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B8" w:rsidRPr="005973B8" w:rsidRDefault="005973B8" w:rsidP="00B26BF7">
      <w:pPr>
        <w:pStyle w:val="Heading2"/>
      </w:pPr>
      <w:bookmarkStart w:id="0" w:name="_GoBack"/>
      <w:bookmarkEnd w:id="0"/>
      <w:r w:rsidRPr="005973B8">
        <w:t>Payment Tracking Report</w:t>
      </w:r>
    </w:p>
    <w:p w:rsidR="005136A1" w:rsidRDefault="005973B8" w:rsidP="00C31FDE">
      <w:pPr>
        <w:pStyle w:val="Heading3"/>
      </w:pPr>
      <w:r>
        <w:t>Payment Tracking Report</w:t>
      </w:r>
      <w:r w:rsidR="005136A1">
        <w:t xml:space="preserve"> </w:t>
      </w:r>
      <w:r w:rsidR="005136A1" w:rsidRPr="00861288">
        <w:t>– Input screen</w:t>
      </w:r>
    </w:p>
    <w:p w:rsidR="00AE14C8" w:rsidRDefault="00456E36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522730"/>
            <wp:effectExtent l="19050" t="19050" r="19050" b="20320"/>
            <wp:docPr id="11" name="Picture 11" descr="The Payment Tracking Report Input screen contains 2 dropdowns, and 3 button selection for input. The image shown displays these 5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tracking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5973B8" w:rsidP="00C31FDE">
      <w:pPr>
        <w:pStyle w:val="Heading3"/>
      </w:pPr>
      <w:r>
        <w:t>Payment Tracking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456E36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2153285"/>
            <wp:effectExtent l="19050" t="19050" r="19050" b="18415"/>
            <wp:docPr id="12" name="Picture 12" descr="After the Payment Tracking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tracking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2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5973B8" w:rsidRDefault="005973B8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5973B8">
        <w:rPr>
          <w:rFonts w:asciiTheme="minorHAnsi" w:eastAsiaTheme="minorHAnsi" w:hAnsiTheme="minorHAnsi" w:cstheme="minorBidi"/>
          <w:b w:val="0"/>
          <w:bCs w:val="0"/>
          <w:color w:val="auto"/>
        </w:rPr>
        <w:t>Lists all the payments (PRC/CEC) information per month for a particular contract</w:t>
      </w:r>
      <w:r w:rsidRPr="005973B8">
        <w:t>.</w:t>
      </w:r>
      <w:proofErr w:type="gramEnd"/>
      <w:r w:rsidRPr="005973B8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C31FDE">
      <w:pPr>
        <w:pStyle w:val="Heading3"/>
      </w:pPr>
      <w:r>
        <w:t>Report Benefit</w:t>
      </w:r>
    </w:p>
    <w:p w:rsidR="00456E36" w:rsidRDefault="00456E36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Allows a user to retrieve payments associated to each contract.</w:t>
      </w:r>
      <w:proofErr w:type="gramEnd"/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Also, the user has the option to choose a particular SDR/Invoice to filter down information in the report output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>.</w:t>
      </w:r>
    </w:p>
    <w:p w:rsidR="005136A1" w:rsidRDefault="005136A1" w:rsidP="00C31FDE">
      <w:pPr>
        <w:pStyle w:val="Heading3"/>
      </w:pPr>
      <w:r w:rsidRPr="00F15F0F">
        <w:t>Required Parameters</w:t>
      </w:r>
    </w:p>
    <w:p w:rsidR="00456E36" w:rsidRDefault="00456E36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C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>ontract Number</w:t>
      </w:r>
    </w:p>
    <w:p w:rsidR="00456E36" w:rsidRPr="00456E36" w:rsidRDefault="00456E36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Report Format </w:t>
      </w:r>
    </w:p>
    <w:p w:rsidR="005136A1" w:rsidRDefault="005136A1" w:rsidP="00C31FDE">
      <w:pPr>
        <w:pStyle w:val="Heading3"/>
      </w:pPr>
      <w:r>
        <w:t>Scheduling</w:t>
      </w:r>
    </w:p>
    <w:p w:rsidR="005136A1" w:rsidRDefault="00C31FDE" w:rsidP="00D626A8">
      <w:pPr>
        <w:contextualSpacing/>
      </w:pPr>
      <w:r>
        <w:t xml:space="preserve">Yes </w:t>
      </w:r>
    </w:p>
    <w:p w:rsidR="005136A1" w:rsidRDefault="005136A1" w:rsidP="00C31FDE">
      <w:pPr>
        <w:pStyle w:val="Heading3"/>
      </w:pPr>
      <w:r>
        <w:lastRenderedPageBreak/>
        <w:t>Agency Roles</w:t>
      </w:r>
    </w:p>
    <w:p w:rsidR="004A71C9" w:rsidRDefault="00456E36" w:rsidP="00C31FDE">
      <w:pPr>
        <w:rPr>
          <w:b/>
          <w:bCs/>
        </w:rPr>
      </w:pPr>
      <w:r w:rsidRPr="00456E36">
        <w:t>AR Accounting Payment Manager,</w:t>
      </w:r>
      <w:r>
        <w:t xml:space="preserve"> </w:t>
      </w:r>
      <w:r w:rsidRPr="00456E36">
        <w:t>AR Payment Reviewer,</w:t>
      </w:r>
      <w:r>
        <w:t xml:space="preserve"> </w:t>
      </w:r>
      <w:r w:rsidRPr="00456E36">
        <w:t>AR Program Payment Manager,</w:t>
      </w:r>
      <w:r>
        <w:t xml:space="preserve"> </w:t>
      </w:r>
      <w:r w:rsidRPr="00456E36">
        <w:t>Batch Interface Manager,</w:t>
      </w:r>
      <w:r>
        <w:t xml:space="preserve"> </w:t>
      </w:r>
      <w:r w:rsidRPr="00456E36">
        <w:t>Business Configuration Reviewer,</w:t>
      </w:r>
      <w:r>
        <w:t xml:space="preserve"> </w:t>
      </w:r>
      <w:r w:rsidRPr="00456E36">
        <w:t>Business Configuration Specialist,</w:t>
      </w:r>
      <w:r>
        <w:t xml:space="preserve"> </w:t>
      </w:r>
      <w:r w:rsidRPr="00456E36">
        <w:t>CR Reports,</w:t>
      </w:r>
      <w:r>
        <w:t xml:space="preserve"> </w:t>
      </w:r>
      <w:r w:rsidRPr="00456E36">
        <w:t>UR Reports</w:t>
      </w:r>
    </w:p>
    <w:p w:rsidR="005136A1" w:rsidRDefault="005136A1" w:rsidP="00C31FDE">
      <w:pPr>
        <w:pStyle w:val="Heading3"/>
      </w:pPr>
      <w:r>
        <w:t>Provider Roles</w:t>
      </w:r>
    </w:p>
    <w:p w:rsidR="00C31FDE" w:rsidRDefault="00456E36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AR Billing,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Contract and Payment Reviewer,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CR Billing,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UR Billing Centralized,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UR Billing Decentralized</w:t>
      </w:r>
      <w:r w:rsidR="00C31FDE" w:rsidRPr="00C31FDE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C31FD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F7" w:rsidRDefault="00B26BF7" w:rsidP="00B26BF7">
      <w:pPr>
        <w:spacing w:after="0" w:line="240" w:lineRule="auto"/>
      </w:pPr>
      <w:r>
        <w:separator/>
      </w:r>
    </w:p>
  </w:endnote>
  <w:endnote w:type="continuationSeparator" w:id="0">
    <w:p w:rsidR="00B26BF7" w:rsidRDefault="00B26BF7" w:rsidP="00B2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F7" w:rsidRDefault="00B26BF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F7" w:rsidRDefault="00B26BF7" w:rsidP="00B26BF7">
      <w:pPr>
        <w:spacing w:after="0" w:line="240" w:lineRule="auto"/>
      </w:pPr>
      <w:r>
        <w:separator/>
      </w:r>
    </w:p>
  </w:footnote>
  <w:footnote w:type="continuationSeparator" w:id="0">
    <w:p w:rsidR="00B26BF7" w:rsidRDefault="00B26BF7" w:rsidP="00B2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4"/>
  </w:num>
  <w:num w:numId="4">
    <w:abstractNumId w:val="28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29"/>
  </w:num>
  <w:num w:numId="10">
    <w:abstractNumId w:val="21"/>
  </w:num>
  <w:num w:numId="11">
    <w:abstractNumId w:val="34"/>
  </w:num>
  <w:num w:numId="12">
    <w:abstractNumId w:val="33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6"/>
  </w:num>
  <w:num w:numId="24">
    <w:abstractNumId w:val="12"/>
  </w:num>
  <w:num w:numId="25">
    <w:abstractNumId w:val="30"/>
  </w:num>
  <w:num w:numId="26">
    <w:abstractNumId w:val="0"/>
  </w:num>
  <w:num w:numId="27">
    <w:abstractNumId w:val="23"/>
  </w:num>
  <w:num w:numId="28">
    <w:abstractNumId w:val="31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7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F4F91"/>
    <w:rsid w:val="001E3E38"/>
    <w:rsid w:val="00207183"/>
    <w:rsid w:val="002948B3"/>
    <w:rsid w:val="002C5F3E"/>
    <w:rsid w:val="002F5628"/>
    <w:rsid w:val="0034642E"/>
    <w:rsid w:val="003D6867"/>
    <w:rsid w:val="00426089"/>
    <w:rsid w:val="00456E36"/>
    <w:rsid w:val="004A71C9"/>
    <w:rsid w:val="0050311B"/>
    <w:rsid w:val="005136A1"/>
    <w:rsid w:val="005973B8"/>
    <w:rsid w:val="005B5829"/>
    <w:rsid w:val="006418EC"/>
    <w:rsid w:val="00711411"/>
    <w:rsid w:val="00780D53"/>
    <w:rsid w:val="007874CB"/>
    <w:rsid w:val="007B46E3"/>
    <w:rsid w:val="0081234E"/>
    <w:rsid w:val="00917EB5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B26BF7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2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2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2017-10-30T21:03:00Z</dcterms:created>
  <dcterms:modified xsi:type="dcterms:W3CDTF">2017-11-06T16:57:00Z</dcterms:modified>
</cp:coreProperties>
</file>