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0942AF72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25D847E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11" cy="727673"/>
                <wp:effectExtent l="0" t="0" r="0" b="0"/>
                <wp:wrapTopAndBottom/>
                <wp:docPr id="5" name="Group 5" descr="MassHealth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11" cy="727673"/>
                          <a:chOff x="0" y="0"/>
                          <a:chExt cx="4932932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391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MassHealth logo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0YfG2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htGHxtgMAAG0IAAAOAAAAAAAAAAAAAAAAADwCAABkcnMv&#10;ZTJvRG9jLnhtbFBLAQItAAoAAAAAAAAAIQCd8WSxWS0AAFktAAAVAAAAAAAAAAAAAAAAAB4GAABk&#10;cnMvbWVkaWEvaW1hZ2UxLmpwZWdQSwECLQAUAAYACAAAACEAhUFVo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3;width:35116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 xml:space="preserve">ransmittal Letter </w:t>
      </w:r>
      <w:r w:rsidR="006E461C">
        <w:t>PCA-27</w:t>
      </w:r>
      <w:r w:rsidR="004A612B" w:rsidRPr="0055139C">
        <w:rPr>
          <w:color w:val="FF0000"/>
        </w:rPr>
        <w:t xml:space="preserve"> </w:t>
      </w:r>
    </w:p>
    <w:p w14:paraId="2C0EED1F" w14:textId="72B20653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820DD6">
        <w:t>J</w:t>
      </w:r>
      <w:r w:rsidR="00AB7E16">
        <w:t>une</w:t>
      </w:r>
      <w:r w:rsidR="00AB7E16" w:rsidRPr="00820DD6">
        <w:t xml:space="preserve"> </w:t>
      </w:r>
      <w:r w:rsidR="00820DD6" w:rsidRPr="00820DD6">
        <w:t>202</w:t>
      </w:r>
      <w:r w:rsidR="00820DD6">
        <w:t>6</w:t>
      </w:r>
    </w:p>
    <w:p w14:paraId="70F4B555" w14:textId="31DCFD44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820DD6" w:rsidRPr="00820DD6">
        <w:t>Personal Care Attendant Providers Participating in MassHealth</w:t>
      </w:r>
    </w:p>
    <w:p w14:paraId="76DD7C35" w14:textId="6DE8BD3B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820DD6" w:rsidRPr="00820DD6">
        <w:t>Leslie Darcy, Chief of Long Term Services and Support</w:t>
      </w:r>
      <w:r w:rsidR="003070C5">
        <w:t>s</w:t>
      </w:r>
      <w:r w:rsidR="00820DD6" w:rsidRPr="00820DD6">
        <w:t xml:space="preserve"> </w:t>
      </w:r>
      <w:r w:rsidR="00A327EE">
        <w:t>[signature of Leslie Darcy]</w:t>
      </w:r>
    </w:p>
    <w:p w14:paraId="7E07E82D" w14:textId="32A99284" w:rsidR="0004292C" w:rsidRDefault="006B272D" w:rsidP="00D516D7">
      <w:pPr>
        <w:pStyle w:val="SubjectLine"/>
        <w:rPr>
          <w:i w:val="0"/>
          <w:iCs w:val="0"/>
          <w:color w:val="00B050"/>
        </w:rPr>
        <w:sectPr w:rsidR="0004292C" w:rsidSect="00C240E5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00FF37E6">
        <w:rPr>
          <w:i w:val="0"/>
          <w:iCs w:val="0"/>
        </w:rPr>
        <w:t>RE:</w:t>
      </w:r>
      <w:r w:rsidRPr="00FF37E6">
        <w:rPr>
          <w:i w:val="0"/>
          <w:iCs w:val="0"/>
        </w:rPr>
        <w:tab/>
      </w:r>
      <w:r w:rsidR="00820DD6" w:rsidRPr="00820DD6">
        <w:t xml:space="preserve">Personal Care Attendant </w:t>
      </w:r>
      <w:r w:rsidR="003070C5">
        <w:t>Services</w:t>
      </w:r>
      <w:r w:rsidR="003070C5" w:rsidRPr="00820DD6">
        <w:t xml:space="preserve"> </w:t>
      </w:r>
      <w:r w:rsidR="00820DD6" w:rsidRPr="00820DD6">
        <w:t xml:space="preserve">Manual: Revised Program Regulations  </w:t>
      </w:r>
    </w:p>
    <w:p w14:paraId="72CD5F03" w14:textId="0562553C" w:rsidR="00D516D7" w:rsidRPr="00A15AED" w:rsidRDefault="006E461C" w:rsidP="00C15254">
      <w:pPr>
        <w:pStyle w:val="Heading2"/>
      </w:pPr>
      <w:r>
        <w:t>Summary</w:t>
      </w:r>
    </w:p>
    <w:p w14:paraId="1B33FA35" w14:textId="449547C5" w:rsidR="00820DD6" w:rsidRPr="00820DD6" w:rsidRDefault="00820DD6" w:rsidP="00820DD6">
      <w:pPr>
        <w:widowControl w:val="0"/>
        <w:spacing w:after="220"/>
        <w:rPr>
          <w:rFonts w:cs="Arial"/>
        </w:rPr>
      </w:pPr>
      <w:r w:rsidRPr="00820DD6">
        <w:rPr>
          <w:rFonts w:cs="Arial"/>
        </w:rPr>
        <w:t xml:space="preserve">The regulations at 130 CMR 422.000: </w:t>
      </w:r>
      <w:r w:rsidRPr="006D6F89">
        <w:rPr>
          <w:rFonts w:cs="Arial"/>
          <w:i/>
          <w:iCs/>
        </w:rPr>
        <w:t>Personal Care Attendant Services</w:t>
      </w:r>
      <w:r w:rsidRPr="00820DD6">
        <w:rPr>
          <w:rFonts w:cs="Arial"/>
        </w:rPr>
        <w:t xml:space="preserve"> have been updated.</w:t>
      </w:r>
    </w:p>
    <w:p w14:paraId="5883481C" w14:textId="286C97E5" w:rsidR="00820DD6" w:rsidRDefault="00820DD6" w:rsidP="00820DD6">
      <w:pPr>
        <w:widowControl w:val="0"/>
        <w:spacing w:after="220"/>
        <w:rPr>
          <w:rFonts w:cs="Arial"/>
        </w:rPr>
      </w:pPr>
      <w:r w:rsidRPr="00820DD6">
        <w:rPr>
          <w:rFonts w:cs="Arial"/>
        </w:rPr>
        <w:t xml:space="preserve">The amendments to 130 CMR 422.000 </w:t>
      </w:r>
      <w:r w:rsidR="00AB7E16">
        <w:rPr>
          <w:rFonts w:cs="Arial"/>
        </w:rPr>
        <w:t xml:space="preserve">are effective July 3, 2026, and </w:t>
      </w:r>
      <w:r w:rsidRPr="00820DD6">
        <w:rPr>
          <w:rFonts w:cs="Arial"/>
        </w:rPr>
        <w:t xml:space="preserve">update and clarify certain requirements of the MassHealth Personal Care Attendant (PCA) program. The amendments  </w:t>
      </w:r>
    </w:p>
    <w:p w14:paraId="6D078E0E" w14:textId="41A0462D" w:rsidR="00820DD6" w:rsidRPr="00AB7E16" w:rsidRDefault="00820DD6" w:rsidP="006D6F89">
      <w:pPr>
        <w:pStyle w:val="ListParagraph"/>
        <w:widowControl w:val="0"/>
        <w:numPr>
          <w:ilvl w:val="0"/>
          <w:numId w:val="12"/>
        </w:numPr>
        <w:spacing w:after="220"/>
        <w:rPr>
          <w:rFonts w:cs="Arial"/>
        </w:rPr>
      </w:pPr>
      <w:r w:rsidRPr="00AB7E16">
        <w:rPr>
          <w:rFonts w:cs="Arial"/>
        </w:rPr>
        <w:t xml:space="preserve">establish a </w:t>
      </w:r>
      <w:r w:rsidR="00AB7E16">
        <w:rPr>
          <w:rFonts w:cs="Arial"/>
        </w:rPr>
        <w:t xml:space="preserve">seven-hour </w:t>
      </w:r>
      <w:r w:rsidRPr="00AB7E16">
        <w:rPr>
          <w:rFonts w:cs="Arial"/>
        </w:rPr>
        <w:t xml:space="preserve">cap on </w:t>
      </w:r>
      <w:r w:rsidR="00AB7E16">
        <w:rPr>
          <w:rFonts w:cs="Arial"/>
        </w:rPr>
        <w:t xml:space="preserve">authorized </w:t>
      </w:r>
      <w:r w:rsidRPr="00AB7E16">
        <w:rPr>
          <w:rFonts w:cs="Arial"/>
        </w:rPr>
        <w:t>meal preparation time per week; and</w:t>
      </w:r>
    </w:p>
    <w:p w14:paraId="1BB243B8" w14:textId="2AB87CAB" w:rsidR="00820DD6" w:rsidRDefault="00820DD6" w:rsidP="00AB7E16">
      <w:pPr>
        <w:pStyle w:val="ListParagraph"/>
        <w:widowControl w:val="0"/>
        <w:numPr>
          <w:ilvl w:val="0"/>
          <w:numId w:val="12"/>
        </w:numPr>
        <w:spacing w:after="220"/>
        <w:rPr>
          <w:rFonts w:cs="Arial"/>
        </w:rPr>
      </w:pPr>
      <w:r w:rsidRPr="00AB7E16">
        <w:rPr>
          <w:rFonts w:cs="Arial"/>
        </w:rPr>
        <w:t xml:space="preserve">update the maximum </w:t>
      </w:r>
      <w:r w:rsidR="00AB7E16">
        <w:rPr>
          <w:rFonts w:cs="Arial"/>
        </w:rPr>
        <w:t xml:space="preserve">weekly </w:t>
      </w:r>
      <w:r w:rsidRPr="00AB7E16">
        <w:rPr>
          <w:rFonts w:cs="Arial"/>
        </w:rPr>
        <w:t xml:space="preserve">hours a </w:t>
      </w:r>
      <w:r w:rsidR="00AB7E16">
        <w:rPr>
          <w:rFonts w:cs="Arial"/>
        </w:rPr>
        <w:t>PCA</w:t>
      </w:r>
      <w:r w:rsidR="00AB7E16" w:rsidRPr="00AB7E16">
        <w:rPr>
          <w:rFonts w:cs="Arial"/>
        </w:rPr>
        <w:t xml:space="preserve"> </w:t>
      </w:r>
      <w:r w:rsidRPr="00AB7E16">
        <w:rPr>
          <w:rFonts w:cs="Arial"/>
        </w:rPr>
        <w:t>can work to 60 hours per week.</w:t>
      </w:r>
    </w:p>
    <w:p w14:paraId="330F75CC" w14:textId="6EF9A846" w:rsidR="00AB7E16" w:rsidRPr="00AB7E16" w:rsidRDefault="00AB7E16" w:rsidP="00AB7E16">
      <w:pPr>
        <w:widowControl w:val="0"/>
        <w:spacing w:after="220"/>
        <w:rPr>
          <w:rFonts w:cs="Arial"/>
        </w:rPr>
      </w:pPr>
      <w:r w:rsidRPr="00AB7E16">
        <w:rPr>
          <w:rFonts w:cs="Arial"/>
        </w:rPr>
        <w:t xml:space="preserve">The rate regulation for Personal Care Attendant Services is 101 CMR 309.00: </w:t>
      </w:r>
      <w:r w:rsidRPr="006D6F89">
        <w:rPr>
          <w:rFonts w:cs="Arial"/>
          <w:i/>
          <w:iCs/>
        </w:rPr>
        <w:t>Rates for Certain Services for the Personal Care Attendant Program</w:t>
      </w:r>
      <w:r w:rsidRPr="00AB7E16">
        <w:rPr>
          <w:rFonts w:cs="Arial"/>
        </w:rPr>
        <w:t>.</w:t>
      </w:r>
    </w:p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bookmarkStart w:id="0" w:name="_Hlk216785345"/>
      <w:r w:rsidRPr="002318A1">
        <w:rPr>
          <w:noProof w:val="0"/>
        </w:rPr>
        <w:t>MassHealth Website</w:t>
      </w:r>
    </w:p>
    <w:p w14:paraId="6001F25C" w14:textId="171FBACC" w:rsidR="004A612B" w:rsidRPr="00D64FF9" w:rsidRDefault="00BD3F92" w:rsidP="006D1ED0">
      <w:pPr>
        <w:tabs>
          <w:tab w:val="right" w:pos="720"/>
          <w:tab w:val="left" w:pos="1080"/>
          <w:tab w:val="left" w:pos="5400"/>
        </w:tabs>
        <w:suppressAutoHyphens/>
        <w:spacing w:after="220"/>
        <w:rPr>
          <w:rFonts w:cs="Arial"/>
        </w:rPr>
      </w:pPr>
      <w:hyperlink r:id="rId16" w:history="1">
        <w:r w:rsidRPr="00BD3F92">
          <w:rPr>
            <w:rStyle w:val="Hyperlink"/>
            <w:rFonts w:cs="Arial"/>
          </w:rPr>
          <w:t>MassHealth Transmittal Letters</w:t>
        </w:r>
      </w:hyperlink>
      <w:r>
        <w:rPr>
          <w:rFonts w:cs="Arial"/>
        </w:rPr>
        <w:t xml:space="preserve"> are</w:t>
      </w:r>
      <w:r w:rsidR="004A612B" w:rsidRPr="00D64FF9">
        <w:rPr>
          <w:rFonts w:cs="Arial"/>
        </w:rPr>
        <w:t xml:space="preserve"> available on</w:t>
      </w:r>
      <w:r>
        <w:rPr>
          <w:rFonts w:cs="Arial"/>
        </w:rPr>
        <w:t>line.</w:t>
      </w:r>
      <w:bookmarkEnd w:id="0"/>
    </w:p>
    <w:p w14:paraId="45BB8B03" w14:textId="3F308D00" w:rsidR="004A612B" w:rsidRPr="00D64FF9" w:rsidRDefault="004A612B" w:rsidP="006D1ED0">
      <w:pPr>
        <w:tabs>
          <w:tab w:val="right" w:pos="720"/>
          <w:tab w:val="left" w:pos="1080"/>
          <w:tab w:val="left" w:pos="5400"/>
        </w:tabs>
        <w:suppressAutoHyphens/>
        <w:spacing w:after="220"/>
        <w:rPr>
          <w:rFonts w:cs="Arial"/>
        </w:rPr>
      </w:pPr>
      <w:hyperlink r:id="rId17" w:history="1">
        <w:r w:rsidRPr="003070C5">
          <w:rPr>
            <w:rStyle w:val="Hyperlink"/>
            <w:rFonts w:cs="Arial"/>
          </w:rPr>
          <w:t>Sign up to receive email alerts</w:t>
        </w:r>
      </w:hyperlink>
      <w:r w:rsidRPr="00D64FF9">
        <w:rPr>
          <w:rFonts w:cs="Arial"/>
        </w:rPr>
        <w:t xml:space="preserve"> when MassHealth issues new transmittal letters and provider bulletins.</w:t>
      </w:r>
    </w:p>
    <w:p w14:paraId="46D0D8E4" w14:textId="6A0A5E76" w:rsidR="004A612B" w:rsidRPr="00D64FF9" w:rsidRDefault="004A612B" w:rsidP="006D1ED0">
      <w:pPr>
        <w:pStyle w:val="Heading2"/>
        <w:keepNext/>
        <w:rPr>
          <w:noProof w:val="0"/>
        </w:rPr>
      </w:pPr>
      <w:r w:rsidRPr="00D64FF9">
        <w:rPr>
          <w:noProof w:val="0"/>
        </w:rPr>
        <w:t>Questions</w:t>
      </w:r>
      <w:r w:rsidR="00E26675">
        <w:rPr>
          <w:noProof w:val="0"/>
        </w:rPr>
        <w:t>?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>MassHealth at (800) 841-2900, TDD/TTY: 711</w:t>
      </w:r>
    </w:p>
    <w:p w14:paraId="4F4F5A54" w14:textId="61CA332E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18" w:history="1">
        <w:r w:rsidR="004A612B" w:rsidRPr="004A612B">
          <w:rPr>
            <w:rStyle w:val="Hyperlink"/>
          </w:rPr>
          <w:t>provider@masshealthquestions.com</w:t>
        </w:r>
      </w:hyperlink>
      <w:r w:rsidR="004A612B" w:rsidRPr="004A612B">
        <w:rPr>
          <w:rFonts w:cs="Arial"/>
        </w:rPr>
        <w:t xml:space="preserve"> </w:t>
      </w:r>
    </w:p>
    <w:p w14:paraId="324918D7" w14:textId="77777777" w:rsidR="004A612B" w:rsidRPr="00D64FF9" w:rsidRDefault="004A612B" w:rsidP="00541D2A">
      <w:pPr>
        <w:pStyle w:val="Heading2"/>
        <w:rPr>
          <w:noProof w:val="0"/>
        </w:rPr>
      </w:pPr>
      <w:bookmarkStart w:id="1" w:name="_Hlk216785498"/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44BB0659" w14:textId="77777777" w:rsidR="00AB7E16" w:rsidRDefault="00AB7E16" w:rsidP="00AB7E16">
      <w:pPr>
        <w:spacing w:before="242"/>
        <w:ind w:left="360"/>
        <w:rPr>
          <w:b/>
          <w:i/>
          <w:sz w:val="24"/>
        </w:rPr>
      </w:pPr>
      <w:r>
        <w:rPr>
          <w:b/>
          <w:i/>
          <w:sz w:val="24"/>
        </w:rPr>
        <w:t>Personal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Care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Attendant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Services</w:t>
      </w:r>
      <w:r>
        <w:rPr>
          <w:b/>
          <w:i/>
          <w:spacing w:val="-2"/>
          <w:sz w:val="24"/>
        </w:rPr>
        <w:t xml:space="preserve"> Manual</w:t>
      </w:r>
    </w:p>
    <w:p w14:paraId="55EF6896" w14:textId="0EF015EE" w:rsidR="00AB7E16" w:rsidRDefault="00AB7E16" w:rsidP="00AB7E16">
      <w:pPr>
        <w:pStyle w:val="BodyText"/>
        <w:spacing w:before="120"/>
        <w:ind w:left="720"/>
      </w:pPr>
      <w:r>
        <w:t>Pages</w:t>
      </w:r>
      <w:r>
        <w:rPr>
          <w:spacing w:val="-8"/>
        </w:rPr>
        <w:t xml:space="preserve"> iv, </w:t>
      </w:r>
      <w:r w:rsidR="00295083">
        <w:rPr>
          <w:spacing w:val="-8"/>
        </w:rPr>
        <w:t xml:space="preserve">and </w:t>
      </w:r>
      <w:r>
        <w:t>4-1</w:t>
      </w:r>
      <w:r>
        <w:rPr>
          <w:spacing w:val="-11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4-</w:t>
      </w:r>
      <w:r>
        <w:rPr>
          <w:spacing w:val="-5"/>
        </w:rPr>
        <w:t>3</w:t>
      </w:r>
      <w:r w:rsidR="00295083">
        <w:rPr>
          <w:spacing w:val="-5"/>
        </w:rPr>
        <w:t>9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4EDCFF84" w14:textId="54735BBF" w:rsidR="004A612B" w:rsidRPr="00330472" w:rsidRDefault="00295083" w:rsidP="0033047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>Personal Care Attendant Services</w:t>
      </w:r>
      <w:r w:rsidR="004A612B" w:rsidRPr="00330472">
        <w:rPr>
          <w:i/>
          <w:iCs/>
          <w:noProof w:val="0"/>
        </w:rPr>
        <w:t xml:space="preserve"> Manual</w:t>
      </w:r>
    </w:p>
    <w:p w14:paraId="0F434AA4" w14:textId="2A79E909" w:rsidR="004A612B" w:rsidRDefault="004A612B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295083">
        <w:rPr>
          <w:rFonts w:cs="Arial"/>
        </w:rPr>
        <w:t xml:space="preserve">iv, and </w:t>
      </w:r>
      <w:r w:rsidR="00295083">
        <w:t>4-1</w:t>
      </w:r>
      <w:r w:rsidR="00295083">
        <w:rPr>
          <w:spacing w:val="-11"/>
        </w:rPr>
        <w:t xml:space="preserve"> </w:t>
      </w:r>
      <w:r w:rsidR="00295083">
        <w:t>through</w:t>
      </w:r>
      <w:r w:rsidR="00295083">
        <w:rPr>
          <w:spacing w:val="-8"/>
        </w:rPr>
        <w:t xml:space="preserve"> </w:t>
      </w:r>
      <w:r w:rsidR="00295083">
        <w:t>4-</w:t>
      </w:r>
      <w:r w:rsidR="00295083">
        <w:rPr>
          <w:spacing w:val="-5"/>
        </w:rPr>
        <w:t>38</w:t>
      </w:r>
      <w:r w:rsidRPr="00D64FF9">
        <w:rPr>
          <w:rFonts w:cs="Arial"/>
        </w:rPr>
        <w:t xml:space="preserve">—transmitted by Transmittal Letter </w:t>
      </w:r>
      <w:r w:rsidR="00295083">
        <w:rPr>
          <w:rFonts w:cs="Arial"/>
        </w:rPr>
        <w:t>PCA-26</w:t>
      </w:r>
    </w:p>
    <w:p w14:paraId="0C3AC67F" w14:textId="77777777" w:rsidR="00295083" w:rsidRPr="001069A1" w:rsidRDefault="00295083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  <w:color w:val="00B050"/>
        </w:rPr>
      </w:pPr>
    </w:p>
    <w:bookmarkEnd w:id="1"/>
    <w:p w14:paraId="03E3F595" w14:textId="399647B1" w:rsidR="002F5794" w:rsidRDefault="002F5794" w:rsidP="006D1ED0">
      <w:pPr>
        <w:widowControl w:val="0"/>
        <w:tabs>
          <w:tab w:val="left" w:pos="360"/>
          <w:tab w:val="left" w:pos="720"/>
          <w:tab w:val="left" w:pos="1080"/>
        </w:tabs>
        <w:spacing w:after="220"/>
        <w:rPr>
          <w:rFonts w:cs="Arial"/>
        </w:rPr>
      </w:pPr>
      <w:r w:rsidRPr="00C03D0F">
        <w:rPr>
          <w:rFonts w:cs="Arial"/>
          <w:b/>
          <w:bCs/>
        </w:rPr>
        <w:lastRenderedPageBreak/>
        <w:t>Please note</w:t>
      </w:r>
      <w:r>
        <w:rPr>
          <w:rFonts w:cs="Arial"/>
        </w:rPr>
        <w:t>:  Transmittal Letters no longer include pages for updated regulations, Subchapter 6, or appendi</w:t>
      </w:r>
      <w:r w:rsidR="00BE0FC4">
        <w:rPr>
          <w:rFonts w:cs="Arial"/>
        </w:rPr>
        <w:t xml:space="preserve">x </w:t>
      </w:r>
      <w:r>
        <w:rPr>
          <w:rFonts w:cs="Arial"/>
        </w:rPr>
        <w:t xml:space="preserve">pages. These updated documents </w:t>
      </w:r>
      <w:r w:rsidR="00BE0FC4">
        <w:rPr>
          <w:rFonts w:cs="Arial"/>
        </w:rPr>
        <w:t>are on our</w:t>
      </w:r>
      <w:r>
        <w:rPr>
          <w:rFonts w:cs="Arial"/>
        </w:rPr>
        <w:t xml:space="preserve"> </w:t>
      </w:r>
      <w:hyperlink r:id="rId19" w:history="1">
        <w:r w:rsidR="00D80801" w:rsidRPr="00D80801">
          <w:rPr>
            <w:rStyle w:val="Hyperlink"/>
            <w:rFonts w:cs="Arial"/>
          </w:rPr>
          <w:t>MassHealth Provider Manuals</w:t>
        </w:r>
      </w:hyperlink>
      <w:r w:rsidR="00D80801">
        <w:rPr>
          <w:rFonts w:cs="Arial"/>
        </w:rPr>
        <w:t xml:space="preserve"> </w:t>
      </w:r>
      <w:r>
        <w:rPr>
          <w:rFonts w:cs="Arial"/>
        </w:rPr>
        <w:t xml:space="preserve">page. </w:t>
      </w:r>
    </w:p>
    <w:p w14:paraId="2BC89694" w14:textId="1C52964A" w:rsidR="00E26675" w:rsidRDefault="00E26675" w:rsidP="006D6F89">
      <w:pPr>
        <w:spacing w:before="12000"/>
        <w:rPr>
          <w:rStyle w:val="Hyperlink"/>
          <w:position w:val="10"/>
          <w:sz w:val="20"/>
          <w:szCs w:val="20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sectPr w:rsidR="00E26675" w:rsidSect="0004292C">
      <w:headerReference w:type="default" r:id="rId28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74BF" w14:textId="77777777" w:rsidR="00320A79" w:rsidRDefault="00320A79" w:rsidP="00FF5AAD">
      <w:r>
        <w:separator/>
      </w:r>
    </w:p>
    <w:p w14:paraId="38218ED7" w14:textId="77777777" w:rsidR="00320A79" w:rsidRDefault="00320A79" w:rsidP="00FF5AAD"/>
    <w:p w14:paraId="7A71A492" w14:textId="77777777" w:rsidR="00320A79" w:rsidRDefault="00320A79" w:rsidP="00FF5AAD"/>
    <w:p w14:paraId="74C36667" w14:textId="77777777" w:rsidR="00320A79" w:rsidRDefault="00320A79" w:rsidP="00FF5AAD"/>
    <w:p w14:paraId="073C76E1" w14:textId="77777777" w:rsidR="00320A79" w:rsidRDefault="00320A79" w:rsidP="00FF5AAD"/>
  </w:endnote>
  <w:endnote w:type="continuationSeparator" w:id="0">
    <w:p w14:paraId="3CF4376D" w14:textId="77777777" w:rsidR="00320A79" w:rsidRDefault="00320A79" w:rsidP="00FF5AAD">
      <w:r>
        <w:continuationSeparator/>
      </w:r>
    </w:p>
    <w:p w14:paraId="7FFF1F58" w14:textId="77777777" w:rsidR="00320A79" w:rsidRDefault="00320A79" w:rsidP="00FF5AAD"/>
    <w:p w14:paraId="79626F7F" w14:textId="77777777" w:rsidR="00320A79" w:rsidRDefault="00320A79" w:rsidP="00FF5AAD"/>
    <w:p w14:paraId="505C5724" w14:textId="77777777" w:rsidR="00320A79" w:rsidRDefault="00320A79" w:rsidP="00FF5AAD"/>
    <w:p w14:paraId="0187F199" w14:textId="77777777" w:rsidR="00320A79" w:rsidRDefault="00320A79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5A1FBB1D" w:rsidR="00C57C00" w:rsidRDefault="00BE0FC4" w:rsidP="002432E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1C45" w14:textId="77777777" w:rsidR="00320A79" w:rsidRDefault="00320A79" w:rsidP="00FF5AAD">
      <w:r>
        <w:separator/>
      </w:r>
    </w:p>
    <w:p w14:paraId="137E6CCB" w14:textId="77777777" w:rsidR="00320A79" w:rsidRDefault="00320A79" w:rsidP="00FF5AAD"/>
    <w:p w14:paraId="7420669C" w14:textId="77777777" w:rsidR="00320A79" w:rsidRDefault="00320A79" w:rsidP="00FF5AAD"/>
    <w:p w14:paraId="1A0D57B9" w14:textId="77777777" w:rsidR="00320A79" w:rsidRDefault="00320A79" w:rsidP="00FF5AAD"/>
    <w:p w14:paraId="0CEB2129" w14:textId="77777777" w:rsidR="00320A79" w:rsidRDefault="00320A79" w:rsidP="00FF5AAD"/>
  </w:footnote>
  <w:footnote w:type="continuationSeparator" w:id="0">
    <w:p w14:paraId="1B1F6B1B" w14:textId="77777777" w:rsidR="00320A79" w:rsidRDefault="00320A79" w:rsidP="00FF5AAD">
      <w:r>
        <w:continuationSeparator/>
      </w:r>
    </w:p>
    <w:p w14:paraId="1F5C9EF6" w14:textId="77777777" w:rsidR="00320A79" w:rsidRDefault="00320A79" w:rsidP="00FF5AAD"/>
    <w:p w14:paraId="3F4B0707" w14:textId="77777777" w:rsidR="00320A79" w:rsidRDefault="00320A79" w:rsidP="00FF5AAD"/>
    <w:p w14:paraId="3C597235" w14:textId="77777777" w:rsidR="00320A79" w:rsidRDefault="00320A79" w:rsidP="00FF5AAD"/>
    <w:p w14:paraId="4E7F2CDA" w14:textId="77777777" w:rsidR="00320A79" w:rsidRDefault="00320A79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CC1B" w14:textId="77777777" w:rsidR="0004292C" w:rsidRDefault="0004292C" w:rsidP="0004292C">
    <w:pPr>
      <w:ind w:left="6480"/>
    </w:pPr>
    <w:r>
      <w:t>MassHealth</w:t>
    </w:r>
  </w:p>
  <w:p w14:paraId="612E005F" w14:textId="017C24B4" w:rsidR="0004292C" w:rsidRDefault="0004292C" w:rsidP="0004292C">
    <w:pPr>
      <w:ind w:left="6480"/>
    </w:pPr>
    <w:r>
      <w:t xml:space="preserve">TL </w:t>
    </w:r>
    <w:r w:rsidR="00AB7E16">
      <w:t>PCA-27</w:t>
    </w:r>
  </w:p>
  <w:p w14:paraId="3CD1312D" w14:textId="18CCA6D1" w:rsidR="0004292C" w:rsidRDefault="00AB7E16" w:rsidP="0004292C">
    <w:pPr>
      <w:ind w:left="6480"/>
    </w:pPr>
    <w:r>
      <w:t>June 2026</w:t>
    </w:r>
  </w:p>
  <w:p w14:paraId="6ED5E1AD" w14:textId="77777777" w:rsidR="0004292C" w:rsidRPr="00D11E9B" w:rsidRDefault="0004292C" w:rsidP="0004292C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A48FE"/>
    <w:multiLevelType w:val="hybridMultilevel"/>
    <w:tmpl w:val="06D6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432B5"/>
    <w:multiLevelType w:val="hybridMultilevel"/>
    <w:tmpl w:val="D610A91E"/>
    <w:lvl w:ilvl="0" w:tplc="62AE404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  <w:num w:numId="12" w16cid:durableId="482553079">
    <w:abstractNumId w:val="11"/>
  </w:num>
  <w:num w:numId="13" w16cid:durableId="1876844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03D6"/>
    <w:rsid w:val="000149FE"/>
    <w:rsid w:val="00015A03"/>
    <w:rsid w:val="00021E87"/>
    <w:rsid w:val="0002638F"/>
    <w:rsid w:val="00032BB1"/>
    <w:rsid w:val="00032C02"/>
    <w:rsid w:val="00041220"/>
    <w:rsid w:val="0004292C"/>
    <w:rsid w:val="00056E4C"/>
    <w:rsid w:val="000706EF"/>
    <w:rsid w:val="00080FFB"/>
    <w:rsid w:val="00081564"/>
    <w:rsid w:val="000850A0"/>
    <w:rsid w:val="00086041"/>
    <w:rsid w:val="000943BC"/>
    <w:rsid w:val="00095863"/>
    <w:rsid w:val="00097DCC"/>
    <w:rsid w:val="000A2664"/>
    <w:rsid w:val="000B6D60"/>
    <w:rsid w:val="000C2F0E"/>
    <w:rsid w:val="000D51FB"/>
    <w:rsid w:val="000D71AE"/>
    <w:rsid w:val="000E3E10"/>
    <w:rsid w:val="000F173A"/>
    <w:rsid w:val="000F579B"/>
    <w:rsid w:val="001069A1"/>
    <w:rsid w:val="00113E7F"/>
    <w:rsid w:val="0012314A"/>
    <w:rsid w:val="00130054"/>
    <w:rsid w:val="0014797D"/>
    <w:rsid w:val="00152EC6"/>
    <w:rsid w:val="00153E24"/>
    <w:rsid w:val="00160FB0"/>
    <w:rsid w:val="0016397B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3024"/>
    <w:rsid w:val="001A477C"/>
    <w:rsid w:val="001A7499"/>
    <w:rsid w:val="001B73CE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8040D"/>
    <w:rsid w:val="00280993"/>
    <w:rsid w:val="002916ED"/>
    <w:rsid w:val="0029448A"/>
    <w:rsid w:val="00295083"/>
    <w:rsid w:val="002B5DEB"/>
    <w:rsid w:val="002C12F8"/>
    <w:rsid w:val="002C40EA"/>
    <w:rsid w:val="002E2DB3"/>
    <w:rsid w:val="002E3B6A"/>
    <w:rsid w:val="002E5188"/>
    <w:rsid w:val="002F044B"/>
    <w:rsid w:val="002F5794"/>
    <w:rsid w:val="002F7D2A"/>
    <w:rsid w:val="003065DA"/>
    <w:rsid w:val="003070C5"/>
    <w:rsid w:val="00320A79"/>
    <w:rsid w:val="0032327C"/>
    <w:rsid w:val="0032351D"/>
    <w:rsid w:val="00324D18"/>
    <w:rsid w:val="00330472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288D"/>
    <w:rsid w:val="003D5F66"/>
    <w:rsid w:val="003E6FA5"/>
    <w:rsid w:val="003E7C6D"/>
    <w:rsid w:val="003F221A"/>
    <w:rsid w:val="003F4AF4"/>
    <w:rsid w:val="004008D9"/>
    <w:rsid w:val="00410AF0"/>
    <w:rsid w:val="004117FD"/>
    <w:rsid w:val="0041389E"/>
    <w:rsid w:val="004153B5"/>
    <w:rsid w:val="00420DB8"/>
    <w:rsid w:val="00427DA0"/>
    <w:rsid w:val="004373B7"/>
    <w:rsid w:val="00437C15"/>
    <w:rsid w:val="004424A2"/>
    <w:rsid w:val="00450E46"/>
    <w:rsid w:val="00461793"/>
    <w:rsid w:val="00461DD8"/>
    <w:rsid w:val="0047107E"/>
    <w:rsid w:val="004853CB"/>
    <w:rsid w:val="004911F7"/>
    <w:rsid w:val="004A5518"/>
    <w:rsid w:val="004A5AA4"/>
    <w:rsid w:val="004A612B"/>
    <w:rsid w:val="004B033F"/>
    <w:rsid w:val="004C1488"/>
    <w:rsid w:val="004C1E25"/>
    <w:rsid w:val="004C365D"/>
    <w:rsid w:val="004D4BC9"/>
    <w:rsid w:val="004D60BA"/>
    <w:rsid w:val="004F64E7"/>
    <w:rsid w:val="004F6902"/>
    <w:rsid w:val="00511043"/>
    <w:rsid w:val="00515AB2"/>
    <w:rsid w:val="005237ED"/>
    <w:rsid w:val="00526EAB"/>
    <w:rsid w:val="00541203"/>
    <w:rsid w:val="00541D2A"/>
    <w:rsid w:val="00541D99"/>
    <w:rsid w:val="0055139C"/>
    <w:rsid w:val="005548DE"/>
    <w:rsid w:val="0055663C"/>
    <w:rsid w:val="00561BB0"/>
    <w:rsid w:val="005750B4"/>
    <w:rsid w:val="005763C9"/>
    <w:rsid w:val="005764BF"/>
    <w:rsid w:val="00583219"/>
    <w:rsid w:val="00590E06"/>
    <w:rsid w:val="0059389D"/>
    <w:rsid w:val="00595C99"/>
    <w:rsid w:val="00596612"/>
    <w:rsid w:val="005A041D"/>
    <w:rsid w:val="005A0AC6"/>
    <w:rsid w:val="005A3602"/>
    <w:rsid w:val="005A5C18"/>
    <w:rsid w:val="005B3A7D"/>
    <w:rsid w:val="005B6DBB"/>
    <w:rsid w:val="005C33E4"/>
    <w:rsid w:val="005C7D99"/>
    <w:rsid w:val="005D7056"/>
    <w:rsid w:val="005E1EED"/>
    <w:rsid w:val="005E6E73"/>
    <w:rsid w:val="006015A8"/>
    <w:rsid w:val="00606AD2"/>
    <w:rsid w:val="00615833"/>
    <w:rsid w:val="0062009E"/>
    <w:rsid w:val="006233DC"/>
    <w:rsid w:val="0064698F"/>
    <w:rsid w:val="00654896"/>
    <w:rsid w:val="006705F9"/>
    <w:rsid w:val="00676163"/>
    <w:rsid w:val="00686579"/>
    <w:rsid w:val="006A4587"/>
    <w:rsid w:val="006A58CB"/>
    <w:rsid w:val="006B272D"/>
    <w:rsid w:val="006B5BD5"/>
    <w:rsid w:val="006D1809"/>
    <w:rsid w:val="006D1ED0"/>
    <w:rsid w:val="006D49AA"/>
    <w:rsid w:val="006D6F89"/>
    <w:rsid w:val="006E461C"/>
    <w:rsid w:val="006F115D"/>
    <w:rsid w:val="00700C89"/>
    <w:rsid w:val="00700F0E"/>
    <w:rsid w:val="00702352"/>
    <w:rsid w:val="0070313F"/>
    <w:rsid w:val="007138FA"/>
    <w:rsid w:val="00724C83"/>
    <w:rsid w:val="00731164"/>
    <w:rsid w:val="00733878"/>
    <w:rsid w:val="00752392"/>
    <w:rsid w:val="007535D9"/>
    <w:rsid w:val="00757D07"/>
    <w:rsid w:val="0076059D"/>
    <w:rsid w:val="007629E9"/>
    <w:rsid w:val="007756B5"/>
    <w:rsid w:val="00776856"/>
    <w:rsid w:val="007C2918"/>
    <w:rsid w:val="007C3BAF"/>
    <w:rsid w:val="007C63E4"/>
    <w:rsid w:val="007D2272"/>
    <w:rsid w:val="007D35FC"/>
    <w:rsid w:val="007D38A4"/>
    <w:rsid w:val="007E22FD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0DD6"/>
    <w:rsid w:val="0082380C"/>
    <w:rsid w:val="0082579E"/>
    <w:rsid w:val="0082594F"/>
    <w:rsid w:val="008268F2"/>
    <w:rsid w:val="008300DC"/>
    <w:rsid w:val="00832EAC"/>
    <w:rsid w:val="00856980"/>
    <w:rsid w:val="008708FF"/>
    <w:rsid w:val="0087164C"/>
    <w:rsid w:val="00872219"/>
    <w:rsid w:val="00875282"/>
    <w:rsid w:val="00893B9C"/>
    <w:rsid w:val="00894FF0"/>
    <w:rsid w:val="008A3156"/>
    <w:rsid w:val="008A3B9D"/>
    <w:rsid w:val="008A41EA"/>
    <w:rsid w:val="008A6A30"/>
    <w:rsid w:val="008B293F"/>
    <w:rsid w:val="008B518A"/>
    <w:rsid w:val="008D36E5"/>
    <w:rsid w:val="008D74C4"/>
    <w:rsid w:val="008E22D0"/>
    <w:rsid w:val="008E37F1"/>
    <w:rsid w:val="008F0A01"/>
    <w:rsid w:val="008F0D56"/>
    <w:rsid w:val="008F1DC8"/>
    <w:rsid w:val="008F7531"/>
    <w:rsid w:val="00902810"/>
    <w:rsid w:val="00914F8B"/>
    <w:rsid w:val="00915205"/>
    <w:rsid w:val="00930D16"/>
    <w:rsid w:val="009320EA"/>
    <w:rsid w:val="0093651D"/>
    <w:rsid w:val="00943F98"/>
    <w:rsid w:val="00965D5A"/>
    <w:rsid w:val="009719F8"/>
    <w:rsid w:val="00977415"/>
    <w:rsid w:val="00981FE9"/>
    <w:rsid w:val="009841A9"/>
    <w:rsid w:val="00992105"/>
    <w:rsid w:val="009A0E9B"/>
    <w:rsid w:val="009A3F81"/>
    <w:rsid w:val="009A794A"/>
    <w:rsid w:val="009B4513"/>
    <w:rsid w:val="009B4AD5"/>
    <w:rsid w:val="009C1991"/>
    <w:rsid w:val="009C6A05"/>
    <w:rsid w:val="009D15FA"/>
    <w:rsid w:val="009D59BC"/>
    <w:rsid w:val="009D5CF4"/>
    <w:rsid w:val="009F21C2"/>
    <w:rsid w:val="009F3D01"/>
    <w:rsid w:val="009F6672"/>
    <w:rsid w:val="00A024A3"/>
    <w:rsid w:val="00A025A0"/>
    <w:rsid w:val="00A0380C"/>
    <w:rsid w:val="00A13213"/>
    <w:rsid w:val="00A15AED"/>
    <w:rsid w:val="00A15EDB"/>
    <w:rsid w:val="00A2694A"/>
    <w:rsid w:val="00A32028"/>
    <w:rsid w:val="00A327EE"/>
    <w:rsid w:val="00A422EC"/>
    <w:rsid w:val="00A458CF"/>
    <w:rsid w:val="00A4616C"/>
    <w:rsid w:val="00A4669C"/>
    <w:rsid w:val="00A56D1A"/>
    <w:rsid w:val="00A570CF"/>
    <w:rsid w:val="00A63CB3"/>
    <w:rsid w:val="00A71583"/>
    <w:rsid w:val="00A722C8"/>
    <w:rsid w:val="00A7391A"/>
    <w:rsid w:val="00A75E05"/>
    <w:rsid w:val="00A81C1D"/>
    <w:rsid w:val="00A851E7"/>
    <w:rsid w:val="00AA5B85"/>
    <w:rsid w:val="00AB155F"/>
    <w:rsid w:val="00AB7E16"/>
    <w:rsid w:val="00AC069A"/>
    <w:rsid w:val="00AC7A64"/>
    <w:rsid w:val="00AC7D38"/>
    <w:rsid w:val="00AD2EF9"/>
    <w:rsid w:val="00AD35E6"/>
    <w:rsid w:val="00AD4B0C"/>
    <w:rsid w:val="00AD7BAF"/>
    <w:rsid w:val="00AE61F2"/>
    <w:rsid w:val="00AF6898"/>
    <w:rsid w:val="00AF6D8F"/>
    <w:rsid w:val="00B00607"/>
    <w:rsid w:val="00B03A46"/>
    <w:rsid w:val="00B058D1"/>
    <w:rsid w:val="00B06C4D"/>
    <w:rsid w:val="00B12A3B"/>
    <w:rsid w:val="00B131F5"/>
    <w:rsid w:val="00B20D9D"/>
    <w:rsid w:val="00B30061"/>
    <w:rsid w:val="00B32231"/>
    <w:rsid w:val="00B32555"/>
    <w:rsid w:val="00B327EA"/>
    <w:rsid w:val="00B42389"/>
    <w:rsid w:val="00B4268A"/>
    <w:rsid w:val="00B44411"/>
    <w:rsid w:val="00B44F42"/>
    <w:rsid w:val="00B51510"/>
    <w:rsid w:val="00B60798"/>
    <w:rsid w:val="00B773EE"/>
    <w:rsid w:val="00B928B2"/>
    <w:rsid w:val="00B964AA"/>
    <w:rsid w:val="00B97DA1"/>
    <w:rsid w:val="00BB228C"/>
    <w:rsid w:val="00BC376D"/>
    <w:rsid w:val="00BD0F64"/>
    <w:rsid w:val="00BD2F4A"/>
    <w:rsid w:val="00BD3F92"/>
    <w:rsid w:val="00BE0FC4"/>
    <w:rsid w:val="00BE49D9"/>
    <w:rsid w:val="00C046E9"/>
    <w:rsid w:val="00C05181"/>
    <w:rsid w:val="00C07F36"/>
    <w:rsid w:val="00C100CF"/>
    <w:rsid w:val="00C12AD1"/>
    <w:rsid w:val="00C15254"/>
    <w:rsid w:val="00C16CEA"/>
    <w:rsid w:val="00C240E5"/>
    <w:rsid w:val="00C34A04"/>
    <w:rsid w:val="00C57605"/>
    <w:rsid w:val="00C57688"/>
    <w:rsid w:val="00C57C00"/>
    <w:rsid w:val="00C63B05"/>
    <w:rsid w:val="00C64AA0"/>
    <w:rsid w:val="00C726DA"/>
    <w:rsid w:val="00C72996"/>
    <w:rsid w:val="00C72E8E"/>
    <w:rsid w:val="00C81789"/>
    <w:rsid w:val="00C847AA"/>
    <w:rsid w:val="00C84B58"/>
    <w:rsid w:val="00C91714"/>
    <w:rsid w:val="00C9185E"/>
    <w:rsid w:val="00CA3B98"/>
    <w:rsid w:val="00CB3D77"/>
    <w:rsid w:val="00CC7E12"/>
    <w:rsid w:val="00CF0AAB"/>
    <w:rsid w:val="00D0388D"/>
    <w:rsid w:val="00D06168"/>
    <w:rsid w:val="00D11E9B"/>
    <w:rsid w:val="00D20897"/>
    <w:rsid w:val="00D2728B"/>
    <w:rsid w:val="00D27A4B"/>
    <w:rsid w:val="00D33ED2"/>
    <w:rsid w:val="00D36D37"/>
    <w:rsid w:val="00D40840"/>
    <w:rsid w:val="00D441D0"/>
    <w:rsid w:val="00D516D7"/>
    <w:rsid w:val="00D55314"/>
    <w:rsid w:val="00D56643"/>
    <w:rsid w:val="00D757EC"/>
    <w:rsid w:val="00D76690"/>
    <w:rsid w:val="00D80801"/>
    <w:rsid w:val="00D84E2F"/>
    <w:rsid w:val="00D93D6D"/>
    <w:rsid w:val="00D95EAD"/>
    <w:rsid w:val="00DA0783"/>
    <w:rsid w:val="00DB719D"/>
    <w:rsid w:val="00DD509A"/>
    <w:rsid w:val="00DD7B60"/>
    <w:rsid w:val="00DD7B9C"/>
    <w:rsid w:val="00DE19E3"/>
    <w:rsid w:val="00DE3B51"/>
    <w:rsid w:val="00DF15B5"/>
    <w:rsid w:val="00DF2BB6"/>
    <w:rsid w:val="00DF3936"/>
    <w:rsid w:val="00DF3D7D"/>
    <w:rsid w:val="00DF3DD9"/>
    <w:rsid w:val="00DF5421"/>
    <w:rsid w:val="00DF5A51"/>
    <w:rsid w:val="00E117D6"/>
    <w:rsid w:val="00E253A6"/>
    <w:rsid w:val="00E25774"/>
    <w:rsid w:val="00E26210"/>
    <w:rsid w:val="00E26675"/>
    <w:rsid w:val="00E4227E"/>
    <w:rsid w:val="00E46EB1"/>
    <w:rsid w:val="00E61907"/>
    <w:rsid w:val="00E70EF5"/>
    <w:rsid w:val="00E75799"/>
    <w:rsid w:val="00E77D62"/>
    <w:rsid w:val="00E81416"/>
    <w:rsid w:val="00E84BFD"/>
    <w:rsid w:val="00EA2611"/>
    <w:rsid w:val="00EB1686"/>
    <w:rsid w:val="00EB2269"/>
    <w:rsid w:val="00EC4C96"/>
    <w:rsid w:val="00ED5E99"/>
    <w:rsid w:val="00EF0846"/>
    <w:rsid w:val="00EF202B"/>
    <w:rsid w:val="00F00371"/>
    <w:rsid w:val="00F02C86"/>
    <w:rsid w:val="00F11A5C"/>
    <w:rsid w:val="00F12CB8"/>
    <w:rsid w:val="00F13F05"/>
    <w:rsid w:val="00F1656D"/>
    <w:rsid w:val="00F25059"/>
    <w:rsid w:val="00F31E67"/>
    <w:rsid w:val="00F32E6F"/>
    <w:rsid w:val="00F3494C"/>
    <w:rsid w:val="00F35D39"/>
    <w:rsid w:val="00F5166D"/>
    <w:rsid w:val="00F5442A"/>
    <w:rsid w:val="00F563E5"/>
    <w:rsid w:val="00F5746D"/>
    <w:rsid w:val="00F664ED"/>
    <w:rsid w:val="00F7039F"/>
    <w:rsid w:val="00F70970"/>
    <w:rsid w:val="00F81151"/>
    <w:rsid w:val="00F823BA"/>
    <w:rsid w:val="00F902FE"/>
    <w:rsid w:val="00F91798"/>
    <w:rsid w:val="00F96F03"/>
    <w:rsid w:val="00FA39BC"/>
    <w:rsid w:val="00FC1193"/>
    <w:rsid w:val="00FC1974"/>
    <w:rsid w:val="00FC443A"/>
    <w:rsid w:val="00FE309D"/>
    <w:rsid w:val="00FE5846"/>
    <w:rsid w:val="00FE74EB"/>
    <w:rsid w:val="00FF12D8"/>
    <w:rsid w:val="00FF1A8D"/>
    <w:rsid w:val="00FF37E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FCF6DAE7-5DF4-4F3C-8FD8-0AF10B89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forms/email-notifications-for-masshealth-provider-bulletins-and-transmittal-letter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source/masshealth-transmittal-letters" TargetMode="Externa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mass.gov/lists/masshealth-provider-manua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5" ma:contentTypeDescription="Create a new document." ma:contentTypeScope="" ma:versionID="d9804fc8598c52f60f7c4c539106380e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19024423c2b3f414efc61e64203d867f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D1837-2004-4DD8-97DA-A1F54E27E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2268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Kovach, Karen E (EHS)</cp:lastModifiedBy>
  <cp:revision>9</cp:revision>
  <cp:lastPrinted>2025-12-17T13:22:00Z</cp:lastPrinted>
  <dcterms:created xsi:type="dcterms:W3CDTF">2026-06-16T19:42:00Z</dcterms:created>
  <dcterms:modified xsi:type="dcterms:W3CDTF">2026-06-17T16:11:00Z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