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425A" w14:textId="1180B937" w:rsidR="0034521A" w:rsidRPr="00D32FCE" w:rsidRDefault="00903DF6" w:rsidP="00903DF6">
      <w:pPr>
        <w:pStyle w:val="Heading1"/>
        <w:rPr>
          <w:lang w:val="pt-BR"/>
        </w:rPr>
      </w:pPr>
      <w:r w:rsidRPr="00D32FCE">
        <w:rPr>
          <w:lang w:val="pt-BR"/>
        </w:rPr>
        <w:t xml:space="preserve">MassHealth </w:t>
      </w:r>
      <w:r w:rsidR="00D32FCE" w:rsidRPr="00D32FCE">
        <w:rPr>
          <w:lang w:val="pt-BR"/>
        </w:rPr>
        <w:br/>
      </w:r>
      <w:r w:rsidRPr="00D32FCE">
        <w:rPr>
          <w:lang w:val="pt-BR"/>
        </w:rPr>
        <w:t xml:space="preserve">Commonwealth </w:t>
      </w:r>
      <w:r w:rsidR="00CC42CE" w:rsidRPr="00D32FCE">
        <w:rPr>
          <w:lang w:val="pt-BR"/>
        </w:rPr>
        <w:t>de</w:t>
      </w:r>
      <w:r w:rsidRPr="00D32FCE">
        <w:rPr>
          <w:lang w:val="pt-BR"/>
        </w:rPr>
        <w:t xml:space="preserve"> Massachusetts</w:t>
      </w:r>
      <w:r w:rsidR="009339BC" w:rsidRPr="00D32FCE">
        <w:rPr>
          <w:lang w:val="pt-BR"/>
        </w:rPr>
        <w:br/>
      </w:r>
      <w:r w:rsidR="00BD7BD7" w:rsidRPr="00D32FCE">
        <w:rPr>
          <w:lang w:val="pt-BR"/>
        </w:rPr>
        <w:t>Manual do Empregador-Consumidor do PCA</w:t>
      </w:r>
    </w:p>
    <w:p w14:paraId="7725B126" w14:textId="558086CD" w:rsidR="0034521A" w:rsidRDefault="00BD7BD7" w:rsidP="0034521A">
      <w:pPr>
        <w:rPr>
          <w:rFonts w:asciiTheme="minorHAnsi" w:hAnsiTheme="minorHAnsi"/>
          <w:sz w:val="24"/>
          <w:szCs w:val="24"/>
          <w:lang w:val="pt-BR"/>
        </w:rPr>
      </w:pPr>
      <w:r w:rsidRPr="00BD7BD7">
        <w:rPr>
          <w:rFonts w:asciiTheme="minorHAnsi" w:hAnsiTheme="minorHAnsi"/>
          <w:sz w:val="24"/>
          <w:szCs w:val="24"/>
          <w:lang w:val="pt-BR"/>
        </w:rPr>
        <w:t>Programa Auxiliar de Cuidados Pessoais (PCA)</w:t>
      </w:r>
    </w:p>
    <w:p w14:paraId="705BEFA3" w14:textId="77777777" w:rsidR="00BD7BD7" w:rsidRPr="00BD7BD7" w:rsidRDefault="00BD7BD7" w:rsidP="0034521A">
      <w:pPr>
        <w:rPr>
          <w:rFonts w:asciiTheme="minorHAnsi" w:hAnsiTheme="minorHAnsi"/>
          <w:sz w:val="24"/>
          <w:szCs w:val="24"/>
          <w:lang w:val="pt-BR"/>
        </w:rPr>
      </w:pPr>
    </w:p>
    <w:p w14:paraId="19D8D240" w14:textId="5C90DDAC" w:rsidR="0034521A" w:rsidRDefault="00BD7BD7" w:rsidP="0034521A">
      <w:pPr>
        <w:rPr>
          <w:rFonts w:asciiTheme="minorHAnsi" w:hAnsiTheme="minorHAnsi"/>
          <w:sz w:val="24"/>
          <w:szCs w:val="24"/>
          <w:lang w:val="pt-BR"/>
        </w:rPr>
      </w:pPr>
      <w:r w:rsidRPr="00BD7BD7">
        <w:rPr>
          <w:rFonts w:asciiTheme="minorHAnsi" w:hAnsiTheme="minorHAnsi"/>
          <w:sz w:val="24"/>
          <w:szCs w:val="24"/>
          <w:lang w:val="pt-BR"/>
        </w:rPr>
        <w:t xml:space="preserve">Este manual fornece informações úteis sobre o programa de Auxiliar de Cuidados Pessoais (PCA) do MassHealth para membros do MassHealth e seus cuidadores. Os membros do MassHealth que recebem serviços de PCA do MassHealth são chamados de “empregadores-consumidores” e devem escolher uma agência de Gestão de Cuidados Pessoais (PCM). A agência de PCM escolhida fornecerá mais informações e treinamento sobre como gerenciar o programa de PCA. Este manual está disponível em </w:t>
      </w:r>
      <w:hyperlink r:id="rId7" w:history="1">
        <w:r w:rsidRPr="00800B99">
          <w:rPr>
            <w:rStyle w:val="Hyperlink"/>
            <w:rFonts w:asciiTheme="minorHAnsi" w:hAnsiTheme="minorHAnsi"/>
            <w:sz w:val="24"/>
            <w:szCs w:val="24"/>
            <w:lang w:val="pt-BR"/>
          </w:rPr>
          <w:t>www.mass.gov/masshealth-personal-care-attendant-program</w:t>
        </w:r>
      </w:hyperlink>
      <w:r w:rsidRPr="00BD7BD7">
        <w:rPr>
          <w:rFonts w:asciiTheme="minorHAnsi" w:hAnsiTheme="minorHAnsi"/>
          <w:sz w:val="24"/>
          <w:szCs w:val="24"/>
          <w:lang w:val="pt-BR"/>
        </w:rPr>
        <w:t>.</w:t>
      </w:r>
    </w:p>
    <w:p w14:paraId="71482E7F" w14:textId="77777777" w:rsidR="00BD7BD7" w:rsidRPr="00BD7BD7" w:rsidRDefault="00BD7BD7" w:rsidP="0034521A">
      <w:pPr>
        <w:rPr>
          <w:rFonts w:asciiTheme="minorHAnsi" w:hAnsiTheme="minorHAnsi"/>
          <w:sz w:val="24"/>
          <w:szCs w:val="24"/>
          <w:lang w:val="pt-BR"/>
        </w:rPr>
      </w:pPr>
    </w:p>
    <w:p w14:paraId="2E0697CD" w14:textId="77777777" w:rsidR="0034521A" w:rsidRPr="00BD7BD7" w:rsidRDefault="0034521A" w:rsidP="0034521A">
      <w:pPr>
        <w:rPr>
          <w:rFonts w:asciiTheme="minorHAnsi" w:hAnsiTheme="minorHAnsi"/>
          <w:sz w:val="24"/>
          <w:szCs w:val="24"/>
          <w:lang w:val="pt-BR"/>
        </w:rPr>
      </w:pPr>
    </w:p>
    <w:p w14:paraId="16D99A6F" w14:textId="247EF85B" w:rsidR="0034521A" w:rsidRPr="00BD7BD7" w:rsidRDefault="00BD7BD7" w:rsidP="0034521A">
      <w:pPr>
        <w:rPr>
          <w:rFonts w:asciiTheme="majorHAnsi" w:eastAsiaTheme="majorEastAsia" w:hAnsiTheme="majorHAnsi" w:cstheme="majorBidi"/>
          <w:color w:val="0F4761" w:themeColor="accent1" w:themeShade="BF"/>
          <w:sz w:val="32"/>
          <w:szCs w:val="32"/>
          <w:lang w:val="pt-BR"/>
        </w:rPr>
      </w:pPr>
      <w:r w:rsidRPr="00BD7BD7">
        <w:rPr>
          <w:rFonts w:asciiTheme="majorHAnsi" w:eastAsiaTheme="majorEastAsia" w:hAnsiTheme="majorHAnsi" w:cstheme="majorBidi"/>
          <w:color w:val="0F4761" w:themeColor="accent1" w:themeShade="BF"/>
          <w:sz w:val="32"/>
          <w:szCs w:val="32"/>
          <w:lang w:val="pt-BR"/>
        </w:rPr>
        <w:t>ÍNDICE</w:t>
      </w:r>
    </w:p>
    <w:p w14:paraId="6B843F4D" w14:textId="77777777" w:rsidR="00BD7BD7" w:rsidRPr="00BD7BD7" w:rsidRDefault="00BD7BD7" w:rsidP="0034521A">
      <w:pPr>
        <w:rPr>
          <w:rFonts w:asciiTheme="minorHAnsi" w:hAnsiTheme="minorHAnsi"/>
          <w:sz w:val="24"/>
          <w:szCs w:val="24"/>
          <w:lang w:val="pt-BR"/>
        </w:rPr>
      </w:pPr>
    </w:p>
    <w:p w14:paraId="4107DBA3" w14:textId="684801B7" w:rsidR="00BD7BD7" w:rsidRPr="00BD7BD7" w:rsidRDefault="00BD7BD7" w:rsidP="00BD7BD7">
      <w:pPr>
        <w:rPr>
          <w:rFonts w:asciiTheme="minorHAnsi" w:hAnsiTheme="minorHAnsi"/>
          <w:sz w:val="24"/>
          <w:szCs w:val="24"/>
          <w:lang w:val="pt-BR"/>
        </w:rPr>
      </w:pPr>
      <w:r w:rsidRPr="00BD7BD7">
        <w:rPr>
          <w:rFonts w:asciiTheme="minorHAnsi" w:hAnsiTheme="minorHAnsi"/>
          <w:sz w:val="24"/>
          <w:szCs w:val="24"/>
          <w:lang w:val="pt-BR"/>
        </w:rPr>
        <w:t>SEÇÃO 1</w:t>
      </w:r>
    </w:p>
    <w:p w14:paraId="6581DC6C" w14:textId="622D4A11"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Visão geral do Programa de Auxiliar de Cuidados Pessoais do MassHealth</w:t>
      </w:r>
      <w:r w:rsidRPr="00BD7BD7">
        <w:rPr>
          <w:rFonts w:asciiTheme="minorHAnsi" w:hAnsiTheme="minorHAnsi"/>
          <w:sz w:val="24"/>
          <w:szCs w:val="24"/>
          <w:lang w:val="pt-BR"/>
        </w:rPr>
        <w:tab/>
      </w:r>
      <w:r w:rsidR="00E705B3">
        <w:rPr>
          <w:rFonts w:asciiTheme="minorHAnsi" w:hAnsiTheme="minorHAnsi"/>
          <w:sz w:val="24"/>
          <w:szCs w:val="24"/>
          <w:lang w:val="pt-BR"/>
        </w:rPr>
        <w:t>3</w:t>
      </w:r>
    </w:p>
    <w:p w14:paraId="41F1FDC4" w14:textId="7E7F5B7E"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O que é o Programa PCA do MassHealth?</w:t>
      </w:r>
      <w:r w:rsidRPr="00BD7BD7">
        <w:rPr>
          <w:rFonts w:asciiTheme="minorHAnsi" w:hAnsiTheme="minorHAnsi"/>
          <w:sz w:val="24"/>
          <w:szCs w:val="24"/>
          <w:lang w:val="pt-BR"/>
        </w:rPr>
        <w:tab/>
      </w:r>
      <w:r w:rsidR="00E705B3">
        <w:rPr>
          <w:rFonts w:asciiTheme="minorHAnsi" w:hAnsiTheme="minorHAnsi"/>
          <w:sz w:val="24"/>
          <w:szCs w:val="24"/>
          <w:lang w:val="pt-BR"/>
        </w:rPr>
        <w:t>3</w:t>
      </w:r>
    </w:p>
    <w:p w14:paraId="7BA11C92" w14:textId="76E5F17F"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Quem se qualifica ao programa de PCA?</w:t>
      </w:r>
      <w:r w:rsidRPr="00BD7BD7">
        <w:rPr>
          <w:rFonts w:asciiTheme="minorHAnsi" w:hAnsiTheme="minorHAnsi"/>
          <w:sz w:val="24"/>
          <w:szCs w:val="24"/>
          <w:lang w:val="pt-BR"/>
        </w:rPr>
        <w:tab/>
      </w:r>
      <w:r w:rsidR="00E705B3">
        <w:rPr>
          <w:rFonts w:asciiTheme="minorHAnsi" w:hAnsiTheme="minorHAnsi"/>
          <w:sz w:val="24"/>
          <w:szCs w:val="24"/>
          <w:lang w:val="pt-BR"/>
        </w:rPr>
        <w:t>4</w:t>
      </w:r>
    </w:p>
    <w:p w14:paraId="6ED1FB1B" w14:textId="6E6E97BC"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O que é um Auxiliar de Cuidados Pessoais?</w:t>
      </w:r>
      <w:r w:rsidRPr="00BD7BD7">
        <w:rPr>
          <w:rFonts w:asciiTheme="minorHAnsi" w:hAnsiTheme="minorHAnsi"/>
          <w:sz w:val="24"/>
          <w:szCs w:val="24"/>
          <w:lang w:val="pt-BR"/>
        </w:rPr>
        <w:tab/>
      </w:r>
      <w:r w:rsidR="00E705B3">
        <w:rPr>
          <w:rFonts w:asciiTheme="minorHAnsi" w:hAnsiTheme="minorHAnsi"/>
          <w:sz w:val="24"/>
          <w:szCs w:val="24"/>
          <w:lang w:val="pt-BR"/>
        </w:rPr>
        <w:t>4</w:t>
      </w:r>
    </w:p>
    <w:p w14:paraId="453C7EF5" w14:textId="23BFF837"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O que é uma agência de gestão de cuidados pessoais?</w:t>
      </w:r>
      <w:r w:rsidRPr="00BD7BD7">
        <w:rPr>
          <w:rFonts w:asciiTheme="minorHAnsi" w:hAnsiTheme="minorHAnsi"/>
          <w:sz w:val="24"/>
          <w:szCs w:val="24"/>
          <w:lang w:val="pt-BR"/>
        </w:rPr>
        <w:tab/>
      </w:r>
      <w:r w:rsidR="00E705B3">
        <w:rPr>
          <w:rFonts w:asciiTheme="minorHAnsi" w:hAnsiTheme="minorHAnsi"/>
          <w:sz w:val="24"/>
          <w:szCs w:val="24"/>
          <w:lang w:val="pt-BR"/>
        </w:rPr>
        <w:t>5</w:t>
      </w:r>
    </w:p>
    <w:p w14:paraId="3CDF6681" w14:textId="16A225A2"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O que significa intermediário fiscal?</w:t>
      </w:r>
      <w:r w:rsidRPr="00BD7BD7">
        <w:rPr>
          <w:rFonts w:asciiTheme="minorHAnsi" w:hAnsiTheme="minorHAnsi"/>
          <w:sz w:val="24"/>
          <w:szCs w:val="24"/>
          <w:lang w:val="pt-BR"/>
        </w:rPr>
        <w:tab/>
      </w:r>
      <w:r w:rsidR="00E705B3">
        <w:rPr>
          <w:rFonts w:asciiTheme="minorHAnsi" w:hAnsiTheme="minorHAnsi"/>
          <w:sz w:val="24"/>
          <w:szCs w:val="24"/>
          <w:lang w:val="pt-BR"/>
        </w:rPr>
        <w:t>5</w:t>
      </w:r>
    </w:p>
    <w:p w14:paraId="616C331C" w14:textId="77777777" w:rsidR="00BD7BD7" w:rsidRPr="00BD7BD7" w:rsidRDefault="00BD7BD7" w:rsidP="00BD7BD7">
      <w:pPr>
        <w:tabs>
          <w:tab w:val="left" w:pos="8820"/>
        </w:tabs>
        <w:rPr>
          <w:rFonts w:asciiTheme="minorHAnsi" w:hAnsiTheme="minorHAnsi"/>
          <w:sz w:val="24"/>
          <w:szCs w:val="24"/>
          <w:lang w:val="pt-BR"/>
        </w:rPr>
      </w:pPr>
    </w:p>
    <w:p w14:paraId="0EF1A79F" w14:textId="3DFF3475"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SEÇÃO 2</w:t>
      </w:r>
    </w:p>
    <w:p w14:paraId="67B82832" w14:textId="658A6E8C"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Como obter serviços de PCA do MassHealth</w:t>
      </w:r>
      <w:r w:rsidRPr="00BD7BD7">
        <w:rPr>
          <w:rFonts w:asciiTheme="minorHAnsi" w:hAnsiTheme="minorHAnsi"/>
          <w:sz w:val="24"/>
          <w:szCs w:val="24"/>
          <w:lang w:val="pt-BR"/>
        </w:rPr>
        <w:tab/>
      </w:r>
      <w:r w:rsidR="00E705B3">
        <w:rPr>
          <w:rFonts w:asciiTheme="minorHAnsi" w:hAnsiTheme="minorHAnsi"/>
          <w:sz w:val="24"/>
          <w:szCs w:val="24"/>
          <w:lang w:val="pt-BR"/>
        </w:rPr>
        <w:t>6</w:t>
      </w:r>
    </w:p>
    <w:p w14:paraId="1EEAF12A" w14:textId="0ABFE1A1"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Por onde devo começar?</w:t>
      </w:r>
      <w:r w:rsidRPr="00BD7BD7">
        <w:rPr>
          <w:rFonts w:asciiTheme="minorHAnsi" w:hAnsiTheme="minorHAnsi"/>
          <w:sz w:val="24"/>
          <w:szCs w:val="24"/>
          <w:lang w:val="pt-BR"/>
        </w:rPr>
        <w:tab/>
      </w:r>
      <w:r w:rsidR="00E705B3">
        <w:rPr>
          <w:rFonts w:asciiTheme="minorHAnsi" w:hAnsiTheme="minorHAnsi"/>
          <w:sz w:val="24"/>
          <w:szCs w:val="24"/>
          <w:lang w:val="pt-BR"/>
        </w:rPr>
        <w:t>6</w:t>
      </w:r>
    </w:p>
    <w:p w14:paraId="4E5AE39F" w14:textId="69C86CF5"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Quais são as próximas etapas para obter os serviços de PCA?</w:t>
      </w:r>
      <w:r w:rsidRPr="00BD7BD7">
        <w:rPr>
          <w:rFonts w:asciiTheme="minorHAnsi" w:hAnsiTheme="minorHAnsi"/>
          <w:sz w:val="24"/>
          <w:szCs w:val="24"/>
          <w:lang w:val="pt-BR"/>
        </w:rPr>
        <w:tab/>
      </w:r>
      <w:r w:rsidR="00E705B3">
        <w:rPr>
          <w:rFonts w:asciiTheme="minorHAnsi" w:hAnsiTheme="minorHAnsi"/>
          <w:sz w:val="24"/>
          <w:szCs w:val="24"/>
          <w:lang w:val="pt-BR"/>
        </w:rPr>
        <w:t>7</w:t>
      </w:r>
    </w:p>
    <w:p w14:paraId="64B63E03" w14:textId="4908E738"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E se eu não concordar com as decisões da minha agência de PCM?</w:t>
      </w:r>
      <w:r w:rsidRPr="00BD7BD7">
        <w:rPr>
          <w:rFonts w:asciiTheme="minorHAnsi" w:hAnsiTheme="minorHAnsi"/>
          <w:sz w:val="24"/>
          <w:szCs w:val="24"/>
          <w:lang w:val="pt-BR"/>
        </w:rPr>
        <w:tab/>
      </w:r>
      <w:r w:rsidR="00E705B3">
        <w:rPr>
          <w:rFonts w:asciiTheme="minorHAnsi" w:hAnsiTheme="minorHAnsi"/>
          <w:sz w:val="24"/>
          <w:szCs w:val="24"/>
          <w:lang w:val="pt-BR"/>
        </w:rPr>
        <w:t>7</w:t>
      </w:r>
    </w:p>
    <w:p w14:paraId="4CD89BB7" w14:textId="759B1E9D"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Como recorrer de decisões tomadas pelo MassHealth?</w:t>
      </w:r>
      <w:r w:rsidRPr="00BD7BD7">
        <w:rPr>
          <w:rFonts w:asciiTheme="minorHAnsi" w:hAnsiTheme="minorHAnsi"/>
          <w:sz w:val="24"/>
          <w:szCs w:val="24"/>
          <w:lang w:val="pt-BR"/>
        </w:rPr>
        <w:tab/>
      </w:r>
      <w:r w:rsidR="00E705B3">
        <w:rPr>
          <w:rFonts w:asciiTheme="minorHAnsi" w:hAnsiTheme="minorHAnsi"/>
          <w:sz w:val="24"/>
          <w:szCs w:val="24"/>
          <w:lang w:val="pt-BR"/>
        </w:rPr>
        <w:t>8</w:t>
      </w:r>
    </w:p>
    <w:p w14:paraId="2CDA8BE1" w14:textId="77777777" w:rsidR="00BD7BD7" w:rsidRPr="00BD7BD7" w:rsidRDefault="00BD7BD7" w:rsidP="00BD7BD7">
      <w:pPr>
        <w:tabs>
          <w:tab w:val="left" w:pos="8820"/>
        </w:tabs>
        <w:rPr>
          <w:rFonts w:asciiTheme="minorHAnsi" w:hAnsiTheme="minorHAnsi"/>
          <w:sz w:val="24"/>
          <w:szCs w:val="24"/>
          <w:lang w:val="pt-BR"/>
        </w:rPr>
      </w:pPr>
    </w:p>
    <w:p w14:paraId="57350CC1" w14:textId="5AD52B3E"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lastRenderedPageBreak/>
        <w:t>SEÇÃO 3</w:t>
      </w:r>
    </w:p>
    <w:p w14:paraId="29373609" w14:textId="5AF273FB"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Gerenciamento dos seus serviços de PCA</w:t>
      </w:r>
      <w:r w:rsidRPr="00BD7BD7">
        <w:rPr>
          <w:rFonts w:asciiTheme="minorHAnsi" w:hAnsiTheme="minorHAnsi"/>
          <w:sz w:val="24"/>
          <w:szCs w:val="24"/>
          <w:lang w:val="pt-BR"/>
        </w:rPr>
        <w:tab/>
      </w:r>
      <w:r w:rsidR="0009324F">
        <w:rPr>
          <w:rFonts w:asciiTheme="minorHAnsi" w:hAnsiTheme="minorHAnsi"/>
          <w:sz w:val="24"/>
          <w:szCs w:val="24"/>
          <w:lang w:val="pt-BR"/>
        </w:rPr>
        <w:t>8</w:t>
      </w:r>
    </w:p>
    <w:p w14:paraId="70F23426" w14:textId="22584345"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Quais são as responsabilidades de um empregador-consumidor?</w:t>
      </w:r>
      <w:r w:rsidRPr="00BD7BD7">
        <w:rPr>
          <w:rFonts w:asciiTheme="minorHAnsi" w:hAnsiTheme="minorHAnsi"/>
          <w:sz w:val="24"/>
          <w:szCs w:val="24"/>
          <w:lang w:val="pt-BR"/>
        </w:rPr>
        <w:tab/>
      </w:r>
      <w:r w:rsidR="0009324F">
        <w:rPr>
          <w:rFonts w:asciiTheme="minorHAnsi" w:hAnsiTheme="minorHAnsi"/>
          <w:sz w:val="24"/>
          <w:szCs w:val="24"/>
          <w:lang w:val="pt-BR"/>
        </w:rPr>
        <w:t>8</w:t>
      </w:r>
    </w:p>
    <w:p w14:paraId="7DE1A9CA" w14:textId="2F1974CD"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E se eu precisar de ajuda para gerenciar meu programa PCA?</w:t>
      </w:r>
      <w:r w:rsidRPr="00BD7BD7">
        <w:rPr>
          <w:rFonts w:asciiTheme="minorHAnsi" w:hAnsiTheme="minorHAnsi"/>
          <w:sz w:val="24"/>
          <w:szCs w:val="24"/>
          <w:lang w:val="pt-BR"/>
        </w:rPr>
        <w:tab/>
      </w:r>
      <w:r w:rsidR="0009324F">
        <w:rPr>
          <w:rFonts w:asciiTheme="minorHAnsi" w:hAnsiTheme="minorHAnsi"/>
          <w:sz w:val="24"/>
          <w:szCs w:val="24"/>
          <w:lang w:val="pt-BR"/>
        </w:rPr>
        <w:t>9</w:t>
      </w:r>
    </w:p>
    <w:p w14:paraId="553B9ED2" w14:textId="7EA2A1ED"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Quem eu posso contratar para ser meu PCA?</w:t>
      </w:r>
      <w:r w:rsidRPr="00BD7BD7">
        <w:rPr>
          <w:rFonts w:asciiTheme="minorHAnsi" w:hAnsiTheme="minorHAnsi"/>
          <w:sz w:val="24"/>
          <w:szCs w:val="24"/>
          <w:lang w:val="pt-BR"/>
        </w:rPr>
        <w:tab/>
      </w:r>
      <w:r w:rsidR="0009324F">
        <w:rPr>
          <w:rFonts w:asciiTheme="minorHAnsi" w:hAnsiTheme="minorHAnsi"/>
          <w:sz w:val="24"/>
          <w:szCs w:val="24"/>
          <w:lang w:val="pt-BR"/>
        </w:rPr>
        <w:t>10</w:t>
      </w:r>
    </w:p>
    <w:p w14:paraId="6B48C29E" w14:textId="402B0FE9"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Como faço para contratar um PCA?</w:t>
      </w:r>
      <w:r w:rsidRPr="00BD7BD7">
        <w:rPr>
          <w:rFonts w:asciiTheme="minorHAnsi" w:hAnsiTheme="minorHAnsi"/>
          <w:sz w:val="24"/>
          <w:szCs w:val="24"/>
          <w:lang w:val="pt-BR"/>
        </w:rPr>
        <w:tab/>
      </w:r>
      <w:r w:rsidR="0009324F">
        <w:rPr>
          <w:rFonts w:asciiTheme="minorHAnsi" w:hAnsiTheme="minorHAnsi"/>
          <w:sz w:val="24"/>
          <w:szCs w:val="24"/>
          <w:lang w:val="pt-BR"/>
        </w:rPr>
        <w:t>11</w:t>
      </w:r>
    </w:p>
    <w:p w14:paraId="615F098E" w14:textId="4F0E3F93"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Que tipo de trabalho meu PCA pode fazer?</w:t>
      </w:r>
      <w:r w:rsidRPr="00BD7BD7">
        <w:rPr>
          <w:rFonts w:asciiTheme="minorHAnsi" w:hAnsiTheme="minorHAnsi"/>
          <w:sz w:val="24"/>
          <w:szCs w:val="24"/>
          <w:lang w:val="pt-BR"/>
        </w:rPr>
        <w:tab/>
      </w:r>
      <w:r w:rsidR="0009324F">
        <w:rPr>
          <w:rFonts w:asciiTheme="minorHAnsi" w:hAnsiTheme="minorHAnsi"/>
          <w:sz w:val="24"/>
          <w:szCs w:val="24"/>
          <w:lang w:val="pt-BR"/>
        </w:rPr>
        <w:t>11</w:t>
      </w:r>
    </w:p>
    <w:p w14:paraId="15FE64A1" w14:textId="70A9D3C0"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Quantas horas meu PCA pode trabalhar por semana?</w:t>
      </w:r>
      <w:r w:rsidRPr="00BD7BD7">
        <w:rPr>
          <w:rFonts w:asciiTheme="minorHAnsi" w:hAnsiTheme="minorHAnsi"/>
          <w:sz w:val="24"/>
          <w:szCs w:val="24"/>
          <w:lang w:val="pt-BR"/>
        </w:rPr>
        <w:tab/>
      </w:r>
      <w:r w:rsidR="0009324F">
        <w:rPr>
          <w:rFonts w:asciiTheme="minorHAnsi" w:hAnsiTheme="minorHAnsi"/>
          <w:sz w:val="24"/>
          <w:szCs w:val="24"/>
          <w:lang w:val="pt-BR"/>
        </w:rPr>
        <w:t>12</w:t>
      </w:r>
    </w:p>
    <w:p w14:paraId="5B67385F" w14:textId="77777777" w:rsidR="00BD7BD7" w:rsidRPr="00BD7BD7" w:rsidRDefault="00BD7BD7" w:rsidP="00BD7BD7">
      <w:pPr>
        <w:tabs>
          <w:tab w:val="left" w:pos="8820"/>
        </w:tabs>
        <w:rPr>
          <w:rFonts w:asciiTheme="minorHAnsi" w:hAnsiTheme="minorHAnsi"/>
          <w:sz w:val="24"/>
          <w:szCs w:val="24"/>
          <w:lang w:val="pt-BR"/>
        </w:rPr>
      </w:pPr>
    </w:p>
    <w:p w14:paraId="21EA8415" w14:textId="048A1938"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SEÇÃO 4</w:t>
      </w:r>
    </w:p>
    <w:p w14:paraId="3CD9DEDD" w14:textId="3E2D556D"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Pagamentos e benefícios do PCA</w:t>
      </w:r>
      <w:r w:rsidRPr="00BD7BD7">
        <w:rPr>
          <w:rFonts w:asciiTheme="minorHAnsi" w:hAnsiTheme="minorHAnsi"/>
          <w:sz w:val="24"/>
          <w:szCs w:val="24"/>
          <w:lang w:val="pt-BR"/>
        </w:rPr>
        <w:tab/>
      </w:r>
      <w:r w:rsidR="0009324F">
        <w:rPr>
          <w:rFonts w:asciiTheme="minorHAnsi" w:hAnsiTheme="minorHAnsi"/>
          <w:sz w:val="24"/>
          <w:szCs w:val="24"/>
          <w:lang w:val="pt-BR"/>
        </w:rPr>
        <w:t>12</w:t>
      </w:r>
    </w:p>
    <w:p w14:paraId="0D4797D5" w14:textId="6C3306FE"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Quem paga ao meu PCA?</w:t>
      </w:r>
      <w:r w:rsidRPr="00BD7BD7">
        <w:rPr>
          <w:rFonts w:asciiTheme="minorHAnsi" w:hAnsiTheme="minorHAnsi"/>
          <w:sz w:val="24"/>
          <w:szCs w:val="24"/>
          <w:lang w:val="pt-BR"/>
        </w:rPr>
        <w:tab/>
      </w:r>
      <w:r w:rsidR="0009324F">
        <w:rPr>
          <w:rFonts w:asciiTheme="minorHAnsi" w:hAnsiTheme="minorHAnsi"/>
          <w:sz w:val="24"/>
          <w:szCs w:val="24"/>
          <w:lang w:val="pt-BR"/>
        </w:rPr>
        <w:t>12</w:t>
      </w:r>
    </w:p>
    <w:p w14:paraId="0E988E2A" w14:textId="7CA03AA7"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Quem decide quanto o meu PCA recebe?</w:t>
      </w:r>
      <w:r w:rsidRPr="00BD7BD7">
        <w:rPr>
          <w:rFonts w:asciiTheme="minorHAnsi" w:hAnsiTheme="minorHAnsi"/>
          <w:sz w:val="24"/>
          <w:szCs w:val="24"/>
          <w:lang w:val="pt-BR"/>
        </w:rPr>
        <w:tab/>
      </w:r>
      <w:r w:rsidR="0009324F">
        <w:rPr>
          <w:rFonts w:asciiTheme="minorHAnsi" w:hAnsiTheme="minorHAnsi"/>
          <w:sz w:val="24"/>
          <w:szCs w:val="24"/>
          <w:lang w:val="pt-BR"/>
        </w:rPr>
        <w:t>13</w:t>
      </w:r>
    </w:p>
    <w:p w14:paraId="0D929530" w14:textId="29F70697"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Atualizações e diferenciais da taxa de pagamento</w:t>
      </w:r>
      <w:r w:rsidRPr="00BD7BD7">
        <w:rPr>
          <w:rFonts w:asciiTheme="minorHAnsi" w:hAnsiTheme="minorHAnsi"/>
          <w:sz w:val="24"/>
          <w:szCs w:val="24"/>
          <w:lang w:val="pt-BR"/>
        </w:rPr>
        <w:tab/>
      </w:r>
      <w:r w:rsidR="0009324F">
        <w:rPr>
          <w:rFonts w:asciiTheme="minorHAnsi" w:hAnsiTheme="minorHAnsi"/>
          <w:sz w:val="24"/>
          <w:szCs w:val="24"/>
          <w:lang w:val="pt-BR"/>
        </w:rPr>
        <w:t>13</w:t>
      </w:r>
    </w:p>
    <w:p w14:paraId="4B720131" w14:textId="04C49451"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 xml:space="preserve">Quais são os benefícios para os </w:t>
      </w:r>
      <w:proofErr w:type="spellStart"/>
      <w:r w:rsidRPr="00BD7BD7">
        <w:rPr>
          <w:rFonts w:asciiTheme="minorHAnsi" w:hAnsiTheme="minorHAnsi"/>
          <w:sz w:val="24"/>
          <w:szCs w:val="24"/>
          <w:lang w:val="pt-BR"/>
        </w:rPr>
        <w:t>PCAs</w:t>
      </w:r>
      <w:proofErr w:type="spellEnd"/>
      <w:r w:rsidRPr="00BD7BD7">
        <w:rPr>
          <w:rFonts w:asciiTheme="minorHAnsi" w:hAnsiTheme="minorHAnsi"/>
          <w:sz w:val="24"/>
          <w:szCs w:val="24"/>
          <w:lang w:val="pt-BR"/>
        </w:rPr>
        <w:t>?</w:t>
      </w:r>
      <w:r w:rsidRPr="00BD7BD7">
        <w:rPr>
          <w:rFonts w:asciiTheme="minorHAnsi" w:hAnsiTheme="minorHAnsi"/>
          <w:sz w:val="24"/>
          <w:szCs w:val="24"/>
          <w:lang w:val="pt-BR"/>
        </w:rPr>
        <w:tab/>
      </w:r>
      <w:r w:rsidR="0009324F">
        <w:rPr>
          <w:rFonts w:asciiTheme="minorHAnsi" w:hAnsiTheme="minorHAnsi"/>
          <w:sz w:val="24"/>
          <w:szCs w:val="24"/>
          <w:lang w:val="pt-BR"/>
        </w:rPr>
        <w:t>13</w:t>
      </w:r>
    </w:p>
    <w:p w14:paraId="18FAE47E" w14:textId="047AA984"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 xml:space="preserve">Benefícios adicionais por meio do Fundo de Treinamento e Emprego 1199 </w:t>
      </w:r>
      <w:proofErr w:type="spellStart"/>
      <w:r w:rsidRPr="00BD7BD7">
        <w:rPr>
          <w:rFonts w:asciiTheme="minorHAnsi" w:hAnsiTheme="minorHAnsi"/>
          <w:sz w:val="24"/>
          <w:szCs w:val="24"/>
          <w:lang w:val="pt-BR"/>
        </w:rPr>
        <w:t>SEIU</w:t>
      </w:r>
      <w:proofErr w:type="spellEnd"/>
      <w:r w:rsidRPr="00BD7BD7">
        <w:rPr>
          <w:rFonts w:asciiTheme="minorHAnsi" w:hAnsiTheme="minorHAnsi"/>
          <w:sz w:val="24"/>
          <w:szCs w:val="24"/>
          <w:lang w:val="pt-BR"/>
        </w:rPr>
        <w:t xml:space="preserve"> </w:t>
      </w:r>
      <w:r w:rsidRPr="00BD7BD7">
        <w:rPr>
          <w:rFonts w:asciiTheme="minorHAnsi" w:hAnsiTheme="minorHAnsi"/>
          <w:sz w:val="24"/>
          <w:szCs w:val="24"/>
          <w:lang w:val="pt-BR"/>
        </w:rPr>
        <w:tab/>
      </w:r>
      <w:r w:rsidR="0009324F">
        <w:rPr>
          <w:rFonts w:asciiTheme="minorHAnsi" w:hAnsiTheme="minorHAnsi"/>
          <w:sz w:val="24"/>
          <w:szCs w:val="24"/>
          <w:lang w:val="pt-BR"/>
        </w:rPr>
        <w:t>14</w:t>
      </w:r>
    </w:p>
    <w:p w14:paraId="6C1C6C8B" w14:textId="70C5E85E"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Programa de Assistência ao Empregado</w:t>
      </w:r>
      <w:r w:rsidRPr="00BD7BD7">
        <w:rPr>
          <w:rFonts w:asciiTheme="minorHAnsi" w:hAnsiTheme="minorHAnsi"/>
          <w:sz w:val="24"/>
          <w:szCs w:val="24"/>
          <w:lang w:val="pt-BR"/>
        </w:rPr>
        <w:tab/>
      </w:r>
      <w:r w:rsidR="0009324F">
        <w:rPr>
          <w:rFonts w:asciiTheme="minorHAnsi" w:hAnsiTheme="minorHAnsi"/>
          <w:sz w:val="24"/>
          <w:szCs w:val="24"/>
          <w:lang w:val="pt-BR"/>
        </w:rPr>
        <w:t>14</w:t>
      </w:r>
    </w:p>
    <w:p w14:paraId="197D083C" w14:textId="77777777" w:rsidR="00BD7BD7" w:rsidRPr="00BD7BD7" w:rsidRDefault="00BD7BD7" w:rsidP="00BD7BD7">
      <w:pPr>
        <w:tabs>
          <w:tab w:val="left" w:pos="8820"/>
        </w:tabs>
        <w:rPr>
          <w:rFonts w:asciiTheme="minorHAnsi" w:hAnsiTheme="minorHAnsi"/>
          <w:sz w:val="24"/>
          <w:szCs w:val="24"/>
          <w:lang w:val="pt-BR"/>
        </w:rPr>
      </w:pPr>
    </w:p>
    <w:p w14:paraId="6CB1A376" w14:textId="40B793BA"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SEÇÃO 5</w:t>
      </w:r>
    </w:p>
    <w:p w14:paraId="75D8D283" w14:textId="73705FEC"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Verificação Eletrônica de Visitas (</w:t>
      </w:r>
      <w:proofErr w:type="spellStart"/>
      <w:r w:rsidRPr="00BD7BD7">
        <w:rPr>
          <w:rFonts w:asciiTheme="minorHAnsi" w:hAnsiTheme="minorHAnsi"/>
          <w:sz w:val="24"/>
          <w:szCs w:val="24"/>
          <w:lang w:val="pt-BR"/>
        </w:rPr>
        <w:t>EVV</w:t>
      </w:r>
      <w:proofErr w:type="spellEnd"/>
      <w:r w:rsidRPr="00BD7BD7">
        <w:rPr>
          <w:rFonts w:asciiTheme="minorHAnsi" w:hAnsiTheme="minorHAnsi"/>
          <w:sz w:val="24"/>
          <w:szCs w:val="24"/>
          <w:lang w:val="pt-BR"/>
        </w:rPr>
        <w:t>)</w:t>
      </w:r>
      <w:r w:rsidRPr="00BD7BD7">
        <w:rPr>
          <w:rFonts w:asciiTheme="minorHAnsi" w:hAnsiTheme="minorHAnsi"/>
          <w:sz w:val="24"/>
          <w:szCs w:val="24"/>
          <w:lang w:val="pt-BR"/>
        </w:rPr>
        <w:tab/>
      </w:r>
      <w:r w:rsidR="0009324F">
        <w:rPr>
          <w:rFonts w:asciiTheme="minorHAnsi" w:hAnsiTheme="minorHAnsi"/>
          <w:sz w:val="24"/>
          <w:szCs w:val="24"/>
          <w:lang w:val="pt-BR"/>
        </w:rPr>
        <w:t>14</w:t>
      </w:r>
    </w:p>
    <w:p w14:paraId="1A10D41E" w14:textId="391CD1A7"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O que é Verificação Eletrônica de Visitas?</w:t>
      </w:r>
      <w:r w:rsidRPr="00BD7BD7">
        <w:rPr>
          <w:rFonts w:asciiTheme="minorHAnsi" w:hAnsiTheme="minorHAnsi"/>
          <w:sz w:val="24"/>
          <w:szCs w:val="24"/>
          <w:lang w:val="pt-BR"/>
        </w:rPr>
        <w:tab/>
      </w:r>
      <w:r w:rsidR="0009324F">
        <w:rPr>
          <w:rFonts w:asciiTheme="minorHAnsi" w:hAnsiTheme="minorHAnsi"/>
          <w:sz w:val="24"/>
          <w:szCs w:val="24"/>
          <w:lang w:val="pt-BR"/>
        </w:rPr>
        <w:t>14</w:t>
      </w:r>
    </w:p>
    <w:p w14:paraId="12A6455D" w14:textId="21A3C352"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 xml:space="preserve">Quais são algumas isenções de </w:t>
      </w:r>
      <w:proofErr w:type="spellStart"/>
      <w:r w:rsidRPr="00BD7BD7">
        <w:rPr>
          <w:rFonts w:asciiTheme="minorHAnsi" w:hAnsiTheme="minorHAnsi"/>
          <w:sz w:val="24"/>
          <w:szCs w:val="24"/>
          <w:lang w:val="pt-BR"/>
        </w:rPr>
        <w:t>EVV</w:t>
      </w:r>
      <w:proofErr w:type="spellEnd"/>
      <w:r w:rsidRPr="00BD7BD7">
        <w:rPr>
          <w:rFonts w:asciiTheme="minorHAnsi" w:hAnsiTheme="minorHAnsi"/>
          <w:sz w:val="24"/>
          <w:szCs w:val="24"/>
          <w:lang w:val="pt-BR"/>
        </w:rPr>
        <w:t>?</w:t>
      </w:r>
      <w:r w:rsidRPr="00BD7BD7">
        <w:rPr>
          <w:rFonts w:asciiTheme="minorHAnsi" w:hAnsiTheme="minorHAnsi"/>
          <w:sz w:val="24"/>
          <w:szCs w:val="24"/>
          <w:lang w:val="pt-BR"/>
        </w:rPr>
        <w:tab/>
      </w:r>
      <w:r w:rsidR="0009324F">
        <w:rPr>
          <w:rFonts w:asciiTheme="minorHAnsi" w:hAnsiTheme="minorHAnsi"/>
          <w:sz w:val="24"/>
          <w:szCs w:val="24"/>
          <w:lang w:val="pt-BR"/>
        </w:rPr>
        <w:t>15</w:t>
      </w:r>
    </w:p>
    <w:p w14:paraId="0FBFB8AF" w14:textId="77777777" w:rsidR="00BD7BD7" w:rsidRPr="00BD7BD7" w:rsidRDefault="00BD7BD7" w:rsidP="00BD7BD7">
      <w:pPr>
        <w:tabs>
          <w:tab w:val="left" w:pos="8820"/>
        </w:tabs>
        <w:rPr>
          <w:rFonts w:asciiTheme="minorHAnsi" w:hAnsiTheme="minorHAnsi"/>
          <w:sz w:val="24"/>
          <w:szCs w:val="24"/>
          <w:lang w:val="pt-BR"/>
        </w:rPr>
      </w:pPr>
    </w:p>
    <w:p w14:paraId="491CD862" w14:textId="081E584C"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SEÇÃO 6</w:t>
      </w:r>
    </w:p>
    <w:p w14:paraId="72A5F407" w14:textId="2288D77D"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Agendamento de horas extras para um PCA</w:t>
      </w:r>
      <w:r w:rsidRPr="00BD7BD7">
        <w:rPr>
          <w:rFonts w:asciiTheme="minorHAnsi" w:hAnsiTheme="minorHAnsi"/>
          <w:sz w:val="24"/>
          <w:szCs w:val="24"/>
          <w:lang w:val="pt-BR"/>
        </w:rPr>
        <w:tab/>
      </w:r>
      <w:r w:rsidR="0009324F">
        <w:rPr>
          <w:rFonts w:asciiTheme="minorHAnsi" w:hAnsiTheme="minorHAnsi"/>
          <w:sz w:val="24"/>
          <w:szCs w:val="24"/>
          <w:lang w:val="pt-BR"/>
        </w:rPr>
        <w:t>16</w:t>
      </w:r>
    </w:p>
    <w:p w14:paraId="164F113F" w14:textId="76BFA0D0"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Quais são as regras para o agendamento de horas extras de um PCA?</w:t>
      </w:r>
      <w:r w:rsidRPr="00BD7BD7">
        <w:rPr>
          <w:rFonts w:asciiTheme="minorHAnsi" w:hAnsiTheme="minorHAnsi"/>
          <w:sz w:val="24"/>
          <w:szCs w:val="24"/>
          <w:lang w:val="pt-BR"/>
        </w:rPr>
        <w:tab/>
      </w:r>
      <w:r w:rsidR="0009324F">
        <w:rPr>
          <w:rFonts w:asciiTheme="minorHAnsi" w:hAnsiTheme="minorHAnsi"/>
          <w:sz w:val="24"/>
          <w:szCs w:val="24"/>
          <w:lang w:val="pt-BR"/>
        </w:rPr>
        <w:t>16</w:t>
      </w:r>
    </w:p>
    <w:p w14:paraId="72555661" w14:textId="30893390"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Quais são os tipos de autorização para horas extras?</w:t>
      </w:r>
      <w:r w:rsidRPr="00BD7BD7">
        <w:rPr>
          <w:rFonts w:asciiTheme="minorHAnsi" w:hAnsiTheme="minorHAnsi"/>
          <w:sz w:val="24"/>
          <w:szCs w:val="24"/>
          <w:lang w:val="pt-BR"/>
        </w:rPr>
        <w:tab/>
      </w:r>
      <w:r w:rsidR="0009324F">
        <w:rPr>
          <w:rFonts w:asciiTheme="minorHAnsi" w:hAnsiTheme="minorHAnsi"/>
          <w:sz w:val="24"/>
          <w:szCs w:val="24"/>
          <w:lang w:val="pt-BR"/>
        </w:rPr>
        <w:t>16</w:t>
      </w:r>
    </w:p>
    <w:p w14:paraId="4EDFC5CB" w14:textId="1A8BF9A6"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Temporária</w:t>
      </w:r>
      <w:r w:rsidRPr="00BD7BD7">
        <w:rPr>
          <w:rFonts w:asciiTheme="minorHAnsi" w:hAnsiTheme="minorHAnsi"/>
          <w:sz w:val="24"/>
          <w:szCs w:val="24"/>
          <w:lang w:val="pt-BR"/>
        </w:rPr>
        <w:tab/>
      </w:r>
      <w:r w:rsidR="0009324F">
        <w:rPr>
          <w:rFonts w:asciiTheme="minorHAnsi" w:hAnsiTheme="minorHAnsi"/>
          <w:sz w:val="24"/>
          <w:szCs w:val="24"/>
          <w:lang w:val="pt-BR"/>
        </w:rPr>
        <w:t>16</w:t>
      </w:r>
    </w:p>
    <w:p w14:paraId="79B3CEA4" w14:textId="06F52316"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Continuidade dos cuidados</w:t>
      </w:r>
      <w:r w:rsidRPr="00BD7BD7">
        <w:rPr>
          <w:rFonts w:asciiTheme="minorHAnsi" w:hAnsiTheme="minorHAnsi"/>
          <w:sz w:val="24"/>
          <w:szCs w:val="24"/>
          <w:lang w:val="pt-BR"/>
        </w:rPr>
        <w:tab/>
      </w:r>
      <w:r w:rsidR="0009324F">
        <w:rPr>
          <w:rFonts w:asciiTheme="minorHAnsi" w:hAnsiTheme="minorHAnsi"/>
          <w:sz w:val="24"/>
          <w:szCs w:val="24"/>
          <w:lang w:val="pt-BR"/>
        </w:rPr>
        <w:t>17</w:t>
      </w:r>
    </w:p>
    <w:p w14:paraId="020B57E0" w14:textId="77777777" w:rsidR="00BD7BD7" w:rsidRPr="00BD7BD7" w:rsidRDefault="00BD7BD7" w:rsidP="00BD7BD7">
      <w:pPr>
        <w:tabs>
          <w:tab w:val="left" w:pos="8820"/>
        </w:tabs>
        <w:rPr>
          <w:rFonts w:asciiTheme="minorHAnsi" w:hAnsiTheme="minorHAnsi"/>
          <w:sz w:val="24"/>
          <w:szCs w:val="24"/>
          <w:lang w:val="pt-BR"/>
        </w:rPr>
      </w:pPr>
    </w:p>
    <w:p w14:paraId="0836EE3E" w14:textId="733C8539"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SEÇÃO 7</w:t>
      </w:r>
    </w:p>
    <w:p w14:paraId="3E5E670A" w14:textId="054FA4F0" w:rsidR="00BD7BD7" w:rsidRPr="00BD7BD7"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lastRenderedPageBreak/>
        <w:t>Para obter mais ajuda e informações</w:t>
      </w:r>
      <w:r w:rsidRPr="00BD7BD7">
        <w:rPr>
          <w:rFonts w:asciiTheme="minorHAnsi" w:hAnsiTheme="minorHAnsi"/>
          <w:sz w:val="24"/>
          <w:szCs w:val="24"/>
          <w:lang w:val="pt-BR"/>
        </w:rPr>
        <w:tab/>
      </w:r>
      <w:r w:rsidR="0009324F">
        <w:rPr>
          <w:rFonts w:asciiTheme="minorHAnsi" w:hAnsiTheme="minorHAnsi"/>
          <w:sz w:val="24"/>
          <w:szCs w:val="24"/>
          <w:lang w:val="pt-BR"/>
        </w:rPr>
        <w:t>17</w:t>
      </w:r>
    </w:p>
    <w:p w14:paraId="46A3C30A" w14:textId="5B774987" w:rsidR="00BD7BD7" w:rsidRPr="00D32FCE" w:rsidRDefault="00BD7BD7" w:rsidP="00BD7BD7">
      <w:pPr>
        <w:tabs>
          <w:tab w:val="left" w:pos="8820"/>
        </w:tabs>
        <w:rPr>
          <w:rFonts w:asciiTheme="minorHAnsi" w:hAnsiTheme="minorHAnsi"/>
          <w:sz w:val="24"/>
          <w:szCs w:val="24"/>
          <w:lang w:val="pt-BR"/>
        </w:rPr>
      </w:pPr>
      <w:r w:rsidRPr="00BD7BD7">
        <w:rPr>
          <w:rFonts w:asciiTheme="minorHAnsi" w:hAnsiTheme="minorHAnsi"/>
          <w:sz w:val="24"/>
          <w:szCs w:val="24"/>
          <w:lang w:val="pt-BR"/>
        </w:rPr>
        <w:t>Para quem devo ligar se eu tiver dúvidas?</w:t>
      </w:r>
      <w:r w:rsidRPr="00BD7BD7">
        <w:rPr>
          <w:rFonts w:asciiTheme="minorHAnsi" w:hAnsiTheme="minorHAnsi"/>
          <w:sz w:val="24"/>
          <w:szCs w:val="24"/>
          <w:lang w:val="pt-BR"/>
        </w:rPr>
        <w:tab/>
      </w:r>
      <w:r w:rsidR="0009324F">
        <w:rPr>
          <w:rFonts w:asciiTheme="minorHAnsi" w:hAnsiTheme="minorHAnsi"/>
          <w:sz w:val="24"/>
          <w:szCs w:val="24"/>
          <w:lang w:val="pt-BR"/>
        </w:rPr>
        <w:t>17</w:t>
      </w:r>
    </w:p>
    <w:p w14:paraId="3973C62B" w14:textId="0A4C9EAE" w:rsidR="0034521A" w:rsidRPr="00D32FCE" w:rsidRDefault="00BD7BD7" w:rsidP="00BD7BD7">
      <w:pPr>
        <w:tabs>
          <w:tab w:val="left" w:pos="8820"/>
        </w:tabs>
        <w:rPr>
          <w:rFonts w:asciiTheme="minorHAnsi" w:hAnsiTheme="minorHAnsi"/>
          <w:sz w:val="24"/>
          <w:szCs w:val="24"/>
          <w:lang w:val="pt-BR"/>
        </w:rPr>
      </w:pPr>
      <w:r w:rsidRPr="00D32FCE">
        <w:rPr>
          <w:rFonts w:asciiTheme="minorHAnsi" w:hAnsiTheme="minorHAnsi"/>
          <w:sz w:val="24"/>
          <w:szCs w:val="24"/>
          <w:lang w:val="pt-BR"/>
        </w:rPr>
        <w:t>Anotações</w:t>
      </w:r>
      <w:r w:rsidRPr="00D32FCE">
        <w:rPr>
          <w:rFonts w:asciiTheme="minorHAnsi" w:hAnsiTheme="minorHAnsi"/>
          <w:sz w:val="24"/>
          <w:szCs w:val="24"/>
          <w:lang w:val="pt-BR"/>
        </w:rPr>
        <w:tab/>
      </w:r>
      <w:r w:rsidR="0009324F">
        <w:rPr>
          <w:rFonts w:asciiTheme="minorHAnsi" w:hAnsiTheme="minorHAnsi"/>
          <w:sz w:val="24"/>
          <w:szCs w:val="24"/>
          <w:lang w:val="pt-BR"/>
        </w:rPr>
        <w:t>18</w:t>
      </w:r>
    </w:p>
    <w:p w14:paraId="6A3C3A3C" w14:textId="77777777" w:rsidR="0034521A" w:rsidRPr="00D32FCE" w:rsidRDefault="0034521A" w:rsidP="0034521A">
      <w:pPr>
        <w:rPr>
          <w:rFonts w:asciiTheme="minorHAnsi" w:hAnsiTheme="minorHAnsi"/>
          <w:sz w:val="24"/>
          <w:szCs w:val="24"/>
          <w:lang w:val="pt-BR"/>
        </w:rPr>
      </w:pPr>
    </w:p>
    <w:p w14:paraId="2392F0AE" w14:textId="77777777" w:rsidR="0034521A" w:rsidRPr="00D32FCE" w:rsidRDefault="0034521A" w:rsidP="0034521A">
      <w:pPr>
        <w:rPr>
          <w:rFonts w:asciiTheme="minorHAnsi" w:hAnsiTheme="minorHAnsi"/>
          <w:sz w:val="24"/>
          <w:szCs w:val="24"/>
          <w:lang w:val="pt-BR"/>
        </w:rPr>
      </w:pPr>
    </w:p>
    <w:p w14:paraId="426BB700" w14:textId="27E16007" w:rsidR="00BD7BD7" w:rsidRPr="00BD7BD7" w:rsidRDefault="00BD7BD7" w:rsidP="00BD7BD7">
      <w:pPr>
        <w:rPr>
          <w:rFonts w:asciiTheme="majorHAnsi" w:eastAsiaTheme="majorEastAsia" w:hAnsiTheme="majorHAnsi" w:cstheme="majorBidi"/>
          <w:color w:val="0F4761" w:themeColor="accent1" w:themeShade="BF"/>
          <w:sz w:val="32"/>
          <w:szCs w:val="32"/>
          <w:lang w:val="pt-BR"/>
        </w:rPr>
      </w:pPr>
      <w:r w:rsidRPr="00BD7BD7">
        <w:rPr>
          <w:rFonts w:asciiTheme="majorHAnsi" w:eastAsiaTheme="majorEastAsia" w:hAnsiTheme="majorHAnsi" w:cstheme="majorBidi"/>
          <w:color w:val="0F4761" w:themeColor="accent1" w:themeShade="BF"/>
          <w:sz w:val="32"/>
          <w:szCs w:val="32"/>
          <w:lang w:val="pt-BR"/>
        </w:rPr>
        <w:t>SEÇÃO 1</w:t>
      </w:r>
    </w:p>
    <w:p w14:paraId="7548861C" w14:textId="3958554A" w:rsidR="0034521A" w:rsidRPr="00BD7BD7" w:rsidRDefault="00BD7BD7" w:rsidP="00BD7BD7">
      <w:pPr>
        <w:rPr>
          <w:rFonts w:asciiTheme="minorHAnsi" w:hAnsiTheme="minorHAnsi"/>
          <w:sz w:val="24"/>
          <w:szCs w:val="24"/>
          <w:lang w:val="pt-BR"/>
        </w:rPr>
      </w:pPr>
      <w:r w:rsidRPr="00BD7BD7">
        <w:rPr>
          <w:rFonts w:asciiTheme="majorHAnsi" w:eastAsiaTheme="majorEastAsia" w:hAnsiTheme="majorHAnsi" w:cstheme="majorBidi"/>
          <w:color w:val="0F4761" w:themeColor="accent1" w:themeShade="BF"/>
          <w:sz w:val="32"/>
          <w:szCs w:val="32"/>
          <w:lang w:val="pt-BR"/>
        </w:rPr>
        <w:t>Visão geral do Programa de Auxiliar de Cuidados Pessoais do MassHealth</w:t>
      </w:r>
    </w:p>
    <w:p w14:paraId="7A4DD7AE" w14:textId="497D5F93" w:rsidR="0034521A" w:rsidRPr="00BD7BD7" w:rsidRDefault="00BD7BD7" w:rsidP="000C17B0">
      <w:pPr>
        <w:pStyle w:val="Heading3"/>
        <w:rPr>
          <w:lang w:val="pt-BR"/>
        </w:rPr>
      </w:pPr>
      <w:r w:rsidRPr="00BD7BD7">
        <w:rPr>
          <w:lang w:val="pt-BR"/>
        </w:rPr>
        <w:t>O que é o Programa PCA do MassHealth?</w:t>
      </w:r>
    </w:p>
    <w:p w14:paraId="175823A0" w14:textId="77777777" w:rsidR="0034521A" w:rsidRPr="00BD7BD7" w:rsidRDefault="0034521A" w:rsidP="0034521A">
      <w:pPr>
        <w:rPr>
          <w:rFonts w:asciiTheme="minorHAnsi" w:hAnsiTheme="minorHAnsi"/>
          <w:sz w:val="24"/>
          <w:szCs w:val="24"/>
          <w:lang w:val="pt-BR"/>
        </w:rPr>
      </w:pPr>
    </w:p>
    <w:p w14:paraId="7A09250C" w14:textId="77777777" w:rsidR="00BD7BD7" w:rsidRDefault="00BD7BD7" w:rsidP="00BD7BD7">
      <w:pPr>
        <w:rPr>
          <w:rFonts w:asciiTheme="minorHAnsi" w:hAnsiTheme="minorHAnsi"/>
          <w:sz w:val="24"/>
          <w:szCs w:val="24"/>
          <w:lang w:val="pt-BR"/>
        </w:rPr>
      </w:pPr>
      <w:r w:rsidRPr="00BD7BD7">
        <w:rPr>
          <w:rFonts w:asciiTheme="minorHAnsi" w:hAnsiTheme="minorHAnsi"/>
          <w:sz w:val="24"/>
          <w:szCs w:val="24"/>
          <w:lang w:val="pt-BR"/>
        </w:rPr>
        <w:t>O programa Auxiliar de Cuidados Pessoais (PCA) do MassHealth é administrado pelo Departamento Executivo de Saúde e Serviços Humanos (</w:t>
      </w:r>
      <w:proofErr w:type="spellStart"/>
      <w:r w:rsidRPr="00BD7BD7">
        <w:rPr>
          <w:rFonts w:asciiTheme="minorHAnsi" w:hAnsiTheme="minorHAnsi"/>
          <w:sz w:val="24"/>
          <w:szCs w:val="24"/>
          <w:lang w:val="pt-BR"/>
        </w:rPr>
        <w:t>Executive</w:t>
      </w:r>
      <w:proofErr w:type="spellEnd"/>
      <w:r w:rsidRPr="00BD7BD7">
        <w:rPr>
          <w:rFonts w:asciiTheme="minorHAnsi" w:hAnsiTheme="minorHAnsi"/>
          <w:sz w:val="24"/>
          <w:szCs w:val="24"/>
          <w:lang w:val="pt-BR"/>
        </w:rPr>
        <w:t xml:space="preserve"> Office </w:t>
      </w:r>
      <w:proofErr w:type="spellStart"/>
      <w:r w:rsidRPr="00BD7BD7">
        <w:rPr>
          <w:rFonts w:asciiTheme="minorHAnsi" w:hAnsiTheme="minorHAnsi"/>
          <w:sz w:val="24"/>
          <w:szCs w:val="24"/>
          <w:lang w:val="pt-BR"/>
        </w:rPr>
        <w:t>of</w:t>
      </w:r>
      <w:proofErr w:type="spellEnd"/>
      <w:r w:rsidRPr="00BD7BD7">
        <w:rPr>
          <w:rFonts w:asciiTheme="minorHAnsi" w:hAnsiTheme="minorHAnsi"/>
          <w:sz w:val="24"/>
          <w:szCs w:val="24"/>
          <w:lang w:val="pt-BR"/>
        </w:rPr>
        <w:t xml:space="preserve"> Health and </w:t>
      </w:r>
      <w:proofErr w:type="spellStart"/>
      <w:r w:rsidRPr="00BD7BD7">
        <w:rPr>
          <w:rFonts w:asciiTheme="minorHAnsi" w:hAnsiTheme="minorHAnsi"/>
          <w:sz w:val="24"/>
          <w:szCs w:val="24"/>
          <w:lang w:val="pt-BR"/>
        </w:rPr>
        <w:t>Human</w:t>
      </w:r>
      <w:proofErr w:type="spellEnd"/>
      <w:r w:rsidRPr="00BD7BD7">
        <w:rPr>
          <w:rFonts w:asciiTheme="minorHAnsi" w:hAnsiTheme="minorHAnsi"/>
          <w:sz w:val="24"/>
          <w:szCs w:val="24"/>
          <w:lang w:val="pt-BR"/>
        </w:rPr>
        <w:t xml:space="preserve"> Services - </w:t>
      </w:r>
      <w:proofErr w:type="spellStart"/>
      <w:r w:rsidRPr="00BD7BD7">
        <w:rPr>
          <w:rFonts w:asciiTheme="minorHAnsi" w:hAnsiTheme="minorHAnsi"/>
          <w:sz w:val="24"/>
          <w:szCs w:val="24"/>
          <w:lang w:val="pt-BR"/>
        </w:rPr>
        <w:t>EOHHS</w:t>
      </w:r>
      <w:proofErr w:type="spellEnd"/>
      <w:r w:rsidRPr="00BD7BD7">
        <w:rPr>
          <w:rFonts w:asciiTheme="minorHAnsi" w:hAnsiTheme="minorHAnsi"/>
          <w:sz w:val="24"/>
          <w:szCs w:val="24"/>
          <w:lang w:val="pt-BR"/>
        </w:rPr>
        <w:t xml:space="preserve">). O </w:t>
      </w:r>
      <w:proofErr w:type="spellStart"/>
      <w:r w:rsidRPr="00BD7BD7">
        <w:rPr>
          <w:rFonts w:asciiTheme="minorHAnsi" w:hAnsiTheme="minorHAnsi"/>
          <w:sz w:val="24"/>
          <w:szCs w:val="24"/>
          <w:lang w:val="pt-BR"/>
        </w:rPr>
        <w:t>EOHHS</w:t>
      </w:r>
      <w:proofErr w:type="spellEnd"/>
      <w:r w:rsidRPr="00BD7BD7">
        <w:rPr>
          <w:rFonts w:asciiTheme="minorHAnsi" w:hAnsiTheme="minorHAnsi"/>
          <w:sz w:val="24"/>
          <w:szCs w:val="24"/>
          <w:lang w:val="pt-BR"/>
        </w:rPr>
        <w:t xml:space="preserve"> é o órgão estadual de Massachusetts que gerencia o programa </w:t>
      </w:r>
      <w:proofErr w:type="spellStart"/>
      <w:r w:rsidRPr="00BD7BD7">
        <w:rPr>
          <w:rFonts w:asciiTheme="minorHAnsi" w:hAnsiTheme="minorHAnsi"/>
          <w:sz w:val="24"/>
          <w:szCs w:val="24"/>
          <w:lang w:val="pt-BR"/>
        </w:rPr>
        <w:t>Medicaid</w:t>
      </w:r>
      <w:proofErr w:type="spellEnd"/>
      <w:r w:rsidRPr="00BD7BD7">
        <w:rPr>
          <w:rFonts w:asciiTheme="minorHAnsi" w:hAnsiTheme="minorHAnsi"/>
          <w:sz w:val="24"/>
          <w:szCs w:val="24"/>
          <w:lang w:val="pt-BR"/>
        </w:rPr>
        <w:t xml:space="preserve"> de Massachusetts, conhecido como MassHealth. O programa PCA oferece serviços e apoio de cuidados pessoais a membros qualificados do MassHealth com deficiências permanentes ou crônicas. O programa paga pelos serviços prestados por </w:t>
      </w:r>
      <w:proofErr w:type="spellStart"/>
      <w:r w:rsidRPr="00BD7BD7">
        <w:rPr>
          <w:rFonts w:asciiTheme="minorHAnsi" w:hAnsiTheme="minorHAnsi"/>
          <w:sz w:val="24"/>
          <w:szCs w:val="24"/>
          <w:lang w:val="pt-BR"/>
        </w:rPr>
        <w:t>PCAs</w:t>
      </w:r>
      <w:proofErr w:type="spellEnd"/>
      <w:r w:rsidRPr="00BD7BD7">
        <w:rPr>
          <w:rFonts w:asciiTheme="minorHAnsi" w:hAnsiTheme="minorHAnsi"/>
          <w:sz w:val="24"/>
          <w:szCs w:val="24"/>
          <w:lang w:val="pt-BR"/>
        </w:rPr>
        <w:t xml:space="preserve"> para permitir que esses membros mantenham sua independência, permaneçam na comunidade e gerenciem suas necessidades de cuidados de longo prazo. </w:t>
      </w:r>
    </w:p>
    <w:p w14:paraId="14A5C90C" w14:textId="77777777" w:rsidR="00BD7BD7" w:rsidRPr="00BD7BD7" w:rsidRDefault="00BD7BD7" w:rsidP="00BD7BD7">
      <w:pPr>
        <w:rPr>
          <w:rFonts w:asciiTheme="minorHAnsi" w:hAnsiTheme="minorHAnsi"/>
          <w:sz w:val="24"/>
          <w:szCs w:val="24"/>
          <w:lang w:val="pt-BR"/>
        </w:rPr>
      </w:pPr>
    </w:p>
    <w:p w14:paraId="4BDF2BBA" w14:textId="77777777" w:rsidR="00BD7BD7" w:rsidRDefault="00BD7BD7" w:rsidP="00BD7BD7">
      <w:pPr>
        <w:rPr>
          <w:rFonts w:asciiTheme="minorHAnsi" w:hAnsiTheme="minorHAnsi"/>
          <w:sz w:val="24"/>
          <w:szCs w:val="24"/>
          <w:lang w:val="pt-BR"/>
        </w:rPr>
      </w:pPr>
      <w:r w:rsidRPr="00BD7BD7">
        <w:rPr>
          <w:rFonts w:asciiTheme="minorHAnsi" w:hAnsiTheme="minorHAnsi"/>
          <w:sz w:val="24"/>
          <w:szCs w:val="24"/>
          <w:lang w:val="pt-BR"/>
        </w:rPr>
        <w:t xml:space="preserve">O membro do MassHealth que recebe serviços de PCA é denominado empregador-consumidor e é o empregador de quem trabalha como PCA. O programa de PCA é “autogerenciado”, o que significa que você, como empregador-consumidor, administra o programa. Se não puder administrar o programa por conta própria, é possível designar um substituto para gerenciar o programa de PCA ou contar com um procurador administrativo para auxiliar em tarefas administrativas, como preenchimento de formulários. Mais adiante neste manual, haverá mais informações sobre substitutos e procuradores administrativos. </w:t>
      </w:r>
    </w:p>
    <w:p w14:paraId="2BAF36D3" w14:textId="77777777" w:rsidR="00BD7BD7" w:rsidRPr="00BD7BD7" w:rsidRDefault="00BD7BD7" w:rsidP="00BD7BD7">
      <w:pPr>
        <w:rPr>
          <w:rFonts w:asciiTheme="minorHAnsi" w:hAnsiTheme="minorHAnsi"/>
          <w:sz w:val="24"/>
          <w:szCs w:val="24"/>
          <w:lang w:val="pt-BR"/>
        </w:rPr>
      </w:pPr>
    </w:p>
    <w:p w14:paraId="720D1570" w14:textId="4B9D6DD7" w:rsidR="0034521A" w:rsidRDefault="00BD7BD7" w:rsidP="00BD7BD7">
      <w:pPr>
        <w:rPr>
          <w:rFonts w:asciiTheme="minorHAnsi" w:hAnsiTheme="minorHAnsi"/>
          <w:sz w:val="24"/>
          <w:szCs w:val="24"/>
          <w:lang w:val="pt-BR"/>
        </w:rPr>
      </w:pPr>
      <w:r w:rsidRPr="00BD7BD7">
        <w:rPr>
          <w:rFonts w:asciiTheme="minorHAnsi" w:hAnsiTheme="minorHAnsi"/>
          <w:sz w:val="24"/>
          <w:szCs w:val="24"/>
          <w:lang w:val="pt-BR"/>
        </w:rPr>
        <w:t>Estas são algumas das suas responsabilidades como empregador-consumidor.</w:t>
      </w:r>
    </w:p>
    <w:p w14:paraId="050DF6E2" w14:textId="77777777" w:rsidR="00BD7BD7" w:rsidRPr="00BD7BD7" w:rsidRDefault="00BD7BD7" w:rsidP="00BD7BD7">
      <w:pPr>
        <w:rPr>
          <w:rFonts w:asciiTheme="minorHAnsi" w:hAnsiTheme="minorHAnsi"/>
          <w:sz w:val="24"/>
          <w:szCs w:val="24"/>
          <w:lang w:val="pt-BR"/>
        </w:rPr>
      </w:pPr>
    </w:p>
    <w:p w14:paraId="07596295" w14:textId="77777777" w:rsidR="00BD7BD7" w:rsidRPr="00BD7BD7" w:rsidRDefault="00BD7BD7" w:rsidP="00BD7BD7">
      <w:pPr>
        <w:pStyle w:val="ListParagraph"/>
        <w:numPr>
          <w:ilvl w:val="0"/>
          <w:numId w:val="1"/>
        </w:numPr>
        <w:rPr>
          <w:rFonts w:asciiTheme="minorHAnsi" w:hAnsiTheme="minorHAnsi"/>
          <w:sz w:val="24"/>
          <w:szCs w:val="24"/>
          <w:lang w:val="pt-BR"/>
        </w:rPr>
      </w:pPr>
      <w:r w:rsidRPr="00BD7BD7">
        <w:rPr>
          <w:rFonts w:asciiTheme="minorHAnsi" w:hAnsiTheme="minorHAnsi"/>
          <w:sz w:val="24"/>
          <w:szCs w:val="24"/>
          <w:lang w:val="pt-BR"/>
        </w:rPr>
        <w:t xml:space="preserve">Recrutar, contratar, treinar, programar e gerenciar seus </w:t>
      </w:r>
      <w:proofErr w:type="spellStart"/>
      <w:r w:rsidRPr="00BD7BD7">
        <w:rPr>
          <w:rFonts w:asciiTheme="minorHAnsi" w:hAnsiTheme="minorHAnsi"/>
          <w:sz w:val="24"/>
          <w:szCs w:val="24"/>
          <w:lang w:val="pt-BR"/>
        </w:rPr>
        <w:t>PCAs</w:t>
      </w:r>
      <w:proofErr w:type="spellEnd"/>
      <w:r w:rsidRPr="00BD7BD7">
        <w:rPr>
          <w:rFonts w:asciiTheme="minorHAnsi" w:hAnsiTheme="minorHAnsi"/>
          <w:sz w:val="24"/>
          <w:szCs w:val="24"/>
          <w:lang w:val="pt-BR"/>
        </w:rPr>
        <w:t xml:space="preserve"> </w:t>
      </w:r>
    </w:p>
    <w:p w14:paraId="0B27A2F5" w14:textId="77777777" w:rsidR="00BD7BD7" w:rsidRPr="00BD7BD7" w:rsidRDefault="00BD7BD7" w:rsidP="00BD7BD7">
      <w:pPr>
        <w:pStyle w:val="ListParagraph"/>
        <w:numPr>
          <w:ilvl w:val="0"/>
          <w:numId w:val="1"/>
        </w:numPr>
        <w:rPr>
          <w:rFonts w:asciiTheme="minorHAnsi" w:hAnsiTheme="minorHAnsi"/>
          <w:sz w:val="24"/>
          <w:szCs w:val="24"/>
          <w:lang w:val="pt-BR"/>
        </w:rPr>
      </w:pPr>
      <w:r w:rsidRPr="00BD7BD7">
        <w:rPr>
          <w:rFonts w:asciiTheme="minorHAnsi" w:hAnsiTheme="minorHAnsi"/>
          <w:sz w:val="24"/>
          <w:szCs w:val="24"/>
          <w:lang w:val="pt-BR"/>
        </w:rPr>
        <w:t xml:space="preserve">Solicitar aprovação para que os </w:t>
      </w:r>
      <w:proofErr w:type="spellStart"/>
      <w:r w:rsidRPr="00BD7BD7">
        <w:rPr>
          <w:rFonts w:asciiTheme="minorHAnsi" w:hAnsiTheme="minorHAnsi"/>
          <w:sz w:val="24"/>
          <w:szCs w:val="24"/>
          <w:lang w:val="pt-BR"/>
        </w:rPr>
        <w:t>PCAs</w:t>
      </w:r>
      <w:proofErr w:type="spellEnd"/>
      <w:r w:rsidRPr="00BD7BD7">
        <w:rPr>
          <w:rFonts w:asciiTheme="minorHAnsi" w:hAnsiTheme="minorHAnsi"/>
          <w:sz w:val="24"/>
          <w:szCs w:val="24"/>
          <w:lang w:val="pt-BR"/>
        </w:rPr>
        <w:t xml:space="preserve"> trabalhem horas extras, se necessário </w:t>
      </w:r>
    </w:p>
    <w:p w14:paraId="0AA346A8" w14:textId="77777777" w:rsidR="00BD7BD7" w:rsidRPr="00BD7BD7" w:rsidRDefault="00BD7BD7" w:rsidP="00BD7BD7">
      <w:pPr>
        <w:pStyle w:val="ListParagraph"/>
        <w:numPr>
          <w:ilvl w:val="0"/>
          <w:numId w:val="1"/>
        </w:numPr>
        <w:rPr>
          <w:rFonts w:asciiTheme="minorHAnsi" w:hAnsiTheme="minorHAnsi"/>
          <w:sz w:val="24"/>
          <w:szCs w:val="24"/>
          <w:lang w:val="pt-BR"/>
        </w:rPr>
      </w:pPr>
      <w:r w:rsidRPr="00BD7BD7">
        <w:rPr>
          <w:rFonts w:asciiTheme="minorHAnsi" w:hAnsiTheme="minorHAnsi"/>
          <w:sz w:val="24"/>
          <w:szCs w:val="24"/>
          <w:lang w:val="pt-BR"/>
        </w:rPr>
        <w:t xml:space="preserve">Rescindir os </w:t>
      </w:r>
      <w:proofErr w:type="spellStart"/>
      <w:r w:rsidRPr="00BD7BD7">
        <w:rPr>
          <w:rFonts w:asciiTheme="minorHAnsi" w:hAnsiTheme="minorHAnsi"/>
          <w:sz w:val="24"/>
          <w:szCs w:val="24"/>
          <w:lang w:val="pt-BR"/>
        </w:rPr>
        <w:t>PCAs</w:t>
      </w:r>
      <w:proofErr w:type="spellEnd"/>
      <w:r w:rsidRPr="00BD7BD7">
        <w:rPr>
          <w:rFonts w:asciiTheme="minorHAnsi" w:hAnsiTheme="minorHAnsi"/>
          <w:sz w:val="24"/>
          <w:szCs w:val="24"/>
          <w:lang w:val="pt-BR"/>
        </w:rPr>
        <w:t xml:space="preserve"> quando necessário</w:t>
      </w:r>
    </w:p>
    <w:p w14:paraId="34DA509B" w14:textId="77777777" w:rsidR="00BD7BD7" w:rsidRPr="00BD7BD7" w:rsidRDefault="00BD7BD7" w:rsidP="00BD7BD7">
      <w:pPr>
        <w:pStyle w:val="ListParagraph"/>
        <w:numPr>
          <w:ilvl w:val="0"/>
          <w:numId w:val="1"/>
        </w:numPr>
        <w:rPr>
          <w:rFonts w:asciiTheme="minorHAnsi" w:hAnsiTheme="minorHAnsi"/>
          <w:sz w:val="24"/>
          <w:szCs w:val="24"/>
          <w:lang w:val="pt-BR"/>
        </w:rPr>
      </w:pPr>
      <w:r w:rsidRPr="00BD7BD7">
        <w:rPr>
          <w:rFonts w:asciiTheme="minorHAnsi" w:hAnsiTheme="minorHAnsi"/>
          <w:sz w:val="24"/>
          <w:szCs w:val="24"/>
          <w:lang w:val="pt-BR"/>
        </w:rPr>
        <w:t>Revisão e aprovação das folhas de ponto do PCA usando o sistema de Verificação Eletrônica de Visitas (</w:t>
      </w:r>
      <w:proofErr w:type="spellStart"/>
      <w:r w:rsidRPr="00BD7BD7">
        <w:rPr>
          <w:rFonts w:asciiTheme="minorHAnsi" w:hAnsiTheme="minorHAnsi"/>
          <w:sz w:val="24"/>
          <w:szCs w:val="24"/>
          <w:lang w:val="pt-BR"/>
        </w:rPr>
        <w:t>EVV</w:t>
      </w:r>
      <w:proofErr w:type="spellEnd"/>
      <w:r w:rsidRPr="00BD7BD7">
        <w:rPr>
          <w:rFonts w:asciiTheme="minorHAnsi" w:hAnsiTheme="minorHAnsi"/>
          <w:sz w:val="24"/>
          <w:szCs w:val="24"/>
          <w:lang w:val="pt-BR"/>
        </w:rPr>
        <w:t xml:space="preserve">) </w:t>
      </w:r>
    </w:p>
    <w:p w14:paraId="5B168AC8" w14:textId="36531F47" w:rsidR="0034521A" w:rsidRPr="00BD7BD7" w:rsidRDefault="00BD7BD7" w:rsidP="00BD7BD7">
      <w:pPr>
        <w:pStyle w:val="ListParagraph"/>
        <w:numPr>
          <w:ilvl w:val="0"/>
          <w:numId w:val="1"/>
        </w:numPr>
        <w:rPr>
          <w:rFonts w:asciiTheme="minorHAnsi" w:hAnsiTheme="minorHAnsi"/>
          <w:sz w:val="24"/>
          <w:szCs w:val="24"/>
          <w:lang w:val="pt-BR"/>
        </w:rPr>
      </w:pPr>
      <w:r w:rsidRPr="00BD7BD7">
        <w:rPr>
          <w:rFonts w:asciiTheme="minorHAnsi" w:hAnsiTheme="minorHAnsi"/>
          <w:sz w:val="24"/>
          <w:szCs w:val="24"/>
          <w:lang w:val="pt-BR"/>
        </w:rPr>
        <w:lastRenderedPageBreak/>
        <w:t>Supervisão do seu PCA e garantindo que cumpra as regras e regulamentos do MassHealth</w:t>
      </w:r>
    </w:p>
    <w:p w14:paraId="154519D2" w14:textId="77777777" w:rsidR="00BD7BD7" w:rsidRPr="00BD7BD7" w:rsidRDefault="00BD7BD7" w:rsidP="00BD7BD7">
      <w:pPr>
        <w:rPr>
          <w:rFonts w:asciiTheme="minorHAnsi" w:hAnsiTheme="minorHAnsi"/>
          <w:sz w:val="24"/>
          <w:szCs w:val="24"/>
          <w:lang w:val="pt-BR"/>
        </w:rPr>
      </w:pPr>
    </w:p>
    <w:p w14:paraId="62378139" w14:textId="79DA90FD" w:rsidR="0034521A" w:rsidRDefault="00BD7BD7" w:rsidP="0034521A">
      <w:pPr>
        <w:rPr>
          <w:rFonts w:asciiTheme="minorHAnsi" w:hAnsiTheme="minorHAnsi"/>
          <w:sz w:val="24"/>
          <w:szCs w:val="24"/>
          <w:lang w:val="pt-BR"/>
        </w:rPr>
      </w:pPr>
      <w:r w:rsidRPr="00BD7BD7">
        <w:rPr>
          <w:rFonts w:asciiTheme="minorHAnsi" w:hAnsiTheme="minorHAnsi"/>
          <w:sz w:val="24"/>
          <w:szCs w:val="24"/>
          <w:lang w:val="pt-BR"/>
        </w:rPr>
        <w:t>Para ajudar na administração do programa PCA, o MassHealth utiliza um Intermediário Fiscal (FI) e uma agência de Gestão de Cuidados Pessoais (PCM). FI é uma organização que lida com as responsabilidades relacionadas ao empregador no programa de PCA em nome do empregador-consumidor. Uma agência PCM ajuda você na gestão dos serviços do PCA. Este manual contém mais informações sobre como o FI e as agências de PCM ajudam você a administrar seu programa de PCA.</w:t>
      </w:r>
    </w:p>
    <w:p w14:paraId="00F5A1CA" w14:textId="77777777" w:rsidR="00BD7BD7" w:rsidRPr="00BD7BD7" w:rsidRDefault="00BD7BD7" w:rsidP="0034521A">
      <w:pPr>
        <w:rPr>
          <w:rFonts w:asciiTheme="minorHAnsi" w:hAnsiTheme="minorHAnsi"/>
          <w:sz w:val="24"/>
          <w:szCs w:val="24"/>
          <w:lang w:val="pt-BR"/>
        </w:rPr>
      </w:pPr>
    </w:p>
    <w:p w14:paraId="0665539C" w14:textId="7D8E1FB5" w:rsidR="0034521A" w:rsidRPr="00BD7BD7" w:rsidRDefault="00BD7BD7" w:rsidP="000C17B0">
      <w:pPr>
        <w:pStyle w:val="Heading3"/>
        <w:rPr>
          <w:lang w:val="pt-BR"/>
        </w:rPr>
      </w:pPr>
      <w:r w:rsidRPr="00BD7BD7">
        <w:rPr>
          <w:lang w:val="pt-BR"/>
        </w:rPr>
        <w:t>Quem se qualifica ao programa de PCA</w:t>
      </w:r>
      <w:r w:rsidR="0034521A" w:rsidRPr="00BD7BD7">
        <w:rPr>
          <w:lang w:val="pt-BR"/>
        </w:rPr>
        <w:t>?</w:t>
      </w:r>
    </w:p>
    <w:p w14:paraId="78452A5C" w14:textId="77777777" w:rsidR="0034521A" w:rsidRPr="00BD7BD7" w:rsidRDefault="0034521A" w:rsidP="0034521A">
      <w:pPr>
        <w:rPr>
          <w:rFonts w:asciiTheme="minorHAnsi" w:hAnsiTheme="minorHAnsi"/>
          <w:sz w:val="24"/>
          <w:szCs w:val="24"/>
          <w:lang w:val="pt-BR"/>
        </w:rPr>
      </w:pPr>
    </w:p>
    <w:p w14:paraId="7CA272E1" w14:textId="77777777" w:rsidR="00BD7BD7" w:rsidRPr="00BD7BD7" w:rsidRDefault="00BD7BD7" w:rsidP="00BD7BD7">
      <w:pPr>
        <w:rPr>
          <w:rFonts w:asciiTheme="minorHAnsi" w:hAnsiTheme="minorHAnsi"/>
          <w:sz w:val="24"/>
          <w:szCs w:val="24"/>
          <w:lang w:val="pt-BR"/>
        </w:rPr>
      </w:pPr>
      <w:r w:rsidRPr="00BD7BD7">
        <w:rPr>
          <w:rFonts w:asciiTheme="minorHAnsi" w:hAnsiTheme="minorHAnsi"/>
          <w:sz w:val="24"/>
          <w:szCs w:val="24"/>
          <w:lang w:val="pt-BR"/>
        </w:rPr>
        <w:t>Você pode se qualificar para o programa de PCA se tiver o MassHealth Standard ou o CommonHealth e</w:t>
      </w:r>
    </w:p>
    <w:p w14:paraId="7F1E2D2D" w14:textId="77777777" w:rsidR="00BD7BD7" w:rsidRPr="00BD7BD7" w:rsidRDefault="00BD7BD7" w:rsidP="00BD7BD7">
      <w:pPr>
        <w:pStyle w:val="ListParagraph"/>
        <w:numPr>
          <w:ilvl w:val="0"/>
          <w:numId w:val="2"/>
        </w:numPr>
        <w:rPr>
          <w:rFonts w:asciiTheme="minorHAnsi" w:hAnsiTheme="minorHAnsi"/>
          <w:sz w:val="24"/>
          <w:szCs w:val="24"/>
          <w:lang w:val="pt-BR"/>
        </w:rPr>
      </w:pPr>
      <w:r w:rsidRPr="00BD7BD7">
        <w:rPr>
          <w:rFonts w:asciiTheme="minorHAnsi" w:hAnsiTheme="minorHAnsi"/>
          <w:sz w:val="24"/>
          <w:szCs w:val="24"/>
          <w:lang w:val="pt-BR"/>
        </w:rPr>
        <w:t xml:space="preserve">tiver uma deficiência crônica ou permanente que impeça a realização do próprio cuidado pessoal; </w:t>
      </w:r>
    </w:p>
    <w:p w14:paraId="43B818E6" w14:textId="77777777" w:rsidR="00BD7BD7" w:rsidRPr="00BD7BD7" w:rsidRDefault="00BD7BD7" w:rsidP="00BD7BD7">
      <w:pPr>
        <w:pStyle w:val="ListParagraph"/>
        <w:numPr>
          <w:ilvl w:val="0"/>
          <w:numId w:val="2"/>
        </w:numPr>
        <w:rPr>
          <w:rFonts w:asciiTheme="minorHAnsi" w:hAnsiTheme="minorHAnsi"/>
          <w:sz w:val="24"/>
          <w:szCs w:val="24"/>
          <w:lang w:val="pt-BR"/>
        </w:rPr>
      </w:pPr>
      <w:r w:rsidRPr="00BD7BD7">
        <w:rPr>
          <w:rFonts w:asciiTheme="minorHAnsi" w:hAnsiTheme="minorHAnsi"/>
          <w:sz w:val="24"/>
          <w:szCs w:val="24"/>
          <w:lang w:val="pt-BR"/>
        </w:rPr>
        <w:t>necessitar de ajuda física (ajuda prática) em pelo menos duas atividades básicas da vida diária (</w:t>
      </w:r>
      <w:proofErr w:type="spellStart"/>
      <w:r w:rsidRPr="00BD7BD7">
        <w:rPr>
          <w:rFonts w:asciiTheme="minorHAnsi" w:hAnsiTheme="minorHAnsi"/>
          <w:sz w:val="24"/>
          <w:szCs w:val="24"/>
          <w:lang w:val="pt-BR"/>
        </w:rPr>
        <w:t>ADLs</w:t>
      </w:r>
      <w:proofErr w:type="spellEnd"/>
      <w:r w:rsidRPr="00BD7BD7">
        <w:rPr>
          <w:rFonts w:asciiTheme="minorHAnsi" w:hAnsiTheme="minorHAnsi"/>
          <w:sz w:val="24"/>
          <w:szCs w:val="24"/>
          <w:lang w:val="pt-BR"/>
        </w:rPr>
        <w:t>); e</w:t>
      </w:r>
    </w:p>
    <w:p w14:paraId="34ACB398" w14:textId="08A00BA5" w:rsidR="0034521A" w:rsidRDefault="00BD7BD7" w:rsidP="00BD7BD7">
      <w:pPr>
        <w:pStyle w:val="ListParagraph"/>
        <w:numPr>
          <w:ilvl w:val="0"/>
          <w:numId w:val="2"/>
        </w:numPr>
        <w:rPr>
          <w:rFonts w:asciiTheme="minorHAnsi" w:hAnsiTheme="minorHAnsi"/>
          <w:sz w:val="24"/>
          <w:szCs w:val="24"/>
          <w:lang w:val="pt-BR"/>
        </w:rPr>
      </w:pPr>
      <w:r w:rsidRPr="00BD7BD7">
        <w:rPr>
          <w:rFonts w:asciiTheme="minorHAnsi" w:hAnsiTheme="minorHAnsi"/>
          <w:sz w:val="24"/>
          <w:szCs w:val="24"/>
          <w:lang w:val="pt-BR"/>
        </w:rPr>
        <w:t>tiver a capacidade de autogerenciar o programa, seja de forma independente ou com o apoio de um substituto ou procurador administrativo.</w:t>
      </w:r>
    </w:p>
    <w:p w14:paraId="468C9F92" w14:textId="77777777" w:rsidR="00BD7BD7" w:rsidRPr="00BD7BD7" w:rsidRDefault="00BD7BD7" w:rsidP="00BD7BD7">
      <w:pPr>
        <w:rPr>
          <w:rFonts w:asciiTheme="minorHAnsi" w:hAnsiTheme="minorHAnsi"/>
          <w:sz w:val="24"/>
          <w:szCs w:val="24"/>
          <w:lang w:val="pt-BR"/>
        </w:rPr>
      </w:pPr>
    </w:p>
    <w:p w14:paraId="60729493" w14:textId="1B3E0DAA" w:rsidR="0034521A" w:rsidRPr="00BD7BD7" w:rsidRDefault="00BD7BD7" w:rsidP="000C17B0">
      <w:pPr>
        <w:pStyle w:val="Heading3"/>
        <w:rPr>
          <w:lang w:val="pt-BR"/>
        </w:rPr>
      </w:pPr>
      <w:r w:rsidRPr="00BD7BD7">
        <w:rPr>
          <w:lang w:val="pt-BR"/>
        </w:rPr>
        <w:t>O que é um Auxiliar de Cuidados Pessoais</w:t>
      </w:r>
      <w:r w:rsidR="0034521A" w:rsidRPr="00BD7BD7">
        <w:rPr>
          <w:lang w:val="pt-BR"/>
        </w:rPr>
        <w:t>?</w:t>
      </w:r>
    </w:p>
    <w:p w14:paraId="26BABABF" w14:textId="77777777" w:rsidR="0034521A" w:rsidRPr="00BD7BD7" w:rsidRDefault="0034521A" w:rsidP="0034521A">
      <w:pPr>
        <w:rPr>
          <w:rFonts w:asciiTheme="minorHAnsi" w:hAnsiTheme="minorHAnsi"/>
          <w:sz w:val="24"/>
          <w:szCs w:val="24"/>
          <w:lang w:val="pt-BR"/>
        </w:rPr>
      </w:pPr>
    </w:p>
    <w:p w14:paraId="7DEAC823" w14:textId="77777777" w:rsidR="00BD7BD7" w:rsidRDefault="00BD7BD7" w:rsidP="00BD7BD7">
      <w:pPr>
        <w:rPr>
          <w:rFonts w:asciiTheme="minorHAnsi" w:hAnsiTheme="minorHAnsi"/>
          <w:sz w:val="24"/>
          <w:szCs w:val="24"/>
          <w:lang w:val="pt-BR"/>
        </w:rPr>
      </w:pPr>
      <w:r w:rsidRPr="00BD7BD7">
        <w:rPr>
          <w:rFonts w:asciiTheme="minorHAnsi" w:hAnsiTheme="minorHAnsi"/>
          <w:sz w:val="24"/>
          <w:szCs w:val="24"/>
          <w:lang w:val="pt-BR"/>
        </w:rPr>
        <w:t xml:space="preserve">Auxiliar de cuidados pessoais (PCA) é um provedor do MassHealth que você, como empregador-consumidor, contrata para oferecer ajuda física em determinadas atividades da vida diária e atividades instrumentais da vida diária. </w:t>
      </w:r>
    </w:p>
    <w:p w14:paraId="190A0A25" w14:textId="77777777" w:rsidR="00BD7BD7" w:rsidRPr="00BD7BD7" w:rsidRDefault="00BD7BD7" w:rsidP="00BD7BD7">
      <w:pPr>
        <w:rPr>
          <w:rFonts w:asciiTheme="minorHAnsi" w:hAnsiTheme="minorHAnsi"/>
          <w:sz w:val="24"/>
          <w:szCs w:val="24"/>
          <w:lang w:val="pt-BR"/>
        </w:rPr>
      </w:pPr>
    </w:p>
    <w:p w14:paraId="53D0BA6D" w14:textId="330CD802" w:rsidR="0034521A" w:rsidRDefault="00BD7BD7" w:rsidP="00BD7BD7">
      <w:pPr>
        <w:rPr>
          <w:rFonts w:asciiTheme="minorHAnsi" w:hAnsiTheme="minorHAnsi"/>
          <w:sz w:val="24"/>
          <w:szCs w:val="24"/>
          <w:lang w:val="pt-BR"/>
        </w:rPr>
      </w:pPr>
      <w:r w:rsidRPr="00BD7BD7">
        <w:rPr>
          <w:rFonts w:asciiTheme="minorHAnsi" w:hAnsiTheme="minorHAnsi"/>
          <w:sz w:val="24"/>
          <w:szCs w:val="24"/>
          <w:lang w:val="pt-BR"/>
        </w:rPr>
        <w:t>As Atividades básicas da vida diária (</w:t>
      </w:r>
      <w:proofErr w:type="spellStart"/>
      <w:r w:rsidRPr="00BD7BD7">
        <w:rPr>
          <w:rFonts w:asciiTheme="minorHAnsi" w:hAnsiTheme="minorHAnsi"/>
          <w:sz w:val="24"/>
          <w:szCs w:val="24"/>
          <w:lang w:val="pt-BR"/>
        </w:rPr>
        <w:t>ADLs</w:t>
      </w:r>
      <w:proofErr w:type="spellEnd"/>
      <w:r w:rsidRPr="00BD7BD7">
        <w:rPr>
          <w:rFonts w:asciiTheme="minorHAnsi" w:hAnsiTheme="minorHAnsi"/>
          <w:sz w:val="24"/>
          <w:szCs w:val="24"/>
          <w:lang w:val="pt-BR"/>
        </w:rPr>
        <w:t>) consistem no seguinte.</w:t>
      </w:r>
    </w:p>
    <w:p w14:paraId="329DF720" w14:textId="77777777" w:rsidR="00BD7BD7" w:rsidRPr="00BD7BD7" w:rsidRDefault="00BD7BD7" w:rsidP="00BD7BD7">
      <w:pPr>
        <w:rPr>
          <w:rFonts w:asciiTheme="minorHAnsi" w:hAnsiTheme="minorHAnsi"/>
          <w:sz w:val="24"/>
          <w:szCs w:val="24"/>
          <w:lang w:val="pt-BR"/>
        </w:rPr>
      </w:pPr>
    </w:p>
    <w:p w14:paraId="629578F5" w14:textId="77777777" w:rsidR="00BD7BD7" w:rsidRPr="00BD7BD7" w:rsidRDefault="00BD7BD7" w:rsidP="00BD7BD7">
      <w:pPr>
        <w:pStyle w:val="ListParagraph"/>
        <w:numPr>
          <w:ilvl w:val="0"/>
          <w:numId w:val="3"/>
        </w:numPr>
        <w:rPr>
          <w:rFonts w:asciiTheme="minorHAnsi" w:hAnsiTheme="minorHAnsi"/>
          <w:sz w:val="24"/>
          <w:szCs w:val="24"/>
          <w:lang w:val="pt-BR"/>
        </w:rPr>
      </w:pPr>
      <w:r w:rsidRPr="00BD7BD7">
        <w:rPr>
          <w:rFonts w:asciiTheme="minorHAnsi" w:hAnsiTheme="minorHAnsi"/>
          <w:sz w:val="24"/>
          <w:szCs w:val="24"/>
          <w:lang w:val="pt-BR"/>
        </w:rPr>
        <w:t>Mobilidade e transferências</w:t>
      </w:r>
    </w:p>
    <w:p w14:paraId="1B4E4B03" w14:textId="77777777" w:rsidR="00BD7BD7" w:rsidRPr="00BD7BD7" w:rsidRDefault="00BD7BD7" w:rsidP="00BD7BD7">
      <w:pPr>
        <w:pStyle w:val="ListParagraph"/>
        <w:numPr>
          <w:ilvl w:val="0"/>
          <w:numId w:val="3"/>
        </w:numPr>
        <w:rPr>
          <w:rFonts w:asciiTheme="minorHAnsi" w:hAnsiTheme="minorHAnsi"/>
          <w:sz w:val="24"/>
          <w:szCs w:val="24"/>
          <w:lang w:val="pt-BR"/>
        </w:rPr>
      </w:pPr>
      <w:r w:rsidRPr="00BD7BD7">
        <w:rPr>
          <w:rFonts w:asciiTheme="minorHAnsi" w:hAnsiTheme="minorHAnsi"/>
          <w:sz w:val="24"/>
          <w:szCs w:val="24"/>
          <w:lang w:val="pt-BR"/>
        </w:rPr>
        <w:t xml:space="preserve">Amplitude de movimento passivo </w:t>
      </w:r>
    </w:p>
    <w:p w14:paraId="25A07D2C" w14:textId="77777777" w:rsidR="00BD7BD7" w:rsidRPr="00BD7BD7" w:rsidRDefault="00BD7BD7" w:rsidP="00BD7BD7">
      <w:pPr>
        <w:pStyle w:val="ListParagraph"/>
        <w:numPr>
          <w:ilvl w:val="0"/>
          <w:numId w:val="3"/>
        </w:numPr>
        <w:rPr>
          <w:rFonts w:asciiTheme="minorHAnsi" w:hAnsiTheme="minorHAnsi"/>
          <w:sz w:val="24"/>
          <w:szCs w:val="24"/>
          <w:lang w:val="pt-BR"/>
        </w:rPr>
      </w:pPr>
      <w:r w:rsidRPr="00BD7BD7">
        <w:rPr>
          <w:rFonts w:asciiTheme="minorHAnsi" w:hAnsiTheme="minorHAnsi"/>
          <w:sz w:val="24"/>
          <w:szCs w:val="24"/>
          <w:lang w:val="pt-BR"/>
        </w:rPr>
        <w:t>Banhar-se</w:t>
      </w:r>
    </w:p>
    <w:p w14:paraId="18EEB49D" w14:textId="77777777" w:rsidR="00BD7BD7" w:rsidRPr="00BD7BD7" w:rsidRDefault="00BD7BD7" w:rsidP="00BD7BD7">
      <w:pPr>
        <w:pStyle w:val="ListParagraph"/>
        <w:numPr>
          <w:ilvl w:val="0"/>
          <w:numId w:val="3"/>
        </w:numPr>
        <w:rPr>
          <w:rFonts w:asciiTheme="minorHAnsi" w:hAnsiTheme="minorHAnsi"/>
          <w:sz w:val="24"/>
          <w:szCs w:val="24"/>
          <w:lang w:val="pt-BR"/>
        </w:rPr>
      </w:pPr>
      <w:r w:rsidRPr="00BD7BD7">
        <w:rPr>
          <w:rFonts w:asciiTheme="minorHAnsi" w:hAnsiTheme="minorHAnsi"/>
          <w:sz w:val="24"/>
          <w:szCs w:val="24"/>
          <w:lang w:val="pt-BR"/>
        </w:rPr>
        <w:t xml:space="preserve">Vestir-se </w:t>
      </w:r>
    </w:p>
    <w:p w14:paraId="1893A448" w14:textId="77777777" w:rsidR="00BD7BD7" w:rsidRPr="00BD7BD7" w:rsidRDefault="00BD7BD7" w:rsidP="00BD7BD7">
      <w:pPr>
        <w:pStyle w:val="ListParagraph"/>
        <w:numPr>
          <w:ilvl w:val="0"/>
          <w:numId w:val="3"/>
        </w:numPr>
        <w:rPr>
          <w:rFonts w:asciiTheme="minorHAnsi" w:hAnsiTheme="minorHAnsi"/>
          <w:sz w:val="24"/>
          <w:szCs w:val="24"/>
          <w:lang w:val="pt-BR"/>
        </w:rPr>
      </w:pPr>
      <w:r w:rsidRPr="00BD7BD7">
        <w:rPr>
          <w:rFonts w:asciiTheme="minorHAnsi" w:hAnsiTheme="minorHAnsi"/>
          <w:sz w:val="24"/>
          <w:szCs w:val="24"/>
          <w:lang w:val="pt-BR"/>
        </w:rPr>
        <w:t xml:space="preserve">Uso do banheiro </w:t>
      </w:r>
    </w:p>
    <w:p w14:paraId="73122F4D" w14:textId="77777777" w:rsidR="00BD7BD7" w:rsidRPr="00BD7BD7" w:rsidRDefault="00BD7BD7" w:rsidP="00BD7BD7">
      <w:pPr>
        <w:pStyle w:val="ListParagraph"/>
        <w:numPr>
          <w:ilvl w:val="0"/>
          <w:numId w:val="3"/>
        </w:numPr>
        <w:rPr>
          <w:rFonts w:asciiTheme="minorHAnsi" w:hAnsiTheme="minorHAnsi"/>
          <w:sz w:val="24"/>
          <w:szCs w:val="24"/>
          <w:lang w:val="pt-BR"/>
        </w:rPr>
      </w:pPr>
      <w:r w:rsidRPr="00BD7BD7">
        <w:rPr>
          <w:rFonts w:asciiTheme="minorHAnsi" w:hAnsiTheme="minorHAnsi"/>
          <w:sz w:val="24"/>
          <w:szCs w:val="24"/>
          <w:lang w:val="pt-BR"/>
        </w:rPr>
        <w:t>Alimentação</w:t>
      </w:r>
    </w:p>
    <w:p w14:paraId="29862B60" w14:textId="1BAD9250" w:rsidR="0034521A" w:rsidRDefault="00BD7BD7" w:rsidP="00BD7BD7">
      <w:pPr>
        <w:pStyle w:val="ListParagraph"/>
        <w:numPr>
          <w:ilvl w:val="0"/>
          <w:numId w:val="3"/>
        </w:numPr>
        <w:rPr>
          <w:rFonts w:asciiTheme="minorHAnsi" w:hAnsiTheme="minorHAnsi"/>
          <w:sz w:val="24"/>
          <w:szCs w:val="24"/>
          <w:lang w:val="pt-BR"/>
        </w:rPr>
      </w:pPr>
      <w:r w:rsidRPr="00BD7BD7">
        <w:rPr>
          <w:rFonts w:asciiTheme="minorHAnsi" w:hAnsiTheme="minorHAnsi"/>
          <w:sz w:val="24"/>
          <w:szCs w:val="24"/>
          <w:lang w:val="pt-BR"/>
        </w:rPr>
        <w:t>Outras necessidades relacionadas à saúde aprovadas pelo MassHealth.</w:t>
      </w:r>
    </w:p>
    <w:p w14:paraId="382AEE65" w14:textId="77777777" w:rsidR="00BD7BD7" w:rsidRPr="00BD7BD7" w:rsidRDefault="00BD7BD7" w:rsidP="00BD7BD7">
      <w:pPr>
        <w:rPr>
          <w:rFonts w:asciiTheme="minorHAnsi" w:hAnsiTheme="minorHAnsi"/>
          <w:sz w:val="24"/>
          <w:szCs w:val="24"/>
          <w:lang w:val="pt-BR"/>
        </w:rPr>
      </w:pPr>
    </w:p>
    <w:p w14:paraId="0E5FE534" w14:textId="77777777" w:rsidR="00BD7BD7" w:rsidRDefault="00BD7BD7" w:rsidP="00BD7BD7">
      <w:pPr>
        <w:rPr>
          <w:rFonts w:asciiTheme="minorHAnsi" w:hAnsiTheme="minorHAnsi"/>
          <w:sz w:val="24"/>
          <w:szCs w:val="24"/>
          <w:lang w:val="pt-BR"/>
        </w:rPr>
      </w:pPr>
      <w:r w:rsidRPr="00BD7BD7">
        <w:rPr>
          <w:rFonts w:asciiTheme="minorHAnsi" w:hAnsiTheme="minorHAnsi"/>
          <w:sz w:val="24"/>
          <w:szCs w:val="24"/>
          <w:lang w:val="pt-BR"/>
        </w:rPr>
        <w:t>As Atividades Instrumentais da Vida Diária (</w:t>
      </w:r>
      <w:proofErr w:type="spellStart"/>
      <w:r w:rsidRPr="00BD7BD7">
        <w:rPr>
          <w:rFonts w:asciiTheme="minorHAnsi" w:hAnsiTheme="minorHAnsi"/>
          <w:sz w:val="24"/>
          <w:szCs w:val="24"/>
          <w:lang w:val="pt-BR"/>
        </w:rPr>
        <w:t>IADLs</w:t>
      </w:r>
      <w:proofErr w:type="spellEnd"/>
      <w:r w:rsidRPr="00BD7BD7">
        <w:rPr>
          <w:rFonts w:asciiTheme="minorHAnsi" w:hAnsiTheme="minorHAnsi"/>
          <w:sz w:val="24"/>
          <w:szCs w:val="24"/>
          <w:lang w:val="pt-BR"/>
        </w:rPr>
        <w:t xml:space="preserve">) são necessárias para uma vida independente, mas não são essenciais para a vida diária como as </w:t>
      </w:r>
      <w:proofErr w:type="spellStart"/>
      <w:r w:rsidRPr="00BD7BD7">
        <w:rPr>
          <w:rFonts w:asciiTheme="minorHAnsi" w:hAnsiTheme="minorHAnsi"/>
          <w:sz w:val="24"/>
          <w:szCs w:val="24"/>
          <w:lang w:val="pt-BR"/>
        </w:rPr>
        <w:t>ADLs</w:t>
      </w:r>
      <w:proofErr w:type="spellEnd"/>
      <w:r w:rsidRPr="00BD7BD7">
        <w:rPr>
          <w:rFonts w:asciiTheme="minorHAnsi" w:hAnsiTheme="minorHAnsi"/>
          <w:sz w:val="24"/>
          <w:szCs w:val="24"/>
          <w:lang w:val="pt-BR"/>
        </w:rPr>
        <w:t xml:space="preserve">. As </w:t>
      </w:r>
      <w:proofErr w:type="spellStart"/>
      <w:r w:rsidRPr="00BD7BD7">
        <w:rPr>
          <w:rFonts w:asciiTheme="minorHAnsi" w:hAnsiTheme="minorHAnsi"/>
          <w:sz w:val="24"/>
          <w:szCs w:val="24"/>
          <w:lang w:val="pt-BR"/>
        </w:rPr>
        <w:t>IADLs</w:t>
      </w:r>
      <w:proofErr w:type="spellEnd"/>
      <w:r w:rsidRPr="00BD7BD7">
        <w:rPr>
          <w:rFonts w:asciiTheme="minorHAnsi" w:hAnsiTheme="minorHAnsi"/>
          <w:sz w:val="24"/>
          <w:szCs w:val="24"/>
          <w:lang w:val="pt-BR"/>
        </w:rPr>
        <w:t xml:space="preserve"> incluem tarefas domésticas como lavar roupa, fazer compras, limpeza, preparo de refeições, transporte até provedores de serviços médicos e outras necessidades especiais.</w:t>
      </w:r>
    </w:p>
    <w:p w14:paraId="22EDEFBD" w14:textId="77777777" w:rsidR="00BD7BD7" w:rsidRPr="00BD7BD7" w:rsidRDefault="00BD7BD7" w:rsidP="00BD7BD7">
      <w:pPr>
        <w:rPr>
          <w:rFonts w:asciiTheme="minorHAnsi" w:hAnsiTheme="minorHAnsi"/>
          <w:sz w:val="24"/>
          <w:szCs w:val="24"/>
          <w:lang w:val="pt-BR"/>
        </w:rPr>
      </w:pPr>
    </w:p>
    <w:p w14:paraId="657A444E" w14:textId="0FE8B690" w:rsidR="0034521A" w:rsidRDefault="00BD7BD7" w:rsidP="00BD7BD7">
      <w:pPr>
        <w:rPr>
          <w:rFonts w:asciiTheme="minorHAnsi" w:hAnsiTheme="minorHAnsi"/>
          <w:sz w:val="24"/>
          <w:szCs w:val="24"/>
          <w:lang w:val="pt-BR"/>
        </w:rPr>
      </w:pPr>
      <w:r w:rsidRPr="00BD7BD7">
        <w:rPr>
          <w:rFonts w:asciiTheme="minorHAnsi" w:hAnsiTheme="minorHAnsi"/>
          <w:sz w:val="24"/>
          <w:szCs w:val="24"/>
          <w:lang w:val="pt-BR"/>
        </w:rPr>
        <w:t xml:space="preserve">Os </w:t>
      </w:r>
      <w:proofErr w:type="spellStart"/>
      <w:r w:rsidRPr="00BD7BD7">
        <w:rPr>
          <w:rFonts w:asciiTheme="minorHAnsi" w:hAnsiTheme="minorHAnsi"/>
          <w:sz w:val="24"/>
          <w:szCs w:val="24"/>
          <w:lang w:val="pt-BR"/>
        </w:rPr>
        <w:t>PCAs</w:t>
      </w:r>
      <w:proofErr w:type="spellEnd"/>
      <w:r w:rsidRPr="00BD7BD7">
        <w:rPr>
          <w:rFonts w:asciiTheme="minorHAnsi" w:hAnsiTheme="minorHAnsi"/>
          <w:sz w:val="24"/>
          <w:szCs w:val="24"/>
          <w:lang w:val="pt-BR"/>
        </w:rPr>
        <w:t xml:space="preserve"> são empregados do empregador-consumidor. Os </w:t>
      </w:r>
      <w:proofErr w:type="spellStart"/>
      <w:r w:rsidRPr="00BD7BD7">
        <w:rPr>
          <w:rFonts w:asciiTheme="minorHAnsi" w:hAnsiTheme="minorHAnsi"/>
          <w:sz w:val="24"/>
          <w:szCs w:val="24"/>
          <w:lang w:val="pt-BR"/>
        </w:rPr>
        <w:t>PCAs</w:t>
      </w:r>
      <w:proofErr w:type="spellEnd"/>
      <w:r w:rsidRPr="00BD7BD7">
        <w:rPr>
          <w:rFonts w:asciiTheme="minorHAnsi" w:hAnsiTheme="minorHAnsi"/>
          <w:sz w:val="24"/>
          <w:szCs w:val="24"/>
          <w:lang w:val="pt-BR"/>
        </w:rPr>
        <w:t xml:space="preserve"> não são empregados do Commonwealth de Massachusetts nem do intermediário fiscal. Os </w:t>
      </w:r>
      <w:proofErr w:type="spellStart"/>
      <w:r w:rsidRPr="00BD7BD7">
        <w:rPr>
          <w:rFonts w:asciiTheme="minorHAnsi" w:hAnsiTheme="minorHAnsi"/>
          <w:sz w:val="24"/>
          <w:szCs w:val="24"/>
          <w:lang w:val="pt-BR"/>
        </w:rPr>
        <w:t>PCAs</w:t>
      </w:r>
      <w:proofErr w:type="spellEnd"/>
      <w:r w:rsidRPr="00BD7BD7">
        <w:rPr>
          <w:rFonts w:asciiTheme="minorHAnsi" w:hAnsiTheme="minorHAnsi"/>
          <w:sz w:val="24"/>
          <w:szCs w:val="24"/>
          <w:lang w:val="pt-BR"/>
        </w:rPr>
        <w:t xml:space="preserve"> são provedores do MassHealth e devem seguir todas as leis e regulamentos federais e estaduais que se aplicam aos provedores do MassHealth. O MassHealth tem autoridade para sancionar um PCA, o que pode incluir a rescisão como provedor de PCA, caso não siga as regras, regulamentos, padrões e leis do programa.</w:t>
      </w:r>
    </w:p>
    <w:p w14:paraId="2488592F" w14:textId="77777777" w:rsidR="00BD7BD7" w:rsidRPr="00BD7BD7" w:rsidRDefault="00BD7BD7" w:rsidP="00BD7BD7">
      <w:pPr>
        <w:rPr>
          <w:rFonts w:asciiTheme="minorHAnsi" w:hAnsiTheme="minorHAnsi"/>
          <w:sz w:val="24"/>
          <w:szCs w:val="24"/>
          <w:lang w:val="pt-BR"/>
        </w:rPr>
      </w:pPr>
    </w:p>
    <w:p w14:paraId="48088F5A" w14:textId="78AC9406" w:rsidR="0034521A" w:rsidRPr="00BD7BD7" w:rsidRDefault="00BD7BD7" w:rsidP="000C17B0">
      <w:pPr>
        <w:pStyle w:val="Heading3"/>
        <w:rPr>
          <w:lang w:val="pt-BR"/>
        </w:rPr>
      </w:pPr>
      <w:r w:rsidRPr="00BD7BD7">
        <w:rPr>
          <w:lang w:val="pt-BR"/>
        </w:rPr>
        <w:t>O que é uma agência de gestão de cuidados pessoais</w:t>
      </w:r>
      <w:r w:rsidR="0034521A" w:rsidRPr="00BD7BD7">
        <w:rPr>
          <w:lang w:val="pt-BR"/>
        </w:rPr>
        <w:t>?</w:t>
      </w:r>
    </w:p>
    <w:p w14:paraId="0B704485" w14:textId="77777777" w:rsidR="0034521A" w:rsidRPr="00BD7BD7" w:rsidRDefault="0034521A" w:rsidP="0034521A">
      <w:pPr>
        <w:rPr>
          <w:rFonts w:asciiTheme="minorHAnsi" w:hAnsiTheme="minorHAnsi"/>
          <w:sz w:val="24"/>
          <w:szCs w:val="24"/>
          <w:lang w:val="pt-BR"/>
        </w:rPr>
      </w:pPr>
    </w:p>
    <w:p w14:paraId="767153A0" w14:textId="77777777" w:rsidR="00BD7BD7" w:rsidRDefault="00BD7BD7" w:rsidP="00BD7BD7">
      <w:pPr>
        <w:rPr>
          <w:rFonts w:asciiTheme="minorHAnsi" w:hAnsiTheme="minorHAnsi"/>
          <w:sz w:val="24"/>
          <w:szCs w:val="24"/>
          <w:lang w:val="pt-BR"/>
        </w:rPr>
      </w:pPr>
      <w:r w:rsidRPr="00BD7BD7">
        <w:rPr>
          <w:rFonts w:asciiTheme="minorHAnsi" w:hAnsiTheme="minorHAnsi"/>
          <w:sz w:val="24"/>
          <w:szCs w:val="24"/>
          <w:lang w:val="pt-BR"/>
        </w:rPr>
        <w:t>Agência de Gestão de Cuidados Pessoais (PCM) é uma organização contratada pelo MassHealth para ajudar empregadores-consumidores, substitutos e procuradores administrativos a requerer e gerenciar o programa de PCA. Cabe à agência de PCM</w:t>
      </w:r>
    </w:p>
    <w:p w14:paraId="3FDCDAC2" w14:textId="77777777" w:rsidR="00BD7BD7" w:rsidRPr="00BD7BD7" w:rsidRDefault="00BD7BD7" w:rsidP="00BD7BD7">
      <w:pPr>
        <w:rPr>
          <w:rFonts w:asciiTheme="minorHAnsi" w:hAnsiTheme="minorHAnsi"/>
          <w:sz w:val="24"/>
          <w:szCs w:val="24"/>
          <w:lang w:val="pt-BR"/>
        </w:rPr>
      </w:pPr>
    </w:p>
    <w:p w14:paraId="74A212DD" w14:textId="77777777" w:rsidR="00BD7BD7" w:rsidRPr="00BD7BD7" w:rsidRDefault="00BD7BD7" w:rsidP="00BD7BD7">
      <w:pPr>
        <w:pStyle w:val="ListParagraph"/>
        <w:numPr>
          <w:ilvl w:val="0"/>
          <w:numId w:val="4"/>
        </w:numPr>
        <w:rPr>
          <w:rFonts w:asciiTheme="minorHAnsi" w:hAnsiTheme="minorHAnsi"/>
          <w:sz w:val="24"/>
          <w:szCs w:val="24"/>
          <w:lang w:val="pt-BR"/>
        </w:rPr>
      </w:pPr>
      <w:r w:rsidRPr="00BD7BD7">
        <w:rPr>
          <w:rFonts w:asciiTheme="minorHAnsi" w:hAnsiTheme="minorHAnsi"/>
          <w:sz w:val="24"/>
          <w:szCs w:val="24"/>
          <w:lang w:val="pt-BR"/>
        </w:rPr>
        <w:t>explicar as regras do programa de PCA para você, incluindo suas responsabilidades como um empregador-consumidor de PCA;</w:t>
      </w:r>
    </w:p>
    <w:p w14:paraId="08BA9E4D" w14:textId="77777777" w:rsidR="00BD7BD7" w:rsidRPr="00BD7BD7" w:rsidRDefault="00BD7BD7" w:rsidP="00BD7BD7">
      <w:pPr>
        <w:pStyle w:val="ListParagraph"/>
        <w:numPr>
          <w:ilvl w:val="0"/>
          <w:numId w:val="4"/>
        </w:numPr>
        <w:rPr>
          <w:rFonts w:asciiTheme="minorHAnsi" w:hAnsiTheme="minorHAnsi"/>
          <w:sz w:val="24"/>
          <w:szCs w:val="24"/>
          <w:lang w:val="pt-BR"/>
        </w:rPr>
      </w:pPr>
      <w:r w:rsidRPr="00BD7BD7">
        <w:rPr>
          <w:rFonts w:asciiTheme="minorHAnsi" w:hAnsiTheme="minorHAnsi"/>
          <w:sz w:val="24"/>
          <w:szCs w:val="24"/>
          <w:lang w:val="pt-BR"/>
        </w:rPr>
        <w:t>avaliar sua capacidade de gerenciar o programa de PCA de forma independente;</w:t>
      </w:r>
    </w:p>
    <w:p w14:paraId="7A57A6BE" w14:textId="77777777" w:rsidR="00BD7BD7" w:rsidRPr="00BD7BD7" w:rsidRDefault="00BD7BD7" w:rsidP="00BD7BD7">
      <w:pPr>
        <w:pStyle w:val="ListParagraph"/>
        <w:numPr>
          <w:ilvl w:val="0"/>
          <w:numId w:val="4"/>
        </w:numPr>
        <w:rPr>
          <w:rFonts w:asciiTheme="minorHAnsi" w:hAnsiTheme="minorHAnsi"/>
          <w:sz w:val="24"/>
          <w:szCs w:val="24"/>
          <w:lang w:val="pt-BR"/>
        </w:rPr>
      </w:pPr>
      <w:r w:rsidRPr="00BD7BD7">
        <w:rPr>
          <w:rFonts w:asciiTheme="minorHAnsi" w:hAnsiTheme="minorHAnsi"/>
          <w:sz w:val="24"/>
          <w:szCs w:val="24"/>
          <w:lang w:val="pt-BR"/>
        </w:rPr>
        <w:t>decidir se você se qualifica para os serviços de PCA e enviar solicitações de autorização prévia (aprovação) desses serviços ao MassHealth, se você se qualificar;</w:t>
      </w:r>
    </w:p>
    <w:p w14:paraId="0FA4BEC3" w14:textId="77777777" w:rsidR="00BD7BD7" w:rsidRPr="00BD7BD7" w:rsidRDefault="00BD7BD7" w:rsidP="00BD7BD7">
      <w:pPr>
        <w:pStyle w:val="ListParagraph"/>
        <w:numPr>
          <w:ilvl w:val="0"/>
          <w:numId w:val="4"/>
        </w:numPr>
        <w:rPr>
          <w:rFonts w:asciiTheme="minorHAnsi" w:hAnsiTheme="minorHAnsi"/>
          <w:sz w:val="24"/>
          <w:szCs w:val="24"/>
          <w:lang w:val="pt-BR"/>
        </w:rPr>
      </w:pPr>
      <w:r w:rsidRPr="00BD7BD7">
        <w:rPr>
          <w:rFonts w:asciiTheme="minorHAnsi" w:hAnsiTheme="minorHAnsi"/>
          <w:sz w:val="24"/>
          <w:szCs w:val="24"/>
          <w:lang w:val="pt-BR"/>
        </w:rPr>
        <w:t>fornecer treinamento contínuo de habilidades para auxiliar na gestão bem</w:t>
      </w:r>
      <w:r w:rsidRPr="00BD7BD7">
        <w:rPr>
          <w:rFonts w:ascii="Cambria Math" w:hAnsi="Cambria Math" w:cs="Cambria Math"/>
          <w:sz w:val="24"/>
          <w:szCs w:val="24"/>
          <w:lang w:val="pt-BR"/>
        </w:rPr>
        <w:t>‑</w:t>
      </w:r>
      <w:r w:rsidRPr="00BD7BD7">
        <w:rPr>
          <w:rFonts w:asciiTheme="minorHAnsi" w:hAnsiTheme="minorHAnsi"/>
          <w:sz w:val="24"/>
          <w:szCs w:val="24"/>
          <w:lang w:val="pt-BR"/>
        </w:rPr>
        <w:t>sucedida do programa de PCA; e</w:t>
      </w:r>
    </w:p>
    <w:p w14:paraId="3E36FC82" w14:textId="77777777" w:rsidR="00BD7BD7" w:rsidRDefault="00BD7BD7" w:rsidP="00BD7BD7">
      <w:pPr>
        <w:pStyle w:val="ListParagraph"/>
        <w:numPr>
          <w:ilvl w:val="0"/>
          <w:numId w:val="4"/>
        </w:numPr>
        <w:rPr>
          <w:rFonts w:asciiTheme="minorHAnsi" w:hAnsiTheme="minorHAnsi"/>
          <w:sz w:val="24"/>
          <w:szCs w:val="24"/>
          <w:lang w:val="pt-BR"/>
        </w:rPr>
      </w:pPr>
      <w:r w:rsidRPr="00BD7BD7">
        <w:rPr>
          <w:rFonts w:asciiTheme="minorHAnsi" w:hAnsiTheme="minorHAnsi"/>
          <w:sz w:val="24"/>
          <w:szCs w:val="24"/>
          <w:lang w:val="pt-BR"/>
        </w:rPr>
        <w:t>trabalhar com você para criar um acordo de prestação de serviços por escrito que descreva as funções e responsabilidades, bem como as de outras pessoas que oferecem suporte ao seu uso do programa de PCA. (O acordo de prestação de serviços deve incluir um plano de contingência caso o PCA normalmente agendado não possa ou não esteja disponível para trabalhar para você.)</w:t>
      </w:r>
    </w:p>
    <w:p w14:paraId="750305B6" w14:textId="77777777" w:rsidR="00BD7BD7" w:rsidRPr="00BD7BD7" w:rsidRDefault="00BD7BD7" w:rsidP="00BD7BD7">
      <w:pPr>
        <w:rPr>
          <w:rFonts w:asciiTheme="minorHAnsi" w:hAnsiTheme="minorHAnsi"/>
          <w:sz w:val="24"/>
          <w:szCs w:val="24"/>
          <w:lang w:val="pt-BR"/>
        </w:rPr>
      </w:pPr>
    </w:p>
    <w:p w14:paraId="7667C552" w14:textId="5E81CD82" w:rsidR="0034521A" w:rsidRPr="00BD7BD7" w:rsidRDefault="00BD7BD7" w:rsidP="00BD7BD7">
      <w:pPr>
        <w:rPr>
          <w:rFonts w:asciiTheme="minorHAnsi" w:hAnsiTheme="minorHAnsi"/>
          <w:sz w:val="24"/>
          <w:szCs w:val="24"/>
          <w:lang w:val="pt-BR"/>
        </w:rPr>
      </w:pPr>
      <w:r w:rsidRPr="00BD7BD7">
        <w:rPr>
          <w:rFonts w:asciiTheme="minorHAnsi" w:hAnsiTheme="minorHAnsi"/>
          <w:sz w:val="24"/>
          <w:szCs w:val="24"/>
          <w:lang w:val="pt-BR"/>
        </w:rPr>
        <w:t xml:space="preserve">A sua agência de PCM está à disposição caso tenha dúvidas, precise de mais ajuda ou de treinamento de habilidades, ou se suas necessidades de cuidados pessoais mudarem e for necessário solicitar uma revisão das horas semanais aprovadas. Para obter uma lista completa das agências de PCM, acesse </w:t>
      </w:r>
      <w:hyperlink r:id="rId8" w:history="1">
        <w:r w:rsidR="003F7813" w:rsidRPr="00BD7BD7">
          <w:rPr>
            <w:rStyle w:val="Hyperlink"/>
            <w:rFonts w:asciiTheme="minorHAnsi" w:hAnsiTheme="minorHAnsi"/>
            <w:sz w:val="24"/>
            <w:szCs w:val="24"/>
            <w:lang w:val="pt-BR"/>
          </w:rPr>
          <w:t xml:space="preserve">http://www.mass.gov/ </w:t>
        </w:r>
        <w:proofErr w:type="spellStart"/>
        <w:r w:rsidR="003F7813" w:rsidRPr="00BD7BD7">
          <w:rPr>
            <w:rStyle w:val="Hyperlink"/>
            <w:rFonts w:asciiTheme="minorHAnsi" w:hAnsiTheme="minorHAnsi"/>
            <w:sz w:val="24"/>
            <w:szCs w:val="24"/>
            <w:lang w:val="pt-BR"/>
          </w:rPr>
          <w:t>info-details</w:t>
        </w:r>
        <w:proofErr w:type="spellEnd"/>
        <w:r w:rsidR="003F7813" w:rsidRPr="00BD7BD7">
          <w:rPr>
            <w:rStyle w:val="Hyperlink"/>
            <w:rFonts w:asciiTheme="minorHAnsi" w:hAnsiTheme="minorHAnsi"/>
            <w:sz w:val="24"/>
            <w:szCs w:val="24"/>
            <w:lang w:val="pt-BR"/>
          </w:rPr>
          <w:t>/personal-</w:t>
        </w:r>
        <w:proofErr w:type="spellStart"/>
        <w:r w:rsidR="003F7813" w:rsidRPr="00BD7BD7">
          <w:rPr>
            <w:rStyle w:val="Hyperlink"/>
            <w:rFonts w:asciiTheme="minorHAnsi" w:hAnsiTheme="minorHAnsi"/>
            <w:sz w:val="24"/>
            <w:szCs w:val="24"/>
            <w:lang w:val="pt-BR"/>
          </w:rPr>
          <w:t>care</w:t>
        </w:r>
        <w:proofErr w:type="spellEnd"/>
        <w:r w:rsidR="003F7813" w:rsidRPr="00BD7BD7">
          <w:rPr>
            <w:rStyle w:val="Hyperlink"/>
            <w:rFonts w:asciiTheme="minorHAnsi" w:hAnsiTheme="minorHAnsi"/>
            <w:sz w:val="24"/>
            <w:szCs w:val="24"/>
            <w:lang w:val="pt-BR"/>
          </w:rPr>
          <w:t>-management-</w:t>
        </w:r>
        <w:proofErr w:type="spellStart"/>
        <w:r w:rsidR="003F7813" w:rsidRPr="00BD7BD7">
          <w:rPr>
            <w:rStyle w:val="Hyperlink"/>
            <w:rFonts w:asciiTheme="minorHAnsi" w:hAnsiTheme="minorHAnsi"/>
            <w:sz w:val="24"/>
            <w:szCs w:val="24"/>
            <w:lang w:val="pt-BR"/>
          </w:rPr>
          <w:t>pcm</w:t>
        </w:r>
        <w:proofErr w:type="spellEnd"/>
        <w:r w:rsidR="003F7813" w:rsidRPr="00BD7BD7">
          <w:rPr>
            <w:rStyle w:val="Hyperlink"/>
            <w:rFonts w:asciiTheme="minorHAnsi" w:hAnsiTheme="minorHAnsi"/>
            <w:sz w:val="24"/>
            <w:szCs w:val="24"/>
            <w:lang w:val="pt-BR"/>
          </w:rPr>
          <w:t>-</w:t>
        </w:r>
        <w:proofErr w:type="spellStart"/>
        <w:r w:rsidR="003F7813" w:rsidRPr="00BD7BD7">
          <w:rPr>
            <w:rStyle w:val="Hyperlink"/>
            <w:rFonts w:asciiTheme="minorHAnsi" w:hAnsiTheme="minorHAnsi"/>
            <w:sz w:val="24"/>
            <w:szCs w:val="24"/>
            <w:lang w:val="pt-BR"/>
          </w:rPr>
          <w:t>agency-list</w:t>
        </w:r>
        <w:proofErr w:type="spellEnd"/>
      </w:hyperlink>
      <w:r w:rsidR="0034521A" w:rsidRPr="00BD7BD7">
        <w:rPr>
          <w:rFonts w:asciiTheme="minorHAnsi" w:hAnsiTheme="minorHAnsi"/>
          <w:sz w:val="24"/>
          <w:szCs w:val="24"/>
          <w:lang w:val="pt-BR"/>
        </w:rPr>
        <w:t>.</w:t>
      </w:r>
    </w:p>
    <w:p w14:paraId="0609C4BE" w14:textId="77777777" w:rsidR="0034521A" w:rsidRPr="00BD7BD7" w:rsidRDefault="0034521A" w:rsidP="0034521A">
      <w:pPr>
        <w:rPr>
          <w:rFonts w:asciiTheme="minorHAnsi" w:hAnsiTheme="minorHAnsi"/>
          <w:sz w:val="24"/>
          <w:szCs w:val="24"/>
          <w:lang w:val="pt-BR"/>
        </w:rPr>
      </w:pPr>
    </w:p>
    <w:p w14:paraId="3FCD5A81" w14:textId="678589C3" w:rsidR="0034521A" w:rsidRPr="00BD7BD7" w:rsidRDefault="00BD7BD7" w:rsidP="003F7813">
      <w:pPr>
        <w:pStyle w:val="Heading2"/>
        <w:rPr>
          <w:lang w:val="pt-BR"/>
        </w:rPr>
      </w:pPr>
      <w:r w:rsidRPr="00BD7BD7">
        <w:rPr>
          <w:lang w:val="pt-BR"/>
        </w:rPr>
        <w:lastRenderedPageBreak/>
        <w:t>O que significa intermediário fiscal</w:t>
      </w:r>
      <w:r w:rsidR="0034521A" w:rsidRPr="00BD7BD7">
        <w:rPr>
          <w:lang w:val="pt-BR"/>
        </w:rPr>
        <w:t>?</w:t>
      </w:r>
    </w:p>
    <w:p w14:paraId="4415EA85" w14:textId="77777777" w:rsidR="0034521A" w:rsidRPr="00BD7BD7" w:rsidRDefault="0034521A" w:rsidP="0034521A">
      <w:pPr>
        <w:rPr>
          <w:rFonts w:asciiTheme="minorHAnsi" w:hAnsiTheme="minorHAnsi"/>
          <w:sz w:val="24"/>
          <w:szCs w:val="24"/>
          <w:lang w:val="pt-BR"/>
        </w:rPr>
      </w:pPr>
    </w:p>
    <w:p w14:paraId="235876ED" w14:textId="77777777" w:rsidR="00BD7BD7" w:rsidRDefault="00BD7BD7" w:rsidP="00BD7BD7">
      <w:pPr>
        <w:rPr>
          <w:rFonts w:asciiTheme="minorHAnsi" w:hAnsiTheme="minorHAnsi"/>
          <w:sz w:val="24"/>
          <w:szCs w:val="24"/>
          <w:lang w:val="pt-BR"/>
        </w:rPr>
      </w:pPr>
      <w:r w:rsidRPr="00BD7BD7">
        <w:rPr>
          <w:rFonts w:asciiTheme="minorHAnsi" w:hAnsiTheme="minorHAnsi"/>
          <w:sz w:val="24"/>
          <w:szCs w:val="24"/>
          <w:lang w:val="pt-BR"/>
        </w:rPr>
        <w:t xml:space="preserve">Intermediário fiscal (FI) é uma organização contratada pelo MassHealth para executar determinadas funções exigidas de empregadores e tarefas administrativas para empregadores-consumidores de PCA. </w:t>
      </w:r>
    </w:p>
    <w:p w14:paraId="5B081208" w14:textId="77777777" w:rsidR="00BD7BD7" w:rsidRPr="00BD7BD7" w:rsidRDefault="00BD7BD7" w:rsidP="00BD7BD7">
      <w:pPr>
        <w:rPr>
          <w:rFonts w:asciiTheme="minorHAnsi" w:hAnsiTheme="minorHAnsi"/>
          <w:sz w:val="24"/>
          <w:szCs w:val="24"/>
          <w:lang w:val="pt-BR"/>
        </w:rPr>
      </w:pPr>
    </w:p>
    <w:p w14:paraId="13D72BC1" w14:textId="77777777" w:rsidR="00BD7BD7" w:rsidRPr="00BD7BD7" w:rsidRDefault="00BD7BD7" w:rsidP="00BD7BD7">
      <w:pPr>
        <w:rPr>
          <w:rFonts w:asciiTheme="minorHAnsi" w:hAnsiTheme="minorHAnsi"/>
          <w:sz w:val="24"/>
          <w:szCs w:val="24"/>
          <w:lang w:val="pt-BR"/>
        </w:rPr>
      </w:pPr>
      <w:r w:rsidRPr="00BD7BD7">
        <w:rPr>
          <w:rFonts w:asciiTheme="minorHAnsi" w:hAnsiTheme="minorHAnsi"/>
          <w:sz w:val="24"/>
          <w:szCs w:val="24"/>
          <w:lang w:val="pt-BR"/>
        </w:rPr>
        <w:t>O FI realiza as seguintes tarefas exigidas do empregador em seu nome, como consumidor</w:t>
      </w:r>
      <w:r w:rsidRPr="00BD7BD7">
        <w:rPr>
          <w:rFonts w:ascii="Cambria Math" w:hAnsi="Cambria Math" w:cs="Cambria Math"/>
          <w:sz w:val="24"/>
          <w:szCs w:val="24"/>
          <w:lang w:val="pt-BR"/>
        </w:rPr>
        <w:t>‑</w:t>
      </w:r>
      <w:r w:rsidRPr="00BD7BD7">
        <w:rPr>
          <w:rFonts w:asciiTheme="minorHAnsi" w:hAnsiTheme="minorHAnsi"/>
          <w:sz w:val="24"/>
          <w:szCs w:val="24"/>
          <w:lang w:val="pt-BR"/>
        </w:rPr>
        <w:t>empregador de PCA:</w:t>
      </w:r>
    </w:p>
    <w:p w14:paraId="40B653CB" w14:textId="77777777" w:rsidR="00BD7BD7" w:rsidRPr="00BD7BD7" w:rsidRDefault="00BD7BD7" w:rsidP="00BD7BD7">
      <w:pPr>
        <w:pStyle w:val="ListParagraph"/>
        <w:numPr>
          <w:ilvl w:val="0"/>
          <w:numId w:val="5"/>
        </w:numPr>
        <w:rPr>
          <w:rFonts w:asciiTheme="minorHAnsi" w:hAnsiTheme="minorHAnsi"/>
          <w:sz w:val="24"/>
          <w:szCs w:val="24"/>
          <w:lang w:val="pt-BR"/>
        </w:rPr>
      </w:pPr>
      <w:r w:rsidRPr="00BD7BD7">
        <w:rPr>
          <w:rFonts w:asciiTheme="minorHAnsi" w:hAnsiTheme="minorHAnsi"/>
          <w:sz w:val="24"/>
          <w:szCs w:val="24"/>
          <w:lang w:val="pt-BR"/>
        </w:rPr>
        <w:t xml:space="preserve">Recebe e processa os Formulários de Atividades de </w:t>
      </w:r>
      <w:proofErr w:type="spellStart"/>
      <w:r w:rsidRPr="00BD7BD7">
        <w:rPr>
          <w:rFonts w:asciiTheme="minorHAnsi" w:hAnsiTheme="minorHAnsi"/>
          <w:sz w:val="24"/>
          <w:szCs w:val="24"/>
          <w:lang w:val="pt-BR"/>
        </w:rPr>
        <w:t>PCAs</w:t>
      </w:r>
      <w:proofErr w:type="spellEnd"/>
      <w:r w:rsidRPr="00BD7BD7">
        <w:rPr>
          <w:rFonts w:asciiTheme="minorHAnsi" w:hAnsiTheme="minorHAnsi"/>
          <w:sz w:val="24"/>
          <w:szCs w:val="24"/>
          <w:lang w:val="pt-BR"/>
        </w:rPr>
        <w:t xml:space="preserve"> (folhas de ponto) que são revisados, aprovados e enviados por meio do sistema de Verificação Eletrônica de Consultas (</w:t>
      </w:r>
      <w:proofErr w:type="spellStart"/>
      <w:r w:rsidRPr="00BD7BD7">
        <w:rPr>
          <w:rFonts w:asciiTheme="minorHAnsi" w:hAnsiTheme="minorHAnsi"/>
          <w:sz w:val="24"/>
          <w:szCs w:val="24"/>
          <w:lang w:val="pt-BR"/>
        </w:rPr>
        <w:t>EVV</w:t>
      </w:r>
      <w:proofErr w:type="spellEnd"/>
      <w:r w:rsidRPr="00BD7BD7">
        <w:rPr>
          <w:rFonts w:asciiTheme="minorHAnsi" w:hAnsiTheme="minorHAnsi"/>
          <w:sz w:val="24"/>
          <w:szCs w:val="24"/>
          <w:lang w:val="pt-BR"/>
        </w:rPr>
        <w:t>)</w:t>
      </w:r>
    </w:p>
    <w:p w14:paraId="2DB973EE" w14:textId="77777777" w:rsidR="00BD7BD7" w:rsidRPr="00BD7BD7" w:rsidRDefault="00BD7BD7" w:rsidP="00BD7BD7">
      <w:pPr>
        <w:pStyle w:val="ListParagraph"/>
        <w:numPr>
          <w:ilvl w:val="0"/>
          <w:numId w:val="5"/>
        </w:numPr>
        <w:rPr>
          <w:rFonts w:asciiTheme="minorHAnsi" w:hAnsiTheme="minorHAnsi"/>
          <w:sz w:val="24"/>
          <w:szCs w:val="24"/>
          <w:lang w:val="pt-BR"/>
        </w:rPr>
      </w:pPr>
      <w:r w:rsidRPr="00BD7BD7">
        <w:rPr>
          <w:rFonts w:asciiTheme="minorHAnsi" w:hAnsiTheme="minorHAnsi"/>
          <w:sz w:val="24"/>
          <w:szCs w:val="24"/>
          <w:lang w:val="pt-BR"/>
        </w:rPr>
        <w:t xml:space="preserve">Emite pagamentos para seus </w:t>
      </w:r>
      <w:proofErr w:type="spellStart"/>
      <w:r w:rsidRPr="00BD7BD7">
        <w:rPr>
          <w:rFonts w:asciiTheme="minorHAnsi" w:hAnsiTheme="minorHAnsi"/>
          <w:sz w:val="24"/>
          <w:szCs w:val="24"/>
          <w:lang w:val="pt-BR"/>
        </w:rPr>
        <w:t>PCAs</w:t>
      </w:r>
      <w:proofErr w:type="spellEnd"/>
      <w:r w:rsidRPr="00BD7BD7">
        <w:rPr>
          <w:rFonts w:asciiTheme="minorHAnsi" w:hAnsiTheme="minorHAnsi"/>
          <w:sz w:val="24"/>
          <w:szCs w:val="24"/>
          <w:lang w:val="pt-BR"/>
        </w:rPr>
        <w:t xml:space="preserve"> </w:t>
      </w:r>
    </w:p>
    <w:p w14:paraId="3EA13B7E" w14:textId="77777777" w:rsidR="00BD7BD7" w:rsidRPr="00BD7BD7" w:rsidRDefault="00BD7BD7" w:rsidP="00BD7BD7">
      <w:pPr>
        <w:pStyle w:val="ListParagraph"/>
        <w:numPr>
          <w:ilvl w:val="0"/>
          <w:numId w:val="5"/>
        </w:numPr>
        <w:rPr>
          <w:rFonts w:asciiTheme="minorHAnsi" w:hAnsiTheme="minorHAnsi"/>
          <w:sz w:val="24"/>
          <w:szCs w:val="24"/>
          <w:lang w:val="pt-BR"/>
        </w:rPr>
      </w:pPr>
      <w:r w:rsidRPr="00BD7BD7">
        <w:rPr>
          <w:rFonts w:asciiTheme="minorHAnsi" w:hAnsiTheme="minorHAnsi"/>
          <w:sz w:val="24"/>
          <w:szCs w:val="24"/>
          <w:lang w:val="pt-BR"/>
        </w:rPr>
        <w:t>Arquiva e paga sua parte dos impostos estaduais e federais, incluindo os referentes a desemprego e Licença Familiar e Médica Remunerada (</w:t>
      </w:r>
      <w:proofErr w:type="spellStart"/>
      <w:r w:rsidRPr="00BD7BD7">
        <w:rPr>
          <w:rFonts w:asciiTheme="minorHAnsi" w:hAnsiTheme="minorHAnsi"/>
          <w:sz w:val="24"/>
          <w:szCs w:val="24"/>
          <w:lang w:val="pt-BR"/>
        </w:rPr>
        <w:t>PFML</w:t>
      </w:r>
      <w:proofErr w:type="spellEnd"/>
      <w:r w:rsidRPr="00BD7BD7">
        <w:rPr>
          <w:rFonts w:asciiTheme="minorHAnsi" w:hAnsiTheme="minorHAnsi"/>
          <w:sz w:val="24"/>
          <w:szCs w:val="24"/>
          <w:lang w:val="pt-BR"/>
        </w:rPr>
        <w:t xml:space="preserve">); </w:t>
      </w:r>
    </w:p>
    <w:p w14:paraId="4A7415EF" w14:textId="77777777" w:rsidR="00BD7BD7" w:rsidRPr="00BD7BD7" w:rsidRDefault="00BD7BD7" w:rsidP="00BD7BD7">
      <w:pPr>
        <w:pStyle w:val="ListParagraph"/>
        <w:numPr>
          <w:ilvl w:val="0"/>
          <w:numId w:val="5"/>
        </w:numPr>
        <w:rPr>
          <w:rFonts w:asciiTheme="minorHAnsi" w:hAnsiTheme="minorHAnsi"/>
          <w:sz w:val="24"/>
          <w:szCs w:val="24"/>
          <w:lang w:val="pt-BR"/>
        </w:rPr>
      </w:pPr>
      <w:r w:rsidRPr="00BD7BD7">
        <w:rPr>
          <w:rFonts w:asciiTheme="minorHAnsi" w:hAnsiTheme="minorHAnsi"/>
          <w:sz w:val="24"/>
          <w:szCs w:val="24"/>
          <w:lang w:val="pt-BR"/>
        </w:rPr>
        <w:t xml:space="preserve">Adquire seguro de compensação de trabalhadores para os </w:t>
      </w:r>
      <w:proofErr w:type="spellStart"/>
      <w:r w:rsidRPr="00BD7BD7">
        <w:rPr>
          <w:rFonts w:asciiTheme="minorHAnsi" w:hAnsiTheme="minorHAnsi"/>
          <w:sz w:val="24"/>
          <w:szCs w:val="24"/>
          <w:lang w:val="pt-BR"/>
        </w:rPr>
        <w:t>PCAs</w:t>
      </w:r>
      <w:proofErr w:type="spellEnd"/>
      <w:r w:rsidRPr="00BD7BD7">
        <w:rPr>
          <w:rFonts w:asciiTheme="minorHAnsi" w:hAnsiTheme="minorHAnsi"/>
          <w:sz w:val="24"/>
          <w:szCs w:val="24"/>
          <w:lang w:val="pt-BR"/>
        </w:rPr>
        <w:t>;</w:t>
      </w:r>
    </w:p>
    <w:p w14:paraId="627A3E66" w14:textId="77777777" w:rsidR="00BD7BD7" w:rsidRPr="00BD7BD7" w:rsidRDefault="00BD7BD7" w:rsidP="00BD7BD7">
      <w:pPr>
        <w:pStyle w:val="ListParagraph"/>
        <w:numPr>
          <w:ilvl w:val="0"/>
          <w:numId w:val="5"/>
        </w:numPr>
        <w:rPr>
          <w:rFonts w:asciiTheme="minorHAnsi" w:hAnsiTheme="minorHAnsi"/>
          <w:sz w:val="24"/>
          <w:szCs w:val="24"/>
          <w:lang w:val="pt-BR"/>
        </w:rPr>
      </w:pPr>
      <w:r w:rsidRPr="00BD7BD7">
        <w:rPr>
          <w:rFonts w:asciiTheme="minorHAnsi" w:hAnsiTheme="minorHAnsi"/>
          <w:sz w:val="24"/>
          <w:szCs w:val="24"/>
          <w:lang w:val="pt-BR"/>
        </w:rPr>
        <w:t>Emite os formulários W</w:t>
      </w:r>
      <w:r w:rsidRPr="00BD7BD7">
        <w:rPr>
          <w:rFonts w:ascii="Cambria Math" w:hAnsi="Cambria Math" w:cs="Cambria Math"/>
          <w:sz w:val="24"/>
          <w:szCs w:val="24"/>
          <w:lang w:val="pt-BR"/>
        </w:rPr>
        <w:t>‑</w:t>
      </w:r>
      <w:r w:rsidRPr="00BD7BD7">
        <w:rPr>
          <w:rFonts w:asciiTheme="minorHAnsi" w:hAnsiTheme="minorHAnsi"/>
          <w:sz w:val="24"/>
          <w:szCs w:val="24"/>
          <w:lang w:val="pt-BR"/>
        </w:rPr>
        <w:t xml:space="preserve">2 aos </w:t>
      </w:r>
      <w:proofErr w:type="spellStart"/>
      <w:r w:rsidRPr="00BD7BD7">
        <w:rPr>
          <w:rFonts w:asciiTheme="minorHAnsi" w:hAnsiTheme="minorHAnsi"/>
          <w:sz w:val="24"/>
          <w:szCs w:val="24"/>
          <w:lang w:val="pt-BR"/>
        </w:rPr>
        <w:t>PCAs</w:t>
      </w:r>
      <w:proofErr w:type="spellEnd"/>
      <w:r w:rsidRPr="00BD7BD7">
        <w:rPr>
          <w:rFonts w:asciiTheme="minorHAnsi" w:hAnsiTheme="minorHAnsi"/>
          <w:sz w:val="24"/>
          <w:szCs w:val="24"/>
          <w:lang w:val="pt-BR"/>
        </w:rPr>
        <w:t>. (W</w:t>
      </w:r>
      <w:r w:rsidRPr="00BD7BD7">
        <w:rPr>
          <w:rFonts w:ascii="Cambria Math" w:hAnsi="Cambria Math" w:cs="Cambria Math"/>
          <w:sz w:val="24"/>
          <w:szCs w:val="24"/>
          <w:lang w:val="pt-BR"/>
        </w:rPr>
        <w:t>‑</w:t>
      </w:r>
      <w:r w:rsidRPr="00BD7BD7">
        <w:rPr>
          <w:rFonts w:asciiTheme="minorHAnsi" w:hAnsiTheme="minorHAnsi"/>
          <w:sz w:val="24"/>
          <w:szCs w:val="24"/>
          <w:lang w:val="pt-BR"/>
        </w:rPr>
        <w:t xml:space="preserve">2 </w:t>
      </w:r>
      <w:r w:rsidRPr="00BD7BD7">
        <w:rPr>
          <w:rFonts w:ascii="Aptos" w:hAnsi="Aptos" w:cs="Aptos"/>
          <w:sz w:val="24"/>
          <w:szCs w:val="24"/>
          <w:lang w:val="pt-BR"/>
        </w:rPr>
        <w:t>é</w:t>
      </w:r>
      <w:r w:rsidRPr="00BD7BD7">
        <w:rPr>
          <w:rFonts w:asciiTheme="minorHAnsi" w:hAnsiTheme="minorHAnsi"/>
          <w:sz w:val="24"/>
          <w:szCs w:val="24"/>
          <w:lang w:val="pt-BR"/>
        </w:rPr>
        <w:t xml:space="preserve"> um formul</w:t>
      </w:r>
      <w:r w:rsidRPr="00BD7BD7">
        <w:rPr>
          <w:rFonts w:ascii="Aptos" w:hAnsi="Aptos" w:cs="Aptos"/>
          <w:sz w:val="24"/>
          <w:szCs w:val="24"/>
          <w:lang w:val="pt-BR"/>
        </w:rPr>
        <w:t>á</w:t>
      </w:r>
      <w:r w:rsidRPr="00BD7BD7">
        <w:rPr>
          <w:rFonts w:asciiTheme="minorHAnsi" w:hAnsiTheme="minorHAnsi"/>
          <w:sz w:val="24"/>
          <w:szCs w:val="24"/>
          <w:lang w:val="pt-BR"/>
        </w:rPr>
        <w:t>rio fiscal que os empregadores entregam todos os anos a seus empregados, mostrando o valor total dos sal</w:t>
      </w:r>
      <w:r w:rsidRPr="00BD7BD7">
        <w:rPr>
          <w:rFonts w:ascii="Aptos" w:hAnsi="Aptos" w:cs="Aptos"/>
          <w:sz w:val="24"/>
          <w:szCs w:val="24"/>
          <w:lang w:val="pt-BR"/>
        </w:rPr>
        <w:t>á</w:t>
      </w:r>
      <w:r w:rsidRPr="00BD7BD7">
        <w:rPr>
          <w:rFonts w:asciiTheme="minorHAnsi" w:hAnsiTheme="minorHAnsi"/>
          <w:sz w:val="24"/>
          <w:szCs w:val="24"/>
          <w:lang w:val="pt-BR"/>
        </w:rPr>
        <w:t>rios pagos.)</w:t>
      </w:r>
    </w:p>
    <w:p w14:paraId="4094C6C5" w14:textId="06B8C153" w:rsidR="003F7813" w:rsidRDefault="00BD7BD7" w:rsidP="00BD7BD7">
      <w:pPr>
        <w:rPr>
          <w:rFonts w:asciiTheme="minorHAnsi" w:hAnsiTheme="minorHAnsi"/>
          <w:sz w:val="24"/>
          <w:szCs w:val="24"/>
          <w:lang w:val="pt-BR"/>
        </w:rPr>
      </w:pPr>
      <w:r w:rsidRPr="00BD7BD7">
        <w:rPr>
          <w:rFonts w:asciiTheme="minorHAnsi" w:hAnsiTheme="minorHAnsi"/>
          <w:sz w:val="24"/>
          <w:szCs w:val="24"/>
          <w:lang w:val="pt-BR"/>
        </w:rPr>
        <w:t>O FI pode também processar solicitações de atestado de antecedentes com base em Informações do Registro de Infratores Criminais (CORI) e/ou Informações do Registro de Criminosos Sexuais (</w:t>
      </w:r>
      <w:proofErr w:type="spellStart"/>
      <w:r w:rsidRPr="00BD7BD7">
        <w:rPr>
          <w:rFonts w:asciiTheme="minorHAnsi" w:hAnsiTheme="minorHAnsi"/>
          <w:sz w:val="24"/>
          <w:szCs w:val="24"/>
          <w:lang w:val="pt-BR"/>
        </w:rPr>
        <w:t>SORI</w:t>
      </w:r>
      <w:proofErr w:type="spellEnd"/>
      <w:r w:rsidRPr="00BD7BD7">
        <w:rPr>
          <w:rFonts w:asciiTheme="minorHAnsi" w:hAnsiTheme="minorHAnsi"/>
          <w:sz w:val="24"/>
          <w:szCs w:val="24"/>
          <w:lang w:val="pt-BR"/>
        </w:rPr>
        <w:t xml:space="preserve">) para seus </w:t>
      </w:r>
      <w:proofErr w:type="spellStart"/>
      <w:r w:rsidRPr="00BD7BD7">
        <w:rPr>
          <w:rFonts w:asciiTheme="minorHAnsi" w:hAnsiTheme="minorHAnsi"/>
          <w:sz w:val="24"/>
          <w:szCs w:val="24"/>
          <w:lang w:val="pt-BR"/>
        </w:rPr>
        <w:t>PCAs</w:t>
      </w:r>
      <w:proofErr w:type="spellEnd"/>
      <w:r w:rsidRPr="00BD7BD7">
        <w:rPr>
          <w:rFonts w:asciiTheme="minorHAnsi" w:hAnsiTheme="minorHAnsi"/>
          <w:sz w:val="24"/>
          <w:szCs w:val="24"/>
          <w:lang w:val="pt-BR"/>
        </w:rPr>
        <w:t>, caso opte por verificar os antecedentes.</w:t>
      </w:r>
    </w:p>
    <w:p w14:paraId="3AAA8DC0" w14:textId="77777777" w:rsidR="00BD7BD7" w:rsidRPr="00BD7BD7" w:rsidRDefault="00BD7BD7" w:rsidP="00BD7BD7">
      <w:pPr>
        <w:rPr>
          <w:rFonts w:asciiTheme="minorHAnsi" w:hAnsiTheme="minorHAnsi"/>
          <w:sz w:val="24"/>
          <w:szCs w:val="24"/>
          <w:lang w:val="pt-BR"/>
        </w:rPr>
      </w:pPr>
    </w:p>
    <w:p w14:paraId="7072F740" w14:textId="126B57D9" w:rsidR="00BD7BD7" w:rsidRPr="00BD7BD7" w:rsidRDefault="00BD7BD7" w:rsidP="00BD7BD7">
      <w:pPr>
        <w:rPr>
          <w:rFonts w:asciiTheme="majorHAnsi" w:eastAsiaTheme="majorEastAsia" w:hAnsiTheme="majorHAnsi" w:cstheme="majorBidi"/>
          <w:color w:val="0F4761" w:themeColor="accent1" w:themeShade="BF"/>
          <w:sz w:val="32"/>
          <w:szCs w:val="32"/>
          <w:lang w:val="pt-BR"/>
        </w:rPr>
      </w:pPr>
      <w:r w:rsidRPr="00BD7BD7">
        <w:rPr>
          <w:rFonts w:asciiTheme="majorHAnsi" w:eastAsiaTheme="majorEastAsia" w:hAnsiTheme="majorHAnsi" w:cstheme="majorBidi"/>
          <w:color w:val="0F4761" w:themeColor="accent1" w:themeShade="BF"/>
          <w:sz w:val="32"/>
          <w:szCs w:val="32"/>
          <w:lang w:val="pt-BR"/>
        </w:rPr>
        <w:t>SEÇÃO 2</w:t>
      </w:r>
    </w:p>
    <w:p w14:paraId="160C9914" w14:textId="05845288" w:rsidR="0034521A" w:rsidRDefault="00BD7BD7" w:rsidP="00BD7BD7">
      <w:pPr>
        <w:rPr>
          <w:rFonts w:asciiTheme="majorHAnsi" w:eastAsiaTheme="majorEastAsia" w:hAnsiTheme="majorHAnsi" w:cstheme="majorBidi"/>
          <w:color w:val="0F4761" w:themeColor="accent1" w:themeShade="BF"/>
          <w:sz w:val="32"/>
          <w:szCs w:val="32"/>
          <w:lang w:val="pt-BR"/>
        </w:rPr>
      </w:pPr>
      <w:r w:rsidRPr="00BD7BD7">
        <w:rPr>
          <w:rFonts w:asciiTheme="majorHAnsi" w:eastAsiaTheme="majorEastAsia" w:hAnsiTheme="majorHAnsi" w:cstheme="majorBidi"/>
          <w:color w:val="0F4761" w:themeColor="accent1" w:themeShade="BF"/>
          <w:sz w:val="32"/>
          <w:szCs w:val="32"/>
          <w:lang w:val="pt-BR"/>
        </w:rPr>
        <w:t>Como obter serviços de PCA do MassHealth</w:t>
      </w:r>
    </w:p>
    <w:p w14:paraId="4DA922C5" w14:textId="77777777" w:rsidR="00BD7BD7" w:rsidRPr="00BD7BD7" w:rsidRDefault="00BD7BD7" w:rsidP="00BD7BD7">
      <w:pPr>
        <w:rPr>
          <w:rFonts w:asciiTheme="minorHAnsi" w:hAnsiTheme="minorHAnsi"/>
          <w:sz w:val="24"/>
          <w:szCs w:val="24"/>
          <w:lang w:val="pt-BR"/>
        </w:rPr>
      </w:pPr>
    </w:p>
    <w:p w14:paraId="7C594D95" w14:textId="1E5B5BBE" w:rsidR="0034521A" w:rsidRPr="00BD7BD7" w:rsidRDefault="00BD7BD7" w:rsidP="003C2568">
      <w:pPr>
        <w:pStyle w:val="Heading3"/>
        <w:rPr>
          <w:lang w:val="pt-BR"/>
        </w:rPr>
      </w:pPr>
      <w:r w:rsidRPr="00BD7BD7">
        <w:rPr>
          <w:lang w:val="pt-BR"/>
        </w:rPr>
        <w:t>Por onde devo começar</w:t>
      </w:r>
      <w:r w:rsidR="0034521A" w:rsidRPr="00BD7BD7">
        <w:rPr>
          <w:lang w:val="pt-BR"/>
        </w:rPr>
        <w:t>?</w:t>
      </w:r>
    </w:p>
    <w:p w14:paraId="09024B9D" w14:textId="77777777" w:rsidR="0034521A" w:rsidRPr="00BD7BD7" w:rsidRDefault="0034521A" w:rsidP="0034521A">
      <w:pPr>
        <w:rPr>
          <w:rFonts w:asciiTheme="minorHAnsi" w:hAnsiTheme="minorHAnsi"/>
          <w:sz w:val="24"/>
          <w:szCs w:val="24"/>
          <w:lang w:val="pt-BR"/>
        </w:rPr>
      </w:pPr>
    </w:p>
    <w:p w14:paraId="5E33DB7A" w14:textId="77777777" w:rsidR="00BD7BD7" w:rsidRDefault="00BD7BD7" w:rsidP="00BD7BD7">
      <w:pPr>
        <w:rPr>
          <w:rFonts w:asciiTheme="minorHAnsi" w:hAnsiTheme="minorHAnsi"/>
          <w:sz w:val="24"/>
          <w:szCs w:val="24"/>
          <w:lang w:val="pt-BR"/>
        </w:rPr>
      </w:pPr>
      <w:r w:rsidRPr="00BD7BD7">
        <w:rPr>
          <w:rFonts w:asciiTheme="minorHAnsi" w:hAnsiTheme="minorHAnsi"/>
          <w:sz w:val="24"/>
          <w:szCs w:val="24"/>
          <w:lang w:val="pt-BR"/>
        </w:rPr>
        <w:t xml:space="preserve">Para obter serviços de PCA, primeiro é necessário entrar em contato com uma agência de PCM A agência de PCM avalia sua necessidade de serviços de PCA e, se você se qualificar, a agência enviará uma solicitação de autorização prévia (aprovação). </w:t>
      </w:r>
    </w:p>
    <w:p w14:paraId="002CB2EB" w14:textId="77777777" w:rsidR="00BD7BD7" w:rsidRPr="00BD7BD7" w:rsidRDefault="00BD7BD7" w:rsidP="00BD7BD7">
      <w:pPr>
        <w:rPr>
          <w:rFonts w:asciiTheme="minorHAnsi" w:hAnsiTheme="minorHAnsi"/>
          <w:sz w:val="24"/>
          <w:szCs w:val="24"/>
          <w:lang w:val="pt-BR"/>
        </w:rPr>
      </w:pPr>
    </w:p>
    <w:p w14:paraId="78D0303E" w14:textId="387847B5" w:rsidR="0034521A" w:rsidRPr="00BD7BD7" w:rsidRDefault="00BD7BD7" w:rsidP="00BD7BD7">
      <w:pPr>
        <w:rPr>
          <w:rFonts w:asciiTheme="minorHAnsi" w:hAnsiTheme="minorHAnsi"/>
          <w:sz w:val="24"/>
          <w:szCs w:val="24"/>
          <w:lang w:val="pt-BR"/>
        </w:rPr>
      </w:pPr>
      <w:r w:rsidRPr="00BD7BD7">
        <w:rPr>
          <w:rFonts w:asciiTheme="minorHAnsi" w:hAnsiTheme="minorHAnsi"/>
          <w:sz w:val="24"/>
          <w:szCs w:val="24"/>
          <w:lang w:val="pt-BR"/>
        </w:rPr>
        <w:t xml:space="preserve">Para obter uma lista de agências de PCM, ligue para o Atendimento ao Cliente do MassHealth pelo telefone (800) 841-2900, TDD/TTY: 711 ou acesse </w:t>
      </w:r>
      <w:hyperlink r:id="rId9" w:history="1">
        <w:r w:rsidR="003C2568" w:rsidRPr="00BD7BD7">
          <w:rPr>
            <w:rStyle w:val="Hyperlink"/>
            <w:rFonts w:asciiTheme="minorHAnsi" w:hAnsiTheme="minorHAnsi"/>
            <w:sz w:val="24"/>
            <w:szCs w:val="24"/>
            <w:lang w:val="pt-BR"/>
          </w:rPr>
          <w:t>http://www.mass.gov/info-details/personal-care-management-pcm-agency-list</w:t>
        </w:r>
      </w:hyperlink>
      <w:r w:rsidR="0034521A" w:rsidRPr="00BD7BD7">
        <w:rPr>
          <w:rFonts w:asciiTheme="minorHAnsi" w:hAnsiTheme="minorHAnsi"/>
          <w:sz w:val="24"/>
          <w:szCs w:val="24"/>
          <w:lang w:val="pt-BR"/>
        </w:rPr>
        <w:t>.</w:t>
      </w:r>
    </w:p>
    <w:p w14:paraId="65D7B28E" w14:textId="77777777" w:rsidR="0034521A" w:rsidRPr="00BD7BD7" w:rsidRDefault="0034521A" w:rsidP="0034521A">
      <w:pPr>
        <w:rPr>
          <w:rFonts w:asciiTheme="minorHAnsi" w:hAnsiTheme="minorHAnsi"/>
          <w:sz w:val="24"/>
          <w:szCs w:val="24"/>
          <w:lang w:val="pt-BR"/>
        </w:rPr>
      </w:pPr>
    </w:p>
    <w:p w14:paraId="1B3ACDDB" w14:textId="44888FD2" w:rsidR="0034521A" w:rsidRDefault="00BD7BD7" w:rsidP="0034521A">
      <w:pPr>
        <w:rPr>
          <w:rFonts w:asciiTheme="minorHAnsi" w:hAnsiTheme="minorHAnsi"/>
          <w:sz w:val="24"/>
          <w:szCs w:val="24"/>
          <w:lang w:val="pt-BR"/>
        </w:rPr>
      </w:pPr>
      <w:r w:rsidRPr="00BD7BD7">
        <w:rPr>
          <w:rFonts w:asciiTheme="minorHAnsi" w:hAnsiTheme="minorHAnsi"/>
          <w:sz w:val="24"/>
          <w:szCs w:val="24"/>
          <w:lang w:val="pt-BR"/>
        </w:rPr>
        <w:lastRenderedPageBreak/>
        <w:t xml:space="preserve">IMPORTANTE: Se você estiver inscrito em Opções de Atendimento ao Idoso (SCO), </w:t>
      </w:r>
      <w:proofErr w:type="spellStart"/>
      <w:r w:rsidRPr="00BD7BD7">
        <w:rPr>
          <w:rFonts w:asciiTheme="minorHAnsi" w:hAnsiTheme="minorHAnsi"/>
          <w:sz w:val="24"/>
          <w:szCs w:val="24"/>
          <w:lang w:val="pt-BR"/>
        </w:rPr>
        <w:t>One</w:t>
      </w:r>
      <w:proofErr w:type="spellEnd"/>
      <w:r w:rsidRPr="00BD7BD7">
        <w:rPr>
          <w:rFonts w:asciiTheme="minorHAnsi" w:hAnsiTheme="minorHAnsi"/>
          <w:sz w:val="24"/>
          <w:szCs w:val="24"/>
          <w:lang w:val="pt-BR"/>
        </w:rPr>
        <w:t xml:space="preserve"> </w:t>
      </w:r>
      <w:proofErr w:type="spellStart"/>
      <w:r w:rsidRPr="00BD7BD7">
        <w:rPr>
          <w:rFonts w:asciiTheme="minorHAnsi" w:hAnsiTheme="minorHAnsi"/>
          <w:sz w:val="24"/>
          <w:szCs w:val="24"/>
          <w:lang w:val="pt-BR"/>
        </w:rPr>
        <w:t>Care</w:t>
      </w:r>
      <w:proofErr w:type="spellEnd"/>
      <w:r w:rsidRPr="00BD7BD7">
        <w:rPr>
          <w:rFonts w:asciiTheme="minorHAnsi" w:hAnsiTheme="minorHAnsi"/>
          <w:sz w:val="24"/>
          <w:szCs w:val="24"/>
          <w:lang w:val="pt-BR"/>
        </w:rPr>
        <w:t xml:space="preserve"> ou um plano do Programa de Atendimento Abrangente para Idosos (PACE</w:t>
      </w:r>
      <w:proofErr w:type="gramStart"/>
      <w:r w:rsidRPr="00BD7BD7">
        <w:rPr>
          <w:rFonts w:asciiTheme="minorHAnsi" w:hAnsiTheme="minorHAnsi"/>
          <w:sz w:val="24"/>
          <w:szCs w:val="24"/>
          <w:lang w:val="pt-BR"/>
        </w:rPr>
        <w:t>),um</w:t>
      </w:r>
      <w:proofErr w:type="gramEnd"/>
      <w:r w:rsidRPr="00BD7BD7">
        <w:rPr>
          <w:rFonts w:asciiTheme="minorHAnsi" w:hAnsiTheme="minorHAnsi"/>
          <w:sz w:val="24"/>
          <w:szCs w:val="24"/>
          <w:lang w:val="pt-BR"/>
        </w:rPr>
        <w:t xml:space="preserve"> coordenador do provedor do plano pode ajudar você a obter serviços de PCA. Entre em contato o seu plano para obter mais informações.</w:t>
      </w:r>
    </w:p>
    <w:p w14:paraId="5EBE64B2" w14:textId="77777777" w:rsidR="00BD7BD7" w:rsidRPr="00BD7BD7" w:rsidRDefault="00BD7BD7" w:rsidP="0034521A">
      <w:pPr>
        <w:rPr>
          <w:rFonts w:asciiTheme="minorHAnsi" w:hAnsiTheme="minorHAnsi"/>
          <w:sz w:val="24"/>
          <w:szCs w:val="24"/>
          <w:lang w:val="pt-BR"/>
        </w:rPr>
      </w:pPr>
    </w:p>
    <w:p w14:paraId="5A46828D" w14:textId="5024314C" w:rsidR="0034521A" w:rsidRPr="00BD7BD7" w:rsidRDefault="00BD7BD7" w:rsidP="003C2568">
      <w:pPr>
        <w:pStyle w:val="Heading3"/>
        <w:rPr>
          <w:lang w:val="pt-BR"/>
        </w:rPr>
      </w:pPr>
      <w:r w:rsidRPr="00BD7BD7">
        <w:rPr>
          <w:lang w:val="pt-BR"/>
        </w:rPr>
        <w:t>Quais são as próximas etapas para obter os serviços de PCA</w:t>
      </w:r>
      <w:r w:rsidR="0034521A" w:rsidRPr="00BD7BD7">
        <w:rPr>
          <w:lang w:val="pt-BR"/>
        </w:rPr>
        <w:t>?</w:t>
      </w:r>
    </w:p>
    <w:p w14:paraId="5E0B532E" w14:textId="77777777" w:rsidR="0034521A" w:rsidRPr="00BD7BD7" w:rsidRDefault="0034521A" w:rsidP="0034521A">
      <w:pPr>
        <w:rPr>
          <w:rFonts w:asciiTheme="minorHAnsi" w:hAnsiTheme="minorHAnsi"/>
          <w:sz w:val="24"/>
          <w:szCs w:val="24"/>
          <w:lang w:val="pt-BR"/>
        </w:rPr>
      </w:pPr>
    </w:p>
    <w:p w14:paraId="043E94D4" w14:textId="77777777" w:rsidR="00BD7BD7" w:rsidRPr="00BD7BD7" w:rsidRDefault="00BD7BD7" w:rsidP="00BD7BD7">
      <w:pPr>
        <w:rPr>
          <w:rFonts w:asciiTheme="minorHAnsi" w:hAnsiTheme="minorHAnsi"/>
          <w:sz w:val="24"/>
          <w:szCs w:val="24"/>
          <w:lang w:val="pt-BR"/>
        </w:rPr>
      </w:pPr>
      <w:r w:rsidRPr="00BD7BD7">
        <w:rPr>
          <w:rFonts w:asciiTheme="minorHAnsi" w:hAnsiTheme="minorHAnsi"/>
          <w:sz w:val="24"/>
          <w:szCs w:val="24"/>
          <w:lang w:val="pt-BR"/>
        </w:rPr>
        <w:t>Depois de escolher uma agência de PCM, siga estas etapas para obter serviços de PCA.</w:t>
      </w:r>
    </w:p>
    <w:p w14:paraId="6FE02E1A" w14:textId="77777777" w:rsidR="00BD7BD7" w:rsidRPr="00BD7BD7" w:rsidRDefault="00BD7BD7" w:rsidP="00BD7BD7">
      <w:pPr>
        <w:pStyle w:val="ListParagraph"/>
        <w:numPr>
          <w:ilvl w:val="0"/>
          <w:numId w:val="6"/>
        </w:numPr>
        <w:rPr>
          <w:rFonts w:asciiTheme="minorHAnsi" w:hAnsiTheme="minorHAnsi"/>
          <w:sz w:val="24"/>
          <w:szCs w:val="24"/>
          <w:lang w:val="pt-BR"/>
        </w:rPr>
      </w:pPr>
      <w:r w:rsidRPr="00BD7BD7">
        <w:rPr>
          <w:rFonts w:asciiTheme="minorHAnsi" w:hAnsiTheme="minorHAnsi"/>
          <w:sz w:val="24"/>
          <w:szCs w:val="24"/>
          <w:lang w:val="pt-BR"/>
        </w:rPr>
        <w:t xml:space="preserve">A agência de PCM contata você para se informar sobre suas condições médicas e necessidades de cuidados pessoais. Um instrutor de habilidades irá até sua residência para informar mais sobre o programa e avaliar se você pode administrar o programa de forma independente ou se precisa de ajuda para coordená-lo. </w:t>
      </w:r>
    </w:p>
    <w:p w14:paraId="06559848" w14:textId="77777777" w:rsidR="00BD7BD7" w:rsidRPr="00BD7BD7" w:rsidRDefault="00BD7BD7" w:rsidP="00BD7BD7">
      <w:pPr>
        <w:pStyle w:val="ListParagraph"/>
        <w:numPr>
          <w:ilvl w:val="0"/>
          <w:numId w:val="6"/>
        </w:numPr>
        <w:rPr>
          <w:rFonts w:asciiTheme="minorHAnsi" w:hAnsiTheme="minorHAnsi"/>
          <w:sz w:val="24"/>
          <w:szCs w:val="24"/>
          <w:lang w:val="pt-BR"/>
        </w:rPr>
      </w:pPr>
      <w:r w:rsidRPr="00BD7BD7">
        <w:rPr>
          <w:rFonts w:asciiTheme="minorHAnsi" w:hAnsiTheme="minorHAnsi"/>
          <w:sz w:val="24"/>
          <w:szCs w:val="24"/>
          <w:lang w:val="pt-BR"/>
        </w:rPr>
        <w:t>Se o instrutor de habilidades determinar que os serviços de PCA podem ser medicamente necessários, a agência de PCM trabalhará com você para obter a assinatura do Formulário Resumo do Provedor de Cuidados Primários (</w:t>
      </w:r>
      <w:proofErr w:type="spellStart"/>
      <w:r w:rsidRPr="00BD7BD7">
        <w:rPr>
          <w:rFonts w:asciiTheme="minorHAnsi" w:hAnsiTheme="minorHAnsi"/>
          <w:sz w:val="24"/>
          <w:szCs w:val="24"/>
          <w:lang w:val="pt-BR"/>
        </w:rPr>
        <w:t>PCP</w:t>
      </w:r>
      <w:proofErr w:type="spellEnd"/>
      <w:r w:rsidRPr="00BD7BD7">
        <w:rPr>
          <w:rFonts w:asciiTheme="minorHAnsi" w:hAnsiTheme="minorHAnsi"/>
          <w:sz w:val="24"/>
          <w:szCs w:val="24"/>
          <w:lang w:val="pt-BR"/>
        </w:rPr>
        <w:t>) pelo seu provedor médico, e em seguida enviará a equipe de avaliação para sua residência. A equipe que realiza a avaliação é composta por um(a) enfermeiro(a) registrado(a) (RN) ou um(a) enfermeiro(a) prático(a) licenciado(a) (</w:t>
      </w:r>
      <w:proofErr w:type="spellStart"/>
      <w:r w:rsidRPr="00BD7BD7">
        <w:rPr>
          <w:rFonts w:asciiTheme="minorHAnsi" w:hAnsiTheme="minorHAnsi"/>
          <w:sz w:val="24"/>
          <w:szCs w:val="24"/>
          <w:lang w:val="pt-BR"/>
        </w:rPr>
        <w:t>LPN</w:t>
      </w:r>
      <w:proofErr w:type="spellEnd"/>
      <w:r w:rsidRPr="00BD7BD7">
        <w:rPr>
          <w:rFonts w:asciiTheme="minorHAnsi" w:hAnsiTheme="minorHAnsi"/>
          <w:sz w:val="24"/>
          <w:szCs w:val="24"/>
          <w:lang w:val="pt-BR"/>
        </w:rPr>
        <w:t>) e um(a) terapeuta ocupacional (</w:t>
      </w:r>
      <w:proofErr w:type="spellStart"/>
      <w:r w:rsidRPr="00BD7BD7">
        <w:rPr>
          <w:rFonts w:asciiTheme="minorHAnsi" w:hAnsiTheme="minorHAnsi"/>
          <w:sz w:val="24"/>
          <w:szCs w:val="24"/>
          <w:lang w:val="pt-BR"/>
        </w:rPr>
        <w:t>OT</w:t>
      </w:r>
      <w:proofErr w:type="spellEnd"/>
      <w:r w:rsidRPr="00BD7BD7">
        <w:rPr>
          <w:rFonts w:asciiTheme="minorHAnsi" w:hAnsiTheme="minorHAnsi"/>
          <w:sz w:val="24"/>
          <w:szCs w:val="24"/>
          <w:lang w:val="pt-BR"/>
        </w:rPr>
        <w:t xml:space="preserve">). Essa equipe decide o tipo e a quantidade de assistência física que você precisa para realizar as </w:t>
      </w:r>
      <w:proofErr w:type="spellStart"/>
      <w:r w:rsidRPr="00BD7BD7">
        <w:rPr>
          <w:rFonts w:asciiTheme="minorHAnsi" w:hAnsiTheme="minorHAnsi"/>
          <w:sz w:val="24"/>
          <w:szCs w:val="24"/>
          <w:lang w:val="pt-BR"/>
        </w:rPr>
        <w:t>ADLs</w:t>
      </w:r>
      <w:proofErr w:type="spellEnd"/>
      <w:r w:rsidRPr="00BD7BD7">
        <w:rPr>
          <w:rFonts w:asciiTheme="minorHAnsi" w:hAnsiTheme="minorHAnsi"/>
          <w:sz w:val="24"/>
          <w:szCs w:val="24"/>
          <w:lang w:val="pt-BR"/>
        </w:rPr>
        <w:t xml:space="preserve"> e as </w:t>
      </w:r>
      <w:proofErr w:type="spellStart"/>
      <w:r w:rsidRPr="00BD7BD7">
        <w:rPr>
          <w:rFonts w:asciiTheme="minorHAnsi" w:hAnsiTheme="minorHAnsi"/>
          <w:sz w:val="24"/>
          <w:szCs w:val="24"/>
          <w:lang w:val="pt-BR"/>
        </w:rPr>
        <w:t>IADLs</w:t>
      </w:r>
      <w:proofErr w:type="spellEnd"/>
      <w:r w:rsidRPr="00BD7BD7">
        <w:rPr>
          <w:rFonts w:asciiTheme="minorHAnsi" w:hAnsiTheme="minorHAnsi"/>
          <w:sz w:val="24"/>
          <w:szCs w:val="24"/>
          <w:lang w:val="pt-BR"/>
        </w:rPr>
        <w:t>. Se a equipe decidir que os serviços de PCA não são clinicamente necessários, a agência de PCM informará sobre outros recursos disponíveis para ajudar você.</w:t>
      </w:r>
    </w:p>
    <w:p w14:paraId="1CBFA6F3" w14:textId="77777777" w:rsidR="00BD7BD7" w:rsidRPr="00BD7BD7" w:rsidRDefault="00BD7BD7" w:rsidP="00BD7BD7">
      <w:pPr>
        <w:pStyle w:val="ListParagraph"/>
        <w:numPr>
          <w:ilvl w:val="0"/>
          <w:numId w:val="6"/>
        </w:numPr>
        <w:rPr>
          <w:rFonts w:asciiTheme="minorHAnsi" w:hAnsiTheme="minorHAnsi"/>
          <w:sz w:val="24"/>
          <w:szCs w:val="24"/>
          <w:lang w:val="pt-BR"/>
        </w:rPr>
      </w:pPr>
      <w:r w:rsidRPr="00BD7BD7">
        <w:rPr>
          <w:rFonts w:asciiTheme="minorHAnsi" w:hAnsiTheme="minorHAnsi"/>
          <w:sz w:val="24"/>
          <w:szCs w:val="24"/>
          <w:lang w:val="pt-BR"/>
        </w:rPr>
        <w:t xml:space="preserve">Se a equipe de avaliação decidir que você se qualifica para os serviços de PCA, você precisa revisar e assinar a avaliação antes de ela ser enviada ao MassHealth, para que seja possível saber o que está sendo solicitado. A agência de PCM enviará, em seguida, a avaliação ao MassHealth. </w:t>
      </w:r>
    </w:p>
    <w:p w14:paraId="7F7472DE" w14:textId="77777777" w:rsidR="00BD7BD7" w:rsidRPr="00BD7BD7" w:rsidRDefault="00BD7BD7" w:rsidP="00BD7BD7">
      <w:pPr>
        <w:pStyle w:val="ListParagraph"/>
        <w:numPr>
          <w:ilvl w:val="0"/>
          <w:numId w:val="6"/>
        </w:numPr>
        <w:rPr>
          <w:rFonts w:asciiTheme="minorHAnsi" w:hAnsiTheme="minorHAnsi"/>
          <w:sz w:val="24"/>
          <w:szCs w:val="24"/>
          <w:lang w:val="pt-BR"/>
        </w:rPr>
      </w:pPr>
      <w:r w:rsidRPr="00BD7BD7">
        <w:rPr>
          <w:rFonts w:asciiTheme="minorHAnsi" w:hAnsiTheme="minorHAnsi"/>
          <w:sz w:val="24"/>
          <w:szCs w:val="24"/>
          <w:lang w:val="pt-BR"/>
        </w:rPr>
        <w:t>O MassHealth analisará a avaliação e aprovará, modificará ou negará a solicitação dos serviços de PCA. O MassHealth informará em seguida a você, à agência de PCM e ao FI qual foi a decisão tomada. Se você for aprovado(a) para os serviços de PCA, o MassHealth emitirá a autorização prévia, que incluirá o número de horas de serviço de PCA aprovadas.</w:t>
      </w:r>
    </w:p>
    <w:p w14:paraId="3167B080" w14:textId="77777777" w:rsidR="00BD7BD7" w:rsidRPr="00BD7BD7" w:rsidRDefault="00BD7BD7" w:rsidP="00BD7BD7">
      <w:pPr>
        <w:pStyle w:val="ListParagraph"/>
        <w:numPr>
          <w:ilvl w:val="0"/>
          <w:numId w:val="6"/>
        </w:numPr>
        <w:rPr>
          <w:rFonts w:asciiTheme="minorHAnsi" w:hAnsiTheme="minorHAnsi"/>
          <w:sz w:val="24"/>
          <w:szCs w:val="24"/>
          <w:lang w:val="pt-BR"/>
        </w:rPr>
      </w:pPr>
      <w:r w:rsidRPr="00BD7BD7">
        <w:rPr>
          <w:rFonts w:asciiTheme="minorHAnsi" w:hAnsiTheme="minorHAnsi"/>
          <w:sz w:val="24"/>
          <w:szCs w:val="24"/>
          <w:lang w:val="pt-BR"/>
        </w:rPr>
        <w:t>A agência de PCM trabalhará em conjunto com você para criar um acordo de prestação de serviços. O contrato de prestação de serviços descreve as funções e responsabilidades do consumidor</w:t>
      </w:r>
      <w:r w:rsidRPr="00BD7BD7">
        <w:rPr>
          <w:rFonts w:ascii="Cambria Math" w:hAnsi="Cambria Math" w:cs="Cambria Math"/>
          <w:sz w:val="24"/>
          <w:szCs w:val="24"/>
          <w:lang w:val="pt-BR"/>
        </w:rPr>
        <w:t>‑</w:t>
      </w:r>
      <w:r w:rsidRPr="00BD7BD7">
        <w:rPr>
          <w:rFonts w:asciiTheme="minorHAnsi" w:hAnsiTheme="minorHAnsi"/>
          <w:sz w:val="24"/>
          <w:szCs w:val="24"/>
          <w:lang w:val="pt-BR"/>
        </w:rPr>
        <w:t>empregador (voc</w:t>
      </w:r>
      <w:r w:rsidRPr="00BD7BD7">
        <w:rPr>
          <w:rFonts w:ascii="Aptos" w:hAnsi="Aptos" w:cs="Aptos"/>
          <w:sz w:val="24"/>
          <w:szCs w:val="24"/>
          <w:lang w:val="pt-BR"/>
        </w:rPr>
        <w:t>ê</w:t>
      </w:r>
      <w:r w:rsidRPr="00BD7BD7">
        <w:rPr>
          <w:rFonts w:asciiTheme="minorHAnsi" w:hAnsiTheme="minorHAnsi"/>
          <w:sz w:val="24"/>
          <w:szCs w:val="24"/>
          <w:lang w:val="pt-BR"/>
        </w:rPr>
        <w:t>), do substituto ou procurador administrativo (se houver), do PCA, da ag</w:t>
      </w:r>
      <w:r w:rsidRPr="00BD7BD7">
        <w:rPr>
          <w:rFonts w:ascii="Aptos" w:hAnsi="Aptos" w:cs="Aptos"/>
          <w:sz w:val="24"/>
          <w:szCs w:val="24"/>
          <w:lang w:val="pt-BR"/>
        </w:rPr>
        <w:t>ê</w:t>
      </w:r>
      <w:r w:rsidRPr="00BD7BD7">
        <w:rPr>
          <w:rFonts w:asciiTheme="minorHAnsi" w:hAnsiTheme="minorHAnsi"/>
          <w:sz w:val="24"/>
          <w:szCs w:val="24"/>
          <w:lang w:val="pt-BR"/>
        </w:rPr>
        <w:t>ncia de Gest</w:t>
      </w:r>
      <w:r w:rsidRPr="00BD7BD7">
        <w:rPr>
          <w:rFonts w:ascii="Aptos" w:hAnsi="Aptos" w:cs="Aptos"/>
          <w:sz w:val="24"/>
          <w:szCs w:val="24"/>
          <w:lang w:val="pt-BR"/>
        </w:rPr>
        <w:t>ã</w:t>
      </w:r>
      <w:r w:rsidRPr="00BD7BD7">
        <w:rPr>
          <w:rFonts w:asciiTheme="minorHAnsi" w:hAnsiTheme="minorHAnsi"/>
          <w:sz w:val="24"/>
          <w:szCs w:val="24"/>
          <w:lang w:val="pt-BR"/>
        </w:rPr>
        <w:t>o de Cuidados Pessoais (PCM) e do Intermedi</w:t>
      </w:r>
      <w:r w:rsidRPr="00BD7BD7">
        <w:rPr>
          <w:rFonts w:ascii="Aptos" w:hAnsi="Aptos" w:cs="Aptos"/>
          <w:sz w:val="24"/>
          <w:szCs w:val="24"/>
          <w:lang w:val="pt-BR"/>
        </w:rPr>
        <w:t>á</w:t>
      </w:r>
      <w:r w:rsidRPr="00BD7BD7">
        <w:rPr>
          <w:rFonts w:asciiTheme="minorHAnsi" w:hAnsiTheme="minorHAnsi"/>
          <w:sz w:val="24"/>
          <w:szCs w:val="24"/>
          <w:lang w:val="pt-BR"/>
        </w:rPr>
        <w:t xml:space="preserve">rio Fiscal (FI). </w:t>
      </w:r>
    </w:p>
    <w:p w14:paraId="71D62BD9" w14:textId="71EAF018" w:rsidR="0034521A" w:rsidRDefault="00BD7BD7" w:rsidP="00BD7BD7">
      <w:pPr>
        <w:pStyle w:val="ListParagraph"/>
        <w:numPr>
          <w:ilvl w:val="0"/>
          <w:numId w:val="6"/>
        </w:numPr>
        <w:rPr>
          <w:rFonts w:asciiTheme="minorHAnsi" w:hAnsiTheme="minorHAnsi"/>
          <w:sz w:val="24"/>
          <w:szCs w:val="24"/>
          <w:lang w:val="pt-BR"/>
        </w:rPr>
      </w:pPr>
      <w:r w:rsidRPr="00BD7BD7">
        <w:rPr>
          <w:rFonts w:asciiTheme="minorHAnsi" w:hAnsiTheme="minorHAnsi"/>
          <w:sz w:val="24"/>
          <w:szCs w:val="24"/>
          <w:lang w:val="pt-BR"/>
        </w:rPr>
        <w:t>Assim que você for um consumidor ativo de PCA, receberá um pacote de boas</w:t>
      </w:r>
      <w:r w:rsidRPr="00BD7BD7">
        <w:rPr>
          <w:rFonts w:ascii="Cambria Math" w:hAnsi="Cambria Math" w:cs="Cambria Math"/>
          <w:sz w:val="24"/>
          <w:szCs w:val="24"/>
          <w:lang w:val="pt-BR"/>
        </w:rPr>
        <w:t>‑</w:t>
      </w:r>
      <w:r w:rsidRPr="00BD7BD7">
        <w:rPr>
          <w:rFonts w:asciiTheme="minorHAnsi" w:hAnsiTheme="minorHAnsi"/>
          <w:sz w:val="24"/>
          <w:szCs w:val="24"/>
          <w:lang w:val="pt-BR"/>
        </w:rPr>
        <w:t>vindas do FI com as pr</w:t>
      </w:r>
      <w:r w:rsidRPr="00BD7BD7">
        <w:rPr>
          <w:rFonts w:ascii="Aptos" w:hAnsi="Aptos" w:cs="Aptos"/>
          <w:sz w:val="24"/>
          <w:szCs w:val="24"/>
          <w:lang w:val="pt-BR"/>
        </w:rPr>
        <w:t>ó</w:t>
      </w:r>
      <w:r w:rsidRPr="00BD7BD7">
        <w:rPr>
          <w:rFonts w:asciiTheme="minorHAnsi" w:hAnsiTheme="minorHAnsi"/>
          <w:sz w:val="24"/>
          <w:szCs w:val="24"/>
          <w:lang w:val="pt-BR"/>
        </w:rPr>
        <w:t>ximas etapas, incluindo instru</w:t>
      </w:r>
      <w:r w:rsidRPr="00BD7BD7">
        <w:rPr>
          <w:rFonts w:ascii="Aptos" w:hAnsi="Aptos" w:cs="Aptos"/>
          <w:sz w:val="24"/>
          <w:szCs w:val="24"/>
          <w:lang w:val="pt-BR"/>
        </w:rPr>
        <w:t>çõ</w:t>
      </w:r>
      <w:r w:rsidRPr="00BD7BD7">
        <w:rPr>
          <w:rFonts w:asciiTheme="minorHAnsi" w:hAnsiTheme="minorHAnsi"/>
          <w:sz w:val="24"/>
          <w:szCs w:val="24"/>
          <w:lang w:val="pt-BR"/>
        </w:rPr>
        <w:t>es sobre como come</w:t>
      </w:r>
      <w:r w:rsidRPr="00BD7BD7">
        <w:rPr>
          <w:rFonts w:ascii="Aptos" w:hAnsi="Aptos" w:cs="Aptos"/>
          <w:sz w:val="24"/>
          <w:szCs w:val="24"/>
          <w:lang w:val="pt-BR"/>
        </w:rPr>
        <w:t>ç</w:t>
      </w:r>
      <w:r w:rsidRPr="00BD7BD7">
        <w:rPr>
          <w:rFonts w:asciiTheme="minorHAnsi" w:hAnsiTheme="minorHAnsi"/>
          <w:sz w:val="24"/>
          <w:szCs w:val="24"/>
          <w:lang w:val="pt-BR"/>
        </w:rPr>
        <w:t>ar a usar o sistema de Verifica</w:t>
      </w:r>
      <w:r w:rsidRPr="00BD7BD7">
        <w:rPr>
          <w:rFonts w:ascii="Aptos" w:hAnsi="Aptos" w:cs="Aptos"/>
          <w:sz w:val="24"/>
          <w:szCs w:val="24"/>
          <w:lang w:val="pt-BR"/>
        </w:rPr>
        <w:t>çã</w:t>
      </w:r>
      <w:r w:rsidRPr="00BD7BD7">
        <w:rPr>
          <w:rFonts w:asciiTheme="minorHAnsi" w:hAnsiTheme="minorHAnsi"/>
          <w:sz w:val="24"/>
          <w:szCs w:val="24"/>
          <w:lang w:val="pt-BR"/>
        </w:rPr>
        <w:t>o Eletr</w:t>
      </w:r>
      <w:r w:rsidRPr="00BD7BD7">
        <w:rPr>
          <w:rFonts w:ascii="Aptos" w:hAnsi="Aptos" w:cs="Aptos"/>
          <w:sz w:val="24"/>
          <w:szCs w:val="24"/>
          <w:lang w:val="pt-BR"/>
        </w:rPr>
        <w:t>ô</w:t>
      </w:r>
      <w:r w:rsidRPr="00BD7BD7">
        <w:rPr>
          <w:rFonts w:asciiTheme="minorHAnsi" w:hAnsiTheme="minorHAnsi"/>
          <w:sz w:val="24"/>
          <w:szCs w:val="24"/>
          <w:lang w:val="pt-BR"/>
        </w:rPr>
        <w:t>nica de Visitas (</w:t>
      </w:r>
      <w:proofErr w:type="spellStart"/>
      <w:r w:rsidRPr="00BD7BD7">
        <w:rPr>
          <w:rFonts w:asciiTheme="minorHAnsi" w:hAnsiTheme="minorHAnsi"/>
          <w:sz w:val="24"/>
          <w:szCs w:val="24"/>
          <w:lang w:val="pt-BR"/>
        </w:rPr>
        <w:t>EVV</w:t>
      </w:r>
      <w:proofErr w:type="spellEnd"/>
      <w:r w:rsidRPr="00BD7BD7">
        <w:rPr>
          <w:rFonts w:asciiTheme="minorHAnsi" w:hAnsiTheme="minorHAnsi"/>
          <w:sz w:val="24"/>
          <w:szCs w:val="24"/>
          <w:lang w:val="pt-BR"/>
        </w:rPr>
        <w:t>), conforme exigido pela legisla</w:t>
      </w:r>
      <w:r w:rsidRPr="00BD7BD7">
        <w:rPr>
          <w:rFonts w:ascii="Aptos" w:hAnsi="Aptos" w:cs="Aptos"/>
          <w:sz w:val="24"/>
          <w:szCs w:val="24"/>
          <w:lang w:val="pt-BR"/>
        </w:rPr>
        <w:t>çã</w:t>
      </w:r>
      <w:r w:rsidRPr="00BD7BD7">
        <w:rPr>
          <w:rFonts w:asciiTheme="minorHAnsi" w:hAnsiTheme="minorHAnsi"/>
          <w:sz w:val="24"/>
          <w:szCs w:val="24"/>
          <w:lang w:val="pt-BR"/>
        </w:rPr>
        <w:t>o federal e pelos requisitos do programa. Observe que n</w:t>
      </w:r>
      <w:r w:rsidRPr="00BD7BD7">
        <w:rPr>
          <w:rFonts w:ascii="Aptos" w:hAnsi="Aptos" w:cs="Aptos"/>
          <w:sz w:val="24"/>
          <w:szCs w:val="24"/>
          <w:lang w:val="pt-BR"/>
        </w:rPr>
        <w:t>ã</w:t>
      </w:r>
      <w:r w:rsidRPr="00BD7BD7">
        <w:rPr>
          <w:rFonts w:asciiTheme="minorHAnsi" w:hAnsiTheme="minorHAnsi"/>
          <w:sz w:val="24"/>
          <w:szCs w:val="24"/>
          <w:lang w:val="pt-BR"/>
        </w:rPr>
        <w:t xml:space="preserve">o </w:t>
      </w:r>
      <w:r w:rsidRPr="00BD7BD7">
        <w:rPr>
          <w:rFonts w:ascii="Aptos" w:hAnsi="Aptos" w:cs="Aptos"/>
          <w:sz w:val="24"/>
          <w:szCs w:val="24"/>
          <w:lang w:val="pt-BR"/>
        </w:rPr>
        <w:t>é</w:t>
      </w:r>
      <w:r w:rsidRPr="00BD7BD7">
        <w:rPr>
          <w:rFonts w:asciiTheme="minorHAnsi" w:hAnsiTheme="minorHAnsi"/>
          <w:sz w:val="24"/>
          <w:szCs w:val="24"/>
          <w:lang w:val="pt-BR"/>
        </w:rPr>
        <w:t xml:space="preserve"> poss</w:t>
      </w:r>
      <w:r w:rsidRPr="00BD7BD7">
        <w:rPr>
          <w:rFonts w:ascii="Aptos" w:hAnsi="Aptos" w:cs="Aptos"/>
          <w:sz w:val="24"/>
          <w:szCs w:val="24"/>
          <w:lang w:val="pt-BR"/>
        </w:rPr>
        <w:t>í</w:t>
      </w:r>
      <w:r w:rsidRPr="00BD7BD7">
        <w:rPr>
          <w:rFonts w:asciiTheme="minorHAnsi" w:hAnsiTheme="minorHAnsi"/>
          <w:sz w:val="24"/>
          <w:szCs w:val="24"/>
          <w:lang w:val="pt-BR"/>
        </w:rPr>
        <w:t xml:space="preserve">vel agendar o trabalho do seu PCA antes que a </w:t>
      </w:r>
      <w:proofErr w:type="gramStart"/>
      <w:r w:rsidRPr="00BD7BD7">
        <w:rPr>
          <w:rFonts w:asciiTheme="minorHAnsi" w:hAnsiTheme="minorHAnsi"/>
          <w:sz w:val="24"/>
          <w:szCs w:val="24"/>
          <w:lang w:val="pt-BR"/>
        </w:rPr>
        <w:t>documenta</w:t>
      </w:r>
      <w:r w:rsidRPr="00BD7BD7">
        <w:rPr>
          <w:rFonts w:ascii="Aptos" w:hAnsi="Aptos" w:cs="Aptos"/>
          <w:sz w:val="24"/>
          <w:szCs w:val="24"/>
          <w:lang w:val="pt-BR"/>
        </w:rPr>
        <w:t>çã</w:t>
      </w:r>
      <w:r w:rsidRPr="00BD7BD7">
        <w:rPr>
          <w:rFonts w:asciiTheme="minorHAnsi" w:hAnsiTheme="minorHAnsi"/>
          <w:sz w:val="24"/>
          <w:szCs w:val="24"/>
          <w:lang w:val="pt-BR"/>
        </w:rPr>
        <w:t>o de novo contratado</w:t>
      </w:r>
      <w:proofErr w:type="gramEnd"/>
      <w:r w:rsidRPr="00BD7BD7">
        <w:rPr>
          <w:rFonts w:asciiTheme="minorHAnsi" w:hAnsiTheme="minorHAnsi"/>
          <w:sz w:val="24"/>
          <w:szCs w:val="24"/>
          <w:lang w:val="pt-BR"/>
        </w:rPr>
        <w:t xml:space="preserve"> (</w:t>
      </w:r>
      <w:proofErr w:type="spellStart"/>
      <w:r w:rsidRPr="00BD7BD7">
        <w:rPr>
          <w:rFonts w:asciiTheme="minorHAnsi" w:hAnsiTheme="minorHAnsi"/>
          <w:sz w:val="24"/>
          <w:szCs w:val="24"/>
          <w:lang w:val="pt-BR"/>
        </w:rPr>
        <w:t>NHP</w:t>
      </w:r>
      <w:proofErr w:type="spellEnd"/>
      <w:r w:rsidRPr="00BD7BD7">
        <w:rPr>
          <w:rFonts w:asciiTheme="minorHAnsi" w:hAnsiTheme="minorHAnsi"/>
          <w:sz w:val="24"/>
          <w:szCs w:val="24"/>
          <w:lang w:val="pt-BR"/>
        </w:rPr>
        <w:t xml:space="preserve">) tenha sido </w:t>
      </w:r>
      <w:r w:rsidRPr="00BD7BD7">
        <w:rPr>
          <w:rFonts w:asciiTheme="minorHAnsi" w:hAnsiTheme="minorHAnsi"/>
          <w:sz w:val="24"/>
          <w:szCs w:val="24"/>
          <w:lang w:val="pt-BR"/>
        </w:rPr>
        <w:lastRenderedPageBreak/>
        <w:t>conclu</w:t>
      </w:r>
      <w:r w:rsidRPr="00BD7BD7">
        <w:rPr>
          <w:rFonts w:ascii="Aptos" w:hAnsi="Aptos" w:cs="Aptos"/>
          <w:sz w:val="24"/>
          <w:szCs w:val="24"/>
          <w:lang w:val="pt-BR"/>
        </w:rPr>
        <w:t>í</w:t>
      </w:r>
      <w:r w:rsidRPr="00BD7BD7">
        <w:rPr>
          <w:rFonts w:asciiTheme="minorHAnsi" w:hAnsiTheme="minorHAnsi"/>
          <w:sz w:val="24"/>
          <w:szCs w:val="24"/>
          <w:lang w:val="pt-BR"/>
        </w:rPr>
        <w:t>da.</w:t>
      </w:r>
    </w:p>
    <w:p w14:paraId="70145271" w14:textId="77777777" w:rsidR="00BD7BD7" w:rsidRPr="00BD7BD7" w:rsidRDefault="00BD7BD7" w:rsidP="00BD7BD7">
      <w:pPr>
        <w:rPr>
          <w:rFonts w:asciiTheme="minorHAnsi" w:hAnsiTheme="minorHAnsi"/>
          <w:sz w:val="24"/>
          <w:szCs w:val="24"/>
          <w:lang w:val="pt-BR"/>
        </w:rPr>
      </w:pPr>
    </w:p>
    <w:p w14:paraId="79182F1B" w14:textId="00B5762E" w:rsidR="0034521A" w:rsidRPr="00BD7BD7" w:rsidRDefault="00BD7BD7" w:rsidP="007F251F">
      <w:pPr>
        <w:pStyle w:val="Heading3"/>
        <w:rPr>
          <w:lang w:val="pt-BR"/>
        </w:rPr>
      </w:pPr>
      <w:r w:rsidRPr="00BD7BD7">
        <w:rPr>
          <w:lang w:val="pt-BR"/>
        </w:rPr>
        <w:t>E se eu não concordar com as decisões da minha agência de PCM</w:t>
      </w:r>
      <w:r w:rsidR="0034521A" w:rsidRPr="00BD7BD7">
        <w:rPr>
          <w:lang w:val="pt-BR"/>
        </w:rPr>
        <w:t>?</w:t>
      </w:r>
    </w:p>
    <w:p w14:paraId="2FD41652" w14:textId="77777777" w:rsidR="0034521A" w:rsidRPr="00BD7BD7" w:rsidRDefault="0034521A" w:rsidP="0034521A">
      <w:pPr>
        <w:rPr>
          <w:rFonts w:asciiTheme="minorHAnsi" w:hAnsiTheme="minorHAnsi"/>
          <w:sz w:val="24"/>
          <w:szCs w:val="24"/>
          <w:lang w:val="pt-BR"/>
        </w:rPr>
      </w:pPr>
    </w:p>
    <w:p w14:paraId="576438C9" w14:textId="5C5F4215" w:rsidR="0034521A" w:rsidRDefault="00BD7BD7" w:rsidP="0034521A">
      <w:pPr>
        <w:rPr>
          <w:rFonts w:asciiTheme="minorHAnsi" w:hAnsiTheme="minorHAnsi"/>
          <w:sz w:val="24"/>
          <w:szCs w:val="24"/>
          <w:lang w:val="pt-BR"/>
        </w:rPr>
      </w:pPr>
      <w:r w:rsidRPr="00BD7BD7">
        <w:rPr>
          <w:rFonts w:asciiTheme="minorHAnsi" w:hAnsiTheme="minorHAnsi"/>
          <w:sz w:val="24"/>
          <w:szCs w:val="24"/>
          <w:lang w:val="pt-BR"/>
        </w:rPr>
        <w:t>Se você discordar do resultado da avaliação inicial realizada pelo instrutor de habilidades da PCM, entre em contato com a agência de PCM e converse com o integrante da equipe envolvido na decisão.</w:t>
      </w:r>
    </w:p>
    <w:p w14:paraId="6CEAAD1C" w14:textId="77777777" w:rsidR="00BD7BD7" w:rsidRPr="00BD7BD7" w:rsidRDefault="00BD7BD7" w:rsidP="0034521A">
      <w:pPr>
        <w:rPr>
          <w:rFonts w:asciiTheme="minorHAnsi" w:hAnsiTheme="minorHAnsi"/>
          <w:sz w:val="24"/>
          <w:szCs w:val="24"/>
          <w:lang w:val="pt-BR"/>
        </w:rPr>
      </w:pPr>
    </w:p>
    <w:p w14:paraId="23EC672D" w14:textId="77777777" w:rsidR="00BD7BD7" w:rsidRPr="00BD7BD7" w:rsidRDefault="00BD7BD7" w:rsidP="00BD7BD7">
      <w:pPr>
        <w:rPr>
          <w:rFonts w:asciiTheme="minorHAnsi" w:eastAsiaTheme="majorEastAsia" w:hAnsiTheme="minorHAnsi" w:cstheme="majorBidi"/>
          <w:color w:val="0F4761" w:themeColor="accent1" w:themeShade="BF"/>
          <w:sz w:val="28"/>
          <w:szCs w:val="28"/>
          <w:lang w:val="pt-BR"/>
        </w:rPr>
      </w:pPr>
      <w:r w:rsidRPr="00BD7BD7">
        <w:rPr>
          <w:rFonts w:asciiTheme="minorHAnsi" w:eastAsiaTheme="majorEastAsia" w:hAnsiTheme="minorHAnsi" w:cstheme="majorBidi"/>
          <w:color w:val="0F4761" w:themeColor="accent1" w:themeShade="BF"/>
          <w:sz w:val="28"/>
          <w:szCs w:val="28"/>
          <w:lang w:val="pt-BR"/>
        </w:rPr>
        <w:t>Como recorrer de decisões tomadas pelo MassHealth?</w:t>
      </w:r>
    </w:p>
    <w:p w14:paraId="736BDF7F" w14:textId="77777777" w:rsidR="0034521A" w:rsidRPr="00BD7BD7" w:rsidRDefault="0034521A" w:rsidP="0034521A">
      <w:pPr>
        <w:rPr>
          <w:rFonts w:asciiTheme="minorHAnsi" w:hAnsiTheme="minorHAnsi"/>
          <w:sz w:val="24"/>
          <w:szCs w:val="24"/>
          <w:lang w:val="pt-BR"/>
        </w:rPr>
      </w:pPr>
    </w:p>
    <w:p w14:paraId="22B6DBD3" w14:textId="16871DAC" w:rsidR="0034521A" w:rsidRPr="00BD7BD7" w:rsidRDefault="00BD7BD7" w:rsidP="0034521A">
      <w:pPr>
        <w:rPr>
          <w:rFonts w:asciiTheme="minorHAnsi" w:hAnsiTheme="minorHAnsi"/>
          <w:sz w:val="24"/>
          <w:szCs w:val="24"/>
          <w:lang w:val="pt-BR"/>
        </w:rPr>
      </w:pPr>
      <w:r w:rsidRPr="00BD7BD7">
        <w:rPr>
          <w:rFonts w:asciiTheme="minorHAnsi" w:hAnsiTheme="minorHAnsi"/>
          <w:sz w:val="24"/>
          <w:szCs w:val="24"/>
          <w:lang w:val="pt-BR"/>
        </w:rPr>
        <w:t xml:space="preserve">Você também tem direito de recorrer de um requerimento de serviços de PCA que tenha sido negado ou modificado pelo MassHealth. Para apelar de uma decisão, siga as etapas mostradas nesta página: </w:t>
      </w:r>
      <w:hyperlink r:id="rId10" w:history="1">
        <w:r w:rsidR="0034521A" w:rsidRPr="00BD7BD7">
          <w:rPr>
            <w:rStyle w:val="Hyperlink"/>
            <w:rFonts w:asciiTheme="minorHAnsi" w:hAnsiTheme="minorHAnsi"/>
            <w:sz w:val="24"/>
            <w:szCs w:val="24"/>
            <w:lang w:val="pt-BR"/>
          </w:rPr>
          <w:t>www.mass.gov/how-to/how-to-appeal-a-masshealth-decision</w:t>
        </w:r>
      </w:hyperlink>
      <w:r w:rsidR="0034521A" w:rsidRPr="00BD7BD7">
        <w:rPr>
          <w:rFonts w:asciiTheme="minorHAnsi" w:hAnsiTheme="minorHAnsi"/>
          <w:sz w:val="24"/>
          <w:szCs w:val="24"/>
          <w:lang w:val="pt-BR"/>
        </w:rPr>
        <w:t xml:space="preserve">. </w:t>
      </w:r>
      <w:r w:rsidRPr="00BD7BD7">
        <w:rPr>
          <w:rFonts w:asciiTheme="minorHAnsi" w:hAnsiTheme="minorHAnsi"/>
          <w:sz w:val="24"/>
          <w:szCs w:val="24"/>
          <w:lang w:val="pt-BR"/>
        </w:rPr>
        <w:t>Você também pode ligar para o Centro de Atendimento ao Cliente do MassHealth pelo telefone (800) 841-2900 (TDD/TTY: 711.</w:t>
      </w:r>
    </w:p>
    <w:p w14:paraId="3067EC3B" w14:textId="77777777" w:rsidR="0034521A" w:rsidRPr="00BD7BD7" w:rsidRDefault="0034521A" w:rsidP="0034521A">
      <w:pPr>
        <w:rPr>
          <w:rFonts w:asciiTheme="minorHAnsi" w:hAnsiTheme="minorHAnsi"/>
          <w:sz w:val="24"/>
          <w:szCs w:val="24"/>
          <w:lang w:val="pt-BR"/>
        </w:rPr>
      </w:pPr>
    </w:p>
    <w:p w14:paraId="24011ABE" w14:textId="079FBAB5" w:rsidR="0008165E" w:rsidRPr="0008165E" w:rsidRDefault="0008165E" w:rsidP="0008165E">
      <w:pPr>
        <w:rPr>
          <w:rFonts w:asciiTheme="majorHAnsi" w:eastAsiaTheme="majorEastAsia" w:hAnsiTheme="majorHAnsi" w:cstheme="majorBidi"/>
          <w:color w:val="0F4761" w:themeColor="accent1" w:themeShade="BF"/>
          <w:sz w:val="32"/>
          <w:szCs w:val="32"/>
          <w:lang w:val="pt-BR"/>
        </w:rPr>
      </w:pPr>
      <w:r w:rsidRPr="0008165E">
        <w:rPr>
          <w:rFonts w:asciiTheme="majorHAnsi" w:eastAsiaTheme="majorEastAsia" w:hAnsiTheme="majorHAnsi" w:cstheme="majorBidi"/>
          <w:color w:val="0F4761" w:themeColor="accent1" w:themeShade="BF"/>
          <w:sz w:val="32"/>
          <w:szCs w:val="32"/>
          <w:lang w:val="pt-BR"/>
        </w:rPr>
        <w:t>SEÇÃO 3</w:t>
      </w:r>
    </w:p>
    <w:p w14:paraId="0B358B8C" w14:textId="596BA312" w:rsidR="0034521A" w:rsidRDefault="0008165E" w:rsidP="0008165E">
      <w:pPr>
        <w:rPr>
          <w:rFonts w:asciiTheme="majorHAnsi" w:eastAsiaTheme="majorEastAsia" w:hAnsiTheme="majorHAnsi" w:cstheme="majorBidi"/>
          <w:color w:val="0F4761" w:themeColor="accent1" w:themeShade="BF"/>
          <w:sz w:val="32"/>
          <w:szCs w:val="32"/>
          <w:lang w:val="pt-BR"/>
        </w:rPr>
      </w:pPr>
      <w:r w:rsidRPr="0008165E">
        <w:rPr>
          <w:rFonts w:asciiTheme="majorHAnsi" w:eastAsiaTheme="majorEastAsia" w:hAnsiTheme="majorHAnsi" w:cstheme="majorBidi"/>
          <w:color w:val="0F4761" w:themeColor="accent1" w:themeShade="BF"/>
          <w:sz w:val="32"/>
          <w:szCs w:val="32"/>
          <w:lang w:val="pt-BR"/>
        </w:rPr>
        <w:t>Gerenciamento dos seus serviços de PCA</w:t>
      </w:r>
    </w:p>
    <w:p w14:paraId="124986B6" w14:textId="77777777" w:rsidR="0008165E" w:rsidRPr="0008165E" w:rsidRDefault="0008165E" w:rsidP="0008165E">
      <w:pPr>
        <w:rPr>
          <w:rFonts w:asciiTheme="minorHAnsi" w:hAnsiTheme="minorHAnsi"/>
          <w:sz w:val="24"/>
          <w:szCs w:val="24"/>
          <w:lang w:val="pt-BR"/>
        </w:rPr>
      </w:pPr>
    </w:p>
    <w:p w14:paraId="02A76D54" w14:textId="3F25C885" w:rsidR="0034521A" w:rsidRPr="0008165E" w:rsidRDefault="0008165E" w:rsidP="007F251F">
      <w:pPr>
        <w:pStyle w:val="Heading3"/>
        <w:rPr>
          <w:lang w:val="pt-BR"/>
        </w:rPr>
      </w:pPr>
      <w:r w:rsidRPr="0008165E">
        <w:rPr>
          <w:lang w:val="pt-BR"/>
        </w:rPr>
        <w:t>Quais são as responsabilidades de um empregador-consumidor</w:t>
      </w:r>
      <w:r w:rsidR="0034521A" w:rsidRPr="0008165E">
        <w:rPr>
          <w:lang w:val="pt-BR"/>
        </w:rPr>
        <w:t>?</w:t>
      </w:r>
    </w:p>
    <w:p w14:paraId="6C19DFD8" w14:textId="77777777" w:rsidR="0034521A" w:rsidRPr="0008165E" w:rsidRDefault="0034521A" w:rsidP="0034521A">
      <w:pPr>
        <w:rPr>
          <w:rFonts w:asciiTheme="minorHAnsi" w:hAnsiTheme="minorHAnsi"/>
          <w:sz w:val="24"/>
          <w:szCs w:val="24"/>
          <w:lang w:val="pt-BR"/>
        </w:rPr>
      </w:pPr>
    </w:p>
    <w:p w14:paraId="72397E36" w14:textId="77777777" w:rsidR="0008165E" w:rsidRDefault="0008165E" w:rsidP="0008165E">
      <w:pPr>
        <w:rPr>
          <w:rFonts w:asciiTheme="minorHAnsi" w:hAnsiTheme="minorHAnsi"/>
          <w:sz w:val="24"/>
          <w:szCs w:val="24"/>
          <w:lang w:val="pt-BR"/>
        </w:rPr>
      </w:pPr>
      <w:r w:rsidRPr="0008165E">
        <w:rPr>
          <w:rFonts w:asciiTheme="minorHAnsi" w:hAnsiTheme="minorHAnsi"/>
          <w:sz w:val="24"/>
          <w:szCs w:val="24"/>
          <w:lang w:val="pt-BR"/>
        </w:rPr>
        <w:t xml:space="preserve">O programa PCA é um programa autogerenciado. Isto quer dizer que o você é o empregador dos seus </w:t>
      </w:r>
      <w:proofErr w:type="spellStart"/>
      <w:r w:rsidRPr="0008165E">
        <w:rPr>
          <w:rFonts w:asciiTheme="minorHAnsi" w:hAnsiTheme="minorHAnsi"/>
          <w:sz w:val="24"/>
          <w:szCs w:val="24"/>
          <w:lang w:val="pt-BR"/>
        </w:rPr>
        <w:t>PCAs</w:t>
      </w:r>
      <w:proofErr w:type="spellEnd"/>
      <w:r w:rsidRPr="0008165E">
        <w:rPr>
          <w:rFonts w:asciiTheme="minorHAnsi" w:hAnsiTheme="minorHAnsi"/>
          <w:sz w:val="24"/>
          <w:szCs w:val="24"/>
          <w:lang w:val="pt-BR"/>
        </w:rPr>
        <w:t>. Você administra o programa PCA por conta própria ou com um substituto ou procurador administrativo, se precisar deles. (Essas funções estão descritas mais adiante neste manual.)</w:t>
      </w:r>
    </w:p>
    <w:p w14:paraId="44E200DC" w14:textId="77777777" w:rsidR="0008165E" w:rsidRPr="0008165E" w:rsidRDefault="0008165E" w:rsidP="0008165E">
      <w:pPr>
        <w:rPr>
          <w:rFonts w:asciiTheme="minorHAnsi" w:hAnsiTheme="minorHAnsi"/>
          <w:sz w:val="24"/>
          <w:szCs w:val="24"/>
          <w:lang w:val="pt-BR"/>
        </w:rPr>
      </w:pPr>
    </w:p>
    <w:p w14:paraId="22ABDA3A" w14:textId="77777777" w:rsidR="0008165E" w:rsidRDefault="0008165E" w:rsidP="0008165E">
      <w:pPr>
        <w:rPr>
          <w:rFonts w:asciiTheme="minorHAnsi" w:hAnsiTheme="minorHAnsi"/>
          <w:sz w:val="24"/>
          <w:szCs w:val="24"/>
          <w:lang w:val="pt-BR"/>
        </w:rPr>
      </w:pPr>
      <w:r w:rsidRPr="0008165E">
        <w:rPr>
          <w:rFonts w:asciiTheme="minorHAnsi" w:hAnsiTheme="minorHAnsi"/>
          <w:sz w:val="24"/>
          <w:szCs w:val="24"/>
          <w:lang w:val="pt-BR"/>
        </w:rPr>
        <w:t>Como empregador-consumidor do PCA, você tem direitos e responsabilidades específicos descritos no acordo de prestação de serviços e na regulamentação do programa PCA. Sua agência de PCM discutirá este assunto com você durante a avaliação inicial. A agência de PCM também compartilhará informações sobre as regras e regulamentos do PCA do MassHealth.</w:t>
      </w:r>
    </w:p>
    <w:p w14:paraId="378ED448" w14:textId="77777777" w:rsidR="0008165E" w:rsidRPr="0008165E" w:rsidRDefault="0008165E" w:rsidP="0008165E">
      <w:pPr>
        <w:rPr>
          <w:rFonts w:asciiTheme="minorHAnsi" w:hAnsiTheme="minorHAnsi"/>
          <w:sz w:val="24"/>
          <w:szCs w:val="24"/>
          <w:lang w:val="pt-BR"/>
        </w:rPr>
      </w:pPr>
    </w:p>
    <w:p w14:paraId="30EA109C" w14:textId="35DF993F" w:rsidR="0034521A" w:rsidRPr="0008165E" w:rsidRDefault="0008165E" w:rsidP="0008165E">
      <w:pPr>
        <w:rPr>
          <w:rFonts w:asciiTheme="minorHAnsi" w:hAnsiTheme="minorHAnsi"/>
          <w:sz w:val="24"/>
          <w:szCs w:val="24"/>
          <w:lang w:val="pt-BR"/>
        </w:rPr>
      </w:pPr>
      <w:r w:rsidRPr="0008165E">
        <w:rPr>
          <w:rFonts w:asciiTheme="minorHAnsi" w:hAnsiTheme="minorHAnsi"/>
          <w:sz w:val="24"/>
          <w:szCs w:val="24"/>
          <w:lang w:val="pt-BR"/>
        </w:rPr>
        <w:t>As responsabilidades como empregador-consumidor do Programa PCA do MassHealth incluem:</w:t>
      </w:r>
    </w:p>
    <w:p w14:paraId="6756C8ED"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lastRenderedPageBreak/>
        <w:t>reunir-se com um instrutor de habilidades da agência de PCM pelo menos a cada três meses durante o primeiro ano no programa PCA e, posteriormente, uma vez ao ano;</w:t>
      </w:r>
    </w:p>
    <w:p w14:paraId="0767106E"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cooperar com a sua agência de PCM durante sua avaliação inicial, reavaliações, análises e outras ocasiões em que o treinamento de habilidades for necessário;</w:t>
      </w:r>
    </w:p>
    <w:p w14:paraId="17EE07C2"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cumprir os regulamentos do programa e outras leis e regulamentos estaduais e federais;</w:t>
      </w:r>
    </w:p>
    <w:p w14:paraId="21AC4F02"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 xml:space="preserve">recrutar, contratar e, se necessário, rescindir seus </w:t>
      </w:r>
      <w:proofErr w:type="spellStart"/>
      <w:r w:rsidRPr="0008165E">
        <w:rPr>
          <w:rFonts w:asciiTheme="minorHAnsi" w:hAnsiTheme="minorHAnsi"/>
          <w:sz w:val="24"/>
          <w:szCs w:val="24"/>
          <w:lang w:val="pt-BR"/>
        </w:rPr>
        <w:t>PCAs</w:t>
      </w:r>
      <w:proofErr w:type="spellEnd"/>
      <w:r w:rsidRPr="0008165E">
        <w:rPr>
          <w:rFonts w:asciiTheme="minorHAnsi" w:hAnsiTheme="minorHAnsi"/>
          <w:sz w:val="24"/>
          <w:szCs w:val="24"/>
          <w:lang w:val="pt-BR"/>
        </w:rPr>
        <w:t xml:space="preserve"> (você pode contratar um ou mais </w:t>
      </w:r>
      <w:proofErr w:type="spellStart"/>
      <w:r w:rsidRPr="0008165E">
        <w:rPr>
          <w:rFonts w:asciiTheme="minorHAnsi" w:hAnsiTheme="minorHAnsi"/>
          <w:sz w:val="24"/>
          <w:szCs w:val="24"/>
          <w:lang w:val="pt-BR"/>
        </w:rPr>
        <w:t>PCAs</w:t>
      </w:r>
      <w:proofErr w:type="spellEnd"/>
      <w:r w:rsidRPr="0008165E">
        <w:rPr>
          <w:rFonts w:asciiTheme="minorHAnsi" w:hAnsiTheme="minorHAnsi"/>
          <w:sz w:val="24"/>
          <w:szCs w:val="24"/>
          <w:lang w:val="pt-BR"/>
        </w:rPr>
        <w:t xml:space="preserve"> conforme necessário para atender às suas necessidades);</w:t>
      </w:r>
    </w:p>
    <w:p w14:paraId="6A5FB5AC"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 xml:space="preserve">garantir que os </w:t>
      </w:r>
      <w:proofErr w:type="spellStart"/>
      <w:r w:rsidRPr="0008165E">
        <w:rPr>
          <w:rFonts w:asciiTheme="minorHAnsi" w:hAnsiTheme="minorHAnsi"/>
          <w:sz w:val="24"/>
          <w:szCs w:val="24"/>
          <w:lang w:val="pt-BR"/>
        </w:rPr>
        <w:t>PCAs</w:t>
      </w:r>
      <w:proofErr w:type="spellEnd"/>
      <w:r w:rsidRPr="0008165E">
        <w:rPr>
          <w:rFonts w:asciiTheme="minorHAnsi" w:hAnsiTheme="minorHAnsi"/>
          <w:sz w:val="24"/>
          <w:szCs w:val="24"/>
          <w:lang w:val="pt-BR"/>
        </w:rPr>
        <w:t xml:space="preserve"> concluam a Orientação para Novos Contratados em até três meses a partir da data de contratação;</w:t>
      </w:r>
    </w:p>
    <w:p w14:paraId="74C97F4B"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identificar um PCA substituto que esteja disponível caso seu PCA não possa prestar serviços a você;</w:t>
      </w:r>
    </w:p>
    <w:p w14:paraId="71254B17"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 xml:space="preserve">treinar seus </w:t>
      </w:r>
      <w:proofErr w:type="spellStart"/>
      <w:r w:rsidRPr="0008165E">
        <w:rPr>
          <w:rFonts w:asciiTheme="minorHAnsi" w:hAnsiTheme="minorHAnsi"/>
          <w:sz w:val="24"/>
          <w:szCs w:val="24"/>
          <w:lang w:val="pt-BR"/>
        </w:rPr>
        <w:t>PCAs</w:t>
      </w:r>
      <w:proofErr w:type="spellEnd"/>
      <w:r w:rsidRPr="0008165E">
        <w:rPr>
          <w:rFonts w:asciiTheme="minorHAnsi" w:hAnsiTheme="minorHAnsi"/>
          <w:sz w:val="24"/>
          <w:szCs w:val="24"/>
          <w:lang w:val="pt-BR"/>
        </w:rPr>
        <w:t xml:space="preserve"> sobre as regras do programa PCA;</w:t>
      </w:r>
    </w:p>
    <w:p w14:paraId="3EBEB275"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 xml:space="preserve">explicar sua rotina diária de cuidados pessoais aos seus </w:t>
      </w:r>
      <w:proofErr w:type="spellStart"/>
      <w:r w:rsidRPr="0008165E">
        <w:rPr>
          <w:rFonts w:asciiTheme="minorHAnsi" w:hAnsiTheme="minorHAnsi"/>
          <w:sz w:val="24"/>
          <w:szCs w:val="24"/>
          <w:lang w:val="pt-BR"/>
        </w:rPr>
        <w:t>PCAs</w:t>
      </w:r>
      <w:proofErr w:type="spellEnd"/>
      <w:r w:rsidRPr="0008165E">
        <w:rPr>
          <w:rFonts w:asciiTheme="minorHAnsi" w:hAnsiTheme="minorHAnsi"/>
          <w:sz w:val="24"/>
          <w:szCs w:val="24"/>
          <w:lang w:val="pt-BR"/>
        </w:rPr>
        <w:t xml:space="preserve"> e ensinar-lhes como auxiliar nessas rotinas;</w:t>
      </w:r>
    </w:p>
    <w:p w14:paraId="34D10B25"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 xml:space="preserve">agendar seus </w:t>
      </w:r>
      <w:proofErr w:type="spellStart"/>
      <w:r w:rsidRPr="0008165E">
        <w:rPr>
          <w:rFonts w:asciiTheme="minorHAnsi" w:hAnsiTheme="minorHAnsi"/>
          <w:sz w:val="24"/>
          <w:szCs w:val="24"/>
          <w:lang w:val="pt-BR"/>
        </w:rPr>
        <w:t>PCAs</w:t>
      </w:r>
      <w:proofErr w:type="spellEnd"/>
      <w:r w:rsidRPr="0008165E">
        <w:rPr>
          <w:rFonts w:asciiTheme="minorHAnsi" w:hAnsiTheme="minorHAnsi"/>
          <w:sz w:val="24"/>
          <w:szCs w:val="24"/>
          <w:lang w:val="pt-BR"/>
        </w:rPr>
        <w:t xml:space="preserve"> apenas para as horas autorizadas pelo MassHealth;</w:t>
      </w:r>
    </w:p>
    <w:p w14:paraId="52A55FB6"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 xml:space="preserve">solicitar autorizações para horas extras, se necessárias, antes de pedir ao seu PCA para trabalhar mais de 50 horas totais em uma semana (para todos os consumidores). Se o seu PCA trabalhar para outro empregador-consumidor, é necessário saber quantas horas trabalha para os outros consumidores para determinar se é preciso solicitar uma autorização prévia de horas extras. </w:t>
      </w:r>
    </w:p>
    <w:p w14:paraId="2D5597B8"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 xml:space="preserve">garantir que seus </w:t>
      </w:r>
      <w:proofErr w:type="spellStart"/>
      <w:r w:rsidRPr="0008165E">
        <w:rPr>
          <w:rFonts w:asciiTheme="minorHAnsi" w:hAnsiTheme="minorHAnsi"/>
          <w:sz w:val="24"/>
          <w:szCs w:val="24"/>
          <w:lang w:val="pt-BR"/>
        </w:rPr>
        <w:t>PCAs</w:t>
      </w:r>
      <w:proofErr w:type="spellEnd"/>
      <w:r w:rsidRPr="0008165E">
        <w:rPr>
          <w:rFonts w:asciiTheme="minorHAnsi" w:hAnsiTheme="minorHAnsi"/>
          <w:sz w:val="24"/>
          <w:szCs w:val="24"/>
          <w:lang w:val="pt-BR"/>
        </w:rPr>
        <w:t xml:space="preserve"> forneçam suporte apenas para as </w:t>
      </w:r>
      <w:proofErr w:type="spellStart"/>
      <w:r w:rsidRPr="0008165E">
        <w:rPr>
          <w:rFonts w:asciiTheme="minorHAnsi" w:hAnsiTheme="minorHAnsi"/>
          <w:sz w:val="24"/>
          <w:szCs w:val="24"/>
          <w:lang w:val="pt-BR"/>
        </w:rPr>
        <w:t>ADLs</w:t>
      </w:r>
      <w:proofErr w:type="spellEnd"/>
      <w:r w:rsidRPr="0008165E">
        <w:rPr>
          <w:rFonts w:asciiTheme="minorHAnsi" w:hAnsiTheme="minorHAnsi"/>
          <w:sz w:val="24"/>
          <w:szCs w:val="24"/>
          <w:lang w:val="pt-BR"/>
        </w:rPr>
        <w:t xml:space="preserve"> ou </w:t>
      </w:r>
      <w:proofErr w:type="spellStart"/>
      <w:r w:rsidRPr="0008165E">
        <w:rPr>
          <w:rFonts w:asciiTheme="minorHAnsi" w:hAnsiTheme="minorHAnsi"/>
          <w:sz w:val="24"/>
          <w:szCs w:val="24"/>
          <w:lang w:val="pt-BR"/>
        </w:rPr>
        <w:t>IADLs</w:t>
      </w:r>
      <w:proofErr w:type="spellEnd"/>
      <w:r w:rsidRPr="0008165E">
        <w:rPr>
          <w:rFonts w:asciiTheme="minorHAnsi" w:hAnsiTheme="minorHAnsi"/>
          <w:sz w:val="24"/>
          <w:szCs w:val="24"/>
          <w:lang w:val="pt-BR"/>
        </w:rPr>
        <w:t xml:space="preserve"> aprovadas na autorização prévia e avaliadas durante a sua avaliação;</w:t>
      </w:r>
    </w:p>
    <w:p w14:paraId="47AA3613"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 xml:space="preserve">garantir que seus </w:t>
      </w:r>
      <w:proofErr w:type="spellStart"/>
      <w:r w:rsidRPr="0008165E">
        <w:rPr>
          <w:rFonts w:asciiTheme="minorHAnsi" w:hAnsiTheme="minorHAnsi"/>
          <w:sz w:val="24"/>
          <w:szCs w:val="24"/>
          <w:lang w:val="pt-BR"/>
        </w:rPr>
        <w:t>PCAs</w:t>
      </w:r>
      <w:proofErr w:type="spellEnd"/>
      <w:r w:rsidRPr="0008165E">
        <w:rPr>
          <w:rFonts w:asciiTheme="minorHAnsi" w:hAnsiTheme="minorHAnsi"/>
          <w:sz w:val="24"/>
          <w:szCs w:val="24"/>
          <w:lang w:val="pt-BR"/>
        </w:rPr>
        <w:t xml:space="preserve"> enviem corretamente e dentro do prazo os Formulários de Atividade, indicando as horas trabalhadas;</w:t>
      </w:r>
    </w:p>
    <w:p w14:paraId="67E954A3"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 xml:space="preserve">revisar, corrigir (se necessário) e aprovar o tempo trabalhado pelos seus </w:t>
      </w:r>
      <w:proofErr w:type="spellStart"/>
      <w:r w:rsidRPr="0008165E">
        <w:rPr>
          <w:rFonts w:asciiTheme="minorHAnsi" w:hAnsiTheme="minorHAnsi"/>
          <w:sz w:val="24"/>
          <w:szCs w:val="24"/>
          <w:lang w:val="pt-BR"/>
        </w:rPr>
        <w:t>PCAs</w:t>
      </w:r>
      <w:proofErr w:type="spellEnd"/>
      <w:r w:rsidRPr="0008165E">
        <w:rPr>
          <w:rFonts w:asciiTheme="minorHAnsi" w:hAnsiTheme="minorHAnsi"/>
          <w:sz w:val="24"/>
          <w:szCs w:val="24"/>
          <w:lang w:val="pt-BR"/>
        </w:rPr>
        <w:t>;</w:t>
      </w:r>
    </w:p>
    <w:p w14:paraId="7D60D3F8"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 xml:space="preserve">preencher e enviar toda a documentação exigida pelo FI, incluindo os registros eletrônicos de tempo de atividade (folhas de ponto) de </w:t>
      </w:r>
      <w:proofErr w:type="spellStart"/>
      <w:r w:rsidRPr="0008165E">
        <w:rPr>
          <w:rFonts w:asciiTheme="minorHAnsi" w:hAnsiTheme="minorHAnsi"/>
          <w:sz w:val="24"/>
          <w:szCs w:val="24"/>
          <w:lang w:val="pt-BR"/>
        </w:rPr>
        <w:t>EVV</w:t>
      </w:r>
      <w:proofErr w:type="spellEnd"/>
      <w:r w:rsidRPr="0008165E">
        <w:rPr>
          <w:rFonts w:asciiTheme="minorHAnsi" w:hAnsiTheme="minorHAnsi"/>
          <w:sz w:val="24"/>
          <w:szCs w:val="24"/>
          <w:lang w:val="pt-BR"/>
        </w:rPr>
        <w:t xml:space="preserve"> aprovados dos </w:t>
      </w:r>
      <w:proofErr w:type="spellStart"/>
      <w:r w:rsidRPr="0008165E">
        <w:rPr>
          <w:rFonts w:asciiTheme="minorHAnsi" w:hAnsiTheme="minorHAnsi"/>
          <w:sz w:val="24"/>
          <w:szCs w:val="24"/>
          <w:lang w:val="pt-BR"/>
        </w:rPr>
        <w:t>PCAs</w:t>
      </w:r>
      <w:proofErr w:type="spellEnd"/>
      <w:r w:rsidRPr="0008165E">
        <w:rPr>
          <w:rFonts w:asciiTheme="minorHAnsi" w:hAnsiTheme="minorHAnsi"/>
          <w:sz w:val="24"/>
          <w:szCs w:val="24"/>
          <w:lang w:val="pt-BR"/>
        </w:rPr>
        <w:t xml:space="preserve"> e, quando apropriado, os Formulários de Atividade dos </w:t>
      </w:r>
      <w:proofErr w:type="spellStart"/>
      <w:r w:rsidRPr="0008165E">
        <w:rPr>
          <w:rFonts w:asciiTheme="minorHAnsi" w:hAnsiTheme="minorHAnsi"/>
          <w:sz w:val="24"/>
          <w:szCs w:val="24"/>
          <w:lang w:val="pt-BR"/>
        </w:rPr>
        <w:t>PCAs</w:t>
      </w:r>
      <w:proofErr w:type="spellEnd"/>
      <w:r w:rsidRPr="0008165E">
        <w:rPr>
          <w:rFonts w:asciiTheme="minorHAnsi" w:hAnsiTheme="minorHAnsi"/>
          <w:sz w:val="24"/>
          <w:szCs w:val="24"/>
          <w:lang w:val="pt-BR"/>
        </w:rPr>
        <w:t xml:space="preserve"> ao final do período de pagamento, para garantir que seus </w:t>
      </w:r>
      <w:proofErr w:type="spellStart"/>
      <w:r w:rsidRPr="0008165E">
        <w:rPr>
          <w:rFonts w:asciiTheme="minorHAnsi" w:hAnsiTheme="minorHAnsi"/>
          <w:sz w:val="24"/>
          <w:szCs w:val="24"/>
          <w:lang w:val="pt-BR"/>
        </w:rPr>
        <w:t>PCAs</w:t>
      </w:r>
      <w:proofErr w:type="spellEnd"/>
      <w:r w:rsidRPr="0008165E">
        <w:rPr>
          <w:rFonts w:asciiTheme="minorHAnsi" w:hAnsiTheme="minorHAnsi"/>
          <w:sz w:val="24"/>
          <w:szCs w:val="24"/>
          <w:lang w:val="pt-BR"/>
        </w:rPr>
        <w:t xml:space="preserve"> recebam o pagamento dentro do prazo, conforme as leis trabalhistas. Ao aprovar os Formulários de Atividade semanais ou a folha de ponto dos seus </w:t>
      </w:r>
      <w:proofErr w:type="spellStart"/>
      <w:r w:rsidRPr="0008165E">
        <w:rPr>
          <w:rFonts w:asciiTheme="minorHAnsi" w:hAnsiTheme="minorHAnsi"/>
          <w:sz w:val="24"/>
          <w:szCs w:val="24"/>
          <w:lang w:val="pt-BR"/>
        </w:rPr>
        <w:t>PCAs</w:t>
      </w:r>
      <w:proofErr w:type="spellEnd"/>
      <w:r w:rsidRPr="0008165E">
        <w:rPr>
          <w:rFonts w:asciiTheme="minorHAnsi" w:hAnsiTheme="minorHAnsi"/>
          <w:sz w:val="24"/>
          <w:szCs w:val="24"/>
          <w:lang w:val="pt-BR"/>
        </w:rPr>
        <w:t xml:space="preserve"> você garante que seus </w:t>
      </w:r>
      <w:proofErr w:type="spellStart"/>
      <w:r w:rsidRPr="0008165E">
        <w:rPr>
          <w:rFonts w:asciiTheme="minorHAnsi" w:hAnsiTheme="minorHAnsi"/>
          <w:sz w:val="24"/>
          <w:szCs w:val="24"/>
          <w:lang w:val="pt-BR"/>
        </w:rPr>
        <w:t>PCAs</w:t>
      </w:r>
      <w:proofErr w:type="spellEnd"/>
      <w:r w:rsidRPr="0008165E">
        <w:rPr>
          <w:rFonts w:asciiTheme="minorHAnsi" w:hAnsiTheme="minorHAnsi"/>
          <w:sz w:val="24"/>
          <w:szCs w:val="24"/>
          <w:lang w:val="pt-BR"/>
        </w:rPr>
        <w:t xml:space="preserve"> trabalharam as horas indicadas.</w:t>
      </w:r>
    </w:p>
    <w:p w14:paraId="06B0BA5F"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atualizar a PCM e o FI sobre todas as alterações em seu endereço de correspondência, endereço físico*, e-mail ou número de telefone (* Seu endereço físico for o local onde reside a maior parte do tempo);</w:t>
      </w:r>
    </w:p>
    <w:p w14:paraId="44EA89EE" w14:textId="77777777" w:rsidR="0008165E" w:rsidRPr="0008165E"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concluir a documentação de rescisão se o seu PCA não trabalhar mais para você ou tiver falecido; e</w:t>
      </w:r>
    </w:p>
    <w:p w14:paraId="3A91CF91" w14:textId="74BA4ADF" w:rsidR="0034521A" w:rsidRDefault="0008165E" w:rsidP="0008165E">
      <w:pPr>
        <w:pStyle w:val="ListParagraph"/>
        <w:numPr>
          <w:ilvl w:val="0"/>
          <w:numId w:val="7"/>
        </w:numPr>
        <w:rPr>
          <w:rFonts w:asciiTheme="minorHAnsi" w:hAnsiTheme="minorHAnsi"/>
          <w:sz w:val="24"/>
          <w:szCs w:val="24"/>
          <w:lang w:val="pt-BR"/>
        </w:rPr>
      </w:pPr>
      <w:r w:rsidRPr="0008165E">
        <w:rPr>
          <w:rFonts w:asciiTheme="minorHAnsi" w:hAnsiTheme="minorHAnsi"/>
          <w:sz w:val="24"/>
          <w:szCs w:val="24"/>
          <w:lang w:val="pt-BR"/>
        </w:rPr>
        <w:t>manter contato regular com a sua agência de PCM, incluindo responder à PCM em tempo hábil caso a PCM tente entrar em contato com você.</w:t>
      </w:r>
    </w:p>
    <w:p w14:paraId="0F0E77CB" w14:textId="77777777" w:rsidR="0008165E" w:rsidRPr="0008165E" w:rsidRDefault="0008165E" w:rsidP="0008165E">
      <w:pPr>
        <w:rPr>
          <w:rFonts w:asciiTheme="minorHAnsi" w:hAnsiTheme="minorHAnsi"/>
          <w:sz w:val="24"/>
          <w:szCs w:val="24"/>
          <w:lang w:val="pt-BR"/>
        </w:rPr>
      </w:pPr>
    </w:p>
    <w:p w14:paraId="28BB09DF" w14:textId="2DE14E2F" w:rsidR="0034521A" w:rsidRPr="0008165E" w:rsidRDefault="0008165E" w:rsidP="00B07EE4">
      <w:pPr>
        <w:pStyle w:val="Heading3"/>
        <w:rPr>
          <w:lang w:val="pt-BR"/>
        </w:rPr>
      </w:pPr>
      <w:r w:rsidRPr="0008165E">
        <w:rPr>
          <w:lang w:val="pt-BR"/>
        </w:rPr>
        <w:lastRenderedPageBreak/>
        <w:t>E se eu precisar de ajuda para gerenciar meu programa PCA</w:t>
      </w:r>
      <w:r w:rsidR="0034521A" w:rsidRPr="0008165E">
        <w:rPr>
          <w:lang w:val="pt-BR"/>
        </w:rPr>
        <w:t>?</w:t>
      </w:r>
    </w:p>
    <w:p w14:paraId="2A768701" w14:textId="77777777" w:rsidR="0034521A" w:rsidRPr="0008165E" w:rsidRDefault="0034521A" w:rsidP="0034521A">
      <w:pPr>
        <w:rPr>
          <w:rFonts w:asciiTheme="minorHAnsi" w:hAnsiTheme="minorHAnsi"/>
          <w:sz w:val="24"/>
          <w:szCs w:val="24"/>
          <w:lang w:val="pt-BR"/>
        </w:rPr>
      </w:pPr>
    </w:p>
    <w:p w14:paraId="1D2C7FF3" w14:textId="77777777" w:rsidR="0008165E" w:rsidRDefault="0008165E" w:rsidP="0008165E">
      <w:pPr>
        <w:rPr>
          <w:rFonts w:asciiTheme="minorHAnsi" w:hAnsiTheme="minorHAnsi"/>
          <w:sz w:val="24"/>
          <w:szCs w:val="24"/>
          <w:lang w:val="pt-BR"/>
        </w:rPr>
      </w:pPr>
      <w:r w:rsidRPr="0008165E">
        <w:rPr>
          <w:rFonts w:asciiTheme="minorHAnsi" w:hAnsiTheme="minorHAnsi"/>
          <w:sz w:val="24"/>
          <w:szCs w:val="24"/>
          <w:lang w:val="pt-BR"/>
        </w:rPr>
        <w:t>O MassHealth exige que sua agência de PCM avalie sua capacidade de gerenciar o programa PCA de forma independente e que revise essa avaliação periodicamente. Se a agência de PCM decidir que você precisa de apoio para gerenciar o programa PCA, você deve encontrar um substituto ou procurador administrativo em até 30 dias. A função de substituto ou procurador administrativo é voluntária.</w:t>
      </w:r>
    </w:p>
    <w:p w14:paraId="42F823A4" w14:textId="77777777" w:rsidR="0008165E" w:rsidRPr="0008165E" w:rsidRDefault="0008165E" w:rsidP="0008165E">
      <w:pPr>
        <w:rPr>
          <w:rFonts w:asciiTheme="minorHAnsi" w:hAnsiTheme="minorHAnsi"/>
          <w:sz w:val="24"/>
          <w:szCs w:val="24"/>
          <w:lang w:val="pt-BR"/>
        </w:rPr>
      </w:pPr>
    </w:p>
    <w:p w14:paraId="4F35440D" w14:textId="77777777" w:rsidR="0008165E" w:rsidRPr="0008165E" w:rsidRDefault="0008165E" w:rsidP="0008165E">
      <w:pPr>
        <w:pStyle w:val="ListParagraph"/>
        <w:numPr>
          <w:ilvl w:val="0"/>
          <w:numId w:val="8"/>
        </w:numPr>
        <w:rPr>
          <w:rFonts w:asciiTheme="minorHAnsi" w:hAnsiTheme="minorHAnsi"/>
          <w:sz w:val="24"/>
          <w:szCs w:val="24"/>
          <w:lang w:val="pt-BR"/>
        </w:rPr>
      </w:pPr>
      <w:r w:rsidRPr="0008165E">
        <w:rPr>
          <w:rFonts w:asciiTheme="minorHAnsi" w:hAnsiTheme="minorHAnsi"/>
          <w:sz w:val="24"/>
          <w:szCs w:val="24"/>
          <w:lang w:val="pt-BR"/>
        </w:rPr>
        <w:t>Um substituto é uma pessoa escolhida que concorda em executar determinadas tarefas de gerenciamento do PCA. Isso pode incluir parte ou todas as suas responsabilidades como empregador-consumidor do PCA. Um substituto deve estar presente quando a agência de PCM fizer sua avaliação para os serviços de PCA.</w:t>
      </w:r>
    </w:p>
    <w:p w14:paraId="49807818" w14:textId="77777777" w:rsidR="0008165E" w:rsidRPr="0008165E" w:rsidRDefault="0008165E" w:rsidP="0008165E">
      <w:pPr>
        <w:pStyle w:val="ListParagraph"/>
        <w:numPr>
          <w:ilvl w:val="0"/>
          <w:numId w:val="8"/>
        </w:numPr>
        <w:rPr>
          <w:rFonts w:asciiTheme="minorHAnsi" w:hAnsiTheme="minorHAnsi"/>
          <w:sz w:val="24"/>
          <w:szCs w:val="24"/>
          <w:lang w:val="pt-BR"/>
        </w:rPr>
      </w:pPr>
      <w:r w:rsidRPr="0008165E">
        <w:rPr>
          <w:rFonts w:asciiTheme="minorHAnsi" w:hAnsiTheme="minorHAnsi"/>
          <w:sz w:val="24"/>
          <w:szCs w:val="24"/>
          <w:lang w:val="pt-BR"/>
        </w:rPr>
        <w:t>Um procurador administrativo é uma pessoa escolhida por você, que concorda em ser responsável pela execução de determinadas tarefas administrativas. O procurador administrativo pode desempenhar apenas funções administrativas, como preencher documentos e outras tarefas administrativas relacionadas à gestão do programa PCA.</w:t>
      </w:r>
    </w:p>
    <w:p w14:paraId="60E38441" w14:textId="77777777" w:rsidR="0008165E" w:rsidRDefault="0008165E" w:rsidP="0008165E">
      <w:pPr>
        <w:rPr>
          <w:rFonts w:asciiTheme="minorHAnsi" w:hAnsiTheme="minorHAnsi"/>
          <w:sz w:val="24"/>
          <w:szCs w:val="24"/>
          <w:lang w:val="pt-BR"/>
        </w:rPr>
      </w:pPr>
    </w:p>
    <w:p w14:paraId="608C1499" w14:textId="4C72884B" w:rsidR="0008165E" w:rsidRPr="0008165E" w:rsidRDefault="0008165E" w:rsidP="0008165E">
      <w:pPr>
        <w:rPr>
          <w:rFonts w:asciiTheme="minorHAnsi" w:hAnsiTheme="minorHAnsi"/>
          <w:sz w:val="24"/>
          <w:szCs w:val="24"/>
          <w:lang w:val="pt-BR"/>
        </w:rPr>
      </w:pPr>
      <w:r w:rsidRPr="0008165E">
        <w:rPr>
          <w:rFonts w:asciiTheme="minorHAnsi" w:hAnsiTheme="minorHAnsi"/>
          <w:sz w:val="24"/>
          <w:szCs w:val="24"/>
          <w:lang w:val="pt-BR"/>
        </w:rPr>
        <w:t xml:space="preserve">Tendo escolhido o representante ou procurador administrativo, a agência de PCM garante que essa pessoa esteja apta a ajudar a gerenciar o programa PCA. Observe que o representante ou procurador administrativo não pode ser seu PCA. </w:t>
      </w:r>
    </w:p>
    <w:p w14:paraId="55AB1D9A" w14:textId="77777777" w:rsidR="0008165E" w:rsidRDefault="0008165E" w:rsidP="0008165E">
      <w:pPr>
        <w:rPr>
          <w:rFonts w:asciiTheme="minorHAnsi" w:hAnsiTheme="minorHAnsi"/>
          <w:sz w:val="24"/>
          <w:szCs w:val="24"/>
          <w:lang w:val="pt-BR"/>
        </w:rPr>
      </w:pPr>
    </w:p>
    <w:p w14:paraId="085E61CE" w14:textId="135597BE" w:rsidR="0034521A" w:rsidRDefault="0008165E" w:rsidP="0008165E">
      <w:pPr>
        <w:rPr>
          <w:rFonts w:asciiTheme="minorHAnsi" w:hAnsiTheme="minorHAnsi"/>
          <w:sz w:val="24"/>
          <w:szCs w:val="24"/>
          <w:lang w:val="pt-BR"/>
        </w:rPr>
      </w:pPr>
      <w:r w:rsidRPr="0008165E">
        <w:rPr>
          <w:rFonts w:asciiTheme="minorHAnsi" w:hAnsiTheme="minorHAnsi"/>
          <w:sz w:val="24"/>
          <w:szCs w:val="24"/>
          <w:lang w:val="pt-BR"/>
        </w:rPr>
        <w:t>Se você for obrigado a ter um representante ou procurador administrativo, mas não escolher um, a agência de PCM poderá encaminhar o caso ao MassHealth para rescisão, e talvez não seja possível você participar do programa PCA. Entre em contato com a agência de PCM se precisar de ajuda para encontrar um representante ou procurador administrativo.</w:t>
      </w:r>
    </w:p>
    <w:p w14:paraId="094AF620" w14:textId="77777777" w:rsidR="0008165E" w:rsidRPr="0008165E" w:rsidRDefault="0008165E" w:rsidP="0008165E">
      <w:pPr>
        <w:rPr>
          <w:rFonts w:asciiTheme="minorHAnsi" w:hAnsiTheme="minorHAnsi"/>
          <w:sz w:val="24"/>
          <w:szCs w:val="24"/>
          <w:lang w:val="pt-BR"/>
        </w:rPr>
      </w:pPr>
    </w:p>
    <w:p w14:paraId="27DAC353" w14:textId="56084D53" w:rsidR="0034521A" w:rsidRPr="0008165E" w:rsidRDefault="0008165E" w:rsidP="009C0478">
      <w:pPr>
        <w:pStyle w:val="Heading3"/>
        <w:rPr>
          <w:lang w:val="pt-BR"/>
        </w:rPr>
      </w:pPr>
      <w:r w:rsidRPr="0008165E">
        <w:rPr>
          <w:lang w:val="pt-BR"/>
        </w:rPr>
        <w:t>Quem eu posso contratar para ser meu PCA</w:t>
      </w:r>
      <w:r w:rsidR="0034521A" w:rsidRPr="0008165E">
        <w:rPr>
          <w:lang w:val="pt-BR"/>
        </w:rPr>
        <w:t>?</w:t>
      </w:r>
    </w:p>
    <w:p w14:paraId="0E84166E" w14:textId="77777777" w:rsidR="0034521A" w:rsidRPr="0008165E" w:rsidRDefault="0034521A" w:rsidP="0034521A">
      <w:pPr>
        <w:rPr>
          <w:rFonts w:asciiTheme="minorHAnsi" w:hAnsiTheme="minorHAnsi"/>
          <w:sz w:val="24"/>
          <w:szCs w:val="24"/>
          <w:lang w:val="pt-BR"/>
        </w:rPr>
      </w:pPr>
    </w:p>
    <w:p w14:paraId="603A2E58" w14:textId="16FF8E36" w:rsidR="0034521A" w:rsidRDefault="0008165E" w:rsidP="0034521A">
      <w:pPr>
        <w:rPr>
          <w:rFonts w:asciiTheme="minorHAnsi" w:hAnsiTheme="minorHAnsi"/>
          <w:sz w:val="24"/>
          <w:szCs w:val="24"/>
          <w:lang w:val="pt-BR"/>
        </w:rPr>
      </w:pPr>
      <w:r w:rsidRPr="0008165E">
        <w:rPr>
          <w:rFonts w:asciiTheme="minorHAnsi" w:hAnsiTheme="minorHAnsi"/>
          <w:sz w:val="24"/>
          <w:szCs w:val="24"/>
          <w:lang w:val="pt-BR"/>
        </w:rPr>
        <w:t>Sendo um programa autogerenciado, o programa PCA dá a você, empregador-consumidor, flexibilidade e controle sobre quem você contrata como um PCA. Sua agência de PCM ensinará como recrutar, treinar e agendar seu PCA.</w:t>
      </w:r>
    </w:p>
    <w:p w14:paraId="3436E7A6" w14:textId="77777777" w:rsidR="0008165E" w:rsidRPr="0008165E" w:rsidRDefault="0008165E" w:rsidP="0034521A">
      <w:pPr>
        <w:rPr>
          <w:rFonts w:asciiTheme="minorHAnsi" w:hAnsiTheme="minorHAnsi"/>
          <w:sz w:val="24"/>
          <w:szCs w:val="24"/>
          <w:lang w:val="pt-BR"/>
        </w:rPr>
      </w:pPr>
    </w:p>
    <w:p w14:paraId="3A7D3DC1" w14:textId="77777777" w:rsidR="0008165E" w:rsidRPr="0008165E" w:rsidRDefault="0008165E" w:rsidP="0008165E">
      <w:pPr>
        <w:rPr>
          <w:rFonts w:asciiTheme="minorHAnsi" w:hAnsiTheme="minorHAnsi"/>
          <w:sz w:val="24"/>
          <w:szCs w:val="24"/>
          <w:lang w:val="pt-BR"/>
        </w:rPr>
      </w:pPr>
      <w:r w:rsidRPr="0008165E">
        <w:rPr>
          <w:rFonts w:asciiTheme="minorHAnsi" w:hAnsiTheme="minorHAnsi"/>
          <w:sz w:val="24"/>
          <w:szCs w:val="24"/>
          <w:lang w:val="pt-BR"/>
        </w:rPr>
        <w:t>Seu PCA deve</w:t>
      </w:r>
    </w:p>
    <w:p w14:paraId="71B6DA1F" w14:textId="77777777" w:rsidR="0008165E" w:rsidRPr="0008165E" w:rsidRDefault="0008165E" w:rsidP="0008165E">
      <w:pPr>
        <w:pStyle w:val="ListParagraph"/>
        <w:numPr>
          <w:ilvl w:val="0"/>
          <w:numId w:val="9"/>
        </w:numPr>
        <w:rPr>
          <w:rFonts w:asciiTheme="minorHAnsi" w:hAnsiTheme="minorHAnsi"/>
          <w:sz w:val="24"/>
          <w:szCs w:val="24"/>
          <w:lang w:val="pt-BR"/>
        </w:rPr>
      </w:pPr>
      <w:r w:rsidRPr="0008165E">
        <w:rPr>
          <w:rFonts w:asciiTheme="minorHAnsi" w:hAnsiTheme="minorHAnsi"/>
          <w:sz w:val="24"/>
          <w:szCs w:val="24"/>
          <w:lang w:val="pt-BR"/>
        </w:rPr>
        <w:t>ter pelo menos 16 anos de idade;</w:t>
      </w:r>
    </w:p>
    <w:p w14:paraId="0EDABC45" w14:textId="77777777" w:rsidR="0008165E" w:rsidRPr="0008165E" w:rsidRDefault="0008165E" w:rsidP="0008165E">
      <w:pPr>
        <w:pStyle w:val="ListParagraph"/>
        <w:numPr>
          <w:ilvl w:val="0"/>
          <w:numId w:val="9"/>
        </w:numPr>
        <w:rPr>
          <w:rFonts w:asciiTheme="minorHAnsi" w:hAnsiTheme="minorHAnsi"/>
          <w:sz w:val="24"/>
          <w:szCs w:val="24"/>
          <w:lang w:val="pt-BR"/>
        </w:rPr>
      </w:pPr>
      <w:r w:rsidRPr="0008165E">
        <w:rPr>
          <w:rFonts w:asciiTheme="minorHAnsi" w:hAnsiTheme="minorHAnsi"/>
          <w:sz w:val="24"/>
          <w:szCs w:val="24"/>
          <w:lang w:val="pt-BR"/>
        </w:rPr>
        <w:t xml:space="preserve">estar legalmente autorizado a trabalhar nos Estados Unidos, e ter um número de </w:t>
      </w:r>
      <w:r w:rsidRPr="0008165E">
        <w:rPr>
          <w:rFonts w:asciiTheme="minorHAnsi" w:hAnsiTheme="minorHAnsi"/>
          <w:sz w:val="24"/>
          <w:szCs w:val="24"/>
          <w:lang w:val="pt-BR"/>
        </w:rPr>
        <w:lastRenderedPageBreak/>
        <w:t xml:space="preserve">Seguro Social válido; </w:t>
      </w:r>
    </w:p>
    <w:p w14:paraId="787550D8" w14:textId="77777777" w:rsidR="0008165E" w:rsidRPr="0008165E" w:rsidRDefault="0008165E" w:rsidP="0008165E">
      <w:pPr>
        <w:pStyle w:val="ListParagraph"/>
        <w:numPr>
          <w:ilvl w:val="0"/>
          <w:numId w:val="9"/>
        </w:numPr>
        <w:rPr>
          <w:rFonts w:asciiTheme="minorHAnsi" w:hAnsiTheme="minorHAnsi"/>
          <w:sz w:val="24"/>
          <w:szCs w:val="24"/>
          <w:lang w:val="pt-BR"/>
        </w:rPr>
      </w:pPr>
      <w:r w:rsidRPr="0008165E">
        <w:rPr>
          <w:rFonts w:asciiTheme="minorHAnsi" w:hAnsiTheme="minorHAnsi"/>
          <w:sz w:val="24"/>
          <w:szCs w:val="24"/>
          <w:lang w:val="pt-BR"/>
        </w:rPr>
        <w:t xml:space="preserve">ser capaz de entender e seguir suas instruções; </w:t>
      </w:r>
    </w:p>
    <w:p w14:paraId="47AB6DFF" w14:textId="77777777" w:rsidR="0008165E" w:rsidRPr="0008165E" w:rsidRDefault="0008165E" w:rsidP="0008165E">
      <w:pPr>
        <w:pStyle w:val="ListParagraph"/>
        <w:numPr>
          <w:ilvl w:val="0"/>
          <w:numId w:val="9"/>
        </w:numPr>
        <w:rPr>
          <w:rFonts w:asciiTheme="minorHAnsi" w:hAnsiTheme="minorHAnsi"/>
          <w:sz w:val="24"/>
          <w:szCs w:val="24"/>
          <w:lang w:val="pt-BR"/>
        </w:rPr>
      </w:pPr>
      <w:r w:rsidRPr="0008165E">
        <w:rPr>
          <w:rFonts w:asciiTheme="minorHAnsi" w:hAnsiTheme="minorHAnsi"/>
          <w:sz w:val="24"/>
          <w:szCs w:val="24"/>
          <w:lang w:val="pt-BR"/>
        </w:rPr>
        <w:t>ser fisicamente capaz de executar as tarefas para as quais está sendo contratado como empregador-consumidor;</w:t>
      </w:r>
    </w:p>
    <w:p w14:paraId="16A7AF79" w14:textId="77777777" w:rsidR="0008165E" w:rsidRPr="0008165E" w:rsidRDefault="0008165E" w:rsidP="0008165E">
      <w:pPr>
        <w:pStyle w:val="ListParagraph"/>
        <w:numPr>
          <w:ilvl w:val="0"/>
          <w:numId w:val="9"/>
        </w:numPr>
        <w:rPr>
          <w:rFonts w:asciiTheme="minorHAnsi" w:hAnsiTheme="minorHAnsi"/>
          <w:sz w:val="24"/>
          <w:szCs w:val="24"/>
          <w:lang w:val="pt-BR"/>
        </w:rPr>
      </w:pPr>
      <w:r w:rsidRPr="0008165E">
        <w:rPr>
          <w:rFonts w:asciiTheme="minorHAnsi" w:hAnsiTheme="minorHAnsi"/>
          <w:sz w:val="24"/>
          <w:szCs w:val="24"/>
          <w:lang w:val="pt-BR"/>
        </w:rPr>
        <w:t>estar disposto a usar o sistema de Verificação Eletrônica de Visitas (</w:t>
      </w:r>
      <w:proofErr w:type="spellStart"/>
      <w:r w:rsidRPr="0008165E">
        <w:rPr>
          <w:rFonts w:asciiTheme="minorHAnsi" w:hAnsiTheme="minorHAnsi"/>
          <w:sz w:val="24"/>
          <w:szCs w:val="24"/>
          <w:lang w:val="pt-BR"/>
        </w:rPr>
        <w:t>EVV</w:t>
      </w:r>
      <w:proofErr w:type="spellEnd"/>
      <w:r w:rsidRPr="0008165E">
        <w:rPr>
          <w:rFonts w:asciiTheme="minorHAnsi" w:hAnsiTheme="minorHAnsi"/>
          <w:sz w:val="24"/>
          <w:szCs w:val="24"/>
          <w:lang w:val="pt-BR"/>
        </w:rPr>
        <w:t>); e</w:t>
      </w:r>
    </w:p>
    <w:p w14:paraId="3A0374A6" w14:textId="77777777" w:rsidR="0008165E" w:rsidRPr="0008165E" w:rsidRDefault="0008165E" w:rsidP="0008165E">
      <w:pPr>
        <w:pStyle w:val="ListParagraph"/>
        <w:numPr>
          <w:ilvl w:val="0"/>
          <w:numId w:val="9"/>
        </w:numPr>
        <w:rPr>
          <w:rFonts w:asciiTheme="minorHAnsi" w:hAnsiTheme="minorHAnsi"/>
          <w:sz w:val="24"/>
          <w:szCs w:val="24"/>
          <w:lang w:val="pt-BR"/>
        </w:rPr>
      </w:pPr>
      <w:r w:rsidRPr="0008165E">
        <w:rPr>
          <w:rFonts w:asciiTheme="minorHAnsi" w:hAnsiTheme="minorHAnsi"/>
          <w:sz w:val="24"/>
          <w:szCs w:val="24"/>
          <w:lang w:val="pt-BR"/>
        </w:rPr>
        <w:t>estar disposto a receber treinamento e supervisão em todas as tarefas de PCA, fornecidos por você, na qualidade de empregador-consumidor.</w:t>
      </w:r>
    </w:p>
    <w:p w14:paraId="4CBABB95" w14:textId="77777777" w:rsidR="0008165E" w:rsidRDefault="0008165E" w:rsidP="0008165E">
      <w:pPr>
        <w:rPr>
          <w:rFonts w:asciiTheme="minorHAnsi" w:hAnsiTheme="minorHAnsi"/>
          <w:sz w:val="24"/>
          <w:szCs w:val="24"/>
          <w:lang w:val="pt-BR"/>
        </w:rPr>
      </w:pPr>
    </w:p>
    <w:p w14:paraId="319EC6EB" w14:textId="0E862EB6" w:rsidR="0008165E" w:rsidRPr="0008165E" w:rsidRDefault="0008165E" w:rsidP="0008165E">
      <w:pPr>
        <w:rPr>
          <w:rFonts w:asciiTheme="minorHAnsi" w:hAnsiTheme="minorHAnsi"/>
          <w:sz w:val="24"/>
          <w:szCs w:val="24"/>
          <w:lang w:val="pt-BR"/>
        </w:rPr>
      </w:pPr>
      <w:r w:rsidRPr="0008165E">
        <w:rPr>
          <w:rFonts w:asciiTheme="minorHAnsi" w:hAnsiTheme="minorHAnsi"/>
          <w:sz w:val="24"/>
          <w:szCs w:val="24"/>
          <w:lang w:val="pt-BR"/>
        </w:rPr>
        <w:t>Um PCA não pode ser</w:t>
      </w:r>
    </w:p>
    <w:p w14:paraId="3341EB35" w14:textId="77777777" w:rsidR="0008165E" w:rsidRPr="0008165E" w:rsidRDefault="0008165E" w:rsidP="0008165E">
      <w:pPr>
        <w:pStyle w:val="ListParagraph"/>
        <w:numPr>
          <w:ilvl w:val="0"/>
          <w:numId w:val="10"/>
        </w:numPr>
        <w:rPr>
          <w:rFonts w:asciiTheme="minorHAnsi" w:hAnsiTheme="minorHAnsi"/>
          <w:sz w:val="24"/>
          <w:szCs w:val="24"/>
          <w:lang w:val="pt-BR"/>
        </w:rPr>
      </w:pPr>
      <w:r w:rsidRPr="0008165E">
        <w:rPr>
          <w:rFonts w:asciiTheme="minorHAnsi" w:hAnsiTheme="minorHAnsi"/>
          <w:sz w:val="24"/>
          <w:szCs w:val="24"/>
          <w:lang w:val="pt-BR"/>
        </w:rPr>
        <w:t>cônjuge legal;</w:t>
      </w:r>
    </w:p>
    <w:p w14:paraId="02E90ED3" w14:textId="77777777" w:rsidR="0008165E" w:rsidRPr="0008165E" w:rsidRDefault="0008165E" w:rsidP="0008165E">
      <w:pPr>
        <w:pStyle w:val="ListParagraph"/>
        <w:numPr>
          <w:ilvl w:val="0"/>
          <w:numId w:val="10"/>
        </w:numPr>
        <w:rPr>
          <w:rFonts w:asciiTheme="minorHAnsi" w:hAnsiTheme="minorHAnsi"/>
          <w:sz w:val="24"/>
          <w:szCs w:val="24"/>
          <w:lang w:val="pt-BR"/>
        </w:rPr>
      </w:pPr>
      <w:r w:rsidRPr="0008165E">
        <w:rPr>
          <w:rFonts w:asciiTheme="minorHAnsi" w:hAnsiTheme="minorHAnsi"/>
          <w:sz w:val="24"/>
          <w:szCs w:val="24"/>
          <w:lang w:val="pt-BR"/>
        </w:rPr>
        <w:t>pai/mãe ou pai/mãe de acolhimento (se o empregador-consumidor for menor de idade);</w:t>
      </w:r>
    </w:p>
    <w:p w14:paraId="41EA5B77" w14:textId="77777777" w:rsidR="0008165E" w:rsidRPr="0008165E" w:rsidRDefault="0008165E" w:rsidP="0008165E">
      <w:pPr>
        <w:pStyle w:val="ListParagraph"/>
        <w:numPr>
          <w:ilvl w:val="0"/>
          <w:numId w:val="10"/>
        </w:numPr>
        <w:rPr>
          <w:rFonts w:asciiTheme="minorHAnsi" w:hAnsiTheme="minorHAnsi"/>
          <w:sz w:val="24"/>
          <w:szCs w:val="24"/>
          <w:lang w:val="pt-BR"/>
        </w:rPr>
      </w:pPr>
      <w:r w:rsidRPr="0008165E">
        <w:rPr>
          <w:rFonts w:asciiTheme="minorHAnsi" w:hAnsiTheme="minorHAnsi"/>
          <w:sz w:val="24"/>
          <w:szCs w:val="24"/>
          <w:lang w:val="pt-BR"/>
        </w:rPr>
        <w:t>substituto ou procurador administrativo; ou</w:t>
      </w:r>
    </w:p>
    <w:p w14:paraId="2826BE72" w14:textId="56C3C184" w:rsidR="0034521A" w:rsidRDefault="0008165E" w:rsidP="0008165E">
      <w:pPr>
        <w:pStyle w:val="ListParagraph"/>
        <w:numPr>
          <w:ilvl w:val="0"/>
          <w:numId w:val="10"/>
        </w:numPr>
        <w:rPr>
          <w:rFonts w:asciiTheme="minorHAnsi" w:hAnsiTheme="minorHAnsi"/>
          <w:sz w:val="24"/>
          <w:szCs w:val="24"/>
          <w:lang w:val="pt-BR"/>
        </w:rPr>
      </w:pPr>
      <w:r w:rsidRPr="0008165E">
        <w:rPr>
          <w:rFonts w:asciiTheme="minorHAnsi" w:hAnsiTheme="minorHAnsi"/>
          <w:sz w:val="24"/>
          <w:szCs w:val="24"/>
          <w:lang w:val="pt-BR"/>
        </w:rPr>
        <w:t>parente legalmente responsável (um parente que seja o tutor legal).</w:t>
      </w:r>
    </w:p>
    <w:p w14:paraId="232A4F97" w14:textId="77777777" w:rsidR="0008165E" w:rsidRPr="0008165E" w:rsidRDefault="0008165E" w:rsidP="0008165E">
      <w:pPr>
        <w:rPr>
          <w:rFonts w:asciiTheme="minorHAnsi" w:hAnsiTheme="minorHAnsi"/>
          <w:sz w:val="24"/>
          <w:szCs w:val="24"/>
          <w:lang w:val="pt-BR"/>
        </w:rPr>
      </w:pPr>
    </w:p>
    <w:p w14:paraId="46D16AED" w14:textId="65F2A96C" w:rsidR="0034521A" w:rsidRPr="00C33D22" w:rsidRDefault="00C33D22" w:rsidP="00EB5F83">
      <w:pPr>
        <w:pStyle w:val="Heading3"/>
        <w:rPr>
          <w:lang w:val="pt-BR"/>
        </w:rPr>
      </w:pPr>
      <w:r w:rsidRPr="00C33D22">
        <w:rPr>
          <w:lang w:val="pt-BR"/>
        </w:rPr>
        <w:t>Como faço para contratar um PCA</w:t>
      </w:r>
      <w:r w:rsidR="0034521A" w:rsidRPr="00C33D22">
        <w:rPr>
          <w:lang w:val="pt-BR"/>
        </w:rPr>
        <w:t>?</w:t>
      </w:r>
    </w:p>
    <w:p w14:paraId="6AFFE46E" w14:textId="77777777" w:rsidR="0034521A" w:rsidRPr="00C33D22" w:rsidRDefault="0034521A" w:rsidP="0034521A">
      <w:pPr>
        <w:rPr>
          <w:rFonts w:asciiTheme="minorHAnsi" w:hAnsiTheme="minorHAnsi"/>
          <w:sz w:val="24"/>
          <w:szCs w:val="24"/>
          <w:lang w:val="pt-BR"/>
        </w:rPr>
      </w:pPr>
    </w:p>
    <w:p w14:paraId="6E0B18A9" w14:textId="77777777" w:rsidR="00C33D22" w:rsidRPr="00C33D22" w:rsidRDefault="00C33D22" w:rsidP="00C33D22">
      <w:pPr>
        <w:rPr>
          <w:rFonts w:asciiTheme="minorHAnsi" w:hAnsiTheme="minorHAnsi"/>
          <w:sz w:val="24"/>
          <w:szCs w:val="24"/>
          <w:lang w:val="pt-BR"/>
        </w:rPr>
      </w:pPr>
      <w:r w:rsidRPr="00C33D22">
        <w:rPr>
          <w:rFonts w:asciiTheme="minorHAnsi" w:hAnsiTheme="minorHAnsi"/>
          <w:sz w:val="24"/>
          <w:szCs w:val="24"/>
          <w:lang w:val="pt-BR"/>
        </w:rPr>
        <w:t>A partir da primavera de 2026, empregadores-consumidores devem preencher todos os formulários obrigatórios de Documentação de Nova Contratação (</w:t>
      </w:r>
      <w:proofErr w:type="spellStart"/>
      <w:r w:rsidRPr="00C33D22">
        <w:rPr>
          <w:rFonts w:asciiTheme="minorHAnsi" w:hAnsiTheme="minorHAnsi"/>
          <w:sz w:val="24"/>
          <w:szCs w:val="24"/>
          <w:lang w:val="pt-BR"/>
        </w:rPr>
        <w:t>NHP</w:t>
      </w:r>
      <w:proofErr w:type="spellEnd"/>
      <w:r w:rsidRPr="00C33D22">
        <w:rPr>
          <w:rFonts w:asciiTheme="minorHAnsi" w:hAnsiTheme="minorHAnsi"/>
          <w:sz w:val="24"/>
          <w:szCs w:val="24"/>
          <w:lang w:val="pt-BR"/>
        </w:rPr>
        <w:t xml:space="preserve">) para que um PCA possa ser contratado e remunerado. O </w:t>
      </w:r>
      <w:proofErr w:type="spellStart"/>
      <w:r w:rsidRPr="00C33D22">
        <w:rPr>
          <w:rFonts w:asciiTheme="minorHAnsi" w:hAnsiTheme="minorHAnsi"/>
          <w:sz w:val="24"/>
          <w:szCs w:val="24"/>
          <w:lang w:val="pt-BR"/>
        </w:rPr>
        <w:t>NHP</w:t>
      </w:r>
      <w:proofErr w:type="spellEnd"/>
      <w:r w:rsidRPr="00C33D22">
        <w:rPr>
          <w:rFonts w:asciiTheme="minorHAnsi" w:hAnsiTheme="minorHAnsi"/>
          <w:sz w:val="24"/>
          <w:szCs w:val="24"/>
          <w:lang w:val="pt-BR"/>
        </w:rPr>
        <w:t xml:space="preserve"> consiste nos seguintes documentos: </w:t>
      </w:r>
    </w:p>
    <w:p w14:paraId="3ABE04DB" w14:textId="77777777" w:rsidR="00C33D22" w:rsidRPr="00C33D22" w:rsidRDefault="00C33D22" w:rsidP="00C33D22">
      <w:pPr>
        <w:pStyle w:val="ListParagraph"/>
        <w:numPr>
          <w:ilvl w:val="0"/>
          <w:numId w:val="11"/>
        </w:numPr>
        <w:rPr>
          <w:rFonts w:asciiTheme="minorHAnsi" w:hAnsiTheme="minorHAnsi"/>
          <w:sz w:val="24"/>
          <w:szCs w:val="24"/>
          <w:lang w:val="pt-BR"/>
        </w:rPr>
      </w:pPr>
      <w:r w:rsidRPr="00C33D22">
        <w:rPr>
          <w:rFonts w:asciiTheme="minorHAnsi" w:hAnsiTheme="minorHAnsi"/>
          <w:sz w:val="24"/>
          <w:szCs w:val="24"/>
          <w:lang w:val="pt-BR"/>
        </w:rPr>
        <w:t>Certificado Federal de Retenção de Impostos sobre o Empregado (Formulário W-4)</w:t>
      </w:r>
    </w:p>
    <w:p w14:paraId="26CD09F8" w14:textId="77777777" w:rsidR="00C33D22" w:rsidRPr="00C33D22" w:rsidRDefault="00C33D22" w:rsidP="00C33D22">
      <w:pPr>
        <w:pStyle w:val="ListParagraph"/>
        <w:numPr>
          <w:ilvl w:val="0"/>
          <w:numId w:val="11"/>
        </w:numPr>
        <w:rPr>
          <w:rFonts w:asciiTheme="minorHAnsi" w:hAnsiTheme="minorHAnsi"/>
          <w:sz w:val="24"/>
          <w:szCs w:val="24"/>
          <w:lang w:val="pt-BR"/>
        </w:rPr>
      </w:pPr>
      <w:r w:rsidRPr="00C33D22">
        <w:rPr>
          <w:rFonts w:asciiTheme="minorHAnsi" w:hAnsiTheme="minorHAnsi"/>
          <w:sz w:val="24"/>
          <w:szCs w:val="24"/>
          <w:lang w:val="pt-BR"/>
        </w:rPr>
        <w:t>Certificado de Isenção de Retenção do Empregado de Massachusetts (Formulário M-4) (se aplicável)</w:t>
      </w:r>
    </w:p>
    <w:p w14:paraId="230442B7" w14:textId="77777777" w:rsidR="00C33D22" w:rsidRPr="00C33D22" w:rsidRDefault="00C33D22" w:rsidP="00C33D22">
      <w:pPr>
        <w:pStyle w:val="ListParagraph"/>
        <w:numPr>
          <w:ilvl w:val="0"/>
          <w:numId w:val="11"/>
        </w:numPr>
        <w:rPr>
          <w:rFonts w:asciiTheme="minorHAnsi" w:hAnsiTheme="minorHAnsi"/>
          <w:sz w:val="24"/>
          <w:szCs w:val="24"/>
          <w:lang w:val="pt-BR"/>
        </w:rPr>
      </w:pPr>
      <w:r w:rsidRPr="00C33D22">
        <w:rPr>
          <w:rFonts w:asciiTheme="minorHAnsi" w:hAnsiTheme="minorHAnsi"/>
          <w:sz w:val="24"/>
          <w:szCs w:val="24"/>
          <w:lang w:val="pt-BR"/>
        </w:rPr>
        <w:t>Formulário I-9 de Verificação de Qualificação para Emprego</w:t>
      </w:r>
    </w:p>
    <w:p w14:paraId="7580353A" w14:textId="77777777" w:rsidR="00C33D22" w:rsidRPr="00C33D22" w:rsidRDefault="00C33D22" w:rsidP="00C33D22">
      <w:pPr>
        <w:pStyle w:val="ListParagraph"/>
        <w:numPr>
          <w:ilvl w:val="0"/>
          <w:numId w:val="11"/>
        </w:numPr>
        <w:rPr>
          <w:rFonts w:asciiTheme="minorHAnsi" w:hAnsiTheme="minorHAnsi"/>
          <w:sz w:val="24"/>
          <w:szCs w:val="24"/>
          <w:lang w:val="pt-BR"/>
        </w:rPr>
      </w:pPr>
      <w:r w:rsidRPr="00C33D22">
        <w:rPr>
          <w:rFonts w:asciiTheme="minorHAnsi" w:hAnsiTheme="minorHAnsi"/>
          <w:sz w:val="24"/>
          <w:szCs w:val="24"/>
          <w:lang w:val="pt-BR"/>
        </w:rPr>
        <w:t xml:space="preserve">Cópias da documentação de autorização de trabalho do PCA* </w:t>
      </w:r>
    </w:p>
    <w:p w14:paraId="5286EE9A" w14:textId="77777777" w:rsidR="00C33D22" w:rsidRPr="00C33D22" w:rsidRDefault="00C33D22" w:rsidP="00C33D22">
      <w:pPr>
        <w:pStyle w:val="ListParagraph"/>
        <w:numPr>
          <w:ilvl w:val="0"/>
          <w:numId w:val="11"/>
        </w:numPr>
        <w:rPr>
          <w:rFonts w:asciiTheme="minorHAnsi" w:hAnsiTheme="minorHAnsi"/>
          <w:sz w:val="24"/>
          <w:szCs w:val="24"/>
          <w:lang w:val="pt-BR"/>
        </w:rPr>
      </w:pPr>
      <w:r w:rsidRPr="00C33D22">
        <w:rPr>
          <w:rFonts w:asciiTheme="minorHAnsi" w:hAnsiTheme="minorHAnsi"/>
          <w:sz w:val="24"/>
          <w:szCs w:val="24"/>
          <w:lang w:val="pt-BR"/>
        </w:rPr>
        <w:t>Acordo do consumidor</w:t>
      </w:r>
    </w:p>
    <w:p w14:paraId="1D7C5F97" w14:textId="77777777" w:rsidR="00C33D22" w:rsidRPr="00C33D22" w:rsidRDefault="00C33D22" w:rsidP="00C33D22">
      <w:pPr>
        <w:pStyle w:val="ListParagraph"/>
        <w:numPr>
          <w:ilvl w:val="0"/>
          <w:numId w:val="11"/>
        </w:numPr>
        <w:rPr>
          <w:rFonts w:asciiTheme="minorHAnsi" w:hAnsiTheme="minorHAnsi"/>
          <w:sz w:val="24"/>
          <w:szCs w:val="24"/>
          <w:lang w:val="pt-BR"/>
        </w:rPr>
      </w:pPr>
      <w:r w:rsidRPr="00C33D22">
        <w:rPr>
          <w:rFonts w:asciiTheme="minorHAnsi" w:hAnsiTheme="minorHAnsi"/>
          <w:sz w:val="24"/>
          <w:szCs w:val="24"/>
          <w:lang w:val="pt-BR"/>
        </w:rPr>
        <w:t xml:space="preserve">Acordo e atestado do provedor do PCA </w:t>
      </w:r>
    </w:p>
    <w:p w14:paraId="476BEEEF" w14:textId="77777777" w:rsidR="00C33D22" w:rsidRPr="00C33D22" w:rsidRDefault="00C33D22" w:rsidP="00C33D22">
      <w:pPr>
        <w:pStyle w:val="ListParagraph"/>
        <w:numPr>
          <w:ilvl w:val="0"/>
          <w:numId w:val="11"/>
        </w:numPr>
        <w:rPr>
          <w:rFonts w:asciiTheme="minorHAnsi" w:hAnsiTheme="minorHAnsi"/>
          <w:sz w:val="24"/>
          <w:szCs w:val="24"/>
          <w:lang w:val="pt-BR"/>
        </w:rPr>
      </w:pPr>
      <w:r w:rsidRPr="00C33D22">
        <w:rPr>
          <w:rFonts w:asciiTheme="minorHAnsi" w:hAnsiTheme="minorHAnsi"/>
          <w:sz w:val="24"/>
          <w:szCs w:val="24"/>
          <w:lang w:val="pt-BR"/>
        </w:rPr>
        <w:t>Informações de depósito direto</w:t>
      </w:r>
    </w:p>
    <w:p w14:paraId="12BA20D1" w14:textId="77777777" w:rsidR="00C33D22" w:rsidRPr="00C33D22" w:rsidRDefault="00C33D22" w:rsidP="00C33D22">
      <w:pPr>
        <w:pStyle w:val="ListParagraph"/>
        <w:numPr>
          <w:ilvl w:val="0"/>
          <w:numId w:val="11"/>
        </w:numPr>
        <w:rPr>
          <w:rFonts w:asciiTheme="minorHAnsi" w:hAnsiTheme="minorHAnsi"/>
          <w:sz w:val="24"/>
          <w:szCs w:val="24"/>
          <w:lang w:val="pt-BR"/>
        </w:rPr>
      </w:pPr>
      <w:r w:rsidRPr="00C33D22">
        <w:rPr>
          <w:rFonts w:asciiTheme="minorHAnsi" w:hAnsiTheme="minorHAnsi"/>
          <w:sz w:val="24"/>
          <w:szCs w:val="24"/>
          <w:lang w:val="pt-BR"/>
        </w:rPr>
        <w:t>Formulário de contato do provedor de PCA</w:t>
      </w:r>
    </w:p>
    <w:p w14:paraId="32A85803" w14:textId="0989AB2D" w:rsidR="0034521A" w:rsidRDefault="00C33D22" w:rsidP="00C33D22">
      <w:pPr>
        <w:rPr>
          <w:rFonts w:asciiTheme="minorHAnsi" w:hAnsiTheme="minorHAnsi"/>
          <w:sz w:val="24"/>
          <w:szCs w:val="24"/>
          <w:lang w:val="pt-BR"/>
        </w:rPr>
      </w:pPr>
      <w:r w:rsidRPr="00C33D22">
        <w:rPr>
          <w:rFonts w:asciiTheme="minorHAnsi" w:hAnsiTheme="minorHAnsi"/>
          <w:sz w:val="24"/>
          <w:szCs w:val="24"/>
          <w:lang w:val="pt-BR"/>
        </w:rPr>
        <w:t>* O PCA precisa estar legalmente autorizado a trabalhar nos Estados Unidos. Empregadores-consumidores devem preencher um Formulário I-9 de Verificação de Qualificação para Emprego e enviar cópias da documentação de qualificação para emprego do PCA para o FI.</w:t>
      </w:r>
    </w:p>
    <w:p w14:paraId="067BB55C" w14:textId="77777777" w:rsidR="00C33D22" w:rsidRPr="00C33D22" w:rsidRDefault="00C33D22" w:rsidP="00C33D22">
      <w:pPr>
        <w:rPr>
          <w:rFonts w:asciiTheme="minorHAnsi" w:hAnsiTheme="minorHAnsi"/>
          <w:sz w:val="24"/>
          <w:szCs w:val="24"/>
          <w:lang w:val="pt-BR"/>
        </w:rPr>
      </w:pPr>
    </w:p>
    <w:p w14:paraId="7F452A8D" w14:textId="461C234C" w:rsidR="0034521A" w:rsidRPr="00C33D22" w:rsidRDefault="00C33D22" w:rsidP="000B59B5">
      <w:pPr>
        <w:pStyle w:val="Heading3"/>
        <w:rPr>
          <w:lang w:val="pt-BR"/>
        </w:rPr>
      </w:pPr>
      <w:r w:rsidRPr="00C33D22">
        <w:rPr>
          <w:lang w:val="pt-BR"/>
        </w:rPr>
        <w:t>Que tipo de trabalho meu PCA pode fazer</w:t>
      </w:r>
      <w:r w:rsidR="0034521A" w:rsidRPr="00C33D22">
        <w:rPr>
          <w:lang w:val="pt-BR"/>
        </w:rPr>
        <w:t>?</w:t>
      </w:r>
    </w:p>
    <w:p w14:paraId="1B7E5DA8" w14:textId="77777777" w:rsidR="0034521A" w:rsidRPr="00C33D22" w:rsidRDefault="0034521A" w:rsidP="0034521A">
      <w:pPr>
        <w:rPr>
          <w:rFonts w:asciiTheme="minorHAnsi" w:hAnsiTheme="minorHAnsi"/>
          <w:sz w:val="24"/>
          <w:szCs w:val="24"/>
          <w:lang w:val="pt-BR"/>
        </w:rPr>
      </w:pPr>
    </w:p>
    <w:p w14:paraId="44B6DF5B" w14:textId="77777777" w:rsidR="00C33D22" w:rsidRPr="00C33D22" w:rsidRDefault="00C33D22" w:rsidP="00C33D22">
      <w:pPr>
        <w:rPr>
          <w:rFonts w:asciiTheme="minorHAnsi" w:hAnsiTheme="minorHAnsi"/>
          <w:sz w:val="24"/>
          <w:szCs w:val="24"/>
          <w:lang w:val="pt-BR"/>
        </w:rPr>
      </w:pPr>
      <w:r w:rsidRPr="00C33D22">
        <w:rPr>
          <w:rFonts w:asciiTheme="minorHAnsi" w:hAnsiTheme="minorHAnsi"/>
          <w:sz w:val="24"/>
          <w:szCs w:val="24"/>
          <w:lang w:val="pt-BR"/>
        </w:rPr>
        <w:lastRenderedPageBreak/>
        <w:t xml:space="preserve">O PCA pode oferecer assistência direta nas tarefas aprovadas pelo MassHealth conforme descritas em sua avaliação. Essas tarefas incluem ajuda para as </w:t>
      </w:r>
      <w:proofErr w:type="spellStart"/>
      <w:r w:rsidRPr="00C33D22">
        <w:rPr>
          <w:rFonts w:asciiTheme="minorHAnsi" w:hAnsiTheme="minorHAnsi"/>
          <w:sz w:val="24"/>
          <w:szCs w:val="24"/>
          <w:lang w:val="pt-BR"/>
        </w:rPr>
        <w:t>ADLs</w:t>
      </w:r>
      <w:proofErr w:type="spellEnd"/>
      <w:r w:rsidRPr="00C33D22">
        <w:rPr>
          <w:rFonts w:asciiTheme="minorHAnsi" w:hAnsiTheme="minorHAnsi"/>
          <w:sz w:val="24"/>
          <w:szCs w:val="24"/>
          <w:lang w:val="pt-BR"/>
        </w:rPr>
        <w:t xml:space="preserve"> e podem incluir as </w:t>
      </w:r>
      <w:proofErr w:type="spellStart"/>
      <w:r w:rsidRPr="00C33D22">
        <w:rPr>
          <w:rFonts w:asciiTheme="minorHAnsi" w:hAnsiTheme="minorHAnsi"/>
          <w:sz w:val="24"/>
          <w:szCs w:val="24"/>
          <w:lang w:val="pt-BR"/>
        </w:rPr>
        <w:t>IADLs</w:t>
      </w:r>
      <w:proofErr w:type="spellEnd"/>
      <w:r w:rsidRPr="00C33D22">
        <w:rPr>
          <w:rFonts w:asciiTheme="minorHAnsi" w:hAnsiTheme="minorHAnsi"/>
          <w:sz w:val="24"/>
          <w:szCs w:val="24"/>
          <w:lang w:val="pt-BR"/>
        </w:rPr>
        <w:t>. O PCA pode ajudar você nessas tarefas em sua residência e na comunidade. A sua agência de PCM fornecerá uma cópia da sua avaliação de PCA concluída e colaborará com você para decidir em quais tarefas o PCA poderá ajudar.</w:t>
      </w:r>
    </w:p>
    <w:p w14:paraId="36A39062" w14:textId="77777777" w:rsidR="00C33D22" w:rsidRPr="00C33D22" w:rsidRDefault="00C33D22" w:rsidP="00C33D22">
      <w:pPr>
        <w:rPr>
          <w:rFonts w:asciiTheme="minorHAnsi" w:hAnsiTheme="minorHAnsi"/>
          <w:sz w:val="24"/>
          <w:szCs w:val="24"/>
          <w:lang w:val="pt-BR"/>
        </w:rPr>
      </w:pPr>
      <w:r w:rsidRPr="00C33D22">
        <w:rPr>
          <w:rFonts w:asciiTheme="minorHAnsi" w:hAnsiTheme="minorHAnsi"/>
          <w:sz w:val="24"/>
          <w:szCs w:val="24"/>
          <w:lang w:val="pt-BR"/>
        </w:rPr>
        <w:t>Observação: Um PCA não pode prestar nem receber pagamento por trabalho realizado enquanto a pessoa estiver em um hospital ou em uma instituição de enfermagem, enquanto estiver na escola ou enquanto estiver inscrita em um programa diurno para adultos ou programa diurno de habilitação financiado pelo MassHealth. Além disso, se a pessoa receber serviços de acolhimento familiar de adulto (</w:t>
      </w:r>
      <w:proofErr w:type="spellStart"/>
      <w:r w:rsidRPr="00C33D22">
        <w:rPr>
          <w:rFonts w:asciiTheme="minorHAnsi" w:hAnsiTheme="minorHAnsi"/>
          <w:sz w:val="24"/>
          <w:szCs w:val="24"/>
          <w:lang w:val="pt-BR"/>
        </w:rPr>
        <w:t>Adult</w:t>
      </w:r>
      <w:proofErr w:type="spellEnd"/>
      <w:r w:rsidRPr="00C33D22">
        <w:rPr>
          <w:rFonts w:asciiTheme="minorHAnsi" w:hAnsiTheme="minorHAnsi"/>
          <w:sz w:val="24"/>
          <w:szCs w:val="24"/>
          <w:lang w:val="pt-BR"/>
        </w:rPr>
        <w:t xml:space="preserve"> Foster </w:t>
      </w:r>
      <w:proofErr w:type="spellStart"/>
      <w:r w:rsidRPr="00C33D22">
        <w:rPr>
          <w:rFonts w:asciiTheme="minorHAnsi" w:hAnsiTheme="minorHAnsi"/>
          <w:sz w:val="24"/>
          <w:szCs w:val="24"/>
          <w:lang w:val="pt-BR"/>
        </w:rPr>
        <w:t>Care</w:t>
      </w:r>
      <w:proofErr w:type="spellEnd"/>
      <w:r w:rsidRPr="00C33D22">
        <w:rPr>
          <w:rFonts w:asciiTheme="minorHAnsi" w:hAnsiTheme="minorHAnsi"/>
          <w:sz w:val="24"/>
          <w:szCs w:val="24"/>
          <w:lang w:val="pt-BR"/>
        </w:rPr>
        <w:t>) ou de acolhimento familiar de adultos em grupo (</w:t>
      </w:r>
      <w:proofErr w:type="spellStart"/>
      <w:r w:rsidRPr="00C33D22">
        <w:rPr>
          <w:rFonts w:asciiTheme="minorHAnsi" w:hAnsiTheme="minorHAnsi"/>
          <w:sz w:val="24"/>
          <w:szCs w:val="24"/>
          <w:lang w:val="pt-BR"/>
        </w:rPr>
        <w:t>Group</w:t>
      </w:r>
      <w:proofErr w:type="spellEnd"/>
      <w:r w:rsidRPr="00C33D22">
        <w:rPr>
          <w:rFonts w:asciiTheme="minorHAnsi" w:hAnsiTheme="minorHAnsi"/>
          <w:sz w:val="24"/>
          <w:szCs w:val="24"/>
          <w:lang w:val="pt-BR"/>
        </w:rPr>
        <w:t xml:space="preserve"> </w:t>
      </w:r>
      <w:proofErr w:type="spellStart"/>
      <w:r w:rsidRPr="00C33D22">
        <w:rPr>
          <w:rFonts w:asciiTheme="minorHAnsi" w:hAnsiTheme="minorHAnsi"/>
          <w:sz w:val="24"/>
          <w:szCs w:val="24"/>
          <w:lang w:val="pt-BR"/>
        </w:rPr>
        <w:t>Adult</w:t>
      </w:r>
      <w:proofErr w:type="spellEnd"/>
      <w:r w:rsidRPr="00C33D22">
        <w:rPr>
          <w:rFonts w:asciiTheme="minorHAnsi" w:hAnsiTheme="minorHAnsi"/>
          <w:sz w:val="24"/>
          <w:szCs w:val="24"/>
          <w:lang w:val="pt-BR"/>
        </w:rPr>
        <w:t xml:space="preserve"> Foster </w:t>
      </w:r>
      <w:proofErr w:type="spellStart"/>
      <w:r w:rsidRPr="00C33D22">
        <w:rPr>
          <w:rFonts w:asciiTheme="minorHAnsi" w:hAnsiTheme="minorHAnsi"/>
          <w:sz w:val="24"/>
          <w:szCs w:val="24"/>
          <w:lang w:val="pt-BR"/>
        </w:rPr>
        <w:t>Care</w:t>
      </w:r>
      <w:proofErr w:type="spellEnd"/>
      <w:r w:rsidRPr="00C33D22">
        <w:rPr>
          <w:rFonts w:asciiTheme="minorHAnsi" w:hAnsiTheme="minorHAnsi"/>
          <w:sz w:val="24"/>
          <w:szCs w:val="24"/>
          <w:lang w:val="pt-BR"/>
        </w:rPr>
        <w:t>) ou morar em uma casa de repouso ou residência inclusiva, ela não poderá receber serviços de PCA.</w:t>
      </w:r>
    </w:p>
    <w:p w14:paraId="10DBC45B" w14:textId="77777777" w:rsidR="00C33D22" w:rsidRDefault="00C33D22" w:rsidP="00C33D22">
      <w:pPr>
        <w:rPr>
          <w:rFonts w:asciiTheme="minorHAnsi" w:hAnsiTheme="minorHAnsi"/>
          <w:sz w:val="24"/>
          <w:szCs w:val="24"/>
          <w:lang w:val="pt-BR"/>
        </w:rPr>
      </w:pPr>
    </w:p>
    <w:p w14:paraId="200088B7" w14:textId="363E58A7" w:rsidR="0034521A" w:rsidRPr="00C33D22" w:rsidRDefault="00C33D22" w:rsidP="00C33D22">
      <w:pPr>
        <w:rPr>
          <w:rFonts w:asciiTheme="minorHAnsi" w:hAnsiTheme="minorHAnsi"/>
          <w:sz w:val="24"/>
          <w:szCs w:val="24"/>
          <w:lang w:val="pt-BR"/>
        </w:rPr>
      </w:pPr>
      <w:r w:rsidRPr="00C33D22">
        <w:rPr>
          <w:rFonts w:asciiTheme="minorHAnsi" w:hAnsiTheme="minorHAnsi"/>
          <w:sz w:val="24"/>
          <w:szCs w:val="24"/>
          <w:lang w:val="pt-BR"/>
        </w:rPr>
        <w:t xml:space="preserve">Os </w:t>
      </w:r>
      <w:proofErr w:type="spellStart"/>
      <w:r w:rsidRPr="00C33D22">
        <w:rPr>
          <w:rFonts w:asciiTheme="minorHAnsi" w:hAnsiTheme="minorHAnsi"/>
          <w:sz w:val="24"/>
          <w:szCs w:val="24"/>
          <w:lang w:val="pt-BR"/>
        </w:rPr>
        <w:t>PCAs</w:t>
      </w:r>
      <w:proofErr w:type="spellEnd"/>
      <w:r w:rsidRPr="00C33D22">
        <w:rPr>
          <w:rFonts w:asciiTheme="minorHAnsi" w:hAnsiTheme="minorHAnsi"/>
          <w:sz w:val="24"/>
          <w:szCs w:val="24"/>
          <w:lang w:val="pt-BR"/>
        </w:rPr>
        <w:t xml:space="preserve"> devem concluir uma Orientação para Novos Contratados (</w:t>
      </w:r>
      <w:proofErr w:type="spellStart"/>
      <w:r w:rsidRPr="00C33D22">
        <w:rPr>
          <w:rFonts w:asciiTheme="minorHAnsi" w:hAnsiTheme="minorHAnsi"/>
          <w:sz w:val="24"/>
          <w:szCs w:val="24"/>
          <w:lang w:val="pt-BR"/>
        </w:rPr>
        <w:t>NHO</w:t>
      </w:r>
      <w:proofErr w:type="spellEnd"/>
      <w:r w:rsidRPr="00C33D22">
        <w:rPr>
          <w:rFonts w:asciiTheme="minorHAnsi" w:hAnsiTheme="minorHAnsi"/>
          <w:sz w:val="24"/>
          <w:szCs w:val="24"/>
          <w:lang w:val="pt-BR"/>
        </w:rPr>
        <w:t xml:space="preserve">) obrigatória paga dentro de três meses a partir da data de contratação. Os </w:t>
      </w:r>
      <w:proofErr w:type="spellStart"/>
      <w:r w:rsidRPr="00C33D22">
        <w:rPr>
          <w:rFonts w:asciiTheme="minorHAnsi" w:hAnsiTheme="minorHAnsi"/>
          <w:sz w:val="24"/>
          <w:szCs w:val="24"/>
          <w:lang w:val="pt-BR"/>
        </w:rPr>
        <w:t>PCAs</w:t>
      </w:r>
      <w:proofErr w:type="spellEnd"/>
      <w:r w:rsidRPr="00C33D22">
        <w:rPr>
          <w:rFonts w:asciiTheme="minorHAnsi" w:hAnsiTheme="minorHAnsi"/>
          <w:sz w:val="24"/>
          <w:szCs w:val="24"/>
          <w:lang w:val="pt-BR"/>
        </w:rPr>
        <w:t xml:space="preserve"> não estão qualificados para receber nenhum aumento salarial até concluírem a </w:t>
      </w:r>
      <w:proofErr w:type="spellStart"/>
      <w:r w:rsidRPr="00C33D22">
        <w:rPr>
          <w:rFonts w:asciiTheme="minorHAnsi" w:hAnsiTheme="minorHAnsi"/>
          <w:sz w:val="24"/>
          <w:szCs w:val="24"/>
          <w:lang w:val="pt-BR"/>
        </w:rPr>
        <w:t>NHO</w:t>
      </w:r>
      <w:proofErr w:type="spellEnd"/>
      <w:r w:rsidRPr="00C33D22">
        <w:rPr>
          <w:rFonts w:asciiTheme="minorHAnsi" w:hAnsiTheme="minorHAnsi"/>
          <w:sz w:val="24"/>
          <w:szCs w:val="24"/>
          <w:lang w:val="pt-BR"/>
        </w:rPr>
        <w:t>.</w:t>
      </w:r>
    </w:p>
    <w:p w14:paraId="2B7157B4" w14:textId="77777777" w:rsidR="00C33D22" w:rsidRPr="00C33D22" w:rsidRDefault="00C33D22" w:rsidP="00C33D22">
      <w:pPr>
        <w:rPr>
          <w:rFonts w:asciiTheme="minorHAnsi" w:hAnsiTheme="minorHAnsi"/>
          <w:sz w:val="24"/>
          <w:szCs w:val="24"/>
          <w:lang w:val="pt-BR"/>
        </w:rPr>
      </w:pPr>
    </w:p>
    <w:p w14:paraId="6D7BCDC8" w14:textId="2A2F3453" w:rsidR="0034521A" w:rsidRPr="00C33D22" w:rsidRDefault="00C33D22" w:rsidP="00AB43D0">
      <w:pPr>
        <w:pStyle w:val="Heading3"/>
        <w:rPr>
          <w:lang w:val="pt-BR"/>
        </w:rPr>
      </w:pPr>
      <w:r w:rsidRPr="00C33D22">
        <w:rPr>
          <w:lang w:val="pt-BR"/>
        </w:rPr>
        <w:t>Quantas horas meu PCA pode trabalhar por semana</w:t>
      </w:r>
      <w:r w:rsidR="0034521A" w:rsidRPr="00C33D22">
        <w:rPr>
          <w:lang w:val="pt-BR"/>
        </w:rPr>
        <w:t>?</w:t>
      </w:r>
    </w:p>
    <w:p w14:paraId="41925F34" w14:textId="77777777" w:rsidR="0034521A" w:rsidRPr="00C33D22" w:rsidRDefault="0034521A" w:rsidP="0034521A">
      <w:pPr>
        <w:rPr>
          <w:rFonts w:asciiTheme="minorHAnsi" w:hAnsiTheme="minorHAnsi"/>
          <w:sz w:val="24"/>
          <w:szCs w:val="24"/>
          <w:lang w:val="pt-BR"/>
        </w:rPr>
      </w:pPr>
    </w:p>
    <w:p w14:paraId="15C790AE" w14:textId="77777777" w:rsidR="00C33D22" w:rsidRPr="00C33D22" w:rsidRDefault="00C33D22" w:rsidP="00C33D22">
      <w:pPr>
        <w:rPr>
          <w:rFonts w:asciiTheme="minorHAnsi" w:hAnsiTheme="minorHAnsi"/>
          <w:sz w:val="24"/>
          <w:szCs w:val="24"/>
          <w:lang w:val="pt-BR"/>
        </w:rPr>
      </w:pPr>
      <w:r w:rsidRPr="00C33D22">
        <w:rPr>
          <w:rFonts w:asciiTheme="minorHAnsi" w:hAnsiTheme="minorHAnsi"/>
          <w:sz w:val="24"/>
          <w:szCs w:val="24"/>
          <w:lang w:val="pt-BR"/>
        </w:rPr>
        <w:t xml:space="preserve">Quando você receber aprovação para os serviços de PCA, o MassHealth enviará um aviso com o número de horas semanais que você pode agendar </w:t>
      </w:r>
      <w:proofErr w:type="spellStart"/>
      <w:r w:rsidRPr="00C33D22">
        <w:rPr>
          <w:rFonts w:asciiTheme="minorHAnsi" w:hAnsiTheme="minorHAnsi"/>
          <w:sz w:val="24"/>
          <w:szCs w:val="24"/>
          <w:lang w:val="pt-BR"/>
        </w:rPr>
        <w:t>PCAs</w:t>
      </w:r>
      <w:proofErr w:type="spellEnd"/>
      <w:r w:rsidRPr="00C33D22">
        <w:rPr>
          <w:rFonts w:asciiTheme="minorHAnsi" w:hAnsiTheme="minorHAnsi"/>
          <w:sz w:val="24"/>
          <w:szCs w:val="24"/>
          <w:lang w:val="pt-BR"/>
        </w:rPr>
        <w:t xml:space="preserve"> para prestar os serviços de PCA. Isso é chamado de autorização prévia (PA), indicando uma data de início e uma data de término.</w:t>
      </w:r>
    </w:p>
    <w:p w14:paraId="24061EEE" w14:textId="77777777" w:rsidR="00C33D22" w:rsidRPr="00C33D22" w:rsidRDefault="00C33D22" w:rsidP="00C33D22">
      <w:pPr>
        <w:rPr>
          <w:rFonts w:asciiTheme="minorHAnsi" w:hAnsiTheme="minorHAnsi"/>
          <w:sz w:val="24"/>
          <w:szCs w:val="24"/>
          <w:lang w:val="pt-BR"/>
        </w:rPr>
      </w:pPr>
      <w:r w:rsidRPr="00C33D22">
        <w:rPr>
          <w:rFonts w:asciiTheme="minorHAnsi" w:hAnsiTheme="minorHAnsi"/>
          <w:sz w:val="24"/>
          <w:szCs w:val="24"/>
          <w:lang w:val="pt-BR"/>
        </w:rPr>
        <w:t xml:space="preserve">Os </w:t>
      </w:r>
      <w:proofErr w:type="spellStart"/>
      <w:r w:rsidRPr="00C33D22">
        <w:rPr>
          <w:rFonts w:asciiTheme="minorHAnsi" w:hAnsiTheme="minorHAnsi"/>
          <w:sz w:val="24"/>
          <w:szCs w:val="24"/>
          <w:lang w:val="pt-BR"/>
        </w:rPr>
        <w:t>PCAs</w:t>
      </w:r>
      <w:proofErr w:type="spellEnd"/>
      <w:r w:rsidRPr="00C33D22">
        <w:rPr>
          <w:rFonts w:asciiTheme="minorHAnsi" w:hAnsiTheme="minorHAnsi"/>
          <w:sz w:val="24"/>
          <w:szCs w:val="24"/>
          <w:lang w:val="pt-BR"/>
        </w:rPr>
        <w:t xml:space="preserve"> não devem trabalhar mais do que o número de horas semanais aprovadas e só podem trabalhar quando houver uma PA ativa em vigor. Além disso, os </w:t>
      </w:r>
      <w:proofErr w:type="spellStart"/>
      <w:r w:rsidRPr="00C33D22">
        <w:rPr>
          <w:rFonts w:asciiTheme="minorHAnsi" w:hAnsiTheme="minorHAnsi"/>
          <w:sz w:val="24"/>
          <w:szCs w:val="24"/>
          <w:lang w:val="pt-BR"/>
        </w:rPr>
        <w:t>PCAs</w:t>
      </w:r>
      <w:proofErr w:type="spellEnd"/>
      <w:r w:rsidRPr="00C33D22">
        <w:rPr>
          <w:rFonts w:asciiTheme="minorHAnsi" w:hAnsiTheme="minorHAnsi"/>
          <w:sz w:val="24"/>
          <w:szCs w:val="24"/>
          <w:lang w:val="pt-BR"/>
        </w:rPr>
        <w:t xml:space="preserve"> não podem trabalhar mais de 66 horas por semana no total, incluindo as horas trabalhadas para </w:t>
      </w:r>
      <w:proofErr w:type="gramStart"/>
      <w:r w:rsidRPr="00C33D22">
        <w:rPr>
          <w:rFonts w:asciiTheme="minorHAnsi" w:hAnsiTheme="minorHAnsi"/>
          <w:sz w:val="24"/>
          <w:szCs w:val="24"/>
          <w:lang w:val="pt-BR"/>
        </w:rPr>
        <w:t>outros consumidor</w:t>
      </w:r>
      <w:proofErr w:type="gramEnd"/>
      <w:r w:rsidRPr="00C33D22">
        <w:rPr>
          <w:rFonts w:ascii="Cambria Math" w:hAnsi="Cambria Math" w:cs="Cambria Math"/>
          <w:sz w:val="24"/>
          <w:szCs w:val="24"/>
          <w:lang w:val="pt-BR"/>
        </w:rPr>
        <w:t>‑</w:t>
      </w:r>
      <w:r w:rsidRPr="00C33D22">
        <w:rPr>
          <w:rFonts w:asciiTheme="minorHAnsi" w:hAnsiTheme="minorHAnsi"/>
          <w:sz w:val="24"/>
          <w:szCs w:val="24"/>
          <w:lang w:val="pt-BR"/>
        </w:rPr>
        <w:t>empregadores, devendo seguir os requisitos e regulamentos sobre horas extras.</w:t>
      </w:r>
    </w:p>
    <w:p w14:paraId="19DD6163" w14:textId="77777777" w:rsidR="00C33D22" w:rsidRPr="00C33D22" w:rsidRDefault="00C33D22" w:rsidP="00C33D22">
      <w:pPr>
        <w:rPr>
          <w:rFonts w:asciiTheme="minorHAnsi" w:hAnsiTheme="minorHAnsi"/>
          <w:sz w:val="24"/>
          <w:szCs w:val="24"/>
          <w:lang w:val="pt-BR"/>
        </w:rPr>
      </w:pPr>
      <w:r w:rsidRPr="00C33D22">
        <w:rPr>
          <w:rFonts w:asciiTheme="minorHAnsi" w:hAnsiTheme="minorHAnsi"/>
          <w:sz w:val="24"/>
          <w:szCs w:val="24"/>
          <w:lang w:val="pt-BR"/>
        </w:rPr>
        <w:t xml:space="preserve">Sua agência de PCM pode ensinar como agendar seus </w:t>
      </w:r>
      <w:proofErr w:type="spellStart"/>
      <w:r w:rsidRPr="00C33D22">
        <w:rPr>
          <w:rFonts w:asciiTheme="minorHAnsi" w:hAnsiTheme="minorHAnsi"/>
          <w:sz w:val="24"/>
          <w:szCs w:val="24"/>
          <w:lang w:val="pt-BR"/>
        </w:rPr>
        <w:t>PCAs</w:t>
      </w:r>
      <w:proofErr w:type="spellEnd"/>
      <w:r w:rsidRPr="00C33D22">
        <w:rPr>
          <w:rFonts w:asciiTheme="minorHAnsi" w:hAnsiTheme="minorHAnsi"/>
          <w:sz w:val="24"/>
          <w:szCs w:val="24"/>
          <w:lang w:val="pt-BR"/>
        </w:rPr>
        <w:t xml:space="preserve"> de acordo com as regras do programa, levando também em consideração as suas necessidades. Estas são regras importantes sobre o programa PCA.</w:t>
      </w:r>
    </w:p>
    <w:p w14:paraId="5CEDCD08" w14:textId="77777777" w:rsidR="00C33D22" w:rsidRPr="00C33D22" w:rsidRDefault="00C33D22" w:rsidP="00C33D22">
      <w:pPr>
        <w:pStyle w:val="ListParagraph"/>
        <w:numPr>
          <w:ilvl w:val="0"/>
          <w:numId w:val="12"/>
        </w:numPr>
        <w:rPr>
          <w:rFonts w:asciiTheme="minorHAnsi" w:hAnsiTheme="minorHAnsi"/>
          <w:sz w:val="24"/>
          <w:szCs w:val="24"/>
          <w:lang w:val="pt-BR"/>
        </w:rPr>
      </w:pPr>
      <w:r w:rsidRPr="00C33D22">
        <w:rPr>
          <w:rFonts w:asciiTheme="minorHAnsi" w:hAnsiTheme="minorHAnsi"/>
          <w:sz w:val="24"/>
          <w:szCs w:val="24"/>
          <w:lang w:val="pt-BR"/>
        </w:rPr>
        <w:t>Um PCA não deve trabalhar mais horas do que o número aprovado para o empregador-consumidor.</w:t>
      </w:r>
    </w:p>
    <w:p w14:paraId="29DFA358" w14:textId="77777777" w:rsidR="00C33D22" w:rsidRPr="00C33D22" w:rsidRDefault="00C33D22" w:rsidP="00C33D22">
      <w:pPr>
        <w:pStyle w:val="ListParagraph"/>
        <w:numPr>
          <w:ilvl w:val="0"/>
          <w:numId w:val="12"/>
        </w:numPr>
        <w:rPr>
          <w:rFonts w:asciiTheme="minorHAnsi" w:hAnsiTheme="minorHAnsi"/>
          <w:sz w:val="24"/>
          <w:szCs w:val="24"/>
          <w:lang w:val="pt-BR"/>
        </w:rPr>
      </w:pPr>
      <w:r w:rsidRPr="00C33D22">
        <w:rPr>
          <w:rFonts w:asciiTheme="minorHAnsi" w:hAnsiTheme="minorHAnsi"/>
          <w:sz w:val="24"/>
          <w:szCs w:val="24"/>
          <w:lang w:val="pt-BR"/>
        </w:rPr>
        <w:t>Um PCA só pode trabalhar se o empregador-consumidor tiver uma PA ativa em vigor. Um PCA não receberá pagamento se não houver uma PA em vigor.</w:t>
      </w:r>
    </w:p>
    <w:p w14:paraId="038A2EFB" w14:textId="77777777" w:rsidR="00C33D22" w:rsidRPr="00C33D22" w:rsidRDefault="00C33D22" w:rsidP="00C33D22">
      <w:pPr>
        <w:pStyle w:val="ListParagraph"/>
        <w:numPr>
          <w:ilvl w:val="0"/>
          <w:numId w:val="12"/>
        </w:numPr>
        <w:rPr>
          <w:rFonts w:asciiTheme="minorHAnsi" w:hAnsiTheme="minorHAnsi"/>
          <w:sz w:val="24"/>
          <w:szCs w:val="24"/>
          <w:lang w:val="pt-BR"/>
        </w:rPr>
      </w:pPr>
      <w:r w:rsidRPr="00C33D22">
        <w:rPr>
          <w:rFonts w:asciiTheme="minorHAnsi" w:hAnsiTheme="minorHAnsi"/>
          <w:sz w:val="24"/>
          <w:szCs w:val="24"/>
          <w:lang w:val="pt-BR"/>
        </w:rPr>
        <w:t>Um PCA deve preencher toda a documentação de nova contratação e receber um Número de Identificação de PCA (ID de PCA) pelo intermediário fiscal (FI) antes de agendar o trabalho.</w:t>
      </w:r>
    </w:p>
    <w:p w14:paraId="6738F5A6" w14:textId="77777777" w:rsidR="00C33D22" w:rsidRPr="00C33D22" w:rsidRDefault="00C33D22" w:rsidP="00C33D22">
      <w:pPr>
        <w:pStyle w:val="ListParagraph"/>
        <w:numPr>
          <w:ilvl w:val="0"/>
          <w:numId w:val="12"/>
        </w:numPr>
        <w:rPr>
          <w:rFonts w:asciiTheme="minorHAnsi" w:hAnsiTheme="minorHAnsi"/>
          <w:sz w:val="24"/>
          <w:szCs w:val="24"/>
          <w:lang w:val="pt-BR"/>
        </w:rPr>
      </w:pPr>
      <w:r w:rsidRPr="00C33D22">
        <w:rPr>
          <w:rFonts w:asciiTheme="minorHAnsi" w:hAnsiTheme="minorHAnsi"/>
          <w:sz w:val="24"/>
          <w:szCs w:val="24"/>
          <w:lang w:val="pt-BR"/>
        </w:rPr>
        <w:t xml:space="preserve">Empregadores-consumidores devem ser residentes permanentes de Massachusetts </w:t>
      </w:r>
      <w:r w:rsidRPr="00C33D22">
        <w:rPr>
          <w:rFonts w:asciiTheme="minorHAnsi" w:hAnsiTheme="minorHAnsi"/>
          <w:sz w:val="24"/>
          <w:szCs w:val="24"/>
          <w:lang w:val="pt-BR"/>
        </w:rPr>
        <w:lastRenderedPageBreak/>
        <w:t>para receber serviços de PCA.</w:t>
      </w:r>
    </w:p>
    <w:p w14:paraId="24175AF9" w14:textId="0F34D06D" w:rsidR="0034521A" w:rsidRPr="00C33D22" w:rsidRDefault="00C33D22" w:rsidP="00C33D22">
      <w:pPr>
        <w:pStyle w:val="ListParagraph"/>
        <w:numPr>
          <w:ilvl w:val="0"/>
          <w:numId w:val="12"/>
        </w:numPr>
        <w:rPr>
          <w:rFonts w:asciiTheme="minorHAnsi" w:hAnsiTheme="minorHAnsi"/>
          <w:sz w:val="24"/>
          <w:szCs w:val="24"/>
          <w:lang w:val="pt-BR"/>
        </w:rPr>
      </w:pPr>
      <w:r w:rsidRPr="00C33D22">
        <w:rPr>
          <w:rFonts w:asciiTheme="minorHAnsi" w:hAnsiTheme="minorHAnsi"/>
          <w:sz w:val="24"/>
          <w:szCs w:val="24"/>
          <w:lang w:val="pt-BR"/>
        </w:rPr>
        <w:t>Um PCA não pode prestar serviços de PCA para um empregador-consumidor fora dos Estados Unidos e seus territórios.</w:t>
      </w:r>
    </w:p>
    <w:p w14:paraId="641E46DF" w14:textId="77777777" w:rsidR="00C33D22" w:rsidRPr="00C33D22" w:rsidRDefault="00C33D22" w:rsidP="00C33D22">
      <w:pPr>
        <w:rPr>
          <w:rFonts w:asciiTheme="minorHAnsi" w:hAnsiTheme="minorHAnsi"/>
          <w:sz w:val="24"/>
          <w:szCs w:val="24"/>
          <w:lang w:val="pt-BR"/>
        </w:rPr>
      </w:pPr>
    </w:p>
    <w:p w14:paraId="784A77CF" w14:textId="2B56B82F" w:rsidR="00C33D22" w:rsidRPr="00C33D22" w:rsidRDefault="00C33D22" w:rsidP="00C33D22">
      <w:pPr>
        <w:rPr>
          <w:rFonts w:asciiTheme="majorHAnsi" w:eastAsiaTheme="majorEastAsia" w:hAnsiTheme="majorHAnsi" w:cstheme="majorBidi"/>
          <w:color w:val="0F4761" w:themeColor="accent1" w:themeShade="BF"/>
          <w:sz w:val="32"/>
          <w:szCs w:val="32"/>
          <w:lang w:val="pt-BR"/>
        </w:rPr>
      </w:pPr>
      <w:r w:rsidRPr="00C33D22">
        <w:rPr>
          <w:rFonts w:asciiTheme="majorHAnsi" w:eastAsiaTheme="majorEastAsia" w:hAnsiTheme="majorHAnsi" w:cstheme="majorBidi"/>
          <w:color w:val="0F4761" w:themeColor="accent1" w:themeShade="BF"/>
          <w:sz w:val="32"/>
          <w:szCs w:val="32"/>
          <w:lang w:val="pt-BR"/>
        </w:rPr>
        <w:t>SEÇÃO 4</w:t>
      </w:r>
    </w:p>
    <w:p w14:paraId="55F57980" w14:textId="5BE33E01" w:rsidR="0034521A" w:rsidRDefault="00C33D22" w:rsidP="00C33D22">
      <w:pPr>
        <w:rPr>
          <w:rFonts w:asciiTheme="majorHAnsi" w:eastAsiaTheme="majorEastAsia" w:hAnsiTheme="majorHAnsi" w:cstheme="majorBidi"/>
          <w:color w:val="0F4761" w:themeColor="accent1" w:themeShade="BF"/>
          <w:sz w:val="32"/>
          <w:szCs w:val="32"/>
          <w:lang w:val="pt-BR"/>
        </w:rPr>
      </w:pPr>
      <w:r w:rsidRPr="00C33D22">
        <w:rPr>
          <w:rFonts w:asciiTheme="majorHAnsi" w:eastAsiaTheme="majorEastAsia" w:hAnsiTheme="majorHAnsi" w:cstheme="majorBidi"/>
          <w:color w:val="0F4761" w:themeColor="accent1" w:themeShade="BF"/>
          <w:sz w:val="32"/>
          <w:szCs w:val="32"/>
          <w:lang w:val="pt-BR"/>
        </w:rPr>
        <w:t>Pagamentos e benefícios do PCA</w:t>
      </w:r>
    </w:p>
    <w:p w14:paraId="08DCCC1E" w14:textId="77777777" w:rsidR="00C33D22" w:rsidRPr="00C33D22" w:rsidRDefault="00C33D22" w:rsidP="00C33D22">
      <w:pPr>
        <w:rPr>
          <w:rFonts w:asciiTheme="minorHAnsi" w:hAnsiTheme="minorHAnsi"/>
          <w:sz w:val="24"/>
          <w:szCs w:val="24"/>
          <w:lang w:val="pt-BR"/>
        </w:rPr>
      </w:pPr>
    </w:p>
    <w:p w14:paraId="454304FB" w14:textId="1453364D" w:rsidR="0034521A" w:rsidRPr="00C33D22" w:rsidRDefault="00C33D22" w:rsidP="00DC56E3">
      <w:pPr>
        <w:pStyle w:val="Heading3"/>
        <w:rPr>
          <w:lang w:val="pt-BR"/>
        </w:rPr>
      </w:pPr>
      <w:r w:rsidRPr="00C33D22">
        <w:rPr>
          <w:lang w:val="pt-BR"/>
        </w:rPr>
        <w:t>Quem paga ao meu PCA</w:t>
      </w:r>
      <w:r w:rsidR="0034521A" w:rsidRPr="00C33D22">
        <w:rPr>
          <w:lang w:val="pt-BR"/>
        </w:rPr>
        <w:t>?</w:t>
      </w:r>
    </w:p>
    <w:p w14:paraId="619D5DB2" w14:textId="77777777" w:rsidR="00C33D22" w:rsidRPr="00C33D22" w:rsidRDefault="00C33D22" w:rsidP="00C33D22">
      <w:pPr>
        <w:rPr>
          <w:rFonts w:asciiTheme="minorHAnsi" w:hAnsiTheme="minorHAnsi"/>
          <w:sz w:val="24"/>
          <w:szCs w:val="24"/>
          <w:lang w:val="pt-BR"/>
        </w:rPr>
      </w:pPr>
      <w:r w:rsidRPr="00C33D22">
        <w:rPr>
          <w:rFonts w:asciiTheme="minorHAnsi" w:hAnsiTheme="minorHAnsi"/>
          <w:sz w:val="24"/>
          <w:szCs w:val="24"/>
          <w:lang w:val="pt-BR"/>
        </w:rPr>
        <w:t xml:space="preserve">O intermediário fiscal (FI) processa as folhas de ponto para a folha de pagamento referente às horas em que o PCA presta serviços de PCA cobertos pelo MassHealth. Você e o PCA registram as horas trabalhadas em uma folha de ponto usando um sistema on-line chamado </w:t>
      </w:r>
      <w:proofErr w:type="spellStart"/>
      <w:r w:rsidRPr="00C33D22">
        <w:rPr>
          <w:rFonts w:asciiTheme="minorHAnsi" w:hAnsiTheme="minorHAnsi"/>
          <w:sz w:val="24"/>
          <w:szCs w:val="24"/>
          <w:lang w:val="pt-BR"/>
        </w:rPr>
        <w:t>EVV</w:t>
      </w:r>
      <w:proofErr w:type="spellEnd"/>
      <w:r w:rsidRPr="00C33D22">
        <w:rPr>
          <w:rFonts w:asciiTheme="minorHAnsi" w:hAnsiTheme="minorHAnsi"/>
          <w:sz w:val="24"/>
          <w:szCs w:val="24"/>
          <w:lang w:val="pt-BR"/>
        </w:rPr>
        <w:t xml:space="preserve">, descrito mais adiante neste manual. </w:t>
      </w:r>
    </w:p>
    <w:p w14:paraId="6D206C59" w14:textId="77777777" w:rsidR="00C33D22" w:rsidRPr="00C33D22" w:rsidRDefault="00C33D22" w:rsidP="00C33D22">
      <w:pPr>
        <w:rPr>
          <w:rFonts w:asciiTheme="minorHAnsi" w:hAnsiTheme="minorHAnsi"/>
          <w:sz w:val="24"/>
          <w:szCs w:val="24"/>
          <w:lang w:val="pt-BR"/>
        </w:rPr>
      </w:pPr>
      <w:r w:rsidRPr="00C33D22">
        <w:rPr>
          <w:rFonts w:asciiTheme="minorHAnsi" w:hAnsiTheme="minorHAnsi"/>
          <w:sz w:val="24"/>
          <w:szCs w:val="24"/>
          <w:lang w:val="pt-BR"/>
        </w:rPr>
        <w:t xml:space="preserve">Para que o PCA receba o pagamento, toda a documentação nova contratação deve estar concluída. Além disso, é necessário enviar folhas de ponto completas e precisas referentes ao trabalho realizado. O depósito direto dos contracheques é obrigatório para todos os </w:t>
      </w:r>
      <w:proofErr w:type="spellStart"/>
      <w:r w:rsidRPr="00C33D22">
        <w:rPr>
          <w:rFonts w:asciiTheme="minorHAnsi" w:hAnsiTheme="minorHAnsi"/>
          <w:sz w:val="24"/>
          <w:szCs w:val="24"/>
          <w:lang w:val="pt-BR"/>
        </w:rPr>
        <w:t>PCAs</w:t>
      </w:r>
      <w:proofErr w:type="spellEnd"/>
      <w:r w:rsidRPr="00C33D22">
        <w:rPr>
          <w:rFonts w:asciiTheme="minorHAnsi" w:hAnsiTheme="minorHAnsi"/>
          <w:sz w:val="24"/>
          <w:szCs w:val="24"/>
          <w:lang w:val="pt-BR"/>
        </w:rPr>
        <w:t>. Se o PCA não tiver acesso a uma instituição bancária/financeira, poderá solicitar um cartão de débito ao FI, no qual o pagamento poderá ser depositado.</w:t>
      </w:r>
    </w:p>
    <w:p w14:paraId="4A1C2549" w14:textId="0FE987BF" w:rsidR="0034521A" w:rsidRPr="00C33D22" w:rsidRDefault="00C33D22" w:rsidP="00C33D22">
      <w:pPr>
        <w:rPr>
          <w:rFonts w:asciiTheme="minorHAnsi" w:hAnsiTheme="minorHAnsi"/>
          <w:sz w:val="24"/>
          <w:szCs w:val="24"/>
          <w:lang w:val="pt-BR"/>
        </w:rPr>
      </w:pPr>
      <w:r w:rsidRPr="00C33D22">
        <w:rPr>
          <w:rFonts w:asciiTheme="minorHAnsi" w:hAnsiTheme="minorHAnsi"/>
          <w:sz w:val="24"/>
          <w:szCs w:val="24"/>
          <w:lang w:val="pt-BR"/>
        </w:rPr>
        <w:t xml:space="preserve">Observação: antes de agendar o início do trabalho de um PCA, e para evitar problemas com o pagamento dos </w:t>
      </w:r>
      <w:proofErr w:type="spellStart"/>
      <w:r w:rsidRPr="00C33D22">
        <w:rPr>
          <w:rFonts w:asciiTheme="minorHAnsi" w:hAnsiTheme="minorHAnsi"/>
          <w:sz w:val="24"/>
          <w:szCs w:val="24"/>
          <w:lang w:val="pt-BR"/>
        </w:rPr>
        <w:t>PCAs</w:t>
      </w:r>
      <w:proofErr w:type="spellEnd"/>
      <w:r w:rsidRPr="00C33D22">
        <w:rPr>
          <w:rFonts w:asciiTheme="minorHAnsi" w:hAnsiTheme="minorHAnsi"/>
          <w:sz w:val="24"/>
          <w:szCs w:val="24"/>
          <w:lang w:val="pt-BR"/>
        </w:rPr>
        <w:t>, você, como empregador-consumidor deve ter uma PA contendo horas restantes de PCA.</w:t>
      </w:r>
    </w:p>
    <w:p w14:paraId="3F060F0E" w14:textId="77777777" w:rsidR="00C33D22" w:rsidRPr="00C33D22" w:rsidRDefault="00C33D22" w:rsidP="00C33D22">
      <w:pPr>
        <w:rPr>
          <w:rFonts w:asciiTheme="minorHAnsi" w:hAnsiTheme="minorHAnsi"/>
          <w:sz w:val="24"/>
          <w:szCs w:val="24"/>
          <w:lang w:val="pt-BR"/>
        </w:rPr>
      </w:pPr>
    </w:p>
    <w:p w14:paraId="0E52DC85" w14:textId="5DBD7FB9" w:rsidR="0034521A" w:rsidRPr="00C33D22" w:rsidRDefault="00C33D22" w:rsidP="00E7705C">
      <w:pPr>
        <w:pStyle w:val="Heading3"/>
        <w:rPr>
          <w:lang w:val="pt-BR"/>
        </w:rPr>
      </w:pPr>
      <w:r w:rsidRPr="00C33D22">
        <w:rPr>
          <w:lang w:val="pt-BR"/>
        </w:rPr>
        <w:t>Quem decide quanto o meu PCA recebe</w:t>
      </w:r>
      <w:r w:rsidR="0034521A" w:rsidRPr="00C33D22">
        <w:rPr>
          <w:lang w:val="pt-BR"/>
        </w:rPr>
        <w:t>?</w:t>
      </w:r>
    </w:p>
    <w:p w14:paraId="1BE282A1" w14:textId="77777777" w:rsidR="0034521A" w:rsidRPr="00C33D22" w:rsidRDefault="0034521A" w:rsidP="0034521A">
      <w:pPr>
        <w:rPr>
          <w:rFonts w:asciiTheme="minorHAnsi" w:hAnsiTheme="minorHAnsi"/>
          <w:sz w:val="24"/>
          <w:szCs w:val="24"/>
          <w:lang w:val="pt-BR"/>
        </w:rPr>
      </w:pPr>
    </w:p>
    <w:p w14:paraId="438AFA0E" w14:textId="6CC5E70F" w:rsidR="0034521A" w:rsidRDefault="00C33D22" w:rsidP="0034521A">
      <w:pPr>
        <w:rPr>
          <w:rFonts w:asciiTheme="minorHAnsi" w:hAnsiTheme="minorHAnsi"/>
          <w:sz w:val="24"/>
          <w:szCs w:val="24"/>
          <w:lang w:val="pt-BR"/>
        </w:rPr>
      </w:pPr>
      <w:r w:rsidRPr="00C33D22">
        <w:rPr>
          <w:rFonts w:asciiTheme="minorHAnsi" w:hAnsiTheme="minorHAnsi"/>
          <w:sz w:val="24"/>
          <w:szCs w:val="24"/>
          <w:lang w:val="pt-BR"/>
        </w:rPr>
        <w:t>O pagamento por hora é determinado pelo acordo coletivo de trabalho (</w:t>
      </w:r>
      <w:proofErr w:type="spellStart"/>
      <w:r w:rsidRPr="00C33D22">
        <w:rPr>
          <w:rFonts w:asciiTheme="minorHAnsi" w:hAnsiTheme="minorHAnsi"/>
          <w:sz w:val="24"/>
          <w:szCs w:val="24"/>
          <w:lang w:val="pt-BR"/>
        </w:rPr>
        <w:t>ACT</w:t>
      </w:r>
      <w:proofErr w:type="spellEnd"/>
      <w:r w:rsidRPr="00C33D22">
        <w:rPr>
          <w:rFonts w:asciiTheme="minorHAnsi" w:hAnsiTheme="minorHAnsi"/>
          <w:sz w:val="24"/>
          <w:szCs w:val="24"/>
          <w:lang w:val="pt-BR"/>
        </w:rPr>
        <w:t xml:space="preserve">) entre o 1199SEIU (o sindicato que representa os </w:t>
      </w:r>
      <w:proofErr w:type="spellStart"/>
      <w:r w:rsidRPr="00C33D22">
        <w:rPr>
          <w:rFonts w:asciiTheme="minorHAnsi" w:hAnsiTheme="minorHAnsi"/>
          <w:sz w:val="24"/>
          <w:szCs w:val="24"/>
          <w:lang w:val="pt-BR"/>
        </w:rPr>
        <w:t>PCAs</w:t>
      </w:r>
      <w:proofErr w:type="spellEnd"/>
      <w:r w:rsidRPr="00C33D22">
        <w:rPr>
          <w:rFonts w:asciiTheme="minorHAnsi" w:hAnsiTheme="minorHAnsi"/>
          <w:sz w:val="24"/>
          <w:szCs w:val="24"/>
          <w:lang w:val="pt-BR"/>
        </w:rPr>
        <w:t xml:space="preserve">) e o Conselho de Força de Trabalho de Cuidados Domiciliares de Qualidade de </w:t>
      </w:r>
      <w:proofErr w:type="spellStart"/>
      <w:r w:rsidRPr="00C33D22">
        <w:rPr>
          <w:rFonts w:asciiTheme="minorHAnsi" w:hAnsiTheme="minorHAnsi"/>
          <w:sz w:val="24"/>
          <w:szCs w:val="24"/>
          <w:lang w:val="pt-BR"/>
        </w:rPr>
        <w:t>PCAs</w:t>
      </w:r>
      <w:proofErr w:type="spellEnd"/>
      <w:r w:rsidRPr="00C33D22">
        <w:rPr>
          <w:rFonts w:asciiTheme="minorHAnsi" w:hAnsiTheme="minorHAnsi"/>
          <w:sz w:val="24"/>
          <w:szCs w:val="24"/>
          <w:lang w:val="pt-BR"/>
        </w:rPr>
        <w:t xml:space="preserve"> (que representa os empregadores-consumidores de </w:t>
      </w:r>
      <w:proofErr w:type="spellStart"/>
      <w:r w:rsidRPr="00C33D22">
        <w:rPr>
          <w:rFonts w:asciiTheme="minorHAnsi" w:hAnsiTheme="minorHAnsi"/>
          <w:sz w:val="24"/>
          <w:szCs w:val="24"/>
          <w:lang w:val="pt-BR"/>
        </w:rPr>
        <w:t>PCAs</w:t>
      </w:r>
      <w:proofErr w:type="spellEnd"/>
      <w:r w:rsidRPr="00C33D22">
        <w:rPr>
          <w:rFonts w:asciiTheme="minorHAnsi" w:hAnsiTheme="minorHAnsi"/>
          <w:sz w:val="24"/>
          <w:szCs w:val="24"/>
          <w:lang w:val="pt-BR"/>
        </w:rPr>
        <w:t xml:space="preserve"> durante a negociação coletiva).</w:t>
      </w:r>
    </w:p>
    <w:p w14:paraId="0B17671C" w14:textId="77777777" w:rsidR="00C33D22" w:rsidRPr="00C33D22" w:rsidRDefault="00C33D22" w:rsidP="0034521A">
      <w:pPr>
        <w:rPr>
          <w:rFonts w:asciiTheme="minorHAnsi" w:hAnsiTheme="minorHAnsi"/>
          <w:sz w:val="24"/>
          <w:szCs w:val="24"/>
          <w:lang w:val="pt-BR"/>
        </w:rPr>
      </w:pPr>
    </w:p>
    <w:p w14:paraId="6FFBD4FA" w14:textId="77777777" w:rsidR="001E4D8B" w:rsidRPr="001E4D8B" w:rsidRDefault="001E4D8B" w:rsidP="0034521A">
      <w:pPr>
        <w:rPr>
          <w:rFonts w:asciiTheme="minorHAnsi" w:eastAsiaTheme="majorEastAsia" w:hAnsiTheme="minorHAnsi" w:cstheme="majorBidi"/>
          <w:color w:val="0F4761" w:themeColor="accent1" w:themeShade="BF"/>
          <w:sz w:val="28"/>
          <w:szCs w:val="28"/>
          <w:lang w:val="pt-BR"/>
        </w:rPr>
      </w:pPr>
      <w:r w:rsidRPr="001E4D8B">
        <w:rPr>
          <w:rFonts w:asciiTheme="minorHAnsi" w:eastAsiaTheme="majorEastAsia" w:hAnsiTheme="minorHAnsi" w:cstheme="majorBidi"/>
          <w:color w:val="0F4761" w:themeColor="accent1" w:themeShade="BF"/>
          <w:sz w:val="28"/>
          <w:szCs w:val="28"/>
          <w:lang w:val="pt-BR"/>
        </w:rPr>
        <w:t xml:space="preserve">Atualizações e diferenciais da taxa de pagamento </w:t>
      </w:r>
    </w:p>
    <w:p w14:paraId="02FE55C5" w14:textId="77777777" w:rsidR="001E4D8B"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 xml:space="preserve">As taxas de pagamento são atualizadas de acordo com o cronograma previsto no </w:t>
      </w:r>
      <w:proofErr w:type="spellStart"/>
      <w:r w:rsidRPr="001E4D8B">
        <w:rPr>
          <w:rFonts w:asciiTheme="minorHAnsi" w:hAnsiTheme="minorHAnsi"/>
          <w:sz w:val="24"/>
          <w:szCs w:val="24"/>
          <w:lang w:val="pt-BR"/>
        </w:rPr>
        <w:t>ACT</w:t>
      </w:r>
      <w:proofErr w:type="spellEnd"/>
      <w:r w:rsidRPr="001E4D8B">
        <w:rPr>
          <w:rFonts w:asciiTheme="minorHAnsi" w:hAnsiTheme="minorHAnsi"/>
          <w:sz w:val="24"/>
          <w:szCs w:val="24"/>
          <w:lang w:val="pt-BR"/>
        </w:rPr>
        <w:t>.</w:t>
      </w:r>
    </w:p>
    <w:p w14:paraId="722D0C1A" w14:textId="77777777" w:rsidR="001E4D8B" w:rsidRPr="001E4D8B" w:rsidRDefault="001E4D8B" w:rsidP="001E4D8B">
      <w:pPr>
        <w:pStyle w:val="ListParagraph"/>
        <w:numPr>
          <w:ilvl w:val="0"/>
          <w:numId w:val="13"/>
        </w:numPr>
        <w:rPr>
          <w:rFonts w:asciiTheme="minorHAnsi" w:hAnsiTheme="minorHAnsi"/>
          <w:sz w:val="24"/>
          <w:szCs w:val="24"/>
          <w:lang w:val="pt-BR"/>
        </w:rPr>
      </w:pPr>
      <w:r w:rsidRPr="001E4D8B">
        <w:rPr>
          <w:rFonts w:asciiTheme="minorHAnsi" w:hAnsiTheme="minorHAnsi"/>
          <w:sz w:val="24"/>
          <w:szCs w:val="24"/>
          <w:lang w:val="pt-BR"/>
        </w:rPr>
        <w:t xml:space="preserve">Os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 xml:space="preserve"> são pagos de acordo com uma taxa por tempo de serviço, baseada no número total de horas trabalhadas desde 2008.</w:t>
      </w:r>
    </w:p>
    <w:p w14:paraId="453641BA" w14:textId="77777777" w:rsidR="001E4D8B" w:rsidRPr="001E4D8B" w:rsidRDefault="001E4D8B" w:rsidP="001E4D8B">
      <w:pPr>
        <w:pStyle w:val="ListParagraph"/>
        <w:numPr>
          <w:ilvl w:val="0"/>
          <w:numId w:val="13"/>
        </w:numPr>
        <w:rPr>
          <w:rFonts w:asciiTheme="minorHAnsi" w:hAnsiTheme="minorHAnsi"/>
          <w:sz w:val="24"/>
          <w:szCs w:val="24"/>
          <w:lang w:val="pt-BR"/>
        </w:rPr>
      </w:pPr>
      <w:r w:rsidRPr="001E4D8B">
        <w:rPr>
          <w:rFonts w:asciiTheme="minorHAnsi" w:hAnsiTheme="minorHAnsi"/>
          <w:sz w:val="24"/>
          <w:szCs w:val="24"/>
          <w:lang w:val="pt-BR"/>
        </w:rPr>
        <w:t xml:space="preserve">A partir de janeiro de 2026, os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 xml:space="preserve"> que trabalharem para empregador-consumidores com uma autorização prévia ativa de cuidados complexos do MassHealth receberão uma taxa de pagamento mais alta (chamada “diferencial”) por todas as horas </w:t>
      </w:r>
      <w:r w:rsidRPr="001E4D8B">
        <w:rPr>
          <w:rFonts w:asciiTheme="minorHAnsi" w:hAnsiTheme="minorHAnsi"/>
          <w:sz w:val="24"/>
          <w:szCs w:val="24"/>
          <w:lang w:val="pt-BR"/>
        </w:rPr>
        <w:lastRenderedPageBreak/>
        <w:t>trabalhadas para empregador-consumidores de cuidados complexos.</w:t>
      </w:r>
    </w:p>
    <w:p w14:paraId="5AF79F3F" w14:textId="4D8445ED" w:rsidR="0034521A" w:rsidRDefault="001E4D8B" w:rsidP="001E4D8B">
      <w:pPr>
        <w:rPr>
          <w:rFonts w:asciiTheme="minorHAnsi" w:hAnsiTheme="minorHAnsi"/>
          <w:sz w:val="24"/>
          <w:szCs w:val="24"/>
          <w:lang w:val="pt-BR"/>
        </w:rPr>
      </w:pPr>
      <w:r w:rsidRPr="001E4D8B">
        <w:rPr>
          <w:rFonts w:asciiTheme="minorHAnsi" w:hAnsiTheme="minorHAnsi"/>
          <w:sz w:val="24"/>
          <w:szCs w:val="24"/>
          <w:lang w:val="pt-BR"/>
        </w:rPr>
        <w:t xml:space="preserve">Observação: os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 xml:space="preserve"> que são obrigados a concluir a </w:t>
      </w:r>
      <w:proofErr w:type="spellStart"/>
      <w:r w:rsidRPr="001E4D8B">
        <w:rPr>
          <w:rFonts w:asciiTheme="minorHAnsi" w:hAnsiTheme="minorHAnsi"/>
          <w:sz w:val="24"/>
          <w:szCs w:val="24"/>
          <w:lang w:val="pt-BR"/>
        </w:rPr>
        <w:t>NHO</w:t>
      </w:r>
      <w:proofErr w:type="spellEnd"/>
      <w:r w:rsidRPr="001E4D8B">
        <w:rPr>
          <w:rFonts w:asciiTheme="minorHAnsi" w:hAnsiTheme="minorHAnsi"/>
          <w:sz w:val="24"/>
          <w:szCs w:val="24"/>
          <w:lang w:val="pt-BR"/>
        </w:rPr>
        <w:t xml:space="preserve">, mas ainda não o fizeram, não estão qualificados para receber aumentos salariais. Também não receberão nenhum diferencial salarial futuro, incluindo a taxa por tempo de serviço e os diferenciais salariais por cuidados complexos, até que a </w:t>
      </w:r>
      <w:proofErr w:type="spellStart"/>
      <w:r w:rsidRPr="001E4D8B">
        <w:rPr>
          <w:rFonts w:asciiTheme="minorHAnsi" w:hAnsiTheme="minorHAnsi"/>
          <w:sz w:val="24"/>
          <w:szCs w:val="24"/>
          <w:lang w:val="pt-BR"/>
        </w:rPr>
        <w:t>NHO</w:t>
      </w:r>
      <w:proofErr w:type="spellEnd"/>
      <w:r w:rsidRPr="001E4D8B">
        <w:rPr>
          <w:rFonts w:asciiTheme="minorHAnsi" w:hAnsiTheme="minorHAnsi"/>
          <w:sz w:val="24"/>
          <w:szCs w:val="24"/>
          <w:lang w:val="pt-BR"/>
        </w:rPr>
        <w:t xml:space="preserve"> seja concluída.</w:t>
      </w:r>
    </w:p>
    <w:p w14:paraId="65CB2EF8" w14:textId="77777777" w:rsidR="001E4D8B" w:rsidRPr="001E4D8B" w:rsidRDefault="001E4D8B" w:rsidP="001E4D8B">
      <w:pPr>
        <w:rPr>
          <w:rFonts w:asciiTheme="minorHAnsi" w:hAnsiTheme="minorHAnsi"/>
          <w:sz w:val="24"/>
          <w:szCs w:val="24"/>
          <w:lang w:val="pt-BR"/>
        </w:rPr>
      </w:pPr>
    </w:p>
    <w:p w14:paraId="5F19E887" w14:textId="344963FC" w:rsidR="0034521A" w:rsidRDefault="001E4D8B" w:rsidP="0034521A">
      <w:pPr>
        <w:rPr>
          <w:rFonts w:asciiTheme="minorHAnsi" w:eastAsiaTheme="majorEastAsia" w:hAnsiTheme="minorHAnsi" w:cstheme="majorBidi"/>
          <w:color w:val="0F4761" w:themeColor="accent1" w:themeShade="BF"/>
          <w:sz w:val="28"/>
          <w:szCs w:val="28"/>
          <w:lang w:val="pt-BR"/>
        </w:rPr>
      </w:pPr>
      <w:r w:rsidRPr="001E4D8B">
        <w:rPr>
          <w:rFonts w:asciiTheme="minorHAnsi" w:eastAsiaTheme="majorEastAsia" w:hAnsiTheme="minorHAnsi" w:cstheme="majorBidi"/>
          <w:color w:val="0F4761" w:themeColor="accent1" w:themeShade="BF"/>
          <w:sz w:val="28"/>
          <w:szCs w:val="28"/>
          <w:lang w:val="pt-BR"/>
        </w:rPr>
        <w:t xml:space="preserve">Quais são os benefícios para os </w:t>
      </w:r>
      <w:proofErr w:type="spellStart"/>
      <w:r w:rsidRPr="001E4D8B">
        <w:rPr>
          <w:rFonts w:asciiTheme="minorHAnsi" w:eastAsiaTheme="majorEastAsia" w:hAnsiTheme="minorHAnsi" w:cstheme="majorBidi"/>
          <w:color w:val="0F4761" w:themeColor="accent1" w:themeShade="BF"/>
          <w:sz w:val="28"/>
          <w:szCs w:val="28"/>
          <w:lang w:val="pt-BR"/>
        </w:rPr>
        <w:t>PCAs</w:t>
      </w:r>
      <w:proofErr w:type="spellEnd"/>
      <w:r w:rsidRPr="001E4D8B">
        <w:rPr>
          <w:rFonts w:asciiTheme="minorHAnsi" w:eastAsiaTheme="majorEastAsia" w:hAnsiTheme="minorHAnsi" w:cstheme="majorBidi"/>
          <w:color w:val="0F4761" w:themeColor="accent1" w:themeShade="BF"/>
          <w:sz w:val="28"/>
          <w:szCs w:val="28"/>
          <w:lang w:val="pt-BR"/>
        </w:rPr>
        <w:t>?</w:t>
      </w:r>
    </w:p>
    <w:p w14:paraId="156BEF34" w14:textId="77777777" w:rsidR="001E4D8B" w:rsidRPr="001E4D8B" w:rsidRDefault="001E4D8B" w:rsidP="0034521A">
      <w:pPr>
        <w:rPr>
          <w:rFonts w:asciiTheme="minorHAnsi" w:hAnsiTheme="minorHAnsi"/>
          <w:sz w:val="24"/>
          <w:szCs w:val="24"/>
          <w:lang w:val="pt-BR"/>
        </w:rPr>
      </w:pPr>
    </w:p>
    <w:p w14:paraId="1FD1F2A5" w14:textId="77777777" w:rsidR="001E4D8B"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 xml:space="preserve">Os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 xml:space="preserve"> que estejam trabalhando ativamente para um empregador-consumidor podem se qualificar para os seguintes benefícios.</w:t>
      </w:r>
    </w:p>
    <w:p w14:paraId="54565A43" w14:textId="77777777" w:rsidR="001E4D8B" w:rsidRPr="001E4D8B" w:rsidRDefault="001E4D8B" w:rsidP="001E4D8B">
      <w:pPr>
        <w:pStyle w:val="ListParagraph"/>
        <w:numPr>
          <w:ilvl w:val="0"/>
          <w:numId w:val="14"/>
        </w:numPr>
        <w:rPr>
          <w:rFonts w:asciiTheme="minorHAnsi" w:hAnsiTheme="minorHAnsi"/>
          <w:sz w:val="24"/>
          <w:szCs w:val="24"/>
          <w:lang w:val="pt-BR"/>
        </w:rPr>
      </w:pPr>
      <w:r w:rsidRPr="001E4D8B">
        <w:rPr>
          <w:rFonts w:asciiTheme="minorHAnsi" w:hAnsiTheme="minorHAnsi"/>
          <w:sz w:val="24"/>
          <w:szCs w:val="24"/>
          <w:lang w:val="pt-BR"/>
        </w:rPr>
        <w:t>Folga remunerada adquirida (incluindo licença médica)</w:t>
      </w:r>
    </w:p>
    <w:p w14:paraId="0FD1B0A2" w14:textId="77777777" w:rsidR="001E4D8B" w:rsidRPr="001E4D8B" w:rsidRDefault="001E4D8B" w:rsidP="001E4D8B">
      <w:pPr>
        <w:pStyle w:val="ListParagraph"/>
        <w:numPr>
          <w:ilvl w:val="0"/>
          <w:numId w:val="14"/>
        </w:numPr>
        <w:rPr>
          <w:rFonts w:asciiTheme="minorHAnsi" w:hAnsiTheme="minorHAnsi"/>
          <w:sz w:val="24"/>
          <w:szCs w:val="24"/>
          <w:lang w:val="pt-BR"/>
        </w:rPr>
      </w:pPr>
      <w:r w:rsidRPr="001E4D8B">
        <w:rPr>
          <w:rFonts w:asciiTheme="minorHAnsi" w:hAnsiTheme="minorHAnsi"/>
          <w:sz w:val="24"/>
          <w:szCs w:val="24"/>
          <w:lang w:val="pt-BR"/>
        </w:rPr>
        <w:t>Seis feriados remunerados</w:t>
      </w:r>
    </w:p>
    <w:p w14:paraId="7A71E6BA" w14:textId="77777777" w:rsidR="001E4D8B" w:rsidRPr="001E4D8B" w:rsidRDefault="001E4D8B" w:rsidP="001E4D8B">
      <w:pPr>
        <w:pStyle w:val="ListParagraph"/>
        <w:numPr>
          <w:ilvl w:val="0"/>
          <w:numId w:val="14"/>
        </w:numPr>
        <w:rPr>
          <w:rFonts w:asciiTheme="minorHAnsi" w:hAnsiTheme="minorHAnsi"/>
          <w:sz w:val="24"/>
          <w:szCs w:val="24"/>
          <w:lang w:val="pt-BR"/>
        </w:rPr>
      </w:pPr>
      <w:r w:rsidRPr="001E4D8B">
        <w:rPr>
          <w:rFonts w:asciiTheme="minorHAnsi" w:hAnsiTheme="minorHAnsi"/>
          <w:sz w:val="24"/>
          <w:szCs w:val="24"/>
          <w:lang w:val="pt-BR"/>
        </w:rPr>
        <w:t>Seguro-desemprego</w:t>
      </w:r>
    </w:p>
    <w:p w14:paraId="7EAD7064" w14:textId="77777777" w:rsidR="001E4D8B" w:rsidRPr="001E4D8B" w:rsidRDefault="001E4D8B" w:rsidP="001E4D8B">
      <w:pPr>
        <w:pStyle w:val="ListParagraph"/>
        <w:numPr>
          <w:ilvl w:val="0"/>
          <w:numId w:val="14"/>
        </w:numPr>
        <w:rPr>
          <w:rFonts w:asciiTheme="minorHAnsi" w:hAnsiTheme="minorHAnsi"/>
          <w:sz w:val="24"/>
          <w:szCs w:val="24"/>
          <w:lang w:val="pt-BR"/>
        </w:rPr>
      </w:pPr>
      <w:r w:rsidRPr="001E4D8B">
        <w:rPr>
          <w:rFonts w:asciiTheme="minorHAnsi" w:hAnsiTheme="minorHAnsi"/>
          <w:sz w:val="24"/>
          <w:szCs w:val="24"/>
          <w:lang w:val="pt-BR"/>
        </w:rPr>
        <w:t>Indenização por acidente de trabalho</w:t>
      </w:r>
    </w:p>
    <w:p w14:paraId="37EF8606" w14:textId="5EBDB239" w:rsidR="0034521A" w:rsidRPr="001E4D8B" w:rsidRDefault="001E4D8B" w:rsidP="001E4D8B">
      <w:pPr>
        <w:pStyle w:val="ListParagraph"/>
        <w:numPr>
          <w:ilvl w:val="0"/>
          <w:numId w:val="14"/>
        </w:numPr>
        <w:rPr>
          <w:rFonts w:asciiTheme="minorHAnsi" w:hAnsiTheme="minorHAnsi"/>
          <w:sz w:val="24"/>
          <w:szCs w:val="24"/>
          <w:lang w:val="pt-BR"/>
        </w:rPr>
      </w:pPr>
      <w:r w:rsidRPr="001E4D8B">
        <w:rPr>
          <w:rFonts w:asciiTheme="minorHAnsi" w:hAnsiTheme="minorHAnsi"/>
          <w:sz w:val="24"/>
          <w:szCs w:val="24"/>
          <w:lang w:val="pt-BR"/>
        </w:rPr>
        <w:t>Licença Familiar e Médica Remunerada (</w:t>
      </w:r>
      <w:proofErr w:type="spellStart"/>
      <w:r w:rsidRPr="001E4D8B">
        <w:rPr>
          <w:rFonts w:asciiTheme="minorHAnsi" w:hAnsiTheme="minorHAnsi"/>
          <w:sz w:val="24"/>
          <w:szCs w:val="24"/>
          <w:lang w:val="pt-BR"/>
        </w:rPr>
        <w:t>PFML</w:t>
      </w:r>
      <w:proofErr w:type="spellEnd"/>
      <w:r w:rsidRPr="001E4D8B">
        <w:rPr>
          <w:rFonts w:asciiTheme="minorHAnsi" w:hAnsiTheme="minorHAnsi"/>
          <w:sz w:val="24"/>
          <w:szCs w:val="24"/>
          <w:lang w:val="pt-BR"/>
        </w:rPr>
        <w:t>)</w:t>
      </w:r>
    </w:p>
    <w:p w14:paraId="7AF56493" w14:textId="77777777" w:rsidR="0034521A" w:rsidRPr="001E4D8B" w:rsidRDefault="0034521A" w:rsidP="0034521A">
      <w:pPr>
        <w:rPr>
          <w:rFonts w:asciiTheme="minorHAnsi" w:hAnsiTheme="minorHAnsi"/>
          <w:sz w:val="24"/>
          <w:szCs w:val="24"/>
          <w:lang w:val="pt-BR"/>
        </w:rPr>
      </w:pPr>
    </w:p>
    <w:p w14:paraId="457BD026" w14:textId="4AF7619D" w:rsidR="0034521A" w:rsidRDefault="001E4D8B" w:rsidP="0034521A">
      <w:pPr>
        <w:rPr>
          <w:rFonts w:asciiTheme="minorHAnsi" w:eastAsiaTheme="majorEastAsia" w:hAnsiTheme="minorHAnsi" w:cstheme="majorBidi"/>
          <w:color w:val="0F4761" w:themeColor="accent1" w:themeShade="BF"/>
          <w:sz w:val="28"/>
          <w:szCs w:val="28"/>
          <w:lang w:val="pt-BR"/>
        </w:rPr>
      </w:pPr>
      <w:r w:rsidRPr="001E4D8B">
        <w:rPr>
          <w:rFonts w:asciiTheme="minorHAnsi" w:eastAsiaTheme="majorEastAsia" w:hAnsiTheme="minorHAnsi" w:cstheme="majorBidi"/>
          <w:color w:val="0F4761" w:themeColor="accent1" w:themeShade="BF"/>
          <w:sz w:val="28"/>
          <w:szCs w:val="28"/>
          <w:lang w:val="pt-BR"/>
        </w:rPr>
        <w:t xml:space="preserve">Benefícios adicionais por meio do Fundo de Treinamento e Emprego 1199 </w:t>
      </w:r>
      <w:proofErr w:type="spellStart"/>
      <w:r w:rsidRPr="001E4D8B">
        <w:rPr>
          <w:rFonts w:asciiTheme="minorHAnsi" w:eastAsiaTheme="majorEastAsia" w:hAnsiTheme="minorHAnsi" w:cstheme="majorBidi"/>
          <w:color w:val="0F4761" w:themeColor="accent1" w:themeShade="BF"/>
          <w:sz w:val="28"/>
          <w:szCs w:val="28"/>
          <w:lang w:val="pt-BR"/>
        </w:rPr>
        <w:t>SEIU</w:t>
      </w:r>
      <w:proofErr w:type="spellEnd"/>
    </w:p>
    <w:p w14:paraId="3D5D7673" w14:textId="77777777" w:rsidR="001E4D8B" w:rsidRPr="001E4D8B" w:rsidRDefault="001E4D8B" w:rsidP="0034521A">
      <w:pPr>
        <w:rPr>
          <w:rFonts w:asciiTheme="minorHAnsi" w:hAnsiTheme="minorHAnsi"/>
          <w:sz w:val="24"/>
          <w:szCs w:val="24"/>
          <w:lang w:val="pt-BR"/>
        </w:rPr>
      </w:pPr>
    </w:p>
    <w:p w14:paraId="4DCD8C9A" w14:textId="77777777" w:rsid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 xml:space="preserve">Após um ano de emprego, pelo menos em meio período, os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 xml:space="preserve"> estão qualificados para</w:t>
      </w:r>
    </w:p>
    <w:p w14:paraId="6F4671E3" w14:textId="77777777" w:rsidR="001E4D8B" w:rsidRPr="001E4D8B" w:rsidRDefault="001E4D8B" w:rsidP="001E4D8B">
      <w:pPr>
        <w:rPr>
          <w:rFonts w:asciiTheme="minorHAnsi" w:hAnsiTheme="minorHAnsi"/>
          <w:sz w:val="24"/>
          <w:szCs w:val="24"/>
          <w:lang w:val="pt-BR"/>
        </w:rPr>
      </w:pPr>
    </w:p>
    <w:p w14:paraId="6197DCE4" w14:textId="77777777" w:rsidR="001E4D8B" w:rsidRPr="001E4D8B" w:rsidRDefault="001E4D8B" w:rsidP="001E4D8B">
      <w:pPr>
        <w:pStyle w:val="ListParagraph"/>
        <w:numPr>
          <w:ilvl w:val="0"/>
          <w:numId w:val="15"/>
        </w:numPr>
        <w:rPr>
          <w:rFonts w:asciiTheme="minorHAnsi" w:hAnsiTheme="minorHAnsi"/>
          <w:sz w:val="24"/>
          <w:szCs w:val="24"/>
          <w:lang w:val="pt-BR"/>
        </w:rPr>
      </w:pPr>
      <w:r w:rsidRPr="001E4D8B">
        <w:rPr>
          <w:rFonts w:asciiTheme="minorHAnsi" w:hAnsiTheme="minorHAnsi"/>
          <w:sz w:val="24"/>
          <w:szCs w:val="24"/>
          <w:lang w:val="pt-BR"/>
        </w:rPr>
        <w:t xml:space="preserve">vales de pagamento de mensalidades universitárias; e </w:t>
      </w:r>
    </w:p>
    <w:p w14:paraId="1A01F4B7" w14:textId="77777777" w:rsidR="001E4D8B" w:rsidRPr="001E4D8B" w:rsidRDefault="001E4D8B" w:rsidP="001E4D8B">
      <w:pPr>
        <w:pStyle w:val="ListParagraph"/>
        <w:numPr>
          <w:ilvl w:val="0"/>
          <w:numId w:val="15"/>
        </w:numPr>
        <w:rPr>
          <w:rFonts w:asciiTheme="minorHAnsi" w:hAnsiTheme="minorHAnsi"/>
          <w:sz w:val="24"/>
          <w:szCs w:val="24"/>
          <w:lang w:val="pt-BR"/>
        </w:rPr>
      </w:pPr>
      <w:r w:rsidRPr="001E4D8B">
        <w:rPr>
          <w:rFonts w:asciiTheme="minorHAnsi" w:hAnsiTheme="minorHAnsi"/>
          <w:sz w:val="24"/>
          <w:szCs w:val="24"/>
          <w:lang w:val="pt-BR"/>
        </w:rPr>
        <w:t>o programa de auxiliar de enfermagem certificado.</w:t>
      </w:r>
    </w:p>
    <w:p w14:paraId="22B17457" w14:textId="77777777" w:rsidR="001E4D8B" w:rsidRPr="001E4D8B" w:rsidRDefault="001E4D8B" w:rsidP="001E4D8B">
      <w:pPr>
        <w:rPr>
          <w:rFonts w:asciiTheme="minorHAnsi" w:hAnsiTheme="minorHAnsi"/>
          <w:sz w:val="24"/>
          <w:szCs w:val="24"/>
          <w:lang w:val="pt-BR"/>
        </w:rPr>
      </w:pPr>
    </w:p>
    <w:p w14:paraId="6896BA2A" w14:textId="5815DACF" w:rsidR="0034521A"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 xml:space="preserve">Para obter mais informações sobre esses benefícios, acesse </w:t>
      </w:r>
      <w:hyperlink r:id="rId11" w:history="1">
        <w:r w:rsidR="0034521A" w:rsidRPr="001E4D8B">
          <w:rPr>
            <w:rStyle w:val="Hyperlink"/>
            <w:rFonts w:asciiTheme="minorHAnsi" w:hAnsiTheme="minorHAnsi"/>
            <w:sz w:val="24"/>
            <w:szCs w:val="24"/>
            <w:lang w:val="pt-BR"/>
          </w:rPr>
          <w:t>https://www.1199seiubenefits.org/</w:t>
        </w:r>
      </w:hyperlink>
      <w:r w:rsidR="0034521A" w:rsidRPr="001E4D8B">
        <w:rPr>
          <w:rFonts w:asciiTheme="minorHAnsi" w:hAnsiTheme="minorHAnsi"/>
          <w:sz w:val="24"/>
          <w:szCs w:val="24"/>
          <w:lang w:val="pt-BR"/>
        </w:rPr>
        <w:t>.</w:t>
      </w:r>
    </w:p>
    <w:p w14:paraId="7970DDAF" w14:textId="77777777" w:rsidR="0034521A" w:rsidRPr="001E4D8B" w:rsidRDefault="0034521A" w:rsidP="0034521A">
      <w:pPr>
        <w:rPr>
          <w:rFonts w:asciiTheme="minorHAnsi" w:hAnsiTheme="minorHAnsi"/>
          <w:sz w:val="24"/>
          <w:szCs w:val="24"/>
          <w:lang w:val="pt-BR"/>
        </w:rPr>
      </w:pPr>
    </w:p>
    <w:p w14:paraId="2759BBEF" w14:textId="77777777" w:rsidR="001E4D8B" w:rsidRPr="00D32FCE" w:rsidRDefault="001E4D8B" w:rsidP="0034521A">
      <w:pPr>
        <w:rPr>
          <w:rFonts w:asciiTheme="minorHAnsi" w:eastAsiaTheme="majorEastAsia" w:hAnsiTheme="minorHAnsi" w:cstheme="majorBidi"/>
          <w:color w:val="0F4761" w:themeColor="accent1" w:themeShade="BF"/>
          <w:sz w:val="28"/>
          <w:szCs w:val="28"/>
          <w:lang w:val="pt-BR"/>
        </w:rPr>
      </w:pPr>
      <w:r w:rsidRPr="00D32FCE">
        <w:rPr>
          <w:rFonts w:asciiTheme="minorHAnsi" w:eastAsiaTheme="majorEastAsia" w:hAnsiTheme="minorHAnsi" w:cstheme="majorBidi"/>
          <w:color w:val="0F4761" w:themeColor="accent1" w:themeShade="BF"/>
          <w:sz w:val="28"/>
          <w:szCs w:val="28"/>
          <w:lang w:val="pt-BR"/>
        </w:rPr>
        <w:t xml:space="preserve">Programa de Assistência ao Empregado </w:t>
      </w:r>
    </w:p>
    <w:p w14:paraId="75B8AE6E" w14:textId="77777777" w:rsidR="001E4D8B"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 xml:space="preserve">O MassHealth contratou um administrador terceiro para oferecer benefícios do Programa de Assistência ao Empregado (EAP) para todos os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 Benefícios do EAP:</w:t>
      </w:r>
    </w:p>
    <w:p w14:paraId="4908AA98" w14:textId="77777777" w:rsidR="001E4D8B" w:rsidRPr="001E4D8B" w:rsidRDefault="001E4D8B" w:rsidP="001E4D8B">
      <w:pPr>
        <w:pStyle w:val="ListParagraph"/>
        <w:numPr>
          <w:ilvl w:val="0"/>
          <w:numId w:val="16"/>
        </w:numPr>
        <w:rPr>
          <w:rFonts w:asciiTheme="minorHAnsi" w:hAnsiTheme="minorHAnsi"/>
          <w:sz w:val="24"/>
          <w:szCs w:val="24"/>
          <w:lang w:val="pt-BR"/>
        </w:rPr>
      </w:pPr>
      <w:r w:rsidRPr="001E4D8B">
        <w:rPr>
          <w:rFonts w:asciiTheme="minorHAnsi" w:hAnsiTheme="minorHAnsi"/>
          <w:sz w:val="24"/>
          <w:szCs w:val="24"/>
          <w:lang w:val="pt-BR"/>
        </w:rPr>
        <w:t>três sessões presenciais (ou, se solicitado, por telefone ou vídeo) de orientação em saúde comportamental com profissional de saúde mental licenciado;</w:t>
      </w:r>
    </w:p>
    <w:p w14:paraId="6C857424" w14:textId="77777777" w:rsidR="001E4D8B" w:rsidRPr="001E4D8B" w:rsidRDefault="001E4D8B" w:rsidP="001E4D8B">
      <w:pPr>
        <w:pStyle w:val="ListParagraph"/>
        <w:numPr>
          <w:ilvl w:val="0"/>
          <w:numId w:val="16"/>
        </w:numPr>
        <w:rPr>
          <w:rFonts w:asciiTheme="minorHAnsi" w:hAnsiTheme="minorHAnsi"/>
          <w:sz w:val="24"/>
          <w:szCs w:val="24"/>
          <w:lang w:val="pt-BR"/>
        </w:rPr>
      </w:pPr>
      <w:r w:rsidRPr="001E4D8B">
        <w:rPr>
          <w:rFonts w:asciiTheme="minorHAnsi" w:hAnsiTheme="minorHAnsi"/>
          <w:sz w:val="24"/>
          <w:szCs w:val="24"/>
          <w:lang w:val="pt-BR"/>
        </w:rPr>
        <w:t>uma sessão individualizada de orientação jurídica, por assunto;</w:t>
      </w:r>
    </w:p>
    <w:p w14:paraId="56C56AA2" w14:textId="77777777" w:rsidR="001E4D8B" w:rsidRPr="001E4D8B" w:rsidRDefault="001E4D8B" w:rsidP="001E4D8B">
      <w:pPr>
        <w:pStyle w:val="ListParagraph"/>
        <w:numPr>
          <w:ilvl w:val="0"/>
          <w:numId w:val="16"/>
        </w:numPr>
        <w:rPr>
          <w:rFonts w:asciiTheme="minorHAnsi" w:hAnsiTheme="minorHAnsi"/>
          <w:sz w:val="24"/>
          <w:szCs w:val="24"/>
          <w:lang w:val="pt-BR"/>
        </w:rPr>
      </w:pPr>
      <w:r w:rsidRPr="001E4D8B">
        <w:rPr>
          <w:rFonts w:asciiTheme="minorHAnsi" w:hAnsiTheme="minorHAnsi"/>
          <w:sz w:val="24"/>
          <w:szCs w:val="24"/>
          <w:lang w:val="pt-BR"/>
        </w:rPr>
        <w:t>uma consultoria financeira de 60 minutos, incluindo planejamento de aposentadoria, por assunto; e</w:t>
      </w:r>
    </w:p>
    <w:p w14:paraId="6E98B5DF" w14:textId="77777777" w:rsidR="001E4D8B" w:rsidRPr="001E4D8B" w:rsidRDefault="001E4D8B" w:rsidP="001E4D8B">
      <w:pPr>
        <w:pStyle w:val="ListParagraph"/>
        <w:numPr>
          <w:ilvl w:val="0"/>
          <w:numId w:val="16"/>
        </w:numPr>
        <w:rPr>
          <w:rFonts w:asciiTheme="minorHAnsi" w:hAnsiTheme="minorHAnsi"/>
          <w:sz w:val="24"/>
          <w:szCs w:val="24"/>
          <w:lang w:val="pt-BR"/>
        </w:rPr>
      </w:pPr>
      <w:r w:rsidRPr="001E4D8B">
        <w:rPr>
          <w:rFonts w:asciiTheme="minorHAnsi" w:hAnsiTheme="minorHAnsi"/>
          <w:sz w:val="24"/>
          <w:szCs w:val="24"/>
          <w:lang w:val="pt-BR"/>
        </w:rPr>
        <w:lastRenderedPageBreak/>
        <w:t>recursos de equilíbrio entre vida profissional e pessoal que incluem acesso a uma rede abrangente de encaminhamentos que oferece referências, quando solicitadas, para uma ampla variedade de tópicos relacionados à vida pessoal e profissional.</w:t>
      </w:r>
    </w:p>
    <w:p w14:paraId="3A024A99" w14:textId="7941DB01" w:rsidR="0034521A"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 xml:space="preserve">Para obter mais informações sobre PCA EAP, acesse </w:t>
      </w:r>
      <w:hyperlink r:id="rId12" w:history="1">
        <w:r w:rsidR="0034521A" w:rsidRPr="001E4D8B">
          <w:rPr>
            <w:rStyle w:val="Hyperlink"/>
            <w:rFonts w:asciiTheme="minorHAnsi" w:hAnsiTheme="minorHAnsi"/>
            <w:sz w:val="24"/>
            <w:szCs w:val="24"/>
            <w:lang w:val="pt-BR"/>
          </w:rPr>
          <w:t>https://tempusunlimited.org/eap-employee-assistance-program/</w:t>
        </w:r>
      </w:hyperlink>
      <w:r w:rsidR="0034521A" w:rsidRPr="001E4D8B">
        <w:rPr>
          <w:rFonts w:asciiTheme="minorHAnsi" w:hAnsiTheme="minorHAnsi"/>
          <w:sz w:val="24"/>
          <w:szCs w:val="24"/>
          <w:lang w:val="pt-BR"/>
        </w:rPr>
        <w:t>.</w:t>
      </w:r>
    </w:p>
    <w:p w14:paraId="04F4B530" w14:textId="77777777" w:rsidR="0034521A" w:rsidRPr="001E4D8B" w:rsidRDefault="0034521A" w:rsidP="0034521A">
      <w:pPr>
        <w:rPr>
          <w:rFonts w:asciiTheme="minorHAnsi" w:hAnsiTheme="minorHAnsi"/>
          <w:sz w:val="24"/>
          <w:szCs w:val="24"/>
          <w:lang w:val="pt-BR"/>
        </w:rPr>
      </w:pPr>
    </w:p>
    <w:p w14:paraId="6F99F046" w14:textId="41AA4F5D" w:rsidR="001E4D8B" w:rsidRPr="001E4D8B" w:rsidRDefault="001E4D8B" w:rsidP="001E4D8B">
      <w:pPr>
        <w:rPr>
          <w:rFonts w:asciiTheme="majorHAnsi" w:eastAsiaTheme="majorEastAsia" w:hAnsiTheme="majorHAnsi" w:cstheme="majorBidi"/>
          <w:color w:val="0F4761" w:themeColor="accent1" w:themeShade="BF"/>
          <w:sz w:val="32"/>
          <w:szCs w:val="32"/>
          <w:lang w:val="pt-BR"/>
        </w:rPr>
      </w:pPr>
      <w:r w:rsidRPr="001E4D8B">
        <w:rPr>
          <w:rFonts w:asciiTheme="majorHAnsi" w:eastAsiaTheme="majorEastAsia" w:hAnsiTheme="majorHAnsi" w:cstheme="majorBidi"/>
          <w:color w:val="0F4761" w:themeColor="accent1" w:themeShade="BF"/>
          <w:sz w:val="32"/>
          <w:szCs w:val="32"/>
          <w:lang w:val="pt-BR"/>
        </w:rPr>
        <w:t>SEÇÃO 5</w:t>
      </w:r>
    </w:p>
    <w:p w14:paraId="090997B3" w14:textId="7FA3B2E0" w:rsidR="0034521A" w:rsidRDefault="001E4D8B" w:rsidP="001E4D8B">
      <w:pPr>
        <w:rPr>
          <w:rFonts w:asciiTheme="majorHAnsi" w:eastAsiaTheme="majorEastAsia" w:hAnsiTheme="majorHAnsi" w:cstheme="majorBidi"/>
          <w:color w:val="0F4761" w:themeColor="accent1" w:themeShade="BF"/>
          <w:sz w:val="32"/>
          <w:szCs w:val="32"/>
          <w:lang w:val="pt-BR"/>
        </w:rPr>
      </w:pPr>
      <w:r w:rsidRPr="001E4D8B">
        <w:rPr>
          <w:rFonts w:asciiTheme="majorHAnsi" w:eastAsiaTheme="majorEastAsia" w:hAnsiTheme="majorHAnsi" w:cstheme="majorBidi"/>
          <w:color w:val="0F4761" w:themeColor="accent1" w:themeShade="BF"/>
          <w:sz w:val="32"/>
          <w:szCs w:val="32"/>
          <w:lang w:val="pt-BR"/>
        </w:rPr>
        <w:t>Verificação Eletrônica de Visitas (</w:t>
      </w:r>
      <w:proofErr w:type="spellStart"/>
      <w:r w:rsidRPr="001E4D8B">
        <w:rPr>
          <w:rFonts w:asciiTheme="majorHAnsi" w:eastAsiaTheme="majorEastAsia" w:hAnsiTheme="majorHAnsi" w:cstheme="majorBidi"/>
          <w:color w:val="0F4761" w:themeColor="accent1" w:themeShade="BF"/>
          <w:sz w:val="32"/>
          <w:szCs w:val="32"/>
          <w:lang w:val="pt-BR"/>
        </w:rPr>
        <w:t>EVV</w:t>
      </w:r>
      <w:proofErr w:type="spellEnd"/>
      <w:r w:rsidRPr="001E4D8B">
        <w:rPr>
          <w:rFonts w:asciiTheme="majorHAnsi" w:eastAsiaTheme="majorEastAsia" w:hAnsiTheme="majorHAnsi" w:cstheme="majorBidi"/>
          <w:color w:val="0F4761" w:themeColor="accent1" w:themeShade="BF"/>
          <w:sz w:val="32"/>
          <w:szCs w:val="32"/>
          <w:lang w:val="pt-BR"/>
        </w:rPr>
        <w:t>)</w:t>
      </w:r>
    </w:p>
    <w:p w14:paraId="269EDBE1" w14:textId="77777777" w:rsidR="001E4D8B" w:rsidRPr="001E4D8B" w:rsidRDefault="001E4D8B" w:rsidP="001E4D8B">
      <w:pPr>
        <w:rPr>
          <w:rFonts w:asciiTheme="minorHAnsi" w:hAnsiTheme="minorHAnsi"/>
          <w:sz w:val="24"/>
          <w:szCs w:val="24"/>
          <w:lang w:val="pt-BR"/>
        </w:rPr>
      </w:pPr>
    </w:p>
    <w:p w14:paraId="7DBB6DC5" w14:textId="77777777" w:rsidR="001E4D8B" w:rsidRDefault="001E4D8B" w:rsidP="0034521A">
      <w:pPr>
        <w:rPr>
          <w:rFonts w:asciiTheme="minorHAnsi" w:eastAsiaTheme="majorEastAsia" w:hAnsiTheme="minorHAnsi" w:cstheme="majorBidi"/>
          <w:color w:val="0F4761" w:themeColor="accent1" w:themeShade="BF"/>
          <w:sz w:val="28"/>
          <w:szCs w:val="28"/>
          <w:lang w:val="pt-BR"/>
        </w:rPr>
      </w:pPr>
      <w:r w:rsidRPr="001E4D8B">
        <w:rPr>
          <w:rFonts w:asciiTheme="minorHAnsi" w:eastAsiaTheme="majorEastAsia" w:hAnsiTheme="minorHAnsi" w:cstheme="majorBidi"/>
          <w:color w:val="0F4761" w:themeColor="accent1" w:themeShade="BF"/>
          <w:sz w:val="28"/>
          <w:szCs w:val="28"/>
          <w:lang w:val="pt-BR"/>
        </w:rPr>
        <w:t xml:space="preserve">O que é Verificação Eletrônica de Visitas? </w:t>
      </w:r>
    </w:p>
    <w:p w14:paraId="202E511A" w14:textId="77777777" w:rsidR="001E4D8B"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Verificação Eletrônica de Visitas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 é um sistema de controle de horas online usado para verificar eletronicamente que os assistentes de cuidados pessoais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 xml:space="preserve">) prestam os serviços que são faturados. O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 xml:space="preserve"> é uma exigência federal para serviços de cuidados pessoais e de saúde domiciliar financiados pelo </w:t>
      </w:r>
      <w:proofErr w:type="spellStart"/>
      <w:r w:rsidRPr="001E4D8B">
        <w:rPr>
          <w:rFonts w:asciiTheme="minorHAnsi" w:hAnsiTheme="minorHAnsi"/>
          <w:sz w:val="24"/>
          <w:szCs w:val="24"/>
          <w:lang w:val="pt-BR"/>
        </w:rPr>
        <w:t>Medicaid</w:t>
      </w:r>
      <w:proofErr w:type="spellEnd"/>
      <w:r w:rsidRPr="001E4D8B">
        <w:rPr>
          <w:rFonts w:asciiTheme="minorHAnsi" w:hAnsiTheme="minorHAnsi"/>
          <w:sz w:val="24"/>
          <w:szCs w:val="24"/>
          <w:lang w:val="pt-BR"/>
        </w:rPr>
        <w:t>, o que inclui os serviços de PCA.</w:t>
      </w:r>
    </w:p>
    <w:p w14:paraId="2BEA0E64" w14:textId="77777777" w:rsidR="001E4D8B"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 xml:space="preserve">Os empregadores-consumidores e os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 xml:space="preserve"> devem usar o sistema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 xml:space="preserve"> para participar do programa de PCA do MassHealth, a menos que o PCA more com o empregador-consumidor ou haja uma preocupação com a segurança. Essas isenções estão descritas nesta seção. </w:t>
      </w:r>
    </w:p>
    <w:p w14:paraId="4D36E8CB" w14:textId="77777777" w:rsidR="001E4D8B"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 xml:space="preserve">Antes de utilizar o sistema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 xml:space="preserve">, você receberá do FI um pacote inicial da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 Esse pacote informa:</w:t>
      </w:r>
    </w:p>
    <w:p w14:paraId="4E8DA51D" w14:textId="77777777" w:rsidR="001E4D8B" w:rsidRPr="001E4D8B" w:rsidRDefault="001E4D8B" w:rsidP="001E4D8B">
      <w:pPr>
        <w:pStyle w:val="ListParagraph"/>
        <w:numPr>
          <w:ilvl w:val="0"/>
          <w:numId w:val="17"/>
        </w:numPr>
        <w:rPr>
          <w:rFonts w:asciiTheme="minorHAnsi" w:hAnsiTheme="minorHAnsi"/>
          <w:sz w:val="24"/>
          <w:szCs w:val="24"/>
          <w:lang w:val="pt-BR"/>
        </w:rPr>
      </w:pPr>
      <w:r w:rsidRPr="001E4D8B">
        <w:rPr>
          <w:rFonts w:asciiTheme="minorHAnsi" w:hAnsiTheme="minorHAnsi"/>
          <w:sz w:val="24"/>
          <w:szCs w:val="24"/>
          <w:lang w:val="pt-BR"/>
        </w:rPr>
        <w:t xml:space="preserve">sua data de início da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w:t>
      </w:r>
    </w:p>
    <w:p w14:paraId="2B041C8F" w14:textId="77777777" w:rsidR="001E4D8B" w:rsidRPr="001E4D8B" w:rsidRDefault="001E4D8B" w:rsidP="001E4D8B">
      <w:pPr>
        <w:pStyle w:val="ListParagraph"/>
        <w:numPr>
          <w:ilvl w:val="0"/>
          <w:numId w:val="17"/>
        </w:numPr>
        <w:rPr>
          <w:rFonts w:asciiTheme="minorHAnsi" w:hAnsiTheme="minorHAnsi"/>
          <w:sz w:val="24"/>
          <w:szCs w:val="24"/>
          <w:lang w:val="pt-BR"/>
        </w:rPr>
      </w:pPr>
      <w:r w:rsidRPr="001E4D8B">
        <w:rPr>
          <w:rFonts w:asciiTheme="minorHAnsi" w:hAnsiTheme="minorHAnsi"/>
          <w:sz w:val="24"/>
          <w:szCs w:val="24"/>
          <w:lang w:val="pt-BR"/>
        </w:rPr>
        <w:t xml:space="preserve">como participar dos treinamentos da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w:t>
      </w:r>
    </w:p>
    <w:p w14:paraId="57C85750" w14:textId="77777777" w:rsidR="001E4D8B" w:rsidRPr="001E4D8B" w:rsidRDefault="001E4D8B" w:rsidP="001E4D8B">
      <w:pPr>
        <w:pStyle w:val="ListParagraph"/>
        <w:numPr>
          <w:ilvl w:val="0"/>
          <w:numId w:val="17"/>
        </w:numPr>
        <w:rPr>
          <w:rFonts w:asciiTheme="minorHAnsi" w:hAnsiTheme="minorHAnsi"/>
          <w:sz w:val="24"/>
          <w:szCs w:val="24"/>
          <w:lang w:val="pt-BR"/>
        </w:rPr>
      </w:pPr>
      <w:r w:rsidRPr="001E4D8B">
        <w:rPr>
          <w:rFonts w:asciiTheme="minorHAnsi" w:hAnsiTheme="minorHAnsi"/>
          <w:sz w:val="24"/>
          <w:szCs w:val="24"/>
          <w:lang w:val="pt-BR"/>
        </w:rPr>
        <w:t xml:space="preserve">como solicitar uma isenção da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 e</w:t>
      </w:r>
    </w:p>
    <w:p w14:paraId="3BCA8F33" w14:textId="77777777" w:rsidR="001E4D8B" w:rsidRPr="001E4D8B" w:rsidRDefault="001E4D8B" w:rsidP="001E4D8B">
      <w:pPr>
        <w:pStyle w:val="ListParagraph"/>
        <w:numPr>
          <w:ilvl w:val="0"/>
          <w:numId w:val="17"/>
        </w:numPr>
        <w:rPr>
          <w:rFonts w:asciiTheme="minorHAnsi" w:hAnsiTheme="minorHAnsi"/>
          <w:sz w:val="24"/>
          <w:szCs w:val="24"/>
          <w:lang w:val="pt-BR"/>
        </w:rPr>
      </w:pPr>
      <w:r w:rsidRPr="001E4D8B">
        <w:rPr>
          <w:rFonts w:asciiTheme="minorHAnsi" w:hAnsiTheme="minorHAnsi"/>
          <w:sz w:val="24"/>
          <w:szCs w:val="24"/>
          <w:lang w:val="pt-BR"/>
        </w:rPr>
        <w:t>como resgatar um vale de dispositivo.</w:t>
      </w:r>
    </w:p>
    <w:p w14:paraId="23A28F3B" w14:textId="77777777" w:rsidR="001E4D8B" w:rsidRDefault="001E4D8B" w:rsidP="001E4D8B">
      <w:pPr>
        <w:rPr>
          <w:rFonts w:asciiTheme="minorHAnsi" w:hAnsiTheme="minorHAnsi"/>
          <w:sz w:val="24"/>
          <w:szCs w:val="24"/>
          <w:lang w:val="pt-BR"/>
        </w:rPr>
      </w:pPr>
    </w:p>
    <w:p w14:paraId="64E46A05" w14:textId="769DED39" w:rsidR="001E4D8B"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 xml:space="preserve">Sua agência de PCM pode ajudar você e seu substituto ou procurador administrativo (se houver) a configurar o sistema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 xml:space="preserve">. O FI pode ajudar seu PCA a configurar o sistema ECC. </w:t>
      </w:r>
    </w:p>
    <w:p w14:paraId="29C4417F" w14:textId="77777777" w:rsidR="001E4D8B"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 xml:space="preserve">O sistema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 xml:space="preserve"> contém duas partes.</w:t>
      </w:r>
    </w:p>
    <w:p w14:paraId="69116C64" w14:textId="77777777" w:rsidR="001E4D8B" w:rsidRPr="001E4D8B" w:rsidRDefault="001E4D8B" w:rsidP="001E4D8B">
      <w:pPr>
        <w:pStyle w:val="ListParagraph"/>
        <w:numPr>
          <w:ilvl w:val="0"/>
          <w:numId w:val="18"/>
        </w:numPr>
        <w:rPr>
          <w:rFonts w:asciiTheme="minorHAnsi" w:hAnsiTheme="minorHAnsi"/>
          <w:sz w:val="24"/>
          <w:szCs w:val="24"/>
          <w:lang w:val="pt-BR"/>
        </w:rPr>
      </w:pPr>
      <w:r w:rsidRPr="001E4D8B">
        <w:rPr>
          <w:rFonts w:asciiTheme="minorHAnsi" w:hAnsiTheme="minorHAnsi"/>
          <w:sz w:val="24"/>
          <w:szCs w:val="24"/>
          <w:lang w:val="pt-BR"/>
        </w:rPr>
        <w:t xml:space="preserve">Aplicativo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 xml:space="preserve">. Este é o método usado pelos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 xml:space="preserve"> para registrar o início e o término de cada turno. O aplicativo deve ser baixado em um dispositivo inteligente, como um smartphone ou tablet.</w:t>
      </w:r>
    </w:p>
    <w:p w14:paraId="0F51CADD" w14:textId="5C782E90" w:rsidR="0034521A" w:rsidRDefault="001E4D8B" w:rsidP="001E4D8B">
      <w:pPr>
        <w:pStyle w:val="ListParagraph"/>
        <w:numPr>
          <w:ilvl w:val="0"/>
          <w:numId w:val="18"/>
        </w:numPr>
        <w:rPr>
          <w:rFonts w:asciiTheme="minorHAnsi" w:hAnsiTheme="minorHAnsi"/>
          <w:sz w:val="24"/>
          <w:szCs w:val="24"/>
          <w:lang w:val="pt-BR"/>
        </w:rPr>
      </w:pPr>
      <w:r w:rsidRPr="001E4D8B">
        <w:rPr>
          <w:rFonts w:asciiTheme="minorHAnsi" w:hAnsiTheme="minorHAnsi"/>
          <w:sz w:val="24"/>
          <w:szCs w:val="24"/>
          <w:lang w:val="pt-BR"/>
        </w:rPr>
        <w:t xml:space="preserve">Portal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 xml:space="preserve">. Empregador-consumidores (e substitutos ou procuradores administrativos, se envolvidos) usam o portal para revisar, aprovar e enviar as horas de seus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 xml:space="preserve"> ao FI, para pagamento. O portal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 xml:space="preserve"> é um site que pode ser visualizado em qualquer dispositivo com acesso à internet.</w:t>
      </w:r>
    </w:p>
    <w:p w14:paraId="3C8F4677" w14:textId="77777777" w:rsidR="001E4D8B" w:rsidRPr="001E4D8B" w:rsidRDefault="001E4D8B" w:rsidP="001E4D8B">
      <w:pPr>
        <w:rPr>
          <w:rFonts w:asciiTheme="minorHAnsi" w:hAnsiTheme="minorHAnsi"/>
          <w:sz w:val="24"/>
          <w:szCs w:val="24"/>
          <w:lang w:val="pt-BR"/>
        </w:rPr>
      </w:pPr>
    </w:p>
    <w:p w14:paraId="6890219A" w14:textId="4772A17B" w:rsidR="0034521A" w:rsidRPr="001E4D8B" w:rsidRDefault="001E4D8B" w:rsidP="00224AAC">
      <w:pPr>
        <w:pStyle w:val="Heading3"/>
        <w:rPr>
          <w:lang w:val="pt-BR"/>
        </w:rPr>
      </w:pPr>
      <w:r w:rsidRPr="001E4D8B">
        <w:rPr>
          <w:lang w:val="pt-BR"/>
        </w:rPr>
        <w:lastRenderedPageBreak/>
        <w:t xml:space="preserve">Quais são algumas isenções de </w:t>
      </w:r>
      <w:proofErr w:type="spellStart"/>
      <w:r w:rsidRPr="001E4D8B">
        <w:rPr>
          <w:lang w:val="pt-BR"/>
        </w:rPr>
        <w:t>EVV</w:t>
      </w:r>
      <w:proofErr w:type="spellEnd"/>
      <w:r w:rsidR="0034521A" w:rsidRPr="001E4D8B">
        <w:rPr>
          <w:lang w:val="pt-BR"/>
        </w:rPr>
        <w:t>?</w:t>
      </w:r>
    </w:p>
    <w:p w14:paraId="6B82CEF9" w14:textId="77777777" w:rsidR="001E4D8B" w:rsidRPr="00D32FCE" w:rsidRDefault="001E4D8B" w:rsidP="001E4D8B">
      <w:pPr>
        <w:rPr>
          <w:rFonts w:asciiTheme="minorHAnsi" w:hAnsiTheme="minorHAnsi"/>
          <w:sz w:val="24"/>
          <w:szCs w:val="24"/>
          <w:lang w:val="pt-BR"/>
        </w:rPr>
      </w:pPr>
      <w:r w:rsidRPr="00D32FCE">
        <w:rPr>
          <w:rFonts w:asciiTheme="minorHAnsi" w:hAnsiTheme="minorHAnsi"/>
          <w:sz w:val="24"/>
          <w:szCs w:val="24"/>
          <w:lang w:val="pt-BR"/>
        </w:rPr>
        <w:t xml:space="preserve">Isenção para residente. </w:t>
      </w:r>
      <w:proofErr w:type="spellStart"/>
      <w:r w:rsidRPr="00D32FCE">
        <w:rPr>
          <w:rFonts w:asciiTheme="minorHAnsi" w:hAnsiTheme="minorHAnsi"/>
          <w:sz w:val="24"/>
          <w:szCs w:val="24"/>
          <w:lang w:val="pt-BR"/>
        </w:rPr>
        <w:t>PCAs</w:t>
      </w:r>
      <w:proofErr w:type="spellEnd"/>
      <w:r w:rsidRPr="00D32FCE">
        <w:rPr>
          <w:rFonts w:asciiTheme="minorHAnsi" w:hAnsiTheme="minorHAnsi"/>
          <w:sz w:val="24"/>
          <w:szCs w:val="24"/>
          <w:lang w:val="pt-BR"/>
        </w:rPr>
        <w:t xml:space="preserve"> que residem permanentemente com seu empregador-consumidor não são obrigados a usar o </w:t>
      </w:r>
      <w:proofErr w:type="spellStart"/>
      <w:r w:rsidRPr="00D32FCE">
        <w:rPr>
          <w:rFonts w:asciiTheme="minorHAnsi" w:hAnsiTheme="minorHAnsi"/>
          <w:sz w:val="24"/>
          <w:szCs w:val="24"/>
          <w:lang w:val="pt-BR"/>
        </w:rPr>
        <w:t>EVV</w:t>
      </w:r>
      <w:proofErr w:type="spellEnd"/>
      <w:r w:rsidRPr="00D32FCE">
        <w:rPr>
          <w:rFonts w:asciiTheme="minorHAnsi" w:hAnsiTheme="minorHAnsi"/>
          <w:sz w:val="24"/>
          <w:szCs w:val="24"/>
          <w:lang w:val="pt-BR"/>
        </w:rPr>
        <w:t xml:space="preserve">. As isenções para residentes devem ser </w:t>
      </w:r>
      <w:proofErr w:type="spellStart"/>
      <w:proofErr w:type="gramStart"/>
      <w:r w:rsidRPr="00D32FCE">
        <w:rPr>
          <w:rFonts w:asciiTheme="minorHAnsi" w:hAnsiTheme="minorHAnsi"/>
          <w:sz w:val="24"/>
          <w:szCs w:val="24"/>
          <w:lang w:val="pt-BR"/>
        </w:rPr>
        <w:t>re-novadas</w:t>
      </w:r>
      <w:proofErr w:type="spellEnd"/>
      <w:proofErr w:type="gramEnd"/>
      <w:r w:rsidRPr="00D32FCE">
        <w:rPr>
          <w:rFonts w:asciiTheme="minorHAnsi" w:hAnsiTheme="minorHAnsi"/>
          <w:sz w:val="24"/>
          <w:szCs w:val="24"/>
          <w:lang w:val="pt-BR"/>
        </w:rPr>
        <w:t xml:space="preserve"> todos os anos.</w:t>
      </w:r>
    </w:p>
    <w:p w14:paraId="656B67A6" w14:textId="77777777" w:rsidR="001E4D8B" w:rsidRDefault="001E4D8B" w:rsidP="001E4D8B">
      <w:pPr>
        <w:pStyle w:val="ListParagraph"/>
        <w:numPr>
          <w:ilvl w:val="0"/>
          <w:numId w:val="19"/>
        </w:numPr>
        <w:rPr>
          <w:rFonts w:asciiTheme="minorHAnsi" w:hAnsiTheme="minorHAnsi"/>
          <w:sz w:val="24"/>
          <w:szCs w:val="24"/>
          <w:lang w:val="pt-BR"/>
        </w:rPr>
      </w:pPr>
      <w:r w:rsidRPr="00D32FCE">
        <w:rPr>
          <w:rFonts w:asciiTheme="minorHAnsi" w:hAnsiTheme="minorHAnsi"/>
          <w:sz w:val="24"/>
          <w:szCs w:val="24"/>
          <w:lang w:val="pt-BR"/>
        </w:rPr>
        <w:t xml:space="preserve">Isenção para segurança. </w:t>
      </w:r>
      <w:r w:rsidRPr="001E4D8B">
        <w:rPr>
          <w:rFonts w:asciiTheme="minorHAnsi" w:hAnsiTheme="minorHAnsi"/>
          <w:sz w:val="24"/>
          <w:szCs w:val="24"/>
          <w:lang w:val="pt-BR"/>
        </w:rPr>
        <w:t xml:space="preserve">Aplica-se a empregador-consumidores e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 xml:space="preserve"> preocupados com questões de assédio significativo e ativo, violência doméstica, perseguição ou </w:t>
      </w:r>
      <w:proofErr w:type="spellStart"/>
      <w:r w:rsidRPr="001E4D8B">
        <w:rPr>
          <w:rFonts w:asciiTheme="minorHAnsi" w:hAnsiTheme="minorHAnsi"/>
          <w:sz w:val="24"/>
          <w:szCs w:val="24"/>
          <w:lang w:val="pt-BR"/>
        </w:rPr>
        <w:t>ou-tras</w:t>
      </w:r>
      <w:proofErr w:type="spellEnd"/>
      <w:r w:rsidRPr="001E4D8B">
        <w:rPr>
          <w:rFonts w:asciiTheme="minorHAnsi" w:hAnsiTheme="minorHAnsi"/>
          <w:sz w:val="24"/>
          <w:szCs w:val="24"/>
          <w:lang w:val="pt-BR"/>
        </w:rPr>
        <w:t xml:space="preserve"> questões de segurança que exijam intervenção oficial.</w:t>
      </w:r>
    </w:p>
    <w:p w14:paraId="5C3C8F00" w14:textId="77777777" w:rsidR="001E4D8B" w:rsidRPr="001E4D8B" w:rsidRDefault="001E4D8B" w:rsidP="001E4D8B">
      <w:pPr>
        <w:pStyle w:val="ListParagraph"/>
        <w:ind w:left="360"/>
        <w:rPr>
          <w:rFonts w:asciiTheme="minorHAnsi" w:hAnsiTheme="minorHAnsi"/>
          <w:sz w:val="24"/>
          <w:szCs w:val="24"/>
          <w:lang w:val="pt-BR"/>
        </w:rPr>
      </w:pPr>
    </w:p>
    <w:p w14:paraId="2FD310FA" w14:textId="77777777" w:rsidR="001E4D8B" w:rsidRDefault="001E4D8B" w:rsidP="001E4D8B">
      <w:pPr>
        <w:pStyle w:val="ListParagraph"/>
        <w:ind w:left="360"/>
        <w:rPr>
          <w:rFonts w:asciiTheme="minorHAnsi" w:hAnsiTheme="minorHAnsi"/>
          <w:sz w:val="24"/>
          <w:szCs w:val="24"/>
          <w:lang w:val="pt-BR"/>
        </w:rPr>
      </w:pPr>
      <w:r w:rsidRPr="001E4D8B">
        <w:rPr>
          <w:rFonts w:asciiTheme="minorHAnsi" w:hAnsiTheme="minorHAnsi"/>
          <w:sz w:val="24"/>
          <w:szCs w:val="24"/>
          <w:lang w:val="pt-BR"/>
        </w:rPr>
        <w:t xml:space="preserve">O objetivo da isenção para segurança do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 xml:space="preserve"> é proteger a confidencialidade do endereço do empregador-consumidor em uma das seguintes situações.</w:t>
      </w:r>
    </w:p>
    <w:p w14:paraId="044F46EB" w14:textId="77777777" w:rsidR="001E4D8B" w:rsidRDefault="001E4D8B" w:rsidP="001E4D8B">
      <w:pPr>
        <w:pStyle w:val="ListParagraph"/>
        <w:numPr>
          <w:ilvl w:val="1"/>
          <w:numId w:val="19"/>
        </w:numPr>
        <w:rPr>
          <w:rFonts w:asciiTheme="minorHAnsi" w:hAnsiTheme="minorHAnsi"/>
          <w:sz w:val="24"/>
          <w:szCs w:val="24"/>
          <w:lang w:val="pt-BR"/>
        </w:rPr>
      </w:pPr>
      <w:r w:rsidRPr="001E4D8B">
        <w:rPr>
          <w:rFonts w:asciiTheme="minorHAnsi" w:hAnsiTheme="minorHAnsi"/>
          <w:sz w:val="24"/>
          <w:szCs w:val="24"/>
          <w:lang w:val="pt-BR"/>
        </w:rPr>
        <w:t xml:space="preserve">Proteção oficial ativa ou autorizada ou determinada, como </w:t>
      </w:r>
      <w:proofErr w:type="gramStart"/>
      <w:r w:rsidRPr="001E4D8B">
        <w:rPr>
          <w:rFonts w:asciiTheme="minorHAnsi" w:hAnsiTheme="minorHAnsi"/>
          <w:sz w:val="24"/>
          <w:szCs w:val="24"/>
          <w:lang w:val="pt-BR"/>
        </w:rPr>
        <w:t>uma mandado</w:t>
      </w:r>
      <w:proofErr w:type="gramEnd"/>
      <w:r w:rsidRPr="001E4D8B">
        <w:rPr>
          <w:rFonts w:asciiTheme="minorHAnsi" w:hAnsiTheme="minorHAnsi"/>
          <w:sz w:val="24"/>
          <w:szCs w:val="24"/>
          <w:lang w:val="pt-BR"/>
        </w:rPr>
        <w:t xml:space="preserve"> de </w:t>
      </w:r>
      <w:proofErr w:type="spellStart"/>
      <w:r w:rsidRPr="001E4D8B">
        <w:rPr>
          <w:rFonts w:asciiTheme="minorHAnsi" w:hAnsiTheme="minorHAnsi"/>
          <w:sz w:val="24"/>
          <w:szCs w:val="24"/>
          <w:lang w:val="pt-BR"/>
        </w:rPr>
        <w:t>afastamen-to</w:t>
      </w:r>
      <w:proofErr w:type="spellEnd"/>
      <w:r w:rsidRPr="001E4D8B">
        <w:rPr>
          <w:rFonts w:asciiTheme="minorHAnsi" w:hAnsiTheme="minorHAnsi"/>
          <w:sz w:val="24"/>
          <w:szCs w:val="24"/>
          <w:lang w:val="pt-BR"/>
        </w:rPr>
        <w:t xml:space="preserve"> ou semelhante emitido por um tribunal, como uma decisão judicial de assédio, ou </w:t>
      </w:r>
      <w:proofErr w:type="spellStart"/>
      <w:r w:rsidRPr="001E4D8B">
        <w:rPr>
          <w:rFonts w:asciiTheme="minorHAnsi" w:hAnsiTheme="minorHAnsi"/>
          <w:sz w:val="24"/>
          <w:szCs w:val="24"/>
          <w:lang w:val="pt-BR"/>
        </w:rPr>
        <w:t>ou-tros</w:t>
      </w:r>
      <w:proofErr w:type="spellEnd"/>
      <w:r w:rsidRPr="001E4D8B">
        <w:rPr>
          <w:rFonts w:asciiTheme="minorHAnsi" w:hAnsiTheme="minorHAnsi"/>
          <w:sz w:val="24"/>
          <w:szCs w:val="24"/>
          <w:lang w:val="pt-BR"/>
        </w:rPr>
        <w:t xml:space="preserve"> serviços de proteção autorizados com designação oficial de confidencialidade. </w:t>
      </w:r>
    </w:p>
    <w:p w14:paraId="6EB9D55B" w14:textId="4120043C" w:rsidR="001E4D8B" w:rsidRPr="001E4D8B" w:rsidRDefault="001E4D8B" w:rsidP="001E4D8B">
      <w:pPr>
        <w:pStyle w:val="ListParagraph"/>
        <w:numPr>
          <w:ilvl w:val="1"/>
          <w:numId w:val="19"/>
        </w:numPr>
        <w:rPr>
          <w:rFonts w:asciiTheme="minorHAnsi" w:hAnsiTheme="minorHAnsi"/>
          <w:sz w:val="24"/>
          <w:szCs w:val="24"/>
          <w:lang w:val="pt-BR"/>
        </w:rPr>
      </w:pPr>
      <w:r w:rsidRPr="001E4D8B">
        <w:rPr>
          <w:rFonts w:asciiTheme="minorHAnsi" w:hAnsiTheme="minorHAnsi"/>
          <w:sz w:val="24"/>
          <w:szCs w:val="24"/>
          <w:lang w:val="pt-BR"/>
        </w:rPr>
        <w:t>Participação ativa no programa de confidencialidade de endereço por meio da Secretaria do Estado.</w:t>
      </w:r>
    </w:p>
    <w:p w14:paraId="5126EC48" w14:textId="77777777" w:rsidR="001E4D8B" w:rsidRPr="00D32FCE" w:rsidRDefault="001E4D8B" w:rsidP="001E4D8B">
      <w:pPr>
        <w:rPr>
          <w:rFonts w:asciiTheme="minorHAnsi" w:hAnsiTheme="minorHAnsi"/>
          <w:sz w:val="24"/>
          <w:szCs w:val="24"/>
          <w:lang w:val="pt-BR"/>
        </w:rPr>
      </w:pPr>
    </w:p>
    <w:p w14:paraId="6A459874" w14:textId="38F604E7" w:rsidR="0034521A"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 xml:space="preserve">Mais informações sobre as isenções estão no pacote inicial do sistema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 xml:space="preserve">. </w:t>
      </w:r>
      <w:r w:rsidRPr="00D32FCE">
        <w:rPr>
          <w:rFonts w:asciiTheme="minorHAnsi" w:hAnsiTheme="minorHAnsi"/>
          <w:sz w:val="24"/>
          <w:szCs w:val="24"/>
          <w:lang w:val="pt-BR"/>
        </w:rPr>
        <w:t>Uma grande variedade de apoios e recursos sobre ECC encontram-se em</w:t>
      </w:r>
      <w:r w:rsidRPr="001E4D8B">
        <w:rPr>
          <w:sz w:val="24"/>
          <w:szCs w:val="24"/>
          <w:lang w:val="pt-BR"/>
        </w:rPr>
        <w:t xml:space="preserve"> </w:t>
      </w:r>
      <w:hyperlink r:id="rId13" w:history="1">
        <w:r w:rsidR="0034521A" w:rsidRPr="001E4D8B">
          <w:rPr>
            <w:rStyle w:val="Hyperlink"/>
            <w:rFonts w:asciiTheme="minorHAnsi" w:hAnsiTheme="minorHAnsi"/>
            <w:sz w:val="24"/>
            <w:szCs w:val="24"/>
            <w:lang w:val="pt-BR"/>
          </w:rPr>
          <w:t>https://tempusunlimited.org/evv/</w:t>
        </w:r>
      </w:hyperlink>
      <w:r w:rsidR="0034521A" w:rsidRPr="001E4D8B">
        <w:rPr>
          <w:rFonts w:asciiTheme="minorHAnsi" w:hAnsiTheme="minorHAnsi"/>
          <w:sz w:val="24"/>
          <w:szCs w:val="24"/>
          <w:lang w:val="pt-BR"/>
        </w:rPr>
        <w:t xml:space="preserve">. </w:t>
      </w:r>
    </w:p>
    <w:p w14:paraId="2E360155" w14:textId="77777777" w:rsidR="0034521A" w:rsidRPr="001E4D8B" w:rsidRDefault="0034521A" w:rsidP="0034521A">
      <w:pPr>
        <w:rPr>
          <w:rFonts w:asciiTheme="minorHAnsi" w:hAnsiTheme="minorHAnsi"/>
          <w:sz w:val="24"/>
          <w:szCs w:val="24"/>
          <w:lang w:val="pt-BR"/>
        </w:rPr>
      </w:pPr>
    </w:p>
    <w:p w14:paraId="7641C209" w14:textId="7CD3D76A" w:rsidR="001E4D8B" w:rsidRPr="001E4D8B" w:rsidRDefault="001E4D8B" w:rsidP="001E4D8B">
      <w:pPr>
        <w:rPr>
          <w:rFonts w:asciiTheme="majorHAnsi" w:eastAsiaTheme="majorEastAsia" w:hAnsiTheme="majorHAnsi" w:cstheme="majorBidi"/>
          <w:color w:val="0F4761" w:themeColor="accent1" w:themeShade="BF"/>
          <w:sz w:val="32"/>
          <w:szCs w:val="32"/>
          <w:lang w:val="pt-BR"/>
        </w:rPr>
      </w:pPr>
      <w:r w:rsidRPr="001E4D8B">
        <w:rPr>
          <w:rFonts w:asciiTheme="majorHAnsi" w:eastAsiaTheme="majorEastAsia" w:hAnsiTheme="majorHAnsi" w:cstheme="majorBidi"/>
          <w:color w:val="0F4761" w:themeColor="accent1" w:themeShade="BF"/>
          <w:sz w:val="32"/>
          <w:szCs w:val="32"/>
          <w:lang w:val="pt-BR"/>
        </w:rPr>
        <w:t>SEÇÃO 6</w:t>
      </w:r>
    </w:p>
    <w:p w14:paraId="3A49338C" w14:textId="53BDC0F7" w:rsidR="0034521A" w:rsidRDefault="001E4D8B" w:rsidP="001E4D8B">
      <w:pPr>
        <w:rPr>
          <w:rFonts w:asciiTheme="majorHAnsi" w:eastAsiaTheme="majorEastAsia" w:hAnsiTheme="majorHAnsi" w:cstheme="majorBidi"/>
          <w:color w:val="0F4761" w:themeColor="accent1" w:themeShade="BF"/>
          <w:sz w:val="32"/>
          <w:szCs w:val="32"/>
          <w:lang w:val="pt-BR"/>
        </w:rPr>
      </w:pPr>
      <w:r w:rsidRPr="001E4D8B">
        <w:rPr>
          <w:rFonts w:asciiTheme="majorHAnsi" w:eastAsiaTheme="majorEastAsia" w:hAnsiTheme="majorHAnsi" w:cstheme="majorBidi"/>
          <w:color w:val="0F4761" w:themeColor="accent1" w:themeShade="BF"/>
          <w:sz w:val="32"/>
          <w:szCs w:val="32"/>
          <w:lang w:val="pt-BR"/>
        </w:rPr>
        <w:t>Agendamento de horas extras para um PCA</w:t>
      </w:r>
    </w:p>
    <w:p w14:paraId="7956C0E1" w14:textId="77777777" w:rsidR="001E4D8B" w:rsidRPr="001E4D8B" w:rsidRDefault="001E4D8B" w:rsidP="001E4D8B">
      <w:pPr>
        <w:rPr>
          <w:rFonts w:asciiTheme="minorHAnsi" w:hAnsiTheme="minorHAnsi"/>
          <w:sz w:val="24"/>
          <w:szCs w:val="24"/>
          <w:lang w:val="pt-BR"/>
        </w:rPr>
      </w:pPr>
    </w:p>
    <w:p w14:paraId="347CD661" w14:textId="3EB6D9CE" w:rsidR="0034521A" w:rsidRDefault="001E4D8B" w:rsidP="0034521A">
      <w:pPr>
        <w:rPr>
          <w:rFonts w:asciiTheme="minorHAnsi" w:eastAsiaTheme="majorEastAsia" w:hAnsiTheme="minorHAnsi" w:cstheme="majorBidi"/>
          <w:color w:val="0F4761" w:themeColor="accent1" w:themeShade="BF"/>
          <w:sz w:val="28"/>
          <w:szCs w:val="28"/>
          <w:lang w:val="pt-BR"/>
        </w:rPr>
      </w:pPr>
      <w:r w:rsidRPr="001E4D8B">
        <w:rPr>
          <w:rFonts w:asciiTheme="minorHAnsi" w:eastAsiaTheme="majorEastAsia" w:hAnsiTheme="minorHAnsi" w:cstheme="majorBidi"/>
          <w:color w:val="0F4761" w:themeColor="accent1" w:themeShade="BF"/>
          <w:sz w:val="28"/>
          <w:szCs w:val="28"/>
          <w:lang w:val="pt-BR"/>
        </w:rPr>
        <w:t>Quais são as regras para o agendamento de horas extras de um PCA?</w:t>
      </w:r>
    </w:p>
    <w:p w14:paraId="175AD756" w14:textId="77777777" w:rsidR="001E4D8B" w:rsidRPr="001E4D8B" w:rsidRDefault="001E4D8B" w:rsidP="0034521A">
      <w:pPr>
        <w:rPr>
          <w:rFonts w:asciiTheme="minorHAnsi" w:hAnsiTheme="minorHAnsi"/>
          <w:sz w:val="24"/>
          <w:szCs w:val="24"/>
          <w:lang w:val="pt-BR"/>
        </w:rPr>
      </w:pPr>
    </w:p>
    <w:p w14:paraId="0A34FF82" w14:textId="77777777" w:rsidR="001E4D8B"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Os empregadores-consumidores estão limitados a agendar um único PCA para trabalhar no máximo 50 horas por semana. Se desejar que um único PCA trabalhe mais de 50 horas por semana, é necessário obter uma autorização (aprovação) de horas extras (</w:t>
      </w:r>
      <w:proofErr w:type="spellStart"/>
      <w:r w:rsidRPr="001E4D8B">
        <w:rPr>
          <w:rFonts w:asciiTheme="minorHAnsi" w:hAnsiTheme="minorHAnsi"/>
          <w:sz w:val="24"/>
          <w:szCs w:val="24"/>
          <w:lang w:val="pt-BR"/>
        </w:rPr>
        <w:t>OT</w:t>
      </w:r>
      <w:proofErr w:type="spellEnd"/>
      <w:r w:rsidRPr="001E4D8B">
        <w:rPr>
          <w:rFonts w:asciiTheme="minorHAnsi" w:hAnsiTheme="minorHAnsi"/>
          <w:sz w:val="24"/>
          <w:szCs w:val="24"/>
          <w:lang w:val="pt-BR"/>
        </w:rPr>
        <w:t xml:space="preserve">) do MassHealth antes de agendar o trabalho do PCA. De acordo com as regulamentações do programa, os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 xml:space="preserve"> não podem trabalhar mais de 66 horas por semana no total, incluindo as horas trabalhadas para outros empregadores-consumidores. A sua agência de PCM pode ajudar você nesse processo.</w:t>
      </w:r>
    </w:p>
    <w:p w14:paraId="2E3AD740" w14:textId="77777777" w:rsid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 xml:space="preserve">Solicitar autorização para que seus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 xml:space="preserve"> trabalhem mais de 50 horas por semana deve ocorrer apenas quando necessário e de acordo com as regulamentações do programa e a política de horas extras. Também é possível contratar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 xml:space="preserve"> adicionais para ajudar você, em vez de solicitar que um único PCA cubra essas horas.</w:t>
      </w:r>
    </w:p>
    <w:p w14:paraId="05B79FCD" w14:textId="77777777" w:rsidR="001E4D8B" w:rsidRPr="001E4D8B" w:rsidRDefault="001E4D8B" w:rsidP="001E4D8B">
      <w:pPr>
        <w:rPr>
          <w:rFonts w:asciiTheme="minorHAnsi" w:hAnsiTheme="minorHAnsi"/>
          <w:sz w:val="24"/>
          <w:szCs w:val="24"/>
          <w:lang w:val="pt-BR"/>
        </w:rPr>
      </w:pPr>
    </w:p>
    <w:p w14:paraId="09CD1B06" w14:textId="22606E7F" w:rsidR="0034521A" w:rsidRDefault="001E4D8B" w:rsidP="001E4D8B">
      <w:pPr>
        <w:rPr>
          <w:rFonts w:asciiTheme="minorHAnsi" w:hAnsiTheme="minorHAnsi"/>
          <w:sz w:val="24"/>
          <w:szCs w:val="24"/>
          <w:lang w:val="pt-BR"/>
        </w:rPr>
      </w:pPr>
      <w:r w:rsidRPr="001E4D8B">
        <w:rPr>
          <w:rFonts w:asciiTheme="minorHAnsi" w:hAnsiTheme="minorHAnsi"/>
          <w:sz w:val="24"/>
          <w:szCs w:val="24"/>
          <w:lang w:val="pt-BR"/>
        </w:rPr>
        <w:t>IMPORTANTE: o limite semanal de horas inclui as horas que um PCA trabalha para você, bem como para outros empregadores-consumidores. Se um PCA trabalhar mais de 50 horas por semana para você e outros empregadores-consumidores, você e todos os outros empregadores-consumidores que agendam esse PCA devem obter uma autorização de horas extras (</w:t>
      </w:r>
      <w:proofErr w:type="spellStart"/>
      <w:r w:rsidRPr="001E4D8B">
        <w:rPr>
          <w:rFonts w:asciiTheme="minorHAnsi" w:hAnsiTheme="minorHAnsi"/>
          <w:sz w:val="24"/>
          <w:szCs w:val="24"/>
          <w:lang w:val="pt-BR"/>
        </w:rPr>
        <w:t>OT</w:t>
      </w:r>
      <w:proofErr w:type="spellEnd"/>
      <w:r w:rsidRPr="001E4D8B">
        <w:rPr>
          <w:rFonts w:asciiTheme="minorHAnsi" w:hAnsiTheme="minorHAnsi"/>
          <w:sz w:val="24"/>
          <w:szCs w:val="24"/>
          <w:lang w:val="pt-BR"/>
        </w:rPr>
        <w:t xml:space="preserve">). Observe que os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 xml:space="preserve"> não podem trabalhar mais de 66 horas por semana no total.</w:t>
      </w:r>
    </w:p>
    <w:p w14:paraId="6C93231E" w14:textId="77777777" w:rsidR="001E4D8B" w:rsidRPr="001E4D8B" w:rsidRDefault="001E4D8B" w:rsidP="001E4D8B">
      <w:pPr>
        <w:rPr>
          <w:rFonts w:asciiTheme="minorHAnsi" w:hAnsiTheme="minorHAnsi"/>
          <w:sz w:val="24"/>
          <w:szCs w:val="24"/>
          <w:lang w:val="pt-BR"/>
        </w:rPr>
      </w:pPr>
    </w:p>
    <w:p w14:paraId="703A2CF5" w14:textId="28DF2FF9" w:rsidR="0034521A" w:rsidRDefault="001E4D8B" w:rsidP="0034521A">
      <w:pPr>
        <w:rPr>
          <w:rFonts w:asciiTheme="minorHAnsi" w:eastAsiaTheme="majorEastAsia" w:hAnsiTheme="minorHAnsi" w:cstheme="majorBidi"/>
          <w:color w:val="0F4761" w:themeColor="accent1" w:themeShade="BF"/>
          <w:sz w:val="28"/>
          <w:szCs w:val="28"/>
          <w:lang w:val="pt-BR"/>
        </w:rPr>
      </w:pPr>
      <w:r w:rsidRPr="001E4D8B">
        <w:rPr>
          <w:rFonts w:asciiTheme="minorHAnsi" w:eastAsiaTheme="majorEastAsia" w:hAnsiTheme="minorHAnsi" w:cstheme="majorBidi"/>
          <w:color w:val="0F4761" w:themeColor="accent1" w:themeShade="BF"/>
          <w:sz w:val="28"/>
          <w:szCs w:val="28"/>
          <w:lang w:val="pt-BR"/>
        </w:rPr>
        <w:t>Quais são os tipos de autorização para horas extras?</w:t>
      </w:r>
    </w:p>
    <w:p w14:paraId="576BF89B" w14:textId="77777777" w:rsidR="001E4D8B" w:rsidRPr="001E4D8B" w:rsidRDefault="001E4D8B" w:rsidP="0034521A">
      <w:pPr>
        <w:rPr>
          <w:rFonts w:asciiTheme="minorHAnsi" w:hAnsiTheme="minorHAnsi"/>
          <w:sz w:val="24"/>
          <w:szCs w:val="24"/>
          <w:lang w:val="pt-BR"/>
        </w:rPr>
      </w:pPr>
    </w:p>
    <w:p w14:paraId="3D607913" w14:textId="5BE170F4" w:rsidR="0034521A" w:rsidRPr="001E4D8B" w:rsidRDefault="001E4D8B" w:rsidP="0034521A">
      <w:pPr>
        <w:rPr>
          <w:rFonts w:asciiTheme="minorHAnsi" w:hAnsiTheme="minorHAnsi"/>
          <w:sz w:val="24"/>
          <w:szCs w:val="24"/>
          <w:lang w:val="pt-BR"/>
        </w:rPr>
      </w:pPr>
      <w:r w:rsidRPr="001E4D8B">
        <w:rPr>
          <w:rFonts w:asciiTheme="minorHAnsi" w:eastAsiaTheme="majorEastAsia" w:hAnsiTheme="minorHAnsi" w:cstheme="majorBidi"/>
          <w:i/>
          <w:iCs/>
          <w:color w:val="0F4761" w:themeColor="accent1" w:themeShade="BF"/>
          <w:lang w:val="pt-BR"/>
        </w:rPr>
        <w:t>Temporária</w:t>
      </w:r>
    </w:p>
    <w:p w14:paraId="1BB9AC05" w14:textId="23C5C898" w:rsidR="0034521A" w:rsidRDefault="001E4D8B" w:rsidP="0034521A">
      <w:pPr>
        <w:rPr>
          <w:rFonts w:asciiTheme="minorHAnsi" w:hAnsiTheme="minorHAnsi"/>
          <w:sz w:val="24"/>
          <w:szCs w:val="24"/>
          <w:lang w:val="pt-BR"/>
        </w:rPr>
      </w:pPr>
      <w:r w:rsidRPr="001E4D8B">
        <w:rPr>
          <w:rFonts w:asciiTheme="minorHAnsi" w:hAnsiTheme="minorHAnsi"/>
          <w:sz w:val="24"/>
          <w:szCs w:val="24"/>
          <w:lang w:val="pt-BR"/>
        </w:rPr>
        <w:t>Uma autorização temporária dura até 12 semanas após a data inicial de aprovação e pode ser solicitada quando você (empregador-consumidor) tiver necessidade temporária de agendar um PCA para trabalhar mais de 50 horas e até 66 horas por semana.</w:t>
      </w:r>
    </w:p>
    <w:p w14:paraId="0E2457D2" w14:textId="77777777" w:rsidR="001E4D8B" w:rsidRPr="001E4D8B" w:rsidRDefault="001E4D8B" w:rsidP="0034521A">
      <w:pPr>
        <w:rPr>
          <w:rFonts w:asciiTheme="minorHAnsi" w:hAnsiTheme="minorHAnsi"/>
          <w:sz w:val="24"/>
          <w:szCs w:val="24"/>
          <w:lang w:val="pt-BR"/>
        </w:rPr>
      </w:pPr>
    </w:p>
    <w:p w14:paraId="1BBF7730" w14:textId="60E0A8BD" w:rsidR="0034521A" w:rsidRPr="001E4D8B" w:rsidRDefault="001E4D8B" w:rsidP="0034521A">
      <w:pPr>
        <w:rPr>
          <w:rFonts w:asciiTheme="minorHAnsi" w:hAnsiTheme="minorHAnsi"/>
          <w:sz w:val="24"/>
          <w:szCs w:val="24"/>
          <w:lang w:val="pt-BR"/>
        </w:rPr>
      </w:pPr>
      <w:r w:rsidRPr="001E4D8B">
        <w:rPr>
          <w:rFonts w:asciiTheme="minorHAnsi" w:eastAsiaTheme="majorEastAsia" w:hAnsiTheme="minorHAnsi" w:cstheme="majorBidi"/>
          <w:i/>
          <w:iCs/>
          <w:color w:val="0F4761" w:themeColor="accent1" w:themeShade="BF"/>
          <w:lang w:val="pt-BR"/>
        </w:rPr>
        <w:t>Continuidade dos cuidados</w:t>
      </w:r>
    </w:p>
    <w:p w14:paraId="1C19042E" w14:textId="10ACB1C5" w:rsidR="0034521A" w:rsidRPr="001E4D8B" w:rsidRDefault="001E4D8B" w:rsidP="0034521A">
      <w:pPr>
        <w:rPr>
          <w:rFonts w:asciiTheme="minorHAnsi" w:hAnsiTheme="minorHAnsi"/>
          <w:sz w:val="24"/>
          <w:szCs w:val="24"/>
          <w:lang w:val="pt-BR"/>
        </w:rPr>
      </w:pPr>
      <w:r w:rsidRPr="001E4D8B">
        <w:rPr>
          <w:rFonts w:asciiTheme="minorHAnsi" w:hAnsiTheme="minorHAnsi"/>
          <w:sz w:val="24"/>
          <w:szCs w:val="24"/>
          <w:lang w:val="pt-BR"/>
        </w:rPr>
        <w:t xml:space="preserve">É possível solicitar uma autorização de continuidade dos cuidados se houver uma necessidade de longo prazo que exija que um PCA trabalhe mais horas do que as aprovadas semanalmente, mas não mais do que 66 horas por semana, para manter a continuidade dos cuidados. Uma vez aprovada pelo MassHealth, a autorização termina quando a autorização prévia para os serviços de PCA </w:t>
      </w:r>
      <w:proofErr w:type="gramStart"/>
      <w:r w:rsidRPr="001E4D8B">
        <w:rPr>
          <w:rFonts w:asciiTheme="minorHAnsi" w:hAnsiTheme="minorHAnsi"/>
          <w:sz w:val="24"/>
          <w:szCs w:val="24"/>
          <w:lang w:val="pt-BR"/>
        </w:rPr>
        <w:t>terminar.</w:t>
      </w:r>
      <w:r w:rsidR="0034521A" w:rsidRPr="001E4D8B">
        <w:rPr>
          <w:rFonts w:asciiTheme="minorHAnsi" w:hAnsiTheme="minorHAnsi"/>
          <w:sz w:val="24"/>
          <w:szCs w:val="24"/>
          <w:lang w:val="pt-BR"/>
        </w:rPr>
        <w:t>.</w:t>
      </w:r>
      <w:proofErr w:type="gramEnd"/>
    </w:p>
    <w:p w14:paraId="06C20BD1" w14:textId="77777777" w:rsidR="0034521A" w:rsidRPr="001E4D8B" w:rsidRDefault="0034521A" w:rsidP="0034521A">
      <w:pPr>
        <w:rPr>
          <w:rFonts w:asciiTheme="minorHAnsi" w:hAnsiTheme="minorHAnsi"/>
          <w:sz w:val="24"/>
          <w:szCs w:val="24"/>
          <w:lang w:val="pt-BR"/>
        </w:rPr>
      </w:pPr>
    </w:p>
    <w:p w14:paraId="5D4BFFC1" w14:textId="77777777" w:rsidR="0034521A" w:rsidRPr="001E4D8B" w:rsidRDefault="0034521A" w:rsidP="0034521A">
      <w:pPr>
        <w:rPr>
          <w:rFonts w:asciiTheme="minorHAnsi" w:hAnsiTheme="minorHAnsi"/>
          <w:sz w:val="24"/>
          <w:szCs w:val="24"/>
          <w:lang w:val="pt-BR"/>
        </w:rPr>
      </w:pPr>
    </w:p>
    <w:p w14:paraId="01B56E92" w14:textId="287A6092" w:rsidR="001E4D8B" w:rsidRPr="001E4D8B" w:rsidRDefault="001E4D8B" w:rsidP="001E4D8B">
      <w:pPr>
        <w:rPr>
          <w:rFonts w:asciiTheme="majorHAnsi" w:eastAsiaTheme="majorEastAsia" w:hAnsiTheme="majorHAnsi" w:cstheme="majorBidi"/>
          <w:color w:val="0F4761" w:themeColor="accent1" w:themeShade="BF"/>
          <w:sz w:val="32"/>
          <w:szCs w:val="32"/>
          <w:lang w:val="pt-BR"/>
        </w:rPr>
      </w:pPr>
      <w:r w:rsidRPr="001E4D8B">
        <w:rPr>
          <w:rFonts w:asciiTheme="majorHAnsi" w:eastAsiaTheme="majorEastAsia" w:hAnsiTheme="majorHAnsi" w:cstheme="majorBidi"/>
          <w:color w:val="0F4761" w:themeColor="accent1" w:themeShade="BF"/>
          <w:sz w:val="32"/>
          <w:szCs w:val="32"/>
          <w:lang w:val="pt-BR"/>
        </w:rPr>
        <w:t>SEÇÃO 7</w:t>
      </w:r>
    </w:p>
    <w:p w14:paraId="1A4F9CBB" w14:textId="285F753D" w:rsidR="0034521A" w:rsidRPr="001E4D8B" w:rsidRDefault="001E4D8B" w:rsidP="001E4D8B">
      <w:pPr>
        <w:rPr>
          <w:rFonts w:asciiTheme="minorHAnsi" w:hAnsiTheme="minorHAnsi"/>
          <w:sz w:val="24"/>
          <w:szCs w:val="24"/>
          <w:lang w:val="pt-BR"/>
        </w:rPr>
      </w:pPr>
      <w:r w:rsidRPr="001E4D8B">
        <w:rPr>
          <w:rFonts w:asciiTheme="majorHAnsi" w:eastAsiaTheme="majorEastAsia" w:hAnsiTheme="majorHAnsi" w:cstheme="majorBidi"/>
          <w:color w:val="0F4761" w:themeColor="accent1" w:themeShade="BF"/>
          <w:sz w:val="32"/>
          <w:szCs w:val="32"/>
          <w:lang w:val="pt-BR"/>
        </w:rPr>
        <w:t>Para obter mais ajuda e informações</w:t>
      </w:r>
    </w:p>
    <w:p w14:paraId="72BA5FBA" w14:textId="77777777" w:rsidR="001E4D8B" w:rsidRDefault="001E4D8B" w:rsidP="0034521A">
      <w:pPr>
        <w:rPr>
          <w:rFonts w:asciiTheme="minorHAnsi" w:eastAsiaTheme="majorEastAsia" w:hAnsiTheme="minorHAnsi" w:cstheme="majorBidi"/>
          <w:color w:val="0F4761" w:themeColor="accent1" w:themeShade="BF"/>
          <w:sz w:val="28"/>
          <w:szCs w:val="28"/>
          <w:lang w:val="pt-BR"/>
        </w:rPr>
      </w:pPr>
    </w:p>
    <w:p w14:paraId="58DFC9BC" w14:textId="4DDEADB2" w:rsidR="0034521A" w:rsidRDefault="001E4D8B" w:rsidP="0034521A">
      <w:pPr>
        <w:rPr>
          <w:rFonts w:asciiTheme="minorHAnsi" w:eastAsiaTheme="majorEastAsia" w:hAnsiTheme="minorHAnsi" w:cstheme="majorBidi"/>
          <w:color w:val="0F4761" w:themeColor="accent1" w:themeShade="BF"/>
          <w:sz w:val="28"/>
          <w:szCs w:val="28"/>
          <w:lang w:val="pt-BR"/>
        </w:rPr>
      </w:pPr>
      <w:r w:rsidRPr="001E4D8B">
        <w:rPr>
          <w:rFonts w:asciiTheme="minorHAnsi" w:eastAsiaTheme="majorEastAsia" w:hAnsiTheme="minorHAnsi" w:cstheme="majorBidi"/>
          <w:color w:val="0F4761" w:themeColor="accent1" w:themeShade="BF"/>
          <w:sz w:val="28"/>
          <w:szCs w:val="28"/>
          <w:lang w:val="pt-BR"/>
        </w:rPr>
        <w:t>Para quem devo ligar se eu tiver dúvidas?</w:t>
      </w:r>
    </w:p>
    <w:p w14:paraId="5D883824" w14:textId="77777777" w:rsidR="001E4D8B" w:rsidRPr="001E4D8B" w:rsidRDefault="001E4D8B" w:rsidP="0034521A">
      <w:pPr>
        <w:rPr>
          <w:rFonts w:asciiTheme="minorHAnsi" w:hAnsiTheme="minorHAnsi"/>
          <w:sz w:val="24"/>
          <w:szCs w:val="24"/>
          <w:lang w:val="pt-BR"/>
        </w:rPr>
      </w:pPr>
    </w:p>
    <w:p w14:paraId="4A8AF5FD" w14:textId="77777777" w:rsidR="001E4D8B"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Ligue para sua agência de PCM se você</w:t>
      </w:r>
    </w:p>
    <w:p w14:paraId="500BCB6B" w14:textId="77777777" w:rsidR="001E4D8B" w:rsidRPr="001E4D8B" w:rsidRDefault="001E4D8B" w:rsidP="001E4D8B">
      <w:pPr>
        <w:pStyle w:val="ListParagraph"/>
        <w:numPr>
          <w:ilvl w:val="0"/>
          <w:numId w:val="19"/>
        </w:numPr>
        <w:rPr>
          <w:rFonts w:asciiTheme="minorHAnsi" w:hAnsiTheme="minorHAnsi"/>
          <w:sz w:val="24"/>
          <w:szCs w:val="24"/>
          <w:lang w:val="pt-BR"/>
        </w:rPr>
      </w:pPr>
      <w:r w:rsidRPr="001E4D8B">
        <w:rPr>
          <w:rFonts w:asciiTheme="minorHAnsi" w:hAnsiTheme="minorHAnsi"/>
          <w:sz w:val="24"/>
          <w:szCs w:val="24"/>
          <w:lang w:val="pt-BR"/>
        </w:rPr>
        <w:t>quer saber se está qualificado(a) para o programa PCA;</w:t>
      </w:r>
    </w:p>
    <w:p w14:paraId="6F879FE9" w14:textId="77777777" w:rsidR="001E4D8B" w:rsidRPr="001E4D8B" w:rsidRDefault="001E4D8B" w:rsidP="001E4D8B">
      <w:pPr>
        <w:pStyle w:val="ListParagraph"/>
        <w:numPr>
          <w:ilvl w:val="0"/>
          <w:numId w:val="19"/>
        </w:numPr>
        <w:rPr>
          <w:rFonts w:asciiTheme="minorHAnsi" w:hAnsiTheme="minorHAnsi"/>
          <w:sz w:val="24"/>
          <w:szCs w:val="24"/>
          <w:lang w:val="pt-BR"/>
        </w:rPr>
      </w:pPr>
      <w:r w:rsidRPr="001E4D8B">
        <w:rPr>
          <w:rFonts w:asciiTheme="minorHAnsi" w:hAnsiTheme="minorHAnsi"/>
          <w:sz w:val="24"/>
          <w:szCs w:val="24"/>
          <w:lang w:val="pt-BR"/>
        </w:rPr>
        <w:t xml:space="preserve">contratou ou rescindiu o vínculo com um PCA, ou se seu PCA pediu demissão; </w:t>
      </w:r>
    </w:p>
    <w:p w14:paraId="410E97E5" w14:textId="77777777" w:rsidR="001E4D8B" w:rsidRPr="001E4D8B" w:rsidRDefault="001E4D8B" w:rsidP="001E4D8B">
      <w:pPr>
        <w:pStyle w:val="ListParagraph"/>
        <w:numPr>
          <w:ilvl w:val="0"/>
          <w:numId w:val="19"/>
        </w:numPr>
        <w:rPr>
          <w:rFonts w:asciiTheme="minorHAnsi" w:hAnsiTheme="minorHAnsi"/>
          <w:sz w:val="24"/>
          <w:szCs w:val="24"/>
          <w:lang w:val="pt-BR"/>
        </w:rPr>
      </w:pPr>
      <w:r w:rsidRPr="001E4D8B">
        <w:rPr>
          <w:rFonts w:asciiTheme="minorHAnsi" w:hAnsiTheme="minorHAnsi"/>
          <w:sz w:val="24"/>
          <w:szCs w:val="24"/>
          <w:lang w:val="pt-BR"/>
        </w:rPr>
        <w:t>tem dúvidas sobre sua avaliação ou reavaliação;</w:t>
      </w:r>
    </w:p>
    <w:p w14:paraId="67E5F58B" w14:textId="77777777" w:rsidR="001E4D8B" w:rsidRPr="001E4D8B" w:rsidRDefault="001E4D8B" w:rsidP="001E4D8B">
      <w:pPr>
        <w:pStyle w:val="ListParagraph"/>
        <w:numPr>
          <w:ilvl w:val="0"/>
          <w:numId w:val="19"/>
        </w:numPr>
        <w:rPr>
          <w:rFonts w:asciiTheme="minorHAnsi" w:hAnsiTheme="minorHAnsi"/>
          <w:sz w:val="24"/>
          <w:szCs w:val="24"/>
          <w:lang w:val="pt-BR"/>
        </w:rPr>
      </w:pPr>
      <w:r w:rsidRPr="001E4D8B">
        <w:rPr>
          <w:rFonts w:asciiTheme="minorHAnsi" w:hAnsiTheme="minorHAnsi"/>
          <w:sz w:val="24"/>
          <w:szCs w:val="24"/>
          <w:lang w:val="pt-BR"/>
        </w:rPr>
        <w:t>tem dúvidas sobre sua autorização prévia;</w:t>
      </w:r>
    </w:p>
    <w:p w14:paraId="7C09CF07" w14:textId="77777777" w:rsidR="001E4D8B" w:rsidRPr="001E4D8B" w:rsidRDefault="001E4D8B" w:rsidP="001E4D8B">
      <w:pPr>
        <w:pStyle w:val="ListParagraph"/>
        <w:numPr>
          <w:ilvl w:val="0"/>
          <w:numId w:val="19"/>
        </w:numPr>
        <w:rPr>
          <w:rFonts w:asciiTheme="minorHAnsi" w:hAnsiTheme="minorHAnsi"/>
          <w:sz w:val="24"/>
          <w:szCs w:val="24"/>
          <w:lang w:val="pt-BR"/>
        </w:rPr>
      </w:pPr>
      <w:r w:rsidRPr="001E4D8B">
        <w:rPr>
          <w:rFonts w:asciiTheme="minorHAnsi" w:hAnsiTheme="minorHAnsi"/>
          <w:sz w:val="24"/>
          <w:szCs w:val="24"/>
          <w:lang w:val="pt-BR"/>
        </w:rPr>
        <w:t>houve mudança em sua condição médica;</w:t>
      </w:r>
    </w:p>
    <w:p w14:paraId="1F583136" w14:textId="77777777" w:rsidR="001E4D8B" w:rsidRPr="001E4D8B" w:rsidRDefault="001E4D8B" w:rsidP="001E4D8B">
      <w:pPr>
        <w:pStyle w:val="ListParagraph"/>
        <w:numPr>
          <w:ilvl w:val="0"/>
          <w:numId w:val="19"/>
        </w:numPr>
        <w:rPr>
          <w:rFonts w:asciiTheme="minorHAnsi" w:hAnsiTheme="minorHAnsi"/>
          <w:sz w:val="24"/>
          <w:szCs w:val="24"/>
          <w:lang w:val="pt-BR"/>
        </w:rPr>
      </w:pPr>
      <w:r w:rsidRPr="001E4D8B">
        <w:rPr>
          <w:rFonts w:asciiTheme="minorHAnsi" w:hAnsiTheme="minorHAnsi"/>
          <w:sz w:val="24"/>
          <w:szCs w:val="24"/>
          <w:lang w:val="pt-BR"/>
        </w:rPr>
        <w:lastRenderedPageBreak/>
        <w:t>deseja solicitar uma autorização prévia para horas extras;</w:t>
      </w:r>
    </w:p>
    <w:p w14:paraId="1564AD3A" w14:textId="77777777" w:rsidR="001E4D8B" w:rsidRPr="001E4D8B" w:rsidRDefault="001E4D8B" w:rsidP="001E4D8B">
      <w:pPr>
        <w:pStyle w:val="ListParagraph"/>
        <w:numPr>
          <w:ilvl w:val="0"/>
          <w:numId w:val="19"/>
        </w:numPr>
        <w:rPr>
          <w:rFonts w:asciiTheme="minorHAnsi" w:hAnsiTheme="minorHAnsi"/>
          <w:sz w:val="24"/>
          <w:szCs w:val="24"/>
          <w:lang w:val="pt-BR"/>
        </w:rPr>
      </w:pPr>
      <w:r w:rsidRPr="001E4D8B">
        <w:rPr>
          <w:rFonts w:asciiTheme="minorHAnsi" w:hAnsiTheme="minorHAnsi"/>
          <w:sz w:val="24"/>
          <w:szCs w:val="24"/>
          <w:lang w:val="pt-BR"/>
        </w:rPr>
        <w:t>tem um PCA escalado como jurado no período em que deveria trabalhar;</w:t>
      </w:r>
    </w:p>
    <w:p w14:paraId="52563DEB" w14:textId="77777777" w:rsidR="001E4D8B" w:rsidRPr="001E4D8B" w:rsidRDefault="001E4D8B" w:rsidP="001E4D8B">
      <w:pPr>
        <w:pStyle w:val="ListParagraph"/>
        <w:numPr>
          <w:ilvl w:val="0"/>
          <w:numId w:val="19"/>
        </w:numPr>
        <w:rPr>
          <w:rFonts w:asciiTheme="minorHAnsi" w:hAnsiTheme="minorHAnsi"/>
          <w:sz w:val="24"/>
          <w:szCs w:val="24"/>
          <w:lang w:val="pt-BR"/>
        </w:rPr>
      </w:pPr>
      <w:r w:rsidRPr="001E4D8B">
        <w:rPr>
          <w:rFonts w:asciiTheme="minorHAnsi" w:hAnsiTheme="minorHAnsi"/>
          <w:sz w:val="24"/>
          <w:szCs w:val="24"/>
          <w:lang w:val="pt-BR"/>
        </w:rPr>
        <w:t>está com dificuldades para gerenciar o programa de PCA;</w:t>
      </w:r>
    </w:p>
    <w:p w14:paraId="519254E2" w14:textId="77777777" w:rsidR="001E4D8B" w:rsidRPr="001E4D8B" w:rsidRDefault="001E4D8B" w:rsidP="001E4D8B">
      <w:pPr>
        <w:pStyle w:val="ListParagraph"/>
        <w:numPr>
          <w:ilvl w:val="0"/>
          <w:numId w:val="19"/>
        </w:numPr>
        <w:rPr>
          <w:rFonts w:asciiTheme="minorHAnsi" w:hAnsiTheme="minorHAnsi"/>
          <w:sz w:val="24"/>
          <w:szCs w:val="24"/>
          <w:lang w:val="pt-BR"/>
        </w:rPr>
      </w:pPr>
      <w:r w:rsidRPr="001E4D8B">
        <w:rPr>
          <w:rFonts w:asciiTheme="minorHAnsi" w:hAnsiTheme="minorHAnsi"/>
          <w:sz w:val="24"/>
          <w:szCs w:val="24"/>
          <w:lang w:val="pt-BR"/>
        </w:rPr>
        <w:t>não compreende suas responsabilidades como empregador-consumidor de PCA;</w:t>
      </w:r>
    </w:p>
    <w:p w14:paraId="75CF4D3F" w14:textId="77777777" w:rsidR="001E4D8B" w:rsidRPr="001E4D8B" w:rsidRDefault="001E4D8B" w:rsidP="001E4D8B">
      <w:pPr>
        <w:pStyle w:val="ListParagraph"/>
        <w:numPr>
          <w:ilvl w:val="0"/>
          <w:numId w:val="19"/>
        </w:numPr>
        <w:rPr>
          <w:rFonts w:asciiTheme="minorHAnsi" w:hAnsiTheme="minorHAnsi"/>
          <w:sz w:val="24"/>
          <w:szCs w:val="24"/>
          <w:lang w:val="pt-BR"/>
        </w:rPr>
      </w:pPr>
      <w:r w:rsidRPr="001E4D8B">
        <w:rPr>
          <w:rFonts w:asciiTheme="minorHAnsi" w:hAnsiTheme="minorHAnsi"/>
          <w:sz w:val="24"/>
          <w:szCs w:val="24"/>
          <w:lang w:val="pt-BR"/>
        </w:rPr>
        <w:t>tem dúvidas sobre as regras do programa de PCA;</w:t>
      </w:r>
    </w:p>
    <w:p w14:paraId="2CD3605A" w14:textId="77777777" w:rsidR="001E4D8B" w:rsidRPr="001E4D8B" w:rsidRDefault="001E4D8B" w:rsidP="001E4D8B">
      <w:pPr>
        <w:pStyle w:val="ListParagraph"/>
        <w:numPr>
          <w:ilvl w:val="0"/>
          <w:numId w:val="19"/>
        </w:numPr>
        <w:rPr>
          <w:rFonts w:asciiTheme="minorHAnsi" w:hAnsiTheme="minorHAnsi"/>
          <w:sz w:val="24"/>
          <w:szCs w:val="24"/>
          <w:lang w:val="pt-BR"/>
        </w:rPr>
      </w:pPr>
      <w:r w:rsidRPr="001E4D8B">
        <w:rPr>
          <w:rFonts w:asciiTheme="minorHAnsi" w:hAnsiTheme="minorHAnsi"/>
          <w:sz w:val="24"/>
          <w:szCs w:val="24"/>
          <w:lang w:val="pt-BR"/>
        </w:rPr>
        <w:t xml:space="preserve">tem dúvidas sobre o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w:t>
      </w:r>
    </w:p>
    <w:p w14:paraId="442416EA" w14:textId="77777777" w:rsidR="001E4D8B" w:rsidRPr="001E4D8B" w:rsidRDefault="001E4D8B" w:rsidP="001E4D8B">
      <w:pPr>
        <w:pStyle w:val="ListParagraph"/>
        <w:numPr>
          <w:ilvl w:val="0"/>
          <w:numId w:val="19"/>
        </w:numPr>
        <w:rPr>
          <w:rFonts w:asciiTheme="minorHAnsi" w:hAnsiTheme="minorHAnsi"/>
          <w:sz w:val="24"/>
          <w:szCs w:val="24"/>
          <w:lang w:val="pt-BR"/>
        </w:rPr>
      </w:pPr>
      <w:r w:rsidRPr="001E4D8B">
        <w:rPr>
          <w:rFonts w:asciiTheme="minorHAnsi" w:hAnsiTheme="minorHAnsi"/>
          <w:sz w:val="24"/>
          <w:szCs w:val="24"/>
          <w:lang w:val="pt-BR"/>
        </w:rPr>
        <w:t>necessita de treinamento adicional de habilidades; ou</w:t>
      </w:r>
    </w:p>
    <w:p w14:paraId="378FEE05" w14:textId="77777777" w:rsidR="001E4D8B" w:rsidRDefault="001E4D8B" w:rsidP="001E4D8B">
      <w:pPr>
        <w:pStyle w:val="ListParagraph"/>
        <w:numPr>
          <w:ilvl w:val="0"/>
          <w:numId w:val="19"/>
        </w:numPr>
        <w:rPr>
          <w:rFonts w:asciiTheme="minorHAnsi" w:hAnsiTheme="minorHAnsi"/>
          <w:sz w:val="24"/>
          <w:szCs w:val="24"/>
          <w:lang w:val="pt-BR"/>
        </w:rPr>
      </w:pPr>
      <w:r w:rsidRPr="001E4D8B">
        <w:rPr>
          <w:rFonts w:asciiTheme="minorHAnsi" w:hAnsiTheme="minorHAnsi"/>
          <w:sz w:val="24"/>
          <w:szCs w:val="24"/>
          <w:lang w:val="pt-BR"/>
        </w:rPr>
        <w:t xml:space="preserve">tem dúvidas sobre como recrutar, contratar, rescindir ou agendar </w:t>
      </w:r>
      <w:proofErr w:type="spellStart"/>
      <w:r w:rsidRPr="001E4D8B">
        <w:rPr>
          <w:rFonts w:asciiTheme="minorHAnsi" w:hAnsiTheme="minorHAnsi"/>
          <w:sz w:val="24"/>
          <w:szCs w:val="24"/>
          <w:lang w:val="pt-BR"/>
        </w:rPr>
        <w:t>PCAs</w:t>
      </w:r>
      <w:proofErr w:type="spellEnd"/>
      <w:r w:rsidRPr="001E4D8B">
        <w:rPr>
          <w:rFonts w:asciiTheme="minorHAnsi" w:hAnsiTheme="minorHAnsi"/>
          <w:sz w:val="24"/>
          <w:szCs w:val="24"/>
          <w:lang w:val="pt-BR"/>
        </w:rPr>
        <w:t>.</w:t>
      </w:r>
    </w:p>
    <w:p w14:paraId="00B873BC" w14:textId="77777777" w:rsidR="001E4D8B" w:rsidRPr="001E4D8B" w:rsidRDefault="001E4D8B" w:rsidP="001E4D8B">
      <w:pPr>
        <w:pStyle w:val="ListParagraph"/>
        <w:ind w:left="360"/>
        <w:rPr>
          <w:rFonts w:asciiTheme="minorHAnsi" w:hAnsiTheme="minorHAnsi"/>
          <w:sz w:val="24"/>
          <w:szCs w:val="24"/>
          <w:lang w:val="pt-BR"/>
        </w:rPr>
      </w:pPr>
    </w:p>
    <w:p w14:paraId="27AAF595" w14:textId="77777777" w:rsidR="001E4D8B"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Ligue para seu FI se você</w:t>
      </w:r>
    </w:p>
    <w:p w14:paraId="649C1EB5" w14:textId="77777777" w:rsidR="001E4D8B"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 xml:space="preserve">precisa de ajuda para enviar a atividade do PCA por meio do sistema </w:t>
      </w:r>
      <w:proofErr w:type="spellStart"/>
      <w:r w:rsidRPr="001E4D8B">
        <w:rPr>
          <w:rFonts w:asciiTheme="minorHAnsi" w:hAnsiTheme="minorHAnsi"/>
          <w:sz w:val="24"/>
          <w:szCs w:val="24"/>
          <w:lang w:val="pt-BR"/>
        </w:rPr>
        <w:t>EVV</w:t>
      </w:r>
      <w:proofErr w:type="spellEnd"/>
      <w:r w:rsidRPr="001E4D8B">
        <w:rPr>
          <w:rFonts w:asciiTheme="minorHAnsi" w:hAnsiTheme="minorHAnsi"/>
          <w:sz w:val="24"/>
          <w:szCs w:val="24"/>
          <w:lang w:val="pt-BR"/>
        </w:rPr>
        <w:t xml:space="preserve"> ou de outro método;</w:t>
      </w:r>
    </w:p>
    <w:p w14:paraId="5452EDD4" w14:textId="77777777" w:rsidR="001E4D8B" w:rsidRPr="001E4D8B" w:rsidRDefault="001E4D8B" w:rsidP="001E4D8B">
      <w:pPr>
        <w:pStyle w:val="ListParagraph"/>
        <w:numPr>
          <w:ilvl w:val="0"/>
          <w:numId w:val="20"/>
        </w:numPr>
        <w:rPr>
          <w:rFonts w:asciiTheme="minorHAnsi" w:hAnsiTheme="minorHAnsi"/>
          <w:sz w:val="24"/>
          <w:szCs w:val="24"/>
          <w:lang w:val="pt-BR"/>
        </w:rPr>
      </w:pPr>
      <w:r w:rsidRPr="001E4D8B">
        <w:rPr>
          <w:rFonts w:asciiTheme="minorHAnsi" w:hAnsiTheme="minorHAnsi"/>
          <w:sz w:val="24"/>
          <w:szCs w:val="24"/>
          <w:lang w:val="pt-BR"/>
        </w:rPr>
        <w:t>precisa de documentação de nova contratação de PCA ou outra;</w:t>
      </w:r>
    </w:p>
    <w:p w14:paraId="0C7AC352" w14:textId="77777777" w:rsidR="001E4D8B" w:rsidRPr="001E4D8B" w:rsidRDefault="001E4D8B" w:rsidP="001E4D8B">
      <w:pPr>
        <w:pStyle w:val="ListParagraph"/>
        <w:numPr>
          <w:ilvl w:val="0"/>
          <w:numId w:val="20"/>
        </w:numPr>
        <w:rPr>
          <w:rFonts w:asciiTheme="minorHAnsi" w:hAnsiTheme="minorHAnsi"/>
          <w:sz w:val="24"/>
          <w:szCs w:val="24"/>
          <w:lang w:val="pt-BR"/>
        </w:rPr>
      </w:pPr>
      <w:r w:rsidRPr="001E4D8B">
        <w:rPr>
          <w:rFonts w:asciiTheme="minorHAnsi" w:hAnsiTheme="minorHAnsi"/>
          <w:sz w:val="24"/>
          <w:szCs w:val="24"/>
          <w:lang w:val="pt-BR"/>
        </w:rPr>
        <w:t>contratou ou rescindiu o vínculo com um PCA, ou seu PCA pediu demissão;</w:t>
      </w:r>
    </w:p>
    <w:p w14:paraId="5CA3EA71" w14:textId="77777777" w:rsidR="001E4D8B" w:rsidRPr="001E4D8B" w:rsidRDefault="001E4D8B" w:rsidP="001E4D8B">
      <w:pPr>
        <w:pStyle w:val="ListParagraph"/>
        <w:numPr>
          <w:ilvl w:val="0"/>
          <w:numId w:val="20"/>
        </w:numPr>
        <w:rPr>
          <w:rFonts w:asciiTheme="minorHAnsi" w:hAnsiTheme="minorHAnsi"/>
          <w:sz w:val="24"/>
          <w:szCs w:val="24"/>
          <w:lang w:val="pt-BR"/>
        </w:rPr>
      </w:pPr>
      <w:r w:rsidRPr="001E4D8B">
        <w:rPr>
          <w:rFonts w:asciiTheme="minorHAnsi" w:hAnsiTheme="minorHAnsi"/>
          <w:sz w:val="24"/>
          <w:szCs w:val="24"/>
          <w:lang w:val="pt-BR"/>
        </w:rPr>
        <w:t xml:space="preserve">tem mudança de endereço a informar (você ou o seu PCA mudaram de residência); </w:t>
      </w:r>
    </w:p>
    <w:p w14:paraId="1765E019" w14:textId="77777777" w:rsidR="001E4D8B" w:rsidRPr="001E4D8B" w:rsidRDefault="001E4D8B" w:rsidP="001E4D8B">
      <w:pPr>
        <w:pStyle w:val="ListParagraph"/>
        <w:numPr>
          <w:ilvl w:val="0"/>
          <w:numId w:val="20"/>
        </w:numPr>
        <w:rPr>
          <w:rFonts w:asciiTheme="minorHAnsi" w:hAnsiTheme="minorHAnsi"/>
          <w:sz w:val="24"/>
          <w:szCs w:val="24"/>
          <w:lang w:val="pt-BR"/>
        </w:rPr>
      </w:pPr>
      <w:r w:rsidRPr="001E4D8B">
        <w:rPr>
          <w:rFonts w:asciiTheme="minorHAnsi" w:hAnsiTheme="minorHAnsi"/>
          <w:sz w:val="24"/>
          <w:szCs w:val="24"/>
          <w:lang w:val="pt-BR"/>
        </w:rPr>
        <w:t>precisa fornecer ou atualizar um endereço de e</w:t>
      </w:r>
      <w:r w:rsidRPr="001E4D8B">
        <w:rPr>
          <w:rFonts w:ascii="Cambria Math" w:hAnsi="Cambria Math" w:cs="Cambria Math"/>
          <w:sz w:val="24"/>
          <w:szCs w:val="24"/>
          <w:lang w:val="pt-BR"/>
        </w:rPr>
        <w:t>‑</w:t>
      </w:r>
      <w:r w:rsidRPr="001E4D8B">
        <w:rPr>
          <w:rFonts w:asciiTheme="minorHAnsi" w:hAnsiTheme="minorHAnsi"/>
          <w:sz w:val="24"/>
          <w:szCs w:val="24"/>
          <w:lang w:val="pt-BR"/>
        </w:rPr>
        <w:t>mail;</w:t>
      </w:r>
    </w:p>
    <w:p w14:paraId="3A52D9E7" w14:textId="77777777" w:rsidR="001E4D8B" w:rsidRPr="001E4D8B" w:rsidRDefault="001E4D8B" w:rsidP="001E4D8B">
      <w:pPr>
        <w:pStyle w:val="ListParagraph"/>
        <w:numPr>
          <w:ilvl w:val="0"/>
          <w:numId w:val="20"/>
        </w:numPr>
        <w:rPr>
          <w:rFonts w:asciiTheme="minorHAnsi" w:hAnsiTheme="minorHAnsi"/>
          <w:sz w:val="24"/>
          <w:szCs w:val="24"/>
          <w:lang w:val="pt-BR"/>
        </w:rPr>
      </w:pPr>
      <w:r w:rsidRPr="001E4D8B">
        <w:rPr>
          <w:rFonts w:asciiTheme="minorHAnsi" w:hAnsiTheme="minorHAnsi"/>
          <w:sz w:val="24"/>
          <w:szCs w:val="24"/>
          <w:lang w:val="pt-BR"/>
        </w:rPr>
        <w:t xml:space="preserve">acredita que seu PCA não foi pago corretamente; </w:t>
      </w:r>
    </w:p>
    <w:p w14:paraId="177E3CF3" w14:textId="77777777" w:rsidR="001E4D8B" w:rsidRPr="001E4D8B" w:rsidRDefault="001E4D8B" w:rsidP="001E4D8B">
      <w:pPr>
        <w:pStyle w:val="ListParagraph"/>
        <w:numPr>
          <w:ilvl w:val="0"/>
          <w:numId w:val="20"/>
        </w:numPr>
        <w:rPr>
          <w:rFonts w:asciiTheme="minorHAnsi" w:hAnsiTheme="minorHAnsi"/>
          <w:sz w:val="24"/>
          <w:szCs w:val="24"/>
          <w:lang w:val="pt-BR"/>
        </w:rPr>
      </w:pPr>
      <w:r w:rsidRPr="001E4D8B">
        <w:rPr>
          <w:rFonts w:asciiTheme="minorHAnsi" w:hAnsiTheme="minorHAnsi"/>
          <w:sz w:val="24"/>
          <w:szCs w:val="24"/>
          <w:lang w:val="pt-BR"/>
        </w:rPr>
        <w:t>precisa corrigir um Formulário de Atividade que você enviou; ou</w:t>
      </w:r>
    </w:p>
    <w:p w14:paraId="65A6B0D3" w14:textId="60F4FB6F" w:rsidR="0034521A" w:rsidRPr="001E4D8B" w:rsidRDefault="001E4D8B" w:rsidP="001E4D8B">
      <w:pPr>
        <w:pStyle w:val="ListParagraph"/>
        <w:numPr>
          <w:ilvl w:val="0"/>
          <w:numId w:val="20"/>
        </w:numPr>
        <w:rPr>
          <w:rFonts w:asciiTheme="minorHAnsi" w:hAnsiTheme="minorHAnsi"/>
          <w:sz w:val="24"/>
          <w:szCs w:val="24"/>
          <w:lang w:val="pt-BR"/>
        </w:rPr>
      </w:pPr>
      <w:r w:rsidRPr="001E4D8B">
        <w:rPr>
          <w:rFonts w:asciiTheme="minorHAnsi" w:hAnsiTheme="minorHAnsi"/>
          <w:sz w:val="24"/>
          <w:szCs w:val="24"/>
          <w:lang w:val="pt-BR"/>
        </w:rPr>
        <w:t>tem outras dúvidas sobre a folha de pagamento.</w:t>
      </w:r>
    </w:p>
    <w:p w14:paraId="46DA729B" w14:textId="77777777" w:rsidR="0034521A" w:rsidRPr="001E4D8B" w:rsidRDefault="0034521A" w:rsidP="0034521A">
      <w:pPr>
        <w:rPr>
          <w:rFonts w:asciiTheme="minorHAnsi" w:hAnsiTheme="minorHAnsi"/>
          <w:sz w:val="24"/>
          <w:szCs w:val="24"/>
          <w:lang w:val="pt-BR"/>
        </w:rPr>
      </w:pPr>
    </w:p>
    <w:p w14:paraId="50A44A40" w14:textId="77777777" w:rsidR="001E4D8B" w:rsidRPr="001E4D8B" w:rsidRDefault="001E4D8B" w:rsidP="001E4D8B">
      <w:pPr>
        <w:rPr>
          <w:rFonts w:asciiTheme="minorHAnsi" w:hAnsiTheme="minorHAnsi"/>
          <w:sz w:val="24"/>
          <w:szCs w:val="24"/>
          <w:lang w:val="pt-BR"/>
        </w:rPr>
      </w:pPr>
      <w:r w:rsidRPr="001E4D8B">
        <w:rPr>
          <w:rFonts w:asciiTheme="minorHAnsi" w:hAnsiTheme="minorHAnsi"/>
          <w:sz w:val="24"/>
          <w:szCs w:val="24"/>
          <w:lang w:val="pt-BR"/>
        </w:rPr>
        <w:t>Anotações</w:t>
      </w:r>
    </w:p>
    <w:p w14:paraId="3246E746" w14:textId="77777777" w:rsidR="0034521A" w:rsidRPr="001E4D8B" w:rsidRDefault="0034521A" w:rsidP="0034521A">
      <w:pPr>
        <w:rPr>
          <w:rFonts w:asciiTheme="minorHAnsi" w:hAnsiTheme="minorHAnsi"/>
          <w:sz w:val="24"/>
          <w:szCs w:val="24"/>
          <w:lang w:val="pt-BR"/>
        </w:rPr>
      </w:pPr>
    </w:p>
    <w:p w14:paraId="691F4C4C" w14:textId="0531E523" w:rsidR="0034521A" w:rsidRPr="001E4D8B" w:rsidRDefault="0034521A" w:rsidP="0034521A">
      <w:pPr>
        <w:rPr>
          <w:rFonts w:asciiTheme="minorHAnsi" w:hAnsiTheme="minorHAnsi"/>
          <w:sz w:val="24"/>
          <w:szCs w:val="24"/>
          <w:lang w:val="pt-BR"/>
        </w:rPr>
      </w:pPr>
      <w:r w:rsidRPr="001E4D8B">
        <w:rPr>
          <w:rFonts w:asciiTheme="minorHAnsi" w:hAnsiTheme="minorHAnsi"/>
          <w:sz w:val="24"/>
          <w:szCs w:val="24"/>
          <w:lang w:val="pt-BR"/>
        </w:rPr>
        <w:t>PCA-CH_</w:t>
      </w:r>
      <w:r w:rsidR="001E4D8B" w:rsidRPr="001E4D8B">
        <w:rPr>
          <w:rFonts w:asciiTheme="minorHAnsi" w:hAnsiTheme="minorHAnsi"/>
          <w:sz w:val="24"/>
          <w:szCs w:val="24"/>
          <w:lang w:val="pt-BR"/>
        </w:rPr>
        <w:t>PT-BR_</w:t>
      </w:r>
      <w:r w:rsidRPr="001E4D8B">
        <w:rPr>
          <w:rFonts w:asciiTheme="minorHAnsi" w:hAnsiTheme="minorHAnsi"/>
          <w:sz w:val="24"/>
          <w:szCs w:val="24"/>
          <w:lang w:val="pt-BR"/>
        </w:rPr>
        <w:t>2025-12</w:t>
      </w:r>
    </w:p>
    <w:p w14:paraId="6F443C92" w14:textId="77777777" w:rsidR="00F276B8" w:rsidRPr="001E4D8B" w:rsidRDefault="00F276B8" w:rsidP="0034521A">
      <w:pPr>
        <w:rPr>
          <w:rFonts w:asciiTheme="minorHAnsi" w:hAnsiTheme="minorHAnsi"/>
          <w:sz w:val="24"/>
          <w:szCs w:val="24"/>
          <w:lang w:val="pt-BR"/>
        </w:rPr>
      </w:pPr>
    </w:p>
    <w:sectPr w:rsidR="00F276B8" w:rsidRPr="001E4D8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937D" w14:textId="77777777" w:rsidR="00571229" w:rsidRDefault="00571229" w:rsidP="00384A1B">
      <w:pPr>
        <w:spacing w:before="0" w:after="0"/>
      </w:pPr>
      <w:r>
        <w:separator/>
      </w:r>
    </w:p>
  </w:endnote>
  <w:endnote w:type="continuationSeparator" w:id="0">
    <w:p w14:paraId="39515256" w14:textId="77777777" w:rsidR="00571229" w:rsidRDefault="00571229" w:rsidP="00384A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224C" w14:textId="77777777" w:rsidR="00C0234B" w:rsidRDefault="00C02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52C1" w14:textId="000CC675" w:rsidR="00384A1B" w:rsidRPr="006F44CD" w:rsidRDefault="004D512C" w:rsidP="00C0234B">
    <w:pPr>
      <w:pStyle w:val="Footer"/>
      <w:jc w:val="center"/>
      <w:rPr>
        <w:lang w:val="pt-BR"/>
      </w:rPr>
    </w:pPr>
    <w:r w:rsidRPr="006F44CD">
      <w:rPr>
        <w:lang w:val="pt-BR"/>
      </w:rPr>
      <w:br/>
    </w:r>
    <w:r w:rsidR="00384A1B" w:rsidRPr="006F44CD">
      <w:rPr>
        <w:lang w:val="pt-BR"/>
      </w:rPr>
      <w:t>P</w:t>
    </w:r>
    <w:r w:rsidR="002E2766">
      <w:rPr>
        <w:lang w:val="pt-BR"/>
      </w:rPr>
      <w:t xml:space="preserve">ágina </w:t>
    </w:r>
    <w:r w:rsidR="00FB5223">
      <w:fldChar w:fldCharType="begin"/>
    </w:r>
    <w:r w:rsidR="00FB5223" w:rsidRPr="006F44CD">
      <w:rPr>
        <w:lang w:val="pt-BR"/>
      </w:rPr>
      <w:instrText xml:space="preserve"> PAGE   \* MERGEFORMAT </w:instrText>
    </w:r>
    <w:r w:rsidR="00FB5223">
      <w:fldChar w:fldCharType="separate"/>
    </w:r>
    <w:r w:rsidR="00FB5223" w:rsidRPr="006F44CD">
      <w:rPr>
        <w:noProof/>
        <w:lang w:val="pt-BR"/>
      </w:rPr>
      <w:t>1</w:t>
    </w:r>
    <w:r w:rsidR="00FB5223">
      <w:rPr>
        <w:noProof/>
      </w:rPr>
      <w:fldChar w:fldCharType="end"/>
    </w:r>
    <w:r w:rsidR="00FB5223" w:rsidRPr="006F44CD">
      <w:rPr>
        <w:noProof/>
        <w:lang w:val="pt-BR"/>
      </w:rPr>
      <w:t xml:space="preserve"> </w:t>
    </w:r>
    <w:r w:rsidR="002E2766">
      <w:rPr>
        <w:noProof/>
        <w:lang w:val="pt-BR"/>
      </w:rPr>
      <w:t>de</w:t>
    </w:r>
    <w:r w:rsidR="00B64678" w:rsidRPr="006F44CD">
      <w:rPr>
        <w:noProof/>
        <w:lang w:val="pt-BR"/>
      </w:rPr>
      <w:t xml:space="preserve"> </w:t>
    </w:r>
    <w:r w:rsidR="00C00881" w:rsidRPr="006F44CD">
      <w:rPr>
        <w:noProof/>
        <w:lang w:val="pt-BR"/>
      </w:rPr>
      <w:t>1</w:t>
    </w:r>
    <w:r w:rsidR="00B34782" w:rsidRPr="006F44CD">
      <w:rPr>
        <w:noProof/>
        <w:lang w:val="pt-BR"/>
      </w:rPr>
      <w:t>8</w:t>
    </w:r>
    <w:r w:rsidR="00FB5223" w:rsidRPr="006F44CD">
      <w:rPr>
        <w:noProof/>
        <w:lang w:val="pt-BR"/>
      </w:rPr>
      <w:t xml:space="preserve"> </w:t>
    </w:r>
    <w:r w:rsidR="00384A1B" w:rsidRPr="006F44CD">
      <w:rPr>
        <w:lang w:val="pt-BR"/>
      </w:rPr>
      <w:t xml:space="preserve">  |</w:t>
    </w:r>
    <w:r w:rsidR="00FB5223" w:rsidRPr="006F44CD">
      <w:rPr>
        <w:lang w:val="pt-BR"/>
      </w:rPr>
      <w:t xml:space="preserve"> </w:t>
    </w:r>
    <w:r w:rsidR="006304BA" w:rsidRPr="006F44CD">
      <w:rPr>
        <w:lang w:val="pt-BR"/>
      </w:rPr>
      <w:t xml:space="preserve"> </w:t>
    </w:r>
    <w:r w:rsidR="00384A1B" w:rsidRPr="006F44CD">
      <w:rPr>
        <w:lang w:val="pt-BR"/>
      </w:rPr>
      <w:t xml:space="preserve"> </w:t>
    </w:r>
    <w:r w:rsidR="00C0234B" w:rsidRPr="006F44CD">
      <w:rPr>
        <w:lang w:val="pt-BR"/>
      </w:rPr>
      <w:t>Versão em Word acessível do</w:t>
    </w:r>
    <w:r w:rsidR="00C0234B">
      <w:rPr>
        <w:lang w:val="pt-BR"/>
      </w:rPr>
      <w:t xml:space="preserve"> </w:t>
    </w:r>
    <w:r w:rsidR="00C0234B">
      <w:rPr>
        <w:lang w:val="pt-BR"/>
      </w:rPr>
      <w:br/>
    </w:r>
    <w:r w:rsidR="00C0234B" w:rsidRPr="006F44CD">
      <w:rPr>
        <w:lang w:val="pt-BR"/>
      </w:rPr>
      <w:t>Manual do Empregador-Consumidor do Programa PCA do MassHealth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A797" w14:textId="77777777" w:rsidR="00C0234B" w:rsidRDefault="00C02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95AE6" w14:textId="77777777" w:rsidR="00571229" w:rsidRDefault="00571229" w:rsidP="00384A1B">
      <w:pPr>
        <w:spacing w:before="0" w:after="0"/>
      </w:pPr>
      <w:r>
        <w:separator/>
      </w:r>
    </w:p>
  </w:footnote>
  <w:footnote w:type="continuationSeparator" w:id="0">
    <w:p w14:paraId="5070649F" w14:textId="77777777" w:rsidR="00571229" w:rsidRDefault="00571229" w:rsidP="00384A1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C8AF" w14:textId="77777777" w:rsidR="00C0234B" w:rsidRDefault="00C02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C78F" w14:textId="77777777" w:rsidR="00C0234B" w:rsidRDefault="00C02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7DA8" w14:textId="77777777" w:rsidR="00C0234B" w:rsidRDefault="00C02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B6B"/>
    <w:multiLevelType w:val="hybridMultilevel"/>
    <w:tmpl w:val="1D60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82F"/>
    <w:multiLevelType w:val="hybridMultilevel"/>
    <w:tmpl w:val="48BA6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1708C"/>
    <w:multiLevelType w:val="hybridMultilevel"/>
    <w:tmpl w:val="0B2C1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6B182F"/>
    <w:multiLevelType w:val="hybridMultilevel"/>
    <w:tmpl w:val="E6E20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BD56C8"/>
    <w:multiLevelType w:val="hybridMultilevel"/>
    <w:tmpl w:val="21DC7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A83901"/>
    <w:multiLevelType w:val="hybridMultilevel"/>
    <w:tmpl w:val="562A1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6A582C"/>
    <w:multiLevelType w:val="hybridMultilevel"/>
    <w:tmpl w:val="967CB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DE7BA8"/>
    <w:multiLevelType w:val="hybridMultilevel"/>
    <w:tmpl w:val="6ADCE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290FD1"/>
    <w:multiLevelType w:val="hybridMultilevel"/>
    <w:tmpl w:val="10CA6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572E34"/>
    <w:multiLevelType w:val="hybridMultilevel"/>
    <w:tmpl w:val="7B1A32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211013"/>
    <w:multiLevelType w:val="hybridMultilevel"/>
    <w:tmpl w:val="B5E80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8A12A8"/>
    <w:multiLevelType w:val="hybridMultilevel"/>
    <w:tmpl w:val="D2FE0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525849"/>
    <w:multiLevelType w:val="hybridMultilevel"/>
    <w:tmpl w:val="47DA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6903BE"/>
    <w:multiLevelType w:val="hybridMultilevel"/>
    <w:tmpl w:val="8294C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6F273C"/>
    <w:multiLevelType w:val="hybridMultilevel"/>
    <w:tmpl w:val="F7E6C1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0E1F85"/>
    <w:multiLevelType w:val="hybridMultilevel"/>
    <w:tmpl w:val="ABDE0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3615B0"/>
    <w:multiLevelType w:val="hybridMultilevel"/>
    <w:tmpl w:val="90929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0E6A17"/>
    <w:multiLevelType w:val="hybridMultilevel"/>
    <w:tmpl w:val="899EF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A3E737B"/>
    <w:multiLevelType w:val="hybridMultilevel"/>
    <w:tmpl w:val="2B024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76411C"/>
    <w:multiLevelType w:val="hybridMultilevel"/>
    <w:tmpl w:val="22BE3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5640104">
    <w:abstractNumId w:val="4"/>
  </w:num>
  <w:num w:numId="2" w16cid:durableId="1708338367">
    <w:abstractNumId w:val="12"/>
  </w:num>
  <w:num w:numId="3" w16cid:durableId="637420231">
    <w:abstractNumId w:val="0"/>
  </w:num>
  <w:num w:numId="4" w16cid:durableId="596715664">
    <w:abstractNumId w:val="10"/>
  </w:num>
  <w:num w:numId="5" w16cid:durableId="702752226">
    <w:abstractNumId w:val="18"/>
  </w:num>
  <w:num w:numId="6" w16cid:durableId="2118333264">
    <w:abstractNumId w:val="9"/>
  </w:num>
  <w:num w:numId="7" w16cid:durableId="2084376003">
    <w:abstractNumId w:val="6"/>
  </w:num>
  <w:num w:numId="8" w16cid:durableId="972098513">
    <w:abstractNumId w:val="17"/>
  </w:num>
  <w:num w:numId="9" w16cid:durableId="1785953902">
    <w:abstractNumId w:val="5"/>
  </w:num>
  <w:num w:numId="10" w16cid:durableId="1870755934">
    <w:abstractNumId w:val="2"/>
  </w:num>
  <w:num w:numId="11" w16cid:durableId="536965484">
    <w:abstractNumId w:val="1"/>
  </w:num>
  <w:num w:numId="12" w16cid:durableId="65498660">
    <w:abstractNumId w:val="7"/>
  </w:num>
  <w:num w:numId="13" w16cid:durableId="1144813518">
    <w:abstractNumId w:val="15"/>
  </w:num>
  <w:num w:numId="14" w16cid:durableId="1021276714">
    <w:abstractNumId w:val="16"/>
  </w:num>
  <w:num w:numId="15" w16cid:durableId="170683552">
    <w:abstractNumId w:val="19"/>
  </w:num>
  <w:num w:numId="16" w16cid:durableId="1521973501">
    <w:abstractNumId w:val="11"/>
  </w:num>
  <w:num w:numId="17" w16cid:durableId="775637669">
    <w:abstractNumId w:val="13"/>
  </w:num>
  <w:num w:numId="18" w16cid:durableId="1676372442">
    <w:abstractNumId w:val="8"/>
  </w:num>
  <w:num w:numId="19" w16cid:durableId="1953053862">
    <w:abstractNumId w:val="14"/>
  </w:num>
  <w:num w:numId="20" w16cid:durableId="2121024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1A"/>
    <w:rsid w:val="00054D75"/>
    <w:rsid w:val="00056AF0"/>
    <w:rsid w:val="00075D72"/>
    <w:rsid w:val="00076C1A"/>
    <w:rsid w:val="00077D73"/>
    <w:rsid w:val="0008165E"/>
    <w:rsid w:val="00087768"/>
    <w:rsid w:val="0009324F"/>
    <w:rsid w:val="00094632"/>
    <w:rsid w:val="000B59B5"/>
    <w:rsid w:val="000C17B0"/>
    <w:rsid w:val="001756DE"/>
    <w:rsid w:val="0017638D"/>
    <w:rsid w:val="001B284D"/>
    <w:rsid w:val="001B5A19"/>
    <w:rsid w:val="001C00BC"/>
    <w:rsid w:val="001D080C"/>
    <w:rsid w:val="001E4D8B"/>
    <w:rsid w:val="00205BEC"/>
    <w:rsid w:val="00212DBD"/>
    <w:rsid w:val="00224AAC"/>
    <w:rsid w:val="0023025D"/>
    <w:rsid w:val="002375E0"/>
    <w:rsid w:val="00267B90"/>
    <w:rsid w:val="00276892"/>
    <w:rsid w:val="0029599E"/>
    <w:rsid w:val="002A4305"/>
    <w:rsid w:val="002B7B81"/>
    <w:rsid w:val="002D0BB2"/>
    <w:rsid w:val="002E1401"/>
    <w:rsid w:val="002E2766"/>
    <w:rsid w:val="002F48FD"/>
    <w:rsid w:val="00316F6F"/>
    <w:rsid w:val="00324DC9"/>
    <w:rsid w:val="00334B6B"/>
    <w:rsid w:val="0034521A"/>
    <w:rsid w:val="00363C0B"/>
    <w:rsid w:val="003769FE"/>
    <w:rsid w:val="00384A1B"/>
    <w:rsid w:val="003A5FA3"/>
    <w:rsid w:val="003B7ED8"/>
    <w:rsid w:val="003C2568"/>
    <w:rsid w:val="003F75EE"/>
    <w:rsid w:val="003F7813"/>
    <w:rsid w:val="00456A83"/>
    <w:rsid w:val="00472514"/>
    <w:rsid w:val="00483DE2"/>
    <w:rsid w:val="004D450C"/>
    <w:rsid w:val="004D4BD5"/>
    <w:rsid w:val="004D512C"/>
    <w:rsid w:val="004D6400"/>
    <w:rsid w:val="004F7257"/>
    <w:rsid w:val="0053115E"/>
    <w:rsid w:val="00555A91"/>
    <w:rsid w:val="00562C20"/>
    <w:rsid w:val="00570953"/>
    <w:rsid w:val="00571229"/>
    <w:rsid w:val="005D3E8A"/>
    <w:rsid w:val="005E274C"/>
    <w:rsid w:val="00601DBF"/>
    <w:rsid w:val="006304BA"/>
    <w:rsid w:val="006351CE"/>
    <w:rsid w:val="0068243C"/>
    <w:rsid w:val="006A3C76"/>
    <w:rsid w:val="006F25DD"/>
    <w:rsid w:val="006F44CD"/>
    <w:rsid w:val="006F56E7"/>
    <w:rsid w:val="0071028E"/>
    <w:rsid w:val="0071662C"/>
    <w:rsid w:val="0073640C"/>
    <w:rsid w:val="00775D23"/>
    <w:rsid w:val="00796822"/>
    <w:rsid w:val="007C2C2E"/>
    <w:rsid w:val="007F251F"/>
    <w:rsid w:val="00801129"/>
    <w:rsid w:val="0081448C"/>
    <w:rsid w:val="008423F7"/>
    <w:rsid w:val="00850CF3"/>
    <w:rsid w:val="00857CAD"/>
    <w:rsid w:val="0087765C"/>
    <w:rsid w:val="00891A03"/>
    <w:rsid w:val="00891A51"/>
    <w:rsid w:val="008A6435"/>
    <w:rsid w:val="008A7ACB"/>
    <w:rsid w:val="008D02E2"/>
    <w:rsid w:val="008D4FC3"/>
    <w:rsid w:val="008D6C09"/>
    <w:rsid w:val="008F007F"/>
    <w:rsid w:val="008F7C71"/>
    <w:rsid w:val="00903DF6"/>
    <w:rsid w:val="00924400"/>
    <w:rsid w:val="00927819"/>
    <w:rsid w:val="009339BC"/>
    <w:rsid w:val="00933FAF"/>
    <w:rsid w:val="009378C1"/>
    <w:rsid w:val="009551B1"/>
    <w:rsid w:val="00971B63"/>
    <w:rsid w:val="009766EA"/>
    <w:rsid w:val="009A1B6C"/>
    <w:rsid w:val="009A780E"/>
    <w:rsid w:val="009C0478"/>
    <w:rsid w:val="00A002C3"/>
    <w:rsid w:val="00A10CC5"/>
    <w:rsid w:val="00A3086B"/>
    <w:rsid w:val="00A64566"/>
    <w:rsid w:val="00A85C32"/>
    <w:rsid w:val="00A90341"/>
    <w:rsid w:val="00AA3045"/>
    <w:rsid w:val="00AB1685"/>
    <w:rsid w:val="00AB43D0"/>
    <w:rsid w:val="00AD0A32"/>
    <w:rsid w:val="00AD2069"/>
    <w:rsid w:val="00AF3683"/>
    <w:rsid w:val="00B07EE4"/>
    <w:rsid w:val="00B25E76"/>
    <w:rsid w:val="00B324DA"/>
    <w:rsid w:val="00B34782"/>
    <w:rsid w:val="00B45667"/>
    <w:rsid w:val="00B64678"/>
    <w:rsid w:val="00B77672"/>
    <w:rsid w:val="00BB5E82"/>
    <w:rsid w:val="00BD7BD7"/>
    <w:rsid w:val="00C00881"/>
    <w:rsid w:val="00C0234B"/>
    <w:rsid w:val="00C33D22"/>
    <w:rsid w:val="00C3664E"/>
    <w:rsid w:val="00C538F8"/>
    <w:rsid w:val="00C62CB9"/>
    <w:rsid w:val="00C9392C"/>
    <w:rsid w:val="00C9546F"/>
    <w:rsid w:val="00C9556E"/>
    <w:rsid w:val="00C97228"/>
    <w:rsid w:val="00CB47B0"/>
    <w:rsid w:val="00CC42CE"/>
    <w:rsid w:val="00CE4E98"/>
    <w:rsid w:val="00D03855"/>
    <w:rsid w:val="00D11727"/>
    <w:rsid w:val="00D32FCE"/>
    <w:rsid w:val="00D46C8B"/>
    <w:rsid w:val="00D82075"/>
    <w:rsid w:val="00DB527F"/>
    <w:rsid w:val="00DC56E3"/>
    <w:rsid w:val="00DD7DFE"/>
    <w:rsid w:val="00DE3080"/>
    <w:rsid w:val="00DE6A21"/>
    <w:rsid w:val="00DF2EAA"/>
    <w:rsid w:val="00DF67BC"/>
    <w:rsid w:val="00E1571E"/>
    <w:rsid w:val="00E678E3"/>
    <w:rsid w:val="00E705B3"/>
    <w:rsid w:val="00E731B9"/>
    <w:rsid w:val="00E7705C"/>
    <w:rsid w:val="00E939B1"/>
    <w:rsid w:val="00EA489C"/>
    <w:rsid w:val="00EB5F83"/>
    <w:rsid w:val="00EC1150"/>
    <w:rsid w:val="00EC400E"/>
    <w:rsid w:val="00EC705F"/>
    <w:rsid w:val="00F0505E"/>
    <w:rsid w:val="00F117B8"/>
    <w:rsid w:val="00F13395"/>
    <w:rsid w:val="00F20ACB"/>
    <w:rsid w:val="00F2564D"/>
    <w:rsid w:val="00F276B8"/>
    <w:rsid w:val="00F34B37"/>
    <w:rsid w:val="00F41EA0"/>
    <w:rsid w:val="00F519FE"/>
    <w:rsid w:val="00F976E8"/>
    <w:rsid w:val="00FB5223"/>
    <w:rsid w:val="00FC7D4F"/>
    <w:rsid w:val="00FE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25686"/>
  <w15:chartTrackingRefBased/>
  <w15:docId w15:val="{E50AFB7B-768B-4720-A0B7-E33BC195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alatino Linotype"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27"/>
    <w:pPr>
      <w:widowControl w:val="0"/>
      <w:autoSpaceDE w:val="0"/>
      <w:autoSpaceDN w:val="0"/>
      <w:spacing w:before="120" w:after="120" w:line="240" w:lineRule="auto"/>
    </w:pPr>
    <w:rPr>
      <w:rFonts w:ascii="Palatino Linotype" w:hAnsi="Palatino Linotype" w:cs="Palatino Linotype"/>
      <w:kern w:val="0"/>
      <w14:ligatures w14:val="none"/>
    </w:rPr>
  </w:style>
  <w:style w:type="paragraph" w:styleId="Heading1">
    <w:name w:val="heading 1"/>
    <w:basedOn w:val="Normal"/>
    <w:link w:val="Heading1Char"/>
    <w:uiPriority w:val="9"/>
    <w:qFormat/>
    <w:rsid w:val="00D11727"/>
    <w:pPr>
      <w:spacing w:after="240"/>
      <w:outlineLvl w:val="0"/>
    </w:pPr>
    <w:rPr>
      <w:sz w:val="36"/>
      <w:szCs w:val="36"/>
    </w:rPr>
  </w:style>
  <w:style w:type="paragraph" w:styleId="Heading2">
    <w:name w:val="heading 2"/>
    <w:basedOn w:val="Normal"/>
    <w:next w:val="Normal"/>
    <w:link w:val="Heading2Char"/>
    <w:uiPriority w:val="9"/>
    <w:unhideWhenUsed/>
    <w:qFormat/>
    <w:rsid w:val="00345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52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52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52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52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52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521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521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27"/>
    <w:rPr>
      <w:rFonts w:ascii="Palatino Linotype" w:eastAsia="Palatino Linotype" w:hAnsi="Palatino Linotype" w:cs="Palatino Linotype"/>
      <w:kern w:val="0"/>
      <w:sz w:val="36"/>
      <w:szCs w:val="36"/>
      <w14:ligatures w14:val="none"/>
    </w:rPr>
  </w:style>
  <w:style w:type="character" w:customStyle="1" w:styleId="Heading2Char">
    <w:name w:val="Heading 2 Char"/>
    <w:basedOn w:val="DefaultParagraphFont"/>
    <w:link w:val="Heading2"/>
    <w:uiPriority w:val="9"/>
    <w:rsid w:val="0034521A"/>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34521A"/>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rsid w:val="0034521A"/>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34521A"/>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34521A"/>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34521A"/>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34521A"/>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34521A"/>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34521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21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452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21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452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521A"/>
    <w:rPr>
      <w:rFonts w:ascii="Palatino Linotype" w:hAnsi="Palatino Linotype" w:cs="Palatino Linotype"/>
      <w:i/>
      <w:iCs/>
      <w:color w:val="404040" w:themeColor="text1" w:themeTint="BF"/>
      <w:kern w:val="0"/>
      <w14:ligatures w14:val="none"/>
    </w:rPr>
  </w:style>
  <w:style w:type="paragraph" w:styleId="ListParagraph">
    <w:name w:val="List Paragraph"/>
    <w:basedOn w:val="Normal"/>
    <w:uiPriority w:val="34"/>
    <w:qFormat/>
    <w:rsid w:val="0034521A"/>
    <w:pPr>
      <w:ind w:left="720"/>
      <w:contextualSpacing/>
    </w:pPr>
  </w:style>
  <w:style w:type="character" w:styleId="IntenseEmphasis">
    <w:name w:val="Intense Emphasis"/>
    <w:basedOn w:val="DefaultParagraphFont"/>
    <w:uiPriority w:val="21"/>
    <w:qFormat/>
    <w:rsid w:val="0034521A"/>
    <w:rPr>
      <w:i/>
      <w:iCs/>
      <w:color w:val="0F4761" w:themeColor="accent1" w:themeShade="BF"/>
    </w:rPr>
  </w:style>
  <w:style w:type="paragraph" w:styleId="IntenseQuote">
    <w:name w:val="Intense Quote"/>
    <w:basedOn w:val="Normal"/>
    <w:next w:val="Normal"/>
    <w:link w:val="IntenseQuoteChar"/>
    <w:uiPriority w:val="30"/>
    <w:qFormat/>
    <w:rsid w:val="00345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21A"/>
    <w:rPr>
      <w:rFonts w:ascii="Palatino Linotype" w:hAnsi="Palatino Linotype" w:cs="Palatino Linotype"/>
      <w:i/>
      <w:iCs/>
      <w:color w:val="0F4761" w:themeColor="accent1" w:themeShade="BF"/>
      <w:kern w:val="0"/>
      <w14:ligatures w14:val="none"/>
    </w:rPr>
  </w:style>
  <w:style w:type="character" w:styleId="IntenseReference">
    <w:name w:val="Intense Reference"/>
    <w:basedOn w:val="DefaultParagraphFont"/>
    <w:uiPriority w:val="32"/>
    <w:qFormat/>
    <w:rsid w:val="0034521A"/>
    <w:rPr>
      <w:b/>
      <w:bCs/>
      <w:smallCaps/>
      <w:color w:val="0F4761" w:themeColor="accent1" w:themeShade="BF"/>
      <w:spacing w:val="5"/>
    </w:rPr>
  </w:style>
  <w:style w:type="character" w:styleId="Hyperlink">
    <w:name w:val="Hyperlink"/>
    <w:basedOn w:val="DefaultParagraphFont"/>
    <w:uiPriority w:val="99"/>
    <w:unhideWhenUsed/>
    <w:rsid w:val="003F7813"/>
    <w:rPr>
      <w:color w:val="467886" w:themeColor="hyperlink"/>
      <w:u w:val="single"/>
    </w:rPr>
  </w:style>
  <w:style w:type="character" w:styleId="UnresolvedMention">
    <w:name w:val="Unresolved Mention"/>
    <w:basedOn w:val="DefaultParagraphFont"/>
    <w:uiPriority w:val="99"/>
    <w:semiHidden/>
    <w:unhideWhenUsed/>
    <w:rsid w:val="003F7813"/>
    <w:rPr>
      <w:color w:val="605E5C"/>
      <w:shd w:val="clear" w:color="auto" w:fill="E1DFDD"/>
    </w:rPr>
  </w:style>
  <w:style w:type="paragraph" w:styleId="Header">
    <w:name w:val="header"/>
    <w:basedOn w:val="Normal"/>
    <w:link w:val="HeaderChar"/>
    <w:uiPriority w:val="99"/>
    <w:unhideWhenUsed/>
    <w:rsid w:val="00384A1B"/>
    <w:pPr>
      <w:tabs>
        <w:tab w:val="center" w:pos="4680"/>
        <w:tab w:val="right" w:pos="9360"/>
      </w:tabs>
      <w:spacing w:before="0" w:after="0"/>
    </w:pPr>
  </w:style>
  <w:style w:type="character" w:customStyle="1" w:styleId="HeaderChar">
    <w:name w:val="Header Char"/>
    <w:basedOn w:val="DefaultParagraphFont"/>
    <w:link w:val="Header"/>
    <w:uiPriority w:val="99"/>
    <w:rsid w:val="00384A1B"/>
    <w:rPr>
      <w:rFonts w:ascii="Palatino Linotype" w:hAnsi="Palatino Linotype" w:cs="Palatino Linotype"/>
      <w:kern w:val="0"/>
      <w14:ligatures w14:val="none"/>
    </w:rPr>
  </w:style>
  <w:style w:type="paragraph" w:styleId="Footer">
    <w:name w:val="footer"/>
    <w:basedOn w:val="Normal"/>
    <w:link w:val="FooterChar"/>
    <w:uiPriority w:val="99"/>
    <w:unhideWhenUsed/>
    <w:rsid w:val="00384A1B"/>
    <w:pPr>
      <w:tabs>
        <w:tab w:val="center" w:pos="4680"/>
        <w:tab w:val="right" w:pos="9360"/>
      </w:tabs>
      <w:spacing w:before="0" w:after="0"/>
    </w:pPr>
  </w:style>
  <w:style w:type="character" w:customStyle="1" w:styleId="FooterChar">
    <w:name w:val="Footer Char"/>
    <w:basedOn w:val="DefaultParagraphFont"/>
    <w:link w:val="Footer"/>
    <w:uiPriority w:val="99"/>
    <w:rsid w:val="00384A1B"/>
    <w:rPr>
      <w:rFonts w:ascii="Palatino Linotype" w:hAnsi="Palatino Linotype" w:cs="Palatino Linotype"/>
      <w:kern w:val="0"/>
      <w14:ligatures w14:val="none"/>
    </w:rPr>
  </w:style>
  <w:style w:type="paragraph" w:styleId="Revision">
    <w:name w:val="Revision"/>
    <w:hidden/>
    <w:uiPriority w:val="99"/>
    <w:semiHidden/>
    <w:rsid w:val="00E705B3"/>
    <w:pPr>
      <w:spacing w:after="0" w:line="240" w:lineRule="auto"/>
    </w:pPr>
    <w:rPr>
      <w:rFonts w:ascii="Palatino Linotype" w:hAnsi="Palatino Linotype" w:cs="Palatino Linotyp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20info-details/personal-care-management-pcm-agency-list" TargetMode="External"/><Relationship Id="rId13" Type="http://schemas.openxmlformats.org/officeDocument/2006/relationships/hyperlink" Target="https://tempusunlimited.org/ev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ass.gov/masshealth-personal-care-attendant-program" TargetMode="External"/><Relationship Id="rId12" Type="http://schemas.openxmlformats.org/officeDocument/2006/relationships/hyperlink" Target="https://tempusunlimited.org/eap-employee-assistance-progra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199seiubenefits.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file:///\\srv25file\shares\MassHealth-%20All%20files\MassHealth%20Files\PCA-CH_2025-12\2-Translation\PCA-CH_PT-BR_2025-12\www.mass.gov\how-to\how-to-appeal-a-masshealth-decisio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ass.gov/info-details/personal-care-management-pcm-agency-lis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5210</Words>
  <Characters>28504</Characters>
  <Application>Microsoft Office Word</Application>
  <DocSecurity>0</DocSecurity>
  <Lines>863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Erika Schulz</cp:lastModifiedBy>
  <cp:revision>3</cp:revision>
  <dcterms:created xsi:type="dcterms:W3CDTF">2026-01-09T22:08:00Z</dcterms:created>
  <dcterms:modified xsi:type="dcterms:W3CDTF">2026-01-09T22:09:00Z</dcterms:modified>
</cp:coreProperties>
</file>