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96" w:type="dxa"/>
        <w:tblInd w:w="12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218"/>
        <w:gridCol w:w="990"/>
        <w:gridCol w:w="4950"/>
        <w:gridCol w:w="3510"/>
        <w:gridCol w:w="3600"/>
      </w:tblGrid>
      <w:tr w:rsidR="00936A73" w:rsidRPr="00274540" w14:paraId="48D6A56F" w14:textId="77777777" w:rsidTr="411382C2">
        <w:trPr>
          <w:trHeight w:val="344"/>
        </w:trPr>
        <w:tc>
          <w:tcPr>
            <w:tcW w:w="728" w:type="dxa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1F497D" w:themeFill="text2"/>
          </w:tcPr>
          <w:p w14:paraId="48D6A567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PHD_Publications"/>
            <w:bookmarkEnd w:id="0"/>
            <w:r w:rsidRPr="00274540">
              <w:rPr>
                <w:rFonts w:asciiTheme="minorHAnsi" w:hAnsiTheme="minorHAnsi" w:cstheme="minorHAnsi"/>
                <w:b/>
                <w:color w:val="FFFFFF"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1218" w:type="dxa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48D6A568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Lead</w:t>
            </w:r>
            <w:r w:rsidRPr="00274540">
              <w:rPr>
                <w:rFonts w:asciiTheme="minorHAnsi" w:hAnsiTheme="minorHAnsi" w:cstheme="minorHAnsi"/>
                <w:b/>
                <w:color w:val="FFFFFF"/>
                <w:spacing w:val="4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b/>
                <w:color w:val="FFFFFF"/>
                <w:spacing w:val="-2"/>
                <w:sz w:val="20"/>
                <w:szCs w:val="20"/>
              </w:rPr>
              <w:t>Author</w:t>
            </w:r>
          </w:p>
          <w:p w14:paraId="48D6A569" w14:textId="77777777" w:rsidR="00936A73" w:rsidRPr="00274540" w:rsidRDefault="002E76A7">
            <w:pPr>
              <w:pStyle w:val="TableParagraph"/>
              <w:spacing w:before="18" w:line="129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Last</w:t>
            </w:r>
            <w:r w:rsidRPr="00274540">
              <w:rPr>
                <w:rFonts w:asciiTheme="minorHAnsi" w:hAnsiTheme="minorHAnsi" w:cstheme="minorHAnsi"/>
                <w:b/>
                <w:color w:val="FFFFFF"/>
                <w:spacing w:val="5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48D6A56A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2"/>
                <w:sz w:val="20"/>
                <w:szCs w:val="20"/>
              </w:rPr>
              <w:t>Publication</w:t>
            </w:r>
          </w:p>
          <w:p w14:paraId="48D6A56B" w14:textId="77777777" w:rsidR="00936A73" w:rsidRPr="00274540" w:rsidRDefault="002E76A7">
            <w:pPr>
              <w:pStyle w:val="TableParagraph"/>
              <w:spacing w:before="18" w:line="1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  <w:szCs w:val="20"/>
              </w:rPr>
              <w:t>Year</w:t>
            </w:r>
          </w:p>
        </w:tc>
        <w:tc>
          <w:tcPr>
            <w:tcW w:w="4950" w:type="dxa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48D6A56C" w14:textId="77777777" w:rsidR="00936A73" w:rsidRPr="00274540" w:rsidRDefault="002E76A7" w:rsidP="00A941C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2"/>
                <w:sz w:val="20"/>
                <w:szCs w:val="20"/>
              </w:rPr>
              <w:t>Title</w:t>
            </w:r>
          </w:p>
        </w:tc>
        <w:tc>
          <w:tcPr>
            <w:tcW w:w="3510" w:type="dxa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48D6A56D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2"/>
                <w:sz w:val="20"/>
                <w:szCs w:val="20"/>
              </w:rPr>
              <w:t>Journal</w:t>
            </w:r>
          </w:p>
        </w:tc>
        <w:tc>
          <w:tcPr>
            <w:tcW w:w="3600" w:type="dxa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1F497D" w:themeFill="text2"/>
          </w:tcPr>
          <w:p w14:paraId="48D6A56E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5"/>
                <w:sz w:val="20"/>
                <w:szCs w:val="20"/>
              </w:rPr>
              <w:t>DOI</w:t>
            </w:r>
          </w:p>
        </w:tc>
      </w:tr>
      <w:tr w:rsidR="00936A73" w:rsidRPr="00274540" w14:paraId="48D6A579" w14:textId="77777777" w:rsidTr="411382C2">
        <w:trPr>
          <w:trHeight w:val="348"/>
        </w:trPr>
        <w:tc>
          <w:tcPr>
            <w:tcW w:w="728" w:type="dxa"/>
            <w:tcBorders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70" w14:textId="77777777" w:rsidR="00936A73" w:rsidRPr="00274540" w:rsidRDefault="002E76A7">
            <w:pPr>
              <w:pStyle w:val="TableParagraph"/>
              <w:spacing w:before="0" w:line="164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w w:val="102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71" w14:textId="77777777" w:rsidR="00936A73" w:rsidRPr="00274540" w:rsidRDefault="002E76A7">
            <w:pPr>
              <w:pStyle w:val="TableParagraph"/>
              <w:spacing w:before="0" w:line="164" w:lineRule="exact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Barocas</w:t>
            </w:r>
          </w:p>
        </w:tc>
        <w:tc>
          <w:tcPr>
            <w:tcW w:w="990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72" w14:textId="77777777" w:rsidR="00936A73" w:rsidRPr="00274540" w:rsidRDefault="002E76A7">
            <w:pPr>
              <w:pStyle w:val="TableParagraph"/>
              <w:spacing w:before="0" w:line="16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2018</w:t>
            </w:r>
          </w:p>
        </w:tc>
        <w:tc>
          <w:tcPr>
            <w:tcW w:w="4950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73" w14:textId="77777777" w:rsidR="00936A73" w:rsidRPr="00274540" w:rsidRDefault="002E76A7">
            <w:pPr>
              <w:pStyle w:val="TableParagraph"/>
              <w:spacing w:before="0" w:line="16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Estimation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prevalence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disorder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in</w:t>
            </w:r>
          </w:p>
          <w:p w14:paraId="48D6A574" w14:textId="77777777" w:rsidR="00936A73" w:rsidRPr="00274540" w:rsidRDefault="002E76A7">
            <w:pPr>
              <w:pStyle w:val="TableParagraph"/>
              <w:spacing w:before="18" w:line="14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Massachusetts,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2011-</w:t>
            </w: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2015</w:t>
            </w:r>
          </w:p>
        </w:tc>
        <w:tc>
          <w:tcPr>
            <w:tcW w:w="3510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75" w14:textId="77777777" w:rsidR="00936A73" w:rsidRPr="00274540" w:rsidRDefault="002E76A7">
            <w:pPr>
              <w:pStyle w:val="TableParagraph"/>
              <w:spacing w:before="0" w:line="164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American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Public</w:t>
            </w:r>
          </w:p>
          <w:p w14:paraId="48D6A576" w14:textId="77777777" w:rsidR="00936A73" w:rsidRPr="00274540" w:rsidRDefault="002E76A7">
            <w:pPr>
              <w:pStyle w:val="TableParagraph"/>
              <w:spacing w:before="18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Health</w:t>
            </w:r>
          </w:p>
        </w:tc>
        <w:tc>
          <w:tcPr>
            <w:tcW w:w="3600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577" w14:textId="77777777" w:rsidR="00936A73" w:rsidRPr="00274540" w:rsidRDefault="00276A98">
            <w:pPr>
              <w:pStyle w:val="TableParagraph"/>
              <w:spacing w:before="0" w:line="164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http://doi.org/10.2105/AJPH.2018.3</w:t>
              </w:r>
            </w:hyperlink>
          </w:p>
          <w:p w14:paraId="48D6A578" w14:textId="77777777" w:rsidR="00936A73" w:rsidRPr="00274540" w:rsidRDefault="00276A98">
            <w:pPr>
              <w:pStyle w:val="TableParagraph"/>
              <w:spacing w:before="18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04673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83" w14:textId="77777777" w:rsidTr="411382C2">
        <w:trPr>
          <w:trHeight w:val="36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7A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w w:val="102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7B" w14:textId="77777777" w:rsidR="00936A73" w:rsidRPr="00274540" w:rsidRDefault="002E76A7">
            <w:pPr>
              <w:pStyle w:val="TableParagraph"/>
              <w:spacing w:before="7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Jasuja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7C" w14:textId="77777777" w:rsidR="00936A73" w:rsidRPr="00274540" w:rsidRDefault="002E76A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2018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7E" w14:textId="771F552F" w:rsidR="00936A73" w:rsidRPr="00274540" w:rsidRDefault="00276A98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Overdose</w:t>
              </w:r>
              <w:r w:rsidR="002E76A7" w:rsidRPr="00274540">
                <w:rPr>
                  <w:rFonts w:asciiTheme="minorHAnsi" w:hAnsiTheme="minorHAnsi" w:cstheme="minorHAnsi"/>
                  <w:spacing w:val="9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Risk</w:t>
              </w:r>
              <w:r w:rsidR="002E76A7" w:rsidRPr="00274540">
                <w:rPr>
                  <w:rFonts w:asciiTheme="minorHAnsi" w:hAnsiTheme="minorHAnsi" w:cstheme="minorHAnsi"/>
                  <w:spacing w:val="9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for</w:t>
              </w:r>
              <w:r w:rsidR="002E76A7" w:rsidRPr="00274540">
                <w:rPr>
                  <w:rFonts w:asciiTheme="minorHAnsi" w:hAnsiTheme="minorHAnsi" w:cstheme="minorHAnsi"/>
                  <w:spacing w:val="9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Veterans</w:t>
              </w:r>
              <w:r w:rsidR="002E76A7" w:rsidRPr="00274540">
                <w:rPr>
                  <w:rFonts w:asciiTheme="minorHAnsi" w:hAnsiTheme="minorHAnsi" w:cstheme="minorHAnsi"/>
                  <w:spacing w:val="8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Receiving</w:t>
              </w:r>
              <w:r w:rsidR="002E76A7" w:rsidRPr="00274540">
                <w:rPr>
                  <w:rFonts w:asciiTheme="minorHAnsi" w:hAnsiTheme="minorHAnsi" w:cstheme="minorHAnsi"/>
                  <w:spacing w:val="8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Opioids</w:t>
              </w:r>
              <w:r w:rsidR="002E76A7" w:rsidRPr="00274540">
                <w:rPr>
                  <w:rFonts w:asciiTheme="minorHAnsi" w:hAnsiTheme="minorHAnsi" w:cstheme="minorHAnsi"/>
                  <w:spacing w:val="7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From</w:t>
              </w:r>
              <w:r w:rsidR="002E76A7" w:rsidRPr="00274540">
                <w:rPr>
                  <w:rFonts w:asciiTheme="minorHAnsi" w:hAnsiTheme="minorHAnsi" w:cstheme="minorHAnsi"/>
                  <w:spacing w:val="10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Multiple</w:t>
              </w:r>
            </w:hyperlink>
            <w:r w:rsidR="002523B7"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>
              <w:r w:rsidR="002E76A7" w:rsidRPr="00274540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Sources</w:t>
              </w:r>
            </w:hyperlink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7F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American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Managed</w:t>
            </w:r>
          </w:p>
          <w:p w14:paraId="48D6A580" w14:textId="77777777" w:rsidR="00936A73" w:rsidRPr="00274540" w:rsidRDefault="002E76A7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Care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581" w14:textId="77777777" w:rsidR="00936A73" w:rsidRPr="00274540" w:rsidRDefault="00276A98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http://pubmed.ncbi.nlm.nih.gov/30</w:t>
              </w:r>
            </w:hyperlink>
          </w:p>
          <w:p w14:paraId="48D6A582" w14:textId="77777777" w:rsidR="00936A73" w:rsidRPr="00274540" w:rsidRDefault="00276A98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452210/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8B" w14:textId="77777777" w:rsidTr="411382C2">
        <w:trPr>
          <w:trHeight w:val="36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84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w w:val="102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85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Larochelle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86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2018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88" w14:textId="314CAC34" w:rsidR="00936A73" w:rsidRPr="00274540" w:rsidRDefault="002E76A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Medication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disorder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following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nonfatal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opioid</w:t>
            </w:r>
            <w:r w:rsidR="002523B7"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overdose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association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mortality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89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Annals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Internal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Medicine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58A" w14:textId="77777777" w:rsidR="00936A73" w:rsidRPr="00274540" w:rsidRDefault="00276A98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>
              <w:r w:rsidR="002E76A7" w:rsidRPr="00274540">
                <w:rPr>
                  <w:rFonts w:asciiTheme="minorHAnsi" w:hAnsiTheme="minorHAnsi" w:cstheme="minorHAnsi"/>
                  <w:color w:val="0562C1"/>
                  <w:sz w:val="20"/>
                  <w:szCs w:val="20"/>
                  <w:u w:val="single" w:color="0562C1"/>
                </w:rPr>
                <w:t>http://doi.org/10.7326/M17-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-4"/>
                  <w:sz w:val="20"/>
                  <w:szCs w:val="20"/>
                  <w:u w:val="single" w:color="0562C1"/>
                </w:rPr>
                <w:t>3107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95" w14:textId="77777777" w:rsidTr="411382C2">
        <w:trPr>
          <w:trHeight w:val="36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8C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w w:val="102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8D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Rose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8E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2018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8F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Potentially</w:t>
            </w:r>
            <w:r w:rsidRPr="00274540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Inappropriate</w:t>
            </w:r>
            <w:r w:rsidRPr="00274540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Prescribing,</w:t>
            </w:r>
            <w:r w:rsidRPr="00274540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Overdose,</w:t>
            </w:r>
            <w:r w:rsidRPr="0027454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and</w:t>
            </w:r>
          </w:p>
          <w:p w14:paraId="48D6A590" w14:textId="77777777" w:rsidR="00936A73" w:rsidRPr="00274540" w:rsidRDefault="002E76A7">
            <w:pPr>
              <w:pStyle w:val="TableParagraph"/>
              <w:spacing w:before="19" w:line="14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Mortality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Massachusetts,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2011-</w:t>
            </w: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2015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91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General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Internal</w:t>
            </w:r>
          </w:p>
          <w:p w14:paraId="48D6A592" w14:textId="77777777" w:rsidR="00936A73" w:rsidRPr="00274540" w:rsidRDefault="002E76A7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Medicine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593" w14:textId="77777777" w:rsidR="00936A73" w:rsidRPr="00274540" w:rsidRDefault="00276A98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>
              <w:r w:rsidR="002E76A7" w:rsidRPr="00274540">
                <w:rPr>
                  <w:rFonts w:asciiTheme="minorHAnsi" w:hAnsiTheme="minorHAnsi" w:cstheme="minorHAnsi"/>
                  <w:color w:val="0562C1"/>
                  <w:sz w:val="20"/>
                  <w:szCs w:val="20"/>
                  <w:u w:val="single" w:color="0562C1"/>
                </w:rPr>
                <w:t>http://doi.org/10.1007/s11606-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-4"/>
                  <w:sz w:val="20"/>
                  <w:szCs w:val="20"/>
                  <w:u w:val="single" w:color="0562C1"/>
                </w:rPr>
                <w:t>018-</w:t>
              </w:r>
            </w:hyperlink>
          </w:p>
          <w:p w14:paraId="48D6A594" w14:textId="77777777" w:rsidR="00936A73" w:rsidRPr="00274540" w:rsidRDefault="00276A98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>
              <w:r w:rsidR="002E76A7" w:rsidRPr="00274540">
                <w:rPr>
                  <w:rFonts w:asciiTheme="minorHAnsi" w:hAnsiTheme="minorHAnsi" w:cstheme="minorHAnsi"/>
                  <w:color w:val="0562C1"/>
                  <w:sz w:val="20"/>
                  <w:szCs w:val="20"/>
                  <w:u w:val="single" w:color="0562C1"/>
                </w:rPr>
                <w:t>4532-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-10"/>
                  <w:sz w:val="20"/>
                  <w:szCs w:val="20"/>
                  <w:u w:val="single" w:color="0562C1"/>
                </w:rPr>
                <w:t>5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8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9E" w14:textId="77777777" w:rsidTr="411382C2">
        <w:trPr>
          <w:trHeight w:val="36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96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w w:val="102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97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Schiff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98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2018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99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Fatal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Non-Fatal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Overdose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Events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among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Pregnant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and</w:t>
            </w:r>
          </w:p>
          <w:p w14:paraId="48D6A59A" w14:textId="77777777" w:rsidR="00936A73" w:rsidRPr="00274540" w:rsidRDefault="002E76A7">
            <w:pPr>
              <w:pStyle w:val="TableParagraph"/>
              <w:spacing w:before="19" w:line="14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Postpartum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Women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Massachusetts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9B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Obstetrics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Gynecology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59C" w14:textId="77777777" w:rsidR="00936A73" w:rsidRPr="00274540" w:rsidRDefault="00276A98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http://doi.org/10.1097/AOG.00000</w:t>
              </w:r>
            </w:hyperlink>
          </w:p>
          <w:p w14:paraId="48D6A59D" w14:textId="77777777" w:rsidR="00936A73" w:rsidRPr="00274540" w:rsidRDefault="00276A98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00000002734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A7" w14:textId="77777777" w:rsidTr="411382C2">
        <w:trPr>
          <w:trHeight w:val="36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9F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w w:val="102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A0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Barocas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A1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2019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A3" w14:textId="6C4C80B4" w:rsidR="00936A73" w:rsidRPr="00274540" w:rsidRDefault="002E76A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Sociodemographic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factors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associated</w:t>
            </w:r>
            <w:r w:rsidRPr="00274540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27454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polysubstance</w:t>
            </w:r>
            <w:r w:rsidRPr="0027454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versus</w:t>
            </w:r>
            <w:r w:rsidR="002523B7"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opioid-only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overdose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deaths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Massachusetts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A4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Drug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Alcohol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Dependence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5A5" w14:textId="77777777" w:rsidR="00936A73" w:rsidRPr="00274540" w:rsidRDefault="00276A98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http://doi.org/10.1016/j.drugalcde</w:t>
              </w:r>
            </w:hyperlink>
          </w:p>
          <w:p w14:paraId="48D6A5A6" w14:textId="77777777" w:rsidR="00936A73" w:rsidRPr="00274540" w:rsidRDefault="00276A98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p.2019.03.014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B0" w14:textId="77777777" w:rsidTr="411382C2">
        <w:trPr>
          <w:trHeight w:val="36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A8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w w:val="102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A9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Chatterjee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AA" w14:textId="77777777" w:rsidR="00936A73" w:rsidRPr="00274540" w:rsidRDefault="002E76A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2019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AB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Non-Fatal</w:t>
            </w:r>
            <w:r w:rsidRPr="00274540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Opioid-Related</w:t>
            </w:r>
            <w:r w:rsidRPr="0027454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Overdoses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Among</w:t>
            </w:r>
            <w:r w:rsidRPr="0027454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Adolescents</w:t>
            </w:r>
            <w:r w:rsidRPr="00274540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in</w:t>
            </w:r>
          </w:p>
          <w:p w14:paraId="48D6A5AC" w14:textId="77777777" w:rsidR="00936A73" w:rsidRPr="00274540" w:rsidRDefault="002E76A7">
            <w:pPr>
              <w:pStyle w:val="TableParagraph"/>
              <w:spacing w:before="19" w:line="14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Massachusetts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2012-</w:t>
            </w: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2014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AD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Drug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Alcohol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Dependence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5AE" w14:textId="77777777" w:rsidR="00936A73" w:rsidRPr="00274540" w:rsidRDefault="00276A98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http://doi.org/10.1016/j.drugalcde</w:t>
              </w:r>
            </w:hyperlink>
          </w:p>
          <w:p w14:paraId="48D6A5AF" w14:textId="77777777" w:rsidR="00936A73" w:rsidRPr="00274540" w:rsidRDefault="00276A98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p.2018.09.020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8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B8" w14:textId="77777777" w:rsidTr="411382C2">
        <w:trPr>
          <w:trHeight w:val="36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B1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w w:val="102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B2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Larochelle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B3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2019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B4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Touchpoints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prior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overdose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death: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study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B5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Drug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Alcohol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Dependence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5B6" w14:textId="77777777" w:rsidR="00936A73" w:rsidRPr="00274540" w:rsidRDefault="00276A98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http://doi.org/10.1016/j.drugalcde</w:t>
              </w:r>
            </w:hyperlink>
          </w:p>
          <w:p w14:paraId="48D6A5B7" w14:textId="77777777" w:rsidR="00936A73" w:rsidRPr="00274540" w:rsidRDefault="00276A98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p.2019.06.039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BF" w14:textId="77777777" w:rsidTr="411382C2">
        <w:trPr>
          <w:trHeight w:val="55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B9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w w:val="102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BA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Rose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BB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2019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BC" w14:textId="77777777" w:rsidR="00936A73" w:rsidRPr="00274540" w:rsidRDefault="002E76A7">
            <w:pPr>
              <w:pStyle w:val="TableParagraph"/>
              <w:spacing w:line="26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Effect of Age on Potentially Inappropriate Opioid Prescribing,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Overdose, and Mortality in Massachusetts, 2011-2015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BD" w14:textId="77777777" w:rsidR="00936A73" w:rsidRPr="00274540" w:rsidRDefault="002E76A7">
            <w:pPr>
              <w:pStyle w:val="TableParagraph"/>
              <w:spacing w:line="266" w:lineRule="auto"/>
              <w:ind w:left="22" w:righ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Journal of the American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Geriatric</w:t>
            </w:r>
            <w:r w:rsidRPr="0027454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Society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5BE" w14:textId="77777777" w:rsidR="00936A73" w:rsidRPr="00274540" w:rsidRDefault="00276A98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http://doi.org/10.1111/jgs.15659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C6" w14:textId="77777777" w:rsidTr="411382C2">
        <w:trPr>
          <w:trHeight w:val="55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C0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C1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Stopka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C2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2019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C3" w14:textId="77777777" w:rsidR="00936A73" w:rsidRPr="00274540" w:rsidRDefault="002E76A7">
            <w:pPr>
              <w:pStyle w:val="TableParagraph"/>
              <w:spacing w:line="26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 overdose deaths and potentially inappropriate opioid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prescribing practices (PIP): A spatial epidemiological study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C4" w14:textId="77777777" w:rsidR="00936A73" w:rsidRPr="00274540" w:rsidRDefault="002E76A7">
            <w:pPr>
              <w:pStyle w:val="TableParagraph"/>
              <w:spacing w:line="266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International Journal of Drug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Policy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5C5" w14:textId="77777777" w:rsidR="00936A73" w:rsidRPr="00274540" w:rsidRDefault="00276A98">
            <w:pPr>
              <w:pStyle w:val="TableParagraph"/>
              <w:spacing w:line="266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http://doi.org/10.1016/j.drugpo.20</w:t>
              </w:r>
            </w:hyperlink>
            <w:r w:rsidR="002E76A7" w:rsidRPr="00274540">
              <w:rPr>
                <w:rFonts w:asciiTheme="minorHAnsi" w:hAnsiTheme="minorHAnsi" w:cstheme="minorHAnsi"/>
                <w:color w:val="0562C1"/>
                <w:spacing w:val="40"/>
                <w:sz w:val="20"/>
                <w:szCs w:val="20"/>
              </w:rPr>
              <w:t xml:space="preserve"> </w:t>
            </w:r>
            <w:hyperlink r:id="rId26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19.03.024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CF" w14:textId="77777777" w:rsidTr="411382C2">
        <w:trPr>
          <w:trHeight w:val="36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C7" w14:textId="77777777" w:rsidR="00936A73" w:rsidRPr="00274540" w:rsidRDefault="002E76A7">
            <w:pPr>
              <w:pStyle w:val="TableParagraph"/>
              <w:spacing w:before="7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C8" w14:textId="77777777" w:rsidR="00936A73" w:rsidRPr="00274540" w:rsidRDefault="002E76A7">
            <w:pPr>
              <w:pStyle w:val="TableParagraph"/>
              <w:spacing w:before="7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Walley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C9" w14:textId="77777777" w:rsidR="00936A73" w:rsidRPr="00274540" w:rsidRDefault="002E76A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2019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CA" w14:textId="77777777" w:rsidR="00936A73" w:rsidRPr="00274540" w:rsidRDefault="002E76A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Contribution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Prescribed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Illicit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Opioids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to</w:t>
            </w:r>
          </w:p>
          <w:p w14:paraId="48D6A5CB" w14:textId="77777777" w:rsidR="00936A73" w:rsidRPr="00274540" w:rsidRDefault="002E76A7">
            <w:pPr>
              <w:pStyle w:val="TableParagraph"/>
              <w:spacing w:before="18" w:line="14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Fatal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Overdoses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Massachusetts,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2013-</w:t>
            </w: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2015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CC" w14:textId="77777777" w:rsidR="00936A73" w:rsidRPr="00274540" w:rsidRDefault="002E76A7">
            <w:pPr>
              <w:pStyle w:val="TableParagraph"/>
              <w:spacing w:before="7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Reports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5CD" w14:textId="77777777" w:rsidR="00936A73" w:rsidRPr="00274540" w:rsidRDefault="00276A98">
            <w:pPr>
              <w:pStyle w:val="TableParagraph"/>
              <w:spacing w:before="7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http://doi.org/10.1177/0033354919</w:t>
              </w:r>
            </w:hyperlink>
          </w:p>
          <w:p w14:paraId="48D6A5CE" w14:textId="77777777" w:rsidR="00936A73" w:rsidRPr="00274540" w:rsidRDefault="00276A98">
            <w:pPr>
              <w:pStyle w:val="TableParagraph"/>
              <w:spacing w:before="18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878429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D7" w14:textId="77777777" w:rsidTr="411382C2">
        <w:trPr>
          <w:trHeight w:val="55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D0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D1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Bagley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D2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D4" w14:textId="4696A4C0" w:rsidR="00936A73" w:rsidRPr="00274540" w:rsidRDefault="00276A98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Characteristics</w:t>
              </w:r>
              <w:r w:rsidR="002E76A7" w:rsidRPr="00274540">
                <w:rPr>
                  <w:rFonts w:asciiTheme="minorHAnsi" w:hAnsiTheme="minorHAnsi" w:cstheme="minorHAnsi"/>
                  <w:spacing w:val="8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and</w:t>
              </w:r>
              <w:r w:rsidR="002E76A7" w:rsidRPr="00274540">
                <w:rPr>
                  <w:rFonts w:asciiTheme="minorHAnsi" w:hAnsiTheme="minorHAnsi" w:cstheme="minorHAnsi"/>
                  <w:spacing w:val="11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Receipt</w:t>
              </w:r>
              <w:r w:rsidR="002E76A7" w:rsidRPr="00274540">
                <w:rPr>
                  <w:rFonts w:asciiTheme="minorHAnsi" w:hAnsiTheme="minorHAnsi" w:cstheme="minorHAnsi"/>
                  <w:spacing w:val="10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of</w:t>
              </w:r>
              <w:r w:rsidR="002E76A7" w:rsidRPr="00274540">
                <w:rPr>
                  <w:rFonts w:asciiTheme="minorHAnsi" w:hAnsiTheme="minorHAnsi" w:cstheme="minorHAnsi"/>
                  <w:spacing w:val="9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Medication</w:t>
              </w:r>
              <w:r w:rsidR="002E76A7" w:rsidRPr="00274540">
                <w:rPr>
                  <w:rFonts w:asciiTheme="minorHAnsi" w:hAnsiTheme="minorHAnsi" w:cstheme="minorHAnsi"/>
                  <w:spacing w:val="12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Treatment</w:t>
              </w:r>
              <w:r w:rsidR="002E76A7" w:rsidRPr="00274540">
                <w:rPr>
                  <w:rFonts w:asciiTheme="minorHAnsi" w:hAnsiTheme="minorHAnsi" w:cstheme="minorHAnsi"/>
                  <w:spacing w:val="9"/>
                  <w:sz w:val="20"/>
                  <w:szCs w:val="20"/>
                </w:rPr>
                <w:t xml:space="preserve"> </w:t>
              </w:r>
              <w:r w:rsidR="002E76A7" w:rsidRPr="00274540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among</w:t>
              </w:r>
            </w:hyperlink>
            <w:r w:rsidR="002523B7"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0">
              <w:r w:rsidR="002E76A7" w:rsidRPr="00274540">
                <w:rPr>
                  <w:rFonts w:asciiTheme="minorHAnsi" w:hAnsiTheme="minorHAnsi" w:cstheme="minorHAnsi"/>
                  <w:sz w:val="20"/>
                  <w:szCs w:val="20"/>
                </w:rPr>
                <w:t>Emerging Adults Who Experience a Nonfatal Opioid-Related</w:t>
              </w:r>
            </w:hyperlink>
            <w:r w:rsidR="002E76A7"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hyperlink r:id="rId31">
              <w:r w:rsidR="002E76A7" w:rsidRPr="00274540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Overdose</w:t>
              </w:r>
            </w:hyperlink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D5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Annals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Medicine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5D6" w14:textId="77777777" w:rsidR="00936A73" w:rsidRPr="00274540" w:rsidRDefault="00276A98">
            <w:pPr>
              <w:pStyle w:val="TableParagraph"/>
              <w:spacing w:line="266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http://doi.org/10.1016/j.annemerg</w:t>
              </w:r>
            </w:hyperlink>
            <w:r w:rsidR="002E76A7" w:rsidRPr="00274540">
              <w:rPr>
                <w:rFonts w:asciiTheme="minorHAnsi" w:hAnsiTheme="minorHAnsi" w:cstheme="minorHAnsi"/>
                <w:color w:val="0562C1"/>
                <w:spacing w:val="40"/>
                <w:sz w:val="20"/>
                <w:szCs w:val="20"/>
              </w:rPr>
              <w:t xml:space="preserve"> </w:t>
            </w:r>
            <w:hyperlink r:id="rId33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med.2019.07.030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E0" w14:textId="77777777" w:rsidTr="411382C2">
        <w:trPr>
          <w:trHeight w:val="356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D8" w14:textId="77777777" w:rsidR="00936A73" w:rsidRPr="00274540" w:rsidRDefault="002E76A7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D9" w14:textId="77777777" w:rsidR="00936A73" w:rsidRPr="00274540" w:rsidRDefault="002E76A7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Bharel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DA" w14:textId="77777777" w:rsidR="00936A73" w:rsidRPr="00274540" w:rsidRDefault="002E76A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DC" w14:textId="6FD15867" w:rsidR="00936A73" w:rsidRPr="00274540" w:rsidRDefault="002E76A7" w:rsidP="002523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Using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Guide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Health</w:t>
            </w:r>
            <w:r w:rsidR="002523B7"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Crisis</w:t>
            </w:r>
            <w:r w:rsidRPr="0027454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Overdoses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DD" w14:textId="77777777" w:rsidR="00936A73" w:rsidRPr="00274540" w:rsidRDefault="002E76A7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NEJM</w:t>
            </w:r>
            <w:r w:rsidRPr="00274540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Catalyst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5DE" w14:textId="77777777" w:rsidR="00936A73" w:rsidRPr="00274540" w:rsidRDefault="00276A98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https://doi.org/10.1056/CAT.19.111</w:t>
              </w:r>
            </w:hyperlink>
          </w:p>
          <w:p w14:paraId="48D6A5DF" w14:textId="77777777" w:rsidR="00936A73" w:rsidRPr="00274540" w:rsidRDefault="00276A98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>
              <w:r w:rsidR="002E76A7" w:rsidRPr="00274540">
                <w:rPr>
                  <w:rFonts w:asciiTheme="minorHAnsi" w:hAnsiTheme="minorHAnsi" w:cstheme="minorHAnsi"/>
                  <w:color w:val="0562C1"/>
                  <w:spacing w:val="-10"/>
                  <w:sz w:val="20"/>
                  <w:szCs w:val="20"/>
                  <w:u w:val="single" w:color="0562C1"/>
                </w:rPr>
                <w:t>8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8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E8" w14:textId="77777777" w:rsidTr="411382C2">
        <w:trPr>
          <w:trHeight w:val="55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E1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E2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Burke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E3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E5" w14:textId="2EE8D3A4" w:rsidR="00936A73" w:rsidRPr="00274540" w:rsidRDefault="002E76A7" w:rsidP="002523B7">
            <w:pPr>
              <w:pStyle w:val="TableParagraph"/>
              <w:spacing w:line="26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Trends in opioid use disorder and overdose among opioid-naive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individuals receiving an opioid prescription in Massachusetts</w:t>
            </w:r>
            <w:r w:rsidR="002523B7"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27454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  <w:r w:rsidRPr="0027454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74540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2014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E6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Addiction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5E7" w14:textId="77777777" w:rsidR="00936A73" w:rsidRPr="00274540" w:rsidRDefault="00276A98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http://doi.org/10.1111/add.14867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936A73" w:rsidRPr="00274540" w14:paraId="48D6A5F0" w14:textId="77777777" w:rsidTr="411382C2">
        <w:trPr>
          <w:trHeight w:val="74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E9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EA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Byrne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EB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ED" w14:textId="0B1FD7AF" w:rsidR="00936A73" w:rsidRPr="00274540" w:rsidRDefault="002E76A7" w:rsidP="002523B7">
            <w:pPr>
              <w:pStyle w:val="TableParagraph"/>
              <w:spacing w:line="26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 classification model of homelessness using integrated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administrative data: Implications for targeting interventions to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improve the housing status, </w:t>
            </w:r>
            <w:proofErr w:type="gramStart"/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proofErr w:type="gramEnd"/>
            <w:r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and well-being of a highly</w:t>
            </w:r>
            <w:r w:rsidR="002523B7"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vulnerable</w:t>
            </w:r>
            <w:r w:rsidRPr="0027454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population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EE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PLoS</w:t>
            </w:r>
            <w:proofErr w:type="spellEnd"/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One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5EF" w14:textId="77777777" w:rsidR="00936A73" w:rsidRPr="00274540" w:rsidRDefault="00276A98">
            <w:pPr>
              <w:pStyle w:val="TableParagraph"/>
              <w:spacing w:line="266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https://doi.org/10.1371/journal.po</w:t>
              </w:r>
            </w:hyperlink>
            <w:r w:rsidR="002E76A7" w:rsidRPr="00274540">
              <w:rPr>
                <w:rFonts w:asciiTheme="minorHAnsi" w:hAnsiTheme="minorHAnsi" w:cstheme="minorHAnsi"/>
                <w:color w:val="0562C1"/>
                <w:spacing w:val="40"/>
                <w:sz w:val="20"/>
                <w:szCs w:val="20"/>
              </w:rPr>
              <w:t xml:space="preserve"> </w:t>
            </w:r>
            <w:hyperlink r:id="rId38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ne.0237905</w:t>
              </w:r>
            </w:hyperlink>
          </w:p>
        </w:tc>
      </w:tr>
      <w:tr w:rsidR="00936A73" w:rsidRPr="00274540" w14:paraId="48D6A5F8" w14:textId="77777777" w:rsidTr="411382C2">
        <w:trPr>
          <w:trHeight w:val="55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F1" w14:textId="77777777" w:rsidR="00936A73" w:rsidRPr="00274540" w:rsidRDefault="002E76A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F2" w14:textId="77777777" w:rsidR="00936A73" w:rsidRPr="00274540" w:rsidRDefault="002E76A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Kimmell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F3" w14:textId="77777777" w:rsidR="00936A73" w:rsidRPr="00274540" w:rsidRDefault="002E76A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F4" w14:textId="77777777" w:rsidR="00936A73" w:rsidRPr="00274540" w:rsidRDefault="002E76A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Association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Treatment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Medications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Use</w:t>
            </w:r>
          </w:p>
          <w:p w14:paraId="48D6A5F5" w14:textId="77777777" w:rsidR="00936A73" w:rsidRPr="00274540" w:rsidRDefault="002E76A7">
            <w:pPr>
              <w:pStyle w:val="TableParagraph"/>
              <w:spacing w:before="0" w:line="19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Disorder With Mortality After Hospitalization for Injection Drug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Use–Associated Infective Endocarditis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5F6" w14:textId="77777777" w:rsidR="00936A73" w:rsidRPr="00274540" w:rsidRDefault="002E76A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JAMA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Network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Open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5F7" w14:textId="77777777" w:rsidR="00936A73" w:rsidRPr="00274540" w:rsidRDefault="00276A98">
            <w:pPr>
              <w:pStyle w:val="TableParagraph"/>
              <w:spacing w:line="266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http://doi.org/10.1001/jamanetwor</w:t>
              </w:r>
            </w:hyperlink>
            <w:r w:rsidR="002E76A7" w:rsidRPr="00274540">
              <w:rPr>
                <w:rFonts w:asciiTheme="minorHAnsi" w:hAnsiTheme="minorHAnsi" w:cstheme="minorHAnsi"/>
                <w:color w:val="0562C1"/>
                <w:spacing w:val="40"/>
                <w:sz w:val="20"/>
                <w:szCs w:val="20"/>
              </w:rPr>
              <w:t xml:space="preserve"> </w:t>
            </w:r>
            <w:hyperlink r:id="rId40">
              <w:r w:rsidR="002E76A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kopen.2020.16228</w:t>
              </w:r>
              <w:r w:rsidR="002E76A7" w:rsidRPr="00274540">
                <w:rPr>
                  <w:rFonts w:asciiTheme="minorHAnsi" w:hAnsiTheme="minorHAnsi" w:cstheme="minorHAnsi"/>
                  <w:color w:val="0562C1"/>
                  <w:spacing w:val="8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2523B7" w:rsidRPr="00274540" w14:paraId="31B5E309" w14:textId="77777777" w:rsidTr="411382C2">
        <w:trPr>
          <w:trHeight w:val="356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517E8EC3" w14:textId="7EDEB3E5" w:rsidR="002523B7" w:rsidRPr="00274540" w:rsidRDefault="002523B7" w:rsidP="002523B7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2"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40A85985" w14:textId="77777777" w:rsidR="002523B7" w:rsidRPr="00274540" w:rsidRDefault="002523B7" w:rsidP="002523B7">
            <w:pPr>
              <w:pStyle w:val="TableParagraph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Lead</w:t>
            </w:r>
            <w:r w:rsidRPr="00274540">
              <w:rPr>
                <w:rFonts w:asciiTheme="minorHAnsi" w:hAnsiTheme="minorHAnsi" w:cstheme="minorHAnsi"/>
                <w:b/>
                <w:color w:val="FFFFFF"/>
                <w:spacing w:val="4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b/>
                <w:color w:val="FFFFFF"/>
                <w:spacing w:val="-2"/>
                <w:sz w:val="20"/>
                <w:szCs w:val="20"/>
              </w:rPr>
              <w:t>Author</w:t>
            </w:r>
          </w:p>
          <w:p w14:paraId="7F37B843" w14:textId="157F0A93" w:rsidR="002523B7" w:rsidRPr="00274540" w:rsidRDefault="002523B7" w:rsidP="002523B7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Last</w:t>
            </w:r>
            <w:r w:rsidRPr="00274540">
              <w:rPr>
                <w:rFonts w:asciiTheme="minorHAnsi" w:hAnsiTheme="minorHAnsi" w:cstheme="minorHAnsi"/>
                <w:b/>
                <w:color w:val="FFFFFF"/>
                <w:spacing w:val="5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45C57947" w14:textId="77777777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2"/>
                <w:sz w:val="20"/>
                <w:szCs w:val="20"/>
              </w:rPr>
              <w:t>Publication</w:t>
            </w:r>
          </w:p>
          <w:p w14:paraId="17A4D1FC" w14:textId="43CA6465" w:rsidR="002523B7" w:rsidRPr="00274540" w:rsidRDefault="002523B7" w:rsidP="002523B7">
            <w:pPr>
              <w:pStyle w:val="TableParagraph"/>
              <w:spacing w:before="1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  <w:szCs w:val="20"/>
              </w:rPr>
              <w:t>Year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29187CE7" w14:textId="467A5B18" w:rsidR="002523B7" w:rsidRPr="00274540" w:rsidRDefault="002523B7" w:rsidP="002523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2"/>
                <w:sz w:val="20"/>
                <w:szCs w:val="20"/>
              </w:rPr>
              <w:t>Title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2B7C60EB" w14:textId="5F0590D7" w:rsidR="002523B7" w:rsidRPr="00274540" w:rsidRDefault="002523B7" w:rsidP="002523B7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2"/>
                <w:sz w:val="20"/>
                <w:szCs w:val="20"/>
              </w:rPr>
              <w:t>Journal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1F497D" w:themeFill="text2"/>
          </w:tcPr>
          <w:p w14:paraId="5D9ED749" w14:textId="7392823C" w:rsidR="002523B7" w:rsidRPr="00274540" w:rsidRDefault="002523B7" w:rsidP="002523B7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b/>
                <w:color w:val="FFFFFF"/>
                <w:spacing w:val="-5"/>
                <w:sz w:val="20"/>
                <w:szCs w:val="20"/>
              </w:rPr>
              <w:t>DOI</w:t>
            </w:r>
          </w:p>
        </w:tc>
      </w:tr>
      <w:tr w:rsidR="002523B7" w:rsidRPr="00274540" w14:paraId="48D6A602" w14:textId="77777777" w:rsidTr="411382C2">
        <w:trPr>
          <w:trHeight w:val="356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F9" w14:textId="77777777" w:rsidR="002523B7" w:rsidRPr="00274540" w:rsidRDefault="002523B7" w:rsidP="002523B7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FA" w14:textId="77777777" w:rsidR="002523B7" w:rsidRPr="00274540" w:rsidRDefault="002523B7" w:rsidP="002523B7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Morgan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FB" w14:textId="77777777" w:rsidR="002523B7" w:rsidRPr="00274540" w:rsidRDefault="002523B7" w:rsidP="002523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FD" w14:textId="0540CB15" w:rsidR="002523B7" w:rsidRPr="00274540" w:rsidRDefault="002523B7" w:rsidP="002523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overdose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inpatient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substance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disorder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care</w:t>
            </w:r>
            <w:r w:rsidRPr="0027454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Massachusetts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5FE" w14:textId="77777777" w:rsidR="002523B7" w:rsidRPr="00274540" w:rsidRDefault="002523B7" w:rsidP="002523B7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Substance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Abuse</w:t>
            </w:r>
          </w:p>
          <w:p w14:paraId="48D6A5FF" w14:textId="77777777" w:rsidR="002523B7" w:rsidRPr="00274540" w:rsidRDefault="002523B7" w:rsidP="002523B7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Treatment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600" w14:textId="77777777" w:rsidR="002523B7" w:rsidRPr="00274540" w:rsidRDefault="00276A98" w:rsidP="002523B7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http://doi.org/10.1016/j.jsat.2020.0</w:t>
              </w:r>
            </w:hyperlink>
          </w:p>
          <w:p w14:paraId="48D6A601" w14:textId="77777777" w:rsidR="002523B7" w:rsidRPr="00274540" w:rsidRDefault="00276A98" w:rsidP="002523B7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1.017</w:t>
              </w:r>
              <w:r w:rsidR="002523B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2523B7" w:rsidRPr="00274540" w14:paraId="48D6A60A" w14:textId="77777777" w:rsidTr="411382C2">
        <w:trPr>
          <w:trHeight w:val="55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03" w14:textId="77777777" w:rsidR="002523B7" w:rsidRPr="00274540" w:rsidRDefault="002523B7" w:rsidP="002523B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04" w14:textId="77777777" w:rsidR="002523B7" w:rsidRPr="00274540" w:rsidRDefault="002523B7" w:rsidP="002523B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Nielsen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05" w14:textId="77777777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07" w14:textId="75A4DFA1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Maternal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Infant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Characteristics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Associated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Maternal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Opioid Overdose in the Year Following Delivery in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Massachusetts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08" w14:textId="77777777" w:rsidR="002523B7" w:rsidRPr="00274540" w:rsidRDefault="002523B7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Addiction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609" w14:textId="77777777" w:rsidR="002523B7" w:rsidRPr="00274540" w:rsidRDefault="00276A98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http://doi.org/10.1111/add.14825</w:t>
              </w:r>
              <w:r w:rsidR="002523B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2523B7" w:rsidRPr="00274540" w14:paraId="48D6A612" w14:textId="77777777" w:rsidTr="411382C2">
        <w:trPr>
          <w:trHeight w:val="546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0B" w14:textId="77777777" w:rsidR="002523B7" w:rsidRPr="00274540" w:rsidRDefault="002523B7" w:rsidP="002523B7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0C" w14:textId="77777777" w:rsidR="002523B7" w:rsidRPr="00274540" w:rsidRDefault="002523B7" w:rsidP="002523B7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Park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0D" w14:textId="77777777" w:rsidR="002523B7" w:rsidRPr="00274540" w:rsidRDefault="002523B7" w:rsidP="002523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0F" w14:textId="4A97F8FB" w:rsidR="002523B7" w:rsidRPr="00274540" w:rsidRDefault="002523B7" w:rsidP="002523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Associations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between</w:t>
            </w:r>
            <w:r w:rsidRPr="0027454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prescribed</w:t>
            </w:r>
            <w:r w:rsidRPr="00274540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benzodiazepines,</w:t>
            </w:r>
            <w:r w:rsidRPr="0027454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fatal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opioid overdose and buprenorphine discontinuation, among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people receiving buprenorphine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10" w14:textId="77777777" w:rsidR="002523B7" w:rsidRPr="00274540" w:rsidRDefault="002523B7" w:rsidP="002523B7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Addiction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611" w14:textId="77777777" w:rsidR="002523B7" w:rsidRPr="00274540" w:rsidRDefault="00276A98" w:rsidP="002523B7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https://doi.org/10.1111/add.14886</w:t>
              </w:r>
              <w:r w:rsidR="002523B7" w:rsidRPr="00274540">
                <w:rPr>
                  <w:rFonts w:asciiTheme="minorHAnsi" w:hAnsiTheme="minorHAnsi" w:cstheme="minorHAnsi"/>
                  <w:color w:val="0562C1"/>
                  <w:spacing w:val="8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2523B7" w:rsidRPr="00274540" w14:paraId="48D6A61A" w14:textId="77777777" w:rsidTr="411382C2">
        <w:trPr>
          <w:trHeight w:val="545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13" w14:textId="77777777" w:rsidR="002523B7" w:rsidRPr="00274540" w:rsidRDefault="002523B7" w:rsidP="002523B7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14" w14:textId="77777777" w:rsidR="002523B7" w:rsidRPr="00274540" w:rsidRDefault="002523B7" w:rsidP="002523B7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Schiff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15" w14:textId="77777777" w:rsidR="002523B7" w:rsidRPr="00274540" w:rsidRDefault="002523B7" w:rsidP="002523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16" w14:textId="77777777" w:rsidR="002523B7" w:rsidRPr="00274540" w:rsidRDefault="002523B7" w:rsidP="002523B7">
            <w:pPr>
              <w:pStyle w:val="TableParagraph"/>
              <w:spacing w:before="1" w:line="26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Assessment of Racial and Ethnic Disparities in the Use of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Medication to Treat Opioid Use Disorder Among Pregnant</w:t>
            </w:r>
          </w:p>
          <w:p w14:paraId="48D6A617" w14:textId="77777777" w:rsidR="002523B7" w:rsidRPr="00274540" w:rsidRDefault="002523B7" w:rsidP="002523B7">
            <w:pPr>
              <w:pStyle w:val="TableParagraph"/>
              <w:spacing w:before="0" w:line="14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Women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Massachusetts.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18" w14:textId="77777777" w:rsidR="002523B7" w:rsidRPr="00274540" w:rsidRDefault="002523B7" w:rsidP="002523B7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JAMA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Network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Open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619" w14:textId="77777777" w:rsidR="002523B7" w:rsidRPr="00274540" w:rsidRDefault="00276A98" w:rsidP="002523B7">
            <w:pPr>
              <w:pStyle w:val="TableParagraph"/>
              <w:spacing w:before="1" w:line="266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http://doi.org/10.1001/jamanetwor</w:t>
              </w:r>
            </w:hyperlink>
            <w:r w:rsidR="002523B7" w:rsidRPr="00274540">
              <w:rPr>
                <w:rFonts w:asciiTheme="minorHAnsi" w:hAnsiTheme="minorHAnsi" w:cstheme="minorHAnsi"/>
                <w:color w:val="0562C1"/>
                <w:spacing w:val="40"/>
                <w:sz w:val="20"/>
                <w:szCs w:val="20"/>
              </w:rPr>
              <w:t xml:space="preserve"> </w:t>
            </w:r>
            <w:hyperlink r:id="rId46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kopen.2020.5734</w:t>
              </w:r>
              <w:r w:rsidR="002523B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2523B7" w:rsidRPr="00274540" w14:paraId="48D6A622" w14:textId="77777777" w:rsidTr="411382C2">
        <w:trPr>
          <w:trHeight w:val="55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1B" w14:textId="77777777" w:rsidR="002523B7" w:rsidRPr="00274540" w:rsidRDefault="002523B7" w:rsidP="002523B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1C" w14:textId="77777777" w:rsidR="002523B7" w:rsidRPr="00274540" w:rsidRDefault="002523B7" w:rsidP="002523B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Walley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1D" w14:textId="77777777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1E" w14:textId="77777777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Association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between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mortality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rates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medication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and</w:t>
            </w:r>
          </w:p>
          <w:p w14:paraId="48D6A61F" w14:textId="77777777" w:rsidR="002523B7" w:rsidRPr="00274540" w:rsidRDefault="002523B7" w:rsidP="002523B7">
            <w:pPr>
              <w:pStyle w:val="TableParagraph"/>
              <w:spacing w:before="0" w:line="190" w:lineRule="atLeast"/>
              <w:ind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residential treatment after in-patient medically managed</w:t>
            </w:r>
            <w:r w:rsidRPr="0027454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 withdrawal: a cohort analysis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20" w14:textId="77777777" w:rsidR="002523B7" w:rsidRPr="00274540" w:rsidRDefault="002523B7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Addiction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621" w14:textId="77777777" w:rsidR="002523B7" w:rsidRPr="00274540" w:rsidRDefault="00276A98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http://doi.org/10.1111/add.14964</w:t>
              </w:r>
              <w:r w:rsidR="002523B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2523B7" w:rsidRPr="00274540" w14:paraId="48D6A62B" w14:textId="77777777" w:rsidTr="411382C2">
        <w:trPr>
          <w:trHeight w:val="356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23" w14:textId="77777777" w:rsidR="002523B7" w:rsidRPr="00274540" w:rsidRDefault="002523B7" w:rsidP="002523B7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22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24" w14:textId="77777777" w:rsidR="002523B7" w:rsidRPr="00274540" w:rsidRDefault="002523B7" w:rsidP="002523B7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Weiner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25" w14:textId="77777777" w:rsidR="002523B7" w:rsidRPr="00274540" w:rsidRDefault="002523B7" w:rsidP="002523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27" w14:textId="36110EFF" w:rsidR="002523B7" w:rsidRPr="00274540" w:rsidRDefault="002523B7" w:rsidP="002523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One-Year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Mortality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Patients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After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Department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Treatment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Nonfatal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Overdose.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28" w14:textId="77777777" w:rsidR="002523B7" w:rsidRPr="00274540" w:rsidRDefault="002523B7" w:rsidP="002523B7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Annals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Medicine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629" w14:textId="77777777" w:rsidR="002523B7" w:rsidRPr="00274540" w:rsidRDefault="00276A98" w:rsidP="002523B7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http://doi.org/10.1016/j.annemerg</w:t>
              </w:r>
            </w:hyperlink>
          </w:p>
          <w:p w14:paraId="48D6A62A" w14:textId="77777777" w:rsidR="002523B7" w:rsidRPr="00274540" w:rsidRDefault="00276A98" w:rsidP="002523B7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med.2019.04.020</w:t>
              </w:r>
              <w:r w:rsidR="002523B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2523B7" w:rsidRPr="00274540" w14:paraId="48D6A634" w14:textId="77777777" w:rsidTr="411382C2">
        <w:trPr>
          <w:trHeight w:val="36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2C" w14:textId="77777777" w:rsidR="002523B7" w:rsidRPr="00274540" w:rsidRDefault="002523B7" w:rsidP="002523B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2D" w14:textId="77777777" w:rsidR="002523B7" w:rsidRPr="00274540" w:rsidRDefault="002523B7" w:rsidP="002523B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Weiner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2E" w14:textId="77777777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30" w14:textId="2D77BAE5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mortality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patients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treated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naloxone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overdose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services.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31" w14:textId="77777777" w:rsidR="002523B7" w:rsidRPr="00274540" w:rsidRDefault="002523B7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Substance</w:t>
            </w:r>
            <w:r w:rsidRPr="0027454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Abuse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632" w14:textId="77777777" w:rsidR="002523B7" w:rsidRPr="00274540" w:rsidRDefault="00276A98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http://doi.org/10.1080/08897077.2</w:t>
              </w:r>
            </w:hyperlink>
          </w:p>
          <w:p w14:paraId="48D6A633" w14:textId="77777777" w:rsidR="002523B7" w:rsidRPr="00274540" w:rsidRDefault="00276A98" w:rsidP="002523B7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020.1748163</w:t>
              </w:r>
              <w:r w:rsidR="002523B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2523B7" w:rsidRPr="00274540" w14:paraId="48D6A63D" w14:textId="77777777" w:rsidTr="411382C2">
        <w:trPr>
          <w:trHeight w:val="361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35" w14:textId="77777777" w:rsidR="002523B7" w:rsidRPr="00274540" w:rsidRDefault="002523B7" w:rsidP="002523B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24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36" w14:textId="77777777" w:rsidR="002523B7" w:rsidRPr="00274540" w:rsidRDefault="002523B7" w:rsidP="002523B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Jasuja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37" w14:textId="77777777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2021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39" w14:textId="42182719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Homelessness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Veteran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Status</w:t>
            </w:r>
            <w:r w:rsidRPr="0027454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Relation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Nonfatal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Fatal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Overdose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Massachusetts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0F1"/>
          </w:tcPr>
          <w:p w14:paraId="48D6A63A" w14:textId="77777777" w:rsidR="002523B7" w:rsidRPr="00274540" w:rsidRDefault="002523B7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Care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0F1"/>
          </w:tcPr>
          <w:p w14:paraId="48D6A63B" w14:textId="77777777" w:rsidR="002523B7" w:rsidRPr="00274540" w:rsidRDefault="00276A98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http://doi.org/10.1097/MLR.00000</w:t>
              </w:r>
            </w:hyperlink>
          </w:p>
          <w:p w14:paraId="48D6A63C" w14:textId="77777777" w:rsidR="002523B7" w:rsidRPr="00274540" w:rsidRDefault="00276A98" w:rsidP="002523B7">
            <w:pPr>
              <w:pStyle w:val="TableParagraph"/>
              <w:spacing w:before="19" w:line="14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00000001437</w:t>
              </w:r>
              <w:r w:rsidR="002523B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2523B7" w:rsidRPr="00274540" w14:paraId="48D6A647" w14:textId="77777777" w:rsidTr="411382C2">
        <w:trPr>
          <w:trHeight w:val="370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3E" w14:textId="77777777" w:rsidR="002523B7" w:rsidRPr="00274540" w:rsidRDefault="002523B7" w:rsidP="002523B7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3F" w14:textId="77777777" w:rsidR="002523B7" w:rsidRPr="00274540" w:rsidRDefault="002523B7" w:rsidP="002523B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Schiff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40" w14:textId="77777777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2021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41" w14:textId="77777777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Methadone</w:t>
            </w:r>
            <w:r w:rsidRPr="0027454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Buprenorphine</w:t>
            </w:r>
            <w:r w:rsidRPr="0027454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Discontinuation</w:t>
            </w:r>
            <w:r w:rsidRPr="0027454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among</w:t>
            </w:r>
          </w:p>
          <w:p w14:paraId="48D6A642" w14:textId="77777777" w:rsidR="002523B7" w:rsidRPr="00274540" w:rsidRDefault="002523B7" w:rsidP="002523B7">
            <w:pPr>
              <w:pStyle w:val="TableParagraph"/>
              <w:spacing w:before="19" w:line="1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Postpartum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Women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Opioid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Disorder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8D6A643" w14:textId="77777777" w:rsidR="002523B7" w:rsidRPr="00274540" w:rsidRDefault="002523B7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American</w:t>
            </w:r>
            <w:r w:rsidRPr="00274540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r w:rsidRPr="00274540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74540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Obstetrics</w:t>
            </w:r>
          </w:p>
          <w:p w14:paraId="48D6A644" w14:textId="77777777" w:rsidR="002523B7" w:rsidRPr="00274540" w:rsidRDefault="002523B7" w:rsidP="002523B7">
            <w:pPr>
              <w:pStyle w:val="TableParagraph"/>
              <w:spacing w:before="19" w:line="154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7454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Gynecology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48D6A645" w14:textId="77777777" w:rsidR="002523B7" w:rsidRPr="00274540" w:rsidRDefault="00276A98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http://doi.org/10.1016/j.ajog.2021</w:t>
              </w:r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</w:rPr>
                <w:t>.</w:t>
              </w:r>
            </w:hyperlink>
          </w:p>
          <w:p w14:paraId="48D6A646" w14:textId="77777777" w:rsidR="002523B7" w:rsidRPr="00274540" w:rsidRDefault="00276A98" w:rsidP="002523B7">
            <w:pPr>
              <w:pStyle w:val="TableParagraph"/>
              <w:spacing w:before="19" w:line="154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val="single" w:color="0562C1"/>
                </w:rPr>
                <w:t>04.210</w:t>
              </w:r>
              <w:r w:rsidR="002523B7" w:rsidRPr="00274540">
                <w:rPr>
                  <w:rFonts w:asciiTheme="minorHAnsi" w:hAnsiTheme="minorHAnsi" w:cstheme="minorHAnsi"/>
                  <w:color w:val="0562C1"/>
                  <w:spacing w:val="40"/>
                  <w:sz w:val="20"/>
                  <w:szCs w:val="20"/>
                  <w:u w:val="single" w:color="0562C1"/>
                </w:rPr>
                <w:t xml:space="preserve"> </w:t>
              </w:r>
            </w:hyperlink>
          </w:p>
        </w:tc>
      </w:tr>
      <w:tr w:rsidR="002523B7" w:rsidRPr="00274540" w14:paraId="04B3340D" w14:textId="77777777" w:rsidTr="411382C2">
        <w:trPr>
          <w:trHeight w:val="370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C45821C" w14:textId="49046E7B" w:rsidR="002523B7" w:rsidRPr="00274540" w:rsidRDefault="002523B7" w:rsidP="002523B7">
            <w:pPr>
              <w:pStyle w:val="TableParagraph"/>
              <w:ind w:left="28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19D3335" w14:textId="49895FC6" w:rsidR="002523B7" w:rsidRPr="00274540" w:rsidRDefault="002523B7" w:rsidP="002523B7">
            <w:pPr>
              <w:pStyle w:val="TableParagraph"/>
              <w:ind w:left="2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Adams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6C23338" w14:textId="31248687" w:rsidR="002523B7" w:rsidRPr="00274540" w:rsidRDefault="002523B7" w:rsidP="002523B7">
            <w:pPr>
              <w:pStyle w:val="TableParagrap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2022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71DD6E7" w14:textId="77777777" w:rsidR="002523B7" w:rsidRPr="00274540" w:rsidRDefault="002523B7" w:rsidP="002523B7">
            <w:pPr>
              <w:pStyle w:val="TableParagraph"/>
              <w:ind w:left="2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Modeling the cost-effectiveness and impact on fatal overdose</w:t>
            </w:r>
          </w:p>
          <w:p w14:paraId="1333E9AD" w14:textId="2DBDEA58" w:rsidR="002523B7" w:rsidRPr="00274540" w:rsidRDefault="002523B7" w:rsidP="002523B7">
            <w:pPr>
              <w:pStyle w:val="TableParagraph"/>
              <w:ind w:left="2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and initiation of buprenorphine–naloxone treatment at syringe service programs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9984EEA" w14:textId="732CB10A" w:rsidR="002523B7" w:rsidRPr="00274540" w:rsidRDefault="002523B7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Addiction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</w:tcPr>
          <w:p w14:paraId="73184245" w14:textId="65311FE9" w:rsidR="002523B7" w:rsidRPr="00274540" w:rsidRDefault="00276A98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="002523B7" w:rsidRPr="00274540">
                <w:rPr>
                  <w:rFonts w:asciiTheme="minorHAnsi" w:hAnsiTheme="minorHAnsi" w:cstheme="minorHAnsi"/>
                  <w:color w:val="0562C1"/>
                  <w:spacing w:val="-2"/>
                  <w:sz w:val="20"/>
                  <w:szCs w:val="20"/>
                  <w:u w:color="0562C1"/>
                </w:rPr>
                <w:t>http://doi.org/10.1111/add.15883</w:t>
              </w:r>
            </w:hyperlink>
            <w:r w:rsidR="002523B7" w:rsidRPr="00274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7459B" w:rsidRPr="00274540" w14:paraId="183E628C" w14:textId="77777777" w:rsidTr="411382C2">
        <w:trPr>
          <w:trHeight w:val="370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70DDA439" w14:textId="2AD8246B" w:rsidR="00E7459B" w:rsidRPr="00274540" w:rsidRDefault="00E7459B" w:rsidP="002523B7">
            <w:pPr>
              <w:pStyle w:val="TableParagraph"/>
              <w:ind w:left="28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01F21B64" w14:textId="0A156319" w:rsidR="00E7459B" w:rsidRPr="00274540" w:rsidRDefault="00E7459B" w:rsidP="002523B7">
            <w:pPr>
              <w:pStyle w:val="TableParagraph"/>
              <w:ind w:left="2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Basilico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0118865" w14:textId="65127CF9" w:rsidR="00E7459B" w:rsidRPr="00274540" w:rsidRDefault="00E7459B" w:rsidP="002523B7">
            <w:pPr>
              <w:pStyle w:val="TableParagrap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2023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7BAA65F4" w14:textId="2A523535" w:rsidR="00E7459B" w:rsidRPr="00274540" w:rsidRDefault="00E7459B" w:rsidP="002523B7">
            <w:pPr>
              <w:pStyle w:val="TableParagraph"/>
              <w:ind w:left="2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Discharge Prescribing and Subsequent Opioid Use After Traumatic Musculoskeletal Injury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53163B9F" w14:textId="4CD44740" w:rsidR="00E7459B" w:rsidRPr="00274540" w:rsidRDefault="00E7459B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American Journal of Managed Care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16FA37E1" w14:textId="40EA32C4" w:rsidR="00E7459B" w:rsidRPr="00274540" w:rsidRDefault="00276A98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 w:tgtFrame="_blank" w:history="1">
              <w:r w:rsidR="00250F8D" w:rsidRPr="00274540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single" w:sz="2" w:space="0" w:color="E5E7EB" w:frame="1"/>
                </w:rPr>
                <w:t>https://doi.org/10.37765/ajmc.2023.89424</w:t>
              </w:r>
            </w:hyperlink>
          </w:p>
        </w:tc>
      </w:tr>
      <w:tr w:rsidR="00060D89" w:rsidRPr="00274540" w14:paraId="6810DF1D" w14:textId="77777777" w:rsidTr="411382C2">
        <w:trPr>
          <w:trHeight w:val="370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AA3179E" w14:textId="0826AC74" w:rsidR="00060D89" w:rsidRPr="009B5AEF" w:rsidRDefault="00E226CA" w:rsidP="002523B7">
            <w:pPr>
              <w:pStyle w:val="TableParagraph"/>
              <w:ind w:left="28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9B5AE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27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DCDEFB9" w14:textId="0983C584" w:rsidR="00060D89" w:rsidRPr="009B5AEF" w:rsidRDefault="00E226CA" w:rsidP="002523B7">
            <w:pPr>
              <w:pStyle w:val="TableParagraph"/>
              <w:ind w:left="2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B5A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Chatterjee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072788E" w14:textId="19C77758" w:rsidR="00060D89" w:rsidRPr="009B5AEF" w:rsidRDefault="00E226CA" w:rsidP="002523B7">
            <w:pPr>
              <w:pStyle w:val="TableParagrap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9B5A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2023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10B30273" w14:textId="77777777" w:rsidR="00B228A6" w:rsidRPr="009B5AEF" w:rsidRDefault="00B228A6" w:rsidP="00B228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5AEF">
              <w:rPr>
                <w:rFonts w:ascii="Calibri" w:hAnsi="Calibri" w:cs="Calibri"/>
                <w:color w:val="000000"/>
                <w:sz w:val="20"/>
                <w:szCs w:val="20"/>
              </w:rPr>
              <w:t>Estimated Costs and Outcomes Associated With Use and Nonuse of Medications for Opioid Use Disorder During Incarceration and at Release in Massachusetts</w:t>
            </w:r>
          </w:p>
          <w:p w14:paraId="1287AC3E" w14:textId="77777777" w:rsidR="00060D89" w:rsidRPr="009B5AEF" w:rsidRDefault="00060D89" w:rsidP="002523B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B3B5DD3" w14:textId="77777777" w:rsidR="00B228A6" w:rsidRPr="009B5AEF" w:rsidRDefault="00B228A6" w:rsidP="00B228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5AEF">
              <w:rPr>
                <w:rFonts w:ascii="Calibri" w:hAnsi="Calibri" w:cs="Calibri"/>
                <w:color w:val="000000"/>
                <w:sz w:val="20"/>
                <w:szCs w:val="20"/>
              </w:rPr>
              <w:t>JAMA Network Open</w:t>
            </w:r>
          </w:p>
          <w:p w14:paraId="79E77307" w14:textId="77777777" w:rsidR="00060D89" w:rsidRPr="009B5AEF" w:rsidRDefault="00060D89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</w:tcPr>
          <w:p w14:paraId="14482101" w14:textId="77777777" w:rsidR="009B5AEF" w:rsidRPr="009B5AEF" w:rsidRDefault="00276A98" w:rsidP="009B5AEF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9B5AEF" w:rsidRPr="009B5AE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http://doi.org/10.1001/jamanetworkopen.2023.7036</w:t>
              </w:r>
            </w:hyperlink>
          </w:p>
          <w:p w14:paraId="3F34CFB3" w14:textId="77777777" w:rsidR="00060D89" w:rsidRPr="009B5AEF" w:rsidRDefault="00060D89" w:rsidP="002523B7">
            <w:pPr>
              <w:pStyle w:val="TableParagraph"/>
              <w:ind w:left="22"/>
              <w:rPr>
                <w:sz w:val="20"/>
                <w:szCs w:val="20"/>
              </w:rPr>
            </w:pPr>
          </w:p>
        </w:tc>
      </w:tr>
      <w:tr w:rsidR="00227FF5" w:rsidRPr="00274540" w14:paraId="6DDABCBE" w14:textId="77777777" w:rsidTr="411382C2">
        <w:trPr>
          <w:trHeight w:val="370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37901624" w14:textId="3D78CAD7" w:rsidR="00227FF5" w:rsidRPr="00274540" w:rsidRDefault="00227FF5" w:rsidP="002523B7">
            <w:pPr>
              <w:pStyle w:val="TableParagraph"/>
              <w:ind w:left="28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</w:t>
            </w:r>
            <w:r w:rsidR="00E226C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2DAE472F" w14:textId="64E725B8" w:rsidR="00227FF5" w:rsidRPr="00274540" w:rsidRDefault="00227FF5" w:rsidP="002523B7">
            <w:pPr>
              <w:pStyle w:val="TableParagraph"/>
              <w:ind w:left="2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Wang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11EDA354" w14:textId="4C7C9FB0" w:rsidR="00227FF5" w:rsidRPr="00274540" w:rsidRDefault="00227FF5" w:rsidP="002523B7">
            <w:pPr>
              <w:pStyle w:val="TableParagrap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2023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649F8B68" w14:textId="33DDCCCF" w:rsidR="00227FF5" w:rsidRPr="00274540" w:rsidRDefault="000A221C" w:rsidP="002523B7">
            <w:pPr>
              <w:pStyle w:val="TableParagraph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Massachusetts prevalence of opioid use disorder estimation revisited: Comparing a Bayesian approach to standard capture-recapture methods.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57B3EFF8" w14:textId="6F70A5BD" w:rsidR="00227FF5" w:rsidRPr="00274540" w:rsidRDefault="000A221C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z w:val="20"/>
                <w:szCs w:val="20"/>
              </w:rPr>
              <w:t>Epidemiology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B8CCE4" w:themeFill="accent1" w:themeFillTint="66"/>
          </w:tcPr>
          <w:p w14:paraId="2D09D91B" w14:textId="16CA98D5" w:rsidR="00227FF5" w:rsidRPr="00274540" w:rsidRDefault="00276A98" w:rsidP="002523B7">
            <w:pPr>
              <w:pStyle w:val="TableParagraph"/>
              <w:ind w:left="22"/>
              <w:rPr>
                <w:rStyle w:val="Emphasis"/>
                <w:rFonts w:asciiTheme="minorHAnsi" w:hAnsiTheme="minorHAnsi" w:cstheme="minorHAnsi"/>
                <w:color w:val="000000"/>
                <w:sz w:val="20"/>
                <w:szCs w:val="20"/>
                <w:bdr w:val="single" w:sz="2" w:space="0" w:color="E5E7EB" w:frame="1"/>
              </w:rPr>
            </w:pPr>
            <w:hyperlink r:id="rId59" w:history="1">
              <w:r w:rsidR="000A221C" w:rsidRPr="00274540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single" w:sz="2" w:space="0" w:color="E5E7EB" w:frame="1"/>
                </w:rPr>
                <w:t>https://doi.org/10.1097/EDE.0000000000001653</w:t>
              </w:r>
            </w:hyperlink>
            <w:r w:rsidR="000A221C" w:rsidRPr="00274540">
              <w:rPr>
                <w:rStyle w:val="Emphasis"/>
                <w:rFonts w:asciiTheme="minorHAnsi" w:hAnsiTheme="minorHAnsi" w:cstheme="minorHAnsi"/>
                <w:color w:val="000000"/>
                <w:sz w:val="20"/>
                <w:szCs w:val="20"/>
                <w:bdr w:val="single" w:sz="2" w:space="0" w:color="E5E7EB" w:frame="1"/>
              </w:rPr>
              <w:t xml:space="preserve"> </w:t>
            </w:r>
          </w:p>
        </w:tc>
      </w:tr>
      <w:tr w:rsidR="001B5E17" w:rsidRPr="00274540" w14:paraId="701AA0E2" w14:textId="77777777" w:rsidTr="411382C2">
        <w:trPr>
          <w:trHeight w:val="370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EAA3078" w14:textId="502072D4" w:rsidR="001B5E17" w:rsidRPr="00274540" w:rsidRDefault="00DD4054" w:rsidP="002523B7">
            <w:pPr>
              <w:pStyle w:val="TableParagraph"/>
              <w:ind w:left="28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</w:t>
            </w:r>
            <w:r w:rsidR="00E226C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2124642" w14:textId="5576E9D7" w:rsidR="001B5E17" w:rsidRPr="00274540" w:rsidRDefault="00DD4054" w:rsidP="002523B7">
            <w:pPr>
              <w:pStyle w:val="TableParagraph"/>
              <w:ind w:left="2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7454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Barsky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21E2393" w14:textId="2BE44DFA" w:rsidR="001B5E17" w:rsidRPr="00274540" w:rsidRDefault="00ED7B18" w:rsidP="002523B7">
            <w:pPr>
              <w:pStyle w:val="TableParagrap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2023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694790D2" w14:textId="1384EE73" w:rsidR="001B5E17" w:rsidRPr="006D2235" w:rsidRDefault="00ED7B18" w:rsidP="006D2235">
            <w:pPr>
              <w:widowControl/>
              <w:autoSpaceDE/>
              <w:autoSpaceDN/>
              <w:spacing w:before="48" w:after="84"/>
              <w:outlineLvl w:val="0"/>
              <w:rPr>
                <w:rFonts w:eastAsia="Times New Roman" w:cstheme="minorHAnsi"/>
                <w:color w:val="333333"/>
                <w:kern w:val="36"/>
                <w:sz w:val="20"/>
                <w:szCs w:val="20"/>
              </w:rPr>
            </w:pPr>
            <w:r w:rsidRPr="00ED7B18">
              <w:rPr>
                <w:rFonts w:eastAsia="Times New Roman" w:cstheme="minorHAnsi"/>
                <w:color w:val="333333"/>
                <w:kern w:val="36"/>
                <w:sz w:val="20"/>
                <w:szCs w:val="20"/>
              </w:rPr>
              <w:t>Rates of Opioid Overdose Among Racial and Ethnic Minority Individuals Released From Prison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798BC0FF" w14:textId="7EC647D2" w:rsidR="001B5E17" w:rsidRPr="0053748F" w:rsidRDefault="0053748F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53748F">
              <w:rPr>
                <w:rFonts w:asciiTheme="minorHAnsi" w:hAnsiTheme="minorHAnsi" w:cstheme="minorHAnsi"/>
                <w:sz w:val="20"/>
                <w:szCs w:val="20"/>
              </w:rPr>
              <w:t>JAMA Health Forum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</w:tcPr>
          <w:p w14:paraId="0177E862" w14:textId="366A240A" w:rsidR="001B5E17" w:rsidRPr="0053748F" w:rsidRDefault="00276A98" w:rsidP="002523B7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0" w:history="1">
              <w:r w:rsidR="0053748F" w:rsidRPr="0053748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https://doi.org/10.1001/jamahealthforum.2023.4455</w:t>
              </w:r>
            </w:hyperlink>
          </w:p>
        </w:tc>
      </w:tr>
      <w:tr w:rsidR="00CD2F0D" w:rsidRPr="00274540" w14:paraId="1E59A7EB" w14:textId="77777777" w:rsidTr="411382C2">
        <w:trPr>
          <w:trHeight w:val="370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nil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7A915E23" w14:textId="390E5454" w:rsidR="00CD2F0D" w:rsidRPr="00274540" w:rsidRDefault="00CD2F0D" w:rsidP="002523B7">
            <w:pPr>
              <w:pStyle w:val="TableParagraph"/>
              <w:ind w:left="28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35D56D3C" w14:textId="76648198" w:rsidR="00CD2F0D" w:rsidRPr="00CD2F0D" w:rsidRDefault="00CD2F0D" w:rsidP="002523B7">
            <w:pPr>
              <w:pStyle w:val="TableParagraph"/>
              <w:ind w:left="20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CD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Wang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57CC6ED6" w14:textId="560DE27E" w:rsidR="00CD2F0D" w:rsidRPr="00CD2F0D" w:rsidRDefault="00CD2F0D" w:rsidP="002523B7">
            <w:pPr>
              <w:pStyle w:val="TableParagraph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CD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2024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58C4F1FD" w14:textId="67036851" w:rsidR="00CD2F0D" w:rsidRPr="00CD2F0D" w:rsidRDefault="00CD2F0D" w:rsidP="00CD2F0D">
            <w:pPr>
              <w:widowControl/>
              <w:autoSpaceDE/>
              <w:autoSpaceDN/>
              <w:spacing w:before="48" w:after="84"/>
              <w:outlineLvl w:val="0"/>
              <w:rPr>
                <w:rFonts w:eastAsia="Calibri" w:cstheme="minorHAnsi"/>
                <w:spacing w:val="-5"/>
                <w:sz w:val="20"/>
                <w:szCs w:val="20"/>
              </w:rPr>
            </w:pPr>
            <w:r w:rsidRPr="00CD2F0D">
              <w:rPr>
                <w:rFonts w:eastAsia="Calibri" w:cstheme="minorHAnsi"/>
                <w:spacing w:val="-5"/>
                <w:sz w:val="20"/>
                <w:szCs w:val="20"/>
              </w:rPr>
              <w:t>Intersectional inequities and longitudinal prevalence estimates of opioid use disorder in Massachusetts 2014–2020: a multi-sample capture-recapture analysis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1684667B" w14:textId="5C26E110" w:rsidR="00CD2F0D" w:rsidRPr="00CD2F0D" w:rsidRDefault="5A4AA52E" w:rsidP="411382C2">
            <w:pPr>
              <w:pStyle w:val="TableParagraph"/>
              <w:ind w:left="22"/>
              <w:rPr>
                <w:rFonts w:asciiTheme="minorHAnsi" w:eastAsiaTheme="minorEastAsia" w:hAnsiTheme="minorHAnsi" w:cstheme="minorBidi"/>
                <w:spacing w:val="-5"/>
                <w:sz w:val="20"/>
                <w:szCs w:val="20"/>
              </w:rPr>
            </w:pPr>
            <w:r w:rsidRPr="411382C2">
              <w:rPr>
                <w:rFonts w:asciiTheme="minorHAnsi" w:eastAsiaTheme="minorEastAsia" w:hAnsiTheme="minorHAnsi" w:cstheme="minorBidi"/>
                <w:spacing w:val="-5"/>
                <w:sz w:val="20"/>
                <w:szCs w:val="20"/>
              </w:rPr>
              <w:t>Lancet Regional Health -</w:t>
            </w:r>
            <w:r w:rsidR="4B59AE05" w:rsidRPr="411382C2">
              <w:rPr>
                <w:rFonts w:asciiTheme="minorHAnsi" w:eastAsiaTheme="minorEastAsia" w:hAnsiTheme="minorHAnsi" w:cstheme="minorBidi"/>
                <w:spacing w:val="-5"/>
                <w:sz w:val="20"/>
                <w:szCs w:val="20"/>
              </w:rPr>
              <w:t xml:space="preserve"> Americas 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nil"/>
            </w:tcBorders>
            <w:shd w:val="clear" w:color="auto" w:fill="B8CCE4" w:themeFill="accent1" w:themeFillTint="66"/>
          </w:tcPr>
          <w:p w14:paraId="705C41EA" w14:textId="745EEDDC" w:rsidR="00CD2F0D" w:rsidRPr="00CD2F0D" w:rsidRDefault="00276A98" w:rsidP="411382C2">
            <w:pPr>
              <w:pStyle w:val="TableParagraph"/>
              <w:ind w:left="22"/>
              <w:rPr>
                <w:rFonts w:asciiTheme="minorHAnsi" w:eastAsiaTheme="minorEastAsia" w:hAnsiTheme="minorHAnsi" w:cstheme="minorBidi"/>
                <w:spacing w:val="-5"/>
                <w:sz w:val="20"/>
                <w:szCs w:val="20"/>
              </w:rPr>
            </w:pPr>
            <w:hyperlink r:id="rId61" w:history="1">
              <w:r w:rsidR="4B59AE05" w:rsidRPr="411382C2">
                <w:rPr>
                  <w:rStyle w:val="Hyperlink"/>
                  <w:rFonts w:asciiTheme="minorHAnsi" w:eastAsiaTheme="minorEastAsia" w:hAnsiTheme="minorHAnsi" w:cstheme="minorBidi"/>
                  <w:spacing w:val="-5"/>
                  <w:sz w:val="20"/>
                  <w:szCs w:val="20"/>
                </w:rPr>
                <w:t>https://doi.org/10.1016/j.lana.2024.100709</w:t>
              </w:r>
            </w:hyperlink>
            <w:r w:rsidR="4B59AE05" w:rsidRPr="411382C2">
              <w:rPr>
                <w:rFonts w:asciiTheme="minorHAnsi" w:eastAsiaTheme="minorEastAsia" w:hAnsiTheme="minorHAnsi" w:cstheme="minorBidi"/>
                <w:spacing w:val="-5"/>
                <w:sz w:val="20"/>
                <w:szCs w:val="20"/>
              </w:rPr>
              <w:t xml:space="preserve"> </w:t>
            </w:r>
          </w:p>
        </w:tc>
      </w:tr>
      <w:tr w:rsidR="411382C2" w14:paraId="0FA8EB0B" w14:textId="77777777" w:rsidTr="00E90DFF">
        <w:trPr>
          <w:trHeight w:val="370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254CEAFD" w14:textId="74001891" w:rsidR="23F250D9" w:rsidRDefault="23F250D9" w:rsidP="411382C2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411382C2">
              <w:rPr>
                <w:rFonts w:asciiTheme="minorHAnsi" w:hAnsiTheme="minorHAnsi" w:cstheme="minorBidi"/>
                <w:sz w:val="20"/>
                <w:szCs w:val="20"/>
              </w:rPr>
              <w:t>31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0F43AF95" w14:textId="41E67D43" w:rsidR="23F250D9" w:rsidRDefault="23F250D9" w:rsidP="411382C2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411382C2">
              <w:rPr>
                <w:rFonts w:asciiTheme="minorHAnsi" w:hAnsiTheme="minorHAnsi" w:cstheme="minorBidi"/>
                <w:sz w:val="20"/>
                <w:szCs w:val="20"/>
              </w:rPr>
              <w:t>Bovell-Ammon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4DF3CFD7" w14:textId="5AF952E5" w:rsidR="7B686CDF" w:rsidRDefault="7B686CDF" w:rsidP="411382C2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411382C2">
              <w:rPr>
                <w:rFonts w:asciiTheme="minorHAnsi" w:hAnsiTheme="minorHAnsi" w:cstheme="minorBidi"/>
                <w:sz w:val="20"/>
                <w:szCs w:val="20"/>
              </w:rPr>
              <w:t>2024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3B404101" w14:textId="0FBB6324" w:rsidR="7B686CDF" w:rsidRDefault="7B686CDF" w:rsidP="411382C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11382C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Prison Buprenorphine Implementation and </w:t>
            </w:r>
            <w:proofErr w:type="spellStart"/>
            <w:r w:rsidRPr="411382C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Postrelease</w:t>
            </w:r>
            <w:proofErr w:type="spellEnd"/>
            <w:r w:rsidRPr="411382C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Opioid Use Disorder Outcomes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56DA6692" w14:textId="64EC43A0" w:rsidR="7B686CDF" w:rsidRDefault="7B686CDF" w:rsidP="411382C2">
            <w:pPr>
              <w:pStyle w:val="TableParagrap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11382C2">
              <w:rPr>
                <w:rFonts w:asciiTheme="minorHAnsi" w:eastAsiaTheme="minorEastAsia" w:hAnsiTheme="minorHAnsi" w:cstheme="minorBidi"/>
                <w:sz w:val="20"/>
                <w:szCs w:val="20"/>
              </w:rPr>
              <w:t>JAMA Open Network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</w:tcPr>
          <w:p w14:paraId="00DD425C" w14:textId="563C6151" w:rsidR="36DF5940" w:rsidRDefault="00276A98" w:rsidP="411382C2">
            <w:pPr>
              <w:pStyle w:val="TableParagrap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hyperlink r:id="rId62">
              <w:r w:rsidR="36DF5940" w:rsidRPr="411382C2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https://doi.org/10.1001/jamanetworkopen.2024.2732</w:t>
              </w:r>
            </w:hyperlink>
          </w:p>
        </w:tc>
      </w:tr>
      <w:tr w:rsidR="00E90DFF" w14:paraId="1D69AC58" w14:textId="77777777" w:rsidTr="00E90DFF">
        <w:trPr>
          <w:trHeight w:val="370"/>
        </w:trPr>
        <w:tc>
          <w:tcPr>
            <w:tcW w:w="728" w:type="dxa"/>
            <w:tcBorders>
              <w:top w:val="single" w:sz="6" w:space="0" w:color="FFFFFF" w:themeColor="background1"/>
              <w:left w:val="nil"/>
              <w:bottom w:val="nil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27584912" w14:textId="34D7879B" w:rsidR="00E90DFF" w:rsidRPr="411382C2" w:rsidRDefault="00B22B7C" w:rsidP="411382C2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32</w:t>
            </w:r>
          </w:p>
        </w:tc>
        <w:tc>
          <w:tcPr>
            <w:tcW w:w="12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00F7F2BD" w14:textId="01709F15" w:rsidR="00E90DFF" w:rsidRPr="411382C2" w:rsidRDefault="00B22B7C" w:rsidP="411382C2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Christine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327DCCE" w14:textId="1593A84F" w:rsidR="00E90DFF" w:rsidRPr="411382C2" w:rsidRDefault="00B22B7C" w:rsidP="411382C2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2024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6B4EA1C0" w14:textId="756D2727" w:rsidR="00E90DFF" w:rsidRPr="411382C2" w:rsidRDefault="005E173A" w:rsidP="411382C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Target trial emulation for comparative effectiveness research with observational data: Promises and challenges for studying medications for opioid use disorder </w:t>
            </w:r>
          </w:p>
        </w:tc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14:paraId="42A04307" w14:textId="11F8614C" w:rsidR="00E90DFF" w:rsidRPr="411382C2" w:rsidRDefault="00B22B7C" w:rsidP="411382C2">
            <w:pPr>
              <w:pStyle w:val="TableParagrap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Addiction </w:t>
            </w:r>
          </w:p>
        </w:tc>
        <w:tc>
          <w:tcPr>
            <w:tcW w:w="36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nil"/>
            </w:tcBorders>
            <w:shd w:val="clear" w:color="auto" w:fill="B8CCE4" w:themeFill="accent1" w:themeFillTint="66"/>
          </w:tcPr>
          <w:p w14:paraId="19383C30" w14:textId="317AB187" w:rsidR="00E90DFF" w:rsidRPr="004E0C39" w:rsidRDefault="00276A98" w:rsidP="411382C2">
            <w:pPr>
              <w:pStyle w:val="TableParagraph"/>
              <w:rPr>
                <w:sz w:val="20"/>
                <w:szCs w:val="20"/>
              </w:rPr>
            </w:pPr>
            <w:hyperlink r:id="rId63" w:history="1">
              <w:r w:rsidR="004E0C39" w:rsidRPr="004E0C39">
                <w:rPr>
                  <w:rStyle w:val="Hyperlink"/>
                  <w:sz w:val="20"/>
                  <w:szCs w:val="20"/>
                </w:rPr>
                <w:t>https://doi/org/10.1111/add.16473</w:t>
              </w:r>
            </w:hyperlink>
            <w:r w:rsidR="004E0C39" w:rsidRPr="004E0C39">
              <w:rPr>
                <w:sz w:val="20"/>
                <w:szCs w:val="20"/>
              </w:rPr>
              <w:t xml:space="preserve"> </w:t>
            </w:r>
          </w:p>
        </w:tc>
      </w:tr>
    </w:tbl>
    <w:p w14:paraId="48D6A648" w14:textId="77777777" w:rsidR="004F3665" w:rsidRDefault="004F3665">
      <w:pPr>
        <w:rPr>
          <w:rFonts w:cstheme="minorHAnsi"/>
          <w:sz w:val="20"/>
          <w:szCs w:val="20"/>
        </w:rPr>
      </w:pPr>
    </w:p>
    <w:p w14:paraId="751895E0" w14:textId="77777777" w:rsidR="004E0C39" w:rsidRDefault="004E0C39">
      <w:pPr>
        <w:rPr>
          <w:rFonts w:cstheme="minorHAnsi"/>
          <w:sz w:val="20"/>
          <w:szCs w:val="20"/>
        </w:rPr>
      </w:pPr>
    </w:p>
    <w:p w14:paraId="23D3A11B" w14:textId="047EAA17" w:rsidR="004E0C39" w:rsidRPr="004E0C39" w:rsidRDefault="004E0C39" w:rsidP="004E0C39">
      <w:pPr>
        <w:rPr>
          <w:rFonts w:cstheme="minorHAnsi"/>
          <w:sz w:val="20"/>
          <w:szCs w:val="20"/>
        </w:rPr>
      </w:pPr>
    </w:p>
    <w:sectPr w:rsidR="004E0C39" w:rsidRPr="004E0C39" w:rsidSect="00FD51C8">
      <w:type w:val="continuous"/>
      <w:pgSz w:w="15840" w:h="12240" w:orient="landscape"/>
      <w:pgMar w:top="900" w:right="1080" w:bottom="9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73"/>
    <w:rsid w:val="000332A7"/>
    <w:rsid w:val="00060D89"/>
    <w:rsid w:val="000A221C"/>
    <w:rsid w:val="000B4569"/>
    <w:rsid w:val="001B5E17"/>
    <w:rsid w:val="00227FF5"/>
    <w:rsid w:val="00250F8D"/>
    <w:rsid w:val="002523B7"/>
    <w:rsid w:val="00274540"/>
    <w:rsid w:val="00276A98"/>
    <w:rsid w:val="002E76A7"/>
    <w:rsid w:val="00331EE6"/>
    <w:rsid w:val="003A5852"/>
    <w:rsid w:val="00422C2D"/>
    <w:rsid w:val="004E0C39"/>
    <w:rsid w:val="004F3665"/>
    <w:rsid w:val="0053748F"/>
    <w:rsid w:val="005E173A"/>
    <w:rsid w:val="006D2235"/>
    <w:rsid w:val="00792818"/>
    <w:rsid w:val="007A4A05"/>
    <w:rsid w:val="008F69CC"/>
    <w:rsid w:val="0090377A"/>
    <w:rsid w:val="00936A73"/>
    <w:rsid w:val="009B5AEF"/>
    <w:rsid w:val="009D631C"/>
    <w:rsid w:val="009E7A8D"/>
    <w:rsid w:val="00A941C3"/>
    <w:rsid w:val="00AF408C"/>
    <w:rsid w:val="00B228A6"/>
    <w:rsid w:val="00B22B7C"/>
    <w:rsid w:val="00B6552D"/>
    <w:rsid w:val="00CD2F0D"/>
    <w:rsid w:val="00CF421F"/>
    <w:rsid w:val="00D36006"/>
    <w:rsid w:val="00DD4054"/>
    <w:rsid w:val="00E226CA"/>
    <w:rsid w:val="00E7459B"/>
    <w:rsid w:val="00E90DFF"/>
    <w:rsid w:val="00ED7B18"/>
    <w:rsid w:val="00F83EC5"/>
    <w:rsid w:val="00FD51C8"/>
    <w:rsid w:val="23F250D9"/>
    <w:rsid w:val="36DF5940"/>
    <w:rsid w:val="3F64E2F8"/>
    <w:rsid w:val="411382C2"/>
    <w:rsid w:val="4B59AE05"/>
    <w:rsid w:val="5A4AA52E"/>
    <w:rsid w:val="6ABC4968"/>
    <w:rsid w:val="74164834"/>
    <w:rsid w:val="7B6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A567"/>
  <w15:docId w15:val="{48DD0722-9CE0-4F32-9C0F-8667C5ED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B1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21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22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C2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50F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D7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CD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i.org/10.1016/j.drugalcdep.2019.06.039" TargetMode="External"/><Relationship Id="rId21" Type="http://schemas.openxmlformats.org/officeDocument/2006/relationships/hyperlink" Target="http://doi.org/10.1016/j.drugalcdep.2018.09.020" TargetMode="External"/><Relationship Id="rId34" Type="http://schemas.openxmlformats.org/officeDocument/2006/relationships/hyperlink" Target="https://www.annemergmed.com/article/S0196-0644(19)30616-X/fulltext" TargetMode="External"/><Relationship Id="rId42" Type="http://schemas.openxmlformats.org/officeDocument/2006/relationships/hyperlink" Target="http://doi.org/10.1016/j.jsat.2020.01.017" TargetMode="External"/><Relationship Id="rId47" Type="http://schemas.openxmlformats.org/officeDocument/2006/relationships/hyperlink" Target="http://doi.org/10.1001/jamanetworkopen.2020.16228" TargetMode="External"/><Relationship Id="rId50" Type="http://schemas.openxmlformats.org/officeDocument/2006/relationships/hyperlink" Target="http://doi.org/10.1080/08897077.2020.1748163" TargetMode="External"/><Relationship Id="rId55" Type="http://schemas.openxmlformats.org/officeDocument/2006/relationships/hyperlink" Target="http://doi.org/10.1097/MLR.0000000000001437" TargetMode="External"/><Relationship Id="rId63" Type="http://schemas.openxmlformats.org/officeDocument/2006/relationships/hyperlink" Target="https://doi/org/10.1111/add.16473" TargetMode="External"/><Relationship Id="rId7" Type="http://schemas.openxmlformats.org/officeDocument/2006/relationships/hyperlink" Target="http://doi.org/10.1016/j.drugalcdep.2019.06.03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i.org/10.1097/AOG.0000000000002734" TargetMode="External"/><Relationship Id="rId29" Type="http://schemas.openxmlformats.org/officeDocument/2006/relationships/hyperlink" Target="https://www.annemergmed.com/article/S0196-0644(19)30616-X/fulltext" TargetMode="External"/><Relationship Id="rId11" Type="http://schemas.openxmlformats.org/officeDocument/2006/relationships/hyperlink" Target="http://doi.org/10.1016/j.annemergmed.2019.07.030" TargetMode="External"/><Relationship Id="rId24" Type="http://schemas.openxmlformats.org/officeDocument/2006/relationships/hyperlink" Target="http://doi.org/10.1111/jgs.15659" TargetMode="External"/><Relationship Id="rId32" Type="http://schemas.openxmlformats.org/officeDocument/2006/relationships/hyperlink" Target="http://doi.org/10.1016/j.annemergmed.2019.07.030" TargetMode="External"/><Relationship Id="rId37" Type="http://schemas.openxmlformats.org/officeDocument/2006/relationships/hyperlink" Target="https://doi.org/10.1371/journal.pone.0237905" TargetMode="External"/><Relationship Id="rId40" Type="http://schemas.openxmlformats.org/officeDocument/2006/relationships/hyperlink" Target="http://doi.org/10.1001/jamanetworkopen.2020.16228" TargetMode="External"/><Relationship Id="rId45" Type="http://schemas.openxmlformats.org/officeDocument/2006/relationships/hyperlink" Target="http://doi.org/10.1001/jamanetworkopen.2020.5734" TargetMode="External"/><Relationship Id="rId53" Type="http://schemas.openxmlformats.org/officeDocument/2006/relationships/hyperlink" Target="http://doi.org/10.1097/MLR.0000000000001437" TargetMode="External"/><Relationship Id="rId58" Type="http://schemas.openxmlformats.org/officeDocument/2006/relationships/hyperlink" Target="http://doi.org/10.1001/jamanetworkopen.2023.7036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oi.org/10.1016/j.lana.2024.100709" TargetMode="External"/><Relationship Id="rId19" Type="http://schemas.openxmlformats.org/officeDocument/2006/relationships/hyperlink" Target="http://doi.org/10.1016/j.drugalcdep.2019.03.014" TargetMode="External"/><Relationship Id="rId14" Type="http://schemas.openxmlformats.org/officeDocument/2006/relationships/hyperlink" Target="http://doi.org/10.1007/s11606-018-4532-5" TargetMode="External"/><Relationship Id="rId22" Type="http://schemas.openxmlformats.org/officeDocument/2006/relationships/hyperlink" Target="http://doi.org/10.7326/M17-3107" TargetMode="External"/><Relationship Id="rId27" Type="http://schemas.openxmlformats.org/officeDocument/2006/relationships/hyperlink" Target="http://doi.org/10.1177/0033354919878429" TargetMode="External"/><Relationship Id="rId30" Type="http://schemas.openxmlformats.org/officeDocument/2006/relationships/hyperlink" Target="http://doi.org/10.2105/AJPH.2018.304673" TargetMode="External"/><Relationship Id="rId35" Type="http://schemas.openxmlformats.org/officeDocument/2006/relationships/hyperlink" Target="https://doi.org/10.1056/CAT.19.1118" TargetMode="External"/><Relationship Id="rId43" Type="http://schemas.openxmlformats.org/officeDocument/2006/relationships/hyperlink" Target="http://doi.org/10.1111/add.14825" TargetMode="External"/><Relationship Id="rId48" Type="http://schemas.openxmlformats.org/officeDocument/2006/relationships/hyperlink" Target="http://doi.org/10.1016/j.annemergmed.2019.04.020" TargetMode="External"/><Relationship Id="rId56" Type="http://schemas.openxmlformats.org/officeDocument/2006/relationships/hyperlink" Target="http://doi.org/10.1111/add.1588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i.org/10.2105/AJPH.2018.304673" TargetMode="External"/><Relationship Id="rId51" Type="http://schemas.openxmlformats.org/officeDocument/2006/relationships/hyperlink" Target="https://www.annemergmed.com/article/S0196-0644(19)30616-X/fulltex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056/CAT.19.1118" TargetMode="External"/><Relationship Id="rId17" Type="http://schemas.openxmlformats.org/officeDocument/2006/relationships/hyperlink" Target="http://doi.org/10.1111/add.14964" TargetMode="External"/><Relationship Id="rId25" Type="http://schemas.openxmlformats.org/officeDocument/2006/relationships/hyperlink" Target="http://doi.org/10.1016/j.ajog.2021.04.210" TargetMode="External"/><Relationship Id="rId33" Type="http://schemas.openxmlformats.org/officeDocument/2006/relationships/hyperlink" Target="http://pubmed.ncbi.nlm.nih.gov/30452210/" TargetMode="External"/><Relationship Id="rId38" Type="http://schemas.openxmlformats.org/officeDocument/2006/relationships/hyperlink" Target="http://doi.org/10.1097/AOG.0000000000002734" TargetMode="External"/><Relationship Id="rId46" Type="http://schemas.openxmlformats.org/officeDocument/2006/relationships/hyperlink" Target="http://doi.org/10.1016/j.drugpo.2019.03.024" TargetMode="External"/><Relationship Id="rId59" Type="http://schemas.openxmlformats.org/officeDocument/2006/relationships/hyperlink" Target="https://doi.org/10.1097/EDE.0000000000001653" TargetMode="External"/><Relationship Id="rId20" Type="http://schemas.openxmlformats.org/officeDocument/2006/relationships/hyperlink" Target="http://doi.org/10.1080/08897077.2020.1748163" TargetMode="External"/><Relationship Id="rId41" Type="http://schemas.openxmlformats.org/officeDocument/2006/relationships/hyperlink" Target="http://doi.org/10.1007/s11606-018-4532-5" TargetMode="External"/><Relationship Id="rId54" Type="http://schemas.openxmlformats.org/officeDocument/2006/relationships/hyperlink" Target="https://doi.org/10.1371/journal.pone.0237905" TargetMode="External"/><Relationship Id="rId62" Type="http://schemas.openxmlformats.org/officeDocument/2006/relationships/hyperlink" Target="https://doi.org/10.1001/jamanetworkopen.2024.27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i.org/10.1001/jamanetworkopen.2020.5734" TargetMode="External"/><Relationship Id="rId23" Type="http://schemas.openxmlformats.org/officeDocument/2006/relationships/hyperlink" Target="http://doi.org/10.1177/0033354919878429" TargetMode="External"/><Relationship Id="rId28" Type="http://schemas.openxmlformats.org/officeDocument/2006/relationships/hyperlink" Target="http://pubmed.ncbi.nlm.nih.gov/30452210/" TargetMode="External"/><Relationship Id="rId36" Type="http://schemas.openxmlformats.org/officeDocument/2006/relationships/hyperlink" Target="http://doi.org/10.1016/j.ajog.2021.04.210" TargetMode="External"/><Relationship Id="rId49" Type="http://schemas.openxmlformats.org/officeDocument/2006/relationships/hyperlink" Target="http://doi.org/10.1016/j.drugalcdep.2018.09.020" TargetMode="External"/><Relationship Id="rId57" Type="http://schemas.openxmlformats.org/officeDocument/2006/relationships/hyperlink" Target="https://doi.org/10.37765/ajmc.2023.89424" TargetMode="External"/><Relationship Id="rId10" Type="http://schemas.openxmlformats.org/officeDocument/2006/relationships/hyperlink" Target="https://www.ajmc.com/journals/issue/2018/2018-vol24-n11/overdose-risk-for-veterans-receiving-opioids-from-multiple-sources" TargetMode="External"/><Relationship Id="rId31" Type="http://schemas.openxmlformats.org/officeDocument/2006/relationships/hyperlink" Target="https://doi.org/10.1111/add.14886" TargetMode="External"/><Relationship Id="rId44" Type="http://schemas.openxmlformats.org/officeDocument/2006/relationships/hyperlink" Target="http://doi.org/10.1111/add.14867" TargetMode="External"/><Relationship Id="rId52" Type="http://schemas.openxmlformats.org/officeDocument/2006/relationships/hyperlink" Target="http://doi.org/10.1016/j.drugalcdep.2019.03.014" TargetMode="External"/><Relationship Id="rId60" Type="http://schemas.openxmlformats.org/officeDocument/2006/relationships/hyperlink" Target="https://doi.org/10.1001/jamahealthforum.2023.4455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doi.org/10.1016/j.jsat.2020.01.017" TargetMode="External"/><Relationship Id="rId13" Type="http://schemas.openxmlformats.org/officeDocument/2006/relationships/hyperlink" Target="http://doi.org/10.1016/j.drugpo.2019.03.024" TargetMode="External"/><Relationship Id="rId18" Type="http://schemas.openxmlformats.org/officeDocument/2006/relationships/hyperlink" Target="http://doi.org/10.1016/j.annemergmed.2019.04.020" TargetMode="External"/><Relationship Id="rId39" Type="http://schemas.openxmlformats.org/officeDocument/2006/relationships/hyperlink" Target="https://www.ajmc.com/journals/issue/2018/2018-vol24-n11/overdose-risk-for-veterans-receiving-opioids-from-multiple-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6821AB0234D46B96CFB9019AB4E7E" ma:contentTypeVersion="15" ma:contentTypeDescription="Create a new document." ma:contentTypeScope="" ma:versionID="030ca65b96862aa8b9ebfb556b9d2abb">
  <xsd:schema xmlns:xsd="http://www.w3.org/2001/XMLSchema" xmlns:xs="http://www.w3.org/2001/XMLSchema" xmlns:p="http://schemas.microsoft.com/office/2006/metadata/properties" xmlns:ns2="da17af8e-411d-4b8d-910b-6c647cf9e860" xmlns:ns3="e0462724-c287-4692-a122-48640871c549" targetNamespace="http://schemas.microsoft.com/office/2006/metadata/properties" ma:root="true" ma:fieldsID="df2f7f44ac773f253fd8973023e75cf1" ns2:_="" ns3:_="">
    <xsd:import namespace="da17af8e-411d-4b8d-910b-6c647cf9e860"/>
    <xsd:import namespace="e0462724-c287-4692-a122-48640871c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af8e-411d-4b8d-910b-6c647cf9e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62724-c287-4692-a122-48640871c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f908cb-7c4d-40a4-8a2b-2da53c8efb66}" ma:internalName="TaxCatchAll" ma:showField="CatchAllData" ma:web="e0462724-c287-4692-a122-48640871c5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7af8e-411d-4b8d-910b-6c647cf9e860">
      <Terms xmlns="http://schemas.microsoft.com/office/infopath/2007/PartnerControls"/>
    </lcf76f155ced4ddcb4097134ff3c332f>
    <TaxCatchAll xmlns="e0462724-c287-4692-a122-48640871c549" xsi:nil="true"/>
  </documentManagement>
</p:properties>
</file>

<file path=customXml/itemProps1.xml><?xml version="1.0" encoding="utf-8"?>
<ds:datastoreItem xmlns:ds="http://schemas.openxmlformats.org/officeDocument/2006/customXml" ds:itemID="{EBB0B2EA-4805-46AB-A079-6B8C7775E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7af8e-411d-4b8d-910b-6c647cf9e860"/>
    <ds:schemaRef ds:uri="e0462724-c287-4692-a122-48640871c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6D9F6-22AD-4472-8930-C2C5456E6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A35C2-5C47-4177-A155-4A6BD8710C7D}">
  <ds:schemaRefs>
    <ds:schemaRef ds:uri="http://schemas.microsoft.com/office/2006/metadata/properties"/>
    <ds:schemaRef ds:uri="http://schemas.microsoft.com/office/infopath/2007/PartnerControls"/>
    <ds:schemaRef ds:uri="da17af8e-411d-4b8d-910b-6c647cf9e860"/>
    <ds:schemaRef ds:uri="e0462724-c287-4692-a122-48640871c5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1543</Words>
  <Characters>8800</Characters>
  <Application>Microsoft Office Word</Application>
  <DocSecurity>0</DocSecurity>
  <Lines>73</Lines>
  <Paragraphs>20</Paragraphs>
  <ScaleCrop>false</ScaleCrop>
  <Manager/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Bernson, Dana (DPH)</dc:creator>
  <cp:keywords/>
  <dc:description/>
  <cp:lastModifiedBy>Stewart, Marianina (DPH)</cp:lastModifiedBy>
  <cp:revision>16</cp:revision>
  <dcterms:created xsi:type="dcterms:W3CDTF">2023-12-28T14:43:00Z</dcterms:created>
  <dcterms:modified xsi:type="dcterms:W3CDTF">2024-03-25T13:43:00Z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0x010100AB56821AB0234D46B96CFB9019AB4E7E</vt:lpwstr>
  </property>
  <property fmtid="{D5CDD505-2E9C-101B-9397-08002B2CF9AE}" pid="3" name="Created">
    <vt:filetime>2023-01-26T00:00:00Z</vt:filetime>
  </property>
  <property fmtid="{D5CDD505-2E9C-101B-9397-08002B2CF9AE}" pid="4" name="Creator">
    <vt:lpwstr>Acrobat PDFMaker 22 for Excel</vt:lpwstr>
  </property>
  <property fmtid="{D5CDD505-2E9C-101B-9397-08002B2CF9AE}" pid="5" name="LastSaved">
    <vt:filetime>2023-01-26T00:00:00Z</vt:filetime>
  </property>
  <property fmtid="{D5CDD505-2E9C-101B-9397-08002B2CF9AE}" pid="6" name="Producer">
    <vt:lpwstr>Adobe PDF Library 22.3.90</vt:lpwstr>
  </property>
  <property fmtid="{D5CDD505-2E9C-101B-9397-08002B2CF9AE}" pid="7" name="MediaServiceImageTags">
    <vt:lpwstr/>
  </property>
</Properties>
</file>