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6" w:type="dxa"/>
        <w:tblInd w:w="12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080"/>
        <w:gridCol w:w="1080"/>
        <w:gridCol w:w="4500"/>
        <w:gridCol w:w="2520"/>
        <w:gridCol w:w="4320"/>
      </w:tblGrid>
      <w:tr w:rsidR="00936A73" w:rsidRPr="00274540" w14:paraId="48D6A56F" w14:textId="77777777" w:rsidTr="00F91998">
        <w:trPr>
          <w:trHeight w:val="612"/>
          <w:tblHeader/>
        </w:trPr>
        <w:tc>
          <w:tcPr>
            <w:tcW w:w="776" w:type="dxa"/>
            <w:tcBorders>
              <w:top w:val="nil"/>
              <w:left w:val="nil"/>
              <w:right w:val="single" w:sz="6" w:space="0" w:color="FFFFFF" w:themeColor="background1"/>
            </w:tcBorders>
            <w:shd w:val="clear" w:color="auto" w:fill="1F497D" w:themeFill="text2"/>
          </w:tcPr>
          <w:p w14:paraId="48D6A567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PHD_Publications"/>
            <w:bookmarkEnd w:id="0"/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08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8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Lead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Author</w:t>
            </w:r>
          </w:p>
          <w:p w14:paraId="48D6A569" w14:textId="77777777" w:rsidR="00936A73" w:rsidRPr="00274540" w:rsidRDefault="002E76A7" w:rsidP="00EE76EB">
            <w:pPr>
              <w:pStyle w:val="TableParagraph"/>
              <w:spacing w:before="18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Last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A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Publication</w:t>
            </w:r>
          </w:p>
          <w:p w14:paraId="48D6A56B" w14:textId="77777777" w:rsidR="00936A73" w:rsidRPr="00274540" w:rsidRDefault="002E76A7" w:rsidP="00EE76EB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50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C" w14:textId="77777777" w:rsidR="00936A73" w:rsidRPr="00274540" w:rsidRDefault="002E76A7" w:rsidP="00EE76EB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252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D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4320" w:type="dxa"/>
            <w:tcBorders>
              <w:top w:val="nil"/>
              <w:left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48D6A56E" w14:textId="181CB052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DOI</w:t>
            </w:r>
            <w:r w:rsidR="00843FCB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 xml:space="preserve"> (links to view full publications)</w:t>
            </w:r>
          </w:p>
        </w:tc>
      </w:tr>
      <w:tr w:rsidR="00936A73" w:rsidRPr="00274540" w14:paraId="48D6A579" w14:textId="77777777" w:rsidTr="00F91998">
        <w:trPr>
          <w:trHeight w:val="348"/>
        </w:trPr>
        <w:tc>
          <w:tcPr>
            <w:tcW w:w="776" w:type="dxa"/>
            <w:tcBorders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0" w14:textId="77777777" w:rsidR="00936A73" w:rsidRPr="00274540" w:rsidRDefault="002E76A7" w:rsidP="00EE76EB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1" w14:textId="77777777" w:rsidR="00936A73" w:rsidRPr="00274540" w:rsidRDefault="002E76A7" w:rsidP="00EE76EB">
            <w:pPr>
              <w:pStyle w:val="TableParagraph"/>
              <w:spacing w:before="0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108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2" w14:textId="77777777" w:rsidR="00936A73" w:rsidRPr="00274540" w:rsidRDefault="002E76A7" w:rsidP="00EE76E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0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3" w14:textId="77777777" w:rsidR="00936A73" w:rsidRPr="00274540" w:rsidRDefault="002E76A7" w:rsidP="00EE76E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Estimation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74" w14:textId="77777777" w:rsidR="00936A73" w:rsidRPr="00274540" w:rsidRDefault="002E76A7" w:rsidP="00EE76EB">
            <w:pPr>
              <w:pStyle w:val="TableParagraph"/>
              <w:spacing w:before="1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252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5" w14:textId="77777777" w:rsidR="00936A73" w:rsidRPr="00274540" w:rsidRDefault="002E76A7" w:rsidP="00EE76EB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Public</w:t>
            </w:r>
          </w:p>
          <w:p w14:paraId="48D6A576" w14:textId="77777777" w:rsidR="00936A73" w:rsidRPr="00274540" w:rsidRDefault="002E76A7" w:rsidP="00EE76EB">
            <w:pPr>
              <w:pStyle w:val="TableParagraph"/>
              <w:spacing w:before="18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432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77" w14:textId="53B55744" w:rsidR="00936A73" w:rsidRPr="00BB6674" w:rsidRDefault="00DD6AF3" w:rsidP="00EE76EB">
            <w:pPr>
              <w:pStyle w:val="TableParagraph"/>
              <w:spacing w:before="0"/>
              <w:ind w:left="22"/>
              <w:rPr>
                <w:rStyle w:val="Hyperlink"/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B6674"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  <w:fldChar w:fldCharType="begin"/>
            </w:r>
            <w:r w:rsidR="00213B29"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  <w:instrText>HYPERLINK "https://ajph.aphapublications.org/doi/abs/10.2105/AJPH.2018.304673?journalCode=ajph"</w:instrText>
            </w:r>
            <w:r w:rsidR="00213B29" w:rsidRPr="00BB6674"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</w:r>
            <w:r w:rsidRPr="00BB6674"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  <w:fldChar w:fldCharType="separate"/>
            </w:r>
            <w:r w:rsidR="002E76A7" w:rsidRPr="00BB6674">
              <w:rPr>
                <w:rStyle w:val="Hyperlink"/>
                <w:rFonts w:asciiTheme="minorHAnsi" w:hAnsiTheme="minorHAnsi" w:cstheme="minorBidi"/>
                <w:color w:val="auto"/>
                <w:spacing w:val="-2"/>
                <w:sz w:val="20"/>
                <w:szCs w:val="20"/>
              </w:rPr>
              <w:t>http</w:t>
            </w:r>
            <w:r w:rsidR="002E76A7" w:rsidRPr="00BB6674">
              <w:rPr>
                <w:rStyle w:val="Hyperlink"/>
                <w:rFonts w:asciiTheme="minorHAnsi" w:hAnsiTheme="minorHAnsi" w:cstheme="minorBidi"/>
                <w:color w:val="auto"/>
                <w:spacing w:val="-2"/>
                <w:sz w:val="20"/>
                <w:szCs w:val="20"/>
              </w:rPr>
              <w:t>:</w:t>
            </w:r>
            <w:r w:rsidR="002E76A7" w:rsidRPr="00BB6674">
              <w:rPr>
                <w:rStyle w:val="Hyperlink"/>
                <w:rFonts w:asciiTheme="minorHAnsi" w:hAnsiTheme="minorHAnsi" w:cstheme="minorBidi"/>
                <w:color w:val="auto"/>
                <w:spacing w:val="-2"/>
                <w:sz w:val="20"/>
                <w:szCs w:val="20"/>
              </w:rPr>
              <w:t>//doi.org/10.2105/AJPH.2018.3</w:t>
            </w:r>
          </w:p>
          <w:p w14:paraId="48D6A578" w14:textId="411229B4" w:rsidR="00936A73" w:rsidRPr="00BB6674" w:rsidRDefault="002E76A7" w:rsidP="00EE76EB">
            <w:pPr>
              <w:pStyle w:val="TableParagraph"/>
              <w:spacing w:before="18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BB6674">
              <w:rPr>
                <w:rStyle w:val="Hyperlink"/>
                <w:rFonts w:asciiTheme="minorHAnsi" w:hAnsiTheme="minorHAnsi" w:cstheme="minorHAnsi"/>
                <w:color w:val="auto"/>
                <w:spacing w:val="-2"/>
                <w:sz w:val="20"/>
                <w:szCs w:val="20"/>
              </w:rPr>
              <w:t>04673</w:t>
            </w:r>
            <w:r w:rsidRPr="00BB6674">
              <w:rPr>
                <w:rStyle w:val="Hyperlink"/>
                <w:rFonts w:asciiTheme="minorHAnsi" w:hAnsiTheme="minorHAnsi" w:cstheme="minorHAnsi"/>
                <w:color w:val="auto"/>
                <w:spacing w:val="40"/>
                <w:sz w:val="20"/>
                <w:szCs w:val="20"/>
              </w:rPr>
              <w:t xml:space="preserve"> </w:t>
            </w:r>
            <w:r w:rsidR="00DD6AF3" w:rsidRPr="00BB6674"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  <w:fldChar w:fldCharType="end"/>
            </w:r>
          </w:p>
        </w:tc>
      </w:tr>
      <w:tr w:rsidR="00936A73" w:rsidRPr="00274540" w14:paraId="48D6A583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A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B" w14:textId="77777777" w:rsidR="00936A73" w:rsidRPr="00274540" w:rsidRDefault="002E76A7" w:rsidP="00EE76EB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C" w14:textId="77777777" w:rsidR="00936A73" w:rsidRPr="00274540" w:rsidRDefault="002E76A7" w:rsidP="00EE76EB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E" w14:textId="771F552F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Overdose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Risk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for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Veterans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Receiving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Opioids</w:t>
              </w:r>
              <w:r w:rsidRPr="00274540">
                <w:rPr>
                  <w:rFonts w:asciiTheme="minorHAnsi" w:hAnsiTheme="minorHAnsi" w:cstheme="minorHAnsi"/>
                  <w:spacing w:val="7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From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Multiple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Sources</w:t>
              </w:r>
            </w:hyperlink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F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Managed</w:t>
            </w:r>
          </w:p>
          <w:p w14:paraId="48D6A580" w14:textId="77777777" w:rsidR="00936A73" w:rsidRPr="00274540" w:rsidRDefault="002E76A7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82" w14:textId="73984732" w:rsidR="00936A73" w:rsidRPr="00BB6674" w:rsidRDefault="002E76A7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1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http://pubmed.ncbi.nlm.nih.gov/30</w:t>
              </w:r>
              <w:r w:rsidR="2C3B4099"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452210/</w:t>
              </w:r>
            </w:hyperlink>
          </w:p>
        </w:tc>
      </w:tr>
      <w:tr w:rsidR="00936A73" w:rsidRPr="00274540" w14:paraId="48D6A58B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4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5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6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8" w14:textId="314CAC34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following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mortality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9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8A" w14:textId="16369ADA" w:rsidR="00936A73" w:rsidRPr="00BB6674" w:rsidRDefault="4AD33F7A" w:rsidP="00EE76EB">
            <w:pPr>
              <w:pStyle w:val="TableParagraph"/>
              <w:ind w:left="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12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https://doi.org/10.7326/M17-3107</w:t>
              </w:r>
            </w:hyperlink>
          </w:p>
        </w:tc>
      </w:tr>
      <w:tr w:rsidR="00936A73" w:rsidRPr="00274540" w14:paraId="48D6A595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C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D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E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F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Potentially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Inappropriate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Prescribing,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0" w14:textId="77777777" w:rsidR="00936A73" w:rsidRPr="00274540" w:rsidRDefault="002E76A7" w:rsidP="00EE76EB">
            <w:pPr>
              <w:pStyle w:val="TableParagraph"/>
              <w:spacing w:before="19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1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Internal</w:t>
            </w:r>
          </w:p>
          <w:p w14:paraId="48D6A592" w14:textId="77777777" w:rsidR="00936A73" w:rsidRPr="00274540" w:rsidRDefault="002E76A7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93" w14:textId="77777777" w:rsidR="00936A73" w:rsidRPr="00BB6674" w:rsidRDefault="002E76A7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13">
              <w:r w:rsidRPr="00BB6674">
                <w:rPr>
                  <w:rFonts w:asciiTheme="minorHAnsi" w:hAnsiTheme="minorHAnsi" w:cstheme="minorBidi"/>
                  <w:sz w:val="20"/>
                  <w:szCs w:val="20"/>
                  <w:u w:val="single" w:color="0562C1"/>
                </w:rPr>
                <w:t>http://doi.org/10.1007/s11606-</w:t>
              </w:r>
              <w:r w:rsidRPr="00BB6674">
                <w:rPr>
                  <w:rFonts w:asciiTheme="minorHAnsi" w:hAnsiTheme="minorHAnsi" w:cstheme="minorBidi"/>
                  <w:spacing w:val="-4"/>
                  <w:sz w:val="20"/>
                  <w:szCs w:val="20"/>
                  <w:u w:val="single" w:color="0562C1"/>
                </w:rPr>
                <w:t>018-</w:t>
              </w:r>
            </w:hyperlink>
          </w:p>
          <w:p w14:paraId="48D6A594" w14:textId="77777777" w:rsidR="00936A73" w:rsidRPr="00BB6674" w:rsidRDefault="002E76A7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>
              <w:r w:rsidRPr="00BB6674">
                <w:rPr>
                  <w:rFonts w:asciiTheme="minorHAnsi" w:hAnsiTheme="minorHAnsi" w:cstheme="minorHAnsi"/>
                  <w:sz w:val="20"/>
                  <w:szCs w:val="20"/>
                  <w:u w:val="single" w:color="0562C1"/>
                </w:rPr>
                <w:t>4532-</w:t>
              </w:r>
              <w:r w:rsidRPr="00BB6674">
                <w:rPr>
                  <w:rFonts w:asciiTheme="minorHAnsi" w:hAnsiTheme="minorHAnsi" w:cstheme="minorHAnsi"/>
                  <w:spacing w:val="-10"/>
                  <w:sz w:val="20"/>
                  <w:szCs w:val="20"/>
                  <w:u w:val="single" w:color="0562C1"/>
                </w:rPr>
                <w:t>5</w:t>
              </w:r>
              <w:r w:rsidRPr="00BB6674">
                <w:rPr>
                  <w:rFonts w:asciiTheme="minorHAnsi" w:hAnsiTheme="minorHAnsi" w:cstheme="minorHAnsi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9E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6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7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8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9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Events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Pregnant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A" w14:textId="77777777" w:rsidR="00936A73" w:rsidRPr="00274540" w:rsidRDefault="002E76A7" w:rsidP="00EE76EB">
            <w:pPr>
              <w:pStyle w:val="TableParagraph"/>
              <w:spacing w:before="19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B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Obstetrics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9C" w14:textId="3AA4964A" w:rsidR="00936A73" w:rsidRPr="00BB6674" w:rsidRDefault="00043E25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15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http://doi.org/10.1097/AOG.0000000000002734</w:t>
              </w:r>
            </w:hyperlink>
          </w:p>
          <w:p w14:paraId="48D6A59D" w14:textId="57267B15" w:rsidR="00936A73" w:rsidRPr="00BB6674" w:rsidRDefault="00936A73" w:rsidP="00EE76EB">
            <w:pPr>
              <w:pStyle w:val="TableParagraph"/>
              <w:spacing w:before="19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36A73" w:rsidRPr="00274540" w14:paraId="48D6A5A7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F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0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1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3" w14:textId="6C4C80B4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Sociodemographic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factors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polysubstance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versus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opioid-only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deaths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4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A6" w14:textId="16AADE2D" w:rsidR="00936A73" w:rsidRPr="00BB6674" w:rsidRDefault="0079382A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BB667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https://doi.org/10.1016/j.drugalcdep.2019.03.014</w:t>
              </w:r>
            </w:hyperlink>
            <w:r w:rsidRPr="00BB6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36A73" w:rsidRPr="00274540" w14:paraId="48D6A5B0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8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9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A" w14:textId="77777777" w:rsidR="00936A73" w:rsidRPr="00274540" w:rsidRDefault="002E76A7" w:rsidP="00EE76EB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B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Opioid-Related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Adolescents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AC" w14:textId="77777777" w:rsidR="00936A73" w:rsidRPr="00274540" w:rsidRDefault="002E76A7" w:rsidP="00EE76EB">
            <w:pPr>
              <w:pStyle w:val="TableParagraph"/>
              <w:spacing w:before="19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2012-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D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AF" w14:textId="5BA8475B" w:rsidR="00936A73" w:rsidRPr="00BB6674" w:rsidRDefault="00054D69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BB667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https://doi.org/10.1016/j.drugalcdep.2018.09.020</w:t>
              </w:r>
            </w:hyperlink>
            <w:r w:rsidRPr="00BB6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36A73" w:rsidRPr="00274540" w14:paraId="48D6A5B8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1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2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3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4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Touchpoints</w:t>
            </w:r>
            <w:r w:rsidR="0F937190" w:rsidRPr="7752A7A6">
              <w:rPr>
                <w:rFonts w:asciiTheme="minorHAnsi" w:hAnsiTheme="minorHAnsi" w:cstheme="minorBidi"/>
                <w:spacing w:val="6"/>
                <w:sz w:val="20"/>
                <w:szCs w:val="20"/>
              </w:rPr>
              <w:t xml:space="preserve"> – Opportunities to predict and prevent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opioid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overdose:</w:t>
            </w:r>
            <w:r w:rsidRPr="7752A7A6">
              <w:rPr>
                <w:rFonts w:asciiTheme="minorHAnsi" w:hAnsiTheme="minorHAnsi" w:cstheme="minorBidi"/>
                <w:spacing w:val="8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cohort</w:t>
            </w:r>
            <w:r w:rsidRPr="7752A7A6">
              <w:rPr>
                <w:rFonts w:asciiTheme="minorHAnsi" w:hAnsiTheme="minorHAnsi" w:cstheme="minorBidi"/>
                <w:spacing w:val="8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5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B7" w14:textId="539BA589" w:rsidR="00936A73" w:rsidRPr="00BB6674" w:rsidRDefault="00D5251C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18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https://doi.org/10.1016/j.drugalcdep.2019.06.039</w:t>
              </w:r>
            </w:hyperlink>
          </w:p>
        </w:tc>
      </w:tr>
      <w:tr w:rsidR="00936A73" w:rsidRPr="00274540" w14:paraId="48D6A5BF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9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A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B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C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Effect of Age on Potentially Inappropriate Opioid Prescribing,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 and Mortality in Massachusetts, 2011-2015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D" w14:textId="77777777" w:rsidR="00936A73" w:rsidRPr="00274540" w:rsidRDefault="002E76A7" w:rsidP="00EE76EB">
            <w:pPr>
              <w:pStyle w:val="TableParagraph"/>
              <w:ind w:left="22"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 of the American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  <w:r w:rsidRPr="002745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BE" w14:textId="77777777" w:rsidR="00936A73" w:rsidRPr="00BB6674" w:rsidRDefault="002E76A7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19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http://doi.org/10.1111/jgs.15659</w:t>
              </w:r>
              <w:r w:rsidRPr="00BB6674">
                <w:rPr>
                  <w:rFonts w:asciiTheme="minorHAnsi" w:hAnsiTheme="minorHAnsi" w:cstheme="minorBidi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C6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0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1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Stopka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2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3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overdose deaths and potentially inappropriate opioid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 practices (PIP): A spatial epidemiological study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4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International Journal of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C5" w14:textId="0651C6A1" w:rsidR="00936A73" w:rsidRPr="00BB6674" w:rsidRDefault="043333DE" w:rsidP="00EE76EB">
            <w:pPr>
              <w:pStyle w:val="TableParagraph"/>
              <w:ind w:left="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20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https://doi.org/10.1016/j.drugpo.2019.03.024</w:t>
              </w:r>
            </w:hyperlink>
          </w:p>
        </w:tc>
      </w:tr>
      <w:tr w:rsidR="00936A73" w:rsidRPr="00274540" w14:paraId="48D6A5CF" w14:textId="77777777" w:rsidTr="00F91998">
        <w:trPr>
          <w:trHeight w:val="75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7" w14:textId="77777777" w:rsidR="00936A73" w:rsidRPr="00274540" w:rsidRDefault="002E76A7" w:rsidP="00EE76EB">
            <w:pPr>
              <w:pStyle w:val="TableParagraph"/>
              <w:spacing w:before="7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8" w14:textId="77777777" w:rsidR="00936A73" w:rsidRPr="00274540" w:rsidRDefault="002E76A7" w:rsidP="00EE76EB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9" w14:textId="77777777" w:rsidR="00936A73" w:rsidRPr="00274540" w:rsidRDefault="002E76A7" w:rsidP="00EE76EB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B" w14:textId="422CE6E6" w:rsidR="00936A73" w:rsidRPr="00274540" w:rsidRDefault="002E76A7" w:rsidP="00EE76EB">
            <w:pPr>
              <w:pStyle w:val="TableParagraph"/>
              <w:spacing w:before="7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The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Contribution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of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Prescribed</w:t>
            </w:r>
            <w:r w:rsidRPr="7752A7A6">
              <w:rPr>
                <w:rFonts w:asciiTheme="minorHAnsi" w:hAnsiTheme="minorHAnsi" w:cstheme="minorBidi"/>
                <w:spacing w:val="10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and</w:t>
            </w:r>
            <w:r w:rsidRPr="7752A7A6">
              <w:rPr>
                <w:rFonts w:asciiTheme="minorHAnsi" w:hAnsiTheme="minorHAnsi" w:cstheme="minorBidi"/>
                <w:spacing w:val="10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Illicit</w:t>
            </w:r>
            <w:r w:rsidRPr="7752A7A6">
              <w:rPr>
                <w:rFonts w:asciiTheme="minorHAnsi" w:hAnsiTheme="minorHAnsi" w:cstheme="minorBidi"/>
                <w:spacing w:val="9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Opioids</w:t>
            </w:r>
            <w:r w:rsidRPr="7752A7A6">
              <w:rPr>
                <w:rFonts w:asciiTheme="minorHAnsi" w:hAnsiTheme="minorHAnsi" w:cstheme="minorBidi"/>
                <w:spacing w:val="7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to</w:t>
            </w:r>
            <w:r w:rsidR="1DB0A3FB"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Fatal</w:t>
            </w:r>
            <w:r w:rsidRPr="7752A7A6">
              <w:rPr>
                <w:rFonts w:asciiTheme="minorHAnsi" w:hAnsiTheme="minorHAnsi" w:cstheme="minorBidi"/>
                <w:spacing w:val="8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Overdoses</w:t>
            </w:r>
            <w:r w:rsidRPr="7752A7A6">
              <w:rPr>
                <w:rFonts w:asciiTheme="minorHAnsi" w:hAnsiTheme="minorHAnsi" w:cstheme="minorBidi"/>
                <w:spacing w:val="7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in</w:t>
            </w:r>
            <w:r w:rsidRPr="7752A7A6">
              <w:rPr>
                <w:rFonts w:asciiTheme="minorHAnsi" w:hAnsiTheme="minorHAnsi" w:cstheme="minorBidi"/>
                <w:spacing w:val="10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Massachusetts,</w:t>
            </w:r>
            <w:r w:rsidRPr="7752A7A6">
              <w:rPr>
                <w:rFonts w:asciiTheme="minorHAnsi" w:hAnsiTheme="minorHAnsi" w:cstheme="minorBidi"/>
                <w:spacing w:val="7"/>
                <w:sz w:val="20"/>
                <w:szCs w:val="20"/>
              </w:rPr>
              <w:t xml:space="preserve"> </w:t>
            </w: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2013-</w:t>
            </w:r>
            <w:r w:rsidRPr="7752A7A6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C" w14:textId="77777777" w:rsidR="00936A73" w:rsidRPr="00274540" w:rsidRDefault="002E76A7" w:rsidP="00EE76EB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CD" w14:textId="77777777" w:rsidR="00936A73" w:rsidRPr="00BB6674" w:rsidRDefault="002E76A7" w:rsidP="00EE76EB">
            <w:pPr>
              <w:pStyle w:val="TableParagraph"/>
              <w:spacing w:before="7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21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http://doi.org/10.1177/0033354919</w:t>
              </w:r>
            </w:hyperlink>
          </w:p>
          <w:p w14:paraId="48D6A5CE" w14:textId="77777777" w:rsidR="00936A73" w:rsidRPr="00BB6674" w:rsidRDefault="002E76A7" w:rsidP="00EE76EB">
            <w:pPr>
              <w:pStyle w:val="TableParagraph"/>
              <w:spacing w:before="18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>
              <w:r w:rsidRPr="00BB6674">
                <w:rPr>
                  <w:rFonts w:asciiTheme="minorHAnsi" w:hAnsiTheme="minorHAnsi" w:cstheme="minorHAnsi"/>
                  <w:spacing w:val="-2"/>
                  <w:sz w:val="20"/>
                  <w:szCs w:val="20"/>
                  <w:u w:val="single" w:color="0562C1"/>
                </w:rPr>
                <w:t>878429</w:t>
              </w:r>
              <w:r w:rsidRPr="00BB6674">
                <w:rPr>
                  <w:rFonts w:asciiTheme="minorHAnsi" w:hAnsiTheme="minorHAnsi" w:cstheme="minorHAnsi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D7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0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1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Bagley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2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4" w14:textId="4696A4C0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Characteristics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and</w:t>
              </w:r>
              <w:r w:rsidRPr="00274540">
                <w:rPr>
                  <w:rFonts w:asciiTheme="minorHAnsi" w:hAnsiTheme="minorHAnsi" w:cstheme="minorHAnsi"/>
                  <w:spacing w:val="11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Receipt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of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Medication</w:t>
              </w:r>
              <w:r w:rsidRPr="00274540">
                <w:rPr>
                  <w:rFonts w:asciiTheme="minorHAnsi" w:hAnsiTheme="minorHAnsi" w:cstheme="minorHAnsi"/>
                  <w:spacing w:val="12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Treatment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among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4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Emerging Adults Who Experience a Nonfatal Opioid-Related</w:t>
              </w:r>
            </w:hyperlink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hyperlink r:id="rId25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Overdose</w:t>
              </w:r>
            </w:hyperlink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5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D6" w14:textId="31A51F15" w:rsidR="00936A73" w:rsidRPr="00BB6674" w:rsidRDefault="58B0C890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26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https://doi.org/10.1016/j.annemergmed.2019.07.030</w:t>
              </w:r>
            </w:hyperlink>
          </w:p>
        </w:tc>
      </w:tr>
      <w:tr w:rsidR="00936A73" w:rsidRPr="00274540" w14:paraId="48D6A5E0" w14:textId="77777777" w:rsidTr="00F91998">
        <w:trPr>
          <w:trHeight w:val="35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8" w14:textId="77777777" w:rsidR="00936A73" w:rsidRPr="00274540" w:rsidRDefault="002E76A7" w:rsidP="00EE76EB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9" w14:textId="77777777" w:rsidR="00936A73" w:rsidRPr="00274540" w:rsidRDefault="002E76A7" w:rsidP="00EE76EB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Bharel</w:t>
            </w:r>
            <w:proofErr w:type="spellEnd"/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A" w14:textId="77777777" w:rsidR="00936A73" w:rsidRPr="00274540" w:rsidRDefault="002E76A7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C" w14:textId="6FD15867" w:rsidR="00936A73" w:rsidRPr="00274540" w:rsidRDefault="002E76A7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Guide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Response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Crisis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D" w14:textId="77777777" w:rsidR="00936A73" w:rsidRPr="00274540" w:rsidRDefault="002E76A7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NEJM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Catalyst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DF" w14:textId="2A687C0E" w:rsidR="00936A73" w:rsidRPr="00BB6674" w:rsidRDefault="57039471" w:rsidP="00EE76EB">
            <w:pPr>
              <w:pStyle w:val="TableParagraph"/>
              <w:spacing w:before="1"/>
              <w:ind w:left="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27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https://catalyst.nejm.org/doi/10.1056/CAT.19.1118</w:t>
              </w:r>
            </w:hyperlink>
          </w:p>
        </w:tc>
      </w:tr>
      <w:tr w:rsidR="00936A73" w:rsidRPr="00274540" w14:paraId="48D6A5E8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1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2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Burke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3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5" w14:textId="2EE8D3A4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Trends in opioid use disorder and overdose among opioid-naive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individuals receiving an opioid prescription in Massachusetts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  <w:r w:rsidRPr="00274540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6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E7" w14:textId="6EAB1340" w:rsidR="00936A73" w:rsidRPr="00BB6674" w:rsidRDefault="002E76A7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28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http://doi.org/10.1111/add.14867</w:t>
              </w:r>
              <w:r w:rsidR="7181D36A"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 xml:space="preserve"> </w:t>
              </w:r>
            </w:hyperlink>
            <w:r w:rsidRPr="00BB6674">
              <w:rPr>
                <w:rFonts w:asciiTheme="minorHAnsi" w:hAnsiTheme="minorHAnsi" w:cstheme="minorBidi"/>
                <w:spacing w:val="40"/>
                <w:sz w:val="20"/>
                <w:szCs w:val="20"/>
                <w:u w:val="single" w:color="0562C1"/>
              </w:rPr>
              <w:t xml:space="preserve"> </w:t>
            </w:r>
          </w:p>
        </w:tc>
      </w:tr>
      <w:tr w:rsidR="00936A73" w:rsidRPr="00274540" w14:paraId="48D6A5F0" w14:textId="77777777" w:rsidTr="00F91998">
        <w:trPr>
          <w:trHeight w:val="74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9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A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Byrne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B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D" w14:textId="0B1FD7AF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 classification model of homelessness using integrated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administrative data: Implications for targeting interventions to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improve the housing status, health and well-being of a highly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vulnerable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population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E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PLoS</w:t>
            </w:r>
            <w:proofErr w:type="spellEnd"/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EF" w14:textId="77777777" w:rsidR="00936A73" w:rsidRPr="00BB6674" w:rsidRDefault="002E76A7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29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https://doi.org/10.1371/journal.po</w:t>
              </w:r>
            </w:hyperlink>
            <w:r w:rsidRPr="00BB6674">
              <w:rPr>
                <w:rFonts w:asciiTheme="minorHAnsi" w:hAnsiTheme="minorHAnsi" w:cstheme="minorBidi"/>
                <w:spacing w:val="40"/>
                <w:sz w:val="20"/>
                <w:szCs w:val="20"/>
              </w:rPr>
              <w:t xml:space="preserve"> </w:t>
            </w:r>
            <w:hyperlink r:id="rId30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ne.0237905</w:t>
              </w:r>
            </w:hyperlink>
          </w:p>
        </w:tc>
      </w:tr>
      <w:tr w:rsidR="00936A73" w:rsidRPr="00274540" w14:paraId="48D6A5F8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1" w14:textId="77777777" w:rsidR="00936A73" w:rsidRPr="00274540" w:rsidRDefault="002E76A7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2" w14:textId="77777777" w:rsidR="00936A73" w:rsidRPr="00274540" w:rsidRDefault="002E76A7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Kimmell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3" w14:textId="77777777" w:rsidR="00936A73" w:rsidRPr="00274540" w:rsidRDefault="002E76A7" w:rsidP="00EE76EB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4" w14:textId="77777777" w:rsidR="00936A73" w:rsidRPr="00274540" w:rsidRDefault="002E76A7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proofErr w:type="gram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gramEnd"/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Use</w:t>
            </w:r>
          </w:p>
          <w:p w14:paraId="48D6A5F5" w14:textId="77777777" w:rsidR="00936A73" w:rsidRPr="00274540" w:rsidRDefault="002E76A7" w:rsidP="00EE76E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 With Mortality After Hospitalization for Injection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Use–Associated Infective Endocarditis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6" w14:textId="77777777" w:rsidR="00936A73" w:rsidRPr="00274540" w:rsidRDefault="002E76A7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692EA321" w14:textId="5D4CF05E" w:rsidR="00936A73" w:rsidRPr="00BB6674" w:rsidRDefault="002E76A7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31" w:anchor="247357282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http://doi.org/10.1001/jamanetworkopen.2020.16228</w:t>
              </w:r>
            </w:hyperlink>
            <w:r w:rsidRPr="00BB6674">
              <w:rPr>
                <w:rFonts w:asciiTheme="minorHAnsi" w:hAnsiTheme="minorHAnsi" w:cstheme="minorBidi"/>
                <w:spacing w:val="80"/>
                <w:sz w:val="20"/>
                <w:szCs w:val="20"/>
                <w:u w:val="single" w:color="0562C1"/>
              </w:rPr>
              <w:t xml:space="preserve"> </w:t>
            </w:r>
          </w:p>
          <w:p w14:paraId="75F74613" w14:textId="22C29BC5" w:rsidR="00936A73" w:rsidRPr="00BB6674" w:rsidRDefault="00936A73" w:rsidP="00EE76EB">
            <w:pPr>
              <w:pStyle w:val="TableParagraph"/>
              <w:ind w:left="22"/>
              <w:rPr>
                <w:rFonts w:ascii="Helvetica" w:eastAsia="Helvetica" w:hAnsi="Helvetica" w:cs="Helvetica"/>
              </w:rPr>
            </w:pPr>
          </w:p>
          <w:p w14:paraId="48D6A5F7" w14:textId="3D1CFB88" w:rsidR="00936A73" w:rsidRPr="00BB6674" w:rsidRDefault="00936A73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</w:p>
        </w:tc>
      </w:tr>
      <w:tr w:rsidR="006D31FA" w:rsidRPr="00274540" w14:paraId="48D6A602" w14:textId="77777777" w:rsidTr="00F91998">
        <w:trPr>
          <w:trHeight w:val="633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9" w14:textId="77777777" w:rsidR="006D31FA" w:rsidRPr="00274540" w:rsidRDefault="006D31FA" w:rsidP="00EE76EB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A" w14:textId="77777777" w:rsidR="006D31FA" w:rsidRPr="00274540" w:rsidRDefault="006D31FA" w:rsidP="00EE76EB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Morgan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B" w14:textId="77777777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D" w14:textId="0540CB15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inpatient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care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proofErr w:type="gramEnd"/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care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E" w14:textId="77777777" w:rsidR="006D31FA" w:rsidRDefault="006D31FA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Abuse</w:t>
            </w:r>
          </w:p>
          <w:p w14:paraId="48D6A5FF" w14:textId="77777777" w:rsidR="006D31FA" w:rsidRPr="00274540" w:rsidRDefault="006D31FA" w:rsidP="00EE76E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705B6623" w14:textId="0EEA50E4" w:rsidR="006D31FA" w:rsidRPr="00BB6674" w:rsidRDefault="00820837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Bidi"/>
                <w:spacing w:val="-2"/>
                <w:sz w:val="20"/>
                <w:szCs w:val="20"/>
                <w:u w:val="single" w:color="0562C1"/>
              </w:rPr>
            </w:pPr>
            <w:hyperlink r:id="rId32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http://doi.org/10.1016/j.jsat.2020.0</w:t>
              </w:r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pacing w:val="-2"/>
                  <w:sz w:val="20"/>
                  <w:szCs w:val="20"/>
                </w:rPr>
                <w:t>1.017</w:t>
              </w:r>
            </w:hyperlink>
          </w:p>
          <w:p w14:paraId="48D6A601" w14:textId="4B09B207" w:rsidR="00820837" w:rsidRPr="00BB6674" w:rsidRDefault="00820837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D31FA" w:rsidRPr="00274540" w14:paraId="48D6A60A" w14:textId="77777777" w:rsidTr="00F91998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3" w14:textId="77777777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4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Nielsen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5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7" w14:textId="75A4DFA1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Infant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in the Year Following Delivery in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8" w14:textId="77777777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09" w14:textId="77777777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33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http://doi.org/10.1111/add.14825</w:t>
              </w:r>
              <w:r w:rsidRPr="00BB6674">
                <w:rPr>
                  <w:rFonts w:asciiTheme="minorHAnsi" w:hAnsiTheme="minorHAnsi" w:cstheme="minorBidi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6D31FA" w:rsidRPr="00274540" w14:paraId="48D6A612" w14:textId="77777777" w:rsidTr="00F91998">
        <w:trPr>
          <w:trHeight w:val="54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B" w14:textId="77777777" w:rsidR="006D31FA" w:rsidRPr="00274540" w:rsidRDefault="006D31FA" w:rsidP="00EE76EB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C" w14:textId="77777777" w:rsidR="006D31FA" w:rsidRPr="00274540" w:rsidRDefault="006D31FA" w:rsidP="00EE76EB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Park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D" w14:textId="77777777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F" w14:textId="4A97F8FB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proofErr w:type="gram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benzodiazepines,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gramEnd"/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and buprenorphine discontinuation, among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people receiving buprenorphine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0" w14:textId="77777777" w:rsidR="006D31FA" w:rsidRPr="00274540" w:rsidRDefault="006D31FA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11" w14:textId="04C9D058" w:rsidR="006D31FA" w:rsidRPr="00BB6674" w:rsidRDefault="006D31FA" w:rsidP="00EE76EB">
            <w:pPr>
              <w:pStyle w:val="TableParagraph"/>
              <w:spacing w:before="1"/>
              <w:ind w:left="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34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https://doi.org/10.1111/add.14886</w:t>
              </w:r>
            </w:hyperlink>
          </w:p>
        </w:tc>
      </w:tr>
      <w:tr w:rsidR="006D31FA" w:rsidRPr="00274540" w14:paraId="48D6A61A" w14:textId="77777777" w:rsidTr="00F91998">
        <w:trPr>
          <w:trHeight w:val="545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3" w14:textId="77777777" w:rsidR="006D31FA" w:rsidRPr="00274540" w:rsidRDefault="006D31FA" w:rsidP="00EE76EB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4" w14:textId="77777777" w:rsidR="006D31FA" w:rsidRPr="00274540" w:rsidRDefault="006D31FA" w:rsidP="00EE76EB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5" w14:textId="77777777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6" w14:textId="77777777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Assessment of Racial and Ethnic Disparities in the Use of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 to Treat Opioid Use Disorder Among Pregnant</w:t>
            </w:r>
          </w:p>
          <w:p w14:paraId="48D6A617" w14:textId="77777777" w:rsidR="006D31FA" w:rsidRPr="00274540" w:rsidRDefault="006D31FA" w:rsidP="00EE76E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8" w14:textId="77777777" w:rsidR="006D31FA" w:rsidRPr="00274540" w:rsidRDefault="006D31FA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19" w14:textId="77777777" w:rsidR="006D31FA" w:rsidRPr="00BB6674" w:rsidRDefault="006D31FA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35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http://doi.org/10.1001/jamanetwor</w:t>
              </w:r>
            </w:hyperlink>
            <w:r w:rsidRPr="00BB6674">
              <w:rPr>
                <w:rFonts w:asciiTheme="minorHAnsi" w:hAnsiTheme="minorHAnsi" w:cstheme="minorBidi"/>
                <w:spacing w:val="40"/>
                <w:sz w:val="20"/>
                <w:szCs w:val="20"/>
              </w:rPr>
              <w:t xml:space="preserve"> </w:t>
            </w:r>
            <w:hyperlink r:id="rId36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  <w:u w:val="single" w:color="0562C1"/>
                </w:rPr>
                <w:t>kopen.2020.5734</w:t>
              </w:r>
              <w:r w:rsidRPr="00BB6674">
                <w:rPr>
                  <w:rFonts w:asciiTheme="minorHAnsi" w:hAnsiTheme="minorHAnsi" w:cstheme="minorBidi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6D31FA" w:rsidRPr="00274540" w14:paraId="48D6A622" w14:textId="77777777" w:rsidTr="00F91998">
        <w:trPr>
          <w:trHeight w:val="1699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B" w14:textId="77777777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C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D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E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rates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61F" w14:textId="77777777" w:rsidR="006D31FA" w:rsidRPr="00274540" w:rsidRDefault="006D31FA" w:rsidP="00EE76EB">
            <w:pPr>
              <w:pStyle w:val="TableParagraph"/>
              <w:spacing w:before="0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residential treatment after in-patient medically managed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withdrawal: a cohort analysis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0" w14:textId="77777777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21" w14:textId="52312149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hyperlink r:id="rId37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https://doi.org/10.1111/add.14964</w:t>
              </w:r>
            </w:hyperlink>
          </w:p>
        </w:tc>
      </w:tr>
      <w:tr w:rsidR="006D31FA" w:rsidRPr="00274540" w14:paraId="48D6A62B" w14:textId="77777777" w:rsidTr="00F91998">
        <w:trPr>
          <w:trHeight w:val="35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3" w14:textId="77777777" w:rsidR="006D31FA" w:rsidRPr="00274540" w:rsidRDefault="006D31FA" w:rsidP="00EE76EB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4" w14:textId="77777777" w:rsidR="006D31FA" w:rsidRPr="00274540" w:rsidRDefault="006D31FA" w:rsidP="00EE76EB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5" w14:textId="77777777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7" w14:textId="36110EFF" w:rsidR="006D31FA" w:rsidRPr="00274540" w:rsidRDefault="006D31FA" w:rsidP="00EE76E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One-Year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Department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8" w14:textId="77777777" w:rsidR="006D31FA" w:rsidRPr="00274540" w:rsidRDefault="006D31FA" w:rsidP="00EE76EB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2A" w14:textId="1A7DF60B" w:rsidR="006D31FA" w:rsidRPr="00BB6674" w:rsidRDefault="00FB4884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Pr="00BB667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https://doi.org/10.1016/j.annemergmed.2019.04.020</w:t>
              </w:r>
            </w:hyperlink>
            <w:r w:rsidRPr="00BB6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31FA" w:rsidRPr="00274540" w14:paraId="48D6A634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C" w14:textId="77777777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D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E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0" w14:textId="2D77BAE5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treated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naloxone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overdose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1" w14:textId="77777777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Abuse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33" w14:textId="422782D3" w:rsidR="006D31FA" w:rsidRPr="00BB6674" w:rsidRDefault="00C84324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Pr="00BB667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https://doi.org/10.1080/08897077.2020.1748163</w:t>
              </w:r>
            </w:hyperlink>
            <w:r w:rsidRPr="00BB6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31FA" w:rsidRPr="00274540" w14:paraId="48D6A63D" w14:textId="77777777" w:rsidTr="00F91998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5" w14:textId="77777777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6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7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9" w14:textId="42182719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Homelessness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Relation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Fatal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A" w14:textId="77777777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3C" w14:textId="35A329A7" w:rsidR="006D31FA" w:rsidRPr="00BB6674" w:rsidRDefault="003838E2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40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pacing w:val="-2"/>
                  <w:sz w:val="20"/>
                  <w:szCs w:val="20"/>
                </w:rPr>
                <w:t>http://doi.org/10.1097/MLR.0000000000001437</w:t>
              </w:r>
            </w:hyperlink>
          </w:p>
        </w:tc>
      </w:tr>
      <w:tr w:rsidR="006D31FA" w:rsidRPr="00274540" w14:paraId="48D6A647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E" w14:textId="77777777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F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0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1" w14:textId="7777777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Methadone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Buprenorphine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Discontinuation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among</w:t>
            </w:r>
          </w:p>
          <w:p w14:paraId="48D6A642" w14:textId="77777777" w:rsidR="006D31FA" w:rsidRPr="00274540" w:rsidRDefault="006D31FA" w:rsidP="00EE76EB">
            <w:pPr>
              <w:pStyle w:val="TableParagraph"/>
              <w:spacing w:before="19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3" w14:textId="77777777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Obstetrics</w:t>
            </w:r>
          </w:p>
          <w:p w14:paraId="48D6A644" w14:textId="77777777" w:rsidR="006D31FA" w:rsidRPr="00274540" w:rsidRDefault="006D31FA" w:rsidP="00EE76EB">
            <w:pPr>
              <w:pStyle w:val="TableParagraph"/>
              <w:spacing w:before="19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45" w14:textId="0C852D92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4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http://doi.org/10.1016/j.ajog.2021.04.210</w:t>
              </w:r>
            </w:hyperlink>
          </w:p>
          <w:p w14:paraId="48D6A646" w14:textId="77777777" w:rsidR="006D31FA" w:rsidRPr="00BB6674" w:rsidRDefault="006D31FA" w:rsidP="00EE76EB">
            <w:pPr>
              <w:pStyle w:val="TableParagraph"/>
              <w:spacing w:before="19"/>
              <w:ind w:left="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</w:p>
        </w:tc>
      </w:tr>
      <w:tr w:rsidR="006D31FA" w:rsidRPr="00274540" w14:paraId="04B3340D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45821C" w14:textId="49046E7B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19D3335" w14:textId="49895FC6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Adams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C23338" w14:textId="31248687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2022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71DD6E7" w14:textId="7777777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Modeling the cost-effectiveness and impact on fatal overdose</w:t>
            </w:r>
          </w:p>
          <w:p w14:paraId="1333E9AD" w14:textId="2DBDEA58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 initiation of buprenorphine–naloxone treatment at syringe service programs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984EEA" w14:textId="732CB10A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73184245" w14:textId="65311FE9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42" w:history="1">
              <w:r w:rsidRPr="00BB6674">
                <w:rPr>
                  <w:rFonts w:asciiTheme="minorHAnsi" w:hAnsiTheme="minorHAnsi" w:cstheme="minorBidi"/>
                  <w:spacing w:val="-2"/>
                  <w:sz w:val="20"/>
                  <w:szCs w:val="20"/>
                </w:rPr>
                <w:t>http://doi.org/10.1111/add.15883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:rsidRPr="00274540" w14:paraId="183E628C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0DDA439" w14:textId="41654850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Bidi"/>
                <w:spacing w:val="-5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1F21B64" w14:textId="0A156319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Basilico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0118865" w14:textId="65127CF9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BAA65F4" w14:textId="2A523535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Discharge Prescribing and Subsequent Opioid Use After Traumatic Musculoskeletal Injury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3163B9F" w14:textId="4CD44740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 Journal of Managed Care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6FA37E1" w14:textId="40EA32C4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43" w:tgtFrame="_blank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  <w:bdr w:val="single" w:sz="2" w:space="0" w:color="E5E7EB" w:frame="1"/>
                </w:rPr>
                <w:t>https://doi.org/10.37765/ajmc.2023.89424</w:t>
              </w:r>
            </w:hyperlink>
          </w:p>
        </w:tc>
      </w:tr>
      <w:tr w:rsidR="006D31FA" w:rsidRPr="00274540" w14:paraId="6810DF1D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AA3179E" w14:textId="2EBFEC3C" w:rsidR="006D31FA" w:rsidRPr="009B5AEF" w:rsidRDefault="006D31FA" w:rsidP="00EE76EB">
            <w:pPr>
              <w:pStyle w:val="TableParagraph"/>
              <w:ind w:left="28"/>
              <w:rPr>
                <w:rFonts w:asciiTheme="minorHAnsi" w:hAnsiTheme="minorHAnsi" w:cstheme="minorBidi"/>
                <w:spacing w:val="-5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CDEFB9" w14:textId="0983C584" w:rsidR="006D31FA" w:rsidRPr="009B5AEF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72788E" w14:textId="19C77758" w:rsidR="006D31FA" w:rsidRPr="009B5AEF" w:rsidRDefault="006D31FA" w:rsidP="00EE76EB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B30273" w14:textId="77777777" w:rsidR="006D31FA" w:rsidRPr="009B5AEF" w:rsidRDefault="006D31FA" w:rsidP="00EE7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Estimated Costs and Outcomes Associated </w:t>
            </w:r>
            <w:proofErr w:type="gramStart"/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With</w:t>
            </w:r>
            <w:proofErr w:type="gramEnd"/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Use and Nonuse of Medications for Opioid Use Disorder During Incarceration and at Release in Massachusetts</w:t>
            </w:r>
          </w:p>
          <w:p w14:paraId="1287AC3E" w14:textId="77777777" w:rsidR="006D31FA" w:rsidRPr="009B5AEF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B3B5DD3" w14:textId="77777777" w:rsidR="006D31FA" w:rsidRPr="009B5AEF" w:rsidRDefault="006D31FA" w:rsidP="00EE76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JAMA Network Open</w:t>
            </w:r>
          </w:p>
          <w:p w14:paraId="79E77307" w14:textId="77777777" w:rsidR="006D31FA" w:rsidRPr="009B5AEF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4482101" w14:textId="77777777" w:rsidR="006D31FA" w:rsidRPr="00BB6674" w:rsidRDefault="006D31FA" w:rsidP="00EE76E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44">
              <w:r w:rsidRPr="00BB667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http://doi.org/10.1001/jamanetworkopen.2023.7036</w:t>
              </w:r>
            </w:hyperlink>
          </w:p>
          <w:p w14:paraId="3F34CFB3" w14:textId="77777777" w:rsidR="006D31FA" w:rsidRPr="00BB6674" w:rsidRDefault="006D31FA" w:rsidP="00EE76EB">
            <w:pPr>
              <w:pStyle w:val="TableParagraph"/>
              <w:ind w:left="22"/>
              <w:rPr>
                <w:sz w:val="20"/>
                <w:szCs w:val="20"/>
              </w:rPr>
            </w:pPr>
          </w:p>
        </w:tc>
      </w:tr>
      <w:tr w:rsidR="006D31FA" w:rsidRPr="00274540" w14:paraId="6DDABCBE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7901624" w14:textId="6E1EDCBD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Bidi"/>
                <w:spacing w:val="-5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DAE472F" w14:textId="64E725B8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Wang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1EDA354" w14:textId="4C7C9FB0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49F8B68" w14:textId="33DDCCCF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 prevalence of opioid use disorder estimation revisited: Comparing a Bayesian approach to standard capture-recapture methods.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B3EFF8" w14:textId="6F70A5BD" w:rsidR="006D31FA" w:rsidRPr="00274540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Epidemiology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D09D91B" w14:textId="16CA98D5" w:rsidR="006D31FA" w:rsidRPr="00BB6674" w:rsidRDefault="006D31FA" w:rsidP="00EE76EB">
            <w:pPr>
              <w:pStyle w:val="TableParagraph"/>
              <w:ind w:left="22"/>
              <w:rPr>
                <w:rStyle w:val="Emphasis"/>
                <w:rFonts w:asciiTheme="minorHAnsi" w:hAnsiTheme="minorHAnsi" w:cstheme="minorBidi"/>
                <w:sz w:val="20"/>
                <w:szCs w:val="20"/>
                <w:bdr w:val="single" w:sz="2" w:space="0" w:color="E5E7EB" w:frame="1"/>
              </w:rPr>
            </w:pPr>
            <w:hyperlink r:id="rId45" w:history="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  <w:bdr w:val="single" w:sz="2" w:space="0" w:color="E5E7EB" w:frame="1"/>
                </w:rPr>
                <w:t>https://doi.org/10.1097/EDE.0000000000001653</w:t>
              </w:r>
            </w:hyperlink>
            <w:r w:rsidRPr="00BB6674">
              <w:rPr>
                <w:rStyle w:val="Emphasis"/>
                <w:rFonts w:asciiTheme="minorHAnsi" w:hAnsiTheme="minorHAnsi" w:cstheme="minorBidi"/>
                <w:sz w:val="20"/>
                <w:szCs w:val="20"/>
                <w:bdr w:val="single" w:sz="2" w:space="0" w:color="E5E7EB" w:frame="1"/>
              </w:rPr>
              <w:t xml:space="preserve"> </w:t>
            </w:r>
          </w:p>
        </w:tc>
      </w:tr>
      <w:tr w:rsidR="006D31FA" w:rsidRPr="00274540" w14:paraId="701AA0E2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EAA3078" w14:textId="502072D4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Bidi"/>
                <w:spacing w:val="-5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2124642" w14:textId="5576E9D7" w:rsidR="006D31FA" w:rsidRPr="00274540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Barsky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21E2393" w14:textId="2BE44DFA" w:rsidR="006D31FA" w:rsidRPr="00274540" w:rsidRDefault="006D31FA" w:rsidP="00EE76EB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94790D2" w14:textId="1384EE73" w:rsidR="006D31FA" w:rsidRPr="006D2235" w:rsidRDefault="006D31FA" w:rsidP="00EE76EB">
            <w:pPr>
              <w:widowControl/>
              <w:autoSpaceDE/>
              <w:autoSpaceDN/>
              <w:spacing w:before="48" w:after="84"/>
              <w:outlineLvl w:val="0"/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</w:pPr>
            <w:r w:rsidRPr="00ED7B18"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  <w:t xml:space="preserve">Rates of Opioid Overdose Among Racial and Ethnic Minority Individuals Released </w:t>
            </w:r>
            <w:proofErr w:type="gramStart"/>
            <w:r w:rsidRPr="00ED7B18"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  <w:t>From</w:t>
            </w:r>
            <w:proofErr w:type="gramEnd"/>
            <w:r w:rsidRPr="00ED7B18"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  <w:t xml:space="preserve"> Prison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8BC0FF" w14:textId="7EC647D2" w:rsidR="006D31FA" w:rsidRPr="0053748F" w:rsidRDefault="006D31FA" w:rsidP="00EE76EB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3748F">
              <w:rPr>
                <w:rFonts w:asciiTheme="minorHAnsi" w:hAnsiTheme="minorHAnsi" w:cstheme="minorHAnsi"/>
                <w:sz w:val="20"/>
                <w:szCs w:val="20"/>
              </w:rPr>
              <w:t>JAMA Health Forum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177E862" w14:textId="366A240A" w:rsidR="006D31FA" w:rsidRPr="00BB6674" w:rsidRDefault="006D31FA" w:rsidP="00EE76EB">
            <w:pPr>
              <w:pStyle w:val="TableParagraph"/>
              <w:ind w:left="22"/>
              <w:rPr>
                <w:rFonts w:asciiTheme="minorHAnsi" w:hAnsiTheme="minorHAnsi" w:cstheme="minorBidi"/>
                <w:sz w:val="20"/>
                <w:szCs w:val="20"/>
              </w:rPr>
            </w:pPr>
            <w:hyperlink r:id="rId46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https://doi.org/10.1001/jamahealthforum.2023.4455</w:t>
              </w:r>
            </w:hyperlink>
          </w:p>
        </w:tc>
      </w:tr>
      <w:tr w:rsidR="006D31FA" w:rsidRPr="00274540" w14:paraId="1E59A7EB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A915E23" w14:textId="75902DD4" w:rsidR="006D31FA" w:rsidRPr="00274540" w:rsidRDefault="006D31FA" w:rsidP="00EE76EB">
            <w:pPr>
              <w:pStyle w:val="TableParagraph"/>
              <w:ind w:left="28"/>
              <w:rPr>
                <w:rFonts w:asciiTheme="minorHAnsi" w:hAnsiTheme="minorHAnsi" w:cstheme="minorBidi"/>
                <w:spacing w:val="-5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5D56D3C" w14:textId="76648198" w:rsidR="006D31FA" w:rsidRPr="00CD2F0D" w:rsidRDefault="006D31FA" w:rsidP="00EE76EB">
            <w:pPr>
              <w:pStyle w:val="TableParagraph"/>
              <w:ind w:left="2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Wang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CC6ED6" w14:textId="560DE27E" w:rsidR="006D31FA" w:rsidRPr="00CD2F0D" w:rsidRDefault="006D31FA" w:rsidP="00EE76EB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8C4F1FD" w14:textId="67036851" w:rsidR="006D31FA" w:rsidRPr="00CD2F0D" w:rsidRDefault="006D31FA" w:rsidP="00EE76EB">
            <w:pPr>
              <w:widowControl/>
              <w:autoSpaceDE/>
              <w:autoSpaceDN/>
              <w:spacing w:before="48" w:after="84"/>
              <w:outlineLvl w:val="0"/>
              <w:rPr>
                <w:rFonts w:eastAsia="Calibri" w:cstheme="minorHAnsi"/>
                <w:spacing w:val="-5"/>
                <w:sz w:val="20"/>
                <w:szCs w:val="20"/>
              </w:rPr>
            </w:pPr>
            <w:r w:rsidRPr="00CD2F0D">
              <w:rPr>
                <w:rFonts w:eastAsia="Calibri" w:cstheme="minorHAnsi"/>
                <w:spacing w:val="-5"/>
                <w:sz w:val="20"/>
                <w:szCs w:val="20"/>
              </w:rPr>
              <w:t xml:space="preserve">Intersectional inequities and longitudinal prevalence </w:t>
            </w:r>
            <w:proofErr w:type="gramStart"/>
            <w:r w:rsidRPr="00CD2F0D">
              <w:rPr>
                <w:rFonts w:eastAsia="Calibri" w:cstheme="minorHAnsi"/>
                <w:spacing w:val="-5"/>
                <w:sz w:val="20"/>
                <w:szCs w:val="20"/>
              </w:rPr>
              <w:t>estimates</w:t>
            </w:r>
            <w:proofErr w:type="gramEnd"/>
            <w:r w:rsidRPr="00CD2F0D">
              <w:rPr>
                <w:rFonts w:eastAsia="Calibri" w:cstheme="minorHAnsi"/>
                <w:spacing w:val="-5"/>
                <w:sz w:val="20"/>
                <w:szCs w:val="20"/>
              </w:rPr>
              <w:t xml:space="preserve"> of opioid use disorder in Massachusetts 2014–2020: a multi-sample capture-recapture analysis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684667B" w14:textId="5C26E110" w:rsidR="006D31FA" w:rsidRPr="00CD2F0D" w:rsidRDefault="006D31FA" w:rsidP="00EE76EB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Lancet Regional Health - Americas 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B8CCE4" w:themeFill="accent1" w:themeFillTint="66"/>
          </w:tcPr>
          <w:p w14:paraId="705C41EA" w14:textId="745EEDDC" w:rsidR="006D31FA" w:rsidRPr="00BB6674" w:rsidRDefault="006D31FA" w:rsidP="00EE76EB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hyperlink r:id="rId47" w:history="1">
              <w:r w:rsidRPr="00BB6674">
                <w:rPr>
                  <w:rStyle w:val="Hyperlink"/>
                  <w:rFonts w:asciiTheme="minorHAnsi" w:eastAsiaTheme="minorEastAsia" w:hAnsiTheme="minorHAnsi" w:cstheme="minorBidi"/>
                  <w:color w:val="auto"/>
                  <w:spacing w:val="-5"/>
                  <w:sz w:val="20"/>
                  <w:szCs w:val="20"/>
                </w:rPr>
                <w:t>https://doi.org/10.1016/j.lana.2024.100709</w:t>
              </w:r>
            </w:hyperlink>
            <w:r w:rsidRPr="00BB6674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</w:p>
        </w:tc>
      </w:tr>
      <w:tr w:rsidR="006D31FA" w14:paraId="0FA8EB0B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4CEAFD" w14:textId="652DD82E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F43AF95" w14:textId="41E67D4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Bovell-Ammon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DF3CFD7" w14:textId="5AF952E5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B404101" w14:textId="0FBB6324" w:rsidR="006D31FA" w:rsidRDefault="006D31FA" w:rsidP="00EE76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Prison Buprenorphine Implementation and </w:t>
            </w:r>
            <w:proofErr w:type="spellStart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Postrelease</w:t>
            </w:r>
            <w:proofErr w:type="spellEnd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Opioid Use Disorder Outcomes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6DA6692" w14:textId="64EC43A0" w:rsidR="006D31FA" w:rsidRDefault="006D31FA" w:rsidP="00EE76EB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z w:val="20"/>
                <w:szCs w:val="20"/>
              </w:rPr>
              <w:t>JAMA Open Network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0DD425C" w14:textId="563C6151" w:rsidR="006D31FA" w:rsidRPr="00BB6674" w:rsidRDefault="006D31FA" w:rsidP="00EE76EB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48">
              <w:r w:rsidRPr="00BB6674">
                <w:rPr>
                  <w:rStyle w:val="Hyperlink"/>
                  <w:rFonts w:asciiTheme="minorHAnsi" w:eastAsiaTheme="minorEastAsia" w:hAnsiTheme="minorHAnsi" w:cstheme="minorBidi"/>
                  <w:color w:val="auto"/>
                  <w:sz w:val="20"/>
                  <w:szCs w:val="20"/>
                </w:rPr>
                <w:t>https://doi.org/10.1001/jamanetworkopen.2024.2732</w:t>
              </w:r>
            </w:hyperlink>
          </w:p>
        </w:tc>
      </w:tr>
      <w:tr w:rsidR="006D31FA" w14:paraId="1D69AC58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7584912" w14:textId="2376F044" w:rsidR="006D31FA" w:rsidRPr="411382C2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0F7F2BD" w14:textId="01709F15" w:rsidR="006D31FA" w:rsidRPr="411382C2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327DCCE" w14:textId="1593A84F" w:rsidR="006D31FA" w:rsidRPr="411382C2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B4EA1C0" w14:textId="756D2727" w:rsidR="006D31FA" w:rsidRPr="411382C2" w:rsidRDefault="006D31FA" w:rsidP="00EE76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Target trial emulation for comparative effectiveness research with observational data: Promises and challenges for studying medications for opioid use disorder 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A04307" w14:textId="11F8614C" w:rsidR="006D31FA" w:rsidRPr="411382C2" w:rsidRDefault="006D31FA" w:rsidP="00EE76EB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9383C30" w14:textId="5F4A83F0" w:rsidR="006D31FA" w:rsidRPr="00BB6674" w:rsidRDefault="006D31FA" w:rsidP="00EE76EB">
            <w:pPr>
              <w:pStyle w:val="TableParagraph"/>
              <w:rPr>
                <w:sz w:val="20"/>
                <w:szCs w:val="20"/>
              </w:rPr>
            </w:pPr>
            <w:hyperlink r:id="rId49">
              <w:r w:rsidRPr="00BB6674">
                <w:rPr>
                  <w:rStyle w:val="Hyperlink"/>
                  <w:color w:val="auto"/>
                  <w:sz w:val="20"/>
                  <w:szCs w:val="20"/>
                </w:rPr>
                <w:t>https://doi/org/10.1111/add.16473</w:t>
              </w:r>
            </w:hyperlink>
            <w:r w:rsidRPr="00BB6674">
              <w:rPr>
                <w:sz w:val="20"/>
                <w:szCs w:val="20"/>
              </w:rPr>
              <w:t xml:space="preserve"> </w:t>
            </w:r>
          </w:p>
        </w:tc>
      </w:tr>
      <w:tr w:rsidR="006D31FA" w14:paraId="3D5F9BE4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1A8725" w14:textId="45321B41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BF7980" w14:textId="5D7A601E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Yamkovoy</w:t>
            </w:r>
            <w:proofErr w:type="spellEnd"/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A4DC13" w14:textId="3951D2C7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09B7DB3" w14:textId="6FADAE6C" w:rsidR="006D31FA" w:rsidRPr="00EB67C5" w:rsidRDefault="006D31FA" w:rsidP="00EE76EB">
            <w:pPr>
              <w:rPr>
                <w:rFonts w:eastAsia="Calibri"/>
                <w:sz w:val="20"/>
                <w:szCs w:val="20"/>
              </w:rPr>
            </w:pPr>
            <w:r w:rsidRPr="00B7371D">
              <w:rPr>
                <w:rFonts w:eastAsia="Calibri"/>
                <w:sz w:val="20"/>
                <w:szCs w:val="20"/>
              </w:rPr>
              <w:t>Using decision tree models and comprehensive statewide data to predict opioid overdoses following prison release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83209BB" w14:textId="4EAC8200" w:rsidR="006D31FA" w:rsidRPr="00EB67C5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Annals of Epidemiology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22AC0C46" w14:textId="5681EB89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0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https://doi.org/10.1016/j.annepidem.2024.04.011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:rsidRPr="00FA5868" w14:paraId="7F03E1A1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6E531D" w14:textId="03C902CE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35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D774FDC" w14:textId="4A0D43FC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Kimmel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3F79FA" w14:textId="2DC853DF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2024 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F371122" w14:textId="54FD8518" w:rsidR="006D31FA" w:rsidRPr="00FA5868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Medications for Opioid Use Disorder following Serious Injection-Related Infections in 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E9930BA" w14:textId="16368BA7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JAMA Network Open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5EF0E49" w14:textId="77F05CC0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https://doi.org/10.1001/jamanetworkopen.2024.21740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:rsidRPr="000B53A5" w14:paraId="27B9FB63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D06D5B" w14:textId="4BD3D661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E001573" w14:textId="59654ADD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443AB00" w14:textId="1DF5F374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04111D" w14:textId="7F896395" w:rsidR="006D31FA" w:rsidRPr="005F6458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Insurance instability for patients with opioid use disorder in the year after diagnosis: Evidence from 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E1177F4" w14:textId="54BE3F0B" w:rsidR="006D31FA" w:rsidRPr="005F6458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JAMA Health Forum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F338D20" w14:textId="218562D6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2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https://doi.org/10.1001/jamahealthforum.2024.2014</w:t>
              </w:r>
            </w:hyperlink>
          </w:p>
        </w:tc>
      </w:tr>
      <w:tr w:rsidR="006D31FA" w:rsidRPr="000B53A5" w14:paraId="0E1B8183" w14:textId="77777777" w:rsidTr="00F91998">
        <w:trPr>
          <w:trHeight w:val="372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CA0031D" w14:textId="59B5A6E7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1A4701D" w14:textId="44BF1DBB" w:rsidR="006D31FA" w:rsidRPr="00383E0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Young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C6DD6B0" w14:textId="6E2CDAE5" w:rsidR="006D31FA" w:rsidRPr="00383E0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D1E2BA" w14:textId="5337DA3D" w:rsidR="006D31FA" w:rsidRPr="00DA0841" w:rsidRDefault="006D31FA" w:rsidP="00EE76EB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Patient outcomes following buprenorphine treatment for opioid use disorder: A retrospective analysis of the influence of patient- and prescriber-level characteristics in Massachusetts, USA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AF3A34E" w14:textId="725E7088" w:rsidR="006D31FA" w:rsidRPr="00DA0841" w:rsidRDefault="006D31FA" w:rsidP="00EE76EB">
            <w:pPr>
              <w:pStyle w:val="TableParagraph"/>
              <w:rPr>
                <w:rStyle w:val="Hyperlink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FCCC7D9" w14:textId="651BCE11" w:rsidR="006D31FA" w:rsidRPr="00BB6674" w:rsidRDefault="006D31FA" w:rsidP="00EE76EB">
            <w:pPr>
              <w:pStyle w:val="TableParagraph"/>
              <w:rPr>
                <w:rStyle w:val="Hyperlink"/>
                <w:rFonts w:asciiTheme="minorHAnsi" w:hAnsiTheme="minorHAnsi" w:cstheme="minorBidi"/>
                <w:color w:val="auto"/>
                <w:sz w:val="20"/>
                <w:szCs w:val="20"/>
              </w:rPr>
            </w:pPr>
            <w:hyperlink r:id="rId53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https://doi.org/10.1111/add.16684</w:t>
              </w:r>
            </w:hyperlink>
          </w:p>
        </w:tc>
      </w:tr>
      <w:tr w:rsidR="006D31FA" w:rsidRPr="000B53A5" w14:paraId="5D1003B3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444D31" w14:textId="712FC4A2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524491" w14:textId="7F200014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Barocas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B1D3A95" w14:textId="01FA9855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5D19AD" w14:textId="3B541871" w:rsidR="006D31FA" w:rsidRPr="00DA0841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DE19A9">
              <w:rPr>
                <w:rFonts w:asciiTheme="minorHAnsi" w:hAnsiTheme="minorHAnsi" w:cstheme="minorBidi"/>
                <w:sz w:val="20"/>
                <w:szCs w:val="20"/>
              </w:rPr>
              <w:t xml:space="preserve">Prevalence of adults with stimulant misuse and/or stimulant use disorder in Massachusetts, USA, 2014–2021 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AF00DA" w14:textId="0ABD0153" w:rsidR="006D31FA" w:rsidRPr="00DA0841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32D9ED2" w14:textId="77777777" w:rsidR="006D31FA" w:rsidRPr="00BB6674" w:rsidRDefault="006D31FA" w:rsidP="00EE76EB">
            <w:pPr>
              <w:pStyle w:val="TableParagraph"/>
              <w:rPr>
                <w:rStyle w:val="Hyperlink"/>
                <w:rFonts w:asciiTheme="minorHAnsi" w:hAnsiTheme="minorHAnsi" w:cstheme="minorBidi"/>
                <w:color w:val="auto"/>
                <w:sz w:val="20"/>
                <w:szCs w:val="20"/>
              </w:rPr>
            </w:pPr>
            <w:hyperlink r:id="rId54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http://doi.org/10.1111/add.16726</w:t>
              </w:r>
            </w:hyperlink>
          </w:p>
          <w:p w14:paraId="7DC08089" w14:textId="77777777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D31FA" w14:paraId="4EEBEDB7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C97579E" w14:textId="0A0C8359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A12AD84" w14:textId="253A3E9B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Madushani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3A768E" w14:textId="34B57592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C7A1708" w14:textId="26E6CBE7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  <w:r w:rsidRPr="7752A7A6">
              <w:rPr>
                <w:sz w:val="20"/>
                <w:szCs w:val="20"/>
              </w:rPr>
              <w:t>Empirical calibration of a simulation model of opioid use disorder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77EACCB" w14:textId="66C6C302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PLOS ONE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6476B4AA" w14:textId="40B962D3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5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https://doi.org/10.1371/journal.pone.0310763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14:paraId="6679D08B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82DDAAA" w14:textId="514D65F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854F16" w14:textId="5CF7B45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Bayly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729E545" w14:textId="2B4E0300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9455E23" w14:textId="04EE3118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  <w:r w:rsidRPr="7752A7A6">
              <w:rPr>
                <w:sz w:val="20"/>
                <w:szCs w:val="20"/>
              </w:rPr>
              <w:t>Predicting fatal opioid-involved overdoses: A social-ecological framework matched to a linked-data warehouse</w:t>
            </w:r>
          </w:p>
          <w:p w14:paraId="2BB68A4A" w14:textId="03AC5AB0" w:rsidR="006D31FA" w:rsidRDefault="006D31FA" w:rsidP="00EE76E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69C99CE" w14:textId="3222EEA5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IJDP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4459F545" w14:textId="074D8EDF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6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https://doi.org/10.1016/j.drugpo.2025.104730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14:paraId="568700C8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6E638E6" w14:textId="4813815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F879992" w14:textId="6F256DB8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Barsky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86A2DE3" w14:textId="40C11F81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814E722" w14:textId="59143BFF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  <w:r w:rsidRPr="7752A7A6">
              <w:rPr>
                <w:sz w:val="20"/>
                <w:szCs w:val="20"/>
              </w:rPr>
              <w:t>Treatment initiations and opioid overdoses among recently incarcerated people after adoption of the take-home methadone policy</w:t>
            </w:r>
          </w:p>
          <w:p w14:paraId="2C9F84C9" w14:textId="06FF7163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6C02088" w14:textId="2F3AA58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ISAJE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03C5929" w14:textId="5B8A3950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7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https://doi.org/10.1016/j.drugalcdep.2025.112775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14:paraId="483E35C6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A7034CE" w14:textId="3C2B427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872A945" w14:textId="5C8E3799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Friedmann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6B48901" w14:textId="2A2CD4DB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CF7D1F6" w14:textId="01410FEF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  <w:r w:rsidRPr="7752A7A6">
              <w:rPr>
                <w:sz w:val="20"/>
                <w:szCs w:val="20"/>
              </w:rPr>
              <w:t>Medications for Opioid Use Disorder in County Jails — Outcomes after Release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3E7917C" w14:textId="14434291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NEJM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B3AB954" w14:textId="1FDC7429" w:rsidR="006D31FA" w:rsidRPr="00BB6674" w:rsidRDefault="006D31FA" w:rsidP="00EE76EB">
            <w:pPr>
              <w:pStyle w:val="TableParagraph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  <w:hyperlink r:id="rId58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https://www.nejm.org/doi/abs/10.1056/NEJMsa2415987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14:paraId="744DA73A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B255285" w14:textId="30E47B24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7A5404" w14:textId="4B64D28C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Lodi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190C36" w14:textId="36E690E9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AD1DF8D" w14:textId="1F932336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  <w:r w:rsidRPr="7752A7A6">
              <w:rPr>
                <w:sz w:val="20"/>
                <w:szCs w:val="20"/>
              </w:rPr>
              <w:t xml:space="preserve">Comparative effectiveness of extended-release naltrexone versus buprenorphine-naloxone on treatment interruption: Comparing findings from a reanalysis of the </w:t>
            </w:r>
            <w:proofErr w:type="gramStart"/>
            <w:r w:rsidRPr="7752A7A6">
              <w:rPr>
                <w:sz w:val="20"/>
                <w:szCs w:val="20"/>
              </w:rPr>
              <w:t>X:BOT</w:t>
            </w:r>
            <w:proofErr w:type="gramEnd"/>
            <w:r w:rsidRPr="7752A7A6">
              <w:rPr>
                <w:sz w:val="20"/>
                <w:szCs w:val="20"/>
              </w:rPr>
              <w:t xml:space="preserve"> RCT and harmonized target trial emulation using population-based observational data</w:t>
            </w:r>
          </w:p>
          <w:p w14:paraId="4AAA283A" w14:textId="17606211" w:rsidR="006D31FA" w:rsidRDefault="006D31FA" w:rsidP="00EE76E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4DB6567" w14:textId="0D087184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Addiction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AB948DC" w14:textId="7B5B10B7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59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https://doi.org/10.1111/add.70040</w:t>
              </w:r>
            </w:hyperlink>
            <w:r w:rsidRPr="00BB667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6D31FA" w:rsidRPr="000B53A5" w14:paraId="1597D5CC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56C923F" w14:textId="49D20B38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1332F6A" w14:textId="343D7E5D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Zhu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3AEB5A6" w14:textId="018FA7B8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07B675D" w14:textId="4BD4BC99" w:rsidR="006D31FA" w:rsidRPr="004E5124" w:rsidRDefault="006D31FA" w:rsidP="00EE76EB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8A2879">
              <w:rPr>
                <w:sz w:val="20"/>
                <w:szCs w:val="20"/>
              </w:rPr>
              <w:t>C</w:t>
            </w: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ounseling as a complement to buprenorphine treatment for</w:t>
            </w:r>
            <w:r w:rsidRPr="004E5124">
              <w:rPr>
                <w:rFonts w:asciiTheme="minorHAnsi" w:hAnsiTheme="minorHAnsi" w:cstheme="minorBidi"/>
                <w:sz w:val="20"/>
                <w:szCs w:val="20"/>
              </w:rPr>
              <w:t xml:space="preserve"> opioid use disorder: A retrospective observational study of patient outcomes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9392E42" w14:textId="63BA6321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601AA3">
              <w:rPr>
                <w:rFonts w:asciiTheme="minorHAnsi" w:hAnsiTheme="minorHAnsi" w:cstheme="minorBidi"/>
                <w:sz w:val="20"/>
                <w:szCs w:val="20"/>
              </w:rPr>
              <w:t>Journal of Substance Use and Addiction Treatment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71B05AC9" w14:textId="75E25A19" w:rsidR="006D31FA" w:rsidRPr="00BB6674" w:rsidRDefault="006D31FA" w:rsidP="00EE76EB">
            <w:pPr>
              <w:pStyle w:val="TableParagraph"/>
              <w:rPr>
                <w:rStyle w:val="Hyperlink"/>
                <w:rFonts w:asciiTheme="minorHAnsi" w:hAnsiTheme="minorHAnsi" w:cstheme="minorBidi"/>
                <w:color w:val="auto"/>
                <w:sz w:val="20"/>
                <w:szCs w:val="20"/>
              </w:rPr>
            </w:pPr>
            <w:hyperlink r:id="rId60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https://doi.org/10.1016/j.josat.2025.209719</w:t>
              </w:r>
            </w:hyperlink>
          </w:p>
        </w:tc>
      </w:tr>
      <w:tr w:rsidR="006D31FA" w:rsidRPr="000B53A5" w14:paraId="5C1D7663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DA9FA1E" w14:textId="5A9DF5CB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CECFCA8" w14:textId="31F23335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Hadland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AA595DE" w14:textId="123FD465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D734182" w14:textId="79C8DA49" w:rsidR="006D31FA" w:rsidRPr="008A2879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Buprenorphine Treatment Duration and Adherence Among Youth and Subsequent Health Outcomes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9A50C97" w14:textId="4CC94028" w:rsidR="006D31FA" w:rsidRPr="00601AA3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Pediatrics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5BE0DA24" w14:textId="31A39080" w:rsidR="006D31FA" w:rsidRPr="00BB6674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1">
              <w:r w:rsidRPr="00BB6674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</w:rPr>
                <w:t>https://doi.org/10.1542/peds.2025-071147</w:t>
              </w:r>
            </w:hyperlink>
          </w:p>
        </w:tc>
      </w:tr>
      <w:tr w:rsidR="006D31FA" w14:paraId="27F441E6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7AFFCE7" w14:textId="6E289A8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A8DDD47" w14:textId="0C4E384D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Cordes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DB3F97" w14:textId="6DD161FC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C137FA0" w14:textId="725CBA9A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All-Payer Claims Database After the Gobeille</w:t>
            </w:r>
          </w:p>
          <w:p w14:paraId="362CC5FE" w14:textId="454F34ED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Supreme Court Decision: Assessing the Impact on Fatal </w:t>
            </w:r>
          </w:p>
          <w:p w14:paraId="39846BFC" w14:textId="0B3F11E7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Opioid-Related Overdose Research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A96E25" w14:textId="6B932EC7" w:rsidR="006D31FA" w:rsidRDefault="006D31FA" w:rsidP="00EE76EB">
            <w:pPr>
              <w:spacing w:before="6"/>
              <w:ind w:left="21"/>
            </w:pPr>
            <w:r w:rsidRPr="7752A7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Health Services Research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B05B358" w14:textId="5D339808" w:rsidR="006D31FA" w:rsidRPr="00BB6674" w:rsidRDefault="006D31FA" w:rsidP="00EE76EB">
            <w:pPr>
              <w:spacing w:before="6"/>
              <w:ind w:left="21"/>
              <w:rPr>
                <w:rFonts w:ascii="Calibri" w:eastAsia="Calibri" w:hAnsi="Calibri" w:cs="Calibri"/>
              </w:rPr>
            </w:pPr>
            <w:hyperlink r:id="rId62">
              <w:r w:rsidRPr="00BB6674">
                <w:rPr>
                  <w:rStyle w:val="Hyperlink"/>
                  <w:rFonts w:ascii="Calibri" w:eastAsia="Calibri" w:hAnsi="Calibri" w:cs="Calibri"/>
                  <w:color w:val="auto"/>
                </w:rPr>
                <w:t>https://doi.org/10.1111/1475-6773.70097</w:t>
              </w:r>
            </w:hyperlink>
          </w:p>
        </w:tc>
      </w:tr>
      <w:tr w:rsidR="006D31FA" w:rsidRPr="000B53A5" w14:paraId="21F59409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27A7488" w14:textId="11D74C42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ED56684" w14:textId="25D064F0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Epstein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BCA9903" w14:textId="0800C904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2026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65CF7BC" w14:textId="331397ED" w:rsidR="006D31FA" w:rsidRPr="008A2879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1356A8">
              <w:rPr>
                <w:rFonts w:asciiTheme="minorHAnsi" w:hAnsiTheme="minorHAnsi" w:cstheme="minorBidi"/>
                <w:sz w:val="20"/>
                <w:szCs w:val="20"/>
              </w:rPr>
              <w:t>Hepatitis C Virus Testing in Perinatally Exposed Children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98B3A6" w14:textId="47FCA123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JAMA Network Open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830C4AB" w14:textId="6AE5CFC5" w:rsidR="006D31FA" w:rsidRPr="00BB6674" w:rsidRDefault="006D31FA" w:rsidP="00EE76EB">
            <w:pPr>
              <w:pStyle w:val="TableParagraph"/>
              <w:rPr>
                <w:sz w:val="20"/>
                <w:szCs w:val="20"/>
              </w:rPr>
            </w:pPr>
            <w:hyperlink r:id="rId63">
              <w:r w:rsidRPr="00BB6674">
                <w:rPr>
                  <w:rStyle w:val="Hyperlink"/>
                  <w:color w:val="auto"/>
                  <w:sz w:val="20"/>
                  <w:szCs w:val="20"/>
                </w:rPr>
                <w:t>https://doi.org/10.1001/jamanetworkopen.2026.0743</w:t>
              </w:r>
            </w:hyperlink>
          </w:p>
        </w:tc>
      </w:tr>
      <w:tr w:rsidR="006D31FA" w:rsidRPr="000B53A5" w14:paraId="7AD4224C" w14:textId="77777777" w:rsidTr="00F91998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BCC352A" w14:textId="745C6886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7752A7A6">
              <w:rPr>
                <w:rFonts w:asciiTheme="minorHAnsi" w:hAnsiTheme="minorHAnsi" w:cstheme="minorBid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4205790" w14:textId="09ECFF02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Weinstein</w:t>
            </w:r>
          </w:p>
        </w:tc>
        <w:tc>
          <w:tcPr>
            <w:tcW w:w="10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7CBF7D9" w14:textId="03EAFA9D" w:rsidR="006D31F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2026</w:t>
            </w:r>
          </w:p>
        </w:tc>
        <w:tc>
          <w:tcPr>
            <w:tcW w:w="45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6EFECB7" w14:textId="4B9E4C8F" w:rsidR="006D31FA" w:rsidRPr="001356A8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465BDA">
              <w:rPr>
                <w:rFonts w:asciiTheme="minorHAnsi" w:hAnsiTheme="minorHAnsi" w:cstheme="minorBidi"/>
                <w:sz w:val="20"/>
                <w:szCs w:val="20"/>
              </w:rPr>
              <w:t xml:space="preserve">Implementation of Addiction Consult Services and Bridge Clinics in the </w:t>
            </w:r>
            <w:proofErr w:type="spellStart"/>
            <w:r w:rsidRPr="00465BDA">
              <w:rPr>
                <w:rFonts w:asciiTheme="minorHAnsi" w:hAnsiTheme="minorHAnsi" w:cstheme="minorBidi"/>
                <w:sz w:val="20"/>
                <w:szCs w:val="20"/>
              </w:rPr>
              <w:t>HEALing</w:t>
            </w:r>
            <w:proofErr w:type="spellEnd"/>
            <w:r w:rsidRPr="00465BDA">
              <w:rPr>
                <w:rFonts w:asciiTheme="minorHAnsi" w:hAnsiTheme="minorHAnsi" w:cstheme="minorBidi"/>
                <w:sz w:val="20"/>
                <w:szCs w:val="20"/>
              </w:rPr>
              <w:t xml:space="preserve"> Communities Study in Massachusetts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58FAC1" w14:textId="7083219A" w:rsidR="006D31FA" w:rsidRPr="00465BDA" w:rsidRDefault="006D31FA" w:rsidP="00EE76EB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Drug and Alcohol Dependence</w:t>
            </w:r>
          </w:p>
        </w:tc>
        <w:tc>
          <w:tcPr>
            <w:tcW w:w="43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DBE5F1" w:themeFill="accent1" w:themeFillTint="33"/>
          </w:tcPr>
          <w:p w14:paraId="49988286" w14:textId="3706BF84" w:rsidR="006D31FA" w:rsidRPr="00BB6674" w:rsidRDefault="006D31FA" w:rsidP="00EE76EB">
            <w:pPr>
              <w:pStyle w:val="TableParagraph"/>
              <w:rPr>
                <w:sz w:val="20"/>
                <w:szCs w:val="20"/>
              </w:rPr>
            </w:pPr>
            <w:hyperlink r:id="rId64">
              <w:r w:rsidRPr="00BB6674">
                <w:rPr>
                  <w:rStyle w:val="Hyperlink"/>
                  <w:color w:val="auto"/>
                  <w:sz w:val="20"/>
                  <w:szCs w:val="20"/>
                </w:rPr>
                <w:t>https://doi.org/10.1016/j.drugalcdep.2026.113165</w:t>
              </w:r>
            </w:hyperlink>
          </w:p>
        </w:tc>
      </w:tr>
    </w:tbl>
    <w:p w14:paraId="23D3A11B" w14:textId="047EAA17" w:rsidR="004E0C39" w:rsidRPr="004E0C39" w:rsidRDefault="004E0C39" w:rsidP="004E0C39">
      <w:pPr>
        <w:rPr>
          <w:rFonts w:cstheme="minorHAnsi"/>
          <w:sz w:val="20"/>
          <w:szCs w:val="20"/>
        </w:rPr>
      </w:pPr>
    </w:p>
    <w:sectPr w:rsidR="004E0C39" w:rsidRPr="004E0C39" w:rsidSect="00FD51C8">
      <w:headerReference w:type="default" r:id="rId65"/>
      <w:type w:val="continuous"/>
      <w:pgSz w:w="15840" w:h="12240" w:orient="landscape"/>
      <w:pgMar w:top="900" w:right="1080" w:bottom="9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DBC3" w14:textId="77777777" w:rsidR="00D81C74" w:rsidRDefault="00D81C74" w:rsidP="00201329">
      <w:r>
        <w:separator/>
      </w:r>
    </w:p>
  </w:endnote>
  <w:endnote w:type="continuationSeparator" w:id="0">
    <w:p w14:paraId="374B98E3" w14:textId="77777777" w:rsidR="00D81C74" w:rsidRDefault="00D81C74" w:rsidP="0020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2FC8" w14:textId="77777777" w:rsidR="00D81C74" w:rsidRDefault="00D81C74" w:rsidP="00201329">
      <w:r>
        <w:separator/>
      </w:r>
    </w:p>
  </w:footnote>
  <w:footnote w:type="continuationSeparator" w:id="0">
    <w:p w14:paraId="7B816E5B" w14:textId="77777777" w:rsidR="00D81C74" w:rsidRDefault="00D81C74" w:rsidP="0020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8BD2" w14:textId="2A602A08" w:rsidR="00201329" w:rsidRDefault="00201329" w:rsidP="00A901B7">
    <w:pPr>
      <w:pStyle w:val="Heading1"/>
    </w:pPr>
    <w:r>
      <w:t>PHD Peer Reviewed Publications</w:t>
    </w:r>
    <w:r w:rsidR="00C624DC">
      <w:t xml:space="preserve"> list</w:t>
    </w:r>
  </w:p>
  <w:p w14:paraId="72BC5722" w14:textId="77777777" w:rsidR="00201329" w:rsidRDefault="00201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3"/>
    <w:rsid w:val="000332A7"/>
    <w:rsid w:val="00043E25"/>
    <w:rsid w:val="00054D69"/>
    <w:rsid w:val="00060D89"/>
    <w:rsid w:val="00071B29"/>
    <w:rsid w:val="000A221C"/>
    <w:rsid w:val="000A4D60"/>
    <w:rsid w:val="000B4569"/>
    <w:rsid w:val="000B53A5"/>
    <w:rsid w:val="000D0556"/>
    <w:rsid w:val="000D1C91"/>
    <w:rsid w:val="001356A8"/>
    <w:rsid w:val="001B5E17"/>
    <w:rsid w:val="00201329"/>
    <w:rsid w:val="00213B29"/>
    <w:rsid w:val="00215590"/>
    <w:rsid w:val="00227FF5"/>
    <w:rsid w:val="00237A2A"/>
    <w:rsid w:val="00250F8D"/>
    <w:rsid w:val="002523B7"/>
    <w:rsid w:val="002601E4"/>
    <w:rsid w:val="00274540"/>
    <w:rsid w:val="002E76A7"/>
    <w:rsid w:val="002F37C5"/>
    <w:rsid w:val="00313CD0"/>
    <w:rsid w:val="00321444"/>
    <w:rsid w:val="00326404"/>
    <w:rsid w:val="00331EE6"/>
    <w:rsid w:val="00334114"/>
    <w:rsid w:val="003838E2"/>
    <w:rsid w:val="00383E0A"/>
    <w:rsid w:val="003A5852"/>
    <w:rsid w:val="003F6980"/>
    <w:rsid w:val="004037F9"/>
    <w:rsid w:val="00422C2D"/>
    <w:rsid w:val="00465BDA"/>
    <w:rsid w:val="004B1D77"/>
    <w:rsid w:val="004E0C39"/>
    <w:rsid w:val="004E5124"/>
    <w:rsid w:val="004F3665"/>
    <w:rsid w:val="0053748F"/>
    <w:rsid w:val="005A4F72"/>
    <w:rsid w:val="005E0787"/>
    <w:rsid w:val="005E173A"/>
    <w:rsid w:val="005F6458"/>
    <w:rsid w:val="00601AA3"/>
    <w:rsid w:val="006A5B40"/>
    <w:rsid w:val="006C55B7"/>
    <w:rsid w:val="006D2235"/>
    <w:rsid w:val="006D31FA"/>
    <w:rsid w:val="006E3108"/>
    <w:rsid w:val="006F7C38"/>
    <w:rsid w:val="00792818"/>
    <w:rsid w:val="0079382A"/>
    <w:rsid w:val="007A4A05"/>
    <w:rsid w:val="00820837"/>
    <w:rsid w:val="00843FCB"/>
    <w:rsid w:val="008A2879"/>
    <w:rsid w:val="008C05DD"/>
    <w:rsid w:val="008F69CC"/>
    <w:rsid w:val="0090377A"/>
    <w:rsid w:val="00936A73"/>
    <w:rsid w:val="009372AF"/>
    <w:rsid w:val="009B5AEF"/>
    <w:rsid w:val="009D631C"/>
    <w:rsid w:val="009E7A8D"/>
    <w:rsid w:val="00A901B7"/>
    <w:rsid w:val="00A941C3"/>
    <w:rsid w:val="00ACDF93"/>
    <w:rsid w:val="00AF408C"/>
    <w:rsid w:val="00B043E1"/>
    <w:rsid w:val="00B228A6"/>
    <w:rsid w:val="00B22B7C"/>
    <w:rsid w:val="00B2775E"/>
    <w:rsid w:val="00B6552D"/>
    <w:rsid w:val="00B7371D"/>
    <w:rsid w:val="00BA6BF8"/>
    <w:rsid w:val="00BB6674"/>
    <w:rsid w:val="00C624DC"/>
    <w:rsid w:val="00C84324"/>
    <w:rsid w:val="00C96A26"/>
    <w:rsid w:val="00CA0042"/>
    <w:rsid w:val="00CD2F0D"/>
    <w:rsid w:val="00CF421F"/>
    <w:rsid w:val="00D36006"/>
    <w:rsid w:val="00D5251C"/>
    <w:rsid w:val="00D81C74"/>
    <w:rsid w:val="00DA0841"/>
    <w:rsid w:val="00DC5D81"/>
    <w:rsid w:val="00DD4054"/>
    <w:rsid w:val="00DD6AF3"/>
    <w:rsid w:val="00DE19A9"/>
    <w:rsid w:val="00E11DFB"/>
    <w:rsid w:val="00E226CA"/>
    <w:rsid w:val="00E7459B"/>
    <w:rsid w:val="00E84440"/>
    <w:rsid w:val="00E90DFF"/>
    <w:rsid w:val="00EB67C5"/>
    <w:rsid w:val="00ED7B18"/>
    <w:rsid w:val="00EE5355"/>
    <w:rsid w:val="00EE76EB"/>
    <w:rsid w:val="00F54D0A"/>
    <w:rsid w:val="00F76B82"/>
    <w:rsid w:val="00F809CF"/>
    <w:rsid w:val="00F83EC5"/>
    <w:rsid w:val="00F91998"/>
    <w:rsid w:val="00FA5868"/>
    <w:rsid w:val="00FB4884"/>
    <w:rsid w:val="00FD51C8"/>
    <w:rsid w:val="00FF621C"/>
    <w:rsid w:val="0148ADE2"/>
    <w:rsid w:val="01580419"/>
    <w:rsid w:val="0247B141"/>
    <w:rsid w:val="043333DE"/>
    <w:rsid w:val="047ADB8C"/>
    <w:rsid w:val="04E1F7A3"/>
    <w:rsid w:val="0566EDE7"/>
    <w:rsid w:val="05A0A5D3"/>
    <w:rsid w:val="05D7F4A3"/>
    <w:rsid w:val="05FAC003"/>
    <w:rsid w:val="05FFDC36"/>
    <w:rsid w:val="066A0633"/>
    <w:rsid w:val="067B2F92"/>
    <w:rsid w:val="06C79184"/>
    <w:rsid w:val="0800FBE0"/>
    <w:rsid w:val="08BB46AC"/>
    <w:rsid w:val="0A13BE12"/>
    <w:rsid w:val="0B94BEB9"/>
    <w:rsid w:val="0BD89F59"/>
    <w:rsid w:val="0D2D413F"/>
    <w:rsid w:val="0DD2FEF9"/>
    <w:rsid w:val="0E01FB15"/>
    <w:rsid w:val="0F321EC8"/>
    <w:rsid w:val="0F937190"/>
    <w:rsid w:val="118336AD"/>
    <w:rsid w:val="11C04E47"/>
    <w:rsid w:val="11E88CCE"/>
    <w:rsid w:val="1291153A"/>
    <w:rsid w:val="13603BB0"/>
    <w:rsid w:val="138EF213"/>
    <w:rsid w:val="14482F3F"/>
    <w:rsid w:val="15F72286"/>
    <w:rsid w:val="182C3B1D"/>
    <w:rsid w:val="18A23ACB"/>
    <w:rsid w:val="19318443"/>
    <w:rsid w:val="1998C01D"/>
    <w:rsid w:val="1A399FCC"/>
    <w:rsid w:val="1B9B0972"/>
    <w:rsid w:val="1BEA5C4B"/>
    <w:rsid w:val="1C998B0B"/>
    <w:rsid w:val="1CBA1862"/>
    <w:rsid w:val="1D2C8F0F"/>
    <w:rsid w:val="1DB0A3FB"/>
    <w:rsid w:val="1DD2B051"/>
    <w:rsid w:val="1DD8FE7C"/>
    <w:rsid w:val="22F348CF"/>
    <w:rsid w:val="235722D7"/>
    <w:rsid w:val="239BD37E"/>
    <w:rsid w:val="23B557EA"/>
    <w:rsid w:val="23F250D9"/>
    <w:rsid w:val="240BFDE0"/>
    <w:rsid w:val="24E7B7D8"/>
    <w:rsid w:val="24F34ACF"/>
    <w:rsid w:val="261AD5B9"/>
    <w:rsid w:val="27935A79"/>
    <w:rsid w:val="289DEB71"/>
    <w:rsid w:val="2905705B"/>
    <w:rsid w:val="29C13FFF"/>
    <w:rsid w:val="2A1C1E6E"/>
    <w:rsid w:val="2A330D78"/>
    <w:rsid w:val="2B982EB6"/>
    <w:rsid w:val="2C2B1640"/>
    <w:rsid w:val="2C3B4099"/>
    <w:rsid w:val="2C63E535"/>
    <w:rsid w:val="2C7C695E"/>
    <w:rsid w:val="2E8ADE2F"/>
    <w:rsid w:val="3005C85F"/>
    <w:rsid w:val="301E392E"/>
    <w:rsid w:val="32771A91"/>
    <w:rsid w:val="33C6CF23"/>
    <w:rsid w:val="350853ED"/>
    <w:rsid w:val="35247443"/>
    <w:rsid w:val="356514C3"/>
    <w:rsid w:val="35A9416D"/>
    <w:rsid w:val="36DF5940"/>
    <w:rsid w:val="3AC2E7ED"/>
    <w:rsid w:val="3E5BF1B4"/>
    <w:rsid w:val="3EA356F4"/>
    <w:rsid w:val="3EDB5D68"/>
    <w:rsid w:val="3F64E2F8"/>
    <w:rsid w:val="411382C2"/>
    <w:rsid w:val="412FF951"/>
    <w:rsid w:val="413C6972"/>
    <w:rsid w:val="41811D33"/>
    <w:rsid w:val="41A19B7E"/>
    <w:rsid w:val="41D6EBDF"/>
    <w:rsid w:val="428BEF39"/>
    <w:rsid w:val="42CE2E1B"/>
    <w:rsid w:val="43BA3EE5"/>
    <w:rsid w:val="4588E081"/>
    <w:rsid w:val="45BD0F52"/>
    <w:rsid w:val="45DC5179"/>
    <w:rsid w:val="48A9912A"/>
    <w:rsid w:val="48C9B501"/>
    <w:rsid w:val="49CE87B3"/>
    <w:rsid w:val="4A615456"/>
    <w:rsid w:val="4AA3FE25"/>
    <w:rsid w:val="4AD33F7A"/>
    <w:rsid w:val="4B59AE05"/>
    <w:rsid w:val="4B5A34BF"/>
    <w:rsid w:val="4B9110E0"/>
    <w:rsid w:val="4D095FC2"/>
    <w:rsid w:val="4D126548"/>
    <w:rsid w:val="4D194061"/>
    <w:rsid w:val="4FAEBAA6"/>
    <w:rsid w:val="4FE258AF"/>
    <w:rsid w:val="50ECB1D8"/>
    <w:rsid w:val="519FEBE4"/>
    <w:rsid w:val="51A54FB0"/>
    <w:rsid w:val="52AF34C3"/>
    <w:rsid w:val="52BA2B61"/>
    <w:rsid w:val="53E18BD3"/>
    <w:rsid w:val="54152735"/>
    <w:rsid w:val="54F643CF"/>
    <w:rsid w:val="5570B074"/>
    <w:rsid w:val="55E2B956"/>
    <w:rsid w:val="564B3C12"/>
    <w:rsid w:val="56D6924D"/>
    <w:rsid w:val="57039471"/>
    <w:rsid w:val="581D0095"/>
    <w:rsid w:val="584C2402"/>
    <w:rsid w:val="58B0C890"/>
    <w:rsid w:val="5958A494"/>
    <w:rsid w:val="59FA9763"/>
    <w:rsid w:val="5A4AA52E"/>
    <w:rsid w:val="5AEA0C88"/>
    <w:rsid w:val="5B86A2C1"/>
    <w:rsid w:val="5D44D773"/>
    <w:rsid w:val="5D5EFD38"/>
    <w:rsid w:val="5E2E60A6"/>
    <w:rsid w:val="5E3DE45D"/>
    <w:rsid w:val="5EF0EAAC"/>
    <w:rsid w:val="5F0879C2"/>
    <w:rsid w:val="5F4B5A69"/>
    <w:rsid w:val="5FA360EE"/>
    <w:rsid w:val="61A9A5F0"/>
    <w:rsid w:val="621E6CCD"/>
    <w:rsid w:val="623934F7"/>
    <w:rsid w:val="624FD030"/>
    <w:rsid w:val="63C10727"/>
    <w:rsid w:val="63EFB3A9"/>
    <w:rsid w:val="645BCA7C"/>
    <w:rsid w:val="65EEA2B4"/>
    <w:rsid w:val="6613E196"/>
    <w:rsid w:val="6667B5B9"/>
    <w:rsid w:val="6684D422"/>
    <w:rsid w:val="66EE170C"/>
    <w:rsid w:val="67053BCF"/>
    <w:rsid w:val="6ABC4968"/>
    <w:rsid w:val="6E0CD2D4"/>
    <w:rsid w:val="6E6A765A"/>
    <w:rsid w:val="6FE9D689"/>
    <w:rsid w:val="705D96B4"/>
    <w:rsid w:val="70742975"/>
    <w:rsid w:val="70CD70EC"/>
    <w:rsid w:val="7181D36A"/>
    <w:rsid w:val="737192FF"/>
    <w:rsid w:val="73B5AB09"/>
    <w:rsid w:val="74164834"/>
    <w:rsid w:val="742BCC5E"/>
    <w:rsid w:val="74935CD3"/>
    <w:rsid w:val="74955A62"/>
    <w:rsid w:val="752CE373"/>
    <w:rsid w:val="75B1F083"/>
    <w:rsid w:val="7608400B"/>
    <w:rsid w:val="76E17288"/>
    <w:rsid w:val="77235291"/>
    <w:rsid w:val="77428F66"/>
    <w:rsid w:val="7752A7A6"/>
    <w:rsid w:val="78CABD14"/>
    <w:rsid w:val="79D0443F"/>
    <w:rsid w:val="79D9F3F2"/>
    <w:rsid w:val="7B5ED2C3"/>
    <w:rsid w:val="7B686CDF"/>
    <w:rsid w:val="7B74439E"/>
    <w:rsid w:val="7D0EF22C"/>
    <w:rsid w:val="7FA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A567"/>
  <w15:docId w15:val="{9FE72297-9029-4810-9555-AF391AFF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B1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0F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7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CD2F0D"/>
  </w:style>
  <w:style w:type="character" w:styleId="FollowedHyperlink">
    <w:name w:val="FollowedHyperlink"/>
    <w:basedOn w:val="DefaultParagraphFont"/>
    <w:uiPriority w:val="99"/>
    <w:semiHidden/>
    <w:unhideWhenUsed/>
    <w:rsid w:val="00071B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29"/>
  </w:style>
  <w:style w:type="paragraph" w:styleId="Footer">
    <w:name w:val="footer"/>
    <w:basedOn w:val="Normal"/>
    <w:link w:val="FooterChar"/>
    <w:uiPriority w:val="99"/>
    <w:unhideWhenUsed/>
    <w:rsid w:val="00201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nnemergmed.com/article/S0196-0644(19)30616-X/fulltext" TargetMode="External"/><Relationship Id="rId21" Type="http://schemas.openxmlformats.org/officeDocument/2006/relationships/hyperlink" Target="http://doi.org/10.1177/0033354919878429" TargetMode="External"/><Relationship Id="rId34" Type="http://schemas.openxmlformats.org/officeDocument/2006/relationships/hyperlink" Target="https://doi.org/10.1111/add.14886" TargetMode="External"/><Relationship Id="rId42" Type="http://schemas.openxmlformats.org/officeDocument/2006/relationships/hyperlink" Target="http://doi.org/10.1111/add.15883" TargetMode="External"/><Relationship Id="rId47" Type="http://schemas.openxmlformats.org/officeDocument/2006/relationships/hyperlink" Target="https://doi.org/10.1016/j.lana.2024.100709" TargetMode="External"/><Relationship Id="rId50" Type="http://schemas.openxmlformats.org/officeDocument/2006/relationships/hyperlink" Target="https://doi.org/10.1016/j.annepidem.2024.04.011" TargetMode="External"/><Relationship Id="rId55" Type="http://schemas.openxmlformats.org/officeDocument/2006/relationships/hyperlink" Target="https://doi.org/10.1371/journal.pone.0310763" TargetMode="External"/><Relationship Id="rId63" Type="http://schemas.openxmlformats.org/officeDocument/2006/relationships/hyperlink" Target="https://doi.org/10.1001/jamanetworkopen.2026.0743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drugalcdep.2019.03.014" TargetMode="External"/><Relationship Id="rId29" Type="http://schemas.openxmlformats.org/officeDocument/2006/relationships/hyperlink" Target="https://doi.org/10.1371/journal.pone.0237905" TargetMode="External"/><Relationship Id="rId11" Type="http://schemas.openxmlformats.org/officeDocument/2006/relationships/hyperlink" Target="https://pubmed.ncbi.nlm.nih.gov/30452210/" TargetMode="External"/><Relationship Id="rId24" Type="http://schemas.openxmlformats.org/officeDocument/2006/relationships/hyperlink" Target="http://doi.org/10.2105/AJPH.2018.304673" TargetMode="External"/><Relationship Id="rId32" Type="http://schemas.openxmlformats.org/officeDocument/2006/relationships/hyperlink" Target="http://doi.org/10.1016/j.jsat.2020.01.017" TargetMode="External"/><Relationship Id="rId37" Type="http://schemas.openxmlformats.org/officeDocument/2006/relationships/hyperlink" Target="https://doi.org/10.1111/add.14964" TargetMode="External"/><Relationship Id="rId40" Type="http://schemas.openxmlformats.org/officeDocument/2006/relationships/hyperlink" Target="http://doi.org/10.1097/MLR.0000000000001437" TargetMode="External"/><Relationship Id="rId45" Type="http://schemas.openxmlformats.org/officeDocument/2006/relationships/hyperlink" Target="https://doi.org/10.1097/EDE.0000000000001653" TargetMode="External"/><Relationship Id="rId53" Type="http://schemas.openxmlformats.org/officeDocument/2006/relationships/hyperlink" Target="https://doi.org/10.1111/add.16684" TargetMode="External"/><Relationship Id="rId58" Type="http://schemas.openxmlformats.org/officeDocument/2006/relationships/hyperlink" Target="https://www.nejm.org/doi/abs/10.1056/NEJMsa2415987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doi.org/10.1542/peds.2025-071147" TargetMode="External"/><Relationship Id="rId19" Type="http://schemas.openxmlformats.org/officeDocument/2006/relationships/hyperlink" Target="http://doi.org/10.1111/jgs.15659" TargetMode="External"/><Relationship Id="rId14" Type="http://schemas.openxmlformats.org/officeDocument/2006/relationships/hyperlink" Target="http://doi.org/10.1001/jamanetworkopen.2020.5734" TargetMode="External"/><Relationship Id="rId22" Type="http://schemas.openxmlformats.org/officeDocument/2006/relationships/hyperlink" Target="http://pubmed.ncbi.nlm.nih.gov/30452210/" TargetMode="External"/><Relationship Id="rId27" Type="http://schemas.openxmlformats.org/officeDocument/2006/relationships/hyperlink" Target="https://catalyst.nejm.org/doi/10.1056/CAT.19.1118" TargetMode="External"/><Relationship Id="rId30" Type="http://schemas.openxmlformats.org/officeDocument/2006/relationships/hyperlink" Target="http://doi.org/10.1097/AOG.0000000000002734" TargetMode="External"/><Relationship Id="rId35" Type="http://schemas.openxmlformats.org/officeDocument/2006/relationships/hyperlink" Target="http://doi.org/10.1001/jamanetworkopen.2020.5734" TargetMode="External"/><Relationship Id="rId43" Type="http://schemas.openxmlformats.org/officeDocument/2006/relationships/hyperlink" Target="https://doi.org/10.37765/ajmc.2023.89424" TargetMode="External"/><Relationship Id="rId48" Type="http://schemas.openxmlformats.org/officeDocument/2006/relationships/hyperlink" Target="https://doi.org/10.1001/jamanetworkopen.2024.2732" TargetMode="External"/><Relationship Id="rId56" Type="http://schemas.openxmlformats.org/officeDocument/2006/relationships/hyperlink" Target="https://doi.org/10.1016/j.drugpo.2025.104730" TargetMode="External"/><Relationship Id="rId64" Type="http://schemas.openxmlformats.org/officeDocument/2006/relationships/hyperlink" Target="https://doi.org/10.1016/j.drugalcdep.2026.11316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i.org/10.1001/jamanetworkopen.2024.2174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7326/M17-3107" TargetMode="External"/><Relationship Id="rId17" Type="http://schemas.openxmlformats.org/officeDocument/2006/relationships/hyperlink" Target="https://doi.org/10.1016/j.drugalcdep.2018.09.020" TargetMode="External"/><Relationship Id="rId25" Type="http://schemas.openxmlformats.org/officeDocument/2006/relationships/hyperlink" Target="https://doi.org/10.1111/add.14886" TargetMode="External"/><Relationship Id="rId33" Type="http://schemas.openxmlformats.org/officeDocument/2006/relationships/hyperlink" Target="http://doi.org/10.1111/add.14825" TargetMode="External"/><Relationship Id="rId38" Type="http://schemas.openxmlformats.org/officeDocument/2006/relationships/hyperlink" Target="https://doi.org/10.1016/j.annemergmed.2019.04.020" TargetMode="External"/><Relationship Id="rId46" Type="http://schemas.openxmlformats.org/officeDocument/2006/relationships/hyperlink" Target="https://doi.org/10.1001/jamahealthforum.2023.4455" TargetMode="External"/><Relationship Id="rId59" Type="http://schemas.openxmlformats.org/officeDocument/2006/relationships/hyperlink" Target="https://doi.org/10.1111/add.7004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i.org/10.1016/j.drugpo.2019.03.024" TargetMode="External"/><Relationship Id="rId41" Type="http://schemas.openxmlformats.org/officeDocument/2006/relationships/hyperlink" Target="https://pmc.ncbi.nlm.nih.gov/articles/PMC8492487/" TargetMode="External"/><Relationship Id="rId54" Type="http://schemas.openxmlformats.org/officeDocument/2006/relationships/hyperlink" Target="https://pubmed.ncbi.nlm.nih.gov/39676746/" TargetMode="External"/><Relationship Id="rId62" Type="http://schemas.openxmlformats.org/officeDocument/2006/relationships/hyperlink" Target="https://doi.org/10.1111/1475-6773.700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oi.org/10.1097/AOG.0000000000002734" TargetMode="External"/><Relationship Id="rId23" Type="http://schemas.openxmlformats.org/officeDocument/2006/relationships/hyperlink" Target="https://www.annemergmed.com/article/S0196-0644(19)30616-X/fulltext" TargetMode="External"/><Relationship Id="rId28" Type="http://schemas.openxmlformats.org/officeDocument/2006/relationships/hyperlink" Target="https://onlinelibrary.wiley.com/doi/10.1111/add.14867?msockid=17f51cc99a9967f1183a0be49bef66e7" TargetMode="External"/><Relationship Id="rId36" Type="http://schemas.openxmlformats.org/officeDocument/2006/relationships/hyperlink" Target="http://doi.org/10.1016/j.drugpo.2019.03.024" TargetMode="External"/><Relationship Id="rId49" Type="http://schemas.openxmlformats.org/officeDocument/2006/relationships/hyperlink" Target="https://pmc.ncbi.nlm.nih.gov/articles/PMC11156545/" TargetMode="External"/><Relationship Id="rId57" Type="http://schemas.openxmlformats.org/officeDocument/2006/relationships/hyperlink" Target="https://doi.org/10.1016/j.drugalcdep.2025.112775" TargetMode="External"/><Relationship Id="rId10" Type="http://schemas.openxmlformats.org/officeDocument/2006/relationships/hyperlink" Target="https://www.ajmc.com/journals/issue/2018/2018-vol24-n11/overdose-risk-for-veterans-receiving-opioids-from-multiple-sources" TargetMode="External"/><Relationship Id="rId31" Type="http://schemas.openxmlformats.org/officeDocument/2006/relationships/hyperlink" Target="https://jamanetwork.com/journals/jamanetworkopen/fullarticle/2771450" TargetMode="External"/><Relationship Id="rId44" Type="http://schemas.openxmlformats.org/officeDocument/2006/relationships/hyperlink" Target="http://doi.org/10.1001/jamanetworkopen.2023.7036" TargetMode="External"/><Relationship Id="rId52" Type="http://schemas.openxmlformats.org/officeDocument/2006/relationships/hyperlink" Target="https://pmc.ncbi.nlm.nih.gov/articles/PMC11282441/" TargetMode="External"/><Relationship Id="rId60" Type="http://schemas.openxmlformats.org/officeDocument/2006/relationships/hyperlink" Target="https://doi.org/10.1016/j.josat.2025.209719" TargetMode="External"/><Relationship Id="rId6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doi.org/10.1016/j.jsat.2020.01.017" TargetMode="External"/><Relationship Id="rId13" Type="http://schemas.openxmlformats.org/officeDocument/2006/relationships/hyperlink" Target="http://doi.org/10.1007/s11606-018-4532-5" TargetMode="External"/><Relationship Id="rId18" Type="http://schemas.openxmlformats.org/officeDocument/2006/relationships/hyperlink" Target="https://doi.org/10.1016/j.drugalcdep.2019.06.039" TargetMode="External"/><Relationship Id="rId39" Type="http://schemas.openxmlformats.org/officeDocument/2006/relationships/hyperlink" Target="https://doi.org/10.1080/08897077.2020.174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3dc3612c2062322f778ce1bbb5965f0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fa353c95e24cadc1ad830dd72ff3ad35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DDCDD-DE0B-481A-9129-647910055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A35C2-5C47-4177-A155-4A6BD8710C7D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3.xml><?xml version="1.0" encoding="utf-8"?>
<ds:datastoreItem xmlns:ds="http://schemas.openxmlformats.org/officeDocument/2006/customXml" ds:itemID="{2836D9F6-22AD-4472-8930-C2C5456E69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1991</Words>
  <Characters>11355</Characters>
  <Application>Microsoft Office Word</Application>
  <DocSecurity>0</DocSecurity>
  <Lines>94</Lines>
  <Paragraphs>26</Paragraphs>
  <ScaleCrop>false</ScaleCrop>
  <Manager/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Bernson, Dana (DPH)</dc:creator>
  <cp:keywords/>
  <dc:description/>
  <cp:lastModifiedBy>Stewart, Marianina (DPH)</cp:lastModifiedBy>
  <cp:revision>39</cp:revision>
  <dcterms:created xsi:type="dcterms:W3CDTF">2026-04-21T11:19:00Z</dcterms:created>
  <dcterms:modified xsi:type="dcterms:W3CDTF">2026-04-22T17:55:00Z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22.3.90</vt:lpwstr>
  </property>
  <property fmtid="{D5CDD505-2E9C-101B-9397-08002B2CF9AE}" pid="7" name="MediaServiceImageTags">
    <vt:lpwstr/>
  </property>
</Properties>
</file>