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drawings/drawing1.xml" ContentType="application/vnd.openxmlformats-officedocument.drawingml.chartshapes+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drawings/drawing2.xml" ContentType="application/vnd.openxmlformats-officedocument.drawingml.chartshapes+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665CB" w14:textId="7061D8E9" w:rsidR="00983145" w:rsidRPr="007158A4" w:rsidRDefault="002E4F4E" w:rsidP="007158A4">
      <w:pPr>
        <w:pStyle w:val="Header"/>
        <w:tabs>
          <w:tab w:val="left" w:pos="3330"/>
        </w:tabs>
        <w:ind w:left="1080"/>
        <w:rPr>
          <w:rFonts w:asciiTheme="majorHAnsi" w:hAnsiTheme="majorHAnsi" w:cs="Arial"/>
          <w:color w:val="3B3838" w:themeColor="background2" w:themeShade="40"/>
          <w:sz w:val="28"/>
        </w:rPr>
      </w:pPr>
      <w:r>
        <w:rPr>
          <w:rFonts w:asciiTheme="majorHAnsi" w:hAnsiTheme="majorHAnsi" w:cs="Arial"/>
          <w:noProof/>
          <w:color w:val="3B3838" w:themeColor="background2" w:themeShade="40"/>
          <w:sz w:val="28"/>
        </w:rPr>
        <w:drawing>
          <wp:anchor distT="0" distB="0" distL="114300" distR="114300" simplePos="0" relativeHeight="251877888" behindDoc="0" locked="0" layoutInCell="1" allowOverlap="1" wp14:anchorId="5CF06918" wp14:editId="4256898B">
            <wp:simplePos x="0" y="0"/>
            <wp:positionH relativeFrom="column">
              <wp:posOffset>1829</wp:posOffset>
            </wp:positionH>
            <wp:positionV relativeFrom="paragraph">
              <wp:posOffset>-416509</wp:posOffset>
            </wp:positionV>
            <wp:extent cx="537210" cy="489585"/>
            <wp:effectExtent l="0" t="0" r="0" b="5715"/>
            <wp:wrapNone/>
            <wp:docPr id="24" name="Picture 2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7210" cy="489585"/>
                    </a:xfrm>
                    <a:prstGeom prst="rect">
                      <a:avLst/>
                    </a:prstGeom>
                    <a:noFill/>
                    <a:ln>
                      <a:noFill/>
                    </a:ln>
                  </pic:spPr>
                </pic:pic>
              </a:graphicData>
            </a:graphic>
          </wp:anchor>
        </w:drawing>
      </w:r>
      <w:r>
        <w:rPr>
          <w:rFonts w:asciiTheme="majorHAnsi" w:hAnsiTheme="majorHAnsi" w:cs="Arial"/>
          <w:noProof/>
          <w:color w:val="3B3838" w:themeColor="background2" w:themeShade="40"/>
          <w:sz w:val="28"/>
        </w:rPr>
        <mc:AlternateContent>
          <mc:Choice Requires="wps">
            <w:drawing>
              <wp:anchor distT="0" distB="0" distL="114300" distR="114300" simplePos="0" relativeHeight="251878912" behindDoc="0" locked="0" layoutInCell="1" allowOverlap="1" wp14:anchorId="74CB5A27" wp14:editId="4E52320A">
                <wp:simplePos x="0" y="0"/>
                <wp:positionH relativeFrom="column">
                  <wp:posOffset>630883</wp:posOffset>
                </wp:positionH>
                <wp:positionV relativeFrom="paragraph">
                  <wp:posOffset>-365317</wp:posOffset>
                </wp:positionV>
                <wp:extent cx="4462144" cy="503554"/>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144" cy="503554"/>
                        </a:xfrm>
                        <a:prstGeom prst="rect">
                          <a:avLst/>
                        </a:prstGeom>
                        <a:noFill/>
                        <a:ln w="9525">
                          <a:noFill/>
                          <a:miter lim="800000"/>
                          <a:headEnd/>
                          <a:tailEnd/>
                        </a:ln>
                      </wps:spPr>
                      <wps:txbx>
                        <w:txbxContent>
                          <w:p w14:paraId="43031F45" w14:textId="10DB6FB1" w:rsidR="005B6169" w:rsidRDefault="005B6169">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2E4F4E">
                              <w:rPr>
                                <w:rFonts w:asciiTheme="majorHAnsi" w:hAnsiTheme="majorHAnsi" w:cs="Arial"/>
                                <w:color w:val="3B3838" w:themeColor="background2" w:themeShade="40"/>
                                <w:sz w:val="28"/>
                              </w:rPr>
                              <w:t>November</w:t>
                            </w:r>
                            <w:r>
                              <w:rPr>
                                <w:rFonts w:asciiTheme="majorHAnsi" w:hAnsiTheme="majorHAnsi" w:cs="Arial"/>
                                <w:color w:val="3B3838" w:themeColor="background2" w:themeShade="40"/>
                                <w:sz w:val="28"/>
                              </w:rPr>
                              <w:t xml:space="preserve"> 2021</w:t>
                            </w:r>
                          </w:p>
                        </w:txbxContent>
                      </wps:txbx>
                      <wps:bodyPr rot="0" vert="horz" wrap="square" lIns="91440" tIns="45720" rIns="91440" bIns="45720" anchor="t" anchorCtr="0">
                        <a:spAutoFit/>
                      </wps:bodyPr>
                    </wps:wsp>
                  </a:graphicData>
                </a:graphic>
              </wp:anchor>
            </w:drawing>
          </mc:Choice>
          <mc:Fallback>
            <w:pict>
              <v:shapetype w14:anchorId="74CB5A27" id="_x0000_t202" coordsize="21600,21600" o:spt="202" path="m,l,21600r21600,l21600,xe">
                <v:stroke joinstyle="miter"/>
                <v:path gradientshapeok="t" o:connecttype="rect"/>
              </v:shapetype>
              <v:shape id="Text Box 2" o:spid="_x0000_s1026" type="#_x0000_t202" style="position:absolute;left:0;text-align:left;margin-left:49.7pt;margin-top:-28.75pt;width:351.35pt;height:39.65pt;z-index:251878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" filled="f" stroked="f">
                <v:textbox style="mso-fit-shape-to-text:t">
                  <w:txbxContent>
                    <w:p w14:paraId="43031F45" w14:textId="10DB6FB1" w:rsidR="005B6169" w:rsidRDefault="005B6169">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2E4F4E">
                        <w:rPr>
                          <w:rFonts w:asciiTheme="majorHAnsi" w:hAnsiTheme="majorHAnsi" w:cs="Arial"/>
                          <w:color w:val="3B3838" w:themeColor="background2" w:themeShade="40"/>
                          <w:sz w:val="28"/>
                        </w:rPr>
                        <w:t>November</w:t>
                      </w:r>
                      <w:r>
                        <w:rPr>
                          <w:rFonts w:asciiTheme="majorHAnsi" w:hAnsiTheme="majorHAnsi" w:cs="Arial"/>
                          <w:color w:val="3B3838" w:themeColor="background2" w:themeShade="40"/>
                          <w:sz w:val="28"/>
                        </w:rPr>
                        <w:t xml:space="preserve"> 2021</w:t>
                      </w:r>
                    </w:p>
                  </w:txbxContent>
                </v:textbox>
              </v:shape>
            </w:pict>
          </mc:Fallback>
        </mc:AlternateContent>
      </w:r>
    </w:p>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560"/>
        <w:gridCol w:w="108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3A8CB707"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91520" behindDoc="0" locked="0" layoutInCell="1" allowOverlap="1" wp14:anchorId="1664225A" wp14:editId="63FAE709">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0DE0B6C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023A70A6"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42368" behindDoc="0" locked="0" layoutInCell="1" allowOverlap="1" wp14:anchorId="5F6933D3" wp14:editId="2B7E363D">
                      <wp:simplePos x="1914525" y="2743200"/>
                      <wp:positionH relativeFrom="margin">
                        <wp:posOffset>1196975</wp:posOffset>
                      </wp:positionH>
                      <wp:positionV relativeFrom="margin">
                        <wp:posOffset>52705</wp:posOffset>
                      </wp:positionV>
                      <wp:extent cx="4048125" cy="1809750"/>
                      <wp:effectExtent l="19050" t="19050" r="28575" b="19050"/>
                      <wp:wrapSquare wrapText="bothSides"/>
                      <wp:docPr id="6" name="Rectangular Callout 6"/>
                      <wp:cNvGraphicFramePr/>
                      <a:graphic xmlns:a="http://schemas.openxmlformats.org/drawingml/2006/main">
                        <a:graphicData uri="http://schemas.microsoft.com/office/word/2010/wordprocessingShape">
                          <wps:wsp>
                            <wps:cNvSpPr/>
                            <wps:spPr>
                              <a:xfrm>
                                <a:off x="0" y="0"/>
                                <a:ext cx="4048125" cy="180975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79609D59"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t>
                                  </w:r>
                                  <w:r w:rsidR="003F0299">
                                    <w:rPr>
                                      <w:rFonts w:asciiTheme="majorHAnsi" w:hAnsiTheme="majorHAnsi"/>
                                      <w:b/>
                                      <w:color w:val="000000" w:themeColor="text1"/>
                                      <w:sz w:val="24"/>
                                      <w:szCs w:val="24"/>
                                    </w:rPr>
                                    <w:t>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7" type="#_x0000_t61" style="position:absolute;margin-left:94.25pt;margin-top:4.15pt;width:318.75pt;height:142.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" adj="1554,16719" fillcolor="#c9c9c9 [1942]" strokecolor="#bfbfbf [2412]" strokeweight="3pt">
                      <v:textbo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79609D59"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t>
                            </w:r>
                            <w:r w:rsidR="003F0299">
                              <w:rPr>
                                <w:rFonts w:asciiTheme="majorHAnsi" w:hAnsiTheme="majorHAnsi"/>
                                <w:b/>
                                <w:color w:val="000000" w:themeColor="text1"/>
                                <w:sz w:val="24"/>
                                <w:szCs w:val="24"/>
                              </w:rPr>
                              <w:t>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1E653E65" w:rsidR="00220643" w:rsidRDefault="00220643" w:rsidP="00093EEB">
            <w:pPr>
              <w:rPr>
                <w:rFonts w:ascii="Arial" w:hAnsi="Arial" w:cs="Arial"/>
                <w:noProof/>
              </w:rPr>
            </w:pP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2E980DE" w:rsidR="00CF0519" w:rsidRDefault="00CF0519" w:rsidP="00093EEB">
            <w:pPr>
              <w:rPr>
                <w:rFonts w:ascii="Arial" w:hAnsi="Arial" w:cs="Arial"/>
                <w:noProof/>
              </w:rPr>
            </w:pPr>
          </w:p>
          <w:p w14:paraId="2A313633" w14:textId="77777777" w:rsidR="00CF0519" w:rsidRDefault="00CF0519" w:rsidP="00093EEB">
            <w:pPr>
              <w:rPr>
                <w:rFonts w:ascii="Arial" w:hAnsi="Arial" w:cs="Arial"/>
                <w:noProof/>
              </w:rPr>
            </w:pPr>
          </w:p>
          <w:p w14:paraId="39F348A4" w14:textId="77777777"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110C1925" w14:textId="60A5742A" w:rsidR="00245CE7" w:rsidRPr="001D4F78" w:rsidRDefault="00133BE3" w:rsidP="00245CE7">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D3985" w:rsidRPr="009D3985">
              <w:rPr>
                <w:rFonts w:cs="Arial"/>
                <w:b/>
                <w:color w:val="0070C0"/>
                <w:sz w:val="36"/>
                <w:szCs w:val="36"/>
              </w:rPr>
              <w:t>$</w:t>
            </w:r>
            <w:r w:rsidR="00E0585B">
              <w:rPr>
                <w:rFonts w:cs="Arial"/>
                <w:b/>
                <w:color w:val="0070C0"/>
                <w:sz w:val="36"/>
                <w:szCs w:val="36"/>
              </w:rPr>
              <w:t>334</w:t>
            </w:r>
            <w:r w:rsidR="00C03BD6">
              <w:rPr>
                <w:rFonts w:cs="Arial"/>
                <w:b/>
                <w:color w:val="0070C0"/>
                <w:sz w:val="36"/>
                <w:szCs w:val="36"/>
              </w:rPr>
              <w:t>.</w:t>
            </w:r>
            <w:r w:rsidR="00E0585B">
              <w:rPr>
                <w:rFonts w:cs="Arial"/>
                <w:b/>
                <w:color w:val="0070C0"/>
                <w:sz w:val="36"/>
                <w:szCs w:val="36"/>
              </w:rPr>
              <w:t>84</w:t>
            </w:r>
          </w:p>
          <w:p w14:paraId="2E8822A2" w14:textId="51D976F0"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BD2C4C">
              <w:rPr>
                <w:rFonts w:cs="Arial"/>
                <w:b/>
                <w:i/>
                <w:color w:val="0070C0"/>
                <w:sz w:val="26"/>
                <w:szCs w:val="26"/>
              </w:rPr>
              <w:t>$1</w:t>
            </w:r>
            <w:r w:rsidR="00E0585B">
              <w:rPr>
                <w:rFonts w:cs="Arial"/>
                <w:b/>
                <w:i/>
                <w:color w:val="0070C0"/>
                <w:sz w:val="26"/>
                <w:szCs w:val="26"/>
              </w:rPr>
              <w:t>1.01</w:t>
            </w:r>
            <w:r w:rsidR="00187334">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38197C75" w:rsidR="000B18BF" w:rsidRPr="00192EDE" w:rsidRDefault="00BE257C" w:rsidP="000B18BF">
            <w:pPr>
              <w:jc w:val="center"/>
              <w:rPr>
                <w:rFonts w:cs="Arial"/>
                <w:b/>
                <w:i/>
                <w:color w:val="0070C0"/>
                <w:sz w:val="26"/>
                <w:szCs w:val="26"/>
              </w:rPr>
            </w:pPr>
            <w:r>
              <w:rPr>
                <w:noProof/>
              </w:rPr>
              <w:drawing>
                <wp:anchor distT="0" distB="0" distL="114300" distR="114300" simplePos="0" relativeHeight="251816448" behindDoc="0" locked="0" layoutInCell="1" allowOverlap="1" wp14:anchorId="2DD4A923" wp14:editId="23F38034">
                  <wp:simplePos x="0" y="0"/>
                  <wp:positionH relativeFrom="column">
                    <wp:posOffset>120650</wp:posOffset>
                  </wp:positionH>
                  <wp:positionV relativeFrom="paragraph">
                    <wp:posOffset>219710</wp:posOffset>
                  </wp:positionV>
                  <wp:extent cx="2057400" cy="1373925"/>
                  <wp:effectExtent l="0" t="0" r="0" b="0"/>
                  <wp:wrapNone/>
                  <wp:docPr id="52" name="Picture 52" descr="http://www.foodsafetynews.com/snap.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0"/>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r>
      <w:tr w:rsidR="00A716FD" w:rsidRPr="00B35A73" w14:paraId="7935BF73" w14:textId="77777777" w:rsidTr="004F4C05">
        <w:trPr>
          <w:trHeight w:val="3547"/>
        </w:trPr>
        <w:tc>
          <w:tcPr>
            <w:tcW w:w="540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0C985AC9" w14:textId="13742170" w:rsidR="004F4C05" w:rsidRPr="004F4C05" w:rsidRDefault="004F4C05" w:rsidP="004F4C05">
            <w:pPr>
              <w:pStyle w:val="ListParagraph"/>
              <w:ind w:left="1080"/>
              <w:rPr>
                <w:noProof/>
                <w:u w:val="single"/>
              </w:rPr>
            </w:pPr>
            <w:r w:rsidRPr="004F4C05">
              <w:rPr>
                <w:noProof/>
                <w:u w:val="single"/>
              </w:rPr>
              <w:t>Statewide Facts</w:t>
            </w:r>
          </w:p>
          <w:p w14:paraId="37230D58" w14:textId="794F50D1" w:rsidR="00BE257C" w:rsidRPr="008F3B6B" w:rsidRDefault="00546C6E" w:rsidP="00BE257C">
            <w:pPr>
              <w:pStyle w:val="ListParagraph"/>
              <w:numPr>
                <w:ilvl w:val="0"/>
                <w:numId w:val="8"/>
              </w:numPr>
              <w:rPr>
                <w:noProof/>
                <w:color w:val="808080" w:themeColor="background1" w:themeShade="80"/>
              </w:rPr>
            </w:pPr>
            <w:r>
              <w:rPr>
                <w:noProof/>
                <w:color w:val="808080" w:themeColor="background1" w:themeShade="80"/>
              </w:rPr>
              <w:t>69.3</w:t>
            </w:r>
            <w:r w:rsidR="008B63C1" w:rsidRPr="008B63C1">
              <w:rPr>
                <w:noProof/>
                <w:color w:val="808080" w:themeColor="background1" w:themeShade="80"/>
              </w:rPr>
              <w:t>%</w:t>
            </w:r>
            <w:r w:rsidR="00241C62">
              <w:rPr>
                <w:noProof/>
                <w:color w:val="808080" w:themeColor="background1" w:themeShade="80"/>
              </w:rPr>
              <w:t xml:space="preserve"> </w:t>
            </w:r>
            <w:r w:rsidR="00BE257C" w:rsidRPr="008F3B6B">
              <w:rPr>
                <w:noProof/>
                <w:color w:val="808080" w:themeColor="background1" w:themeShade="80"/>
              </w:rPr>
              <w:t>of SNAP</w:t>
            </w:r>
            <w:r w:rsidR="004F4C05">
              <w:rPr>
                <w:noProof/>
                <w:color w:val="808080" w:themeColor="background1" w:themeShade="80"/>
              </w:rPr>
              <w:t xml:space="preserve"> </w:t>
            </w:r>
            <w:r w:rsidR="00BE257C" w:rsidRPr="008F3B6B">
              <w:rPr>
                <w:noProof/>
                <w:color w:val="808080" w:themeColor="background1" w:themeShade="80"/>
              </w:rPr>
              <w:t>households in Massachusetts have gross countable income of less than 100% of the Federa</w:t>
            </w:r>
            <w:r w:rsidR="00BE257C">
              <w:rPr>
                <w:noProof/>
                <w:color w:val="808080" w:themeColor="background1" w:themeShade="80"/>
              </w:rPr>
              <w:t>l Poverty Level – that’s $</w:t>
            </w:r>
            <w:r w:rsidR="00BE257C" w:rsidRPr="00AC4E5C">
              <w:rPr>
                <w:noProof/>
                <w:color w:val="808080" w:themeColor="background1" w:themeShade="80"/>
              </w:rPr>
              <w:t>16,910</w:t>
            </w:r>
            <w:r w:rsidR="00BE257C">
              <w:rPr>
                <w:noProof/>
                <w:color w:val="808080" w:themeColor="background1" w:themeShade="80"/>
              </w:rPr>
              <w:t xml:space="preserve"> </w:t>
            </w:r>
            <w:r w:rsidR="00BE257C" w:rsidRPr="008F3B6B">
              <w:rPr>
                <w:noProof/>
                <w:color w:val="808080" w:themeColor="background1" w:themeShade="80"/>
              </w:rPr>
              <w:t xml:space="preserve">for a household of </w:t>
            </w:r>
            <w:r w:rsidR="00BE257C">
              <w:rPr>
                <w:noProof/>
                <w:color w:val="808080" w:themeColor="background1" w:themeShade="80"/>
              </w:rPr>
              <w:t>two</w:t>
            </w:r>
          </w:p>
          <w:p w14:paraId="22D7373E" w14:textId="46D73CFD" w:rsidR="004F4C05" w:rsidRDefault="009907A9" w:rsidP="004F4C05">
            <w:pPr>
              <w:pStyle w:val="ListParagraph"/>
              <w:numPr>
                <w:ilvl w:val="0"/>
                <w:numId w:val="8"/>
              </w:numPr>
              <w:rPr>
                <w:noProof/>
                <w:color w:val="808080" w:themeColor="background1" w:themeShade="80"/>
              </w:rPr>
            </w:pPr>
            <w:r>
              <w:rPr>
                <w:noProof/>
                <w:color w:val="808080" w:themeColor="background1" w:themeShade="80"/>
              </w:rPr>
              <w:t>29.1</w:t>
            </w:r>
            <w:r w:rsidR="00187334" w:rsidRPr="00187334">
              <w:rPr>
                <w:noProof/>
                <w:color w:val="808080" w:themeColor="background1" w:themeShade="80"/>
              </w:rPr>
              <w:t>%</w:t>
            </w:r>
            <w:r w:rsidR="00187334">
              <w:rPr>
                <w:noProof/>
                <w:color w:val="808080" w:themeColor="background1" w:themeShade="80"/>
              </w:rPr>
              <w:t xml:space="preserve"> </w:t>
            </w:r>
            <w:r w:rsidR="004F4C05">
              <w:rPr>
                <w:noProof/>
                <w:color w:val="808080" w:themeColor="background1" w:themeShade="80"/>
              </w:rPr>
              <w:t>of SNAP households have at least one child</w:t>
            </w:r>
          </w:p>
          <w:p w14:paraId="356F0CB5" w14:textId="33E27AF8" w:rsidR="004F4C05" w:rsidRDefault="006600D7" w:rsidP="004F4C05">
            <w:pPr>
              <w:pStyle w:val="ListParagraph"/>
              <w:numPr>
                <w:ilvl w:val="0"/>
                <w:numId w:val="8"/>
              </w:numPr>
              <w:rPr>
                <w:noProof/>
                <w:color w:val="808080" w:themeColor="background1" w:themeShade="80"/>
              </w:rPr>
            </w:pPr>
            <w:r w:rsidRPr="006600D7">
              <w:rPr>
                <w:noProof/>
                <w:color w:val="808080" w:themeColor="background1" w:themeShade="80"/>
              </w:rPr>
              <w:t>20.</w:t>
            </w:r>
            <w:r w:rsidR="001D72C3">
              <w:rPr>
                <w:noProof/>
                <w:color w:val="808080" w:themeColor="background1" w:themeShade="80"/>
              </w:rPr>
              <w:t>7</w:t>
            </w:r>
            <w:r w:rsidRPr="006600D7">
              <w:rPr>
                <w:noProof/>
                <w:color w:val="808080" w:themeColor="background1" w:themeShade="80"/>
              </w:rPr>
              <w:t>%</w:t>
            </w:r>
            <w:r>
              <w:rPr>
                <w:noProof/>
                <w:color w:val="808080" w:themeColor="background1" w:themeShade="80"/>
              </w:rPr>
              <w:t xml:space="preserve"> </w:t>
            </w:r>
            <w:r w:rsidR="004F4C05" w:rsidRPr="007E1428">
              <w:rPr>
                <w:noProof/>
                <w:color w:val="808080" w:themeColor="background1" w:themeShade="80"/>
              </w:rPr>
              <w:t>of Massachusetts SNAP recipients</w:t>
            </w:r>
            <w:r w:rsidR="004F4C05">
              <w:rPr>
                <w:noProof/>
                <w:color w:val="808080" w:themeColor="background1" w:themeShade="80"/>
              </w:rPr>
              <w:t xml:space="preserve"> are age 60 or older</w:t>
            </w:r>
          </w:p>
          <w:p w14:paraId="004744AA" w14:textId="77777777" w:rsidR="004F4C05" w:rsidRDefault="004F4C05" w:rsidP="004F4C05">
            <w:pPr>
              <w:pStyle w:val="ListParagraph"/>
              <w:numPr>
                <w:ilvl w:val="0"/>
                <w:numId w:val="8"/>
              </w:numPr>
              <w:rPr>
                <w:noProof/>
                <w:color w:val="808080" w:themeColor="background1" w:themeShade="80"/>
              </w:rPr>
            </w:pPr>
            <w:r>
              <w:rPr>
                <w:noProof/>
                <w:color w:val="808080" w:themeColor="background1" w:themeShade="80"/>
              </w:rPr>
              <w:t>SNAP clients live in every city &amp; town across the Commonwealth</w:t>
            </w:r>
          </w:p>
          <w:p w14:paraId="54062D77" w14:textId="0C7DDAF8" w:rsidR="00F447BD" w:rsidRPr="00F447BD" w:rsidRDefault="0098411F" w:rsidP="00F447BD">
            <w:pPr>
              <w:pStyle w:val="ListParagraph"/>
              <w:numPr>
                <w:ilvl w:val="0"/>
                <w:numId w:val="8"/>
              </w:numPr>
              <w:rPr>
                <w:noProof/>
                <w:color w:val="808080" w:themeColor="background1" w:themeShade="80"/>
              </w:rPr>
            </w:pPr>
            <w:r>
              <w:rPr>
                <w:noProof/>
                <w:color w:val="808080" w:themeColor="background1" w:themeShade="80"/>
              </w:rPr>
              <w:t>63,008</w:t>
            </w:r>
            <w:r w:rsidR="001D72C3">
              <w:rPr>
                <w:noProof/>
                <w:color w:val="808080" w:themeColor="background1" w:themeShade="80"/>
              </w:rPr>
              <w:t xml:space="preserve"> </w:t>
            </w:r>
            <w:r w:rsidR="004F4C05" w:rsidRPr="00766BC9">
              <w:rPr>
                <w:noProof/>
                <w:color w:val="808080" w:themeColor="background1" w:themeShade="80"/>
              </w:rPr>
              <w:t>DTA clients are due for recertifica</w:t>
            </w:r>
            <w:r w:rsidR="004F4C05">
              <w:rPr>
                <w:noProof/>
                <w:color w:val="808080" w:themeColor="background1" w:themeShade="80"/>
              </w:rPr>
              <w:t>tion or reevaluation in</w:t>
            </w:r>
            <w:r w:rsidR="00C72000">
              <w:rPr>
                <w:noProof/>
                <w:color w:val="808080" w:themeColor="background1" w:themeShade="80"/>
              </w:rPr>
              <w:t xml:space="preserve"> </w:t>
            </w:r>
            <w:r>
              <w:rPr>
                <w:noProof/>
                <w:color w:val="808080" w:themeColor="background1" w:themeShade="80"/>
              </w:rPr>
              <w:t>February</w:t>
            </w:r>
          </w:p>
          <w:p w14:paraId="32467DEE" w14:textId="5AC07978" w:rsidR="004F4C05" w:rsidRPr="00A80D12" w:rsidRDefault="004F4C05" w:rsidP="004F4C05">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 xml:space="preserve">monthly </w:t>
            </w:r>
            <w:r w:rsidRPr="00450C7C">
              <w:rPr>
                <w:noProof/>
                <w:color w:val="808080" w:themeColor="background1" w:themeShade="80"/>
              </w:rPr>
              <w:t>TAFDC grant is $</w:t>
            </w:r>
            <w:r w:rsidR="00F61363">
              <w:rPr>
                <w:noProof/>
                <w:color w:val="808080" w:themeColor="background1" w:themeShade="80"/>
              </w:rPr>
              <w:t>6</w:t>
            </w:r>
            <w:r w:rsidR="00C72000">
              <w:rPr>
                <w:noProof/>
                <w:color w:val="808080" w:themeColor="background1" w:themeShade="80"/>
              </w:rPr>
              <w:t>68</w:t>
            </w:r>
            <w:r w:rsidR="001D72C3">
              <w:rPr>
                <w:noProof/>
                <w:color w:val="808080" w:themeColor="background1" w:themeShade="80"/>
              </w:rPr>
              <w:t xml:space="preserve"> </w:t>
            </w:r>
            <w:r w:rsidRPr="00450C7C">
              <w:rPr>
                <w:noProof/>
                <w:color w:val="808080" w:themeColor="background1" w:themeShade="80"/>
              </w:rPr>
              <w:t>and the average EAEDC grant is $</w:t>
            </w:r>
            <w:r w:rsidR="00C72000">
              <w:rPr>
                <w:noProof/>
                <w:color w:val="808080" w:themeColor="background1" w:themeShade="80"/>
              </w:rPr>
              <w:t>407</w:t>
            </w:r>
          </w:p>
          <w:p w14:paraId="6A493120" w14:textId="244CF9D7" w:rsidR="00A716FD" w:rsidRPr="00AC051E" w:rsidRDefault="00A716FD" w:rsidP="00AC051E">
            <w:pPr>
              <w:rPr>
                <w:rFonts w:cs="Arial"/>
                <w:i/>
                <w:color w:val="0070C0"/>
                <w:sz w:val="24"/>
                <w:szCs w:val="24"/>
              </w:rPr>
            </w:pPr>
          </w:p>
        </w:tc>
        <w:tc>
          <w:tcPr>
            <w:tcW w:w="495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3FA728BF" w14:textId="16428D13" w:rsidR="004F4C05" w:rsidRPr="004F4C05" w:rsidRDefault="004F4C05" w:rsidP="004F4C05">
            <w:pPr>
              <w:pStyle w:val="ListParagraph"/>
              <w:ind w:left="1080"/>
              <w:rPr>
                <w:noProof/>
                <w:u w:val="single"/>
              </w:rPr>
            </w:pPr>
            <w:r w:rsidRPr="004F4C05">
              <w:rPr>
                <w:noProof/>
                <w:u w:val="single"/>
              </w:rPr>
              <w:t>COVID-19 Facts</w:t>
            </w:r>
          </w:p>
          <w:p w14:paraId="715E0C72" w14:textId="5596FC7E" w:rsidR="00A80D12" w:rsidRDefault="00A80D12" w:rsidP="004F4C05">
            <w:pPr>
              <w:pStyle w:val="ListParagraph"/>
              <w:numPr>
                <w:ilvl w:val="0"/>
                <w:numId w:val="8"/>
              </w:numPr>
              <w:rPr>
                <w:noProof/>
                <w:color w:val="808080" w:themeColor="background1" w:themeShade="80"/>
              </w:rPr>
            </w:pPr>
            <w:r w:rsidRPr="00A80D12">
              <w:rPr>
                <w:noProof/>
                <w:color w:val="808080" w:themeColor="background1" w:themeShade="80"/>
              </w:rPr>
              <w:t>Due to COVID-19, emergency allotments have significantly increased the average benefit for houshold</w:t>
            </w:r>
          </w:p>
          <w:p w14:paraId="1C614E49" w14:textId="0AE6153B" w:rsidR="004F4C05" w:rsidRDefault="004F4C05" w:rsidP="004F4C05">
            <w:pPr>
              <w:pStyle w:val="ListParagraph"/>
              <w:numPr>
                <w:ilvl w:val="0"/>
                <w:numId w:val="8"/>
              </w:numPr>
              <w:rPr>
                <w:noProof/>
                <w:color w:val="808080" w:themeColor="background1" w:themeShade="80"/>
              </w:rPr>
            </w:pPr>
            <w:r>
              <w:rPr>
                <w:noProof/>
                <w:color w:val="808080" w:themeColor="background1" w:themeShade="80"/>
              </w:rPr>
              <w:t xml:space="preserve">Including </w:t>
            </w:r>
            <w:r w:rsidR="00342B4E">
              <w:rPr>
                <w:noProof/>
                <w:color w:val="808080" w:themeColor="background1" w:themeShade="80"/>
              </w:rPr>
              <w:t>disaster supplements</w:t>
            </w:r>
            <w:r w:rsidR="00300373">
              <w:rPr>
                <w:noProof/>
                <w:color w:val="808080" w:themeColor="background1" w:themeShade="80"/>
              </w:rPr>
              <w:t xml:space="preserve"> (incuding 15% boost in </w:t>
            </w:r>
            <w:r w:rsidR="00F61363">
              <w:rPr>
                <w:noProof/>
                <w:color w:val="808080" w:themeColor="background1" w:themeShade="80"/>
              </w:rPr>
              <w:t>June</w:t>
            </w:r>
            <w:r w:rsidR="00300373">
              <w:rPr>
                <w:noProof/>
                <w:color w:val="808080" w:themeColor="background1" w:themeShade="80"/>
              </w:rPr>
              <w:t xml:space="preserve"> 2021)</w:t>
            </w:r>
            <w:r w:rsidR="00342B4E">
              <w:rPr>
                <w:noProof/>
                <w:color w:val="808080" w:themeColor="background1" w:themeShade="80"/>
              </w:rPr>
              <w:t xml:space="preserve"> </w:t>
            </w:r>
            <w:r w:rsidR="007D6DE3">
              <w:rPr>
                <w:noProof/>
                <w:color w:val="808080" w:themeColor="background1" w:themeShade="80"/>
              </w:rPr>
              <w:t>average SNAP benefit is $3</w:t>
            </w:r>
            <w:r w:rsidR="001D72C3">
              <w:rPr>
                <w:noProof/>
                <w:color w:val="808080" w:themeColor="background1" w:themeShade="80"/>
              </w:rPr>
              <w:t>76</w:t>
            </w:r>
            <w:r w:rsidR="007D6DE3">
              <w:rPr>
                <w:noProof/>
                <w:color w:val="808080" w:themeColor="background1" w:themeShade="80"/>
              </w:rPr>
              <w:t xml:space="preserve"> per household, and $1</w:t>
            </w:r>
            <w:r w:rsidR="001D72C3">
              <w:rPr>
                <w:noProof/>
                <w:color w:val="808080" w:themeColor="background1" w:themeShade="80"/>
              </w:rPr>
              <w:t>2</w:t>
            </w:r>
            <w:r w:rsidR="00F447BD">
              <w:rPr>
                <w:noProof/>
                <w:color w:val="808080" w:themeColor="background1" w:themeShade="80"/>
              </w:rPr>
              <w:t xml:space="preserve"> </w:t>
            </w:r>
            <w:r w:rsidR="007D6DE3">
              <w:rPr>
                <w:noProof/>
                <w:color w:val="808080" w:themeColor="background1" w:themeShade="80"/>
              </w:rPr>
              <w:t>per household per day</w:t>
            </w:r>
          </w:p>
          <w:p w14:paraId="47200420" w14:textId="06CC1404" w:rsidR="00300373" w:rsidRPr="00300373" w:rsidRDefault="00300373" w:rsidP="00300373">
            <w:pPr>
              <w:rPr>
                <w:noProof/>
                <w:color w:val="808080" w:themeColor="background1" w:themeShade="80"/>
              </w:rPr>
            </w:pPr>
          </w:p>
          <w:p w14:paraId="703CF72C" w14:textId="77777777" w:rsidR="00585646" w:rsidRDefault="00585646" w:rsidP="00585646">
            <w:pPr>
              <w:rPr>
                <w:noProof/>
              </w:rPr>
            </w:pPr>
          </w:p>
          <w:p w14:paraId="4562A587" w14:textId="77777777" w:rsidR="00585646" w:rsidRDefault="00585646" w:rsidP="00585646">
            <w:pPr>
              <w:rPr>
                <w:noProof/>
              </w:rPr>
            </w:pPr>
          </w:p>
          <w:p w14:paraId="212A9228" w14:textId="6DE355E2" w:rsidR="00585646" w:rsidRPr="000A175D" w:rsidRDefault="00585646" w:rsidP="00585646">
            <w:pPr>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20544" behindDoc="0" locked="0" layoutInCell="1" allowOverlap="1" wp14:anchorId="05BF45EB" wp14:editId="4F8A0DA7">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7FC4A90E" w:rsidR="007B0A9A" w:rsidRPr="00F01A8F" w:rsidRDefault="007B0A9A" w:rsidP="00F01A8F">
            <w:pPr>
              <w:rPr>
                <w:rFonts w:cs="Arial"/>
                <w:b/>
                <w:color w:val="0070C0"/>
                <w:sz w:val="56"/>
                <w:szCs w:val="56"/>
              </w:rPr>
            </w:pPr>
            <w:r>
              <w:rPr>
                <w:rFonts w:ascii="Arial" w:hAnsi="Arial" w:cs="Arial"/>
                <w:noProof/>
              </w:rPr>
              <mc:AlternateContent>
                <mc:Choice Requires="wps">
                  <w:drawing>
                    <wp:anchor distT="0" distB="0" distL="114300" distR="114300" simplePos="0" relativeHeight="251821568" behindDoc="0" locked="0" layoutInCell="1" allowOverlap="1" wp14:anchorId="49FCE1B2" wp14:editId="6821A2EC">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5AFD3C44" w:rsidR="00DE630B" w:rsidRDefault="00AC78FF" w:rsidP="00DE630B">
                                  <w:pPr>
                                    <w:spacing w:after="0" w:line="240" w:lineRule="auto"/>
                                    <w:jc w:val="center"/>
                                    <w:rPr>
                                      <w:b/>
                                      <w:color w:val="000000" w:themeColor="text1"/>
                                      <w:sz w:val="32"/>
                                      <w:szCs w:val="40"/>
                                    </w:rPr>
                                  </w:pPr>
                                  <w:bookmarkStart w:id="0" w:name="_Hlk72313914"/>
                                  <w:bookmarkStart w:id="1" w:name="_Hlk72313915"/>
                                  <w:r>
                                    <w:rPr>
                                      <w:b/>
                                      <w:color w:val="000000" w:themeColor="text1"/>
                                      <w:sz w:val="32"/>
                                      <w:szCs w:val="40"/>
                                    </w:rPr>
                                    <w:t>SNAP</w:t>
                                  </w:r>
                                  <w:r w:rsidR="00BB0178">
                                    <w:rPr>
                                      <w:b/>
                                      <w:color w:val="000000" w:themeColor="text1"/>
                                      <w:sz w:val="32"/>
                                      <w:szCs w:val="40"/>
                                    </w:rPr>
                                    <w:t xml:space="preserve"> Applications</w:t>
                                  </w:r>
                                </w:p>
                                <w:bookmarkEnd w:id="0"/>
                                <w:bookmarkEnd w:id="1"/>
                                <w:p w14:paraId="2BB736C2" w14:textId="5234625A" w:rsidR="00ED6B48" w:rsidRPr="00DE630B" w:rsidRDefault="008326E7" w:rsidP="00DE630B">
                                  <w:pPr>
                                    <w:spacing w:after="0" w:line="240" w:lineRule="auto"/>
                                    <w:jc w:val="center"/>
                                    <w:rPr>
                                      <w:b/>
                                      <w:color w:val="000000" w:themeColor="text1"/>
                                      <w:sz w:val="32"/>
                                      <w:szCs w:val="40"/>
                                    </w:rPr>
                                  </w:pPr>
                                  <w:r>
                                    <w:rPr>
                                      <w:i/>
                                      <w:color w:val="000000" w:themeColor="text1"/>
                                    </w:rPr>
                                    <w:t>SNAP</w:t>
                                  </w:r>
                                  <w:r w:rsidR="005217FB">
                                    <w:rPr>
                                      <w:i/>
                                      <w:color w:val="000000" w:themeColor="text1"/>
                                    </w:rPr>
                                    <w:t xml:space="preserve"> applications</w:t>
                                  </w:r>
                                  <w:r w:rsidR="00B9089B">
                                    <w:rPr>
                                      <w:i/>
                                      <w:color w:val="000000" w:themeColor="text1"/>
                                    </w:rPr>
                                    <w:t xml:space="preserve"> received</w:t>
                                  </w:r>
                                  <w:r w:rsidR="005217FB">
                                    <w:rPr>
                                      <w:i/>
                                      <w:color w:val="000000" w:themeColor="text1"/>
                                    </w:rPr>
                                    <w:t xml:space="preserve"> </w:t>
                                  </w:r>
                                  <w:r w:rsidR="00ED5F39">
                                    <w:rPr>
                                      <w:i/>
                                      <w:color w:val="000000" w:themeColor="text1"/>
                                    </w:rPr>
                                    <w:t>in October 2021 is 56% higher</w:t>
                                  </w:r>
                                  <w:r w:rsidR="00B9089B">
                                    <w:rPr>
                                      <w:i/>
                                      <w:color w:val="000000" w:themeColor="text1"/>
                                    </w:rPr>
                                    <w:t xml:space="preserve"> </w:t>
                                  </w:r>
                                  <w:r w:rsidR="00EC2625">
                                    <w:rPr>
                                      <w:i/>
                                      <w:color w:val="000000" w:themeColor="text1"/>
                                    </w:rPr>
                                    <w:t>compared to</w:t>
                                  </w:r>
                                  <w:r w:rsidR="005217FB">
                                    <w:rPr>
                                      <w:i/>
                                      <w:color w:val="000000" w:themeColor="text1"/>
                                    </w:rPr>
                                    <w:t xml:space="preserve"> </w:t>
                                  </w:r>
                                  <w:r w:rsidR="00ED5F39">
                                    <w:rPr>
                                      <w:i/>
                                      <w:color w:val="000000" w:themeColor="text1"/>
                                    </w:rPr>
                                    <w:t>October 2019</w:t>
                                  </w:r>
                                  <w:r w:rsidR="005217FB">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8" type="#_x0000_t61" style="position:absolute;margin-left:277.45pt;margin-top:5.7pt;width:219.75pt;height:83.25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CqGMsHcAgAADAYAAA4AAAAAAAAAAAAAAAAALgIA&#10;AGRycy9lMm9Eb2MueG1sUEsBAi0AFAAGAAgAAAAhAIKgYgLdAAAACgEAAA8AAAAAAAAAAAAAAAAA&#10;NgUAAGRycy9kb3ducmV2LnhtbFBLBQYAAAAABAAEAPMAAABABgAAAAA=&#10;" adj="11581,25787" fillcolor="#ffc000" stroked="f" strokeweight="1pt">
                      <v:textbox>
                        <w:txbxContent>
                          <w:p w14:paraId="704C641E" w14:textId="5AFD3C44" w:rsidR="00DE630B" w:rsidRDefault="00AC78FF" w:rsidP="00DE630B">
                            <w:pPr>
                              <w:spacing w:after="0" w:line="240" w:lineRule="auto"/>
                              <w:jc w:val="center"/>
                              <w:rPr>
                                <w:b/>
                                <w:color w:val="000000" w:themeColor="text1"/>
                                <w:sz w:val="32"/>
                                <w:szCs w:val="40"/>
                              </w:rPr>
                            </w:pPr>
                            <w:bookmarkStart w:id="2" w:name="_Hlk72313914"/>
                            <w:bookmarkStart w:id="3" w:name="_Hlk72313915"/>
                            <w:r>
                              <w:rPr>
                                <w:b/>
                                <w:color w:val="000000" w:themeColor="text1"/>
                                <w:sz w:val="32"/>
                                <w:szCs w:val="40"/>
                              </w:rPr>
                              <w:t>SNAP</w:t>
                            </w:r>
                            <w:r w:rsidR="00BB0178">
                              <w:rPr>
                                <w:b/>
                                <w:color w:val="000000" w:themeColor="text1"/>
                                <w:sz w:val="32"/>
                                <w:szCs w:val="40"/>
                              </w:rPr>
                              <w:t xml:space="preserve"> Applications</w:t>
                            </w:r>
                          </w:p>
                          <w:bookmarkEnd w:id="2"/>
                          <w:bookmarkEnd w:id="3"/>
                          <w:p w14:paraId="2BB736C2" w14:textId="5234625A" w:rsidR="00ED6B48" w:rsidRPr="00DE630B" w:rsidRDefault="008326E7" w:rsidP="00DE630B">
                            <w:pPr>
                              <w:spacing w:after="0" w:line="240" w:lineRule="auto"/>
                              <w:jc w:val="center"/>
                              <w:rPr>
                                <w:b/>
                                <w:color w:val="000000" w:themeColor="text1"/>
                                <w:sz w:val="32"/>
                                <w:szCs w:val="40"/>
                              </w:rPr>
                            </w:pPr>
                            <w:r>
                              <w:rPr>
                                <w:i/>
                                <w:color w:val="000000" w:themeColor="text1"/>
                              </w:rPr>
                              <w:t>SNAP</w:t>
                            </w:r>
                            <w:r w:rsidR="005217FB">
                              <w:rPr>
                                <w:i/>
                                <w:color w:val="000000" w:themeColor="text1"/>
                              </w:rPr>
                              <w:t xml:space="preserve"> applications</w:t>
                            </w:r>
                            <w:r w:rsidR="00B9089B">
                              <w:rPr>
                                <w:i/>
                                <w:color w:val="000000" w:themeColor="text1"/>
                              </w:rPr>
                              <w:t xml:space="preserve"> received</w:t>
                            </w:r>
                            <w:r w:rsidR="005217FB">
                              <w:rPr>
                                <w:i/>
                                <w:color w:val="000000" w:themeColor="text1"/>
                              </w:rPr>
                              <w:t xml:space="preserve"> </w:t>
                            </w:r>
                            <w:r w:rsidR="00ED5F39">
                              <w:rPr>
                                <w:i/>
                                <w:color w:val="000000" w:themeColor="text1"/>
                              </w:rPr>
                              <w:t>in October 2021 is 56% higher</w:t>
                            </w:r>
                            <w:r w:rsidR="00B9089B">
                              <w:rPr>
                                <w:i/>
                                <w:color w:val="000000" w:themeColor="text1"/>
                              </w:rPr>
                              <w:t xml:space="preserve"> </w:t>
                            </w:r>
                            <w:r w:rsidR="00EC2625">
                              <w:rPr>
                                <w:i/>
                                <w:color w:val="000000" w:themeColor="text1"/>
                              </w:rPr>
                              <w:t>compared to</w:t>
                            </w:r>
                            <w:r w:rsidR="005217FB">
                              <w:rPr>
                                <w:i/>
                                <w:color w:val="000000" w:themeColor="text1"/>
                              </w:rPr>
                              <w:t xml:space="preserve"> </w:t>
                            </w:r>
                            <w:r w:rsidR="00ED5F39">
                              <w:rPr>
                                <w:i/>
                                <w:color w:val="000000" w:themeColor="text1"/>
                              </w:rPr>
                              <w:t>October 2019</w:t>
                            </w:r>
                            <w:r w:rsidR="005217FB">
                              <w:rPr>
                                <w:i/>
                                <w:color w:val="000000" w:themeColor="text1"/>
                              </w:rPr>
                              <w:t>.</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7D6DE3">
              <w:t xml:space="preserve"> </w:t>
            </w:r>
            <w:r w:rsidR="001660CC" w:rsidRPr="001660CC">
              <w:rPr>
                <w:rFonts w:cs="Arial"/>
                <w:b/>
                <w:color w:val="0070C0"/>
                <w:sz w:val="56"/>
                <w:szCs w:val="56"/>
              </w:rPr>
              <w:t>9</w:t>
            </w:r>
            <w:r w:rsidR="00FF2042">
              <w:rPr>
                <w:rFonts w:cs="Arial"/>
                <w:b/>
                <w:color w:val="0070C0"/>
                <w:sz w:val="56"/>
                <w:szCs w:val="56"/>
              </w:rPr>
              <w:t>82,480</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1F652ADA" w:rsidR="0054487F" w:rsidRPr="0054487F" w:rsidRDefault="007B0A9A" w:rsidP="00245E07">
            <w:pPr>
              <w:rPr>
                <w:rFonts w:cs="Arial"/>
                <w:b/>
                <w:color w:val="0070C0"/>
                <w:sz w:val="56"/>
                <w:szCs w:val="56"/>
              </w:rPr>
            </w:pPr>
            <w:r>
              <w:rPr>
                <w:rFonts w:ascii="Arial" w:hAnsi="Arial" w:cs="Arial"/>
                <w:noProof/>
              </w:rPr>
              <mc:AlternateContent>
                <mc:Choice Requires="wps">
                  <w:drawing>
                    <wp:anchor distT="0" distB="0" distL="114300" distR="114300" simplePos="0" relativeHeight="251822592" behindDoc="0" locked="0" layoutInCell="1" allowOverlap="1" wp14:anchorId="015F62A4" wp14:editId="28370C60">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9D1E7A" id="Straight Connector 45" o:spid="_x0000_s1026" style="position:absolute;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4C711D">
              <w:t xml:space="preserve"> </w:t>
            </w:r>
            <w:r w:rsidR="007D6DE3">
              <w:t xml:space="preserve"> </w:t>
            </w:r>
            <w:r w:rsidR="001660CC" w:rsidRPr="001660CC">
              <w:rPr>
                <w:rFonts w:cs="Arial"/>
                <w:b/>
                <w:color w:val="0070C0"/>
                <w:sz w:val="56"/>
                <w:szCs w:val="56"/>
              </w:rPr>
              <w:t>5</w:t>
            </w:r>
            <w:r w:rsidR="00FF2042">
              <w:rPr>
                <w:rFonts w:cs="Arial"/>
                <w:b/>
                <w:color w:val="0070C0"/>
                <w:sz w:val="56"/>
                <w:szCs w:val="56"/>
              </w:rPr>
              <w:t>85,062</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E00E6C">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23655B5D" w:rsidR="007B0A9A" w:rsidRPr="00077AAD" w:rsidRDefault="007446DB"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6144" behindDoc="0" locked="0" layoutInCell="1" allowOverlap="1" wp14:anchorId="026ECCDD" wp14:editId="62E28CE0">
                      <wp:simplePos x="0" y="0"/>
                      <wp:positionH relativeFrom="column">
                        <wp:posOffset>175895</wp:posOffset>
                      </wp:positionH>
                      <wp:positionV relativeFrom="paragraph">
                        <wp:posOffset>431165</wp:posOffset>
                      </wp:positionV>
                      <wp:extent cx="2125345" cy="522605"/>
                      <wp:effectExtent l="0" t="0" r="8255" b="0"/>
                      <wp:wrapNone/>
                      <wp:docPr id="9" name="Group 9"/>
                      <wp:cNvGraphicFramePr/>
                      <a:graphic xmlns:a="http://schemas.openxmlformats.org/drawingml/2006/main">
                        <a:graphicData uri="http://schemas.microsoft.com/office/word/2010/wordprocessingGroup">
                          <wpg:wgp>
                            <wpg:cNvGrpSpPr/>
                            <wpg:grpSpPr>
                              <a:xfrm>
                                <a:off x="0" y="0"/>
                                <a:ext cx="2125345" cy="522605"/>
                                <a:chOff x="0" y="0"/>
                                <a:chExt cx="2125345" cy="522605"/>
                              </a:xfrm>
                            </wpg:grpSpPr>
                            <pic:pic xmlns:pic="http://schemas.openxmlformats.org/drawingml/2006/picture">
                              <pic:nvPicPr>
                                <pic:cNvPr id="34" name="Picture 3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1" name="Picture 4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wpg:wgp>
                        </a:graphicData>
                      </a:graphic>
                    </wp:anchor>
                  </w:drawing>
                </mc:Choice>
                <mc:Fallback>
                  <w:pict>
                    <v:group w14:anchorId="570E54C3" id="Group 9" o:spid="_x0000_s1026" style="position:absolute;margin-left:13.85pt;margin-top:33.95pt;width:167.35pt;height:41.15pt;z-index:251846144" coordsize="21253,52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4"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5"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5" o:title=""/>
                      </v:shape>
                      <v:shape id="Picture 41" o:spid="_x0000_s1030"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5" o:title=""/>
                      </v:shape>
                      <v:shape id="Picture 42" o:spid="_x0000_s1031"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5" o:title=""/>
                      </v:shape>
                      <v:shape id="Picture 43" o:spid="_x0000_s1032"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5" o:title=""/>
                      </v:shape>
                      <v:shape id="Picture 44" o:spid="_x0000_s1033"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5"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Pr>
                <w:rFonts w:asciiTheme="majorHAnsi" w:hAnsiTheme="majorHAnsi" w:cs="Arial"/>
                <w:color w:val="0070C0"/>
                <w:sz w:val="30"/>
                <w:szCs w:val="30"/>
              </w:rPr>
              <w:t>7</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1222EE26" w:rsidR="007B0A9A" w:rsidRPr="00922DDE" w:rsidRDefault="007F35AA" w:rsidP="00E95174">
            <w:pPr>
              <w:jc w:val="center"/>
              <w:rPr>
                <w:i/>
                <w:color w:val="000000" w:themeColor="text1"/>
                <w:sz w:val="24"/>
                <w:szCs w:val="24"/>
              </w:rPr>
            </w:pPr>
            <w:r>
              <w:rPr>
                <w:i/>
                <w:color w:val="000000" w:themeColor="text1"/>
                <w:sz w:val="24"/>
                <w:szCs w:val="24"/>
              </w:rPr>
              <w:t xml:space="preserve">   </w:t>
            </w:r>
          </w:p>
        </w:tc>
      </w:tr>
      <w:tr w:rsidR="00F32004" w14:paraId="5B44488B" w14:textId="77777777" w:rsidTr="00E00E6C">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443EF497" w:rsidR="00F32004" w:rsidRPr="00F32004" w:rsidRDefault="006A678E" w:rsidP="005E5713">
            <w:pPr>
              <w:jc w:val="center"/>
              <w:rPr>
                <w:rFonts w:cs="Arial"/>
                <w:b/>
                <w:color w:val="4472C4" w:themeColor="accent5"/>
                <w:sz w:val="36"/>
                <w:szCs w:val="36"/>
              </w:rPr>
            </w:pPr>
            <w:r>
              <w:rPr>
                <w:rFonts w:cs="Arial"/>
                <w:b/>
                <w:color w:val="4472C4" w:themeColor="accent5"/>
                <w:sz w:val="36"/>
                <w:szCs w:val="36"/>
              </w:rPr>
              <w:t>203,058</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0F7A18F7" w14:textId="22E762A2" w:rsidR="00F32004" w:rsidRPr="00990805" w:rsidRDefault="006A678E" w:rsidP="00990805">
            <w:pPr>
              <w:jc w:val="center"/>
              <w:rPr>
                <w:rFonts w:asciiTheme="majorHAnsi" w:hAnsiTheme="majorHAnsi" w:cs="Arial"/>
                <w:sz w:val="28"/>
                <w:szCs w:val="28"/>
              </w:rPr>
            </w:pPr>
            <w:r>
              <w:rPr>
                <w:rFonts w:cs="Arial"/>
                <w:b/>
                <w:color w:val="4472C4" w:themeColor="accent5"/>
                <w:sz w:val="36"/>
                <w:szCs w:val="36"/>
              </w:rPr>
              <w:t>288,013</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366762C4"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w:t>
            </w:r>
            <w:r w:rsidR="007537DC">
              <w:rPr>
                <w:rFonts w:asciiTheme="majorHAnsi" w:hAnsiTheme="majorHAnsi" w:cs="Arial"/>
                <w:sz w:val="28"/>
                <w:szCs w:val="28"/>
              </w:rPr>
              <w:t>d</w:t>
            </w:r>
            <w:r w:rsidR="00AC051E">
              <w:rPr>
                <w:rFonts w:asciiTheme="majorHAnsi" w:hAnsiTheme="majorHAnsi" w:cs="Arial"/>
                <w:sz w:val="28"/>
                <w:szCs w:val="28"/>
              </w:rPr>
              <w:t xml:space="preserve"> 18 or under</w:t>
            </w:r>
            <w:r w:rsidRPr="00C46C5D">
              <w:rPr>
                <w:rFonts w:asciiTheme="majorHAnsi" w:hAnsiTheme="majorHAnsi" w:cs="Arial"/>
                <w:sz w:val="28"/>
                <w:szCs w:val="28"/>
              </w:rPr>
              <w:t xml:space="preserve"> </w:t>
            </w:r>
          </w:p>
          <w:p w14:paraId="54D71B6F" w14:textId="62653C44" w:rsidR="00F32004" w:rsidRPr="00F32004" w:rsidRDefault="006A678E" w:rsidP="00854EFD">
            <w:pPr>
              <w:jc w:val="center"/>
              <w:rPr>
                <w:rFonts w:cs="Arial"/>
                <w:b/>
                <w:color w:val="4472C4" w:themeColor="accent5"/>
                <w:sz w:val="36"/>
                <w:szCs w:val="36"/>
              </w:rPr>
            </w:pPr>
            <w:r>
              <w:rPr>
                <w:rFonts w:cs="Arial"/>
                <w:b/>
                <w:color w:val="4472C4" w:themeColor="accent5"/>
                <w:sz w:val="36"/>
                <w:szCs w:val="36"/>
              </w:rPr>
              <w:t>326,785</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82767E" w:rsidRDefault="007B0A9A" w:rsidP="00EE5159">
            <w:pPr>
              <w:rPr>
                <w:rFonts w:asciiTheme="majorHAnsi" w:hAnsiTheme="majorHAnsi" w:cs="Arial"/>
                <w:b/>
                <w:bCs/>
                <w:sz w:val="32"/>
                <w:szCs w:val="32"/>
              </w:rPr>
            </w:pPr>
            <w:r w:rsidRPr="0082767E">
              <w:rPr>
                <w:rFonts w:asciiTheme="majorHAnsi" w:hAnsiTheme="majorHAnsi" w:cs="Arial"/>
                <w:b/>
                <w:bCs/>
                <w:sz w:val="32"/>
                <w:szCs w:val="32"/>
              </w:rPr>
              <w:t xml:space="preserve">SNAP Caseload </w:t>
            </w:r>
          </w:p>
          <w:p w14:paraId="08BC6767" w14:textId="28192670" w:rsidR="007B0A9A" w:rsidRPr="00926564" w:rsidRDefault="008A7907" w:rsidP="003B30AF">
            <w:pPr>
              <w:rPr>
                <w:rFonts w:cstheme="minorHAnsi"/>
                <w:sz w:val="28"/>
                <w:szCs w:val="28"/>
              </w:rPr>
            </w:pPr>
            <w:r w:rsidRPr="00926564">
              <w:rPr>
                <w:rFonts w:cstheme="minorHAnsi"/>
                <w:noProof/>
                <w:sz w:val="24"/>
                <w:szCs w:val="24"/>
              </w:rPr>
              <w:drawing>
                <wp:anchor distT="0" distB="0" distL="114300" distR="114300" simplePos="0" relativeHeight="251832832" behindDoc="0" locked="0" layoutInCell="1" allowOverlap="1" wp14:anchorId="1EB85830" wp14:editId="45E2D811">
                  <wp:simplePos x="0" y="0"/>
                  <wp:positionH relativeFrom="column">
                    <wp:posOffset>408940</wp:posOffset>
                  </wp:positionH>
                  <wp:positionV relativeFrom="page">
                    <wp:posOffset>563880</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7B0A9A" w:rsidRPr="00926564">
              <w:rPr>
                <w:rFonts w:cstheme="minorHAnsi"/>
                <w:sz w:val="24"/>
                <w:szCs w:val="24"/>
              </w:rPr>
              <w:t>This is the number of households receiving</w:t>
            </w:r>
            <w:r w:rsidR="008C6802" w:rsidRPr="00926564">
              <w:rPr>
                <w:rFonts w:cstheme="minorHAnsi"/>
                <w:sz w:val="24"/>
                <w:szCs w:val="24"/>
              </w:rPr>
              <w:t xml:space="preserve"> SNAP benefits in Mass</w:t>
            </w:r>
            <w:r w:rsidR="00CF06BE" w:rsidRPr="00926564">
              <w:rPr>
                <w:rFonts w:cstheme="minorHAnsi"/>
                <w:sz w:val="24"/>
                <w:szCs w:val="24"/>
              </w:rPr>
              <w:t xml:space="preserve">achusetts in the prior </w:t>
            </w:r>
            <w:r w:rsidR="006D25D1" w:rsidRPr="00926564">
              <w:rPr>
                <w:rFonts w:cstheme="minorHAnsi"/>
                <w:sz w:val="24"/>
                <w:szCs w:val="24"/>
              </w:rPr>
              <w:t>t</w:t>
            </w:r>
            <w:r w:rsidR="00BD781C" w:rsidRPr="00926564">
              <w:rPr>
                <w:rFonts w:cstheme="minorHAnsi"/>
                <w:sz w:val="24"/>
                <w:szCs w:val="24"/>
              </w:rPr>
              <w:t>hree</w:t>
            </w:r>
            <w:r w:rsidR="00CF06BE" w:rsidRPr="00926564">
              <w:rPr>
                <w:rFonts w:cstheme="minorHAnsi"/>
                <w:sz w:val="24"/>
                <w:szCs w:val="24"/>
              </w:rPr>
              <w:t xml:space="preserve"> years.</w:t>
            </w:r>
          </w:p>
        </w:tc>
      </w:tr>
      <w:tr w:rsidR="007B0A9A" w14:paraId="7B51726E" w14:textId="77777777" w:rsidTr="00E00E6C">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1DCBA22C"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3EF44BE8" w:rsidR="007B0A9A" w:rsidRPr="00E937F0" w:rsidRDefault="007B0A9A" w:rsidP="00F62C1A">
            <w:pPr>
              <w:rPr>
                <w:rFonts w:cs="Arial"/>
                <w:b/>
                <w:color w:val="0070C0"/>
                <w:sz w:val="24"/>
                <w:szCs w:val="24"/>
              </w:rPr>
            </w:pPr>
            <w:r w:rsidRPr="003A5376">
              <w:rPr>
                <w:i/>
                <w:color w:val="000000" w:themeColor="text1"/>
                <w:sz w:val="24"/>
                <w:szCs w:val="24"/>
              </w:rPr>
              <w:t xml:space="preserve">This is the number of households receiving SNAP benefits in Massachusetts in the last </w:t>
            </w:r>
            <w:r w:rsidR="00456B75">
              <w:rPr>
                <w:i/>
                <w:color w:val="000000" w:themeColor="text1"/>
                <w:sz w:val="24"/>
                <w:szCs w:val="24"/>
              </w:rPr>
              <w:t>5 years</w:t>
            </w:r>
            <w:r w:rsidRPr="003A5376">
              <w:rPr>
                <w:i/>
                <w:color w:val="000000" w:themeColor="text1"/>
                <w:sz w:val="24"/>
                <w:szCs w:val="24"/>
              </w:rPr>
              <w:t>.</w:t>
            </w:r>
          </w:p>
        </w:tc>
      </w:tr>
      <w:tr w:rsidR="007B0A9A" w:rsidRPr="00C747C2" w14:paraId="50E53F6E" w14:textId="77777777" w:rsidTr="00E00E6C">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33856" behindDoc="0" locked="0" layoutInCell="1" allowOverlap="1" wp14:anchorId="4469F504" wp14:editId="71A87F1E">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89472" behindDoc="0" locked="0" layoutInCell="1" allowOverlap="1" wp14:anchorId="70E33B70" wp14:editId="35A4AF23">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1D0D59C4"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7723C836" w:rsidR="009A0BF6" w:rsidRPr="00680066" w:rsidRDefault="000A40D2" w:rsidP="009A0BF6">
            <w:pPr>
              <w:jc w:val="center"/>
              <w:rPr>
                <w:rFonts w:cs="Arial"/>
                <w:b/>
                <w:color w:val="0070C0"/>
                <w:sz w:val="56"/>
                <w:szCs w:val="24"/>
              </w:rPr>
            </w:pPr>
            <w:r>
              <w:rPr>
                <w:rFonts w:cs="Arial"/>
                <w:b/>
                <w:color w:val="0070C0"/>
                <w:sz w:val="28"/>
                <w:szCs w:val="24"/>
              </w:rPr>
              <w:t>853</w:t>
            </w:r>
          </w:p>
        </w:tc>
      </w:tr>
      <w:tr w:rsidR="00680066" w:rsidRPr="001C32BA" w14:paraId="40EF15FA" w14:textId="77777777" w:rsidTr="00E00E6C">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4685202A">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1F20BF93" w14:textId="7F27744F" w:rsidR="00680066" w:rsidRPr="00E937F0" w:rsidRDefault="00680066" w:rsidP="00B0662C">
            <w:pPr>
              <w:rPr>
                <w:rFonts w:cs="Arial"/>
                <w:b/>
                <w:color w:val="0070C0"/>
                <w:sz w:val="24"/>
                <w:szCs w:val="24"/>
              </w:rPr>
            </w:pP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27A5EF70" w:rsidR="00680066" w:rsidRPr="004F4C80" w:rsidRDefault="00680066" w:rsidP="00157D9F">
            <w:pPr>
              <w:jc w:val="center"/>
              <w:rPr>
                <w:rFonts w:cs="Arial"/>
                <w:b/>
                <w:color w:val="0070C0"/>
                <w:sz w:val="24"/>
                <w:szCs w:val="24"/>
              </w:rPr>
            </w:pPr>
          </w:p>
        </w:tc>
      </w:tr>
      <w:tr w:rsidR="00680066" w:rsidRPr="00B35A73"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38F3E1BA" w:rsidR="004F4C80" w:rsidRDefault="004F4C80" w:rsidP="004F4C80">
            <w:pPr>
              <w:keepNext/>
              <w:jc w:val="center"/>
            </w:pPr>
          </w:p>
          <w:p w14:paraId="5AC52429" w14:textId="77777777" w:rsidR="00585646" w:rsidRDefault="00585646" w:rsidP="00E309F7">
            <w:pPr>
              <w:jc w:val="center"/>
              <w:rPr>
                <w:rFonts w:cs="Arial"/>
                <w:b/>
                <w:color w:val="0070C0"/>
                <w:sz w:val="24"/>
                <w:szCs w:val="24"/>
              </w:rPr>
            </w:pPr>
          </w:p>
          <w:p w14:paraId="3AD23B2E" w14:textId="77777777" w:rsidR="00585646" w:rsidRDefault="00585646" w:rsidP="00585646">
            <w:pPr>
              <w:rPr>
                <w:rFonts w:cs="Arial"/>
                <w:b/>
                <w:color w:val="0070C0"/>
                <w:sz w:val="24"/>
                <w:szCs w:val="24"/>
              </w:rPr>
            </w:pPr>
          </w:p>
          <w:p w14:paraId="4EAC8DB7" w14:textId="77777777" w:rsidR="00585646" w:rsidRDefault="00585646" w:rsidP="00585646">
            <w:pPr>
              <w:rPr>
                <w:rFonts w:cs="Arial"/>
                <w:b/>
                <w:color w:val="0070C0"/>
                <w:sz w:val="24"/>
                <w:szCs w:val="24"/>
              </w:rPr>
            </w:pPr>
          </w:p>
          <w:p w14:paraId="4FA0FF3C" w14:textId="77777777" w:rsidR="00E122F9" w:rsidRDefault="00E122F9" w:rsidP="00585646">
            <w:pPr>
              <w:rPr>
                <w:rFonts w:cs="Arial"/>
                <w:b/>
                <w:color w:val="0070C0"/>
                <w:sz w:val="24"/>
                <w:szCs w:val="24"/>
              </w:rPr>
            </w:pPr>
          </w:p>
          <w:p w14:paraId="564CE6FC" w14:textId="77777777" w:rsidR="00E122F9" w:rsidRDefault="00E122F9" w:rsidP="00585646">
            <w:pPr>
              <w:rPr>
                <w:rFonts w:cs="Arial"/>
                <w:b/>
                <w:color w:val="0070C0"/>
                <w:sz w:val="24"/>
                <w:szCs w:val="24"/>
              </w:rPr>
            </w:pPr>
          </w:p>
          <w:p w14:paraId="230F3A39" w14:textId="77777777" w:rsidR="00E122F9" w:rsidRDefault="00E122F9" w:rsidP="00585646">
            <w:pPr>
              <w:rPr>
                <w:rFonts w:cs="Arial"/>
                <w:b/>
                <w:color w:val="0070C0"/>
                <w:sz w:val="24"/>
                <w:szCs w:val="24"/>
              </w:rPr>
            </w:pPr>
          </w:p>
          <w:p w14:paraId="27A88000" w14:textId="77777777" w:rsidR="00E122F9" w:rsidRDefault="00E122F9" w:rsidP="00585646">
            <w:pPr>
              <w:rPr>
                <w:rFonts w:cs="Arial"/>
                <w:b/>
                <w:color w:val="0070C0"/>
                <w:sz w:val="24"/>
                <w:szCs w:val="24"/>
              </w:rPr>
            </w:pPr>
          </w:p>
          <w:p w14:paraId="5FD1EAAC" w14:textId="77777777" w:rsidR="00E122F9" w:rsidRDefault="00E122F9" w:rsidP="00585646">
            <w:pPr>
              <w:rPr>
                <w:rFonts w:cs="Arial"/>
                <w:b/>
                <w:color w:val="0070C0"/>
                <w:sz w:val="24"/>
                <w:szCs w:val="24"/>
              </w:rPr>
            </w:pPr>
          </w:p>
          <w:p w14:paraId="04762226" w14:textId="77777777" w:rsidR="00E122F9" w:rsidRDefault="00E122F9" w:rsidP="00585646">
            <w:pPr>
              <w:rPr>
                <w:rFonts w:cs="Arial"/>
                <w:b/>
                <w:color w:val="0070C0"/>
                <w:sz w:val="24"/>
                <w:szCs w:val="24"/>
              </w:rPr>
            </w:pPr>
          </w:p>
          <w:p w14:paraId="4211F9A8" w14:textId="77777777" w:rsidR="00E122F9" w:rsidRDefault="00E122F9" w:rsidP="00585646">
            <w:pPr>
              <w:rPr>
                <w:rFonts w:cs="Arial"/>
                <w:b/>
                <w:color w:val="0070C0"/>
                <w:sz w:val="24"/>
                <w:szCs w:val="24"/>
              </w:rPr>
            </w:pPr>
          </w:p>
          <w:p w14:paraId="070DC01F" w14:textId="77777777" w:rsidR="00E122F9" w:rsidRDefault="00E122F9" w:rsidP="00585646">
            <w:pPr>
              <w:rPr>
                <w:rFonts w:cs="Arial"/>
                <w:b/>
                <w:color w:val="0070C0"/>
                <w:sz w:val="24"/>
                <w:szCs w:val="24"/>
              </w:rPr>
            </w:pPr>
          </w:p>
          <w:p w14:paraId="73D85EEA" w14:textId="77777777" w:rsidR="00E122F9" w:rsidRDefault="00E122F9" w:rsidP="00585646">
            <w:pPr>
              <w:rPr>
                <w:rFonts w:cs="Arial"/>
                <w:b/>
                <w:color w:val="0070C0"/>
                <w:sz w:val="24"/>
                <w:szCs w:val="24"/>
              </w:rPr>
            </w:pPr>
          </w:p>
          <w:p w14:paraId="73221B4F" w14:textId="77777777" w:rsidR="00E122F9" w:rsidRDefault="00E122F9" w:rsidP="00585646">
            <w:pPr>
              <w:rPr>
                <w:rFonts w:cs="Arial"/>
                <w:b/>
                <w:color w:val="0070C0"/>
                <w:sz w:val="24"/>
                <w:szCs w:val="24"/>
              </w:rPr>
            </w:pPr>
          </w:p>
          <w:p w14:paraId="59ACD7BD" w14:textId="77777777" w:rsidR="00E122F9" w:rsidRDefault="00E122F9" w:rsidP="00585646">
            <w:pPr>
              <w:rPr>
                <w:rFonts w:cs="Arial"/>
                <w:b/>
                <w:color w:val="0070C0"/>
                <w:sz w:val="24"/>
                <w:szCs w:val="24"/>
              </w:rPr>
            </w:pPr>
          </w:p>
          <w:p w14:paraId="034EBCB1" w14:textId="77777777" w:rsidR="00E122F9" w:rsidRDefault="00E122F9" w:rsidP="00585646">
            <w:pPr>
              <w:rPr>
                <w:rFonts w:cs="Arial"/>
                <w:b/>
                <w:color w:val="0070C0"/>
                <w:sz w:val="24"/>
                <w:szCs w:val="24"/>
              </w:rPr>
            </w:pPr>
          </w:p>
          <w:p w14:paraId="483EB7D0" w14:textId="77777777" w:rsidR="00E122F9" w:rsidRDefault="00E122F9" w:rsidP="00585646">
            <w:pPr>
              <w:rPr>
                <w:rFonts w:cs="Arial"/>
                <w:b/>
                <w:color w:val="0070C0"/>
                <w:sz w:val="24"/>
                <w:szCs w:val="24"/>
              </w:rPr>
            </w:pPr>
          </w:p>
          <w:p w14:paraId="11EBC432" w14:textId="77777777" w:rsidR="00E122F9" w:rsidRDefault="00E122F9" w:rsidP="00585646">
            <w:pPr>
              <w:rPr>
                <w:rFonts w:cs="Arial"/>
                <w:b/>
                <w:color w:val="0070C0"/>
                <w:sz w:val="24"/>
                <w:szCs w:val="24"/>
              </w:rPr>
            </w:pPr>
          </w:p>
          <w:p w14:paraId="51D3B0BF" w14:textId="77777777" w:rsidR="00E122F9" w:rsidRDefault="00E122F9" w:rsidP="00585646">
            <w:pPr>
              <w:rPr>
                <w:rFonts w:cs="Arial"/>
                <w:b/>
                <w:color w:val="0070C0"/>
                <w:sz w:val="24"/>
                <w:szCs w:val="24"/>
              </w:rPr>
            </w:pPr>
          </w:p>
          <w:p w14:paraId="7F16E66F" w14:textId="413062EF" w:rsidR="00E122F9" w:rsidRPr="00B3225F" w:rsidRDefault="00E122F9" w:rsidP="00585646">
            <w:pPr>
              <w:rPr>
                <w:rFonts w:cs="Arial"/>
                <w:b/>
                <w:color w:val="0070C0"/>
                <w:sz w:val="24"/>
                <w:szCs w:val="24"/>
              </w:rPr>
            </w:pP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0925B759" w:rsidR="00357F9A" w:rsidRDefault="00FE514C" w:rsidP="00E309F7">
            <w:pPr>
              <w:ind w:left="792"/>
              <w:jc w:val="center"/>
              <w:rPr>
                <w:rFonts w:cs="Arial"/>
                <w:b/>
                <w:color w:val="FFC000" w:themeColor="accent4"/>
                <w:sz w:val="48"/>
                <w:szCs w:val="48"/>
              </w:rPr>
            </w:pPr>
            <w:r>
              <w:rPr>
                <w:noProof/>
              </w:rPr>
              <w:lastRenderedPageBreak/>
              <mc:AlternateContent>
                <mc:Choice Requires="wpg">
                  <w:drawing>
                    <wp:anchor distT="0" distB="0" distL="114300" distR="114300" simplePos="0" relativeHeight="251781632" behindDoc="0" locked="0" layoutInCell="1" allowOverlap="1" wp14:anchorId="4BA85480" wp14:editId="7FC2612D">
                      <wp:simplePos x="0" y="0"/>
                      <wp:positionH relativeFrom="column">
                        <wp:posOffset>494665</wp:posOffset>
                      </wp:positionH>
                      <wp:positionV relativeFrom="paragraph">
                        <wp:posOffset>386715</wp:posOffset>
                      </wp:positionV>
                      <wp:extent cx="5715000" cy="2390775"/>
                      <wp:effectExtent l="0" t="0" r="0" b="9525"/>
                      <wp:wrapNone/>
                      <wp:docPr id="16" name="Group 16"/>
                      <wp:cNvGraphicFramePr/>
                      <a:graphic xmlns:a="http://schemas.openxmlformats.org/drawingml/2006/main">
                        <a:graphicData uri="http://schemas.microsoft.com/office/word/2010/wordprocessingGroup">
                          <wpg:wgp>
                            <wpg:cNvGrpSpPr/>
                            <wpg:grpSpPr>
                              <a:xfrm>
                                <a:off x="0" y="0"/>
                                <a:ext cx="5715000" cy="2390775"/>
                                <a:chOff x="0" y="-19501"/>
                                <a:chExt cx="6300470" cy="2447352"/>
                              </a:xfrm>
                            </wpg:grpSpPr>
                            <wpg:grpSp>
                              <wpg:cNvPr id="5" name="Group 5"/>
                              <wpg:cNvGrpSpPr/>
                              <wpg:grpSpPr>
                                <a:xfrm>
                                  <a:off x="0" y="37657"/>
                                  <a:ext cx="6300470" cy="2390194"/>
                                  <a:chOff x="0" y="37657"/>
                                  <a:chExt cx="6300470" cy="2390194"/>
                                </a:xfrm>
                              </wpg:grpSpPr>
                              <wpg:grpSp>
                                <wpg:cNvPr id="57" name="Group 57"/>
                                <wpg:cNvGrpSpPr/>
                                <wpg:grpSpPr>
                                  <a:xfrm>
                                    <a:off x="0" y="285750"/>
                                    <a:ext cx="6300470" cy="2142101"/>
                                    <a:chOff x="-154121" y="138054"/>
                                    <a:chExt cx="6401430" cy="2149418"/>
                                  </a:xfrm>
                                </wpg:grpSpPr>
                                <wpg:grpSp>
                                  <wpg:cNvPr id="38" name="Group 38"/>
                                  <wpg:cNvGrpSpPr/>
                                  <wpg:grpSpPr>
                                    <a:xfrm>
                                      <a:off x="-154121" y="138054"/>
                                      <a:ext cx="5899985" cy="2149418"/>
                                      <a:chOff x="-237425" y="-180543"/>
                                      <a:chExt cx="5903255" cy="2153027"/>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25316" y="566612"/>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5" y="715055"/>
                                        <a:ext cx="1413525" cy="1257429"/>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37195" cy="1447417"/>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6" y="-60655"/>
                                        <a:ext cx="1301692" cy="1131526"/>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89379" y="1442933"/>
                                      <a:ext cx="1792605" cy="637309"/>
                                    </a:xfrm>
                                    <a:prstGeom prst="rect">
                                      <a:avLst/>
                                    </a:prstGeom>
                                    <a:noFill/>
                                    <a:ln w="9525">
                                      <a:noFill/>
                                      <a:miter lim="800000"/>
                                      <a:headEnd/>
                                      <a:tailEnd/>
                                    </a:ln>
                                  </wps:spPr>
                                  <wps:txbx>
                                    <w:txbxContent>
                                      <w:p w14:paraId="3305DA36" w14:textId="4128B3CF" w:rsidR="000222CF" w:rsidRPr="008A1984" w:rsidRDefault="00727566" w:rsidP="008A2E23">
                                        <w:pPr>
                                          <w:jc w:val="center"/>
                                          <w:rPr>
                                            <w:b/>
                                            <w:color w:val="92D050"/>
                                            <w:sz w:val="44"/>
                                            <w:szCs w:val="44"/>
                                          </w:rPr>
                                        </w:pPr>
                                        <w:r>
                                          <w:rPr>
                                            <w:b/>
                                            <w:color w:val="92D050"/>
                                            <w:sz w:val="44"/>
                                            <w:szCs w:val="44"/>
                                          </w:rPr>
                                          <w:t>11,588</w:t>
                                        </w: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1CF4ECD4" w14:textId="72ECCF41" w:rsidR="00BE1C18" w:rsidRDefault="00727566" w:rsidP="008A2E23">
                                        <w:pPr>
                                          <w:jc w:val="center"/>
                                          <w:rPr>
                                            <w:b/>
                                            <w:color w:val="808080" w:themeColor="background1" w:themeShade="80"/>
                                            <w:sz w:val="44"/>
                                            <w:szCs w:val="44"/>
                                          </w:rPr>
                                        </w:pPr>
                                        <w:r>
                                          <w:rPr>
                                            <w:b/>
                                            <w:color w:val="808080" w:themeColor="background1" w:themeShade="80"/>
                                            <w:sz w:val="44"/>
                                            <w:szCs w:val="44"/>
                                          </w:rPr>
                                          <w:t>143</w:t>
                                        </w:r>
                                      </w:p>
                                      <w:p w14:paraId="7CC9BB3E" w14:textId="77777777" w:rsidR="00F14134" w:rsidRPr="008A1984" w:rsidRDefault="00F14134" w:rsidP="008A2E23">
                                        <w:pPr>
                                          <w:jc w:val="center"/>
                                          <w:rPr>
                                            <w:b/>
                                            <w:color w:val="808080" w:themeColor="background1" w:themeShade="80"/>
                                            <w:sz w:val="44"/>
                                            <w:szCs w:val="44"/>
                                          </w:rPr>
                                        </w:pP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4D049FDC" w:rsidR="009E261D" w:rsidRPr="008A1984" w:rsidRDefault="00F70984" w:rsidP="008A2E23">
                                        <w:pPr>
                                          <w:jc w:val="center"/>
                                          <w:rPr>
                                            <w:b/>
                                            <w:color w:val="FFC000" w:themeColor="accent4"/>
                                            <w:sz w:val="44"/>
                                            <w:szCs w:val="44"/>
                                          </w:rPr>
                                        </w:pPr>
                                        <w:r>
                                          <w:rPr>
                                            <w:b/>
                                            <w:color w:val="FFC000" w:themeColor="accent4"/>
                                            <w:sz w:val="44"/>
                                            <w:szCs w:val="44"/>
                                          </w:rPr>
                                          <w:t>3,</w:t>
                                        </w:r>
                                        <w:r w:rsidR="00727566">
                                          <w:rPr>
                                            <w:b/>
                                            <w:color w:val="FFC000" w:themeColor="accent4"/>
                                            <w:sz w:val="44"/>
                                            <w:szCs w:val="44"/>
                                          </w:rPr>
                                          <w:t>970</w:t>
                                        </w:r>
                                      </w:p>
                                    </w:txbxContent>
                                  </wps:txbx>
                                  <wps:bodyPr rot="0" vert="horz" wrap="square" lIns="91440" tIns="45720" rIns="91440" bIns="45720" anchor="ctr" anchorCtr="0">
                                    <a:noAutofit/>
                                  </wps:bodyPr>
                                </wps:wsp>
                              </wpg:grpSp>
                              <wps:wsp>
                                <wps:cNvPr id="15" name="Oval 15"/>
                                <wps:cNvSpPr/>
                                <wps:spPr>
                                  <a:xfrm>
                                    <a:off x="1753631" y="37657"/>
                                    <a:ext cx="1291596" cy="1122642"/>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Text Box 2"/>
                              <wps:cNvSpPr txBox="1">
                                <a:spLocks noChangeArrowheads="1"/>
                              </wps:cNvSpPr>
                              <wps:spPr bwMode="auto">
                                <a:xfrm>
                                  <a:off x="2529649" y="-19501"/>
                                  <a:ext cx="1764665" cy="635000"/>
                                </a:xfrm>
                                <a:prstGeom prst="rect">
                                  <a:avLst/>
                                </a:prstGeom>
                                <a:noFill/>
                                <a:ln w="9525">
                                  <a:noFill/>
                                  <a:miter lim="800000"/>
                                  <a:headEnd/>
                                  <a:tailEnd/>
                                </a:ln>
                              </wps:spPr>
                              <wps:txbx>
                                <w:txbxContent>
                                  <w:p w14:paraId="6DD4E984" w14:textId="08E02A6E" w:rsidR="007C1ABE" w:rsidRPr="008A1984" w:rsidRDefault="00727566" w:rsidP="007C1ABE">
                                    <w:pPr>
                                      <w:jc w:val="center"/>
                                      <w:rPr>
                                        <w:b/>
                                        <w:color w:val="0070C0"/>
                                        <w:sz w:val="44"/>
                                        <w:szCs w:val="44"/>
                                      </w:rPr>
                                    </w:pPr>
                                    <w:r>
                                      <w:rPr>
                                        <w:b/>
                                        <w:color w:val="0070C0"/>
                                        <w:sz w:val="44"/>
                                        <w:szCs w:val="44"/>
                                      </w:rPr>
                                      <w:t>7,475</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BA85480" id="Group 16" o:spid="_x0000_s1029" style="position:absolute;left:0;text-align:left;margin-left:38.95pt;margin-top:30.45pt;width:450pt;height:188.25pt;z-index:251781632;mso-width-relative:margin;mso-height-relative:margin" coordorigin=",-195" coordsize="63004,24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">
                      <v:group id="Group 5" o:spid="_x0000_s1030" style="position:absolute;top:376;width:63004;height:23902" coordorigin=",376" coordsize="63004,2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57" o:spid="_x0000_s1031" style="position:absolute;top:2857;width:63004;height:21421" coordorigin="-1541,1380" coordsize="64014,2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Group 38" o:spid="_x0000_s1032" style="position:absolute;left:-1541;top:1380;width:58999;height:21494" coordorigin="-2374,-1805" coordsize="59032,2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3"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4" style="position:absolute;flip:y;visibility:visible;mso-wrap-style:square" from="12253,5666" to="35195,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5" style="position:absolute;left:42523;top:7150;width:14135;height:12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6" style="position:absolute;left:-2374;top:-1805;width:15371;height:14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7" style="position:absolute;left:32005;top:-606;width:13017;height:11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 id="_x0000_s1038" type="#_x0000_t202" style="position:absolute;left:6893;top:14429;width:17926;height:6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3305DA36" w14:textId="4128B3CF" w:rsidR="000222CF" w:rsidRPr="008A1984" w:rsidRDefault="00727566" w:rsidP="008A2E23">
                                  <w:pPr>
                                    <w:jc w:val="center"/>
                                    <w:rPr>
                                      <w:b/>
                                      <w:color w:val="92D050"/>
                                      <w:sz w:val="44"/>
                                      <w:szCs w:val="44"/>
                                    </w:rPr>
                                  </w:pPr>
                                  <w:r>
                                    <w:rPr>
                                      <w:b/>
                                      <w:color w:val="92D050"/>
                                      <w:sz w:val="44"/>
                                      <w:szCs w:val="44"/>
                                    </w:rPr>
                                    <w:t>11,588</w:t>
                                  </w:r>
                                </w:p>
                              </w:txbxContent>
                            </v:textbox>
                          </v:shape>
                          <v:shape id="_x0000_s1039"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1CF4ECD4" w14:textId="72ECCF41" w:rsidR="00BE1C18" w:rsidRDefault="00727566" w:rsidP="008A2E23">
                                  <w:pPr>
                                    <w:jc w:val="center"/>
                                    <w:rPr>
                                      <w:b/>
                                      <w:color w:val="808080" w:themeColor="background1" w:themeShade="80"/>
                                      <w:sz w:val="44"/>
                                      <w:szCs w:val="44"/>
                                    </w:rPr>
                                  </w:pPr>
                                  <w:r>
                                    <w:rPr>
                                      <w:b/>
                                      <w:color w:val="808080" w:themeColor="background1" w:themeShade="80"/>
                                      <w:sz w:val="44"/>
                                      <w:szCs w:val="44"/>
                                    </w:rPr>
                                    <w:t>143</w:t>
                                  </w:r>
                                </w:p>
                                <w:p w14:paraId="7CC9BB3E" w14:textId="77777777" w:rsidR="00F14134" w:rsidRPr="008A1984" w:rsidRDefault="00F14134" w:rsidP="008A2E23">
                                  <w:pPr>
                                    <w:jc w:val="center"/>
                                    <w:rPr>
                                      <w:b/>
                                      <w:color w:val="808080" w:themeColor="background1" w:themeShade="80"/>
                                      <w:sz w:val="44"/>
                                      <w:szCs w:val="44"/>
                                    </w:rPr>
                                  </w:pPr>
                                </w:p>
                              </w:txbxContent>
                            </v:textbox>
                          </v:shape>
                          <v:shape id="_x0000_s1040"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4D049FDC" w:rsidR="009E261D" w:rsidRPr="008A1984" w:rsidRDefault="00F70984" w:rsidP="008A2E23">
                                  <w:pPr>
                                    <w:jc w:val="center"/>
                                    <w:rPr>
                                      <w:b/>
                                      <w:color w:val="FFC000" w:themeColor="accent4"/>
                                      <w:sz w:val="44"/>
                                      <w:szCs w:val="44"/>
                                    </w:rPr>
                                  </w:pPr>
                                  <w:r>
                                    <w:rPr>
                                      <w:b/>
                                      <w:color w:val="FFC000" w:themeColor="accent4"/>
                                      <w:sz w:val="44"/>
                                      <w:szCs w:val="44"/>
                                    </w:rPr>
                                    <w:t>3,</w:t>
                                  </w:r>
                                  <w:r w:rsidR="00727566">
                                    <w:rPr>
                                      <w:b/>
                                      <w:color w:val="FFC000" w:themeColor="accent4"/>
                                      <w:sz w:val="44"/>
                                      <w:szCs w:val="44"/>
                                    </w:rPr>
                                    <w:t>970</w:t>
                                  </w:r>
                                </w:p>
                              </w:txbxContent>
                            </v:textbox>
                          </v:shape>
                        </v:group>
                        <v:oval id="Oval 15" o:spid="_x0000_s1041" style="position:absolute;left:17536;top:376;width:12916;height:1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" fillcolor="#0070c0" stroked="f" strokeweight="1pt">
                          <v:stroke joinstyle="miter"/>
                          <v:textbo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v:group>
                      <v:shape id="_x0000_s1042" type="#_x0000_t202" style="position:absolute;left:25296;top:-195;width:17647;height:6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" filled="f" stroked="f">
                        <v:textbox>
                          <w:txbxContent>
                            <w:p w14:paraId="6DD4E984" w14:textId="08E02A6E" w:rsidR="007C1ABE" w:rsidRPr="008A1984" w:rsidRDefault="00727566" w:rsidP="007C1ABE">
                              <w:pPr>
                                <w:jc w:val="center"/>
                                <w:rPr>
                                  <w:b/>
                                  <w:color w:val="0070C0"/>
                                  <w:sz w:val="44"/>
                                  <w:szCs w:val="44"/>
                                </w:rPr>
                              </w:pPr>
                              <w:r>
                                <w:rPr>
                                  <w:b/>
                                  <w:color w:val="0070C0"/>
                                  <w:sz w:val="44"/>
                                  <w:szCs w:val="44"/>
                                </w:rPr>
                                <w:t>7,475</w:t>
                              </w:r>
                            </w:p>
                          </w:txbxContent>
                        </v:textbox>
                      </v:shape>
                    </v:group>
                  </w:pict>
                </mc:Fallback>
              </mc:AlternateContent>
            </w:r>
            <w:r w:rsidR="009A4B3E" w:rsidRPr="00357F9A">
              <w:rPr>
                <w:noProof/>
                <w:sz w:val="18"/>
              </w:rPr>
              <w:drawing>
                <wp:anchor distT="0" distB="0" distL="114300" distR="114300" simplePos="0" relativeHeight="251717120" behindDoc="0" locked="0" layoutInCell="1" allowOverlap="1" wp14:anchorId="40B56F69" wp14:editId="3A7A7391">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3E59768C" w:rsidR="00357F9A" w:rsidRPr="00240108" w:rsidRDefault="00AB11B5" w:rsidP="00E309F7">
            <w:pPr>
              <w:rPr>
                <w:rFonts w:asciiTheme="majorHAnsi" w:hAnsiTheme="majorHAnsi" w:cs="Arial"/>
                <w:b/>
                <w:sz w:val="32"/>
                <w:szCs w:val="36"/>
              </w:rPr>
            </w:pPr>
            <w:r>
              <w:rPr>
                <w:noProof/>
              </w:rPr>
              <mc:AlternateContent>
                <mc:Choice Requires="wps">
                  <w:drawing>
                    <wp:anchor distT="0" distB="0" distL="114300" distR="114300" simplePos="0" relativeHeight="251620863" behindDoc="0" locked="0" layoutInCell="1" allowOverlap="1" wp14:anchorId="0F2C4308" wp14:editId="06B06376">
                      <wp:simplePos x="0" y="0"/>
                      <wp:positionH relativeFrom="column">
                        <wp:posOffset>1772920</wp:posOffset>
                      </wp:positionH>
                      <wp:positionV relativeFrom="paragraph">
                        <wp:posOffset>191770</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2790" cy="24130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B159CF" id="Straight Connector 18" o:spid="_x0000_s1026" style="position:absolute;flip:y;z-index:2516208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6pt,15.1pt" to="197.3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" strokecolor="#bfbfbf [2412]" strokeweight=".5pt">
                      <v:stroke joinstyle="miter"/>
                    </v:line>
                  </w:pict>
                </mc:Fallback>
              </mc:AlternateContent>
            </w:r>
          </w:p>
        </w:tc>
      </w:tr>
      <w:tr w:rsidR="00357F9A" w:rsidRPr="00093EEB" w14:paraId="57312B0E" w14:textId="77777777" w:rsidTr="00E00E6C">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53CB3711" w:rsidR="00357F9A" w:rsidRDefault="00357F9A" w:rsidP="00E309F7">
            <w:pPr>
              <w:jc w:val="center"/>
              <w:rPr>
                <w:rFonts w:asciiTheme="majorHAnsi" w:hAnsiTheme="majorHAnsi" w:cs="Arial"/>
                <w:b/>
                <w:sz w:val="36"/>
                <w:szCs w:val="36"/>
              </w:rPr>
            </w:pPr>
          </w:p>
          <w:p w14:paraId="4548377B" w14:textId="6C2CC7DC" w:rsidR="00BB7F5A" w:rsidRDefault="00004849"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42720" behindDoc="0" locked="0" layoutInCell="1" allowOverlap="1" wp14:anchorId="158BF714" wp14:editId="5376630A">
                  <wp:simplePos x="0" y="0"/>
                  <wp:positionH relativeFrom="column">
                    <wp:posOffset>374015</wp:posOffset>
                  </wp:positionH>
                  <wp:positionV relativeFrom="page">
                    <wp:posOffset>387350</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40B88C38" w:rsidR="00357F9A" w:rsidRPr="00820628" w:rsidRDefault="00A4179B" w:rsidP="00A2791E">
            <w:pPr>
              <w:rPr>
                <w:rFonts w:asciiTheme="majorHAnsi" w:hAnsiTheme="majorHAnsi" w:cs="Arial"/>
                <w:sz w:val="24"/>
              </w:rPr>
            </w:pPr>
            <w:r>
              <w:rPr>
                <w:rFonts w:cs="Arial"/>
                <w:b/>
                <w:color w:val="0070C0"/>
                <w:sz w:val="56"/>
                <w:szCs w:val="36"/>
              </w:rPr>
              <w:t>18</w:t>
            </w:r>
            <w:r w:rsidR="00D014F8">
              <w:rPr>
                <w:rFonts w:cs="Arial"/>
                <w:b/>
                <w:color w:val="0070C0"/>
                <w:sz w:val="56"/>
                <w:szCs w:val="36"/>
              </w:rPr>
              <w:t xml:space="preserve"> min</w:t>
            </w:r>
            <w:r>
              <w:rPr>
                <w:rFonts w:cs="Arial"/>
                <w:b/>
                <w:color w:val="0070C0"/>
                <w:sz w:val="56"/>
                <w:szCs w:val="36"/>
              </w:rPr>
              <w:t>s</w:t>
            </w:r>
          </w:p>
        </w:tc>
      </w:tr>
      <w:tr w:rsidR="00357F9A" w:rsidRPr="00093EEB" w14:paraId="70D3BF41" w14:textId="77777777" w:rsidTr="00E00E6C">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4E80B3ED">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53984" behindDoc="0" locked="0" layoutInCell="1" allowOverlap="1" wp14:anchorId="280A8BD6" wp14:editId="3A835AAC">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36A637FD" w:rsidR="00357F9A" w:rsidRPr="00935C66" w:rsidRDefault="00A16244" w:rsidP="0095648D">
            <w:pPr>
              <w:jc w:val="center"/>
              <w:rPr>
                <w:rFonts w:cs="Arial"/>
                <w:b/>
                <w:color w:val="0070C0"/>
                <w:sz w:val="24"/>
                <w:szCs w:val="24"/>
              </w:rPr>
            </w:pPr>
            <w:r>
              <w:rPr>
                <w:rFonts w:cs="Arial"/>
                <w:b/>
                <w:color w:val="0070C0"/>
                <w:sz w:val="56"/>
                <w:szCs w:val="36"/>
              </w:rPr>
              <w:t>9</w:t>
            </w:r>
            <w:r w:rsidR="00A1128E">
              <w:rPr>
                <w:rFonts w:cs="Arial"/>
                <w:b/>
                <w:color w:val="0070C0"/>
                <w:sz w:val="56"/>
                <w:szCs w:val="36"/>
              </w:rPr>
              <w:t xml:space="preserve"> Days</w:t>
            </w: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22240" behindDoc="0" locked="0" layoutInCell="1" allowOverlap="1" wp14:anchorId="6E346888" wp14:editId="3FD13558">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2F19C2EE" w:rsidR="005847CD" w:rsidRPr="00935C66" w:rsidRDefault="00BB6AAB" w:rsidP="00276671">
            <w:pPr>
              <w:jc w:val="center"/>
              <w:rPr>
                <w:rFonts w:cs="Arial"/>
                <w:b/>
                <w:color w:val="0070C0"/>
                <w:sz w:val="24"/>
                <w:szCs w:val="24"/>
              </w:rPr>
            </w:pPr>
            <w:r>
              <w:rPr>
                <w:rFonts w:cs="Arial"/>
                <w:b/>
                <w:color w:val="0070C0"/>
                <w:sz w:val="56"/>
                <w:szCs w:val="36"/>
              </w:rPr>
              <w:t>89</w:t>
            </w:r>
            <w:r w:rsidR="00BC2E8F" w:rsidRPr="0021101A">
              <w:rPr>
                <w:rFonts w:cs="Arial"/>
                <w:b/>
                <w:color w:val="0070C0"/>
                <w:sz w:val="56"/>
                <w:szCs w:val="36"/>
              </w:rPr>
              <w:t>%</w:t>
            </w:r>
          </w:p>
        </w:tc>
      </w:tr>
      <w:tr w:rsidR="005847CD" w:rsidRPr="00B35A73" w14:paraId="0F2489F7" w14:textId="77777777" w:rsidTr="00E00E6C">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787776" behindDoc="0" locked="0" layoutInCell="1" allowOverlap="1" wp14:anchorId="23C87465" wp14:editId="116C4E93">
                  <wp:simplePos x="0" y="0"/>
                  <wp:positionH relativeFrom="column">
                    <wp:posOffset>397510</wp:posOffset>
                  </wp:positionH>
                  <wp:positionV relativeFrom="page">
                    <wp:posOffset>31750</wp:posOffset>
                  </wp:positionV>
                  <wp:extent cx="5502275" cy="1860550"/>
                  <wp:effectExtent l="0" t="0" r="3175"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54AD381A" w:rsidR="005847CD" w:rsidRDefault="00D124B1" w:rsidP="0010305D">
            <w:pPr>
              <w:rPr>
                <w:i/>
                <w:color w:val="000000" w:themeColor="text1"/>
                <w:sz w:val="24"/>
                <w:szCs w:val="24"/>
              </w:rPr>
            </w:pPr>
            <w:r>
              <w:rPr>
                <w:rFonts w:ascii="Arial" w:hAnsi="Arial" w:cs="Arial"/>
                <w:noProof/>
              </w:rPr>
              <w:drawing>
                <wp:anchor distT="0" distB="0" distL="114300" distR="114300" simplePos="0" relativeHeight="251785728" behindDoc="0" locked="0" layoutInCell="1" allowOverlap="1" wp14:anchorId="7197258A" wp14:editId="030F130E">
                  <wp:simplePos x="0" y="0"/>
                  <wp:positionH relativeFrom="column">
                    <wp:posOffset>437515</wp:posOffset>
                  </wp:positionH>
                  <wp:positionV relativeFrom="page">
                    <wp:posOffset>609600</wp:posOffset>
                  </wp:positionV>
                  <wp:extent cx="5499735" cy="198120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00BC2E8F"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064D0B0A" w:rsidR="0010305D" w:rsidRPr="00E937F0" w:rsidRDefault="0010305D" w:rsidP="0010305D">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2E42C1C4" w:rsidR="005847CD" w:rsidRDefault="00156F81" w:rsidP="00C76A21">
            <w:pPr>
              <w:jc w:val="center"/>
              <w:rPr>
                <w:rFonts w:cs="Arial"/>
                <w:b/>
                <w:color w:val="0070C0"/>
                <w:sz w:val="36"/>
                <w:szCs w:val="36"/>
              </w:rPr>
            </w:pPr>
            <w:r>
              <w:rPr>
                <w:rFonts w:cs="Arial"/>
                <w:b/>
                <w:color w:val="0070C0"/>
                <w:sz w:val="56"/>
                <w:szCs w:val="36"/>
              </w:rPr>
              <w:t>24</w:t>
            </w:r>
            <w:r w:rsidR="00BC2E8F" w:rsidRPr="00357F9A">
              <w:rPr>
                <w:rFonts w:cs="Arial"/>
                <w:b/>
                <w:color w:val="0070C0"/>
                <w:sz w:val="56"/>
                <w:szCs w:val="36"/>
              </w:rPr>
              <w:t>%</w:t>
            </w:r>
          </w:p>
        </w:tc>
      </w:tr>
      <w:tr w:rsidR="005847CD" w:rsidRPr="00B35A73" w14:paraId="5A205429" w14:textId="77777777" w:rsidTr="00E00E6C">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E00E6C">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2528" behindDoc="0" locked="0" layoutInCell="1" allowOverlap="1" wp14:anchorId="23B10EDB" wp14:editId="4D230515">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67648" behindDoc="0" locked="0" layoutInCell="1" allowOverlap="1" wp14:anchorId="50AD4640" wp14:editId="512175BF">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7FA2B1E1" w:rsidR="008C0EA4" w:rsidRPr="00DB04DB" w:rsidRDefault="00AC3BB1" w:rsidP="008C0EA4">
            <w:pPr>
              <w:jc w:val="center"/>
              <w:rPr>
                <w:rFonts w:cs="Arial"/>
                <w:b/>
                <w:color w:val="0070C0"/>
                <w:sz w:val="56"/>
                <w:szCs w:val="36"/>
              </w:rPr>
            </w:pPr>
            <w:r>
              <w:rPr>
                <w:rFonts w:cs="Arial"/>
                <w:b/>
                <w:color w:val="0070C0"/>
                <w:sz w:val="56"/>
                <w:szCs w:val="36"/>
              </w:rPr>
              <w:t>33,423</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69696" behindDoc="0" locked="0" layoutInCell="1" allowOverlap="1" wp14:anchorId="47806E33" wp14:editId="30DBEE4E">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69336C6F" w:rsidR="00E1385B" w:rsidRDefault="00AC3BB1" w:rsidP="00D4109B">
            <w:pPr>
              <w:jc w:val="center"/>
              <w:rPr>
                <w:rFonts w:cs="Arial"/>
                <w:b/>
                <w:color w:val="0070C0"/>
                <w:sz w:val="56"/>
                <w:szCs w:val="36"/>
              </w:rPr>
            </w:pPr>
            <w:r>
              <w:rPr>
                <w:rFonts w:cs="Arial"/>
                <w:b/>
                <w:color w:val="0070C0"/>
                <w:sz w:val="56"/>
                <w:szCs w:val="36"/>
              </w:rPr>
              <w:t>6,195</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1744" behindDoc="0" locked="0" layoutInCell="1" allowOverlap="1" wp14:anchorId="47539052" wp14:editId="4BBF5675">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7435BF21" w:rsidR="0047155F" w:rsidRDefault="00AC3BB1" w:rsidP="00120BAD">
            <w:pPr>
              <w:jc w:val="center"/>
              <w:rPr>
                <w:rFonts w:cs="Arial"/>
                <w:b/>
                <w:color w:val="0070C0"/>
                <w:sz w:val="36"/>
                <w:szCs w:val="36"/>
              </w:rPr>
            </w:pPr>
            <w:r>
              <w:rPr>
                <w:rFonts w:cs="Arial"/>
                <w:b/>
                <w:color w:val="0070C0"/>
                <w:sz w:val="56"/>
                <w:szCs w:val="36"/>
              </w:rPr>
              <w:t>4,098</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49216" behindDoc="0" locked="0" layoutInCell="1" allowOverlap="1" wp14:anchorId="5A50AE73" wp14:editId="3590C523">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036AF2ED"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D837FC" w:rsidRPr="00D837FC">
              <w:rPr>
                <w:rFonts w:cs="Arial"/>
                <w:b/>
                <w:color w:val="4472C4" w:themeColor="accent5"/>
                <w:sz w:val="56"/>
                <w:szCs w:val="36"/>
              </w:rPr>
              <w:t>2</w:t>
            </w:r>
            <w:r w:rsidR="00ED7377">
              <w:rPr>
                <w:rFonts w:cs="Arial"/>
                <w:b/>
                <w:color w:val="4472C4" w:themeColor="accent5"/>
                <w:sz w:val="56"/>
                <w:szCs w:val="36"/>
              </w:rPr>
              <w:t>2,452</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4A0566F6" w:rsidR="00C473C9" w:rsidRPr="00E96F2A" w:rsidRDefault="00AB4828" w:rsidP="00347778">
            <w:pPr>
              <w:jc w:val="cente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D837FC">
              <w:rPr>
                <w:rFonts w:cs="Arial"/>
                <w:b/>
                <w:color w:val="4472C4" w:themeColor="accent5"/>
                <w:sz w:val="56"/>
                <w:szCs w:val="36"/>
              </w:rPr>
              <w:t>2</w:t>
            </w:r>
            <w:r w:rsidR="00ED7377">
              <w:rPr>
                <w:rFonts w:cs="Arial"/>
                <w:b/>
                <w:color w:val="4472C4" w:themeColor="accent5"/>
                <w:sz w:val="56"/>
                <w:szCs w:val="36"/>
              </w:rPr>
              <w:t>2</w:t>
            </w:r>
            <w:r w:rsidR="00D837FC">
              <w:rPr>
                <w:rFonts w:cs="Arial"/>
                <w:b/>
                <w:color w:val="4472C4" w:themeColor="accent5"/>
                <w:sz w:val="56"/>
                <w:szCs w:val="36"/>
              </w:rPr>
              <w:t>,2</w:t>
            </w:r>
            <w:r w:rsidR="00ED7377">
              <w:rPr>
                <w:rFonts w:cs="Arial"/>
                <w:b/>
                <w:color w:val="4472C4" w:themeColor="accent5"/>
                <w:sz w:val="56"/>
                <w:szCs w:val="36"/>
              </w:rPr>
              <w:t>85</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067D2102" w:rsidR="00E96F2A" w:rsidRDefault="00D7798C" w:rsidP="00C46C5D">
            <w:pPr>
              <w:jc w:val="center"/>
              <w:rPr>
                <w:rFonts w:cs="Arial"/>
                <w:b/>
                <w:color w:val="4472C4" w:themeColor="accent5"/>
                <w:sz w:val="36"/>
                <w:szCs w:val="36"/>
              </w:rPr>
            </w:pPr>
            <w:r>
              <w:rPr>
                <w:rFonts w:cs="Arial"/>
                <w:b/>
                <w:color w:val="4472C4" w:themeColor="accent5"/>
                <w:sz w:val="36"/>
                <w:szCs w:val="36"/>
              </w:rPr>
              <w:t>10,268</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60A5D3B7" w14:textId="4E289384" w:rsidR="007A37D9" w:rsidRDefault="00D837FC" w:rsidP="00C46C5D">
            <w:pPr>
              <w:jc w:val="center"/>
              <w:rPr>
                <w:rFonts w:cs="Arial"/>
                <w:b/>
                <w:color w:val="4472C4" w:themeColor="accent5"/>
                <w:sz w:val="36"/>
                <w:szCs w:val="36"/>
              </w:rPr>
            </w:pPr>
            <w:r>
              <w:rPr>
                <w:rFonts w:cs="Arial"/>
                <w:b/>
                <w:color w:val="4472C4" w:themeColor="accent5"/>
                <w:sz w:val="36"/>
                <w:szCs w:val="36"/>
              </w:rPr>
              <w:t>1</w:t>
            </w:r>
            <w:r w:rsidR="00D7798C">
              <w:rPr>
                <w:rFonts w:cs="Arial"/>
                <w:b/>
                <w:color w:val="4472C4" w:themeColor="accent5"/>
                <w:sz w:val="36"/>
                <w:szCs w:val="36"/>
              </w:rPr>
              <w:t>1,676</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26532BB3" w:rsidR="00C46C5D" w:rsidRDefault="00C46C5D" w:rsidP="001E3BC8">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6C2E75">
              <w:rPr>
                <w:rFonts w:asciiTheme="majorHAnsi" w:hAnsiTheme="majorHAnsi" w:cs="Arial"/>
                <w:sz w:val="28"/>
                <w:szCs w:val="28"/>
              </w:rPr>
              <w:t>Aged</w:t>
            </w:r>
            <w:r w:rsidR="00AC051E">
              <w:rPr>
                <w:rFonts w:asciiTheme="majorHAnsi" w:hAnsiTheme="majorHAnsi" w:cs="Arial"/>
                <w:sz w:val="28"/>
                <w:szCs w:val="28"/>
              </w:rPr>
              <w:t xml:space="preserve"> 18 or under</w:t>
            </w:r>
          </w:p>
          <w:p w14:paraId="7DCAD490" w14:textId="2F475979" w:rsidR="00DE26A6" w:rsidRPr="00DE26A6" w:rsidRDefault="00237730" w:rsidP="004D2B79">
            <w:pPr>
              <w:jc w:val="center"/>
              <w:rPr>
                <w:rFonts w:asciiTheme="majorHAnsi" w:hAnsiTheme="majorHAnsi" w:cs="Arial"/>
                <w:sz w:val="32"/>
                <w:szCs w:val="32"/>
              </w:rPr>
            </w:pPr>
            <w:r w:rsidRPr="00237730">
              <w:rPr>
                <w:rFonts w:cs="Arial"/>
                <w:b/>
                <w:color w:val="4472C4" w:themeColor="accent5"/>
                <w:sz w:val="36"/>
                <w:szCs w:val="36"/>
              </w:rPr>
              <w:t>4</w:t>
            </w:r>
            <w:r w:rsidR="006C2E75">
              <w:rPr>
                <w:rFonts w:cs="Arial"/>
                <w:b/>
                <w:color w:val="4472C4" w:themeColor="accent5"/>
                <w:sz w:val="36"/>
                <w:szCs w:val="36"/>
              </w:rPr>
              <w:t>48</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4BDD6D09"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w:t>
                  </w:r>
                  <w:r w:rsidR="001C3AB4">
                    <w:rPr>
                      <w:i/>
                      <w:color w:val="000000" w:themeColor="text1"/>
                      <w:sz w:val="24"/>
                      <w:szCs w:val="24"/>
                    </w:rPr>
                    <w:t>20</w:t>
                  </w:r>
                  <w:r w:rsidR="008340ED">
                    <w:rPr>
                      <w:i/>
                      <w:color w:val="000000" w:themeColor="text1"/>
                      <w:sz w:val="24"/>
                      <w:szCs w:val="24"/>
                    </w:rPr>
                    <w:t xml:space="preserve"> and 20</w:t>
                  </w:r>
                  <w:r w:rsidR="00CE3994">
                    <w:rPr>
                      <w:i/>
                      <w:color w:val="000000" w:themeColor="text1"/>
                      <w:sz w:val="24"/>
                      <w:szCs w:val="24"/>
                    </w:rPr>
                    <w:t>2</w:t>
                  </w:r>
                  <w:r w:rsidR="001C3AB4">
                    <w:rPr>
                      <w:i/>
                      <w:color w:val="000000" w:themeColor="text1"/>
                      <w:sz w:val="24"/>
                      <w:szCs w:val="24"/>
                    </w:rPr>
                    <w:t>1</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1264" behindDoc="0" locked="0" layoutInCell="1" allowOverlap="1" wp14:anchorId="624F05DF" wp14:editId="5C2BEFDD">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2D1106D9"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w:t>
                        </w:r>
                        <w:r w:rsidR="00456B75">
                          <w:rPr>
                            <w:i/>
                            <w:color w:val="000000" w:themeColor="text1"/>
                            <w:sz w:val="24"/>
                            <w:szCs w:val="24"/>
                          </w:rPr>
                          <w:t>5 years</w:t>
                        </w:r>
                        <w:r w:rsidRPr="00E937F0">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6384" behindDoc="0" locked="0" layoutInCell="1" allowOverlap="1" wp14:anchorId="33924AA8" wp14:editId="7126A703">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0480" behindDoc="0" locked="0" layoutInCell="1" allowOverlap="1" wp14:anchorId="3854BA87" wp14:editId="0C872FAB">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4CD25AFD"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5E4138">
                          <w:rPr>
                            <w:rFonts w:cs="Arial"/>
                            <w:b/>
                            <w:color w:val="4472C4" w:themeColor="accent5"/>
                            <w:sz w:val="56"/>
                            <w:szCs w:val="36"/>
                          </w:rPr>
                          <w:t>75,733</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66CF3A25"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TAFDC Households</w:t>
                        </w:r>
                        <w:r w:rsidR="001C3AB4">
                          <w:rPr>
                            <w:rFonts w:asciiTheme="majorHAnsi" w:hAnsiTheme="majorHAnsi" w:cs="Arial"/>
                            <w:sz w:val="40"/>
                            <w:szCs w:val="36"/>
                          </w:rPr>
                          <w:t xml:space="preserve"> </w:t>
                        </w:r>
                        <w:r w:rsidR="005E4138">
                          <w:rPr>
                            <w:rFonts w:cs="Arial"/>
                            <w:b/>
                            <w:color w:val="4472C4" w:themeColor="accent5"/>
                            <w:sz w:val="56"/>
                            <w:szCs w:val="36"/>
                          </w:rPr>
                          <w:t>30,914</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074C8EC4" w:rsidR="0050088F" w:rsidRPr="0050088F" w:rsidRDefault="002F6844" w:rsidP="0050088F">
                        <w:pPr>
                          <w:jc w:val="center"/>
                          <w:rPr>
                            <w:rFonts w:cs="Arial"/>
                            <w:b/>
                            <w:color w:val="4472C4" w:themeColor="accent5"/>
                            <w:sz w:val="36"/>
                            <w:szCs w:val="36"/>
                          </w:rPr>
                        </w:pPr>
                        <w:r>
                          <w:rPr>
                            <w:rFonts w:cs="Arial"/>
                            <w:b/>
                            <w:color w:val="4472C4" w:themeColor="accent5"/>
                            <w:sz w:val="36"/>
                            <w:szCs w:val="36"/>
                          </w:rPr>
                          <w:t>114</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686A795C"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r w:rsidR="00237730" w:rsidRPr="00237730">
                          <w:rPr>
                            <w:rFonts w:cs="Arial"/>
                            <w:b/>
                            <w:color w:val="4472C4" w:themeColor="accent5"/>
                            <w:sz w:val="36"/>
                            <w:szCs w:val="36"/>
                          </w:rPr>
                          <w:t>1</w:t>
                        </w:r>
                        <w:r w:rsidR="002F6844">
                          <w:rPr>
                            <w:rFonts w:cs="Arial"/>
                            <w:b/>
                            <w:color w:val="4472C4" w:themeColor="accent5"/>
                            <w:sz w:val="36"/>
                            <w:szCs w:val="36"/>
                          </w:rPr>
                          <w:t>,677</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322853CB" w:rsidR="00DE26A6" w:rsidRDefault="00DE26A6" w:rsidP="001E3BC8">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w:t>
                        </w:r>
                        <w:r w:rsidR="00B9186B">
                          <w:rPr>
                            <w:rFonts w:asciiTheme="majorHAnsi" w:hAnsiTheme="majorHAnsi" w:cs="Arial"/>
                            <w:sz w:val="28"/>
                            <w:szCs w:val="28"/>
                          </w:rPr>
                          <w:t>d</w:t>
                        </w:r>
                        <w:r w:rsidR="00AC051E">
                          <w:rPr>
                            <w:rFonts w:asciiTheme="majorHAnsi" w:hAnsiTheme="majorHAnsi" w:cs="Arial"/>
                            <w:sz w:val="28"/>
                            <w:szCs w:val="28"/>
                          </w:rPr>
                          <w:t xml:space="preserve"> 18 or under</w:t>
                        </w:r>
                      </w:p>
                      <w:p w14:paraId="4657A10B" w14:textId="009EADAF" w:rsidR="00CD3691" w:rsidRPr="00DE26A6" w:rsidRDefault="002F6844" w:rsidP="00CD3691">
                        <w:pPr>
                          <w:jc w:val="center"/>
                          <w:rPr>
                            <w:rFonts w:cs="Arial"/>
                            <w:b/>
                            <w:color w:val="4472C4" w:themeColor="accent5"/>
                            <w:sz w:val="36"/>
                            <w:szCs w:val="36"/>
                          </w:rPr>
                        </w:pPr>
                        <w:r>
                          <w:rPr>
                            <w:rFonts w:cs="Arial"/>
                            <w:b/>
                            <w:color w:val="4472C4" w:themeColor="accent5"/>
                            <w:sz w:val="36"/>
                            <w:szCs w:val="36"/>
                          </w:rPr>
                          <w:t>52,847</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0C888BDC"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w:t>
                        </w:r>
                        <w:r w:rsidR="001C3AB4">
                          <w:rPr>
                            <w:i/>
                            <w:color w:val="000000" w:themeColor="text1"/>
                            <w:sz w:val="24"/>
                            <w:szCs w:val="24"/>
                          </w:rPr>
                          <w:t>20</w:t>
                        </w:r>
                        <w:r w:rsidR="00A27708">
                          <w:rPr>
                            <w:i/>
                            <w:color w:val="000000" w:themeColor="text1"/>
                            <w:sz w:val="24"/>
                            <w:szCs w:val="24"/>
                          </w:rPr>
                          <w:t xml:space="preserve"> and 20</w:t>
                        </w:r>
                        <w:r w:rsidR="00141615">
                          <w:rPr>
                            <w:i/>
                            <w:color w:val="000000" w:themeColor="text1"/>
                            <w:sz w:val="24"/>
                            <w:szCs w:val="24"/>
                          </w:rPr>
                          <w:t>2</w:t>
                        </w:r>
                        <w:r w:rsidR="001C3AB4">
                          <w:rPr>
                            <w:i/>
                            <w:color w:val="000000" w:themeColor="text1"/>
                            <w:sz w:val="24"/>
                            <w:szCs w:val="24"/>
                          </w:rPr>
                          <w:t>1</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3312" behindDoc="0" locked="0" layoutInCell="1" allowOverlap="1" wp14:anchorId="7A67ADDA" wp14:editId="662446D6">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20C99D8B"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w:t>
                              </w:r>
                              <w:r w:rsidR="00456B75">
                                <w:rPr>
                                  <w:i/>
                                  <w:color w:val="000000" w:themeColor="text1"/>
                                  <w:sz w:val="24"/>
                                  <w:szCs w:val="24"/>
                                </w:rPr>
                                <w:t>5 years</w:t>
                              </w:r>
                              <w:r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58432" behindDoc="0" locked="0" layoutInCell="1" allowOverlap="1" wp14:anchorId="19AD09EB" wp14:editId="5F3978D8">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18496" behindDoc="0" locked="0" layoutInCell="1" allowOverlap="1" wp14:anchorId="52CDCBD1" wp14:editId="453D7087">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1423307A" w:rsidR="00463298" w:rsidRPr="00F169C0" w:rsidRDefault="008610CB" w:rsidP="00B34954">
            <w:pPr>
              <w:rPr>
                <w:sz w:val="18"/>
                <w:szCs w:val="19"/>
              </w:rPr>
            </w:pPr>
            <w:r w:rsidRPr="008610CB">
              <w:rPr>
                <w:color w:val="0070C0"/>
                <w:sz w:val="18"/>
                <w:szCs w:val="19"/>
              </w:rPr>
              <w:t>This is the number of Massachusetts residents in households that receive SNAP benefits each 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E7789A8" w:rsidR="00463298" w:rsidRPr="00F169C0" w:rsidRDefault="00A61A2B" w:rsidP="00E66031">
            <w:pPr>
              <w:rPr>
                <w:color w:val="0070C0"/>
                <w:sz w:val="18"/>
                <w:szCs w:val="19"/>
              </w:rPr>
            </w:pPr>
            <w:r w:rsidRPr="00A61A2B">
              <w:rPr>
                <w:color w:val="0070C0"/>
                <w:sz w:val="18"/>
                <w:szCs w:val="19"/>
              </w:rPr>
              <w:t>The annual percent of active payments that were completed without err</w:t>
            </w:r>
            <w:r w:rsidR="00630581">
              <w:rPr>
                <w:color w:val="0070C0"/>
                <w:sz w:val="18"/>
                <w:szCs w:val="19"/>
              </w:rPr>
              <w:t>ors based on federal guidelines.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0935355B" w:rsidR="00463298" w:rsidRPr="00F169C0" w:rsidRDefault="002967D5" w:rsidP="001C51C7">
            <w:pPr>
              <w:rPr>
                <w:color w:val="0070C0"/>
                <w:sz w:val="18"/>
                <w:szCs w:val="19"/>
              </w:rPr>
            </w:pPr>
            <w:r w:rsidRPr="00F169C0">
              <w:rPr>
                <w:color w:val="0070C0"/>
                <w:sz w:val="18"/>
                <w:szCs w:val="19"/>
              </w:rPr>
              <w:t xml:space="preserve">Average calls that exited at a point in our Interactive Voice Response (IVR) or self-service menu. Likely exit reasons: client self-served </w:t>
            </w:r>
            <w:r w:rsidR="0011131C" w:rsidRPr="00F169C0">
              <w:rPr>
                <w:color w:val="0070C0"/>
                <w:sz w:val="18"/>
                <w:szCs w:val="19"/>
              </w:rPr>
              <w:t>successfully;</w:t>
            </w:r>
            <w:r w:rsidRPr="00F169C0">
              <w:rPr>
                <w:color w:val="0070C0"/>
                <w:sz w:val="18"/>
                <w:szCs w:val="19"/>
              </w:rPr>
              <w:t xml:space="preserve">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684D4C3C" w:rsidR="00463298" w:rsidRPr="00F169C0" w:rsidRDefault="002967D5" w:rsidP="001C51C7">
            <w:pPr>
              <w:rPr>
                <w:color w:val="0070C0"/>
                <w:sz w:val="18"/>
                <w:szCs w:val="19"/>
              </w:rPr>
            </w:pPr>
            <w:r w:rsidRPr="00F169C0">
              <w:rPr>
                <w:color w:val="0070C0"/>
                <w:sz w:val="18"/>
                <w:szCs w:val="19"/>
              </w:rPr>
              <w:t xml:space="preserve">Average number of calls that heard a </w:t>
            </w:r>
            <w:r w:rsidR="0011131C" w:rsidRPr="00F169C0">
              <w:rPr>
                <w:color w:val="0070C0"/>
                <w:sz w:val="18"/>
                <w:szCs w:val="19"/>
              </w:rPr>
              <w:t>high-volume</w:t>
            </w:r>
            <w:r w:rsidRPr="00F169C0">
              <w:rPr>
                <w:color w:val="0070C0"/>
                <w:sz w:val="18"/>
                <w:szCs w:val="19"/>
              </w:rPr>
              <w:t xml:space="preserv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6EA1F8A3"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xml:space="preserve">.  </w:t>
            </w:r>
            <w:proofErr w:type="gramStart"/>
            <w:r w:rsidR="005F3197" w:rsidRPr="00F169C0">
              <w:rPr>
                <w:color w:val="0070C0"/>
                <w:sz w:val="18"/>
                <w:szCs w:val="19"/>
              </w:rPr>
              <w:t>Due to the fact that</w:t>
            </w:r>
            <w:proofErr w:type="gramEnd"/>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 xml:space="preserve">projection for each </w:t>
            </w:r>
            <w:proofErr w:type="gramStart"/>
            <w:r w:rsidR="00433439" w:rsidRPr="00F169C0">
              <w:rPr>
                <w:color w:val="0070C0"/>
                <w:sz w:val="18"/>
                <w:szCs w:val="19"/>
              </w:rPr>
              <w:t>time period</w:t>
            </w:r>
            <w:proofErr w:type="gramEnd"/>
            <w:r w:rsidRPr="00F169C0">
              <w:rPr>
                <w:color w:val="0070C0"/>
                <w:sz w:val="18"/>
                <w:szCs w:val="19"/>
              </w:rPr>
              <w:t xml:space="preserve">. At year end the federal government finalizes the previous four quarters. </w:t>
            </w:r>
          </w:p>
        </w:tc>
      </w:tr>
      <w:tr w:rsidR="00463298" w:rsidRPr="00A9390B" w14:paraId="59ACC5D2"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242"/>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5836189E"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w:t>
            </w:r>
            <w:r w:rsidR="00C05639" w:rsidRPr="00F169C0">
              <w:rPr>
                <w:color w:val="0070C0"/>
                <w:sz w:val="18"/>
                <w:szCs w:val="19"/>
              </w:rPr>
              <w:t>However,</w:t>
            </w:r>
            <w:r w:rsidRPr="00F169C0">
              <w:rPr>
                <w:color w:val="0070C0"/>
                <w:sz w:val="18"/>
                <w:szCs w:val="19"/>
              </w:rPr>
              <w:t xml:space="preserve">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05"/>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28"/>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508B73D2" w:rsidR="00F169C0" w:rsidRPr="00290FA5" w:rsidRDefault="00F169C0" w:rsidP="00FB48C6">
            <w:pPr>
              <w:rPr>
                <w:i/>
                <w:color w:val="0070C0"/>
                <w:sz w:val="18"/>
                <w:szCs w:val="19"/>
              </w:rPr>
            </w:pPr>
            <w:r w:rsidRPr="00290FA5">
              <w:rPr>
                <w:i/>
                <w:color w:val="0070C0"/>
                <w:sz w:val="18"/>
                <w:szCs w:val="19"/>
              </w:rPr>
              <w:t xml:space="preserve">*To access background data right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6C6F8F">
      <w:headerReference w:type="default" r:id="rId33"/>
      <w:footerReference w:type="default" r:id="rId34"/>
      <w:pgSz w:w="12240" w:h="15840"/>
      <w:pgMar w:top="990" w:right="990" w:bottom="1170" w:left="1080" w:header="720" w:footer="720" w:gutter="0"/>
      <w:cols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2651449"/>
      <w:docPartObj>
        <w:docPartGallery w:val="Page Numbers (Bottom of Page)"/>
        <w:docPartUnique/>
      </w:docPartObj>
    </w:sdtPr>
    <w:sdtEndPr>
      <w:rPr>
        <w:noProof/>
      </w:rPr>
    </w:sdtEndPr>
    <w:sdtContent>
      <w:p w14:paraId="36B52007" w14:textId="52307BD5"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8792D" w14:textId="0E57582A" w:rsidR="009D3985" w:rsidRDefault="000222CF" w:rsidP="009D3985">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0786B7D2">
          <wp:simplePos x="0" y="0"/>
          <wp:positionH relativeFrom="column">
            <wp:posOffset>19050</wp:posOffset>
          </wp:positionH>
          <wp:positionV relativeFrom="paragraph">
            <wp:posOffset>-85233</wp:posOffset>
          </wp:positionV>
          <wp:extent cx="537623" cy="489725"/>
          <wp:effectExtent l="0" t="0" r="0" b="57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E66A9B">
      <w:rPr>
        <w:rFonts w:asciiTheme="majorHAnsi" w:hAnsiTheme="majorHAnsi" w:cs="Arial"/>
        <w:color w:val="3B3838" w:themeColor="background2" w:themeShade="40"/>
        <w:sz w:val="28"/>
      </w:rPr>
      <w:t>November</w:t>
    </w:r>
    <w:r w:rsidR="00A650B8">
      <w:rPr>
        <w:rFonts w:asciiTheme="majorHAnsi" w:hAnsiTheme="majorHAnsi" w:cs="Arial"/>
        <w:color w:val="3B3838" w:themeColor="background2" w:themeShade="40"/>
        <w:sz w:val="28"/>
      </w:rPr>
      <w:t xml:space="preserve"> </w:t>
    </w:r>
    <w:r w:rsidR="004F734C">
      <w:rPr>
        <w:rFonts w:asciiTheme="majorHAnsi" w:hAnsiTheme="majorHAnsi" w:cs="Arial"/>
        <w:color w:val="3B3838" w:themeColor="background2" w:themeShade="40"/>
        <w:sz w:val="28"/>
      </w:rPr>
      <w:t>20</w:t>
    </w:r>
    <w:r w:rsidR="00AA0938">
      <w:rPr>
        <w:rFonts w:asciiTheme="majorHAnsi" w:hAnsiTheme="majorHAnsi" w:cs="Arial"/>
        <w:color w:val="3B3838" w:themeColor="background2" w:themeShade="40"/>
        <w:sz w:val="28"/>
      </w:rPr>
      <w:t>2</w:t>
    </w:r>
    <w:r w:rsidR="00643BDB">
      <w:rPr>
        <w:rFonts w:asciiTheme="majorHAnsi" w:hAnsiTheme="majorHAnsi" w:cs="Arial"/>
        <w:color w:val="3B3838" w:themeColor="background2" w:themeShade="40"/>
        <w:sz w:val="28"/>
      </w:rPr>
      <w:t>1</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440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1F8D"/>
    <w:rsid w:val="00002A19"/>
    <w:rsid w:val="00002DC2"/>
    <w:rsid w:val="00003EE2"/>
    <w:rsid w:val="00004849"/>
    <w:rsid w:val="00007C57"/>
    <w:rsid w:val="00011D36"/>
    <w:rsid w:val="000146D0"/>
    <w:rsid w:val="000150BA"/>
    <w:rsid w:val="00015DAF"/>
    <w:rsid w:val="0001756A"/>
    <w:rsid w:val="000216FE"/>
    <w:rsid w:val="000222CF"/>
    <w:rsid w:val="0002448E"/>
    <w:rsid w:val="0002524A"/>
    <w:rsid w:val="000264AF"/>
    <w:rsid w:val="00026D57"/>
    <w:rsid w:val="000305B0"/>
    <w:rsid w:val="000329EC"/>
    <w:rsid w:val="00033D57"/>
    <w:rsid w:val="00034005"/>
    <w:rsid w:val="0003429F"/>
    <w:rsid w:val="00035D51"/>
    <w:rsid w:val="000377E2"/>
    <w:rsid w:val="000439FB"/>
    <w:rsid w:val="00051D88"/>
    <w:rsid w:val="0005271E"/>
    <w:rsid w:val="000528C3"/>
    <w:rsid w:val="000532AB"/>
    <w:rsid w:val="00056167"/>
    <w:rsid w:val="00057FBA"/>
    <w:rsid w:val="00060D66"/>
    <w:rsid w:val="00063B17"/>
    <w:rsid w:val="00064479"/>
    <w:rsid w:val="000661D8"/>
    <w:rsid w:val="000673CC"/>
    <w:rsid w:val="00067EF6"/>
    <w:rsid w:val="00070AD7"/>
    <w:rsid w:val="0007243F"/>
    <w:rsid w:val="0007607E"/>
    <w:rsid w:val="00076F36"/>
    <w:rsid w:val="00077228"/>
    <w:rsid w:val="00077AAD"/>
    <w:rsid w:val="00080EC3"/>
    <w:rsid w:val="000822C5"/>
    <w:rsid w:val="00085623"/>
    <w:rsid w:val="0008693A"/>
    <w:rsid w:val="0009044E"/>
    <w:rsid w:val="0009164C"/>
    <w:rsid w:val="00092D20"/>
    <w:rsid w:val="0009318A"/>
    <w:rsid w:val="000939A1"/>
    <w:rsid w:val="00093EEB"/>
    <w:rsid w:val="000955F3"/>
    <w:rsid w:val="000A0C91"/>
    <w:rsid w:val="000A175D"/>
    <w:rsid w:val="000A2019"/>
    <w:rsid w:val="000A294F"/>
    <w:rsid w:val="000A3DF8"/>
    <w:rsid w:val="000A40D2"/>
    <w:rsid w:val="000A553C"/>
    <w:rsid w:val="000A7538"/>
    <w:rsid w:val="000B18BF"/>
    <w:rsid w:val="000B19D3"/>
    <w:rsid w:val="000B1A9F"/>
    <w:rsid w:val="000B2391"/>
    <w:rsid w:val="000B25C7"/>
    <w:rsid w:val="000B5718"/>
    <w:rsid w:val="000B5D75"/>
    <w:rsid w:val="000B5FE8"/>
    <w:rsid w:val="000B65B5"/>
    <w:rsid w:val="000C1909"/>
    <w:rsid w:val="000C2E24"/>
    <w:rsid w:val="000C2E93"/>
    <w:rsid w:val="000C2EDF"/>
    <w:rsid w:val="000C411F"/>
    <w:rsid w:val="000C5074"/>
    <w:rsid w:val="000C5A4C"/>
    <w:rsid w:val="000C5F8B"/>
    <w:rsid w:val="000D1DFF"/>
    <w:rsid w:val="000D240F"/>
    <w:rsid w:val="000D5256"/>
    <w:rsid w:val="000D5B78"/>
    <w:rsid w:val="000D66E1"/>
    <w:rsid w:val="000E2C44"/>
    <w:rsid w:val="000E2F09"/>
    <w:rsid w:val="000E2F9C"/>
    <w:rsid w:val="000E33A1"/>
    <w:rsid w:val="000E4B61"/>
    <w:rsid w:val="000E6173"/>
    <w:rsid w:val="000E6D26"/>
    <w:rsid w:val="000F2018"/>
    <w:rsid w:val="000F4CE0"/>
    <w:rsid w:val="000F5D3B"/>
    <w:rsid w:val="001023CA"/>
    <w:rsid w:val="00102E0B"/>
    <w:rsid w:val="0010305D"/>
    <w:rsid w:val="00103F1F"/>
    <w:rsid w:val="001047C0"/>
    <w:rsid w:val="00105AF6"/>
    <w:rsid w:val="0011131C"/>
    <w:rsid w:val="001114FC"/>
    <w:rsid w:val="00114323"/>
    <w:rsid w:val="0011660E"/>
    <w:rsid w:val="0011679F"/>
    <w:rsid w:val="00116AF3"/>
    <w:rsid w:val="00116C95"/>
    <w:rsid w:val="00116FF8"/>
    <w:rsid w:val="001176B4"/>
    <w:rsid w:val="0012059C"/>
    <w:rsid w:val="00120BAD"/>
    <w:rsid w:val="00123318"/>
    <w:rsid w:val="00124A54"/>
    <w:rsid w:val="00125111"/>
    <w:rsid w:val="00130295"/>
    <w:rsid w:val="00133BE3"/>
    <w:rsid w:val="00137A66"/>
    <w:rsid w:val="00137FFD"/>
    <w:rsid w:val="00140355"/>
    <w:rsid w:val="001403D1"/>
    <w:rsid w:val="00141615"/>
    <w:rsid w:val="00141C07"/>
    <w:rsid w:val="00142508"/>
    <w:rsid w:val="0014278E"/>
    <w:rsid w:val="00143A88"/>
    <w:rsid w:val="00145CE7"/>
    <w:rsid w:val="001466A7"/>
    <w:rsid w:val="00151C6A"/>
    <w:rsid w:val="00153286"/>
    <w:rsid w:val="001551A6"/>
    <w:rsid w:val="00155501"/>
    <w:rsid w:val="00155A37"/>
    <w:rsid w:val="00156F81"/>
    <w:rsid w:val="00157D9F"/>
    <w:rsid w:val="001606BE"/>
    <w:rsid w:val="00161323"/>
    <w:rsid w:val="00161DBF"/>
    <w:rsid w:val="001633C2"/>
    <w:rsid w:val="00165BD2"/>
    <w:rsid w:val="001660CC"/>
    <w:rsid w:val="00166F96"/>
    <w:rsid w:val="00167DCF"/>
    <w:rsid w:val="001711C7"/>
    <w:rsid w:val="00171B51"/>
    <w:rsid w:val="00171C2F"/>
    <w:rsid w:val="00176DEC"/>
    <w:rsid w:val="00181C80"/>
    <w:rsid w:val="00182002"/>
    <w:rsid w:val="00184443"/>
    <w:rsid w:val="00184D54"/>
    <w:rsid w:val="00185279"/>
    <w:rsid w:val="00187334"/>
    <w:rsid w:val="00192EDE"/>
    <w:rsid w:val="001951DD"/>
    <w:rsid w:val="00197839"/>
    <w:rsid w:val="001A0D17"/>
    <w:rsid w:val="001A160A"/>
    <w:rsid w:val="001A36A6"/>
    <w:rsid w:val="001A4CB5"/>
    <w:rsid w:val="001A53F9"/>
    <w:rsid w:val="001A59D5"/>
    <w:rsid w:val="001B19B6"/>
    <w:rsid w:val="001B263F"/>
    <w:rsid w:val="001B3A95"/>
    <w:rsid w:val="001B4AE5"/>
    <w:rsid w:val="001B555C"/>
    <w:rsid w:val="001B5A5C"/>
    <w:rsid w:val="001B5CEF"/>
    <w:rsid w:val="001B5F2B"/>
    <w:rsid w:val="001B76B4"/>
    <w:rsid w:val="001B7DBC"/>
    <w:rsid w:val="001C0FCC"/>
    <w:rsid w:val="001C11F5"/>
    <w:rsid w:val="001C32BA"/>
    <w:rsid w:val="001C3AB4"/>
    <w:rsid w:val="001C51C7"/>
    <w:rsid w:val="001C53ED"/>
    <w:rsid w:val="001C5821"/>
    <w:rsid w:val="001C5C5B"/>
    <w:rsid w:val="001C6485"/>
    <w:rsid w:val="001C7E20"/>
    <w:rsid w:val="001D435F"/>
    <w:rsid w:val="001D466D"/>
    <w:rsid w:val="001D4F78"/>
    <w:rsid w:val="001D5D4E"/>
    <w:rsid w:val="001D72C3"/>
    <w:rsid w:val="001E0639"/>
    <w:rsid w:val="001E3BC8"/>
    <w:rsid w:val="001E4573"/>
    <w:rsid w:val="001E6CD0"/>
    <w:rsid w:val="001E7163"/>
    <w:rsid w:val="001E7FF8"/>
    <w:rsid w:val="001F0B00"/>
    <w:rsid w:val="001F3ED0"/>
    <w:rsid w:val="001F4156"/>
    <w:rsid w:val="001F47B3"/>
    <w:rsid w:val="001F491D"/>
    <w:rsid w:val="001F4BDD"/>
    <w:rsid w:val="001F5EAE"/>
    <w:rsid w:val="001F6C72"/>
    <w:rsid w:val="00201634"/>
    <w:rsid w:val="00203784"/>
    <w:rsid w:val="0020425C"/>
    <w:rsid w:val="00206F66"/>
    <w:rsid w:val="002070C0"/>
    <w:rsid w:val="0021101A"/>
    <w:rsid w:val="0021370A"/>
    <w:rsid w:val="00214FE2"/>
    <w:rsid w:val="00215768"/>
    <w:rsid w:val="00220643"/>
    <w:rsid w:val="00220F5F"/>
    <w:rsid w:val="0022231C"/>
    <w:rsid w:val="00227BAB"/>
    <w:rsid w:val="00230B73"/>
    <w:rsid w:val="00231D3C"/>
    <w:rsid w:val="00236F6D"/>
    <w:rsid w:val="00237730"/>
    <w:rsid w:val="00237B5F"/>
    <w:rsid w:val="00240108"/>
    <w:rsid w:val="00240C6E"/>
    <w:rsid w:val="00241C62"/>
    <w:rsid w:val="00243937"/>
    <w:rsid w:val="00243C33"/>
    <w:rsid w:val="0024471C"/>
    <w:rsid w:val="00244952"/>
    <w:rsid w:val="00244A61"/>
    <w:rsid w:val="00245432"/>
    <w:rsid w:val="00245CE7"/>
    <w:rsid w:val="00245E07"/>
    <w:rsid w:val="00246C09"/>
    <w:rsid w:val="00250BE4"/>
    <w:rsid w:val="00251064"/>
    <w:rsid w:val="002515DA"/>
    <w:rsid w:val="00252703"/>
    <w:rsid w:val="00256C69"/>
    <w:rsid w:val="00261B2E"/>
    <w:rsid w:val="002620D9"/>
    <w:rsid w:val="00263208"/>
    <w:rsid w:val="00263EFC"/>
    <w:rsid w:val="002648EF"/>
    <w:rsid w:val="00271AEC"/>
    <w:rsid w:val="002724EC"/>
    <w:rsid w:val="00276671"/>
    <w:rsid w:val="00276CD9"/>
    <w:rsid w:val="002772ED"/>
    <w:rsid w:val="00277821"/>
    <w:rsid w:val="00281163"/>
    <w:rsid w:val="00281703"/>
    <w:rsid w:val="0028274C"/>
    <w:rsid w:val="00283AE5"/>
    <w:rsid w:val="00285C18"/>
    <w:rsid w:val="00285E31"/>
    <w:rsid w:val="00287274"/>
    <w:rsid w:val="00290538"/>
    <w:rsid w:val="00290FA5"/>
    <w:rsid w:val="00292D48"/>
    <w:rsid w:val="002933F3"/>
    <w:rsid w:val="00293D2D"/>
    <w:rsid w:val="002953EB"/>
    <w:rsid w:val="002967D5"/>
    <w:rsid w:val="00297380"/>
    <w:rsid w:val="002A33D2"/>
    <w:rsid w:val="002A39F9"/>
    <w:rsid w:val="002A45D3"/>
    <w:rsid w:val="002A4B70"/>
    <w:rsid w:val="002A6EDC"/>
    <w:rsid w:val="002A754B"/>
    <w:rsid w:val="002A764C"/>
    <w:rsid w:val="002B1B31"/>
    <w:rsid w:val="002B5351"/>
    <w:rsid w:val="002B57CB"/>
    <w:rsid w:val="002B6106"/>
    <w:rsid w:val="002B6D1C"/>
    <w:rsid w:val="002B6FD0"/>
    <w:rsid w:val="002B7119"/>
    <w:rsid w:val="002C1E98"/>
    <w:rsid w:val="002C1FC1"/>
    <w:rsid w:val="002C24EA"/>
    <w:rsid w:val="002C2E3A"/>
    <w:rsid w:val="002C3146"/>
    <w:rsid w:val="002C3E4D"/>
    <w:rsid w:val="002C578B"/>
    <w:rsid w:val="002D00C7"/>
    <w:rsid w:val="002D0CAC"/>
    <w:rsid w:val="002D2230"/>
    <w:rsid w:val="002D240F"/>
    <w:rsid w:val="002D32DB"/>
    <w:rsid w:val="002D3856"/>
    <w:rsid w:val="002D3948"/>
    <w:rsid w:val="002D48CB"/>
    <w:rsid w:val="002D53E0"/>
    <w:rsid w:val="002D68E4"/>
    <w:rsid w:val="002E1A5B"/>
    <w:rsid w:val="002E1D23"/>
    <w:rsid w:val="002E459E"/>
    <w:rsid w:val="002E4F4E"/>
    <w:rsid w:val="002F0A1D"/>
    <w:rsid w:val="002F0ABC"/>
    <w:rsid w:val="002F0B58"/>
    <w:rsid w:val="002F6224"/>
    <w:rsid w:val="002F6571"/>
    <w:rsid w:val="002F67EC"/>
    <w:rsid w:val="002F6844"/>
    <w:rsid w:val="002F6949"/>
    <w:rsid w:val="00300373"/>
    <w:rsid w:val="00302188"/>
    <w:rsid w:val="00304E6D"/>
    <w:rsid w:val="00312388"/>
    <w:rsid w:val="00315507"/>
    <w:rsid w:val="003156E8"/>
    <w:rsid w:val="003210BD"/>
    <w:rsid w:val="003214FD"/>
    <w:rsid w:val="00322C47"/>
    <w:rsid w:val="00332436"/>
    <w:rsid w:val="003358AB"/>
    <w:rsid w:val="00335FC4"/>
    <w:rsid w:val="003378FB"/>
    <w:rsid w:val="00341EAC"/>
    <w:rsid w:val="00342B4E"/>
    <w:rsid w:val="00343FAC"/>
    <w:rsid w:val="00344D23"/>
    <w:rsid w:val="00345D61"/>
    <w:rsid w:val="00347778"/>
    <w:rsid w:val="00355ED5"/>
    <w:rsid w:val="00357947"/>
    <w:rsid w:val="00357F9A"/>
    <w:rsid w:val="0036240F"/>
    <w:rsid w:val="00363395"/>
    <w:rsid w:val="003641DC"/>
    <w:rsid w:val="003670B1"/>
    <w:rsid w:val="00367C08"/>
    <w:rsid w:val="003717CC"/>
    <w:rsid w:val="00371E6A"/>
    <w:rsid w:val="00373950"/>
    <w:rsid w:val="0037583D"/>
    <w:rsid w:val="0037712C"/>
    <w:rsid w:val="00377A82"/>
    <w:rsid w:val="00377E19"/>
    <w:rsid w:val="00383151"/>
    <w:rsid w:val="003839D4"/>
    <w:rsid w:val="00383C79"/>
    <w:rsid w:val="00384C3C"/>
    <w:rsid w:val="00391E38"/>
    <w:rsid w:val="003934E8"/>
    <w:rsid w:val="00394324"/>
    <w:rsid w:val="00394FAD"/>
    <w:rsid w:val="003A06FD"/>
    <w:rsid w:val="003A18D3"/>
    <w:rsid w:val="003A268A"/>
    <w:rsid w:val="003A3573"/>
    <w:rsid w:val="003A383E"/>
    <w:rsid w:val="003A5170"/>
    <w:rsid w:val="003A5376"/>
    <w:rsid w:val="003A7EE5"/>
    <w:rsid w:val="003B0F72"/>
    <w:rsid w:val="003B30AF"/>
    <w:rsid w:val="003B47AF"/>
    <w:rsid w:val="003B4F47"/>
    <w:rsid w:val="003C06CB"/>
    <w:rsid w:val="003C0ED8"/>
    <w:rsid w:val="003C119E"/>
    <w:rsid w:val="003C1320"/>
    <w:rsid w:val="003C1382"/>
    <w:rsid w:val="003C13DE"/>
    <w:rsid w:val="003C238D"/>
    <w:rsid w:val="003C247A"/>
    <w:rsid w:val="003C569E"/>
    <w:rsid w:val="003D07E5"/>
    <w:rsid w:val="003D0B12"/>
    <w:rsid w:val="003D2336"/>
    <w:rsid w:val="003D2AAF"/>
    <w:rsid w:val="003D2BD7"/>
    <w:rsid w:val="003D4442"/>
    <w:rsid w:val="003D453F"/>
    <w:rsid w:val="003D46D0"/>
    <w:rsid w:val="003D6891"/>
    <w:rsid w:val="003D790A"/>
    <w:rsid w:val="003D792E"/>
    <w:rsid w:val="003E01E7"/>
    <w:rsid w:val="003E19E7"/>
    <w:rsid w:val="003E38AD"/>
    <w:rsid w:val="003E637C"/>
    <w:rsid w:val="003E6F45"/>
    <w:rsid w:val="003F0299"/>
    <w:rsid w:val="003F15E2"/>
    <w:rsid w:val="003F24B1"/>
    <w:rsid w:val="003F2755"/>
    <w:rsid w:val="003F2FA7"/>
    <w:rsid w:val="003F4209"/>
    <w:rsid w:val="003F52A0"/>
    <w:rsid w:val="003F7462"/>
    <w:rsid w:val="004012C8"/>
    <w:rsid w:val="00402033"/>
    <w:rsid w:val="0040298B"/>
    <w:rsid w:val="0040706C"/>
    <w:rsid w:val="00407849"/>
    <w:rsid w:val="00410327"/>
    <w:rsid w:val="004111EF"/>
    <w:rsid w:val="00411559"/>
    <w:rsid w:val="0041224E"/>
    <w:rsid w:val="00413B5D"/>
    <w:rsid w:val="004141F4"/>
    <w:rsid w:val="00415FA4"/>
    <w:rsid w:val="00417DE9"/>
    <w:rsid w:val="00417F54"/>
    <w:rsid w:val="00422B5E"/>
    <w:rsid w:val="004245CD"/>
    <w:rsid w:val="00424F62"/>
    <w:rsid w:val="004253B1"/>
    <w:rsid w:val="0042672F"/>
    <w:rsid w:val="00433439"/>
    <w:rsid w:val="0043423F"/>
    <w:rsid w:val="00435B3B"/>
    <w:rsid w:val="00436F99"/>
    <w:rsid w:val="004373FC"/>
    <w:rsid w:val="00440106"/>
    <w:rsid w:val="004417E2"/>
    <w:rsid w:val="00441C86"/>
    <w:rsid w:val="004432CD"/>
    <w:rsid w:val="00444901"/>
    <w:rsid w:val="00444DC4"/>
    <w:rsid w:val="00445A85"/>
    <w:rsid w:val="0044648C"/>
    <w:rsid w:val="00446E7A"/>
    <w:rsid w:val="00450658"/>
    <w:rsid w:val="0045078F"/>
    <w:rsid w:val="00450C7C"/>
    <w:rsid w:val="00452BDE"/>
    <w:rsid w:val="0045304D"/>
    <w:rsid w:val="004530F3"/>
    <w:rsid w:val="004533CB"/>
    <w:rsid w:val="00454BBF"/>
    <w:rsid w:val="00456B75"/>
    <w:rsid w:val="00461AA2"/>
    <w:rsid w:val="004630E3"/>
    <w:rsid w:val="00463298"/>
    <w:rsid w:val="004636EE"/>
    <w:rsid w:val="00464D15"/>
    <w:rsid w:val="0046787F"/>
    <w:rsid w:val="00467DC8"/>
    <w:rsid w:val="0047155F"/>
    <w:rsid w:val="0047179C"/>
    <w:rsid w:val="00473B5F"/>
    <w:rsid w:val="00474CAB"/>
    <w:rsid w:val="004766BD"/>
    <w:rsid w:val="00477A68"/>
    <w:rsid w:val="00477C08"/>
    <w:rsid w:val="004803F1"/>
    <w:rsid w:val="00482288"/>
    <w:rsid w:val="00482C56"/>
    <w:rsid w:val="00485E1F"/>
    <w:rsid w:val="004862E0"/>
    <w:rsid w:val="00487243"/>
    <w:rsid w:val="00487768"/>
    <w:rsid w:val="00490838"/>
    <w:rsid w:val="004945F9"/>
    <w:rsid w:val="00494A88"/>
    <w:rsid w:val="004964E2"/>
    <w:rsid w:val="00497708"/>
    <w:rsid w:val="0049783C"/>
    <w:rsid w:val="004A1225"/>
    <w:rsid w:val="004A2385"/>
    <w:rsid w:val="004A7369"/>
    <w:rsid w:val="004B0802"/>
    <w:rsid w:val="004B1BE6"/>
    <w:rsid w:val="004B1F00"/>
    <w:rsid w:val="004B2872"/>
    <w:rsid w:val="004B302C"/>
    <w:rsid w:val="004B4673"/>
    <w:rsid w:val="004B5772"/>
    <w:rsid w:val="004B6307"/>
    <w:rsid w:val="004C5FEB"/>
    <w:rsid w:val="004C6B49"/>
    <w:rsid w:val="004C711D"/>
    <w:rsid w:val="004D00EA"/>
    <w:rsid w:val="004D09C1"/>
    <w:rsid w:val="004D0CF4"/>
    <w:rsid w:val="004D12D8"/>
    <w:rsid w:val="004D249C"/>
    <w:rsid w:val="004D2B79"/>
    <w:rsid w:val="004E0E66"/>
    <w:rsid w:val="004E1DA5"/>
    <w:rsid w:val="004E4B12"/>
    <w:rsid w:val="004E4EE1"/>
    <w:rsid w:val="004E5548"/>
    <w:rsid w:val="004F0BEB"/>
    <w:rsid w:val="004F1BBB"/>
    <w:rsid w:val="004F1DCD"/>
    <w:rsid w:val="004F1F0E"/>
    <w:rsid w:val="004F3152"/>
    <w:rsid w:val="004F3D2D"/>
    <w:rsid w:val="004F4C05"/>
    <w:rsid w:val="004F4C80"/>
    <w:rsid w:val="004F5466"/>
    <w:rsid w:val="004F5B4F"/>
    <w:rsid w:val="004F5CBF"/>
    <w:rsid w:val="004F734C"/>
    <w:rsid w:val="0050015E"/>
    <w:rsid w:val="0050088F"/>
    <w:rsid w:val="005008E1"/>
    <w:rsid w:val="0050335E"/>
    <w:rsid w:val="005054D1"/>
    <w:rsid w:val="005056E6"/>
    <w:rsid w:val="0051055A"/>
    <w:rsid w:val="0051060F"/>
    <w:rsid w:val="005125CA"/>
    <w:rsid w:val="00512A90"/>
    <w:rsid w:val="00513612"/>
    <w:rsid w:val="00516A80"/>
    <w:rsid w:val="005179BD"/>
    <w:rsid w:val="005214BF"/>
    <w:rsid w:val="005217FB"/>
    <w:rsid w:val="0052248F"/>
    <w:rsid w:val="005226E4"/>
    <w:rsid w:val="0052288C"/>
    <w:rsid w:val="00522CB3"/>
    <w:rsid w:val="0052324D"/>
    <w:rsid w:val="00523352"/>
    <w:rsid w:val="005252FD"/>
    <w:rsid w:val="00527FC1"/>
    <w:rsid w:val="00531AAB"/>
    <w:rsid w:val="00533DE1"/>
    <w:rsid w:val="00537320"/>
    <w:rsid w:val="005373E3"/>
    <w:rsid w:val="0054006A"/>
    <w:rsid w:val="005412E6"/>
    <w:rsid w:val="00542B29"/>
    <w:rsid w:val="0054487F"/>
    <w:rsid w:val="00546C6E"/>
    <w:rsid w:val="005508E6"/>
    <w:rsid w:val="00551449"/>
    <w:rsid w:val="005516BC"/>
    <w:rsid w:val="005526B3"/>
    <w:rsid w:val="0055291B"/>
    <w:rsid w:val="00554321"/>
    <w:rsid w:val="0055552D"/>
    <w:rsid w:val="00556413"/>
    <w:rsid w:val="00556A09"/>
    <w:rsid w:val="00556DBB"/>
    <w:rsid w:val="0056180D"/>
    <w:rsid w:val="0056208F"/>
    <w:rsid w:val="0056361B"/>
    <w:rsid w:val="00566A30"/>
    <w:rsid w:val="00566E39"/>
    <w:rsid w:val="00571312"/>
    <w:rsid w:val="00571864"/>
    <w:rsid w:val="00571DCF"/>
    <w:rsid w:val="00572386"/>
    <w:rsid w:val="005726D5"/>
    <w:rsid w:val="005739F0"/>
    <w:rsid w:val="00575C2E"/>
    <w:rsid w:val="00580243"/>
    <w:rsid w:val="0058269A"/>
    <w:rsid w:val="00582D4A"/>
    <w:rsid w:val="00583887"/>
    <w:rsid w:val="005847CD"/>
    <w:rsid w:val="00585178"/>
    <w:rsid w:val="0058538D"/>
    <w:rsid w:val="00585646"/>
    <w:rsid w:val="005869B8"/>
    <w:rsid w:val="00586AFF"/>
    <w:rsid w:val="005910BE"/>
    <w:rsid w:val="00592D40"/>
    <w:rsid w:val="00595F02"/>
    <w:rsid w:val="00596619"/>
    <w:rsid w:val="00596BEA"/>
    <w:rsid w:val="00596EA0"/>
    <w:rsid w:val="005A50DA"/>
    <w:rsid w:val="005A7B52"/>
    <w:rsid w:val="005B1811"/>
    <w:rsid w:val="005B24ED"/>
    <w:rsid w:val="005B2E96"/>
    <w:rsid w:val="005B3B05"/>
    <w:rsid w:val="005B3DEB"/>
    <w:rsid w:val="005B434B"/>
    <w:rsid w:val="005B6169"/>
    <w:rsid w:val="005C1A4A"/>
    <w:rsid w:val="005C1BE4"/>
    <w:rsid w:val="005C1CA4"/>
    <w:rsid w:val="005C2293"/>
    <w:rsid w:val="005C287B"/>
    <w:rsid w:val="005C2CAA"/>
    <w:rsid w:val="005C544E"/>
    <w:rsid w:val="005C5731"/>
    <w:rsid w:val="005C6478"/>
    <w:rsid w:val="005D0994"/>
    <w:rsid w:val="005D17EA"/>
    <w:rsid w:val="005D1CD1"/>
    <w:rsid w:val="005D4F1F"/>
    <w:rsid w:val="005D542B"/>
    <w:rsid w:val="005D6BB3"/>
    <w:rsid w:val="005D7E60"/>
    <w:rsid w:val="005D7ED3"/>
    <w:rsid w:val="005E09EC"/>
    <w:rsid w:val="005E1D1F"/>
    <w:rsid w:val="005E2776"/>
    <w:rsid w:val="005E3B51"/>
    <w:rsid w:val="005E4138"/>
    <w:rsid w:val="005E5713"/>
    <w:rsid w:val="005E5759"/>
    <w:rsid w:val="005E5BB4"/>
    <w:rsid w:val="005E6BF1"/>
    <w:rsid w:val="005F30A6"/>
    <w:rsid w:val="005F3197"/>
    <w:rsid w:val="005F399E"/>
    <w:rsid w:val="005F5E9F"/>
    <w:rsid w:val="005F64AA"/>
    <w:rsid w:val="005F74B0"/>
    <w:rsid w:val="00600C00"/>
    <w:rsid w:val="00600FD1"/>
    <w:rsid w:val="006011EE"/>
    <w:rsid w:val="00601ED4"/>
    <w:rsid w:val="0060260F"/>
    <w:rsid w:val="00602827"/>
    <w:rsid w:val="00603BE4"/>
    <w:rsid w:val="0060543F"/>
    <w:rsid w:val="00606BDD"/>
    <w:rsid w:val="006112E2"/>
    <w:rsid w:val="00611D6D"/>
    <w:rsid w:val="00612DD2"/>
    <w:rsid w:val="00613A93"/>
    <w:rsid w:val="00613AED"/>
    <w:rsid w:val="006158F7"/>
    <w:rsid w:val="00622F44"/>
    <w:rsid w:val="00623482"/>
    <w:rsid w:val="00625173"/>
    <w:rsid w:val="00630581"/>
    <w:rsid w:val="00636B75"/>
    <w:rsid w:val="0064016B"/>
    <w:rsid w:val="006409F3"/>
    <w:rsid w:val="00641018"/>
    <w:rsid w:val="00641D88"/>
    <w:rsid w:val="00642808"/>
    <w:rsid w:val="00643324"/>
    <w:rsid w:val="00643BDB"/>
    <w:rsid w:val="00644556"/>
    <w:rsid w:val="00644BFE"/>
    <w:rsid w:val="00647B4C"/>
    <w:rsid w:val="00647BC1"/>
    <w:rsid w:val="006504DB"/>
    <w:rsid w:val="0065077E"/>
    <w:rsid w:val="00651410"/>
    <w:rsid w:val="00651864"/>
    <w:rsid w:val="006523D8"/>
    <w:rsid w:val="00653A2D"/>
    <w:rsid w:val="00655808"/>
    <w:rsid w:val="00657D16"/>
    <w:rsid w:val="006600D7"/>
    <w:rsid w:val="00661AB0"/>
    <w:rsid w:val="00662CA1"/>
    <w:rsid w:val="00662CFB"/>
    <w:rsid w:val="006641C4"/>
    <w:rsid w:val="00664E36"/>
    <w:rsid w:val="006665B9"/>
    <w:rsid w:val="006666BB"/>
    <w:rsid w:val="006678F6"/>
    <w:rsid w:val="00671740"/>
    <w:rsid w:val="00674FD8"/>
    <w:rsid w:val="006757B1"/>
    <w:rsid w:val="006764A9"/>
    <w:rsid w:val="00676ADF"/>
    <w:rsid w:val="00680066"/>
    <w:rsid w:val="0068096F"/>
    <w:rsid w:val="00682AFF"/>
    <w:rsid w:val="006831A0"/>
    <w:rsid w:val="00683519"/>
    <w:rsid w:val="00684733"/>
    <w:rsid w:val="00685258"/>
    <w:rsid w:val="00685C34"/>
    <w:rsid w:val="006909C4"/>
    <w:rsid w:val="00690FE0"/>
    <w:rsid w:val="006934C0"/>
    <w:rsid w:val="00694970"/>
    <w:rsid w:val="00694D7E"/>
    <w:rsid w:val="006963DA"/>
    <w:rsid w:val="00696A12"/>
    <w:rsid w:val="00696F6B"/>
    <w:rsid w:val="006A2013"/>
    <w:rsid w:val="006A30A5"/>
    <w:rsid w:val="006A3159"/>
    <w:rsid w:val="006A49C5"/>
    <w:rsid w:val="006A4E25"/>
    <w:rsid w:val="006A4F8A"/>
    <w:rsid w:val="006A678E"/>
    <w:rsid w:val="006A7074"/>
    <w:rsid w:val="006B5AA5"/>
    <w:rsid w:val="006B748A"/>
    <w:rsid w:val="006C2E75"/>
    <w:rsid w:val="006C3FB9"/>
    <w:rsid w:val="006C5AD9"/>
    <w:rsid w:val="006C6F8F"/>
    <w:rsid w:val="006D03B9"/>
    <w:rsid w:val="006D0ACF"/>
    <w:rsid w:val="006D1DDC"/>
    <w:rsid w:val="006D25D1"/>
    <w:rsid w:val="006D3013"/>
    <w:rsid w:val="006D3BC1"/>
    <w:rsid w:val="006D486C"/>
    <w:rsid w:val="006E42F9"/>
    <w:rsid w:val="006F087C"/>
    <w:rsid w:val="006F20E6"/>
    <w:rsid w:val="006F3AA2"/>
    <w:rsid w:val="006F3D9A"/>
    <w:rsid w:val="006F4090"/>
    <w:rsid w:val="006F619D"/>
    <w:rsid w:val="0070086E"/>
    <w:rsid w:val="00703693"/>
    <w:rsid w:val="00703CB3"/>
    <w:rsid w:val="00706402"/>
    <w:rsid w:val="00706913"/>
    <w:rsid w:val="00707221"/>
    <w:rsid w:val="00711955"/>
    <w:rsid w:val="00711E28"/>
    <w:rsid w:val="007129DF"/>
    <w:rsid w:val="00714AF1"/>
    <w:rsid w:val="0071560E"/>
    <w:rsid w:val="007158A4"/>
    <w:rsid w:val="007161F5"/>
    <w:rsid w:val="007171B4"/>
    <w:rsid w:val="00720A70"/>
    <w:rsid w:val="00722499"/>
    <w:rsid w:val="00722A02"/>
    <w:rsid w:val="00722D48"/>
    <w:rsid w:val="00723129"/>
    <w:rsid w:val="00723B11"/>
    <w:rsid w:val="00724925"/>
    <w:rsid w:val="00727566"/>
    <w:rsid w:val="00727D7E"/>
    <w:rsid w:val="007330CC"/>
    <w:rsid w:val="007340FE"/>
    <w:rsid w:val="00742A6E"/>
    <w:rsid w:val="00743D89"/>
    <w:rsid w:val="00743F25"/>
    <w:rsid w:val="007446DB"/>
    <w:rsid w:val="00744FCA"/>
    <w:rsid w:val="00745F1C"/>
    <w:rsid w:val="00747762"/>
    <w:rsid w:val="00747C60"/>
    <w:rsid w:val="00750B4F"/>
    <w:rsid w:val="0075197D"/>
    <w:rsid w:val="00752570"/>
    <w:rsid w:val="007529B6"/>
    <w:rsid w:val="007537DC"/>
    <w:rsid w:val="007544D6"/>
    <w:rsid w:val="00754BAA"/>
    <w:rsid w:val="0075527E"/>
    <w:rsid w:val="007574B5"/>
    <w:rsid w:val="0075798F"/>
    <w:rsid w:val="007602EB"/>
    <w:rsid w:val="00761105"/>
    <w:rsid w:val="007631F7"/>
    <w:rsid w:val="007637CC"/>
    <w:rsid w:val="00763F60"/>
    <w:rsid w:val="00764F18"/>
    <w:rsid w:val="00766BC9"/>
    <w:rsid w:val="00767740"/>
    <w:rsid w:val="00772286"/>
    <w:rsid w:val="00773C46"/>
    <w:rsid w:val="007741F8"/>
    <w:rsid w:val="00774245"/>
    <w:rsid w:val="00775508"/>
    <w:rsid w:val="007776F0"/>
    <w:rsid w:val="00777F81"/>
    <w:rsid w:val="0078102E"/>
    <w:rsid w:val="007819CB"/>
    <w:rsid w:val="00782521"/>
    <w:rsid w:val="007852D4"/>
    <w:rsid w:val="007866E6"/>
    <w:rsid w:val="007902BF"/>
    <w:rsid w:val="007A25E7"/>
    <w:rsid w:val="007A37D9"/>
    <w:rsid w:val="007A4D5E"/>
    <w:rsid w:val="007A7EA0"/>
    <w:rsid w:val="007B0A9A"/>
    <w:rsid w:val="007B2974"/>
    <w:rsid w:val="007C088F"/>
    <w:rsid w:val="007C14C6"/>
    <w:rsid w:val="007C160D"/>
    <w:rsid w:val="007C1ABE"/>
    <w:rsid w:val="007C318B"/>
    <w:rsid w:val="007C69E4"/>
    <w:rsid w:val="007D2D60"/>
    <w:rsid w:val="007D2DF4"/>
    <w:rsid w:val="007D374B"/>
    <w:rsid w:val="007D3C31"/>
    <w:rsid w:val="007D4BE6"/>
    <w:rsid w:val="007D5636"/>
    <w:rsid w:val="007D5755"/>
    <w:rsid w:val="007D5A39"/>
    <w:rsid w:val="007D69B1"/>
    <w:rsid w:val="007D6DE3"/>
    <w:rsid w:val="007E02A6"/>
    <w:rsid w:val="007E06A4"/>
    <w:rsid w:val="007E1428"/>
    <w:rsid w:val="007E2A9F"/>
    <w:rsid w:val="007E2FBE"/>
    <w:rsid w:val="007E7C68"/>
    <w:rsid w:val="007F0C67"/>
    <w:rsid w:val="007F35AA"/>
    <w:rsid w:val="007F3917"/>
    <w:rsid w:val="007F4F4C"/>
    <w:rsid w:val="007F6F37"/>
    <w:rsid w:val="007F7DDB"/>
    <w:rsid w:val="00800366"/>
    <w:rsid w:val="008010C6"/>
    <w:rsid w:val="0080333B"/>
    <w:rsid w:val="00804D75"/>
    <w:rsid w:val="00804FAB"/>
    <w:rsid w:val="00805B54"/>
    <w:rsid w:val="00805D0B"/>
    <w:rsid w:val="00807783"/>
    <w:rsid w:val="00810C8F"/>
    <w:rsid w:val="00811799"/>
    <w:rsid w:val="00812620"/>
    <w:rsid w:val="00813302"/>
    <w:rsid w:val="00815E0C"/>
    <w:rsid w:val="00816E54"/>
    <w:rsid w:val="008205CE"/>
    <w:rsid w:val="00820628"/>
    <w:rsid w:val="00822E84"/>
    <w:rsid w:val="008240D5"/>
    <w:rsid w:val="00825A9F"/>
    <w:rsid w:val="00825AE3"/>
    <w:rsid w:val="00825D36"/>
    <w:rsid w:val="008273D8"/>
    <w:rsid w:val="008275B7"/>
    <w:rsid w:val="0082767E"/>
    <w:rsid w:val="00830212"/>
    <w:rsid w:val="00831AEC"/>
    <w:rsid w:val="008326E7"/>
    <w:rsid w:val="00833916"/>
    <w:rsid w:val="008340ED"/>
    <w:rsid w:val="008343B8"/>
    <w:rsid w:val="00834A1C"/>
    <w:rsid w:val="0084069D"/>
    <w:rsid w:val="00842B8D"/>
    <w:rsid w:val="00843518"/>
    <w:rsid w:val="00844539"/>
    <w:rsid w:val="00846712"/>
    <w:rsid w:val="008467CD"/>
    <w:rsid w:val="00846BB4"/>
    <w:rsid w:val="00851E74"/>
    <w:rsid w:val="00851E7D"/>
    <w:rsid w:val="0085227A"/>
    <w:rsid w:val="0085271C"/>
    <w:rsid w:val="00853ED9"/>
    <w:rsid w:val="00854EFD"/>
    <w:rsid w:val="008554CB"/>
    <w:rsid w:val="008554EF"/>
    <w:rsid w:val="008575B2"/>
    <w:rsid w:val="00860DC8"/>
    <w:rsid w:val="008610CB"/>
    <w:rsid w:val="00861BB2"/>
    <w:rsid w:val="0086288A"/>
    <w:rsid w:val="00862A66"/>
    <w:rsid w:val="008634B0"/>
    <w:rsid w:val="00864578"/>
    <w:rsid w:val="00864F68"/>
    <w:rsid w:val="008654D1"/>
    <w:rsid w:val="00867408"/>
    <w:rsid w:val="00870568"/>
    <w:rsid w:val="00871059"/>
    <w:rsid w:val="00871686"/>
    <w:rsid w:val="00874524"/>
    <w:rsid w:val="00875613"/>
    <w:rsid w:val="00875840"/>
    <w:rsid w:val="00876342"/>
    <w:rsid w:val="00876B1F"/>
    <w:rsid w:val="00880A6C"/>
    <w:rsid w:val="00880AF6"/>
    <w:rsid w:val="008818C1"/>
    <w:rsid w:val="00881AAB"/>
    <w:rsid w:val="00881AE0"/>
    <w:rsid w:val="00882165"/>
    <w:rsid w:val="00883437"/>
    <w:rsid w:val="00886373"/>
    <w:rsid w:val="0089253B"/>
    <w:rsid w:val="00892D86"/>
    <w:rsid w:val="0089392C"/>
    <w:rsid w:val="00893BAF"/>
    <w:rsid w:val="00896F0F"/>
    <w:rsid w:val="00897244"/>
    <w:rsid w:val="008A041C"/>
    <w:rsid w:val="008A050C"/>
    <w:rsid w:val="008A05CB"/>
    <w:rsid w:val="008A0AA9"/>
    <w:rsid w:val="008A1984"/>
    <w:rsid w:val="008A1B30"/>
    <w:rsid w:val="008A1CEE"/>
    <w:rsid w:val="008A2E23"/>
    <w:rsid w:val="008A621C"/>
    <w:rsid w:val="008A7907"/>
    <w:rsid w:val="008B139A"/>
    <w:rsid w:val="008B15C0"/>
    <w:rsid w:val="008B4DE0"/>
    <w:rsid w:val="008B5140"/>
    <w:rsid w:val="008B63C1"/>
    <w:rsid w:val="008C0EA4"/>
    <w:rsid w:val="008C16FD"/>
    <w:rsid w:val="008C1EB5"/>
    <w:rsid w:val="008C30D5"/>
    <w:rsid w:val="008C40E6"/>
    <w:rsid w:val="008C4738"/>
    <w:rsid w:val="008C6802"/>
    <w:rsid w:val="008C6A31"/>
    <w:rsid w:val="008C6ECA"/>
    <w:rsid w:val="008C73C4"/>
    <w:rsid w:val="008D0424"/>
    <w:rsid w:val="008D2834"/>
    <w:rsid w:val="008D457E"/>
    <w:rsid w:val="008D4A30"/>
    <w:rsid w:val="008D5104"/>
    <w:rsid w:val="008D6753"/>
    <w:rsid w:val="008D69FD"/>
    <w:rsid w:val="008E34B1"/>
    <w:rsid w:val="008E3C16"/>
    <w:rsid w:val="008E54A5"/>
    <w:rsid w:val="008E752D"/>
    <w:rsid w:val="008F2875"/>
    <w:rsid w:val="008F2C6F"/>
    <w:rsid w:val="008F3B6B"/>
    <w:rsid w:val="008F58BF"/>
    <w:rsid w:val="008F5944"/>
    <w:rsid w:val="008F5E82"/>
    <w:rsid w:val="00902E3E"/>
    <w:rsid w:val="00905CC1"/>
    <w:rsid w:val="0091645D"/>
    <w:rsid w:val="00917AB3"/>
    <w:rsid w:val="00920668"/>
    <w:rsid w:val="00921F88"/>
    <w:rsid w:val="00922898"/>
    <w:rsid w:val="00922A3C"/>
    <w:rsid w:val="00922DDE"/>
    <w:rsid w:val="00923E7D"/>
    <w:rsid w:val="009251D9"/>
    <w:rsid w:val="00926564"/>
    <w:rsid w:val="00926BB1"/>
    <w:rsid w:val="00930FB8"/>
    <w:rsid w:val="0093286B"/>
    <w:rsid w:val="00935C66"/>
    <w:rsid w:val="00935DE5"/>
    <w:rsid w:val="009366A5"/>
    <w:rsid w:val="00936967"/>
    <w:rsid w:val="00937DBA"/>
    <w:rsid w:val="00941FB0"/>
    <w:rsid w:val="00943053"/>
    <w:rsid w:val="0094382E"/>
    <w:rsid w:val="00944082"/>
    <w:rsid w:val="0094611F"/>
    <w:rsid w:val="009537CC"/>
    <w:rsid w:val="009538C7"/>
    <w:rsid w:val="00954816"/>
    <w:rsid w:val="00954AE6"/>
    <w:rsid w:val="00955DA2"/>
    <w:rsid w:val="00956037"/>
    <w:rsid w:val="0095648D"/>
    <w:rsid w:val="009617B2"/>
    <w:rsid w:val="00961AB0"/>
    <w:rsid w:val="00962650"/>
    <w:rsid w:val="00964CB4"/>
    <w:rsid w:val="00965D38"/>
    <w:rsid w:val="00967C79"/>
    <w:rsid w:val="00971CA1"/>
    <w:rsid w:val="00972317"/>
    <w:rsid w:val="00973395"/>
    <w:rsid w:val="00973FA2"/>
    <w:rsid w:val="00974EAF"/>
    <w:rsid w:val="0097729F"/>
    <w:rsid w:val="009805CE"/>
    <w:rsid w:val="009817CD"/>
    <w:rsid w:val="00983145"/>
    <w:rsid w:val="0098411F"/>
    <w:rsid w:val="0098740D"/>
    <w:rsid w:val="00987A17"/>
    <w:rsid w:val="00990241"/>
    <w:rsid w:val="009907A9"/>
    <w:rsid w:val="00990805"/>
    <w:rsid w:val="00991AE4"/>
    <w:rsid w:val="00992A9D"/>
    <w:rsid w:val="009945CC"/>
    <w:rsid w:val="009964C8"/>
    <w:rsid w:val="00997D7A"/>
    <w:rsid w:val="00997EAF"/>
    <w:rsid w:val="009A0BF6"/>
    <w:rsid w:val="009A430F"/>
    <w:rsid w:val="009A45B7"/>
    <w:rsid w:val="009A4AD3"/>
    <w:rsid w:val="009A4B3E"/>
    <w:rsid w:val="009A60FD"/>
    <w:rsid w:val="009A6DC7"/>
    <w:rsid w:val="009A6EFB"/>
    <w:rsid w:val="009B27A1"/>
    <w:rsid w:val="009B58A0"/>
    <w:rsid w:val="009B7AE3"/>
    <w:rsid w:val="009C0154"/>
    <w:rsid w:val="009C06EA"/>
    <w:rsid w:val="009C0EA1"/>
    <w:rsid w:val="009C1C51"/>
    <w:rsid w:val="009C30DA"/>
    <w:rsid w:val="009C4F6D"/>
    <w:rsid w:val="009C7321"/>
    <w:rsid w:val="009D01D7"/>
    <w:rsid w:val="009D08D8"/>
    <w:rsid w:val="009D21FC"/>
    <w:rsid w:val="009D2690"/>
    <w:rsid w:val="009D36F8"/>
    <w:rsid w:val="009D3985"/>
    <w:rsid w:val="009D64EA"/>
    <w:rsid w:val="009D6608"/>
    <w:rsid w:val="009D7793"/>
    <w:rsid w:val="009E261D"/>
    <w:rsid w:val="009E2B46"/>
    <w:rsid w:val="009E2EE5"/>
    <w:rsid w:val="009E3163"/>
    <w:rsid w:val="009F0FB4"/>
    <w:rsid w:val="009F0FEE"/>
    <w:rsid w:val="009F346C"/>
    <w:rsid w:val="009F66BA"/>
    <w:rsid w:val="00A01BE9"/>
    <w:rsid w:val="00A01EC7"/>
    <w:rsid w:val="00A035BA"/>
    <w:rsid w:val="00A04665"/>
    <w:rsid w:val="00A06A9A"/>
    <w:rsid w:val="00A076D3"/>
    <w:rsid w:val="00A10BE9"/>
    <w:rsid w:val="00A1128E"/>
    <w:rsid w:val="00A12822"/>
    <w:rsid w:val="00A16244"/>
    <w:rsid w:val="00A16671"/>
    <w:rsid w:val="00A17DEE"/>
    <w:rsid w:val="00A20DF7"/>
    <w:rsid w:val="00A2227B"/>
    <w:rsid w:val="00A231D6"/>
    <w:rsid w:val="00A24C80"/>
    <w:rsid w:val="00A27708"/>
    <w:rsid w:val="00A2791E"/>
    <w:rsid w:val="00A302D8"/>
    <w:rsid w:val="00A30F1F"/>
    <w:rsid w:val="00A30F9D"/>
    <w:rsid w:val="00A32014"/>
    <w:rsid w:val="00A341E9"/>
    <w:rsid w:val="00A37C4B"/>
    <w:rsid w:val="00A40AE2"/>
    <w:rsid w:val="00A411AF"/>
    <w:rsid w:val="00A4179B"/>
    <w:rsid w:val="00A41F47"/>
    <w:rsid w:val="00A4334F"/>
    <w:rsid w:val="00A44798"/>
    <w:rsid w:val="00A47E4C"/>
    <w:rsid w:val="00A50008"/>
    <w:rsid w:val="00A5258B"/>
    <w:rsid w:val="00A547DD"/>
    <w:rsid w:val="00A56394"/>
    <w:rsid w:val="00A57062"/>
    <w:rsid w:val="00A609D8"/>
    <w:rsid w:val="00A6111D"/>
    <w:rsid w:val="00A61A2B"/>
    <w:rsid w:val="00A650B8"/>
    <w:rsid w:val="00A716FD"/>
    <w:rsid w:val="00A74602"/>
    <w:rsid w:val="00A75B3E"/>
    <w:rsid w:val="00A75E9F"/>
    <w:rsid w:val="00A766E4"/>
    <w:rsid w:val="00A77621"/>
    <w:rsid w:val="00A80837"/>
    <w:rsid w:val="00A80D12"/>
    <w:rsid w:val="00A82911"/>
    <w:rsid w:val="00A83113"/>
    <w:rsid w:val="00A8376D"/>
    <w:rsid w:val="00A86276"/>
    <w:rsid w:val="00A87963"/>
    <w:rsid w:val="00A90ADD"/>
    <w:rsid w:val="00A90AEC"/>
    <w:rsid w:val="00A93161"/>
    <w:rsid w:val="00A9390B"/>
    <w:rsid w:val="00A93D3B"/>
    <w:rsid w:val="00A944B7"/>
    <w:rsid w:val="00A94871"/>
    <w:rsid w:val="00A960B1"/>
    <w:rsid w:val="00AA0888"/>
    <w:rsid w:val="00AA0938"/>
    <w:rsid w:val="00AA1650"/>
    <w:rsid w:val="00AA6EFA"/>
    <w:rsid w:val="00AB0549"/>
    <w:rsid w:val="00AB0776"/>
    <w:rsid w:val="00AB11B5"/>
    <w:rsid w:val="00AB1A79"/>
    <w:rsid w:val="00AB38E1"/>
    <w:rsid w:val="00AB4828"/>
    <w:rsid w:val="00AB49AA"/>
    <w:rsid w:val="00AB5F77"/>
    <w:rsid w:val="00AB61A9"/>
    <w:rsid w:val="00AB673D"/>
    <w:rsid w:val="00AB6BBF"/>
    <w:rsid w:val="00AB6CBB"/>
    <w:rsid w:val="00AB7F48"/>
    <w:rsid w:val="00AC051E"/>
    <w:rsid w:val="00AC388D"/>
    <w:rsid w:val="00AC3BB1"/>
    <w:rsid w:val="00AC45E6"/>
    <w:rsid w:val="00AC4E5C"/>
    <w:rsid w:val="00AC5066"/>
    <w:rsid w:val="00AC555A"/>
    <w:rsid w:val="00AC55C6"/>
    <w:rsid w:val="00AC7308"/>
    <w:rsid w:val="00AC74D5"/>
    <w:rsid w:val="00AC78FF"/>
    <w:rsid w:val="00AD0112"/>
    <w:rsid w:val="00AD1EF0"/>
    <w:rsid w:val="00AD3B5B"/>
    <w:rsid w:val="00AD4440"/>
    <w:rsid w:val="00AE0485"/>
    <w:rsid w:val="00AE0D39"/>
    <w:rsid w:val="00AE2684"/>
    <w:rsid w:val="00AE64BA"/>
    <w:rsid w:val="00AE6D8B"/>
    <w:rsid w:val="00AF2A82"/>
    <w:rsid w:val="00AF64E3"/>
    <w:rsid w:val="00B02018"/>
    <w:rsid w:val="00B0356A"/>
    <w:rsid w:val="00B039CD"/>
    <w:rsid w:val="00B0662C"/>
    <w:rsid w:val="00B10EE7"/>
    <w:rsid w:val="00B11692"/>
    <w:rsid w:val="00B13163"/>
    <w:rsid w:val="00B131DC"/>
    <w:rsid w:val="00B16F11"/>
    <w:rsid w:val="00B17AED"/>
    <w:rsid w:val="00B21179"/>
    <w:rsid w:val="00B22277"/>
    <w:rsid w:val="00B23DB0"/>
    <w:rsid w:val="00B24CFE"/>
    <w:rsid w:val="00B26351"/>
    <w:rsid w:val="00B26C37"/>
    <w:rsid w:val="00B3225F"/>
    <w:rsid w:val="00B34954"/>
    <w:rsid w:val="00B34BE5"/>
    <w:rsid w:val="00B35A73"/>
    <w:rsid w:val="00B35F97"/>
    <w:rsid w:val="00B367C1"/>
    <w:rsid w:val="00B370E5"/>
    <w:rsid w:val="00B42C92"/>
    <w:rsid w:val="00B43D2B"/>
    <w:rsid w:val="00B44135"/>
    <w:rsid w:val="00B447AF"/>
    <w:rsid w:val="00B4759D"/>
    <w:rsid w:val="00B47A40"/>
    <w:rsid w:val="00B519E3"/>
    <w:rsid w:val="00B51BC2"/>
    <w:rsid w:val="00B5271D"/>
    <w:rsid w:val="00B616D1"/>
    <w:rsid w:val="00B620C7"/>
    <w:rsid w:val="00B63DF0"/>
    <w:rsid w:val="00B640C1"/>
    <w:rsid w:val="00B6648A"/>
    <w:rsid w:val="00B72F1A"/>
    <w:rsid w:val="00B73ADD"/>
    <w:rsid w:val="00B746A2"/>
    <w:rsid w:val="00B7585A"/>
    <w:rsid w:val="00B7610A"/>
    <w:rsid w:val="00B77703"/>
    <w:rsid w:val="00B87A22"/>
    <w:rsid w:val="00B90266"/>
    <w:rsid w:val="00B9089B"/>
    <w:rsid w:val="00B9186B"/>
    <w:rsid w:val="00B92DB9"/>
    <w:rsid w:val="00B9674E"/>
    <w:rsid w:val="00B96B73"/>
    <w:rsid w:val="00BA082E"/>
    <w:rsid w:val="00BA0C07"/>
    <w:rsid w:val="00BA1407"/>
    <w:rsid w:val="00BA1446"/>
    <w:rsid w:val="00BA1BEB"/>
    <w:rsid w:val="00BA2293"/>
    <w:rsid w:val="00BA578A"/>
    <w:rsid w:val="00BA5EB6"/>
    <w:rsid w:val="00BA5FAD"/>
    <w:rsid w:val="00BA61C8"/>
    <w:rsid w:val="00BA64C8"/>
    <w:rsid w:val="00BB0178"/>
    <w:rsid w:val="00BB0C63"/>
    <w:rsid w:val="00BB4720"/>
    <w:rsid w:val="00BB682D"/>
    <w:rsid w:val="00BB6AAB"/>
    <w:rsid w:val="00BB7F5A"/>
    <w:rsid w:val="00BC1A23"/>
    <w:rsid w:val="00BC2541"/>
    <w:rsid w:val="00BC2E8F"/>
    <w:rsid w:val="00BC52C8"/>
    <w:rsid w:val="00BC6ECC"/>
    <w:rsid w:val="00BD1F1A"/>
    <w:rsid w:val="00BD28C6"/>
    <w:rsid w:val="00BD2C4C"/>
    <w:rsid w:val="00BD5B91"/>
    <w:rsid w:val="00BD6390"/>
    <w:rsid w:val="00BD781C"/>
    <w:rsid w:val="00BE052A"/>
    <w:rsid w:val="00BE1C18"/>
    <w:rsid w:val="00BE257C"/>
    <w:rsid w:val="00BE2F2F"/>
    <w:rsid w:val="00BE42EF"/>
    <w:rsid w:val="00BE4A94"/>
    <w:rsid w:val="00BE5F74"/>
    <w:rsid w:val="00BE7EA8"/>
    <w:rsid w:val="00BF1A3B"/>
    <w:rsid w:val="00BF24BE"/>
    <w:rsid w:val="00BF2856"/>
    <w:rsid w:val="00BF3150"/>
    <w:rsid w:val="00C0067E"/>
    <w:rsid w:val="00C03BD6"/>
    <w:rsid w:val="00C05639"/>
    <w:rsid w:val="00C0653C"/>
    <w:rsid w:val="00C06DEF"/>
    <w:rsid w:val="00C07076"/>
    <w:rsid w:val="00C11C59"/>
    <w:rsid w:val="00C14514"/>
    <w:rsid w:val="00C14734"/>
    <w:rsid w:val="00C153A3"/>
    <w:rsid w:val="00C154D3"/>
    <w:rsid w:val="00C15BB8"/>
    <w:rsid w:val="00C21D3A"/>
    <w:rsid w:val="00C229EF"/>
    <w:rsid w:val="00C2342E"/>
    <w:rsid w:val="00C264B5"/>
    <w:rsid w:val="00C26B7C"/>
    <w:rsid w:val="00C272FA"/>
    <w:rsid w:val="00C277FB"/>
    <w:rsid w:val="00C30605"/>
    <w:rsid w:val="00C31FE2"/>
    <w:rsid w:val="00C3291C"/>
    <w:rsid w:val="00C32D90"/>
    <w:rsid w:val="00C352C8"/>
    <w:rsid w:val="00C37019"/>
    <w:rsid w:val="00C37097"/>
    <w:rsid w:val="00C419B0"/>
    <w:rsid w:val="00C4330C"/>
    <w:rsid w:val="00C44761"/>
    <w:rsid w:val="00C4482A"/>
    <w:rsid w:val="00C44B32"/>
    <w:rsid w:val="00C45A28"/>
    <w:rsid w:val="00C46C5D"/>
    <w:rsid w:val="00C46F1C"/>
    <w:rsid w:val="00C473C9"/>
    <w:rsid w:val="00C4775B"/>
    <w:rsid w:val="00C47D6D"/>
    <w:rsid w:val="00C47E4A"/>
    <w:rsid w:val="00C50703"/>
    <w:rsid w:val="00C52245"/>
    <w:rsid w:val="00C534E8"/>
    <w:rsid w:val="00C536E3"/>
    <w:rsid w:val="00C540BE"/>
    <w:rsid w:val="00C540BF"/>
    <w:rsid w:val="00C54CC6"/>
    <w:rsid w:val="00C56931"/>
    <w:rsid w:val="00C56B16"/>
    <w:rsid w:val="00C56D1D"/>
    <w:rsid w:val="00C6332F"/>
    <w:rsid w:val="00C7052A"/>
    <w:rsid w:val="00C72000"/>
    <w:rsid w:val="00C72073"/>
    <w:rsid w:val="00C73723"/>
    <w:rsid w:val="00C747C2"/>
    <w:rsid w:val="00C74E06"/>
    <w:rsid w:val="00C75A82"/>
    <w:rsid w:val="00C75D6E"/>
    <w:rsid w:val="00C76275"/>
    <w:rsid w:val="00C7691E"/>
    <w:rsid w:val="00C76A21"/>
    <w:rsid w:val="00C76BF8"/>
    <w:rsid w:val="00C77453"/>
    <w:rsid w:val="00C80B67"/>
    <w:rsid w:val="00C8234E"/>
    <w:rsid w:val="00C827C7"/>
    <w:rsid w:val="00C83960"/>
    <w:rsid w:val="00C873DE"/>
    <w:rsid w:val="00C876FF"/>
    <w:rsid w:val="00C90E0C"/>
    <w:rsid w:val="00C91647"/>
    <w:rsid w:val="00C94438"/>
    <w:rsid w:val="00C96152"/>
    <w:rsid w:val="00CA3B85"/>
    <w:rsid w:val="00CA3C53"/>
    <w:rsid w:val="00CA6EAB"/>
    <w:rsid w:val="00CB09E9"/>
    <w:rsid w:val="00CB0DEE"/>
    <w:rsid w:val="00CB2B2A"/>
    <w:rsid w:val="00CC0207"/>
    <w:rsid w:val="00CC0756"/>
    <w:rsid w:val="00CC0757"/>
    <w:rsid w:val="00CC0DFA"/>
    <w:rsid w:val="00CC123A"/>
    <w:rsid w:val="00CC157C"/>
    <w:rsid w:val="00CC1E82"/>
    <w:rsid w:val="00CC2BFB"/>
    <w:rsid w:val="00CC3377"/>
    <w:rsid w:val="00CC59DC"/>
    <w:rsid w:val="00CC765E"/>
    <w:rsid w:val="00CD049C"/>
    <w:rsid w:val="00CD3691"/>
    <w:rsid w:val="00CD3C0F"/>
    <w:rsid w:val="00CD505B"/>
    <w:rsid w:val="00CD509C"/>
    <w:rsid w:val="00CD678A"/>
    <w:rsid w:val="00CD7C5B"/>
    <w:rsid w:val="00CE04BA"/>
    <w:rsid w:val="00CE1B0D"/>
    <w:rsid w:val="00CE1FA6"/>
    <w:rsid w:val="00CE2E59"/>
    <w:rsid w:val="00CE3994"/>
    <w:rsid w:val="00CE54AB"/>
    <w:rsid w:val="00CE7055"/>
    <w:rsid w:val="00CF0519"/>
    <w:rsid w:val="00CF06BE"/>
    <w:rsid w:val="00CF0B69"/>
    <w:rsid w:val="00CF1351"/>
    <w:rsid w:val="00CF3C39"/>
    <w:rsid w:val="00CF710D"/>
    <w:rsid w:val="00D014F8"/>
    <w:rsid w:val="00D02B3B"/>
    <w:rsid w:val="00D03C94"/>
    <w:rsid w:val="00D05C9C"/>
    <w:rsid w:val="00D06345"/>
    <w:rsid w:val="00D1103F"/>
    <w:rsid w:val="00D124B1"/>
    <w:rsid w:val="00D12790"/>
    <w:rsid w:val="00D13ED9"/>
    <w:rsid w:val="00D142D4"/>
    <w:rsid w:val="00D1540F"/>
    <w:rsid w:val="00D15FC3"/>
    <w:rsid w:val="00D15FCB"/>
    <w:rsid w:val="00D16E38"/>
    <w:rsid w:val="00D17575"/>
    <w:rsid w:val="00D212B2"/>
    <w:rsid w:val="00D21B4A"/>
    <w:rsid w:val="00D2405A"/>
    <w:rsid w:val="00D247D9"/>
    <w:rsid w:val="00D2723C"/>
    <w:rsid w:val="00D27AB0"/>
    <w:rsid w:val="00D3098A"/>
    <w:rsid w:val="00D319E3"/>
    <w:rsid w:val="00D32488"/>
    <w:rsid w:val="00D332B7"/>
    <w:rsid w:val="00D336FC"/>
    <w:rsid w:val="00D33B03"/>
    <w:rsid w:val="00D34815"/>
    <w:rsid w:val="00D4109B"/>
    <w:rsid w:val="00D43566"/>
    <w:rsid w:val="00D45CE5"/>
    <w:rsid w:val="00D467DE"/>
    <w:rsid w:val="00D47473"/>
    <w:rsid w:val="00D479D0"/>
    <w:rsid w:val="00D50655"/>
    <w:rsid w:val="00D512C9"/>
    <w:rsid w:val="00D5194C"/>
    <w:rsid w:val="00D52201"/>
    <w:rsid w:val="00D523EA"/>
    <w:rsid w:val="00D53BD4"/>
    <w:rsid w:val="00D56415"/>
    <w:rsid w:val="00D565D4"/>
    <w:rsid w:val="00D6035A"/>
    <w:rsid w:val="00D608B8"/>
    <w:rsid w:val="00D618FC"/>
    <w:rsid w:val="00D62EB5"/>
    <w:rsid w:val="00D64509"/>
    <w:rsid w:val="00D67388"/>
    <w:rsid w:val="00D73048"/>
    <w:rsid w:val="00D737B0"/>
    <w:rsid w:val="00D742DF"/>
    <w:rsid w:val="00D7626B"/>
    <w:rsid w:val="00D76A59"/>
    <w:rsid w:val="00D76C63"/>
    <w:rsid w:val="00D76F1E"/>
    <w:rsid w:val="00D77565"/>
    <w:rsid w:val="00D7798C"/>
    <w:rsid w:val="00D77E58"/>
    <w:rsid w:val="00D82664"/>
    <w:rsid w:val="00D834F3"/>
    <w:rsid w:val="00D837FC"/>
    <w:rsid w:val="00D84652"/>
    <w:rsid w:val="00D85B0B"/>
    <w:rsid w:val="00D875D8"/>
    <w:rsid w:val="00D9176D"/>
    <w:rsid w:val="00D92407"/>
    <w:rsid w:val="00D926DF"/>
    <w:rsid w:val="00D929AF"/>
    <w:rsid w:val="00D955AA"/>
    <w:rsid w:val="00D95A90"/>
    <w:rsid w:val="00DA04D5"/>
    <w:rsid w:val="00DA2272"/>
    <w:rsid w:val="00DA2AD5"/>
    <w:rsid w:val="00DA3E6F"/>
    <w:rsid w:val="00DA4206"/>
    <w:rsid w:val="00DA58C6"/>
    <w:rsid w:val="00DA5D47"/>
    <w:rsid w:val="00DA6419"/>
    <w:rsid w:val="00DA7FCD"/>
    <w:rsid w:val="00DB04DB"/>
    <w:rsid w:val="00DB1B59"/>
    <w:rsid w:val="00DB30A3"/>
    <w:rsid w:val="00DB583E"/>
    <w:rsid w:val="00DC15DC"/>
    <w:rsid w:val="00DC21CD"/>
    <w:rsid w:val="00DC249D"/>
    <w:rsid w:val="00DC296F"/>
    <w:rsid w:val="00DC3205"/>
    <w:rsid w:val="00DC5D81"/>
    <w:rsid w:val="00DC6487"/>
    <w:rsid w:val="00DC64D1"/>
    <w:rsid w:val="00DC6D40"/>
    <w:rsid w:val="00DD0F7E"/>
    <w:rsid w:val="00DD106B"/>
    <w:rsid w:val="00DD33D6"/>
    <w:rsid w:val="00DD52E4"/>
    <w:rsid w:val="00DE0066"/>
    <w:rsid w:val="00DE07EC"/>
    <w:rsid w:val="00DE221A"/>
    <w:rsid w:val="00DE26A6"/>
    <w:rsid w:val="00DE3440"/>
    <w:rsid w:val="00DE4BD2"/>
    <w:rsid w:val="00DE51E9"/>
    <w:rsid w:val="00DE5CAC"/>
    <w:rsid w:val="00DE630B"/>
    <w:rsid w:val="00DE6431"/>
    <w:rsid w:val="00DF2188"/>
    <w:rsid w:val="00DF4F12"/>
    <w:rsid w:val="00E00E6C"/>
    <w:rsid w:val="00E0142C"/>
    <w:rsid w:val="00E0513A"/>
    <w:rsid w:val="00E0585B"/>
    <w:rsid w:val="00E07449"/>
    <w:rsid w:val="00E11362"/>
    <w:rsid w:val="00E122F9"/>
    <w:rsid w:val="00E1385B"/>
    <w:rsid w:val="00E13E92"/>
    <w:rsid w:val="00E15B12"/>
    <w:rsid w:val="00E15C8C"/>
    <w:rsid w:val="00E15FB7"/>
    <w:rsid w:val="00E21C5C"/>
    <w:rsid w:val="00E23821"/>
    <w:rsid w:val="00E25347"/>
    <w:rsid w:val="00E25CB0"/>
    <w:rsid w:val="00E26569"/>
    <w:rsid w:val="00E309F7"/>
    <w:rsid w:val="00E32A2E"/>
    <w:rsid w:val="00E34727"/>
    <w:rsid w:val="00E350A0"/>
    <w:rsid w:val="00E37BF7"/>
    <w:rsid w:val="00E37CE2"/>
    <w:rsid w:val="00E41125"/>
    <w:rsid w:val="00E411E9"/>
    <w:rsid w:val="00E420DD"/>
    <w:rsid w:val="00E45388"/>
    <w:rsid w:val="00E46CA3"/>
    <w:rsid w:val="00E51C51"/>
    <w:rsid w:val="00E52EEB"/>
    <w:rsid w:val="00E5357D"/>
    <w:rsid w:val="00E53A68"/>
    <w:rsid w:val="00E541C9"/>
    <w:rsid w:val="00E5491F"/>
    <w:rsid w:val="00E5502E"/>
    <w:rsid w:val="00E5634A"/>
    <w:rsid w:val="00E56DE4"/>
    <w:rsid w:val="00E60382"/>
    <w:rsid w:val="00E604CD"/>
    <w:rsid w:val="00E60F59"/>
    <w:rsid w:val="00E616F4"/>
    <w:rsid w:val="00E65EB4"/>
    <w:rsid w:val="00E66031"/>
    <w:rsid w:val="00E66A9B"/>
    <w:rsid w:val="00E71216"/>
    <w:rsid w:val="00E7216F"/>
    <w:rsid w:val="00E73E15"/>
    <w:rsid w:val="00E74045"/>
    <w:rsid w:val="00E74FA1"/>
    <w:rsid w:val="00E7578A"/>
    <w:rsid w:val="00E77539"/>
    <w:rsid w:val="00E80A45"/>
    <w:rsid w:val="00E80FE3"/>
    <w:rsid w:val="00E81EE9"/>
    <w:rsid w:val="00E84D88"/>
    <w:rsid w:val="00E857EC"/>
    <w:rsid w:val="00E85AC0"/>
    <w:rsid w:val="00E87462"/>
    <w:rsid w:val="00E87F21"/>
    <w:rsid w:val="00E90C2B"/>
    <w:rsid w:val="00E91309"/>
    <w:rsid w:val="00E9306F"/>
    <w:rsid w:val="00E93119"/>
    <w:rsid w:val="00E93400"/>
    <w:rsid w:val="00E937F0"/>
    <w:rsid w:val="00E94463"/>
    <w:rsid w:val="00E95174"/>
    <w:rsid w:val="00E966DC"/>
    <w:rsid w:val="00E96F2A"/>
    <w:rsid w:val="00EA08DB"/>
    <w:rsid w:val="00EA380B"/>
    <w:rsid w:val="00EA3C46"/>
    <w:rsid w:val="00EA3D68"/>
    <w:rsid w:val="00EA6AE7"/>
    <w:rsid w:val="00EB0C61"/>
    <w:rsid w:val="00EB2898"/>
    <w:rsid w:val="00EB4146"/>
    <w:rsid w:val="00EB6C73"/>
    <w:rsid w:val="00EC07C6"/>
    <w:rsid w:val="00EC0B7F"/>
    <w:rsid w:val="00EC1FA7"/>
    <w:rsid w:val="00EC2625"/>
    <w:rsid w:val="00EC4F60"/>
    <w:rsid w:val="00EC5977"/>
    <w:rsid w:val="00EC75BB"/>
    <w:rsid w:val="00ED18B6"/>
    <w:rsid w:val="00ED2145"/>
    <w:rsid w:val="00ED2223"/>
    <w:rsid w:val="00ED22A1"/>
    <w:rsid w:val="00ED3849"/>
    <w:rsid w:val="00ED557A"/>
    <w:rsid w:val="00ED5F39"/>
    <w:rsid w:val="00ED6B48"/>
    <w:rsid w:val="00ED7377"/>
    <w:rsid w:val="00ED7B7B"/>
    <w:rsid w:val="00EE12C8"/>
    <w:rsid w:val="00EE3054"/>
    <w:rsid w:val="00EE49B0"/>
    <w:rsid w:val="00EE5159"/>
    <w:rsid w:val="00EE6250"/>
    <w:rsid w:val="00EE6DC6"/>
    <w:rsid w:val="00EE727A"/>
    <w:rsid w:val="00EE7D0E"/>
    <w:rsid w:val="00EF0083"/>
    <w:rsid w:val="00EF3E2B"/>
    <w:rsid w:val="00EF3F0B"/>
    <w:rsid w:val="00EF414B"/>
    <w:rsid w:val="00EF4A42"/>
    <w:rsid w:val="00EF5E41"/>
    <w:rsid w:val="00EF6555"/>
    <w:rsid w:val="00EF735D"/>
    <w:rsid w:val="00EF7A65"/>
    <w:rsid w:val="00F01A8F"/>
    <w:rsid w:val="00F020A8"/>
    <w:rsid w:val="00F03029"/>
    <w:rsid w:val="00F03081"/>
    <w:rsid w:val="00F03ACB"/>
    <w:rsid w:val="00F048BF"/>
    <w:rsid w:val="00F067B9"/>
    <w:rsid w:val="00F070A9"/>
    <w:rsid w:val="00F07104"/>
    <w:rsid w:val="00F0737A"/>
    <w:rsid w:val="00F07972"/>
    <w:rsid w:val="00F112DE"/>
    <w:rsid w:val="00F12107"/>
    <w:rsid w:val="00F12215"/>
    <w:rsid w:val="00F139D4"/>
    <w:rsid w:val="00F13A87"/>
    <w:rsid w:val="00F14134"/>
    <w:rsid w:val="00F14557"/>
    <w:rsid w:val="00F14CC3"/>
    <w:rsid w:val="00F168E2"/>
    <w:rsid w:val="00F169C0"/>
    <w:rsid w:val="00F17208"/>
    <w:rsid w:val="00F17702"/>
    <w:rsid w:val="00F17F7F"/>
    <w:rsid w:val="00F20B74"/>
    <w:rsid w:val="00F21B8E"/>
    <w:rsid w:val="00F22A3E"/>
    <w:rsid w:val="00F24B42"/>
    <w:rsid w:val="00F25AE9"/>
    <w:rsid w:val="00F268F3"/>
    <w:rsid w:val="00F26A29"/>
    <w:rsid w:val="00F30AB3"/>
    <w:rsid w:val="00F30BD2"/>
    <w:rsid w:val="00F32004"/>
    <w:rsid w:val="00F3389E"/>
    <w:rsid w:val="00F33A5B"/>
    <w:rsid w:val="00F35AE7"/>
    <w:rsid w:val="00F3715E"/>
    <w:rsid w:val="00F37F6C"/>
    <w:rsid w:val="00F37F71"/>
    <w:rsid w:val="00F40169"/>
    <w:rsid w:val="00F447BD"/>
    <w:rsid w:val="00F45DF3"/>
    <w:rsid w:val="00F4615D"/>
    <w:rsid w:val="00F46A74"/>
    <w:rsid w:val="00F46CDD"/>
    <w:rsid w:val="00F47026"/>
    <w:rsid w:val="00F47E06"/>
    <w:rsid w:val="00F52038"/>
    <w:rsid w:val="00F52C93"/>
    <w:rsid w:val="00F53603"/>
    <w:rsid w:val="00F567AE"/>
    <w:rsid w:val="00F61363"/>
    <w:rsid w:val="00F61BC5"/>
    <w:rsid w:val="00F62624"/>
    <w:rsid w:val="00F62C1A"/>
    <w:rsid w:val="00F62D27"/>
    <w:rsid w:val="00F665D3"/>
    <w:rsid w:val="00F6667A"/>
    <w:rsid w:val="00F6731B"/>
    <w:rsid w:val="00F67775"/>
    <w:rsid w:val="00F70984"/>
    <w:rsid w:val="00F73D69"/>
    <w:rsid w:val="00F7550B"/>
    <w:rsid w:val="00F76C66"/>
    <w:rsid w:val="00F80265"/>
    <w:rsid w:val="00F81A9A"/>
    <w:rsid w:val="00F81FEE"/>
    <w:rsid w:val="00F82204"/>
    <w:rsid w:val="00F83A53"/>
    <w:rsid w:val="00F843B8"/>
    <w:rsid w:val="00F857D6"/>
    <w:rsid w:val="00F87D5F"/>
    <w:rsid w:val="00F90E2A"/>
    <w:rsid w:val="00F90F33"/>
    <w:rsid w:val="00F943CC"/>
    <w:rsid w:val="00F97C40"/>
    <w:rsid w:val="00FA3313"/>
    <w:rsid w:val="00FA537B"/>
    <w:rsid w:val="00FB48C6"/>
    <w:rsid w:val="00FB494D"/>
    <w:rsid w:val="00FB49BF"/>
    <w:rsid w:val="00FB56AB"/>
    <w:rsid w:val="00FB5D87"/>
    <w:rsid w:val="00FB73BF"/>
    <w:rsid w:val="00FC1FBB"/>
    <w:rsid w:val="00FC76A6"/>
    <w:rsid w:val="00FD2FDB"/>
    <w:rsid w:val="00FD37A1"/>
    <w:rsid w:val="00FD3A02"/>
    <w:rsid w:val="00FD5FC2"/>
    <w:rsid w:val="00FD64BB"/>
    <w:rsid w:val="00FD664E"/>
    <w:rsid w:val="00FE364D"/>
    <w:rsid w:val="00FE514C"/>
    <w:rsid w:val="00FE6D3C"/>
    <w:rsid w:val="00FE77D9"/>
    <w:rsid w:val="00FF0C9F"/>
    <w:rsid w:val="00FF2042"/>
    <w:rsid w:val="00FF2B56"/>
    <w:rsid w:val="00FF4091"/>
    <w:rsid w:val="00FF51DF"/>
    <w:rsid w:val="00FF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21"/>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NoSpacing">
    <w:name w:val="No Spacing"/>
    <w:link w:val="NoSpacingChar"/>
    <w:uiPriority w:val="1"/>
    <w:qFormat/>
    <w:rsid w:val="006C6F8F"/>
    <w:pPr>
      <w:spacing w:after="0" w:line="240" w:lineRule="auto"/>
    </w:pPr>
    <w:rPr>
      <w:rFonts w:eastAsiaTheme="minorEastAsia"/>
    </w:rPr>
  </w:style>
  <w:style w:type="character" w:customStyle="1" w:styleId="NoSpacingChar">
    <w:name w:val="No Spacing Char"/>
    <w:basedOn w:val="DefaultParagraphFont"/>
    <w:link w:val="NoSpacing"/>
    <w:uiPriority w:val="1"/>
    <w:rsid w:val="006C6F8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chart" Target="charts/chart3.xml"/><Relationship Id="rId26"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5.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4.xml"/><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hart" Target="charts/chart7.xml"/><Relationship Id="rId32" Type="http://schemas.openxmlformats.org/officeDocument/2006/relationships/chart" Target="charts/chart15.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theme" Target="theme/theme1.xml"/><Relationship Id="rId10"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9" Type="http://schemas.openxmlformats.org/officeDocument/2006/relationships/image" Target="media/image8.emf"/><Relationship Id="rId31"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image" Target="media/image9.emf"/><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Sheet1!$G$1</c:f>
              <c:strCache>
                <c:ptCount val="1"/>
                <c:pt idx="0">
                  <c:v>2019</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Sheet1!$H$1</c:f>
              <c:strCache>
                <c:ptCount val="1"/>
                <c:pt idx="0">
                  <c:v>2020</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c:ext xmlns:c16="http://schemas.microsoft.com/office/drawing/2014/chart" uri="{C3380CC4-5D6E-409C-BE32-E72D297353CC}">
              <c16:uniqueId val="{00000001-E3BA-4C60-B226-1F37938E0D12}"/>
            </c:ext>
          </c:extLst>
        </c:ser>
        <c:ser>
          <c:idx val="3"/>
          <c:order val="2"/>
          <c:tx>
            <c:strRef>
              <c:f>Sheet1!$I$1</c:f>
              <c:strCache>
                <c:ptCount val="1"/>
                <c:pt idx="0">
                  <c:v>2021</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542234</c:v>
                </c:pt>
                <c:pt idx="1">
                  <c:v>552744</c:v>
                </c:pt>
                <c:pt idx="2">
                  <c:v>562405</c:v>
                </c:pt>
                <c:pt idx="3">
                  <c:v>566268</c:v>
                </c:pt>
                <c:pt idx="4">
                  <c:v>568486</c:v>
                </c:pt>
                <c:pt idx="5">
                  <c:v>571172</c:v>
                </c:pt>
                <c:pt idx="6">
                  <c:v>571410</c:v>
                </c:pt>
                <c:pt idx="7">
                  <c:v>573826</c:v>
                </c:pt>
                <c:pt idx="8">
                  <c:v>582155</c:v>
                </c:pt>
                <c:pt idx="9">
                  <c:v>585062</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dispUnits>
          <c:builtInUnit val="thousands"/>
          <c:dispUnitsLbl>
            <c:txPr>
              <a:bodyPr/>
              <a:lstStyle/>
              <a:p>
                <a:pPr>
                  <a:defRPr b="0"/>
                </a:pPr>
                <a:endParaRPr lang="en-US"/>
              </a:p>
            </c:txPr>
          </c:dispUnitsLbl>
        </c:dispUnits>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Sheet1!$B$65:$B$80</c:f>
              <c:numCache>
                <c:formatCode>General</c:formatCode>
                <c:ptCount val="16"/>
                <c:pt idx="0">
                  <c:v>0</c:v>
                </c:pt>
                <c:pt idx="1">
                  <c:v>0</c:v>
                </c:pt>
                <c:pt idx="2">
                  <c:v>0</c:v>
                </c:pt>
                <c:pt idx="3">
                  <c:v>0</c:v>
                </c:pt>
                <c:pt idx="4">
                  <c:v>0</c:v>
                </c:pt>
                <c:pt idx="5">
                  <c:v>0</c:v>
                </c:pt>
                <c:pt idx="6">
                  <c:v>0</c:v>
                </c:pt>
                <c:pt idx="7">
                  <c:v>0</c:v>
                </c:pt>
                <c:pt idx="8">
                  <c:v>0</c:v>
                </c:pt>
                <c:pt idx="9">
                  <c:v>0</c:v>
                </c:pt>
                <c:pt idx="10">
                  <c:v>166</c:v>
                </c:pt>
                <c:pt idx="11">
                  <c:v>286</c:v>
                </c:pt>
                <c:pt idx="12">
                  <c:v>380</c:v>
                </c:pt>
                <c:pt idx="13">
                  <c:v>268</c:v>
                </c:pt>
                <c:pt idx="14">
                  <c:v>0</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Sheet1!$C$65:$C$80</c:f>
              <c:numCache>
                <c:formatCode>0</c:formatCode>
                <c:ptCount val="16"/>
                <c:pt idx="0">
                  <c:v>502</c:v>
                </c:pt>
                <c:pt idx="1">
                  <c:v>467</c:v>
                </c:pt>
                <c:pt idx="2">
                  <c:v>494</c:v>
                </c:pt>
                <c:pt idx="3">
                  <c:v>488</c:v>
                </c:pt>
                <c:pt idx="4">
                  <c:v>414</c:v>
                </c:pt>
                <c:pt idx="5">
                  <c:v>326</c:v>
                </c:pt>
                <c:pt idx="6">
                  <c:v>312</c:v>
                </c:pt>
                <c:pt idx="7">
                  <c:v>319</c:v>
                </c:pt>
                <c:pt idx="8">
                  <c:v>110</c:v>
                </c:pt>
                <c:pt idx="9">
                  <c:v>51</c:v>
                </c:pt>
                <c:pt idx="10">
                  <c:v>55</c:v>
                </c:pt>
                <c:pt idx="11">
                  <c:v>52</c:v>
                </c:pt>
                <c:pt idx="12">
                  <c:v>92</c:v>
                </c:pt>
                <c:pt idx="13">
                  <c:v>55</c:v>
                </c:pt>
                <c:pt idx="14">
                  <c:v>0</c:v>
                </c:pt>
              </c:numCache>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Sheet1!$D$65:$D$80</c:f>
              <c:numCache>
                <c:formatCode>0</c:formatCode>
                <c:ptCount val="16"/>
                <c:pt idx="0" formatCode="General">
                  <c:v>2170</c:v>
                </c:pt>
                <c:pt idx="1">
                  <c:v>2016</c:v>
                </c:pt>
                <c:pt idx="2">
                  <c:v>2010</c:v>
                </c:pt>
                <c:pt idx="3">
                  <c:v>2027</c:v>
                </c:pt>
                <c:pt idx="4">
                  <c:v>1594</c:v>
                </c:pt>
                <c:pt idx="5">
                  <c:v>1275</c:v>
                </c:pt>
                <c:pt idx="6">
                  <c:v>1158</c:v>
                </c:pt>
                <c:pt idx="7">
                  <c:v>1242</c:v>
                </c:pt>
                <c:pt idx="8">
                  <c:v>1732</c:v>
                </c:pt>
                <c:pt idx="9">
                  <c:v>2607</c:v>
                </c:pt>
                <c:pt idx="10">
                  <c:v>1398</c:v>
                </c:pt>
                <c:pt idx="11">
                  <c:v>4456</c:v>
                </c:pt>
                <c:pt idx="12">
                  <c:v>8115</c:v>
                </c:pt>
                <c:pt idx="13">
                  <c:v>4809</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Sheet1!$F$65:$F$80</c:f>
              <c:numCache>
                <c:formatCode>General</c:formatCode>
                <c:ptCount val="16"/>
                <c:pt idx="0">
                  <c:v>1313</c:v>
                </c:pt>
                <c:pt idx="1">
                  <c:v>1325</c:v>
                </c:pt>
                <c:pt idx="2">
                  <c:v>1220</c:v>
                </c:pt>
                <c:pt idx="3">
                  <c:v>1455</c:v>
                </c:pt>
                <c:pt idx="4">
                  <c:v>1154</c:v>
                </c:pt>
                <c:pt idx="5">
                  <c:v>1063</c:v>
                </c:pt>
                <c:pt idx="6">
                  <c:v>904</c:v>
                </c:pt>
                <c:pt idx="7">
                  <c:v>1043</c:v>
                </c:pt>
                <c:pt idx="8">
                  <c:v>862</c:v>
                </c:pt>
                <c:pt idx="9">
                  <c:v>863</c:v>
                </c:pt>
                <c:pt idx="10">
                  <c:v>864</c:v>
                </c:pt>
                <c:pt idx="11">
                  <c:v>723</c:v>
                </c:pt>
                <c:pt idx="12">
                  <c:v>1959</c:v>
                </c:pt>
                <c:pt idx="13">
                  <c:v>1063</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t>
                </a:r>
                <a:r>
                  <a:rPr lang="en-US" b="1" baseline="0"/>
                  <a:t> of </a:t>
                </a:r>
                <a:r>
                  <a:rPr lang="en-US" b="1"/>
                  <a:t>Applications</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dispUnits>
          <c:builtInUnit val="thousands"/>
          <c:dispUnitsLbl>
            <c:txPr>
              <a:bodyPr/>
              <a:lstStyle/>
              <a:p>
                <a:pPr>
                  <a:defRPr b="0"/>
                </a:pPr>
                <a:endParaRPr lang="en-US"/>
              </a:p>
            </c:txPr>
          </c:dispUnitsLbl>
        </c:dispUnits>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Sheet1!$B$65:$B$80</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108</c:v>
                </c:pt>
                <c:pt idx="12">
                  <c:v>163</c:v>
                </c:pt>
                <c:pt idx="13">
                  <c:v>119</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Sheet1!$C$65:$C$80</c:f>
              <c:numCache>
                <c:formatCode>0</c:formatCode>
                <c:ptCount val="16"/>
                <c:pt idx="0" formatCode="General">
                  <c:v>288</c:v>
                </c:pt>
                <c:pt idx="1">
                  <c:v>312</c:v>
                </c:pt>
                <c:pt idx="2">
                  <c:v>380</c:v>
                </c:pt>
                <c:pt idx="3">
                  <c:v>311</c:v>
                </c:pt>
                <c:pt idx="4">
                  <c:v>307</c:v>
                </c:pt>
                <c:pt idx="5">
                  <c:v>273</c:v>
                </c:pt>
                <c:pt idx="6">
                  <c:v>247</c:v>
                </c:pt>
                <c:pt idx="7">
                  <c:v>258</c:v>
                </c:pt>
                <c:pt idx="8">
                  <c:v>183</c:v>
                </c:pt>
                <c:pt idx="9">
                  <c:v>146</c:v>
                </c:pt>
                <c:pt idx="10">
                  <c:v>193</c:v>
                </c:pt>
                <c:pt idx="11">
                  <c:v>223</c:v>
                </c:pt>
                <c:pt idx="12">
                  <c:v>454</c:v>
                </c:pt>
                <c:pt idx="13">
                  <c:v>373</c:v>
                </c:pt>
              </c:numCache>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Sheet1!$D$65:$D$80</c:f>
              <c:numCache>
                <c:formatCode>0</c:formatCode>
                <c:ptCount val="16"/>
                <c:pt idx="0" formatCode="General">
                  <c:v>762</c:v>
                </c:pt>
                <c:pt idx="1">
                  <c:v>816</c:v>
                </c:pt>
                <c:pt idx="2">
                  <c:v>875</c:v>
                </c:pt>
                <c:pt idx="3">
                  <c:v>917</c:v>
                </c:pt>
                <c:pt idx="4">
                  <c:v>732</c:v>
                </c:pt>
                <c:pt idx="5">
                  <c:v>678</c:v>
                </c:pt>
                <c:pt idx="6">
                  <c:v>711</c:v>
                </c:pt>
                <c:pt idx="7">
                  <c:v>582</c:v>
                </c:pt>
                <c:pt idx="8">
                  <c:v>918</c:v>
                </c:pt>
                <c:pt idx="9">
                  <c:v>1171</c:v>
                </c:pt>
                <c:pt idx="10">
                  <c:v>1398</c:v>
                </c:pt>
                <c:pt idx="11">
                  <c:v>1736</c:v>
                </c:pt>
                <c:pt idx="12">
                  <c:v>3008</c:v>
                </c:pt>
                <c:pt idx="13">
                  <c:v>2664</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Sheet1!$F$65:$F$80</c:f>
              <c:numCache>
                <c:formatCode>General</c:formatCode>
                <c:ptCount val="16"/>
                <c:pt idx="0">
                  <c:v>555</c:v>
                </c:pt>
                <c:pt idx="1">
                  <c:v>787</c:v>
                </c:pt>
                <c:pt idx="2">
                  <c:v>675</c:v>
                </c:pt>
                <c:pt idx="3">
                  <c:v>873</c:v>
                </c:pt>
                <c:pt idx="4">
                  <c:v>863</c:v>
                </c:pt>
                <c:pt idx="5">
                  <c:v>833</c:v>
                </c:pt>
                <c:pt idx="6">
                  <c:v>849</c:v>
                </c:pt>
                <c:pt idx="7">
                  <c:v>730</c:v>
                </c:pt>
                <c:pt idx="8">
                  <c:v>602</c:v>
                </c:pt>
                <c:pt idx="9">
                  <c:v>636</c:v>
                </c:pt>
                <c:pt idx="10">
                  <c:v>713</c:v>
                </c:pt>
                <c:pt idx="11">
                  <c:v>723</c:v>
                </c:pt>
                <c:pt idx="12">
                  <c:v>1093</c:v>
                </c:pt>
                <c:pt idx="13">
                  <c:v>942</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 of Applications</a:t>
                </a:r>
                <a:r>
                  <a:rPr lang="en-US" b="1" baseline="0"/>
                  <a:t> </a:t>
                </a:r>
                <a:endParaRPr lang="en-US" b="1"/>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dispUnits>
          <c:builtInUnit val="thousands"/>
          <c:dispUnitsLbl>
            <c:txPr>
              <a:bodyPr/>
              <a:lstStyle/>
              <a:p>
                <a:pPr>
                  <a:defRPr b="0"/>
                </a:pPr>
                <a:endParaRPr lang="en-US"/>
              </a:p>
            </c:txPr>
          </c:dispUnitsLbl>
        </c:dispUnits>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Sheet1!$G$1</c:f>
              <c:strCache>
                <c:ptCount val="1"/>
                <c:pt idx="0">
                  <c:v>2020</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Sheet1!$H$1</c:f>
              <c:strCache>
                <c:ptCount val="1"/>
                <c:pt idx="0">
                  <c:v>2021</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dispUnits>
          <c:builtInUnit val="thousands"/>
          <c:dispUnitsLbl>
            <c:txPr>
              <a:bodyPr/>
              <a:lstStyle/>
              <a:p>
                <a:pPr>
                  <a:defRPr b="0"/>
                </a:pPr>
                <a:endParaRPr lang="en-US"/>
              </a:p>
            </c:txPr>
          </c:dispUnitsLbl>
        </c:dispUnits>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Sheet1!$A$153:$A$203</c:f>
              <c:numCache>
                <c:formatCode>mmm\-yy</c:formatCode>
                <c:ptCount val="51"/>
                <c:pt idx="0">
                  <c:v>42948</c:v>
                </c:pt>
                <c:pt idx="1">
                  <c:v>42979</c:v>
                </c:pt>
                <c:pt idx="2">
                  <c:v>43009</c:v>
                </c:pt>
                <c:pt idx="3">
                  <c:v>43040</c:v>
                </c:pt>
                <c:pt idx="4">
                  <c:v>43070</c:v>
                </c:pt>
                <c:pt idx="5">
                  <c:v>43101</c:v>
                </c:pt>
                <c:pt idx="6">
                  <c:v>43132</c:v>
                </c:pt>
                <c:pt idx="7">
                  <c:v>43160</c:v>
                </c:pt>
                <c:pt idx="8">
                  <c:v>43191</c:v>
                </c:pt>
                <c:pt idx="9">
                  <c:v>43221</c:v>
                </c:pt>
                <c:pt idx="10">
                  <c:v>43252</c:v>
                </c:pt>
                <c:pt idx="11">
                  <c:v>43282</c:v>
                </c:pt>
                <c:pt idx="12">
                  <c:v>43313</c:v>
                </c:pt>
                <c:pt idx="13">
                  <c:v>43344</c:v>
                </c:pt>
                <c:pt idx="14">
                  <c:v>43374</c:v>
                </c:pt>
                <c:pt idx="15">
                  <c:v>43405</c:v>
                </c:pt>
                <c:pt idx="16">
                  <c:v>43435</c:v>
                </c:pt>
                <c:pt idx="17">
                  <c:v>43466</c:v>
                </c:pt>
                <c:pt idx="18">
                  <c:v>43497</c:v>
                </c:pt>
                <c:pt idx="19">
                  <c:v>43525</c:v>
                </c:pt>
                <c:pt idx="20">
                  <c:v>43556</c:v>
                </c:pt>
                <c:pt idx="21">
                  <c:v>43586</c:v>
                </c:pt>
                <c:pt idx="22">
                  <c:v>43617</c:v>
                </c:pt>
                <c:pt idx="23">
                  <c:v>43647</c:v>
                </c:pt>
                <c:pt idx="24">
                  <c:v>43678</c:v>
                </c:pt>
                <c:pt idx="25">
                  <c:v>43709</c:v>
                </c:pt>
                <c:pt idx="26">
                  <c:v>43739</c:v>
                </c:pt>
                <c:pt idx="27">
                  <c:v>43770</c:v>
                </c:pt>
                <c:pt idx="28">
                  <c:v>43800</c:v>
                </c:pt>
                <c:pt idx="29">
                  <c:v>43831</c:v>
                </c:pt>
                <c:pt idx="30">
                  <c:v>43862</c:v>
                </c:pt>
                <c:pt idx="31">
                  <c:v>43891</c:v>
                </c:pt>
                <c:pt idx="32">
                  <c:v>43922</c:v>
                </c:pt>
                <c:pt idx="33">
                  <c:v>43952</c:v>
                </c:pt>
                <c:pt idx="34">
                  <c:v>43983</c:v>
                </c:pt>
                <c:pt idx="35">
                  <c:v>44013</c:v>
                </c:pt>
                <c:pt idx="36">
                  <c:v>44044</c:v>
                </c:pt>
                <c:pt idx="37">
                  <c:v>44075</c:v>
                </c:pt>
                <c:pt idx="38">
                  <c:v>44105</c:v>
                </c:pt>
                <c:pt idx="39">
                  <c:v>44136</c:v>
                </c:pt>
                <c:pt idx="40">
                  <c:v>44166</c:v>
                </c:pt>
                <c:pt idx="41">
                  <c:v>44197</c:v>
                </c:pt>
                <c:pt idx="42">
                  <c:v>44228</c:v>
                </c:pt>
                <c:pt idx="43">
                  <c:v>44256</c:v>
                </c:pt>
                <c:pt idx="44">
                  <c:v>44287</c:v>
                </c:pt>
                <c:pt idx="45">
                  <c:v>44317</c:v>
                </c:pt>
                <c:pt idx="46">
                  <c:v>44348</c:v>
                </c:pt>
                <c:pt idx="47">
                  <c:v>44378</c:v>
                </c:pt>
                <c:pt idx="48">
                  <c:v>44409</c:v>
                </c:pt>
                <c:pt idx="49">
                  <c:v>44440</c:v>
                </c:pt>
                <c:pt idx="50">
                  <c:v>44470</c:v>
                </c:pt>
              </c:numCache>
            </c:numRef>
          </c:cat>
          <c:val>
            <c:numRef>
              <c:f>Sheet1!$B$153:$B$203</c:f>
              <c:numCache>
                <c:formatCode>#,##0_);[Red]\(#,##0\)</c:formatCode>
                <c:ptCount val="51"/>
                <c:pt idx="0">
                  <c:v>20165</c:v>
                </c:pt>
                <c:pt idx="1">
                  <c:v>19961</c:v>
                </c:pt>
                <c:pt idx="2">
                  <c:v>19953</c:v>
                </c:pt>
                <c:pt idx="3">
                  <c:v>19873</c:v>
                </c:pt>
                <c:pt idx="4">
                  <c:v>19658</c:v>
                </c:pt>
                <c:pt idx="5">
                  <c:v>19597</c:v>
                </c:pt>
                <c:pt idx="6">
                  <c:v>19498</c:v>
                </c:pt>
                <c:pt idx="7">
                  <c:v>19601</c:v>
                </c:pt>
                <c:pt idx="8">
                  <c:v>19410</c:v>
                </c:pt>
                <c:pt idx="9">
                  <c:v>19530</c:v>
                </c:pt>
                <c:pt idx="10">
                  <c:v>19545</c:v>
                </c:pt>
                <c:pt idx="11">
                  <c:v>19606</c:v>
                </c:pt>
                <c:pt idx="12">
                  <c:v>19480</c:v>
                </c:pt>
                <c:pt idx="13">
                  <c:v>19322</c:v>
                </c:pt>
                <c:pt idx="14">
                  <c:v>19347</c:v>
                </c:pt>
                <c:pt idx="15">
                  <c:v>19166</c:v>
                </c:pt>
                <c:pt idx="16">
                  <c:v>18948</c:v>
                </c:pt>
                <c:pt idx="17">
                  <c:v>18995</c:v>
                </c:pt>
                <c:pt idx="18">
                  <c:v>18900</c:v>
                </c:pt>
                <c:pt idx="19">
                  <c:v>18905</c:v>
                </c:pt>
                <c:pt idx="20">
                  <c:v>18987</c:v>
                </c:pt>
                <c:pt idx="21">
                  <c:v>19057</c:v>
                </c:pt>
                <c:pt idx="22">
                  <c:v>19053</c:v>
                </c:pt>
                <c:pt idx="23">
                  <c:v>19134</c:v>
                </c:pt>
                <c:pt idx="24">
                  <c:v>19231</c:v>
                </c:pt>
                <c:pt idx="25">
                  <c:v>19119</c:v>
                </c:pt>
                <c:pt idx="26">
                  <c:v>19240</c:v>
                </c:pt>
                <c:pt idx="27">
                  <c:v>19266</c:v>
                </c:pt>
                <c:pt idx="28">
                  <c:v>19199</c:v>
                </c:pt>
                <c:pt idx="29">
                  <c:v>19164</c:v>
                </c:pt>
                <c:pt idx="30">
                  <c:v>19051</c:v>
                </c:pt>
                <c:pt idx="31">
                  <c:v>19687</c:v>
                </c:pt>
                <c:pt idx="32">
                  <c:v>21050</c:v>
                </c:pt>
                <c:pt idx="33">
                  <c:v>21716</c:v>
                </c:pt>
                <c:pt idx="34">
                  <c:v>21976</c:v>
                </c:pt>
                <c:pt idx="35">
                  <c:v>21890</c:v>
                </c:pt>
                <c:pt idx="36">
                  <c:v>21534</c:v>
                </c:pt>
                <c:pt idx="37">
                  <c:v>21229</c:v>
                </c:pt>
                <c:pt idx="38">
                  <c:v>20522</c:v>
                </c:pt>
                <c:pt idx="39">
                  <c:v>20351</c:v>
                </c:pt>
                <c:pt idx="40">
                  <c:v>20540</c:v>
                </c:pt>
                <c:pt idx="41">
                  <c:v>20432</c:v>
                </c:pt>
                <c:pt idx="42">
                  <c:v>20116</c:v>
                </c:pt>
                <c:pt idx="43">
                  <c:v>20377</c:v>
                </c:pt>
                <c:pt idx="44">
                  <c:v>20177</c:v>
                </c:pt>
                <c:pt idx="45">
                  <c:v>19956</c:v>
                </c:pt>
                <c:pt idx="46">
                  <c:v>19819</c:v>
                </c:pt>
                <c:pt idx="47">
                  <c:v>19920</c:v>
                </c:pt>
                <c:pt idx="48">
                  <c:v>20200</c:v>
                </c:pt>
                <c:pt idx="49">
                  <c:v>20817</c:v>
                </c:pt>
                <c:pt idx="50">
                  <c:v>22285</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dispUnits>
          <c:builtInUnit val="thousands"/>
          <c:dispUnitsLbl>
            <c:txPr>
              <a:bodyPr/>
              <a:lstStyle/>
              <a:p>
                <a:pPr>
                  <a:defRPr b="0"/>
                </a:pPr>
                <a:endParaRPr lang="en-US"/>
              </a:p>
            </c:txPr>
          </c:dispUnitsLbl>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Sheet1!$G$1</c:f>
              <c:strCache>
                <c:ptCount val="1"/>
                <c:pt idx="0">
                  <c:v>2020</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Sheet1!$H$1</c:f>
              <c:strCache>
                <c:ptCount val="1"/>
                <c:pt idx="0">
                  <c:v>2021</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Lbl>
            <c:txPr>
              <a:bodyPr/>
              <a:lstStyle/>
              <a:p>
                <a:pPr>
                  <a:defRPr b="0"/>
                </a:pPr>
                <a:endParaRPr lang="en-US"/>
              </a:p>
            </c:txPr>
          </c:dispUnitsLbl>
        </c:dispUnits>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Sheet1!$A$153:$A$203</c:f>
              <c:numCache>
                <c:formatCode>mmm\-yy</c:formatCode>
                <c:ptCount val="51"/>
                <c:pt idx="0">
                  <c:v>42948</c:v>
                </c:pt>
                <c:pt idx="1">
                  <c:v>42979</c:v>
                </c:pt>
                <c:pt idx="2">
                  <c:v>43009</c:v>
                </c:pt>
                <c:pt idx="3">
                  <c:v>43040</c:v>
                </c:pt>
                <c:pt idx="4">
                  <c:v>43070</c:v>
                </c:pt>
                <c:pt idx="5">
                  <c:v>43101</c:v>
                </c:pt>
                <c:pt idx="6">
                  <c:v>43132</c:v>
                </c:pt>
                <c:pt idx="7">
                  <c:v>43160</c:v>
                </c:pt>
                <c:pt idx="8">
                  <c:v>43191</c:v>
                </c:pt>
                <c:pt idx="9">
                  <c:v>43221</c:v>
                </c:pt>
                <c:pt idx="10">
                  <c:v>43252</c:v>
                </c:pt>
                <c:pt idx="11">
                  <c:v>43282</c:v>
                </c:pt>
                <c:pt idx="12">
                  <c:v>43313</c:v>
                </c:pt>
                <c:pt idx="13">
                  <c:v>43344</c:v>
                </c:pt>
                <c:pt idx="14">
                  <c:v>43374</c:v>
                </c:pt>
                <c:pt idx="15">
                  <c:v>43405</c:v>
                </c:pt>
                <c:pt idx="16">
                  <c:v>43435</c:v>
                </c:pt>
                <c:pt idx="17">
                  <c:v>43466</c:v>
                </c:pt>
                <c:pt idx="18">
                  <c:v>43497</c:v>
                </c:pt>
                <c:pt idx="19">
                  <c:v>43525</c:v>
                </c:pt>
                <c:pt idx="20">
                  <c:v>43556</c:v>
                </c:pt>
                <c:pt idx="21">
                  <c:v>43586</c:v>
                </c:pt>
                <c:pt idx="22">
                  <c:v>43617</c:v>
                </c:pt>
                <c:pt idx="23">
                  <c:v>43647</c:v>
                </c:pt>
                <c:pt idx="24">
                  <c:v>43678</c:v>
                </c:pt>
                <c:pt idx="25">
                  <c:v>43709</c:v>
                </c:pt>
                <c:pt idx="26">
                  <c:v>43739</c:v>
                </c:pt>
                <c:pt idx="27">
                  <c:v>43770</c:v>
                </c:pt>
                <c:pt idx="28">
                  <c:v>43800</c:v>
                </c:pt>
                <c:pt idx="29">
                  <c:v>43831</c:v>
                </c:pt>
                <c:pt idx="30">
                  <c:v>43862</c:v>
                </c:pt>
                <c:pt idx="31">
                  <c:v>43891</c:v>
                </c:pt>
                <c:pt idx="32">
                  <c:v>43922</c:v>
                </c:pt>
                <c:pt idx="33">
                  <c:v>43952</c:v>
                </c:pt>
                <c:pt idx="34">
                  <c:v>43983</c:v>
                </c:pt>
                <c:pt idx="35">
                  <c:v>44013</c:v>
                </c:pt>
                <c:pt idx="36">
                  <c:v>44044</c:v>
                </c:pt>
                <c:pt idx="37">
                  <c:v>44075</c:v>
                </c:pt>
                <c:pt idx="38">
                  <c:v>44105</c:v>
                </c:pt>
                <c:pt idx="39">
                  <c:v>44136</c:v>
                </c:pt>
                <c:pt idx="40">
                  <c:v>44166</c:v>
                </c:pt>
                <c:pt idx="41">
                  <c:v>44197</c:v>
                </c:pt>
                <c:pt idx="42">
                  <c:v>44228</c:v>
                </c:pt>
                <c:pt idx="43">
                  <c:v>44256</c:v>
                </c:pt>
                <c:pt idx="44">
                  <c:v>44287</c:v>
                </c:pt>
                <c:pt idx="45">
                  <c:v>44317</c:v>
                </c:pt>
                <c:pt idx="46">
                  <c:v>44348</c:v>
                </c:pt>
                <c:pt idx="47">
                  <c:v>44378</c:v>
                </c:pt>
                <c:pt idx="48">
                  <c:v>44409</c:v>
                </c:pt>
                <c:pt idx="49">
                  <c:v>44440</c:v>
                </c:pt>
                <c:pt idx="50">
                  <c:v>44470</c:v>
                </c:pt>
              </c:numCache>
            </c:numRef>
          </c:cat>
          <c:val>
            <c:numRef>
              <c:f>Sheet1!$B$153:$B$203</c:f>
              <c:numCache>
                <c:formatCode>#,##0_);[Red]\(#,##0\)</c:formatCode>
                <c:ptCount val="51"/>
                <c:pt idx="0">
                  <c:v>29861</c:v>
                </c:pt>
                <c:pt idx="1">
                  <c:v>30000</c:v>
                </c:pt>
                <c:pt idx="2">
                  <c:v>30123</c:v>
                </c:pt>
                <c:pt idx="3">
                  <c:v>30458</c:v>
                </c:pt>
                <c:pt idx="4">
                  <c:v>30620</c:v>
                </c:pt>
                <c:pt idx="5">
                  <c:v>30211</c:v>
                </c:pt>
                <c:pt idx="6">
                  <c:v>29791</c:v>
                </c:pt>
                <c:pt idx="7">
                  <c:v>29532</c:v>
                </c:pt>
                <c:pt idx="8">
                  <c:v>29186</c:v>
                </c:pt>
                <c:pt idx="9">
                  <c:v>29202</c:v>
                </c:pt>
                <c:pt idx="10">
                  <c:v>28881</c:v>
                </c:pt>
                <c:pt idx="11">
                  <c:v>28608</c:v>
                </c:pt>
                <c:pt idx="12">
                  <c:v>28849</c:v>
                </c:pt>
                <c:pt idx="13">
                  <c:v>28926</c:v>
                </c:pt>
                <c:pt idx="14">
                  <c:v>29107</c:v>
                </c:pt>
                <c:pt idx="15">
                  <c:v>29114</c:v>
                </c:pt>
                <c:pt idx="16">
                  <c:v>29219</c:v>
                </c:pt>
                <c:pt idx="17">
                  <c:v>29259</c:v>
                </c:pt>
                <c:pt idx="18">
                  <c:v>28777</c:v>
                </c:pt>
                <c:pt idx="19">
                  <c:v>28698</c:v>
                </c:pt>
                <c:pt idx="20">
                  <c:v>28704</c:v>
                </c:pt>
                <c:pt idx="21">
                  <c:v>29043</c:v>
                </c:pt>
                <c:pt idx="22">
                  <c:v>29250</c:v>
                </c:pt>
                <c:pt idx="23">
                  <c:v>29607</c:v>
                </c:pt>
                <c:pt idx="24">
                  <c:v>30169</c:v>
                </c:pt>
                <c:pt idx="25">
                  <c:v>30925</c:v>
                </c:pt>
                <c:pt idx="26">
                  <c:v>31291</c:v>
                </c:pt>
                <c:pt idx="27">
                  <c:v>31017</c:v>
                </c:pt>
                <c:pt idx="28">
                  <c:v>30767</c:v>
                </c:pt>
                <c:pt idx="29">
                  <c:v>30389</c:v>
                </c:pt>
                <c:pt idx="30">
                  <c:v>29758</c:v>
                </c:pt>
                <c:pt idx="31">
                  <c:v>30272</c:v>
                </c:pt>
                <c:pt idx="32">
                  <c:v>33013</c:v>
                </c:pt>
                <c:pt idx="33">
                  <c:v>33813</c:v>
                </c:pt>
                <c:pt idx="34">
                  <c:v>32799</c:v>
                </c:pt>
                <c:pt idx="35">
                  <c:v>30874</c:v>
                </c:pt>
                <c:pt idx="36">
                  <c:v>29501</c:v>
                </c:pt>
                <c:pt idx="37">
                  <c:v>29187</c:v>
                </c:pt>
                <c:pt idx="38">
                  <c:v>28650</c:v>
                </c:pt>
                <c:pt idx="39">
                  <c:v>28132</c:v>
                </c:pt>
                <c:pt idx="40">
                  <c:v>28221</c:v>
                </c:pt>
                <c:pt idx="41">
                  <c:v>27906</c:v>
                </c:pt>
                <c:pt idx="42">
                  <c:v>27459</c:v>
                </c:pt>
                <c:pt idx="43">
                  <c:v>27123</c:v>
                </c:pt>
                <c:pt idx="44">
                  <c:v>26143</c:v>
                </c:pt>
                <c:pt idx="45">
                  <c:v>25295</c:v>
                </c:pt>
                <c:pt idx="46">
                  <c:v>24709</c:v>
                </c:pt>
                <c:pt idx="47">
                  <c:v>24418</c:v>
                </c:pt>
                <c:pt idx="48">
                  <c:v>24646</c:v>
                </c:pt>
                <c:pt idx="49">
                  <c:v>27800</c:v>
                </c:pt>
                <c:pt idx="50">
                  <c:v>30914</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dispUnits>
          <c:builtInUnit val="thousands"/>
          <c:dispUnitsLbl>
            <c:txPr>
              <a:bodyPr/>
              <a:lstStyle/>
              <a:p>
                <a:pPr>
                  <a:defRPr b="0"/>
                </a:pPr>
                <a:endParaRPr lang="en-US"/>
              </a:p>
            </c:txPr>
          </c:dispUnitsLbl>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0"/>
          <c:order val="0"/>
          <c:spPr>
            <a:ln w="44450" cap="rnd">
              <a:solidFill>
                <a:srgbClr val="0070C0"/>
              </a:solidFill>
              <a:round/>
            </a:ln>
            <a:effectLst/>
          </c:spPr>
          <c:marker>
            <c:symbol val="none"/>
          </c:marker>
          <c:cat>
            <c:numRef>
              <c:f>Sheet1!$A$153:$A$201</c:f>
              <c:numCache>
                <c:formatCode>mmm\-yy</c:formatCode>
                <c:ptCount val="49"/>
                <c:pt idx="0">
                  <c:v>42948</c:v>
                </c:pt>
                <c:pt idx="1">
                  <c:v>42979</c:v>
                </c:pt>
                <c:pt idx="2">
                  <c:v>43009</c:v>
                </c:pt>
                <c:pt idx="3">
                  <c:v>43040</c:v>
                </c:pt>
                <c:pt idx="4">
                  <c:v>43070</c:v>
                </c:pt>
                <c:pt idx="5">
                  <c:v>43101</c:v>
                </c:pt>
                <c:pt idx="6">
                  <c:v>43132</c:v>
                </c:pt>
                <c:pt idx="7">
                  <c:v>43160</c:v>
                </c:pt>
                <c:pt idx="8">
                  <c:v>43191</c:v>
                </c:pt>
                <c:pt idx="9">
                  <c:v>43221</c:v>
                </c:pt>
                <c:pt idx="10">
                  <c:v>43252</c:v>
                </c:pt>
                <c:pt idx="11">
                  <c:v>43282</c:v>
                </c:pt>
                <c:pt idx="12">
                  <c:v>43313</c:v>
                </c:pt>
                <c:pt idx="13">
                  <c:v>43344</c:v>
                </c:pt>
                <c:pt idx="14">
                  <c:v>43374</c:v>
                </c:pt>
                <c:pt idx="15">
                  <c:v>43405</c:v>
                </c:pt>
                <c:pt idx="16">
                  <c:v>43435</c:v>
                </c:pt>
                <c:pt idx="17">
                  <c:v>43466</c:v>
                </c:pt>
                <c:pt idx="18">
                  <c:v>43497</c:v>
                </c:pt>
                <c:pt idx="19">
                  <c:v>43525</c:v>
                </c:pt>
                <c:pt idx="20">
                  <c:v>43556</c:v>
                </c:pt>
                <c:pt idx="21">
                  <c:v>43586</c:v>
                </c:pt>
                <c:pt idx="22">
                  <c:v>43617</c:v>
                </c:pt>
                <c:pt idx="23">
                  <c:v>43647</c:v>
                </c:pt>
                <c:pt idx="24">
                  <c:v>43678</c:v>
                </c:pt>
                <c:pt idx="25">
                  <c:v>43709</c:v>
                </c:pt>
                <c:pt idx="26">
                  <c:v>43739</c:v>
                </c:pt>
                <c:pt idx="27">
                  <c:v>43770</c:v>
                </c:pt>
                <c:pt idx="28">
                  <c:v>43800</c:v>
                </c:pt>
                <c:pt idx="29">
                  <c:v>43831</c:v>
                </c:pt>
                <c:pt idx="30">
                  <c:v>43862</c:v>
                </c:pt>
                <c:pt idx="31">
                  <c:v>43891</c:v>
                </c:pt>
                <c:pt idx="32">
                  <c:v>43922</c:v>
                </c:pt>
                <c:pt idx="33">
                  <c:v>43952</c:v>
                </c:pt>
                <c:pt idx="34">
                  <c:v>43983</c:v>
                </c:pt>
                <c:pt idx="35">
                  <c:v>44013</c:v>
                </c:pt>
                <c:pt idx="36">
                  <c:v>44044</c:v>
                </c:pt>
                <c:pt idx="37">
                  <c:v>44075</c:v>
                </c:pt>
                <c:pt idx="38">
                  <c:v>44105</c:v>
                </c:pt>
                <c:pt idx="39">
                  <c:v>44136</c:v>
                </c:pt>
                <c:pt idx="40">
                  <c:v>44166</c:v>
                </c:pt>
                <c:pt idx="41">
                  <c:v>44197</c:v>
                </c:pt>
                <c:pt idx="42">
                  <c:v>44228</c:v>
                </c:pt>
                <c:pt idx="43">
                  <c:v>44256</c:v>
                </c:pt>
                <c:pt idx="44">
                  <c:v>44287</c:v>
                </c:pt>
                <c:pt idx="45">
                  <c:v>44317</c:v>
                </c:pt>
                <c:pt idx="46">
                  <c:v>44348</c:v>
                </c:pt>
                <c:pt idx="47">
                  <c:v>44378</c:v>
                </c:pt>
                <c:pt idx="48">
                  <c:v>44409</c:v>
                </c:pt>
              </c:numCache>
            </c:numRef>
          </c:cat>
          <c:val>
            <c:numRef>
              <c:f>Sheet1!$B$153:$B$201</c:f>
              <c:numCache>
                <c:formatCode>#,##0_);[Red]\(#,##0\)</c:formatCode>
                <c:ptCount val="49"/>
                <c:pt idx="0">
                  <c:v>445728</c:v>
                </c:pt>
                <c:pt idx="1">
                  <c:v>446640</c:v>
                </c:pt>
                <c:pt idx="2">
                  <c:v>449184</c:v>
                </c:pt>
                <c:pt idx="3">
                  <c:v>450517</c:v>
                </c:pt>
                <c:pt idx="4">
                  <c:v>450172</c:v>
                </c:pt>
                <c:pt idx="5">
                  <c:v>452823</c:v>
                </c:pt>
                <c:pt idx="6">
                  <c:v>452542</c:v>
                </c:pt>
                <c:pt idx="7">
                  <c:v>449401</c:v>
                </c:pt>
                <c:pt idx="8">
                  <c:v>451824</c:v>
                </c:pt>
                <c:pt idx="9">
                  <c:v>450584</c:v>
                </c:pt>
                <c:pt idx="10">
                  <c:v>451028</c:v>
                </c:pt>
                <c:pt idx="11">
                  <c:v>452750</c:v>
                </c:pt>
                <c:pt idx="12">
                  <c:v>452703</c:v>
                </c:pt>
                <c:pt idx="13">
                  <c:v>452030</c:v>
                </c:pt>
                <c:pt idx="14">
                  <c:v>452183</c:v>
                </c:pt>
                <c:pt idx="15">
                  <c:v>451033</c:v>
                </c:pt>
                <c:pt idx="16">
                  <c:v>448876</c:v>
                </c:pt>
                <c:pt idx="17">
                  <c:v>447729</c:v>
                </c:pt>
                <c:pt idx="18">
                  <c:v>446191</c:v>
                </c:pt>
                <c:pt idx="19">
                  <c:v>446236</c:v>
                </c:pt>
                <c:pt idx="20">
                  <c:v>445664</c:v>
                </c:pt>
                <c:pt idx="21">
                  <c:v>446143</c:v>
                </c:pt>
                <c:pt idx="22">
                  <c:v>447654</c:v>
                </c:pt>
                <c:pt idx="23">
                  <c:v>450994</c:v>
                </c:pt>
                <c:pt idx="24">
                  <c:v>453934</c:v>
                </c:pt>
                <c:pt idx="25">
                  <c:v>453658</c:v>
                </c:pt>
                <c:pt idx="26">
                  <c:v>454546</c:v>
                </c:pt>
                <c:pt idx="27">
                  <c:v>453959</c:v>
                </c:pt>
                <c:pt idx="28">
                  <c:v>453690</c:v>
                </c:pt>
                <c:pt idx="29">
                  <c:v>455612</c:v>
                </c:pt>
                <c:pt idx="30">
                  <c:v>455513</c:v>
                </c:pt>
                <c:pt idx="31">
                  <c:v>470061</c:v>
                </c:pt>
                <c:pt idx="32">
                  <c:v>520762</c:v>
                </c:pt>
                <c:pt idx="33">
                  <c:v>535341</c:v>
                </c:pt>
                <c:pt idx="34">
                  <c:v>537236</c:v>
                </c:pt>
                <c:pt idx="35">
                  <c:v>508736</c:v>
                </c:pt>
                <c:pt idx="36">
                  <c:v>518652</c:v>
                </c:pt>
                <c:pt idx="37">
                  <c:v>521319</c:v>
                </c:pt>
                <c:pt idx="38">
                  <c:v>525738</c:v>
                </c:pt>
                <c:pt idx="39">
                  <c:v>526837</c:v>
                </c:pt>
                <c:pt idx="40">
                  <c:v>534722</c:v>
                </c:pt>
                <c:pt idx="41">
                  <c:v>542234</c:v>
                </c:pt>
                <c:pt idx="42">
                  <c:v>552744</c:v>
                </c:pt>
                <c:pt idx="43">
                  <c:v>562405</c:v>
                </c:pt>
                <c:pt idx="44">
                  <c:v>566268</c:v>
                </c:pt>
                <c:pt idx="45">
                  <c:v>568486</c:v>
                </c:pt>
                <c:pt idx="46">
                  <c:v>571172</c:v>
                </c:pt>
                <c:pt idx="47">
                  <c:v>571410</c:v>
                </c:pt>
                <c:pt idx="48">
                  <c:v>573826</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6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dispUnits>
          <c:builtInUnit val="thousands"/>
          <c:dispUnitsLbl>
            <c:tx>
              <c:rich>
                <a:bodyPr/>
                <a:lstStyle/>
                <a:p>
                  <a:pPr>
                    <a:defRPr b="1"/>
                  </a:pPr>
                  <a:r>
                    <a:rPr lang="en-US" b="0"/>
                    <a:t>Thousands</a:t>
                  </a:r>
                </a:p>
              </c:rich>
            </c:tx>
          </c:dispUnitsLbl>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Sheet1!$B$70:$B$85</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Sheet1!$C$70:$C$85</c:f>
              <c:numCache>
                <c:formatCode>#,##0</c:formatCode>
                <c:ptCount val="16"/>
                <c:pt idx="0">
                  <c:v>0</c:v>
                </c:pt>
                <c:pt idx="1">
                  <c:v>0</c:v>
                </c:pt>
                <c:pt idx="2">
                  <c:v>0</c:v>
                </c:pt>
                <c:pt idx="3">
                  <c:v>0</c:v>
                </c:pt>
                <c:pt idx="4">
                  <c:v>0</c:v>
                </c:pt>
                <c:pt idx="5">
                  <c:v>0</c:v>
                </c:pt>
                <c:pt idx="6">
                  <c:v>0</c:v>
                </c:pt>
                <c:pt idx="7">
                  <c:v>0</c:v>
                </c:pt>
                <c:pt idx="8">
                  <c:v>0</c:v>
                </c:pt>
                <c:pt idx="9">
                  <c:v>0</c:v>
                </c:pt>
                <c:pt idx="10">
                  <c:v>728</c:v>
                </c:pt>
                <c:pt idx="11">
                  <c:v>836</c:v>
                </c:pt>
                <c:pt idx="12">
                  <c:v>1287</c:v>
                </c:pt>
                <c:pt idx="13">
                  <c:v>853</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Walk-in</a:t>
                </a:r>
                <a:r>
                  <a:rPr lang="en-US" b="1" baseline="0"/>
                  <a:t> Visitors</a:t>
                </a:r>
                <a:endParaRPr lang="en-US" b="1"/>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dispUnits>
          <c:builtInUnit val="hundreds"/>
          <c:dispUnitsLbl>
            <c:txPr>
              <a:bodyPr/>
              <a:lstStyle/>
              <a:p>
                <a:pPr>
                  <a:defRPr b="0"/>
                </a:pPr>
                <a:endParaRPr lang="en-US"/>
              </a:p>
            </c:txPr>
          </c:dispUnitsLbl>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Sheet1!$A$71:$A$84</c:f>
              <c:strCache>
                <c:ptCount val="14"/>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strCache>
            </c:strRef>
          </c:cat>
          <c:val>
            <c:numRef>
              <c:f>Sheet1!$B$71:$B$84</c:f>
              <c:numCache>
                <c:formatCode>#,##0</c:formatCode>
                <c:ptCount val="14"/>
                <c:pt idx="0">
                  <c:v>8438</c:v>
                </c:pt>
                <c:pt idx="1">
                  <c:v>10303</c:v>
                </c:pt>
                <c:pt idx="2">
                  <c:v>7928</c:v>
                </c:pt>
                <c:pt idx="3">
                  <c:v>7067</c:v>
                </c:pt>
                <c:pt idx="4">
                  <c:v>6678</c:v>
                </c:pt>
                <c:pt idx="5">
                  <c:v>5542</c:v>
                </c:pt>
                <c:pt idx="6">
                  <c:v>4121</c:v>
                </c:pt>
                <c:pt idx="7">
                  <c:v>3817</c:v>
                </c:pt>
                <c:pt idx="8">
                  <c:v>4313</c:v>
                </c:pt>
                <c:pt idx="9">
                  <c:v>5280</c:v>
                </c:pt>
                <c:pt idx="10">
                  <c:v>5749</c:v>
                </c:pt>
                <c:pt idx="11">
                  <c:v>6160</c:v>
                </c:pt>
                <c:pt idx="12">
                  <c:v>7546</c:v>
                </c:pt>
                <c:pt idx="13">
                  <c:v>7475</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Sheet1!$A$71:$A$84</c:f>
              <c:strCache>
                <c:ptCount val="14"/>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strCache>
            </c:strRef>
          </c:cat>
          <c:val>
            <c:numRef>
              <c:f>Sheet1!$C$71:$C$84</c:f>
              <c:numCache>
                <c:formatCode>#,##0</c:formatCode>
                <c:ptCount val="14"/>
                <c:pt idx="0">
                  <c:v>4468</c:v>
                </c:pt>
                <c:pt idx="1">
                  <c:v>4535</c:v>
                </c:pt>
                <c:pt idx="2">
                  <c:v>4550</c:v>
                </c:pt>
                <c:pt idx="3">
                  <c:v>4163</c:v>
                </c:pt>
                <c:pt idx="4">
                  <c:v>4132</c:v>
                </c:pt>
                <c:pt idx="5">
                  <c:v>3595</c:v>
                </c:pt>
                <c:pt idx="6">
                  <c:v>2754</c:v>
                </c:pt>
                <c:pt idx="7">
                  <c:v>2681</c:v>
                </c:pt>
                <c:pt idx="8">
                  <c:v>2688</c:v>
                </c:pt>
                <c:pt idx="9">
                  <c:v>2767</c:v>
                </c:pt>
                <c:pt idx="10">
                  <c:v>3231</c:v>
                </c:pt>
                <c:pt idx="11">
                  <c:v>3711</c:v>
                </c:pt>
                <c:pt idx="12">
                  <c:v>4344</c:v>
                </c:pt>
                <c:pt idx="13">
                  <c:v>3970</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Sheet1!$A$71:$A$84</c:f>
              <c:strCache>
                <c:ptCount val="14"/>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strCache>
            </c:strRef>
          </c:cat>
          <c:val>
            <c:numRef>
              <c:f>Sheet1!$D$71:$D$84</c:f>
              <c:numCache>
                <c:formatCode>#,##0</c:formatCode>
                <c:ptCount val="14"/>
                <c:pt idx="0">
                  <c:v>3470</c:v>
                </c:pt>
                <c:pt idx="1">
                  <c:v>5341</c:v>
                </c:pt>
                <c:pt idx="2">
                  <c:v>1888</c:v>
                </c:pt>
                <c:pt idx="3">
                  <c:v>679</c:v>
                </c:pt>
                <c:pt idx="4">
                  <c:v>729</c:v>
                </c:pt>
                <c:pt idx="5">
                  <c:v>18</c:v>
                </c:pt>
                <c:pt idx="6">
                  <c:v>0</c:v>
                </c:pt>
                <c:pt idx="7">
                  <c:v>0</c:v>
                </c:pt>
                <c:pt idx="8">
                  <c:v>0</c:v>
                </c:pt>
                <c:pt idx="9">
                  <c:v>0</c:v>
                </c:pt>
                <c:pt idx="10">
                  <c:v>1</c:v>
                </c:pt>
                <c:pt idx="11">
                  <c:v>64</c:v>
                </c:pt>
                <c:pt idx="12">
                  <c:v>59</c:v>
                </c:pt>
                <c:pt idx="13">
                  <c:v>143</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2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Total Calls per Day</a:t>
                </a:r>
                <a:r>
                  <a:rPr lang="en-US" b="1" baseline="0"/>
                  <a:t> </a:t>
                </a:r>
                <a:endParaRPr lang="en-US" b="1"/>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dispUnits>
          <c:builtInUnit val="thousands"/>
          <c:dispUnitsLbl>
            <c:txPr>
              <a:bodyPr/>
              <a:lstStyle/>
              <a:p>
                <a:pPr>
                  <a:defRPr b="0"/>
                </a:pPr>
                <a:endParaRPr lang="en-US"/>
              </a:p>
            </c:txPr>
          </c:dispUnitsLbl>
        </c:dispUnits>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Sheet1!$A$74:$A$89</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Sheet1!$B$74:$B$89</c:f>
              <c:numCache>
                <c:formatCode>h:mm:ss</c:formatCode>
                <c:ptCount val="16"/>
                <c:pt idx="0">
                  <c:v>1.0358796296296295E-2</c:v>
                </c:pt>
                <c:pt idx="1">
                  <c:v>1.0532407407407407E-2</c:v>
                </c:pt>
                <c:pt idx="2">
                  <c:v>1.0555555555555554E-2</c:v>
                </c:pt>
                <c:pt idx="3">
                  <c:v>8.6458333333333335E-3</c:v>
                </c:pt>
                <c:pt idx="4">
                  <c:v>6.4930555555555549E-3</c:v>
                </c:pt>
                <c:pt idx="5">
                  <c:v>3.3333333333333335E-3</c:v>
                </c:pt>
                <c:pt idx="6">
                  <c:v>1.0532407407407407E-3</c:v>
                </c:pt>
                <c:pt idx="7">
                  <c:v>9.9537037037037042E-4</c:v>
                </c:pt>
                <c:pt idx="8">
                  <c:v>7.7546296296296304E-4</c:v>
                </c:pt>
                <c:pt idx="9">
                  <c:v>1.1574074074074073E-3</c:v>
                </c:pt>
                <c:pt idx="10">
                  <c:v>2.2569444444444447E-3</c:v>
                </c:pt>
                <c:pt idx="11">
                  <c:v>3.3333333333333335E-3</c:v>
                </c:pt>
                <c:pt idx="12">
                  <c:v>3.2407407407407406E-3</c:v>
                </c:pt>
                <c:pt idx="13">
                  <c:v>1.2719907407407407E-2</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3"/>
          <c:order val="0"/>
          <c:tx>
            <c:strRef>
              <c:f>Sheet1!$G$1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10.1</c:v>
                </c:pt>
                <c:pt idx="1">
                  <c:v>10.8</c:v>
                </c:pt>
                <c:pt idx="2">
                  <c:v>10.9</c:v>
                </c:pt>
                <c:pt idx="3">
                  <c:v>11.3</c:v>
                </c:pt>
                <c:pt idx="4">
                  <c:v>10.9</c:v>
                </c:pt>
                <c:pt idx="5">
                  <c:v>10.9</c:v>
                </c:pt>
                <c:pt idx="6">
                  <c:v>11.04</c:v>
                </c:pt>
                <c:pt idx="7">
                  <c:v>11.1</c:v>
                </c:pt>
                <c:pt idx="8">
                  <c:v>10.94</c:v>
                </c:pt>
                <c:pt idx="9">
                  <c:v>11.01</c:v>
                </c:pt>
                <c:pt idx="10">
                  <c:v>11.04</c:v>
                </c:pt>
                <c:pt idx="11">
                  <c:v>11.34</c:v>
                </c:pt>
              </c:numCache>
            </c:numRef>
          </c:val>
          <c:extLst>
            <c:ext xmlns:c16="http://schemas.microsoft.com/office/drawing/2014/chart" uri="{C3380CC4-5D6E-409C-BE32-E72D297353CC}">
              <c16:uniqueId val="{00000002-C950-40C4-BA88-3B4CED6BA759}"/>
            </c:ext>
          </c:extLst>
        </c:ser>
        <c:ser>
          <c:idx val="0"/>
          <c:order val="1"/>
          <c:tx>
            <c:strRef>
              <c:f>Sheet1!$H$1</c:f>
              <c:strCache>
                <c:ptCount val="1"/>
                <c:pt idx="0">
                  <c:v>2020</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0-4207-4E62-B4C1-3E517B2E8219}"/>
            </c:ext>
          </c:extLst>
        </c:ser>
        <c:ser>
          <c:idx val="1"/>
          <c:order val="2"/>
          <c:tx>
            <c:strRef>
              <c:f>Sheet1!$I$1</c:f>
              <c:strCache>
                <c:ptCount val="1"/>
                <c:pt idx="0">
                  <c:v>2021</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numCache>
            </c:numRef>
          </c:val>
          <c:extLst>
            <c:ext xmlns:c16="http://schemas.microsoft.com/office/drawing/2014/chart" uri="{C3380CC4-5D6E-409C-BE32-E72D297353CC}">
              <c16:uniqueId val="{00000000-7AD9-4374-BDAD-595BEB8937F1}"/>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Sheet1!$B$2:$B$16</c:f>
              <c:numCache>
                <c:formatCode>0.0%</c:formatCode>
                <c:ptCount val="15"/>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pt idx="13">
                  <c:v>0.91930000000000001</c:v>
                </c:pt>
                <c:pt idx="14">
                  <c:v>0.89</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Sheet1!$C$2:$C$16</c:f>
              <c:numCache>
                <c:formatCode>0.0%</c:formatCode>
                <c:ptCount val="15"/>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pt idx="13">
                  <c:v>0.9143</c:v>
                </c:pt>
                <c:pt idx="14">
                  <c:v>0.92459999999999998</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Sheet1!$D$2:$D$16</c:f>
              <c:numCache>
                <c:formatCode>0%</c:formatCode>
                <c:ptCount val="15"/>
                <c:pt idx="0">
                  <c:v>0.95</c:v>
                </c:pt>
                <c:pt idx="1">
                  <c:v>0.95</c:v>
                </c:pt>
                <c:pt idx="2">
                  <c:v>0.95</c:v>
                </c:pt>
                <c:pt idx="3">
                  <c:v>0.95</c:v>
                </c:pt>
                <c:pt idx="4">
                  <c:v>0.95</c:v>
                </c:pt>
                <c:pt idx="5">
                  <c:v>0.95</c:v>
                </c:pt>
                <c:pt idx="6">
                  <c:v>0.95</c:v>
                </c:pt>
                <c:pt idx="7">
                  <c:v>0.95</c:v>
                </c:pt>
                <c:pt idx="8">
                  <c:v>0.95</c:v>
                </c:pt>
                <c:pt idx="9">
                  <c:v>0.95</c:v>
                </c:pt>
                <c:pt idx="10">
                  <c:v>0.95</c:v>
                </c:pt>
                <c:pt idx="11">
                  <c:v>0.95</c:v>
                </c:pt>
                <c:pt idx="12">
                  <c:v>0.95</c:v>
                </c:pt>
                <c:pt idx="13">
                  <c:v>0.95</c:v>
                </c:pt>
                <c:pt idx="14">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Sheet1!$G$1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0.24299999999999999</c:v>
                </c:pt>
                <c:pt idx="1">
                  <c:v>0.21099999999999999</c:v>
                </c:pt>
                <c:pt idx="2">
                  <c:v>0.25600000000000001</c:v>
                </c:pt>
                <c:pt idx="3">
                  <c:v>0.23799999999999999</c:v>
                </c:pt>
                <c:pt idx="4">
                  <c:v>0.24199999999999999</c:v>
                </c:pt>
                <c:pt idx="5">
                  <c:v>0.20100000000000001</c:v>
                </c:pt>
                <c:pt idx="6">
                  <c:v>0.19500000000000001</c:v>
                </c:pt>
                <c:pt idx="7">
                  <c:v>0.215</c:v>
                </c:pt>
                <c:pt idx="8">
                  <c:v>0.215</c:v>
                </c:pt>
                <c:pt idx="9">
                  <c:v>0.2147</c:v>
                </c:pt>
                <c:pt idx="10">
                  <c:v>0.22559999999999999</c:v>
                </c:pt>
                <c:pt idx="11">
                  <c:v>0.25459999999999999</c:v>
                </c:pt>
              </c:numCache>
            </c:numRef>
          </c:val>
          <c:extLst>
            <c:ext xmlns:c16="http://schemas.microsoft.com/office/drawing/2014/chart" uri="{C3380CC4-5D6E-409C-BE32-E72D297353CC}">
              <c16:uniqueId val="{00000001-72D0-46C3-A8DC-C0A6C6525BB6}"/>
            </c:ext>
          </c:extLst>
        </c:ser>
        <c:ser>
          <c:idx val="3"/>
          <c:order val="1"/>
          <c:tx>
            <c:strRef>
              <c:f>Sheet1!$H$1</c:f>
              <c:strCache>
                <c:ptCount val="1"/>
                <c:pt idx="0">
                  <c:v>2020</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0.25459999999999999</c:v>
                </c:pt>
                <c:pt idx="1">
                  <c:v>0.23769999999999999</c:v>
                </c:pt>
                <c:pt idx="2">
                  <c:v>0.22459999999999999</c:v>
                </c:pt>
                <c:pt idx="3">
                  <c:v>0.13339999999999999</c:v>
                </c:pt>
                <c:pt idx="4">
                  <c:v>6.3799999999999996E-2</c:v>
                </c:pt>
                <c:pt idx="5">
                  <c:v>3.5900000000000001E-2</c:v>
                </c:pt>
                <c:pt idx="6">
                  <c:v>6.0199999999999997E-2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2-72D0-46C3-A8DC-C0A6C6525BB6}"/>
            </c:ext>
          </c:extLst>
        </c:ser>
        <c:ser>
          <c:idx val="0"/>
          <c:order val="2"/>
          <c:tx>
            <c:strRef>
              <c:f>Sheet1!$I$1</c:f>
              <c:strCache>
                <c:ptCount val="1"/>
                <c:pt idx="0">
                  <c:v>2021</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0.23680000000000001</c:v>
                </c:pt>
                <c:pt idx="1">
                  <c:v>0.18720000000000001</c:v>
                </c:pt>
                <c:pt idx="2">
                  <c:v>0.11749999999999999</c:v>
                </c:pt>
                <c:pt idx="3">
                  <c:v>0.1202</c:v>
                </c:pt>
                <c:pt idx="4">
                  <c:v>0.10150000000000001</c:v>
                </c:pt>
                <c:pt idx="5">
                  <c:v>0.13350000000000001</c:v>
                </c:pt>
                <c:pt idx="6">
                  <c:v>0.1595</c:v>
                </c:pt>
                <c:pt idx="7">
                  <c:v>0.16089999999999999</c:v>
                </c:pt>
                <c:pt idx="8">
                  <c:v>0.22259999999999999</c:v>
                </c:pt>
                <c:pt idx="9">
                  <c:v>0.2402</c:v>
                </c:pt>
              </c:numCache>
            </c:numRef>
          </c:val>
          <c:extLst>
            <c:ext xmlns:c16="http://schemas.microsoft.com/office/drawing/2014/chart" uri="{C3380CC4-5D6E-409C-BE32-E72D297353CC}">
              <c16:uniqueId val="{00000000-DADF-44FC-B6C2-8ED17FFD6887}"/>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81944766429655"/>
          <c:h val="0.1159801931974998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Sheet1!$B$65:$B$80</c:f>
              <c:numCache>
                <c:formatCode>#,##0</c:formatCode>
                <c:ptCount val="16"/>
                <c:pt idx="0">
                  <c:v>0</c:v>
                </c:pt>
                <c:pt idx="1">
                  <c:v>0</c:v>
                </c:pt>
                <c:pt idx="2">
                  <c:v>0</c:v>
                </c:pt>
                <c:pt idx="3">
                  <c:v>0</c:v>
                </c:pt>
                <c:pt idx="4">
                  <c:v>0</c:v>
                </c:pt>
                <c:pt idx="5">
                  <c:v>0</c:v>
                </c:pt>
                <c:pt idx="6">
                  <c:v>0</c:v>
                </c:pt>
                <c:pt idx="7">
                  <c:v>0</c:v>
                </c:pt>
                <c:pt idx="8">
                  <c:v>0</c:v>
                </c:pt>
                <c:pt idx="9">
                  <c:v>0</c:v>
                </c:pt>
                <c:pt idx="10">
                  <c:v>83</c:v>
                </c:pt>
                <c:pt idx="11">
                  <c:v>100</c:v>
                </c:pt>
                <c:pt idx="12">
                  <c:v>103</c:v>
                </c:pt>
                <c:pt idx="13">
                  <c:v>102</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Sheet1!$C$65:$C$80</c:f>
              <c:numCache>
                <c:formatCode>#,##0</c:formatCode>
                <c:ptCount val="16"/>
                <c:pt idx="0">
                  <c:v>99</c:v>
                </c:pt>
                <c:pt idx="1">
                  <c:v>127</c:v>
                </c:pt>
                <c:pt idx="2">
                  <c:v>95</c:v>
                </c:pt>
                <c:pt idx="3">
                  <c:v>95</c:v>
                </c:pt>
                <c:pt idx="4">
                  <c:v>86</c:v>
                </c:pt>
                <c:pt idx="5">
                  <c:v>64</c:v>
                </c:pt>
                <c:pt idx="6">
                  <c:v>76</c:v>
                </c:pt>
                <c:pt idx="7">
                  <c:v>45</c:v>
                </c:pt>
                <c:pt idx="8">
                  <c:v>32</c:v>
                </c:pt>
                <c:pt idx="9">
                  <c:v>43</c:v>
                </c:pt>
                <c:pt idx="10">
                  <c:v>53</c:v>
                </c:pt>
                <c:pt idx="11">
                  <c:v>72</c:v>
                </c:pt>
                <c:pt idx="12">
                  <c:v>53</c:v>
                </c:pt>
                <c:pt idx="13">
                  <c:v>84</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Sheet1!$D$65:$D$80</c:f>
              <c:numCache>
                <c:formatCode>#,##0</c:formatCode>
                <c:ptCount val="16"/>
                <c:pt idx="0">
                  <c:v>681</c:v>
                </c:pt>
                <c:pt idx="1">
                  <c:v>870</c:v>
                </c:pt>
                <c:pt idx="2">
                  <c:v>746</c:v>
                </c:pt>
                <c:pt idx="3">
                  <c:v>799</c:v>
                </c:pt>
                <c:pt idx="4">
                  <c:v>639</c:v>
                </c:pt>
                <c:pt idx="5">
                  <c:v>379</c:v>
                </c:pt>
                <c:pt idx="6">
                  <c:v>422</c:v>
                </c:pt>
                <c:pt idx="7">
                  <c:v>351</c:v>
                </c:pt>
                <c:pt idx="8">
                  <c:v>268</c:v>
                </c:pt>
                <c:pt idx="9">
                  <c:v>356</c:v>
                </c:pt>
                <c:pt idx="10">
                  <c:v>356</c:v>
                </c:pt>
                <c:pt idx="11">
                  <c:v>469</c:v>
                </c:pt>
                <c:pt idx="12">
                  <c:v>546</c:v>
                </c:pt>
                <c:pt idx="13">
                  <c:v>559</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Sheet1!$E$65:$E$80</c:f>
              <c:numCache>
                <c:formatCode>#,##0</c:formatCode>
                <c:ptCount val="16"/>
                <c:pt idx="0">
                  <c:v>403</c:v>
                </c:pt>
                <c:pt idx="1">
                  <c:v>516</c:v>
                </c:pt>
                <c:pt idx="2">
                  <c:v>511</c:v>
                </c:pt>
                <c:pt idx="3">
                  <c:v>489</c:v>
                </c:pt>
                <c:pt idx="4">
                  <c:v>412</c:v>
                </c:pt>
                <c:pt idx="5">
                  <c:v>279</c:v>
                </c:pt>
                <c:pt idx="6">
                  <c:v>305</c:v>
                </c:pt>
                <c:pt idx="7">
                  <c:v>260</c:v>
                </c:pt>
                <c:pt idx="8">
                  <c:v>262</c:v>
                </c:pt>
                <c:pt idx="9">
                  <c:v>315</c:v>
                </c:pt>
                <c:pt idx="10">
                  <c:v>365</c:v>
                </c:pt>
                <c:pt idx="11">
                  <c:v>513</c:v>
                </c:pt>
                <c:pt idx="12">
                  <c:v>538</c:v>
                </c:pt>
                <c:pt idx="13">
                  <c:v>595</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Sheet1!$F$65:$F$80</c:f>
              <c:numCache>
                <c:formatCode>#,##0</c:formatCode>
                <c:ptCount val="16"/>
                <c:pt idx="0">
                  <c:v>27331</c:v>
                </c:pt>
                <c:pt idx="1">
                  <c:v>28104</c:v>
                </c:pt>
                <c:pt idx="2">
                  <c:v>25306</c:v>
                </c:pt>
                <c:pt idx="3">
                  <c:v>24744</c:v>
                </c:pt>
                <c:pt idx="4">
                  <c:v>23090</c:v>
                </c:pt>
                <c:pt idx="5">
                  <c:v>23925</c:v>
                </c:pt>
                <c:pt idx="6">
                  <c:v>18978</c:v>
                </c:pt>
                <c:pt idx="7">
                  <c:v>20537</c:v>
                </c:pt>
                <c:pt idx="8">
                  <c:v>15697</c:v>
                </c:pt>
                <c:pt idx="9">
                  <c:v>16957</c:v>
                </c:pt>
                <c:pt idx="10">
                  <c:v>18245</c:v>
                </c:pt>
                <c:pt idx="11">
                  <c:v>21688</c:v>
                </c:pt>
                <c:pt idx="12">
                  <c:v>26686</c:v>
                </c:pt>
                <c:pt idx="13">
                  <c:v>26365</c:v>
                </c:pt>
              </c:numCache>
            </c:numRef>
          </c:val>
          <c:extLst>
            <c:ext xmlns:c16="http://schemas.microsoft.com/office/drawing/2014/chart" uri="{C3380CC4-5D6E-409C-BE32-E72D297353CC}">
              <c16:uniqueId val="{00000004-6B52-4BB6-9378-1B23C19FE105}"/>
            </c:ext>
          </c:extLst>
        </c:ser>
        <c:ser>
          <c:idx val="1"/>
          <c:order val="5"/>
          <c:tx>
            <c:strRef>
              <c:f>Sheet1!$G$1</c:f>
              <c:strCache>
                <c:ptCount val="1"/>
                <c:pt idx="0">
                  <c:v>Telephone</c:v>
                </c:pt>
              </c:strCache>
            </c:strRef>
          </c:tx>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Sheet1!$G$65:$G$80</c:f>
              <c:numCache>
                <c:formatCode>#,##0</c:formatCode>
                <c:ptCount val="16"/>
                <c:pt idx="0">
                  <c:v>3611</c:v>
                </c:pt>
                <c:pt idx="1">
                  <c:v>4108</c:v>
                </c:pt>
                <c:pt idx="2">
                  <c:v>5942</c:v>
                </c:pt>
                <c:pt idx="3">
                  <c:v>6086</c:v>
                </c:pt>
                <c:pt idx="4">
                  <c:v>5422</c:v>
                </c:pt>
                <c:pt idx="5">
                  <c:v>4521</c:v>
                </c:pt>
                <c:pt idx="6">
                  <c:v>3985</c:v>
                </c:pt>
                <c:pt idx="7">
                  <c:v>3781</c:v>
                </c:pt>
                <c:pt idx="8">
                  <c:v>3055</c:v>
                </c:pt>
                <c:pt idx="9">
                  <c:v>3430</c:v>
                </c:pt>
                <c:pt idx="10">
                  <c:v>4366</c:v>
                </c:pt>
                <c:pt idx="11">
                  <c:v>4896</c:v>
                </c:pt>
                <c:pt idx="12">
                  <c:v>6345</c:v>
                </c:pt>
                <c:pt idx="13">
                  <c:v>5718</c:v>
                </c:pt>
              </c:numCache>
            </c:numRef>
          </c:val>
          <c:extLst>
            <c:ext xmlns:c16="http://schemas.microsoft.com/office/drawing/2014/chart" uri="{C3380CC4-5D6E-409C-BE32-E72D297353CC}">
              <c16:uniqueId val="{00000004-31CC-4C56-82E4-CD7DF3290CEF}"/>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 of Applications</a:t>
                </a:r>
                <a:endParaRPr lang="en-US" sz="400" b="1">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dispUnits>
          <c:builtInUnit val="thousands"/>
          <c:dispUnitsLbl>
            <c:txPr>
              <a:bodyPr/>
              <a:lstStyle/>
              <a:p>
                <a:pPr>
                  <a:defRPr b="0"/>
                </a:pPr>
                <a:endParaRPr lang="en-US"/>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EB755-E57E-4BA2-B7F8-B02D775DA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9</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69</cp:revision>
  <cp:lastPrinted>2021-12-08T04:31:00Z</cp:lastPrinted>
  <dcterms:created xsi:type="dcterms:W3CDTF">2021-12-08T01:40:00Z</dcterms:created>
  <dcterms:modified xsi:type="dcterms:W3CDTF">2021-12-22T19:59:00Z</dcterms:modified>
</cp:coreProperties>
</file>