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21"/>
        </w:rPr>
      </w:pPr>
    </w:p>
    <w:p>
      <w:pPr>
        <w:pStyle w:val="Heading4"/>
        <w:spacing w:before="27"/>
        <w:ind w:left="763" w:right="3"/>
      </w:pPr>
      <w:r>
        <w:rPr>
          <w:color w:val="FFFFFF"/>
        </w:rPr>
        <w:t>ABOUT DTA</w:t>
      </w:r>
    </w:p>
    <w:p>
      <w:pPr>
        <w:pStyle w:val="BodyText"/>
        <w:rPr>
          <w:b/>
          <w:sz w:val="20"/>
        </w:rPr>
      </w:pPr>
    </w:p>
    <w:p>
      <w:pPr>
        <w:spacing w:after="0"/>
        <w:rPr>
          <w:sz w:val="20"/>
        </w:rPr>
        <w:sectPr>
          <w:headerReference w:type="default" r:id="rId5"/>
          <w:footerReference w:type="default" r:id="rId6"/>
          <w:type w:val="continuous"/>
          <w:pgSz w:w="12240" w:h="15840"/>
          <w:pgMar w:header="557" w:footer="768" w:top="1140" w:bottom="960" w:left="700" w:right="660"/>
        </w:sectPr>
      </w:pPr>
    </w:p>
    <w:p>
      <w:pPr>
        <w:pStyle w:val="BodyText"/>
        <w:spacing w:before="6"/>
        <w:rPr>
          <w:b/>
          <w:sz w:val="51"/>
        </w:rPr>
      </w:pPr>
    </w:p>
    <w:p>
      <w:pPr>
        <w:spacing w:before="1"/>
        <w:ind w:left="573" w:right="0" w:firstLine="0"/>
        <w:jc w:val="left"/>
        <w:rPr>
          <w:b/>
          <w:sz w:val="40"/>
        </w:rPr>
      </w:pPr>
      <w:r>
        <w:rPr>
          <w:b/>
          <w:color w:val="006FC0"/>
          <w:sz w:val="40"/>
        </w:rPr>
        <w:t>Our</w:t>
      </w:r>
      <w:r>
        <w:rPr>
          <w:b/>
          <w:color w:val="006FC0"/>
          <w:spacing w:val="-12"/>
          <w:sz w:val="40"/>
        </w:rPr>
        <w:t> </w:t>
      </w:r>
      <w:r>
        <w:rPr>
          <w:b/>
          <w:color w:val="006FC0"/>
          <w:sz w:val="40"/>
        </w:rPr>
        <w:t>Mission</w:t>
      </w:r>
    </w:p>
    <w:p>
      <w:pPr>
        <w:spacing w:before="219"/>
        <w:ind w:left="540" w:right="475" w:hanging="4"/>
        <w:jc w:val="center"/>
        <w:rPr>
          <w:rFonts w:ascii="Calibri Light"/>
          <w:b w:val="0"/>
          <w:i/>
          <w:sz w:val="26"/>
        </w:rPr>
      </w:pPr>
      <w:r>
        <w:rPr/>
        <w:br w:type="column"/>
      </w:r>
      <w:r>
        <w:rPr>
          <w:rFonts w:ascii="Calibri Light"/>
          <w:b w:val="0"/>
          <w:i/>
          <w:sz w:val="26"/>
        </w:rPr>
        <w:t>The mission of the Department of Transitional Assistance is to assist and empower low-income individuals and families to meet their basic needs, improve their quality of life, and achieve long-term economic self-sufficiency. </w:t>
      </w:r>
    </w:p>
    <w:p>
      <w:pPr>
        <w:spacing w:after="0"/>
        <w:jc w:val="center"/>
        <w:rPr>
          <w:rFonts w:ascii="Calibri Light"/>
          <w:sz w:val="26"/>
        </w:rPr>
        <w:sectPr>
          <w:type w:val="continuous"/>
          <w:pgSz w:w="12240" w:h="15840"/>
          <w:pgMar w:top="1140" w:bottom="960" w:left="700" w:right="660"/>
          <w:cols w:num="2" w:equalWidth="0">
            <w:col w:w="2584" w:space="40"/>
            <w:col w:w="8256"/>
          </w:cols>
        </w:sectPr>
      </w:pPr>
    </w:p>
    <w:p>
      <w:pPr>
        <w:pStyle w:val="BodyText"/>
        <w:rPr>
          <w:rFonts w:ascii="Calibri Light"/>
          <w:b w:val="0"/>
          <w:i/>
          <w:sz w:val="20"/>
        </w:rPr>
      </w:pPr>
      <w:r>
        <w:rPr/>
        <w:pict>
          <v:group style="position:absolute;margin-left:40.669998pt;margin-top:73.934998pt;width:522.1pt;height:652.450pt;mso-position-horizontal-relative:page;mso-position-vertical-relative:page;z-index:-48928" coordorigin="813,1479" coordsize="10442,13049">
            <v:rect style="position:absolute;left:880;top:1546;width:10308;height:672" filled="true" fillcolor="#006fc0" stroked="false">
              <v:fill type="solid"/>
            </v:rect>
            <v:rect style="position:absolute;left:880;top:1501;width:10307;height:45" filled="true" fillcolor="#e7e6e6" stroked="false">
              <v:fill type="solid"/>
            </v:rect>
            <v:line style="position:absolute" from="881,1546" to="11188,1546" stroked="true" strokeweight=".059998pt" strokecolor="#006fc0">
              <v:stroke dashstyle="solid"/>
            </v:line>
            <v:shape style="position:absolute;left:880;top:2218;width:10307;height:1945" coordorigin="881,2219" coordsize="10307,1945" path="m11188,2219l3699,2219,881,2219,881,4163,3699,4163,11188,4163,11188,2219e" filled="true" fillcolor="#f1f1f1" stroked="false">
              <v:path arrowok="t"/>
              <v:fill type="solid"/>
            </v:shape>
            <v:line style="position:absolute" from="859,4163" to="3700,4163" stroked="true" strokeweight=".059998pt" strokecolor="#ececec">
              <v:stroke dashstyle="solid"/>
            </v:line>
            <v:line style="position:absolute" from="859,1501" to="859,4163" stroked="true" strokeweight="2.220pt" strokecolor="#e7e6e6">
              <v:stroke dashstyle="solid"/>
            </v:line>
            <v:line style="position:absolute" from="3700,4163" to="11210,4163" stroked="true" strokeweight=".059998pt" strokecolor="#ececec">
              <v:stroke dashstyle="solid"/>
            </v:line>
            <v:line style="position:absolute" from="11210,1501" to="11210,4163" stroked="true" strokeweight="2.220pt" strokecolor="#e7e6e6">
              <v:stroke dashstyle="solid"/>
            </v:line>
            <v:shape style="position:absolute;left:880;top:4208;width:10308;height:3795" coordorigin="881,4209" coordsize="10308,3795" path="m11189,4209l11102,4209,967,4209,881,4209,881,8003,967,8003,11102,8003,11189,8003,11189,4209e" filled="true" fillcolor="#f1f1f1" stroked="false">
              <v:path arrowok="t"/>
              <v:fill type="solid"/>
            </v:shape>
            <v:line style="position:absolute" from="836,4186" to="881,4186" stroked="true" strokeweight="2.280pt" strokecolor="#006fc0">
              <v:stroke dashstyle="solid"/>
            </v:line>
            <v:rect style="position:absolute;left:880;top:4163;width:2820;height:45" filled="true" fillcolor="#006fc0" stroked="false">
              <v:fill type="solid"/>
            </v:rect>
            <v:line style="position:absolute" from="881,4208" to="3700,4208" stroked="true" strokeweight=".060013pt" strokecolor="#f1f1f1">
              <v:stroke dashstyle="solid"/>
            </v:line>
            <v:line style="position:absolute" from="3700,4208" to="3744,4208" stroked="true" strokeweight=".060013pt" strokecolor="#f1f1f1">
              <v:stroke dashstyle="solid"/>
            </v:line>
            <v:line style="position:absolute" from="3700,4185" to="3744,4185" stroked="true" strokeweight="2.220pt" strokecolor="#006fc0">
              <v:stroke dashstyle="solid"/>
            </v:line>
            <v:line style="position:absolute" from="3744,4185" to="11188,4185" stroked="true" strokeweight="2.220pt" strokecolor="#006fc0">
              <v:stroke dashstyle="solid"/>
            </v:line>
            <v:line style="position:absolute" from="3744,4208" to="11188,4208" stroked="true" strokeweight=".060013pt" strokecolor="#f1f1f1">
              <v:stroke dashstyle="solid"/>
            </v:line>
            <v:line style="position:absolute" from="11188,4186" to="11232,4186" stroked="true" strokeweight="2.280pt" strokecolor="#006fc0">
              <v:stroke dashstyle="solid"/>
            </v:line>
            <v:line style="position:absolute" from="859,8003" to="11210,8003" stroked="true" strokeweight=".059998pt" strokecolor="#ececec">
              <v:stroke dashstyle="solid"/>
            </v:line>
            <v:line style="position:absolute" from="859,4209" to="859,8003" stroked="true" strokeweight="2.220pt" strokecolor="#e7e6e6">
              <v:stroke dashstyle="solid"/>
            </v:line>
            <v:line style="position:absolute" from="11210,4209" to="11210,8003" stroked="true" strokeweight="2.220pt" strokecolor="#e7e6e6">
              <v:stroke dashstyle="solid"/>
            </v:line>
            <v:shape style="position:absolute;left:880;top:8048;width:10307;height:2864" coordorigin="881,8049" coordsize="10307,2864" path="m11188,8049l11188,8049,881,8049,881,10912,967,10912,7232,10912,7340,10912,11188,10912,11188,8049e" filled="true" fillcolor="#f1f1f1" stroked="false">
              <v:path arrowok="t"/>
              <v:fill type="solid"/>
            </v:shape>
            <v:line style="position:absolute" from="836,8026" to="881,8026" stroked="true" strokeweight="2.280pt" strokecolor="#006fc0">
              <v:stroke dashstyle="solid"/>
            </v:line>
            <v:rect style="position:absolute;left:880;top:8003;width:6460;height:45" filled="true" fillcolor="#006fc0" stroked="false">
              <v:fill type="solid"/>
            </v:rect>
            <v:line style="position:absolute" from="881,8048" to="7340,8048" stroked="true" strokeweight=".059998pt" strokecolor="#f1f1f1">
              <v:stroke dashstyle="solid"/>
            </v:line>
            <v:line style="position:absolute" from="7340,8048" to="7384,8048" stroked="true" strokeweight=".059998pt" strokecolor="#f1f1f1">
              <v:stroke dashstyle="solid"/>
            </v:line>
            <v:line style="position:absolute" from="7340,8025" to="7384,8025" stroked="true" strokeweight="2.220pt" strokecolor="#006fc0">
              <v:stroke dashstyle="solid"/>
            </v:line>
            <v:line style="position:absolute" from="7384,8025" to="11188,8025" stroked="true" strokeweight="2.220pt" strokecolor="#006fc0">
              <v:stroke dashstyle="solid"/>
            </v:line>
            <v:line style="position:absolute" from="7384,8048" to="11188,8048" stroked="true" strokeweight=".059998pt" strokecolor="#f1f1f1">
              <v:stroke dashstyle="solid"/>
            </v:line>
            <v:line style="position:absolute" from="11188,8026" to="11232,8026" stroked="true" strokeweight="2.280pt" strokecolor="#006fc0">
              <v:stroke dashstyle="solid"/>
            </v:line>
            <v:line style="position:absolute" from="859,8049" to="859,10912" stroked="true" strokeweight="2.220pt" strokecolor="#e7e6e6">
              <v:stroke dashstyle="solid"/>
            </v:line>
            <v:line style="position:absolute" from="11210,8049" to="11210,10912" stroked="true" strokeweight="2.220pt" strokecolor="#e7e6e6">
              <v:stroke dashstyle="solid"/>
            </v:line>
            <v:shape style="position:absolute;left:880;top:10912;width:10307;height:3548" coordorigin="881,10912" coordsize="10307,3548" path="m11188,10912l11188,10912,881,10912,881,14460,4280,14460,11188,14460,11188,10912e" filled="true" fillcolor="#f1f1f1" stroked="false">
              <v:path arrowok="t"/>
              <v:fill type="solid"/>
            </v:shape>
            <v:line style="position:absolute" from="859,14459" to="4280,14459" stroked="true" strokeweight=".059998pt" strokecolor="#ececec">
              <v:stroke dashstyle="solid"/>
            </v:line>
            <v:line style="position:absolute" from="859,10912" to="859,14504" stroked="true" strokeweight="2.220pt" strokecolor="#e7e6e6">
              <v:stroke dashstyle="solid"/>
            </v:line>
            <v:rect style="position:absolute;left:880;top:14460;width:3399;height:45" filled="true" fillcolor="#e7e6e6" stroked="false">
              <v:fill type="solid"/>
            </v:rect>
            <v:line style="position:absolute" from="4280,14459" to="11210,14459" stroked="true" strokeweight=".059998pt" strokecolor="#ececec">
              <v:stroke dashstyle="solid"/>
            </v:line>
            <v:line style="position:absolute" from="4265,14482" to="4310,14482" stroked="true" strokeweight="2.220pt" strokecolor="#e7e6e6">
              <v:stroke dashstyle="solid"/>
            </v:line>
            <v:line style="position:absolute" from="4310,14482" to="11188,14482" stroked="true" strokeweight="2.220pt" strokecolor="#e7e6e6">
              <v:stroke dashstyle="solid"/>
            </v:line>
            <v:line style="position:absolute" from="11210,10912" to="11210,14504" stroked="true" strokeweight="2.220pt" strokecolor="#e7e6e6">
              <v:stroke dashstyle="solid"/>
            </v:line>
            <v:shape style="position:absolute;left:4072;top:1631;width:541;height:466" coordorigin="4072,1631" coordsize="541,466" path="m4195,1857l4163,1857,4168,1860,4173,1864,4178,1867,4184,1870,4191,1873,4198,1875,4200,1876,4203,1875,4211,1873,4219,1869,4226,1864,4230,1862,4234,1859,4200,1859,4195,1857xm4148,1681l4135,1688,4126,1703,4119,1722,4112,1757,4110,1791,4111,1826,4115,1863,4163,1857,4195,1857,4190,1855,4186,1853,4172,1843,4161,1831,4153,1817,4147,1802,4144,1791,4143,1779,4142,1767,4143,1754,4289,1754,4289,1754,4281,1719,4271,1699,4262,1687,4165,1687,4148,1681xm4285,1856l4236,1856,4285,1863,4285,1856xm4289,1757l4257,1757,4258,1768,4257,1778,4255,1789,4252,1800,4247,1815,4239,1829,4229,1841,4218,1850,4213,1854,4207,1856,4200,1859,4234,1859,4236,1856,4285,1856,4288,1828,4291,1791,4289,1757xm4289,1754l4143,1754,4167,1759,4194,1761,4224,1760,4257,1757,4289,1757,4289,1754xm4218,1665l4204,1666,4191,1670,4178,1678,4165,1687,4262,1687,4258,1683,4240,1671,4218,1665xm4343,1894l4332,1896,4320,1899,4307,1903,4294,1939,4284,1978,4278,2019,4275,2062,4318,2085,4399,2096,4492,2096,4567,2085,4457,2085,4453,2083,4457,2077,4425,2077,4407,2047,4389,2018,4368,1990,4347,1963,4345,1961,4347,1958,4359,1938,4341,1938,4342,1933,4343,1894xm4547,1894l4549,1933,4549,1938,4531,1938,4544,1958,4545,1961,4543,1963,4523,1989,4497,2024,4473,2059,4457,2085,4567,2085,4571,2084,4613,2062,4610,2019,4604,1978,4594,1939,4581,1903,4569,1900,4547,1894xm4385,1889l4374,1889,4363,1890,4352,1892,4350,1930,4374,1930,4370,1936,4355,1960,4376,1988,4394,2016,4411,2045,4427,2075,4425,2077,4457,2077,4467,2059,4436,2059,4441,2031,4443,2021,4428,1989,4410,1956,4393,1922,4385,1889xm4257,1999l4105,1999,4109,2001,4118,2046,4151,2055,4185,2059,4219,2059,4252,2054,4255,2013,4257,1999xm4515,1889l4502,1889,4495,1920,4478,1960,4460,2001,4447,2034,4441,2059,4467,2059,4470,2053,4492,2020,4514,1988,4535,1960,4520,1936,4516,1930,4541,1930,4539,1892,4526,1890,4515,1889xm4153,1884l4139,1885,4126,1887,4113,1891,4097,1895,4087,1925,4079,1956,4074,1989,4072,2024,4081,2030,4092,2035,4102,2040,4105,1999,4257,1999,4261,1972,4272,1932,4272,1931,4200,1931,4169,1920,4153,1884xm4246,1884l4231,1919,4200,1931,4272,1931,4286,1894,4287,1891,4277,1888,4267,1886,4257,1885,4246,1884xm4452,1631l4435,1632,4417,1636,4401,1646,4372,1650,4353,1676,4345,1713,4347,1747,4343,1747,4340,1769,4345,1780,4348,1786,4352,1789,4355,1792,4357,1798,4359,1804,4361,1810,4370,1827,4379,1841,4389,1853,4400,1862,4411,1869,4423,1873,4435,1876,4447,1876,4459,1875,4470,1871,4481,1865,4492,1858,4494,1856,4435,1856,4422,1853,4412,1845,4403,1838,4394,1828,4387,1817,4380,1803,4375,1788,4372,1773,4371,1757,4371,1742,4371,1739,4385,1736,4396,1730,4404,1723,4407,1719,4544,1719,4544,1703,4531,1667,4506,1642,4469,1632,4452,1631xm4544,1742l4518,1742,4518,1755,4518,1768,4515,1781,4511,1793,4505,1809,4498,1822,4489,1833,4479,1842,4469,1851,4457,1855,4435,1856,4494,1856,4504,1847,4514,1834,4523,1818,4531,1800,4531,1798,4533,1795,4533,1793,4537,1790,4542,1787,4545,1780,4550,1769,4547,1747,4544,1747,4544,1742xm4544,1719l4407,1719,4418,1727,4441,1736,4475,1742,4518,1742,4544,1742,4544,1719xe" filled="true" fillcolor="#f5f5f5" stroked="false">
              <v:path arrowok="t"/>
              <v:fill type="solid"/>
            </v:shape>
            <v:shape style="position:absolute;left:1983;top:5123;width:2006;height:2054" type="#_x0000_t75" stroked="false">
              <v:imagedata r:id="rId7" o:title=""/>
            </v:shape>
            <v:rect style="position:absolute;left:1960;top:5100;width:2051;height:2099" filled="false" stroked="true" strokeweight="2.25pt" strokecolor="#bebebe">
              <v:stroke dashstyle="solid"/>
            </v:rect>
            <v:shape style="position:absolute;left:1397;top:10793;width:3239;height:2163" type="#_x0000_t75" stroked="false">
              <v:imagedata r:id="rId8" o:title=""/>
            </v:shape>
            <w10:wrap type="none"/>
          </v:group>
        </w:pict>
      </w:r>
    </w:p>
    <w:p>
      <w:pPr>
        <w:pStyle w:val="BodyText"/>
        <w:rPr>
          <w:rFonts w:ascii="Calibri Light"/>
          <w:b w:val="0"/>
          <w:i/>
          <w:sz w:val="20"/>
        </w:rPr>
      </w:pPr>
    </w:p>
    <w:p>
      <w:pPr>
        <w:pStyle w:val="BodyText"/>
        <w:rPr>
          <w:rFonts w:ascii="Calibri Light"/>
          <w:b w:val="0"/>
          <w:i/>
          <w:sz w:val="20"/>
        </w:rPr>
      </w:pPr>
    </w:p>
    <w:p>
      <w:pPr>
        <w:pStyle w:val="BodyText"/>
        <w:spacing w:before="9"/>
        <w:rPr>
          <w:rFonts w:ascii="Calibri Light"/>
          <w:b w:val="0"/>
          <w:i/>
          <w:sz w:val="21"/>
        </w:rPr>
      </w:pPr>
    </w:p>
    <w:p>
      <w:pPr>
        <w:pStyle w:val="BodyText"/>
        <w:ind w:left="3686"/>
        <w:rPr>
          <w:rFonts w:ascii="Calibri Light"/>
          <w:sz w:val="20"/>
        </w:rPr>
      </w:pPr>
      <w:r>
        <w:rPr>
          <w:rFonts w:ascii="Calibri Light"/>
          <w:sz w:val="20"/>
        </w:rPr>
        <w:pict>
          <v:shape style="width:317.25pt;height:129.75pt;mso-position-horizontal-relative:char;mso-position-vertical-relative:line" type="#_x0000_t202" filled="true" fillcolor="#c8c8c8" stroked="false">
            <w10:anchorlock/>
            <v:textbox inset="0,0,0,0">
              <w:txbxContent>
                <w:p>
                  <w:pPr>
                    <w:spacing w:before="124"/>
                    <w:ind w:left="185" w:right="126" w:hanging="5"/>
                    <w:jc w:val="center"/>
                    <w:rPr>
                      <w:rFonts w:ascii="Calibri Light"/>
                      <w:b w:val="0"/>
                      <w:i/>
                      <w:sz w:val="24"/>
                    </w:rPr>
                  </w:pPr>
                  <w:r>
                    <w:rPr>
                      <w:rFonts w:ascii="Calibri Light"/>
                      <w:b w:val="0"/>
                      <w:i/>
                      <w:sz w:val="24"/>
                    </w:rPr>
                    <w:t>The Department of Transitional Assistance is committed to providing a high level of service to all those in need of our services. We are pleased to present this scorecard, which includes several measures that are important for DTA to use in measuring our success and identifying areas for improvement. </w:t>
                  </w:r>
                </w:p>
                <w:p>
                  <w:pPr>
                    <w:spacing w:before="0"/>
                    <w:ind w:left="56" w:right="0" w:firstLine="0"/>
                    <w:jc w:val="center"/>
                    <w:rPr>
                      <w:rFonts w:ascii="Calibri Light"/>
                      <w:b w:val="0"/>
                      <w:i/>
                      <w:sz w:val="24"/>
                    </w:rPr>
                  </w:pPr>
                  <w:r>
                    <w:rPr>
                      <w:rFonts w:ascii="Calibri Light"/>
                      <w:b w:val="0"/>
                      <w:i/>
                      <w:sz w:val="24"/>
                    </w:rPr>
                    <w:t> </w:t>
                  </w:r>
                </w:p>
                <w:p>
                  <w:pPr>
                    <w:spacing w:line="292" w:lineRule="exact" w:before="0"/>
                    <w:ind w:left="2564" w:right="0" w:firstLine="0"/>
                    <w:jc w:val="left"/>
                    <w:rPr>
                      <w:rFonts w:ascii="Calibri Light" w:hAnsi="Calibri Light"/>
                      <w:b w:val="0"/>
                      <w:sz w:val="24"/>
                    </w:rPr>
                  </w:pPr>
                  <w:r>
                    <w:rPr>
                      <w:rFonts w:ascii="Calibri Light" w:hAnsi="Calibri Light"/>
                      <w:b w:val="0"/>
                      <w:sz w:val="24"/>
                    </w:rPr>
                    <w:t>– Jeff McCue</w:t>
                  </w:r>
                </w:p>
                <w:p>
                  <w:pPr>
                    <w:spacing w:line="292" w:lineRule="exact" w:before="0"/>
                    <w:ind w:left="575" w:right="571" w:firstLine="0"/>
                    <w:jc w:val="center"/>
                    <w:rPr>
                      <w:rFonts w:ascii="Calibri Light"/>
                      <w:b w:val="0"/>
                      <w:sz w:val="24"/>
                    </w:rPr>
                  </w:pPr>
                  <w:r>
                    <w:rPr>
                      <w:rFonts w:ascii="Calibri Light"/>
                      <w:b w:val="0"/>
                      <w:sz w:val="24"/>
                    </w:rPr>
                    <w:t>Commissioner, Department of Transitional Assistance</w:t>
                  </w:r>
                </w:p>
              </w:txbxContent>
            </v:textbox>
            <v:fill type="solid"/>
          </v:shape>
        </w:pict>
      </w:r>
      <w:r>
        <w:rPr>
          <w:rFonts w:ascii="Calibri Light"/>
          <w:sz w:val="20"/>
        </w:rPr>
      </w: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spacing w:before="9"/>
        <w:rPr>
          <w:rFonts w:ascii="Calibri Light"/>
          <w:b w:val="0"/>
          <w:i/>
          <w:sz w:val="27"/>
        </w:rPr>
      </w:pPr>
    </w:p>
    <w:p>
      <w:pPr>
        <w:spacing w:line="486" w:lineRule="exact" w:before="19"/>
        <w:ind w:left="70" w:right="4149" w:firstLine="0"/>
        <w:jc w:val="center"/>
        <w:rPr>
          <w:b/>
          <w:sz w:val="40"/>
        </w:rPr>
      </w:pPr>
      <w:r>
        <w:rPr>
          <w:b/>
          <w:color w:val="808080"/>
          <w:sz w:val="40"/>
        </w:rPr>
        <w:t>Did you know?</w:t>
      </w:r>
    </w:p>
    <w:p>
      <w:pPr>
        <w:spacing w:line="240" w:lineRule="auto" w:before="0"/>
        <w:ind w:left="621" w:right="4327" w:firstLine="1259"/>
        <w:jc w:val="left"/>
        <w:rPr>
          <w:b/>
          <w:sz w:val="36"/>
        </w:rPr>
      </w:pPr>
      <w:r>
        <w:rPr>
          <w:b/>
          <w:color w:val="006FC0"/>
          <w:sz w:val="36"/>
        </w:rPr>
        <w:t>The average SNAP benefit for a household in Massachusetts is $214.25.</w:t>
      </w:r>
    </w:p>
    <w:p>
      <w:pPr>
        <w:spacing w:line="317" w:lineRule="exact" w:before="4"/>
        <w:ind w:left="150" w:right="4149" w:firstLine="0"/>
        <w:jc w:val="center"/>
        <w:rPr>
          <w:b/>
          <w:i/>
          <w:sz w:val="26"/>
        </w:rPr>
      </w:pPr>
      <w:r>
        <w:rPr>
          <w:b/>
          <w:i/>
          <w:color w:val="006FC0"/>
          <w:sz w:val="26"/>
        </w:rPr>
        <w:t>That means the average SNAP household has $7.03 a day</w:t>
      </w:r>
    </w:p>
    <w:p>
      <w:pPr>
        <w:spacing w:line="317" w:lineRule="exact" w:before="0"/>
        <w:ind w:left="3214" w:right="0" w:firstLine="0"/>
        <w:jc w:val="left"/>
        <w:rPr>
          <w:b/>
          <w:i/>
          <w:sz w:val="26"/>
        </w:rPr>
      </w:pPr>
      <w:r>
        <w:rPr>
          <w:b/>
          <w:i/>
          <w:color w:val="006FC0"/>
          <w:sz w:val="26"/>
        </w:rPr>
        <w:t>to supplement food purchases.</w:t>
      </w:r>
    </w:p>
    <w:p>
      <w:pPr>
        <w:pStyle w:val="BodyText"/>
        <w:spacing w:before="9"/>
        <w:rPr>
          <w:b/>
          <w:i/>
          <w:sz w:val="24"/>
        </w:rPr>
      </w:pPr>
    </w:p>
    <w:p>
      <w:pPr>
        <w:pStyle w:val="ListParagraph"/>
        <w:numPr>
          <w:ilvl w:val="0"/>
          <w:numId w:val="1"/>
        </w:numPr>
        <w:tabs>
          <w:tab w:pos="4768" w:val="left" w:leader="none"/>
        </w:tabs>
        <w:spacing w:line="240" w:lineRule="auto" w:before="89" w:after="0"/>
        <w:ind w:left="4767" w:right="852" w:hanging="360"/>
        <w:jc w:val="left"/>
        <w:rPr>
          <w:sz w:val="22"/>
        </w:rPr>
      </w:pPr>
      <w:r>
        <w:rPr>
          <w:color w:val="808080"/>
          <w:sz w:val="22"/>
        </w:rPr>
        <w:t>72.2% of SNAP households in Massachusetts have gross countable income of less than 100% of the Federal Poverty Level – that’s $16,240 for a household of</w:t>
      </w:r>
      <w:r>
        <w:rPr>
          <w:color w:val="808080"/>
          <w:spacing w:val="-19"/>
          <w:sz w:val="22"/>
        </w:rPr>
        <w:t> </w:t>
      </w:r>
      <w:r>
        <w:rPr>
          <w:color w:val="808080"/>
          <w:sz w:val="22"/>
        </w:rPr>
        <w:t>two.</w:t>
      </w:r>
    </w:p>
    <w:p>
      <w:pPr>
        <w:pStyle w:val="ListParagraph"/>
        <w:numPr>
          <w:ilvl w:val="0"/>
          <w:numId w:val="1"/>
        </w:numPr>
        <w:tabs>
          <w:tab w:pos="4768" w:val="left" w:leader="none"/>
        </w:tabs>
        <w:spacing w:line="268" w:lineRule="exact" w:before="0" w:after="0"/>
        <w:ind w:left="4767" w:right="0" w:hanging="360"/>
        <w:jc w:val="left"/>
        <w:rPr>
          <w:sz w:val="22"/>
        </w:rPr>
      </w:pPr>
      <w:r>
        <w:rPr>
          <w:color w:val="808080"/>
          <w:sz w:val="22"/>
        </w:rPr>
        <w:t>31.0% of SNAP households have at least one</w:t>
      </w:r>
      <w:r>
        <w:rPr>
          <w:color w:val="808080"/>
          <w:spacing w:val="-24"/>
          <w:sz w:val="22"/>
        </w:rPr>
        <w:t> </w:t>
      </w:r>
      <w:r>
        <w:rPr>
          <w:color w:val="808080"/>
          <w:sz w:val="22"/>
        </w:rPr>
        <w:t>child.</w:t>
      </w:r>
    </w:p>
    <w:p>
      <w:pPr>
        <w:pStyle w:val="ListParagraph"/>
        <w:numPr>
          <w:ilvl w:val="0"/>
          <w:numId w:val="1"/>
        </w:numPr>
        <w:tabs>
          <w:tab w:pos="4768" w:val="left" w:leader="none"/>
        </w:tabs>
        <w:spacing w:line="240" w:lineRule="auto" w:before="0" w:after="0"/>
        <w:ind w:left="4767" w:right="978" w:hanging="360"/>
        <w:jc w:val="left"/>
        <w:rPr>
          <w:sz w:val="22"/>
        </w:rPr>
      </w:pPr>
      <w:r>
        <w:rPr>
          <w:color w:val="808080"/>
          <w:sz w:val="22"/>
        </w:rPr>
        <w:t>Elderly individuals are nearly 20% of Massachusetts</w:t>
      </w:r>
      <w:r>
        <w:rPr>
          <w:color w:val="808080"/>
          <w:spacing w:val="-20"/>
          <w:sz w:val="22"/>
        </w:rPr>
        <w:t> </w:t>
      </w:r>
      <w:r>
        <w:rPr>
          <w:color w:val="808080"/>
          <w:sz w:val="22"/>
        </w:rPr>
        <w:t>SNAP recipients.</w:t>
      </w:r>
    </w:p>
    <w:p>
      <w:pPr>
        <w:pStyle w:val="ListParagraph"/>
        <w:numPr>
          <w:ilvl w:val="0"/>
          <w:numId w:val="1"/>
        </w:numPr>
        <w:tabs>
          <w:tab w:pos="4768" w:val="left" w:leader="none"/>
        </w:tabs>
        <w:spacing w:line="240" w:lineRule="auto" w:before="0" w:after="0"/>
        <w:ind w:left="4767" w:right="1838" w:hanging="360"/>
        <w:jc w:val="left"/>
        <w:rPr>
          <w:sz w:val="22"/>
        </w:rPr>
      </w:pPr>
      <w:r>
        <w:rPr>
          <w:color w:val="808080"/>
          <w:sz w:val="22"/>
        </w:rPr>
        <w:t>SNAP clients live in every city &amp; town across the Commonwealth.</w:t>
      </w:r>
    </w:p>
    <w:p>
      <w:pPr>
        <w:pStyle w:val="ListParagraph"/>
        <w:numPr>
          <w:ilvl w:val="0"/>
          <w:numId w:val="1"/>
        </w:numPr>
        <w:tabs>
          <w:tab w:pos="4768" w:val="left" w:leader="none"/>
        </w:tabs>
        <w:spacing w:line="240" w:lineRule="auto" w:before="0" w:after="0"/>
        <w:ind w:left="4767" w:right="679" w:hanging="360"/>
        <w:jc w:val="left"/>
        <w:rPr>
          <w:sz w:val="22"/>
        </w:rPr>
      </w:pPr>
      <w:r>
        <w:rPr>
          <w:color w:val="808080"/>
          <w:sz w:val="22"/>
        </w:rPr>
        <w:t>55,633 DTA clients are due for recertification or</w:t>
      </w:r>
      <w:r>
        <w:rPr>
          <w:color w:val="808080"/>
          <w:spacing w:val="-23"/>
          <w:sz w:val="22"/>
        </w:rPr>
        <w:t> </w:t>
      </w:r>
      <w:r>
        <w:rPr>
          <w:color w:val="808080"/>
          <w:sz w:val="22"/>
        </w:rPr>
        <w:t>reevaluation in</w:t>
      </w:r>
      <w:r>
        <w:rPr>
          <w:color w:val="808080"/>
          <w:spacing w:val="-5"/>
          <w:sz w:val="22"/>
        </w:rPr>
        <w:t> </w:t>
      </w:r>
      <w:r>
        <w:rPr>
          <w:color w:val="808080"/>
          <w:sz w:val="22"/>
        </w:rPr>
        <w:t>October.</w:t>
      </w:r>
    </w:p>
    <w:p>
      <w:pPr>
        <w:pStyle w:val="ListParagraph"/>
        <w:numPr>
          <w:ilvl w:val="0"/>
          <w:numId w:val="1"/>
        </w:numPr>
        <w:tabs>
          <w:tab w:pos="4768" w:val="left" w:leader="none"/>
        </w:tabs>
        <w:spacing w:line="240" w:lineRule="auto" w:before="1" w:after="0"/>
        <w:ind w:left="4767" w:right="885" w:hanging="360"/>
        <w:jc w:val="left"/>
        <w:rPr>
          <w:sz w:val="22"/>
        </w:rPr>
      </w:pPr>
      <w:r>
        <w:rPr>
          <w:color w:val="808080"/>
          <w:sz w:val="22"/>
        </w:rPr>
        <w:t>The average monthly TAFDC grant is $449 and the</w:t>
      </w:r>
      <w:r>
        <w:rPr>
          <w:color w:val="808080"/>
          <w:spacing w:val="-16"/>
          <w:sz w:val="22"/>
        </w:rPr>
        <w:t> </w:t>
      </w:r>
      <w:r>
        <w:rPr>
          <w:color w:val="808080"/>
          <w:sz w:val="22"/>
        </w:rPr>
        <w:t>average EAEDC grant is</w:t>
      </w:r>
      <w:r>
        <w:rPr>
          <w:color w:val="808080"/>
          <w:spacing w:val="-9"/>
          <w:sz w:val="22"/>
        </w:rPr>
        <w:t> </w:t>
      </w:r>
      <w:r>
        <w:rPr>
          <w:color w:val="808080"/>
          <w:sz w:val="22"/>
        </w:rPr>
        <w:t>$309.</w:t>
      </w:r>
    </w:p>
    <w:p>
      <w:pPr>
        <w:spacing w:after="0" w:line="240" w:lineRule="auto"/>
        <w:jc w:val="left"/>
        <w:rPr>
          <w:sz w:val="22"/>
        </w:rPr>
        <w:sectPr>
          <w:type w:val="continuous"/>
          <w:pgSz w:w="12240" w:h="15840"/>
          <w:pgMar w:top="1140" w:bottom="960" w:left="700" w:right="660"/>
        </w:sectPr>
      </w:pPr>
    </w:p>
    <w:p>
      <w:pPr>
        <w:pStyle w:val="BodyText"/>
        <w:spacing w:before="7"/>
        <w:rPr>
          <w:sz w:val="19"/>
        </w:rPr>
      </w:pPr>
    </w:p>
    <w:p>
      <w:pPr>
        <w:spacing w:before="27"/>
        <w:ind w:left="3504" w:right="0" w:firstLine="0"/>
        <w:jc w:val="left"/>
        <w:rPr>
          <w:b/>
          <w:sz w:val="36"/>
        </w:rPr>
      </w:pPr>
      <w:r>
        <w:rPr>
          <w:b/>
          <w:color w:val="FFFFFF"/>
          <w:sz w:val="36"/>
        </w:rPr>
        <w:t>SNAP ENROLLMENT &amp; QUALITY</w:t>
      </w:r>
    </w:p>
    <w:p>
      <w:pPr>
        <w:pStyle w:val="BodyText"/>
        <w:spacing w:before="11"/>
        <w:rPr>
          <w:b/>
          <w:sz w:val="14"/>
        </w:rPr>
      </w:pPr>
    </w:p>
    <w:p>
      <w:pPr>
        <w:spacing w:after="0"/>
        <w:rPr>
          <w:sz w:val="14"/>
        </w:rPr>
        <w:sectPr>
          <w:pgSz w:w="12240" w:h="15840"/>
          <w:pgMar w:header="557" w:footer="768" w:top="1380" w:bottom="960" w:left="700" w:right="660"/>
        </w:sectPr>
      </w:pPr>
    </w:p>
    <w:p>
      <w:pPr>
        <w:tabs>
          <w:tab w:pos="3418" w:val="left" w:leader="none"/>
        </w:tabs>
        <w:spacing w:line="671" w:lineRule="exact" w:before="0"/>
        <w:ind w:left="264" w:right="0" w:firstLine="0"/>
        <w:jc w:val="left"/>
        <w:rPr>
          <w:b/>
          <w:sz w:val="56"/>
        </w:rPr>
      </w:pPr>
      <w:r>
        <w:rPr>
          <w:rFonts w:ascii="Calibri Light"/>
          <w:b w:val="0"/>
          <w:sz w:val="40"/>
        </w:rPr>
        <w:t>SNAP</w:t>
      </w:r>
      <w:r>
        <w:rPr>
          <w:rFonts w:ascii="Calibri Light"/>
          <w:b w:val="0"/>
          <w:spacing w:val="-3"/>
          <w:sz w:val="40"/>
        </w:rPr>
        <w:t> </w:t>
      </w:r>
      <w:r>
        <w:rPr>
          <w:rFonts w:ascii="Calibri Light"/>
          <w:b w:val="0"/>
          <w:sz w:val="40"/>
        </w:rPr>
        <w:t>Recipients</w:t>
        <w:tab/>
      </w:r>
      <w:r>
        <w:rPr>
          <w:b/>
          <w:color w:val="006FC0"/>
          <w:sz w:val="56"/>
        </w:rPr>
        <w:t>761,847</w:t>
      </w:r>
    </w:p>
    <w:p>
      <w:pPr>
        <w:tabs>
          <w:tab w:pos="3428" w:val="left" w:leader="none"/>
        </w:tabs>
        <w:spacing w:before="139"/>
        <w:ind w:left="264" w:right="0" w:firstLine="0"/>
        <w:jc w:val="left"/>
        <w:rPr>
          <w:b/>
          <w:sz w:val="56"/>
        </w:rPr>
      </w:pPr>
      <w:r>
        <w:rPr>
          <w:rFonts w:ascii="Calibri Light"/>
          <w:b w:val="0"/>
          <w:sz w:val="40"/>
        </w:rPr>
        <w:t>SNAP</w:t>
      </w:r>
      <w:r>
        <w:rPr>
          <w:rFonts w:ascii="Calibri Light"/>
          <w:b w:val="0"/>
          <w:spacing w:val="-2"/>
          <w:sz w:val="40"/>
        </w:rPr>
        <w:t> </w:t>
      </w:r>
      <w:r>
        <w:rPr>
          <w:rFonts w:ascii="Calibri Light"/>
          <w:b w:val="0"/>
          <w:sz w:val="40"/>
        </w:rPr>
        <w:t>Households</w:t>
        <w:tab/>
      </w:r>
      <w:r>
        <w:rPr>
          <w:b/>
          <w:color w:val="006FC0"/>
          <w:sz w:val="56"/>
        </w:rPr>
        <w:t>444,034</w:t>
      </w:r>
    </w:p>
    <w:p>
      <w:pPr>
        <w:spacing w:before="168"/>
        <w:ind w:left="272" w:right="0" w:firstLine="0"/>
        <w:jc w:val="left"/>
        <w:rPr>
          <w:rFonts w:ascii="Calibri Light"/>
          <w:b w:val="0"/>
          <w:sz w:val="30"/>
        </w:rPr>
      </w:pPr>
      <w:r>
        <w:rPr>
          <w:rFonts w:ascii="Calibri Light"/>
          <w:b w:val="0"/>
          <w:sz w:val="36"/>
        </w:rPr>
        <w:t>SNAP </w:t>
      </w:r>
      <w:r>
        <w:rPr>
          <w:sz w:val="30"/>
        </w:rPr>
        <w:t>Enrollment | </w:t>
      </w:r>
      <w:r>
        <w:rPr>
          <w:rFonts w:ascii="Calibri Light"/>
          <w:b w:val="0"/>
          <w:color w:val="006FC0"/>
          <w:sz w:val="30"/>
        </w:rPr>
        <w:t>1 in 9 MA Residents</w:t>
      </w:r>
    </w:p>
    <w:p>
      <w:pPr>
        <w:spacing w:before="269"/>
        <w:ind w:left="935" w:right="1509" w:firstLine="0"/>
        <w:jc w:val="center"/>
        <w:rPr>
          <w:b/>
          <w:sz w:val="32"/>
        </w:rPr>
      </w:pPr>
      <w:r>
        <w:rPr/>
        <w:br w:type="column"/>
      </w:r>
      <w:r>
        <w:rPr>
          <w:b/>
          <w:sz w:val="32"/>
        </w:rPr>
        <w:t>SNAP Accuracy Rate</w:t>
      </w:r>
    </w:p>
    <w:p>
      <w:pPr>
        <w:spacing w:before="132"/>
        <w:ind w:left="264" w:right="840" w:hanging="2"/>
        <w:jc w:val="center"/>
        <w:rPr>
          <w:i/>
          <w:sz w:val="22"/>
        </w:rPr>
      </w:pPr>
      <w:r>
        <w:rPr>
          <w:i/>
          <w:sz w:val="22"/>
        </w:rPr>
        <w:t>The </w:t>
      </w:r>
      <w:r>
        <w:rPr>
          <w:b/>
          <w:i/>
          <w:sz w:val="22"/>
        </w:rPr>
        <w:t>annual </w:t>
      </w:r>
      <w:r>
        <w:rPr>
          <w:i/>
          <w:sz w:val="22"/>
        </w:rPr>
        <w:t>percent of active payments that </w:t>
      </w:r>
      <w:r>
        <w:rPr>
          <w:i/>
          <w:sz w:val="22"/>
        </w:rPr>
        <w:t>were completed without errors based on federal guidelines in Federal Fiscal Year 2015.</w:t>
      </w:r>
    </w:p>
    <w:p>
      <w:pPr>
        <w:pStyle w:val="BodyText"/>
        <w:rPr>
          <w:i/>
          <w:sz w:val="22"/>
        </w:rPr>
      </w:pPr>
    </w:p>
    <w:p>
      <w:pPr>
        <w:pStyle w:val="BodyText"/>
        <w:rPr>
          <w:i/>
          <w:sz w:val="22"/>
        </w:rPr>
      </w:pPr>
    </w:p>
    <w:p>
      <w:pPr>
        <w:pStyle w:val="BodyText"/>
        <w:spacing w:before="9"/>
        <w:rPr>
          <w:i/>
          <w:sz w:val="21"/>
        </w:rPr>
      </w:pPr>
    </w:p>
    <w:p>
      <w:pPr>
        <w:spacing w:before="1"/>
        <w:ind w:left="1630" w:right="0" w:firstLine="0"/>
        <w:jc w:val="left"/>
        <w:rPr>
          <w:b/>
          <w:i/>
          <w:sz w:val="56"/>
        </w:rPr>
      </w:pPr>
      <w:r>
        <w:rPr>
          <w:b/>
          <w:i/>
          <w:color w:val="006FC0"/>
          <w:sz w:val="56"/>
        </w:rPr>
        <w:t>94.75%</w:t>
      </w:r>
    </w:p>
    <w:p>
      <w:pPr>
        <w:spacing w:after="0"/>
        <w:jc w:val="left"/>
        <w:rPr>
          <w:sz w:val="56"/>
        </w:rPr>
        <w:sectPr>
          <w:type w:val="continuous"/>
          <w:pgSz w:w="12240" w:h="15840"/>
          <w:pgMar w:top="1140" w:bottom="960" w:left="700" w:right="660"/>
          <w:cols w:num="2" w:equalWidth="0">
            <w:col w:w="5278" w:space="445"/>
            <w:col w:w="5157"/>
          </w:cols>
        </w:sectPr>
      </w:pPr>
    </w:p>
    <w:p>
      <w:pPr>
        <w:pStyle w:val="BodyText"/>
        <w:rPr>
          <w:b/>
          <w:i/>
          <w:sz w:val="20"/>
        </w:rPr>
      </w:pPr>
    </w:p>
    <w:p>
      <w:pPr>
        <w:spacing w:after="0"/>
        <w:rPr>
          <w:sz w:val="20"/>
        </w:rPr>
        <w:sectPr>
          <w:type w:val="continuous"/>
          <w:pgSz w:w="12240" w:h="15840"/>
          <w:pgMar w:top="1140" w:bottom="960" w:left="700" w:right="660"/>
        </w:sectPr>
      </w:pPr>
    </w:p>
    <w:p>
      <w:pPr>
        <w:spacing w:line="342" w:lineRule="exact" w:before="176"/>
        <w:ind w:left="824" w:right="0" w:firstLine="0"/>
        <w:jc w:val="center"/>
        <w:rPr>
          <w:rFonts w:ascii="Calibri Light"/>
          <w:b w:val="0"/>
          <w:sz w:val="28"/>
        </w:rPr>
      </w:pPr>
      <w:r>
        <w:rPr>
          <w:rFonts w:ascii="Calibri Light"/>
          <w:b w:val="0"/>
          <w:sz w:val="28"/>
        </w:rPr>
        <w:t>Recipients Age</w:t>
      </w:r>
      <w:r>
        <w:rPr>
          <w:rFonts w:ascii="Calibri Light"/>
          <w:b w:val="0"/>
          <w:spacing w:val="-15"/>
          <w:sz w:val="28"/>
        </w:rPr>
        <w:t> </w:t>
      </w:r>
      <w:r>
        <w:rPr>
          <w:rFonts w:ascii="Calibri Light"/>
          <w:b w:val="0"/>
          <w:sz w:val="28"/>
        </w:rPr>
        <w:t>60+</w:t>
      </w:r>
    </w:p>
    <w:p>
      <w:pPr>
        <w:spacing w:before="0"/>
        <w:ind w:left="826" w:right="0" w:firstLine="0"/>
        <w:jc w:val="center"/>
        <w:rPr>
          <w:b/>
          <w:sz w:val="36"/>
        </w:rPr>
      </w:pPr>
      <w:r>
        <w:rPr>
          <w:b/>
          <w:color w:val="4471C4"/>
          <w:sz w:val="36"/>
        </w:rPr>
        <w:t>150,616</w:t>
      </w:r>
    </w:p>
    <w:p>
      <w:pPr>
        <w:spacing w:before="129"/>
        <w:ind w:left="264" w:right="0" w:firstLine="0"/>
        <w:jc w:val="left"/>
        <w:rPr>
          <w:rFonts w:ascii="Calibri Light"/>
          <w:b w:val="0"/>
          <w:sz w:val="32"/>
        </w:rPr>
      </w:pPr>
      <w:r>
        <w:rPr>
          <w:rFonts w:ascii="Calibri Light"/>
          <w:b w:val="0"/>
          <w:sz w:val="32"/>
        </w:rPr>
        <w:t>SNAP Caseload</w:t>
      </w:r>
    </w:p>
    <w:p>
      <w:pPr>
        <w:spacing w:line="342" w:lineRule="exact" w:before="176"/>
        <w:ind w:left="264" w:right="0" w:firstLine="0"/>
        <w:jc w:val="center"/>
        <w:rPr>
          <w:rFonts w:ascii="Calibri Light"/>
          <w:b w:val="0"/>
          <w:sz w:val="28"/>
        </w:rPr>
      </w:pPr>
      <w:r>
        <w:rPr/>
        <w:br w:type="column"/>
      </w:r>
      <w:r>
        <w:rPr>
          <w:rFonts w:ascii="Calibri Light"/>
          <w:b w:val="0"/>
          <w:sz w:val="28"/>
        </w:rPr>
        <w:t>Recipients With a Disability</w:t>
      </w:r>
    </w:p>
    <w:p>
      <w:pPr>
        <w:spacing w:before="0"/>
        <w:ind w:left="264" w:right="0" w:firstLine="0"/>
        <w:jc w:val="center"/>
        <w:rPr>
          <w:b/>
          <w:sz w:val="36"/>
        </w:rPr>
      </w:pPr>
      <w:r>
        <w:rPr>
          <w:b/>
          <w:color w:val="4471C4"/>
          <w:sz w:val="36"/>
        </w:rPr>
        <w:t>269,903</w:t>
      </w:r>
    </w:p>
    <w:p>
      <w:pPr>
        <w:spacing w:line="342" w:lineRule="exact" w:before="176"/>
        <w:ind w:left="245" w:right="501" w:firstLine="0"/>
        <w:jc w:val="center"/>
        <w:rPr>
          <w:rFonts w:ascii="Calibri Light"/>
          <w:b w:val="0"/>
          <w:sz w:val="28"/>
        </w:rPr>
      </w:pPr>
      <w:r>
        <w:rPr/>
        <w:br w:type="column"/>
      </w:r>
      <w:r>
        <w:rPr>
          <w:rFonts w:ascii="Calibri Light"/>
          <w:b w:val="0"/>
          <w:sz w:val="28"/>
        </w:rPr>
        <w:t>Recipients Age 18 or under</w:t>
      </w:r>
    </w:p>
    <w:p>
      <w:pPr>
        <w:spacing w:before="0"/>
        <w:ind w:left="242" w:right="501" w:firstLine="0"/>
        <w:jc w:val="center"/>
        <w:rPr>
          <w:b/>
          <w:sz w:val="36"/>
        </w:rPr>
      </w:pPr>
      <w:r>
        <w:rPr>
          <w:b/>
          <w:color w:val="4471C4"/>
          <w:sz w:val="36"/>
        </w:rPr>
        <w:t>272,600</w:t>
      </w:r>
    </w:p>
    <w:p>
      <w:pPr>
        <w:spacing w:after="0"/>
        <w:jc w:val="center"/>
        <w:rPr>
          <w:sz w:val="36"/>
        </w:rPr>
        <w:sectPr>
          <w:type w:val="continuous"/>
          <w:pgSz w:w="12240" w:h="15840"/>
          <w:pgMar w:top="1140" w:bottom="960" w:left="700" w:right="660"/>
          <w:cols w:num="3" w:equalWidth="0">
            <w:col w:w="2957" w:space="620"/>
            <w:col w:w="3310" w:space="168"/>
            <w:col w:w="3825"/>
          </w:cols>
        </w:sectPr>
      </w:pPr>
    </w:p>
    <w:p>
      <w:pPr>
        <w:pStyle w:val="Heading8"/>
        <w:spacing w:line="292" w:lineRule="exact"/>
        <w:rPr>
          <w:i/>
        </w:rPr>
      </w:pPr>
      <w:r>
        <w:rPr/>
        <w:pict>
          <v:group style="position:absolute;margin-left:40.549999pt;margin-top:75.120003pt;width:525.450pt;height:647pt;mso-position-horizontal-relative:page;mso-position-vertical-relative:page;z-index:-48904" coordorigin="811,1502" coordsize="10509,12940">
            <v:rect style="position:absolute;left:879;top:1546;width:10374;height:672" filled="true" fillcolor="#006fc0" stroked="false">
              <v:fill type="solid"/>
            </v:rect>
            <v:shape style="position:absolute;left:834;top:1502;width:10419;height:46" coordorigin="834,1502" coordsize="10419,46" path="m11252,1502l878,1502,834,1502,834,1547,834,1548,878,1548,878,1547,11252,1547,11252,1502e" filled="true" fillcolor="#e7e6e6" stroked="false">
              <v:path arrowok="t"/>
              <v:fill type="solid"/>
            </v:shape>
            <v:line style="position:absolute" from="878,1547" to="11252,1547" stroked="true" strokeweight=".060005pt" strokecolor="#006fc0">
              <v:stroke dashstyle="solid"/>
            </v:line>
            <v:shape style="position:absolute;left:11252;top:1502;width:45;height:46" coordorigin="11252,1502" coordsize="45,46" path="m11297,1502l11252,1502,11252,1547,11252,1548,11297,1548,11297,1547,11297,1502e" filled="true" fillcolor="#e7e6e6" stroked="false">
              <v:path arrowok="t"/>
              <v:fill type="solid"/>
            </v:shape>
            <v:shape style="position:absolute;left:879;top:2264;width:10374;height:684" coordorigin="880,2264" coordsize="10374,684" path="m11254,2264l6528,2264,6419,2264,965,2264,880,2264,880,2948,965,2948,6419,2948,6528,2948,11254,2948,11254,2264e" filled="true" fillcolor="#f1f1f1" stroked="false">
              <v:path arrowok="t"/>
              <v:fill type="solid"/>
            </v:shape>
            <v:line style="position:absolute" from="878,2241" to="6528,2241" stroked="true" strokeweight="2.220pt" strokecolor="#e7e6e6">
              <v:stroke dashstyle="solid"/>
            </v:line>
            <v:line style="position:absolute" from="878,2264" to="6528,2264" stroked="true" strokeweight=".060005pt" strokecolor="#f1f1f1">
              <v:stroke dashstyle="solid"/>
            </v:line>
            <v:rect style="position:absolute;left:6527;top:2218;width:4725;height:46" filled="true" fillcolor="#f1f1f1" stroked="false">
              <v:fill type="solid"/>
            </v:rect>
            <v:shape style="position:absolute;left:879;top:2947;width:10374;height:2705" coordorigin="880,2948" coordsize="10374,2705" path="m11254,2948l6528,2948,880,2948,880,3912,880,5652,6528,5652,6636,5652,11167,5652,11254,5652,11254,3941,6528,3941,6528,3912,11254,3912,11254,2948e" filled="true" fillcolor="#f1f1f1" stroked="false">
              <v:path arrowok="t"/>
              <v:fill type="solid"/>
            </v:shape>
            <v:shape style="position:absolute;left:878;top:3912;width:10374;height:29" coordorigin="878,3912" coordsize="10374,29" path="m11252,3912l6528,3912,878,3912,878,3941,6528,3941,11252,3941,11252,3912e" filled="true" fillcolor="#f1f1f1" stroked="false">
              <v:path arrowok="t"/>
              <v:fill type="solid"/>
            </v:shape>
            <v:line style="position:absolute" from="857,5652" to="6528,5652" stroked="true" strokeweight=".059998pt" strokecolor="#ececec">
              <v:stroke dashstyle="solid"/>
            </v:line>
            <v:line style="position:absolute" from="856,1548" to="856,5652" stroked="true" strokeweight="2.220pt" strokecolor="#e7e6e6">
              <v:stroke dashstyle="solid"/>
            </v:line>
            <v:line style="position:absolute" from="6528,5652" to="11275,5652" stroked="true" strokeweight=".059998pt" strokecolor="#ececec">
              <v:stroke dashstyle="solid"/>
            </v:line>
            <v:line style="position:absolute" from="11275,1548" to="11275,5652" stroked="true" strokeweight="2.220pt" strokecolor="#e7e6e6">
              <v:stroke dashstyle="solid"/>
            </v:line>
            <v:shape style="position:absolute;left:879;top:5696;width:10374;height:948" coordorigin="880,5697" coordsize="10374,948" path="m4307,5697l880,5697,880,6645,4307,6645,4307,5697m7779,5697l4352,5697,4352,6645,7779,6645,7779,5697m11254,5697l7824,5697,7824,6645,11254,6645,11254,5697e" filled="true" fillcolor="#f1f1f1" stroked="false">
              <v:path arrowok="t"/>
              <v:fill type="solid"/>
            </v:shape>
            <v:line style="position:absolute" from="834,5675" to="878,5675" stroked="true" strokeweight="2.280pt" strokecolor="#006fc0">
              <v:stroke dashstyle="solid"/>
            </v:line>
            <v:rect style="position:absolute;left:878;top:5652;width:3428;height:45" filled="true" fillcolor="#006fc0" stroked="false">
              <v:fill type="solid"/>
            </v:rect>
            <v:line style="position:absolute" from="878,5697" to="4306,5697" stroked="true" strokeweight=".059998pt" strokecolor="#f1f1f1">
              <v:stroke dashstyle="solid"/>
            </v:line>
            <v:line style="position:absolute" from="4306,5675" to="4350,5675" stroked="true" strokeweight="2.220pt" strokecolor="#006fc0">
              <v:stroke dashstyle="solid"/>
            </v:line>
            <v:line style="position:absolute" from="4350,5675" to="6528,5675" stroked="true" strokeweight="2.220pt" strokecolor="#006fc0">
              <v:stroke dashstyle="solid"/>
            </v:line>
            <v:line style="position:absolute" from="4350,5697" to="6528,5697" stroked="true" strokeweight=".059998pt" strokecolor="#f1f1f1">
              <v:stroke dashstyle="solid"/>
            </v:line>
            <v:line style="position:absolute" from="6528,5697" to="6572,5697" stroked="true" strokeweight=".059998pt" strokecolor="#f1f1f1">
              <v:stroke dashstyle="solid"/>
            </v:line>
            <v:line style="position:absolute" from="6528,5675" to="6572,5675" stroked="true" strokeweight="2.220pt" strokecolor="#006fc0">
              <v:stroke dashstyle="solid"/>
            </v:line>
            <v:line style="position:absolute" from="6572,5675" to="7779,5675" stroked="true" strokeweight="2.220pt" strokecolor="#006fc0">
              <v:stroke dashstyle="solid"/>
            </v:line>
            <v:line style="position:absolute" from="6572,5697" to="7779,5697" stroked="true" strokeweight=".059998pt" strokecolor="#f1f1f1">
              <v:stroke dashstyle="solid"/>
            </v:line>
            <v:line style="position:absolute" from="7779,5675" to="7824,5675" stroked="true" strokeweight="2.220pt" strokecolor="#006fc0">
              <v:stroke dashstyle="solid"/>
            </v:line>
            <v:rect style="position:absolute;left:7823;top:5652;width:3429;height:45" filled="true" fillcolor="#006fc0" stroked="false">
              <v:fill type="solid"/>
            </v:rect>
            <v:line style="position:absolute" from="7824,5697" to="11252,5697" stroked="true" strokeweight=".059998pt" strokecolor="#f1f1f1">
              <v:stroke dashstyle="solid"/>
            </v:line>
            <v:line style="position:absolute" from="11252,5675" to="11297,5675" stroked="true" strokeweight="2.280pt" strokecolor="#006fc0">
              <v:stroke dashstyle="solid"/>
            </v:line>
            <v:line style="position:absolute" from="856,5698" to="856,6645" stroked="true" strokeweight="2.220pt" strokecolor="#e7e6e6">
              <v:stroke dashstyle="solid"/>
            </v:line>
            <v:line style="position:absolute" from="4328,5697" to="4328,6645" stroked="true" strokeweight="2.220pt" strokecolor="#e7e6e6">
              <v:stroke dashstyle="solid"/>
            </v:line>
            <v:line style="position:absolute" from="7801,5697" to="7801,6645" stroked="true" strokeweight="2.220pt" strokecolor="#e7e6e6">
              <v:stroke dashstyle="solid"/>
            </v:line>
            <v:line style="position:absolute" from="11275,5698" to="11275,6645" stroked="true" strokeweight="2.220pt" strokecolor="#e7e6e6">
              <v:stroke dashstyle="solid"/>
            </v:line>
            <v:shape style="position:absolute;left:879;top:6690;width:10374;height:936" coordorigin="880,6690" coordsize="10374,936" path="m11254,6690l11167,6690,965,6690,880,6690,880,7626,11254,7626,11254,6690e" filled="true" fillcolor="#f1f1f1" stroked="false">
              <v:path arrowok="t"/>
              <v:fill type="solid"/>
            </v:shape>
            <v:line style="position:absolute" from="834,6668" to="878,6668" stroked="true" strokeweight="2.280pt" strokecolor="#006fc0">
              <v:stroke dashstyle="solid"/>
            </v:line>
            <v:rect style="position:absolute;left:878;top:6644;width:3428;height:45" filled="true" fillcolor="#006fc0" stroked="false">
              <v:fill type="solid"/>
            </v:rect>
            <v:line style="position:absolute" from="878,6690" to="4306,6690" stroked="true" strokeweight=".059998pt" strokecolor="#f1f1f1">
              <v:stroke dashstyle="solid"/>
            </v:line>
            <v:line style="position:absolute" from="4306,6690" to="4350,6690" stroked="true" strokeweight=".059998pt" strokecolor="#f1f1f1">
              <v:stroke dashstyle="solid"/>
            </v:line>
            <v:line style="position:absolute" from="4306,6667" to="4350,6667" stroked="true" strokeweight="2.220pt" strokecolor="#006fc0">
              <v:stroke dashstyle="solid"/>
            </v:line>
            <v:rect style="position:absolute;left:4350;top:6644;width:3429;height:45" filled="true" fillcolor="#006fc0" stroked="false">
              <v:fill type="solid"/>
            </v:rect>
            <v:line style="position:absolute" from="4350,6690" to="7779,6690" stroked="true" strokeweight=".059998pt" strokecolor="#f1f1f1">
              <v:stroke dashstyle="solid"/>
            </v:line>
            <v:line style="position:absolute" from="7779,6690" to="7824,6690" stroked="true" strokeweight=".059998pt" strokecolor="#f1f1f1">
              <v:stroke dashstyle="solid"/>
            </v:line>
            <v:line style="position:absolute" from="7779,6667" to="7824,6667" stroked="true" strokeweight="2.220pt" strokecolor="#006fc0">
              <v:stroke dashstyle="solid"/>
            </v:line>
            <v:rect style="position:absolute;left:7823;top:6644;width:3429;height:45" filled="true" fillcolor="#006fc0" stroked="false">
              <v:fill type="solid"/>
            </v:rect>
            <v:line style="position:absolute" from="7824,6690" to="11252,6690" stroked="true" strokeweight=".059998pt" strokecolor="#f1f1f1">
              <v:stroke dashstyle="solid"/>
            </v:line>
            <v:line style="position:absolute" from="11252,6668" to="11297,6668" stroked="true" strokeweight="2.280pt" strokecolor="#006fc0">
              <v:stroke dashstyle="solid"/>
            </v:line>
            <v:line style="position:absolute" from="856,6690" to="856,7626" stroked="true" strokeweight="2.220pt" strokecolor="#e7e6e6">
              <v:stroke dashstyle="solid"/>
            </v:line>
            <v:line style="position:absolute" from="11275,6690" to="11275,7626" stroked="true" strokeweight="2.220pt" strokecolor="#e7e6e6">
              <v:stroke dashstyle="solid"/>
            </v:line>
            <v:shape style="position:absolute;left:879;top:7626;width:10374;height:2784" coordorigin="880,7626" coordsize="10374,2784" path="m11254,7626l11167,7626,10268,7626,1608,7626,965,7626,880,7626,880,10410,965,10410,11167,10410,11254,10410,11254,7626e" filled="true" fillcolor="#f1f1f1" stroked="false">
              <v:path arrowok="t"/>
              <v:fill type="solid"/>
            </v:shape>
            <v:line style="position:absolute" from="857,10409" to="11275,10409" stroked="true" strokeweight=".059998pt" strokecolor="#ececec">
              <v:stroke dashstyle="solid"/>
            </v:line>
            <v:line style="position:absolute" from="856,7626" to="856,10410" stroked="true" strokeweight="2.220pt" strokecolor="#e7e6e6">
              <v:stroke dashstyle="solid"/>
            </v:line>
            <v:line style="position:absolute" from="11275,7626" to="11275,10410" stroked="true" strokeweight="2.220pt" strokecolor="#e7e6e6">
              <v:stroke dashstyle="solid"/>
            </v:line>
            <v:rect style="position:absolute;left:879;top:10455;width:10374;height:920" filled="true" fillcolor="#f1f1f1" stroked="false">
              <v:fill type="solid"/>
            </v:rect>
            <v:line style="position:absolute" from="834,10432" to="878,10432" stroked="true" strokeweight="2.280pt" strokecolor="#006fc0">
              <v:stroke dashstyle="solid"/>
            </v:line>
            <v:rect style="position:absolute;left:878;top:10409;width:10374;height:45" filled="true" fillcolor="#006fc0" stroked="false">
              <v:fill type="solid"/>
            </v:rect>
            <v:line style="position:absolute" from="878,10455" to="11252,10455" stroked="true" strokeweight=".059998pt" strokecolor="#f1f1f1">
              <v:stroke dashstyle="solid"/>
            </v:line>
            <v:line style="position:absolute" from="11252,10432" to="11297,10432" stroked="true" strokeweight="2.280pt" strokecolor="#006fc0">
              <v:stroke dashstyle="solid"/>
            </v:line>
            <v:line style="position:absolute" from="856,10455" to="856,11374" stroked="true" strokeweight="2.220pt" strokecolor="#e7e6e6">
              <v:stroke dashstyle="solid"/>
            </v:line>
            <v:line style="position:absolute" from="11275,10455" to="11275,11374" stroked="true" strokeweight="2.220pt" strokecolor="#e7e6e6">
              <v:stroke dashstyle="solid"/>
            </v:line>
            <v:shape style="position:absolute;left:879;top:11374;width:10374;height:3001" coordorigin="880,11374" coordsize="10374,3001" path="m11254,11374l11167,11374,965,11374,880,11374,880,14375,11254,14375,11254,11374e" filled="true" fillcolor="#f1f1f1" stroked="false">
              <v:path arrowok="t"/>
              <v:fill type="solid"/>
            </v:shape>
            <v:line style="position:absolute" from="857,14374" to="11275,14374" stroked="true" strokeweight=".059998pt" strokecolor="#ececec">
              <v:stroke dashstyle="solid"/>
            </v:line>
            <v:line style="position:absolute" from="856,11374" to="856,14419" stroked="true" strokeweight="2.220pt" strokecolor="#e7e6e6">
              <v:stroke dashstyle="solid"/>
            </v:line>
            <v:rect style="position:absolute;left:878;top:14374;width:10374;height:45" filled="true" fillcolor="#e7e6e6" stroked="false">
              <v:fill type="solid"/>
            </v:rect>
            <v:line style="position:absolute" from="11275,11374" to="11275,14419" stroked="true" strokeweight="2.220pt" strokecolor="#e7e6e6">
              <v:stroke dashstyle="solid"/>
            </v:line>
            <v:shape style="position:absolute;left:3447;top:1630;width:541;height:466" coordorigin="3447,1630" coordsize="541,466" path="m3570,1856l3538,1856,3543,1859,3548,1863,3553,1866,3559,1869,3566,1872,3573,1874,3575,1875,3578,1874,3586,1871,3594,1867,3601,1863,3605,1861,3609,1857,3575,1857,3570,1856xm3523,1679l3510,1686,3501,1702,3494,1721,3487,1756,3485,1790,3486,1825,3490,1862,3538,1856,3570,1856,3565,1854,3561,1851,3547,1842,3536,1830,3528,1816,3522,1801,3519,1789,3518,1778,3517,1765,3518,1753,3664,1753,3664,1753,3656,1718,3646,1698,3637,1686,3540,1686,3523,1679xm3660,1855l3611,1855,3660,1862,3660,1855xm3664,1755l3632,1755,3633,1766,3632,1777,3630,1788,3627,1799,3622,1814,3614,1828,3604,1840,3593,1849,3588,1852,3582,1855,3575,1857,3609,1857,3611,1855,3660,1855,3663,1827,3666,1790,3664,1755xm3664,1753l3518,1753,3542,1758,3569,1760,3599,1759,3632,1755,3664,1755,3664,1753xm3593,1664l3579,1665,3566,1669,3553,1676,3540,1686,3637,1686,3633,1681,3615,1669,3593,1664xm3718,1892l3707,1895,3695,1898,3682,1902,3669,1938,3659,1977,3653,2018,3650,2061,3693,2084,3774,2095,3867,2095,3942,2084,3832,2084,3828,2081,3832,2075,3800,2075,3782,2045,3764,2017,3743,1989,3722,1962,3720,1959,3722,1957,3734,1937,3716,1937,3717,1932,3718,1892xm3922,1893l3924,1932,3924,1937,3906,1937,3919,1957,3920,1959,3918,1962,3898,1988,3872,2023,3848,2058,3832,2084,3942,2084,3946,2083,3988,2061,3985,2018,3979,1977,3969,1938,3956,1902,3944,1898,3922,1893xm3760,1888l3749,1888,3738,1889,3727,1891,3725,1928,3749,1928,3745,1935,3730,1959,3751,1986,3769,2015,3786,2044,3802,2074,3800,2075,3832,2075,3842,2058,3811,2058,3816,2029,3818,2020,3803,1988,3785,1955,3768,1921,3760,1888xm3632,1998l3480,1998,3484,2000,3493,2045,3526,2054,3560,2058,3594,2058,3627,2053,3630,2012,3632,1998xm3890,1888l3877,1888,3870,1919,3853,1959,3835,1999,3822,2033,3816,2058,3842,2058,3845,2052,3867,2019,3889,1987,3910,1959,3895,1935,3891,1928,3916,1928,3914,1891,3901,1889,3890,1888xm3528,1883l3514,1884,3501,1886,3488,1889,3472,1894,3462,1923,3454,1955,3449,1988,3447,2023,3456,2029,3467,2034,3477,2039,3480,1998,3632,1998,3636,1971,3647,1931,3647,1930,3575,1930,3544,1918,3528,1883xm3621,1883l3606,1918,3575,1930,3647,1930,3661,1892,3662,1890,3652,1887,3642,1885,3632,1883,3621,1883xm3827,1630l3810,1631,3792,1635,3776,1645,3747,1648,3728,1675,3720,1712,3722,1745,3718,1746,3715,1768,3720,1779,3723,1784,3727,1788,3730,1790,3732,1796,3734,1803,3736,1809,3745,1826,3754,1840,3764,1852,3775,1861,3786,1868,3798,1872,3810,1875,3822,1875,3834,1873,3845,1870,3856,1864,3867,1857,3869,1855,3810,1855,3797,1852,3787,1844,3778,1837,3769,1827,3762,1815,3755,1801,3750,1787,3747,1772,3746,1756,3746,1741,3746,1738,3760,1734,3771,1728,3779,1722,3782,1718,3919,1718,3919,1702,3906,1666,3881,1641,3844,1631,3827,1630xm3919,1741l3893,1741,3893,1754,3893,1767,3890,1780,3886,1792,3880,1808,3873,1821,3864,1832,3854,1841,3844,1850,3832,1854,3810,1855,3869,1855,3879,1846,3889,1833,3898,1817,3906,1799,3906,1796,3908,1794,3908,1792,3912,1789,3917,1785,3920,1779,3925,1768,3922,1746,3919,1745,3919,1741xm3919,1718l3782,1718,3793,1725,3816,1735,3850,1741,3893,1741,3919,1741,3919,1718xe" filled="true" fillcolor="#f5f5f5" stroked="false">
              <v:path arrowok="t"/>
              <v:fill type="solid"/>
            </v:shape>
            <v:shape style="position:absolute;left:6514;top:2378;width:4395;height:1988" coordorigin="6514,2378" coordsize="4395,1988" path="m10177,4043l9078,4043,8871,4366,10177,4043xm10909,2378l6514,2378,6514,4043,10909,4043,10909,2378xe" filled="true" fillcolor="#ffc000" stroked="false">
              <v:path arrowok="t"/>
              <v:fill type="solid"/>
            </v:shape>
            <v:line style="position:absolute" from="1833,3071" to="5238,3071" stroked="true" strokeweight=".5pt" strokecolor="#bebebe">
              <v:stroke dashstyle="solid"/>
            </v:line>
            <v:rect style="position:absolute;left:1608;top:7419;width:8661;height:2910" filled="true" fillcolor="#f1f1f1" stroked="false">
              <v:fill type="solid"/>
            </v:rect>
            <v:shape style="position:absolute;left:3006;top:8210;width:7043;height:852" coordorigin="3006,8210" coordsize="7043,852" path="m9756,9062l10049,9062m9169,9062l9634,9062m8581,9062l9047,9062m7994,9062l8460,9062m7408,9062l7873,9062m6943,9062l7286,9062m6355,9062l6700,9062m5768,9062l6113,9062m5182,9062l5525,9062m4595,9062l4938,9062m4008,9062l4351,9062m3421,9062l3764,9062m3006,9062l3178,9062m9756,8778l10049,8778m9169,8778l9634,8778m8581,8778l9047,8778m7994,8778l8460,8778m7408,8778l7873,8778m6943,8778l7286,8778m6355,8778l6700,8778m5768,8778l6113,8778m5182,8778l5525,8778m4595,8778l4938,8778m4008,8778l4351,8778m3421,8778l3764,8778m3006,8778l3178,8778m9756,8495l10049,8495m9169,8495l9634,8495m8581,8495l9047,8495m7994,8495l8460,8495m7408,8495l7873,8495m6821,8495l7286,8495m6234,8495l6700,8495m5647,8495l6113,8495m5060,8495l5525,8495m4474,8495l4938,8495m3887,8495l4351,8495m3421,8495l3764,8495m3006,8495l3178,8495m4474,8210l10049,8210m3887,8210l4351,8210m3299,8210l3764,8210m3006,8210l3178,8210e" filled="false" stroked="true" strokeweight=".48pt" strokecolor="#d9d9d9">
              <v:path arrowok="t"/>
              <v:stroke dashstyle="solid"/>
            </v:shape>
            <v:shape style="position:absolute;left:3006;top:7641;width:7043;height:285" coordorigin="3006,7642" coordsize="7043,285" path="m3006,7926l10049,7926m3006,7642l10049,7642e" filled="false" stroked="true" strokeweight=".48pt" strokecolor="#d9d9d9">
              <v:path arrowok="t"/>
              <v:stroke dashstyle="solid"/>
            </v:shape>
            <v:shape style="position:absolute;left:3299;top:8054;width:6457;height:1293" coordorigin="3299,8055" coordsize="6457,1293" path="m3299,8260l3299,9347,9756,9347,9756,8838,5060,8838,4473,8757,3886,8459,3299,8260xm9169,8055l8582,8090,7995,8143,7408,8206,6821,8328,5647,8625,5060,8838,9756,8838,9756,8101,9169,8055xe" filled="true" fillcolor="#ffd960" stroked="false">
              <v:path arrowok="t"/>
              <v:fill type="solid"/>
            </v:shape>
            <v:shape style="position:absolute;left:3177;top:7942;width:6579;height:1404" coordorigin="3178,7943" coordsize="6579,1404" path="m3299,7943l3178,7943,3178,9347,3299,9347,3299,7943m3887,7976l3764,7976,3764,9347,3887,9347,3887,7976m4474,7973l4351,7973,4351,9347,4474,9347,4474,7973m5060,8284l4938,8284,4938,9347,5060,9347,5060,8284m5647,8330l5525,8330,5525,9347,5647,9347,5647,8330m6234,8386l6113,8386,6113,9347,6234,9347,6234,8386m6821,8376l6700,8376,6700,9347,6821,9347,6821,8376m7408,8368l7286,8368,7286,9347,7408,9347,7408,8368m7994,8393l7873,8393,7873,9347,7994,9347,7994,8393m8581,8360l8460,8360,8460,9347,8581,9347,8581,8360m9169,8431l9047,8431,9047,9347,9169,9347,9169,8431m9756,8476l9634,8476,9634,9347,9756,9347,9756,8476e" filled="true" fillcolor="#006fc0" stroked="false">
              <v:path arrowok="t"/>
              <v:fill type="solid"/>
            </v:shape>
            <v:shape style="position:absolute;left:3298;top:8469;width:3645;height:878" coordorigin="3299,8470" coordsize="3645,878" path="m3421,8470l3299,8470,3299,9347,3421,9347,3421,8470m4008,8591l3887,8591,3887,9347,4008,9347,4008,8591m4595,8638l4474,8638,4474,9347,4595,9347,4595,8638m5182,8676l5060,8676,5060,9347,5182,9347,5182,8676m5768,8656l5647,8656,5647,9347,5768,9347,5768,8656m6355,8611l6234,8611,6234,9347,6355,9347,6355,8611m6943,8549l6821,8549,6821,9347,6943,9347,6943,8549e" filled="true" fillcolor="#ec7c30" stroked="false">
              <v:path arrowok="t"/>
              <v:fill type="solid"/>
            </v:shape>
            <v:shape style="position:absolute;left:3006;top:7641;width:7043;height:1706" coordorigin="3006,7642" coordsize="7043,1706" path="m3006,9347l3006,7642m3006,9347l10049,9347e" filled="false" stroked="true" strokeweight=".48pt" strokecolor="#888888">
              <v:path arrowok="t"/>
              <v:stroke dashstyle="solid"/>
            </v:shape>
            <v:rect style="position:absolute;left:5442;top:10038;width:110;height:110" filled="true" fillcolor="#ffd960" stroked="false">
              <v:fill type="solid"/>
            </v:rect>
            <v:rect style="position:absolute;left:6160;top:10038;width:110;height:110" filled="true" fillcolor="#006fc0" stroked="false">
              <v:fill type="solid"/>
            </v:rect>
            <v:rect style="position:absolute;left:6879;top:10038;width:111;height:110" filled="true" fillcolor="#ec7c30" stroked="false">
              <v:fill type="solid"/>
            </v:rect>
            <v:shape style="position:absolute;left:2725;top:11825;width:7852;height:1212" coordorigin="2726,11826" coordsize="7852,1212" path="m2726,13037l2742,13035,2759,13032,2775,13029,2791,13026,2808,13023,2824,13020,2840,13016,2857,13013,2922,13000,2988,12991,3020,12989,3037,12988,3053,12986,3069,12982,3086,12976,3102,12971,3118,12966,3135,12964,3151,12963,3167,12961,3184,12959,3200,12956,3217,12951,3233,12947,3249,12943,3266,12940,3282,12938,3298,12936,3315,12933,3380,12921,3446,12903,3495,12878,3511,12871,3527,12864,3544,12858,3560,12853,3576,12847,3642,12816,3675,12796,3691,12786,3756,12753,3805,12737,3822,12732,3838,12726,3855,12717,3871,12706,3887,12695,3904,12685,3920,12677,3936,12670,3953,12664,3969,12656,3985,12648,4002,12638,4018,12629,4034,12621,4051,12614,4067,12608,4083,12602,4100,12595,4116,12589,4133,12583,4149,12576,4214,12547,4263,12502,4280,12484,4296,12469,4313,12459,4329,12452,4345,12445,4362,12438,4378,12430,4394,12422,4411,12414,4427,12406,4443,12397,4460,12389,4476,12381,4541,12355,4574,12350,4591,12351,4607,12352,4623,12348,4640,12339,4656,12327,4672,12314,4689,12304,4705,12299,4721,12297,4738,12295,4754,12292,4771,12288,4787,12283,4803,12278,4820,12273,4836,12270,4852,12266,4869,12263,4885,12260,4901,12257,4918,12253,4934,12250,4999,12235,5049,12216,5065,12208,5081,12202,5098,12197,5114,12194,5130,12190,5147,12187,5212,12168,5245,12157,5261,12151,5327,12133,5392,12122,5441,12118,5457,12118,5523,12107,5572,12095,5588,12091,5605,12088,5621,12086,5637,12086,5654,12086,5670,12085,5736,12073,5768,12053,5785,12043,5801,12036,5817,12036,5834,12039,5850,12044,5866,12045,5883,12043,5899,12039,5915,12034,5932,12030,5948,12027,5965,12025,5981,12022,5997,12019,6014,12016,6030,12012,6046,12008,6063,12004,6128,11991,6161,11987,6177,11986,6194,11983,6210,11979,6226,11974,6243,11969,6259,11964,6275,11961,6292,11958,6308,11956,6324,11953,6341,11949,6357,11945,6373,11940,6390,11936,6406,11933,6423,11929,6439,11925,6455,11921,6472,11917,6488,11912,6504,11908,6570,11893,6635,11881,6652,11878,6668,11875,6684,11872,6701,11869,6766,11862,6831,11857,6848,11856,6864,11855,6881,11853,6897,11852,6913,11851,6930,11850,6946,11851,6962,11851,6979,11850,6995,11847,7011,11844,7028,11840,7044,11838,7061,11839,7077,11841,7093,11844,7110,11845,7126,11844,7142,11842,7159,11840,7175,11838,7191,11837,7208,11835,7224,11834,7240,11835,7257,11837,7273,11841,7289,11845,7306,11847,7322,11846,7339,11843,7355,11840,7371,11839,7388,11839,7404,11841,7420,11843,7437,11843,7453,11841,7469,11837,7486,11833,7502,11830,7519,11828,7535,11827,7551,11826,7568,11826,7584,11826,7600,11827,7617,11828,7633,11829,7649,11830,7715,11843,7731,11849,7747,11856,7764,11861,7780,11863,7797,11863,7813,11864,7829,11865,7846,11867,7862,11871,7878,11875,7895,11877,7911,11877,7927,11876,7944,11875,7960,11875,8026,11884,8058,11890,8075,11894,8140,11902,8189,11906,8205,11908,8222,11909,8238,11911,8254,11912,8271,11915,8287,11921,8304,11932,8320,11947,8336,11962,8353,11974,8418,12000,8451,12007,8467,12011,8533,12033,8582,12057,8598,12066,8614,12073,8631,12078,8647,12082,8663,12085,8680,12089,8696,12095,8712,12102,8729,12109,8745,12114,8762,12117,8778,12120,8794,12121,8811,12121,8827,12118,8843,12113,8860,12108,8876,12103,8893,12100,8909,12096,8925,12094,8942,12091,8958,12087,8974,12084,8991,12081,9007,12079,9023,12076,9089,12067,9121,12064,9138,12063,9154,12062,9170,12061,9187,12060,9203,12059,9220,12058,9236,12057,9252,12056,9269,12056,9285,12057,9301,12059,9318,12060,9334,12060,9351,12057,9367,12053,9383,12049,9400,12047,9416,12047,9432,12047,9449,12049,9465,12050,9481,12049,9498,12048,9514,12048,9530,12049,9547,12054,9563,12062,9579,12069,9596,12075,9612,12077,9628,12078,9645,12078,9661,12079,9678,12080,9694,12081,9710,12082,9727,12083,9743,12083,9759,12083,9776,12083,9792,12082,9809,12082,9825,12082,9841,12082,9858,12082,9874,12082,9890,12083,9907,12084,9923,12084,9939,12083,9956,12082,9972,12081,9988,12081,10005,12082,10021,12084,10037,12085,10054,12087,10070,12088,10086,12089,10103,12090,10119,12091,10136,12091,10152,12090,10168,12090,10185,12090,10201,12092,10217,12095,10234,12098,10250,12100,10267,12102,10283,12102,10299,12103,10316,12104,10332,12105,10348,12106,10365,12107,10381,12107,10397,12107,10414,12107,10430,12106,10446,12105,10463,12105,10528,12101,10561,12098,10577,12097e" filled="false" stroked="true" strokeweight="3.48pt" strokecolor="#006fc0">
              <v:path arrowok="t"/>
              <v:stroke dashstyle="solid"/>
            </v:shape>
            <v:shape style="position:absolute;left:1347;top:4612;width:137;height:137" type="#_x0000_t75" stroked="false">
              <v:imagedata r:id="rId9" o:title=""/>
            </v:shape>
            <v:shape style="position:absolute;left:1234;top:4760;width:365;height:669" coordorigin="1234,4760" coordsize="365,669" path="m1483,4885l1349,4885,1345,5040,1345,5397,1348,5409,1354,5419,1364,5426,1376,5428,1388,5426,1397,5419,1403,5409,1405,5397,1405,5084,1409,5082,1488,5082,1488,5044,1483,4885xm1488,5082l1422,5082,1426,5084,1426,5397,1428,5409,1435,5419,1445,5426,1457,5428,1473,5428,1488,5414,1488,5082xm1418,4760l1415,4760,1403,4761,1390,4762,1364,4766,1354,4766,1339,4775,1335,4783,1246,5003,1246,5005,1236,5030,1234,5034,1234,5059,1246,5063,1257,5069,1271,5063,1275,5053,1349,4885,1534,4885,1496,4789,1494,4787,1494,4785,1492,4783,1492,4781,1486,4775,1473,4768,1475,4768,1462,4765,1446,4763,1431,4761,1418,4760xm1534,4885l1483,4885,1551,5053,1558,5063,1570,5069,1582,5063,1593,5059,1599,5046,1591,5030,1582,5005,1534,4885xe" filled="true" fillcolor="#1c75bb" stroked="false">
              <v:path arrowok="t"/>
              <v:fill type="solid"/>
            </v:shape>
            <v:shape style="position:absolute;left:4333;top:4614;width:135;height:138" type="#_x0000_t75" stroked="false">
              <v:imagedata r:id="rId10" o:title=""/>
            </v:shape>
            <v:shape style="position:absolute;left:4219;top:4762;width:362;height:668" coordorigin="4219,4762" coordsize="362,668" path="m4284,4885l4466,4885,4471,5041,4471,5400,4468,5412,4461,5421,4452,5427,4440,5429,4428,5427,4418,5421,4412,5412,4409,5400,4409,5084,4407,5084,4403,5082,4329,5082,4329,5047,4334,4887,4283,4887,4284,4885xm4329,5082l4397,5082,4395,5084,4391,5084,4391,5400,4388,5412,4382,5421,4372,5427,4360,5429,4344,5429,4329,5417,4329,5082xm4399,4762l4401,4762,4413,4763,4427,4764,4440,4766,4452,4769,4462,4769,4477,4775,4481,4785,4569,5005,4579,5033,4581,5037,4581,5037,4581,5057,4579,5062,4558,5070,4544,5066,4540,5053,4466,4885,4284,4885,4321,4791,4323,4789,4323,4787,4325,4785,4325,4781,4327,4779,4332,4777,4334,4773,4338,4771,4342,4771,4355,4768,4370,4765,4386,4763,4399,4762xm4283,4887l4334,4887,4264,5053,4260,5066,4248,5070,4235,5066,4225,5062,4219,5047,4225,5037,4227,5033,4235,5005,4283,4887xe" filled="true" fillcolor="#fcc00f" stroked="false">
              <v:path arrowok="t"/>
              <v:fill type="solid"/>
            </v:shape>
            <v:shape style="position:absolute;left:3343;top:4614;width:135;height:138" type="#_x0000_t75" stroked="false">
              <v:imagedata r:id="rId10" o:title=""/>
            </v:shape>
            <v:shape style="position:absolute;left:3229;top:4762;width:362;height:668" coordorigin="3229,4762" coordsize="362,668" path="m3294,4885l3476,4885,3481,5041,3481,5400,3478,5412,3471,5421,3462,5427,3450,5429,3438,5427,3428,5421,3422,5412,3419,5400,3419,5084,3417,5084,3413,5082,3339,5082,3339,5047,3344,4887,3293,4887,3294,4885xm3339,5082l3407,5082,3405,5084,3401,5084,3401,5400,3398,5412,3392,5421,3382,5427,3370,5429,3354,5429,3339,5417,3339,5082xm3409,4762l3411,4762,3423,4763,3437,4764,3450,4766,3462,4769,3472,4769,3487,4775,3491,4785,3579,5005,3589,5033,3591,5037,3591,5037,3591,5057,3589,5062,3568,5070,3554,5066,3550,5053,3476,4885,3294,4885,3331,4791,3333,4789,3333,4787,3335,4785,3335,4781,3337,4779,3342,4777,3344,4773,3348,4771,3352,4771,3365,4768,3380,4765,3396,4763,3409,4762xm3293,4887l3344,4887,3274,5053,3270,5066,3258,5070,3245,5066,3235,5062,3229,5047,3235,5037,3237,5033,3245,5005,3293,4887xe" filled="true" fillcolor="#fcc00f" stroked="false">
              <v:path arrowok="t"/>
              <v:fill type="solid"/>
            </v:shape>
            <v:shape style="position:absolute;left:4843;top:4614;width:135;height:137" type="#_x0000_t75" stroked="false">
              <v:imagedata r:id="rId10" o:title=""/>
            </v:shape>
            <v:shape style="position:absolute;left:4729;top:4761;width:362;height:666" coordorigin="4729,4762" coordsize="362,666" path="m4794,4884l4976,4884,4981,5040,4981,5398,4978,5410,4971,5419,4962,5425,4950,5428,4938,5425,4928,5419,4922,5410,4919,5398,4919,5083,4917,5083,4913,5081,4839,5081,4839,5046,4844,4886,4793,4886,4794,4884xm4839,5081l4907,5081,4905,5083,4901,5083,4901,5398,4898,5410,4892,5419,4882,5425,4870,5428,4854,5428,4839,5415,4839,5081xm4909,4762l4911,4762,4923,4762,4937,4763,4950,4765,4962,4768,4972,4768,4987,4774,4991,4785,5079,5005,5089,5031,5091,5036,5091,5036,5091,5056,5089,5061,5068,5069,5054,5065,5050,5052,4976,4884,4794,4884,4831,4791,4833,4789,4833,4787,4835,4785,4835,4781,4837,4779,4842,4776,4844,4772,4848,4770,4852,4770,4865,4767,4880,4765,4896,4763,4909,4762xm4793,4886l4844,4886,4774,5052,4770,5065,4758,5069,4745,5065,4735,5061,4729,5046,4735,5036,4737,5031,4745,5005,4793,4886xe" filled="true" fillcolor="#fcc00f" stroked="false">
              <v:path arrowok="t"/>
              <v:fill type="solid"/>
            </v:shape>
            <v:shape style="position:absolute;left:1858;top:4614;width:135;height:138" type="#_x0000_t75" stroked="false">
              <v:imagedata r:id="rId10" o:title=""/>
            </v:shape>
            <v:shape style="position:absolute;left:1744;top:4762;width:362;height:668" coordorigin="1744,4762" coordsize="362,668" path="m1809,4885l1991,4885,1996,5041,1996,5400,1993,5412,1986,5421,1977,5427,1965,5429,1953,5427,1943,5421,1937,5412,1934,5400,1934,5084,1932,5084,1928,5082,1854,5082,1854,5047,1859,4887,1808,4887,1809,4885xm1854,5082l1922,5082,1920,5084,1916,5084,1916,5400,1913,5412,1907,5421,1897,5427,1885,5429,1869,5429,1854,5417,1854,5082xm1924,4762l1926,4762,1938,4763,1952,4764,1965,4766,1977,4769,1987,4769,2002,4775,2006,4785,2094,5005,2104,5033,2106,5037,2106,5037,2106,5057,2104,5062,2083,5070,2069,5066,2065,5053,1991,4885,1809,4885,1846,4791,1848,4789,1848,4787,1850,4785,1850,4781,1852,4779,1857,4777,1859,4773,1863,4771,1867,4771,1880,4768,1895,4765,1911,4763,1924,4762xm1808,4887l1859,4887,1789,5053,1785,5066,1773,5070,1760,5066,1750,5062,1744,5047,1750,5037,1752,5033,1760,5005,1808,4887xe" filled="true" fillcolor="#fcc00f" stroked="false">
              <v:path arrowok="t"/>
              <v:fill type="solid"/>
            </v:shape>
            <v:shape style="position:absolute;left:2338;top:4614;width:135;height:138" type="#_x0000_t75" stroked="false">
              <v:imagedata r:id="rId10" o:title=""/>
            </v:shape>
            <v:shape style="position:absolute;left:2224;top:4762;width:362;height:668" coordorigin="2224,4762" coordsize="362,668" path="m2289,4885l2471,4885,2476,5041,2476,5400,2473,5412,2466,5421,2457,5427,2445,5429,2433,5427,2423,5421,2417,5412,2414,5400,2414,5084,2412,5084,2408,5082,2334,5082,2334,5047,2339,4887,2288,4887,2289,4885xm2334,5082l2402,5082,2400,5084,2396,5084,2396,5400,2393,5412,2387,5421,2377,5427,2365,5429,2349,5429,2334,5417,2334,5082xm2404,4762l2406,4762,2418,4763,2432,4764,2445,4766,2457,4769,2467,4769,2482,4775,2486,4785,2574,5005,2584,5033,2586,5037,2586,5037,2586,5057,2584,5062,2563,5070,2549,5066,2545,5053,2471,4885,2289,4885,2326,4791,2328,4789,2328,4787,2330,4785,2330,4781,2332,4779,2337,4777,2339,4773,2343,4771,2347,4771,2360,4768,2375,4765,2391,4763,2404,4762xm2288,4887l2339,4887,2269,5053,2265,5066,2253,5070,2240,5066,2230,5062,2224,5047,2230,5037,2232,5033,2240,5005,2288,4887xe" filled="true" fillcolor="#fcc00f" stroked="false">
              <v:path arrowok="t"/>
              <v:fill type="solid"/>
            </v:shape>
            <v:shape style="position:absolute;left:3838;top:4614;width:136;height:138" type="#_x0000_t75" stroked="false">
              <v:imagedata r:id="rId10" o:title=""/>
            </v:shape>
            <v:shape style="position:absolute;left:3724;top:4762;width:363;height:668" coordorigin="3724,4762" coordsize="363,668" path="m3789,4885l3972,4885,3976,5041,3976,5400,3974,5412,3967,5421,3957,5427,3945,5429,3934,5427,3924,5421,3917,5412,3915,5400,3915,5084,3913,5084,3909,5082,3835,5082,3835,5047,3839,4887,3788,4887,3789,4885xm3835,5082l3902,5082,3900,5084,3896,5084,3896,5400,3894,5412,3887,5421,3877,5427,3866,5429,3849,5429,3835,5417,3835,5082xm3904,4762l3907,4762,3919,4763,3932,4764,3946,4766,3958,4769,3968,4769,3982,4775,3986,4785,4075,5005,4085,5033,4087,5037,4087,5037,4087,5057,4085,5062,4064,5070,4050,5066,4046,5053,3972,4885,3789,4885,3827,4791,3829,4789,3829,4787,3831,4785,3831,4781,3833,4779,3837,4777,3839,4773,3843,4771,3847,4771,3860,4768,3876,4765,3891,4763,3904,4762xm3788,4887l3839,4887,3769,5053,3765,5066,3753,5070,3740,5066,3730,5062,3724,5047,3730,5037,3732,5033,3740,5005,3788,4887xe" filled="true" fillcolor="#fcc00f" stroked="false">
              <v:path arrowok="t"/>
              <v:fill type="solid"/>
            </v:shape>
            <v:shape style="position:absolute;left:2848;top:4614;width:135;height:138" type="#_x0000_t75" stroked="false">
              <v:imagedata r:id="rId10" o:title=""/>
            </v:shape>
            <v:shape style="position:absolute;left:2734;top:4762;width:362;height:668" coordorigin="2734,4762" coordsize="362,668" path="m2799,4885l2981,4885,2986,5041,2986,5400,2983,5412,2976,5421,2967,5427,2955,5429,2943,5427,2933,5421,2927,5412,2924,5400,2924,5084,2922,5084,2918,5082,2844,5082,2844,5047,2849,4887,2798,4887,2799,4885xm2844,5082l2912,5082,2910,5084,2906,5084,2906,5400,2903,5412,2897,5421,2887,5427,2875,5429,2859,5429,2844,5417,2844,5082xm2914,4762l2916,4762,2928,4763,2942,4764,2955,4766,2967,4769,2977,4769,2992,4775,2996,4785,3084,5005,3094,5033,3096,5037,3096,5037,3096,5057,3094,5062,3073,5070,3059,5066,3055,5053,2981,4885,2799,4885,2836,4791,2838,4789,2838,4787,2840,4785,2840,4781,2842,4779,2847,4777,2849,4773,2853,4771,2857,4771,2870,4768,2885,4765,2901,4763,2914,4762xm2798,4887l2849,4887,2779,5053,2775,5066,2763,5070,2750,5066,2740,5062,2734,5047,2740,5037,2742,5033,2750,5005,2798,4887xe" filled="true" fillcolor="#fcc00f" stroked="false">
              <v:path arrowok="t"/>
              <v:fill type="solid"/>
            </v:shape>
            <v:shape style="position:absolute;left:5338;top:4629;width:135;height:137" type="#_x0000_t75" stroked="false">
              <v:imagedata r:id="rId10" o:title=""/>
            </v:shape>
            <v:shape style="position:absolute;left:5224;top:4776;width:362;height:666" coordorigin="5224,4777" coordsize="362,666" path="m5289,4899l5471,4899,5476,5055,5476,5413,5473,5425,5466,5434,5457,5440,5445,5443,5433,5440,5423,5434,5417,5425,5414,5413,5414,5098,5412,5098,5408,5096,5334,5096,5334,5061,5339,4901,5288,4901,5289,4899xm5334,5096l5402,5096,5400,5098,5396,5098,5396,5413,5393,5425,5387,5434,5377,5440,5365,5443,5349,5443,5334,5430,5334,5096xm5404,4777l5406,4777,5418,4777,5432,4778,5445,4780,5457,4783,5467,4783,5482,4789,5486,4800,5574,5020,5584,5046,5586,5051,5586,5051,5586,5070,5584,5076,5563,5084,5549,5080,5545,5067,5471,4899,5289,4899,5326,4806,5328,4804,5328,4802,5330,4800,5330,4796,5332,4794,5337,4791,5339,4787,5343,4785,5347,4785,5360,4782,5375,4780,5391,4778,5404,4777xm5288,4901l5339,4901,5269,5067,5265,5080,5253,5084,5240,5080,5230,5076,5224,5061,5230,5051,5232,5046,5240,5020,5288,4901xe" filled="true" fillcolor="#fcc00f" stroked="false">
              <v:path arrowok="t"/>
              <v:fill type="solid"/>
            </v:shape>
            <w10:wrap type="none"/>
          </v:group>
        </w:pict>
      </w:r>
      <w:r>
        <w:rPr>
          <w:i/>
        </w:rPr>
        <w:t>This is the number of households receiving SNAP benefits in Massachusetts in the prior two years.</w:t>
      </w:r>
    </w:p>
    <w:p>
      <w:pPr>
        <w:spacing w:before="136"/>
        <w:ind w:left="1462" w:right="0" w:firstLine="0"/>
        <w:jc w:val="left"/>
        <w:rPr>
          <w:sz w:val="20"/>
        </w:rPr>
      </w:pPr>
      <w:r>
        <w:rPr>
          <w:sz w:val="20"/>
        </w:rPr>
        <w:t>460,000</w:t>
      </w:r>
    </w:p>
    <w:p>
      <w:pPr>
        <w:spacing w:before="39"/>
        <w:ind w:left="1462" w:right="0" w:firstLine="0"/>
        <w:jc w:val="left"/>
        <w:rPr>
          <w:sz w:val="20"/>
        </w:rPr>
      </w:pPr>
      <w:r>
        <w:rPr/>
        <w:pict>
          <v:shape style="position:absolute;margin-left:88.925003pt;margin-top:14.481625pt;width:12.05pt;height:50.8pt;mso-position-horizontal-relative:page;mso-position-vertical-relative:paragraph;z-index:1120" type="#_x0000_t202" filled="false" stroked="false">
            <v:textbox inset="0,0,0,0" style="layout-flow:vertical;mso-layout-flow-alt:bottom-to-top">
              <w:txbxContent>
                <w:p>
                  <w:pPr>
                    <w:spacing w:line="224" w:lineRule="exact" w:before="0"/>
                    <w:ind w:left="20" w:right="0" w:firstLine="0"/>
                    <w:jc w:val="left"/>
                    <w:rPr>
                      <w:b/>
                      <w:sz w:val="20"/>
                    </w:rPr>
                  </w:pPr>
                  <w:r>
                    <w:rPr>
                      <w:b/>
                      <w:w w:val="100"/>
                      <w:sz w:val="20"/>
                    </w:rPr>
                    <w:t>Households</w:t>
                  </w:r>
                </w:p>
              </w:txbxContent>
            </v:textbox>
            <w10:wrap type="none"/>
          </v:shape>
        </w:pict>
      </w:r>
      <w:r>
        <w:rPr>
          <w:sz w:val="20"/>
        </w:rPr>
        <w:t>455,000</w:t>
      </w:r>
    </w:p>
    <w:p>
      <w:pPr>
        <w:spacing w:before="40"/>
        <w:ind w:left="1462" w:right="0" w:firstLine="0"/>
        <w:jc w:val="left"/>
        <w:rPr>
          <w:sz w:val="20"/>
        </w:rPr>
      </w:pPr>
      <w:r>
        <w:rPr>
          <w:sz w:val="20"/>
        </w:rPr>
        <w:t>450,000</w:t>
      </w:r>
    </w:p>
    <w:p>
      <w:pPr>
        <w:spacing w:before="40"/>
        <w:ind w:left="1462" w:right="0" w:firstLine="0"/>
        <w:jc w:val="left"/>
        <w:rPr>
          <w:sz w:val="20"/>
        </w:rPr>
      </w:pPr>
      <w:r>
        <w:rPr>
          <w:sz w:val="20"/>
        </w:rPr>
        <w:t>445,000</w:t>
      </w:r>
    </w:p>
    <w:p>
      <w:pPr>
        <w:spacing w:before="39"/>
        <w:ind w:left="1462" w:right="0" w:firstLine="0"/>
        <w:jc w:val="left"/>
        <w:rPr>
          <w:sz w:val="20"/>
        </w:rPr>
      </w:pPr>
      <w:r>
        <w:rPr>
          <w:sz w:val="20"/>
        </w:rPr>
        <w:t>440,000</w:t>
      </w:r>
    </w:p>
    <w:p>
      <w:pPr>
        <w:spacing w:before="39"/>
        <w:ind w:left="1462" w:right="0" w:firstLine="0"/>
        <w:jc w:val="left"/>
        <w:rPr>
          <w:sz w:val="20"/>
        </w:rPr>
      </w:pPr>
      <w:r>
        <w:rPr>
          <w:sz w:val="20"/>
        </w:rPr>
        <w:t>435,000</w:t>
      </w:r>
    </w:p>
    <w:p>
      <w:pPr>
        <w:spacing w:before="39"/>
        <w:ind w:left="1462" w:right="0" w:firstLine="0"/>
        <w:jc w:val="left"/>
        <w:rPr>
          <w:sz w:val="20"/>
        </w:rPr>
      </w:pPr>
      <w:r>
        <w:rPr>
          <w:sz w:val="20"/>
        </w:rPr>
        <w:t>430,000</w:t>
      </w:r>
    </w:p>
    <w:p>
      <w:pPr>
        <w:tabs>
          <w:tab w:pos="3038" w:val="left" w:leader="none"/>
          <w:tab w:pos="3605" w:val="left" w:leader="none"/>
          <w:tab w:pos="4215" w:val="left" w:leader="none"/>
          <w:tab w:pos="4768" w:val="left" w:leader="none"/>
          <w:tab w:pos="5397" w:val="left" w:leader="none"/>
          <w:tab w:pos="6013" w:val="left" w:leader="none"/>
          <w:tab w:pos="6551" w:val="left" w:leader="none"/>
          <w:tab w:pos="7147" w:val="left" w:leader="none"/>
          <w:tab w:pos="7740" w:val="left" w:leader="none"/>
          <w:tab w:pos="8307" w:val="left" w:leader="none"/>
          <w:tab w:pos="8902" w:val="left" w:leader="none"/>
        </w:tabs>
        <w:spacing w:before="15"/>
        <w:ind w:left="2467" w:right="0" w:firstLine="0"/>
        <w:jc w:val="left"/>
        <w:rPr>
          <w:sz w:val="20"/>
        </w:rPr>
      </w:pPr>
      <w:r>
        <w:rPr>
          <w:sz w:val="20"/>
        </w:rPr>
        <w:t>Jan</w:t>
        <w:tab/>
        <w:t>Feb</w:t>
        <w:tab/>
        <w:t>Mar</w:t>
        <w:tab/>
        <w:t>Apr</w:t>
        <w:tab/>
        <w:t>May</w:t>
        <w:tab/>
        <w:t>Jun</w:t>
        <w:tab/>
        <w:t>Jul</w:t>
        <w:tab/>
        <w:t>Aug</w:t>
        <w:tab/>
        <w:t>Sep</w:t>
        <w:tab/>
        <w:t>Oct</w:t>
        <w:tab/>
        <w:t>Nov</w:t>
        <w:tab/>
        <w:t>Dec</w:t>
      </w:r>
    </w:p>
    <w:p>
      <w:pPr>
        <w:pStyle w:val="BodyText"/>
        <w:spacing w:before="10"/>
        <w:rPr>
          <w:sz w:val="14"/>
        </w:rPr>
      </w:pPr>
    </w:p>
    <w:p>
      <w:pPr>
        <w:tabs>
          <w:tab w:pos="1482" w:val="left" w:leader="none"/>
          <w:tab w:pos="2201" w:val="left" w:leader="none"/>
        </w:tabs>
        <w:spacing w:before="60"/>
        <w:ind w:left="763" w:right="0" w:firstLine="0"/>
        <w:jc w:val="center"/>
        <w:rPr>
          <w:sz w:val="20"/>
        </w:rPr>
      </w:pPr>
      <w:r>
        <w:rPr>
          <w:sz w:val="20"/>
        </w:rPr>
        <w:t>2015</w:t>
        <w:tab/>
        <w:t>2016</w:t>
        <w:tab/>
        <w:t>2017</w:t>
      </w:r>
    </w:p>
    <w:p>
      <w:pPr>
        <w:pStyle w:val="BodyText"/>
        <w:spacing w:before="1"/>
        <w:rPr>
          <w:sz w:val="27"/>
        </w:rPr>
      </w:pPr>
    </w:p>
    <w:p>
      <w:pPr>
        <w:spacing w:before="36"/>
        <w:ind w:left="264" w:right="0" w:firstLine="0"/>
        <w:jc w:val="left"/>
        <w:rPr>
          <w:rFonts w:ascii="Calibri Light"/>
          <w:b w:val="0"/>
          <w:sz w:val="32"/>
        </w:rPr>
      </w:pPr>
      <w:r>
        <w:rPr>
          <w:rFonts w:ascii="Calibri Light"/>
          <w:b w:val="0"/>
          <w:sz w:val="32"/>
        </w:rPr>
        <w:t>SNAP Caseload Trends</w:t>
      </w:r>
    </w:p>
    <w:p>
      <w:pPr>
        <w:spacing w:before="0"/>
        <w:ind w:left="264" w:right="0" w:firstLine="0"/>
        <w:jc w:val="left"/>
        <w:rPr>
          <w:i/>
          <w:sz w:val="24"/>
        </w:rPr>
      </w:pPr>
      <w:r>
        <w:rPr>
          <w:i/>
          <w:sz w:val="24"/>
        </w:rPr>
        <w:t>This is the number of households receiving SNAP benefits in Massachusetts in the last decade.</w:t>
      </w:r>
    </w:p>
    <w:p>
      <w:pPr>
        <w:pStyle w:val="BodyText"/>
        <w:rPr>
          <w:i/>
          <w:sz w:val="24"/>
        </w:rPr>
      </w:pPr>
    </w:p>
    <w:p>
      <w:pPr>
        <w:pStyle w:val="BodyText"/>
        <w:spacing w:before="166"/>
        <w:ind w:left="1234"/>
      </w:pPr>
      <w:r>
        <w:rPr/>
        <w:pict>
          <v:shape style="position:absolute;margin-left:78.084999pt;margin-top:21.606932pt;width:12.05pt;height:49.75pt;mso-position-horizontal-relative:page;mso-position-vertical-relative:paragraph;z-index:1096"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134.279999pt;margin-top:2.169335pt;width:393.7pt;height:106.05pt;mso-position-horizontal-relative:page;mso-position-vertical-relative:paragraph;z-index:1144"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86"/>
                    <w:gridCol w:w="785"/>
                    <w:gridCol w:w="785"/>
                    <w:gridCol w:w="785"/>
                    <w:gridCol w:w="786"/>
                    <w:gridCol w:w="785"/>
                    <w:gridCol w:w="785"/>
                    <w:gridCol w:w="786"/>
                    <w:gridCol w:w="785"/>
                    <w:gridCol w:w="785"/>
                  </w:tblGrid>
                  <w:tr>
                    <w:trPr>
                      <w:trHeight w:val="220" w:hRule="atLeast"/>
                    </w:trPr>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bl>
                <w:p>
                  <w:pPr>
                    <w:pStyle w:val="BodyText"/>
                  </w:pPr>
                </w:p>
              </w:txbxContent>
            </v:textbox>
            <w10:wrap type="none"/>
          </v:shape>
        </w:pict>
      </w:r>
      <w:r>
        <w:rPr/>
        <w:t>500,000</w:t>
      </w:r>
    </w:p>
    <w:p>
      <w:pPr>
        <w:pStyle w:val="BodyText"/>
        <w:spacing w:before="4"/>
        <w:rPr>
          <w:sz w:val="20"/>
        </w:rPr>
      </w:pPr>
    </w:p>
    <w:p>
      <w:pPr>
        <w:pStyle w:val="BodyText"/>
        <w:ind w:left="1234"/>
      </w:pPr>
      <w:r>
        <w:rPr/>
        <w:t>400,000</w:t>
      </w:r>
    </w:p>
    <w:p>
      <w:pPr>
        <w:pStyle w:val="BodyText"/>
        <w:spacing w:before="3"/>
        <w:rPr>
          <w:sz w:val="20"/>
        </w:rPr>
      </w:pPr>
    </w:p>
    <w:p>
      <w:pPr>
        <w:pStyle w:val="BodyText"/>
        <w:spacing w:before="1"/>
        <w:ind w:left="1234"/>
      </w:pPr>
      <w:r>
        <w:rPr/>
        <w:t>300,000</w:t>
      </w:r>
    </w:p>
    <w:p>
      <w:pPr>
        <w:pStyle w:val="BodyText"/>
        <w:spacing w:before="4"/>
        <w:rPr>
          <w:sz w:val="20"/>
        </w:rPr>
      </w:pPr>
    </w:p>
    <w:p>
      <w:pPr>
        <w:pStyle w:val="BodyText"/>
        <w:ind w:left="1234"/>
      </w:pPr>
      <w:r>
        <w:rPr/>
        <w:t>200,000</w:t>
      </w:r>
    </w:p>
    <w:p>
      <w:pPr>
        <w:pStyle w:val="BodyText"/>
        <w:spacing w:before="1"/>
        <w:rPr>
          <w:sz w:val="15"/>
        </w:rPr>
      </w:pPr>
    </w:p>
    <w:p>
      <w:pPr>
        <w:pStyle w:val="BodyText"/>
        <w:spacing w:before="64"/>
        <w:ind w:left="1234"/>
      </w:pPr>
      <w:r>
        <w:rPr/>
        <w:t>100,000</w:t>
      </w:r>
    </w:p>
    <w:p>
      <w:pPr>
        <w:pStyle w:val="BodyText"/>
        <w:tabs>
          <w:tab w:pos="2628" w:val="left" w:leader="none"/>
          <w:tab w:pos="3413" w:val="left" w:leader="none"/>
          <w:tab w:pos="4199" w:val="left" w:leader="none"/>
          <w:tab w:pos="4984" w:val="left" w:leader="none"/>
          <w:tab w:pos="5769" w:val="left" w:leader="none"/>
          <w:tab w:pos="6555" w:val="left" w:leader="none"/>
          <w:tab w:pos="7340" w:val="left" w:leader="none"/>
          <w:tab w:pos="8125" w:val="left" w:leader="none"/>
          <w:tab w:pos="8910" w:val="left" w:leader="none"/>
          <w:tab w:pos="9695" w:val="left" w:leader="none"/>
        </w:tabs>
        <w:spacing w:before="14"/>
        <w:ind w:left="1843"/>
      </w:pPr>
      <w:r>
        <w:rPr/>
        <w:t>2007</w:t>
        <w:tab/>
        <w:t>2008</w:t>
        <w:tab/>
        <w:t>2009</w:t>
        <w:tab/>
        <w:t>2010</w:t>
        <w:tab/>
        <w:t>2011</w:t>
        <w:tab/>
        <w:t>2012</w:t>
        <w:tab/>
        <w:t>2013</w:t>
        <w:tab/>
        <w:t>2014</w:t>
        <w:tab/>
        <w:t>2015</w:t>
        <w:tab/>
        <w:t>2016</w:t>
        <w:tab/>
        <w:t>2017</w:t>
      </w:r>
    </w:p>
    <w:p>
      <w:pPr>
        <w:spacing w:after="0"/>
        <w:sectPr>
          <w:type w:val="continuous"/>
          <w:pgSz w:w="12240" w:h="15840"/>
          <w:pgMar w:top="1140" w:bottom="960" w:left="700" w:right="660"/>
        </w:sectPr>
      </w:pPr>
    </w:p>
    <w:p>
      <w:pPr>
        <w:pStyle w:val="BodyText"/>
        <w:spacing w:before="8"/>
        <w:rPr>
          <w:sz w:val="16"/>
        </w:rPr>
      </w:pPr>
    </w:p>
    <w:p>
      <w:pPr>
        <w:spacing w:after="0"/>
        <w:rPr>
          <w:sz w:val="16"/>
        </w:rPr>
        <w:sectPr>
          <w:pgSz w:w="12240" w:h="15840"/>
          <w:pgMar w:header="557" w:footer="768" w:top="1380" w:bottom="960" w:left="700" w:right="660"/>
        </w:sectPr>
      </w:pPr>
    </w:p>
    <w:p>
      <w:pPr>
        <w:pStyle w:val="BodyText"/>
        <w:rPr>
          <w:sz w:val="32"/>
        </w:rPr>
      </w:pPr>
    </w:p>
    <w:p>
      <w:pPr>
        <w:pStyle w:val="BodyText"/>
        <w:spacing w:before="11"/>
        <w:rPr>
          <w:sz w:val="34"/>
        </w:rPr>
      </w:pPr>
    </w:p>
    <w:p>
      <w:pPr>
        <w:spacing w:before="0"/>
        <w:ind w:left="264" w:right="0" w:firstLine="0"/>
        <w:jc w:val="left"/>
        <w:rPr>
          <w:rFonts w:ascii="Calibri Light"/>
          <w:b w:val="0"/>
          <w:sz w:val="32"/>
        </w:rPr>
      </w:pPr>
      <w:r>
        <w:rPr>
          <w:rFonts w:ascii="Calibri Light"/>
          <w:b w:val="0"/>
          <w:spacing w:val="-3"/>
          <w:sz w:val="32"/>
        </w:rPr>
        <w:t>Average Daily Walk-in Visitors</w:t>
      </w:r>
    </w:p>
    <w:p>
      <w:pPr>
        <w:spacing w:before="28"/>
        <w:ind w:left="264" w:right="0" w:firstLine="0"/>
        <w:jc w:val="left"/>
        <w:rPr>
          <w:b/>
          <w:sz w:val="36"/>
        </w:rPr>
      </w:pPr>
      <w:r>
        <w:rPr/>
        <w:br w:type="column"/>
      </w:r>
      <w:r>
        <w:rPr>
          <w:b/>
          <w:color w:val="FFFFFF"/>
          <w:sz w:val="36"/>
        </w:rPr>
        <w:t>LOCAL OFFICES</w:t>
      </w:r>
    </w:p>
    <w:p>
      <w:pPr>
        <w:pStyle w:val="BodyText"/>
        <w:rPr>
          <w:b/>
          <w:sz w:val="67"/>
        </w:rPr>
      </w:pPr>
      <w:r>
        <w:rPr/>
        <w:br w:type="column"/>
      </w:r>
      <w:r>
        <w:rPr>
          <w:b/>
          <w:sz w:val="67"/>
        </w:rPr>
      </w:r>
    </w:p>
    <w:p>
      <w:pPr>
        <w:spacing w:line="440" w:lineRule="exact" w:before="0"/>
        <w:ind w:left="264" w:right="0" w:firstLine="0"/>
        <w:jc w:val="left"/>
        <w:rPr>
          <w:b/>
          <w:sz w:val="56"/>
        </w:rPr>
      </w:pPr>
      <w:r>
        <w:rPr>
          <w:b/>
          <w:color w:val="006FC0"/>
          <w:sz w:val="56"/>
        </w:rPr>
        <w:t>2,505</w:t>
      </w:r>
    </w:p>
    <w:p>
      <w:pPr>
        <w:spacing w:after="0" w:line="440" w:lineRule="exact"/>
        <w:jc w:val="left"/>
        <w:rPr>
          <w:sz w:val="56"/>
        </w:rPr>
        <w:sectPr>
          <w:type w:val="continuous"/>
          <w:pgSz w:w="12240" w:h="15840"/>
          <w:pgMar w:top="1140" w:bottom="960" w:left="700" w:right="660"/>
          <w:cols w:num="3" w:equalWidth="0">
            <w:col w:w="4018" w:space="446"/>
            <w:col w:w="2510" w:space="1652"/>
            <w:col w:w="2254"/>
          </w:cols>
        </w:sectPr>
      </w:pPr>
    </w:p>
    <w:p>
      <w:pPr>
        <w:pStyle w:val="Heading8"/>
        <w:spacing w:line="244" w:lineRule="exact"/>
        <w:rPr>
          <w:i/>
        </w:rPr>
      </w:pPr>
      <w:r>
        <w:rPr>
          <w:i/>
        </w:rPr>
        <w:t>This is how many people visit our offices each day to meet with a case manager.</w:t>
      </w:r>
    </w:p>
    <w:p>
      <w:pPr>
        <w:pStyle w:val="BodyText"/>
        <w:rPr>
          <w:i/>
          <w:sz w:val="20"/>
        </w:rPr>
      </w:pPr>
    </w:p>
    <w:p>
      <w:pPr>
        <w:pStyle w:val="BodyText"/>
        <w:spacing w:before="5"/>
        <w:rPr>
          <w:i/>
          <w:sz w:val="19"/>
        </w:rPr>
      </w:pPr>
    </w:p>
    <w:p>
      <w:pPr>
        <w:pStyle w:val="BodyText"/>
        <w:spacing w:before="64"/>
        <w:ind w:left="1461"/>
      </w:pPr>
      <w:r>
        <w:rPr/>
        <w:t>4,000</w:t>
      </w:r>
    </w:p>
    <w:p>
      <w:pPr>
        <w:pStyle w:val="BodyText"/>
        <w:rPr>
          <w:sz w:val="20"/>
        </w:rPr>
      </w:pPr>
    </w:p>
    <w:p>
      <w:pPr>
        <w:pStyle w:val="BodyText"/>
        <w:spacing w:before="4"/>
        <w:rPr>
          <w:sz w:val="20"/>
        </w:rPr>
      </w:pPr>
    </w:p>
    <w:p>
      <w:pPr>
        <w:pStyle w:val="BodyText"/>
        <w:spacing w:before="63"/>
        <w:ind w:left="1461"/>
      </w:pPr>
      <w:r>
        <w:rPr/>
        <w:t>3,000</w:t>
      </w:r>
    </w:p>
    <w:p>
      <w:pPr>
        <w:pStyle w:val="BodyText"/>
        <w:rPr>
          <w:sz w:val="20"/>
        </w:rPr>
      </w:pPr>
    </w:p>
    <w:p>
      <w:pPr>
        <w:pStyle w:val="BodyText"/>
        <w:spacing w:before="3"/>
        <w:rPr>
          <w:sz w:val="20"/>
        </w:rPr>
      </w:pPr>
    </w:p>
    <w:p>
      <w:pPr>
        <w:pStyle w:val="BodyText"/>
        <w:spacing w:before="64"/>
        <w:ind w:left="1461"/>
      </w:pPr>
      <w:r>
        <w:rPr/>
        <w:pict>
          <v:shape style="position:absolute;margin-left:87.885002pt;margin-top:-22.815573pt;width:12.05pt;height:65.75pt;mso-position-horizontal-relative:page;mso-position-vertical-relative:paragraph;z-index:1192" type="#_x0000_t202" filled="false" stroked="false">
            <v:textbox inset="0,0,0,0" style="layout-flow:vertical;mso-layout-flow-alt:bottom-to-top">
              <w:txbxContent>
                <w:p>
                  <w:pPr>
                    <w:spacing w:line="224" w:lineRule="exact" w:before="0"/>
                    <w:ind w:left="20" w:right="-422" w:firstLine="0"/>
                    <w:jc w:val="left"/>
                    <w:rPr>
                      <w:sz w:val="20"/>
                    </w:rPr>
                  </w:pPr>
                  <w:r>
                    <w:rPr>
                      <w:w w:val="100"/>
                      <w:sz w:val="20"/>
                    </w:rPr>
                    <w:t>Wal</w:t>
                  </w:r>
                  <w:r>
                    <w:rPr>
                      <w:spacing w:val="-1"/>
                      <w:w w:val="100"/>
                      <w:sz w:val="20"/>
                    </w:rPr>
                    <w:t>k-</w:t>
                  </w:r>
                  <w:r>
                    <w:rPr>
                      <w:w w:val="100"/>
                      <w:sz w:val="20"/>
                    </w:rPr>
                    <w:t>in</w:t>
                  </w:r>
                  <w:r>
                    <w:rPr>
                      <w:sz w:val="20"/>
                    </w:rPr>
                    <w:t> </w:t>
                  </w:r>
                  <w:r>
                    <w:rPr>
                      <w:spacing w:val="-1"/>
                      <w:w w:val="100"/>
                      <w:sz w:val="20"/>
                    </w:rPr>
                    <w:t>Visi</w:t>
                  </w:r>
                  <w:r>
                    <w:rPr>
                      <w:w w:val="100"/>
                      <w:sz w:val="20"/>
                    </w:rPr>
                    <w:t>t</w:t>
                  </w:r>
                  <w:r>
                    <w:rPr>
                      <w:spacing w:val="-1"/>
                      <w:w w:val="100"/>
                      <w:sz w:val="20"/>
                    </w:rPr>
                    <w:t>ors</w:t>
                  </w:r>
                </w:p>
              </w:txbxContent>
            </v:textbox>
            <w10:wrap type="none"/>
          </v:shape>
        </w:pict>
      </w:r>
      <w:r>
        <w:rPr/>
        <w:t>2,000</w:t>
      </w:r>
    </w:p>
    <w:p>
      <w:pPr>
        <w:pStyle w:val="BodyText"/>
        <w:rPr>
          <w:sz w:val="20"/>
        </w:rPr>
      </w:pPr>
    </w:p>
    <w:p>
      <w:pPr>
        <w:pStyle w:val="BodyText"/>
        <w:spacing w:before="3"/>
        <w:rPr>
          <w:sz w:val="20"/>
        </w:rPr>
      </w:pPr>
    </w:p>
    <w:p>
      <w:pPr>
        <w:pStyle w:val="BodyText"/>
        <w:spacing w:before="64"/>
        <w:ind w:left="1461"/>
      </w:pPr>
      <w:r>
        <w:rPr/>
        <w:t>1,000</w:t>
      </w:r>
    </w:p>
    <w:p>
      <w:pPr>
        <w:pStyle w:val="BodyText"/>
        <w:rPr>
          <w:sz w:val="20"/>
        </w:rPr>
      </w:pPr>
    </w:p>
    <w:p>
      <w:pPr>
        <w:pStyle w:val="BodyText"/>
        <w:spacing w:before="4"/>
        <w:rPr>
          <w:sz w:val="20"/>
        </w:rPr>
      </w:pPr>
    </w:p>
    <w:p>
      <w:pPr>
        <w:spacing w:after="0"/>
        <w:rPr>
          <w:sz w:val="20"/>
        </w:rPr>
        <w:sectPr>
          <w:type w:val="continuous"/>
          <w:pgSz w:w="12240" w:h="15840"/>
          <w:pgMar w:top="1140" w:bottom="960" w:left="700" w:right="660"/>
        </w:sectPr>
      </w:pPr>
    </w:p>
    <w:p>
      <w:pPr>
        <w:pStyle w:val="BodyText"/>
        <w:spacing w:before="63"/>
        <w:ind w:left="1780"/>
      </w:pPr>
      <w:r>
        <w:rPr/>
        <w:t>0</w:t>
      </w:r>
    </w:p>
    <w:p>
      <w:pPr>
        <w:tabs>
          <w:tab w:pos="2769" w:val="left" w:leader="none"/>
          <w:tab w:pos="3330" w:val="left" w:leader="none"/>
          <w:tab w:pos="3921" w:val="left" w:leader="none"/>
          <w:tab w:pos="4525" w:val="left" w:leader="none"/>
          <w:tab w:pos="5091" w:val="left" w:leader="none"/>
          <w:tab w:pos="5653" w:val="left" w:leader="none"/>
          <w:tab w:pos="6258" w:val="left" w:leader="none"/>
          <w:tab w:pos="6806" w:val="left" w:leader="none"/>
          <w:tab w:pos="7430" w:val="left" w:leader="none"/>
          <w:tab w:pos="8042" w:val="left" w:leader="none"/>
        </w:tabs>
        <w:spacing w:before="26"/>
        <w:ind w:left="2180" w:right="0" w:firstLine="0"/>
        <w:jc w:val="left"/>
        <w:rPr>
          <w:sz w:val="20"/>
        </w:rPr>
      </w:pPr>
      <w:r>
        <w:rPr>
          <w:sz w:val="20"/>
        </w:rPr>
        <w:t>Sep</w:t>
        <w:tab/>
        <w:t>Oct</w:t>
        <w:tab/>
        <w:t>Nov</w:t>
        <w:tab/>
        <w:t>Dec</w:t>
        <w:tab/>
        <w:t>Jan</w:t>
        <w:tab/>
        <w:t>Feb</w:t>
        <w:tab/>
        <w:t>Mar</w:t>
        <w:tab/>
        <w:t>Apr</w:t>
        <w:tab/>
        <w:t>May</w:t>
        <w:tab/>
        <w:t>Jun</w:t>
        <w:tab/>
        <w:t>Jul</w:t>
      </w:r>
    </w:p>
    <w:p>
      <w:pPr>
        <w:pStyle w:val="BodyText"/>
        <w:spacing w:before="5"/>
        <w:rPr>
          <w:sz w:val="25"/>
        </w:rPr>
      </w:pPr>
      <w:r>
        <w:rPr/>
        <w:br w:type="column"/>
      </w:r>
      <w:r>
        <w:rPr>
          <w:sz w:val="25"/>
        </w:rPr>
      </w:r>
    </w:p>
    <w:p>
      <w:pPr>
        <w:tabs>
          <w:tab w:pos="867" w:val="left" w:leader="none"/>
        </w:tabs>
        <w:spacing w:before="0"/>
        <w:ind w:left="276" w:right="0" w:firstLine="0"/>
        <w:jc w:val="left"/>
        <w:rPr>
          <w:sz w:val="20"/>
        </w:rPr>
      </w:pPr>
      <w:r>
        <w:rPr>
          <w:sz w:val="20"/>
        </w:rPr>
        <w:t>Aug</w:t>
        <w:tab/>
        <w:t>Sep</w:t>
      </w:r>
    </w:p>
    <w:p>
      <w:pPr>
        <w:spacing w:after="0"/>
        <w:jc w:val="left"/>
        <w:rPr>
          <w:sz w:val="20"/>
        </w:rPr>
        <w:sectPr>
          <w:type w:val="continuous"/>
          <w:pgSz w:w="12240" w:h="15840"/>
          <w:pgMar w:top="1140" w:bottom="960" w:left="700" w:right="660"/>
          <w:cols w:num="2" w:equalWidth="0">
            <w:col w:w="8258" w:space="40"/>
            <w:col w:w="2582"/>
          </w:cols>
        </w:sectPr>
      </w:pPr>
    </w:p>
    <w:p>
      <w:pPr>
        <w:pStyle w:val="BodyText"/>
        <w:rPr>
          <w:sz w:val="20"/>
        </w:rPr>
      </w:pPr>
    </w:p>
    <w:p>
      <w:pPr>
        <w:spacing w:after="0"/>
        <w:rPr>
          <w:sz w:val="20"/>
        </w:rPr>
        <w:sectPr>
          <w:type w:val="continuous"/>
          <w:pgSz w:w="12240" w:h="15840"/>
          <w:pgMar w:top="1140" w:bottom="960" w:left="700" w:right="660"/>
        </w:sectPr>
      </w:pPr>
    </w:p>
    <w:p>
      <w:pPr>
        <w:spacing w:before="179"/>
        <w:ind w:left="264" w:right="0" w:firstLine="0"/>
        <w:jc w:val="both"/>
        <w:rPr>
          <w:rFonts w:ascii="Calibri Light"/>
          <w:b w:val="0"/>
          <w:sz w:val="32"/>
        </w:rPr>
      </w:pPr>
      <w:r>
        <w:rPr>
          <w:rFonts w:ascii="Calibri Light"/>
          <w:b w:val="0"/>
          <w:sz w:val="32"/>
        </w:rPr>
        <w:t>Average Lobby Waiting Time</w:t>
      </w:r>
    </w:p>
    <w:p>
      <w:pPr>
        <w:spacing w:before="0"/>
        <w:ind w:left="264" w:right="0" w:firstLine="0"/>
        <w:jc w:val="both"/>
        <w:rPr>
          <w:i/>
          <w:sz w:val="24"/>
        </w:rPr>
      </w:pPr>
      <w:r>
        <w:rPr>
          <w:i/>
          <w:sz w:val="24"/>
        </w:rPr>
        <w:t>This is how many minutes someone typically waits to see a case manager. DTA is </w:t>
      </w:r>
      <w:r>
        <w:rPr>
          <w:i/>
          <w:sz w:val="24"/>
        </w:rPr>
        <w:t>committed to reducing the need for in-person visits from clients by expanding the ways in which services can be accessed.</w:t>
      </w:r>
    </w:p>
    <w:p>
      <w:pPr>
        <w:spacing w:before="472"/>
        <w:ind w:left="264" w:right="0" w:firstLine="0"/>
        <w:jc w:val="left"/>
        <w:rPr>
          <w:b/>
          <w:sz w:val="56"/>
        </w:rPr>
      </w:pPr>
      <w:r>
        <w:rPr/>
        <w:br w:type="column"/>
      </w:r>
      <w:r>
        <w:rPr>
          <w:b/>
          <w:color w:val="006FC0"/>
          <w:sz w:val="56"/>
        </w:rPr>
        <w:t>24 min</w:t>
      </w:r>
    </w:p>
    <w:p>
      <w:pPr>
        <w:spacing w:after="0"/>
        <w:jc w:val="left"/>
        <w:rPr>
          <w:sz w:val="56"/>
        </w:rPr>
        <w:sectPr>
          <w:type w:val="continuous"/>
          <w:pgSz w:w="12240" w:h="15840"/>
          <w:pgMar w:top="1140" w:bottom="960" w:left="700" w:right="660"/>
          <w:cols w:num="2" w:equalWidth="0">
            <w:col w:w="8147" w:space="326"/>
            <w:col w:w="2407"/>
          </w:cols>
        </w:sectPr>
      </w:pPr>
    </w:p>
    <w:p>
      <w:pPr>
        <w:pStyle w:val="BodyText"/>
        <w:rPr>
          <w:b/>
          <w:sz w:val="20"/>
        </w:rPr>
      </w:pPr>
    </w:p>
    <w:p>
      <w:pPr>
        <w:pStyle w:val="BodyText"/>
        <w:spacing w:before="6"/>
        <w:rPr>
          <w:b/>
          <w:sz w:val="17"/>
        </w:rPr>
      </w:pPr>
    </w:p>
    <w:p>
      <w:pPr>
        <w:spacing w:before="0"/>
        <w:ind w:left="1704" w:right="0" w:firstLine="0"/>
        <w:jc w:val="left"/>
        <w:rPr>
          <w:sz w:val="20"/>
        </w:rPr>
      </w:pPr>
      <w:r>
        <w:rPr>
          <w:sz w:val="20"/>
        </w:rPr>
        <w:t>40</w:t>
      </w:r>
    </w:p>
    <w:p>
      <w:pPr>
        <w:pStyle w:val="BodyText"/>
        <w:spacing w:before="8"/>
        <w:rPr>
          <w:sz w:val="12"/>
        </w:rPr>
      </w:pPr>
    </w:p>
    <w:p>
      <w:pPr>
        <w:spacing w:before="60"/>
        <w:ind w:left="1704" w:right="0" w:firstLine="0"/>
        <w:jc w:val="left"/>
        <w:rPr>
          <w:sz w:val="20"/>
        </w:rPr>
      </w:pPr>
      <w:r>
        <w:rPr>
          <w:sz w:val="20"/>
        </w:rPr>
        <w:t>35</w:t>
      </w:r>
    </w:p>
    <w:p>
      <w:pPr>
        <w:pStyle w:val="BodyText"/>
        <w:spacing w:before="8"/>
        <w:rPr>
          <w:sz w:val="12"/>
        </w:rPr>
      </w:pPr>
    </w:p>
    <w:p>
      <w:pPr>
        <w:spacing w:before="60"/>
        <w:ind w:left="1704" w:right="0" w:firstLine="0"/>
        <w:jc w:val="left"/>
        <w:rPr>
          <w:sz w:val="20"/>
        </w:rPr>
      </w:pPr>
      <w:r>
        <w:rPr>
          <w:sz w:val="20"/>
        </w:rPr>
        <w:t>30</w:t>
      </w:r>
    </w:p>
    <w:p>
      <w:pPr>
        <w:pStyle w:val="BodyText"/>
        <w:spacing w:before="8"/>
        <w:rPr>
          <w:sz w:val="12"/>
        </w:rPr>
      </w:pPr>
    </w:p>
    <w:p>
      <w:pPr>
        <w:spacing w:before="60"/>
        <w:ind w:left="1704" w:right="0" w:firstLine="0"/>
        <w:jc w:val="left"/>
        <w:rPr>
          <w:sz w:val="20"/>
        </w:rPr>
      </w:pPr>
      <w:r>
        <w:rPr/>
        <w:pict>
          <v:shape style="position:absolute;margin-left:106.065002pt;margin-top:-2.654809pt;width:12.05pt;height:70.5pt;mso-position-horizontal-relative:page;mso-position-vertical-relative:paragraph;z-index:1216" type="#_x0000_t202" filled="false" stroked="false">
            <v:textbox inset="0,0,0,0" style="layout-flow:vertical;mso-layout-flow-alt:bottom-to-top">
              <w:txbxContent>
                <w:p>
                  <w:pPr>
                    <w:spacing w:line="224" w:lineRule="exact" w:before="0"/>
                    <w:ind w:left="20" w:right="-287" w:firstLine="0"/>
                    <w:jc w:val="left"/>
                    <w:rPr>
                      <w:sz w:val="20"/>
                    </w:rPr>
                  </w:pPr>
                  <w:r>
                    <w:rPr>
                      <w:spacing w:val="-1"/>
                      <w:w w:val="100"/>
                      <w:sz w:val="20"/>
                    </w:rPr>
                    <w:t>Lobb</w:t>
                  </w:r>
                  <w:r>
                    <w:rPr>
                      <w:w w:val="100"/>
                      <w:sz w:val="20"/>
                    </w:rPr>
                    <w:t>y</w:t>
                  </w:r>
                  <w:r>
                    <w:rPr>
                      <w:spacing w:val="-2"/>
                      <w:sz w:val="20"/>
                    </w:rPr>
                    <w:t> </w:t>
                  </w:r>
                  <w:r>
                    <w:rPr>
                      <w:w w:val="100"/>
                      <w:sz w:val="20"/>
                    </w:rPr>
                    <w:t>Wait</w:t>
                  </w:r>
                  <w:r>
                    <w:rPr>
                      <w:spacing w:val="-1"/>
                      <w:sz w:val="20"/>
                    </w:rPr>
                    <w:t> </w:t>
                  </w:r>
                  <w:r>
                    <w:rPr>
                      <w:spacing w:val="-1"/>
                      <w:w w:val="100"/>
                      <w:sz w:val="20"/>
                    </w:rPr>
                    <w:t>Ti</w:t>
                  </w:r>
                  <w:r>
                    <w:rPr>
                      <w:w w:val="100"/>
                      <w:sz w:val="20"/>
                    </w:rPr>
                    <w:t>me</w:t>
                  </w:r>
                </w:p>
              </w:txbxContent>
            </v:textbox>
            <w10:wrap type="none"/>
          </v:shape>
        </w:pict>
      </w:r>
      <w:r>
        <w:rPr>
          <w:sz w:val="20"/>
        </w:rPr>
        <w:t>25</w:t>
      </w:r>
    </w:p>
    <w:p>
      <w:pPr>
        <w:pStyle w:val="BodyText"/>
        <w:spacing w:before="7"/>
        <w:rPr>
          <w:sz w:val="12"/>
        </w:rPr>
      </w:pPr>
    </w:p>
    <w:p>
      <w:pPr>
        <w:spacing w:before="61"/>
        <w:ind w:left="1704" w:right="0" w:firstLine="0"/>
        <w:jc w:val="left"/>
        <w:rPr>
          <w:sz w:val="20"/>
        </w:rPr>
      </w:pPr>
      <w:r>
        <w:rPr>
          <w:sz w:val="20"/>
        </w:rPr>
        <w:t>20</w:t>
      </w:r>
    </w:p>
    <w:p>
      <w:pPr>
        <w:pStyle w:val="BodyText"/>
        <w:spacing w:before="8"/>
        <w:rPr>
          <w:sz w:val="12"/>
        </w:rPr>
      </w:pPr>
    </w:p>
    <w:p>
      <w:pPr>
        <w:spacing w:before="60"/>
        <w:ind w:left="1704" w:right="0" w:firstLine="0"/>
        <w:jc w:val="left"/>
        <w:rPr>
          <w:sz w:val="20"/>
        </w:rPr>
      </w:pPr>
      <w:r>
        <w:rPr>
          <w:sz w:val="20"/>
        </w:rPr>
        <w:t>15</w:t>
      </w:r>
    </w:p>
    <w:p>
      <w:pPr>
        <w:pStyle w:val="BodyText"/>
        <w:spacing w:before="7"/>
        <w:rPr>
          <w:sz w:val="12"/>
        </w:rPr>
      </w:pPr>
    </w:p>
    <w:p>
      <w:pPr>
        <w:spacing w:before="60"/>
        <w:ind w:left="1704" w:right="0" w:firstLine="0"/>
        <w:jc w:val="left"/>
        <w:rPr>
          <w:sz w:val="20"/>
        </w:rPr>
      </w:pPr>
      <w:r>
        <w:rPr>
          <w:sz w:val="20"/>
        </w:rPr>
        <w:t>10</w:t>
      </w:r>
    </w:p>
    <w:p>
      <w:pPr>
        <w:pStyle w:val="BodyText"/>
        <w:spacing w:before="8"/>
        <w:rPr>
          <w:sz w:val="12"/>
        </w:rPr>
      </w:pPr>
    </w:p>
    <w:p>
      <w:pPr>
        <w:spacing w:before="60"/>
        <w:ind w:left="1806" w:right="0" w:firstLine="0"/>
        <w:jc w:val="left"/>
        <w:rPr>
          <w:sz w:val="20"/>
        </w:rPr>
      </w:pPr>
      <w:r>
        <w:rPr>
          <w:w w:val="100"/>
          <w:sz w:val="20"/>
        </w:rPr>
        <w:t>5</w:t>
      </w:r>
    </w:p>
    <w:p>
      <w:pPr>
        <w:pStyle w:val="BodyText"/>
        <w:spacing w:before="8"/>
        <w:rPr>
          <w:sz w:val="12"/>
        </w:rPr>
      </w:pPr>
    </w:p>
    <w:p>
      <w:pPr>
        <w:spacing w:after="0"/>
        <w:rPr>
          <w:sz w:val="12"/>
        </w:rPr>
        <w:sectPr>
          <w:type w:val="continuous"/>
          <w:pgSz w:w="12240" w:h="15840"/>
          <w:pgMar w:top="1140" w:bottom="960" w:left="700" w:right="660"/>
        </w:sectPr>
      </w:pPr>
    </w:p>
    <w:p>
      <w:pPr>
        <w:spacing w:before="60"/>
        <w:ind w:left="1806" w:right="0" w:firstLine="0"/>
        <w:jc w:val="left"/>
        <w:rPr>
          <w:sz w:val="20"/>
        </w:rPr>
      </w:pPr>
      <w:r>
        <w:rPr/>
        <w:pict>
          <v:group style="position:absolute;margin-left:40.549999pt;margin-top:73.934998pt;width:525.450pt;height:632.450pt;mso-position-horizontal-relative:page;mso-position-vertical-relative:page;z-index:-48808" coordorigin="811,1479" coordsize="10509,12649">
            <v:rect style="position:absolute;left:879;top:1545;width:10374;height:672"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17;width:10374;height:5396" coordorigin="880,2218" coordsize="10374,5396" path="m11254,2218l9188,2218,880,2218,880,3290,880,7613,11254,7613,11254,3290,11254,2218e" filled="true" fillcolor="#f1f1f1" stroked="false">
              <v:path arrowok="t"/>
              <v:fill type="solid"/>
            </v:shape>
            <v:line style="position:absolute" from="856,1501" to="856,7613" stroked="true" strokeweight="2.220pt" strokecolor="#e7e6e6">
              <v:stroke dashstyle="solid"/>
            </v:line>
            <v:line style="position:absolute" from="11275,1501" to="11275,7613" stroked="true" strokeweight="2.220pt" strokecolor="#e7e6e6">
              <v:stroke dashstyle="solid"/>
            </v:line>
            <v:shape style="position:absolute;left:879;top:7658;width:10374;height:1270" coordorigin="880,7659" coordsize="10374,1270" path="m11254,7659l9188,7659,9080,7659,965,7659,880,7659,880,8929,965,8929,9080,8929,9188,8929,11254,8929,11254,7659e" filled="true" fillcolor="#f1f1f1" stroked="false">
              <v:path arrowok="t"/>
              <v:fill type="solid"/>
            </v:shape>
            <v:line style="position:absolute" from="834,7636" to="878,7636" stroked="true" strokeweight="2.280pt" strokecolor="#006fc0">
              <v:stroke dashstyle="solid"/>
            </v:line>
            <v:rect style="position:absolute;left:878;top:7613;width:8310;height:45" filled="true" fillcolor="#006fc0" stroked="false">
              <v:fill type="solid"/>
            </v:rect>
            <v:line style="position:absolute" from="878,7658" to="9188,7658" stroked="true" strokeweight=".059998pt" strokecolor="#f1f1f1">
              <v:stroke dashstyle="solid"/>
            </v:line>
            <v:line style="position:absolute" from="9188,7658" to="9232,7658" stroked="true" strokeweight=".059998pt" strokecolor="#f1f1f1">
              <v:stroke dashstyle="solid"/>
            </v:line>
            <v:line style="position:absolute" from="9188,7635" to="9232,7635" stroked="true" strokeweight="2.220pt" strokecolor="#006fc0">
              <v:stroke dashstyle="solid"/>
            </v:line>
            <v:line style="position:absolute" from="9232,7635" to="11252,7635" stroked="true" strokeweight="2.220pt" strokecolor="#006fc0">
              <v:stroke dashstyle="solid"/>
            </v:line>
            <v:line style="position:absolute" from="9232,7658" to="11252,7658" stroked="true" strokeweight=".059998pt" strokecolor="#f1f1f1">
              <v:stroke dashstyle="solid"/>
            </v:line>
            <v:line style="position:absolute" from="11252,7636" to="11297,7636" stroked="true" strokeweight="2.280pt" strokecolor="#006fc0">
              <v:stroke dashstyle="solid"/>
            </v:line>
            <v:line style="position:absolute" from="856,7659" to="856,8929" stroked="true" strokeweight="2.220pt" strokecolor="#e7e6e6">
              <v:stroke dashstyle="solid"/>
            </v:line>
            <v:line style="position:absolute" from="11275,7659" to="11275,8929" stroked="true" strokeweight="2.220pt" strokecolor="#e7e6e6">
              <v:stroke dashstyle="solid"/>
            </v:line>
            <v:rect style="position:absolute;left:879;top:8928;width:10374;height:5131" filled="true" fillcolor="#f1f1f1" stroked="false">
              <v:fill type="solid"/>
            </v:rect>
            <v:line style="position:absolute" from="857,14060" to="11275,14060" stroked="true" strokeweight=".059998pt" strokecolor="#ececec">
              <v:stroke dashstyle="solid"/>
            </v:line>
            <v:line style="position:absolute" from="856,8929" to="856,14105" stroked="true" strokeweight="2.220pt" strokecolor="#e7e6e6">
              <v:stroke dashstyle="solid"/>
            </v:line>
            <v:rect style="position:absolute;left:878;top:14060;width:10374;height:45" filled="true" fillcolor="#e7e6e6" stroked="false">
              <v:fill type="solid"/>
            </v:rect>
            <v:line style="position:absolute" from="11275,8929" to="11275,14105" stroked="true" strokeweight="2.220pt" strokecolor="#e7e6e6">
              <v:stroke dashstyle="solid"/>
            </v:line>
            <v:shape style="position:absolute;left:2737;top:4534;width:7568;height:1552" coordorigin="2737,4535" coordsize="7568,1552" path="m10129,6086l10304,6086m9547,6086l9896,6086m8965,6086l9314,6086m8383,6086l8732,6086m7801,6086l8150,6086m7219,6086l7568,6086m6637,6086l6986,6086m6055,6086l6404,6086m5473,6086l5822,6086m4891,6086l5240,6086m4309,6086l4658,6086m3727,6086l4076,6086m3145,6086l3494,6086m2737,6086l2912,6086m10129,5310l10304,5310m9547,5310l9896,5310m8965,5310l9314,5310m8383,5310l8732,5310m7801,5310l8150,5310m7219,5310l7568,5310m6637,5310l6986,5310m6055,5310l6404,5310m5473,5310l5822,5310m4891,5310l5240,5310m4309,5310l4658,5310m3727,5310l4076,5310m3145,5310l3494,5310m2737,5310l2912,5310m3727,4535l10304,4535m3145,4535l3494,4535m2737,4535l2912,4535e" filled="false" stroked="true" strokeweight=".72pt" strokecolor="#d9d9d9">
              <v:path arrowok="t"/>
              <v:stroke dashstyle="solid"/>
            </v:shape>
            <v:line style="position:absolute" from="2737,3758" to="10304,3758" stroked="true" strokeweight=".72pt" strokecolor="#d9d9d9">
              <v:stroke dashstyle="solid"/>
            </v:line>
            <v:rect style="position:absolute;left:2912;top:4476;width:233;height:2386" filled="true" fillcolor="#006fc0" stroked="false">
              <v:fill type="solid"/>
            </v:rect>
            <v:rect style="position:absolute;left:2912;top:4476;width:233;height:2386" filled="false" stroked="true" strokeweight=".72pt" strokecolor="#1f3863">
              <v:stroke dashstyle="solid"/>
            </v:rect>
            <v:rect style="position:absolute;left:3494;top:4520;width:233;height:2342" filled="true" fillcolor="#006fc0" stroked="false">
              <v:fill type="solid"/>
            </v:rect>
            <v:rect style="position:absolute;left:3494;top:4520;width:233;height:2342" filled="false" stroked="true" strokeweight=".72pt" strokecolor="#1f3863">
              <v:stroke dashstyle="solid"/>
            </v:rect>
            <v:rect style="position:absolute;left:4076;top:4707;width:233;height:2154" filled="true" fillcolor="#006fc0" stroked="false">
              <v:fill type="solid"/>
            </v:rect>
            <v:rect style="position:absolute;left:4076;top:4707;width:233;height:2154" filled="false" stroked="true" strokeweight=".72pt" strokecolor="#1f3863">
              <v:stroke dashstyle="solid"/>
            </v:rect>
            <v:rect style="position:absolute;left:4658;top:4870;width:233;height:1991" filled="true" fillcolor="#006fc0" stroked="false">
              <v:fill type="solid"/>
            </v:rect>
            <v:rect style="position:absolute;left:4658;top:4870;width:233;height:1991" filled="false" stroked="true" strokeweight=".72pt" strokecolor="#1f3863">
              <v:stroke dashstyle="solid"/>
            </v:rect>
            <v:rect style="position:absolute;left:5240;top:4598;width:233;height:2264" filled="true" fillcolor="#006fc0" stroked="false">
              <v:fill type="solid"/>
            </v:rect>
            <v:rect style="position:absolute;left:5240;top:4598;width:233;height:2264" filled="false" stroked="true" strokeweight=".72pt" strokecolor="#1f3863">
              <v:stroke dashstyle="solid"/>
            </v:rect>
            <v:rect style="position:absolute;left:5822;top:4864;width:233;height:1997" filled="true" fillcolor="#006fc0" stroked="false">
              <v:fill type="solid"/>
            </v:rect>
            <v:rect style="position:absolute;left:5822;top:4864;width:233;height:1997" filled="false" stroked="true" strokeweight=".72pt" strokecolor="#1f3863">
              <v:stroke dashstyle="solid"/>
            </v:rect>
            <v:rect style="position:absolute;left:6404;top:5035;width:233;height:1827" filled="true" fillcolor="#006fc0" stroked="false">
              <v:fill type="solid"/>
            </v:rect>
            <v:rect style="position:absolute;left:6404;top:5035;width:233;height:1827" filled="false" stroked="true" strokeweight=".72pt" strokecolor="#1f3863">
              <v:stroke dashstyle="solid"/>
            </v:rect>
            <v:rect style="position:absolute;left:6986;top:5016;width:233;height:1846" filled="true" fillcolor="#006fc0" stroked="false">
              <v:fill type="solid"/>
            </v:rect>
            <v:rect style="position:absolute;left:6986;top:5016;width:233;height:1846" filled="false" stroked="true" strokeweight=".72pt" strokecolor="#1f3863">
              <v:stroke dashstyle="solid"/>
            </v:rect>
            <v:rect style="position:absolute;left:7568;top:5084;width:233;height:1778" filled="true" fillcolor="#006fc0" stroked="false">
              <v:fill type="solid"/>
            </v:rect>
            <v:rect style="position:absolute;left:7568;top:5084;width:233;height:1778" filled="false" stroked="true" strokeweight=".72pt" strokecolor="#1f3863">
              <v:stroke dashstyle="solid"/>
            </v:rect>
            <v:rect style="position:absolute;left:8150;top:5026;width:233;height:1835" filled="true" fillcolor="#006fc0" stroked="false">
              <v:fill type="solid"/>
            </v:rect>
            <v:rect style="position:absolute;left:8150;top:5026;width:233;height:1835" filled="false" stroked="true" strokeweight=".72pt" strokecolor="#1f3863">
              <v:stroke dashstyle="solid"/>
            </v:rect>
            <v:rect style="position:absolute;left:8732;top:4916;width:233;height:1946" filled="true" fillcolor="#006fc0" stroked="false">
              <v:fill type="solid"/>
            </v:rect>
            <v:rect style="position:absolute;left:8732;top:4916;width:233;height:1946" filled="false" stroked="true" strokeweight=".72pt" strokecolor="#1f3863">
              <v:stroke dashstyle="solid"/>
            </v:rect>
            <v:rect style="position:absolute;left:9314;top:4969;width:233;height:1893" filled="true" fillcolor="#006fc0" stroked="false">
              <v:fill type="solid"/>
            </v:rect>
            <v:rect style="position:absolute;left:9314;top:4969;width:233;height:1893" filled="false" stroked="true" strokeweight=".72pt" strokecolor="#1f3863">
              <v:stroke dashstyle="solid"/>
            </v:rect>
            <v:rect style="position:absolute;left:9896;top:4918;width:233;height:1943" filled="true" fillcolor="#006fc0" stroked="false">
              <v:fill type="solid"/>
            </v:rect>
            <v:rect style="position:absolute;left:9896;top:4918;width:233;height:1943" filled="false" stroked="true" strokeweight=".72pt" strokecolor="#1f3863">
              <v:stroke dashstyle="solid"/>
            </v:rect>
            <v:shape style="position:absolute;left:2737;top:6861;width:7568;height:64" coordorigin="2737,6862" coordsize="7568,64" path="m2737,6862l10304,6862m2737,6862l2737,6925m3319,6862l3319,6925m3901,6862l3901,6925m4483,6862l4483,6925m5065,6862l5065,6925m5647,6862l5647,6925m6229,6862l6229,6925m6811,6862l6811,6925m7393,6862l7393,6925m7975,6862l7975,6925m8557,6862l8557,6925m9139,6862l9139,6925m9721,6862l9721,6925m10304,6862l10304,6925e" filled="false" stroked="true" strokeweight=".48pt" strokecolor="#888888">
              <v:path arrowok="t"/>
              <v:stroke dashstyle="solid"/>
            </v:shape>
            <v:shape style="position:absolute;left:2792;top:10435;width:7269;height:2295" coordorigin="2792,10435" coordsize="7269,2295" path="m9893,12730l10061,12730m9334,12730l9670,12730m8774,12730l9110,12730m8215,12730l8551,12730m7656,12730l7992,12730m7098,12730l7433,12730m6539,12730l6874,12730m5980,12730l6314,12730m5420,12730l5755,12730m4861,12730l5197,12730m4302,12730l4638,12730m3743,12730l4079,12730m3184,12730l3520,12730m2792,12730l2960,12730m9893,12271l10061,12271m9334,12271l9670,12271m8774,12271l9110,12271m8215,12271l8551,12271m7656,12271l7992,12271m7098,12271l7433,12271m6539,12271l6874,12271m5980,12271l6314,12271m5420,12271l5755,12271m4861,12271l5197,12271m4302,12271l4638,12271m3743,12271l4079,12271m3184,12271l3520,12271m2792,12271l2960,12271m9893,11812l10061,11812m9334,11812l9670,11812m8774,11812l9110,11812m8215,11812l8551,11812m7656,11812l7992,11812m7098,11812l7433,11812m6539,11812l6874,11812m5980,11812l6314,11812m5420,11812l5755,11812m4861,11812l5197,11812m4302,11812l4638,11812m3743,11812l4079,11812m3184,11812l3520,11812m2792,11812l2960,11812m9893,11353l10061,11353m9334,11353l9670,11353m8774,11353l9110,11353m8215,11353l8551,11353m7656,11353l7992,11353m7098,11353l7433,11353m6539,11353l6874,11353m5980,11353l6314,11353m5420,11353l5755,11353m4861,11353l5197,11353m4302,11353l4638,11353m3743,11353l4079,11353m3184,11353l3520,11353m2792,11353l2960,11353m5980,10895l10061,10895m5420,10895l5755,10895m4861,10895l5197,10895m4302,10895l4638,10895m3743,10895l4079,10895m3184,10895l3520,10895m2792,10895l2960,10895m3743,10435l10061,10435m3184,10435l3520,10435m2792,10435l2960,10435e" filled="false" stroked="true" strokeweight=".48pt" strokecolor="#e7e6e6">
              <v:path arrowok="t"/>
              <v:stroke dashstyle="solid"/>
            </v:shape>
            <v:shape style="position:absolute;left:2792;top:9517;width:7269;height:460" coordorigin="2792,9517" coordsize="7269,460" path="m2792,9977l10061,9977m2792,9517l10061,9517e" filled="false" stroked="true" strokeweight=".48pt" strokecolor="#e7e6e6">
              <v:path arrowok="t"/>
              <v:stroke dashstyle="solid"/>
            </v:shape>
            <v:rect style="position:absolute;left:6873;top:10986;width:225;height:2204" filled="true" fillcolor="#006fc0" stroked="false">
              <v:fill type="solid"/>
            </v:rect>
            <v:rect style="position:absolute;left:6873;top:10986;width:225;height:2204" filled="false" stroked="true" strokeweight=".72pt" strokecolor="#000000">
              <v:stroke dashstyle="solid"/>
            </v:rect>
            <v:rect style="position:absolute;left:2960;top:10251;width:224;height:2938" filled="true" fillcolor="#006dc0" stroked="false">
              <v:fill type="solid"/>
            </v:rect>
            <v:rect style="position:absolute;left:2960;top:10251;width:224;height:2938" filled="false" stroked="true" strokeweight=".72pt" strokecolor="#000000">
              <v:stroke dashstyle="solid"/>
            </v:rect>
            <v:rect style="position:absolute;left:3519;top:10251;width:224;height:2938" filled="true" fillcolor="#006dc0" stroked="false">
              <v:fill type="solid"/>
            </v:rect>
            <v:rect style="position:absolute;left:3519;top:10251;width:224;height:2938" filled="false" stroked="true" strokeweight=".72pt" strokecolor="#000000">
              <v:stroke dashstyle="solid"/>
            </v:rect>
            <v:rect style="position:absolute;left:4078;top:10435;width:224;height:2754" filled="true" fillcolor="#006dc0" stroked="false">
              <v:fill type="solid"/>
            </v:rect>
            <v:rect style="position:absolute;left:4078;top:10435;width:224;height:2754" filled="false" stroked="true" strokeweight=".72pt" strokecolor="#000000">
              <v:stroke dashstyle="solid"/>
            </v:rect>
            <v:rect style="position:absolute;left:4638;top:10618;width:224;height:2571" filled="true" fillcolor="#006dc0" stroked="false">
              <v:fill type="solid"/>
            </v:rect>
            <v:rect style="position:absolute;left:4638;top:10618;width:224;height:2571" filled="false" stroked="true" strokeweight=".72pt" strokecolor="#000000">
              <v:stroke dashstyle="solid"/>
            </v:rect>
            <v:rect style="position:absolute;left:5197;top:10527;width:224;height:2662" filled="true" fillcolor="#006dc0" stroked="false">
              <v:fill type="solid"/>
            </v:rect>
            <v:rect style="position:absolute;left:5197;top:10527;width:224;height:2662" filled="false" stroked="true" strokeweight=".72pt" strokecolor="#000000">
              <v:stroke dashstyle="solid"/>
            </v:rect>
            <v:rect style="position:absolute;left:5755;top:10618;width:225;height:2571" filled="true" fillcolor="#006dc0" stroked="false">
              <v:fill type="solid"/>
            </v:rect>
            <v:rect style="position:absolute;left:5755;top:10618;width:225;height:2571" filled="false" stroked="true" strokeweight=".72pt" strokecolor="#000000">
              <v:stroke dashstyle="solid"/>
            </v:rect>
            <v:rect style="position:absolute;left:6314;top:11078;width:225;height:2111" filled="true" fillcolor="#006dc0" stroked="false">
              <v:fill type="solid"/>
            </v:rect>
            <v:rect style="position:absolute;left:6314;top:11078;width:225;height:2111" filled="false" stroked="true" strokeweight=".72pt" strokecolor="#000000">
              <v:stroke dashstyle="solid"/>
            </v:rect>
            <v:rect style="position:absolute;left:7432;top:11078;width:224;height:2111" filled="true" fillcolor="#006dc0" stroked="false">
              <v:fill type="solid"/>
            </v:rect>
            <v:rect style="position:absolute;left:7432;top:11078;width:224;height:2111" filled="false" stroked="true" strokeweight=".72pt" strokecolor="#000000">
              <v:stroke dashstyle="solid"/>
            </v:rect>
            <v:rect style="position:absolute;left:7992;top:11078;width:224;height:2111" filled="true" fillcolor="#006dc0" stroked="false">
              <v:fill type="solid"/>
            </v:rect>
            <v:rect style="position:absolute;left:7992;top:11078;width:224;height:2111" filled="false" stroked="true" strokeweight=".72pt" strokecolor="#000000">
              <v:stroke dashstyle="solid"/>
            </v:rect>
            <v:rect style="position:absolute;left:8551;top:10986;width:224;height:2204" filled="true" fillcolor="#006dc0" stroked="false">
              <v:fill type="solid"/>
            </v:rect>
            <v:rect style="position:absolute;left:8551;top:10986;width:224;height:2204" filled="false" stroked="true" strokeweight=".72pt" strokecolor="#000000">
              <v:stroke dashstyle="solid"/>
            </v:rect>
            <v:rect style="position:absolute;left:9110;top:10986;width:224;height:2204" filled="true" fillcolor="#006dc0" stroked="false">
              <v:fill type="solid"/>
            </v:rect>
            <v:rect style="position:absolute;left:9110;top:10986;width:224;height:2204" filled="false" stroked="true" strokeweight=".72pt" strokecolor="#000000">
              <v:stroke dashstyle="solid"/>
            </v:rect>
            <v:rect style="position:absolute;left:9669;top:10986;width:224;height:2204" filled="true" fillcolor="#006dc0" stroked="false">
              <v:fill type="solid"/>
            </v:rect>
            <v:rect style="position:absolute;left:9669;top:10986;width:224;height:2204" filled="false" stroked="true" strokeweight=".72pt" strokecolor="#000000">
              <v:stroke dashstyle="solid"/>
            </v:rect>
            <v:shape style="position:absolute;left:2792;top:9517;width:7269;height:3736" coordorigin="2792,9517" coordsize="7269,3736" path="m2792,13189l2792,9517m2792,13189l10061,13189m2792,13189l2792,13253m3352,13189l3352,13253m3911,13189l3911,13253m4470,13189l4470,13253m5029,13189l5029,13253m5588,13189l5588,13253m6148,13189l6148,13253m6706,13189l6706,13253m7265,13189l7265,13253m7824,13189l7824,13253m8383,13189l8383,13253m8942,13189l8942,13253m9502,13189l9502,13253m10061,13189l10061,13253e" filled="false" stroked="true" strokeweight=".48pt" strokecolor="#888888">
              <v:path arrowok="t"/>
              <v:stroke dashstyle="solid"/>
            </v:shape>
            <v:shape style="position:absolute;left:4640;top:1662;width:541;height:466" coordorigin="4640,1662" coordsize="541,466" path="m4763,1888l4731,1888,4736,1892,4741,1895,4746,1898,4752,1902,4759,1904,4766,1907,4768,1907,4771,1907,4779,1904,4787,1900,4794,1895,4798,1893,4802,1890,4768,1890,4763,1888xm4716,1712l4703,1719,4694,1734,4687,1753,4680,1788,4678,1822,4679,1857,4683,1894,4731,1888,4763,1888,4758,1886,4754,1884,4740,1874,4729,1862,4721,1849,4715,1833,4712,1822,4711,1810,4710,1798,4711,1786,4857,1786,4857,1785,4849,1750,4839,1730,4830,1719,4733,1719,4716,1712xm4853,1888l4804,1888,4853,1894,4853,1888xm4857,1788l4825,1788,4826,1799,4825,1810,4823,1821,4820,1831,4815,1846,4807,1860,4797,1872,4786,1882,4781,1885,4775,1888,4768,1890,4802,1890,4804,1888,4853,1888,4856,1859,4859,1822,4857,1788xm4857,1786l4711,1786,4735,1790,4762,1792,4792,1791,4825,1788,4857,1788,4857,1786xm4786,1696l4772,1698,4759,1702,4746,1709,4733,1719,4830,1719,4826,1714,4808,1702,4786,1696xm4911,1925l4900,1928,4888,1930,4875,1934,4862,1970,4852,2009,4846,2050,4843,2093,4886,2116,4967,2127,5060,2127,5135,2116,5025,2116,5021,2114,5025,2108,4993,2108,4975,2078,4957,2049,4936,2021,4915,1994,4913,1992,4915,1990,4927,1969,4909,1969,4910,1965,4911,1925xm5115,1925l5117,1965,5117,1969,5099,1969,5112,1990,5113,1992,5111,1994,5091,2020,5065,2055,5041,2090,5025,2116,5135,2116,5139,2115,5181,2093,5178,2050,5172,2009,5162,1970,5149,1934,5137,1931,5115,1925xm4953,1920l4942,1920,4931,1921,4920,1924,4918,1961,4942,1961,4938,1967,4923,1991,4944,2019,4962,2047,4979,2076,4995,2106,4993,2108,5025,2108,5035,2090,5004,2090,5009,2062,5011,2052,4996,2020,4978,1987,4961,1953,4953,1920xm4825,2030l4673,2030,4677,2032,4686,2077,4719,2086,4753,2091,4787,2090,4820,2086,4823,2044,4825,2030xm5083,1920l5070,1920,5063,1952,5046,1991,5028,2032,5015,2066,5009,2090,5035,2090,5038,2085,5060,2052,5082,2019,5103,1991,5088,1967,5084,1961,5109,1961,5107,1924,5094,1921,5083,1920xm4721,1915l4707,1916,4694,1918,4681,1922,4665,1926,4655,1956,4647,1987,4642,2020,4640,2055,4649,2061,4660,2067,4670,2071,4673,2030,4825,2030,4829,2003,4840,1963,4840,1962,4768,1962,4737,1951,4721,1915xm4814,1915l4799,1950,4768,1962,4840,1962,4854,1925,4855,1923,4845,1920,4835,1917,4825,1916,4814,1915xm5020,1662l5003,1663,4985,1668,4969,1678,4940,1681,4921,1707,4913,1744,4915,1778,4911,1778,4908,1800,4913,1811,4916,1817,4920,1821,4923,1823,4925,1829,4927,1836,4929,1842,4938,1858,4947,1872,4957,1884,4968,1893,4979,1900,4991,1905,5003,1907,5015,1908,5027,1906,5038,1902,5049,1897,5060,1889,5062,1888,5003,1888,4990,1884,4980,1877,4971,1869,4962,1860,4955,1848,4948,1834,4943,1819,4940,1804,4939,1788,4939,1773,4939,1771,4953,1767,4964,1761,4972,1755,4975,1750,5112,1750,5112,1735,5099,1699,5074,1674,5037,1663,5020,1662xm5112,1773l5086,1773,5086,1786,5086,1799,5083,1812,5079,1824,5073,1840,5066,1853,5057,1864,5047,1873,5037,1882,5025,1887,5003,1888,5062,1888,5072,1879,5082,1865,5091,1849,5099,1831,5099,1829,5101,1826,5101,1824,5105,1822,5110,1818,5113,1811,5118,1800,5115,1778,5112,1778,5112,1773xm5112,1750l4975,1750,4986,1758,5009,1767,5043,1774,5086,1773,5112,1773,5112,1750xe" filled="true" fillcolor="#f5f5f5" stroked="false">
              <v:path arrowok="t"/>
              <v:fill type="solid"/>
            </v:shape>
            <w10:wrap type="none"/>
          </v:group>
        </w:pict>
      </w:r>
      <w:r>
        <w:rPr>
          <w:w w:val="100"/>
          <w:sz w:val="20"/>
        </w:rPr>
        <w:t>0</w:t>
      </w:r>
    </w:p>
    <w:p>
      <w:pPr>
        <w:tabs>
          <w:tab w:pos="2789" w:val="left" w:leader="none"/>
          <w:tab w:pos="3328" w:val="left" w:leader="none"/>
          <w:tab w:pos="3896" w:val="left" w:leader="none"/>
          <w:tab w:pos="4476" w:val="left" w:leader="none"/>
          <w:tab w:pos="5019" w:val="left" w:leader="none"/>
          <w:tab w:pos="5559" w:val="left" w:leader="none"/>
          <w:tab w:pos="6141" w:val="left" w:leader="none"/>
          <w:tab w:pos="6666" w:val="left" w:leader="none"/>
          <w:tab w:pos="7267" w:val="left" w:leader="none"/>
          <w:tab w:pos="7856" w:val="left" w:leader="none"/>
        </w:tabs>
        <w:spacing w:before="16"/>
        <w:ind w:left="2224" w:right="0" w:firstLine="0"/>
        <w:jc w:val="left"/>
        <w:rPr>
          <w:sz w:val="20"/>
        </w:rPr>
      </w:pPr>
      <w:r>
        <w:rPr>
          <w:sz w:val="20"/>
        </w:rPr>
        <w:t>Sep</w:t>
        <w:tab/>
        <w:t>Oct</w:t>
        <w:tab/>
        <w:t>Nov</w:t>
        <w:tab/>
        <w:t>Dec</w:t>
        <w:tab/>
        <w:t>Jan</w:t>
        <w:tab/>
        <w:t>Feb</w:t>
        <w:tab/>
        <w:t>Mar</w:t>
        <w:tab/>
        <w:t>Apr</w:t>
        <w:tab/>
        <w:t>May</w:t>
        <w:tab/>
        <w:t>Jun</w:t>
        <w:tab/>
        <w:t>Jul</w:t>
      </w:r>
    </w:p>
    <w:p>
      <w:pPr>
        <w:pStyle w:val="BodyText"/>
        <w:spacing w:before="2"/>
        <w:rPr>
          <w:sz w:val="26"/>
        </w:rPr>
      </w:pPr>
      <w:r>
        <w:rPr/>
        <w:br w:type="column"/>
      </w:r>
      <w:r>
        <w:rPr>
          <w:sz w:val="26"/>
        </w:rPr>
      </w:r>
    </w:p>
    <w:p>
      <w:pPr>
        <w:spacing w:before="0"/>
        <w:ind w:left="253" w:right="0" w:firstLine="0"/>
        <w:jc w:val="left"/>
        <w:rPr>
          <w:sz w:val="20"/>
        </w:rPr>
      </w:pPr>
      <w:r>
        <w:rPr>
          <w:sz w:val="20"/>
        </w:rPr>
        <w:t>Aug</w:t>
      </w:r>
    </w:p>
    <w:p>
      <w:pPr>
        <w:pStyle w:val="BodyText"/>
        <w:spacing w:before="2"/>
        <w:rPr>
          <w:sz w:val="26"/>
        </w:rPr>
      </w:pPr>
      <w:r>
        <w:rPr/>
        <w:br w:type="column"/>
      </w:r>
      <w:r>
        <w:rPr>
          <w:sz w:val="26"/>
        </w:rPr>
      </w:r>
    </w:p>
    <w:p>
      <w:pPr>
        <w:spacing w:before="0"/>
        <w:ind w:left="213" w:right="0" w:firstLine="0"/>
        <w:jc w:val="left"/>
        <w:rPr>
          <w:sz w:val="20"/>
        </w:rPr>
      </w:pPr>
      <w:r>
        <w:rPr>
          <w:sz w:val="20"/>
        </w:rPr>
        <w:t>Sep</w:t>
      </w:r>
    </w:p>
    <w:p>
      <w:pPr>
        <w:spacing w:after="0"/>
        <w:jc w:val="left"/>
        <w:rPr>
          <w:sz w:val="20"/>
        </w:rPr>
        <w:sectPr>
          <w:type w:val="continuous"/>
          <w:pgSz w:w="12240" w:h="15840"/>
          <w:pgMar w:top="1140" w:bottom="960" w:left="700" w:right="660"/>
          <w:cols w:num="3" w:equalWidth="0">
            <w:col w:w="8072" w:space="40"/>
            <w:col w:w="569" w:space="40"/>
            <w:col w:w="2159"/>
          </w:cols>
        </w:sectPr>
      </w:pPr>
    </w:p>
    <w:p>
      <w:pPr>
        <w:pStyle w:val="BodyText"/>
        <w:spacing w:before="11"/>
        <w:rPr>
          <w:sz w:val="16"/>
        </w:rPr>
      </w:pPr>
    </w:p>
    <w:p>
      <w:pPr>
        <w:spacing w:after="0"/>
        <w:rPr>
          <w:sz w:val="16"/>
        </w:rPr>
        <w:sectPr>
          <w:pgSz w:w="12240" w:h="15840"/>
          <w:pgMar w:header="557" w:footer="768" w:top="1380" w:bottom="960" w:left="700" w:right="66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59"/>
        <w:ind w:left="1336" w:right="-13" w:firstLine="328"/>
        <w:jc w:val="left"/>
        <w:rPr>
          <w:rFonts w:ascii="Calibri Light"/>
          <w:b w:val="0"/>
          <w:sz w:val="24"/>
        </w:rPr>
      </w:pPr>
      <w:r>
        <w:rPr>
          <w:rFonts w:ascii="Calibri Light"/>
          <w:b w:val="0"/>
          <w:color w:val="FFFFFF"/>
          <w:spacing w:val="-3"/>
          <w:sz w:val="24"/>
        </w:rPr>
        <w:t>Average </w:t>
      </w:r>
      <w:r>
        <w:rPr>
          <w:rFonts w:ascii="Calibri Light"/>
          <w:b w:val="0"/>
          <w:color w:val="FFFFFF"/>
          <w:sz w:val="24"/>
        </w:rPr>
        <w:t>Daily Calls to </w:t>
      </w:r>
      <w:r>
        <w:rPr>
          <w:rFonts w:ascii="Calibri Light"/>
          <w:b w:val="0"/>
          <w:color w:val="FFFFFF"/>
          <w:spacing w:val="-2"/>
          <w:sz w:val="24"/>
        </w:rPr>
        <w:t>Assistance</w:t>
      </w:r>
      <w:r>
        <w:rPr>
          <w:rFonts w:ascii="Calibri Light"/>
          <w:b w:val="0"/>
          <w:color w:val="FFFFFF"/>
          <w:spacing w:val="-11"/>
          <w:sz w:val="24"/>
        </w:rPr>
        <w:t> </w:t>
      </w:r>
      <w:r>
        <w:rPr>
          <w:rFonts w:ascii="Calibri Light"/>
          <w:b w:val="0"/>
          <w:color w:val="FFFFFF"/>
          <w:sz w:val="24"/>
        </w:rPr>
        <w:t>Line</w:t>
      </w:r>
    </w:p>
    <w:p>
      <w:pPr>
        <w:spacing w:before="19"/>
        <w:ind w:left="1528" w:right="0" w:firstLine="0"/>
        <w:jc w:val="left"/>
        <w:rPr>
          <w:b/>
          <w:sz w:val="40"/>
        </w:rPr>
      </w:pPr>
      <w:r>
        <w:rPr/>
        <w:br w:type="column"/>
      </w:r>
      <w:r>
        <w:rPr>
          <w:b/>
          <w:color w:val="FFFFFF"/>
          <w:sz w:val="40"/>
        </w:rPr>
        <w:t>ASSISTANCE LINE</w:t>
      </w:r>
    </w:p>
    <w:p>
      <w:pPr>
        <w:spacing w:line="490" w:lineRule="exact" w:before="280"/>
        <w:ind w:left="2692" w:right="0" w:firstLine="0"/>
        <w:jc w:val="left"/>
        <w:rPr>
          <w:b/>
          <w:sz w:val="44"/>
        </w:rPr>
      </w:pPr>
      <w:r>
        <w:rPr>
          <w:b/>
          <w:color w:val="006FC0"/>
          <w:sz w:val="44"/>
        </w:rPr>
        <w:t>2,296</w:t>
      </w:r>
    </w:p>
    <w:p>
      <w:pPr>
        <w:spacing w:line="246" w:lineRule="exact" w:before="0"/>
        <w:ind w:left="1155" w:right="2570" w:firstLine="0"/>
        <w:jc w:val="center"/>
        <w:rPr>
          <w:rFonts w:ascii="Calibri Light"/>
          <w:b w:val="0"/>
          <w:sz w:val="24"/>
        </w:rPr>
      </w:pPr>
      <w:r>
        <w:rPr>
          <w:rFonts w:ascii="Calibri Light"/>
          <w:b w:val="0"/>
          <w:color w:val="FFFFFF"/>
          <w:sz w:val="24"/>
        </w:rPr>
        <w:t>Calls Ending</w:t>
      </w:r>
    </w:p>
    <w:p>
      <w:pPr>
        <w:spacing w:line="292" w:lineRule="exact" w:before="0"/>
        <w:ind w:left="1154" w:right="2570" w:firstLine="0"/>
        <w:jc w:val="center"/>
        <w:rPr>
          <w:rFonts w:ascii="Calibri Light"/>
          <w:b w:val="0"/>
          <w:sz w:val="24"/>
        </w:rPr>
      </w:pPr>
      <w:r>
        <w:rPr>
          <w:rFonts w:ascii="Calibri Light"/>
          <w:b w:val="0"/>
          <w:color w:val="FFFFFF"/>
          <w:sz w:val="24"/>
        </w:rPr>
        <w:t>in IVR</w:t>
      </w:r>
    </w:p>
    <w:p>
      <w:pPr>
        <w:spacing w:before="127"/>
        <w:ind w:left="3763" w:right="0" w:hanging="59"/>
        <w:jc w:val="right"/>
        <w:rPr>
          <w:rFonts w:ascii="Calibri Light"/>
          <w:b w:val="0"/>
          <w:sz w:val="24"/>
        </w:rPr>
      </w:pPr>
      <w:r>
        <w:rPr>
          <w:rFonts w:ascii="Calibri Light"/>
          <w:b w:val="0"/>
          <w:color w:val="FFFFFF"/>
          <w:sz w:val="24"/>
        </w:rPr>
        <w:t>Calls Unable to Connect</w:t>
      </w:r>
    </w:p>
    <w:p>
      <w:pPr>
        <w:pStyle w:val="BodyText"/>
        <w:rPr>
          <w:rFonts w:ascii="Calibri Light"/>
          <w:b w:val="0"/>
          <w:sz w:val="44"/>
        </w:rPr>
      </w:pPr>
      <w:r>
        <w:rPr/>
        <w:br w:type="column"/>
      </w:r>
      <w:r>
        <w:rPr>
          <w:rFonts w:ascii="Calibri Light"/>
          <w:b w:val="0"/>
          <w:sz w:val="44"/>
        </w:rPr>
      </w:r>
    </w:p>
    <w:p>
      <w:pPr>
        <w:pStyle w:val="BodyText"/>
        <w:spacing w:before="6"/>
        <w:rPr>
          <w:rFonts w:ascii="Calibri Light"/>
          <w:b w:val="0"/>
          <w:sz w:val="59"/>
        </w:rPr>
      </w:pPr>
    </w:p>
    <w:p>
      <w:pPr>
        <w:spacing w:before="0"/>
        <w:ind w:left="551" w:right="0" w:firstLine="0"/>
        <w:jc w:val="left"/>
        <w:rPr>
          <w:b/>
          <w:sz w:val="44"/>
        </w:rPr>
      </w:pPr>
      <w:r>
        <w:rPr>
          <w:b/>
          <w:color w:val="808080"/>
          <w:sz w:val="44"/>
        </w:rPr>
        <w:t>535</w:t>
      </w:r>
    </w:p>
    <w:p>
      <w:pPr>
        <w:pStyle w:val="BodyText"/>
        <w:rPr>
          <w:b/>
          <w:sz w:val="44"/>
        </w:rPr>
      </w:pPr>
      <w:r>
        <w:rPr/>
        <w:br w:type="column"/>
      </w:r>
      <w:r>
        <w:rPr>
          <w:b/>
          <w:sz w:val="44"/>
        </w:rPr>
      </w:r>
    </w:p>
    <w:p>
      <w:pPr>
        <w:pStyle w:val="BodyText"/>
        <w:rPr>
          <w:b/>
          <w:sz w:val="44"/>
        </w:rPr>
      </w:pPr>
    </w:p>
    <w:p>
      <w:pPr>
        <w:pStyle w:val="BodyText"/>
        <w:rPr>
          <w:b/>
          <w:sz w:val="44"/>
        </w:rPr>
      </w:pPr>
    </w:p>
    <w:p>
      <w:pPr>
        <w:pStyle w:val="BodyText"/>
        <w:spacing w:before="5"/>
        <w:rPr>
          <w:b/>
          <w:sz w:val="49"/>
        </w:rPr>
      </w:pPr>
    </w:p>
    <w:p>
      <w:pPr>
        <w:spacing w:before="0"/>
        <w:ind w:left="132" w:right="0" w:firstLine="0"/>
        <w:jc w:val="left"/>
        <w:rPr>
          <w:b/>
          <w:sz w:val="44"/>
        </w:rPr>
      </w:pPr>
      <w:r>
        <w:rPr>
          <w:b/>
          <w:color w:val="FFC000"/>
          <w:sz w:val="44"/>
        </w:rPr>
        <w:t>4,562</w:t>
      </w:r>
    </w:p>
    <w:p>
      <w:pPr>
        <w:spacing w:after="0"/>
        <w:jc w:val="left"/>
        <w:rPr>
          <w:sz w:val="44"/>
        </w:rPr>
        <w:sectPr>
          <w:type w:val="continuous"/>
          <w:pgSz w:w="12240" w:h="15840"/>
          <w:pgMar w:top="1140" w:bottom="960" w:left="700" w:right="660"/>
          <w:cols w:num="4" w:equalWidth="0">
            <w:col w:w="2767" w:space="40"/>
            <w:col w:w="4917" w:space="40"/>
            <w:col w:w="1222" w:space="40"/>
            <w:col w:w="1854"/>
          </w:cols>
        </w:sectPr>
      </w:pPr>
    </w:p>
    <w:p>
      <w:pPr>
        <w:pStyle w:val="BodyText"/>
        <w:rPr>
          <w:b/>
          <w:sz w:val="20"/>
        </w:rPr>
      </w:pPr>
    </w:p>
    <w:p>
      <w:pPr>
        <w:spacing w:after="0"/>
        <w:rPr>
          <w:sz w:val="20"/>
        </w:rPr>
        <w:sectPr>
          <w:type w:val="continuous"/>
          <w:pgSz w:w="12240" w:h="15840"/>
          <w:pgMar w:top="1140" w:bottom="960" w:left="700" w:right="660"/>
        </w:sectPr>
      </w:pPr>
    </w:p>
    <w:p>
      <w:pPr>
        <w:spacing w:before="188"/>
        <w:ind w:left="0" w:right="0" w:firstLine="0"/>
        <w:jc w:val="right"/>
        <w:rPr>
          <w:b/>
          <w:sz w:val="44"/>
        </w:rPr>
      </w:pPr>
      <w:r>
        <w:rPr>
          <w:b/>
          <w:color w:val="92D050"/>
          <w:sz w:val="44"/>
        </w:rPr>
        <w:t>7,393</w:t>
      </w:r>
    </w:p>
    <w:p>
      <w:pPr>
        <w:pStyle w:val="BodyText"/>
        <w:rPr>
          <w:b/>
          <w:sz w:val="24"/>
        </w:rPr>
      </w:pPr>
      <w:r>
        <w:rPr/>
        <w:br w:type="column"/>
      </w:r>
      <w:r>
        <w:rPr>
          <w:b/>
          <w:sz w:val="24"/>
        </w:rPr>
      </w:r>
    </w:p>
    <w:p>
      <w:pPr>
        <w:spacing w:before="211"/>
        <w:ind w:left="2967" w:right="709" w:firstLine="297"/>
        <w:jc w:val="left"/>
        <w:rPr>
          <w:rFonts w:ascii="Calibri Light"/>
          <w:b w:val="0"/>
          <w:sz w:val="24"/>
        </w:rPr>
      </w:pPr>
      <w:r>
        <w:rPr>
          <w:rFonts w:ascii="Calibri Light"/>
          <w:b w:val="0"/>
          <w:color w:val="FFFFFF"/>
          <w:sz w:val="24"/>
        </w:rPr>
        <w:t>Calls Connected</w:t>
      </w:r>
    </w:p>
    <w:p>
      <w:pPr>
        <w:spacing w:after="0"/>
        <w:jc w:val="left"/>
        <w:rPr>
          <w:rFonts w:ascii="Calibri Light"/>
          <w:sz w:val="24"/>
        </w:rPr>
        <w:sectPr>
          <w:type w:val="continuous"/>
          <w:pgSz w:w="12240" w:h="15840"/>
          <w:pgMar w:top="1140" w:bottom="960" w:left="700" w:right="660"/>
          <w:cols w:num="2" w:equalWidth="0">
            <w:col w:w="3975" w:space="1466"/>
            <w:col w:w="5439"/>
          </w:cols>
        </w:sectPr>
      </w:pPr>
    </w:p>
    <w:p>
      <w:pPr>
        <w:pStyle w:val="BodyText"/>
        <w:spacing w:before="155"/>
        <w:ind w:left="1258"/>
      </w:pPr>
      <w:r>
        <w:rPr/>
        <w:t>15,000</w:t>
      </w:r>
    </w:p>
    <w:p>
      <w:pPr>
        <w:pStyle w:val="BodyText"/>
        <w:rPr>
          <w:sz w:val="20"/>
        </w:rPr>
      </w:pPr>
    </w:p>
    <w:p>
      <w:pPr>
        <w:pStyle w:val="BodyText"/>
        <w:spacing w:before="11"/>
        <w:rPr>
          <w:sz w:val="14"/>
        </w:rPr>
      </w:pPr>
    </w:p>
    <w:p>
      <w:pPr>
        <w:pStyle w:val="BodyText"/>
        <w:spacing w:before="64"/>
        <w:ind w:left="1258"/>
      </w:pPr>
      <w:r>
        <w:rPr/>
        <w:pict>
          <v:shape style="position:absolute;margin-left:76.724998pt;margin-top:-4.713227pt;width:12.05pt;height:77.150pt;mso-position-horizontal-relative:page;mso-position-vertical-relative:paragraph;z-index:1264" type="#_x0000_t202" filled="false" stroked="false">
            <v:textbox inset="0,0,0,0" style="layout-flow:vertical;mso-layout-flow-alt:bottom-to-top">
              <w:txbxContent>
                <w:p>
                  <w:pPr>
                    <w:spacing w:line="224" w:lineRule="exact" w:before="0"/>
                    <w:ind w:left="20" w:right="-208" w:firstLine="0"/>
                    <w:jc w:val="left"/>
                    <w:rPr>
                      <w:sz w:val="20"/>
                    </w:rPr>
                  </w:pPr>
                  <w:r>
                    <w:rPr>
                      <w:spacing w:val="-1"/>
                      <w:w w:val="100"/>
                      <w:sz w:val="20"/>
                    </w:rPr>
                    <w:t>Tota</w:t>
                  </w:r>
                  <w:r>
                    <w:rPr>
                      <w:w w:val="100"/>
                      <w:sz w:val="20"/>
                    </w:rPr>
                    <w:t>l</w:t>
                  </w:r>
                  <w:r>
                    <w:rPr>
                      <w:spacing w:val="-1"/>
                      <w:sz w:val="20"/>
                    </w:rPr>
                    <w:t> </w:t>
                  </w:r>
                  <w:r>
                    <w:rPr>
                      <w:spacing w:val="-1"/>
                      <w:w w:val="100"/>
                      <w:sz w:val="20"/>
                    </w:rPr>
                    <w:t>Call</w:t>
                  </w:r>
                  <w:r>
                    <w:rPr>
                      <w:w w:val="100"/>
                      <w:sz w:val="20"/>
                    </w:rPr>
                    <w:t>s</w:t>
                  </w:r>
                  <w:r>
                    <w:rPr>
                      <w:sz w:val="20"/>
                    </w:rPr>
                    <w:t> </w:t>
                  </w:r>
                  <w:r>
                    <w:rPr>
                      <w:spacing w:val="-1"/>
                      <w:w w:val="100"/>
                      <w:sz w:val="20"/>
                    </w:rPr>
                    <w:t>pe</w:t>
                  </w:r>
                  <w:r>
                    <w:rPr>
                      <w:w w:val="100"/>
                      <w:sz w:val="20"/>
                    </w:rPr>
                    <w:t>r</w:t>
                  </w:r>
                  <w:r>
                    <w:rPr>
                      <w:spacing w:val="-2"/>
                      <w:sz w:val="20"/>
                    </w:rPr>
                    <w:t> </w:t>
                  </w:r>
                  <w:r>
                    <w:rPr>
                      <w:spacing w:val="-1"/>
                      <w:w w:val="100"/>
                      <w:sz w:val="20"/>
                    </w:rPr>
                    <w:t>Day</w:t>
                  </w:r>
                </w:p>
              </w:txbxContent>
            </v:textbox>
            <w10:wrap type="none"/>
          </v:shape>
        </w:pict>
      </w:r>
      <w:r>
        <w:rPr/>
        <w:t>10,000</w:t>
      </w:r>
    </w:p>
    <w:p>
      <w:pPr>
        <w:pStyle w:val="BodyText"/>
        <w:rPr>
          <w:sz w:val="20"/>
        </w:rPr>
      </w:pPr>
    </w:p>
    <w:p>
      <w:pPr>
        <w:pStyle w:val="BodyText"/>
        <w:spacing w:before="12"/>
        <w:rPr>
          <w:sz w:val="14"/>
        </w:rPr>
      </w:pPr>
    </w:p>
    <w:p>
      <w:pPr>
        <w:pStyle w:val="BodyText"/>
        <w:spacing w:before="63"/>
        <w:ind w:left="1349"/>
      </w:pPr>
      <w:r>
        <w:rPr/>
        <w:t>5,000</w:t>
      </w:r>
    </w:p>
    <w:p>
      <w:pPr>
        <w:pStyle w:val="BodyText"/>
        <w:rPr>
          <w:sz w:val="20"/>
        </w:rPr>
      </w:pPr>
    </w:p>
    <w:p>
      <w:pPr>
        <w:pStyle w:val="BodyText"/>
        <w:spacing w:before="11"/>
        <w:rPr>
          <w:sz w:val="14"/>
        </w:rPr>
      </w:pPr>
    </w:p>
    <w:p>
      <w:pPr>
        <w:pStyle w:val="BodyText"/>
        <w:spacing w:before="64"/>
        <w:ind w:left="1668"/>
      </w:pPr>
      <w:r>
        <w:rPr/>
        <w:t>0</w:t>
      </w:r>
    </w:p>
    <w:p>
      <w:pPr>
        <w:pStyle w:val="BodyText"/>
        <w:tabs>
          <w:tab w:pos="2643" w:val="left" w:leader="none"/>
          <w:tab w:pos="3189" w:val="left" w:leader="none"/>
          <w:tab w:pos="3761" w:val="left" w:leader="none"/>
          <w:tab w:pos="4343" w:val="left" w:leader="none"/>
          <w:tab w:pos="4893" w:val="left" w:leader="none"/>
          <w:tab w:pos="5439" w:val="left" w:leader="none"/>
          <w:tab w:pos="6023" w:val="left" w:leader="none"/>
          <w:tab w:pos="6557" w:val="left" w:leader="none"/>
          <w:tab w:pos="7158" w:val="left" w:leader="none"/>
          <w:tab w:pos="7748" w:val="left" w:leader="none"/>
          <w:tab w:pos="8267" w:val="left" w:leader="none"/>
          <w:tab w:pos="8839" w:val="left" w:leader="none"/>
        </w:tabs>
        <w:spacing w:before="14"/>
        <w:ind w:left="2074"/>
      </w:pPr>
      <w:r>
        <w:rPr/>
        <w:t>Sep</w:t>
        <w:tab/>
        <w:t>Oct</w:t>
        <w:tab/>
        <w:t>Nov</w:t>
        <w:tab/>
        <w:t>Dec</w:t>
        <w:tab/>
        <w:t>Jan</w:t>
        <w:tab/>
        <w:t>Feb</w:t>
        <w:tab/>
        <w:t>Mar</w:t>
        <w:tab/>
        <w:t>Apr</w:t>
        <w:tab/>
        <w:t>May</w:t>
        <w:tab/>
        <w:t>Jun</w:t>
        <w:tab/>
        <w:t>Jul</w:t>
        <w:tab/>
        <w:t>Aug</w:t>
        <w:tab/>
        <w:t>Sep</w:t>
      </w:r>
    </w:p>
    <w:p>
      <w:pPr>
        <w:pStyle w:val="BodyText"/>
        <w:spacing w:before="4"/>
        <w:rPr>
          <w:sz w:val="9"/>
        </w:rPr>
      </w:pPr>
    </w:p>
    <w:p>
      <w:pPr>
        <w:pStyle w:val="BodyText"/>
        <w:tabs>
          <w:tab w:pos="4410" w:val="left" w:leader="none"/>
          <w:tab w:pos="6016" w:val="left" w:leader="none"/>
        </w:tabs>
        <w:spacing w:before="64"/>
        <w:ind w:left="2634"/>
      </w:pPr>
      <w:r>
        <w:rPr/>
        <w:t>Calls Ending</w:t>
      </w:r>
      <w:r>
        <w:rPr>
          <w:spacing w:val="-5"/>
        </w:rPr>
        <w:t> </w:t>
      </w:r>
      <w:r>
        <w:rPr/>
        <w:t>in</w:t>
      </w:r>
      <w:r>
        <w:rPr>
          <w:spacing w:val="-3"/>
        </w:rPr>
        <w:t> </w:t>
      </w:r>
      <w:r>
        <w:rPr/>
        <w:t>IVR</w:t>
        <w:tab/>
        <w:t>Calls</w:t>
      </w:r>
      <w:r>
        <w:rPr>
          <w:spacing w:val="-3"/>
        </w:rPr>
        <w:t> </w:t>
      </w:r>
      <w:r>
        <w:rPr/>
        <w:t>Connected</w:t>
        <w:tab/>
        <w:t>Calls Unable to</w:t>
      </w:r>
      <w:r>
        <w:rPr>
          <w:spacing w:val="-10"/>
        </w:rPr>
        <w:t> </w:t>
      </w:r>
      <w:r>
        <w:rPr/>
        <w:t>Connect</w:t>
      </w:r>
    </w:p>
    <w:p>
      <w:pPr>
        <w:pStyle w:val="BodyText"/>
        <w:rPr>
          <w:sz w:val="20"/>
        </w:rPr>
      </w:pPr>
    </w:p>
    <w:p>
      <w:pPr>
        <w:pStyle w:val="BodyText"/>
        <w:rPr>
          <w:sz w:val="20"/>
        </w:rPr>
      </w:pPr>
    </w:p>
    <w:p>
      <w:pPr>
        <w:spacing w:after="0"/>
        <w:rPr>
          <w:sz w:val="20"/>
        </w:rPr>
        <w:sectPr>
          <w:type w:val="continuous"/>
          <w:pgSz w:w="12240" w:h="15840"/>
          <w:pgMar w:top="1140" w:bottom="960" w:left="700" w:right="660"/>
        </w:sectPr>
      </w:pPr>
    </w:p>
    <w:p>
      <w:pPr>
        <w:pStyle w:val="Heading5"/>
        <w:spacing w:before="170"/>
        <w:rPr>
          <w:b w:val="0"/>
        </w:rPr>
      </w:pPr>
      <w:r>
        <w:rPr>
          <w:b w:val="0"/>
        </w:rPr>
        <w:t>Average Caller Wait Time</w:t>
      </w:r>
    </w:p>
    <w:p>
      <w:pPr>
        <w:pStyle w:val="Heading8"/>
        <w:rPr>
          <w:i/>
        </w:rPr>
      </w:pPr>
      <w:r>
        <w:rPr>
          <w:i/>
        </w:rPr>
        <w:t>This is the average length of time callers wait to speak to an agent.</w:t>
      </w:r>
    </w:p>
    <w:p>
      <w:pPr>
        <w:spacing w:before="171"/>
        <w:ind w:left="264" w:right="0" w:firstLine="0"/>
        <w:jc w:val="left"/>
        <w:rPr>
          <w:b/>
          <w:sz w:val="56"/>
        </w:rPr>
      </w:pPr>
      <w:r>
        <w:rPr/>
        <w:br w:type="column"/>
      </w:r>
      <w:r>
        <w:rPr>
          <w:b/>
          <w:color w:val="006FC0"/>
          <w:sz w:val="56"/>
        </w:rPr>
        <w:t>20 min</w:t>
      </w:r>
    </w:p>
    <w:p>
      <w:pPr>
        <w:spacing w:after="0"/>
        <w:jc w:val="left"/>
        <w:rPr>
          <w:sz w:val="56"/>
        </w:rPr>
        <w:sectPr>
          <w:type w:val="continuous"/>
          <w:pgSz w:w="12240" w:h="15840"/>
          <w:pgMar w:top="1140" w:bottom="960" w:left="700" w:right="660"/>
          <w:cols w:num="2" w:equalWidth="0">
            <w:col w:w="6771" w:space="947"/>
            <w:col w:w="3162"/>
          </w:cols>
        </w:sectPr>
      </w:pPr>
    </w:p>
    <w:p>
      <w:pPr>
        <w:pStyle w:val="BodyText"/>
        <w:rPr>
          <w:b/>
          <w:sz w:val="28"/>
        </w:rPr>
      </w:pPr>
    </w:p>
    <w:p>
      <w:pPr>
        <w:spacing w:after="0"/>
        <w:rPr>
          <w:sz w:val="28"/>
        </w:rPr>
        <w:sectPr>
          <w:type w:val="continuous"/>
          <w:pgSz w:w="12240" w:h="15840"/>
          <w:pgMar w:top="1140" w:bottom="960" w:left="700" w:right="660"/>
        </w:sectPr>
      </w:pPr>
    </w:p>
    <w:p>
      <w:pPr>
        <w:pStyle w:val="BodyText"/>
        <w:rPr>
          <w:b/>
          <w:sz w:val="20"/>
        </w:rPr>
      </w:pPr>
    </w:p>
    <w:p>
      <w:pPr>
        <w:pStyle w:val="BodyText"/>
        <w:rPr>
          <w:b/>
          <w:sz w:val="20"/>
        </w:rPr>
      </w:pPr>
    </w:p>
    <w:p>
      <w:pPr>
        <w:pStyle w:val="BodyText"/>
        <w:rPr>
          <w:b/>
          <w:sz w:val="20"/>
        </w:rPr>
      </w:pPr>
    </w:p>
    <w:p>
      <w:pPr>
        <w:pStyle w:val="BodyText"/>
        <w:spacing w:before="5"/>
        <w:rPr>
          <w:b/>
          <w:sz w:val="29"/>
        </w:rPr>
      </w:pPr>
    </w:p>
    <w:tbl>
      <w:tblPr>
        <w:tblW w:w="0" w:type="auto"/>
        <w:jc w:val="left"/>
        <w:tblInd w:w="3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
        <w:gridCol w:w="362"/>
        <w:gridCol w:w="240"/>
      </w:tblGrid>
      <w:tr>
        <w:trPr>
          <w:trHeight w:val="80" w:hRule="atLeast"/>
        </w:trPr>
        <w:tc>
          <w:tcPr>
            <w:tcW w:w="240" w:type="dxa"/>
            <w:vMerge w:val="restart"/>
            <w:shd w:val="clear" w:color="auto" w:fill="006FC0"/>
          </w:tcPr>
          <w:p>
            <w:pPr>
              <w:pStyle w:val="TableParagraph"/>
              <w:rPr>
                <w:rFonts w:ascii="Times New Roman"/>
                <w:sz w:val="22"/>
              </w:rPr>
            </w:pPr>
          </w:p>
        </w:tc>
        <w:tc>
          <w:tcPr>
            <w:tcW w:w="362" w:type="dxa"/>
            <w:tcBorders>
              <w:bottom w:val="single" w:sz="6" w:space="0" w:color="D9D9D9"/>
            </w:tcBorders>
            <w:shd w:val="clear" w:color="auto" w:fill="F1F1F1"/>
          </w:tcPr>
          <w:p>
            <w:pPr>
              <w:pStyle w:val="TableParagraph"/>
              <w:rPr>
                <w:rFonts w:ascii="Times New Roman"/>
                <w:sz w:val="2"/>
              </w:rPr>
            </w:pPr>
          </w:p>
        </w:tc>
        <w:tc>
          <w:tcPr>
            <w:tcW w:w="240" w:type="dxa"/>
            <w:vMerge w:val="restart"/>
            <w:shd w:val="clear" w:color="auto" w:fill="006FC0"/>
          </w:tcPr>
          <w:p>
            <w:pPr>
              <w:pStyle w:val="TableParagraph"/>
              <w:rPr>
                <w:rFonts w:ascii="Times New Roman"/>
                <w:sz w:val="22"/>
              </w:rPr>
            </w:pPr>
          </w:p>
        </w:tc>
      </w:tr>
      <w:tr>
        <w:trPr>
          <w:trHeight w:val="220" w:hRule="atLeast"/>
        </w:trPr>
        <w:tc>
          <w:tcPr>
            <w:tcW w:w="240" w:type="dxa"/>
            <w:vMerge/>
            <w:tcBorders>
              <w:top w:val="nil"/>
            </w:tcBorders>
            <w:shd w:val="clear" w:color="auto" w:fill="006FC0"/>
          </w:tcPr>
          <w:p>
            <w:pPr>
              <w:rPr>
                <w:sz w:val="2"/>
                <w:szCs w:val="2"/>
              </w:rPr>
            </w:pPr>
          </w:p>
        </w:tc>
        <w:tc>
          <w:tcPr>
            <w:tcW w:w="362"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0" w:type="dxa"/>
            <w:vMerge/>
            <w:tcBorders>
              <w:top w:val="nil"/>
            </w:tcBorders>
            <w:shd w:val="clear" w:color="auto" w:fill="006FC0"/>
          </w:tcPr>
          <w:p>
            <w:pPr>
              <w:rPr>
                <w:sz w:val="2"/>
                <w:szCs w:val="2"/>
              </w:rPr>
            </w:pPr>
          </w:p>
        </w:tc>
      </w:tr>
      <w:tr>
        <w:trPr>
          <w:trHeight w:val="220" w:hRule="atLeast"/>
        </w:trPr>
        <w:tc>
          <w:tcPr>
            <w:tcW w:w="240" w:type="dxa"/>
            <w:vMerge/>
            <w:tcBorders>
              <w:top w:val="nil"/>
            </w:tcBorders>
            <w:shd w:val="clear" w:color="auto" w:fill="006FC0"/>
          </w:tcPr>
          <w:p>
            <w:pPr>
              <w:rPr>
                <w:sz w:val="2"/>
                <w:szCs w:val="2"/>
              </w:rPr>
            </w:pPr>
          </w:p>
        </w:tc>
        <w:tc>
          <w:tcPr>
            <w:tcW w:w="362"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0" w:type="dxa"/>
            <w:vMerge/>
            <w:tcBorders>
              <w:top w:val="nil"/>
            </w:tcBorders>
            <w:shd w:val="clear" w:color="auto" w:fill="006FC0"/>
          </w:tcPr>
          <w:p>
            <w:pPr>
              <w:rPr>
                <w:sz w:val="2"/>
                <w:szCs w:val="2"/>
              </w:rPr>
            </w:pPr>
          </w:p>
        </w:tc>
      </w:tr>
      <w:tr>
        <w:trPr>
          <w:trHeight w:val="220" w:hRule="atLeast"/>
        </w:trPr>
        <w:tc>
          <w:tcPr>
            <w:tcW w:w="240" w:type="dxa"/>
            <w:vMerge/>
            <w:tcBorders>
              <w:top w:val="nil"/>
            </w:tcBorders>
            <w:shd w:val="clear" w:color="auto" w:fill="006FC0"/>
          </w:tcPr>
          <w:p>
            <w:pPr>
              <w:rPr>
                <w:sz w:val="2"/>
                <w:szCs w:val="2"/>
              </w:rPr>
            </w:pPr>
          </w:p>
        </w:tc>
        <w:tc>
          <w:tcPr>
            <w:tcW w:w="362"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0" w:type="dxa"/>
            <w:vMerge/>
            <w:tcBorders>
              <w:top w:val="nil"/>
            </w:tcBorders>
            <w:shd w:val="clear" w:color="auto" w:fill="006FC0"/>
          </w:tcPr>
          <w:p>
            <w:pPr>
              <w:rPr>
                <w:sz w:val="2"/>
                <w:szCs w:val="2"/>
              </w:rPr>
            </w:pPr>
          </w:p>
        </w:tc>
      </w:tr>
      <w:tr>
        <w:trPr>
          <w:trHeight w:val="220" w:hRule="atLeast"/>
        </w:trPr>
        <w:tc>
          <w:tcPr>
            <w:tcW w:w="240" w:type="dxa"/>
            <w:vMerge/>
            <w:tcBorders>
              <w:top w:val="nil"/>
            </w:tcBorders>
            <w:shd w:val="clear" w:color="auto" w:fill="006FC0"/>
          </w:tcPr>
          <w:p>
            <w:pPr>
              <w:rPr>
                <w:sz w:val="2"/>
                <w:szCs w:val="2"/>
              </w:rPr>
            </w:pPr>
          </w:p>
        </w:tc>
        <w:tc>
          <w:tcPr>
            <w:tcW w:w="362"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0" w:type="dxa"/>
            <w:vMerge/>
            <w:tcBorders>
              <w:top w:val="nil"/>
            </w:tcBorders>
            <w:shd w:val="clear" w:color="auto" w:fill="006FC0"/>
          </w:tcPr>
          <w:p>
            <w:pPr>
              <w:rPr>
                <w:sz w:val="2"/>
                <w:szCs w:val="2"/>
              </w:rPr>
            </w:pPr>
          </w:p>
        </w:tc>
      </w:tr>
      <w:tr>
        <w:trPr>
          <w:trHeight w:val="240" w:hRule="atLeast"/>
        </w:trPr>
        <w:tc>
          <w:tcPr>
            <w:tcW w:w="240" w:type="dxa"/>
            <w:vMerge/>
            <w:tcBorders>
              <w:top w:val="nil"/>
            </w:tcBorders>
            <w:shd w:val="clear" w:color="auto" w:fill="006FC0"/>
          </w:tcPr>
          <w:p>
            <w:pPr>
              <w:rPr>
                <w:sz w:val="2"/>
                <w:szCs w:val="2"/>
              </w:rPr>
            </w:pPr>
          </w:p>
        </w:tc>
        <w:tc>
          <w:tcPr>
            <w:tcW w:w="362" w:type="dxa"/>
            <w:tcBorders>
              <w:top w:val="single" w:sz="6" w:space="0" w:color="D9D9D9"/>
            </w:tcBorders>
            <w:shd w:val="clear" w:color="auto" w:fill="F1F1F1"/>
          </w:tcPr>
          <w:p>
            <w:pPr>
              <w:pStyle w:val="TableParagraph"/>
              <w:rPr>
                <w:rFonts w:ascii="Times New Roman"/>
                <w:sz w:val="16"/>
              </w:rPr>
            </w:pPr>
          </w:p>
        </w:tc>
        <w:tc>
          <w:tcPr>
            <w:tcW w:w="240" w:type="dxa"/>
            <w:vMerge/>
            <w:tcBorders>
              <w:top w:val="nil"/>
            </w:tcBorders>
            <w:shd w:val="clear" w:color="auto" w:fill="006FC0"/>
          </w:tcPr>
          <w:p>
            <w:pPr>
              <w:rPr>
                <w:sz w:val="2"/>
                <w:szCs w:val="2"/>
              </w:rPr>
            </w:pPr>
          </w:p>
        </w:tc>
      </w:tr>
    </w:tbl>
    <w:p>
      <w:pPr>
        <w:pStyle w:val="BodyText"/>
        <w:tabs>
          <w:tab w:pos="1910" w:val="left" w:leader="none"/>
          <w:tab w:pos="2494" w:val="left" w:leader="none"/>
          <w:tab w:pos="3104" w:val="left" w:leader="none"/>
          <w:tab w:pos="3725" w:val="left" w:leader="none"/>
          <w:tab w:pos="4313" w:val="left" w:leader="none"/>
          <w:tab w:pos="4897" w:val="left" w:leader="none"/>
          <w:tab w:pos="5520" w:val="left" w:leader="none"/>
          <w:tab w:pos="6093" w:val="left" w:leader="none"/>
          <w:tab w:pos="6732" w:val="left" w:leader="none"/>
          <w:tab w:pos="7361" w:val="left" w:leader="none"/>
          <w:tab w:pos="7918" w:val="left" w:leader="none"/>
          <w:tab w:pos="8529" w:val="left" w:leader="none"/>
        </w:tabs>
        <w:spacing w:before="116"/>
        <w:ind w:left="1302"/>
      </w:pPr>
      <w:r>
        <w:rPr/>
        <w:t>Sep</w:t>
        <w:tab/>
        <w:t>Oct</w:t>
        <w:tab/>
        <w:t>Nov</w:t>
        <w:tab/>
        <w:t>Dec</w:t>
        <w:tab/>
        <w:t>Jan</w:t>
        <w:tab/>
        <w:t>Feb</w:t>
        <w:tab/>
        <w:t>Mar</w:t>
        <w:tab/>
        <w:t>Apr</w:t>
        <w:tab/>
        <w:t>May</w:t>
        <w:tab/>
        <w:t>Jun</w:t>
        <w:tab/>
        <w:t>Jul</w:t>
        <w:tab/>
        <w:t>Aug</w:t>
        <w:tab/>
        <w:t>Sep</w:t>
      </w:r>
    </w:p>
    <w:p>
      <w:pPr>
        <w:pStyle w:val="BodyText"/>
        <w:spacing w:before="64"/>
        <w:ind w:left="294"/>
      </w:pPr>
      <w:r>
        <w:rPr/>
        <w:br w:type="column"/>
      </w:r>
      <w:r>
        <w:rPr/>
        <w:t>45:00</w:t>
      </w:r>
    </w:p>
    <w:p>
      <w:pPr>
        <w:pStyle w:val="BodyText"/>
        <w:spacing w:before="31"/>
        <w:ind w:left="294"/>
      </w:pPr>
      <w:r>
        <w:rPr/>
        <w:pict>
          <v:shape style="position:absolute;margin-left:527.265015pt;margin-top:-2.994263pt;width:12.05pt;height:102.7pt;mso-position-horizontal-relative:page;mso-position-vertical-relative:paragraph;z-index:1288"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Cal</w:t>
                  </w:r>
                  <w:r>
                    <w:rPr>
                      <w:w w:val="100"/>
                      <w:sz w:val="20"/>
                    </w:rPr>
                    <w:t>l</w:t>
                  </w:r>
                  <w:r>
                    <w:rPr>
                      <w:spacing w:val="-1"/>
                      <w:sz w:val="20"/>
                    </w:rPr>
                    <w:t> </w:t>
                  </w:r>
                  <w:r>
                    <w:rPr>
                      <w:w w:val="100"/>
                      <w:sz w:val="20"/>
                    </w:rPr>
                    <w:t>Wait</w:t>
                  </w:r>
                  <w:r>
                    <w:rPr>
                      <w:spacing w:val="-2"/>
                      <w:sz w:val="20"/>
                    </w:rPr>
                    <w:t> </w:t>
                  </w:r>
                  <w:r>
                    <w:rPr>
                      <w:spacing w:val="-1"/>
                      <w:w w:val="100"/>
                      <w:sz w:val="20"/>
                    </w:rPr>
                    <w:t>Ti</w:t>
                  </w:r>
                  <w:r>
                    <w:rPr>
                      <w:w w:val="100"/>
                      <w:sz w:val="20"/>
                    </w:rPr>
                    <w:t>me</w:t>
                  </w:r>
                  <w:r>
                    <w:rPr>
                      <w:spacing w:val="-1"/>
                      <w:sz w:val="20"/>
                    </w:rPr>
                    <w:t> </w:t>
                  </w:r>
                  <w:r>
                    <w:rPr>
                      <w:w w:val="100"/>
                      <w:sz w:val="20"/>
                    </w:rPr>
                    <w:t>(Minutes)</w:t>
                  </w:r>
                </w:p>
              </w:txbxContent>
            </v:textbox>
            <w10:wrap type="none"/>
          </v:shape>
        </w:pict>
      </w:r>
      <w:r>
        <w:rPr/>
        <w:t>40:00</w:t>
      </w:r>
    </w:p>
    <w:p>
      <w:pPr>
        <w:pStyle w:val="BodyText"/>
        <w:spacing w:before="31"/>
        <w:ind w:left="294"/>
      </w:pPr>
      <w:r>
        <w:rPr/>
        <w:t>35:00</w:t>
      </w:r>
    </w:p>
    <w:p>
      <w:pPr>
        <w:pStyle w:val="BodyText"/>
        <w:spacing w:before="31"/>
        <w:ind w:left="294"/>
      </w:pPr>
      <w:r>
        <w:rPr/>
        <w:t>30:00</w:t>
      </w:r>
    </w:p>
    <w:p>
      <w:pPr>
        <w:pStyle w:val="BodyText"/>
        <w:spacing w:before="31"/>
        <w:ind w:left="294"/>
      </w:pPr>
      <w:r>
        <w:rPr/>
        <w:t>25:00</w:t>
      </w:r>
    </w:p>
    <w:p>
      <w:pPr>
        <w:pStyle w:val="BodyText"/>
        <w:spacing w:before="31"/>
        <w:ind w:left="294"/>
      </w:pPr>
      <w:r>
        <w:rPr/>
        <w:t>20:00</w:t>
      </w:r>
    </w:p>
    <w:p>
      <w:pPr>
        <w:pStyle w:val="BodyText"/>
        <w:spacing w:before="30"/>
        <w:ind w:left="294"/>
      </w:pPr>
      <w:r>
        <w:rPr/>
        <w:t>15:00</w:t>
      </w:r>
    </w:p>
    <w:p>
      <w:pPr>
        <w:pStyle w:val="BodyText"/>
        <w:spacing w:before="30"/>
        <w:ind w:left="294"/>
      </w:pPr>
      <w:r>
        <w:rPr/>
        <w:t>10:00</w:t>
      </w:r>
    </w:p>
    <w:p>
      <w:pPr>
        <w:pStyle w:val="BodyText"/>
        <w:spacing w:before="30"/>
        <w:ind w:left="294"/>
      </w:pPr>
      <w:r>
        <w:rPr/>
        <w:t>05:00</w:t>
      </w:r>
    </w:p>
    <w:p>
      <w:pPr>
        <w:pStyle w:val="BodyText"/>
        <w:spacing w:before="30"/>
        <w:ind w:left="294"/>
      </w:pPr>
      <w:r>
        <w:rPr/>
        <w:t>00:00</w:t>
      </w:r>
    </w:p>
    <w:p>
      <w:pPr>
        <w:spacing w:after="0"/>
        <w:sectPr>
          <w:type w:val="continuous"/>
          <w:pgSz w:w="12240" w:h="15840"/>
          <w:pgMar w:top="1140" w:bottom="960" w:left="700" w:right="660"/>
          <w:cols w:num="2" w:equalWidth="0">
            <w:col w:w="8797" w:space="40"/>
            <w:col w:w="2043"/>
          </w:cols>
        </w:sectPr>
      </w:pPr>
    </w:p>
    <w:p>
      <w:pPr>
        <w:rPr>
          <w:sz w:val="2"/>
          <w:szCs w:val="2"/>
        </w:rPr>
      </w:pPr>
      <w:r>
        <w:rPr/>
        <w:pict>
          <v:group style="position:absolute;margin-left:40.549999pt;margin-top:73.934998pt;width:530.25pt;height:627.15pt;mso-position-horizontal-relative:page;mso-position-vertical-relative:page;z-index:-48736" coordorigin="811,1479" coordsize="10605,12543">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7076" coordorigin="880,2231" coordsize="10374,7076" path="m11254,2231l880,2231,880,5351,880,9307,965,9307,11167,9307,11254,9307,11254,5351,11254,2231e" filled="true" fillcolor="#f1f1f1" stroked="false">
              <v:path arrowok="t"/>
              <v:fill type="solid"/>
            </v:shape>
            <v:line style="position:absolute" from="857,9306" to="11275,9306" stroked="true" strokeweight=".059998pt" strokecolor="#ececec">
              <v:stroke dashstyle="solid"/>
            </v:line>
            <v:line style="position:absolute" from="856,1501" to="856,9307" stroked="true" strokeweight="2.220pt" strokecolor="#e7e6e6">
              <v:stroke dashstyle="solid"/>
            </v:line>
            <v:line style="position:absolute" from="11275,1501" to="11275,9307" stroked="true" strokeweight="2.220pt" strokecolor="#e7e6e6">
              <v:stroke dashstyle="solid"/>
            </v:line>
            <v:shape style="position:absolute;left:879;top:9352;width:10374;height:1026" coordorigin="880,9352" coordsize="10374,1026" path="m11254,9352l8575,9352,880,9352,880,10378,8575,10378,11254,10378,11254,9352e" filled="true" fillcolor="#f1f1f1" stroked="false">
              <v:path arrowok="t"/>
              <v:fill type="solid"/>
            </v:shape>
            <v:line style="position:absolute" from="834,9330" to="878,9330" stroked="true" strokeweight="2.280pt" strokecolor="#006fc0">
              <v:stroke dashstyle="solid"/>
            </v:line>
            <v:rect style="position:absolute;left:878;top:9306;width:7697;height:45" filled="true" fillcolor="#006fc0" stroked="false">
              <v:fill type="solid"/>
            </v:rect>
            <v:line style="position:absolute" from="878,9352" to="8575,9352" stroked="true" strokeweight=".059998pt" strokecolor="#f1f1f1">
              <v:stroke dashstyle="solid"/>
            </v:line>
            <v:line style="position:absolute" from="8575,9352" to="8619,9352" stroked="true" strokeweight=".059998pt" strokecolor="#f1f1f1">
              <v:stroke dashstyle="solid"/>
            </v:line>
            <v:line style="position:absolute" from="8575,9329" to="8619,9329" stroked="true" strokeweight="2.220pt" strokecolor="#006fc0">
              <v:stroke dashstyle="solid"/>
            </v:line>
            <v:line style="position:absolute" from="8619,9329" to="11252,9329" stroked="true" strokeweight="2.220pt" strokecolor="#006fc0">
              <v:stroke dashstyle="solid"/>
            </v:line>
            <v:line style="position:absolute" from="8619,9352" to="11252,9352" stroked="true" strokeweight=".059998pt" strokecolor="#f1f1f1">
              <v:stroke dashstyle="solid"/>
            </v:line>
            <v:line style="position:absolute" from="11252,9330" to="11297,9330" stroked="true" strokeweight="2.280pt" strokecolor="#006fc0">
              <v:stroke dashstyle="solid"/>
            </v:line>
            <v:line style="position:absolute" from="856,9352" to="856,10378" stroked="true" strokeweight="2.220pt" strokecolor="#e7e6e6">
              <v:stroke dashstyle="solid"/>
            </v:line>
            <v:line style="position:absolute" from="11275,9352" to="11275,10378" stroked="true" strokeweight="2.220pt" strokecolor="#e7e6e6">
              <v:stroke dashstyle="solid"/>
            </v:line>
            <v:shape style="position:absolute;left:879;top:10378;width:10374;height:3597" coordorigin="880,10378" coordsize="10374,3597" path="m11254,10378l11167,10378,965,10378,880,10378,880,13975,11254,13975,11254,10378e" filled="true" fillcolor="#f1f1f1" stroked="false">
              <v:path arrowok="t"/>
              <v:fill type="solid"/>
            </v:shape>
            <v:line style="position:absolute" from="857,13976" to="11275,13976" stroked="true" strokeweight=".059998pt" strokecolor="#ececec">
              <v:stroke dashstyle="solid"/>
            </v:line>
            <v:line style="position:absolute" from="856,10378" to="856,13976" stroked="true" strokeweight="2.220pt" strokecolor="#e7e6e6">
              <v:stroke dashstyle="solid"/>
            </v:line>
            <v:shape style="position:absolute;left:834;top:13976;width:10419;height:45" coordorigin="834,13976" coordsize="10419,45" path="m11252,13976l878,13976,834,13976,834,14021,878,14021,11252,14021,11252,13976e" filled="true" fillcolor="#e7e6e6" stroked="false">
              <v:path arrowok="t"/>
              <v:fill type="solid"/>
            </v:shape>
            <v:line style="position:absolute" from="11275,10378" to="11275,13976" stroked="true" strokeweight="2.220pt" strokecolor="#e7e6e6">
              <v:stroke dashstyle="solid"/>
            </v:line>
            <v:rect style="position:absolute;left:11252;top:13976;width:45;height:45" filled="true" fillcolor="#e7e6e6" stroked="false">
              <v:fill type="solid"/>
            </v:rect>
            <v:shape style="position:absolute;left:1834;top:11233;width:7829;height:1505" coordorigin="1835,11233" coordsize="7829,1505" path="m9482,12738l9664,12738m8880,12738l9241,12738m8278,12738l8639,12738m7675,12738l8038,12738m7074,12738l7435,12738m6472,12738l6833,12738m5869,12738l6230,12738m5267,12738l5628,12738m4664,12738l5026,12738m3461,12738l3822,12738m2858,12738l3220,12738m2256,12738l2617,12738m1835,12738l2015,12738m9482,12487l9664,12487m8880,12487l9241,12487m8278,12487l8639,12487m7675,12487l8038,12487m7074,12487l7435,12487m6472,12487l6833,12487m5869,12487l6230,12487m5267,12487l5628,12487m4664,12487l5026,12487m3461,12487l3822,12487m2858,12487l3220,12487m2256,12487l2617,12487m1835,12487l2015,12487m9482,12236l9664,12236m8880,12236l9241,12236m8278,12236l8639,12236m6472,12236l8038,12236m5869,12236l6230,12236m5267,12236l5628,12236m4664,12236l5026,12236m3461,12236l3822,12236m2858,12236l3220,12236m2256,12236l2617,12236m1835,12236l2015,12236m5267,11986l9664,11986m4664,11986l5026,11986m3461,11986l3822,11986m2858,11986l3220,11986m2256,11986l2617,11986m1835,11986l2015,11986m4664,11735l9664,11735m3461,11735l3822,11735m2858,11735l3220,11735m2256,11735l2617,11735m1835,11735l2015,11735m3461,11484l9664,11484m2858,11484l3220,11484m2256,11484l2617,11484m1835,11484l2015,11484m2858,11233l9664,11233m2256,11233l2617,11233m1835,11233l2015,11233e" filled="false" stroked="true" strokeweight=".72pt" strokecolor="#d9d9d9">
              <v:path arrowok="t"/>
              <v:stroke dashstyle="solid"/>
            </v:shape>
            <v:shape style="position:absolute;left:1834;top:10731;width:7829;height:251" coordorigin="1835,10732" coordsize="7829,251" path="m1835,10982l9664,10982m1835,10732l9664,10732e" filled="false" stroked="true" strokeweight=".72pt" strokecolor="#d9d9d9">
              <v:path arrowok="t"/>
              <v:stroke dashstyle="solid"/>
            </v:shape>
            <v:shape style="position:absolute;left:2014;top:11034;width:7468;height:1955" coordorigin="2015,11034" coordsize="7468,1955" path="m2256,11036l2015,11036,2015,12989,2256,12989,2256,11036m2858,11034l2617,11034,2617,12989,2858,12989,2858,11034m3461,11430l3220,11430,3220,12989,3461,12989,3461,11430m5267,11744l5026,11744,5026,12989,5267,12989,5267,11744m5869,12046l5628,12046,5628,12989,5869,12989,5869,12046m6472,12146l6230,12146,6230,12989,6472,12989,6472,12146m7074,12460l6833,12460,6833,12989,7074,12989,7074,12460m7675,12334l7435,12334,7435,12989,7675,12989,7675,12334m8278,12016l8038,12016,8038,12989,8278,12989,8278,12016m8880,12090l8639,12090,8639,12989,8880,12989,8880,12090m9482,11988l9241,11988,9241,12989,9482,12989,9482,11988e" filled="true" fillcolor="#006fc0" stroked="false">
              <v:path arrowok="t"/>
              <v:fill type="solid"/>
            </v:shape>
            <v:shape style="position:absolute;left:1834;top:12988;width:7829;height:58" coordorigin="1835,12989" coordsize="7829,58" path="m1835,12989l9664,12989m1835,12989l1835,13046m2437,12989l2437,13046m3038,12989l3038,13046m3641,12989l3641,13046m4243,12989l4243,13046m4846,12989l4846,13046m5448,12989l5448,13046m6050,12989l6050,13046m6652,12989l6652,13046m7254,12989l7254,13046m7856,12989l7856,13046m8459,12989l8459,13046m9061,12989l9061,13046m9664,12989l9664,13046e" filled="false" stroked="true" strokeweight=".72pt" strokecolor="#d9d9d9">
              <v:path arrowok="t"/>
              <v:stroke dashstyle="solid"/>
            </v:shape>
            <v:line style="position:absolute" from="3657,3798" to="4811,3418" stroked="true" strokeweight=".5pt" strokecolor="#bebebe">
              <v:stroke dashstyle="solid"/>
            </v:line>
            <v:shape style="position:absolute;left:4236;top:1683;width:515;height:476" coordorigin="4237,1683" coordsize="515,476" path="m4288,1706l4243,1706,4237,1712,4237,2129,4243,2135,4288,2135,4288,1706m4430,1689l4424,1683,4307,1683,4301,1689,4301,2153,4307,2159,4424,2159,4430,2153,4430,1689m4752,1712l4746,1706,4712,1706,4712,1748,4712,1832,4712,1866,4712,1879,4712,1902,4712,1915,4712,1938,4712,1952,4712,1974,4712,1987,4712,2058,4709,2074,4699,2087,4685,2096,4667,2100,4650,2096,4648,2095,4636,2087,4628,2077,4626,2074,4624,2066,4622,2058,4624,2049,4626,2042,4628,2038,4636,2028,4650,2020,4650,2020,4667,2016,4685,2020,4699,2028,4709,2042,4712,2058,4712,1987,4708,1992,4654,1992,4648,1987,4648,1974,4654,1968,4708,1968,4712,1974,4712,1952,4708,1956,4654,1956,4648,1952,4648,1938,4654,1933,4708,1933,4712,1938,4712,1915,4708,1921,4654,1921,4648,1915,4648,1902,4654,1897,4708,1897,4712,1902,4712,1879,4708,1885,4654,1885,4648,1879,4648,1866,4654,1862,4708,1862,4712,1866,4712,1832,4708,1838,4629,1838,4629,1866,4629,1879,4629,1902,4629,1915,4629,1938,4629,1952,4629,1974,4629,1987,4624,1992,4612,1992,4612,2029,4612,2086,4610,2091,4606,2093,4602,2095,4596,2094,4594,2091,4591,2086,4593,2081,4597,2079,4601,2077,4607,2079,4609,2082,4612,2086,4612,2029,4609,2033,4607,2037,4602,2038,4602,2054,4602,2062,4597,2066,4588,2066,4584,2062,4584,2054,4588,2049,4597,2049,4602,2054,4602,2038,4601,2038,4597,2036,4593,2034,4591,2028,4594,2025,4596,2021,4602,2020,4606,2022,4610,2024,4612,2029,4612,1992,4570,1992,4565,1987,4565,1974,4570,1968,4624,1968,4629,1974,4629,1952,4624,1956,4570,1956,4565,1952,4565,1938,4570,1933,4624,1933,4629,1938,4629,1915,4624,1921,4570,1921,4565,1915,4565,1902,4570,1897,4624,1897,4629,1902,4629,1879,4624,1885,4570,1885,4565,1879,4565,1866,4570,1862,4624,1862,4629,1866,4629,1838,4545,1838,4545,1866,4545,1879,4545,1902,4545,1915,4545,1938,4545,1952,4545,1974,4545,1987,4539,1992,4487,1992,4481,1987,4481,1974,4487,1968,4539,1968,4545,1974,4545,1952,4539,1956,4487,1956,4481,1952,4481,1938,4487,1933,4539,1933,4545,1938,4545,1915,4539,1921,4487,1921,4481,1915,4481,1902,4487,1897,4539,1897,4545,1902,4545,1879,4539,1885,4487,1885,4481,1879,4481,1866,4487,1862,4539,1862,4545,1866,4545,1838,4487,1838,4481,1832,4481,1748,4487,1742,4708,1742,4712,1748,4712,1706,4442,1706,4442,2135,4746,2135,4752,2129,4752,2100,4752,2016,4752,1992,4752,1968,4752,1956,4752,1933,4752,1921,4752,1897,4752,1885,4752,1862,4752,1838,4752,1742,4752,1712e" filled="true" fillcolor="#ffffff" stroked="false">
              <v:path arrowok="t"/>
              <v:fill type="solid"/>
            </v:shape>
            <v:shape style="position:absolute;left:2625;top:6709;width:7329;height:711" coordorigin="2626,6709" coordsize="7329,711" path="m9785,7420l9954,7420m9221,7420l9559,7420m8658,7420l8995,7420m8094,7420l8432,7420m7530,7420l7868,7420m6966,7420l7304,7420m6403,7420l6740,7420m5839,7420l6178,7420m5275,7420l5614,7420m4711,7420l5050,7420m4148,7420l4486,7420m3584,7420l3923,7420m3020,7420l3359,7420m2626,7420l2795,7420m5839,6709l9954,6709m5275,6709l5614,6709m4148,6709l5050,6709m3584,6709l3923,6709m2626,6709l3359,6709e" filled="false" stroked="true" strokeweight=".72pt" strokecolor="#d9d9d9">
              <v:path arrowok="t"/>
              <v:stroke dashstyle="solid"/>
            </v:shape>
            <v:line style="position:absolute" from="2626,5998" to="9954,5998" stroked="true" strokeweight=".72pt" strokecolor="#d9d9d9">
              <v:stroke dashstyle="solid"/>
            </v:line>
            <v:rect style="position:absolute;left:2794;top:7467;width:226;height:663" filled="true" fillcolor="#006fc0" stroked="false">
              <v:fill type="solid"/>
            </v:rect>
            <v:rect style="position:absolute;left:2794;top:7467;width:226;height:663" filled="false" stroked="true" strokeweight=".72pt" strokecolor="#006fc0">
              <v:stroke dashstyle="solid"/>
            </v:rect>
            <v:rect style="position:absolute;left:3358;top:7585;width:226;height:545" filled="true" fillcolor="#006fc0" stroked="false">
              <v:fill type="solid"/>
            </v:rect>
            <v:rect style="position:absolute;left:3358;top:7585;width:226;height:545" filled="false" stroked="true" strokeweight=".72pt" strokecolor="#006fc0">
              <v:stroke dashstyle="solid"/>
            </v:rect>
            <v:rect style="position:absolute;left:3922;top:7521;width:226;height:609" filled="true" fillcolor="#006fc0" stroked="false">
              <v:fill type="solid"/>
            </v:rect>
            <v:rect style="position:absolute;left:3922;top:7521;width:226;height:609" filled="false" stroked="true" strokeweight=".72pt" strokecolor="#006fc0">
              <v:stroke dashstyle="solid"/>
            </v:rect>
            <v:rect style="position:absolute;left:4485;top:7645;width:226;height:485" filled="true" fillcolor="#006fc0" stroked="false">
              <v:fill type="solid"/>
            </v:rect>
            <v:rect style="position:absolute;left:4485;top:7645;width:226;height:485" filled="false" stroked="true" strokeweight=".72pt" strokecolor="#006fc0">
              <v:stroke dashstyle="solid"/>
            </v:rect>
            <v:rect style="position:absolute;left:5049;top:7628;width:226;height:502" filled="true" fillcolor="#006fc0" stroked="false">
              <v:fill type="solid"/>
            </v:rect>
            <v:rect style="position:absolute;left:5049;top:7628;width:226;height:502" filled="false" stroked="true" strokeweight=".72pt" strokecolor="#006fc0">
              <v:stroke dashstyle="solid"/>
            </v:rect>
            <v:rect style="position:absolute;left:5613;top:7627;width:226;height:503" filled="true" fillcolor="#006fc0" stroked="false">
              <v:fill type="solid"/>
            </v:rect>
            <v:rect style="position:absolute;left:5613;top:7627;width:226;height:503" filled="false" stroked="true" strokeweight=".72pt" strokecolor="#006fc0">
              <v:stroke dashstyle="solid"/>
            </v:rect>
            <v:rect style="position:absolute;left:6177;top:7773;width:226;height:357" filled="true" fillcolor="#006fc0" stroked="false">
              <v:fill type="solid"/>
            </v:rect>
            <v:rect style="position:absolute;left:6177;top:7773;width:226;height:357" filled="false" stroked="true" strokeweight=".72pt" strokecolor="#006fc0">
              <v:stroke dashstyle="solid"/>
            </v:rect>
            <v:rect style="position:absolute;left:6740;top:7851;width:226;height:279" filled="true" fillcolor="#006fc0" stroked="false">
              <v:fill type="solid"/>
            </v:rect>
            <v:rect style="position:absolute;left:6740;top:7851;width:226;height:279" filled="false" stroked="true" strokeweight=".72pt" strokecolor="#006fc0">
              <v:stroke dashstyle="solid"/>
            </v:rect>
            <v:rect style="position:absolute;left:7304;top:7897;width:226;height:233" filled="true" fillcolor="#006fc0" stroked="false">
              <v:fill type="solid"/>
            </v:rect>
            <v:rect style="position:absolute;left:7304;top:7897;width:226;height:233" filled="false" stroked="true" strokeweight=".72pt" strokecolor="#006fc0">
              <v:stroke dashstyle="solid"/>
            </v:rect>
            <v:rect style="position:absolute;left:7868;top:7813;width:226;height:317" filled="true" fillcolor="#006fc0" stroked="false">
              <v:fill type="solid"/>
            </v:rect>
            <v:rect style="position:absolute;left:7868;top:7813;width:226;height:317" filled="false" stroked="true" strokeweight=".72pt" strokecolor="#006fc0">
              <v:stroke dashstyle="solid"/>
            </v:rect>
            <v:rect style="position:absolute;left:8432;top:7843;width:226;height:287" filled="true" fillcolor="#006fc0" stroked="false">
              <v:fill type="solid"/>
            </v:rect>
            <v:rect style="position:absolute;left:8432;top:7843;width:226;height:287" filled="false" stroked="true" strokeweight=".72pt" strokecolor="#006fc0">
              <v:stroke dashstyle="solid"/>
            </v:rect>
            <v:rect style="position:absolute;left:8995;top:7825;width:226;height:305" filled="true" fillcolor="#006fc0" stroked="false">
              <v:fill type="solid"/>
            </v:rect>
            <v:rect style="position:absolute;left:8995;top:7825;width:226;height:305" filled="false" stroked="true" strokeweight=".72pt" strokecolor="#006fc0">
              <v:stroke dashstyle="solid"/>
            </v:rect>
            <v:rect style="position:absolute;left:9559;top:7803;width:226;height:327" filled="true" fillcolor="#006fc0" stroked="false">
              <v:fill type="solid"/>
            </v:rect>
            <v:rect style="position:absolute;left:9559;top:7803;width:226;height:327" filled="false" stroked="true" strokeweight=".72pt" strokecolor="#006fc0">
              <v:stroke dashstyle="solid"/>
            </v:rect>
            <v:rect style="position:absolute;left:2794;top:6703;width:226;height:765" filled="true" fillcolor="#ffc000" stroked="false">
              <v:fill type="solid"/>
            </v:rect>
            <v:rect style="position:absolute;left:2794;top:6703;width:226;height:765" filled="false" stroked="true" strokeweight=".72pt" strokecolor="#ffc000">
              <v:stroke dashstyle="solid"/>
            </v:rect>
            <v:rect style="position:absolute;left:3358;top:6628;width:226;height:957" filled="true" fillcolor="#ffc000" stroked="false">
              <v:fill type="solid"/>
            </v:rect>
            <v:rect style="position:absolute;left:3358;top:6628;width:226;height:957" filled="false" stroked="true" strokeweight=".72pt" strokecolor="#ffc000">
              <v:stroke dashstyle="solid"/>
            </v:rect>
            <v:rect style="position:absolute;left:3922;top:6782;width:226;height:740" filled="true" fillcolor="#ffc000" stroked="false">
              <v:fill type="solid"/>
            </v:rect>
            <v:rect style="position:absolute;left:3922;top:6782;width:226;height:740" filled="false" stroked="true" strokeweight=".72pt" strokecolor="#ffc000">
              <v:stroke dashstyle="solid"/>
            </v:rect>
            <v:rect style="position:absolute;left:4485;top:7048;width:226;height:597" filled="true" fillcolor="#ffc000" stroked="false">
              <v:fill type="solid"/>
            </v:rect>
            <v:rect style="position:absolute;left:4485;top:7048;width:226;height:597" filled="false" stroked="true" strokeweight=".72pt" strokecolor="#ffc000">
              <v:stroke dashstyle="solid"/>
            </v:rect>
            <v:rect style="position:absolute;left:5049;top:7023;width:226;height:605" filled="true" fillcolor="#ffc000" stroked="false">
              <v:fill type="solid"/>
            </v:rect>
            <v:rect style="position:absolute;left:5049;top:7023;width:226;height:605" filled="false" stroked="true" strokeweight=".72pt" strokecolor="#ffc000">
              <v:stroke dashstyle="solid"/>
            </v:rect>
            <v:rect style="position:absolute;left:5613;top:7022;width:226;height:605" filled="true" fillcolor="#ffc000" stroked="false">
              <v:fill type="solid"/>
            </v:rect>
            <v:rect style="position:absolute;left:5613;top:7022;width:226;height:605" filled="false" stroked="true" strokeweight=".72pt" strokecolor="#ffc000">
              <v:stroke dashstyle="solid"/>
            </v:rect>
            <v:rect style="position:absolute;left:6177;top:7184;width:226;height:590" filled="true" fillcolor="#ffc000" stroked="false">
              <v:fill type="solid"/>
            </v:rect>
            <v:rect style="position:absolute;left:6177;top:7184;width:226;height:590" filled="false" stroked="true" strokeweight=".72pt" strokecolor="#ffc000">
              <v:stroke dashstyle="solid"/>
            </v:rect>
            <v:rect style="position:absolute;left:6740;top:7238;width:226;height:614" filled="true" fillcolor="#ffc000" stroked="false">
              <v:fill type="solid"/>
            </v:rect>
            <v:rect style="position:absolute;left:6740;top:7238;width:226;height:614" filled="false" stroked="true" strokeweight=".72pt" strokecolor="#ffc000">
              <v:stroke dashstyle="solid"/>
            </v:rect>
            <v:rect style="position:absolute;left:7304;top:7336;width:226;height:561" filled="true" fillcolor="#ffc000" stroked="false">
              <v:fill type="solid"/>
            </v:rect>
            <v:rect style="position:absolute;left:7304;top:7336;width:226;height:561" filled="false" stroked="true" strokeweight=".72pt" strokecolor="#ffc000">
              <v:stroke dashstyle="solid"/>
            </v:rect>
            <v:rect style="position:absolute;left:7868;top:7256;width:226;height:557" filled="true" fillcolor="#ffc000" stroked="false">
              <v:fill type="solid"/>
            </v:rect>
            <v:rect style="position:absolute;left:7868;top:7256;width:226;height:557" filled="false" stroked="true" strokeweight=".72pt" strokecolor="#ffc000">
              <v:stroke dashstyle="solid"/>
            </v:rect>
            <v:rect style="position:absolute;left:8432;top:7237;width:226;height:606" filled="true" fillcolor="#ffc000" stroked="false">
              <v:fill type="solid"/>
            </v:rect>
            <v:rect style="position:absolute;left:8432;top:7237;width:226;height:606" filled="false" stroked="true" strokeweight=".72pt" strokecolor="#ffc000">
              <v:stroke dashstyle="solid"/>
            </v:rect>
            <v:rect style="position:absolute;left:8995;top:7249;width:226;height:576" filled="true" fillcolor="#ffc000" stroked="false">
              <v:fill type="solid"/>
            </v:rect>
            <v:rect style="position:absolute;left:8995;top:7249;width:226;height:576" filled="false" stroked="true" strokeweight=".72pt" strokecolor="#ffc000">
              <v:stroke dashstyle="solid"/>
            </v:rect>
            <v:rect style="position:absolute;left:9559;top:7155;width:226;height:648" filled="true" fillcolor="#ffc000" stroked="false">
              <v:fill type="solid"/>
            </v:rect>
            <v:rect style="position:absolute;left:9559;top:7155;width:226;height:648" filled="false" stroked="true" strokeweight=".72pt" strokecolor="#ffc000">
              <v:stroke dashstyle="solid"/>
            </v:rect>
            <v:rect style="position:absolute;left:2794;top:6164;width:226;height:539" filled="true" fillcolor="#a4a4a4" stroked="false">
              <v:fill type="solid"/>
            </v:rect>
            <v:rect style="position:absolute;left:2794;top:6164;width:226;height:539" filled="false" stroked="true" strokeweight=".72pt" strokecolor="#a4a4a4">
              <v:stroke dashstyle="solid"/>
            </v:rect>
            <v:rect style="position:absolute;left:3358;top:6238;width:226;height:390" filled="true" fillcolor="#a4a4a4" stroked="false">
              <v:fill type="solid"/>
            </v:rect>
            <v:rect style="position:absolute;left:3358;top:6238;width:226;height:390" filled="false" stroked="true" strokeweight=".72pt" strokecolor="#a4a4a4">
              <v:stroke dashstyle="solid"/>
            </v:rect>
            <v:rect style="position:absolute;left:3922;top:6374;width:226;height:408" filled="true" fillcolor="#a4a4a4" stroked="false">
              <v:fill type="solid"/>
            </v:rect>
            <v:rect style="position:absolute;left:3922;top:6374;width:226;height:408" filled="false" stroked="true" strokeweight=".72pt" strokecolor="#a4a4a4">
              <v:stroke dashstyle="solid"/>
            </v:rect>
            <v:rect style="position:absolute;left:4485;top:6764;width:226;height:285" filled="true" fillcolor="#a4a4a4" stroked="false">
              <v:fill type="solid"/>
            </v:rect>
            <v:rect style="position:absolute;left:4485;top:6764;width:226;height:285" filled="false" stroked="true" strokeweight=".72pt" strokecolor="#a4a4a4">
              <v:stroke dashstyle="solid"/>
            </v:rect>
            <v:rect style="position:absolute;left:5049;top:6595;width:226;height:429" filled="true" fillcolor="#a4a4a4" stroked="false">
              <v:fill type="solid"/>
            </v:rect>
            <v:rect style="position:absolute;left:5049;top:6595;width:226;height:429" filled="false" stroked="true" strokeweight=".72pt" strokecolor="#a4a4a4">
              <v:stroke dashstyle="solid"/>
            </v:rect>
            <v:rect style="position:absolute;left:5613;top:6672;width:226;height:351" filled="true" fillcolor="#a4a4a4" stroked="false">
              <v:fill type="solid"/>
            </v:rect>
            <v:rect style="position:absolute;left:5613;top:6672;width:226;height:351" filled="false" stroked="true" strokeweight=".72pt" strokecolor="#a4a4a4">
              <v:stroke dashstyle="solid"/>
            </v:rect>
            <v:rect style="position:absolute;left:6177;top:7090;width:226;height:94" filled="true" fillcolor="#a4a4a4" stroked="false">
              <v:fill type="solid"/>
            </v:rect>
            <v:rect style="position:absolute;left:6177;top:7090;width:226;height:94" filled="false" stroked="true" strokeweight=".72pt" strokecolor="#a4a4a4">
              <v:stroke dashstyle="solid"/>
            </v:rect>
            <v:rect style="position:absolute;left:6733;top:7204;width:240;height:41" filled="true" fillcolor="#a4a4a4" stroked="false">
              <v:fill type="solid"/>
            </v:rect>
            <v:line style="position:absolute" from="7304,7333" to="7530,7333" stroked="true" strokeweight=".36002pt" strokecolor="#a4a4a4">
              <v:stroke dashstyle="solid"/>
            </v:line>
            <v:rect style="position:absolute;left:7297;top:7322;width:240;height:22" filled="true" fillcolor="#a4a4a4" stroked="false">
              <v:fill type="solid"/>
            </v:rect>
            <v:line style="position:absolute" from="7868,7252" to="8094,7252" stroked="true" strokeweight=".47998pt" strokecolor="#a4a4a4">
              <v:stroke dashstyle="solid"/>
            </v:line>
            <v:shape style="position:absolute;left:7861;top:7159;width:797;height:105" coordorigin="7861,7159" coordsize="797,105" path="m8101,7240l7861,7240,7861,7264,8101,7264,8101,7240m8658,7159l8432,7159,8432,7237,8658,7237,8658,7159e" filled="true" fillcolor="#a4a4a4" stroked="false">
              <v:path arrowok="t"/>
              <v:fill type="solid"/>
            </v:shape>
            <v:rect style="position:absolute;left:8432;top:7159;width:226;height:78" filled="false" stroked="true" strokeweight=".72pt" strokecolor="#a4a4a4">
              <v:stroke dashstyle="solid"/>
            </v:rect>
            <v:rect style="position:absolute;left:8995;top:7214;width:226;height:35" filled="true" fillcolor="#a4a4a4" stroked="false">
              <v:fill type="solid"/>
            </v:rect>
            <v:rect style="position:absolute;left:8995;top:7214;width:226;height:35" filled="false" stroked="true" strokeweight=".72pt" strokecolor="#a4a4a4">
              <v:stroke dashstyle="solid"/>
            </v:rect>
            <v:rect style="position:absolute;left:9559;top:7080;width:226;height:76" filled="true" fillcolor="#a4a4a4" stroked="false">
              <v:fill type="solid"/>
            </v:rect>
            <v:rect style="position:absolute;left:9559;top:7080;width:226;height:76" filled="false" stroked="true" strokeweight=".72pt" strokecolor="#a4a4a4">
              <v:stroke dashstyle="solid"/>
            </v:rect>
            <v:shape style="position:absolute;left:2625;top:8130;width:7329;height:58" coordorigin="2626,8130" coordsize="7329,58" path="m2626,8130l9954,8130m2626,8130l2626,8188m3190,8130l3190,8188m3754,8130l3754,8188m4318,8130l4318,8188m4880,8130l4880,8188m5444,8130l5444,8188m6008,8130l6008,8188m6572,8130l6572,8188m7135,8130l7135,8188m7699,8130l7699,8188m8263,8130l8263,8188m8827,8130l8827,8188m9390,8130l9390,8188m9954,8130l9954,8188e" filled="false" stroked="true" strokeweight=".72pt" strokecolor="#d9d9d9">
              <v:path arrowok="t"/>
              <v:stroke dashstyle="solid"/>
            </v:shape>
            <v:line style="position:absolute" from="3243,8714" to="3243,8813" stroked="true" strokeweight="4.980pt" strokecolor="#006fc0">
              <v:stroke dashstyle="solid"/>
            </v:line>
            <v:rect style="position:absolute;left:3193;top:8714;width:100;height:99" filled="false" stroked="true" strokeweight=".72pt" strokecolor="#006fc0">
              <v:stroke dashstyle="solid"/>
            </v:rect>
            <v:line style="position:absolute" from="5018,8714" to="5018,8813" stroked="true" strokeweight="4.92pt" strokecolor="#ffc000">
              <v:stroke dashstyle="solid"/>
            </v:line>
            <v:rect style="position:absolute;left:4969;top:8714;width:99;height:99" filled="false" stroked="true" strokeweight=".72pt" strokecolor="#ffc000">
              <v:stroke dashstyle="solid"/>
            </v:rect>
            <v:line style="position:absolute" from="6625,8714" to="6625,8813" stroked="true" strokeweight="4.980pt" strokecolor="#a4a4a4">
              <v:stroke dashstyle="solid"/>
            </v:line>
            <v:rect style="position:absolute;left:6574;top:8714;width:100;height:99" filled="false" stroked="true" strokeweight=".72pt" strokecolor="#a4a4a4">
              <v:stroke dashstyle="solid"/>
            </v:rect>
            <v:shape style="position:absolute;left:3752;top:3901;width:4850;height:1386" coordorigin="3752,3901" coordsize="4850,1386" path="m3752,4255l8602,5287m3774,4282l7328,3901e" filled="false" stroked="true" strokeweight=".5pt" strokecolor="#bebebe">
              <v:path arrowok="t"/>
              <v:stroke dashstyle="solid"/>
            </v:shape>
            <v:shape style="position:absolute;left:8479;top:4347;width:2268;height:2170" coordorigin="8479,4347" coordsize="2268,2170" path="m9613,4347l9536,4350,9459,4357,9385,4369,9312,4386,9241,4407,9172,4432,9105,4462,9041,4495,8979,4532,8920,4573,8864,4617,8811,4665,8762,4716,8716,4769,8673,4826,8634,4885,8599,4946,8568,5010,8542,5076,8520,5144,8502,5213,8490,5285,8482,5358,8479,5432,8482,5506,8490,5579,8502,5651,8520,5720,8542,5788,8568,5854,8599,5918,8634,5980,8673,6039,8716,6095,8762,6149,8811,6199,8864,6247,8920,6291,8979,6332,9041,6369,9105,6402,9172,6432,9241,6457,9312,6478,9385,6495,9459,6507,9536,6514,9613,6517,9691,6514,9767,6507,9842,6495,9915,6478,9986,6457,10055,6432,10121,6402,10185,6369,10247,6332,10306,6291,10362,6247,10415,6199,10465,6149,10511,6095,10553,6039,10592,5980,10627,5918,10658,5854,10684,5788,10707,5720,10724,5651,10737,5579,10744,5506,10747,5432,10744,5358,10737,5285,10724,5213,10707,5144,10684,5076,10658,5010,10627,4946,10592,4885,10553,4826,10511,4769,10465,4716,10415,4665,10362,4617,10306,4573,10247,4532,10185,4495,10121,4462,10055,4432,9986,4407,9915,4386,9842,4369,9767,4357,9691,4350,9613,4347xe" filled="true" fillcolor="#ffc000" stroked="false">
              <v:path arrowok="t"/>
              <v:fill type="solid"/>
            </v:shape>
            <v:shape style="position:absolute;left:8822;top:4747;width:1583;height:1371" type="#_x0000_t75" stroked="false">
              <v:imagedata r:id="rId11" o:title=""/>
            </v:shape>
            <v:shape style="position:absolute;left:1524;top:2706;width:2466;height:2494" coordorigin="1524,2706" coordsize="2466,2494" path="m2757,2706l2682,2708,2608,2715,2535,2726,2464,2741,2395,2761,2327,2784,2261,2811,2197,2842,2135,2876,2075,2914,2018,2955,1963,2999,1910,3046,1861,3097,1814,3149,1770,3205,1730,3263,1692,3324,1658,3386,1628,3451,1601,3518,1578,3586,1559,3657,1544,3729,1533,3802,1526,3877,1524,3953,1526,4029,1533,4104,1544,4177,1559,4249,1578,4319,1601,4388,1628,4455,1658,4519,1692,4582,1730,4643,1770,4701,1814,4756,1861,4809,1910,4859,1963,4906,2018,4951,2075,4992,2135,5029,2197,5064,2261,5094,2327,5122,2395,5145,2464,5164,2535,5180,2608,5191,2682,5197,2757,5200,2832,5197,2906,5191,2979,5180,3050,5164,3119,5145,3187,5122,3253,5094,3317,5064,3379,5029,3439,4992,3496,4951,3551,4906,3604,4859,3653,4809,3700,4756,3744,4701,3784,4643,3822,4582,3856,4519,3886,4455,3913,4388,3936,4319,3955,4249,3970,4177,3981,4104,3988,4029,3990,3953,3988,3877,3981,3802,3970,3729,3955,3657,3936,3586,3913,3518,3886,3451,3856,3386,3822,3324,3784,3263,3744,3205,3700,3149,3653,3097,3604,3046,3551,2999,3496,2955,3439,2914,3379,2876,3317,2842,3253,2811,3187,2784,3119,2761,3050,2741,2979,2726,2906,2715,2832,2708,2757,2706xe" filled="true" fillcolor="#92d050" stroked="false">
              <v:path arrowok="t"/>
              <v:fill type="solid"/>
            </v:shape>
            <v:shape style="position:absolute;left:1894;top:3153;width:1725;height:1599" type="#_x0000_t75" stroked="false">
              <v:imagedata r:id="rId12" o:title=""/>
            </v:shape>
            <v:shape style="position:absolute;left:6850;top:2893;width:1963;height:1877" coordorigin="6850,2894" coordsize="1963,1877" path="m7832,2894l7755,2897,7680,2905,7607,2919,7535,2937,7466,2961,7400,2989,7336,3022,7275,3059,7218,3100,7163,3145,7113,3193,7066,3245,7023,3300,6984,3359,6950,3420,6920,3483,6896,3549,6876,3617,6862,3687,6853,3759,6850,3832,6853,3906,6862,3977,6876,4047,6896,4115,6920,4181,6950,4245,6984,4306,7023,4364,7066,4419,7113,4471,7163,4520,7218,4564,7275,4606,7336,4643,7400,4675,7466,4704,7535,4727,7607,4746,7680,4759,7755,4768,7832,4771,7908,4768,7983,4759,8057,4746,8128,4727,8197,4704,8263,4675,8327,4643,8388,4606,8446,4564,8500,4520,8551,4471,8598,4419,8641,4364,8679,4306,8713,4245,8743,4181,8768,4115,8787,4047,8802,3977,8810,3906,8813,3832,8810,3759,8802,3687,8787,3617,8768,3549,8743,3483,8713,3420,8679,3359,8641,3300,8598,3245,8551,3193,8500,3145,8446,3100,8388,3059,8327,3022,8263,2989,8197,2961,8128,2937,8057,2919,7983,2905,7908,2897,7832,2894xe" filled="true" fillcolor="#a4a4a4" stroked="false">
              <v:path arrowok="t"/>
              <v:fill type="solid"/>
            </v:shape>
            <v:shape style="position:absolute;left:7148;top:3250;width:1368;height:1163" type="#_x0000_t75" stroked="false">
              <v:imagedata r:id="rId13" o:title=""/>
            </v:shape>
            <v:shape style="position:absolute;left:2788;top:4772;width:2765;height:842" type="#_x0000_t75" stroked="false">
              <v:imagedata r:id="rId14" o:title=""/>
            </v:shape>
            <v:shape style="position:absolute;left:8295;top:2858;width:2110;height:708" type="#_x0000_t75" stroked="false">
              <v:imagedata r:id="rId15" o:title=""/>
            </v:shape>
            <v:shape style="position:absolute;left:9304;top:3810;width:2111;height:708" type="#_x0000_t75" stroked="false">
              <v:imagedata r:id="rId16" o:title=""/>
            </v:shape>
            <v:shape style="position:absolute;left:4221;top:2251;width:2052;height:1739" coordorigin="4221,2251" coordsize="2052,1739" path="m5247,2251l5167,2254,5088,2261,5012,2274,4937,2291,4865,2313,4796,2339,4729,2370,4666,2404,4605,2442,4549,2484,4495,2529,4446,2577,4402,2628,4361,2682,4325,2738,4294,2797,4269,2858,4248,2921,4233,2986,4224,3053,4221,3121,4224,3189,4233,3255,4248,3320,4269,3383,4294,3444,4325,3503,4361,3559,4402,3613,4446,3664,4495,3712,4549,3757,4605,3799,4666,3837,4729,3871,4796,3902,4865,3928,4937,3950,5012,3967,5088,3980,5167,3987,5247,3990,5327,3987,5406,3980,5482,3967,5557,3950,5629,3928,5698,3902,5765,3871,5828,3837,5889,3799,5945,3757,5999,3712,6048,3664,6092,3613,6133,3559,6169,3503,6200,3444,6225,3383,6246,3320,6261,3255,6270,3189,6273,3121,6270,3053,6261,2986,6246,2921,6225,2858,6200,2797,6169,2738,6133,2682,6092,2628,6048,2577,5999,2529,5945,2484,5889,2442,5828,2404,5765,2370,5698,2339,5629,2313,5557,2291,5482,2274,5406,2261,5327,2254,5247,2251xe" filled="true" fillcolor="#006fc0" stroked="false">
              <v:path arrowok="t"/>
              <v:fill type="solid"/>
            </v:shape>
            <w10:wrap type="none"/>
          </v:group>
        </w:pict>
      </w:r>
    </w:p>
    <w:p>
      <w:pPr>
        <w:spacing w:after="0"/>
        <w:rPr>
          <w:sz w:val="2"/>
          <w:szCs w:val="2"/>
        </w:rPr>
        <w:sectPr>
          <w:type w:val="continuous"/>
          <w:pgSz w:w="12240" w:h="15840"/>
          <w:pgMar w:top="1140" w:bottom="960" w:left="700" w:right="660"/>
        </w:sectPr>
      </w:pPr>
    </w:p>
    <w:p>
      <w:pPr>
        <w:pStyle w:val="BodyText"/>
        <w:spacing w:before="5"/>
        <w:rPr>
          <w:sz w:val="16"/>
        </w:rPr>
      </w:pPr>
    </w:p>
    <w:p>
      <w:pPr>
        <w:spacing w:after="0"/>
        <w:rPr>
          <w:sz w:val="16"/>
        </w:rPr>
        <w:sectPr>
          <w:pgSz w:w="12240" w:h="15840"/>
          <w:pgMar w:header="557" w:footer="768" w:top="1380" w:bottom="960" w:left="700" w:right="0"/>
        </w:sectPr>
      </w:pPr>
    </w:p>
    <w:p>
      <w:pPr>
        <w:pStyle w:val="Heading3"/>
        <w:ind w:left="4306"/>
      </w:pPr>
      <w:r>
        <w:rPr>
          <w:color w:val="FFFFFF"/>
        </w:rPr>
        <w:t>PROCESSING</w:t>
      </w:r>
    </w:p>
    <w:p>
      <w:pPr>
        <w:pStyle w:val="Heading5"/>
        <w:spacing w:before="268"/>
        <w:rPr>
          <w:b w:val="0"/>
        </w:rPr>
      </w:pPr>
      <w:r>
        <w:rPr>
          <w:b w:val="0"/>
          <w:spacing w:val="-3"/>
        </w:rPr>
        <w:t>Average Processing Days </w:t>
      </w:r>
      <w:r>
        <w:rPr>
          <w:b w:val="0"/>
        </w:rPr>
        <w:t>for </w:t>
      </w:r>
      <w:r>
        <w:rPr>
          <w:b w:val="0"/>
          <w:spacing w:val="-3"/>
        </w:rPr>
        <w:t>New </w:t>
      </w:r>
      <w:r>
        <w:rPr>
          <w:b w:val="0"/>
          <w:spacing w:val="-4"/>
        </w:rPr>
        <w:t>SNAP </w:t>
      </w:r>
      <w:r>
        <w:rPr>
          <w:b w:val="0"/>
          <w:spacing w:val="-3"/>
        </w:rPr>
        <w:t>Applications</w:t>
      </w:r>
    </w:p>
    <w:p>
      <w:pPr>
        <w:spacing w:before="1"/>
        <w:ind w:left="264" w:right="0" w:firstLine="0"/>
        <w:jc w:val="left"/>
        <w:rPr>
          <w:i/>
          <w:sz w:val="24"/>
        </w:rPr>
      </w:pPr>
      <w:r>
        <w:rPr>
          <w:i/>
          <w:sz w:val="24"/>
        </w:rPr>
        <w:t>This is the average number of days to </w:t>
      </w:r>
      <w:r>
        <w:rPr>
          <w:b/>
          <w:i/>
          <w:sz w:val="24"/>
        </w:rPr>
        <w:t>approve a new application</w:t>
      </w:r>
      <w:r>
        <w:rPr>
          <w:i/>
          <w:sz w:val="24"/>
        </w:rPr>
        <w:t>.</w:t>
      </w:r>
    </w:p>
    <w:p>
      <w:pPr>
        <w:pStyle w:val="BodyText"/>
        <w:spacing w:before="8"/>
        <w:rPr>
          <w:i/>
          <w:sz w:val="63"/>
        </w:rPr>
      </w:pPr>
      <w:r>
        <w:rPr/>
        <w:br w:type="column"/>
      </w:r>
      <w:r>
        <w:rPr>
          <w:i/>
          <w:sz w:val="63"/>
        </w:rPr>
      </w:r>
    </w:p>
    <w:p>
      <w:pPr>
        <w:pStyle w:val="Heading1"/>
      </w:pPr>
      <w:r>
        <w:rPr>
          <w:color w:val="006FC0"/>
        </w:rPr>
        <w:t>12.1</w:t>
      </w:r>
    </w:p>
    <w:p>
      <w:pPr>
        <w:spacing w:after="0"/>
        <w:sectPr>
          <w:type w:val="continuous"/>
          <w:pgSz w:w="12240" w:h="15840"/>
          <w:pgMar w:top="1140" w:bottom="960" w:left="700" w:right="0"/>
          <w:cols w:num="2" w:equalWidth="0">
            <w:col w:w="6829" w:space="1630"/>
            <w:col w:w="3081"/>
          </w:cols>
        </w:sectPr>
      </w:pPr>
    </w:p>
    <w:p>
      <w:pPr>
        <w:pStyle w:val="BodyText"/>
        <w:rPr>
          <w:b/>
          <w:sz w:val="14"/>
        </w:rPr>
      </w:pPr>
    </w:p>
    <w:p>
      <w:pPr>
        <w:pStyle w:val="BodyText"/>
        <w:spacing w:before="64"/>
        <w:ind w:left="1573"/>
      </w:pPr>
      <w:r>
        <w:rPr/>
        <w:t>25</w:t>
      </w:r>
    </w:p>
    <w:p>
      <w:pPr>
        <w:pStyle w:val="BodyText"/>
        <w:spacing w:before="133"/>
        <w:ind w:left="1573"/>
      </w:pPr>
      <w:r>
        <w:rPr/>
        <w:pict>
          <v:shape style="position:absolute;margin-left:96.485001pt;margin-top:7.076564pt;width:12.05pt;height:67.95pt;mso-position-horizontal-relative:page;mso-position-vertical-relative:paragraph;z-index:1384" type="#_x0000_t202" filled="false" stroked="false">
            <v:textbox inset="0,0,0,0" style="layout-flow:vertical;mso-layout-flow-alt:bottom-to-top">
              <w:txbxContent>
                <w:p>
                  <w:pPr>
                    <w:spacing w:line="224" w:lineRule="exact" w:before="0"/>
                    <w:ind w:left="20" w:right="-450" w:firstLine="0"/>
                    <w:jc w:val="left"/>
                    <w:rPr>
                      <w:sz w:val="20"/>
                    </w:rPr>
                  </w:pPr>
                  <w:r>
                    <w:rPr>
                      <w:w w:val="100"/>
                      <w:sz w:val="20"/>
                    </w:rPr>
                    <w:t>N</w:t>
                  </w:r>
                  <w:r>
                    <w:rPr>
                      <w:spacing w:val="0"/>
                      <w:w w:val="100"/>
                      <w:sz w:val="20"/>
                    </w:rPr>
                    <w:t>u</w:t>
                  </w:r>
                  <w:r>
                    <w:rPr>
                      <w:w w:val="100"/>
                      <w:sz w:val="20"/>
                    </w:rPr>
                    <w:t>mber</w:t>
                  </w:r>
                  <w:r>
                    <w:rPr>
                      <w:sz w:val="20"/>
                    </w:rPr>
                    <w:t> </w:t>
                  </w:r>
                  <w:r>
                    <w:rPr>
                      <w:spacing w:val="-1"/>
                      <w:w w:val="100"/>
                      <w:sz w:val="20"/>
                    </w:rPr>
                    <w:t>o</w:t>
                  </w:r>
                  <w:r>
                    <w:rPr>
                      <w:w w:val="100"/>
                      <w:sz w:val="20"/>
                    </w:rPr>
                    <w:t>f</w:t>
                  </w:r>
                  <w:r>
                    <w:rPr>
                      <w:sz w:val="20"/>
                    </w:rPr>
                    <w:t> </w:t>
                  </w:r>
                  <w:r>
                    <w:rPr>
                      <w:spacing w:val="-1"/>
                      <w:w w:val="100"/>
                      <w:sz w:val="20"/>
                    </w:rPr>
                    <w:t>D</w:t>
                  </w:r>
                  <w:r>
                    <w:rPr>
                      <w:w w:val="100"/>
                      <w:sz w:val="20"/>
                    </w:rPr>
                    <w:t>ays</w:t>
                  </w:r>
                </w:p>
              </w:txbxContent>
            </v:textbox>
            <w10:wrap type="none"/>
          </v:shape>
        </w:pict>
      </w:r>
      <w:r>
        <w:rPr/>
        <w:t>20</w:t>
      </w:r>
    </w:p>
    <w:p>
      <w:pPr>
        <w:pStyle w:val="BodyText"/>
        <w:spacing w:before="133"/>
        <w:ind w:left="1573"/>
      </w:pPr>
      <w:r>
        <w:rPr/>
        <w:t>15</w:t>
      </w:r>
    </w:p>
    <w:p>
      <w:pPr>
        <w:pStyle w:val="BodyText"/>
        <w:spacing w:before="133"/>
        <w:ind w:left="1573"/>
      </w:pPr>
      <w:r>
        <w:rPr/>
        <w:t>10</w:t>
      </w:r>
    </w:p>
    <w:p>
      <w:pPr>
        <w:pStyle w:val="BodyText"/>
        <w:spacing w:before="133"/>
        <w:ind w:left="1664"/>
      </w:pPr>
      <w:r>
        <w:rPr/>
        <w:t>5</w:t>
      </w:r>
    </w:p>
    <w:p>
      <w:pPr>
        <w:pStyle w:val="BodyText"/>
        <w:spacing w:before="133"/>
        <w:ind w:left="1664"/>
      </w:pPr>
      <w:r>
        <w:rPr/>
        <w:t>0</w:t>
      </w:r>
    </w:p>
    <w:p>
      <w:pPr>
        <w:pStyle w:val="BodyText"/>
        <w:tabs>
          <w:tab w:pos="2731" w:val="left" w:leader="none"/>
          <w:tab w:pos="3341" w:val="left" w:leader="none"/>
          <w:tab w:pos="3990" w:val="left" w:leader="none"/>
          <w:tab w:pos="4588" w:val="left" w:leader="none"/>
          <w:tab w:pos="5254" w:val="left" w:leader="none"/>
          <w:tab w:pos="5909" w:val="left" w:leader="none"/>
          <w:tab w:pos="6492" w:val="left" w:leader="none"/>
          <w:tab w:pos="7128" w:val="left" w:leader="none"/>
          <w:tab w:pos="7762" w:val="left" w:leader="none"/>
          <w:tab w:pos="8372" w:val="left" w:leader="none"/>
          <w:tab w:pos="9008" w:val="left" w:leader="none"/>
        </w:tabs>
        <w:spacing w:before="14"/>
        <w:ind w:left="2117"/>
      </w:pPr>
      <w:r>
        <w:rPr/>
        <w:t>Jan</w:t>
        <w:tab/>
        <w:t>Feb</w:t>
        <w:tab/>
        <w:t>Mar</w:t>
        <w:tab/>
        <w:t>Apr</w:t>
        <w:tab/>
        <w:t>May</w:t>
        <w:tab/>
        <w:t>Jun</w:t>
        <w:tab/>
        <w:t>Jul</w:t>
        <w:tab/>
        <w:t>Aug</w:t>
        <w:tab/>
        <w:t>Sep</w:t>
        <w:tab/>
        <w:t>Oct</w:t>
        <w:tab/>
        <w:t>Nov</w:t>
        <w:tab/>
        <w:t>Dec</w:t>
      </w:r>
    </w:p>
    <w:p>
      <w:pPr>
        <w:pStyle w:val="BodyText"/>
        <w:spacing w:before="5"/>
        <w:rPr>
          <w:sz w:val="9"/>
        </w:rPr>
      </w:pPr>
    </w:p>
    <w:p>
      <w:pPr>
        <w:spacing w:after="0"/>
        <w:rPr>
          <w:sz w:val="9"/>
        </w:rPr>
        <w:sectPr>
          <w:type w:val="continuous"/>
          <w:pgSz w:w="12240" w:h="15840"/>
          <w:pgMar w:top="1140" w:bottom="960" w:left="700" w:right="0"/>
        </w:sectPr>
      </w:pPr>
    </w:p>
    <w:p>
      <w:pPr>
        <w:pStyle w:val="BodyText"/>
        <w:tabs>
          <w:tab w:pos="5273" w:val="left" w:leader="none"/>
          <w:tab w:pos="5921" w:val="left" w:leader="none"/>
        </w:tabs>
        <w:spacing w:before="64"/>
        <w:ind w:left="4627"/>
      </w:pPr>
      <w:r>
        <w:rPr/>
        <w:t>2015</w:t>
        <w:tab/>
        <w:t>2016</w:t>
        <w:tab/>
        <w:t>2017</w:t>
      </w:r>
    </w:p>
    <w:p>
      <w:pPr>
        <w:pStyle w:val="BodyText"/>
        <w:rPr>
          <w:sz w:val="19"/>
        </w:rPr>
      </w:pPr>
    </w:p>
    <w:p>
      <w:pPr>
        <w:spacing w:before="1"/>
        <w:ind w:left="264" w:right="0" w:firstLine="0"/>
        <w:jc w:val="left"/>
        <w:rPr>
          <w:rFonts w:ascii="Calibri Light"/>
          <w:b w:val="0"/>
          <w:sz w:val="32"/>
        </w:rPr>
      </w:pPr>
      <w:r>
        <w:rPr>
          <w:rFonts w:ascii="Calibri Light"/>
          <w:b w:val="0"/>
          <w:sz w:val="32"/>
        </w:rPr>
        <w:t>SNAP Application Processed Timely</w:t>
      </w:r>
    </w:p>
    <w:p>
      <w:pPr>
        <w:pStyle w:val="Heading8"/>
      </w:pPr>
      <w:r>
        <w:rPr>
          <w:i/>
        </w:rPr>
        <w:t>This is the percentage of applications that are processed within</w:t>
      </w:r>
      <w:r>
        <w:rPr>
          <w:i/>
          <w:spacing w:val="-36"/>
        </w:rPr>
        <w:t> </w:t>
      </w:r>
      <w:r>
        <w:rPr>
          <w:i/>
        </w:rPr>
        <w:t>federal </w:t>
      </w:r>
      <w:r>
        <w:rPr/>
        <w:t>timeframes.</w:t>
      </w:r>
    </w:p>
    <w:p>
      <w:pPr>
        <w:pStyle w:val="BodyText"/>
        <w:spacing w:before="4"/>
        <w:rPr>
          <w:i/>
          <w:sz w:val="54"/>
        </w:rPr>
      </w:pPr>
      <w:r>
        <w:rPr/>
        <w:br w:type="column"/>
      </w:r>
      <w:r>
        <w:rPr>
          <w:i/>
          <w:sz w:val="54"/>
        </w:rPr>
      </w:r>
    </w:p>
    <w:p>
      <w:pPr>
        <w:spacing w:before="1"/>
        <w:ind w:left="264" w:right="0" w:firstLine="0"/>
        <w:jc w:val="left"/>
        <w:rPr>
          <w:b/>
          <w:sz w:val="56"/>
        </w:rPr>
      </w:pPr>
      <w:r>
        <w:rPr>
          <w:b/>
          <w:color w:val="006FC0"/>
          <w:sz w:val="56"/>
        </w:rPr>
        <w:t>92.1%</w:t>
      </w:r>
    </w:p>
    <w:p>
      <w:pPr>
        <w:spacing w:after="0"/>
        <w:jc w:val="left"/>
        <w:rPr>
          <w:sz w:val="56"/>
        </w:rPr>
        <w:sectPr>
          <w:type w:val="continuous"/>
          <w:pgSz w:w="12240" w:h="15840"/>
          <w:pgMar w:top="1140" w:bottom="960" w:left="700" w:right="0"/>
          <w:cols w:num="2" w:equalWidth="0">
            <w:col w:w="7129" w:space="1127"/>
            <w:col w:w="3284"/>
          </w:cols>
        </w:sectPr>
      </w:pPr>
    </w:p>
    <w:p>
      <w:pPr>
        <w:pStyle w:val="BodyText"/>
        <w:spacing w:before="150"/>
        <w:ind w:left="1428"/>
      </w:pPr>
      <w:r>
        <w:rPr/>
        <w:pict>
          <v:shape style="position:absolute;margin-left:92.264999pt;margin-top:15.311933pt;width:12.05pt;height:62.9pt;mso-position-horizontal-relative:page;mso-position-vertical-relative:paragraph;z-index:1360" type="#_x0000_t202" filled="false" stroked="false">
            <v:textbox inset="0,0,0,0" style="layout-flow:vertical;mso-layout-flow-alt:bottom-to-top">
              <w:txbxContent>
                <w:p>
                  <w:pPr>
                    <w:spacing w:line="224" w:lineRule="exact" w:before="0"/>
                    <w:ind w:left="20" w:right="-429" w:firstLine="0"/>
                    <w:jc w:val="left"/>
                    <w:rPr>
                      <w:sz w:val="20"/>
                    </w:rPr>
                  </w:pPr>
                  <w:r>
                    <w:rPr>
                      <w:w w:val="100"/>
                      <w:sz w:val="20"/>
                    </w:rPr>
                    <w:t>Percent</w:t>
                  </w:r>
                  <w:r>
                    <w:rPr>
                      <w:sz w:val="20"/>
                    </w:rPr>
                    <w:t> </w:t>
                  </w:r>
                  <w:r>
                    <w:rPr>
                      <w:spacing w:val="-1"/>
                      <w:w w:val="100"/>
                      <w:sz w:val="20"/>
                    </w:rPr>
                    <w:t>Timely</w:t>
                  </w:r>
                </w:p>
              </w:txbxContent>
            </v:textbox>
            <w10:wrap type="none"/>
          </v:shape>
        </w:pict>
      </w:r>
      <w:r>
        <w:rPr/>
        <w:t>100%</w:t>
      </w:r>
    </w:p>
    <w:p>
      <w:pPr>
        <w:pStyle w:val="BodyText"/>
        <w:spacing w:before="124"/>
        <w:ind w:left="1520"/>
      </w:pPr>
      <w:r>
        <w:rPr/>
        <w:t>90%</w:t>
      </w:r>
    </w:p>
    <w:p>
      <w:pPr>
        <w:pStyle w:val="BodyText"/>
        <w:spacing w:before="124"/>
        <w:ind w:left="1520"/>
      </w:pPr>
      <w:r>
        <w:rPr/>
        <w:t>80%</w:t>
      </w:r>
    </w:p>
    <w:p>
      <w:pPr>
        <w:pStyle w:val="BodyText"/>
        <w:spacing w:before="124"/>
        <w:ind w:left="1520"/>
      </w:pPr>
      <w:r>
        <w:rPr/>
        <w:pict>
          <v:shape style="position:absolute;margin-left:141.570007pt;margin-top:18.940096pt;width:22pt;height:55.25pt;mso-position-horizontal-relative:page;mso-position-vertical-relative:paragraph;z-index:1408" type="#_x0000_t202" filled="false" stroked="false">
            <v:textbox inset="0,0,0,0" style="layout-flow:vertical;mso-layout-flow-alt:bottom-to-top">
              <w:txbxContent>
                <w:p>
                  <w:pPr>
                    <w:pStyle w:val="BodyText"/>
                    <w:spacing w:line="203" w:lineRule="exact"/>
                    <w:jc w:val="center"/>
                  </w:pPr>
                  <w:r>
                    <w:rPr/>
                    <w:t>Jan</w:t>
                  </w:r>
                  <w:r>
                    <w:rPr>
                      <w:spacing w:val="-1"/>
                    </w:rPr>
                    <w:t>u</w:t>
                  </w:r>
                  <w:r>
                    <w:rPr/>
                    <w:t>ary</w:t>
                  </w:r>
                  <w:r>
                    <w:rPr>
                      <w:spacing w:val="-2"/>
                    </w:rPr>
                    <w:t> </w:t>
                  </w:r>
                  <w:r>
                    <w:rPr/>
                    <w:t>2014 -</w:t>
                  </w:r>
                </w:p>
                <w:p>
                  <w:pPr>
                    <w:pStyle w:val="BodyText"/>
                    <w:ind w:left="1"/>
                    <w:jc w:val="center"/>
                  </w:pPr>
                  <w:r>
                    <w:rPr/>
                    <w:t>June</w:t>
                  </w:r>
                  <w:r>
                    <w:rPr>
                      <w:spacing w:val="-1"/>
                    </w:rPr>
                    <w:t> </w:t>
                  </w:r>
                  <w:r>
                    <w:rPr/>
                    <w:t>2014</w:t>
                  </w:r>
                </w:p>
              </w:txbxContent>
            </v:textbox>
            <w10:wrap type="none"/>
          </v:shape>
        </w:pict>
      </w:r>
      <w:r>
        <w:rPr/>
        <w:pict>
          <v:shape style="position:absolute;margin-left:175.229996pt;margin-top:16.891571pt;width:22pt;height:62.7pt;mso-position-horizontal-relative:page;mso-position-vertical-relative:paragraph;z-index:1432" type="#_x0000_t202" filled="false" stroked="false">
            <v:textbox inset="0,0,0,0" style="layout-flow:vertical;mso-layout-flow-alt:bottom-to-top">
              <w:txbxContent>
                <w:p>
                  <w:pPr>
                    <w:pStyle w:val="BodyText"/>
                    <w:spacing w:line="203" w:lineRule="exact"/>
                    <w:jc w:val="center"/>
                  </w:pPr>
                  <w:r>
                    <w:rPr/>
                    <w:t>Apr</w:t>
                  </w:r>
                  <w:r>
                    <w:rPr>
                      <w:spacing w:val="-1"/>
                    </w:rPr>
                    <w:t>i</w:t>
                  </w:r>
                  <w:r>
                    <w:rPr/>
                    <w:t>l 2014 -</w:t>
                  </w:r>
                  <w:r>
                    <w:rPr>
                      <w:spacing w:val="-1"/>
                    </w:rPr>
                    <w:t> S</w:t>
                  </w:r>
                  <w:r>
                    <w:rPr/>
                    <w:t>ept</w:t>
                  </w:r>
                </w:p>
                <w:p>
                  <w:pPr>
                    <w:pStyle w:val="BodyText"/>
                    <w:jc w:val="center"/>
                  </w:pPr>
                  <w:r>
                    <w:rPr>
                      <w:spacing w:val="-1"/>
                    </w:rPr>
                    <w:t>2014</w:t>
                  </w:r>
                </w:p>
              </w:txbxContent>
            </v:textbox>
            <w10:wrap type="none"/>
          </v:shape>
        </w:pict>
      </w:r>
      <w:r>
        <w:rPr/>
        <w:pict>
          <v:shape style="position:absolute;margin-left:208.869995pt;margin-top:18.914045pt;width:22pt;height:56.7pt;mso-position-horizontal-relative:page;mso-position-vertical-relative:paragraph;z-index:-48520" type="#_x0000_t202" filled="false" stroked="false">
            <v:textbox inset="0,0,0,0" style="layout-flow:vertical;mso-layout-flow-alt:bottom-to-top">
              <w:txbxContent>
                <w:p>
                  <w:pPr>
                    <w:pStyle w:val="BodyText"/>
                    <w:spacing w:line="203" w:lineRule="exact"/>
                    <w:ind w:left="15" w:right="15"/>
                    <w:jc w:val="center"/>
                  </w:pPr>
                  <w:r>
                    <w:rPr/>
                    <w:t>July 2014 -</w:t>
                  </w:r>
                  <w:r>
                    <w:rPr>
                      <w:spacing w:val="-1"/>
                    </w:rPr>
                    <w:t> Dec</w:t>
                  </w:r>
                </w:p>
                <w:p>
                  <w:pPr>
                    <w:pStyle w:val="BodyText"/>
                    <w:jc w:val="center"/>
                  </w:pPr>
                  <w:r>
                    <w:rPr>
                      <w:spacing w:val="-1"/>
                    </w:rPr>
                    <w:t>2014</w:t>
                  </w:r>
                </w:p>
              </w:txbxContent>
            </v:textbox>
            <w10:wrap type="none"/>
          </v:shape>
        </w:pict>
      </w:r>
      <w:r>
        <w:rPr/>
        <w:pict>
          <v:shape style="position:absolute;margin-left:242.509995pt;margin-top:16.892622pt;width:22pt;height:56.95pt;mso-position-horizontal-relative:page;mso-position-vertical-relative:paragraph;z-index:1480" type="#_x0000_t202" filled="false" stroked="false">
            <v:textbox inset="0,0,0,0" style="layout-flow:vertical;mso-layout-flow-alt:bottom-to-top">
              <w:txbxContent>
                <w:p>
                  <w:pPr>
                    <w:pStyle w:val="BodyText"/>
                    <w:spacing w:line="203" w:lineRule="exact"/>
                    <w:jc w:val="center"/>
                  </w:pPr>
                  <w:r>
                    <w:rPr>
                      <w:spacing w:val="-1"/>
                    </w:rPr>
                    <w:t>Octob</w:t>
                  </w:r>
                  <w:r>
                    <w:rPr/>
                    <w:t>er 2014</w:t>
                  </w:r>
                  <w:r>
                    <w:rPr>
                      <w:spacing w:val="-1"/>
                    </w:rPr>
                    <w:t> </w:t>
                  </w:r>
                  <w:r>
                    <w:rPr/>
                    <w:t>-</w:t>
                  </w:r>
                </w:p>
                <w:p>
                  <w:pPr>
                    <w:pStyle w:val="BodyText"/>
                    <w:ind w:left="1"/>
                    <w:jc w:val="center"/>
                  </w:pPr>
                  <w:r>
                    <w:rPr/>
                    <w:t>Ma</w:t>
                  </w:r>
                  <w:r>
                    <w:rPr>
                      <w:spacing w:val="-1"/>
                    </w:rPr>
                    <w:t>r</w:t>
                  </w:r>
                  <w:r>
                    <w:rPr/>
                    <w:t>ch</w:t>
                  </w:r>
                  <w:r>
                    <w:rPr>
                      <w:spacing w:val="-1"/>
                    </w:rPr>
                    <w:t> </w:t>
                  </w:r>
                  <w:r>
                    <w:rPr/>
                    <w:t>2015</w:t>
                  </w:r>
                </w:p>
              </w:txbxContent>
            </v:textbox>
            <w10:wrap type="none"/>
          </v:shape>
        </w:pict>
      </w:r>
      <w:r>
        <w:rPr/>
        <w:pict>
          <v:shape style="position:absolute;margin-left:276.170013pt;margin-top:16.920095pt;width:22pt;height:55.25pt;mso-position-horizontal-relative:page;mso-position-vertical-relative:paragraph;z-index:1504" type="#_x0000_t202" filled="false" stroked="false">
            <v:textbox inset="0,0,0,0" style="layout-flow:vertical;mso-layout-flow-alt:bottom-to-top">
              <w:txbxContent>
                <w:p>
                  <w:pPr>
                    <w:pStyle w:val="BodyText"/>
                    <w:spacing w:line="203" w:lineRule="exact"/>
                    <w:jc w:val="center"/>
                  </w:pPr>
                  <w:r>
                    <w:rPr/>
                    <w:t>Jan</w:t>
                  </w:r>
                  <w:r>
                    <w:rPr>
                      <w:spacing w:val="-1"/>
                    </w:rPr>
                    <w:t>u</w:t>
                  </w:r>
                  <w:r>
                    <w:rPr/>
                    <w:t>ary</w:t>
                  </w:r>
                  <w:r>
                    <w:rPr>
                      <w:spacing w:val="-2"/>
                    </w:rPr>
                    <w:t> </w:t>
                  </w:r>
                  <w:r>
                    <w:rPr/>
                    <w:t>2015 -</w:t>
                  </w:r>
                </w:p>
                <w:p>
                  <w:pPr>
                    <w:pStyle w:val="BodyText"/>
                    <w:ind w:left="1"/>
                    <w:jc w:val="center"/>
                  </w:pPr>
                  <w:r>
                    <w:rPr/>
                    <w:t>June</w:t>
                  </w:r>
                  <w:r>
                    <w:rPr>
                      <w:spacing w:val="-1"/>
                    </w:rPr>
                    <w:t> </w:t>
                  </w:r>
                  <w:r>
                    <w:rPr/>
                    <w:t>2015</w:t>
                  </w:r>
                </w:p>
              </w:txbxContent>
            </v:textbox>
            <w10:wrap type="none"/>
          </v:shape>
        </w:pict>
      </w:r>
      <w:r>
        <w:rPr/>
        <w:pict>
          <v:shape style="position:absolute;margin-left:309.809998pt;margin-top:16.887955pt;width:22pt;height:62.7pt;mso-position-horizontal-relative:page;mso-position-vertical-relative:paragraph;z-index:-48448" type="#_x0000_t202" filled="false" stroked="false">
            <v:textbox inset="0,0,0,0" style="layout-flow:vertical;mso-layout-flow-alt:bottom-to-top">
              <w:txbxContent>
                <w:p>
                  <w:pPr>
                    <w:pStyle w:val="BodyText"/>
                    <w:spacing w:line="203" w:lineRule="exact"/>
                    <w:ind w:left="15" w:right="15"/>
                    <w:jc w:val="center"/>
                  </w:pPr>
                  <w:r>
                    <w:rPr/>
                    <w:t>Apr</w:t>
                  </w:r>
                  <w:r>
                    <w:rPr>
                      <w:spacing w:val="-1"/>
                    </w:rPr>
                    <w:t>i</w:t>
                  </w:r>
                  <w:r>
                    <w:rPr/>
                    <w:t>l 2015 -</w:t>
                  </w:r>
                </w:p>
                <w:p>
                  <w:pPr>
                    <w:pStyle w:val="BodyText"/>
                    <w:jc w:val="center"/>
                  </w:pPr>
                  <w:r>
                    <w:rPr>
                      <w:spacing w:val="-1"/>
                    </w:rPr>
                    <w:t>Sep</w:t>
                  </w:r>
                  <w:r>
                    <w:rPr/>
                    <w:t>t</w:t>
                  </w:r>
                  <w:r>
                    <w:rPr>
                      <w:spacing w:val="-1"/>
                    </w:rPr>
                    <w:t>e</w:t>
                  </w:r>
                  <w:r>
                    <w:rPr/>
                    <w:t>mber 2015</w:t>
                  </w:r>
                </w:p>
              </w:txbxContent>
            </v:textbox>
            <w10:wrap type="none"/>
          </v:shape>
        </w:pict>
      </w:r>
      <w:r>
        <w:rPr/>
        <w:pict>
          <v:shape style="position:absolute;margin-left:343.450012pt;margin-top:16.924557pt;width:22pt;height:60.1pt;mso-position-horizontal-relative:page;mso-position-vertical-relative:paragraph;z-index:-48424" type="#_x0000_t202" filled="false" stroked="false">
            <v:textbox inset="0,0,0,0" style="layout-flow:vertical;mso-layout-flow-alt:bottom-to-top">
              <w:txbxContent>
                <w:p>
                  <w:pPr>
                    <w:pStyle w:val="BodyText"/>
                    <w:spacing w:line="203" w:lineRule="exact"/>
                    <w:ind w:left="15" w:right="14"/>
                    <w:jc w:val="center"/>
                  </w:pPr>
                  <w:r>
                    <w:rPr/>
                    <w:t>July 2015 -</w:t>
                  </w:r>
                </w:p>
                <w:p>
                  <w:pPr>
                    <w:pStyle w:val="BodyText"/>
                    <w:jc w:val="center"/>
                  </w:pPr>
                  <w:r>
                    <w:rPr>
                      <w:spacing w:val="-1"/>
                    </w:rPr>
                    <w:t>Decembe</w:t>
                  </w:r>
                  <w:r>
                    <w:rPr/>
                    <w:t>r</w:t>
                  </w:r>
                  <w:r>
                    <w:rPr>
                      <w:spacing w:val="-1"/>
                    </w:rPr>
                    <w:t> </w:t>
                  </w:r>
                  <w:r>
                    <w:rPr/>
                    <w:t>2015</w:t>
                  </w:r>
                </w:p>
              </w:txbxContent>
            </v:textbox>
            <w10:wrap type="none"/>
          </v:shape>
        </w:pict>
      </w:r>
      <w:r>
        <w:rPr/>
        <w:pict>
          <v:shape style="position:absolute;margin-left:377.109985pt;margin-top:16.892622pt;width:22pt;height:56.95pt;mso-position-horizontal-relative:page;mso-position-vertical-relative:paragraph;z-index:1576" type="#_x0000_t202" filled="false" stroked="false">
            <v:textbox inset="0,0,0,0" style="layout-flow:vertical;mso-layout-flow-alt:bottom-to-top">
              <w:txbxContent>
                <w:p>
                  <w:pPr>
                    <w:pStyle w:val="BodyText"/>
                    <w:spacing w:line="203" w:lineRule="exact"/>
                    <w:jc w:val="center"/>
                  </w:pPr>
                  <w:r>
                    <w:rPr>
                      <w:spacing w:val="-1"/>
                    </w:rPr>
                    <w:t>Octob</w:t>
                  </w:r>
                  <w:r>
                    <w:rPr/>
                    <w:t>er 2015</w:t>
                  </w:r>
                  <w:r>
                    <w:rPr>
                      <w:spacing w:val="-1"/>
                    </w:rPr>
                    <w:t> </w:t>
                  </w:r>
                  <w:r>
                    <w:rPr/>
                    <w:t>-</w:t>
                  </w:r>
                </w:p>
                <w:p>
                  <w:pPr>
                    <w:pStyle w:val="BodyText"/>
                    <w:ind w:left="1"/>
                    <w:jc w:val="center"/>
                  </w:pPr>
                  <w:r>
                    <w:rPr/>
                    <w:t>Ma</w:t>
                  </w:r>
                  <w:r>
                    <w:rPr>
                      <w:spacing w:val="-1"/>
                    </w:rPr>
                    <w:t>r</w:t>
                  </w:r>
                  <w:r>
                    <w:rPr/>
                    <w:t>ch</w:t>
                  </w:r>
                  <w:r>
                    <w:rPr>
                      <w:spacing w:val="-1"/>
                    </w:rPr>
                    <w:t> </w:t>
                  </w:r>
                  <w:r>
                    <w:rPr/>
                    <w:t>2016</w:t>
                  </w:r>
                </w:p>
              </w:txbxContent>
            </v:textbox>
            <w10:wrap type="none"/>
          </v:shape>
        </w:pict>
      </w:r>
      <w:r>
        <w:rPr/>
        <w:pict>
          <v:shape style="position:absolute;margin-left:410.75pt;margin-top:16.920095pt;width:22pt;height:55.25pt;mso-position-horizontal-relative:page;mso-position-vertical-relative:paragraph;z-index:1600" type="#_x0000_t202" filled="false" stroked="false">
            <v:textbox inset="0,0,0,0" style="layout-flow:vertical;mso-layout-flow-alt:bottom-to-top">
              <w:txbxContent>
                <w:p>
                  <w:pPr>
                    <w:pStyle w:val="BodyText"/>
                    <w:spacing w:line="203" w:lineRule="exact"/>
                    <w:jc w:val="center"/>
                  </w:pPr>
                  <w:r>
                    <w:rPr/>
                    <w:t>Jan</w:t>
                  </w:r>
                  <w:r>
                    <w:rPr>
                      <w:spacing w:val="-1"/>
                    </w:rPr>
                    <w:t>u</w:t>
                  </w:r>
                  <w:r>
                    <w:rPr/>
                    <w:t>ary</w:t>
                  </w:r>
                  <w:r>
                    <w:rPr>
                      <w:spacing w:val="-2"/>
                    </w:rPr>
                    <w:t> </w:t>
                  </w:r>
                  <w:r>
                    <w:rPr/>
                    <w:t>2016 -</w:t>
                  </w:r>
                </w:p>
                <w:p>
                  <w:pPr>
                    <w:pStyle w:val="BodyText"/>
                    <w:ind w:left="1"/>
                    <w:jc w:val="center"/>
                  </w:pPr>
                  <w:r>
                    <w:rPr/>
                    <w:t>June</w:t>
                  </w:r>
                  <w:r>
                    <w:rPr>
                      <w:spacing w:val="-1"/>
                    </w:rPr>
                    <w:t> </w:t>
                  </w:r>
                  <w:r>
                    <w:rPr/>
                    <w:t>2016</w:t>
                  </w:r>
                </w:p>
              </w:txbxContent>
            </v:textbox>
            <w10:wrap type="none"/>
          </v:shape>
        </w:pict>
      </w:r>
      <w:r>
        <w:rPr/>
        <w:pict>
          <v:shape style="position:absolute;margin-left:444.390015pt;margin-top:16.887955pt;width:22pt;height:62.7pt;mso-position-horizontal-relative:page;mso-position-vertical-relative:paragraph;z-index:1624" type="#_x0000_t202" filled="false" stroked="false">
            <v:textbox inset="0,0,0,0" style="layout-flow:vertical;mso-layout-flow-alt:bottom-to-top">
              <w:txbxContent>
                <w:p>
                  <w:pPr>
                    <w:pStyle w:val="BodyText"/>
                    <w:spacing w:line="203" w:lineRule="exact"/>
                    <w:ind w:left="15" w:right="15"/>
                    <w:jc w:val="center"/>
                  </w:pPr>
                  <w:r>
                    <w:rPr/>
                    <w:t>Apr</w:t>
                  </w:r>
                  <w:r>
                    <w:rPr>
                      <w:spacing w:val="-1"/>
                    </w:rPr>
                    <w:t>i</w:t>
                  </w:r>
                  <w:r>
                    <w:rPr/>
                    <w:t>l 2016 -</w:t>
                  </w:r>
                </w:p>
                <w:p>
                  <w:pPr>
                    <w:pStyle w:val="BodyText"/>
                    <w:jc w:val="center"/>
                  </w:pPr>
                  <w:r>
                    <w:rPr>
                      <w:spacing w:val="-1"/>
                    </w:rPr>
                    <w:t>Sep</w:t>
                  </w:r>
                  <w:r>
                    <w:rPr/>
                    <w:t>t</w:t>
                  </w:r>
                  <w:r>
                    <w:rPr>
                      <w:spacing w:val="-1"/>
                    </w:rPr>
                    <w:t>e</w:t>
                  </w:r>
                  <w:r>
                    <w:rPr/>
                    <w:t>mber 2016</w:t>
                  </w:r>
                </w:p>
              </w:txbxContent>
            </v:textbox>
            <w10:wrap type="none"/>
          </v:shape>
        </w:pict>
      </w:r>
      <w:r>
        <w:rPr/>
        <w:pict>
          <v:shape style="position:absolute;margin-left:478.049988pt;margin-top:16.924557pt;width:22pt;height:60.1pt;mso-position-horizontal-relative:page;mso-position-vertical-relative:paragraph;z-index:1648" type="#_x0000_t202" filled="false" stroked="false">
            <v:textbox inset="0,0,0,0" style="layout-flow:vertical;mso-layout-flow-alt:bottom-to-top">
              <w:txbxContent>
                <w:p>
                  <w:pPr>
                    <w:pStyle w:val="BodyText"/>
                    <w:spacing w:line="203" w:lineRule="exact"/>
                    <w:ind w:left="51" w:right="-204"/>
                  </w:pPr>
                  <w:r>
                    <w:rPr>
                      <w:spacing w:val="-1"/>
                    </w:rPr>
                    <w:t>Octob</w:t>
                  </w:r>
                  <w:r>
                    <w:rPr/>
                    <w:t>er 2016</w:t>
                  </w:r>
                  <w:r>
                    <w:rPr>
                      <w:spacing w:val="-1"/>
                    </w:rPr>
                    <w:t> </w:t>
                  </w:r>
                  <w:r>
                    <w:rPr/>
                    <w:t>-</w:t>
                  </w:r>
                </w:p>
                <w:p>
                  <w:pPr>
                    <w:pStyle w:val="BodyText"/>
                    <w:ind w:left="20" w:right="-350"/>
                  </w:pPr>
                  <w:r>
                    <w:rPr>
                      <w:spacing w:val="-1"/>
                    </w:rPr>
                    <w:t>Decembe</w:t>
                  </w:r>
                  <w:r>
                    <w:rPr/>
                    <w:t>r</w:t>
                  </w:r>
                  <w:r>
                    <w:rPr>
                      <w:spacing w:val="-1"/>
                    </w:rPr>
                    <w:t> </w:t>
                  </w:r>
                  <w:r>
                    <w:rPr/>
                    <w:t>2016</w:t>
                  </w:r>
                </w:p>
              </w:txbxContent>
            </v:textbox>
            <w10:wrap type="none"/>
          </v:shape>
        </w:pict>
      </w:r>
      <w:r>
        <w:rPr/>
        <w:t>70%</w:t>
      </w:r>
    </w:p>
    <w:p>
      <w:pPr>
        <w:pStyle w:val="BodyText"/>
        <w:rPr>
          <w:sz w:val="20"/>
        </w:rPr>
      </w:pPr>
    </w:p>
    <w:p>
      <w:pPr>
        <w:pStyle w:val="BodyText"/>
        <w:rPr>
          <w:sz w:val="20"/>
        </w:rPr>
      </w:pPr>
    </w:p>
    <w:p>
      <w:pPr>
        <w:pStyle w:val="BodyText"/>
        <w:rPr>
          <w:sz w:val="20"/>
        </w:rPr>
      </w:pPr>
    </w:p>
    <w:p>
      <w:pPr>
        <w:pStyle w:val="BodyText"/>
        <w:spacing w:before="8"/>
        <w:rPr>
          <w:sz w:val="27"/>
        </w:rPr>
      </w:pPr>
    </w:p>
    <w:p>
      <w:pPr>
        <w:pStyle w:val="BodyText"/>
        <w:tabs>
          <w:tab w:pos="4507" w:val="left" w:leader="none"/>
          <w:tab w:pos="6471" w:val="left" w:leader="none"/>
        </w:tabs>
        <w:spacing w:before="64"/>
        <w:ind w:left="3545"/>
      </w:pPr>
      <w:r>
        <w:rPr/>
        <w:t>MA</w:t>
        <w:tab/>
        <w:t>National</w:t>
      </w:r>
      <w:r>
        <w:rPr>
          <w:spacing w:val="-3"/>
        </w:rPr>
        <w:t> </w:t>
      </w:r>
      <w:r>
        <w:rPr/>
        <w:t>Average</w:t>
        <w:tab/>
        <w:t>Federal Target</w:t>
      </w:r>
      <w:r>
        <w:rPr>
          <w:spacing w:val="-10"/>
        </w:rPr>
        <w:t> </w:t>
      </w:r>
      <w:r>
        <w:rPr/>
        <w:t>(95%)</w:t>
      </w:r>
    </w:p>
    <w:p>
      <w:pPr>
        <w:pStyle w:val="BodyText"/>
        <w:spacing w:before="11"/>
        <w:rPr>
          <w:sz w:val="26"/>
        </w:rPr>
      </w:pPr>
    </w:p>
    <w:p>
      <w:pPr>
        <w:spacing w:after="0"/>
        <w:rPr>
          <w:sz w:val="26"/>
        </w:rPr>
        <w:sectPr>
          <w:type w:val="continuous"/>
          <w:pgSz w:w="12240" w:h="15840"/>
          <w:pgMar w:top="1140" w:bottom="960" w:left="700" w:right="0"/>
        </w:sectPr>
      </w:pPr>
    </w:p>
    <w:p>
      <w:pPr>
        <w:pStyle w:val="Heading5"/>
        <w:spacing w:before="35"/>
        <w:rPr>
          <w:b w:val="0"/>
        </w:rPr>
      </w:pPr>
      <w:r>
        <w:rPr>
          <w:b w:val="0"/>
        </w:rPr>
        <w:t>SNAP Churn</w:t>
      </w:r>
    </w:p>
    <w:p>
      <w:pPr>
        <w:pStyle w:val="Heading8"/>
        <w:ind w:right="-17"/>
      </w:pPr>
      <w:r>
        <w:rPr>
          <w:i/>
        </w:rPr>
        <w:t>This is the percentage of applicants each month that 90 days prior were </w:t>
      </w:r>
      <w:r>
        <w:rPr/>
        <w:t>active clients.</w:t>
      </w:r>
    </w:p>
    <w:p>
      <w:pPr>
        <w:pStyle w:val="BodyText"/>
        <w:spacing w:before="93"/>
        <w:ind w:left="1510"/>
      </w:pPr>
      <w:r>
        <w:rPr/>
        <w:t>35%</w:t>
      </w:r>
    </w:p>
    <w:p>
      <w:pPr>
        <w:pStyle w:val="BodyText"/>
        <w:spacing w:before="133"/>
        <w:ind w:left="1510"/>
      </w:pPr>
      <w:r>
        <w:rPr/>
        <w:pict>
          <v:shape style="position:absolute;margin-left:91.324997pt;margin-top:15.140554pt;width:12.05pt;height:63.9pt;mso-position-horizontal-relative:page;mso-position-vertical-relative:paragraph;z-index:1336" type="#_x0000_t202" filled="false" stroked="false">
            <v:textbox inset="0,0,0,0" style="layout-flow:vertical;mso-layout-flow-alt:bottom-to-top">
              <w:txbxContent>
                <w:p>
                  <w:pPr>
                    <w:spacing w:line="224" w:lineRule="exact" w:before="0"/>
                    <w:ind w:left="20" w:right="-498" w:firstLine="0"/>
                    <w:jc w:val="left"/>
                    <w:rPr>
                      <w:sz w:val="20"/>
                    </w:rPr>
                  </w:pPr>
                  <w:r>
                    <w:rPr>
                      <w:w w:val="100"/>
                      <w:sz w:val="20"/>
                    </w:rPr>
                    <w:t>P</w:t>
                  </w:r>
                  <w:r>
                    <w:rPr>
                      <w:spacing w:val="-1"/>
                      <w:w w:val="100"/>
                      <w:sz w:val="20"/>
                    </w:rPr>
                    <w:t>e</w:t>
                  </w:r>
                  <w:r>
                    <w:rPr>
                      <w:w w:val="100"/>
                      <w:sz w:val="20"/>
                    </w:rPr>
                    <w:t>rcernt</w:t>
                  </w:r>
                  <w:r>
                    <w:rPr>
                      <w:spacing w:val="-1"/>
                      <w:sz w:val="20"/>
                    </w:rPr>
                    <w:t> </w:t>
                  </w:r>
                  <w:r>
                    <w:rPr>
                      <w:spacing w:val="-1"/>
                      <w:w w:val="100"/>
                      <w:sz w:val="20"/>
                    </w:rPr>
                    <w:t>Ch</w:t>
                  </w:r>
                  <w:r>
                    <w:rPr>
                      <w:w w:val="100"/>
                      <w:sz w:val="20"/>
                    </w:rPr>
                    <w:t>urn</w:t>
                  </w:r>
                </w:p>
              </w:txbxContent>
            </v:textbox>
            <w10:wrap type="none"/>
          </v:shape>
        </w:pict>
      </w:r>
      <w:r>
        <w:rPr/>
        <w:t>30%</w:t>
      </w:r>
    </w:p>
    <w:p>
      <w:pPr>
        <w:pStyle w:val="BodyText"/>
        <w:spacing w:before="133"/>
        <w:ind w:left="1510"/>
      </w:pPr>
      <w:r>
        <w:rPr/>
        <w:t>25%</w:t>
      </w:r>
    </w:p>
    <w:p>
      <w:pPr>
        <w:pStyle w:val="BodyText"/>
        <w:spacing w:before="133"/>
        <w:ind w:left="1510"/>
      </w:pPr>
      <w:r>
        <w:rPr/>
        <w:t>20%</w:t>
      </w:r>
    </w:p>
    <w:p>
      <w:pPr>
        <w:pStyle w:val="BodyText"/>
        <w:spacing w:before="133"/>
        <w:ind w:left="1510"/>
      </w:pPr>
      <w:r>
        <w:rPr/>
        <w:t>15%</w:t>
      </w:r>
    </w:p>
    <w:p>
      <w:pPr>
        <w:pStyle w:val="BodyText"/>
        <w:spacing w:before="133"/>
        <w:ind w:left="1510"/>
      </w:pPr>
      <w:r>
        <w:rPr/>
        <w:t>10%</w:t>
      </w:r>
    </w:p>
    <w:p>
      <w:pPr>
        <w:pStyle w:val="Heading1"/>
        <w:spacing w:before="329"/>
      </w:pPr>
      <w:r>
        <w:rPr>
          <w:b w:val="0"/>
        </w:rPr>
        <w:br w:type="column"/>
      </w:r>
      <w:r>
        <w:rPr>
          <w:color w:val="006FC0"/>
        </w:rPr>
        <w:t>24.3%</w:t>
      </w:r>
    </w:p>
    <w:p>
      <w:pPr>
        <w:spacing w:after="0"/>
        <w:sectPr>
          <w:type w:val="continuous"/>
          <w:pgSz w:w="12240" w:h="15840"/>
          <w:pgMar w:top="1140" w:bottom="960" w:left="700" w:right="0"/>
          <w:cols w:num="2" w:equalWidth="0">
            <w:col w:w="7220" w:space="1036"/>
            <w:col w:w="3284"/>
          </w:cols>
        </w:sectPr>
      </w:pPr>
    </w:p>
    <w:p>
      <w:pPr>
        <w:pStyle w:val="BodyText"/>
        <w:tabs>
          <w:tab w:pos="2781" w:val="left" w:leader="none"/>
          <w:tab w:pos="3380" w:val="left" w:leader="none"/>
          <w:tab w:pos="4018" w:val="left" w:leader="none"/>
          <w:tab w:pos="4606" w:val="left" w:leader="none"/>
          <w:tab w:pos="5261" w:val="left" w:leader="none"/>
          <w:tab w:pos="5905" w:val="left" w:leader="none"/>
          <w:tab w:pos="6477" w:val="left" w:leader="none"/>
          <w:tab w:pos="7103" w:val="left" w:leader="none"/>
          <w:tab w:pos="7726" w:val="left" w:leader="none"/>
          <w:tab w:pos="8325" w:val="left" w:leader="none"/>
          <w:tab w:pos="8951" w:val="left" w:leader="none"/>
        </w:tabs>
        <w:spacing w:before="14"/>
        <w:ind w:left="2178"/>
      </w:pPr>
      <w:r>
        <w:rPr/>
        <w:pict>
          <v:group style="position:absolute;margin-left:40.549999pt;margin-top:73.934998pt;width:525.450pt;height:651.4pt;mso-position-horizontal-relative:page;mso-position-vertical-relative:page;z-index:-48664" coordorigin="811,1479" coordsize="10509,13028">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3866" coordorigin="880,2231" coordsize="10374,3866" path="m11254,2231l8575,2231,880,2231,880,3186,880,6096,11254,6096,11254,3186,11254,2231e" filled="true" fillcolor="#ececec" stroked="false">
              <v:path arrowok="t"/>
              <v:fill type="solid"/>
            </v:shape>
            <v:line style="position:absolute" from="856,1501" to="856,6096" stroked="true" strokeweight="2.220pt" strokecolor="#e7e6e6">
              <v:stroke dashstyle="solid"/>
            </v:line>
            <v:line style="position:absolute" from="11275,1501" to="11275,6096" stroked="true" strokeweight="2.220pt" strokecolor="#e7e6e6">
              <v:stroke dashstyle="solid"/>
            </v:line>
            <v:shape style="position:absolute;left:879;top:6142;width:10374;height:976" coordorigin="880,6142" coordsize="10374,976" path="m11254,6142l8575,6142,8467,6142,965,6142,880,6142,880,7118,965,7118,8467,7118,8575,7118,11254,7118,11254,6142e" filled="true" fillcolor="#ececec" stroked="false">
              <v:path arrowok="t"/>
              <v:fill type="solid"/>
            </v:shape>
            <v:line style="position:absolute" from="834,6119" to="878,6119" stroked="true" strokeweight="2.280pt" strokecolor="#006fc0">
              <v:stroke dashstyle="solid"/>
            </v:line>
            <v:rect style="position:absolute;left:878;top:6096;width:7697;height:45" filled="true" fillcolor="#006fc0" stroked="false">
              <v:fill type="solid"/>
            </v:rect>
            <v:line style="position:absolute" from="878,6141" to="8575,6141" stroked="true" strokeweight=".060028pt" strokecolor="#ececec">
              <v:stroke dashstyle="solid"/>
            </v:line>
            <v:line style="position:absolute" from="8575,6141" to="8619,6141" stroked="true" strokeweight=".060028pt" strokecolor="#ececec">
              <v:stroke dashstyle="solid"/>
            </v:line>
            <v:line style="position:absolute" from="8575,6119" to="8619,6119" stroked="true" strokeweight="2.220pt" strokecolor="#006fc0">
              <v:stroke dashstyle="solid"/>
            </v:line>
            <v:line style="position:absolute" from="8619,6119" to="11252,6119" stroked="true" strokeweight="2.220pt" strokecolor="#006fc0">
              <v:stroke dashstyle="solid"/>
            </v:line>
            <v:line style="position:absolute" from="8619,6141" to="11252,6141" stroked="true" strokeweight=".060028pt" strokecolor="#ececec">
              <v:stroke dashstyle="solid"/>
            </v:line>
            <v:line style="position:absolute" from="11252,6119" to="11297,6119" stroked="true" strokeweight="2.280pt" strokecolor="#006fc0">
              <v:stroke dashstyle="solid"/>
            </v:line>
            <v:line style="position:absolute" from="856,6142" to="856,7118" stroked="true" strokeweight="2.220pt" strokecolor="#e7e6e6">
              <v:stroke dashstyle="solid"/>
            </v:line>
            <v:line style="position:absolute" from="11275,6142" to="11275,7118" stroked="true" strokeweight="2.220pt" strokecolor="#e7e6e6">
              <v:stroke dashstyle="solid"/>
            </v:line>
            <v:shape style="position:absolute;left:879;top:7117;width:10374;height:3078" coordorigin="880,7118" coordsize="10374,3078" path="m11254,7118l11167,7118,965,7118,880,7118,880,10195,965,10195,11167,10195,11254,10195,11254,7118e" filled="true" fillcolor="#ececec" stroked="false">
              <v:path arrowok="t"/>
              <v:fill type="solid"/>
            </v:shape>
            <v:line style="position:absolute" from="857,10194" to="11275,10194" stroked="true" strokeweight=".059998pt" strokecolor="#ececec">
              <v:stroke dashstyle="solid"/>
            </v:line>
            <v:line style="position:absolute" from="856,7118" to="856,10195" stroked="true" strokeweight="2.220pt" strokecolor="#e7e6e6">
              <v:stroke dashstyle="solid"/>
            </v:line>
            <v:line style="position:absolute" from="11275,7118" to="11275,10195" stroked="true" strokeweight="2.220pt" strokecolor="#e7e6e6">
              <v:stroke dashstyle="solid"/>
            </v:line>
            <v:shape style="position:absolute;left:879;top:10239;width:10374;height:1270" coordorigin="880,10239" coordsize="10374,1270" path="m11254,10239l8575,10239,8467,10239,965,10239,880,10239,880,11509,965,11509,8467,11509,8575,11509,11254,11509,11254,10239e" filled="true" fillcolor="#ececec" stroked="false">
              <v:path arrowok="t"/>
              <v:fill type="solid"/>
            </v:shape>
            <v:line style="position:absolute" from="834,10218" to="878,10218" stroked="true" strokeweight="2.280pt" strokecolor="#006fc0">
              <v:stroke dashstyle="solid"/>
            </v:line>
            <v:rect style="position:absolute;left:878;top:10194;width:7697;height:45" filled="true" fillcolor="#006fc0" stroked="false">
              <v:fill type="solid"/>
            </v:rect>
            <v:line style="position:absolute" from="878,10240" to="8575,10240" stroked="true" strokeweight=".059967pt" strokecolor="#ececec">
              <v:stroke dashstyle="solid"/>
            </v:line>
            <v:line style="position:absolute" from="8575,10240" to="8619,10240" stroked="true" strokeweight=".059967pt" strokecolor="#ececec">
              <v:stroke dashstyle="solid"/>
            </v:line>
            <v:line style="position:absolute" from="8575,10217" to="8619,10217" stroked="true" strokeweight="2.220pt" strokecolor="#006fc0">
              <v:stroke dashstyle="solid"/>
            </v:line>
            <v:line style="position:absolute" from="8619,10217" to="11252,10217" stroked="true" strokeweight="2.220pt" strokecolor="#006fc0">
              <v:stroke dashstyle="solid"/>
            </v:line>
            <v:line style="position:absolute" from="8619,10240" to="11252,10240" stroked="true" strokeweight=".059967pt" strokecolor="#ececec">
              <v:stroke dashstyle="solid"/>
            </v:line>
            <v:line style="position:absolute" from="11252,10218" to="11297,10218" stroked="true" strokeweight="2.280pt" strokecolor="#006fc0">
              <v:stroke dashstyle="solid"/>
            </v:line>
            <v:line style="position:absolute" from="856,10240" to="856,11509" stroked="true" strokeweight="2.220pt" strokecolor="#e7e6e6">
              <v:stroke dashstyle="solid"/>
            </v:line>
            <v:line style="position:absolute" from="11275,10240" to="11275,11509" stroked="true" strokeweight="2.220pt" strokecolor="#e7e6e6">
              <v:stroke dashstyle="solid"/>
            </v:line>
            <v:shape style="position:absolute;left:879;top:11508;width:10374;height:2491" coordorigin="880,11509" coordsize="10374,2491" path="m11254,11509l11167,11509,965,11509,880,11509,880,13999,965,13999,11167,13999,11254,13999,11254,11509e" filled="true" fillcolor="#ececec" stroked="false">
              <v:path arrowok="t"/>
              <v:fill type="solid"/>
            </v:shape>
            <v:line style="position:absolute" from="856,11509" to="856,13999" stroked="true" strokeweight="2.220pt" strokecolor="#e7e6e6">
              <v:stroke dashstyle="solid"/>
            </v:line>
            <v:line style="position:absolute" from="11275,11509" to="11275,13999" stroked="true" strokeweight="2.220pt" strokecolor="#e7e6e6">
              <v:stroke dashstyle="solid"/>
            </v:line>
            <v:shape style="position:absolute;left:879;top:13999;width:10374;height:441" coordorigin="880,13999" coordsize="10374,441" path="m11254,13999l11167,13999,965,13999,880,13999,880,14440,965,14440,11167,14440,11254,14440,11254,13999e" filled="true" fillcolor="#ececec" stroked="false">
              <v:path arrowok="t"/>
              <v:fill type="solid"/>
            </v:shape>
            <v:line style="position:absolute" from="857,14439" to="11275,14439" stroked="true" strokeweight=".059998pt" strokecolor="#ececec">
              <v:stroke dashstyle="solid"/>
            </v:line>
            <v:line style="position:absolute" from="856,13999" to="856,14484" stroked="true" strokeweight="2.220pt" strokecolor="#e7e6e6">
              <v:stroke dashstyle="solid"/>
            </v:line>
            <v:line style="position:absolute" from="878,14462" to="11252,14462" stroked="true" strokeweight="2.220pt" strokecolor="#e7e6e6">
              <v:stroke dashstyle="solid"/>
            </v:line>
            <v:line style="position:absolute" from="11275,13999" to="11275,14484" stroked="true" strokeweight="2.220pt" strokecolor="#e7e6e6">
              <v:stroke dashstyle="solid"/>
            </v:line>
            <v:shape style="position:absolute;left:2622;top:4113;width:7538;height:707" coordorigin="2622,4114" coordsize="7538,707" path="m9845,4820l10159,4820m9217,4820l9715,4820m8590,4820l9086,4820m7961,4820l8459,4820m7333,4820l7831,4820m6704,4820l7202,4820m6206,4820l6575,4820m5579,4820l5946,4820m4951,4820l5318,4820m4322,4820l4690,4820m3695,4820l4062,4820m3066,4820l3433,4820m2622,4820l2806,4820m9845,4468l10159,4468m9217,4468l9715,4468m8590,4468l9086,4468m7961,4468l8459,4468m7333,4468l7831,4468m6704,4468l7202,4468m6206,4468l6575,4468m5579,4468l5946,4468m4951,4468l5318,4468m4322,4468l4690,4468m3695,4468l4062,4468m3066,4468l3433,4468m2622,4468l2806,4468m7333,4114l10159,4114m6704,4114l7202,4114m6077,4114l6575,4114m4820,4114l5946,4114m4193,4114l4690,4114m3564,4114l4062,4114m2936,4114l3433,4114m2622,4114l2806,4114e" filled="false" stroked="true" strokeweight=".72pt" strokecolor="#d9d9d9">
              <v:path arrowok="t"/>
              <v:stroke dashstyle="solid"/>
            </v:shape>
            <v:shape style="position:absolute;left:2622;top:3405;width:7538;height:354" coordorigin="2622,3406" coordsize="7538,354" path="m2622,3760l10159,3760m2622,3406l10159,3406e" filled="false" stroked="true" strokeweight=".72pt" strokecolor="#d9d9d9">
              <v:path arrowok="t"/>
              <v:stroke dashstyle="solid"/>
            </v:shape>
            <v:shape style="position:absolute;left:2936;top:3717;width:6910;height:1458" coordorigin="2936,3717" coordsize="6910,1458" path="m2936,3826l2936,5175,9845,5175,9845,4021,6705,4021,6356,3951,5448,3951,4820,3880,4225,3840,3564,3840,2936,3826xm7333,3979l6705,4021,9845,4021,9845,3993,7961,3993,7333,3979xm9845,3717l9217,3746,8589,3929,7961,3993,9845,3993,9845,3717xm6077,3894l5448,3951,6356,3951,6077,3894xm4192,3838l3564,3840,4225,3840,4192,3838xe" filled="true" fillcolor="#ffd966" stroked="false">
              <v:path arrowok="t"/>
              <v:fill type="solid"/>
            </v:shape>
            <v:shape style="position:absolute;left:2805;top:3879;width:7040;height:1295" coordorigin="2806,3880" coordsize="7040,1295" path="m2936,3880l2806,3880,2806,5174,2936,5174,2936,3880m3564,4050l3433,4050,3433,5174,3564,5174,3564,4050m4193,4092l4062,4092,4062,5174,4193,5174,4193,4092m4820,4057l4690,4057,4690,5174,4820,5174,4820,4057m5448,4148l5318,4148,5318,5174,5448,5174,5448,4148m6077,4078l5946,4078,5946,5174,6077,5174,6077,4078m6704,4007l6575,4007,6575,5174,6704,5174,6704,4007m7333,4036l7202,4036,7202,5174,7333,5174,7333,4036m7961,4128l7831,4128,7831,5174,7961,5174,7961,4128m8590,4219l8459,4219,8459,5174,8590,5174,8590,4219m9217,4226l9086,4226,9086,5174,9217,5174,9217,4226m9845,4276l9715,4276,9715,5174,9845,5174,9845,4276e" filled="true" fillcolor="#006fc0" stroked="false">
              <v:path arrowok="t"/>
              <v:fill type="solid"/>
            </v:shape>
            <v:shape style="position:absolute;left:2936;top:4240;width:3270;height:934" coordorigin="2936,4241" coordsize="3270,934" path="m3066,4241l2936,4241,2936,5174,3066,5174,3066,4241m3695,4255l3564,4255,3564,5174,3695,5174,3695,4255m4322,4290l4193,4290,4193,5174,4322,5174,4322,4290m4951,4319l4820,4319,4820,5174,4951,5174,4951,4319m5579,4361l5448,4361,5448,5174,5579,5174,5579,4361m6206,4319l6077,4319,6077,5174,6206,5174,6206,4319e" filled="true" fillcolor="#ec7c30" stroked="false">
              <v:path arrowok="t"/>
              <v:fill type="solid"/>
            </v:shape>
            <v:shape style="position:absolute;left:2622;top:5174;width:7538;height:58" coordorigin="2622,5174" coordsize="7538,58" path="m2622,5174l10159,5174m2622,5174l2622,5232m3250,5174l3250,5232m3878,5174l3878,5232m4506,5174l4506,5232m5135,5174l5135,5232m5762,5174l5762,5232m6391,5174l6391,5232m7019,5174l7019,5232m7646,5174l7646,5232m8275,5174l8275,5232m8903,5174l8903,5232m9532,5174l9532,5232m10159,5174l10159,5232e" filled="false" stroked="true" strokeweight=".72pt" strokecolor="#d9d9d9">
              <v:path arrowok="t"/>
              <v:stroke dashstyle="solid"/>
            </v:shape>
            <v:line style="position:absolute" from="5234,5758" to="5234,5857" stroked="true" strokeweight="4.92pt" strokecolor="#ffd966">
              <v:stroke dashstyle="solid"/>
            </v:line>
            <v:line style="position:absolute" from="5881,5758" to="5881,5857" stroked="true" strokeweight="4.92pt" strokecolor="#006fc0">
              <v:stroke dashstyle="solid"/>
            </v:line>
            <v:line style="position:absolute" from="6529,5758" to="6529,5857" stroked="true" strokeweight="4.980pt" strokecolor="#ec7c30">
              <v:stroke dashstyle="solid"/>
            </v:line>
            <v:shape style="position:absolute;left:4240;top:1556;width:629;height:593" type="#_x0000_t75" stroked="false">
              <v:imagedata r:id="rId17" o:title=""/>
            </v:shape>
            <v:shape style="position:absolute;left:2688;top:12135;width:7409;height:707" coordorigin="2688,12136" coordsize="7409,707" path="m9788,12842l10097,12842m9170,12842l9660,12842m8554,12842l9043,12842m7936,12842l8425,12842m7319,12842l7808,12842m6701,12842l7190,12842m6212,12842l6574,12842m5594,12842l5956,12842m4978,12842l5339,12842m4360,12842l4721,12842m3743,12842l4104,12842m3125,12842l3486,12842m2688,12842l2869,12842m9788,12490l10097,12490m9170,12490l9660,12490m8554,12490l9043,12490m7936,12490l8425,12490m7319,12490l7808,12490m6701,12490l7190,12490m6212,12490l6574,12490m5594,12490l5956,12490m4978,12490l5339,12490m4360,12490l4721,12490m3743,12490l4104,12490m3125,12490l3486,12490m2688,12490l2869,12490m9788,12136l10097,12136m9170,12136l9660,12136m8554,12136l9043,12136m7936,12136l8425,12136m6701,12136l7808,12136m6084,12136l6574,12136m5594,12136l5956,12136m4978,12136l5339,12136m4360,12136l4721,12136m3743,12136l4104,12136m2996,12136l3486,12136m2688,12136l2869,12136e" filled="false" stroked="true" strokeweight=".72pt" strokecolor="#d9d9d9">
              <v:path arrowok="t"/>
              <v:stroke dashstyle="solid"/>
            </v:shape>
            <v:shape style="position:absolute;left:2688;top:11427;width:7409;height:354" coordorigin="2688,11428" coordsize="7409,354" path="m2688,11782l10097,11782m2688,11428l10097,11428e" filled="false" stroked="true" strokeweight=".72pt" strokecolor="#d9d9d9">
              <v:path arrowok="t"/>
              <v:stroke dashstyle="solid"/>
            </v:shape>
            <v:shape style="position:absolute;left:2996;top:11681;width:6792;height:1515" coordorigin="2997,11682" coordsize="6792,1515" path="m4232,11682l3614,11832,2997,11834,2997,13197,9788,13197,9788,12362,7319,12362,6701,12348,6084,12298,5466,11895,4849,11746,4232,11682xm9788,12029l9171,12036,8553,12192,7936,12213,7319,12362,9788,12362,9788,12029xe" filled="true" fillcolor="#ffcd2e" stroked="false">
              <v:path arrowok="t"/>
              <v:fill type="solid"/>
            </v:shape>
            <v:shape style="position:absolute;left:2869;top:11823;width:6920;height:1373" coordorigin="2869,11824" coordsize="6920,1373" path="m2996,12114l2869,12114,2869,13196,2996,13196,2996,12114m3614,12107l3486,12107,3486,13196,3614,13196,3614,12107m4231,11980l4104,11980,4104,13196,4231,13196,4231,11980m4849,11852l4721,11852,4721,13196,4849,13196,4849,11852m5466,11824l5339,11824,5339,13196,5466,13196,5466,11824m6084,11945l5956,11945,5956,13196,6084,13196,6084,11945m6701,12008l6574,12008,6574,13196,6701,13196,6701,12008m7319,12170l7190,12170,7190,13196,7319,13196,7319,12170m7936,12121l7808,12121,7808,13196,7936,13196,7936,12121m8554,12128l8425,12128,8425,13196,8554,13196,8554,12128m9170,12008l9043,12008,9043,13196,9170,13196,9170,12008m9788,12016l9660,12016,9660,13196,9788,13196,9788,12016e" filled="true" fillcolor="#006fc0" stroked="false">
              <v:path arrowok="t"/>
              <v:fill type="solid"/>
            </v:shape>
            <v:shape style="position:absolute;left:2996;top:11944;width:3216;height:1252" coordorigin="2996,11945" coordsize="3216,1252" path="m3125,12170l2996,12170,2996,13196,3125,13196,3125,12170m3743,12121l3614,12121,3614,13196,3743,13196,3743,12121m4360,11965l4231,11965,4231,13196,4360,13196,4360,11965m4978,11945l4849,11945,4849,13196,4978,13196,4978,11945m5594,12079l5466,12079,5466,13196,5594,13196,5594,12079m6212,12185l6084,12185,6084,13196,6212,13196,6212,12185e" filled="true" fillcolor="#ec7c30" stroked="false">
              <v:path arrowok="t"/>
              <v:fill type="solid"/>
            </v:shape>
            <v:shape style="position:absolute;left:2688;top:13196;width:7409;height:58" coordorigin="2688,13196" coordsize="7409,58" path="m2688,13196l10097,13196m2688,13196l2688,13254m3306,13196l3306,13254m3923,13196l3923,13254m4541,13196l4541,13254m5158,13196l5158,13254m5776,13196l5776,13254m6392,13196l6392,13254m7010,13196l7010,13254m7627,13196l7627,13254m8245,13196l8245,13254m8862,13196l8862,13254m9480,13196l9480,13254m10097,13196l10097,13254e" filled="false" stroked="true" strokeweight=".72pt" strokecolor="#d9d9d9">
              <v:path arrowok="t"/>
              <v:stroke dashstyle="solid"/>
            </v:shape>
            <v:line style="position:absolute" from="5525,13820" to="5525,13919" stroked="true" strokeweight="4.92pt" strokecolor="#ffcd2e">
              <v:stroke dashstyle="solid"/>
            </v:line>
            <v:line style="position:absolute" from="6171,13820" to="6171,13919" stroked="true" strokeweight="4.980pt" strokecolor="#006fc0">
              <v:stroke dashstyle="solid"/>
            </v:line>
            <v:line style="position:absolute" from="6818,13820" to="6818,13919" stroked="true" strokeweight="4.980pt" strokecolor="#ec7c30">
              <v:stroke dashstyle="solid"/>
            </v:line>
            <v:shape style="position:absolute;left:2697;top:7730;width:7402;height:345" coordorigin="2698,7730" coordsize="7402,345" path="m9955,8075l10099,8075m9282,8075l9570,8075m8609,8075l8897,8075m7936,8075l8225,8075m7264,8075l7552,8075m6590,8075l7070,8075m5917,8075l6398,8075m5244,8075l5533,8075m4572,8075l4860,8075m3899,8075l4187,8075m3226,8075l3515,8075m2698,8075l2842,8075m9955,7730l10099,7730m9282,7730l9570,7730m8609,7730l9090,7730m7936,7730l8417,7730m5725,7730l7552,7730m5244,7730l5533,7730m2698,7730l4860,7730e" filled="false" stroked="true" strokeweight=".72pt" strokecolor="#d9d9d9">
              <v:path arrowok="t"/>
              <v:stroke dashstyle="solid"/>
            </v:shape>
            <v:line style="position:absolute" from="2698,7387" to="10099,7387" stroked="true" strokeweight=".72pt" strokecolor="#d9d9d9">
              <v:stroke dashstyle="solid"/>
            </v:line>
            <v:shape style="position:absolute;left:2841;top:7530;width:6921;height:888" coordorigin="2842,7530" coordsize="6921,888" path="m3034,7836l2842,7836,2842,8418,3034,8418,3034,7836m3707,7920l3515,7920,3515,8418,3707,8418,3707,7920m4380,7896l4187,7896,4187,8418,4380,8418,4380,7896m5052,7567l4860,7567,4860,8418,5052,8418,5052,7567m5725,7638l5533,7638,5533,8418,5725,8418,5725,7638m6398,8099l6206,8099,6206,8418,6398,8418,6398,8099m7070,8105l6878,8105,6878,8418,7070,8418,7070,8105m7744,7530l7552,7530,7552,8418,7744,8418,7744,7530m8417,7882l8225,7882,8225,8418,8417,8418,8417,7882m9090,7865l8897,7865,8897,8418,9090,8418,9090,7865m9762,7660l9570,7660,9570,8418,9762,8418,9762,7660e" filled="true" fillcolor="#4471c4" stroked="false">
              <v:path arrowok="t"/>
              <v:fill type="solid"/>
            </v:shape>
            <v:shape style="position:absolute;left:3033;top:7653;width:6922;height:765" coordorigin="3034,7654" coordsize="6922,765" path="m3226,7876l3034,7876,3034,8418,3226,8418,3226,7876m3899,7812l3707,7812,3707,8418,3899,8418,3899,7812m4572,7883l4380,7883,4380,8418,4572,8418,4572,7883m5244,7694l5052,7694,5052,8418,5244,8418,5244,7694m5917,7727l5725,7727,5725,8418,5917,8418,5917,7727m6590,7909l6398,7909,6398,8418,6590,8418,6590,7909m7264,7738l7070,7738,7070,8418,7264,8418,7264,7738m7936,7702l7744,7702,7744,8418,7936,8418,7936,7702m8609,7710l8417,7710,8417,8418,8609,8418,8609,7710m9282,7675l9090,7675,9090,8418,9282,8418,9282,7675m9955,7654l9762,7654,9762,8418,9955,8418,9955,7654e" filled="true" fillcolor="#a4a4a4" stroked="false">
              <v:path arrowok="t"/>
              <v:fill type="solid"/>
            </v:shape>
            <v:shape style="position:absolute;left:2697;top:8418;width:7402;height:58" coordorigin="2698,8418" coordsize="7402,58" path="m2698,8418l10099,8418m2698,8418l2698,8476m3370,8418l3370,8476m4043,8418l4043,8476m4716,8418l4716,8476m5389,8418l5389,8476m6061,8418l6061,8476m6734,8418l6734,8476m7408,8418l7408,8476m8081,8418l8081,8476m8753,8418l8753,8476m9426,8418l9426,8476m10099,8418l10099,8476e" filled="false" stroked="true" strokeweight=".72pt" strokecolor="#d9d9d9">
              <v:path arrowok="t"/>
              <v:stroke dashstyle="solid"/>
            </v:shape>
            <v:shape style="position:absolute;left:3034;top:7558;width:6729;height:2" coordorigin="3034,7558" coordsize="6729,0" path="m3034,7558l3034,7558,9089,7558,9763,7558e" filled="false" stroked="true" strokeweight="2.220pt" strokecolor="#6fac46">
              <v:path arrowok="t"/>
              <v:stroke dashstyle="solid"/>
            </v:shape>
            <v:rect style="position:absolute;left:3819;top:9722;width:384;height:100" filled="true" fillcolor="#4471c4" stroked="false">
              <v:fill type="solid"/>
            </v:rect>
            <v:rect style="position:absolute;left:4782;top:9722;width:384;height:100" filled="true" fillcolor="#a4a4a4" stroked="false">
              <v:fill type="solid"/>
            </v:rect>
            <v:line style="position:absolute" from="6746,9772" to="7130,9772" stroked="true" strokeweight="2.220pt" strokecolor="#6fac46">
              <v:stroke dashstyle="solid"/>
            </v:line>
            <w10:wrap type="none"/>
          </v:group>
        </w:pict>
      </w:r>
      <w:r>
        <w:rPr/>
        <w:t>Jan</w:t>
        <w:tab/>
        <w:t>Feb</w:t>
        <w:tab/>
        <w:t>Mar</w:t>
        <w:tab/>
        <w:t>Apr</w:t>
        <w:tab/>
        <w:t>May</w:t>
        <w:tab/>
        <w:t>Jun</w:t>
        <w:tab/>
        <w:t>Jul</w:t>
        <w:tab/>
        <w:t>Aug</w:t>
        <w:tab/>
        <w:t>Sep</w:t>
        <w:tab/>
        <w:t>Oct</w:t>
        <w:tab/>
        <w:t>Nov</w:t>
        <w:tab/>
        <w:t>Dec</w:t>
      </w:r>
    </w:p>
    <w:p>
      <w:pPr>
        <w:pStyle w:val="BodyText"/>
        <w:spacing w:before="9"/>
        <w:rPr>
          <w:sz w:val="12"/>
        </w:rPr>
      </w:pPr>
    </w:p>
    <w:p>
      <w:pPr>
        <w:pStyle w:val="BodyText"/>
        <w:tabs>
          <w:tab w:pos="646" w:val="left" w:leader="none"/>
          <w:tab w:pos="1293" w:val="left" w:leader="none"/>
        </w:tabs>
        <w:spacing w:before="63"/>
        <w:ind w:right="46"/>
        <w:jc w:val="center"/>
      </w:pPr>
      <w:r>
        <w:rPr/>
        <w:t>2015</w:t>
        <w:tab/>
        <w:t>2016</w:t>
        <w:tab/>
        <w:t>2017</w:t>
      </w:r>
    </w:p>
    <w:p>
      <w:pPr>
        <w:spacing w:after="0"/>
        <w:jc w:val="center"/>
        <w:sectPr>
          <w:type w:val="continuous"/>
          <w:pgSz w:w="12240" w:h="15840"/>
          <w:pgMar w:top="1140" w:bottom="960" w:left="700" w:right="0"/>
        </w:sectPr>
      </w:pPr>
    </w:p>
    <w:p>
      <w:pPr>
        <w:pStyle w:val="BodyText"/>
        <w:spacing w:before="5"/>
        <w:rPr>
          <w:sz w:val="16"/>
        </w:rPr>
      </w:pPr>
    </w:p>
    <w:p>
      <w:pPr>
        <w:pStyle w:val="Heading3"/>
        <w:ind w:right="808"/>
        <w:jc w:val="center"/>
      </w:pPr>
      <w:r>
        <w:rPr>
          <w:color w:val="FFFFFF"/>
        </w:rPr>
        <w:t>PROCESSING</w:t>
      </w:r>
    </w:p>
    <w:p>
      <w:pPr>
        <w:pStyle w:val="Heading5"/>
        <w:tabs>
          <w:tab w:pos="8442" w:val="left" w:leader="none"/>
        </w:tabs>
        <w:spacing w:before="132"/>
        <w:rPr>
          <w:rFonts w:ascii="Calibri"/>
          <w:b/>
          <w:sz w:val="56"/>
        </w:rPr>
      </w:pPr>
      <w:r>
        <w:rPr>
          <w:b w:val="0"/>
          <w:spacing w:val="-4"/>
        </w:rPr>
        <w:t>Monthly </w:t>
      </w:r>
      <w:r>
        <w:rPr>
          <w:b w:val="0"/>
          <w:spacing w:val="-3"/>
        </w:rPr>
        <w:t>SNAP</w:t>
      </w:r>
      <w:r>
        <w:rPr>
          <w:b w:val="0"/>
          <w:spacing w:val="-5"/>
        </w:rPr>
        <w:t> </w:t>
      </w:r>
      <w:r>
        <w:rPr>
          <w:b w:val="0"/>
          <w:spacing w:val="-3"/>
        </w:rPr>
        <w:t>Applications</w:t>
      </w:r>
      <w:r>
        <w:rPr>
          <w:b w:val="0"/>
          <w:spacing w:val="-2"/>
        </w:rPr>
        <w:t> </w:t>
      </w:r>
      <w:r>
        <w:rPr>
          <w:b w:val="0"/>
          <w:spacing w:val="-3"/>
        </w:rPr>
        <w:t>Received</w:t>
        <w:tab/>
      </w:r>
      <w:r>
        <w:rPr>
          <w:rFonts w:ascii="Calibri"/>
          <w:b/>
          <w:color w:val="006FC0"/>
          <w:position w:val="-22"/>
          <w:sz w:val="56"/>
        </w:rPr>
        <w:t>21,105</w:t>
      </w:r>
    </w:p>
    <w:p>
      <w:pPr>
        <w:pStyle w:val="BodyText"/>
        <w:spacing w:before="43"/>
        <w:ind w:left="1374"/>
      </w:pPr>
      <w:r>
        <w:rPr/>
        <w:pict>
          <v:shape style="position:absolute;margin-left:86.544998pt;margin-top:7.742084pt;width:12.05pt;height:115.7pt;mso-position-horizontal-relative:page;mso-position-vertical-relative:paragraph;z-index:1696"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pacing w:val="-1"/>
                      <w:sz w:val="20"/>
                    </w:rPr>
                    <w:t> </w:t>
                  </w:r>
                  <w:r>
                    <w:rPr>
                      <w:w w:val="100"/>
                      <w:sz w:val="20"/>
                    </w:rPr>
                    <w:t>Ap</w:t>
                  </w:r>
                  <w:r>
                    <w:rPr>
                      <w:spacing w:val="-1"/>
                      <w:w w:val="100"/>
                      <w:sz w:val="20"/>
                    </w:rPr>
                    <w:t>plication</w:t>
                  </w:r>
                  <w:r>
                    <w:rPr>
                      <w:w w:val="100"/>
                      <w:sz w:val="20"/>
                    </w:rPr>
                    <w:t>s</w:t>
                  </w:r>
                  <w:r>
                    <w:rPr>
                      <w:spacing w:val="-3"/>
                      <w:sz w:val="20"/>
                    </w:rPr>
                    <w:t> </w:t>
                  </w:r>
                  <w:r>
                    <w:rPr>
                      <w:spacing w:val="-1"/>
                      <w:w w:val="100"/>
                      <w:sz w:val="20"/>
                    </w:rPr>
                    <w:t>pe</w:t>
                  </w:r>
                  <w:r>
                    <w:rPr>
                      <w:w w:val="100"/>
                      <w:sz w:val="20"/>
                    </w:rPr>
                    <w:t>r</w:t>
                  </w:r>
                  <w:r>
                    <w:rPr>
                      <w:spacing w:val="-2"/>
                      <w:sz w:val="20"/>
                    </w:rPr>
                    <w:t> </w:t>
                  </w:r>
                  <w:r>
                    <w:rPr>
                      <w:w w:val="100"/>
                      <w:sz w:val="20"/>
                    </w:rPr>
                    <w:t>Month</w:t>
                  </w:r>
                </w:p>
              </w:txbxContent>
            </v:textbox>
            <w10:wrap type="none"/>
          </v:shape>
        </w:pict>
      </w:r>
      <w:r>
        <w:rPr/>
        <w:t>25,000</w:t>
      </w:r>
    </w:p>
    <w:p>
      <w:pPr>
        <w:pStyle w:val="BodyText"/>
        <w:spacing w:before="8"/>
        <w:rPr>
          <w:sz w:val="11"/>
        </w:rPr>
      </w:pPr>
    </w:p>
    <w:p>
      <w:pPr>
        <w:pStyle w:val="BodyText"/>
        <w:spacing w:before="64"/>
        <w:ind w:left="1374"/>
      </w:pPr>
      <w:r>
        <w:rPr/>
        <w:t>20,000</w:t>
      </w:r>
    </w:p>
    <w:p>
      <w:pPr>
        <w:pStyle w:val="BodyText"/>
        <w:spacing w:before="9"/>
        <w:rPr>
          <w:sz w:val="11"/>
        </w:rPr>
      </w:pPr>
    </w:p>
    <w:p>
      <w:pPr>
        <w:pStyle w:val="BodyText"/>
        <w:spacing w:before="64"/>
        <w:ind w:left="1374"/>
      </w:pPr>
      <w:r>
        <w:rPr/>
        <w:t>15,000</w:t>
      </w:r>
    </w:p>
    <w:p>
      <w:pPr>
        <w:pStyle w:val="BodyText"/>
        <w:spacing w:before="8"/>
        <w:rPr>
          <w:sz w:val="11"/>
        </w:rPr>
      </w:pPr>
    </w:p>
    <w:p>
      <w:pPr>
        <w:pStyle w:val="BodyText"/>
        <w:spacing w:before="64"/>
        <w:ind w:left="1374"/>
      </w:pPr>
      <w:r>
        <w:rPr/>
        <w:t>10,000</w:t>
      </w:r>
    </w:p>
    <w:p>
      <w:pPr>
        <w:pStyle w:val="BodyText"/>
        <w:spacing w:before="8"/>
        <w:rPr>
          <w:sz w:val="11"/>
        </w:rPr>
      </w:pPr>
    </w:p>
    <w:p>
      <w:pPr>
        <w:pStyle w:val="BodyText"/>
        <w:spacing w:before="64"/>
        <w:ind w:left="1465"/>
      </w:pPr>
      <w:r>
        <w:rPr/>
        <w:t>5,000</w:t>
      </w:r>
    </w:p>
    <w:p>
      <w:pPr>
        <w:pStyle w:val="BodyText"/>
        <w:spacing w:before="8"/>
        <w:rPr>
          <w:sz w:val="11"/>
        </w:rPr>
      </w:pPr>
    </w:p>
    <w:p>
      <w:pPr>
        <w:pStyle w:val="BodyText"/>
        <w:spacing w:before="64"/>
        <w:ind w:left="1784"/>
      </w:pPr>
      <w:r>
        <w:rPr/>
        <w:t>0</w:t>
      </w:r>
    </w:p>
    <w:p>
      <w:pPr>
        <w:pStyle w:val="BodyText"/>
        <w:tabs>
          <w:tab w:pos="2759" w:val="left" w:leader="none"/>
          <w:tab w:pos="3305" w:val="left" w:leader="none"/>
          <w:tab w:pos="3877" w:val="left" w:leader="none"/>
          <w:tab w:pos="4459" w:val="left" w:leader="none"/>
          <w:tab w:pos="5009" w:val="left" w:leader="none"/>
          <w:tab w:pos="5555" w:val="left" w:leader="none"/>
          <w:tab w:pos="6139" w:val="left" w:leader="none"/>
          <w:tab w:pos="6673" w:val="left" w:leader="none"/>
          <w:tab w:pos="7274" w:val="left" w:leader="none"/>
          <w:tab w:pos="7864" w:val="left" w:leader="none"/>
          <w:tab w:pos="8383" w:val="left" w:leader="none"/>
          <w:tab w:pos="8955" w:val="left" w:leader="none"/>
        </w:tabs>
        <w:spacing w:before="14"/>
        <w:ind w:left="2190"/>
      </w:pPr>
      <w:r>
        <w:rPr/>
        <w:t>Sep</w:t>
        <w:tab/>
        <w:t>Oct</w:t>
        <w:tab/>
        <w:t>Nov</w:t>
        <w:tab/>
        <w:t>Dec</w:t>
        <w:tab/>
        <w:t>Jan</w:t>
        <w:tab/>
        <w:t>Feb</w:t>
        <w:tab/>
        <w:t>Mar</w:t>
        <w:tab/>
        <w:t>Apr</w:t>
        <w:tab/>
        <w:t>May</w:t>
        <w:tab/>
        <w:t>Jun</w:t>
        <w:tab/>
        <w:t>Jul</w:t>
        <w:tab/>
        <w:t>Aug</w:t>
        <w:tab/>
        <w:t>Sep</w:t>
      </w:r>
    </w:p>
    <w:p>
      <w:pPr>
        <w:pStyle w:val="BodyText"/>
        <w:spacing w:before="5"/>
        <w:rPr>
          <w:sz w:val="9"/>
        </w:rPr>
      </w:pPr>
    </w:p>
    <w:p>
      <w:pPr>
        <w:pStyle w:val="BodyText"/>
        <w:tabs>
          <w:tab w:pos="4407" w:val="left" w:leader="none"/>
          <w:tab w:pos="5363" w:val="left" w:leader="none"/>
          <w:tab w:pos="6189" w:val="left" w:leader="none"/>
          <w:tab w:pos="6743" w:val="left" w:leader="none"/>
        </w:tabs>
        <w:spacing w:before="64"/>
        <w:ind w:left="3535"/>
      </w:pPr>
      <w:r>
        <w:rPr/>
        <w:t>Walk-In</w:t>
        <w:tab/>
        <w:t>Drop-Off</w:t>
        <w:tab/>
        <w:t>Mail-In</w:t>
        <w:tab/>
        <w:t>Fax</w:t>
        <w:tab/>
        <w:t>Web</w:t>
      </w:r>
    </w:p>
    <w:p>
      <w:pPr>
        <w:pStyle w:val="BodyText"/>
        <w:spacing w:before="8"/>
        <w:rPr>
          <w:sz w:val="19"/>
        </w:rPr>
      </w:pPr>
    </w:p>
    <w:p>
      <w:pPr>
        <w:pStyle w:val="Heading5"/>
        <w:tabs>
          <w:tab w:pos="8583" w:val="left" w:leader="none"/>
        </w:tabs>
        <w:spacing w:line="670" w:lineRule="exact" w:before="0"/>
        <w:rPr>
          <w:rFonts w:ascii="Calibri"/>
          <w:b/>
          <w:sz w:val="56"/>
        </w:rPr>
      </w:pPr>
      <w:r>
        <w:rPr>
          <w:b w:val="0"/>
          <w:spacing w:val="-4"/>
        </w:rPr>
        <w:t>Monthly </w:t>
      </w:r>
      <w:r>
        <w:rPr>
          <w:b w:val="0"/>
          <w:spacing w:val="-3"/>
        </w:rPr>
        <w:t>TAFDC</w:t>
      </w:r>
      <w:r>
        <w:rPr>
          <w:b w:val="0"/>
          <w:spacing w:val="-4"/>
        </w:rPr>
        <w:t> </w:t>
      </w:r>
      <w:r>
        <w:rPr>
          <w:b w:val="0"/>
          <w:spacing w:val="-3"/>
        </w:rPr>
        <w:t>Applications</w:t>
      </w:r>
      <w:r>
        <w:rPr>
          <w:b w:val="0"/>
          <w:spacing w:val="-1"/>
        </w:rPr>
        <w:t> </w:t>
      </w:r>
      <w:r>
        <w:rPr>
          <w:b w:val="0"/>
          <w:spacing w:val="-4"/>
        </w:rPr>
        <w:t>Received</w:t>
        <w:tab/>
      </w:r>
      <w:r>
        <w:rPr>
          <w:rFonts w:ascii="Calibri"/>
          <w:b/>
          <w:color w:val="006FC0"/>
          <w:position w:val="-22"/>
          <w:sz w:val="56"/>
        </w:rPr>
        <w:t>3,308</w:t>
      </w:r>
    </w:p>
    <w:p>
      <w:pPr>
        <w:pStyle w:val="BodyText"/>
        <w:spacing w:line="205" w:lineRule="exact"/>
        <w:ind w:left="1482"/>
      </w:pPr>
      <w:r>
        <w:rPr/>
        <w:pict>
          <v:shape style="position:absolute;margin-left:90.945pt;margin-top:7.837654pt;width:12.05pt;height:115.7pt;mso-position-horizontal-relative:page;mso-position-vertical-relative:paragraph;z-index:1744"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pacing w:val="-1"/>
                      <w:sz w:val="20"/>
                    </w:rPr>
                    <w:t> </w:t>
                  </w:r>
                  <w:r>
                    <w:rPr>
                      <w:w w:val="100"/>
                      <w:sz w:val="20"/>
                    </w:rPr>
                    <w:t>Ap</w:t>
                  </w:r>
                  <w:r>
                    <w:rPr>
                      <w:spacing w:val="-1"/>
                      <w:w w:val="100"/>
                      <w:sz w:val="20"/>
                    </w:rPr>
                    <w:t>plication</w:t>
                  </w:r>
                  <w:r>
                    <w:rPr>
                      <w:w w:val="100"/>
                      <w:sz w:val="20"/>
                    </w:rPr>
                    <w:t>s</w:t>
                  </w:r>
                  <w:r>
                    <w:rPr>
                      <w:spacing w:val="-3"/>
                      <w:sz w:val="20"/>
                    </w:rPr>
                    <w:t> </w:t>
                  </w:r>
                  <w:r>
                    <w:rPr>
                      <w:spacing w:val="-1"/>
                      <w:w w:val="100"/>
                      <w:sz w:val="20"/>
                    </w:rPr>
                    <w:t>pe</w:t>
                  </w:r>
                  <w:r>
                    <w:rPr>
                      <w:w w:val="100"/>
                      <w:sz w:val="20"/>
                    </w:rPr>
                    <w:t>r</w:t>
                  </w:r>
                  <w:r>
                    <w:rPr>
                      <w:spacing w:val="-2"/>
                      <w:sz w:val="20"/>
                    </w:rPr>
                    <w:t> </w:t>
                  </w:r>
                  <w:r>
                    <w:rPr>
                      <w:w w:val="100"/>
                      <w:sz w:val="20"/>
                    </w:rPr>
                    <w:t>Month</w:t>
                  </w:r>
                </w:p>
              </w:txbxContent>
            </v:textbox>
            <w10:wrap type="none"/>
          </v:shape>
        </w:pict>
      </w:r>
      <w:r>
        <w:rPr/>
        <w:t>5,000</w:t>
      </w:r>
    </w:p>
    <w:p>
      <w:pPr>
        <w:pStyle w:val="BodyText"/>
        <w:spacing w:before="4"/>
        <w:rPr>
          <w:sz w:val="11"/>
        </w:rPr>
      </w:pPr>
    </w:p>
    <w:p>
      <w:pPr>
        <w:pStyle w:val="BodyText"/>
        <w:spacing w:before="64"/>
        <w:ind w:left="1482"/>
      </w:pPr>
      <w:r>
        <w:rPr/>
        <w:t>4,000</w:t>
      </w:r>
    </w:p>
    <w:p>
      <w:pPr>
        <w:pStyle w:val="BodyText"/>
        <w:spacing w:before="4"/>
        <w:rPr>
          <w:sz w:val="11"/>
        </w:rPr>
      </w:pPr>
    </w:p>
    <w:p>
      <w:pPr>
        <w:pStyle w:val="BodyText"/>
        <w:spacing w:before="64"/>
        <w:ind w:left="1482"/>
      </w:pPr>
      <w:r>
        <w:rPr/>
        <w:t>3,000</w:t>
      </w:r>
    </w:p>
    <w:p>
      <w:pPr>
        <w:pStyle w:val="BodyText"/>
        <w:spacing w:before="3"/>
        <w:rPr>
          <w:sz w:val="11"/>
        </w:rPr>
      </w:pPr>
    </w:p>
    <w:p>
      <w:pPr>
        <w:pStyle w:val="BodyText"/>
        <w:spacing w:before="64"/>
        <w:ind w:left="1482"/>
      </w:pPr>
      <w:r>
        <w:rPr/>
        <w:t>2,000</w:t>
      </w:r>
    </w:p>
    <w:p>
      <w:pPr>
        <w:pStyle w:val="BodyText"/>
        <w:spacing w:before="3"/>
        <w:rPr>
          <w:sz w:val="11"/>
        </w:rPr>
      </w:pPr>
    </w:p>
    <w:p>
      <w:pPr>
        <w:pStyle w:val="BodyText"/>
        <w:spacing w:before="64"/>
        <w:ind w:left="1482"/>
      </w:pPr>
      <w:r>
        <w:rPr/>
        <w:t>1,000</w:t>
      </w:r>
    </w:p>
    <w:p>
      <w:pPr>
        <w:pStyle w:val="BodyText"/>
        <w:spacing w:before="3"/>
        <w:rPr>
          <w:sz w:val="11"/>
        </w:rPr>
      </w:pPr>
    </w:p>
    <w:p>
      <w:pPr>
        <w:pStyle w:val="BodyText"/>
        <w:spacing w:before="64"/>
        <w:ind w:left="1800"/>
      </w:pPr>
      <w:r>
        <w:rPr/>
        <w:t>0</w:t>
      </w:r>
    </w:p>
    <w:p>
      <w:pPr>
        <w:pStyle w:val="BodyText"/>
        <w:tabs>
          <w:tab w:pos="2787" w:val="left" w:leader="none"/>
          <w:tab w:pos="3339" w:val="left" w:leader="none"/>
          <w:tab w:pos="3918" w:val="left" w:leader="none"/>
          <w:tab w:pos="4508" w:val="left" w:leader="none"/>
          <w:tab w:pos="5064" w:val="left" w:leader="none"/>
          <w:tab w:pos="5617" w:val="left" w:leader="none"/>
          <w:tab w:pos="6208" w:val="left" w:leader="none"/>
          <w:tab w:pos="6749" w:val="left" w:leader="none"/>
          <w:tab w:pos="7357" w:val="left" w:leader="none"/>
          <w:tab w:pos="7955" w:val="left" w:leader="none"/>
          <w:tab w:pos="8481" w:val="left" w:leader="none"/>
          <w:tab w:pos="9059" w:val="left" w:leader="none"/>
        </w:tabs>
        <w:spacing w:before="14"/>
        <w:ind w:left="2210"/>
      </w:pPr>
      <w:r>
        <w:rPr/>
        <w:t>Sep</w:t>
        <w:tab/>
        <w:t>Oct</w:t>
        <w:tab/>
        <w:t>Nov</w:t>
        <w:tab/>
        <w:t>Dec</w:t>
        <w:tab/>
        <w:t>Jan</w:t>
        <w:tab/>
        <w:t>Feb</w:t>
        <w:tab/>
        <w:t>Mar</w:t>
        <w:tab/>
        <w:t>Apr</w:t>
        <w:tab/>
        <w:t>May</w:t>
        <w:tab/>
        <w:t>Jun</w:t>
        <w:tab/>
        <w:t>Jul</w:t>
        <w:tab/>
        <w:t>Aug</w:t>
        <w:tab/>
        <w:t>Sep</w:t>
      </w:r>
    </w:p>
    <w:p>
      <w:pPr>
        <w:pStyle w:val="BodyText"/>
        <w:spacing w:before="7"/>
        <w:rPr>
          <w:sz w:val="9"/>
        </w:rPr>
      </w:pPr>
    </w:p>
    <w:p>
      <w:pPr>
        <w:tabs>
          <w:tab w:pos="1068" w:val="left" w:leader="none"/>
        </w:tabs>
        <w:spacing w:before="60"/>
        <w:ind w:left="0" w:right="675" w:firstLine="0"/>
        <w:jc w:val="center"/>
        <w:rPr>
          <w:sz w:val="20"/>
        </w:rPr>
      </w:pPr>
      <w:r>
        <w:rPr>
          <w:sz w:val="20"/>
        </w:rPr>
        <w:t>In-Office</w:t>
        <w:tab/>
        <w:t>Mail-In &amp;</w:t>
      </w:r>
      <w:r>
        <w:rPr>
          <w:spacing w:val="-5"/>
          <w:sz w:val="20"/>
        </w:rPr>
        <w:t> </w:t>
      </w:r>
      <w:r>
        <w:rPr>
          <w:sz w:val="20"/>
        </w:rPr>
        <w:t>Fax</w:t>
      </w:r>
    </w:p>
    <w:p>
      <w:pPr>
        <w:pStyle w:val="BodyText"/>
        <w:rPr>
          <w:sz w:val="20"/>
        </w:rPr>
      </w:pPr>
    </w:p>
    <w:p>
      <w:pPr>
        <w:pStyle w:val="BodyText"/>
        <w:spacing w:before="11"/>
        <w:rPr>
          <w:sz w:val="20"/>
        </w:rPr>
      </w:pPr>
    </w:p>
    <w:p>
      <w:pPr>
        <w:spacing w:after="0"/>
        <w:rPr>
          <w:sz w:val="20"/>
        </w:rPr>
        <w:sectPr>
          <w:pgSz w:w="12240" w:h="15840"/>
          <w:pgMar w:header="557" w:footer="768" w:top="1380" w:bottom="960" w:left="700" w:right="0"/>
        </w:sectPr>
      </w:pPr>
    </w:p>
    <w:p>
      <w:pPr>
        <w:spacing w:before="36"/>
        <w:ind w:left="264" w:right="0" w:firstLine="0"/>
        <w:jc w:val="left"/>
        <w:rPr>
          <w:rFonts w:ascii="Calibri Light"/>
          <w:b w:val="0"/>
          <w:sz w:val="32"/>
        </w:rPr>
      </w:pPr>
      <w:r>
        <w:rPr>
          <w:rFonts w:ascii="Calibri Light"/>
          <w:b w:val="0"/>
          <w:spacing w:val="-4"/>
          <w:sz w:val="32"/>
        </w:rPr>
        <w:t>Monthly EAEDC </w:t>
      </w:r>
      <w:r>
        <w:rPr>
          <w:rFonts w:ascii="Calibri Light"/>
          <w:b w:val="0"/>
          <w:spacing w:val="-3"/>
          <w:sz w:val="32"/>
        </w:rPr>
        <w:t>Applications </w:t>
      </w:r>
      <w:r>
        <w:rPr>
          <w:rFonts w:ascii="Calibri Light"/>
          <w:b w:val="0"/>
          <w:spacing w:val="-4"/>
          <w:sz w:val="32"/>
        </w:rPr>
        <w:t>Received</w:t>
      </w:r>
    </w:p>
    <w:p>
      <w:pPr>
        <w:pStyle w:val="BodyText"/>
        <w:spacing w:before="7"/>
        <w:rPr>
          <w:rFonts w:ascii="Calibri Light"/>
          <w:b w:val="0"/>
          <w:sz w:val="31"/>
        </w:rPr>
      </w:pPr>
    </w:p>
    <w:p>
      <w:pPr>
        <w:pStyle w:val="BodyText"/>
        <w:ind w:left="1463" w:right="3158"/>
        <w:jc w:val="center"/>
      </w:pPr>
      <w:r>
        <w:rPr/>
        <w:pict>
          <v:shape style="position:absolute;margin-left:90.945pt;margin-top:9.572083pt;width:12.05pt;height:115.7pt;mso-position-horizontal-relative:page;mso-position-vertical-relative:paragraph;z-index:1720"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pacing w:val="-1"/>
                      <w:sz w:val="20"/>
                    </w:rPr>
                    <w:t> </w:t>
                  </w:r>
                  <w:r>
                    <w:rPr>
                      <w:w w:val="100"/>
                      <w:sz w:val="20"/>
                    </w:rPr>
                    <w:t>Ap</w:t>
                  </w:r>
                  <w:r>
                    <w:rPr>
                      <w:spacing w:val="-1"/>
                      <w:w w:val="100"/>
                      <w:sz w:val="20"/>
                    </w:rPr>
                    <w:t>plication</w:t>
                  </w:r>
                  <w:r>
                    <w:rPr>
                      <w:w w:val="100"/>
                      <w:sz w:val="20"/>
                    </w:rPr>
                    <w:t>s</w:t>
                  </w:r>
                  <w:r>
                    <w:rPr>
                      <w:spacing w:val="-3"/>
                      <w:sz w:val="20"/>
                    </w:rPr>
                    <w:t> </w:t>
                  </w:r>
                  <w:r>
                    <w:rPr>
                      <w:spacing w:val="-1"/>
                      <w:w w:val="100"/>
                      <w:sz w:val="20"/>
                    </w:rPr>
                    <w:t>pe</w:t>
                  </w:r>
                  <w:r>
                    <w:rPr>
                      <w:w w:val="100"/>
                      <w:sz w:val="20"/>
                    </w:rPr>
                    <w:t>r</w:t>
                  </w:r>
                  <w:r>
                    <w:rPr>
                      <w:spacing w:val="-2"/>
                      <w:sz w:val="20"/>
                    </w:rPr>
                    <w:t> </w:t>
                  </w:r>
                  <w:r>
                    <w:rPr>
                      <w:w w:val="100"/>
                      <w:sz w:val="20"/>
                    </w:rPr>
                    <w:t>Month</w:t>
                  </w:r>
                </w:p>
              </w:txbxContent>
            </v:textbox>
            <w10:wrap type="none"/>
          </v:shape>
        </w:pict>
      </w:r>
      <w:r>
        <w:rPr/>
        <w:t>3,000</w:t>
      </w:r>
    </w:p>
    <w:p>
      <w:pPr>
        <w:pStyle w:val="BodyText"/>
        <w:spacing w:before="131"/>
        <w:ind w:left="1463" w:right="3158"/>
        <w:jc w:val="center"/>
      </w:pPr>
      <w:r>
        <w:rPr/>
        <w:t>2,500</w:t>
      </w:r>
    </w:p>
    <w:p>
      <w:pPr>
        <w:pStyle w:val="BodyText"/>
        <w:spacing w:before="131"/>
        <w:ind w:left="1463" w:right="3158"/>
        <w:jc w:val="center"/>
      </w:pPr>
      <w:r>
        <w:rPr/>
        <w:t>2,000</w:t>
      </w:r>
    </w:p>
    <w:p>
      <w:pPr>
        <w:pStyle w:val="BodyText"/>
        <w:spacing w:before="132"/>
        <w:ind w:left="1463" w:right="3158"/>
        <w:jc w:val="center"/>
      </w:pPr>
      <w:r>
        <w:rPr/>
        <w:t>1,500</w:t>
      </w:r>
    </w:p>
    <w:p>
      <w:pPr>
        <w:pStyle w:val="BodyText"/>
        <w:spacing w:before="131"/>
        <w:ind w:left="1463" w:right="3158"/>
        <w:jc w:val="center"/>
      </w:pPr>
      <w:r>
        <w:rPr/>
        <w:t>1,000</w:t>
      </w:r>
    </w:p>
    <w:p>
      <w:pPr>
        <w:pStyle w:val="BodyText"/>
        <w:spacing w:before="131"/>
        <w:ind w:left="1463" w:right="3021"/>
        <w:jc w:val="center"/>
      </w:pPr>
      <w:r>
        <w:rPr/>
        <w:t>500</w:t>
      </w:r>
    </w:p>
    <w:p>
      <w:pPr>
        <w:pStyle w:val="BodyText"/>
        <w:spacing w:before="131"/>
        <w:ind w:right="1376"/>
        <w:jc w:val="center"/>
      </w:pPr>
      <w:r>
        <w:rPr/>
        <w:t>0</w:t>
      </w:r>
    </w:p>
    <w:p>
      <w:pPr>
        <w:pStyle w:val="Heading1"/>
        <w:spacing w:before="200"/>
      </w:pPr>
      <w:r>
        <w:rPr>
          <w:b w:val="0"/>
        </w:rPr>
        <w:br w:type="column"/>
      </w:r>
      <w:r>
        <w:rPr>
          <w:color w:val="006FC0"/>
        </w:rPr>
        <w:t>2,210</w:t>
      </w:r>
    </w:p>
    <w:p>
      <w:pPr>
        <w:spacing w:after="0"/>
        <w:sectPr>
          <w:type w:val="continuous"/>
          <w:pgSz w:w="12240" w:h="15840"/>
          <w:pgMar w:top="1140" w:bottom="960" w:left="700" w:right="0"/>
          <w:cols w:num="2" w:equalWidth="0">
            <w:col w:w="5072" w:space="3247"/>
            <w:col w:w="3221"/>
          </w:cols>
        </w:sectPr>
      </w:pPr>
    </w:p>
    <w:p>
      <w:pPr>
        <w:pStyle w:val="BodyText"/>
        <w:tabs>
          <w:tab w:pos="2787" w:val="left" w:leader="none"/>
          <w:tab w:pos="3339" w:val="left" w:leader="none"/>
          <w:tab w:pos="3918" w:val="left" w:leader="none"/>
          <w:tab w:pos="4508" w:val="left" w:leader="none"/>
          <w:tab w:pos="5064" w:val="left" w:leader="none"/>
          <w:tab w:pos="5617" w:val="left" w:leader="none"/>
          <w:tab w:pos="6208" w:val="left" w:leader="none"/>
          <w:tab w:pos="6749" w:val="left" w:leader="none"/>
          <w:tab w:pos="7357" w:val="left" w:leader="none"/>
          <w:tab w:pos="7955" w:val="left" w:leader="none"/>
          <w:tab w:pos="8481" w:val="left" w:leader="none"/>
          <w:tab w:pos="9059" w:val="left" w:leader="none"/>
        </w:tabs>
        <w:spacing w:before="13"/>
        <w:ind w:left="2210"/>
      </w:pPr>
      <w:r>
        <w:rPr/>
        <w:pict>
          <v:group style="position:absolute;margin-left:40.549999pt;margin-top:73.934998pt;width:525.450pt;height:654.7pt;mso-position-horizontal-relative:page;mso-position-vertical-relative:page;z-index:-48304" coordorigin="811,1479" coordsize="10509,13094">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3910" coordorigin="880,2231" coordsize="10374,3910" path="m11254,2231l11167,2231,8683,2231,8575,2231,8467,2231,965,2231,880,2231,880,3186,880,6141,965,6141,11167,6141,11254,6141,11254,3186,11254,2231e" filled="true" fillcolor="#ececec" stroked="false">
              <v:path arrowok="t"/>
              <v:fill type="solid"/>
            </v:shape>
            <v:line style="position:absolute" from="856,1501" to="856,6141" stroked="true" strokeweight="2.220pt" strokecolor="#e7e6e6">
              <v:stroke dashstyle="solid"/>
            </v:line>
            <v:line style="position:absolute" from="11275,1501" to="11275,6141" stroked="true" strokeweight="2.220pt" strokecolor="#e7e6e6">
              <v:stroke dashstyle="solid"/>
            </v:line>
            <v:shape style="position:absolute;left:879;top:6185;width:10374;height:977" coordorigin="880,6185" coordsize="10374,977" path="m11254,6185l11254,6185,880,6185,880,7162,8575,7162,8683,7162,11167,7162,11254,7162,11254,6185e" filled="true" fillcolor="#ececec" stroked="false">
              <v:path arrowok="t"/>
              <v:fill type="solid"/>
            </v:shape>
            <v:line style="position:absolute" from="834,6164" to="878,6164" stroked="true" strokeweight="2.280pt" strokecolor="#006fc0">
              <v:stroke dashstyle="solid"/>
            </v:line>
            <v:rect style="position:absolute;left:878;top:6140;width:7697;height:45" filled="true" fillcolor="#006fc0" stroked="false">
              <v:fill type="solid"/>
            </v:rect>
            <v:line style="position:absolute" from="878,6186" to="8575,6186" stroked="true" strokeweight=".060028pt" strokecolor="#ececec">
              <v:stroke dashstyle="solid"/>
            </v:line>
            <v:line style="position:absolute" from="8575,6186" to="8619,6186" stroked="true" strokeweight=".060028pt" strokecolor="#ececec">
              <v:stroke dashstyle="solid"/>
            </v:line>
            <v:line style="position:absolute" from="8575,6163" to="8619,6163" stroked="true" strokeweight="2.220pt" strokecolor="#006fc0">
              <v:stroke dashstyle="solid"/>
            </v:line>
            <v:line style="position:absolute" from="8619,6163" to="11252,6163" stroked="true" strokeweight="2.220pt" strokecolor="#006fc0">
              <v:stroke dashstyle="solid"/>
            </v:line>
            <v:line style="position:absolute" from="8619,6186" to="11252,6186" stroked="true" strokeweight=".060028pt" strokecolor="#ececec">
              <v:stroke dashstyle="solid"/>
            </v:line>
            <v:line style="position:absolute" from="11252,6164" to="11297,6164" stroked="true" strokeweight="2.280pt" strokecolor="#006fc0">
              <v:stroke dashstyle="solid"/>
            </v:line>
            <v:line style="position:absolute" from="856,6186" to="856,7162" stroked="true" strokeweight="2.220pt" strokecolor="#e7e6e6">
              <v:stroke dashstyle="solid"/>
            </v:line>
            <v:line style="position:absolute" from="11275,6186" to="11275,7162" stroked="true" strokeweight="2.220pt" strokecolor="#e7e6e6">
              <v:stroke dashstyle="solid"/>
            </v:line>
            <v:rect style="position:absolute;left:879;top:7162;width:10374;height:3154" filled="true" fillcolor="#ececec" stroked="false">
              <v:fill type="solid"/>
            </v:rect>
            <v:line style="position:absolute" from="857,10315" to="11275,10315" stroked="true" strokeweight=".059998pt" strokecolor="#ececec">
              <v:stroke dashstyle="solid"/>
            </v:line>
            <v:line style="position:absolute" from="856,7162" to="856,10316" stroked="true" strokeweight="2.220pt" strokecolor="#e7e6e6">
              <v:stroke dashstyle="solid"/>
            </v:line>
            <v:line style="position:absolute" from="11275,7162" to="11275,10316" stroked="true" strokeweight="2.220pt" strokecolor="#e7e6e6">
              <v:stroke dashstyle="solid"/>
            </v:line>
            <v:shape style="position:absolute;left:879;top:10360;width:10374;height:1010" coordorigin="880,10360" coordsize="10374,1010" path="m11254,10360l8575,10360,880,10360,880,11370,8575,11370,11254,11370,11254,10360e" filled="true" fillcolor="#ececec" stroked="false">
              <v:path arrowok="t"/>
              <v:fill type="solid"/>
            </v:shape>
            <v:line style="position:absolute" from="834,10339" to="878,10339" stroked="true" strokeweight="2.280pt" strokecolor="#006fc0">
              <v:stroke dashstyle="solid"/>
            </v:line>
            <v:rect style="position:absolute;left:878;top:10316;width:7697;height:45" filled="true" fillcolor="#006fc0" stroked="false">
              <v:fill type="solid"/>
            </v:rect>
            <v:line style="position:absolute" from="878,10361" to="8575,10361" stroked="true" strokeweight=".060059pt" strokecolor="#ececec">
              <v:stroke dashstyle="solid"/>
            </v:line>
            <v:line style="position:absolute" from="8575,10361" to="8619,10361" stroked="true" strokeweight=".060059pt" strokecolor="#ececec">
              <v:stroke dashstyle="solid"/>
            </v:line>
            <v:line style="position:absolute" from="8575,10338" to="8619,10338" stroked="true" strokeweight="2.220pt" strokecolor="#006fc0">
              <v:stroke dashstyle="solid"/>
            </v:line>
            <v:line style="position:absolute" from="8619,10338" to="11252,10338" stroked="true" strokeweight="2.220pt" strokecolor="#006fc0">
              <v:stroke dashstyle="solid"/>
            </v:line>
            <v:line style="position:absolute" from="8619,10361" to="11252,10361" stroked="true" strokeweight=".060059pt" strokecolor="#ececec">
              <v:stroke dashstyle="solid"/>
            </v:line>
            <v:line style="position:absolute" from="11252,10339" to="11297,10339" stroked="true" strokeweight="2.280pt" strokecolor="#006fc0">
              <v:stroke dashstyle="solid"/>
            </v:line>
            <v:line style="position:absolute" from="856,10362" to="856,11370" stroked="true" strokeweight="2.220pt" strokecolor="#e7e6e6">
              <v:stroke dashstyle="solid"/>
            </v:line>
            <v:line style="position:absolute" from="11275,10362" to="11275,11370" stroked="true" strokeweight="2.220pt" strokecolor="#e7e6e6">
              <v:stroke dashstyle="solid"/>
            </v:line>
            <v:rect style="position:absolute;left:879;top:11369;width:10374;height:3181" filled="true" fillcolor="#ececec" stroked="false">
              <v:fill type="solid"/>
            </v:rect>
            <v:line style="position:absolute" from="856,11370" to="856,14550" stroked="true" strokeweight="2.220pt" strokecolor="#e7e6e6">
              <v:stroke dashstyle="solid"/>
            </v:line>
            <v:line style="position:absolute" from="11275,11370" to="11275,14550" stroked="true" strokeweight="2.220pt" strokecolor="#e7e6e6">
              <v:stroke dashstyle="solid"/>
            </v:line>
            <v:shape style="position:absolute;left:4240;top:1556;width:629;height:593" type="#_x0000_t75" stroked="false">
              <v:imagedata r:id="rId17" o:title=""/>
            </v:shape>
            <v:shape style="position:absolute;left:2742;top:3505;width:7329;height:1280" coordorigin="2742,3505" coordsize="7329,1280" path="m9901,4784l10070,4784m9337,4784l9676,4784m8774,4784l9112,4784m8210,4784l8549,4784m7646,4784l7985,4784m7082,4784l7421,4784m6520,4784l6857,4784m5956,4784l6294,4784m5392,4784l5730,4784m4828,4784l5166,4784m4265,4784l4602,4784m3701,4784l4039,4784m3137,4784l3475,4784m2742,4784l2911,4784m9901,4358l10070,4358m9337,4358l9676,4358m8774,4358l9112,4358m8210,4358l8549,4358m7646,4358l7985,4358m7082,4358l7421,4358m6520,4358l6857,4358m5392,4358l6294,4358m4828,4358l5166,4358m4265,4358l4602,4358m3701,4358l4039,4358m3137,4358l3475,4358m2742,4358l2911,4358m9901,3931l10070,3931m9337,3931l9676,3931m8774,3931l9112,3931m8210,3931l8549,3931m7646,3931l7985,3931m7082,3931l7421,3931m6520,3931l6857,3931m5956,3931l6294,3931m5392,3931l5730,3931m4265,3931l5166,3931m3701,3931l4039,3931m3137,3931l3475,3931m2742,3931l2911,3931m9901,3505l10070,3505m9337,3505l9676,3505m8774,3505l9112,3505m8210,3505l8549,3505m7646,3505l7985,3505m6520,3505l7421,3505m5392,3505l6294,3505m4828,3505l5166,3505m4265,3505l4602,3505m3701,3505l4039,3505m3137,3505l3475,3505m2742,3505l2911,3505e" filled="false" stroked="true" strokeweight=".72pt" strokecolor="#d9d9d9">
              <v:path arrowok="t"/>
              <v:stroke dashstyle="solid"/>
            </v:shape>
            <v:line style="position:absolute" from="2742,3078" to="10070,3078" stroked="true" strokeweight=".72pt" strokecolor="#d9d9d9">
              <v:stroke dashstyle="solid"/>
            </v:line>
            <v:shape style="position:absolute;left:2911;top:4197;width:6990;height:1013" coordorigin="2911,4198" coordsize="6990,1013" path="m3137,4202l2911,4202,2911,5210,3137,5210,3137,4202m3701,4234l3475,4234,3475,5210,3701,5210,3701,4234m4265,4286l4039,4286,4039,5210,4265,5210,4265,4286m4828,4292l4602,4292,4602,5210,4828,5210,4828,4292m5392,4229l5166,4229,5166,5210,5392,5210,5392,4229m5956,4445l5730,4445,5730,5210,5956,5210,5956,4445m6520,4298l6294,4298,6294,5210,6520,5210,6520,4298m7082,4388l6857,4388,6857,5210,7082,5210,7082,4388m7646,4267l7421,4267,7421,5210,7646,5210,7646,4267m8210,4254l7985,4254,7985,5210,8210,5210,8210,4254m8774,4288l8549,4288,8549,5210,8774,5210,8774,4288m9337,4198l9112,4198,9112,5210,9337,5210,9337,4198m9901,4308l9676,4308,9676,5210,9901,5210,9901,4308e" filled="true" fillcolor="#5088bb" stroked="false">
              <v:path arrowok="t"/>
              <v:fill type="solid"/>
            </v:shape>
            <v:shape style="position:absolute;left:2911;top:4068;width:2481;height:225" coordorigin="2911,4068" coordsize="2481,225" path="m3137,4068l2911,4068,2911,4202,3137,4202,3137,4068m3701,4097l3475,4097,3475,4234,3701,4234,3701,4097m4265,4153l4039,4153,4039,4286,4265,4286,4265,4153m4828,4180l4602,4180,4602,4292,4828,4292,4828,4180m5392,4100l5166,4100,5166,4229,5392,4229,5392,4100e" filled="true" fillcolor="#a9d18e" stroked="false">
              <v:path arrowok="t"/>
              <v:fill type="solid"/>
            </v:shape>
            <v:rect style="position:absolute;left:5730;top:4357;width:226;height:88" filled="true" fillcolor="#a9d18e" stroked="false">
              <v:fill type="solid"/>
            </v:rect>
            <v:shape style="position:absolute;left:6294;top:4089;width:3608;height:299" coordorigin="6294,4090" coordsize="3608,299" path="m6520,4182l6294,4182,6294,4298,6520,4298,6520,4182m7082,4296l6857,4296,6857,4388,7082,4388,7082,4296m7646,4168l7421,4168,7421,4267,7646,4267,7646,4168m8210,4141l7985,4141,7985,4254,8210,4254,8210,4141m8774,4186l8549,4186,8549,4288,8774,4288,8774,4186m9337,4090l9112,4090,9112,4198,9337,4198,9337,4090m9901,4212l9676,4212,9676,4308,9901,4308,9901,4212e" filled="true" fillcolor="#a9d18e" stroked="false">
              <v:path arrowok="t"/>
              <v:fill type="solid"/>
            </v:shape>
            <v:rect style="position:absolute;left:2911;top:3882;width:226;height:186" filled="true" fillcolor="#ffc000" stroked="false">
              <v:fill type="solid"/>
            </v:rect>
            <v:rect style="position:absolute;left:2911;top:3882;width:226;height:186" filled="false" stroked="true" strokeweight=".72pt" strokecolor="#ffc000">
              <v:stroke dashstyle="solid"/>
            </v:rect>
            <v:rect style="position:absolute;left:3475;top:3900;width:226;height:197" filled="true" fillcolor="#ffc000" stroked="false">
              <v:fill type="solid"/>
            </v:rect>
            <v:rect style="position:absolute;left:3475;top:3900;width:226;height:197" filled="false" stroked="true" strokeweight=".72pt" strokecolor="#ffc000">
              <v:stroke dashstyle="solid"/>
            </v:rect>
            <v:rect style="position:absolute;left:4039;top:3991;width:226;height:162" filled="true" fillcolor="#ffc000" stroked="false">
              <v:fill type="solid"/>
            </v:rect>
            <v:rect style="position:absolute;left:4039;top:3991;width:226;height:162" filled="false" stroked="true" strokeweight=".72pt" strokecolor="#ffc000">
              <v:stroke dashstyle="solid"/>
            </v:rect>
            <v:rect style="position:absolute;left:4602;top:4029;width:226;height:150" filled="true" fillcolor="#ffc000" stroked="false">
              <v:fill type="solid"/>
            </v:rect>
            <v:rect style="position:absolute;left:4602;top:4029;width:226;height:150" filled="false" stroked="true" strokeweight=".72pt" strokecolor="#ffc000">
              <v:stroke dashstyle="solid"/>
            </v:rect>
            <v:rect style="position:absolute;left:5166;top:3919;width:226;height:182" filled="true" fillcolor="#ffc000" stroked="false">
              <v:fill type="solid"/>
            </v:rect>
            <v:rect style="position:absolute;left:5166;top:3919;width:226;height:182" filled="false" stroked="true" strokeweight=".72pt" strokecolor="#ffc000">
              <v:stroke dashstyle="solid"/>
            </v:rect>
            <v:rect style="position:absolute;left:5730;top:4184;width:226;height:173" filled="true" fillcolor="#ffc000" stroked="false">
              <v:fill type="solid"/>
            </v:rect>
            <v:rect style="position:absolute;left:5730;top:4184;width:226;height:173" filled="false" stroked="true" strokeweight=".72pt" strokecolor="#ffc000">
              <v:stroke dashstyle="solid"/>
            </v:rect>
            <v:rect style="position:absolute;left:6294;top:3985;width:226;height:197" filled="true" fillcolor="#ffc000" stroked="false">
              <v:fill type="solid"/>
            </v:rect>
            <v:rect style="position:absolute;left:6294;top:3985;width:226;height:197" filled="false" stroked="true" strokeweight=".72pt" strokecolor="#ffc000">
              <v:stroke dashstyle="solid"/>
            </v:rect>
            <v:rect style="position:absolute;left:6856;top:4128;width:226;height:168" filled="true" fillcolor="#ffc000" stroked="false">
              <v:fill type="solid"/>
            </v:rect>
            <v:rect style="position:absolute;left:6856;top:4128;width:226;height:168" filled="false" stroked="true" strokeweight=".72pt" strokecolor="#ffc000">
              <v:stroke dashstyle="solid"/>
            </v:rect>
            <v:rect style="position:absolute;left:7420;top:3997;width:226;height:171" filled="true" fillcolor="#ffc000" stroked="false">
              <v:fill type="solid"/>
            </v:rect>
            <v:rect style="position:absolute;left:7420;top:3997;width:226;height:171" filled="false" stroked="true" strokeweight=".72pt" strokecolor="#ffc000">
              <v:stroke dashstyle="solid"/>
            </v:rect>
            <v:rect style="position:absolute;left:7984;top:3986;width:226;height:155" filled="true" fillcolor="#ffc000" stroked="false">
              <v:fill type="solid"/>
            </v:rect>
            <v:rect style="position:absolute;left:7984;top:3986;width:226;height:155" filled="false" stroked="true" strokeweight=".72pt" strokecolor="#ffc000">
              <v:stroke dashstyle="solid"/>
            </v:rect>
            <v:rect style="position:absolute;left:8548;top:4030;width:226;height:155" filled="true" fillcolor="#ffc000" stroked="false">
              <v:fill type="solid"/>
            </v:rect>
            <v:rect style="position:absolute;left:8548;top:4030;width:226;height:155" filled="false" stroked="true" strokeweight=".72pt" strokecolor="#ffc000">
              <v:stroke dashstyle="solid"/>
            </v:rect>
            <v:rect style="position:absolute;left:9111;top:3922;width:226;height:167" filled="true" fillcolor="#ffc000" stroked="false">
              <v:fill type="solid"/>
            </v:rect>
            <v:rect style="position:absolute;left:9111;top:3922;width:226;height:167" filled="false" stroked="true" strokeweight=".72pt" strokecolor="#ffc000">
              <v:stroke dashstyle="solid"/>
            </v:rect>
            <v:rect style="position:absolute;left:9675;top:4066;width:226;height:146" filled="true" fillcolor="#ffc000" stroked="false">
              <v:fill type="solid"/>
            </v:rect>
            <v:rect style="position:absolute;left:9675;top:4066;width:226;height:146" filled="false" stroked="true" strokeweight=".72pt" strokecolor="#ffc000">
              <v:stroke dashstyle="solid"/>
            </v:rect>
            <v:rect style="position:absolute;left:2911;top:3780;width:226;height:102" filled="true" fillcolor="#a4a4a4" stroked="false">
              <v:fill type="solid"/>
            </v:rect>
            <v:rect style="position:absolute;left:2911;top:3780;width:226;height:102" filled="false" stroked="true" strokeweight=".72pt" strokecolor="#a4a4a4">
              <v:stroke dashstyle="solid"/>
            </v:rect>
            <v:rect style="position:absolute;left:3475;top:3795;width:226;height:105" filled="true" fillcolor="#a4a4a4" stroked="false">
              <v:fill type="solid"/>
            </v:rect>
            <v:rect style="position:absolute;left:3475;top:3795;width:226;height:105" filled="false" stroked="true" strokeweight=".72pt" strokecolor="#a4a4a4">
              <v:stroke dashstyle="solid"/>
            </v:rect>
            <v:rect style="position:absolute;left:4039;top:3888;width:226;height:104" filled="true" fillcolor="#a4a4a4" stroked="false">
              <v:fill type="solid"/>
            </v:rect>
            <v:rect style="position:absolute;left:4039;top:3888;width:226;height:104" filled="false" stroked="true" strokeweight=".72pt" strokecolor="#a4a4a4">
              <v:stroke dashstyle="solid"/>
            </v:rect>
            <v:rect style="position:absolute;left:4602;top:3932;width:226;height:98" filled="true" fillcolor="#a4a4a4" stroked="false">
              <v:fill type="solid"/>
            </v:rect>
            <v:rect style="position:absolute;left:4602;top:3932;width:226;height:98" filled="false" stroked="true" strokeweight=".72pt" strokecolor="#a4a4a4">
              <v:stroke dashstyle="solid"/>
            </v:rect>
            <v:rect style="position:absolute;left:5166;top:3793;width:226;height:126" filled="true" fillcolor="#a4a4a4" stroked="false">
              <v:fill type="solid"/>
            </v:rect>
            <v:rect style="position:absolute;left:5166;top:3793;width:226;height:126" filled="false" stroked="true" strokeweight=".72pt" strokecolor="#a4a4a4">
              <v:stroke dashstyle="solid"/>
            </v:rect>
            <v:rect style="position:absolute;left:5730;top:4077;width:226;height:107" filled="true" fillcolor="#a4a4a4" stroked="false">
              <v:fill type="solid"/>
            </v:rect>
            <v:rect style="position:absolute;left:5730;top:4077;width:226;height:107" filled="false" stroked="true" strokeweight=".72pt" strokecolor="#a4a4a4">
              <v:stroke dashstyle="solid"/>
            </v:rect>
            <v:rect style="position:absolute;left:6294;top:3853;width:226;height:132" filled="true" fillcolor="#a4a4a4" stroked="false">
              <v:fill type="solid"/>
            </v:rect>
            <v:rect style="position:absolute;left:6294;top:3853;width:226;height:132" filled="false" stroked="true" strokeweight=".72pt" strokecolor="#a4a4a4">
              <v:stroke dashstyle="solid"/>
            </v:rect>
            <v:rect style="position:absolute;left:6856;top:3999;width:226;height:129" filled="true" fillcolor="#a4a4a4" stroked="false">
              <v:fill type="solid"/>
            </v:rect>
            <v:rect style="position:absolute;left:6856;top:3999;width:226;height:129" filled="false" stroked="true" strokeweight=".72pt" strokecolor="#a4a4a4">
              <v:stroke dashstyle="solid"/>
            </v:rect>
            <v:rect style="position:absolute;left:7420;top:3870;width:226;height:128" filled="true" fillcolor="#a4a4a4" stroked="false">
              <v:fill type="solid"/>
            </v:rect>
            <v:rect style="position:absolute;left:7420;top:3870;width:226;height:128" filled="false" stroked="true" strokeweight=".72pt" strokecolor="#a4a4a4">
              <v:stroke dashstyle="solid"/>
            </v:rect>
            <v:rect style="position:absolute;left:7984;top:3867;width:226;height:119" filled="true" fillcolor="#a4a4a4" stroked="false">
              <v:fill type="solid"/>
            </v:rect>
            <v:rect style="position:absolute;left:7984;top:3867;width:226;height:119" filled="false" stroked="true" strokeweight=".72pt" strokecolor="#a4a4a4">
              <v:stroke dashstyle="solid"/>
            </v:rect>
            <v:rect style="position:absolute;left:8548;top:3912;width:226;height:119" filled="true" fillcolor="#a4a4a4" stroked="false">
              <v:fill type="solid"/>
            </v:rect>
            <v:rect style="position:absolute;left:8548;top:3912;width:226;height:119" filled="false" stroked="true" strokeweight=".72pt" strokecolor="#a4a4a4">
              <v:stroke dashstyle="solid"/>
            </v:rect>
            <v:rect style="position:absolute;left:9111;top:3787;width:226;height:136" filled="true" fillcolor="#a4a4a4" stroked="false">
              <v:fill type="solid"/>
            </v:rect>
            <v:rect style="position:absolute;left:9111;top:3787;width:226;height:136" filled="false" stroked="true" strokeweight=".72pt" strokecolor="#a4a4a4">
              <v:stroke dashstyle="solid"/>
            </v:rect>
            <v:rect style="position:absolute;left:9675;top:3948;width:226;height:119" filled="true" fillcolor="#a4a4a4" stroked="false">
              <v:fill type="solid"/>
            </v:rect>
            <v:rect style="position:absolute;left:9675;top:3948;width:226;height:119" filled="false" stroked="true" strokeweight=".72pt" strokecolor="#a4a4a4">
              <v:stroke dashstyle="solid"/>
            </v:rect>
            <v:shape style="position:absolute;left:2911;top:3194;width:6990;height:884" coordorigin="2911,3194" coordsize="6990,884" path="m3137,3253l2911,3253,2911,3780,3137,3780,3137,3253m3701,3276l3475,3276,3475,3796,3701,3796,3701,3276m4265,3412l4039,3412,4039,3888,4265,3888,4265,3412m4828,3486l4602,3486,4602,3932,4828,3932,4828,3486m5392,3194l5166,3194,5166,3793,5392,3793,5392,3194m5956,3643l5730,3643,5730,4078,5956,4078,5956,3643m6520,3383l6294,3383,6294,3853,6520,3853,6520,3383m7082,3583l6857,3583,6857,4000,7082,4000,7082,3583m7646,3377l7421,3377,7421,3870,7646,3870,7646,3377m8210,3382l7985,3382,7985,3868,8210,3868,8210,3382m8774,3394l8549,3394,8549,3912,8774,3912,8774,3394m9337,3214l9112,3214,9112,3787,9337,3787,9337,3214m9901,3410l9676,3410,9676,3948,9901,3948,9901,3410e" filled="true" fillcolor="#61993d" stroked="false">
              <v:path arrowok="t"/>
              <v:fill type="solid"/>
            </v:shape>
            <v:shape style="position:absolute;left:2742;top:5210;width:7329;height:58" coordorigin="2742,5210" coordsize="7329,58" path="m2742,5210l10070,5210m2742,5210l2742,5268m3306,5210l3306,5268m3870,5210l3870,5268m4434,5210l4434,5268m4997,5210l4997,5268m5561,5210l5561,5268m6125,5210l6125,5268m6689,5210l6689,5268m7252,5210l7252,5268m7816,5210l7816,5268m8380,5210l8380,5268m8944,5210l8944,5268m9506,5210l9506,5268m10070,5210l10070,5268e" filled="false" stroked="true" strokeweight=".72pt" strokecolor="#d9d9d9">
              <v:path arrowok="t"/>
              <v:stroke dashstyle="solid"/>
            </v:shape>
            <v:line style="position:absolute" from="4144,5795" to="4144,5893" stroked="true" strokeweight="4.980pt" strokecolor="#5088bb">
              <v:stroke dashstyle="solid"/>
            </v:line>
            <v:line style="position:absolute" from="5017,5795" to="5017,5893" stroked="true" strokeweight="4.980pt" strokecolor="#a9d18e">
              <v:stroke dashstyle="solid"/>
            </v:line>
            <v:line style="position:absolute" from="5972,5795" to="5972,5893" stroked="true" strokeweight="4.980pt" strokecolor="#ffc000">
              <v:stroke dashstyle="solid"/>
            </v:line>
            <v:rect style="position:absolute;left:5922;top:5794;width:100;height:99" filled="false" stroked="true" strokeweight=".72pt" strokecolor="#ffc000">
              <v:stroke dashstyle="solid"/>
            </v:rect>
            <v:line style="position:absolute" from="6797,5795" to="6797,5893" stroked="true" strokeweight="4.980pt" strokecolor="#a4a4a4">
              <v:stroke dashstyle="solid"/>
            </v:line>
            <v:rect style="position:absolute;left:6747;top:5794;width:100;height:99" filled="false" stroked="true" strokeweight=".72pt" strokecolor="#a4a4a4">
              <v:stroke dashstyle="solid"/>
            </v:rect>
            <v:line style="position:absolute" from="7352,5795" to="7352,5893" stroked="true" strokeweight="4.92pt" strokecolor="#61993d">
              <v:stroke dashstyle="solid"/>
            </v:line>
            <v:shape style="position:absolute;left:2758;top:7380;width:7420;height:1265" coordorigin="2759,7380" coordsize="7420,1265" path="m10007,8645l10178,8645m9437,8645l9779,8645m8866,8645l9208,8645m8296,8645l8638,8645m7724,8645l8066,8645m7153,8645l7496,8645m6583,8645l6925,8645m6012,8645l6355,8645m5442,8645l5784,8645m4871,8645l5213,8645m4300,8645l4643,8645m3730,8645l4072,8645m3158,8645l3502,8645m2759,8645l2930,8645m10007,8224l10178,8224m9437,8224l9779,8224m8866,8224l9208,8224m8296,8224l8638,8224m7724,8224l8066,8224m7153,8224l7496,8224m6583,8224l6925,8224m6012,8224l6355,8224m5442,8224l5784,8224m4871,8224l5213,8224m4300,8224l4643,8224m3730,8224l4072,8224m3158,8224l3502,8224m2759,8224l2930,8224m10007,7801l10178,7801m9437,7801l9779,7801m8866,7801l9208,7801m8296,7801l8638,7801m7724,7801l8066,7801m5442,7801l7496,7801m3730,7801l5213,7801m3158,7801l3502,7801m2759,7801l2930,7801m9437,7380l10178,7380m2759,7380l9208,7380e" filled="false" stroked="true" strokeweight=".72pt" strokecolor="#d9d9d9">
              <v:path arrowok="t"/>
              <v:stroke dashstyle="solid"/>
            </v:shape>
            <v:line style="position:absolute" from="2759,6958" to="10178,6958" stroked="true" strokeweight=".72pt" strokecolor="#d9d9d9">
              <v:stroke dashstyle="solid"/>
            </v:line>
            <v:shape style="position:absolute;left:2930;top:7340;width:7077;height:1726" coordorigin="2930,7340" coordsize="7077,1726" path="m3158,7483l2930,7483,2930,9066,3158,9066,3158,7483m3730,7710l3502,7710,3502,9066,3730,9066,3730,7710m4300,7826l4072,7826,4072,9066,4300,9066,4300,7826m4871,7862l4643,7862,4643,9066,4871,9066,4871,7862m5442,7727l5213,7727,5213,9066,5442,9066,5442,7727m6012,8150l5784,8150,5784,9066,6012,9066,6012,8150m6583,7912l6355,7912,6355,9066,6583,9066,6583,7912m7153,7939l6925,7939,6925,9066,7153,9066,7153,7939m7724,7744l7496,7744,7496,9066,7724,9066,7724,7744m8296,7718l8066,7718,8066,9066,8296,9066,8296,7718m8866,7691l8638,7691,8638,9066,8866,9066,8866,7691m9437,7340l9208,7340,9208,9066,9437,9066,9437,7340m10007,7672l9779,7672,9779,9066,10007,9066,10007,7672e" filled="true" fillcolor="#5b9bd4" stroked="false">
              <v:path arrowok="t"/>
              <v:fill type="solid"/>
            </v:shape>
            <v:line style="position:absolute" from="2930,7482" to="3158,7482" stroked="true" strokeweight=".12pt" strokecolor="#ec7c30">
              <v:stroke dashstyle="solid"/>
            </v:line>
            <v:shape style="position:absolute;left:3501;top:7709;width:1941;height:153" coordorigin="3502,7709" coordsize="1941,153" path="m3502,7709l3730,7709m4072,7826l4300,7826m4643,7862l4871,7862m5213,7726l5442,7726e" filled="false" stroked="true" strokeweight=".06pt" strokecolor="#ec7c30">
              <v:path arrowok="t"/>
              <v:stroke dashstyle="solid"/>
            </v:shape>
            <v:line style="position:absolute" from="5784,8149" to="6012,8149" stroked="true" strokeweight=".12pt" strokecolor="#ec7c30">
              <v:stroke dashstyle="solid"/>
            </v:line>
            <v:shape style="position:absolute;left:6355;top:7743;width:1370;height:168" coordorigin="6355,7743" coordsize="1370,168" path="m6355,7911l6583,7911m7496,7743l7724,7743e" filled="false" stroked="true" strokeweight=".06pt" strokecolor="#ec7c30">
              <v:path arrowok="t"/>
              <v:stroke dashstyle="solid"/>
            </v:shape>
            <v:line style="position:absolute" from="8066,7717" to="8296,7717" stroked="true" strokeweight=".12pt" strokecolor="#ec7c30">
              <v:stroke dashstyle="solid"/>
            </v:line>
            <v:shape style="position:absolute;left:8637;top:7339;width:800;height:351" coordorigin="8638,7340" coordsize="800,351" path="m8638,7690l8866,7690m9208,7340l9437,7340e" filled="false" stroked="true" strokeweight=".06pt" strokecolor="#ec7c30">
              <v:path arrowok="t"/>
              <v:stroke dashstyle="solid"/>
            </v:shape>
            <v:shape style="position:absolute;left:2758;top:9066;width:7420;height:58" coordorigin="2759,9066" coordsize="7420,58" path="m2759,9066l10178,9066m2759,9066l2759,9124m3330,9066l3330,9124m3901,9066l3901,9124m4471,9066l4471,9124m5042,9066l5042,9124m5612,9066l5612,9124m6184,9066l6184,9124m6754,9066l6754,9124m7325,9066l7325,9124m7896,9066l7896,9124m8466,9066l8466,9124m9037,9066l9037,9124m9607,9066l9607,9124m10178,9066l10178,9124e" filled="false" stroked="true" strokeweight=".72pt" strokecolor="#d9d9d9">
              <v:path arrowok="t"/>
              <v:stroke dashstyle="solid"/>
            </v:shape>
            <v:rect style="position:absolute;left:4900;top:9656;width:111;height:110" filled="true" fillcolor="#5b9bd4" stroked="false">
              <v:fill type="solid"/>
            </v:rect>
            <v:rect style="position:absolute;left:5970;top:9656;width:110;height:110" filled="true" fillcolor="#ec7c30" stroked="false">
              <v:fill type="solid"/>
            </v:rect>
            <v:shape style="position:absolute;left:2758;top:11958;width:7420;height:1054" coordorigin="2759,11958" coordsize="7420,1054" path="m10007,13012l10178,13012m9437,13012l9779,13012m8866,13012l9208,13012m8296,13012l8638,13012m7724,13012l8066,13012m7153,13012l7496,13012m6583,13012l6925,13012m6012,13012l6355,13012m5442,13012l5784,13012m4871,13012l5213,13012m4300,13012l4643,13012m3730,13012l4072,13012m3158,13012l3502,13012m2759,13012l2930,13012m10007,12661l10178,12661m9437,12661l9779,12661m8866,12661l9208,12661m8296,12661l8638,12661m7724,12661l8066,12661m7153,12661l7496,12661m6583,12661l6925,12661m6012,12661l6355,12661m5442,12661l5784,12661m4871,12661l5213,12661m4300,12661l4643,12661m3730,12661l4072,12661m3158,12661l3502,12661m2759,12661l2930,12661m10007,12310l10178,12310m9437,12310l9779,12310m8866,12310l9208,12310m8296,12310l8638,12310m7724,12310l8066,12310m7153,12310l7496,12310m6583,12310l6925,12310m6012,12310l6355,12310m5442,12310l5784,12310m4871,12310l5213,12310m4300,12310l4643,12310m3730,12310l4072,12310m3158,12310l3502,12310m2759,12310l2930,12310m10007,11958l10178,11958m9437,11958l9779,11958m8866,11958l9208,11958m8296,11958l8638,11958m7724,11958l8066,11958m7153,11958l7496,11958m6583,11958l6925,11958m5442,11958l6355,11958m4871,11958l5213,11958m4300,11958l4643,11958m3730,11958l4072,11958m3158,11958l3502,11958m2759,11958l2930,11958e" filled="false" stroked="true" strokeweight=".72pt" strokecolor="#d9d9d9">
              <v:path arrowok="t"/>
              <v:stroke dashstyle="solid"/>
            </v:shape>
            <v:shape style="position:absolute;left:2758;top:11254;width:7420;height:352" coordorigin="2759,11255" coordsize="7420,352" path="m2759,11606l10178,11606m2759,11255l10178,11255e" filled="false" stroked="true" strokeweight=".72pt" strokecolor="#d9d9d9">
              <v:path arrowok="t"/>
              <v:stroke dashstyle="solid"/>
            </v:shape>
            <v:shape style="position:absolute;left:2930;top:11608;width:7077;height:1755" coordorigin="2930,11609" coordsize="7077,1755" path="m3158,11609l2930,11609,2930,13363,3158,13363,3158,11609m3730,11666l3502,11666,3502,13363,3730,13363,3730,11666m4300,11765l4072,11765,4072,13363,4300,13363,4300,11765m4871,11780l4643,11780,4643,13363,4871,13363,4871,11780m5442,11657l5213,11657,5213,13363,5442,13363,5442,11657m6012,11960l5784,11960,5784,13363,6012,13363,6012,11960m6583,11695l6355,11695,6355,13363,6583,13363,6583,11695m7153,11947l6925,11947,6925,13363,7153,13363,7153,11947m7724,11707l7496,11707,7496,13363,7724,13363,7724,11707m8296,11669l8066,11669,8066,13363,8296,13363,8296,11669m8866,11812l8638,11812,8638,13363,8866,13363,8866,11812m9437,11632l9208,11632,9208,13363,9437,13363,9437,11632m10007,11826l9779,11826,9779,13363,10007,13363,10007,11826e" filled="true" fillcolor="#5b9bd4" stroked="false">
              <v:path arrowok="t"/>
              <v:fill type="solid"/>
            </v:shape>
            <v:rect style="position:absolute;left:3501;top:11606;width:228;height:60" filled="true" fillcolor="#ec7c30" stroked="false">
              <v:fill type="solid"/>
            </v:rect>
            <v:line style="position:absolute" from="4072,11757" to="4300,11757" stroked="true" strokeweight=".78pt" strokecolor="#ec7c30">
              <v:stroke dashstyle="solid"/>
            </v:line>
            <v:line style="position:absolute" from="4643,11776" to="4871,11776" stroked="true" strokeweight=".48pt" strokecolor="#ec7c30">
              <v:stroke dashstyle="solid"/>
            </v:line>
            <v:line style="position:absolute" from="5213,11651" to="5442,11651" stroked="true" strokeweight=".6pt" strokecolor="#ec7c30">
              <v:stroke dashstyle="solid"/>
            </v:line>
            <v:line style="position:absolute" from="5784,11954" to="6012,11954" stroked="true" strokeweight=".66pt" strokecolor="#ec7c30">
              <v:stroke dashstyle="solid"/>
            </v:line>
            <v:rect style="position:absolute;left:6355;top:11676;width:228;height:20" filled="true" fillcolor="#ec7c30" stroked="false">
              <v:fill type="solid"/>
            </v:rect>
            <v:line style="position:absolute" from="6925,11941" to="7153,11941" stroked="true" strokeweight=".6pt" strokecolor="#ec7c30">
              <v:stroke dashstyle="solid"/>
            </v:line>
            <v:line style="position:absolute" from="7496,11702" to="7724,11702" stroked="true" strokeweight=".54pt" strokecolor="#ec7c30">
              <v:stroke dashstyle="solid"/>
            </v:line>
            <v:line style="position:absolute" from="8066,11663" to="8296,11663" stroked="true" strokeweight=".6pt" strokecolor="#ec7c30">
              <v:stroke dashstyle="solid"/>
            </v:line>
            <v:line style="position:absolute" from="8638,11806" to="8866,11806" stroked="true" strokeweight=".6pt" strokecolor="#ec7c30">
              <v:stroke dashstyle="solid"/>
            </v:line>
            <v:line style="position:absolute" from="9208,11630" to="9437,11630" stroked="true" strokeweight=".12pt" strokecolor="#ec7c30">
              <v:stroke dashstyle="solid"/>
            </v:line>
            <v:line style="position:absolute" from="9779,11818" to="10007,11818" stroked="true" strokeweight=".78pt" strokecolor="#ec7c30">
              <v:stroke dashstyle="solid"/>
            </v:line>
            <v:shape style="position:absolute;left:2758;top:13363;width:7420;height:58" coordorigin="2759,13363" coordsize="7420,58" path="m2759,13363l10178,13363m2759,13363l2759,13421m3330,13363l3330,13421m3901,13363l3901,13421m4471,13363l4471,13421m5042,13363l5042,13421m5612,13363l5612,13421m6184,13363l6184,13421m6754,13363l6754,13421m7325,13363l7325,13421m7896,13363l7896,13421m8466,13363l8466,13421m9037,13363l9037,13421m9607,13363l9607,13421m10178,13363l10178,13421e" filled="false" stroked="true" strokeweight=".72pt" strokecolor="#d9d9d9">
              <v:path arrowok="t"/>
              <v:stroke dashstyle="solid"/>
            </v:shape>
            <v:rect style="position:absolute;left:4900;top:13953;width:111;height:110" filled="true" fillcolor="#5b9bd4" stroked="false">
              <v:fill type="solid"/>
            </v:rect>
            <v:rect style="position:absolute;left:5970;top:13953;width:110;height:110" filled="true" fillcolor="#ec7c30" stroked="false">
              <v:fill type="solid"/>
            </v:rect>
            <w10:wrap type="none"/>
          </v:group>
        </w:pict>
      </w:r>
      <w:r>
        <w:rPr/>
        <w:t>Sep</w:t>
        <w:tab/>
        <w:t>Oct</w:t>
        <w:tab/>
        <w:t>Nov</w:t>
        <w:tab/>
        <w:t>Dec</w:t>
        <w:tab/>
        <w:t>Jan</w:t>
        <w:tab/>
        <w:t>Feb</w:t>
        <w:tab/>
        <w:t>Mar</w:t>
        <w:tab/>
        <w:t>Apr</w:t>
        <w:tab/>
        <w:t>May</w:t>
        <w:tab/>
        <w:t>Jun</w:t>
        <w:tab/>
        <w:t>Jul</w:t>
        <w:tab/>
        <w:t>Aug</w:t>
        <w:tab/>
        <w:t>Sep</w:t>
      </w:r>
    </w:p>
    <w:p>
      <w:pPr>
        <w:pStyle w:val="BodyText"/>
        <w:spacing w:before="7"/>
        <w:rPr>
          <w:sz w:val="9"/>
        </w:rPr>
      </w:pPr>
    </w:p>
    <w:p>
      <w:pPr>
        <w:tabs>
          <w:tab w:pos="1068" w:val="left" w:leader="none"/>
        </w:tabs>
        <w:spacing w:before="60"/>
        <w:ind w:left="0" w:right="675" w:firstLine="0"/>
        <w:jc w:val="center"/>
        <w:rPr>
          <w:sz w:val="20"/>
        </w:rPr>
      </w:pPr>
      <w:r>
        <w:rPr>
          <w:sz w:val="20"/>
        </w:rPr>
        <w:t>In-Office</w:t>
        <w:tab/>
        <w:t>Mail-In &amp;</w:t>
      </w:r>
      <w:r>
        <w:rPr>
          <w:spacing w:val="-5"/>
          <w:sz w:val="20"/>
        </w:rPr>
        <w:t> </w:t>
      </w:r>
      <w:r>
        <w:rPr>
          <w:sz w:val="20"/>
        </w:rPr>
        <w:t>Fax</w:t>
      </w:r>
    </w:p>
    <w:p>
      <w:pPr>
        <w:spacing w:after="0"/>
        <w:jc w:val="center"/>
        <w:rPr>
          <w:sz w:val="20"/>
        </w:rPr>
        <w:sectPr>
          <w:type w:val="continuous"/>
          <w:pgSz w:w="12240" w:h="15840"/>
          <w:pgMar w:top="1140" w:bottom="960" w:left="700" w:right="0"/>
        </w:sectPr>
      </w:pPr>
    </w:p>
    <w:p>
      <w:pPr>
        <w:pStyle w:val="BodyText"/>
        <w:rPr>
          <w:rFonts w:ascii="Times New Roman"/>
          <w:sz w:val="20"/>
        </w:rPr>
      </w:pPr>
      <w:r>
        <w:rPr/>
        <w:pict>
          <v:rect style="position:absolute;margin-left:48.540001pt;margin-top:715.619995pt;width:501.54pt;height:2.220pt;mso-position-horizontal-relative:page;mso-position-vertical-relative:page;z-index:-48184" filled="true" fillcolor="#006fc0" stroked="false">
            <v:fill type="solid"/>
            <w10:wrap type="none"/>
          </v:rect>
        </w:pict>
      </w:r>
      <w:r>
        <w:rPr/>
        <w:pict>
          <v:shape style="position:absolute;margin-left:173.600266pt;margin-top:82.861732pt;width:27.05pt;height:23.3pt;mso-position-horizontal-relative:page;mso-position-vertical-relative:page;z-index:-48160" coordorigin="3472,1657" coordsize="541,466" path="m3595,1883l3563,1883,3568,1886,3573,1890,3578,1893,3584,1896,3591,1899,3598,1901,3600,1902,3603,1901,3611,1899,3619,1895,3626,1890,3630,1888,3634,1885,3600,1885,3595,1883xm3548,1707l3535,1714,3526,1729,3519,1748,3512,1783,3510,1817,3511,1852,3515,1889,3563,1883,3595,1883,3590,1881,3586,1879,3572,1869,3561,1857,3553,1843,3547,1828,3544,1817,3543,1805,3542,1793,3543,1780,3689,1780,3689,1780,3681,1745,3671,1725,3662,1713,3565,1713,3548,1707xm3685,1882l3636,1882,3685,1889,3685,1882xm3689,1783l3657,1783,3658,1794,3657,1804,3655,1815,3652,1826,3647,1841,3639,1855,3629,1867,3618,1876,3613,1880,3607,1882,3600,1885,3634,1885,3636,1882,3685,1882,3688,1854,3691,1817,3689,1783xm3689,1780l3543,1780,3567,1785,3594,1787,3624,1786,3657,1783,3689,1783,3689,1780xm3618,1691l3604,1692,3591,1696,3578,1704,3565,1713,3662,1713,3658,1709,3640,1697,3618,1691xm3743,1920l3732,1922,3720,1925,3707,1929,3694,1965,3684,2004,3678,2045,3675,2088,3718,2111,3799,2122,3892,2122,3967,2111,3857,2111,3853,2109,3857,2103,3825,2103,3807,2073,3789,2044,3768,2016,3747,1989,3745,1987,3747,1984,3759,1964,3741,1964,3742,1959,3743,1920xm3947,1920l3949,1959,3949,1964,3931,1964,3944,1984,3945,1987,3943,1989,3923,2015,3897,2050,3873,2085,3857,2111,3967,2111,3971,2110,4013,2088,4010,2045,4004,2004,3994,1965,3981,1929,3969,1926,3947,1920xm3785,1915l3774,1915,3763,1916,3752,1918,3750,1956,3774,1956,3770,1962,3755,1986,3776,2014,3794,2042,3811,2071,3827,2101,3825,2103,3857,2103,3867,2085,3836,2085,3841,2057,3843,2047,3828,2015,3810,1982,3793,1948,3785,1915xm3657,2025l3505,2025,3509,2027,3518,2072,3551,2081,3585,2085,3619,2085,3652,2080,3655,2039,3657,2025xm3915,1915l3902,1915,3895,1946,3878,1986,3860,2027,3847,2060,3841,2085,3867,2085,3870,2079,3892,2046,3914,2014,3935,1986,3920,1962,3916,1956,3941,1956,3939,1918,3926,1916,3915,1915xm3553,1910l3539,1911,3526,1913,3513,1917,3497,1921,3487,1951,3479,1982,3474,2015,3472,2050,3481,2056,3492,2061,3502,2066,3505,2025,3657,2025,3661,1998,3672,1958,3672,1957,3600,1957,3569,1946,3553,1910xm3646,1910l3631,1945,3600,1957,3672,1957,3686,1920,3687,1917,3677,1914,3667,1912,3657,1911,3646,1910xm3852,1657l3835,1658,3817,1662,3801,1672,3772,1676,3753,1702,3745,1739,3747,1773,3743,1773,3740,1795,3745,1806,3748,1812,3752,1815,3755,1818,3757,1824,3759,1830,3761,1836,3770,1853,3779,1867,3789,1879,3800,1888,3811,1895,3823,1899,3835,1902,3847,1902,3859,1901,3870,1897,3881,1891,3892,1884,3894,1882,3835,1882,3822,1879,3812,1871,3803,1864,3794,1854,3787,1843,3780,1829,3775,1814,3772,1799,3771,1783,3771,1768,3771,1765,3785,1762,3796,1756,3804,1749,3807,1745,3944,1745,3944,1729,3931,1693,3906,1668,3869,1658,3852,1657xm3944,1768l3918,1768,3918,1781,3918,1794,3915,1807,3911,1819,3905,1835,3898,1848,3889,1859,3879,1868,3869,1877,3857,1881,3835,1882,3894,1882,3904,1873,3914,1860,3923,1844,3931,1826,3931,1824,3933,1821,3933,1819,3937,1816,3942,1813,3945,1806,3950,1795,3947,1773,3944,1773,3944,1768xm3944,1745l3807,1745,3818,1753,3841,1762,3875,1768,3918,1768,3944,1768,3944,1745xe" filled="true" fillcolor="#f5f5f5" stroked="false">
            <v:path arrowok="t"/>
            <v:fill type="solid"/>
            <w10:wrap type="none"/>
          </v:shape>
        </w:pict>
      </w:r>
      <w:r>
        <w:rPr/>
        <w:pict>
          <v:group style="position:absolute;margin-left:139.904999pt;margin-top:343.809998pt;width:361.75pt;height:76.150pt;mso-position-horizontal-relative:page;mso-position-vertical-relative:page;z-index:-48136" coordorigin="2798,6876" coordsize="7235,1523">
            <v:shape style="position:absolute;left:2805;top:7155;width:7220;height:590" coordorigin="2806,7156" coordsize="7220,590" path="m7598,7745l10025,7745m7044,7745l7453,7745m6488,7745l6898,7745m5933,7745l6343,7745m5377,7745l5788,7745m4823,7745l5232,7745m4267,7745l4676,7745m3712,7745l4122,7745m3156,7745l3566,7745m2806,7745l3011,7745m7044,7156l10025,7156m6488,7156l6898,7156m5933,7156l6343,7156m5377,7156l5788,7156m4823,7156l5232,7156m4267,7156l4676,7156m3712,7156l4122,7156m3156,7156l3566,7156m2806,7156l3011,7156e" filled="false" stroked="true" strokeweight=".72pt" strokecolor="#d9d9d9">
              <v:path arrowok="t"/>
              <v:stroke dashstyle="solid"/>
            </v:shape>
            <v:shape style="position:absolute;left:3083;top:6876;width:6109;height:1458" coordorigin="3084,6876" coordsize="6109,1458" path="m4194,6876l3639,6909,3084,6927,3084,8334,9192,8334,9192,7007,8637,7007,8081,6989,7588,6969,6415,6969,5860,6928,4750,6923,4194,6876xm9192,6999l8637,7007,9192,7007,9192,6999xm6971,6948l6415,6969,7588,6969,6971,6948xe" filled="true" fillcolor="#ffd966" stroked="false">
              <v:path arrowok="t"/>
              <v:fill type="solid"/>
            </v:shape>
            <v:shape style="position:absolute;left:3010;top:7036;width:4588;height:1298" coordorigin="3011,7037" coordsize="4588,1298" path="m3156,7037l3011,7037,3011,8334,3156,8334,3156,7037m3712,7088l3566,7088,3566,8334,3712,8334,3712,7088m4267,7042l4122,7042,4122,8334,4267,8334,4267,7042m4823,7075l4676,7075,4676,8334,4823,8334,4823,7075m5377,7086l5232,7086,5232,8334,5377,8334,5377,7086m5933,7112l5788,7112,5788,8334,5933,8334,5933,7112m6488,7139l6343,7139,6343,8334,6488,8334,6488,7139m7044,7116l6898,7116,6898,8334,7044,8334,7044,7116m7598,7164l7453,7164,7453,8334,7598,8334,7598,7164e" filled="true" fillcolor="#006fc0" stroked="false">
              <v:path arrowok="t"/>
              <v:fill type="solid"/>
            </v:shape>
            <v:shape style="position:absolute;left:2805;top:8334;width:7220;height:58" coordorigin="2806,8334" coordsize="7220,58" path="m2806,8334l10025,8334m2806,8334l2806,8392m3361,8334l3361,8392m3917,8334l3917,8392m4472,8334l4472,8392m5027,8334l5027,8392m5582,8334l5582,8392m6138,8334l6138,8392m6694,8334l6694,8392m7248,8334l7248,8392m7804,8334l7804,8392m8359,8334l8359,8392m8915,8334l8915,8392m9469,8334l9469,8392m10025,8334l10025,8392e" filled="false" stroked="true" strokeweight=".72pt" strokecolor="#d9d9d9">
              <v:path arrowok="t"/>
              <v:stroke dashstyle="solid"/>
            </v:shape>
            <w10:wrap type="none"/>
          </v:group>
        </w:pict>
      </w:r>
      <w:r>
        <w:rPr/>
        <w:pict>
          <v:line style="position:absolute;mso-position-horizontal-relative:page;mso-position-vertical-relative:page;z-index:-48112" from="140.279999pt,328.260010pt" to="501.239999pt,328.260010pt" stroked="true" strokeweight=".72pt" strokecolor="#d9d9d9">
            <v:stroke dashstyle="solid"/>
            <w10:wrap type="none"/>
          </v:line>
        </w:pict>
      </w:r>
      <w:r>
        <w:rPr/>
        <w:pict>
          <v:line style="position:absolute;mso-position-horizontal-relative:page;mso-position-vertical-relative:page;z-index:-48088" from="272.160004pt,447.899994pt" to="272.160004pt,452.819994pt" stroked="true" strokeweight="4.92pt" strokecolor="#ffd966">
            <v:stroke dashstyle="solid"/>
            <w10:wrap type="none"/>
          </v:line>
        </w:pict>
      </w:r>
      <w:r>
        <w:rPr/>
        <w:pict>
          <v:line style="position:absolute;mso-position-horizontal-relative:page;mso-position-vertical-relative:page;z-index:-48064" from="304.019989pt,447.899994pt" to="304.019989pt,452.819994pt" stroked="true" strokeweight="4.92pt" strokecolor="#006fc0">
            <v:stroke dashstyle="solid"/>
            <w10:wrap type="none"/>
          </v:line>
        </w:pict>
      </w:r>
      <w:r>
        <w:rPr/>
        <w:pict>
          <v:shape style="position:absolute;margin-left:137.449997pt;margin-top:568.736694pt;width:397.15pt;height:66.650pt;mso-position-horizontal-relative:page;mso-position-vertical-relative:page;z-index:-48040" coordorigin="2749,11375" coordsize="7943,1333" path="m2749,12707l2766,12682,2782,12655,2799,12631,2815,12615,2832,12612,2848,12618,2865,12625,2881,12625,2898,12614,2915,12597,2931,12579,2948,12564,2964,12554,2981,12547,2997,12540,3014,12530,3063,12488,3113,12431,3130,12410,3146,12389,3163,12368,3179,12347,3196,12327,3245,12281,3279,12264,3295,12265,3312,12273,3328,12281,3345,12283,3361,12276,3378,12264,3394,12252,3411,12246,3428,12249,3444,12259,3461,12268,3477,12271,3494,12264,3510,12251,3527,12237,3543,12226,3560,12218,3576,12210,3593,12205,3610,12206,3626,12217,3643,12236,3659,12252,3676,12257,3692,12243,3709,12216,3725,12188,3742,12172,3758,12175,3775,12188,3791,12204,3808,12213,3825,12215,3841,12215,3858,12210,3874,12197,3891,12173,3907,12139,3924,12104,3940,12078,3957,12061,3974,12049,3990,12041,4007,12037,4023,12038,4040,12046,4056,12052,4073,12050,4089,12034,4106,12009,4122,11985,4139,11970,4156,11971,4172,11981,4189,11993,4205,11999,4271,11982,4321,11935,4338,11920,4354,11906,4371,11891,4387,11880,4404,11875,4420,11881,4437,11895,4453,11907,4470,11908,4487,11889,4503,11857,4520,11827,4536,11811,4553,11820,4569,11844,4586,11869,4602,11883,4619,11879,4635,11867,4652,11850,4668,11833,4685,11816,4702,11797,4718,11778,4735,11765,4751,11758,4768,11754,4784,11754,4801,11757,4817,11766,4834,11780,4850,11793,4867,11796,4884,11787,4900,11770,4917,11750,4933,11732,4950,11718,4966,11705,4983,11692,4999,11680,5016,11667,5032,11653,5049,11642,5066,11635,5082,11636,5099,11643,5115,11648,5132,11644,5148,11627,5165,11601,5181,11573,5198,11547,5215,11524,5231,11500,5248,11480,5264,11467,5281,11461,5297,11461,5347,11497,5380,11552,5397,11571,5413,11582,5430,11588,5446,11589,5463,11585,5479,11571,5496,11548,5512,11527,5529,11518,5546,11526,5562,11546,5579,11567,5595,11580,5612,11582,5628,11577,5645,11570,5661,11563,5678,11556,5694,11548,5711,11541,5727,11540,5744,11550,5761,11567,5777,11582,5794,11589,5810,11582,5827,11565,5843,11547,5860,11535,5876,11531,5893,11531,5909,11532,5926,11533,5943,11532,5959,11530,5976,11529,5992,11527,6009,11525,6075,11509,6091,11500,6108,11491,6125,11485,6141,11485,6158,11487,6174,11491,6191,11491,6257,11470,6290,11442,6307,11427,6323,11418,6340,11416,6356,11419,6373,11423,6389,11423,6406,11415,6422,11404,6439,11392,6456,11383,6472,11378,6489,11375,6505,11375,6522,11378,6538,11389,6555,11405,6571,11420,6588,11428,6605,11425,6621,11415,6638,11404,6654,11400,6671,11405,6687,11416,6704,11427,6720,11432,6737,11428,6753,11419,6770,11409,6786,11402,6803,11402,6820,11404,6836,11407,6853,11409,6869,11409,6886,11410,6902,11409,6919,11408,6935,11403,6952,11396,6968,11390,6985,11391,7002,11402,7018,11419,7035,11437,7051,11450,7068,11456,7084,11458,7101,11458,7117,11456,7134,11451,7150,11443,7167,11435,7184,11430,7200,11427,7217,11426,7233,11427,7299,11446,7349,11482,7366,11496,7382,11505,7399,11507,7415,11504,7432,11500,7448,11499,7465,11505,7481,11515,7498,11523,7515,11526,7531,11520,7548,11507,7564,11494,7581,11488,7597,11493,7614,11504,7630,11517,7647,11527,7663,11533,7680,11536,7696,11540,7713,11546,7730,11555,7746,11566,7763,11577,7779,11586,7796,11595,7812,11604,7829,11610,7845,11610,7862,11599,7879,11580,7895,11560,7912,11547,7928,11541,7945,11538,7961,11540,7978,11544,7994,11553,8011,11565,8027,11579,8044,11592,8094,11626,8160,11651,8176,11657,8243,11689,8276,11730,8292,11752,8309,11769,8325,11777,8342,11780,8358,11782,8375,11788,8392,11801,8408,11819,8425,11835,8441,11843,8458,11838,8474,11825,8491,11812,8557,11856,8590,11909,8607,11945,8623,11977,8640,11997,8656,12000,8673,11991,8689,11978,8706,11968,8722,11963,8739,11959,8755,11955,8772,11950,8838,11926,8871,11907,8888,11898,8904,11891,8921,11886,8938,11882,8954,11881,8971,11885,8987,11896,9004,11912,9020,11930,9037,11943,9053,11951,9070,11956,9086,11960,9103,11965,9120,11970,9136,11975,9153,11979,9169,11984,9186,11990,9202,11996,9219,12002,9235,12004,9252,11999,9268,11991,9285,11983,9302,11982,9318,11992,9335,12008,9351,12025,9368,12035,9384,12036,9401,12031,9417,12024,9434,12017,9451,12009,9467,11998,9484,11989,9500,11986,9517,11993,9533,12007,9550,12021,9566,12030,9583,12033,9599,12033,9616,12031,9633,12030,9649,12031,9666,12030,9682,12032,9699,12035,9715,12044,9732,12056,9748,12067,9765,12074,9781,12072,9798,12065,9814,12058,9831,12054,9848,12056,9864,12060,9881,12066,9897,12071,9914,12076,9930,12082,9947,12088,9963,12093,9980,12098,9997,12103,10013,12107,10030,12110,10046,12109,10063,12105,10079,12102,10145,12127,10195,12167,10212,12181,10228,12187,10245,12181,10261,12166,10278,12151,10294,12143,10311,12146,10327,12155,10344,12166,10361,12174,10377,12178,10394,12179,10410,12181,10427,12184,10443,12189,10460,12196,10476,12203,10493,12209,10510,12217,10526,12225,10543,12232,10559,12235,10576,12231,10592,12223,10609,12215,10625,12213,10642,12220,10658,12231,10675,12245,10692,12258e" filled="false" stroked="true" strokeweight="3.48pt" strokecolor="#006fc0">
            <v:path arrowok="t"/>
            <v:stroke dashstyle="solid"/>
            <w10:wrap type="none"/>
          </v:shape>
        </w:pict>
      </w:r>
      <w:r>
        <w:rPr/>
        <w:pict>
          <v:shape style="position:absolute;margin-left:83.784996pt;margin-top:576.157593pt;width:12.05pt;height:49.75pt;mso-position-horizontal-relative:page;mso-position-vertical-relative:page;z-index:-48016"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87.724998pt;margin-top:348.537598pt;width:12.05pt;height:49.75pt;mso-position-horizontal-relative:page;mso-position-vertical-relative:page;z-index:-47992"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135.419998pt;margin-top:556.5pt;width:398.25pt;height:112pt;mso-position-horizontal-relative:page;mso-position-vertical-relative:page;z-index:2008"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94"/>
                    <w:gridCol w:w="794"/>
                    <w:gridCol w:w="794"/>
                    <w:gridCol w:w="794"/>
                    <w:gridCol w:w="794"/>
                    <w:gridCol w:w="794"/>
                    <w:gridCol w:w="793"/>
                    <w:gridCol w:w="794"/>
                    <w:gridCol w:w="794"/>
                    <w:gridCol w:w="794"/>
                  </w:tblGrid>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bl>
                <w:p>
                  <w:pPr>
                    <w:pStyle w:val="BodyText"/>
                  </w:pPr>
                </w:p>
              </w:txbxContent>
            </v:textbox>
            <w10:wrap type="none"/>
          </v:shape>
        </w:pict>
      </w:r>
    </w:p>
    <w:p>
      <w:pPr>
        <w:pStyle w:val="BodyText"/>
        <w:spacing w:before="4"/>
        <w:rPr>
          <w:rFonts w:ascii="Times New Roman"/>
          <w:sz w:val="1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2"/>
        <w:gridCol w:w="1806"/>
        <w:gridCol w:w="1541"/>
        <w:gridCol w:w="3416"/>
      </w:tblGrid>
      <w:tr>
        <w:trPr>
          <w:trHeight w:val="680" w:hRule="atLeast"/>
        </w:trPr>
        <w:tc>
          <w:tcPr>
            <w:tcW w:w="10175" w:type="dxa"/>
            <w:gridSpan w:val="4"/>
            <w:tcBorders>
              <w:top w:val="single" w:sz="18" w:space="0" w:color="E7E6E6"/>
              <w:left w:val="single" w:sz="18" w:space="0" w:color="E7E6E6"/>
              <w:right w:val="single" w:sz="18" w:space="0" w:color="FFFFFF"/>
            </w:tcBorders>
            <w:shd w:val="clear" w:color="auto" w:fill="4471C4"/>
          </w:tcPr>
          <w:p>
            <w:pPr>
              <w:pStyle w:val="TableParagraph"/>
              <w:spacing w:before="100"/>
              <w:ind w:left="3321"/>
              <w:rPr>
                <w:b/>
                <w:sz w:val="40"/>
              </w:rPr>
            </w:pPr>
            <w:r>
              <w:rPr>
                <w:b/>
                <w:color w:val="FFFFFF"/>
                <w:sz w:val="40"/>
              </w:rPr>
              <w:t>EAEDC ENROLLMENT</w:t>
            </w:r>
          </w:p>
        </w:tc>
      </w:tr>
      <w:tr>
        <w:trPr>
          <w:trHeight w:val="1580" w:hRule="atLeast"/>
        </w:trPr>
        <w:tc>
          <w:tcPr>
            <w:tcW w:w="5218" w:type="dxa"/>
            <w:gridSpan w:val="2"/>
            <w:tcBorders>
              <w:left w:val="single" w:sz="18" w:space="0" w:color="E7E6E6"/>
              <w:right w:val="single" w:sz="18" w:space="0" w:color="E7E6E6"/>
            </w:tcBorders>
            <w:shd w:val="clear" w:color="auto" w:fill="ECECEC"/>
          </w:tcPr>
          <w:p>
            <w:pPr>
              <w:pStyle w:val="TableParagraph"/>
              <w:spacing w:before="391"/>
              <w:ind w:left="347"/>
              <w:rPr>
                <w:b/>
                <w:sz w:val="56"/>
              </w:rPr>
            </w:pPr>
            <w:r>
              <w:rPr>
                <w:rFonts w:ascii="Calibri Light"/>
                <w:b w:val="0"/>
                <w:sz w:val="40"/>
              </w:rPr>
              <w:t>EAEDC Recipients </w:t>
            </w:r>
            <w:r>
              <w:rPr>
                <w:b/>
                <w:color w:val="4471C4"/>
                <w:sz w:val="56"/>
              </w:rPr>
              <w:t>20,167</w:t>
            </w:r>
          </w:p>
        </w:tc>
        <w:tc>
          <w:tcPr>
            <w:tcW w:w="4957" w:type="dxa"/>
            <w:gridSpan w:val="2"/>
            <w:tcBorders>
              <w:left w:val="single" w:sz="18" w:space="0" w:color="E7E6E6"/>
              <w:right w:val="single" w:sz="18" w:space="0" w:color="FFFFFF"/>
            </w:tcBorders>
            <w:shd w:val="clear" w:color="auto" w:fill="ECECEC"/>
          </w:tcPr>
          <w:p>
            <w:pPr>
              <w:pStyle w:val="TableParagraph"/>
              <w:spacing w:before="440"/>
              <w:ind w:left="86"/>
              <w:rPr>
                <w:b/>
                <w:sz w:val="56"/>
              </w:rPr>
            </w:pPr>
            <w:r>
              <w:rPr>
                <w:rFonts w:ascii="Calibri Light"/>
                <w:b w:val="0"/>
                <w:sz w:val="40"/>
              </w:rPr>
              <w:t>EAEDC Households </w:t>
            </w:r>
            <w:r>
              <w:rPr>
                <w:b/>
                <w:color w:val="4471C4"/>
                <w:sz w:val="56"/>
              </w:rPr>
              <w:t>19,961</w:t>
            </w:r>
          </w:p>
        </w:tc>
      </w:tr>
      <w:tr>
        <w:trPr>
          <w:trHeight w:val="1200" w:hRule="atLeast"/>
        </w:trPr>
        <w:tc>
          <w:tcPr>
            <w:tcW w:w="3412" w:type="dxa"/>
            <w:tcBorders>
              <w:left w:val="single" w:sz="18" w:space="0" w:color="E7E6E6"/>
            </w:tcBorders>
            <w:shd w:val="clear" w:color="auto" w:fill="ECECEC"/>
          </w:tcPr>
          <w:p>
            <w:pPr>
              <w:pStyle w:val="TableParagraph"/>
              <w:spacing w:before="21"/>
              <w:ind w:left="582" w:right="630"/>
              <w:jc w:val="center"/>
              <w:rPr>
                <w:rFonts w:ascii="Calibri Light"/>
                <w:b w:val="0"/>
                <w:sz w:val="28"/>
              </w:rPr>
            </w:pPr>
            <w:r>
              <w:rPr>
                <w:rFonts w:ascii="Calibri Light"/>
                <w:b w:val="0"/>
                <w:sz w:val="28"/>
              </w:rPr>
              <w:t>Recipients Age 60+</w:t>
            </w:r>
          </w:p>
          <w:p>
            <w:pPr>
              <w:pStyle w:val="TableParagraph"/>
              <w:ind w:left="582" w:right="627"/>
              <w:jc w:val="center"/>
              <w:rPr>
                <w:b/>
                <w:sz w:val="36"/>
              </w:rPr>
            </w:pPr>
            <w:r>
              <w:rPr>
                <w:b/>
                <w:color w:val="4471C4"/>
                <w:sz w:val="36"/>
              </w:rPr>
              <w:t>10,638</w:t>
            </w:r>
          </w:p>
        </w:tc>
        <w:tc>
          <w:tcPr>
            <w:tcW w:w="3347" w:type="dxa"/>
            <w:gridSpan w:val="2"/>
            <w:shd w:val="clear" w:color="auto" w:fill="ECECEC"/>
          </w:tcPr>
          <w:p>
            <w:pPr>
              <w:pStyle w:val="TableParagraph"/>
              <w:spacing w:before="21"/>
              <w:ind w:left="130" w:right="131"/>
              <w:jc w:val="center"/>
              <w:rPr>
                <w:rFonts w:ascii="Calibri Light"/>
                <w:b w:val="0"/>
                <w:sz w:val="28"/>
              </w:rPr>
            </w:pPr>
            <w:r>
              <w:rPr>
                <w:rFonts w:ascii="Calibri Light"/>
                <w:b w:val="0"/>
                <w:sz w:val="28"/>
              </w:rPr>
              <w:t>Recipients With a Disability</w:t>
            </w:r>
          </w:p>
          <w:p>
            <w:pPr>
              <w:pStyle w:val="TableParagraph"/>
              <w:ind w:left="130" w:right="131"/>
              <w:jc w:val="center"/>
              <w:rPr>
                <w:b/>
                <w:sz w:val="36"/>
              </w:rPr>
            </w:pPr>
            <w:r>
              <w:rPr>
                <w:b/>
                <w:color w:val="4471C4"/>
                <w:sz w:val="36"/>
              </w:rPr>
              <w:t>10,246</w:t>
            </w:r>
          </w:p>
        </w:tc>
        <w:tc>
          <w:tcPr>
            <w:tcW w:w="3416" w:type="dxa"/>
            <w:tcBorders>
              <w:right w:val="single" w:sz="18" w:space="0" w:color="FFFFFF"/>
            </w:tcBorders>
            <w:shd w:val="clear" w:color="auto" w:fill="ECECEC"/>
          </w:tcPr>
          <w:p>
            <w:pPr>
              <w:pStyle w:val="TableParagraph"/>
              <w:spacing w:before="21"/>
              <w:ind w:left="179" w:right="135"/>
              <w:jc w:val="center"/>
              <w:rPr>
                <w:rFonts w:ascii="Calibri Light"/>
                <w:b w:val="0"/>
                <w:sz w:val="28"/>
              </w:rPr>
            </w:pPr>
            <w:r>
              <w:rPr>
                <w:rFonts w:ascii="Calibri Light"/>
                <w:b w:val="0"/>
                <w:sz w:val="28"/>
              </w:rPr>
              <w:t>Recipients Age 18 or under</w:t>
            </w:r>
          </w:p>
          <w:p>
            <w:pPr>
              <w:pStyle w:val="TableParagraph"/>
              <w:ind w:left="179" w:right="135"/>
              <w:jc w:val="center"/>
              <w:rPr>
                <w:b/>
                <w:sz w:val="36"/>
              </w:rPr>
            </w:pPr>
            <w:r>
              <w:rPr>
                <w:b/>
                <w:color w:val="4471C4"/>
                <w:sz w:val="36"/>
              </w:rPr>
              <w:t>525</w:t>
            </w:r>
          </w:p>
        </w:tc>
      </w:tr>
      <w:tr>
        <w:trPr>
          <w:trHeight w:val="9300" w:hRule="atLeast"/>
        </w:trPr>
        <w:tc>
          <w:tcPr>
            <w:tcW w:w="10175" w:type="dxa"/>
            <w:gridSpan w:val="4"/>
            <w:tcBorders>
              <w:left w:val="single" w:sz="24" w:space="0" w:color="E7E6E6"/>
              <w:bottom w:val="single" w:sz="4" w:space="0" w:color="000000"/>
              <w:right w:val="single" w:sz="18" w:space="0" w:color="FFFFFF"/>
            </w:tcBorders>
            <w:shd w:val="clear" w:color="auto" w:fill="ECECEC"/>
          </w:tcPr>
          <w:p>
            <w:pPr>
              <w:pStyle w:val="TableParagraph"/>
              <w:spacing w:before="148"/>
              <w:ind w:left="130"/>
              <w:rPr>
                <w:rFonts w:ascii="Calibri Light"/>
                <w:b w:val="0"/>
                <w:sz w:val="32"/>
              </w:rPr>
            </w:pPr>
            <w:r>
              <w:rPr>
                <w:rFonts w:ascii="Calibri Light"/>
                <w:b w:val="0"/>
                <w:sz w:val="32"/>
              </w:rPr>
              <w:t>EAEDC Caseload</w:t>
            </w:r>
          </w:p>
          <w:p>
            <w:pPr>
              <w:pStyle w:val="TableParagraph"/>
              <w:spacing w:before="1"/>
              <w:ind w:left="130"/>
              <w:rPr>
                <w:i/>
                <w:sz w:val="24"/>
              </w:rPr>
            </w:pPr>
            <w:r>
              <w:rPr>
                <w:i/>
                <w:sz w:val="24"/>
              </w:rPr>
              <w:t>This is the number of households receiving EAEDC benefits in Massachusetts in 2016 and 2017.</w:t>
            </w:r>
          </w:p>
          <w:p>
            <w:pPr>
              <w:pStyle w:val="TableParagraph"/>
              <w:rPr>
                <w:rFonts w:ascii="Times New Roman"/>
                <w:sz w:val="24"/>
              </w:rPr>
            </w:pPr>
          </w:p>
          <w:p>
            <w:pPr>
              <w:pStyle w:val="TableParagraph"/>
              <w:spacing w:before="10"/>
              <w:rPr>
                <w:rFonts w:ascii="Times New Roman"/>
                <w:sz w:val="25"/>
              </w:rPr>
            </w:pPr>
          </w:p>
          <w:p>
            <w:pPr>
              <w:pStyle w:val="TableParagraph"/>
              <w:ind w:left="1204"/>
              <w:rPr>
                <w:sz w:val="18"/>
              </w:rPr>
            </w:pPr>
            <w:r>
              <w:rPr>
                <w:sz w:val="18"/>
              </w:rPr>
              <w:t>22,500</w:t>
            </w:r>
          </w:p>
          <w:p>
            <w:pPr>
              <w:pStyle w:val="TableParagraph"/>
              <w:rPr>
                <w:rFonts w:ascii="Times New Roman"/>
                <w:sz w:val="18"/>
              </w:rPr>
            </w:pPr>
          </w:p>
          <w:p>
            <w:pPr>
              <w:pStyle w:val="TableParagraph"/>
              <w:spacing w:before="1"/>
              <w:rPr>
                <w:rFonts w:ascii="Times New Roman"/>
                <w:sz w:val="14"/>
              </w:rPr>
            </w:pPr>
          </w:p>
          <w:p>
            <w:pPr>
              <w:pStyle w:val="TableParagraph"/>
              <w:ind w:left="1204"/>
              <w:rPr>
                <w:sz w:val="18"/>
              </w:rPr>
            </w:pPr>
            <w:r>
              <w:rPr>
                <w:sz w:val="18"/>
              </w:rPr>
              <w:t>20,000</w:t>
            </w:r>
          </w:p>
          <w:p>
            <w:pPr>
              <w:pStyle w:val="TableParagraph"/>
              <w:rPr>
                <w:rFonts w:ascii="Times New Roman"/>
                <w:sz w:val="18"/>
              </w:rPr>
            </w:pPr>
          </w:p>
          <w:p>
            <w:pPr>
              <w:pStyle w:val="TableParagraph"/>
              <w:spacing w:before="1"/>
              <w:rPr>
                <w:rFonts w:ascii="Times New Roman"/>
                <w:sz w:val="14"/>
              </w:rPr>
            </w:pPr>
          </w:p>
          <w:p>
            <w:pPr>
              <w:pStyle w:val="TableParagraph"/>
              <w:ind w:left="1204"/>
              <w:rPr>
                <w:sz w:val="18"/>
              </w:rPr>
            </w:pPr>
            <w:r>
              <w:rPr>
                <w:sz w:val="18"/>
              </w:rPr>
              <w:t>17,500</w:t>
            </w:r>
          </w:p>
          <w:p>
            <w:pPr>
              <w:pStyle w:val="TableParagraph"/>
              <w:rPr>
                <w:rFonts w:ascii="Times New Roman"/>
                <w:sz w:val="18"/>
              </w:rPr>
            </w:pPr>
          </w:p>
          <w:p>
            <w:pPr>
              <w:pStyle w:val="TableParagraph"/>
              <w:spacing w:before="1"/>
              <w:rPr>
                <w:rFonts w:ascii="Times New Roman"/>
                <w:sz w:val="14"/>
              </w:rPr>
            </w:pPr>
          </w:p>
          <w:p>
            <w:pPr>
              <w:pStyle w:val="TableParagraph"/>
              <w:ind w:left="1204"/>
              <w:rPr>
                <w:sz w:val="18"/>
              </w:rPr>
            </w:pPr>
            <w:r>
              <w:rPr>
                <w:sz w:val="18"/>
              </w:rPr>
              <w:t>15,000</w:t>
            </w:r>
          </w:p>
          <w:p>
            <w:pPr>
              <w:pStyle w:val="TableParagraph"/>
              <w:tabs>
                <w:tab w:pos="2571" w:val="left" w:leader="none"/>
                <w:tab w:pos="3108" w:val="left" w:leader="none"/>
                <w:tab w:pos="3684" w:val="left" w:leader="none"/>
                <w:tab w:pos="4210" w:val="left" w:leader="none"/>
                <w:tab w:pos="4803" w:val="left" w:leader="none"/>
                <w:tab w:pos="5385" w:val="left" w:leader="none"/>
                <w:tab w:pos="5895" w:val="left" w:leader="none"/>
                <w:tab w:pos="6458" w:val="left" w:leader="none"/>
                <w:tab w:pos="7020" w:val="left" w:leader="none"/>
                <w:tab w:pos="7556" w:val="left" w:leader="none"/>
                <w:tab w:pos="8120" w:val="left" w:leader="none"/>
              </w:tabs>
              <w:spacing w:before="14"/>
              <w:ind w:left="2030"/>
              <w:rPr>
                <w:sz w:val="18"/>
              </w:rPr>
            </w:pPr>
            <w:r>
              <w:rPr>
                <w:sz w:val="18"/>
              </w:rPr>
              <w:t>Jan</w:t>
              <w:tab/>
              <w:t>Feb</w:t>
              <w:tab/>
              <w:t>Mar</w:t>
              <w:tab/>
              <w:t>Apr</w:t>
              <w:tab/>
              <w:t>May</w:t>
              <w:tab/>
              <w:t>Jun</w:t>
              <w:tab/>
              <w:t>Jul</w:t>
              <w:tab/>
              <w:t>Aug</w:t>
              <w:tab/>
              <w:t>Sep</w:t>
              <w:tab/>
              <w:t>Oct</w:t>
              <w:tab/>
              <w:t>Nov</w:t>
              <w:tab/>
              <w:t>Dec</w:t>
            </w:r>
          </w:p>
          <w:p>
            <w:pPr>
              <w:pStyle w:val="TableParagraph"/>
              <w:spacing w:before="11"/>
              <w:rPr>
                <w:rFonts w:ascii="Times New Roman"/>
                <w:sz w:val="18"/>
              </w:rPr>
            </w:pPr>
          </w:p>
          <w:p>
            <w:pPr>
              <w:pStyle w:val="TableParagraph"/>
              <w:tabs>
                <w:tab w:pos="718" w:val="left" w:leader="none"/>
              </w:tabs>
              <w:ind w:left="81"/>
              <w:jc w:val="center"/>
              <w:rPr>
                <w:sz w:val="18"/>
              </w:rPr>
            </w:pPr>
            <w:r>
              <w:rPr>
                <w:sz w:val="18"/>
              </w:rPr>
              <w:t>2016</w:t>
              <w:tab/>
              <w:t>2017</w:t>
            </w: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3"/>
              </w:rPr>
            </w:pPr>
          </w:p>
          <w:p>
            <w:pPr>
              <w:pStyle w:val="TableParagraph"/>
              <w:spacing w:line="44" w:lineRule="exact"/>
              <w:ind w:left="36"/>
              <w:rPr>
                <w:rFonts w:ascii="Times New Roman"/>
                <w:sz w:val="4"/>
              </w:rPr>
            </w:pPr>
            <w:r>
              <w:rPr>
                <w:rFonts w:ascii="Times New Roman"/>
                <w:position w:val="0"/>
                <w:sz w:val="4"/>
              </w:rPr>
              <w:pict>
                <v:group style="width:501.55pt;height:2.25pt;mso-position-horizontal-relative:char;mso-position-vertical-relative:line" coordorigin="0,0" coordsize="10031,45">
                  <v:rect style="position:absolute;left:0;top:0;width:10031;height:45" filled="true" fillcolor="#006fc0" stroked="false">
                    <v:fill type="solid"/>
                  </v:rect>
                </v:group>
              </w:pict>
            </w:r>
            <w:r>
              <w:rPr>
                <w:rFonts w:ascii="Times New Roman"/>
                <w:position w:val="0"/>
                <w:sz w:val="4"/>
              </w:rPr>
            </w:r>
          </w:p>
          <w:p>
            <w:pPr>
              <w:pStyle w:val="TableParagraph"/>
              <w:spacing w:before="96"/>
              <w:ind w:left="144"/>
              <w:rPr>
                <w:rFonts w:ascii="Calibri Light"/>
                <w:b w:val="0"/>
                <w:sz w:val="32"/>
              </w:rPr>
            </w:pPr>
            <w:r>
              <w:rPr>
                <w:rFonts w:ascii="Calibri Light"/>
                <w:b w:val="0"/>
                <w:sz w:val="32"/>
              </w:rPr>
              <w:t>EAEDC Caseload Trends</w:t>
            </w:r>
          </w:p>
          <w:p>
            <w:pPr>
              <w:pStyle w:val="TableParagraph"/>
              <w:ind w:left="144"/>
              <w:rPr>
                <w:i/>
                <w:sz w:val="24"/>
              </w:rPr>
            </w:pPr>
            <w:r>
              <w:rPr>
                <w:i/>
                <w:sz w:val="24"/>
              </w:rPr>
              <w:t>This is the number of households receiving EAEDC benefits in Massachusetts in the last decade.</w:t>
            </w:r>
          </w:p>
          <w:p>
            <w:pPr>
              <w:pStyle w:val="TableParagraph"/>
              <w:rPr>
                <w:rFonts w:ascii="Times New Roman"/>
                <w:sz w:val="24"/>
              </w:rPr>
            </w:pPr>
          </w:p>
          <w:p>
            <w:pPr>
              <w:pStyle w:val="TableParagraph"/>
              <w:spacing w:before="191"/>
              <w:ind w:left="1114"/>
              <w:rPr>
                <w:sz w:val="18"/>
              </w:rPr>
            </w:pPr>
            <w:r>
              <w:rPr>
                <w:sz w:val="18"/>
              </w:rPr>
              <w:t>25,000</w:t>
            </w:r>
          </w:p>
          <w:p>
            <w:pPr>
              <w:pStyle w:val="TableParagraph"/>
              <w:rPr>
                <w:rFonts w:ascii="Times New Roman"/>
                <w:sz w:val="18"/>
              </w:rPr>
            </w:pPr>
          </w:p>
          <w:p>
            <w:pPr>
              <w:pStyle w:val="TableParagraph"/>
              <w:spacing w:before="128"/>
              <w:ind w:left="1114"/>
              <w:rPr>
                <w:sz w:val="18"/>
              </w:rPr>
            </w:pPr>
            <w:r>
              <w:rPr>
                <w:sz w:val="18"/>
              </w:rPr>
              <w:t>22,500</w:t>
            </w:r>
          </w:p>
          <w:p>
            <w:pPr>
              <w:pStyle w:val="TableParagraph"/>
              <w:rPr>
                <w:rFonts w:ascii="Times New Roman"/>
                <w:sz w:val="18"/>
              </w:rPr>
            </w:pPr>
          </w:p>
          <w:p>
            <w:pPr>
              <w:pStyle w:val="TableParagraph"/>
              <w:spacing w:before="129"/>
              <w:ind w:left="1114"/>
              <w:rPr>
                <w:sz w:val="18"/>
              </w:rPr>
            </w:pPr>
            <w:r>
              <w:rPr>
                <w:sz w:val="18"/>
              </w:rPr>
              <w:t>20,000</w:t>
            </w:r>
          </w:p>
          <w:p>
            <w:pPr>
              <w:pStyle w:val="TableParagraph"/>
              <w:rPr>
                <w:rFonts w:ascii="Times New Roman"/>
                <w:sz w:val="18"/>
              </w:rPr>
            </w:pPr>
          </w:p>
          <w:p>
            <w:pPr>
              <w:pStyle w:val="TableParagraph"/>
              <w:spacing w:before="129"/>
              <w:ind w:left="1114"/>
              <w:rPr>
                <w:sz w:val="18"/>
              </w:rPr>
            </w:pPr>
            <w:r>
              <w:rPr>
                <w:sz w:val="18"/>
              </w:rPr>
              <w:t>17,500</w:t>
            </w:r>
          </w:p>
          <w:p>
            <w:pPr>
              <w:pStyle w:val="TableParagraph"/>
              <w:rPr>
                <w:rFonts w:ascii="Times New Roman"/>
                <w:sz w:val="18"/>
              </w:rPr>
            </w:pPr>
          </w:p>
          <w:p>
            <w:pPr>
              <w:pStyle w:val="TableParagraph"/>
              <w:spacing w:before="128"/>
              <w:ind w:left="1114"/>
              <w:rPr>
                <w:sz w:val="18"/>
              </w:rPr>
            </w:pPr>
            <w:r>
              <w:rPr>
                <w:sz w:val="18"/>
              </w:rPr>
              <w:t>15,000</w:t>
            </w:r>
          </w:p>
          <w:p>
            <w:pPr>
              <w:pStyle w:val="TableParagraph"/>
              <w:tabs>
                <w:tab w:pos="2426" w:val="left" w:leader="none"/>
                <w:tab w:pos="3221" w:val="left" w:leader="none"/>
                <w:tab w:pos="4015" w:val="left" w:leader="none"/>
                <w:tab w:pos="4809" w:val="left" w:leader="none"/>
                <w:tab w:pos="5604" w:val="left" w:leader="none"/>
                <w:tab w:pos="6398" w:val="left" w:leader="none"/>
                <w:tab w:pos="7192" w:val="left" w:leader="none"/>
                <w:tab w:pos="7987" w:val="left" w:leader="none"/>
                <w:tab w:pos="8781" w:val="left" w:leader="none"/>
                <w:tab w:pos="9575" w:val="left" w:leader="none"/>
              </w:tabs>
              <w:spacing w:before="13"/>
              <w:ind w:left="1632"/>
              <w:rPr>
                <w:sz w:val="18"/>
              </w:rPr>
            </w:pPr>
            <w:r>
              <w:rPr>
                <w:sz w:val="18"/>
              </w:rPr>
              <w:t>2007</w:t>
              <w:tab/>
              <w:t>2008</w:t>
              <w:tab/>
              <w:t>2009</w:t>
              <w:tab/>
              <w:t>2010</w:t>
              <w:tab/>
              <w:t>2011</w:t>
              <w:tab/>
              <w:t>2012</w:t>
              <w:tab/>
              <w:t>2013</w:t>
              <w:tab/>
              <w:t>2014</w:t>
              <w:tab/>
              <w:t>2015</w:t>
              <w:tab/>
              <w:t>2016</w:t>
              <w:tab/>
              <w:t>2017</w:t>
            </w:r>
          </w:p>
        </w:tc>
      </w:tr>
    </w:tbl>
    <w:p>
      <w:pPr>
        <w:spacing w:after="0"/>
        <w:rPr>
          <w:sz w:val="18"/>
        </w:rPr>
        <w:sectPr>
          <w:pgSz w:w="12240" w:h="15840"/>
          <w:pgMar w:header="557" w:footer="768" w:top="1140" w:bottom="960" w:left="780" w:right="660"/>
        </w:sectPr>
      </w:pPr>
    </w:p>
    <w:p>
      <w:pPr>
        <w:pStyle w:val="BodyText"/>
        <w:rPr>
          <w:rFonts w:ascii="Times New Roman"/>
          <w:sz w:val="20"/>
        </w:rPr>
      </w:pPr>
    </w:p>
    <w:p>
      <w:pPr>
        <w:pStyle w:val="BodyText"/>
        <w:spacing w:before="3"/>
        <w:rPr>
          <w:rFonts w:ascii="Times New Roman"/>
          <w:sz w:val="25"/>
        </w:rPr>
      </w:pPr>
    </w:p>
    <w:p>
      <w:pPr>
        <w:spacing w:before="19"/>
        <w:ind w:left="0" w:right="37" w:firstLine="0"/>
        <w:jc w:val="center"/>
        <w:rPr>
          <w:b/>
          <w:sz w:val="40"/>
        </w:rPr>
      </w:pPr>
      <w:r>
        <w:rPr>
          <w:b/>
          <w:color w:val="FFFFFF"/>
          <w:sz w:val="40"/>
        </w:rPr>
        <w:t>TAFDC ENROLLMENT</w:t>
      </w:r>
    </w:p>
    <w:p>
      <w:pPr>
        <w:pStyle w:val="BodyText"/>
        <w:rPr>
          <w:b/>
          <w:sz w:val="20"/>
        </w:rPr>
      </w:pPr>
    </w:p>
    <w:p>
      <w:pPr>
        <w:pStyle w:val="BodyText"/>
        <w:spacing w:before="4"/>
        <w:rPr>
          <w:b/>
          <w:sz w:val="21"/>
        </w:rPr>
      </w:pPr>
    </w:p>
    <w:p>
      <w:pPr>
        <w:tabs>
          <w:tab w:pos="5530" w:val="left" w:leader="none"/>
        </w:tabs>
        <w:spacing w:line="722" w:lineRule="exact" w:before="0"/>
        <w:ind w:left="558" w:right="0" w:firstLine="0"/>
        <w:jc w:val="left"/>
        <w:rPr>
          <w:b/>
          <w:sz w:val="56"/>
        </w:rPr>
      </w:pPr>
      <w:r>
        <w:rPr>
          <w:rFonts w:ascii="Calibri Light"/>
          <w:b w:val="0"/>
          <w:sz w:val="40"/>
        </w:rPr>
        <w:t>TAFDC</w:t>
      </w:r>
      <w:r>
        <w:rPr>
          <w:rFonts w:ascii="Calibri Light"/>
          <w:b w:val="0"/>
          <w:spacing w:val="-1"/>
          <w:sz w:val="40"/>
        </w:rPr>
        <w:t> </w:t>
      </w:r>
      <w:r>
        <w:rPr>
          <w:rFonts w:ascii="Calibri Light"/>
          <w:b w:val="0"/>
          <w:sz w:val="40"/>
        </w:rPr>
        <w:t>Recipients</w:t>
      </w:r>
      <w:r>
        <w:rPr>
          <w:rFonts w:ascii="Calibri Light"/>
          <w:b w:val="0"/>
          <w:spacing w:val="-4"/>
          <w:sz w:val="40"/>
        </w:rPr>
        <w:t> </w:t>
      </w:r>
      <w:r>
        <w:rPr>
          <w:b/>
          <w:color w:val="4471C4"/>
          <w:sz w:val="56"/>
        </w:rPr>
        <w:t>59,692</w:t>
        <w:tab/>
      </w:r>
      <w:r>
        <w:rPr>
          <w:rFonts w:ascii="Calibri Light"/>
          <w:b w:val="0"/>
          <w:position w:val="-4"/>
          <w:sz w:val="40"/>
        </w:rPr>
        <w:t>TAFDC Households</w:t>
      </w:r>
      <w:r>
        <w:rPr>
          <w:rFonts w:ascii="Calibri Light"/>
          <w:b w:val="0"/>
          <w:spacing w:val="-8"/>
          <w:position w:val="-4"/>
          <w:sz w:val="40"/>
        </w:rPr>
        <w:t> </w:t>
      </w:r>
      <w:r>
        <w:rPr>
          <w:b/>
          <w:color w:val="4471C4"/>
          <w:position w:val="-4"/>
          <w:sz w:val="56"/>
        </w:rPr>
        <w:t>30,000</w:t>
      </w:r>
    </w:p>
    <w:p>
      <w:pPr>
        <w:pStyle w:val="BodyText"/>
        <w:rPr>
          <w:b/>
          <w:sz w:val="20"/>
        </w:rPr>
      </w:pPr>
    </w:p>
    <w:p>
      <w:pPr>
        <w:pStyle w:val="BodyText"/>
        <w:spacing w:before="11"/>
        <w:rPr>
          <w:b/>
          <w:sz w:val="15"/>
        </w:rPr>
      </w:pPr>
    </w:p>
    <w:p>
      <w:pPr>
        <w:spacing w:after="0"/>
        <w:rPr>
          <w:sz w:val="15"/>
        </w:rPr>
        <w:sectPr>
          <w:pgSz w:w="12240" w:h="15840"/>
          <w:pgMar w:header="557" w:footer="768" w:top="1140" w:bottom="960" w:left="760" w:right="660"/>
        </w:sectPr>
      </w:pPr>
    </w:p>
    <w:p>
      <w:pPr>
        <w:spacing w:before="44"/>
        <w:ind w:left="930" w:right="0" w:firstLine="0"/>
        <w:jc w:val="center"/>
        <w:rPr>
          <w:rFonts w:ascii="Calibri Light"/>
          <w:b w:val="0"/>
          <w:sz w:val="28"/>
        </w:rPr>
      </w:pPr>
      <w:r>
        <w:rPr>
          <w:rFonts w:ascii="Calibri Light"/>
          <w:b w:val="0"/>
          <w:sz w:val="28"/>
        </w:rPr>
        <w:t>Recipients Age</w:t>
      </w:r>
      <w:r>
        <w:rPr>
          <w:rFonts w:ascii="Calibri Light"/>
          <w:b w:val="0"/>
          <w:spacing w:val="-15"/>
          <w:sz w:val="28"/>
        </w:rPr>
        <w:t> </w:t>
      </w:r>
      <w:r>
        <w:rPr>
          <w:rFonts w:ascii="Calibri Light"/>
          <w:b w:val="0"/>
          <w:sz w:val="28"/>
        </w:rPr>
        <w:t>60+</w:t>
      </w:r>
    </w:p>
    <w:p>
      <w:pPr>
        <w:spacing w:before="1"/>
        <w:ind w:left="934" w:right="0" w:firstLine="0"/>
        <w:jc w:val="center"/>
        <w:rPr>
          <w:b/>
          <w:sz w:val="36"/>
        </w:rPr>
      </w:pPr>
      <w:r>
        <w:rPr>
          <w:b/>
          <w:color w:val="4471C4"/>
          <w:sz w:val="36"/>
        </w:rPr>
        <w:t>123</w:t>
      </w:r>
    </w:p>
    <w:p>
      <w:pPr>
        <w:spacing w:before="44"/>
        <w:ind w:left="763" w:right="0" w:firstLine="0"/>
        <w:jc w:val="center"/>
        <w:rPr>
          <w:rFonts w:ascii="Calibri Light"/>
          <w:b w:val="0"/>
          <w:sz w:val="28"/>
        </w:rPr>
      </w:pPr>
      <w:r>
        <w:rPr/>
        <w:br w:type="column"/>
      </w:r>
      <w:r>
        <w:rPr>
          <w:rFonts w:ascii="Calibri Light"/>
          <w:b w:val="0"/>
          <w:sz w:val="28"/>
        </w:rPr>
        <w:t>Recipients With a Disability</w:t>
      </w:r>
    </w:p>
    <w:p>
      <w:pPr>
        <w:spacing w:before="1"/>
        <w:ind w:left="763" w:right="0" w:firstLine="0"/>
        <w:jc w:val="center"/>
        <w:rPr>
          <w:b/>
          <w:sz w:val="36"/>
        </w:rPr>
      </w:pPr>
      <w:r>
        <w:rPr>
          <w:b/>
          <w:color w:val="4471C4"/>
          <w:sz w:val="36"/>
        </w:rPr>
        <w:t>5,678</w:t>
      </w:r>
    </w:p>
    <w:p>
      <w:pPr>
        <w:spacing w:before="44"/>
        <w:ind w:left="221" w:right="568" w:firstLine="0"/>
        <w:jc w:val="center"/>
        <w:rPr>
          <w:rFonts w:ascii="Calibri Light"/>
          <w:b w:val="0"/>
          <w:sz w:val="28"/>
        </w:rPr>
      </w:pPr>
      <w:r>
        <w:rPr/>
        <w:br w:type="column"/>
      </w:r>
      <w:r>
        <w:rPr>
          <w:rFonts w:ascii="Calibri Light"/>
          <w:b w:val="0"/>
          <w:sz w:val="28"/>
        </w:rPr>
        <w:t>Recipients Age 18 or under</w:t>
      </w:r>
    </w:p>
    <w:p>
      <w:pPr>
        <w:spacing w:before="1"/>
        <w:ind w:left="221" w:right="430" w:firstLine="0"/>
        <w:jc w:val="center"/>
        <w:rPr>
          <w:b/>
          <w:sz w:val="36"/>
        </w:rPr>
      </w:pPr>
      <w:r>
        <w:rPr>
          <w:b/>
          <w:color w:val="4471C4"/>
          <w:sz w:val="36"/>
        </w:rPr>
        <w:t>40,144</w:t>
      </w:r>
    </w:p>
    <w:p>
      <w:pPr>
        <w:spacing w:after="0"/>
        <w:jc w:val="center"/>
        <w:rPr>
          <w:sz w:val="36"/>
        </w:rPr>
        <w:sectPr>
          <w:type w:val="continuous"/>
          <w:pgSz w:w="12240" w:h="15840"/>
          <w:pgMar w:top="1140" w:bottom="960" w:left="760" w:right="660"/>
          <w:cols w:num="3" w:equalWidth="0">
            <w:col w:w="3064" w:space="40"/>
            <w:col w:w="3809" w:space="40"/>
            <w:col w:w="3867"/>
          </w:cols>
        </w:sectPr>
      </w:pPr>
    </w:p>
    <w:p>
      <w:pPr>
        <w:pStyle w:val="BodyText"/>
        <w:rPr>
          <w:b/>
          <w:sz w:val="20"/>
        </w:rPr>
      </w:pPr>
      <w:r>
        <w:rPr/>
        <w:pict>
          <v:group style="position:absolute;margin-left:43.790001pt;margin-top:73.934998pt;width:510.45pt;height:642pt;mso-position-horizontal-relative:page;mso-position-vertical-relative:page;z-index:-47944" coordorigin="876,1479" coordsize="10209,12840">
            <v:rect style="position:absolute;left:926;top:1501;width:10154;height:12795" filled="true" fillcolor="#e7e6e6" stroked="false">
              <v:fill type="solid"/>
            </v:rect>
            <v:line style="position:absolute" from="927,1501" to="927,14296" stroked="true" strokeweight=".059998pt" strokecolor="#e7e6e6">
              <v:stroke dashstyle="solid"/>
            </v:line>
            <v:line style="position:absolute" from="11045,1501" to="11045,1591" stroked="true" strokeweight=".059998pt" strokecolor="#e7e6e6">
              <v:stroke dashstyle="solid"/>
            </v:line>
            <v:line style="position:absolute" from="11045,3845" to="11045,3890" stroked="true" strokeweight=".059998pt" strokecolor="#e7e6e6">
              <v:stroke dashstyle="solid"/>
            </v:line>
            <v:line style="position:absolute" from="11045,4672" to="11045,5153" stroked="true" strokeweight=".059998pt" strokecolor="#e7e6e6">
              <v:stroke dashstyle="solid"/>
            </v:line>
            <v:line style="position:absolute" from="11045,14251" to="11045,14296" stroked="true" strokeweight=".059998pt" strokecolor="#e7e6e6">
              <v:stroke dashstyle="solid"/>
            </v:line>
            <v:rect style="position:absolute;left:970;top:1546;width:10031;height:12749" filled="true" fillcolor="#ececec" stroked="false">
              <v:fill type="solid"/>
            </v:rect>
            <v:shape style="position:absolute;left:1064;top:1591;width:9982;height:692" coordorigin="1064,1591" coordsize="9982,692" path="m11046,1591l1064,1591,1064,2282,11046,2282,11046,2180,11046,1692,11046,1591e" filled="true" fillcolor="#4471c4" stroked="false">
              <v:path arrowok="t"/>
              <v:fill type="solid"/>
            </v:shape>
            <v:rect style="position:absolute;left:1064;top:1546;width:9982;height:45" filled="true" fillcolor="#e7e6e6" stroked="false">
              <v:fill type="solid"/>
            </v:rect>
            <v:line style="position:absolute" from="1064,1592" to="11046,1592" stroked="true" strokeweight=".059998pt" strokecolor="#4471c4">
              <v:stroke dashstyle="solid"/>
            </v:line>
            <v:shape style="position:absolute;left:1064;top:2282;width:9982;height:1563" coordorigin="1064,2282" coordsize="9982,1563" path="m6012,2282l5926,2282,1172,2282,1064,2282,1064,3845,1172,3845,5926,3845,6012,3845,6012,2282m11046,2282l6057,2282,6057,3845,11046,3845,11046,3406,11046,2722,11046,2282e" filled="true" fillcolor="#ececec" stroked="false">
              <v:path arrowok="t"/>
              <v:fill type="solid"/>
            </v:shape>
            <v:line style="position:absolute" from="6035,2282" to="6035,3890" stroked="true" strokeweight="2.220pt" strokecolor="#e7e6e6">
              <v:stroke dashstyle="solid"/>
            </v:line>
            <v:shape style="position:absolute;left:1064;top:3889;width:9982;height:783" coordorigin="1064,3890" coordsize="9982,783" path="m4432,3890l4347,3890,1172,3890,1064,3890,1064,4672,1172,4672,4347,4672,4432,4672,4432,3890m7824,3890l7737,3890,4563,3890,4455,3890,4455,4672,4563,4672,7737,4672,7824,4672,7824,3890m11046,3890l7953,3890,7846,3890,7846,4672,7953,4672,11046,4672,11046,4232,11046,3890e" filled="true" fillcolor="#ececec" stroked="false">
              <v:path arrowok="t"/>
              <v:fill type="solid"/>
            </v:shape>
            <v:rect style="position:absolute;left:1064;top:3845;width:3368;height:45" filled="true" fillcolor="#e7e6e6" stroked="false">
              <v:fill type="solid"/>
            </v:rect>
            <v:line style="position:absolute" from="1064,3890" to="4432,3890" stroked="true" strokeweight=".059998pt" strokecolor="#ececec">
              <v:stroke dashstyle="solid"/>
            </v:line>
            <v:line style="position:absolute" from="4476,3867" to="6012,3867" stroked="true" strokeweight="2.220pt" strokecolor="#e7e6e6">
              <v:stroke dashstyle="solid"/>
            </v:line>
            <v:line style="position:absolute" from="4476,3890" to="6012,3890" stroked="true" strokeweight=".059998pt" strokecolor="#ececec">
              <v:stroke dashstyle="solid"/>
            </v:line>
            <v:line style="position:absolute" from="6012,3890" to="6057,3890" stroked="true" strokeweight=".059998pt" strokecolor="#ececec">
              <v:stroke dashstyle="solid"/>
            </v:line>
            <v:line style="position:absolute" from="6057,3867" to="7824,3867" stroked="true" strokeweight="2.220pt" strokecolor="#e7e6e6">
              <v:stroke dashstyle="solid"/>
            </v:line>
            <v:line style="position:absolute" from="6057,3890" to="7824,3890" stroked="true" strokeweight=".059998pt" strokecolor="#ececec">
              <v:stroke dashstyle="solid"/>
            </v:line>
            <v:line style="position:absolute" from="7868,3867" to="11046,3867" stroked="true" strokeweight="2.220pt" strokecolor="#e7e6e6">
              <v:stroke dashstyle="solid"/>
            </v:line>
            <v:line style="position:absolute" from="7868,3890" to="11046,3890" stroked="true" strokeweight=".059998pt" strokecolor="#ececec">
              <v:stroke dashstyle="solid"/>
            </v:line>
            <v:line style="position:absolute" from="4454,3845" to="4454,4672" stroked="true" strokeweight="2.220pt" strokecolor="#e7e6e6">
              <v:stroke dashstyle="solid"/>
            </v:line>
            <v:line style="position:absolute" from="7846,3845" to="7846,4672" stroked="true" strokeweight="2.220pt" strokecolor="#e7e6e6">
              <v:stroke dashstyle="solid"/>
            </v:line>
            <v:line style="position:absolute" from="971,5108" to="971,6650" stroked="true" strokeweight=".060001pt" strokecolor="#ececec">
              <v:stroke dashstyle="solid"/>
            </v:line>
            <v:shape style="position:absolute;left:1016;top:5153;width:10030;height:1497" coordorigin="1016,5153" coordsize="10030,1497" path="m11046,5153l10967,5153,1102,5153,1016,5153,1016,6650,1102,6650,10967,6650,11046,6650,11046,5153e" filled="true" fillcolor="#ececec" stroked="false">
              <v:path arrowok="t"/>
              <v:fill type="solid"/>
            </v:shape>
            <v:line style="position:absolute" from="972,5130" to="1016,5130" stroked="true" strokeweight="2.220pt" strokecolor="#006fc0">
              <v:stroke dashstyle="solid"/>
            </v:line>
            <v:rect style="position:absolute;left:1016;top:5107;width:10030;height:45" filled="true" fillcolor="#006fc0" stroked="false">
              <v:fill type="solid"/>
            </v:rect>
            <v:line style="position:absolute" from="1016,5153" to="11046,5153" stroked="true" strokeweight=".059998pt" strokecolor="#ececec">
              <v:stroke dashstyle="solid"/>
            </v:line>
            <v:line style="position:absolute" from="971,6650" to="971,14296" stroked="true" strokeweight=".060001pt" strokecolor="#ececec">
              <v:stroke dashstyle="solid"/>
            </v:line>
            <v:shape style="position:absolute;left:1016;top:6649;width:10030;height:7602" coordorigin="1016,6650" coordsize="10030,7602" path="m11046,6650l10967,6650,1102,6650,1016,6650,1016,14251,11046,14251,11046,6650e" filled="true" fillcolor="#ececec" stroked="false">
              <v:path arrowok="t"/>
              <v:fill type="solid"/>
            </v:shape>
            <v:line style="position:absolute" from="1017,9687" to="1017,10684" stroked="true" strokeweight=".059998pt" strokecolor="#ececec">
              <v:stroke dashstyle="solid"/>
            </v:line>
            <v:rect style="position:absolute;left:1060;top:9731;width:9986;height:953" filled="true" fillcolor="#ececec" stroked="false">
              <v:fill type="solid"/>
            </v:rect>
            <v:line style="position:absolute" from="1018,9709" to="1062,9709" stroked="true" strokeweight="2.220pt" strokecolor="#006fc0">
              <v:stroke dashstyle="solid"/>
            </v:line>
            <v:rect style="position:absolute;left:1062;top:9687;width:9984;height:45" filled="true" fillcolor="#006fc0" stroked="false">
              <v:fill type="solid"/>
            </v:rect>
            <v:line style="position:absolute" from="1062,9732" to="11046,9732" stroked="true" strokeweight=".059998pt" strokecolor="#ececec">
              <v:stroke dashstyle="solid"/>
            </v:line>
            <v:line style="position:absolute" from="1017,10684" to="1017,14251" stroked="true" strokeweight=".059998pt" strokecolor="#ececec">
              <v:stroke dashstyle="solid"/>
            </v:line>
            <v:shape style="position:absolute;left:1060;top:10684;width:9986;height:3522" coordorigin="1061,10684" coordsize="9986,3522" path="m11046,10684l11012,10684,1147,10684,1061,10684,1061,14206,11046,14206,11046,10684e" filled="true" fillcolor="#ececec" stroked="false">
              <v:path arrowok="t"/>
              <v:fill type="solid"/>
            </v:shape>
            <v:line style="position:absolute" from="1039,14206" to="11046,14206" stroked="true" strokeweight=".059998pt" strokecolor="#ececec">
              <v:stroke dashstyle="solid"/>
            </v:line>
            <v:line style="position:absolute" from="1040,9687" to="1040,14251" stroked="true" strokeweight="2.220pt" strokecolor="#e7e6e6">
              <v:stroke dashstyle="solid"/>
            </v:line>
            <v:rect style="position:absolute;left:1062;top:14206;width:9984;height:45" filled="true" fillcolor="#e7e6e6" stroked="false">
              <v:fill type="solid"/>
            </v:rect>
            <v:line style="position:absolute" from="994,14251" to="11046,14251" stroked="true" strokeweight=".059998pt" strokecolor="#ececec">
              <v:stroke dashstyle="solid"/>
            </v:line>
            <v:line style="position:absolute" from="994,5108" to="994,14296" stroked="true" strokeweight="2.220pt" strokecolor="#e7e6e6">
              <v:stroke dashstyle="solid"/>
            </v:line>
            <v:line style="position:absolute" from="972,14273" to="1016,14273" stroked="true" strokeweight="2.220pt" strokecolor="#006fc0">
              <v:stroke dashstyle="solid"/>
            </v:line>
            <v:rect style="position:absolute;left:1016;top:14251;width:10030;height:45" filled="true" fillcolor="#006fc0" stroked="false">
              <v:fill type="solid"/>
            </v:rect>
            <v:line style="position:absolute" from="928,1523" to="972,1523" stroked="true" strokeweight="2.220pt" strokecolor="#006fc0">
              <v:stroke dashstyle="solid"/>
            </v:line>
            <v:rect style="position:absolute;left:972;top:1501;width:10029;height:45" filled="true" fillcolor="#006fc0" stroked="false">
              <v:fill type="solid"/>
            </v:rect>
            <v:line style="position:absolute" from="972,1546" to="11000,1546" stroked="true" strokeweight=".059998pt" strokecolor="#ececec">
              <v:stroke dashstyle="solid"/>
            </v:line>
            <v:line style="position:absolute" from="11000,1523" to="11045,1523" stroked="true" strokeweight="2.220pt" strokecolor="#006fc0">
              <v:stroke dashstyle="solid"/>
            </v:line>
            <v:rect style="position:absolute;left:927;top:1501;width:45;height:12795" filled="true" fillcolor="#e7e6e6" stroked="false">
              <v:fill type="solid"/>
            </v:rect>
            <v:line style="position:absolute" from="11023,1501" to="11023,14296" stroked="true" strokeweight="2.220pt" strokecolor="#e7e6e6">
              <v:stroke dashstyle="solid"/>
            </v:line>
            <v:rect style="position:absolute;left:880;top:1501;width:45;height:12796" filled="true" fillcolor="#e7e6e6" stroked="false">
              <v:fill type="solid"/>
            </v:rect>
            <v:line style="position:absolute" from="881,14302" to="11080,14302" stroked="true" strokeweight=".48004pt" strokecolor="#000000">
              <v:stroke dashstyle="solid"/>
            </v:line>
            <v:shape style="position:absolute;left:2775;top:7585;width:7220;height:353" coordorigin="2776,7585" coordsize="7220,353" path="m7568,7938l9995,7938m7014,7938l7423,7938m6458,7938l6868,7938m5903,7938l6313,7938m5347,7938l5758,7938m4793,7938l5202,7938m4237,7938l4646,7938m3682,7938l4092,7938m3126,7938l3536,7938m2776,7938l2981,7938m4237,7585l9995,7585m3682,7585l4092,7585m3126,7585l3536,7585m2776,7585l2981,7585e" filled="false" stroked="true" strokeweight=".72pt" strokecolor="#d9d9d9">
              <v:path arrowok="t"/>
              <v:stroke dashstyle="solid"/>
            </v:shape>
            <v:shape style="position:absolute;left:2775;top:6523;width:7220;height:708" coordorigin="2776,6523" coordsize="7220,708" path="m2776,7231l9995,7231m2776,6877l9995,6877m2776,6523l9995,6523e" filled="false" stroked="true" strokeweight=".72pt" strokecolor="#d9d9d9">
              <v:path arrowok="t"/>
              <v:stroke dashstyle="solid"/>
            </v:shape>
            <v:shape style="position:absolute;left:3053;top:6761;width:6109;height:1531" coordorigin="3054,6762" coordsize="6109,1531" path="m3054,6762l3054,8292,9162,8292,9162,7341,8607,7319,8552,7315,6941,7315,6385,7272,5830,7136,5275,7071,4720,7063,4164,7013,3609,6932,3054,6762xm7496,7243l6941,7315,8552,7315,7496,7243xe" filled="true" fillcolor="#ffd966" stroked="false">
              <v:path arrowok="t"/>
              <v:fill type="solid"/>
            </v:shape>
            <v:shape style="position:absolute;left:2980;top:7408;width:4588;height:884" coordorigin="2981,7409" coordsize="4588,884" path="m3126,7409l2981,7409,2981,8292,3126,8292,3126,7409m3682,7526l3536,7526,3536,8292,3682,8292,3682,7526m4237,7530l4092,7530,4092,8292,4237,8292,4237,7530m4793,7649l4646,7649,4646,8292,4793,8292,4793,7649m5347,7616l5202,7616,5202,8292,5347,8292,5347,7616m5903,7636l5758,7636,5758,8292,5903,8292,5903,7636m6458,7662l6313,7662,6313,8292,6458,8292,6458,7662m7014,7609l6868,7609,6868,8292,7014,8292,7014,7609m7568,7585l7423,7585,7423,8292,7568,8292,7568,7585e" filled="true" fillcolor="#006fc0" stroked="false">
              <v:path arrowok="t"/>
              <v:fill type="solid"/>
            </v:shape>
            <v:shape style="position:absolute;left:2775;top:8292;width:7220;height:58" coordorigin="2776,8292" coordsize="7220,58" path="m2776,8292l9995,8292m2776,8292l2776,8350m3331,8292l3331,8350m3887,8292l3887,8350m4442,8292l4442,8350m4997,8292l4997,8350m5552,8292l5552,8350m6108,8292l6108,8350m6664,8292l6664,8350m7218,8292l7218,8350m7774,8292l7774,8350m8329,8292l8329,8350m8885,8292l8885,8350m9439,8292l9439,8350m9995,8292l9995,8350e" filled="false" stroked="true" strokeweight=".72pt" strokecolor="#d9d9d9">
              <v:path arrowok="t"/>
              <v:stroke dashstyle="solid"/>
            </v:shape>
            <v:line style="position:absolute" from="5413,8916" to="5413,9014" stroked="true" strokeweight="4.92pt" strokecolor="#ffd966">
              <v:stroke dashstyle="solid"/>
            </v:line>
            <v:line style="position:absolute" from="6050,8916" to="6050,9014" stroked="true" strokeweight="4.92pt" strokecolor="#006fc0">
              <v:stroke dashstyle="solid"/>
            </v:line>
            <v:shape style="position:absolute;left:2517;top:11503;width:7942;height:1586" coordorigin="2517,11503" coordsize="7942,1586" path="m2517,11949l2534,11931,2551,11910,2567,11893,2584,11883,2600,11886,2617,11898,2633,11911,2650,11919,2666,11920,2683,11918,2699,11915,2716,11914,2733,11917,2749,11923,2766,11929,2782,11934,2799,11939,2815,11944,2832,11947,2848,11950,2865,11949,2882,11947,2898,11945,2915,11943,2931,11942,2948,11941,2964,11941,2981,11941,2997,11942,3014,11944,3030,11946,3047,11947,3064,11947,3080,11946,3097,11944,3113,11941,3130,11935,3146,11928,3163,11920,3179,11915,3196,11914,3212,11916,3229,11918,3245,11914,3262,11904,3279,11888,3295,11872,3312,11858,3328,11846,3345,11836,3361,11828,3378,11823,3394,11823,3411,11827,3427,11832,3444,11833,3461,11826,3477,11816,3494,11805,3510,11800,3527,11802,3543,11809,3560,11817,3576,11821,3643,11807,3676,11794,3692,11787,3709,11783,3725,11782,3742,11782,3758,11784,3775,11787,3792,11793,3808,11802,3825,11809,3841,11810,3858,11800,3874,11784,3891,11767,3907,11755,3924,11750,3940,11750,3957,11752,3973,11750,4040,11726,4089,11675,4106,11660,4122,11649,4139,11640,4155,11633,4172,11629,4189,11629,4205,11633,4222,11637,4238,11638,4255,11632,4271,11623,4288,11614,4304,11611,4321,11617,4338,11629,4354,11641,4371,11651,4387,11656,4404,11659,4420,11660,4437,11661,4453,11660,4470,11657,4486,11655,4503,11656,4520,11661,4536,11668,4553,11676,4569,11683,4586,11687,4602,11692,4619,11694,4635,11694,4652,11689,4668,11681,4685,11672,4701,11664,4718,11658,4735,11653,4751,11648,4768,11642,4784,11635,4801,11628,4817,11620,4834,11613,4850,11606,4867,11600,4883,11594,4900,11587,4917,11577,4933,11567,4950,11556,5016,11530,5082,11520,5099,11521,5115,11527,5132,11535,5148,11544,5165,11552,5181,11558,5198,11563,5214,11567,5231,11567,5248,11563,5264,11555,5281,11547,5297,11545,5314,11552,5330,11564,5347,11576,5363,11585,5380,11588,5396,11588,5413,11587,5429,11585,5446,11581,5463,11574,5479,11568,5496,11567,5512,11573,5529,11585,5545,11595,5562,11600,5578,11595,5595,11586,5611,11573,5628,11561,5645,11548,5661,11533,5678,11519,5694,11509,5711,11504,5727,11503,5744,11505,5760,11507,5777,11512,5794,11519,5810,11526,5827,11531,5843,11533,5860,11534,5876,11534,5893,11536,5909,11539,5926,11542,5942,11546,5959,11549,5976,11552,5992,11554,6009,11556,6025,11558,6042,11560,6058,11562,6075,11565,6091,11568,6108,11574,6124,11582,6141,11590,6157,11595,6174,11596,6191,11596,6207,11594,6224,11594,6290,11603,6323,11614,6339,11619,6356,11622,6373,11620,6389,11615,6406,11609,6422,11605,6439,11602,6455,11600,6472,11598,6488,11594,6505,11588,6522,11580,6538,11573,6555,11571,6571,11575,6588,11584,6604,11594,6621,11602,6687,11620,6720,11625,6737,11628,6753,11634,6770,11644,6786,11656,6803,11670,6819,11681,6836,11689,6852,11696,6869,11701,6885,11708,6952,11735,7001,11759,7018,11767,7034,11774,7051,11781,7067,11789,7084,11797,7101,11807,7117,11818,7134,11828,7200,11850,7233,11854,7250,11854,7266,11854,7332,11870,7382,11926,7398,11951,7415,11971,7432,11984,7448,11993,7465,12000,7481,12009,7498,12021,7514,12034,7531,12046,7597,12066,7613,12066,7630,12066,7647,12064,7663,12062,7729,12086,7746,12095,7762,12104,7779,12114,7795,12123,7812,12133,7829,12143,7845,12153,7862,12163,7878,12172,7895,12179,7911,12186,7928,12193,7944,12201,7961,12210,7978,12221,7994,12231,8011,12242,8077,12280,8110,12295,8126,12302,8143,12313,8160,12328,8176,12346,8193,12365,8209,12378,8226,12383,8242,12384,8259,12385,8308,12421,8358,12489,8375,12520,8391,12547,8408,12565,8424,12568,8441,12560,8457,12550,8474,12545,8490,12549,8507,12557,8523,12566,8540,12573,8606,12589,8639,12592,8656,12593,8672,12597,8689,12602,8706,12609,8722,12617,8739,12625,8755,12633,8772,12643,8788,12651,8805,12656,8821,12655,8838,12651,8854,12646,8871,12644,8937,12658,8970,12674,8987,12683,9003,12690,9020,12692,9036,12691,9053,12692,9069,12698,9086,12711,9103,12728,9119,12747,9136,12765,9185,12814,9251,12850,9318,12870,9351,12875,9367,12875,9384,12875,9450,12892,9500,12925,9516,12938,9582,12964,9599,12964,9616,12960,9632,12951,9649,12943,9665,12938,9682,12939,9698,12942,9715,12947,9731,12951,9748,12955,9764,12959,9781,12962,9797,12966,9814,12968,9831,12969,9847,12971,9913,12990,9963,13021,9979,13032,9996,13040,10013,13043,10029,13041,10046,13039,10062,13042,10079,13051,10095,13064,10112,13076,10128,13084,10145,13085,10162,13081,10178,13075,10195,13073,10211,13073,10228,13075,10244,13077,10261,13079,10277,13082,10294,13086,10310,13088,10327,13089,10344,13086,10360,13081,10377,13075,10393,13070,10410,13067,10426,13065,10443,13063,10459,13061e" filled="false" stroked="true" strokeweight="3.48pt" strokecolor="#006fc0">
              <v:path arrowok="t"/>
              <v:stroke dashstyle="solid"/>
            </v:shape>
            <v:shape style="position:absolute;left:3632;top:1702;width:541;height:466" coordorigin="3632,1702" coordsize="541,466" path="m3755,1928l3723,1928,3728,1931,3733,1935,3738,1938,3744,1941,3751,1944,3758,1946,3760,1947,3763,1946,3771,1944,3779,1940,3786,1935,3790,1933,3794,1930,3760,1930,3755,1928xm3708,1752l3695,1759,3686,1774,3679,1793,3672,1828,3670,1862,3671,1897,3675,1934,3723,1928,3755,1928,3750,1926,3746,1924,3732,1914,3721,1902,3713,1888,3707,1873,3704,1862,3703,1850,3702,1838,3703,1825,3849,1825,3849,1825,3841,1790,3831,1770,3822,1758,3725,1758,3708,1752xm3845,1927l3796,1927,3845,1934,3845,1927xm3849,1828l3817,1828,3818,1839,3817,1849,3815,1860,3812,1871,3807,1886,3799,1900,3789,1912,3778,1921,3773,1925,3767,1927,3760,1930,3794,1930,3796,1927,3845,1927,3848,1899,3851,1862,3849,1828xm3849,1825l3703,1825,3727,1830,3754,1832,3784,1831,3817,1828,3849,1828,3849,1825xm3778,1736l3764,1737,3751,1741,3738,1749,3725,1758,3822,1758,3818,1754,3800,1742,3778,1736xm3903,1965l3892,1967,3880,1970,3867,1974,3854,2010,3844,2049,3838,2090,3835,2133,3878,2156,3959,2167,4052,2167,4127,2156,4017,2156,4013,2154,4017,2148,3985,2148,3967,2118,3949,2089,3928,2061,3907,2034,3905,2032,3907,2029,3919,2009,3901,2009,3902,2004,3903,1965xm4107,1965l4109,2004,4109,2009,4091,2009,4104,2029,4105,2032,4103,2034,4083,2060,4057,2095,4033,2130,4017,2156,4127,2156,4131,2155,4173,2133,4170,2090,4164,2049,4154,2010,4141,1974,4129,1971,4107,1965xm3945,1960l3934,1960,3923,1961,3912,1963,3910,2001,3934,2001,3930,2007,3915,2031,3936,2059,3954,2087,3971,2116,3987,2146,3985,2148,4017,2148,4027,2130,3996,2130,4001,2102,4003,2092,3988,2060,3970,2027,3953,1993,3945,1960xm3817,2070l3665,2070,3669,2072,3678,2117,3711,2126,3745,2130,3779,2130,3812,2125,3815,2084,3817,2070xm4075,1960l4062,1960,4055,1991,4038,2031,4020,2072,4007,2105,4001,2130,4027,2130,4030,2124,4052,2091,4074,2059,4095,2031,4080,2007,4076,2001,4101,2001,4099,1963,4086,1961,4075,1960xm3713,1955l3699,1956,3686,1958,3673,1962,3657,1966,3647,1996,3639,2027,3634,2060,3632,2095,3641,2101,3652,2106,3662,2111,3665,2070,3817,2070,3821,2043,3832,2003,3832,2002,3760,2002,3729,1991,3713,1955xm3806,1955l3791,1990,3760,2002,3832,2002,3846,1965,3847,1962,3837,1959,3827,1957,3817,1956,3806,1955xm4012,1702l3995,1703,3977,1707,3961,1717,3932,1721,3913,1747,3905,1784,3907,1818,3903,1818,3900,1840,3905,1851,3908,1857,3912,1860,3915,1863,3917,1869,3919,1875,3921,1881,3930,1898,3939,1912,3949,1924,3960,1933,3971,1940,3983,1944,3995,1947,4007,1947,4019,1946,4030,1942,4041,1936,4052,1929,4054,1927,3995,1927,3982,1924,3972,1916,3963,1909,3954,1899,3947,1888,3940,1874,3935,1859,3932,1844,3931,1828,3931,1813,3931,1810,3945,1807,3956,1801,3964,1794,3967,1790,4104,1790,4104,1774,4091,1738,4066,1713,4029,1703,4012,1702xm4104,1813l4078,1813,4078,1826,4078,1839,4075,1852,4071,1864,4065,1880,4058,1893,4049,1904,4039,1913,4029,1922,4017,1926,3995,1927,4054,1927,4064,1918,4074,1905,4083,1889,4091,1871,4091,1869,4093,1866,4093,1864,4097,1861,4102,1858,4105,1851,4110,1840,4107,1818,4104,1818,4104,1813xm4104,1790l3967,1790,3978,1798,4001,1807,4035,1813,4078,1813,4104,1813,4104,1790xe" filled="true" fillcolor="#f5f5f5" stroked="false">
              <v:path arrowok="t"/>
              <v:fill type="solid"/>
            </v:shape>
            <w10:wrap type="none"/>
          </v:group>
        </w:pict>
      </w:r>
    </w:p>
    <w:p>
      <w:pPr>
        <w:pStyle w:val="BodyText"/>
        <w:rPr>
          <w:b/>
          <w:sz w:val="20"/>
        </w:rPr>
      </w:pPr>
    </w:p>
    <w:p>
      <w:pPr>
        <w:pStyle w:val="BodyText"/>
        <w:spacing w:before="6"/>
        <w:rPr>
          <w:b/>
          <w:sz w:val="16"/>
        </w:rPr>
      </w:pPr>
    </w:p>
    <w:p>
      <w:pPr>
        <w:spacing w:before="36"/>
        <w:ind w:left="341" w:right="0" w:firstLine="0"/>
        <w:jc w:val="left"/>
        <w:rPr>
          <w:rFonts w:ascii="Calibri Light"/>
          <w:b w:val="0"/>
          <w:sz w:val="32"/>
        </w:rPr>
      </w:pPr>
      <w:r>
        <w:rPr>
          <w:rFonts w:ascii="Calibri Light"/>
          <w:b w:val="0"/>
          <w:sz w:val="32"/>
        </w:rPr>
        <w:t>TAFDC Caseload</w:t>
      </w:r>
    </w:p>
    <w:p>
      <w:pPr>
        <w:pStyle w:val="Heading8"/>
        <w:spacing w:before="1"/>
        <w:ind w:left="341"/>
        <w:rPr>
          <w:i/>
        </w:rPr>
      </w:pPr>
      <w:r>
        <w:rPr>
          <w:i/>
        </w:rPr>
        <w:t>This is the number of households receiving TAFDC benefits in Massachusetts for 2016 and 2017.</w:t>
      </w:r>
    </w:p>
    <w:p>
      <w:pPr>
        <w:pStyle w:val="BodyText"/>
        <w:spacing w:before="3"/>
        <w:rPr>
          <w:i/>
          <w:sz w:val="21"/>
        </w:rPr>
      </w:pPr>
    </w:p>
    <w:p>
      <w:pPr>
        <w:pStyle w:val="BodyText"/>
        <w:spacing w:before="64"/>
        <w:ind w:left="1348"/>
      </w:pPr>
      <w:r>
        <w:rPr/>
        <w:t>36,000</w:t>
      </w:r>
    </w:p>
    <w:p>
      <w:pPr>
        <w:pStyle w:val="BodyText"/>
        <w:spacing w:before="133"/>
        <w:ind w:left="1348"/>
      </w:pPr>
      <w:r>
        <w:rPr/>
        <w:pict>
          <v:shape style="position:absolute;margin-left:86.224998pt;margin-top:15.17694pt;width:12.05pt;height:49.75pt;mso-position-horizontal-relative:page;mso-position-vertical-relative:paragraph;z-index:2080"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t>34,000</w:t>
      </w:r>
    </w:p>
    <w:p>
      <w:pPr>
        <w:pStyle w:val="BodyText"/>
        <w:spacing w:before="133"/>
        <w:ind w:left="1348"/>
      </w:pPr>
      <w:r>
        <w:rPr/>
        <w:t>32,000</w:t>
      </w:r>
    </w:p>
    <w:p>
      <w:pPr>
        <w:pStyle w:val="BodyText"/>
        <w:spacing w:before="133"/>
        <w:ind w:left="1348"/>
      </w:pPr>
      <w:r>
        <w:rPr/>
        <w:t>30,000</w:t>
      </w:r>
    </w:p>
    <w:p>
      <w:pPr>
        <w:pStyle w:val="BodyText"/>
        <w:spacing w:before="133"/>
        <w:ind w:left="1348"/>
      </w:pPr>
      <w:r>
        <w:rPr/>
        <w:t>28,000</w:t>
      </w:r>
    </w:p>
    <w:p>
      <w:pPr>
        <w:pStyle w:val="BodyText"/>
        <w:spacing w:before="133"/>
        <w:ind w:left="1348"/>
      </w:pPr>
      <w:r>
        <w:rPr/>
        <w:t>26,000</w:t>
      </w:r>
    </w:p>
    <w:p>
      <w:pPr>
        <w:pStyle w:val="BodyText"/>
        <w:tabs>
          <w:tab w:pos="2715" w:val="left" w:leader="none"/>
          <w:tab w:pos="3253" w:val="left" w:leader="none"/>
          <w:tab w:pos="3829" w:val="left" w:leader="none"/>
          <w:tab w:pos="4354" w:val="left" w:leader="none"/>
          <w:tab w:pos="4947" w:val="left" w:leader="none"/>
          <w:tab w:pos="5529" w:val="left" w:leader="none"/>
          <w:tab w:pos="6039" w:val="left" w:leader="none"/>
          <w:tab w:pos="6603" w:val="left" w:leader="none"/>
          <w:tab w:pos="7164" w:val="left" w:leader="none"/>
          <w:tab w:pos="7701" w:val="left" w:leader="none"/>
          <w:tab w:pos="8264" w:val="left" w:leader="none"/>
        </w:tabs>
        <w:spacing w:before="13"/>
        <w:ind w:left="2174"/>
      </w:pPr>
      <w:r>
        <w:rPr/>
        <w:t>Jan</w:t>
        <w:tab/>
        <w:t>Feb</w:t>
        <w:tab/>
        <w:t>Mar</w:t>
        <w:tab/>
        <w:t>Apr</w:t>
        <w:tab/>
        <w:t>May</w:t>
        <w:tab/>
        <w:t>Jun</w:t>
        <w:tab/>
        <w:t>Jul</w:t>
        <w:tab/>
        <w:t>Aug</w:t>
        <w:tab/>
        <w:t>Sep</w:t>
        <w:tab/>
        <w:t>Oct</w:t>
        <w:tab/>
        <w:t>Nov</w:t>
        <w:tab/>
        <w:t>Dec</w:t>
      </w:r>
    </w:p>
    <w:p>
      <w:pPr>
        <w:pStyle w:val="BodyText"/>
        <w:spacing w:before="8"/>
        <w:rPr>
          <w:sz w:val="12"/>
        </w:rPr>
      </w:pPr>
    </w:p>
    <w:p>
      <w:pPr>
        <w:pStyle w:val="BodyText"/>
        <w:tabs>
          <w:tab w:pos="637" w:val="left" w:leader="none"/>
        </w:tabs>
        <w:spacing w:before="64"/>
        <w:ind w:right="325"/>
        <w:jc w:val="center"/>
      </w:pPr>
      <w:r>
        <w:rPr/>
        <w:t>2016</w:t>
        <w:tab/>
        <w:t>2017</w:t>
      </w:r>
    </w:p>
    <w:p>
      <w:pPr>
        <w:pStyle w:val="BodyText"/>
        <w:rPr>
          <w:sz w:val="20"/>
        </w:rPr>
      </w:pPr>
    </w:p>
    <w:p>
      <w:pPr>
        <w:pStyle w:val="BodyText"/>
        <w:rPr>
          <w:sz w:val="20"/>
        </w:rPr>
      </w:pPr>
    </w:p>
    <w:p>
      <w:pPr>
        <w:pStyle w:val="BodyText"/>
        <w:spacing w:before="6"/>
        <w:rPr>
          <w:sz w:val="22"/>
        </w:rPr>
      </w:pPr>
    </w:p>
    <w:p>
      <w:pPr>
        <w:spacing w:before="36"/>
        <w:ind w:left="387" w:right="0" w:firstLine="0"/>
        <w:jc w:val="left"/>
        <w:rPr>
          <w:rFonts w:ascii="Calibri Light"/>
          <w:b w:val="0"/>
          <w:sz w:val="32"/>
        </w:rPr>
      </w:pPr>
      <w:r>
        <w:rPr>
          <w:rFonts w:ascii="Calibri Light"/>
          <w:b w:val="0"/>
          <w:sz w:val="32"/>
        </w:rPr>
        <w:t>TAFDC Caseload Trends</w:t>
      </w:r>
    </w:p>
    <w:p>
      <w:pPr>
        <w:pStyle w:val="Heading8"/>
        <w:ind w:left="387"/>
        <w:rPr>
          <w:i/>
        </w:rPr>
      </w:pPr>
      <w:r>
        <w:rPr>
          <w:i/>
        </w:rPr>
        <w:t>This is the number of households receiving TAFDC benefits in Massachusetts in the last decade.</w:t>
      </w:r>
    </w:p>
    <w:p>
      <w:pPr>
        <w:pStyle w:val="BodyText"/>
        <w:rPr>
          <w:i/>
          <w:sz w:val="20"/>
        </w:rPr>
      </w:pPr>
    </w:p>
    <w:p>
      <w:pPr>
        <w:pStyle w:val="BodyText"/>
        <w:spacing w:before="8"/>
        <w:rPr>
          <w:i/>
          <w:sz w:val="19"/>
        </w:rPr>
      </w:pPr>
    </w:p>
    <w:p>
      <w:pPr>
        <w:pStyle w:val="BodyText"/>
        <w:ind w:left="1056"/>
      </w:pPr>
      <w:r>
        <w:rPr/>
        <w:pict>
          <v:shape style="position:absolute;margin-left:123.839996pt;margin-top:5.529329pt;width:398.25pt;height:112.05pt;mso-position-horizontal-relative:page;mso-position-vertical-relative:paragraph;z-index:2104"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94"/>
                    <w:gridCol w:w="794"/>
                    <w:gridCol w:w="794"/>
                    <w:gridCol w:w="794"/>
                    <w:gridCol w:w="793"/>
                    <w:gridCol w:w="794"/>
                    <w:gridCol w:w="794"/>
                    <w:gridCol w:w="794"/>
                    <w:gridCol w:w="794"/>
                    <w:gridCol w:w="794"/>
                  </w:tblGrid>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bl>
                <w:p>
                  <w:pPr>
                    <w:pStyle w:val="BodyText"/>
                  </w:pPr>
                </w:p>
              </w:txbxContent>
            </v:textbox>
            <w10:wrap type="none"/>
          </v:shape>
        </w:pict>
      </w:r>
      <w:r>
        <w:rPr/>
        <w:t>60,000</w:t>
      </w:r>
    </w:p>
    <w:p>
      <w:pPr>
        <w:pStyle w:val="BodyText"/>
        <w:spacing w:before="97"/>
        <w:ind w:left="1056"/>
      </w:pPr>
      <w:r>
        <w:rPr/>
        <w:pict>
          <v:shape style="position:absolute;margin-left:72.184998pt;margin-top:15.17693pt;width:12.05pt;height:49.75pt;mso-position-horizontal-relative:page;mso-position-vertical-relative:paragraph;z-index:2056"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t>55,000</w:t>
      </w:r>
    </w:p>
    <w:p>
      <w:pPr>
        <w:pStyle w:val="BodyText"/>
        <w:spacing w:before="98"/>
        <w:ind w:left="1056"/>
      </w:pPr>
      <w:r>
        <w:rPr/>
        <w:t>50,000</w:t>
      </w:r>
    </w:p>
    <w:p>
      <w:pPr>
        <w:pStyle w:val="BodyText"/>
        <w:spacing w:before="98"/>
        <w:ind w:left="1056"/>
      </w:pPr>
      <w:r>
        <w:rPr/>
        <w:t>45,000</w:t>
      </w:r>
    </w:p>
    <w:p>
      <w:pPr>
        <w:pStyle w:val="BodyText"/>
        <w:spacing w:before="98"/>
        <w:ind w:left="1056"/>
      </w:pPr>
      <w:r>
        <w:rPr/>
        <w:t>40,000</w:t>
      </w:r>
    </w:p>
    <w:p>
      <w:pPr>
        <w:pStyle w:val="BodyText"/>
        <w:spacing w:before="98"/>
        <w:ind w:left="1056"/>
      </w:pPr>
      <w:r>
        <w:rPr/>
        <w:t>35,000</w:t>
      </w:r>
    </w:p>
    <w:p>
      <w:pPr>
        <w:pStyle w:val="BodyText"/>
        <w:spacing w:before="98"/>
        <w:ind w:left="1056"/>
      </w:pPr>
      <w:r>
        <w:rPr/>
        <w:t>30,000</w:t>
      </w:r>
    </w:p>
    <w:p>
      <w:pPr>
        <w:pStyle w:val="BodyText"/>
        <w:spacing w:before="98"/>
        <w:ind w:left="1056"/>
      </w:pPr>
      <w:r>
        <w:rPr/>
        <w:t>25,000</w:t>
      </w:r>
    </w:p>
    <w:p>
      <w:pPr>
        <w:pStyle w:val="BodyText"/>
        <w:tabs>
          <w:tab w:pos="2369" w:val="left" w:leader="none"/>
          <w:tab w:pos="3163" w:val="left" w:leader="none"/>
          <w:tab w:pos="3957" w:val="left" w:leader="none"/>
          <w:tab w:pos="4751" w:val="left" w:leader="none"/>
          <w:tab w:pos="5545" w:val="left" w:leader="none"/>
          <w:tab w:pos="6340" w:val="left" w:leader="none"/>
          <w:tab w:pos="7134" w:val="left" w:leader="none"/>
          <w:tab w:pos="7928" w:val="left" w:leader="none"/>
          <w:tab w:pos="8723" w:val="left" w:leader="none"/>
          <w:tab w:pos="9517" w:val="left" w:leader="none"/>
        </w:tabs>
        <w:spacing w:before="14"/>
        <w:ind w:left="1574"/>
      </w:pPr>
      <w:r>
        <w:rPr/>
        <w:t>2007</w:t>
        <w:tab/>
        <w:t>2008</w:t>
        <w:tab/>
        <w:t>2009</w:t>
        <w:tab/>
        <w:t>2010</w:t>
        <w:tab/>
        <w:t>2011</w:t>
        <w:tab/>
        <w:t>2012</w:t>
        <w:tab/>
        <w:t>2013</w:t>
        <w:tab/>
        <w:t>2014</w:t>
        <w:tab/>
        <w:t>2015</w:t>
        <w:tab/>
        <w:t>2016</w:t>
        <w:tab/>
        <w:t>2017</w:t>
      </w:r>
    </w:p>
    <w:p>
      <w:pPr>
        <w:spacing w:after="0"/>
        <w:sectPr>
          <w:type w:val="continuous"/>
          <w:pgSz w:w="12240" w:h="15840"/>
          <w:pgMar w:top="1140" w:bottom="960" w:left="760" w:right="660"/>
        </w:sectPr>
      </w:pPr>
    </w:p>
    <w:p>
      <w:pPr>
        <w:pStyle w:val="BodyText"/>
        <w:rPr>
          <w:rFonts w:ascii="Times New Roman"/>
          <w:sz w:val="20"/>
        </w:rPr>
      </w:pPr>
      <w:r>
        <w:rPr/>
        <w:pict>
          <v:shape style="position:absolute;margin-left:183.300262pt;margin-top:82.381729pt;width:27.05pt;height:23.3pt;mso-position-horizontal-relative:page;mso-position-vertical-relative:page;z-index:-47848" coordorigin="3666,1648" coordsize="541,466" path="m3789,1873l3757,1873,3762,1877,3767,1881,3772,1883,3778,1887,3785,1889,3792,1892,3794,1892,3797,1892,3805,1889,3813,1885,3820,1881,3824,1878,3828,1875,3794,1875,3789,1873xm3742,1697l3729,1704,3720,1719,3713,1738,3706,1773,3704,1808,3705,1842,3709,1880,3757,1873,3789,1873,3784,1871,3780,1869,3766,1859,3755,1847,3747,1834,3741,1819,3738,1807,3737,1795,3736,1783,3737,1771,3883,1771,3883,1770,3875,1735,3865,1716,3856,1704,3759,1704,3742,1697xm3879,1873l3830,1873,3879,1880,3879,1873xm3883,1773l3851,1773,3852,1784,3851,1795,3849,1806,3846,1816,3841,1832,3833,1845,3823,1857,3812,1867,3807,1870,3801,1873,3794,1875,3828,1875,3830,1873,3879,1873,3882,1844,3885,1807,3883,1773xm3883,1771l3737,1771,3761,1775,3788,1777,3818,1777,3851,1773,3883,1773,3883,1771xm3812,1682l3798,1683,3785,1687,3772,1694,3759,1704,3856,1704,3852,1699,3834,1687,3812,1682xm3937,1910l3926,1913,3914,1916,3901,1919,3888,1956,3878,1994,3872,2035,3869,2078,3912,2102,3993,2113,4086,2112,4161,2101,4051,2101,4047,2099,4051,2093,4019,2093,4001,2063,3983,2034,3962,2007,3941,1979,3939,1977,3941,1975,3953,1954,3935,1954,3936,1950,3937,1910xm4141,1911l4143,1950,4143,1954,4125,1954,4138,1975,4139,1977,4137,1979,4117,2006,4091,2040,4067,2075,4051,2101,4161,2101,4165,2101,4207,2078,4204,2035,4198,1994,4188,1956,4175,1919,4163,1916,4141,1911xm3979,1906l3968,1906,3957,1907,3946,1909,3944,1946,3968,1946,3964,1952,3949,1977,3970,2004,3988,2032,4005,2061,4021,2091,4019,2093,4051,2093,4061,2075,4030,2075,4035,2047,4037,2037,4022,2006,4004,1972,3987,1938,3979,1906xm3851,2015l3699,2015,3703,2018,3712,2062,3745,2071,3779,2076,3813,2076,3846,2071,3849,2029,3851,2015xm4109,1906l4096,1906,4089,1937,4072,1977,4054,2017,4041,2051,4035,2075,4061,2075,4064,2070,4086,2037,4108,2004,4129,1977,4114,1952,4110,1946,4135,1946,4133,1909,4120,1907,4109,1906xm3747,1901l3733,1901,3720,1903,3707,1907,3691,1912,3681,1941,3673,1972,3668,2005,3666,2040,3675,2046,3686,2052,3696,2056,3699,2015,3851,2015,3855,1988,3866,1949,3866,1948,3794,1948,3763,1936,3747,1901xm3840,1901l3825,1936,3794,1948,3866,1948,3880,1910,3881,1908,3871,1905,3861,1903,3851,1901,3840,1901xm4046,1648l4029,1648,4011,1653,3995,1663,3966,1666,3947,1693,3939,1729,3941,1763,3937,1764,3934,1785,3939,1796,3942,1802,3946,1806,3949,1808,3951,1814,3953,1821,3955,1827,3964,1843,3973,1858,3983,1869,3994,1878,4005,1885,4017,1890,4029,1892,4041,1893,4053,1891,4064,1887,4075,1882,4086,1875,4088,1873,4029,1873,4016,1870,4006,1862,3997,1854,3988,1845,3981,1833,3974,1819,3969,1805,3966,1789,3965,1774,3965,1758,3965,1756,3979,1752,3990,1746,3998,1740,4001,1735,4138,1735,4138,1720,4125,1684,4100,1659,4063,1648,4046,1648xm4138,1758l4112,1758,4112,1771,4112,1784,4109,1797,4105,1810,4099,1825,4092,1838,4083,1849,4073,1858,4063,1867,4051,1872,4029,1873,4088,1873,4098,1864,4108,1850,4117,1835,4125,1816,4125,1814,4127,1811,4127,1809,4131,1807,4136,1803,4139,1796,4144,1785,4141,1764,4138,1763,4138,1758xm4138,1735l4001,1735,4012,1743,4035,1752,4069,1759,4112,1758,4138,1758,4138,1735xe" filled="true" fillcolor="#f5f5f5" stroked="false">
            <v:path arrowok="t"/>
            <v:fill type="solid"/>
            <w10:wrap type="none"/>
          </v:shape>
        </w:pict>
      </w:r>
    </w:p>
    <w:p>
      <w:pPr>
        <w:pStyle w:val="BodyText"/>
        <w:spacing w:before="4"/>
        <w:rPr>
          <w:rFonts w:ascii="Times New Roman"/>
          <w:sz w:val="10"/>
        </w:rPr>
      </w:pPr>
    </w:p>
    <w:tbl>
      <w:tblPr>
        <w:tblW w:w="0" w:type="auto"/>
        <w:jc w:val="left"/>
        <w:tblInd w:w="116" w:type="dxa"/>
        <w:tblBorders>
          <w:top w:val="single" w:sz="18" w:space="0" w:color="E7E6E6"/>
          <w:left w:val="single" w:sz="18" w:space="0" w:color="E7E6E6"/>
          <w:bottom w:val="single" w:sz="18" w:space="0" w:color="E7E6E6"/>
          <w:right w:val="single" w:sz="18" w:space="0" w:color="E7E6E6"/>
          <w:insideH w:val="single" w:sz="18" w:space="0" w:color="E7E6E6"/>
          <w:insideV w:val="single" w:sz="18" w:space="0" w:color="E7E6E6"/>
        </w:tblBorders>
        <w:tblLayout w:type="fixed"/>
        <w:tblCellMar>
          <w:top w:w="0" w:type="dxa"/>
          <w:left w:w="0" w:type="dxa"/>
          <w:bottom w:w="0" w:type="dxa"/>
          <w:right w:w="0" w:type="dxa"/>
        </w:tblCellMar>
        <w:tblLook w:val="01E0"/>
      </w:tblPr>
      <w:tblGrid>
        <w:gridCol w:w="1557"/>
        <w:gridCol w:w="3707"/>
        <w:gridCol w:w="4957"/>
      </w:tblGrid>
      <w:tr>
        <w:trPr>
          <w:trHeight w:val="680" w:hRule="atLeast"/>
        </w:trPr>
        <w:tc>
          <w:tcPr>
            <w:tcW w:w="10220" w:type="dxa"/>
            <w:gridSpan w:val="3"/>
            <w:tcBorders>
              <w:bottom w:val="nil"/>
            </w:tcBorders>
            <w:shd w:val="clear" w:color="auto" w:fill="006FC0"/>
          </w:tcPr>
          <w:p>
            <w:pPr>
              <w:pStyle w:val="TableParagraph"/>
              <w:spacing w:before="109"/>
              <w:ind w:left="3470"/>
              <w:rPr>
                <w:b/>
                <w:sz w:val="36"/>
              </w:rPr>
            </w:pPr>
            <w:r>
              <w:rPr>
                <w:b/>
                <w:color w:val="FFFFFF"/>
                <w:sz w:val="36"/>
              </w:rPr>
              <w:t>ADDITIONAL INFORMATION</w:t>
            </w:r>
          </w:p>
        </w:tc>
      </w:tr>
      <w:tr>
        <w:trPr>
          <w:trHeight w:val="300" w:hRule="atLeast"/>
        </w:trPr>
        <w:tc>
          <w:tcPr>
            <w:tcW w:w="1557" w:type="dxa"/>
            <w:vMerge w:val="restart"/>
            <w:tcBorders>
              <w:top w:val="nil"/>
              <w:bottom w:val="nil"/>
            </w:tcBorders>
            <w:shd w:val="clear" w:color="auto" w:fill="F1F1F1"/>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34"/>
              </w:rPr>
            </w:pPr>
          </w:p>
          <w:p>
            <w:pPr>
              <w:pStyle w:val="TableParagraph"/>
              <w:spacing w:before="1"/>
              <w:ind w:left="165"/>
              <w:rPr>
                <w:b/>
                <w:sz w:val="24"/>
              </w:rPr>
            </w:pPr>
            <w:r>
              <w:rPr>
                <w:b/>
                <w:color w:val="006FC0"/>
                <w:sz w:val="24"/>
              </w:rPr>
              <w:t>Background</w:t>
            </w:r>
          </w:p>
        </w:tc>
        <w:tc>
          <w:tcPr>
            <w:tcW w:w="3707" w:type="dxa"/>
            <w:shd w:val="clear" w:color="auto" w:fill="F1F1F1"/>
          </w:tcPr>
          <w:p>
            <w:pPr>
              <w:pStyle w:val="TableParagraph"/>
              <w:spacing w:line="273" w:lineRule="exact" w:before="22"/>
              <w:ind w:left="1371" w:right="1371"/>
              <w:jc w:val="center"/>
              <w:rPr>
                <w:b/>
                <w:sz w:val="24"/>
              </w:rPr>
            </w:pPr>
            <w:r>
              <w:rPr>
                <w:b/>
                <w:sz w:val="24"/>
              </w:rPr>
              <w:t>Measure</w:t>
            </w:r>
          </w:p>
        </w:tc>
        <w:tc>
          <w:tcPr>
            <w:tcW w:w="4957" w:type="dxa"/>
            <w:shd w:val="clear" w:color="auto" w:fill="F1F1F1"/>
          </w:tcPr>
          <w:p>
            <w:pPr>
              <w:pStyle w:val="TableParagraph"/>
              <w:spacing w:line="273" w:lineRule="exact" w:before="22"/>
              <w:ind w:left="1865" w:right="1865"/>
              <w:jc w:val="center"/>
              <w:rPr>
                <w:b/>
                <w:sz w:val="24"/>
              </w:rPr>
            </w:pPr>
            <w:r>
              <w:rPr>
                <w:b/>
                <w:sz w:val="24"/>
              </w:rPr>
              <w:t>Description</w:t>
            </w:r>
          </w:p>
        </w:tc>
      </w:tr>
      <w:tr>
        <w:trPr>
          <w:trHeight w:val="86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23"/>
              <w:ind w:left="86"/>
              <w:rPr>
                <w:sz w:val="18"/>
              </w:rPr>
            </w:pPr>
            <w:r>
              <w:rPr>
                <w:color w:val="006FC0"/>
                <w:sz w:val="18"/>
              </w:rPr>
              <w:t>SNAP Recipients</w:t>
            </w:r>
          </w:p>
        </w:tc>
        <w:tc>
          <w:tcPr>
            <w:tcW w:w="4957" w:type="dxa"/>
            <w:shd w:val="clear" w:color="auto" w:fill="F1F1F1"/>
          </w:tcPr>
          <w:p>
            <w:pPr>
              <w:pStyle w:val="TableParagraph"/>
              <w:spacing w:line="220" w:lineRule="atLeast" w:before="1"/>
              <w:ind w:left="86" w:right="163"/>
              <w:rPr>
                <w:sz w:val="18"/>
              </w:rPr>
            </w:pPr>
            <w:r>
              <w:rPr>
                <w:color w:val="006FC0"/>
                <w:sz w:val="18"/>
              </w:rPr>
              <w:t>This is the number of Massachusetts residents in households that receive SNAP benefits each month. These figures are finalized approximately six weeks after the end of the reporting month.</w:t>
            </w:r>
          </w:p>
        </w:tc>
      </w:tr>
      <w:tr>
        <w:trPr>
          <w:trHeight w:val="23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line="218" w:lineRule="exact" w:before="18"/>
              <w:ind w:left="86"/>
              <w:rPr>
                <w:sz w:val="18"/>
              </w:rPr>
            </w:pPr>
            <w:r>
              <w:rPr>
                <w:color w:val="006FC0"/>
                <w:sz w:val="18"/>
              </w:rPr>
              <w:t>SNAP Accuracy Rate</w:t>
            </w:r>
          </w:p>
        </w:tc>
        <w:tc>
          <w:tcPr>
            <w:tcW w:w="4957" w:type="dxa"/>
            <w:shd w:val="clear" w:color="auto" w:fill="F1F1F1"/>
          </w:tcPr>
          <w:p>
            <w:pPr>
              <w:pStyle w:val="TableParagraph"/>
              <w:spacing w:line="218" w:lineRule="exact" w:before="18"/>
              <w:ind w:left="86"/>
              <w:rPr>
                <w:sz w:val="18"/>
              </w:rPr>
            </w:pPr>
            <w:r>
              <w:rPr>
                <w:color w:val="006FC0"/>
                <w:sz w:val="18"/>
              </w:rPr>
              <w:t>Massachusetts ranks 35 out 54 states/regions.</w:t>
            </w:r>
          </w:p>
        </w:tc>
      </w:tr>
      <w:tr>
        <w:trPr>
          <w:trHeight w:val="42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10"/>
              <w:ind w:left="86"/>
              <w:rPr>
                <w:sz w:val="18"/>
              </w:rPr>
            </w:pPr>
            <w:r>
              <w:rPr>
                <w:color w:val="006FC0"/>
                <w:sz w:val="18"/>
              </w:rPr>
              <w:t>Average Daily Walk-in Visitors</w:t>
            </w:r>
          </w:p>
        </w:tc>
        <w:tc>
          <w:tcPr>
            <w:tcW w:w="4957" w:type="dxa"/>
            <w:shd w:val="clear" w:color="auto" w:fill="F1F1F1"/>
          </w:tcPr>
          <w:p>
            <w:pPr>
              <w:pStyle w:val="TableParagraph"/>
              <w:spacing w:line="220" w:lineRule="atLeast"/>
              <w:ind w:left="86" w:right="307"/>
              <w:rPr>
                <w:sz w:val="18"/>
              </w:rPr>
            </w:pPr>
            <w:r>
              <w:rPr>
                <w:color w:val="006FC0"/>
                <w:sz w:val="18"/>
              </w:rPr>
              <w:t>Includes both cash and SNAP clients. Excludes those dropping off documents or seeking a new EBT card.</w:t>
            </w:r>
          </w:p>
        </w:tc>
      </w:tr>
      <w:tr>
        <w:trPr>
          <w:trHeight w:val="64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
              <w:rPr>
                <w:rFonts w:ascii="Times New Roman"/>
                <w:sz w:val="19"/>
              </w:rPr>
            </w:pPr>
          </w:p>
          <w:p>
            <w:pPr>
              <w:pStyle w:val="TableParagraph"/>
              <w:spacing w:before="1"/>
              <w:ind w:left="86"/>
              <w:rPr>
                <w:sz w:val="18"/>
              </w:rPr>
            </w:pPr>
            <w:r>
              <w:rPr>
                <w:color w:val="006FC0"/>
                <w:sz w:val="18"/>
              </w:rPr>
              <w:t>Calls Ending in IVR</w:t>
            </w:r>
          </w:p>
        </w:tc>
        <w:tc>
          <w:tcPr>
            <w:tcW w:w="4957" w:type="dxa"/>
            <w:shd w:val="clear" w:color="auto" w:fill="F1F1F1"/>
          </w:tcPr>
          <w:p>
            <w:pPr>
              <w:pStyle w:val="TableParagraph"/>
              <w:spacing w:line="220" w:lineRule="atLeast"/>
              <w:ind w:left="86" w:right="293"/>
              <w:rPr>
                <w:sz w:val="18"/>
              </w:rPr>
            </w:pPr>
            <w:r>
              <w:rPr>
                <w:color w:val="006FC0"/>
                <w:sz w:val="18"/>
              </w:rPr>
              <w:t>Average calls that exited at a point in our Interactive Voice Response (IVR) or self-service menu. Likely exit reasons: client self-served successfully, client hang up.</w:t>
            </w:r>
          </w:p>
        </w:tc>
      </w:tr>
      <w:tr>
        <w:trPr>
          <w:trHeight w:val="41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09"/>
              <w:ind w:left="86"/>
              <w:rPr>
                <w:sz w:val="18"/>
              </w:rPr>
            </w:pPr>
            <w:r>
              <w:rPr>
                <w:color w:val="006FC0"/>
                <w:sz w:val="18"/>
              </w:rPr>
              <w:t>Calls Unable to Connect</w:t>
            </w:r>
          </w:p>
        </w:tc>
        <w:tc>
          <w:tcPr>
            <w:tcW w:w="4957" w:type="dxa"/>
            <w:shd w:val="clear" w:color="auto" w:fill="F1F1F1"/>
          </w:tcPr>
          <w:p>
            <w:pPr>
              <w:pStyle w:val="TableParagraph"/>
              <w:spacing w:line="220" w:lineRule="atLeast"/>
              <w:ind w:left="86" w:right="169"/>
              <w:rPr>
                <w:sz w:val="18"/>
              </w:rPr>
            </w:pPr>
            <w:r>
              <w:rPr>
                <w:color w:val="006FC0"/>
                <w:sz w:val="18"/>
              </w:rPr>
              <w:t>Average number of calls that heard a high volume message and were unable to wait for a live agent.</w:t>
            </w:r>
          </w:p>
        </w:tc>
      </w:tr>
      <w:tr>
        <w:trPr>
          <w:trHeight w:val="24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line="218" w:lineRule="exact" w:before="19"/>
              <w:ind w:left="86"/>
              <w:rPr>
                <w:sz w:val="18"/>
              </w:rPr>
            </w:pPr>
            <w:r>
              <w:rPr>
                <w:color w:val="006FC0"/>
                <w:sz w:val="18"/>
              </w:rPr>
              <w:t>Calls Connected</w:t>
            </w:r>
          </w:p>
        </w:tc>
        <w:tc>
          <w:tcPr>
            <w:tcW w:w="4957" w:type="dxa"/>
            <w:shd w:val="clear" w:color="auto" w:fill="F1F1F1"/>
          </w:tcPr>
          <w:p>
            <w:pPr>
              <w:pStyle w:val="TableParagraph"/>
              <w:spacing w:line="218" w:lineRule="exact" w:before="19"/>
              <w:ind w:left="86"/>
              <w:rPr>
                <w:sz w:val="18"/>
              </w:rPr>
            </w:pPr>
            <w:r>
              <w:rPr>
                <w:color w:val="006FC0"/>
                <w:sz w:val="18"/>
              </w:rPr>
              <w:t>Average number of calls connected to a live agent.</w:t>
            </w:r>
          </w:p>
        </w:tc>
      </w:tr>
      <w:tr>
        <w:trPr>
          <w:trHeight w:val="240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6"/>
              <w:rPr>
                <w:rFonts w:ascii="Times New Roman"/>
                <w:sz w:val="23"/>
              </w:rPr>
            </w:pPr>
          </w:p>
          <w:p>
            <w:pPr>
              <w:pStyle w:val="TableParagraph"/>
              <w:ind w:left="86"/>
              <w:rPr>
                <w:sz w:val="18"/>
              </w:rPr>
            </w:pPr>
            <w:r>
              <w:rPr>
                <w:color w:val="006FC0"/>
                <w:sz w:val="18"/>
              </w:rPr>
              <w:t>Average Caller Wait Time</w:t>
            </w:r>
          </w:p>
        </w:tc>
        <w:tc>
          <w:tcPr>
            <w:tcW w:w="4957" w:type="dxa"/>
            <w:shd w:val="clear" w:color="auto" w:fill="F1F1F1"/>
          </w:tcPr>
          <w:p>
            <w:pPr>
              <w:pStyle w:val="TableParagraph"/>
              <w:ind w:left="86" w:right="103"/>
              <w:rPr>
                <w:sz w:val="18"/>
              </w:rPr>
            </w:pPr>
            <w:r>
              <w:rPr>
                <w:color w:val="006FC0"/>
                <w:sz w:val="18"/>
              </w:rPr>
              <w:t>On June 24, 2015, DTA introduced an improved phone system which allowed the Department to implement two new enhanced service features. Estimated wait time messaging informs callers how long they could expect to wait which allows them to decide whether to wait or to call back. DTA also increased the number of spaces in the wait queue from 100 to 200 allowing an increased number of callers to choose to wait to speak to a live agent. Due to the fact that more callers can choose to wait the caller wait time has also increased.</w:t>
            </w:r>
            <w:r>
              <w:rPr>
                <w:color w:val="006FC0"/>
                <w:spacing w:val="-20"/>
                <w:sz w:val="18"/>
              </w:rPr>
              <w:t> </w:t>
            </w:r>
            <w:r>
              <w:rPr>
                <w:color w:val="006FC0"/>
                <w:sz w:val="18"/>
              </w:rPr>
              <w:t>DTA</w:t>
            </w:r>
          </w:p>
          <w:p>
            <w:pPr>
              <w:pStyle w:val="TableParagraph"/>
              <w:spacing w:line="220" w:lineRule="atLeast"/>
              <w:ind w:left="86" w:right="640"/>
              <w:rPr>
                <w:sz w:val="18"/>
              </w:rPr>
            </w:pPr>
            <w:r>
              <w:rPr>
                <w:color w:val="006FC0"/>
                <w:sz w:val="18"/>
              </w:rPr>
              <w:t>continues to monitor caller wait time and will implement strategies to improve the caller experience.</w:t>
            </w:r>
          </w:p>
        </w:tc>
      </w:tr>
      <w:tr>
        <w:trPr>
          <w:trHeight w:val="108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3"/>
              <w:rPr>
                <w:rFonts w:ascii="Times New Roman"/>
                <w:sz w:val="20"/>
              </w:rPr>
            </w:pPr>
          </w:p>
          <w:p>
            <w:pPr>
              <w:pStyle w:val="TableParagraph"/>
              <w:ind w:left="86"/>
              <w:rPr>
                <w:sz w:val="18"/>
              </w:rPr>
            </w:pPr>
            <w:r>
              <w:rPr>
                <w:color w:val="006FC0"/>
                <w:sz w:val="18"/>
              </w:rPr>
              <w:t>SNAP Application Processed Timely</w:t>
            </w:r>
          </w:p>
        </w:tc>
        <w:tc>
          <w:tcPr>
            <w:tcW w:w="4957" w:type="dxa"/>
            <w:shd w:val="clear" w:color="auto" w:fill="F1F1F1"/>
          </w:tcPr>
          <w:p>
            <w:pPr>
              <w:pStyle w:val="TableParagraph"/>
              <w:spacing w:line="220" w:lineRule="atLeast" w:before="1"/>
              <w:ind w:left="86" w:right="219"/>
              <w:rPr>
                <w:sz w:val="18"/>
              </w:rPr>
            </w:pPr>
            <w:r>
              <w:rPr>
                <w:color w:val="006FC0"/>
                <w:sz w:val="18"/>
              </w:rPr>
              <w:t>The federal government measures this item on a rolling basis (note the overlap in months). Throughout the year, the federal government provides DTA with a projection for each time period. At year end the federal government finalizes the previous four quarters.</w:t>
            </w:r>
          </w:p>
        </w:tc>
      </w:tr>
      <w:tr>
        <w:trPr>
          <w:trHeight w:val="145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rPr>
                <w:rFonts w:ascii="Times New Roman"/>
                <w:sz w:val="18"/>
              </w:rPr>
            </w:pPr>
          </w:p>
          <w:p>
            <w:pPr>
              <w:pStyle w:val="TableParagraph"/>
              <w:spacing w:before="8"/>
              <w:rPr>
                <w:rFonts w:ascii="Times New Roman"/>
                <w:sz w:val="18"/>
              </w:rPr>
            </w:pPr>
          </w:p>
          <w:p>
            <w:pPr>
              <w:pStyle w:val="TableParagraph"/>
              <w:ind w:left="86"/>
              <w:rPr>
                <w:sz w:val="18"/>
              </w:rPr>
            </w:pPr>
            <w:r>
              <w:rPr>
                <w:color w:val="006FC0"/>
                <w:sz w:val="18"/>
              </w:rPr>
              <w:t>SNAP Churn</w:t>
            </w:r>
          </w:p>
        </w:tc>
        <w:tc>
          <w:tcPr>
            <w:tcW w:w="4957" w:type="dxa"/>
            <w:shd w:val="clear" w:color="auto" w:fill="F1F1F1"/>
          </w:tcPr>
          <w:p>
            <w:pPr>
              <w:pStyle w:val="TableParagraph"/>
              <w:spacing w:before="4"/>
              <w:rPr>
                <w:rFonts w:ascii="Times New Roman"/>
                <w:sz w:val="16"/>
              </w:rPr>
            </w:pPr>
          </w:p>
          <w:p>
            <w:pPr>
              <w:pStyle w:val="TableParagraph"/>
              <w:spacing w:before="1"/>
              <w:ind w:left="86" w:right="45"/>
              <w:rPr>
                <w:sz w:val="18"/>
              </w:rPr>
            </w:pPr>
            <w:r>
              <w:rPr>
                <w:color w:val="006FC0"/>
                <w:sz w:val="18"/>
              </w:rPr>
              <w:t>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w:t>
            </w:r>
          </w:p>
        </w:tc>
      </w:tr>
      <w:tr>
        <w:trPr>
          <w:trHeight w:val="50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50"/>
              <w:ind w:left="86"/>
              <w:rPr>
                <w:sz w:val="18"/>
              </w:rPr>
            </w:pPr>
            <w:r>
              <w:rPr>
                <w:color w:val="006FC0"/>
                <w:sz w:val="18"/>
              </w:rPr>
              <w:t>Recipients with a Disability</w:t>
            </w:r>
          </w:p>
        </w:tc>
        <w:tc>
          <w:tcPr>
            <w:tcW w:w="4957" w:type="dxa"/>
            <w:shd w:val="clear" w:color="auto" w:fill="F1F1F1"/>
          </w:tcPr>
          <w:p>
            <w:pPr>
              <w:pStyle w:val="TableParagraph"/>
              <w:spacing w:before="150"/>
              <w:ind w:left="86"/>
              <w:rPr>
                <w:sz w:val="18"/>
              </w:rPr>
            </w:pPr>
            <w:r>
              <w:rPr>
                <w:color w:val="006FC0"/>
                <w:sz w:val="18"/>
              </w:rPr>
              <w:t>Active clients who have identified as having any disability.</w:t>
            </w:r>
          </w:p>
        </w:tc>
      </w:tr>
      <w:tr>
        <w:trPr>
          <w:trHeight w:val="88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30"/>
              <w:ind w:left="86"/>
              <w:rPr>
                <w:sz w:val="18"/>
              </w:rPr>
            </w:pPr>
            <w:r>
              <w:rPr>
                <w:color w:val="006FC0"/>
                <w:sz w:val="18"/>
              </w:rPr>
              <w:t>EAEDC Caseload</w:t>
            </w:r>
          </w:p>
        </w:tc>
        <w:tc>
          <w:tcPr>
            <w:tcW w:w="4957" w:type="dxa"/>
            <w:shd w:val="clear" w:color="auto" w:fill="F1F1F1"/>
          </w:tcPr>
          <w:p>
            <w:pPr>
              <w:pStyle w:val="TableParagraph"/>
              <w:spacing w:before="117"/>
              <w:ind w:left="86" w:right="348"/>
              <w:jc w:val="both"/>
              <w:rPr>
                <w:sz w:val="18"/>
              </w:rPr>
            </w:pPr>
            <w:r>
              <w:rPr>
                <w:color w:val="006FC0"/>
                <w:sz w:val="18"/>
              </w:rPr>
              <w:t>This is the number of Massachusetts households that receive Emergency Aid to the Elderly, Disabled, and Children</w:t>
            </w:r>
            <w:r>
              <w:rPr>
                <w:color w:val="006FC0"/>
                <w:spacing w:val="-27"/>
                <w:sz w:val="18"/>
              </w:rPr>
              <w:t> </w:t>
            </w:r>
            <w:r>
              <w:rPr>
                <w:color w:val="006FC0"/>
                <w:sz w:val="18"/>
              </w:rPr>
              <w:t>(EAEDC) cash benefits each</w:t>
            </w:r>
            <w:r>
              <w:rPr>
                <w:color w:val="006FC0"/>
                <w:spacing w:val="-14"/>
                <w:sz w:val="18"/>
              </w:rPr>
              <w:t> </w:t>
            </w:r>
            <w:r>
              <w:rPr>
                <w:color w:val="006FC0"/>
                <w:sz w:val="18"/>
              </w:rPr>
              <w:t>month.</w:t>
            </w:r>
          </w:p>
        </w:tc>
      </w:tr>
      <w:tr>
        <w:trPr>
          <w:trHeight w:val="92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53"/>
              <w:ind w:left="86"/>
              <w:rPr>
                <w:sz w:val="18"/>
              </w:rPr>
            </w:pPr>
            <w:r>
              <w:rPr>
                <w:color w:val="006FC0"/>
                <w:sz w:val="18"/>
              </w:rPr>
              <w:t>TAFDC Caseload</w:t>
            </w:r>
          </w:p>
        </w:tc>
        <w:tc>
          <w:tcPr>
            <w:tcW w:w="4957" w:type="dxa"/>
            <w:shd w:val="clear" w:color="auto" w:fill="F1F1F1"/>
          </w:tcPr>
          <w:p>
            <w:pPr>
              <w:pStyle w:val="TableParagraph"/>
              <w:spacing w:before="139"/>
              <w:ind w:left="86" w:right="338"/>
              <w:jc w:val="both"/>
              <w:rPr>
                <w:sz w:val="18"/>
              </w:rPr>
            </w:pPr>
            <w:r>
              <w:rPr>
                <w:color w:val="006FC0"/>
                <w:sz w:val="18"/>
              </w:rPr>
              <w:t>This is the number of Massachusetts households that receive Transitional Aid to Families with Dependent Children (TAFDC) cash benefits each month.</w:t>
            </w:r>
          </w:p>
        </w:tc>
      </w:tr>
      <w:tr>
        <w:trPr>
          <w:trHeight w:val="800" w:hRule="atLeast"/>
        </w:trPr>
        <w:tc>
          <w:tcPr>
            <w:tcW w:w="1557" w:type="dxa"/>
            <w:vMerge/>
            <w:tcBorders>
              <w:top w:val="nil"/>
              <w:bottom w:val="nil"/>
            </w:tcBorders>
            <w:shd w:val="clear" w:color="auto" w:fill="F1F1F1"/>
          </w:tcPr>
          <w:p>
            <w:pPr>
              <w:rPr>
                <w:sz w:val="2"/>
                <w:szCs w:val="2"/>
              </w:rPr>
            </w:pPr>
          </w:p>
        </w:tc>
        <w:tc>
          <w:tcPr>
            <w:tcW w:w="8664" w:type="dxa"/>
            <w:gridSpan w:val="2"/>
            <w:tcBorders>
              <w:bottom w:val="nil"/>
            </w:tcBorders>
            <w:shd w:val="clear" w:color="auto" w:fill="F1F1F1"/>
          </w:tcPr>
          <w:p>
            <w:pPr>
              <w:pStyle w:val="TableParagraph"/>
              <w:spacing w:before="3"/>
              <w:rPr>
                <w:rFonts w:ascii="Times New Roman"/>
                <w:sz w:val="15"/>
              </w:rPr>
            </w:pPr>
          </w:p>
          <w:p>
            <w:pPr>
              <w:pStyle w:val="TableParagraph"/>
              <w:spacing w:before="1"/>
              <w:ind w:left="86" w:right="121"/>
              <w:rPr>
                <w:i/>
                <w:sz w:val="18"/>
              </w:rPr>
            </w:pPr>
            <w:r>
              <w:rPr>
                <w:i/>
                <w:color w:val="006FC0"/>
                <w:sz w:val="18"/>
              </w:rPr>
              <w:t>*To access background data right hand click on the graph and click on “Edit Data”. This feature only available on </w:t>
            </w:r>
            <w:r>
              <w:rPr>
                <w:i/>
                <w:color w:val="006FC0"/>
                <w:sz w:val="18"/>
              </w:rPr>
              <w:t>the Microsoft Word version.</w:t>
            </w:r>
          </w:p>
        </w:tc>
      </w:tr>
    </w:tbl>
    <w:sectPr>
      <w:pgSz w:w="12240" w:h="15840"/>
      <w:pgMar w:header="557" w:footer="768" w:top="1140" w:bottom="960" w:left="7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04" from="49.5pt,745.471985pt" to="572.550pt,744.721985pt" stroked="true" strokeweight="2.25pt" strokecolor="#bebebe">
          <v:stroke dashstyle="dash"/>
          <w10:wrap type="none"/>
        </v:lin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503">
          <wp:simplePos x="0" y="0"/>
          <wp:positionH relativeFrom="page">
            <wp:posOffset>703580</wp:posOffset>
          </wp:positionH>
          <wp:positionV relativeFrom="page">
            <wp:posOffset>353695</wp:posOffset>
          </wp:positionV>
          <wp:extent cx="537121" cy="52832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37121" cy="52832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7pt;margin-top:38.599998pt;width:296.5pt;height:20pt;mso-position-horizontal-relative:page;mso-position-vertical-relative:page;z-index:-48928" type="#_x0000_t202" filled="false" stroked="false">
          <v:textbox inset="0,0,0,0">
            <w:txbxContent>
              <w:p>
                <w:pPr>
                  <w:spacing w:line="387" w:lineRule="exact" w:before="0"/>
                  <w:ind w:left="20" w:right="0" w:firstLine="0"/>
                  <w:jc w:val="left"/>
                  <w:rPr>
                    <w:rFonts w:ascii="Calibri Light"/>
                    <w:b w:val="0"/>
                    <w:sz w:val="28"/>
                  </w:rPr>
                </w:pPr>
                <w:r>
                  <w:rPr>
                    <w:rFonts w:ascii="Calibri Light"/>
                    <w:b w:val="0"/>
                    <w:color w:val="3A3838"/>
                    <w:spacing w:val="-4"/>
                    <w:sz w:val="36"/>
                  </w:rPr>
                  <w:t>PERFORMANCE SCORECARD </w:t>
                </w:r>
                <w:r>
                  <w:rPr>
                    <w:rFonts w:ascii="Calibri Light"/>
                    <w:b w:val="0"/>
                    <w:color w:val="3A3838"/>
                    <w:sz w:val="36"/>
                  </w:rPr>
                  <w:t>| </w:t>
                </w:r>
                <w:r>
                  <w:rPr>
                    <w:rFonts w:ascii="Calibri Light"/>
                    <w:b w:val="0"/>
                    <w:color w:val="3A3838"/>
                    <w:sz w:val="28"/>
                  </w:rPr>
                  <w:t>October 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67" w:hanging="360"/>
      </w:pPr>
      <w:rPr>
        <w:rFonts w:hint="default" w:ascii="Wingdings" w:hAnsi="Wingdings" w:eastAsia="Wingdings" w:cs="Wingdings"/>
        <w:color w:val="808080"/>
        <w:w w:val="99"/>
        <w:sz w:val="22"/>
        <w:szCs w:val="22"/>
      </w:rPr>
    </w:lvl>
    <w:lvl w:ilvl="1">
      <w:start w:val="0"/>
      <w:numFmt w:val="bullet"/>
      <w:lvlText w:val="•"/>
      <w:lvlJc w:val="left"/>
      <w:pPr>
        <w:ind w:left="5372" w:hanging="360"/>
      </w:pPr>
      <w:rPr>
        <w:rFonts w:hint="default"/>
      </w:rPr>
    </w:lvl>
    <w:lvl w:ilvl="2">
      <w:start w:val="0"/>
      <w:numFmt w:val="bullet"/>
      <w:lvlText w:val="•"/>
      <w:lvlJc w:val="left"/>
      <w:pPr>
        <w:ind w:left="5984" w:hanging="360"/>
      </w:pPr>
      <w:rPr>
        <w:rFonts w:hint="default"/>
      </w:rPr>
    </w:lvl>
    <w:lvl w:ilvl="3">
      <w:start w:val="0"/>
      <w:numFmt w:val="bullet"/>
      <w:lvlText w:val="•"/>
      <w:lvlJc w:val="left"/>
      <w:pPr>
        <w:ind w:left="6596" w:hanging="360"/>
      </w:pPr>
      <w:rPr>
        <w:rFonts w:hint="default"/>
      </w:rPr>
    </w:lvl>
    <w:lvl w:ilvl="4">
      <w:start w:val="0"/>
      <w:numFmt w:val="bullet"/>
      <w:lvlText w:val="•"/>
      <w:lvlJc w:val="left"/>
      <w:pPr>
        <w:ind w:left="7208" w:hanging="360"/>
      </w:pPr>
      <w:rPr>
        <w:rFonts w:hint="default"/>
      </w:rPr>
    </w:lvl>
    <w:lvl w:ilvl="5">
      <w:start w:val="0"/>
      <w:numFmt w:val="bullet"/>
      <w:lvlText w:val="•"/>
      <w:lvlJc w:val="left"/>
      <w:pPr>
        <w:ind w:left="7820" w:hanging="360"/>
      </w:pPr>
      <w:rPr>
        <w:rFonts w:hint="default"/>
      </w:rPr>
    </w:lvl>
    <w:lvl w:ilvl="6">
      <w:start w:val="0"/>
      <w:numFmt w:val="bullet"/>
      <w:lvlText w:val="•"/>
      <w:lvlJc w:val="left"/>
      <w:pPr>
        <w:ind w:left="8432" w:hanging="360"/>
      </w:pPr>
      <w:rPr>
        <w:rFonts w:hint="default"/>
      </w:rPr>
    </w:lvl>
    <w:lvl w:ilvl="7">
      <w:start w:val="0"/>
      <w:numFmt w:val="bullet"/>
      <w:lvlText w:val="•"/>
      <w:lvlJc w:val="left"/>
      <w:pPr>
        <w:ind w:left="9044" w:hanging="360"/>
      </w:pPr>
      <w:rPr>
        <w:rFonts w:hint="default"/>
      </w:rPr>
    </w:lvl>
    <w:lvl w:ilvl="8">
      <w:start w:val="0"/>
      <w:numFmt w:val="bullet"/>
      <w:lvlText w:val="•"/>
      <w:lvlJc w:val="left"/>
      <w:pPr>
        <w:ind w:left="965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8"/>
      <w:szCs w:val="18"/>
    </w:rPr>
  </w:style>
  <w:style w:styleId="Heading1" w:type="paragraph">
    <w:name w:val="Heading 1"/>
    <w:basedOn w:val="Normal"/>
    <w:uiPriority w:val="1"/>
    <w:qFormat/>
    <w:pPr>
      <w:ind w:left="264"/>
      <w:outlineLvl w:val="1"/>
    </w:pPr>
    <w:rPr>
      <w:rFonts w:ascii="Calibri" w:hAnsi="Calibri" w:eastAsia="Calibri" w:cs="Calibri"/>
      <w:b/>
      <w:bCs/>
      <w:sz w:val="56"/>
      <w:szCs w:val="56"/>
    </w:rPr>
  </w:style>
  <w:style w:styleId="Heading2" w:type="paragraph">
    <w:name w:val="Heading 2"/>
    <w:basedOn w:val="Normal"/>
    <w:uiPriority w:val="1"/>
    <w:qFormat/>
    <w:pPr>
      <w:outlineLvl w:val="2"/>
    </w:pPr>
    <w:rPr>
      <w:rFonts w:ascii="Calibri" w:hAnsi="Calibri" w:eastAsia="Calibri" w:cs="Calibri"/>
      <w:b/>
      <w:bCs/>
      <w:sz w:val="44"/>
      <w:szCs w:val="44"/>
    </w:rPr>
  </w:style>
  <w:style w:styleId="Heading3" w:type="paragraph">
    <w:name w:val="Heading 3"/>
    <w:basedOn w:val="Normal"/>
    <w:uiPriority w:val="1"/>
    <w:qFormat/>
    <w:pPr>
      <w:spacing w:before="19"/>
      <w:outlineLvl w:val="3"/>
    </w:pPr>
    <w:rPr>
      <w:rFonts w:ascii="Calibri" w:hAnsi="Calibri" w:eastAsia="Calibri" w:cs="Calibri"/>
      <w:b/>
      <w:bCs/>
      <w:sz w:val="40"/>
      <w:szCs w:val="40"/>
    </w:rPr>
  </w:style>
  <w:style w:styleId="Heading4" w:type="paragraph">
    <w:name w:val="Heading 4"/>
    <w:basedOn w:val="Normal"/>
    <w:uiPriority w:val="1"/>
    <w:qFormat/>
    <w:pPr>
      <w:ind w:left="264"/>
      <w:jc w:val="center"/>
      <w:outlineLvl w:val="4"/>
    </w:pPr>
    <w:rPr>
      <w:rFonts w:ascii="Calibri" w:hAnsi="Calibri" w:eastAsia="Calibri" w:cs="Calibri"/>
      <w:b/>
      <w:bCs/>
      <w:sz w:val="36"/>
      <w:szCs w:val="36"/>
    </w:rPr>
  </w:style>
  <w:style w:styleId="Heading5" w:type="paragraph">
    <w:name w:val="Heading 5"/>
    <w:basedOn w:val="Normal"/>
    <w:uiPriority w:val="1"/>
    <w:qFormat/>
    <w:pPr>
      <w:spacing w:before="36"/>
      <w:ind w:left="264"/>
      <w:outlineLvl w:val="5"/>
    </w:pPr>
    <w:rPr>
      <w:rFonts w:ascii="Calibri Light" w:hAnsi="Calibri Light" w:eastAsia="Calibri Light" w:cs="Calibri Light"/>
      <w:sz w:val="32"/>
      <w:szCs w:val="32"/>
    </w:rPr>
  </w:style>
  <w:style w:styleId="Heading6" w:type="paragraph">
    <w:name w:val="Heading 6"/>
    <w:basedOn w:val="Normal"/>
    <w:uiPriority w:val="1"/>
    <w:qFormat/>
    <w:pPr>
      <w:spacing w:line="317" w:lineRule="exact"/>
      <w:ind w:left="150"/>
      <w:outlineLvl w:val="6"/>
    </w:pPr>
    <w:rPr>
      <w:rFonts w:ascii="Calibri" w:hAnsi="Calibri" w:eastAsia="Calibri" w:cs="Calibri"/>
      <w:b/>
      <w:bCs/>
      <w:i/>
      <w:sz w:val="26"/>
      <w:szCs w:val="26"/>
    </w:rPr>
  </w:style>
  <w:style w:styleId="Heading7" w:type="paragraph">
    <w:name w:val="Heading 7"/>
    <w:basedOn w:val="Normal"/>
    <w:uiPriority w:val="1"/>
    <w:qFormat/>
    <w:pPr>
      <w:ind w:left="575"/>
      <w:outlineLvl w:val="7"/>
    </w:pPr>
    <w:rPr>
      <w:rFonts w:ascii="Calibri Light" w:hAnsi="Calibri Light" w:eastAsia="Calibri Light" w:cs="Calibri Light"/>
      <w:sz w:val="24"/>
      <w:szCs w:val="24"/>
    </w:rPr>
  </w:style>
  <w:style w:styleId="Heading8" w:type="paragraph">
    <w:name w:val="Heading 8"/>
    <w:basedOn w:val="Normal"/>
    <w:uiPriority w:val="1"/>
    <w:qFormat/>
    <w:pPr>
      <w:ind w:left="264"/>
      <w:outlineLvl w:val="8"/>
    </w:pPr>
    <w:rPr>
      <w:rFonts w:ascii="Calibri" w:hAnsi="Calibri" w:eastAsia="Calibri" w:cs="Calibri"/>
      <w:i/>
      <w:sz w:val="24"/>
      <w:szCs w:val="24"/>
    </w:rPr>
  </w:style>
  <w:style w:styleId="ListParagraph" w:type="paragraph">
    <w:name w:val="List Paragraph"/>
    <w:basedOn w:val="Normal"/>
    <w:uiPriority w:val="1"/>
    <w:qFormat/>
    <w:pPr>
      <w:ind w:left="4767" w:hanging="360"/>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dcterms:created xsi:type="dcterms:W3CDTF">2018-01-05T17:54:24Z</dcterms:created>
  <dcterms:modified xsi:type="dcterms:W3CDTF">2018-01-05T17:54:24Z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Microsoft® Word 2010</vt:lpwstr>
  </property>
  <property fmtid="{D5CDD505-2E9C-101B-9397-08002B2CF9AE}" pid="4" name="LastSaved">
    <vt:filetime>2018-01-05T00:00:00Z</vt:filetime>
  </property>
</Properties>
</file>