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6712E5F" w14:textId="77777777" w:rsidR="00D424A1" w:rsidRPr="001D65CE" w:rsidRDefault="00D424A1" w:rsidP="00D424A1">
      <w:pPr>
        <w:rPr>
          <w:rFonts w:ascii="Calibri" w:hAnsi="Calibri" w:cs="Calibri"/>
          <w:sz w:val="22"/>
          <w:szCs w:val="22"/>
        </w:rPr>
      </w:pPr>
    </w:p>
    <w:p w14:paraId="0F0CB19B" w14:textId="77777777" w:rsidR="00E82DB4" w:rsidRPr="001D65CE" w:rsidRDefault="00E82DB4" w:rsidP="00DC540C">
      <w:pPr>
        <w:pStyle w:val="Heading9"/>
        <w:rPr>
          <w:rFonts w:ascii="Calibri" w:hAnsi="Calibri" w:cs="Calibri"/>
          <w:sz w:val="22"/>
          <w:szCs w:val="22"/>
        </w:rPr>
      </w:pPr>
      <w:r w:rsidRPr="001D65CE">
        <w:rPr>
          <w:rFonts w:ascii="Calibri" w:hAnsi="Calibri" w:cs="Calibri"/>
          <w:sz w:val="22"/>
          <w:szCs w:val="22"/>
        </w:rPr>
        <w:t>COMMONWEALTH OF MASSACHUSETTS</w:t>
      </w:r>
    </w:p>
    <w:p w14:paraId="75063889" w14:textId="77777777" w:rsidR="00E82DB4" w:rsidRPr="001D65CE" w:rsidRDefault="00E82DB4" w:rsidP="00E82DB4">
      <w:pPr>
        <w:jc w:val="center"/>
        <w:rPr>
          <w:rFonts w:ascii="Calibri" w:hAnsi="Calibri" w:cs="Calibri"/>
          <w:b/>
          <w:sz w:val="22"/>
          <w:szCs w:val="22"/>
        </w:rPr>
      </w:pPr>
      <w:r w:rsidRPr="001D65CE">
        <w:rPr>
          <w:rFonts w:ascii="Calibri" w:hAnsi="Calibri" w:cs="Calibri"/>
          <w:b/>
          <w:sz w:val="22"/>
          <w:szCs w:val="22"/>
        </w:rPr>
        <w:t>BOARD OF REGISTRATION IN PHARMACY</w:t>
      </w:r>
    </w:p>
    <w:p w14:paraId="0AB3C693" w14:textId="77777777" w:rsidR="00E82DB4" w:rsidRPr="001D65CE" w:rsidRDefault="00E82DB4" w:rsidP="00E82DB4">
      <w:pPr>
        <w:jc w:val="center"/>
        <w:rPr>
          <w:rFonts w:ascii="Calibri" w:hAnsi="Calibri" w:cs="Calibri"/>
          <w:b/>
          <w:sz w:val="22"/>
          <w:szCs w:val="22"/>
        </w:rPr>
      </w:pPr>
    </w:p>
    <w:p w14:paraId="2DD5B0F9" w14:textId="77777777" w:rsidR="00E82DB4" w:rsidRPr="001D65CE" w:rsidRDefault="006E40E0" w:rsidP="00E82DB4">
      <w:pPr>
        <w:jc w:val="center"/>
        <w:rPr>
          <w:rFonts w:ascii="Calibri" w:hAnsi="Calibri" w:cs="Calibri"/>
          <w:b/>
          <w:sz w:val="22"/>
          <w:szCs w:val="22"/>
        </w:rPr>
      </w:pPr>
      <w:r w:rsidRPr="001D65CE">
        <w:rPr>
          <w:rFonts w:ascii="Calibri" w:hAnsi="Calibri" w:cs="Calibri"/>
          <w:b/>
          <w:sz w:val="22"/>
          <w:szCs w:val="22"/>
        </w:rPr>
        <w:t>Pharmacy Advisory Committee</w:t>
      </w:r>
    </w:p>
    <w:p w14:paraId="79F30371" w14:textId="58A0FBC5" w:rsidR="00E82DB4" w:rsidRPr="001D65CE" w:rsidRDefault="00995BE3" w:rsidP="00E82DB4">
      <w:pPr>
        <w:jc w:val="center"/>
        <w:rPr>
          <w:rFonts w:ascii="Calibri" w:hAnsi="Calibri" w:cs="Calibri"/>
          <w:b/>
          <w:sz w:val="22"/>
          <w:szCs w:val="22"/>
        </w:rPr>
      </w:pPr>
      <w:r w:rsidRPr="001D65CE">
        <w:rPr>
          <w:rFonts w:ascii="Calibri" w:hAnsi="Calibri" w:cs="Calibri"/>
          <w:b/>
          <w:sz w:val="22"/>
          <w:szCs w:val="22"/>
        </w:rPr>
        <w:t xml:space="preserve">Meeting held via remote </w:t>
      </w:r>
      <w:proofErr w:type="spellStart"/>
      <w:proofErr w:type="gramStart"/>
      <w:r w:rsidR="005B4956" w:rsidRPr="001D65CE">
        <w:rPr>
          <w:rFonts w:ascii="Calibri" w:hAnsi="Calibri" w:cs="Calibri"/>
          <w:b/>
          <w:sz w:val="22"/>
          <w:szCs w:val="22"/>
        </w:rPr>
        <w:t>WebEx</w:t>
      </w:r>
      <w:proofErr w:type="spellEnd"/>
      <w:proofErr w:type="gramEnd"/>
    </w:p>
    <w:p w14:paraId="7AD7EEB9" w14:textId="77777777" w:rsidR="00E82DB4" w:rsidRPr="001D65CE" w:rsidRDefault="00E82DB4" w:rsidP="00E82DB4">
      <w:pPr>
        <w:jc w:val="center"/>
        <w:rPr>
          <w:rFonts w:ascii="Calibri" w:hAnsi="Calibri" w:cs="Calibri"/>
          <w:b/>
          <w:sz w:val="22"/>
          <w:szCs w:val="22"/>
        </w:rPr>
      </w:pPr>
      <w:r w:rsidRPr="001D65CE">
        <w:rPr>
          <w:rFonts w:ascii="Calibri" w:hAnsi="Calibri" w:cs="Calibri"/>
          <w:b/>
          <w:sz w:val="22"/>
          <w:szCs w:val="22"/>
        </w:rPr>
        <w:t>Boston, Massachusetts, 02114</w:t>
      </w:r>
    </w:p>
    <w:p w14:paraId="48EE25F8" w14:textId="77777777" w:rsidR="00377F58" w:rsidRPr="001D65CE" w:rsidRDefault="00FF36C6" w:rsidP="00995066">
      <w:pPr>
        <w:jc w:val="center"/>
        <w:rPr>
          <w:rFonts w:ascii="Calibri" w:hAnsi="Calibri" w:cs="Calibri"/>
          <w:b/>
          <w:sz w:val="22"/>
          <w:szCs w:val="22"/>
        </w:rPr>
      </w:pPr>
      <w:r>
        <w:rPr>
          <w:rFonts w:ascii="Calibri" w:hAnsi="Calibri" w:cs="Calibri"/>
          <w:b/>
          <w:sz w:val="22"/>
          <w:szCs w:val="22"/>
        </w:rPr>
        <w:t>April 26</w:t>
      </w:r>
      <w:r w:rsidR="00D4439F">
        <w:rPr>
          <w:rFonts w:ascii="Calibri" w:hAnsi="Calibri" w:cs="Calibri"/>
          <w:b/>
          <w:sz w:val="22"/>
          <w:szCs w:val="22"/>
        </w:rPr>
        <w:t>, 2023</w:t>
      </w:r>
    </w:p>
    <w:p w14:paraId="7333712F" w14:textId="77777777" w:rsidR="00377F58" w:rsidRPr="001D65CE" w:rsidRDefault="00377F58" w:rsidP="00377F58">
      <w:pPr>
        <w:pBdr>
          <w:bottom w:val="single" w:sz="12" w:space="1" w:color="auto"/>
        </w:pBdr>
        <w:jc w:val="center"/>
        <w:rPr>
          <w:rFonts w:ascii="Calibri" w:hAnsi="Calibri" w:cs="Calibri"/>
          <w:b/>
          <w:sz w:val="22"/>
          <w:szCs w:val="22"/>
        </w:rPr>
      </w:pPr>
    </w:p>
    <w:p w14:paraId="178A0CF7" w14:textId="77777777" w:rsidR="009073FD" w:rsidRPr="001D65CE" w:rsidRDefault="009073FD" w:rsidP="009073FD">
      <w:pPr>
        <w:pStyle w:val="NormalWeb"/>
        <w:spacing w:before="0" w:beforeAutospacing="0" w:after="0" w:afterAutospacing="0"/>
        <w:ind w:hanging="2"/>
        <w:rPr>
          <w:rFonts w:ascii="Calibri" w:hAnsi="Calibri" w:cs="Calibri"/>
          <w:sz w:val="22"/>
          <w:szCs w:val="22"/>
        </w:rPr>
      </w:pPr>
      <w:r w:rsidRPr="001D65CE">
        <w:rPr>
          <w:rFonts w:ascii="Calibri" w:hAnsi="Calibri" w:cs="Calibri"/>
          <w:b/>
          <w:bCs/>
          <w:color w:val="000000"/>
          <w:sz w:val="22"/>
          <w:szCs w:val="22"/>
          <w:u w:val="single"/>
        </w:rPr>
        <w:t>Advisory Committee Members Present</w:t>
      </w:r>
    </w:p>
    <w:p w14:paraId="262020FF" w14:textId="75BB09DE" w:rsidR="009073FD" w:rsidRPr="001D65CE" w:rsidRDefault="00E063DA" w:rsidP="009073FD">
      <w:pPr>
        <w:pStyle w:val="NormalWeb"/>
        <w:spacing w:before="0" w:beforeAutospacing="0" w:after="0" w:afterAutospacing="0"/>
        <w:ind w:hanging="2"/>
        <w:rPr>
          <w:rFonts w:ascii="Calibri" w:hAnsi="Calibri" w:cs="Calibri"/>
          <w:sz w:val="22"/>
          <w:szCs w:val="22"/>
        </w:rPr>
      </w:pPr>
      <w:r>
        <w:rPr>
          <w:rFonts w:ascii="Calibri" w:hAnsi="Calibri" w:cs="Calibri"/>
          <w:color w:val="000000"/>
          <w:sz w:val="22"/>
          <w:szCs w:val="22"/>
        </w:rPr>
        <w:t xml:space="preserve">Ed Taglieri, MSM, NHA, RPh </w:t>
      </w:r>
      <w:r w:rsidR="009073FD" w:rsidRPr="001D65CE">
        <w:rPr>
          <w:rFonts w:ascii="Calibri" w:hAnsi="Calibri" w:cs="Calibri"/>
          <w:color w:val="000000"/>
          <w:sz w:val="22"/>
          <w:szCs w:val="22"/>
        </w:rPr>
        <w:t>(chair</w:t>
      </w:r>
      <w:r>
        <w:rPr>
          <w:rFonts w:ascii="Calibri" w:hAnsi="Calibri" w:cs="Calibri"/>
          <w:color w:val="000000"/>
          <w:sz w:val="22"/>
          <w:szCs w:val="22"/>
        </w:rPr>
        <w:t xml:space="preserve"> designee by James Lavery</w:t>
      </w:r>
      <w:r w:rsidR="009073FD" w:rsidRPr="001D65CE">
        <w:rPr>
          <w:rFonts w:ascii="Calibri" w:hAnsi="Calibri" w:cs="Calibri"/>
          <w:color w:val="000000"/>
          <w:sz w:val="22"/>
          <w:szCs w:val="22"/>
        </w:rPr>
        <w:t>)</w:t>
      </w:r>
    </w:p>
    <w:p w14:paraId="399E9221" w14:textId="23768176" w:rsidR="009073FD" w:rsidRPr="001D65CE" w:rsidRDefault="009073FD" w:rsidP="009073FD">
      <w:pPr>
        <w:pStyle w:val="NormalWeb"/>
        <w:spacing w:before="0" w:beforeAutospacing="0" w:after="0" w:afterAutospacing="0"/>
        <w:ind w:hanging="2"/>
        <w:rPr>
          <w:rFonts w:ascii="Calibri" w:hAnsi="Calibri" w:cs="Calibri"/>
          <w:sz w:val="22"/>
          <w:szCs w:val="22"/>
        </w:rPr>
      </w:pPr>
      <w:r w:rsidRPr="001D65CE">
        <w:rPr>
          <w:rFonts w:ascii="Calibri" w:hAnsi="Calibri" w:cs="Calibri"/>
          <w:color w:val="000000"/>
          <w:sz w:val="22"/>
          <w:szCs w:val="22"/>
        </w:rPr>
        <w:t>Antoinette Lavino, RPh, BCOP (Expert in USP&lt;797&gt;) </w:t>
      </w:r>
    </w:p>
    <w:p w14:paraId="64F91BDC" w14:textId="1451506E" w:rsidR="00EA5EBE" w:rsidRPr="004E1250" w:rsidRDefault="00EA5EBE" w:rsidP="00EA5EBE">
      <w:pPr>
        <w:pStyle w:val="NormalWeb"/>
        <w:spacing w:before="0" w:beforeAutospacing="0" w:after="0" w:afterAutospacing="0"/>
        <w:ind w:hanging="2"/>
        <w:rPr>
          <w:rFonts w:ascii="Calibri" w:hAnsi="Calibri" w:cs="Calibri"/>
          <w:color w:val="000000"/>
          <w:sz w:val="22"/>
          <w:szCs w:val="22"/>
        </w:rPr>
      </w:pPr>
      <w:r w:rsidRPr="004E1250">
        <w:rPr>
          <w:rFonts w:ascii="Calibri" w:hAnsi="Calibri" w:cs="Calibri"/>
          <w:color w:val="000000"/>
          <w:sz w:val="22"/>
          <w:szCs w:val="22"/>
        </w:rPr>
        <w:t>Sylvia B. Bartel, RPh (Expert in USP&lt;797&gt;)</w:t>
      </w:r>
    </w:p>
    <w:p w14:paraId="43AEBFDB" w14:textId="77777777" w:rsidR="00EA5EBE" w:rsidRPr="004E1250" w:rsidRDefault="00EA5EBE" w:rsidP="00EA5EBE">
      <w:pPr>
        <w:rPr>
          <w:rFonts w:ascii="Calibri" w:hAnsi="Calibri" w:cs="Calibri"/>
          <w:sz w:val="22"/>
          <w:szCs w:val="22"/>
        </w:rPr>
      </w:pPr>
      <w:r w:rsidRPr="004E1250">
        <w:rPr>
          <w:rFonts w:ascii="Calibri" w:hAnsi="Calibri" w:cs="Calibri"/>
          <w:color w:val="000000"/>
          <w:sz w:val="22"/>
          <w:szCs w:val="22"/>
        </w:rPr>
        <w:t>David H. Farb, PhD (Expert in Clinical Pharmacology</w:t>
      </w:r>
      <w:r w:rsidRPr="004E1250">
        <w:rPr>
          <w:rFonts w:ascii="Calibri" w:hAnsi="Calibri" w:cs="Calibri"/>
          <w:sz w:val="22"/>
          <w:szCs w:val="22"/>
        </w:rPr>
        <w:tab/>
      </w:r>
    </w:p>
    <w:p w14:paraId="6B43659A" w14:textId="0778563E" w:rsidR="00266BA8" w:rsidRPr="004E1250" w:rsidRDefault="001777E1" w:rsidP="00266BA8">
      <w:pPr>
        <w:pStyle w:val="NormalWeb"/>
        <w:spacing w:before="0" w:beforeAutospacing="0" w:after="0" w:afterAutospacing="0"/>
        <w:ind w:hanging="2"/>
        <w:rPr>
          <w:rFonts w:ascii="Calibri" w:hAnsi="Calibri" w:cs="Calibri"/>
          <w:color w:val="000000"/>
          <w:sz w:val="22"/>
          <w:szCs w:val="22"/>
        </w:rPr>
      </w:pPr>
      <w:r w:rsidRPr="004E1250">
        <w:rPr>
          <w:rFonts w:ascii="Calibri" w:hAnsi="Calibri" w:cs="Calibri"/>
          <w:sz w:val="22"/>
          <w:szCs w:val="22"/>
        </w:rPr>
        <w:t>John P. Mistler, Pharm. D, RPh, MBA, BCSCP, CPH</w:t>
      </w:r>
      <w:r w:rsidR="00266BA8" w:rsidRPr="004E1250">
        <w:rPr>
          <w:rStyle w:val="apple-tab-span"/>
          <w:rFonts w:ascii="Calibri" w:hAnsi="Calibri" w:cs="Calibri"/>
          <w:color w:val="000000"/>
          <w:sz w:val="22"/>
          <w:szCs w:val="22"/>
        </w:rPr>
        <w:t xml:space="preserve"> </w:t>
      </w:r>
      <w:r w:rsidR="00266BA8" w:rsidRPr="004E1250">
        <w:rPr>
          <w:rFonts w:ascii="Calibri" w:hAnsi="Calibri" w:cs="Calibri"/>
          <w:color w:val="000000"/>
          <w:sz w:val="22"/>
          <w:szCs w:val="22"/>
        </w:rPr>
        <w:t>(Expert in cGMP)</w:t>
      </w:r>
    </w:p>
    <w:p w14:paraId="139DBB8F" w14:textId="76C19009" w:rsidR="004011AE" w:rsidRPr="00AA7482" w:rsidRDefault="004011AE" w:rsidP="00266BA8">
      <w:pPr>
        <w:pStyle w:val="NormalWeb"/>
        <w:spacing w:before="0" w:beforeAutospacing="0" w:after="0" w:afterAutospacing="0"/>
        <w:ind w:hanging="2"/>
        <w:rPr>
          <w:rFonts w:ascii="Calibri" w:hAnsi="Calibri" w:cs="Calibri"/>
          <w:sz w:val="22"/>
          <w:szCs w:val="22"/>
        </w:rPr>
      </w:pPr>
      <w:r w:rsidRPr="002B28A4">
        <w:rPr>
          <w:rFonts w:ascii="Calibri" w:hAnsi="Calibri" w:cs="Calibri"/>
          <w:sz w:val="22"/>
          <w:szCs w:val="22"/>
        </w:rPr>
        <w:t xml:space="preserve">Patrick Gannon, RPh, MSM, </w:t>
      </w:r>
      <w:r w:rsidRPr="00AA7482">
        <w:rPr>
          <w:rFonts w:ascii="Calibri" w:hAnsi="Calibri" w:cs="Calibri"/>
          <w:sz w:val="22"/>
          <w:szCs w:val="22"/>
        </w:rPr>
        <w:t>FABC additional expert member</w:t>
      </w:r>
    </w:p>
    <w:p w14:paraId="2531251B" w14:textId="20917669" w:rsidR="00D4439F" w:rsidRPr="00AA7482" w:rsidRDefault="00D4439F" w:rsidP="00266BA8">
      <w:pPr>
        <w:pStyle w:val="NormalWeb"/>
        <w:spacing w:before="0" w:beforeAutospacing="0" w:after="0" w:afterAutospacing="0"/>
        <w:ind w:hanging="2"/>
        <w:rPr>
          <w:rFonts w:ascii="Calibri" w:hAnsi="Calibri" w:cs="Calibri"/>
          <w:color w:val="000000"/>
          <w:sz w:val="22"/>
          <w:szCs w:val="22"/>
        </w:rPr>
      </w:pPr>
      <w:r w:rsidRPr="00AA7482">
        <w:rPr>
          <w:rFonts w:ascii="Calibri" w:hAnsi="Calibri" w:cs="Calibri"/>
          <w:color w:val="000000"/>
          <w:sz w:val="22"/>
          <w:szCs w:val="22"/>
        </w:rPr>
        <w:t>Timothy D Fensky,</w:t>
      </w:r>
      <w:r w:rsidR="001B349B" w:rsidRPr="00AA7482">
        <w:rPr>
          <w:rFonts w:ascii="Calibri" w:hAnsi="Calibri" w:cs="Calibri"/>
          <w:color w:val="000000"/>
          <w:sz w:val="22"/>
          <w:szCs w:val="22"/>
        </w:rPr>
        <w:t xml:space="preserve"> </w:t>
      </w:r>
      <w:r w:rsidRPr="00AA7482">
        <w:rPr>
          <w:rFonts w:ascii="Calibri" w:hAnsi="Calibri" w:cs="Calibri"/>
          <w:color w:val="000000"/>
          <w:sz w:val="22"/>
          <w:szCs w:val="22"/>
        </w:rPr>
        <w:t>RPh,</w:t>
      </w:r>
      <w:r w:rsidR="001B349B" w:rsidRPr="00AA7482">
        <w:rPr>
          <w:rFonts w:ascii="Calibri" w:hAnsi="Calibri" w:cs="Calibri"/>
          <w:color w:val="000000"/>
          <w:sz w:val="22"/>
          <w:szCs w:val="22"/>
        </w:rPr>
        <w:t xml:space="preserve"> </w:t>
      </w:r>
      <w:proofErr w:type="spellStart"/>
      <w:r w:rsidRPr="00AA7482">
        <w:rPr>
          <w:rFonts w:ascii="Calibri" w:hAnsi="Calibri" w:cs="Calibri"/>
          <w:color w:val="000000"/>
          <w:sz w:val="22"/>
          <w:szCs w:val="22"/>
        </w:rPr>
        <w:t>DPh</w:t>
      </w:r>
      <w:proofErr w:type="spellEnd"/>
      <w:r w:rsidRPr="00AA7482">
        <w:rPr>
          <w:rFonts w:ascii="Calibri" w:hAnsi="Calibri" w:cs="Calibri"/>
          <w:color w:val="000000"/>
          <w:sz w:val="22"/>
          <w:szCs w:val="22"/>
        </w:rPr>
        <w:t>,</w:t>
      </w:r>
      <w:r w:rsidR="001B349B" w:rsidRPr="00AA7482">
        <w:rPr>
          <w:rFonts w:ascii="Calibri" w:hAnsi="Calibri" w:cs="Calibri"/>
          <w:color w:val="000000"/>
          <w:sz w:val="22"/>
          <w:szCs w:val="22"/>
        </w:rPr>
        <w:t xml:space="preserve"> </w:t>
      </w:r>
      <w:r w:rsidRPr="00AA7482">
        <w:rPr>
          <w:rFonts w:ascii="Calibri" w:hAnsi="Calibri" w:cs="Calibri"/>
          <w:color w:val="000000"/>
          <w:sz w:val="22"/>
          <w:szCs w:val="22"/>
        </w:rPr>
        <w:t>FACA (Expert in USP&lt;71&gt;)</w:t>
      </w:r>
    </w:p>
    <w:p w14:paraId="69695393" w14:textId="25653DAD" w:rsidR="00D43291" w:rsidRPr="00AA7482" w:rsidRDefault="00D43291" w:rsidP="00D43291">
      <w:pPr>
        <w:pStyle w:val="NormalWeb"/>
        <w:spacing w:before="0" w:beforeAutospacing="0" w:after="0" w:afterAutospacing="0"/>
        <w:rPr>
          <w:rFonts w:ascii="Calibri" w:hAnsi="Calibri" w:cs="Calibri"/>
          <w:color w:val="000000"/>
          <w:sz w:val="22"/>
          <w:szCs w:val="22"/>
        </w:rPr>
      </w:pPr>
      <w:r w:rsidRPr="00AA7482">
        <w:rPr>
          <w:rFonts w:ascii="Calibri" w:hAnsi="Calibri" w:cs="Calibri"/>
          <w:color w:val="000000"/>
          <w:sz w:val="22"/>
          <w:szCs w:val="22"/>
        </w:rPr>
        <w:t>Michael J. Gonyeau, RPh, PharmD, Med, BCPS, FNAP, FCCP (Expert in Clinical Pharmacology) </w:t>
      </w:r>
    </w:p>
    <w:p w14:paraId="08B81548" w14:textId="25DEF386" w:rsidR="00FF36C6" w:rsidRDefault="00FF36C6" w:rsidP="00FF36C6">
      <w:pPr>
        <w:pStyle w:val="NormalWeb"/>
        <w:spacing w:before="0" w:beforeAutospacing="0" w:after="0" w:afterAutospacing="0"/>
        <w:rPr>
          <w:rFonts w:ascii="Calibri" w:hAnsi="Calibri" w:cs="Calibri"/>
          <w:color w:val="000000"/>
          <w:sz w:val="22"/>
          <w:szCs w:val="22"/>
        </w:rPr>
      </w:pPr>
      <w:r w:rsidRPr="00AA7482">
        <w:rPr>
          <w:rFonts w:ascii="Calibri" w:hAnsi="Calibri" w:cs="Calibri"/>
          <w:color w:val="000000"/>
          <w:sz w:val="22"/>
          <w:szCs w:val="22"/>
        </w:rPr>
        <w:t>Keith B. Thomasset, BS, PharmD, MBA,</w:t>
      </w:r>
      <w:r w:rsidRPr="004E1250">
        <w:rPr>
          <w:rFonts w:ascii="Calibri" w:hAnsi="Calibri" w:cs="Calibri"/>
          <w:color w:val="000000"/>
          <w:sz w:val="22"/>
          <w:szCs w:val="22"/>
        </w:rPr>
        <w:t xml:space="preserve"> BCPS (Pharmacoeconomics)</w:t>
      </w:r>
      <w:r w:rsidR="00CB6DF4">
        <w:rPr>
          <w:rFonts w:ascii="Calibri" w:hAnsi="Calibri" w:cs="Calibri"/>
          <w:color w:val="000000"/>
          <w:sz w:val="22"/>
          <w:szCs w:val="22"/>
        </w:rPr>
        <w:t xml:space="preserve"> (leaves at 11:00 AM)</w:t>
      </w:r>
    </w:p>
    <w:p w14:paraId="19152DB2" w14:textId="77777777" w:rsidR="009073FD" w:rsidRPr="001D65CE" w:rsidRDefault="009073FD" w:rsidP="009B146E">
      <w:pPr>
        <w:pStyle w:val="NormalWeb"/>
        <w:spacing w:before="0" w:beforeAutospacing="0" w:after="0" w:afterAutospacing="0"/>
        <w:rPr>
          <w:rFonts w:ascii="Calibri" w:hAnsi="Calibri" w:cs="Calibri"/>
          <w:sz w:val="22"/>
          <w:szCs w:val="22"/>
        </w:rPr>
      </w:pPr>
    </w:p>
    <w:p w14:paraId="5C86C487" w14:textId="77777777" w:rsidR="002B28A4" w:rsidRPr="00A13D4E" w:rsidRDefault="009073FD" w:rsidP="00A13D4E">
      <w:pPr>
        <w:pStyle w:val="NormalWeb"/>
        <w:spacing w:before="0" w:beforeAutospacing="0" w:after="0" w:afterAutospacing="0"/>
        <w:ind w:hanging="2"/>
        <w:rPr>
          <w:rFonts w:ascii="Calibri" w:hAnsi="Calibri" w:cs="Calibri"/>
          <w:b/>
          <w:bCs/>
          <w:color w:val="000000"/>
          <w:sz w:val="22"/>
          <w:szCs w:val="22"/>
          <w:u w:val="single"/>
        </w:rPr>
      </w:pPr>
      <w:r w:rsidRPr="001D65CE">
        <w:rPr>
          <w:rFonts w:ascii="Calibri" w:hAnsi="Calibri" w:cs="Calibri"/>
          <w:b/>
          <w:bCs/>
          <w:color w:val="000000"/>
          <w:sz w:val="22"/>
          <w:szCs w:val="22"/>
          <w:u w:val="single"/>
        </w:rPr>
        <w:t>Board of Pharmacy Member Present</w:t>
      </w:r>
    </w:p>
    <w:p w14:paraId="392E5818" w14:textId="0DB50CDC" w:rsidR="009073FD" w:rsidRDefault="00341EE4" w:rsidP="009073FD">
      <w:pPr>
        <w:ind w:left="2" w:hanging="2"/>
        <w:rPr>
          <w:rFonts w:ascii="Calibri" w:hAnsi="Calibri" w:cs="Calibri"/>
          <w:sz w:val="22"/>
          <w:szCs w:val="22"/>
        </w:rPr>
      </w:pPr>
      <w:r>
        <w:rPr>
          <w:rFonts w:ascii="Calibri" w:hAnsi="Calibri" w:cs="Calibri"/>
          <w:sz w:val="22"/>
          <w:szCs w:val="22"/>
        </w:rPr>
        <w:t>Sami Ahmed, PharmD, RPh, BCPS, BCSCP</w:t>
      </w:r>
    </w:p>
    <w:p w14:paraId="41F65D85" w14:textId="77777777" w:rsidR="00E063DA" w:rsidRPr="001D65CE" w:rsidRDefault="00E063DA" w:rsidP="009073FD">
      <w:pPr>
        <w:ind w:left="2" w:hanging="2"/>
        <w:rPr>
          <w:rFonts w:ascii="Calibri" w:hAnsi="Calibri" w:cs="Calibri"/>
          <w:sz w:val="22"/>
          <w:szCs w:val="22"/>
        </w:rPr>
      </w:pPr>
    </w:p>
    <w:p w14:paraId="236E9820" w14:textId="77777777" w:rsidR="009073FD" w:rsidRPr="001D65CE" w:rsidRDefault="009073FD" w:rsidP="009073FD">
      <w:pPr>
        <w:pStyle w:val="NormalWeb"/>
        <w:spacing w:before="0" w:beforeAutospacing="0" w:after="0" w:afterAutospacing="0"/>
        <w:ind w:hanging="2"/>
        <w:rPr>
          <w:rFonts w:ascii="Calibri" w:hAnsi="Calibri" w:cs="Calibri"/>
          <w:sz w:val="22"/>
          <w:szCs w:val="22"/>
        </w:rPr>
      </w:pPr>
      <w:r w:rsidRPr="001D65CE">
        <w:rPr>
          <w:rFonts w:ascii="Calibri" w:hAnsi="Calibri" w:cs="Calibri"/>
          <w:b/>
          <w:bCs/>
          <w:color w:val="000000"/>
          <w:sz w:val="22"/>
          <w:szCs w:val="22"/>
          <w:u w:val="single"/>
        </w:rPr>
        <w:t>Advisory Committee Members Not Present</w:t>
      </w:r>
    </w:p>
    <w:p w14:paraId="64CED12D" w14:textId="77777777" w:rsidR="00D43291" w:rsidRPr="004E1250" w:rsidRDefault="00D43291" w:rsidP="00D43291">
      <w:pPr>
        <w:pStyle w:val="NormalWeb"/>
        <w:spacing w:before="0" w:beforeAutospacing="0" w:after="0" w:afterAutospacing="0"/>
        <w:ind w:hanging="2"/>
        <w:rPr>
          <w:rFonts w:ascii="Calibri" w:hAnsi="Calibri" w:cs="Calibri"/>
          <w:color w:val="000000"/>
          <w:sz w:val="22"/>
          <w:szCs w:val="22"/>
        </w:rPr>
      </w:pPr>
      <w:r w:rsidRPr="004E1250">
        <w:rPr>
          <w:rFonts w:ascii="Calibri" w:hAnsi="Calibri" w:cs="Calibri"/>
          <w:color w:val="000000"/>
          <w:sz w:val="22"/>
          <w:szCs w:val="22"/>
        </w:rPr>
        <w:t>Judith Barr, MEd, ScD, FASHAP (Expert in Pharmacoeconomics)</w:t>
      </w:r>
    </w:p>
    <w:p w14:paraId="3194DFA9" w14:textId="77777777" w:rsidR="00E672DB" w:rsidRPr="004E1250" w:rsidRDefault="00E672DB" w:rsidP="00E672DB">
      <w:pPr>
        <w:pStyle w:val="NormalWeb"/>
        <w:spacing w:before="0" w:beforeAutospacing="0" w:after="0" w:afterAutospacing="0"/>
        <w:ind w:hanging="2"/>
        <w:rPr>
          <w:rFonts w:ascii="Calibri" w:hAnsi="Calibri" w:cs="Calibri"/>
          <w:sz w:val="22"/>
          <w:szCs w:val="22"/>
        </w:rPr>
      </w:pPr>
      <w:r w:rsidRPr="004E1250">
        <w:rPr>
          <w:rFonts w:ascii="Calibri" w:hAnsi="Calibri" w:cs="Calibri"/>
          <w:color w:val="000000"/>
          <w:sz w:val="22"/>
          <w:szCs w:val="22"/>
        </w:rPr>
        <w:t>John Walczyk, RPh, PharmD (Expert in USP&lt;795&gt;)</w:t>
      </w:r>
    </w:p>
    <w:p w14:paraId="37551D21" w14:textId="77777777" w:rsidR="00E672DB" w:rsidRPr="004E1250" w:rsidRDefault="00E672DB" w:rsidP="00E672DB">
      <w:pPr>
        <w:pStyle w:val="NormalWeb"/>
        <w:spacing w:before="0" w:beforeAutospacing="0" w:after="0" w:afterAutospacing="0"/>
        <w:ind w:hanging="2"/>
        <w:rPr>
          <w:rFonts w:ascii="Calibri" w:hAnsi="Calibri" w:cs="Calibri"/>
          <w:sz w:val="22"/>
          <w:szCs w:val="22"/>
        </w:rPr>
      </w:pPr>
      <w:r w:rsidRPr="004E1250">
        <w:rPr>
          <w:rFonts w:ascii="Calibri" w:hAnsi="Calibri" w:cs="Calibri"/>
          <w:color w:val="000000"/>
          <w:sz w:val="22"/>
          <w:szCs w:val="22"/>
        </w:rPr>
        <w:t>Francis McAteer (Expert in Microbiology)</w:t>
      </w:r>
    </w:p>
    <w:p w14:paraId="6D3B851C" w14:textId="019870FD" w:rsidR="00D43291" w:rsidRDefault="00E672DB" w:rsidP="00E76AE4">
      <w:pPr>
        <w:pStyle w:val="NormalWeb"/>
        <w:spacing w:before="0" w:beforeAutospacing="0" w:after="0" w:afterAutospacing="0"/>
        <w:ind w:hanging="2"/>
        <w:rPr>
          <w:rFonts w:ascii="Calibri" w:hAnsi="Calibri" w:cs="Calibri"/>
          <w:color w:val="000000"/>
          <w:sz w:val="22"/>
          <w:szCs w:val="22"/>
        </w:rPr>
      </w:pPr>
      <w:r w:rsidRPr="004E1250">
        <w:rPr>
          <w:rFonts w:ascii="Calibri" w:hAnsi="Calibri" w:cs="Calibri"/>
          <w:color w:val="000000"/>
          <w:sz w:val="22"/>
          <w:szCs w:val="22"/>
        </w:rPr>
        <w:t>Karen B. Byers, MS, RBP, CBSP (Expert in Microbiology)</w:t>
      </w:r>
    </w:p>
    <w:p w14:paraId="1F6E743E" w14:textId="77777777" w:rsidR="0095685B" w:rsidRPr="001D65CE" w:rsidRDefault="0095685B" w:rsidP="00377F58">
      <w:pPr>
        <w:rPr>
          <w:rFonts w:ascii="Calibri" w:hAnsi="Calibri" w:cs="Calibri"/>
          <w:sz w:val="22"/>
          <w:szCs w:val="22"/>
        </w:rPr>
      </w:pPr>
    </w:p>
    <w:p w14:paraId="6B6E25BE" w14:textId="77777777" w:rsidR="00377F58" w:rsidRPr="001D65CE" w:rsidRDefault="00377F58" w:rsidP="00377F58">
      <w:pPr>
        <w:rPr>
          <w:rFonts w:ascii="Calibri" w:hAnsi="Calibri" w:cs="Calibri"/>
          <w:sz w:val="22"/>
          <w:szCs w:val="22"/>
        </w:rPr>
      </w:pPr>
      <w:r w:rsidRPr="001D65CE">
        <w:rPr>
          <w:rFonts w:ascii="Calibri" w:hAnsi="Calibri" w:cs="Calibri"/>
          <w:b/>
          <w:sz w:val="22"/>
          <w:szCs w:val="22"/>
          <w:u w:val="single"/>
        </w:rPr>
        <w:t>Board Staff Present</w:t>
      </w:r>
      <w:r w:rsidRPr="001D65CE">
        <w:rPr>
          <w:rFonts w:ascii="Calibri" w:hAnsi="Calibri" w:cs="Calibri"/>
          <w:b/>
          <w:sz w:val="22"/>
          <w:szCs w:val="22"/>
        </w:rPr>
        <w:tab/>
      </w:r>
      <w:r w:rsidRPr="001D65CE">
        <w:rPr>
          <w:rFonts w:ascii="Calibri" w:hAnsi="Calibri" w:cs="Calibri"/>
          <w:b/>
          <w:sz w:val="22"/>
          <w:szCs w:val="22"/>
        </w:rPr>
        <w:tab/>
      </w:r>
      <w:r w:rsidRPr="001D65CE">
        <w:rPr>
          <w:rFonts w:ascii="Calibri" w:hAnsi="Calibri" w:cs="Calibri"/>
          <w:b/>
          <w:sz w:val="22"/>
          <w:szCs w:val="22"/>
        </w:rPr>
        <w:tab/>
      </w:r>
      <w:r w:rsidRPr="001D65CE">
        <w:rPr>
          <w:rFonts w:ascii="Calibri" w:hAnsi="Calibri" w:cs="Calibri"/>
          <w:b/>
          <w:sz w:val="22"/>
          <w:szCs w:val="22"/>
        </w:rPr>
        <w:tab/>
      </w:r>
      <w:r w:rsidRPr="001D65CE">
        <w:rPr>
          <w:rFonts w:ascii="Calibri" w:hAnsi="Calibri" w:cs="Calibri"/>
          <w:b/>
          <w:sz w:val="22"/>
          <w:szCs w:val="22"/>
        </w:rPr>
        <w:tab/>
      </w:r>
    </w:p>
    <w:p w14:paraId="7BAAE534" w14:textId="657732A3" w:rsidR="00E063DA" w:rsidRDefault="00377F58" w:rsidP="001777E1">
      <w:pPr>
        <w:tabs>
          <w:tab w:val="left" w:pos="720"/>
          <w:tab w:val="left" w:pos="1440"/>
          <w:tab w:val="left" w:pos="2160"/>
          <w:tab w:val="left" w:pos="2880"/>
          <w:tab w:val="left" w:pos="3600"/>
          <w:tab w:val="left" w:pos="4320"/>
          <w:tab w:val="left" w:pos="5040"/>
          <w:tab w:val="left" w:pos="8628"/>
        </w:tabs>
        <w:rPr>
          <w:rFonts w:ascii="Calibri" w:hAnsi="Calibri" w:cs="Calibri"/>
          <w:sz w:val="22"/>
          <w:szCs w:val="22"/>
        </w:rPr>
      </w:pPr>
      <w:r w:rsidRPr="001D65CE">
        <w:rPr>
          <w:rFonts w:ascii="Calibri" w:hAnsi="Calibri" w:cs="Calibri"/>
          <w:sz w:val="22"/>
          <w:szCs w:val="22"/>
        </w:rPr>
        <w:t>David Sencabaugh, RPh, Executive Directo</w:t>
      </w:r>
      <w:r w:rsidR="00D45C9B" w:rsidRPr="001D65CE">
        <w:rPr>
          <w:rFonts w:ascii="Calibri" w:hAnsi="Calibri" w:cs="Calibri"/>
          <w:sz w:val="22"/>
          <w:szCs w:val="22"/>
        </w:rPr>
        <w:t>r</w:t>
      </w:r>
    </w:p>
    <w:p w14:paraId="6627ED68" w14:textId="77777777" w:rsidR="00377F58" w:rsidRPr="001D65CE" w:rsidRDefault="00E063DA" w:rsidP="001777E1">
      <w:pPr>
        <w:tabs>
          <w:tab w:val="left" w:pos="720"/>
          <w:tab w:val="left" w:pos="1440"/>
          <w:tab w:val="left" w:pos="2160"/>
          <w:tab w:val="left" w:pos="2880"/>
          <w:tab w:val="left" w:pos="3600"/>
          <w:tab w:val="left" w:pos="4320"/>
          <w:tab w:val="left" w:pos="5040"/>
          <w:tab w:val="left" w:pos="8628"/>
        </w:tabs>
        <w:rPr>
          <w:rFonts w:ascii="Calibri" w:hAnsi="Calibri" w:cs="Calibri"/>
          <w:sz w:val="22"/>
          <w:szCs w:val="22"/>
        </w:rPr>
      </w:pPr>
      <w:r>
        <w:rPr>
          <w:rFonts w:ascii="Calibri" w:hAnsi="Calibri" w:cs="Calibri"/>
          <w:sz w:val="22"/>
          <w:szCs w:val="22"/>
        </w:rPr>
        <w:t>Monica Botto, Assistant Executive Director</w:t>
      </w:r>
      <w:r w:rsidR="00377F58" w:rsidRPr="001D65CE">
        <w:rPr>
          <w:rFonts w:ascii="Calibri" w:hAnsi="Calibri" w:cs="Calibri"/>
          <w:sz w:val="22"/>
          <w:szCs w:val="22"/>
        </w:rPr>
        <w:tab/>
      </w:r>
      <w:r w:rsidR="00377F58" w:rsidRPr="001D65CE">
        <w:rPr>
          <w:rFonts w:ascii="Calibri" w:hAnsi="Calibri" w:cs="Calibri"/>
          <w:sz w:val="22"/>
          <w:szCs w:val="22"/>
        </w:rPr>
        <w:tab/>
      </w:r>
      <w:r w:rsidR="001777E1">
        <w:rPr>
          <w:rFonts w:ascii="Calibri" w:hAnsi="Calibri" w:cs="Calibri"/>
          <w:sz w:val="22"/>
          <w:szCs w:val="22"/>
        </w:rPr>
        <w:tab/>
      </w:r>
    </w:p>
    <w:p w14:paraId="24CB8FD1" w14:textId="28DE892F" w:rsidR="00EB3FC9" w:rsidRDefault="00341EE4" w:rsidP="00377F58">
      <w:pPr>
        <w:rPr>
          <w:rFonts w:ascii="Calibri" w:hAnsi="Calibri" w:cs="Calibri"/>
          <w:sz w:val="22"/>
          <w:szCs w:val="22"/>
        </w:rPr>
      </w:pPr>
      <w:r>
        <w:rPr>
          <w:rFonts w:ascii="Calibri" w:hAnsi="Calibri" w:cs="Calibri"/>
          <w:sz w:val="22"/>
          <w:szCs w:val="22"/>
        </w:rPr>
        <w:t>Jacqueline Petrillo</w:t>
      </w:r>
      <w:r w:rsidR="0095685B" w:rsidRPr="001D65CE">
        <w:rPr>
          <w:rFonts w:ascii="Calibri" w:hAnsi="Calibri" w:cs="Calibri"/>
          <w:sz w:val="22"/>
          <w:szCs w:val="22"/>
        </w:rPr>
        <w:t>,</w:t>
      </w:r>
      <w:r w:rsidR="00EB3FC9" w:rsidRPr="001D65CE">
        <w:rPr>
          <w:rFonts w:ascii="Calibri" w:hAnsi="Calibri" w:cs="Calibri"/>
          <w:sz w:val="22"/>
          <w:szCs w:val="22"/>
        </w:rPr>
        <w:t xml:space="preserve"> </w:t>
      </w:r>
      <w:r>
        <w:rPr>
          <w:rFonts w:ascii="Calibri" w:hAnsi="Calibri" w:cs="Calibri"/>
          <w:sz w:val="22"/>
          <w:szCs w:val="22"/>
        </w:rPr>
        <w:t xml:space="preserve">PharmD, RPh, JD </w:t>
      </w:r>
      <w:r w:rsidR="00E063DA">
        <w:rPr>
          <w:rFonts w:ascii="Calibri" w:hAnsi="Calibri" w:cs="Calibri"/>
          <w:sz w:val="22"/>
          <w:szCs w:val="22"/>
        </w:rPr>
        <w:t>General</w:t>
      </w:r>
      <w:r w:rsidR="00EB3FC9" w:rsidRPr="001D65CE">
        <w:rPr>
          <w:rFonts w:ascii="Calibri" w:hAnsi="Calibri" w:cs="Calibri"/>
          <w:sz w:val="22"/>
          <w:szCs w:val="22"/>
        </w:rPr>
        <w:t xml:space="preserve"> Counsel</w:t>
      </w:r>
      <w:r w:rsidR="00377F58" w:rsidRPr="001D65CE">
        <w:rPr>
          <w:rFonts w:ascii="Calibri" w:hAnsi="Calibri" w:cs="Calibri"/>
          <w:sz w:val="22"/>
          <w:szCs w:val="22"/>
        </w:rPr>
        <w:tab/>
      </w:r>
    </w:p>
    <w:p w14:paraId="30590105" w14:textId="7C418E1D" w:rsidR="00E063DA" w:rsidRPr="001D65CE" w:rsidRDefault="00E063DA" w:rsidP="00377F58">
      <w:pPr>
        <w:rPr>
          <w:rFonts w:ascii="Calibri" w:hAnsi="Calibri" w:cs="Calibri"/>
          <w:sz w:val="22"/>
          <w:szCs w:val="22"/>
        </w:rPr>
      </w:pPr>
      <w:r>
        <w:rPr>
          <w:rFonts w:ascii="Calibri" w:hAnsi="Calibri" w:cs="Calibri"/>
          <w:sz w:val="22"/>
          <w:szCs w:val="22"/>
        </w:rPr>
        <w:t>Michael Egan, JD, Board Counsel</w:t>
      </w:r>
    </w:p>
    <w:p w14:paraId="6188EA37" w14:textId="79F5D7A8" w:rsidR="00377F58" w:rsidRPr="001D65CE" w:rsidRDefault="00EB3FC9" w:rsidP="00377F58">
      <w:pPr>
        <w:rPr>
          <w:rFonts w:ascii="Calibri" w:hAnsi="Calibri" w:cs="Calibri"/>
          <w:sz w:val="22"/>
          <w:szCs w:val="22"/>
        </w:rPr>
      </w:pPr>
      <w:r w:rsidRPr="001D65CE">
        <w:rPr>
          <w:rFonts w:ascii="Calibri" w:hAnsi="Calibri" w:cs="Calibri"/>
          <w:sz w:val="22"/>
          <w:szCs w:val="22"/>
        </w:rPr>
        <w:t>William Frisch, RPh Director of Pharmacy Compliance</w:t>
      </w:r>
      <w:r w:rsidR="00377F58" w:rsidRPr="001D65CE">
        <w:rPr>
          <w:rFonts w:ascii="Calibri" w:hAnsi="Calibri" w:cs="Calibri"/>
          <w:sz w:val="22"/>
          <w:szCs w:val="22"/>
        </w:rPr>
        <w:tab/>
      </w:r>
      <w:r w:rsidR="00377F58" w:rsidRPr="001D65CE">
        <w:rPr>
          <w:rFonts w:ascii="Calibri" w:hAnsi="Calibri" w:cs="Calibri"/>
          <w:sz w:val="22"/>
          <w:szCs w:val="22"/>
        </w:rPr>
        <w:tab/>
      </w:r>
    </w:p>
    <w:p w14:paraId="5C8E322B" w14:textId="675F423D" w:rsidR="00377F58" w:rsidRPr="001D65CE" w:rsidRDefault="00E416F5" w:rsidP="00377F58">
      <w:pPr>
        <w:rPr>
          <w:rFonts w:ascii="Calibri" w:hAnsi="Calibri" w:cs="Calibri"/>
          <w:sz w:val="22"/>
          <w:szCs w:val="22"/>
        </w:rPr>
      </w:pPr>
      <w:r w:rsidRPr="001D65CE">
        <w:rPr>
          <w:rFonts w:ascii="Calibri" w:hAnsi="Calibri" w:cs="Calibri"/>
          <w:sz w:val="22"/>
          <w:szCs w:val="22"/>
        </w:rPr>
        <w:t>Michelle Chan, RPh Quality Assurance Pharmacist</w:t>
      </w:r>
      <w:r w:rsidR="00377F58" w:rsidRPr="001D65CE">
        <w:rPr>
          <w:rFonts w:ascii="Calibri" w:hAnsi="Calibri" w:cs="Calibri"/>
          <w:sz w:val="22"/>
          <w:szCs w:val="22"/>
        </w:rPr>
        <w:tab/>
      </w:r>
      <w:r w:rsidR="00377F58" w:rsidRPr="001D65CE">
        <w:rPr>
          <w:rFonts w:ascii="Calibri" w:hAnsi="Calibri" w:cs="Calibri"/>
          <w:sz w:val="22"/>
          <w:szCs w:val="22"/>
        </w:rPr>
        <w:tab/>
      </w:r>
      <w:r w:rsidR="00377F58" w:rsidRPr="001D65CE">
        <w:rPr>
          <w:rFonts w:ascii="Calibri" w:hAnsi="Calibri" w:cs="Calibri"/>
          <w:sz w:val="22"/>
          <w:szCs w:val="22"/>
        </w:rPr>
        <w:tab/>
      </w:r>
      <w:r w:rsidR="00377F58" w:rsidRPr="001D65CE">
        <w:rPr>
          <w:rFonts w:ascii="Calibri" w:hAnsi="Calibri" w:cs="Calibri"/>
          <w:sz w:val="22"/>
          <w:szCs w:val="22"/>
        </w:rPr>
        <w:tab/>
      </w:r>
      <w:r w:rsidR="00377F58" w:rsidRPr="001D65CE">
        <w:rPr>
          <w:rFonts w:ascii="Calibri" w:hAnsi="Calibri" w:cs="Calibri"/>
          <w:sz w:val="22"/>
          <w:szCs w:val="22"/>
        </w:rPr>
        <w:tab/>
      </w:r>
    </w:p>
    <w:p w14:paraId="562794EE" w14:textId="4C7D01E4" w:rsidR="0033500D" w:rsidRPr="001D65CE" w:rsidRDefault="0033500D" w:rsidP="00377F58">
      <w:pPr>
        <w:rPr>
          <w:rFonts w:ascii="Calibri" w:hAnsi="Calibri" w:cs="Calibri"/>
          <w:sz w:val="22"/>
          <w:szCs w:val="22"/>
        </w:rPr>
      </w:pPr>
      <w:r w:rsidRPr="001D65CE">
        <w:rPr>
          <w:rFonts w:ascii="Calibri" w:hAnsi="Calibri" w:cs="Calibri"/>
          <w:sz w:val="22"/>
          <w:szCs w:val="22"/>
        </w:rPr>
        <w:t>Sam Penta, RPh Senior Investigator</w:t>
      </w:r>
    </w:p>
    <w:p w14:paraId="47894B39" w14:textId="72BE5899" w:rsidR="0033500D" w:rsidRDefault="0033500D" w:rsidP="00377F58">
      <w:pPr>
        <w:rPr>
          <w:rFonts w:ascii="Calibri" w:hAnsi="Calibri" w:cs="Calibri"/>
          <w:sz w:val="22"/>
          <w:szCs w:val="22"/>
        </w:rPr>
      </w:pPr>
      <w:r w:rsidRPr="001D65CE">
        <w:rPr>
          <w:rFonts w:ascii="Calibri" w:hAnsi="Calibri" w:cs="Calibri"/>
          <w:sz w:val="22"/>
          <w:szCs w:val="22"/>
        </w:rPr>
        <w:t>Nathan Van Allen, PharmD, RPh Pharmacy Investigator</w:t>
      </w:r>
    </w:p>
    <w:p w14:paraId="79179E99" w14:textId="0B59DE72" w:rsidR="00D4439F" w:rsidRPr="00D4439F" w:rsidRDefault="00D4439F" w:rsidP="00D4439F">
      <w:pPr>
        <w:tabs>
          <w:tab w:val="left" w:pos="5943"/>
        </w:tabs>
        <w:rPr>
          <w:rFonts w:ascii="Calibri" w:hAnsi="Calibri" w:cs="Calibri"/>
          <w:sz w:val="22"/>
          <w:szCs w:val="22"/>
        </w:rPr>
      </w:pPr>
      <w:r w:rsidRPr="00D4439F">
        <w:rPr>
          <w:rFonts w:ascii="Calibri" w:hAnsi="Calibri" w:cs="Calibri"/>
          <w:sz w:val="22"/>
          <w:szCs w:val="22"/>
        </w:rPr>
        <w:t>Joanne Trifone, RPh, Director of Investigations</w:t>
      </w:r>
    </w:p>
    <w:p w14:paraId="1A2C4C12" w14:textId="12CAEB64" w:rsidR="00D4439F" w:rsidRPr="001D65CE" w:rsidRDefault="00355481" w:rsidP="00377F58">
      <w:pPr>
        <w:rPr>
          <w:rFonts w:ascii="Calibri" w:hAnsi="Calibri" w:cs="Calibri"/>
          <w:sz w:val="22"/>
          <w:szCs w:val="22"/>
        </w:rPr>
      </w:pPr>
      <w:r>
        <w:rPr>
          <w:rFonts w:ascii="Calibri" w:hAnsi="Calibri" w:cs="Calibri"/>
          <w:sz w:val="22"/>
          <w:szCs w:val="22"/>
        </w:rPr>
        <w:t xml:space="preserve"> </w:t>
      </w:r>
    </w:p>
    <w:p w14:paraId="306F0503" w14:textId="77777777" w:rsidR="004E10BC" w:rsidRPr="001D65CE" w:rsidRDefault="004E10BC" w:rsidP="00377F58">
      <w:pPr>
        <w:pBdr>
          <w:bottom w:val="single" w:sz="12" w:space="1" w:color="auto"/>
        </w:pBdr>
        <w:rPr>
          <w:rFonts w:ascii="Calibri" w:hAnsi="Calibri" w:cs="Calibri"/>
          <w:sz w:val="22"/>
          <w:szCs w:val="22"/>
        </w:rPr>
      </w:pPr>
    </w:p>
    <w:p w14:paraId="2E201FF4" w14:textId="77777777" w:rsidR="00377F58" w:rsidRPr="001D65CE" w:rsidRDefault="00377F58" w:rsidP="00377F58">
      <w:pPr>
        <w:pBdr>
          <w:bottom w:val="single" w:sz="12" w:space="1" w:color="auto"/>
        </w:pBdr>
        <w:rPr>
          <w:rFonts w:ascii="Calibri" w:hAnsi="Calibri" w:cs="Calibri"/>
          <w:sz w:val="22"/>
          <w:szCs w:val="22"/>
        </w:rPr>
      </w:pPr>
    </w:p>
    <w:p w14:paraId="2176A1A5" w14:textId="77777777" w:rsidR="00A84C32" w:rsidRPr="001D65CE" w:rsidRDefault="00A84C32" w:rsidP="00377F58">
      <w:pPr>
        <w:pBdr>
          <w:bottom w:val="single" w:sz="12" w:space="1" w:color="auto"/>
        </w:pBdr>
        <w:rPr>
          <w:rFonts w:ascii="Calibri" w:hAnsi="Calibri" w:cs="Calibri"/>
          <w:sz w:val="22"/>
          <w:szCs w:val="22"/>
        </w:rPr>
      </w:pPr>
    </w:p>
    <w:p w14:paraId="5F23EDCA" w14:textId="77777777" w:rsidR="00C433E1" w:rsidRPr="001D65CE" w:rsidRDefault="00C433E1" w:rsidP="00377F58">
      <w:pPr>
        <w:pBdr>
          <w:bottom w:val="single" w:sz="12" w:space="1" w:color="auto"/>
        </w:pBdr>
        <w:rPr>
          <w:rFonts w:ascii="Calibri" w:hAnsi="Calibri" w:cs="Calibri"/>
          <w:sz w:val="22"/>
          <w:szCs w:val="22"/>
        </w:rPr>
      </w:pPr>
    </w:p>
    <w:p w14:paraId="006636BA" w14:textId="77777777" w:rsidR="00377F58" w:rsidRPr="001D65CE" w:rsidRDefault="00377F58" w:rsidP="00377F58">
      <w:pPr>
        <w:pBdr>
          <w:bottom w:val="single" w:sz="12" w:space="1" w:color="auto"/>
        </w:pBdr>
        <w:rPr>
          <w:rFonts w:ascii="Calibri" w:hAnsi="Calibri" w:cs="Calibri"/>
          <w:sz w:val="22"/>
          <w:szCs w:val="22"/>
        </w:rPr>
      </w:pPr>
    </w:p>
    <w:p w14:paraId="6C4E36F7" w14:textId="77777777" w:rsidR="00007683" w:rsidRPr="001D65CE" w:rsidRDefault="00007683" w:rsidP="00377F58">
      <w:pPr>
        <w:pBdr>
          <w:bottom w:val="single" w:sz="12" w:space="1" w:color="auto"/>
        </w:pBdr>
        <w:rPr>
          <w:rFonts w:ascii="Calibri" w:hAnsi="Calibri" w:cs="Calibri"/>
          <w:sz w:val="22"/>
          <w:szCs w:val="22"/>
        </w:rPr>
      </w:pPr>
    </w:p>
    <w:p w14:paraId="0F9F80D2" w14:textId="77777777" w:rsidR="00252237" w:rsidRPr="001D65CE" w:rsidRDefault="00252237" w:rsidP="00377F58">
      <w:pPr>
        <w:pBdr>
          <w:bottom w:val="single" w:sz="12" w:space="1" w:color="auto"/>
        </w:pBdr>
        <w:rPr>
          <w:rFonts w:ascii="Calibri" w:hAnsi="Calibri" w:cs="Calibri"/>
          <w:sz w:val="22"/>
          <w:szCs w:val="22"/>
        </w:rPr>
      </w:pPr>
    </w:p>
    <w:p w14:paraId="751DA71E" w14:textId="77777777" w:rsidR="00C67FFE" w:rsidRPr="001D65CE" w:rsidRDefault="00C67FFE" w:rsidP="00377F58">
      <w:pPr>
        <w:pBdr>
          <w:bottom w:val="single" w:sz="12" w:space="1" w:color="auto"/>
        </w:pBdr>
        <w:rPr>
          <w:rFonts w:ascii="Calibri" w:hAnsi="Calibri" w:cs="Calibri"/>
          <w:sz w:val="22"/>
          <w:szCs w:val="22"/>
        </w:rPr>
      </w:pPr>
    </w:p>
    <w:p w14:paraId="0DA117E6" w14:textId="77777777" w:rsidR="00C67FFE" w:rsidRPr="001D65CE" w:rsidRDefault="00C67FFE" w:rsidP="00377F58">
      <w:pPr>
        <w:pBdr>
          <w:bottom w:val="single" w:sz="12" w:space="1" w:color="auto"/>
        </w:pBdr>
        <w:rPr>
          <w:rFonts w:ascii="Calibri" w:hAnsi="Calibri" w:cs="Calibri"/>
          <w:sz w:val="22"/>
          <w:szCs w:val="22"/>
        </w:rPr>
      </w:pPr>
    </w:p>
    <w:p w14:paraId="781E788A" w14:textId="77777777" w:rsidR="00C67FFE" w:rsidRPr="001D65CE" w:rsidRDefault="00C67FFE" w:rsidP="00377F58">
      <w:pPr>
        <w:pBdr>
          <w:bottom w:val="single" w:sz="12" w:space="1" w:color="auto"/>
        </w:pBdr>
        <w:rPr>
          <w:rFonts w:ascii="Calibri" w:hAnsi="Calibri" w:cs="Calibri"/>
          <w:sz w:val="22"/>
          <w:szCs w:val="22"/>
        </w:rPr>
      </w:pPr>
    </w:p>
    <w:p w14:paraId="440349DB" w14:textId="77777777" w:rsidR="00C67FFE" w:rsidRPr="001D65CE" w:rsidRDefault="00C67FFE" w:rsidP="00377F58">
      <w:pPr>
        <w:pBdr>
          <w:bottom w:val="single" w:sz="12" w:space="1" w:color="auto"/>
        </w:pBdr>
        <w:rPr>
          <w:rFonts w:ascii="Calibri" w:hAnsi="Calibri" w:cs="Calibri"/>
          <w:sz w:val="22"/>
          <w:szCs w:val="22"/>
        </w:rPr>
      </w:pPr>
    </w:p>
    <w:p w14:paraId="4D353CFC" w14:textId="77777777" w:rsidR="00384F67" w:rsidRPr="001D65CE" w:rsidRDefault="00384F67" w:rsidP="00377F58">
      <w:pPr>
        <w:pBdr>
          <w:bottom w:val="single" w:sz="12" w:space="1" w:color="auto"/>
        </w:pBdr>
        <w:rPr>
          <w:rFonts w:ascii="Calibri" w:hAnsi="Calibri" w:cs="Calibri"/>
          <w:sz w:val="22"/>
          <w:szCs w:val="22"/>
        </w:rPr>
      </w:pPr>
    </w:p>
    <w:p w14:paraId="0E717501" w14:textId="77777777" w:rsidR="000A557C" w:rsidRPr="001D65CE" w:rsidRDefault="000A557C" w:rsidP="00377F58">
      <w:pPr>
        <w:rPr>
          <w:rFonts w:ascii="Calibri" w:hAnsi="Calibri" w:cs="Calibri"/>
          <w:b/>
          <w:sz w:val="22"/>
          <w:szCs w:val="22"/>
        </w:rPr>
      </w:pPr>
    </w:p>
    <w:p w14:paraId="31A25898" w14:textId="77777777" w:rsidR="006359FD" w:rsidRPr="001D65CE" w:rsidRDefault="006359FD" w:rsidP="00377F58">
      <w:pPr>
        <w:rPr>
          <w:rFonts w:ascii="Calibri" w:hAnsi="Calibri" w:cs="Calibri"/>
          <w:b/>
          <w:sz w:val="22"/>
          <w:szCs w:val="22"/>
        </w:rPr>
      </w:pPr>
    </w:p>
    <w:p w14:paraId="3C2D7FA8" w14:textId="77777777" w:rsidR="00377F58" w:rsidRPr="001D65CE" w:rsidRDefault="00377F58" w:rsidP="00377F58">
      <w:pPr>
        <w:rPr>
          <w:rFonts w:ascii="Calibri" w:hAnsi="Calibri" w:cs="Calibri"/>
          <w:sz w:val="22"/>
          <w:szCs w:val="22"/>
        </w:rPr>
      </w:pPr>
      <w:r w:rsidRPr="001D65CE">
        <w:rPr>
          <w:rFonts w:ascii="Calibri" w:hAnsi="Calibri" w:cs="Calibri"/>
          <w:b/>
          <w:sz w:val="22"/>
          <w:szCs w:val="22"/>
        </w:rPr>
        <w:t>TOPIC I</w:t>
      </w:r>
      <w:r w:rsidRPr="001D65CE">
        <w:rPr>
          <w:rFonts w:ascii="Calibri" w:hAnsi="Calibri" w:cs="Calibri"/>
          <w:sz w:val="22"/>
          <w:szCs w:val="22"/>
        </w:rPr>
        <w:t>.  Attendance by roll call:</w:t>
      </w:r>
    </w:p>
    <w:p w14:paraId="388731F7" w14:textId="77777777" w:rsidR="00377F58" w:rsidRPr="001D65CE" w:rsidRDefault="00377F58" w:rsidP="00377F58">
      <w:pPr>
        <w:rPr>
          <w:rFonts w:ascii="Calibri" w:hAnsi="Calibri" w:cs="Calibri"/>
          <w:sz w:val="22"/>
          <w:szCs w:val="22"/>
        </w:rPr>
      </w:pPr>
    </w:p>
    <w:p w14:paraId="1FF3BC28" w14:textId="3FACF4E2" w:rsidR="00377F58" w:rsidRPr="001D65CE" w:rsidRDefault="00377F58" w:rsidP="00377F58">
      <w:pPr>
        <w:rPr>
          <w:rFonts w:ascii="Calibri" w:hAnsi="Calibri" w:cs="Calibri"/>
          <w:sz w:val="22"/>
          <w:szCs w:val="22"/>
        </w:rPr>
      </w:pPr>
      <w:r w:rsidRPr="001D65CE">
        <w:rPr>
          <w:rFonts w:ascii="Calibri" w:hAnsi="Calibri" w:cs="Calibri"/>
          <w:sz w:val="22"/>
          <w:szCs w:val="22"/>
        </w:rPr>
        <w:t>Call to Order, by</w:t>
      </w:r>
      <w:r w:rsidR="00446AAA">
        <w:rPr>
          <w:rFonts w:ascii="Calibri" w:hAnsi="Calibri" w:cs="Calibri"/>
          <w:sz w:val="22"/>
          <w:szCs w:val="22"/>
        </w:rPr>
        <w:t xml:space="preserve"> Ed Taglieri at 10:03am an</w:t>
      </w:r>
      <w:r w:rsidR="00185A44">
        <w:rPr>
          <w:rFonts w:ascii="Calibri" w:hAnsi="Calibri" w:cs="Calibri"/>
          <w:sz w:val="22"/>
          <w:szCs w:val="22"/>
        </w:rPr>
        <w:t>d a</w:t>
      </w:r>
      <w:r w:rsidRPr="001D65CE">
        <w:rPr>
          <w:rFonts w:ascii="Calibri" w:hAnsi="Calibri" w:cs="Calibri"/>
          <w:sz w:val="22"/>
          <w:szCs w:val="22"/>
        </w:rPr>
        <w:t>nnounce</w:t>
      </w:r>
      <w:r w:rsidR="00185A44">
        <w:rPr>
          <w:rFonts w:ascii="Calibri" w:hAnsi="Calibri" w:cs="Calibri"/>
          <w:sz w:val="22"/>
          <w:szCs w:val="22"/>
        </w:rPr>
        <w:t>s</w:t>
      </w:r>
      <w:r w:rsidRPr="001D65CE">
        <w:rPr>
          <w:rFonts w:ascii="Calibri" w:hAnsi="Calibri" w:cs="Calibri"/>
          <w:sz w:val="22"/>
          <w:szCs w:val="22"/>
        </w:rPr>
        <w:t xml:space="preserve"> that the meeting is being recorded</w:t>
      </w:r>
      <w:r w:rsidR="00185A44">
        <w:rPr>
          <w:rFonts w:ascii="Calibri" w:hAnsi="Calibri" w:cs="Calibri"/>
          <w:sz w:val="22"/>
          <w:szCs w:val="22"/>
        </w:rPr>
        <w:t>.</w:t>
      </w:r>
    </w:p>
    <w:p w14:paraId="64861ADA" w14:textId="77777777" w:rsidR="009B146E" w:rsidRDefault="009B146E" w:rsidP="00377F58">
      <w:pPr>
        <w:rPr>
          <w:rFonts w:ascii="Calibri" w:hAnsi="Calibri" w:cs="Calibri"/>
          <w:sz w:val="22"/>
          <w:szCs w:val="22"/>
        </w:rPr>
      </w:pPr>
    </w:p>
    <w:p w14:paraId="07C1129D" w14:textId="59FA9A84" w:rsidR="009B146E" w:rsidRPr="001D65CE" w:rsidRDefault="009702C6" w:rsidP="009B146E">
      <w:pPr>
        <w:rPr>
          <w:rFonts w:ascii="Calibri" w:hAnsi="Calibri" w:cs="Calibri"/>
          <w:sz w:val="22"/>
          <w:szCs w:val="22"/>
        </w:rPr>
      </w:pPr>
      <w:r>
        <w:rPr>
          <w:rFonts w:ascii="Calibri" w:hAnsi="Calibri" w:cs="Calibri"/>
          <w:sz w:val="22"/>
          <w:szCs w:val="22"/>
        </w:rPr>
        <w:t xml:space="preserve">Roll call attendance: S. Bartell, J. Mistler, P. Gannon, T. Fensky, </w:t>
      </w:r>
      <w:r w:rsidR="00B82EAA">
        <w:rPr>
          <w:rFonts w:ascii="Calibri" w:hAnsi="Calibri" w:cs="Calibri"/>
          <w:sz w:val="22"/>
          <w:szCs w:val="22"/>
        </w:rPr>
        <w:t>K. Thomasset, M. Gonyeau, E. Taglieri</w:t>
      </w:r>
      <w:r w:rsidR="00355AD8">
        <w:rPr>
          <w:rFonts w:ascii="Calibri" w:hAnsi="Calibri" w:cs="Calibri"/>
          <w:sz w:val="22"/>
          <w:szCs w:val="22"/>
        </w:rPr>
        <w:t>, A. Lavino joined the meeting at 10:04am, D. Farb joined the meeting at 10:08am.</w:t>
      </w:r>
    </w:p>
    <w:p w14:paraId="14F3B65A" w14:textId="77777777" w:rsidR="00377F58" w:rsidRPr="001D65CE" w:rsidRDefault="00377F58" w:rsidP="00377F58">
      <w:pPr>
        <w:rPr>
          <w:rFonts w:ascii="Calibri" w:hAnsi="Calibri" w:cs="Calibri"/>
          <w:sz w:val="22"/>
          <w:szCs w:val="22"/>
        </w:rPr>
      </w:pPr>
    </w:p>
    <w:p w14:paraId="64A75FB4" w14:textId="24F3A0AB" w:rsidR="009B146E" w:rsidRPr="001D65CE" w:rsidRDefault="009B146E" w:rsidP="00377F58">
      <w:pPr>
        <w:rPr>
          <w:rFonts w:ascii="Calibri" w:hAnsi="Calibri" w:cs="Calibri"/>
          <w:sz w:val="22"/>
          <w:szCs w:val="22"/>
        </w:rPr>
      </w:pPr>
      <w:r w:rsidRPr="001D65CE">
        <w:rPr>
          <w:rFonts w:ascii="Calibri" w:hAnsi="Calibri" w:cs="Calibri"/>
          <w:sz w:val="22"/>
          <w:szCs w:val="22"/>
        </w:rPr>
        <w:t xml:space="preserve">Not Present: </w:t>
      </w:r>
      <w:r w:rsidR="007E1FFA">
        <w:rPr>
          <w:rFonts w:ascii="Calibri" w:hAnsi="Calibri" w:cs="Calibri"/>
          <w:sz w:val="22"/>
          <w:szCs w:val="22"/>
        </w:rPr>
        <w:t xml:space="preserve">J. Barr, J. Walcyzk, F. McAteer, </w:t>
      </w:r>
      <w:r w:rsidR="0098608B">
        <w:rPr>
          <w:rFonts w:ascii="Calibri" w:hAnsi="Calibri" w:cs="Calibri"/>
          <w:sz w:val="22"/>
          <w:szCs w:val="22"/>
        </w:rPr>
        <w:t>K. Byers, J. Lavery (E. Taglieri appointed chair by J. Lavery for this meeting)</w:t>
      </w:r>
    </w:p>
    <w:p w14:paraId="040F6166" w14:textId="77777777" w:rsidR="00377F58" w:rsidRPr="001D65CE" w:rsidRDefault="00377F58" w:rsidP="00377F58">
      <w:pPr>
        <w:pBdr>
          <w:bottom w:val="single" w:sz="12" w:space="1" w:color="auto"/>
        </w:pBdr>
        <w:rPr>
          <w:rFonts w:ascii="Calibri" w:hAnsi="Calibri" w:cs="Calibri"/>
          <w:sz w:val="22"/>
          <w:szCs w:val="22"/>
        </w:rPr>
      </w:pPr>
    </w:p>
    <w:p w14:paraId="5D1833D6" w14:textId="77777777" w:rsidR="00377F58" w:rsidRPr="001D65CE" w:rsidRDefault="00377F58" w:rsidP="00377F58">
      <w:pPr>
        <w:rPr>
          <w:rFonts w:ascii="Calibri" w:hAnsi="Calibri" w:cs="Calibri"/>
          <w:b/>
          <w:sz w:val="22"/>
          <w:szCs w:val="22"/>
        </w:rPr>
      </w:pPr>
    </w:p>
    <w:p w14:paraId="048971E9" w14:textId="74F0AE67" w:rsidR="00377F58" w:rsidRPr="001D65CE" w:rsidRDefault="00377F58" w:rsidP="00377F58">
      <w:pPr>
        <w:rPr>
          <w:rFonts w:ascii="Calibri" w:hAnsi="Calibri" w:cs="Calibri"/>
          <w:b/>
          <w:sz w:val="22"/>
          <w:szCs w:val="22"/>
        </w:rPr>
      </w:pPr>
      <w:r w:rsidRPr="001D65CE">
        <w:rPr>
          <w:rFonts w:ascii="Calibri" w:hAnsi="Calibri" w:cs="Calibri"/>
          <w:b/>
          <w:sz w:val="22"/>
          <w:szCs w:val="22"/>
        </w:rPr>
        <w:t>TOPIC II</w:t>
      </w:r>
      <w:r w:rsidRPr="001D65CE">
        <w:rPr>
          <w:rFonts w:ascii="Calibri" w:hAnsi="Calibri" w:cs="Calibri"/>
          <w:sz w:val="22"/>
          <w:szCs w:val="22"/>
        </w:rPr>
        <w:t>.</w:t>
      </w:r>
      <w:r w:rsidRPr="001D65CE">
        <w:rPr>
          <w:rFonts w:ascii="Calibri" w:hAnsi="Calibri" w:cs="Calibri"/>
          <w:sz w:val="22"/>
          <w:szCs w:val="22"/>
        </w:rPr>
        <w:tab/>
      </w:r>
      <w:r w:rsidRPr="001D65CE">
        <w:rPr>
          <w:rFonts w:ascii="Calibri" w:hAnsi="Calibri" w:cs="Calibri"/>
          <w:sz w:val="22"/>
          <w:szCs w:val="22"/>
        </w:rPr>
        <w:tab/>
        <w:t xml:space="preserve">             </w:t>
      </w:r>
      <w:r w:rsidRPr="001D65CE">
        <w:rPr>
          <w:rFonts w:ascii="Calibri" w:hAnsi="Calibri" w:cs="Calibri"/>
          <w:b/>
          <w:sz w:val="22"/>
          <w:szCs w:val="22"/>
        </w:rPr>
        <w:t xml:space="preserve">Approval of Agenda </w:t>
      </w:r>
      <w:r w:rsidRPr="001D65CE">
        <w:rPr>
          <w:rFonts w:ascii="Calibri" w:hAnsi="Calibri" w:cs="Calibri"/>
          <w:b/>
          <w:sz w:val="22"/>
          <w:szCs w:val="22"/>
        </w:rPr>
        <w:tab/>
      </w:r>
      <w:r w:rsidRPr="001D65CE">
        <w:rPr>
          <w:rFonts w:ascii="Calibri" w:hAnsi="Calibri" w:cs="Calibri"/>
          <w:b/>
          <w:sz w:val="22"/>
          <w:szCs w:val="22"/>
        </w:rPr>
        <w:tab/>
      </w:r>
      <w:r w:rsidRPr="001D65CE">
        <w:rPr>
          <w:rFonts w:ascii="Calibri" w:hAnsi="Calibri" w:cs="Calibri"/>
          <w:b/>
          <w:sz w:val="22"/>
          <w:szCs w:val="22"/>
        </w:rPr>
        <w:tab/>
      </w:r>
      <w:r w:rsidRPr="001D65CE">
        <w:rPr>
          <w:rFonts w:ascii="Calibri" w:hAnsi="Calibri" w:cs="Calibri"/>
          <w:b/>
          <w:sz w:val="22"/>
          <w:szCs w:val="22"/>
        </w:rPr>
        <w:tab/>
        <w:t>T</w:t>
      </w:r>
      <w:r w:rsidR="00F20BC3">
        <w:rPr>
          <w:rFonts w:ascii="Calibri" w:hAnsi="Calibri" w:cs="Calibri"/>
          <w:b/>
          <w:sz w:val="22"/>
          <w:szCs w:val="22"/>
        </w:rPr>
        <w:t>ime</w:t>
      </w:r>
      <w:r w:rsidR="0014411D">
        <w:rPr>
          <w:rFonts w:ascii="Calibri" w:hAnsi="Calibri" w:cs="Calibri"/>
          <w:b/>
          <w:sz w:val="22"/>
          <w:szCs w:val="22"/>
        </w:rPr>
        <w:t xml:space="preserve">: </w:t>
      </w:r>
      <w:r w:rsidR="009D53F5">
        <w:rPr>
          <w:rFonts w:ascii="Calibri" w:hAnsi="Calibri" w:cs="Calibri"/>
          <w:b/>
          <w:sz w:val="22"/>
          <w:szCs w:val="22"/>
        </w:rPr>
        <w:t>10</w:t>
      </w:r>
      <w:r w:rsidR="0014411D">
        <w:rPr>
          <w:rFonts w:ascii="Calibri" w:hAnsi="Calibri" w:cs="Calibri"/>
          <w:b/>
          <w:sz w:val="22"/>
          <w:szCs w:val="22"/>
        </w:rPr>
        <w:t>:</w:t>
      </w:r>
      <w:r w:rsidR="009D53F5">
        <w:rPr>
          <w:rFonts w:ascii="Calibri" w:hAnsi="Calibri" w:cs="Calibri"/>
          <w:b/>
          <w:sz w:val="22"/>
          <w:szCs w:val="22"/>
        </w:rPr>
        <w:t>03</w:t>
      </w:r>
      <w:r w:rsidR="0014411D">
        <w:rPr>
          <w:rFonts w:ascii="Calibri" w:hAnsi="Calibri" w:cs="Calibri"/>
          <w:b/>
          <w:sz w:val="22"/>
          <w:szCs w:val="22"/>
        </w:rPr>
        <w:t>am</w:t>
      </w:r>
    </w:p>
    <w:p w14:paraId="27E3B0F7" w14:textId="77777777" w:rsidR="00377F58" w:rsidRPr="001D65CE" w:rsidRDefault="00221A4B" w:rsidP="00377F58">
      <w:pPr>
        <w:rPr>
          <w:rFonts w:ascii="Calibri" w:hAnsi="Calibri" w:cs="Calibri"/>
          <w:b/>
          <w:sz w:val="22"/>
          <w:szCs w:val="22"/>
        </w:rPr>
      </w:pPr>
      <w:r w:rsidRPr="001D65CE">
        <w:rPr>
          <w:rFonts w:ascii="Calibri" w:hAnsi="Calibri" w:cs="Calibri"/>
          <w:b/>
          <w:sz w:val="22"/>
          <w:szCs w:val="22"/>
        </w:rPr>
        <w:t xml:space="preserve">Agenda: </w:t>
      </w:r>
      <w:r w:rsidR="00FF36C6">
        <w:rPr>
          <w:rFonts w:ascii="Calibri" w:hAnsi="Calibri" w:cs="Calibri"/>
          <w:b/>
          <w:sz w:val="22"/>
          <w:szCs w:val="22"/>
        </w:rPr>
        <w:t>4/26/23</w:t>
      </w:r>
    </w:p>
    <w:p w14:paraId="6508CBD8" w14:textId="04C10A46" w:rsidR="00377F58" w:rsidRPr="001D65CE" w:rsidRDefault="00377F58" w:rsidP="00377F58">
      <w:pPr>
        <w:rPr>
          <w:rFonts w:ascii="Calibri" w:hAnsi="Calibri" w:cs="Calibri"/>
          <w:b/>
          <w:sz w:val="22"/>
          <w:szCs w:val="22"/>
        </w:rPr>
      </w:pPr>
      <w:r w:rsidRPr="001D65CE">
        <w:rPr>
          <w:rFonts w:ascii="Calibri" w:hAnsi="Calibri" w:cs="Calibri"/>
          <w:b/>
          <w:sz w:val="22"/>
          <w:szCs w:val="22"/>
        </w:rPr>
        <w:t xml:space="preserve">Changes:    </w:t>
      </w:r>
      <w:r w:rsidR="00F20BC3">
        <w:rPr>
          <w:rFonts w:ascii="Calibri" w:hAnsi="Calibri" w:cs="Calibri"/>
          <w:b/>
          <w:sz w:val="22"/>
          <w:szCs w:val="22"/>
        </w:rPr>
        <w:tab/>
      </w:r>
      <w:r w:rsidR="0014411D">
        <w:rPr>
          <w:rFonts w:ascii="Calibri" w:hAnsi="Calibri" w:cs="Calibri"/>
          <w:b/>
          <w:sz w:val="22"/>
          <w:szCs w:val="22"/>
        </w:rPr>
        <w:t>None</w:t>
      </w:r>
    </w:p>
    <w:p w14:paraId="27885A31" w14:textId="3020C768" w:rsidR="00377F58" w:rsidRPr="001D65CE" w:rsidRDefault="00377F58" w:rsidP="00355AD8">
      <w:pPr>
        <w:rPr>
          <w:rFonts w:ascii="Calibri" w:hAnsi="Calibri" w:cs="Calibri"/>
          <w:sz w:val="22"/>
          <w:szCs w:val="22"/>
        </w:rPr>
      </w:pPr>
    </w:p>
    <w:p w14:paraId="34F8E1D8" w14:textId="16F0A35F" w:rsidR="004870FE" w:rsidRPr="001D65CE" w:rsidRDefault="008D0AD2" w:rsidP="00377F58">
      <w:pPr>
        <w:pBdr>
          <w:bottom w:val="single" w:sz="12" w:space="1" w:color="auto"/>
        </w:pBdr>
        <w:rPr>
          <w:rFonts w:ascii="Calibri" w:hAnsi="Calibri" w:cs="Calibri"/>
          <w:sz w:val="22"/>
          <w:szCs w:val="22"/>
        </w:rPr>
      </w:pPr>
      <w:r>
        <w:rPr>
          <w:rFonts w:ascii="Calibri" w:hAnsi="Calibri" w:cs="Calibri"/>
          <w:sz w:val="22"/>
          <w:szCs w:val="22"/>
        </w:rPr>
        <w:t xml:space="preserve">Motion by T. Fensky and seconded by M. </w:t>
      </w:r>
      <w:r w:rsidR="00CB6DF4">
        <w:rPr>
          <w:rFonts w:ascii="Calibri" w:hAnsi="Calibri" w:cs="Calibri"/>
          <w:sz w:val="22"/>
          <w:szCs w:val="22"/>
        </w:rPr>
        <w:t>Gonyeau and</w:t>
      </w:r>
      <w:r w:rsidR="005F1337">
        <w:rPr>
          <w:rFonts w:ascii="Calibri" w:hAnsi="Calibri" w:cs="Calibri"/>
          <w:sz w:val="22"/>
          <w:szCs w:val="22"/>
        </w:rPr>
        <w:t xml:space="preserve"> voted unanimously by those present to approve the agenda with no noted changes by roll call vote.</w:t>
      </w:r>
    </w:p>
    <w:p w14:paraId="1C903CD6" w14:textId="2A17B86C" w:rsidR="009D53F5" w:rsidRDefault="009D53F5" w:rsidP="00377F58">
      <w:pPr>
        <w:pBdr>
          <w:bottom w:val="single" w:sz="12" w:space="1" w:color="auto"/>
        </w:pBdr>
        <w:rPr>
          <w:rFonts w:ascii="Calibri" w:hAnsi="Calibri" w:cs="Calibri"/>
          <w:sz w:val="22"/>
          <w:szCs w:val="22"/>
        </w:rPr>
      </w:pPr>
    </w:p>
    <w:p w14:paraId="7DBD1C3D" w14:textId="77777777" w:rsidR="008D397F" w:rsidRPr="001D65CE" w:rsidRDefault="008D397F" w:rsidP="00377F58">
      <w:pPr>
        <w:pBdr>
          <w:bottom w:val="single" w:sz="12" w:space="1" w:color="auto"/>
        </w:pBdr>
        <w:rPr>
          <w:rFonts w:ascii="Calibri" w:hAnsi="Calibri" w:cs="Calibri"/>
          <w:sz w:val="22"/>
          <w:szCs w:val="22"/>
        </w:rPr>
      </w:pPr>
    </w:p>
    <w:p w14:paraId="62116F43" w14:textId="77777777" w:rsidR="001E06D3" w:rsidRPr="001D65CE" w:rsidRDefault="001E06D3" w:rsidP="00377F58">
      <w:pPr>
        <w:jc w:val="center"/>
        <w:rPr>
          <w:rFonts w:ascii="Calibri" w:hAnsi="Calibri" w:cs="Calibri"/>
          <w:b/>
          <w:sz w:val="22"/>
          <w:szCs w:val="22"/>
        </w:rPr>
      </w:pPr>
    </w:p>
    <w:p w14:paraId="51E648F0" w14:textId="77777777" w:rsidR="00377F58" w:rsidRPr="001D65CE" w:rsidRDefault="00377F58" w:rsidP="00377F58">
      <w:pPr>
        <w:rPr>
          <w:rFonts w:ascii="Calibri" w:hAnsi="Calibri" w:cs="Calibri"/>
          <w:b/>
          <w:sz w:val="22"/>
          <w:szCs w:val="22"/>
        </w:rPr>
      </w:pPr>
      <w:r w:rsidRPr="001D65CE">
        <w:rPr>
          <w:rFonts w:ascii="Calibri" w:hAnsi="Calibri" w:cs="Calibri"/>
          <w:b/>
          <w:sz w:val="22"/>
          <w:szCs w:val="22"/>
        </w:rPr>
        <w:t>Topic III</w:t>
      </w:r>
      <w:r w:rsidRPr="001D65CE">
        <w:rPr>
          <w:rFonts w:ascii="Calibri" w:hAnsi="Calibri" w:cs="Calibri"/>
          <w:b/>
          <w:sz w:val="22"/>
          <w:szCs w:val="22"/>
        </w:rPr>
        <w:tab/>
      </w:r>
      <w:r w:rsidRPr="001D65CE">
        <w:rPr>
          <w:rFonts w:ascii="Calibri" w:hAnsi="Calibri" w:cs="Calibri"/>
          <w:b/>
          <w:sz w:val="22"/>
          <w:szCs w:val="22"/>
        </w:rPr>
        <w:tab/>
      </w:r>
      <w:r w:rsidRPr="001D65CE">
        <w:rPr>
          <w:rFonts w:ascii="Calibri" w:hAnsi="Calibri" w:cs="Calibri"/>
          <w:b/>
          <w:sz w:val="22"/>
          <w:szCs w:val="22"/>
        </w:rPr>
        <w:tab/>
        <w:t>Approval of Board Minutes</w:t>
      </w:r>
    </w:p>
    <w:p w14:paraId="0A88F2BC" w14:textId="05DB1F68" w:rsidR="00377F58" w:rsidRPr="001D65CE" w:rsidRDefault="00ED1E50" w:rsidP="00377F58">
      <w:pPr>
        <w:rPr>
          <w:rFonts w:ascii="Calibri" w:hAnsi="Calibri" w:cs="Calibri"/>
          <w:b/>
          <w:sz w:val="22"/>
          <w:szCs w:val="22"/>
        </w:rPr>
      </w:pPr>
      <w:r w:rsidRPr="001D65CE">
        <w:rPr>
          <w:rFonts w:ascii="Calibri" w:hAnsi="Calibri" w:cs="Calibri"/>
          <w:b/>
          <w:sz w:val="22"/>
          <w:szCs w:val="22"/>
        </w:rPr>
        <w:t xml:space="preserve">1. </w:t>
      </w:r>
      <w:r w:rsidR="00377F58" w:rsidRPr="001D65CE">
        <w:rPr>
          <w:rFonts w:ascii="Calibri" w:hAnsi="Calibri" w:cs="Calibri"/>
          <w:b/>
          <w:sz w:val="22"/>
          <w:szCs w:val="22"/>
        </w:rPr>
        <w:t>Minutes</w:t>
      </w:r>
      <w:r w:rsidR="00377F58" w:rsidRPr="001D65CE">
        <w:rPr>
          <w:rFonts w:ascii="Calibri" w:hAnsi="Calibri" w:cs="Calibri"/>
          <w:b/>
          <w:sz w:val="22"/>
          <w:szCs w:val="22"/>
        </w:rPr>
        <w:tab/>
      </w:r>
      <w:r w:rsidR="00377F58" w:rsidRPr="001D65CE">
        <w:rPr>
          <w:rFonts w:ascii="Calibri" w:hAnsi="Calibri" w:cs="Calibri"/>
          <w:b/>
          <w:sz w:val="22"/>
          <w:szCs w:val="22"/>
        </w:rPr>
        <w:tab/>
      </w:r>
      <w:r w:rsidR="00377F58" w:rsidRPr="001D65CE">
        <w:rPr>
          <w:rFonts w:ascii="Calibri" w:hAnsi="Calibri" w:cs="Calibri"/>
          <w:b/>
          <w:sz w:val="22"/>
          <w:szCs w:val="22"/>
        </w:rPr>
        <w:tab/>
      </w:r>
      <w:r w:rsidR="00377F58" w:rsidRPr="001D65CE">
        <w:rPr>
          <w:rFonts w:ascii="Calibri" w:hAnsi="Calibri" w:cs="Calibri"/>
          <w:b/>
          <w:sz w:val="22"/>
          <w:szCs w:val="22"/>
        </w:rPr>
        <w:tab/>
      </w:r>
      <w:r w:rsidR="00377F58" w:rsidRPr="001D65CE">
        <w:rPr>
          <w:rFonts w:ascii="Calibri" w:hAnsi="Calibri" w:cs="Calibri"/>
          <w:b/>
          <w:sz w:val="22"/>
          <w:szCs w:val="22"/>
        </w:rPr>
        <w:tab/>
      </w:r>
      <w:r w:rsidR="00377F58" w:rsidRPr="001D65CE">
        <w:rPr>
          <w:rFonts w:ascii="Calibri" w:hAnsi="Calibri" w:cs="Calibri"/>
          <w:b/>
          <w:sz w:val="22"/>
          <w:szCs w:val="22"/>
        </w:rPr>
        <w:tab/>
      </w:r>
      <w:r w:rsidR="00377F58" w:rsidRPr="001D65CE">
        <w:rPr>
          <w:rFonts w:ascii="Calibri" w:hAnsi="Calibri" w:cs="Calibri"/>
          <w:b/>
          <w:sz w:val="22"/>
          <w:szCs w:val="22"/>
        </w:rPr>
        <w:tab/>
      </w:r>
      <w:r w:rsidR="00377F58" w:rsidRPr="001D65CE">
        <w:rPr>
          <w:rFonts w:ascii="Calibri" w:hAnsi="Calibri" w:cs="Calibri"/>
          <w:b/>
          <w:sz w:val="22"/>
          <w:szCs w:val="22"/>
        </w:rPr>
        <w:tab/>
      </w:r>
      <w:r w:rsidR="00377F58" w:rsidRPr="001D65CE">
        <w:rPr>
          <w:rFonts w:ascii="Calibri" w:hAnsi="Calibri" w:cs="Calibri"/>
          <w:b/>
          <w:sz w:val="22"/>
          <w:szCs w:val="22"/>
        </w:rPr>
        <w:tab/>
        <w:t xml:space="preserve">Time: </w:t>
      </w:r>
      <w:r w:rsidR="009D53F5">
        <w:rPr>
          <w:rFonts w:ascii="Calibri" w:hAnsi="Calibri" w:cs="Calibri"/>
          <w:b/>
          <w:sz w:val="22"/>
          <w:szCs w:val="22"/>
        </w:rPr>
        <w:t>10</w:t>
      </w:r>
      <w:r w:rsidR="00F20BC3">
        <w:rPr>
          <w:rFonts w:ascii="Calibri" w:hAnsi="Calibri" w:cs="Calibri"/>
          <w:b/>
          <w:sz w:val="22"/>
          <w:szCs w:val="22"/>
        </w:rPr>
        <w:t>:</w:t>
      </w:r>
      <w:r w:rsidR="009D53F5">
        <w:rPr>
          <w:rFonts w:ascii="Calibri" w:hAnsi="Calibri" w:cs="Calibri"/>
          <w:b/>
          <w:sz w:val="22"/>
          <w:szCs w:val="22"/>
        </w:rPr>
        <w:t>04</w:t>
      </w:r>
      <w:r w:rsidR="00F20BC3">
        <w:rPr>
          <w:rFonts w:ascii="Calibri" w:hAnsi="Calibri" w:cs="Calibri"/>
          <w:b/>
          <w:sz w:val="22"/>
          <w:szCs w:val="22"/>
        </w:rPr>
        <w:t>am</w:t>
      </w:r>
    </w:p>
    <w:p w14:paraId="42D4DE14" w14:textId="77777777" w:rsidR="00377F58" w:rsidRPr="001D65CE" w:rsidRDefault="00221A4B" w:rsidP="00377F58">
      <w:pPr>
        <w:rPr>
          <w:rFonts w:ascii="Calibri" w:hAnsi="Calibri" w:cs="Calibri"/>
          <w:b/>
          <w:sz w:val="22"/>
          <w:szCs w:val="22"/>
        </w:rPr>
      </w:pPr>
      <w:r w:rsidRPr="001D65CE">
        <w:rPr>
          <w:rFonts w:ascii="Calibri" w:hAnsi="Calibri" w:cs="Calibri"/>
          <w:b/>
          <w:sz w:val="22"/>
          <w:szCs w:val="22"/>
        </w:rPr>
        <w:t xml:space="preserve">Draft </w:t>
      </w:r>
      <w:r w:rsidR="00FF36C6">
        <w:rPr>
          <w:rFonts w:ascii="Calibri" w:hAnsi="Calibri" w:cs="Calibri"/>
          <w:b/>
          <w:sz w:val="22"/>
          <w:szCs w:val="22"/>
        </w:rPr>
        <w:t>3/22/23</w:t>
      </w:r>
    </w:p>
    <w:p w14:paraId="7B587F8D" w14:textId="77777777" w:rsidR="00377F58" w:rsidRPr="001D65CE" w:rsidRDefault="00377F58" w:rsidP="00377F58">
      <w:pPr>
        <w:rPr>
          <w:rFonts w:ascii="Calibri" w:hAnsi="Calibri" w:cs="Calibri"/>
          <w:b/>
          <w:sz w:val="22"/>
          <w:szCs w:val="22"/>
        </w:rPr>
      </w:pPr>
    </w:p>
    <w:p w14:paraId="0D223FB5" w14:textId="4D6A5EBB" w:rsidR="00377F58" w:rsidRPr="001D65CE" w:rsidRDefault="00377F58" w:rsidP="00377F58">
      <w:pPr>
        <w:rPr>
          <w:rFonts w:ascii="Calibri" w:hAnsi="Calibri" w:cs="Calibri"/>
          <w:b/>
          <w:sz w:val="22"/>
          <w:szCs w:val="22"/>
        </w:rPr>
      </w:pPr>
      <w:r w:rsidRPr="001D65CE">
        <w:rPr>
          <w:rFonts w:ascii="Calibri" w:hAnsi="Calibri" w:cs="Calibri"/>
          <w:b/>
          <w:sz w:val="22"/>
          <w:szCs w:val="22"/>
        </w:rPr>
        <w:t>Changes:</w:t>
      </w:r>
      <w:r w:rsidR="00F20BC3">
        <w:rPr>
          <w:rFonts w:ascii="Calibri" w:hAnsi="Calibri" w:cs="Calibri"/>
          <w:b/>
          <w:sz w:val="22"/>
          <w:szCs w:val="22"/>
        </w:rPr>
        <w:tab/>
        <w:t>None</w:t>
      </w:r>
    </w:p>
    <w:p w14:paraId="75F2C36A" w14:textId="77777777" w:rsidR="00377F58" w:rsidRPr="001D65CE" w:rsidRDefault="00377F58" w:rsidP="00377F58">
      <w:pPr>
        <w:rPr>
          <w:rFonts w:ascii="Calibri" w:hAnsi="Calibri" w:cs="Calibri"/>
          <w:b/>
          <w:sz w:val="22"/>
          <w:szCs w:val="22"/>
        </w:rPr>
      </w:pPr>
    </w:p>
    <w:p w14:paraId="7D3FB057" w14:textId="5635CC1B" w:rsidR="00695688" w:rsidRPr="002D5653" w:rsidRDefault="009D53F5" w:rsidP="00377F58">
      <w:pPr>
        <w:rPr>
          <w:rFonts w:ascii="Calibri" w:hAnsi="Calibri" w:cs="Calibri"/>
          <w:bCs/>
          <w:sz w:val="22"/>
          <w:szCs w:val="22"/>
        </w:rPr>
      </w:pPr>
      <w:r w:rsidRPr="002D5653">
        <w:rPr>
          <w:rFonts w:ascii="Calibri" w:hAnsi="Calibri" w:cs="Calibri"/>
          <w:bCs/>
          <w:sz w:val="22"/>
          <w:szCs w:val="22"/>
        </w:rPr>
        <w:t>No discussion</w:t>
      </w:r>
    </w:p>
    <w:p w14:paraId="0F5CFD1C" w14:textId="77777777" w:rsidR="00695688" w:rsidRPr="001D65CE" w:rsidRDefault="00695688" w:rsidP="00377F58">
      <w:pPr>
        <w:rPr>
          <w:rFonts w:ascii="Calibri" w:hAnsi="Calibri" w:cs="Calibri"/>
          <w:b/>
          <w:sz w:val="22"/>
          <w:szCs w:val="22"/>
        </w:rPr>
      </w:pPr>
    </w:p>
    <w:p w14:paraId="44159DF3" w14:textId="5F4C2E4D" w:rsidR="00B3556D" w:rsidRPr="001D65CE" w:rsidRDefault="00A72232" w:rsidP="004E10BC">
      <w:pPr>
        <w:rPr>
          <w:rFonts w:ascii="Calibri" w:hAnsi="Calibri" w:cs="Calibri"/>
          <w:sz w:val="22"/>
          <w:szCs w:val="22"/>
        </w:rPr>
      </w:pPr>
      <w:r>
        <w:rPr>
          <w:rFonts w:ascii="Calibri" w:hAnsi="Calibri" w:cs="Calibri"/>
          <w:sz w:val="22"/>
          <w:szCs w:val="22"/>
        </w:rPr>
        <w:t xml:space="preserve">Motion by P. Gannon and seconded by T. </w:t>
      </w:r>
      <w:r w:rsidR="00CB6DF4">
        <w:rPr>
          <w:rFonts w:ascii="Calibri" w:hAnsi="Calibri" w:cs="Calibri"/>
          <w:sz w:val="22"/>
          <w:szCs w:val="22"/>
        </w:rPr>
        <w:t>Fensky and</w:t>
      </w:r>
      <w:r>
        <w:rPr>
          <w:rFonts w:ascii="Calibri" w:hAnsi="Calibri" w:cs="Calibri"/>
          <w:sz w:val="22"/>
          <w:szCs w:val="22"/>
        </w:rPr>
        <w:t xml:space="preserve"> voted </w:t>
      </w:r>
      <w:r w:rsidR="000F615C">
        <w:rPr>
          <w:rFonts w:ascii="Calibri" w:hAnsi="Calibri" w:cs="Calibri"/>
          <w:sz w:val="22"/>
          <w:szCs w:val="22"/>
        </w:rPr>
        <w:t xml:space="preserve">unanimously by those present </w:t>
      </w:r>
      <w:r w:rsidR="004A28C0">
        <w:rPr>
          <w:rFonts w:ascii="Calibri" w:hAnsi="Calibri" w:cs="Calibri"/>
          <w:sz w:val="22"/>
          <w:szCs w:val="22"/>
        </w:rPr>
        <w:t>to approve the minutes</w:t>
      </w:r>
      <w:r w:rsidR="00B15462">
        <w:rPr>
          <w:rFonts w:ascii="Calibri" w:hAnsi="Calibri" w:cs="Calibri"/>
          <w:sz w:val="22"/>
          <w:szCs w:val="22"/>
        </w:rPr>
        <w:t xml:space="preserve"> from the 3/22/2023 meeting with no noted changes by roll call vote.</w:t>
      </w:r>
    </w:p>
    <w:p w14:paraId="0C59488D" w14:textId="1F032042" w:rsidR="00ED1E50" w:rsidRPr="001D65CE" w:rsidRDefault="00ED1E50" w:rsidP="00EB4934">
      <w:pPr>
        <w:pBdr>
          <w:bottom w:val="single" w:sz="12" w:space="1" w:color="auto"/>
        </w:pBdr>
        <w:rPr>
          <w:rFonts w:ascii="Calibri" w:hAnsi="Calibri" w:cs="Calibri"/>
          <w:sz w:val="22"/>
          <w:szCs w:val="22"/>
        </w:rPr>
      </w:pPr>
    </w:p>
    <w:p w14:paraId="2BEB7C89" w14:textId="77777777" w:rsidR="00EA5EBE" w:rsidRPr="001D65CE" w:rsidRDefault="00EA5EBE" w:rsidP="007114E6">
      <w:pPr>
        <w:outlineLvl w:val="0"/>
        <w:rPr>
          <w:rFonts w:ascii="Calibri" w:eastAsia="Arial Unicode MS" w:hAnsi="Calibri" w:cs="Calibri"/>
          <w:b/>
          <w:sz w:val="22"/>
          <w:szCs w:val="22"/>
          <w:u w:color="000000"/>
        </w:rPr>
      </w:pPr>
      <w:bookmarkStart w:id="0" w:name="_Hlk43712187"/>
    </w:p>
    <w:p w14:paraId="355929A2" w14:textId="77777777" w:rsidR="002D5653" w:rsidRDefault="00076303" w:rsidP="002D5653">
      <w:pPr>
        <w:pStyle w:val="paragraph"/>
        <w:spacing w:before="0" w:beforeAutospacing="0" w:after="0" w:afterAutospacing="0"/>
        <w:textAlignment w:val="baseline"/>
        <w:rPr>
          <w:rStyle w:val="normaltextrun"/>
          <w:rFonts w:asciiTheme="minorHAnsi" w:hAnsiTheme="minorHAnsi" w:cstheme="minorHAnsi"/>
          <w:color w:val="000000"/>
          <w:sz w:val="22"/>
          <w:szCs w:val="22"/>
        </w:rPr>
      </w:pPr>
      <w:r w:rsidRPr="002D5653">
        <w:rPr>
          <w:rFonts w:asciiTheme="minorHAnsi" w:eastAsia="Arial Unicode MS" w:hAnsiTheme="minorHAnsi" w:cstheme="minorHAnsi"/>
          <w:b/>
          <w:sz w:val="22"/>
          <w:szCs w:val="22"/>
          <w:u w:color="000000"/>
        </w:rPr>
        <w:t>TOPIC IV:</w:t>
      </w:r>
      <w:r w:rsidR="00341EE4" w:rsidRPr="002D5653">
        <w:rPr>
          <w:rFonts w:asciiTheme="minorHAnsi" w:hAnsiTheme="minorHAnsi" w:cstheme="minorHAnsi"/>
          <w:color w:val="000000"/>
          <w:sz w:val="22"/>
          <w:szCs w:val="22"/>
        </w:rPr>
        <w:t xml:space="preserve"> </w:t>
      </w:r>
      <w:r w:rsidR="00566203" w:rsidRPr="002D5653">
        <w:rPr>
          <w:rStyle w:val="normaltextrun"/>
          <w:rFonts w:asciiTheme="minorHAnsi" w:hAnsiTheme="minorHAnsi" w:cstheme="minorHAnsi"/>
          <w:color w:val="000000"/>
          <w:sz w:val="22"/>
          <w:szCs w:val="22"/>
        </w:rPr>
        <w:t>Presentation of Recommendation Document 23-</w:t>
      </w:r>
      <w:r w:rsidR="00FF36C6" w:rsidRPr="002D5653">
        <w:rPr>
          <w:rStyle w:val="normaltextrun"/>
          <w:rFonts w:asciiTheme="minorHAnsi" w:hAnsiTheme="minorHAnsi" w:cstheme="minorHAnsi"/>
          <w:color w:val="000000"/>
          <w:sz w:val="22"/>
          <w:szCs w:val="22"/>
        </w:rPr>
        <w:t>03, “Compounding Ketamine Nasal Spray”</w:t>
      </w:r>
    </w:p>
    <w:p w14:paraId="0AE0C9D5" w14:textId="77777777" w:rsidR="002D5653" w:rsidRDefault="002D5653" w:rsidP="002D5653">
      <w:pPr>
        <w:pStyle w:val="paragraph"/>
        <w:spacing w:before="0" w:beforeAutospacing="0" w:after="0" w:afterAutospacing="0"/>
        <w:ind w:left="8640"/>
        <w:textAlignment w:val="baseline"/>
        <w:rPr>
          <w:rStyle w:val="normaltextrun"/>
          <w:rFonts w:asciiTheme="minorHAnsi" w:hAnsiTheme="minorHAnsi" w:cstheme="minorHAnsi"/>
          <w:color w:val="000000"/>
          <w:sz w:val="22"/>
          <w:szCs w:val="22"/>
        </w:rPr>
      </w:pPr>
    </w:p>
    <w:p w14:paraId="6211C9EC" w14:textId="54137E4A" w:rsidR="004104BA" w:rsidRPr="002D5653" w:rsidRDefault="008B4701" w:rsidP="002D5653">
      <w:pPr>
        <w:pStyle w:val="paragraph"/>
        <w:spacing w:before="0" w:beforeAutospacing="0" w:after="0" w:afterAutospacing="0"/>
        <w:ind w:left="8640"/>
        <w:textAlignment w:val="baseline"/>
        <w:rPr>
          <w:rFonts w:asciiTheme="minorHAnsi" w:hAnsiTheme="minorHAnsi" w:cstheme="minorHAnsi"/>
          <w:sz w:val="22"/>
          <w:szCs w:val="22"/>
        </w:rPr>
      </w:pPr>
      <w:r w:rsidRPr="001D65CE">
        <w:rPr>
          <w:rFonts w:ascii="Calibri" w:eastAsia="Arial Unicode MS" w:hAnsi="Calibri" w:cs="Calibri"/>
          <w:b/>
          <w:sz w:val="22"/>
          <w:szCs w:val="22"/>
          <w:u w:color="000000"/>
        </w:rPr>
        <w:t>Time</w:t>
      </w:r>
      <w:r w:rsidR="00F77308" w:rsidRPr="001D65CE">
        <w:rPr>
          <w:rFonts w:ascii="Calibri" w:eastAsia="Arial Unicode MS" w:hAnsi="Calibri" w:cs="Calibri"/>
          <w:b/>
          <w:sz w:val="22"/>
          <w:szCs w:val="22"/>
          <w:u w:color="000000"/>
        </w:rPr>
        <w:t xml:space="preserve">: </w:t>
      </w:r>
      <w:r w:rsidR="00802276">
        <w:rPr>
          <w:rFonts w:ascii="Calibri" w:eastAsia="Arial Unicode MS" w:hAnsi="Calibri" w:cs="Calibri"/>
          <w:b/>
          <w:sz w:val="22"/>
          <w:szCs w:val="22"/>
          <w:u w:color="000000"/>
        </w:rPr>
        <w:t>10</w:t>
      </w:r>
      <w:r w:rsidR="00354CEB">
        <w:rPr>
          <w:rFonts w:ascii="Calibri" w:eastAsia="Arial Unicode MS" w:hAnsi="Calibri" w:cs="Calibri"/>
          <w:b/>
          <w:sz w:val="22"/>
          <w:szCs w:val="22"/>
          <w:u w:color="000000"/>
        </w:rPr>
        <w:t>:</w:t>
      </w:r>
      <w:r w:rsidR="00802276">
        <w:rPr>
          <w:rFonts w:ascii="Calibri" w:eastAsia="Arial Unicode MS" w:hAnsi="Calibri" w:cs="Calibri"/>
          <w:b/>
          <w:sz w:val="22"/>
          <w:szCs w:val="22"/>
          <w:u w:color="000000"/>
        </w:rPr>
        <w:t>06</w:t>
      </w:r>
      <w:r w:rsidR="00354CEB">
        <w:rPr>
          <w:rFonts w:ascii="Calibri" w:eastAsia="Arial Unicode MS" w:hAnsi="Calibri" w:cs="Calibri"/>
          <w:b/>
          <w:sz w:val="22"/>
          <w:szCs w:val="22"/>
          <w:u w:color="000000"/>
        </w:rPr>
        <w:t xml:space="preserve">am </w:t>
      </w:r>
    </w:p>
    <w:p w14:paraId="3A50E0ED" w14:textId="77777777" w:rsidR="001B2D3C" w:rsidRDefault="001B2D3C" w:rsidP="004104BA">
      <w:pPr>
        <w:pStyle w:val="Default"/>
        <w:rPr>
          <w:rFonts w:ascii="Calibri" w:hAnsi="Calibri" w:cs="Calibri"/>
          <w:b/>
          <w:sz w:val="22"/>
          <w:szCs w:val="22"/>
        </w:rPr>
      </w:pPr>
    </w:p>
    <w:p w14:paraId="14CD3737" w14:textId="10993EB9" w:rsidR="004011AE" w:rsidRPr="00D459D8" w:rsidRDefault="00566203" w:rsidP="00D459D8">
      <w:pPr>
        <w:pStyle w:val="Default"/>
        <w:rPr>
          <w:rFonts w:ascii="Calibri" w:eastAsia="Arial Unicode MS" w:hAnsi="Calibri" w:cs="Calibri"/>
          <w:bCs/>
          <w:sz w:val="22"/>
          <w:szCs w:val="22"/>
          <w:u w:color="000000"/>
        </w:rPr>
      </w:pPr>
      <w:r>
        <w:rPr>
          <w:rFonts w:ascii="Calibri" w:hAnsi="Calibri" w:cs="Calibri"/>
          <w:b/>
          <w:sz w:val="22"/>
          <w:szCs w:val="22"/>
        </w:rPr>
        <w:t>S</w:t>
      </w:r>
      <w:r w:rsidR="00174EAD">
        <w:rPr>
          <w:rFonts w:ascii="Calibri" w:hAnsi="Calibri" w:cs="Calibri"/>
          <w:b/>
          <w:sz w:val="22"/>
          <w:szCs w:val="22"/>
        </w:rPr>
        <w:t>. Ahmed</w:t>
      </w:r>
      <w:r w:rsidR="004104BA">
        <w:rPr>
          <w:rFonts w:ascii="Calibri" w:hAnsi="Calibri" w:cs="Calibri"/>
          <w:b/>
          <w:sz w:val="22"/>
          <w:szCs w:val="22"/>
        </w:rPr>
        <w:t xml:space="preserve">: </w:t>
      </w:r>
      <w:r w:rsidR="004104BA">
        <w:rPr>
          <w:rFonts w:ascii="Calibri" w:hAnsi="Calibri" w:cs="Calibri"/>
          <w:bCs/>
          <w:sz w:val="22"/>
          <w:szCs w:val="22"/>
        </w:rPr>
        <w:t xml:space="preserve">Requests Pharmacy Advisory Committee members to </w:t>
      </w:r>
      <w:r w:rsidR="00D72B1C">
        <w:rPr>
          <w:rFonts w:ascii="Calibri" w:hAnsi="Calibri" w:cs="Calibri"/>
          <w:bCs/>
          <w:sz w:val="22"/>
          <w:szCs w:val="22"/>
        </w:rPr>
        <w:t xml:space="preserve">review the </w:t>
      </w:r>
      <w:r w:rsidR="002D5653">
        <w:rPr>
          <w:rFonts w:ascii="Calibri" w:hAnsi="Calibri" w:cs="Calibri"/>
          <w:bCs/>
          <w:sz w:val="22"/>
          <w:szCs w:val="22"/>
        </w:rPr>
        <w:t>safety and necessity</w:t>
      </w:r>
      <w:r w:rsidR="00D72B1C">
        <w:rPr>
          <w:rFonts w:ascii="Calibri" w:hAnsi="Calibri" w:cs="Calibri"/>
          <w:bCs/>
          <w:sz w:val="22"/>
          <w:szCs w:val="22"/>
        </w:rPr>
        <w:t xml:space="preserve"> of compounde</w:t>
      </w:r>
      <w:r w:rsidR="002D5653">
        <w:rPr>
          <w:rFonts w:ascii="Calibri" w:hAnsi="Calibri" w:cs="Calibri"/>
          <w:bCs/>
          <w:sz w:val="22"/>
          <w:szCs w:val="22"/>
        </w:rPr>
        <w:t xml:space="preserve">d </w:t>
      </w:r>
      <w:r w:rsidR="00D72B1C">
        <w:rPr>
          <w:rFonts w:ascii="Calibri" w:hAnsi="Calibri" w:cs="Calibri"/>
          <w:bCs/>
          <w:sz w:val="22"/>
          <w:szCs w:val="22"/>
        </w:rPr>
        <w:t>ketamine nasal spray</w:t>
      </w:r>
      <w:r w:rsidR="002D5653">
        <w:rPr>
          <w:rFonts w:ascii="Calibri" w:hAnsi="Calibri" w:cs="Calibri"/>
          <w:bCs/>
          <w:sz w:val="22"/>
          <w:szCs w:val="22"/>
        </w:rPr>
        <w:t xml:space="preserve"> by board licensees</w:t>
      </w:r>
      <w:r w:rsidR="00575B31">
        <w:rPr>
          <w:rFonts w:ascii="Calibri" w:hAnsi="Calibri" w:cs="Calibri"/>
          <w:bCs/>
          <w:sz w:val="22"/>
          <w:szCs w:val="22"/>
        </w:rPr>
        <w:t xml:space="preserve"> with </w:t>
      </w:r>
      <w:r w:rsidR="002D5653">
        <w:rPr>
          <w:rFonts w:ascii="Calibri" w:hAnsi="Calibri" w:cs="Calibri"/>
          <w:bCs/>
          <w:sz w:val="22"/>
          <w:szCs w:val="22"/>
        </w:rPr>
        <w:t>consideration</w:t>
      </w:r>
      <w:r w:rsidR="00575B31">
        <w:rPr>
          <w:rFonts w:ascii="Calibri" w:hAnsi="Calibri" w:cs="Calibri"/>
          <w:bCs/>
          <w:sz w:val="22"/>
          <w:szCs w:val="22"/>
        </w:rPr>
        <w:t xml:space="preserve"> on both </w:t>
      </w:r>
      <w:r w:rsidR="002D5653">
        <w:rPr>
          <w:rFonts w:ascii="Calibri" w:hAnsi="Calibri" w:cs="Calibri"/>
          <w:bCs/>
          <w:sz w:val="22"/>
          <w:szCs w:val="22"/>
        </w:rPr>
        <w:t xml:space="preserve">the needs of the </w:t>
      </w:r>
      <w:r w:rsidR="00575B31">
        <w:rPr>
          <w:rFonts w:ascii="Calibri" w:hAnsi="Calibri" w:cs="Calibri"/>
          <w:bCs/>
          <w:sz w:val="22"/>
          <w:szCs w:val="22"/>
        </w:rPr>
        <w:t>patient</w:t>
      </w:r>
      <w:r w:rsidR="002D5653">
        <w:rPr>
          <w:rFonts w:ascii="Calibri" w:hAnsi="Calibri" w:cs="Calibri"/>
          <w:bCs/>
          <w:sz w:val="22"/>
          <w:szCs w:val="22"/>
        </w:rPr>
        <w:t>s and public safety.  There are many issues of concern from diversion to the opioid epidemic.</w:t>
      </w:r>
      <w:r w:rsidR="006A673C">
        <w:rPr>
          <w:rFonts w:ascii="Calibri" w:hAnsi="Calibri" w:cs="Calibri"/>
          <w:bCs/>
          <w:sz w:val="22"/>
          <w:szCs w:val="22"/>
        </w:rPr>
        <w:t xml:space="preserve"> </w:t>
      </w:r>
    </w:p>
    <w:p w14:paraId="1FCBFDB1" w14:textId="77777777" w:rsidR="0044159A" w:rsidRDefault="0044159A" w:rsidP="00E5023F">
      <w:pPr>
        <w:pBdr>
          <w:bottom w:val="single" w:sz="12" w:space="1" w:color="auto"/>
        </w:pBdr>
        <w:rPr>
          <w:rFonts w:ascii="Calibri" w:hAnsi="Calibri" w:cs="Calibri"/>
          <w:sz w:val="22"/>
          <w:szCs w:val="22"/>
        </w:rPr>
      </w:pPr>
    </w:p>
    <w:p w14:paraId="6FD0386E" w14:textId="77777777" w:rsidR="0044159A" w:rsidRDefault="0044159A" w:rsidP="00E5023F">
      <w:pPr>
        <w:pBdr>
          <w:bottom w:val="single" w:sz="12" w:space="1" w:color="auto"/>
        </w:pBdr>
        <w:rPr>
          <w:rFonts w:ascii="Calibri" w:hAnsi="Calibri" w:cs="Calibri"/>
          <w:sz w:val="22"/>
          <w:szCs w:val="22"/>
        </w:rPr>
      </w:pPr>
    </w:p>
    <w:p w14:paraId="2211B897" w14:textId="77777777" w:rsidR="00566203" w:rsidRPr="00D930C7" w:rsidRDefault="00356ABB" w:rsidP="00566203">
      <w:pPr>
        <w:pStyle w:val="paragraph"/>
        <w:spacing w:before="0" w:beforeAutospacing="0" w:after="0" w:afterAutospacing="0"/>
        <w:textAlignment w:val="baseline"/>
        <w:rPr>
          <w:rStyle w:val="eop"/>
        </w:rPr>
      </w:pPr>
      <w:r>
        <w:rPr>
          <w:rFonts w:ascii="Calibri" w:eastAsia="Arial Unicode MS" w:hAnsi="Calibri" w:cs="Calibri"/>
          <w:b/>
          <w:sz w:val="22"/>
          <w:szCs w:val="22"/>
          <w:u w:color="000000"/>
        </w:rPr>
        <w:t>TOPIC V:</w:t>
      </w:r>
      <w:r>
        <w:rPr>
          <w:sz w:val="23"/>
          <w:szCs w:val="23"/>
        </w:rPr>
        <w:t xml:space="preserve"> </w:t>
      </w:r>
      <w:r w:rsidR="00FF36C6">
        <w:rPr>
          <w:rStyle w:val="normaltextrun"/>
          <w:color w:val="000000"/>
        </w:rPr>
        <w:t>Provide expert input and advisory opinion on the compounding of Ketamine Nasal Spray by Board Licensees</w:t>
      </w:r>
    </w:p>
    <w:p w14:paraId="75784FB1" w14:textId="77777777" w:rsidR="00356ABB" w:rsidRDefault="00356ABB" w:rsidP="00356ABB">
      <w:pPr>
        <w:pStyle w:val="Default"/>
        <w:rPr>
          <w:sz w:val="23"/>
          <w:szCs w:val="23"/>
        </w:rPr>
      </w:pPr>
      <w:r>
        <w:rPr>
          <w:sz w:val="23"/>
          <w:szCs w:val="23"/>
        </w:rPr>
        <w:tab/>
      </w:r>
      <w:r>
        <w:rPr>
          <w:sz w:val="23"/>
          <w:szCs w:val="23"/>
        </w:rPr>
        <w:tab/>
      </w:r>
      <w:r>
        <w:rPr>
          <w:sz w:val="23"/>
          <w:szCs w:val="23"/>
        </w:rPr>
        <w:tab/>
      </w:r>
      <w:r>
        <w:rPr>
          <w:sz w:val="23"/>
          <w:szCs w:val="23"/>
        </w:rPr>
        <w:tab/>
      </w:r>
      <w:r>
        <w:rPr>
          <w:sz w:val="23"/>
          <w:szCs w:val="23"/>
        </w:rPr>
        <w:tab/>
      </w:r>
      <w:r>
        <w:rPr>
          <w:sz w:val="23"/>
          <w:szCs w:val="23"/>
        </w:rPr>
        <w:tab/>
      </w:r>
      <w:r>
        <w:rPr>
          <w:sz w:val="23"/>
          <w:szCs w:val="23"/>
        </w:rPr>
        <w:tab/>
      </w:r>
      <w:r>
        <w:rPr>
          <w:sz w:val="23"/>
          <w:szCs w:val="23"/>
        </w:rPr>
        <w:tab/>
      </w:r>
      <w:r>
        <w:rPr>
          <w:sz w:val="23"/>
          <w:szCs w:val="23"/>
        </w:rPr>
        <w:tab/>
      </w:r>
      <w:r>
        <w:rPr>
          <w:sz w:val="23"/>
          <w:szCs w:val="23"/>
        </w:rPr>
        <w:tab/>
      </w:r>
      <w:r>
        <w:rPr>
          <w:sz w:val="23"/>
          <w:szCs w:val="23"/>
        </w:rPr>
        <w:tab/>
      </w:r>
    </w:p>
    <w:p w14:paraId="0856EA6B" w14:textId="359CB7BB" w:rsidR="00356ABB" w:rsidRPr="00D459D8" w:rsidRDefault="00356ABB" w:rsidP="00D459D8">
      <w:pPr>
        <w:pStyle w:val="Default"/>
        <w:ind w:left="7920" w:firstLine="720"/>
      </w:pPr>
      <w:r w:rsidRPr="001D65CE">
        <w:rPr>
          <w:rFonts w:ascii="Calibri" w:eastAsia="Arial Unicode MS" w:hAnsi="Calibri" w:cs="Calibri"/>
          <w:b/>
          <w:sz w:val="22"/>
          <w:szCs w:val="22"/>
          <w:u w:color="000000"/>
        </w:rPr>
        <w:t xml:space="preserve">Time: </w:t>
      </w:r>
      <w:r w:rsidR="001660E0">
        <w:rPr>
          <w:rFonts w:ascii="Calibri" w:eastAsia="Arial Unicode MS" w:hAnsi="Calibri" w:cs="Calibri"/>
          <w:b/>
          <w:sz w:val="22"/>
          <w:szCs w:val="22"/>
          <w:u w:color="000000"/>
        </w:rPr>
        <w:t>10</w:t>
      </w:r>
      <w:r w:rsidR="00D459D8">
        <w:rPr>
          <w:rFonts w:ascii="Calibri" w:eastAsia="Arial Unicode MS" w:hAnsi="Calibri" w:cs="Calibri"/>
          <w:b/>
          <w:sz w:val="22"/>
          <w:szCs w:val="22"/>
          <w:u w:color="000000"/>
        </w:rPr>
        <w:t>:</w:t>
      </w:r>
      <w:r w:rsidR="001660E0">
        <w:rPr>
          <w:rFonts w:ascii="Calibri" w:eastAsia="Arial Unicode MS" w:hAnsi="Calibri" w:cs="Calibri"/>
          <w:b/>
          <w:sz w:val="22"/>
          <w:szCs w:val="22"/>
          <w:u w:color="000000"/>
        </w:rPr>
        <w:t>07</w:t>
      </w:r>
      <w:r w:rsidR="00D459D8">
        <w:rPr>
          <w:rFonts w:ascii="Calibri" w:eastAsia="Arial Unicode MS" w:hAnsi="Calibri" w:cs="Calibri"/>
          <w:b/>
          <w:sz w:val="22"/>
          <w:szCs w:val="22"/>
          <w:u w:color="000000"/>
        </w:rPr>
        <w:t>am</w:t>
      </w:r>
    </w:p>
    <w:p w14:paraId="096BB74F" w14:textId="77777777" w:rsidR="00356ABB" w:rsidRPr="001D65CE" w:rsidRDefault="00356ABB" w:rsidP="00356ABB">
      <w:pPr>
        <w:rPr>
          <w:rFonts w:ascii="Calibri" w:hAnsi="Calibri" w:cs="Calibri"/>
          <w:b/>
          <w:sz w:val="22"/>
          <w:szCs w:val="22"/>
        </w:rPr>
      </w:pPr>
      <w:r w:rsidRPr="001D65CE">
        <w:rPr>
          <w:rFonts w:ascii="Calibri" w:hAnsi="Calibri" w:cs="Calibri"/>
          <w:b/>
          <w:sz w:val="22"/>
          <w:szCs w:val="22"/>
        </w:rPr>
        <w:t xml:space="preserve">Presented: </w:t>
      </w:r>
      <w:r w:rsidR="00FF36C6">
        <w:rPr>
          <w:rFonts w:ascii="Calibri" w:hAnsi="Calibri" w:cs="Calibri"/>
          <w:b/>
          <w:sz w:val="22"/>
          <w:szCs w:val="22"/>
        </w:rPr>
        <w:t>PAC Committee</w:t>
      </w:r>
    </w:p>
    <w:p w14:paraId="0A80D409" w14:textId="77777777" w:rsidR="00356ABB" w:rsidRPr="001D65CE" w:rsidRDefault="00356ABB" w:rsidP="00356ABB">
      <w:pPr>
        <w:rPr>
          <w:rFonts w:ascii="Calibri" w:hAnsi="Calibri" w:cs="Calibri"/>
          <w:b/>
          <w:sz w:val="22"/>
          <w:szCs w:val="22"/>
        </w:rPr>
      </w:pPr>
    </w:p>
    <w:p w14:paraId="38E40231" w14:textId="77777777" w:rsidR="00D459D8" w:rsidRDefault="00D459D8" w:rsidP="00D459D8">
      <w:pPr>
        <w:rPr>
          <w:rFonts w:ascii="Calibri" w:hAnsi="Calibri" w:cs="Calibri"/>
          <w:bCs/>
          <w:sz w:val="22"/>
          <w:szCs w:val="22"/>
        </w:rPr>
      </w:pPr>
      <w:r>
        <w:rPr>
          <w:rFonts w:ascii="Calibri" w:hAnsi="Calibri" w:cs="Calibri"/>
          <w:b/>
          <w:sz w:val="22"/>
          <w:szCs w:val="22"/>
        </w:rPr>
        <w:lastRenderedPageBreak/>
        <w:t xml:space="preserve">E. Taglieri: </w:t>
      </w:r>
      <w:r w:rsidRPr="002D5653">
        <w:rPr>
          <w:rFonts w:ascii="Calibri" w:hAnsi="Calibri" w:cs="Calibri"/>
          <w:bCs/>
          <w:sz w:val="22"/>
          <w:szCs w:val="22"/>
        </w:rPr>
        <w:t xml:space="preserve">Read </w:t>
      </w:r>
      <w:r>
        <w:rPr>
          <w:rFonts w:ascii="Calibri" w:hAnsi="Calibri" w:cs="Calibri"/>
          <w:bCs/>
          <w:sz w:val="22"/>
          <w:szCs w:val="22"/>
        </w:rPr>
        <w:t xml:space="preserve">committee the </w:t>
      </w:r>
      <w:r w:rsidRPr="002D5653">
        <w:rPr>
          <w:rFonts w:ascii="Calibri" w:hAnsi="Calibri" w:cs="Calibri"/>
          <w:bCs/>
          <w:sz w:val="22"/>
          <w:szCs w:val="22"/>
        </w:rPr>
        <w:t xml:space="preserve">summary statement </w:t>
      </w:r>
      <w:r>
        <w:rPr>
          <w:rFonts w:ascii="Calibri" w:hAnsi="Calibri" w:cs="Calibri"/>
          <w:bCs/>
          <w:sz w:val="22"/>
          <w:szCs w:val="22"/>
        </w:rPr>
        <w:t>of the discussion topic.  Recommendations will be presented to the Board of Registration in Pharmacy (BORP).  Concerns with safety, REMS programs, prescribing scopes of practice.</w:t>
      </w:r>
    </w:p>
    <w:p w14:paraId="1E34F0F6" w14:textId="77777777" w:rsidR="00D459D8" w:rsidRDefault="00D459D8" w:rsidP="00D459D8">
      <w:pPr>
        <w:rPr>
          <w:rFonts w:ascii="Calibri" w:hAnsi="Calibri" w:cs="Calibri"/>
          <w:b/>
          <w:sz w:val="22"/>
          <w:szCs w:val="22"/>
        </w:rPr>
      </w:pPr>
      <w:r>
        <w:rPr>
          <w:rFonts w:ascii="Calibri" w:hAnsi="Calibri" w:cs="Calibri"/>
          <w:bCs/>
          <w:sz w:val="22"/>
          <w:szCs w:val="22"/>
        </w:rPr>
        <w:t xml:space="preserve"> </w:t>
      </w:r>
      <w:r>
        <w:rPr>
          <w:rFonts w:ascii="Calibri" w:hAnsi="Calibri" w:cs="Calibri"/>
          <w:b/>
          <w:sz w:val="22"/>
          <w:szCs w:val="22"/>
        </w:rPr>
        <w:t xml:space="preserve"> </w:t>
      </w:r>
    </w:p>
    <w:p w14:paraId="700CDB11" w14:textId="77777777" w:rsidR="00D459D8" w:rsidRDefault="00D459D8" w:rsidP="00D459D8">
      <w:pPr>
        <w:rPr>
          <w:rFonts w:ascii="Calibri" w:hAnsi="Calibri" w:cs="Calibri"/>
          <w:bCs/>
          <w:sz w:val="22"/>
          <w:szCs w:val="22"/>
        </w:rPr>
      </w:pPr>
      <w:r>
        <w:rPr>
          <w:rFonts w:ascii="Calibri" w:hAnsi="Calibri" w:cs="Calibri"/>
          <w:b/>
          <w:sz w:val="22"/>
          <w:szCs w:val="22"/>
        </w:rPr>
        <w:t xml:space="preserve">J. Petrillo: </w:t>
      </w:r>
      <w:r>
        <w:rPr>
          <w:rFonts w:ascii="Calibri" w:hAnsi="Calibri" w:cs="Calibri"/>
          <w:bCs/>
          <w:sz w:val="22"/>
          <w:szCs w:val="22"/>
        </w:rPr>
        <w:t xml:space="preserve">Contacted counsel at Board of Registration in Medicine (BORIM).  BORIM traditionally allows a licensed physician to prescribe medications to a patient without direct concern for scope of practice </w:t>
      </w:r>
      <w:proofErr w:type="gramStart"/>
      <w:r>
        <w:rPr>
          <w:rFonts w:ascii="Calibri" w:hAnsi="Calibri" w:cs="Calibri"/>
          <w:bCs/>
          <w:sz w:val="22"/>
          <w:szCs w:val="22"/>
        </w:rPr>
        <w:t>as long as</w:t>
      </w:r>
      <w:proofErr w:type="gramEnd"/>
      <w:r>
        <w:rPr>
          <w:rFonts w:ascii="Calibri" w:hAnsi="Calibri" w:cs="Calibri"/>
          <w:bCs/>
          <w:sz w:val="22"/>
          <w:szCs w:val="22"/>
        </w:rPr>
        <w:t xml:space="preserve"> the prescriber is licensed, in good standing, and prescribing within the standard of care.  </w:t>
      </w:r>
    </w:p>
    <w:p w14:paraId="383D02E1" w14:textId="77777777" w:rsidR="00D459D8" w:rsidRDefault="00D459D8" w:rsidP="00D459D8">
      <w:pPr>
        <w:rPr>
          <w:rFonts w:ascii="Calibri" w:hAnsi="Calibri" w:cs="Calibri"/>
          <w:bCs/>
          <w:sz w:val="22"/>
          <w:szCs w:val="22"/>
        </w:rPr>
      </w:pPr>
    </w:p>
    <w:p w14:paraId="17A43434" w14:textId="77777777" w:rsidR="00D459D8" w:rsidRPr="00DE7EA1" w:rsidRDefault="00D459D8" w:rsidP="00D459D8">
      <w:pPr>
        <w:rPr>
          <w:rFonts w:ascii="Calibri" w:hAnsi="Calibri" w:cs="Calibri"/>
          <w:bCs/>
          <w:sz w:val="22"/>
          <w:szCs w:val="22"/>
        </w:rPr>
      </w:pPr>
      <w:r w:rsidRPr="00DE7EA1">
        <w:rPr>
          <w:rFonts w:ascii="Calibri" w:hAnsi="Calibri" w:cs="Calibri"/>
          <w:b/>
          <w:sz w:val="22"/>
          <w:szCs w:val="22"/>
        </w:rPr>
        <w:t xml:space="preserve">P. Gannon: </w:t>
      </w:r>
      <w:r>
        <w:rPr>
          <w:rFonts w:ascii="Calibri" w:hAnsi="Calibri" w:cs="Calibri"/>
          <w:bCs/>
          <w:sz w:val="22"/>
          <w:szCs w:val="22"/>
        </w:rPr>
        <w:t xml:space="preserve">Noted concern with prescribing outside the scope of practice with an example of anesthesiologists prescribing for patients being treated for psychiatric and treatment resistant depressive disorders.  Patient provider relation may not be present in such circumstances. </w:t>
      </w:r>
    </w:p>
    <w:p w14:paraId="117366CA" w14:textId="77777777" w:rsidR="00D459D8" w:rsidRPr="001D65CE" w:rsidRDefault="00D459D8" w:rsidP="00D459D8">
      <w:pPr>
        <w:rPr>
          <w:rFonts w:ascii="Calibri" w:hAnsi="Calibri" w:cs="Calibri"/>
          <w:b/>
          <w:sz w:val="22"/>
          <w:szCs w:val="22"/>
        </w:rPr>
      </w:pPr>
    </w:p>
    <w:p w14:paraId="133B1A31" w14:textId="77777777" w:rsidR="00D459D8" w:rsidRPr="00DE7EA1" w:rsidRDefault="00D459D8" w:rsidP="00D459D8">
      <w:pPr>
        <w:rPr>
          <w:rFonts w:ascii="Calibri" w:hAnsi="Calibri" w:cs="Calibri"/>
          <w:bCs/>
          <w:sz w:val="22"/>
          <w:szCs w:val="22"/>
        </w:rPr>
      </w:pPr>
      <w:r>
        <w:rPr>
          <w:rFonts w:ascii="Calibri" w:hAnsi="Calibri" w:cs="Calibri"/>
          <w:b/>
          <w:sz w:val="22"/>
          <w:szCs w:val="22"/>
        </w:rPr>
        <w:t xml:space="preserve">J. Petrillo: </w:t>
      </w:r>
      <w:r>
        <w:rPr>
          <w:rFonts w:ascii="Calibri" w:hAnsi="Calibri" w:cs="Calibri"/>
          <w:bCs/>
          <w:sz w:val="22"/>
          <w:szCs w:val="22"/>
        </w:rPr>
        <w:t xml:space="preserve">Clarified that issue for discussion does not include the physician-patient relationship or compounding of the preparation.  The topic for discussion is should a board licensed pharmacist be able to compound ketamine nasal spray with or without restrictions comparative to </w:t>
      </w:r>
      <w:proofErr w:type="spellStart"/>
      <w:r>
        <w:rPr>
          <w:rFonts w:ascii="Calibri" w:hAnsi="Calibri" w:cs="Calibri"/>
          <w:bCs/>
          <w:sz w:val="22"/>
          <w:szCs w:val="22"/>
        </w:rPr>
        <w:t>esketamine</w:t>
      </w:r>
      <w:proofErr w:type="spellEnd"/>
      <w:r>
        <w:rPr>
          <w:rFonts w:ascii="Calibri" w:hAnsi="Calibri" w:cs="Calibri"/>
          <w:bCs/>
          <w:sz w:val="22"/>
          <w:szCs w:val="22"/>
        </w:rPr>
        <w:t xml:space="preserve"> REMS requirements for dispensing.  Board staff and members are looking for opinion from committee on these points.  </w:t>
      </w:r>
    </w:p>
    <w:p w14:paraId="5D68963A" w14:textId="77777777" w:rsidR="00D459D8" w:rsidRDefault="00D459D8" w:rsidP="00D459D8">
      <w:pPr>
        <w:ind w:left="180"/>
        <w:outlineLvl w:val="0"/>
        <w:rPr>
          <w:rFonts w:ascii="Calibri" w:hAnsi="Calibri" w:cs="Calibri"/>
          <w:b/>
          <w:sz w:val="22"/>
          <w:szCs w:val="22"/>
        </w:rPr>
      </w:pPr>
    </w:p>
    <w:p w14:paraId="10581367" w14:textId="7812291B" w:rsidR="00D459D8" w:rsidRDefault="00D459D8" w:rsidP="00D459D8">
      <w:pPr>
        <w:outlineLvl w:val="0"/>
        <w:rPr>
          <w:rFonts w:ascii="Calibri" w:hAnsi="Calibri" w:cs="Calibri"/>
          <w:bCs/>
          <w:sz w:val="22"/>
          <w:szCs w:val="22"/>
        </w:rPr>
      </w:pPr>
      <w:r>
        <w:rPr>
          <w:rFonts w:ascii="Calibri" w:hAnsi="Calibri" w:cs="Calibri"/>
          <w:b/>
          <w:sz w:val="22"/>
          <w:szCs w:val="22"/>
        </w:rPr>
        <w:t xml:space="preserve">E. Taglieri: </w:t>
      </w:r>
      <w:r>
        <w:rPr>
          <w:rFonts w:ascii="Calibri" w:hAnsi="Calibri" w:cs="Calibri"/>
          <w:bCs/>
          <w:sz w:val="22"/>
          <w:szCs w:val="22"/>
        </w:rPr>
        <w:t>Noted</w:t>
      </w:r>
      <w:r w:rsidRPr="001A2C8E">
        <w:rPr>
          <w:rFonts w:ascii="Calibri" w:hAnsi="Calibri" w:cs="Calibri"/>
          <w:bCs/>
          <w:sz w:val="22"/>
          <w:szCs w:val="22"/>
        </w:rPr>
        <w:t xml:space="preserve"> this is the Pharmacists corresponding responsibility for the care of the patient.  Is the p</w:t>
      </w:r>
      <w:r>
        <w:rPr>
          <w:rFonts w:ascii="Calibri" w:hAnsi="Calibri" w:cs="Calibri"/>
          <w:bCs/>
          <w:sz w:val="22"/>
          <w:szCs w:val="22"/>
        </w:rPr>
        <w:t xml:space="preserve">harmacist comfortable with its prescribing and within scope of </w:t>
      </w:r>
      <w:r w:rsidR="00CB6DF4">
        <w:rPr>
          <w:rFonts w:ascii="Calibri" w:hAnsi="Calibri" w:cs="Calibri"/>
          <w:bCs/>
          <w:sz w:val="22"/>
          <w:szCs w:val="22"/>
        </w:rPr>
        <w:t>practice?</w:t>
      </w:r>
    </w:p>
    <w:p w14:paraId="1DED1237" w14:textId="77777777" w:rsidR="00D459D8" w:rsidRDefault="00D459D8" w:rsidP="00D459D8">
      <w:pPr>
        <w:outlineLvl w:val="0"/>
        <w:rPr>
          <w:rFonts w:ascii="Calibri" w:hAnsi="Calibri" w:cs="Calibri"/>
          <w:bCs/>
          <w:sz w:val="22"/>
          <w:szCs w:val="22"/>
        </w:rPr>
      </w:pPr>
    </w:p>
    <w:p w14:paraId="2AE07982" w14:textId="77777777" w:rsidR="00D459D8" w:rsidRPr="001A2C8E" w:rsidRDefault="00D459D8" w:rsidP="00D459D8">
      <w:pPr>
        <w:outlineLvl w:val="0"/>
        <w:rPr>
          <w:rFonts w:ascii="Calibri" w:hAnsi="Calibri" w:cs="Calibri"/>
          <w:bCs/>
          <w:sz w:val="22"/>
          <w:szCs w:val="22"/>
        </w:rPr>
      </w:pPr>
      <w:r w:rsidRPr="00E52956">
        <w:rPr>
          <w:rFonts w:ascii="Calibri" w:hAnsi="Calibri" w:cs="Calibri"/>
          <w:b/>
          <w:sz w:val="22"/>
          <w:szCs w:val="22"/>
        </w:rPr>
        <w:t>T. Fensky:</w:t>
      </w:r>
      <w:r>
        <w:rPr>
          <w:rFonts w:ascii="Calibri" w:hAnsi="Calibri" w:cs="Calibri"/>
          <w:bCs/>
          <w:sz w:val="22"/>
          <w:szCs w:val="22"/>
        </w:rPr>
        <w:t xml:space="preserve"> Described that the medication is not only being used for pain or depression.  Drug has been used for a long time either compounded topically, or for nasal use.  Off label use is an allowable circumstance and questions why this situation is any different.   </w:t>
      </w:r>
    </w:p>
    <w:p w14:paraId="00A24C8B" w14:textId="77777777" w:rsidR="00D459D8" w:rsidRDefault="00D459D8" w:rsidP="00D459D8">
      <w:pPr>
        <w:ind w:left="180"/>
        <w:outlineLvl w:val="0"/>
        <w:rPr>
          <w:rFonts w:ascii="Calibri" w:hAnsi="Calibri" w:cs="Calibri"/>
          <w:b/>
          <w:sz w:val="22"/>
          <w:szCs w:val="22"/>
        </w:rPr>
      </w:pPr>
    </w:p>
    <w:p w14:paraId="6D5F1B94" w14:textId="77777777" w:rsidR="00D459D8" w:rsidRDefault="00D459D8" w:rsidP="00D459D8">
      <w:pPr>
        <w:outlineLvl w:val="0"/>
        <w:rPr>
          <w:rFonts w:ascii="Calibri" w:hAnsi="Calibri" w:cs="Calibri"/>
          <w:bCs/>
          <w:sz w:val="22"/>
          <w:szCs w:val="22"/>
        </w:rPr>
      </w:pPr>
      <w:r>
        <w:rPr>
          <w:rFonts w:ascii="Calibri" w:hAnsi="Calibri" w:cs="Calibri"/>
          <w:b/>
          <w:sz w:val="22"/>
          <w:szCs w:val="22"/>
        </w:rPr>
        <w:t xml:space="preserve">K. Thomasset: </w:t>
      </w:r>
      <w:r>
        <w:rPr>
          <w:rFonts w:ascii="Calibri" w:hAnsi="Calibri" w:cs="Calibri"/>
          <w:bCs/>
          <w:sz w:val="22"/>
          <w:szCs w:val="22"/>
        </w:rPr>
        <w:t>Noted that this is an opportunity to focus on the safety elements as the primary point.</w:t>
      </w:r>
    </w:p>
    <w:p w14:paraId="74B1E79D" w14:textId="77777777" w:rsidR="00D459D8" w:rsidRDefault="00D459D8" w:rsidP="00D459D8">
      <w:pPr>
        <w:outlineLvl w:val="0"/>
        <w:rPr>
          <w:rFonts w:ascii="Calibri" w:hAnsi="Calibri" w:cs="Calibri"/>
          <w:bCs/>
          <w:sz w:val="22"/>
          <w:szCs w:val="22"/>
        </w:rPr>
      </w:pPr>
    </w:p>
    <w:p w14:paraId="680F5829" w14:textId="77777777" w:rsidR="00D459D8" w:rsidRPr="00E52956" w:rsidRDefault="00D459D8" w:rsidP="00D459D8">
      <w:pPr>
        <w:outlineLvl w:val="0"/>
        <w:rPr>
          <w:rFonts w:ascii="Calibri" w:hAnsi="Calibri" w:cs="Calibri"/>
          <w:bCs/>
          <w:sz w:val="22"/>
          <w:szCs w:val="22"/>
        </w:rPr>
      </w:pPr>
      <w:r w:rsidRPr="00E52956">
        <w:rPr>
          <w:rFonts w:ascii="Calibri" w:hAnsi="Calibri" w:cs="Calibri"/>
          <w:b/>
          <w:sz w:val="22"/>
          <w:szCs w:val="22"/>
        </w:rPr>
        <w:t>J. Petrillo:</w:t>
      </w:r>
      <w:r>
        <w:rPr>
          <w:rFonts w:ascii="Calibri" w:hAnsi="Calibri" w:cs="Calibri"/>
          <w:bCs/>
          <w:sz w:val="22"/>
          <w:szCs w:val="22"/>
        </w:rPr>
        <w:t xml:space="preserve"> Noted that multiple dosage forms exist that are not subject to REMS requirements.  Dosage forms include oral troches, injection, topicals.</w:t>
      </w:r>
    </w:p>
    <w:p w14:paraId="2FB60CEA" w14:textId="77777777" w:rsidR="00D459D8" w:rsidRPr="001D65CE" w:rsidRDefault="00D459D8" w:rsidP="00D459D8">
      <w:pPr>
        <w:ind w:left="180"/>
        <w:outlineLvl w:val="0"/>
        <w:rPr>
          <w:rFonts w:ascii="Calibri" w:hAnsi="Calibri" w:cs="Calibri"/>
          <w:b/>
          <w:sz w:val="22"/>
          <w:szCs w:val="22"/>
        </w:rPr>
      </w:pPr>
    </w:p>
    <w:p w14:paraId="761A35AF" w14:textId="77777777" w:rsidR="00D459D8" w:rsidRPr="00E52956" w:rsidRDefault="00D459D8" w:rsidP="00D459D8">
      <w:pPr>
        <w:outlineLvl w:val="0"/>
        <w:rPr>
          <w:rFonts w:ascii="Calibri" w:hAnsi="Calibri" w:cs="Calibri"/>
          <w:bCs/>
          <w:sz w:val="22"/>
          <w:szCs w:val="22"/>
        </w:rPr>
      </w:pPr>
      <w:r>
        <w:rPr>
          <w:rFonts w:ascii="Calibri" w:hAnsi="Calibri" w:cs="Calibri"/>
          <w:b/>
          <w:sz w:val="22"/>
          <w:szCs w:val="22"/>
        </w:rPr>
        <w:t xml:space="preserve">E. Taglieri: </w:t>
      </w:r>
      <w:r>
        <w:rPr>
          <w:rFonts w:ascii="Calibri" w:hAnsi="Calibri" w:cs="Calibri"/>
          <w:bCs/>
          <w:sz w:val="22"/>
          <w:szCs w:val="22"/>
        </w:rPr>
        <w:t>Posed question to group regarding development of safeguards when assessing prescriptions for compounded ketamine nasal spray.</w:t>
      </w:r>
    </w:p>
    <w:p w14:paraId="668A821E" w14:textId="77777777" w:rsidR="00D459D8" w:rsidRDefault="00D459D8" w:rsidP="00D459D8">
      <w:pPr>
        <w:ind w:left="180"/>
        <w:outlineLvl w:val="0"/>
        <w:rPr>
          <w:rFonts w:ascii="Calibri" w:hAnsi="Calibri" w:cs="Calibri"/>
          <w:b/>
          <w:sz w:val="22"/>
          <w:szCs w:val="22"/>
        </w:rPr>
      </w:pPr>
    </w:p>
    <w:p w14:paraId="6AAEA95D" w14:textId="77777777" w:rsidR="00D459D8" w:rsidRDefault="00D459D8" w:rsidP="00D459D8">
      <w:pPr>
        <w:outlineLvl w:val="0"/>
        <w:rPr>
          <w:rFonts w:ascii="Calibri" w:hAnsi="Calibri" w:cs="Calibri"/>
          <w:b/>
          <w:sz w:val="22"/>
          <w:szCs w:val="22"/>
        </w:rPr>
      </w:pPr>
      <w:r>
        <w:rPr>
          <w:rFonts w:ascii="Calibri" w:hAnsi="Calibri" w:cs="Calibri"/>
          <w:b/>
          <w:sz w:val="22"/>
          <w:szCs w:val="22"/>
        </w:rPr>
        <w:t xml:space="preserve">S. Bartell:  </w:t>
      </w:r>
      <w:r w:rsidRPr="00E52956">
        <w:rPr>
          <w:rFonts w:ascii="Calibri" w:hAnsi="Calibri" w:cs="Calibri"/>
          <w:bCs/>
          <w:sz w:val="22"/>
          <w:szCs w:val="22"/>
        </w:rPr>
        <w:t xml:space="preserve">Noted that </w:t>
      </w:r>
      <w:proofErr w:type="spellStart"/>
      <w:r w:rsidRPr="00E52956">
        <w:rPr>
          <w:rFonts w:ascii="Calibri" w:hAnsi="Calibri" w:cs="Calibri"/>
          <w:bCs/>
          <w:sz w:val="22"/>
          <w:szCs w:val="22"/>
        </w:rPr>
        <w:t>esketamine</w:t>
      </w:r>
      <w:proofErr w:type="spellEnd"/>
      <w:r w:rsidRPr="00E52956">
        <w:rPr>
          <w:rFonts w:ascii="Calibri" w:hAnsi="Calibri" w:cs="Calibri"/>
          <w:bCs/>
          <w:sz w:val="22"/>
          <w:szCs w:val="22"/>
        </w:rPr>
        <w:t xml:space="preserve"> is typically not the agent used in the institutional facilities.  Other dosage forms exist.</w:t>
      </w:r>
    </w:p>
    <w:p w14:paraId="49A44746" w14:textId="77777777" w:rsidR="00D459D8" w:rsidRDefault="00D459D8" w:rsidP="00D459D8">
      <w:pPr>
        <w:outlineLvl w:val="0"/>
        <w:rPr>
          <w:rFonts w:ascii="Calibri" w:hAnsi="Calibri" w:cs="Calibri"/>
          <w:b/>
          <w:sz w:val="22"/>
          <w:szCs w:val="22"/>
        </w:rPr>
      </w:pPr>
    </w:p>
    <w:p w14:paraId="3E4F3740" w14:textId="77777777" w:rsidR="00D459D8" w:rsidRDefault="00D459D8" w:rsidP="00D459D8">
      <w:pPr>
        <w:outlineLvl w:val="0"/>
        <w:rPr>
          <w:rFonts w:ascii="Calibri" w:hAnsi="Calibri" w:cs="Calibri"/>
          <w:b/>
          <w:sz w:val="22"/>
          <w:szCs w:val="22"/>
        </w:rPr>
      </w:pPr>
      <w:r>
        <w:rPr>
          <w:rFonts w:ascii="Calibri" w:hAnsi="Calibri" w:cs="Calibri"/>
          <w:b/>
          <w:sz w:val="22"/>
          <w:szCs w:val="22"/>
        </w:rPr>
        <w:t xml:space="preserve">T. Fensky: </w:t>
      </w:r>
      <w:r>
        <w:rPr>
          <w:rFonts w:ascii="Calibri" w:hAnsi="Calibri" w:cs="Calibri"/>
          <w:bCs/>
          <w:sz w:val="22"/>
          <w:szCs w:val="22"/>
        </w:rPr>
        <w:t>Expressed that additional safeguards for the compounding of the ketamine nasal spray are not necessary and that current USP 795, if followed, should manage the risk.</w:t>
      </w:r>
      <w:r>
        <w:rPr>
          <w:rFonts w:ascii="Calibri" w:hAnsi="Calibri" w:cs="Calibri"/>
          <w:b/>
          <w:sz w:val="22"/>
          <w:szCs w:val="22"/>
        </w:rPr>
        <w:t xml:space="preserve"> </w:t>
      </w:r>
    </w:p>
    <w:p w14:paraId="00075E88" w14:textId="77777777" w:rsidR="00D459D8" w:rsidRDefault="00D459D8" w:rsidP="00D459D8">
      <w:pPr>
        <w:ind w:left="180"/>
        <w:outlineLvl w:val="0"/>
        <w:rPr>
          <w:rFonts w:ascii="Calibri" w:hAnsi="Calibri" w:cs="Calibri"/>
          <w:b/>
          <w:sz w:val="22"/>
          <w:szCs w:val="22"/>
        </w:rPr>
      </w:pPr>
    </w:p>
    <w:p w14:paraId="35C23770" w14:textId="77777777" w:rsidR="00D459D8" w:rsidRDefault="00D459D8" w:rsidP="00D459D8">
      <w:pPr>
        <w:outlineLvl w:val="0"/>
        <w:rPr>
          <w:rFonts w:ascii="Calibri" w:hAnsi="Calibri" w:cs="Calibri"/>
          <w:bCs/>
          <w:sz w:val="22"/>
          <w:szCs w:val="22"/>
        </w:rPr>
      </w:pPr>
      <w:r>
        <w:rPr>
          <w:rFonts w:ascii="Calibri" w:hAnsi="Calibri" w:cs="Calibri"/>
          <w:b/>
          <w:sz w:val="22"/>
          <w:szCs w:val="22"/>
        </w:rPr>
        <w:t xml:space="preserve">K. Thomasset: </w:t>
      </w:r>
      <w:r w:rsidRPr="0000107B">
        <w:rPr>
          <w:rFonts w:ascii="Calibri" w:hAnsi="Calibri" w:cs="Calibri"/>
          <w:bCs/>
          <w:sz w:val="22"/>
          <w:szCs w:val="22"/>
        </w:rPr>
        <w:t>Noted that additional safeguards would be in place for the patient.</w:t>
      </w:r>
    </w:p>
    <w:p w14:paraId="76D587B9" w14:textId="77777777" w:rsidR="00D459D8" w:rsidRDefault="00D459D8" w:rsidP="00D459D8">
      <w:pPr>
        <w:outlineLvl w:val="0"/>
        <w:rPr>
          <w:rFonts w:ascii="Calibri" w:hAnsi="Calibri" w:cs="Calibri"/>
          <w:b/>
          <w:sz w:val="22"/>
          <w:szCs w:val="22"/>
        </w:rPr>
      </w:pPr>
    </w:p>
    <w:p w14:paraId="78C4A8FC" w14:textId="77777777" w:rsidR="00D459D8" w:rsidRPr="00FC14CF" w:rsidRDefault="00D459D8" w:rsidP="00D459D8">
      <w:pPr>
        <w:outlineLvl w:val="0"/>
        <w:rPr>
          <w:rFonts w:ascii="Calibri" w:hAnsi="Calibri" w:cs="Calibri"/>
          <w:bCs/>
          <w:sz w:val="22"/>
          <w:szCs w:val="22"/>
        </w:rPr>
      </w:pPr>
      <w:r>
        <w:rPr>
          <w:rFonts w:ascii="Calibri" w:hAnsi="Calibri" w:cs="Calibri"/>
          <w:b/>
          <w:sz w:val="22"/>
          <w:szCs w:val="22"/>
        </w:rPr>
        <w:t xml:space="preserve">J. Petrillo: </w:t>
      </w:r>
      <w:r>
        <w:rPr>
          <w:rFonts w:ascii="Calibri" w:hAnsi="Calibri" w:cs="Calibri"/>
          <w:bCs/>
          <w:sz w:val="22"/>
          <w:szCs w:val="22"/>
        </w:rPr>
        <w:t>Request is to provide recommendations to bring forward to the BORP.</w:t>
      </w:r>
    </w:p>
    <w:p w14:paraId="2B93B13A" w14:textId="77777777" w:rsidR="00D459D8" w:rsidRDefault="00D459D8" w:rsidP="00D459D8">
      <w:pPr>
        <w:outlineLvl w:val="0"/>
        <w:rPr>
          <w:rFonts w:ascii="Calibri" w:hAnsi="Calibri" w:cs="Calibri"/>
          <w:b/>
          <w:sz w:val="22"/>
          <w:szCs w:val="22"/>
        </w:rPr>
      </w:pPr>
    </w:p>
    <w:p w14:paraId="5C02C447" w14:textId="77777777" w:rsidR="00D459D8" w:rsidRDefault="00D459D8" w:rsidP="00D459D8">
      <w:pPr>
        <w:outlineLvl w:val="0"/>
        <w:rPr>
          <w:rFonts w:ascii="Calibri" w:hAnsi="Calibri" w:cs="Calibri"/>
          <w:b/>
          <w:sz w:val="22"/>
          <w:szCs w:val="22"/>
        </w:rPr>
      </w:pPr>
      <w:r>
        <w:rPr>
          <w:rFonts w:ascii="Calibri" w:hAnsi="Calibri" w:cs="Calibri"/>
          <w:b/>
          <w:sz w:val="22"/>
          <w:szCs w:val="22"/>
        </w:rPr>
        <w:t xml:space="preserve">T. Fensky: </w:t>
      </w:r>
      <w:r w:rsidRPr="00FC14CF">
        <w:rPr>
          <w:rFonts w:ascii="Calibri" w:hAnsi="Calibri" w:cs="Calibri"/>
          <w:bCs/>
          <w:sz w:val="22"/>
          <w:szCs w:val="22"/>
        </w:rPr>
        <w:t>Recommended searching other states limiting compounding of ketamine nasal spray and suggested NABPLAW may be a good starting point?</w:t>
      </w:r>
      <w:r>
        <w:rPr>
          <w:rFonts w:ascii="Calibri" w:hAnsi="Calibri" w:cs="Calibri"/>
          <w:bCs/>
          <w:sz w:val="22"/>
          <w:szCs w:val="22"/>
        </w:rPr>
        <w:t xml:space="preserve">  </w:t>
      </w:r>
    </w:p>
    <w:p w14:paraId="7130B932" w14:textId="77777777" w:rsidR="00D459D8" w:rsidRDefault="00D459D8" w:rsidP="00D459D8">
      <w:pPr>
        <w:ind w:left="180"/>
        <w:outlineLvl w:val="0"/>
        <w:rPr>
          <w:rFonts w:ascii="Calibri" w:hAnsi="Calibri" w:cs="Calibri"/>
          <w:b/>
          <w:sz w:val="22"/>
          <w:szCs w:val="22"/>
        </w:rPr>
      </w:pPr>
    </w:p>
    <w:p w14:paraId="753DB875" w14:textId="77777777" w:rsidR="00D459D8" w:rsidRPr="00A15074" w:rsidRDefault="00D459D8" w:rsidP="00D459D8">
      <w:pPr>
        <w:outlineLvl w:val="0"/>
        <w:rPr>
          <w:rFonts w:ascii="Calibri" w:hAnsi="Calibri" w:cs="Calibri"/>
          <w:bCs/>
          <w:sz w:val="22"/>
          <w:szCs w:val="22"/>
        </w:rPr>
      </w:pPr>
      <w:r>
        <w:rPr>
          <w:rFonts w:ascii="Calibri" w:hAnsi="Calibri" w:cs="Calibri"/>
          <w:b/>
          <w:sz w:val="22"/>
          <w:szCs w:val="22"/>
        </w:rPr>
        <w:t xml:space="preserve">E. Taglieri: </w:t>
      </w:r>
      <w:r w:rsidRPr="00A15074">
        <w:rPr>
          <w:rFonts w:ascii="Calibri" w:hAnsi="Calibri" w:cs="Calibri"/>
          <w:bCs/>
          <w:sz w:val="22"/>
          <w:szCs w:val="22"/>
        </w:rPr>
        <w:t xml:space="preserve">Noted that safety concerns have been identified by the FDA and that is the reason for REMS.  The compounded preparation does not have to adhere to the same restrictions of </w:t>
      </w:r>
      <w:proofErr w:type="spellStart"/>
      <w:r w:rsidRPr="00A15074">
        <w:rPr>
          <w:rFonts w:ascii="Calibri" w:hAnsi="Calibri" w:cs="Calibri"/>
          <w:bCs/>
          <w:sz w:val="22"/>
          <w:szCs w:val="22"/>
        </w:rPr>
        <w:t>esket</w:t>
      </w:r>
      <w:r>
        <w:rPr>
          <w:rFonts w:ascii="Calibri" w:hAnsi="Calibri" w:cs="Calibri"/>
          <w:bCs/>
          <w:sz w:val="22"/>
          <w:szCs w:val="22"/>
        </w:rPr>
        <w:t>a</w:t>
      </w:r>
      <w:r w:rsidRPr="00A15074">
        <w:rPr>
          <w:rFonts w:ascii="Calibri" w:hAnsi="Calibri" w:cs="Calibri"/>
          <w:bCs/>
          <w:sz w:val="22"/>
          <w:szCs w:val="22"/>
        </w:rPr>
        <w:t>mine</w:t>
      </w:r>
      <w:proofErr w:type="spellEnd"/>
      <w:r w:rsidRPr="00A15074">
        <w:rPr>
          <w:rFonts w:ascii="Calibri" w:hAnsi="Calibri" w:cs="Calibri"/>
          <w:bCs/>
          <w:sz w:val="22"/>
          <w:szCs w:val="22"/>
        </w:rPr>
        <w:t>.</w:t>
      </w:r>
    </w:p>
    <w:p w14:paraId="5BDA661A" w14:textId="77777777" w:rsidR="00D459D8" w:rsidRDefault="00D459D8" w:rsidP="00D459D8">
      <w:pPr>
        <w:ind w:left="180"/>
        <w:outlineLvl w:val="0"/>
        <w:rPr>
          <w:rFonts w:ascii="Calibri" w:hAnsi="Calibri" w:cs="Calibri"/>
          <w:b/>
          <w:sz w:val="22"/>
          <w:szCs w:val="22"/>
        </w:rPr>
      </w:pPr>
    </w:p>
    <w:p w14:paraId="648BC830" w14:textId="77777777" w:rsidR="00D459D8" w:rsidRDefault="00D459D8" w:rsidP="00D459D8">
      <w:pPr>
        <w:outlineLvl w:val="0"/>
        <w:rPr>
          <w:rFonts w:ascii="Calibri" w:hAnsi="Calibri" w:cs="Calibri"/>
          <w:b/>
          <w:sz w:val="22"/>
          <w:szCs w:val="22"/>
        </w:rPr>
      </w:pPr>
      <w:r>
        <w:rPr>
          <w:rFonts w:ascii="Calibri" w:hAnsi="Calibri" w:cs="Calibri"/>
          <w:b/>
          <w:sz w:val="22"/>
          <w:szCs w:val="22"/>
        </w:rPr>
        <w:t xml:space="preserve">S. Bartell: </w:t>
      </w:r>
      <w:r w:rsidRPr="00A15074">
        <w:rPr>
          <w:rFonts w:ascii="Calibri" w:hAnsi="Calibri" w:cs="Calibri"/>
          <w:bCs/>
          <w:sz w:val="22"/>
          <w:szCs w:val="22"/>
        </w:rPr>
        <w:t>Noted that ISMP recommends not compounding preparations when a commercial alternative exists.</w:t>
      </w:r>
    </w:p>
    <w:p w14:paraId="618BC3FC" w14:textId="77777777" w:rsidR="00D459D8" w:rsidRDefault="00D459D8" w:rsidP="00D459D8">
      <w:pPr>
        <w:ind w:left="180"/>
        <w:outlineLvl w:val="0"/>
        <w:rPr>
          <w:rFonts w:ascii="Calibri" w:hAnsi="Calibri" w:cs="Calibri"/>
          <w:b/>
          <w:sz w:val="22"/>
          <w:szCs w:val="22"/>
        </w:rPr>
      </w:pPr>
    </w:p>
    <w:p w14:paraId="49EA7FA0" w14:textId="77777777" w:rsidR="00D459D8" w:rsidRDefault="00D459D8" w:rsidP="00D459D8">
      <w:pPr>
        <w:outlineLvl w:val="0"/>
        <w:rPr>
          <w:rFonts w:ascii="Calibri" w:hAnsi="Calibri" w:cs="Calibri"/>
          <w:b/>
          <w:sz w:val="22"/>
          <w:szCs w:val="22"/>
        </w:rPr>
      </w:pPr>
      <w:r>
        <w:rPr>
          <w:rFonts w:ascii="Calibri" w:hAnsi="Calibri" w:cs="Calibri"/>
          <w:b/>
          <w:sz w:val="22"/>
          <w:szCs w:val="22"/>
        </w:rPr>
        <w:t xml:space="preserve">J. Petrillo: </w:t>
      </w:r>
      <w:r w:rsidRPr="006E5004">
        <w:rPr>
          <w:rFonts w:ascii="Calibri" w:hAnsi="Calibri" w:cs="Calibri"/>
          <w:bCs/>
          <w:sz w:val="22"/>
          <w:szCs w:val="22"/>
        </w:rPr>
        <w:t xml:space="preserve">Clarified that FDA is clear that ketamine and </w:t>
      </w:r>
      <w:proofErr w:type="spellStart"/>
      <w:r w:rsidRPr="006E5004">
        <w:rPr>
          <w:rFonts w:ascii="Calibri" w:hAnsi="Calibri" w:cs="Calibri"/>
          <w:bCs/>
          <w:sz w:val="22"/>
          <w:szCs w:val="22"/>
        </w:rPr>
        <w:t>esketamine</w:t>
      </w:r>
      <w:proofErr w:type="spellEnd"/>
      <w:r w:rsidRPr="006E5004">
        <w:rPr>
          <w:rFonts w:ascii="Calibri" w:hAnsi="Calibri" w:cs="Calibri"/>
          <w:bCs/>
          <w:sz w:val="22"/>
          <w:szCs w:val="22"/>
        </w:rPr>
        <w:t xml:space="preserve"> are not the same drug.  If </w:t>
      </w:r>
      <w:r>
        <w:rPr>
          <w:rFonts w:ascii="Calibri" w:hAnsi="Calibri" w:cs="Calibri"/>
          <w:bCs/>
          <w:sz w:val="22"/>
          <w:szCs w:val="22"/>
        </w:rPr>
        <w:t>committee</w:t>
      </w:r>
      <w:r w:rsidRPr="006E5004">
        <w:rPr>
          <w:rFonts w:ascii="Calibri" w:hAnsi="Calibri" w:cs="Calibri"/>
          <w:bCs/>
          <w:sz w:val="22"/>
          <w:szCs w:val="22"/>
        </w:rPr>
        <w:t xml:space="preserve"> determine</w:t>
      </w:r>
      <w:r>
        <w:rPr>
          <w:rFonts w:ascii="Calibri" w:hAnsi="Calibri" w:cs="Calibri"/>
          <w:bCs/>
          <w:sz w:val="22"/>
          <w:szCs w:val="22"/>
        </w:rPr>
        <w:t>s</w:t>
      </w:r>
      <w:r w:rsidRPr="006E5004">
        <w:rPr>
          <w:rFonts w:ascii="Calibri" w:hAnsi="Calibri" w:cs="Calibri"/>
          <w:bCs/>
          <w:sz w:val="22"/>
          <w:szCs w:val="22"/>
        </w:rPr>
        <w:t xml:space="preserve"> </w:t>
      </w:r>
      <w:r>
        <w:rPr>
          <w:rFonts w:ascii="Calibri" w:hAnsi="Calibri" w:cs="Calibri"/>
          <w:bCs/>
          <w:sz w:val="22"/>
          <w:szCs w:val="22"/>
        </w:rPr>
        <w:t xml:space="preserve">that </w:t>
      </w:r>
      <w:r w:rsidRPr="006E5004">
        <w:rPr>
          <w:rFonts w:ascii="Calibri" w:hAnsi="Calibri" w:cs="Calibri"/>
          <w:bCs/>
          <w:sz w:val="22"/>
          <w:szCs w:val="22"/>
        </w:rPr>
        <w:t>certain safegu</w:t>
      </w:r>
      <w:r>
        <w:rPr>
          <w:rFonts w:ascii="Calibri" w:hAnsi="Calibri" w:cs="Calibri"/>
          <w:bCs/>
          <w:sz w:val="22"/>
          <w:szCs w:val="22"/>
        </w:rPr>
        <w:t>ar</w:t>
      </w:r>
      <w:r w:rsidRPr="006E5004">
        <w:rPr>
          <w:rFonts w:ascii="Calibri" w:hAnsi="Calibri" w:cs="Calibri"/>
          <w:bCs/>
          <w:sz w:val="22"/>
          <w:szCs w:val="22"/>
        </w:rPr>
        <w:t>ds should be considered, recommendations</w:t>
      </w:r>
      <w:r>
        <w:rPr>
          <w:rFonts w:ascii="Calibri" w:hAnsi="Calibri" w:cs="Calibri"/>
          <w:bCs/>
          <w:sz w:val="22"/>
          <w:szCs w:val="22"/>
        </w:rPr>
        <w:t xml:space="preserve"> can be made</w:t>
      </w:r>
      <w:r w:rsidRPr="006E5004">
        <w:rPr>
          <w:rFonts w:ascii="Calibri" w:hAnsi="Calibri" w:cs="Calibri"/>
          <w:bCs/>
          <w:sz w:val="22"/>
          <w:szCs w:val="22"/>
        </w:rPr>
        <w:t>.</w:t>
      </w:r>
    </w:p>
    <w:p w14:paraId="442EF83D" w14:textId="77777777" w:rsidR="00D459D8" w:rsidRDefault="00D459D8" w:rsidP="00D459D8">
      <w:pPr>
        <w:ind w:left="180"/>
        <w:outlineLvl w:val="0"/>
        <w:rPr>
          <w:rFonts w:ascii="Calibri" w:hAnsi="Calibri" w:cs="Calibri"/>
          <w:b/>
          <w:sz w:val="22"/>
          <w:szCs w:val="22"/>
        </w:rPr>
      </w:pPr>
    </w:p>
    <w:p w14:paraId="58F61134" w14:textId="77777777" w:rsidR="00D459D8" w:rsidRDefault="00D459D8" w:rsidP="00D459D8">
      <w:pPr>
        <w:outlineLvl w:val="0"/>
        <w:rPr>
          <w:rFonts w:ascii="Calibri" w:hAnsi="Calibri" w:cs="Calibri"/>
          <w:b/>
          <w:sz w:val="22"/>
          <w:szCs w:val="22"/>
        </w:rPr>
      </w:pPr>
      <w:r>
        <w:rPr>
          <w:rFonts w:ascii="Calibri" w:hAnsi="Calibri" w:cs="Calibri"/>
          <w:b/>
          <w:sz w:val="22"/>
          <w:szCs w:val="22"/>
        </w:rPr>
        <w:t xml:space="preserve">E. Taglieri: </w:t>
      </w:r>
      <w:r w:rsidRPr="00970E85">
        <w:rPr>
          <w:rFonts w:ascii="Calibri" w:hAnsi="Calibri" w:cs="Calibri"/>
          <w:bCs/>
          <w:sz w:val="22"/>
          <w:szCs w:val="22"/>
        </w:rPr>
        <w:t>Recommended the committee make a motion to move to next step regarding allowance of pharmacies to compound ketamine nasal spray.</w:t>
      </w:r>
    </w:p>
    <w:p w14:paraId="72FED7F2" w14:textId="58415E11" w:rsidR="00D459D8" w:rsidRDefault="00D459D8" w:rsidP="00D459D8">
      <w:pPr>
        <w:outlineLvl w:val="0"/>
        <w:rPr>
          <w:rFonts w:ascii="Calibri" w:hAnsi="Calibri" w:cs="Calibri"/>
          <w:b/>
          <w:sz w:val="22"/>
          <w:szCs w:val="22"/>
        </w:rPr>
      </w:pPr>
    </w:p>
    <w:p w14:paraId="35AF59DF" w14:textId="0057F5D0" w:rsidR="00D459D8" w:rsidRDefault="00D459D8" w:rsidP="00D459D8">
      <w:pPr>
        <w:outlineLvl w:val="0"/>
        <w:rPr>
          <w:rFonts w:ascii="Calibri" w:hAnsi="Calibri" w:cs="Calibri"/>
          <w:b/>
          <w:sz w:val="22"/>
          <w:szCs w:val="22"/>
        </w:rPr>
      </w:pPr>
      <w:r>
        <w:rPr>
          <w:rFonts w:ascii="Calibri" w:hAnsi="Calibri" w:cs="Calibri"/>
          <w:bCs/>
          <w:sz w:val="22"/>
          <w:szCs w:val="22"/>
        </w:rPr>
        <w:t xml:space="preserve">Motion by T. Fensky, and seconded </w:t>
      </w:r>
      <w:r w:rsidR="00552696">
        <w:rPr>
          <w:rFonts w:ascii="Calibri" w:hAnsi="Calibri" w:cs="Calibri"/>
          <w:bCs/>
          <w:sz w:val="22"/>
          <w:szCs w:val="22"/>
        </w:rPr>
        <w:t>by S. Bartell, and voted on in the affirmative by members present to allow</w:t>
      </w:r>
      <w:r w:rsidRPr="00970E85">
        <w:rPr>
          <w:rFonts w:ascii="Calibri" w:hAnsi="Calibri" w:cs="Calibri"/>
          <w:bCs/>
          <w:sz w:val="22"/>
          <w:szCs w:val="22"/>
        </w:rPr>
        <w:t xml:space="preserve"> compounding pharmacies to continue compounding ketamine nasal spray.</w:t>
      </w:r>
    </w:p>
    <w:p w14:paraId="5BE34CF4" w14:textId="77777777" w:rsidR="00D459D8" w:rsidRDefault="00D459D8" w:rsidP="00D459D8">
      <w:pPr>
        <w:outlineLvl w:val="0"/>
        <w:rPr>
          <w:rFonts w:ascii="Calibri" w:hAnsi="Calibri" w:cs="Calibri"/>
          <w:b/>
          <w:sz w:val="22"/>
          <w:szCs w:val="22"/>
        </w:rPr>
      </w:pPr>
      <w:r>
        <w:rPr>
          <w:rFonts w:ascii="Calibri" w:hAnsi="Calibri" w:cs="Calibri"/>
          <w:b/>
          <w:sz w:val="22"/>
          <w:szCs w:val="22"/>
        </w:rPr>
        <w:t xml:space="preserve">Vote Conducted: </w:t>
      </w:r>
    </w:p>
    <w:p w14:paraId="3A0C02E2" w14:textId="77777777" w:rsidR="00D459D8" w:rsidRPr="00970E85" w:rsidRDefault="00D459D8" w:rsidP="00D459D8">
      <w:pPr>
        <w:outlineLvl w:val="0"/>
        <w:rPr>
          <w:rFonts w:ascii="Calibri" w:hAnsi="Calibri" w:cs="Calibri"/>
          <w:bCs/>
          <w:sz w:val="22"/>
          <w:szCs w:val="22"/>
        </w:rPr>
      </w:pPr>
      <w:r>
        <w:rPr>
          <w:rFonts w:ascii="Calibri" w:hAnsi="Calibri" w:cs="Calibri"/>
          <w:b/>
          <w:sz w:val="22"/>
          <w:szCs w:val="22"/>
        </w:rPr>
        <w:t xml:space="preserve">Approve: </w:t>
      </w:r>
      <w:r w:rsidRPr="00970E85">
        <w:rPr>
          <w:rFonts w:ascii="Calibri" w:hAnsi="Calibri" w:cs="Calibri"/>
          <w:bCs/>
          <w:sz w:val="22"/>
          <w:szCs w:val="22"/>
        </w:rPr>
        <w:t>A. Lavino, S. Bartell, D. Farb, T. Fensky, M. Gonyeau, E. Taglieri</w:t>
      </w:r>
    </w:p>
    <w:p w14:paraId="79D7748F" w14:textId="77777777" w:rsidR="00D459D8" w:rsidRDefault="00D459D8" w:rsidP="00D459D8">
      <w:pPr>
        <w:outlineLvl w:val="0"/>
        <w:rPr>
          <w:rFonts w:ascii="Calibri" w:hAnsi="Calibri" w:cs="Calibri"/>
          <w:bCs/>
          <w:sz w:val="22"/>
          <w:szCs w:val="22"/>
        </w:rPr>
      </w:pPr>
      <w:r>
        <w:rPr>
          <w:rFonts w:ascii="Calibri" w:hAnsi="Calibri" w:cs="Calibri"/>
          <w:b/>
          <w:sz w:val="22"/>
          <w:szCs w:val="22"/>
        </w:rPr>
        <w:t xml:space="preserve">Abstain: </w:t>
      </w:r>
      <w:r w:rsidRPr="00970E85">
        <w:rPr>
          <w:rFonts w:ascii="Calibri" w:hAnsi="Calibri" w:cs="Calibri"/>
          <w:bCs/>
          <w:sz w:val="22"/>
          <w:szCs w:val="22"/>
        </w:rPr>
        <w:t>J. Mistler, P. Gannon</w:t>
      </w:r>
    </w:p>
    <w:p w14:paraId="599F97B2" w14:textId="77777777" w:rsidR="00D459D8" w:rsidRPr="001D65CE" w:rsidRDefault="00D459D8" w:rsidP="00D459D8">
      <w:pPr>
        <w:outlineLvl w:val="0"/>
        <w:rPr>
          <w:rFonts w:ascii="Calibri" w:hAnsi="Calibri" w:cs="Calibri"/>
          <w:b/>
          <w:sz w:val="22"/>
          <w:szCs w:val="22"/>
        </w:rPr>
      </w:pPr>
      <w:r w:rsidRPr="0030561A">
        <w:rPr>
          <w:rFonts w:ascii="Calibri" w:hAnsi="Calibri" w:cs="Calibri"/>
          <w:b/>
          <w:sz w:val="22"/>
          <w:szCs w:val="22"/>
        </w:rPr>
        <w:t>E. Taglieri:</w:t>
      </w:r>
      <w:r>
        <w:rPr>
          <w:rFonts w:ascii="Calibri" w:hAnsi="Calibri" w:cs="Calibri"/>
          <w:bCs/>
          <w:sz w:val="22"/>
          <w:szCs w:val="22"/>
        </w:rPr>
        <w:t xml:space="preserve"> Motion passed.</w:t>
      </w:r>
    </w:p>
    <w:p w14:paraId="5A8B6A58" w14:textId="77777777" w:rsidR="00D459D8" w:rsidRPr="001D65CE" w:rsidRDefault="00D459D8" w:rsidP="00D459D8">
      <w:pPr>
        <w:ind w:left="180"/>
        <w:outlineLvl w:val="0"/>
        <w:rPr>
          <w:rFonts w:ascii="Calibri" w:hAnsi="Calibri" w:cs="Calibri"/>
          <w:b/>
          <w:sz w:val="22"/>
          <w:szCs w:val="22"/>
        </w:rPr>
      </w:pPr>
    </w:p>
    <w:p w14:paraId="6CF42741" w14:textId="6149059A" w:rsidR="00D459D8" w:rsidRDefault="00D459D8" w:rsidP="00552696">
      <w:pPr>
        <w:outlineLvl w:val="0"/>
        <w:rPr>
          <w:rFonts w:ascii="Calibri" w:hAnsi="Calibri" w:cs="Calibri"/>
          <w:bCs/>
          <w:sz w:val="22"/>
          <w:szCs w:val="22"/>
        </w:rPr>
      </w:pPr>
      <w:r>
        <w:rPr>
          <w:rFonts w:ascii="Calibri" w:hAnsi="Calibri" w:cs="Calibri"/>
          <w:b/>
          <w:sz w:val="22"/>
          <w:szCs w:val="22"/>
        </w:rPr>
        <w:t xml:space="preserve">E. Taglieri:  </w:t>
      </w:r>
      <w:r w:rsidRPr="00970E85">
        <w:rPr>
          <w:rFonts w:ascii="Calibri" w:hAnsi="Calibri" w:cs="Calibri"/>
          <w:bCs/>
          <w:sz w:val="22"/>
          <w:szCs w:val="22"/>
        </w:rPr>
        <w:t>Recommended the committee continue with next motion for compounding with or without restrictions.</w:t>
      </w:r>
    </w:p>
    <w:p w14:paraId="4968C959" w14:textId="54014475" w:rsidR="00552696" w:rsidRDefault="00552696" w:rsidP="00552696">
      <w:pPr>
        <w:outlineLvl w:val="0"/>
        <w:rPr>
          <w:rFonts w:ascii="Calibri" w:hAnsi="Calibri" w:cs="Calibri"/>
          <w:bCs/>
          <w:sz w:val="22"/>
          <w:szCs w:val="22"/>
        </w:rPr>
      </w:pPr>
    </w:p>
    <w:p w14:paraId="4FAC1046" w14:textId="15B5BE54" w:rsidR="00552696" w:rsidRPr="00552696" w:rsidRDefault="00552696" w:rsidP="00552696">
      <w:pPr>
        <w:outlineLvl w:val="0"/>
        <w:rPr>
          <w:rFonts w:ascii="Calibri" w:hAnsi="Calibri" w:cs="Calibri"/>
          <w:bCs/>
          <w:sz w:val="22"/>
          <w:szCs w:val="22"/>
        </w:rPr>
      </w:pPr>
      <w:r>
        <w:rPr>
          <w:rFonts w:ascii="Calibri" w:hAnsi="Calibri" w:cs="Calibri"/>
          <w:bCs/>
          <w:sz w:val="22"/>
          <w:szCs w:val="22"/>
        </w:rPr>
        <w:t>Motion by S. Bartell, seconded by A. Lavino, and voted on in the affirmative by members present to allow compounding with restrictions.</w:t>
      </w:r>
    </w:p>
    <w:p w14:paraId="371D15B5" w14:textId="34F0E9A8" w:rsidR="00D459D8" w:rsidRDefault="00D459D8" w:rsidP="00D459D8">
      <w:pPr>
        <w:outlineLvl w:val="0"/>
        <w:rPr>
          <w:rFonts w:ascii="Calibri" w:hAnsi="Calibri" w:cs="Calibri"/>
          <w:b/>
          <w:sz w:val="22"/>
          <w:szCs w:val="22"/>
        </w:rPr>
      </w:pPr>
    </w:p>
    <w:p w14:paraId="71D68C34" w14:textId="77777777" w:rsidR="00D459D8" w:rsidRDefault="00D459D8" w:rsidP="00D459D8">
      <w:pPr>
        <w:outlineLvl w:val="0"/>
        <w:rPr>
          <w:rFonts w:ascii="Calibri" w:hAnsi="Calibri" w:cs="Calibri"/>
          <w:b/>
          <w:sz w:val="22"/>
          <w:szCs w:val="22"/>
        </w:rPr>
      </w:pPr>
      <w:r>
        <w:rPr>
          <w:rFonts w:ascii="Calibri" w:hAnsi="Calibri" w:cs="Calibri"/>
          <w:b/>
          <w:sz w:val="22"/>
          <w:szCs w:val="22"/>
        </w:rPr>
        <w:t>Vote Conducted:</w:t>
      </w:r>
    </w:p>
    <w:p w14:paraId="4ECDA3B8" w14:textId="77777777" w:rsidR="00D459D8" w:rsidRPr="0030561A" w:rsidRDefault="00D459D8" w:rsidP="00D459D8">
      <w:pPr>
        <w:outlineLvl w:val="0"/>
        <w:rPr>
          <w:rFonts w:ascii="Calibri" w:hAnsi="Calibri" w:cs="Calibri"/>
          <w:bCs/>
          <w:sz w:val="22"/>
          <w:szCs w:val="22"/>
        </w:rPr>
      </w:pPr>
      <w:r>
        <w:rPr>
          <w:rFonts w:ascii="Calibri" w:hAnsi="Calibri" w:cs="Calibri"/>
          <w:b/>
          <w:sz w:val="22"/>
          <w:szCs w:val="22"/>
        </w:rPr>
        <w:t xml:space="preserve">Approve: </w:t>
      </w:r>
      <w:r w:rsidRPr="0030561A">
        <w:rPr>
          <w:rFonts w:ascii="Calibri" w:hAnsi="Calibri" w:cs="Calibri"/>
          <w:bCs/>
          <w:sz w:val="22"/>
          <w:szCs w:val="22"/>
        </w:rPr>
        <w:t xml:space="preserve">A. Lavino, S. Bartell, D. Farb, P. Gannon, K. Thomasset, M. Gonyeau, E. Taglieri </w:t>
      </w:r>
    </w:p>
    <w:p w14:paraId="420EBB5C" w14:textId="77777777" w:rsidR="00D459D8" w:rsidRPr="001D65CE" w:rsidRDefault="00D459D8" w:rsidP="00D459D8">
      <w:pPr>
        <w:outlineLvl w:val="0"/>
        <w:rPr>
          <w:rFonts w:ascii="Calibri" w:hAnsi="Calibri" w:cs="Calibri"/>
          <w:b/>
          <w:sz w:val="22"/>
          <w:szCs w:val="22"/>
        </w:rPr>
      </w:pPr>
      <w:r>
        <w:rPr>
          <w:rFonts w:ascii="Calibri" w:hAnsi="Calibri" w:cs="Calibri"/>
          <w:b/>
          <w:sz w:val="22"/>
          <w:szCs w:val="22"/>
        </w:rPr>
        <w:t xml:space="preserve">Abstain: </w:t>
      </w:r>
      <w:r w:rsidRPr="0030561A">
        <w:rPr>
          <w:rFonts w:ascii="Calibri" w:hAnsi="Calibri" w:cs="Calibri"/>
          <w:bCs/>
          <w:sz w:val="22"/>
          <w:szCs w:val="22"/>
        </w:rPr>
        <w:t>J. Mistler</w:t>
      </w:r>
    </w:p>
    <w:p w14:paraId="4A369961" w14:textId="77777777" w:rsidR="00D459D8" w:rsidRPr="001D65CE" w:rsidRDefault="00D459D8" w:rsidP="00D459D8">
      <w:pPr>
        <w:outlineLvl w:val="0"/>
        <w:rPr>
          <w:rFonts w:ascii="Calibri" w:hAnsi="Calibri" w:cs="Calibri"/>
          <w:b/>
          <w:sz w:val="22"/>
          <w:szCs w:val="22"/>
        </w:rPr>
      </w:pPr>
      <w:r>
        <w:rPr>
          <w:rFonts w:ascii="Calibri" w:hAnsi="Calibri" w:cs="Calibri"/>
          <w:b/>
          <w:sz w:val="22"/>
          <w:szCs w:val="22"/>
        </w:rPr>
        <w:t xml:space="preserve">Nay: </w:t>
      </w:r>
      <w:r w:rsidRPr="0030561A">
        <w:rPr>
          <w:rFonts w:ascii="Calibri" w:hAnsi="Calibri" w:cs="Calibri"/>
          <w:bCs/>
          <w:sz w:val="22"/>
          <w:szCs w:val="22"/>
        </w:rPr>
        <w:t>T. Fensky</w:t>
      </w:r>
    </w:p>
    <w:p w14:paraId="2BA6F9BA" w14:textId="77777777" w:rsidR="00D459D8" w:rsidRDefault="00D459D8" w:rsidP="00D459D8">
      <w:pPr>
        <w:outlineLvl w:val="0"/>
        <w:rPr>
          <w:rFonts w:ascii="Calibri" w:hAnsi="Calibri" w:cs="Calibri"/>
          <w:b/>
          <w:sz w:val="22"/>
          <w:szCs w:val="22"/>
        </w:rPr>
      </w:pPr>
      <w:r>
        <w:rPr>
          <w:rFonts w:ascii="Calibri" w:hAnsi="Calibri" w:cs="Calibri"/>
          <w:b/>
          <w:sz w:val="22"/>
          <w:szCs w:val="22"/>
        </w:rPr>
        <w:t xml:space="preserve">E. Taglieri: </w:t>
      </w:r>
      <w:r w:rsidRPr="0030561A">
        <w:rPr>
          <w:rFonts w:ascii="Calibri" w:hAnsi="Calibri" w:cs="Calibri"/>
          <w:bCs/>
          <w:sz w:val="22"/>
          <w:szCs w:val="22"/>
        </w:rPr>
        <w:t>Motion passed</w:t>
      </w:r>
    </w:p>
    <w:p w14:paraId="3FC72618" w14:textId="77777777" w:rsidR="00D459D8" w:rsidRDefault="00D459D8" w:rsidP="00D459D8">
      <w:pPr>
        <w:ind w:left="180"/>
        <w:outlineLvl w:val="0"/>
        <w:rPr>
          <w:rFonts w:ascii="Calibri" w:hAnsi="Calibri" w:cs="Calibri"/>
          <w:b/>
          <w:sz w:val="22"/>
          <w:szCs w:val="22"/>
        </w:rPr>
      </w:pPr>
    </w:p>
    <w:p w14:paraId="560D322C" w14:textId="77777777" w:rsidR="00D459D8" w:rsidRPr="0030561A" w:rsidRDefault="00D459D8" w:rsidP="00D459D8">
      <w:pPr>
        <w:outlineLvl w:val="0"/>
        <w:rPr>
          <w:rFonts w:ascii="Calibri" w:hAnsi="Calibri" w:cs="Calibri"/>
          <w:bCs/>
          <w:sz w:val="22"/>
          <w:szCs w:val="22"/>
        </w:rPr>
      </w:pPr>
      <w:r>
        <w:rPr>
          <w:rFonts w:ascii="Calibri" w:hAnsi="Calibri" w:cs="Calibri"/>
          <w:b/>
          <w:sz w:val="22"/>
          <w:szCs w:val="22"/>
        </w:rPr>
        <w:t xml:space="preserve">E. Taglieri:  </w:t>
      </w:r>
      <w:r w:rsidRPr="0030561A">
        <w:rPr>
          <w:rFonts w:ascii="Calibri" w:hAnsi="Calibri" w:cs="Calibri"/>
          <w:bCs/>
          <w:sz w:val="22"/>
          <w:szCs w:val="22"/>
        </w:rPr>
        <w:t>Described the elements of the REMS program to the committee.</w:t>
      </w:r>
    </w:p>
    <w:p w14:paraId="534A9873" w14:textId="77777777" w:rsidR="00D459D8" w:rsidRDefault="00D459D8" w:rsidP="00D459D8">
      <w:pPr>
        <w:outlineLvl w:val="0"/>
        <w:rPr>
          <w:rFonts w:ascii="Calibri" w:hAnsi="Calibri" w:cs="Calibri"/>
          <w:b/>
          <w:sz w:val="22"/>
          <w:szCs w:val="22"/>
        </w:rPr>
      </w:pPr>
    </w:p>
    <w:p w14:paraId="6FC76524" w14:textId="77777777" w:rsidR="00D459D8" w:rsidRDefault="00D459D8" w:rsidP="00D459D8">
      <w:pPr>
        <w:outlineLvl w:val="0"/>
        <w:rPr>
          <w:rFonts w:ascii="Calibri" w:hAnsi="Calibri" w:cs="Calibri"/>
          <w:b/>
          <w:sz w:val="22"/>
          <w:szCs w:val="22"/>
        </w:rPr>
      </w:pPr>
      <w:r>
        <w:rPr>
          <w:rFonts w:ascii="Calibri" w:hAnsi="Calibri" w:cs="Calibri"/>
          <w:b/>
          <w:sz w:val="22"/>
          <w:szCs w:val="22"/>
        </w:rPr>
        <w:t xml:space="preserve">J. Petrillo: </w:t>
      </w:r>
      <w:r w:rsidRPr="0030561A">
        <w:rPr>
          <w:rFonts w:ascii="Calibri" w:hAnsi="Calibri" w:cs="Calibri"/>
          <w:bCs/>
          <w:sz w:val="22"/>
          <w:szCs w:val="22"/>
        </w:rPr>
        <w:t>Noted that monitoring requirements included observation period after administration. is after administration</w:t>
      </w:r>
      <w:r>
        <w:rPr>
          <w:rFonts w:ascii="Calibri" w:hAnsi="Calibri" w:cs="Calibri"/>
          <w:bCs/>
          <w:sz w:val="22"/>
          <w:szCs w:val="22"/>
        </w:rPr>
        <w:t>.</w:t>
      </w:r>
    </w:p>
    <w:p w14:paraId="4F800F76" w14:textId="77777777" w:rsidR="00D459D8" w:rsidRDefault="00D459D8" w:rsidP="00D459D8">
      <w:pPr>
        <w:ind w:left="180"/>
        <w:outlineLvl w:val="0"/>
        <w:rPr>
          <w:rFonts w:ascii="Calibri" w:hAnsi="Calibri" w:cs="Calibri"/>
          <w:b/>
          <w:sz w:val="22"/>
          <w:szCs w:val="22"/>
        </w:rPr>
      </w:pPr>
    </w:p>
    <w:p w14:paraId="7EDE0598" w14:textId="77777777" w:rsidR="00D459D8" w:rsidRDefault="00D459D8" w:rsidP="00D459D8">
      <w:pPr>
        <w:outlineLvl w:val="0"/>
        <w:rPr>
          <w:rFonts w:ascii="Calibri" w:hAnsi="Calibri" w:cs="Calibri"/>
          <w:b/>
          <w:sz w:val="22"/>
          <w:szCs w:val="22"/>
        </w:rPr>
      </w:pPr>
      <w:r>
        <w:rPr>
          <w:rFonts w:ascii="Calibri" w:hAnsi="Calibri" w:cs="Calibri"/>
          <w:b/>
          <w:sz w:val="22"/>
          <w:szCs w:val="22"/>
        </w:rPr>
        <w:t xml:space="preserve">Members: </w:t>
      </w:r>
      <w:r w:rsidRPr="0030561A">
        <w:rPr>
          <w:rFonts w:ascii="Calibri" w:hAnsi="Calibri" w:cs="Calibri"/>
          <w:bCs/>
          <w:sz w:val="22"/>
          <w:szCs w:val="22"/>
        </w:rPr>
        <w:t xml:space="preserve">Noted that additional steps that regularly occur </w:t>
      </w:r>
      <w:proofErr w:type="gramStart"/>
      <w:r w:rsidRPr="0030561A">
        <w:rPr>
          <w:rFonts w:ascii="Calibri" w:hAnsi="Calibri" w:cs="Calibri"/>
          <w:bCs/>
          <w:sz w:val="22"/>
          <w:szCs w:val="22"/>
        </w:rPr>
        <w:t>in the course of</w:t>
      </w:r>
      <w:proofErr w:type="gramEnd"/>
      <w:r w:rsidRPr="0030561A">
        <w:rPr>
          <w:rFonts w:ascii="Calibri" w:hAnsi="Calibri" w:cs="Calibri"/>
          <w:bCs/>
          <w:sz w:val="22"/>
          <w:szCs w:val="22"/>
        </w:rPr>
        <w:t xml:space="preserve"> pharmacy practice do not need to be included in the safeguards.</w:t>
      </w:r>
    </w:p>
    <w:p w14:paraId="26898F5B" w14:textId="77777777" w:rsidR="00D459D8" w:rsidRDefault="00D459D8" w:rsidP="00D459D8">
      <w:pPr>
        <w:outlineLvl w:val="0"/>
        <w:rPr>
          <w:rFonts w:ascii="Calibri" w:hAnsi="Calibri" w:cs="Calibri"/>
          <w:b/>
          <w:sz w:val="22"/>
          <w:szCs w:val="22"/>
        </w:rPr>
      </w:pPr>
    </w:p>
    <w:p w14:paraId="064D68B5" w14:textId="77777777" w:rsidR="00D459D8" w:rsidRDefault="00D459D8" w:rsidP="00D459D8">
      <w:pPr>
        <w:outlineLvl w:val="0"/>
        <w:rPr>
          <w:rFonts w:ascii="Calibri" w:hAnsi="Calibri" w:cs="Calibri"/>
          <w:b/>
          <w:sz w:val="22"/>
          <w:szCs w:val="22"/>
        </w:rPr>
      </w:pPr>
      <w:r>
        <w:rPr>
          <w:rFonts w:ascii="Calibri" w:hAnsi="Calibri" w:cs="Calibri"/>
          <w:b/>
          <w:sz w:val="22"/>
          <w:szCs w:val="22"/>
        </w:rPr>
        <w:t xml:space="preserve">T. Fensky: </w:t>
      </w:r>
      <w:r w:rsidRPr="00F665B4">
        <w:rPr>
          <w:rFonts w:ascii="Calibri" w:hAnsi="Calibri" w:cs="Calibri"/>
          <w:bCs/>
          <w:sz w:val="22"/>
          <w:szCs w:val="22"/>
        </w:rPr>
        <w:t>Noted that patient access would suffer due to logistics issues with dispensing and monitoring requirements.</w:t>
      </w:r>
    </w:p>
    <w:p w14:paraId="62B6A8A4" w14:textId="77777777" w:rsidR="00D459D8" w:rsidRDefault="00D459D8" w:rsidP="00D459D8">
      <w:pPr>
        <w:outlineLvl w:val="0"/>
        <w:rPr>
          <w:rFonts w:ascii="Calibri" w:hAnsi="Calibri" w:cs="Calibri"/>
          <w:b/>
          <w:sz w:val="22"/>
          <w:szCs w:val="22"/>
        </w:rPr>
      </w:pPr>
    </w:p>
    <w:p w14:paraId="147080F6" w14:textId="77777777" w:rsidR="00D459D8" w:rsidRDefault="00D459D8" w:rsidP="00D459D8">
      <w:pPr>
        <w:outlineLvl w:val="0"/>
        <w:rPr>
          <w:rFonts w:ascii="Calibri" w:hAnsi="Calibri" w:cs="Calibri"/>
          <w:b/>
          <w:sz w:val="22"/>
          <w:szCs w:val="22"/>
        </w:rPr>
      </w:pPr>
      <w:r>
        <w:rPr>
          <w:rFonts w:ascii="Calibri" w:hAnsi="Calibri" w:cs="Calibri"/>
          <w:b/>
          <w:sz w:val="22"/>
          <w:szCs w:val="22"/>
        </w:rPr>
        <w:t xml:space="preserve">M. Gonyeau:  </w:t>
      </w:r>
      <w:r w:rsidRPr="00F665B4">
        <w:rPr>
          <w:rFonts w:ascii="Calibri" w:hAnsi="Calibri" w:cs="Calibri"/>
          <w:bCs/>
          <w:sz w:val="22"/>
          <w:szCs w:val="22"/>
        </w:rPr>
        <w:t>Concerned with both access and safety and two-tiered system for the patient and providers.</w:t>
      </w:r>
      <w:r>
        <w:rPr>
          <w:rFonts w:ascii="Calibri" w:hAnsi="Calibri" w:cs="Calibri"/>
          <w:b/>
          <w:sz w:val="22"/>
          <w:szCs w:val="22"/>
        </w:rPr>
        <w:t xml:space="preserve">  </w:t>
      </w:r>
    </w:p>
    <w:p w14:paraId="3B1007A1" w14:textId="77777777" w:rsidR="00D459D8" w:rsidRDefault="00D459D8" w:rsidP="00D459D8">
      <w:pPr>
        <w:outlineLvl w:val="0"/>
        <w:rPr>
          <w:rFonts w:ascii="Calibri" w:hAnsi="Calibri" w:cs="Calibri"/>
          <w:b/>
          <w:sz w:val="22"/>
          <w:szCs w:val="22"/>
        </w:rPr>
      </w:pPr>
    </w:p>
    <w:p w14:paraId="7101700C" w14:textId="77777777" w:rsidR="00D459D8" w:rsidRDefault="00D459D8" w:rsidP="00D459D8">
      <w:pPr>
        <w:outlineLvl w:val="0"/>
        <w:rPr>
          <w:rFonts w:ascii="Calibri" w:hAnsi="Calibri" w:cs="Calibri"/>
          <w:b/>
          <w:sz w:val="22"/>
          <w:szCs w:val="22"/>
        </w:rPr>
      </w:pPr>
      <w:r>
        <w:rPr>
          <w:rFonts w:ascii="Calibri" w:hAnsi="Calibri" w:cs="Calibri"/>
          <w:b/>
          <w:sz w:val="22"/>
          <w:szCs w:val="22"/>
        </w:rPr>
        <w:t xml:space="preserve">P. Gannon: </w:t>
      </w:r>
      <w:r w:rsidRPr="00F665B4">
        <w:rPr>
          <w:rFonts w:ascii="Calibri" w:hAnsi="Calibri" w:cs="Calibri"/>
          <w:bCs/>
          <w:sz w:val="22"/>
          <w:szCs w:val="22"/>
        </w:rPr>
        <w:t>Agree with safety concerns of other members.  Interested while under REMS program evaluation, how much data was captured to determine need for REMS.</w:t>
      </w:r>
    </w:p>
    <w:p w14:paraId="5F345DEA" w14:textId="77777777" w:rsidR="00D459D8" w:rsidRDefault="00D459D8" w:rsidP="00D459D8">
      <w:pPr>
        <w:outlineLvl w:val="0"/>
        <w:rPr>
          <w:rFonts w:ascii="Calibri" w:hAnsi="Calibri" w:cs="Calibri"/>
          <w:b/>
          <w:sz w:val="22"/>
          <w:szCs w:val="22"/>
        </w:rPr>
      </w:pPr>
    </w:p>
    <w:p w14:paraId="7703C707" w14:textId="77777777" w:rsidR="00D459D8" w:rsidRDefault="00D459D8" w:rsidP="00D459D8">
      <w:pPr>
        <w:outlineLvl w:val="0"/>
        <w:rPr>
          <w:rFonts w:ascii="Calibri" w:hAnsi="Calibri" w:cs="Calibri"/>
          <w:b/>
          <w:sz w:val="22"/>
          <w:szCs w:val="22"/>
        </w:rPr>
      </w:pPr>
      <w:r>
        <w:rPr>
          <w:rFonts w:ascii="Calibri" w:hAnsi="Calibri" w:cs="Calibri"/>
          <w:b/>
          <w:sz w:val="22"/>
          <w:szCs w:val="22"/>
        </w:rPr>
        <w:t xml:space="preserve">K. Thomasset: </w:t>
      </w:r>
      <w:r w:rsidRPr="00F665B4">
        <w:rPr>
          <w:rFonts w:ascii="Calibri" w:hAnsi="Calibri" w:cs="Calibri"/>
          <w:bCs/>
          <w:sz w:val="22"/>
          <w:szCs w:val="22"/>
        </w:rPr>
        <w:t>Abuse potential is equally important in this decision procedure.</w:t>
      </w:r>
    </w:p>
    <w:p w14:paraId="66F73C65" w14:textId="77777777" w:rsidR="00D459D8" w:rsidRDefault="00D459D8" w:rsidP="00D459D8">
      <w:pPr>
        <w:outlineLvl w:val="0"/>
        <w:rPr>
          <w:rFonts w:ascii="Calibri" w:hAnsi="Calibri" w:cs="Calibri"/>
          <w:b/>
          <w:sz w:val="22"/>
          <w:szCs w:val="22"/>
        </w:rPr>
      </w:pPr>
    </w:p>
    <w:p w14:paraId="35D4DB6A" w14:textId="77777777" w:rsidR="00D459D8" w:rsidRPr="001D65CE" w:rsidRDefault="00D459D8" w:rsidP="00D459D8">
      <w:pPr>
        <w:outlineLvl w:val="0"/>
        <w:rPr>
          <w:rFonts w:ascii="Calibri" w:hAnsi="Calibri" w:cs="Calibri"/>
          <w:b/>
          <w:sz w:val="22"/>
          <w:szCs w:val="22"/>
        </w:rPr>
      </w:pPr>
      <w:r>
        <w:rPr>
          <w:rFonts w:ascii="Calibri" w:hAnsi="Calibri" w:cs="Calibri"/>
          <w:b/>
          <w:sz w:val="22"/>
          <w:szCs w:val="22"/>
        </w:rPr>
        <w:t xml:space="preserve">J. Mistler: </w:t>
      </w:r>
      <w:r w:rsidRPr="00F665B4">
        <w:rPr>
          <w:rFonts w:ascii="Calibri" w:hAnsi="Calibri" w:cs="Calibri"/>
          <w:bCs/>
          <w:sz w:val="22"/>
          <w:szCs w:val="22"/>
        </w:rPr>
        <w:t>Added cost considerations with brand versus compounded preparations, telehealth, and out of state pharmacies compounding.</w:t>
      </w:r>
    </w:p>
    <w:p w14:paraId="41F23A7D" w14:textId="77777777" w:rsidR="00D459D8" w:rsidRPr="001D65CE" w:rsidRDefault="00D459D8" w:rsidP="00D459D8">
      <w:pPr>
        <w:ind w:left="180"/>
        <w:outlineLvl w:val="0"/>
        <w:rPr>
          <w:rFonts w:ascii="Calibri" w:hAnsi="Calibri" w:cs="Calibri"/>
          <w:b/>
          <w:sz w:val="22"/>
          <w:szCs w:val="22"/>
        </w:rPr>
      </w:pPr>
    </w:p>
    <w:p w14:paraId="04BAA41B" w14:textId="77777777" w:rsidR="00D459D8" w:rsidRDefault="00D459D8" w:rsidP="00D459D8">
      <w:pPr>
        <w:outlineLvl w:val="0"/>
        <w:rPr>
          <w:rFonts w:ascii="Calibri" w:hAnsi="Calibri" w:cs="Calibri"/>
          <w:b/>
          <w:sz w:val="22"/>
          <w:szCs w:val="22"/>
        </w:rPr>
      </w:pPr>
      <w:r>
        <w:rPr>
          <w:rFonts w:ascii="Calibri" w:hAnsi="Calibri" w:cs="Calibri"/>
          <w:b/>
          <w:sz w:val="22"/>
          <w:szCs w:val="22"/>
        </w:rPr>
        <w:t xml:space="preserve">T. Fensky: </w:t>
      </w:r>
      <w:r w:rsidRPr="00F665B4">
        <w:rPr>
          <w:rFonts w:ascii="Calibri" w:hAnsi="Calibri" w:cs="Calibri"/>
          <w:bCs/>
          <w:sz w:val="22"/>
          <w:szCs w:val="22"/>
        </w:rPr>
        <w:t>Noted that licensure issues will push compounds out of state with less restrictions and oversight.</w:t>
      </w:r>
    </w:p>
    <w:p w14:paraId="0736595B" w14:textId="77777777" w:rsidR="00D459D8" w:rsidRDefault="00D459D8" w:rsidP="00D459D8">
      <w:pPr>
        <w:ind w:left="180"/>
        <w:outlineLvl w:val="0"/>
        <w:rPr>
          <w:rFonts w:ascii="Calibri" w:hAnsi="Calibri" w:cs="Calibri"/>
          <w:b/>
          <w:sz w:val="22"/>
          <w:szCs w:val="22"/>
        </w:rPr>
      </w:pPr>
    </w:p>
    <w:p w14:paraId="4B0EBEB7" w14:textId="77777777" w:rsidR="00D459D8" w:rsidRPr="00F665B4" w:rsidRDefault="00D459D8" w:rsidP="00D459D8">
      <w:pPr>
        <w:outlineLvl w:val="0"/>
        <w:rPr>
          <w:rFonts w:ascii="Calibri" w:hAnsi="Calibri" w:cs="Calibri"/>
          <w:bCs/>
          <w:sz w:val="22"/>
          <w:szCs w:val="22"/>
        </w:rPr>
      </w:pPr>
      <w:r>
        <w:rPr>
          <w:rFonts w:ascii="Calibri" w:hAnsi="Calibri" w:cs="Calibri"/>
          <w:b/>
          <w:sz w:val="22"/>
          <w:szCs w:val="22"/>
        </w:rPr>
        <w:t xml:space="preserve">A. Lavino: </w:t>
      </w:r>
      <w:r w:rsidRPr="00F665B4">
        <w:rPr>
          <w:rFonts w:ascii="Calibri" w:hAnsi="Calibri" w:cs="Calibri"/>
          <w:bCs/>
          <w:sz w:val="22"/>
          <w:szCs w:val="22"/>
        </w:rPr>
        <w:t xml:space="preserve">Noted the need for more information to determine quality recommendations.  </w:t>
      </w:r>
    </w:p>
    <w:p w14:paraId="0FB75756" w14:textId="77777777" w:rsidR="00D459D8" w:rsidRDefault="00D459D8" w:rsidP="00D459D8">
      <w:pPr>
        <w:ind w:left="180"/>
        <w:outlineLvl w:val="0"/>
        <w:rPr>
          <w:rFonts w:ascii="Calibri" w:hAnsi="Calibri" w:cs="Calibri"/>
          <w:b/>
          <w:sz w:val="22"/>
          <w:szCs w:val="22"/>
        </w:rPr>
      </w:pPr>
    </w:p>
    <w:p w14:paraId="079E4474" w14:textId="77777777" w:rsidR="00D459D8" w:rsidRDefault="00D459D8" w:rsidP="00D459D8">
      <w:pPr>
        <w:outlineLvl w:val="0"/>
        <w:rPr>
          <w:rFonts w:ascii="Calibri" w:hAnsi="Calibri" w:cs="Calibri"/>
          <w:b/>
          <w:sz w:val="22"/>
          <w:szCs w:val="22"/>
        </w:rPr>
      </w:pPr>
      <w:r>
        <w:rPr>
          <w:rFonts w:ascii="Calibri" w:hAnsi="Calibri" w:cs="Calibri"/>
          <w:b/>
          <w:sz w:val="22"/>
          <w:szCs w:val="22"/>
        </w:rPr>
        <w:t xml:space="preserve">S. Bartell: </w:t>
      </w:r>
      <w:r w:rsidRPr="004B7CF2">
        <w:rPr>
          <w:rFonts w:ascii="Calibri" w:hAnsi="Calibri" w:cs="Calibri"/>
          <w:bCs/>
          <w:sz w:val="22"/>
          <w:szCs w:val="22"/>
        </w:rPr>
        <w:t>Noted importance to determine extent of events adverse events.</w:t>
      </w:r>
      <w:r>
        <w:rPr>
          <w:rFonts w:ascii="Calibri" w:hAnsi="Calibri" w:cs="Calibri"/>
          <w:b/>
          <w:sz w:val="22"/>
          <w:szCs w:val="22"/>
        </w:rPr>
        <w:t xml:space="preserve"> </w:t>
      </w:r>
    </w:p>
    <w:p w14:paraId="5DB4D12F" w14:textId="77777777" w:rsidR="00D459D8" w:rsidRDefault="00D459D8" w:rsidP="00D459D8">
      <w:pPr>
        <w:ind w:left="180"/>
        <w:outlineLvl w:val="0"/>
        <w:rPr>
          <w:rFonts w:ascii="Calibri" w:hAnsi="Calibri" w:cs="Calibri"/>
          <w:b/>
          <w:sz w:val="22"/>
          <w:szCs w:val="22"/>
        </w:rPr>
      </w:pPr>
    </w:p>
    <w:p w14:paraId="7CC9D701" w14:textId="77777777" w:rsidR="00D459D8" w:rsidRPr="001D65CE" w:rsidRDefault="00D459D8" w:rsidP="00D459D8">
      <w:pPr>
        <w:outlineLvl w:val="0"/>
        <w:rPr>
          <w:rFonts w:ascii="Calibri" w:hAnsi="Calibri" w:cs="Calibri"/>
          <w:b/>
          <w:sz w:val="22"/>
          <w:szCs w:val="22"/>
        </w:rPr>
      </w:pPr>
      <w:r>
        <w:rPr>
          <w:rFonts w:ascii="Calibri" w:hAnsi="Calibri" w:cs="Calibri"/>
          <w:b/>
          <w:sz w:val="22"/>
          <w:szCs w:val="22"/>
        </w:rPr>
        <w:t xml:space="preserve">J. Petrillo: </w:t>
      </w:r>
      <w:r w:rsidRPr="004B7CF2">
        <w:rPr>
          <w:rFonts w:ascii="Calibri" w:hAnsi="Calibri" w:cs="Calibri"/>
          <w:bCs/>
          <w:sz w:val="22"/>
          <w:szCs w:val="22"/>
        </w:rPr>
        <w:t>Noted that the committee can recommend a more general approach to safety versus more specific restrictions.</w:t>
      </w:r>
    </w:p>
    <w:p w14:paraId="664A46E2" w14:textId="77777777" w:rsidR="00D459D8" w:rsidRPr="001D65CE" w:rsidRDefault="00D459D8" w:rsidP="00D459D8">
      <w:pPr>
        <w:ind w:left="180"/>
        <w:outlineLvl w:val="0"/>
        <w:rPr>
          <w:rFonts w:ascii="Calibri" w:hAnsi="Calibri" w:cs="Calibri"/>
          <w:b/>
          <w:sz w:val="22"/>
          <w:szCs w:val="22"/>
        </w:rPr>
      </w:pPr>
    </w:p>
    <w:p w14:paraId="4A8E4051" w14:textId="44638457" w:rsidR="00D459D8" w:rsidRDefault="00D459D8" w:rsidP="00D459D8">
      <w:pPr>
        <w:outlineLvl w:val="0"/>
        <w:rPr>
          <w:rFonts w:ascii="Calibri" w:hAnsi="Calibri" w:cs="Calibri"/>
          <w:b/>
          <w:sz w:val="22"/>
          <w:szCs w:val="22"/>
        </w:rPr>
      </w:pPr>
      <w:r>
        <w:rPr>
          <w:rFonts w:ascii="Calibri" w:hAnsi="Calibri" w:cs="Calibri"/>
          <w:b/>
          <w:sz w:val="22"/>
          <w:szCs w:val="22"/>
        </w:rPr>
        <w:t xml:space="preserve">K. Thomasset </w:t>
      </w:r>
      <w:r w:rsidRPr="004B7CF2">
        <w:rPr>
          <w:rFonts w:ascii="Calibri" w:hAnsi="Calibri" w:cs="Calibri"/>
          <w:bCs/>
          <w:sz w:val="22"/>
          <w:szCs w:val="22"/>
        </w:rPr>
        <w:t xml:space="preserve">left meeting at </w:t>
      </w:r>
      <w:r w:rsidR="00F058E1">
        <w:rPr>
          <w:rFonts w:ascii="Calibri" w:hAnsi="Calibri" w:cs="Calibri"/>
          <w:bCs/>
          <w:sz w:val="22"/>
          <w:szCs w:val="22"/>
        </w:rPr>
        <w:t xml:space="preserve"> 11:00 </w:t>
      </w:r>
      <w:r w:rsidRPr="004B7CF2">
        <w:rPr>
          <w:rFonts w:ascii="Calibri" w:hAnsi="Calibri" w:cs="Calibri"/>
          <w:bCs/>
          <w:sz w:val="22"/>
          <w:szCs w:val="22"/>
        </w:rPr>
        <w:t>am.</w:t>
      </w:r>
    </w:p>
    <w:p w14:paraId="4E4632B3" w14:textId="02BE7B55" w:rsidR="00D459D8" w:rsidRPr="001D65CE" w:rsidRDefault="00D459D8" w:rsidP="00D459D8">
      <w:pPr>
        <w:outlineLvl w:val="0"/>
        <w:rPr>
          <w:rFonts w:ascii="Calibri" w:hAnsi="Calibri" w:cs="Calibri"/>
          <w:b/>
          <w:sz w:val="22"/>
          <w:szCs w:val="22"/>
        </w:rPr>
      </w:pPr>
      <w:r>
        <w:rPr>
          <w:rFonts w:ascii="Calibri" w:hAnsi="Calibri" w:cs="Calibri"/>
          <w:b/>
          <w:sz w:val="22"/>
          <w:szCs w:val="22"/>
        </w:rPr>
        <w:t xml:space="preserve">A. Lavino </w:t>
      </w:r>
      <w:r w:rsidRPr="004B7CF2">
        <w:rPr>
          <w:rFonts w:ascii="Calibri" w:hAnsi="Calibri" w:cs="Calibri"/>
          <w:bCs/>
          <w:sz w:val="22"/>
          <w:szCs w:val="22"/>
        </w:rPr>
        <w:t>left meeting at 1</w:t>
      </w:r>
      <w:r w:rsidR="00F058E1">
        <w:rPr>
          <w:rFonts w:ascii="Calibri" w:hAnsi="Calibri" w:cs="Calibri"/>
          <w:bCs/>
          <w:sz w:val="22"/>
          <w:szCs w:val="22"/>
        </w:rPr>
        <w:t xml:space="preserve">1:00 </w:t>
      </w:r>
      <w:r w:rsidRPr="004B7CF2">
        <w:rPr>
          <w:rFonts w:ascii="Calibri" w:hAnsi="Calibri" w:cs="Calibri"/>
          <w:bCs/>
          <w:sz w:val="22"/>
          <w:szCs w:val="22"/>
        </w:rPr>
        <w:t>am.</w:t>
      </w:r>
    </w:p>
    <w:p w14:paraId="7613DD9B" w14:textId="77777777" w:rsidR="00D459D8" w:rsidRDefault="00D459D8" w:rsidP="00D459D8">
      <w:pPr>
        <w:outlineLvl w:val="0"/>
        <w:rPr>
          <w:rFonts w:ascii="Calibri" w:hAnsi="Calibri" w:cs="Calibri"/>
          <w:b/>
          <w:sz w:val="22"/>
          <w:szCs w:val="22"/>
        </w:rPr>
      </w:pPr>
    </w:p>
    <w:p w14:paraId="732988AE" w14:textId="77777777" w:rsidR="00D459D8" w:rsidRDefault="00D459D8" w:rsidP="00D459D8">
      <w:pPr>
        <w:outlineLvl w:val="0"/>
        <w:rPr>
          <w:rFonts w:ascii="Calibri" w:hAnsi="Calibri" w:cs="Calibri"/>
          <w:b/>
          <w:sz w:val="22"/>
          <w:szCs w:val="22"/>
        </w:rPr>
      </w:pPr>
      <w:r>
        <w:rPr>
          <w:rFonts w:ascii="Calibri" w:hAnsi="Calibri" w:cs="Calibri"/>
          <w:b/>
          <w:sz w:val="22"/>
          <w:szCs w:val="22"/>
        </w:rPr>
        <w:t xml:space="preserve">E. Taglieri: </w:t>
      </w:r>
      <w:r w:rsidRPr="004B7CF2">
        <w:rPr>
          <w:rFonts w:ascii="Calibri" w:hAnsi="Calibri" w:cs="Calibri"/>
          <w:bCs/>
          <w:sz w:val="22"/>
          <w:szCs w:val="22"/>
        </w:rPr>
        <w:t>Described some instances where reasonable actions taken by Pharmacist would be appropriate to ensure patient safety.</w:t>
      </w:r>
      <w:r>
        <w:rPr>
          <w:rFonts w:ascii="Calibri" w:hAnsi="Calibri" w:cs="Calibri"/>
          <w:b/>
          <w:sz w:val="22"/>
          <w:szCs w:val="22"/>
        </w:rPr>
        <w:t xml:space="preserve">   </w:t>
      </w:r>
      <w:r w:rsidRPr="003D59BC">
        <w:rPr>
          <w:rFonts w:ascii="Calibri" w:hAnsi="Calibri" w:cs="Calibri"/>
          <w:bCs/>
          <w:sz w:val="22"/>
          <w:szCs w:val="22"/>
        </w:rPr>
        <w:t>Requested committee to provide a suggestion for a general safety restriction.</w:t>
      </w:r>
    </w:p>
    <w:p w14:paraId="1B6D6157" w14:textId="77777777" w:rsidR="00D459D8" w:rsidRDefault="00D459D8" w:rsidP="00D459D8">
      <w:pPr>
        <w:outlineLvl w:val="0"/>
        <w:rPr>
          <w:rFonts w:ascii="Calibri" w:hAnsi="Calibri" w:cs="Calibri"/>
          <w:b/>
          <w:sz w:val="22"/>
          <w:szCs w:val="22"/>
        </w:rPr>
      </w:pPr>
    </w:p>
    <w:p w14:paraId="4E3C1042" w14:textId="77777777" w:rsidR="00D459D8" w:rsidRDefault="00D459D8" w:rsidP="00D459D8">
      <w:pPr>
        <w:outlineLvl w:val="0"/>
        <w:rPr>
          <w:rFonts w:ascii="Calibri" w:hAnsi="Calibri" w:cs="Calibri"/>
          <w:b/>
          <w:sz w:val="22"/>
          <w:szCs w:val="22"/>
        </w:rPr>
      </w:pPr>
      <w:r>
        <w:rPr>
          <w:rFonts w:ascii="Calibri" w:hAnsi="Calibri" w:cs="Calibri"/>
          <w:b/>
          <w:sz w:val="22"/>
          <w:szCs w:val="22"/>
        </w:rPr>
        <w:t xml:space="preserve">T. Fensky: </w:t>
      </w:r>
      <w:r w:rsidRPr="003D59BC">
        <w:rPr>
          <w:rFonts w:ascii="Calibri" w:hAnsi="Calibri" w:cs="Calibri"/>
          <w:bCs/>
          <w:sz w:val="22"/>
          <w:szCs w:val="22"/>
        </w:rPr>
        <w:t>Reiterated the need of the RPh to appropriately counsel the patient and to be able to determine when extra counseling is necessary.</w:t>
      </w:r>
    </w:p>
    <w:p w14:paraId="7148A305" w14:textId="77777777" w:rsidR="00D459D8" w:rsidRDefault="00D459D8" w:rsidP="00D459D8">
      <w:pPr>
        <w:outlineLvl w:val="0"/>
        <w:rPr>
          <w:rFonts w:ascii="Calibri" w:hAnsi="Calibri" w:cs="Calibri"/>
          <w:b/>
          <w:sz w:val="22"/>
          <w:szCs w:val="22"/>
        </w:rPr>
      </w:pPr>
    </w:p>
    <w:p w14:paraId="0AA2D801" w14:textId="77777777" w:rsidR="00D459D8" w:rsidRPr="003D59BC" w:rsidRDefault="00D459D8" w:rsidP="00D459D8">
      <w:pPr>
        <w:outlineLvl w:val="0"/>
        <w:rPr>
          <w:rFonts w:ascii="Calibri" w:hAnsi="Calibri" w:cs="Calibri"/>
          <w:b/>
          <w:sz w:val="22"/>
          <w:szCs w:val="22"/>
        </w:rPr>
      </w:pPr>
      <w:r>
        <w:rPr>
          <w:rFonts w:ascii="Calibri" w:hAnsi="Calibri" w:cs="Calibri"/>
          <w:b/>
          <w:sz w:val="22"/>
          <w:szCs w:val="22"/>
        </w:rPr>
        <w:t xml:space="preserve">P. Gannon:  </w:t>
      </w:r>
      <w:r w:rsidRPr="003D59BC">
        <w:rPr>
          <w:rFonts w:ascii="Calibri" w:hAnsi="Calibri" w:cs="Calibri"/>
          <w:bCs/>
          <w:sz w:val="22"/>
          <w:szCs w:val="22"/>
        </w:rPr>
        <w:t>Noted that self</w:t>
      </w:r>
      <w:r>
        <w:rPr>
          <w:rFonts w:ascii="Calibri" w:hAnsi="Calibri" w:cs="Calibri"/>
          <w:bCs/>
          <w:sz w:val="22"/>
          <w:szCs w:val="22"/>
        </w:rPr>
        <w:t>-</w:t>
      </w:r>
      <w:r w:rsidRPr="003D59BC">
        <w:rPr>
          <w:rFonts w:ascii="Calibri" w:hAnsi="Calibri" w:cs="Calibri"/>
          <w:bCs/>
          <w:sz w:val="22"/>
          <w:szCs w:val="22"/>
        </w:rPr>
        <w:t>administration could present safety considerations and recommended another person for observation.</w:t>
      </w:r>
    </w:p>
    <w:p w14:paraId="2445421B" w14:textId="77777777" w:rsidR="00D459D8" w:rsidRDefault="00D459D8" w:rsidP="00D459D8">
      <w:pPr>
        <w:outlineLvl w:val="0"/>
        <w:rPr>
          <w:rFonts w:ascii="Calibri" w:hAnsi="Calibri" w:cs="Calibri"/>
          <w:b/>
          <w:sz w:val="22"/>
          <w:szCs w:val="22"/>
        </w:rPr>
      </w:pPr>
    </w:p>
    <w:p w14:paraId="1005D1F0" w14:textId="77777777" w:rsidR="00D459D8" w:rsidRDefault="00D459D8" w:rsidP="00D459D8">
      <w:pPr>
        <w:outlineLvl w:val="0"/>
        <w:rPr>
          <w:rFonts w:ascii="Calibri" w:hAnsi="Calibri" w:cs="Calibri"/>
          <w:b/>
          <w:sz w:val="22"/>
          <w:szCs w:val="22"/>
        </w:rPr>
      </w:pPr>
      <w:r>
        <w:rPr>
          <w:rFonts w:ascii="Calibri" w:hAnsi="Calibri" w:cs="Calibri"/>
          <w:b/>
          <w:sz w:val="22"/>
          <w:szCs w:val="22"/>
        </w:rPr>
        <w:t xml:space="preserve">M. Gonyeau: </w:t>
      </w:r>
      <w:r w:rsidRPr="003D59BC">
        <w:rPr>
          <w:rFonts w:ascii="Calibri" w:hAnsi="Calibri" w:cs="Calibri"/>
          <w:bCs/>
          <w:sz w:val="22"/>
          <w:szCs w:val="22"/>
        </w:rPr>
        <w:t>Asked if BORIM could make recommendations to prescribers to have the conversation with patient during the evaluation.</w:t>
      </w:r>
    </w:p>
    <w:p w14:paraId="4A53ACA5" w14:textId="77777777" w:rsidR="00D459D8" w:rsidRDefault="00D459D8" w:rsidP="00D459D8">
      <w:pPr>
        <w:outlineLvl w:val="0"/>
        <w:rPr>
          <w:rFonts w:ascii="Calibri" w:hAnsi="Calibri" w:cs="Calibri"/>
          <w:b/>
          <w:sz w:val="22"/>
          <w:szCs w:val="22"/>
        </w:rPr>
      </w:pPr>
    </w:p>
    <w:p w14:paraId="07130239" w14:textId="77777777" w:rsidR="00D459D8" w:rsidRDefault="00D459D8" w:rsidP="00D459D8">
      <w:pPr>
        <w:outlineLvl w:val="0"/>
        <w:rPr>
          <w:rFonts w:ascii="Calibri" w:hAnsi="Calibri" w:cs="Calibri"/>
          <w:b/>
          <w:sz w:val="22"/>
          <w:szCs w:val="22"/>
        </w:rPr>
      </w:pPr>
      <w:r>
        <w:rPr>
          <w:rFonts w:ascii="Calibri" w:hAnsi="Calibri" w:cs="Calibri"/>
          <w:b/>
          <w:sz w:val="22"/>
          <w:szCs w:val="22"/>
        </w:rPr>
        <w:t xml:space="preserve">E. Taglieri: </w:t>
      </w:r>
      <w:r w:rsidRPr="003D59BC">
        <w:rPr>
          <w:rFonts w:ascii="Calibri" w:hAnsi="Calibri" w:cs="Calibri"/>
          <w:bCs/>
          <w:sz w:val="22"/>
          <w:szCs w:val="22"/>
        </w:rPr>
        <w:t>Maybe a joint policy with BORIM be developed.</w:t>
      </w:r>
    </w:p>
    <w:p w14:paraId="7F48F4BC" w14:textId="77777777" w:rsidR="00D459D8" w:rsidRDefault="00D459D8" w:rsidP="00D459D8">
      <w:pPr>
        <w:outlineLvl w:val="0"/>
        <w:rPr>
          <w:rFonts w:ascii="Calibri" w:hAnsi="Calibri" w:cs="Calibri"/>
          <w:b/>
          <w:sz w:val="22"/>
          <w:szCs w:val="22"/>
        </w:rPr>
      </w:pPr>
    </w:p>
    <w:p w14:paraId="2CE1BAB2" w14:textId="77777777" w:rsidR="00D459D8" w:rsidRDefault="00D459D8" w:rsidP="00D459D8">
      <w:pPr>
        <w:outlineLvl w:val="0"/>
        <w:rPr>
          <w:rFonts w:ascii="Calibri" w:hAnsi="Calibri" w:cs="Calibri"/>
          <w:b/>
          <w:sz w:val="22"/>
          <w:szCs w:val="22"/>
        </w:rPr>
      </w:pPr>
      <w:r>
        <w:rPr>
          <w:rFonts w:ascii="Calibri" w:hAnsi="Calibri" w:cs="Calibri"/>
          <w:b/>
          <w:sz w:val="22"/>
          <w:szCs w:val="22"/>
        </w:rPr>
        <w:t xml:space="preserve">J. Petrillo: </w:t>
      </w:r>
      <w:r w:rsidRPr="003D59BC">
        <w:rPr>
          <w:rFonts w:ascii="Calibri" w:hAnsi="Calibri" w:cs="Calibri"/>
          <w:bCs/>
          <w:sz w:val="22"/>
          <w:szCs w:val="22"/>
        </w:rPr>
        <w:t>Noted that a final decision is not required at this time.</w:t>
      </w:r>
    </w:p>
    <w:p w14:paraId="6AC415CE" w14:textId="77777777" w:rsidR="00D459D8" w:rsidRDefault="00D459D8" w:rsidP="00D459D8">
      <w:pPr>
        <w:outlineLvl w:val="0"/>
        <w:rPr>
          <w:rFonts w:ascii="Calibri" w:hAnsi="Calibri" w:cs="Calibri"/>
          <w:b/>
          <w:sz w:val="22"/>
          <w:szCs w:val="22"/>
        </w:rPr>
      </w:pPr>
    </w:p>
    <w:p w14:paraId="7F856330" w14:textId="77777777" w:rsidR="00D459D8" w:rsidRDefault="00D459D8" w:rsidP="00D459D8">
      <w:pPr>
        <w:outlineLvl w:val="0"/>
        <w:rPr>
          <w:rFonts w:ascii="Calibri" w:hAnsi="Calibri" w:cs="Calibri"/>
          <w:b/>
          <w:sz w:val="22"/>
          <w:szCs w:val="22"/>
        </w:rPr>
      </w:pPr>
      <w:r>
        <w:rPr>
          <w:rFonts w:ascii="Calibri" w:hAnsi="Calibri" w:cs="Calibri"/>
          <w:b/>
          <w:sz w:val="22"/>
          <w:szCs w:val="22"/>
        </w:rPr>
        <w:t xml:space="preserve">D. Farb: </w:t>
      </w:r>
      <w:r w:rsidRPr="003D59BC">
        <w:rPr>
          <w:rFonts w:ascii="Calibri" w:hAnsi="Calibri" w:cs="Calibri"/>
          <w:bCs/>
          <w:sz w:val="22"/>
          <w:szCs w:val="22"/>
        </w:rPr>
        <w:t>Noted that the counseling is part of normal RPh practice.</w:t>
      </w:r>
    </w:p>
    <w:p w14:paraId="3B3B2319" w14:textId="77777777" w:rsidR="00D459D8" w:rsidRDefault="00D459D8" w:rsidP="00D459D8">
      <w:pPr>
        <w:outlineLvl w:val="0"/>
        <w:rPr>
          <w:rFonts w:ascii="Calibri" w:hAnsi="Calibri" w:cs="Calibri"/>
          <w:b/>
          <w:sz w:val="22"/>
          <w:szCs w:val="22"/>
        </w:rPr>
      </w:pPr>
    </w:p>
    <w:p w14:paraId="66BE36E5" w14:textId="77777777" w:rsidR="00D459D8" w:rsidRDefault="00D459D8" w:rsidP="00D459D8">
      <w:pPr>
        <w:outlineLvl w:val="0"/>
        <w:rPr>
          <w:rFonts w:ascii="Calibri" w:hAnsi="Calibri" w:cs="Calibri"/>
          <w:b/>
          <w:sz w:val="22"/>
          <w:szCs w:val="22"/>
        </w:rPr>
      </w:pPr>
      <w:r>
        <w:rPr>
          <w:rFonts w:ascii="Calibri" w:hAnsi="Calibri" w:cs="Calibri"/>
          <w:b/>
          <w:sz w:val="22"/>
          <w:szCs w:val="22"/>
        </w:rPr>
        <w:t>E. Taglieri: Next steps.</w:t>
      </w:r>
    </w:p>
    <w:p w14:paraId="2A4CCD9A" w14:textId="77777777" w:rsidR="00D459D8" w:rsidRPr="00387F27" w:rsidRDefault="00D459D8" w:rsidP="00D459D8">
      <w:pPr>
        <w:numPr>
          <w:ilvl w:val="0"/>
          <w:numId w:val="40"/>
        </w:numPr>
        <w:outlineLvl w:val="0"/>
        <w:rPr>
          <w:rFonts w:ascii="Calibri" w:hAnsi="Calibri" w:cs="Calibri"/>
          <w:bCs/>
          <w:sz w:val="22"/>
          <w:szCs w:val="22"/>
        </w:rPr>
      </w:pPr>
      <w:r w:rsidRPr="00387F27">
        <w:rPr>
          <w:rFonts w:ascii="Calibri" w:hAnsi="Calibri" w:cs="Calibri"/>
          <w:bCs/>
          <w:sz w:val="22"/>
          <w:szCs w:val="22"/>
        </w:rPr>
        <w:t>Is another meeting necessary or in committee comfortable in providing initial recommendation?</w:t>
      </w:r>
    </w:p>
    <w:p w14:paraId="5F7861B0" w14:textId="6F8D1A62" w:rsidR="00D459D8" w:rsidRPr="00387F27" w:rsidRDefault="00D459D8" w:rsidP="00D459D8">
      <w:pPr>
        <w:numPr>
          <w:ilvl w:val="0"/>
          <w:numId w:val="40"/>
        </w:numPr>
        <w:outlineLvl w:val="0"/>
        <w:rPr>
          <w:rFonts w:ascii="Calibri" w:hAnsi="Calibri" w:cs="Calibri"/>
          <w:bCs/>
          <w:sz w:val="22"/>
          <w:szCs w:val="22"/>
        </w:rPr>
      </w:pPr>
      <w:r w:rsidRPr="00387F27">
        <w:rPr>
          <w:rFonts w:ascii="Calibri" w:hAnsi="Calibri" w:cs="Calibri"/>
          <w:bCs/>
          <w:sz w:val="22"/>
          <w:szCs w:val="22"/>
        </w:rPr>
        <w:t>B</w:t>
      </w:r>
      <w:r w:rsidR="00F058E1">
        <w:rPr>
          <w:rFonts w:ascii="Calibri" w:hAnsi="Calibri" w:cs="Calibri"/>
          <w:bCs/>
          <w:sz w:val="22"/>
          <w:szCs w:val="22"/>
        </w:rPr>
        <w:t>ORIM</w:t>
      </w:r>
      <w:r w:rsidRPr="00387F27">
        <w:rPr>
          <w:rFonts w:ascii="Calibri" w:hAnsi="Calibri" w:cs="Calibri"/>
          <w:bCs/>
          <w:sz w:val="22"/>
          <w:szCs w:val="22"/>
        </w:rPr>
        <w:t xml:space="preserve"> consider issuing guidance to prescribers.</w:t>
      </w:r>
    </w:p>
    <w:p w14:paraId="2848877D" w14:textId="77777777" w:rsidR="00D459D8" w:rsidRDefault="00D459D8" w:rsidP="00D459D8">
      <w:pPr>
        <w:outlineLvl w:val="0"/>
        <w:rPr>
          <w:rFonts w:ascii="Calibri" w:hAnsi="Calibri" w:cs="Calibri"/>
          <w:b/>
          <w:sz w:val="22"/>
          <w:szCs w:val="22"/>
        </w:rPr>
      </w:pPr>
    </w:p>
    <w:p w14:paraId="579D0971" w14:textId="70B30FD3" w:rsidR="00356ABB" w:rsidRPr="001D65CE" w:rsidRDefault="00D459D8" w:rsidP="00D459D8">
      <w:pPr>
        <w:outlineLvl w:val="0"/>
        <w:rPr>
          <w:rFonts w:ascii="Calibri" w:hAnsi="Calibri" w:cs="Calibri"/>
          <w:b/>
          <w:sz w:val="22"/>
          <w:szCs w:val="22"/>
        </w:rPr>
      </w:pPr>
      <w:r>
        <w:rPr>
          <w:rFonts w:ascii="Calibri" w:hAnsi="Calibri" w:cs="Calibri"/>
          <w:b/>
          <w:sz w:val="22"/>
          <w:szCs w:val="22"/>
        </w:rPr>
        <w:t xml:space="preserve">J. Petrillo: </w:t>
      </w:r>
      <w:r w:rsidRPr="00387F27">
        <w:rPr>
          <w:rFonts w:ascii="Calibri" w:hAnsi="Calibri" w:cs="Calibri"/>
          <w:bCs/>
          <w:sz w:val="22"/>
          <w:szCs w:val="22"/>
        </w:rPr>
        <w:t>Noted that this topic is planned to be discussed at the next Board meeting.</w:t>
      </w:r>
    </w:p>
    <w:p w14:paraId="2F77FF9B" w14:textId="77777777" w:rsidR="00356ABB" w:rsidRPr="001D65CE" w:rsidRDefault="00356ABB" w:rsidP="00E5023F">
      <w:pPr>
        <w:pBdr>
          <w:bottom w:val="single" w:sz="12" w:space="1" w:color="auto"/>
        </w:pBdr>
        <w:rPr>
          <w:rFonts w:ascii="Calibri" w:hAnsi="Calibri" w:cs="Calibri"/>
          <w:sz w:val="22"/>
          <w:szCs w:val="22"/>
        </w:rPr>
      </w:pPr>
    </w:p>
    <w:bookmarkEnd w:id="0"/>
    <w:p w14:paraId="2995B294" w14:textId="77777777" w:rsidR="00FF0641" w:rsidRPr="00D930C7" w:rsidRDefault="00FF0641" w:rsidP="00FF0641">
      <w:pPr>
        <w:pStyle w:val="paragraph"/>
        <w:spacing w:before="0" w:beforeAutospacing="0" w:after="0" w:afterAutospacing="0"/>
        <w:textAlignment w:val="baseline"/>
      </w:pPr>
    </w:p>
    <w:p w14:paraId="6EF0A65D" w14:textId="77777777" w:rsidR="00566203" w:rsidRDefault="00566203" w:rsidP="00343397">
      <w:pPr>
        <w:rPr>
          <w:rFonts w:ascii="Calibri" w:hAnsi="Calibri" w:cs="Calibri"/>
          <w:b/>
          <w:sz w:val="22"/>
          <w:szCs w:val="22"/>
        </w:rPr>
      </w:pPr>
    </w:p>
    <w:p w14:paraId="212B2C62" w14:textId="479307DF" w:rsidR="00FF36C6" w:rsidRDefault="00FF0641" w:rsidP="00343397">
      <w:pPr>
        <w:rPr>
          <w:rFonts w:ascii="Calibri" w:hAnsi="Calibri" w:cs="Calibri"/>
          <w:b/>
          <w:sz w:val="22"/>
          <w:szCs w:val="22"/>
        </w:rPr>
      </w:pPr>
      <w:r>
        <w:rPr>
          <w:rFonts w:ascii="Calibri" w:hAnsi="Calibri" w:cs="Calibri"/>
          <w:b/>
          <w:sz w:val="22"/>
          <w:szCs w:val="22"/>
        </w:rPr>
        <w:t xml:space="preserve">VI: </w:t>
      </w:r>
      <w:r w:rsidR="00FF36C6">
        <w:rPr>
          <w:rFonts w:ascii="Calibri" w:hAnsi="Calibri" w:cs="Calibri"/>
          <w:b/>
          <w:sz w:val="22"/>
          <w:szCs w:val="22"/>
        </w:rPr>
        <w:t>Summarize Advisory Opinion and vote:</w:t>
      </w:r>
      <w:r w:rsidR="00FF36C6">
        <w:rPr>
          <w:rFonts w:ascii="Calibri" w:hAnsi="Calibri" w:cs="Calibri"/>
          <w:b/>
          <w:sz w:val="22"/>
          <w:szCs w:val="22"/>
        </w:rPr>
        <w:tab/>
      </w:r>
      <w:r w:rsidR="00FF36C6">
        <w:rPr>
          <w:rFonts w:ascii="Calibri" w:hAnsi="Calibri" w:cs="Calibri"/>
          <w:b/>
          <w:sz w:val="22"/>
          <w:szCs w:val="22"/>
        </w:rPr>
        <w:tab/>
      </w:r>
      <w:r w:rsidR="00FF36C6">
        <w:rPr>
          <w:rFonts w:ascii="Calibri" w:hAnsi="Calibri" w:cs="Calibri"/>
          <w:b/>
          <w:sz w:val="22"/>
          <w:szCs w:val="22"/>
        </w:rPr>
        <w:tab/>
      </w:r>
      <w:r w:rsidR="00FF36C6">
        <w:rPr>
          <w:rFonts w:ascii="Calibri" w:hAnsi="Calibri" w:cs="Calibri"/>
          <w:b/>
          <w:sz w:val="22"/>
          <w:szCs w:val="22"/>
        </w:rPr>
        <w:tab/>
      </w:r>
      <w:r w:rsidR="00D459D8">
        <w:rPr>
          <w:rFonts w:ascii="Calibri" w:hAnsi="Calibri" w:cs="Calibri"/>
          <w:b/>
          <w:sz w:val="22"/>
          <w:szCs w:val="22"/>
        </w:rPr>
        <w:tab/>
      </w:r>
      <w:r w:rsidR="00D459D8">
        <w:rPr>
          <w:rFonts w:ascii="Calibri" w:hAnsi="Calibri" w:cs="Calibri"/>
          <w:b/>
          <w:sz w:val="22"/>
          <w:szCs w:val="22"/>
        </w:rPr>
        <w:tab/>
      </w:r>
      <w:r w:rsidR="00D459D8">
        <w:rPr>
          <w:rFonts w:ascii="Calibri" w:hAnsi="Calibri" w:cs="Calibri"/>
          <w:b/>
          <w:sz w:val="22"/>
          <w:szCs w:val="22"/>
        </w:rPr>
        <w:tab/>
      </w:r>
      <w:r w:rsidR="00FF36C6">
        <w:rPr>
          <w:rFonts w:ascii="Calibri" w:hAnsi="Calibri" w:cs="Calibri"/>
          <w:b/>
          <w:sz w:val="22"/>
          <w:szCs w:val="22"/>
        </w:rPr>
        <w:t xml:space="preserve">Time: </w:t>
      </w:r>
      <w:r w:rsidR="00D459D8">
        <w:rPr>
          <w:rFonts w:ascii="Calibri" w:hAnsi="Calibri" w:cs="Calibri"/>
          <w:b/>
          <w:sz w:val="22"/>
          <w:szCs w:val="22"/>
        </w:rPr>
        <w:t>11:20am</w:t>
      </w:r>
    </w:p>
    <w:p w14:paraId="7E0AD7AE" w14:textId="415B8EF6" w:rsidR="00D459D8" w:rsidRDefault="00D459D8" w:rsidP="00343397">
      <w:pPr>
        <w:rPr>
          <w:rFonts w:ascii="Calibri" w:hAnsi="Calibri" w:cs="Calibri"/>
          <w:b/>
          <w:sz w:val="22"/>
          <w:szCs w:val="22"/>
        </w:rPr>
      </w:pPr>
    </w:p>
    <w:p w14:paraId="00E5D21D" w14:textId="7059A231" w:rsidR="00D459D8" w:rsidRDefault="00552696" w:rsidP="00D459D8">
      <w:pPr>
        <w:outlineLvl w:val="0"/>
        <w:rPr>
          <w:rFonts w:ascii="Calibri" w:hAnsi="Calibri" w:cs="Calibri"/>
          <w:bCs/>
          <w:sz w:val="22"/>
          <w:szCs w:val="22"/>
        </w:rPr>
      </w:pPr>
      <w:r w:rsidRPr="00552696">
        <w:rPr>
          <w:rFonts w:ascii="Calibri" w:hAnsi="Calibri" w:cs="Calibri"/>
          <w:bCs/>
          <w:sz w:val="22"/>
          <w:szCs w:val="22"/>
        </w:rPr>
        <w:t>Motion by P. Gannon</w:t>
      </w:r>
      <w:r>
        <w:rPr>
          <w:rFonts w:ascii="Calibri" w:hAnsi="Calibri" w:cs="Calibri"/>
          <w:bCs/>
          <w:sz w:val="22"/>
          <w:szCs w:val="22"/>
        </w:rPr>
        <w:t xml:space="preserve">, seconded by M. Gonyeau, and voted on in the affirmative by members present </w:t>
      </w:r>
      <w:r w:rsidR="00D459D8" w:rsidRPr="00552696">
        <w:rPr>
          <w:rFonts w:ascii="Calibri" w:hAnsi="Calibri" w:cs="Calibri"/>
          <w:bCs/>
          <w:sz w:val="22"/>
          <w:szCs w:val="22"/>
        </w:rPr>
        <w:t>to</w:t>
      </w:r>
      <w:r w:rsidR="00D459D8" w:rsidRPr="00387F27">
        <w:rPr>
          <w:rFonts w:ascii="Calibri" w:hAnsi="Calibri" w:cs="Calibri"/>
          <w:bCs/>
          <w:sz w:val="22"/>
          <w:szCs w:val="22"/>
        </w:rPr>
        <w:t xml:space="preserve"> allow compounding of ketamine nasal spray by board licensees with some restrictions</w:t>
      </w:r>
      <w:r w:rsidR="00D459D8">
        <w:rPr>
          <w:rFonts w:ascii="Calibri" w:hAnsi="Calibri" w:cs="Calibri"/>
          <w:bCs/>
          <w:sz w:val="22"/>
          <w:szCs w:val="22"/>
        </w:rPr>
        <w:t xml:space="preserve"> to continue</w:t>
      </w:r>
      <w:r w:rsidR="00F058E1">
        <w:rPr>
          <w:rFonts w:ascii="Calibri" w:hAnsi="Calibri" w:cs="Calibri"/>
          <w:bCs/>
          <w:sz w:val="22"/>
          <w:szCs w:val="22"/>
        </w:rPr>
        <w:t xml:space="preserve"> (not defined at this time)</w:t>
      </w:r>
      <w:r w:rsidR="00D459D8" w:rsidRPr="00387F27">
        <w:rPr>
          <w:rFonts w:ascii="Calibri" w:hAnsi="Calibri" w:cs="Calibri"/>
          <w:bCs/>
          <w:sz w:val="22"/>
          <w:szCs w:val="22"/>
        </w:rPr>
        <w:t xml:space="preserve">, refer </w:t>
      </w:r>
      <w:r w:rsidR="00D459D8">
        <w:rPr>
          <w:rFonts w:ascii="Calibri" w:hAnsi="Calibri" w:cs="Calibri"/>
          <w:bCs/>
          <w:sz w:val="22"/>
          <w:szCs w:val="22"/>
        </w:rPr>
        <w:t xml:space="preserve">matter </w:t>
      </w:r>
      <w:r w:rsidR="00D459D8" w:rsidRPr="00387F27">
        <w:rPr>
          <w:rFonts w:ascii="Calibri" w:hAnsi="Calibri" w:cs="Calibri"/>
          <w:bCs/>
          <w:sz w:val="22"/>
          <w:szCs w:val="22"/>
        </w:rPr>
        <w:t>to BORI</w:t>
      </w:r>
      <w:r w:rsidR="00D459D8">
        <w:rPr>
          <w:rFonts w:ascii="Calibri" w:hAnsi="Calibri" w:cs="Calibri"/>
          <w:bCs/>
          <w:sz w:val="22"/>
          <w:szCs w:val="22"/>
        </w:rPr>
        <w:t>M</w:t>
      </w:r>
      <w:r w:rsidR="00D459D8" w:rsidRPr="00387F27">
        <w:rPr>
          <w:rFonts w:ascii="Calibri" w:hAnsi="Calibri" w:cs="Calibri"/>
          <w:bCs/>
          <w:sz w:val="22"/>
          <w:szCs w:val="22"/>
        </w:rPr>
        <w:t xml:space="preserve"> for input </w:t>
      </w:r>
      <w:r>
        <w:rPr>
          <w:rFonts w:ascii="Calibri" w:hAnsi="Calibri" w:cs="Calibri"/>
          <w:bCs/>
          <w:sz w:val="22"/>
          <w:szCs w:val="22"/>
        </w:rPr>
        <w:t>from</w:t>
      </w:r>
      <w:r w:rsidR="00D459D8" w:rsidRPr="00387F27">
        <w:rPr>
          <w:rFonts w:ascii="Calibri" w:hAnsi="Calibri" w:cs="Calibri"/>
          <w:bCs/>
          <w:sz w:val="22"/>
          <w:szCs w:val="22"/>
        </w:rPr>
        <w:t xml:space="preserve"> prescribers, </w:t>
      </w:r>
      <w:r w:rsidR="00D459D8">
        <w:rPr>
          <w:rFonts w:ascii="Calibri" w:hAnsi="Calibri" w:cs="Calibri"/>
          <w:bCs/>
          <w:sz w:val="22"/>
          <w:szCs w:val="22"/>
        </w:rPr>
        <w:t xml:space="preserve">Pharmacy Advisory Committee </w:t>
      </w:r>
      <w:r w:rsidR="00D459D8" w:rsidRPr="00387F27">
        <w:rPr>
          <w:rFonts w:ascii="Calibri" w:hAnsi="Calibri" w:cs="Calibri"/>
          <w:bCs/>
          <w:sz w:val="22"/>
          <w:szCs w:val="22"/>
        </w:rPr>
        <w:t>willing to meet again</w:t>
      </w:r>
      <w:r w:rsidR="00D459D8">
        <w:rPr>
          <w:rFonts w:ascii="Calibri" w:hAnsi="Calibri" w:cs="Calibri"/>
          <w:bCs/>
          <w:sz w:val="22"/>
          <w:szCs w:val="22"/>
        </w:rPr>
        <w:t>, review data from NABPLAW</w:t>
      </w:r>
      <w:r w:rsidR="00F058E1">
        <w:rPr>
          <w:rFonts w:ascii="Calibri" w:hAnsi="Calibri" w:cs="Calibri"/>
          <w:bCs/>
          <w:sz w:val="22"/>
          <w:szCs w:val="22"/>
        </w:rPr>
        <w:t>, ADR, PMP</w:t>
      </w:r>
      <w:r w:rsidR="00D459D8">
        <w:rPr>
          <w:rFonts w:ascii="Calibri" w:hAnsi="Calibri" w:cs="Calibri"/>
          <w:bCs/>
          <w:sz w:val="22"/>
          <w:szCs w:val="22"/>
        </w:rPr>
        <w:t xml:space="preserve"> as requested by BORP.</w:t>
      </w:r>
    </w:p>
    <w:p w14:paraId="060CA812" w14:textId="1590DC01" w:rsidR="00D459D8" w:rsidRDefault="00D459D8" w:rsidP="00D459D8">
      <w:pPr>
        <w:outlineLvl w:val="0"/>
        <w:rPr>
          <w:rFonts w:ascii="Calibri" w:hAnsi="Calibri" w:cs="Calibri"/>
          <w:b/>
          <w:sz w:val="22"/>
          <w:szCs w:val="22"/>
        </w:rPr>
      </w:pPr>
    </w:p>
    <w:p w14:paraId="2E986237" w14:textId="77777777" w:rsidR="00D459D8" w:rsidRDefault="00D459D8" w:rsidP="00D459D8">
      <w:pPr>
        <w:outlineLvl w:val="0"/>
        <w:rPr>
          <w:rFonts w:ascii="Calibri" w:hAnsi="Calibri" w:cs="Calibri"/>
          <w:b/>
          <w:sz w:val="22"/>
          <w:szCs w:val="22"/>
        </w:rPr>
      </w:pPr>
      <w:r>
        <w:rPr>
          <w:rFonts w:ascii="Calibri" w:hAnsi="Calibri" w:cs="Calibri"/>
          <w:b/>
          <w:sz w:val="22"/>
          <w:szCs w:val="22"/>
        </w:rPr>
        <w:t>Vote: S. Bartell, D. Farb, M. Gonyeau, P. Gannon, T. Fensky, E. Taglieri</w:t>
      </w:r>
    </w:p>
    <w:p w14:paraId="26FCA57F" w14:textId="77777777" w:rsidR="00D459D8" w:rsidRDefault="00D459D8" w:rsidP="00D459D8">
      <w:pPr>
        <w:outlineLvl w:val="0"/>
        <w:rPr>
          <w:rFonts w:ascii="Calibri" w:hAnsi="Calibri" w:cs="Calibri"/>
          <w:b/>
          <w:sz w:val="22"/>
          <w:szCs w:val="22"/>
        </w:rPr>
      </w:pPr>
      <w:r>
        <w:rPr>
          <w:rFonts w:ascii="Calibri" w:hAnsi="Calibri" w:cs="Calibri"/>
          <w:b/>
          <w:sz w:val="22"/>
          <w:szCs w:val="22"/>
        </w:rPr>
        <w:t>Abstain: J. Mistler</w:t>
      </w:r>
    </w:p>
    <w:p w14:paraId="0626193B" w14:textId="3E08B942" w:rsidR="00FF36C6" w:rsidRPr="001D65CE" w:rsidRDefault="00FF36C6" w:rsidP="00D459D8">
      <w:pPr>
        <w:rPr>
          <w:rFonts w:ascii="Calibri" w:hAnsi="Calibri" w:cs="Calibri"/>
          <w:sz w:val="22"/>
          <w:szCs w:val="22"/>
        </w:rPr>
      </w:pPr>
    </w:p>
    <w:p w14:paraId="7EA2A48D" w14:textId="77777777" w:rsidR="00FF36C6" w:rsidRPr="001D65CE" w:rsidRDefault="00FF36C6" w:rsidP="00FF36C6">
      <w:pPr>
        <w:pBdr>
          <w:bottom w:val="single" w:sz="12" w:space="1" w:color="auto"/>
        </w:pBdr>
        <w:rPr>
          <w:rFonts w:ascii="Calibri" w:hAnsi="Calibri" w:cs="Calibri"/>
          <w:sz w:val="22"/>
          <w:szCs w:val="22"/>
        </w:rPr>
      </w:pPr>
    </w:p>
    <w:p w14:paraId="6477C509" w14:textId="77777777" w:rsidR="00FF36C6" w:rsidRDefault="00FF36C6" w:rsidP="00343397">
      <w:pPr>
        <w:rPr>
          <w:rFonts w:ascii="Calibri" w:hAnsi="Calibri" w:cs="Calibri"/>
          <w:b/>
          <w:sz w:val="22"/>
          <w:szCs w:val="22"/>
        </w:rPr>
      </w:pPr>
    </w:p>
    <w:p w14:paraId="61CECFB8" w14:textId="77777777" w:rsidR="00FF36C6" w:rsidRDefault="00FF36C6" w:rsidP="00343397">
      <w:pPr>
        <w:rPr>
          <w:rFonts w:ascii="Calibri" w:hAnsi="Calibri" w:cs="Calibri"/>
          <w:b/>
          <w:sz w:val="22"/>
          <w:szCs w:val="22"/>
        </w:rPr>
      </w:pPr>
    </w:p>
    <w:p w14:paraId="5603C3CC" w14:textId="77C86FE0" w:rsidR="00343397" w:rsidRPr="001D65CE" w:rsidRDefault="00FF36C6" w:rsidP="00343397">
      <w:pPr>
        <w:rPr>
          <w:rFonts w:ascii="Calibri" w:hAnsi="Calibri" w:cs="Calibri"/>
          <w:b/>
          <w:sz w:val="22"/>
          <w:szCs w:val="22"/>
        </w:rPr>
      </w:pPr>
      <w:r>
        <w:rPr>
          <w:rFonts w:ascii="Calibri" w:hAnsi="Calibri" w:cs="Calibri"/>
          <w:b/>
          <w:sz w:val="22"/>
          <w:szCs w:val="22"/>
        </w:rPr>
        <w:t xml:space="preserve">VII. </w:t>
      </w:r>
      <w:r w:rsidR="00F77308" w:rsidRPr="001D65CE">
        <w:rPr>
          <w:rFonts w:ascii="Calibri" w:hAnsi="Calibri" w:cs="Calibri"/>
          <w:b/>
          <w:sz w:val="22"/>
          <w:szCs w:val="22"/>
        </w:rPr>
        <w:t xml:space="preserve">Closing </w:t>
      </w:r>
      <w:r w:rsidR="004011AE" w:rsidRPr="001D65CE">
        <w:rPr>
          <w:rFonts w:ascii="Calibri" w:hAnsi="Calibri" w:cs="Calibri"/>
          <w:b/>
          <w:sz w:val="22"/>
          <w:szCs w:val="22"/>
        </w:rPr>
        <w:t>remarks</w:t>
      </w:r>
      <w:r w:rsidR="00F77308" w:rsidRPr="001D65CE">
        <w:rPr>
          <w:rFonts w:ascii="Calibri" w:hAnsi="Calibri" w:cs="Calibri"/>
          <w:b/>
          <w:sz w:val="22"/>
          <w:szCs w:val="22"/>
        </w:rPr>
        <w:t xml:space="preserve"> and A</w:t>
      </w:r>
      <w:r w:rsidR="002E708F" w:rsidRPr="001D65CE">
        <w:rPr>
          <w:rFonts w:ascii="Calibri" w:hAnsi="Calibri" w:cs="Calibri"/>
          <w:b/>
          <w:sz w:val="22"/>
          <w:szCs w:val="22"/>
        </w:rPr>
        <w:t>djournment of Meeting</w:t>
      </w:r>
      <w:r w:rsidR="00343397" w:rsidRPr="001D65CE">
        <w:rPr>
          <w:rFonts w:ascii="Calibri" w:hAnsi="Calibri" w:cs="Calibri"/>
          <w:b/>
          <w:sz w:val="22"/>
          <w:szCs w:val="22"/>
        </w:rPr>
        <w:t xml:space="preserve">                                    </w:t>
      </w:r>
      <w:r w:rsidR="002E708F" w:rsidRPr="001D65CE">
        <w:rPr>
          <w:rFonts w:ascii="Calibri" w:hAnsi="Calibri" w:cs="Calibri"/>
          <w:b/>
          <w:sz w:val="22"/>
          <w:szCs w:val="22"/>
        </w:rPr>
        <w:t xml:space="preserve">     </w:t>
      </w:r>
      <w:r w:rsidR="00D459D8">
        <w:rPr>
          <w:rFonts w:ascii="Calibri" w:hAnsi="Calibri" w:cs="Calibri"/>
          <w:b/>
          <w:sz w:val="22"/>
          <w:szCs w:val="22"/>
        </w:rPr>
        <w:tab/>
      </w:r>
      <w:r w:rsidR="00D459D8">
        <w:rPr>
          <w:rFonts w:ascii="Calibri" w:hAnsi="Calibri" w:cs="Calibri"/>
          <w:b/>
          <w:sz w:val="22"/>
          <w:szCs w:val="22"/>
        </w:rPr>
        <w:tab/>
      </w:r>
      <w:r w:rsidR="00D459D8">
        <w:rPr>
          <w:rFonts w:ascii="Calibri" w:hAnsi="Calibri" w:cs="Calibri"/>
          <w:b/>
          <w:sz w:val="22"/>
          <w:szCs w:val="22"/>
        </w:rPr>
        <w:tab/>
      </w:r>
      <w:r w:rsidR="00343397" w:rsidRPr="001D65CE">
        <w:rPr>
          <w:rFonts w:ascii="Calibri" w:hAnsi="Calibri" w:cs="Calibri"/>
          <w:b/>
          <w:sz w:val="22"/>
          <w:szCs w:val="22"/>
        </w:rPr>
        <w:t xml:space="preserve">Time: </w:t>
      </w:r>
      <w:r w:rsidR="00D459D8">
        <w:rPr>
          <w:rFonts w:ascii="Calibri" w:hAnsi="Calibri" w:cs="Calibri"/>
          <w:b/>
          <w:sz w:val="22"/>
          <w:szCs w:val="22"/>
        </w:rPr>
        <w:t>11:24am</w:t>
      </w:r>
    </w:p>
    <w:p w14:paraId="697B4FE9" w14:textId="77777777" w:rsidR="00343397" w:rsidRPr="001D65CE" w:rsidRDefault="00343397" w:rsidP="00343397">
      <w:pPr>
        <w:rPr>
          <w:rFonts w:ascii="Calibri" w:hAnsi="Calibri" w:cs="Calibri"/>
          <w:b/>
          <w:sz w:val="22"/>
          <w:szCs w:val="22"/>
        </w:rPr>
      </w:pPr>
      <w:r w:rsidRPr="001D65CE">
        <w:rPr>
          <w:rFonts w:ascii="Calibri" w:hAnsi="Calibri" w:cs="Calibri"/>
          <w:b/>
          <w:sz w:val="22"/>
          <w:szCs w:val="22"/>
        </w:rPr>
        <w:tab/>
      </w:r>
      <w:r w:rsidRPr="001D65CE">
        <w:rPr>
          <w:rFonts w:ascii="Calibri" w:hAnsi="Calibri" w:cs="Calibri"/>
          <w:b/>
          <w:sz w:val="22"/>
          <w:szCs w:val="22"/>
        </w:rPr>
        <w:tab/>
      </w:r>
    </w:p>
    <w:p w14:paraId="3AB57F94" w14:textId="77777777" w:rsidR="00343397" w:rsidRPr="001D65CE" w:rsidRDefault="00F77308" w:rsidP="00343397">
      <w:pPr>
        <w:rPr>
          <w:rFonts w:ascii="Calibri" w:hAnsi="Calibri" w:cs="Calibri"/>
          <w:b/>
          <w:sz w:val="22"/>
          <w:szCs w:val="22"/>
        </w:rPr>
      </w:pPr>
      <w:r w:rsidRPr="001D65CE">
        <w:rPr>
          <w:rFonts w:ascii="Calibri" w:hAnsi="Calibri" w:cs="Calibri"/>
          <w:b/>
          <w:sz w:val="22"/>
          <w:szCs w:val="22"/>
        </w:rPr>
        <w:t>Comments:</w:t>
      </w:r>
    </w:p>
    <w:p w14:paraId="5FEC13C0" w14:textId="77777777" w:rsidR="00F77308" w:rsidRPr="001D65CE" w:rsidRDefault="00F77308" w:rsidP="00343397">
      <w:pPr>
        <w:rPr>
          <w:rFonts w:ascii="Calibri" w:hAnsi="Calibri" w:cs="Calibri"/>
          <w:b/>
          <w:sz w:val="22"/>
          <w:szCs w:val="22"/>
        </w:rPr>
      </w:pPr>
    </w:p>
    <w:p w14:paraId="69C219A8" w14:textId="3AE9C7C9" w:rsidR="009F529F" w:rsidRPr="001D65CE" w:rsidRDefault="00552696" w:rsidP="00D6229E">
      <w:pPr>
        <w:rPr>
          <w:rFonts w:ascii="Calibri" w:hAnsi="Calibri" w:cs="Calibri"/>
          <w:sz w:val="22"/>
          <w:szCs w:val="22"/>
        </w:rPr>
      </w:pPr>
      <w:r w:rsidRPr="00552696">
        <w:rPr>
          <w:rFonts w:ascii="Calibri" w:hAnsi="Calibri" w:cs="Calibri"/>
          <w:bCs/>
          <w:sz w:val="22"/>
          <w:szCs w:val="22"/>
        </w:rPr>
        <w:t>Motion by P. Gannon, seconded by T. Fensky, and voted unanimously by members present to adjourn the meeting</w:t>
      </w:r>
      <w:r>
        <w:rPr>
          <w:rFonts w:ascii="Calibri" w:hAnsi="Calibri" w:cs="Calibri"/>
          <w:bCs/>
          <w:sz w:val="22"/>
          <w:szCs w:val="22"/>
        </w:rPr>
        <w:t xml:space="preserve"> by roll call vote.</w:t>
      </w:r>
    </w:p>
    <w:p w14:paraId="565F2071" w14:textId="77777777" w:rsidR="00A657EF" w:rsidRPr="001D65CE" w:rsidRDefault="00A657EF" w:rsidP="00BF3BAC">
      <w:pPr>
        <w:pStyle w:val="Body1"/>
        <w:tabs>
          <w:tab w:val="center" w:pos="4320"/>
          <w:tab w:val="right" w:pos="8640"/>
        </w:tabs>
        <w:rPr>
          <w:rFonts w:ascii="Calibri" w:hAnsi="Calibri" w:cs="Calibri"/>
          <w:b/>
          <w:sz w:val="22"/>
          <w:szCs w:val="22"/>
        </w:rPr>
      </w:pPr>
    </w:p>
    <w:sectPr w:rsidR="00A657EF" w:rsidRPr="001D65CE" w:rsidSect="00357EBA">
      <w:headerReference w:type="even" r:id="rId8"/>
      <w:headerReference w:type="default" r:id="rId9"/>
      <w:footerReference w:type="even" r:id="rId10"/>
      <w:footerReference w:type="default" r:id="rId11"/>
      <w:headerReference w:type="first" r:id="rId12"/>
      <w:type w:val="continuous"/>
      <w:pgSz w:w="12240" w:h="15840" w:code="1"/>
      <w:pgMar w:top="432" w:right="864" w:bottom="432" w:left="864" w:header="720" w:footer="216" w:gutter="0"/>
      <w:paperSrc w:first="7" w:other="7"/>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F73498D" w14:textId="77777777" w:rsidR="002F10D2" w:rsidRDefault="002F10D2">
      <w:r>
        <w:separator/>
      </w:r>
    </w:p>
  </w:endnote>
  <w:endnote w:type="continuationSeparator" w:id="0">
    <w:p w14:paraId="2AF26ADE" w14:textId="77777777" w:rsidR="002F10D2" w:rsidRDefault="002F10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BDCE557" w14:textId="77777777" w:rsidR="0095685B" w:rsidRDefault="0095685B">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14:paraId="64573C28" w14:textId="77777777" w:rsidR="0095685B" w:rsidRDefault="0095685B">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123DE4E" w14:textId="77777777" w:rsidR="007A202B" w:rsidRDefault="003554B3" w:rsidP="007A202B">
    <w:pPr>
      <w:pStyle w:val="Footer"/>
      <w:tabs>
        <w:tab w:val="left" w:pos="2595"/>
        <w:tab w:val="right" w:pos="10512"/>
      </w:tabs>
    </w:pPr>
    <w:r>
      <w:tab/>
    </w:r>
    <w:r>
      <w:tab/>
    </w:r>
    <w:r>
      <w:tab/>
    </w:r>
    <w:r>
      <w:tab/>
    </w:r>
    <w:r w:rsidR="0095685B">
      <w:t xml:space="preserve">Page </w:t>
    </w:r>
    <w:r w:rsidR="0095685B">
      <w:rPr>
        <w:b/>
        <w:bCs/>
        <w:szCs w:val="24"/>
      </w:rPr>
      <w:fldChar w:fldCharType="begin"/>
    </w:r>
    <w:r w:rsidR="0095685B">
      <w:rPr>
        <w:b/>
        <w:bCs/>
      </w:rPr>
      <w:instrText xml:space="preserve"> PAGE </w:instrText>
    </w:r>
    <w:r w:rsidR="0095685B">
      <w:rPr>
        <w:b/>
        <w:bCs/>
        <w:szCs w:val="24"/>
      </w:rPr>
      <w:fldChar w:fldCharType="separate"/>
    </w:r>
    <w:r w:rsidR="001F2D31">
      <w:rPr>
        <w:b/>
        <w:bCs/>
        <w:noProof/>
      </w:rPr>
      <w:t>1</w:t>
    </w:r>
    <w:r w:rsidR="0095685B">
      <w:rPr>
        <w:b/>
        <w:bCs/>
        <w:szCs w:val="24"/>
      </w:rPr>
      <w:fldChar w:fldCharType="end"/>
    </w:r>
    <w:r w:rsidR="0095685B">
      <w:t xml:space="preserve"> of </w:t>
    </w:r>
    <w:r w:rsidR="0095685B">
      <w:rPr>
        <w:b/>
        <w:bCs/>
        <w:szCs w:val="24"/>
      </w:rPr>
      <w:fldChar w:fldCharType="begin"/>
    </w:r>
    <w:r w:rsidR="0095685B">
      <w:rPr>
        <w:b/>
        <w:bCs/>
      </w:rPr>
      <w:instrText xml:space="preserve"> NUMPAGES  </w:instrText>
    </w:r>
    <w:r w:rsidR="0095685B">
      <w:rPr>
        <w:b/>
        <w:bCs/>
        <w:szCs w:val="24"/>
      </w:rPr>
      <w:fldChar w:fldCharType="separate"/>
    </w:r>
    <w:r w:rsidR="001F2D31">
      <w:rPr>
        <w:b/>
        <w:bCs/>
        <w:noProof/>
      </w:rPr>
      <w:t>1</w:t>
    </w:r>
    <w:r w:rsidR="0095685B">
      <w:rPr>
        <w:b/>
        <w:bCs/>
        <w:szCs w:val="24"/>
      </w:rPr>
      <w:fldChar w:fldCharType="end"/>
    </w:r>
  </w:p>
  <w:p w14:paraId="48142730" w14:textId="6F57EC24" w:rsidR="0095685B" w:rsidRDefault="00CE1D11" w:rsidP="007A202B">
    <w:pPr>
      <w:pStyle w:val="Footer"/>
      <w:tabs>
        <w:tab w:val="left" w:pos="2595"/>
        <w:tab w:val="right" w:pos="10512"/>
      </w:tabs>
    </w:pPr>
    <w:r>
      <w:t>PAC</w:t>
    </w:r>
    <w:r w:rsidR="002B28A4">
      <w:t xml:space="preserve"> </w:t>
    </w:r>
    <w:r w:rsidR="00CB6DF4">
      <w:t xml:space="preserve">draft </w:t>
    </w:r>
    <w:r w:rsidR="00FF36C6">
      <w:t>April 26, 2023</w:t>
    </w:r>
  </w:p>
  <w:p w14:paraId="1B0B264E" w14:textId="10D25990" w:rsidR="00CB6DF4" w:rsidRPr="007A202B" w:rsidRDefault="00CB6DF4" w:rsidP="007A202B">
    <w:pPr>
      <w:pStyle w:val="Footer"/>
      <w:tabs>
        <w:tab w:val="left" w:pos="2595"/>
        <w:tab w:val="right" w:pos="10512"/>
      </w:tabs>
    </w:pPr>
    <w:r>
      <w:t xml:space="preserve">PAC </w:t>
    </w:r>
    <w:r w:rsidR="00BC11AF">
      <w:t>approved June 12, 2024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EE76CC5" w14:textId="77777777" w:rsidR="002F10D2" w:rsidRDefault="002F10D2">
      <w:r>
        <w:separator/>
      </w:r>
    </w:p>
  </w:footnote>
  <w:footnote w:type="continuationSeparator" w:id="0">
    <w:p w14:paraId="48F8F4B3" w14:textId="77777777" w:rsidR="002F10D2" w:rsidRDefault="002F10D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F77AEEF" w14:textId="7F71E0A6" w:rsidR="00F058E1" w:rsidRDefault="00F058E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CD8CDBD" w14:textId="4EC437E4" w:rsidR="00F058E1" w:rsidRDefault="00F058E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27BDFCB" w14:textId="65656F76" w:rsidR="00F058E1" w:rsidRDefault="00F058E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5704C3C"/>
    <w:multiLevelType w:val="hybridMultilevel"/>
    <w:tmpl w:val="5C629E02"/>
    <w:lvl w:ilvl="0" w:tplc="96EA2644">
      <w:start w:val="1"/>
      <w:numFmt w:val="decimal"/>
      <w:pStyle w:val="ImportWordListStyleDefinition2051103676"/>
      <w:lvlText w:val="%1."/>
      <w:lvlJc w:val="left"/>
      <w:pPr>
        <w:tabs>
          <w:tab w:val="num" w:pos="765"/>
        </w:tabs>
        <w:ind w:left="765" w:hanging="360"/>
      </w:pPr>
      <w:rPr>
        <w:rFonts w:hint="default"/>
      </w:rPr>
    </w:lvl>
    <w:lvl w:ilvl="1" w:tplc="04090019" w:tentative="1">
      <w:start w:val="1"/>
      <w:numFmt w:val="lowerLetter"/>
      <w:lvlText w:val="%2."/>
      <w:lvlJc w:val="left"/>
      <w:pPr>
        <w:tabs>
          <w:tab w:val="num" w:pos="1485"/>
        </w:tabs>
        <w:ind w:left="1485" w:hanging="360"/>
      </w:pPr>
    </w:lvl>
    <w:lvl w:ilvl="2" w:tplc="0409001B" w:tentative="1">
      <w:start w:val="1"/>
      <w:numFmt w:val="lowerRoman"/>
      <w:lvlText w:val="%3."/>
      <w:lvlJc w:val="right"/>
      <w:pPr>
        <w:tabs>
          <w:tab w:val="num" w:pos="2205"/>
        </w:tabs>
        <w:ind w:left="2205" w:hanging="180"/>
      </w:pPr>
    </w:lvl>
    <w:lvl w:ilvl="3" w:tplc="0409000F" w:tentative="1">
      <w:start w:val="1"/>
      <w:numFmt w:val="decimal"/>
      <w:lvlText w:val="%4."/>
      <w:lvlJc w:val="left"/>
      <w:pPr>
        <w:tabs>
          <w:tab w:val="num" w:pos="2925"/>
        </w:tabs>
        <w:ind w:left="2925" w:hanging="360"/>
      </w:pPr>
    </w:lvl>
    <w:lvl w:ilvl="4" w:tplc="04090019" w:tentative="1">
      <w:start w:val="1"/>
      <w:numFmt w:val="lowerLetter"/>
      <w:lvlText w:val="%5."/>
      <w:lvlJc w:val="left"/>
      <w:pPr>
        <w:tabs>
          <w:tab w:val="num" w:pos="3645"/>
        </w:tabs>
        <w:ind w:left="3645" w:hanging="360"/>
      </w:pPr>
    </w:lvl>
    <w:lvl w:ilvl="5" w:tplc="0409001B" w:tentative="1">
      <w:start w:val="1"/>
      <w:numFmt w:val="lowerRoman"/>
      <w:lvlText w:val="%6."/>
      <w:lvlJc w:val="right"/>
      <w:pPr>
        <w:tabs>
          <w:tab w:val="num" w:pos="4365"/>
        </w:tabs>
        <w:ind w:left="4365" w:hanging="180"/>
      </w:pPr>
    </w:lvl>
    <w:lvl w:ilvl="6" w:tplc="0409000F" w:tentative="1">
      <w:start w:val="1"/>
      <w:numFmt w:val="decimal"/>
      <w:lvlText w:val="%7."/>
      <w:lvlJc w:val="left"/>
      <w:pPr>
        <w:tabs>
          <w:tab w:val="num" w:pos="5085"/>
        </w:tabs>
        <w:ind w:left="5085" w:hanging="360"/>
      </w:pPr>
    </w:lvl>
    <w:lvl w:ilvl="7" w:tplc="04090019" w:tentative="1">
      <w:start w:val="1"/>
      <w:numFmt w:val="lowerLetter"/>
      <w:lvlText w:val="%8."/>
      <w:lvlJc w:val="left"/>
      <w:pPr>
        <w:tabs>
          <w:tab w:val="num" w:pos="5805"/>
        </w:tabs>
        <w:ind w:left="5805" w:hanging="360"/>
      </w:pPr>
    </w:lvl>
    <w:lvl w:ilvl="8" w:tplc="0409001B" w:tentative="1">
      <w:start w:val="1"/>
      <w:numFmt w:val="lowerRoman"/>
      <w:lvlText w:val="%9."/>
      <w:lvlJc w:val="right"/>
      <w:pPr>
        <w:tabs>
          <w:tab w:val="num" w:pos="6525"/>
        </w:tabs>
        <w:ind w:left="6525" w:hanging="180"/>
      </w:pPr>
    </w:lvl>
  </w:abstractNum>
  <w:abstractNum w:abstractNumId="1" w15:restartNumberingAfterBreak="0">
    <w:nsid w:val="06163AC2"/>
    <w:multiLevelType w:val="hybridMultilevel"/>
    <w:tmpl w:val="92A6768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6CB5293"/>
    <w:multiLevelType w:val="hybridMultilevel"/>
    <w:tmpl w:val="6264078A"/>
    <w:lvl w:ilvl="0" w:tplc="0409000F">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6E11F3E"/>
    <w:multiLevelType w:val="hybridMultilevel"/>
    <w:tmpl w:val="4E2ECD6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7B6088A"/>
    <w:multiLevelType w:val="hybridMultilevel"/>
    <w:tmpl w:val="D2BC132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A963F5B"/>
    <w:multiLevelType w:val="hybridMultilevel"/>
    <w:tmpl w:val="5CE41998"/>
    <w:lvl w:ilvl="0" w:tplc="2000000F">
      <w:start w:val="4"/>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6" w15:restartNumberingAfterBreak="0">
    <w:nsid w:val="12307AE6"/>
    <w:multiLevelType w:val="hybridMultilevel"/>
    <w:tmpl w:val="BE508336"/>
    <w:lvl w:ilvl="0" w:tplc="2000000F">
      <w:start w:val="2"/>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7" w15:restartNumberingAfterBreak="0">
    <w:nsid w:val="15564132"/>
    <w:multiLevelType w:val="hybridMultilevel"/>
    <w:tmpl w:val="B4CEE8C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0867972"/>
    <w:multiLevelType w:val="hybridMultilevel"/>
    <w:tmpl w:val="FAF40742"/>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9" w15:restartNumberingAfterBreak="0">
    <w:nsid w:val="253E0694"/>
    <w:multiLevelType w:val="hybridMultilevel"/>
    <w:tmpl w:val="0D68B886"/>
    <w:lvl w:ilvl="0" w:tplc="F168AD2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AF95CF2"/>
    <w:multiLevelType w:val="hybridMultilevel"/>
    <w:tmpl w:val="BE066C0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CC84086"/>
    <w:multiLevelType w:val="multilevel"/>
    <w:tmpl w:val="0A2CA112"/>
    <w:lvl w:ilvl="0">
      <w:start w:val="5"/>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2CDA6C8E"/>
    <w:multiLevelType w:val="hybridMultilevel"/>
    <w:tmpl w:val="EABAA6B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24A6E56"/>
    <w:multiLevelType w:val="multilevel"/>
    <w:tmpl w:val="5A6C650E"/>
    <w:lvl w:ilvl="0">
      <w:start w:val="4"/>
      <w:numFmt w:val="decimal"/>
      <w:lvlText w:val="%1."/>
      <w:lvlJc w:val="left"/>
      <w:pPr>
        <w:tabs>
          <w:tab w:val="num" w:pos="-360"/>
        </w:tabs>
        <w:ind w:left="-360" w:hanging="360"/>
      </w:pPr>
    </w:lvl>
    <w:lvl w:ilvl="1" w:tentative="1">
      <w:start w:val="1"/>
      <w:numFmt w:val="decimal"/>
      <w:lvlText w:val="%2."/>
      <w:lvlJc w:val="left"/>
      <w:pPr>
        <w:tabs>
          <w:tab w:val="num" w:pos="360"/>
        </w:tabs>
        <w:ind w:left="360" w:hanging="360"/>
      </w:pPr>
    </w:lvl>
    <w:lvl w:ilvl="2" w:tentative="1">
      <w:start w:val="1"/>
      <w:numFmt w:val="decimal"/>
      <w:lvlText w:val="%3."/>
      <w:lvlJc w:val="left"/>
      <w:pPr>
        <w:tabs>
          <w:tab w:val="num" w:pos="1080"/>
        </w:tabs>
        <w:ind w:left="1080" w:hanging="360"/>
      </w:pPr>
    </w:lvl>
    <w:lvl w:ilvl="3" w:tentative="1">
      <w:start w:val="1"/>
      <w:numFmt w:val="decimal"/>
      <w:lvlText w:val="%4."/>
      <w:lvlJc w:val="left"/>
      <w:pPr>
        <w:tabs>
          <w:tab w:val="num" w:pos="1800"/>
        </w:tabs>
        <w:ind w:left="1800" w:hanging="360"/>
      </w:pPr>
    </w:lvl>
    <w:lvl w:ilvl="4" w:tentative="1">
      <w:start w:val="1"/>
      <w:numFmt w:val="decimal"/>
      <w:lvlText w:val="%5."/>
      <w:lvlJc w:val="left"/>
      <w:pPr>
        <w:tabs>
          <w:tab w:val="num" w:pos="2520"/>
        </w:tabs>
        <w:ind w:left="2520" w:hanging="360"/>
      </w:pPr>
    </w:lvl>
    <w:lvl w:ilvl="5" w:tentative="1">
      <w:start w:val="1"/>
      <w:numFmt w:val="decimal"/>
      <w:lvlText w:val="%6."/>
      <w:lvlJc w:val="left"/>
      <w:pPr>
        <w:tabs>
          <w:tab w:val="num" w:pos="3240"/>
        </w:tabs>
        <w:ind w:left="3240" w:hanging="360"/>
      </w:pPr>
    </w:lvl>
    <w:lvl w:ilvl="6" w:tentative="1">
      <w:start w:val="1"/>
      <w:numFmt w:val="decimal"/>
      <w:lvlText w:val="%7."/>
      <w:lvlJc w:val="left"/>
      <w:pPr>
        <w:tabs>
          <w:tab w:val="num" w:pos="3960"/>
        </w:tabs>
        <w:ind w:left="3960" w:hanging="360"/>
      </w:pPr>
    </w:lvl>
    <w:lvl w:ilvl="7" w:tentative="1">
      <w:start w:val="1"/>
      <w:numFmt w:val="decimal"/>
      <w:lvlText w:val="%8."/>
      <w:lvlJc w:val="left"/>
      <w:pPr>
        <w:tabs>
          <w:tab w:val="num" w:pos="4680"/>
        </w:tabs>
        <w:ind w:left="4680" w:hanging="360"/>
      </w:pPr>
    </w:lvl>
    <w:lvl w:ilvl="8" w:tentative="1">
      <w:start w:val="1"/>
      <w:numFmt w:val="decimal"/>
      <w:lvlText w:val="%9."/>
      <w:lvlJc w:val="left"/>
      <w:pPr>
        <w:tabs>
          <w:tab w:val="num" w:pos="5400"/>
        </w:tabs>
        <w:ind w:left="5400" w:hanging="360"/>
      </w:pPr>
    </w:lvl>
  </w:abstractNum>
  <w:abstractNum w:abstractNumId="14" w15:restartNumberingAfterBreak="0">
    <w:nsid w:val="332C5FF4"/>
    <w:multiLevelType w:val="hybridMultilevel"/>
    <w:tmpl w:val="4E2ECD6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65D5580"/>
    <w:multiLevelType w:val="hybridMultilevel"/>
    <w:tmpl w:val="4E2ECD66"/>
    <w:lvl w:ilvl="0" w:tplc="0409000F">
      <w:start w:val="1"/>
      <w:numFmt w:val="decimal"/>
      <w:lvlText w:val="%1."/>
      <w:lvlJc w:val="left"/>
      <w:pPr>
        <w:ind w:left="5400" w:hanging="360"/>
      </w:pPr>
      <w:rPr>
        <w:rFonts w:hint="default"/>
      </w:rPr>
    </w:lvl>
    <w:lvl w:ilvl="1" w:tplc="04090019">
      <w:start w:val="1"/>
      <w:numFmt w:val="lowerLetter"/>
      <w:lvlText w:val="%2."/>
      <w:lvlJc w:val="left"/>
      <w:pPr>
        <w:ind w:left="6120" w:hanging="360"/>
      </w:pPr>
    </w:lvl>
    <w:lvl w:ilvl="2" w:tplc="0409001B" w:tentative="1">
      <w:start w:val="1"/>
      <w:numFmt w:val="lowerRoman"/>
      <w:lvlText w:val="%3."/>
      <w:lvlJc w:val="right"/>
      <w:pPr>
        <w:ind w:left="6840" w:hanging="180"/>
      </w:pPr>
    </w:lvl>
    <w:lvl w:ilvl="3" w:tplc="0409000F" w:tentative="1">
      <w:start w:val="1"/>
      <w:numFmt w:val="decimal"/>
      <w:lvlText w:val="%4."/>
      <w:lvlJc w:val="left"/>
      <w:pPr>
        <w:ind w:left="7560" w:hanging="360"/>
      </w:pPr>
    </w:lvl>
    <w:lvl w:ilvl="4" w:tplc="04090019" w:tentative="1">
      <w:start w:val="1"/>
      <w:numFmt w:val="lowerLetter"/>
      <w:lvlText w:val="%5."/>
      <w:lvlJc w:val="left"/>
      <w:pPr>
        <w:ind w:left="8280" w:hanging="360"/>
      </w:pPr>
    </w:lvl>
    <w:lvl w:ilvl="5" w:tplc="0409001B" w:tentative="1">
      <w:start w:val="1"/>
      <w:numFmt w:val="lowerRoman"/>
      <w:lvlText w:val="%6."/>
      <w:lvlJc w:val="right"/>
      <w:pPr>
        <w:ind w:left="9000" w:hanging="180"/>
      </w:pPr>
    </w:lvl>
    <w:lvl w:ilvl="6" w:tplc="0409000F" w:tentative="1">
      <w:start w:val="1"/>
      <w:numFmt w:val="decimal"/>
      <w:lvlText w:val="%7."/>
      <w:lvlJc w:val="left"/>
      <w:pPr>
        <w:ind w:left="9720" w:hanging="360"/>
      </w:pPr>
    </w:lvl>
    <w:lvl w:ilvl="7" w:tplc="04090019" w:tentative="1">
      <w:start w:val="1"/>
      <w:numFmt w:val="lowerLetter"/>
      <w:lvlText w:val="%8."/>
      <w:lvlJc w:val="left"/>
      <w:pPr>
        <w:ind w:left="10440" w:hanging="360"/>
      </w:pPr>
    </w:lvl>
    <w:lvl w:ilvl="8" w:tplc="0409001B" w:tentative="1">
      <w:start w:val="1"/>
      <w:numFmt w:val="lowerRoman"/>
      <w:lvlText w:val="%9."/>
      <w:lvlJc w:val="right"/>
      <w:pPr>
        <w:ind w:left="11160" w:hanging="180"/>
      </w:pPr>
    </w:lvl>
  </w:abstractNum>
  <w:abstractNum w:abstractNumId="16" w15:restartNumberingAfterBreak="0">
    <w:nsid w:val="3778253E"/>
    <w:multiLevelType w:val="hybridMultilevel"/>
    <w:tmpl w:val="D02A7B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77A7A01"/>
    <w:multiLevelType w:val="hybridMultilevel"/>
    <w:tmpl w:val="4E2ECD6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85C5F60"/>
    <w:multiLevelType w:val="hybridMultilevel"/>
    <w:tmpl w:val="D05ABA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8E73EDE"/>
    <w:multiLevelType w:val="hybridMultilevel"/>
    <w:tmpl w:val="7A38315E"/>
    <w:lvl w:ilvl="0" w:tplc="5D68F2C4">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C7C25CE"/>
    <w:multiLevelType w:val="hybridMultilevel"/>
    <w:tmpl w:val="15F2487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1" w15:restartNumberingAfterBreak="0">
    <w:nsid w:val="415D430B"/>
    <w:multiLevelType w:val="hybridMultilevel"/>
    <w:tmpl w:val="D2BC132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1A93D99"/>
    <w:multiLevelType w:val="hybridMultilevel"/>
    <w:tmpl w:val="4E2ECD6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7110AA6"/>
    <w:multiLevelType w:val="hybridMultilevel"/>
    <w:tmpl w:val="812296B2"/>
    <w:lvl w:ilvl="0" w:tplc="2000000F">
      <w:start w:val="2"/>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4" w15:restartNumberingAfterBreak="0">
    <w:nsid w:val="56CF0D01"/>
    <w:multiLevelType w:val="hybridMultilevel"/>
    <w:tmpl w:val="FC96C3F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5" w15:restartNumberingAfterBreak="0">
    <w:nsid w:val="58DC28F9"/>
    <w:multiLevelType w:val="hybridMultilevel"/>
    <w:tmpl w:val="29282EE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9E60A5F"/>
    <w:multiLevelType w:val="hybridMultilevel"/>
    <w:tmpl w:val="84F0729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7" w15:restartNumberingAfterBreak="0">
    <w:nsid w:val="5D3C217A"/>
    <w:multiLevelType w:val="hybridMultilevel"/>
    <w:tmpl w:val="06D67BD2"/>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8" w15:restartNumberingAfterBreak="0">
    <w:nsid w:val="5D711250"/>
    <w:multiLevelType w:val="hybridMultilevel"/>
    <w:tmpl w:val="4E2ECD6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E802272"/>
    <w:multiLevelType w:val="hybridMultilevel"/>
    <w:tmpl w:val="EABAA6B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32E386D"/>
    <w:multiLevelType w:val="hybridMultilevel"/>
    <w:tmpl w:val="D1761DCA"/>
    <w:lvl w:ilvl="0" w:tplc="D38AE6FC">
      <w:start w:val="1"/>
      <w:numFmt w:val="bullet"/>
      <w:lvlText w:val="-"/>
      <w:lvlJc w:val="left"/>
      <w:pPr>
        <w:ind w:left="540" w:hanging="360"/>
      </w:pPr>
      <w:rPr>
        <w:rFonts w:ascii="Calibri" w:eastAsia="Times New Roman" w:hAnsi="Calibri" w:cs="Calibri" w:hint="default"/>
      </w:rPr>
    </w:lvl>
    <w:lvl w:ilvl="1" w:tplc="04090003" w:tentative="1">
      <w:start w:val="1"/>
      <w:numFmt w:val="bullet"/>
      <w:lvlText w:val="o"/>
      <w:lvlJc w:val="left"/>
      <w:pPr>
        <w:ind w:left="1260" w:hanging="360"/>
      </w:pPr>
      <w:rPr>
        <w:rFonts w:ascii="Courier New" w:hAnsi="Courier New" w:cs="Courier New" w:hint="default"/>
      </w:rPr>
    </w:lvl>
    <w:lvl w:ilvl="2" w:tplc="04090005" w:tentative="1">
      <w:start w:val="1"/>
      <w:numFmt w:val="bullet"/>
      <w:lvlText w:val=""/>
      <w:lvlJc w:val="left"/>
      <w:pPr>
        <w:ind w:left="1980" w:hanging="360"/>
      </w:pPr>
      <w:rPr>
        <w:rFonts w:ascii="Wingdings" w:hAnsi="Wingdings" w:hint="default"/>
      </w:rPr>
    </w:lvl>
    <w:lvl w:ilvl="3" w:tplc="04090001" w:tentative="1">
      <w:start w:val="1"/>
      <w:numFmt w:val="bullet"/>
      <w:lvlText w:val=""/>
      <w:lvlJc w:val="left"/>
      <w:pPr>
        <w:ind w:left="2700" w:hanging="360"/>
      </w:pPr>
      <w:rPr>
        <w:rFonts w:ascii="Symbol" w:hAnsi="Symbol" w:hint="default"/>
      </w:rPr>
    </w:lvl>
    <w:lvl w:ilvl="4" w:tplc="04090003" w:tentative="1">
      <w:start w:val="1"/>
      <w:numFmt w:val="bullet"/>
      <w:lvlText w:val="o"/>
      <w:lvlJc w:val="left"/>
      <w:pPr>
        <w:ind w:left="3420" w:hanging="360"/>
      </w:pPr>
      <w:rPr>
        <w:rFonts w:ascii="Courier New" w:hAnsi="Courier New" w:cs="Courier New" w:hint="default"/>
      </w:rPr>
    </w:lvl>
    <w:lvl w:ilvl="5" w:tplc="04090005" w:tentative="1">
      <w:start w:val="1"/>
      <w:numFmt w:val="bullet"/>
      <w:lvlText w:val=""/>
      <w:lvlJc w:val="left"/>
      <w:pPr>
        <w:ind w:left="4140" w:hanging="360"/>
      </w:pPr>
      <w:rPr>
        <w:rFonts w:ascii="Wingdings" w:hAnsi="Wingdings" w:hint="default"/>
      </w:rPr>
    </w:lvl>
    <w:lvl w:ilvl="6" w:tplc="04090001" w:tentative="1">
      <w:start w:val="1"/>
      <w:numFmt w:val="bullet"/>
      <w:lvlText w:val=""/>
      <w:lvlJc w:val="left"/>
      <w:pPr>
        <w:ind w:left="4860" w:hanging="360"/>
      </w:pPr>
      <w:rPr>
        <w:rFonts w:ascii="Symbol" w:hAnsi="Symbol" w:hint="default"/>
      </w:rPr>
    </w:lvl>
    <w:lvl w:ilvl="7" w:tplc="04090003" w:tentative="1">
      <w:start w:val="1"/>
      <w:numFmt w:val="bullet"/>
      <w:lvlText w:val="o"/>
      <w:lvlJc w:val="left"/>
      <w:pPr>
        <w:ind w:left="5580" w:hanging="360"/>
      </w:pPr>
      <w:rPr>
        <w:rFonts w:ascii="Courier New" w:hAnsi="Courier New" w:cs="Courier New" w:hint="default"/>
      </w:rPr>
    </w:lvl>
    <w:lvl w:ilvl="8" w:tplc="04090005" w:tentative="1">
      <w:start w:val="1"/>
      <w:numFmt w:val="bullet"/>
      <w:lvlText w:val=""/>
      <w:lvlJc w:val="left"/>
      <w:pPr>
        <w:ind w:left="6300" w:hanging="360"/>
      </w:pPr>
      <w:rPr>
        <w:rFonts w:ascii="Wingdings" w:hAnsi="Wingdings" w:hint="default"/>
      </w:rPr>
    </w:lvl>
  </w:abstractNum>
  <w:abstractNum w:abstractNumId="31" w15:restartNumberingAfterBreak="0">
    <w:nsid w:val="6DA76B69"/>
    <w:multiLevelType w:val="hybridMultilevel"/>
    <w:tmpl w:val="7F08DAE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DB174D6"/>
    <w:multiLevelType w:val="hybridMultilevel"/>
    <w:tmpl w:val="EABAA6B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0331A84"/>
    <w:multiLevelType w:val="hybridMultilevel"/>
    <w:tmpl w:val="3A52B6C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27719BA"/>
    <w:multiLevelType w:val="hybridMultilevel"/>
    <w:tmpl w:val="D2BC132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27E252A"/>
    <w:multiLevelType w:val="hybridMultilevel"/>
    <w:tmpl w:val="D2BC132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757021BE"/>
    <w:multiLevelType w:val="hybridMultilevel"/>
    <w:tmpl w:val="7B804B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60C789F"/>
    <w:multiLevelType w:val="hybridMultilevel"/>
    <w:tmpl w:val="EABAA6B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763818A7"/>
    <w:multiLevelType w:val="hybridMultilevel"/>
    <w:tmpl w:val="0434B34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78D859DD"/>
    <w:multiLevelType w:val="hybridMultilevel"/>
    <w:tmpl w:val="D87CCAD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26557637">
    <w:abstractNumId w:val="0"/>
  </w:num>
  <w:num w:numId="2" w16cid:durableId="1975405015">
    <w:abstractNumId w:val="19"/>
  </w:num>
  <w:num w:numId="3" w16cid:durableId="1264729524">
    <w:abstractNumId w:val="9"/>
  </w:num>
  <w:num w:numId="4" w16cid:durableId="901598867">
    <w:abstractNumId w:val="3"/>
  </w:num>
  <w:num w:numId="5" w16cid:durableId="1716848183">
    <w:abstractNumId w:val="39"/>
  </w:num>
  <w:num w:numId="6" w16cid:durableId="1996451532">
    <w:abstractNumId w:val="2"/>
  </w:num>
  <w:num w:numId="7" w16cid:durableId="1370910178">
    <w:abstractNumId w:val="33"/>
  </w:num>
  <w:num w:numId="8" w16cid:durableId="739211333">
    <w:abstractNumId w:val="21"/>
  </w:num>
  <w:num w:numId="9" w16cid:durableId="590701148">
    <w:abstractNumId w:val="34"/>
  </w:num>
  <w:num w:numId="10" w16cid:durableId="565260351">
    <w:abstractNumId w:val="35"/>
  </w:num>
  <w:num w:numId="11" w16cid:durableId="910190570">
    <w:abstractNumId w:val="38"/>
  </w:num>
  <w:num w:numId="12" w16cid:durableId="1399547886">
    <w:abstractNumId w:val="25"/>
  </w:num>
  <w:num w:numId="13" w16cid:durableId="1786578173">
    <w:abstractNumId w:val="4"/>
  </w:num>
  <w:num w:numId="14" w16cid:durableId="1520923298">
    <w:abstractNumId w:val="1"/>
  </w:num>
  <w:num w:numId="15" w16cid:durableId="328218243">
    <w:abstractNumId w:val="10"/>
  </w:num>
  <w:num w:numId="16" w16cid:durableId="985008472">
    <w:abstractNumId w:val="18"/>
  </w:num>
  <w:num w:numId="17" w16cid:durableId="165563104">
    <w:abstractNumId w:val="31"/>
  </w:num>
  <w:num w:numId="18" w16cid:durableId="1312173028">
    <w:abstractNumId w:val="32"/>
  </w:num>
  <w:num w:numId="19" w16cid:durableId="1351027108">
    <w:abstractNumId w:val="37"/>
  </w:num>
  <w:num w:numId="20" w16cid:durableId="887106780">
    <w:abstractNumId w:val="12"/>
  </w:num>
  <w:num w:numId="21" w16cid:durableId="1062750252">
    <w:abstractNumId w:val="7"/>
  </w:num>
  <w:num w:numId="22" w16cid:durableId="1506826812">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2106027512">
    <w:abstractNumId w:val="29"/>
  </w:num>
  <w:num w:numId="24" w16cid:durableId="374081632">
    <w:abstractNumId w:val="14"/>
  </w:num>
  <w:num w:numId="25" w16cid:durableId="1135830761">
    <w:abstractNumId w:val="28"/>
  </w:num>
  <w:num w:numId="26" w16cid:durableId="1812094764">
    <w:abstractNumId w:val="17"/>
  </w:num>
  <w:num w:numId="27" w16cid:durableId="735325447">
    <w:abstractNumId w:val="22"/>
  </w:num>
  <w:num w:numId="28" w16cid:durableId="591938996">
    <w:abstractNumId w:val="15"/>
  </w:num>
  <w:num w:numId="29" w16cid:durableId="1904557679">
    <w:abstractNumId w:val="36"/>
  </w:num>
  <w:num w:numId="30" w16cid:durableId="761686340">
    <w:abstractNumId w:val="16"/>
  </w:num>
  <w:num w:numId="31" w16cid:durableId="1941058015">
    <w:abstractNumId w:val="20"/>
  </w:num>
  <w:num w:numId="32" w16cid:durableId="1706641205">
    <w:abstractNumId w:val="8"/>
  </w:num>
  <w:num w:numId="33" w16cid:durableId="2053571494">
    <w:abstractNumId w:val="27"/>
  </w:num>
  <w:num w:numId="34" w16cid:durableId="1542550428">
    <w:abstractNumId w:val="5"/>
  </w:num>
  <w:num w:numId="35" w16cid:durableId="547952908">
    <w:abstractNumId w:val="6"/>
  </w:num>
  <w:num w:numId="36" w16cid:durableId="1157839816">
    <w:abstractNumId w:val="23"/>
  </w:num>
  <w:num w:numId="37" w16cid:durableId="1178080340">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954824317">
    <w:abstractNumId w:val="13"/>
  </w:num>
  <w:num w:numId="39" w16cid:durableId="29185709">
    <w:abstractNumId w:val="11"/>
  </w:num>
  <w:num w:numId="40" w16cid:durableId="582375925">
    <w:abstractNumId w:val="30"/>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410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062E"/>
    <w:rsid w:val="00000336"/>
    <w:rsid w:val="000003BA"/>
    <w:rsid w:val="00000513"/>
    <w:rsid w:val="00000B37"/>
    <w:rsid w:val="0000107B"/>
    <w:rsid w:val="00001E76"/>
    <w:rsid w:val="00001FB1"/>
    <w:rsid w:val="000038A2"/>
    <w:rsid w:val="00003D96"/>
    <w:rsid w:val="000057EA"/>
    <w:rsid w:val="00005F2B"/>
    <w:rsid w:val="00006674"/>
    <w:rsid w:val="0000689E"/>
    <w:rsid w:val="00006EB8"/>
    <w:rsid w:val="00006ED4"/>
    <w:rsid w:val="000073C0"/>
    <w:rsid w:val="00007445"/>
    <w:rsid w:val="00007683"/>
    <w:rsid w:val="00010FBB"/>
    <w:rsid w:val="00011173"/>
    <w:rsid w:val="00011566"/>
    <w:rsid w:val="000132EF"/>
    <w:rsid w:val="000134AA"/>
    <w:rsid w:val="00014324"/>
    <w:rsid w:val="0001459B"/>
    <w:rsid w:val="0001624C"/>
    <w:rsid w:val="000170D4"/>
    <w:rsid w:val="0001747E"/>
    <w:rsid w:val="0001790A"/>
    <w:rsid w:val="000179B2"/>
    <w:rsid w:val="00020254"/>
    <w:rsid w:val="00020616"/>
    <w:rsid w:val="00023298"/>
    <w:rsid w:val="00023D3F"/>
    <w:rsid w:val="00023D4D"/>
    <w:rsid w:val="000253A9"/>
    <w:rsid w:val="00025E30"/>
    <w:rsid w:val="00027E5F"/>
    <w:rsid w:val="0003204F"/>
    <w:rsid w:val="000322D2"/>
    <w:rsid w:val="00033311"/>
    <w:rsid w:val="000347C4"/>
    <w:rsid w:val="00034A36"/>
    <w:rsid w:val="00035F3A"/>
    <w:rsid w:val="0003626D"/>
    <w:rsid w:val="00036FFD"/>
    <w:rsid w:val="00037085"/>
    <w:rsid w:val="000373A3"/>
    <w:rsid w:val="00037A16"/>
    <w:rsid w:val="00040822"/>
    <w:rsid w:val="00040CC9"/>
    <w:rsid w:val="000428F6"/>
    <w:rsid w:val="00042B82"/>
    <w:rsid w:val="00043152"/>
    <w:rsid w:val="000433BE"/>
    <w:rsid w:val="00043E4F"/>
    <w:rsid w:val="000440D1"/>
    <w:rsid w:val="00044C05"/>
    <w:rsid w:val="000456E2"/>
    <w:rsid w:val="00046215"/>
    <w:rsid w:val="00046B2A"/>
    <w:rsid w:val="00047BBD"/>
    <w:rsid w:val="0005002E"/>
    <w:rsid w:val="000503F6"/>
    <w:rsid w:val="00050595"/>
    <w:rsid w:val="000510BE"/>
    <w:rsid w:val="00052884"/>
    <w:rsid w:val="0005374D"/>
    <w:rsid w:val="00053D57"/>
    <w:rsid w:val="0005489F"/>
    <w:rsid w:val="00055AD4"/>
    <w:rsid w:val="00056A0A"/>
    <w:rsid w:val="00056E00"/>
    <w:rsid w:val="00056EF5"/>
    <w:rsid w:val="0006079C"/>
    <w:rsid w:val="00060E13"/>
    <w:rsid w:val="00061B51"/>
    <w:rsid w:val="00061F84"/>
    <w:rsid w:val="00062E89"/>
    <w:rsid w:val="0006407A"/>
    <w:rsid w:val="00065D30"/>
    <w:rsid w:val="000662A5"/>
    <w:rsid w:val="00066592"/>
    <w:rsid w:val="00066DFD"/>
    <w:rsid w:val="000671F1"/>
    <w:rsid w:val="000719D1"/>
    <w:rsid w:val="00071F4C"/>
    <w:rsid w:val="000722FD"/>
    <w:rsid w:val="0007280A"/>
    <w:rsid w:val="0007387A"/>
    <w:rsid w:val="00076303"/>
    <w:rsid w:val="00076F61"/>
    <w:rsid w:val="00077C46"/>
    <w:rsid w:val="000801DB"/>
    <w:rsid w:val="000821A0"/>
    <w:rsid w:val="000828EE"/>
    <w:rsid w:val="000834C6"/>
    <w:rsid w:val="00084F1C"/>
    <w:rsid w:val="000860DC"/>
    <w:rsid w:val="00086373"/>
    <w:rsid w:val="000866DF"/>
    <w:rsid w:val="00086C89"/>
    <w:rsid w:val="0008706D"/>
    <w:rsid w:val="000875C2"/>
    <w:rsid w:val="00087A0D"/>
    <w:rsid w:val="00087BA2"/>
    <w:rsid w:val="000924F8"/>
    <w:rsid w:val="00093394"/>
    <w:rsid w:val="000938A5"/>
    <w:rsid w:val="000959BA"/>
    <w:rsid w:val="00095D00"/>
    <w:rsid w:val="0009786E"/>
    <w:rsid w:val="0009795B"/>
    <w:rsid w:val="00097B7F"/>
    <w:rsid w:val="000A09E6"/>
    <w:rsid w:val="000A111C"/>
    <w:rsid w:val="000A1F1F"/>
    <w:rsid w:val="000A2776"/>
    <w:rsid w:val="000A4A81"/>
    <w:rsid w:val="000A557C"/>
    <w:rsid w:val="000A612C"/>
    <w:rsid w:val="000A63A1"/>
    <w:rsid w:val="000A751F"/>
    <w:rsid w:val="000B1019"/>
    <w:rsid w:val="000B19AA"/>
    <w:rsid w:val="000B211B"/>
    <w:rsid w:val="000B2B82"/>
    <w:rsid w:val="000B3E13"/>
    <w:rsid w:val="000B3EA1"/>
    <w:rsid w:val="000B45F4"/>
    <w:rsid w:val="000B494F"/>
    <w:rsid w:val="000B546F"/>
    <w:rsid w:val="000B65FC"/>
    <w:rsid w:val="000B6B4B"/>
    <w:rsid w:val="000B6C6D"/>
    <w:rsid w:val="000C1085"/>
    <w:rsid w:val="000C398C"/>
    <w:rsid w:val="000C3A6F"/>
    <w:rsid w:val="000C4439"/>
    <w:rsid w:val="000C544F"/>
    <w:rsid w:val="000C550C"/>
    <w:rsid w:val="000C5D28"/>
    <w:rsid w:val="000C664F"/>
    <w:rsid w:val="000C70CF"/>
    <w:rsid w:val="000C7CF9"/>
    <w:rsid w:val="000D08F9"/>
    <w:rsid w:val="000D1306"/>
    <w:rsid w:val="000D1986"/>
    <w:rsid w:val="000D1F55"/>
    <w:rsid w:val="000D2D45"/>
    <w:rsid w:val="000D343C"/>
    <w:rsid w:val="000D3FF1"/>
    <w:rsid w:val="000D4F8F"/>
    <w:rsid w:val="000D51FB"/>
    <w:rsid w:val="000D5F7B"/>
    <w:rsid w:val="000D6524"/>
    <w:rsid w:val="000D6A0F"/>
    <w:rsid w:val="000D6A50"/>
    <w:rsid w:val="000D6EED"/>
    <w:rsid w:val="000D7B8F"/>
    <w:rsid w:val="000D7EA6"/>
    <w:rsid w:val="000E113B"/>
    <w:rsid w:val="000E1C50"/>
    <w:rsid w:val="000E2979"/>
    <w:rsid w:val="000E2FB3"/>
    <w:rsid w:val="000E335B"/>
    <w:rsid w:val="000E3585"/>
    <w:rsid w:val="000E3F48"/>
    <w:rsid w:val="000E5480"/>
    <w:rsid w:val="000E5C40"/>
    <w:rsid w:val="000E6088"/>
    <w:rsid w:val="000E610E"/>
    <w:rsid w:val="000E6AA3"/>
    <w:rsid w:val="000E715F"/>
    <w:rsid w:val="000E77B2"/>
    <w:rsid w:val="000E7F78"/>
    <w:rsid w:val="000F0FFE"/>
    <w:rsid w:val="000F165B"/>
    <w:rsid w:val="000F31E0"/>
    <w:rsid w:val="000F374A"/>
    <w:rsid w:val="000F3BD2"/>
    <w:rsid w:val="000F3FC7"/>
    <w:rsid w:val="000F4D20"/>
    <w:rsid w:val="000F610C"/>
    <w:rsid w:val="000F615C"/>
    <w:rsid w:val="000F7242"/>
    <w:rsid w:val="000F74A2"/>
    <w:rsid w:val="0010000E"/>
    <w:rsid w:val="00100182"/>
    <w:rsid w:val="00100214"/>
    <w:rsid w:val="00100B39"/>
    <w:rsid w:val="00101003"/>
    <w:rsid w:val="00101900"/>
    <w:rsid w:val="00102109"/>
    <w:rsid w:val="00103506"/>
    <w:rsid w:val="001038F1"/>
    <w:rsid w:val="00103BC7"/>
    <w:rsid w:val="00103DA8"/>
    <w:rsid w:val="0010565E"/>
    <w:rsid w:val="001058EB"/>
    <w:rsid w:val="00105FC0"/>
    <w:rsid w:val="00106D22"/>
    <w:rsid w:val="00106DB0"/>
    <w:rsid w:val="00107038"/>
    <w:rsid w:val="00107A45"/>
    <w:rsid w:val="00107BBF"/>
    <w:rsid w:val="001105D7"/>
    <w:rsid w:val="00110A42"/>
    <w:rsid w:val="0011100B"/>
    <w:rsid w:val="001120D2"/>
    <w:rsid w:val="00112741"/>
    <w:rsid w:val="00112E50"/>
    <w:rsid w:val="00114717"/>
    <w:rsid w:val="00114C0F"/>
    <w:rsid w:val="00115860"/>
    <w:rsid w:val="00116282"/>
    <w:rsid w:val="0011696F"/>
    <w:rsid w:val="00116A87"/>
    <w:rsid w:val="001172A4"/>
    <w:rsid w:val="0012156B"/>
    <w:rsid w:val="00124675"/>
    <w:rsid w:val="00124B62"/>
    <w:rsid w:val="00125C13"/>
    <w:rsid w:val="0012768C"/>
    <w:rsid w:val="00127C5F"/>
    <w:rsid w:val="00127D74"/>
    <w:rsid w:val="00130897"/>
    <w:rsid w:val="00130C47"/>
    <w:rsid w:val="00131022"/>
    <w:rsid w:val="0013189E"/>
    <w:rsid w:val="00131CB3"/>
    <w:rsid w:val="0013374C"/>
    <w:rsid w:val="001346C6"/>
    <w:rsid w:val="00134C43"/>
    <w:rsid w:val="00135D8C"/>
    <w:rsid w:val="001361E0"/>
    <w:rsid w:val="00137D59"/>
    <w:rsid w:val="00140268"/>
    <w:rsid w:val="00140D6B"/>
    <w:rsid w:val="00141699"/>
    <w:rsid w:val="001416A5"/>
    <w:rsid w:val="00141AC2"/>
    <w:rsid w:val="00142688"/>
    <w:rsid w:val="00142A3C"/>
    <w:rsid w:val="00142FE6"/>
    <w:rsid w:val="001434D8"/>
    <w:rsid w:val="00143530"/>
    <w:rsid w:val="0014411D"/>
    <w:rsid w:val="00144CD4"/>
    <w:rsid w:val="001456F8"/>
    <w:rsid w:val="00145B6C"/>
    <w:rsid w:val="00145C50"/>
    <w:rsid w:val="0014642E"/>
    <w:rsid w:val="00147218"/>
    <w:rsid w:val="001475B4"/>
    <w:rsid w:val="001476FD"/>
    <w:rsid w:val="0014799C"/>
    <w:rsid w:val="00147C10"/>
    <w:rsid w:val="00150C2E"/>
    <w:rsid w:val="00151ED0"/>
    <w:rsid w:val="00152F49"/>
    <w:rsid w:val="00153603"/>
    <w:rsid w:val="00153EC5"/>
    <w:rsid w:val="001544B7"/>
    <w:rsid w:val="00154815"/>
    <w:rsid w:val="00155531"/>
    <w:rsid w:val="00155B59"/>
    <w:rsid w:val="001565E3"/>
    <w:rsid w:val="0015737E"/>
    <w:rsid w:val="00157F24"/>
    <w:rsid w:val="001601F4"/>
    <w:rsid w:val="0016021C"/>
    <w:rsid w:val="001602D7"/>
    <w:rsid w:val="00160356"/>
    <w:rsid w:val="001608C1"/>
    <w:rsid w:val="001618B4"/>
    <w:rsid w:val="00161F5F"/>
    <w:rsid w:val="00161FAE"/>
    <w:rsid w:val="001621F2"/>
    <w:rsid w:val="00162369"/>
    <w:rsid w:val="001648B9"/>
    <w:rsid w:val="00164C01"/>
    <w:rsid w:val="001651A9"/>
    <w:rsid w:val="0016533D"/>
    <w:rsid w:val="001660A3"/>
    <w:rsid w:val="001660E0"/>
    <w:rsid w:val="0017025B"/>
    <w:rsid w:val="00170504"/>
    <w:rsid w:val="0017077C"/>
    <w:rsid w:val="00170955"/>
    <w:rsid w:val="00170D79"/>
    <w:rsid w:val="00170E2A"/>
    <w:rsid w:val="001715B6"/>
    <w:rsid w:val="001716E2"/>
    <w:rsid w:val="001729C2"/>
    <w:rsid w:val="001737D8"/>
    <w:rsid w:val="00173D50"/>
    <w:rsid w:val="0017434A"/>
    <w:rsid w:val="00174C49"/>
    <w:rsid w:val="00174EAD"/>
    <w:rsid w:val="00175166"/>
    <w:rsid w:val="001754BA"/>
    <w:rsid w:val="001759FE"/>
    <w:rsid w:val="00175E71"/>
    <w:rsid w:val="0017613E"/>
    <w:rsid w:val="0017624D"/>
    <w:rsid w:val="00176A57"/>
    <w:rsid w:val="00176E84"/>
    <w:rsid w:val="00177725"/>
    <w:rsid w:val="001777E1"/>
    <w:rsid w:val="001779D4"/>
    <w:rsid w:val="00177D20"/>
    <w:rsid w:val="001806D8"/>
    <w:rsid w:val="001811EF"/>
    <w:rsid w:val="0018358B"/>
    <w:rsid w:val="00183694"/>
    <w:rsid w:val="00184FD7"/>
    <w:rsid w:val="00185A44"/>
    <w:rsid w:val="00185CC1"/>
    <w:rsid w:val="001869C6"/>
    <w:rsid w:val="00186FEF"/>
    <w:rsid w:val="001870BF"/>
    <w:rsid w:val="00187F64"/>
    <w:rsid w:val="00190DD2"/>
    <w:rsid w:val="00191214"/>
    <w:rsid w:val="001918BC"/>
    <w:rsid w:val="00191F7E"/>
    <w:rsid w:val="00192EE0"/>
    <w:rsid w:val="00193414"/>
    <w:rsid w:val="00194CEC"/>
    <w:rsid w:val="00195E18"/>
    <w:rsid w:val="0019624A"/>
    <w:rsid w:val="001967E1"/>
    <w:rsid w:val="00196AB1"/>
    <w:rsid w:val="00196D10"/>
    <w:rsid w:val="00197F21"/>
    <w:rsid w:val="001A036E"/>
    <w:rsid w:val="001A10EF"/>
    <w:rsid w:val="001A12BF"/>
    <w:rsid w:val="001A1C83"/>
    <w:rsid w:val="001A1FD8"/>
    <w:rsid w:val="001A2BF4"/>
    <w:rsid w:val="001A2C8E"/>
    <w:rsid w:val="001A3263"/>
    <w:rsid w:val="001A41B9"/>
    <w:rsid w:val="001A482F"/>
    <w:rsid w:val="001A551F"/>
    <w:rsid w:val="001A55BD"/>
    <w:rsid w:val="001A5832"/>
    <w:rsid w:val="001A5FA3"/>
    <w:rsid w:val="001A610E"/>
    <w:rsid w:val="001A67C4"/>
    <w:rsid w:val="001A6935"/>
    <w:rsid w:val="001A6A65"/>
    <w:rsid w:val="001A719F"/>
    <w:rsid w:val="001A7304"/>
    <w:rsid w:val="001A7F96"/>
    <w:rsid w:val="001B08F1"/>
    <w:rsid w:val="001B10EC"/>
    <w:rsid w:val="001B1465"/>
    <w:rsid w:val="001B1718"/>
    <w:rsid w:val="001B1BD8"/>
    <w:rsid w:val="001B23AF"/>
    <w:rsid w:val="001B26E5"/>
    <w:rsid w:val="001B29FC"/>
    <w:rsid w:val="001B2D3C"/>
    <w:rsid w:val="001B349B"/>
    <w:rsid w:val="001B3B4D"/>
    <w:rsid w:val="001B401D"/>
    <w:rsid w:val="001B4B5A"/>
    <w:rsid w:val="001B548A"/>
    <w:rsid w:val="001B5829"/>
    <w:rsid w:val="001B5CA1"/>
    <w:rsid w:val="001B7425"/>
    <w:rsid w:val="001B7CD2"/>
    <w:rsid w:val="001B7CFA"/>
    <w:rsid w:val="001B7DCD"/>
    <w:rsid w:val="001C17D5"/>
    <w:rsid w:val="001C3241"/>
    <w:rsid w:val="001C360E"/>
    <w:rsid w:val="001C4169"/>
    <w:rsid w:val="001C528A"/>
    <w:rsid w:val="001C5885"/>
    <w:rsid w:val="001D0C20"/>
    <w:rsid w:val="001D1679"/>
    <w:rsid w:val="001D1C7B"/>
    <w:rsid w:val="001D2060"/>
    <w:rsid w:val="001D65CE"/>
    <w:rsid w:val="001D6B61"/>
    <w:rsid w:val="001D6FBB"/>
    <w:rsid w:val="001D79D7"/>
    <w:rsid w:val="001D7CC4"/>
    <w:rsid w:val="001E04B4"/>
    <w:rsid w:val="001E0636"/>
    <w:rsid w:val="001E06D3"/>
    <w:rsid w:val="001E1733"/>
    <w:rsid w:val="001E1E71"/>
    <w:rsid w:val="001E268F"/>
    <w:rsid w:val="001E2D17"/>
    <w:rsid w:val="001E2EDF"/>
    <w:rsid w:val="001E2F3B"/>
    <w:rsid w:val="001E3B3E"/>
    <w:rsid w:val="001E3C98"/>
    <w:rsid w:val="001E3D03"/>
    <w:rsid w:val="001E4D2C"/>
    <w:rsid w:val="001E561F"/>
    <w:rsid w:val="001E6603"/>
    <w:rsid w:val="001E68F0"/>
    <w:rsid w:val="001E7041"/>
    <w:rsid w:val="001E718E"/>
    <w:rsid w:val="001E727A"/>
    <w:rsid w:val="001E7296"/>
    <w:rsid w:val="001E7D28"/>
    <w:rsid w:val="001E7F7B"/>
    <w:rsid w:val="001F0A36"/>
    <w:rsid w:val="001F27F2"/>
    <w:rsid w:val="001F2D31"/>
    <w:rsid w:val="001F361E"/>
    <w:rsid w:val="001F4BD8"/>
    <w:rsid w:val="001F4C3D"/>
    <w:rsid w:val="001F4CA5"/>
    <w:rsid w:val="001F51E1"/>
    <w:rsid w:val="001F52EA"/>
    <w:rsid w:val="001F580B"/>
    <w:rsid w:val="001F71D7"/>
    <w:rsid w:val="001F7269"/>
    <w:rsid w:val="001F7484"/>
    <w:rsid w:val="001F774E"/>
    <w:rsid w:val="001F7ECC"/>
    <w:rsid w:val="001F7F13"/>
    <w:rsid w:val="00201CEA"/>
    <w:rsid w:val="002028CA"/>
    <w:rsid w:val="00203945"/>
    <w:rsid w:val="00203B25"/>
    <w:rsid w:val="00203EF0"/>
    <w:rsid w:val="0020424E"/>
    <w:rsid w:val="0020426A"/>
    <w:rsid w:val="002049FC"/>
    <w:rsid w:val="00204A6D"/>
    <w:rsid w:val="00204BD1"/>
    <w:rsid w:val="00204F11"/>
    <w:rsid w:val="00205331"/>
    <w:rsid w:val="00210CF8"/>
    <w:rsid w:val="00210D43"/>
    <w:rsid w:val="002119F2"/>
    <w:rsid w:val="0021241F"/>
    <w:rsid w:val="002128F6"/>
    <w:rsid w:val="002132E7"/>
    <w:rsid w:val="00213304"/>
    <w:rsid w:val="00213D35"/>
    <w:rsid w:val="00214820"/>
    <w:rsid w:val="00214A01"/>
    <w:rsid w:val="00214FCA"/>
    <w:rsid w:val="002151EF"/>
    <w:rsid w:val="002159EA"/>
    <w:rsid w:val="00216831"/>
    <w:rsid w:val="00217A2C"/>
    <w:rsid w:val="00221479"/>
    <w:rsid w:val="00221A4B"/>
    <w:rsid w:val="00221D22"/>
    <w:rsid w:val="00222E20"/>
    <w:rsid w:val="002233BD"/>
    <w:rsid w:val="00223578"/>
    <w:rsid w:val="002237D5"/>
    <w:rsid w:val="00224031"/>
    <w:rsid w:val="00225141"/>
    <w:rsid w:val="00225184"/>
    <w:rsid w:val="00225F3E"/>
    <w:rsid w:val="00226ED5"/>
    <w:rsid w:val="0022723F"/>
    <w:rsid w:val="002277A2"/>
    <w:rsid w:val="00230031"/>
    <w:rsid w:val="0023062E"/>
    <w:rsid w:val="0023065C"/>
    <w:rsid w:val="002307A2"/>
    <w:rsid w:val="002309C5"/>
    <w:rsid w:val="002326D7"/>
    <w:rsid w:val="00232D2E"/>
    <w:rsid w:val="002332EA"/>
    <w:rsid w:val="00233FCA"/>
    <w:rsid w:val="00234B1E"/>
    <w:rsid w:val="00235C84"/>
    <w:rsid w:val="00235DC0"/>
    <w:rsid w:val="0023657A"/>
    <w:rsid w:val="002369D7"/>
    <w:rsid w:val="00236C24"/>
    <w:rsid w:val="00237536"/>
    <w:rsid w:val="00237F71"/>
    <w:rsid w:val="00240498"/>
    <w:rsid w:val="00240A44"/>
    <w:rsid w:val="0024166E"/>
    <w:rsid w:val="00241C25"/>
    <w:rsid w:val="002435F4"/>
    <w:rsid w:val="00244CE0"/>
    <w:rsid w:val="00244D62"/>
    <w:rsid w:val="00245231"/>
    <w:rsid w:val="002452FA"/>
    <w:rsid w:val="00245C38"/>
    <w:rsid w:val="00247080"/>
    <w:rsid w:val="0024781D"/>
    <w:rsid w:val="00247C6A"/>
    <w:rsid w:val="00250841"/>
    <w:rsid w:val="002512AA"/>
    <w:rsid w:val="002515FB"/>
    <w:rsid w:val="002518E1"/>
    <w:rsid w:val="00252237"/>
    <w:rsid w:val="002522B3"/>
    <w:rsid w:val="00252544"/>
    <w:rsid w:val="002537D5"/>
    <w:rsid w:val="00255A4B"/>
    <w:rsid w:val="0026082C"/>
    <w:rsid w:val="00260BFE"/>
    <w:rsid w:val="0026228B"/>
    <w:rsid w:val="00262B0F"/>
    <w:rsid w:val="0026329B"/>
    <w:rsid w:val="00263415"/>
    <w:rsid w:val="00263701"/>
    <w:rsid w:val="00263D87"/>
    <w:rsid w:val="002651C4"/>
    <w:rsid w:val="00265214"/>
    <w:rsid w:val="0026536F"/>
    <w:rsid w:val="00265BDF"/>
    <w:rsid w:val="00266311"/>
    <w:rsid w:val="00266BA8"/>
    <w:rsid w:val="0026733D"/>
    <w:rsid w:val="00270700"/>
    <w:rsid w:val="00272043"/>
    <w:rsid w:val="0027215C"/>
    <w:rsid w:val="00272CD7"/>
    <w:rsid w:val="00273145"/>
    <w:rsid w:val="002735A9"/>
    <w:rsid w:val="00273637"/>
    <w:rsid w:val="00273BF4"/>
    <w:rsid w:val="002744CD"/>
    <w:rsid w:val="00275720"/>
    <w:rsid w:val="002760F2"/>
    <w:rsid w:val="00276207"/>
    <w:rsid w:val="0027659B"/>
    <w:rsid w:val="00277280"/>
    <w:rsid w:val="00277409"/>
    <w:rsid w:val="002777D6"/>
    <w:rsid w:val="002778D3"/>
    <w:rsid w:val="00277CEF"/>
    <w:rsid w:val="00277E7B"/>
    <w:rsid w:val="00277F77"/>
    <w:rsid w:val="002807A4"/>
    <w:rsid w:val="00280F7E"/>
    <w:rsid w:val="00281612"/>
    <w:rsid w:val="00281EF5"/>
    <w:rsid w:val="00282BB4"/>
    <w:rsid w:val="00283334"/>
    <w:rsid w:val="00283695"/>
    <w:rsid w:val="00283854"/>
    <w:rsid w:val="00283F52"/>
    <w:rsid w:val="00285315"/>
    <w:rsid w:val="00286E31"/>
    <w:rsid w:val="0028746D"/>
    <w:rsid w:val="00287878"/>
    <w:rsid w:val="0029009B"/>
    <w:rsid w:val="00290D75"/>
    <w:rsid w:val="002913C2"/>
    <w:rsid w:val="002919AD"/>
    <w:rsid w:val="0029483F"/>
    <w:rsid w:val="00295A7D"/>
    <w:rsid w:val="00295CC3"/>
    <w:rsid w:val="0029733D"/>
    <w:rsid w:val="002A013E"/>
    <w:rsid w:val="002A2374"/>
    <w:rsid w:val="002A2851"/>
    <w:rsid w:val="002A33FD"/>
    <w:rsid w:val="002A4AEF"/>
    <w:rsid w:val="002A4BB3"/>
    <w:rsid w:val="002A5B0F"/>
    <w:rsid w:val="002A7DFE"/>
    <w:rsid w:val="002B0362"/>
    <w:rsid w:val="002B03F3"/>
    <w:rsid w:val="002B0ADE"/>
    <w:rsid w:val="002B0C9C"/>
    <w:rsid w:val="002B1A2B"/>
    <w:rsid w:val="002B2399"/>
    <w:rsid w:val="002B28A4"/>
    <w:rsid w:val="002B2976"/>
    <w:rsid w:val="002B327A"/>
    <w:rsid w:val="002B367A"/>
    <w:rsid w:val="002B455A"/>
    <w:rsid w:val="002B556B"/>
    <w:rsid w:val="002B57D1"/>
    <w:rsid w:val="002B5B52"/>
    <w:rsid w:val="002B656D"/>
    <w:rsid w:val="002B6E7F"/>
    <w:rsid w:val="002B7E1E"/>
    <w:rsid w:val="002C0E6E"/>
    <w:rsid w:val="002C6602"/>
    <w:rsid w:val="002C7562"/>
    <w:rsid w:val="002C7EFB"/>
    <w:rsid w:val="002D07F0"/>
    <w:rsid w:val="002D0EB0"/>
    <w:rsid w:val="002D12E9"/>
    <w:rsid w:val="002D2262"/>
    <w:rsid w:val="002D2583"/>
    <w:rsid w:val="002D29B7"/>
    <w:rsid w:val="002D43EF"/>
    <w:rsid w:val="002D5653"/>
    <w:rsid w:val="002D56B8"/>
    <w:rsid w:val="002D63EE"/>
    <w:rsid w:val="002D6726"/>
    <w:rsid w:val="002D7E3B"/>
    <w:rsid w:val="002E0B1E"/>
    <w:rsid w:val="002E0F7F"/>
    <w:rsid w:val="002E1055"/>
    <w:rsid w:val="002E130E"/>
    <w:rsid w:val="002E13F3"/>
    <w:rsid w:val="002E1B32"/>
    <w:rsid w:val="002E27E9"/>
    <w:rsid w:val="002E338F"/>
    <w:rsid w:val="002E3CB3"/>
    <w:rsid w:val="002E54DA"/>
    <w:rsid w:val="002E609D"/>
    <w:rsid w:val="002E6469"/>
    <w:rsid w:val="002E6561"/>
    <w:rsid w:val="002E708F"/>
    <w:rsid w:val="002E71FA"/>
    <w:rsid w:val="002E7ADA"/>
    <w:rsid w:val="002F0695"/>
    <w:rsid w:val="002F080C"/>
    <w:rsid w:val="002F0C0E"/>
    <w:rsid w:val="002F10D2"/>
    <w:rsid w:val="002F1D91"/>
    <w:rsid w:val="002F1E4A"/>
    <w:rsid w:val="002F24FE"/>
    <w:rsid w:val="002F34CD"/>
    <w:rsid w:val="002F38EF"/>
    <w:rsid w:val="002F3DFD"/>
    <w:rsid w:val="002F5081"/>
    <w:rsid w:val="002F53C7"/>
    <w:rsid w:val="002F6C07"/>
    <w:rsid w:val="002F71FD"/>
    <w:rsid w:val="002F7C58"/>
    <w:rsid w:val="003006E0"/>
    <w:rsid w:val="00300C81"/>
    <w:rsid w:val="00300E89"/>
    <w:rsid w:val="00301460"/>
    <w:rsid w:val="00301A43"/>
    <w:rsid w:val="003023CF"/>
    <w:rsid w:val="003026E1"/>
    <w:rsid w:val="00303FB7"/>
    <w:rsid w:val="00304ABA"/>
    <w:rsid w:val="00305240"/>
    <w:rsid w:val="0030561A"/>
    <w:rsid w:val="00305D3E"/>
    <w:rsid w:val="00306110"/>
    <w:rsid w:val="00307CB3"/>
    <w:rsid w:val="0031071C"/>
    <w:rsid w:val="00311433"/>
    <w:rsid w:val="003118DB"/>
    <w:rsid w:val="00313707"/>
    <w:rsid w:val="00313EAC"/>
    <w:rsid w:val="00315755"/>
    <w:rsid w:val="00316D63"/>
    <w:rsid w:val="00317E34"/>
    <w:rsid w:val="00320500"/>
    <w:rsid w:val="00320676"/>
    <w:rsid w:val="003211E7"/>
    <w:rsid w:val="003213A4"/>
    <w:rsid w:val="00321DFD"/>
    <w:rsid w:val="0032275B"/>
    <w:rsid w:val="00322F08"/>
    <w:rsid w:val="00323883"/>
    <w:rsid w:val="003251E3"/>
    <w:rsid w:val="003253BA"/>
    <w:rsid w:val="00325A72"/>
    <w:rsid w:val="00326757"/>
    <w:rsid w:val="00326A05"/>
    <w:rsid w:val="003272CF"/>
    <w:rsid w:val="00330BCE"/>
    <w:rsid w:val="0033208D"/>
    <w:rsid w:val="00332381"/>
    <w:rsid w:val="00333945"/>
    <w:rsid w:val="0033500D"/>
    <w:rsid w:val="00336871"/>
    <w:rsid w:val="00337510"/>
    <w:rsid w:val="00337957"/>
    <w:rsid w:val="00337E75"/>
    <w:rsid w:val="003409A4"/>
    <w:rsid w:val="00341C1C"/>
    <w:rsid w:val="00341EE1"/>
    <w:rsid w:val="00341EE4"/>
    <w:rsid w:val="00342F95"/>
    <w:rsid w:val="00343101"/>
    <w:rsid w:val="00343397"/>
    <w:rsid w:val="00343749"/>
    <w:rsid w:val="00343CFF"/>
    <w:rsid w:val="00343D80"/>
    <w:rsid w:val="00343E47"/>
    <w:rsid w:val="003442B8"/>
    <w:rsid w:val="00344C6F"/>
    <w:rsid w:val="003500FD"/>
    <w:rsid w:val="003505D4"/>
    <w:rsid w:val="0035147B"/>
    <w:rsid w:val="00351963"/>
    <w:rsid w:val="00351E0E"/>
    <w:rsid w:val="003527A2"/>
    <w:rsid w:val="00353391"/>
    <w:rsid w:val="00354CEB"/>
    <w:rsid w:val="00354E7B"/>
    <w:rsid w:val="00355481"/>
    <w:rsid w:val="003554B3"/>
    <w:rsid w:val="00355601"/>
    <w:rsid w:val="00355A46"/>
    <w:rsid w:val="00355AD8"/>
    <w:rsid w:val="00355EA7"/>
    <w:rsid w:val="00356108"/>
    <w:rsid w:val="003567E2"/>
    <w:rsid w:val="00356ABB"/>
    <w:rsid w:val="0035724B"/>
    <w:rsid w:val="00357A99"/>
    <w:rsid w:val="00357EBA"/>
    <w:rsid w:val="0036041D"/>
    <w:rsid w:val="0036062D"/>
    <w:rsid w:val="00361017"/>
    <w:rsid w:val="00361051"/>
    <w:rsid w:val="00361499"/>
    <w:rsid w:val="0036244D"/>
    <w:rsid w:val="00362FCA"/>
    <w:rsid w:val="00363AF0"/>
    <w:rsid w:val="00364108"/>
    <w:rsid w:val="003648BE"/>
    <w:rsid w:val="00364962"/>
    <w:rsid w:val="00366335"/>
    <w:rsid w:val="00366FD6"/>
    <w:rsid w:val="003705B7"/>
    <w:rsid w:val="0037113F"/>
    <w:rsid w:val="0037158D"/>
    <w:rsid w:val="003717C9"/>
    <w:rsid w:val="00371AFB"/>
    <w:rsid w:val="00371FCD"/>
    <w:rsid w:val="003727F8"/>
    <w:rsid w:val="00373549"/>
    <w:rsid w:val="003737A4"/>
    <w:rsid w:val="0037386B"/>
    <w:rsid w:val="003751DF"/>
    <w:rsid w:val="00375260"/>
    <w:rsid w:val="00375818"/>
    <w:rsid w:val="00375E3F"/>
    <w:rsid w:val="00377915"/>
    <w:rsid w:val="00377945"/>
    <w:rsid w:val="00377F58"/>
    <w:rsid w:val="00380D42"/>
    <w:rsid w:val="003816E1"/>
    <w:rsid w:val="00381E6B"/>
    <w:rsid w:val="00383A9C"/>
    <w:rsid w:val="00383C8F"/>
    <w:rsid w:val="00384F67"/>
    <w:rsid w:val="00385136"/>
    <w:rsid w:val="00385481"/>
    <w:rsid w:val="00385F7C"/>
    <w:rsid w:val="00387F27"/>
    <w:rsid w:val="00390521"/>
    <w:rsid w:val="0039121B"/>
    <w:rsid w:val="00391A01"/>
    <w:rsid w:val="00391B31"/>
    <w:rsid w:val="00391EC0"/>
    <w:rsid w:val="00391F2A"/>
    <w:rsid w:val="003935E0"/>
    <w:rsid w:val="00394487"/>
    <w:rsid w:val="003944C9"/>
    <w:rsid w:val="0039551D"/>
    <w:rsid w:val="003955FD"/>
    <w:rsid w:val="00396406"/>
    <w:rsid w:val="00396653"/>
    <w:rsid w:val="003967B0"/>
    <w:rsid w:val="00396EA2"/>
    <w:rsid w:val="00397835"/>
    <w:rsid w:val="00397AC3"/>
    <w:rsid w:val="003A00C4"/>
    <w:rsid w:val="003A035A"/>
    <w:rsid w:val="003A050C"/>
    <w:rsid w:val="003A0520"/>
    <w:rsid w:val="003A1486"/>
    <w:rsid w:val="003A33D6"/>
    <w:rsid w:val="003A463B"/>
    <w:rsid w:val="003A4F32"/>
    <w:rsid w:val="003A5512"/>
    <w:rsid w:val="003A657F"/>
    <w:rsid w:val="003A79A2"/>
    <w:rsid w:val="003B06D1"/>
    <w:rsid w:val="003B0D61"/>
    <w:rsid w:val="003B1DAE"/>
    <w:rsid w:val="003B1F62"/>
    <w:rsid w:val="003B36D4"/>
    <w:rsid w:val="003B3C8B"/>
    <w:rsid w:val="003B4499"/>
    <w:rsid w:val="003B44DB"/>
    <w:rsid w:val="003B4696"/>
    <w:rsid w:val="003B4AB8"/>
    <w:rsid w:val="003B4FF3"/>
    <w:rsid w:val="003B5058"/>
    <w:rsid w:val="003B5C9A"/>
    <w:rsid w:val="003B6246"/>
    <w:rsid w:val="003B66A6"/>
    <w:rsid w:val="003B67F9"/>
    <w:rsid w:val="003B792F"/>
    <w:rsid w:val="003B7A45"/>
    <w:rsid w:val="003C0E92"/>
    <w:rsid w:val="003C28D3"/>
    <w:rsid w:val="003C376B"/>
    <w:rsid w:val="003C3A86"/>
    <w:rsid w:val="003C44AA"/>
    <w:rsid w:val="003C529E"/>
    <w:rsid w:val="003C52C2"/>
    <w:rsid w:val="003C5C52"/>
    <w:rsid w:val="003C5E41"/>
    <w:rsid w:val="003C661B"/>
    <w:rsid w:val="003C6BBE"/>
    <w:rsid w:val="003C752B"/>
    <w:rsid w:val="003D061D"/>
    <w:rsid w:val="003D0DB9"/>
    <w:rsid w:val="003D181D"/>
    <w:rsid w:val="003D1A9B"/>
    <w:rsid w:val="003D2C79"/>
    <w:rsid w:val="003D38BA"/>
    <w:rsid w:val="003D401C"/>
    <w:rsid w:val="003D43DF"/>
    <w:rsid w:val="003D48CD"/>
    <w:rsid w:val="003D59BC"/>
    <w:rsid w:val="003D65B7"/>
    <w:rsid w:val="003D7CA9"/>
    <w:rsid w:val="003D7F6F"/>
    <w:rsid w:val="003E1133"/>
    <w:rsid w:val="003E1A56"/>
    <w:rsid w:val="003E1D23"/>
    <w:rsid w:val="003E2403"/>
    <w:rsid w:val="003E2738"/>
    <w:rsid w:val="003E2D74"/>
    <w:rsid w:val="003E2E20"/>
    <w:rsid w:val="003E4C5D"/>
    <w:rsid w:val="003E5238"/>
    <w:rsid w:val="003E596F"/>
    <w:rsid w:val="003E61E8"/>
    <w:rsid w:val="003E746C"/>
    <w:rsid w:val="003E7AF4"/>
    <w:rsid w:val="003F0E61"/>
    <w:rsid w:val="003F10FD"/>
    <w:rsid w:val="003F1220"/>
    <w:rsid w:val="003F15AF"/>
    <w:rsid w:val="003F1A39"/>
    <w:rsid w:val="003F2265"/>
    <w:rsid w:val="003F2C9E"/>
    <w:rsid w:val="003F3145"/>
    <w:rsid w:val="003F3693"/>
    <w:rsid w:val="003F4DF5"/>
    <w:rsid w:val="003F4F66"/>
    <w:rsid w:val="003F58C5"/>
    <w:rsid w:val="003F5EE6"/>
    <w:rsid w:val="003F5FA4"/>
    <w:rsid w:val="003F68FE"/>
    <w:rsid w:val="003F76CB"/>
    <w:rsid w:val="003F77F2"/>
    <w:rsid w:val="003F7907"/>
    <w:rsid w:val="003F7C00"/>
    <w:rsid w:val="004011AE"/>
    <w:rsid w:val="00401878"/>
    <w:rsid w:val="00402674"/>
    <w:rsid w:val="00403503"/>
    <w:rsid w:val="0040364A"/>
    <w:rsid w:val="00403CE6"/>
    <w:rsid w:val="0040424F"/>
    <w:rsid w:val="004042C3"/>
    <w:rsid w:val="004047CD"/>
    <w:rsid w:val="00404DF7"/>
    <w:rsid w:val="004055EB"/>
    <w:rsid w:val="004061F7"/>
    <w:rsid w:val="0040690E"/>
    <w:rsid w:val="0040708C"/>
    <w:rsid w:val="004071D7"/>
    <w:rsid w:val="004075B5"/>
    <w:rsid w:val="004104BA"/>
    <w:rsid w:val="00411114"/>
    <w:rsid w:val="004116E4"/>
    <w:rsid w:val="00412A3A"/>
    <w:rsid w:val="00413D1D"/>
    <w:rsid w:val="0041408E"/>
    <w:rsid w:val="004149ED"/>
    <w:rsid w:val="00414DF8"/>
    <w:rsid w:val="00415319"/>
    <w:rsid w:val="004165E7"/>
    <w:rsid w:val="00421C93"/>
    <w:rsid w:val="00422436"/>
    <w:rsid w:val="00422928"/>
    <w:rsid w:val="004244AB"/>
    <w:rsid w:val="00424A18"/>
    <w:rsid w:val="004267A2"/>
    <w:rsid w:val="00426EF1"/>
    <w:rsid w:val="00427063"/>
    <w:rsid w:val="0042755E"/>
    <w:rsid w:val="0042767D"/>
    <w:rsid w:val="0042794C"/>
    <w:rsid w:val="004306AB"/>
    <w:rsid w:val="00431174"/>
    <w:rsid w:val="00431205"/>
    <w:rsid w:val="00431B87"/>
    <w:rsid w:val="0043246C"/>
    <w:rsid w:val="00432943"/>
    <w:rsid w:val="00433382"/>
    <w:rsid w:val="004341AB"/>
    <w:rsid w:val="0043552B"/>
    <w:rsid w:val="0043565A"/>
    <w:rsid w:val="00436509"/>
    <w:rsid w:val="004367E9"/>
    <w:rsid w:val="0043710E"/>
    <w:rsid w:val="00437374"/>
    <w:rsid w:val="00437739"/>
    <w:rsid w:val="00440A4B"/>
    <w:rsid w:val="00440BD5"/>
    <w:rsid w:val="0044159A"/>
    <w:rsid w:val="00441625"/>
    <w:rsid w:val="0044192F"/>
    <w:rsid w:val="00441A94"/>
    <w:rsid w:val="00441CD3"/>
    <w:rsid w:val="00441FFD"/>
    <w:rsid w:val="00442567"/>
    <w:rsid w:val="00442A75"/>
    <w:rsid w:val="00442E73"/>
    <w:rsid w:val="00442F68"/>
    <w:rsid w:val="0044429B"/>
    <w:rsid w:val="00444846"/>
    <w:rsid w:val="0044585D"/>
    <w:rsid w:val="0044601B"/>
    <w:rsid w:val="004467A0"/>
    <w:rsid w:val="00446AAA"/>
    <w:rsid w:val="004473D6"/>
    <w:rsid w:val="00450991"/>
    <w:rsid w:val="00451B0F"/>
    <w:rsid w:val="0045203A"/>
    <w:rsid w:val="00454C37"/>
    <w:rsid w:val="00454FD7"/>
    <w:rsid w:val="00456A2D"/>
    <w:rsid w:val="00456C41"/>
    <w:rsid w:val="004602A1"/>
    <w:rsid w:val="00460410"/>
    <w:rsid w:val="0046046F"/>
    <w:rsid w:val="00460C11"/>
    <w:rsid w:val="00461821"/>
    <w:rsid w:val="00463502"/>
    <w:rsid w:val="0046553D"/>
    <w:rsid w:val="004656AA"/>
    <w:rsid w:val="00465897"/>
    <w:rsid w:val="00466947"/>
    <w:rsid w:val="0047165C"/>
    <w:rsid w:val="00471B65"/>
    <w:rsid w:val="004729B6"/>
    <w:rsid w:val="00472A7A"/>
    <w:rsid w:val="00473E87"/>
    <w:rsid w:val="0047450E"/>
    <w:rsid w:val="0047507E"/>
    <w:rsid w:val="00476323"/>
    <w:rsid w:val="00476E32"/>
    <w:rsid w:val="00477C69"/>
    <w:rsid w:val="00480C1F"/>
    <w:rsid w:val="00481787"/>
    <w:rsid w:val="004822DB"/>
    <w:rsid w:val="0048279E"/>
    <w:rsid w:val="00482E5E"/>
    <w:rsid w:val="00482F7B"/>
    <w:rsid w:val="00483B3D"/>
    <w:rsid w:val="0048469D"/>
    <w:rsid w:val="004848DF"/>
    <w:rsid w:val="00484A87"/>
    <w:rsid w:val="00485345"/>
    <w:rsid w:val="00485C37"/>
    <w:rsid w:val="004861C8"/>
    <w:rsid w:val="004870FE"/>
    <w:rsid w:val="0048775A"/>
    <w:rsid w:val="00490633"/>
    <w:rsid w:val="00490B7F"/>
    <w:rsid w:val="00490C56"/>
    <w:rsid w:val="004916AD"/>
    <w:rsid w:val="004922CA"/>
    <w:rsid w:val="0049256A"/>
    <w:rsid w:val="004929DF"/>
    <w:rsid w:val="00493738"/>
    <w:rsid w:val="00493AAD"/>
    <w:rsid w:val="00493F2C"/>
    <w:rsid w:val="004940C1"/>
    <w:rsid w:val="004941AE"/>
    <w:rsid w:val="00494C8A"/>
    <w:rsid w:val="00494D5B"/>
    <w:rsid w:val="0049678C"/>
    <w:rsid w:val="004968FA"/>
    <w:rsid w:val="004970B0"/>
    <w:rsid w:val="004976AE"/>
    <w:rsid w:val="004A0302"/>
    <w:rsid w:val="004A042C"/>
    <w:rsid w:val="004A07D1"/>
    <w:rsid w:val="004A28C0"/>
    <w:rsid w:val="004A2905"/>
    <w:rsid w:val="004A2C1A"/>
    <w:rsid w:val="004A35D9"/>
    <w:rsid w:val="004A3AEF"/>
    <w:rsid w:val="004A4613"/>
    <w:rsid w:val="004A47A3"/>
    <w:rsid w:val="004A513C"/>
    <w:rsid w:val="004A5996"/>
    <w:rsid w:val="004A6014"/>
    <w:rsid w:val="004A6019"/>
    <w:rsid w:val="004A66A0"/>
    <w:rsid w:val="004A6DA7"/>
    <w:rsid w:val="004A730A"/>
    <w:rsid w:val="004A7E2B"/>
    <w:rsid w:val="004B0275"/>
    <w:rsid w:val="004B04B9"/>
    <w:rsid w:val="004B05E1"/>
    <w:rsid w:val="004B106B"/>
    <w:rsid w:val="004B1432"/>
    <w:rsid w:val="004B4A84"/>
    <w:rsid w:val="004B5A06"/>
    <w:rsid w:val="004B70BD"/>
    <w:rsid w:val="004B7467"/>
    <w:rsid w:val="004B74FD"/>
    <w:rsid w:val="004B7CF2"/>
    <w:rsid w:val="004B7F50"/>
    <w:rsid w:val="004C0232"/>
    <w:rsid w:val="004C0B3F"/>
    <w:rsid w:val="004C1928"/>
    <w:rsid w:val="004C1B37"/>
    <w:rsid w:val="004C1D47"/>
    <w:rsid w:val="004C26A1"/>
    <w:rsid w:val="004C29DC"/>
    <w:rsid w:val="004C29FF"/>
    <w:rsid w:val="004C3721"/>
    <w:rsid w:val="004C49CC"/>
    <w:rsid w:val="004C555F"/>
    <w:rsid w:val="004C6B86"/>
    <w:rsid w:val="004C6D4C"/>
    <w:rsid w:val="004C732A"/>
    <w:rsid w:val="004C7541"/>
    <w:rsid w:val="004C7B34"/>
    <w:rsid w:val="004D0C98"/>
    <w:rsid w:val="004D0F34"/>
    <w:rsid w:val="004D28C6"/>
    <w:rsid w:val="004D444C"/>
    <w:rsid w:val="004D4E09"/>
    <w:rsid w:val="004D5396"/>
    <w:rsid w:val="004D6374"/>
    <w:rsid w:val="004D6CEE"/>
    <w:rsid w:val="004E10BC"/>
    <w:rsid w:val="004E1250"/>
    <w:rsid w:val="004E2349"/>
    <w:rsid w:val="004E2FB4"/>
    <w:rsid w:val="004E3694"/>
    <w:rsid w:val="004E44EB"/>
    <w:rsid w:val="004E5614"/>
    <w:rsid w:val="004E5667"/>
    <w:rsid w:val="004E5B32"/>
    <w:rsid w:val="004E64B7"/>
    <w:rsid w:val="004E7865"/>
    <w:rsid w:val="004E7E49"/>
    <w:rsid w:val="004F098B"/>
    <w:rsid w:val="004F114E"/>
    <w:rsid w:val="004F216E"/>
    <w:rsid w:val="004F36CF"/>
    <w:rsid w:val="004F399F"/>
    <w:rsid w:val="004F436B"/>
    <w:rsid w:val="004F4B59"/>
    <w:rsid w:val="004F4D5D"/>
    <w:rsid w:val="004F51B5"/>
    <w:rsid w:val="004F5E03"/>
    <w:rsid w:val="004F5F68"/>
    <w:rsid w:val="004F66C6"/>
    <w:rsid w:val="004F6E65"/>
    <w:rsid w:val="004F713D"/>
    <w:rsid w:val="004F79A6"/>
    <w:rsid w:val="004F7AAE"/>
    <w:rsid w:val="004F7AF9"/>
    <w:rsid w:val="004F7EAE"/>
    <w:rsid w:val="00500680"/>
    <w:rsid w:val="0050072E"/>
    <w:rsid w:val="00500CDD"/>
    <w:rsid w:val="00501267"/>
    <w:rsid w:val="005019F2"/>
    <w:rsid w:val="00501DBB"/>
    <w:rsid w:val="00502AB6"/>
    <w:rsid w:val="005037B4"/>
    <w:rsid w:val="00504A74"/>
    <w:rsid w:val="005052D0"/>
    <w:rsid w:val="005055C3"/>
    <w:rsid w:val="005055FE"/>
    <w:rsid w:val="0050615A"/>
    <w:rsid w:val="0050695D"/>
    <w:rsid w:val="00507472"/>
    <w:rsid w:val="005114EC"/>
    <w:rsid w:val="005120F3"/>
    <w:rsid w:val="0051210D"/>
    <w:rsid w:val="00512193"/>
    <w:rsid w:val="005123EC"/>
    <w:rsid w:val="00514103"/>
    <w:rsid w:val="00514709"/>
    <w:rsid w:val="005150CB"/>
    <w:rsid w:val="00515AEA"/>
    <w:rsid w:val="00516220"/>
    <w:rsid w:val="00516645"/>
    <w:rsid w:val="005170C3"/>
    <w:rsid w:val="00522897"/>
    <w:rsid w:val="0052305D"/>
    <w:rsid w:val="00523156"/>
    <w:rsid w:val="00523A28"/>
    <w:rsid w:val="00523BCD"/>
    <w:rsid w:val="00523F71"/>
    <w:rsid w:val="00524466"/>
    <w:rsid w:val="005249EF"/>
    <w:rsid w:val="00524ABE"/>
    <w:rsid w:val="005259A8"/>
    <w:rsid w:val="00527BB4"/>
    <w:rsid w:val="00527EE1"/>
    <w:rsid w:val="00530AD6"/>
    <w:rsid w:val="00532808"/>
    <w:rsid w:val="0053411C"/>
    <w:rsid w:val="005345F7"/>
    <w:rsid w:val="00534A6F"/>
    <w:rsid w:val="00534AE3"/>
    <w:rsid w:val="0053555F"/>
    <w:rsid w:val="0053596A"/>
    <w:rsid w:val="005363DC"/>
    <w:rsid w:val="00536BF0"/>
    <w:rsid w:val="00537380"/>
    <w:rsid w:val="005378C7"/>
    <w:rsid w:val="00537F19"/>
    <w:rsid w:val="0054069C"/>
    <w:rsid w:val="0054339E"/>
    <w:rsid w:val="005433A0"/>
    <w:rsid w:val="005459F9"/>
    <w:rsid w:val="00545AF0"/>
    <w:rsid w:val="0054648C"/>
    <w:rsid w:val="00547247"/>
    <w:rsid w:val="00547318"/>
    <w:rsid w:val="0054765B"/>
    <w:rsid w:val="00547724"/>
    <w:rsid w:val="00552696"/>
    <w:rsid w:val="00552C69"/>
    <w:rsid w:val="00552CCE"/>
    <w:rsid w:val="00552F7C"/>
    <w:rsid w:val="0055461C"/>
    <w:rsid w:val="00554AD9"/>
    <w:rsid w:val="00554C63"/>
    <w:rsid w:val="00556AC1"/>
    <w:rsid w:val="005570B6"/>
    <w:rsid w:val="00560391"/>
    <w:rsid w:val="00560EC1"/>
    <w:rsid w:val="00561D37"/>
    <w:rsid w:val="005630BE"/>
    <w:rsid w:val="00563740"/>
    <w:rsid w:val="00563BE2"/>
    <w:rsid w:val="00564DA0"/>
    <w:rsid w:val="005652E3"/>
    <w:rsid w:val="005653F0"/>
    <w:rsid w:val="00566203"/>
    <w:rsid w:val="005662CB"/>
    <w:rsid w:val="00566743"/>
    <w:rsid w:val="00566ED3"/>
    <w:rsid w:val="00566F9E"/>
    <w:rsid w:val="00567135"/>
    <w:rsid w:val="00567388"/>
    <w:rsid w:val="0056793B"/>
    <w:rsid w:val="00570799"/>
    <w:rsid w:val="00571C0F"/>
    <w:rsid w:val="005720ED"/>
    <w:rsid w:val="005727D1"/>
    <w:rsid w:val="00572B50"/>
    <w:rsid w:val="0057508A"/>
    <w:rsid w:val="0057525B"/>
    <w:rsid w:val="00575B31"/>
    <w:rsid w:val="00575D71"/>
    <w:rsid w:val="00576191"/>
    <w:rsid w:val="00576AD0"/>
    <w:rsid w:val="0057725E"/>
    <w:rsid w:val="005773AF"/>
    <w:rsid w:val="00580A03"/>
    <w:rsid w:val="00580B86"/>
    <w:rsid w:val="00580F17"/>
    <w:rsid w:val="00581803"/>
    <w:rsid w:val="00581ABF"/>
    <w:rsid w:val="00581CA8"/>
    <w:rsid w:val="00582A29"/>
    <w:rsid w:val="005831EC"/>
    <w:rsid w:val="00583254"/>
    <w:rsid w:val="0058397F"/>
    <w:rsid w:val="00584696"/>
    <w:rsid w:val="0058498F"/>
    <w:rsid w:val="0058563C"/>
    <w:rsid w:val="00585E2F"/>
    <w:rsid w:val="0058636E"/>
    <w:rsid w:val="00586B76"/>
    <w:rsid w:val="00586EC2"/>
    <w:rsid w:val="00586F58"/>
    <w:rsid w:val="0058717C"/>
    <w:rsid w:val="00587D6B"/>
    <w:rsid w:val="0059071C"/>
    <w:rsid w:val="00590A9A"/>
    <w:rsid w:val="00590EAA"/>
    <w:rsid w:val="0059168C"/>
    <w:rsid w:val="0059347F"/>
    <w:rsid w:val="00593A9D"/>
    <w:rsid w:val="005940DC"/>
    <w:rsid w:val="005944C7"/>
    <w:rsid w:val="00594C22"/>
    <w:rsid w:val="00594CBD"/>
    <w:rsid w:val="00594F82"/>
    <w:rsid w:val="0059560C"/>
    <w:rsid w:val="00596919"/>
    <w:rsid w:val="00597FCE"/>
    <w:rsid w:val="005A0EB2"/>
    <w:rsid w:val="005A0EC0"/>
    <w:rsid w:val="005A0EE9"/>
    <w:rsid w:val="005A15A6"/>
    <w:rsid w:val="005A17FC"/>
    <w:rsid w:val="005A2130"/>
    <w:rsid w:val="005A21A9"/>
    <w:rsid w:val="005A2846"/>
    <w:rsid w:val="005A3583"/>
    <w:rsid w:val="005A3903"/>
    <w:rsid w:val="005A3C3D"/>
    <w:rsid w:val="005A4632"/>
    <w:rsid w:val="005A4C17"/>
    <w:rsid w:val="005A505D"/>
    <w:rsid w:val="005A63B1"/>
    <w:rsid w:val="005A7E02"/>
    <w:rsid w:val="005B009F"/>
    <w:rsid w:val="005B16C0"/>
    <w:rsid w:val="005B1769"/>
    <w:rsid w:val="005B1E5E"/>
    <w:rsid w:val="005B20BD"/>
    <w:rsid w:val="005B2313"/>
    <w:rsid w:val="005B2E61"/>
    <w:rsid w:val="005B3107"/>
    <w:rsid w:val="005B352A"/>
    <w:rsid w:val="005B35B0"/>
    <w:rsid w:val="005B38F4"/>
    <w:rsid w:val="005B3D83"/>
    <w:rsid w:val="005B48AE"/>
    <w:rsid w:val="005B4956"/>
    <w:rsid w:val="005B4ED1"/>
    <w:rsid w:val="005B5EE7"/>
    <w:rsid w:val="005B66BE"/>
    <w:rsid w:val="005B791C"/>
    <w:rsid w:val="005B7E28"/>
    <w:rsid w:val="005C11D6"/>
    <w:rsid w:val="005C130D"/>
    <w:rsid w:val="005C13AC"/>
    <w:rsid w:val="005C1EA5"/>
    <w:rsid w:val="005C1FD8"/>
    <w:rsid w:val="005C23F7"/>
    <w:rsid w:val="005C248C"/>
    <w:rsid w:val="005C3232"/>
    <w:rsid w:val="005C36A0"/>
    <w:rsid w:val="005C4BE7"/>
    <w:rsid w:val="005C4C56"/>
    <w:rsid w:val="005C5507"/>
    <w:rsid w:val="005C764F"/>
    <w:rsid w:val="005D0193"/>
    <w:rsid w:val="005D0BF0"/>
    <w:rsid w:val="005D1327"/>
    <w:rsid w:val="005D165E"/>
    <w:rsid w:val="005D1FF4"/>
    <w:rsid w:val="005D36D3"/>
    <w:rsid w:val="005D3823"/>
    <w:rsid w:val="005D3F2F"/>
    <w:rsid w:val="005D4A2D"/>
    <w:rsid w:val="005D507A"/>
    <w:rsid w:val="005D6BE4"/>
    <w:rsid w:val="005D7FDB"/>
    <w:rsid w:val="005E0A2B"/>
    <w:rsid w:val="005E0BFC"/>
    <w:rsid w:val="005E0CE9"/>
    <w:rsid w:val="005E1386"/>
    <w:rsid w:val="005E2554"/>
    <w:rsid w:val="005E2C16"/>
    <w:rsid w:val="005E33A4"/>
    <w:rsid w:val="005E38E0"/>
    <w:rsid w:val="005E3F63"/>
    <w:rsid w:val="005E4A42"/>
    <w:rsid w:val="005E51A2"/>
    <w:rsid w:val="005E5727"/>
    <w:rsid w:val="005E653A"/>
    <w:rsid w:val="005E6CB8"/>
    <w:rsid w:val="005E780E"/>
    <w:rsid w:val="005E7CC5"/>
    <w:rsid w:val="005E7DDC"/>
    <w:rsid w:val="005F0423"/>
    <w:rsid w:val="005F07A2"/>
    <w:rsid w:val="005F09F3"/>
    <w:rsid w:val="005F1337"/>
    <w:rsid w:val="005F17F9"/>
    <w:rsid w:val="005F1E88"/>
    <w:rsid w:val="005F1FB5"/>
    <w:rsid w:val="005F2554"/>
    <w:rsid w:val="005F2B95"/>
    <w:rsid w:val="005F345D"/>
    <w:rsid w:val="005F37F5"/>
    <w:rsid w:val="005F3800"/>
    <w:rsid w:val="005F43B6"/>
    <w:rsid w:val="005F46D7"/>
    <w:rsid w:val="005F4BEF"/>
    <w:rsid w:val="005F50F7"/>
    <w:rsid w:val="005F5787"/>
    <w:rsid w:val="005F60FF"/>
    <w:rsid w:val="005F6D8A"/>
    <w:rsid w:val="005F70E1"/>
    <w:rsid w:val="005F7D79"/>
    <w:rsid w:val="006000B5"/>
    <w:rsid w:val="006022F4"/>
    <w:rsid w:val="00602384"/>
    <w:rsid w:val="0060397F"/>
    <w:rsid w:val="006058B4"/>
    <w:rsid w:val="00605E9F"/>
    <w:rsid w:val="006075B0"/>
    <w:rsid w:val="006076FA"/>
    <w:rsid w:val="00607C91"/>
    <w:rsid w:val="00610D48"/>
    <w:rsid w:val="006137EB"/>
    <w:rsid w:val="00613884"/>
    <w:rsid w:val="00613B18"/>
    <w:rsid w:val="006141EB"/>
    <w:rsid w:val="00614B38"/>
    <w:rsid w:val="00617751"/>
    <w:rsid w:val="0061779B"/>
    <w:rsid w:val="00617851"/>
    <w:rsid w:val="00620411"/>
    <w:rsid w:val="006214DB"/>
    <w:rsid w:val="006215D8"/>
    <w:rsid w:val="00621BDC"/>
    <w:rsid w:val="00622AB0"/>
    <w:rsid w:val="006230E6"/>
    <w:rsid w:val="006235EB"/>
    <w:rsid w:val="006245D3"/>
    <w:rsid w:val="00625AD3"/>
    <w:rsid w:val="00625CD6"/>
    <w:rsid w:val="00625D0D"/>
    <w:rsid w:val="006269D1"/>
    <w:rsid w:val="006273BA"/>
    <w:rsid w:val="00627E53"/>
    <w:rsid w:val="006301CD"/>
    <w:rsid w:val="0063121D"/>
    <w:rsid w:val="006313A9"/>
    <w:rsid w:val="006337B1"/>
    <w:rsid w:val="00633F86"/>
    <w:rsid w:val="0063421F"/>
    <w:rsid w:val="006346DD"/>
    <w:rsid w:val="00634F29"/>
    <w:rsid w:val="00635637"/>
    <w:rsid w:val="006359FD"/>
    <w:rsid w:val="00635CFA"/>
    <w:rsid w:val="006364ED"/>
    <w:rsid w:val="0064124C"/>
    <w:rsid w:val="00641742"/>
    <w:rsid w:val="00642198"/>
    <w:rsid w:val="006424C4"/>
    <w:rsid w:val="00642796"/>
    <w:rsid w:val="00642861"/>
    <w:rsid w:val="00642A0B"/>
    <w:rsid w:val="00643304"/>
    <w:rsid w:val="00643858"/>
    <w:rsid w:val="00643FD3"/>
    <w:rsid w:val="006441C4"/>
    <w:rsid w:val="00646411"/>
    <w:rsid w:val="0064671F"/>
    <w:rsid w:val="00646986"/>
    <w:rsid w:val="00647ED0"/>
    <w:rsid w:val="0065020C"/>
    <w:rsid w:val="00650360"/>
    <w:rsid w:val="00650A38"/>
    <w:rsid w:val="00650BBB"/>
    <w:rsid w:val="0065126E"/>
    <w:rsid w:val="006515E6"/>
    <w:rsid w:val="006517A6"/>
    <w:rsid w:val="00651893"/>
    <w:rsid w:val="006521B7"/>
    <w:rsid w:val="00653594"/>
    <w:rsid w:val="00653660"/>
    <w:rsid w:val="00654023"/>
    <w:rsid w:val="0065481C"/>
    <w:rsid w:val="006559C6"/>
    <w:rsid w:val="00655C47"/>
    <w:rsid w:val="00655C80"/>
    <w:rsid w:val="00656D6D"/>
    <w:rsid w:val="006610BF"/>
    <w:rsid w:val="00661278"/>
    <w:rsid w:val="0066138E"/>
    <w:rsid w:val="00661B4D"/>
    <w:rsid w:val="00661D22"/>
    <w:rsid w:val="0066444A"/>
    <w:rsid w:val="00665238"/>
    <w:rsid w:val="006655BA"/>
    <w:rsid w:val="006668D3"/>
    <w:rsid w:val="0066721B"/>
    <w:rsid w:val="00667A06"/>
    <w:rsid w:val="0067087F"/>
    <w:rsid w:val="00670E9B"/>
    <w:rsid w:val="0067131A"/>
    <w:rsid w:val="00671495"/>
    <w:rsid w:val="00672417"/>
    <w:rsid w:val="00672DA5"/>
    <w:rsid w:val="00673017"/>
    <w:rsid w:val="006738C4"/>
    <w:rsid w:val="006741B9"/>
    <w:rsid w:val="006758AA"/>
    <w:rsid w:val="00676014"/>
    <w:rsid w:val="00677179"/>
    <w:rsid w:val="0067772B"/>
    <w:rsid w:val="00677E77"/>
    <w:rsid w:val="00680764"/>
    <w:rsid w:val="00680DD5"/>
    <w:rsid w:val="006812D7"/>
    <w:rsid w:val="00681689"/>
    <w:rsid w:val="00681BD2"/>
    <w:rsid w:val="0068214C"/>
    <w:rsid w:val="0068258E"/>
    <w:rsid w:val="00682A2A"/>
    <w:rsid w:val="00683421"/>
    <w:rsid w:val="00683A40"/>
    <w:rsid w:val="0068574A"/>
    <w:rsid w:val="006859AE"/>
    <w:rsid w:val="00685B69"/>
    <w:rsid w:val="00686BF3"/>
    <w:rsid w:val="00686C5A"/>
    <w:rsid w:val="00686F1E"/>
    <w:rsid w:val="006873C1"/>
    <w:rsid w:val="00687E6E"/>
    <w:rsid w:val="0069055C"/>
    <w:rsid w:val="00691004"/>
    <w:rsid w:val="006912B2"/>
    <w:rsid w:val="00693284"/>
    <w:rsid w:val="00693956"/>
    <w:rsid w:val="00693C45"/>
    <w:rsid w:val="0069405A"/>
    <w:rsid w:val="00694520"/>
    <w:rsid w:val="00695368"/>
    <w:rsid w:val="00695688"/>
    <w:rsid w:val="00695C5E"/>
    <w:rsid w:val="00695D65"/>
    <w:rsid w:val="00696C27"/>
    <w:rsid w:val="00696E45"/>
    <w:rsid w:val="00697563"/>
    <w:rsid w:val="00697D73"/>
    <w:rsid w:val="006A0A69"/>
    <w:rsid w:val="006A21DF"/>
    <w:rsid w:val="006A276D"/>
    <w:rsid w:val="006A3192"/>
    <w:rsid w:val="006A4265"/>
    <w:rsid w:val="006A479B"/>
    <w:rsid w:val="006A4F4A"/>
    <w:rsid w:val="006A5069"/>
    <w:rsid w:val="006A54D1"/>
    <w:rsid w:val="006A55EC"/>
    <w:rsid w:val="006A6661"/>
    <w:rsid w:val="006A673C"/>
    <w:rsid w:val="006A738A"/>
    <w:rsid w:val="006B188A"/>
    <w:rsid w:val="006B1F19"/>
    <w:rsid w:val="006B1FCD"/>
    <w:rsid w:val="006B20B3"/>
    <w:rsid w:val="006B248C"/>
    <w:rsid w:val="006B2AEE"/>
    <w:rsid w:val="006B3D2A"/>
    <w:rsid w:val="006B64EA"/>
    <w:rsid w:val="006B69E8"/>
    <w:rsid w:val="006B6B3D"/>
    <w:rsid w:val="006B72BA"/>
    <w:rsid w:val="006B7396"/>
    <w:rsid w:val="006B7AA0"/>
    <w:rsid w:val="006C0BE8"/>
    <w:rsid w:val="006C1216"/>
    <w:rsid w:val="006C4A65"/>
    <w:rsid w:val="006C502B"/>
    <w:rsid w:val="006C59EF"/>
    <w:rsid w:val="006C650D"/>
    <w:rsid w:val="006D0C38"/>
    <w:rsid w:val="006D108D"/>
    <w:rsid w:val="006D1E6B"/>
    <w:rsid w:val="006D1F43"/>
    <w:rsid w:val="006D2CB0"/>
    <w:rsid w:val="006D2FED"/>
    <w:rsid w:val="006D4775"/>
    <w:rsid w:val="006D5E32"/>
    <w:rsid w:val="006D6548"/>
    <w:rsid w:val="006D6636"/>
    <w:rsid w:val="006D7D8F"/>
    <w:rsid w:val="006E044C"/>
    <w:rsid w:val="006E04CC"/>
    <w:rsid w:val="006E0A10"/>
    <w:rsid w:val="006E14F5"/>
    <w:rsid w:val="006E3114"/>
    <w:rsid w:val="006E40E0"/>
    <w:rsid w:val="006E41D3"/>
    <w:rsid w:val="006E42BA"/>
    <w:rsid w:val="006E4698"/>
    <w:rsid w:val="006E4E20"/>
    <w:rsid w:val="006E5004"/>
    <w:rsid w:val="006E5455"/>
    <w:rsid w:val="006E5662"/>
    <w:rsid w:val="006E65D8"/>
    <w:rsid w:val="006E6F8C"/>
    <w:rsid w:val="006F263B"/>
    <w:rsid w:val="006F2941"/>
    <w:rsid w:val="006F2C66"/>
    <w:rsid w:val="006F3133"/>
    <w:rsid w:val="006F411A"/>
    <w:rsid w:val="006F4CA4"/>
    <w:rsid w:val="006F508F"/>
    <w:rsid w:val="006F546F"/>
    <w:rsid w:val="006F5CEC"/>
    <w:rsid w:val="006F695A"/>
    <w:rsid w:val="006F6DA0"/>
    <w:rsid w:val="007002B9"/>
    <w:rsid w:val="00700821"/>
    <w:rsid w:val="007008B1"/>
    <w:rsid w:val="0070156D"/>
    <w:rsid w:val="007018D9"/>
    <w:rsid w:val="00701C7C"/>
    <w:rsid w:val="00703891"/>
    <w:rsid w:val="0070523F"/>
    <w:rsid w:val="00705445"/>
    <w:rsid w:val="007056CE"/>
    <w:rsid w:val="00705DD8"/>
    <w:rsid w:val="00706228"/>
    <w:rsid w:val="00706DA0"/>
    <w:rsid w:val="00706ECF"/>
    <w:rsid w:val="007114E6"/>
    <w:rsid w:val="00711B09"/>
    <w:rsid w:val="0071211A"/>
    <w:rsid w:val="00712958"/>
    <w:rsid w:val="00712A44"/>
    <w:rsid w:val="00712EDF"/>
    <w:rsid w:val="007153D9"/>
    <w:rsid w:val="00715E9C"/>
    <w:rsid w:val="00717C24"/>
    <w:rsid w:val="00720390"/>
    <w:rsid w:val="00720EB8"/>
    <w:rsid w:val="0072174D"/>
    <w:rsid w:val="00721BFF"/>
    <w:rsid w:val="00722343"/>
    <w:rsid w:val="00723C85"/>
    <w:rsid w:val="007244AC"/>
    <w:rsid w:val="0072477C"/>
    <w:rsid w:val="00724800"/>
    <w:rsid w:val="00725346"/>
    <w:rsid w:val="0072590A"/>
    <w:rsid w:val="00725AD4"/>
    <w:rsid w:val="00725AD5"/>
    <w:rsid w:val="00725BE3"/>
    <w:rsid w:val="007260A7"/>
    <w:rsid w:val="0072695D"/>
    <w:rsid w:val="00727C9A"/>
    <w:rsid w:val="0073026C"/>
    <w:rsid w:val="0073110E"/>
    <w:rsid w:val="00731466"/>
    <w:rsid w:val="0073148C"/>
    <w:rsid w:val="007322A6"/>
    <w:rsid w:val="00732877"/>
    <w:rsid w:val="00732962"/>
    <w:rsid w:val="00732BF5"/>
    <w:rsid w:val="007330A6"/>
    <w:rsid w:val="00733655"/>
    <w:rsid w:val="00734043"/>
    <w:rsid w:val="00734B38"/>
    <w:rsid w:val="00736CD4"/>
    <w:rsid w:val="00737EB3"/>
    <w:rsid w:val="0074123B"/>
    <w:rsid w:val="00741796"/>
    <w:rsid w:val="00741B43"/>
    <w:rsid w:val="00741D8F"/>
    <w:rsid w:val="0074440D"/>
    <w:rsid w:val="007444A7"/>
    <w:rsid w:val="007448FF"/>
    <w:rsid w:val="00745F0E"/>
    <w:rsid w:val="007471F6"/>
    <w:rsid w:val="00747281"/>
    <w:rsid w:val="00747672"/>
    <w:rsid w:val="007506DE"/>
    <w:rsid w:val="00750B03"/>
    <w:rsid w:val="007510FF"/>
    <w:rsid w:val="00751292"/>
    <w:rsid w:val="00751D03"/>
    <w:rsid w:val="007529AA"/>
    <w:rsid w:val="00752C02"/>
    <w:rsid w:val="0075307D"/>
    <w:rsid w:val="0075349C"/>
    <w:rsid w:val="00753886"/>
    <w:rsid w:val="007571A9"/>
    <w:rsid w:val="007605DF"/>
    <w:rsid w:val="007610F1"/>
    <w:rsid w:val="00761276"/>
    <w:rsid w:val="00761A92"/>
    <w:rsid w:val="007620B4"/>
    <w:rsid w:val="007625A4"/>
    <w:rsid w:val="00763DE5"/>
    <w:rsid w:val="0076482D"/>
    <w:rsid w:val="0076580A"/>
    <w:rsid w:val="007660CD"/>
    <w:rsid w:val="00766681"/>
    <w:rsid w:val="00766918"/>
    <w:rsid w:val="007703D9"/>
    <w:rsid w:val="00770990"/>
    <w:rsid w:val="00770BA4"/>
    <w:rsid w:val="007717A6"/>
    <w:rsid w:val="007730D6"/>
    <w:rsid w:val="007734E5"/>
    <w:rsid w:val="0077414B"/>
    <w:rsid w:val="007751FB"/>
    <w:rsid w:val="0077566B"/>
    <w:rsid w:val="007763BD"/>
    <w:rsid w:val="007763EC"/>
    <w:rsid w:val="00776E93"/>
    <w:rsid w:val="00777349"/>
    <w:rsid w:val="00777EAB"/>
    <w:rsid w:val="00780324"/>
    <w:rsid w:val="007806BC"/>
    <w:rsid w:val="00780A02"/>
    <w:rsid w:val="0078352B"/>
    <w:rsid w:val="00783921"/>
    <w:rsid w:val="00783BFE"/>
    <w:rsid w:val="00783CF5"/>
    <w:rsid w:val="00784C91"/>
    <w:rsid w:val="00784D35"/>
    <w:rsid w:val="007854E2"/>
    <w:rsid w:val="0078574C"/>
    <w:rsid w:val="00785D4C"/>
    <w:rsid w:val="0078632F"/>
    <w:rsid w:val="00790B1B"/>
    <w:rsid w:val="00790BAF"/>
    <w:rsid w:val="00791018"/>
    <w:rsid w:val="00791956"/>
    <w:rsid w:val="00791C20"/>
    <w:rsid w:val="0079273E"/>
    <w:rsid w:val="00792780"/>
    <w:rsid w:val="00792B46"/>
    <w:rsid w:val="0079332C"/>
    <w:rsid w:val="00793D00"/>
    <w:rsid w:val="007948B3"/>
    <w:rsid w:val="00794C66"/>
    <w:rsid w:val="00795AAB"/>
    <w:rsid w:val="00795D2F"/>
    <w:rsid w:val="00796129"/>
    <w:rsid w:val="00796515"/>
    <w:rsid w:val="00796553"/>
    <w:rsid w:val="00797389"/>
    <w:rsid w:val="00797DAB"/>
    <w:rsid w:val="00797F7A"/>
    <w:rsid w:val="007A00D7"/>
    <w:rsid w:val="007A0BEB"/>
    <w:rsid w:val="007A202B"/>
    <w:rsid w:val="007A274E"/>
    <w:rsid w:val="007A2A80"/>
    <w:rsid w:val="007A3EB4"/>
    <w:rsid w:val="007A4021"/>
    <w:rsid w:val="007A5A8F"/>
    <w:rsid w:val="007A6185"/>
    <w:rsid w:val="007A66EF"/>
    <w:rsid w:val="007A6DEB"/>
    <w:rsid w:val="007A797E"/>
    <w:rsid w:val="007A7FBD"/>
    <w:rsid w:val="007B202E"/>
    <w:rsid w:val="007B4305"/>
    <w:rsid w:val="007B54EC"/>
    <w:rsid w:val="007B5EFD"/>
    <w:rsid w:val="007B6296"/>
    <w:rsid w:val="007B64E9"/>
    <w:rsid w:val="007B740F"/>
    <w:rsid w:val="007C045C"/>
    <w:rsid w:val="007C0CF3"/>
    <w:rsid w:val="007C1235"/>
    <w:rsid w:val="007C2DF3"/>
    <w:rsid w:val="007C2E30"/>
    <w:rsid w:val="007C3592"/>
    <w:rsid w:val="007C4BC5"/>
    <w:rsid w:val="007C534F"/>
    <w:rsid w:val="007C6339"/>
    <w:rsid w:val="007C6942"/>
    <w:rsid w:val="007C71C1"/>
    <w:rsid w:val="007C75C5"/>
    <w:rsid w:val="007C7E41"/>
    <w:rsid w:val="007D08C9"/>
    <w:rsid w:val="007D1368"/>
    <w:rsid w:val="007D1524"/>
    <w:rsid w:val="007D166B"/>
    <w:rsid w:val="007D1717"/>
    <w:rsid w:val="007D183D"/>
    <w:rsid w:val="007D1C63"/>
    <w:rsid w:val="007D2084"/>
    <w:rsid w:val="007D37F8"/>
    <w:rsid w:val="007D3873"/>
    <w:rsid w:val="007D3A79"/>
    <w:rsid w:val="007D4008"/>
    <w:rsid w:val="007D412A"/>
    <w:rsid w:val="007D56F4"/>
    <w:rsid w:val="007D59A9"/>
    <w:rsid w:val="007D6B18"/>
    <w:rsid w:val="007D78B4"/>
    <w:rsid w:val="007D7E65"/>
    <w:rsid w:val="007E000E"/>
    <w:rsid w:val="007E01EC"/>
    <w:rsid w:val="007E0BDD"/>
    <w:rsid w:val="007E187A"/>
    <w:rsid w:val="007E1FFA"/>
    <w:rsid w:val="007E23A3"/>
    <w:rsid w:val="007E2BE8"/>
    <w:rsid w:val="007E3316"/>
    <w:rsid w:val="007E33BB"/>
    <w:rsid w:val="007E46A8"/>
    <w:rsid w:val="007E4B1E"/>
    <w:rsid w:val="007E58E8"/>
    <w:rsid w:val="007E5E7C"/>
    <w:rsid w:val="007E64F5"/>
    <w:rsid w:val="007E6AA2"/>
    <w:rsid w:val="007E6AB9"/>
    <w:rsid w:val="007E74C1"/>
    <w:rsid w:val="007F1D37"/>
    <w:rsid w:val="007F292F"/>
    <w:rsid w:val="007F35AC"/>
    <w:rsid w:val="007F3CBF"/>
    <w:rsid w:val="007F4098"/>
    <w:rsid w:val="007F4280"/>
    <w:rsid w:val="007F4B64"/>
    <w:rsid w:val="007F4DA1"/>
    <w:rsid w:val="007F5829"/>
    <w:rsid w:val="007F5EBE"/>
    <w:rsid w:val="007F5F26"/>
    <w:rsid w:val="007F5FCB"/>
    <w:rsid w:val="007F6460"/>
    <w:rsid w:val="007F6A2A"/>
    <w:rsid w:val="007F73F0"/>
    <w:rsid w:val="007F77F0"/>
    <w:rsid w:val="00800C27"/>
    <w:rsid w:val="00802276"/>
    <w:rsid w:val="00802B93"/>
    <w:rsid w:val="00803247"/>
    <w:rsid w:val="0080356F"/>
    <w:rsid w:val="00804477"/>
    <w:rsid w:val="0080453B"/>
    <w:rsid w:val="00805BDE"/>
    <w:rsid w:val="008063CC"/>
    <w:rsid w:val="00807A97"/>
    <w:rsid w:val="008105EC"/>
    <w:rsid w:val="00810808"/>
    <w:rsid w:val="00812C7A"/>
    <w:rsid w:val="008130F6"/>
    <w:rsid w:val="00813BC2"/>
    <w:rsid w:val="00813F0B"/>
    <w:rsid w:val="00815437"/>
    <w:rsid w:val="00815CC3"/>
    <w:rsid w:val="00815EC8"/>
    <w:rsid w:val="00815F7D"/>
    <w:rsid w:val="00815FAF"/>
    <w:rsid w:val="0081605A"/>
    <w:rsid w:val="008177C0"/>
    <w:rsid w:val="008200B2"/>
    <w:rsid w:val="00820E98"/>
    <w:rsid w:val="00821357"/>
    <w:rsid w:val="00821869"/>
    <w:rsid w:val="00824191"/>
    <w:rsid w:val="00824271"/>
    <w:rsid w:val="0082456B"/>
    <w:rsid w:val="00824810"/>
    <w:rsid w:val="0082496E"/>
    <w:rsid w:val="00824E68"/>
    <w:rsid w:val="0082586C"/>
    <w:rsid w:val="00826745"/>
    <w:rsid w:val="00826C8C"/>
    <w:rsid w:val="00826F1F"/>
    <w:rsid w:val="00827220"/>
    <w:rsid w:val="00827BD9"/>
    <w:rsid w:val="008303C2"/>
    <w:rsid w:val="008306B7"/>
    <w:rsid w:val="0083076D"/>
    <w:rsid w:val="008312CC"/>
    <w:rsid w:val="00831B01"/>
    <w:rsid w:val="00832968"/>
    <w:rsid w:val="00832B13"/>
    <w:rsid w:val="00832BFB"/>
    <w:rsid w:val="00833999"/>
    <w:rsid w:val="0083496B"/>
    <w:rsid w:val="00834B6D"/>
    <w:rsid w:val="008360D9"/>
    <w:rsid w:val="00836521"/>
    <w:rsid w:val="00836D28"/>
    <w:rsid w:val="00836F63"/>
    <w:rsid w:val="00837E20"/>
    <w:rsid w:val="008439F0"/>
    <w:rsid w:val="00845186"/>
    <w:rsid w:val="00845920"/>
    <w:rsid w:val="008459A5"/>
    <w:rsid w:val="008459C4"/>
    <w:rsid w:val="008475D7"/>
    <w:rsid w:val="008503BB"/>
    <w:rsid w:val="00850A4E"/>
    <w:rsid w:val="00851FBE"/>
    <w:rsid w:val="0085245E"/>
    <w:rsid w:val="008531B8"/>
    <w:rsid w:val="008535D6"/>
    <w:rsid w:val="0085375D"/>
    <w:rsid w:val="00854924"/>
    <w:rsid w:val="00855895"/>
    <w:rsid w:val="00856608"/>
    <w:rsid w:val="00856BD6"/>
    <w:rsid w:val="00856ECA"/>
    <w:rsid w:val="008573B8"/>
    <w:rsid w:val="0085759C"/>
    <w:rsid w:val="00857AEC"/>
    <w:rsid w:val="008603A3"/>
    <w:rsid w:val="008616B1"/>
    <w:rsid w:val="008620F5"/>
    <w:rsid w:val="00862DD6"/>
    <w:rsid w:val="0086323D"/>
    <w:rsid w:val="00863EAF"/>
    <w:rsid w:val="008642B6"/>
    <w:rsid w:val="00864792"/>
    <w:rsid w:val="00865A1E"/>
    <w:rsid w:val="00866005"/>
    <w:rsid w:val="008667CD"/>
    <w:rsid w:val="00866C82"/>
    <w:rsid w:val="008676B0"/>
    <w:rsid w:val="0086774D"/>
    <w:rsid w:val="00870D7C"/>
    <w:rsid w:val="0087103D"/>
    <w:rsid w:val="00871846"/>
    <w:rsid w:val="00871906"/>
    <w:rsid w:val="008719A3"/>
    <w:rsid w:val="00871D32"/>
    <w:rsid w:val="00871F2A"/>
    <w:rsid w:val="00872B07"/>
    <w:rsid w:val="00872CBF"/>
    <w:rsid w:val="0087354C"/>
    <w:rsid w:val="00875057"/>
    <w:rsid w:val="008755D2"/>
    <w:rsid w:val="0087576B"/>
    <w:rsid w:val="00876158"/>
    <w:rsid w:val="0087699D"/>
    <w:rsid w:val="008779ED"/>
    <w:rsid w:val="00881458"/>
    <w:rsid w:val="00881783"/>
    <w:rsid w:val="00881CD4"/>
    <w:rsid w:val="0088368B"/>
    <w:rsid w:val="00883951"/>
    <w:rsid w:val="008848FB"/>
    <w:rsid w:val="00884BD4"/>
    <w:rsid w:val="008873B5"/>
    <w:rsid w:val="008878AC"/>
    <w:rsid w:val="00887BBA"/>
    <w:rsid w:val="0089030F"/>
    <w:rsid w:val="0089079D"/>
    <w:rsid w:val="00891A8C"/>
    <w:rsid w:val="00891B7F"/>
    <w:rsid w:val="0089290B"/>
    <w:rsid w:val="00892B0C"/>
    <w:rsid w:val="00892F5F"/>
    <w:rsid w:val="00893030"/>
    <w:rsid w:val="00893BFB"/>
    <w:rsid w:val="00894638"/>
    <w:rsid w:val="008956AC"/>
    <w:rsid w:val="00895DF6"/>
    <w:rsid w:val="00896403"/>
    <w:rsid w:val="008965E9"/>
    <w:rsid w:val="00896DE9"/>
    <w:rsid w:val="00897771"/>
    <w:rsid w:val="008A0DCE"/>
    <w:rsid w:val="008A13A7"/>
    <w:rsid w:val="008A16FB"/>
    <w:rsid w:val="008A2062"/>
    <w:rsid w:val="008A2BBA"/>
    <w:rsid w:val="008A3030"/>
    <w:rsid w:val="008A3B2C"/>
    <w:rsid w:val="008A40BA"/>
    <w:rsid w:val="008A40ED"/>
    <w:rsid w:val="008A46EF"/>
    <w:rsid w:val="008A4E74"/>
    <w:rsid w:val="008A599D"/>
    <w:rsid w:val="008A63B3"/>
    <w:rsid w:val="008A7D7C"/>
    <w:rsid w:val="008B0587"/>
    <w:rsid w:val="008B1061"/>
    <w:rsid w:val="008B1E6A"/>
    <w:rsid w:val="008B2A6A"/>
    <w:rsid w:val="008B31B8"/>
    <w:rsid w:val="008B3526"/>
    <w:rsid w:val="008B3638"/>
    <w:rsid w:val="008B43FE"/>
    <w:rsid w:val="008B4701"/>
    <w:rsid w:val="008B53A5"/>
    <w:rsid w:val="008B68A6"/>
    <w:rsid w:val="008B6B25"/>
    <w:rsid w:val="008B72A2"/>
    <w:rsid w:val="008B7660"/>
    <w:rsid w:val="008C11EA"/>
    <w:rsid w:val="008C30E9"/>
    <w:rsid w:val="008C3DCD"/>
    <w:rsid w:val="008C4D2E"/>
    <w:rsid w:val="008C565C"/>
    <w:rsid w:val="008C60F4"/>
    <w:rsid w:val="008C6803"/>
    <w:rsid w:val="008D0AD2"/>
    <w:rsid w:val="008D11FF"/>
    <w:rsid w:val="008D2730"/>
    <w:rsid w:val="008D298D"/>
    <w:rsid w:val="008D29F3"/>
    <w:rsid w:val="008D3066"/>
    <w:rsid w:val="008D397F"/>
    <w:rsid w:val="008D3D17"/>
    <w:rsid w:val="008D405B"/>
    <w:rsid w:val="008D47D8"/>
    <w:rsid w:val="008D5CDA"/>
    <w:rsid w:val="008D5F49"/>
    <w:rsid w:val="008D633B"/>
    <w:rsid w:val="008D6373"/>
    <w:rsid w:val="008D6939"/>
    <w:rsid w:val="008D7F1F"/>
    <w:rsid w:val="008E0016"/>
    <w:rsid w:val="008E0487"/>
    <w:rsid w:val="008E203D"/>
    <w:rsid w:val="008E22FF"/>
    <w:rsid w:val="008E234E"/>
    <w:rsid w:val="008E38E1"/>
    <w:rsid w:val="008E4CE3"/>
    <w:rsid w:val="008E574B"/>
    <w:rsid w:val="008E5C41"/>
    <w:rsid w:val="008E7EA2"/>
    <w:rsid w:val="008E7F40"/>
    <w:rsid w:val="008F039B"/>
    <w:rsid w:val="008F04C9"/>
    <w:rsid w:val="008F054E"/>
    <w:rsid w:val="008F07C7"/>
    <w:rsid w:val="008F0A6A"/>
    <w:rsid w:val="008F13E7"/>
    <w:rsid w:val="008F1FD6"/>
    <w:rsid w:val="008F3A29"/>
    <w:rsid w:val="008F40FF"/>
    <w:rsid w:val="008F41E0"/>
    <w:rsid w:val="008F422E"/>
    <w:rsid w:val="008F4812"/>
    <w:rsid w:val="008F4F83"/>
    <w:rsid w:val="008F5563"/>
    <w:rsid w:val="008F5C16"/>
    <w:rsid w:val="008F5D59"/>
    <w:rsid w:val="008F5FE2"/>
    <w:rsid w:val="008F73A4"/>
    <w:rsid w:val="008F74F4"/>
    <w:rsid w:val="008F7AB2"/>
    <w:rsid w:val="008F7C2C"/>
    <w:rsid w:val="00901357"/>
    <w:rsid w:val="00901BA3"/>
    <w:rsid w:val="009023B0"/>
    <w:rsid w:val="00902CBE"/>
    <w:rsid w:val="00903A94"/>
    <w:rsid w:val="0090445C"/>
    <w:rsid w:val="00904814"/>
    <w:rsid w:val="00906207"/>
    <w:rsid w:val="009073FD"/>
    <w:rsid w:val="00910283"/>
    <w:rsid w:val="009106F8"/>
    <w:rsid w:val="00910BAE"/>
    <w:rsid w:val="0091173E"/>
    <w:rsid w:val="00911C0D"/>
    <w:rsid w:val="00911C8D"/>
    <w:rsid w:val="009121B3"/>
    <w:rsid w:val="00912E26"/>
    <w:rsid w:val="00912FF4"/>
    <w:rsid w:val="00913ED2"/>
    <w:rsid w:val="0091558E"/>
    <w:rsid w:val="00916453"/>
    <w:rsid w:val="009174FA"/>
    <w:rsid w:val="0092094E"/>
    <w:rsid w:val="00920EE1"/>
    <w:rsid w:val="00921932"/>
    <w:rsid w:val="00922061"/>
    <w:rsid w:val="00922473"/>
    <w:rsid w:val="00922B36"/>
    <w:rsid w:val="00922C31"/>
    <w:rsid w:val="00922DEE"/>
    <w:rsid w:val="00923028"/>
    <w:rsid w:val="009230FE"/>
    <w:rsid w:val="00924371"/>
    <w:rsid w:val="0092484D"/>
    <w:rsid w:val="0092560D"/>
    <w:rsid w:val="00926391"/>
    <w:rsid w:val="0092645D"/>
    <w:rsid w:val="00927B4A"/>
    <w:rsid w:val="00930AD2"/>
    <w:rsid w:val="00930B55"/>
    <w:rsid w:val="00930B70"/>
    <w:rsid w:val="00930B99"/>
    <w:rsid w:val="00930E15"/>
    <w:rsid w:val="00930E36"/>
    <w:rsid w:val="00931614"/>
    <w:rsid w:val="00931BD4"/>
    <w:rsid w:val="0093238D"/>
    <w:rsid w:val="00932C49"/>
    <w:rsid w:val="00933C9E"/>
    <w:rsid w:val="009340A5"/>
    <w:rsid w:val="0093468D"/>
    <w:rsid w:val="009351FA"/>
    <w:rsid w:val="00936C79"/>
    <w:rsid w:val="009375A4"/>
    <w:rsid w:val="0094027C"/>
    <w:rsid w:val="00941B12"/>
    <w:rsid w:val="00941FF7"/>
    <w:rsid w:val="009421F2"/>
    <w:rsid w:val="009424C2"/>
    <w:rsid w:val="00943030"/>
    <w:rsid w:val="00944A4D"/>
    <w:rsid w:val="00945FE9"/>
    <w:rsid w:val="009463D8"/>
    <w:rsid w:val="00946C8A"/>
    <w:rsid w:val="00947AA4"/>
    <w:rsid w:val="00947EF3"/>
    <w:rsid w:val="00950E29"/>
    <w:rsid w:val="009513B7"/>
    <w:rsid w:val="00953156"/>
    <w:rsid w:val="00953B13"/>
    <w:rsid w:val="009540A9"/>
    <w:rsid w:val="009544C6"/>
    <w:rsid w:val="009561D8"/>
    <w:rsid w:val="0095682F"/>
    <w:rsid w:val="0095685B"/>
    <w:rsid w:val="0095724F"/>
    <w:rsid w:val="00960E53"/>
    <w:rsid w:val="009612BD"/>
    <w:rsid w:val="00962568"/>
    <w:rsid w:val="0096287C"/>
    <w:rsid w:val="00962F54"/>
    <w:rsid w:val="00964689"/>
    <w:rsid w:val="0096633D"/>
    <w:rsid w:val="009672B8"/>
    <w:rsid w:val="00967568"/>
    <w:rsid w:val="00967898"/>
    <w:rsid w:val="009678B4"/>
    <w:rsid w:val="00967CA7"/>
    <w:rsid w:val="0097018E"/>
    <w:rsid w:val="009702C6"/>
    <w:rsid w:val="009703A0"/>
    <w:rsid w:val="0097050C"/>
    <w:rsid w:val="009708AE"/>
    <w:rsid w:val="00970E85"/>
    <w:rsid w:val="00971A2B"/>
    <w:rsid w:val="0097397D"/>
    <w:rsid w:val="00973DF6"/>
    <w:rsid w:val="009757A6"/>
    <w:rsid w:val="0097595B"/>
    <w:rsid w:val="00975E3A"/>
    <w:rsid w:val="00976C78"/>
    <w:rsid w:val="0097713F"/>
    <w:rsid w:val="00977B11"/>
    <w:rsid w:val="00977F8A"/>
    <w:rsid w:val="00980493"/>
    <w:rsid w:val="00980505"/>
    <w:rsid w:val="00980836"/>
    <w:rsid w:val="0098084E"/>
    <w:rsid w:val="00980FF8"/>
    <w:rsid w:val="009811ED"/>
    <w:rsid w:val="0098163F"/>
    <w:rsid w:val="009818E4"/>
    <w:rsid w:val="00981D08"/>
    <w:rsid w:val="00982DB9"/>
    <w:rsid w:val="0098429E"/>
    <w:rsid w:val="009842E3"/>
    <w:rsid w:val="00984836"/>
    <w:rsid w:val="00985061"/>
    <w:rsid w:val="00985721"/>
    <w:rsid w:val="0098608B"/>
    <w:rsid w:val="0098681E"/>
    <w:rsid w:val="009868A7"/>
    <w:rsid w:val="00986B2A"/>
    <w:rsid w:val="00987095"/>
    <w:rsid w:val="0099071A"/>
    <w:rsid w:val="0099080D"/>
    <w:rsid w:val="0099103E"/>
    <w:rsid w:val="009911E3"/>
    <w:rsid w:val="009918B1"/>
    <w:rsid w:val="00993212"/>
    <w:rsid w:val="00993F11"/>
    <w:rsid w:val="0099422C"/>
    <w:rsid w:val="0099480A"/>
    <w:rsid w:val="009948DD"/>
    <w:rsid w:val="009949A5"/>
    <w:rsid w:val="00994A4C"/>
    <w:rsid w:val="00995066"/>
    <w:rsid w:val="00995067"/>
    <w:rsid w:val="00995773"/>
    <w:rsid w:val="00995BE3"/>
    <w:rsid w:val="00995FB8"/>
    <w:rsid w:val="00996DD6"/>
    <w:rsid w:val="009977AB"/>
    <w:rsid w:val="009977AC"/>
    <w:rsid w:val="00997CB6"/>
    <w:rsid w:val="00997F33"/>
    <w:rsid w:val="009A050C"/>
    <w:rsid w:val="009A0FF8"/>
    <w:rsid w:val="009A1804"/>
    <w:rsid w:val="009A18A9"/>
    <w:rsid w:val="009A1C12"/>
    <w:rsid w:val="009A1D46"/>
    <w:rsid w:val="009A1DDA"/>
    <w:rsid w:val="009A237F"/>
    <w:rsid w:val="009A257F"/>
    <w:rsid w:val="009A28CF"/>
    <w:rsid w:val="009A302B"/>
    <w:rsid w:val="009A48B7"/>
    <w:rsid w:val="009A548F"/>
    <w:rsid w:val="009A6AB1"/>
    <w:rsid w:val="009A7486"/>
    <w:rsid w:val="009B039F"/>
    <w:rsid w:val="009B0541"/>
    <w:rsid w:val="009B067F"/>
    <w:rsid w:val="009B1042"/>
    <w:rsid w:val="009B1085"/>
    <w:rsid w:val="009B146E"/>
    <w:rsid w:val="009B1A87"/>
    <w:rsid w:val="009B2B60"/>
    <w:rsid w:val="009B4168"/>
    <w:rsid w:val="009B4357"/>
    <w:rsid w:val="009B5866"/>
    <w:rsid w:val="009C00EA"/>
    <w:rsid w:val="009C01DB"/>
    <w:rsid w:val="009C066B"/>
    <w:rsid w:val="009C0C49"/>
    <w:rsid w:val="009C13F6"/>
    <w:rsid w:val="009C2AD2"/>
    <w:rsid w:val="009C2DFD"/>
    <w:rsid w:val="009C3A6C"/>
    <w:rsid w:val="009C4945"/>
    <w:rsid w:val="009C4E92"/>
    <w:rsid w:val="009C587E"/>
    <w:rsid w:val="009C5B2F"/>
    <w:rsid w:val="009C5EB6"/>
    <w:rsid w:val="009C6BC6"/>
    <w:rsid w:val="009C6DBD"/>
    <w:rsid w:val="009C7957"/>
    <w:rsid w:val="009D0A91"/>
    <w:rsid w:val="009D1BF1"/>
    <w:rsid w:val="009D1FD8"/>
    <w:rsid w:val="009D2D80"/>
    <w:rsid w:val="009D34E0"/>
    <w:rsid w:val="009D3762"/>
    <w:rsid w:val="009D3910"/>
    <w:rsid w:val="009D4278"/>
    <w:rsid w:val="009D53F5"/>
    <w:rsid w:val="009E089A"/>
    <w:rsid w:val="009E18C8"/>
    <w:rsid w:val="009E29DB"/>
    <w:rsid w:val="009E3710"/>
    <w:rsid w:val="009E3D8F"/>
    <w:rsid w:val="009E4977"/>
    <w:rsid w:val="009E4D29"/>
    <w:rsid w:val="009E5815"/>
    <w:rsid w:val="009E69C6"/>
    <w:rsid w:val="009E7515"/>
    <w:rsid w:val="009E77C4"/>
    <w:rsid w:val="009F0293"/>
    <w:rsid w:val="009F0552"/>
    <w:rsid w:val="009F1B78"/>
    <w:rsid w:val="009F24E5"/>
    <w:rsid w:val="009F262A"/>
    <w:rsid w:val="009F3EA9"/>
    <w:rsid w:val="009F43B9"/>
    <w:rsid w:val="009F4A44"/>
    <w:rsid w:val="009F4A79"/>
    <w:rsid w:val="009F4B57"/>
    <w:rsid w:val="009F4F2E"/>
    <w:rsid w:val="009F500A"/>
    <w:rsid w:val="009F529F"/>
    <w:rsid w:val="009F5B75"/>
    <w:rsid w:val="009F5EDA"/>
    <w:rsid w:val="009F6B67"/>
    <w:rsid w:val="009F6D1A"/>
    <w:rsid w:val="009F6E3D"/>
    <w:rsid w:val="009F75C1"/>
    <w:rsid w:val="009F76FE"/>
    <w:rsid w:val="009F7A91"/>
    <w:rsid w:val="00A00812"/>
    <w:rsid w:val="00A0121A"/>
    <w:rsid w:val="00A016A2"/>
    <w:rsid w:val="00A01870"/>
    <w:rsid w:val="00A02D46"/>
    <w:rsid w:val="00A048DE"/>
    <w:rsid w:val="00A04969"/>
    <w:rsid w:val="00A04F85"/>
    <w:rsid w:val="00A0564D"/>
    <w:rsid w:val="00A05C58"/>
    <w:rsid w:val="00A0662A"/>
    <w:rsid w:val="00A070A4"/>
    <w:rsid w:val="00A07A25"/>
    <w:rsid w:val="00A07C72"/>
    <w:rsid w:val="00A1008E"/>
    <w:rsid w:val="00A10EFE"/>
    <w:rsid w:val="00A1152D"/>
    <w:rsid w:val="00A11772"/>
    <w:rsid w:val="00A11A42"/>
    <w:rsid w:val="00A12122"/>
    <w:rsid w:val="00A12B59"/>
    <w:rsid w:val="00A134EF"/>
    <w:rsid w:val="00A13D4E"/>
    <w:rsid w:val="00A15074"/>
    <w:rsid w:val="00A159A9"/>
    <w:rsid w:val="00A15EE8"/>
    <w:rsid w:val="00A169FD"/>
    <w:rsid w:val="00A17324"/>
    <w:rsid w:val="00A174FD"/>
    <w:rsid w:val="00A17744"/>
    <w:rsid w:val="00A17A4E"/>
    <w:rsid w:val="00A20A6A"/>
    <w:rsid w:val="00A21321"/>
    <w:rsid w:val="00A21E38"/>
    <w:rsid w:val="00A229BA"/>
    <w:rsid w:val="00A22AE6"/>
    <w:rsid w:val="00A2304E"/>
    <w:rsid w:val="00A23D4D"/>
    <w:rsid w:val="00A24459"/>
    <w:rsid w:val="00A25D33"/>
    <w:rsid w:val="00A264D3"/>
    <w:rsid w:val="00A267AA"/>
    <w:rsid w:val="00A26A73"/>
    <w:rsid w:val="00A2723F"/>
    <w:rsid w:val="00A277D5"/>
    <w:rsid w:val="00A279A1"/>
    <w:rsid w:val="00A27C42"/>
    <w:rsid w:val="00A27FF7"/>
    <w:rsid w:val="00A30707"/>
    <w:rsid w:val="00A30732"/>
    <w:rsid w:val="00A31690"/>
    <w:rsid w:val="00A31FE8"/>
    <w:rsid w:val="00A32146"/>
    <w:rsid w:val="00A32171"/>
    <w:rsid w:val="00A321B2"/>
    <w:rsid w:val="00A3270A"/>
    <w:rsid w:val="00A33A74"/>
    <w:rsid w:val="00A33DAD"/>
    <w:rsid w:val="00A345DA"/>
    <w:rsid w:val="00A34A08"/>
    <w:rsid w:val="00A35365"/>
    <w:rsid w:val="00A35F25"/>
    <w:rsid w:val="00A363DA"/>
    <w:rsid w:val="00A373F1"/>
    <w:rsid w:val="00A37491"/>
    <w:rsid w:val="00A378F9"/>
    <w:rsid w:val="00A40160"/>
    <w:rsid w:val="00A4060F"/>
    <w:rsid w:val="00A40DF9"/>
    <w:rsid w:val="00A417D9"/>
    <w:rsid w:val="00A41CDC"/>
    <w:rsid w:val="00A420A4"/>
    <w:rsid w:val="00A4210E"/>
    <w:rsid w:val="00A43A2D"/>
    <w:rsid w:val="00A4417D"/>
    <w:rsid w:val="00A44D72"/>
    <w:rsid w:val="00A44EB3"/>
    <w:rsid w:val="00A4560D"/>
    <w:rsid w:val="00A47500"/>
    <w:rsid w:val="00A47842"/>
    <w:rsid w:val="00A47B4B"/>
    <w:rsid w:val="00A50A07"/>
    <w:rsid w:val="00A50E82"/>
    <w:rsid w:val="00A50F4E"/>
    <w:rsid w:val="00A51781"/>
    <w:rsid w:val="00A51EF6"/>
    <w:rsid w:val="00A51F5B"/>
    <w:rsid w:val="00A530C6"/>
    <w:rsid w:val="00A53A65"/>
    <w:rsid w:val="00A53C19"/>
    <w:rsid w:val="00A53FE8"/>
    <w:rsid w:val="00A54CC8"/>
    <w:rsid w:val="00A54DBA"/>
    <w:rsid w:val="00A551F1"/>
    <w:rsid w:val="00A55622"/>
    <w:rsid w:val="00A55D40"/>
    <w:rsid w:val="00A55EA3"/>
    <w:rsid w:val="00A563ED"/>
    <w:rsid w:val="00A5751A"/>
    <w:rsid w:val="00A6074C"/>
    <w:rsid w:val="00A607BE"/>
    <w:rsid w:val="00A61CA4"/>
    <w:rsid w:val="00A621EE"/>
    <w:rsid w:val="00A643B4"/>
    <w:rsid w:val="00A6448D"/>
    <w:rsid w:val="00A655A4"/>
    <w:rsid w:val="00A657EF"/>
    <w:rsid w:val="00A65977"/>
    <w:rsid w:val="00A65DCE"/>
    <w:rsid w:val="00A6645E"/>
    <w:rsid w:val="00A6711A"/>
    <w:rsid w:val="00A70CBA"/>
    <w:rsid w:val="00A7122F"/>
    <w:rsid w:val="00A714E1"/>
    <w:rsid w:val="00A7200D"/>
    <w:rsid w:val="00A72232"/>
    <w:rsid w:val="00A73010"/>
    <w:rsid w:val="00A73190"/>
    <w:rsid w:val="00A735AC"/>
    <w:rsid w:val="00A74216"/>
    <w:rsid w:val="00A743D2"/>
    <w:rsid w:val="00A7625C"/>
    <w:rsid w:val="00A76CDA"/>
    <w:rsid w:val="00A76EC9"/>
    <w:rsid w:val="00A77893"/>
    <w:rsid w:val="00A77B98"/>
    <w:rsid w:val="00A80C95"/>
    <w:rsid w:val="00A80DD1"/>
    <w:rsid w:val="00A81073"/>
    <w:rsid w:val="00A81A60"/>
    <w:rsid w:val="00A81D21"/>
    <w:rsid w:val="00A8252C"/>
    <w:rsid w:val="00A82FE8"/>
    <w:rsid w:val="00A84630"/>
    <w:rsid w:val="00A846AF"/>
    <w:rsid w:val="00A84814"/>
    <w:rsid w:val="00A84C32"/>
    <w:rsid w:val="00A84DB6"/>
    <w:rsid w:val="00A854B7"/>
    <w:rsid w:val="00A862FB"/>
    <w:rsid w:val="00A86D3E"/>
    <w:rsid w:val="00A90AE9"/>
    <w:rsid w:val="00A90FD9"/>
    <w:rsid w:val="00A91C28"/>
    <w:rsid w:val="00A9221F"/>
    <w:rsid w:val="00A923F5"/>
    <w:rsid w:val="00A92AAA"/>
    <w:rsid w:val="00A92FF2"/>
    <w:rsid w:val="00A93167"/>
    <w:rsid w:val="00A93180"/>
    <w:rsid w:val="00A934F9"/>
    <w:rsid w:val="00A941C1"/>
    <w:rsid w:val="00A9432D"/>
    <w:rsid w:val="00A94D32"/>
    <w:rsid w:val="00A94E9A"/>
    <w:rsid w:val="00A9536E"/>
    <w:rsid w:val="00A9555F"/>
    <w:rsid w:val="00A957C0"/>
    <w:rsid w:val="00A96D4C"/>
    <w:rsid w:val="00A972E5"/>
    <w:rsid w:val="00A97F97"/>
    <w:rsid w:val="00AA08D8"/>
    <w:rsid w:val="00AA1350"/>
    <w:rsid w:val="00AA20E9"/>
    <w:rsid w:val="00AA2466"/>
    <w:rsid w:val="00AA267B"/>
    <w:rsid w:val="00AA2A03"/>
    <w:rsid w:val="00AA3435"/>
    <w:rsid w:val="00AA3C5B"/>
    <w:rsid w:val="00AA5919"/>
    <w:rsid w:val="00AA6124"/>
    <w:rsid w:val="00AA6268"/>
    <w:rsid w:val="00AA6430"/>
    <w:rsid w:val="00AA651A"/>
    <w:rsid w:val="00AA6F6C"/>
    <w:rsid w:val="00AA704D"/>
    <w:rsid w:val="00AA7482"/>
    <w:rsid w:val="00AA776F"/>
    <w:rsid w:val="00AB0222"/>
    <w:rsid w:val="00AB1AA0"/>
    <w:rsid w:val="00AB2430"/>
    <w:rsid w:val="00AB2DD4"/>
    <w:rsid w:val="00AB43CB"/>
    <w:rsid w:val="00AB4B67"/>
    <w:rsid w:val="00AB4E8F"/>
    <w:rsid w:val="00AB5788"/>
    <w:rsid w:val="00AB5862"/>
    <w:rsid w:val="00AB6A45"/>
    <w:rsid w:val="00AB6EA4"/>
    <w:rsid w:val="00AB6FBF"/>
    <w:rsid w:val="00AB73A4"/>
    <w:rsid w:val="00AB7892"/>
    <w:rsid w:val="00AC05E7"/>
    <w:rsid w:val="00AC0B51"/>
    <w:rsid w:val="00AC2EF7"/>
    <w:rsid w:val="00AC517D"/>
    <w:rsid w:val="00AC5DB8"/>
    <w:rsid w:val="00AC6161"/>
    <w:rsid w:val="00AC6174"/>
    <w:rsid w:val="00AC7DE4"/>
    <w:rsid w:val="00AC7E54"/>
    <w:rsid w:val="00AD12F8"/>
    <w:rsid w:val="00AD145A"/>
    <w:rsid w:val="00AD15D9"/>
    <w:rsid w:val="00AD18CA"/>
    <w:rsid w:val="00AD19BA"/>
    <w:rsid w:val="00AD1AA1"/>
    <w:rsid w:val="00AD215B"/>
    <w:rsid w:val="00AD29EF"/>
    <w:rsid w:val="00AD2ABF"/>
    <w:rsid w:val="00AD2EBC"/>
    <w:rsid w:val="00AD2F33"/>
    <w:rsid w:val="00AD3133"/>
    <w:rsid w:val="00AD32AE"/>
    <w:rsid w:val="00AD3395"/>
    <w:rsid w:val="00AD39D6"/>
    <w:rsid w:val="00AD47AC"/>
    <w:rsid w:val="00AD50EA"/>
    <w:rsid w:val="00AD6644"/>
    <w:rsid w:val="00AD6723"/>
    <w:rsid w:val="00AD70F6"/>
    <w:rsid w:val="00AD739F"/>
    <w:rsid w:val="00AE01C2"/>
    <w:rsid w:val="00AE0EA8"/>
    <w:rsid w:val="00AE201B"/>
    <w:rsid w:val="00AE21B9"/>
    <w:rsid w:val="00AE21DD"/>
    <w:rsid w:val="00AE24E8"/>
    <w:rsid w:val="00AE2E5D"/>
    <w:rsid w:val="00AE34C9"/>
    <w:rsid w:val="00AE3EFE"/>
    <w:rsid w:val="00AE45C6"/>
    <w:rsid w:val="00AE45FA"/>
    <w:rsid w:val="00AE4A5A"/>
    <w:rsid w:val="00AE54F1"/>
    <w:rsid w:val="00AE5E06"/>
    <w:rsid w:val="00AE6F18"/>
    <w:rsid w:val="00AE7366"/>
    <w:rsid w:val="00AE7570"/>
    <w:rsid w:val="00AE75CC"/>
    <w:rsid w:val="00AF03FB"/>
    <w:rsid w:val="00AF07E3"/>
    <w:rsid w:val="00AF0AD7"/>
    <w:rsid w:val="00AF14C8"/>
    <w:rsid w:val="00AF1664"/>
    <w:rsid w:val="00AF1EFC"/>
    <w:rsid w:val="00AF3542"/>
    <w:rsid w:val="00AF35E9"/>
    <w:rsid w:val="00AF3B2E"/>
    <w:rsid w:val="00AF3E7D"/>
    <w:rsid w:val="00AF4F35"/>
    <w:rsid w:val="00AF4F3E"/>
    <w:rsid w:val="00AF591E"/>
    <w:rsid w:val="00AF7960"/>
    <w:rsid w:val="00AF7B93"/>
    <w:rsid w:val="00B00471"/>
    <w:rsid w:val="00B005AD"/>
    <w:rsid w:val="00B00B6E"/>
    <w:rsid w:val="00B0150D"/>
    <w:rsid w:val="00B01620"/>
    <w:rsid w:val="00B02D8E"/>
    <w:rsid w:val="00B02EFB"/>
    <w:rsid w:val="00B03389"/>
    <w:rsid w:val="00B03611"/>
    <w:rsid w:val="00B03C48"/>
    <w:rsid w:val="00B04858"/>
    <w:rsid w:val="00B04DD4"/>
    <w:rsid w:val="00B04F62"/>
    <w:rsid w:val="00B050C3"/>
    <w:rsid w:val="00B05EE5"/>
    <w:rsid w:val="00B06219"/>
    <w:rsid w:val="00B06331"/>
    <w:rsid w:val="00B07453"/>
    <w:rsid w:val="00B07F02"/>
    <w:rsid w:val="00B10511"/>
    <w:rsid w:val="00B10FC3"/>
    <w:rsid w:val="00B11319"/>
    <w:rsid w:val="00B116DD"/>
    <w:rsid w:val="00B11F38"/>
    <w:rsid w:val="00B12B9F"/>
    <w:rsid w:val="00B12D4A"/>
    <w:rsid w:val="00B13955"/>
    <w:rsid w:val="00B1435F"/>
    <w:rsid w:val="00B14EFC"/>
    <w:rsid w:val="00B151F1"/>
    <w:rsid w:val="00B152C3"/>
    <w:rsid w:val="00B15462"/>
    <w:rsid w:val="00B1619D"/>
    <w:rsid w:val="00B163DD"/>
    <w:rsid w:val="00B1700C"/>
    <w:rsid w:val="00B178F1"/>
    <w:rsid w:val="00B17B3A"/>
    <w:rsid w:val="00B21AB5"/>
    <w:rsid w:val="00B22F34"/>
    <w:rsid w:val="00B2301A"/>
    <w:rsid w:val="00B23FA0"/>
    <w:rsid w:val="00B242A3"/>
    <w:rsid w:val="00B25EDE"/>
    <w:rsid w:val="00B26480"/>
    <w:rsid w:val="00B26B69"/>
    <w:rsid w:val="00B30FA6"/>
    <w:rsid w:val="00B32053"/>
    <w:rsid w:val="00B32A8D"/>
    <w:rsid w:val="00B3307A"/>
    <w:rsid w:val="00B33510"/>
    <w:rsid w:val="00B34762"/>
    <w:rsid w:val="00B3556D"/>
    <w:rsid w:val="00B36D57"/>
    <w:rsid w:val="00B37F3D"/>
    <w:rsid w:val="00B40B38"/>
    <w:rsid w:val="00B42535"/>
    <w:rsid w:val="00B42F16"/>
    <w:rsid w:val="00B44F10"/>
    <w:rsid w:val="00B45670"/>
    <w:rsid w:val="00B4606E"/>
    <w:rsid w:val="00B46558"/>
    <w:rsid w:val="00B474B5"/>
    <w:rsid w:val="00B47E4F"/>
    <w:rsid w:val="00B50075"/>
    <w:rsid w:val="00B502E5"/>
    <w:rsid w:val="00B5031D"/>
    <w:rsid w:val="00B50C35"/>
    <w:rsid w:val="00B50C92"/>
    <w:rsid w:val="00B530E9"/>
    <w:rsid w:val="00B5335E"/>
    <w:rsid w:val="00B539E2"/>
    <w:rsid w:val="00B54C73"/>
    <w:rsid w:val="00B54E0A"/>
    <w:rsid w:val="00B55572"/>
    <w:rsid w:val="00B5688B"/>
    <w:rsid w:val="00B56A12"/>
    <w:rsid w:val="00B57BBA"/>
    <w:rsid w:val="00B610E1"/>
    <w:rsid w:val="00B61188"/>
    <w:rsid w:val="00B62328"/>
    <w:rsid w:val="00B62344"/>
    <w:rsid w:val="00B62AEB"/>
    <w:rsid w:val="00B633B3"/>
    <w:rsid w:val="00B63C38"/>
    <w:rsid w:val="00B64146"/>
    <w:rsid w:val="00B64203"/>
    <w:rsid w:val="00B64FBE"/>
    <w:rsid w:val="00B6546F"/>
    <w:rsid w:val="00B65925"/>
    <w:rsid w:val="00B6596C"/>
    <w:rsid w:val="00B66481"/>
    <w:rsid w:val="00B66629"/>
    <w:rsid w:val="00B66916"/>
    <w:rsid w:val="00B66C93"/>
    <w:rsid w:val="00B66E2E"/>
    <w:rsid w:val="00B66F27"/>
    <w:rsid w:val="00B67274"/>
    <w:rsid w:val="00B70255"/>
    <w:rsid w:val="00B70828"/>
    <w:rsid w:val="00B70E30"/>
    <w:rsid w:val="00B716B4"/>
    <w:rsid w:val="00B7408C"/>
    <w:rsid w:val="00B74EF7"/>
    <w:rsid w:val="00B7515F"/>
    <w:rsid w:val="00B7714B"/>
    <w:rsid w:val="00B7764B"/>
    <w:rsid w:val="00B80E67"/>
    <w:rsid w:val="00B81867"/>
    <w:rsid w:val="00B82411"/>
    <w:rsid w:val="00B8246B"/>
    <w:rsid w:val="00B82BD2"/>
    <w:rsid w:val="00B82EAA"/>
    <w:rsid w:val="00B84BED"/>
    <w:rsid w:val="00B84F33"/>
    <w:rsid w:val="00B85DF7"/>
    <w:rsid w:val="00B86E44"/>
    <w:rsid w:val="00B87590"/>
    <w:rsid w:val="00B87A98"/>
    <w:rsid w:val="00B87B73"/>
    <w:rsid w:val="00B87E5A"/>
    <w:rsid w:val="00B90F65"/>
    <w:rsid w:val="00B91121"/>
    <w:rsid w:val="00B91425"/>
    <w:rsid w:val="00B9196F"/>
    <w:rsid w:val="00B922C1"/>
    <w:rsid w:val="00B9239F"/>
    <w:rsid w:val="00B92559"/>
    <w:rsid w:val="00B925BB"/>
    <w:rsid w:val="00B937CC"/>
    <w:rsid w:val="00B940DD"/>
    <w:rsid w:val="00B94369"/>
    <w:rsid w:val="00B94A54"/>
    <w:rsid w:val="00B95803"/>
    <w:rsid w:val="00B958D3"/>
    <w:rsid w:val="00B97303"/>
    <w:rsid w:val="00B9783E"/>
    <w:rsid w:val="00B97B6F"/>
    <w:rsid w:val="00B97E7A"/>
    <w:rsid w:val="00BA09F2"/>
    <w:rsid w:val="00BA11F8"/>
    <w:rsid w:val="00BA53E4"/>
    <w:rsid w:val="00BA55BF"/>
    <w:rsid w:val="00BA55ED"/>
    <w:rsid w:val="00BA5A70"/>
    <w:rsid w:val="00BA663B"/>
    <w:rsid w:val="00BA7034"/>
    <w:rsid w:val="00BA7E59"/>
    <w:rsid w:val="00BB12B9"/>
    <w:rsid w:val="00BB1CED"/>
    <w:rsid w:val="00BB2A9A"/>
    <w:rsid w:val="00BB3111"/>
    <w:rsid w:val="00BB521A"/>
    <w:rsid w:val="00BB65CB"/>
    <w:rsid w:val="00BB6795"/>
    <w:rsid w:val="00BB6844"/>
    <w:rsid w:val="00BB6A55"/>
    <w:rsid w:val="00BB6A5B"/>
    <w:rsid w:val="00BB6DF9"/>
    <w:rsid w:val="00BC0135"/>
    <w:rsid w:val="00BC0DB4"/>
    <w:rsid w:val="00BC0E44"/>
    <w:rsid w:val="00BC11AF"/>
    <w:rsid w:val="00BC162A"/>
    <w:rsid w:val="00BC1F09"/>
    <w:rsid w:val="00BC2675"/>
    <w:rsid w:val="00BC43F1"/>
    <w:rsid w:val="00BC560F"/>
    <w:rsid w:val="00BC5A37"/>
    <w:rsid w:val="00BC6274"/>
    <w:rsid w:val="00BC6A3B"/>
    <w:rsid w:val="00BD0E23"/>
    <w:rsid w:val="00BD1640"/>
    <w:rsid w:val="00BD1CEB"/>
    <w:rsid w:val="00BD26E7"/>
    <w:rsid w:val="00BD27BF"/>
    <w:rsid w:val="00BD3BDB"/>
    <w:rsid w:val="00BD3E65"/>
    <w:rsid w:val="00BD4822"/>
    <w:rsid w:val="00BD5FC9"/>
    <w:rsid w:val="00BD68EF"/>
    <w:rsid w:val="00BD7312"/>
    <w:rsid w:val="00BD781E"/>
    <w:rsid w:val="00BD7B69"/>
    <w:rsid w:val="00BE0BCE"/>
    <w:rsid w:val="00BE1642"/>
    <w:rsid w:val="00BE1A42"/>
    <w:rsid w:val="00BE1AB4"/>
    <w:rsid w:val="00BE259F"/>
    <w:rsid w:val="00BE347A"/>
    <w:rsid w:val="00BE3DF4"/>
    <w:rsid w:val="00BE5279"/>
    <w:rsid w:val="00BE5801"/>
    <w:rsid w:val="00BE5A25"/>
    <w:rsid w:val="00BE6ECC"/>
    <w:rsid w:val="00BE7763"/>
    <w:rsid w:val="00BE7887"/>
    <w:rsid w:val="00BF01BB"/>
    <w:rsid w:val="00BF052C"/>
    <w:rsid w:val="00BF0E61"/>
    <w:rsid w:val="00BF0EC5"/>
    <w:rsid w:val="00BF120B"/>
    <w:rsid w:val="00BF1331"/>
    <w:rsid w:val="00BF1CF6"/>
    <w:rsid w:val="00BF2402"/>
    <w:rsid w:val="00BF3080"/>
    <w:rsid w:val="00BF3BAC"/>
    <w:rsid w:val="00BF4094"/>
    <w:rsid w:val="00BF4579"/>
    <w:rsid w:val="00BF463A"/>
    <w:rsid w:val="00BF4CE7"/>
    <w:rsid w:val="00BF51E1"/>
    <w:rsid w:val="00BF5E02"/>
    <w:rsid w:val="00BF5E93"/>
    <w:rsid w:val="00BF619F"/>
    <w:rsid w:val="00BF6E0F"/>
    <w:rsid w:val="00BF71A9"/>
    <w:rsid w:val="00BF72B4"/>
    <w:rsid w:val="00C000C8"/>
    <w:rsid w:val="00C00170"/>
    <w:rsid w:val="00C001F6"/>
    <w:rsid w:val="00C015C7"/>
    <w:rsid w:val="00C017DB"/>
    <w:rsid w:val="00C01E25"/>
    <w:rsid w:val="00C01FF6"/>
    <w:rsid w:val="00C02196"/>
    <w:rsid w:val="00C026EF"/>
    <w:rsid w:val="00C02E4D"/>
    <w:rsid w:val="00C040B0"/>
    <w:rsid w:val="00C042BB"/>
    <w:rsid w:val="00C04A4A"/>
    <w:rsid w:val="00C064CE"/>
    <w:rsid w:val="00C06CB2"/>
    <w:rsid w:val="00C06F85"/>
    <w:rsid w:val="00C07534"/>
    <w:rsid w:val="00C07BBA"/>
    <w:rsid w:val="00C104B7"/>
    <w:rsid w:val="00C106C7"/>
    <w:rsid w:val="00C109A1"/>
    <w:rsid w:val="00C10E84"/>
    <w:rsid w:val="00C11419"/>
    <w:rsid w:val="00C13C80"/>
    <w:rsid w:val="00C14184"/>
    <w:rsid w:val="00C146AB"/>
    <w:rsid w:val="00C1475D"/>
    <w:rsid w:val="00C152CB"/>
    <w:rsid w:val="00C154BD"/>
    <w:rsid w:val="00C15ADF"/>
    <w:rsid w:val="00C17AB1"/>
    <w:rsid w:val="00C20281"/>
    <w:rsid w:val="00C205D7"/>
    <w:rsid w:val="00C20629"/>
    <w:rsid w:val="00C21447"/>
    <w:rsid w:val="00C22077"/>
    <w:rsid w:val="00C222ED"/>
    <w:rsid w:val="00C226B9"/>
    <w:rsid w:val="00C22981"/>
    <w:rsid w:val="00C22FCE"/>
    <w:rsid w:val="00C23D4C"/>
    <w:rsid w:val="00C24821"/>
    <w:rsid w:val="00C2493F"/>
    <w:rsid w:val="00C24AB0"/>
    <w:rsid w:val="00C260C8"/>
    <w:rsid w:val="00C26CE3"/>
    <w:rsid w:val="00C2782F"/>
    <w:rsid w:val="00C3012D"/>
    <w:rsid w:val="00C3138C"/>
    <w:rsid w:val="00C323E2"/>
    <w:rsid w:val="00C32805"/>
    <w:rsid w:val="00C328B1"/>
    <w:rsid w:val="00C32C79"/>
    <w:rsid w:val="00C3309E"/>
    <w:rsid w:val="00C33503"/>
    <w:rsid w:val="00C33505"/>
    <w:rsid w:val="00C3428C"/>
    <w:rsid w:val="00C348CD"/>
    <w:rsid w:val="00C359BB"/>
    <w:rsid w:val="00C36792"/>
    <w:rsid w:val="00C36B1C"/>
    <w:rsid w:val="00C41083"/>
    <w:rsid w:val="00C4123A"/>
    <w:rsid w:val="00C4133A"/>
    <w:rsid w:val="00C41B25"/>
    <w:rsid w:val="00C41C7F"/>
    <w:rsid w:val="00C42125"/>
    <w:rsid w:val="00C433E1"/>
    <w:rsid w:val="00C43A37"/>
    <w:rsid w:val="00C43DF1"/>
    <w:rsid w:val="00C43FC8"/>
    <w:rsid w:val="00C440CC"/>
    <w:rsid w:val="00C440FE"/>
    <w:rsid w:val="00C44E38"/>
    <w:rsid w:val="00C4580B"/>
    <w:rsid w:val="00C45DE7"/>
    <w:rsid w:val="00C4620A"/>
    <w:rsid w:val="00C4688D"/>
    <w:rsid w:val="00C468CA"/>
    <w:rsid w:val="00C46EC0"/>
    <w:rsid w:val="00C47021"/>
    <w:rsid w:val="00C471A6"/>
    <w:rsid w:val="00C47271"/>
    <w:rsid w:val="00C47E0F"/>
    <w:rsid w:val="00C50416"/>
    <w:rsid w:val="00C5077F"/>
    <w:rsid w:val="00C50C87"/>
    <w:rsid w:val="00C52077"/>
    <w:rsid w:val="00C52AD4"/>
    <w:rsid w:val="00C52C43"/>
    <w:rsid w:val="00C5326E"/>
    <w:rsid w:val="00C53976"/>
    <w:rsid w:val="00C541EF"/>
    <w:rsid w:val="00C55970"/>
    <w:rsid w:val="00C56E0B"/>
    <w:rsid w:val="00C57393"/>
    <w:rsid w:val="00C612C4"/>
    <w:rsid w:val="00C617D3"/>
    <w:rsid w:val="00C632BC"/>
    <w:rsid w:val="00C64689"/>
    <w:rsid w:val="00C649E8"/>
    <w:rsid w:val="00C64BAC"/>
    <w:rsid w:val="00C64E56"/>
    <w:rsid w:val="00C6600D"/>
    <w:rsid w:val="00C662AC"/>
    <w:rsid w:val="00C67FC3"/>
    <w:rsid w:val="00C67FFE"/>
    <w:rsid w:val="00C70BED"/>
    <w:rsid w:val="00C72952"/>
    <w:rsid w:val="00C72A13"/>
    <w:rsid w:val="00C731CF"/>
    <w:rsid w:val="00C75129"/>
    <w:rsid w:val="00C7586D"/>
    <w:rsid w:val="00C767D0"/>
    <w:rsid w:val="00C76C86"/>
    <w:rsid w:val="00C76F9D"/>
    <w:rsid w:val="00C80C52"/>
    <w:rsid w:val="00C80D60"/>
    <w:rsid w:val="00C812F0"/>
    <w:rsid w:val="00C817B0"/>
    <w:rsid w:val="00C82190"/>
    <w:rsid w:val="00C82CBA"/>
    <w:rsid w:val="00C83181"/>
    <w:rsid w:val="00C84110"/>
    <w:rsid w:val="00C84240"/>
    <w:rsid w:val="00C8464C"/>
    <w:rsid w:val="00C85344"/>
    <w:rsid w:val="00C8703D"/>
    <w:rsid w:val="00C87320"/>
    <w:rsid w:val="00C879E3"/>
    <w:rsid w:val="00C907FB"/>
    <w:rsid w:val="00C91191"/>
    <w:rsid w:val="00C913AD"/>
    <w:rsid w:val="00C913DD"/>
    <w:rsid w:val="00C9192C"/>
    <w:rsid w:val="00C92335"/>
    <w:rsid w:val="00C93236"/>
    <w:rsid w:val="00C93787"/>
    <w:rsid w:val="00C93D29"/>
    <w:rsid w:val="00C947BD"/>
    <w:rsid w:val="00C947C8"/>
    <w:rsid w:val="00C94A11"/>
    <w:rsid w:val="00C94D95"/>
    <w:rsid w:val="00C951D8"/>
    <w:rsid w:val="00C957DD"/>
    <w:rsid w:val="00C95F9B"/>
    <w:rsid w:val="00C96585"/>
    <w:rsid w:val="00C967F1"/>
    <w:rsid w:val="00C97154"/>
    <w:rsid w:val="00C97248"/>
    <w:rsid w:val="00CA0B60"/>
    <w:rsid w:val="00CA162F"/>
    <w:rsid w:val="00CA1B34"/>
    <w:rsid w:val="00CA1E92"/>
    <w:rsid w:val="00CA3EE3"/>
    <w:rsid w:val="00CA4F05"/>
    <w:rsid w:val="00CA521D"/>
    <w:rsid w:val="00CA562E"/>
    <w:rsid w:val="00CA5770"/>
    <w:rsid w:val="00CA71C1"/>
    <w:rsid w:val="00CB1554"/>
    <w:rsid w:val="00CB1665"/>
    <w:rsid w:val="00CB1875"/>
    <w:rsid w:val="00CB2622"/>
    <w:rsid w:val="00CB2D73"/>
    <w:rsid w:val="00CB30D1"/>
    <w:rsid w:val="00CB33C7"/>
    <w:rsid w:val="00CB4653"/>
    <w:rsid w:val="00CB529F"/>
    <w:rsid w:val="00CB5929"/>
    <w:rsid w:val="00CB6AF3"/>
    <w:rsid w:val="00CB6DF4"/>
    <w:rsid w:val="00CB73ED"/>
    <w:rsid w:val="00CB75A3"/>
    <w:rsid w:val="00CB78C7"/>
    <w:rsid w:val="00CC1146"/>
    <w:rsid w:val="00CC128F"/>
    <w:rsid w:val="00CC2202"/>
    <w:rsid w:val="00CC26F4"/>
    <w:rsid w:val="00CC2BF6"/>
    <w:rsid w:val="00CC346B"/>
    <w:rsid w:val="00CC3898"/>
    <w:rsid w:val="00CC3FA7"/>
    <w:rsid w:val="00CC47EB"/>
    <w:rsid w:val="00CC4A80"/>
    <w:rsid w:val="00CC6FDF"/>
    <w:rsid w:val="00CC74A9"/>
    <w:rsid w:val="00CC763C"/>
    <w:rsid w:val="00CD01A7"/>
    <w:rsid w:val="00CD207D"/>
    <w:rsid w:val="00CD245D"/>
    <w:rsid w:val="00CD2A93"/>
    <w:rsid w:val="00CD3D11"/>
    <w:rsid w:val="00CD40F5"/>
    <w:rsid w:val="00CD4970"/>
    <w:rsid w:val="00CD5717"/>
    <w:rsid w:val="00CD57C3"/>
    <w:rsid w:val="00CD5DF4"/>
    <w:rsid w:val="00CD63FC"/>
    <w:rsid w:val="00CD65C6"/>
    <w:rsid w:val="00CD666B"/>
    <w:rsid w:val="00CD6F51"/>
    <w:rsid w:val="00CD712A"/>
    <w:rsid w:val="00CE0205"/>
    <w:rsid w:val="00CE1022"/>
    <w:rsid w:val="00CE1A66"/>
    <w:rsid w:val="00CE1D11"/>
    <w:rsid w:val="00CE1EDF"/>
    <w:rsid w:val="00CE22A5"/>
    <w:rsid w:val="00CE24FA"/>
    <w:rsid w:val="00CE34DD"/>
    <w:rsid w:val="00CE38A9"/>
    <w:rsid w:val="00CE3D37"/>
    <w:rsid w:val="00CE3E48"/>
    <w:rsid w:val="00CE3F40"/>
    <w:rsid w:val="00CE4C88"/>
    <w:rsid w:val="00CE5908"/>
    <w:rsid w:val="00CE5FC0"/>
    <w:rsid w:val="00CE61C2"/>
    <w:rsid w:val="00CE7065"/>
    <w:rsid w:val="00CE76BA"/>
    <w:rsid w:val="00CE7FD0"/>
    <w:rsid w:val="00CF0351"/>
    <w:rsid w:val="00CF08FD"/>
    <w:rsid w:val="00CF0DAB"/>
    <w:rsid w:val="00CF101E"/>
    <w:rsid w:val="00CF11F8"/>
    <w:rsid w:val="00CF124F"/>
    <w:rsid w:val="00CF1CBF"/>
    <w:rsid w:val="00CF23D8"/>
    <w:rsid w:val="00CF241E"/>
    <w:rsid w:val="00CF257B"/>
    <w:rsid w:val="00CF2CA7"/>
    <w:rsid w:val="00CF4270"/>
    <w:rsid w:val="00CF4F45"/>
    <w:rsid w:val="00CF70A8"/>
    <w:rsid w:val="00D00236"/>
    <w:rsid w:val="00D0037A"/>
    <w:rsid w:val="00D00421"/>
    <w:rsid w:val="00D01451"/>
    <w:rsid w:val="00D021DC"/>
    <w:rsid w:val="00D0271E"/>
    <w:rsid w:val="00D02C5A"/>
    <w:rsid w:val="00D03024"/>
    <w:rsid w:val="00D03145"/>
    <w:rsid w:val="00D044A1"/>
    <w:rsid w:val="00D044A2"/>
    <w:rsid w:val="00D04646"/>
    <w:rsid w:val="00D0464E"/>
    <w:rsid w:val="00D047D6"/>
    <w:rsid w:val="00D04B40"/>
    <w:rsid w:val="00D05147"/>
    <w:rsid w:val="00D05B17"/>
    <w:rsid w:val="00D100FA"/>
    <w:rsid w:val="00D10381"/>
    <w:rsid w:val="00D105BE"/>
    <w:rsid w:val="00D10778"/>
    <w:rsid w:val="00D10DD4"/>
    <w:rsid w:val="00D1135C"/>
    <w:rsid w:val="00D122C2"/>
    <w:rsid w:val="00D12559"/>
    <w:rsid w:val="00D126F9"/>
    <w:rsid w:val="00D12A4C"/>
    <w:rsid w:val="00D13017"/>
    <w:rsid w:val="00D134F2"/>
    <w:rsid w:val="00D1351C"/>
    <w:rsid w:val="00D13651"/>
    <w:rsid w:val="00D13E89"/>
    <w:rsid w:val="00D14828"/>
    <w:rsid w:val="00D14B85"/>
    <w:rsid w:val="00D1574F"/>
    <w:rsid w:val="00D15DA1"/>
    <w:rsid w:val="00D1743E"/>
    <w:rsid w:val="00D176E2"/>
    <w:rsid w:val="00D202DC"/>
    <w:rsid w:val="00D208EF"/>
    <w:rsid w:val="00D21276"/>
    <w:rsid w:val="00D21909"/>
    <w:rsid w:val="00D2207D"/>
    <w:rsid w:val="00D22711"/>
    <w:rsid w:val="00D23200"/>
    <w:rsid w:val="00D236DE"/>
    <w:rsid w:val="00D23F36"/>
    <w:rsid w:val="00D24358"/>
    <w:rsid w:val="00D24BFC"/>
    <w:rsid w:val="00D24C5E"/>
    <w:rsid w:val="00D2528F"/>
    <w:rsid w:val="00D26CEB"/>
    <w:rsid w:val="00D26DFA"/>
    <w:rsid w:val="00D27EC6"/>
    <w:rsid w:val="00D3378F"/>
    <w:rsid w:val="00D33F60"/>
    <w:rsid w:val="00D35168"/>
    <w:rsid w:val="00D353F1"/>
    <w:rsid w:val="00D35A35"/>
    <w:rsid w:val="00D377A0"/>
    <w:rsid w:val="00D37920"/>
    <w:rsid w:val="00D37C9E"/>
    <w:rsid w:val="00D40B2E"/>
    <w:rsid w:val="00D424A1"/>
    <w:rsid w:val="00D42913"/>
    <w:rsid w:val="00D43291"/>
    <w:rsid w:val="00D437F3"/>
    <w:rsid w:val="00D4439F"/>
    <w:rsid w:val="00D455CD"/>
    <w:rsid w:val="00D457CD"/>
    <w:rsid w:val="00D4598B"/>
    <w:rsid w:val="00D459D8"/>
    <w:rsid w:val="00D45C9B"/>
    <w:rsid w:val="00D45E8D"/>
    <w:rsid w:val="00D46321"/>
    <w:rsid w:val="00D46361"/>
    <w:rsid w:val="00D46ACD"/>
    <w:rsid w:val="00D46E35"/>
    <w:rsid w:val="00D4753B"/>
    <w:rsid w:val="00D47DC1"/>
    <w:rsid w:val="00D47DF2"/>
    <w:rsid w:val="00D501ED"/>
    <w:rsid w:val="00D51171"/>
    <w:rsid w:val="00D51479"/>
    <w:rsid w:val="00D517E6"/>
    <w:rsid w:val="00D51A00"/>
    <w:rsid w:val="00D51A9A"/>
    <w:rsid w:val="00D52363"/>
    <w:rsid w:val="00D52FF2"/>
    <w:rsid w:val="00D547F5"/>
    <w:rsid w:val="00D54BC4"/>
    <w:rsid w:val="00D54EA9"/>
    <w:rsid w:val="00D5558A"/>
    <w:rsid w:val="00D60566"/>
    <w:rsid w:val="00D60BA7"/>
    <w:rsid w:val="00D60D80"/>
    <w:rsid w:val="00D61489"/>
    <w:rsid w:val="00D61B46"/>
    <w:rsid w:val="00D61DD1"/>
    <w:rsid w:val="00D6229E"/>
    <w:rsid w:val="00D626A1"/>
    <w:rsid w:val="00D62869"/>
    <w:rsid w:val="00D632F6"/>
    <w:rsid w:val="00D65E2D"/>
    <w:rsid w:val="00D66950"/>
    <w:rsid w:val="00D67AF8"/>
    <w:rsid w:val="00D700AD"/>
    <w:rsid w:val="00D70125"/>
    <w:rsid w:val="00D70EED"/>
    <w:rsid w:val="00D710AD"/>
    <w:rsid w:val="00D71496"/>
    <w:rsid w:val="00D72B1C"/>
    <w:rsid w:val="00D73174"/>
    <w:rsid w:val="00D737B4"/>
    <w:rsid w:val="00D73AA9"/>
    <w:rsid w:val="00D7511A"/>
    <w:rsid w:val="00D754AD"/>
    <w:rsid w:val="00D75D2F"/>
    <w:rsid w:val="00D76633"/>
    <w:rsid w:val="00D77A30"/>
    <w:rsid w:val="00D77D06"/>
    <w:rsid w:val="00D81438"/>
    <w:rsid w:val="00D81BB9"/>
    <w:rsid w:val="00D824EB"/>
    <w:rsid w:val="00D832DB"/>
    <w:rsid w:val="00D83440"/>
    <w:rsid w:val="00D83888"/>
    <w:rsid w:val="00D83B04"/>
    <w:rsid w:val="00D83CE3"/>
    <w:rsid w:val="00D8485D"/>
    <w:rsid w:val="00D849AC"/>
    <w:rsid w:val="00D855E1"/>
    <w:rsid w:val="00D86B09"/>
    <w:rsid w:val="00D86B35"/>
    <w:rsid w:val="00D8719D"/>
    <w:rsid w:val="00D873D7"/>
    <w:rsid w:val="00D900CD"/>
    <w:rsid w:val="00D90751"/>
    <w:rsid w:val="00D90912"/>
    <w:rsid w:val="00D90A10"/>
    <w:rsid w:val="00D91A61"/>
    <w:rsid w:val="00D92B7F"/>
    <w:rsid w:val="00D93047"/>
    <w:rsid w:val="00D935E7"/>
    <w:rsid w:val="00D9475F"/>
    <w:rsid w:val="00D94CA7"/>
    <w:rsid w:val="00D959A1"/>
    <w:rsid w:val="00D95B98"/>
    <w:rsid w:val="00D97C99"/>
    <w:rsid w:val="00DA034C"/>
    <w:rsid w:val="00DA0F38"/>
    <w:rsid w:val="00DA1428"/>
    <w:rsid w:val="00DA21EA"/>
    <w:rsid w:val="00DA276B"/>
    <w:rsid w:val="00DA2885"/>
    <w:rsid w:val="00DA2BB1"/>
    <w:rsid w:val="00DA325F"/>
    <w:rsid w:val="00DA4AFB"/>
    <w:rsid w:val="00DA4BA9"/>
    <w:rsid w:val="00DA4F5D"/>
    <w:rsid w:val="00DA514B"/>
    <w:rsid w:val="00DA52B6"/>
    <w:rsid w:val="00DA697C"/>
    <w:rsid w:val="00DA7441"/>
    <w:rsid w:val="00DA792A"/>
    <w:rsid w:val="00DB05E6"/>
    <w:rsid w:val="00DB134F"/>
    <w:rsid w:val="00DB1B16"/>
    <w:rsid w:val="00DB1FED"/>
    <w:rsid w:val="00DB2638"/>
    <w:rsid w:val="00DB3149"/>
    <w:rsid w:val="00DB4007"/>
    <w:rsid w:val="00DB49EB"/>
    <w:rsid w:val="00DB505C"/>
    <w:rsid w:val="00DB7159"/>
    <w:rsid w:val="00DB72C1"/>
    <w:rsid w:val="00DB73E1"/>
    <w:rsid w:val="00DB79E9"/>
    <w:rsid w:val="00DC0A00"/>
    <w:rsid w:val="00DC0BB1"/>
    <w:rsid w:val="00DC210C"/>
    <w:rsid w:val="00DC38B9"/>
    <w:rsid w:val="00DC3BA7"/>
    <w:rsid w:val="00DC401E"/>
    <w:rsid w:val="00DC402C"/>
    <w:rsid w:val="00DC409F"/>
    <w:rsid w:val="00DC44E3"/>
    <w:rsid w:val="00DC45E0"/>
    <w:rsid w:val="00DC4686"/>
    <w:rsid w:val="00DC49DA"/>
    <w:rsid w:val="00DC540C"/>
    <w:rsid w:val="00DC5C23"/>
    <w:rsid w:val="00DC60DC"/>
    <w:rsid w:val="00DC659C"/>
    <w:rsid w:val="00DC6B96"/>
    <w:rsid w:val="00DC6FDE"/>
    <w:rsid w:val="00DC7408"/>
    <w:rsid w:val="00DD0ABE"/>
    <w:rsid w:val="00DD14E5"/>
    <w:rsid w:val="00DD2895"/>
    <w:rsid w:val="00DD2AE0"/>
    <w:rsid w:val="00DD2B3A"/>
    <w:rsid w:val="00DD2BD7"/>
    <w:rsid w:val="00DD35D6"/>
    <w:rsid w:val="00DD3885"/>
    <w:rsid w:val="00DD4840"/>
    <w:rsid w:val="00DD4863"/>
    <w:rsid w:val="00DD4B10"/>
    <w:rsid w:val="00DD4B82"/>
    <w:rsid w:val="00DD4D71"/>
    <w:rsid w:val="00DD7215"/>
    <w:rsid w:val="00DD73A6"/>
    <w:rsid w:val="00DE2E6C"/>
    <w:rsid w:val="00DE38A4"/>
    <w:rsid w:val="00DE3FAD"/>
    <w:rsid w:val="00DE4040"/>
    <w:rsid w:val="00DE567F"/>
    <w:rsid w:val="00DE657B"/>
    <w:rsid w:val="00DE6B18"/>
    <w:rsid w:val="00DE73AC"/>
    <w:rsid w:val="00DE7771"/>
    <w:rsid w:val="00DE7849"/>
    <w:rsid w:val="00DE7EA1"/>
    <w:rsid w:val="00DF0536"/>
    <w:rsid w:val="00DF09B7"/>
    <w:rsid w:val="00DF0DB6"/>
    <w:rsid w:val="00DF14B8"/>
    <w:rsid w:val="00DF15DD"/>
    <w:rsid w:val="00DF1E0C"/>
    <w:rsid w:val="00DF22A3"/>
    <w:rsid w:val="00DF254A"/>
    <w:rsid w:val="00DF2E47"/>
    <w:rsid w:val="00DF387A"/>
    <w:rsid w:val="00DF4188"/>
    <w:rsid w:val="00DF469B"/>
    <w:rsid w:val="00DF4891"/>
    <w:rsid w:val="00DF4B3A"/>
    <w:rsid w:val="00DF4D67"/>
    <w:rsid w:val="00DF519C"/>
    <w:rsid w:val="00DF5754"/>
    <w:rsid w:val="00DF6E96"/>
    <w:rsid w:val="00E0002F"/>
    <w:rsid w:val="00E016C1"/>
    <w:rsid w:val="00E02876"/>
    <w:rsid w:val="00E030B6"/>
    <w:rsid w:val="00E037A7"/>
    <w:rsid w:val="00E04E0C"/>
    <w:rsid w:val="00E04FE9"/>
    <w:rsid w:val="00E05438"/>
    <w:rsid w:val="00E055AA"/>
    <w:rsid w:val="00E06392"/>
    <w:rsid w:val="00E063DA"/>
    <w:rsid w:val="00E06760"/>
    <w:rsid w:val="00E06AAD"/>
    <w:rsid w:val="00E06D7B"/>
    <w:rsid w:val="00E06E79"/>
    <w:rsid w:val="00E07128"/>
    <w:rsid w:val="00E07679"/>
    <w:rsid w:val="00E07E14"/>
    <w:rsid w:val="00E07EEC"/>
    <w:rsid w:val="00E1085D"/>
    <w:rsid w:val="00E1146E"/>
    <w:rsid w:val="00E11CB9"/>
    <w:rsid w:val="00E1363A"/>
    <w:rsid w:val="00E13971"/>
    <w:rsid w:val="00E14FF1"/>
    <w:rsid w:val="00E155CA"/>
    <w:rsid w:val="00E159D4"/>
    <w:rsid w:val="00E15AEA"/>
    <w:rsid w:val="00E15D86"/>
    <w:rsid w:val="00E17606"/>
    <w:rsid w:val="00E17B3F"/>
    <w:rsid w:val="00E2065D"/>
    <w:rsid w:val="00E2135B"/>
    <w:rsid w:val="00E231AF"/>
    <w:rsid w:val="00E24174"/>
    <w:rsid w:val="00E24AA3"/>
    <w:rsid w:val="00E25355"/>
    <w:rsid w:val="00E25835"/>
    <w:rsid w:val="00E25849"/>
    <w:rsid w:val="00E25ACF"/>
    <w:rsid w:val="00E25EB1"/>
    <w:rsid w:val="00E26576"/>
    <w:rsid w:val="00E26B0E"/>
    <w:rsid w:val="00E27355"/>
    <w:rsid w:val="00E27D07"/>
    <w:rsid w:val="00E303F7"/>
    <w:rsid w:val="00E307E8"/>
    <w:rsid w:val="00E30AFB"/>
    <w:rsid w:val="00E30E85"/>
    <w:rsid w:val="00E31050"/>
    <w:rsid w:val="00E313FE"/>
    <w:rsid w:val="00E31773"/>
    <w:rsid w:val="00E331B2"/>
    <w:rsid w:val="00E335F1"/>
    <w:rsid w:val="00E336A4"/>
    <w:rsid w:val="00E348F8"/>
    <w:rsid w:val="00E35333"/>
    <w:rsid w:val="00E35A82"/>
    <w:rsid w:val="00E35D02"/>
    <w:rsid w:val="00E35D7D"/>
    <w:rsid w:val="00E3683C"/>
    <w:rsid w:val="00E36FEC"/>
    <w:rsid w:val="00E406E4"/>
    <w:rsid w:val="00E41625"/>
    <w:rsid w:val="00E416F5"/>
    <w:rsid w:val="00E4190B"/>
    <w:rsid w:val="00E4259D"/>
    <w:rsid w:val="00E428C7"/>
    <w:rsid w:val="00E42907"/>
    <w:rsid w:val="00E436A0"/>
    <w:rsid w:val="00E44AC7"/>
    <w:rsid w:val="00E44C1F"/>
    <w:rsid w:val="00E45EF5"/>
    <w:rsid w:val="00E464FC"/>
    <w:rsid w:val="00E469C1"/>
    <w:rsid w:val="00E46BC4"/>
    <w:rsid w:val="00E47CAF"/>
    <w:rsid w:val="00E5023F"/>
    <w:rsid w:val="00E504B3"/>
    <w:rsid w:val="00E52715"/>
    <w:rsid w:val="00E52956"/>
    <w:rsid w:val="00E52F89"/>
    <w:rsid w:val="00E534C2"/>
    <w:rsid w:val="00E53E85"/>
    <w:rsid w:val="00E543D7"/>
    <w:rsid w:val="00E54467"/>
    <w:rsid w:val="00E55A4A"/>
    <w:rsid w:val="00E56B57"/>
    <w:rsid w:val="00E56C16"/>
    <w:rsid w:val="00E57AD7"/>
    <w:rsid w:val="00E57EFA"/>
    <w:rsid w:val="00E60C78"/>
    <w:rsid w:val="00E61446"/>
    <w:rsid w:val="00E6252E"/>
    <w:rsid w:val="00E62B48"/>
    <w:rsid w:val="00E63C34"/>
    <w:rsid w:val="00E64248"/>
    <w:rsid w:val="00E64394"/>
    <w:rsid w:val="00E644E3"/>
    <w:rsid w:val="00E648E1"/>
    <w:rsid w:val="00E64F96"/>
    <w:rsid w:val="00E672DB"/>
    <w:rsid w:val="00E706A1"/>
    <w:rsid w:val="00E719F0"/>
    <w:rsid w:val="00E7224E"/>
    <w:rsid w:val="00E72555"/>
    <w:rsid w:val="00E737FF"/>
    <w:rsid w:val="00E7399A"/>
    <w:rsid w:val="00E73E2E"/>
    <w:rsid w:val="00E74DBF"/>
    <w:rsid w:val="00E74DE0"/>
    <w:rsid w:val="00E75A22"/>
    <w:rsid w:val="00E76376"/>
    <w:rsid w:val="00E7664C"/>
    <w:rsid w:val="00E76AE4"/>
    <w:rsid w:val="00E76D88"/>
    <w:rsid w:val="00E7700F"/>
    <w:rsid w:val="00E772CD"/>
    <w:rsid w:val="00E8032E"/>
    <w:rsid w:val="00E8102E"/>
    <w:rsid w:val="00E82311"/>
    <w:rsid w:val="00E82DB4"/>
    <w:rsid w:val="00E83F8A"/>
    <w:rsid w:val="00E845D4"/>
    <w:rsid w:val="00E8529E"/>
    <w:rsid w:val="00E85A04"/>
    <w:rsid w:val="00E85BCD"/>
    <w:rsid w:val="00E867B2"/>
    <w:rsid w:val="00E87767"/>
    <w:rsid w:val="00E87C18"/>
    <w:rsid w:val="00E911D7"/>
    <w:rsid w:val="00E930CE"/>
    <w:rsid w:val="00E93331"/>
    <w:rsid w:val="00E939A6"/>
    <w:rsid w:val="00E940D7"/>
    <w:rsid w:val="00E949BB"/>
    <w:rsid w:val="00E94F71"/>
    <w:rsid w:val="00E95A74"/>
    <w:rsid w:val="00E95C92"/>
    <w:rsid w:val="00E968D9"/>
    <w:rsid w:val="00E96D18"/>
    <w:rsid w:val="00E96FA8"/>
    <w:rsid w:val="00E97634"/>
    <w:rsid w:val="00E97909"/>
    <w:rsid w:val="00EA0853"/>
    <w:rsid w:val="00EA09F4"/>
    <w:rsid w:val="00EA0D67"/>
    <w:rsid w:val="00EA29C0"/>
    <w:rsid w:val="00EA2A3E"/>
    <w:rsid w:val="00EA35E3"/>
    <w:rsid w:val="00EA4174"/>
    <w:rsid w:val="00EA48B3"/>
    <w:rsid w:val="00EA4EC6"/>
    <w:rsid w:val="00EA5C24"/>
    <w:rsid w:val="00EA5EBE"/>
    <w:rsid w:val="00EA7D30"/>
    <w:rsid w:val="00EA7EB1"/>
    <w:rsid w:val="00EB1A4F"/>
    <w:rsid w:val="00EB1AC6"/>
    <w:rsid w:val="00EB28D5"/>
    <w:rsid w:val="00EB2A14"/>
    <w:rsid w:val="00EB2FE6"/>
    <w:rsid w:val="00EB3ACE"/>
    <w:rsid w:val="00EB3B98"/>
    <w:rsid w:val="00EB3FC9"/>
    <w:rsid w:val="00EB4934"/>
    <w:rsid w:val="00EB55B8"/>
    <w:rsid w:val="00EB6A60"/>
    <w:rsid w:val="00EB71B3"/>
    <w:rsid w:val="00EB7287"/>
    <w:rsid w:val="00EB76C9"/>
    <w:rsid w:val="00EB7E73"/>
    <w:rsid w:val="00EC05AF"/>
    <w:rsid w:val="00EC4355"/>
    <w:rsid w:val="00EC46DE"/>
    <w:rsid w:val="00EC4853"/>
    <w:rsid w:val="00EC4FCC"/>
    <w:rsid w:val="00EC510E"/>
    <w:rsid w:val="00EC64C3"/>
    <w:rsid w:val="00EC718D"/>
    <w:rsid w:val="00EC73D1"/>
    <w:rsid w:val="00EC7B0C"/>
    <w:rsid w:val="00EC7C7A"/>
    <w:rsid w:val="00ED02F2"/>
    <w:rsid w:val="00ED1D52"/>
    <w:rsid w:val="00ED1E50"/>
    <w:rsid w:val="00ED2421"/>
    <w:rsid w:val="00ED25A7"/>
    <w:rsid w:val="00ED303C"/>
    <w:rsid w:val="00ED33F9"/>
    <w:rsid w:val="00ED349C"/>
    <w:rsid w:val="00ED4DF6"/>
    <w:rsid w:val="00ED590D"/>
    <w:rsid w:val="00ED6DAF"/>
    <w:rsid w:val="00ED75CE"/>
    <w:rsid w:val="00ED7E65"/>
    <w:rsid w:val="00EE13A3"/>
    <w:rsid w:val="00EE1445"/>
    <w:rsid w:val="00EE16C5"/>
    <w:rsid w:val="00EE1D8C"/>
    <w:rsid w:val="00EE239C"/>
    <w:rsid w:val="00EE244A"/>
    <w:rsid w:val="00EE2A9E"/>
    <w:rsid w:val="00EE3793"/>
    <w:rsid w:val="00EE396E"/>
    <w:rsid w:val="00EE49AB"/>
    <w:rsid w:val="00EE4C3B"/>
    <w:rsid w:val="00EE5F54"/>
    <w:rsid w:val="00EE62FD"/>
    <w:rsid w:val="00EE66E7"/>
    <w:rsid w:val="00EE7754"/>
    <w:rsid w:val="00EF00DA"/>
    <w:rsid w:val="00EF1194"/>
    <w:rsid w:val="00EF19C9"/>
    <w:rsid w:val="00EF2004"/>
    <w:rsid w:val="00EF22CA"/>
    <w:rsid w:val="00EF2F4D"/>
    <w:rsid w:val="00EF37D4"/>
    <w:rsid w:val="00EF3B7E"/>
    <w:rsid w:val="00EF4782"/>
    <w:rsid w:val="00EF57AB"/>
    <w:rsid w:val="00EF640C"/>
    <w:rsid w:val="00EF6682"/>
    <w:rsid w:val="00EF69F1"/>
    <w:rsid w:val="00EF6E16"/>
    <w:rsid w:val="00EF6F04"/>
    <w:rsid w:val="00EF71AE"/>
    <w:rsid w:val="00EF7B77"/>
    <w:rsid w:val="00F00783"/>
    <w:rsid w:val="00F0093E"/>
    <w:rsid w:val="00F00AAF"/>
    <w:rsid w:val="00F0356A"/>
    <w:rsid w:val="00F035C0"/>
    <w:rsid w:val="00F0373A"/>
    <w:rsid w:val="00F03E37"/>
    <w:rsid w:val="00F04606"/>
    <w:rsid w:val="00F046AA"/>
    <w:rsid w:val="00F0495F"/>
    <w:rsid w:val="00F04EAB"/>
    <w:rsid w:val="00F04FD1"/>
    <w:rsid w:val="00F058E1"/>
    <w:rsid w:val="00F062A8"/>
    <w:rsid w:val="00F067FC"/>
    <w:rsid w:val="00F07C11"/>
    <w:rsid w:val="00F10515"/>
    <w:rsid w:val="00F108A1"/>
    <w:rsid w:val="00F12C8A"/>
    <w:rsid w:val="00F13DA5"/>
    <w:rsid w:val="00F14508"/>
    <w:rsid w:val="00F1491E"/>
    <w:rsid w:val="00F14C71"/>
    <w:rsid w:val="00F15006"/>
    <w:rsid w:val="00F154BD"/>
    <w:rsid w:val="00F16460"/>
    <w:rsid w:val="00F1675E"/>
    <w:rsid w:val="00F16DAB"/>
    <w:rsid w:val="00F207EB"/>
    <w:rsid w:val="00F208F2"/>
    <w:rsid w:val="00F2094D"/>
    <w:rsid w:val="00F20BC3"/>
    <w:rsid w:val="00F21C98"/>
    <w:rsid w:val="00F21CE0"/>
    <w:rsid w:val="00F21EBC"/>
    <w:rsid w:val="00F2203A"/>
    <w:rsid w:val="00F22672"/>
    <w:rsid w:val="00F22683"/>
    <w:rsid w:val="00F226CE"/>
    <w:rsid w:val="00F22910"/>
    <w:rsid w:val="00F23CA7"/>
    <w:rsid w:val="00F24B25"/>
    <w:rsid w:val="00F24F56"/>
    <w:rsid w:val="00F25388"/>
    <w:rsid w:val="00F26055"/>
    <w:rsid w:val="00F26F00"/>
    <w:rsid w:val="00F272B6"/>
    <w:rsid w:val="00F27704"/>
    <w:rsid w:val="00F27C07"/>
    <w:rsid w:val="00F31691"/>
    <w:rsid w:val="00F319BD"/>
    <w:rsid w:val="00F31D47"/>
    <w:rsid w:val="00F32048"/>
    <w:rsid w:val="00F320B6"/>
    <w:rsid w:val="00F3269B"/>
    <w:rsid w:val="00F32A18"/>
    <w:rsid w:val="00F35BF0"/>
    <w:rsid w:val="00F35D42"/>
    <w:rsid w:val="00F35F5D"/>
    <w:rsid w:val="00F36022"/>
    <w:rsid w:val="00F36B3C"/>
    <w:rsid w:val="00F36DD3"/>
    <w:rsid w:val="00F36FBE"/>
    <w:rsid w:val="00F4059F"/>
    <w:rsid w:val="00F40D20"/>
    <w:rsid w:val="00F413BF"/>
    <w:rsid w:val="00F415C0"/>
    <w:rsid w:val="00F41FFC"/>
    <w:rsid w:val="00F423BF"/>
    <w:rsid w:val="00F42424"/>
    <w:rsid w:val="00F42490"/>
    <w:rsid w:val="00F42BCB"/>
    <w:rsid w:val="00F441E5"/>
    <w:rsid w:val="00F442EE"/>
    <w:rsid w:val="00F45658"/>
    <w:rsid w:val="00F469C3"/>
    <w:rsid w:val="00F46E92"/>
    <w:rsid w:val="00F479EE"/>
    <w:rsid w:val="00F51878"/>
    <w:rsid w:val="00F5247A"/>
    <w:rsid w:val="00F5397C"/>
    <w:rsid w:val="00F541A0"/>
    <w:rsid w:val="00F546DD"/>
    <w:rsid w:val="00F56130"/>
    <w:rsid w:val="00F57088"/>
    <w:rsid w:val="00F57F97"/>
    <w:rsid w:val="00F62654"/>
    <w:rsid w:val="00F63534"/>
    <w:rsid w:val="00F64158"/>
    <w:rsid w:val="00F64979"/>
    <w:rsid w:val="00F6501C"/>
    <w:rsid w:val="00F65A59"/>
    <w:rsid w:val="00F6652D"/>
    <w:rsid w:val="00F665B4"/>
    <w:rsid w:val="00F66701"/>
    <w:rsid w:val="00F66794"/>
    <w:rsid w:val="00F66CCC"/>
    <w:rsid w:val="00F6709A"/>
    <w:rsid w:val="00F67FDA"/>
    <w:rsid w:val="00F70461"/>
    <w:rsid w:val="00F7091D"/>
    <w:rsid w:val="00F716BF"/>
    <w:rsid w:val="00F71994"/>
    <w:rsid w:val="00F7239D"/>
    <w:rsid w:val="00F72622"/>
    <w:rsid w:val="00F73AF3"/>
    <w:rsid w:val="00F73E98"/>
    <w:rsid w:val="00F74072"/>
    <w:rsid w:val="00F74791"/>
    <w:rsid w:val="00F75ADC"/>
    <w:rsid w:val="00F76CB2"/>
    <w:rsid w:val="00F77308"/>
    <w:rsid w:val="00F77468"/>
    <w:rsid w:val="00F77D18"/>
    <w:rsid w:val="00F8262D"/>
    <w:rsid w:val="00F829FE"/>
    <w:rsid w:val="00F8314C"/>
    <w:rsid w:val="00F83B91"/>
    <w:rsid w:val="00F854D5"/>
    <w:rsid w:val="00F854DA"/>
    <w:rsid w:val="00F85E4C"/>
    <w:rsid w:val="00F864D0"/>
    <w:rsid w:val="00F8652B"/>
    <w:rsid w:val="00F8683B"/>
    <w:rsid w:val="00F90B7A"/>
    <w:rsid w:val="00F913C1"/>
    <w:rsid w:val="00F914D4"/>
    <w:rsid w:val="00F924C4"/>
    <w:rsid w:val="00F92CFC"/>
    <w:rsid w:val="00F93604"/>
    <w:rsid w:val="00F9582C"/>
    <w:rsid w:val="00F959D3"/>
    <w:rsid w:val="00F95B58"/>
    <w:rsid w:val="00F963F5"/>
    <w:rsid w:val="00F96405"/>
    <w:rsid w:val="00FA000A"/>
    <w:rsid w:val="00FA0112"/>
    <w:rsid w:val="00FA0AA0"/>
    <w:rsid w:val="00FA186F"/>
    <w:rsid w:val="00FA1C33"/>
    <w:rsid w:val="00FA45AE"/>
    <w:rsid w:val="00FA6862"/>
    <w:rsid w:val="00FB325E"/>
    <w:rsid w:val="00FB3944"/>
    <w:rsid w:val="00FB3FC1"/>
    <w:rsid w:val="00FB412B"/>
    <w:rsid w:val="00FB41A3"/>
    <w:rsid w:val="00FB4378"/>
    <w:rsid w:val="00FB4D7F"/>
    <w:rsid w:val="00FB67F4"/>
    <w:rsid w:val="00FB6DC2"/>
    <w:rsid w:val="00FB7302"/>
    <w:rsid w:val="00FB7798"/>
    <w:rsid w:val="00FC1062"/>
    <w:rsid w:val="00FC14CF"/>
    <w:rsid w:val="00FC1D41"/>
    <w:rsid w:val="00FC334D"/>
    <w:rsid w:val="00FC3913"/>
    <w:rsid w:val="00FC39C4"/>
    <w:rsid w:val="00FC3D93"/>
    <w:rsid w:val="00FC42A5"/>
    <w:rsid w:val="00FC43B9"/>
    <w:rsid w:val="00FC4A80"/>
    <w:rsid w:val="00FC4D54"/>
    <w:rsid w:val="00FC4D73"/>
    <w:rsid w:val="00FC51A2"/>
    <w:rsid w:val="00FC56A9"/>
    <w:rsid w:val="00FC59AE"/>
    <w:rsid w:val="00FC6956"/>
    <w:rsid w:val="00FC6987"/>
    <w:rsid w:val="00FC6CA0"/>
    <w:rsid w:val="00FC774D"/>
    <w:rsid w:val="00FD0F7B"/>
    <w:rsid w:val="00FD2086"/>
    <w:rsid w:val="00FD2381"/>
    <w:rsid w:val="00FD2405"/>
    <w:rsid w:val="00FD256B"/>
    <w:rsid w:val="00FD3016"/>
    <w:rsid w:val="00FD4111"/>
    <w:rsid w:val="00FD4703"/>
    <w:rsid w:val="00FD4804"/>
    <w:rsid w:val="00FD509C"/>
    <w:rsid w:val="00FD63F5"/>
    <w:rsid w:val="00FD6424"/>
    <w:rsid w:val="00FD6D0C"/>
    <w:rsid w:val="00FD7112"/>
    <w:rsid w:val="00FD739F"/>
    <w:rsid w:val="00FD7445"/>
    <w:rsid w:val="00FD745D"/>
    <w:rsid w:val="00FE0662"/>
    <w:rsid w:val="00FE2333"/>
    <w:rsid w:val="00FE284E"/>
    <w:rsid w:val="00FE2BBE"/>
    <w:rsid w:val="00FE3075"/>
    <w:rsid w:val="00FE3134"/>
    <w:rsid w:val="00FE383F"/>
    <w:rsid w:val="00FE3DF0"/>
    <w:rsid w:val="00FE4999"/>
    <w:rsid w:val="00FE5438"/>
    <w:rsid w:val="00FE54E0"/>
    <w:rsid w:val="00FE668A"/>
    <w:rsid w:val="00FE7ADC"/>
    <w:rsid w:val="00FF0134"/>
    <w:rsid w:val="00FF0641"/>
    <w:rsid w:val="00FF1264"/>
    <w:rsid w:val="00FF15A0"/>
    <w:rsid w:val="00FF229E"/>
    <w:rsid w:val="00FF28A8"/>
    <w:rsid w:val="00FF2CBC"/>
    <w:rsid w:val="00FF309E"/>
    <w:rsid w:val="00FF33F0"/>
    <w:rsid w:val="00FF35E5"/>
    <w:rsid w:val="00FF36C6"/>
    <w:rsid w:val="00FF41F3"/>
    <w:rsid w:val="00FF44E0"/>
    <w:rsid w:val="00FF47A8"/>
    <w:rsid w:val="00FF4BFE"/>
    <w:rsid w:val="00FF4FBA"/>
    <w:rsid w:val="00FF51B7"/>
    <w:rsid w:val="00FF5221"/>
    <w:rsid w:val="00FF5E47"/>
    <w:rsid w:val="00FF6585"/>
    <w:rsid w:val="00FF691F"/>
    <w:rsid w:val="00FF713C"/>
    <w:rsid w:val="00FF75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100"/>
    <o:shapelayout v:ext="edit">
      <o:idmap v:ext="edit" data="1"/>
    </o:shapelayout>
  </w:shapeDefaults>
  <w:decimalSymbol w:val="."/>
  <w:listSeparator w:val=","/>
  <w14:docId w14:val="4570F87B"/>
  <w15:docId w15:val="{3938EE73-2E6B-427B-857C-9851970008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C6987"/>
    <w:rPr>
      <w:sz w:val="24"/>
    </w:rPr>
  </w:style>
  <w:style w:type="paragraph" w:styleId="Heading1">
    <w:name w:val="heading 1"/>
    <w:basedOn w:val="Normal"/>
    <w:next w:val="Normal"/>
    <w:link w:val="Heading1Char"/>
    <w:qFormat/>
    <w:rsid w:val="0023062E"/>
    <w:pPr>
      <w:keepNext/>
      <w:jc w:val="center"/>
      <w:outlineLvl w:val="0"/>
    </w:pPr>
    <w:rPr>
      <w:rFonts w:ascii="Arial" w:hAnsi="Arial"/>
    </w:rPr>
  </w:style>
  <w:style w:type="paragraph" w:styleId="Heading2">
    <w:name w:val="heading 2"/>
    <w:basedOn w:val="Normal"/>
    <w:next w:val="Normal"/>
    <w:link w:val="Heading2Char"/>
    <w:qFormat/>
    <w:rsid w:val="0023062E"/>
    <w:pPr>
      <w:keepNext/>
      <w:jc w:val="center"/>
      <w:outlineLvl w:val="1"/>
    </w:pPr>
    <w:rPr>
      <w:rFonts w:ascii="Arial" w:hAnsi="Arial"/>
      <w:b/>
      <w:sz w:val="22"/>
    </w:rPr>
  </w:style>
  <w:style w:type="paragraph" w:styleId="Heading3">
    <w:name w:val="heading 3"/>
    <w:basedOn w:val="Normal"/>
    <w:next w:val="Normal"/>
    <w:link w:val="Heading3Char"/>
    <w:qFormat/>
    <w:rsid w:val="0023062E"/>
    <w:pPr>
      <w:keepNext/>
      <w:outlineLvl w:val="2"/>
    </w:pPr>
    <w:rPr>
      <w:rFonts w:ascii="Arial" w:hAnsi="Arial"/>
      <w:b/>
    </w:rPr>
  </w:style>
  <w:style w:type="paragraph" w:styleId="Heading6">
    <w:name w:val="heading 6"/>
    <w:basedOn w:val="Normal"/>
    <w:next w:val="Normal"/>
    <w:link w:val="Heading6Char"/>
    <w:qFormat/>
    <w:rsid w:val="0023062E"/>
    <w:pPr>
      <w:keepNext/>
      <w:jc w:val="right"/>
      <w:outlineLvl w:val="5"/>
    </w:pPr>
    <w:rPr>
      <w:rFonts w:ascii="Arial" w:hAnsi="Arial"/>
      <w:b/>
    </w:rPr>
  </w:style>
  <w:style w:type="paragraph" w:styleId="Heading9">
    <w:name w:val="heading 9"/>
    <w:basedOn w:val="Normal"/>
    <w:next w:val="Normal"/>
    <w:link w:val="Heading9Char"/>
    <w:qFormat/>
    <w:rsid w:val="0023062E"/>
    <w:pPr>
      <w:keepNext/>
      <w:jc w:val="center"/>
      <w:outlineLvl w:val="8"/>
    </w:pPr>
    <w:rPr>
      <w:rFonts w:ascii="Arial" w:hAnsi="Arial"/>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23062E"/>
    <w:pPr>
      <w:tabs>
        <w:tab w:val="center" w:pos="4320"/>
        <w:tab w:val="right" w:pos="8640"/>
      </w:tabs>
    </w:pPr>
    <w:rPr>
      <w:rFonts w:ascii="Arial" w:hAnsi="Arial"/>
    </w:rPr>
  </w:style>
  <w:style w:type="paragraph" w:styleId="BodyText">
    <w:name w:val="Body Text"/>
    <w:basedOn w:val="Normal"/>
    <w:link w:val="BodyTextChar"/>
    <w:rsid w:val="0023062E"/>
    <w:rPr>
      <w:rFonts w:ascii="Arial" w:hAnsi="Arial"/>
      <w:sz w:val="22"/>
    </w:rPr>
  </w:style>
  <w:style w:type="paragraph" w:styleId="Header">
    <w:name w:val="header"/>
    <w:basedOn w:val="Normal"/>
    <w:rsid w:val="0023062E"/>
    <w:pPr>
      <w:tabs>
        <w:tab w:val="center" w:pos="4320"/>
        <w:tab w:val="right" w:pos="8640"/>
      </w:tabs>
    </w:pPr>
    <w:rPr>
      <w:rFonts w:ascii="Arial" w:hAnsi="Arial"/>
    </w:rPr>
  </w:style>
  <w:style w:type="character" w:styleId="PageNumber">
    <w:name w:val="page number"/>
    <w:basedOn w:val="DefaultParagraphFont"/>
    <w:rsid w:val="0023062E"/>
  </w:style>
  <w:style w:type="character" w:styleId="FootnoteReference">
    <w:name w:val="footnote reference"/>
    <w:semiHidden/>
    <w:rsid w:val="008D11FF"/>
    <w:rPr>
      <w:vertAlign w:val="superscript"/>
    </w:rPr>
  </w:style>
  <w:style w:type="paragraph" w:styleId="BalloonText">
    <w:name w:val="Balloon Text"/>
    <w:basedOn w:val="Normal"/>
    <w:semiHidden/>
    <w:rsid w:val="00894638"/>
    <w:rPr>
      <w:rFonts w:ascii="Tahoma" w:hAnsi="Tahoma" w:cs="Tahoma"/>
      <w:sz w:val="16"/>
      <w:szCs w:val="16"/>
    </w:rPr>
  </w:style>
  <w:style w:type="paragraph" w:styleId="Title">
    <w:name w:val="Title"/>
    <w:basedOn w:val="Normal"/>
    <w:qFormat/>
    <w:rsid w:val="00891A8C"/>
    <w:pPr>
      <w:suppressAutoHyphens/>
      <w:jc w:val="center"/>
    </w:pPr>
    <w:rPr>
      <w:rFonts w:ascii="Arial" w:hAnsi="Arial"/>
      <w:spacing w:val="-3"/>
    </w:rPr>
  </w:style>
  <w:style w:type="paragraph" w:customStyle="1" w:styleId="ImportWordListStyleDefinition2051103676">
    <w:name w:val="Import Word List Style Definition 2051103676"/>
    <w:rsid w:val="002A33FD"/>
    <w:pPr>
      <w:numPr>
        <w:numId w:val="1"/>
      </w:numPr>
    </w:pPr>
  </w:style>
  <w:style w:type="paragraph" w:customStyle="1" w:styleId="update">
    <w:name w:val="update"/>
    <w:basedOn w:val="Normal"/>
    <w:rsid w:val="00341C1C"/>
    <w:pPr>
      <w:autoSpaceDE w:val="0"/>
      <w:autoSpaceDN w:val="0"/>
      <w:adjustRightInd w:val="0"/>
      <w:ind w:left="840" w:hanging="360"/>
    </w:pPr>
    <w:rPr>
      <w:rFonts w:ascii="Arial" w:hAnsi="Arial" w:cs="Arial"/>
      <w:color w:val="FF0000"/>
      <w:sz w:val="16"/>
      <w:szCs w:val="16"/>
    </w:rPr>
  </w:style>
  <w:style w:type="paragraph" w:styleId="PlainText">
    <w:name w:val="Plain Text"/>
    <w:basedOn w:val="Normal"/>
    <w:link w:val="PlainTextChar"/>
    <w:uiPriority w:val="99"/>
    <w:unhideWhenUsed/>
    <w:rsid w:val="00DF0536"/>
    <w:rPr>
      <w:rFonts w:ascii="Calibri" w:eastAsia="Calibri" w:hAnsi="Calibri"/>
      <w:sz w:val="22"/>
      <w:szCs w:val="21"/>
    </w:rPr>
  </w:style>
  <w:style w:type="character" w:customStyle="1" w:styleId="PlainTextChar">
    <w:name w:val="Plain Text Char"/>
    <w:link w:val="PlainText"/>
    <w:uiPriority w:val="99"/>
    <w:rsid w:val="00DF0536"/>
    <w:rPr>
      <w:rFonts w:ascii="Calibri" w:eastAsia="Calibri" w:hAnsi="Calibri"/>
      <w:sz w:val="22"/>
      <w:szCs w:val="21"/>
    </w:rPr>
  </w:style>
  <w:style w:type="paragraph" w:customStyle="1" w:styleId="Body1">
    <w:name w:val="Body 1"/>
    <w:rsid w:val="00290D75"/>
    <w:pPr>
      <w:outlineLvl w:val="0"/>
    </w:pPr>
    <w:rPr>
      <w:rFonts w:eastAsia="Arial Unicode MS"/>
      <w:color w:val="000000"/>
      <w:sz w:val="24"/>
      <w:u w:color="000000"/>
    </w:rPr>
  </w:style>
  <w:style w:type="character" w:customStyle="1" w:styleId="Heading3Char">
    <w:name w:val="Heading 3 Char"/>
    <w:link w:val="Heading3"/>
    <w:rsid w:val="002D43EF"/>
    <w:rPr>
      <w:rFonts w:ascii="Arial" w:hAnsi="Arial"/>
      <w:b/>
      <w:sz w:val="24"/>
    </w:rPr>
  </w:style>
  <w:style w:type="character" w:customStyle="1" w:styleId="BodyTextChar">
    <w:name w:val="Body Text Char"/>
    <w:link w:val="BodyText"/>
    <w:rsid w:val="002D43EF"/>
    <w:rPr>
      <w:rFonts w:ascii="Arial" w:hAnsi="Arial"/>
      <w:sz w:val="22"/>
    </w:rPr>
  </w:style>
  <w:style w:type="character" w:customStyle="1" w:styleId="Heading1Char">
    <w:name w:val="Heading 1 Char"/>
    <w:link w:val="Heading1"/>
    <w:rsid w:val="00A934F9"/>
    <w:rPr>
      <w:rFonts w:ascii="Arial" w:hAnsi="Arial"/>
      <w:sz w:val="24"/>
    </w:rPr>
  </w:style>
  <w:style w:type="character" w:customStyle="1" w:styleId="Heading2Char">
    <w:name w:val="Heading 2 Char"/>
    <w:link w:val="Heading2"/>
    <w:rsid w:val="00A934F9"/>
    <w:rPr>
      <w:rFonts w:ascii="Arial" w:hAnsi="Arial"/>
      <w:b/>
      <w:sz w:val="22"/>
    </w:rPr>
  </w:style>
  <w:style w:type="character" w:customStyle="1" w:styleId="Heading6Char">
    <w:name w:val="Heading 6 Char"/>
    <w:link w:val="Heading6"/>
    <w:rsid w:val="00A934F9"/>
    <w:rPr>
      <w:rFonts w:ascii="Arial" w:hAnsi="Arial"/>
      <w:b/>
      <w:sz w:val="24"/>
    </w:rPr>
  </w:style>
  <w:style w:type="character" w:customStyle="1" w:styleId="Heading9Char">
    <w:name w:val="Heading 9 Char"/>
    <w:link w:val="Heading9"/>
    <w:rsid w:val="00A934F9"/>
    <w:rPr>
      <w:rFonts w:ascii="Arial" w:hAnsi="Arial"/>
      <w:b/>
      <w:sz w:val="24"/>
    </w:rPr>
  </w:style>
  <w:style w:type="paragraph" w:styleId="ListParagraph">
    <w:name w:val="List Paragraph"/>
    <w:basedOn w:val="Normal"/>
    <w:uiPriority w:val="34"/>
    <w:qFormat/>
    <w:rsid w:val="00CA71C1"/>
    <w:pPr>
      <w:ind w:left="720"/>
    </w:pPr>
  </w:style>
  <w:style w:type="character" w:customStyle="1" w:styleId="FooterChar">
    <w:name w:val="Footer Char"/>
    <w:link w:val="Footer"/>
    <w:uiPriority w:val="99"/>
    <w:rsid w:val="00061F84"/>
    <w:rPr>
      <w:rFonts w:ascii="Arial" w:hAnsi="Arial"/>
      <w:sz w:val="24"/>
    </w:rPr>
  </w:style>
  <w:style w:type="character" w:styleId="CommentReference">
    <w:name w:val="annotation reference"/>
    <w:semiHidden/>
    <w:unhideWhenUsed/>
    <w:rsid w:val="00BE1AB4"/>
    <w:rPr>
      <w:sz w:val="16"/>
      <w:szCs w:val="16"/>
    </w:rPr>
  </w:style>
  <w:style w:type="paragraph" w:styleId="CommentText">
    <w:name w:val="annotation text"/>
    <w:basedOn w:val="Normal"/>
    <w:link w:val="CommentTextChar"/>
    <w:semiHidden/>
    <w:unhideWhenUsed/>
    <w:rsid w:val="00BE1AB4"/>
    <w:rPr>
      <w:sz w:val="20"/>
    </w:rPr>
  </w:style>
  <w:style w:type="character" w:customStyle="1" w:styleId="CommentTextChar">
    <w:name w:val="Comment Text Char"/>
    <w:basedOn w:val="DefaultParagraphFont"/>
    <w:link w:val="CommentText"/>
    <w:semiHidden/>
    <w:rsid w:val="00BE1AB4"/>
  </w:style>
  <w:style w:type="paragraph" w:styleId="CommentSubject">
    <w:name w:val="annotation subject"/>
    <w:basedOn w:val="CommentText"/>
    <w:next w:val="CommentText"/>
    <w:link w:val="CommentSubjectChar"/>
    <w:semiHidden/>
    <w:unhideWhenUsed/>
    <w:rsid w:val="00BE1AB4"/>
    <w:rPr>
      <w:b/>
      <w:bCs/>
    </w:rPr>
  </w:style>
  <w:style w:type="character" w:customStyle="1" w:styleId="CommentSubjectChar">
    <w:name w:val="Comment Subject Char"/>
    <w:link w:val="CommentSubject"/>
    <w:semiHidden/>
    <w:rsid w:val="00BE1AB4"/>
    <w:rPr>
      <w:b/>
      <w:bCs/>
    </w:rPr>
  </w:style>
  <w:style w:type="paragraph" w:styleId="Revision">
    <w:name w:val="Revision"/>
    <w:hidden/>
    <w:uiPriority w:val="99"/>
    <w:semiHidden/>
    <w:rsid w:val="00EF37D4"/>
    <w:rPr>
      <w:sz w:val="24"/>
    </w:rPr>
  </w:style>
  <w:style w:type="paragraph" w:styleId="NormalWeb">
    <w:name w:val="Normal (Web)"/>
    <w:basedOn w:val="Normal"/>
    <w:uiPriority w:val="99"/>
    <w:semiHidden/>
    <w:unhideWhenUsed/>
    <w:rsid w:val="009073FD"/>
    <w:pPr>
      <w:spacing w:before="100" w:beforeAutospacing="1" w:after="100" w:afterAutospacing="1"/>
    </w:pPr>
    <w:rPr>
      <w:szCs w:val="24"/>
    </w:rPr>
  </w:style>
  <w:style w:type="character" w:customStyle="1" w:styleId="apple-tab-span">
    <w:name w:val="apple-tab-span"/>
    <w:rsid w:val="009073FD"/>
  </w:style>
  <w:style w:type="paragraph" w:customStyle="1" w:styleId="Default">
    <w:name w:val="Default"/>
    <w:rsid w:val="00356ABB"/>
    <w:pPr>
      <w:autoSpaceDE w:val="0"/>
      <w:autoSpaceDN w:val="0"/>
      <w:adjustRightInd w:val="0"/>
    </w:pPr>
    <w:rPr>
      <w:color w:val="000000"/>
      <w:sz w:val="24"/>
      <w:szCs w:val="24"/>
    </w:rPr>
  </w:style>
  <w:style w:type="paragraph" w:customStyle="1" w:styleId="paragraph">
    <w:name w:val="paragraph"/>
    <w:basedOn w:val="Normal"/>
    <w:rsid w:val="00566203"/>
    <w:pPr>
      <w:spacing w:before="100" w:beforeAutospacing="1" w:after="100" w:afterAutospacing="1"/>
    </w:pPr>
    <w:rPr>
      <w:szCs w:val="24"/>
    </w:rPr>
  </w:style>
  <w:style w:type="character" w:customStyle="1" w:styleId="normaltextrun">
    <w:name w:val="normaltextrun"/>
    <w:basedOn w:val="DefaultParagraphFont"/>
    <w:rsid w:val="00566203"/>
  </w:style>
  <w:style w:type="character" w:customStyle="1" w:styleId="eop">
    <w:name w:val="eop"/>
    <w:basedOn w:val="DefaultParagraphFont"/>
    <w:rsid w:val="0056620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103203">
      <w:bodyDiv w:val="1"/>
      <w:marLeft w:val="0"/>
      <w:marRight w:val="0"/>
      <w:marTop w:val="0"/>
      <w:marBottom w:val="0"/>
      <w:divBdr>
        <w:top w:val="none" w:sz="0" w:space="0" w:color="auto"/>
        <w:left w:val="none" w:sz="0" w:space="0" w:color="auto"/>
        <w:bottom w:val="none" w:sz="0" w:space="0" w:color="auto"/>
        <w:right w:val="none" w:sz="0" w:space="0" w:color="auto"/>
      </w:divBdr>
    </w:div>
    <w:div w:id="109052900">
      <w:bodyDiv w:val="1"/>
      <w:marLeft w:val="0"/>
      <w:marRight w:val="0"/>
      <w:marTop w:val="0"/>
      <w:marBottom w:val="0"/>
      <w:divBdr>
        <w:top w:val="none" w:sz="0" w:space="0" w:color="auto"/>
        <w:left w:val="none" w:sz="0" w:space="0" w:color="auto"/>
        <w:bottom w:val="none" w:sz="0" w:space="0" w:color="auto"/>
        <w:right w:val="none" w:sz="0" w:space="0" w:color="auto"/>
      </w:divBdr>
    </w:div>
    <w:div w:id="165294207">
      <w:bodyDiv w:val="1"/>
      <w:marLeft w:val="0"/>
      <w:marRight w:val="0"/>
      <w:marTop w:val="0"/>
      <w:marBottom w:val="0"/>
      <w:divBdr>
        <w:top w:val="none" w:sz="0" w:space="0" w:color="auto"/>
        <w:left w:val="none" w:sz="0" w:space="0" w:color="auto"/>
        <w:bottom w:val="none" w:sz="0" w:space="0" w:color="auto"/>
        <w:right w:val="none" w:sz="0" w:space="0" w:color="auto"/>
      </w:divBdr>
    </w:div>
    <w:div w:id="170678992">
      <w:bodyDiv w:val="1"/>
      <w:marLeft w:val="0"/>
      <w:marRight w:val="0"/>
      <w:marTop w:val="0"/>
      <w:marBottom w:val="0"/>
      <w:divBdr>
        <w:top w:val="none" w:sz="0" w:space="0" w:color="auto"/>
        <w:left w:val="none" w:sz="0" w:space="0" w:color="auto"/>
        <w:bottom w:val="none" w:sz="0" w:space="0" w:color="auto"/>
        <w:right w:val="none" w:sz="0" w:space="0" w:color="auto"/>
      </w:divBdr>
    </w:div>
    <w:div w:id="210502794">
      <w:bodyDiv w:val="1"/>
      <w:marLeft w:val="0"/>
      <w:marRight w:val="0"/>
      <w:marTop w:val="0"/>
      <w:marBottom w:val="0"/>
      <w:divBdr>
        <w:top w:val="none" w:sz="0" w:space="0" w:color="auto"/>
        <w:left w:val="none" w:sz="0" w:space="0" w:color="auto"/>
        <w:bottom w:val="none" w:sz="0" w:space="0" w:color="auto"/>
        <w:right w:val="none" w:sz="0" w:space="0" w:color="auto"/>
      </w:divBdr>
    </w:div>
    <w:div w:id="212084637">
      <w:bodyDiv w:val="1"/>
      <w:marLeft w:val="0"/>
      <w:marRight w:val="0"/>
      <w:marTop w:val="0"/>
      <w:marBottom w:val="0"/>
      <w:divBdr>
        <w:top w:val="none" w:sz="0" w:space="0" w:color="auto"/>
        <w:left w:val="none" w:sz="0" w:space="0" w:color="auto"/>
        <w:bottom w:val="none" w:sz="0" w:space="0" w:color="auto"/>
        <w:right w:val="none" w:sz="0" w:space="0" w:color="auto"/>
      </w:divBdr>
    </w:div>
    <w:div w:id="400249132">
      <w:bodyDiv w:val="1"/>
      <w:marLeft w:val="0"/>
      <w:marRight w:val="0"/>
      <w:marTop w:val="0"/>
      <w:marBottom w:val="0"/>
      <w:divBdr>
        <w:top w:val="none" w:sz="0" w:space="0" w:color="auto"/>
        <w:left w:val="none" w:sz="0" w:space="0" w:color="auto"/>
        <w:bottom w:val="none" w:sz="0" w:space="0" w:color="auto"/>
        <w:right w:val="none" w:sz="0" w:space="0" w:color="auto"/>
      </w:divBdr>
    </w:div>
    <w:div w:id="625893597">
      <w:bodyDiv w:val="1"/>
      <w:marLeft w:val="0"/>
      <w:marRight w:val="0"/>
      <w:marTop w:val="0"/>
      <w:marBottom w:val="0"/>
      <w:divBdr>
        <w:top w:val="none" w:sz="0" w:space="0" w:color="auto"/>
        <w:left w:val="none" w:sz="0" w:space="0" w:color="auto"/>
        <w:bottom w:val="none" w:sz="0" w:space="0" w:color="auto"/>
        <w:right w:val="none" w:sz="0" w:space="0" w:color="auto"/>
      </w:divBdr>
    </w:div>
    <w:div w:id="744690450">
      <w:bodyDiv w:val="1"/>
      <w:marLeft w:val="0"/>
      <w:marRight w:val="0"/>
      <w:marTop w:val="0"/>
      <w:marBottom w:val="0"/>
      <w:divBdr>
        <w:top w:val="none" w:sz="0" w:space="0" w:color="auto"/>
        <w:left w:val="none" w:sz="0" w:space="0" w:color="auto"/>
        <w:bottom w:val="none" w:sz="0" w:space="0" w:color="auto"/>
        <w:right w:val="none" w:sz="0" w:space="0" w:color="auto"/>
      </w:divBdr>
    </w:div>
    <w:div w:id="760637544">
      <w:bodyDiv w:val="1"/>
      <w:marLeft w:val="0"/>
      <w:marRight w:val="0"/>
      <w:marTop w:val="0"/>
      <w:marBottom w:val="0"/>
      <w:divBdr>
        <w:top w:val="none" w:sz="0" w:space="0" w:color="auto"/>
        <w:left w:val="none" w:sz="0" w:space="0" w:color="auto"/>
        <w:bottom w:val="none" w:sz="0" w:space="0" w:color="auto"/>
        <w:right w:val="none" w:sz="0" w:space="0" w:color="auto"/>
      </w:divBdr>
    </w:div>
    <w:div w:id="847209692">
      <w:bodyDiv w:val="1"/>
      <w:marLeft w:val="0"/>
      <w:marRight w:val="0"/>
      <w:marTop w:val="0"/>
      <w:marBottom w:val="0"/>
      <w:divBdr>
        <w:top w:val="none" w:sz="0" w:space="0" w:color="auto"/>
        <w:left w:val="none" w:sz="0" w:space="0" w:color="auto"/>
        <w:bottom w:val="none" w:sz="0" w:space="0" w:color="auto"/>
        <w:right w:val="none" w:sz="0" w:space="0" w:color="auto"/>
      </w:divBdr>
    </w:div>
    <w:div w:id="902787837">
      <w:bodyDiv w:val="1"/>
      <w:marLeft w:val="0"/>
      <w:marRight w:val="0"/>
      <w:marTop w:val="0"/>
      <w:marBottom w:val="0"/>
      <w:divBdr>
        <w:top w:val="none" w:sz="0" w:space="0" w:color="auto"/>
        <w:left w:val="none" w:sz="0" w:space="0" w:color="auto"/>
        <w:bottom w:val="none" w:sz="0" w:space="0" w:color="auto"/>
        <w:right w:val="none" w:sz="0" w:space="0" w:color="auto"/>
      </w:divBdr>
    </w:div>
    <w:div w:id="975256840">
      <w:bodyDiv w:val="1"/>
      <w:marLeft w:val="0"/>
      <w:marRight w:val="0"/>
      <w:marTop w:val="0"/>
      <w:marBottom w:val="0"/>
      <w:divBdr>
        <w:top w:val="none" w:sz="0" w:space="0" w:color="auto"/>
        <w:left w:val="none" w:sz="0" w:space="0" w:color="auto"/>
        <w:bottom w:val="none" w:sz="0" w:space="0" w:color="auto"/>
        <w:right w:val="none" w:sz="0" w:space="0" w:color="auto"/>
      </w:divBdr>
    </w:div>
    <w:div w:id="1022825610">
      <w:bodyDiv w:val="1"/>
      <w:marLeft w:val="0"/>
      <w:marRight w:val="0"/>
      <w:marTop w:val="0"/>
      <w:marBottom w:val="0"/>
      <w:divBdr>
        <w:top w:val="none" w:sz="0" w:space="0" w:color="auto"/>
        <w:left w:val="none" w:sz="0" w:space="0" w:color="auto"/>
        <w:bottom w:val="none" w:sz="0" w:space="0" w:color="auto"/>
        <w:right w:val="none" w:sz="0" w:space="0" w:color="auto"/>
      </w:divBdr>
    </w:div>
    <w:div w:id="1147286796">
      <w:bodyDiv w:val="1"/>
      <w:marLeft w:val="0"/>
      <w:marRight w:val="0"/>
      <w:marTop w:val="0"/>
      <w:marBottom w:val="0"/>
      <w:divBdr>
        <w:top w:val="none" w:sz="0" w:space="0" w:color="auto"/>
        <w:left w:val="none" w:sz="0" w:space="0" w:color="auto"/>
        <w:bottom w:val="none" w:sz="0" w:space="0" w:color="auto"/>
        <w:right w:val="none" w:sz="0" w:space="0" w:color="auto"/>
      </w:divBdr>
    </w:div>
    <w:div w:id="1401708354">
      <w:bodyDiv w:val="1"/>
      <w:marLeft w:val="0"/>
      <w:marRight w:val="0"/>
      <w:marTop w:val="0"/>
      <w:marBottom w:val="0"/>
      <w:divBdr>
        <w:top w:val="none" w:sz="0" w:space="0" w:color="auto"/>
        <w:left w:val="none" w:sz="0" w:space="0" w:color="auto"/>
        <w:bottom w:val="none" w:sz="0" w:space="0" w:color="auto"/>
        <w:right w:val="none" w:sz="0" w:space="0" w:color="auto"/>
      </w:divBdr>
    </w:div>
    <w:div w:id="1467309157">
      <w:bodyDiv w:val="1"/>
      <w:marLeft w:val="0"/>
      <w:marRight w:val="0"/>
      <w:marTop w:val="0"/>
      <w:marBottom w:val="0"/>
      <w:divBdr>
        <w:top w:val="none" w:sz="0" w:space="0" w:color="auto"/>
        <w:left w:val="none" w:sz="0" w:space="0" w:color="auto"/>
        <w:bottom w:val="none" w:sz="0" w:space="0" w:color="auto"/>
        <w:right w:val="none" w:sz="0" w:space="0" w:color="auto"/>
      </w:divBdr>
    </w:div>
    <w:div w:id="1488326533">
      <w:bodyDiv w:val="1"/>
      <w:marLeft w:val="0"/>
      <w:marRight w:val="0"/>
      <w:marTop w:val="0"/>
      <w:marBottom w:val="0"/>
      <w:divBdr>
        <w:top w:val="none" w:sz="0" w:space="0" w:color="auto"/>
        <w:left w:val="none" w:sz="0" w:space="0" w:color="auto"/>
        <w:bottom w:val="none" w:sz="0" w:space="0" w:color="auto"/>
        <w:right w:val="none" w:sz="0" w:space="0" w:color="auto"/>
      </w:divBdr>
    </w:div>
    <w:div w:id="1541211946">
      <w:bodyDiv w:val="1"/>
      <w:marLeft w:val="0"/>
      <w:marRight w:val="0"/>
      <w:marTop w:val="0"/>
      <w:marBottom w:val="0"/>
      <w:divBdr>
        <w:top w:val="none" w:sz="0" w:space="0" w:color="auto"/>
        <w:left w:val="none" w:sz="0" w:space="0" w:color="auto"/>
        <w:bottom w:val="none" w:sz="0" w:space="0" w:color="auto"/>
        <w:right w:val="none" w:sz="0" w:space="0" w:color="auto"/>
      </w:divBdr>
    </w:div>
    <w:div w:id="1841192709">
      <w:bodyDiv w:val="1"/>
      <w:marLeft w:val="0"/>
      <w:marRight w:val="0"/>
      <w:marTop w:val="0"/>
      <w:marBottom w:val="0"/>
      <w:divBdr>
        <w:top w:val="none" w:sz="0" w:space="0" w:color="auto"/>
        <w:left w:val="none" w:sz="0" w:space="0" w:color="auto"/>
        <w:bottom w:val="none" w:sz="0" w:space="0" w:color="auto"/>
        <w:right w:val="none" w:sz="0" w:space="0" w:color="auto"/>
      </w:divBdr>
    </w:div>
    <w:div w:id="2007973212">
      <w:bodyDiv w:val="1"/>
      <w:marLeft w:val="0"/>
      <w:marRight w:val="0"/>
      <w:marTop w:val="0"/>
      <w:marBottom w:val="0"/>
      <w:divBdr>
        <w:top w:val="none" w:sz="0" w:space="0" w:color="auto"/>
        <w:left w:val="none" w:sz="0" w:space="0" w:color="auto"/>
        <w:bottom w:val="none" w:sz="0" w:space="0" w:color="auto"/>
        <w:right w:val="none" w:sz="0" w:space="0" w:color="auto"/>
      </w:divBdr>
    </w:div>
    <w:div w:id="2021542332">
      <w:bodyDiv w:val="1"/>
      <w:marLeft w:val="0"/>
      <w:marRight w:val="0"/>
      <w:marTop w:val="0"/>
      <w:marBottom w:val="0"/>
      <w:divBdr>
        <w:top w:val="none" w:sz="0" w:space="0" w:color="auto"/>
        <w:left w:val="none" w:sz="0" w:space="0" w:color="auto"/>
        <w:bottom w:val="none" w:sz="0" w:space="0" w:color="auto"/>
        <w:right w:val="none" w:sz="0" w:space="0" w:color="auto"/>
      </w:divBdr>
    </w:div>
    <w:div w:id="2037727627">
      <w:bodyDiv w:val="1"/>
      <w:marLeft w:val="0"/>
      <w:marRight w:val="0"/>
      <w:marTop w:val="0"/>
      <w:marBottom w:val="0"/>
      <w:divBdr>
        <w:top w:val="none" w:sz="0" w:space="0" w:color="auto"/>
        <w:left w:val="none" w:sz="0" w:space="0" w:color="auto"/>
        <w:bottom w:val="none" w:sz="0" w:space="0" w:color="auto"/>
        <w:right w:val="none" w:sz="0" w:space="0" w:color="auto"/>
      </w:divBdr>
    </w:div>
    <w:div w:id="21381415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1D44CF3-E9BA-455B-88F7-5473A21BF0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5</Pages>
  <Words>1555</Words>
  <Characters>8909</Characters>
  <Application>Microsoft Office Word</Application>
  <DocSecurity>0</DocSecurity>
  <Lines>74</Lines>
  <Paragraphs>20</Paragraphs>
  <ScaleCrop>false</ScaleCrop>
  <HeadingPairs>
    <vt:vector size="2" baseType="variant">
      <vt:variant>
        <vt:lpstr>Title</vt:lpstr>
      </vt:variant>
      <vt:variant>
        <vt:i4>1</vt:i4>
      </vt:variant>
    </vt:vector>
  </HeadingPairs>
  <TitlesOfParts>
    <vt:vector size="1" baseType="lpstr">
      <vt:lpstr>COMMONWEALTH OF MASSACHUSETTS</vt:lpstr>
    </vt:vector>
  </TitlesOfParts>
  <Company>Department of Public Health</Company>
  <LinksUpToDate>false</LinksUpToDate>
  <CharactersWithSpaces>10444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COMMONWEALTH OF MASSACHUSETTS</dc:title>
  <dc:subject/>
  <dc:creator>BKellman</dc:creator>
  <cp:keywords/>
  <dc:description/>
  <cp:lastModifiedBy>Chan, Michelle (DPH)</cp:lastModifiedBy>
  <cp:revision>4</cp:revision>
  <cp:lastPrinted>2021-04-27T13:55:00Z</cp:lastPrinted>
  <dcterms:created xsi:type="dcterms:W3CDTF">2023-05-02T12:57:00Z</dcterms:created>
  <dcterms:modified xsi:type="dcterms:W3CDTF">2024-07-05T15:22:00Z</dcterms:modified>
</cp:coreProperties>
</file>