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522D" w14:textId="77777777" w:rsidR="00D424A1" w:rsidRPr="001D65CE" w:rsidRDefault="00D424A1" w:rsidP="00D424A1">
      <w:pPr>
        <w:rPr>
          <w:rFonts w:ascii="Calibri" w:hAnsi="Calibri" w:cs="Calibri"/>
          <w:sz w:val="22"/>
          <w:szCs w:val="22"/>
        </w:rPr>
      </w:pPr>
    </w:p>
    <w:p w14:paraId="7E97470F" w14:textId="77777777" w:rsidR="00E82DB4" w:rsidRPr="001D65CE" w:rsidRDefault="00E82DB4" w:rsidP="00DC540C">
      <w:pPr>
        <w:pStyle w:val="Heading9"/>
        <w:rPr>
          <w:rFonts w:ascii="Calibri" w:hAnsi="Calibri" w:cs="Calibri"/>
          <w:sz w:val="22"/>
          <w:szCs w:val="22"/>
        </w:rPr>
      </w:pPr>
      <w:r w:rsidRPr="001D65CE">
        <w:rPr>
          <w:rFonts w:ascii="Calibri" w:hAnsi="Calibri" w:cs="Calibri"/>
          <w:sz w:val="22"/>
          <w:szCs w:val="22"/>
        </w:rPr>
        <w:t>COMMONWEALTH OF MASSACHUSETTS</w:t>
      </w:r>
    </w:p>
    <w:p w14:paraId="0C8E0BEE" w14:textId="77777777" w:rsidR="00E82DB4" w:rsidRPr="001D65CE" w:rsidRDefault="00E82DB4" w:rsidP="00E82DB4">
      <w:pPr>
        <w:jc w:val="center"/>
        <w:rPr>
          <w:rFonts w:ascii="Calibri" w:hAnsi="Calibri" w:cs="Calibri"/>
          <w:b/>
          <w:sz w:val="22"/>
          <w:szCs w:val="22"/>
        </w:rPr>
      </w:pPr>
      <w:r w:rsidRPr="001D65CE">
        <w:rPr>
          <w:rFonts w:ascii="Calibri" w:hAnsi="Calibri" w:cs="Calibri"/>
          <w:b/>
          <w:sz w:val="22"/>
          <w:szCs w:val="22"/>
        </w:rPr>
        <w:t>BOARD OF REGISTRATION IN PHARMACY</w:t>
      </w:r>
    </w:p>
    <w:p w14:paraId="406C5824" w14:textId="77777777" w:rsidR="00E82DB4" w:rsidRPr="001D65CE" w:rsidRDefault="00E82DB4" w:rsidP="00E82DB4">
      <w:pPr>
        <w:jc w:val="center"/>
        <w:rPr>
          <w:rFonts w:ascii="Calibri" w:hAnsi="Calibri" w:cs="Calibri"/>
          <w:b/>
          <w:sz w:val="22"/>
          <w:szCs w:val="22"/>
        </w:rPr>
      </w:pPr>
    </w:p>
    <w:p w14:paraId="177E3D24" w14:textId="77777777" w:rsidR="00E82DB4" w:rsidRPr="001D65CE" w:rsidRDefault="006E40E0" w:rsidP="00E82DB4">
      <w:pPr>
        <w:jc w:val="center"/>
        <w:rPr>
          <w:rFonts w:ascii="Calibri" w:hAnsi="Calibri" w:cs="Calibri"/>
          <w:b/>
          <w:sz w:val="22"/>
          <w:szCs w:val="22"/>
        </w:rPr>
      </w:pPr>
      <w:r w:rsidRPr="001D65CE">
        <w:rPr>
          <w:rFonts w:ascii="Calibri" w:hAnsi="Calibri" w:cs="Calibri"/>
          <w:b/>
          <w:sz w:val="22"/>
          <w:szCs w:val="22"/>
        </w:rPr>
        <w:t>Pharmacy Advisory Committee</w:t>
      </w:r>
    </w:p>
    <w:p w14:paraId="60FC3C4F" w14:textId="77777777" w:rsidR="00E82DB4" w:rsidRPr="001D65CE" w:rsidRDefault="00995BE3" w:rsidP="00E82DB4">
      <w:pPr>
        <w:jc w:val="center"/>
        <w:rPr>
          <w:rFonts w:ascii="Calibri" w:hAnsi="Calibri" w:cs="Calibri"/>
          <w:b/>
          <w:sz w:val="22"/>
          <w:szCs w:val="22"/>
        </w:rPr>
      </w:pPr>
      <w:r w:rsidRPr="001D65CE">
        <w:rPr>
          <w:rFonts w:ascii="Calibri" w:hAnsi="Calibri" w:cs="Calibri"/>
          <w:b/>
          <w:sz w:val="22"/>
          <w:szCs w:val="22"/>
        </w:rPr>
        <w:t xml:space="preserve">Meeting held via remote </w:t>
      </w:r>
      <w:proofErr w:type="spellStart"/>
      <w:r w:rsidR="005B4956" w:rsidRPr="001D65CE">
        <w:rPr>
          <w:rFonts w:ascii="Calibri" w:hAnsi="Calibri" w:cs="Calibri"/>
          <w:b/>
          <w:sz w:val="22"/>
          <w:szCs w:val="22"/>
        </w:rPr>
        <w:t>WebEx</w:t>
      </w:r>
      <w:proofErr w:type="spellEnd"/>
    </w:p>
    <w:p w14:paraId="47A27F4F" w14:textId="77777777" w:rsidR="00E82DB4" w:rsidRPr="001D65CE" w:rsidRDefault="00E82DB4" w:rsidP="00E82DB4">
      <w:pPr>
        <w:jc w:val="center"/>
        <w:rPr>
          <w:rFonts w:ascii="Calibri" w:hAnsi="Calibri" w:cs="Calibri"/>
          <w:b/>
          <w:sz w:val="22"/>
          <w:szCs w:val="22"/>
        </w:rPr>
      </w:pPr>
      <w:r w:rsidRPr="001D65CE">
        <w:rPr>
          <w:rFonts w:ascii="Calibri" w:hAnsi="Calibri" w:cs="Calibri"/>
          <w:b/>
          <w:sz w:val="22"/>
          <w:szCs w:val="22"/>
        </w:rPr>
        <w:t>Boston, Massachusetts, 02114</w:t>
      </w:r>
    </w:p>
    <w:p w14:paraId="2B3557AA" w14:textId="77777777" w:rsidR="00201F11" w:rsidRPr="001D65CE" w:rsidRDefault="00201F11" w:rsidP="00201F11">
      <w:pPr>
        <w:jc w:val="center"/>
        <w:rPr>
          <w:rFonts w:ascii="Calibri" w:hAnsi="Calibri" w:cs="Calibri"/>
          <w:b/>
          <w:sz w:val="22"/>
          <w:szCs w:val="22"/>
        </w:rPr>
      </w:pPr>
      <w:r>
        <w:rPr>
          <w:rFonts w:ascii="Calibri" w:hAnsi="Calibri" w:cs="Calibri"/>
          <w:b/>
          <w:sz w:val="22"/>
          <w:szCs w:val="22"/>
        </w:rPr>
        <w:t>October 16, 2025</w:t>
      </w:r>
    </w:p>
    <w:p w14:paraId="3870DAAB" w14:textId="77777777" w:rsidR="00201F11" w:rsidRPr="001D65CE" w:rsidRDefault="00201F11" w:rsidP="00201F11">
      <w:pPr>
        <w:pBdr>
          <w:bottom w:val="single" w:sz="12" w:space="1" w:color="auto"/>
        </w:pBdr>
        <w:jc w:val="center"/>
        <w:rPr>
          <w:rFonts w:ascii="Calibri" w:hAnsi="Calibri" w:cs="Calibri"/>
          <w:b/>
          <w:sz w:val="22"/>
          <w:szCs w:val="22"/>
        </w:rPr>
      </w:pPr>
    </w:p>
    <w:p w14:paraId="5C8197A7" w14:textId="77777777" w:rsidR="00201F11" w:rsidRPr="00201F11" w:rsidRDefault="00201F11" w:rsidP="00201F11">
      <w:pPr>
        <w:pStyle w:val="NormalWeb"/>
        <w:spacing w:before="0" w:beforeAutospacing="0" w:after="0" w:afterAutospacing="0"/>
        <w:ind w:hanging="2"/>
        <w:rPr>
          <w:rFonts w:ascii="Calibri" w:hAnsi="Calibri" w:cs="Calibri"/>
          <w:sz w:val="22"/>
          <w:szCs w:val="22"/>
        </w:rPr>
      </w:pPr>
      <w:r w:rsidRPr="00201F11">
        <w:rPr>
          <w:rFonts w:ascii="Calibri" w:hAnsi="Calibri" w:cs="Calibri"/>
          <w:b/>
          <w:bCs/>
          <w:color w:val="000000"/>
          <w:sz w:val="22"/>
          <w:szCs w:val="22"/>
          <w:u w:val="single"/>
        </w:rPr>
        <w:t>Advisory Committee Members Present</w:t>
      </w:r>
    </w:p>
    <w:p w14:paraId="72A3D115" w14:textId="77777777" w:rsidR="00201F11" w:rsidRPr="00201F11" w:rsidRDefault="00201F11" w:rsidP="00201F11">
      <w:pPr>
        <w:pStyle w:val="NormalWeb"/>
        <w:spacing w:before="0" w:beforeAutospacing="0" w:after="0" w:afterAutospacing="0"/>
        <w:ind w:hanging="2"/>
        <w:rPr>
          <w:rFonts w:ascii="Calibri" w:hAnsi="Calibri" w:cs="Calibri"/>
          <w:sz w:val="22"/>
          <w:szCs w:val="22"/>
        </w:rPr>
      </w:pPr>
      <w:r w:rsidRPr="00201F11">
        <w:rPr>
          <w:rFonts w:ascii="Calibri" w:hAnsi="Calibri" w:cs="Calibri"/>
          <w:color w:val="000000"/>
          <w:sz w:val="22"/>
          <w:szCs w:val="22"/>
        </w:rPr>
        <w:t xml:space="preserve">Edmund Taglieri (chair </w:t>
      </w:r>
      <w:proofErr w:type="gramStart"/>
      <w:r w:rsidRPr="00201F11">
        <w:rPr>
          <w:rFonts w:ascii="Calibri" w:hAnsi="Calibri" w:cs="Calibri"/>
          <w:color w:val="000000"/>
          <w:sz w:val="22"/>
          <w:szCs w:val="22"/>
        </w:rPr>
        <w:t>designee</w:t>
      </w:r>
      <w:proofErr w:type="gramEnd"/>
      <w:r w:rsidRPr="00201F11">
        <w:rPr>
          <w:rFonts w:ascii="Calibri" w:hAnsi="Calibri" w:cs="Calibri"/>
          <w:color w:val="000000"/>
          <w:sz w:val="22"/>
          <w:szCs w:val="22"/>
        </w:rPr>
        <w:t xml:space="preserve"> by James Lavery)</w:t>
      </w:r>
    </w:p>
    <w:p w14:paraId="119916A8" w14:textId="77777777" w:rsidR="00201F11" w:rsidRPr="00201F11" w:rsidRDefault="00201F11" w:rsidP="00201F11">
      <w:pPr>
        <w:pStyle w:val="NormalWeb"/>
        <w:spacing w:before="0" w:beforeAutospacing="0" w:after="0" w:afterAutospacing="0"/>
        <w:ind w:hanging="2"/>
        <w:rPr>
          <w:rFonts w:ascii="Calibri" w:hAnsi="Calibri" w:cs="Calibri"/>
          <w:color w:val="000000"/>
          <w:sz w:val="22"/>
          <w:szCs w:val="22"/>
        </w:rPr>
      </w:pPr>
      <w:r w:rsidRPr="00201F11">
        <w:rPr>
          <w:rFonts w:ascii="Calibri" w:hAnsi="Calibri" w:cs="Calibri"/>
          <w:color w:val="000000"/>
          <w:sz w:val="22"/>
          <w:szCs w:val="22"/>
        </w:rPr>
        <w:t>Sylvia B. Bartel, RPh (Expert in USP&lt;797&gt;)</w:t>
      </w:r>
    </w:p>
    <w:p w14:paraId="3906E09B" w14:textId="77777777" w:rsidR="00201F11" w:rsidRPr="00201F11" w:rsidRDefault="00201F11" w:rsidP="00201F11">
      <w:pPr>
        <w:pStyle w:val="NormalWeb"/>
        <w:spacing w:before="0" w:beforeAutospacing="0" w:after="0" w:afterAutospacing="0"/>
        <w:ind w:hanging="2"/>
        <w:rPr>
          <w:rFonts w:ascii="Calibri" w:hAnsi="Calibri" w:cs="Calibri"/>
          <w:color w:val="000000"/>
          <w:sz w:val="22"/>
          <w:szCs w:val="22"/>
        </w:rPr>
      </w:pPr>
      <w:r w:rsidRPr="00201F11">
        <w:rPr>
          <w:rFonts w:ascii="Calibri" w:hAnsi="Calibri" w:cs="Calibri"/>
          <w:color w:val="000000"/>
          <w:sz w:val="22"/>
          <w:szCs w:val="22"/>
        </w:rPr>
        <w:t>Karen B. Byers, MS, RBP, CBSP (Expert in Microbiology)</w:t>
      </w:r>
    </w:p>
    <w:p w14:paraId="4B30CFE2" w14:textId="77777777" w:rsidR="00201F11" w:rsidRPr="00201F11" w:rsidRDefault="00201F11" w:rsidP="00201F11">
      <w:pPr>
        <w:pStyle w:val="NormalWeb"/>
        <w:spacing w:before="0" w:beforeAutospacing="0" w:after="0" w:afterAutospacing="0"/>
        <w:rPr>
          <w:rFonts w:ascii="Calibri" w:hAnsi="Calibri" w:cs="Calibri"/>
          <w:color w:val="000000"/>
          <w:sz w:val="22"/>
          <w:szCs w:val="22"/>
        </w:rPr>
      </w:pPr>
      <w:r w:rsidRPr="00201F11">
        <w:rPr>
          <w:rFonts w:ascii="Calibri" w:hAnsi="Calibri" w:cs="Calibri"/>
          <w:color w:val="000000"/>
          <w:sz w:val="22"/>
          <w:szCs w:val="22"/>
        </w:rPr>
        <w:t>Keith B. Thomasset, BS, PharmD, MBA, BCPS (Pharmacoeconomics)</w:t>
      </w:r>
    </w:p>
    <w:p w14:paraId="2AA3E9D1" w14:textId="5F40059A" w:rsidR="00201F11" w:rsidRDefault="00BF18DC" w:rsidP="00201F11">
      <w:pPr>
        <w:pStyle w:val="NormalWeb"/>
        <w:spacing w:before="0" w:beforeAutospacing="0" w:after="0" w:afterAutospacing="0"/>
        <w:rPr>
          <w:rFonts w:ascii="Calibri" w:hAnsi="Calibri" w:cs="Calibri"/>
          <w:color w:val="000000"/>
          <w:sz w:val="22"/>
          <w:szCs w:val="22"/>
        </w:rPr>
      </w:pPr>
      <w:r w:rsidRPr="00201F11">
        <w:rPr>
          <w:rFonts w:ascii="Calibri" w:hAnsi="Calibri" w:cs="Calibri"/>
          <w:color w:val="000000"/>
          <w:sz w:val="22"/>
          <w:szCs w:val="22"/>
        </w:rPr>
        <w:t>David H. Farb, PhD (Expert in Clinical Pharmacology)</w:t>
      </w:r>
    </w:p>
    <w:p w14:paraId="46FAEB84" w14:textId="77777777" w:rsidR="00BF18DC" w:rsidRPr="00201F11" w:rsidRDefault="00BF18DC" w:rsidP="00BF18DC">
      <w:pPr>
        <w:pStyle w:val="NormalWeb"/>
        <w:spacing w:before="0" w:beforeAutospacing="0" w:after="0" w:afterAutospacing="0"/>
        <w:ind w:hanging="2"/>
        <w:rPr>
          <w:rFonts w:ascii="Calibri" w:hAnsi="Calibri" w:cs="Calibri"/>
          <w:sz w:val="22"/>
          <w:szCs w:val="22"/>
        </w:rPr>
      </w:pPr>
      <w:r w:rsidRPr="00201F11">
        <w:rPr>
          <w:rFonts w:ascii="Calibri" w:hAnsi="Calibri" w:cs="Calibri"/>
          <w:color w:val="000000"/>
          <w:sz w:val="22"/>
          <w:szCs w:val="22"/>
        </w:rPr>
        <w:t>Francis McAteer (Expert in Microbiology)</w:t>
      </w:r>
    </w:p>
    <w:p w14:paraId="145AF6B2" w14:textId="77777777" w:rsidR="00BF18DC" w:rsidRPr="00201F11" w:rsidRDefault="00BF18DC" w:rsidP="00201F11">
      <w:pPr>
        <w:pStyle w:val="NormalWeb"/>
        <w:spacing w:before="0" w:beforeAutospacing="0" w:after="0" w:afterAutospacing="0"/>
        <w:rPr>
          <w:rFonts w:ascii="Calibri" w:hAnsi="Calibri" w:cs="Calibri"/>
          <w:sz w:val="22"/>
          <w:szCs w:val="22"/>
        </w:rPr>
      </w:pPr>
    </w:p>
    <w:p w14:paraId="6D4DD329" w14:textId="77777777" w:rsidR="00201F11" w:rsidRPr="00201F11" w:rsidRDefault="00201F11" w:rsidP="00201F11">
      <w:pPr>
        <w:pStyle w:val="NormalWeb"/>
        <w:spacing w:before="0" w:beforeAutospacing="0" w:after="0" w:afterAutospacing="0"/>
        <w:ind w:hanging="2"/>
        <w:rPr>
          <w:rFonts w:ascii="Calibri" w:hAnsi="Calibri" w:cs="Calibri"/>
          <w:b/>
          <w:bCs/>
          <w:color w:val="000000"/>
          <w:sz w:val="22"/>
          <w:szCs w:val="22"/>
          <w:u w:val="single"/>
        </w:rPr>
      </w:pPr>
      <w:r w:rsidRPr="00201F11">
        <w:rPr>
          <w:rFonts w:ascii="Calibri" w:hAnsi="Calibri" w:cs="Calibri"/>
          <w:b/>
          <w:bCs/>
          <w:color w:val="000000"/>
          <w:sz w:val="22"/>
          <w:szCs w:val="22"/>
          <w:u w:val="single"/>
        </w:rPr>
        <w:t>Board of Pharmacy Member Present</w:t>
      </w:r>
    </w:p>
    <w:p w14:paraId="5DAABCBC" w14:textId="77777777" w:rsidR="00201F11" w:rsidRPr="00201F11" w:rsidRDefault="00201F11" w:rsidP="00201F11">
      <w:pPr>
        <w:ind w:left="2" w:hanging="2"/>
        <w:rPr>
          <w:rFonts w:ascii="Calibri" w:hAnsi="Calibri" w:cs="Calibri"/>
          <w:bCs/>
          <w:sz w:val="22"/>
          <w:szCs w:val="22"/>
        </w:rPr>
      </w:pPr>
      <w:r w:rsidRPr="00201F11">
        <w:rPr>
          <w:rFonts w:ascii="Calibri" w:hAnsi="Calibri" w:cs="Calibri"/>
          <w:bCs/>
          <w:sz w:val="22"/>
          <w:szCs w:val="22"/>
        </w:rPr>
        <w:t>Mark Sciaraffa, CPhT</w:t>
      </w:r>
      <w:r w:rsidRPr="00201F11">
        <w:rPr>
          <w:rFonts w:ascii="Calibri" w:hAnsi="Calibri" w:cs="Calibri"/>
          <w:sz w:val="22"/>
          <w:szCs w:val="22"/>
        </w:rPr>
        <w:t>, Secretary</w:t>
      </w:r>
      <w:r w:rsidRPr="00201F11">
        <w:rPr>
          <w:rFonts w:ascii="Calibri" w:hAnsi="Calibri" w:cs="Calibri"/>
          <w:bCs/>
          <w:sz w:val="22"/>
          <w:szCs w:val="22"/>
        </w:rPr>
        <w:t xml:space="preserve"> </w:t>
      </w:r>
      <w:r w:rsidRPr="00201F11">
        <w:rPr>
          <w:rFonts w:ascii="Calibri" w:hAnsi="Calibri" w:cs="Calibri"/>
          <w:bCs/>
          <w:sz w:val="22"/>
          <w:szCs w:val="22"/>
        </w:rPr>
        <w:tab/>
      </w:r>
    </w:p>
    <w:p w14:paraId="7A17676A" w14:textId="77777777" w:rsidR="00201F11" w:rsidRPr="00201F11" w:rsidRDefault="00201F11" w:rsidP="00201F11">
      <w:pPr>
        <w:ind w:left="2" w:hanging="2"/>
        <w:rPr>
          <w:rFonts w:ascii="Calibri" w:hAnsi="Calibri" w:cs="Calibri"/>
          <w:bCs/>
          <w:sz w:val="22"/>
          <w:szCs w:val="22"/>
        </w:rPr>
      </w:pPr>
    </w:p>
    <w:p w14:paraId="6EE735A8" w14:textId="77777777" w:rsidR="00201F11" w:rsidRPr="00201F11" w:rsidRDefault="00201F11" w:rsidP="00201F11">
      <w:pPr>
        <w:ind w:left="2" w:hanging="2"/>
        <w:rPr>
          <w:rFonts w:ascii="Calibri" w:hAnsi="Calibri" w:cs="Calibri"/>
          <w:sz w:val="22"/>
          <w:szCs w:val="22"/>
        </w:rPr>
      </w:pPr>
    </w:p>
    <w:p w14:paraId="37025A74" w14:textId="77777777" w:rsidR="00201F11" w:rsidRPr="00201F11" w:rsidRDefault="00201F11" w:rsidP="00201F11">
      <w:pPr>
        <w:pStyle w:val="NormalWeb"/>
        <w:spacing w:before="0" w:beforeAutospacing="0" w:after="0" w:afterAutospacing="0"/>
        <w:ind w:hanging="2"/>
        <w:rPr>
          <w:rFonts w:ascii="Calibri" w:hAnsi="Calibri" w:cs="Calibri"/>
          <w:sz w:val="22"/>
          <w:szCs w:val="22"/>
        </w:rPr>
      </w:pPr>
      <w:r w:rsidRPr="00201F11">
        <w:rPr>
          <w:rFonts w:ascii="Calibri" w:hAnsi="Calibri" w:cs="Calibri"/>
          <w:b/>
          <w:bCs/>
          <w:color w:val="000000"/>
          <w:sz w:val="22"/>
          <w:szCs w:val="22"/>
          <w:u w:val="single"/>
        </w:rPr>
        <w:t>Advisory Committee Members Not Present</w:t>
      </w:r>
    </w:p>
    <w:p w14:paraId="7054E7AF" w14:textId="77777777" w:rsidR="00201F11" w:rsidRPr="00201F11" w:rsidRDefault="00201F11" w:rsidP="00201F11">
      <w:pPr>
        <w:pStyle w:val="NormalWeb"/>
        <w:spacing w:before="0" w:beforeAutospacing="0" w:after="0" w:afterAutospacing="0"/>
        <w:ind w:hanging="2"/>
        <w:rPr>
          <w:rFonts w:ascii="Calibri" w:hAnsi="Calibri" w:cs="Calibri"/>
          <w:color w:val="000000"/>
          <w:sz w:val="22"/>
          <w:szCs w:val="22"/>
        </w:rPr>
      </w:pPr>
      <w:r w:rsidRPr="00201F11">
        <w:rPr>
          <w:rFonts w:ascii="Calibri" w:hAnsi="Calibri" w:cs="Calibri"/>
          <w:sz w:val="22"/>
          <w:szCs w:val="22"/>
        </w:rPr>
        <w:t xml:space="preserve">John P. Mistler, Pharm. D, RPh, MBA, BCSCP, CPH </w:t>
      </w:r>
      <w:r w:rsidRPr="00201F11">
        <w:rPr>
          <w:rFonts w:ascii="Calibri" w:hAnsi="Calibri" w:cs="Calibri"/>
          <w:color w:val="000000"/>
          <w:sz w:val="22"/>
          <w:szCs w:val="22"/>
        </w:rPr>
        <w:t>(Expert in cGMP)</w:t>
      </w:r>
    </w:p>
    <w:p w14:paraId="025FF749" w14:textId="7D97FD86" w:rsidR="00201F11" w:rsidRPr="00201F11" w:rsidRDefault="00201F11" w:rsidP="00BF18DC">
      <w:pPr>
        <w:pStyle w:val="NormalWeb"/>
        <w:spacing w:before="0" w:beforeAutospacing="0" w:after="0" w:afterAutospacing="0"/>
        <w:ind w:hanging="2"/>
        <w:rPr>
          <w:rFonts w:ascii="Calibri" w:hAnsi="Calibri" w:cs="Calibri"/>
          <w:sz w:val="22"/>
          <w:szCs w:val="22"/>
        </w:rPr>
      </w:pPr>
      <w:r w:rsidRPr="00201F11">
        <w:rPr>
          <w:rFonts w:ascii="Calibri" w:hAnsi="Calibri" w:cs="Calibri"/>
          <w:color w:val="000000"/>
          <w:sz w:val="22"/>
          <w:szCs w:val="22"/>
        </w:rPr>
        <w:t>John Walczyk, RPh, PharmD (Expert in USP&lt;795&gt;)</w:t>
      </w:r>
    </w:p>
    <w:p w14:paraId="600B3C8A" w14:textId="77777777" w:rsidR="00BF18DC" w:rsidRPr="00201F11" w:rsidRDefault="00BF18DC" w:rsidP="00BF18DC">
      <w:pPr>
        <w:pStyle w:val="NormalWeb"/>
        <w:spacing w:before="0" w:beforeAutospacing="0" w:after="0" w:afterAutospacing="0"/>
        <w:rPr>
          <w:rFonts w:ascii="Calibri" w:hAnsi="Calibri" w:cs="Calibri"/>
          <w:color w:val="000000"/>
          <w:sz w:val="22"/>
          <w:szCs w:val="22"/>
        </w:rPr>
      </w:pPr>
      <w:r w:rsidRPr="00201F11">
        <w:rPr>
          <w:rFonts w:ascii="Calibri" w:hAnsi="Calibri" w:cs="Calibri"/>
          <w:color w:val="000000"/>
          <w:sz w:val="22"/>
          <w:szCs w:val="22"/>
        </w:rPr>
        <w:t>Michael J. Gonyeau, RPh, PharmD, Med, BCPS, FNAP, FCCP (Expert in Clinical Pharmacology) </w:t>
      </w:r>
    </w:p>
    <w:p w14:paraId="7610BE67" w14:textId="77777777" w:rsidR="00201F11" w:rsidRPr="00201F11" w:rsidRDefault="00201F11" w:rsidP="00201F11">
      <w:pPr>
        <w:pStyle w:val="NormalWeb"/>
        <w:spacing w:before="0" w:beforeAutospacing="0" w:after="0" w:afterAutospacing="0"/>
        <w:rPr>
          <w:rFonts w:ascii="Calibri" w:hAnsi="Calibri" w:cs="Calibri"/>
          <w:color w:val="000000"/>
          <w:sz w:val="22"/>
          <w:szCs w:val="22"/>
        </w:rPr>
      </w:pPr>
    </w:p>
    <w:p w14:paraId="7B655DA4" w14:textId="77777777" w:rsidR="00201F11" w:rsidRPr="00201F11" w:rsidRDefault="00201F11" w:rsidP="00201F11">
      <w:pPr>
        <w:rPr>
          <w:rFonts w:ascii="Calibri" w:hAnsi="Calibri" w:cs="Calibri"/>
          <w:sz w:val="22"/>
          <w:szCs w:val="22"/>
        </w:rPr>
      </w:pPr>
    </w:p>
    <w:p w14:paraId="7AC64FE4" w14:textId="77777777" w:rsidR="00201F11" w:rsidRPr="00201F11" w:rsidRDefault="00201F11" w:rsidP="00201F11">
      <w:pPr>
        <w:rPr>
          <w:rFonts w:ascii="Calibri" w:hAnsi="Calibri" w:cs="Calibri"/>
          <w:sz w:val="22"/>
          <w:szCs w:val="22"/>
        </w:rPr>
      </w:pPr>
      <w:r w:rsidRPr="00201F11">
        <w:rPr>
          <w:rFonts w:ascii="Calibri" w:hAnsi="Calibri" w:cs="Calibri"/>
          <w:b/>
          <w:sz w:val="22"/>
          <w:szCs w:val="22"/>
          <w:u w:val="single"/>
        </w:rPr>
        <w:t>Board Staff Present</w:t>
      </w:r>
      <w:r w:rsidRPr="00201F11">
        <w:rPr>
          <w:rFonts w:ascii="Calibri" w:hAnsi="Calibri" w:cs="Calibri"/>
          <w:b/>
          <w:sz w:val="22"/>
          <w:szCs w:val="22"/>
        </w:rPr>
        <w:tab/>
      </w:r>
      <w:r w:rsidRPr="00201F11">
        <w:rPr>
          <w:rFonts w:ascii="Calibri" w:hAnsi="Calibri" w:cs="Calibri"/>
          <w:b/>
          <w:sz w:val="22"/>
          <w:szCs w:val="22"/>
        </w:rPr>
        <w:tab/>
      </w:r>
      <w:r w:rsidRPr="00201F11">
        <w:rPr>
          <w:rFonts w:ascii="Calibri" w:hAnsi="Calibri" w:cs="Calibri"/>
          <w:b/>
          <w:sz w:val="22"/>
          <w:szCs w:val="22"/>
        </w:rPr>
        <w:tab/>
      </w:r>
      <w:r w:rsidRPr="00201F11">
        <w:rPr>
          <w:rFonts w:ascii="Calibri" w:hAnsi="Calibri" w:cs="Calibri"/>
          <w:b/>
          <w:sz w:val="22"/>
          <w:szCs w:val="22"/>
        </w:rPr>
        <w:tab/>
      </w:r>
      <w:r w:rsidRPr="00201F11">
        <w:rPr>
          <w:rFonts w:ascii="Calibri" w:hAnsi="Calibri" w:cs="Calibri"/>
          <w:b/>
          <w:sz w:val="22"/>
          <w:szCs w:val="22"/>
        </w:rPr>
        <w:tab/>
      </w:r>
    </w:p>
    <w:p w14:paraId="24F3CCA6" w14:textId="77777777" w:rsidR="00201F11" w:rsidRPr="00201F11" w:rsidRDefault="00201F11" w:rsidP="00201F11">
      <w:pPr>
        <w:tabs>
          <w:tab w:val="left" w:pos="720"/>
          <w:tab w:val="left" w:pos="1440"/>
          <w:tab w:val="left" w:pos="2160"/>
          <w:tab w:val="left" w:pos="2880"/>
          <w:tab w:val="left" w:pos="3600"/>
          <w:tab w:val="left" w:pos="4320"/>
          <w:tab w:val="left" w:pos="5040"/>
          <w:tab w:val="left" w:pos="8628"/>
        </w:tabs>
        <w:rPr>
          <w:rFonts w:ascii="Calibri" w:hAnsi="Calibri" w:cs="Calibri"/>
          <w:color w:val="000000"/>
          <w:sz w:val="22"/>
          <w:szCs w:val="22"/>
        </w:rPr>
      </w:pPr>
      <w:r w:rsidRPr="00201F11">
        <w:rPr>
          <w:rFonts w:ascii="Calibri" w:hAnsi="Calibri" w:cs="Calibri"/>
          <w:color w:val="000000"/>
          <w:sz w:val="22"/>
          <w:szCs w:val="22"/>
        </w:rPr>
        <w:t xml:space="preserve">Edmund Taglieri </w:t>
      </w:r>
    </w:p>
    <w:p w14:paraId="37FEC8A8" w14:textId="77777777" w:rsidR="00201F11" w:rsidRPr="00201F11" w:rsidRDefault="00201F11" w:rsidP="00201F11">
      <w:pPr>
        <w:tabs>
          <w:tab w:val="left" w:pos="720"/>
          <w:tab w:val="left" w:pos="1440"/>
          <w:tab w:val="left" w:pos="2160"/>
          <w:tab w:val="left" w:pos="2880"/>
          <w:tab w:val="left" w:pos="3600"/>
          <w:tab w:val="left" w:pos="4320"/>
          <w:tab w:val="left" w:pos="5040"/>
          <w:tab w:val="left" w:pos="8628"/>
        </w:tabs>
        <w:rPr>
          <w:rFonts w:ascii="Calibri" w:hAnsi="Calibri" w:cs="Calibri"/>
          <w:sz w:val="22"/>
          <w:szCs w:val="22"/>
        </w:rPr>
      </w:pPr>
      <w:r w:rsidRPr="00201F11">
        <w:rPr>
          <w:rFonts w:ascii="Calibri" w:hAnsi="Calibri" w:cs="Calibri"/>
          <w:sz w:val="22"/>
          <w:szCs w:val="22"/>
        </w:rPr>
        <w:t>Monica Botto, Assistant Executive Director</w:t>
      </w:r>
      <w:r w:rsidRPr="00201F11">
        <w:rPr>
          <w:rFonts w:ascii="Calibri" w:hAnsi="Calibri" w:cs="Calibri"/>
          <w:sz w:val="22"/>
          <w:szCs w:val="22"/>
        </w:rPr>
        <w:tab/>
      </w:r>
      <w:r w:rsidRPr="00201F11">
        <w:rPr>
          <w:rFonts w:ascii="Calibri" w:hAnsi="Calibri" w:cs="Calibri"/>
          <w:sz w:val="22"/>
          <w:szCs w:val="22"/>
        </w:rPr>
        <w:tab/>
      </w:r>
      <w:r w:rsidRPr="00201F11">
        <w:rPr>
          <w:rFonts w:ascii="Calibri" w:hAnsi="Calibri" w:cs="Calibri"/>
          <w:sz w:val="22"/>
          <w:szCs w:val="22"/>
        </w:rPr>
        <w:tab/>
      </w:r>
    </w:p>
    <w:p w14:paraId="4464B264"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Jacqueline Petrillo, PharmD, RPh, JD General Counsel</w:t>
      </w:r>
      <w:r w:rsidRPr="00201F11">
        <w:rPr>
          <w:rFonts w:ascii="Calibri" w:hAnsi="Calibri" w:cs="Calibri"/>
          <w:sz w:val="22"/>
          <w:szCs w:val="22"/>
        </w:rPr>
        <w:tab/>
      </w:r>
    </w:p>
    <w:p w14:paraId="661C8C9A"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William Frisch, RPh Director of Pharmacy Compliance</w:t>
      </w:r>
      <w:r w:rsidRPr="00201F11">
        <w:rPr>
          <w:rFonts w:ascii="Calibri" w:hAnsi="Calibri" w:cs="Calibri"/>
          <w:sz w:val="22"/>
          <w:szCs w:val="22"/>
        </w:rPr>
        <w:tab/>
      </w:r>
      <w:r w:rsidRPr="00201F11">
        <w:rPr>
          <w:rFonts w:ascii="Calibri" w:hAnsi="Calibri" w:cs="Calibri"/>
          <w:sz w:val="22"/>
          <w:szCs w:val="22"/>
        </w:rPr>
        <w:tab/>
      </w:r>
    </w:p>
    <w:p w14:paraId="704AEDD2"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Michelle Chan, RPh Quality Assurance Pharmacist</w:t>
      </w:r>
      <w:r w:rsidRPr="00201F11">
        <w:rPr>
          <w:rFonts w:ascii="Calibri" w:hAnsi="Calibri" w:cs="Calibri"/>
          <w:sz w:val="22"/>
          <w:szCs w:val="22"/>
        </w:rPr>
        <w:tab/>
      </w:r>
      <w:r w:rsidRPr="00201F11">
        <w:rPr>
          <w:rFonts w:ascii="Calibri" w:hAnsi="Calibri" w:cs="Calibri"/>
          <w:sz w:val="22"/>
          <w:szCs w:val="22"/>
        </w:rPr>
        <w:tab/>
      </w:r>
      <w:r w:rsidRPr="00201F11">
        <w:rPr>
          <w:rFonts w:ascii="Calibri" w:hAnsi="Calibri" w:cs="Calibri"/>
          <w:sz w:val="22"/>
          <w:szCs w:val="22"/>
        </w:rPr>
        <w:tab/>
      </w:r>
      <w:r w:rsidRPr="00201F11">
        <w:rPr>
          <w:rFonts w:ascii="Calibri" w:hAnsi="Calibri" w:cs="Calibri"/>
          <w:sz w:val="22"/>
          <w:szCs w:val="22"/>
        </w:rPr>
        <w:tab/>
      </w:r>
      <w:r w:rsidRPr="00201F11">
        <w:rPr>
          <w:rFonts w:ascii="Calibri" w:hAnsi="Calibri" w:cs="Calibri"/>
          <w:sz w:val="22"/>
          <w:szCs w:val="22"/>
        </w:rPr>
        <w:tab/>
      </w:r>
    </w:p>
    <w:p w14:paraId="0592977D"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Sam Penta, RPh Senior Investigator</w:t>
      </w:r>
    </w:p>
    <w:p w14:paraId="63CA562C"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Nathan Van Allen, PharmD, RPh Pharmacy Investigator</w:t>
      </w:r>
    </w:p>
    <w:p w14:paraId="6458C5ED" w14:textId="77777777" w:rsidR="00201F11" w:rsidRPr="00201F11" w:rsidRDefault="00201F11" w:rsidP="00201F11">
      <w:pPr>
        <w:tabs>
          <w:tab w:val="left" w:pos="5943"/>
        </w:tabs>
        <w:rPr>
          <w:rFonts w:ascii="Calibri" w:hAnsi="Calibri" w:cs="Calibri"/>
          <w:sz w:val="22"/>
          <w:szCs w:val="22"/>
        </w:rPr>
      </w:pPr>
      <w:r w:rsidRPr="00201F11">
        <w:rPr>
          <w:rFonts w:ascii="Calibri" w:hAnsi="Calibri" w:cs="Calibri"/>
          <w:sz w:val="22"/>
          <w:szCs w:val="22"/>
        </w:rPr>
        <w:t>Joanne Trifone, RPh, Director of Investigations</w:t>
      </w:r>
    </w:p>
    <w:p w14:paraId="3CADFD2C" w14:textId="77777777" w:rsidR="00201F11" w:rsidRPr="00201F11" w:rsidRDefault="00201F11" w:rsidP="00201F11">
      <w:pPr>
        <w:tabs>
          <w:tab w:val="left" w:pos="5943"/>
        </w:tabs>
        <w:rPr>
          <w:rFonts w:ascii="Calibri" w:hAnsi="Calibri" w:cs="Calibri"/>
          <w:sz w:val="22"/>
          <w:szCs w:val="22"/>
        </w:rPr>
      </w:pPr>
      <w:r w:rsidRPr="00201F11">
        <w:rPr>
          <w:rFonts w:ascii="Calibri" w:hAnsi="Calibri" w:cs="Calibri"/>
          <w:sz w:val="22"/>
          <w:szCs w:val="22"/>
        </w:rPr>
        <w:t>Joanna Chow, Program Analyst</w:t>
      </w:r>
    </w:p>
    <w:p w14:paraId="79D66649"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 xml:space="preserve">Gayatri Ramasubramanian, Licensing Analyst Intern </w:t>
      </w:r>
    </w:p>
    <w:p w14:paraId="311EEE8A" w14:textId="77777777" w:rsidR="00201F11" w:rsidRPr="00201F11" w:rsidRDefault="00201F11" w:rsidP="00201F11">
      <w:pPr>
        <w:rPr>
          <w:rFonts w:ascii="Calibri" w:hAnsi="Calibri" w:cs="Calibri"/>
          <w:sz w:val="22"/>
          <w:szCs w:val="22"/>
        </w:rPr>
      </w:pPr>
      <w:r w:rsidRPr="00201F11">
        <w:rPr>
          <w:rFonts w:ascii="Calibri" w:hAnsi="Calibri" w:cs="Calibri"/>
          <w:sz w:val="22"/>
          <w:szCs w:val="22"/>
        </w:rPr>
        <w:t>Madhurima Chowdhury, Licensing Analyst Intern</w:t>
      </w:r>
    </w:p>
    <w:p w14:paraId="0AB1ECE4" w14:textId="77777777" w:rsidR="00201F11" w:rsidRDefault="00201F11" w:rsidP="00201F11">
      <w:pPr>
        <w:rPr>
          <w:rFonts w:ascii="Calibri" w:hAnsi="Calibri" w:cs="Calibri"/>
          <w:sz w:val="22"/>
          <w:szCs w:val="22"/>
        </w:rPr>
      </w:pPr>
      <w:r w:rsidRPr="00201F11">
        <w:rPr>
          <w:rFonts w:ascii="Calibri" w:hAnsi="Calibri" w:cs="Calibri"/>
          <w:sz w:val="22"/>
          <w:szCs w:val="22"/>
        </w:rPr>
        <w:t>Megan Unsderfer, Pharmacy Intern</w:t>
      </w:r>
    </w:p>
    <w:p w14:paraId="66D9A89D" w14:textId="77777777" w:rsidR="00201F11" w:rsidRDefault="00201F11" w:rsidP="00201F11">
      <w:pPr>
        <w:rPr>
          <w:rFonts w:ascii="Calibri" w:hAnsi="Calibri" w:cs="Calibri"/>
          <w:sz w:val="22"/>
          <w:szCs w:val="22"/>
        </w:rPr>
      </w:pPr>
    </w:p>
    <w:p w14:paraId="4D8ABC1D" w14:textId="77777777" w:rsidR="00B03940" w:rsidRDefault="00B03940" w:rsidP="00377F58">
      <w:pPr>
        <w:rPr>
          <w:rFonts w:ascii="Calibri" w:hAnsi="Calibri" w:cs="Calibri"/>
          <w:sz w:val="22"/>
          <w:szCs w:val="22"/>
        </w:rPr>
      </w:pPr>
    </w:p>
    <w:p w14:paraId="5E5F81AB" w14:textId="77777777" w:rsidR="00B03940" w:rsidRDefault="00B03940" w:rsidP="00377F58">
      <w:pPr>
        <w:rPr>
          <w:rFonts w:ascii="Calibri" w:hAnsi="Calibri" w:cs="Calibri"/>
          <w:sz w:val="22"/>
          <w:szCs w:val="22"/>
        </w:rPr>
      </w:pPr>
    </w:p>
    <w:p w14:paraId="0CD5D971" w14:textId="7311500C" w:rsidR="004E10BC" w:rsidRDefault="004E10BC" w:rsidP="00812BB4">
      <w:pPr>
        <w:rPr>
          <w:rFonts w:ascii="Calibri" w:hAnsi="Calibri" w:cs="Calibri"/>
          <w:sz w:val="22"/>
          <w:szCs w:val="22"/>
        </w:rPr>
      </w:pPr>
    </w:p>
    <w:p w14:paraId="711F2151" w14:textId="77777777" w:rsidR="00812BB4" w:rsidRDefault="00812BB4" w:rsidP="00812BB4">
      <w:pPr>
        <w:rPr>
          <w:rFonts w:ascii="Calibri" w:hAnsi="Calibri" w:cs="Calibri"/>
          <w:sz w:val="22"/>
          <w:szCs w:val="22"/>
        </w:rPr>
      </w:pPr>
    </w:p>
    <w:p w14:paraId="19665C53" w14:textId="77777777" w:rsidR="00812BB4" w:rsidRDefault="00812BB4" w:rsidP="00812BB4">
      <w:pPr>
        <w:rPr>
          <w:rFonts w:ascii="Calibri" w:hAnsi="Calibri" w:cs="Calibri"/>
          <w:sz w:val="22"/>
          <w:szCs w:val="22"/>
        </w:rPr>
      </w:pPr>
    </w:p>
    <w:p w14:paraId="58EAA0D1" w14:textId="77777777" w:rsidR="00812BB4" w:rsidRDefault="00812BB4" w:rsidP="00812BB4">
      <w:pPr>
        <w:rPr>
          <w:rFonts w:ascii="Calibri" w:hAnsi="Calibri" w:cs="Calibri"/>
          <w:sz w:val="22"/>
          <w:szCs w:val="22"/>
        </w:rPr>
      </w:pPr>
    </w:p>
    <w:p w14:paraId="758CDAB8" w14:textId="77777777" w:rsidR="00812BB4" w:rsidRDefault="00812BB4" w:rsidP="00812BB4">
      <w:pPr>
        <w:rPr>
          <w:rFonts w:ascii="Calibri" w:hAnsi="Calibri" w:cs="Calibri"/>
          <w:sz w:val="22"/>
          <w:szCs w:val="22"/>
        </w:rPr>
      </w:pPr>
    </w:p>
    <w:p w14:paraId="6C3899C3" w14:textId="77777777" w:rsidR="00812BB4" w:rsidRDefault="00812BB4" w:rsidP="00812BB4">
      <w:pPr>
        <w:rPr>
          <w:rFonts w:ascii="Calibri" w:hAnsi="Calibri" w:cs="Calibri"/>
          <w:sz w:val="22"/>
          <w:szCs w:val="22"/>
        </w:rPr>
      </w:pPr>
    </w:p>
    <w:p w14:paraId="25B37428" w14:textId="77777777" w:rsidR="00812BB4" w:rsidRDefault="00812BB4" w:rsidP="00812BB4">
      <w:pPr>
        <w:rPr>
          <w:rFonts w:ascii="Calibri" w:hAnsi="Calibri" w:cs="Calibri"/>
          <w:sz w:val="22"/>
          <w:szCs w:val="22"/>
        </w:rPr>
      </w:pPr>
    </w:p>
    <w:p w14:paraId="5D5753A9" w14:textId="77777777" w:rsidR="00812BB4" w:rsidRDefault="00812BB4" w:rsidP="00812BB4">
      <w:pPr>
        <w:rPr>
          <w:rFonts w:ascii="Calibri" w:hAnsi="Calibri" w:cs="Calibri"/>
          <w:sz w:val="22"/>
          <w:szCs w:val="22"/>
        </w:rPr>
      </w:pPr>
    </w:p>
    <w:p w14:paraId="04769FB8" w14:textId="77777777" w:rsidR="00BF18DC" w:rsidRDefault="00BF18DC" w:rsidP="00263BF6">
      <w:pPr>
        <w:rPr>
          <w:rFonts w:ascii="Calibri" w:hAnsi="Calibri" w:cs="Calibri"/>
          <w:sz w:val="22"/>
          <w:szCs w:val="22"/>
        </w:rPr>
      </w:pPr>
    </w:p>
    <w:p w14:paraId="1365F3C5" w14:textId="790D4256" w:rsidR="00377F58" w:rsidRPr="001D65CE" w:rsidRDefault="00377F58" w:rsidP="00263BF6">
      <w:pPr>
        <w:rPr>
          <w:rFonts w:ascii="Calibri" w:hAnsi="Calibri" w:cs="Calibri"/>
          <w:sz w:val="22"/>
          <w:szCs w:val="22"/>
        </w:rPr>
      </w:pPr>
      <w:r w:rsidRPr="001D65CE">
        <w:rPr>
          <w:rFonts w:ascii="Calibri" w:hAnsi="Calibri" w:cs="Calibri"/>
          <w:b/>
          <w:sz w:val="22"/>
          <w:szCs w:val="22"/>
        </w:rPr>
        <w:lastRenderedPageBreak/>
        <w:t>TOPIC I</w:t>
      </w:r>
      <w:r w:rsidRPr="00263BF6">
        <w:rPr>
          <w:rFonts w:ascii="Calibri" w:hAnsi="Calibri" w:cs="Calibri"/>
          <w:b/>
          <w:bCs/>
          <w:sz w:val="22"/>
          <w:szCs w:val="22"/>
        </w:rPr>
        <w:t>.  Attendance by roll call:</w:t>
      </w:r>
      <w:r w:rsidR="00263BF6" w:rsidRPr="00263BF6">
        <w:rPr>
          <w:rFonts w:ascii="Calibri" w:hAnsi="Calibri" w:cs="Calibri"/>
          <w:b/>
          <w:bCs/>
          <w:sz w:val="22"/>
          <w:szCs w:val="22"/>
        </w:rPr>
        <w:tab/>
      </w:r>
      <w:r w:rsidR="00263BF6">
        <w:rPr>
          <w:rFonts w:ascii="Calibri" w:hAnsi="Calibri" w:cs="Calibri"/>
          <w:b/>
          <w:bCs/>
          <w:sz w:val="22"/>
          <w:szCs w:val="22"/>
        </w:rPr>
        <w:tab/>
      </w:r>
      <w:r w:rsidR="00263BF6">
        <w:rPr>
          <w:rFonts w:ascii="Calibri" w:hAnsi="Calibri" w:cs="Calibri"/>
          <w:b/>
          <w:bCs/>
          <w:sz w:val="22"/>
          <w:szCs w:val="22"/>
        </w:rPr>
        <w:tab/>
      </w:r>
      <w:r w:rsidR="00263BF6">
        <w:rPr>
          <w:rFonts w:ascii="Calibri" w:hAnsi="Calibri" w:cs="Calibri"/>
          <w:b/>
          <w:bCs/>
          <w:sz w:val="22"/>
          <w:szCs w:val="22"/>
        </w:rPr>
        <w:tab/>
      </w:r>
      <w:r w:rsidR="00263BF6">
        <w:rPr>
          <w:rFonts w:ascii="Calibri" w:hAnsi="Calibri" w:cs="Calibri"/>
          <w:b/>
          <w:bCs/>
          <w:sz w:val="22"/>
          <w:szCs w:val="22"/>
        </w:rPr>
        <w:tab/>
      </w:r>
      <w:r w:rsidR="00263BF6">
        <w:rPr>
          <w:rFonts w:ascii="Calibri" w:hAnsi="Calibri" w:cs="Calibri"/>
          <w:b/>
          <w:bCs/>
          <w:sz w:val="22"/>
          <w:szCs w:val="22"/>
        </w:rPr>
        <w:tab/>
      </w:r>
      <w:r w:rsidR="00263BF6" w:rsidRPr="00263BF6">
        <w:rPr>
          <w:rFonts w:ascii="Calibri" w:hAnsi="Calibri" w:cs="Calibri"/>
          <w:b/>
          <w:bCs/>
          <w:sz w:val="22"/>
          <w:szCs w:val="22"/>
        </w:rPr>
        <w:t>Time</w:t>
      </w:r>
      <w:r w:rsidR="00263BF6">
        <w:rPr>
          <w:rFonts w:ascii="Calibri" w:hAnsi="Calibri" w:cs="Calibri"/>
          <w:b/>
          <w:bCs/>
          <w:sz w:val="22"/>
          <w:szCs w:val="22"/>
        </w:rPr>
        <w:t xml:space="preserve">: </w:t>
      </w:r>
      <w:r w:rsidR="00BF18DC">
        <w:rPr>
          <w:rFonts w:ascii="Calibri" w:hAnsi="Calibri" w:cs="Calibri"/>
          <w:b/>
          <w:bCs/>
          <w:sz w:val="22"/>
          <w:szCs w:val="22"/>
        </w:rPr>
        <w:t>11:05</w:t>
      </w:r>
      <w:r w:rsidR="00263BF6">
        <w:rPr>
          <w:rFonts w:ascii="Calibri" w:hAnsi="Calibri" w:cs="Calibri"/>
          <w:b/>
          <w:bCs/>
          <w:sz w:val="22"/>
          <w:szCs w:val="22"/>
        </w:rPr>
        <w:t xml:space="preserve"> AM</w:t>
      </w:r>
    </w:p>
    <w:p w14:paraId="49457D6B" w14:textId="77777777" w:rsidR="00377F58" w:rsidRPr="001D65CE" w:rsidRDefault="00377F58" w:rsidP="00377F58">
      <w:pPr>
        <w:rPr>
          <w:rFonts w:ascii="Calibri" w:hAnsi="Calibri" w:cs="Calibri"/>
          <w:sz w:val="22"/>
          <w:szCs w:val="22"/>
        </w:rPr>
      </w:pPr>
    </w:p>
    <w:p w14:paraId="5882BA56" w14:textId="6BC9E39F" w:rsidR="00377F58" w:rsidRDefault="00377F58" w:rsidP="00377F58">
      <w:pPr>
        <w:rPr>
          <w:rFonts w:ascii="Calibri" w:hAnsi="Calibri" w:cs="Calibri"/>
          <w:sz w:val="22"/>
          <w:szCs w:val="22"/>
        </w:rPr>
      </w:pPr>
      <w:r w:rsidRPr="001D65CE">
        <w:rPr>
          <w:rFonts w:ascii="Calibri" w:hAnsi="Calibri" w:cs="Calibri"/>
          <w:sz w:val="22"/>
          <w:szCs w:val="22"/>
        </w:rPr>
        <w:t>Call to Orde</w:t>
      </w:r>
      <w:r w:rsidR="00E676EF">
        <w:rPr>
          <w:rFonts w:ascii="Calibri" w:hAnsi="Calibri" w:cs="Calibri"/>
          <w:sz w:val="22"/>
          <w:szCs w:val="22"/>
        </w:rPr>
        <w:t>r</w:t>
      </w:r>
      <w:r w:rsidRPr="001D65CE">
        <w:rPr>
          <w:rFonts w:ascii="Calibri" w:hAnsi="Calibri" w:cs="Calibri"/>
          <w:sz w:val="22"/>
          <w:szCs w:val="22"/>
        </w:rPr>
        <w:t xml:space="preserve"> by</w:t>
      </w:r>
      <w:r w:rsidR="00FA1ED7">
        <w:rPr>
          <w:rFonts w:ascii="Calibri" w:hAnsi="Calibri" w:cs="Calibri"/>
          <w:sz w:val="22"/>
          <w:szCs w:val="22"/>
        </w:rPr>
        <w:t xml:space="preserve"> </w:t>
      </w:r>
      <w:r w:rsidR="00BF18DC">
        <w:rPr>
          <w:rFonts w:ascii="Calibri" w:hAnsi="Calibri" w:cs="Calibri"/>
          <w:sz w:val="22"/>
          <w:szCs w:val="22"/>
        </w:rPr>
        <w:t>Edmund Taglieri</w:t>
      </w:r>
      <w:r w:rsidR="00E676EF">
        <w:rPr>
          <w:rFonts w:ascii="Calibri" w:hAnsi="Calibri" w:cs="Calibri"/>
          <w:sz w:val="22"/>
          <w:szCs w:val="22"/>
        </w:rPr>
        <w:t xml:space="preserve"> at </w:t>
      </w:r>
      <w:r w:rsidR="00BF18DC">
        <w:rPr>
          <w:rFonts w:ascii="Calibri" w:hAnsi="Calibri" w:cs="Calibri"/>
          <w:sz w:val="22"/>
          <w:szCs w:val="22"/>
        </w:rPr>
        <w:t>11:05 AM</w:t>
      </w:r>
      <w:r w:rsidR="00E676EF">
        <w:rPr>
          <w:rFonts w:ascii="Calibri" w:hAnsi="Calibri" w:cs="Calibri"/>
          <w:sz w:val="22"/>
          <w:szCs w:val="22"/>
        </w:rPr>
        <w:t xml:space="preserve"> and </w:t>
      </w:r>
      <w:r w:rsidR="00263BF6">
        <w:rPr>
          <w:rFonts w:ascii="Calibri" w:hAnsi="Calibri" w:cs="Calibri"/>
          <w:sz w:val="22"/>
          <w:szCs w:val="22"/>
        </w:rPr>
        <w:t>a</w:t>
      </w:r>
      <w:r w:rsidR="00263BF6" w:rsidRPr="001D65CE">
        <w:rPr>
          <w:rFonts w:ascii="Calibri" w:hAnsi="Calibri" w:cs="Calibri"/>
          <w:sz w:val="22"/>
          <w:szCs w:val="22"/>
        </w:rPr>
        <w:t>nnounce</w:t>
      </w:r>
      <w:r w:rsidRPr="001D65CE">
        <w:rPr>
          <w:rFonts w:ascii="Calibri" w:hAnsi="Calibri" w:cs="Calibri"/>
          <w:sz w:val="22"/>
          <w:szCs w:val="22"/>
        </w:rPr>
        <w:t xml:space="preserve"> that the meeting is being recorded</w:t>
      </w:r>
      <w:r w:rsidR="00E676EF">
        <w:rPr>
          <w:rFonts w:ascii="Calibri" w:hAnsi="Calibri" w:cs="Calibri"/>
          <w:sz w:val="22"/>
          <w:szCs w:val="22"/>
        </w:rPr>
        <w:t>.</w:t>
      </w:r>
    </w:p>
    <w:p w14:paraId="293A6D77" w14:textId="77777777" w:rsidR="00377F58" w:rsidRPr="001D65CE" w:rsidRDefault="00377F58" w:rsidP="00377F58">
      <w:pPr>
        <w:pBdr>
          <w:bottom w:val="single" w:sz="12" w:space="1" w:color="auto"/>
        </w:pBdr>
        <w:rPr>
          <w:rFonts w:ascii="Calibri" w:hAnsi="Calibri" w:cs="Calibri"/>
          <w:sz w:val="22"/>
          <w:szCs w:val="22"/>
        </w:rPr>
      </w:pPr>
    </w:p>
    <w:p w14:paraId="418633EA" w14:textId="77777777" w:rsidR="00377F58" w:rsidRPr="001D65CE" w:rsidRDefault="00377F58" w:rsidP="00377F58">
      <w:pPr>
        <w:rPr>
          <w:rFonts w:ascii="Calibri" w:hAnsi="Calibri" w:cs="Calibri"/>
          <w:b/>
          <w:sz w:val="22"/>
          <w:szCs w:val="22"/>
        </w:rPr>
      </w:pPr>
    </w:p>
    <w:p w14:paraId="54826F00" w14:textId="4FFF9702" w:rsidR="00377F58" w:rsidRPr="001D65CE" w:rsidRDefault="00377F58" w:rsidP="00377F58">
      <w:pPr>
        <w:rPr>
          <w:rFonts w:ascii="Calibri" w:hAnsi="Calibri" w:cs="Calibri"/>
          <w:b/>
          <w:sz w:val="22"/>
          <w:szCs w:val="22"/>
        </w:rPr>
      </w:pPr>
      <w:r w:rsidRPr="001D65CE">
        <w:rPr>
          <w:rFonts w:ascii="Calibri" w:hAnsi="Calibri" w:cs="Calibri"/>
          <w:b/>
          <w:sz w:val="22"/>
          <w:szCs w:val="22"/>
        </w:rPr>
        <w:t>TOPIC II</w:t>
      </w:r>
      <w:r w:rsidRPr="001D65CE">
        <w:rPr>
          <w:rFonts w:ascii="Calibri" w:hAnsi="Calibri" w:cs="Calibri"/>
          <w:sz w:val="22"/>
          <w:szCs w:val="22"/>
        </w:rPr>
        <w:t>.</w:t>
      </w:r>
      <w:r w:rsidRPr="001D65CE">
        <w:rPr>
          <w:rFonts w:ascii="Calibri" w:hAnsi="Calibri" w:cs="Calibri"/>
          <w:sz w:val="22"/>
          <w:szCs w:val="22"/>
        </w:rPr>
        <w:tab/>
      </w:r>
      <w:r w:rsidRPr="001D65CE">
        <w:rPr>
          <w:rFonts w:ascii="Calibri" w:hAnsi="Calibri" w:cs="Calibri"/>
          <w:sz w:val="22"/>
          <w:szCs w:val="22"/>
        </w:rPr>
        <w:tab/>
        <w:t xml:space="preserve">             </w:t>
      </w:r>
      <w:r w:rsidRPr="001D65CE">
        <w:rPr>
          <w:rFonts w:ascii="Calibri" w:hAnsi="Calibri" w:cs="Calibri"/>
          <w:b/>
          <w:sz w:val="22"/>
          <w:szCs w:val="22"/>
        </w:rPr>
        <w:t xml:space="preserve">Approval of Agenda </w:t>
      </w:r>
      <w:r w:rsidRPr="001D65CE">
        <w:rPr>
          <w:rFonts w:ascii="Calibri" w:hAnsi="Calibri" w:cs="Calibri"/>
          <w:b/>
          <w:sz w:val="22"/>
          <w:szCs w:val="22"/>
        </w:rPr>
        <w:tab/>
      </w:r>
      <w:r w:rsidRPr="001D65CE">
        <w:rPr>
          <w:rFonts w:ascii="Calibri" w:hAnsi="Calibri" w:cs="Calibri"/>
          <w:b/>
          <w:sz w:val="22"/>
          <w:szCs w:val="22"/>
        </w:rPr>
        <w:tab/>
      </w:r>
      <w:r w:rsidR="00A96FDC">
        <w:rPr>
          <w:rFonts w:ascii="Calibri" w:hAnsi="Calibri" w:cs="Calibri"/>
          <w:b/>
          <w:sz w:val="22"/>
          <w:szCs w:val="22"/>
        </w:rPr>
        <w:tab/>
      </w:r>
      <w:r w:rsidR="00A96FDC">
        <w:rPr>
          <w:rFonts w:ascii="Calibri" w:hAnsi="Calibri" w:cs="Calibri"/>
          <w:b/>
          <w:sz w:val="22"/>
          <w:szCs w:val="22"/>
        </w:rPr>
        <w:tab/>
      </w:r>
      <w:r w:rsidR="00957FCC" w:rsidRPr="00263BF6">
        <w:rPr>
          <w:rFonts w:ascii="Calibri" w:hAnsi="Calibri" w:cs="Calibri"/>
          <w:b/>
          <w:bCs/>
          <w:sz w:val="22"/>
          <w:szCs w:val="22"/>
        </w:rPr>
        <w:t>Time</w:t>
      </w:r>
      <w:r w:rsidR="00957FCC">
        <w:rPr>
          <w:rFonts w:ascii="Calibri" w:hAnsi="Calibri" w:cs="Calibri"/>
          <w:b/>
          <w:bCs/>
          <w:sz w:val="22"/>
          <w:szCs w:val="22"/>
        </w:rPr>
        <w:t xml:space="preserve">: </w:t>
      </w:r>
      <w:r w:rsidR="00BF18DC">
        <w:rPr>
          <w:rFonts w:ascii="Calibri" w:hAnsi="Calibri" w:cs="Calibri"/>
          <w:b/>
          <w:bCs/>
          <w:sz w:val="22"/>
          <w:szCs w:val="22"/>
        </w:rPr>
        <w:t>11:06 AM</w:t>
      </w:r>
    </w:p>
    <w:p w14:paraId="2AE9286B" w14:textId="759094E5" w:rsidR="00377F58" w:rsidRDefault="00221A4B" w:rsidP="00377F58">
      <w:pPr>
        <w:rPr>
          <w:rFonts w:ascii="Calibri" w:hAnsi="Calibri" w:cs="Calibri"/>
          <w:b/>
          <w:sz w:val="22"/>
          <w:szCs w:val="22"/>
        </w:rPr>
      </w:pPr>
      <w:r w:rsidRPr="001D65CE">
        <w:rPr>
          <w:rFonts w:ascii="Calibri" w:hAnsi="Calibri" w:cs="Calibri"/>
          <w:b/>
          <w:sz w:val="22"/>
          <w:szCs w:val="22"/>
        </w:rPr>
        <w:t xml:space="preserve">Agenda: </w:t>
      </w:r>
      <w:r w:rsidR="00BF18DC">
        <w:rPr>
          <w:rFonts w:ascii="Calibri" w:hAnsi="Calibri" w:cs="Calibri"/>
          <w:b/>
          <w:sz w:val="22"/>
          <w:szCs w:val="22"/>
        </w:rPr>
        <w:t>10/16/25</w:t>
      </w:r>
    </w:p>
    <w:p w14:paraId="4DC06D68" w14:textId="77777777" w:rsidR="00B03940" w:rsidRPr="001D65CE" w:rsidRDefault="00B03940" w:rsidP="00377F58">
      <w:pPr>
        <w:rPr>
          <w:rFonts w:ascii="Calibri" w:hAnsi="Calibri" w:cs="Calibri"/>
          <w:b/>
          <w:sz w:val="22"/>
          <w:szCs w:val="22"/>
        </w:rPr>
      </w:pPr>
    </w:p>
    <w:p w14:paraId="6A321522" w14:textId="51388D87" w:rsidR="00377F58" w:rsidRPr="00E676EF" w:rsidRDefault="00377F58" w:rsidP="00377F58">
      <w:pPr>
        <w:rPr>
          <w:rFonts w:ascii="Calibri" w:hAnsi="Calibri" w:cs="Calibri"/>
          <w:bCs/>
          <w:sz w:val="22"/>
          <w:szCs w:val="22"/>
        </w:rPr>
      </w:pPr>
      <w:r w:rsidRPr="001D65CE">
        <w:rPr>
          <w:rFonts w:ascii="Calibri" w:hAnsi="Calibri" w:cs="Calibri"/>
          <w:b/>
          <w:sz w:val="22"/>
          <w:szCs w:val="22"/>
        </w:rPr>
        <w:t xml:space="preserve">Changes:    </w:t>
      </w:r>
      <w:r w:rsidR="00E676EF" w:rsidRPr="00E676EF">
        <w:rPr>
          <w:rFonts w:ascii="Calibri" w:hAnsi="Calibri" w:cs="Calibri"/>
          <w:bCs/>
          <w:sz w:val="22"/>
          <w:szCs w:val="22"/>
        </w:rPr>
        <w:t xml:space="preserve">No changes. </w:t>
      </w:r>
      <w:r w:rsidR="00E676EF">
        <w:rPr>
          <w:rFonts w:ascii="Calibri" w:hAnsi="Calibri" w:cs="Calibri"/>
          <w:bCs/>
          <w:sz w:val="22"/>
          <w:szCs w:val="22"/>
        </w:rPr>
        <w:t>Voted U</w:t>
      </w:r>
      <w:r w:rsidR="00E676EF" w:rsidRPr="00E676EF">
        <w:rPr>
          <w:rFonts w:ascii="Calibri" w:hAnsi="Calibri" w:cs="Calibri"/>
          <w:bCs/>
          <w:sz w:val="22"/>
          <w:szCs w:val="22"/>
        </w:rPr>
        <w:t>nanimously</w:t>
      </w:r>
      <w:r w:rsidR="00E676EF">
        <w:rPr>
          <w:rFonts w:ascii="Calibri" w:hAnsi="Calibri" w:cs="Calibri"/>
          <w:bCs/>
          <w:sz w:val="22"/>
          <w:szCs w:val="22"/>
        </w:rPr>
        <w:t xml:space="preserve"> by</w:t>
      </w:r>
      <w:r w:rsidR="00E676EF" w:rsidRPr="00E676EF">
        <w:rPr>
          <w:rFonts w:ascii="Calibri" w:hAnsi="Calibri" w:cs="Calibri"/>
          <w:bCs/>
          <w:sz w:val="22"/>
          <w:szCs w:val="22"/>
        </w:rPr>
        <w:t xml:space="preserve"> those present to approve the agenda</w:t>
      </w:r>
      <w:r w:rsidR="00E676EF">
        <w:rPr>
          <w:rFonts w:ascii="Calibri" w:hAnsi="Calibri" w:cs="Calibri"/>
          <w:bCs/>
          <w:sz w:val="22"/>
          <w:szCs w:val="22"/>
        </w:rPr>
        <w:t>.</w:t>
      </w:r>
    </w:p>
    <w:p w14:paraId="1E6197D7" w14:textId="77777777" w:rsidR="00377F58" w:rsidRPr="001D65CE" w:rsidRDefault="00377F58" w:rsidP="00377F58">
      <w:pPr>
        <w:rPr>
          <w:rFonts w:ascii="Calibri" w:hAnsi="Calibri" w:cs="Calibri"/>
          <w:b/>
          <w:sz w:val="22"/>
          <w:szCs w:val="22"/>
        </w:rPr>
      </w:pPr>
    </w:p>
    <w:p w14:paraId="3D1C0AB1" w14:textId="5F618319" w:rsidR="00EE67E4" w:rsidRPr="00D3152E" w:rsidRDefault="00EE67E4" w:rsidP="00EE67E4">
      <w:pPr>
        <w:rPr>
          <w:rFonts w:ascii="Calibri" w:hAnsi="Calibri" w:cs="Calibri"/>
          <w:bCs/>
          <w:sz w:val="22"/>
          <w:szCs w:val="22"/>
        </w:rPr>
      </w:pPr>
      <w:r w:rsidRPr="00D3152E">
        <w:rPr>
          <w:rFonts w:ascii="Calibri" w:hAnsi="Calibri" w:cs="Calibri"/>
          <w:bCs/>
          <w:sz w:val="22"/>
          <w:szCs w:val="22"/>
        </w:rPr>
        <w:t xml:space="preserve">Motion by </w:t>
      </w:r>
      <w:r w:rsidR="00BF18DC">
        <w:rPr>
          <w:rFonts w:ascii="Calibri" w:hAnsi="Calibri" w:cs="Calibri"/>
          <w:bCs/>
          <w:sz w:val="22"/>
          <w:szCs w:val="22"/>
        </w:rPr>
        <w:t>K. Thomasset</w:t>
      </w:r>
      <w:r w:rsidRPr="00D3152E">
        <w:rPr>
          <w:rFonts w:ascii="Calibri" w:hAnsi="Calibri" w:cs="Calibri"/>
          <w:bCs/>
          <w:sz w:val="22"/>
          <w:szCs w:val="22"/>
        </w:rPr>
        <w:t xml:space="preserve"> and seconded by </w:t>
      </w:r>
      <w:bookmarkStart w:id="0" w:name="_Hlk208406688"/>
      <w:r w:rsidR="00BF18DC">
        <w:rPr>
          <w:rFonts w:ascii="Calibri" w:hAnsi="Calibri" w:cs="Calibri"/>
          <w:bCs/>
          <w:sz w:val="22"/>
          <w:szCs w:val="22"/>
        </w:rPr>
        <w:t>S. Bartel</w:t>
      </w:r>
      <w:r>
        <w:rPr>
          <w:rFonts w:ascii="Calibri" w:hAnsi="Calibri" w:cs="Calibri"/>
          <w:bCs/>
          <w:sz w:val="22"/>
          <w:szCs w:val="22"/>
        </w:rPr>
        <w:t xml:space="preserve"> </w:t>
      </w:r>
      <w:bookmarkEnd w:id="0"/>
      <w:r w:rsidRPr="00D3152E">
        <w:rPr>
          <w:rFonts w:ascii="Calibri" w:hAnsi="Calibri" w:cs="Calibri"/>
          <w:bCs/>
          <w:sz w:val="22"/>
          <w:szCs w:val="22"/>
        </w:rPr>
        <w:t xml:space="preserve">and voted unanimously by those present to </w:t>
      </w:r>
      <w:r>
        <w:rPr>
          <w:rFonts w:ascii="Calibri" w:hAnsi="Calibri" w:cs="Calibri"/>
          <w:bCs/>
          <w:sz w:val="22"/>
          <w:szCs w:val="22"/>
        </w:rPr>
        <w:t>approve the agenda with no changes</w:t>
      </w:r>
      <w:r w:rsidRPr="00D3152E">
        <w:rPr>
          <w:rFonts w:ascii="Calibri" w:hAnsi="Calibri" w:cs="Calibri"/>
          <w:bCs/>
          <w:sz w:val="22"/>
          <w:szCs w:val="22"/>
        </w:rPr>
        <w:t>.</w:t>
      </w:r>
    </w:p>
    <w:p w14:paraId="3E6DC19C" w14:textId="77777777" w:rsidR="001E06D3" w:rsidRPr="001D65CE" w:rsidRDefault="001E06D3" w:rsidP="00377F58">
      <w:pPr>
        <w:pBdr>
          <w:bottom w:val="single" w:sz="12" w:space="1" w:color="auto"/>
        </w:pBdr>
        <w:rPr>
          <w:rFonts w:ascii="Calibri" w:hAnsi="Calibri" w:cs="Calibri"/>
          <w:sz w:val="22"/>
          <w:szCs w:val="22"/>
        </w:rPr>
      </w:pPr>
    </w:p>
    <w:p w14:paraId="13A940A9" w14:textId="77777777" w:rsidR="001E06D3" w:rsidRPr="001D65CE" w:rsidRDefault="001E06D3" w:rsidP="00377F58">
      <w:pPr>
        <w:jc w:val="center"/>
        <w:rPr>
          <w:rFonts w:ascii="Calibri" w:hAnsi="Calibri" w:cs="Calibri"/>
          <w:b/>
          <w:sz w:val="22"/>
          <w:szCs w:val="22"/>
        </w:rPr>
      </w:pPr>
    </w:p>
    <w:p w14:paraId="5BE7BB50" w14:textId="0D7C6BF0" w:rsidR="00377F58" w:rsidRPr="001D65CE" w:rsidRDefault="00377F58" w:rsidP="00377F58">
      <w:pPr>
        <w:rPr>
          <w:rFonts w:ascii="Calibri" w:hAnsi="Calibri" w:cs="Calibri"/>
          <w:b/>
          <w:sz w:val="22"/>
          <w:szCs w:val="22"/>
        </w:rPr>
      </w:pPr>
      <w:r w:rsidRPr="001D65CE">
        <w:rPr>
          <w:rFonts w:ascii="Calibri" w:hAnsi="Calibri" w:cs="Calibri"/>
          <w:b/>
          <w:sz w:val="22"/>
          <w:szCs w:val="22"/>
        </w:rPr>
        <w:t>Topic III</w:t>
      </w:r>
      <w:r w:rsidRPr="001D65CE">
        <w:rPr>
          <w:rFonts w:ascii="Calibri" w:hAnsi="Calibri" w:cs="Calibri"/>
          <w:b/>
          <w:sz w:val="22"/>
          <w:szCs w:val="22"/>
        </w:rPr>
        <w:tab/>
      </w:r>
      <w:r w:rsidRPr="001D65CE">
        <w:rPr>
          <w:rFonts w:ascii="Calibri" w:hAnsi="Calibri" w:cs="Calibri"/>
          <w:b/>
          <w:sz w:val="22"/>
          <w:szCs w:val="22"/>
        </w:rPr>
        <w:tab/>
      </w:r>
      <w:r w:rsidR="00FA1ED7" w:rsidRPr="001D65CE">
        <w:rPr>
          <w:rFonts w:ascii="Calibri" w:hAnsi="Calibri" w:cs="Calibri"/>
          <w:b/>
          <w:sz w:val="22"/>
          <w:szCs w:val="22"/>
        </w:rPr>
        <w:t>Approval of Board Minutes</w:t>
      </w:r>
      <w:r w:rsidR="00FA1ED7">
        <w:rPr>
          <w:rFonts w:ascii="Calibri" w:hAnsi="Calibri" w:cs="Calibri"/>
          <w:b/>
          <w:sz w:val="22"/>
          <w:szCs w:val="22"/>
        </w:rPr>
        <w:t xml:space="preserve"> </w:t>
      </w:r>
      <w:r w:rsidR="00FA1ED7" w:rsidRPr="009D7CB5">
        <w:rPr>
          <w:rFonts w:ascii="Calibri" w:hAnsi="Calibri" w:cs="Calibri"/>
          <w:b/>
          <w:sz w:val="22"/>
          <w:szCs w:val="22"/>
        </w:rPr>
        <w:t xml:space="preserve">for </w:t>
      </w:r>
      <w:r w:rsidR="00BF18DC" w:rsidRPr="00BF18DC">
        <w:rPr>
          <w:rFonts w:ascii="Calibri" w:hAnsi="Calibri" w:cs="Calibri"/>
          <w:b/>
          <w:sz w:val="22"/>
          <w:szCs w:val="22"/>
        </w:rPr>
        <w:t>04/16/25</w:t>
      </w:r>
      <w:r w:rsidR="00BF18DC">
        <w:rPr>
          <w:rFonts w:ascii="Calibri" w:hAnsi="Calibri" w:cs="Calibri"/>
          <w:b/>
          <w:sz w:val="22"/>
          <w:szCs w:val="22"/>
        </w:rPr>
        <w:t xml:space="preserve"> </w:t>
      </w:r>
      <w:r w:rsidR="00FA1ED7" w:rsidRPr="009D7CB5">
        <w:rPr>
          <w:rFonts w:ascii="Calibri" w:hAnsi="Calibri" w:cs="Calibri"/>
          <w:b/>
          <w:sz w:val="22"/>
          <w:szCs w:val="22"/>
        </w:rPr>
        <w:t>meeting</w:t>
      </w:r>
      <w:r w:rsidR="00FA1ED7">
        <w:rPr>
          <w:rFonts w:ascii="Calibri" w:hAnsi="Calibri" w:cs="Calibri"/>
          <w:b/>
          <w:sz w:val="22"/>
          <w:szCs w:val="22"/>
        </w:rPr>
        <w:tab/>
      </w:r>
      <w:r w:rsidR="0020577E">
        <w:rPr>
          <w:rFonts w:ascii="Calibri" w:hAnsi="Calibri" w:cs="Calibri"/>
          <w:b/>
          <w:bCs/>
          <w:sz w:val="22"/>
          <w:szCs w:val="22"/>
        </w:rPr>
        <w:tab/>
      </w:r>
      <w:r w:rsidR="0020577E" w:rsidRPr="00263BF6">
        <w:rPr>
          <w:rFonts w:ascii="Calibri" w:hAnsi="Calibri" w:cs="Calibri"/>
          <w:b/>
          <w:bCs/>
          <w:sz w:val="22"/>
          <w:szCs w:val="22"/>
        </w:rPr>
        <w:t>Time</w:t>
      </w:r>
      <w:r w:rsidR="0020577E">
        <w:rPr>
          <w:rFonts w:ascii="Calibri" w:hAnsi="Calibri" w:cs="Calibri"/>
          <w:b/>
          <w:bCs/>
          <w:sz w:val="22"/>
          <w:szCs w:val="22"/>
        </w:rPr>
        <w:t xml:space="preserve">: </w:t>
      </w:r>
      <w:r w:rsidR="00BF18DC">
        <w:rPr>
          <w:rFonts w:ascii="Calibri" w:hAnsi="Calibri" w:cs="Calibri"/>
          <w:b/>
          <w:bCs/>
          <w:sz w:val="22"/>
          <w:szCs w:val="22"/>
        </w:rPr>
        <w:t>11:07 AM</w:t>
      </w:r>
    </w:p>
    <w:p w14:paraId="6409DE1A" w14:textId="77777777" w:rsidR="00377F58" w:rsidRPr="001D65CE" w:rsidRDefault="00377F58" w:rsidP="00377F58">
      <w:pPr>
        <w:rPr>
          <w:rFonts w:ascii="Calibri" w:hAnsi="Calibri" w:cs="Calibri"/>
          <w:b/>
          <w:sz w:val="22"/>
          <w:szCs w:val="22"/>
        </w:rPr>
      </w:pPr>
    </w:p>
    <w:p w14:paraId="699A76D1" w14:textId="6E777C51" w:rsidR="00377F58" w:rsidRPr="001D65CE" w:rsidRDefault="00377F58" w:rsidP="00377F58">
      <w:pPr>
        <w:rPr>
          <w:rFonts w:ascii="Calibri" w:hAnsi="Calibri" w:cs="Calibri"/>
          <w:b/>
          <w:sz w:val="22"/>
          <w:szCs w:val="22"/>
        </w:rPr>
      </w:pPr>
      <w:r w:rsidRPr="001D65CE">
        <w:rPr>
          <w:rFonts w:ascii="Calibri" w:hAnsi="Calibri" w:cs="Calibri"/>
          <w:b/>
          <w:sz w:val="22"/>
          <w:szCs w:val="22"/>
        </w:rPr>
        <w:t>Changes:</w:t>
      </w:r>
      <w:r w:rsidR="00E676EF">
        <w:rPr>
          <w:rFonts w:ascii="Calibri" w:hAnsi="Calibri" w:cs="Calibri"/>
          <w:b/>
          <w:sz w:val="22"/>
          <w:szCs w:val="22"/>
        </w:rPr>
        <w:t xml:space="preserve"> </w:t>
      </w:r>
      <w:r w:rsidR="00E676EF" w:rsidRPr="00E676EF">
        <w:rPr>
          <w:rFonts w:ascii="Calibri" w:hAnsi="Calibri" w:cs="Calibri"/>
          <w:bCs/>
          <w:sz w:val="22"/>
          <w:szCs w:val="22"/>
        </w:rPr>
        <w:t>No additional changes.</w:t>
      </w:r>
      <w:r w:rsidR="00E676EF">
        <w:rPr>
          <w:rFonts w:ascii="Calibri" w:hAnsi="Calibri" w:cs="Calibri"/>
          <w:b/>
          <w:sz w:val="22"/>
          <w:szCs w:val="22"/>
        </w:rPr>
        <w:t xml:space="preserve"> </w:t>
      </w:r>
    </w:p>
    <w:p w14:paraId="65CD14ED" w14:textId="77777777" w:rsidR="00377F58" w:rsidRPr="001D65CE" w:rsidRDefault="00377F58" w:rsidP="00377F58">
      <w:pPr>
        <w:rPr>
          <w:rFonts w:ascii="Calibri" w:hAnsi="Calibri" w:cs="Calibri"/>
          <w:b/>
          <w:sz w:val="22"/>
          <w:szCs w:val="22"/>
        </w:rPr>
      </w:pPr>
    </w:p>
    <w:p w14:paraId="2A8DFE21" w14:textId="32EEDA4E" w:rsidR="002C3447" w:rsidRPr="00D3152E" w:rsidRDefault="002C3447" w:rsidP="002C3447">
      <w:pPr>
        <w:rPr>
          <w:rFonts w:ascii="Calibri" w:hAnsi="Calibri" w:cs="Calibri"/>
          <w:bCs/>
          <w:sz w:val="22"/>
          <w:szCs w:val="22"/>
        </w:rPr>
      </w:pPr>
      <w:r w:rsidRPr="00D3152E">
        <w:rPr>
          <w:rFonts w:ascii="Calibri" w:hAnsi="Calibri" w:cs="Calibri"/>
          <w:bCs/>
          <w:sz w:val="22"/>
          <w:szCs w:val="22"/>
        </w:rPr>
        <w:t xml:space="preserve">Motion by. </w:t>
      </w:r>
      <w:r w:rsidR="00BF18DC">
        <w:rPr>
          <w:rFonts w:ascii="Calibri" w:hAnsi="Calibri" w:cs="Calibri"/>
          <w:bCs/>
          <w:sz w:val="22"/>
          <w:szCs w:val="22"/>
        </w:rPr>
        <w:t>K. Thomasset</w:t>
      </w:r>
      <w:r w:rsidR="00BF18DC" w:rsidRPr="00D3152E">
        <w:rPr>
          <w:rFonts w:ascii="Calibri" w:hAnsi="Calibri" w:cs="Calibri"/>
          <w:bCs/>
          <w:sz w:val="22"/>
          <w:szCs w:val="22"/>
        </w:rPr>
        <w:t xml:space="preserve"> and seconded by </w:t>
      </w:r>
      <w:r w:rsidR="00BF18DC">
        <w:rPr>
          <w:rFonts w:ascii="Calibri" w:hAnsi="Calibri" w:cs="Calibri"/>
          <w:bCs/>
          <w:sz w:val="22"/>
          <w:szCs w:val="22"/>
        </w:rPr>
        <w:t xml:space="preserve">S. Bartel </w:t>
      </w:r>
      <w:r w:rsidRPr="00D3152E">
        <w:rPr>
          <w:rFonts w:ascii="Calibri" w:hAnsi="Calibri" w:cs="Calibri"/>
          <w:bCs/>
          <w:sz w:val="22"/>
          <w:szCs w:val="22"/>
        </w:rPr>
        <w:t xml:space="preserve">and voted unanimously by those present to </w:t>
      </w:r>
      <w:r>
        <w:rPr>
          <w:rFonts w:ascii="Calibri" w:hAnsi="Calibri" w:cs="Calibri"/>
          <w:bCs/>
          <w:sz w:val="22"/>
          <w:szCs w:val="22"/>
        </w:rPr>
        <w:t xml:space="preserve">approve the </w:t>
      </w:r>
      <w:r w:rsidR="00BF18DC">
        <w:rPr>
          <w:rFonts w:ascii="Calibri" w:hAnsi="Calibri" w:cs="Calibri"/>
          <w:bCs/>
          <w:sz w:val="22"/>
          <w:szCs w:val="22"/>
        </w:rPr>
        <w:t>04/16/2</w:t>
      </w:r>
      <w:r w:rsidR="00481F26">
        <w:rPr>
          <w:rFonts w:ascii="Calibri" w:hAnsi="Calibri" w:cs="Calibri"/>
          <w:bCs/>
          <w:sz w:val="22"/>
          <w:szCs w:val="22"/>
        </w:rPr>
        <w:t>5</w:t>
      </w:r>
      <w:r>
        <w:rPr>
          <w:rFonts w:ascii="Calibri" w:hAnsi="Calibri" w:cs="Calibri"/>
          <w:bCs/>
          <w:sz w:val="22"/>
          <w:szCs w:val="22"/>
        </w:rPr>
        <w:t xml:space="preserve"> meeting minutes with no changes</w:t>
      </w:r>
      <w:r w:rsidRPr="00D3152E">
        <w:rPr>
          <w:rFonts w:ascii="Calibri" w:hAnsi="Calibri" w:cs="Calibri"/>
          <w:bCs/>
          <w:sz w:val="22"/>
          <w:szCs w:val="22"/>
        </w:rPr>
        <w:t>.</w:t>
      </w:r>
    </w:p>
    <w:p w14:paraId="73316C3A" w14:textId="77777777" w:rsidR="00ED1E50" w:rsidRPr="001D65CE" w:rsidRDefault="00ED1E50" w:rsidP="00EB4934">
      <w:pPr>
        <w:pBdr>
          <w:bottom w:val="single" w:sz="12" w:space="1" w:color="auto"/>
        </w:pBdr>
        <w:rPr>
          <w:rFonts w:ascii="Calibri" w:hAnsi="Calibri" w:cs="Calibri"/>
          <w:sz w:val="22"/>
          <w:szCs w:val="22"/>
        </w:rPr>
      </w:pPr>
    </w:p>
    <w:p w14:paraId="21A8507B" w14:textId="77777777" w:rsidR="00B45F22" w:rsidRDefault="00B45F22" w:rsidP="00B45F22">
      <w:pPr>
        <w:ind w:left="6480" w:firstLine="720"/>
        <w:rPr>
          <w:rFonts w:ascii="Calibri" w:eastAsia="Arial Unicode MS" w:hAnsi="Calibri" w:cs="Calibri"/>
          <w:b/>
          <w:sz w:val="22"/>
          <w:szCs w:val="22"/>
          <w:u w:color="000000"/>
        </w:rPr>
      </w:pPr>
      <w:bookmarkStart w:id="1" w:name="_Hlk43712187"/>
    </w:p>
    <w:p w14:paraId="31D3905B" w14:textId="2AD6D113" w:rsidR="00B45F22" w:rsidRDefault="00B45F22" w:rsidP="00B45F22">
      <w:pPr>
        <w:ind w:left="6480" w:firstLine="720"/>
        <w:rPr>
          <w:szCs w:val="24"/>
        </w:rPr>
      </w:pPr>
      <w:r w:rsidRPr="001D65CE">
        <w:rPr>
          <w:rFonts w:ascii="Calibri" w:eastAsia="Arial Unicode MS" w:hAnsi="Calibri" w:cs="Calibri"/>
          <w:b/>
          <w:sz w:val="22"/>
          <w:szCs w:val="22"/>
          <w:u w:color="000000"/>
        </w:rPr>
        <w:t>Time</w:t>
      </w:r>
      <w:r>
        <w:rPr>
          <w:rFonts w:ascii="Calibri" w:eastAsia="Arial Unicode MS" w:hAnsi="Calibri" w:cs="Calibri"/>
          <w:b/>
          <w:sz w:val="22"/>
          <w:szCs w:val="22"/>
          <w:u w:color="000000"/>
        </w:rPr>
        <w:t xml:space="preserve">: </w:t>
      </w:r>
      <w:r>
        <w:rPr>
          <w:rFonts w:ascii="Calibri" w:hAnsi="Calibri" w:cs="Calibri"/>
          <w:b/>
          <w:bCs/>
          <w:sz w:val="22"/>
          <w:szCs w:val="22"/>
        </w:rPr>
        <w:t>11:09 AM</w:t>
      </w:r>
    </w:p>
    <w:p w14:paraId="6FDBBCDA" w14:textId="77777777" w:rsidR="00E00595" w:rsidRDefault="00E00595" w:rsidP="00566203">
      <w:pPr>
        <w:pStyle w:val="paragraph"/>
        <w:spacing w:before="0" w:beforeAutospacing="0" w:after="0" w:afterAutospacing="0"/>
        <w:textAlignment w:val="baseline"/>
        <w:rPr>
          <w:rFonts w:ascii="Calibri" w:eastAsia="Arial Unicode MS" w:hAnsi="Calibri" w:cs="Calibri"/>
          <w:b/>
          <w:sz w:val="22"/>
          <w:szCs w:val="22"/>
          <w:u w:color="000000"/>
        </w:rPr>
      </w:pPr>
    </w:p>
    <w:p w14:paraId="3B1E15DA" w14:textId="46AAC598" w:rsidR="00566203" w:rsidRDefault="00076303" w:rsidP="00B45F22">
      <w:pPr>
        <w:pStyle w:val="paragraph"/>
        <w:spacing w:before="0" w:beforeAutospacing="0" w:after="0" w:afterAutospacing="0"/>
        <w:ind w:left="1440" w:hanging="1440"/>
        <w:textAlignment w:val="baseline"/>
        <w:rPr>
          <w:rFonts w:ascii="Calibri" w:eastAsia="Arial Unicode MS" w:hAnsi="Calibri" w:cs="Calibri"/>
          <w:b/>
          <w:sz w:val="22"/>
          <w:szCs w:val="22"/>
          <w:u w:color="000000"/>
        </w:rPr>
      </w:pPr>
      <w:r>
        <w:rPr>
          <w:rFonts w:ascii="Calibri" w:eastAsia="Arial Unicode MS" w:hAnsi="Calibri" w:cs="Calibri"/>
          <w:b/>
          <w:sz w:val="22"/>
          <w:szCs w:val="22"/>
          <w:u w:color="000000"/>
        </w:rPr>
        <w:t>TOPIC IV</w:t>
      </w:r>
      <w:r w:rsidR="00B45F22">
        <w:rPr>
          <w:rFonts w:ascii="Calibri" w:eastAsia="Arial Unicode MS" w:hAnsi="Calibri" w:cs="Calibri"/>
          <w:b/>
          <w:sz w:val="22"/>
          <w:szCs w:val="22"/>
          <w:u w:color="000000"/>
        </w:rPr>
        <w:tab/>
      </w:r>
      <w:r w:rsidR="00B45F22" w:rsidRPr="00B45F22">
        <w:rPr>
          <w:rFonts w:ascii="Calibri" w:hAnsi="Calibri" w:cs="Calibri"/>
          <w:b/>
          <w:sz w:val="22"/>
          <w:szCs w:val="22"/>
        </w:rPr>
        <w:t>Presentation of Recommendation Document 25-03, “Automated non-sterile compounding devices” by a Board member.</w:t>
      </w:r>
      <w:r w:rsidR="00FA1ED7">
        <w:rPr>
          <w:rFonts w:ascii="Calibri" w:eastAsia="Arial Unicode MS" w:hAnsi="Calibri" w:cs="Calibri"/>
          <w:b/>
          <w:sz w:val="22"/>
          <w:szCs w:val="22"/>
          <w:u w:color="000000"/>
        </w:rPr>
        <w:tab/>
      </w:r>
    </w:p>
    <w:p w14:paraId="7690AA73" w14:textId="77777777" w:rsidR="00B45F22" w:rsidRPr="00D930C7" w:rsidRDefault="00B45F22" w:rsidP="00B45F22">
      <w:pPr>
        <w:pStyle w:val="paragraph"/>
        <w:spacing w:before="0" w:beforeAutospacing="0" w:after="0" w:afterAutospacing="0"/>
        <w:ind w:left="1440" w:hanging="1440"/>
        <w:textAlignment w:val="baseline"/>
      </w:pPr>
    </w:p>
    <w:p w14:paraId="79B50917" w14:textId="2CAF27C0" w:rsidR="004011AE" w:rsidRPr="00FA1ED7" w:rsidRDefault="004011AE" w:rsidP="00FA1ED7">
      <w:pPr>
        <w:pStyle w:val="Default"/>
      </w:pPr>
      <w:r w:rsidRPr="001D65CE">
        <w:rPr>
          <w:rFonts w:ascii="Calibri" w:hAnsi="Calibri" w:cs="Calibri"/>
          <w:b/>
          <w:sz w:val="22"/>
          <w:szCs w:val="22"/>
        </w:rPr>
        <w:t xml:space="preserve">Presented: </w:t>
      </w:r>
      <w:r w:rsidR="00B45F22" w:rsidRPr="00B45F22">
        <w:rPr>
          <w:rFonts w:ascii="Calibri" w:hAnsi="Calibri" w:cs="Calibri"/>
          <w:bCs/>
          <w:sz w:val="22"/>
          <w:szCs w:val="22"/>
        </w:rPr>
        <w:t>M. Sciaraffa</w:t>
      </w:r>
    </w:p>
    <w:p w14:paraId="312ABA7B" w14:textId="77777777" w:rsidR="00B03940" w:rsidRPr="001D65CE" w:rsidRDefault="00B03940" w:rsidP="007114E6">
      <w:pPr>
        <w:rPr>
          <w:rFonts w:ascii="Calibri" w:hAnsi="Calibri" w:cs="Calibri"/>
          <w:b/>
          <w:sz w:val="22"/>
          <w:szCs w:val="22"/>
        </w:rPr>
      </w:pPr>
    </w:p>
    <w:p w14:paraId="59428EB6" w14:textId="77777777" w:rsidR="00B45F22" w:rsidRDefault="004011AE" w:rsidP="00B45F22">
      <w:pPr>
        <w:rPr>
          <w:rFonts w:ascii="Calibri" w:hAnsi="Calibri" w:cs="Calibri"/>
          <w:bCs/>
          <w:sz w:val="22"/>
          <w:szCs w:val="22"/>
        </w:rPr>
      </w:pPr>
      <w:r w:rsidRPr="001D65CE">
        <w:rPr>
          <w:rFonts w:ascii="Calibri" w:hAnsi="Calibri" w:cs="Calibri"/>
          <w:b/>
          <w:sz w:val="22"/>
          <w:szCs w:val="22"/>
        </w:rPr>
        <w:t>Discussion:</w:t>
      </w:r>
      <w:r w:rsidR="00E00595">
        <w:rPr>
          <w:rFonts w:ascii="Calibri" w:hAnsi="Calibri" w:cs="Calibri"/>
          <w:b/>
          <w:sz w:val="22"/>
          <w:szCs w:val="22"/>
        </w:rPr>
        <w:t xml:space="preserve"> </w:t>
      </w:r>
      <w:r w:rsidR="00B45F22" w:rsidRPr="00B45F22">
        <w:rPr>
          <w:rFonts w:ascii="Calibri" w:hAnsi="Calibri" w:cs="Calibri"/>
          <w:bCs/>
          <w:sz w:val="22"/>
          <w:szCs w:val="22"/>
        </w:rPr>
        <w:t>M. Sciaraffa highlighted the Board of Pharmacy’s request to Pharmacy Advisory Committee for its advisory opinion on pharmacy use of automated non - sterile compounding devices. The board has voted at the 10/09/2025 meeting. The Board hereby respectfully requests PAC’s advisory opinion on the use of such automated non- sterile compound devices.</w:t>
      </w:r>
    </w:p>
    <w:p w14:paraId="1ABFB8A6" w14:textId="77777777" w:rsidR="00B45F22" w:rsidRPr="00B45F22" w:rsidRDefault="00B45F22" w:rsidP="00B45F22">
      <w:pPr>
        <w:rPr>
          <w:rFonts w:ascii="Calibri" w:hAnsi="Calibri" w:cs="Calibri"/>
          <w:bCs/>
          <w:sz w:val="22"/>
          <w:szCs w:val="22"/>
        </w:rPr>
      </w:pPr>
    </w:p>
    <w:p w14:paraId="5704E8F9" w14:textId="3C27FD43" w:rsidR="009971CD" w:rsidRPr="00B45F22" w:rsidRDefault="00B45F22" w:rsidP="00B45F22">
      <w:pPr>
        <w:rPr>
          <w:rFonts w:ascii="Calibri" w:hAnsi="Calibri" w:cs="Calibri"/>
          <w:bCs/>
          <w:sz w:val="22"/>
          <w:szCs w:val="22"/>
        </w:rPr>
      </w:pPr>
      <w:r w:rsidRPr="00B45F22">
        <w:rPr>
          <w:rFonts w:ascii="Calibri" w:hAnsi="Calibri" w:cs="Calibri"/>
          <w:bCs/>
          <w:sz w:val="22"/>
          <w:szCs w:val="22"/>
        </w:rPr>
        <w:t xml:space="preserve">E.  Taglieri discussed currently there is some interest </w:t>
      </w:r>
      <w:proofErr w:type="gramStart"/>
      <w:r w:rsidRPr="00B45F22">
        <w:rPr>
          <w:rFonts w:ascii="Calibri" w:hAnsi="Calibri" w:cs="Calibri"/>
          <w:bCs/>
          <w:sz w:val="22"/>
          <w:szCs w:val="22"/>
        </w:rPr>
        <w:t>by</w:t>
      </w:r>
      <w:proofErr w:type="gramEnd"/>
      <w:r w:rsidRPr="00B45F22">
        <w:rPr>
          <w:rFonts w:ascii="Calibri" w:hAnsi="Calibri" w:cs="Calibri"/>
          <w:bCs/>
          <w:sz w:val="22"/>
          <w:szCs w:val="22"/>
        </w:rPr>
        <w:t xml:space="preserve"> Massachusetts pharmacies in using technology in their pharmacies to prepare compounded non-sterile preparations. USP 795 does not include any language about using alternative technologies </w:t>
      </w:r>
      <w:proofErr w:type="gramStart"/>
      <w:r w:rsidRPr="00B45F22">
        <w:rPr>
          <w:rFonts w:ascii="Calibri" w:hAnsi="Calibri" w:cs="Calibri"/>
          <w:bCs/>
          <w:sz w:val="22"/>
          <w:szCs w:val="22"/>
        </w:rPr>
        <w:t>as long as</w:t>
      </w:r>
      <w:proofErr w:type="gramEnd"/>
      <w:r w:rsidRPr="00B45F22">
        <w:rPr>
          <w:rFonts w:ascii="Calibri" w:hAnsi="Calibri" w:cs="Calibri"/>
          <w:bCs/>
          <w:sz w:val="22"/>
          <w:szCs w:val="22"/>
        </w:rPr>
        <w:t xml:space="preserve"> they do not interfere with methods in the same way that USP 797 does. After reviewing the materials that were distributed about such automated nonsterile compound devices using the 3D technology, what are your initial thoughts or concerns?</w:t>
      </w:r>
    </w:p>
    <w:p w14:paraId="78844D85" w14:textId="77777777" w:rsidR="00B45F22" w:rsidRPr="001D65CE" w:rsidRDefault="00B45F22" w:rsidP="00B45F22">
      <w:pPr>
        <w:rPr>
          <w:rFonts w:ascii="Calibri" w:hAnsi="Calibri" w:cs="Calibri"/>
          <w:b/>
          <w:sz w:val="22"/>
          <w:szCs w:val="22"/>
        </w:rPr>
      </w:pPr>
    </w:p>
    <w:p w14:paraId="732172F5" w14:textId="6B495879" w:rsidR="008739D1" w:rsidRPr="00D3152E" w:rsidRDefault="00FA36AC" w:rsidP="008739D1">
      <w:pPr>
        <w:rPr>
          <w:rFonts w:ascii="Calibri" w:hAnsi="Calibri" w:cs="Calibri"/>
          <w:bCs/>
          <w:sz w:val="22"/>
          <w:szCs w:val="22"/>
        </w:rPr>
      </w:pPr>
      <w:r w:rsidRPr="00FA36AC">
        <w:rPr>
          <w:rFonts w:ascii="Calibri" w:hAnsi="Calibri" w:cs="Calibri"/>
          <w:b/>
          <w:sz w:val="22"/>
          <w:szCs w:val="22"/>
        </w:rPr>
        <w:t>Action:</w:t>
      </w:r>
      <w:r>
        <w:rPr>
          <w:rFonts w:ascii="Calibri" w:hAnsi="Calibri" w:cs="Calibri"/>
          <w:bCs/>
          <w:sz w:val="22"/>
          <w:szCs w:val="22"/>
        </w:rPr>
        <w:t xml:space="preserve"> </w:t>
      </w:r>
      <w:r w:rsidR="00B45F22" w:rsidRPr="00B45F22">
        <w:rPr>
          <w:rFonts w:ascii="Calibri" w:hAnsi="Calibri" w:cs="Calibri"/>
          <w:bCs/>
          <w:sz w:val="22"/>
          <w:szCs w:val="22"/>
        </w:rPr>
        <w:t>Motion made by S. Bartel and seconded by K. Thomasset and voted unanimously by those present to approve the presentation seeking recommendation.</w:t>
      </w:r>
    </w:p>
    <w:p w14:paraId="7CAA29C2" w14:textId="77777777" w:rsidR="000801FE" w:rsidRPr="001D65CE" w:rsidRDefault="000801FE" w:rsidP="000801FE">
      <w:pPr>
        <w:pBdr>
          <w:bottom w:val="single" w:sz="12" w:space="1" w:color="auto"/>
        </w:pBdr>
        <w:rPr>
          <w:rFonts w:ascii="Calibri" w:hAnsi="Calibri" w:cs="Calibri"/>
          <w:sz w:val="22"/>
          <w:szCs w:val="22"/>
        </w:rPr>
      </w:pPr>
    </w:p>
    <w:p w14:paraId="2D680ABE" w14:textId="77777777" w:rsidR="00E96D18" w:rsidRDefault="00E96D18" w:rsidP="00E676EF">
      <w:pPr>
        <w:rPr>
          <w:rFonts w:ascii="Calibri" w:hAnsi="Calibri" w:cs="Calibri"/>
          <w:sz w:val="22"/>
          <w:szCs w:val="22"/>
        </w:rPr>
      </w:pPr>
    </w:p>
    <w:p w14:paraId="1C2DC8FA" w14:textId="77777777" w:rsidR="00B45F22" w:rsidRDefault="00B45F22" w:rsidP="00E676EF">
      <w:pPr>
        <w:rPr>
          <w:rFonts w:ascii="Calibri" w:eastAsia="Arial Unicode MS" w:hAnsi="Calibri" w:cs="Calibri"/>
          <w:b/>
          <w:sz w:val="22"/>
          <w:szCs w:val="22"/>
          <w:u w:color="000000"/>
        </w:rPr>
      </w:pPr>
    </w:p>
    <w:p w14:paraId="134FBD79" w14:textId="77777777" w:rsidR="00B45F22" w:rsidRDefault="00B45F22" w:rsidP="00E676EF">
      <w:pPr>
        <w:rPr>
          <w:rFonts w:ascii="Calibri" w:eastAsia="Arial Unicode MS" w:hAnsi="Calibri" w:cs="Calibri"/>
          <w:b/>
          <w:sz w:val="22"/>
          <w:szCs w:val="22"/>
          <w:u w:color="000000"/>
        </w:rPr>
      </w:pPr>
    </w:p>
    <w:p w14:paraId="16DC19ED" w14:textId="77777777" w:rsidR="00B45F22" w:rsidRDefault="00B45F22" w:rsidP="00E676EF">
      <w:pPr>
        <w:rPr>
          <w:rFonts w:ascii="Calibri" w:eastAsia="Arial Unicode MS" w:hAnsi="Calibri" w:cs="Calibri"/>
          <w:b/>
          <w:sz w:val="22"/>
          <w:szCs w:val="22"/>
          <w:u w:color="000000"/>
        </w:rPr>
      </w:pPr>
    </w:p>
    <w:p w14:paraId="3E1ADDCC" w14:textId="77777777" w:rsidR="00B45F22" w:rsidRDefault="00B45F22" w:rsidP="00E676EF">
      <w:pPr>
        <w:rPr>
          <w:rFonts w:ascii="Calibri" w:eastAsia="Arial Unicode MS" w:hAnsi="Calibri" w:cs="Calibri"/>
          <w:b/>
          <w:sz w:val="22"/>
          <w:szCs w:val="22"/>
          <w:u w:color="000000"/>
        </w:rPr>
      </w:pPr>
    </w:p>
    <w:p w14:paraId="6519F6F8" w14:textId="77777777" w:rsidR="00B45F22" w:rsidRDefault="00B45F22" w:rsidP="00E676EF">
      <w:pPr>
        <w:rPr>
          <w:rFonts w:ascii="Calibri" w:eastAsia="Arial Unicode MS" w:hAnsi="Calibri" w:cs="Calibri"/>
          <w:b/>
          <w:sz w:val="22"/>
          <w:szCs w:val="22"/>
          <w:u w:color="000000"/>
        </w:rPr>
      </w:pPr>
    </w:p>
    <w:p w14:paraId="7F6ED840" w14:textId="77777777" w:rsidR="00B45F22" w:rsidRDefault="00B45F22" w:rsidP="00E676EF">
      <w:pPr>
        <w:rPr>
          <w:rFonts w:ascii="Calibri" w:eastAsia="Arial Unicode MS" w:hAnsi="Calibri" w:cs="Calibri"/>
          <w:b/>
          <w:sz w:val="22"/>
          <w:szCs w:val="22"/>
          <w:u w:color="000000"/>
        </w:rPr>
      </w:pPr>
    </w:p>
    <w:p w14:paraId="581468B2" w14:textId="77777777" w:rsidR="00B45F22" w:rsidRDefault="00B45F22" w:rsidP="00E676EF">
      <w:pPr>
        <w:rPr>
          <w:rFonts w:ascii="Calibri" w:eastAsia="Arial Unicode MS" w:hAnsi="Calibri" w:cs="Calibri"/>
          <w:b/>
          <w:sz w:val="22"/>
          <w:szCs w:val="22"/>
          <w:u w:color="000000"/>
        </w:rPr>
      </w:pPr>
    </w:p>
    <w:p w14:paraId="52C18C72" w14:textId="77777777" w:rsidR="00B45F22" w:rsidRDefault="00B45F22" w:rsidP="00B45F22">
      <w:pPr>
        <w:ind w:left="6480" w:firstLine="720"/>
        <w:rPr>
          <w:rStyle w:val="normaltextrun"/>
          <w:rFonts w:ascii="Calibri" w:hAnsi="Calibri" w:cs="Calibri"/>
          <w:b/>
          <w:bCs/>
          <w:color w:val="000000"/>
          <w:sz w:val="22"/>
          <w:szCs w:val="22"/>
        </w:rPr>
      </w:pPr>
      <w:r w:rsidRPr="001D65CE">
        <w:rPr>
          <w:rFonts w:ascii="Calibri" w:eastAsia="Arial Unicode MS" w:hAnsi="Calibri" w:cs="Calibri"/>
          <w:b/>
          <w:sz w:val="22"/>
          <w:szCs w:val="22"/>
          <w:u w:color="000000"/>
        </w:rPr>
        <w:lastRenderedPageBreak/>
        <w:t xml:space="preserve">Time: </w:t>
      </w:r>
      <w:r>
        <w:rPr>
          <w:rFonts w:ascii="Calibri" w:hAnsi="Calibri" w:cs="Calibri"/>
          <w:b/>
          <w:bCs/>
          <w:sz w:val="22"/>
          <w:szCs w:val="22"/>
        </w:rPr>
        <w:t>11:12 AM</w:t>
      </w:r>
      <w:r w:rsidRPr="00B45F22">
        <w:rPr>
          <w:rStyle w:val="normaltextrun"/>
          <w:rFonts w:ascii="Calibri" w:hAnsi="Calibri" w:cs="Calibri"/>
          <w:b/>
          <w:bCs/>
          <w:color w:val="000000"/>
          <w:sz w:val="22"/>
          <w:szCs w:val="22"/>
        </w:rPr>
        <w:t xml:space="preserve"> </w:t>
      </w:r>
    </w:p>
    <w:p w14:paraId="3BEB09F2" w14:textId="77777777" w:rsidR="00B45F22" w:rsidRDefault="00B45F22" w:rsidP="00B45F22">
      <w:pPr>
        <w:ind w:left="6480" w:firstLine="720"/>
        <w:rPr>
          <w:rStyle w:val="normaltextrun"/>
          <w:rFonts w:ascii="Calibri" w:hAnsi="Calibri" w:cs="Calibri"/>
          <w:b/>
          <w:bCs/>
          <w:color w:val="000000"/>
          <w:sz w:val="22"/>
          <w:szCs w:val="22"/>
        </w:rPr>
      </w:pPr>
    </w:p>
    <w:p w14:paraId="042CF977" w14:textId="1B3EC969" w:rsidR="00566203" w:rsidRPr="00E676EF" w:rsidRDefault="00356ABB" w:rsidP="00B45F22">
      <w:pPr>
        <w:ind w:left="1440" w:hanging="1440"/>
        <w:rPr>
          <w:rStyle w:val="eop"/>
          <w:rFonts w:ascii="Calibri" w:hAnsi="Calibri" w:cs="Calibri"/>
          <w:sz w:val="22"/>
          <w:szCs w:val="22"/>
        </w:rPr>
      </w:pPr>
      <w:r>
        <w:rPr>
          <w:rFonts w:ascii="Calibri" w:eastAsia="Arial Unicode MS" w:hAnsi="Calibri" w:cs="Calibri"/>
          <w:b/>
          <w:sz w:val="22"/>
          <w:szCs w:val="22"/>
          <w:u w:color="000000"/>
        </w:rPr>
        <w:t>TOPIC V</w:t>
      </w:r>
      <w:r w:rsidR="000801FE">
        <w:rPr>
          <w:rFonts w:ascii="Calibri" w:eastAsia="Arial Unicode MS" w:hAnsi="Calibri" w:cs="Calibri"/>
          <w:b/>
          <w:sz w:val="22"/>
          <w:szCs w:val="22"/>
          <w:u w:color="000000"/>
        </w:rPr>
        <w:tab/>
      </w:r>
      <w:r w:rsidR="00B45F22" w:rsidRPr="00B45F22">
        <w:rPr>
          <w:rStyle w:val="normaltextrun"/>
          <w:rFonts w:ascii="Calibri" w:hAnsi="Calibri" w:cs="Calibri"/>
          <w:b/>
          <w:bCs/>
          <w:color w:val="000000"/>
          <w:sz w:val="22"/>
          <w:szCs w:val="22"/>
        </w:rPr>
        <w:t>Pharmacy Advisory Committee to provide advisory opinion on the use of such automated non-sterile compounding devices.</w:t>
      </w:r>
      <w:r w:rsidR="00B45F22" w:rsidRPr="00B45F22">
        <w:rPr>
          <w:rStyle w:val="normaltextrun"/>
          <w:rFonts w:ascii="Calibri" w:hAnsi="Calibri" w:cs="Calibri"/>
          <w:b/>
          <w:bCs/>
          <w:color w:val="000000"/>
          <w:sz w:val="22"/>
          <w:szCs w:val="22"/>
        </w:rPr>
        <w:tab/>
      </w:r>
      <w:r w:rsidR="000801FE">
        <w:rPr>
          <w:rStyle w:val="normaltextrun"/>
          <w:color w:val="000000"/>
        </w:rPr>
        <w:tab/>
      </w:r>
      <w:r w:rsidR="000801FE">
        <w:rPr>
          <w:rStyle w:val="normaltextrun"/>
          <w:color w:val="000000"/>
        </w:rPr>
        <w:tab/>
      </w:r>
      <w:r w:rsidR="000801FE">
        <w:rPr>
          <w:rStyle w:val="normaltextrun"/>
          <w:color w:val="000000"/>
        </w:rPr>
        <w:tab/>
      </w:r>
    </w:p>
    <w:p w14:paraId="701F26BB" w14:textId="31974DB7" w:rsidR="00356ABB" w:rsidRPr="00E676EF" w:rsidRDefault="00356ABB" w:rsidP="00356ABB">
      <w:pPr>
        <w:pStyle w:val="Default"/>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A96FDC">
        <w:rPr>
          <w:sz w:val="23"/>
          <w:szCs w:val="23"/>
        </w:rPr>
        <w:tab/>
      </w:r>
      <w:r>
        <w:rPr>
          <w:sz w:val="23"/>
          <w:szCs w:val="23"/>
        </w:rPr>
        <w:tab/>
      </w:r>
      <w:r>
        <w:rPr>
          <w:sz w:val="23"/>
          <w:szCs w:val="23"/>
        </w:rPr>
        <w:tab/>
      </w:r>
      <w:r w:rsidR="00E676EF">
        <w:rPr>
          <w:sz w:val="23"/>
          <w:szCs w:val="23"/>
        </w:rPr>
        <w:t xml:space="preserve">              </w:t>
      </w:r>
    </w:p>
    <w:p w14:paraId="718292E8" w14:textId="77777777" w:rsidR="00356ABB" w:rsidRDefault="00356ABB" w:rsidP="00356ABB">
      <w:pPr>
        <w:rPr>
          <w:rFonts w:ascii="Calibri" w:hAnsi="Calibri" w:cs="Calibri"/>
          <w:b/>
          <w:sz w:val="22"/>
          <w:szCs w:val="22"/>
        </w:rPr>
      </w:pPr>
      <w:r w:rsidRPr="001D65CE">
        <w:rPr>
          <w:rFonts w:ascii="Calibri" w:hAnsi="Calibri" w:cs="Calibri"/>
          <w:b/>
          <w:sz w:val="22"/>
          <w:szCs w:val="22"/>
        </w:rPr>
        <w:t xml:space="preserve">Presented: </w:t>
      </w:r>
      <w:r w:rsidR="00FF36C6" w:rsidRPr="00B45F22">
        <w:rPr>
          <w:rFonts w:ascii="Calibri" w:hAnsi="Calibri" w:cs="Calibri"/>
          <w:bCs/>
          <w:sz w:val="22"/>
          <w:szCs w:val="22"/>
        </w:rPr>
        <w:t>PAC Committee</w:t>
      </w:r>
    </w:p>
    <w:p w14:paraId="394AC9FD" w14:textId="77777777" w:rsidR="00B03940" w:rsidRPr="001D65CE" w:rsidRDefault="00B03940" w:rsidP="00356ABB">
      <w:pPr>
        <w:rPr>
          <w:rFonts w:ascii="Calibri" w:hAnsi="Calibri" w:cs="Calibri"/>
          <w:b/>
          <w:sz w:val="22"/>
          <w:szCs w:val="22"/>
        </w:rPr>
      </w:pPr>
    </w:p>
    <w:p w14:paraId="783A3E95" w14:textId="42FC00BE" w:rsidR="00B45F22" w:rsidRPr="00B45F22" w:rsidRDefault="00356ABB" w:rsidP="00B45F22">
      <w:pPr>
        <w:rPr>
          <w:rFonts w:ascii="Calibri" w:hAnsi="Calibri" w:cs="Calibri"/>
          <w:bCs/>
          <w:sz w:val="22"/>
          <w:szCs w:val="22"/>
        </w:rPr>
      </w:pPr>
      <w:r w:rsidRPr="001D65CE">
        <w:rPr>
          <w:rFonts w:ascii="Calibri" w:hAnsi="Calibri" w:cs="Calibri"/>
          <w:b/>
          <w:sz w:val="22"/>
          <w:szCs w:val="22"/>
        </w:rPr>
        <w:t>Discussion</w:t>
      </w:r>
      <w:r w:rsidR="00AD101B">
        <w:rPr>
          <w:rFonts w:ascii="Calibri" w:hAnsi="Calibri" w:cs="Calibri"/>
          <w:b/>
          <w:sz w:val="22"/>
          <w:szCs w:val="22"/>
        </w:rPr>
        <w:t>:</w:t>
      </w:r>
      <w:r w:rsidR="00531AA7">
        <w:rPr>
          <w:rFonts w:ascii="Calibri" w:hAnsi="Calibri" w:cs="Calibri"/>
          <w:b/>
          <w:sz w:val="22"/>
          <w:szCs w:val="22"/>
        </w:rPr>
        <w:t xml:space="preserve"> </w:t>
      </w:r>
      <w:r w:rsidR="00B45F22" w:rsidRPr="00B45F22">
        <w:rPr>
          <w:rFonts w:ascii="Calibri" w:hAnsi="Calibri" w:cs="Calibri"/>
          <w:bCs/>
          <w:sz w:val="22"/>
          <w:szCs w:val="22"/>
        </w:rPr>
        <w:t xml:space="preserve">S. Bartel pointed out that the FDA had approved of such devices in 2015. After going through the slide decks, she was struck with how it could help certain patient populations, particularly those that require certain formulation, like the pediatric, oncology populations where something that comes in standard formulation, they may not be able to swallow, or the taste may be not very appealing and sometimes these patients are not able to stomach certain textures. So, she thought it was </w:t>
      </w:r>
      <w:proofErr w:type="gramStart"/>
      <w:r w:rsidR="00B45F22" w:rsidRPr="00B45F22">
        <w:rPr>
          <w:rFonts w:ascii="Calibri" w:hAnsi="Calibri" w:cs="Calibri"/>
          <w:bCs/>
          <w:sz w:val="22"/>
          <w:szCs w:val="22"/>
        </w:rPr>
        <w:t>a very unique</w:t>
      </w:r>
      <w:proofErr w:type="gramEnd"/>
      <w:r w:rsidR="00B45F22" w:rsidRPr="00B45F22">
        <w:rPr>
          <w:rFonts w:ascii="Calibri" w:hAnsi="Calibri" w:cs="Calibri"/>
          <w:bCs/>
          <w:sz w:val="22"/>
          <w:szCs w:val="22"/>
        </w:rPr>
        <w:t xml:space="preserve"> approach that personalized medication/pharmaceuticals, to what patients need. It also has potential in helping with clinical trials and keeping up with the timelines. </w:t>
      </w:r>
    </w:p>
    <w:p w14:paraId="6D7FE545" w14:textId="77777777" w:rsidR="00B45F22" w:rsidRDefault="00B45F22" w:rsidP="00B45F22">
      <w:pPr>
        <w:rPr>
          <w:rFonts w:ascii="Calibri" w:hAnsi="Calibri" w:cs="Calibri"/>
          <w:bCs/>
          <w:sz w:val="22"/>
          <w:szCs w:val="22"/>
        </w:rPr>
      </w:pPr>
      <w:r w:rsidRPr="00B45F22">
        <w:rPr>
          <w:rFonts w:ascii="Calibri" w:hAnsi="Calibri" w:cs="Calibri"/>
          <w:bCs/>
          <w:sz w:val="22"/>
          <w:szCs w:val="22"/>
        </w:rPr>
        <w:t xml:space="preserve">K. Thomasset agreed to what SB had to say. </w:t>
      </w:r>
    </w:p>
    <w:p w14:paraId="5B119B47" w14:textId="77777777" w:rsidR="00B45F22" w:rsidRPr="00B45F22" w:rsidRDefault="00B45F22" w:rsidP="00B45F22">
      <w:pPr>
        <w:rPr>
          <w:rFonts w:ascii="Calibri" w:hAnsi="Calibri" w:cs="Calibri"/>
          <w:bCs/>
          <w:sz w:val="22"/>
          <w:szCs w:val="22"/>
        </w:rPr>
      </w:pPr>
    </w:p>
    <w:p w14:paraId="5E8B6DBE" w14:textId="77777777" w:rsidR="00B45F22" w:rsidRDefault="00B45F22" w:rsidP="00B45F22">
      <w:pPr>
        <w:rPr>
          <w:rFonts w:ascii="Calibri" w:hAnsi="Calibri" w:cs="Calibri"/>
          <w:bCs/>
          <w:sz w:val="22"/>
          <w:szCs w:val="22"/>
        </w:rPr>
      </w:pPr>
      <w:r w:rsidRPr="00B45F22">
        <w:rPr>
          <w:rFonts w:ascii="Calibri" w:hAnsi="Calibri" w:cs="Calibri"/>
          <w:bCs/>
          <w:sz w:val="22"/>
          <w:szCs w:val="22"/>
        </w:rPr>
        <w:t>W. Frisch pointed out that the slide presentation and the video show that future is here. One of the concerns he talked about were, large quantity manufacturing done by pharmacies using the technology, how/whether they should be regulated but if used the right way, it can provide a lot of value.</w:t>
      </w:r>
    </w:p>
    <w:p w14:paraId="186E2722" w14:textId="77777777" w:rsidR="00B45F22" w:rsidRPr="00B45F22" w:rsidRDefault="00B45F22" w:rsidP="00B45F22">
      <w:pPr>
        <w:rPr>
          <w:rFonts w:ascii="Calibri" w:hAnsi="Calibri" w:cs="Calibri"/>
          <w:bCs/>
          <w:sz w:val="22"/>
          <w:szCs w:val="22"/>
        </w:rPr>
      </w:pPr>
    </w:p>
    <w:p w14:paraId="25FDFE99" w14:textId="15F61F62"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E. Taglieri reiterated and agreed to S. Bartel’s thought on robotics. There’s also automated dispensing machines that are used. Typically, the board has not approved specific machines. What they’re looking for is the </w:t>
      </w:r>
      <w:proofErr w:type="gramStart"/>
      <w:r w:rsidRPr="00B45F22">
        <w:rPr>
          <w:rFonts w:ascii="Calibri" w:hAnsi="Calibri" w:cs="Calibri"/>
          <w:bCs/>
          <w:sz w:val="22"/>
          <w:szCs w:val="22"/>
        </w:rPr>
        <w:t>licensees</w:t>
      </w:r>
      <w:proofErr w:type="gramEnd"/>
      <w:r w:rsidRPr="00B45F22">
        <w:rPr>
          <w:rFonts w:ascii="Calibri" w:hAnsi="Calibri" w:cs="Calibri"/>
          <w:bCs/>
          <w:sz w:val="22"/>
          <w:szCs w:val="22"/>
        </w:rPr>
        <w:t xml:space="preserve"> to </w:t>
      </w:r>
      <w:proofErr w:type="gramStart"/>
      <w:r w:rsidRPr="00B45F22">
        <w:rPr>
          <w:rFonts w:ascii="Calibri" w:hAnsi="Calibri" w:cs="Calibri"/>
          <w:bCs/>
          <w:sz w:val="22"/>
          <w:szCs w:val="22"/>
        </w:rPr>
        <w:t>be in compliance with</w:t>
      </w:r>
      <w:proofErr w:type="gramEnd"/>
      <w:r w:rsidRPr="00B45F22">
        <w:rPr>
          <w:rFonts w:ascii="Calibri" w:hAnsi="Calibri" w:cs="Calibri"/>
          <w:bCs/>
          <w:sz w:val="22"/>
          <w:szCs w:val="22"/>
        </w:rPr>
        <w:t xml:space="preserve"> the regulations. He raised the question, based </w:t>
      </w:r>
      <w:proofErr w:type="gramStart"/>
      <w:r w:rsidRPr="00B45F22">
        <w:rPr>
          <w:rFonts w:ascii="Calibri" w:hAnsi="Calibri" w:cs="Calibri"/>
          <w:bCs/>
          <w:sz w:val="22"/>
          <w:szCs w:val="22"/>
        </w:rPr>
        <w:t>off</w:t>
      </w:r>
      <w:proofErr w:type="gramEnd"/>
      <w:r w:rsidRPr="00B45F22">
        <w:rPr>
          <w:rFonts w:ascii="Calibri" w:hAnsi="Calibri" w:cs="Calibri"/>
          <w:bCs/>
          <w:sz w:val="22"/>
          <w:szCs w:val="22"/>
        </w:rPr>
        <w:t xml:space="preserve"> what they saw in the handouts, does it seem possible to </w:t>
      </w:r>
      <w:proofErr w:type="gramStart"/>
      <w:r w:rsidRPr="00B45F22">
        <w:rPr>
          <w:rFonts w:ascii="Calibri" w:hAnsi="Calibri" w:cs="Calibri"/>
          <w:bCs/>
          <w:sz w:val="22"/>
          <w:szCs w:val="22"/>
        </w:rPr>
        <w:t>be in compliance with</w:t>
      </w:r>
      <w:proofErr w:type="gramEnd"/>
      <w:r w:rsidRPr="00B45F22">
        <w:rPr>
          <w:rFonts w:ascii="Calibri" w:hAnsi="Calibri" w:cs="Calibri"/>
          <w:bCs/>
          <w:sz w:val="22"/>
          <w:szCs w:val="22"/>
        </w:rPr>
        <w:t xml:space="preserve"> 795 by using this technology or is that something that needs to be assessed further. </w:t>
      </w:r>
    </w:p>
    <w:p w14:paraId="30ADC1F0" w14:textId="77777777" w:rsidR="00B45F22" w:rsidRDefault="00B45F22" w:rsidP="00B45F22">
      <w:pPr>
        <w:rPr>
          <w:rFonts w:ascii="Calibri" w:hAnsi="Calibri" w:cs="Calibri"/>
          <w:bCs/>
          <w:sz w:val="22"/>
          <w:szCs w:val="22"/>
        </w:rPr>
      </w:pPr>
    </w:p>
    <w:p w14:paraId="1C1CEEA1" w14:textId="54E001B1"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S. Bartel responded, saying she thinks it needs to be assessed further. Right now, at face value, it looks like it could be compliant to 795 but needs more assessment. She also raised concerns, agreeing </w:t>
      </w:r>
      <w:proofErr w:type="gramStart"/>
      <w:r w:rsidRPr="00B45F22">
        <w:rPr>
          <w:rFonts w:ascii="Calibri" w:hAnsi="Calibri" w:cs="Calibri"/>
          <w:bCs/>
          <w:sz w:val="22"/>
          <w:szCs w:val="22"/>
        </w:rPr>
        <w:t>to</w:t>
      </w:r>
      <w:proofErr w:type="gramEnd"/>
      <w:r w:rsidRPr="00B45F22">
        <w:rPr>
          <w:rFonts w:ascii="Calibri" w:hAnsi="Calibri" w:cs="Calibri"/>
          <w:bCs/>
          <w:sz w:val="22"/>
          <w:szCs w:val="22"/>
        </w:rPr>
        <w:t xml:space="preserve"> W. Frisch’s point on batch manufacturing, what’s the stability, and the expiration date of that product.</w:t>
      </w:r>
    </w:p>
    <w:p w14:paraId="36581B25" w14:textId="77777777" w:rsidR="00B45F22" w:rsidRDefault="00B45F22" w:rsidP="00B45F22">
      <w:pPr>
        <w:rPr>
          <w:rFonts w:ascii="Calibri" w:hAnsi="Calibri" w:cs="Calibri"/>
          <w:bCs/>
          <w:sz w:val="22"/>
          <w:szCs w:val="22"/>
        </w:rPr>
      </w:pPr>
    </w:p>
    <w:p w14:paraId="1CFB4F10" w14:textId="51D98B07" w:rsidR="00B45F22" w:rsidRPr="00B45F22" w:rsidRDefault="00B45F22" w:rsidP="00B45F22">
      <w:pPr>
        <w:rPr>
          <w:rFonts w:ascii="Calibri" w:hAnsi="Calibri" w:cs="Calibri"/>
          <w:bCs/>
          <w:sz w:val="22"/>
          <w:szCs w:val="22"/>
        </w:rPr>
      </w:pPr>
      <w:r w:rsidRPr="00B45F22">
        <w:rPr>
          <w:rFonts w:ascii="Calibri" w:hAnsi="Calibri" w:cs="Calibri"/>
          <w:bCs/>
          <w:sz w:val="22"/>
          <w:szCs w:val="22"/>
        </w:rPr>
        <w:t>K. Thomasset raised a question asking how we manufacture for a single patient vs a bulk manufacturing.</w:t>
      </w:r>
    </w:p>
    <w:p w14:paraId="03FB0CB5" w14:textId="77777777" w:rsidR="00B45F22" w:rsidRDefault="00B45F22" w:rsidP="00B45F22">
      <w:pPr>
        <w:rPr>
          <w:rFonts w:ascii="Calibri" w:hAnsi="Calibri" w:cs="Calibri"/>
          <w:bCs/>
          <w:sz w:val="22"/>
          <w:szCs w:val="22"/>
        </w:rPr>
      </w:pPr>
    </w:p>
    <w:p w14:paraId="7014D19B" w14:textId="1282C03E"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K. Byers mentioned about cross contamination being a potential bottleneck, if the parts that </w:t>
      </w:r>
      <w:proofErr w:type="gramStart"/>
      <w:r w:rsidRPr="00B45F22">
        <w:rPr>
          <w:rFonts w:ascii="Calibri" w:hAnsi="Calibri" w:cs="Calibri"/>
          <w:bCs/>
          <w:sz w:val="22"/>
          <w:szCs w:val="22"/>
        </w:rPr>
        <w:t>come in contact with</w:t>
      </w:r>
      <w:proofErr w:type="gramEnd"/>
      <w:r w:rsidRPr="00B45F22">
        <w:rPr>
          <w:rFonts w:ascii="Calibri" w:hAnsi="Calibri" w:cs="Calibri"/>
          <w:bCs/>
          <w:sz w:val="22"/>
          <w:szCs w:val="22"/>
        </w:rPr>
        <w:t xml:space="preserve"> drug aren’t disposable. If they’re not disposable the manufacturers should be producing something that advice on how to eliminate traces of the drug.</w:t>
      </w:r>
    </w:p>
    <w:p w14:paraId="4F5EAA84" w14:textId="77777777" w:rsidR="00B45F22" w:rsidRDefault="00B45F22" w:rsidP="00B45F22">
      <w:pPr>
        <w:rPr>
          <w:rFonts w:ascii="Calibri" w:hAnsi="Calibri" w:cs="Calibri"/>
          <w:bCs/>
          <w:sz w:val="22"/>
          <w:szCs w:val="22"/>
        </w:rPr>
      </w:pPr>
    </w:p>
    <w:p w14:paraId="69BA1B5F" w14:textId="0F1F376F"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E. </w:t>
      </w:r>
      <w:r>
        <w:rPr>
          <w:rFonts w:ascii="Calibri" w:hAnsi="Calibri" w:cs="Calibri"/>
          <w:bCs/>
          <w:sz w:val="22"/>
          <w:szCs w:val="22"/>
        </w:rPr>
        <w:t>Taglieri</w:t>
      </w:r>
      <w:r w:rsidRPr="00B45F22">
        <w:rPr>
          <w:rFonts w:ascii="Calibri" w:hAnsi="Calibri" w:cs="Calibri"/>
          <w:bCs/>
          <w:sz w:val="22"/>
          <w:szCs w:val="22"/>
        </w:rPr>
        <w:t xml:space="preserve"> starts a discussion around how should the board of pharmacy regulate the use of this technology in board licensed pharmacies? What types of rules, if any, need to be considered to protect the public. Is there a need for specific regulations to be promulgated?</w:t>
      </w:r>
    </w:p>
    <w:p w14:paraId="5AEEDB54" w14:textId="77777777" w:rsidR="00B45F22" w:rsidRDefault="00B45F22" w:rsidP="00B45F22">
      <w:pPr>
        <w:rPr>
          <w:rFonts w:ascii="Calibri" w:hAnsi="Calibri" w:cs="Calibri"/>
          <w:bCs/>
          <w:sz w:val="22"/>
          <w:szCs w:val="22"/>
        </w:rPr>
      </w:pPr>
    </w:p>
    <w:p w14:paraId="23B8F34A" w14:textId="7DC07253" w:rsidR="00B45F22" w:rsidRPr="00B45F22" w:rsidRDefault="00B45F22" w:rsidP="00B45F22">
      <w:pPr>
        <w:rPr>
          <w:rFonts w:ascii="Calibri" w:hAnsi="Calibri" w:cs="Calibri"/>
          <w:bCs/>
          <w:sz w:val="22"/>
          <w:szCs w:val="22"/>
        </w:rPr>
      </w:pPr>
      <w:r w:rsidRPr="00B45F22">
        <w:rPr>
          <w:rFonts w:ascii="Calibri" w:hAnsi="Calibri" w:cs="Calibri"/>
          <w:bCs/>
          <w:sz w:val="22"/>
          <w:szCs w:val="22"/>
        </w:rPr>
        <w:t>W. Frisch clarified that since there are some non-resident pharmacies piloting this technology, we wouldn’t want to disadvantage our pharmacies if they were interested in such technology.</w:t>
      </w:r>
    </w:p>
    <w:p w14:paraId="5D0B8DE6" w14:textId="77777777" w:rsidR="00B45F22" w:rsidRDefault="00B45F22" w:rsidP="00B45F22">
      <w:pPr>
        <w:rPr>
          <w:rFonts w:ascii="Calibri" w:hAnsi="Calibri" w:cs="Calibri"/>
          <w:bCs/>
          <w:sz w:val="22"/>
          <w:szCs w:val="22"/>
        </w:rPr>
      </w:pPr>
    </w:p>
    <w:p w14:paraId="095A2751" w14:textId="63D891EC"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K. Thomasset emphasized making sure it is being utilized for dispensing products rather than manufacturing of products. There should be a clear distinction. We don’t want pharmacy opening and mass-producing tablets that they’re selling elsewhere vs dispensing to a specific patient in need. </w:t>
      </w:r>
    </w:p>
    <w:p w14:paraId="4E3A1FCA" w14:textId="77777777" w:rsidR="00B45F22" w:rsidRDefault="00B45F22" w:rsidP="00B45F22">
      <w:pPr>
        <w:rPr>
          <w:rFonts w:ascii="Calibri" w:hAnsi="Calibri" w:cs="Calibri"/>
          <w:bCs/>
          <w:sz w:val="22"/>
          <w:szCs w:val="22"/>
        </w:rPr>
      </w:pPr>
    </w:p>
    <w:p w14:paraId="62A30233" w14:textId="1F4FAA04" w:rsidR="00B45F22" w:rsidRPr="00B45F22" w:rsidRDefault="00B45F22" w:rsidP="00B45F22">
      <w:pPr>
        <w:rPr>
          <w:rFonts w:ascii="Calibri" w:hAnsi="Calibri" w:cs="Calibri"/>
          <w:bCs/>
          <w:sz w:val="22"/>
          <w:szCs w:val="22"/>
        </w:rPr>
      </w:pPr>
      <w:r w:rsidRPr="00B45F22">
        <w:rPr>
          <w:rFonts w:ascii="Calibri" w:hAnsi="Calibri" w:cs="Calibri"/>
          <w:bCs/>
          <w:sz w:val="22"/>
          <w:szCs w:val="22"/>
        </w:rPr>
        <w:t>S. Bartel highlighted a point about it being useful during drug shortages, to which K. Thomasset and W. Frisch agreed.</w:t>
      </w:r>
    </w:p>
    <w:p w14:paraId="53E50D24" w14:textId="77777777" w:rsidR="00B45F22" w:rsidRDefault="00B45F22" w:rsidP="00B45F22">
      <w:pPr>
        <w:rPr>
          <w:rFonts w:ascii="Calibri" w:hAnsi="Calibri" w:cs="Calibri"/>
          <w:bCs/>
          <w:sz w:val="22"/>
          <w:szCs w:val="22"/>
        </w:rPr>
      </w:pPr>
    </w:p>
    <w:p w14:paraId="22984C13" w14:textId="1840A5AA" w:rsidR="00B45F22" w:rsidRPr="00B45F22" w:rsidRDefault="00B45F22" w:rsidP="00B45F22">
      <w:pPr>
        <w:rPr>
          <w:rFonts w:ascii="Calibri" w:hAnsi="Calibri" w:cs="Calibri"/>
          <w:bCs/>
          <w:sz w:val="22"/>
          <w:szCs w:val="22"/>
        </w:rPr>
      </w:pPr>
      <w:r w:rsidRPr="00B45F22">
        <w:rPr>
          <w:rFonts w:ascii="Calibri" w:hAnsi="Calibri" w:cs="Calibri"/>
          <w:bCs/>
          <w:sz w:val="22"/>
          <w:szCs w:val="22"/>
        </w:rPr>
        <w:t>E. Taglieri raised a question, reiterating K. Byers’s concern on cross- contamination, what about compounding with hazardous drugs and substances? How do pharmacies comply with USP 800 standards for contaminants? Are two devices needed if engaged in hazardous drug and non- hazardous drug compounding technologies? Are there limitations on what devices could be used for compounding?</w:t>
      </w:r>
    </w:p>
    <w:p w14:paraId="47AB3DCF" w14:textId="77777777"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D. Farb joined the meeting </w:t>
      </w:r>
    </w:p>
    <w:p w14:paraId="0F6EFDED" w14:textId="4631CF87" w:rsidR="00B45F22" w:rsidRPr="00B45F22" w:rsidRDefault="00B45F22" w:rsidP="00B45F22">
      <w:pPr>
        <w:rPr>
          <w:rFonts w:ascii="Calibri" w:hAnsi="Calibri" w:cs="Calibri"/>
          <w:bCs/>
          <w:sz w:val="22"/>
          <w:szCs w:val="22"/>
        </w:rPr>
      </w:pPr>
      <w:r w:rsidRPr="00B45F22">
        <w:rPr>
          <w:rFonts w:ascii="Calibri" w:hAnsi="Calibri" w:cs="Calibri"/>
          <w:bCs/>
          <w:sz w:val="22"/>
          <w:szCs w:val="22"/>
        </w:rPr>
        <w:lastRenderedPageBreak/>
        <w:t>K. Byers emphasized the requirement of strong engineering controls in case of hazardous aerosols, that are contained without any chances of dispersion in the air/ environment of the pharmacist. As for the requirement of two devices, she mentioned she would hope that they’re disposable or the manufacturer provides guidelines on appropriate things to run through it to eliminate any residual drug.</w:t>
      </w:r>
    </w:p>
    <w:p w14:paraId="0581CF73" w14:textId="77777777" w:rsidR="00B45F22" w:rsidRDefault="00B45F22" w:rsidP="00B45F22">
      <w:pPr>
        <w:rPr>
          <w:rFonts w:ascii="Calibri" w:hAnsi="Calibri" w:cs="Calibri"/>
          <w:bCs/>
          <w:sz w:val="22"/>
          <w:szCs w:val="22"/>
        </w:rPr>
      </w:pPr>
    </w:p>
    <w:p w14:paraId="30102AC4" w14:textId="561FF4AD"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E. </w:t>
      </w:r>
      <w:r>
        <w:rPr>
          <w:rFonts w:ascii="Calibri" w:hAnsi="Calibri" w:cs="Calibri"/>
          <w:bCs/>
          <w:sz w:val="22"/>
          <w:szCs w:val="22"/>
        </w:rPr>
        <w:t>Taglieri</w:t>
      </w:r>
      <w:r w:rsidRPr="00B45F22">
        <w:rPr>
          <w:rFonts w:ascii="Calibri" w:hAnsi="Calibri" w:cs="Calibri"/>
          <w:bCs/>
          <w:sz w:val="22"/>
          <w:szCs w:val="22"/>
        </w:rPr>
        <w:t xml:space="preserve">: It is our understanding that some states have a hands-off approach to 503a pharmacies using such technologies </w:t>
      </w:r>
      <w:proofErr w:type="gramStart"/>
      <w:r w:rsidRPr="00B45F22">
        <w:rPr>
          <w:rFonts w:ascii="Calibri" w:hAnsi="Calibri" w:cs="Calibri"/>
          <w:bCs/>
          <w:sz w:val="22"/>
          <w:szCs w:val="22"/>
        </w:rPr>
        <w:t>as long as</w:t>
      </w:r>
      <w:proofErr w:type="gramEnd"/>
      <w:r w:rsidRPr="00B45F22">
        <w:rPr>
          <w:rFonts w:ascii="Calibri" w:hAnsi="Calibri" w:cs="Calibri"/>
          <w:bCs/>
          <w:sz w:val="22"/>
          <w:szCs w:val="22"/>
        </w:rPr>
        <w:t xml:space="preserve"> long as prevailing USP standards, e.g., USP 795, State and Federal rules are followed. Is this approach </w:t>
      </w:r>
      <w:proofErr w:type="gramStart"/>
      <w:r w:rsidRPr="00B45F22">
        <w:rPr>
          <w:rFonts w:ascii="Calibri" w:hAnsi="Calibri" w:cs="Calibri"/>
          <w:bCs/>
          <w:sz w:val="22"/>
          <w:szCs w:val="22"/>
        </w:rPr>
        <w:t>is</w:t>
      </w:r>
      <w:proofErr w:type="gramEnd"/>
      <w:r w:rsidRPr="00B45F22">
        <w:rPr>
          <w:rFonts w:ascii="Calibri" w:hAnsi="Calibri" w:cs="Calibri"/>
          <w:bCs/>
          <w:sz w:val="22"/>
          <w:szCs w:val="22"/>
        </w:rPr>
        <w:t xml:space="preserve"> what our board should take?</w:t>
      </w:r>
    </w:p>
    <w:p w14:paraId="1069ABA2" w14:textId="77777777" w:rsidR="00B45F22" w:rsidRDefault="00B45F22" w:rsidP="00B45F22">
      <w:pPr>
        <w:rPr>
          <w:rFonts w:ascii="Calibri" w:hAnsi="Calibri" w:cs="Calibri"/>
          <w:bCs/>
          <w:sz w:val="22"/>
          <w:szCs w:val="22"/>
        </w:rPr>
      </w:pPr>
    </w:p>
    <w:p w14:paraId="7745677C" w14:textId="7D8AE035" w:rsidR="00B45F22" w:rsidRPr="00B45F22" w:rsidRDefault="00B45F22" w:rsidP="00B45F22">
      <w:pPr>
        <w:rPr>
          <w:rFonts w:ascii="Calibri" w:hAnsi="Calibri" w:cs="Calibri"/>
          <w:bCs/>
          <w:sz w:val="22"/>
          <w:szCs w:val="22"/>
        </w:rPr>
      </w:pPr>
      <w:r w:rsidRPr="00B45F22">
        <w:rPr>
          <w:rFonts w:ascii="Calibri" w:hAnsi="Calibri" w:cs="Calibri"/>
          <w:bCs/>
          <w:sz w:val="22"/>
          <w:szCs w:val="22"/>
        </w:rPr>
        <w:t>S. Bartel, K. Thomasset say YES</w:t>
      </w:r>
    </w:p>
    <w:p w14:paraId="72D15B0B" w14:textId="77777777" w:rsidR="00B45F22" w:rsidRDefault="00B45F22" w:rsidP="00B45F22">
      <w:pPr>
        <w:rPr>
          <w:rFonts w:ascii="Calibri" w:hAnsi="Calibri" w:cs="Calibri"/>
          <w:bCs/>
          <w:sz w:val="22"/>
          <w:szCs w:val="22"/>
        </w:rPr>
      </w:pPr>
    </w:p>
    <w:p w14:paraId="3C9FE86C" w14:textId="40EA2D1C"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W. Frisch suggested launching this as a pilot project to mitigate any potential regulatory concerns even before they arise so the Board can feel comfortable with it. </w:t>
      </w:r>
    </w:p>
    <w:p w14:paraId="5DA4521F" w14:textId="77777777" w:rsidR="00B45F22" w:rsidRPr="00B45F22" w:rsidRDefault="00B45F22" w:rsidP="00B45F22">
      <w:pPr>
        <w:rPr>
          <w:rFonts w:ascii="Calibri" w:hAnsi="Calibri" w:cs="Calibri"/>
          <w:bCs/>
          <w:sz w:val="22"/>
          <w:szCs w:val="22"/>
        </w:rPr>
      </w:pPr>
    </w:p>
    <w:p w14:paraId="03EF55C5" w14:textId="77777777"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D. Farb emphasized the oversight and extensive testing required to confirm how an automated system would work </w:t>
      </w:r>
    </w:p>
    <w:p w14:paraId="35780FD9" w14:textId="77777777" w:rsidR="00B45F22" w:rsidRDefault="00B45F22" w:rsidP="00B45F22">
      <w:pPr>
        <w:rPr>
          <w:rFonts w:ascii="Calibri" w:hAnsi="Calibri" w:cs="Calibri"/>
          <w:bCs/>
          <w:sz w:val="22"/>
          <w:szCs w:val="22"/>
        </w:rPr>
      </w:pPr>
    </w:p>
    <w:p w14:paraId="0FBA0644" w14:textId="635D0A3F" w:rsidR="00B45F22" w:rsidRPr="00B45F22" w:rsidRDefault="00B45F22" w:rsidP="00B45F22">
      <w:pPr>
        <w:rPr>
          <w:rFonts w:ascii="Calibri" w:hAnsi="Calibri" w:cs="Calibri"/>
          <w:bCs/>
          <w:sz w:val="22"/>
          <w:szCs w:val="22"/>
        </w:rPr>
      </w:pPr>
      <w:r w:rsidRPr="00B45F22">
        <w:rPr>
          <w:rFonts w:ascii="Calibri" w:hAnsi="Calibri" w:cs="Calibri"/>
          <w:bCs/>
          <w:sz w:val="22"/>
          <w:szCs w:val="22"/>
        </w:rPr>
        <w:t xml:space="preserve">E. </w:t>
      </w:r>
      <w:r>
        <w:rPr>
          <w:rFonts w:ascii="Calibri" w:hAnsi="Calibri" w:cs="Calibri"/>
          <w:bCs/>
          <w:sz w:val="22"/>
          <w:szCs w:val="22"/>
        </w:rPr>
        <w:t>Taglieri</w:t>
      </w:r>
      <w:r w:rsidRPr="00B45F22">
        <w:rPr>
          <w:rFonts w:ascii="Calibri" w:hAnsi="Calibri" w:cs="Calibri"/>
          <w:bCs/>
          <w:sz w:val="22"/>
          <w:szCs w:val="22"/>
        </w:rPr>
        <w:t xml:space="preserve"> : What due diligence needs to be conducted by the pharmacies before using this technology, ideas on what would you want documented when you come in for inspection, does it need to be approved by the FDA, type of API’s and other components used in the compounding, and any other considerations regarding calibration, maintenance, safety, etc.?</w:t>
      </w:r>
    </w:p>
    <w:p w14:paraId="038280F7" w14:textId="77777777" w:rsidR="00B45F22" w:rsidRDefault="00B45F22" w:rsidP="00B45F22">
      <w:pPr>
        <w:rPr>
          <w:rFonts w:ascii="Calibri" w:hAnsi="Calibri" w:cs="Calibri"/>
          <w:bCs/>
          <w:sz w:val="22"/>
          <w:szCs w:val="22"/>
        </w:rPr>
      </w:pPr>
    </w:p>
    <w:p w14:paraId="34E4B47F" w14:textId="5A04C18F" w:rsidR="00356ABB" w:rsidRPr="00B45F22" w:rsidRDefault="00B45F22" w:rsidP="00B45F22">
      <w:pPr>
        <w:rPr>
          <w:rFonts w:ascii="Calibri" w:hAnsi="Calibri" w:cs="Calibri"/>
          <w:bCs/>
          <w:sz w:val="22"/>
          <w:szCs w:val="22"/>
        </w:rPr>
      </w:pPr>
      <w:r w:rsidRPr="00B45F22">
        <w:rPr>
          <w:rFonts w:ascii="Calibri" w:hAnsi="Calibri" w:cs="Calibri"/>
          <w:bCs/>
          <w:sz w:val="22"/>
          <w:szCs w:val="22"/>
        </w:rPr>
        <w:t>K. Thomasset: At a minimum FDA approval or studies supporting that the product has safety and efficacy is important and ensuring that FDA approved APIs are utilized for compounding the product for dispensing is equally important.</w:t>
      </w:r>
    </w:p>
    <w:p w14:paraId="1D86A05D" w14:textId="77777777" w:rsidR="00B45F22" w:rsidRDefault="00B45F22" w:rsidP="00B45F22">
      <w:pPr>
        <w:rPr>
          <w:rFonts w:ascii="Calibri" w:eastAsia="Arial Unicode MS" w:hAnsi="Calibri" w:cs="Calibri"/>
          <w:sz w:val="22"/>
          <w:szCs w:val="22"/>
          <w:u w:color="000000"/>
        </w:rPr>
      </w:pPr>
    </w:p>
    <w:p w14:paraId="379E2DA7" w14:textId="2F9958C0" w:rsidR="00356ABB" w:rsidRPr="00927AC3" w:rsidRDefault="00FA36AC" w:rsidP="00927AC3">
      <w:pPr>
        <w:rPr>
          <w:rFonts w:ascii="Calibri" w:hAnsi="Calibri" w:cs="Calibri"/>
          <w:bCs/>
          <w:sz w:val="22"/>
          <w:szCs w:val="22"/>
        </w:rPr>
      </w:pPr>
      <w:r w:rsidRPr="00FA36AC">
        <w:rPr>
          <w:rFonts w:ascii="Calibri" w:hAnsi="Calibri" w:cs="Calibri"/>
          <w:b/>
          <w:sz w:val="22"/>
          <w:szCs w:val="22"/>
        </w:rPr>
        <w:t>Action:</w:t>
      </w:r>
      <w:r>
        <w:rPr>
          <w:rFonts w:ascii="Calibri" w:hAnsi="Calibri" w:cs="Calibri"/>
          <w:bCs/>
          <w:sz w:val="22"/>
          <w:szCs w:val="22"/>
        </w:rPr>
        <w:t xml:space="preserve"> </w:t>
      </w:r>
      <w:r w:rsidR="00B45F22" w:rsidRPr="00B45F22">
        <w:rPr>
          <w:rFonts w:ascii="Calibri" w:hAnsi="Calibri" w:cs="Calibri"/>
          <w:bCs/>
          <w:sz w:val="22"/>
          <w:szCs w:val="22"/>
        </w:rPr>
        <w:t>Motion made by S. Bartel and seconded by K.</w:t>
      </w:r>
      <w:r w:rsidR="00B45F22">
        <w:rPr>
          <w:rFonts w:ascii="Calibri" w:hAnsi="Calibri" w:cs="Calibri"/>
          <w:bCs/>
          <w:sz w:val="22"/>
          <w:szCs w:val="22"/>
        </w:rPr>
        <w:t xml:space="preserve"> </w:t>
      </w:r>
      <w:r w:rsidR="00B45F22" w:rsidRPr="00B45F22">
        <w:rPr>
          <w:rFonts w:ascii="Calibri" w:hAnsi="Calibri" w:cs="Calibri"/>
          <w:bCs/>
          <w:sz w:val="22"/>
          <w:szCs w:val="22"/>
        </w:rPr>
        <w:t>Thomasset and voted unanimously by those present to approve the recommendation by the committee and sent back to the board.</w:t>
      </w:r>
      <w:r w:rsidR="00B03940">
        <w:rPr>
          <w:rFonts w:ascii="Calibri" w:hAnsi="Calibri" w:cs="Calibri"/>
          <w:sz w:val="22"/>
          <w:szCs w:val="22"/>
        </w:rPr>
        <w:tab/>
      </w:r>
    </w:p>
    <w:p w14:paraId="4A4A2BA5" w14:textId="77777777" w:rsidR="00356ABB" w:rsidRPr="001D65CE" w:rsidRDefault="00356ABB" w:rsidP="00E5023F">
      <w:pPr>
        <w:pBdr>
          <w:bottom w:val="single" w:sz="12" w:space="1" w:color="auto"/>
        </w:pBdr>
        <w:rPr>
          <w:rFonts w:ascii="Calibri" w:hAnsi="Calibri" w:cs="Calibri"/>
          <w:sz w:val="22"/>
          <w:szCs w:val="22"/>
        </w:rPr>
      </w:pPr>
    </w:p>
    <w:bookmarkEnd w:id="1"/>
    <w:p w14:paraId="37AC282C" w14:textId="77777777" w:rsidR="00B03940" w:rsidRDefault="00B03940" w:rsidP="00343397">
      <w:pPr>
        <w:rPr>
          <w:rFonts w:ascii="Calibri" w:hAnsi="Calibri" w:cs="Calibri"/>
          <w:b/>
          <w:sz w:val="22"/>
          <w:szCs w:val="22"/>
        </w:rPr>
      </w:pPr>
    </w:p>
    <w:p w14:paraId="7B14EC90" w14:textId="213C84EA" w:rsidR="00FF36C6" w:rsidRDefault="00FF0641" w:rsidP="00343397">
      <w:pPr>
        <w:rPr>
          <w:rFonts w:ascii="Calibri" w:hAnsi="Calibri" w:cs="Calibri"/>
          <w:b/>
          <w:sz w:val="22"/>
          <w:szCs w:val="22"/>
        </w:rPr>
      </w:pPr>
      <w:r>
        <w:rPr>
          <w:rFonts w:ascii="Calibri" w:hAnsi="Calibri" w:cs="Calibri"/>
          <w:b/>
          <w:sz w:val="22"/>
          <w:szCs w:val="22"/>
        </w:rPr>
        <w:t xml:space="preserve">VI: </w:t>
      </w:r>
      <w:r w:rsidR="002F38F2" w:rsidRPr="002F38F2">
        <w:rPr>
          <w:rFonts w:ascii="Calibri" w:hAnsi="Calibri" w:cs="Calibri"/>
          <w:b/>
          <w:sz w:val="22"/>
          <w:szCs w:val="22"/>
        </w:rPr>
        <w:t>Summarize discussion and next steps</w:t>
      </w:r>
      <w:r w:rsidR="00FF36C6">
        <w:rPr>
          <w:rFonts w:ascii="Calibri" w:hAnsi="Calibri" w:cs="Calibri"/>
          <w:b/>
          <w:sz w:val="22"/>
          <w:szCs w:val="22"/>
        </w:rPr>
        <w:tab/>
      </w:r>
      <w:r w:rsidR="00A96FDC">
        <w:rPr>
          <w:rFonts w:ascii="Calibri" w:hAnsi="Calibri" w:cs="Calibri"/>
          <w:b/>
          <w:sz w:val="22"/>
          <w:szCs w:val="22"/>
        </w:rPr>
        <w:tab/>
      </w:r>
      <w:r w:rsidR="00A96FDC">
        <w:rPr>
          <w:rFonts w:ascii="Calibri" w:hAnsi="Calibri" w:cs="Calibri"/>
          <w:b/>
          <w:sz w:val="22"/>
          <w:szCs w:val="22"/>
        </w:rPr>
        <w:tab/>
      </w:r>
      <w:r w:rsidR="002F38F2">
        <w:rPr>
          <w:rFonts w:ascii="Calibri" w:hAnsi="Calibri" w:cs="Calibri"/>
          <w:b/>
          <w:sz w:val="22"/>
          <w:szCs w:val="22"/>
        </w:rPr>
        <w:tab/>
      </w:r>
      <w:r w:rsidR="00A96FDC">
        <w:rPr>
          <w:rFonts w:ascii="Calibri" w:hAnsi="Calibri" w:cs="Calibri"/>
          <w:b/>
          <w:sz w:val="22"/>
          <w:szCs w:val="22"/>
        </w:rPr>
        <w:tab/>
      </w:r>
      <w:r w:rsidR="00FF36C6">
        <w:rPr>
          <w:rFonts w:ascii="Calibri" w:hAnsi="Calibri" w:cs="Calibri"/>
          <w:b/>
          <w:sz w:val="22"/>
          <w:szCs w:val="22"/>
        </w:rPr>
        <w:t xml:space="preserve">Time: </w:t>
      </w:r>
      <w:r w:rsidR="00A5271A">
        <w:rPr>
          <w:rFonts w:ascii="Calibri" w:hAnsi="Calibri" w:cs="Calibri"/>
          <w:b/>
          <w:sz w:val="22"/>
          <w:szCs w:val="22"/>
        </w:rPr>
        <w:t>11:</w:t>
      </w:r>
      <w:r w:rsidR="002F38F2">
        <w:rPr>
          <w:rFonts w:ascii="Calibri" w:hAnsi="Calibri" w:cs="Calibri"/>
          <w:b/>
          <w:sz w:val="22"/>
          <w:szCs w:val="22"/>
        </w:rPr>
        <w:t>46</w:t>
      </w:r>
      <w:r w:rsidR="002873FA">
        <w:rPr>
          <w:rFonts w:ascii="Calibri" w:hAnsi="Calibri" w:cs="Calibri"/>
          <w:b/>
          <w:sz w:val="22"/>
          <w:szCs w:val="22"/>
        </w:rPr>
        <w:t xml:space="preserve"> </w:t>
      </w:r>
      <w:r w:rsidR="00A5271A">
        <w:rPr>
          <w:rFonts w:ascii="Calibri" w:hAnsi="Calibri" w:cs="Calibri"/>
          <w:b/>
          <w:sz w:val="22"/>
          <w:szCs w:val="22"/>
        </w:rPr>
        <w:t>AM</w:t>
      </w:r>
    </w:p>
    <w:p w14:paraId="0C94F8B1" w14:textId="77777777" w:rsidR="00E00595" w:rsidRDefault="00E00595" w:rsidP="00FF36C6">
      <w:pPr>
        <w:rPr>
          <w:rFonts w:ascii="Calibri" w:hAnsi="Calibri" w:cs="Calibri"/>
          <w:sz w:val="22"/>
          <w:szCs w:val="22"/>
        </w:rPr>
      </w:pPr>
    </w:p>
    <w:p w14:paraId="7702FD47" w14:textId="571E7EBB" w:rsidR="002F38F2" w:rsidRDefault="00AD101B" w:rsidP="002F38F2">
      <w:pPr>
        <w:rPr>
          <w:rFonts w:ascii="Calibri" w:hAnsi="Calibri" w:cs="Calibri"/>
          <w:sz w:val="22"/>
          <w:szCs w:val="22"/>
        </w:rPr>
      </w:pPr>
      <w:r w:rsidRPr="00AD101B">
        <w:rPr>
          <w:rFonts w:ascii="Calibri" w:hAnsi="Calibri" w:cs="Calibri"/>
          <w:b/>
          <w:bCs/>
          <w:sz w:val="22"/>
          <w:szCs w:val="22"/>
        </w:rPr>
        <w:t xml:space="preserve">Discussion: </w:t>
      </w:r>
      <w:r w:rsidR="002F38F2" w:rsidRPr="002F38F2">
        <w:rPr>
          <w:rFonts w:ascii="Calibri" w:hAnsi="Calibri" w:cs="Calibri"/>
          <w:sz w:val="22"/>
          <w:szCs w:val="22"/>
        </w:rPr>
        <w:t>E. Taglieri Summarized highlighting the gist of the discussion</w:t>
      </w:r>
      <w:r w:rsidR="002F38F2">
        <w:rPr>
          <w:rFonts w:ascii="Calibri" w:hAnsi="Calibri" w:cs="Calibri"/>
          <w:sz w:val="22"/>
          <w:szCs w:val="22"/>
        </w:rPr>
        <w:t>.</w:t>
      </w:r>
      <w:r w:rsidR="002F38F2" w:rsidRPr="002F38F2">
        <w:rPr>
          <w:rFonts w:ascii="Calibri" w:hAnsi="Calibri" w:cs="Calibri"/>
          <w:sz w:val="22"/>
          <w:szCs w:val="22"/>
        </w:rPr>
        <w:t xml:space="preserve"> Pharmacy needs to ensure that they’re in compliance with all Federal and state regulations including USP 795, 797, and 800 to compound a product.</w:t>
      </w:r>
    </w:p>
    <w:p w14:paraId="5D04B2E8" w14:textId="77777777" w:rsidR="002F38F2" w:rsidRPr="002F38F2" w:rsidRDefault="002F38F2" w:rsidP="002F38F2">
      <w:pPr>
        <w:rPr>
          <w:rFonts w:ascii="Calibri" w:hAnsi="Calibri" w:cs="Calibri"/>
          <w:sz w:val="22"/>
          <w:szCs w:val="22"/>
        </w:rPr>
      </w:pPr>
    </w:p>
    <w:p w14:paraId="48BB8919" w14:textId="7255F243" w:rsidR="002F38F2" w:rsidRDefault="002F38F2" w:rsidP="002F38F2">
      <w:pPr>
        <w:rPr>
          <w:rFonts w:ascii="Calibri" w:hAnsi="Calibri" w:cs="Calibri"/>
          <w:sz w:val="22"/>
          <w:szCs w:val="22"/>
        </w:rPr>
      </w:pPr>
      <w:r w:rsidRPr="002F38F2">
        <w:rPr>
          <w:rFonts w:ascii="Calibri" w:hAnsi="Calibri" w:cs="Calibri"/>
          <w:sz w:val="22"/>
          <w:szCs w:val="22"/>
        </w:rPr>
        <w:t xml:space="preserve">If they choose to use some type of non-sterile technology or robotics, they need to ensure that the technology/ robotic is FDA/ evidence based approved and has safety and efficacy studies using FDA approved APIs. For an investigational drug, they should have </w:t>
      </w:r>
      <w:proofErr w:type="spellStart"/>
      <w:proofErr w:type="gramStart"/>
      <w:r w:rsidRPr="002F38F2">
        <w:rPr>
          <w:rFonts w:ascii="Calibri" w:hAnsi="Calibri" w:cs="Calibri"/>
          <w:sz w:val="22"/>
          <w:szCs w:val="22"/>
        </w:rPr>
        <w:t>a</w:t>
      </w:r>
      <w:proofErr w:type="spellEnd"/>
      <w:proofErr w:type="gramEnd"/>
      <w:r w:rsidRPr="002F38F2">
        <w:rPr>
          <w:rFonts w:ascii="Calibri" w:hAnsi="Calibri" w:cs="Calibri"/>
          <w:sz w:val="22"/>
          <w:szCs w:val="22"/>
        </w:rPr>
        <w:t xml:space="preserve"> approved investigational study to use the technology.</w:t>
      </w:r>
    </w:p>
    <w:p w14:paraId="22BD05DE" w14:textId="77777777" w:rsidR="002F38F2" w:rsidRPr="002F38F2" w:rsidRDefault="002F38F2" w:rsidP="002F38F2">
      <w:pPr>
        <w:rPr>
          <w:rFonts w:ascii="Calibri" w:hAnsi="Calibri" w:cs="Calibri"/>
          <w:sz w:val="22"/>
          <w:szCs w:val="22"/>
        </w:rPr>
      </w:pPr>
    </w:p>
    <w:p w14:paraId="3FAEF94F" w14:textId="5D876B1B" w:rsidR="00AD101B" w:rsidRDefault="002F38F2" w:rsidP="002F38F2">
      <w:pPr>
        <w:rPr>
          <w:rFonts w:ascii="Calibri" w:hAnsi="Calibri" w:cs="Calibri"/>
          <w:sz w:val="22"/>
          <w:szCs w:val="22"/>
        </w:rPr>
      </w:pPr>
      <w:r w:rsidRPr="002F38F2">
        <w:rPr>
          <w:rFonts w:ascii="Calibri" w:hAnsi="Calibri" w:cs="Calibri"/>
          <w:sz w:val="22"/>
          <w:szCs w:val="22"/>
        </w:rPr>
        <w:t>Ensure prevention/ minimize the risk of cross-contamination and implement safety guidelines when utilizing the machines.</w:t>
      </w:r>
    </w:p>
    <w:p w14:paraId="443B0F7A" w14:textId="77777777" w:rsidR="002F38F2" w:rsidRPr="00AD101B" w:rsidRDefault="002F38F2" w:rsidP="002F38F2">
      <w:pPr>
        <w:rPr>
          <w:rFonts w:ascii="Calibri" w:hAnsi="Calibri" w:cs="Calibri"/>
          <w:sz w:val="22"/>
          <w:szCs w:val="22"/>
        </w:rPr>
      </w:pPr>
    </w:p>
    <w:p w14:paraId="52D57BC6" w14:textId="1E64EE03" w:rsidR="001E1004" w:rsidRPr="001D65CE" w:rsidRDefault="001E1004" w:rsidP="002F38F2">
      <w:pPr>
        <w:rPr>
          <w:rFonts w:ascii="Calibri" w:hAnsi="Calibri" w:cs="Calibri"/>
          <w:sz w:val="22"/>
          <w:szCs w:val="22"/>
        </w:rPr>
      </w:pPr>
      <w:r w:rsidRPr="00FA36AC">
        <w:rPr>
          <w:rFonts w:ascii="Calibri" w:hAnsi="Calibri" w:cs="Calibri"/>
          <w:b/>
          <w:sz w:val="22"/>
          <w:szCs w:val="22"/>
        </w:rPr>
        <w:t>Action:</w:t>
      </w:r>
      <w:r>
        <w:rPr>
          <w:rFonts w:ascii="Calibri" w:hAnsi="Calibri" w:cs="Calibri"/>
          <w:bCs/>
          <w:sz w:val="22"/>
          <w:szCs w:val="22"/>
        </w:rPr>
        <w:t xml:space="preserve"> </w:t>
      </w:r>
      <w:r w:rsidR="002F38F2" w:rsidRPr="002F38F2">
        <w:rPr>
          <w:rFonts w:ascii="Calibri" w:hAnsi="Calibri" w:cs="Calibri"/>
          <w:bCs/>
          <w:sz w:val="22"/>
          <w:szCs w:val="22"/>
        </w:rPr>
        <w:t>Motion made by S. Bartel and seconded by K. Thomasset and voted unanimously by those present, to approve the above summary opinion made by E. Taglieri.</w:t>
      </w:r>
    </w:p>
    <w:p w14:paraId="7BFB5286" w14:textId="77777777" w:rsidR="002F38F2" w:rsidRPr="001D65CE" w:rsidRDefault="002F38F2" w:rsidP="002F38F2">
      <w:pPr>
        <w:pBdr>
          <w:bottom w:val="single" w:sz="12" w:space="1" w:color="auto"/>
        </w:pBdr>
        <w:rPr>
          <w:rFonts w:ascii="Calibri" w:hAnsi="Calibri" w:cs="Calibri"/>
          <w:sz w:val="22"/>
          <w:szCs w:val="22"/>
        </w:rPr>
      </w:pPr>
    </w:p>
    <w:p w14:paraId="19C17B76" w14:textId="77777777" w:rsidR="00FF36C6" w:rsidRDefault="00FF36C6" w:rsidP="00343397">
      <w:pPr>
        <w:rPr>
          <w:rFonts w:ascii="Calibri" w:hAnsi="Calibri" w:cs="Calibri"/>
          <w:b/>
          <w:sz w:val="22"/>
          <w:szCs w:val="22"/>
        </w:rPr>
      </w:pPr>
    </w:p>
    <w:p w14:paraId="2EAA13BE" w14:textId="0C0F2D19" w:rsidR="00343397" w:rsidRPr="001D65CE" w:rsidRDefault="00FF36C6" w:rsidP="00343397">
      <w:pPr>
        <w:rPr>
          <w:rFonts w:ascii="Calibri" w:hAnsi="Calibri" w:cs="Calibri"/>
          <w:b/>
          <w:sz w:val="22"/>
          <w:szCs w:val="22"/>
        </w:rPr>
      </w:pPr>
      <w:r>
        <w:rPr>
          <w:rFonts w:ascii="Calibri" w:hAnsi="Calibri" w:cs="Calibri"/>
          <w:b/>
          <w:sz w:val="22"/>
          <w:szCs w:val="22"/>
        </w:rPr>
        <w:t xml:space="preserve">VII. </w:t>
      </w:r>
      <w:r w:rsidR="00F77308" w:rsidRPr="001D65CE">
        <w:rPr>
          <w:rFonts w:ascii="Calibri" w:hAnsi="Calibri" w:cs="Calibri"/>
          <w:b/>
          <w:sz w:val="22"/>
          <w:szCs w:val="22"/>
        </w:rPr>
        <w:t xml:space="preserve">Closing </w:t>
      </w:r>
      <w:r w:rsidR="004011AE" w:rsidRPr="001D65CE">
        <w:rPr>
          <w:rFonts w:ascii="Calibri" w:hAnsi="Calibri" w:cs="Calibri"/>
          <w:b/>
          <w:sz w:val="22"/>
          <w:szCs w:val="22"/>
        </w:rPr>
        <w:t>remarks</w:t>
      </w:r>
      <w:r w:rsidR="00F77308" w:rsidRPr="001D65CE">
        <w:rPr>
          <w:rFonts w:ascii="Calibri" w:hAnsi="Calibri" w:cs="Calibri"/>
          <w:b/>
          <w:sz w:val="22"/>
          <w:szCs w:val="22"/>
        </w:rPr>
        <w:t xml:space="preserve"> and A</w:t>
      </w:r>
      <w:r w:rsidR="002E708F" w:rsidRPr="001D65CE">
        <w:rPr>
          <w:rFonts w:ascii="Calibri" w:hAnsi="Calibri" w:cs="Calibri"/>
          <w:b/>
          <w:sz w:val="22"/>
          <w:szCs w:val="22"/>
        </w:rPr>
        <w:t>djournment of Meeting</w:t>
      </w:r>
      <w:r w:rsidR="00343397" w:rsidRPr="001D65CE">
        <w:rPr>
          <w:rFonts w:ascii="Calibri" w:hAnsi="Calibri" w:cs="Calibri"/>
          <w:b/>
          <w:sz w:val="22"/>
          <w:szCs w:val="22"/>
        </w:rPr>
        <w:t xml:space="preserve">             </w:t>
      </w:r>
      <w:r w:rsidR="00A96FDC">
        <w:rPr>
          <w:rFonts w:ascii="Calibri" w:hAnsi="Calibri" w:cs="Calibri"/>
          <w:b/>
          <w:sz w:val="22"/>
          <w:szCs w:val="22"/>
        </w:rPr>
        <w:tab/>
      </w:r>
      <w:r w:rsidR="00A96FDC">
        <w:rPr>
          <w:rFonts w:ascii="Calibri" w:hAnsi="Calibri" w:cs="Calibri"/>
          <w:b/>
          <w:sz w:val="22"/>
          <w:szCs w:val="22"/>
        </w:rPr>
        <w:tab/>
      </w:r>
      <w:r w:rsidR="002873FA">
        <w:rPr>
          <w:rFonts w:ascii="Calibri" w:hAnsi="Calibri" w:cs="Calibri"/>
          <w:b/>
          <w:sz w:val="22"/>
          <w:szCs w:val="22"/>
        </w:rPr>
        <w:tab/>
      </w:r>
      <w:r w:rsidR="00343397" w:rsidRPr="001D65CE">
        <w:rPr>
          <w:rFonts w:ascii="Calibri" w:hAnsi="Calibri" w:cs="Calibri"/>
          <w:b/>
          <w:sz w:val="22"/>
          <w:szCs w:val="22"/>
        </w:rPr>
        <w:t xml:space="preserve"> Time: </w:t>
      </w:r>
      <w:r w:rsidR="002F38F2">
        <w:rPr>
          <w:rFonts w:ascii="Calibri" w:hAnsi="Calibri" w:cs="Calibri"/>
          <w:b/>
          <w:sz w:val="22"/>
          <w:szCs w:val="22"/>
        </w:rPr>
        <w:t>12:00 PM</w:t>
      </w:r>
    </w:p>
    <w:p w14:paraId="4DC42A80" w14:textId="77777777" w:rsidR="00343397" w:rsidRPr="001D65CE" w:rsidRDefault="00343397" w:rsidP="00343397">
      <w:pPr>
        <w:rPr>
          <w:rFonts w:ascii="Calibri" w:hAnsi="Calibri" w:cs="Calibri"/>
          <w:b/>
          <w:sz w:val="22"/>
          <w:szCs w:val="22"/>
        </w:rPr>
      </w:pPr>
      <w:r w:rsidRPr="001D65CE">
        <w:rPr>
          <w:rFonts w:ascii="Calibri" w:hAnsi="Calibri" w:cs="Calibri"/>
          <w:b/>
          <w:sz w:val="22"/>
          <w:szCs w:val="22"/>
        </w:rPr>
        <w:tab/>
      </w:r>
      <w:r w:rsidRPr="001D65CE">
        <w:rPr>
          <w:rFonts w:ascii="Calibri" w:hAnsi="Calibri" w:cs="Calibri"/>
          <w:b/>
          <w:sz w:val="22"/>
          <w:szCs w:val="22"/>
        </w:rPr>
        <w:tab/>
      </w:r>
    </w:p>
    <w:p w14:paraId="799F5F77" w14:textId="3BEA3B5C" w:rsidR="00343397" w:rsidRPr="001D65CE" w:rsidRDefault="00F77308" w:rsidP="00343397">
      <w:pPr>
        <w:rPr>
          <w:rFonts w:ascii="Calibri" w:hAnsi="Calibri" w:cs="Calibri"/>
          <w:b/>
          <w:sz w:val="22"/>
          <w:szCs w:val="22"/>
        </w:rPr>
      </w:pPr>
      <w:r w:rsidRPr="001D65CE">
        <w:rPr>
          <w:rFonts w:ascii="Calibri" w:hAnsi="Calibri" w:cs="Calibri"/>
          <w:b/>
          <w:sz w:val="22"/>
          <w:szCs w:val="22"/>
        </w:rPr>
        <w:t>Comments:</w:t>
      </w:r>
      <w:r w:rsidR="009404B0">
        <w:rPr>
          <w:rFonts w:ascii="Calibri" w:hAnsi="Calibri" w:cs="Calibri"/>
          <w:b/>
          <w:sz w:val="22"/>
          <w:szCs w:val="22"/>
        </w:rPr>
        <w:t xml:space="preserve"> </w:t>
      </w:r>
      <w:r w:rsidR="00AD101B" w:rsidRPr="00AD101B">
        <w:rPr>
          <w:rFonts w:ascii="Calibri" w:hAnsi="Calibri" w:cs="Calibri"/>
          <w:bCs/>
          <w:sz w:val="22"/>
          <w:szCs w:val="22"/>
        </w:rPr>
        <w:t>No additional comments</w:t>
      </w:r>
      <w:r w:rsidR="00AD101B">
        <w:rPr>
          <w:rFonts w:ascii="Calibri" w:hAnsi="Calibri" w:cs="Calibri"/>
          <w:b/>
          <w:sz w:val="22"/>
          <w:szCs w:val="22"/>
        </w:rPr>
        <w:t xml:space="preserve"> </w:t>
      </w:r>
    </w:p>
    <w:p w14:paraId="75869794" w14:textId="77777777" w:rsidR="00F77308" w:rsidRPr="001D65CE" w:rsidRDefault="00F77308" w:rsidP="00343397">
      <w:pPr>
        <w:rPr>
          <w:rFonts w:ascii="Calibri" w:hAnsi="Calibri" w:cs="Calibri"/>
          <w:b/>
          <w:sz w:val="22"/>
          <w:szCs w:val="22"/>
        </w:rPr>
      </w:pPr>
    </w:p>
    <w:p w14:paraId="2AC4D837" w14:textId="63AEC2F5" w:rsidR="002F38F2" w:rsidRPr="002F38F2" w:rsidRDefault="00F77308" w:rsidP="002F38F2">
      <w:pPr>
        <w:rPr>
          <w:rFonts w:ascii="Calibri" w:hAnsi="Calibri" w:cs="Calibri"/>
          <w:bCs/>
          <w:sz w:val="22"/>
          <w:szCs w:val="22"/>
        </w:rPr>
      </w:pPr>
      <w:r w:rsidRPr="001D65CE">
        <w:rPr>
          <w:rFonts w:ascii="Calibri" w:hAnsi="Calibri" w:cs="Calibri"/>
          <w:b/>
          <w:sz w:val="22"/>
          <w:szCs w:val="22"/>
        </w:rPr>
        <w:t>Adjournment:</w:t>
      </w:r>
      <w:r w:rsidR="009404B0">
        <w:rPr>
          <w:rFonts w:ascii="Calibri" w:hAnsi="Calibri" w:cs="Calibri"/>
          <w:b/>
          <w:sz w:val="22"/>
          <w:szCs w:val="22"/>
        </w:rPr>
        <w:t xml:space="preserve"> </w:t>
      </w:r>
      <w:r w:rsidR="002F38F2" w:rsidRPr="002F38F2">
        <w:rPr>
          <w:rFonts w:ascii="Calibri" w:hAnsi="Calibri" w:cs="Calibri"/>
          <w:bCs/>
          <w:sz w:val="22"/>
          <w:szCs w:val="22"/>
        </w:rPr>
        <w:t>Motion by K. Thomasset and seconded by S. Bartel and voted unanimously by those present to adjourn the meeting</w:t>
      </w:r>
      <w:r w:rsidR="002F38F2">
        <w:rPr>
          <w:rFonts w:ascii="Calibri" w:hAnsi="Calibri" w:cs="Calibri"/>
          <w:bCs/>
          <w:sz w:val="22"/>
          <w:szCs w:val="22"/>
        </w:rPr>
        <w:t>.</w:t>
      </w:r>
    </w:p>
    <w:p w14:paraId="7F5C2B7A" w14:textId="5CA776CB" w:rsidR="00F77308" w:rsidRPr="001D65CE" w:rsidRDefault="00F77308" w:rsidP="00343397">
      <w:pPr>
        <w:rPr>
          <w:rFonts w:ascii="Calibri" w:hAnsi="Calibri" w:cs="Calibri"/>
          <w:b/>
          <w:sz w:val="22"/>
          <w:szCs w:val="22"/>
        </w:rPr>
      </w:pPr>
    </w:p>
    <w:p w14:paraId="374CC879" w14:textId="77777777" w:rsidR="00A657EF" w:rsidRPr="001D65CE" w:rsidRDefault="00A657EF" w:rsidP="00BF3BAC">
      <w:pPr>
        <w:pStyle w:val="Body1"/>
        <w:tabs>
          <w:tab w:val="center" w:pos="4320"/>
          <w:tab w:val="right" w:pos="8640"/>
        </w:tabs>
        <w:rPr>
          <w:rFonts w:ascii="Calibri" w:hAnsi="Calibri" w:cs="Calibri"/>
          <w:b/>
          <w:sz w:val="22"/>
          <w:szCs w:val="22"/>
        </w:rPr>
      </w:pPr>
    </w:p>
    <w:sectPr w:rsidR="00A657EF" w:rsidRPr="001D65CE" w:rsidSect="00357EB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432" w:right="864" w:bottom="432" w:left="864" w:header="720" w:footer="216"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E0DF" w14:textId="77777777" w:rsidR="00EA3468" w:rsidRDefault="00EA3468">
      <w:r>
        <w:separator/>
      </w:r>
    </w:p>
  </w:endnote>
  <w:endnote w:type="continuationSeparator" w:id="0">
    <w:p w14:paraId="1AD88C6C" w14:textId="77777777" w:rsidR="00EA3468" w:rsidRDefault="00EA3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E149" w14:textId="77777777" w:rsidR="0095685B" w:rsidRDefault="009568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648842" w14:textId="77777777" w:rsidR="0095685B" w:rsidRDefault="009568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2B6CC" w14:textId="77777777" w:rsidR="007A202B" w:rsidRDefault="003554B3" w:rsidP="007A202B">
    <w:pPr>
      <w:pStyle w:val="Footer"/>
      <w:tabs>
        <w:tab w:val="left" w:pos="2595"/>
        <w:tab w:val="right" w:pos="10512"/>
      </w:tabs>
    </w:pPr>
    <w:r>
      <w:tab/>
    </w:r>
    <w:r>
      <w:tab/>
    </w:r>
    <w:r>
      <w:tab/>
    </w:r>
    <w:r>
      <w:tab/>
    </w:r>
    <w:r w:rsidR="0095685B">
      <w:t xml:space="preserve">Page </w:t>
    </w:r>
    <w:r w:rsidR="0095685B">
      <w:rPr>
        <w:b/>
        <w:bCs/>
        <w:szCs w:val="24"/>
      </w:rPr>
      <w:fldChar w:fldCharType="begin"/>
    </w:r>
    <w:r w:rsidR="0095685B">
      <w:rPr>
        <w:b/>
        <w:bCs/>
      </w:rPr>
      <w:instrText xml:space="preserve"> PAGE </w:instrText>
    </w:r>
    <w:r w:rsidR="0095685B">
      <w:rPr>
        <w:b/>
        <w:bCs/>
        <w:szCs w:val="24"/>
      </w:rPr>
      <w:fldChar w:fldCharType="separate"/>
    </w:r>
    <w:r w:rsidR="001F2D31">
      <w:rPr>
        <w:b/>
        <w:bCs/>
        <w:noProof/>
      </w:rPr>
      <w:t>1</w:t>
    </w:r>
    <w:r w:rsidR="0095685B">
      <w:rPr>
        <w:b/>
        <w:bCs/>
        <w:szCs w:val="24"/>
      </w:rPr>
      <w:fldChar w:fldCharType="end"/>
    </w:r>
    <w:r w:rsidR="0095685B">
      <w:t xml:space="preserve"> of </w:t>
    </w:r>
    <w:r w:rsidR="0095685B">
      <w:rPr>
        <w:b/>
        <w:bCs/>
        <w:szCs w:val="24"/>
      </w:rPr>
      <w:fldChar w:fldCharType="begin"/>
    </w:r>
    <w:r w:rsidR="0095685B">
      <w:rPr>
        <w:b/>
        <w:bCs/>
      </w:rPr>
      <w:instrText xml:space="preserve"> NUMPAGES  </w:instrText>
    </w:r>
    <w:r w:rsidR="0095685B">
      <w:rPr>
        <w:b/>
        <w:bCs/>
        <w:szCs w:val="24"/>
      </w:rPr>
      <w:fldChar w:fldCharType="separate"/>
    </w:r>
    <w:r w:rsidR="001F2D31">
      <w:rPr>
        <w:b/>
        <w:bCs/>
        <w:noProof/>
      </w:rPr>
      <w:t>1</w:t>
    </w:r>
    <w:r w:rsidR="0095685B">
      <w:rPr>
        <w:b/>
        <w:bCs/>
        <w:szCs w:val="24"/>
      </w:rPr>
      <w:fldChar w:fldCharType="end"/>
    </w:r>
  </w:p>
  <w:p w14:paraId="3B4B82E8" w14:textId="3AB82467" w:rsidR="0095685B" w:rsidRPr="007A202B" w:rsidRDefault="00CE1D11" w:rsidP="007A202B">
    <w:pPr>
      <w:pStyle w:val="Footer"/>
      <w:tabs>
        <w:tab w:val="left" w:pos="2595"/>
        <w:tab w:val="right" w:pos="10512"/>
      </w:tabs>
    </w:pPr>
    <w:r>
      <w:t>PAC</w:t>
    </w:r>
    <w:r w:rsidR="002B28A4">
      <w:t xml:space="preserve"> </w:t>
    </w:r>
    <w:r w:rsidR="00201F11">
      <w:t>October</w:t>
    </w:r>
    <w:r w:rsidR="00496CAB">
      <w:t xml:space="preserve"> 1</w:t>
    </w:r>
    <w:r w:rsidR="00B03940">
      <w:t>6</w:t>
    </w:r>
    <w:r w:rsidR="00496CAB">
      <w:t>, 202</w:t>
    </w:r>
    <w:r w:rsidR="00B03940">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D9D0" w14:textId="77777777" w:rsidR="00B26BEA" w:rsidRDefault="00B26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7EEA3" w14:textId="77777777" w:rsidR="00EA3468" w:rsidRDefault="00EA3468">
      <w:r>
        <w:separator/>
      </w:r>
    </w:p>
  </w:footnote>
  <w:footnote w:type="continuationSeparator" w:id="0">
    <w:p w14:paraId="1073CFD3" w14:textId="77777777" w:rsidR="00EA3468" w:rsidRDefault="00EA3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41F1" w14:textId="77777777" w:rsidR="00B26BEA" w:rsidRDefault="00B26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7CCF" w14:textId="3E6D42CB" w:rsidR="00082153" w:rsidRDefault="00082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2B5A" w14:textId="77777777" w:rsidR="00B26BEA" w:rsidRDefault="00B26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C3C"/>
    <w:multiLevelType w:val="hybridMultilevel"/>
    <w:tmpl w:val="5C629E02"/>
    <w:lvl w:ilvl="0" w:tplc="96EA2644">
      <w:start w:val="1"/>
      <w:numFmt w:val="decimal"/>
      <w:pStyle w:val="ImportWordListStyleDefinition2051103676"/>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15:restartNumberingAfterBreak="0">
    <w:nsid w:val="06163AC2"/>
    <w:multiLevelType w:val="hybridMultilevel"/>
    <w:tmpl w:val="92A6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B5293"/>
    <w:multiLevelType w:val="hybridMultilevel"/>
    <w:tmpl w:val="6264078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11F3E"/>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6088A"/>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63F5B"/>
    <w:multiLevelType w:val="hybridMultilevel"/>
    <w:tmpl w:val="5CE4199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2307AE6"/>
    <w:multiLevelType w:val="hybridMultilevel"/>
    <w:tmpl w:val="BE50833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5564132"/>
    <w:multiLevelType w:val="hybridMultilevel"/>
    <w:tmpl w:val="B4CEE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7972"/>
    <w:multiLevelType w:val="hybridMultilevel"/>
    <w:tmpl w:val="FAF407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53E0694"/>
    <w:multiLevelType w:val="hybridMultilevel"/>
    <w:tmpl w:val="0D68B886"/>
    <w:lvl w:ilvl="0" w:tplc="F168A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95CF2"/>
    <w:multiLevelType w:val="hybridMultilevel"/>
    <w:tmpl w:val="BE066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84086"/>
    <w:multiLevelType w:val="multilevel"/>
    <w:tmpl w:val="0A2CA11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DA6C8E"/>
    <w:multiLevelType w:val="hybridMultilevel"/>
    <w:tmpl w:val="EABA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A6E56"/>
    <w:multiLevelType w:val="multilevel"/>
    <w:tmpl w:val="5A6C650E"/>
    <w:lvl w:ilvl="0">
      <w:start w:val="4"/>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14" w15:restartNumberingAfterBreak="0">
    <w:nsid w:val="332C5FF4"/>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5D5580"/>
    <w:multiLevelType w:val="hybridMultilevel"/>
    <w:tmpl w:val="4E2ECD66"/>
    <w:lvl w:ilvl="0" w:tplc="0409000F">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3778253E"/>
    <w:multiLevelType w:val="hybridMultilevel"/>
    <w:tmpl w:val="D02A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A7A01"/>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C5F60"/>
    <w:multiLevelType w:val="hybridMultilevel"/>
    <w:tmpl w:val="D05A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73EDE"/>
    <w:multiLevelType w:val="hybridMultilevel"/>
    <w:tmpl w:val="7A38315E"/>
    <w:lvl w:ilvl="0" w:tplc="5D68F2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C25CE"/>
    <w:multiLevelType w:val="hybridMultilevel"/>
    <w:tmpl w:val="15F24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15D430B"/>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93D99"/>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110AA6"/>
    <w:multiLevelType w:val="hybridMultilevel"/>
    <w:tmpl w:val="812296B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6CF0D01"/>
    <w:multiLevelType w:val="hybridMultilevel"/>
    <w:tmpl w:val="FC96C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8DC28F9"/>
    <w:multiLevelType w:val="hybridMultilevel"/>
    <w:tmpl w:val="29282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60A5F"/>
    <w:multiLevelType w:val="hybridMultilevel"/>
    <w:tmpl w:val="84F07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D3C217A"/>
    <w:multiLevelType w:val="hybridMultilevel"/>
    <w:tmpl w:val="06D67B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D711250"/>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02272"/>
    <w:multiLevelType w:val="hybridMultilevel"/>
    <w:tmpl w:val="EABAA6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A76B69"/>
    <w:multiLevelType w:val="hybridMultilevel"/>
    <w:tmpl w:val="7F08D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B174D6"/>
    <w:multiLevelType w:val="hybridMultilevel"/>
    <w:tmpl w:val="EABA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331A84"/>
    <w:multiLevelType w:val="hybridMultilevel"/>
    <w:tmpl w:val="3A52B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7719BA"/>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7E252A"/>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021BE"/>
    <w:multiLevelType w:val="hybridMultilevel"/>
    <w:tmpl w:val="7B80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0C789F"/>
    <w:multiLevelType w:val="hybridMultilevel"/>
    <w:tmpl w:val="EABA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3818A7"/>
    <w:multiLevelType w:val="hybridMultilevel"/>
    <w:tmpl w:val="0434B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D859DD"/>
    <w:multiLevelType w:val="hybridMultilevel"/>
    <w:tmpl w:val="D87CC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386264">
    <w:abstractNumId w:val="0"/>
  </w:num>
  <w:num w:numId="2" w16cid:durableId="565455045">
    <w:abstractNumId w:val="19"/>
  </w:num>
  <w:num w:numId="3" w16cid:durableId="1282959013">
    <w:abstractNumId w:val="9"/>
  </w:num>
  <w:num w:numId="4" w16cid:durableId="615871359">
    <w:abstractNumId w:val="3"/>
  </w:num>
  <w:num w:numId="5" w16cid:durableId="224723076">
    <w:abstractNumId w:val="38"/>
  </w:num>
  <w:num w:numId="6" w16cid:durableId="94597332">
    <w:abstractNumId w:val="2"/>
  </w:num>
  <w:num w:numId="7" w16cid:durableId="1236932355">
    <w:abstractNumId w:val="32"/>
  </w:num>
  <w:num w:numId="8" w16cid:durableId="35744915">
    <w:abstractNumId w:val="21"/>
  </w:num>
  <w:num w:numId="9" w16cid:durableId="149634756">
    <w:abstractNumId w:val="33"/>
  </w:num>
  <w:num w:numId="10" w16cid:durableId="864945748">
    <w:abstractNumId w:val="34"/>
  </w:num>
  <w:num w:numId="11" w16cid:durableId="1732343482">
    <w:abstractNumId w:val="37"/>
  </w:num>
  <w:num w:numId="12" w16cid:durableId="421533809">
    <w:abstractNumId w:val="25"/>
  </w:num>
  <w:num w:numId="13" w16cid:durableId="1645038606">
    <w:abstractNumId w:val="4"/>
  </w:num>
  <w:num w:numId="14" w16cid:durableId="1788350345">
    <w:abstractNumId w:val="1"/>
  </w:num>
  <w:num w:numId="15" w16cid:durableId="929191939">
    <w:abstractNumId w:val="10"/>
  </w:num>
  <w:num w:numId="16" w16cid:durableId="849562741">
    <w:abstractNumId w:val="18"/>
  </w:num>
  <w:num w:numId="17" w16cid:durableId="2029479426">
    <w:abstractNumId w:val="30"/>
  </w:num>
  <w:num w:numId="18" w16cid:durableId="574902044">
    <w:abstractNumId w:val="31"/>
  </w:num>
  <w:num w:numId="19" w16cid:durableId="416630967">
    <w:abstractNumId w:val="36"/>
  </w:num>
  <w:num w:numId="20" w16cid:durableId="1685206725">
    <w:abstractNumId w:val="12"/>
  </w:num>
  <w:num w:numId="21" w16cid:durableId="1544098318">
    <w:abstractNumId w:val="7"/>
  </w:num>
  <w:num w:numId="22" w16cid:durableId="13028035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9099397">
    <w:abstractNumId w:val="29"/>
  </w:num>
  <w:num w:numId="24" w16cid:durableId="1859272156">
    <w:abstractNumId w:val="14"/>
  </w:num>
  <w:num w:numId="25" w16cid:durableId="1724982112">
    <w:abstractNumId w:val="28"/>
  </w:num>
  <w:num w:numId="26" w16cid:durableId="1260261971">
    <w:abstractNumId w:val="17"/>
  </w:num>
  <w:num w:numId="27" w16cid:durableId="936249477">
    <w:abstractNumId w:val="22"/>
  </w:num>
  <w:num w:numId="28" w16cid:durableId="309871364">
    <w:abstractNumId w:val="15"/>
  </w:num>
  <w:num w:numId="29" w16cid:durableId="664165138">
    <w:abstractNumId w:val="35"/>
  </w:num>
  <w:num w:numId="30" w16cid:durableId="2028942078">
    <w:abstractNumId w:val="16"/>
  </w:num>
  <w:num w:numId="31" w16cid:durableId="2024159111">
    <w:abstractNumId w:val="20"/>
  </w:num>
  <w:num w:numId="32" w16cid:durableId="1881624153">
    <w:abstractNumId w:val="8"/>
  </w:num>
  <w:num w:numId="33" w16cid:durableId="1701860574">
    <w:abstractNumId w:val="27"/>
  </w:num>
  <w:num w:numId="34" w16cid:durableId="116997969">
    <w:abstractNumId w:val="5"/>
  </w:num>
  <w:num w:numId="35" w16cid:durableId="1156267870">
    <w:abstractNumId w:val="6"/>
  </w:num>
  <w:num w:numId="36" w16cid:durableId="721951002">
    <w:abstractNumId w:val="23"/>
  </w:num>
  <w:num w:numId="37" w16cid:durableId="6399685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1762840">
    <w:abstractNumId w:val="13"/>
  </w:num>
  <w:num w:numId="39" w16cid:durableId="40234073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62E"/>
    <w:rsid w:val="00000336"/>
    <w:rsid w:val="000003BA"/>
    <w:rsid w:val="00000513"/>
    <w:rsid w:val="00000B37"/>
    <w:rsid w:val="00001E76"/>
    <w:rsid w:val="00001FB1"/>
    <w:rsid w:val="000035F3"/>
    <w:rsid w:val="00003D96"/>
    <w:rsid w:val="000057EA"/>
    <w:rsid w:val="00005F2B"/>
    <w:rsid w:val="00006674"/>
    <w:rsid w:val="0000689E"/>
    <w:rsid w:val="00006EB8"/>
    <w:rsid w:val="000073C0"/>
    <w:rsid w:val="00007445"/>
    <w:rsid w:val="00007683"/>
    <w:rsid w:val="00010FBB"/>
    <w:rsid w:val="00011173"/>
    <w:rsid w:val="00011566"/>
    <w:rsid w:val="000132EF"/>
    <w:rsid w:val="000134AA"/>
    <w:rsid w:val="00014324"/>
    <w:rsid w:val="0001459B"/>
    <w:rsid w:val="0001624C"/>
    <w:rsid w:val="000170D4"/>
    <w:rsid w:val="0001747E"/>
    <w:rsid w:val="0001790A"/>
    <w:rsid w:val="000179B2"/>
    <w:rsid w:val="00020254"/>
    <w:rsid w:val="00020616"/>
    <w:rsid w:val="00023298"/>
    <w:rsid w:val="00023D3F"/>
    <w:rsid w:val="00023D4D"/>
    <w:rsid w:val="000253A9"/>
    <w:rsid w:val="00025E30"/>
    <w:rsid w:val="00027E5F"/>
    <w:rsid w:val="0003204F"/>
    <w:rsid w:val="000322D2"/>
    <w:rsid w:val="00033311"/>
    <w:rsid w:val="000347C4"/>
    <w:rsid w:val="00034A36"/>
    <w:rsid w:val="00035F3A"/>
    <w:rsid w:val="00036FFD"/>
    <w:rsid w:val="00037085"/>
    <w:rsid w:val="000373A3"/>
    <w:rsid w:val="00037A16"/>
    <w:rsid w:val="00040822"/>
    <w:rsid w:val="00040CC9"/>
    <w:rsid w:val="000428F6"/>
    <w:rsid w:val="00042B82"/>
    <w:rsid w:val="00043152"/>
    <w:rsid w:val="000433BE"/>
    <w:rsid w:val="00043E4F"/>
    <w:rsid w:val="000440D1"/>
    <w:rsid w:val="00044C05"/>
    <w:rsid w:val="000456E2"/>
    <w:rsid w:val="00046215"/>
    <w:rsid w:val="00046B2A"/>
    <w:rsid w:val="00047BBD"/>
    <w:rsid w:val="0005002E"/>
    <w:rsid w:val="000503F6"/>
    <w:rsid w:val="00050595"/>
    <w:rsid w:val="000510BE"/>
    <w:rsid w:val="00052884"/>
    <w:rsid w:val="0005374D"/>
    <w:rsid w:val="00053D57"/>
    <w:rsid w:val="0005489F"/>
    <w:rsid w:val="00055AD4"/>
    <w:rsid w:val="00056A0A"/>
    <w:rsid w:val="00056E00"/>
    <w:rsid w:val="00056EF5"/>
    <w:rsid w:val="0006079C"/>
    <w:rsid w:val="00060E13"/>
    <w:rsid w:val="00061B51"/>
    <w:rsid w:val="00061F84"/>
    <w:rsid w:val="00062E89"/>
    <w:rsid w:val="0006407A"/>
    <w:rsid w:val="00065D30"/>
    <w:rsid w:val="000662A5"/>
    <w:rsid w:val="00066592"/>
    <w:rsid w:val="00066DFD"/>
    <w:rsid w:val="000671F1"/>
    <w:rsid w:val="000719D1"/>
    <w:rsid w:val="00071F4C"/>
    <w:rsid w:val="000722FD"/>
    <w:rsid w:val="0007280A"/>
    <w:rsid w:val="0007387A"/>
    <w:rsid w:val="00076303"/>
    <w:rsid w:val="00076F61"/>
    <w:rsid w:val="00077C46"/>
    <w:rsid w:val="000801DB"/>
    <w:rsid w:val="000801FE"/>
    <w:rsid w:val="00082153"/>
    <w:rsid w:val="000821A0"/>
    <w:rsid w:val="000828EE"/>
    <w:rsid w:val="000834C6"/>
    <w:rsid w:val="00084F1C"/>
    <w:rsid w:val="000860DC"/>
    <w:rsid w:val="00086373"/>
    <w:rsid w:val="000866DF"/>
    <w:rsid w:val="00086C89"/>
    <w:rsid w:val="0008706D"/>
    <w:rsid w:val="000875C2"/>
    <w:rsid w:val="00087A0D"/>
    <w:rsid w:val="00087BA2"/>
    <w:rsid w:val="000924F8"/>
    <w:rsid w:val="00093394"/>
    <w:rsid w:val="000938A5"/>
    <w:rsid w:val="000959BA"/>
    <w:rsid w:val="00095D00"/>
    <w:rsid w:val="0009786E"/>
    <w:rsid w:val="0009795B"/>
    <w:rsid w:val="00097B7F"/>
    <w:rsid w:val="000A09E6"/>
    <w:rsid w:val="000A111C"/>
    <w:rsid w:val="000A1F1F"/>
    <w:rsid w:val="000A2776"/>
    <w:rsid w:val="000A4A81"/>
    <w:rsid w:val="000A557C"/>
    <w:rsid w:val="000A612C"/>
    <w:rsid w:val="000A63A1"/>
    <w:rsid w:val="000A751F"/>
    <w:rsid w:val="000B1019"/>
    <w:rsid w:val="000B19AA"/>
    <w:rsid w:val="000B211B"/>
    <w:rsid w:val="000B2B82"/>
    <w:rsid w:val="000B3E13"/>
    <w:rsid w:val="000B3EA1"/>
    <w:rsid w:val="000B45F4"/>
    <w:rsid w:val="000B494F"/>
    <w:rsid w:val="000B546F"/>
    <w:rsid w:val="000B6B4B"/>
    <w:rsid w:val="000B6C6D"/>
    <w:rsid w:val="000C1085"/>
    <w:rsid w:val="000C398C"/>
    <w:rsid w:val="000C3A6F"/>
    <w:rsid w:val="000C4439"/>
    <w:rsid w:val="000C544F"/>
    <w:rsid w:val="000C550C"/>
    <w:rsid w:val="000C5D28"/>
    <w:rsid w:val="000C664F"/>
    <w:rsid w:val="000C70CF"/>
    <w:rsid w:val="000C7CF9"/>
    <w:rsid w:val="000D08F9"/>
    <w:rsid w:val="000D1306"/>
    <w:rsid w:val="000D1986"/>
    <w:rsid w:val="000D1F55"/>
    <w:rsid w:val="000D2D45"/>
    <w:rsid w:val="000D343C"/>
    <w:rsid w:val="000D3FF1"/>
    <w:rsid w:val="000D4F8F"/>
    <w:rsid w:val="000D51FB"/>
    <w:rsid w:val="000D5F7B"/>
    <w:rsid w:val="000D6524"/>
    <w:rsid w:val="000D6A0F"/>
    <w:rsid w:val="000D6A50"/>
    <w:rsid w:val="000D6EED"/>
    <w:rsid w:val="000D7B8F"/>
    <w:rsid w:val="000D7EA6"/>
    <w:rsid w:val="000E113B"/>
    <w:rsid w:val="000E1C50"/>
    <w:rsid w:val="000E2979"/>
    <w:rsid w:val="000E2FB3"/>
    <w:rsid w:val="000E335B"/>
    <w:rsid w:val="000E3585"/>
    <w:rsid w:val="000E3F48"/>
    <w:rsid w:val="000E5480"/>
    <w:rsid w:val="000E5C40"/>
    <w:rsid w:val="000E6088"/>
    <w:rsid w:val="000E610E"/>
    <w:rsid w:val="000E6AA3"/>
    <w:rsid w:val="000E715F"/>
    <w:rsid w:val="000E77B2"/>
    <w:rsid w:val="000E7F78"/>
    <w:rsid w:val="000F0FFE"/>
    <w:rsid w:val="000F165B"/>
    <w:rsid w:val="000F31E0"/>
    <w:rsid w:val="000F374A"/>
    <w:rsid w:val="000F3BD2"/>
    <w:rsid w:val="000F3FC7"/>
    <w:rsid w:val="000F4D20"/>
    <w:rsid w:val="000F610C"/>
    <w:rsid w:val="000F7242"/>
    <w:rsid w:val="000F74A2"/>
    <w:rsid w:val="0010000E"/>
    <w:rsid w:val="00100182"/>
    <w:rsid w:val="00100214"/>
    <w:rsid w:val="00100B39"/>
    <w:rsid w:val="00101003"/>
    <w:rsid w:val="00101900"/>
    <w:rsid w:val="00102109"/>
    <w:rsid w:val="00103506"/>
    <w:rsid w:val="001038F1"/>
    <w:rsid w:val="00103BC7"/>
    <w:rsid w:val="00103DA8"/>
    <w:rsid w:val="0010565E"/>
    <w:rsid w:val="001058EB"/>
    <w:rsid w:val="00105FC0"/>
    <w:rsid w:val="00106D22"/>
    <w:rsid w:val="00106DB0"/>
    <w:rsid w:val="00107038"/>
    <w:rsid w:val="00107A45"/>
    <w:rsid w:val="00107BBF"/>
    <w:rsid w:val="001105D7"/>
    <w:rsid w:val="00110A42"/>
    <w:rsid w:val="0011100B"/>
    <w:rsid w:val="001120D2"/>
    <w:rsid w:val="00112741"/>
    <w:rsid w:val="00112E50"/>
    <w:rsid w:val="00114717"/>
    <w:rsid w:val="00114C0F"/>
    <w:rsid w:val="00115860"/>
    <w:rsid w:val="00116282"/>
    <w:rsid w:val="0011696F"/>
    <w:rsid w:val="00116A87"/>
    <w:rsid w:val="001172A4"/>
    <w:rsid w:val="0012156B"/>
    <w:rsid w:val="00124675"/>
    <w:rsid w:val="00124B62"/>
    <w:rsid w:val="00125C13"/>
    <w:rsid w:val="0012768C"/>
    <w:rsid w:val="00127C5F"/>
    <w:rsid w:val="00130897"/>
    <w:rsid w:val="00130C47"/>
    <w:rsid w:val="00131022"/>
    <w:rsid w:val="0013189E"/>
    <w:rsid w:val="00131CB3"/>
    <w:rsid w:val="001346C6"/>
    <w:rsid w:val="00134C43"/>
    <w:rsid w:val="00135D8C"/>
    <w:rsid w:val="001361E0"/>
    <w:rsid w:val="00137D59"/>
    <w:rsid w:val="00140268"/>
    <w:rsid w:val="00140D6B"/>
    <w:rsid w:val="00141699"/>
    <w:rsid w:val="001416A5"/>
    <w:rsid w:val="00141AC2"/>
    <w:rsid w:val="00142688"/>
    <w:rsid w:val="00142A3C"/>
    <w:rsid w:val="00142FE6"/>
    <w:rsid w:val="001434D8"/>
    <w:rsid w:val="00143530"/>
    <w:rsid w:val="00144CD4"/>
    <w:rsid w:val="001456F8"/>
    <w:rsid w:val="00145C50"/>
    <w:rsid w:val="0014642E"/>
    <w:rsid w:val="00147218"/>
    <w:rsid w:val="001475B4"/>
    <w:rsid w:val="001476FD"/>
    <w:rsid w:val="0014799C"/>
    <w:rsid w:val="00147C10"/>
    <w:rsid w:val="00150C2E"/>
    <w:rsid w:val="00151ED0"/>
    <w:rsid w:val="00153603"/>
    <w:rsid w:val="00153EC5"/>
    <w:rsid w:val="001544B7"/>
    <w:rsid w:val="00154815"/>
    <w:rsid w:val="00155531"/>
    <w:rsid w:val="00155B59"/>
    <w:rsid w:val="001565E3"/>
    <w:rsid w:val="0015737E"/>
    <w:rsid w:val="00157F24"/>
    <w:rsid w:val="001601F4"/>
    <w:rsid w:val="0016021C"/>
    <w:rsid w:val="001602D7"/>
    <w:rsid w:val="00160356"/>
    <w:rsid w:val="001608C1"/>
    <w:rsid w:val="001618B4"/>
    <w:rsid w:val="00161F5F"/>
    <w:rsid w:val="00161FAE"/>
    <w:rsid w:val="001621F2"/>
    <w:rsid w:val="00162369"/>
    <w:rsid w:val="001648B9"/>
    <w:rsid w:val="00164C01"/>
    <w:rsid w:val="001651A9"/>
    <w:rsid w:val="0016533D"/>
    <w:rsid w:val="001660A3"/>
    <w:rsid w:val="0017025B"/>
    <w:rsid w:val="00170504"/>
    <w:rsid w:val="0017077C"/>
    <w:rsid w:val="00170955"/>
    <w:rsid w:val="00170D79"/>
    <w:rsid w:val="00170E2A"/>
    <w:rsid w:val="001715B6"/>
    <w:rsid w:val="001716E2"/>
    <w:rsid w:val="001729C2"/>
    <w:rsid w:val="001737D8"/>
    <w:rsid w:val="00173D50"/>
    <w:rsid w:val="0017434A"/>
    <w:rsid w:val="00174C49"/>
    <w:rsid w:val="00175166"/>
    <w:rsid w:val="001754BA"/>
    <w:rsid w:val="001759FE"/>
    <w:rsid w:val="00175E71"/>
    <w:rsid w:val="0017613E"/>
    <w:rsid w:val="0017624D"/>
    <w:rsid w:val="00176A57"/>
    <w:rsid w:val="00176E84"/>
    <w:rsid w:val="001777E1"/>
    <w:rsid w:val="00177D20"/>
    <w:rsid w:val="001811EF"/>
    <w:rsid w:val="0018358B"/>
    <w:rsid w:val="00183694"/>
    <w:rsid w:val="00184FD7"/>
    <w:rsid w:val="00185CC1"/>
    <w:rsid w:val="001869C6"/>
    <w:rsid w:val="00186FEF"/>
    <w:rsid w:val="001870BF"/>
    <w:rsid w:val="00187F64"/>
    <w:rsid w:val="00190DD2"/>
    <w:rsid w:val="00191214"/>
    <w:rsid w:val="001918BC"/>
    <w:rsid w:val="00192EE0"/>
    <w:rsid w:val="00194CEC"/>
    <w:rsid w:val="00195E18"/>
    <w:rsid w:val="0019624A"/>
    <w:rsid w:val="001967E1"/>
    <w:rsid w:val="00196AB1"/>
    <w:rsid w:val="00196D10"/>
    <w:rsid w:val="00197F21"/>
    <w:rsid w:val="001A036E"/>
    <w:rsid w:val="001A10EF"/>
    <w:rsid w:val="001A12BF"/>
    <w:rsid w:val="001A1C83"/>
    <w:rsid w:val="001A1FD8"/>
    <w:rsid w:val="001A2BF4"/>
    <w:rsid w:val="001A3263"/>
    <w:rsid w:val="001A41B9"/>
    <w:rsid w:val="001A482F"/>
    <w:rsid w:val="001A551F"/>
    <w:rsid w:val="001A55BD"/>
    <w:rsid w:val="001A5832"/>
    <w:rsid w:val="001A5FA3"/>
    <w:rsid w:val="001A610E"/>
    <w:rsid w:val="001A67C4"/>
    <w:rsid w:val="001A6935"/>
    <w:rsid w:val="001A6A65"/>
    <w:rsid w:val="001A719F"/>
    <w:rsid w:val="001A7304"/>
    <w:rsid w:val="001A7F96"/>
    <w:rsid w:val="001B08F1"/>
    <w:rsid w:val="001B10EC"/>
    <w:rsid w:val="001B1465"/>
    <w:rsid w:val="001B1718"/>
    <w:rsid w:val="001B1BD8"/>
    <w:rsid w:val="001B23AF"/>
    <w:rsid w:val="001B29FC"/>
    <w:rsid w:val="001B3B4D"/>
    <w:rsid w:val="001B4B5A"/>
    <w:rsid w:val="001B548A"/>
    <w:rsid w:val="001B5829"/>
    <w:rsid w:val="001B5CA1"/>
    <w:rsid w:val="001B7425"/>
    <w:rsid w:val="001B7CD2"/>
    <w:rsid w:val="001B7CFA"/>
    <w:rsid w:val="001B7DCD"/>
    <w:rsid w:val="001C17D5"/>
    <w:rsid w:val="001C3241"/>
    <w:rsid w:val="001C360E"/>
    <w:rsid w:val="001C4169"/>
    <w:rsid w:val="001C528A"/>
    <w:rsid w:val="001C5885"/>
    <w:rsid w:val="001D0C20"/>
    <w:rsid w:val="001D1679"/>
    <w:rsid w:val="001D1C7B"/>
    <w:rsid w:val="001D2060"/>
    <w:rsid w:val="001D65CE"/>
    <w:rsid w:val="001D6B61"/>
    <w:rsid w:val="001D6FBB"/>
    <w:rsid w:val="001D79D7"/>
    <w:rsid w:val="001E04B4"/>
    <w:rsid w:val="001E0636"/>
    <w:rsid w:val="001E06D3"/>
    <w:rsid w:val="001E1004"/>
    <w:rsid w:val="001E1733"/>
    <w:rsid w:val="001E1E71"/>
    <w:rsid w:val="001E268F"/>
    <w:rsid w:val="001E2D17"/>
    <w:rsid w:val="001E2EDF"/>
    <w:rsid w:val="001E2F3B"/>
    <w:rsid w:val="001E3B3E"/>
    <w:rsid w:val="001E3D03"/>
    <w:rsid w:val="001E4D2C"/>
    <w:rsid w:val="001E561F"/>
    <w:rsid w:val="001E6603"/>
    <w:rsid w:val="001E68F0"/>
    <w:rsid w:val="001E7041"/>
    <w:rsid w:val="001E718E"/>
    <w:rsid w:val="001E727A"/>
    <w:rsid w:val="001E7296"/>
    <w:rsid w:val="001E7D28"/>
    <w:rsid w:val="001E7F7B"/>
    <w:rsid w:val="001F0A36"/>
    <w:rsid w:val="001F27F2"/>
    <w:rsid w:val="001F2D31"/>
    <w:rsid w:val="001F361E"/>
    <w:rsid w:val="001F4BD8"/>
    <w:rsid w:val="001F4C3D"/>
    <w:rsid w:val="001F4CA5"/>
    <w:rsid w:val="001F51E1"/>
    <w:rsid w:val="001F52EA"/>
    <w:rsid w:val="001F580B"/>
    <w:rsid w:val="001F71D7"/>
    <w:rsid w:val="001F7269"/>
    <w:rsid w:val="001F7484"/>
    <w:rsid w:val="001F774E"/>
    <w:rsid w:val="001F7ECC"/>
    <w:rsid w:val="001F7F13"/>
    <w:rsid w:val="00201CEA"/>
    <w:rsid w:val="00201F11"/>
    <w:rsid w:val="002028CA"/>
    <w:rsid w:val="00203945"/>
    <w:rsid w:val="00203B25"/>
    <w:rsid w:val="00203EF0"/>
    <w:rsid w:val="0020424E"/>
    <w:rsid w:val="0020426A"/>
    <w:rsid w:val="002049FC"/>
    <w:rsid w:val="00204A6D"/>
    <w:rsid w:val="00204BD1"/>
    <w:rsid w:val="00204F11"/>
    <w:rsid w:val="00205331"/>
    <w:rsid w:val="0020577E"/>
    <w:rsid w:val="00210D43"/>
    <w:rsid w:val="002119F2"/>
    <w:rsid w:val="0021241F"/>
    <w:rsid w:val="002128F6"/>
    <w:rsid w:val="002132E7"/>
    <w:rsid w:val="00213304"/>
    <w:rsid w:val="00213D35"/>
    <w:rsid w:val="00214820"/>
    <w:rsid w:val="00214A01"/>
    <w:rsid w:val="00214FCA"/>
    <w:rsid w:val="002151EF"/>
    <w:rsid w:val="002159EA"/>
    <w:rsid w:val="00216831"/>
    <w:rsid w:val="00217A2C"/>
    <w:rsid w:val="00221479"/>
    <w:rsid w:val="00221A4B"/>
    <w:rsid w:val="00221D22"/>
    <w:rsid w:val="00222E20"/>
    <w:rsid w:val="002233BD"/>
    <w:rsid w:val="00223578"/>
    <w:rsid w:val="002237D5"/>
    <w:rsid w:val="00224031"/>
    <w:rsid w:val="00225141"/>
    <w:rsid w:val="00225184"/>
    <w:rsid w:val="00225F3E"/>
    <w:rsid w:val="00226ED5"/>
    <w:rsid w:val="0022723F"/>
    <w:rsid w:val="002277A2"/>
    <w:rsid w:val="0023062E"/>
    <w:rsid w:val="0023065C"/>
    <w:rsid w:val="002307A2"/>
    <w:rsid w:val="002309C5"/>
    <w:rsid w:val="002326D7"/>
    <w:rsid w:val="00232D2E"/>
    <w:rsid w:val="002332EA"/>
    <w:rsid w:val="00233FCA"/>
    <w:rsid w:val="00234B1E"/>
    <w:rsid w:val="00235C84"/>
    <w:rsid w:val="00235DC0"/>
    <w:rsid w:val="0023657A"/>
    <w:rsid w:val="002369D7"/>
    <w:rsid w:val="00236C24"/>
    <w:rsid w:val="00237536"/>
    <w:rsid w:val="00237F71"/>
    <w:rsid w:val="00240498"/>
    <w:rsid w:val="00240A44"/>
    <w:rsid w:val="0024166E"/>
    <w:rsid w:val="00241C25"/>
    <w:rsid w:val="002435F4"/>
    <w:rsid w:val="00244CE0"/>
    <w:rsid w:val="00244D62"/>
    <w:rsid w:val="00245231"/>
    <w:rsid w:val="00245C38"/>
    <w:rsid w:val="00247080"/>
    <w:rsid w:val="0024781D"/>
    <w:rsid w:val="00247C6A"/>
    <w:rsid w:val="00250841"/>
    <w:rsid w:val="002512AA"/>
    <w:rsid w:val="002515FB"/>
    <w:rsid w:val="002518E1"/>
    <w:rsid w:val="00252237"/>
    <w:rsid w:val="002522B3"/>
    <w:rsid w:val="00252544"/>
    <w:rsid w:val="002537D5"/>
    <w:rsid w:val="00255A4B"/>
    <w:rsid w:val="0026082C"/>
    <w:rsid w:val="00260BFE"/>
    <w:rsid w:val="0026228B"/>
    <w:rsid w:val="00262B0F"/>
    <w:rsid w:val="0026329B"/>
    <w:rsid w:val="00263415"/>
    <w:rsid w:val="00263701"/>
    <w:rsid w:val="00263BF6"/>
    <w:rsid w:val="00263D87"/>
    <w:rsid w:val="002651C4"/>
    <w:rsid w:val="00265214"/>
    <w:rsid w:val="0026536F"/>
    <w:rsid w:val="00265BDF"/>
    <w:rsid w:val="00266311"/>
    <w:rsid w:val="00266BA8"/>
    <w:rsid w:val="0026733D"/>
    <w:rsid w:val="00270700"/>
    <w:rsid w:val="00272043"/>
    <w:rsid w:val="0027215C"/>
    <w:rsid w:val="00272CD7"/>
    <w:rsid w:val="00273145"/>
    <w:rsid w:val="00273637"/>
    <w:rsid w:val="00273BF4"/>
    <w:rsid w:val="002744CD"/>
    <w:rsid w:val="00275720"/>
    <w:rsid w:val="002760F2"/>
    <w:rsid w:val="00276207"/>
    <w:rsid w:val="0027659B"/>
    <w:rsid w:val="00277280"/>
    <w:rsid w:val="00277409"/>
    <w:rsid w:val="002777D6"/>
    <w:rsid w:val="00277CEF"/>
    <w:rsid w:val="00277E7B"/>
    <w:rsid w:val="00277F77"/>
    <w:rsid w:val="002807A4"/>
    <w:rsid w:val="00281612"/>
    <w:rsid w:val="00281EF5"/>
    <w:rsid w:val="00282BB4"/>
    <w:rsid w:val="00283695"/>
    <w:rsid w:val="00283854"/>
    <w:rsid w:val="00283F52"/>
    <w:rsid w:val="00285315"/>
    <w:rsid w:val="00286E31"/>
    <w:rsid w:val="002873FA"/>
    <w:rsid w:val="0028746D"/>
    <w:rsid w:val="00287878"/>
    <w:rsid w:val="0029009B"/>
    <w:rsid w:val="00290D75"/>
    <w:rsid w:val="002913C2"/>
    <w:rsid w:val="002919AD"/>
    <w:rsid w:val="0029483F"/>
    <w:rsid w:val="00295A7D"/>
    <w:rsid w:val="00295CC3"/>
    <w:rsid w:val="0029733D"/>
    <w:rsid w:val="002A2374"/>
    <w:rsid w:val="002A2851"/>
    <w:rsid w:val="002A33FD"/>
    <w:rsid w:val="002A4AEF"/>
    <w:rsid w:val="002A4BB3"/>
    <w:rsid w:val="002A5B0F"/>
    <w:rsid w:val="002A7DFE"/>
    <w:rsid w:val="002B0362"/>
    <w:rsid w:val="002B03F3"/>
    <w:rsid w:val="002B0ADE"/>
    <w:rsid w:val="002B1A2B"/>
    <w:rsid w:val="002B2399"/>
    <w:rsid w:val="002B28A4"/>
    <w:rsid w:val="002B2976"/>
    <w:rsid w:val="002B327A"/>
    <w:rsid w:val="002B367A"/>
    <w:rsid w:val="002B455A"/>
    <w:rsid w:val="002B556B"/>
    <w:rsid w:val="002B57D1"/>
    <w:rsid w:val="002B5B52"/>
    <w:rsid w:val="002B656D"/>
    <w:rsid w:val="002B6E7F"/>
    <w:rsid w:val="002B7E1E"/>
    <w:rsid w:val="002C0E6E"/>
    <w:rsid w:val="002C3447"/>
    <w:rsid w:val="002C473C"/>
    <w:rsid w:val="002C6602"/>
    <w:rsid w:val="002C7562"/>
    <w:rsid w:val="002C7EFB"/>
    <w:rsid w:val="002D07F0"/>
    <w:rsid w:val="002D0EB0"/>
    <w:rsid w:val="002D12E9"/>
    <w:rsid w:val="002D2262"/>
    <w:rsid w:val="002D2583"/>
    <w:rsid w:val="002D29B7"/>
    <w:rsid w:val="002D43EF"/>
    <w:rsid w:val="002D4532"/>
    <w:rsid w:val="002D56B8"/>
    <w:rsid w:val="002D63EE"/>
    <w:rsid w:val="002D6726"/>
    <w:rsid w:val="002D7E3B"/>
    <w:rsid w:val="002E0B1E"/>
    <w:rsid w:val="002E0F7F"/>
    <w:rsid w:val="002E1055"/>
    <w:rsid w:val="002E130E"/>
    <w:rsid w:val="002E1B32"/>
    <w:rsid w:val="002E27E9"/>
    <w:rsid w:val="002E338F"/>
    <w:rsid w:val="002E3CB3"/>
    <w:rsid w:val="002E54DA"/>
    <w:rsid w:val="002E609D"/>
    <w:rsid w:val="002E641C"/>
    <w:rsid w:val="002E6469"/>
    <w:rsid w:val="002E6561"/>
    <w:rsid w:val="002E708F"/>
    <w:rsid w:val="002E71FA"/>
    <w:rsid w:val="002E7ADA"/>
    <w:rsid w:val="002F0695"/>
    <w:rsid w:val="002F080C"/>
    <w:rsid w:val="002F0C0E"/>
    <w:rsid w:val="002F1D91"/>
    <w:rsid w:val="002F1E4A"/>
    <w:rsid w:val="002F24FE"/>
    <w:rsid w:val="002F34CD"/>
    <w:rsid w:val="002F38EF"/>
    <w:rsid w:val="002F38F2"/>
    <w:rsid w:val="002F3DFD"/>
    <w:rsid w:val="002F5081"/>
    <w:rsid w:val="002F53C7"/>
    <w:rsid w:val="002F6C07"/>
    <w:rsid w:val="002F71FD"/>
    <w:rsid w:val="002F7C58"/>
    <w:rsid w:val="003006E0"/>
    <w:rsid w:val="00300C81"/>
    <w:rsid w:val="00300E89"/>
    <w:rsid w:val="00301460"/>
    <w:rsid w:val="00301A43"/>
    <w:rsid w:val="003023CF"/>
    <w:rsid w:val="003026E1"/>
    <w:rsid w:val="00303FB7"/>
    <w:rsid w:val="00304ABA"/>
    <w:rsid w:val="00305240"/>
    <w:rsid w:val="00305D3E"/>
    <w:rsid w:val="00306110"/>
    <w:rsid w:val="00307CB3"/>
    <w:rsid w:val="0031071C"/>
    <w:rsid w:val="00311433"/>
    <w:rsid w:val="003118DB"/>
    <w:rsid w:val="00313707"/>
    <w:rsid w:val="00313EAC"/>
    <w:rsid w:val="00315755"/>
    <w:rsid w:val="00316D63"/>
    <w:rsid w:val="00317E34"/>
    <w:rsid w:val="00320500"/>
    <w:rsid w:val="00320676"/>
    <w:rsid w:val="003211E7"/>
    <w:rsid w:val="003213A4"/>
    <w:rsid w:val="00321DFD"/>
    <w:rsid w:val="0032275B"/>
    <w:rsid w:val="00322F08"/>
    <w:rsid w:val="00323883"/>
    <w:rsid w:val="003251E3"/>
    <w:rsid w:val="003253BA"/>
    <w:rsid w:val="00325A72"/>
    <w:rsid w:val="00326757"/>
    <w:rsid w:val="00326A05"/>
    <w:rsid w:val="003272CF"/>
    <w:rsid w:val="00330BCE"/>
    <w:rsid w:val="0033208D"/>
    <w:rsid w:val="00332381"/>
    <w:rsid w:val="00333945"/>
    <w:rsid w:val="0033500D"/>
    <w:rsid w:val="00336871"/>
    <w:rsid w:val="00337510"/>
    <w:rsid w:val="00337957"/>
    <w:rsid w:val="00337E75"/>
    <w:rsid w:val="003409A4"/>
    <w:rsid w:val="00341C1C"/>
    <w:rsid w:val="00341EE1"/>
    <w:rsid w:val="00341EE4"/>
    <w:rsid w:val="00342F95"/>
    <w:rsid w:val="00343101"/>
    <w:rsid w:val="00343397"/>
    <w:rsid w:val="00343749"/>
    <w:rsid w:val="00343CFF"/>
    <w:rsid w:val="00343D80"/>
    <w:rsid w:val="00343E47"/>
    <w:rsid w:val="003442B8"/>
    <w:rsid w:val="00344C6F"/>
    <w:rsid w:val="003500FD"/>
    <w:rsid w:val="003505D4"/>
    <w:rsid w:val="0035147B"/>
    <w:rsid w:val="00351963"/>
    <w:rsid w:val="00351E0E"/>
    <w:rsid w:val="003527A2"/>
    <w:rsid w:val="00353391"/>
    <w:rsid w:val="00354E7B"/>
    <w:rsid w:val="003554B3"/>
    <w:rsid w:val="00355601"/>
    <w:rsid w:val="00355A46"/>
    <w:rsid w:val="00355EA7"/>
    <w:rsid w:val="00356108"/>
    <w:rsid w:val="003567E2"/>
    <w:rsid w:val="00356ABB"/>
    <w:rsid w:val="0035724B"/>
    <w:rsid w:val="00357A99"/>
    <w:rsid w:val="00357EBA"/>
    <w:rsid w:val="0036041D"/>
    <w:rsid w:val="0036062D"/>
    <w:rsid w:val="00361017"/>
    <w:rsid w:val="00361051"/>
    <w:rsid w:val="00361499"/>
    <w:rsid w:val="0036244D"/>
    <w:rsid w:val="00362FCA"/>
    <w:rsid w:val="00363AF0"/>
    <w:rsid w:val="00364108"/>
    <w:rsid w:val="003648BE"/>
    <w:rsid w:val="00364962"/>
    <w:rsid w:val="003654A5"/>
    <w:rsid w:val="00366335"/>
    <w:rsid w:val="00366FD6"/>
    <w:rsid w:val="003705B7"/>
    <w:rsid w:val="0037113F"/>
    <w:rsid w:val="0037158D"/>
    <w:rsid w:val="003717C9"/>
    <w:rsid w:val="00371AFB"/>
    <w:rsid w:val="00371FCD"/>
    <w:rsid w:val="003727F8"/>
    <w:rsid w:val="00373549"/>
    <w:rsid w:val="003737A4"/>
    <w:rsid w:val="0037386B"/>
    <w:rsid w:val="003751DF"/>
    <w:rsid w:val="00375260"/>
    <w:rsid w:val="00375818"/>
    <w:rsid w:val="00375E3F"/>
    <w:rsid w:val="00377915"/>
    <w:rsid w:val="00377945"/>
    <w:rsid w:val="00377F58"/>
    <w:rsid w:val="00380D42"/>
    <w:rsid w:val="003816E1"/>
    <w:rsid w:val="00381B33"/>
    <w:rsid w:val="00383A9C"/>
    <w:rsid w:val="00383C8F"/>
    <w:rsid w:val="00384F67"/>
    <w:rsid w:val="00385136"/>
    <w:rsid w:val="00385481"/>
    <w:rsid w:val="00390521"/>
    <w:rsid w:val="0039121B"/>
    <w:rsid w:val="00391A01"/>
    <w:rsid w:val="00391B31"/>
    <w:rsid w:val="00391EC0"/>
    <w:rsid w:val="00391F2A"/>
    <w:rsid w:val="003935E0"/>
    <w:rsid w:val="00394487"/>
    <w:rsid w:val="003944C9"/>
    <w:rsid w:val="0039551D"/>
    <w:rsid w:val="003955FD"/>
    <w:rsid w:val="00396406"/>
    <w:rsid w:val="00396653"/>
    <w:rsid w:val="003967B0"/>
    <w:rsid w:val="00396EA2"/>
    <w:rsid w:val="00397835"/>
    <w:rsid w:val="00397AC3"/>
    <w:rsid w:val="003A035A"/>
    <w:rsid w:val="003A050C"/>
    <w:rsid w:val="003A0520"/>
    <w:rsid w:val="003A1486"/>
    <w:rsid w:val="003A33D6"/>
    <w:rsid w:val="003A463B"/>
    <w:rsid w:val="003A4F32"/>
    <w:rsid w:val="003A5512"/>
    <w:rsid w:val="003A657F"/>
    <w:rsid w:val="003A79A2"/>
    <w:rsid w:val="003B06D1"/>
    <w:rsid w:val="003B0D61"/>
    <w:rsid w:val="003B19C8"/>
    <w:rsid w:val="003B1DAE"/>
    <w:rsid w:val="003B1F62"/>
    <w:rsid w:val="003B36D4"/>
    <w:rsid w:val="003B3C8B"/>
    <w:rsid w:val="003B4499"/>
    <w:rsid w:val="003B44DB"/>
    <w:rsid w:val="003B4696"/>
    <w:rsid w:val="003B4AB8"/>
    <w:rsid w:val="003B4FF3"/>
    <w:rsid w:val="003B5058"/>
    <w:rsid w:val="003B5C9A"/>
    <w:rsid w:val="003B6246"/>
    <w:rsid w:val="003B66A6"/>
    <w:rsid w:val="003B67F9"/>
    <w:rsid w:val="003B792F"/>
    <w:rsid w:val="003B7A45"/>
    <w:rsid w:val="003C0E92"/>
    <w:rsid w:val="003C28D3"/>
    <w:rsid w:val="003C376B"/>
    <w:rsid w:val="003C44AA"/>
    <w:rsid w:val="003C529E"/>
    <w:rsid w:val="003C52C2"/>
    <w:rsid w:val="003C5C52"/>
    <w:rsid w:val="003C5E41"/>
    <w:rsid w:val="003C661B"/>
    <w:rsid w:val="003C6BBE"/>
    <w:rsid w:val="003C752B"/>
    <w:rsid w:val="003D061D"/>
    <w:rsid w:val="003D07A5"/>
    <w:rsid w:val="003D181D"/>
    <w:rsid w:val="003D1A9B"/>
    <w:rsid w:val="003D2C79"/>
    <w:rsid w:val="003D38BA"/>
    <w:rsid w:val="003D401C"/>
    <w:rsid w:val="003D43DF"/>
    <w:rsid w:val="003D48CD"/>
    <w:rsid w:val="003D65B7"/>
    <w:rsid w:val="003D7CA9"/>
    <w:rsid w:val="003D7F6F"/>
    <w:rsid w:val="003E1133"/>
    <w:rsid w:val="003E1A56"/>
    <w:rsid w:val="003E1D23"/>
    <w:rsid w:val="003E2403"/>
    <w:rsid w:val="003E2738"/>
    <w:rsid w:val="003E2D74"/>
    <w:rsid w:val="003E2E20"/>
    <w:rsid w:val="003E4C5D"/>
    <w:rsid w:val="003E5238"/>
    <w:rsid w:val="003E596F"/>
    <w:rsid w:val="003E61E8"/>
    <w:rsid w:val="003E746C"/>
    <w:rsid w:val="003E7AF4"/>
    <w:rsid w:val="003F0E61"/>
    <w:rsid w:val="003F10FD"/>
    <w:rsid w:val="003F15AF"/>
    <w:rsid w:val="003F1A39"/>
    <w:rsid w:val="003F2265"/>
    <w:rsid w:val="003F2C9E"/>
    <w:rsid w:val="003F3145"/>
    <w:rsid w:val="003F3693"/>
    <w:rsid w:val="003F4DF5"/>
    <w:rsid w:val="003F4F66"/>
    <w:rsid w:val="003F58C5"/>
    <w:rsid w:val="003F5EE6"/>
    <w:rsid w:val="003F5FA4"/>
    <w:rsid w:val="003F68FE"/>
    <w:rsid w:val="003F76CB"/>
    <w:rsid w:val="003F77F2"/>
    <w:rsid w:val="003F7C00"/>
    <w:rsid w:val="004011AE"/>
    <w:rsid w:val="00401878"/>
    <w:rsid w:val="00402674"/>
    <w:rsid w:val="00403503"/>
    <w:rsid w:val="00403CE6"/>
    <w:rsid w:val="0040424F"/>
    <w:rsid w:val="004042C3"/>
    <w:rsid w:val="004047CD"/>
    <w:rsid w:val="00404DF7"/>
    <w:rsid w:val="004055EB"/>
    <w:rsid w:val="004061F7"/>
    <w:rsid w:val="0040690E"/>
    <w:rsid w:val="0040708C"/>
    <w:rsid w:val="004071D7"/>
    <w:rsid w:val="004075B5"/>
    <w:rsid w:val="00411114"/>
    <w:rsid w:val="004116E4"/>
    <w:rsid w:val="00412A3A"/>
    <w:rsid w:val="00413D1D"/>
    <w:rsid w:val="0041408E"/>
    <w:rsid w:val="004149ED"/>
    <w:rsid w:val="00414DF8"/>
    <w:rsid w:val="00415319"/>
    <w:rsid w:val="004165E7"/>
    <w:rsid w:val="00421C93"/>
    <w:rsid w:val="00422436"/>
    <w:rsid w:val="00422928"/>
    <w:rsid w:val="004244AB"/>
    <w:rsid w:val="00424A18"/>
    <w:rsid w:val="004267A2"/>
    <w:rsid w:val="00426EF1"/>
    <w:rsid w:val="00427063"/>
    <w:rsid w:val="0042755E"/>
    <w:rsid w:val="0042767D"/>
    <w:rsid w:val="0042794C"/>
    <w:rsid w:val="004306AB"/>
    <w:rsid w:val="00431174"/>
    <w:rsid w:val="00431B87"/>
    <w:rsid w:val="0043246C"/>
    <w:rsid w:val="00432943"/>
    <w:rsid w:val="00433382"/>
    <w:rsid w:val="004341AB"/>
    <w:rsid w:val="0043552B"/>
    <w:rsid w:val="0043565A"/>
    <w:rsid w:val="00436509"/>
    <w:rsid w:val="004367E9"/>
    <w:rsid w:val="0043710E"/>
    <w:rsid w:val="00437374"/>
    <w:rsid w:val="00440BD5"/>
    <w:rsid w:val="0044159A"/>
    <w:rsid w:val="00441625"/>
    <w:rsid w:val="0044192F"/>
    <w:rsid w:val="00441A94"/>
    <w:rsid w:val="00441CD3"/>
    <w:rsid w:val="00441FFD"/>
    <w:rsid w:val="00442567"/>
    <w:rsid w:val="00442A75"/>
    <w:rsid w:val="00442E73"/>
    <w:rsid w:val="00442F68"/>
    <w:rsid w:val="0044429B"/>
    <w:rsid w:val="00444846"/>
    <w:rsid w:val="0044585D"/>
    <w:rsid w:val="0044601B"/>
    <w:rsid w:val="004467A0"/>
    <w:rsid w:val="00450991"/>
    <w:rsid w:val="00451B0F"/>
    <w:rsid w:val="0045203A"/>
    <w:rsid w:val="00454C37"/>
    <w:rsid w:val="00454FD7"/>
    <w:rsid w:val="00456A2D"/>
    <w:rsid w:val="00456C41"/>
    <w:rsid w:val="004602A1"/>
    <w:rsid w:val="00460410"/>
    <w:rsid w:val="0046046F"/>
    <w:rsid w:val="00460C11"/>
    <w:rsid w:val="00461821"/>
    <w:rsid w:val="00463502"/>
    <w:rsid w:val="0046553D"/>
    <w:rsid w:val="004656AA"/>
    <w:rsid w:val="00465897"/>
    <w:rsid w:val="00466947"/>
    <w:rsid w:val="0047165C"/>
    <w:rsid w:val="00471B65"/>
    <w:rsid w:val="004729B6"/>
    <w:rsid w:val="00472A7A"/>
    <w:rsid w:val="00473E87"/>
    <w:rsid w:val="0047450E"/>
    <w:rsid w:val="0047507E"/>
    <w:rsid w:val="00476323"/>
    <w:rsid w:val="00476E32"/>
    <w:rsid w:val="00477C69"/>
    <w:rsid w:val="00480C1F"/>
    <w:rsid w:val="00481787"/>
    <w:rsid w:val="00481F26"/>
    <w:rsid w:val="004822DB"/>
    <w:rsid w:val="0048279E"/>
    <w:rsid w:val="00482E5E"/>
    <w:rsid w:val="00482F7B"/>
    <w:rsid w:val="00483B3D"/>
    <w:rsid w:val="0048469D"/>
    <w:rsid w:val="004848DF"/>
    <w:rsid w:val="00484A87"/>
    <w:rsid w:val="00485345"/>
    <w:rsid w:val="00485C37"/>
    <w:rsid w:val="004861C8"/>
    <w:rsid w:val="004870FE"/>
    <w:rsid w:val="0048775A"/>
    <w:rsid w:val="00490633"/>
    <w:rsid w:val="00490B7F"/>
    <w:rsid w:val="00490C56"/>
    <w:rsid w:val="004916AD"/>
    <w:rsid w:val="004922CA"/>
    <w:rsid w:val="0049256A"/>
    <w:rsid w:val="004929DF"/>
    <w:rsid w:val="00493738"/>
    <w:rsid w:val="00493AAD"/>
    <w:rsid w:val="00493F2C"/>
    <w:rsid w:val="004940C1"/>
    <w:rsid w:val="004941AE"/>
    <w:rsid w:val="00494C8A"/>
    <w:rsid w:val="00494D5B"/>
    <w:rsid w:val="0049678C"/>
    <w:rsid w:val="004968FA"/>
    <w:rsid w:val="004969F6"/>
    <w:rsid w:val="00496CAB"/>
    <w:rsid w:val="004970B0"/>
    <w:rsid w:val="004976AE"/>
    <w:rsid w:val="004A0302"/>
    <w:rsid w:val="004A042C"/>
    <w:rsid w:val="004A07D1"/>
    <w:rsid w:val="004A2905"/>
    <w:rsid w:val="004A2C1A"/>
    <w:rsid w:val="004A35D9"/>
    <w:rsid w:val="004A3AEF"/>
    <w:rsid w:val="004A4613"/>
    <w:rsid w:val="004A513C"/>
    <w:rsid w:val="004A5996"/>
    <w:rsid w:val="004A6014"/>
    <w:rsid w:val="004A6019"/>
    <w:rsid w:val="004A66A0"/>
    <w:rsid w:val="004A6DA7"/>
    <w:rsid w:val="004A730A"/>
    <w:rsid w:val="004A7E2B"/>
    <w:rsid w:val="004B0275"/>
    <w:rsid w:val="004B04B9"/>
    <w:rsid w:val="004B05E1"/>
    <w:rsid w:val="004B106B"/>
    <w:rsid w:val="004B1432"/>
    <w:rsid w:val="004B4A84"/>
    <w:rsid w:val="004B5A06"/>
    <w:rsid w:val="004B70BD"/>
    <w:rsid w:val="004B7467"/>
    <w:rsid w:val="004B74FD"/>
    <w:rsid w:val="004B7F50"/>
    <w:rsid w:val="004C0232"/>
    <w:rsid w:val="004C0B3F"/>
    <w:rsid w:val="004C1928"/>
    <w:rsid w:val="004C1B37"/>
    <w:rsid w:val="004C1D47"/>
    <w:rsid w:val="004C26A1"/>
    <w:rsid w:val="004C29DC"/>
    <w:rsid w:val="004C29FF"/>
    <w:rsid w:val="004C3721"/>
    <w:rsid w:val="004C49CC"/>
    <w:rsid w:val="004C555F"/>
    <w:rsid w:val="004C6B86"/>
    <w:rsid w:val="004C6D4C"/>
    <w:rsid w:val="004C732A"/>
    <w:rsid w:val="004C7541"/>
    <w:rsid w:val="004C7B34"/>
    <w:rsid w:val="004D0C98"/>
    <w:rsid w:val="004D0F34"/>
    <w:rsid w:val="004D28C6"/>
    <w:rsid w:val="004D444C"/>
    <w:rsid w:val="004D4E09"/>
    <w:rsid w:val="004D5396"/>
    <w:rsid w:val="004D6374"/>
    <w:rsid w:val="004D6CEE"/>
    <w:rsid w:val="004E10BC"/>
    <w:rsid w:val="004E1250"/>
    <w:rsid w:val="004E2349"/>
    <w:rsid w:val="004E2FB4"/>
    <w:rsid w:val="004E44EB"/>
    <w:rsid w:val="004E5614"/>
    <w:rsid w:val="004E5667"/>
    <w:rsid w:val="004E5B32"/>
    <w:rsid w:val="004E64B7"/>
    <w:rsid w:val="004E7865"/>
    <w:rsid w:val="004E7BFC"/>
    <w:rsid w:val="004E7E49"/>
    <w:rsid w:val="004F098B"/>
    <w:rsid w:val="004F114E"/>
    <w:rsid w:val="004F216E"/>
    <w:rsid w:val="004F34F9"/>
    <w:rsid w:val="004F36CF"/>
    <w:rsid w:val="004F399F"/>
    <w:rsid w:val="004F436B"/>
    <w:rsid w:val="004F4B59"/>
    <w:rsid w:val="004F4D5D"/>
    <w:rsid w:val="004F51B5"/>
    <w:rsid w:val="004F5E03"/>
    <w:rsid w:val="004F5F68"/>
    <w:rsid w:val="004F66C6"/>
    <w:rsid w:val="004F6E65"/>
    <w:rsid w:val="004F713D"/>
    <w:rsid w:val="004F79A6"/>
    <w:rsid w:val="004F7AAE"/>
    <w:rsid w:val="004F7AF9"/>
    <w:rsid w:val="004F7EAE"/>
    <w:rsid w:val="00500680"/>
    <w:rsid w:val="0050072E"/>
    <w:rsid w:val="00500CDD"/>
    <w:rsid w:val="00501267"/>
    <w:rsid w:val="005019F2"/>
    <w:rsid w:val="00501DBB"/>
    <w:rsid w:val="00502AB6"/>
    <w:rsid w:val="005037B4"/>
    <w:rsid w:val="00504A74"/>
    <w:rsid w:val="005052D0"/>
    <w:rsid w:val="005055FE"/>
    <w:rsid w:val="0050615A"/>
    <w:rsid w:val="0050695D"/>
    <w:rsid w:val="00507472"/>
    <w:rsid w:val="0051142B"/>
    <w:rsid w:val="005114EC"/>
    <w:rsid w:val="005120F3"/>
    <w:rsid w:val="0051210D"/>
    <w:rsid w:val="00512193"/>
    <w:rsid w:val="005123EC"/>
    <w:rsid w:val="00514103"/>
    <w:rsid w:val="00514709"/>
    <w:rsid w:val="005150CB"/>
    <w:rsid w:val="00515AEA"/>
    <w:rsid w:val="00516220"/>
    <w:rsid w:val="00516645"/>
    <w:rsid w:val="005170C3"/>
    <w:rsid w:val="00522897"/>
    <w:rsid w:val="0052305D"/>
    <w:rsid w:val="00523156"/>
    <w:rsid w:val="00523A28"/>
    <w:rsid w:val="00523BCD"/>
    <w:rsid w:val="00523F71"/>
    <w:rsid w:val="00524466"/>
    <w:rsid w:val="005249EF"/>
    <w:rsid w:val="00524ABE"/>
    <w:rsid w:val="005259A8"/>
    <w:rsid w:val="00527BB4"/>
    <w:rsid w:val="00527EE1"/>
    <w:rsid w:val="00530AD6"/>
    <w:rsid w:val="00531AA7"/>
    <w:rsid w:val="00532808"/>
    <w:rsid w:val="0053411C"/>
    <w:rsid w:val="005345F7"/>
    <w:rsid w:val="00534A6F"/>
    <w:rsid w:val="00534AE3"/>
    <w:rsid w:val="0053555F"/>
    <w:rsid w:val="0053596A"/>
    <w:rsid w:val="005363DC"/>
    <w:rsid w:val="00536BF0"/>
    <w:rsid w:val="00537380"/>
    <w:rsid w:val="005378C7"/>
    <w:rsid w:val="0054069C"/>
    <w:rsid w:val="0054339E"/>
    <w:rsid w:val="005433A0"/>
    <w:rsid w:val="005459F9"/>
    <w:rsid w:val="00545AF0"/>
    <w:rsid w:val="0054648C"/>
    <w:rsid w:val="00547247"/>
    <w:rsid w:val="00547318"/>
    <w:rsid w:val="0054765B"/>
    <w:rsid w:val="00547724"/>
    <w:rsid w:val="00552C69"/>
    <w:rsid w:val="00552CCE"/>
    <w:rsid w:val="00552F7C"/>
    <w:rsid w:val="0055461C"/>
    <w:rsid w:val="00554AD9"/>
    <w:rsid w:val="00554C63"/>
    <w:rsid w:val="00556AC1"/>
    <w:rsid w:val="005570B6"/>
    <w:rsid w:val="00560391"/>
    <w:rsid w:val="00560EC1"/>
    <w:rsid w:val="00561D37"/>
    <w:rsid w:val="00563740"/>
    <w:rsid w:val="00563BE2"/>
    <w:rsid w:val="00564DA0"/>
    <w:rsid w:val="005652E3"/>
    <w:rsid w:val="005653F0"/>
    <w:rsid w:val="00566203"/>
    <w:rsid w:val="005662CB"/>
    <w:rsid w:val="00566743"/>
    <w:rsid w:val="00566ED3"/>
    <w:rsid w:val="00566F9E"/>
    <w:rsid w:val="00567135"/>
    <w:rsid w:val="00567388"/>
    <w:rsid w:val="00570799"/>
    <w:rsid w:val="00571C0F"/>
    <w:rsid w:val="005720ED"/>
    <w:rsid w:val="005727D1"/>
    <w:rsid w:val="00572B50"/>
    <w:rsid w:val="0057508A"/>
    <w:rsid w:val="0057525B"/>
    <w:rsid w:val="00575D71"/>
    <w:rsid w:val="00576191"/>
    <w:rsid w:val="00576AD0"/>
    <w:rsid w:val="0057725E"/>
    <w:rsid w:val="005773AF"/>
    <w:rsid w:val="00580A03"/>
    <w:rsid w:val="00580B86"/>
    <w:rsid w:val="00580F17"/>
    <w:rsid w:val="00581803"/>
    <w:rsid w:val="00581ABF"/>
    <w:rsid w:val="00581CA8"/>
    <w:rsid w:val="00582A29"/>
    <w:rsid w:val="005831EC"/>
    <w:rsid w:val="00583254"/>
    <w:rsid w:val="0058397F"/>
    <w:rsid w:val="00584696"/>
    <w:rsid w:val="0058498F"/>
    <w:rsid w:val="0058563C"/>
    <w:rsid w:val="0058636E"/>
    <w:rsid w:val="00586B76"/>
    <w:rsid w:val="00586EC2"/>
    <w:rsid w:val="00586F58"/>
    <w:rsid w:val="0058717C"/>
    <w:rsid w:val="00587D6B"/>
    <w:rsid w:val="0059071C"/>
    <w:rsid w:val="00590A9A"/>
    <w:rsid w:val="00590EAA"/>
    <w:rsid w:val="0059168C"/>
    <w:rsid w:val="0059347F"/>
    <w:rsid w:val="00593A9D"/>
    <w:rsid w:val="005940DC"/>
    <w:rsid w:val="005944C7"/>
    <w:rsid w:val="00594C22"/>
    <w:rsid w:val="00594CBD"/>
    <w:rsid w:val="00594F82"/>
    <w:rsid w:val="0059560C"/>
    <w:rsid w:val="00596919"/>
    <w:rsid w:val="00597FCE"/>
    <w:rsid w:val="005A0EB2"/>
    <w:rsid w:val="005A0EC0"/>
    <w:rsid w:val="005A0EE9"/>
    <w:rsid w:val="005A15A6"/>
    <w:rsid w:val="005A17FC"/>
    <w:rsid w:val="005A2130"/>
    <w:rsid w:val="005A21A9"/>
    <w:rsid w:val="005A2846"/>
    <w:rsid w:val="005A3583"/>
    <w:rsid w:val="005A3903"/>
    <w:rsid w:val="005A3C3D"/>
    <w:rsid w:val="005A4632"/>
    <w:rsid w:val="005A4C17"/>
    <w:rsid w:val="005A505D"/>
    <w:rsid w:val="005A63B1"/>
    <w:rsid w:val="005A7E02"/>
    <w:rsid w:val="005B009F"/>
    <w:rsid w:val="005B16C0"/>
    <w:rsid w:val="005B1769"/>
    <w:rsid w:val="005B1E5E"/>
    <w:rsid w:val="005B20BD"/>
    <w:rsid w:val="005B2313"/>
    <w:rsid w:val="005B2E61"/>
    <w:rsid w:val="005B3107"/>
    <w:rsid w:val="005B352A"/>
    <w:rsid w:val="005B35B0"/>
    <w:rsid w:val="005B38F4"/>
    <w:rsid w:val="005B3D83"/>
    <w:rsid w:val="005B48AE"/>
    <w:rsid w:val="005B4956"/>
    <w:rsid w:val="005B4ED1"/>
    <w:rsid w:val="005B5EE7"/>
    <w:rsid w:val="005B66BE"/>
    <w:rsid w:val="005B791C"/>
    <w:rsid w:val="005B7E28"/>
    <w:rsid w:val="005C11D6"/>
    <w:rsid w:val="005C130D"/>
    <w:rsid w:val="005C13AC"/>
    <w:rsid w:val="005C1EA5"/>
    <w:rsid w:val="005C1FD8"/>
    <w:rsid w:val="005C23F7"/>
    <w:rsid w:val="005C248C"/>
    <w:rsid w:val="005C3232"/>
    <w:rsid w:val="005C36A0"/>
    <w:rsid w:val="005C4BE7"/>
    <w:rsid w:val="005C5507"/>
    <w:rsid w:val="005C764F"/>
    <w:rsid w:val="005D0193"/>
    <w:rsid w:val="005D0BF0"/>
    <w:rsid w:val="005D1327"/>
    <w:rsid w:val="005D165E"/>
    <w:rsid w:val="005D1FF4"/>
    <w:rsid w:val="005D36D3"/>
    <w:rsid w:val="005D3823"/>
    <w:rsid w:val="005D3F2F"/>
    <w:rsid w:val="005D4A2D"/>
    <w:rsid w:val="005D507A"/>
    <w:rsid w:val="005D6BE4"/>
    <w:rsid w:val="005D7FDB"/>
    <w:rsid w:val="005E0BFC"/>
    <w:rsid w:val="005E0CE9"/>
    <w:rsid w:val="005E1386"/>
    <w:rsid w:val="005E2554"/>
    <w:rsid w:val="005E2C16"/>
    <w:rsid w:val="005E33A4"/>
    <w:rsid w:val="005E38E0"/>
    <w:rsid w:val="005E3F63"/>
    <w:rsid w:val="005E4A42"/>
    <w:rsid w:val="005E51A2"/>
    <w:rsid w:val="005E5727"/>
    <w:rsid w:val="005E653A"/>
    <w:rsid w:val="005E6CB8"/>
    <w:rsid w:val="005E780E"/>
    <w:rsid w:val="005E7CC5"/>
    <w:rsid w:val="005E7DDC"/>
    <w:rsid w:val="005F0423"/>
    <w:rsid w:val="005F07A2"/>
    <w:rsid w:val="005F09F3"/>
    <w:rsid w:val="005F17F9"/>
    <w:rsid w:val="005F1E88"/>
    <w:rsid w:val="005F1FB5"/>
    <w:rsid w:val="005F2554"/>
    <w:rsid w:val="005F2B95"/>
    <w:rsid w:val="005F345D"/>
    <w:rsid w:val="005F37F5"/>
    <w:rsid w:val="005F3800"/>
    <w:rsid w:val="005F43B6"/>
    <w:rsid w:val="005F46D7"/>
    <w:rsid w:val="005F4BEF"/>
    <w:rsid w:val="005F50F7"/>
    <w:rsid w:val="005F5787"/>
    <w:rsid w:val="005F60FF"/>
    <w:rsid w:val="005F6D8A"/>
    <w:rsid w:val="005F70E1"/>
    <w:rsid w:val="005F7D79"/>
    <w:rsid w:val="006000B5"/>
    <w:rsid w:val="006022F4"/>
    <w:rsid w:val="0060397F"/>
    <w:rsid w:val="006058B4"/>
    <w:rsid w:val="00605E9F"/>
    <w:rsid w:val="006075B0"/>
    <w:rsid w:val="006076FA"/>
    <w:rsid w:val="00607C91"/>
    <w:rsid w:val="00610D48"/>
    <w:rsid w:val="006137EB"/>
    <w:rsid w:val="00613884"/>
    <w:rsid w:val="00613B18"/>
    <w:rsid w:val="006141EB"/>
    <w:rsid w:val="00614B38"/>
    <w:rsid w:val="00617751"/>
    <w:rsid w:val="0061779B"/>
    <w:rsid w:val="00617851"/>
    <w:rsid w:val="00620411"/>
    <w:rsid w:val="006214DB"/>
    <w:rsid w:val="006215D8"/>
    <w:rsid w:val="00621BDC"/>
    <w:rsid w:val="00622AB0"/>
    <w:rsid w:val="006230E6"/>
    <w:rsid w:val="006235EB"/>
    <w:rsid w:val="006245D3"/>
    <w:rsid w:val="00625AD3"/>
    <w:rsid w:val="00625CD6"/>
    <w:rsid w:val="00625D0D"/>
    <w:rsid w:val="006269D1"/>
    <w:rsid w:val="006273BA"/>
    <w:rsid w:val="00627E53"/>
    <w:rsid w:val="006301CD"/>
    <w:rsid w:val="0063121D"/>
    <w:rsid w:val="006313A9"/>
    <w:rsid w:val="006337B1"/>
    <w:rsid w:val="00633F86"/>
    <w:rsid w:val="0063421F"/>
    <w:rsid w:val="006346DD"/>
    <w:rsid w:val="00634F29"/>
    <w:rsid w:val="00635637"/>
    <w:rsid w:val="006359FD"/>
    <w:rsid w:val="00635CFA"/>
    <w:rsid w:val="006364ED"/>
    <w:rsid w:val="0064124C"/>
    <w:rsid w:val="00641742"/>
    <w:rsid w:val="00642198"/>
    <w:rsid w:val="006424C4"/>
    <w:rsid w:val="00642796"/>
    <w:rsid w:val="00642861"/>
    <w:rsid w:val="00642A0B"/>
    <w:rsid w:val="00643304"/>
    <w:rsid w:val="00643FD3"/>
    <w:rsid w:val="006441C4"/>
    <w:rsid w:val="00646411"/>
    <w:rsid w:val="0064671F"/>
    <w:rsid w:val="00646986"/>
    <w:rsid w:val="00647ED0"/>
    <w:rsid w:val="0065020C"/>
    <w:rsid w:val="00650360"/>
    <w:rsid w:val="00650A38"/>
    <w:rsid w:val="00650BBB"/>
    <w:rsid w:val="0065126E"/>
    <w:rsid w:val="006515E6"/>
    <w:rsid w:val="006517A6"/>
    <w:rsid w:val="00651893"/>
    <w:rsid w:val="006521B7"/>
    <w:rsid w:val="00653594"/>
    <w:rsid w:val="00653660"/>
    <w:rsid w:val="00654023"/>
    <w:rsid w:val="006559C6"/>
    <w:rsid w:val="00655C47"/>
    <w:rsid w:val="00655C80"/>
    <w:rsid w:val="00656D6D"/>
    <w:rsid w:val="006610BF"/>
    <w:rsid w:val="00661278"/>
    <w:rsid w:val="0066138E"/>
    <w:rsid w:val="00661B4D"/>
    <w:rsid w:val="00661D22"/>
    <w:rsid w:val="0066444A"/>
    <w:rsid w:val="00665238"/>
    <w:rsid w:val="006655BA"/>
    <w:rsid w:val="006668D3"/>
    <w:rsid w:val="0066721B"/>
    <w:rsid w:val="00667A06"/>
    <w:rsid w:val="0067087F"/>
    <w:rsid w:val="00670E9B"/>
    <w:rsid w:val="0067131A"/>
    <w:rsid w:val="00672417"/>
    <w:rsid w:val="00672DA5"/>
    <w:rsid w:val="00673017"/>
    <w:rsid w:val="006738C4"/>
    <w:rsid w:val="006741B9"/>
    <w:rsid w:val="006758AA"/>
    <w:rsid w:val="00676014"/>
    <w:rsid w:val="006769D6"/>
    <w:rsid w:val="00677179"/>
    <w:rsid w:val="0067772B"/>
    <w:rsid w:val="00677E77"/>
    <w:rsid w:val="00680764"/>
    <w:rsid w:val="00680DD5"/>
    <w:rsid w:val="006812D7"/>
    <w:rsid w:val="00681689"/>
    <w:rsid w:val="0068214C"/>
    <w:rsid w:val="00682A2A"/>
    <w:rsid w:val="00683421"/>
    <w:rsid w:val="00683A40"/>
    <w:rsid w:val="0068574A"/>
    <w:rsid w:val="006859AE"/>
    <w:rsid w:val="00685B69"/>
    <w:rsid w:val="00686BF3"/>
    <w:rsid w:val="00686C5A"/>
    <w:rsid w:val="00686F1E"/>
    <w:rsid w:val="006873C1"/>
    <w:rsid w:val="0069055C"/>
    <w:rsid w:val="00691004"/>
    <w:rsid w:val="006912B2"/>
    <w:rsid w:val="00693284"/>
    <w:rsid w:val="00693956"/>
    <w:rsid w:val="00693C45"/>
    <w:rsid w:val="0069405A"/>
    <w:rsid w:val="00694520"/>
    <w:rsid w:val="00695368"/>
    <w:rsid w:val="00695688"/>
    <w:rsid w:val="00695C5E"/>
    <w:rsid w:val="00695D65"/>
    <w:rsid w:val="00696C27"/>
    <w:rsid w:val="00696E45"/>
    <w:rsid w:val="00697563"/>
    <w:rsid w:val="00697D73"/>
    <w:rsid w:val="006A0A69"/>
    <w:rsid w:val="006A21DF"/>
    <w:rsid w:val="006A276D"/>
    <w:rsid w:val="006A3192"/>
    <w:rsid w:val="006A4265"/>
    <w:rsid w:val="006A479B"/>
    <w:rsid w:val="006A4F4A"/>
    <w:rsid w:val="006A5069"/>
    <w:rsid w:val="006A54D1"/>
    <w:rsid w:val="006A55EC"/>
    <w:rsid w:val="006A6661"/>
    <w:rsid w:val="006A738A"/>
    <w:rsid w:val="006B188A"/>
    <w:rsid w:val="006B1F19"/>
    <w:rsid w:val="006B1FCD"/>
    <w:rsid w:val="006B20B3"/>
    <w:rsid w:val="006B248C"/>
    <w:rsid w:val="006B2AEE"/>
    <w:rsid w:val="006B3D2A"/>
    <w:rsid w:val="006B64EA"/>
    <w:rsid w:val="006B69E8"/>
    <w:rsid w:val="006B6B3D"/>
    <w:rsid w:val="006B72BA"/>
    <w:rsid w:val="006B7396"/>
    <w:rsid w:val="006B7AA0"/>
    <w:rsid w:val="006C4A65"/>
    <w:rsid w:val="006C502B"/>
    <w:rsid w:val="006C59EF"/>
    <w:rsid w:val="006C650D"/>
    <w:rsid w:val="006D0C38"/>
    <w:rsid w:val="006D108D"/>
    <w:rsid w:val="006D1E6B"/>
    <w:rsid w:val="006D1F43"/>
    <w:rsid w:val="006D2CB0"/>
    <w:rsid w:val="006D2FED"/>
    <w:rsid w:val="006D4775"/>
    <w:rsid w:val="006D5E32"/>
    <w:rsid w:val="006D6548"/>
    <w:rsid w:val="006D6636"/>
    <w:rsid w:val="006D7D8F"/>
    <w:rsid w:val="006E044C"/>
    <w:rsid w:val="006E04CC"/>
    <w:rsid w:val="006E0A10"/>
    <w:rsid w:val="006E14F5"/>
    <w:rsid w:val="006E3114"/>
    <w:rsid w:val="006E40E0"/>
    <w:rsid w:val="006E41D3"/>
    <w:rsid w:val="006E42BA"/>
    <w:rsid w:val="006E4698"/>
    <w:rsid w:val="006E4E20"/>
    <w:rsid w:val="006E5455"/>
    <w:rsid w:val="006E5662"/>
    <w:rsid w:val="006E65D8"/>
    <w:rsid w:val="006E6F8C"/>
    <w:rsid w:val="006F263B"/>
    <w:rsid w:val="006F2941"/>
    <w:rsid w:val="006F2C66"/>
    <w:rsid w:val="006F3133"/>
    <w:rsid w:val="006F411A"/>
    <w:rsid w:val="006F4CA4"/>
    <w:rsid w:val="006F508F"/>
    <w:rsid w:val="006F546F"/>
    <w:rsid w:val="006F5CEC"/>
    <w:rsid w:val="006F695A"/>
    <w:rsid w:val="006F6DA0"/>
    <w:rsid w:val="007002B9"/>
    <w:rsid w:val="00700821"/>
    <w:rsid w:val="007008B1"/>
    <w:rsid w:val="0070156D"/>
    <w:rsid w:val="007018D9"/>
    <w:rsid w:val="00701C7C"/>
    <w:rsid w:val="00703891"/>
    <w:rsid w:val="0070523F"/>
    <w:rsid w:val="00705445"/>
    <w:rsid w:val="007056CE"/>
    <w:rsid w:val="00705DD8"/>
    <w:rsid w:val="00706228"/>
    <w:rsid w:val="00706DA0"/>
    <w:rsid w:val="00706ECF"/>
    <w:rsid w:val="007114E6"/>
    <w:rsid w:val="00711B09"/>
    <w:rsid w:val="0071211A"/>
    <w:rsid w:val="00712958"/>
    <w:rsid w:val="00712A44"/>
    <w:rsid w:val="00712EDF"/>
    <w:rsid w:val="007153D9"/>
    <w:rsid w:val="00715E9C"/>
    <w:rsid w:val="00717C24"/>
    <w:rsid w:val="00720390"/>
    <w:rsid w:val="00720EB8"/>
    <w:rsid w:val="0072174D"/>
    <w:rsid w:val="00721BFF"/>
    <w:rsid w:val="00722343"/>
    <w:rsid w:val="007244AC"/>
    <w:rsid w:val="0072477C"/>
    <w:rsid w:val="00724800"/>
    <w:rsid w:val="00725346"/>
    <w:rsid w:val="0072590A"/>
    <w:rsid w:val="00725AD4"/>
    <w:rsid w:val="00725AD5"/>
    <w:rsid w:val="00725BE3"/>
    <w:rsid w:val="007260A7"/>
    <w:rsid w:val="0072695D"/>
    <w:rsid w:val="00727C9A"/>
    <w:rsid w:val="0073026C"/>
    <w:rsid w:val="0073110E"/>
    <w:rsid w:val="00731466"/>
    <w:rsid w:val="0073148C"/>
    <w:rsid w:val="007322A6"/>
    <w:rsid w:val="00732877"/>
    <w:rsid w:val="00732962"/>
    <w:rsid w:val="00732BF5"/>
    <w:rsid w:val="007330A6"/>
    <w:rsid w:val="00734043"/>
    <w:rsid w:val="00734B38"/>
    <w:rsid w:val="00735AA8"/>
    <w:rsid w:val="00736CD4"/>
    <w:rsid w:val="00737EB3"/>
    <w:rsid w:val="0074123B"/>
    <w:rsid w:val="00741796"/>
    <w:rsid w:val="00741B43"/>
    <w:rsid w:val="00741D8F"/>
    <w:rsid w:val="007444A7"/>
    <w:rsid w:val="007448FF"/>
    <w:rsid w:val="00745F0E"/>
    <w:rsid w:val="007471F6"/>
    <w:rsid w:val="00747281"/>
    <w:rsid w:val="00747672"/>
    <w:rsid w:val="007506DE"/>
    <w:rsid w:val="00750B03"/>
    <w:rsid w:val="007510FF"/>
    <w:rsid w:val="00751292"/>
    <w:rsid w:val="00751D03"/>
    <w:rsid w:val="007529AA"/>
    <w:rsid w:val="00752C02"/>
    <w:rsid w:val="0075307D"/>
    <w:rsid w:val="0075349C"/>
    <w:rsid w:val="00753886"/>
    <w:rsid w:val="007552F4"/>
    <w:rsid w:val="007571A9"/>
    <w:rsid w:val="007605DF"/>
    <w:rsid w:val="007610F1"/>
    <w:rsid w:val="00761276"/>
    <w:rsid w:val="00761A92"/>
    <w:rsid w:val="007620B4"/>
    <w:rsid w:val="007625A4"/>
    <w:rsid w:val="00763DE5"/>
    <w:rsid w:val="0076482D"/>
    <w:rsid w:val="0076580A"/>
    <w:rsid w:val="007660CD"/>
    <w:rsid w:val="00766681"/>
    <w:rsid w:val="00766918"/>
    <w:rsid w:val="007700AF"/>
    <w:rsid w:val="007703D9"/>
    <w:rsid w:val="00770990"/>
    <w:rsid w:val="00770BA4"/>
    <w:rsid w:val="007730D6"/>
    <w:rsid w:val="007734E5"/>
    <w:rsid w:val="0077414B"/>
    <w:rsid w:val="007751FB"/>
    <w:rsid w:val="0077566B"/>
    <w:rsid w:val="007763BD"/>
    <w:rsid w:val="007763EC"/>
    <w:rsid w:val="00776E93"/>
    <w:rsid w:val="00777349"/>
    <w:rsid w:val="00777EAB"/>
    <w:rsid w:val="00780324"/>
    <w:rsid w:val="007806BC"/>
    <w:rsid w:val="00780A02"/>
    <w:rsid w:val="0078352B"/>
    <w:rsid w:val="00783921"/>
    <w:rsid w:val="00783BFE"/>
    <w:rsid w:val="00783CF5"/>
    <w:rsid w:val="00784C91"/>
    <w:rsid w:val="00784D35"/>
    <w:rsid w:val="007854E2"/>
    <w:rsid w:val="0078574C"/>
    <w:rsid w:val="00785D4C"/>
    <w:rsid w:val="0078632F"/>
    <w:rsid w:val="00790B1B"/>
    <w:rsid w:val="00790BAF"/>
    <w:rsid w:val="00791018"/>
    <w:rsid w:val="00791956"/>
    <w:rsid w:val="00791C20"/>
    <w:rsid w:val="0079273E"/>
    <w:rsid w:val="00792780"/>
    <w:rsid w:val="00792B46"/>
    <w:rsid w:val="0079332C"/>
    <w:rsid w:val="00793D00"/>
    <w:rsid w:val="007948B3"/>
    <w:rsid w:val="00794C66"/>
    <w:rsid w:val="00795AAB"/>
    <w:rsid w:val="00795D2F"/>
    <w:rsid w:val="00796129"/>
    <w:rsid w:val="00796515"/>
    <w:rsid w:val="00796553"/>
    <w:rsid w:val="00797389"/>
    <w:rsid w:val="00797DAB"/>
    <w:rsid w:val="00797F7A"/>
    <w:rsid w:val="007A00D7"/>
    <w:rsid w:val="007A0BEB"/>
    <w:rsid w:val="007A202B"/>
    <w:rsid w:val="007A274E"/>
    <w:rsid w:val="007A2A80"/>
    <w:rsid w:val="007A3EB4"/>
    <w:rsid w:val="007A4021"/>
    <w:rsid w:val="007A491D"/>
    <w:rsid w:val="007A5A8F"/>
    <w:rsid w:val="007A6185"/>
    <w:rsid w:val="007A66EF"/>
    <w:rsid w:val="007A6DEB"/>
    <w:rsid w:val="007A797E"/>
    <w:rsid w:val="007A7FBD"/>
    <w:rsid w:val="007B202E"/>
    <w:rsid w:val="007B4305"/>
    <w:rsid w:val="007B54EC"/>
    <w:rsid w:val="007B5EFD"/>
    <w:rsid w:val="007B6296"/>
    <w:rsid w:val="007B64E9"/>
    <w:rsid w:val="007B740F"/>
    <w:rsid w:val="007C045C"/>
    <w:rsid w:val="007C1235"/>
    <w:rsid w:val="007C2DF3"/>
    <w:rsid w:val="007C2E30"/>
    <w:rsid w:val="007C3592"/>
    <w:rsid w:val="007C4BC5"/>
    <w:rsid w:val="007C534F"/>
    <w:rsid w:val="007C6339"/>
    <w:rsid w:val="007C6942"/>
    <w:rsid w:val="007C71C1"/>
    <w:rsid w:val="007C75C5"/>
    <w:rsid w:val="007D08C9"/>
    <w:rsid w:val="007D1368"/>
    <w:rsid w:val="007D1524"/>
    <w:rsid w:val="007D166B"/>
    <w:rsid w:val="007D1717"/>
    <w:rsid w:val="007D1C63"/>
    <w:rsid w:val="007D2084"/>
    <w:rsid w:val="007D37F8"/>
    <w:rsid w:val="007D3873"/>
    <w:rsid w:val="007D3A79"/>
    <w:rsid w:val="007D412A"/>
    <w:rsid w:val="007D56F4"/>
    <w:rsid w:val="007D59A9"/>
    <w:rsid w:val="007D6B18"/>
    <w:rsid w:val="007D78B4"/>
    <w:rsid w:val="007D7E65"/>
    <w:rsid w:val="007E000E"/>
    <w:rsid w:val="007E01EC"/>
    <w:rsid w:val="007E0BDD"/>
    <w:rsid w:val="007E187A"/>
    <w:rsid w:val="007E23A3"/>
    <w:rsid w:val="007E2B4D"/>
    <w:rsid w:val="007E2BE8"/>
    <w:rsid w:val="007E3316"/>
    <w:rsid w:val="007E33BB"/>
    <w:rsid w:val="007E46A8"/>
    <w:rsid w:val="007E4B1E"/>
    <w:rsid w:val="007E58E8"/>
    <w:rsid w:val="007E5E7C"/>
    <w:rsid w:val="007E64F5"/>
    <w:rsid w:val="007E6AA2"/>
    <w:rsid w:val="007E6AB9"/>
    <w:rsid w:val="007E74C1"/>
    <w:rsid w:val="007F1D37"/>
    <w:rsid w:val="007F292F"/>
    <w:rsid w:val="007F35AC"/>
    <w:rsid w:val="007F3CBF"/>
    <w:rsid w:val="007F4098"/>
    <w:rsid w:val="007F4280"/>
    <w:rsid w:val="007F4B64"/>
    <w:rsid w:val="007F4DA1"/>
    <w:rsid w:val="007F5829"/>
    <w:rsid w:val="007F5EBE"/>
    <w:rsid w:val="007F5F26"/>
    <w:rsid w:val="007F5FCB"/>
    <w:rsid w:val="007F6460"/>
    <w:rsid w:val="007F6A2A"/>
    <w:rsid w:val="007F73F0"/>
    <w:rsid w:val="007F77F0"/>
    <w:rsid w:val="00800C27"/>
    <w:rsid w:val="00802B93"/>
    <w:rsid w:val="00803247"/>
    <w:rsid w:val="0080356F"/>
    <w:rsid w:val="00804477"/>
    <w:rsid w:val="0080453B"/>
    <w:rsid w:val="00805BDE"/>
    <w:rsid w:val="008063CC"/>
    <w:rsid w:val="00807A97"/>
    <w:rsid w:val="008105EC"/>
    <w:rsid w:val="00810808"/>
    <w:rsid w:val="00812BB4"/>
    <w:rsid w:val="00812C7A"/>
    <w:rsid w:val="008130F6"/>
    <w:rsid w:val="00813BC2"/>
    <w:rsid w:val="00813F0B"/>
    <w:rsid w:val="00815437"/>
    <w:rsid w:val="00815CC3"/>
    <w:rsid w:val="00815EC8"/>
    <w:rsid w:val="00815F7D"/>
    <w:rsid w:val="00815FAF"/>
    <w:rsid w:val="0081605A"/>
    <w:rsid w:val="008177C0"/>
    <w:rsid w:val="008200B2"/>
    <w:rsid w:val="00820E98"/>
    <w:rsid w:val="00821357"/>
    <w:rsid w:val="00821869"/>
    <w:rsid w:val="00824191"/>
    <w:rsid w:val="00824271"/>
    <w:rsid w:val="0082456B"/>
    <w:rsid w:val="00824810"/>
    <w:rsid w:val="0082496E"/>
    <w:rsid w:val="00824E68"/>
    <w:rsid w:val="0082586C"/>
    <w:rsid w:val="00826745"/>
    <w:rsid w:val="00826C8C"/>
    <w:rsid w:val="00826F1F"/>
    <w:rsid w:val="00827220"/>
    <w:rsid w:val="008303C2"/>
    <w:rsid w:val="008306B7"/>
    <w:rsid w:val="0083076D"/>
    <w:rsid w:val="008312CC"/>
    <w:rsid w:val="00831B01"/>
    <w:rsid w:val="00832968"/>
    <w:rsid w:val="00832B13"/>
    <w:rsid w:val="00832BFB"/>
    <w:rsid w:val="00833999"/>
    <w:rsid w:val="0083496B"/>
    <w:rsid w:val="00834B6D"/>
    <w:rsid w:val="008360D9"/>
    <w:rsid w:val="00836521"/>
    <w:rsid w:val="00836F63"/>
    <w:rsid w:val="00837E20"/>
    <w:rsid w:val="008439F0"/>
    <w:rsid w:val="00845186"/>
    <w:rsid w:val="00845920"/>
    <w:rsid w:val="008459A5"/>
    <w:rsid w:val="008459C4"/>
    <w:rsid w:val="008475D7"/>
    <w:rsid w:val="008503BB"/>
    <w:rsid w:val="00850A4E"/>
    <w:rsid w:val="00851FBE"/>
    <w:rsid w:val="0085245E"/>
    <w:rsid w:val="008531B8"/>
    <w:rsid w:val="008535D6"/>
    <w:rsid w:val="0085375D"/>
    <w:rsid w:val="00854924"/>
    <w:rsid w:val="00855895"/>
    <w:rsid w:val="00856608"/>
    <w:rsid w:val="00856BD6"/>
    <w:rsid w:val="00856ECA"/>
    <w:rsid w:val="008573B8"/>
    <w:rsid w:val="0085759C"/>
    <w:rsid w:val="00857AEC"/>
    <w:rsid w:val="008603A3"/>
    <w:rsid w:val="008616B1"/>
    <w:rsid w:val="008620F5"/>
    <w:rsid w:val="00862DD6"/>
    <w:rsid w:val="0086323D"/>
    <w:rsid w:val="00863EAF"/>
    <w:rsid w:val="008642B6"/>
    <w:rsid w:val="00864792"/>
    <w:rsid w:val="00865A1E"/>
    <w:rsid w:val="00866005"/>
    <w:rsid w:val="008667CD"/>
    <w:rsid w:val="00866C82"/>
    <w:rsid w:val="008676B0"/>
    <w:rsid w:val="0086774D"/>
    <w:rsid w:val="00870D7C"/>
    <w:rsid w:val="0087103D"/>
    <w:rsid w:val="00871846"/>
    <w:rsid w:val="00871906"/>
    <w:rsid w:val="008719A3"/>
    <w:rsid w:val="00871D32"/>
    <w:rsid w:val="00871F2A"/>
    <w:rsid w:val="00872B07"/>
    <w:rsid w:val="00872CBF"/>
    <w:rsid w:val="0087354C"/>
    <w:rsid w:val="008739D1"/>
    <w:rsid w:val="008755D2"/>
    <w:rsid w:val="0087576B"/>
    <w:rsid w:val="00876158"/>
    <w:rsid w:val="0087699D"/>
    <w:rsid w:val="008779ED"/>
    <w:rsid w:val="008812D5"/>
    <w:rsid w:val="00881458"/>
    <w:rsid w:val="00881783"/>
    <w:rsid w:val="00881CD4"/>
    <w:rsid w:val="0088368B"/>
    <w:rsid w:val="00883951"/>
    <w:rsid w:val="008848FB"/>
    <w:rsid w:val="00884BD4"/>
    <w:rsid w:val="008867C5"/>
    <w:rsid w:val="008873B5"/>
    <w:rsid w:val="008878AC"/>
    <w:rsid w:val="00887BBA"/>
    <w:rsid w:val="0089030F"/>
    <w:rsid w:val="0089079D"/>
    <w:rsid w:val="00891A8C"/>
    <w:rsid w:val="00891B7F"/>
    <w:rsid w:val="00892B0C"/>
    <w:rsid w:val="00892F5F"/>
    <w:rsid w:val="00893030"/>
    <w:rsid w:val="00893BFB"/>
    <w:rsid w:val="00894638"/>
    <w:rsid w:val="008956AC"/>
    <w:rsid w:val="00895DF6"/>
    <w:rsid w:val="00896403"/>
    <w:rsid w:val="008965E9"/>
    <w:rsid w:val="00896DE9"/>
    <w:rsid w:val="00897771"/>
    <w:rsid w:val="008A0DCE"/>
    <w:rsid w:val="008A13A7"/>
    <w:rsid w:val="008A16FB"/>
    <w:rsid w:val="008A2062"/>
    <w:rsid w:val="008A2BBA"/>
    <w:rsid w:val="008A3030"/>
    <w:rsid w:val="008A3722"/>
    <w:rsid w:val="008A3B2C"/>
    <w:rsid w:val="008A40BA"/>
    <w:rsid w:val="008A46EF"/>
    <w:rsid w:val="008A4E74"/>
    <w:rsid w:val="008A599D"/>
    <w:rsid w:val="008A63B3"/>
    <w:rsid w:val="008A7D7C"/>
    <w:rsid w:val="008B0587"/>
    <w:rsid w:val="008B1061"/>
    <w:rsid w:val="008B1E6A"/>
    <w:rsid w:val="008B2A6A"/>
    <w:rsid w:val="008B31B8"/>
    <w:rsid w:val="008B3638"/>
    <w:rsid w:val="008B43FE"/>
    <w:rsid w:val="008B46C8"/>
    <w:rsid w:val="008B4701"/>
    <w:rsid w:val="008B53A5"/>
    <w:rsid w:val="008B68A6"/>
    <w:rsid w:val="008B6B25"/>
    <w:rsid w:val="008B72A2"/>
    <w:rsid w:val="008B7660"/>
    <w:rsid w:val="008C11EA"/>
    <w:rsid w:val="008C30E9"/>
    <w:rsid w:val="008C3DCD"/>
    <w:rsid w:val="008C4D2E"/>
    <w:rsid w:val="008C565C"/>
    <w:rsid w:val="008C60F4"/>
    <w:rsid w:val="008C6803"/>
    <w:rsid w:val="008D11FF"/>
    <w:rsid w:val="008D2730"/>
    <w:rsid w:val="008D298D"/>
    <w:rsid w:val="008D29F3"/>
    <w:rsid w:val="008D3066"/>
    <w:rsid w:val="008D3D17"/>
    <w:rsid w:val="008D405B"/>
    <w:rsid w:val="008D47D8"/>
    <w:rsid w:val="008D5CDA"/>
    <w:rsid w:val="008D5F49"/>
    <w:rsid w:val="008D633B"/>
    <w:rsid w:val="008D6373"/>
    <w:rsid w:val="008D7F1F"/>
    <w:rsid w:val="008E0016"/>
    <w:rsid w:val="008E0487"/>
    <w:rsid w:val="008E203D"/>
    <w:rsid w:val="008E22FF"/>
    <w:rsid w:val="008E234E"/>
    <w:rsid w:val="008E38E1"/>
    <w:rsid w:val="008E4CE3"/>
    <w:rsid w:val="008E574B"/>
    <w:rsid w:val="008E5C41"/>
    <w:rsid w:val="008E7B42"/>
    <w:rsid w:val="008E7EA2"/>
    <w:rsid w:val="008E7F40"/>
    <w:rsid w:val="008F039B"/>
    <w:rsid w:val="008F04C9"/>
    <w:rsid w:val="008F054E"/>
    <w:rsid w:val="008F07C7"/>
    <w:rsid w:val="008F0A6A"/>
    <w:rsid w:val="008F13E7"/>
    <w:rsid w:val="008F1FD6"/>
    <w:rsid w:val="008F3A29"/>
    <w:rsid w:val="008F40FF"/>
    <w:rsid w:val="008F41E0"/>
    <w:rsid w:val="008F422E"/>
    <w:rsid w:val="008F4812"/>
    <w:rsid w:val="008F4F83"/>
    <w:rsid w:val="008F5563"/>
    <w:rsid w:val="008F5C16"/>
    <w:rsid w:val="008F5D59"/>
    <w:rsid w:val="008F73A4"/>
    <w:rsid w:val="008F74F4"/>
    <w:rsid w:val="008F7AB2"/>
    <w:rsid w:val="008F7C2C"/>
    <w:rsid w:val="00901357"/>
    <w:rsid w:val="00901BA3"/>
    <w:rsid w:val="009023B0"/>
    <w:rsid w:val="00902CBE"/>
    <w:rsid w:val="00903A94"/>
    <w:rsid w:val="0090445C"/>
    <w:rsid w:val="00904814"/>
    <w:rsid w:val="00906207"/>
    <w:rsid w:val="009073FD"/>
    <w:rsid w:val="00910283"/>
    <w:rsid w:val="009106F8"/>
    <w:rsid w:val="00910BAE"/>
    <w:rsid w:val="0091173E"/>
    <w:rsid w:val="00911C0D"/>
    <w:rsid w:val="00911C8D"/>
    <w:rsid w:val="009121B3"/>
    <w:rsid w:val="00912E26"/>
    <w:rsid w:val="00912FF4"/>
    <w:rsid w:val="00913ED2"/>
    <w:rsid w:val="0091558E"/>
    <w:rsid w:val="00916453"/>
    <w:rsid w:val="009174FA"/>
    <w:rsid w:val="0092094E"/>
    <w:rsid w:val="00920EE1"/>
    <w:rsid w:val="00921932"/>
    <w:rsid w:val="00922061"/>
    <w:rsid w:val="00922473"/>
    <w:rsid w:val="00922B36"/>
    <w:rsid w:val="00922C31"/>
    <w:rsid w:val="00922DEE"/>
    <w:rsid w:val="00923028"/>
    <w:rsid w:val="009230FE"/>
    <w:rsid w:val="00924371"/>
    <w:rsid w:val="0092484D"/>
    <w:rsid w:val="0092560D"/>
    <w:rsid w:val="00926391"/>
    <w:rsid w:val="0092645D"/>
    <w:rsid w:val="00927AC3"/>
    <w:rsid w:val="00927B4A"/>
    <w:rsid w:val="00930AD2"/>
    <w:rsid w:val="00930B55"/>
    <w:rsid w:val="00930B99"/>
    <w:rsid w:val="00930E15"/>
    <w:rsid w:val="00930E36"/>
    <w:rsid w:val="00931614"/>
    <w:rsid w:val="00931BD4"/>
    <w:rsid w:val="0093238D"/>
    <w:rsid w:val="00932C49"/>
    <w:rsid w:val="00933C9E"/>
    <w:rsid w:val="009340A5"/>
    <w:rsid w:val="0093468D"/>
    <w:rsid w:val="00936C79"/>
    <w:rsid w:val="009375A4"/>
    <w:rsid w:val="0094027C"/>
    <w:rsid w:val="009404B0"/>
    <w:rsid w:val="00941B12"/>
    <w:rsid w:val="00941FF7"/>
    <w:rsid w:val="009421F2"/>
    <w:rsid w:val="009424C2"/>
    <w:rsid w:val="00943030"/>
    <w:rsid w:val="00944A4D"/>
    <w:rsid w:val="00945FE9"/>
    <w:rsid w:val="009463D8"/>
    <w:rsid w:val="009469EA"/>
    <w:rsid w:val="00946C8A"/>
    <w:rsid w:val="00947AA4"/>
    <w:rsid w:val="00947EF3"/>
    <w:rsid w:val="00950448"/>
    <w:rsid w:val="00950E29"/>
    <w:rsid w:val="009513B7"/>
    <w:rsid w:val="00953156"/>
    <w:rsid w:val="00953B13"/>
    <w:rsid w:val="009540A9"/>
    <w:rsid w:val="009561D8"/>
    <w:rsid w:val="0095682F"/>
    <w:rsid w:val="0095685B"/>
    <w:rsid w:val="0095724F"/>
    <w:rsid w:val="00957FCC"/>
    <w:rsid w:val="00960E53"/>
    <w:rsid w:val="009612BD"/>
    <w:rsid w:val="00962568"/>
    <w:rsid w:val="0096287C"/>
    <w:rsid w:val="00962F54"/>
    <w:rsid w:val="00964689"/>
    <w:rsid w:val="0096633D"/>
    <w:rsid w:val="009672B8"/>
    <w:rsid w:val="00967568"/>
    <w:rsid w:val="009678B4"/>
    <w:rsid w:val="0097018E"/>
    <w:rsid w:val="009703A0"/>
    <w:rsid w:val="0097050C"/>
    <w:rsid w:val="009708AE"/>
    <w:rsid w:val="00971A2B"/>
    <w:rsid w:val="0097397D"/>
    <w:rsid w:val="00973DF6"/>
    <w:rsid w:val="009757A6"/>
    <w:rsid w:val="0097595B"/>
    <w:rsid w:val="00975E3A"/>
    <w:rsid w:val="00976C78"/>
    <w:rsid w:val="0097713F"/>
    <w:rsid w:val="00977B11"/>
    <w:rsid w:val="00977F8A"/>
    <w:rsid w:val="00980493"/>
    <w:rsid w:val="00980505"/>
    <w:rsid w:val="00980836"/>
    <w:rsid w:val="0098084E"/>
    <w:rsid w:val="00980FF8"/>
    <w:rsid w:val="009811ED"/>
    <w:rsid w:val="0098163F"/>
    <w:rsid w:val="009818E4"/>
    <w:rsid w:val="00981D08"/>
    <w:rsid w:val="00982DB9"/>
    <w:rsid w:val="0098429E"/>
    <w:rsid w:val="009842E3"/>
    <w:rsid w:val="00984836"/>
    <w:rsid w:val="00985721"/>
    <w:rsid w:val="0098681E"/>
    <w:rsid w:val="009868A7"/>
    <w:rsid w:val="00986B2A"/>
    <w:rsid w:val="00987095"/>
    <w:rsid w:val="0099071A"/>
    <w:rsid w:val="0099080D"/>
    <w:rsid w:val="0099103E"/>
    <w:rsid w:val="009911E3"/>
    <w:rsid w:val="009918B1"/>
    <w:rsid w:val="00993F11"/>
    <w:rsid w:val="0099422C"/>
    <w:rsid w:val="0099480A"/>
    <w:rsid w:val="009948DD"/>
    <w:rsid w:val="009949A5"/>
    <w:rsid w:val="00994A4C"/>
    <w:rsid w:val="00995066"/>
    <w:rsid w:val="00995067"/>
    <w:rsid w:val="00995773"/>
    <w:rsid w:val="00995BE3"/>
    <w:rsid w:val="00995FB8"/>
    <w:rsid w:val="00996DD6"/>
    <w:rsid w:val="009971CD"/>
    <w:rsid w:val="009977AB"/>
    <w:rsid w:val="009977AC"/>
    <w:rsid w:val="00997CB6"/>
    <w:rsid w:val="00997F33"/>
    <w:rsid w:val="009A050C"/>
    <w:rsid w:val="009A0FF8"/>
    <w:rsid w:val="009A1804"/>
    <w:rsid w:val="009A18A9"/>
    <w:rsid w:val="009A1C12"/>
    <w:rsid w:val="009A1D46"/>
    <w:rsid w:val="009A1DDA"/>
    <w:rsid w:val="009A237F"/>
    <w:rsid w:val="009A257F"/>
    <w:rsid w:val="009A28CF"/>
    <w:rsid w:val="009A302B"/>
    <w:rsid w:val="009A48B7"/>
    <w:rsid w:val="009A548F"/>
    <w:rsid w:val="009A6AB1"/>
    <w:rsid w:val="009A7486"/>
    <w:rsid w:val="009A7A0B"/>
    <w:rsid w:val="009B039F"/>
    <w:rsid w:val="009B0541"/>
    <w:rsid w:val="009B067F"/>
    <w:rsid w:val="009B1042"/>
    <w:rsid w:val="009B1085"/>
    <w:rsid w:val="009B146E"/>
    <w:rsid w:val="009B1A87"/>
    <w:rsid w:val="009B2B60"/>
    <w:rsid w:val="009B4168"/>
    <w:rsid w:val="009B4357"/>
    <w:rsid w:val="009B5866"/>
    <w:rsid w:val="009C01DB"/>
    <w:rsid w:val="009C066B"/>
    <w:rsid w:val="009C0C49"/>
    <w:rsid w:val="009C13F6"/>
    <w:rsid w:val="009C2AD2"/>
    <w:rsid w:val="009C2DFD"/>
    <w:rsid w:val="009C3A6C"/>
    <w:rsid w:val="009C4945"/>
    <w:rsid w:val="009C4E92"/>
    <w:rsid w:val="009C587E"/>
    <w:rsid w:val="009C5B2F"/>
    <w:rsid w:val="009C5EB6"/>
    <w:rsid w:val="009C6DBD"/>
    <w:rsid w:val="009C7957"/>
    <w:rsid w:val="009D0A91"/>
    <w:rsid w:val="009D1BF1"/>
    <w:rsid w:val="009D1FD8"/>
    <w:rsid w:val="009D2D80"/>
    <w:rsid w:val="009D34E0"/>
    <w:rsid w:val="009D3762"/>
    <w:rsid w:val="009D3910"/>
    <w:rsid w:val="009D4278"/>
    <w:rsid w:val="009E089A"/>
    <w:rsid w:val="009E18C8"/>
    <w:rsid w:val="009E29DB"/>
    <w:rsid w:val="009E3710"/>
    <w:rsid w:val="009E3D8F"/>
    <w:rsid w:val="009E4977"/>
    <w:rsid w:val="009E4D29"/>
    <w:rsid w:val="009E5815"/>
    <w:rsid w:val="009E69C6"/>
    <w:rsid w:val="009E7515"/>
    <w:rsid w:val="009E77C4"/>
    <w:rsid w:val="009F0293"/>
    <w:rsid w:val="009F0552"/>
    <w:rsid w:val="009F1B78"/>
    <w:rsid w:val="009F24E5"/>
    <w:rsid w:val="009F262A"/>
    <w:rsid w:val="009F3EA9"/>
    <w:rsid w:val="009F43B9"/>
    <w:rsid w:val="009F4A44"/>
    <w:rsid w:val="009F4B57"/>
    <w:rsid w:val="009F4F2E"/>
    <w:rsid w:val="009F500A"/>
    <w:rsid w:val="009F529F"/>
    <w:rsid w:val="009F5B75"/>
    <w:rsid w:val="009F5EDA"/>
    <w:rsid w:val="009F6B67"/>
    <w:rsid w:val="009F6D1A"/>
    <w:rsid w:val="009F6E3D"/>
    <w:rsid w:val="009F75C1"/>
    <w:rsid w:val="009F76FE"/>
    <w:rsid w:val="009F7A91"/>
    <w:rsid w:val="00A00812"/>
    <w:rsid w:val="00A0121A"/>
    <w:rsid w:val="00A016A2"/>
    <w:rsid w:val="00A01870"/>
    <w:rsid w:val="00A02D46"/>
    <w:rsid w:val="00A048DE"/>
    <w:rsid w:val="00A04969"/>
    <w:rsid w:val="00A04F85"/>
    <w:rsid w:val="00A0564D"/>
    <w:rsid w:val="00A05C58"/>
    <w:rsid w:val="00A0662A"/>
    <w:rsid w:val="00A070A4"/>
    <w:rsid w:val="00A07A25"/>
    <w:rsid w:val="00A07C72"/>
    <w:rsid w:val="00A1008E"/>
    <w:rsid w:val="00A10EFE"/>
    <w:rsid w:val="00A1152D"/>
    <w:rsid w:val="00A11772"/>
    <w:rsid w:val="00A11A42"/>
    <w:rsid w:val="00A12122"/>
    <w:rsid w:val="00A12B59"/>
    <w:rsid w:val="00A134EF"/>
    <w:rsid w:val="00A13D4E"/>
    <w:rsid w:val="00A159A9"/>
    <w:rsid w:val="00A15EE8"/>
    <w:rsid w:val="00A169FD"/>
    <w:rsid w:val="00A17324"/>
    <w:rsid w:val="00A174FD"/>
    <w:rsid w:val="00A17744"/>
    <w:rsid w:val="00A17A4E"/>
    <w:rsid w:val="00A20A6A"/>
    <w:rsid w:val="00A21321"/>
    <w:rsid w:val="00A21E38"/>
    <w:rsid w:val="00A229BA"/>
    <w:rsid w:val="00A22AE6"/>
    <w:rsid w:val="00A2304E"/>
    <w:rsid w:val="00A23D4D"/>
    <w:rsid w:val="00A24459"/>
    <w:rsid w:val="00A25D33"/>
    <w:rsid w:val="00A264D3"/>
    <w:rsid w:val="00A267AA"/>
    <w:rsid w:val="00A26A73"/>
    <w:rsid w:val="00A2723F"/>
    <w:rsid w:val="00A277D5"/>
    <w:rsid w:val="00A279A1"/>
    <w:rsid w:val="00A27C42"/>
    <w:rsid w:val="00A27FF7"/>
    <w:rsid w:val="00A30707"/>
    <w:rsid w:val="00A30732"/>
    <w:rsid w:val="00A31690"/>
    <w:rsid w:val="00A31FE8"/>
    <w:rsid w:val="00A32146"/>
    <w:rsid w:val="00A32171"/>
    <w:rsid w:val="00A321B2"/>
    <w:rsid w:val="00A3270A"/>
    <w:rsid w:val="00A33A74"/>
    <w:rsid w:val="00A33DAD"/>
    <w:rsid w:val="00A345DA"/>
    <w:rsid w:val="00A34A08"/>
    <w:rsid w:val="00A35365"/>
    <w:rsid w:val="00A35F25"/>
    <w:rsid w:val="00A363DA"/>
    <w:rsid w:val="00A373F1"/>
    <w:rsid w:val="00A37491"/>
    <w:rsid w:val="00A378F9"/>
    <w:rsid w:val="00A40160"/>
    <w:rsid w:val="00A4060F"/>
    <w:rsid w:val="00A40DF9"/>
    <w:rsid w:val="00A417D9"/>
    <w:rsid w:val="00A41CDC"/>
    <w:rsid w:val="00A420A4"/>
    <w:rsid w:val="00A4210E"/>
    <w:rsid w:val="00A43A2D"/>
    <w:rsid w:val="00A4417D"/>
    <w:rsid w:val="00A44D72"/>
    <w:rsid w:val="00A44EB3"/>
    <w:rsid w:val="00A4560D"/>
    <w:rsid w:val="00A47500"/>
    <w:rsid w:val="00A47842"/>
    <w:rsid w:val="00A50A07"/>
    <w:rsid w:val="00A50E82"/>
    <w:rsid w:val="00A50F4E"/>
    <w:rsid w:val="00A51781"/>
    <w:rsid w:val="00A51EF6"/>
    <w:rsid w:val="00A51F5B"/>
    <w:rsid w:val="00A5271A"/>
    <w:rsid w:val="00A530C6"/>
    <w:rsid w:val="00A53A65"/>
    <w:rsid w:val="00A53C19"/>
    <w:rsid w:val="00A53FE8"/>
    <w:rsid w:val="00A54DBA"/>
    <w:rsid w:val="00A551F1"/>
    <w:rsid w:val="00A55622"/>
    <w:rsid w:val="00A55D40"/>
    <w:rsid w:val="00A55EA3"/>
    <w:rsid w:val="00A563ED"/>
    <w:rsid w:val="00A5751A"/>
    <w:rsid w:val="00A6074C"/>
    <w:rsid w:val="00A607BE"/>
    <w:rsid w:val="00A61CA4"/>
    <w:rsid w:val="00A621EE"/>
    <w:rsid w:val="00A643B4"/>
    <w:rsid w:val="00A6448D"/>
    <w:rsid w:val="00A655A4"/>
    <w:rsid w:val="00A657EF"/>
    <w:rsid w:val="00A65977"/>
    <w:rsid w:val="00A65DCE"/>
    <w:rsid w:val="00A6645E"/>
    <w:rsid w:val="00A6711A"/>
    <w:rsid w:val="00A70CBA"/>
    <w:rsid w:val="00A7122F"/>
    <w:rsid w:val="00A714E1"/>
    <w:rsid w:val="00A7200D"/>
    <w:rsid w:val="00A73010"/>
    <w:rsid w:val="00A73190"/>
    <w:rsid w:val="00A74216"/>
    <w:rsid w:val="00A743D2"/>
    <w:rsid w:val="00A7625C"/>
    <w:rsid w:val="00A76CDA"/>
    <w:rsid w:val="00A76EC9"/>
    <w:rsid w:val="00A77893"/>
    <w:rsid w:val="00A77B98"/>
    <w:rsid w:val="00A80C95"/>
    <w:rsid w:val="00A80DD1"/>
    <w:rsid w:val="00A81073"/>
    <w:rsid w:val="00A81A60"/>
    <w:rsid w:val="00A81D21"/>
    <w:rsid w:val="00A8252C"/>
    <w:rsid w:val="00A82FE8"/>
    <w:rsid w:val="00A84630"/>
    <w:rsid w:val="00A846AF"/>
    <w:rsid w:val="00A84814"/>
    <w:rsid w:val="00A84C32"/>
    <w:rsid w:val="00A84DB6"/>
    <w:rsid w:val="00A854B7"/>
    <w:rsid w:val="00A862FB"/>
    <w:rsid w:val="00A86D3E"/>
    <w:rsid w:val="00A90FD9"/>
    <w:rsid w:val="00A91C28"/>
    <w:rsid w:val="00A9221F"/>
    <w:rsid w:val="00A923F5"/>
    <w:rsid w:val="00A92AAA"/>
    <w:rsid w:val="00A92FF2"/>
    <w:rsid w:val="00A93167"/>
    <w:rsid w:val="00A93180"/>
    <w:rsid w:val="00A934F9"/>
    <w:rsid w:val="00A941C1"/>
    <w:rsid w:val="00A9432D"/>
    <w:rsid w:val="00A94D32"/>
    <w:rsid w:val="00A9536E"/>
    <w:rsid w:val="00A957C0"/>
    <w:rsid w:val="00A96D4C"/>
    <w:rsid w:val="00A96FDC"/>
    <w:rsid w:val="00A972E5"/>
    <w:rsid w:val="00A97F97"/>
    <w:rsid w:val="00AA08D8"/>
    <w:rsid w:val="00AA1350"/>
    <w:rsid w:val="00AA2466"/>
    <w:rsid w:val="00AA267B"/>
    <w:rsid w:val="00AA2A03"/>
    <w:rsid w:val="00AA3435"/>
    <w:rsid w:val="00AA3C5B"/>
    <w:rsid w:val="00AA5919"/>
    <w:rsid w:val="00AA6124"/>
    <w:rsid w:val="00AA6268"/>
    <w:rsid w:val="00AA6430"/>
    <w:rsid w:val="00AA651A"/>
    <w:rsid w:val="00AA704D"/>
    <w:rsid w:val="00AA776F"/>
    <w:rsid w:val="00AB0222"/>
    <w:rsid w:val="00AB1AA0"/>
    <w:rsid w:val="00AB2430"/>
    <w:rsid w:val="00AB2DD4"/>
    <w:rsid w:val="00AB43CB"/>
    <w:rsid w:val="00AB4B67"/>
    <w:rsid w:val="00AB4E8F"/>
    <w:rsid w:val="00AB5788"/>
    <w:rsid w:val="00AB5862"/>
    <w:rsid w:val="00AB6A45"/>
    <w:rsid w:val="00AB6EA4"/>
    <w:rsid w:val="00AB6FBF"/>
    <w:rsid w:val="00AB73A4"/>
    <w:rsid w:val="00AB7892"/>
    <w:rsid w:val="00AC05E7"/>
    <w:rsid w:val="00AC2EF7"/>
    <w:rsid w:val="00AC517D"/>
    <w:rsid w:val="00AC5DB8"/>
    <w:rsid w:val="00AC6161"/>
    <w:rsid w:val="00AC6174"/>
    <w:rsid w:val="00AC7DE4"/>
    <w:rsid w:val="00AC7E54"/>
    <w:rsid w:val="00AD101B"/>
    <w:rsid w:val="00AD12F8"/>
    <w:rsid w:val="00AD145A"/>
    <w:rsid w:val="00AD15D9"/>
    <w:rsid w:val="00AD18CA"/>
    <w:rsid w:val="00AD19BA"/>
    <w:rsid w:val="00AD1AA1"/>
    <w:rsid w:val="00AD215B"/>
    <w:rsid w:val="00AD29EF"/>
    <w:rsid w:val="00AD2ABF"/>
    <w:rsid w:val="00AD2EBC"/>
    <w:rsid w:val="00AD2F33"/>
    <w:rsid w:val="00AD3133"/>
    <w:rsid w:val="00AD32AE"/>
    <w:rsid w:val="00AD3395"/>
    <w:rsid w:val="00AD39D6"/>
    <w:rsid w:val="00AD47AC"/>
    <w:rsid w:val="00AD50EA"/>
    <w:rsid w:val="00AD6644"/>
    <w:rsid w:val="00AD6723"/>
    <w:rsid w:val="00AD70F6"/>
    <w:rsid w:val="00AD739F"/>
    <w:rsid w:val="00AE01C2"/>
    <w:rsid w:val="00AE0EA8"/>
    <w:rsid w:val="00AE201B"/>
    <w:rsid w:val="00AE21B9"/>
    <w:rsid w:val="00AE21DD"/>
    <w:rsid w:val="00AE24E8"/>
    <w:rsid w:val="00AE2E5D"/>
    <w:rsid w:val="00AE3EFE"/>
    <w:rsid w:val="00AE45C6"/>
    <w:rsid w:val="00AE45FA"/>
    <w:rsid w:val="00AE54F1"/>
    <w:rsid w:val="00AE5E06"/>
    <w:rsid w:val="00AE674D"/>
    <w:rsid w:val="00AE6F18"/>
    <w:rsid w:val="00AE7366"/>
    <w:rsid w:val="00AE7570"/>
    <w:rsid w:val="00AE75CC"/>
    <w:rsid w:val="00AF03FB"/>
    <w:rsid w:val="00AF07E3"/>
    <w:rsid w:val="00AF0AD7"/>
    <w:rsid w:val="00AF14C8"/>
    <w:rsid w:val="00AF1664"/>
    <w:rsid w:val="00AF1EFC"/>
    <w:rsid w:val="00AF3542"/>
    <w:rsid w:val="00AF35E9"/>
    <w:rsid w:val="00AF3B2E"/>
    <w:rsid w:val="00AF3E7D"/>
    <w:rsid w:val="00AF4F35"/>
    <w:rsid w:val="00AF4F3E"/>
    <w:rsid w:val="00AF591E"/>
    <w:rsid w:val="00AF7960"/>
    <w:rsid w:val="00AF7B93"/>
    <w:rsid w:val="00B00471"/>
    <w:rsid w:val="00B005AD"/>
    <w:rsid w:val="00B00B6E"/>
    <w:rsid w:val="00B0150D"/>
    <w:rsid w:val="00B01620"/>
    <w:rsid w:val="00B02D8E"/>
    <w:rsid w:val="00B02EFB"/>
    <w:rsid w:val="00B03389"/>
    <w:rsid w:val="00B03611"/>
    <w:rsid w:val="00B03940"/>
    <w:rsid w:val="00B03C48"/>
    <w:rsid w:val="00B04858"/>
    <w:rsid w:val="00B04DD4"/>
    <w:rsid w:val="00B04F62"/>
    <w:rsid w:val="00B05EE5"/>
    <w:rsid w:val="00B06219"/>
    <w:rsid w:val="00B06331"/>
    <w:rsid w:val="00B07453"/>
    <w:rsid w:val="00B07F02"/>
    <w:rsid w:val="00B10511"/>
    <w:rsid w:val="00B10FC3"/>
    <w:rsid w:val="00B11319"/>
    <w:rsid w:val="00B116DD"/>
    <w:rsid w:val="00B11F38"/>
    <w:rsid w:val="00B12D4A"/>
    <w:rsid w:val="00B13955"/>
    <w:rsid w:val="00B1435F"/>
    <w:rsid w:val="00B14EFC"/>
    <w:rsid w:val="00B151F1"/>
    <w:rsid w:val="00B152C3"/>
    <w:rsid w:val="00B1619D"/>
    <w:rsid w:val="00B163DD"/>
    <w:rsid w:val="00B1700C"/>
    <w:rsid w:val="00B178F1"/>
    <w:rsid w:val="00B17B3A"/>
    <w:rsid w:val="00B21AB5"/>
    <w:rsid w:val="00B22F34"/>
    <w:rsid w:val="00B2301A"/>
    <w:rsid w:val="00B23FA0"/>
    <w:rsid w:val="00B242A3"/>
    <w:rsid w:val="00B25EDE"/>
    <w:rsid w:val="00B26480"/>
    <w:rsid w:val="00B26B69"/>
    <w:rsid w:val="00B26BEA"/>
    <w:rsid w:val="00B30FA6"/>
    <w:rsid w:val="00B32053"/>
    <w:rsid w:val="00B32A8D"/>
    <w:rsid w:val="00B3307A"/>
    <w:rsid w:val="00B33510"/>
    <w:rsid w:val="00B34762"/>
    <w:rsid w:val="00B3556D"/>
    <w:rsid w:val="00B36D57"/>
    <w:rsid w:val="00B37F3D"/>
    <w:rsid w:val="00B40B38"/>
    <w:rsid w:val="00B42535"/>
    <w:rsid w:val="00B42F16"/>
    <w:rsid w:val="00B45670"/>
    <w:rsid w:val="00B45F22"/>
    <w:rsid w:val="00B4606E"/>
    <w:rsid w:val="00B46558"/>
    <w:rsid w:val="00B474B5"/>
    <w:rsid w:val="00B47E4F"/>
    <w:rsid w:val="00B50075"/>
    <w:rsid w:val="00B502E5"/>
    <w:rsid w:val="00B5031D"/>
    <w:rsid w:val="00B50C35"/>
    <w:rsid w:val="00B50C92"/>
    <w:rsid w:val="00B530E9"/>
    <w:rsid w:val="00B5335E"/>
    <w:rsid w:val="00B539E2"/>
    <w:rsid w:val="00B54C73"/>
    <w:rsid w:val="00B54E0A"/>
    <w:rsid w:val="00B55572"/>
    <w:rsid w:val="00B5688B"/>
    <w:rsid w:val="00B56A12"/>
    <w:rsid w:val="00B57BBA"/>
    <w:rsid w:val="00B610E1"/>
    <w:rsid w:val="00B61188"/>
    <w:rsid w:val="00B62328"/>
    <w:rsid w:val="00B62344"/>
    <w:rsid w:val="00B62AEB"/>
    <w:rsid w:val="00B63C38"/>
    <w:rsid w:val="00B64146"/>
    <w:rsid w:val="00B64203"/>
    <w:rsid w:val="00B64FBE"/>
    <w:rsid w:val="00B6546F"/>
    <w:rsid w:val="00B65925"/>
    <w:rsid w:val="00B6596C"/>
    <w:rsid w:val="00B66481"/>
    <w:rsid w:val="00B66629"/>
    <w:rsid w:val="00B66916"/>
    <w:rsid w:val="00B66C93"/>
    <w:rsid w:val="00B66E2E"/>
    <w:rsid w:val="00B66F27"/>
    <w:rsid w:val="00B67274"/>
    <w:rsid w:val="00B70255"/>
    <w:rsid w:val="00B70693"/>
    <w:rsid w:val="00B70828"/>
    <w:rsid w:val="00B70E30"/>
    <w:rsid w:val="00B716B4"/>
    <w:rsid w:val="00B7408C"/>
    <w:rsid w:val="00B74EF7"/>
    <w:rsid w:val="00B7515F"/>
    <w:rsid w:val="00B7714B"/>
    <w:rsid w:val="00B7764B"/>
    <w:rsid w:val="00B80075"/>
    <w:rsid w:val="00B80E67"/>
    <w:rsid w:val="00B81867"/>
    <w:rsid w:val="00B82411"/>
    <w:rsid w:val="00B8246B"/>
    <w:rsid w:val="00B82BD2"/>
    <w:rsid w:val="00B84BED"/>
    <w:rsid w:val="00B85DF7"/>
    <w:rsid w:val="00B86E44"/>
    <w:rsid w:val="00B87590"/>
    <w:rsid w:val="00B87A98"/>
    <w:rsid w:val="00B87B73"/>
    <w:rsid w:val="00B87E5A"/>
    <w:rsid w:val="00B90F65"/>
    <w:rsid w:val="00B91121"/>
    <w:rsid w:val="00B91425"/>
    <w:rsid w:val="00B9196F"/>
    <w:rsid w:val="00B922C1"/>
    <w:rsid w:val="00B9239F"/>
    <w:rsid w:val="00B92559"/>
    <w:rsid w:val="00B925BB"/>
    <w:rsid w:val="00B937CC"/>
    <w:rsid w:val="00B940DD"/>
    <w:rsid w:val="00B94369"/>
    <w:rsid w:val="00B94A54"/>
    <w:rsid w:val="00B95803"/>
    <w:rsid w:val="00B958D3"/>
    <w:rsid w:val="00B97303"/>
    <w:rsid w:val="00B9783E"/>
    <w:rsid w:val="00B97B6F"/>
    <w:rsid w:val="00B97E7A"/>
    <w:rsid w:val="00BA09F2"/>
    <w:rsid w:val="00BA11F8"/>
    <w:rsid w:val="00BA53E4"/>
    <w:rsid w:val="00BA55BF"/>
    <w:rsid w:val="00BA55ED"/>
    <w:rsid w:val="00BA5A70"/>
    <w:rsid w:val="00BA663B"/>
    <w:rsid w:val="00BA7034"/>
    <w:rsid w:val="00BA7E59"/>
    <w:rsid w:val="00BB12B9"/>
    <w:rsid w:val="00BB1CED"/>
    <w:rsid w:val="00BB2A9A"/>
    <w:rsid w:val="00BB3111"/>
    <w:rsid w:val="00BB521A"/>
    <w:rsid w:val="00BB65CB"/>
    <w:rsid w:val="00BB6795"/>
    <w:rsid w:val="00BB6844"/>
    <w:rsid w:val="00BB6A55"/>
    <w:rsid w:val="00BB6A5B"/>
    <w:rsid w:val="00BB6DF9"/>
    <w:rsid w:val="00BC0135"/>
    <w:rsid w:val="00BC0DB4"/>
    <w:rsid w:val="00BC0E44"/>
    <w:rsid w:val="00BC162A"/>
    <w:rsid w:val="00BC1F09"/>
    <w:rsid w:val="00BC2675"/>
    <w:rsid w:val="00BC43F1"/>
    <w:rsid w:val="00BC560F"/>
    <w:rsid w:val="00BC5A37"/>
    <w:rsid w:val="00BC6274"/>
    <w:rsid w:val="00BC6A3B"/>
    <w:rsid w:val="00BD0E23"/>
    <w:rsid w:val="00BD1640"/>
    <w:rsid w:val="00BD1CEB"/>
    <w:rsid w:val="00BD26E7"/>
    <w:rsid w:val="00BD3BDB"/>
    <w:rsid w:val="00BD4822"/>
    <w:rsid w:val="00BD5FC9"/>
    <w:rsid w:val="00BD68EF"/>
    <w:rsid w:val="00BD7312"/>
    <w:rsid w:val="00BD781E"/>
    <w:rsid w:val="00BD7B69"/>
    <w:rsid w:val="00BE0BCE"/>
    <w:rsid w:val="00BE1642"/>
    <w:rsid w:val="00BE1A42"/>
    <w:rsid w:val="00BE1AB4"/>
    <w:rsid w:val="00BE259F"/>
    <w:rsid w:val="00BE347A"/>
    <w:rsid w:val="00BE3DF4"/>
    <w:rsid w:val="00BE5279"/>
    <w:rsid w:val="00BE5801"/>
    <w:rsid w:val="00BE5A25"/>
    <w:rsid w:val="00BE6ECC"/>
    <w:rsid w:val="00BE7763"/>
    <w:rsid w:val="00BE7887"/>
    <w:rsid w:val="00BF01BB"/>
    <w:rsid w:val="00BF052C"/>
    <w:rsid w:val="00BF0E61"/>
    <w:rsid w:val="00BF0EC5"/>
    <w:rsid w:val="00BF120B"/>
    <w:rsid w:val="00BF1331"/>
    <w:rsid w:val="00BF18DC"/>
    <w:rsid w:val="00BF1CF6"/>
    <w:rsid w:val="00BF3080"/>
    <w:rsid w:val="00BF3BAC"/>
    <w:rsid w:val="00BF4094"/>
    <w:rsid w:val="00BF4579"/>
    <w:rsid w:val="00BF463A"/>
    <w:rsid w:val="00BF4CE7"/>
    <w:rsid w:val="00BF51E1"/>
    <w:rsid w:val="00BF5E02"/>
    <w:rsid w:val="00BF5E93"/>
    <w:rsid w:val="00BF619F"/>
    <w:rsid w:val="00BF6E0F"/>
    <w:rsid w:val="00BF71A9"/>
    <w:rsid w:val="00BF72B4"/>
    <w:rsid w:val="00C000C8"/>
    <w:rsid w:val="00C00170"/>
    <w:rsid w:val="00C001F6"/>
    <w:rsid w:val="00C015C7"/>
    <w:rsid w:val="00C017DB"/>
    <w:rsid w:val="00C01E25"/>
    <w:rsid w:val="00C01FF6"/>
    <w:rsid w:val="00C02196"/>
    <w:rsid w:val="00C026EF"/>
    <w:rsid w:val="00C02E4D"/>
    <w:rsid w:val="00C040B0"/>
    <w:rsid w:val="00C042BB"/>
    <w:rsid w:val="00C04A4A"/>
    <w:rsid w:val="00C064CE"/>
    <w:rsid w:val="00C06CB2"/>
    <w:rsid w:val="00C06F85"/>
    <w:rsid w:val="00C07534"/>
    <w:rsid w:val="00C07BBA"/>
    <w:rsid w:val="00C104B7"/>
    <w:rsid w:val="00C106C7"/>
    <w:rsid w:val="00C109A1"/>
    <w:rsid w:val="00C10E84"/>
    <w:rsid w:val="00C11419"/>
    <w:rsid w:val="00C13C80"/>
    <w:rsid w:val="00C14184"/>
    <w:rsid w:val="00C146AB"/>
    <w:rsid w:val="00C1475D"/>
    <w:rsid w:val="00C152CB"/>
    <w:rsid w:val="00C154BD"/>
    <w:rsid w:val="00C15ADF"/>
    <w:rsid w:val="00C17AB1"/>
    <w:rsid w:val="00C20281"/>
    <w:rsid w:val="00C205D7"/>
    <w:rsid w:val="00C20629"/>
    <w:rsid w:val="00C21447"/>
    <w:rsid w:val="00C22077"/>
    <w:rsid w:val="00C222ED"/>
    <w:rsid w:val="00C226B9"/>
    <w:rsid w:val="00C22981"/>
    <w:rsid w:val="00C22FCE"/>
    <w:rsid w:val="00C23D4C"/>
    <w:rsid w:val="00C24821"/>
    <w:rsid w:val="00C2493F"/>
    <w:rsid w:val="00C24AB0"/>
    <w:rsid w:val="00C260C8"/>
    <w:rsid w:val="00C26CE3"/>
    <w:rsid w:val="00C2782F"/>
    <w:rsid w:val="00C3012D"/>
    <w:rsid w:val="00C3138C"/>
    <w:rsid w:val="00C323E2"/>
    <w:rsid w:val="00C32805"/>
    <w:rsid w:val="00C328B1"/>
    <w:rsid w:val="00C32C79"/>
    <w:rsid w:val="00C3309E"/>
    <w:rsid w:val="00C33503"/>
    <w:rsid w:val="00C33505"/>
    <w:rsid w:val="00C3428C"/>
    <w:rsid w:val="00C348CD"/>
    <w:rsid w:val="00C359BB"/>
    <w:rsid w:val="00C36792"/>
    <w:rsid w:val="00C36B1C"/>
    <w:rsid w:val="00C4123A"/>
    <w:rsid w:val="00C4133A"/>
    <w:rsid w:val="00C41B25"/>
    <w:rsid w:val="00C41C7F"/>
    <w:rsid w:val="00C42125"/>
    <w:rsid w:val="00C433E1"/>
    <w:rsid w:val="00C43A37"/>
    <w:rsid w:val="00C43DF1"/>
    <w:rsid w:val="00C43FC8"/>
    <w:rsid w:val="00C440CC"/>
    <w:rsid w:val="00C440FE"/>
    <w:rsid w:val="00C44E38"/>
    <w:rsid w:val="00C4580B"/>
    <w:rsid w:val="00C45DE7"/>
    <w:rsid w:val="00C4620A"/>
    <w:rsid w:val="00C4688D"/>
    <w:rsid w:val="00C468CA"/>
    <w:rsid w:val="00C47021"/>
    <w:rsid w:val="00C471A6"/>
    <w:rsid w:val="00C47271"/>
    <w:rsid w:val="00C47E0F"/>
    <w:rsid w:val="00C50416"/>
    <w:rsid w:val="00C5077F"/>
    <w:rsid w:val="00C50C87"/>
    <w:rsid w:val="00C52077"/>
    <w:rsid w:val="00C52AD4"/>
    <w:rsid w:val="00C52C43"/>
    <w:rsid w:val="00C5326E"/>
    <w:rsid w:val="00C53976"/>
    <w:rsid w:val="00C541EF"/>
    <w:rsid w:val="00C55970"/>
    <w:rsid w:val="00C56E0B"/>
    <w:rsid w:val="00C57393"/>
    <w:rsid w:val="00C612C4"/>
    <w:rsid w:val="00C617D3"/>
    <w:rsid w:val="00C632BC"/>
    <w:rsid w:val="00C64689"/>
    <w:rsid w:val="00C649E8"/>
    <w:rsid w:val="00C64BAC"/>
    <w:rsid w:val="00C64E56"/>
    <w:rsid w:val="00C6600D"/>
    <w:rsid w:val="00C662AC"/>
    <w:rsid w:val="00C67FC3"/>
    <w:rsid w:val="00C67FFE"/>
    <w:rsid w:val="00C70BED"/>
    <w:rsid w:val="00C72952"/>
    <w:rsid w:val="00C72A13"/>
    <w:rsid w:val="00C731CF"/>
    <w:rsid w:val="00C75129"/>
    <w:rsid w:val="00C7586D"/>
    <w:rsid w:val="00C767D0"/>
    <w:rsid w:val="00C76C86"/>
    <w:rsid w:val="00C76F9D"/>
    <w:rsid w:val="00C80C52"/>
    <w:rsid w:val="00C80D60"/>
    <w:rsid w:val="00C812F0"/>
    <w:rsid w:val="00C817B0"/>
    <w:rsid w:val="00C82190"/>
    <w:rsid w:val="00C82CBA"/>
    <w:rsid w:val="00C83181"/>
    <w:rsid w:val="00C84110"/>
    <w:rsid w:val="00C84240"/>
    <w:rsid w:val="00C8464C"/>
    <w:rsid w:val="00C85344"/>
    <w:rsid w:val="00C8703D"/>
    <w:rsid w:val="00C87320"/>
    <w:rsid w:val="00C879E3"/>
    <w:rsid w:val="00C907FB"/>
    <w:rsid w:val="00C91191"/>
    <w:rsid w:val="00C913AD"/>
    <w:rsid w:val="00C913DD"/>
    <w:rsid w:val="00C9192C"/>
    <w:rsid w:val="00C92335"/>
    <w:rsid w:val="00C93236"/>
    <w:rsid w:val="00C93787"/>
    <w:rsid w:val="00C93D29"/>
    <w:rsid w:val="00C947BD"/>
    <w:rsid w:val="00C947C8"/>
    <w:rsid w:val="00C94A11"/>
    <w:rsid w:val="00C94D95"/>
    <w:rsid w:val="00C951D8"/>
    <w:rsid w:val="00C957DD"/>
    <w:rsid w:val="00C95F9B"/>
    <w:rsid w:val="00C96585"/>
    <w:rsid w:val="00C967F1"/>
    <w:rsid w:val="00C97154"/>
    <w:rsid w:val="00C97248"/>
    <w:rsid w:val="00CA0B60"/>
    <w:rsid w:val="00CA162F"/>
    <w:rsid w:val="00CA1B34"/>
    <w:rsid w:val="00CA1E92"/>
    <w:rsid w:val="00CA3EE3"/>
    <w:rsid w:val="00CA521D"/>
    <w:rsid w:val="00CA562E"/>
    <w:rsid w:val="00CA5770"/>
    <w:rsid w:val="00CA71C1"/>
    <w:rsid w:val="00CB1554"/>
    <w:rsid w:val="00CB1665"/>
    <w:rsid w:val="00CB1875"/>
    <w:rsid w:val="00CB2622"/>
    <w:rsid w:val="00CB2D73"/>
    <w:rsid w:val="00CB30D1"/>
    <w:rsid w:val="00CB33C7"/>
    <w:rsid w:val="00CB4653"/>
    <w:rsid w:val="00CB529F"/>
    <w:rsid w:val="00CB5929"/>
    <w:rsid w:val="00CB6AF3"/>
    <w:rsid w:val="00CB73ED"/>
    <w:rsid w:val="00CB75A3"/>
    <w:rsid w:val="00CB78C7"/>
    <w:rsid w:val="00CC1146"/>
    <w:rsid w:val="00CC128F"/>
    <w:rsid w:val="00CC2202"/>
    <w:rsid w:val="00CC26F4"/>
    <w:rsid w:val="00CC2BF6"/>
    <w:rsid w:val="00CC346B"/>
    <w:rsid w:val="00CC3FA7"/>
    <w:rsid w:val="00CC47EB"/>
    <w:rsid w:val="00CC4A80"/>
    <w:rsid w:val="00CC6EA9"/>
    <w:rsid w:val="00CC6FDF"/>
    <w:rsid w:val="00CC74A9"/>
    <w:rsid w:val="00CD01A7"/>
    <w:rsid w:val="00CD207D"/>
    <w:rsid w:val="00CD245D"/>
    <w:rsid w:val="00CD2A93"/>
    <w:rsid w:val="00CD3D11"/>
    <w:rsid w:val="00CD40F5"/>
    <w:rsid w:val="00CD4970"/>
    <w:rsid w:val="00CD5717"/>
    <w:rsid w:val="00CD57C3"/>
    <w:rsid w:val="00CD5DF4"/>
    <w:rsid w:val="00CD63FC"/>
    <w:rsid w:val="00CD65C6"/>
    <w:rsid w:val="00CD666B"/>
    <w:rsid w:val="00CD6F51"/>
    <w:rsid w:val="00CD712A"/>
    <w:rsid w:val="00CE0205"/>
    <w:rsid w:val="00CE1022"/>
    <w:rsid w:val="00CE1A66"/>
    <w:rsid w:val="00CE1D11"/>
    <w:rsid w:val="00CE1EDF"/>
    <w:rsid w:val="00CE22A5"/>
    <w:rsid w:val="00CE24FA"/>
    <w:rsid w:val="00CE34DD"/>
    <w:rsid w:val="00CE38A9"/>
    <w:rsid w:val="00CE3D37"/>
    <w:rsid w:val="00CE3E48"/>
    <w:rsid w:val="00CE3F40"/>
    <w:rsid w:val="00CE4C88"/>
    <w:rsid w:val="00CE5908"/>
    <w:rsid w:val="00CE5FC0"/>
    <w:rsid w:val="00CE61C2"/>
    <w:rsid w:val="00CE7065"/>
    <w:rsid w:val="00CE76BA"/>
    <w:rsid w:val="00CE7FD0"/>
    <w:rsid w:val="00CF0351"/>
    <w:rsid w:val="00CF08FD"/>
    <w:rsid w:val="00CF0DAB"/>
    <w:rsid w:val="00CF101E"/>
    <w:rsid w:val="00CF11F8"/>
    <w:rsid w:val="00CF124F"/>
    <w:rsid w:val="00CF1CBF"/>
    <w:rsid w:val="00CF23D8"/>
    <w:rsid w:val="00CF241E"/>
    <w:rsid w:val="00CF257B"/>
    <w:rsid w:val="00CF2CA7"/>
    <w:rsid w:val="00CF4270"/>
    <w:rsid w:val="00CF4F45"/>
    <w:rsid w:val="00CF70A8"/>
    <w:rsid w:val="00D00236"/>
    <w:rsid w:val="00D0037A"/>
    <w:rsid w:val="00D00421"/>
    <w:rsid w:val="00D01451"/>
    <w:rsid w:val="00D0271E"/>
    <w:rsid w:val="00D028DC"/>
    <w:rsid w:val="00D02C5A"/>
    <w:rsid w:val="00D03024"/>
    <w:rsid w:val="00D03145"/>
    <w:rsid w:val="00D044A1"/>
    <w:rsid w:val="00D044A2"/>
    <w:rsid w:val="00D04646"/>
    <w:rsid w:val="00D0464E"/>
    <w:rsid w:val="00D047D6"/>
    <w:rsid w:val="00D04B40"/>
    <w:rsid w:val="00D05147"/>
    <w:rsid w:val="00D05B17"/>
    <w:rsid w:val="00D100FA"/>
    <w:rsid w:val="00D10381"/>
    <w:rsid w:val="00D105BE"/>
    <w:rsid w:val="00D10778"/>
    <w:rsid w:val="00D10DD4"/>
    <w:rsid w:val="00D1135C"/>
    <w:rsid w:val="00D122C2"/>
    <w:rsid w:val="00D12559"/>
    <w:rsid w:val="00D126F9"/>
    <w:rsid w:val="00D12A4C"/>
    <w:rsid w:val="00D13017"/>
    <w:rsid w:val="00D134F2"/>
    <w:rsid w:val="00D1351C"/>
    <w:rsid w:val="00D13651"/>
    <w:rsid w:val="00D13E89"/>
    <w:rsid w:val="00D14828"/>
    <w:rsid w:val="00D14B85"/>
    <w:rsid w:val="00D1574F"/>
    <w:rsid w:val="00D15DA1"/>
    <w:rsid w:val="00D1743E"/>
    <w:rsid w:val="00D176E2"/>
    <w:rsid w:val="00D202DC"/>
    <w:rsid w:val="00D20718"/>
    <w:rsid w:val="00D208EF"/>
    <w:rsid w:val="00D21276"/>
    <w:rsid w:val="00D21909"/>
    <w:rsid w:val="00D2207D"/>
    <w:rsid w:val="00D22711"/>
    <w:rsid w:val="00D23200"/>
    <w:rsid w:val="00D236DE"/>
    <w:rsid w:val="00D23F36"/>
    <w:rsid w:val="00D24BFC"/>
    <w:rsid w:val="00D24C5E"/>
    <w:rsid w:val="00D2528F"/>
    <w:rsid w:val="00D26CEB"/>
    <w:rsid w:val="00D26DFA"/>
    <w:rsid w:val="00D27EC6"/>
    <w:rsid w:val="00D3378F"/>
    <w:rsid w:val="00D33F60"/>
    <w:rsid w:val="00D35168"/>
    <w:rsid w:val="00D353F1"/>
    <w:rsid w:val="00D35A35"/>
    <w:rsid w:val="00D377A0"/>
    <w:rsid w:val="00D37920"/>
    <w:rsid w:val="00D37C9E"/>
    <w:rsid w:val="00D40B2E"/>
    <w:rsid w:val="00D424A1"/>
    <w:rsid w:val="00D42913"/>
    <w:rsid w:val="00D43291"/>
    <w:rsid w:val="00D437F3"/>
    <w:rsid w:val="00D4439F"/>
    <w:rsid w:val="00D455CD"/>
    <w:rsid w:val="00D457CD"/>
    <w:rsid w:val="00D4598B"/>
    <w:rsid w:val="00D45C9B"/>
    <w:rsid w:val="00D45E8D"/>
    <w:rsid w:val="00D46321"/>
    <w:rsid w:val="00D46361"/>
    <w:rsid w:val="00D46ACD"/>
    <w:rsid w:val="00D4753B"/>
    <w:rsid w:val="00D47DC1"/>
    <w:rsid w:val="00D47DF2"/>
    <w:rsid w:val="00D51171"/>
    <w:rsid w:val="00D51479"/>
    <w:rsid w:val="00D517E6"/>
    <w:rsid w:val="00D51A00"/>
    <w:rsid w:val="00D52363"/>
    <w:rsid w:val="00D52DA6"/>
    <w:rsid w:val="00D52FF2"/>
    <w:rsid w:val="00D547F5"/>
    <w:rsid w:val="00D54BC4"/>
    <w:rsid w:val="00D54EA9"/>
    <w:rsid w:val="00D5558A"/>
    <w:rsid w:val="00D60566"/>
    <w:rsid w:val="00D60BA7"/>
    <w:rsid w:val="00D60D80"/>
    <w:rsid w:val="00D61489"/>
    <w:rsid w:val="00D61B46"/>
    <w:rsid w:val="00D61DD1"/>
    <w:rsid w:val="00D626A1"/>
    <w:rsid w:val="00D62869"/>
    <w:rsid w:val="00D632F6"/>
    <w:rsid w:val="00D65E2D"/>
    <w:rsid w:val="00D66950"/>
    <w:rsid w:val="00D67AF8"/>
    <w:rsid w:val="00D700AD"/>
    <w:rsid w:val="00D70125"/>
    <w:rsid w:val="00D70EED"/>
    <w:rsid w:val="00D710AD"/>
    <w:rsid w:val="00D71496"/>
    <w:rsid w:val="00D73174"/>
    <w:rsid w:val="00D737B4"/>
    <w:rsid w:val="00D73AA9"/>
    <w:rsid w:val="00D7511A"/>
    <w:rsid w:val="00D754AD"/>
    <w:rsid w:val="00D76633"/>
    <w:rsid w:val="00D77A30"/>
    <w:rsid w:val="00D77D06"/>
    <w:rsid w:val="00D81438"/>
    <w:rsid w:val="00D81BB9"/>
    <w:rsid w:val="00D824EB"/>
    <w:rsid w:val="00D832DB"/>
    <w:rsid w:val="00D83440"/>
    <w:rsid w:val="00D83888"/>
    <w:rsid w:val="00D83B04"/>
    <w:rsid w:val="00D83CE3"/>
    <w:rsid w:val="00D8485D"/>
    <w:rsid w:val="00D849AC"/>
    <w:rsid w:val="00D855E1"/>
    <w:rsid w:val="00D86B09"/>
    <w:rsid w:val="00D86B35"/>
    <w:rsid w:val="00D8719D"/>
    <w:rsid w:val="00D873D7"/>
    <w:rsid w:val="00D900CD"/>
    <w:rsid w:val="00D90751"/>
    <w:rsid w:val="00D90912"/>
    <w:rsid w:val="00D90A10"/>
    <w:rsid w:val="00D91A61"/>
    <w:rsid w:val="00D92B7F"/>
    <w:rsid w:val="00D93047"/>
    <w:rsid w:val="00D935E7"/>
    <w:rsid w:val="00D9475F"/>
    <w:rsid w:val="00D94CA7"/>
    <w:rsid w:val="00D959A1"/>
    <w:rsid w:val="00D95B98"/>
    <w:rsid w:val="00DA034C"/>
    <w:rsid w:val="00DA0F38"/>
    <w:rsid w:val="00DA1428"/>
    <w:rsid w:val="00DA21EA"/>
    <w:rsid w:val="00DA276B"/>
    <w:rsid w:val="00DA2885"/>
    <w:rsid w:val="00DA2BB1"/>
    <w:rsid w:val="00DA325F"/>
    <w:rsid w:val="00DA4AFB"/>
    <w:rsid w:val="00DA4BA9"/>
    <w:rsid w:val="00DA4F5D"/>
    <w:rsid w:val="00DA514B"/>
    <w:rsid w:val="00DA52B6"/>
    <w:rsid w:val="00DA697C"/>
    <w:rsid w:val="00DA7441"/>
    <w:rsid w:val="00DA792A"/>
    <w:rsid w:val="00DB05E6"/>
    <w:rsid w:val="00DB134F"/>
    <w:rsid w:val="00DB1B16"/>
    <w:rsid w:val="00DB1FED"/>
    <w:rsid w:val="00DB2638"/>
    <w:rsid w:val="00DB3149"/>
    <w:rsid w:val="00DB4007"/>
    <w:rsid w:val="00DB49EB"/>
    <w:rsid w:val="00DB505C"/>
    <w:rsid w:val="00DB7159"/>
    <w:rsid w:val="00DB72C1"/>
    <w:rsid w:val="00DB73E1"/>
    <w:rsid w:val="00DB79E9"/>
    <w:rsid w:val="00DC0A00"/>
    <w:rsid w:val="00DC0BB1"/>
    <w:rsid w:val="00DC210C"/>
    <w:rsid w:val="00DC38B9"/>
    <w:rsid w:val="00DC3BA7"/>
    <w:rsid w:val="00DC401E"/>
    <w:rsid w:val="00DC402C"/>
    <w:rsid w:val="00DC409F"/>
    <w:rsid w:val="00DC44E3"/>
    <w:rsid w:val="00DC4686"/>
    <w:rsid w:val="00DC49DA"/>
    <w:rsid w:val="00DC540C"/>
    <w:rsid w:val="00DC5C23"/>
    <w:rsid w:val="00DC60DC"/>
    <w:rsid w:val="00DC659C"/>
    <w:rsid w:val="00DC6B96"/>
    <w:rsid w:val="00DC6FDE"/>
    <w:rsid w:val="00DC7408"/>
    <w:rsid w:val="00DD0ABE"/>
    <w:rsid w:val="00DD14E5"/>
    <w:rsid w:val="00DD2895"/>
    <w:rsid w:val="00DD2AE0"/>
    <w:rsid w:val="00DD2B3A"/>
    <w:rsid w:val="00DD2BD7"/>
    <w:rsid w:val="00DD35D6"/>
    <w:rsid w:val="00DD3885"/>
    <w:rsid w:val="00DD4863"/>
    <w:rsid w:val="00DD4B82"/>
    <w:rsid w:val="00DD7215"/>
    <w:rsid w:val="00DD73A6"/>
    <w:rsid w:val="00DE2E6C"/>
    <w:rsid w:val="00DE38A4"/>
    <w:rsid w:val="00DE3FAD"/>
    <w:rsid w:val="00DE4040"/>
    <w:rsid w:val="00DE567F"/>
    <w:rsid w:val="00DE657B"/>
    <w:rsid w:val="00DE6B18"/>
    <w:rsid w:val="00DE7771"/>
    <w:rsid w:val="00DE7849"/>
    <w:rsid w:val="00DF0536"/>
    <w:rsid w:val="00DF09B7"/>
    <w:rsid w:val="00DF0DB6"/>
    <w:rsid w:val="00DF14B8"/>
    <w:rsid w:val="00DF15DD"/>
    <w:rsid w:val="00DF1E0C"/>
    <w:rsid w:val="00DF22A3"/>
    <w:rsid w:val="00DF254A"/>
    <w:rsid w:val="00DF387A"/>
    <w:rsid w:val="00DF4188"/>
    <w:rsid w:val="00DF469B"/>
    <w:rsid w:val="00DF4891"/>
    <w:rsid w:val="00DF4B3A"/>
    <w:rsid w:val="00DF4D67"/>
    <w:rsid w:val="00DF519C"/>
    <w:rsid w:val="00DF5754"/>
    <w:rsid w:val="00DF6E96"/>
    <w:rsid w:val="00E00595"/>
    <w:rsid w:val="00E016C1"/>
    <w:rsid w:val="00E02876"/>
    <w:rsid w:val="00E030B6"/>
    <w:rsid w:val="00E037A7"/>
    <w:rsid w:val="00E04E0C"/>
    <w:rsid w:val="00E04FE9"/>
    <w:rsid w:val="00E05438"/>
    <w:rsid w:val="00E055AA"/>
    <w:rsid w:val="00E06392"/>
    <w:rsid w:val="00E063DA"/>
    <w:rsid w:val="00E06760"/>
    <w:rsid w:val="00E06AAD"/>
    <w:rsid w:val="00E06D7B"/>
    <w:rsid w:val="00E06E79"/>
    <w:rsid w:val="00E07128"/>
    <w:rsid w:val="00E07679"/>
    <w:rsid w:val="00E07E14"/>
    <w:rsid w:val="00E07EEC"/>
    <w:rsid w:val="00E1085D"/>
    <w:rsid w:val="00E1146E"/>
    <w:rsid w:val="00E11CB9"/>
    <w:rsid w:val="00E1363A"/>
    <w:rsid w:val="00E13971"/>
    <w:rsid w:val="00E14FF1"/>
    <w:rsid w:val="00E155CA"/>
    <w:rsid w:val="00E159D4"/>
    <w:rsid w:val="00E15AEA"/>
    <w:rsid w:val="00E15D86"/>
    <w:rsid w:val="00E17606"/>
    <w:rsid w:val="00E17B3F"/>
    <w:rsid w:val="00E2065D"/>
    <w:rsid w:val="00E2135B"/>
    <w:rsid w:val="00E231AF"/>
    <w:rsid w:val="00E24174"/>
    <w:rsid w:val="00E24AA3"/>
    <w:rsid w:val="00E25355"/>
    <w:rsid w:val="00E25835"/>
    <w:rsid w:val="00E25849"/>
    <w:rsid w:val="00E25ACF"/>
    <w:rsid w:val="00E25EB1"/>
    <w:rsid w:val="00E26576"/>
    <w:rsid w:val="00E26B0E"/>
    <w:rsid w:val="00E27355"/>
    <w:rsid w:val="00E27D07"/>
    <w:rsid w:val="00E303F7"/>
    <w:rsid w:val="00E307E8"/>
    <w:rsid w:val="00E30AFB"/>
    <w:rsid w:val="00E30E85"/>
    <w:rsid w:val="00E31050"/>
    <w:rsid w:val="00E313FE"/>
    <w:rsid w:val="00E31773"/>
    <w:rsid w:val="00E331B2"/>
    <w:rsid w:val="00E335F1"/>
    <w:rsid w:val="00E336A4"/>
    <w:rsid w:val="00E348F8"/>
    <w:rsid w:val="00E35333"/>
    <w:rsid w:val="00E35A82"/>
    <w:rsid w:val="00E35D02"/>
    <w:rsid w:val="00E35D7D"/>
    <w:rsid w:val="00E3683C"/>
    <w:rsid w:val="00E402CD"/>
    <w:rsid w:val="00E406E4"/>
    <w:rsid w:val="00E41625"/>
    <w:rsid w:val="00E416F5"/>
    <w:rsid w:val="00E4190B"/>
    <w:rsid w:val="00E4259D"/>
    <w:rsid w:val="00E428C7"/>
    <w:rsid w:val="00E42907"/>
    <w:rsid w:val="00E436A0"/>
    <w:rsid w:val="00E44AC7"/>
    <w:rsid w:val="00E45EF5"/>
    <w:rsid w:val="00E464FC"/>
    <w:rsid w:val="00E469C1"/>
    <w:rsid w:val="00E46BC4"/>
    <w:rsid w:val="00E47CAF"/>
    <w:rsid w:val="00E5023F"/>
    <w:rsid w:val="00E504B3"/>
    <w:rsid w:val="00E52715"/>
    <w:rsid w:val="00E52F89"/>
    <w:rsid w:val="00E534C2"/>
    <w:rsid w:val="00E5366A"/>
    <w:rsid w:val="00E53E85"/>
    <w:rsid w:val="00E543D7"/>
    <w:rsid w:val="00E54467"/>
    <w:rsid w:val="00E55A4A"/>
    <w:rsid w:val="00E56B57"/>
    <w:rsid w:val="00E56C16"/>
    <w:rsid w:val="00E57AD7"/>
    <w:rsid w:val="00E57EFA"/>
    <w:rsid w:val="00E60C78"/>
    <w:rsid w:val="00E61446"/>
    <w:rsid w:val="00E6252E"/>
    <w:rsid w:val="00E62B48"/>
    <w:rsid w:val="00E63C34"/>
    <w:rsid w:val="00E64248"/>
    <w:rsid w:val="00E64394"/>
    <w:rsid w:val="00E644E3"/>
    <w:rsid w:val="00E648E1"/>
    <w:rsid w:val="00E64F96"/>
    <w:rsid w:val="00E676EF"/>
    <w:rsid w:val="00E706A1"/>
    <w:rsid w:val="00E719F0"/>
    <w:rsid w:val="00E7224E"/>
    <w:rsid w:val="00E72555"/>
    <w:rsid w:val="00E737FF"/>
    <w:rsid w:val="00E7399A"/>
    <w:rsid w:val="00E73E2E"/>
    <w:rsid w:val="00E74DBF"/>
    <w:rsid w:val="00E74DE0"/>
    <w:rsid w:val="00E75A22"/>
    <w:rsid w:val="00E76376"/>
    <w:rsid w:val="00E7664C"/>
    <w:rsid w:val="00E7700F"/>
    <w:rsid w:val="00E772CD"/>
    <w:rsid w:val="00E8032E"/>
    <w:rsid w:val="00E8102E"/>
    <w:rsid w:val="00E82311"/>
    <w:rsid w:val="00E82DB4"/>
    <w:rsid w:val="00E83F8A"/>
    <w:rsid w:val="00E845D4"/>
    <w:rsid w:val="00E8529E"/>
    <w:rsid w:val="00E85A04"/>
    <w:rsid w:val="00E85BCD"/>
    <w:rsid w:val="00E867B2"/>
    <w:rsid w:val="00E87C18"/>
    <w:rsid w:val="00E930CE"/>
    <w:rsid w:val="00E93331"/>
    <w:rsid w:val="00E939A6"/>
    <w:rsid w:val="00E940D7"/>
    <w:rsid w:val="00E949BB"/>
    <w:rsid w:val="00E94F71"/>
    <w:rsid w:val="00E95A74"/>
    <w:rsid w:val="00E95C92"/>
    <w:rsid w:val="00E96D18"/>
    <w:rsid w:val="00E96FA8"/>
    <w:rsid w:val="00E97634"/>
    <w:rsid w:val="00E97909"/>
    <w:rsid w:val="00EA0853"/>
    <w:rsid w:val="00EA09F4"/>
    <w:rsid w:val="00EA0D67"/>
    <w:rsid w:val="00EA29C0"/>
    <w:rsid w:val="00EA2A3E"/>
    <w:rsid w:val="00EA3468"/>
    <w:rsid w:val="00EA35E3"/>
    <w:rsid w:val="00EA4174"/>
    <w:rsid w:val="00EA48B3"/>
    <w:rsid w:val="00EA4EC6"/>
    <w:rsid w:val="00EA5C24"/>
    <w:rsid w:val="00EA5EBE"/>
    <w:rsid w:val="00EA7D30"/>
    <w:rsid w:val="00EA7EB1"/>
    <w:rsid w:val="00EB1A4F"/>
    <w:rsid w:val="00EB1AC6"/>
    <w:rsid w:val="00EB28D5"/>
    <w:rsid w:val="00EB2A14"/>
    <w:rsid w:val="00EB2FE6"/>
    <w:rsid w:val="00EB3ACE"/>
    <w:rsid w:val="00EB3B98"/>
    <w:rsid w:val="00EB3FC9"/>
    <w:rsid w:val="00EB4934"/>
    <w:rsid w:val="00EB55B8"/>
    <w:rsid w:val="00EB6A60"/>
    <w:rsid w:val="00EB71B3"/>
    <w:rsid w:val="00EB7287"/>
    <w:rsid w:val="00EB76C9"/>
    <w:rsid w:val="00EB7E73"/>
    <w:rsid w:val="00EC05AF"/>
    <w:rsid w:val="00EC4355"/>
    <w:rsid w:val="00EC46DE"/>
    <w:rsid w:val="00EC4853"/>
    <w:rsid w:val="00EC4FCC"/>
    <w:rsid w:val="00EC510E"/>
    <w:rsid w:val="00EC64C3"/>
    <w:rsid w:val="00EC718D"/>
    <w:rsid w:val="00EC73D1"/>
    <w:rsid w:val="00EC7B0C"/>
    <w:rsid w:val="00EC7C7A"/>
    <w:rsid w:val="00ED02F2"/>
    <w:rsid w:val="00ED1D52"/>
    <w:rsid w:val="00ED1E50"/>
    <w:rsid w:val="00ED2421"/>
    <w:rsid w:val="00ED25A7"/>
    <w:rsid w:val="00ED303C"/>
    <w:rsid w:val="00ED33F9"/>
    <w:rsid w:val="00ED349C"/>
    <w:rsid w:val="00ED4DF6"/>
    <w:rsid w:val="00ED590D"/>
    <w:rsid w:val="00ED6DAF"/>
    <w:rsid w:val="00ED75CE"/>
    <w:rsid w:val="00ED7E65"/>
    <w:rsid w:val="00EE13A3"/>
    <w:rsid w:val="00EE1445"/>
    <w:rsid w:val="00EE16C5"/>
    <w:rsid w:val="00EE1D8C"/>
    <w:rsid w:val="00EE239C"/>
    <w:rsid w:val="00EE244A"/>
    <w:rsid w:val="00EE2A9E"/>
    <w:rsid w:val="00EE3793"/>
    <w:rsid w:val="00EE396E"/>
    <w:rsid w:val="00EE49AB"/>
    <w:rsid w:val="00EE4C3B"/>
    <w:rsid w:val="00EE5F54"/>
    <w:rsid w:val="00EE62FD"/>
    <w:rsid w:val="00EE66E7"/>
    <w:rsid w:val="00EE67E4"/>
    <w:rsid w:val="00EE7754"/>
    <w:rsid w:val="00EF00DA"/>
    <w:rsid w:val="00EF1194"/>
    <w:rsid w:val="00EF19C9"/>
    <w:rsid w:val="00EF2004"/>
    <w:rsid w:val="00EF22CA"/>
    <w:rsid w:val="00EF2F4D"/>
    <w:rsid w:val="00EF37D4"/>
    <w:rsid w:val="00EF3B7E"/>
    <w:rsid w:val="00EF57AB"/>
    <w:rsid w:val="00EF640C"/>
    <w:rsid w:val="00EF6682"/>
    <w:rsid w:val="00EF69F1"/>
    <w:rsid w:val="00EF6E16"/>
    <w:rsid w:val="00EF6F04"/>
    <w:rsid w:val="00EF71AE"/>
    <w:rsid w:val="00EF7B77"/>
    <w:rsid w:val="00F00783"/>
    <w:rsid w:val="00F0093E"/>
    <w:rsid w:val="00F00AAF"/>
    <w:rsid w:val="00F0356A"/>
    <w:rsid w:val="00F035C0"/>
    <w:rsid w:val="00F0373A"/>
    <w:rsid w:val="00F03E37"/>
    <w:rsid w:val="00F04606"/>
    <w:rsid w:val="00F046AA"/>
    <w:rsid w:val="00F04EAB"/>
    <w:rsid w:val="00F04FD1"/>
    <w:rsid w:val="00F062A8"/>
    <w:rsid w:val="00F067FC"/>
    <w:rsid w:val="00F07C11"/>
    <w:rsid w:val="00F10515"/>
    <w:rsid w:val="00F108A1"/>
    <w:rsid w:val="00F12C8A"/>
    <w:rsid w:val="00F13DA5"/>
    <w:rsid w:val="00F14508"/>
    <w:rsid w:val="00F1491E"/>
    <w:rsid w:val="00F14C71"/>
    <w:rsid w:val="00F15006"/>
    <w:rsid w:val="00F154BD"/>
    <w:rsid w:val="00F16460"/>
    <w:rsid w:val="00F1675E"/>
    <w:rsid w:val="00F16DAB"/>
    <w:rsid w:val="00F207EB"/>
    <w:rsid w:val="00F208F2"/>
    <w:rsid w:val="00F2094D"/>
    <w:rsid w:val="00F21C98"/>
    <w:rsid w:val="00F21CE0"/>
    <w:rsid w:val="00F21EBC"/>
    <w:rsid w:val="00F2203A"/>
    <w:rsid w:val="00F22672"/>
    <w:rsid w:val="00F22683"/>
    <w:rsid w:val="00F226CE"/>
    <w:rsid w:val="00F22910"/>
    <w:rsid w:val="00F23CA7"/>
    <w:rsid w:val="00F24B25"/>
    <w:rsid w:val="00F24F56"/>
    <w:rsid w:val="00F25388"/>
    <w:rsid w:val="00F26055"/>
    <w:rsid w:val="00F26F00"/>
    <w:rsid w:val="00F272B6"/>
    <w:rsid w:val="00F27704"/>
    <w:rsid w:val="00F27C07"/>
    <w:rsid w:val="00F31691"/>
    <w:rsid w:val="00F319BD"/>
    <w:rsid w:val="00F31D47"/>
    <w:rsid w:val="00F32048"/>
    <w:rsid w:val="00F320B6"/>
    <w:rsid w:val="00F3269B"/>
    <w:rsid w:val="00F32A18"/>
    <w:rsid w:val="00F35BF0"/>
    <w:rsid w:val="00F35D42"/>
    <w:rsid w:val="00F35F5D"/>
    <w:rsid w:val="00F36022"/>
    <w:rsid w:val="00F36B3C"/>
    <w:rsid w:val="00F36DD3"/>
    <w:rsid w:val="00F36FBE"/>
    <w:rsid w:val="00F4059F"/>
    <w:rsid w:val="00F40D20"/>
    <w:rsid w:val="00F413BF"/>
    <w:rsid w:val="00F415C0"/>
    <w:rsid w:val="00F41FFC"/>
    <w:rsid w:val="00F423BF"/>
    <w:rsid w:val="00F42424"/>
    <w:rsid w:val="00F42490"/>
    <w:rsid w:val="00F42BCB"/>
    <w:rsid w:val="00F441E5"/>
    <w:rsid w:val="00F442EE"/>
    <w:rsid w:val="00F45658"/>
    <w:rsid w:val="00F469C3"/>
    <w:rsid w:val="00F46E92"/>
    <w:rsid w:val="00F479EE"/>
    <w:rsid w:val="00F50D35"/>
    <w:rsid w:val="00F51878"/>
    <w:rsid w:val="00F5247A"/>
    <w:rsid w:val="00F5397C"/>
    <w:rsid w:val="00F541A0"/>
    <w:rsid w:val="00F546DD"/>
    <w:rsid w:val="00F56130"/>
    <w:rsid w:val="00F57088"/>
    <w:rsid w:val="00F57F97"/>
    <w:rsid w:val="00F62654"/>
    <w:rsid w:val="00F63534"/>
    <w:rsid w:val="00F64158"/>
    <w:rsid w:val="00F64979"/>
    <w:rsid w:val="00F6501C"/>
    <w:rsid w:val="00F65A59"/>
    <w:rsid w:val="00F6652D"/>
    <w:rsid w:val="00F66701"/>
    <w:rsid w:val="00F66794"/>
    <w:rsid w:val="00F66CCC"/>
    <w:rsid w:val="00F6709A"/>
    <w:rsid w:val="00F67FDA"/>
    <w:rsid w:val="00F70461"/>
    <w:rsid w:val="00F7091D"/>
    <w:rsid w:val="00F716BF"/>
    <w:rsid w:val="00F71994"/>
    <w:rsid w:val="00F72622"/>
    <w:rsid w:val="00F73AF3"/>
    <w:rsid w:val="00F73E98"/>
    <w:rsid w:val="00F74072"/>
    <w:rsid w:val="00F74791"/>
    <w:rsid w:val="00F75ADC"/>
    <w:rsid w:val="00F76CB2"/>
    <w:rsid w:val="00F77308"/>
    <w:rsid w:val="00F77468"/>
    <w:rsid w:val="00F77D18"/>
    <w:rsid w:val="00F8262D"/>
    <w:rsid w:val="00F829FE"/>
    <w:rsid w:val="00F8314C"/>
    <w:rsid w:val="00F83905"/>
    <w:rsid w:val="00F83B91"/>
    <w:rsid w:val="00F854D5"/>
    <w:rsid w:val="00F854DA"/>
    <w:rsid w:val="00F85E4C"/>
    <w:rsid w:val="00F8683B"/>
    <w:rsid w:val="00F90B7A"/>
    <w:rsid w:val="00F913C1"/>
    <w:rsid w:val="00F914D4"/>
    <w:rsid w:val="00F924C4"/>
    <w:rsid w:val="00F92CFC"/>
    <w:rsid w:val="00F93604"/>
    <w:rsid w:val="00F9582C"/>
    <w:rsid w:val="00F959D3"/>
    <w:rsid w:val="00F95B58"/>
    <w:rsid w:val="00F963F5"/>
    <w:rsid w:val="00F96405"/>
    <w:rsid w:val="00FA000A"/>
    <w:rsid w:val="00FA0AA0"/>
    <w:rsid w:val="00FA186F"/>
    <w:rsid w:val="00FA1C33"/>
    <w:rsid w:val="00FA1ED7"/>
    <w:rsid w:val="00FA36AC"/>
    <w:rsid w:val="00FA45AE"/>
    <w:rsid w:val="00FA6862"/>
    <w:rsid w:val="00FB325E"/>
    <w:rsid w:val="00FB3944"/>
    <w:rsid w:val="00FB3FC1"/>
    <w:rsid w:val="00FB412B"/>
    <w:rsid w:val="00FB41A3"/>
    <w:rsid w:val="00FB4378"/>
    <w:rsid w:val="00FB4D7F"/>
    <w:rsid w:val="00FB67F4"/>
    <w:rsid w:val="00FB6DC2"/>
    <w:rsid w:val="00FB7302"/>
    <w:rsid w:val="00FB7798"/>
    <w:rsid w:val="00FC1062"/>
    <w:rsid w:val="00FC1D41"/>
    <w:rsid w:val="00FC334D"/>
    <w:rsid w:val="00FC3913"/>
    <w:rsid w:val="00FC39C4"/>
    <w:rsid w:val="00FC3D93"/>
    <w:rsid w:val="00FC42A5"/>
    <w:rsid w:val="00FC43B9"/>
    <w:rsid w:val="00FC4A80"/>
    <w:rsid w:val="00FC4D54"/>
    <w:rsid w:val="00FC4D73"/>
    <w:rsid w:val="00FC51A2"/>
    <w:rsid w:val="00FC56A9"/>
    <w:rsid w:val="00FC59AE"/>
    <w:rsid w:val="00FC6987"/>
    <w:rsid w:val="00FC6CA0"/>
    <w:rsid w:val="00FC774D"/>
    <w:rsid w:val="00FD0F7B"/>
    <w:rsid w:val="00FD2086"/>
    <w:rsid w:val="00FD2381"/>
    <w:rsid w:val="00FD2405"/>
    <w:rsid w:val="00FD256B"/>
    <w:rsid w:val="00FD3016"/>
    <w:rsid w:val="00FD4111"/>
    <w:rsid w:val="00FD4703"/>
    <w:rsid w:val="00FD4804"/>
    <w:rsid w:val="00FD509C"/>
    <w:rsid w:val="00FD63F5"/>
    <w:rsid w:val="00FD6424"/>
    <w:rsid w:val="00FD6D0C"/>
    <w:rsid w:val="00FD7112"/>
    <w:rsid w:val="00FD7445"/>
    <w:rsid w:val="00FD745D"/>
    <w:rsid w:val="00FE0662"/>
    <w:rsid w:val="00FE2333"/>
    <w:rsid w:val="00FE284E"/>
    <w:rsid w:val="00FE2BBE"/>
    <w:rsid w:val="00FE3075"/>
    <w:rsid w:val="00FE3134"/>
    <w:rsid w:val="00FE383F"/>
    <w:rsid w:val="00FE3DF0"/>
    <w:rsid w:val="00FE4999"/>
    <w:rsid w:val="00FE5438"/>
    <w:rsid w:val="00FE668A"/>
    <w:rsid w:val="00FF0134"/>
    <w:rsid w:val="00FF0641"/>
    <w:rsid w:val="00FF1264"/>
    <w:rsid w:val="00FF15A0"/>
    <w:rsid w:val="00FF229E"/>
    <w:rsid w:val="00FF28A8"/>
    <w:rsid w:val="00FF2CBC"/>
    <w:rsid w:val="00FF309E"/>
    <w:rsid w:val="00FF33F0"/>
    <w:rsid w:val="00FF35E5"/>
    <w:rsid w:val="00FF36C6"/>
    <w:rsid w:val="00FF41F3"/>
    <w:rsid w:val="00FF44E0"/>
    <w:rsid w:val="00FF47A8"/>
    <w:rsid w:val="00FF4BFE"/>
    <w:rsid w:val="00FF4FBA"/>
    <w:rsid w:val="00FF51B7"/>
    <w:rsid w:val="00FF5221"/>
    <w:rsid w:val="00FF5E47"/>
    <w:rsid w:val="00FF6585"/>
    <w:rsid w:val="00FF691F"/>
    <w:rsid w:val="00FF713C"/>
    <w:rsid w:val="00FF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19E65"/>
  <w15:docId w15:val="{D403E862-910D-4DA4-A86A-DBA0524D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987"/>
    <w:rPr>
      <w:sz w:val="24"/>
    </w:rPr>
  </w:style>
  <w:style w:type="paragraph" w:styleId="Heading1">
    <w:name w:val="heading 1"/>
    <w:basedOn w:val="Normal"/>
    <w:next w:val="Normal"/>
    <w:link w:val="Heading1Char"/>
    <w:qFormat/>
    <w:rsid w:val="0023062E"/>
    <w:pPr>
      <w:keepNext/>
      <w:jc w:val="center"/>
      <w:outlineLvl w:val="0"/>
    </w:pPr>
    <w:rPr>
      <w:rFonts w:ascii="Arial" w:hAnsi="Arial"/>
    </w:rPr>
  </w:style>
  <w:style w:type="paragraph" w:styleId="Heading2">
    <w:name w:val="heading 2"/>
    <w:basedOn w:val="Normal"/>
    <w:next w:val="Normal"/>
    <w:link w:val="Heading2Char"/>
    <w:qFormat/>
    <w:rsid w:val="0023062E"/>
    <w:pPr>
      <w:keepNext/>
      <w:jc w:val="center"/>
      <w:outlineLvl w:val="1"/>
    </w:pPr>
    <w:rPr>
      <w:rFonts w:ascii="Arial" w:hAnsi="Arial"/>
      <w:b/>
      <w:sz w:val="22"/>
    </w:rPr>
  </w:style>
  <w:style w:type="paragraph" w:styleId="Heading3">
    <w:name w:val="heading 3"/>
    <w:basedOn w:val="Normal"/>
    <w:next w:val="Normal"/>
    <w:link w:val="Heading3Char"/>
    <w:qFormat/>
    <w:rsid w:val="0023062E"/>
    <w:pPr>
      <w:keepNext/>
      <w:outlineLvl w:val="2"/>
    </w:pPr>
    <w:rPr>
      <w:rFonts w:ascii="Arial" w:hAnsi="Arial"/>
      <w:b/>
    </w:rPr>
  </w:style>
  <w:style w:type="paragraph" w:styleId="Heading6">
    <w:name w:val="heading 6"/>
    <w:basedOn w:val="Normal"/>
    <w:next w:val="Normal"/>
    <w:link w:val="Heading6Char"/>
    <w:qFormat/>
    <w:rsid w:val="0023062E"/>
    <w:pPr>
      <w:keepNext/>
      <w:jc w:val="right"/>
      <w:outlineLvl w:val="5"/>
    </w:pPr>
    <w:rPr>
      <w:rFonts w:ascii="Arial" w:hAnsi="Arial"/>
      <w:b/>
    </w:rPr>
  </w:style>
  <w:style w:type="paragraph" w:styleId="Heading9">
    <w:name w:val="heading 9"/>
    <w:basedOn w:val="Normal"/>
    <w:next w:val="Normal"/>
    <w:link w:val="Heading9Char"/>
    <w:qFormat/>
    <w:rsid w:val="0023062E"/>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3062E"/>
    <w:pPr>
      <w:tabs>
        <w:tab w:val="center" w:pos="4320"/>
        <w:tab w:val="right" w:pos="8640"/>
      </w:tabs>
    </w:pPr>
    <w:rPr>
      <w:rFonts w:ascii="Arial" w:hAnsi="Arial"/>
    </w:rPr>
  </w:style>
  <w:style w:type="paragraph" w:styleId="BodyText">
    <w:name w:val="Body Text"/>
    <w:basedOn w:val="Normal"/>
    <w:link w:val="BodyTextChar"/>
    <w:rsid w:val="0023062E"/>
    <w:rPr>
      <w:rFonts w:ascii="Arial" w:hAnsi="Arial"/>
      <w:sz w:val="22"/>
    </w:rPr>
  </w:style>
  <w:style w:type="paragraph" w:styleId="Header">
    <w:name w:val="header"/>
    <w:basedOn w:val="Normal"/>
    <w:rsid w:val="0023062E"/>
    <w:pPr>
      <w:tabs>
        <w:tab w:val="center" w:pos="4320"/>
        <w:tab w:val="right" w:pos="8640"/>
      </w:tabs>
    </w:pPr>
    <w:rPr>
      <w:rFonts w:ascii="Arial" w:hAnsi="Arial"/>
    </w:rPr>
  </w:style>
  <w:style w:type="character" w:styleId="PageNumber">
    <w:name w:val="page number"/>
    <w:basedOn w:val="DefaultParagraphFont"/>
    <w:rsid w:val="0023062E"/>
  </w:style>
  <w:style w:type="character" w:styleId="FootnoteReference">
    <w:name w:val="footnote reference"/>
    <w:semiHidden/>
    <w:rsid w:val="008D11FF"/>
    <w:rPr>
      <w:vertAlign w:val="superscript"/>
    </w:rPr>
  </w:style>
  <w:style w:type="paragraph" w:styleId="BalloonText">
    <w:name w:val="Balloon Text"/>
    <w:basedOn w:val="Normal"/>
    <w:semiHidden/>
    <w:rsid w:val="00894638"/>
    <w:rPr>
      <w:rFonts w:ascii="Tahoma" w:hAnsi="Tahoma" w:cs="Tahoma"/>
      <w:sz w:val="16"/>
      <w:szCs w:val="16"/>
    </w:rPr>
  </w:style>
  <w:style w:type="paragraph" w:styleId="Title">
    <w:name w:val="Title"/>
    <w:basedOn w:val="Normal"/>
    <w:qFormat/>
    <w:rsid w:val="00891A8C"/>
    <w:pPr>
      <w:suppressAutoHyphens/>
      <w:jc w:val="center"/>
    </w:pPr>
    <w:rPr>
      <w:rFonts w:ascii="Arial" w:hAnsi="Arial"/>
      <w:spacing w:val="-3"/>
    </w:rPr>
  </w:style>
  <w:style w:type="paragraph" w:customStyle="1" w:styleId="ImportWordListStyleDefinition2051103676">
    <w:name w:val="Import Word List Style Definition 2051103676"/>
    <w:rsid w:val="002A33FD"/>
    <w:pPr>
      <w:numPr>
        <w:numId w:val="1"/>
      </w:numPr>
    </w:pPr>
  </w:style>
  <w:style w:type="paragraph" w:customStyle="1" w:styleId="update">
    <w:name w:val="update"/>
    <w:basedOn w:val="Normal"/>
    <w:rsid w:val="00341C1C"/>
    <w:pPr>
      <w:autoSpaceDE w:val="0"/>
      <w:autoSpaceDN w:val="0"/>
      <w:adjustRightInd w:val="0"/>
      <w:ind w:left="840" w:hanging="360"/>
    </w:pPr>
    <w:rPr>
      <w:rFonts w:ascii="Arial" w:hAnsi="Arial" w:cs="Arial"/>
      <w:color w:val="FF0000"/>
      <w:sz w:val="16"/>
      <w:szCs w:val="16"/>
    </w:rPr>
  </w:style>
  <w:style w:type="paragraph" w:styleId="PlainText">
    <w:name w:val="Plain Text"/>
    <w:basedOn w:val="Normal"/>
    <w:link w:val="PlainTextChar"/>
    <w:uiPriority w:val="99"/>
    <w:unhideWhenUsed/>
    <w:rsid w:val="00DF0536"/>
    <w:rPr>
      <w:rFonts w:ascii="Calibri" w:eastAsia="Calibri" w:hAnsi="Calibri"/>
      <w:sz w:val="22"/>
      <w:szCs w:val="21"/>
    </w:rPr>
  </w:style>
  <w:style w:type="character" w:customStyle="1" w:styleId="PlainTextChar">
    <w:name w:val="Plain Text Char"/>
    <w:link w:val="PlainText"/>
    <w:uiPriority w:val="99"/>
    <w:rsid w:val="00DF0536"/>
    <w:rPr>
      <w:rFonts w:ascii="Calibri" w:eastAsia="Calibri" w:hAnsi="Calibri"/>
      <w:sz w:val="22"/>
      <w:szCs w:val="21"/>
    </w:rPr>
  </w:style>
  <w:style w:type="paragraph" w:customStyle="1" w:styleId="Body1">
    <w:name w:val="Body 1"/>
    <w:rsid w:val="00290D75"/>
    <w:pPr>
      <w:outlineLvl w:val="0"/>
    </w:pPr>
    <w:rPr>
      <w:rFonts w:eastAsia="Arial Unicode MS"/>
      <w:color w:val="000000"/>
      <w:sz w:val="24"/>
      <w:u w:color="000000"/>
    </w:rPr>
  </w:style>
  <w:style w:type="character" w:customStyle="1" w:styleId="Heading3Char">
    <w:name w:val="Heading 3 Char"/>
    <w:link w:val="Heading3"/>
    <w:rsid w:val="002D43EF"/>
    <w:rPr>
      <w:rFonts w:ascii="Arial" w:hAnsi="Arial"/>
      <w:b/>
      <w:sz w:val="24"/>
    </w:rPr>
  </w:style>
  <w:style w:type="character" w:customStyle="1" w:styleId="BodyTextChar">
    <w:name w:val="Body Text Char"/>
    <w:link w:val="BodyText"/>
    <w:rsid w:val="002D43EF"/>
    <w:rPr>
      <w:rFonts w:ascii="Arial" w:hAnsi="Arial"/>
      <w:sz w:val="22"/>
    </w:rPr>
  </w:style>
  <w:style w:type="character" w:customStyle="1" w:styleId="Heading1Char">
    <w:name w:val="Heading 1 Char"/>
    <w:link w:val="Heading1"/>
    <w:rsid w:val="00A934F9"/>
    <w:rPr>
      <w:rFonts w:ascii="Arial" w:hAnsi="Arial"/>
      <w:sz w:val="24"/>
    </w:rPr>
  </w:style>
  <w:style w:type="character" w:customStyle="1" w:styleId="Heading2Char">
    <w:name w:val="Heading 2 Char"/>
    <w:link w:val="Heading2"/>
    <w:rsid w:val="00A934F9"/>
    <w:rPr>
      <w:rFonts w:ascii="Arial" w:hAnsi="Arial"/>
      <w:b/>
      <w:sz w:val="22"/>
    </w:rPr>
  </w:style>
  <w:style w:type="character" w:customStyle="1" w:styleId="Heading6Char">
    <w:name w:val="Heading 6 Char"/>
    <w:link w:val="Heading6"/>
    <w:rsid w:val="00A934F9"/>
    <w:rPr>
      <w:rFonts w:ascii="Arial" w:hAnsi="Arial"/>
      <w:b/>
      <w:sz w:val="24"/>
    </w:rPr>
  </w:style>
  <w:style w:type="character" w:customStyle="1" w:styleId="Heading9Char">
    <w:name w:val="Heading 9 Char"/>
    <w:link w:val="Heading9"/>
    <w:rsid w:val="00A934F9"/>
    <w:rPr>
      <w:rFonts w:ascii="Arial" w:hAnsi="Arial"/>
      <w:b/>
      <w:sz w:val="24"/>
    </w:rPr>
  </w:style>
  <w:style w:type="paragraph" w:styleId="ListParagraph">
    <w:name w:val="List Paragraph"/>
    <w:basedOn w:val="Normal"/>
    <w:uiPriority w:val="34"/>
    <w:qFormat/>
    <w:rsid w:val="00CA71C1"/>
    <w:pPr>
      <w:ind w:left="720"/>
    </w:pPr>
  </w:style>
  <w:style w:type="character" w:customStyle="1" w:styleId="FooterChar">
    <w:name w:val="Footer Char"/>
    <w:link w:val="Footer"/>
    <w:uiPriority w:val="99"/>
    <w:rsid w:val="00061F84"/>
    <w:rPr>
      <w:rFonts w:ascii="Arial" w:hAnsi="Arial"/>
      <w:sz w:val="24"/>
    </w:rPr>
  </w:style>
  <w:style w:type="character" w:styleId="CommentReference">
    <w:name w:val="annotation reference"/>
    <w:semiHidden/>
    <w:unhideWhenUsed/>
    <w:rsid w:val="00BE1AB4"/>
    <w:rPr>
      <w:sz w:val="16"/>
      <w:szCs w:val="16"/>
    </w:rPr>
  </w:style>
  <w:style w:type="paragraph" w:styleId="CommentText">
    <w:name w:val="annotation text"/>
    <w:basedOn w:val="Normal"/>
    <w:link w:val="CommentTextChar"/>
    <w:semiHidden/>
    <w:unhideWhenUsed/>
    <w:rsid w:val="00BE1AB4"/>
    <w:rPr>
      <w:sz w:val="20"/>
    </w:rPr>
  </w:style>
  <w:style w:type="character" w:customStyle="1" w:styleId="CommentTextChar">
    <w:name w:val="Comment Text Char"/>
    <w:basedOn w:val="DefaultParagraphFont"/>
    <w:link w:val="CommentText"/>
    <w:semiHidden/>
    <w:rsid w:val="00BE1AB4"/>
  </w:style>
  <w:style w:type="paragraph" w:styleId="CommentSubject">
    <w:name w:val="annotation subject"/>
    <w:basedOn w:val="CommentText"/>
    <w:next w:val="CommentText"/>
    <w:link w:val="CommentSubjectChar"/>
    <w:semiHidden/>
    <w:unhideWhenUsed/>
    <w:rsid w:val="00BE1AB4"/>
    <w:rPr>
      <w:b/>
      <w:bCs/>
    </w:rPr>
  </w:style>
  <w:style w:type="character" w:customStyle="1" w:styleId="CommentSubjectChar">
    <w:name w:val="Comment Subject Char"/>
    <w:link w:val="CommentSubject"/>
    <w:semiHidden/>
    <w:rsid w:val="00BE1AB4"/>
    <w:rPr>
      <w:b/>
      <w:bCs/>
    </w:rPr>
  </w:style>
  <w:style w:type="paragraph" w:styleId="Revision">
    <w:name w:val="Revision"/>
    <w:hidden/>
    <w:uiPriority w:val="99"/>
    <w:semiHidden/>
    <w:rsid w:val="00EF37D4"/>
    <w:rPr>
      <w:sz w:val="24"/>
    </w:rPr>
  </w:style>
  <w:style w:type="paragraph" w:styleId="NormalWeb">
    <w:name w:val="Normal (Web)"/>
    <w:basedOn w:val="Normal"/>
    <w:uiPriority w:val="99"/>
    <w:unhideWhenUsed/>
    <w:rsid w:val="009073FD"/>
    <w:pPr>
      <w:spacing w:before="100" w:beforeAutospacing="1" w:after="100" w:afterAutospacing="1"/>
    </w:pPr>
    <w:rPr>
      <w:szCs w:val="24"/>
    </w:rPr>
  </w:style>
  <w:style w:type="character" w:customStyle="1" w:styleId="apple-tab-span">
    <w:name w:val="apple-tab-span"/>
    <w:rsid w:val="009073FD"/>
  </w:style>
  <w:style w:type="paragraph" w:customStyle="1" w:styleId="Default">
    <w:name w:val="Default"/>
    <w:rsid w:val="00356ABB"/>
    <w:pPr>
      <w:autoSpaceDE w:val="0"/>
      <w:autoSpaceDN w:val="0"/>
      <w:adjustRightInd w:val="0"/>
    </w:pPr>
    <w:rPr>
      <w:color w:val="000000"/>
      <w:sz w:val="24"/>
      <w:szCs w:val="24"/>
    </w:rPr>
  </w:style>
  <w:style w:type="paragraph" w:customStyle="1" w:styleId="paragraph">
    <w:name w:val="paragraph"/>
    <w:basedOn w:val="Normal"/>
    <w:rsid w:val="00566203"/>
    <w:pPr>
      <w:spacing w:before="100" w:beforeAutospacing="1" w:after="100" w:afterAutospacing="1"/>
    </w:pPr>
    <w:rPr>
      <w:szCs w:val="24"/>
    </w:rPr>
  </w:style>
  <w:style w:type="character" w:customStyle="1" w:styleId="normaltextrun">
    <w:name w:val="normaltextrun"/>
    <w:basedOn w:val="DefaultParagraphFont"/>
    <w:rsid w:val="00566203"/>
  </w:style>
  <w:style w:type="character" w:customStyle="1" w:styleId="eop">
    <w:name w:val="eop"/>
    <w:basedOn w:val="DefaultParagraphFont"/>
    <w:rsid w:val="00566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203">
      <w:bodyDiv w:val="1"/>
      <w:marLeft w:val="0"/>
      <w:marRight w:val="0"/>
      <w:marTop w:val="0"/>
      <w:marBottom w:val="0"/>
      <w:divBdr>
        <w:top w:val="none" w:sz="0" w:space="0" w:color="auto"/>
        <w:left w:val="none" w:sz="0" w:space="0" w:color="auto"/>
        <w:bottom w:val="none" w:sz="0" w:space="0" w:color="auto"/>
        <w:right w:val="none" w:sz="0" w:space="0" w:color="auto"/>
      </w:divBdr>
    </w:div>
    <w:div w:id="109052900">
      <w:bodyDiv w:val="1"/>
      <w:marLeft w:val="0"/>
      <w:marRight w:val="0"/>
      <w:marTop w:val="0"/>
      <w:marBottom w:val="0"/>
      <w:divBdr>
        <w:top w:val="none" w:sz="0" w:space="0" w:color="auto"/>
        <w:left w:val="none" w:sz="0" w:space="0" w:color="auto"/>
        <w:bottom w:val="none" w:sz="0" w:space="0" w:color="auto"/>
        <w:right w:val="none" w:sz="0" w:space="0" w:color="auto"/>
      </w:divBdr>
    </w:div>
    <w:div w:id="165294207">
      <w:bodyDiv w:val="1"/>
      <w:marLeft w:val="0"/>
      <w:marRight w:val="0"/>
      <w:marTop w:val="0"/>
      <w:marBottom w:val="0"/>
      <w:divBdr>
        <w:top w:val="none" w:sz="0" w:space="0" w:color="auto"/>
        <w:left w:val="none" w:sz="0" w:space="0" w:color="auto"/>
        <w:bottom w:val="none" w:sz="0" w:space="0" w:color="auto"/>
        <w:right w:val="none" w:sz="0" w:space="0" w:color="auto"/>
      </w:divBdr>
    </w:div>
    <w:div w:id="170678992">
      <w:bodyDiv w:val="1"/>
      <w:marLeft w:val="0"/>
      <w:marRight w:val="0"/>
      <w:marTop w:val="0"/>
      <w:marBottom w:val="0"/>
      <w:divBdr>
        <w:top w:val="none" w:sz="0" w:space="0" w:color="auto"/>
        <w:left w:val="none" w:sz="0" w:space="0" w:color="auto"/>
        <w:bottom w:val="none" w:sz="0" w:space="0" w:color="auto"/>
        <w:right w:val="none" w:sz="0" w:space="0" w:color="auto"/>
      </w:divBdr>
    </w:div>
    <w:div w:id="210502794">
      <w:bodyDiv w:val="1"/>
      <w:marLeft w:val="0"/>
      <w:marRight w:val="0"/>
      <w:marTop w:val="0"/>
      <w:marBottom w:val="0"/>
      <w:divBdr>
        <w:top w:val="none" w:sz="0" w:space="0" w:color="auto"/>
        <w:left w:val="none" w:sz="0" w:space="0" w:color="auto"/>
        <w:bottom w:val="none" w:sz="0" w:space="0" w:color="auto"/>
        <w:right w:val="none" w:sz="0" w:space="0" w:color="auto"/>
      </w:divBdr>
    </w:div>
    <w:div w:id="212084637">
      <w:bodyDiv w:val="1"/>
      <w:marLeft w:val="0"/>
      <w:marRight w:val="0"/>
      <w:marTop w:val="0"/>
      <w:marBottom w:val="0"/>
      <w:divBdr>
        <w:top w:val="none" w:sz="0" w:space="0" w:color="auto"/>
        <w:left w:val="none" w:sz="0" w:space="0" w:color="auto"/>
        <w:bottom w:val="none" w:sz="0" w:space="0" w:color="auto"/>
        <w:right w:val="none" w:sz="0" w:space="0" w:color="auto"/>
      </w:divBdr>
    </w:div>
    <w:div w:id="400249132">
      <w:bodyDiv w:val="1"/>
      <w:marLeft w:val="0"/>
      <w:marRight w:val="0"/>
      <w:marTop w:val="0"/>
      <w:marBottom w:val="0"/>
      <w:divBdr>
        <w:top w:val="none" w:sz="0" w:space="0" w:color="auto"/>
        <w:left w:val="none" w:sz="0" w:space="0" w:color="auto"/>
        <w:bottom w:val="none" w:sz="0" w:space="0" w:color="auto"/>
        <w:right w:val="none" w:sz="0" w:space="0" w:color="auto"/>
      </w:divBdr>
    </w:div>
    <w:div w:id="625893597">
      <w:bodyDiv w:val="1"/>
      <w:marLeft w:val="0"/>
      <w:marRight w:val="0"/>
      <w:marTop w:val="0"/>
      <w:marBottom w:val="0"/>
      <w:divBdr>
        <w:top w:val="none" w:sz="0" w:space="0" w:color="auto"/>
        <w:left w:val="none" w:sz="0" w:space="0" w:color="auto"/>
        <w:bottom w:val="none" w:sz="0" w:space="0" w:color="auto"/>
        <w:right w:val="none" w:sz="0" w:space="0" w:color="auto"/>
      </w:divBdr>
    </w:div>
    <w:div w:id="744690450">
      <w:bodyDiv w:val="1"/>
      <w:marLeft w:val="0"/>
      <w:marRight w:val="0"/>
      <w:marTop w:val="0"/>
      <w:marBottom w:val="0"/>
      <w:divBdr>
        <w:top w:val="none" w:sz="0" w:space="0" w:color="auto"/>
        <w:left w:val="none" w:sz="0" w:space="0" w:color="auto"/>
        <w:bottom w:val="none" w:sz="0" w:space="0" w:color="auto"/>
        <w:right w:val="none" w:sz="0" w:space="0" w:color="auto"/>
      </w:divBdr>
    </w:div>
    <w:div w:id="760637544">
      <w:bodyDiv w:val="1"/>
      <w:marLeft w:val="0"/>
      <w:marRight w:val="0"/>
      <w:marTop w:val="0"/>
      <w:marBottom w:val="0"/>
      <w:divBdr>
        <w:top w:val="none" w:sz="0" w:space="0" w:color="auto"/>
        <w:left w:val="none" w:sz="0" w:space="0" w:color="auto"/>
        <w:bottom w:val="none" w:sz="0" w:space="0" w:color="auto"/>
        <w:right w:val="none" w:sz="0" w:space="0" w:color="auto"/>
      </w:divBdr>
    </w:div>
    <w:div w:id="847209692">
      <w:bodyDiv w:val="1"/>
      <w:marLeft w:val="0"/>
      <w:marRight w:val="0"/>
      <w:marTop w:val="0"/>
      <w:marBottom w:val="0"/>
      <w:divBdr>
        <w:top w:val="none" w:sz="0" w:space="0" w:color="auto"/>
        <w:left w:val="none" w:sz="0" w:space="0" w:color="auto"/>
        <w:bottom w:val="none" w:sz="0" w:space="0" w:color="auto"/>
        <w:right w:val="none" w:sz="0" w:space="0" w:color="auto"/>
      </w:divBdr>
    </w:div>
    <w:div w:id="902787837">
      <w:bodyDiv w:val="1"/>
      <w:marLeft w:val="0"/>
      <w:marRight w:val="0"/>
      <w:marTop w:val="0"/>
      <w:marBottom w:val="0"/>
      <w:divBdr>
        <w:top w:val="none" w:sz="0" w:space="0" w:color="auto"/>
        <w:left w:val="none" w:sz="0" w:space="0" w:color="auto"/>
        <w:bottom w:val="none" w:sz="0" w:space="0" w:color="auto"/>
        <w:right w:val="none" w:sz="0" w:space="0" w:color="auto"/>
      </w:divBdr>
    </w:div>
    <w:div w:id="975256840">
      <w:bodyDiv w:val="1"/>
      <w:marLeft w:val="0"/>
      <w:marRight w:val="0"/>
      <w:marTop w:val="0"/>
      <w:marBottom w:val="0"/>
      <w:divBdr>
        <w:top w:val="none" w:sz="0" w:space="0" w:color="auto"/>
        <w:left w:val="none" w:sz="0" w:space="0" w:color="auto"/>
        <w:bottom w:val="none" w:sz="0" w:space="0" w:color="auto"/>
        <w:right w:val="none" w:sz="0" w:space="0" w:color="auto"/>
      </w:divBdr>
    </w:div>
    <w:div w:id="1022825610">
      <w:bodyDiv w:val="1"/>
      <w:marLeft w:val="0"/>
      <w:marRight w:val="0"/>
      <w:marTop w:val="0"/>
      <w:marBottom w:val="0"/>
      <w:divBdr>
        <w:top w:val="none" w:sz="0" w:space="0" w:color="auto"/>
        <w:left w:val="none" w:sz="0" w:space="0" w:color="auto"/>
        <w:bottom w:val="none" w:sz="0" w:space="0" w:color="auto"/>
        <w:right w:val="none" w:sz="0" w:space="0" w:color="auto"/>
      </w:divBdr>
    </w:div>
    <w:div w:id="1147286796">
      <w:bodyDiv w:val="1"/>
      <w:marLeft w:val="0"/>
      <w:marRight w:val="0"/>
      <w:marTop w:val="0"/>
      <w:marBottom w:val="0"/>
      <w:divBdr>
        <w:top w:val="none" w:sz="0" w:space="0" w:color="auto"/>
        <w:left w:val="none" w:sz="0" w:space="0" w:color="auto"/>
        <w:bottom w:val="none" w:sz="0" w:space="0" w:color="auto"/>
        <w:right w:val="none" w:sz="0" w:space="0" w:color="auto"/>
      </w:divBdr>
    </w:div>
    <w:div w:id="1401708354">
      <w:bodyDiv w:val="1"/>
      <w:marLeft w:val="0"/>
      <w:marRight w:val="0"/>
      <w:marTop w:val="0"/>
      <w:marBottom w:val="0"/>
      <w:divBdr>
        <w:top w:val="none" w:sz="0" w:space="0" w:color="auto"/>
        <w:left w:val="none" w:sz="0" w:space="0" w:color="auto"/>
        <w:bottom w:val="none" w:sz="0" w:space="0" w:color="auto"/>
        <w:right w:val="none" w:sz="0" w:space="0" w:color="auto"/>
      </w:divBdr>
    </w:div>
    <w:div w:id="1467309157">
      <w:bodyDiv w:val="1"/>
      <w:marLeft w:val="0"/>
      <w:marRight w:val="0"/>
      <w:marTop w:val="0"/>
      <w:marBottom w:val="0"/>
      <w:divBdr>
        <w:top w:val="none" w:sz="0" w:space="0" w:color="auto"/>
        <w:left w:val="none" w:sz="0" w:space="0" w:color="auto"/>
        <w:bottom w:val="none" w:sz="0" w:space="0" w:color="auto"/>
        <w:right w:val="none" w:sz="0" w:space="0" w:color="auto"/>
      </w:divBdr>
    </w:div>
    <w:div w:id="1488326533">
      <w:bodyDiv w:val="1"/>
      <w:marLeft w:val="0"/>
      <w:marRight w:val="0"/>
      <w:marTop w:val="0"/>
      <w:marBottom w:val="0"/>
      <w:divBdr>
        <w:top w:val="none" w:sz="0" w:space="0" w:color="auto"/>
        <w:left w:val="none" w:sz="0" w:space="0" w:color="auto"/>
        <w:bottom w:val="none" w:sz="0" w:space="0" w:color="auto"/>
        <w:right w:val="none" w:sz="0" w:space="0" w:color="auto"/>
      </w:divBdr>
    </w:div>
    <w:div w:id="1541211946">
      <w:bodyDiv w:val="1"/>
      <w:marLeft w:val="0"/>
      <w:marRight w:val="0"/>
      <w:marTop w:val="0"/>
      <w:marBottom w:val="0"/>
      <w:divBdr>
        <w:top w:val="none" w:sz="0" w:space="0" w:color="auto"/>
        <w:left w:val="none" w:sz="0" w:space="0" w:color="auto"/>
        <w:bottom w:val="none" w:sz="0" w:space="0" w:color="auto"/>
        <w:right w:val="none" w:sz="0" w:space="0" w:color="auto"/>
      </w:divBdr>
    </w:div>
    <w:div w:id="1841192709">
      <w:bodyDiv w:val="1"/>
      <w:marLeft w:val="0"/>
      <w:marRight w:val="0"/>
      <w:marTop w:val="0"/>
      <w:marBottom w:val="0"/>
      <w:divBdr>
        <w:top w:val="none" w:sz="0" w:space="0" w:color="auto"/>
        <w:left w:val="none" w:sz="0" w:space="0" w:color="auto"/>
        <w:bottom w:val="none" w:sz="0" w:space="0" w:color="auto"/>
        <w:right w:val="none" w:sz="0" w:space="0" w:color="auto"/>
      </w:divBdr>
    </w:div>
    <w:div w:id="2007973212">
      <w:bodyDiv w:val="1"/>
      <w:marLeft w:val="0"/>
      <w:marRight w:val="0"/>
      <w:marTop w:val="0"/>
      <w:marBottom w:val="0"/>
      <w:divBdr>
        <w:top w:val="none" w:sz="0" w:space="0" w:color="auto"/>
        <w:left w:val="none" w:sz="0" w:space="0" w:color="auto"/>
        <w:bottom w:val="none" w:sz="0" w:space="0" w:color="auto"/>
        <w:right w:val="none" w:sz="0" w:space="0" w:color="auto"/>
      </w:divBdr>
    </w:div>
    <w:div w:id="2021542332">
      <w:bodyDiv w:val="1"/>
      <w:marLeft w:val="0"/>
      <w:marRight w:val="0"/>
      <w:marTop w:val="0"/>
      <w:marBottom w:val="0"/>
      <w:divBdr>
        <w:top w:val="none" w:sz="0" w:space="0" w:color="auto"/>
        <w:left w:val="none" w:sz="0" w:space="0" w:color="auto"/>
        <w:bottom w:val="none" w:sz="0" w:space="0" w:color="auto"/>
        <w:right w:val="none" w:sz="0" w:space="0" w:color="auto"/>
      </w:divBdr>
    </w:div>
    <w:div w:id="2037727627">
      <w:bodyDiv w:val="1"/>
      <w:marLeft w:val="0"/>
      <w:marRight w:val="0"/>
      <w:marTop w:val="0"/>
      <w:marBottom w:val="0"/>
      <w:divBdr>
        <w:top w:val="none" w:sz="0" w:space="0" w:color="auto"/>
        <w:left w:val="none" w:sz="0" w:space="0" w:color="auto"/>
        <w:bottom w:val="none" w:sz="0" w:space="0" w:color="auto"/>
        <w:right w:val="none" w:sz="0" w:space="0" w:color="auto"/>
      </w:divBdr>
    </w:div>
    <w:div w:id="21381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44CF3-E9BA-455B-88F7-5473A21BF05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Department of Public Health</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BKellman</dc:creator>
  <cp:keywords/>
  <dc:description/>
  <cp:lastModifiedBy>Harris, Richard (DPH)</cp:lastModifiedBy>
  <cp:revision>2</cp:revision>
  <cp:lastPrinted>2021-04-27T13:55:00Z</cp:lastPrinted>
  <dcterms:created xsi:type="dcterms:W3CDTF">2026-06-18T13:39:00Z</dcterms:created>
  <dcterms:modified xsi:type="dcterms:W3CDTF">2026-06-18T13:39:00Z</dcterms:modified>
</cp:coreProperties>
</file>