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48F89" w14:textId="77777777" w:rsidR="00B613BB" w:rsidRDefault="00B613BB" w:rsidP="00B613BB">
      <w:pPr>
        <w:spacing w:after="0" w:line="240" w:lineRule="auto"/>
        <w:jc w:val="center"/>
        <w:rPr>
          <w:b/>
          <w:bCs/>
        </w:rPr>
      </w:pPr>
    </w:p>
    <w:p w14:paraId="6DA34612" w14:textId="77777777" w:rsidR="00B613BB" w:rsidRDefault="00B613BB" w:rsidP="00B613BB">
      <w:pPr>
        <w:spacing w:after="0" w:line="240" w:lineRule="auto"/>
        <w:rPr>
          <w:b/>
          <w:bCs/>
        </w:rPr>
      </w:pPr>
    </w:p>
    <w:p w14:paraId="4D6947C0" w14:textId="09BB15EC" w:rsidR="00CC1CA5" w:rsidRDefault="0073300E" w:rsidP="00CC1CA5">
      <w:pPr>
        <w:spacing w:after="0" w:line="240" w:lineRule="auto"/>
        <w:rPr>
          <w:rStyle w:val="Hyperlink"/>
          <w:rFonts w:cs="Arial"/>
          <w:sz w:val="24"/>
          <w:szCs w:val="24"/>
          <w:shd w:val="clear" w:color="auto" w:fill="FFFFFF"/>
        </w:rPr>
      </w:pPr>
      <w:r w:rsidRPr="00545771">
        <w:rPr>
          <w:bCs/>
        </w:rPr>
        <w:t>MA DPH has selected Appriss as the vendor for the new PMP solution. The Appriss solution provides both a new</w:t>
      </w:r>
      <w:r w:rsidR="00545771" w:rsidRPr="00545771">
        <w:rPr>
          <w:bCs/>
        </w:rPr>
        <w:t xml:space="preserve"> data collection tool (PMP Clearinghouse) and a new online PMP tool</w:t>
      </w:r>
      <w:r w:rsidR="00D95691">
        <w:rPr>
          <w:bCs/>
        </w:rPr>
        <w:t xml:space="preserve"> (Massachusetts Prescription Awareness Tool</w:t>
      </w:r>
      <w:r w:rsidR="00545771" w:rsidRPr="00545771">
        <w:rPr>
          <w:bCs/>
        </w:rPr>
        <w:t xml:space="preserve"> (</w:t>
      </w:r>
      <w:proofErr w:type="spellStart"/>
      <w:r w:rsidR="00D95691">
        <w:rPr>
          <w:bCs/>
        </w:rPr>
        <w:t>MassPAT</w:t>
      </w:r>
      <w:proofErr w:type="spellEnd"/>
      <w:r w:rsidR="00545771" w:rsidRPr="00545771">
        <w:rPr>
          <w:bCs/>
        </w:rPr>
        <w:t>)</w:t>
      </w:r>
      <w:r w:rsidR="00D95691">
        <w:rPr>
          <w:bCs/>
        </w:rPr>
        <w:t>)</w:t>
      </w:r>
      <w:r w:rsidR="00545771" w:rsidRPr="00545771">
        <w:rPr>
          <w:bCs/>
        </w:rPr>
        <w:t xml:space="preserve">. This document highlights what pharmacies need to know for the implementation of the new system. </w:t>
      </w:r>
      <w:r w:rsidR="002E589A">
        <w:rPr>
          <w:bCs/>
        </w:rPr>
        <w:t xml:space="preserve">For more information, please visit: </w:t>
      </w:r>
      <w:hyperlink r:id="rId8" w:history="1">
        <w:r w:rsidR="00CC1CA5" w:rsidRPr="007E6B39">
          <w:rPr>
            <w:rStyle w:val="Hyperlink"/>
            <w:rFonts w:cs="Arial"/>
            <w:sz w:val="24"/>
            <w:szCs w:val="24"/>
            <w:shd w:val="clear" w:color="auto" w:fill="FFFFFF"/>
          </w:rPr>
          <w:t>www.mass.gov/dph/dcp/pmp</w:t>
        </w:r>
      </w:hyperlink>
    </w:p>
    <w:p w14:paraId="2E70279C" w14:textId="77777777" w:rsidR="00521187" w:rsidRDefault="00521187" w:rsidP="00CC1CA5">
      <w:pPr>
        <w:spacing w:after="0" w:line="240" w:lineRule="auto"/>
        <w:rPr>
          <w:rStyle w:val="Hyperlink"/>
          <w:rFonts w:cs="Arial"/>
          <w:sz w:val="24"/>
          <w:szCs w:val="24"/>
          <w:shd w:val="clear" w:color="auto" w:fill="FFFFFF"/>
        </w:rPr>
      </w:pPr>
    </w:p>
    <w:sdt>
      <w:sdtPr>
        <w:rPr>
          <w:rFonts w:asciiTheme="minorHAnsi" w:eastAsiaTheme="minorHAnsi" w:hAnsiTheme="minorHAnsi" w:cstheme="minorBidi"/>
          <w:color w:val="auto"/>
          <w:sz w:val="22"/>
          <w:szCs w:val="22"/>
          <w:u w:val="single"/>
        </w:rPr>
        <w:id w:val="47193974"/>
        <w:docPartObj>
          <w:docPartGallery w:val="Table of Contents"/>
          <w:docPartUnique/>
        </w:docPartObj>
      </w:sdtPr>
      <w:sdtEndPr>
        <w:rPr>
          <w:b/>
          <w:bCs/>
          <w:noProof/>
        </w:rPr>
      </w:sdtEndPr>
      <w:sdtContent>
        <w:p w14:paraId="5D74132B" w14:textId="65081059" w:rsidR="00B772C9" w:rsidRDefault="00B772C9">
          <w:pPr>
            <w:pStyle w:val="TOCHeading"/>
          </w:pPr>
          <w:r>
            <w:t>Contents</w:t>
          </w:r>
        </w:p>
        <w:p w14:paraId="3C77B730" w14:textId="77777777" w:rsidR="005D27FD" w:rsidRDefault="00B772C9">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455654827" w:history="1">
            <w:r w:rsidR="005D27FD" w:rsidRPr="00A61C05">
              <w:rPr>
                <w:rStyle w:val="Hyperlink"/>
                <w:noProof/>
              </w:rPr>
              <w:t>Implementation Timeline</w:t>
            </w:r>
            <w:r w:rsidR="005D27FD">
              <w:rPr>
                <w:noProof/>
                <w:webHidden/>
              </w:rPr>
              <w:tab/>
            </w:r>
            <w:r w:rsidR="005D27FD">
              <w:rPr>
                <w:noProof/>
                <w:webHidden/>
              </w:rPr>
              <w:fldChar w:fldCharType="begin"/>
            </w:r>
            <w:r w:rsidR="005D27FD">
              <w:rPr>
                <w:noProof/>
                <w:webHidden/>
              </w:rPr>
              <w:instrText xml:space="preserve"> PAGEREF _Toc455654827 \h </w:instrText>
            </w:r>
            <w:r w:rsidR="005D27FD">
              <w:rPr>
                <w:noProof/>
                <w:webHidden/>
              </w:rPr>
            </w:r>
            <w:r w:rsidR="005D27FD">
              <w:rPr>
                <w:noProof/>
                <w:webHidden/>
              </w:rPr>
              <w:fldChar w:fldCharType="separate"/>
            </w:r>
            <w:r w:rsidR="005D27FD">
              <w:rPr>
                <w:noProof/>
                <w:webHidden/>
              </w:rPr>
              <w:t>2</w:t>
            </w:r>
            <w:r w:rsidR="005D27FD">
              <w:rPr>
                <w:noProof/>
                <w:webHidden/>
              </w:rPr>
              <w:fldChar w:fldCharType="end"/>
            </w:r>
          </w:hyperlink>
        </w:p>
        <w:p w14:paraId="57BB7CD6" w14:textId="77777777" w:rsidR="005D27FD" w:rsidRDefault="001F47E6">
          <w:pPr>
            <w:pStyle w:val="TOC1"/>
            <w:tabs>
              <w:tab w:val="right" w:leader="dot" w:pos="12950"/>
            </w:tabs>
            <w:rPr>
              <w:rFonts w:eastAsiaTheme="minorEastAsia"/>
              <w:noProof/>
            </w:rPr>
          </w:pPr>
          <w:hyperlink w:anchor="_Toc455654828" w:history="1">
            <w:r w:rsidR="005D27FD" w:rsidRPr="00A61C05">
              <w:rPr>
                <w:rStyle w:val="Hyperlink"/>
                <w:noProof/>
              </w:rPr>
              <w:t>PMP Clearinghouse Compliance</w:t>
            </w:r>
            <w:r w:rsidR="005D27FD">
              <w:rPr>
                <w:noProof/>
                <w:webHidden/>
              </w:rPr>
              <w:tab/>
            </w:r>
            <w:r w:rsidR="005D27FD">
              <w:rPr>
                <w:noProof/>
                <w:webHidden/>
              </w:rPr>
              <w:fldChar w:fldCharType="begin"/>
            </w:r>
            <w:r w:rsidR="005D27FD">
              <w:rPr>
                <w:noProof/>
                <w:webHidden/>
              </w:rPr>
              <w:instrText xml:space="preserve"> PAGEREF _Toc455654828 \h </w:instrText>
            </w:r>
            <w:r w:rsidR="005D27FD">
              <w:rPr>
                <w:noProof/>
                <w:webHidden/>
              </w:rPr>
            </w:r>
            <w:r w:rsidR="005D27FD">
              <w:rPr>
                <w:noProof/>
                <w:webHidden/>
              </w:rPr>
              <w:fldChar w:fldCharType="separate"/>
            </w:r>
            <w:r w:rsidR="005D27FD">
              <w:rPr>
                <w:noProof/>
                <w:webHidden/>
              </w:rPr>
              <w:t>3</w:t>
            </w:r>
            <w:r w:rsidR="005D27FD">
              <w:rPr>
                <w:noProof/>
                <w:webHidden/>
              </w:rPr>
              <w:fldChar w:fldCharType="end"/>
            </w:r>
          </w:hyperlink>
        </w:p>
        <w:p w14:paraId="4EB0F3C2" w14:textId="77777777" w:rsidR="005D27FD" w:rsidRDefault="001F47E6">
          <w:pPr>
            <w:pStyle w:val="TOC2"/>
            <w:tabs>
              <w:tab w:val="right" w:leader="dot" w:pos="12950"/>
            </w:tabs>
            <w:rPr>
              <w:rFonts w:eastAsiaTheme="minorEastAsia"/>
              <w:noProof/>
            </w:rPr>
          </w:pPr>
          <w:hyperlink w:anchor="_Toc455654829" w:history="1">
            <w:r w:rsidR="005D27FD" w:rsidRPr="00A61C05">
              <w:rPr>
                <w:rStyle w:val="Hyperlink"/>
                <w:noProof/>
              </w:rPr>
              <w:t>Pharmacy Delinquency Reporting Trend</w:t>
            </w:r>
            <w:r w:rsidR="005D27FD">
              <w:rPr>
                <w:noProof/>
                <w:webHidden/>
              </w:rPr>
              <w:tab/>
            </w:r>
            <w:r w:rsidR="005D27FD">
              <w:rPr>
                <w:noProof/>
                <w:webHidden/>
              </w:rPr>
              <w:fldChar w:fldCharType="begin"/>
            </w:r>
            <w:r w:rsidR="005D27FD">
              <w:rPr>
                <w:noProof/>
                <w:webHidden/>
              </w:rPr>
              <w:instrText xml:space="preserve"> PAGEREF _Toc455654829 \h </w:instrText>
            </w:r>
            <w:r w:rsidR="005D27FD">
              <w:rPr>
                <w:noProof/>
                <w:webHidden/>
              </w:rPr>
            </w:r>
            <w:r w:rsidR="005D27FD">
              <w:rPr>
                <w:noProof/>
                <w:webHidden/>
              </w:rPr>
              <w:fldChar w:fldCharType="separate"/>
            </w:r>
            <w:r w:rsidR="005D27FD">
              <w:rPr>
                <w:noProof/>
                <w:webHidden/>
              </w:rPr>
              <w:t>3</w:t>
            </w:r>
            <w:r w:rsidR="005D27FD">
              <w:rPr>
                <w:noProof/>
                <w:webHidden/>
              </w:rPr>
              <w:fldChar w:fldCharType="end"/>
            </w:r>
          </w:hyperlink>
        </w:p>
        <w:p w14:paraId="75844765" w14:textId="77777777" w:rsidR="005D27FD" w:rsidRDefault="001F47E6">
          <w:pPr>
            <w:pStyle w:val="TOC2"/>
            <w:tabs>
              <w:tab w:val="right" w:leader="dot" w:pos="12950"/>
            </w:tabs>
            <w:rPr>
              <w:rFonts w:eastAsiaTheme="minorEastAsia"/>
              <w:noProof/>
            </w:rPr>
          </w:pPr>
          <w:hyperlink w:anchor="_Toc455654830" w:history="1">
            <w:r w:rsidR="005D27FD" w:rsidRPr="00A61C05">
              <w:rPr>
                <w:rStyle w:val="Hyperlink"/>
                <w:noProof/>
              </w:rPr>
              <w:t>Zero Reporting</w:t>
            </w:r>
            <w:r w:rsidR="005D27FD">
              <w:rPr>
                <w:noProof/>
                <w:webHidden/>
              </w:rPr>
              <w:tab/>
            </w:r>
            <w:r w:rsidR="005D27FD">
              <w:rPr>
                <w:noProof/>
                <w:webHidden/>
              </w:rPr>
              <w:fldChar w:fldCharType="begin"/>
            </w:r>
            <w:r w:rsidR="005D27FD">
              <w:rPr>
                <w:noProof/>
                <w:webHidden/>
              </w:rPr>
              <w:instrText xml:space="preserve"> PAGEREF _Toc455654830 \h </w:instrText>
            </w:r>
            <w:r w:rsidR="005D27FD">
              <w:rPr>
                <w:noProof/>
                <w:webHidden/>
              </w:rPr>
            </w:r>
            <w:r w:rsidR="005D27FD">
              <w:rPr>
                <w:noProof/>
                <w:webHidden/>
              </w:rPr>
              <w:fldChar w:fldCharType="separate"/>
            </w:r>
            <w:r w:rsidR="005D27FD">
              <w:rPr>
                <w:noProof/>
                <w:webHidden/>
              </w:rPr>
              <w:t>4</w:t>
            </w:r>
            <w:r w:rsidR="005D27FD">
              <w:rPr>
                <w:noProof/>
                <w:webHidden/>
              </w:rPr>
              <w:fldChar w:fldCharType="end"/>
            </w:r>
          </w:hyperlink>
        </w:p>
        <w:p w14:paraId="6EB3D970" w14:textId="77777777" w:rsidR="005D27FD" w:rsidRDefault="001F47E6">
          <w:pPr>
            <w:pStyle w:val="TOC2"/>
            <w:tabs>
              <w:tab w:val="right" w:leader="dot" w:pos="12950"/>
            </w:tabs>
            <w:rPr>
              <w:rFonts w:eastAsiaTheme="minorEastAsia"/>
              <w:noProof/>
            </w:rPr>
          </w:pPr>
          <w:hyperlink w:anchor="_Toc455654831" w:history="1">
            <w:r w:rsidR="005D27FD" w:rsidRPr="00A61C05">
              <w:rPr>
                <w:rStyle w:val="Hyperlink"/>
                <w:noProof/>
              </w:rPr>
              <w:t>Data Submission Waivers in lieu of submitting daily zero reports</w:t>
            </w:r>
            <w:r w:rsidR="005D27FD">
              <w:rPr>
                <w:noProof/>
                <w:webHidden/>
              </w:rPr>
              <w:tab/>
            </w:r>
            <w:r w:rsidR="005D27FD">
              <w:rPr>
                <w:noProof/>
                <w:webHidden/>
              </w:rPr>
              <w:fldChar w:fldCharType="begin"/>
            </w:r>
            <w:r w:rsidR="005D27FD">
              <w:rPr>
                <w:noProof/>
                <w:webHidden/>
              </w:rPr>
              <w:instrText xml:space="preserve"> PAGEREF _Toc455654831 \h </w:instrText>
            </w:r>
            <w:r w:rsidR="005D27FD">
              <w:rPr>
                <w:noProof/>
                <w:webHidden/>
              </w:rPr>
            </w:r>
            <w:r w:rsidR="005D27FD">
              <w:rPr>
                <w:noProof/>
                <w:webHidden/>
              </w:rPr>
              <w:fldChar w:fldCharType="separate"/>
            </w:r>
            <w:r w:rsidR="005D27FD">
              <w:rPr>
                <w:noProof/>
                <w:webHidden/>
              </w:rPr>
              <w:t>6</w:t>
            </w:r>
            <w:r w:rsidR="005D27FD">
              <w:rPr>
                <w:noProof/>
                <w:webHidden/>
              </w:rPr>
              <w:fldChar w:fldCharType="end"/>
            </w:r>
          </w:hyperlink>
        </w:p>
        <w:p w14:paraId="04A97F53" w14:textId="77777777" w:rsidR="005D27FD" w:rsidRDefault="001F47E6">
          <w:pPr>
            <w:pStyle w:val="TOC1"/>
            <w:tabs>
              <w:tab w:val="right" w:leader="dot" w:pos="12950"/>
            </w:tabs>
            <w:rPr>
              <w:rFonts w:eastAsiaTheme="minorEastAsia"/>
              <w:noProof/>
            </w:rPr>
          </w:pPr>
          <w:hyperlink w:anchor="_Toc455654832" w:history="1">
            <w:r w:rsidR="005D27FD" w:rsidRPr="00A61C05">
              <w:rPr>
                <w:rStyle w:val="Hyperlink"/>
                <w:noProof/>
              </w:rPr>
              <w:t>Data Quality</w:t>
            </w:r>
            <w:r w:rsidR="005D27FD">
              <w:rPr>
                <w:noProof/>
                <w:webHidden/>
              </w:rPr>
              <w:tab/>
            </w:r>
            <w:r w:rsidR="005D27FD">
              <w:rPr>
                <w:noProof/>
                <w:webHidden/>
              </w:rPr>
              <w:fldChar w:fldCharType="begin"/>
            </w:r>
            <w:r w:rsidR="005D27FD">
              <w:rPr>
                <w:noProof/>
                <w:webHidden/>
              </w:rPr>
              <w:instrText xml:space="preserve"> PAGEREF _Toc455654832 \h </w:instrText>
            </w:r>
            <w:r w:rsidR="005D27FD">
              <w:rPr>
                <w:noProof/>
                <w:webHidden/>
              </w:rPr>
            </w:r>
            <w:r w:rsidR="005D27FD">
              <w:rPr>
                <w:noProof/>
                <w:webHidden/>
              </w:rPr>
              <w:fldChar w:fldCharType="separate"/>
            </w:r>
            <w:r w:rsidR="005D27FD">
              <w:rPr>
                <w:noProof/>
                <w:webHidden/>
              </w:rPr>
              <w:t>7</w:t>
            </w:r>
            <w:r w:rsidR="005D27FD">
              <w:rPr>
                <w:noProof/>
                <w:webHidden/>
              </w:rPr>
              <w:fldChar w:fldCharType="end"/>
            </w:r>
          </w:hyperlink>
        </w:p>
        <w:p w14:paraId="75863A56" w14:textId="77777777" w:rsidR="005D27FD" w:rsidRDefault="001F47E6">
          <w:pPr>
            <w:pStyle w:val="TOC1"/>
            <w:tabs>
              <w:tab w:val="right" w:leader="dot" w:pos="12950"/>
            </w:tabs>
            <w:rPr>
              <w:rFonts w:eastAsiaTheme="minorEastAsia"/>
              <w:noProof/>
            </w:rPr>
          </w:pPr>
          <w:hyperlink w:anchor="_Toc455654833" w:history="1">
            <w:r w:rsidR="005D27FD" w:rsidRPr="00A61C05">
              <w:rPr>
                <w:rStyle w:val="Hyperlink"/>
                <w:noProof/>
              </w:rPr>
              <w:t>Follow-up</w:t>
            </w:r>
            <w:r w:rsidR="005D27FD">
              <w:rPr>
                <w:noProof/>
                <w:webHidden/>
              </w:rPr>
              <w:tab/>
            </w:r>
            <w:r w:rsidR="005D27FD">
              <w:rPr>
                <w:noProof/>
                <w:webHidden/>
              </w:rPr>
              <w:fldChar w:fldCharType="begin"/>
            </w:r>
            <w:r w:rsidR="005D27FD">
              <w:rPr>
                <w:noProof/>
                <w:webHidden/>
              </w:rPr>
              <w:instrText xml:space="preserve"> PAGEREF _Toc455654833 \h </w:instrText>
            </w:r>
            <w:r w:rsidR="005D27FD">
              <w:rPr>
                <w:noProof/>
                <w:webHidden/>
              </w:rPr>
            </w:r>
            <w:r w:rsidR="005D27FD">
              <w:rPr>
                <w:noProof/>
                <w:webHidden/>
              </w:rPr>
              <w:fldChar w:fldCharType="separate"/>
            </w:r>
            <w:r w:rsidR="005D27FD">
              <w:rPr>
                <w:noProof/>
                <w:webHidden/>
              </w:rPr>
              <w:t>7</w:t>
            </w:r>
            <w:r w:rsidR="005D27FD">
              <w:rPr>
                <w:noProof/>
                <w:webHidden/>
              </w:rPr>
              <w:fldChar w:fldCharType="end"/>
            </w:r>
          </w:hyperlink>
        </w:p>
        <w:p w14:paraId="491042CB" w14:textId="22F32611" w:rsidR="00B772C9" w:rsidRDefault="00B772C9">
          <w:r>
            <w:rPr>
              <w:b/>
              <w:bCs/>
              <w:noProof/>
            </w:rPr>
            <w:fldChar w:fldCharType="end"/>
          </w:r>
        </w:p>
      </w:sdtContent>
    </w:sdt>
    <w:p w14:paraId="28C0E9FC" w14:textId="77777777" w:rsidR="00B772C9" w:rsidRDefault="00B772C9" w:rsidP="00CC1CA5">
      <w:pPr>
        <w:spacing w:after="0" w:line="240" w:lineRule="auto"/>
        <w:rPr>
          <w:rFonts w:cs="Arial"/>
          <w:sz w:val="24"/>
          <w:szCs w:val="24"/>
          <w:shd w:val="clear" w:color="auto" w:fill="FFFFFF"/>
        </w:rPr>
      </w:pPr>
    </w:p>
    <w:p w14:paraId="1B90E892" w14:textId="763C60E8" w:rsidR="00545771" w:rsidRPr="00CC1CA5" w:rsidRDefault="008B120F" w:rsidP="00CC1CA5">
      <w:pPr>
        <w:pStyle w:val="Heading1"/>
      </w:pPr>
      <w:bookmarkStart w:id="0" w:name="_Toc455654827"/>
      <w:r>
        <w:rPr>
          <w:b/>
          <w:noProof/>
        </w:rPr>
        <w:lastRenderedPageBreak/>
        <w:drawing>
          <wp:anchor distT="0" distB="0" distL="114300" distR="114300" simplePos="0" relativeHeight="251667456" behindDoc="1" locked="0" layoutInCell="1" allowOverlap="1" wp14:anchorId="3DF75E97" wp14:editId="434BDBA0">
            <wp:simplePos x="0" y="0"/>
            <wp:positionH relativeFrom="margin">
              <wp:align>center</wp:align>
            </wp:positionH>
            <wp:positionV relativeFrom="paragraph">
              <wp:posOffset>267335</wp:posOffset>
            </wp:positionV>
            <wp:extent cx="6141085" cy="24860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1085" cy="2486025"/>
                    </a:xfrm>
                    <a:prstGeom prst="rect">
                      <a:avLst/>
                    </a:prstGeom>
                    <a:noFill/>
                  </pic:spPr>
                </pic:pic>
              </a:graphicData>
            </a:graphic>
            <wp14:sizeRelH relativeFrom="margin">
              <wp14:pctWidth>0</wp14:pctWidth>
            </wp14:sizeRelH>
            <wp14:sizeRelV relativeFrom="margin">
              <wp14:pctHeight>0</wp14:pctHeight>
            </wp14:sizeRelV>
          </wp:anchor>
        </w:drawing>
      </w:r>
      <w:r w:rsidR="00CC1CA5" w:rsidRPr="00CC1CA5">
        <w:t>Implementation Timeline</w:t>
      </w:r>
      <w:bookmarkEnd w:id="0"/>
    </w:p>
    <w:p w14:paraId="44261D04" w14:textId="77777777" w:rsidR="008B120F" w:rsidRDefault="008B120F" w:rsidP="00D3180F">
      <w:pPr>
        <w:spacing w:line="240" w:lineRule="auto"/>
        <w:rPr>
          <w:b/>
        </w:rPr>
        <w:sectPr w:rsidR="008B120F" w:rsidSect="00832766">
          <w:headerReference w:type="default" r:id="rId10"/>
          <w:footerReference w:type="default" r:id="rId11"/>
          <w:pgSz w:w="15840" w:h="12240" w:orient="landscape"/>
          <w:pgMar w:top="1440" w:right="1440" w:bottom="1440" w:left="1440" w:header="720" w:footer="720" w:gutter="0"/>
          <w:cols w:space="720"/>
          <w:docGrid w:linePitch="360"/>
        </w:sectPr>
      </w:pPr>
    </w:p>
    <w:p w14:paraId="43DB8789" w14:textId="7CAE41FA" w:rsidR="005174CF" w:rsidRPr="005174CF" w:rsidRDefault="005174CF" w:rsidP="00D3180F">
      <w:pPr>
        <w:spacing w:line="240" w:lineRule="auto"/>
        <w:rPr>
          <w:b/>
        </w:rPr>
      </w:pPr>
      <w:r w:rsidRPr="005174CF">
        <w:rPr>
          <w:b/>
        </w:rPr>
        <w:t>Winter</w:t>
      </w:r>
    </w:p>
    <w:p w14:paraId="7C69362F" w14:textId="69DF2A3A" w:rsidR="005174CF" w:rsidRDefault="005174CF" w:rsidP="008B120F">
      <w:pPr>
        <w:pStyle w:val="ListParagraph"/>
        <w:numPr>
          <w:ilvl w:val="0"/>
          <w:numId w:val="41"/>
        </w:numPr>
        <w:spacing w:line="240" w:lineRule="auto"/>
      </w:pPr>
      <w:r>
        <w:t xml:space="preserve">Dispensation Guide released </w:t>
      </w:r>
    </w:p>
    <w:p w14:paraId="28FC15DB" w14:textId="42ECF729" w:rsidR="005174CF" w:rsidRDefault="005174CF" w:rsidP="008B120F">
      <w:pPr>
        <w:pStyle w:val="ListParagraph"/>
        <w:numPr>
          <w:ilvl w:val="0"/>
          <w:numId w:val="41"/>
        </w:numPr>
        <w:spacing w:line="240" w:lineRule="auto"/>
      </w:pPr>
      <w:r>
        <w:t>PMP Clearinghouse profile set-up began 3/1/16</w:t>
      </w:r>
    </w:p>
    <w:p w14:paraId="31D7E806" w14:textId="5394651E" w:rsidR="005174CF" w:rsidRPr="005174CF" w:rsidRDefault="005174CF" w:rsidP="00D3180F">
      <w:pPr>
        <w:spacing w:line="240" w:lineRule="auto"/>
        <w:rPr>
          <w:b/>
        </w:rPr>
      </w:pPr>
      <w:r w:rsidRPr="005174CF">
        <w:rPr>
          <w:b/>
        </w:rPr>
        <w:t>Spring</w:t>
      </w:r>
    </w:p>
    <w:p w14:paraId="44D8FDFB" w14:textId="3A2A8CBF" w:rsidR="005174CF" w:rsidRDefault="005174CF" w:rsidP="008B120F">
      <w:pPr>
        <w:pStyle w:val="ListParagraph"/>
        <w:numPr>
          <w:ilvl w:val="0"/>
          <w:numId w:val="42"/>
        </w:numPr>
        <w:spacing w:line="240" w:lineRule="auto"/>
      </w:pPr>
      <w:r>
        <w:t>User trainings &amp; engagement</w:t>
      </w:r>
    </w:p>
    <w:p w14:paraId="3C704597" w14:textId="600768EA" w:rsidR="005174CF" w:rsidRDefault="005174CF" w:rsidP="008B120F">
      <w:pPr>
        <w:pStyle w:val="ListParagraph"/>
        <w:numPr>
          <w:ilvl w:val="0"/>
          <w:numId w:val="42"/>
        </w:numPr>
        <w:spacing w:line="240" w:lineRule="auto"/>
      </w:pPr>
      <w:r>
        <w:t>EMR linkage preparations</w:t>
      </w:r>
    </w:p>
    <w:p w14:paraId="2606701A" w14:textId="6F2F6AEE" w:rsidR="005174CF" w:rsidRDefault="005174CF" w:rsidP="008B120F">
      <w:pPr>
        <w:pStyle w:val="ListParagraph"/>
        <w:numPr>
          <w:ilvl w:val="0"/>
          <w:numId w:val="42"/>
        </w:numPr>
        <w:spacing w:line="240" w:lineRule="auto"/>
      </w:pPr>
      <w:r>
        <w:t>PMP Clearinghouse Testing (5/1/16 – 5/27/16)</w:t>
      </w:r>
    </w:p>
    <w:p w14:paraId="03F51AB5" w14:textId="77777777" w:rsidR="008B120F" w:rsidRDefault="008B120F" w:rsidP="00D3180F">
      <w:pPr>
        <w:spacing w:line="240" w:lineRule="auto"/>
        <w:rPr>
          <w:b/>
        </w:rPr>
      </w:pPr>
    </w:p>
    <w:p w14:paraId="3601693F" w14:textId="10300867" w:rsidR="005174CF" w:rsidRPr="005174CF" w:rsidRDefault="005174CF" w:rsidP="00D3180F">
      <w:pPr>
        <w:spacing w:line="240" w:lineRule="auto"/>
        <w:rPr>
          <w:b/>
        </w:rPr>
      </w:pPr>
      <w:r w:rsidRPr="005174CF">
        <w:rPr>
          <w:b/>
        </w:rPr>
        <w:t>Summer</w:t>
      </w:r>
    </w:p>
    <w:p w14:paraId="1DEFB644" w14:textId="14487033" w:rsidR="005174CF" w:rsidRDefault="005174CF" w:rsidP="008B120F">
      <w:pPr>
        <w:pStyle w:val="ListParagraph"/>
        <w:numPr>
          <w:ilvl w:val="0"/>
          <w:numId w:val="43"/>
        </w:numPr>
        <w:spacing w:line="240" w:lineRule="auto"/>
      </w:pPr>
      <w:r>
        <w:t>Data submission transfers from Atlantic Associates to Appriss’ PMP Clearinghouse (5/31/16)</w:t>
      </w:r>
    </w:p>
    <w:p w14:paraId="2B2687BA" w14:textId="2DA1B34D" w:rsidR="008B120F" w:rsidRDefault="008B120F" w:rsidP="008B120F">
      <w:pPr>
        <w:pStyle w:val="ListParagraph"/>
        <w:numPr>
          <w:ilvl w:val="0"/>
          <w:numId w:val="43"/>
        </w:numPr>
        <w:spacing w:line="240" w:lineRule="auto"/>
      </w:pPr>
      <w:r>
        <w:t>VA data integration</w:t>
      </w:r>
    </w:p>
    <w:p w14:paraId="6EAF0926" w14:textId="4320F7D0" w:rsidR="005174CF" w:rsidRDefault="005174CF" w:rsidP="00D3180F">
      <w:pPr>
        <w:pStyle w:val="ListParagraph"/>
        <w:numPr>
          <w:ilvl w:val="0"/>
          <w:numId w:val="36"/>
        </w:numPr>
        <w:spacing w:line="240" w:lineRule="auto"/>
      </w:pPr>
      <w:proofErr w:type="spellStart"/>
      <w:r>
        <w:t>MassPAT</w:t>
      </w:r>
      <w:proofErr w:type="spellEnd"/>
      <w:r>
        <w:t xml:space="preserve"> profile set-up begins</w:t>
      </w:r>
    </w:p>
    <w:p w14:paraId="71D99473" w14:textId="30367650" w:rsidR="005174CF" w:rsidRDefault="005174CF" w:rsidP="00D3180F">
      <w:pPr>
        <w:pStyle w:val="ListParagraph"/>
        <w:numPr>
          <w:ilvl w:val="0"/>
          <w:numId w:val="36"/>
        </w:numPr>
        <w:spacing w:line="240" w:lineRule="auto"/>
      </w:pPr>
      <w:proofErr w:type="spellStart"/>
      <w:r>
        <w:t>MassPAT</w:t>
      </w:r>
      <w:proofErr w:type="spellEnd"/>
      <w:r>
        <w:t xml:space="preserve"> system launch!</w:t>
      </w:r>
    </w:p>
    <w:p w14:paraId="0FFF5220" w14:textId="48C27F89" w:rsidR="005174CF" w:rsidRPr="005174CF" w:rsidRDefault="005174CF" w:rsidP="00D3180F">
      <w:pPr>
        <w:spacing w:line="240" w:lineRule="auto"/>
        <w:rPr>
          <w:b/>
        </w:rPr>
      </w:pPr>
      <w:r w:rsidRPr="005174CF">
        <w:rPr>
          <w:b/>
        </w:rPr>
        <w:t>Ongoing</w:t>
      </w:r>
    </w:p>
    <w:p w14:paraId="68A38E1F" w14:textId="0F03E680" w:rsidR="005174CF" w:rsidRDefault="005174CF" w:rsidP="00D3180F">
      <w:pPr>
        <w:pStyle w:val="ListParagraph"/>
        <w:numPr>
          <w:ilvl w:val="0"/>
          <w:numId w:val="37"/>
        </w:numPr>
        <w:spacing w:line="240" w:lineRule="auto"/>
      </w:pPr>
      <w:r>
        <w:t>EMR integrations</w:t>
      </w:r>
    </w:p>
    <w:p w14:paraId="23AE68A3" w14:textId="4D220482" w:rsidR="005174CF" w:rsidRPr="005174CF" w:rsidRDefault="005174CF" w:rsidP="00D3180F">
      <w:pPr>
        <w:pStyle w:val="ListParagraph"/>
        <w:numPr>
          <w:ilvl w:val="0"/>
          <w:numId w:val="37"/>
        </w:numPr>
        <w:spacing w:line="240" w:lineRule="auto"/>
      </w:pPr>
      <w:r>
        <w:t xml:space="preserve">Interstate interoperability </w:t>
      </w:r>
    </w:p>
    <w:p w14:paraId="34013656" w14:textId="77777777" w:rsidR="008B120F" w:rsidRDefault="008B120F" w:rsidP="00CC1CA5">
      <w:pPr>
        <w:pStyle w:val="Heading1"/>
        <w:sectPr w:rsidR="008B120F" w:rsidSect="008B120F">
          <w:type w:val="continuous"/>
          <w:pgSz w:w="15840" w:h="12240" w:orient="landscape"/>
          <w:pgMar w:top="1440" w:right="1440" w:bottom="1440" w:left="1440" w:header="720" w:footer="720" w:gutter="0"/>
          <w:cols w:num="2" w:space="720"/>
          <w:docGrid w:linePitch="360"/>
        </w:sectPr>
      </w:pPr>
    </w:p>
    <w:p w14:paraId="47EA5614" w14:textId="77777777" w:rsidR="008B120F" w:rsidRDefault="008B120F">
      <w:pPr>
        <w:rPr>
          <w:rFonts w:asciiTheme="majorHAnsi" w:eastAsiaTheme="majorEastAsia" w:hAnsiTheme="majorHAnsi" w:cstheme="majorBidi"/>
          <w:color w:val="2E74B5" w:themeColor="accent1" w:themeShade="BF"/>
          <w:sz w:val="32"/>
          <w:szCs w:val="32"/>
        </w:rPr>
      </w:pPr>
      <w:r>
        <w:br w:type="page"/>
      </w:r>
    </w:p>
    <w:p w14:paraId="63B3EED2" w14:textId="7BC3DE6F" w:rsidR="005174CF" w:rsidRDefault="008B120F" w:rsidP="00521187">
      <w:pPr>
        <w:pStyle w:val="Heading1"/>
      </w:pPr>
      <w:bookmarkStart w:id="1" w:name="_Toc455654828"/>
      <w:r w:rsidRPr="008B120F">
        <w:lastRenderedPageBreak/>
        <w:t>PMP Clearinghouse Compliance</w:t>
      </w:r>
      <w:bookmarkEnd w:id="1"/>
      <w:r w:rsidRPr="008B120F">
        <w:t xml:space="preserve"> </w:t>
      </w:r>
    </w:p>
    <w:p w14:paraId="25D136F7" w14:textId="0D39850C" w:rsidR="008B120F" w:rsidRDefault="008B120F" w:rsidP="008B120F">
      <w:r w:rsidRPr="008B120F">
        <w:t>All data required within M.G.L. C. 94c, section 24a must be reported to the Prescription Monitoring Program on the next business day following the most recent transmission.</w:t>
      </w:r>
    </w:p>
    <w:p w14:paraId="174EC0B7" w14:textId="51BBA598" w:rsidR="008B120F" w:rsidRDefault="008B120F" w:rsidP="008B120F">
      <w:pPr>
        <w:pStyle w:val="Heading2"/>
        <w:ind w:left="720"/>
      </w:pPr>
      <w:bookmarkStart w:id="2" w:name="_Toc455654829"/>
      <w:r>
        <w:t>Pharmacy Delinquency Reporting Trend</w:t>
      </w:r>
      <w:bookmarkEnd w:id="2"/>
    </w:p>
    <w:p w14:paraId="72B1C43F" w14:textId="35CD6AC0" w:rsidR="008B120F" w:rsidRDefault="008B120F" w:rsidP="008B120F">
      <w:r>
        <w:t xml:space="preserve">As a reminder, pharmacies must submit dispensation data daily. If there are no dispensations to report, the pharmacy must submit a </w:t>
      </w:r>
      <w:hyperlink w:anchor="_Zero_Reporting" w:history="1">
        <w:r w:rsidRPr="00062034">
          <w:rPr>
            <w:rStyle w:val="Hyperlink"/>
          </w:rPr>
          <w:t>Zero Report</w:t>
        </w:r>
      </w:hyperlink>
      <w:r>
        <w:t xml:space="preserve"> to be compliant. If a pharmacy is regularly closed on Sunday, for example, the pharmacy is eligible to request a </w:t>
      </w:r>
      <w:hyperlink w:anchor="_Data_Submission_Waivers" w:history="1">
        <w:r w:rsidRPr="00062034">
          <w:rPr>
            <w:rStyle w:val="Hyperlink"/>
          </w:rPr>
          <w:t>day</w:t>
        </w:r>
        <w:r w:rsidR="00BC48E4">
          <w:rPr>
            <w:rStyle w:val="Hyperlink"/>
          </w:rPr>
          <w:t>s</w:t>
        </w:r>
        <w:r w:rsidRPr="00062034">
          <w:rPr>
            <w:rStyle w:val="Hyperlink"/>
          </w:rPr>
          <w:t xml:space="preserve"> of operations waiver</w:t>
        </w:r>
      </w:hyperlink>
      <w:r>
        <w:t xml:space="preserve">. </w:t>
      </w:r>
      <w:bookmarkStart w:id="3" w:name="_GoBack"/>
      <w:bookmarkEnd w:id="3"/>
    </w:p>
    <w:p w14:paraId="33B405FB" w14:textId="77777777" w:rsidR="00A87BE4" w:rsidRDefault="00A87BE4">
      <w:pPr>
        <w:rPr>
          <w:rFonts w:asciiTheme="majorHAnsi" w:eastAsiaTheme="majorEastAsia" w:hAnsiTheme="majorHAnsi" w:cstheme="majorBidi"/>
          <w:color w:val="2E74B5" w:themeColor="accent1" w:themeShade="BF"/>
          <w:sz w:val="26"/>
          <w:szCs w:val="26"/>
        </w:rPr>
      </w:pPr>
      <w:bookmarkStart w:id="4" w:name="_Zero_Reporting"/>
      <w:bookmarkEnd w:id="4"/>
      <w:r>
        <w:br w:type="page"/>
      </w:r>
    </w:p>
    <w:p w14:paraId="6D21D544" w14:textId="4A803668" w:rsidR="009D31FF" w:rsidRPr="009D31FF" w:rsidRDefault="009D31FF" w:rsidP="00062034">
      <w:pPr>
        <w:pStyle w:val="Heading2"/>
        <w:ind w:left="720"/>
      </w:pPr>
      <w:bookmarkStart w:id="5" w:name="_Toc455654830"/>
      <w:r w:rsidRPr="009D31FF">
        <w:lastRenderedPageBreak/>
        <w:t>Zero Reporting</w:t>
      </w:r>
      <w:bookmarkEnd w:id="5"/>
    </w:p>
    <w:p w14:paraId="43AB1C09" w14:textId="734821F5" w:rsidR="00417AF5" w:rsidRPr="00417AF5" w:rsidRDefault="00417AF5" w:rsidP="00417AF5">
      <w:r w:rsidRPr="00417AF5">
        <w:t>If on any given day you have no dispensations to report, you must submit a zero report. To</w:t>
      </w:r>
      <w:r>
        <w:t xml:space="preserve"> </w:t>
      </w:r>
      <w:r w:rsidRPr="00417AF5">
        <w:t>submit a report:</w:t>
      </w:r>
    </w:p>
    <w:p w14:paraId="64911E2D" w14:textId="77777777" w:rsidR="00417AF5" w:rsidRPr="00417AF5" w:rsidRDefault="00417AF5" w:rsidP="00417AF5">
      <w:pPr>
        <w:ind w:left="720"/>
      </w:pPr>
      <w:r w:rsidRPr="00417AF5">
        <w:t xml:space="preserve">1. Navigate to Zero Reports in the PMP Clearinghouse menu bar. </w:t>
      </w:r>
    </w:p>
    <w:p w14:paraId="2E3F9C89" w14:textId="77777777" w:rsidR="00417AF5" w:rsidRPr="00417AF5" w:rsidRDefault="00417AF5" w:rsidP="00417AF5">
      <w:pPr>
        <w:ind w:left="720"/>
      </w:pPr>
      <w:r w:rsidRPr="00417AF5">
        <w:t>2. Select Mass from the available states listed in the drop-down.</w:t>
      </w:r>
    </w:p>
    <w:p w14:paraId="5964F4BB" w14:textId="77777777" w:rsidR="00417AF5" w:rsidRPr="00417AF5" w:rsidRDefault="00417AF5" w:rsidP="00417AF5">
      <w:pPr>
        <w:ind w:left="720"/>
      </w:pPr>
      <w:r w:rsidRPr="00417AF5">
        <w:t>3. Enter the start date and end date for the report and click on the “Submit” button.  (NCPDP and DEA number are optional)</w:t>
      </w:r>
    </w:p>
    <w:p w14:paraId="110D9648" w14:textId="77777777" w:rsidR="00417AF5" w:rsidRPr="00417AF5" w:rsidRDefault="00417AF5" w:rsidP="00417AF5">
      <w:pPr>
        <w:ind w:left="720"/>
      </w:pPr>
      <w:r w:rsidRPr="00417AF5">
        <w:t xml:space="preserve">4. The request will be submitted to PMP Clearinghouse. </w:t>
      </w:r>
    </w:p>
    <w:p w14:paraId="1ED3343F" w14:textId="1D4F7687" w:rsidR="00417AF5" w:rsidRDefault="00417AF5" w:rsidP="00417AF5">
      <w:r w:rsidRPr="00417AF5">
        <w:t xml:space="preserve"> For more information, including how to submit a zero report via </w:t>
      </w:r>
      <w:proofErr w:type="spellStart"/>
      <w:r w:rsidRPr="00417AF5">
        <w:t>sFTP</w:t>
      </w:r>
      <w:proofErr w:type="spellEnd"/>
      <w:r w:rsidRPr="00417AF5">
        <w:t>, please see page 40 of the Data Submitters’ Guide.</w:t>
      </w:r>
    </w:p>
    <w:p w14:paraId="3D3A407B" w14:textId="27880D16" w:rsidR="009D31FF" w:rsidRDefault="00417AF5" w:rsidP="00417AF5">
      <w:pPr>
        <w:jc w:val="center"/>
        <w:rPr>
          <w:i/>
          <w:iCs/>
        </w:rPr>
      </w:pPr>
      <w:r w:rsidRPr="00417AF5">
        <w:t xml:space="preserve"> </w:t>
      </w:r>
      <w:r w:rsidR="005174CF">
        <w:rPr>
          <w:noProof/>
        </w:rPr>
        <w:drawing>
          <wp:anchor distT="0" distB="0" distL="114300" distR="114300" simplePos="0" relativeHeight="251666432" behindDoc="0" locked="0" layoutInCell="1" allowOverlap="1" wp14:anchorId="07034B18" wp14:editId="69EBF326">
            <wp:simplePos x="0" y="0"/>
            <wp:positionH relativeFrom="margin">
              <wp:align>center</wp:align>
            </wp:positionH>
            <wp:positionV relativeFrom="paragraph">
              <wp:posOffset>-3810</wp:posOffset>
            </wp:positionV>
            <wp:extent cx="5943600" cy="257365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573655"/>
                    </a:xfrm>
                    <a:prstGeom prst="rect">
                      <a:avLst/>
                    </a:prstGeom>
                    <a:noFill/>
                    <a:ln>
                      <a:noFill/>
                    </a:ln>
                  </pic:spPr>
                </pic:pic>
              </a:graphicData>
            </a:graphic>
          </wp:anchor>
        </w:drawing>
      </w:r>
      <w:r w:rsidR="005174CF" w:rsidRPr="007868F9">
        <w:rPr>
          <w:sz w:val="18"/>
        </w:rPr>
        <w:t>Screenshot of the Zero Report screen in PMP Clearinghouse.</w:t>
      </w:r>
    </w:p>
    <w:p w14:paraId="6D1C98F3" w14:textId="77777777" w:rsidR="00146445" w:rsidRDefault="00146445" w:rsidP="00417AF5">
      <w:pPr>
        <w:rPr>
          <w:b/>
          <w:bCs/>
        </w:rPr>
        <w:sectPr w:rsidR="00146445" w:rsidSect="008B120F">
          <w:type w:val="continuous"/>
          <w:pgSz w:w="15840" w:h="12240" w:orient="landscape"/>
          <w:pgMar w:top="1440" w:right="1440" w:bottom="1440" w:left="1440" w:header="720" w:footer="720" w:gutter="0"/>
          <w:cols w:space="720"/>
          <w:docGrid w:linePitch="360"/>
        </w:sectPr>
      </w:pPr>
    </w:p>
    <w:p w14:paraId="5538D4F0" w14:textId="7411E21E" w:rsidR="00417AF5" w:rsidRPr="00146445" w:rsidRDefault="00417AF5" w:rsidP="00417AF5">
      <w:r w:rsidRPr="00417AF5">
        <w:rPr>
          <w:b/>
          <w:bCs/>
        </w:rPr>
        <w:lastRenderedPageBreak/>
        <w:t>Zero Report Specification</w:t>
      </w:r>
    </w:p>
    <w:p w14:paraId="0AEF4323" w14:textId="77777777" w:rsidR="00832766" w:rsidRDefault="00832766" w:rsidP="00832766">
      <w:r w:rsidRPr="00417AF5">
        <w:t xml:space="preserve">For more information, including how to submit a zero report via </w:t>
      </w:r>
      <w:proofErr w:type="spellStart"/>
      <w:r w:rsidRPr="00417AF5">
        <w:t>sFTP</w:t>
      </w:r>
      <w:proofErr w:type="spellEnd"/>
      <w:r w:rsidRPr="00417AF5">
        <w:t>, please see page 40 of the Data Submitters’ Guide.</w:t>
      </w:r>
    </w:p>
    <w:tbl>
      <w:tblPr>
        <w:tblW w:w="8064" w:type="dxa"/>
        <w:jc w:val="center"/>
        <w:tblCellMar>
          <w:left w:w="0" w:type="dxa"/>
          <w:right w:w="0" w:type="dxa"/>
        </w:tblCellMar>
        <w:tblLook w:val="0600" w:firstRow="0" w:lastRow="0" w:firstColumn="0" w:lastColumn="0" w:noHBand="1" w:noVBand="1"/>
      </w:tblPr>
      <w:tblGrid>
        <w:gridCol w:w="1514"/>
        <w:gridCol w:w="5113"/>
        <w:gridCol w:w="1437"/>
      </w:tblGrid>
      <w:tr w:rsidR="00417AF5" w:rsidRPr="00417AF5" w14:paraId="486EAE2A"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0070C0"/>
            <w:tcMar>
              <w:top w:w="15" w:type="dxa"/>
              <w:left w:w="108" w:type="dxa"/>
              <w:bottom w:w="0" w:type="dxa"/>
              <w:right w:w="108" w:type="dxa"/>
            </w:tcMar>
            <w:vAlign w:val="center"/>
            <w:hideMark/>
          </w:tcPr>
          <w:p w14:paraId="4379D9F0" w14:textId="77777777" w:rsidR="00417AF5" w:rsidRPr="00417AF5" w:rsidRDefault="00417AF5" w:rsidP="00A4359E">
            <w:pPr>
              <w:spacing w:after="100" w:afterAutospacing="1" w:line="240" w:lineRule="auto"/>
            </w:pPr>
            <w:r w:rsidRPr="00417AF5">
              <w:rPr>
                <w:b/>
                <w:bCs/>
              </w:rPr>
              <w:t>Element ID</w:t>
            </w:r>
          </w:p>
        </w:tc>
        <w:tc>
          <w:tcPr>
            <w:tcW w:w="5113" w:type="dxa"/>
            <w:tcBorders>
              <w:top w:val="single" w:sz="8" w:space="0" w:color="000000"/>
              <w:left w:val="single" w:sz="8" w:space="0" w:color="000000"/>
              <w:bottom w:val="single" w:sz="8" w:space="0" w:color="000000"/>
              <w:right w:val="single" w:sz="8" w:space="0" w:color="000000"/>
            </w:tcBorders>
            <w:shd w:val="clear" w:color="auto" w:fill="0070C0"/>
            <w:tcMar>
              <w:top w:w="15" w:type="dxa"/>
              <w:left w:w="108" w:type="dxa"/>
              <w:bottom w:w="0" w:type="dxa"/>
              <w:right w:w="108" w:type="dxa"/>
            </w:tcMar>
            <w:hideMark/>
          </w:tcPr>
          <w:p w14:paraId="34AA9D43" w14:textId="77777777" w:rsidR="00417AF5" w:rsidRPr="00417AF5" w:rsidRDefault="00417AF5" w:rsidP="00A4359E">
            <w:pPr>
              <w:spacing w:after="100" w:afterAutospacing="1" w:line="240" w:lineRule="auto"/>
            </w:pPr>
            <w:r w:rsidRPr="00417AF5">
              <w:rPr>
                <w:b/>
                <w:bCs/>
              </w:rPr>
              <w:t>Element Name</w:t>
            </w:r>
          </w:p>
        </w:tc>
        <w:tc>
          <w:tcPr>
            <w:tcW w:w="1437" w:type="dxa"/>
            <w:tcBorders>
              <w:top w:val="single" w:sz="8" w:space="0" w:color="000000"/>
              <w:left w:val="single" w:sz="8" w:space="0" w:color="000000"/>
              <w:bottom w:val="single" w:sz="8" w:space="0" w:color="000000"/>
              <w:right w:val="single" w:sz="8" w:space="0" w:color="000000"/>
            </w:tcBorders>
            <w:shd w:val="clear" w:color="auto" w:fill="0070C0"/>
            <w:tcMar>
              <w:top w:w="15" w:type="dxa"/>
              <w:left w:w="108" w:type="dxa"/>
              <w:bottom w:w="0" w:type="dxa"/>
              <w:right w:w="108" w:type="dxa"/>
            </w:tcMar>
            <w:hideMark/>
          </w:tcPr>
          <w:p w14:paraId="105FDB59" w14:textId="77777777" w:rsidR="00417AF5" w:rsidRPr="00417AF5" w:rsidRDefault="00417AF5" w:rsidP="00A4359E">
            <w:pPr>
              <w:spacing w:after="100" w:afterAutospacing="1" w:line="240" w:lineRule="auto"/>
            </w:pPr>
            <w:r w:rsidRPr="00417AF5">
              <w:rPr>
                <w:b/>
                <w:bCs/>
              </w:rPr>
              <w:t>Requirement</w:t>
            </w:r>
          </w:p>
        </w:tc>
      </w:tr>
      <w:tr w:rsidR="00417AF5" w:rsidRPr="00417AF5" w14:paraId="2D503D3E"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1C4A03" w14:textId="77777777" w:rsidR="00417AF5" w:rsidRPr="00417AF5" w:rsidRDefault="00417AF5" w:rsidP="00A4359E">
            <w:pPr>
              <w:spacing w:after="100" w:afterAutospacing="1" w:line="240" w:lineRule="auto"/>
            </w:pPr>
            <w:r w:rsidRPr="00417AF5">
              <w:rPr>
                <w:b/>
                <w:bCs/>
              </w:rPr>
              <w:t>TH – Transaction Header - Required</w:t>
            </w:r>
          </w:p>
        </w:tc>
      </w:tr>
      <w:tr w:rsidR="00417AF5" w:rsidRPr="00417AF5" w14:paraId="786D107A"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4A396E" w14:textId="77777777" w:rsidR="00417AF5" w:rsidRPr="00417AF5" w:rsidRDefault="00417AF5" w:rsidP="00A4359E">
            <w:pPr>
              <w:spacing w:after="100" w:afterAutospacing="1" w:line="240" w:lineRule="auto"/>
            </w:pPr>
            <w:r w:rsidRPr="00417AF5">
              <w:rPr>
                <w:b/>
                <w:bCs/>
              </w:rPr>
              <w:t>TH01</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8A1CDC" w14:textId="77777777" w:rsidR="00417AF5" w:rsidRPr="00417AF5" w:rsidRDefault="00417AF5" w:rsidP="00A4359E">
            <w:pPr>
              <w:spacing w:after="100" w:afterAutospacing="1" w:line="240" w:lineRule="auto"/>
            </w:pPr>
            <w:r w:rsidRPr="00417AF5">
              <w:t>4.2</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1ECFB" w14:textId="77777777" w:rsidR="00417AF5" w:rsidRPr="00417AF5" w:rsidRDefault="00417AF5" w:rsidP="00A4359E">
            <w:pPr>
              <w:spacing w:after="100" w:afterAutospacing="1" w:line="240" w:lineRule="auto"/>
            </w:pPr>
            <w:r w:rsidRPr="00417AF5">
              <w:rPr>
                <w:b/>
                <w:bCs/>
              </w:rPr>
              <w:t>R</w:t>
            </w:r>
          </w:p>
        </w:tc>
      </w:tr>
      <w:tr w:rsidR="00417AF5" w:rsidRPr="00417AF5" w14:paraId="5364F561"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1E1A79" w14:textId="77777777" w:rsidR="00417AF5" w:rsidRPr="00417AF5" w:rsidRDefault="00417AF5" w:rsidP="00A4359E">
            <w:pPr>
              <w:spacing w:after="100" w:afterAutospacing="1" w:line="240" w:lineRule="auto"/>
            </w:pPr>
            <w:r w:rsidRPr="00417AF5">
              <w:rPr>
                <w:b/>
                <w:bCs/>
              </w:rPr>
              <w:t>TH02</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EA5B11" w14:textId="77777777" w:rsidR="00417AF5" w:rsidRPr="00417AF5" w:rsidRDefault="00417AF5" w:rsidP="00A4359E">
            <w:pPr>
              <w:spacing w:after="100" w:afterAutospacing="1" w:line="240" w:lineRule="auto"/>
            </w:pPr>
            <w:r w:rsidRPr="00417AF5">
              <w:t>123456</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B45D1C" w14:textId="77777777" w:rsidR="00417AF5" w:rsidRPr="00417AF5" w:rsidRDefault="00417AF5" w:rsidP="00A4359E">
            <w:pPr>
              <w:spacing w:after="100" w:afterAutospacing="1" w:line="240" w:lineRule="auto"/>
            </w:pPr>
            <w:r w:rsidRPr="00417AF5">
              <w:rPr>
                <w:b/>
                <w:bCs/>
              </w:rPr>
              <w:t>R</w:t>
            </w:r>
          </w:p>
        </w:tc>
      </w:tr>
      <w:tr w:rsidR="00417AF5" w:rsidRPr="00417AF5" w14:paraId="60A5DA8D"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266DE4" w14:textId="77777777" w:rsidR="00417AF5" w:rsidRPr="00417AF5" w:rsidRDefault="00417AF5" w:rsidP="00A4359E">
            <w:pPr>
              <w:spacing w:after="100" w:afterAutospacing="1" w:line="240" w:lineRule="auto"/>
            </w:pPr>
            <w:r w:rsidRPr="00417AF5">
              <w:rPr>
                <w:b/>
                <w:bCs/>
              </w:rPr>
              <w:t>TH05</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52B3FF" w14:textId="77777777" w:rsidR="00417AF5" w:rsidRPr="00417AF5" w:rsidRDefault="00417AF5" w:rsidP="00A4359E">
            <w:pPr>
              <w:spacing w:after="100" w:afterAutospacing="1" w:line="240" w:lineRule="auto"/>
            </w:pPr>
            <w:r w:rsidRPr="00417AF5">
              <w:t>20150101</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D01442" w14:textId="77777777" w:rsidR="00417AF5" w:rsidRPr="00417AF5" w:rsidRDefault="00417AF5" w:rsidP="00A4359E">
            <w:pPr>
              <w:spacing w:after="100" w:afterAutospacing="1" w:line="240" w:lineRule="auto"/>
            </w:pPr>
            <w:r w:rsidRPr="00417AF5">
              <w:rPr>
                <w:b/>
                <w:bCs/>
              </w:rPr>
              <w:t>R</w:t>
            </w:r>
          </w:p>
        </w:tc>
      </w:tr>
      <w:tr w:rsidR="00417AF5" w:rsidRPr="00417AF5" w14:paraId="7BFE0BF8"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BE445D" w14:textId="77777777" w:rsidR="00417AF5" w:rsidRPr="00417AF5" w:rsidRDefault="00417AF5" w:rsidP="00A4359E">
            <w:pPr>
              <w:spacing w:after="100" w:afterAutospacing="1" w:line="240" w:lineRule="auto"/>
            </w:pPr>
            <w:r w:rsidRPr="00417AF5">
              <w:rPr>
                <w:b/>
                <w:bCs/>
              </w:rPr>
              <w:t>TH06</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518843" w14:textId="77777777" w:rsidR="00417AF5" w:rsidRPr="00417AF5" w:rsidRDefault="00417AF5" w:rsidP="00A4359E">
            <w:pPr>
              <w:spacing w:after="100" w:afterAutospacing="1" w:line="240" w:lineRule="auto"/>
            </w:pPr>
            <w:r w:rsidRPr="00417AF5">
              <w:t>223000</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E5626E" w14:textId="77777777" w:rsidR="00417AF5" w:rsidRPr="00417AF5" w:rsidRDefault="00417AF5" w:rsidP="00A4359E">
            <w:pPr>
              <w:spacing w:after="100" w:afterAutospacing="1" w:line="240" w:lineRule="auto"/>
            </w:pPr>
            <w:r w:rsidRPr="00417AF5">
              <w:rPr>
                <w:b/>
                <w:bCs/>
              </w:rPr>
              <w:t>R</w:t>
            </w:r>
          </w:p>
        </w:tc>
      </w:tr>
      <w:tr w:rsidR="00417AF5" w:rsidRPr="00417AF5" w14:paraId="4C0F9CE6"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E2C97" w14:textId="77777777" w:rsidR="00417AF5" w:rsidRPr="00417AF5" w:rsidRDefault="00417AF5" w:rsidP="00A4359E">
            <w:pPr>
              <w:spacing w:after="100" w:afterAutospacing="1" w:line="240" w:lineRule="auto"/>
            </w:pPr>
            <w:r w:rsidRPr="00417AF5">
              <w:rPr>
                <w:b/>
                <w:bCs/>
              </w:rPr>
              <w:t>TH07</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A194AB" w14:textId="77777777" w:rsidR="00417AF5" w:rsidRPr="00417AF5" w:rsidRDefault="00417AF5" w:rsidP="00A4359E">
            <w:pPr>
              <w:spacing w:after="100" w:afterAutospacing="1" w:line="240" w:lineRule="auto"/>
            </w:pPr>
            <w:r w:rsidRPr="00417AF5">
              <w:t>P</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D1289B" w14:textId="77777777" w:rsidR="00417AF5" w:rsidRPr="00417AF5" w:rsidRDefault="00417AF5" w:rsidP="00A4359E">
            <w:pPr>
              <w:spacing w:after="100" w:afterAutospacing="1" w:line="240" w:lineRule="auto"/>
            </w:pPr>
            <w:r w:rsidRPr="00417AF5">
              <w:rPr>
                <w:b/>
                <w:bCs/>
              </w:rPr>
              <w:t>R</w:t>
            </w:r>
          </w:p>
        </w:tc>
      </w:tr>
      <w:tr w:rsidR="00417AF5" w:rsidRPr="00417AF5" w14:paraId="6AEE7D69"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2EE30" w14:textId="77777777" w:rsidR="00417AF5" w:rsidRPr="00417AF5" w:rsidRDefault="00417AF5" w:rsidP="00A4359E">
            <w:pPr>
              <w:spacing w:after="100" w:afterAutospacing="1" w:line="240" w:lineRule="auto"/>
            </w:pPr>
            <w:r w:rsidRPr="00417AF5">
              <w:rPr>
                <w:b/>
                <w:bCs/>
              </w:rPr>
              <w:t>TH09</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78579E" w14:textId="77777777" w:rsidR="00417AF5" w:rsidRPr="00417AF5" w:rsidRDefault="00417AF5" w:rsidP="00A4359E">
            <w:pPr>
              <w:spacing w:after="100" w:afterAutospacing="1" w:line="240" w:lineRule="auto"/>
            </w:pPr>
            <w:r w:rsidRPr="00417AF5">
              <w:t>\\</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C61A5F" w14:textId="77777777" w:rsidR="00417AF5" w:rsidRPr="00417AF5" w:rsidRDefault="00417AF5" w:rsidP="00A4359E">
            <w:pPr>
              <w:spacing w:after="100" w:afterAutospacing="1" w:line="240" w:lineRule="auto"/>
            </w:pPr>
            <w:r w:rsidRPr="00417AF5">
              <w:rPr>
                <w:b/>
                <w:bCs/>
              </w:rPr>
              <w:t>R</w:t>
            </w:r>
          </w:p>
        </w:tc>
      </w:tr>
      <w:tr w:rsidR="00417AF5" w:rsidRPr="00417AF5" w14:paraId="7EC5A97F"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5A4E093F" w14:textId="77777777" w:rsidR="00417AF5" w:rsidRPr="00417AF5" w:rsidRDefault="00417AF5" w:rsidP="00A4359E">
            <w:pPr>
              <w:spacing w:after="100" w:afterAutospacing="1" w:line="240" w:lineRule="auto"/>
            </w:pPr>
            <w:r w:rsidRPr="00417AF5">
              <w:rPr>
                <w:b/>
                <w:bCs/>
              </w:rPr>
              <w:t>IS – Information Source – Required</w:t>
            </w:r>
          </w:p>
        </w:tc>
      </w:tr>
      <w:tr w:rsidR="00417AF5" w:rsidRPr="00417AF5" w14:paraId="2560C421"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000477C2" w14:textId="77777777" w:rsidR="00417AF5" w:rsidRPr="00417AF5" w:rsidRDefault="00417AF5" w:rsidP="00A4359E">
            <w:pPr>
              <w:spacing w:after="100" w:afterAutospacing="1" w:line="240" w:lineRule="auto"/>
            </w:pPr>
            <w:r w:rsidRPr="00417AF5">
              <w:rPr>
                <w:b/>
                <w:bCs/>
              </w:rPr>
              <w:t>IS01</w:t>
            </w:r>
          </w:p>
        </w:tc>
        <w:tc>
          <w:tcPr>
            <w:tcW w:w="5113"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46730273" w14:textId="77777777" w:rsidR="00417AF5" w:rsidRPr="00417AF5" w:rsidRDefault="00417AF5" w:rsidP="00A4359E">
            <w:pPr>
              <w:spacing w:after="100" w:afterAutospacing="1" w:line="240" w:lineRule="auto"/>
            </w:pPr>
            <w:r w:rsidRPr="00417AF5">
              <w:t>6175555555</w:t>
            </w:r>
          </w:p>
        </w:tc>
        <w:tc>
          <w:tcPr>
            <w:tcW w:w="1437"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4531DFBA" w14:textId="77777777" w:rsidR="00417AF5" w:rsidRPr="00417AF5" w:rsidRDefault="00417AF5" w:rsidP="00A4359E">
            <w:pPr>
              <w:spacing w:after="100" w:afterAutospacing="1" w:line="240" w:lineRule="auto"/>
            </w:pPr>
            <w:r w:rsidRPr="00417AF5">
              <w:rPr>
                <w:b/>
                <w:bCs/>
              </w:rPr>
              <w:t>R</w:t>
            </w:r>
          </w:p>
        </w:tc>
      </w:tr>
      <w:tr w:rsidR="00417AF5" w:rsidRPr="00417AF5" w14:paraId="5473066D"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0C50EC80" w14:textId="77777777" w:rsidR="00417AF5" w:rsidRPr="00417AF5" w:rsidRDefault="00417AF5" w:rsidP="00A4359E">
            <w:pPr>
              <w:spacing w:after="100" w:afterAutospacing="1" w:line="240" w:lineRule="auto"/>
            </w:pPr>
            <w:r w:rsidRPr="00417AF5">
              <w:rPr>
                <w:b/>
                <w:bCs/>
              </w:rPr>
              <w:t>IS02</w:t>
            </w:r>
          </w:p>
        </w:tc>
        <w:tc>
          <w:tcPr>
            <w:tcW w:w="5113"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178D9B0E" w14:textId="77777777" w:rsidR="00417AF5" w:rsidRPr="00417AF5" w:rsidRDefault="00417AF5" w:rsidP="00A4359E">
            <w:pPr>
              <w:spacing w:after="100" w:afterAutospacing="1" w:line="240" w:lineRule="auto"/>
            </w:pPr>
            <w:r w:rsidRPr="00417AF5">
              <w:t>PHARMACY NAME</w:t>
            </w:r>
          </w:p>
        </w:tc>
        <w:tc>
          <w:tcPr>
            <w:tcW w:w="1437"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2E82368A" w14:textId="77777777" w:rsidR="00417AF5" w:rsidRPr="00417AF5" w:rsidRDefault="00417AF5" w:rsidP="00A4359E">
            <w:pPr>
              <w:spacing w:after="100" w:afterAutospacing="1" w:line="240" w:lineRule="auto"/>
            </w:pPr>
            <w:r w:rsidRPr="00417AF5">
              <w:rPr>
                <w:b/>
                <w:bCs/>
              </w:rPr>
              <w:t>R</w:t>
            </w:r>
          </w:p>
        </w:tc>
      </w:tr>
      <w:tr w:rsidR="00417AF5" w:rsidRPr="00417AF5" w14:paraId="13BB4FB7"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5BCA6993" w14:textId="77777777" w:rsidR="00417AF5" w:rsidRPr="00417AF5" w:rsidRDefault="00417AF5" w:rsidP="00A4359E">
            <w:pPr>
              <w:spacing w:after="100" w:afterAutospacing="1" w:line="240" w:lineRule="auto"/>
            </w:pPr>
            <w:r w:rsidRPr="00417AF5">
              <w:rPr>
                <w:b/>
                <w:bCs/>
              </w:rPr>
              <w:t>IS03</w:t>
            </w:r>
          </w:p>
        </w:tc>
        <w:tc>
          <w:tcPr>
            <w:tcW w:w="5113"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7F410E68" w14:textId="77777777" w:rsidR="00417AF5" w:rsidRPr="00417AF5" w:rsidRDefault="00417AF5" w:rsidP="00A4359E">
            <w:pPr>
              <w:spacing w:after="100" w:afterAutospacing="1" w:line="240" w:lineRule="auto"/>
            </w:pPr>
            <w:r w:rsidRPr="00417AF5">
              <w:t>#20160101#-#20160107#</w:t>
            </w:r>
          </w:p>
        </w:tc>
        <w:tc>
          <w:tcPr>
            <w:tcW w:w="1437"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7DD29C18" w14:textId="77777777" w:rsidR="00417AF5" w:rsidRPr="00417AF5" w:rsidRDefault="00417AF5" w:rsidP="00A4359E">
            <w:pPr>
              <w:spacing w:after="100" w:afterAutospacing="1" w:line="240" w:lineRule="auto"/>
            </w:pPr>
            <w:r w:rsidRPr="00417AF5">
              <w:rPr>
                <w:b/>
                <w:bCs/>
              </w:rPr>
              <w:t>O</w:t>
            </w:r>
          </w:p>
        </w:tc>
      </w:tr>
      <w:tr w:rsidR="00417AF5" w:rsidRPr="00417AF5" w14:paraId="2572564C"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EDD0DC" w14:textId="77777777" w:rsidR="00417AF5" w:rsidRPr="00417AF5" w:rsidRDefault="00417AF5" w:rsidP="00A4359E">
            <w:pPr>
              <w:spacing w:after="100" w:afterAutospacing="1" w:line="240" w:lineRule="auto"/>
            </w:pPr>
            <w:r w:rsidRPr="00417AF5">
              <w:rPr>
                <w:b/>
                <w:bCs/>
              </w:rPr>
              <w:t>PHA – Pharmacy Header – Required</w:t>
            </w:r>
          </w:p>
        </w:tc>
      </w:tr>
      <w:tr w:rsidR="00417AF5" w:rsidRPr="00417AF5" w14:paraId="23CADC71"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657B4D" w14:textId="77777777" w:rsidR="00417AF5" w:rsidRPr="00417AF5" w:rsidRDefault="00417AF5" w:rsidP="00A4359E">
            <w:pPr>
              <w:spacing w:after="100" w:afterAutospacing="1" w:line="240" w:lineRule="auto"/>
            </w:pPr>
            <w:r w:rsidRPr="00417AF5">
              <w:rPr>
                <w:b/>
                <w:bCs/>
              </w:rPr>
              <w:t>PHA03</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37FCB6" w14:textId="77777777" w:rsidR="00417AF5" w:rsidRPr="00417AF5" w:rsidRDefault="00417AF5" w:rsidP="00A4359E">
            <w:pPr>
              <w:spacing w:after="100" w:afterAutospacing="1" w:line="240" w:lineRule="auto"/>
            </w:pPr>
            <w:r w:rsidRPr="00417AF5">
              <w:t>ZZ1234567</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E68D63" w14:textId="77777777" w:rsidR="00417AF5" w:rsidRPr="00417AF5" w:rsidRDefault="00417AF5" w:rsidP="00A4359E">
            <w:pPr>
              <w:spacing w:after="100" w:afterAutospacing="1" w:line="240" w:lineRule="auto"/>
            </w:pPr>
            <w:r w:rsidRPr="00417AF5">
              <w:rPr>
                <w:b/>
                <w:bCs/>
              </w:rPr>
              <w:t>R</w:t>
            </w:r>
          </w:p>
        </w:tc>
      </w:tr>
      <w:tr w:rsidR="00417AF5" w:rsidRPr="00417AF5" w14:paraId="62552CA8"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3877ADD9" w14:textId="77777777" w:rsidR="00417AF5" w:rsidRPr="00417AF5" w:rsidRDefault="00417AF5" w:rsidP="00A4359E">
            <w:pPr>
              <w:spacing w:after="100" w:afterAutospacing="1" w:line="240" w:lineRule="auto"/>
            </w:pPr>
            <w:r w:rsidRPr="00417AF5">
              <w:rPr>
                <w:b/>
                <w:bCs/>
              </w:rPr>
              <w:t>PAT – Patient Information – Required</w:t>
            </w:r>
          </w:p>
        </w:tc>
      </w:tr>
      <w:tr w:rsidR="00417AF5" w:rsidRPr="00417AF5" w14:paraId="4E770A9E"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789F062A" w14:textId="77777777" w:rsidR="00417AF5" w:rsidRPr="00417AF5" w:rsidRDefault="00417AF5" w:rsidP="00A4359E">
            <w:pPr>
              <w:spacing w:after="100" w:afterAutospacing="1" w:line="240" w:lineRule="auto"/>
            </w:pPr>
            <w:r w:rsidRPr="00417AF5">
              <w:rPr>
                <w:b/>
                <w:bCs/>
              </w:rPr>
              <w:t>PAT07</w:t>
            </w:r>
          </w:p>
        </w:tc>
        <w:tc>
          <w:tcPr>
            <w:tcW w:w="5113"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07BC70FF" w14:textId="77777777" w:rsidR="00417AF5" w:rsidRPr="00417AF5" w:rsidRDefault="00417AF5" w:rsidP="00A4359E">
            <w:pPr>
              <w:spacing w:after="100" w:afterAutospacing="1" w:line="240" w:lineRule="auto"/>
            </w:pPr>
            <w:r w:rsidRPr="00417AF5">
              <w:rPr>
                <w:b/>
                <w:bCs/>
              </w:rPr>
              <w:t>REPORT</w:t>
            </w:r>
          </w:p>
        </w:tc>
        <w:tc>
          <w:tcPr>
            <w:tcW w:w="1437"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6347A44D" w14:textId="77777777" w:rsidR="00417AF5" w:rsidRPr="00417AF5" w:rsidRDefault="00417AF5" w:rsidP="00A4359E">
            <w:pPr>
              <w:spacing w:after="100" w:afterAutospacing="1" w:line="240" w:lineRule="auto"/>
            </w:pPr>
            <w:r w:rsidRPr="00417AF5">
              <w:rPr>
                <w:b/>
                <w:bCs/>
              </w:rPr>
              <w:t>R</w:t>
            </w:r>
          </w:p>
        </w:tc>
      </w:tr>
      <w:tr w:rsidR="00417AF5" w:rsidRPr="00417AF5" w14:paraId="6EDC7920"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47DF37C6" w14:textId="77777777" w:rsidR="00417AF5" w:rsidRPr="00417AF5" w:rsidRDefault="00417AF5" w:rsidP="00A4359E">
            <w:pPr>
              <w:spacing w:after="100" w:afterAutospacing="1" w:line="240" w:lineRule="auto"/>
            </w:pPr>
            <w:r w:rsidRPr="00417AF5">
              <w:rPr>
                <w:b/>
                <w:bCs/>
              </w:rPr>
              <w:t>PAT08</w:t>
            </w:r>
          </w:p>
        </w:tc>
        <w:tc>
          <w:tcPr>
            <w:tcW w:w="5113"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596B81BE" w14:textId="77777777" w:rsidR="00417AF5" w:rsidRPr="00417AF5" w:rsidRDefault="00417AF5" w:rsidP="00A4359E">
            <w:pPr>
              <w:spacing w:after="100" w:afterAutospacing="1" w:line="240" w:lineRule="auto"/>
            </w:pPr>
            <w:r w:rsidRPr="00417AF5">
              <w:rPr>
                <w:b/>
                <w:bCs/>
              </w:rPr>
              <w:t>ZERO</w:t>
            </w:r>
          </w:p>
        </w:tc>
        <w:tc>
          <w:tcPr>
            <w:tcW w:w="1437" w:type="dxa"/>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hideMark/>
          </w:tcPr>
          <w:p w14:paraId="0C5D358F" w14:textId="77777777" w:rsidR="00417AF5" w:rsidRPr="00417AF5" w:rsidRDefault="00417AF5" w:rsidP="00A4359E">
            <w:pPr>
              <w:spacing w:after="100" w:afterAutospacing="1" w:line="240" w:lineRule="auto"/>
            </w:pPr>
            <w:r w:rsidRPr="00417AF5">
              <w:rPr>
                <w:b/>
                <w:bCs/>
              </w:rPr>
              <w:t>R</w:t>
            </w:r>
          </w:p>
        </w:tc>
      </w:tr>
      <w:tr w:rsidR="00417AF5" w:rsidRPr="00417AF5" w14:paraId="2B32A267"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FBA16" w14:textId="77777777" w:rsidR="00417AF5" w:rsidRPr="00417AF5" w:rsidRDefault="00417AF5" w:rsidP="00A4359E">
            <w:pPr>
              <w:spacing w:after="100" w:afterAutospacing="1" w:line="240" w:lineRule="auto"/>
            </w:pPr>
            <w:r w:rsidRPr="00417AF5">
              <w:rPr>
                <w:b/>
                <w:bCs/>
              </w:rPr>
              <w:t>DSP – Dispensing Record – Required</w:t>
            </w:r>
          </w:p>
        </w:tc>
      </w:tr>
      <w:tr w:rsidR="00417AF5" w:rsidRPr="00417AF5" w14:paraId="42227B0F"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8D1D0A" w14:textId="77777777" w:rsidR="00417AF5" w:rsidRPr="00417AF5" w:rsidRDefault="00417AF5" w:rsidP="00A4359E">
            <w:pPr>
              <w:spacing w:after="100" w:afterAutospacing="1" w:line="240" w:lineRule="auto"/>
            </w:pPr>
            <w:r w:rsidRPr="00417AF5">
              <w:rPr>
                <w:b/>
                <w:bCs/>
              </w:rPr>
              <w:t>DSP05</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9FD762" w14:textId="77777777" w:rsidR="00417AF5" w:rsidRPr="00417AF5" w:rsidRDefault="00417AF5" w:rsidP="00A4359E">
            <w:pPr>
              <w:spacing w:after="100" w:afterAutospacing="1" w:line="240" w:lineRule="auto"/>
            </w:pPr>
            <w:r w:rsidRPr="00417AF5">
              <w:t>20150101</w:t>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16A0C5" w14:textId="77777777" w:rsidR="00417AF5" w:rsidRPr="00417AF5" w:rsidRDefault="00417AF5" w:rsidP="00A4359E">
            <w:pPr>
              <w:spacing w:after="100" w:afterAutospacing="1" w:line="240" w:lineRule="auto"/>
            </w:pPr>
            <w:r w:rsidRPr="00417AF5">
              <w:rPr>
                <w:b/>
                <w:bCs/>
              </w:rPr>
              <w:t>R</w:t>
            </w:r>
          </w:p>
        </w:tc>
      </w:tr>
      <w:tr w:rsidR="00417AF5" w:rsidRPr="00417AF5" w14:paraId="559E5FDF"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D1D1D1"/>
            <w:tcMar>
              <w:top w:w="15" w:type="dxa"/>
              <w:left w:w="108" w:type="dxa"/>
              <w:bottom w:w="0" w:type="dxa"/>
              <w:right w:w="108" w:type="dxa"/>
            </w:tcMar>
            <w:vAlign w:val="center"/>
            <w:hideMark/>
          </w:tcPr>
          <w:p w14:paraId="3FD7D1F4" w14:textId="77777777" w:rsidR="00417AF5" w:rsidRPr="00417AF5" w:rsidRDefault="00417AF5" w:rsidP="00A4359E">
            <w:pPr>
              <w:spacing w:after="100" w:afterAutospacing="1" w:line="240" w:lineRule="auto"/>
            </w:pPr>
            <w:r w:rsidRPr="00417AF5">
              <w:rPr>
                <w:b/>
                <w:bCs/>
              </w:rPr>
              <w:t>PRE – Prescriber Information</w:t>
            </w:r>
          </w:p>
        </w:tc>
      </w:tr>
      <w:tr w:rsidR="00417AF5" w:rsidRPr="00417AF5" w14:paraId="60505F33"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D0CCDF" w14:textId="77777777" w:rsidR="00417AF5" w:rsidRPr="00417AF5" w:rsidRDefault="00417AF5" w:rsidP="00A4359E">
            <w:pPr>
              <w:spacing w:after="100" w:afterAutospacing="1" w:line="240" w:lineRule="auto"/>
            </w:pPr>
            <w:r w:rsidRPr="00417AF5">
              <w:rPr>
                <w:b/>
                <w:bCs/>
              </w:rPr>
              <w:t xml:space="preserve">CDI – Compound Drug Ingredient Detail </w:t>
            </w:r>
          </w:p>
        </w:tc>
      </w:tr>
      <w:tr w:rsidR="00417AF5" w:rsidRPr="00417AF5" w14:paraId="570A7071"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center"/>
            <w:hideMark/>
          </w:tcPr>
          <w:p w14:paraId="06611FB7" w14:textId="77777777" w:rsidR="00417AF5" w:rsidRPr="00417AF5" w:rsidRDefault="00417AF5" w:rsidP="00A4359E">
            <w:pPr>
              <w:spacing w:after="100" w:afterAutospacing="1" w:line="240" w:lineRule="auto"/>
            </w:pPr>
            <w:r w:rsidRPr="00417AF5">
              <w:rPr>
                <w:b/>
                <w:bCs/>
              </w:rPr>
              <w:t>AIR – Additional Information Reporting</w:t>
            </w:r>
          </w:p>
        </w:tc>
      </w:tr>
      <w:tr w:rsidR="00417AF5" w:rsidRPr="00417AF5" w14:paraId="7F58948E"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888B66" w14:textId="77777777" w:rsidR="00417AF5" w:rsidRPr="00417AF5" w:rsidRDefault="00417AF5" w:rsidP="00A4359E">
            <w:pPr>
              <w:spacing w:after="100" w:afterAutospacing="1" w:line="240" w:lineRule="auto"/>
            </w:pPr>
            <w:r w:rsidRPr="00417AF5">
              <w:rPr>
                <w:b/>
                <w:bCs/>
              </w:rPr>
              <w:t>TP – Pharmacy Trailer – Required</w:t>
            </w:r>
          </w:p>
        </w:tc>
      </w:tr>
      <w:tr w:rsidR="00417AF5" w:rsidRPr="00417AF5" w14:paraId="4C1DDDF9"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47F6E3" w14:textId="77777777" w:rsidR="00417AF5" w:rsidRPr="00417AF5" w:rsidRDefault="00417AF5" w:rsidP="00A4359E">
            <w:pPr>
              <w:spacing w:after="100" w:afterAutospacing="1" w:line="240" w:lineRule="auto"/>
            </w:pPr>
            <w:r w:rsidRPr="00417AF5">
              <w:rPr>
                <w:b/>
                <w:bCs/>
              </w:rPr>
              <w:t>TP01</w:t>
            </w:r>
          </w:p>
        </w:tc>
        <w:tc>
          <w:tcPr>
            <w:tcW w:w="51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D71A23" w14:textId="77777777" w:rsidR="00417AF5" w:rsidRPr="00417AF5" w:rsidRDefault="00417AF5" w:rsidP="00A4359E">
            <w:pPr>
              <w:spacing w:after="100" w:afterAutospacing="1" w:line="240" w:lineRule="auto"/>
            </w:pPr>
            <w:r w:rsidRPr="00417AF5">
              <w:t>7</w:t>
            </w:r>
            <w:r w:rsidRPr="00417AF5">
              <w:tab/>
            </w:r>
          </w:p>
        </w:tc>
        <w:tc>
          <w:tcPr>
            <w:tcW w:w="14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1288FA" w14:textId="77777777" w:rsidR="00417AF5" w:rsidRPr="00417AF5" w:rsidRDefault="00417AF5" w:rsidP="00A4359E">
            <w:pPr>
              <w:spacing w:after="100" w:afterAutospacing="1" w:line="240" w:lineRule="auto"/>
            </w:pPr>
            <w:r w:rsidRPr="00417AF5">
              <w:rPr>
                <w:b/>
                <w:bCs/>
              </w:rPr>
              <w:t>R</w:t>
            </w:r>
          </w:p>
        </w:tc>
      </w:tr>
      <w:tr w:rsidR="00417AF5" w:rsidRPr="00417AF5" w14:paraId="22932BFD" w14:textId="77777777" w:rsidTr="00A4359E">
        <w:trPr>
          <w:trHeight w:val="268"/>
          <w:jc w:val="center"/>
        </w:trPr>
        <w:tc>
          <w:tcPr>
            <w:tcW w:w="8064" w:type="dxa"/>
            <w:gridSpan w:val="3"/>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center"/>
            <w:hideMark/>
          </w:tcPr>
          <w:p w14:paraId="30D97CBD" w14:textId="77777777" w:rsidR="00417AF5" w:rsidRPr="00417AF5" w:rsidRDefault="00417AF5" w:rsidP="00A4359E">
            <w:pPr>
              <w:spacing w:after="100" w:afterAutospacing="1" w:line="240" w:lineRule="auto"/>
            </w:pPr>
            <w:r w:rsidRPr="00417AF5">
              <w:rPr>
                <w:b/>
                <w:bCs/>
              </w:rPr>
              <w:t>TT – Transaction Trailer – Required</w:t>
            </w:r>
          </w:p>
        </w:tc>
      </w:tr>
      <w:tr w:rsidR="00417AF5" w:rsidRPr="00417AF5" w14:paraId="13548795" w14:textId="77777777" w:rsidTr="00A4359E">
        <w:trPr>
          <w:trHeight w:val="268"/>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center"/>
            <w:hideMark/>
          </w:tcPr>
          <w:p w14:paraId="030B4DC6" w14:textId="77777777" w:rsidR="00417AF5" w:rsidRPr="00417AF5" w:rsidRDefault="00417AF5" w:rsidP="00A4359E">
            <w:pPr>
              <w:spacing w:after="100" w:afterAutospacing="1" w:line="240" w:lineRule="auto"/>
            </w:pPr>
            <w:r w:rsidRPr="00417AF5">
              <w:rPr>
                <w:b/>
                <w:bCs/>
              </w:rPr>
              <w:t>TT01</w:t>
            </w:r>
          </w:p>
        </w:tc>
        <w:tc>
          <w:tcPr>
            <w:tcW w:w="5113"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hideMark/>
          </w:tcPr>
          <w:p w14:paraId="63B355A2" w14:textId="77777777" w:rsidR="00417AF5" w:rsidRPr="00417AF5" w:rsidRDefault="00417AF5" w:rsidP="00A4359E">
            <w:pPr>
              <w:spacing w:after="100" w:afterAutospacing="1" w:line="240" w:lineRule="auto"/>
            </w:pPr>
            <w:r w:rsidRPr="00417AF5">
              <w:t>123456</w:t>
            </w:r>
          </w:p>
        </w:tc>
        <w:tc>
          <w:tcPr>
            <w:tcW w:w="1437"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hideMark/>
          </w:tcPr>
          <w:p w14:paraId="71E9043D" w14:textId="77777777" w:rsidR="00417AF5" w:rsidRPr="00417AF5" w:rsidRDefault="00417AF5" w:rsidP="00A4359E">
            <w:pPr>
              <w:spacing w:after="100" w:afterAutospacing="1" w:line="240" w:lineRule="auto"/>
            </w:pPr>
            <w:r w:rsidRPr="00417AF5">
              <w:rPr>
                <w:b/>
                <w:bCs/>
              </w:rPr>
              <w:t>R</w:t>
            </w:r>
          </w:p>
        </w:tc>
      </w:tr>
      <w:tr w:rsidR="00417AF5" w:rsidRPr="00417AF5" w14:paraId="1A61FB40" w14:textId="77777777" w:rsidTr="00A4359E">
        <w:trPr>
          <w:trHeight w:val="246"/>
          <w:jc w:val="center"/>
        </w:trPr>
        <w:tc>
          <w:tcPr>
            <w:tcW w:w="1514"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vAlign w:val="center"/>
            <w:hideMark/>
          </w:tcPr>
          <w:p w14:paraId="2CE21681" w14:textId="77777777" w:rsidR="00417AF5" w:rsidRPr="00417AF5" w:rsidRDefault="00417AF5" w:rsidP="00A4359E">
            <w:pPr>
              <w:spacing w:after="100" w:afterAutospacing="1" w:line="240" w:lineRule="auto"/>
            </w:pPr>
            <w:r w:rsidRPr="00417AF5">
              <w:rPr>
                <w:b/>
                <w:bCs/>
              </w:rPr>
              <w:t>TT02</w:t>
            </w:r>
          </w:p>
        </w:tc>
        <w:tc>
          <w:tcPr>
            <w:tcW w:w="5113"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hideMark/>
          </w:tcPr>
          <w:p w14:paraId="78860F41" w14:textId="77777777" w:rsidR="00417AF5" w:rsidRPr="00417AF5" w:rsidRDefault="00417AF5" w:rsidP="00A4359E">
            <w:pPr>
              <w:spacing w:after="100" w:afterAutospacing="1" w:line="240" w:lineRule="auto"/>
            </w:pPr>
            <w:r w:rsidRPr="00417AF5">
              <w:t>10</w:t>
            </w:r>
          </w:p>
        </w:tc>
        <w:tc>
          <w:tcPr>
            <w:tcW w:w="1437" w:type="dxa"/>
            <w:tcBorders>
              <w:top w:val="single" w:sz="8" w:space="0" w:color="000000"/>
              <w:left w:val="single" w:sz="8" w:space="0" w:color="000000"/>
              <w:bottom w:val="single" w:sz="8" w:space="0" w:color="000000"/>
              <w:right w:val="single" w:sz="8" w:space="0" w:color="000000"/>
            </w:tcBorders>
            <w:shd w:val="clear" w:color="auto" w:fill="D0CECE"/>
            <w:tcMar>
              <w:top w:w="15" w:type="dxa"/>
              <w:left w:w="108" w:type="dxa"/>
              <w:bottom w:w="0" w:type="dxa"/>
              <w:right w:w="108" w:type="dxa"/>
            </w:tcMar>
            <w:hideMark/>
          </w:tcPr>
          <w:p w14:paraId="4A0419E3" w14:textId="77777777" w:rsidR="00417AF5" w:rsidRPr="00417AF5" w:rsidRDefault="00417AF5" w:rsidP="00A4359E">
            <w:pPr>
              <w:spacing w:after="100" w:afterAutospacing="1" w:line="240" w:lineRule="auto"/>
            </w:pPr>
            <w:r w:rsidRPr="00417AF5">
              <w:rPr>
                <w:b/>
                <w:bCs/>
              </w:rPr>
              <w:t>R</w:t>
            </w:r>
          </w:p>
        </w:tc>
      </w:tr>
    </w:tbl>
    <w:p w14:paraId="78FA38D9" w14:textId="18932C1D" w:rsidR="00D3180F" w:rsidRDefault="00D3180F">
      <w:pPr>
        <w:rPr>
          <w:rFonts w:asciiTheme="majorHAnsi" w:eastAsiaTheme="majorEastAsia" w:hAnsiTheme="majorHAnsi" w:cstheme="majorBidi"/>
          <w:color w:val="2E74B5" w:themeColor="accent1" w:themeShade="BF"/>
          <w:sz w:val="26"/>
          <w:szCs w:val="26"/>
        </w:rPr>
      </w:pPr>
    </w:p>
    <w:p w14:paraId="532ADF36" w14:textId="7D248C73" w:rsidR="00832766" w:rsidRDefault="00832766">
      <w:pPr>
        <w:rPr>
          <w:rFonts w:asciiTheme="majorHAnsi" w:eastAsiaTheme="majorEastAsia" w:hAnsiTheme="majorHAnsi" w:cstheme="majorBidi"/>
          <w:color w:val="2E74B5" w:themeColor="accent1" w:themeShade="BF"/>
          <w:sz w:val="26"/>
          <w:szCs w:val="26"/>
        </w:rPr>
      </w:pPr>
    </w:p>
    <w:p w14:paraId="1F77328A" w14:textId="77777777" w:rsidR="00146445" w:rsidRDefault="00146445" w:rsidP="00417AF5">
      <w:pPr>
        <w:pStyle w:val="Heading2"/>
        <w:sectPr w:rsidR="00146445" w:rsidSect="00146445">
          <w:pgSz w:w="12240" w:h="15840"/>
          <w:pgMar w:top="1440" w:right="1440" w:bottom="1440" w:left="1440" w:header="720" w:footer="720" w:gutter="0"/>
          <w:cols w:space="720"/>
          <w:docGrid w:linePitch="360"/>
        </w:sectPr>
      </w:pPr>
    </w:p>
    <w:p w14:paraId="34AAD519" w14:textId="7E2D0073" w:rsidR="00417AF5" w:rsidRDefault="00417AF5" w:rsidP="00062034">
      <w:pPr>
        <w:pStyle w:val="Heading2"/>
        <w:ind w:left="360"/>
      </w:pPr>
      <w:bookmarkStart w:id="6" w:name="_Data_Submission_Waivers"/>
      <w:bookmarkStart w:id="7" w:name="_Toc455654831"/>
      <w:bookmarkEnd w:id="6"/>
      <w:r>
        <w:lastRenderedPageBreak/>
        <w:t xml:space="preserve">Data Submission Waivers </w:t>
      </w:r>
      <w:r w:rsidRPr="00417AF5">
        <w:t>in lieu of submitting daily zero reports</w:t>
      </w:r>
      <w:bookmarkEnd w:id="7"/>
      <w:r w:rsidRPr="00417AF5">
        <w:br/>
      </w:r>
    </w:p>
    <w:p w14:paraId="022F187A" w14:textId="77777777" w:rsidR="00417AF5" w:rsidRDefault="00417AF5" w:rsidP="00417AF5">
      <w:pPr>
        <w:pStyle w:val="ListParagraph"/>
        <w:numPr>
          <w:ilvl w:val="0"/>
          <w:numId w:val="40"/>
        </w:numPr>
      </w:pPr>
      <w:r w:rsidRPr="00417AF5">
        <w:t>Annual Data Submission Waiver Request Form</w:t>
      </w:r>
    </w:p>
    <w:p w14:paraId="45F83392" w14:textId="30585E77" w:rsidR="00417AF5" w:rsidRDefault="00417AF5" w:rsidP="00417AF5">
      <w:pPr>
        <w:pStyle w:val="ListParagraph"/>
        <w:numPr>
          <w:ilvl w:val="1"/>
          <w:numId w:val="40"/>
        </w:numPr>
      </w:pPr>
      <w:r w:rsidRPr="00417AF5">
        <w:t>Pharmacies that do not dispense Controlled Substances in Schedules II-V or any additional drugs that the Department has determined must be reported to the PMP may complete this form to request a waiver</w:t>
      </w:r>
      <w:r w:rsidR="008B4B9E">
        <w:t xml:space="preserve"> </w:t>
      </w:r>
      <w:r w:rsidRPr="00417AF5">
        <w:t>of the requirements that pharmacies must report to the PMP.  Please submit t</w:t>
      </w:r>
      <w:r w:rsidR="008B4B9E">
        <w:t>he waiver t</w:t>
      </w:r>
      <w:r w:rsidRPr="00417AF5">
        <w:t xml:space="preserve">o the Department by July 1st of each year via email to: </w:t>
      </w:r>
      <w:hyperlink r:id="rId13" w:history="1">
        <w:r w:rsidRPr="00F816B1">
          <w:rPr>
            <w:rStyle w:val="Hyperlink"/>
          </w:rPr>
          <w:t>mapmp.dph@State.MA.US</w:t>
        </w:r>
      </w:hyperlink>
    </w:p>
    <w:p w14:paraId="5FC8E2AD" w14:textId="77777777" w:rsidR="00417AF5" w:rsidRDefault="00417AF5" w:rsidP="00417AF5">
      <w:pPr>
        <w:pStyle w:val="ListParagraph"/>
        <w:numPr>
          <w:ilvl w:val="0"/>
          <w:numId w:val="40"/>
        </w:numPr>
      </w:pPr>
      <w:r w:rsidRPr="00417AF5">
        <w:t>Annual Days of Operation Data Submission Waiver Request Form</w:t>
      </w:r>
    </w:p>
    <w:p w14:paraId="6BA20641" w14:textId="5A843CD4" w:rsidR="00417AF5" w:rsidRDefault="00417AF5" w:rsidP="00417AF5">
      <w:pPr>
        <w:pStyle w:val="ListParagraph"/>
        <w:numPr>
          <w:ilvl w:val="1"/>
          <w:numId w:val="40"/>
        </w:numPr>
      </w:pPr>
      <w:r w:rsidRPr="00417AF5">
        <w:t>Pharmacies that are not open 7 days a week to dispense Controlled Substances in Schedules II-V or any additional drugs that the Department has determined must be reported to the PMP may complete this form to request a waiver of the requirements that pharmacies must report to the PMP every day.  Pharmacies must indicate which days of the week they are open and will report to the PMP. Please submit t</w:t>
      </w:r>
      <w:r w:rsidR="008B4B9E">
        <w:t>he waiver t</w:t>
      </w:r>
      <w:r w:rsidRPr="00417AF5">
        <w:t xml:space="preserve">o the Department by July 1st of each year via email to: </w:t>
      </w:r>
      <w:hyperlink r:id="rId14" w:history="1">
        <w:r w:rsidRPr="00F816B1">
          <w:rPr>
            <w:rStyle w:val="Hyperlink"/>
          </w:rPr>
          <w:t>mapmp.dph@State.MA.US</w:t>
        </w:r>
      </w:hyperlink>
    </w:p>
    <w:p w14:paraId="320EC64B" w14:textId="77777777" w:rsidR="00417AF5" w:rsidRDefault="00417AF5" w:rsidP="00417AF5">
      <w:pPr>
        <w:pStyle w:val="ListParagraph"/>
        <w:numPr>
          <w:ilvl w:val="0"/>
          <w:numId w:val="40"/>
        </w:numPr>
      </w:pPr>
      <w:r w:rsidRPr="00417AF5">
        <w:t>Temporary Data Submission Waiver Request Form</w:t>
      </w:r>
    </w:p>
    <w:p w14:paraId="7DBDF78E" w14:textId="1E1E83E2" w:rsidR="00417AF5" w:rsidRPr="00417AF5" w:rsidRDefault="00417AF5" w:rsidP="00417AF5">
      <w:pPr>
        <w:pStyle w:val="ListParagraph"/>
        <w:numPr>
          <w:ilvl w:val="1"/>
          <w:numId w:val="40"/>
        </w:numPr>
      </w:pPr>
      <w:r w:rsidRPr="00417AF5">
        <w:t>Pharmacies that are not able to submit dispensing data to the Department due to unforeseen or emergency/disaster situations, must submit the completed form via email to: mapmp.dph@State.MA.US in order to remain in compliance</w:t>
      </w:r>
      <w:r w:rsidR="008B4B9E">
        <w:t xml:space="preserve"> with</w:t>
      </w:r>
      <w:r w:rsidRPr="00417AF5">
        <w:t xml:space="preserve"> reporting obligations to the PMP. (M.G.L. c. 94C,</w:t>
      </w:r>
      <w:proofErr w:type="gramStart"/>
      <w:r w:rsidRPr="00417AF5">
        <w:t>,§</w:t>
      </w:r>
      <w:proofErr w:type="gramEnd"/>
      <w:r w:rsidRPr="00417AF5">
        <w:t>24A).</w:t>
      </w:r>
    </w:p>
    <w:p w14:paraId="0D827A3F" w14:textId="400144F8" w:rsidR="00417AF5" w:rsidRDefault="00417AF5" w:rsidP="00417AF5">
      <w:r>
        <w:t>W</w:t>
      </w:r>
      <w:r w:rsidRPr="00417AF5">
        <w:t xml:space="preserve">aiver request forms are available on the PMP website: </w:t>
      </w:r>
      <w:hyperlink r:id="rId15" w:history="1">
        <w:r w:rsidR="00062034" w:rsidRPr="006B0C01">
          <w:rPr>
            <w:rStyle w:val="Hyperlink"/>
          </w:rPr>
          <w:t>www.mass.gov/dph/dcp/pmp</w:t>
        </w:r>
      </w:hyperlink>
      <w:r w:rsidR="00062034">
        <w:t xml:space="preserve"> </w:t>
      </w:r>
    </w:p>
    <w:p w14:paraId="6397E97B" w14:textId="77777777" w:rsidR="00832766" w:rsidRDefault="00832766">
      <w:pPr>
        <w:rPr>
          <w:rFonts w:asciiTheme="majorHAnsi" w:eastAsiaTheme="majorEastAsia" w:hAnsiTheme="majorHAnsi" w:cstheme="majorBidi"/>
          <w:color w:val="2E74B5" w:themeColor="accent1" w:themeShade="BF"/>
          <w:sz w:val="26"/>
          <w:szCs w:val="26"/>
        </w:rPr>
      </w:pPr>
      <w:r>
        <w:br w:type="page"/>
      </w:r>
    </w:p>
    <w:p w14:paraId="7D48D887" w14:textId="3016D39D" w:rsidR="009D31FF" w:rsidRDefault="00062034" w:rsidP="00062034">
      <w:pPr>
        <w:pStyle w:val="Heading1"/>
      </w:pPr>
      <w:bookmarkStart w:id="8" w:name="_Toc455654832"/>
      <w:r>
        <w:lastRenderedPageBreak/>
        <w:t>Data Quality</w:t>
      </w:r>
      <w:bookmarkEnd w:id="8"/>
      <w:r>
        <w:t xml:space="preserve"> </w:t>
      </w:r>
    </w:p>
    <w:p w14:paraId="06003B25" w14:textId="04259E7E" w:rsidR="009D31FF" w:rsidRDefault="00062034" w:rsidP="008F5FCD">
      <w:r w:rsidRPr="00062034">
        <w:t>Pharmacies are critical partners in ensuring data accuracy</w:t>
      </w:r>
      <w:r>
        <w:t>. The program has started to notice trends in data quality. The most common errors are:</w:t>
      </w:r>
    </w:p>
    <w:p w14:paraId="0BC15CF3" w14:textId="77777777" w:rsidR="00062034" w:rsidRDefault="00062034" w:rsidP="00062034">
      <w:pPr>
        <w:pStyle w:val="ListParagraph"/>
        <w:numPr>
          <w:ilvl w:val="0"/>
          <w:numId w:val="46"/>
        </w:numPr>
      </w:pPr>
      <w:r w:rsidRPr="00062034">
        <w:t>Prescriber Information:</w:t>
      </w:r>
    </w:p>
    <w:p w14:paraId="592CD17A" w14:textId="77777777" w:rsidR="00062034" w:rsidRDefault="00062034" w:rsidP="00062034">
      <w:pPr>
        <w:pStyle w:val="ListParagraph"/>
        <w:numPr>
          <w:ilvl w:val="1"/>
          <w:numId w:val="46"/>
        </w:numPr>
      </w:pPr>
      <w:r w:rsidRPr="00062034">
        <w:t>Drug Enforcement Administration (DEA) number (PRE 02)</w:t>
      </w:r>
    </w:p>
    <w:p w14:paraId="4A119101" w14:textId="77777777" w:rsidR="00062034" w:rsidRDefault="00062034" w:rsidP="00062034">
      <w:pPr>
        <w:pStyle w:val="ListParagraph"/>
        <w:numPr>
          <w:ilvl w:val="1"/>
          <w:numId w:val="46"/>
        </w:numPr>
      </w:pPr>
      <w:r w:rsidRPr="00062034">
        <w:t>Name (PRE 05 &amp; 06)</w:t>
      </w:r>
    </w:p>
    <w:p w14:paraId="2C03E5D2" w14:textId="77777777" w:rsidR="00062034" w:rsidRDefault="00062034" w:rsidP="00062034">
      <w:pPr>
        <w:pStyle w:val="ListParagraph"/>
        <w:numPr>
          <w:ilvl w:val="0"/>
          <w:numId w:val="46"/>
        </w:numPr>
      </w:pPr>
      <w:r>
        <w:t>Patient Address</w:t>
      </w:r>
    </w:p>
    <w:p w14:paraId="51608234" w14:textId="77777777" w:rsidR="00062034" w:rsidRDefault="00062034" w:rsidP="00062034">
      <w:pPr>
        <w:pStyle w:val="ListParagraph"/>
        <w:numPr>
          <w:ilvl w:val="0"/>
          <w:numId w:val="46"/>
        </w:numPr>
      </w:pPr>
      <w:r w:rsidRPr="00062034">
        <w:t>Pick-up/</w:t>
      </w:r>
      <w:r>
        <w:t>Drop-off Relationship to Patient</w:t>
      </w:r>
    </w:p>
    <w:p w14:paraId="0D387E0F" w14:textId="7E6FD3DD" w:rsidR="00062034" w:rsidRPr="00062034" w:rsidRDefault="00062034" w:rsidP="00062034">
      <w:pPr>
        <w:pStyle w:val="ListParagraph"/>
        <w:numPr>
          <w:ilvl w:val="0"/>
          <w:numId w:val="46"/>
        </w:numPr>
      </w:pPr>
      <w:r w:rsidRPr="00062034">
        <w:t>Payment Type</w:t>
      </w:r>
    </w:p>
    <w:p w14:paraId="7B0570A5" w14:textId="52F7D4E7" w:rsidR="009D31FF" w:rsidRDefault="00062034" w:rsidP="00062034">
      <w:r w:rsidRPr="00062034">
        <w:t xml:space="preserve">Please work with your pharmacists to ensure they are entering the </w:t>
      </w:r>
      <w:r w:rsidR="000F22BD">
        <w:t>correct</w:t>
      </w:r>
      <w:r w:rsidR="000F22BD" w:rsidRPr="00062034">
        <w:t xml:space="preserve"> </w:t>
      </w:r>
      <w:r w:rsidRPr="00062034">
        <w:t>information.</w:t>
      </w:r>
    </w:p>
    <w:p w14:paraId="25603F2A" w14:textId="7863F9D2" w:rsidR="00B772C9" w:rsidRDefault="00B772C9" w:rsidP="00B772C9">
      <w:pPr>
        <w:pStyle w:val="Heading1"/>
      </w:pPr>
      <w:bookmarkStart w:id="9" w:name="_Toc455654833"/>
      <w:r>
        <w:t>Follow-up</w:t>
      </w:r>
      <w:bookmarkEnd w:id="9"/>
    </w:p>
    <w:p w14:paraId="4DC1308A" w14:textId="77777777" w:rsidR="009D31FF" w:rsidRPr="009D31FF" w:rsidRDefault="009D31FF" w:rsidP="009D31FF">
      <w:pPr>
        <w:jc w:val="center"/>
        <w:rPr>
          <w:b/>
          <w:sz w:val="32"/>
        </w:rPr>
      </w:pPr>
      <w:r w:rsidRPr="009D31FF">
        <w:rPr>
          <w:b/>
          <w:sz w:val="32"/>
        </w:rPr>
        <w:t>If we can be of any other assistance, please don’t hesitate to get in touch:</w:t>
      </w:r>
    </w:p>
    <w:p w14:paraId="076FEBB0" w14:textId="77777777" w:rsidR="009D31FF" w:rsidRPr="009D31FF" w:rsidRDefault="009D31FF" w:rsidP="009D31FF">
      <w:pPr>
        <w:jc w:val="center"/>
      </w:pPr>
      <w:r w:rsidRPr="009D31FF">
        <w:t xml:space="preserve">PMP general inbox: </w:t>
      </w:r>
      <w:hyperlink r:id="rId16" w:history="1">
        <w:r w:rsidRPr="009D31FF">
          <w:rPr>
            <w:rStyle w:val="Hyperlink"/>
          </w:rPr>
          <w:t>mapmp.dph@state.ma.us</w:t>
        </w:r>
      </w:hyperlink>
    </w:p>
    <w:p w14:paraId="117C3E50" w14:textId="77777777" w:rsidR="009D31FF" w:rsidRPr="009D31FF" w:rsidRDefault="009D31FF" w:rsidP="009D31FF">
      <w:pPr>
        <w:jc w:val="center"/>
      </w:pPr>
      <w:r w:rsidRPr="009D31FF">
        <w:t>PMP Clearinghouse helpdesk: 1-855-562-4767</w:t>
      </w:r>
    </w:p>
    <w:p w14:paraId="666F3A48" w14:textId="77777777" w:rsidR="009D31FF" w:rsidRDefault="009D31FF" w:rsidP="009D31FF">
      <w:pPr>
        <w:jc w:val="center"/>
      </w:pPr>
      <w:r w:rsidRPr="009D31FF">
        <w:t>DPH PMP helpdesk: 617-753-7310</w:t>
      </w:r>
    </w:p>
    <w:p w14:paraId="0D11B865" w14:textId="77777777" w:rsidR="009D31FF" w:rsidRPr="009D31FF" w:rsidRDefault="009D31FF" w:rsidP="009D31FF">
      <w:pPr>
        <w:jc w:val="center"/>
      </w:pPr>
    </w:p>
    <w:p w14:paraId="541BD756" w14:textId="23B335FF" w:rsidR="009D31FF" w:rsidRDefault="009D31FF" w:rsidP="009D31FF">
      <w:pPr>
        <w:jc w:val="center"/>
        <w:rPr>
          <w:b/>
          <w:bCs/>
          <w:sz w:val="28"/>
        </w:rPr>
      </w:pPr>
      <w:r w:rsidRPr="009D31FF">
        <w:rPr>
          <w:b/>
          <w:bCs/>
          <w:sz w:val="28"/>
        </w:rPr>
        <w:t>Next Pharmacy Webinar</w:t>
      </w:r>
    </w:p>
    <w:p w14:paraId="0ADEA6B0" w14:textId="29AB01EB" w:rsidR="00062034" w:rsidRPr="00062034" w:rsidRDefault="00062034" w:rsidP="009D31FF">
      <w:pPr>
        <w:jc w:val="center"/>
        <w:rPr>
          <w:b/>
          <w:bCs/>
          <w:sz w:val="24"/>
          <w:szCs w:val="24"/>
        </w:rPr>
      </w:pPr>
      <w:r>
        <w:rPr>
          <w:b/>
          <w:bCs/>
          <w:sz w:val="28"/>
        </w:rPr>
        <w:t>August 2; 1pm</w:t>
      </w:r>
    </w:p>
    <w:p w14:paraId="15807B8A" w14:textId="0034EBA7" w:rsidR="00062034" w:rsidRPr="00062034" w:rsidRDefault="001F47E6" w:rsidP="009D31FF">
      <w:pPr>
        <w:jc w:val="center"/>
        <w:rPr>
          <w:sz w:val="24"/>
          <w:szCs w:val="24"/>
        </w:rPr>
      </w:pPr>
      <w:hyperlink r:id="rId17" w:tgtFrame="_blank" w:history="1">
        <w:r w:rsidR="00062034" w:rsidRPr="00062034">
          <w:rPr>
            <w:rStyle w:val="Hyperlink"/>
            <w:rFonts w:cs="Helvetica"/>
            <w:color w:val="389ED8"/>
            <w:sz w:val="24"/>
            <w:szCs w:val="24"/>
            <w:u w:val="none"/>
            <w:bdr w:val="none" w:sz="0" w:space="0" w:color="auto" w:frame="1"/>
            <w:shd w:val="clear" w:color="auto" w:fill="FFFFFF"/>
          </w:rPr>
          <w:t>https://attendee.gotowebinar.com/register/8220077947276771844</w:t>
        </w:r>
      </w:hyperlink>
      <w:r w:rsidR="00062034">
        <w:rPr>
          <w:sz w:val="24"/>
          <w:szCs w:val="24"/>
        </w:rPr>
        <w:t xml:space="preserve"> </w:t>
      </w:r>
    </w:p>
    <w:p w14:paraId="4A4C7FE8" w14:textId="77777777" w:rsidR="009D31FF" w:rsidRPr="008F5FCD" w:rsidRDefault="009D31FF" w:rsidP="008F5FCD"/>
    <w:sectPr w:rsidR="009D31FF" w:rsidRPr="008F5FCD" w:rsidSect="0083276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1157D" w14:textId="77777777" w:rsidR="001F47E6" w:rsidRDefault="001F47E6" w:rsidP="00DC5306">
      <w:pPr>
        <w:spacing w:after="0" w:line="240" w:lineRule="auto"/>
      </w:pPr>
      <w:r>
        <w:separator/>
      </w:r>
    </w:p>
  </w:endnote>
  <w:endnote w:type="continuationSeparator" w:id="0">
    <w:p w14:paraId="17E51AC0" w14:textId="77777777" w:rsidR="001F47E6" w:rsidRDefault="001F47E6" w:rsidP="00DC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516417"/>
      <w:docPartObj>
        <w:docPartGallery w:val="Page Numbers (Bottom of Page)"/>
        <w:docPartUnique/>
      </w:docPartObj>
    </w:sdtPr>
    <w:sdtEndPr>
      <w:rPr>
        <w:noProof/>
      </w:rPr>
    </w:sdtEndPr>
    <w:sdtContent>
      <w:p w14:paraId="4A295EB8" w14:textId="6190C04B" w:rsidR="00DC5306" w:rsidRDefault="00DC5306">
        <w:pPr>
          <w:pStyle w:val="Footer"/>
          <w:jc w:val="right"/>
        </w:pPr>
        <w:r>
          <w:fldChar w:fldCharType="begin"/>
        </w:r>
        <w:r>
          <w:instrText xml:space="preserve"> PAGE   \* MERGEFORMAT </w:instrText>
        </w:r>
        <w:r>
          <w:fldChar w:fldCharType="separate"/>
        </w:r>
        <w:r w:rsidR="008E71FB">
          <w:rPr>
            <w:noProof/>
          </w:rPr>
          <w:t>3</w:t>
        </w:r>
        <w:r>
          <w:rPr>
            <w:noProof/>
          </w:rPr>
          <w:fldChar w:fldCharType="end"/>
        </w:r>
      </w:p>
    </w:sdtContent>
  </w:sdt>
  <w:p w14:paraId="3A24DBFE" w14:textId="011FADEC" w:rsidR="00DC5306" w:rsidRDefault="005174CF" w:rsidP="005174CF">
    <w:pPr>
      <w:pStyle w:val="Footer"/>
      <w:jc w:val="center"/>
    </w:pPr>
    <w:r>
      <w:t>www.mass.gov/dph/dcp/pmp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40977" w14:textId="77777777" w:rsidR="001F47E6" w:rsidRDefault="001F47E6" w:rsidP="00DC5306">
      <w:pPr>
        <w:spacing w:after="0" w:line="240" w:lineRule="auto"/>
      </w:pPr>
      <w:r>
        <w:separator/>
      </w:r>
    </w:p>
  </w:footnote>
  <w:footnote w:type="continuationSeparator" w:id="0">
    <w:p w14:paraId="18826DD5" w14:textId="77777777" w:rsidR="001F47E6" w:rsidRDefault="001F47E6" w:rsidP="00DC5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E2862" w14:textId="59660ADA" w:rsidR="006F05F0" w:rsidRPr="00B613BB" w:rsidRDefault="003106C8" w:rsidP="003106C8">
    <w:pPr>
      <w:tabs>
        <w:tab w:val="left" w:pos="510"/>
        <w:tab w:val="center" w:pos="6480"/>
      </w:tabs>
      <w:spacing w:after="0" w:line="240" w:lineRule="auto"/>
      <w:rPr>
        <w:b/>
        <w:bCs/>
        <w:sz w:val="36"/>
      </w:rPr>
    </w:pPr>
    <w:r w:rsidRPr="00B613BB">
      <w:rPr>
        <w:b/>
        <w:bCs/>
        <w:noProof/>
        <w:sz w:val="32"/>
      </w:rPr>
      <w:drawing>
        <wp:anchor distT="0" distB="0" distL="114300" distR="114300" simplePos="0" relativeHeight="251659264" behindDoc="1" locked="0" layoutInCell="1" allowOverlap="1" wp14:anchorId="548BABDB" wp14:editId="6B5BF736">
          <wp:simplePos x="0" y="0"/>
          <wp:positionH relativeFrom="margin">
            <wp:posOffset>-142875</wp:posOffset>
          </wp:positionH>
          <wp:positionV relativeFrom="paragraph">
            <wp:posOffset>-161925</wp:posOffset>
          </wp:positionV>
          <wp:extent cx="819150" cy="833253"/>
          <wp:effectExtent l="0" t="0" r="0" b="5080"/>
          <wp:wrapNone/>
          <wp:docPr id="1" name="Picture 8" descr="dph_logo_to_use_6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dph_logo_to_use_6_07.gif"/>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33253"/>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b/>
        <w:bCs/>
        <w:sz w:val="36"/>
      </w:rPr>
      <w:tab/>
    </w:r>
    <w:r>
      <w:rPr>
        <w:b/>
        <w:bCs/>
        <w:sz w:val="36"/>
      </w:rPr>
      <w:tab/>
    </w:r>
    <w:r w:rsidR="006F05F0" w:rsidRPr="00B613BB">
      <w:rPr>
        <w:b/>
        <w:bCs/>
        <w:sz w:val="36"/>
      </w:rPr>
      <w:t>Massachusetts Department of Public Health</w:t>
    </w:r>
  </w:p>
  <w:p w14:paraId="6E7FF078" w14:textId="5E9D5D5F" w:rsidR="006F05F0" w:rsidRPr="00B613BB" w:rsidRDefault="006F05F0" w:rsidP="006F05F0">
    <w:pPr>
      <w:tabs>
        <w:tab w:val="left" w:pos="630"/>
        <w:tab w:val="center" w:pos="6480"/>
      </w:tabs>
      <w:spacing w:after="0" w:line="240" w:lineRule="auto"/>
      <w:rPr>
        <w:b/>
        <w:bCs/>
        <w:sz w:val="28"/>
      </w:rPr>
    </w:pPr>
    <w:r>
      <w:rPr>
        <w:b/>
        <w:bCs/>
        <w:sz w:val="28"/>
      </w:rPr>
      <w:tab/>
    </w:r>
    <w:r>
      <w:rPr>
        <w:b/>
        <w:bCs/>
        <w:sz w:val="28"/>
      </w:rPr>
      <w:tab/>
    </w:r>
    <w:r w:rsidRPr="00B613BB">
      <w:rPr>
        <w:b/>
        <w:bCs/>
        <w:sz w:val="28"/>
      </w:rPr>
      <w:t>Prescription Monitoring Program</w:t>
    </w:r>
  </w:p>
  <w:p w14:paraId="3D3926A0" w14:textId="43481DCD" w:rsidR="006F05F0" w:rsidRDefault="00CC1CA5" w:rsidP="006F05F0">
    <w:pPr>
      <w:spacing w:after="0" w:line="240" w:lineRule="auto"/>
      <w:jc w:val="center"/>
      <w:rPr>
        <w:b/>
        <w:bCs/>
      </w:rPr>
    </w:pPr>
    <w:r>
      <w:rPr>
        <w:b/>
        <w:bCs/>
      </w:rPr>
      <w:t xml:space="preserve">Pharmacy Discussion Document; </w:t>
    </w:r>
    <w:r w:rsidR="008B120F">
      <w:rPr>
        <w:b/>
        <w:bCs/>
      </w:rPr>
      <w:t>June</w:t>
    </w:r>
    <w:r w:rsidR="006F05F0">
      <w:rPr>
        <w:b/>
        <w:bCs/>
      </w:rPr>
      <w:t xml:space="preserve"> 2016</w:t>
    </w:r>
  </w:p>
  <w:p w14:paraId="0A8CC441" w14:textId="77777777" w:rsidR="006F05F0" w:rsidRDefault="006F0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561"/>
    <w:multiLevelType w:val="hybridMultilevel"/>
    <w:tmpl w:val="2A16D102"/>
    <w:lvl w:ilvl="0" w:tplc="BE44D870">
      <w:start w:val="1"/>
      <w:numFmt w:val="bullet"/>
      <w:lvlText w:val=""/>
      <w:lvlJc w:val="left"/>
      <w:pPr>
        <w:tabs>
          <w:tab w:val="num" w:pos="720"/>
        </w:tabs>
        <w:ind w:left="720" w:hanging="360"/>
      </w:pPr>
      <w:rPr>
        <w:rFonts w:ascii="Symbol" w:hAnsi="Symbol" w:hint="default"/>
      </w:rPr>
    </w:lvl>
    <w:lvl w:ilvl="1" w:tplc="BF8E4572" w:tentative="1">
      <w:start w:val="1"/>
      <w:numFmt w:val="bullet"/>
      <w:lvlText w:val=""/>
      <w:lvlJc w:val="left"/>
      <w:pPr>
        <w:tabs>
          <w:tab w:val="num" w:pos="1440"/>
        </w:tabs>
        <w:ind w:left="1440" w:hanging="360"/>
      </w:pPr>
      <w:rPr>
        <w:rFonts w:ascii="Symbol" w:hAnsi="Symbol" w:hint="default"/>
      </w:rPr>
    </w:lvl>
    <w:lvl w:ilvl="2" w:tplc="A39042DA" w:tentative="1">
      <w:start w:val="1"/>
      <w:numFmt w:val="bullet"/>
      <w:lvlText w:val=""/>
      <w:lvlJc w:val="left"/>
      <w:pPr>
        <w:tabs>
          <w:tab w:val="num" w:pos="2160"/>
        </w:tabs>
        <w:ind w:left="2160" w:hanging="360"/>
      </w:pPr>
      <w:rPr>
        <w:rFonts w:ascii="Symbol" w:hAnsi="Symbol" w:hint="default"/>
      </w:rPr>
    </w:lvl>
    <w:lvl w:ilvl="3" w:tplc="06984E00" w:tentative="1">
      <w:start w:val="1"/>
      <w:numFmt w:val="bullet"/>
      <w:lvlText w:val=""/>
      <w:lvlJc w:val="left"/>
      <w:pPr>
        <w:tabs>
          <w:tab w:val="num" w:pos="2880"/>
        </w:tabs>
        <w:ind w:left="2880" w:hanging="360"/>
      </w:pPr>
      <w:rPr>
        <w:rFonts w:ascii="Symbol" w:hAnsi="Symbol" w:hint="default"/>
      </w:rPr>
    </w:lvl>
    <w:lvl w:ilvl="4" w:tplc="C4FED1D0" w:tentative="1">
      <w:start w:val="1"/>
      <w:numFmt w:val="bullet"/>
      <w:lvlText w:val=""/>
      <w:lvlJc w:val="left"/>
      <w:pPr>
        <w:tabs>
          <w:tab w:val="num" w:pos="3600"/>
        </w:tabs>
        <w:ind w:left="3600" w:hanging="360"/>
      </w:pPr>
      <w:rPr>
        <w:rFonts w:ascii="Symbol" w:hAnsi="Symbol" w:hint="default"/>
      </w:rPr>
    </w:lvl>
    <w:lvl w:ilvl="5" w:tplc="A7DE7D52" w:tentative="1">
      <w:start w:val="1"/>
      <w:numFmt w:val="bullet"/>
      <w:lvlText w:val=""/>
      <w:lvlJc w:val="left"/>
      <w:pPr>
        <w:tabs>
          <w:tab w:val="num" w:pos="4320"/>
        </w:tabs>
        <w:ind w:left="4320" w:hanging="360"/>
      </w:pPr>
      <w:rPr>
        <w:rFonts w:ascii="Symbol" w:hAnsi="Symbol" w:hint="default"/>
      </w:rPr>
    </w:lvl>
    <w:lvl w:ilvl="6" w:tplc="4720EE34" w:tentative="1">
      <w:start w:val="1"/>
      <w:numFmt w:val="bullet"/>
      <w:lvlText w:val=""/>
      <w:lvlJc w:val="left"/>
      <w:pPr>
        <w:tabs>
          <w:tab w:val="num" w:pos="5040"/>
        </w:tabs>
        <w:ind w:left="5040" w:hanging="360"/>
      </w:pPr>
      <w:rPr>
        <w:rFonts w:ascii="Symbol" w:hAnsi="Symbol" w:hint="default"/>
      </w:rPr>
    </w:lvl>
    <w:lvl w:ilvl="7" w:tplc="F5E4C14C" w:tentative="1">
      <w:start w:val="1"/>
      <w:numFmt w:val="bullet"/>
      <w:lvlText w:val=""/>
      <w:lvlJc w:val="left"/>
      <w:pPr>
        <w:tabs>
          <w:tab w:val="num" w:pos="5760"/>
        </w:tabs>
        <w:ind w:left="5760" w:hanging="360"/>
      </w:pPr>
      <w:rPr>
        <w:rFonts w:ascii="Symbol" w:hAnsi="Symbol" w:hint="default"/>
      </w:rPr>
    </w:lvl>
    <w:lvl w:ilvl="8" w:tplc="3370B27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656327"/>
    <w:multiLevelType w:val="hybridMultilevel"/>
    <w:tmpl w:val="03DC5EF0"/>
    <w:lvl w:ilvl="0" w:tplc="4E5A595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312459A" w:tentative="1">
      <w:start w:val="1"/>
      <w:numFmt w:val="decimal"/>
      <w:lvlText w:val="%3."/>
      <w:lvlJc w:val="left"/>
      <w:pPr>
        <w:tabs>
          <w:tab w:val="num" w:pos="2160"/>
        </w:tabs>
        <w:ind w:left="2160" w:hanging="360"/>
      </w:pPr>
    </w:lvl>
    <w:lvl w:ilvl="3" w:tplc="8AAED50A" w:tentative="1">
      <w:start w:val="1"/>
      <w:numFmt w:val="decimal"/>
      <w:lvlText w:val="%4."/>
      <w:lvlJc w:val="left"/>
      <w:pPr>
        <w:tabs>
          <w:tab w:val="num" w:pos="2880"/>
        </w:tabs>
        <w:ind w:left="2880" w:hanging="360"/>
      </w:pPr>
    </w:lvl>
    <w:lvl w:ilvl="4" w:tplc="6DE0A8FE" w:tentative="1">
      <w:start w:val="1"/>
      <w:numFmt w:val="decimal"/>
      <w:lvlText w:val="%5."/>
      <w:lvlJc w:val="left"/>
      <w:pPr>
        <w:tabs>
          <w:tab w:val="num" w:pos="3600"/>
        </w:tabs>
        <w:ind w:left="3600" w:hanging="360"/>
      </w:pPr>
    </w:lvl>
    <w:lvl w:ilvl="5" w:tplc="8FF2C902" w:tentative="1">
      <w:start w:val="1"/>
      <w:numFmt w:val="decimal"/>
      <w:lvlText w:val="%6."/>
      <w:lvlJc w:val="left"/>
      <w:pPr>
        <w:tabs>
          <w:tab w:val="num" w:pos="4320"/>
        </w:tabs>
        <w:ind w:left="4320" w:hanging="360"/>
      </w:pPr>
    </w:lvl>
    <w:lvl w:ilvl="6" w:tplc="059EE94C" w:tentative="1">
      <w:start w:val="1"/>
      <w:numFmt w:val="decimal"/>
      <w:lvlText w:val="%7."/>
      <w:lvlJc w:val="left"/>
      <w:pPr>
        <w:tabs>
          <w:tab w:val="num" w:pos="5040"/>
        </w:tabs>
        <w:ind w:left="5040" w:hanging="360"/>
      </w:pPr>
    </w:lvl>
    <w:lvl w:ilvl="7" w:tplc="A266C040" w:tentative="1">
      <w:start w:val="1"/>
      <w:numFmt w:val="decimal"/>
      <w:lvlText w:val="%8."/>
      <w:lvlJc w:val="left"/>
      <w:pPr>
        <w:tabs>
          <w:tab w:val="num" w:pos="5760"/>
        </w:tabs>
        <w:ind w:left="5760" w:hanging="360"/>
      </w:pPr>
    </w:lvl>
    <w:lvl w:ilvl="8" w:tplc="04EC1652" w:tentative="1">
      <w:start w:val="1"/>
      <w:numFmt w:val="decimal"/>
      <w:lvlText w:val="%9."/>
      <w:lvlJc w:val="left"/>
      <w:pPr>
        <w:tabs>
          <w:tab w:val="num" w:pos="6480"/>
        </w:tabs>
        <w:ind w:left="6480" w:hanging="360"/>
      </w:pPr>
    </w:lvl>
  </w:abstractNum>
  <w:abstractNum w:abstractNumId="2" w15:restartNumberingAfterBreak="0">
    <w:nsid w:val="0371244C"/>
    <w:multiLevelType w:val="hybridMultilevel"/>
    <w:tmpl w:val="6A407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B2207"/>
    <w:multiLevelType w:val="hybridMultilevel"/>
    <w:tmpl w:val="4306A03C"/>
    <w:lvl w:ilvl="0" w:tplc="BCE88966">
      <w:start w:val="1"/>
      <w:numFmt w:val="bullet"/>
      <w:lvlText w:val=""/>
      <w:lvlJc w:val="left"/>
      <w:pPr>
        <w:tabs>
          <w:tab w:val="num" w:pos="720"/>
        </w:tabs>
        <w:ind w:left="720" w:hanging="360"/>
      </w:pPr>
      <w:rPr>
        <w:rFonts w:ascii="Symbol" w:hAnsi="Symbol" w:hint="default"/>
      </w:rPr>
    </w:lvl>
    <w:lvl w:ilvl="1" w:tplc="74460CAA" w:tentative="1">
      <w:start w:val="1"/>
      <w:numFmt w:val="bullet"/>
      <w:lvlText w:val=""/>
      <w:lvlJc w:val="left"/>
      <w:pPr>
        <w:tabs>
          <w:tab w:val="num" w:pos="1440"/>
        </w:tabs>
        <w:ind w:left="1440" w:hanging="360"/>
      </w:pPr>
      <w:rPr>
        <w:rFonts w:ascii="Symbol" w:hAnsi="Symbol" w:hint="default"/>
      </w:rPr>
    </w:lvl>
    <w:lvl w:ilvl="2" w:tplc="299491C0" w:tentative="1">
      <w:start w:val="1"/>
      <w:numFmt w:val="bullet"/>
      <w:lvlText w:val=""/>
      <w:lvlJc w:val="left"/>
      <w:pPr>
        <w:tabs>
          <w:tab w:val="num" w:pos="2160"/>
        </w:tabs>
        <w:ind w:left="2160" w:hanging="360"/>
      </w:pPr>
      <w:rPr>
        <w:rFonts w:ascii="Symbol" w:hAnsi="Symbol" w:hint="default"/>
      </w:rPr>
    </w:lvl>
    <w:lvl w:ilvl="3" w:tplc="152EEB08" w:tentative="1">
      <w:start w:val="1"/>
      <w:numFmt w:val="bullet"/>
      <w:lvlText w:val=""/>
      <w:lvlJc w:val="left"/>
      <w:pPr>
        <w:tabs>
          <w:tab w:val="num" w:pos="2880"/>
        </w:tabs>
        <w:ind w:left="2880" w:hanging="360"/>
      </w:pPr>
      <w:rPr>
        <w:rFonts w:ascii="Symbol" w:hAnsi="Symbol" w:hint="default"/>
      </w:rPr>
    </w:lvl>
    <w:lvl w:ilvl="4" w:tplc="5024DBDE" w:tentative="1">
      <w:start w:val="1"/>
      <w:numFmt w:val="bullet"/>
      <w:lvlText w:val=""/>
      <w:lvlJc w:val="left"/>
      <w:pPr>
        <w:tabs>
          <w:tab w:val="num" w:pos="3600"/>
        </w:tabs>
        <w:ind w:left="3600" w:hanging="360"/>
      </w:pPr>
      <w:rPr>
        <w:rFonts w:ascii="Symbol" w:hAnsi="Symbol" w:hint="default"/>
      </w:rPr>
    </w:lvl>
    <w:lvl w:ilvl="5" w:tplc="8A3A4812" w:tentative="1">
      <w:start w:val="1"/>
      <w:numFmt w:val="bullet"/>
      <w:lvlText w:val=""/>
      <w:lvlJc w:val="left"/>
      <w:pPr>
        <w:tabs>
          <w:tab w:val="num" w:pos="4320"/>
        </w:tabs>
        <w:ind w:left="4320" w:hanging="360"/>
      </w:pPr>
      <w:rPr>
        <w:rFonts w:ascii="Symbol" w:hAnsi="Symbol" w:hint="default"/>
      </w:rPr>
    </w:lvl>
    <w:lvl w:ilvl="6" w:tplc="29FE7C40" w:tentative="1">
      <w:start w:val="1"/>
      <w:numFmt w:val="bullet"/>
      <w:lvlText w:val=""/>
      <w:lvlJc w:val="left"/>
      <w:pPr>
        <w:tabs>
          <w:tab w:val="num" w:pos="5040"/>
        </w:tabs>
        <w:ind w:left="5040" w:hanging="360"/>
      </w:pPr>
      <w:rPr>
        <w:rFonts w:ascii="Symbol" w:hAnsi="Symbol" w:hint="default"/>
      </w:rPr>
    </w:lvl>
    <w:lvl w:ilvl="7" w:tplc="0498B554" w:tentative="1">
      <w:start w:val="1"/>
      <w:numFmt w:val="bullet"/>
      <w:lvlText w:val=""/>
      <w:lvlJc w:val="left"/>
      <w:pPr>
        <w:tabs>
          <w:tab w:val="num" w:pos="5760"/>
        </w:tabs>
        <w:ind w:left="5760" w:hanging="360"/>
      </w:pPr>
      <w:rPr>
        <w:rFonts w:ascii="Symbol" w:hAnsi="Symbol" w:hint="default"/>
      </w:rPr>
    </w:lvl>
    <w:lvl w:ilvl="8" w:tplc="DFFEBA2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6C2691E"/>
    <w:multiLevelType w:val="hybridMultilevel"/>
    <w:tmpl w:val="C3C4D4F6"/>
    <w:lvl w:ilvl="0" w:tplc="6F86F026">
      <w:start w:val="1"/>
      <w:numFmt w:val="decimal"/>
      <w:lvlText w:val="%1."/>
      <w:lvlJc w:val="left"/>
      <w:pPr>
        <w:ind w:left="1065"/>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789A4E7C">
      <w:start w:val="1"/>
      <w:numFmt w:val="lowerLetter"/>
      <w:lvlText w:val="%2"/>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2D8E7EC">
      <w:start w:val="1"/>
      <w:numFmt w:val="lowerRoman"/>
      <w:lvlText w:val="%3"/>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C4215EC">
      <w:start w:val="1"/>
      <w:numFmt w:val="decimal"/>
      <w:lvlText w:val="%4"/>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F1E2BDC">
      <w:start w:val="1"/>
      <w:numFmt w:val="lowerLetter"/>
      <w:lvlText w:val="%5"/>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E497E2">
      <w:start w:val="1"/>
      <w:numFmt w:val="lowerRoman"/>
      <w:lvlText w:val="%6"/>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426B1E">
      <w:start w:val="1"/>
      <w:numFmt w:val="decimal"/>
      <w:lvlText w:val="%7"/>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DEA5698">
      <w:start w:val="1"/>
      <w:numFmt w:val="lowerLetter"/>
      <w:lvlText w:val="%8"/>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C6EBE8">
      <w:start w:val="1"/>
      <w:numFmt w:val="lowerRoman"/>
      <w:lvlText w:val="%9"/>
      <w:lvlJc w:val="left"/>
      <w:pPr>
        <w:ind w:left="6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C528D5"/>
    <w:multiLevelType w:val="hybridMultilevel"/>
    <w:tmpl w:val="505655FC"/>
    <w:lvl w:ilvl="0" w:tplc="F95E1474">
      <w:start w:val="1"/>
      <w:numFmt w:val="bullet"/>
      <w:lvlText w:val="•"/>
      <w:lvlJc w:val="left"/>
      <w:pPr>
        <w:tabs>
          <w:tab w:val="num" w:pos="720"/>
        </w:tabs>
        <w:ind w:left="720" w:hanging="360"/>
      </w:pPr>
      <w:rPr>
        <w:rFonts w:ascii="Arial" w:hAnsi="Arial" w:hint="default"/>
      </w:rPr>
    </w:lvl>
    <w:lvl w:ilvl="1" w:tplc="EF9CE2C6">
      <w:start w:val="69"/>
      <w:numFmt w:val="bullet"/>
      <w:lvlText w:val="•"/>
      <w:lvlJc w:val="left"/>
      <w:pPr>
        <w:tabs>
          <w:tab w:val="num" w:pos="1440"/>
        </w:tabs>
        <w:ind w:left="1440" w:hanging="360"/>
      </w:pPr>
      <w:rPr>
        <w:rFonts w:ascii="Arial" w:hAnsi="Arial" w:hint="default"/>
      </w:rPr>
    </w:lvl>
    <w:lvl w:ilvl="2" w:tplc="40F4647A" w:tentative="1">
      <w:start w:val="1"/>
      <w:numFmt w:val="bullet"/>
      <w:lvlText w:val="•"/>
      <w:lvlJc w:val="left"/>
      <w:pPr>
        <w:tabs>
          <w:tab w:val="num" w:pos="2160"/>
        </w:tabs>
        <w:ind w:left="2160" w:hanging="360"/>
      </w:pPr>
      <w:rPr>
        <w:rFonts w:ascii="Arial" w:hAnsi="Arial" w:hint="default"/>
      </w:rPr>
    </w:lvl>
    <w:lvl w:ilvl="3" w:tplc="3424C5F8" w:tentative="1">
      <w:start w:val="1"/>
      <w:numFmt w:val="bullet"/>
      <w:lvlText w:val="•"/>
      <w:lvlJc w:val="left"/>
      <w:pPr>
        <w:tabs>
          <w:tab w:val="num" w:pos="2880"/>
        </w:tabs>
        <w:ind w:left="2880" w:hanging="360"/>
      </w:pPr>
      <w:rPr>
        <w:rFonts w:ascii="Arial" w:hAnsi="Arial" w:hint="default"/>
      </w:rPr>
    </w:lvl>
    <w:lvl w:ilvl="4" w:tplc="35EE4D86" w:tentative="1">
      <w:start w:val="1"/>
      <w:numFmt w:val="bullet"/>
      <w:lvlText w:val="•"/>
      <w:lvlJc w:val="left"/>
      <w:pPr>
        <w:tabs>
          <w:tab w:val="num" w:pos="3600"/>
        </w:tabs>
        <w:ind w:left="3600" w:hanging="360"/>
      </w:pPr>
      <w:rPr>
        <w:rFonts w:ascii="Arial" w:hAnsi="Arial" w:hint="default"/>
      </w:rPr>
    </w:lvl>
    <w:lvl w:ilvl="5" w:tplc="78E09874" w:tentative="1">
      <w:start w:val="1"/>
      <w:numFmt w:val="bullet"/>
      <w:lvlText w:val="•"/>
      <w:lvlJc w:val="left"/>
      <w:pPr>
        <w:tabs>
          <w:tab w:val="num" w:pos="4320"/>
        </w:tabs>
        <w:ind w:left="4320" w:hanging="360"/>
      </w:pPr>
      <w:rPr>
        <w:rFonts w:ascii="Arial" w:hAnsi="Arial" w:hint="default"/>
      </w:rPr>
    </w:lvl>
    <w:lvl w:ilvl="6" w:tplc="4A5E4F5E" w:tentative="1">
      <w:start w:val="1"/>
      <w:numFmt w:val="bullet"/>
      <w:lvlText w:val="•"/>
      <w:lvlJc w:val="left"/>
      <w:pPr>
        <w:tabs>
          <w:tab w:val="num" w:pos="5040"/>
        </w:tabs>
        <w:ind w:left="5040" w:hanging="360"/>
      </w:pPr>
      <w:rPr>
        <w:rFonts w:ascii="Arial" w:hAnsi="Arial" w:hint="default"/>
      </w:rPr>
    </w:lvl>
    <w:lvl w:ilvl="7" w:tplc="4ABEB160" w:tentative="1">
      <w:start w:val="1"/>
      <w:numFmt w:val="bullet"/>
      <w:lvlText w:val="•"/>
      <w:lvlJc w:val="left"/>
      <w:pPr>
        <w:tabs>
          <w:tab w:val="num" w:pos="5760"/>
        </w:tabs>
        <w:ind w:left="5760" w:hanging="360"/>
      </w:pPr>
      <w:rPr>
        <w:rFonts w:ascii="Arial" w:hAnsi="Arial" w:hint="default"/>
      </w:rPr>
    </w:lvl>
    <w:lvl w:ilvl="8" w:tplc="438A56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4477F1"/>
    <w:multiLevelType w:val="hybridMultilevel"/>
    <w:tmpl w:val="3EB4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C68F2"/>
    <w:multiLevelType w:val="hybridMultilevel"/>
    <w:tmpl w:val="B534300A"/>
    <w:lvl w:ilvl="0" w:tplc="6F022034">
      <w:start w:val="1"/>
      <w:numFmt w:val="bullet"/>
      <w:lvlText w:val="•"/>
      <w:lvlJc w:val="left"/>
      <w:pPr>
        <w:tabs>
          <w:tab w:val="num" w:pos="720"/>
        </w:tabs>
        <w:ind w:left="720" w:hanging="360"/>
      </w:pPr>
      <w:rPr>
        <w:rFonts w:ascii="Arial" w:hAnsi="Arial" w:hint="default"/>
      </w:rPr>
    </w:lvl>
    <w:lvl w:ilvl="1" w:tplc="BA46C774" w:tentative="1">
      <w:start w:val="1"/>
      <w:numFmt w:val="bullet"/>
      <w:lvlText w:val="•"/>
      <w:lvlJc w:val="left"/>
      <w:pPr>
        <w:tabs>
          <w:tab w:val="num" w:pos="1440"/>
        </w:tabs>
        <w:ind w:left="1440" w:hanging="360"/>
      </w:pPr>
      <w:rPr>
        <w:rFonts w:ascii="Arial" w:hAnsi="Arial" w:hint="default"/>
      </w:rPr>
    </w:lvl>
    <w:lvl w:ilvl="2" w:tplc="5F78D2B4" w:tentative="1">
      <w:start w:val="1"/>
      <w:numFmt w:val="bullet"/>
      <w:lvlText w:val="•"/>
      <w:lvlJc w:val="left"/>
      <w:pPr>
        <w:tabs>
          <w:tab w:val="num" w:pos="2160"/>
        </w:tabs>
        <w:ind w:left="2160" w:hanging="360"/>
      </w:pPr>
      <w:rPr>
        <w:rFonts w:ascii="Arial" w:hAnsi="Arial" w:hint="default"/>
      </w:rPr>
    </w:lvl>
    <w:lvl w:ilvl="3" w:tplc="BD7A8072" w:tentative="1">
      <w:start w:val="1"/>
      <w:numFmt w:val="bullet"/>
      <w:lvlText w:val="•"/>
      <w:lvlJc w:val="left"/>
      <w:pPr>
        <w:tabs>
          <w:tab w:val="num" w:pos="2880"/>
        </w:tabs>
        <w:ind w:left="2880" w:hanging="360"/>
      </w:pPr>
      <w:rPr>
        <w:rFonts w:ascii="Arial" w:hAnsi="Arial" w:hint="default"/>
      </w:rPr>
    </w:lvl>
    <w:lvl w:ilvl="4" w:tplc="04F81F48" w:tentative="1">
      <w:start w:val="1"/>
      <w:numFmt w:val="bullet"/>
      <w:lvlText w:val="•"/>
      <w:lvlJc w:val="left"/>
      <w:pPr>
        <w:tabs>
          <w:tab w:val="num" w:pos="3600"/>
        </w:tabs>
        <w:ind w:left="3600" w:hanging="360"/>
      </w:pPr>
      <w:rPr>
        <w:rFonts w:ascii="Arial" w:hAnsi="Arial" w:hint="default"/>
      </w:rPr>
    </w:lvl>
    <w:lvl w:ilvl="5" w:tplc="661A493C" w:tentative="1">
      <w:start w:val="1"/>
      <w:numFmt w:val="bullet"/>
      <w:lvlText w:val="•"/>
      <w:lvlJc w:val="left"/>
      <w:pPr>
        <w:tabs>
          <w:tab w:val="num" w:pos="4320"/>
        </w:tabs>
        <w:ind w:left="4320" w:hanging="360"/>
      </w:pPr>
      <w:rPr>
        <w:rFonts w:ascii="Arial" w:hAnsi="Arial" w:hint="default"/>
      </w:rPr>
    </w:lvl>
    <w:lvl w:ilvl="6" w:tplc="CFF8DC98" w:tentative="1">
      <w:start w:val="1"/>
      <w:numFmt w:val="bullet"/>
      <w:lvlText w:val="•"/>
      <w:lvlJc w:val="left"/>
      <w:pPr>
        <w:tabs>
          <w:tab w:val="num" w:pos="5040"/>
        </w:tabs>
        <w:ind w:left="5040" w:hanging="360"/>
      </w:pPr>
      <w:rPr>
        <w:rFonts w:ascii="Arial" w:hAnsi="Arial" w:hint="default"/>
      </w:rPr>
    </w:lvl>
    <w:lvl w:ilvl="7" w:tplc="471A3558" w:tentative="1">
      <w:start w:val="1"/>
      <w:numFmt w:val="bullet"/>
      <w:lvlText w:val="•"/>
      <w:lvlJc w:val="left"/>
      <w:pPr>
        <w:tabs>
          <w:tab w:val="num" w:pos="5760"/>
        </w:tabs>
        <w:ind w:left="5760" w:hanging="360"/>
      </w:pPr>
      <w:rPr>
        <w:rFonts w:ascii="Arial" w:hAnsi="Arial" w:hint="default"/>
      </w:rPr>
    </w:lvl>
    <w:lvl w:ilvl="8" w:tplc="E99CC04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2055AA"/>
    <w:multiLevelType w:val="hybridMultilevel"/>
    <w:tmpl w:val="4064998C"/>
    <w:lvl w:ilvl="0" w:tplc="229C0B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024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0AA5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6E8E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E014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A868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C06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691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70B6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D5262"/>
    <w:multiLevelType w:val="hybridMultilevel"/>
    <w:tmpl w:val="57F0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80609"/>
    <w:multiLevelType w:val="hybridMultilevel"/>
    <w:tmpl w:val="5ECACD52"/>
    <w:lvl w:ilvl="0" w:tplc="39BEA4E2">
      <w:start w:val="1"/>
      <w:numFmt w:val="bullet"/>
      <w:lvlText w:val="•"/>
      <w:lvlJc w:val="left"/>
      <w:pPr>
        <w:tabs>
          <w:tab w:val="num" w:pos="720"/>
        </w:tabs>
        <w:ind w:left="720" w:hanging="360"/>
      </w:pPr>
      <w:rPr>
        <w:rFonts w:ascii="Arial" w:hAnsi="Arial" w:hint="default"/>
      </w:rPr>
    </w:lvl>
    <w:lvl w:ilvl="1" w:tplc="1EA609B2">
      <w:start w:val="39"/>
      <w:numFmt w:val="bullet"/>
      <w:lvlText w:val="•"/>
      <w:lvlJc w:val="left"/>
      <w:pPr>
        <w:tabs>
          <w:tab w:val="num" w:pos="1440"/>
        </w:tabs>
        <w:ind w:left="1440" w:hanging="360"/>
      </w:pPr>
      <w:rPr>
        <w:rFonts w:ascii="Arial" w:hAnsi="Arial" w:hint="default"/>
      </w:rPr>
    </w:lvl>
    <w:lvl w:ilvl="2" w:tplc="3146923E">
      <w:start w:val="1"/>
      <w:numFmt w:val="decimal"/>
      <w:lvlText w:val="%3."/>
      <w:lvlJc w:val="left"/>
      <w:pPr>
        <w:tabs>
          <w:tab w:val="num" w:pos="2160"/>
        </w:tabs>
        <w:ind w:left="2160" w:hanging="360"/>
      </w:pPr>
    </w:lvl>
    <w:lvl w:ilvl="3" w:tplc="DB68CB34" w:tentative="1">
      <w:start w:val="1"/>
      <w:numFmt w:val="bullet"/>
      <w:lvlText w:val="•"/>
      <w:lvlJc w:val="left"/>
      <w:pPr>
        <w:tabs>
          <w:tab w:val="num" w:pos="2880"/>
        </w:tabs>
        <w:ind w:left="2880" w:hanging="360"/>
      </w:pPr>
      <w:rPr>
        <w:rFonts w:ascii="Arial" w:hAnsi="Arial" w:hint="default"/>
      </w:rPr>
    </w:lvl>
    <w:lvl w:ilvl="4" w:tplc="2CE498AA" w:tentative="1">
      <w:start w:val="1"/>
      <w:numFmt w:val="bullet"/>
      <w:lvlText w:val="•"/>
      <w:lvlJc w:val="left"/>
      <w:pPr>
        <w:tabs>
          <w:tab w:val="num" w:pos="3600"/>
        </w:tabs>
        <w:ind w:left="3600" w:hanging="360"/>
      </w:pPr>
      <w:rPr>
        <w:rFonts w:ascii="Arial" w:hAnsi="Arial" w:hint="default"/>
      </w:rPr>
    </w:lvl>
    <w:lvl w:ilvl="5" w:tplc="50FC3C7E" w:tentative="1">
      <w:start w:val="1"/>
      <w:numFmt w:val="bullet"/>
      <w:lvlText w:val="•"/>
      <w:lvlJc w:val="left"/>
      <w:pPr>
        <w:tabs>
          <w:tab w:val="num" w:pos="4320"/>
        </w:tabs>
        <w:ind w:left="4320" w:hanging="360"/>
      </w:pPr>
      <w:rPr>
        <w:rFonts w:ascii="Arial" w:hAnsi="Arial" w:hint="default"/>
      </w:rPr>
    </w:lvl>
    <w:lvl w:ilvl="6" w:tplc="2EC213BC" w:tentative="1">
      <w:start w:val="1"/>
      <w:numFmt w:val="bullet"/>
      <w:lvlText w:val="•"/>
      <w:lvlJc w:val="left"/>
      <w:pPr>
        <w:tabs>
          <w:tab w:val="num" w:pos="5040"/>
        </w:tabs>
        <w:ind w:left="5040" w:hanging="360"/>
      </w:pPr>
      <w:rPr>
        <w:rFonts w:ascii="Arial" w:hAnsi="Arial" w:hint="default"/>
      </w:rPr>
    </w:lvl>
    <w:lvl w:ilvl="7" w:tplc="80C474F6" w:tentative="1">
      <w:start w:val="1"/>
      <w:numFmt w:val="bullet"/>
      <w:lvlText w:val="•"/>
      <w:lvlJc w:val="left"/>
      <w:pPr>
        <w:tabs>
          <w:tab w:val="num" w:pos="5760"/>
        </w:tabs>
        <w:ind w:left="5760" w:hanging="360"/>
      </w:pPr>
      <w:rPr>
        <w:rFonts w:ascii="Arial" w:hAnsi="Arial" w:hint="default"/>
      </w:rPr>
    </w:lvl>
    <w:lvl w:ilvl="8" w:tplc="9DAAFA3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CC3157E"/>
    <w:multiLevelType w:val="hybridMultilevel"/>
    <w:tmpl w:val="888C02BE"/>
    <w:lvl w:ilvl="0" w:tplc="73949658">
      <w:start w:val="1"/>
      <w:numFmt w:val="bullet"/>
      <w:lvlText w:val=""/>
      <w:lvlJc w:val="left"/>
      <w:pPr>
        <w:tabs>
          <w:tab w:val="num" w:pos="720"/>
        </w:tabs>
        <w:ind w:left="720" w:hanging="360"/>
      </w:pPr>
      <w:rPr>
        <w:rFonts w:ascii="Symbol" w:hAnsi="Symbol" w:hint="default"/>
      </w:rPr>
    </w:lvl>
    <w:lvl w:ilvl="1" w:tplc="526A01E6" w:tentative="1">
      <w:start w:val="1"/>
      <w:numFmt w:val="bullet"/>
      <w:lvlText w:val=""/>
      <w:lvlJc w:val="left"/>
      <w:pPr>
        <w:tabs>
          <w:tab w:val="num" w:pos="1440"/>
        </w:tabs>
        <w:ind w:left="1440" w:hanging="360"/>
      </w:pPr>
      <w:rPr>
        <w:rFonts w:ascii="Symbol" w:hAnsi="Symbol" w:hint="default"/>
      </w:rPr>
    </w:lvl>
    <w:lvl w:ilvl="2" w:tplc="1A161CB6" w:tentative="1">
      <w:start w:val="1"/>
      <w:numFmt w:val="bullet"/>
      <w:lvlText w:val=""/>
      <w:lvlJc w:val="left"/>
      <w:pPr>
        <w:tabs>
          <w:tab w:val="num" w:pos="2160"/>
        </w:tabs>
        <w:ind w:left="2160" w:hanging="360"/>
      </w:pPr>
      <w:rPr>
        <w:rFonts w:ascii="Symbol" w:hAnsi="Symbol" w:hint="default"/>
      </w:rPr>
    </w:lvl>
    <w:lvl w:ilvl="3" w:tplc="EA1005A0" w:tentative="1">
      <w:start w:val="1"/>
      <w:numFmt w:val="bullet"/>
      <w:lvlText w:val=""/>
      <w:lvlJc w:val="left"/>
      <w:pPr>
        <w:tabs>
          <w:tab w:val="num" w:pos="2880"/>
        </w:tabs>
        <w:ind w:left="2880" w:hanging="360"/>
      </w:pPr>
      <w:rPr>
        <w:rFonts w:ascii="Symbol" w:hAnsi="Symbol" w:hint="default"/>
      </w:rPr>
    </w:lvl>
    <w:lvl w:ilvl="4" w:tplc="3362865A" w:tentative="1">
      <w:start w:val="1"/>
      <w:numFmt w:val="bullet"/>
      <w:lvlText w:val=""/>
      <w:lvlJc w:val="left"/>
      <w:pPr>
        <w:tabs>
          <w:tab w:val="num" w:pos="3600"/>
        </w:tabs>
        <w:ind w:left="3600" w:hanging="360"/>
      </w:pPr>
      <w:rPr>
        <w:rFonts w:ascii="Symbol" w:hAnsi="Symbol" w:hint="default"/>
      </w:rPr>
    </w:lvl>
    <w:lvl w:ilvl="5" w:tplc="A5868F52" w:tentative="1">
      <w:start w:val="1"/>
      <w:numFmt w:val="bullet"/>
      <w:lvlText w:val=""/>
      <w:lvlJc w:val="left"/>
      <w:pPr>
        <w:tabs>
          <w:tab w:val="num" w:pos="4320"/>
        </w:tabs>
        <w:ind w:left="4320" w:hanging="360"/>
      </w:pPr>
      <w:rPr>
        <w:rFonts w:ascii="Symbol" w:hAnsi="Symbol" w:hint="default"/>
      </w:rPr>
    </w:lvl>
    <w:lvl w:ilvl="6" w:tplc="D4E8785A" w:tentative="1">
      <w:start w:val="1"/>
      <w:numFmt w:val="bullet"/>
      <w:lvlText w:val=""/>
      <w:lvlJc w:val="left"/>
      <w:pPr>
        <w:tabs>
          <w:tab w:val="num" w:pos="5040"/>
        </w:tabs>
        <w:ind w:left="5040" w:hanging="360"/>
      </w:pPr>
      <w:rPr>
        <w:rFonts w:ascii="Symbol" w:hAnsi="Symbol" w:hint="default"/>
      </w:rPr>
    </w:lvl>
    <w:lvl w:ilvl="7" w:tplc="B6B82F88" w:tentative="1">
      <w:start w:val="1"/>
      <w:numFmt w:val="bullet"/>
      <w:lvlText w:val=""/>
      <w:lvlJc w:val="left"/>
      <w:pPr>
        <w:tabs>
          <w:tab w:val="num" w:pos="5760"/>
        </w:tabs>
        <w:ind w:left="5760" w:hanging="360"/>
      </w:pPr>
      <w:rPr>
        <w:rFonts w:ascii="Symbol" w:hAnsi="Symbol" w:hint="default"/>
      </w:rPr>
    </w:lvl>
    <w:lvl w:ilvl="8" w:tplc="E0A4707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DBE4448"/>
    <w:multiLevelType w:val="hybridMultilevel"/>
    <w:tmpl w:val="5CF0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F2F39"/>
    <w:multiLevelType w:val="hybridMultilevel"/>
    <w:tmpl w:val="BDA03E4E"/>
    <w:lvl w:ilvl="0" w:tplc="84CE4D00">
      <w:start w:val="1"/>
      <w:numFmt w:val="bullet"/>
      <w:lvlText w:val="•"/>
      <w:lvlJc w:val="left"/>
      <w:pPr>
        <w:tabs>
          <w:tab w:val="num" w:pos="720"/>
        </w:tabs>
        <w:ind w:left="720" w:hanging="360"/>
      </w:pPr>
      <w:rPr>
        <w:rFonts w:ascii="Arial" w:hAnsi="Arial" w:hint="default"/>
      </w:rPr>
    </w:lvl>
    <w:lvl w:ilvl="1" w:tplc="81BEF62E">
      <w:start w:val="69"/>
      <w:numFmt w:val="bullet"/>
      <w:lvlText w:val="•"/>
      <w:lvlJc w:val="left"/>
      <w:pPr>
        <w:tabs>
          <w:tab w:val="num" w:pos="1440"/>
        </w:tabs>
        <w:ind w:left="1440" w:hanging="360"/>
      </w:pPr>
      <w:rPr>
        <w:rFonts w:ascii="Arial" w:hAnsi="Arial" w:hint="default"/>
      </w:rPr>
    </w:lvl>
    <w:lvl w:ilvl="2" w:tplc="00E0E75A">
      <w:start w:val="1"/>
      <w:numFmt w:val="bullet"/>
      <w:lvlText w:val="•"/>
      <w:lvlJc w:val="left"/>
      <w:pPr>
        <w:tabs>
          <w:tab w:val="num" w:pos="2160"/>
        </w:tabs>
        <w:ind w:left="2160" w:hanging="360"/>
      </w:pPr>
      <w:rPr>
        <w:rFonts w:ascii="Arial" w:hAnsi="Arial" w:hint="default"/>
      </w:rPr>
    </w:lvl>
    <w:lvl w:ilvl="3" w:tplc="2AAC5BF6" w:tentative="1">
      <w:start w:val="1"/>
      <w:numFmt w:val="bullet"/>
      <w:lvlText w:val="•"/>
      <w:lvlJc w:val="left"/>
      <w:pPr>
        <w:tabs>
          <w:tab w:val="num" w:pos="2880"/>
        </w:tabs>
        <w:ind w:left="2880" w:hanging="360"/>
      </w:pPr>
      <w:rPr>
        <w:rFonts w:ascii="Arial" w:hAnsi="Arial" w:hint="default"/>
      </w:rPr>
    </w:lvl>
    <w:lvl w:ilvl="4" w:tplc="46E05FC8" w:tentative="1">
      <w:start w:val="1"/>
      <w:numFmt w:val="bullet"/>
      <w:lvlText w:val="•"/>
      <w:lvlJc w:val="left"/>
      <w:pPr>
        <w:tabs>
          <w:tab w:val="num" w:pos="3600"/>
        </w:tabs>
        <w:ind w:left="3600" w:hanging="360"/>
      </w:pPr>
      <w:rPr>
        <w:rFonts w:ascii="Arial" w:hAnsi="Arial" w:hint="default"/>
      </w:rPr>
    </w:lvl>
    <w:lvl w:ilvl="5" w:tplc="E376CD82" w:tentative="1">
      <w:start w:val="1"/>
      <w:numFmt w:val="bullet"/>
      <w:lvlText w:val="•"/>
      <w:lvlJc w:val="left"/>
      <w:pPr>
        <w:tabs>
          <w:tab w:val="num" w:pos="4320"/>
        </w:tabs>
        <w:ind w:left="4320" w:hanging="360"/>
      </w:pPr>
      <w:rPr>
        <w:rFonts w:ascii="Arial" w:hAnsi="Arial" w:hint="default"/>
      </w:rPr>
    </w:lvl>
    <w:lvl w:ilvl="6" w:tplc="82AA2252" w:tentative="1">
      <w:start w:val="1"/>
      <w:numFmt w:val="bullet"/>
      <w:lvlText w:val="•"/>
      <w:lvlJc w:val="left"/>
      <w:pPr>
        <w:tabs>
          <w:tab w:val="num" w:pos="5040"/>
        </w:tabs>
        <w:ind w:left="5040" w:hanging="360"/>
      </w:pPr>
      <w:rPr>
        <w:rFonts w:ascii="Arial" w:hAnsi="Arial" w:hint="default"/>
      </w:rPr>
    </w:lvl>
    <w:lvl w:ilvl="7" w:tplc="27A89F08" w:tentative="1">
      <w:start w:val="1"/>
      <w:numFmt w:val="bullet"/>
      <w:lvlText w:val="•"/>
      <w:lvlJc w:val="left"/>
      <w:pPr>
        <w:tabs>
          <w:tab w:val="num" w:pos="5760"/>
        </w:tabs>
        <w:ind w:left="5760" w:hanging="360"/>
      </w:pPr>
      <w:rPr>
        <w:rFonts w:ascii="Arial" w:hAnsi="Arial" w:hint="default"/>
      </w:rPr>
    </w:lvl>
    <w:lvl w:ilvl="8" w:tplc="72FEDB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B5502B"/>
    <w:multiLevelType w:val="hybridMultilevel"/>
    <w:tmpl w:val="80EA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31EEB"/>
    <w:multiLevelType w:val="hybridMultilevel"/>
    <w:tmpl w:val="AEFC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55734"/>
    <w:multiLevelType w:val="hybridMultilevel"/>
    <w:tmpl w:val="4B10FA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91B64"/>
    <w:multiLevelType w:val="hybridMultilevel"/>
    <w:tmpl w:val="1E10C53A"/>
    <w:lvl w:ilvl="0" w:tplc="DB280D50">
      <w:start w:val="1"/>
      <w:numFmt w:val="bullet"/>
      <w:lvlText w:val="•"/>
      <w:lvlJc w:val="left"/>
      <w:pPr>
        <w:tabs>
          <w:tab w:val="num" w:pos="720"/>
        </w:tabs>
        <w:ind w:left="720" w:hanging="360"/>
      </w:pPr>
      <w:rPr>
        <w:rFonts w:ascii="Arial" w:hAnsi="Arial" w:hint="default"/>
      </w:rPr>
    </w:lvl>
    <w:lvl w:ilvl="1" w:tplc="368E4804" w:tentative="1">
      <w:start w:val="1"/>
      <w:numFmt w:val="bullet"/>
      <w:lvlText w:val="•"/>
      <w:lvlJc w:val="left"/>
      <w:pPr>
        <w:tabs>
          <w:tab w:val="num" w:pos="1440"/>
        </w:tabs>
        <w:ind w:left="1440" w:hanging="360"/>
      </w:pPr>
      <w:rPr>
        <w:rFonts w:ascii="Arial" w:hAnsi="Arial" w:hint="default"/>
      </w:rPr>
    </w:lvl>
    <w:lvl w:ilvl="2" w:tplc="2C5AE888" w:tentative="1">
      <w:start w:val="1"/>
      <w:numFmt w:val="bullet"/>
      <w:lvlText w:val="•"/>
      <w:lvlJc w:val="left"/>
      <w:pPr>
        <w:tabs>
          <w:tab w:val="num" w:pos="2160"/>
        </w:tabs>
        <w:ind w:left="2160" w:hanging="360"/>
      </w:pPr>
      <w:rPr>
        <w:rFonts w:ascii="Arial" w:hAnsi="Arial" w:hint="default"/>
      </w:rPr>
    </w:lvl>
    <w:lvl w:ilvl="3" w:tplc="68A61B94" w:tentative="1">
      <w:start w:val="1"/>
      <w:numFmt w:val="bullet"/>
      <w:lvlText w:val="•"/>
      <w:lvlJc w:val="left"/>
      <w:pPr>
        <w:tabs>
          <w:tab w:val="num" w:pos="2880"/>
        </w:tabs>
        <w:ind w:left="2880" w:hanging="360"/>
      </w:pPr>
      <w:rPr>
        <w:rFonts w:ascii="Arial" w:hAnsi="Arial" w:hint="default"/>
      </w:rPr>
    </w:lvl>
    <w:lvl w:ilvl="4" w:tplc="6210833A" w:tentative="1">
      <w:start w:val="1"/>
      <w:numFmt w:val="bullet"/>
      <w:lvlText w:val="•"/>
      <w:lvlJc w:val="left"/>
      <w:pPr>
        <w:tabs>
          <w:tab w:val="num" w:pos="3600"/>
        </w:tabs>
        <w:ind w:left="3600" w:hanging="360"/>
      </w:pPr>
      <w:rPr>
        <w:rFonts w:ascii="Arial" w:hAnsi="Arial" w:hint="default"/>
      </w:rPr>
    </w:lvl>
    <w:lvl w:ilvl="5" w:tplc="B88A36FE" w:tentative="1">
      <w:start w:val="1"/>
      <w:numFmt w:val="bullet"/>
      <w:lvlText w:val="•"/>
      <w:lvlJc w:val="left"/>
      <w:pPr>
        <w:tabs>
          <w:tab w:val="num" w:pos="4320"/>
        </w:tabs>
        <w:ind w:left="4320" w:hanging="360"/>
      </w:pPr>
      <w:rPr>
        <w:rFonts w:ascii="Arial" w:hAnsi="Arial" w:hint="default"/>
      </w:rPr>
    </w:lvl>
    <w:lvl w:ilvl="6" w:tplc="FC90A374" w:tentative="1">
      <w:start w:val="1"/>
      <w:numFmt w:val="bullet"/>
      <w:lvlText w:val="•"/>
      <w:lvlJc w:val="left"/>
      <w:pPr>
        <w:tabs>
          <w:tab w:val="num" w:pos="5040"/>
        </w:tabs>
        <w:ind w:left="5040" w:hanging="360"/>
      </w:pPr>
      <w:rPr>
        <w:rFonts w:ascii="Arial" w:hAnsi="Arial" w:hint="default"/>
      </w:rPr>
    </w:lvl>
    <w:lvl w:ilvl="7" w:tplc="34C255FA" w:tentative="1">
      <w:start w:val="1"/>
      <w:numFmt w:val="bullet"/>
      <w:lvlText w:val="•"/>
      <w:lvlJc w:val="left"/>
      <w:pPr>
        <w:tabs>
          <w:tab w:val="num" w:pos="5760"/>
        </w:tabs>
        <w:ind w:left="5760" w:hanging="360"/>
      </w:pPr>
      <w:rPr>
        <w:rFonts w:ascii="Arial" w:hAnsi="Arial" w:hint="default"/>
      </w:rPr>
    </w:lvl>
    <w:lvl w:ilvl="8" w:tplc="CF00DA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3D0E49"/>
    <w:multiLevelType w:val="hybridMultilevel"/>
    <w:tmpl w:val="8F6A5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732F2"/>
    <w:multiLevelType w:val="hybridMultilevel"/>
    <w:tmpl w:val="63FC5A3E"/>
    <w:lvl w:ilvl="0" w:tplc="57BAE852">
      <w:start w:val="1"/>
      <w:numFmt w:val="bullet"/>
      <w:lvlText w:val="•"/>
      <w:lvlJc w:val="left"/>
      <w:pPr>
        <w:tabs>
          <w:tab w:val="num" w:pos="720"/>
        </w:tabs>
        <w:ind w:left="720" w:hanging="360"/>
      </w:pPr>
      <w:rPr>
        <w:rFonts w:ascii="Arial" w:hAnsi="Arial" w:hint="default"/>
      </w:rPr>
    </w:lvl>
    <w:lvl w:ilvl="1" w:tplc="4CEEAB00" w:tentative="1">
      <w:start w:val="1"/>
      <w:numFmt w:val="bullet"/>
      <w:lvlText w:val="•"/>
      <w:lvlJc w:val="left"/>
      <w:pPr>
        <w:tabs>
          <w:tab w:val="num" w:pos="1440"/>
        </w:tabs>
        <w:ind w:left="1440" w:hanging="360"/>
      </w:pPr>
      <w:rPr>
        <w:rFonts w:ascii="Arial" w:hAnsi="Arial" w:hint="default"/>
      </w:rPr>
    </w:lvl>
    <w:lvl w:ilvl="2" w:tplc="C5C846EA" w:tentative="1">
      <w:start w:val="1"/>
      <w:numFmt w:val="bullet"/>
      <w:lvlText w:val="•"/>
      <w:lvlJc w:val="left"/>
      <w:pPr>
        <w:tabs>
          <w:tab w:val="num" w:pos="2160"/>
        </w:tabs>
        <w:ind w:left="2160" w:hanging="360"/>
      </w:pPr>
      <w:rPr>
        <w:rFonts w:ascii="Arial" w:hAnsi="Arial" w:hint="default"/>
      </w:rPr>
    </w:lvl>
    <w:lvl w:ilvl="3" w:tplc="0EA2C346" w:tentative="1">
      <w:start w:val="1"/>
      <w:numFmt w:val="bullet"/>
      <w:lvlText w:val="•"/>
      <w:lvlJc w:val="left"/>
      <w:pPr>
        <w:tabs>
          <w:tab w:val="num" w:pos="2880"/>
        </w:tabs>
        <w:ind w:left="2880" w:hanging="360"/>
      </w:pPr>
      <w:rPr>
        <w:rFonts w:ascii="Arial" w:hAnsi="Arial" w:hint="default"/>
      </w:rPr>
    </w:lvl>
    <w:lvl w:ilvl="4" w:tplc="0E84563C" w:tentative="1">
      <w:start w:val="1"/>
      <w:numFmt w:val="bullet"/>
      <w:lvlText w:val="•"/>
      <w:lvlJc w:val="left"/>
      <w:pPr>
        <w:tabs>
          <w:tab w:val="num" w:pos="3600"/>
        </w:tabs>
        <w:ind w:left="3600" w:hanging="360"/>
      </w:pPr>
      <w:rPr>
        <w:rFonts w:ascii="Arial" w:hAnsi="Arial" w:hint="default"/>
      </w:rPr>
    </w:lvl>
    <w:lvl w:ilvl="5" w:tplc="D4685568" w:tentative="1">
      <w:start w:val="1"/>
      <w:numFmt w:val="bullet"/>
      <w:lvlText w:val="•"/>
      <w:lvlJc w:val="left"/>
      <w:pPr>
        <w:tabs>
          <w:tab w:val="num" w:pos="4320"/>
        </w:tabs>
        <w:ind w:left="4320" w:hanging="360"/>
      </w:pPr>
      <w:rPr>
        <w:rFonts w:ascii="Arial" w:hAnsi="Arial" w:hint="default"/>
      </w:rPr>
    </w:lvl>
    <w:lvl w:ilvl="6" w:tplc="CC46162A" w:tentative="1">
      <w:start w:val="1"/>
      <w:numFmt w:val="bullet"/>
      <w:lvlText w:val="•"/>
      <w:lvlJc w:val="left"/>
      <w:pPr>
        <w:tabs>
          <w:tab w:val="num" w:pos="5040"/>
        </w:tabs>
        <w:ind w:left="5040" w:hanging="360"/>
      </w:pPr>
      <w:rPr>
        <w:rFonts w:ascii="Arial" w:hAnsi="Arial" w:hint="default"/>
      </w:rPr>
    </w:lvl>
    <w:lvl w:ilvl="7" w:tplc="AD5C539A" w:tentative="1">
      <w:start w:val="1"/>
      <w:numFmt w:val="bullet"/>
      <w:lvlText w:val="•"/>
      <w:lvlJc w:val="left"/>
      <w:pPr>
        <w:tabs>
          <w:tab w:val="num" w:pos="5760"/>
        </w:tabs>
        <w:ind w:left="5760" w:hanging="360"/>
      </w:pPr>
      <w:rPr>
        <w:rFonts w:ascii="Arial" w:hAnsi="Arial" w:hint="default"/>
      </w:rPr>
    </w:lvl>
    <w:lvl w:ilvl="8" w:tplc="9BE888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7B7FF5"/>
    <w:multiLevelType w:val="hybridMultilevel"/>
    <w:tmpl w:val="5BB0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6185F"/>
    <w:multiLevelType w:val="hybridMultilevel"/>
    <w:tmpl w:val="60BA219A"/>
    <w:lvl w:ilvl="0" w:tplc="98E4F8D2">
      <w:start w:val="1"/>
      <w:numFmt w:val="bullet"/>
      <w:lvlText w:val="•"/>
      <w:lvlJc w:val="left"/>
      <w:pPr>
        <w:tabs>
          <w:tab w:val="num" w:pos="720"/>
        </w:tabs>
        <w:ind w:left="720" w:hanging="360"/>
      </w:pPr>
      <w:rPr>
        <w:rFonts w:ascii="Arial" w:hAnsi="Arial" w:hint="default"/>
      </w:rPr>
    </w:lvl>
    <w:lvl w:ilvl="1" w:tplc="2A685A52" w:tentative="1">
      <w:start w:val="1"/>
      <w:numFmt w:val="bullet"/>
      <w:lvlText w:val="•"/>
      <w:lvlJc w:val="left"/>
      <w:pPr>
        <w:tabs>
          <w:tab w:val="num" w:pos="1440"/>
        </w:tabs>
        <w:ind w:left="1440" w:hanging="360"/>
      </w:pPr>
      <w:rPr>
        <w:rFonts w:ascii="Arial" w:hAnsi="Arial" w:hint="default"/>
      </w:rPr>
    </w:lvl>
    <w:lvl w:ilvl="2" w:tplc="7152DD44" w:tentative="1">
      <w:start w:val="1"/>
      <w:numFmt w:val="bullet"/>
      <w:lvlText w:val="•"/>
      <w:lvlJc w:val="left"/>
      <w:pPr>
        <w:tabs>
          <w:tab w:val="num" w:pos="2160"/>
        </w:tabs>
        <w:ind w:left="2160" w:hanging="360"/>
      </w:pPr>
      <w:rPr>
        <w:rFonts w:ascii="Arial" w:hAnsi="Arial" w:hint="default"/>
      </w:rPr>
    </w:lvl>
    <w:lvl w:ilvl="3" w:tplc="022EF8DC" w:tentative="1">
      <w:start w:val="1"/>
      <w:numFmt w:val="bullet"/>
      <w:lvlText w:val="•"/>
      <w:lvlJc w:val="left"/>
      <w:pPr>
        <w:tabs>
          <w:tab w:val="num" w:pos="2880"/>
        </w:tabs>
        <w:ind w:left="2880" w:hanging="360"/>
      </w:pPr>
      <w:rPr>
        <w:rFonts w:ascii="Arial" w:hAnsi="Arial" w:hint="default"/>
      </w:rPr>
    </w:lvl>
    <w:lvl w:ilvl="4" w:tplc="A864933C" w:tentative="1">
      <w:start w:val="1"/>
      <w:numFmt w:val="bullet"/>
      <w:lvlText w:val="•"/>
      <w:lvlJc w:val="left"/>
      <w:pPr>
        <w:tabs>
          <w:tab w:val="num" w:pos="3600"/>
        </w:tabs>
        <w:ind w:left="3600" w:hanging="360"/>
      </w:pPr>
      <w:rPr>
        <w:rFonts w:ascii="Arial" w:hAnsi="Arial" w:hint="default"/>
      </w:rPr>
    </w:lvl>
    <w:lvl w:ilvl="5" w:tplc="D698FEEA" w:tentative="1">
      <w:start w:val="1"/>
      <w:numFmt w:val="bullet"/>
      <w:lvlText w:val="•"/>
      <w:lvlJc w:val="left"/>
      <w:pPr>
        <w:tabs>
          <w:tab w:val="num" w:pos="4320"/>
        </w:tabs>
        <w:ind w:left="4320" w:hanging="360"/>
      </w:pPr>
      <w:rPr>
        <w:rFonts w:ascii="Arial" w:hAnsi="Arial" w:hint="default"/>
      </w:rPr>
    </w:lvl>
    <w:lvl w:ilvl="6" w:tplc="F782EB86" w:tentative="1">
      <w:start w:val="1"/>
      <w:numFmt w:val="bullet"/>
      <w:lvlText w:val="•"/>
      <w:lvlJc w:val="left"/>
      <w:pPr>
        <w:tabs>
          <w:tab w:val="num" w:pos="5040"/>
        </w:tabs>
        <w:ind w:left="5040" w:hanging="360"/>
      </w:pPr>
      <w:rPr>
        <w:rFonts w:ascii="Arial" w:hAnsi="Arial" w:hint="default"/>
      </w:rPr>
    </w:lvl>
    <w:lvl w:ilvl="7" w:tplc="2A043BA6" w:tentative="1">
      <w:start w:val="1"/>
      <w:numFmt w:val="bullet"/>
      <w:lvlText w:val="•"/>
      <w:lvlJc w:val="left"/>
      <w:pPr>
        <w:tabs>
          <w:tab w:val="num" w:pos="5760"/>
        </w:tabs>
        <w:ind w:left="5760" w:hanging="360"/>
      </w:pPr>
      <w:rPr>
        <w:rFonts w:ascii="Arial" w:hAnsi="Arial" w:hint="default"/>
      </w:rPr>
    </w:lvl>
    <w:lvl w:ilvl="8" w:tplc="A65217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E4134F"/>
    <w:multiLevelType w:val="hybridMultilevel"/>
    <w:tmpl w:val="FD846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A0839"/>
    <w:multiLevelType w:val="hybridMultilevel"/>
    <w:tmpl w:val="72547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AD0B40"/>
    <w:multiLevelType w:val="hybridMultilevel"/>
    <w:tmpl w:val="A2F4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F7A71"/>
    <w:multiLevelType w:val="hybridMultilevel"/>
    <w:tmpl w:val="0B200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186BC2"/>
    <w:multiLevelType w:val="hybridMultilevel"/>
    <w:tmpl w:val="7572FBE4"/>
    <w:lvl w:ilvl="0" w:tplc="E0A2456C">
      <w:start w:val="1"/>
      <w:numFmt w:val="bullet"/>
      <w:lvlText w:val="•"/>
      <w:lvlJc w:val="left"/>
      <w:pPr>
        <w:tabs>
          <w:tab w:val="num" w:pos="720"/>
        </w:tabs>
        <w:ind w:left="720" w:hanging="360"/>
      </w:pPr>
      <w:rPr>
        <w:rFonts w:ascii="Arial" w:hAnsi="Arial" w:hint="default"/>
      </w:rPr>
    </w:lvl>
    <w:lvl w:ilvl="1" w:tplc="91B201F0" w:tentative="1">
      <w:start w:val="1"/>
      <w:numFmt w:val="bullet"/>
      <w:lvlText w:val="•"/>
      <w:lvlJc w:val="left"/>
      <w:pPr>
        <w:tabs>
          <w:tab w:val="num" w:pos="1440"/>
        </w:tabs>
        <w:ind w:left="1440" w:hanging="360"/>
      </w:pPr>
      <w:rPr>
        <w:rFonts w:ascii="Arial" w:hAnsi="Arial" w:hint="default"/>
      </w:rPr>
    </w:lvl>
    <w:lvl w:ilvl="2" w:tplc="B8FE90CE" w:tentative="1">
      <w:start w:val="1"/>
      <w:numFmt w:val="bullet"/>
      <w:lvlText w:val="•"/>
      <w:lvlJc w:val="left"/>
      <w:pPr>
        <w:tabs>
          <w:tab w:val="num" w:pos="2160"/>
        </w:tabs>
        <w:ind w:left="2160" w:hanging="360"/>
      </w:pPr>
      <w:rPr>
        <w:rFonts w:ascii="Arial" w:hAnsi="Arial" w:hint="default"/>
      </w:rPr>
    </w:lvl>
    <w:lvl w:ilvl="3" w:tplc="A170C9E6" w:tentative="1">
      <w:start w:val="1"/>
      <w:numFmt w:val="bullet"/>
      <w:lvlText w:val="•"/>
      <w:lvlJc w:val="left"/>
      <w:pPr>
        <w:tabs>
          <w:tab w:val="num" w:pos="2880"/>
        </w:tabs>
        <w:ind w:left="2880" w:hanging="360"/>
      </w:pPr>
      <w:rPr>
        <w:rFonts w:ascii="Arial" w:hAnsi="Arial" w:hint="default"/>
      </w:rPr>
    </w:lvl>
    <w:lvl w:ilvl="4" w:tplc="08CE309E" w:tentative="1">
      <w:start w:val="1"/>
      <w:numFmt w:val="bullet"/>
      <w:lvlText w:val="•"/>
      <w:lvlJc w:val="left"/>
      <w:pPr>
        <w:tabs>
          <w:tab w:val="num" w:pos="3600"/>
        </w:tabs>
        <w:ind w:left="3600" w:hanging="360"/>
      </w:pPr>
      <w:rPr>
        <w:rFonts w:ascii="Arial" w:hAnsi="Arial" w:hint="default"/>
      </w:rPr>
    </w:lvl>
    <w:lvl w:ilvl="5" w:tplc="A2200C72" w:tentative="1">
      <w:start w:val="1"/>
      <w:numFmt w:val="bullet"/>
      <w:lvlText w:val="•"/>
      <w:lvlJc w:val="left"/>
      <w:pPr>
        <w:tabs>
          <w:tab w:val="num" w:pos="4320"/>
        </w:tabs>
        <w:ind w:left="4320" w:hanging="360"/>
      </w:pPr>
      <w:rPr>
        <w:rFonts w:ascii="Arial" w:hAnsi="Arial" w:hint="default"/>
      </w:rPr>
    </w:lvl>
    <w:lvl w:ilvl="6" w:tplc="F24E4CFE" w:tentative="1">
      <w:start w:val="1"/>
      <w:numFmt w:val="bullet"/>
      <w:lvlText w:val="•"/>
      <w:lvlJc w:val="left"/>
      <w:pPr>
        <w:tabs>
          <w:tab w:val="num" w:pos="5040"/>
        </w:tabs>
        <w:ind w:left="5040" w:hanging="360"/>
      </w:pPr>
      <w:rPr>
        <w:rFonts w:ascii="Arial" w:hAnsi="Arial" w:hint="default"/>
      </w:rPr>
    </w:lvl>
    <w:lvl w:ilvl="7" w:tplc="0768A294" w:tentative="1">
      <w:start w:val="1"/>
      <w:numFmt w:val="bullet"/>
      <w:lvlText w:val="•"/>
      <w:lvlJc w:val="left"/>
      <w:pPr>
        <w:tabs>
          <w:tab w:val="num" w:pos="5760"/>
        </w:tabs>
        <w:ind w:left="5760" w:hanging="360"/>
      </w:pPr>
      <w:rPr>
        <w:rFonts w:ascii="Arial" w:hAnsi="Arial" w:hint="default"/>
      </w:rPr>
    </w:lvl>
    <w:lvl w:ilvl="8" w:tplc="8626CB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0D1BF4"/>
    <w:multiLevelType w:val="hybridMultilevel"/>
    <w:tmpl w:val="25347D4E"/>
    <w:lvl w:ilvl="0" w:tplc="78F016D6">
      <w:start w:val="1"/>
      <w:numFmt w:val="bullet"/>
      <w:lvlText w:val="•"/>
      <w:lvlJc w:val="left"/>
      <w:pPr>
        <w:tabs>
          <w:tab w:val="num" w:pos="720"/>
        </w:tabs>
        <w:ind w:left="720" w:hanging="360"/>
      </w:pPr>
      <w:rPr>
        <w:rFonts w:ascii="Arial" w:hAnsi="Arial" w:hint="default"/>
      </w:rPr>
    </w:lvl>
    <w:lvl w:ilvl="1" w:tplc="95B849FC" w:tentative="1">
      <w:start w:val="1"/>
      <w:numFmt w:val="bullet"/>
      <w:lvlText w:val="•"/>
      <w:lvlJc w:val="left"/>
      <w:pPr>
        <w:tabs>
          <w:tab w:val="num" w:pos="1440"/>
        </w:tabs>
        <w:ind w:left="1440" w:hanging="360"/>
      </w:pPr>
      <w:rPr>
        <w:rFonts w:ascii="Arial" w:hAnsi="Arial" w:hint="default"/>
      </w:rPr>
    </w:lvl>
    <w:lvl w:ilvl="2" w:tplc="9B826DE4" w:tentative="1">
      <w:start w:val="1"/>
      <w:numFmt w:val="bullet"/>
      <w:lvlText w:val="•"/>
      <w:lvlJc w:val="left"/>
      <w:pPr>
        <w:tabs>
          <w:tab w:val="num" w:pos="2160"/>
        </w:tabs>
        <w:ind w:left="2160" w:hanging="360"/>
      </w:pPr>
      <w:rPr>
        <w:rFonts w:ascii="Arial" w:hAnsi="Arial" w:hint="default"/>
      </w:rPr>
    </w:lvl>
    <w:lvl w:ilvl="3" w:tplc="25C45E04" w:tentative="1">
      <w:start w:val="1"/>
      <w:numFmt w:val="bullet"/>
      <w:lvlText w:val="•"/>
      <w:lvlJc w:val="left"/>
      <w:pPr>
        <w:tabs>
          <w:tab w:val="num" w:pos="2880"/>
        </w:tabs>
        <w:ind w:left="2880" w:hanging="360"/>
      </w:pPr>
      <w:rPr>
        <w:rFonts w:ascii="Arial" w:hAnsi="Arial" w:hint="default"/>
      </w:rPr>
    </w:lvl>
    <w:lvl w:ilvl="4" w:tplc="486823CC" w:tentative="1">
      <w:start w:val="1"/>
      <w:numFmt w:val="bullet"/>
      <w:lvlText w:val="•"/>
      <w:lvlJc w:val="left"/>
      <w:pPr>
        <w:tabs>
          <w:tab w:val="num" w:pos="3600"/>
        </w:tabs>
        <w:ind w:left="3600" w:hanging="360"/>
      </w:pPr>
      <w:rPr>
        <w:rFonts w:ascii="Arial" w:hAnsi="Arial" w:hint="default"/>
      </w:rPr>
    </w:lvl>
    <w:lvl w:ilvl="5" w:tplc="D3F2981A" w:tentative="1">
      <w:start w:val="1"/>
      <w:numFmt w:val="bullet"/>
      <w:lvlText w:val="•"/>
      <w:lvlJc w:val="left"/>
      <w:pPr>
        <w:tabs>
          <w:tab w:val="num" w:pos="4320"/>
        </w:tabs>
        <w:ind w:left="4320" w:hanging="360"/>
      </w:pPr>
      <w:rPr>
        <w:rFonts w:ascii="Arial" w:hAnsi="Arial" w:hint="default"/>
      </w:rPr>
    </w:lvl>
    <w:lvl w:ilvl="6" w:tplc="B668436E" w:tentative="1">
      <w:start w:val="1"/>
      <w:numFmt w:val="bullet"/>
      <w:lvlText w:val="•"/>
      <w:lvlJc w:val="left"/>
      <w:pPr>
        <w:tabs>
          <w:tab w:val="num" w:pos="5040"/>
        </w:tabs>
        <w:ind w:left="5040" w:hanging="360"/>
      </w:pPr>
      <w:rPr>
        <w:rFonts w:ascii="Arial" w:hAnsi="Arial" w:hint="default"/>
      </w:rPr>
    </w:lvl>
    <w:lvl w:ilvl="7" w:tplc="5DBA3CA4" w:tentative="1">
      <w:start w:val="1"/>
      <w:numFmt w:val="bullet"/>
      <w:lvlText w:val="•"/>
      <w:lvlJc w:val="left"/>
      <w:pPr>
        <w:tabs>
          <w:tab w:val="num" w:pos="5760"/>
        </w:tabs>
        <w:ind w:left="5760" w:hanging="360"/>
      </w:pPr>
      <w:rPr>
        <w:rFonts w:ascii="Arial" w:hAnsi="Arial" w:hint="default"/>
      </w:rPr>
    </w:lvl>
    <w:lvl w:ilvl="8" w:tplc="D9C625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F53C71"/>
    <w:multiLevelType w:val="hybridMultilevel"/>
    <w:tmpl w:val="E4A88322"/>
    <w:lvl w:ilvl="0" w:tplc="2782F10A">
      <w:start w:val="1"/>
      <w:numFmt w:val="bullet"/>
      <w:lvlText w:val=""/>
      <w:lvlJc w:val="left"/>
      <w:pPr>
        <w:tabs>
          <w:tab w:val="num" w:pos="720"/>
        </w:tabs>
        <w:ind w:left="720" w:hanging="360"/>
      </w:pPr>
      <w:rPr>
        <w:rFonts w:ascii="Symbol" w:hAnsi="Symbol" w:hint="default"/>
      </w:rPr>
    </w:lvl>
    <w:lvl w:ilvl="1" w:tplc="AACCC64C">
      <w:start w:val="1"/>
      <w:numFmt w:val="bullet"/>
      <w:lvlText w:val=""/>
      <w:lvlJc w:val="left"/>
      <w:pPr>
        <w:tabs>
          <w:tab w:val="num" w:pos="1440"/>
        </w:tabs>
        <w:ind w:left="1440" w:hanging="360"/>
      </w:pPr>
      <w:rPr>
        <w:rFonts w:ascii="Symbol" w:hAnsi="Symbol" w:hint="default"/>
      </w:rPr>
    </w:lvl>
    <w:lvl w:ilvl="2" w:tplc="E7E4C44E" w:tentative="1">
      <w:start w:val="1"/>
      <w:numFmt w:val="bullet"/>
      <w:lvlText w:val=""/>
      <w:lvlJc w:val="left"/>
      <w:pPr>
        <w:tabs>
          <w:tab w:val="num" w:pos="2160"/>
        </w:tabs>
        <w:ind w:left="2160" w:hanging="360"/>
      </w:pPr>
      <w:rPr>
        <w:rFonts w:ascii="Symbol" w:hAnsi="Symbol" w:hint="default"/>
      </w:rPr>
    </w:lvl>
    <w:lvl w:ilvl="3" w:tplc="9176F5AC" w:tentative="1">
      <w:start w:val="1"/>
      <w:numFmt w:val="bullet"/>
      <w:lvlText w:val=""/>
      <w:lvlJc w:val="left"/>
      <w:pPr>
        <w:tabs>
          <w:tab w:val="num" w:pos="2880"/>
        </w:tabs>
        <w:ind w:left="2880" w:hanging="360"/>
      </w:pPr>
      <w:rPr>
        <w:rFonts w:ascii="Symbol" w:hAnsi="Symbol" w:hint="default"/>
      </w:rPr>
    </w:lvl>
    <w:lvl w:ilvl="4" w:tplc="8A1251A0" w:tentative="1">
      <w:start w:val="1"/>
      <w:numFmt w:val="bullet"/>
      <w:lvlText w:val=""/>
      <w:lvlJc w:val="left"/>
      <w:pPr>
        <w:tabs>
          <w:tab w:val="num" w:pos="3600"/>
        </w:tabs>
        <w:ind w:left="3600" w:hanging="360"/>
      </w:pPr>
      <w:rPr>
        <w:rFonts w:ascii="Symbol" w:hAnsi="Symbol" w:hint="default"/>
      </w:rPr>
    </w:lvl>
    <w:lvl w:ilvl="5" w:tplc="E3AE50E0" w:tentative="1">
      <w:start w:val="1"/>
      <w:numFmt w:val="bullet"/>
      <w:lvlText w:val=""/>
      <w:lvlJc w:val="left"/>
      <w:pPr>
        <w:tabs>
          <w:tab w:val="num" w:pos="4320"/>
        </w:tabs>
        <w:ind w:left="4320" w:hanging="360"/>
      </w:pPr>
      <w:rPr>
        <w:rFonts w:ascii="Symbol" w:hAnsi="Symbol" w:hint="default"/>
      </w:rPr>
    </w:lvl>
    <w:lvl w:ilvl="6" w:tplc="344E00B8" w:tentative="1">
      <w:start w:val="1"/>
      <w:numFmt w:val="bullet"/>
      <w:lvlText w:val=""/>
      <w:lvlJc w:val="left"/>
      <w:pPr>
        <w:tabs>
          <w:tab w:val="num" w:pos="5040"/>
        </w:tabs>
        <w:ind w:left="5040" w:hanging="360"/>
      </w:pPr>
      <w:rPr>
        <w:rFonts w:ascii="Symbol" w:hAnsi="Symbol" w:hint="default"/>
      </w:rPr>
    </w:lvl>
    <w:lvl w:ilvl="7" w:tplc="F8266FF2" w:tentative="1">
      <w:start w:val="1"/>
      <w:numFmt w:val="bullet"/>
      <w:lvlText w:val=""/>
      <w:lvlJc w:val="left"/>
      <w:pPr>
        <w:tabs>
          <w:tab w:val="num" w:pos="5760"/>
        </w:tabs>
        <w:ind w:left="5760" w:hanging="360"/>
      </w:pPr>
      <w:rPr>
        <w:rFonts w:ascii="Symbol" w:hAnsi="Symbol" w:hint="default"/>
      </w:rPr>
    </w:lvl>
    <w:lvl w:ilvl="8" w:tplc="106EAA9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4D95B05"/>
    <w:multiLevelType w:val="hybridMultilevel"/>
    <w:tmpl w:val="2E467ECC"/>
    <w:lvl w:ilvl="0" w:tplc="CD7A3CE0">
      <w:start w:val="1"/>
      <w:numFmt w:val="bullet"/>
      <w:lvlText w:val=""/>
      <w:lvlJc w:val="left"/>
      <w:pPr>
        <w:tabs>
          <w:tab w:val="num" w:pos="720"/>
        </w:tabs>
        <w:ind w:left="720" w:hanging="360"/>
      </w:pPr>
      <w:rPr>
        <w:rFonts w:ascii="Symbol" w:hAnsi="Symbol" w:hint="default"/>
      </w:rPr>
    </w:lvl>
    <w:lvl w:ilvl="1" w:tplc="DB9C9A22" w:tentative="1">
      <w:start w:val="1"/>
      <w:numFmt w:val="bullet"/>
      <w:lvlText w:val=""/>
      <w:lvlJc w:val="left"/>
      <w:pPr>
        <w:tabs>
          <w:tab w:val="num" w:pos="1440"/>
        </w:tabs>
        <w:ind w:left="1440" w:hanging="360"/>
      </w:pPr>
      <w:rPr>
        <w:rFonts w:ascii="Symbol" w:hAnsi="Symbol" w:hint="default"/>
      </w:rPr>
    </w:lvl>
    <w:lvl w:ilvl="2" w:tplc="70D2A564" w:tentative="1">
      <w:start w:val="1"/>
      <w:numFmt w:val="bullet"/>
      <w:lvlText w:val=""/>
      <w:lvlJc w:val="left"/>
      <w:pPr>
        <w:tabs>
          <w:tab w:val="num" w:pos="2160"/>
        </w:tabs>
        <w:ind w:left="2160" w:hanging="360"/>
      </w:pPr>
      <w:rPr>
        <w:rFonts w:ascii="Symbol" w:hAnsi="Symbol" w:hint="default"/>
      </w:rPr>
    </w:lvl>
    <w:lvl w:ilvl="3" w:tplc="66D472B0" w:tentative="1">
      <w:start w:val="1"/>
      <w:numFmt w:val="bullet"/>
      <w:lvlText w:val=""/>
      <w:lvlJc w:val="left"/>
      <w:pPr>
        <w:tabs>
          <w:tab w:val="num" w:pos="2880"/>
        </w:tabs>
        <w:ind w:left="2880" w:hanging="360"/>
      </w:pPr>
      <w:rPr>
        <w:rFonts w:ascii="Symbol" w:hAnsi="Symbol" w:hint="default"/>
      </w:rPr>
    </w:lvl>
    <w:lvl w:ilvl="4" w:tplc="65CA6BB6" w:tentative="1">
      <w:start w:val="1"/>
      <w:numFmt w:val="bullet"/>
      <w:lvlText w:val=""/>
      <w:lvlJc w:val="left"/>
      <w:pPr>
        <w:tabs>
          <w:tab w:val="num" w:pos="3600"/>
        </w:tabs>
        <w:ind w:left="3600" w:hanging="360"/>
      </w:pPr>
      <w:rPr>
        <w:rFonts w:ascii="Symbol" w:hAnsi="Symbol" w:hint="default"/>
      </w:rPr>
    </w:lvl>
    <w:lvl w:ilvl="5" w:tplc="9AB23AC8" w:tentative="1">
      <w:start w:val="1"/>
      <w:numFmt w:val="bullet"/>
      <w:lvlText w:val=""/>
      <w:lvlJc w:val="left"/>
      <w:pPr>
        <w:tabs>
          <w:tab w:val="num" w:pos="4320"/>
        </w:tabs>
        <w:ind w:left="4320" w:hanging="360"/>
      </w:pPr>
      <w:rPr>
        <w:rFonts w:ascii="Symbol" w:hAnsi="Symbol" w:hint="default"/>
      </w:rPr>
    </w:lvl>
    <w:lvl w:ilvl="6" w:tplc="5C106DB2" w:tentative="1">
      <w:start w:val="1"/>
      <w:numFmt w:val="bullet"/>
      <w:lvlText w:val=""/>
      <w:lvlJc w:val="left"/>
      <w:pPr>
        <w:tabs>
          <w:tab w:val="num" w:pos="5040"/>
        </w:tabs>
        <w:ind w:left="5040" w:hanging="360"/>
      </w:pPr>
      <w:rPr>
        <w:rFonts w:ascii="Symbol" w:hAnsi="Symbol" w:hint="default"/>
      </w:rPr>
    </w:lvl>
    <w:lvl w:ilvl="7" w:tplc="9FCA7126" w:tentative="1">
      <w:start w:val="1"/>
      <w:numFmt w:val="bullet"/>
      <w:lvlText w:val=""/>
      <w:lvlJc w:val="left"/>
      <w:pPr>
        <w:tabs>
          <w:tab w:val="num" w:pos="5760"/>
        </w:tabs>
        <w:ind w:left="5760" w:hanging="360"/>
      </w:pPr>
      <w:rPr>
        <w:rFonts w:ascii="Symbol" w:hAnsi="Symbol" w:hint="default"/>
      </w:rPr>
    </w:lvl>
    <w:lvl w:ilvl="8" w:tplc="4DCCE08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7AA5CEE"/>
    <w:multiLevelType w:val="hybridMultilevel"/>
    <w:tmpl w:val="D4F67D54"/>
    <w:lvl w:ilvl="0" w:tplc="97DE98EE">
      <w:start w:val="1"/>
      <w:numFmt w:val="bullet"/>
      <w:lvlText w:val="•"/>
      <w:lvlJc w:val="left"/>
      <w:pPr>
        <w:tabs>
          <w:tab w:val="num" w:pos="720"/>
        </w:tabs>
        <w:ind w:left="720" w:hanging="360"/>
      </w:pPr>
      <w:rPr>
        <w:rFonts w:ascii="Times New Roman" w:hAnsi="Times New Roman" w:hint="default"/>
      </w:rPr>
    </w:lvl>
    <w:lvl w:ilvl="1" w:tplc="47526F80">
      <w:start w:val="1"/>
      <w:numFmt w:val="bullet"/>
      <w:lvlText w:val="•"/>
      <w:lvlJc w:val="left"/>
      <w:pPr>
        <w:tabs>
          <w:tab w:val="num" w:pos="1440"/>
        </w:tabs>
        <w:ind w:left="1440" w:hanging="360"/>
      </w:pPr>
      <w:rPr>
        <w:rFonts w:ascii="Times New Roman" w:hAnsi="Times New Roman" w:hint="default"/>
      </w:rPr>
    </w:lvl>
    <w:lvl w:ilvl="2" w:tplc="0AA230AC">
      <w:start w:val="39"/>
      <w:numFmt w:val="bullet"/>
      <w:lvlText w:val="•"/>
      <w:lvlJc w:val="left"/>
      <w:pPr>
        <w:tabs>
          <w:tab w:val="num" w:pos="2160"/>
        </w:tabs>
        <w:ind w:left="2160" w:hanging="360"/>
      </w:pPr>
      <w:rPr>
        <w:rFonts w:ascii="Times New Roman" w:hAnsi="Times New Roman" w:hint="default"/>
      </w:rPr>
    </w:lvl>
    <w:lvl w:ilvl="3" w:tplc="8FF2E0DA" w:tentative="1">
      <w:start w:val="1"/>
      <w:numFmt w:val="bullet"/>
      <w:lvlText w:val="•"/>
      <w:lvlJc w:val="left"/>
      <w:pPr>
        <w:tabs>
          <w:tab w:val="num" w:pos="2880"/>
        </w:tabs>
        <w:ind w:left="2880" w:hanging="360"/>
      </w:pPr>
      <w:rPr>
        <w:rFonts w:ascii="Times New Roman" w:hAnsi="Times New Roman" w:hint="default"/>
      </w:rPr>
    </w:lvl>
    <w:lvl w:ilvl="4" w:tplc="9018927A" w:tentative="1">
      <w:start w:val="1"/>
      <w:numFmt w:val="bullet"/>
      <w:lvlText w:val="•"/>
      <w:lvlJc w:val="left"/>
      <w:pPr>
        <w:tabs>
          <w:tab w:val="num" w:pos="3600"/>
        </w:tabs>
        <w:ind w:left="3600" w:hanging="360"/>
      </w:pPr>
      <w:rPr>
        <w:rFonts w:ascii="Times New Roman" w:hAnsi="Times New Roman" w:hint="default"/>
      </w:rPr>
    </w:lvl>
    <w:lvl w:ilvl="5" w:tplc="E8269588" w:tentative="1">
      <w:start w:val="1"/>
      <w:numFmt w:val="bullet"/>
      <w:lvlText w:val="•"/>
      <w:lvlJc w:val="left"/>
      <w:pPr>
        <w:tabs>
          <w:tab w:val="num" w:pos="4320"/>
        </w:tabs>
        <w:ind w:left="4320" w:hanging="360"/>
      </w:pPr>
      <w:rPr>
        <w:rFonts w:ascii="Times New Roman" w:hAnsi="Times New Roman" w:hint="default"/>
      </w:rPr>
    </w:lvl>
    <w:lvl w:ilvl="6" w:tplc="F842B31A" w:tentative="1">
      <w:start w:val="1"/>
      <w:numFmt w:val="bullet"/>
      <w:lvlText w:val="•"/>
      <w:lvlJc w:val="left"/>
      <w:pPr>
        <w:tabs>
          <w:tab w:val="num" w:pos="5040"/>
        </w:tabs>
        <w:ind w:left="5040" w:hanging="360"/>
      </w:pPr>
      <w:rPr>
        <w:rFonts w:ascii="Times New Roman" w:hAnsi="Times New Roman" w:hint="default"/>
      </w:rPr>
    </w:lvl>
    <w:lvl w:ilvl="7" w:tplc="893C3B44" w:tentative="1">
      <w:start w:val="1"/>
      <w:numFmt w:val="bullet"/>
      <w:lvlText w:val="•"/>
      <w:lvlJc w:val="left"/>
      <w:pPr>
        <w:tabs>
          <w:tab w:val="num" w:pos="5760"/>
        </w:tabs>
        <w:ind w:left="5760" w:hanging="360"/>
      </w:pPr>
      <w:rPr>
        <w:rFonts w:ascii="Times New Roman" w:hAnsi="Times New Roman" w:hint="default"/>
      </w:rPr>
    </w:lvl>
    <w:lvl w:ilvl="8" w:tplc="2D10170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8E75599"/>
    <w:multiLevelType w:val="hybridMultilevel"/>
    <w:tmpl w:val="7B0A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DF2"/>
    <w:multiLevelType w:val="hybridMultilevel"/>
    <w:tmpl w:val="D1E4D692"/>
    <w:lvl w:ilvl="0" w:tplc="24728962">
      <w:start w:val="1"/>
      <w:numFmt w:val="bullet"/>
      <w:lvlText w:val=""/>
      <w:lvlJc w:val="left"/>
      <w:pPr>
        <w:tabs>
          <w:tab w:val="num" w:pos="720"/>
        </w:tabs>
        <w:ind w:left="720" w:hanging="360"/>
      </w:pPr>
      <w:rPr>
        <w:rFonts w:ascii="Symbol" w:hAnsi="Symbol" w:hint="default"/>
      </w:rPr>
    </w:lvl>
    <w:lvl w:ilvl="1" w:tplc="D82EDE0E" w:tentative="1">
      <w:start w:val="1"/>
      <w:numFmt w:val="bullet"/>
      <w:lvlText w:val=""/>
      <w:lvlJc w:val="left"/>
      <w:pPr>
        <w:tabs>
          <w:tab w:val="num" w:pos="1440"/>
        </w:tabs>
        <w:ind w:left="1440" w:hanging="360"/>
      </w:pPr>
      <w:rPr>
        <w:rFonts w:ascii="Symbol" w:hAnsi="Symbol" w:hint="default"/>
      </w:rPr>
    </w:lvl>
    <w:lvl w:ilvl="2" w:tplc="6A4A023A" w:tentative="1">
      <w:start w:val="1"/>
      <w:numFmt w:val="bullet"/>
      <w:lvlText w:val=""/>
      <w:lvlJc w:val="left"/>
      <w:pPr>
        <w:tabs>
          <w:tab w:val="num" w:pos="2160"/>
        </w:tabs>
        <w:ind w:left="2160" w:hanging="360"/>
      </w:pPr>
      <w:rPr>
        <w:rFonts w:ascii="Symbol" w:hAnsi="Symbol" w:hint="default"/>
      </w:rPr>
    </w:lvl>
    <w:lvl w:ilvl="3" w:tplc="DBFA9ACA" w:tentative="1">
      <w:start w:val="1"/>
      <w:numFmt w:val="bullet"/>
      <w:lvlText w:val=""/>
      <w:lvlJc w:val="left"/>
      <w:pPr>
        <w:tabs>
          <w:tab w:val="num" w:pos="2880"/>
        </w:tabs>
        <w:ind w:left="2880" w:hanging="360"/>
      </w:pPr>
      <w:rPr>
        <w:rFonts w:ascii="Symbol" w:hAnsi="Symbol" w:hint="default"/>
      </w:rPr>
    </w:lvl>
    <w:lvl w:ilvl="4" w:tplc="D03637F2" w:tentative="1">
      <w:start w:val="1"/>
      <w:numFmt w:val="bullet"/>
      <w:lvlText w:val=""/>
      <w:lvlJc w:val="left"/>
      <w:pPr>
        <w:tabs>
          <w:tab w:val="num" w:pos="3600"/>
        </w:tabs>
        <w:ind w:left="3600" w:hanging="360"/>
      </w:pPr>
      <w:rPr>
        <w:rFonts w:ascii="Symbol" w:hAnsi="Symbol" w:hint="default"/>
      </w:rPr>
    </w:lvl>
    <w:lvl w:ilvl="5" w:tplc="BC6273DE" w:tentative="1">
      <w:start w:val="1"/>
      <w:numFmt w:val="bullet"/>
      <w:lvlText w:val=""/>
      <w:lvlJc w:val="left"/>
      <w:pPr>
        <w:tabs>
          <w:tab w:val="num" w:pos="4320"/>
        </w:tabs>
        <w:ind w:left="4320" w:hanging="360"/>
      </w:pPr>
      <w:rPr>
        <w:rFonts w:ascii="Symbol" w:hAnsi="Symbol" w:hint="default"/>
      </w:rPr>
    </w:lvl>
    <w:lvl w:ilvl="6" w:tplc="742AFD88" w:tentative="1">
      <w:start w:val="1"/>
      <w:numFmt w:val="bullet"/>
      <w:lvlText w:val=""/>
      <w:lvlJc w:val="left"/>
      <w:pPr>
        <w:tabs>
          <w:tab w:val="num" w:pos="5040"/>
        </w:tabs>
        <w:ind w:left="5040" w:hanging="360"/>
      </w:pPr>
      <w:rPr>
        <w:rFonts w:ascii="Symbol" w:hAnsi="Symbol" w:hint="default"/>
      </w:rPr>
    </w:lvl>
    <w:lvl w:ilvl="7" w:tplc="CFA452F2" w:tentative="1">
      <w:start w:val="1"/>
      <w:numFmt w:val="bullet"/>
      <w:lvlText w:val=""/>
      <w:lvlJc w:val="left"/>
      <w:pPr>
        <w:tabs>
          <w:tab w:val="num" w:pos="5760"/>
        </w:tabs>
        <w:ind w:left="5760" w:hanging="360"/>
      </w:pPr>
      <w:rPr>
        <w:rFonts w:ascii="Symbol" w:hAnsi="Symbol" w:hint="default"/>
      </w:rPr>
    </w:lvl>
    <w:lvl w:ilvl="8" w:tplc="95CADC62"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CDC2ACF"/>
    <w:multiLevelType w:val="hybridMultilevel"/>
    <w:tmpl w:val="00A06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2639F"/>
    <w:multiLevelType w:val="hybridMultilevel"/>
    <w:tmpl w:val="1EE0E5E8"/>
    <w:lvl w:ilvl="0" w:tplc="A8FC520E">
      <w:start w:val="1"/>
      <w:numFmt w:val="bullet"/>
      <w:lvlText w:val=""/>
      <w:lvlJc w:val="left"/>
      <w:pPr>
        <w:tabs>
          <w:tab w:val="num" w:pos="720"/>
        </w:tabs>
        <w:ind w:left="720" w:hanging="360"/>
      </w:pPr>
      <w:rPr>
        <w:rFonts w:ascii="Symbol" w:hAnsi="Symbol" w:hint="default"/>
      </w:rPr>
    </w:lvl>
    <w:lvl w:ilvl="1" w:tplc="775C9E4A" w:tentative="1">
      <w:start w:val="1"/>
      <w:numFmt w:val="bullet"/>
      <w:lvlText w:val=""/>
      <w:lvlJc w:val="left"/>
      <w:pPr>
        <w:tabs>
          <w:tab w:val="num" w:pos="1440"/>
        </w:tabs>
        <w:ind w:left="1440" w:hanging="360"/>
      </w:pPr>
      <w:rPr>
        <w:rFonts w:ascii="Symbol" w:hAnsi="Symbol" w:hint="default"/>
      </w:rPr>
    </w:lvl>
    <w:lvl w:ilvl="2" w:tplc="2D6CDCE4" w:tentative="1">
      <w:start w:val="1"/>
      <w:numFmt w:val="bullet"/>
      <w:lvlText w:val=""/>
      <w:lvlJc w:val="left"/>
      <w:pPr>
        <w:tabs>
          <w:tab w:val="num" w:pos="2160"/>
        </w:tabs>
        <w:ind w:left="2160" w:hanging="360"/>
      </w:pPr>
      <w:rPr>
        <w:rFonts w:ascii="Symbol" w:hAnsi="Symbol" w:hint="default"/>
      </w:rPr>
    </w:lvl>
    <w:lvl w:ilvl="3" w:tplc="ACF6F5DE" w:tentative="1">
      <w:start w:val="1"/>
      <w:numFmt w:val="bullet"/>
      <w:lvlText w:val=""/>
      <w:lvlJc w:val="left"/>
      <w:pPr>
        <w:tabs>
          <w:tab w:val="num" w:pos="2880"/>
        </w:tabs>
        <w:ind w:left="2880" w:hanging="360"/>
      </w:pPr>
      <w:rPr>
        <w:rFonts w:ascii="Symbol" w:hAnsi="Symbol" w:hint="default"/>
      </w:rPr>
    </w:lvl>
    <w:lvl w:ilvl="4" w:tplc="DBA04C08" w:tentative="1">
      <w:start w:val="1"/>
      <w:numFmt w:val="bullet"/>
      <w:lvlText w:val=""/>
      <w:lvlJc w:val="left"/>
      <w:pPr>
        <w:tabs>
          <w:tab w:val="num" w:pos="3600"/>
        </w:tabs>
        <w:ind w:left="3600" w:hanging="360"/>
      </w:pPr>
      <w:rPr>
        <w:rFonts w:ascii="Symbol" w:hAnsi="Symbol" w:hint="default"/>
      </w:rPr>
    </w:lvl>
    <w:lvl w:ilvl="5" w:tplc="375E6360" w:tentative="1">
      <w:start w:val="1"/>
      <w:numFmt w:val="bullet"/>
      <w:lvlText w:val=""/>
      <w:lvlJc w:val="left"/>
      <w:pPr>
        <w:tabs>
          <w:tab w:val="num" w:pos="4320"/>
        </w:tabs>
        <w:ind w:left="4320" w:hanging="360"/>
      </w:pPr>
      <w:rPr>
        <w:rFonts w:ascii="Symbol" w:hAnsi="Symbol" w:hint="default"/>
      </w:rPr>
    </w:lvl>
    <w:lvl w:ilvl="6" w:tplc="ED209258" w:tentative="1">
      <w:start w:val="1"/>
      <w:numFmt w:val="bullet"/>
      <w:lvlText w:val=""/>
      <w:lvlJc w:val="left"/>
      <w:pPr>
        <w:tabs>
          <w:tab w:val="num" w:pos="5040"/>
        </w:tabs>
        <w:ind w:left="5040" w:hanging="360"/>
      </w:pPr>
      <w:rPr>
        <w:rFonts w:ascii="Symbol" w:hAnsi="Symbol" w:hint="default"/>
      </w:rPr>
    </w:lvl>
    <w:lvl w:ilvl="7" w:tplc="A06260BE" w:tentative="1">
      <w:start w:val="1"/>
      <w:numFmt w:val="bullet"/>
      <w:lvlText w:val=""/>
      <w:lvlJc w:val="left"/>
      <w:pPr>
        <w:tabs>
          <w:tab w:val="num" w:pos="5760"/>
        </w:tabs>
        <w:ind w:left="5760" w:hanging="360"/>
      </w:pPr>
      <w:rPr>
        <w:rFonts w:ascii="Symbol" w:hAnsi="Symbol" w:hint="default"/>
      </w:rPr>
    </w:lvl>
    <w:lvl w:ilvl="8" w:tplc="B63C91E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E2D35D3"/>
    <w:multiLevelType w:val="hybridMultilevel"/>
    <w:tmpl w:val="06A64974"/>
    <w:lvl w:ilvl="0" w:tplc="4EA819A8">
      <w:start w:val="1"/>
      <w:numFmt w:val="decimal"/>
      <w:lvlText w:val="%1."/>
      <w:lvlJc w:val="left"/>
      <w:pPr>
        <w:ind w:left="1065"/>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329C043E">
      <w:start w:val="1"/>
      <w:numFmt w:val="lowerLetter"/>
      <w:lvlText w:val="%2"/>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4687DA">
      <w:start w:val="1"/>
      <w:numFmt w:val="lowerRoman"/>
      <w:lvlText w:val="%3"/>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B94D378">
      <w:start w:val="1"/>
      <w:numFmt w:val="decimal"/>
      <w:lvlText w:val="%4"/>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14AE9BC">
      <w:start w:val="1"/>
      <w:numFmt w:val="lowerLetter"/>
      <w:lvlText w:val="%5"/>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3505AF2">
      <w:start w:val="1"/>
      <w:numFmt w:val="lowerRoman"/>
      <w:lvlText w:val="%6"/>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CE00782">
      <w:start w:val="1"/>
      <w:numFmt w:val="decimal"/>
      <w:lvlText w:val="%7"/>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A2CAB2E">
      <w:start w:val="1"/>
      <w:numFmt w:val="lowerLetter"/>
      <w:lvlText w:val="%8"/>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D649CA6">
      <w:start w:val="1"/>
      <w:numFmt w:val="lowerRoman"/>
      <w:lvlText w:val="%9"/>
      <w:lvlJc w:val="left"/>
      <w:pPr>
        <w:ind w:left="68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58F6870"/>
    <w:multiLevelType w:val="hybridMultilevel"/>
    <w:tmpl w:val="C0CE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D6EED"/>
    <w:multiLevelType w:val="multilevel"/>
    <w:tmpl w:val="790419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3FF5AB6"/>
    <w:multiLevelType w:val="hybridMultilevel"/>
    <w:tmpl w:val="A6DCEB2E"/>
    <w:lvl w:ilvl="0" w:tplc="0116175C">
      <w:start w:val="1"/>
      <w:numFmt w:val="bullet"/>
      <w:lvlText w:val="•"/>
      <w:lvlJc w:val="left"/>
      <w:pPr>
        <w:tabs>
          <w:tab w:val="num" w:pos="720"/>
        </w:tabs>
        <w:ind w:left="720" w:hanging="360"/>
      </w:pPr>
      <w:rPr>
        <w:rFonts w:ascii="Arial" w:hAnsi="Arial" w:hint="default"/>
      </w:rPr>
    </w:lvl>
    <w:lvl w:ilvl="1" w:tplc="7FFED4E6" w:tentative="1">
      <w:start w:val="1"/>
      <w:numFmt w:val="bullet"/>
      <w:lvlText w:val="•"/>
      <w:lvlJc w:val="left"/>
      <w:pPr>
        <w:tabs>
          <w:tab w:val="num" w:pos="1440"/>
        </w:tabs>
        <w:ind w:left="1440" w:hanging="360"/>
      </w:pPr>
      <w:rPr>
        <w:rFonts w:ascii="Arial" w:hAnsi="Arial" w:hint="default"/>
      </w:rPr>
    </w:lvl>
    <w:lvl w:ilvl="2" w:tplc="10D07794" w:tentative="1">
      <w:start w:val="1"/>
      <w:numFmt w:val="bullet"/>
      <w:lvlText w:val="•"/>
      <w:lvlJc w:val="left"/>
      <w:pPr>
        <w:tabs>
          <w:tab w:val="num" w:pos="2160"/>
        </w:tabs>
        <w:ind w:left="2160" w:hanging="360"/>
      </w:pPr>
      <w:rPr>
        <w:rFonts w:ascii="Arial" w:hAnsi="Arial" w:hint="default"/>
      </w:rPr>
    </w:lvl>
    <w:lvl w:ilvl="3" w:tplc="C8748C96" w:tentative="1">
      <w:start w:val="1"/>
      <w:numFmt w:val="bullet"/>
      <w:lvlText w:val="•"/>
      <w:lvlJc w:val="left"/>
      <w:pPr>
        <w:tabs>
          <w:tab w:val="num" w:pos="2880"/>
        </w:tabs>
        <w:ind w:left="2880" w:hanging="360"/>
      </w:pPr>
      <w:rPr>
        <w:rFonts w:ascii="Arial" w:hAnsi="Arial" w:hint="default"/>
      </w:rPr>
    </w:lvl>
    <w:lvl w:ilvl="4" w:tplc="F01E2DB4" w:tentative="1">
      <w:start w:val="1"/>
      <w:numFmt w:val="bullet"/>
      <w:lvlText w:val="•"/>
      <w:lvlJc w:val="left"/>
      <w:pPr>
        <w:tabs>
          <w:tab w:val="num" w:pos="3600"/>
        </w:tabs>
        <w:ind w:left="3600" w:hanging="360"/>
      </w:pPr>
      <w:rPr>
        <w:rFonts w:ascii="Arial" w:hAnsi="Arial" w:hint="default"/>
      </w:rPr>
    </w:lvl>
    <w:lvl w:ilvl="5" w:tplc="E08E3F18" w:tentative="1">
      <w:start w:val="1"/>
      <w:numFmt w:val="bullet"/>
      <w:lvlText w:val="•"/>
      <w:lvlJc w:val="left"/>
      <w:pPr>
        <w:tabs>
          <w:tab w:val="num" w:pos="4320"/>
        </w:tabs>
        <w:ind w:left="4320" w:hanging="360"/>
      </w:pPr>
      <w:rPr>
        <w:rFonts w:ascii="Arial" w:hAnsi="Arial" w:hint="default"/>
      </w:rPr>
    </w:lvl>
    <w:lvl w:ilvl="6" w:tplc="C52E12D2" w:tentative="1">
      <w:start w:val="1"/>
      <w:numFmt w:val="bullet"/>
      <w:lvlText w:val="•"/>
      <w:lvlJc w:val="left"/>
      <w:pPr>
        <w:tabs>
          <w:tab w:val="num" w:pos="5040"/>
        </w:tabs>
        <w:ind w:left="5040" w:hanging="360"/>
      </w:pPr>
      <w:rPr>
        <w:rFonts w:ascii="Arial" w:hAnsi="Arial" w:hint="default"/>
      </w:rPr>
    </w:lvl>
    <w:lvl w:ilvl="7" w:tplc="4DD0819C" w:tentative="1">
      <w:start w:val="1"/>
      <w:numFmt w:val="bullet"/>
      <w:lvlText w:val="•"/>
      <w:lvlJc w:val="left"/>
      <w:pPr>
        <w:tabs>
          <w:tab w:val="num" w:pos="5760"/>
        </w:tabs>
        <w:ind w:left="5760" w:hanging="360"/>
      </w:pPr>
      <w:rPr>
        <w:rFonts w:ascii="Arial" w:hAnsi="Arial" w:hint="default"/>
      </w:rPr>
    </w:lvl>
    <w:lvl w:ilvl="8" w:tplc="B1B8899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72E63C1"/>
    <w:multiLevelType w:val="hybridMultilevel"/>
    <w:tmpl w:val="4EFA4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F7166"/>
    <w:multiLevelType w:val="hybridMultilevel"/>
    <w:tmpl w:val="54D4C3A0"/>
    <w:lvl w:ilvl="0" w:tplc="53881638">
      <w:start w:val="1"/>
      <w:numFmt w:val="bullet"/>
      <w:lvlText w:val="•"/>
      <w:lvlJc w:val="left"/>
      <w:pPr>
        <w:tabs>
          <w:tab w:val="num" w:pos="720"/>
        </w:tabs>
        <w:ind w:left="720" w:hanging="360"/>
      </w:pPr>
      <w:rPr>
        <w:rFonts w:ascii="Times New Roman" w:hAnsi="Times New Roman" w:hint="default"/>
      </w:rPr>
    </w:lvl>
    <w:lvl w:ilvl="1" w:tplc="E2BCEB08" w:tentative="1">
      <w:start w:val="1"/>
      <w:numFmt w:val="bullet"/>
      <w:lvlText w:val="•"/>
      <w:lvlJc w:val="left"/>
      <w:pPr>
        <w:tabs>
          <w:tab w:val="num" w:pos="1440"/>
        </w:tabs>
        <w:ind w:left="1440" w:hanging="360"/>
      </w:pPr>
      <w:rPr>
        <w:rFonts w:ascii="Times New Roman" w:hAnsi="Times New Roman" w:hint="default"/>
      </w:rPr>
    </w:lvl>
    <w:lvl w:ilvl="2" w:tplc="3BD02BD4" w:tentative="1">
      <w:start w:val="1"/>
      <w:numFmt w:val="bullet"/>
      <w:lvlText w:val="•"/>
      <w:lvlJc w:val="left"/>
      <w:pPr>
        <w:tabs>
          <w:tab w:val="num" w:pos="2160"/>
        </w:tabs>
        <w:ind w:left="2160" w:hanging="360"/>
      </w:pPr>
      <w:rPr>
        <w:rFonts w:ascii="Times New Roman" w:hAnsi="Times New Roman" w:hint="default"/>
      </w:rPr>
    </w:lvl>
    <w:lvl w:ilvl="3" w:tplc="CABC07E4" w:tentative="1">
      <w:start w:val="1"/>
      <w:numFmt w:val="bullet"/>
      <w:lvlText w:val="•"/>
      <w:lvlJc w:val="left"/>
      <w:pPr>
        <w:tabs>
          <w:tab w:val="num" w:pos="2880"/>
        </w:tabs>
        <w:ind w:left="2880" w:hanging="360"/>
      </w:pPr>
      <w:rPr>
        <w:rFonts w:ascii="Times New Roman" w:hAnsi="Times New Roman" w:hint="default"/>
      </w:rPr>
    </w:lvl>
    <w:lvl w:ilvl="4" w:tplc="2D300EE2" w:tentative="1">
      <w:start w:val="1"/>
      <w:numFmt w:val="bullet"/>
      <w:lvlText w:val="•"/>
      <w:lvlJc w:val="left"/>
      <w:pPr>
        <w:tabs>
          <w:tab w:val="num" w:pos="3600"/>
        </w:tabs>
        <w:ind w:left="3600" w:hanging="360"/>
      </w:pPr>
      <w:rPr>
        <w:rFonts w:ascii="Times New Roman" w:hAnsi="Times New Roman" w:hint="default"/>
      </w:rPr>
    </w:lvl>
    <w:lvl w:ilvl="5" w:tplc="75E2EBD6" w:tentative="1">
      <w:start w:val="1"/>
      <w:numFmt w:val="bullet"/>
      <w:lvlText w:val="•"/>
      <w:lvlJc w:val="left"/>
      <w:pPr>
        <w:tabs>
          <w:tab w:val="num" w:pos="4320"/>
        </w:tabs>
        <w:ind w:left="4320" w:hanging="360"/>
      </w:pPr>
      <w:rPr>
        <w:rFonts w:ascii="Times New Roman" w:hAnsi="Times New Roman" w:hint="default"/>
      </w:rPr>
    </w:lvl>
    <w:lvl w:ilvl="6" w:tplc="F91AFFCC" w:tentative="1">
      <w:start w:val="1"/>
      <w:numFmt w:val="bullet"/>
      <w:lvlText w:val="•"/>
      <w:lvlJc w:val="left"/>
      <w:pPr>
        <w:tabs>
          <w:tab w:val="num" w:pos="5040"/>
        </w:tabs>
        <w:ind w:left="5040" w:hanging="360"/>
      </w:pPr>
      <w:rPr>
        <w:rFonts w:ascii="Times New Roman" w:hAnsi="Times New Roman" w:hint="default"/>
      </w:rPr>
    </w:lvl>
    <w:lvl w:ilvl="7" w:tplc="03260096" w:tentative="1">
      <w:start w:val="1"/>
      <w:numFmt w:val="bullet"/>
      <w:lvlText w:val="•"/>
      <w:lvlJc w:val="left"/>
      <w:pPr>
        <w:tabs>
          <w:tab w:val="num" w:pos="5760"/>
        </w:tabs>
        <w:ind w:left="5760" w:hanging="360"/>
      </w:pPr>
      <w:rPr>
        <w:rFonts w:ascii="Times New Roman" w:hAnsi="Times New Roman" w:hint="default"/>
      </w:rPr>
    </w:lvl>
    <w:lvl w:ilvl="8" w:tplc="F70A057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7F53CD7"/>
    <w:multiLevelType w:val="hybridMultilevel"/>
    <w:tmpl w:val="A1D88670"/>
    <w:lvl w:ilvl="0" w:tplc="D7402AFE">
      <w:start w:val="1"/>
      <w:numFmt w:val="bullet"/>
      <w:lvlText w:val=""/>
      <w:lvlJc w:val="left"/>
      <w:pPr>
        <w:tabs>
          <w:tab w:val="num" w:pos="720"/>
        </w:tabs>
        <w:ind w:left="720" w:hanging="360"/>
      </w:pPr>
      <w:rPr>
        <w:rFonts w:ascii="Symbol" w:hAnsi="Symbol" w:hint="default"/>
      </w:rPr>
    </w:lvl>
    <w:lvl w:ilvl="1" w:tplc="C7FA702E" w:tentative="1">
      <w:start w:val="1"/>
      <w:numFmt w:val="bullet"/>
      <w:lvlText w:val=""/>
      <w:lvlJc w:val="left"/>
      <w:pPr>
        <w:tabs>
          <w:tab w:val="num" w:pos="1440"/>
        </w:tabs>
        <w:ind w:left="1440" w:hanging="360"/>
      </w:pPr>
      <w:rPr>
        <w:rFonts w:ascii="Symbol" w:hAnsi="Symbol" w:hint="default"/>
      </w:rPr>
    </w:lvl>
    <w:lvl w:ilvl="2" w:tplc="F7480754" w:tentative="1">
      <w:start w:val="1"/>
      <w:numFmt w:val="bullet"/>
      <w:lvlText w:val=""/>
      <w:lvlJc w:val="left"/>
      <w:pPr>
        <w:tabs>
          <w:tab w:val="num" w:pos="2160"/>
        </w:tabs>
        <w:ind w:left="2160" w:hanging="360"/>
      </w:pPr>
      <w:rPr>
        <w:rFonts w:ascii="Symbol" w:hAnsi="Symbol" w:hint="default"/>
      </w:rPr>
    </w:lvl>
    <w:lvl w:ilvl="3" w:tplc="6D94217E" w:tentative="1">
      <w:start w:val="1"/>
      <w:numFmt w:val="bullet"/>
      <w:lvlText w:val=""/>
      <w:lvlJc w:val="left"/>
      <w:pPr>
        <w:tabs>
          <w:tab w:val="num" w:pos="2880"/>
        </w:tabs>
        <w:ind w:left="2880" w:hanging="360"/>
      </w:pPr>
      <w:rPr>
        <w:rFonts w:ascii="Symbol" w:hAnsi="Symbol" w:hint="default"/>
      </w:rPr>
    </w:lvl>
    <w:lvl w:ilvl="4" w:tplc="3C781AEE" w:tentative="1">
      <w:start w:val="1"/>
      <w:numFmt w:val="bullet"/>
      <w:lvlText w:val=""/>
      <w:lvlJc w:val="left"/>
      <w:pPr>
        <w:tabs>
          <w:tab w:val="num" w:pos="3600"/>
        </w:tabs>
        <w:ind w:left="3600" w:hanging="360"/>
      </w:pPr>
      <w:rPr>
        <w:rFonts w:ascii="Symbol" w:hAnsi="Symbol" w:hint="default"/>
      </w:rPr>
    </w:lvl>
    <w:lvl w:ilvl="5" w:tplc="949A73E8" w:tentative="1">
      <w:start w:val="1"/>
      <w:numFmt w:val="bullet"/>
      <w:lvlText w:val=""/>
      <w:lvlJc w:val="left"/>
      <w:pPr>
        <w:tabs>
          <w:tab w:val="num" w:pos="4320"/>
        </w:tabs>
        <w:ind w:left="4320" w:hanging="360"/>
      </w:pPr>
      <w:rPr>
        <w:rFonts w:ascii="Symbol" w:hAnsi="Symbol" w:hint="default"/>
      </w:rPr>
    </w:lvl>
    <w:lvl w:ilvl="6" w:tplc="E66ED016" w:tentative="1">
      <w:start w:val="1"/>
      <w:numFmt w:val="bullet"/>
      <w:lvlText w:val=""/>
      <w:lvlJc w:val="left"/>
      <w:pPr>
        <w:tabs>
          <w:tab w:val="num" w:pos="5040"/>
        </w:tabs>
        <w:ind w:left="5040" w:hanging="360"/>
      </w:pPr>
      <w:rPr>
        <w:rFonts w:ascii="Symbol" w:hAnsi="Symbol" w:hint="default"/>
      </w:rPr>
    </w:lvl>
    <w:lvl w:ilvl="7" w:tplc="81922E2C" w:tentative="1">
      <w:start w:val="1"/>
      <w:numFmt w:val="bullet"/>
      <w:lvlText w:val=""/>
      <w:lvlJc w:val="left"/>
      <w:pPr>
        <w:tabs>
          <w:tab w:val="num" w:pos="5760"/>
        </w:tabs>
        <w:ind w:left="5760" w:hanging="360"/>
      </w:pPr>
      <w:rPr>
        <w:rFonts w:ascii="Symbol" w:hAnsi="Symbol" w:hint="default"/>
      </w:rPr>
    </w:lvl>
    <w:lvl w:ilvl="8" w:tplc="B0983D5C"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B390A3A"/>
    <w:multiLevelType w:val="hybridMultilevel"/>
    <w:tmpl w:val="69BCE5A2"/>
    <w:lvl w:ilvl="0" w:tplc="0794333C">
      <w:start w:val="1"/>
      <w:numFmt w:val="decimal"/>
      <w:lvlText w:val="%1."/>
      <w:lvlJc w:val="left"/>
      <w:pPr>
        <w:ind w:left="1080"/>
      </w:pPr>
      <w:rPr>
        <w:rFonts w:ascii="Calibri" w:eastAsia="Calibri" w:hAnsi="Calibri" w:cs="Calibri"/>
        <w:b w:val="0"/>
        <w:bCs/>
        <w:i w:val="0"/>
        <w:strike w:val="0"/>
        <w:dstrike w:val="0"/>
        <w:color w:val="000000"/>
        <w:sz w:val="22"/>
        <w:szCs w:val="22"/>
        <w:u w:val="none" w:color="000000"/>
        <w:bdr w:val="none" w:sz="0" w:space="0" w:color="auto"/>
        <w:shd w:val="clear" w:color="auto" w:fill="auto"/>
        <w:vertAlign w:val="baseline"/>
      </w:rPr>
    </w:lvl>
    <w:lvl w:ilvl="1" w:tplc="77AA59D6">
      <w:start w:val="1"/>
      <w:numFmt w:val="lowerLetter"/>
      <w:lvlText w:val="%2"/>
      <w:lvlJc w:val="left"/>
      <w:pPr>
        <w:ind w:left="18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0D01E78">
      <w:start w:val="1"/>
      <w:numFmt w:val="lowerRoman"/>
      <w:lvlText w:val="%3"/>
      <w:lvlJc w:val="left"/>
      <w:pPr>
        <w:ind w:left="25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A0A091E">
      <w:start w:val="1"/>
      <w:numFmt w:val="decimal"/>
      <w:lvlText w:val="%4"/>
      <w:lvlJc w:val="left"/>
      <w:pPr>
        <w:ind w:left="32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6C88A70">
      <w:start w:val="1"/>
      <w:numFmt w:val="lowerLetter"/>
      <w:lvlText w:val="%5"/>
      <w:lvlJc w:val="left"/>
      <w:pPr>
        <w:ind w:left="39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5B4E4E2">
      <w:start w:val="1"/>
      <w:numFmt w:val="lowerRoman"/>
      <w:lvlText w:val="%6"/>
      <w:lvlJc w:val="left"/>
      <w:pPr>
        <w:ind w:left="46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2444B04">
      <w:start w:val="1"/>
      <w:numFmt w:val="decimal"/>
      <w:lvlText w:val="%7"/>
      <w:lvlJc w:val="left"/>
      <w:pPr>
        <w:ind w:left="54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78C16E8">
      <w:start w:val="1"/>
      <w:numFmt w:val="lowerLetter"/>
      <w:lvlText w:val="%8"/>
      <w:lvlJc w:val="left"/>
      <w:pPr>
        <w:ind w:left="61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19A3344">
      <w:start w:val="1"/>
      <w:numFmt w:val="lowerRoman"/>
      <w:lvlText w:val="%9"/>
      <w:lvlJc w:val="left"/>
      <w:pPr>
        <w:ind w:left="68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E112B4A"/>
    <w:multiLevelType w:val="hybridMultilevel"/>
    <w:tmpl w:val="E9DC5012"/>
    <w:lvl w:ilvl="0" w:tplc="1F3A6A84">
      <w:start w:val="1"/>
      <w:numFmt w:val="bullet"/>
      <w:lvlText w:val="•"/>
      <w:lvlJc w:val="left"/>
      <w:pPr>
        <w:tabs>
          <w:tab w:val="num" w:pos="720"/>
        </w:tabs>
        <w:ind w:left="720" w:hanging="360"/>
      </w:pPr>
      <w:rPr>
        <w:rFonts w:ascii="Arial" w:hAnsi="Arial" w:hint="default"/>
      </w:rPr>
    </w:lvl>
    <w:lvl w:ilvl="1" w:tplc="CACEFDDC">
      <w:start w:val="69"/>
      <w:numFmt w:val="bullet"/>
      <w:lvlText w:val="•"/>
      <w:lvlJc w:val="left"/>
      <w:pPr>
        <w:tabs>
          <w:tab w:val="num" w:pos="1440"/>
        </w:tabs>
        <w:ind w:left="1440" w:hanging="360"/>
      </w:pPr>
      <w:rPr>
        <w:rFonts w:ascii="Arial" w:hAnsi="Arial" w:hint="default"/>
      </w:rPr>
    </w:lvl>
    <w:lvl w:ilvl="2" w:tplc="8A7069DA">
      <w:start w:val="69"/>
      <w:numFmt w:val="bullet"/>
      <w:lvlText w:val="•"/>
      <w:lvlJc w:val="left"/>
      <w:pPr>
        <w:tabs>
          <w:tab w:val="num" w:pos="2160"/>
        </w:tabs>
        <w:ind w:left="2160" w:hanging="360"/>
      </w:pPr>
      <w:rPr>
        <w:rFonts w:ascii="Arial" w:hAnsi="Arial" w:hint="default"/>
      </w:rPr>
    </w:lvl>
    <w:lvl w:ilvl="3" w:tplc="46CA4200" w:tentative="1">
      <w:start w:val="1"/>
      <w:numFmt w:val="bullet"/>
      <w:lvlText w:val="•"/>
      <w:lvlJc w:val="left"/>
      <w:pPr>
        <w:tabs>
          <w:tab w:val="num" w:pos="2880"/>
        </w:tabs>
        <w:ind w:left="2880" w:hanging="360"/>
      </w:pPr>
      <w:rPr>
        <w:rFonts w:ascii="Arial" w:hAnsi="Arial" w:hint="default"/>
      </w:rPr>
    </w:lvl>
    <w:lvl w:ilvl="4" w:tplc="625E42B4" w:tentative="1">
      <w:start w:val="1"/>
      <w:numFmt w:val="bullet"/>
      <w:lvlText w:val="•"/>
      <w:lvlJc w:val="left"/>
      <w:pPr>
        <w:tabs>
          <w:tab w:val="num" w:pos="3600"/>
        </w:tabs>
        <w:ind w:left="3600" w:hanging="360"/>
      </w:pPr>
      <w:rPr>
        <w:rFonts w:ascii="Arial" w:hAnsi="Arial" w:hint="default"/>
      </w:rPr>
    </w:lvl>
    <w:lvl w:ilvl="5" w:tplc="44AA8FD0" w:tentative="1">
      <w:start w:val="1"/>
      <w:numFmt w:val="bullet"/>
      <w:lvlText w:val="•"/>
      <w:lvlJc w:val="left"/>
      <w:pPr>
        <w:tabs>
          <w:tab w:val="num" w:pos="4320"/>
        </w:tabs>
        <w:ind w:left="4320" w:hanging="360"/>
      </w:pPr>
      <w:rPr>
        <w:rFonts w:ascii="Arial" w:hAnsi="Arial" w:hint="default"/>
      </w:rPr>
    </w:lvl>
    <w:lvl w:ilvl="6" w:tplc="B396F342" w:tentative="1">
      <w:start w:val="1"/>
      <w:numFmt w:val="bullet"/>
      <w:lvlText w:val="•"/>
      <w:lvlJc w:val="left"/>
      <w:pPr>
        <w:tabs>
          <w:tab w:val="num" w:pos="5040"/>
        </w:tabs>
        <w:ind w:left="5040" w:hanging="360"/>
      </w:pPr>
      <w:rPr>
        <w:rFonts w:ascii="Arial" w:hAnsi="Arial" w:hint="default"/>
      </w:rPr>
    </w:lvl>
    <w:lvl w:ilvl="7" w:tplc="EB5A8AB4" w:tentative="1">
      <w:start w:val="1"/>
      <w:numFmt w:val="bullet"/>
      <w:lvlText w:val="•"/>
      <w:lvlJc w:val="left"/>
      <w:pPr>
        <w:tabs>
          <w:tab w:val="num" w:pos="5760"/>
        </w:tabs>
        <w:ind w:left="5760" w:hanging="360"/>
      </w:pPr>
      <w:rPr>
        <w:rFonts w:ascii="Arial" w:hAnsi="Arial" w:hint="default"/>
      </w:rPr>
    </w:lvl>
    <w:lvl w:ilvl="8" w:tplc="81A05C0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1300A1"/>
    <w:multiLevelType w:val="hybridMultilevel"/>
    <w:tmpl w:val="D4565EFA"/>
    <w:lvl w:ilvl="0" w:tplc="198C7AB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F70D66"/>
    <w:multiLevelType w:val="hybridMultilevel"/>
    <w:tmpl w:val="609C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3"/>
  </w:num>
  <w:num w:numId="4">
    <w:abstractNumId w:val="17"/>
  </w:num>
  <w:num w:numId="5">
    <w:abstractNumId w:val="31"/>
  </w:num>
  <w:num w:numId="6">
    <w:abstractNumId w:val="34"/>
  </w:num>
  <w:num w:numId="7">
    <w:abstractNumId w:val="41"/>
  </w:num>
  <w:num w:numId="8">
    <w:abstractNumId w:val="0"/>
  </w:num>
  <w:num w:numId="9">
    <w:abstractNumId w:val="3"/>
  </w:num>
  <w:num w:numId="10">
    <w:abstractNumId w:val="11"/>
  </w:num>
  <w:num w:numId="11">
    <w:abstractNumId w:val="32"/>
  </w:num>
  <w:num w:numId="12">
    <w:abstractNumId w:val="29"/>
  </w:num>
  <w:num w:numId="13">
    <w:abstractNumId w:val="30"/>
  </w:num>
  <w:num w:numId="14">
    <w:abstractNumId w:val="40"/>
  </w:num>
  <w:num w:numId="15">
    <w:abstractNumId w:val="38"/>
  </w:num>
  <w:num w:numId="16">
    <w:abstractNumId w:val="9"/>
  </w:num>
  <w:num w:numId="17">
    <w:abstractNumId w:val="14"/>
  </w:num>
  <w:num w:numId="18">
    <w:abstractNumId w:val="20"/>
  </w:num>
  <w:num w:numId="19">
    <w:abstractNumId w:val="8"/>
  </w:num>
  <w:num w:numId="20">
    <w:abstractNumId w:val="42"/>
  </w:num>
  <w:num w:numId="21">
    <w:abstractNumId w:val="4"/>
  </w:num>
  <w:num w:numId="22">
    <w:abstractNumId w:val="35"/>
  </w:num>
  <w:num w:numId="23">
    <w:abstractNumId w:val="44"/>
  </w:num>
  <w:num w:numId="24">
    <w:abstractNumId w:val="37"/>
  </w:num>
  <w:num w:numId="25">
    <w:abstractNumId w:val="15"/>
  </w:num>
  <w:num w:numId="26">
    <w:abstractNumId w:val="1"/>
  </w:num>
  <w:num w:numId="27">
    <w:abstractNumId w:val="13"/>
  </w:num>
  <w:num w:numId="28">
    <w:abstractNumId w:val="5"/>
  </w:num>
  <w:num w:numId="29">
    <w:abstractNumId w:val="27"/>
  </w:num>
  <w:num w:numId="30">
    <w:abstractNumId w:val="43"/>
  </w:num>
  <w:num w:numId="31">
    <w:abstractNumId w:val="19"/>
  </w:num>
  <w:num w:numId="32">
    <w:abstractNumId w:val="7"/>
  </w:num>
  <w:num w:numId="33">
    <w:abstractNumId w:val="21"/>
  </w:num>
  <w:num w:numId="34">
    <w:abstractNumId w:val="6"/>
  </w:num>
  <w:num w:numId="35">
    <w:abstractNumId w:val="45"/>
  </w:num>
  <w:num w:numId="36">
    <w:abstractNumId w:val="12"/>
  </w:num>
  <w:num w:numId="37">
    <w:abstractNumId w:val="36"/>
  </w:num>
  <w:num w:numId="38">
    <w:abstractNumId w:val="24"/>
  </w:num>
  <w:num w:numId="39">
    <w:abstractNumId w:val="28"/>
  </w:num>
  <w:num w:numId="40">
    <w:abstractNumId w:val="25"/>
  </w:num>
  <w:num w:numId="41">
    <w:abstractNumId w:val="22"/>
  </w:num>
  <w:num w:numId="42">
    <w:abstractNumId w:val="16"/>
  </w:num>
  <w:num w:numId="43">
    <w:abstractNumId w:val="2"/>
  </w:num>
  <w:num w:numId="44">
    <w:abstractNumId w:val="18"/>
  </w:num>
  <w:num w:numId="45">
    <w:abstractNumId w:val="2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BB"/>
    <w:rsid w:val="00062034"/>
    <w:rsid w:val="000F22BD"/>
    <w:rsid w:val="00124D7A"/>
    <w:rsid w:val="00136848"/>
    <w:rsid w:val="00146445"/>
    <w:rsid w:val="00187080"/>
    <w:rsid w:val="001F47E6"/>
    <w:rsid w:val="00201E7B"/>
    <w:rsid w:val="002065E9"/>
    <w:rsid w:val="00235456"/>
    <w:rsid w:val="002E200A"/>
    <w:rsid w:val="002E2482"/>
    <w:rsid w:val="002E589A"/>
    <w:rsid w:val="003106C8"/>
    <w:rsid w:val="00313B85"/>
    <w:rsid w:val="003C4BF2"/>
    <w:rsid w:val="00417AF5"/>
    <w:rsid w:val="00496502"/>
    <w:rsid w:val="004E014D"/>
    <w:rsid w:val="004F24FE"/>
    <w:rsid w:val="005174CF"/>
    <w:rsid w:val="00521187"/>
    <w:rsid w:val="00545771"/>
    <w:rsid w:val="00553BC4"/>
    <w:rsid w:val="00565CD2"/>
    <w:rsid w:val="005D27FD"/>
    <w:rsid w:val="005E160D"/>
    <w:rsid w:val="006013D5"/>
    <w:rsid w:val="00623D07"/>
    <w:rsid w:val="00642DF9"/>
    <w:rsid w:val="00650077"/>
    <w:rsid w:val="006734CF"/>
    <w:rsid w:val="006D1397"/>
    <w:rsid w:val="006F05F0"/>
    <w:rsid w:val="0073300E"/>
    <w:rsid w:val="007868F9"/>
    <w:rsid w:val="007C72B5"/>
    <w:rsid w:val="0080305D"/>
    <w:rsid w:val="0082441E"/>
    <w:rsid w:val="00832766"/>
    <w:rsid w:val="00843CE5"/>
    <w:rsid w:val="00887199"/>
    <w:rsid w:val="008B120F"/>
    <w:rsid w:val="008B4B9E"/>
    <w:rsid w:val="008D719B"/>
    <w:rsid w:val="008E71FB"/>
    <w:rsid w:val="008F5FCD"/>
    <w:rsid w:val="009D31FF"/>
    <w:rsid w:val="009F203D"/>
    <w:rsid w:val="00A30DED"/>
    <w:rsid w:val="00A32F42"/>
    <w:rsid w:val="00A4359E"/>
    <w:rsid w:val="00A4424A"/>
    <w:rsid w:val="00A50F08"/>
    <w:rsid w:val="00A52F76"/>
    <w:rsid w:val="00A87BE4"/>
    <w:rsid w:val="00AB7C5A"/>
    <w:rsid w:val="00AD10FC"/>
    <w:rsid w:val="00AF377C"/>
    <w:rsid w:val="00B10700"/>
    <w:rsid w:val="00B26F10"/>
    <w:rsid w:val="00B613BB"/>
    <w:rsid w:val="00B772C9"/>
    <w:rsid w:val="00B94817"/>
    <w:rsid w:val="00BC48E4"/>
    <w:rsid w:val="00C16073"/>
    <w:rsid w:val="00C3672E"/>
    <w:rsid w:val="00CC1CA5"/>
    <w:rsid w:val="00D032CA"/>
    <w:rsid w:val="00D3180F"/>
    <w:rsid w:val="00D865E8"/>
    <w:rsid w:val="00D95691"/>
    <w:rsid w:val="00DA57BE"/>
    <w:rsid w:val="00DC15C6"/>
    <w:rsid w:val="00DC4CA8"/>
    <w:rsid w:val="00DC5306"/>
    <w:rsid w:val="00E0657E"/>
    <w:rsid w:val="00E16293"/>
    <w:rsid w:val="00E2417D"/>
    <w:rsid w:val="00E50946"/>
    <w:rsid w:val="00F7463A"/>
    <w:rsid w:val="00FB1E1F"/>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900BB"/>
  <w15:chartTrackingRefBased/>
  <w15:docId w15:val="{C2F604C5-8BC3-463C-818A-81AC6B77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48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20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13BB"/>
    <w:rPr>
      <w:color w:val="0563C1" w:themeColor="hyperlink"/>
      <w:u w:val="single"/>
    </w:rPr>
  </w:style>
  <w:style w:type="paragraph" w:styleId="ListParagraph">
    <w:name w:val="List Paragraph"/>
    <w:basedOn w:val="Normal"/>
    <w:uiPriority w:val="34"/>
    <w:qFormat/>
    <w:rsid w:val="00B613BB"/>
    <w:pPr>
      <w:ind w:left="720"/>
      <w:contextualSpacing/>
    </w:pPr>
  </w:style>
  <w:style w:type="paragraph" w:styleId="NormalWeb">
    <w:name w:val="Normal (Web)"/>
    <w:basedOn w:val="Normal"/>
    <w:uiPriority w:val="99"/>
    <w:semiHidden/>
    <w:unhideWhenUsed/>
    <w:rsid w:val="0073300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0657E"/>
    <w:rPr>
      <w:sz w:val="16"/>
      <w:szCs w:val="16"/>
    </w:rPr>
  </w:style>
  <w:style w:type="paragraph" w:styleId="CommentText">
    <w:name w:val="annotation text"/>
    <w:basedOn w:val="Normal"/>
    <w:link w:val="CommentTextChar"/>
    <w:uiPriority w:val="99"/>
    <w:semiHidden/>
    <w:unhideWhenUsed/>
    <w:rsid w:val="00E0657E"/>
    <w:pPr>
      <w:spacing w:line="240" w:lineRule="auto"/>
    </w:pPr>
    <w:rPr>
      <w:sz w:val="20"/>
      <w:szCs w:val="20"/>
    </w:rPr>
  </w:style>
  <w:style w:type="character" w:customStyle="1" w:styleId="CommentTextChar">
    <w:name w:val="Comment Text Char"/>
    <w:basedOn w:val="DefaultParagraphFont"/>
    <w:link w:val="CommentText"/>
    <w:uiPriority w:val="99"/>
    <w:semiHidden/>
    <w:rsid w:val="00E0657E"/>
    <w:rPr>
      <w:sz w:val="20"/>
      <w:szCs w:val="20"/>
    </w:rPr>
  </w:style>
  <w:style w:type="paragraph" w:styleId="CommentSubject">
    <w:name w:val="annotation subject"/>
    <w:basedOn w:val="CommentText"/>
    <w:next w:val="CommentText"/>
    <w:link w:val="CommentSubjectChar"/>
    <w:uiPriority w:val="99"/>
    <w:semiHidden/>
    <w:unhideWhenUsed/>
    <w:rsid w:val="00E0657E"/>
    <w:rPr>
      <w:b/>
      <w:bCs/>
    </w:rPr>
  </w:style>
  <w:style w:type="character" w:customStyle="1" w:styleId="CommentSubjectChar">
    <w:name w:val="Comment Subject Char"/>
    <w:basedOn w:val="CommentTextChar"/>
    <w:link w:val="CommentSubject"/>
    <w:uiPriority w:val="99"/>
    <w:semiHidden/>
    <w:rsid w:val="00E0657E"/>
    <w:rPr>
      <w:b/>
      <w:bCs/>
      <w:sz w:val="20"/>
      <w:szCs w:val="20"/>
    </w:rPr>
  </w:style>
  <w:style w:type="paragraph" w:styleId="BalloonText">
    <w:name w:val="Balloon Text"/>
    <w:basedOn w:val="Normal"/>
    <w:link w:val="BalloonTextChar"/>
    <w:uiPriority w:val="99"/>
    <w:semiHidden/>
    <w:unhideWhenUsed/>
    <w:rsid w:val="00E06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57E"/>
    <w:rPr>
      <w:rFonts w:ascii="Segoe UI" w:hAnsi="Segoe UI" w:cs="Segoe UI"/>
      <w:sz w:val="18"/>
      <w:szCs w:val="18"/>
    </w:rPr>
  </w:style>
  <w:style w:type="character" w:customStyle="1" w:styleId="Heading1Char">
    <w:name w:val="Heading 1 Char"/>
    <w:basedOn w:val="DefaultParagraphFont"/>
    <w:link w:val="Heading1"/>
    <w:uiPriority w:val="9"/>
    <w:rsid w:val="00B948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200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C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306"/>
  </w:style>
  <w:style w:type="paragraph" w:styleId="Footer">
    <w:name w:val="footer"/>
    <w:basedOn w:val="Normal"/>
    <w:link w:val="FooterChar"/>
    <w:uiPriority w:val="99"/>
    <w:unhideWhenUsed/>
    <w:rsid w:val="00DC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06"/>
  </w:style>
  <w:style w:type="paragraph" w:styleId="TOCHeading">
    <w:name w:val="TOC Heading"/>
    <w:basedOn w:val="Heading1"/>
    <w:next w:val="Normal"/>
    <w:uiPriority w:val="39"/>
    <w:unhideWhenUsed/>
    <w:qFormat/>
    <w:rsid w:val="00B772C9"/>
    <w:pPr>
      <w:outlineLvl w:val="9"/>
    </w:pPr>
  </w:style>
  <w:style w:type="paragraph" w:styleId="TOC1">
    <w:name w:val="toc 1"/>
    <w:basedOn w:val="Normal"/>
    <w:next w:val="Normal"/>
    <w:autoRedefine/>
    <w:uiPriority w:val="39"/>
    <w:unhideWhenUsed/>
    <w:rsid w:val="00B772C9"/>
    <w:pPr>
      <w:spacing w:after="100"/>
    </w:pPr>
  </w:style>
  <w:style w:type="paragraph" w:styleId="TOC2">
    <w:name w:val="toc 2"/>
    <w:basedOn w:val="Normal"/>
    <w:next w:val="Normal"/>
    <w:autoRedefine/>
    <w:uiPriority w:val="39"/>
    <w:unhideWhenUsed/>
    <w:rsid w:val="00B772C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400">
      <w:bodyDiv w:val="1"/>
      <w:marLeft w:val="0"/>
      <w:marRight w:val="0"/>
      <w:marTop w:val="0"/>
      <w:marBottom w:val="0"/>
      <w:divBdr>
        <w:top w:val="none" w:sz="0" w:space="0" w:color="auto"/>
        <w:left w:val="none" w:sz="0" w:space="0" w:color="auto"/>
        <w:bottom w:val="none" w:sz="0" w:space="0" w:color="auto"/>
        <w:right w:val="none" w:sz="0" w:space="0" w:color="auto"/>
      </w:divBdr>
      <w:divsChild>
        <w:div w:id="306249973">
          <w:marLeft w:val="446"/>
          <w:marRight w:val="0"/>
          <w:marTop w:val="0"/>
          <w:marBottom w:val="0"/>
          <w:divBdr>
            <w:top w:val="none" w:sz="0" w:space="0" w:color="auto"/>
            <w:left w:val="none" w:sz="0" w:space="0" w:color="auto"/>
            <w:bottom w:val="none" w:sz="0" w:space="0" w:color="auto"/>
            <w:right w:val="none" w:sz="0" w:space="0" w:color="auto"/>
          </w:divBdr>
        </w:div>
        <w:div w:id="234900405">
          <w:marLeft w:val="446"/>
          <w:marRight w:val="0"/>
          <w:marTop w:val="0"/>
          <w:marBottom w:val="0"/>
          <w:divBdr>
            <w:top w:val="none" w:sz="0" w:space="0" w:color="auto"/>
            <w:left w:val="none" w:sz="0" w:space="0" w:color="auto"/>
            <w:bottom w:val="none" w:sz="0" w:space="0" w:color="auto"/>
            <w:right w:val="none" w:sz="0" w:space="0" w:color="auto"/>
          </w:divBdr>
        </w:div>
        <w:div w:id="931008277">
          <w:marLeft w:val="446"/>
          <w:marRight w:val="0"/>
          <w:marTop w:val="0"/>
          <w:marBottom w:val="0"/>
          <w:divBdr>
            <w:top w:val="none" w:sz="0" w:space="0" w:color="auto"/>
            <w:left w:val="none" w:sz="0" w:space="0" w:color="auto"/>
            <w:bottom w:val="none" w:sz="0" w:space="0" w:color="auto"/>
            <w:right w:val="none" w:sz="0" w:space="0" w:color="auto"/>
          </w:divBdr>
        </w:div>
        <w:div w:id="1364938290">
          <w:marLeft w:val="446"/>
          <w:marRight w:val="0"/>
          <w:marTop w:val="0"/>
          <w:marBottom w:val="0"/>
          <w:divBdr>
            <w:top w:val="none" w:sz="0" w:space="0" w:color="auto"/>
            <w:left w:val="none" w:sz="0" w:space="0" w:color="auto"/>
            <w:bottom w:val="none" w:sz="0" w:space="0" w:color="auto"/>
            <w:right w:val="none" w:sz="0" w:space="0" w:color="auto"/>
          </w:divBdr>
        </w:div>
      </w:divsChild>
    </w:div>
    <w:div w:id="79184337">
      <w:bodyDiv w:val="1"/>
      <w:marLeft w:val="0"/>
      <w:marRight w:val="0"/>
      <w:marTop w:val="0"/>
      <w:marBottom w:val="0"/>
      <w:divBdr>
        <w:top w:val="none" w:sz="0" w:space="0" w:color="auto"/>
        <w:left w:val="none" w:sz="0" w:space="0" w:color="auto"/>
        <w:bottom w:val="none" w:sz="0" w:space="0" w:color="auto"/>
        <w:right w:val="none" w:sz="0" w:space="0" w:color="auto"/>
      </w:divBdr>
      <w:divsChild>
        <w:div w:id="528613940">
          <w:marLeft w:val="547"/>
          <w:marRight w:val="0"/>
          <w:marTop w:val="0"/>
          <w:marBottom w:val="0"/>
          <w:divBdr>
            <w:top w:val="none" w:sz="0" w:space="0" w:color="auto"/>
            <w:left w:val="none" w:sz="0" w:space="0" w:color="auto"/>
            <w:bottom w:val="none" w:sz="0" w:space="0" w:color="auto"/>
            <w:right w:val="none" w:sz="0" w:space="0" w:color="auto"/>
          </w:divBdr>
        </w:div>
        <w:div w:id="1334838484">
          <w:marLeft w:val="547"/>
          <w:marRight w:val="0"/>
          <w:marTop w:val="0"/>
          <w:marBottom w:val="0"/>
          <w:divBdr>
            <w:top w:val="none" w:sz="0" w:space="0" w:color="auto"/>
            <w:left w:val="none" w:sz="0" w:space="0" w:color="auto"/>
            <w:bottom w:val="none" w:sz="0" w:space="0" w:color="auto"/>
            <w:right w:val="none" w:sz="0" w:space="0" w:color="auto"/>
          </w:divBdr>
        </w:div>
        <w:div w:id="1677461022">
          <w:marLeft w:val="547"/>
          <w:marRight w:val="0"/>
          <w:marTop w:val="0"/>
          <w:marBottom w:val="0"/>
          <w:divBdr>
            <w:top w:val="none" w:sz="0" w:space="0" w:color="auto"/>
            <w:left w:val="none" w:sz="0" w:space="0" w:color="auto"/>
            <w:bottom w:val="none" w:sz="0" w:space="0" w:color="auto"/>
            <w:right w:val="none" w:sz="0" w:space="0" w:color="auto"/>
          </w:divBdr>
        </w:div>
        <w:div w:id="729226805">
          <w:marLeft w:val="1267"/>
          <w:marRight w:val="0"/>
          <w:marTop w:val="0"/>
          <w:marBottom w:val="0"/>
          <w:divBdr>
            <w:top w:val="none" w:sz="0" w:space="0" w:color="auto"/>
            <w:left w:val="none" w:sz="0" w:space="0" w:color="auto"/>
            <w:bottom w:val="none" w:sz="0" w:space="0" w:color="auto"/>
            <w:right w:val="none" w:sz="0" w:space="0" w:color="auto"/>
          </w:divBdr>
        </w:div>
        <w:div w:id="1291209088">
          <w:marLeft w:val="547"/>
          <w:marRight w:val="0"/>
          <w:marTop w:val="0"/>
          <w:marBottom w:val="0"/>
          <w:divBdr>
            <w:top w:val="none" w:sz="0" w:space="0" w:color="auto"/>
            <w:left w:val="none" w:sz="0" w:space="0" w:color="auto"/>
            <w:bottom w:val="none" w:sz="0" w:space="0" w:color="auto"/>
            <w:right w:val="none" w:sz="0" w:space="0" w:color="auto"/>
          </w:divBdr>
        </w:div>
        <w:div w:id="2121026575">
          <w:marLeft w:val="1267"/>
          <w:marRight w:val="0"/>
          <w:marTop w:val="0"/>
          <w:marBottom w:val="0"/>
          <w:divBdr>
            <w:top w:val="none" w:sz="0" w:space="0" w:color="auto"/>
            <w:left w:val="none" w:sz="0" w:space="0" w:color="auto"/>
            <w:bottom w:val="none" w:sz="0" w:space="0" w:color="auto"/>
            <w:right w:val="none" w:sz="0" w:space="0" w:color="auto"/>
          </w:divBdr>
        </w:div>
        <w:div w:id="1331526079">
          <w:marLeft w:val="1987"/>
          <w:marRight w:val="0"/>
          <w:marTop w:val="0"/>
          <w:marBottom w:val="0"/>
          <w:divBdr>
            <w:top w:val="none" w:sz="0" w:space="0" w:color="auto"/>
            <w:left w:val="none" w:sz="0" w:space="0" w:color="auto"/>
            <w:bottom w:val="none" w:sz="0" w:space="0" w:color="auto"/>
            <w:right w:val="none" w:sz="0" w:space="0" w:color="auto"/>
          </w:divBdr>
        </w:div>
        <w:div w:id="409810755">
          <w:marLeft w:val="1267"/>
          <w:marRight w:val="0"/>
          <w:marTop w:val="0"/>
          <w:marBottom w:val="0"/>
          <w:divBdr>
            <w:top w:val="none" w:sz="0" w:space="0" w:color="auto"/>
            <w:left w:val="none" w:sz="0" w:space="0" w:color="auto"/>
            <w:bottom w:val="none" w:sz="0" w:space="0" w:color="auto"/>
            <w:right w:val="none" w:sz="0" w:space="0" w:color="auto"/>
          </w:divBdr>
        </w:div>
        <w:div w:id="766655765">
          <w:marLeft w:val="1987"/>
          <w:marRight w:val="0"/>
          <w:marTop w:val="0"/>
          <w:marBottom w:val="0"/>
          <w:divBdr>
            <w:top w:val="none" w:sz="0" w:space="0" w:color="auto"/>
            <w:left w:val="none" w:sz="0" w:space="0" w:color="auto"/>
            <w:bottom w:val="none" w:sz="0" w:space="0" w:color="auto"/>
            <w:right w:val="none" w:sz="0" w:space="0" w:color="auto"/>
          </w:divBdr>
        </w:div>
        <w:div w:id="448092630">
          <w:marLeft w:val="1987"/>
          <w:marRight w:val="0"/>
          <w:marTop w:val="0"/>
          <w:marBottom w:val="0"/>
          <w:divBdr>
            <w:top w:val="none" w:sz="0" w:space="0" w:color="auto"/>
            <w:left w:val="none" w:sz="0" w:space="0" w:color="auto"/>
            <w:bottom w:val="none" w:sz="0" w:space="0" w:color="auto"/>
            <w:right w:val="none" w:sz="0" w:space="0" w:color="auto"/>
          </w:divBdr>
        </w:div>
      </w:divsChild>
    </w:div>
    <w:div w:id="110632815">
      <w:bodyDiv w:val="1"/>
      <w:marLeft w:val="0"/>
      <w:marRight w:val="0"/>
      <w:marTop w:val="0"/>
      <w:marBottom w:val="0"/>
      <w:divBdr>
        <w:top w:val="none" w:sz="0" w:space="0" w:color="auto"/>
        <w:left w:val="none" w:sz="0" w:space="0" w:color="auto"/>
        <w:bottom w:val="none" w:sz="0" w:space="0" w:color="auto"/>
        <w:right w:val="none" w:sz="0" w:space="0" w:color="auto"/>
      </w:divBdr>
    </w:div>
    <w:div w:id="113987404">
      <w:bodyDiv w:val="1"/>
      <w:marLeft w:val="0"/>
      <w:marRight w:val="0"/>
      <w:marTop w:val="0"/>
      <w:marBottom w:val="0"/>
      <w:divBdr>
        <w:top w:val="none" w:sz="0" w:space="0" w:color="auto"/>
        <w:left w:val="none" w:sz="0" w:space="0" w:color="auto"/>
        <w:bottom w:val="none" w:sz="0" w:space="0" w:color="auto"/>
        <w:right w:val="none" w:sz="0" w:space="0" w:color="auto"/>
      </w:divBdr>
      <w:divsChild>
        <w:div w:id="1515074437">
          <w:marLeft w:val="0"/>
          <w:marRight w:val="0"/>
          <w:marTop w:val="0"/>
          <w:marBottom w:val="58"/>
          <w:divBdr>
            <w:top w:val="none" w:sz="0" w:space="0" w:color="auto"/>
            <w:left w:val="none" w:sz="0" w:space="0" w:color="auto"/>
            <w:bottom w:val="none" w:sz="0" w:space="0" w:color="auto"/>
            <w:right w:val="none" w:sz="0" w:space="0" w:color="auto"/>
          </w:divBdr>
        </w:div>
        <w:div w:id="1310554677">
          <w:marLeft w:val="0"/>
          <w:marRight w:val="0"/>
          <w:marTop w:val="0"/>
          <w:marBottom w:val="58"/>
          <w:divBdr>
            <w:top w:val="none" w:sz="0" w:space="0" w:color="auto"/>
            <w:left w:val="none" w:sz="0" w:space="0" w:color="auto"/>
            <w:bottom w:val="none" w:sz="0" w:space="0" w:color="auto"/>
            <w:right w:val="none" w:sz="0" w:space="0" w:color="auto"/>
          </w:divBdr>
        </w:div>
        <w:div w:id="58870281">
          <w:marLeft w:val="0"/>
          <w:marRight w:val="0"/>
          <w:marTop w:val="0"/>
          <w:marBottom w:val="58"/>
          <w:divBdr>
            <w:top w:val="none" w:sz="0" w:space="0" w:color="auto"/>
            <w:left w:val="none" w:sz="0" w:space="0" w:color="auto"/>
            <w:bottom w:val="none" w:sz="0" w:space="0" w:color="auto"/>
            <w:right w:val="none" w:sz="0" w:space="0" w:color="auto"/>
          </w:divBdr>
        </w:div>
        <w:div w:id="1615092025">
          <w:marLeft w:val="0"/>
          <w:marRight w:val="0"/>
          <w:marTop w:val="0"/>
          <w:marBottom w:val="58"/>
          <w:divBdr>
            <w:top w:val="none" w:sz="0" w:space="0" w:color="auto"/>
            <w:left w:val="none" w:sz="0" w:space="0" w:color="auto"/>
            <w:bottom w:val="none" w:sz="0" w:space="0" w:color="auto"/>
            <w:right w:val="none" w:sz="0" w:space="0" w:color="auto"/>
          </w:divBdr>
        </w:div>
      </w:divsChild>
    </w:div>
    <w:div w:id="125467469">
      <w:bodyDiv w:val="1"/>
      <w:marLeft w:val="0"/>
      <w:marRight w:val="0"/>
      <w:marTop w:val="0"/>
      <w:marBottom w:val="0"/>
      <w:divBdr>
        <w:top w:val="none" w:sz="0" w:space="0" w:color="auto"/>
        <w:left w:val="none" w:sz="0" w:space="0" w:color="auto"/>
        <w:bottom w:val="none" w:sz="0" w:space="0" w:color="auto"/>
        <w:right w:val="none" w:sz="0" w:space="0" w:color="auto"/>
      </w:divBdr>
    </w:div>
    <w:div w:id="175119179">
      <w:bodyDiv w:val="1"/>
      <w:marLeft w:val="0"/>
      <w:marRight w:val="0"/>
      <w:marTop w:val="0"/>
      <w:marBottom w:val="0"/>
      <w:divBdr>
        <w:top w:val="none" w:sz="0" w:space="0" w:color="auto"/>
        <w:left w:val="none" w:sz="0" w:space="0" w:color="auto"/>
        <w:bottom w:val="none" w:sz="0" w:space="0" w:color="auto"/>
        <w:right w:val="none" w:sz="0" w:space="0" w:color="auto"/>
      </w:divBdr>
      <w:divsChild>
        <w:div w:id="489054236">
          <w:marLeft w:val="0"/>
          <w:marRight w:val="0"/>
          <w:marTop w:val="0"/>
          <w:marBottom w:val="160"/>
          <w:divBdr>
            <w:top w:val="none" w:sz="0" w:space="0" w:color="auto"/>
            <w:left w:val="none" w:sz="0" w:space="0" w:color="auto"/>
            <w:bottom w:val="none" w:sz="0" w:space="0" w:color="auto"/>
            <w:right w:val="none" w:sz="0" w:space="0" w:color="auto"/>
          </w:divBdr>
        </w:div>
        <w:div w:id="1434012232">
          <w:marLeft w:val="0"/>
          <w:marRight w:val="0"/>
          <w:marTop w:val="0"/>
          <w:marBottom w:val="160"/>
          <w:divBdr>
            <w:top w:val="none" w:sz="0" w:space="0" w:color="auto"/>
            <w:left w:val="none" w:sz="0" w:space="0" w:color="auto"/>
            <w:bottom w:val="none" w:sz="0" w:space="0" w:color="auto"/>
            <w:right w:val="none" w:sz="0" w:space="0" w:color="auto"/>
          </w:divBdr>
        </w:div>
        <w:div w:id="272980274">
          <w:marLeft w:val="720"/>
          <w:marRight w:val="0"/>
          <w:marTop w:val="0"/>
          <w:marBottom w:val="160"/>
          <w:divBdr>
            <w:top w:val="none" w:sz="0" w:space="0" w:color="auto"/>
            <w:left w:val="none" w:sz="0" w:space="0" w:color="auto"/>
            <w:bottom w:val="none" w:sz="0" w:space="0" w:color="auto"/>
            <w:right w:val="none" w:sz="0" w:space="0" w:color="auto"/>
          </w:divBdr>
        </w:div>
        <w:div w:id="379598358">
          <w:marLeft w:val="0"/>
          <w:marRight w:val="0"/>
          <w:marTop w:val="0"/>
          <w:marBottom w:val="160"/>
          <w:divBdr>
            <w:top w:val="none" w:sz="0" w:space="0" w:color="auto"/>
            <w:left w:val="none" w:sz="0" w:space="0" w:color="auto"/>
            <w:bottom w:val="none" w:sz="0" w:space="0" w:color="auto"/>
            <w:right w:val="none" w:sz="0" w:space="0" w:color="auto"/>
          </w:divBdr>
        </w:div>
        <w:div w:id="380255647">
          <w:marLeft w:val="720"/>
          <w:marRight w:val="0"/>
          <w:marTop w:val="0"/>
          <w:marBottom w:val="160"/>
          <w:divBdr>
            <w:top w:val="none" w:sz="0" w:space="0" w:color="auto"/>
            <w:left w:val="none" w:sz="0" w:space="0" w:color="auto"/>
            <w:bottom w:val="none" w:sz="0" w:space="0" w:color="auto"/>
            <w:right w:val="none" w:sz="0" w:space="0" w:color="auto"/>
          </w:divBdr>
        </w:div>
        <w:div w:id="368186224">
          <w:marLeft w:val="720"/>
          <w:marRight w:val="0"/>
          <w:marTop w:val="0"/>
          <w:marBottom w:val="160"/>
          <w:divBdr>
            <w:top w:val="none" w:sz="0" w:space="0" w:color="auto"/>
            <w:left w:val="none" w:sz="0" w:space="0" w:color="auto"/>
            <w:bottom w:val="none" w:sz="0" w:space="0" w:color="auto"/>
            <w:right w:val="none" w:sz="0" w:space="0" w:color="auto"/>
          </w:divBdr>
        </w:div>
        <w:div w:id="1562910378">
          <w:marLeft w:val="0"/>
          <w:marRight w:val="0"/>
          <w:marTop w:val="0"/>
          <w:marBottom w:val="160"/>
          <w:divBdr>
            <w:top w:val="none" w:sz="0" w:space="0" w:color="auto"/>
            <w:left w:val="none" w:sz="0" w:space="0" w:color="auto"/>
            <w:bottom w:val="none" w:sz="0" w:space="0" w:color="auto"/>
            <w:right w:val="none" w:sz="0" w:space="0" w:color="auto"/>
          </w:divBdr>
        </w:div>
        <w:div w:id="1043559648">
          <w:marLeft w:val="720"/>
          <w:marRight w:val="0"/>
          <w:marTop w:val="0"/>
          <w:marBottom w:val="160"/>
          <w:divBdr>
            <w:top w:val="none" w:sz="0" w:space="0" w:color="auto"/>
            <w:left w:val="none" w:sz="0" w:space="0" w:color="auto"/>
            <w:bottom w:val="none" w:sz="0" w:space="0" w:color="auto"/>
            <w:right w:val="none" w:sz="0" w:space="0" w:color="auto"/>
          </w:divBdr>
        </w:div>
        <w:div w:id="460195231">
          <w:marLeft w:val="0"/>
          <w:marRight w:val="0"/>
          <w:marTop w:val="0"/>
          <w:marBottom w:val="160"/>
          <w:divBdr>
            <w:top w:val="none" w:sz="0" w:space="0" w:color="auto"/>
            <w:left w:val="none" w:sz="0" w:space="0" w:color="auto"/>
            <w:bottom w:val="none" w:sz="0" w:space="0" w:color="auto"/>
            <w:right w:val="none" w:sz="0" w:space="0" w:color="auto"/>
          </w:divBdr>
        </w:div>
        <w:div w:id="1268583668">
          <w:marLeft w:val="0"/>
          <w:marRight w:val="0"/>
          <w:marTop w:val="0"/>
          <w:marBottom w:val="160"/>
          <w:divBdr>
            <w:top w:val="none" w:sz="0" w:space="0" w:color="auto"/>
            <w:left w:val="none" w:sz="0" w:space="0" w:color="auto"/>
            <w:bottom w:val="none" w:sz="0" w:space="0" w:color="auto"/>
            <w:right w:val="none" w:sz="0" w:space="0" w:color="auto"/>
          </w:divBdr>
        </w:div>
      </w:divsChild>
    </w:div>
    <w:div w:id="194201497">
      <w:bodyDiv w:val="1"/>
      <w:marLeft w:val="0"/>
      <w:marRight w:val="0"/>
      <w:marTop w:val="0"/>
      <w:marBottom w:val="0"/>
      <w:divBdr>
        <w:top w:val="none" w:sz="0" w:space="0" w:color="auto"/>
        <w:left w:val="none" w:sz="0" w:space="0" w:color="auto"/>
        <w:bottom w:val="none" w:sz="0" w:space="0" w:color="auto"/>
        <w:right w:val="none" w:sz="0" w:space="0" w:color="auto"/>
      </w:divBdr>
    </w:div>
    <w:div w:id="254049550">
      <w:bodyDiv w:val="1"/>
      <w:marLeft w:val="0"/>
      <w:marRight w:val="0"/>
      <w:marTop w:val="0"/>
      <w:marBottom w:val="0"/>
      <w:divBdr>
        <w:top w:val="none" w:sz="0" w:space="0" w:color="auto"/>
        <w:left w:val="none" w:sz="0" w:space="0" w:color="auto"/>
        <w:bottom w:val="none" w:sz="0" w:space="0" w:color="auto"/>
        <w:right w:val="none" w:sz="0" w:space="0" w:color="auto"/>
      </w:divBdr>
      <w:divsChild>
        <w:div w:id="2023556211">
          <w:marLeft w:val="1267"/>
          <w:marRight w:val="0"/>
          <w:marTop w:val="0"/>
          <w:marBottom w:val="0"/>
          <w:divBdr>
            <w:top w:val="none" w:sz="0" w:space="0" w:color="auto"/>
            <w:left w:val="none" w:sz="0" w:space="0" w:color="auto"/>
            <w:bottom w:val="none" w:sz="0" w:space="0" w:color="auto"/>
            <w:right w:val="none" w:sz="0" w:space="0" w:color="auto"/>
          </w:divBdr>
        </w:div>
        <w:div w:id="212499573">
          <w:marLeft w:val="634"/>
          <w:marRight w:val="0"/>
          <w:marTop w:val="0"/>
          <w:marBottom w:val="0"/>
          <w:divBdr>
            <w:top w:val="none" w:sz="0" w:space="0" w:color="auto"/>
            <w:left w:val="none" w:sz="0" w:space="0" w:color="auto"/>
            <w:bottom w:val="none" w:sz="0" w:space="0" w:color="auto"/>
            <w:right w:val="none" w:sz="0" w:space="0" w:color="auto"/>
          </w:divBdr>
        </w:div>
        <w:div w:id="623466553">
          <w:marLeft w:val="1267"/>
          <w:marRight w:val="0"/>
          <w:marTop w:val="0"/>
          <w:marBottom w:val="0"/>
          <w:divBdr>
            <w:top w:val="none" w:sz="0" w:space="0" w:color="auto"/>
            <w:left w:val="none" w:sz="0" w:space="0" w:color="auto"/>
            <w:bottom w:val="none" w:sz="0" w:space="0" w:color="auto"/>
            <w:right w:val="none" w:sz="0" w:space="0" w:color="auto"/>
          </w:divBdr>
        </w:div>
        <w:div w:id="1855801723">
          <w:marLeft w:val="720"/>
          <w:marRight w:val="0"/>
          <w:marTop w:val="0"/>
          <w:marBottom w:val="0"/>
          <w:divBdr>
            <w:top w:val="none" w:sz="0" w:space="0" w:color="auto"/>
            <w:left w:val="none" w:sz="0" w:space="0" w:color="auto"/>
            <w:bottom w:val="none" w:sz="0" w:space="0" w:color="auto"/>
            <w:right w:val="none" w:sz="0" w:space="0" w:color="auto"/>
          </w:divBdr>
        </w:div>
      </w:divsChild>
    </w:div>
    <w:div w:id="265433443">
      <w:bodyDiv w:val="1"/>
      <w:marLeft w:val="0"/>
      <w:marRight w:val="0"/>
      <w:marTop w:val="0"/>
      <w:marBottom w:val="0"/>
      <w:divBdr>
        <w:top w:val="none" w:sz="0" w:space="0" w:color="auto"/>
        <w:left w:val="none" w:sz="0" w:space="0" w:color="auto"/>
        <w:bottom w:val="none" w:sz="0" w:space="0" w:color="auto"/>
        <w:right w:val="none" w:sz="0" w:space="0" w:color="auto"/>
      </w:divBdr>
    </w:div>
    <w:div w:id="335307074">
      <w:bodyDiv w:val="1"/>
      <w:marLeft w:val="0"/>
      <w:marRight w:val="0"/>
      <w:marTop w:val="0"/>
      <w:marBottom w:val="0"/>
      <w:divBdr>
        <w:top w:val="none" w:sz="0" w:space="0" w:color="auto"/>
        <w:left w:val="none" w:sz="0" w:space="0" w:color="auto"/>
        <w:bottom w:val="none" w:sz="0" w:space="0" w:color="auto"/>
        <w:right w:val="none" w:sz="0" w:space="0" w:color="auto"/>
      </w:divBdr>
    </w:div>
    <w:div w:id="355278834">
      <w:bodyDiv w:val="1"/>
      <w:marLeft w:val="0"/>
      <w:marRight w:val="0"/>
      <w:marTop w:val="0"/>
      <w:marBottom w:val="0"/>
      <w:divBdr>
        <w:top w:val="none" w:sz="0" w:space="0" w:color="auto"/>
        <w:left w:val="none" w:sz="0" w:space="0" w:color="auto"/>
        <w:bottom w:val="none" w:sz="0" w:space="0" w:color="auto"/>
        <w:right w:val="none" w:sz="0" w:space="0" w:color="auto"/>
      </w:divBdr>
      <w:divsChild>
        <w:div w:id="1268806039">
          <w:marLeft w:val="0"/>
          <w:marRight w:val="0"/>
          <w:marTop w:val="0"/>
          <w:marBottom w:val="58"/>
          <w:divBdr>
            <w:top w:val="none" w:sz="0" w:space="0" w:color="auto"/>
            <w:left w:val="none" w:sz="0" w:space="0" w:color="auto"/>
            <w:bottom w:val="none" w:sz="0" w:space="0" w:color="auto"/>
            <w:right w:val="none" w:sz="0" w:space="0" w:color="auto"/>
          </w:divBdr>
        </w:div>
      </w:divsChild>
    </w:div>
    <w:div w:id="369494494">
      <w:bodyDiv w:val="1"/>
      <w:marLeft w:val="0"/>
      <w:marRight w:val="0"/>
      <w:marTop w:val="0"/>
      <w:marBottom w:val="0"/>
      <w:divBdr>
        <w:top w:val="none" w:sz="0" w:space="0" w:color="auto"/>
        <w:left w:val="none" w:sz="0" w:space="0" w:color="auto"/>
        <w:bottom w:val="none" w:sz="0" w:space="0" w:color="auto"/>
        <w:right w:val="none" w:sz="0" w:space="0" w:color="auto"/>
      </w:divBdr>
      <w:divsChild>
        <w:div w:id="1590459887">
          <w:marLeft w:val="0"/>
          <w:marRight w:val="0"/>
          <w:marTop w:val="0"/>
          <w:marBottom w:val="58"/>
          <w:divBdr>
            <w:top w:val="none" w:sz="0" w:space="0" w:color="auto"/>
            <w:left w:val="none" w:sz="0" w:space="0" w:color="auto"/>
            <w:bottom w:val="none" w:sz="0" w:space="0" w:color="auto"/>
            <w:right w:val="none" w:sz="0" w:space="0" w:color="auto"/>
          </w:divBdr>
        </w:div>
      </w:divsChild>
    </w:div>
    <w:div w:id="543979383">
      <w:bodyDiv w:val="1"/>
      <w:marLeft w:val="0"/>
      <w:marRight w:val="0"/>
      <w:marTop w:val="0"/>
      <w:marBottom w:val="0"/>
      <w:divBdr>
        <w:top w:val="none" w:sz="0" w:space="0" w:color="auto"/>
        <w:left w:val="none" w:sz="0" w:space="0" w:color="auto"/>
        <w:bottom w:val="none" w:sz="0" w:space="0" w:color="auto"/>
        <w:right w:val="none" w:sz="0" w:space="0" w:color="auto"/>
      </w:divBdr>
    </w:div>
    <w:div w:id="563103647">
      <w:bodyDiv w:val="1"/>
      <w:marLeft w:val="0"/>
      <w:marRight w:val="0"/>
      <w:marTop w:val="0"/>
      <w:marBottom w:val="0"/>
      <w:divBdr>
        <w:top w:val="none" w:sz="0" w:space="0" w:color="auto"/>
        <w:left w:val="none" w:sz="0" w:space="0" w:color="auto"/>
        <w:bottom w:val="none" w:sz="0" w:space="0" w:color="auto"/>
        <w:right w:val="none" w:sz="0" w:space="0" w:color="auto"/>
      </w:divBdr>
    </w:div>
    <w:div w:id="627588456">
      <w:bodyDiv w:val="1"/>
      <w:marLeft w:val="0"/>
      <w:marRight w:val="0"/>
      <w:marTop w:val="0"/>
      <w:marBottom w:val="0"/>
      <w:divBdr>
        <w:top w:val="none" w:sz="0" w:space="0" w:color="auto"/>
        <w:left w:val="none" w:sz="0" w:space="0" w:color="auto"/>
        <w:bottom w:val="none" w:sz="0" w:space="0" w:color="auto"/>
        <w:right w:val="none" w:sz="0" w:space="0" w:color="auto"/>
      </w:divBdr>
    </w:div>
    <w:div w:id="629944693">
      <w:bodyDiv w:val="1"/>
      <w:marLeft w:val="0"/>
      <w:marRight w:val="0"/>
      <w:marTop w:val="0"/>
      <w:marBottom w:val="0"/>
      <w:divBdr>
        <w:top w:val="none" w:sz="0" w:space="0" w:color="auto"/>
        <w:left w:val="none" w:sz="0" w:space="0" w:color="auto"/>
        <w:bottom w:val="none" w:sz="0" w:space="0" w:color="auto"/>
        <w:right w:val="none" w:sz="0" w:space="0" w:color="auto"/>
      </w:divBdr>
      <w:divsChild>
        <w:div w:id="1613828868">
          <w:marLeft w:val="720"/>
          <w:marRight w:val="0"/>
          <w:marTop w:val="0"/>
          <w:marBottom w:val="160"/>
          <w:divBdr>
            <w:top w:val="none" w:sz="0" w:space="0" w:color="auto"/>
            <w:left w:val="none" w:sz="0" w:space="0" w:color="auto"/>
            <w:bottom w:val="none" w:sz="0" w:space="0" w:color="auto"/>
            <w:right w:val="none" w:sz="0" w:space="0" w:color="auto"/>
          </w:divBdr>
        </w:div>
        <w:div w:id="2044750423">
          <w:marLeft w:val="720"/>
          <w:marRight w:val="0"/>
          <w:marTop w:val="0"/>
          <w:marBottom w:val="160"/>
          <w:divBdr>
            <w:top w:val="none" w:sz="0" w:space="0" w:color="auto"/>
            <w:left w:val="none" w:sz="0" w:space="0" w:color="auto"/>
            <w:bottom w:val="none" w:sz="0" w:space="0" w:color="auto"/>
            <w:right w:val="none" w:sz="0" w:space="0" w:color="auto"/>
          </w:divBdr>
        </w:div>
      </w:divsChild>
    </w:div>
    <w:div w:id="643048331">
      <w:bodyDiv w:val="1"/>
      <w:marLeft w:val="0"/>
      <w:marRight w:val="0"/>
      <w:marTop w:val="0"/>
      <w:marBottom w:val="0"/>
      <w:divBdr>
        <w:top w:val="none" w:sz="0" w:space="0" w:color="auto"/>
        <w:left w:val="none" w:sz="0" w:space="0" w:color="auto"/>
        <w:bottom w:val="none" w:sz="0" w:space="0" w:color="auto"/>
        <w:right w:val="none" w:sz="0" w:space="0" w:color="auto"/>
      </w:divBdr>
      <w:divsChild>
        <w:div w:id="147941218">
          <w:marLeft w:val="547"/>
          <w:marRight w:val="0"/>
          <w:marTop w:val="0"/>
          <w:marBottom w:val="0"/>
          <w:divBdr>
            <w:top w:val="none" w:sz="0" w:space="0" w:color="auto"/>
            <w:left w:val="none" w:sz="0" w:space="0" w:color="auto"/>
            <w:bottom w:val="none" w:sz="0" w:space="0" w:color="auto"/>
            <w:right w:val="none" w:sz="0" w:space="0" w:color="auto"/>
          </w:divBdr>
        </w:div>
        <w:div w:id="3552050">
          <w:marLeft w:val="547"/>
          <w:marRight w:val="0"/>
          <w:marTop w:val="0"/>
          <w:marBottom w:val="0"/>
          <w:divBdr>
            <w:top w:val="none" w:sz="0" w:space="0" w:color="auto"/>
            <w:left w:val="none" w:sz="0" w:space="0" w:color="auto"/>
            <w:bottom w:val="none" w:sz="0" w:space="0" w:color="auto"/>
            <w:right w:val="none" w:sz="0" w:space="0" w:color="auto"/>
          </w:divBdr>
        </w:div>
        <w:div w:id="230233262">
          <w:marLeft w:val="547"/>
          <w:marRight w:val="0"/>
          <w:marTop w:val="0"/>
          <w:marBottom w:val="0"/>
          <w:divBdr>
            <w:top w:val="none" w:sz="0" w:space="0" w:color="auto"/>
            <w:left w:val="none" w:sz="0" w:space="0" w:color="auto"/>
            <w:bottom w:val="none" w:sz="0" w:space="0" w:color="auto"/>
            <w:right w:val="none" w:sz="0" w:space="0" w:color="auto"/>
          </w:divBdr>
        </w:div>
        <w:div w:id="2063599937">
          <w:marLeft w:val="547"/>
          <w:marRight w:val="0"/>
          <w:marTop w:val="0"/>
          <w:marBottom w:val="0"/>
          <w:divBdr>
            <w:top w:val="none" w:sz="0" w:space="0" w:color="auto"/>
            <w:left w:val="none" w:sz="0" w:space="0" w:color="auto"/>
            <w:bottom w:val="none" w:sz="0" w:space="0" w:color="auto"/>
            <w:right w:val="none" w:sz="0" w:space="0" w:color="auto"/>
          </w:divBdr>
        </w:div>
        <w:div w:id="1939408557">
          <w:marLeft w:val="1166"/>
          <w:marRight w:val="0"/>
          <w:marTop w:val="0"/>
          <w:marBottom w:val="0"/>
          <w:divBdr>
            <w:top w:val="none" w:sz="0" w:space="0" w:color="auto"/>
            <w:left w:val="none" w:sz="0" w:space="0" w:color="auto"/>
            <w:bottom w:val="none" w:sz="0" w:space="0" w:color="auto"/>
            <w:right w:val="none" w:sz="0" w:space="0" w:color="auto"/>
          </w:divBdr>
        </w:div>
        <w:div w:id="2008944079">
          <w:marLeft w:val="1987"/>
          <w:marRight w:val="0"/>
          <w:marTop w:val="0"/>
          <w:marBottom w:val="0"/>
          <w:divBdr>
            <w:top w:val="none" w:sz="0" w:space="0" w:color="auto"/>
            <w:left w:val="none" w:sz="0" w:space="0" w:color="auto"/>
            <w:bottom w:val="none" w:sz="0" w:space="0" w:color="auto"/>
            <w:right w:val="none" w:sz="0" w:space="0" w:color="auto"/>
          </w:divBdr>
        </w:div>
        <w:div w:id="1808476143">
          <w:marLeft w:val="1166"/>
          <w:marRight w:val="0"/>
          <w:marTop w:val="0"/>
          <w:marBottom w:val="0"/>
          <w:divBdr>
            <w:top w:val="none" w:sz="0" w:space="0" w:color="auto"/>
            <w:left w:val="none" w:sz="0" w:space="0" w:color="auto"/>
            <w:bottom w:val="none" w:sz="0" w:space="0" w:color="auto"/>
            <w:right w:val="none" w:sz="0" w:space="0" w:color="auto"/>
          </w:divBdr>
        </w:div>
        <w:div w:id="1954626261">
          <w:marLeft w:val="1987"/>
          <w:marRight w:val="0"/>
          <w:marTop w:val="0"/>
          <w:marBottom w:val="0"/>
          <w:divBdr>
            <w:top w:val="none" w:sz="0" w:space="0" w:color="auto"/>
            <w:left w:val="none" w:sz="0" w:space="0" w:color="auto"/>
            <w:bottom w:val="none" w:sz="0" w:space="0" w:color="auto"/>
            <w:right w:val="none" w:sz="0" w:space="0" w:color="auto"/>
          </w:divBdr>
        </w:div>
        <w:div w:id="531504234">
          <w:marLeft w:val="1987"/>
          <w:marRight w:val="0"/>
          <w:marTop w:val="0"/>
          <w:marBottom w:val="0"/>
          <w:divBdr>
            <w:top w:val="none" w:sz="0" w:space="0" w:color="auto"/>
            <w:left w:val="none" w:sz="0" w:space="0" w:color="auto"/>
            <w:bottom w:val="none" w:sz="0" w:space="0" w:color="auto"/>
            <w:right w:val="none" w:sz="0" w:space="0" w:color="auto"/>
          </w:divBdr>
        </w:div>
      </w:divsChild>
    </w:div>
    <w:div w:id="675350135">
      <w:bodyDiv w:val="1"/>
      <w:marLeft w:val="0"/>
      <w:marRight w:val="0"/>
      <w:marTop w:val="0"/>
      <w:marBottom w:val="0"/>
      <w:divBdr>
        <w:top w:val="none" w:sz="0" w:space="0" w:color="auto"/>
        <w:left w:val="none" w:sz="0" w:space="0" w:color="auto"/>
        <w:bottom w:val="none" w:sz="0" w:space="0" w:color="auto"/>
        <w:right w:val="none" w:sz="0" w:space="0" w:color="auto"/>
      </w:divBdr>
    </w:div>
    <w:div w:id="685987510">
      <w:bodyDiv w:val="1"/>
      <w:marLeft w:val="0"/>
      <w:marRight w:val="0"/>
      <w:marTop w:val="0"/>
      <w:marBottom w:val="0"/>
      <w:divBdr>
        <w:top w:val="none" w:sz="0" w:space="0" w:color="auto"/>
        <w:left w:val="none" w:sz="0" w:space="0" w:color="auto"/>
        <w:bottom w:val="none" w:sz="0" w:space="0" w:color="auto"/>
        <w:right w:val="none" w:sz="0" w:space="0" w:color="auto"/>
      </w:divBdr>
    </w:div>
    <w:div w:id="714886287">
      <w:bodyDiv w:val="1"/>
      <w:marLeft w:val="0"/>
      <w:marRight w:val="0"/>
      <w:marTop w:val="0"/>
      <w:marBottom w:val="0"/>
      <w:divBdr>
        <w:top w:val="none" w:sz="0" w:space="0" w:color="auto"/>
        <w:left w:val="none" w:sz="0" w:space="0" w:color="auto"/>
        <w:bottom w:val="none" w:sz="0" w:space="0" w:color="auto"/>
        <w:right w:val="none" w:sz="0" w:space="0" w:color="auto"/>
      </w:divBdr>
    </w:div>
    <w:div w:id="726224399">
      <w:bodyDiv w:val="1"/>
      <w:marLeft w:val="0"/>
      <w:marRight w:val="0"/>
      <w:marTop w:val="0"/>
      <w:marBottom w:val="0"/>
      <w:divBdr>
        <w:top w:val="none" w:sz="0" w:space="0" w:color="auto"/>
        <w:left w:val="none" w:sz="0" w:space="0" w:color="auto"/>
        <w:bottom w:val="none" w:sz="0" w:space="0" w:color="auto"/>
        <w:right w:val="none" w:sz="0" w:space="0" w:color="auto"/>
      </w:divBdr>
    </w:div>
    <w:div w:id="758334286">
      <w:bodyDiv w:val="1"/>
      <w:marLeft w:val="0"/>
      <w:marRight w:val="0"/>
      <w:marTop w:val="0"/>
      <w:marBottom w:val="0"/>
      <w:divBdr>
        <w:top w:val="none" w:sz="0" w:space="0" w:color="auto"/>
        <w:left w:val="none" w:sz="0" w:space="0" w:color="auto"/>
        <w:bottom w:val="none" w:sz="0" w:space="0" w:color="auto"/>
        <w:right w:val="none" w:sz="0" w:space="0" w:color="auto"/>
      </w:divBdr>
    </w:div>
    <w:div w:id="785005951">
      <w:bodyDiv w:val="1"/>
      <w:marLeft w:val="0"/>
      <w:marRight w:val="0"/>
      <w:marTop w:val="0"/>
      <w:marBottom w:val="0"/>
      <w:divBdr>
        <w:top w:val="none" w:sz="0" w:space="0" w:color="auto"/>
        <w:left w:val="none" w:sz="0" w:space="0" w:color="auto"/>
        <w:bottom w:val="none" w:sz="0" w:space="0" w:color="auto"/>
        <w:right w:val="none" w:sz="0" w:space="0" w:color="auto"/>
      </w:divBdr>
    </w:div>
    <w:div w:id="799111139">
      <w:bodyDiv w:val="1"/>
      <w:marLeft w:val="0"/>
      <w:marRight w:val="0"/>
      <w:marTop w:val="0"/>
      <w:marBottom w:val="0"/>
      <w:divBdr>
        <w:top w:val="none" w:sz="0" w:space="0" w:color="auto"/>
        <w:left w:val="none" w:sz="0" w:space="0" w:color="auto"/>
        <w:bottom w:val="none" w:sz="0" w:space="0" w:color="auto"/>
        <w:right w:val="none" w:sz="0" w:space="0" w:color="auto"/>
      </w:divBdr>
    </w:div>
    <w:div w:id="843128539">
      <w:bodyDiv w:val="1"/>
      <w:marLeft w:val="0"/>
      <w:marRight w:val="0"/>
      <w:marTop w:val="0"/>
      <w:marBottom w:val="0"/>
      <w:divBdr>
        <w:top w:val="none" w:sz="0" w:space="0" w:color="auto"/>
        <w:left w:val="none" w:sz="0" w:space="0" w:color="auto"/>
        <w:bottom w:val="none" w:sz="0" w:space="0" w:color="auto"/>
        <w:right w:val="none" w:sz="0" w:space="0" w:color="auto"/>
      </w:divBdr>
    </w:div>
    <w:div w:id="871266658">
      <w:bodyDiv w:val="1"/>
      <w:marLeft w:val="0"/>
      <w:marRight w:val="0"/>
      <w:marTop w:val="0"/>
      <w:marBottom w:val="0"/>
      <w:divBdr>
        <w:top w:val="none" w:sz="0" w:space="0" w:color="auto"/>
        <w:left w:val="none" w:sz="0" w:space="0" w:color="auto"/>
        <w:bottom w:val="none" w:sz="0" w:space="0" w:color="auto"/>
        <w:right w:val="none" w:sz="0" w:space="0" w:color="auto"/>
      </w:divBdr>
      <w:divsChild>
        <w:div w:id="221717844">
          <w:marLeft w:val="0"/>
          <w:marRight w:val="0"/>
          <w:marTop w:val="0"/>
          <w:marBottom w:val="58"/>
          <w:divBdr>
            <w:top w:val="none" w:sz="0" w:space="0" w:color="auto"/>
            <w:left w:val="none" w:sz="0" w:space="0" w:color="auto"/>
            <w:bottom w:val="none" w:sz="0" w:space="0" w:color="auto"/>
            <w:right w:val="none" w:sz="0" w:space="0" w:color="auto"/>
          </w:divBdr>
        </w:div>
        <w:div w:id="782726316">
          <w:marLeft w:val="0"/>
          <w:marRight w:val="0"/>
          <w:marTop w:val="0"/>
          <w:marBottom w:val="58"/>
          <w:divBdr>
            <w:top w:val="none" w:sz="0" w:space="0" w:color="auto"/>
            <w:left w:val="none" w:sz="0" w:space="0" w:color="auto"/>
            <w:bottom w:val="none" w:sz="0" w:space="0" w:color="auto"/>
            <w:right w:val="none" w:sz="0" w:space="0" w:color="auto"/>
          </w:divBdr>
        </w:div>
        <w:div w:id="1391229511">
          <w:marLeft w:val="0"/>
          <w:marRight w:val="0"/>
          <w:marTop w:val="0"/>
          <w:marBottom w:val="58"/>
          <w:divBdr>
            <w:top w:val="none" w:sz="0" w:space="0" w:color="auto"/>
            <w:left w:val="none" w:sz="0" w:space="0" w:color="auto"/>
            <w:bottom w:val="none" w:sz="0" w:space="0" w:color="auto"/>
            <w:right w:val="none" w:sz="0" w:space="0" w:color="auto"/>
          </w:divBdr>
        </w:div>
      </w:divsChild>
    </w:div>
    <w:div w:id="873274576">
      <w:bodyDiv w:val="1"/>
      <w:marLeft w:val="0"/>
      <w:marRight w:val="0"/>
      <w:marTop w:val="0"/>
      <w:marBottom w:val="0"/>
      <w:divBdr>
        <w:top w:val="none" w:sz="0" w:space="0" w:color="auto"/>
        <w:left w:val="none" w:sz="0" w:space="0" w:color="auto"/>
        <w:bottom w:val="none" w:sz="0" w:space="0" w:color="auto"/>
        <w:right w:val="none" w:sz="0" w:space="0" w:color="auto"/>
      </w:divBdr>
    </w:div>
    <w:div w:id="924529320">
      <w:bodyDiv w:val="1"/>
      <w:marLeft w:val="0"/>
      <w:marRight w:val="0"/>
      <w:marTop w:val="0"/>
      <w:marBottom w:val="0"/>
      <w:divBdr>
        <w:top w:val="none" w:sz="0" w:space="0" w:color="auto"/>
        <w:left w:val="none" w:sz="0" w:space="0" w:color="auto"/>
        <w:bottom w:val="none" w:sz="0" w:space="0" w:color="auto"/>
        <w:right w:val="none" w:sz="0" w:space="0" w:color="auto"/>
      </w:divBdr>
    </w:div>
    <w:div w:id="935140753">
      <w:bodyDiv w:val="1"/>
      <w:marLeft w:val="0"/>
      <w:marRight w:val="0"/>
      <w:marTop w:val="0"/>
      <w:marBottom w:val="0"/>
      <w:divBdr>
        <w:top w:val="none" w:sz="0" w:space="0" w:color="auto"/>
        <w:left w:val="none" w:sz="0" w:space="0" w:color="auto"/>
        <w:bottom w:val="none" w:sz="0" w:space="0" w:color="auto"/>
        <w:right w:val="none" w:sz="0" w:space="0" w:color="auto"/>
      </w:divBdr>
    </w:div>
    <w:div w:id="946502703">
      <w:bodyDiv w:val="1"/>
      <w:marLeft w:val="0"/>
      <w:marRight w:val="0"/>
      <w:marTop w:val="0"/>
      <w:marBottom w:val="0"/>
      <w:divBdr>
        <w:top w:val="none" w:sz="0" w:space="0" w:color="auto"/>
        <w:left w:val="none" w:sz="0" w:space="0" w:color="auto"/>
        <w:bottom w:val="none" w:sz="0" w:space="0" w:color="auto"/>
        <w:right w:val="none" w:sz="0" w:space="0" w:color="auto"/>
      </w:divBdr>
    </w:div>
    <w:div w:id="961493897">
      <w:bodyDiv w:val="1"/>
      <w:marLeft w:val="0"/>
      <w:marRight w:val="0"/>
      <w:marTop w:val="0"/>
      <w:marBottom w:val="0"/>
      <w:divBdr>
        <w:top w:val="none" w:sz="0" w:space="0" w:color="auto"/>
        <w:left w:val="none" w:sz="0" w:space="0" w:color="auto"/>
        <w:bottom w:val="none" w:sz="0" w:space="0" w:color="auto"/>
        <w:right w:val="none" w:sz="0" w:space="0" w:color="auto"/>
      </w:divBdr>
    </w:div>
    <w:div w:id="1041710241">
      <w:bodyDiv w:val="1"/>
      <w:marLeft w:val="0"/>
      <w:marRight w:val="0"/>
      <w:marTop w:val="0"/>
      <w:marBottom w:val="0"/>
      <w:divBdr>
        <w:top w:val="none" w:sz="0" w:space="0" w:color="auto"/>
        <w:left w:val="none" w:sz="0" w:space="0" w:color="auto"/>
        <w:bottom w:val="none" w:sz="0" w:space="0" w:color="auto"/>
        <w:right w:val="none" w:sz="0" w:space="0" w:color="auto"/>
      </w:divBdr>
    </w:div>
    <w:div w:id="1080248658">
      <w:bodyDiv w:val="1"/>
      <w:marLeft w:val="0"/>
      <w:marRight w:val="0"/>
      <w:marTop w:val="0"/>
      <w:marBottom w:val="0"/>
      <w:divBdr>
        <w:top w:val="none" w:sz="0" w:space="0" w:color="auto"/>
        <w:left w:val="none" w:sz="0" w:space="0" w:color="auto"/>
        <w:bottom w:val="none" w:sz="0" w:space="0" w:color="auto"/>
        <w:right w:val="none" w:sz="0" w:space="0" w:color="auto"/>
      </w:divBdr>
      <w:divsChild>
        <w:div w:id="815219411">
          <w:marLeft w:val="0"/>
          <w:marRight w:val="0"/>
          <w:marTop w:val="0"/>
          <w:marBottom w:val="58"/>
          <w:divBdr>
            <w:top w:val="none" w:sz="0" w:space="0" w:color="auto"/>
            <w:left w:val="none" w:sz="0" w:space="0" w:color="auto"/>
            <w:bottom w:val="none" w:sz="0" w:space="0" w:color="auto"/>
            <w:right w:val="none" w:sz="0" w:space="0" w:color="auto"/>
          </w:divBdr>
        </w:div>
        <w:div w:id="1541045859">
          <w:marLeft w:val="0"/>
          <w:marRight w:val="0"/>
          <w:marTop w:val="0"/>
          <w:marBottom w:val="58"/>
          <w:divBdr>
            <w:top w:val="none" w:sz="0" w:space="0" w:color="auto"/>
            <w:left w:val="none" w:sz="0" w:space="0" w:color="auto"/>
            <w:bottom w:val="none" w:sz="0" w:space="0" w:color="auto"/>
            <w:right w:val="none" w:sz="0" w:space="0" w:color="auto"/>
          </w:divBdr>
        </w:div>
      </w:divsChild>
    </w:div>
    <w:div w:id="1116365647">
      <w:bodyDiv w:val="1"/>
      <w:marLeft w:val="0"/>
      <w:marRight w:val="0"/>
      <w:marTop w:val="0"/>
      <w:marBottom w:val="0"/>
      <w:divBdr>
        <w:top w:val="none" w:sz="0" w:space="0" w:color="auto"/>
        <w:left w:val="none" w:sz="0" w:space="0" w:color="auto"/>
        <w:bottom w:val="none" w:sz="0" w:space="0" w:color="auto"/>
        <w:right w:val="none" w:sz="0" w:space="0" w:color="auto"/>
      </w:divBdr>
      <w:divsChild>
        <w:div w:id="183371017">
          <w:marLeft w:val="720"/>
          <w:marRight w:val="0"/>
          <w:marTop w:val="0"/>
          <w:marBottom w:val="160"/>
          <w:divBdr>
            <w:top w:val="none" w:sz="0" w:space="0" w:color="auto"/>
            <w:left w:val="none" w:sz="0" w:space="0" w:color="auto"/>
            <w:bottom w:val="none" w:sz="0" w:space="0" w:color="auto"/>
            <w:right w:val="none" w:sz="0" w:space="0" w:color="auto"/>
          </w:divBdr>
        </w:div>
        <w:div w:id="1045906831">
          <w:marLeft w:val="720"/>
          <w:marRight w:val="0"/>
          <w:marTop w:val="0"/>
          <w:marBottom w:val="160"/>
          <w:divBdr>
            <w:top w:val="none" w:sz="0" w:space="0" w:color="auto"/>
            <w:left w:val="none" w:sz="0" w:space="0" w:color="auto"/>
            <w:bottom w:val="none" w:sz="0" w:space="0" w:color="auto"/>
            <w:right w:val="none" w:sz="0" w:space="0" w:color="auto"/>
          </w:divBdr>
        </w:div>
        <w:div w:id="708457500">
          <w:marLeft w:val="1354"/>
          <w:marRight w:val="0"/>
          <w:marTop w:val="0"/>
          <w:marBottom w:val="160"/>
          <w:divBdr>
            <w:top w:val="none" w:sz="0" w:space="0" w:color="auto"/>
            <w:left w:val="none" w:sz="0" w:space="0" w:color="auto"/>
            <w:bottom w:val="none" w:sz="0" w:space="0" w:color="auto"/>
            <w:right w:val="none" w:sz="0" w:space="0" w:color="auto"/>
          </w:divBdr>
        </w:div>
        <w:div w:id="2042706429">
          <w:marLeft w:val="1354"/>
          <w:marRight w:val="0"/>
          <w:marTop w:val="0"/>
          <w:marBottom w:val="160"/>
          <w:divBdr>
            <w:top w:val="none" w:sz="0" w:space="0" w:color="auto"/>
            <w:left w:val="none" w:sz="0" w:space="0" w:color="auto"/>
            <w:bottom w:val="none" w:sz="0" w:space="0" w:color="auto"/>
            <w:right w:val="none" w:sz="0" w:space="0" w:color="auto"/>
          </w:divBdr>
        </w:div>
        <w:div w:id="693116059">
          <w:marLeft w:val="1354"/>
          <w:marRight w:val="0"/>
          <w:marTop w:val="0"/>
          <w:marBottom w:val="160"/>
          <w:divBdr>
            <w:top w:val="none" w:sz="0" w:space="0" w:color="auto"/>
            <w:left w:val="none" w:sz="0" w:space="0" w:color="auto"/>
            <w:bottom w:val="none" w:sz="0" w:space="0" w:color="auto"/>
            <w:right w:val="none" w:sz="0" w:space="0" w:color="auto"/>
          </w:divBdr>
        </w:div>
        <w:div w:id="31809187">
          <w:marLeft w:val="1354"/>
          <w:marRight w:val="0"/>
          <w:marTop w:val="0"/>
          <w:marBottom w:val="160"/>
          <w:divBdr>
            <w:top w:val="none" w:sz="0" w:space="0" w:color="auto"/>
            <w:left w:val="none" w:sz="0" w:space="0" w:color="auto"/>
            <w:bottom w:val="none" w:sz="0" w:space="0" w:color="auto"/>
            <w:right w:val="none" w:sz="0" w:space="0" w:color="auto"/>
          </w:divBdr>
        </w:div>
        <w:div w:id="360588842">
          <w:marLeft w:val="720"/>
          <w:marRight w:val="0"/>
          <w:marTop w:val="0"/>
          <w:marBottom w:val="160"/>
          <w:divBdr>
            <w:top w:val="none" w:sz="0" w:space="0" w:color="auto"/>
            <w:left w:val="none" w:sz="0" w:space="0" w:color="auto"/>
            <w:bottom w:val="none" w:sz="0" w:space="0" w:color="auto"/>
            <w:right w:val="none" w:sz="0" w:space="0" w:color="auto"/>
          </w:divBdr>
        </w:div>
        <w:div w:id="1811626887">
          <w:marLeft w:val="1354"/>
          <w:marRight w:val="0"/>
          <w:marTop w:val="0"/>
          <w:marBottom w:val="160"/>
          <w:divBdr>
            <w:top w:val="none" w:sz="0" w:space="0" w:color="auto"/>
            <w:left w:val="none" w:sz="0" w:space="0" w:color="auto"/>
            <w:bottom w:val="none" w:sz="0" w:space="0" w:color="auto"/>
            <w:right w:val="none" w:sz="0" w:space="0" w:color="auto"/>
          </w:divBdr>
        </w:div>
        <w:div w:id="1723289797">
          <w:marLeft w:val="1354"/>
          <w:marRight w:val="0"/>
          <w:marTop w:val="0"/>
          <w:marBottom w:val="160"/>
          <w:divBdr>
            <w:top w:val="none" w:sz="0" w:space="0" w:color="auto"/>
            <w:left w:val="none" w:sz="0" w:space="0" w:color="auto"/>
            <w:bottom w:val="none" w:sz="0" w:space="0" w:color="auto"/>
            <w:right w:val="none" w:sz="0" w:space="0" w:color="auto"/>
          </w:divBdr>
        </w:div>
      </w:divsChild>
    </w:div>
    <w:div w:id="1190920227">
      <w:bodyDiv w:val="1"/>
      <w:marLeft w:val="0"/>
      <w:marRight w:val="0"/>
      <w:marTop w:val="0"/>
      <w:marBottom w:val="0"/>
      <w:divBdr>
        <w:top w:val="none" w:sz="0" w:space="0" w:color="auto"/>
        <w:left w:val="none" w:sz="0" w:space="0" w:color="auto"/>
        <w:bottom w:val="none" w:sz="0" w:space="0" w:color="auto"/>
        <w:right w:val="none" w:sz="0" w:space="0" w:color="auto"/>
      </w:divBdr>
    </w:div>
    <w:div w:id="1218281441">
      <w:bodyDiv w:val="1"/>
      <w:marLeft w:val="0"/>
      <w:marRight w:val="0"/>
      <w:marTop w:val="0"/>
      <w:marBottom w:val="0"/>
      <w:divBdr>
        <w:top w:val="none" w:sz="0" w:space="0" w:color="auto"/>
        <w:left w:val="none" w:sz="0" w:space="0" w:color="auto"/>
        <w:bottom w:val="none" w:sz="0" w:space="0" w:color="auto"/>
        <w:right w:val="none" w:sz="0" w:space="0" w:color="auto"/>
      </w:divBdr>
    </w:div>
    <w:div w:id="1304309842">
      <w:bodyDiv w:val="1"/>
      <w:marLeft w:val="0"/>
      <w:marRight w:val="0"/>
      <w:marTop w:val="0"/>
      <w:marBottom w:val="0"/>
      <w:divBdr>
        <w:top w:val="none" w:sz="0" w:space="0" w:color="auto"/>
        <w:left w:val="none" w:sz="0" w:space="0" w:color="auto"/>
        <w:bottom w:val="none" w:sz="0" w:space="0" w:color="auto"/>
        <w:right w:val="none" w:sz="0" w:space="0" w:color="auto"/>
      </w:divBdr>
      <w:divsChild>
        <w:div w:id="661858619">
          <w:marLeft w:val="0"/>
          <w:marRight w:val="0"/>
          <w:marTop w:val="0"/>
          <w:marBottom w:val="58"/>
          <w:divBdr>
            <w:top w:val="none" w:sz="0" w:space="0" w:color="auto"/>
            <w:left w:val="none" w:sz="0" w:space="0" w:color="auto"/>
            <w:bottom w:val="none" w:sz="0" w:space="0" w:color="auto"/>
            <w:right w:val="none" w:sz="0" w:space="0" w:color="auto"/>
          </w:divBdr>
        </w:div>
        <w:div w:id="380979885">
          <w:marLeft w:val="0"/>
          <w:marRight w:val="0"/>
          <w:marTop w:val="0"/>
          <w:marBottom w:val="58"/>
          <w:divBdr>
            <w:top w:val="none" w:sz="0" w:space="0" w:color="auto"/>
            <w:left w:val="none" w:sz="0" w:space="0" w:color="auto"/>
            <w:bottom w:val="none" w:sz="0" w:space="0" w:color="auto"/>
            <w:right w:val="none" w:sz="0" w:space="0" w:color="auto"/>
          </w:divBdr>
        </w:div>
        <w:div w:id="821192127">
          <w:marLeft w:val="0"/>
          <w:marRight w:val="0"/>
          <w:marTop w:val="0"/>
          <w:marBottom w:val="58"/>
          <w:divBdr>
            <w:top w:val="none" w:sz="0" w:space="0" w:color="auto"/>
            <w:left w:val="none" w:sz="0" w:space="0" w:color="auto"/>
            <w:bottom w:val="none" w:sz="0" w:space="0" w:color="auto"/>
            <w:right w:val="none" w:sz="0" w:space="0" w:color="auto"/>
          </w:divBdr>
        </w:div>
        <w:div w:id="917861955">
          <w:marLeft w:val="0"/>
          <w:marRight w:val="0"/>
          <w:marTop w:val="0"/>
          <w:marBottom w:val="58"/>
          <w:divBdr>
            <w:top w:val="none" w:sz="0" w:space="0" w:color="auto"/>
            <w:left w:val="none" w:sz="0" w:space="0" w:color="auto"/>
            <w:bottom w:val="none" w:sz="0" w:space="0" w:color="auto"/>
            <w:right w:val="none" w:sz="0" w:space="0" w:color="auto"/>
          </w:divBdr>
        </w:div>
        <w:div w:id="1140735097">
          <w:marLeft w:val="0"/>
          <w:marRight w:val="0"/>
          <w:marTop w:val="0"/>
          <w:marBottom w:val="58"/>
          <w:divBdr>
            <w:top w:val="none" w:sz="0" w:space="0" w:color="auto"/>
            <w:left w:val="none" w:sz="0" w:space="0" w:color="auto"/>
            <w:bottom w:val="none" w:sz="0" w:space="0" w:color="auto"/>
            <w:right w:val="none" w:sz="0" w:space="0" w:color="auto"/>
          </w:divBdr>
        </w:div>
        <w:div w:id="413820555">
          <w:marLeft w:val="0"/>
          <w:marRight w:val="0"/>
          <w:marTop w:val="0"/>
          <w:marBottom w:val="58"/>
          <w:divBdr>
            <w:top w:val="none" w:sz="0" w:space="0" w:color="auto"/>
            <w:left w:val="none" w:sz="0" w:space="0" w:color="auto"/>
            <w:bottom w:val="none" w:sz="0" w:space="0" w:color="auto"/>
            <w:right w:val="none" w:sz="0" w:space="0" w:color="auto"/>
          </w:divBdr>
        </w:div>
        <w:div w:id="1194004448">
          <w:marLeft w:val="0"/>
          <w:marRight w:val="0"/>
          <w:marTop w:val="0"/>
          <w:marBottom w:val="58"/>
          <w:divBdr>
            <w:top w:val="none" w:sz="0" w:space="0" w:color="auto"/>
            <w:left w:val="none" w:sz="0" w:space="0" w:color="auto"/>
            <w:bottom w:val="none" w:sz="0" w:space="0" w:color="auto"/>
            <w:right w:val="none" w:sz="0" w:space="0" w:color="auto"/>
          </w:divBdr>
        </w:div>
        <w:div w:id="1342046269">
          <w:marLeft w:val="0"/>
          <w:marRight w:val="0"/>
          <w:marTop w:val="0"/>
          <w:marBottom w:val="58"/>
          <w:divBdr>
            <w:top w:val="none" w:sz="0" w:space="0" w:color="auto"/>
            <w:left w:val="none" w:sz="0" w:space="0" w:color="auto"/>
            <w:bottom w:val="none" w:sz="0" w:space="0" w:color="auto"/>
            <w:right w:val="none" w:sz="0" w:space="0" w:color="auto"/>
          </w:divBdr>
        </w:div>
        <w:div w:id="30151681">
          <w:marLeft w:val="0"/>
          <w:marRight w:val="0"/>
          <w:marTop w:val="0"/>
          <w:marBottom w:val="58"/>
          <w:divBdr>
            <w:top w:val="none" w:sz="0" w:space="0" w:color="auto"/>
            <w:left w:val="none" w:sz="0" w:space="0" w:color="auto"/>
            <w:bottom w:val="none" w:sz="0" w:space="0" w:color="auto"/>
            <w:right w:val="none" w:sz="0" w:space="0" w:color="auto"/>
          </w:divBdr>
        </w:div>
        <w:div w:id="130441269">
          <w:marLeft w:val="0"/>
          <w:marRight w:val="0"/>
          <w:marTop w:val="0"/>
          <w:marBottom w:val="58"/>
          <w:divBdr>
            <w:top w:val="none" w:sz="0" w:space="0" w:color="auto"/>
            <w:left w:val="none" w:sz="0" w:space="0" w:color="auto"/>
            <w:bottom w:val="none" w:sz="0" w:space="0" w:color="auto"/>
            <w:right w:val="none" w:sz="0" w:space="0" w:color="auto"/>
          </w:divBdr>
        </w:div>
      </w:divsChild>
    </w:div>
    <w:div w:id="1346058104">
      <w:bodyDiv w:val="1"/>
      <w:marLeft w:val="0"/>
      <w:marRight w:val="0"/>
      <w:marTop w:val="0"/>
      <w:marBottom w:val="0"/>
      <w:divBdr>
        <w:top w:val="none" w:sz="0" w:space="0" w:color="auto"/>
        <w:left w:val="none" w:sz="0" w:space="0" w:color="auto"/>
        <w:bottom w:val="none" w:sz="0" w:space="0" w:color="auto"/>
        <w:right w:val="none" w:sz="0" w:space="0" w:color="auto"/>
      </w:divBdr>
    </w:div>
    <w:div w:id="1359745464">
      <w:bodyDiv w:val="1"/>
      <w:marLeft w:val="0"/>
      <w:marRight w:val="0"/>
      <w:marTop w:val="0"/>
      <w:marBottom w:val="0"/>
      <w:divBdr>
        <w:top w:val="none" w:sz="0" w:space="0" w:color="auto"/>
        <w:left w:val="none" w:sz="0" w:space="0" w:color="auto"/>
        <w:bottom w:val="none" w:sz="0" w:space="0" w:color="auto"/>
        <w:right w:val="none" w:sz="0" w:space="0" w:color="auto"/>
      </w:divBdr>
      <w:divsChild>
        <w:div w:id="658928286">
          <w:marLeft w:val="547"/>
          <w:marRight w:val="0"/>
          <w:marTop w:val="120"/>
          <w:marBottom w:val="0"/>
          <w:divBdr>
            <w:top w:val="none" w:sz="0" w:space="0" w:color="auto"/>
            <w:left w:val="none" w:sz="0" w:space="0" w:color="auto"/>
            <w:bottom w:val="none" w:sz="0" w:space="0" w:color="auto"/>
            <w:right w:val="none" w:sz="0" w:space="0" w:color="auto"/>
          </w:divBdr>
        </w:div>
        <w:div w:id="1181705221">
          <w:marLeft w:val="547"/>
          <w:marRight w:val="0"/>
          <w:marTop w:val="120"/>
          <w:marBottom w:val="0"/>
          <w:divBdr>
            <w:top w:val="none" w:sz="0" w:space="0" w:color="auto"/>
            <w:left w:val="none" w:sz="0" w:space="0" w:color="auto"/>
            <w:bottom w:val="none" w:sz="0" w:space="0" w:color="auto"/>
            <w:right w:val="none" w:sz="0" w:space="0" w:color="auto"/>
          </w:divBdr>
        </w:div>
        <w:div w:id="1719934100">
          <w:marLeft w:val="893"/>
          <w:marRight w:val="0"/>
          <w:marTop w:val="108"/>
          <w:marBottom w:val="0"/>
          <w:divBdr>
            <w:top w:val="none" w:sz="0" w:space="0" w:color="auto"/>
            <w:left w:val="none" w:sz="0" w:space="0" w:color="auto"/>
            <w:bottom w:val="none" w:sz="0" w:space="0" w:color="auto"/>
            <w:right w:val="none" w:sz="0" w:space="0" w:color="auto"/>
          </w:divBdr>
        </w:div>
        <w:div w:id="1158380898">
          <w:marLeft w:val="893"/>
          <w:marRight w:val="0"/>
          <w:marTop w:val="108"/>
          <w:marBottom w:val="0"/>
          <w:divBdr>
            <w:top w:val="none" w:sz="0" w:space="0" w:color="auto"/>
            <w:left w:val="none" w:sz="0" w:space="0" w:color="auto"/>
            <w:bottom w:val="none" w:sz="0" w:space="0" w:color="auto"/>
            <w:right w:val="none" w:sz="0" w:space="0" w:color="auto"/>
          </w:divBdr>
        </w:div>
      </w:divsChild>
    </w:div>
    <w:div w:id="1373116657">
      <w:bodyDiv w:val="1"/>
      <w:marLeft w:val="0"/>
      <w:marRight w:val="0"/>
      <w:marTop w:val="0"/>
      <w:marBottom w:val="0"/>
      <w:divBdr>
        <w:top w:val="none" w:sz="0" w:space="0" w:color="auto"/>
        <w:left w:val="none" w:sz="0" w:space="0" w:color="auto"/>
        <w:bottom w:val="none" w:sz="0" w:space="0" w:color="auto"/>
        <w:right w:val="none" w:sz="0" w:space="0" w:color="auto"/>
      </w:divBdr>
      <w:divsChild>
        <w:div w:id="2093505059">
          <w:marLeft w:val="547"/>
          <w:marRight w:val="0"/>
          <w:marTop w:val="120"/>
          <w:marBottom w:val="0"/>
          <w:divBdr>
            <w:top w:val="none" w:sz="0" w:space="0" w:color="auto"/>
            <w:left w:val="none" w:sz="0" w:space="0" w:color="auto"/>
            <w:bottom w:val="none" w:sz="0" w:space="0" w:color="auto"/>
            <w:right w:val="none" w:sz="0" w:space="0" w:color="auto"/>
          </w:divBdr>
        </w:div>
        <w:div w:id="503252060">
          <w:marLeft w:val="547"/>
          <w:marRight w:val="0"/>
          <w:marTop w:val="120"/>
          <w:marBottom w:val="0"/>
          <w:divBdr>
            <w:top w:val="none" w:sz="0" w:space="0" w:color="auto"/>
            <w:left w:val="none" w:sz="0" w:space="0" w:color="auto"/>
            <w:bottom w:val="none" w:sz="0" w:space="0" w:color="auto"/>
            <w:right w:val="none" w:sz="0" w:space="0" w:color="auto"/>
          </w:divBdr>
        </w:div>
        <w:div w:id="218904504">
          <w:marLeft w:val="547"/>
          <w:marRight w:val="0"/>
          <w:marTop w:val="120"/>
          <w:marBottom w:val="0"/>
          <w:divBdr>
            <w:top w:val="none" w:sz="0" w:space="0" w:color="auto"/>
            <w:left w:val="none" w:sz="0" w:space="0" w:color="auto"/>
            <w:bottom w:val="none" w:sz="0" w:space="0" w:color="auto"/>
            <w:right w:val="none" w:sz="0" w:space="0" w:color="auto"/>
          </w:divBdr>
        </w:div>
        <w:div w:id="1389915320">
          <w:marLeft w:val="547"/>
          <w:marRight w:val="0"/>
          <w:marTop w:val="120"/>
          <w:marBottom w:val="0"/>
          <w:divBdr>
            <w:top w:val="none" w:sz="0" w:space="0" w:color="auto"/>
            <w:left w:val="none" w:sz="0" w:space="0" w:color="auto"/>
            <w:bottom w:val="none" w:sz="0" w:space="0" w:color="auto"/>
            <w:right w:val="none" w:sz="0" w:space="0" w:color="auto"/>
          </w:divBdr>
        </w:div>
        <w:div w:id="16078203">
          <w:marLeft w:val="547"/>
          <w:marRight w:val="0"/>
          <w:marTop w:val="120"/>
          <w:marBottom w:val="0"/>
          <w:divBdr>
            <w:top w:val="none" w:sz="0" w:space="0" w:color="auto"/>
            <w:left w:val="none" w:sz="0" w:space="0" w:color="auto"/>
            <w:bottom w:val="none" w:sz="0" w:space="0" w:color="auto"/>
            <w:right w:val="none" w:sz="0" w:space="0" w:color="auto"/>
          </w:divBdr>
        </w:div>
        <w:div w:id="1974554024">
          <w:marLeft w:val="547"/>
          <w:marRight w:val="0"/>
          <w:marTop w:val="120"/>
          <w:marBottom w:val="0"/>
          <w:divBdr>
            <w:top w:val="none" w:sz="0" w:space="0" w:color="auto"/>
            <w:left w:val="none" w:sz="0" w:space="0" w:color="auto"/>
            <w:bottom w:val="none" w:sz="0" w:space="0" w:color="auto"/>
            <w:right w:val="none" w:sz="0" w:space="0" w:color="auto"/>
          </w:divBdr>
        </w:div>
      </w:divsChild>
    </w:div>
    <w:div w:id="1390805347">
      <w:bodyDiv w:val="1"/>
      <w:marLeft w:val="0"/>
      <w:marRight w:val="0"/>
      <w:marTop w:val="0"/>
      <w:marBottom w:val="0"/>
      <w:divBdr>
        <w:top w:val="none" w:sz="0" w:space="0" w:color="auto"/>
        <w:left w:val="none" w:sz="0" w:space="0" w:color="auto"/>
        <w:bottom w:val="none" w:sz="0" w:space="0" w:color="auto"/>
        <w:right w:val="none" w:sz="0" w:space="0" w:color="auto"/>
      </w:divBdr>
    </w:div>
    <w:div w:id="1398825810">
      <w:bodyDiv w:val="1"/>
      <w:marLeft w:val="0"/>
      <w:marRight w:val="0"/>
      <w:marTop w:val="0"/>
      <w:marBottom w:val="0"/>
      <w:divBdr>
        <w:top w:val="none" w:sz="0" w:space="0" w:color="auto"/>
        <w:left w:val="none" w:sz="0" w:space="0" w:color="auto"/>
        <w:bottom w:val="none" w:sz="0" w:space="0" w:color="auto"/>
        <w:right w:val="none" w:sz="0" w:space="0" w:color="auto"/>
      </w:divBdr>
    </w:div>
    <w:div w:id="1439569994">
      <w:bodyDiv w:val="1"/>
      <w:marLeft w:val="0"/>
      <w:marRight w:val="0"/>
      <w:marTop w:val="0"/>
      <w:marBottom w:val="0"/>
      <w:divBdr>
        <w:top w:val="none" w:sz="0" w:space="0" w:color="auto"/>
        <w:left w:val="none" w:sz="0" w:space="0" w:color="auto"/>
        <w:bottom w:val="none" w:sz="0" w:space="0" w:color="auto"/>
        <w:right w:val="none" w:sz="0" w:space="0" w:color="auto"/>
      </w:divBdr>
    </w:div>
    <w:div w:id="1547377348">
      <w:bodyDiv w:val="1"/>
      <w:marLeft w:val="0"/>
      <w:marRight w:val="0"/>
      <w:marTop w:val="0"/>
      <w:marBottom w:val="0"/>
      <w:divBdr>
        <w:top w:val="none" w:sz="0" w:space="0" w:color="auto"/>
        <w:left w:val="none" w:sz="0" w:space="0" w:color="auto"/>
        <w:bottom w:val="none" w:sz="0" w:space="0" w:color="auto"/>
        <w:right w:val="none" w:sz="0" w:space="0" w:color="auto"/>
      </w:divBdr>
    </w:div>
    <w:div w:id="1753896597">
      <w:bodyDiv w:val="1"/>
      <w:marLeft w:val="0"/>
      <w:marRight w:val="0"/>
      <w:marTop w:val="0"/>
      <w:marBottom w:val="0"/>
      <w:divBdr>
        <w:top w:val="none" w:sz="0" w:space="0" w:color="auto"/>
        <w:left w:val="none" w:sz="0" w:space="0" w:color="auto"/>
        <w:bottom w:val="none" w:sz="0" w:space="0" w:color="auto"/>
        <w:right w:val="none" w:sz="0" w:space="0" w:color="auto"/>
      </w:divBdr>
    </w:div>
    <w:div w:id="1860313478">
      <w:bodyDiv w:val="1"/>
      <w:marLeft w:val="0"/>
      <w:marRight w:val="0"/>
      <w:marTop w:val="0"/>
      <w:marBottom w:val="0"/>
      <w:divBdr>
        <w:top w:val="none" w:sz="0" w:space="0" w:color="auto"/>
        <w:left w:val="none" w:sz="0" w:space="0" w:color="auto"/>
        <w:bottom w:val="none" w:sz="0" w:space="0" w:color="auto"/>
        <w:right w:val="none" w:sz="0" w:space="0" w:color="auto"/>
      </w:divBdr>
    </w:div>
    <w:div w:id="1861891485">
      <w:bodyDiv w:val="1"/>
      <w:marLeft w:val="0"/>
      <w:marRight w:val="0"/>
      <w:marTop w:val="0"/>
      <w:marBottom w:val="0"/>
      <w:divBdr>
        <w:top w:val="none" w:sz="0" w:space="0" w:color="auto"/>
        <w:left w:val="none" w:sz="0" w:space="0" w:color="auto"/>
        <w:bottom w:val="none" w:sz="0" w:space="0" w:color="auto"/>
        <w:right w:val="none" w:sz="0" w:space="0" w:color="auto"/>
      </w:divBdr>
    </w:div>
    <w:div w:id="1887064543">
      <w:bodyDiv w:val="1"/>
      <w:marLeft w:val="0"/>
      <w:marRight w:val="0"/>
      <w:marTop w:val="0"/>
      <w:marBottom w:val="0"/>
      <w:divBdr>
        <w:top w:val="none" w:sz="0" w:space="0" w:color="auto"/>
        <w:left w:val="none" w:sz="0" w:space="0" w:color="auto"/>
        <w:bottom w:val="none" w:sz="0" w:space="0" w:color="auto"/>
        <w:right w:val="none" w:sz="0" w:space="0" w:color="auto"/>
      </w:divBdr>
    </w:div>
    <w:div w:id="1998220129">
      <w:bodyDiv w:val="1"/>
      <w:marLeft w:val="0"/>
      <w:marRight w:val="0"/>
      <w:marTop w:val="0"/>
      <w:marBottom w:val="0"/>
      <w:divBdr>
        <w:top w:val="none" w:sz="0" w:space="0" w:color="auto"/>
        <w:left w:val="none" w:sz="0" w:space="0" w:color="auto"/>
        <w:bottom w:val="none" w:sz="0" w:space="0" w:color="auto"/>
        <w:right w:val="none" w:sz="0" w:space="0" w:color="auto"/>
      </w:divBdr>
    </w:div>
    <w:div w:id="2019233305">
      <w:bodyDiv w:val="1"/>
      <w:marLeft w:val="0"/>
      <w:marRight w:val="0"/>
      <w:marTop w:val="0"/>
      <w:marBottom w:val="0"/>
      <w:divBdr>
        <w:top w:val="none" w:sz="0" w:space="0" w:color="auto"/>
        <w:left w:val="none" w:sz="0" w:space="0" w:color="auto"/>
        <w:bottom w:val="none" w:sz="0" w:space="0" w:color="auto"/>
        <w:right w:val="none" w:sz="0" w:space="0" w:color="auto"/>
      </w:divBdr>
    </w:div>
    <w:div w:id="2046176176">
      <w:bodyDiv w:val="1"/>
      <w:marLeft w:val="0"/>
      <w:marRight w:val="0"/>
      <w:marTop w:val="0"/>
      <w:marBottom w:val="0"/>
      <w:divBdr>
        <w:top w:val="none" w:sz="0" w:space="0" w:color="auto"/>
        <w:left w:val="none" w:sz="0" w:space="0" w:color="auto"/>
        <w:bottom w:val="none" w:sz="0" w:space="0" w:color="auto"/>
        <w:right w:val="none" w:sz="0" w:space="0" w:color="auto"/>
      </w:divBdr>
      <w:divsChild>
        <w:div w:id="1921061359">
          <w:marLeft w:val="1267"/>
          <w:marRight w:val="0"/>
          <w:marTop w:val="0"/>
          <w:marBottom w:val="0"/>
          <w:divBdr>
            <w:top w:val="none" w:sz="0" w:space="0" w:color="auto"/>
            <w:left w:val="none" w:sz="0" w:space="0" w:color="auto"/>
            <w:bottom w:val="none" w:sz="0" w:space="0" w:color="auto"/>
            <w:right w:val="none" w:sz="0" w:space="0" w:color="auto"/>
          </w:divBdr>
        </w:div>
        <w:div w:id="15354309">
          <w:marLeft w:val="634"/>
          <w:marRight w:val="0"/>
          <w:marTop w:val="0"/>
          <w:marBottom w:val="0"/>
          <w:divBdr>
            <w:top w:val="none" w:sz="0" w:space="0" w:color="auto"/>
            <w:left w:val="none" w:sz="0" w:space="0" w:color="auto"/>
            <w:bottom w:val="none" w:sz="0" w:space="0" w:color="auto"/>
            <w:right w:val="none" w:sz="0" w:space="0" w:color="auto"/>
          </w:divBdr>
        </w:div>
        <w:div w:id="2004165946">
          <w:marLeft w:val="1267"/>
          <w:marRight w:val="0"/>
          <w:marTop w:val="0"/>
          <w:marBottom w:val="0"/>
          <w:divBdr>
            <w:top w:val="none" w:sz="0" w:space="0" w:color="auto"/>
            <w:left w:val="none" w:sz="0" w:space="0" w:color="auto"/>
            <w:bottom w:val="none" w:sz="0" w:space="0" w:color="auto"/>
            <w:right w:val="none" w:sz="0" w:space="0" w:color="auto"/>
          </w:divBdr>
        </w:div>
        <w:div w:id="166042302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3.png"/>
  <Relationship Id="rId13" Type="http://schemas.openxmlformats.org/officeDocument/2006/relationships/hyperlink" TargetMode="External" Target="mailto:mapmp.dph@State.MA.US"/>
  <Relationship Id="rId14" Type="http://schemas.openxmlformats.org/officeDocument/2006/relationships/hyperlink" TargetMode="External" Target="mailto:mapmp.dph@State.MA.US"/>
  <Relationship Id="rId15" Type="http://schemas.openxmlformats.org/officeDocument/2006/relationships/hyperlink" TargetMode="External" Target="http://www.mass.gov/dph/dcp/pmp"/>
  <Relationship Id="rId16" Type="http://schemas.openxmlformats.org/officeDocument/2006/relationships/hyperlink" TargetMode="External" Target="mailto:mapmp.dph@state.ma.us"/>
  <Relationship Id="rId17" Type="http://schemas.openxmlformats.org/officeDocument/2006/relationships/hyperlink" TargetMode="External" Target="https://attendee.gotowebinar.com/register/8220077947276771844"/>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h/dcp/pmp"/>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2FDB1-3F5E-47E5-9E4F-0FEF7E0C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2016-06-30T20:56:00Z</dcterms:created>
  <dc:creator>Alison Rogers</dc:creator>
  <lastModifiedBy>Alison Rogers</lastModifiedBy>
  <lastPrinted>2016-06-28T13:32:00Z</lastPrinted>
  <dcterms:modified xsi:type="dcterms:W3CDTF">2016-07-07T15:42:00Z</dcterms:modified>
  <revision>5</revision>
</coreProperties>
</file>