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9472" w14:textId="77777777" w:rsidR="008F2307" w:rsidRDefault="00C15F66" w:rsidP="008F2307">
      <w:pPr>
        <w:pStyle w:val="Noparagraphstyle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Number </w:t>
      </w:r>
      <w:r w:rsidRPr="00F17633">
        <w:rPr>
          <w:rFonts w:ascii="Arial Narrow" w:hAnsi="Arial Narrow"/>
          <w:b/>
          <w:color w:val="auto"/>
          <w:sz w:val="20"/>
          <w:szCs w:val="20"/>
        </w:rPr>
        <w:t>#165, May 24, 2021</w:t>
      </w:r>
    </w:p>
    <w:p w14:paraId="04DD92BD" w14:textId="77777777" w:rsidR="006F35F9" w:rsidRDefault="006C4415" w:rsidP="006F35F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410B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360" w:right="907" w:bottom="446" w:left="907" w:header="0" w:footer="0" w:gutter="0"/>
          <w:cols w:space="720"/>
          <w:docGrid w:linePitch="360"/>
        </w:sect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B711634" wp14:editId="3C6DB550">
            <wp:extent cx="6620510" cy="1618615"/>
            <wp:effectExtent l="0" t="0" r="8890" b="63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51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30E6A" w14:textId="77777777" w:rsidR="00EA44E1" w:rsidRPr="00F17633" w:rsidRDefault="00EA44E1" w:rsidP="00EA44E1">
      <w:pPr>
        <w:rPr>
          <w:rFonts w:ascii="Arial Black" w:hAnsi="Arial Black" w:cs="Arial"/>
          <w:b/>
        </w:rPr>
      </w:pPr>
      <w:r w:rsidRPr="00F17633">
        <w:rPr>
          <w:rFonts w:ascii="Arial Black" w:hAnsi="Arial Black" w:cs="Arial"/>
          <w:b/>
        </w:rPr>
        <w:t>Coronavirus Disease 2019 (COVID-19) Vaccine Billing Information, Including Vaccine Coverage Policy for MassHealth Limited Members</w:t>
      </w:r>
    </w:p>
    <w:p w14:paraId="645CC35C" w14:textId="77777777" w:rsidR="00EA44E1" w:rsidRDefault="00EA44E1" w:rsidP="00EA44E1">
      <w:pPr>
        <w:spacing w:before="120"/>
        <w:rPr>
          <w:rFonts w:ascii="Arial" w:hAnsi="Arial" w:cs="Arial"/>
          <w:sz w:val="22"/>
          <w:szCs w:val="22"/>
        </w:rPr>
      </w:pPr>
      <w:r w:rsidRPr="00F17633">
        <w:rPr>
          <w:rFonts w:ascii="Arial" w:hAnsi="Arial" w:cs="Arial"/>
          <w:sz w:val="22"/>
          <w:szCs w:val="22"/>
        </w:rPr>
        <w:t>MassHealth is sending this Pharmacy Facts to ensure providers are aware of previously-issued guidance related to billing for COVID-19 vaccination, including an update on coverage for MassHealth Limited Members</w:t>
      </w:r>
      <w:r w:rsidRPr="00171445">
        <w:rPr>
          <w:rFonts w:ascii="Arial" w:hAnsi="Arial" w:cs="Arial"/>
          <w:sz w:val="22"/>
          <w:szCs w:val="22"/>
        </w:rPr>
        <w:t>.</w:t>
      </w:r>
    </w:p>
    <w:p w14:paraId="55BF8BDE" w14:textId="77777777" w:rsidR="00EA44E1" w:rsidRPr="00171445" w:rsidRDefault="00EA44E1" w:rsidP="00EA44E1">
      <w:pPr>
        <w:rPr>
          <w:rFonts w:ascii="Arial" w:hAnsi="Arial" w:cs="Arial"/>
          <w:sz w:val="22"/>
          <w:szCs w:val="22"/>
        </w:rPr>
      </w:pPr>
    </w:p>
    <w:p w14:paraId="3065AF9F" w14:textId="77777777" w:rsidR="00EA44E1" w:rsidRPr="00C15F66" w:rsidRDefault="00EA44E1" w:rsidP="00EA44E1">
      <w:pPr>
        <w:rPr>
          <w:rFonts w:ascii="Arial" w:hAnsi="Arial" w:cs="Arial"/>
        </w:rPr>
      </w:pPr>
      <w:r>
        <w:rPr>
          <w:rFonts w:ascii="Arial" w:hAnsi="Arial" w:cs="Arial"/>
          <w:b/>
        </w:rPr>
        <w:t>Previous Guidance</w:t>
      </w:r>
    </w:p>
    <w:p w14:paraId="480F36C9" w14:textId="77777777" w:rsidR="00EA44E1" w:rsidRDefault="00EA44E1" w:rsidP="00C15F66">
      <w:pPr>
        <w:spacing w:before="120"/>
        <w:rPr>
          <w:rFonts w:ascii="Arial" w:hAnsi="Arial" w:cs="Arial"/>
          <w:sz w:val="22"/>
          <w:szCs w:val="22"/>
        </w:rPr>
      </w:pPr>
      <w:r w:rsidRPr="0044508F">
        <w:rPr>
          <w:rFonts w:ascii="Arial" w:hAnsi="Arial" w:cs="Arial"/>
          <w:sz w:val="22"/>
          <w:szCs w:val="22"/>
        </w:rPr>
        <w:t>MassHealth has issued the following All Provider Bulletins and Pharmacy Facts relating to vaccine administration for COVID-19:</w:t>
      </w:r>
    </w:p>
    <w:p w14:paraId="0AB59690" w14:textId="77777777" w:rsidR="00EA44E1" w:rsidRPr="00AD33D5" w:rsidRDefault="00B94D18" w:rsidP="00EA44E1">
      <w:pPr>
        <w:numPr>
          <w:ilvl w:val="0"/>
          <w:numId w:val="10"/>
        </w:numPr>
        <w:autoSpaceDE w:val="0"/>
        <w:autoSpaceDN w:val="0"/>
        <w:adjustRightInd w:val="0"/>
        <w:spacing w:before="120"/>
        <w:ind w:left="360" w:hanging="274"/>
        <w:rPr>
          <w:rFonts w:ascii="Arial" w:hAnsi="Arial" w:cs="Arial"/>
          <w:color w:val="000000"/>
          <w:sz w:val="22"/>
          <w:szCs w:val="22"/>
        </w:rPr>
      </w:pPr>
      <w:hyperlink r:id="rId15" w:history="1">
        <w:r w:rsidR="00EA44E1" w:rsidRPr="0044508F">
          <w:rPr>
            <w:rStyle w:val="Hyperlink"/>
            <w:rFonts w:ascii="Arial" w:hAnsi="Arial" w:cs="Arial"/>
            <w:sz w:val="22"/>
            <w:szCs w:val="22"/>
          </w:rPr>
          <w:t>All-Provider Bulletin 304</w:t>
        </w:r>
      </w:hyperlink>
      <w:r w:rsidR="00EA44E1">
        <w:rPr>
          <w:rFonts w:ascii="Arial" w:hAnsi="Arial" w:cs="Arial"/>
          <w:sz w:val="22"/>
          <w:szCs w:val="22"/>
        </w:rPr>
        <w:t xml:space="preserve"> (December 2020)</w:t>
      </w:r>
      <w:r w:rsidR="00EA44E1" w:rsidRPr="0044508F">
        <w:rPr>
          <w:rFonts w:ascii="Arial" w:hAnsi="Arial" w:cs="Arial"/>
          <w:sz w:val="22"/>
          <w:szCs w:val="22"/>
        </w:rPr>
        <w:t>: Coverage and Payment for COVID-19 Vaccine Administration, Testing, and Monoclonal Antibody Product Infusion</w:t>
      </w:r>
      <w:r w:rsidR="00EA44E1" w:rsidRPr="00EF7C8A">
        <w:rPr>
          <w:rFonts w:ascii="Arial" w:hAnsi="Arial" w:cs="Arial"/>
          <w:sz w:val="22"/>
          <w:szCs w:val="22"/>
        </w:rPr>
        <w:t>.</w:t>
      </w:r>
    </w:p>
    <w:p w14:paraId="735DC81C" w14:textId="77777777" w:rsidR="00EA44E1" w:rsidRPr="00AD33D5" w:rsidRDefault="00B94D18" w:rsidP="00EA44E1">
      <w:pPr>
        <w:numPr>
          <w:ilvl w:val="0"/>
          <w:numId w:val="10"/>
        </w:numPr>
        <w:autoSpaceDE w:val="0"/>
        <w:autoSpaceDN w:val="0"/>
        <w:adjustRightInd w:val="0"/>
        <w:spacing w:before="120"/>
        <w:ind w:left="360" w:hanging="274"/>
        <w:rPr>
          <w:rFonts w:ascii="Arial" w:hAnsi="Arial" w:cs="Arial"/>
          <w:color w:val="000000"/>
          <w:sz w:val="22"/>
          <w:szCs w:val="22"/>
        </w:rPr>
      </w:pPr>
      <w:hyperlink r:id="rId16" w:history="1">
        <w:r w:rsidR="00EA44E1" w:rsidRPr="0091399F">
          <w:rPr>
            <w:rStyle w:val="Hyperlink"/>
            <w:rFonts w:ascii="Arial" w:hAnsi="Arial" w:cs="Arial"/>
            <w:sz w:val="22"/>
            <w:szCs w:val="22"/>
          </w:rPr>
          <w:t>All-Provider Bulletin 307</w:t>
        </w:r>
      </w:hyperlink>
      <w:r w:rsidR="00EA44E1">
        <w:rPr>
          <w:rFonts w:ascii="Arial" w:hAnsi="Arial" w:cs="Arial"/>
          <w:color w:val="000000"/>
          <w:sz w:val="22"/>
          <w:szCs w:val="22"/>
        </w:rPr>
        <w:t xml:space="preserve"> (January 2021)</w:t>
      </w:r>
      <w:r w:rsidR="00EA44E1" w:rsidRPr="0044508F">
        <w:rPr>
          <w:rFonts w:ascii="Arial" w:hAnsi="Arial" w:cs="Arial"/>
          <w:color w:val="000000"/>
          <w:sz w:val="22"/>
          <w:szCs w:val="22"/>
        </w:rPr>
        <w:t>:- Updated Payment Rates and Authorized Providers for COVID-19 Vaccine Administration</w:t>
      </w:r>
      <w:r w:rsidR="00EA44E1">
        <w:rPr>
          <w:rFonts w:ascii="Arial" w:hAnsi="Arial" w:cs="Arial"/>
          <w:color w:val="000000"/>
          <w:sz w:val="22"/>
          <w:szCs w:val="22"/>
        </w:rPr>
        <w:t>.</w:t>
      </w:r>
    </w:p>
    <w:p w14:paraId="6FD2C40B" w14:textId="77777777" w:rsidR="00EA44E1" w:rsidRPr="00AD33D5" w:rsidRDefault="00B94D18" w:rsidP="00EA44E1">
      <w:pPr>
        <w:numPr>
          <w:ilvl w:val="0"/>
          <w:numId w:val="10"/>
        </w:numPr>
        <w:autoSpaceDE w:val="0"/>
        <w:autoSpaceDN w:val="0"/>
        <w:adjustRightInd w:val="0"/>
        <w:spacing w:before="80"/>
        <w:ind w:left="360" w:hanging="274"/>
        <w:rPr>
          <w:rFonts w:ascii="Arial" w:hAnsi="Arial" w:cs="Arial"/>
          <w:color w:val="000000"/>
          <w:sz w:val="22"/>
          <w:szCs w:val="22"/>
        </w:rPr>
      </w:pPr>
      <w:hyperlink r:id="rId17" w:history="1">
        <w:r w:rsidR="00EA44E1" w:rsidRPr="0044508F">
          <w:rPr>
            <w:rStyle w:val="Hyperlink"/>
            <w:rFonts w:ascii="Arial" w:hAnsi="Arial" w:cs="Arial"/>
            <w:sz w:val="22"/>
            <w:szCs w:val="22"/>
          </w:rPr>
          <w:t>All-Provider Bulletin 3</w:t>
        </w:r>
        <w:r w:rsidR="00EA44E1">
          <w:rPr>
            <w:rStyle w:val="Hyperlink"/>
            <w:rFonts w:ascii="Arial" w:hAnsi="Arial" w:cs="Arial"/>
            <w:sz w:val="22"/>
            <w:szCs w:val="22"/>
          </w:rPr>
          <w:t>12</w:t>
        </w:r>
      </w:hyperlink>
      <w:r w:rsidR="00EA44E1">
        <w:rPr>
          <w:rFonts w:ascii="Arial" w:hAnsi="Arial" w:cs="Arial"/>
          <w:sz w:val="22"/>
          <w:szCs w:val="22"/>
        </w:rPr>
        <w:t xml:space="preserve"> (March 2021)</w:t>
      </w:r>
      <w:r w:rsidR="00EA44E1" w:rsidRPr="0044508F">
        <w:rPr>
          <w:rFonts w:ascii="Arial" w:hAnsi="Arial" w:cs="Arial"/>
          <w:sz w:val="22"/>
          <w:szCs w:val="22"/>
        </w:rPr>
        <w:t xml:space="preserve">: </w:t>
      </w:r>
      <w:r w:rsidR="00EA44E1" w:rsidRPr="0091399F">
        <w:rPr>
          <w:rFonts w:ascii="Arial" w:hAnsi="Arial" w:cs="Arial"/>
          <w:sz w:val="22"/>
          <w:szCs w:val="22"/>
        </w:rPr>
        <w:t>Additional Authorized Vaccine Product</w:t>
      </w:r>
      <w:r w:rsidR="00EA44E1">
        <w:rPr>
          <w:rFonts w:ascii="Arial" w:hAnsi="Arial" w:cs="Arial"/>
          <w:sz w:val="22"/>
          <w:szCs w:val="22"/>
        </w:rPr>
        <w:t>,</w:t>
      </w:r>
      <w:r w:rsidR="00EA44E1" w:rsidRPr="0091399F">
        <w:rPr>
          <w:rFonts w:ascii="Arial" w:hAnsi="Arial" w:cs="Arial"/>
          <w:sz w:val="22"/>
          <w:szCs w:val="22"/>
        </w:rPr>
        <w:t xml:space="preserve"> Antibody Treatment</w:t>
      </w:r>
      <w:r w:rsidR="00EA44E1">
        <w:rPr>
          <w:rFonts w:ascii="Arial" w:hAnsi="Arial" w:cs="Arial"/>
          <w:sz w:val="22"/>
          <w:szCs w:val="22"/>
        </w:rPr>
        <w:t>,</w:t>
      </w:r>
      <w:r w:rsidR="00EA44E1" w:rsidRPr="0091399F">
        <w:rPr>
          <w:rFonts w:ascii="Arial" w:hAnsi="Arial" w:cs="Arial"/>
          <w:sz w:val="22"/>
          <w:szCs w:val="22"/>
        </w:rPr>
        <w:t xml:space="preserve"> Update to Authorized Providers and Coverage Policy for MassHealth Limited Members COVID-19 Vaccine Administration</w:t>
      </w:r>
      <w:r w:rsidR="00EA44E1" w:rsidRPr="00EF7C8A">
        <w:rPr>
          <w:rFonts w:ascii="Arial" w:hAnsi="Arial" w:cs="Arial"/>
          <w:sz w:val="22"/>
          <w:szCs w:val="22"/>
        </w:rPr>
        <w:t>.</w:t>
      </w:r>
    </w:p>
    <w:p w14:paraId="03B7CD2A" w14:textId="77777777" w:rsidR="00EA44E1" w:rsidRPr="00AD33D5" w:rsidRDefault="00B94D18" w:rsidP="00EA44E1">
      <w:pPr>
        <w:numPr>
          <w:ilvl w:val="0"/>
          <w:numId w:val="10"/>
        </w:numPr>
        <w:autoSpaceDE w:val="0"/>
        <w:autoSpaceDN w:val="0"/>
        <w:adjustRightInd w:val="0"/>
        <w:spacing w:before="80"/>
        <w:ind w:left="360" w:hanging="274"/>
        <w:rPr>
          <w:rFonts w:ascii="Arial" w:hAnsi="Arial" w:cs="Arial"/>
          <w:color w:val="000000"/>
          <w:sz w:val="22"/>
          <w:szCs w:val="22"/>
        </w:rPr>
      </w:pPr>
      <w:hyperlink r:id="rId18" w:history="1">
        <w:r w:rsidR="00EA44E1" w:rsidRPr="0091399F">
          <w:rPr>
            <w:rStyle w:val="Hyperlink"/>
            <w:rFonts w:ascii="Arial" w:hAnsi="Arial" w:cs="Arial"/>
            <w:sz w:val="22"/>
            <w:szCs w:val="22"/>
          </w:rPr>
          <w:t>All-Provider Bulletin 3</w:t>
        </w:r>
        <w:r w:rsidR="00EA44E1">
          <w:rPr>
            <w:rStyle w:val="Hyperlink"/>
            <w:rFonts w:ascii="Arial" w:hAnsi="Arial" w:cs="Arial"/>
            <w:sz w:val="22"/>
            <w:szCs w:val="22"/>
          </w:rPr>
          <w:t>13</w:t>
        </w:r>
      </w:hyperlink>
      <w:r w:rsidR="00EA44E1">
        <w:rPr>
          <w:rFonts w:ascii="Arial" w:hAnsi="Arial" w:cs="Arial"/>
          <w:color w:val="000000"/>
          <w:sz w:val="22"/>
          <w:szCs w:val="22"/>
        </w:rPr>
        <w:t xml:space="preserve"> (March 2021): </w:t>
      </w:r>
      <w:r w:rsidR="00EA44E1" w:rsidRPr="0044508F">
        <w:rPr>
          <w:rFonts w:ascii="Arial" w:hAnsi="Arial" w:cs="Arial"/>
          <w:color w:val="000000"/>
          <w:sz w:val="22"/>
          <w:szCs w:val="22"/>
        </w:rPr>
        <w:t>Updated Payment Rates and Authorized Providers for COVID-19 Vaccine Administration</w:t>
      </w:r>
      <w:r w:rsidR="00EA44E1">
        <w:rPr>
          <w:rFonts w:ascii="Arial" w:hAnsi="Arial" w:cs="Arial"/>
          <w:color w:val="000000"/>
          <w:sz w:val="22"/>
          <w:szCs w:val="22"/>
        </w:rPr>
        <w:t>.</w:t>
      </w:r>
    </w:p>
    <w:p w14:paraId="3D467EC7" w14:textId="77777777" w:rsidR="00EA44E1" w:rsidRDefault="00B94D18" w:rsidP="00EA44E1">
      <w:pPr>
        <w:numPr>
          <w:ilvl w:val="0"/>
          <w:numId w:val="10"/>
        </w:numPr>
        <w:autoSpaceDE w:val="0"/>
        <w:autoSpaceDN w:val="0"/>
        <w:adjustRightInd w:val="0"/>
        <w:spacing w:before="80"/>
        <w:ind w:left="360" w:hanging="274"/>
        <w:rPr>
          <w:rFonts w:ascii="Arial" w:hAnsi="Arial" w:cs="Arial"/>
          <w:color w:val="000000"/>
          <w:sz w:val="22"/>
          <w:szCs w:val="22"/>
        </w:rPr>
      </w:pPr>
      <w:hyperlink r:id="rId19" w:history="1">
        <w:r w:rsidR="00EA44E1" w:rsidRPr="0091399F">
          <w:rPr>
            <w:rStyle w:val="Hyperlink"/>
            <w:rFonts w:ascii="Arial" w:hAnsi="Arial" w:cs="Arial"/>
            <w:sz w:val="22"/>
            <w:szCs w:val="22"/>
          </w:rPr>
          <w:t>All-Provider Bulletin 31</w:t>
        </w:r>
        <w:r w:rsidR="00EA44E1">
          <w:rPr>
            <w:rStyle w:val="Hyperlink"/>
            <w:rFonts w:ascii="Arial" w:hAnsi="Arial" w:cs="Arial"/>
            <w:sz w:val="22"/>
            <w:szCs w:val="22"/>
          </w:rPr>
          <w:t>7</w:t>
        </w:r>
      </w:hyperlink>
      <w:r w:rsidR="00EA44E1" w:rsidRPr="0091399F">
        <w:rPr>
          <w:rFonts w:ascii="Arial" w:hAnsi="Arial" w:cs="Arial"/>
          <w:color w:val="000000"/>
          <w:sz w:val="22"/>
          <w:szCs w:val="22"/>
        </w:rPr>
        <w:t xml:space="preserve"> (</w:t>
      </w:r>
      <w:r w:rsidR="00EA44E1">
        <w:rPr>
          <w:rFonts w:ascii="Arial" w:hAnsi="Arial" w:cs="Arial"/>
          <w:color w:val="000000"/>
          <w:sz w:val="22"/>
          <w:szCs w:val="22"/>
        </w:rPr>
        <w:t>April</w:t>
      </w:r>
      <w:r w:rsidR="00EA44E1" w:rsidRPr="0091399F">
        <w:rPr>
          <w:rFonts w:ascii="Arial" w:hAnsi="Arial" w:cs="Arial"/>
          <w:color w:val="000000"/>
          <w:sz w:val="22"/>
          <w:szCs w:val="22"/>
        </w:rPr>
        <w:t xml:space="preserve"> 2021)</w:t>
      </w:r>
      <w:r w:rsidR="00EA44E1">
        <w:rPr>
          <w:rFonts w:ascii="Arial" w:hAnsi="Arial" w:cs="Arial"/>
          <w:color w:val="000000"/>
          <w:sz w:val="22"/>
          <w:szCs w:val="22"/>
        </w:rPr>
        <w:t>:</w:t>
      </w:r>
      <w:r w:rsidR="00EA44E1" w:rsidRPr="0091399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47A6CD0" w14:textId="77777777" w:rsidR="00EA44E1" w:rsidRDefault="00EA44E1" w:rsidP="00EA44E1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91399F">
        <w:rPr>
          <w:rFonts w:ascii="Arial" w:hAnsi="Arial" w:cs="Arial"/>
          <w:color w:val="000000"/>
          <w:sz w:val="22"/>
          <w:szCs w:val="22"/>
        </w:rPr>
        <w:t>Update to Authorized Providers for COVID-19 Vaccine Administration.</w:t>
      </w:r>
    </w:p>
    <w:p w14:paraId="77AD3D34" w14:textId="77777777" w:rsidR="00EA44E1" w:rsidRDefault="00B94D18" w:rsidP="00EA44E1">
      <w:pPr>
        <w:numPr>
          <w:ilvl w:val="0"/>
          <w:numId w:val="10"/>
        </w:numPr>
        <w:autoSpaceDE w:val="0"/>
        <w:autoSpaceDN w:val="0"/>
        <w:adjustRightInd w:val="0"/>
        <w:ind w:left="360" w:hanging="274"/>
        <w:rPr>
          <w:rFonts w:ascii="Arial" w:hAnsi="Arial" w:cs="Arial"/>
          <w:color w:val="000000"/>
          <w:sz w:val="22"/>
          <w:szCs w:val="22"/>
        </w:rPr>
      </w:pPr>
      <w:hyperlink r:id="rId20" w:history="1">
        <w:r w:rsidR="00EA44E1" w:rsidRPr="004B7D92">
          <w:rPr>
            <w:rStyle w:val="Hyperlink"/>
            <w:rFonts w:ascii="Arial" w:hAnsi="Arial" w:cs="Arial"/>
            <w:sz w:val="22"/>
            <w:szCs w:val="22"/>
          </w:rPr>
          <w:t>Pharmacy Facts #160</w:t>
        </w:r>
      </w:hyperlink>
      <w:r w:rsidR="00EA44E1">
        <w:rPr>
          <w:rFonts w:ascii="Arial" w:hAnsi="Arial" w:cs="Arial"/>
          <w:color w:val="000000"/>
          <w:sz w:val="22"/>
          <w:szCs w:val="22"/>
        </w:rPr>
        <w:t xml:space="preserve"> (January 22, 2021)</w:t>
      </w:r>
    </w:p>
    <w:p w14:paraId="4C11E555" w14:textId="77777777" w:rsidR="00EA44E1" w:rsidRDefault="00EA44E1" w:rsidP="00EA44E1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COVID-19 Vaccine Billing Information</w:t>
      </w:r>
    </w:p>
    <w:p w14:paraId="6597C804" w14:textId="77777777" w:rsidR="00EA44E1" w:rsidRDefault="00B94D18" w:rsidP="00EA44E1">
      <w:pPr>
        <w:numPr>
          <w:ilvl w:val="0"/>
          <w:numId w:val="10"/>
        </w:numPr>
        <w:autoSpaceDE w:val="0"/>
        <w:autoSpaceDN w:val="0"/>
        <w:adjustRightInd w:val="0"/>
        <w:spacing w:before="80"/>
        <w:ind w:left="360" w:hanging="274"/>
        <w:rPr>
          <w:rFonts w:ascii="Arial" w:hAnsi="Arial" w:cs="Arial"/>
          <w:color w:val="000000"/>
          <w:sz w:val="22"/>
          <w:szCs w:val="22"/>
        </w:rPr>
      </w:pPr>
      <w:hyperlink r:id="rId21" w:history="1">
        <w:r w:rsidR="00EA44E1" w:rsidRPr="004B7D92">
          <w:rPr>
            <w:rStyle w:val="Hyperlink"/>
            <w:rFonts w:ascii="Arial" w:hAnsi="Arial" w:cs="Arial"/>
            <w:sz w:val="22"/>
            <w:szCs w:val="22"/>
          </w:rPr>
          <w:t>Pharmacy Facts #16</w:t>
        </w:r>
        <w:r w:rsidR="00EA44E1">
          <w:rPr>
            <w:rStyle w:val="Hyperlink"/>
            <w:rFonts w:ascii="Arial" w:hAnsi="Arial" w:cs="Arial"/>
            <w:sz w:val="22"/>
            <w:szCs w:val="22"/>
          </w:rPr>
          <w:t>2</w:t>
        </w:r>
      </w:hyperlink>
      <w:r w:rsidR="00EA44E1">
        <w:rPr>
          <w:rFonts w:ascii="Arial" w:hAnsi="Arial" w:cs="Arial"/>
          <w:color w:val="000000"/>
          <w:sz w:val="22"/>
          <w:szCs w:val="22"/>
        </w:rPr>
        <w:t xml:space="preserve"> (March 25, 2021)</w:t>
      </w:r>
    </w:p>
    <w:p w14:paraId="0AE12F00" w14:textId="77777777" w:rsidR="00EA44E1" w:rsidRDefault="00EA44E1" w:rsidP="00EA44E1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COVID-19 Vaccine Billing Information</w:t>
      </w:r>
    </w:p>
    <w:p w14:paraId="7BD4DBE7" w14:textId="77777777" w:rsidR="00EA44E1" w:rsidRPr="00EE3C1E" w:rsidRDefault="00EA44E1" w:rsidP="00C15F66">
      <w:pPr>
        <w:autoSpaceDE w:val="0"/>
        <w:autoSpaceDN w:val="0"/>
        <w:adjustRightInd w:val="0"/>
        <w:rPr>
          <w:rFonts w:ascii="Arial Black" w:hAnsi="Arial Black" w:cs="Arial"/>
          <w:b/>
        </w:rPr>
      </w:pPr>
      <w:r w:rsidRPr="00EE3C1E">
        <w:rPr>
          <w:rFonts w:ascii="Arial Black" w:hAnsi="Arial Black" w:cs="Arial"/>
          <w:b/>
        </w:rPr>
        <w:t>COVID-19 Vaccine Coverage Policy for MassHealth Limited Members</w:t>
      </w:r>
    </w:p>
    <w:p w14:paraId="30052302" w14:textId="77777777" w:rsidR="00EA44E1" w:rsidRDefault="00EA44E1" w:rsidP="00C15F66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2"/>
          <w:szCs w:val="22"/>
        </w:rPr>
      </w:pPr>
      <w:r w:rsidRPr="00EE3C1E">
        <w:rPr>
          <w:rFonts w:ascii="Arial" w:hAnsi="Arial" w:cs="Arial"/>
          <w:color w:val="000000"/>
          <w:sz w:val="22"/>
          <w:szCs w:val="22"/>
        </w:rPr>
        <w:t>Notwithstanding 130 CMR 450.105(F)(1) or any other regulation to the contrary, and in accordance with the American Rescue Plan Act of 2021 (Public Law No. 117-2), COVID-19 vaccines and vaccine administration services are a covered service for MassHealth Limited members effective for dates of service beginning March 11, 2021. Such services are payable by MassHealth to participating provider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EE3C1E">
        <w:rPr>
          <w:rFonts w:ascii="Arial" w:hAnsi="Arial" w:cs="Arial"/>
          <w:color w:val="000000"/>
          <w:sz w:val="22"/>
          <w:szCs w:val="22"/>
        </w:rPr>
        <w:t xml:space="preserve"> qua</w:t>
      </w:r>
      <w:r>
        <w:rPr>
          <w:rFonts w:ascii="Arial" w:hAnsi="Arial" w:cs="Arial"/>
          <w:color w:val="000000"/>
          <w:sz w:val="22"/>
          <w:szCs w:val="22"/>
        </w:rPr>
        <w:t xml:space="preserve">lified to provide such services. </w:t>
      </w:r>
    </w:p>
    <w:p w14:paraId="501CC164" w14:textId="77777777" w:rsidR="00EA44E1" w:rsidRPr="00EE3C1E" w:rsidRDefault="00EA44E1" w:rsidP="00C15F66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EE3C1E">
        <w:rPr>
          <w:rFonts w:ascii="Arial" w:hAnsi="Arial" w:cs="Arial"/>
          <w:color w:val="000000"/>
          <w:sz w:val="22"/>
          <w:szCs w:val="22"/>
        </w:rPr>
        <w:t>roviders are required to bill MassHealth for such services rendered on or after March 11, 2021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EE3C1E">
        <w:rPr>
          <w:rFonts w:ascii="Arial" w:hAnsi="Arial" w:cs="Arial"/>
          <w:color w:val="000000"/>
          <w:sz w:val="22"/>
          <w:szCs w:val="22"/>
        </w:rPr>
        <w:t xml:space="preserve"> rather than the federal COVID-19 Uninsured Program portal for uninsured patients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EE3C1E">
        <w:rPr>
          <w:rFonts w:ascii="Arial" w:hAnsi="Arial" w:cs="Arial"/>
          <w:color w:val="000000"/>
          <w:sz w:val="22"/>
          <w:szCs w:val="22"/>
        </w:rPr>
        <w:t xml:space="preserve"> administ</w:t>
      </w:r>
      <w:r w:rsidR="0056325D">
        <w:rPr>
          <w:rFonts w:ascii="Arial" w:hAnsi="Arial" w:cs="Arial"/>
          <w:color w:val="000000"/>
          <w:sz w:val="22"/>
          <w:szCs w:val="22"/>
        </w:rPr>
        <w:t>ere</w:t>
      </w:r>
      <w:r w:rsidRPr="00EE3C1E">
        <w:rPr>
          <w:rFonts w:ascii="Arial" w:hAnsi="Arial" w:cs="Arial"/>
          <w:color w:val="000000"/>
          <w:sz w:val="22"/>
          <w:szCs w:val="22"/>
        </w:rPr>
        <w:t xml:space="preserve">d by the Health Resources and Services Administration (HRSA). Providers should continue to bill the federal COVID-19 Uninsured Program portal for COVID-19 vaccine administration services rendered to MassHealth Limited members for dates of service prior to March 11, 2021, and should continue to bill the federal COVID-19 Uninsured Program portal for vaccine administration services </w:t>
      </w:r>
      <w:r w:rsidR="0056325D">
        <w:rPr>
          <w:rFonts w:ascii="Arial" w:hAnsi="Arial" w:cs="Arial"/>
          <w:color w:val="000000"/>
          <w:sz w:val="22"/>
          <w:szCs w:val="22"/>
        </w:rPr>
        <w:t>provid</w:t>
      </w:r>
      <w:r w:rsidRPr="00EE3C1E">
        <w:rPr>
          <w:rFonts w:ascii="Arial" w:hAnsi="Arial" w:cs="Arial"/>
          <w:color w:val="000000"/>
          <w:sz w:val="22"/>
          <w:szCs w:val="22"/>
        </w:rPr>
        <w:t>ed to all other uninsured patients, including Health Safety Net patients without other coverage.</w:t>
      </w:r>
    </w:p>
    <w:p w14:paraId="7A3405F9" w14:textId="77777777" w:rsidR="00EA44E1" w:rsidRPr="00EE3C1E" w:rsidRDefault="00EA44E1" w:rsidP="0056325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8D609D5" w14:textId="77777777" w:rsidR="00EA44E1" w:rsidRPr="00EE3C1E" w:rsidRDefault="00EA44E1" w:rsidP="002B4C4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E3C1E">
        <w:rPr>
          <w:rFonts w:ascii="Arial" w:hAnsi="Arial" w:cs="Arial"/>
          <w:color w:val="000000"/>
          <w:sz w:val="22"/>
          <w:szCs w:val="22"/>
        </w:rPr>
        <w:t>Accordingly, pharmacy providers are able to bill claims for COVID-19 vaccine administration for MassHealth Limited members through POPS for dates of service on or after March 11, 2021. If a pharmacy provider previously billed for COVID-19 vaccine administration of MassHealth Limited members through POPS for dates of service on or after March 11, 2021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EE3C1E">
        <w:rPr>
          <w:rFonts w:ascii="Arial" w:hAnsi="Arial" w:cs="Arial"/>
          <w:color w:val="000000"/>
          <w:sz w:val="22"/>
          <w:szCs w:val="22"/>
        </w:rPr>
        <w:t xml:space="preserve"> and was denied, providers can resubmit through POPS. </w:t>
      </w:r>
    </w:p>
    <w:p w14:paraId="06440B45" w14:textId="77777777" w:rsidR="00EA44E1" w:rsidRDefault="00EA44E1" w:rsidP="0056325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sectPr w:rsidR="00EA44E1" w:rsidSect="00C15F66">
      <w:type w:val="continuous"/>
      <w:pgSz w:w="12240" w:h="15840" w:code="1"/>
      <w:pgMar w:top="360" w:right="810" w:bottom="1080" w:left="907" w:header="720" w:footer="576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2117C" w14:textId="77777777" w:rsidR="00B94D18" w:rsidRDefault="00B94D18" w:rsidP="00492602">
      <w:r>
        <w:separator/>
      </w:r>
    </w:p>
  </w:endnote>
  <w:endnote w:type="continuationSeparator" w:id="0">
    <w:p w14:paraId="3E329B24" w14:textId="77777777" w:rsidR="00B94D18" w:rsidRDefault="00B94D18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DC89" w14:textId="77777777" w:rsidR="001F701D" w:rsidRDefault="001F7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E6D5" w14:textId="77777777" w:rsidR="00AF19BA" w:rsidRDefault="00A330FD" w:rsidP="00AF19BA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="00AF19BA"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="00AF19BA" w:rsidRPr="002D3600">
      <w:rPr>
        <w:rFonts w:ascii="Arial" w:hAnsi="Arial" w:cs="Arial"/>
        <w:iCs/>
        <w:sz w:val="18"/>
        <w:szCs w:val="18"/>
      </w:rPr>
      <w:t xml:space="preserve">to be </w:t>
    </w:r>
    <w:r w:rsidR="001F7EC8">
      <w:rPr>
        <w:rFonts w:ascii="Arial" w:hAnsi="Arial" w:cs="Arial"/>
        <w:iCs/>
        <w:sz w:val="18"/>
        <w:szCs w:val="18"/>
      </w:rPr>
      <w:t>taken off this</w:t>
    </w:r>
    <w:r w:rsidR="00AF19BA" w:rsidRPr="002D3600">
      <w:rPr>
        <w:rFonts w:ascii="Arial" w:hAnsi="Arial" w:cs="Arial"/>
        <w:iCs/>
        <w:sz w:val="18"/>
        <w:szCs w:val="18"/>
      </w:rPr>
      <w:t xml:space="preserve"> fax distribution</w:t>
    </w:r>
    <w:r>
      <w:rPr>
        <w:rFonts w:ascii="Arial" w:hAnsi="Arial" w:cs="Arial"/>
        <w:iCs/>
        <w:sz w:val="18"/>
        <w:szCs w:val="18"/>
      </w:rPr>
      <w:t>)</w:t>
    </w:r>
    <w:r w:rsidR="00AF19BA" w:rsidRPr="002D3600">
      <w:rPr>
        <w:rFonts w:ascii="Arial" w:hAnsi="Arial" w:cs="Arial"/>
        <w:iCs/>
        <w:sz w:val="18"/>
        <w:szCs w:val="18"/>
      </w:rPr>
      <w:t xml:space="preserve"> </w:t>
    </w:r>
    <w:r w:rsidR="00183133">
      <w:rPr>
        <w:rFonts w:ascii="Arial" w:hAnsi="Arial" w:cs="Arial"/>
        <w:iCs/>
        <w:sz w:val="18"/>
        <w:szCs w:val="18"/>
      </w:rPr>
      <w:t>to</w:t>
    </w:r>
  </w:p>
  <w:p w14:paraId="6BFF62A7" w14:textId="77777777" w:rsidR="00AF19BA" w:rsidRPr="00E24139" w:rsidRDefault="00B94D18" w:rsidP="00AF19BA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="00A330FD"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 w:rsidR="00A330FD">
      <w:rPr>
        <w:rFonts w:ascii="Arial" w:hAnsi="Arial" w:cs="Arial"/>
        <w:iCs/>
        <w:sz w:val="18"/>
        <w:szCs w:val="18"/>
      </w:rPr>
      <w:t xml:space="preserve"> </w:t>
    </w:r>
  </w:p>
  <w:p w14:paraId="3F788273" w14:textId="77777777" w:rsidR="00637A67" w:rsidRDefault="006D3B5F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1E25" w14:textId="77777777" w:rsidR="00637A67" w:rsidRDefault="00637A67">
    <w:pPr>
      <w:pStyle w:val="Footer"/>
    </w:pPr>
    <w:r>
      <w:t>[Type text]</w:t>
    </w:r>
  </w:p>
  <w:p w14:paraId="613162CE" w14:textId="77777777" w:rsidR="00637A67" w:rsidRDefault="00637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F8396" w14:textId="77777777" w:rsidR="00B94D18" w:rsidRDefault="00B94D18" w:rsidP="00492602">
      <w:r>
        <w:separator/>
      </w:r>
    </w:p>
  </w:footnote>
  <w:footnote w:type="continuationSeparator" w:id="0">
    <w:p w14:paraId="7E83CA50" w14:textId="77777777" w:rsidR="00B94D18" w:rsidRDefault="00B94D18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CDAF" w14:textId="77777777" w:rsidR="001F701D" w:rsidRDefault="001F7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9A911" w14:textId="77777777" w:rsidR="00492602" w:rsidRDefault="00492602" w:rsidP="00492602">
    <w:pPr>
      <w:pStyle w:val="Header"/>
    </w:pPr>
  </w:p>
  <w:p w14:paraId="5577CE16" w14:textId="77777777" w:rsidR="00492602" w:rsidRDefault="004926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76F3A" w14:textId="77777777" w:rsidR="001F701D" w:rsidRDefault="001F7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32F24"/>
    <w:rsid w:val="0005108C"/>
    <w:rsid w:val="00054839"/>
    <w:rsid w:val="00074014"/>
    <w:rsid w:val="00081E8E"/>
    <w:rsid w:val="000D1502"/>
    <w:rsid w:val="00137D3D"/>
    <w:rsid w:val="00140D08"/>
    <w:rsid w:val="00147437"/>
    <w:rsid w:val="00157A49"/>
    <w:rsid w:val="001721D8"/>
    <w:rsid w:val="00174357"/>
    <w:rsid w:val="00183133"/>
    <w:rsid w:val="0018357E"/>
    <w:rsid w:val="001864A9"/>
    <w:rsid w:val="001C09C7"/>
    <w:rsid w:val="001C1481"/>
    <w:rsid w:val="001C17CD"/>
    <w:rsid w:val="001E0E7A"/>
    <w:rsid w:val="001F701D"/>
    <w:rsid w:val="001F7EC8"/>
    <w:rsid w:val="002509E9"/>
    <w:rsid w:val="00276F3A"/>
    <w:rsid w:val="00286CBE"/>
    <w:rsid w:val="002B4C49"/>
    <w:rsid w:val="002C7C67"/>
    <w:rsid w:val="002D390F"/>
    <w:rsid w:val="002D738C"/>
    <w:rsid w:val="003152DA"/>
    <w:rsid w:val="0033053B"/>
    <w:rsid w:val="00360067"/>
    <w:rsid w:val="0036343A"/>
    <w:rsid w:val="0037373E"/>
    <w:rsid w:val="00382054"/>
    <w:rsid w:val="003B3B03"/>
    <w:rsid w:val="003B6839"/>
    <w:rsid w:val="00410B13"/>
    <w:rsid w:val="00417EB4"/>
    <w:rsid w:val="0043707B"/>
    <w:rsid w:val="004417DC"/>
    <w:rsid w:val="00447A5F"/>
    <w:rsid w:val="004664D3"/>
    <w:rsid w:val="00492602"/>
    <w:rsid w:val="004A3BAA"/>
    <w:rsid w:val="004A7395"/>
    <w:rsid w:val="004C4924"/>
    <w:rsid w:val="004F5612"/>
    <w:rsid w:val="00516394"/>
    <w:rsid w:val="005314A6"/>
    <w:rsid w:val="005502E1"/>
    <w:rsid w:val="0056325D"/>
    <w:rsid w:val="0056481B"/>
    <w:rsid w:val="00571898"/>
    <w:rsid w:val="00574F07"/>
    <w:rsid w:val="00581E50"/>
    <w:rsid w:val="005842A0"/>
    <w:rsid w:val="005958DD"/>
    <w:rsid w:val="005A57BA"/>
    <w:rsid w:val="00623469"/>
    <w:rsid w:val="00637A67"/>
    <w:rsid w:val="006421B9"/>
    <w:rsid w:val="00650095"/>
    <w:rsid w:val="00651CA7"/>
    <w:rsid w:val="00674418"/>
    <w:rsid w:val="00674428"/>
    <w:rsid w:val="00686C26"/>
    <w:rsid w:val="00690023"/>
    <w:rsid w:val="0069772F"/>
    <w:rsid w:val="006C4415"/>
    <w:rsid w:val="006D3B5F"/>
    <w:rsid w:val="006E0C20"/>
    <w:rsid w:val="006E22A3"/>
    <w:rsid w:val="006F35F9"/>
    <w:rsid w:val="007319D7"/>
    <w:rsid w:val="00731FAF"/>
    <w:rsid w:val="007426BF"/>
    <w:rsid w:val="00760FDF"/>
    <w:rsid w:val="007757E7"/>
    <w:rsid w:val="007A41F5"/>
    <w:rsid w:val="007B7425"/>
    <w:rsid w:val="007C290F"/>
    <w:rsid w:val="007F5417"/>
    <w:rsid w:val="00812480"/>
    <w:rsid w:val="00821937"/>
    <w:rsid w:val="008403CA"/>
    <w:rsid w:val="0085395A"/>
    <w:rsid w:val="00853F8E"/>
    <w:rsid w:val="00861844"/>
    <w:rsid w:val="00872E7F"/>
    <w:rsid w:val="00880FA9"/>
    <w:rsid w:val="008930F1"/>
    <w:rsid w:val="00893F45"/>
    <w:rsid w:val="008978FF"/>
    <w:rsid w:val="008C5414"/>
    <w:rsid w:val="008E62B4"/>
    <w:rsid w:val="008F0130"/>
    <w:rsid w:val="008F2307"/>
    <w:rsid w:val="008F2E4C"/>
    <w:rsid w:val="00906EEC"/>
    <w:rsid w:val="009166DF"/>
    <w:rsid w:val="009204C7"/>
    <w:rsid w:val="00922030"/>
    <w:rsid w:val="00941258"/>
    <w:rsid w:val="00942245"/>
    <w:rsid w:val="00956812"/>
    <w:rsid w:val="009725E5"/>
    <w:rsid w:val="00981567"/>
    <w:rsid w:val="009A3DA9"/>
    <w:rsid w:val="009C3981"/>
    <w:rsid w:val="009D4391"/>
    <w:rsid w:val="009D6AAA"/>
    <w:rsid w:val="009F0440"/>
    <w:rsid w:val="00A01DE3"/>
    <w:rsid w:val="00A11371"/>
    <w:rsid w:val="00A120E1"/>
    <w:rsid w:val="00A262A2"/>
    <w:rsid w:val="00A330FD"/>
    <w:rsid w:val="00A343A9"/>
    <w:rsid w:val="00A405B4"/>
    <w:rsid w:val="00A5239C"/>
    <w:rsid w:val="00A650DC"/>
    <w:rsid w:val="00A84255"/>
    <w:rsid w:val="00A87E7D"/>
    <w:rsid w:val="00A91725"/>
    <w:rsid w:val="00AC1AC7"/>
    <w:rsid w:val="00AD18B8"/>
    <w:rsid w:val="00AD4750"/>
    <w:rsid w:val="00AD7369"/>
    <w:rsid w:val="00AE21FC"/>
    <w:rsid w:val="00AF19BA"/>
    <w:rsid w:val="00AF3D5A"/>
    <w:rsid w:val="00B01BAA"/>
    <w:rsid w:val="00B07BD7"/>
    <w:rsid w:val="00B3099B"/>
    <w:rsid w:val="00B54AB5"/>
    <w:rsid w:val="00B92C96"/>
    <w:rsid w:val="00B94D18"/>
    <w:rsid w:val="00BA68F0"/>
    <w:rsid w:val="00BD08CA"/>
    <w:rsid w:val="00C15F66"/>
    <w:rsid w:val="00C31421"/>
    <w:rsid w:val="00C33753"/>
    <w:rsid w:val="00C35B94"/>
    <w:rsid w:val="00C671DE"/>
    <w:rsid w:val="00C82FA4"/>
    <w:rsid w:val="00CA0669"/>
    <w:rsid w:val="00CB0030"/>
    <w:rsid w:val="00CB7178"/>
    <w:rsid w:val="00CC3C2D"/>
    <w:rsid w:val="00CC57AC"/>
    <w:rsid w:val="00CC776C"/>
    <w:rsid w:val="00CE1E17"/>
    <w:rsid w:val="00D2695E"/>
    <w:rsid w:val="00D4030C"/>
    <w:rsid w:val="00D63E59"/>
    <w:rsid w:val="00D81121"/>
    <w:rsid w:val="00D93833"/>
    <w:rsid w:val="00E24139"/>
    <w:rsid w:val="00E60ABB"/>
    <w:rsid w:val="00E67713"/>
    <w:rsid w:val="00E92E47"/>
    <w:rsid w:val="00E9576D"/>
    <w:rsid w:val="00EA44E1"/>
    <w:rsid w:val="00EC08AC"/>
    <w:rsid w:val="00EC2856"/>
    <w:rsid w:val="00EF7C8A"/>
    <w:rsid w:val="00F03AE8"/>
    <w:rsid w:val="00F053E2"/>
    <w:rsid w:val="00F25E7F"/>
    <w:rsid w:val="00F76D69"/>
    <w:rsid w:val="00F906CF"/>
    <w:rsid w:val="00FA5147"/>
    <w:rsid w:val="00FB0C11"/>
    <w:rsid w:val="00FB39E3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713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character" w:styleId="Hyperlink">
    <w:name w:val="Hyperlink"/>
    <w:basedOn w:val="DefaultParagraphFont"/>
    <w:unhideWhenUsed/>
    <w:rsid w:val="00A330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mass.gov/lists/all-provider-bulletin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ass.gov/lists/masshealth-pharmacy-facts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mass.gov/lists/all-provider-bulletin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lists/all-provider-bulletins" TargetMode="External"/><Relationship Id="rId20" Type="http://schemas.openxmlformats.org/officeDocument/2006/relationships/hyperlink" Target="https://www.mass.gov/lists/masshealth-pharmacy-fact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lists/all-provider-bulletins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mass.gov/lists/all-provider-bulletins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2F94F-C6AE-427A-8EDB-394C1BA5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2021-05-24T18:46:00Z</dcterms:created>
  <dcterms:modified xsi:type="dcterms:W3CDTF">2021-05-24T18:46:00Z</dcterms:modified>
</cp:coreProperties>
</file>