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B960" w14:textId="20364D90" w:rsidR="008F2307" w:rsidRPr="00FA2F67" w:rsidRDefault="008F2307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FA2F67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715F63">
        <w:rPr>
          <w:rFonts w:ascii="Arial Narrow" w:hAnsi="Arial Narrow"/>
          <w:b/>
          <w:color w:val="auto"/>
          <w:sz w:val="20"/>
          <w:szCs w:val="20"/>
        </w:rPr>
        <w:t>200</w:t>
      </w:r>
      <w:r w:rsidRPr="00FA2F67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715F63">
        <w:rPr>
          <w:rFonts w:ascii="Arial Narrow" w:hAnsi="Arial Narrow"/>
          <w:b/>
          <w:color w:val="auto"/>
          <w:sz w:val="20"/>
          <w:szCs w:val="20"/>
        </w:rPr>
        <w:t xml:space="preserve">May </w:t>
      </w:r>
      <w:r w:rsidR="00AB2397">
        <w:rPr>
          <w:rFonts w:ascii="Arial Narrow" w:hAnsi="Arial Narrow"/>
          <w:b/>
          <w:color w:val="auto"/>
          <w:sz w:val="20"/>
          <w:szCs w:val="20"/>
        </w:rPr>
        <w:t>5</w:t>
      </w:r>
      <w:r w:rsidR="005D4600">
        <w:rPr>
          <w:rFonts w:ascii="Arial Narrow" w:hAnsi="Arial Narrow"/>
          <w:b/>
          <w:color w:val="auto"/>
          <w:sz w:val="20"/>
          <w:szCs w:val="20"/>
        </w:rPr>
        <w:t>, 2023</w:t>
      </w:r>
    </w:p>
    <w:p w14:paraId="03DD8739" w14:textId="3387153B" w:rsidR="006F35F9" w:rsidRDefault="00AB2397" w:rsidP="00FD21E8">
      <w:pPr>
        <w:pStyle w:val="NormalWeb"/>
        <w:shd w:val="clear" w:color="auto" w:fill="FFFFFF"/>
        <w:spacing w:before="0" w:beforeAutospacing="0" w:after="225" w:afterAutospacing="0"/>
        <w:ind w:hanging="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D0D84CC" wp14:editId="25D8B7D2">
            <wp:extent cx="6620510" cy="1694035"/>
            <wp:effectExtent l="0" t="0" r="0" b="1905"/>
            <wp:docPr id="74575979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59799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43AD" w14:textId="30EEEF02" w:rsidR="005D4600" w:rsidRPr="008A5DA1" w:rsidRDefault="005D4600" w:rsidP="005D4600">
      <w:pPr>
        <w:pStyle w:val="Heading2"/>
        <w:spacing w:before="120" w:after="120"/>
      </w:pPr>
      <w:r w:rsidRPr="008A5DA1">
        <w:t>Pharmacy Copay</w:t>
      </w:r>
      <w:r>
        <w:t xml:space="preserve"> </w:t>
      </w:r>
      <w:r w:rsidRPr="008A5DA1">
        <w:t>Changes</w:t>
      </w:r>
      <w:r>
        <w:t xml:space="preserve"> </w:t>
      </w:r>
      <w:r w:rsidR="00412FD2">
        <w:t xml:space="preserve">Effective May 1, 2023 </w:t>
      </w:r>
    </w:p>
    <w:bookmarkStart w:id="0" w:name="_Hlk70590223"/>
    <w:p w14:paraId="3F521E34" w14:textId="57451680" w:rsidR="00715F63" w:rsidRDefault="00AB2397" w:rsidP="005D4600">
      <w:pPr>
        <w:rPr>
          <w:rFonts w:ascii="Arial" w:hAnsi="Arial" w:cs="Arial"/>
          <w:sz w:val="21"/>
          <w:szCs w:val="21"/>
        </w:rPr>
      </w:pPr>
      <w:r>
        <w:fldChar w:fldCharType="begin"/>
      </w:r>
      <w:r>
        <w:instrText xml:space="preserve"> HYPERLINK "https://www.mass.gov/doc/pharmacy-facts-199-april-27-2023/download" </w:instrText>
      </w:r>
      <w:r>
        <w:fldChar w:fldCharType="separate"/>
      </w:r>
      <w:r w:rsidR="00715F63" w:rsidRPr="00715F63">
        <w:rPr>
          <w:rStyle w:val="Hyperlink"/>
          <w:rFonts w:ascii="Arial" w:hAnsi="Arial" w:cs="Arial"/>
          <w:sz w:val="21"/>
          <w:szCs w:val="21"/>
        </w:rPr>
        <w:t>Pharmacy Facts 199</w:t>
      </w:r>
      <w:r>
        <w:rPr>
          <w:rStyle w:val="Hyperlink"/>
          <w:rFonts w:ascii="Arial" w:hAnsi="Arial" w:cs="Arial"/>
          <w:sz w:val="21"/>
          <w:szCs w:val="21"/>
        </w:rPr>
        <w:fldChar w:fldCharType="end"/>
      </w:r>
      <w:r w:rsidR="000C399E" w:rsidRPr="00AB2397">
        <w:rPr>
          <w:rStyle w:val="Hyperlink"/>
          <w:rFonts w:ascii="Arial" w:hAnsi="Arial" w:cs="Arial"/>
          <w:sz w:val="21"/>
          <w:szCs w:val="21"/>
          <w:u w:val="none"/>
        </w:rPr>
        <w:t xml:space="preserve"> </w:t>
      </w:r>
      <w:r w:rsidR="000C399E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announced that</w:t>
      </w:r>
      <w:r w:rsidR="00715F63">
        <w:rPr>
          <w:rFonts w:ascii="Arial" w:hAnsi="Arial" w:cs="Arial"/>
          <w:sz w:val="21"/>
          <w:szCs w:val="21"/>
        </w:rPr>
        <w:t>, e</w:t>
      </w:r>
      <w:r w:rsidR="005D4600" w:rsidRPr="000B6D66">
        <w:rPr>
          <w:rFonts w:ascii="Arial" w:hAnsi="Arial" w:cs="Arial"/>
          <w:sz w:val="21"/>
          <w:szCs w:val="21"/>
        </w:rPr>
        <w:t xml:space="preserve">ffective </w:t>
      </w:r>
      <w:r w:rsidR="005D4600">
        <w:rPr>
          <w:rFonts w:ascii="Arial" w:hAnsi="Arial" w:cs="Arial"/>
          <w:sz w:val="21"/>
          <w:szCs w:val="21"/>
        </w:rPr>
        <w:t>May 1, 2023</w:t>
      </w:r>
      <w:r w:rsidR="00E47BBB">
        <w:rPr>
          <w:rFonts w:ascii="Arial" w:hAnsi="Arial" w:cs="Arial"/>
          <w:sz w:val="21"/>
          <w:szCs w:val="21"/>
        </w:rPr>
        <w:t>,</w:t>
      </w:r>
      <w:r w:rsidR="005D4600">
        <w:rPr>
          <w:rFonts w:ascii="Arial" w:hAnsi="Arial" w:cs="Arial"/>
          <w:sz w:val="21"/>
          <w:szCs w:val="21"/>
        </w:rPr>
        <w:t xml:space="preserve"> through March 31, 202</w:t>
      </w:r>
      <w:r w:rsidR="00412FD2">
        <w:rPr>
          <w:rFonts w:ascii="Arial" w:hAnsi="Arial" w:cs="Arial"/>
          <w:sz w:val="21"/>
          <w:szCs w:val="21"/>
        </w:rPr>
        <w:t>4</w:t>
      </w:r>
      <w:r w:rsidR="005D4600">
        <w:rPr>
          <w:rFonts w:ascii="Arial" w:hAnsi="Arial" w:cs="Arial"/>
          <w:sz w:val="21"/>
          <w:szCs w:val="21"/>
        </w:rPr>
        <w:t xml:space="preserve">, </w:t>
      </w:r>
      <w:bookmarkEnd w:id="0"/>
      <w:r w:rsidR="005D4600" w:rsidRPr="00C26CA6">
        <w:rPr>
          <w:rFonts w:ascii="Arial" w:hAnsi="Arial" w:cs="Arial"/>
          <w:sz w:val="21"/>
          <w:szCs w:val="21"/>
        </w:rPr>
        <w:t>MassHealth members, including those in managed care plans, do not have to pay copays for prescription drugs.</w:t>
      </w:r>
      <w:r w:rsidR="005D4600">
        <w:rPr>
          <w:rFonts w:ascii="Arial" w:hAnsi="Arial" w:cs="Arial"/>
          <w:sz w:val="21"/>
          <w:szCs w:val="21"/>
        </w:rPr>
        <w:t xml:space="preserve"> </w:t>
      </w:r>
      <w:r w:rsidR="005D4600" w:rsidRPr="00C26CA6">
        <w:rPr>
          <w:rFonts w:ascii="Arial" w:hAnsi="Arial" w:cs="Arial"/>
          <w:sz w:val="21"/>
          <w:szCs w:val="21"/>
        </w:rPr>
        <w:t xml:space="preserve">This also applies to Health Safety Net (HSN) patients during this period. </w:t>
      </w:r>
    </w:p>
    <w:p w14:paraId="3A63C7D5" w14:textId="77777777" w:rsidR="00715F63" w:rsidRDefault="00715F63" w:rsidP="005D4600">
      <w:pPr>
        <w:rPr>
          <w:rFonts w:ascii="Arial" w:hAnsi="Arial" w:cs="Arial"/>
          <w:sz w:val="21"/>
          <w:szCs w:val="21"/>
        </w:rPr>
      </w:pPr>
    </w:p>
    <w:p w14:paraId="5F0FC068" w14:textId="2E96A393" w:rsidR="005D4600" w:rsidRDefault="005D4600" w:rsidP="005D4600">
      <w:pPr>
        <w:rPr>
          <w:rFonts w:ascii="Arial" w:hAnsi="Arial" w:cs="Arial"/>
          <w:sz w:val="21"/>
          <w:szCs w:val="21"/>
        </w:rPr>
      </w:pPr>
      <w:r w:rsidRPr="00C26CA6">
        <w:rPr>
          <w:rFonts w:ascii="Arial" w:hAnsi="Arial" w:cs="Arial"/>
          <w:sz w:val="21"/>
          <w:szCs w:val="21"/>
        </w:rPr>
        <w:t>Children’s Medical Security Plan (CMSP)</w:t>
      </w:r>
      <w:r w:rsidR="00715F63">
        <w:rPr>
          <w:rFonts w:ascii="Arial" w:hAnsi="Arial" w:cs="Arial"/>
          <w:sz w:val="21"/>
          <w:szCs w:val="21"/>
        </w:rPr>
        <w:t xml:space="preserve"> members</w:t>
      </w:r>
      <w:r w:rsidRPr="00C26CA6">
        <w:rPr>
          <w:rFonts w:ascii="Arial" w:hAnsi="Arial" w:cs="Arial"/>
          <w:sz w:val="21"/>
          <w:szCs w:val="21"/>
        </w:rPr>
        <w:t xml:space="preserve"> must still pay copays.</w:t>
      </w:r>
    </w:p>
    <w:p w14:paraId="0F9A44F5" w14:textId="77777777" w:rsidR="005D4600" w:rsidRPr="00C26CA6" w:rsidRDefault="005D4600" w:rsidP="005D4600">
      <w:pPr>
        <w:rPr>
          <w:rFonts w:ascii="Arial" w:hAnsi="Arial" w:cs="Arial"/>
          <w:sz w:val="21"/>
          <w:szCs w:val="21"/>
        </w:rPr>
      </w:pPr>
    </w:p>
    <w:p w14:paraId="7A553E3B" w14:textId="685FB7AD" w:rsidR="005D4600" w:rsidRDefault="005D4600" w:rsidP="005D4600">
      <w:pPr>
        <w:pStyle w:val="xxmsonormal"/>
        <w:rPr>
          <w:rFonts w:ascii="Arial" w:eastAsia="Times New Roman" w:hAnsi="Arial" w:cs="Arial"/>
          <w:sz w:val="21"/>
          <w:szCs w:val="21"/>
        </w:rPr>
      </w:pPr>
      <w:r w:rsidRPr="00C26CA6">
        <w:rPr>
          <w:rFonts w:ascii="Arial" w:eastAsia="Times New Roman" w:hAnsi="Arial" w:cs="Arial"/>
          <w:sz w:val="21"/>
          <w:szCs w:val="21"/>
        </w:rPr>
        <w:t xml:space="preserve">There </w:t>
      </w:r>
      <w:r w:rsidR="00715F63">
        <w:rPr>
          <w:rFonts w:ascii="Arial" w:eastAsia="Times New Roman" w:hAnsi="Arial" w:cs="Arial"/>
          <w:sz w:val="21"/>
          <w:szCs w:val="21"/>
        </w:rPr>
        <w:t>will continue to be</w:t>
      </w:r>
      <w:r w:rsidRPr="00C26CA6">
        <w:rPr>
          <w:rFonts w:ascii="Arial" w:eastAsia="Times New Roman" w:hAnsi="Arial" w:cs="Arial"/>
          <w:sz w:val="21"/>
          <w:szCs w:val="21"/>
        </w:rPr>
        <w:t xml:space="preserve"> no copays for members enrolled in One Care, Program for All</w:t>
      </w:r>
      <w:r w:rsidR="00B5320D">
        <w:rPr>
          <w:rFonts w:ascii="Arial" w:eastAsia="Times New Roman" w:hAnsi="Arial" w:cs="Arial"/>
          <w:sz w:val="21"/>
          <w:szCs w:val="21"/>
        </w:rPr>
        <w:t>-i</w:t>
      </w:r>
      <w:r w:rsidRPr="00C26CA6">
        <w:rPr>
          <w:rFonts w:ascii="Arial" w:eastAsia="Times New Roman" w:hAnsi="Arial" w:cs="Arial"/>
          <w:sz w:val="21"/>
          <w:szCs w:val="21"/>
        </w:rPr>
        <w:t xml:space="preserve">nclusive Care for the Elderly (PACE), and Senior Care Options (SCO) plans.  </w:t>
      </w:r>
    </w:p>
    <w:p w14:paraId="6828151C" w14:textId="64BEB2A1" w:rsidR="00412FD2" w:rsidRDefault="00412FD2" w:rsidP="005D4600">
      <w:pPr>
        <w:pStyle w:val="xxmsonormal"/>
        <w:rPr>
          <w:rFonts w:ascii="Arial" w:eastAsia="Times New Roman" w:hAnsi="Arial" w:cs="Arial"/>
          <w:sz w:val="21"/>
          <w:szCs w:val="21"/>
        </w:rPr>
      </w:pPr>
    </w:p>
    <w:p w14:paraId="349AA22F" w14:textId="429FE8AA" w:rsidR="00715F63" w:rsidRPr="00387C85" w:rsidRDefault="00715F63" w:rsidP="00715F63">
      <w:pPr>
        <w:pStyle w:val="Heading2"/>
        <w:spacing w:after="120"/>
      </w:pPr>
      <w:r w:rsidRPr="00387C85">
        <w:t>Pharmacy Copay Poster Changes</w:t>
      </w:r>
    </w:p>
    <w:p w14:paraId="2B4CAA03" w14:textId="57A8689D" w:rsidR="00715F63" w:rsidRPr="00387C85" w:rsidRDefault="00715F63" w:rsidP="00715F63">
      <w:pPr>
        <w:pStyle w:val="Default"/>
        <w:widowControl w:val="0"/>
        <w:adjustRightInd/>
        <w:spacing w:before="5"/>
        <w:rPr>
          <w:rFonts w:ascii="Arial" w:hAnsi="Arial" w:cs="Arial"/>
          <w:color w:val="auto"/>
          <w:sz w:val="21"/>
          <w:szCs w:val="21"/>
        </w:rPr>
      </w:pPr>
      <w:r w:rsidRPr="00387C85">
        <w:rPr>
          <w:rFonts w:ascii="Arial" w:hAnsi="Arial" w:cs="Arial"/>
          <w:color w:val="auto"/>
          <w:sz w:val="21"/>
          <w:szCs w:val="21"/>
        </w:rPr>
        <w:t xml:space="preserve">The pharmacy copay poster </w:t>
      </w:r>
      <w:r>
        <w:rPr>
          <w:rFonts w:ascii="Arial" w:hAnsi="Arial" w:cs="Arial"/>
          <w:color w:val="auto"/>
          <w:sz w:val="21"/>
          <w:szCs w:val="21"/>
        </w:rPr>
        <w:t>has been</w:t>
      </w:r>
      <w:r w:rsidRPr="00387C85">
        <w:rPr>
          <w:rFonts w:ascii="Arial" w:hAnsi="Arial" w:cs="Arial"/>
          <w:color w:val="auto"/>
          <w:sz w:val="21"/>
          <w:szCs w:val="21"/>
        </w:rPr>
        <w:t xml:space="preserve"> updated to reflect the new policy changes effective </w:t>
      </w:r>
      <w:r>
        <w:rPr>
          <w:rFonts w:ascii="Arial" w:hAnsi="Arial" w:cs="Arial"/>
          <w:color w:val="auto"/>
          <w:sz w:val="21"/>
          <w:szCs w:val="21"/>
        </w:rPr>
        <w:t>May 1, 2023</w:t>
      </w:r>
      <w:r w:rsidRPr="00387C85">
        <w:rPr>
          <w:rFonts w:ascii="Arial" w:hAnsi="Arial" w:cs="Arial"/>
          <w:color w:val="auto"/>
          <w:sz w:val="21"/>
          <w:szCs w:val="21"/>
        </w:rPr>
        <w:t xml:space="preserve">, and </w:t>
      </w:r>
      <w:r>
        <w:rPr>
          <w:rFonts w:ascii="Arial" w:hAnsi="Arial" w:cs="Arial"/>
          <w:color w:val="auto"/>
          <w:sz w:val="21"/>
          <w:szCs w:val="21"/>
        </w:rPr>
        <w:t>can</w:t>
      </w:r>
      <w:r w:rsidRPr="00387C85">
        <w:rPr>
          <w:rFonts w:ascii="Arial" w:hAnsi="Arial" w:cs="Arial"/>
          <w:color w:val="auto"/>
          <w:sz w:val="21"/>
          <w:szCs w:val="21"/>
        </w:rPr>
        <w:t xml:space="preserve"> be </w:t>
      </w:r>
      <w:r>
        <w:rPr>
          <w:rFonts w:ascii="Arial" w:hAnsi="Arial" w:cs="Arial"/>
          <w:color w:val="auto"/>
          <w:sz w:val="21"/>
          <w:szCs w:val="21"/>
        </w:rPr>
        <w:t xml:space="preserve">found </w:t>
      </w:r>
      <w:r w:rsidRPr="00387C85">
        <w:rPr>
          <w:rFonts w:ascii="Arial" w:hAnsi="Arial" w:cs="Arial"/>
          <w:color w:val="auto"/>
          <w:sz w:val="21"/>
          <w:szCs w:val="21"/>
        </w:rPr>
        <w:t xml:space="preserve">on the </w:t>
      </w:r>
      <w:hyperlink r:id="rId12" w:history="1">
        <w:r w:rsidRPr="00F3337D">
          <w:rPr>
            <w:rStyle w:val="Hyperlink"/>
            <w:rFonts w:ascii="Arial" w:hAnsi="Arial" w:cs="Arial"/>
            <w:sz w:val="21"/>
            <w:szCs w:val="21"/>
          </w:rPr>
          <w:t>MassHealth Pha</w:t>
        </w:r>
        <w:r w:rsidRPr="00F3337D">
          <w:rPr>
            <w:rStyle w:val="Hyperlink"/>
            <w:rFonts w:ascii="Arial" w:hAnsi="Arial" w:cs="Arial"/>
            <w:sz w:val="21"/>
            <w:szCs w:val="21"/>
          </w:rPr>
          <w:t>r</w:t>
        </w:r>
        <w:r w:rsidRPr="00F3337D">
          <w:rPr>
            <w:rStyle w:val="Hyperlink"/>
            <w:rFonts w:ascii="Arial" w:hAnsi="Arial" w:cs="Arial"/>
            <w:sz w:val="21"/>
            <w:szCs w:val="21"/>
          </w:rPr>
          <w:t>macy Public</w:t>
        </w:r>
        <w:r w:rsidRPr="00F3337D">
          <w:rPr>
            <w:rStyle w:val="Hyperlink"/>
            <w:rFonts w:ascii="Arial" w:hAnsi="Arial" w:cs="Arial"/>
            <w:sz w:val="21"/>
            <w:szCs w:val="21"/>
          </w:rPr>
          <w:t>a</w:t>
        </w:r>
        <w:r w:rsidRPr="00F3337D">
          <w:rPr>
            <w:rStyle w:val="Hyperlink"/>
            <w:rFonts w:ascii="Arial" w:hAnsi="Arial" w:cs="Arial"/>
            <w:sz w:val="21"/>
            <w:szCs w:val="21"/>
          </w:rPr>
          <w:t>tions and Notices for Pharmacy Providers</w:t>
        </w:r>
      </w:hyperlink>
      <w:r w:rsidRPr="00387C85">
        <w:rPr>
          <w:rFonts w:ascii="Arial" w:hAnsi="Arial" w:cs="Arial"/>
          <w:color w:val="auto"/>
          <w:sz w:val="21"/>
          <w:szCs w:val="21"/>
        </w:rPr>
        <w:t xml:space="preserve"> page</w:t>
      </w:r>
      <w:r>
        <w:rPr>
          <w:rFonts w:ascii="Arial" w:hAnsi="Arial" w:cs="Arial"/>
          <w:color w:val="auto"/>
          <w:sz w:val="21"/>
          <w:szCs w:val="21"/>
        </w:rPr>
        <w:t xml:space="preserve">, under the heading </w:t>
      </w:r>
      <w:r w:rsidR="005E5714">
        <w:rPr>
          <w:rFonts w:ascii="Arial" w:hAnsi="Arial" w:cs="Arial"/>
          <w:color w:val="auto"/>
          <w:sz w:val="21"/>
          <w:szCs w:val="21"/>
        </w:rPr>
        <w:t>“</w:t>
      </w:r>
      <w:r w:rsidRPr="00387C85">
        <w:rPr>
          <w:rFonts w:ascii="Arial" w:hAnsi="Arial" w:cs="Arial"/>
          <w:color w:val="auto"/>
          <w:sz w:val="21"/>
          <w:szCs w:val="21"/>
        </w:rPr>
        <w:t>Copay Poster.</w:t>
      </w:r>
      <w:r w:rsidR="005E5714">
        <w:rPr>
          <w:rFonts w:ascii="Arial" w:hAnsi="Arial" w:cs="Arial"/>
          <w:color w:val="auto"/>
          <w:sz w:val="21"/>
          <w:szCs w:val="21"/>
        </w:rPr>
        <w:t>”</w:t>
      </w:r>
    </w:p>
    <w:p w14:paraId="3722ECC3" w14:textId="77777777" w:rsidR="00715F63" w:rsidRPr="00387C85" w:rsidRDefault="00715F63" w:rsidP="00715F63">
      <w:pPr>
        <w:pStyle w:val="Default"/>
        <w:widowControl w:val="0"/>
        <w:adjustRightInd/>
        <w:spacing w:before="5"/>
        <w:rPr>
          <w:rFonts w:ascii="Arial" w:hAnsi="Arial" w:cs="Arial"/>
          <w:color w:val="auto"/>
          <w:sz w:val="16"/>
          <w:szCs w:val="16"/>
        </w:rPr>
      </w:pPr>
    </w:p>
    <w:p w14:paraId="51E1CD1B" w14:textId="795388BA" w:rsidR="00715F63" w:rsidRDefault="00715F63" w:rsidP="00715F63">
      <w:pPr>
        <w:pStyle w:val="Default"/>
        <w:widowControl w:val="0"/>
        <w:adjustRightInd/>
        <w:spacing w:before="5"/>
        <w:rPr>
          <w:rFonts w:ascii="Arial" w:hAnsi="Arial" w:cs="Arial"/>
          <w:color w:val="auto"/>
          <w:sz w:val="21"/>
          <w:szCs w:val="21"/>
        </w:rPr>
      </w:pPr>
      <w:r w:rsidRPr="00387C85">
        <w:rPr>
          <w:rFonts w:ascii="Arial" w:hAnsi="Arial" w:cs="Arial"/>
          <w:color w:val="auto"/>
          <w:sz w:val="21"/>
          <w:szCs w:val="21"/>
        </w:rPr>
        <w:t xml:space="preserve">Pharmacies are required by MassHealth regulations at 130 CMR 450.130(F) to post a notice about MassHealth copays in areas where copays are collected. The notice must </w:t>
      </w:r>
    </w:p>
    <w:p w14:paraId="14B14694" w14:textId="77777777" w:rsidR="00715F63" w:rsidRDefault="00715F63" w:rsidP="00715F63">
      <w:pPr>
        <w:pStyle w:val="Default"/>
        <w:widowControl w:val="0"/>
        <w:adjustRightInd/>
        <w:spacing w:before="5"/>
        <w:rPr>
          <w:rFonts w:ascii="Arial" w:hAnsi="Arial" w:cs="Arial"/>
          <w:color w:val="auto"/>
          <w:sz w:val="21"/>
          <w:szCs w:val="21"/>
        </w:rPr>
      </w:pPr>
    </w:p>
    <w:p w14:paraId="5E865D99" w14:textId="77777777" w:rsidR="00715F63" w:rsidRDefault="00715F63" w:rsidP="00715F63">
      <w:pPr>
        <w:pStyle w:val="Default"/>
        <w:widowControl w:val="0"/>
        <w:numPr>
          <w:ilvl w:val="0"/>
          <w:numId w:val="10"/>
        </w:numPr>
        <w:adjustRightInd/>
        <w:spacing w:before="5"/>
        <w:ind w:left="548" w:hanging="274"/>
        <w:rPr>
          <w:rFonts w:ascii="Arial" w:hAnsi="Arial" w:cs="Arial"/>
          <w:color w:val="auto"/>
          <w:sz w:val="21"/>
          <w:szCs w:val="21"/>
        </w:rPr>
      </w:pPr>
      <w:r w:rsidRPr="00387C85">
        <w:rPr>
          <w:rFonts w:ascii="Arial" w:hAnsi="Arial" w:cs="Arial"/>
          <w:color w:val="auto"/>
          <w:sz w:val="21"/>
          <w:szCs w:val="21"/>
        </w:rPr>
        <w:t xml:space="preserve">be visible to the public and easily readable; </w:t>
      </w:r>
    </w:p>
    <w:p w14:paraId="63C199C9" w14:textId="77777777" w:rsidR="00715F63" w:rsidRDefault="00715F63" w:rsidP="00715F63">
      <w:pPr>
        <w:pStyle w:val="Default"/>
        <w:widowControl w:val="0"/>
        <w:numPr>
          <w:ilvl w:val="0"/>
          <w:numId w:val="10"/>
        </w:numPr>
        <w:adjustRightInd/>
        <w:spacing w:before="5"/>
        <w:ind w:left="548" w:hanging="274"/>
        <w:rPr>
          <w:rFonts w:ascii="Arial" w:hAnsi="Arial" w:cs="Arial"/>
          <w:color w:val="auto"/>
          <w:sz w:val="21"/>
          <w:szCs w:val="21"/>
        </w:rPr>
      </w:pPr>
      <w:r w:rsidRPr="00387C85">
        <w:rPr>
          <w:rFonts w:ascii="Arial" w:hAnsi="Arial" w:cs="Arial"/>
          <w:color w:val="auto"/>
          <w:sz w:val="21"/>
          <w:szCs w:val="21"/>
        </w:rPr>
        <w:t xml:space="preserve">specify the exclusions from the copay requirement listed in 130 CMR 450.130(D) and (E); and </w:t>
      </w:r>
    </w:p>
    <w:p w14:paraId="1535A0BE" w14:textId="4941A3BF" w:rsidR="00715F63" w:rsidRPr="00FD0E5A" w:rsidRDefault="00715F63" w:rsidP="00715F63">
      <w:pPr>
        <w:pStyle w:val="Default"/>
        <w:widowControl w:val="0"/>
        <w:numPr>
          <w:ilvl w:val="0"/>
          <w:numId w:val="10"/>
        </w:numPr>
        <w:adjustRightInd/>
        <w:spacing w:before="5"/>
        <w:ind w:left="548" w:hanging="274"/>
        <w:rPr>
          <w:rFonts w:ascii="Arial" w:hAnsi="Arial" w:cs="Arial"/>
          <w:color w:val="auto"/>
          <w:sz w:val="21"/>
          <w:szCs w:val="21"/>
        </w:rPr>
      </w:pPr>
      <w:r w:rsidRPr="00387C85">
        <w:rPr>
          <w:rFonts w:ascii="Arial" w:hAnsi="Arial" w:cs="Arial"/>
          <w:color w:val="auto"/>
          <w:sz w:val="21"/>
          <w:szCs w:val="21"/>
        </w:rPr>
        <w:t xml:space="preserve">instruct members to inform providers if they believe </w:t>
      </w:r>
      <w:r w:rsidR="005E5714">
        <w:rPr>
          <w:rFonts w:ascii="Arial" w:hAnsi="Arial" w:cs="Arial"/>
          <w:color w:val="auto"/>
          <w:sz w:val="21"/>
          <w:szCs w:val="21"/>
        </w:rPr>
        <w:t xml:space="preserve">that </w:t>
      </w:r>
      <w:r w:rsidRPr="00387C85">
        <w:rPr>
          <w:rFonts w:ascii="Arial" w:hAnsi="Arial" w:cs="Arial"/>
          <w:color w:val="auto"/>
          <w:sz w:val="21"/>
          <w:szCs w:val="21"/>
        </w:rPr>
        <w:t>they are excluded from the copay requirement.</w:t>
      </w:r>
    </w:p>
    <w:p w14:paraId="1E22B586" w14:textId="77777777" w:rsidR="00715F63" w:rsidRPr="00FA2F67" w:rsidRDefault="00715F63" w:rsidP="00F0018E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sectPr w:rsidR="00715F63" w:rsidRPr="00FA2F67" w:rsidSect="00FA2F67"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C5766" w14:textId="77777777" w:rsidR="00393A33" w:rsidRDefault="00393A33" w:rsidP="00492602">
      <w:r>
        <w:separator/>
      </w:r>
    </w:p>
  </w:endnote>
  <w:endnote w:type="continuationSeparator" w:id="0">
    <w:p w14:paraId="727C5390" w14:textId="77777777" w:rsidR="00393A33" w:rsidRDefault="00393A33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E864" w14:textId="77777777"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2F060B49" w14:textId="77777777"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 xml:space="preserve">please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Conduent at </w:t>
    </w:r>
    <w:r w:rsidR="006421B9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6421B9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  <w:p w14:paraId="15EBC9E3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7758" w14:textId="77777777" w:rsidR="00637A67" w:rsidRDefault="00637A67">
    <w:pPr>
      <w:pStyle w:val="Footer"/>
    </w:pPr>
    <w:r>
      <w:t>[Type text]</w:t>
    </w:r>
  </w:p>
  <w:p w14:paraId="57023BD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582EB" w14:textId="77777777" w:rsidR="00393A33" w:rsidRDefault="00393A33" w:rsidP="00492602">
      <w:r>
        <w:separator/>
      </w:r>
    </w:p>
  </w:footnote>
  <w:footnote w:type="continuationSeparator" w:id="0">
    <w:p w14:paraId="04224323" w14:textId="77777777" w:rsidR="00393A33" w:rsidRDefault="00393A33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CD28" w14:textId="77777777" w:rsidR="00492602" w:rsidRDefault="00492602" w:rsidP="00492602">
    <w:pPr>
      <w:pStyle w:val="Header"/>
    </w:pPr>
  </w:p>
  <w:p w14:paraId="30725797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7559"/>
    <w:multiLevelType w:val="hybridMultilevel"/>
    <w:tmpl w:val="6B66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5385"/>
    <w:rsid w:val="00032F24"/>
    <w:rsid w:val="0005108C"/>
    <w:rsid w:val="00054839"/>
    <w:rsid w:val="00074014"/>
    <w:rsid w:val="00081E8E"/>
    <w:rsid w:val="000C399E"/>
    <w:rsid w:val="000D1502"/>
    <w:rsid w:val="00126391"/>
    <w:rsid w:val="00137D3D"/>
    <w:rsid w:val="00140D08"/>
    <w:rsid w:val="00147437"/>
    <w:rsid w:val="00157A49"/>
    <w:rsid w:val="001721D8"/>
    <w:rsid w:val="0018357E"/>
    <w:rsid w:val="001864A9"/>
    <w:rsid w:val="001B3F5D"/>
    <w:rsid w:val="001C1481"/>
    <w:rsid w:val="001C17CD"/>
    <w:rsid w:val="001E0E7A"/>
    <w:rsid w:val="001F1FA3"/>
    <w:rsid w:val="002509E9"/>
    <w:rsid w:val="00276F3A"/>
    <w:rsid w:val="00286CBE"/>
    <w:rsid w:val="002C7723"/>
    <w:rsid w:val="002C7C67"/>
    <w:rsid w:val="002D390F"/>
    <w:rsid w:val="002D738C"/>
    <w:rsid w:val="003152DA"/>
    <w:rsid w:val="0033053B"/>
    <w:rsid w:val="00360067"/>
    <w:rsid w:val="0036343A"/>
    <w:rsid w:val="00363BCA"/>
    <w:rsid w:val="0037373E"/>
    <w:rsid w:val="00382054"/>
    <w:rsid w:val="00393A33"/>
    <w:rsid w:val="003A7FBC"/>
    <w:rsid w:val="003B3227"/>
    <w:rsid w:val="003B3B03"/>
    <w:rsid w:val="003B6839"/>
    <w:rsid w:val="00410B13"/>
    <w:rsid w:val="00412791"/>
    <w:rsid w:val="00412FD2"/>
    <w:rsid w:val="00417EB4"/>
    <w:rsid w:val="0043707B"/>
    <w:rsid w:val="004417DC"/>
    <w:rsid w:val="00447A5F"/>
    <w:rsid w:val="004664D3"/>
    <w:rsid w:val="00492602"/>
    <w:rsid w:val="004A3BAA"/>
    <w:rsid w:val="004A7395"/>
    <w:rsid w:val="004B0864"/>
    <w:rsid w:val="004C4924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C75DE"/>
    <w:rsid w:val="005D4600"/>
    <w:rsid w:val="005E5714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15F63"/>
    <w:rsid w:val="007319D7"/>
    <w:rsid w:val="00731FAF"/>
    <w:rsid w:val="007426BF"/>
    <w:rsid w:val="00742F4E"/>
    <w:rsid w:val="00760FDF"/>
    <w:rsid w:val="0077115B"/>
    <w:rsid w:val="007757E7"/>
    <w:rsid w:val="00790FC9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547DA"/>
    <w:rsid w:val="00861844"/>
    <w:rsid w:val="00872E7F"/>
    <w:rsid w:val="00880FA9"/>
    <w:rsid w:val="00890973"/>
    <w:rsid w:val="008930F1"/>
    <w:rsid w:val="00893F45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75B56"/>
    <w:rsid w:val="00A84255"/>
    <w:rsid w:val="00A91725"/>
    <w:rsid w:val="00AA2228"/>
    <w:rsid w:val="00AB2397"/>
    <w:rsid w:val="00AC1AC7"/>
    <w:rsid w:val="00AD18B8"/>
    <w:rsid w:val="00AD4750"/>
    <w:rsid w:val="00AD7369"/>
    <w:rsid w:val="00AE21FC"/>
    <w:rsid w:val="00AE7439"/>
    <w:rsid w:val="00AF19BA"/>
    <w:rsid w:val="00AF3D5A"/>
    <w:rsid w:val="00B01BAA"/>
    <w:rsid w:val="00B07BD7"/>
    <w:rsid w:val="00B3099B"/>
    <w:rsid w:val="00B411B7"/>
    <w:rsid w:val="00B5320D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5908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4139"/>
    <w:rsid w:val="00E47BBB"/>
    <w:rsid w:val="00E60ABB"/>
    <w:rsid w:val="00E67713"/>
    <w:rsid w:val="00E92E47"/>
    <w:rsid w:val="00E9576D"/>
    <w:rsid w:val="00EC08AC"/>
    <w:rsid w:val="00EC2856"/>
    <w:rsid w:val="00ED2673"/>
    <w:rsid w:val="00EF7C8A"/>
    <w:rsid w:val="00F0018E"/>
    <w:rsid w:val="00F03AE8"/>
    <w:rsid w:val="00F053E2"/>
    <w:rsid w:val="00F25E7F"/>
    <w:rsid w:val="00F76D69"/>
    <w:rsid w:val="00F906CF"/>
    <w:rsid w:val="00FA2F67"/>
    <w:rsid w:val="00FA5147"/>
    <w:rsid w:val="00FB0C11"/>
    <w:rsid w:val="00FB39E3"/>
    <w:rsid w:val="00FD21E8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D8D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D4600"/>
    <w:pPr>
      <w:keepNext/>
      <w:keepLines/>
      <w:spacing w:before="200"/>
      <w:outlineLvl w:val="1"/>
    </w:pPr>
    <w:rPr>
      <w:rFonts w:ascii="Arial Black" w:eastAsiaTheme="majorEastAsia" w:hAnsi="Arial Black" w:cstheme="majorBid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rsid w:val="00FA2F6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A2F6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5D4600"/>
    <w:rPr>
      <w:rFonts w:ascii="Arial Black" w:eastAsiaTheme="majorEastAsia" w:hAnsi="Arial Black" w:cstheme="majorBidi"/>
      <w:b/>
      <w:bCs/>
      <w:sz w:val="21"/>
      <w:szCs w:val="21"/>
    </w:rPr>
  </w:style>
  <w:style w:type="paragraph" w:customStyle="1" w:styleId="xxmsonormal">
    <w:name w:val="x_xmsonormal"/>
    <w:basedOn w:val="Normal"/>
    <w:rsid w:val="005D4600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2538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532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2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3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320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5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harmacy-publications-and-notices-for-pharmacy-provid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903C-CE13-4C4F-94FC-2AABFCBF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2023-05-05T13:16:00Z</dcterms:created>
  <dcterms:modified xsi:type="dcterms:W3CDTF">2023-05-05T13:16:00Z</dcterms:modified>
</cp:coreProperties>
</file>