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2651D46F" w:rsidR="008F2307" w:rsidRPr="00F80EEE" w:rsidRDefault="006431A3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665DCAF1" wp14:editId="710006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1112" cy="1847088"/>
            <wp:effectExtent l="0" t="0" r="0" b="1270"/>
            <wp:wrapNone/>
            <wp:docPr id="1213578066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78066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>Number</w:t>
      </w:r>
      <w:r w:rsidR="00F80EEE" w:rsidRPr="00F80EEE">
        <w:rPr>
          <w:rFonts w:ascii="Arial Narrow" w:hAnsi="Arial Narrow"/>
          <w:b/>
          <w:color w:val="auto"/>
          <w:sz w:val="20"/>
          <w:szCs w:val="20"/>
        </w:rPr>
        <w:t xml:space="preserve"> 2</w:t>
      </w:r>
      <w:r w:rsidR="00D849F0">
        <w:rPr>
          <w:rFonts w:ascii="Arial Narrow" w:hAnsi="Arial Narrow"/>
          <w:b/>
          <w:color w:val="auto"/>
          <w:sz w:val="20"/>
          <w:szCs w:val="20"/>
        </w:rPr>
        <w:t>49</w:t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7B1196">
        <w:rPr>
          <w:rFonts w:ascii="Arial Narrow" w:hAnsi="Arial Narrow"/>
          <w:b/>
          <w:color w:val="auto"/>
          <w:sz w:val="20"/>
          <w:szCs w:val="20"/>
        </w:rPr>
        <w:t>July</w:t>
      </w:r>
      <w:r w:rsidR="00256E8B">
        <w:rPr>
          <w:rFonts w:ascii="Arial Narrow" w:hAnsi="Arial Narrow"/>
          <w:b/>
          <w:color w:val="auto"/>
          <w:sz w:val="20"/>
          <w:szCs w:val="20"/>
        </w:rPr>
        <w:t xml:space="preserve"> </w:t>
      </w:r>
      <w:r w:rsidR="00D849F0">
        <w:rPr>
          <w:rFonts w:ascii="Arial Narrow" w:hAnsi="Arial Narrow"/>
          <w:b/>
          <w:color w:val="auto"/>
          <w:sz w:val="20"/>
          <w:szCs w:val="20"/>
        </w:rPr>
        <w:t>25</w:t>
      </w:r>
      <w:r w:rsidR="00A4506A">
        <w:rPr>
          <w:rFonts w:ascii="Arial Narrow" w:hAnsi="Arial Narrow"/>
          <w:b/>
          <w:color w:val="auto"/>
          <w:sz w:val="20"/>
          <w:szCs w:val="20"/>
        </w:rPr>
        <w:t>,</w:t>
      </w:r>
      <w:r w:rsidR="00256E8B">
        <w:rPr>
          <w:rFonts w:ascii="Arial Narrow" w:hAnsi="Arial Narrow"/>
          <w:b/>
          <w:color w:val="auto"/>
          <w:sz w:val="20"/>
          <w:szCs w:val="20"/>
        </w:rPr>
        <w:t xml:space="preserve"> 2025</w:t>
      </w:r>
    </w:p>
    <w:p w14:paraId="50A17C1C" w14:textId="18B4A816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01963495" w14:textId="3F4D4AD5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AE99796" w14:textId="2F08629A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F8C982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A785AC4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9FC31F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3C26467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823DB9E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585B078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6A843BC" w14:textId="0856AACD" w:rsidR="006F35F9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FC532A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0" w:gutter="0"/>
          <w:cols w:space="720"/>
          <w:titlePg/>
          <w:docGrid w:linePitch="360"/>
        </w:sectPr>
      </w:pPr>
    </w:p>
    <w:p w14:paraId="0E61F9AB" w14:textId="77777777" w:rsidR="008F11E0" w:rsidRDefault="008F11E0" w:rsidP="002C690F">
      <w:pPr>
        <w:pStyle w:val="Subtitle"/>
        <w:spacing w:before="0"/>
        <w:rPr>
          <w:rFonts w:cs="Arial"/>
          <w:color w:val="auto"/>
        </w:rPr>
      </w:pPr>
    </w:p>
    <w:p w14:paraId="033FF130" w14:textId="32A4C2A3" w:rsidR="009129F5" w:rsidRPr="0054422D" w:rsidRDefault="00633357" w:rsidP="0054422D">
      <w:pPr>
        <w:pStyle w:val="Heading1"/>
        <w:keepNext/>
        <w:keepLines/>
        <w:autoSpaceDE/>
        <w:autoSpaceDN/>
        <w:adjustRightInd/>
        <w:spacing w:after="120" w:line="240" w:lineRule="auto"/>
        <w:textAlignment w:val="auto"/>
        <w:rPr>
          <w:rFonts w:eastAsiaTheme="majorEastAsia"/>
          <w:sz w:val="24"/>
          <w:szCs w:val="24"/>
        </w:rPr>
      </w:pPr>
      <w:r w:rsidRPr="0054422D">
        <w:rPr>
          <w:rFonts w:eastAsiaTheme="majorEastAsia"/>
          <w:sz w:val="24"/>
          <w:szCs w:val="24"/>
        </w:rPr>
        <w:t xml:space="preserve">Ordering, Referring, </w:t>
      </w:r>
      <w:r w:rsidR="00FC5C5E" w:rsidRPr="0054422D">
        <w:rPr>
          <w:rFonts w:eastAsiaTheme="majorEastAsia"/>
          <w:sz w:val="24"/>
          <w:szCs w:val="24"/>
        </w:rPr>
        <w:t>a</w:t>
      </w:r>
      <w:r w:rsidRPr="0054422D">
        <w:rPr>
          <w:rFonts w:eastAsiaTheme="majorEastAsia"/>
          <w:sz w:val="24"/>
          <w:szCs w:val="24"/>
        </w:rPr>
        <w:t xml:space="preserve">nd Prescribing Referring Provider Edit Denials </w:t>
      </w:r>
      <w:r w:rsidR="00313770">
        <w:rPr>
          <w:rFonts w:eastAsiaTheme="majorEastAsia"/>
          <w:sz w:val="24"/>
          <w:szCs w:val="24"/>
        </w:rPr>
        <w:t>f</w:t>
      </w:r>
      <w:r w:rsidRPr="0054422D">
        <w:rPr>
          <w:rFonts w:eastAsiaTheme="majorEastAsia"/>
          <w:sz w:val="24"/>
          <w:szCs w:val="24"/>
        </w:rPr>
        <w:t xml:space="preserve">or Pharmacies Billing Durable Medical Equipment </w:t>
      </w:r>
      <w:r w:rsidR="00F21C7C">
        <w:rPr>
          <w:rFonts w:eastAsiaTheme="majorEastAsia"/>
          <w:sz w:val="24"/>
          <w:szCs w:val="24"/>
        </w:rPr>
        <w:t>a</w:t>
      </w:r>
      <w:r w:rsidRPr="0054422D">
        <w:rPr>
          <w:rFonts w:eastAsiaTheme="majorEastAsia"/>
          <w:sz w:val="24"/>
          <w:szCs w:val="24"/>
        </w:rPr>
        <w:t xml:space="preserve">nd Home Infusion Services </w:t>
      </w:r>
      <w:r w:rsidR="00552601" w:rsidRPr="0054422D">
        <w:rPr>
          <w:rFonts w:eastAsiaTheme="majorEastAsia"/>
          <w:sz w:val="24"/>
          <w:szCs w:val="24"/>
        </w:rPr>
        <w:t>t</w:t>
      </w:r>
      <w:r w:rsidRPr="0054422D">
        <w:rPr>
          <w:rFonts w:eastAsiaTheme="majorEastAsia"/>
          <w:sz w:val="24"/>
          <w:szCs w:val="24"/>
        </w:rPr>
        <w:t xml:space="preserve">hrough </w:t>
      </w:r>
      <w:r w:rsidR="00552601" w:rsidRPr="0054422D">
        <w:rPr>
          <w:rFonts w:eastAsiaTheme="majorEastAsia"/>
          <w:sz w:val="24"/>
          <w:szCs w:val="24"/>
        </w:rPr>
        <w:t>t</w:t>
      </w:r>
      <w:r w:rsidRPr="0054422D">
        <w:rPr>
          <w:rFonts w:eastAsiaTheme="majorEastAsia"/>
          <w:sz w:val="24"/>
          <w:szCs w:val="24"/>
        </w:rPr>
        <w:t xml:space="preserve">he Medicaid Management Information System </w:t>
      </w:r>
    </w:p>
    <w:p w14:paraId="75ADD7D4" w14:textId="4919EB10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  <w:r w:rsidRPr="006E2653">
        <w:rPr>
          <w:rFonts w:ascii="Arial" w:hAnsi="Arial" w:cs="Arial"/>
          <w:sz w:val="22"/>
          <w:szCs w:val="22"/>
        </w:rPr>
        <w:t>The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5A51C2" w:rsidRPr="006E2653">
        <w:rPr>
          <w:rFonts w:ascii="Arial" w:eastAsia="Aptos" w:hAnsi="Arial" w:cs="Arial"/>
          <w:kern w:val="2"/>
          <w14:ligatures w14:val="standardContextual"/>
        </w:rPr>
        <w:t>o</w:t>
      </w:r>
      <w:r w:rsidR="00FC5C5E" w:rsidRPr="006E2653">
        <w:rPr>
          <w:rFonts w:ascii="Arial" w:eastAsia="Aptos" w:hAnsi="Arial" w:cs="Arial"/>
          <w:kern w:val="2"/>
          <w14:ligatures w14:val="standardContextual"/>
        </w:rPr>
        <w:t xml:space="preserve">rdering, </w:t>
      </w:r>
      <w:r w:rsidR="005A51C2" w:rsidRPr="006E2653">
        <w:rPr>
          <w:rFonts w:ascii="Arial" w:eastAsia="Aptos" w:hAnsi="Arial" w:cs="Arial"/>
          <w:kern w:val="2"/>
          <w14:ligatures w14:val="standardContextual"/>
        </w:rPr>
        <w:t>r</w:t>
      </w:r>
      <w:r w:rsidR="00FC5C5E" w:rsidRPr="006E2653">
        <w:rPr>
          <w:rFonts w:ascii="Arial" w:eastAsia="Aptos" w:hAnsi="Arial" w:cs="Arial"/>
          <w:kern w:val="2"/>
          <w14:ligatures w14:val="standardContextual"/>
        </w:rPr>
        <w:t xml:space="preserve">eferring, and </w:t>
      </w:r>
      <w:r w:rsidR="005A51C2" w:rsidRPr="006E2653">
        <w:rPr>
          <w:rFonts w:ascii="Arial" w:eastAsia="Aptos" w:hAnsi="Arial" w:cs="Arial"/>
          <w:kern w:val="2"/>
          <w14:ligatures w14:val="standardContextual"/>
        </w:rPr>
        <w:t>p</w:t>
      </w:r>
      <w:r w:rsidR="00FC5C5E" w:rsidRPr="006E2653">
        <w:rPr>
          <w:rFonts w:ascii="Arial" w:eastAsia="Aptos" w:hAnsi="Arial" w:cs="Arial"/>
          <w:kern w:val="2"/>
          <w14:ligatures w14:val="standardContextual"/>
        </w:rPr>
        <w:t>rescribing (</w:t>
      </w:r>
      <w:r w:rsidRPr="006E2653">
        <w:rPr>
          <w:rFonts w:ascii="Arial" w:eastAsia="Aptos" w:hAnsi="Arial" w:cs="Arial"/>
          <w:kern w:val="2"/>
          <w14:ligatures w14:val="standardContextual"/>
        </w:rPr>
        <w:t>ORP</w:t>
      </w:r>
      <w:r w:rsidR="00FC5C5E" w:rsidRPr="006E2653">
        <w:rPr>
          <w:rFonts w:ascii="Arial" w:eastAsia="Aptos" w:hAnsi="Arial" w:cs="Arial"/>
          <w:kern w:val="2"/>
          <w14:ligatures w14:val="standardContextual"/>
        </w:rPr>
        <w:t>)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 referring provider national provider identifier (NPI) is not required for claims for </w:t>
      </w:r>
      <w:r w:rsidR="00FF5973" w:rsidRPr="006E2653">
        <w:rPr>
          <w:rFonts w:ascii="Arial" w:eastAsia="Aptos" w:hAnsi="Arial" w:cs="Arial"/>
          <w:kern w:val="2"/>
          <w14:ligatures w14:val="standardContextual"/>
        </w:rPr>
        <w:t>durable medical equipment (</w:t>
      </w:r>
      <w:r w:rsidRPr="006E2653">
        <w:rPr>
          <w:rFonts w:ascii="Arial" w:eastAsia="Aptos" w:hAnsi="Arial" w:cs="Arial"/>
          <w:kern w:val="2"/>
          <w14:ligatures w14:val="standardContextual"/>
        </w:rPr>
        <w:t>DME</w:t>
      </w:r>
      <w:r w:rsidR="00FF5973" w:rsidRPr="006E2653">
        <w:rPr>
          <w:rFonts w:ascii="Arial" w:eastAsia="Aptos" w:hAnsi="Arial" w:cs="Arial"/>
          <w:kern w:val="2"/>
          <w14:ligatures w14:val="standardContextual"/>
        </w:rPr>
        <w:t>)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 and </w:t>
      </w:r>
      <w:r w:rsidR="00FF5973" w:rsidRPr="006E2653">
        <w:rPr>
          <w:rFonts w:ascii="Arial" w:eastAsia="Aptos" w:hAnsi="Arial" w:cs="Arial"/>
          <w:kern w:val="2"/>
          <w14:ligatures w14:val="standardContextual"/>
        </w:rPr>
        <w:t>h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ome </w:t>
      </w:r>
      <w:r w:rsidR="00FF5973" w:rsidRPr="006E2653">
        <w:rPr>
          <w:rFonts w:ascii="Arial" w:eastAsia="Aptos" w:hAnsi="Arial" w:cs="Arial"/>
          <w:kern w:val="2"/>
          <w14:ligatures w14:val="standardContextual"/>
        </w:rPr>
        <w:t>i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nfusion </w:t>
      </w:r>
      <w:r w:rsidR="00FF5973" w:rsidRPr="006E2653">
        <w:rPr>
          <w:rFonts w:ascii="Arial" w:eastAsia="Aptos" w:hAnsi="Arial" w:cs="Arial"/>
          <w:kern w:val="2"/>
          <w14:ligatures w14:val="standardContextual"/>
        </w:rPr>
        <w:t>s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ervices billed by pharmacies through </w:t>
      </w:r>
      <w:r w:rsidR="00FF5973" w:rsidRPr="006E2653">
        <w:rPr>
          <w:rFonts w:ascii="Arial" w:eastAsia="Aptos" w:hAnsi="Arial" w:cs="Arial"/>
          <w:kern w:val="2"/>
          <w14:ligatures w14:val="standardContextual"/>
        </w:rPr>
        <w:t>the Medicaid Management Information System (</w:t>
      </w:r>
      <w:r w:rsidRPr="006E2653">
        <w:rPr>
          <w:rFonts w:ascii="Arial" w:eastAsia="Aptos" w:hAnsi="Arial" w:cs="Arial"/>
          <w:kern w:val="2"/>
          <w14:ligatures w14:val="standardContextual"/>
        </w:rPr>
        <w:t>MMIS</w:t>
      </w:r>
      <w:r w:rsidR="00FF5973" w:rsidRPr="006E2653">
        <w:rPr>
          <w:rFonts w:ascii="Arial" w:eastAsia="Aptos" w:hAnsi="Arial" w:cs="Arial"/>
          <w:kern w:val="2"/>
          <w14:ligatures w14:val="standardContextual"/>
        </w:rPr>
        <w:t>)</w:t>
      </w:r>
      <w:r w:rsidRPr="006E2653">
        <w:rPr>
          <w:rFonts w:ascii="Arial" w:eastAsia="Aptos" w:hAnsi="Arial" w:cs="Arial"/>
          <w:kern w:val="2"/>
          <w14:ligatures w14:val="standardContextual"/>
        </w:rPr>
        <w:t>.</w:t>
      </w:r>
    </w:p>
    <w:p w14:paraId="293DC77E" w14:textId="109B5653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  <w:r w:rsidRPr="006E2653">
        <w:rPr>
          <w:rFonts w:ascii="Arial" w:eastAsia="Aptos" w:hAnsi="Arial" w:cs="Arial"/>
          <w:kern w:val="2"/>
          <w14:ligatures w14:val="standardContextual"/>
        </w:rPr>
        <w:br/>
        <w:t xml:space="preserve">To avoid denials for claims with dates of service on and after August 1, 2025, pharmacy providers should not enter the ORP referring provider’s NPI on the claims for DME and </w:t>
      </w:r>
      <w:r w:rsidR="00587621" w:rsidRPr="006E2653">
        <w:rPr>
          <w:rFonts w:ascii="Arial" w:eastAsia="Aptos" w:hAnsi="Arial" w:cs="Arial"/>
          <w:kern w:val="2"/>
          <w14:ligatures w14:val="standardContextual"/>
        </w:rPr>
        <w:t>h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ome </w:t>
      </w:r>
      <w:r w:rsidR="00E9265B" w:rsidRPr="006E2653">
        <w:rPr>
          <w:rFonts w:ascii="Arial" w:eastAsia="Aptos" w:hAnsi="Arial" w:cs="Arial"/>
          <w:kern w:val="2"/>
          <w14:ligatures w14:val="standardContextual"/>
        </w:rPr>
        <w:t>i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nfusion </w:t>
      </w:r>
      <w:r w:rsidR="00E9265B" w:rsidRPr="006E2653">
        <w:rPr>
          <w:rFonts w:ascii="Arial" w:eastAsia="Aptos" w:hAnsi="Arial" w:cs="Arial"/>
          <w:kern w:val="2"/>
          <w14:ligatures w14:val="standardContextual"/>
        </w:rPr>
        <w:t>s</w:t>
      </w:r>
      <w:r w:rsidRPr="006E2653">
        <w:rPr>
          <w:rFonts w:ascii="Arial" w:eastAsia="Aptos" w:hAnsi="Arial" w:cs="Arial"/>
          <w:kern w:val="2"/>
          <w14:ligatures w14:val="standardContextual"/>
        </w:rPr>
        <w:t>ervices billed through MMIS.</w:t>
      </w:r>
    </w:p>
    <w:p w14:paraId="421B00C5" w14:textId="77777777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</w:p>
    <w:p w14:paraId="20F950CC" w14:textId="511B3B37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  <w:r w:rsidRPr="006E2653">
        <w:rPr>
          <w:rFonts w:ascii="Arial" w:eastAsia="Aptos" w:hAnsi="Arial" w:cs="Arial"/>
          <w:kern w:val="2"/>
          <w14:ligatures w14:val="standardContextual"/>
        </w:rPr>
        <w:t xml:space="preserve">Pharmacy providers must include the ORP ordering provider’s NPI on the claim for DME and </w:t>
      </w:r>
      <w:r w:rsidR="00E9265B" w:rsidRPr="006E2653">
        <w:rPr>
          <w:rFonts w:ascii="Arial" w:eastAsia="Aptos" w:hAnsi="Arial" w:cs="Arial"/>
          <w:kern w:val="2"/>
          <w14:ligatures w14:val="standardContextual"/>
        </w:rPr>
        <w:t>h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ome </w:t>
      </w:r>
      <w:r w:rsidR="00E9265B" w:rsidRPr="006E2653">
        <w:rPr>
          <w:rFonts w:ascii="Arial" w:eastAsia="Aptos" w:hAnsi="Arial" w:cs="Arial"/>
          <w:kern w:val="2"/>
          <w14:ligatures w14:val="standardContextual"/>
        </w:rPr>
        <w:t>i</w:t>
      </w:r>
      <w:r w:rsidRPr="006E2653">
        <w:rPr>
          <w:rFonts w:ascii="Arial" w:eastAsia="Aptos" w:hAnsi="Arial" w:cs="Arial"/>
          <w:kern w:val="2"/>
          <w14:ligatures w14:val="standardContextual"/>
        </w:rPr>
        <w:t xml:space="preserve">nfusion </w:t>
      </w:r>
      <w:r w:rsidR="00E9265B" w:rsidRPr="006E2653">
        <w:rPr>
          <w:rFonts w:ascii="Arial" w:eastAsia="Aptos" w:hAnsi="Arial" w:cs="Arial"/>
          <w:kern w:val="2"/>
          <w14:ligatures w14:val="standardContextual"/>
        </w:rPr>
        <w:t>s</w:t>
      </w:r>
      <w:r w:rsidRPr="006E2653">
        <w:rPr>
          <w:rFonts w:ascii="Arial" w:eastAsia="Aptos" w:hAnsi="Arial" w:cs="Arial"/>
          <w:kern w:val="2"/>
          <w14:ligatures w14:val="standardContextual"/>
        </w:rPr>
        <w:t>ervices billed through MMIS, and the ordering provider must be actively enrolled with MassHealth as either a fully participating provider or a non-billing authorized ORP provider for the claim to be payable.</w:t>
      </w:r>
    </w:p>
    <w:p w14:paraId="179D63AD" w14:textId="77777777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</w:p>
    <w:p w14:paraId="0C0594DB" w14:textId="77777777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  <w:r w:rsidRPr="006E2653">
        <w:rPr>
          <w:rFonts w:ascii="Arial" w:eastAsia="Aptos" w:hAnsi="Arial" w:cs="Arial"/>
          <w:kern w:val="2"/>
          <w14:ligatures w14:val="standardContextual"/>
        </w:rPr>
        <w:t>Providers should review referring and ordering provider informational edits on their remittance advices and update billing processes to ensure compliance with ORP requirements.</w:t>
      </w:r>
    </w:p>
    <w:p w14:paraId="4D2C4117" w14:textId="77777777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</w:p>
    <w:p w14:paraId="35C9FDA7" w14:textId="1CBB8A7E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  <w:r w:rsidRPr="006E2653">
        <w:rPr>
          <w:rFonts w:ascii="Arial" w:eastAsia="Aptos" w:hAnsi="Arial" w:cs="Arial"/>
          <w:kern w:val="2"/>
          <w14:ligatures w14:val="standardContextual"/>
        </w:rPr>
        <w:t xml:space="preserve">For more information, please refer to All Provider Bulletin 286 (with updated information provided in All Provider Bulletins 361, 376, 380, and 391) at </w:t>
      </w:r>
      <w:hyperlink r:id="rId12">
        <w:r w:rsidRPr="006E2653">
          <w:rPr>
            <w:rFonts w:ascii="Arial" w:eastAsia="Calibri" w:hAnsi="Arial" w:cs="Arial"/>
            <w:color w:val="0563C1"/>
            <w:kern w:val="2"/>
            <w:u w:val="single"/>
            <w14:ligatures w14:val="standardContextual"/>
          </w:rPr>
          <w:t>mass.gov/lists/all-provider-bulletins</w:t>
        </w:r>
      </w:hyperlink>
      <w:r w:rsidRPr="006E2653">
        <w:rPr>
          <w:rFonts w:ascii="Arial" w:eastAsia="Aptos" w:hAnsi="Arial" w:cs="Arial"/>
          <w:kern w:val="2"/>
          <w14:ligatures w14:val="standardContextual"/>
        </w:rPr>
        <w:t>.</w:t>
      </w:r>
    </w:p>
    <w:p w14:paraId="2114B188" w14:textId="77777777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</w:p>
    <w:p w14:paraId="31EB7B49" w14:textId="77777777" w:rsidR="009129F5" w:rsidRPr="006E2653" w:rsidRDefault="009129F5" w:rsidP="009129F5">
      <w:pPr>
        <w:rPr>
          <w:rFonts w:ascii="Arial" w:eastAsia="Aptos" w:hAnsi="Arial" w:cs="Arial"/>
          <w:kern w:val="2"/>
          <w14:ligatures w14:val="standardContextual"/>
        </w:rPr>
      </w:pPr>
      <w:r w:rsidRPr="006E2653">
        <w:rPr>
          <w:rFonts w:ascii="Arial" w:eastAsia="Aptos" w:hAnsi="Arial" w:cs="Arial"/>
          <w:kern w:val="2"/>
          <w14:ligatures w14:val="standardContextual"/>
        </w:rPr>
        <w:t xml:space="preserve">If you have questions regarding this guidance, please contact the LTSS Provider Service Center at (844) 368-5184 or </w:t>
      </w:r>
      <w:hyperlink r:id="rId13" w:history="1">
        <w:r w:rsidRPr="006E2653">
          <w:rPr>
            <w:rFonts w:ascii="Arial" w:eastAsia="Aptos" w:hAnsi="Arial" w:cs="Arial"/>
            <w:color w:val="467886"/>
            <w:kern w:val="2"/>
            <w:u w:val="single"/>
            <w14:ligatures w14:val="standardContextual"/>
          </w:rPr>
          <w:t>support@masshealthltss.com</w:t>
        </w:r>
      </w:hyperlink>
      <w:r w:rsidRPr="006E2653">
        <w:rPr>
          <w:rFonts w:ascii="Arial" w:eastAsia="Aptos" w:hAnsi="Arial" w:cs="Arial"/>
          <w:kern w:val="2"/>
          <w14:ligatures w14:val="standardContextual"/>
        </w:rPr>
        <w:t>.</w:t>
      </w:r>
    </w:p>
    <w:p w14:paraId="6D7C14B6" w14:textId="31ED9A29" w:rsidR="00A66AFB" w:rsidRPr="00BC084C" w:rsidRDefault="00A66AFB" w:rsidP="009129F5">
      <w:pPr>
        <w:pStyle w:val="Title"/>
        <w:rPr>
          <w:rFonts w:ascii="Arial" w:eastAsia="Calibri" w:hAnsi="Arial"/>
          <w:sz w:val="22"/>
          <w:szCs w:val="22"/>
        </w:rPr>
      </w:pPr>
    </w:p>
    <w:sectPr w:rsidR="00A66AFB" w:rsidRPr="00BC084C" w:rsidSect="003D103D">
      <w:footerReference w:type="default" r:id="rId14"/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4DF5" w14:textId="77777777" w:rsidR="009A32E5" w:rsidRDefault="009A32E5" w:rsidP="00492602">
      <w:r>
        <w:separator/>
      </w:r>
    </w:p>
    <w:p w14:paraId="4DDB6833" w14:textId="77777777" w:rsidR="009A32E5" w:rsidRDefault="009A32E5"/>
  </w:endnote>
  <w:endnote w:type="continuationSeparator" w:id="0">
    <w:p w14:paraId="32A08690" w14:textId="77777777" w:rsidR="009A32E5" w:rsidRDefault="009A32E5" w:rsidP="00492602">
      <w:r>
        <w:continuationSeparator/>
      </w:r>
    </w:p>
    <w:p w14:paraId="535701C7" w14:textId="77777777" w:rsidR="009A32E5" w:rsidRDefault="009A32E5"/>
  </w:endnote>
  <w:endnote w:type="continuationNotice" w:id="1">
    <w:p w14:paraId="3849D8FB" w14:textId="77777777" w:rsidR="009A32E5" w:rsidRDefault="009A32E5"/>
    <w:p w14:paraId="0415F8FE" w14:textId="77777777" w:rsidR="009A32E5" w:rsidRDefault="009A3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E3E9" w14:textId="77777777" w:rsidR="00383F56" w:rsidRDefault="00383F56" w:rsidP="00383F56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6D052D52" w14:textId="77777777" w:rsidR="00383F56" w:rsidRPr="00E24139" w:rsidRDefault="00383F56" w:rsidP="00383F56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  <w:p w14:paraId="1D4B919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75C0" w14:textId="77777777" w:rsidR="001F1D64" w:rsidRDefault="001F1D64" w:rsidP="001F1D64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textAlignment w:val="baseline"/>
      <w:rPr>
        <w:rFonts w:ascii="Arial" w:hAnsi="Arial" w:cs="Arial"/>
        <w:iCs/>
        <w:sz w:val="18"/>
        <w:szCs w:val="18"/>
      </w:rPr>
    </w:pPr>
  </w:p>
  <w:p w14:paraId="51BE6680" w14:textId="4CB22159" w:rsidR="001F1D64" w:rsidRDefault="001F1D64" w:rsidP="001F1D64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</w:t>
    </w:r>
    <w:r w:rsidR="006807BE">
      <w:rPr>
        <w:rFonts w:ascii="Arial" w:hAnsi="Arial" w:cs="Arial"/>
        <w:iCs/>
        <w:sz w:val="18"/>
        <w:szCs w:val="18"/>
      </w:rPr>
      <w:t xml:space="preserve"> requests</w:t>
    </w:r>
    <w:r>
      <w:rPr>
        <w:rFonts w:ascii="Arial" w:hAnsi="Arial" w:cs="Arial"/>
        <w:iCs/>
        <w:sz w:val="18"/>
        <w:szCs w:val="18"/>
      </w:rPr>
      <w:t xml:space="preserve">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106F1644" w14:textId="77777777" w:rsidR="001F1D64" w:rsidRDefault="001F1D64" w:rsidP="001F1D64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CEF7" w14:textId="77777777" w:rsidR="009A32E5" w:rsidRDefault="009A32E5" w:rsidP="00492602">
      <w:r>
        <w:separator/>
      </w:r>
    </w:p>
    <w:p w14:paraId="3D8A906E" w14:textId="77777777" w:rsidR="009A32E5" w:rsidRDefault="009A32E5"/>
  </w:footnote>
  <w:footnote w:type="continuationSeparator" w:id="0">
    <w:p w14:paraId="5B3C55C9" w14:textId="77777777" w:rsidR="009A32E5" w:rsidRDefault="009A32E5" w:rsidP="00492602">
      <w:r>
        <w:continuationSeparator/>
      </w:r>
    </w:p>
    <w:p w14:paraId="34B3DE5B" w14:textId="77777777" w:rsidR="009A32E5" w:rsidRDefault="009A32E5"/>
  </w:footnote>
  <w:footnote w:type="continuationNotice" w:id="1">
    <w:p w14:paraId="2E86D80D" w14:textId="77777777" w:rsidR="009A32E5" w:rsidRDefault="009A32E5"/>
    <w:p w14:paraId="061B2924" w14:textId="77777777" w:rsidR="009A32E5" w:rsidRDefault="009A3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742E" w14:textId="3BDD20F0" w:rsidR="00492602" w:rsidRDefault="00FC532A" w:rsidP="00FC532A">
    <w:pPr>
      <w:pStyle w:val="Default"/>
      <w:pBdr>
        <w:bottom w:val="single" w:sz="18" w:space="1" w:color="auto"/>
      </w:pBdr>
      <w:tabs>
        <w:tab w:val="right" w:pos="10440"/>
      </w:tabs>
      <w:spacing w:after="240"/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 2</w:t>
    </w:r>
    <w:r w:rsidR="004945E1">
      <w:rPr>
        <w:sz w:val="18"/>
        <w:szCs w:val="18"/>
      </w:rPr>
      <w:t>XX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 w:rsidR="004945E1">
      <w:rPr>
        <w:noProof/>
        <w:color w:val="auto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84A"/>
    <w:multiLevelType w:val="hybridMultilevel"/>
    <w:tmpl w:val="9844F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5C2"/>
    <w:multiLevelType w:val="hybridMultilevel"/>
    <w:tmpl w:val="7A243E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F4126D"/>
    <w:multiLevelType w:val="hybridMultilevel"/>
    <w:tmpl w:val="4CC6C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E5384"/>
    <w:multiLevelType w:val="hybridMultilevel"/>
    <w:tmpl w:val="9FB42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1D2D"/>
    <w:multiLevelType w:val="hybridMultilevel"/>
    <w:tmpl w:val="3D6E0D9C"/>
    <w:lvl w:ilvl="0" w:tplc="8F52B0D6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23CE8"/>
    <w:multiLevelType w:val="hybridMultilevel"/>
    <w:tmpl w:val="939E8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61E34"/>
    <w:multiLevelType w:val="hybridMultilevel"/>
    <w:tmpl w:val="EE8626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B33850"/>
    <w:multiLevelType w:val="hybridMultilevel"/>
    <w:tmpl w:val="1B5C1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F818B9"/>
    <w:multiLevelType w:val="hybridMultilevel"/>
    <w:tmpl w:val="0BFAB3F0"/>
    <w:lvl w:ilvl="0" w:tplc="92927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F3A45"/>
    <w:multiLevelType w:val="hybridMultilevel"/>
    <w:tmpl w:val="DDF22D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4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355459">
    <w:abstractNumId w:val="7"/>
  </w:num>
  <w:num w:numId="3" w16cid:durableId="1440756553">
    <w:abstractNumId w:val="9"/>
  </w:num>
  <w:num w:numId="4" w16cid:durableId="430320299">
    <w:abstractNumId w:val="8"/>
  </w:num>
  <w:num w:numId="5" w16cid:durableId="1925021050">
    <w:abstractNumId w:val="11"/>
  </w:num>
  <w:num w:numId="6" w16cid:durableId="1994794362">
    <w:abstractNumId w:val="10"/>
  </w:num>
  <w:num w:numId="7" w16cid:durableId="1587690349">
    <w:abstractNumId w:val="13"/>
  </w:num>
  <w:num w:numId="8" w16cid:durableId="6228842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4758683">
    <w:abstractNumId w:val="6"/>
  </w:num>
  <w:num w:numId="10" w16cid:durableId="1755274681">
    <w:abstractNumId w:val="1"/>
  </w:num>
  <w:num w:numId="11" w16cid:durableId="1952396013">
    <w:abstractNumId w:val="12"/>
  </w:num>
  <w:num w:numId="12" w16cid:durableId="2062509776">
    <w:abstractNumId w:val="3"/>
  </w:num>
  <w:num w:numId="13" w16cid:durableId="2471612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287191">
    <w:abstractNumId w:val="9"/>
  </w:num>
  <w:num w:numId="15" w16cid:durableId="471563278">
    <w:abstractNumId w:val="2"/>
  </w:num>
  <w:num w:numId="16" w16cid:durableId="1297836952">
    <w:abstractNumId w:val="0"/>
  </w:num>
  <w:num w:numId="17" w16cid:durableId="214002588">
    <w:abstractNumId w:val="8"/>
  </w:num>
  <w:num w:numId="18" w16cid:durableId="716315486">
    <w:abstractNumId w:val="11"/>
  </w:num>
  <w:num w:numId="19" w16cid:durableId="309795437">
    <w:abstractNumId w:val="7"/>
  </w:num>
  <w:num w:numId="20" w16cid:durableId="486555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816370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1072"/>
    <w:rsid w:val="00015518"/>
    <w:rsid w:val="00016D4B"/>
    <w:rsid w:val="0002770E"/>
    <w:rsid w:val="00032F24"/>
    <w:rsid w:val="00041BB3"/>
    <w:rsid w:val="0005108C"/>
    <w:rsid w:val="00054839"/>
    <w:rsid w:val="000627D3"/>
    <w:rsid w:val="00065861"/>
    <w:rsid w:val="00066D40"/>
    <w:rsid w:val="00074014"/>
    <w:rsid w:val="0008078E"/>
    <w:rsid w:val="00081E8E"/>
    <w:rsid w:val="000924D7"/>
    <w:rsid w:val="000A377D"/>
    <w:rsid w:val="000A6455"/>
    <w:rsid w:val="000A7CE1"/>
    <w:rsid w:val="000B13AF"/>
    <w:rsid w:val="000B340B"/>
    <w:rsid w:val="000C131F"/>
    <w:rsid w:val="000C4B1B"/>
    <w:rsid w:val="000C6C12"/>
    <w:rsid w:val="000D1502"/>
    <w:rsid w:val="000E15C7"/>
    <w:rsid w:val="001018B6"/>
    <w:rsid w:val="00103B6C"/>
    <w:rsid w:val="0011469E"/>
    <w:rsid w:val="00126432"/>
    <w:rsid w:val="00126536"/>
    <w:rsid w:val="0013361D"/>
    <w:rsid w:val="00136292"/>
    <w:rsid w:val="00137D3D"/>
    <w:rsid w:val="001405EC"/>
    <w:rsid w:val="00140D08"/>
    <w:rsid w:val="00147437"/>
    <w:rsid w:val="00147B32"/>
    <w:rsid w:val="00157A49"/>
    <w:rsid w:val="001721D8"/>
    <w:rsid w:val="0018192D"/>
    <w:rsid w:val="00183133"/>
    <w:rsid w:val="0018357E"/>
    <w:rsid w:val="0018410B"/>
    <w:rsid w:val="001864A9"/>
    <w:rsid w:val="0019075F"/>
    <w:rsid w:val="001A165F"/>
    <w:rsid w:val="001A73F0"/>
    <w:rsid w:val="001B615D"/>
    <w:rsid w:val="001C1481"/>
    <w:rsid w:val="001C17CD"/>
    <w:rsid w:val="001C66AD"/>
    <w:rsid w:val="001D35B4"/>
    <w:rsid w:val="001D4CF3"/>
    <w:rsid w:val="001D78C9"/>
    <w:rsid w:val="001E0E7A"/>
    <w:rsid w:val="001E537A"/>
    <w:rsid w:val="001E7644"/>
    <w:rsid w:val="001F1D64"/>
    <w:rsid w:val="001F701D"/>
    <w:rsid w:val="001F799D"/>
    <w:rsid w:val="00211304"/>
    <w:rsid w:val="00232B02"/>
    <w:rsid w:val="002509E9"/>
    <w:rsid w:val="0025647E"/>
    <w:rsid w:val="00256E8B"/>
    <w:rsid w:val="0027289D"/>
    <w:rsid w:val="00274404"/>
    <w:rsid w:val="00274FFA"/>
    <w:rsid w:val="00276A80"/>
    <w:rsid w:val="00276F3A"/>
    <w:rsid w:val="002823C9"/>
    <w:rsid w:val="00286CBE"/>
    <w:rsid w:val="00291313"/>
    <w:rsid w:val="002C2242"/>
    <w:rsid w:val="002C3126"/>
    <w:rsid w:val="002C3773"/>
    <w:rsid w:val="002C54C4"/>
    <w:rsid w:val="002C690F"/>
    <w:rsid w:val="002C6ED5"/>
    <w:rsid w:val="002C7C67"/>
    <w:rsid w:val="002D390F"/>
    <w:rsid w:val="002D7292"/>
    <w:rsid w:val="002D738C"/>
    <w:rsid w:val="002E5ED1"/>
    <w:rsid w:val="002E6A28"/>
    <w:rsid w:val="002F0ACB"/>
    <w:rsid w:val="002F5C29"/>
    <w:rsid w:val="002F7813"/>
    <w:rsid w:val="003062E4"/>
    <w:rsid w:val="00313770"/>
    <w:rsid w:val="003152DA"/>
    <w:rsid w:val="00324D21"/>
    <w:rsid w:val="0033053B"/>
    <w:rsid w:val="00352CE6"/>
    <w:rsid w:val="0035740B"/>
    <w:rsid w:val="00360067"/>
    <w:rsid w:val="00363377"/>
    <w:rsid w:val="0036343A"/>
    <w:rsid w:val="00364DA1"/>
    <w:rsid w:val="0037373E"/>
    <w:rsid w:val="003742C0"/>
    <w:rsid w:val="00381A1E"/>
    <w:rsid w:val="00382054"/>
    <w:rsid w:val="00383A87"/>
    <w:rsid w:val="00383F56"/>
    <w:rsid w:val="003A0D24"/>
    <w:rsid w:val="003B3B03"/>
    <w:rsid w:val="003B6839"/>
    <w:rsid w:val="003C525F"/>
    <w:rsid w:val="003D103D"/>
    <w:rsid w:val="003D1841"/>
    <w:rsid w:val="004005D7"/>
    <w:rsid w:val="00400D00"/>
    <w:rsid w:val="00402C3A"/>
    <w:rsid w:val="00410B13"/>
    <w:rsid w:val="00412B95"/>
    <w:rsid w:val="00417EB4"/>
    <w:rsid w:val="00424249"/>
    <w:rsid w:val="00426464"/>
    <w:rsid w:val="00435431"/>
    <w:rsid w:val="0043707B"/>
    <w:rsid w:val="004417DC"/>
    <w:rsid w:val="004421F0"/>
    <w:rsid w:val="0044714D"/>
    <w:rsid w:val="00447A5F"/>
    <w:rsid w:val="00447C59"/>
    <w:rsid w:val="004664D3"/>
    <w:rsid w:val="00466A33"/>
    <w:rsid w:val="0047632A"/>
    <w:rsid w:val="00476ACE"/>
    <w:rsid w:val="0048705C"/>
    <w:rsid w:val="0049118A"/>
    <w:rsid w:val="00492602"/>
    <w:rsid w:val="00494180"/>
    <w:rsid w:val="0049421E"/>
    <w:rsid w:val="004945E1"/>
    <w:rsid w:val="004A1D1C"/>
    <w:rsid w:val="004A3BAA"/>
    <w:rsid w:val="004A7395"/>
    <w:rsid w:val="004B4902"/>
    <w:rsid w:val="004C4924"/>
    <w:rsid w:val="004D4593"/>
    <w:rsid w:val="004D73F0"/>
    <w:rsid w:val="004F5612"/>
    <w:rsid w:val="0050063A"/>
    <w:rsid w:val="00503A62"/>
    <w:rsid w:val="00516394"/>
    <w:rsid w:val="0051726C"/>
    <w:rsid w:val="00522E88"/>
    <w:rsid w:val="005314A6"/>
    <w:rsid w:val="00540F53"/>
    <w:rsid w:val="0054422D"/>
    <w:rsid w:val="005502E1"/>
    <w:rsid w:val="00551597"/>
    <w:rsid w:val="00552601"/>
    <w:rsid w:val="00552F50"/>
    <w:rsid w:val="0056481B"/>
    <w:rsid w:val="00571898"/>
    <w:rsid w:val="00574F07"/>
    <w:rsid w:val="00581E50"/>
    <w:rsid w:val="005842A0"/>
    <w:rsid w:val="00587621"/>
    <w:rsid w:val="00587A3E"/>
    <w:rsid w:val="005958DD"/>
    <w:rsid w:val="005A0EB2"/>
    <w:rsid w:val="005A51C2"/>
    <w:rsid w:val="005A57BA"/>
    <w:rsid w:val="005C1B4C"/>
    <w:rsid w:val="005C6454"/>
    <w:rsid w:val="005D4363"/>
    <w:rsid w:val="005D6832"/>
    <w:rsid w:val="005E479A"/>
    <w:rsid w:val="005E608B"/>
    <w:rsid w:val="005E77E2"/>
    <w:rsid w:val="005E7C55"/>
    <w:rsid w:val="005F00EF"/>
    <w:rsid w:val="005F3677"/>
    <w:rsid w:val="00603517"/>
    <w:rsid w:val="006161A5"/>
    <w:rsid w:val="00617A9C"/>
    <w:rsid w:val="006220AB"/>
    <w:rsid w:val="00623469"/>
    <w:rsid w:val="00627D3C"/>
    <w:rsid w:val="006302EF"/>
    <w:rsid w:val="00633357"/>
    <w:rsid w:val="00637A67"/>
    <w:rsid w:val="006408FB"/>
    <w:rsid w:val="006421B9"/>
    <w:rsid w:val="006431A3"/>
    <w:rsid w:val="00647298"/>
    <w:rsid w:val="00650095"/>
    <w:rsid w:val="00651CA7"/>
    <w:rsid w:val="00652261"/>
    <w:rsid w:val="00661841"/>
    <w:rsid w:val="00663BDB"/>
    <w:rsid w:val="00666BCC"/>
    <w:rsid w:val="00674418"/>
    <w:rsid w:val="00674428"/>
    <w:rsid w:val="00676CB3"/>
    <w:rsid w:val="006807BE"/>
    <w:rsid w:val="00681858"/>
    <w:rsid w:val="00683A24"/>
    <w:rsid w:val="00686C26"/>
    <w:rsid w:val="00690023"/>
    <w:rsid w:val="00692C5C"/>
    <w:rsid w:val="006967F6"/>
    <w:rsid w:val="0069772F"/>
    <w:rsid w:val="006A5BB5"/>
    <w:rsid w:val="006D3092"/>
    <w:rsid w:val="006D3B5F"/>
    <w:rsid w:val="006D4545"/>
    <w:rsid w:val="006D6CDE"/>
    <w:rsid w:val="006E0C20"/>
    <w:rsid w:val="006E22A3"/>
    <w:rsid w:val="006E2653"/>
    <w:rsid w:val="006E5120"/>
    <w:rsid w:val="006E6E6D"/>
    <w:rsid w:val="006F10B6"/>
    <w:rsid w:val="006F35F9"/>
    <w:rsid w:val="007006BD"/>
    <w:rsid w:val="007319D7"/>
    <w:rsid w:val="00731FAF"/>
    <w:rsid w:val="007326EC"/>
    <w:rsid w:val="007339DB"/>
    <w:rsid w:val="007426BF"/>
    <w:rsid w:val="00742D9C"/>
    <w:rsid w:val="007465A9"/>
    <w:rsid w:val="00747274"/>
    <w:rsid w:val="00753C90"/>
    <w:rsid w:val="00760FDF"/>
    <w:rsid w:val="00760FEC"/>
    <w:rsid w:val="00763D9D"/>
    <w:rsid w:val="00770E52"/>
    <w:rsid w:val="00772667"/>
    <w:rsid w:val="007757E7"/>
    <w:rsid w:val="00776768"/>
    <w:rsid w:val="0078485C"/>
    <w:rsid w:val="00796A47"/>
    <w:rsid w:val="007A1603"/>
    <w:rsid w:val="007A41F5"/>
    <w:rsid w:val="007A71F0"/>
    <w:rsid w:val="007B1196"/>
    <w:rsid w:val="007B5A33"/>
    <w:rsid w:val="007B7425"/>
    <w:rsid w:val="007C290F"/>
    <w:rsid w:val="007C2BFD"/>
    <w:rsid w:val="007C6D14"/>
    <w:rsid w:val="007D0656"/>
    <w:rsid w:val="007E6327"/>
    <w:rsid w:val="007F5417"/>
    <w:rsid w:val="007F7D28"/>
    <w:rsid w:val="00810468"/>
    <w:rsid w:val="00812480"/>
    <w:rsid w:val="00817B74"/>
    <w:rsid w:val="00821937"/>
    <w:rsid w:val="008403CA"/>
    <w:rsid w:val="008535D0"/>
    <w:rsid w:val="0085395A"/>
    <w:rsid w:val="00853F8E"/>
    <w:rsid w:val="00861844"/>
    <w:rsid w:val="00864D42"/>
    <w:rsid w:val="0086789A"/>
    <w:rsid w:val="00867F92"/>
    <w:rsid w:val="00871BCF"/>
    <w:rsid w:val="00872E7F"/>
    <w:rsid w:val="00877164"/>
    <w:rsid w:val="00880FA9"/>
    <w:rsid w:val="00885320"/>
    <w:rsid w:val="008855ED"/>
    <w:rsid w:val="008930F1"/>
    <w:rsid w:val="00893F45"/>
    <w:rsid w:val="008978FF"/>
    <w:rsid w:val="008B348F"/>
    <w:rsid w:val="008C0A6E"/>
    <w:rsid w:val="008C5414"/>
    <w:rsid w:val="008D22A2"/>
    <w:rsid w:val="008D3088"/>
    <w:rsid w:val="008D5FB9"/>
    <w:rsid w:val="008E62B4"/>
    <w:rsid w:val="008F0130"/>
    <w:rsid w:val="008F11E0"/>
    <w:rsid w:val="008F2307"/>
    <w:rsid w:val="008F2E4C"/>
    <w:rsid w:val="008F6D47"/>
    <w:rsid w:val="00905319"/>
    <w:rsid w:val="009055BF"/>
    <w:rsid w:val="00906EEC"/>
    <w:rsid w:val="009129F5"/>
    <w:rsid w:val="009166DF"/>
    <w:rsid w:val="00916A44"/>
    <w:rsid w:val="009204C7"/>
    <w:rsid w:val="00922030"/>
    <w:rsid w:val="009224AE"/>
    <w:rsid w:val="009312B5"/>
    <w:rsid w:val="00941258"/>
    <w:rsid w:val="00942245"/>
    <w:rsid w:val="00944DD4"/>
    <w:rsid w:val="00956812"/>
    <w:rsid w:val="0096007B"/>
    <w:rsid w:val="00960771"/>
    <w:rsid w:val="00965293"/>
    <w:rsid w:val="00967518"/>
    <w:rsid w:val="009725E5"/>
    <w:rsid w:val="00973ACB"/>
    <w:rsid w:val="00981567"/>
    <w:rsid w:val="0098420C"/>
    <w:rsid w:val="009A32E5"/>
    <w:rsid w:val="009B5A36"/>
    <w:rsid w:val="009C3981"/>
    <w:rsid w:val="009D4391"/>
    <w:rsid w:val="009D6AAA"/>
    <w:rsid w:val="009E14EE"/>
    <w:rsid w:val="009F0440"/>
    <w:rsid w:val="00A01DE3"/>
    <w:rsid w:val="00A11371"/>
    <w:rsid w:val="00A120E1"/>
    <w:rsid w:val="00A217D3"/>
    <w:rsid w:val="00A23C6C"/>
    <w:rsid w:val="00A262A2"/>
    <w:rsid w:val="00A330FD"/>
    <w:rsid w:val="00A343A9"/>
    <w:rsid w:val="00A405B4"/>
    <w:rsid w:val="00A43679"/>
    <w:rsid w:val="00A4506A"/>
    <w:rsid w:val="00A5239C"/>
    <w:rsid w:val="00A53E9B"/>
    <w:rsid w:val="00A61734"/>
    <w:rsid w:val="00A643FC"/>
    <w:rsid w:val="00A650DC"/>
    <w:rsid w:val="00A65633"/>
    <w:rsid w:val="00A66AFB"/>
    <w:rsid w:val="00A71D25"/>
    <w:rsid w:val="00A76696"/>
    <w:rsid w:val="00A84255"/>
    <w:rsid w:val="00A87E7D"/>
    <w:rsid w:val="00A91725"/>
    <w:rsid w:val="00A94DDA"/>
    <w:rsid w:val="00AA3257"/>
    <w:rsid w:val="00AC1AC7"/>
    <w:rsid w:val="00AD18B8"/>
    <w:rsid w:val="00AD2D59"/>
    <w:rsid w:val="00AD4750"/>
    <w:rsid w:val="00AD7369"/>
    <w:rsid w:val="00AE21FC"/>
    <w:rsid w:val="00AE46EB"/>
    <w:rsid w:val="00AF19BA"/>
    <w:rsid w:val="00AF1D89"/>
    <w:rsid w:val="00AF3D5A"/>
    <w:rsid w:val="00AF69C8"/>
    <w:rsid w:val="00B00CF0"/>
    <w:rsid w:val="00B01BAA"/>
    <w:rsid w:val="00B035D4"/>
    <w:rsid w:val="00B07BD7"/>
    <w:rsid w:val="00B07DC0"/>
    <w:rsid w:val="00B16A91"/>
    <w:rsid w:val="00B22A91"/>
    <w:rsid w:val="00B30158"/>
    <w:rsid w:val="00B3099B"/>
    <w:rsid w:val="00B44F14"/>
    <w:rsid w:val="00B546A9"/>
    <w:rsid w:val="00B54AB5"/>
    <w:rsid w:val="00B57DFD"/>
    <w:rsid w:val="00B631BF"/>
    <w:rsid w:val="00B6603B"/>
    <w:rsid w:val="00B74286"/>
    <w:rsid w:val="00B76668"/>
    <w:rsid w:val="00B81D29"/>
    <w:rsid w:val="00B91A99"/>
    <w:rsid w:val="00B92C96"/>
    <w:rsid w:val="00B94980"/>
    <w:rsid w:val="00BA68F0"/>
    <w:rsid w:val="00BB7087"/>
    <w:rsid w:val="00BB7F64"/>
    <w:rsid w:val="00BC084C"/>
    <w:rsid w:val="00BC0A49"/>
    <w:rsid w:val="00BD08CA"/>
    <w:rsid w:val="00BD49EE"/>
    <w:rsid w:val="00BF08BA"/>
    <w:rsid w:val="00BF2B67"/>
    <w:rsid w:val="00BF5D2E"/>
    <w:rsid w:val="00C04879"/>
    <w:rsid w:val="00C10F29"/>
    <w:rsid w:val="00C222D9"/>
    <w:rsid w:val="00C27842"/>
    <w:rsid w:val="00C30531"/>
    <w:rsid w:val="00C31421"/>
    <w:rsid w:val="00C33282"/>
    <w:rsid w:val="00C33753"/>
    <w:rsid w:val="00C35B94"/>
    <w:rsid w:val="00C57A08"/>
    <w:rsid w:val="00C671DE"/>
    <w:rsid w:val="00C736EA"/>
    <w:rsid w:val="00C75718"/>
    <w:rsid w:val="00C8170C"/>
    <w:rsid w:val="00C82FA4"/>
    <w:rsid w:val="00C937F1"/>
    <w:rsid w:val="00C959A1"/>
    <w:rsid w:val="00CA0669"/>
    <w:rsid w:val="00CA42D3"/>
    <w:rsid w:val="00CB0030"/>
    <w:rsid w:val="00CB7178"/>
    <w:rsid w:val="00CC3C2D"/>
    <w:rsid w:val="00CC57AC"/>
    <w:rsid w:val="00CC59DC"/>
    <w:rsid w:val="00CC776C"/>
    <w:rsid w:val="00CD01A5"/>
    <w:rsid w:val="00CD6B42"/>
    <w:rsid w:val="00CE1E17"/>
    <w:rsid w:val="00CF561D"/>
    <w:rsid w:val="00D05E85"/>
    <w:rsid w:val="00D1692F"/>
    <w:rsid w:val="00D2695E"/>
    <w:rsid w:val="00D4030C"/>
    <w:rsid w:val="00D42F5E"/>
    <w:rsid w:val="00D45E4A"/>
    <w:rsid w:val="00D63E59"/>
    <w:rsid w:val="00D66A89"/>
    <w:rsid w:val="00D746F5"/>
    <w:rsid w:val="00D81121"/>
    <w:rsid w:val="00D826DE"/>
    <w:rsid w:val="00D829A3"/>
    <w:rsid w:val="00D83755"/>
    <w:rsid w:val="00D849F0"/>
    <w:rsid w:val="00D90C7C"/>
    <w:rsid w:val="00D93833"/>
    <w:rsid w:val="00DA36E5"/>
    <w:rsid w:val="00DC0CC0"/>
    <w:rsid w:val="00DC2D01"/>
    <w:rsid w:val="00E01E67"/>
    <w:rsid w:val="00E06AFA"/>
    <w:rsid w:val="00E24139"/>
    <w:rsid w:val="00E37E21"/>
    <w:rsid w:val="00E444BA"/>
    <w:rsid w:val="00E53D5C"/>
    <w:rsid w:val="00E57F33"/>
    <w:rsid w:val="00E60ABB"/>
    <w:rsid w:val="00E60C41"/>
    <w:rsid w:val="00E67713"/>
    <w:rsid w:val="00E7413C"/>
    <w:rsid w:val="00E80EF9"/>
    <w:rsid w:val="00E90EB0"/>
    <w:rsid w:val="00E91925"/>
    <w:rsid w:val="00E9265B"/>
    <w:rsid w:val="00E92E47"/>
    <w:rsid w:val="00E9576D"/>
    <w:rsid w:val="00EA56F9"/>
    <w:rsid w:val="00EA7D9D"/>
    <w:rsid w:val="00EB05D9"/>
    <w:rsid w:val="00EB3BFD"/>
    <w:rsid w:val="00EB3E62"/>
    <w:rsid w:val="00EB7721"/>
    <w:rsid w:val="00EC08AC"/>
    <w:rsid w:val="00EC2856"/>
    <w:rsid w:val="00EC2E80"/>
    <w:rsid w:val="00EC5D2D"/>
    <w:rsid w:val="00EC7E0A"/>
    <w:rsid w:val="00ED337D"/>
    <w:rsid w:val="00ED50CA"/>
    <w:rsid w:val="00EE1C40"/>
    <w:rsid w:val="00EF7C8A"/>
    <w:rsid w:val="00F038F7"/>
    <w:rsid w:val="00F03AE8"/>
    <w:rsid w:val="00F053E2"/>
    <w:rsid w:val="00F12759"/>
    <w:rsid w:val="00F12AD7"/>
    <w:rsid w:val="00F16B33"/>
    <w:rsid w:val="00F16F41"/>
    <w:rsid w:val="00F21C6C"/>
    <w:rsid w:val="00F21C7C"/>
    <w:rsid w:val="00F25E7F"/>
    <w:rsid w:val="00F318BF"/>
    <w:rsid w:val="00F33C53"/>
    <w:rsid w:val="00F537EB"/>
    <w:rsid w:val="00F614AC"/>
    <w:rsid w:val="00F7659F"/>
    <w:rsid w:val="00F76BED"/>
    <w:rsid w:val="00F76D69"/>
    <w:rsid w:val="00F80EEE"/>
    <w:rsid w:val="00F82DDB"/>
    <w:rsid w:val="00F85F2A"/>
    <w:rsid w:val="00F906CF"/>
    <w:rsid w:val="00F9387A"/>
    <w:rsid w:val="00FA5147"/>
    <w:rsid w:val="00FB0C11"/>
    <w:rsid w:val="00FB39E3"/>
    <w:rsid w:val="00FC445C"/>
    <w:rsid w:val="00FC532A"/>
    <w:rsid w:val="00FC5C5E"/>
    <w:rsid w:val="00FD4894"/>
    <w:rsid w:val="00FD6869"/>
    <w:rsid w:val="00FE5DF5"/>
    <w:rsid w:val="00FE6B9E"/>
    <w:rsid w:val="00FF40A0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356940B0-4368-4379-8B24-C08FD4D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E37E21"/>
    <w:pPr>
      <w:spacing w:before="0"/>
      <w:outlineLvl w:val="0"/>
    </w:pPr>
    <w:rPr>
      <w:rFonts w:cs="Arial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A4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CA42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4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42D3"/>
  </w:style>
  <w:style w:type="paragraph" w:styleId="ListParagraph">
    <w:name w:val="List Paragraph"/>
    <w:basedOn w:val="Normal"/>
    <w:uiPriority w:val="34"/>
    <w:qFormat/>
    <w:rsid w:val="00CA42D3"/>
    <w:pPr>
      <w:ind w:left="720"/>
    </w:pPr>
  </w:style>
  <w:style w:type="table" w:customStyle="1" w:styleId="TableGrid1">
    <w:name w:val="Table Grid1"/>
    <w:basedOn w:val="TableNormal"/>
    <w:next w:val="TableGrid"/>
    <w:uiPriority w:val="39"/>
    <w:rsid w:val="00CA42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14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4A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37E21"/>
    <w:rPr>
      <w:rFonts w:ascii="Arial Black" w:hAnsi="Arial Black" w:cs="Arial"/>
      <w:b/>
      <w:bCs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5E608B"/>
    <w:rPr>
      <w:color w:val="800080" w:themeColor="followedHyperlink"/>
      <w:u w:val="single"/>
    </w:rPr>
  </w:style>
  <w:style w:type="paragraph" w:styleId="Title">
    <w:name w:val="Title"/>
    <w:basedOn w:val="Heading1"/>
    <w:next w:val="Normal"/>
    <w:link w:val="TitleChar"/>
    <w:qFormat/>
    <w:rsid w:val="00E37E21"/>
  </w:style>
  <w:style w:type="character" w:customStyle="1" w:styleId="TitleChar">
    <w:name w:val="Title Char"/>
    <w:basedOn w:val="DefaultParagraphFont"/>
    <w:link w:val="Title"/>
    <w:rsid w:val="00E37E21"/>
    <w:rPr>
      <w:rFonts w:ascii="Arial Black" w:hAnsi="Arial Black" w:cs="Arial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5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masshealthlt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all-provider-bulleti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Eisan, Jenna (EHS)</dc:creator>
  <cp:lastModifiedBy>Eisan, Jenna (EHS)</cp:lastModifiedBy>
  <cp:revision>9</cp:revision>
  <cp:lastPrinted>2025-02-06T18:47:00Z</cp:lastPrinted>
  <dcterms:created xsi:type="dcterms:W3CDTF">2025-07-25T15:50:00Z</dcterms:created>
  <dcterms:modified xsi:type="dcterms:W3CDTF">2025-07-25T16:43:00Z</dcterms:modified>
</cp:coreProperties>
</file>