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E9318" w14:textId="77777777" w:rsidR="00DB51C0" w:rsidRPr="001844EF" w:rsidRDefault="00D430DC" w:rsidP="001844EF">
      <w:r>
        <w:rPr>
          <w:noProof/>
        </w:rPr>
        <mc:AlternateContent>
          <mc:Choice Requires="wps">
            <w:drawing>
              <wp:inline distT="0" distB="0" distL="0" distR="0" wp14:anchorId="1E8D7286" wp14:editId="336F4CF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545C99A6" w14:textId="77777777" w:rsidR="007719EA" w:rsidRDefault="007719EA" w:rsidP="00DB51C0">
                            <w:pPr>
                              <w:jc w:val="center"/>
                              <w:rPr>
                                <w:b/>
                                <w:sz w:val="36"/>
                              </w:rPr>
                            </w:pPr>
                          </w:p>
                          <w:p w14:paraId="7F7F500B" w14:textId="77777777" w:rsidR="007719EA" w:rsidRDefault="007719EA" w:rsidP="00DB51C0">
                            <w:pPr>
                              <w:jc w:val="center"/>
                              <w:rPr>
                                <w:b/>
                                <w:sz w:val="36"/>
                              </w:rPr>
                            </w:pPr>
                          </w:p>
                          <w:p w14:paraId="522EA590" w14:textId="77777777" w:rsidR="007719EA" w:rsidRPr="004027AB" w:rsidRDefault="007719EA" w:rsidP="00DB51C0">
                            <w:pPr>
                              <w:jc w:val="center"/>
                              <w:rPr>
                                <w:b/>
                                <w:sz w:val="36"/>
                              </w:rPr>
                            </w:pPr>
                            <w:r>
                              <w:rPr>
                                <w:b/>
                                <w:sz w:val="36"/>
                              </w:rPr>
                              <w:t>INDOOR AIR QUALITY ASSESSMENT</w:t>
                            </w:r>
                          </w:p>
                          <w:p w14:paraId="629270FC" w14:textId="77777777" w:rsidR="007719EA" w:rsidRPr="004027AB" w:rsidRDefault="007719EA" w:rsidP="00DB51C0">
                            <w:pPr>
                              <w:jc w:val="center"/>
                              <w:rPr>
                                <w:b/>
                                <w:sz w:val="28"/>
                              </w:rPr>
                            </w:pPr>
                          </w:p>
                          <w:p w14:paraId="27054E10" w14:textId="77777777" w:rsidR="007719EA" w:rsidRDefault="007719EA" w:rsidP="00DB51C0">
                            <w:pPr>
                              <w:jc w:val="center"/>
                              <w:rPr>
                                <w:b/>
                                <w:sz w:val="28"/>
                              </w:rPr>
                            </w:pPr>
                          </w:p>
                          <w:p w14:paraId="11907F7A" w14:textId="77777777" w:rsidR="007719EA" w:rsidRDefault="007719EA" w:rsidP="00DB51C0">
                            <w:pPr>
                              <w:jc w:val="center"/>
                              <w:rPr>
                                <w:b/>
                                <w:sz w:val="28"/>
                                <w:szCs w:val="28"/>
                              </w:rPr>
                            </w:pPr>
                            <w:r w:rsidRPr="008320D7">
                              <w:rPr>
                                <w:b/>
                                <w:sz w:val="28"/>
                                <w:szCs w:val="28"/>
                              </w:rPr>
                              <w:t>Phinehas S. Newton Library</w:t>
                            </w:r>
                          </w:p>
                          <w:p w14:paraId="6F771F9E" w14:textId="77777777" w:rsidR="007719EA" w:rsidRPr="008320D7" w:rsidRDefault="007719EA" w:rsidP="008320D7">
                            <w:pPr>
                              <w:jc w:val="center"/>
                              <w:rPr>
                                <w:b/>
                                <w:sz w:val="28"/>
                                <w:szCs w:val="28"/>
                              </w:rPr>
                            </w:pPr>
                            <w:r w:rsidRPr="008320D7">
                              <w:rPr>
                                <w:b/>
                                <w:sz w:val="28"/>
                                <w:szCs w:val="28"/>
                              </w:rPr>
                              <w:t xml:space="preserve">19 On </w:t>
                            </w:r>
                            <w:r w:rsidR="000B1B6C" w:rsidRPr="008320D7">
                              <w:rPr>
                                <w:b/>
                                <w:sz w:val="28"/>
                                <w:szCs w:val="28"/>
                              </w:rPr>
                              <w:t>the</w:t>
                            </w:r>
                            <w:r w:rsidRPr="008320D7">
                              <w:rPr>
                                <w:b/>
                                <w:sz w:val="28"/>
                                <w:szCs w:val="28"/>
                              </w:rPr>
                              <w:t xml:space="preserve"> Common</w:t>
                            </w:r>
                          </w:p>
                          <w:p w14:paraId="4804E85C" w14:textId="77777777" w:rsidR="007719EA" w:rsidRDefault="007719EA" w:rsidP="008320D7">
                            <w:pPr>
                              <w:jc w:val="center"/>
                              <w:rPr>
                                <w:b/>
                                <w:sz w:val="28"/>
                                <w:szCs w:val="28"/>
                              </w:rPr>
                            </w:pPr>
                            <w:r w:rsidRPr="008320D7">
                              <w:rPr>
                                <w:b/>
                                <w:sz w:val="28"/>
                                <w:szCs w:val="28"/>
                              </w:rPr>
                              <w:t>Royalston, MA</w:t>
                            </w:r>
                          </w:p>
                          <w:p w14:paraId="7F52E3EA" w14:textId="77777777" w:rsidR="007719EA" w:rsidRDefault="007719EA" w:rsidP="008320D7">
                            <w:pPr>
                              <w:jc w:val="center"/>
                              <w:rPr>
                                <w:b/>
                                <w:sz w:val="28"/>
                                <w:szCs w:val="28"/>
                              </w:rPr>
                            </w:pPr>
                          </w:p>
                          <w:p w14:paraId="29FE87B0" w14:textId="77777777" w:rsidR="007719EA" w:rsidRDefault="007719EA" w:rsidP="00DB51C0">
                            <w:pPr>
                              <w:jc w:val="center"/>
                              <w:rPr>
                                <w:b/>
                                <w:sz w:val="28"/>
                                <w:szCs w:val="28"/>
                              </w:rPr>
                            </w:pPr>
                          </w:p>
                          <w:p w14:paraId="24A83232" w14:textId="77777777" w:rsidR="000B1B6C" w:rsidRPr="00D14B23" w:rsidRDefault="000B1B6C" w:rsidP="00DB51C0">
                            <w:pPr>
                              <w:jc w:val="center"/>
                              <w:rPr>
                                <w:b/>
                                <w:sz w:val="28"/>
                                <w:szCs w:val="28"/>
                              </w:rPr>
                            </w:pPr>
                          </w:p>
                          <w:p w14:paraId="639A7809" w14:textId="77777777" w:rsidR="007719EA" w:rsidRPr="00861072" w:rsidRDefault="007719EA" w:rsidP="00DB51C0">
                            <w:pPr>
                              <w:jc w:val="center"/>
                              <w:rPr>
                                <w:i/>
                                <w:szCs w:val="24"/>
                              </w:rPr>
                            </w:pPr>
                          </w:p>
                          <w:p w14:paraId="37FBE33C" w14:textId="77777777" w:rsidR="007719EA" w:rsidRDefault="007719EA" w:rsidP="00DB51C0">
                            <w:pPr>
                              <w:jc w:val="center"/>
                              <w:rPr>
                                <w:i/>
                                <w:noProof/>
                                <w:szCs w:val="24"/>
                              </w:rPr>
                            </w:pPr>
                          </w:p>
                          <w:p w14:paraId="55495933" w14:textId="77777777" w:rsidR="007719EA" w:rsidRDefault="000B1B6C" w:rsidP="00DB51C0">
                            <w:pPr>
                              <w:jc w:val="center"/>
                              <w:rPr>
                                <w:i/>
                                <w:noProof/>
                                <w:szCs w:val="24"/>
                              </w:rPr>
                            </w:pPr>
                            <w:r>
                              <w:rPr>
                                <w:noProof/>
                              </w:rPr>
                              <w:drawing>
                                <wp:inline distT="0" distB="0" distL="0" distR="0" wp14:anchorId="7D440400" wp14:editId="355A6957">
                                  <wp:extent cx="2661020" cy="4592233"/>
                                  <wp:effectExtent l="6032" t="0" r="0" b="0"/>
                                  <wp:docPr id="1" name="Picture 1" descr="Phinehas S. Newton Library&#10;19 On the Common&#10;Royalston, MA&#10;"/>
                                  <wp:cNvGraphicFramePr/>
                                  <a:graphic xmlns:a="http://schemas.openxmlformats.org/drawingml/2006/main">
                                    <a:graphicData uri="http://schemas.openxmlformats.org/drawingml/2006/picture">
                                      <pic:pic xmlns:pic="http://schemas.openxmlformats.org/drawingml/2006/picture">
                                        <pic:nvPicPr>
                                          <pic:cNvPr id="1" name="Picture 1" descr="C:\D\IMG_5491.JPG"/>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27553" r="31242"/>
                                          <a:stretch/>
                                        </pic:blipFill>
                                        <pic:spPr bwMode="auto">
                                          <a:xfrm rot="5400000">
                                            <a:off x="0" y="0"/>
                                            <a:ext cx="2660882" cy="4591995"/>
                                          </a:xfrm>
                                          <a:prstGeom prst="rect">
                                            <a:avLst/>
                                          </a:prstGeom>
                                          <a:noFill/>
                                          <a:ln>
                                            <a:noFill/>
                                          </a:ln>
                                          <a:extLst>
                                            <a:ext uri="{53640926-AAD7-44D8-BBD7-CCE9431645EC}">
                                              <a14:shadowObscured xmlns:a14="http://schemas.microsoft.com/office/drawing/2010/main"/>
                                            </a:ext>
                                          </a:extLst>
                                        </pic:spPr>
                                      </pic:pic>
                                    </a:graphicData>
                                  </a:graphic>
                                </wp:inline>
                              </w:drawing>
                            </w:r>
                          </w:p>
                          <w:p w14:paraId="79EFE2A6" w14:textId="77777777" w:rsidR="007719EA" w:rsidRDefault="007719EA" w:rsidP="00DB51C0">
                            <w:pPr>
                              <w:jc w:val="center"/>
                              <w:rPr>
                                <w:i/>
                                <w:noProof/>
                                <w:szCs w:val="24"/>
                              </w:rPr>
                            </w:pPr>
                          </w:p>
                          <w:p w14:paraId="02D6F471" w14:textId="77777777" w:rsidR="007719EA" w:rsidRDefault="007719EA" w:rsidP="00DB51C0">
                            <w:pPr>
                              <w:jc w:val="center"/>
                              <w:rPr>
                                <w:i/>
                                <w:szCs w:val="24"/>
                              </w:rPr>
                            </w:pPr>
                          </w:p>
                          <w:p w14:paraId="0B6C4987" w14:textId="77777777" w:rsidR="007719EA" w:rsidRPr="00861072" w:rsidRDefault="007719EA" w:rsidP="00DB51C0">
                            <w:pPr>
                              <w:jc w:val="center"/>
                              <w:rPr>
                                <w:i/>
                                <w:szCs w:val="24"/>
                              </w:rPr>
                            </w:pPr>
                          </w:p>
                          <w:p w14:paraId="544D758B" w14:textId="77777777" w:rsidR="007719EA" w:rsidRPr="00861072" w:rsidRDefault="007719EA" w:rsidP="00DB51C0">
                            <w:pPr>
                              <w:jc w:val="center"/>
                              <w:rPr>
                                <w:i/>
                                <w:szCs w:val="24"/>
                              </w:rPr>
                            </w:pPr>
                          </w:p>
                          <w:p w14:paraId="3AA33A7E" w14:textId="77777777" w:rsidR="007719EA" w:rsidRDefault="007719EA" w:rsidP="00DB51C0">
                            <w:pPr>
                              <w:jc w:val="center"/>
                            </w:pPr>
                          </w:p>
                          <w:p w14:paraId="2307B8A2" w14:textId="77777777" w:rsidR="007719EA" w:rsidRDefault="007719EA" w:rsidP="00DB51C0">
                            <w:pPr>
                              <w:jc w:val="center"/>
                            </w:pPr>
                          </w:p>
                          <w:p w14:paraId="7A42F5EA" w14:textId="77777777" w:rsidR="007719EA" w:rsidRDefault="007719EA" w:rsidP="00DB51C0">
                            <w:pPr>
                              <w:jc w:val="center"/>
                            </w:pPr>
                          </w:p>
                          <w:p w14:paraId="75E114C1" w14:textId="77777777" w:rsidR="007719EA" w:rsidRDefault="007719EA" w:rsidP="00DB51C0">
                            <w:pPr>
                              <w:jc w:val="center"/>
                            </w:pPr>
                          </w:p>
                          <w:p w14:paraId="56E62EF7" w14:textId="77777777" w:rsidR="007719EA" w:rsidRDefault="007719EA" w:rsidP="00DB51C0">
                            <w:pPr>
                              <w:jc w:val="center"/>
                            </w:pPr>
                          </w:p>
                          <w:p w14:paraId="57A4A780" w14:textId="77777777" w:rsidR="007719EA" w:rsidRPr="004027AB" w:rsidRDefault="007719EA" w:rsidP="00DB51C0">
                            <w:pPr>
                              <w:jc w:val="center"/>
                            </w:pPr>
                            <w:r w:rsidRPr="004027AB">
                              <w:t>Prepared by:</w:t>
                            </w:r>
                          </w:p>
                          <w:p w14:paraId="62BAB74F" w14:textId="77777777" w:rsidR="007719EA" w:rsidRPr="004027AB" w:rsidRDefault="007719EA" w:rsidP="00DB51C0">
                            <w:pPr>
                              <w:jc w:val="center"/>
                            </w:pPr>
                            <w:r w:rsidRPr="004027AB">
                              <w:t>Massachusetts Department of Public Health</w:t>
                            </w:r>
                          </w:p>
                          <w:p w14:paraId="30173B6D" w14:textId="77777777" w:rsidR="007719EA" w:rsidRPr="004027AB" w:rsidRDefault="007719EA" w:rsidP="00DB51C0">
                            <w:pPr>
                              <w:jc w:val="center"/>
                            </w:pPr>
                            <w:r w:rsidRPr="004027AB">
                              <w:t>Bureau of Environmental Health</w:t>
                            </w:r>
                          </w:p>
                          <w:p w14:paraId="064F8364" w14:textId="77777777" w:rsidR="007719EA" w:rsidRPr="004027AB" w:rsidRDefault="007719EA" w:rsidP="00DB51C0">
                            <w:pPr>
                              <w:jc w:val="center"/>
                            </w:pPr>
                            <w:r w:rsidRPr="004027AB">
                              <w:t>Indoor Air Quality Program</w:t>
                            </w:r>
                          </w:p>
                          <w:p w14:paraId="33704F0C" w14:textId="77777777" w:rsidR="007719EA" w:rsidRPr="004027AB" w:rsidRDefault="007719EA" w:rsidP="00DB51C0">
                            <w:pPr>
                              <w:jc w:val="center"/>
                            </w:pPr>
                            <w:r>
                              <w:t>May 2021</w:t>
                            </w:r>
                          </w:p>
                        </w:txbxContent>
                      </wps:txbx>
                      <wps:bodyPr rot="0" vert="horz" wrap="square" lIns="91440" tIns="45720" rIns="91440" bIns="45720" anchor="t" anchorCtr="0" upright="1">
                        <a:noAutofit/>
                      </wps:bodyPr>
                    </wps:wsp>
                  </a:graphicData>
                </a:graphic>
              </wp:inline>
            </w:drawing>
          </mc:Choice>
          <mc:Fallback>
            <w:pict>
              <v:shapetype w14:anchorId="1E8D7286"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545C99A6" w14:textId="77777777" w:rsidR="007719EA" w:rsidRDefault="007719EA" w:rsidP="00DB51C0">
                      <w:pPr>
                        <w:jc w:val="center"/>
                        <w:rPr>
                          <w:b/>
                          <w:sz w:val="36"/>
                        </w:rPr>
                      </w:pPr>
                    </w:p>
                    <w:p w14:paraId="7F7F500B" w14:textId="77777777" w:rsidR="007719EA" w:rsidRDefault="007719EA" w:rsidP="00DB51C0">
                      <w:pPr>
                        <w:jc w:val="center"/>
                        <w:rPr>
                          <w:b/>
                          <w:sz w:val="36"/>
                        </w:rPr>
                      </w:pPr>
                    </w:p>
                    <w:p w14:paraId="522EA590" w14:textId="77777777" w:rsidR="007719EA" w:rsidRPr="004027AB" w:rsidRDefault="007719EA" w:rsidP="00DB51C0">
                      <w:pPr>
                        <w:jc w:val="center"/>
                        <w:rPr>
                          <w:b/>
                          <w:sz w:val="36"/>
                        </w:rPr>
                      </w:pPr>
                      <w:r>
                        <w:rPr>
                          <w:b/>
                          <w:sz w:val="36"/>
                        </w:rPr>
                        <w:t>INDOOR AIR QUALITY ASSESSMENT</w:t>
                      </w:r>
                    </w:p>
                    <w:p w14:paraId="629270FC" w14:textId="77777777" w:rsidR="007719EA" w:rsidRPr="004027AB" w:rsidRDefault="007719EA" w:rsidP="00DB51C0">
                      <w:pPr>
                        <w:jc w:val="center"/>
                        <w:rPr>
                          <w:b/>
                          <w:sz w:val="28"/>
                        </w:rPr>
                      </w:pPr>
                    </w:p>
                    <w:p w14:paraId="27054E10" w14:textId="77777777" w:rsidR="007719EA" w:rsidRDefault="007719EA" w:rsidP="00DB51C0">
                      <w:pPr>
                        <w:jc w:val="center"/>
                        <w:rPr>
                          <w:b/>
                          <w:sz w:val="28"/>
                        </w:rPr>
                      </w:pPr>
                    </w:p>
                    <w:p w14:paraId="11907F7A" w14:textId="77777777" w:rsidR="007719EA" w:rsidRDefault="007719EA" w:rsidP="00DB51C0">
                      <w:pPr>
                        <w:jc w:val="center"/>
                        <w:rPr>
                          <w:b/>
                          <w:sz w:val="28"/>
                          <w:szCs w:val="28"/>
                        </w:rPr>
                      </w:pPr>
                      <w:r w:rsidRPr="008320D7">
                        <w:rPr>
                          <w:b/>
                          <w:sz w:val="28"/>
                          <w:szCs w:val="28"/>
                        </w:rPr>
                        <w:t>Phinehas S. Newton Library</w:t>
                      </w:r>
                    </w:p>
                    <w:p w14:paraId="6F771F9E" w14:textId="77777777" w:rsidR="007719EA" w:rsidRPr="008320D7" w:rsidRDefault="007719EA" w:rsidP="008320D7">
                      <w:pPr>
                        <w:jc w:val="center"/>
                        <w:rPr>
                          <w:b/>
                          <w:sz w:val="28"/>
                          <w:szCs w:val="28"/>
                        </w:rPr>
                      </w:pPr>
                      <w:r w:rsidRPr="008320D7">
                        <w:rPr>
                          <w:b/>
                          <w:sz w:val="28"/>
                          <w:szCs w:val="28"/>
                        </w:rPr>
                        <w:t xml:space="preserve">19 On </w:t>
                      </w:r>
                      <w:r w:rsidR="000B1B6C" w:rsidRPr="008320D7">
                        <w:rPr>
                          <w:b/>
                          <w:sz w:val="28"/>
                          <w:szCs w:val="28"/>
                        </w:rPr>
                        <w:t>the</w:t>
                      </w:r>
                      <w:r w:rsidRPr="008320D7">
                        <w:rPr>
                          <w:b/>
                          <w:sz w:val="28"/>
                          <w:szCs w:val="28"/>
                        </w:rPr>
                        <w:t xml:space="preserve"> Common</w:t>
                      </w:r>
                    </w:p>
                    <w:p w14:paraId="4804E85C" w14:textId="77777777" w:rsidR="007719EA" w:rsidRDefault="007719EA" w:rsidP="008320D7">
                      <w:pPr>
                        <w:jc w:val="center"/>
                        <w:rPr>
                          <w:b/>
                          <w:sz w:val="28"/>
                          <w:szCs w:val="28"/>
                        </w:rPr>
                      </w:pPr>
                      <w:r w:rsidRPr="008320D7">
                        <w:rPr>
                          <w:b/>
                          <w:sz w:val="28"/>
                          <w:szCs w:val="28"/>
                        </w:rPr>
                        <w:t>Royalston, MA</w:t>
                      </w:r>
                    </w:p>
                    <w:p w14:paraId="7F52E3EA" w14:textId="77777777" w:rsidR="007719EA" w:rsidRDefault="007719EA" w:rsidP="008320D7">
                      <w:pPr>
                        <w:jc w:val="center"/>
                        <w:rPr>
                          <w:b/>
                          <w:sz w:val="28"/>
                          <w:szCs w:val="28"/>
                        </w:rPr>
                      </w:pPr>
                    </w:p>
                    <w:p w14:paraId="29FE87B0" w14:textId="77777777" w:rsidR="007719EA" w:rsidRDefault="007719EA" w:rsidP="00DB51C0">
                      <w:pPr>
                        <w:jc w:val="center"/>
                        <w:rPr>
                          <w:b/>
                          <w:sz w:val="28"/>
                          <w:szCs w:val="28"/>
                        </w:rPr>
                      </w:pPr>
                    </w:p>
                    <w:p w14:paraId="24A83232" w14:textId="77777777" w:rsidR="000B1B6C" w:rsidRPr="00D14B23" w:rsidRDefault="000B1B6C" w:rsidP="00DB51C0">
                      <w:pPr>
                        <w:jc w:val="center"/>
                        <w:rPr>
                          <w:b/>
                          <w:sz w:val="28"/>
                          <w:szCs w:val="28"/>
                        </w:rPr>
                      </w:pPr>
                    </w:p>
                    <w:p w14:paraId="639A7809" w14:textId="77777777" w:rsidR="007719EA" w:rsidRPr="00861072" w:rsidRDefault="007719EA" w:rsidP="00DB51C0">
                      <w:pPr>
                        <w:jc w:val="center"/>
                        <w:rPr>
                          <w:i/>
                          <w:szCs w:val="24"/>
                        </w:rPr>
                      </w:pPr>
                    </w:p>
                    <w:p w14:paraId="37FBE33C" w14:textId="77777777" w:rsidR="007719EA" w:rsidRDefault="007719EA" w:rsidP="00DB51C0">
                      <w:pPr>
                        <w:jc w:val="center"/>
                        <w:rPr>
                          <w:i/>
                          <w:noProof/>
                          <w:szCs w:val="24"/>
                        </w:rPr>
                      </w:pPr>
                    </w:p>
                    <w:p w14:paraId="55495933" w14:textId="77777777" w:rsidR="007719EA" w:rsidRDefault="000B1B6C" w:rsidP="00DB51C0">
                      <w:pPr>
                        <w:jc w:val="center"/>
                        <w:rPr>
                          <w:i/>
                          <w:noProof/>
                          <w:szCs w:val="24"/>
                        </w:rPr>
                      </w:pPr>
                      <w:r>
                        <w:rPr>
                          <w:noProof/>
                        </w:rPr>
                        <w:drawing>
                          <wp:inline distT="0" distB="0" distL="0" distR="0" wp14:anchorId="7D440400" wp14:editId="355A6957">
                            <wp:extent cx="2661020" cy="4592233"/>
                            <wp:effectExtent l="6032" t="0" r="0" b="0"/>
                            <wp:docPr id="1" name="Picture 1" descr="Phinehas S. Newton Library&#10;19 On the Common&#10;Royalston, MA&#10;"/>
                            <wp:cNvGraphicFramePr/>
                            <a:graphic xmlns:a="http://schemas.openxmlformats.org/drawingml/2006/main">
                              <a:graphicData uri="http://schemas.openxmlformats.org/drawingml/2006/picture">
                                <pic:pic xmlns:pic="http://schemas.openxmlformats.org/drawingml/2006/picture">
                                  <pic:nvPicPr>
                                    <pic:cNvPr id="1" name="Picture 1" descr="C:\D\IMG_5491.JPG"/>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27553" r="31242"/>
                                    <a:stretch/>
                                  </pic:blipFill>
                                  <pic:spPr bwMode="auto">
                                    <a:xfrm rot="5400000">
                                      <a:off x="0" y="0"/>
                                      <a:ext cx="2660882" cy="4591995"/>
                                    </a:xfrm>
                                    <a:prstGeom prst="rect">
                                      <a:avLst/>
                                    </a:prstGeom>
                                    <a:noFill/>
                                    <a:ln>
                                      <a:noFill/>
                                    </a:ln>
                                    <a:extLst>
                                      <a:ext uri="{53640926-AAD7-44D8-BBD7-CCE9431645EC}">
                                        <a14:shadowObscured xmlns:a14="http://schemas.microsoft.com/office/drawing/2010/main"/>
                                      </a:ext>
                                    </a:extLst>
                                  </pic:spPr>
                                </pic:pic>
                              </a:graphicData>
                            </a:graphic>
                          </wp:inline>
                        </w:drawing>
                      </w:r>
                    </w:p>
                    <w:p w14:paraId="79EFE2A6" w14:textId="77777777" w:rsidR="007719EA" w:rsidRDefault="007719EA" w:rsidP="00DB51C0">
                      <w:pPr>
                        <w:jc w:val="center"/>
                        <w:rPr>
                          <w:i/>
                          <w:noProof/>
                          <w:szCs w:val="24"/>
                        </w:rPr>
                      </w:pPr>
                    </w:p>
                    <w:p w14:paraId="02D6F471" w14:textId="77777777" w:rsidR="007719EA" w:rsidRDefault="007719EA" w:rsidP="00DB51C0">
                      <w:pPr>
                        <w:jc w:val="center"/>
                        <w:rPr>
                          <w:i/>
                          <w:szCs w:val="24"/>
                        </w:rPr>
                      </w:pPr>
                    </w:p>
                    <w:p w14:paraId="0B6C4987" w14:textId="77777777" w:rsidR="007719EA" w:rsidRPr="00861072" w:rsidRDefault="007719EA" w:rsidP="00DB51C0">
                      <w:pPr>
                        <w:jc w:val="center"/>
                        <w:rPr>
                          <w:i/>
                          <w:szCs w:val="24"/>
                        </w:rPr>
                      </w:pPr>
                    </w:p>
                    <w:p w14:paraId="544D758B" w14:textId="77777777" w:rsidR="007719EA" w:rsidRPr="00861072" w:rsidRDefault="007719EA" w:rsidP="00DB51C0">
                      <w:pPr>
                        <w:jc w:val="center"/>
                        <w:rPr>
                          <w:i/>
                          <w:szCs w:val="24"/>
                        </w:rPr>
                      </w:pPr>
                    </w:p>
                    <w:p w14:paraId="3AA33A7E" w14:textId="77777777" w:rsidR="007719EA" w:rsidRDefault="007719EA" w:rsidP="00DB51C0">
                      <w:pPr>
                        <w:jc w:val="center"/>
                      </w:pPr>
                    </w:p>
                    <w:p w14:paraId="2307B8A2" w14:textId="77777777" w:rsidR="007719EA" w:rsidRDefault="007719EA" w:rsidP="00DB51C0">
                      <w:pPr>
                        <w:jc w:val="center"/>
                      </w:pPr>
                    </w:p>
                    <w:p w14:paraId="7A42F5EA" w14:textId="77777777" w:rsidR="007719EA" w:rsidRDefault="007719EA" w:rsidP="00DB51C0">
                      <w:pPr>
                        <w:jc w:val="center"/>
                      </w:pPr>
                    </w:p>
                    <w:p w14:paraId="75E114C1" w14:textId="77777777" w:rsidR="007719EA" w:rsidRDefault="007719EA" w:rsidP="00DB51C0">
                      <w:pPr>
                        <w:jc w:val="center"/>
                      </w:pPr>
                    </w:p>
                    <w:p w14:paraId="56E62EF7" w14:textId="77777777" w:rsidR="007719EA" w:rsidRDefault="007719EA" w:rsidP="00DB51C0">
                      <w:pPr>
                        <w:jc w:val="center"/>
                      </w:pPr>
                    </w:p>
                    <w:p w14:paraId="57A4A780" w14:textId="77777777" w:rsidR="007719EA" w:rsidRPr="004027AB" w:rsidRDefault="007719EA" w:rsidP="00DB51C0">
                      <w:pPr>
                        <w:jc w:val="center"/>
                      </w:pPr>
                      <w:r w:rsidRPr="004027AB">
                        <w:t>Prepared by:</w:t>
                      </w:r>
                    </w:p>
                    <w:p w14:paraId="62BAB74F" w14:textId="77777777" w:rsidR="007719EA" w:rsidRPr="004027AB" w:rsidRDefault="007719EA" w:rsidP="00DB51C0">
                      <w:pPr>
                        <w:jc w:val="center"/>
                      </w:pPr>
                      <w:r w:rsidRPr="004027AB">
                        <w:t>Massachusetts Department of Public Health</w:t>
                      </w:r>
                    </w:p>
                    <w:p w14:paraId="30173B6D" w14:textId="77777777" w:rsidR="007719EA" w:rsidRPr="004027AB" w:rsidRDefault="007719EA" w:rsidP="00DB51C0">
                      <w:pPr>
                        <w:jc w:val="center"/>
                      </w:pPr>
                      <w:r w:rsidRPr="004027AB">
                        <w:t>Bureau of Environmental Health</w:t>
                      </w:r>
                    </w:p>
                    <w:p w14:paraId="064F8364" w14:textId="77777777" w:rsidR="007719EA" w:rsidRPr="004027AB" w:rsidRDefault="007719EA" w:rsidP="00DB51C0">
                      <w:pPr>
                        <w:jc w:val="center"/>
                      </w:pPr>
                      <w:r w:rsidRPr="004027AB">
                        <w:t>Indoor Air Quality Program</w:t>
                      </w:r>
                    </w:p>
                    <w:p w14:paraId="33704F0C" w14:textId="77777777" w:rsidR="007719EA" w:rsidRPr="004027AB" w:rsidRDefault="007719EA" w:rsidP="00DB51C0">
                      <w:pPr>
                        <w:jc w:val="center"/>
                      </w:pPr>
                      <w:r>
                        <w:t>May 2021</w:t>
                      </w:r>
                    </w:p>
                  </w:txbxContent>
                </v:textbox>
                <w10:anchorlock/>
              </v:shape>
            </w:pict>
          </mc:Fallback>
        </mc:AlternateContent>
      </w:r>
    </w:p>
    <w:p w14:paraId="428DB8BD" w14:textId="77777777"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5535FA95" w14:textId="77777777" w:rsidTr="00966B98">
        <w:trPr>
          <w:jc w:val="center"/>
        </w:trPr>
        <w:tc>
          <w:tcPr>
            <w:tcW w:w="4298" w:type="dxa"/>
            <w:shd w:val="clear" w:color="auto" w:fill="auto"/>
          </w:tcPr>
          <w:p w14:paraId="51F50D44"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410AC50A" w14:textId="77777777" w:rsidR="00966B98" w:rsidRPr="008261E3" w:rsidRDefault="00CB14D3" w:rsidP="0080511C">
            <w:pPr>
              <w:tabs>
                <w:tab w:val="left" w:pos="1485"/>
              </w:tabs>
              <w:rPr>
                <w:bCs/>
              </w:rPr>
            </w:pPr>
            <w:r w:rsidRPr="00CB14D3">
              <w:rPr>
                <w:bCs/>
              </w:rPr>
              <w:t xml:space="preserve">Phinehas S. Newton Library </w:t>
            </w:r>
            <w:r w:rsidR="00D14B23">
              <w:rPr>
                <w:bCs/>
              </w:rPr>
              <w:t>(</w:t>
            </w:r>
            <w:r w:rsidR="008320D7">
              <w:rPr>
                <w:bCs/>
              </w:rPr>
              <w:t>PSNL</w:t>
            </w:r>
            <w:r w:rsidR="00D14B23">
              <w:rPr>
                <w:bCs/>
              </w:rPr>
              <w:t>)</w:t>
            </w:r>
          </w:p>
        </w:tc>
      </w:tr>
      <w:tr w:rsidR="00966B98" w:rsidRPr="005E458D" w14:paraId="523BB38F" w14:textId="77777777" w:rsidTr="00966B98">
        <w:trPr>
          <w:jc w:val="center"/>
        </w:trPr>
        <w:tc>
          <w:tcPr>
            <w:tcW w:w="4298" w:type="dxa"/>
            <w:shd w:val="clear" w:color="auto" w:fill="auto"/>
          </w:tcPr>
          <w:p w14:paraId="12DAF9D4"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14:paraId="75AEE95E" w14:textId="77777777" w:rsidR="00966B98" w:rsidRPr="001174D9" w:rsidRDefault="008320D7" w:rsidP="00413C7A">
            <w:pPr>
              <w:tabs>
                <w:tab w:val="left" w:pos="1485"/>
              </w:tabs>
              <w:rPr>
                <w:bCs/>
              </w:rPr>
            </w:pPr>
            <w:r w:rsidRPr="008320D7">
              <w:rPr>
                <w:bCs/>
              </w:rPr>
              <w:t xml:space="preserve">19 On </w:t>
            </w:r>
            <w:r w:rsidR="00413C7A">
              <w:rPr>
                <w:bCs/>
              </w:rPr>
              <w:t>t</w:t>
            </w:r>
            <w:r w:rsidRPr="008320D7">
              <w:rPr>
                <w:bCs/>
              </w:rPr>
              <w:t>he Common</w:t>
            </w:r>
            <w:r>
              <w:rPr>
                <w:bCs/>
              </w:rPr>
              <w:t xml:space="preserve">, </w:t>
            </w:r>
            <w:r w:rsidRPr="008320D7">
              <w:rPr>
                <w:bCs/>
              </w:rPr>
              <w:t xml:space="preserve">Royalston, MA  </w:t>
            </w:r>
          </w:p>
        </w:tc>
      </w:tr>
      <w:tr w:rsidR="00413C7A" w:rsidRPr="005E458D" w14:paraId="562A0929" w14:textId="77777777" w:rsidTr="00966B98">
        <w:trPr>
          <w:jc w:val="center"/>
        </w:trPr>
        <w:tc>
          <w:tcPr>
            <w:tcW w:w="4298" w:type="dxa"/>
            <w:shd w:val="clear" w:color="auto" w:fill="auto"/>
          </w:tcPr>
          <w:p w14:paraId="57644AE4" w14:textId="77777777" w:rsidR="00413C7A" w:rsidRPr="00986263" w:rsidRDefault="00413C7A" w:rsidP="00486557">
            <w:pPr>
              <w:tabs>
                <w:tab w:val="left" w:pos="1485"/>
              </w:tabs>
              <w:rPr>
                <w:rStyle w:val="BackgroundBoldedDescriptors"/>
              </w:rPr>
            </w:pPr>
            <w:r>
              <w:rPr>
                <w:rStyle w:val="BackgroundBoldedDescriptors"/>
              </w:rPr>
              <w:t>Requested by:</w:t>
            </w:r>
          </w:p>
        </w:tc>
        <w:tc>
          <w:tcPr>
            <w:tcW w:w="4799" w:type="dxa"/>
            <w:shd w:val="clear" w:color="auto" w:fill="auto"/>
          </w:tcPr>
          <w:p w14:paraId="3D99F3C8" w14:textId="77777777" w:rsidR="00413C7A" w:rsidRPr="008320D7" w:rsidRDefault="00F70752" w:rsidP="00413C7A">
            <w:pPr>
              <w:tabs>
                <w:tab w:val="left" w:pos="1485"/>
              </w:tabs>
              <w:rPr>
                <w:bCs/>
              </w:rPr>
            </w:pPr>
            <w:r>
              <w:rPr>
                <w:bCs/>
              </w:rPr>
              <w:t>Katherine Morris, Director</w:t>
            </w:r>
          </w:p>
        </w:tc>
      </w:tr>
      <w:tr w:rsidR="00966B98" w:rsidRPr="005E458D" w14:paraId="119BA6E1" w14:textId="77777777" w:rsidTr="00966B98">
        <w:trPr>
          <w:jc w:val="center"/>
        </w:trPr>
        <w:tc>
          <w:tcPr>
            <w:tcW w:w="4298" w:type="dxa"/>
            <w:shd w:val="clear" w:color="auto" w:fill="auto"/>
          </w:tcPr>
          <w:p w14:paraId="25AE4B01"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14:paraId="2A80286D" w14:textId="77777777" w:rsidR="00966B98" w:rsidRPr="00EA6102" w:rsidRDefault="00F9717F" w:rsidP="00E00DE6">
            <w:pPr>
              <w:tabs>
                <w:tab w:val="left" w:pos="1485"/>
              </w:tabs>
              <w:rPr>
                <w:bCs/>
              </w:rPr>
            </w:pPr>
            <w:r>
              <w:rPr>
                <w:bCs/>
              </w:rPr>
              <w:t>G</w:t>
            </w:r>
            <w:r w:rsidR="00093FD1">
              <w:rPr>
                <w:bCs/>
              </w:rPr>
              <w:t xml:space="preserve">eneral </w:t>
            </w:r>
            <w:r w:rsidR="00656031">
              <w:rPr>
                <w:bCs/>
              </w:rPr>
              <w:t>indoor air quality (</w:t>
            </w:r>
            <w:r w:rsidR="00093FD1">
              <w:rPr>
                <w:bCs/>
              </w:rPr>
              <w:t>IAQ</w:t>
            </w:r>
            <w:r w:rsidR="00656031">
              <w:rPr>
                <w:bCs/>
              </w:rPr>
              <w:t>) concerns</w:t>
            </w:r>
          </w:p>
        </w:tc>
      </w:tr>
      <w:tr w:rsidR="00966B98" w:rsidRPr="005E458D" w14:paraId="6DF613F9" w14:textId="77777777" w:rsidTr="00966B98">
        <w:trPr>
          <w:jc w:val="center"/>
        </w:trPr>
        <w:tc>
          <w:tcPr>
            <w:tcW w:w="4298" w:type="dxa"/>
            <w:shd w:val="clear" w:color="auto" w:fill="auto"/>
          </w:tcPr>
          <w:p w14:paraId="1B5DD1F1"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14:paraId="794BD9F9" w14:textId="77777777" w:rsidR="00966B98" w:rsidRPr="001174D9" w:rsidRDefault="00F9717F" w:rsidP="00CB14D3">
            <w:pPr>
              <w:tabs>
                <w:tab w:val="left" w:pos="1485"/>
              </w:tabs>
              <w:rPr>
                <w:bCs/>
              </w:rPr>
            </w:pPr>
            <w:r>
              <w:rPr>
                <w:bCs/>
              </w:rPr>
              <w:t>October</w:t>
            </w:r>
            <w:r w:rsidR="003F1873">
              <w:rPr>
                <w:bCs/>
              </w:rPr>
              <w:t xml:space="preserve"> </w:t>
            </w:r>
            <w:r w:rsidR="00CB14D3">
              <w:rPr>
                <w:bCs/>
              </w:rPr>
              <w:t>29</w:t>
            </w:r>
            <w:r>
              <w:rPr>
                <w:bCs/>
              </w:rPr>
              <w:t xml:space="preserve">, </w:t>
            </w:r>
            <w:r w:rsidR="0080511C">
              <w:rPr>
                <w:bCs/>
              </w:rPr>
              <w:t>2020</w:t>
            </w:r>
          </w:p>
        </w:tc>
      </w:tr>
      <w:tr w:rsidR="00966B98" w:rsidRPr="005E458D" w14:paraId="265C3BAF" w14:textId="77777777" w:rsidTr="00DA569D">
        <w:trPr>
          <w:jc w:val="center"/>
        </w:trPr>
        <w:tc>
          <w:tcPr>
            <w:tcW w:w="4298" w:type="dxa"/>
            <w:shd w:val="clear" w:color="auto" w:fill="auto"/>
          </w:tcPr>
          <w:p w14:paraId="146934AA"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14:paraId="23162551" w14:textId="77777777" w:rsidR="00093FD1" w:rsidRDefault="0080511C" w:rsidP="000E6851">
            <w:pPr>
              <w:ind w:left="226" w:hanging="226"/>
              <w:rPr>
                <w:bCs/>
              </w:rPr>
            </w:pPr>
            <w:r>
              <w:rPr>
                <w:bCs/>
              </w:rPr>
              <w:t>Michael Feeney</w:t>
            </w:r>
            <w:r w:rsidR="00F9717F">
              <w:rPr>
                <w:bCs/>
              </w:rPr>
              <w:t>,</w:t>
            </w:r>
            <w:r>
              <w:rPr>
                <w:bCs/>
              </w:rPr>
              <w:t xml:space="preserve"> Director</w:t>
            </w:r>
            <w:r w:rsidR="00F9717F">
              <w:rPr>
                <w:bCs/>
              </w:rPr>
              <w:t xml:space="preserve">, </w:t>
            </w:r>
            <w:r w:rsidR="00093FD1">
              <w:rPr>
                <w:bCs/>
              </w:rPr>
              <w:t>IAQ Program</w:t>
            </w:r>
          </w:p>
          <w:p w14:paraId="23A259D0" w14:textId="77777777" w:rsidR="00172CA4" w:rsidRPr="008F0C39" w:rsidRDefault="00172CA4" w:rsidP="000E6851">
            <w:pPr>
              <w:ind w:left="226" w:hanging="226"/>
            </w:pPr>
          </w:p>
        </w:tc>
      </w:tr>
      <w:tr w:rsidR="00966B98" w:rsidRPr="005E458D" w14:paraId="4B48047A" w14:textId="77777777" w:rsidTr="00966B98">
        <w:trPr>
          <w:trHeight w:val="323"/>
          <w:jc w:val="center"/>
        </w:trPr>
        <w:tc>
          <w:tcPr>
            <w:tcW w:w="4298" w:type="dxa"/>
            <w:shd w:val="clear" w:color="auto" w:fill="auto"/>
          </w:tcPr>
          <w:p w14:paraId="3B6A681D"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7C28FB92" w14:textId="77777777" w:rsidR="00966B98" w:rsidRPr="00A96F0D" w:rsidRDefault="00D14B23" w:rsidP="00413C7A">
            <w:pPr>
              <w:tabs>
                <w:tab w:val="left" w:pos="1485"/>
              </w:tabs>
              <w:rPr>
                <w:bCs/>
              </w:rPr>
            </w:pPr>
            <w:r>
              <w:rPr>
                <w:bCs/>
              </w:rPr>
              <w:t xml:space="preserve">The </w:t>
            </w:r>
            <w:r w:rsidR="008320D7">
              <w:rPr>
                <w:bCs/>
              </w:rPr>
              <w:t>PSNL</w:t>
            </w:r>
            <w:r>
              <w:rPr>
                <w:bCs/>
              </w:rPr>
              <w:t xml:space="preserve"> </w:t>
            </w:r>
            <w:r w:rsidR="00413C7A">
              <w:rPr>
                <w:bCs/>
              </w:rPr>
              <w:t xml:space="preserve">is a red brick building </w:t>
            </w:r>
            <w:r>
              <w:rPr>
                <w:bCs/>
              </w:rPr>
              <w:t xml:space="preserve">originally </w:t>
            </w:r>
            <w:r w:rsidR="00413C7A">
              <w:rPr>
                <w:bCs/>
              </w:rPr>
              <w:t>constructed</w:t>
            </w:r>
            <w:r>
              <w:rPr>
                <w:bCs/>
              </w:rPr>
              <w:t xml:space="preserve"> in </w:t>
            </w:r>
            <w:r w:rsidR="0080511C">
              <w:rPr>
                <w:bCs/>
              </w:rPr>
              <w:t>1913</w:t>
            </w:r>
            <w:r>
              <w:rPr>
                <w:bCs/>
              </w:rPr>
              <w:t>. The interior includes a main floor</w:t>
            </w:r>
            <w:r w:rsidR="003F1873">
              <w:rPr>
                <w:bCs/>
              </w:rPr>
              <w:t xml:space="preserve"> and </w:t>
            </w:r>
            <w:r w:rsidR="008320D7">
              <w:rPr>
                <w:bCs/>
              </w:rPr>
              <w:t>basement used for storage</w:t>
            </w:r>
            <w:r w:rsidR="003F1873">
              <w:rPr>
                <w:bCs/>
              </w:rPr>
              <w:t>.</w:t>
            </w:r>
          </w:p>
        </w:tc>
      </w:tr>
      <w:tr w:rsidR="00966B98" w:rsidRPr="005E458D" w14:paraId="3D1FA0C2" w14:textId="77777777" w:rsidTr="00966B98">
        <w:trPr>
          <w:jc w:val="center"/>
        </w:trPr>
        <w:tc>
          <w:tcPr>
            <w:tcW w:w="4298" w:type="dxa"/>
            <w:shd w:val="clear" w:color="auto" w:fill="auto"/>
          </w:tcPr>
          <w:p w14:paraId="24E0A0A7" w14:textId="77777777"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14:paraId="587FE276" w14:textId="77777777" w:rsidR="00966B98" w:rsidRPr="00A53180" w:rsidRDefault="00E23ED1" w:rsidP="008320D7">
            <w:pPr>
              <w:tabs>
                <w:tab w:val="left" w:pos="1485"/>
              </w:tabs>
              <w:rPr>
                <w:bCs/>
                <w:highlight w:val="yellow"/>
              </w:rPr>
            </w:pPr>
            <w:r w:rsidRPr="001F1193">
              <w:rPr>
                <w:bCs/>
              </w:rPr>
              <w:t xml:space="preserve">Approximately </w:t>
            </w:r>
            <w:r w:rsidR="008320D7">
              <w:rPr>
                <w:bCs/>
              </w:rPr>
              <w:t>3</w:t>
            </w:r>
            <w:r w:rsidRPr="001F1193">
              <w:rPr>
                <w:bCs/>
              </w:rPr>
              <w:t xml:space="preserve"> staff</w:t>
            </w:r>
            <w:r w:rsidR="00093FD1" w:rsidRPr="001F1193">
              <w:rPr>
                <w:bCs/>
              </w:rPr>
              <w:t xml:space="preserve"> </w:t>
            </w:r>
            <w:r w:rsidR="00953BEE">
              <w:rPr>
                <w:bCs/>
              </w:rPr>
              <w:t>work in the building. M</w:t>
            </w:r>
            <w:r w:rsidR="00093FD1" w:rsidRPr="001F1193">
              <w:rPr>
                <w:bCs/>
              </w:rPr>
              <w:t>embers of the public visit daily</w:t>
            </w:r>
            <w:r w:rsidR="009414F6">
              <w:rPr>
                <w:bCs/>
              </w:rPr>
              <w:t xml:space="preserve">. </w:t>
            </w:r>
          </w:p>
        </w:tc>
      </w:tr>
      <w:tr w:rsidR="00966B98" w:rsidRPr="005E458D" w14:paraId="0057ABDE" w14:textId="77777777" w:rsidTr="00966B98">
        <w:trPr>
          <w:jc w:val="center"/>
        </w:trPr>
        <w:tc>
          <w:tcPr>
            <w:tcW w:w="4298" w:type="dxa"/>
            <w:shd w:val="clear" w:color="auto" w:fill="auto"/>
          </w:tcPr>
          <w:p w14:paraId="01670ECB"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69AF2CD4" w14:textId="77777777" w:rsidR="00966B98" w:rsidRPr="003A3B7B" w:rsidRDefault="003E4022" w:rsidP="00780101">
            <w:pPr>
              <w:tabs>
                <w:tab w:val="left" w:pos="1485"/>
              </w:tabs>
              <w:rPr>
                <w:bCs/>
              </w:rPr>
            </w:pPr>
            <w:r>
              <w:rPr>
                <w:bCs/>
              </w:rPr>
              <w:t>O</w:t>
            </w:r>
            <w:r w:rsidR="00966B98" w:rsidRPr="00CB591D">
              <w:rPr>
                <w:bCs/>
              </w:rPr>
              <w:t>penable</w:t>
            </w:r>
          </w:p>
        </w:tc>
      </w:tr>
    </w:tbl>
    <w:p w14:paraId="3E692357" w14:textId="77777777" w:rsidR="00F93352" w:rsidRDefault="00F93352" w:rsidP="00F93352">
      <w:pPr>
        <w:pStyle w:val="Heading1"/>
      </w:pPr>
      <w:r>
        <w:t>M</w:t>
      </w:r>
      <w:r w:rsidR="00B75F38">
        <w:t>ethods</w:t>
      </w:r>
    </w:p>
    <w:p w14:paraId="627D8337" w14:textId="77777777" w:rsidR="00F93352" w:rsidRPr="002C2B7C" w:rsidRDefault="00F93352" w:rsidP="00F93352">
      <w:pPr>
        <w:pStyle w:val="BodyText"/>
      </w:pPr>
      <w:r w:rsidRPr="002C2B7C">
        <w:t>Please refer to the IAQ Manual for methods, sampling procedures, and interpretation of results (MDPH, 2015).</w:t>
      </w:r>
    </w:p>
    <w:p w14:paraId="041FCF91" w14:textId="77777777" w:rsidR="009F6242" w:rsidRDefault="0018765B" w:rsidP="009F6242">
      <w:pPr>
        <w:pStyle w:val="Heading1"/>
      </w:pPr>
      <w:r>
        <w:t>I</w:t>
      </w:r>
      <w:r w:rsidR="009F6242">
        <w:t>AQ Testing Results</w:t>
      </w:r>
    </w:p>
    <w:p w14:paraId="536AA772"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3DA69BFA" w14:textId="77777777" w:rsidR="00657712" w:rsidRPr="00F23844" w:rsidRDefault="009F6242" w:rsidP="00684E33">
      <w:pPr>
        <w:pStyle w:val="BodyText"/>
        <w:numPr>
          <w:ilvl w:val="0"/>
          <w:numId w:val="10"/>
        </w:numPr>
      </w:pPr>
      <w:r w:rsidRPr="00657712">
        <w:rPr>
          <w:b/>
          <w:i/>
        </w:rPr>
        <w:t>C</w:t>
      </w:r>
      <w:r w:rsidR="0085418C" w:rsidRPr="00657712">
        <w:rPr>
          <w:b/>
          <w:i/>
        </w:rPr>
        <w:t>arbon dioxide levels</w:t>
      </w:r>
      <w:r w:rsidR="0085418C">
        <w:t xml:space="preserve"> </w:t>
      </w:r>
      <w:r w:rsidR="00E23ED1">
        <w:t>were below</w:t>
      </w:r>
      <w:r w:rsidR="0085418C" w:rsidRPr="00C4264C">
        <w:t xml:space="preserve"> </w:t>
      </w:r>
      <w:r w:rsidR="00812893">
        <w:t xml:space="preserve">the MDPH guideline of </w:t>
      </w:r>
      <w:r w:rsidR="0085418C" w:rsidRPr="00C4264C">
        <w:t xml:space="preserve">800 parts per million (ppm) </w:t>
      </w:r>
      <w:r w:rsidR="00AC753D">
        <w:t xml:space="preserve">in </w:t>
      </w:r>
      <w:r w:rsidR="00D14B23">
        <w:t>all</w:t>
      </w:r>
      <w:r w:rsidR="00A144C9">
        <w:t xml:space="preserve"> occupied </w:t>
      </w:r>
      <w:r w:rsidR="00E23ED1">
        <w:t xml:space="preserve">areas </w:t>
      </w:r>
      <w:r w:rsidR="00A025BB">
        <w:t>assessed</w:t>
      </w:r>
      <w:r>
        <w:t>.</w:t>
      </w:r>
      <w:r w:rsidR="00A144C9">
        <w:t xml:space="preserve"> Please note discussion regarding furnace exhaust vent.</w:t>
      </w:r>
    </w:p>
    <w:p w14:paraId="3BBA9E50" w14:textId="77777777" w:rsidR="009F6242" w:rsidRPr="00F23844" w:rsidRDefault="009F6242" w:rsidP="00684E33">
      <w:pPr>
        <w:pStyle w:val="BodyText"/>
        <w:numPr>
          <w:ilvl w:val="0"/>
          <w:numId w:val="11"/>
        </w:numPr>
      </w:pPr>
      <w:r w:rsidRPr="00657712">
        <w:rPr>
          <w:b/>
          <w:i/>
        </w:rPr>
        <w:t>Temperature</w:t>
      </w:r>
      <w:r>
        <w:t xml:space="preserve"> was </w:t>
      </w:r>
      <w:r w:rsidR="00A144C9">
        <w:t>below</w:t>
      </w:r>
      <w:r w:rsidR="007F1840">
        <w:t xml:space="preserve"> </w:t>
      </w:r>
      <w:r w:rsidR="00991847">
        <w:t xml:space="preserve">the recommended </w:t>
      </w:r>
      <w:r w:rsidRPr="009F6242">
        <w:t>range of 70°F to 78°F</w:t>
      </w:r>
      <w:r w:rsidR="005D2230">
        <w:t>.</w:t>
      </w:r>
    </w:p>
    <w:p w14:paraId="01582A66" w14:textId="77777777" w:rsidR="00991847" w:rsidRPr="00F23844" w:rsidRDefault="00DB51C0" w:rsidP="00684E33">
      <w:pPr>
        <w:pStyle w:val="BodyText"/>
        <w:numPr>
          <w:ilvl w:val="0"/>
          <w:numId w:val="12"/>
        </w:numPr>
      </w:pPr>
      <w:r>
        <w:rPr>
          <w:b/>
          <w:i/>
        </w:rPr>
        <w:t>Relative h</w:t>
      </w:r>
      <w:r w:rsidR="00991847" w:rsidRPr="00DB51C0">
        <w:rPr>
          <w:b/>
          <w:i/>
        </w:rPr>
        <w:t>umidity</w:t>
      </w:r>
      <w:r w:rsidR="00991847">
        <w:t xml:space="preserve"> was </w:t>
      </w:r>
      <w:r w:rsidR="00A144C9">
        <w:t xml:space="preserve">within </w:t>
      </w:r>
      <w:r w:rsidR="00413C7A">
        <w:t xml:space="preserve">or close to </w:t>
      </w:r>
      <w:r w:rsidR="00991847">
        <w:t>th</w:t>
      </w:r>
      <w:r w:rsidR="008261E3">
        <w:t>e recommended range of 40 to 60</w:t>
      </w:r>
      <w:r w:rsidR="00991847">
        <w:t xml:space="preserve">% in </w:t>
      </w:r>
      <w:r w:rsidR="008413C8">
        <w:t>all</w:t>
      </w:r>
      <w:r w:rsidR="00143327">
        <w:t xml:space="preserve"> areas </w:t>
      </w:r>
      <w:r w:rsidR="00F22599">
        <w:t>assessed</w:t>
      </w:r>
      <w:r w:rsidR="005D2230">
        <w:t>.</w:t>
      </w:r>
    </w:p>
    <w:p w14:paraId="2E5F3B89" w14:textId="77777777" w:rsidR="00991847" w:rsidRPr="00F23844" w:rsidRDefault="00991847" w:rsidP="00684E33">
      <w:pPr>
        <w:pStyle w:val="BodyText"/>
        <w:numPr>
          <w:ilvl w:val="0"/>
          <w:numId w:val="13"/>
        </w:numPr>
      </w:pPr>
      <w:r w:rsidRPr="00ED5D2F">
        <w:rPr>
          <w:b/>
          <w:i/>
        </w:rPr>
        <w:t>Carbon monoxide</w:t>
      </w:r>
      <w:r w:rsidRPr="00ED5D2F">
        <w:t xml:space="preserve"> levels were </w:t>
      </w:r>
      <w:r w:rsidRPr="006D4763">
        <w:t xml:space="preserve">non-detectable </w:t>
      </w:r>
      <w:r w:rsidR="00A025BB">
        <w:t xml:space="preserve">(ND) </w:t>
      </w:r>
      <w:r w:rsidRPr="006D4763">
        <w:t>in a</w:t>
      </w:r>
      <w:r w:rsidRPr="00ED5D2F">
        <w:t xml:space="preserve">ll </w:t>
      </w:r>
      <w:r w:rsidR="00A144C9">
        <w:t xml:space="preserve">indoor </w:t>
      </w:r>
      <w:r w:rsidRPr="00ED5D2F">
        <w:t xml:space="preserve">areas </w:t>
      </w:r>
      <w:r w:rsidR="00A025BB">
        <w:t>assessed</w:t>
      </w:r>
      <w:r w:rsidR="00C4264C">
        <w:t>.</w:t>
      </w:r>
    </w:p>
    <w:p w14:paraId="167BBE41" w14:textId="77777777" w:rsidR="00665B76" w:rsidRDefault="00DB51C0" w:rsidP="00684E33">
      <w:pPr>
        <w:pStyle w:val="BodyText"/>
        <w:numPr>
          <w:ilvl w:val="0"/>
          <w:numId w:val="14"/>
        </w:num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all areas </w:t>
      </w:r>
      <w:r w:rsidR="00A025BB">
        <w:t>assesse</w:t>
      </w:r>
      <w:r w:rsidR="00991847">
        <w:t>d.</w:t>
      </w:r>
    </w:p>
    <w:p w14:paraId="243E8D88" w14:textId="77777777" w:rsidR="00F85E13" w:rsidRDefault="009F6242" w:rsidP="006E6262">
      <w:pPr>
        <w:pStyle w:val="Heading2"/>
      </w:pPr>
      <w:r w:rsidRPr="00413090">
        <w:lastRenderedPageBreak/>
        <w:t>Ventilation</w:t>
      </w:r>
    </w:p>
    <w:p w14:paraId="0EC8684C" w14:textId="29869ABD" w:rsidR="00336CFF" w:rsidRDefault="00336CFF" w:rsidP="00DB51C0">
      <w:pPr>
        <w:pStyle w:val="BodyText"/>
      </w:pPr>
      <w:r>
        <w:t xml:space="preserve">The </w:t>
      </w:r>
      <w:r w:rsidR="00A144C9">
        <w:t>PSNL</w:t>
      </w:r>
      <w:r>
        <w:t xml:space="preserve"> does not have a mechanical heating, ventilating and air-condition</w:t>
      </w:r>
      <w:r w:rsidR="00413C7A">
        <w:t>ing</w:t>
      </w:r>
      <w:r>
        <w:t xml:space="preserve"> (HVAC) system. Opening window</w:t>
      </w:r>
      <w:r w:rsidR="00413C7A">
        <w:t>s</w:t>
      </w:r>
      <w:r>
        <w:t xml:space="preserve"> provide</w:t>
      </w:r>
      <w:r w:rsidR="00366F9C">
        <w:t>s</w:t>
      </w:r>
      <w:r>
        <w:t xml:space="preserve"> fresh air. </w:t>
      </w:r>
      <w:r w:rsidR="00F36B86">
        <w:t>Heat i</w:t>
      </w:r>
      <w:r w:rsidR="00A25228">
        <w:t xml:space="preserve">s provided by radiators that exist in all areas of the building. </w:t>
      </w:r>
      <w:r w:rsidR="00A144C9">
        <w:t>Please note that wi</w:t>
      </w:r>
      <w:r w:rsidR="00413C7A">
        <w:t>n</w:t>
      </w:r>
      <w:r w:rsidR="00A144C9">
        <w:t>dows were open during this assessment.</w:t>
      </w:r>
    </w:p>
    <w:p w14:paraId="3955EB30" w14:textId="77777777" w:rsidR="00436E4C" w:rsidRPr="007D2C35" w:rsidRDefault="00436E4C" w:rsidP="007D2C35">
      <w:pPr>
        <w:pStyle w:val="Heading2"/>
      </w:pPr>
      <w:r w:rsidRPr="007D2C35">
        <w:t>Microbial/Moisture Concerns</w:t>
      </w:r>
    </w:p>
    <w:p w14:paraId="302C5BC7" w14:textId="77777777" w:rsidR="00323ACF" w:rsidRDefault="00323ACF" w:rsidP="0091299D">
      <w:pPr>
        <w:pStyle w:val="BodyText1"/>
      </w:pPr>
      <w:r w:rsidRPr="00323ACF">
        <w:t>The building was assessed during a rainstorm. Water was seen leaking from the rear gutter of the building, which was wetting the exterior wall of the building</w:t>
      </w:r>
      <w:r w:rsidR="00F14E0D">
        <w:t xml:space="preserve"> (Picture 1). If chronically exposed to leaking water in this manner, </w:t>
      </w:r>
      <w:r w:rsidRPr="00323ACF">
        <w:t>damage to brick and mort</w:t>
      </w:r>
      <w:r>
        <w:t>a</w:t>
      </w:r>
      <w:r w:rsidRPr="00323ACF">
        <w:t xml:space="preserve">r </w:t>
      </w:r>
      <w:r w:rsidR="00F14E0D">
        <w:t>may occur</w:t>
      </w:r>
      <w:r w:rsidRPr="00323ACF">
        <w:t>.</w:t>
      </w:r>
    </w:p>
    <w:p w14:paraId="30C9C074" w14:textId="77777777" w:rsidR="00F46E65" w:rsidRDefault="0091299D" w:rsidP="0091299D">
      <w:pPr>
        <w:pStyle w:val="BodyText1"/>
      </w:pPr>
      <w:r>
        <w:t>Of note are</w:t>
      </w:r>
      <w:r w:rsidR="00323ACF">
        <w:t xml:space="preserve"> conditions noted in the</w:t>
      </w:r>
      <w:r>
        <w:t xml:space="preserve"> basement</w:t>
      </w:r>
      <w:r w:rsidR="0077705E">
        <w:t xml:space="preserve">. </w:t>
      </w:r>
      <w:r w:rsidR="00D216C4">
        <w:t xml:space="preserve">Part of the basement </w:t>
      </w:r>
      <w:r w:rsidR="00F14E0D">
        <w:t>former</w:t>
      </w:r>
      <w:r w:rsidR="00F46E65">
        <w:t>ly</w:t>
      </w:r>
      <w:r w:rsidR="00F14E0D">
        <w:t xml:space="preserve"> occupied by the Royalston Police Department </w:t>
      </w:r>
      <w:r w:rsidR="00F07F0E">
        <w:t xml:space="preserve">(RPD) </w:t>
      </w:r>
      <w:r w:rsidR="00D216C4">
        <w:t>was finished with an undeterminable interior wall material, which may</w:t>
      </w:r>
      <w:r w:rsidR="003B5FB9">
        <w:t xml:space="preserve"> be gypsum wallboard (GW) (Pictu</w:t>
      </w:r>
      <w:r w:rsidR="00D216C4">
        <w:t xml:space="preserve">re </w:t>
      </w:r>
      <w:r w:rsidR="00F14E0D">
        <w:t>2</w:t>
      </w:r>
      <w:r w:rsidR="00D216C4">
        <w:t xml:space="preserve">). </w:t>
      </w:r>
      <w:r w:rsidR="00CE4E54">
        <w:t>In the co</w:t>
      </w:r>
      <w:r w:rsidR="00875DE4">
        <w:t xml:space="preserve">rner of the room is a sump pump. The </w:t>
      </w:r>
      <w:r w:rsidR="003B5FB9">
        <w:t>presence</w:t>
      </w:r>
      <w:r w:rsidR="00875DE4">
        <w:t xml:space="preserve"> of a sump pump indicates that the basement likely becomes </w:t>
      </w:r>
      <w:r w:rsidR="00F36B86">
        <w:t>repeatedly</w:t>
      </w:r>
      <w:r w:rsidR="00875DE4">
        <w:t xml:space="preserve"> flooded. In addition, a sump pump is a source of water vapor that can wet both building components and stored materials. A sump pump open</w:t>
      </w:r>
      <w:r w:rsidR="00F46E65">
        <w:t>ing</w:t>
      </w:r>
      <w:r w:rsidR="00875DE4">
        <w:t xml:space="preserve"> may also be a source of mold a</w:t>
      </w:r>
      <w:r w:rsidR="00F46E65">
        <w:t>s</w:t>
      </w:r>
      <w:r w:rsidR="00875DE4">
        <w:t xml:space="preserve"> well as provide a means for other below grades </w:t>
      </w:r>
      <w:r w:rsidR="00F36B86">
        <w:t>pollutants</w:t>
      </w:r>
      <w:r w:rsidR="003B5FB9">
        <w:t xml:space="preserve"> (such as radon gas) to enter the building’s interior. </w:t>
      </w:r>
      <w:r w:rsidR="00D216C4">
        <w:t xml:space="preserve">The wall space between the interior wall and foundation </w:t>
      </w:r>
      <w:r w:rsidR="003B5FB9">
        <w:t xml:space="preserve">in this area </w:t>
      </w:r>
      <w:r w:rsidR="00D216C4">
        <w:t xml:space="preserve">could not be observed, </w:t>
      </w:r>
      <w:r w:rsidR="003B5FB9">
        <w:t xml:space="preserve">therefore it </w:t>
      </w:r>
      <w:r w:rsidR="00D216C4">
        <w:t xml:space="preserve">could </w:t>
      </w:r>
      <w:r w:rsidR="00F46E65">
        <w:t>not</w:t>
      </w:r>
      <w:r w:rsidR="00D216C4">
        <w:t xml:space="preserve"> be determined </w:t>
      </w:r>
      <w:r w:rsidR="00F46E65">
        <w:t>if</w:t>
      </w:r>
      <w:r w:rsidR="00D216C4">
        <w:t xml:space="preserve"> this wall space was insulated.</w:t>
      </w:r>
    </w:p>
    <w:p w14:paraId="46E8EFD7" w14:textId="77777777" w:rsidR="00D216C4" w:rsidRDefault="00D216C4" w:rsidP="0091299D">
      <w:pPr>
        <w:pStyle w:val="BodyText1"/>
      </w:pPr>
      <w:r>
        <w:t xml:space="preserve">A stain was noted on the floor, which PSNL staff identified as a soft drink spill. The use </w:t>
      </w:r>
      <w:r w:rsidR="00F36B86">
        <w:t>of GW</w:t>
      </w:r>
      <w:r>
        <w:t xml:space="preserve"> in below grade space is not recommend since it is highly susceptible to mold growth from exposure to water as a liquid or vapor. Since the PSNL does not have a </w:t>
      </w:r>
      <w:r w:rsidR="00F36B86">
        <w:t>mechanical</w:t>
      </w:r>
      <w:r>
        <w:t xml:space="preserve"> ventilation system, there is no means to condition the air in this space to reduce humidity, which can be particularly </w:t>
      </w:r>
      <w:r w:rsidR="00BD4D64">
        <w:t>critical</w:t>
      </w:r>
      <w:r>
        <w:t xml:space="preserve"> during extended periods of hot, humid we</w:t>
      </w:r>
      <w:r w:rsidR="003B5FB9">
        <w:t xml:space="preserve">ather. In addition, since the </w:t>
      </w:r>
      <w:r>
        <w:t xml:space="preserve">PSNL was constructed in 1910, the floor and foundation walls of the basement are </w:t>
      </w:r>
      <w:r w:rsidR="00F46E65">
        <w:t>likely un</w:t>
      </w:r>
      <w:r>
        <w:t xml:space="preserve">insulated and therefore would be the </w:t>
      </w:r>
      <w:r w:rsidR="00323ACF">
        <w:t xml:space="preserve">same </w:t>
      </w:r>
      <w:r>
        <w:t>temperature of the ground</w:t>
      </w:r>
      <w:r w:rsidR="00323ACF">
        <w:t xml:space="preserve"> around</w:t>
      </w:r>
      <w:r w:rsidR="00F46E65">
        <w:t>/</w:t>
      </w:r>
      <w:r w:rsidR="00323ACF">
        <w:t xml:space="preserve">beneath the building. In this circumstance, the basement walls and floor are likely </w:t>
      </w:r>
      <w:r w:rsidR="00F36B86">
        <w:t>to</w:t>
      </w:r>
      <w:r w:rsidR="00323ACF">
        <w:t xml:space="preserve"> become moistened with condensation during hot, humid weather.</w:t>
      </w:r>
    </w:p>
    <w:p w14:paraId="7145F2CE" w14:textId="77777777" w:rsidR="00323ACF" w:rsidRDefault="00323ACF" w:rsidP="0091299D">
      <w:pPr>
        <w:pStyle w:val="BodyText1"/>
      </w:pPr>
      <w:r w:rsidRPr="00323ACF">
        <w:t>Materials that can support mold growth if moistened</w:t>
      </w:r>
      <w:r w:rsidR="00C75479">
        <w:t xml:space="preserve"> were observed to be stored directly on the cement floor, which as discussed</w:t>
      </w:r>
      <w:r w:rsidRPr="00323ACF">
        <w:t xml:space="preserve"> can be subject to </w:t>
      </w:r>
      <w:r w:rsidR="00F14E0D">
        <w:t>condensation</w:t>
      </w:r>
      <w:r w:rsidR="00F36B86">
        <w:t>.</w:t>
      </w:r>
      <w:r w:rsidR="00F14E0D">
        <w:t xml:space="preserve"> </w:t>
      </w:r>
      <w:r w:rsidRPr="00323ACF">
        <w:t xml:space="preserve">The </w:t>
      </w:r>
      <w:r w:rsidR="002B49E6">
        <w:t xml:space="preserve">uninsulated </w:t>
      </w:r>
      <w:r w:rsidRPr="00323ACF">
        <w:t>wall</w:t>
      </w:r>
      <w:r w:rsidR="002B49E6">
        <w:t>s</w:t>
      </w:r>
      <w:r w:rsidRPr="00323ACF">
        <w:t xml:space="preserve"> would serve as a thermal bridge</w:t>
      </w:r>
      <w:r w:rsidR="002B49E6">
        <w:t>,</w:t>
      </w:r>
      <w:r w:rsidRPr="00323ACF">
        <w:t xml:space="preserve"> which would lower the floor’s temperature below the dew point, resulting in condensation moistening any materials stored. This process would occur </w:t>
      </w:r>
      <w:r w:rsidRPr="00323ACF">
        <w:lastRenderedPageBreak/>
        <w:t xml:space="preserve">during hot, humid weather. Storing of materials that is prone to mold growth if moistened should be avoided </w:t>
      </w:r>
      <w:r w:rsidR="002B49E6">
        <w:t xml:space="preserve">in this area </w:t>
      </w:r>
      <w:r w:rsidRPr="00323ACF">
        <w:t xml:space="preserve">during high relative humidity </w:t>
      </w:r>
      <w:r w:rsidR="002B49E6">
        <w:t>conditions</w:t>
      </w:r>
      <w:r w:rsidRPr="00323ACF">
        <w:t>.</w:t>
      </w:r>
    </w:p>
    <w:p w14:paraId="2380B1AA" w14:textId="77777777" w:rsidR="00F14E0D" w:rsidRDefault="00F14E0D" w:rsidP="0091299D">
      <w:pPr>
        <w:pStyle w:val="BodyText1"/>
      </w:pPr>
      <w:r w:rsidRPr="00F14E0D">
        <w:t xml:space="preserve">The building has </w:t>
      </w:r>
      <w:r>
        <w:t xml:space="preserve">a number of </w:t>
      </w:r>
      <w:r w:rsidR="00FE3194">
        <w:t>shrubberies</w:t>
      </w:r>
      <w:r>
        <w:t xml:space="preserve"> that are in close proximity to the foundation/exterior walls (Picture 3). </w:t>
      </w:r>
      <w:r w:rsidRPr="00F14E0D">
        <w:t>Shrubbery in this configuration can result in extended water exposure to exterior surfaces</w:t>
      </w:r>
      <w:r w:rsidR="002B49E6">
        <w:t>,</w:t>
      </w:r>
      <w:r w:rsidRPr="00F14E0D">
        <w:t xml:space="preserve"> which may result in damage to exterior wall</w:t>
      </w:r>
      <w:r w:rsidR="002B49E6">
        <w:t>s</w:t>
      </w:r>
      <w:r w:rsidRPr="00F14E0D">
        <w:t>. Shrubbery also prevents exterior wall</w:t>
      </w:r>
      <w:r w:rsidR="002B49E6">
        <w:t>s</w:t>
      </w:r>
      <w:r w:rsidRPr="00F14E0D">
        <w:t xml:space="preserve"> from drying by sunlight</w:t>
      </w:r>
      <w:r w:rsidR="00653057">
        <w:t>.</w:t>
      </w:r>
    </w:p>
    <w:p w14:paraId="1B2C7EBB" w14:textId="77777777" w:rsidR="00896499" w:rsidRPr="000C21F1" w:rsidRDefault="00DA5F86" w:rsidP="00DA5F86">
      <w:pPr>
        <w:pStyle w:val="Heading3"/>
        <w:rPr>
          <w:b/>
          <w:snapToGrid w:val="0"/>
        </w:rPr>
      </w:pPr>
      <w:r w:rsidRPr="000C21F1">
        <w:rPr>
          <w:b/>
          <w:snapToGrid w:val="0"/>
        </w:rPr>
        <w:t>Other Conditions</w:t>
      </w:r>
    </w:p>
    <w:p w14:paraId="150699B6" w14:textId="77777777" w:rsidR="0095565E" w:rsidRDefault="00123513" w:rsidP="0093284A">
      <w:pPr>
        <w:spacing w:line="360" w:lineRule="auto"/>
        <w:ind w:firstLine="720"/>
        <w:rPr>
          <w:snapToGrid w:val="0"/>
        </w:rPr>
      </w:pPr>
      <w:r>
        <w:rPr>
          <w:snapToGrid w:val="0"/>
        </w:rPr>
        <w:t xml:space="preserve">Carbon </w:t>
      </w:r>
      <w:r w:rsidR="00F14E0D">
        <w:rPr>
          <w:snapToGrid w:val="0"/>
        </w:rPr>
        <w:t>dioxide</w:t>
      </w:r>
      <w:r>
        <w:rPr>
          <w:snapToGrid w:val="0"/>
        </w:rPr>
        <w:t xml:space="preserve"> sampling was conducted in the space above the duct connecting the furnace to the chimney (Table 1), which produced a </w:t>
      </w:r>
      <w:r w:rsidR="00131BA5">
        <w:rPr>
          <w:snapToGrid w:val="0"/>
        </w:rPr>
        <w:t xml:space="preserve">measurement indicating </w:t>
      </w:r>
      <w:r w:rsidR="00536AEE">
        <w:rPr>
          <w:snapToGrid w:val="0"/>
        </w:rPr>
        <w:t>breaches</w:t>
      </w:r>
      <w:r w:rsidR="00131BA5">
        <w:rPr>
          <w:snapToGrid w:val="0"/>
        </w:rPr>
        <w:t xml:space="preserve"> in the duct. When fuel is combusted, a number of products are produced, including carbon dioxide. Other products of combustion</w:t>
      </w:r>
      <w:r w:rsidR="00536AEE">
        <w:rPr>
          <w:snapToGrid w:val="0"/>
        </w:rPr>
        <w:t xml:space="preserve"> including;</w:t>
      </w:r>
      <w:r w:rsidR="00131BA5">
        <w:rPr>
          <w:snapToGrid w:val="0"/>
        </w:rPr>
        <w:t xml:space="preserve"> carbon monoxide, water vapor, particulates and other pollutants may </w:t>
      </w:r>
      <w:r w:rsidR="00536AEE">
        <w:rPr>
          <w:snapToGrid w:val="0"/>
        </w:rPr>
        <w:t>also be released</w:t>
      </w:r>
      <w:r w:rsidR="00CC34E2">
        <w:rPr>
          <w:snapToGrid w:val="0"/>
        </w:rPr>
        <w:t>. IAQ staff could not locate any carbon monoxide detectors in the building.</w:t>
      </w:r>
    </w:p>
    <w:p w14:paraId="3943A36C" w14:textId="77777777" w:rsidR="00850335" w:rsidRPr="00850335" w:rsidRDefault="00850335" w:rsidP="00D86C55">
      <w:pPr>
        <w:pStyle w:val="Heading1"/>
      </w:pPr>
      <w:r w:rsidRPr="00850335">
        <w:t>CONCLUSIONS/RECOMMENDATIONS</w:t>
      </w:r>
    </w:p>
    <w:p w14:paraId="72E14AEF" w14:textId="77777777" w:rsidR="00D131BC" w:rsidRDefault="002D73CC" w:rsidP="00D86C55">
      <w:pPr>
        <w:pStyle w:val="BodyText"/>
      </w:pPr>
      <w:r>
        <w:t>I</w:t>
      </w:r>
      <w:r w:rsidR="00D131BC">
        <w:t xml:space="preserve">ndoor air testing did not denote any unusual conditions </w:t>
      </w:r>
      <w:r w:rsidR="007719EA">
        <w:t xml:space="preserve">in occupied space </w:t>
      </w:r>
      <w:r w:rsidR="00D131BC">
        <w:t xml:space="preserve">that could have an effect on </w:t>
      </w:r>
      <w:r>
        <w:t>IAQ</w:t>
      </w:r>
      <w:r w:rsidR="007719EA">
        <w:t xml:space="preserve"> at the time of this assessment</w:t>
      </w:r>
      <w:r w:rsidR="00F07F0E">
        <w:t>.</w:t>
      </w:r>
      <w:r w:rsidR="00CC34E2">
        <w:t xml:space="preserve"> </w:t>
      </w:r>
      <w:r w:rsidR="00D131BC">
        <w:t xml:space="preserve">As noted by </w:t>
      </w:r>
      <w:r w:rsidR="00CC34E2">
        <w:t>PSN</w:t>
      </w:r>
      <w:r w:rsidR="00D131BC">
        <w:t xml:space="preserve">L staff, the </w:t>
      </w:r>
      <w:r w:rsidR="00A25228">
        <w:t>furnace</w:t>
      </w:r>
      <w:r w:rsidR="00D131BC">
        <w:t xml:space="preserve"> room door is closed during business hours, and IAQ staff did not detect </w:t>
      </w:r>
      <w:r>
        <w:t>combustion</w:t>
      </w:r>
      <w:r w:rsidR="00CC34E2">
        <w:t xml:space="preserve"> </w:t>
      </w:r>
      <w:r w:rsidR="00D131BC">
        <w:t xml:space="preserve">odors outside </w:t>
      </w:r>
      <w:r>
        <w:t>this area</w:t>
      </w:r>
      <w:r w:rsidR="00CC34E2">
        <w:t>.</w:t>
      </w:r>
    </w:p>
    <w:p w14:paraId="4804B7D2" w14:textId="0A7987C7" w:rsidR="00D86C55" w:rsidRDefault="00850335" w:rsidP="00D86C55">
      <w:pPr>
        <w:pStyle w:val="BodyText"/>
      </w:pPr>
      <w:r w:rsidRPr="00D86C55">
        <w:t>Based on the observations made during the visit, the following recommendations are made:</w:t>
      </w:r>
    </w:p>
    <w:p w14:paraId="45A0CDE6" w14:textId="77777777" w:rsidR="007974AD" w:rsidRPr="008B4774" w:rsidRDefault="007974AD" w:rsidP="00B7644D">
      <w:pPr>
        <w:pStyle w:val="Heading3"/>
      </w:pPr>
      <w:r>
        <w:t>Ventilation</w:t>
      </w:r>
    </w:p>
    <w:p w14:paraId="735A817B" w14:textId="77777777" w:rsidR="007974AD" w:rsidRPr="00D86C55" w:rsidRDefault="007974AD" w:rsidP="009706CC">
      <w:pPr>
        <w:pStyle w:val="BodyText"/>
        <w:ind w:firstLine="0"/>
      </w:pPr>
    </w:p>
    <w:p w14:paraId="780CDD03" w14:textId="77777777" w:rsidR="00CC34E2" w:rsidRDefault="00CC34E2" w:rsidP="00B7644D">
      <w:pPr>
        <w:pStyle w:val="BodyText"/>
        <w:numPr>
          <w:ilvl w:val="0"/>
          <w:numId w:val="8"/>
        </w:numPr>
        <w:tabs>
          <w:tab w:val="left" w:pos="1080"/>
        </w:tabs>
        <w:ind w:firstLine="0"/>
      </w:pPr>
      <w:r>
        <w:t>Consider installing carbon monoxide detectors on each floor of the building.</w:t>
      </w:r>
    </w:p>
    <w:p w14:paraId="2087A13F" w14:textId="77777777" w:rsidR="00CC34E2" w:rsidRDefault="00CC34E2" w:rsidP="00B7644D">
      <w:pPr>
        <w:pStyle w:val="BodyText"/>
        <w:numPr>
          <w:ilvl w:val="0"/>
          <w:numId w:val="8"/>
        </w:numPr>
        <w:tabs>
          <w:tab w:val="left" w:pos="1080"/>
        </w:tabs>
        <w:ind w:firstLine="0"/>
      </w:pPr>
      <w:r>
        <w:t>Seal all seams and holes in the vent connecting the furn</w:t>
      </w:r>
      <w:r w:rsidR="00F14E0D">
        <w:t>a</w:t>
      </w:r>
      <w:r>
        <w:t>ce to the chimney.</w:t>
      </w:r>
    </w:p>
    <w:p w14:paraId="638E48D7" w14:textId="77777777" w:rsidR="00B7644D" w:rsidRDefault="00D131BC" w:rsidP="00B7644D">
      <w:pPr>
        <w:pStyle w:val="BodyText"/>
        <w:numPr>
          <w:ilvl w:val="0"/>
          <w:numId w:val="8"/>
        </w:numPr>
        <w:tabs>
          <w:tab w:val="left" w:pos="1080"/>
        </w:tabs>
        <w:ind w:firstLine="0"/>
      </w:pPr>
      <w:r>
        <w:t>Install weather</w:t>
      </w:r>
      <w:r w:rsidR="000B1B6C">
        <w:t>-</w:t>
      </w:r>
      <w:r>
        <w:t xml:space="preserve">stripping and a door sweep on the </w:t>
      </w:r>
      <w:r w:rsidR="00A25228">
        <w:t>furnace</w:t>
      </w:r>
      <w:r>
        <w:t xml:space="preserve"> room door to render </w:t>
      </w:r>
      <w:proofErr w:type="gramStart"/>
      <w:r>
        <w:t>this</w:t>
      </w:r>
      <w:proofErr w:type="gramEnd"/>
    </w:p>
    <w:p w14:paraId="0E41A9C2" w14:textId="572B3237" w:rsidR="00D131BC" w:rsidRDefault="00B7644D" w:rsidP="00B7644D">
      <w:pPr>
        <w:pStyle w:val="BodyText"/>
        <w:tabs>
          <w:tab w:val="left" w:pos="1080"/>
        </w:tabs>
        <w:ind w:left="720" w:firstLine="0"/>
      </w:pPr>
      <w:r>
        <w:tab/>
      </w:r>
      <w:r w:rsidR="00D131BC">
        <w:t>opening a</w:t>
      </w:r>
      <w:r w:rsidR="001303C9">
        <w:t>s</w:t>
      </w:r>
      <w:r w:rsidR="00D131BC">
        <w:t xml:space="preserve"> airtight as feasible when this door is closed.</w:t>
      </w:r>
    </w:p>
    <w:p w14:paraId="797A696E" w14:textId="77777777" w:rsidR="007974AD" w:rsidRDefault="007974AD" w:rsidP="00FE35AB">
      <w:pPr>
        <w:spacing w:before="120"/>
        <w:rPr>
          <w:i/>
        </w:rPr>
      </w:pPr>
    </w:p>
    <w:p w14:paraId="6E902608" w14:textId="77777777" w:rsidR="007974AD" w:rsidRDefault="007974AD" w:rsidP="00FE35AB">
      <w:pPr>
        <w:spacing w:before="120"/>
        <w:rPr>
          <w:i/>
        </w:rPr>
      </w:pPr>
    </w:p>
    <w:p w14:paraId="41558C1A" w14:textId="15255A9D" w:rsidR="00FE35AB" w:rsidRDefault="00FE35AB" w:rsidP="00B7644D">
      <w:pPr>
        <w:pStyle w:val="Heading3"/>
      </w:pPr>
      <w:r w:rsidRPr="008B4774">
        <w:t>Water Damage</w:t>
      </w:r>
    </w:p>
    <w:p w14:paraId="52835EC1" w14:textId="77777777" w:rsidR="00FE35AB" w:rsidRPr="009706CC" w:rsidRDefault="00FE35AB" w:rsidP="009706CC">
      <w:pPr>
        <w:spacing w:before="120"/>
        <w:rPr>
          <w:i/>
        </w:rPr>
      </w:pPr>
    </w:p>
    <w:p w14:paraId="49ABEE9F" w14:textId="77777777" w:rsidR="00B7644D" w:rsidRDefault="00837CA3" w:rsidP="00B7644D">
      <w:pPr>
        <w:pStyle w:val="BodyText"/>
        <w:numPr>
          <w:ilvl w:val="0"/>
          <w:numId w:val="8"/>
        </w:numPr>
        <w:tabs>
          <w:tab w:val="left" w:pos="1080"/>
        </w:tabs>
        <w:ind w:firstLine="0"/>
      </w:pPr>
      <w:r>
        <w:t xml:space="preserve">Consider </w:t>
      </w:r>
      <w:r w:rsidR="00CC34E2">
        <w:t>removing stored materials capable of supporting mold growth from the</w:t>
      </w:r>
    </w:p>
    <w:p w14:paraId="49393D37" w14:textId="77777777" w:rsidR="00B7644D" w:rsidRDefault="00CC34E2" w:rsidP="00B7644D">
      <w:pPr>
        <w:pStyle w:val="BodyText"/>
        <w:tabs>
          <w:tab w:val="left" w:pos="1080"/>
        </w:tabs>
        <w:ind w:left="720" w:firstLine="0"/>
      </w:pPr>
      <w:r>
        <w:t xml:space="preserve"> </w:t>
      </w:r>
      <w:r w:rsidR="00B7644D">
        <w:tab/>
      </w:r>
      <w:r>
        <w:t xml:space="preserve">basement floor. Such materials may include cardboard, soft plastic, paper and </w:t>
      </w:r>
      <w:proofErr w:type="gramStart"/>
      <w:r>
        <w:t>other</w:t>
      </w:r>
      <w:proofErr w:type="gramEnd"/>
    </w:p>
    <w:p w14:paraId="2F24CAD4" w14:textId="77777777" w:rsidR="00B7644D" w:rsidRDefault="00CC34E2" w:rsidP="00B7644D">
      <w:pPr>
        <w:pStyle w:val="BodyText"/>
        <w:tabs>
          <w:tab w:val="left" w:pos="1080"/>
        </w:tabs>
        <w:ind w:left="720" w:firstLine="0"/>
      </w:pPr>
      <w:r>
        <w:t xml:space="preserve"> </w:t>
      </w:r>
      <w:r w:rsidR="00B7644D">
        <w:tab/>
      </w:r>
      <w:r>
        <w:t>porous materials. Materials should be stored in a manner that will limit the</w:t>
      </w:r>
    </w:p>
    <w:p w14:paraId="4457C616" w14:textId="77777777" w:rsidR="00B7644D" w:rsidRDefault="00CC34E2" w:rsidP="00B7644D">
      <w:pPr>
        <w:pStyle w:val="BodyText"/>
        <w:tabs>
          <w:tab w:val="left" w:pos="1080"/>
        </w:tabs>
        <w:ind w:left="720" w:firstLine="0"/>
      </w:pPr>
      <w:r>
        <w:t xml:space="preserve"> </w:t>
      </w:r>
      <w:r w:rsidR="00B7644D">
        <w:tab/>
      </w:r>
      <w:r>
        <w:t>accumulation of condensation</w:t>
      </w:r>
      <w:r w:rsidR="00727AF2">
        <w:t xml:space="preserve"> during hot, humid weather. Ensure that </w:t>
      </w:r>
      <w:proofErr w:type="gramStart"/>
      <w:r w:rsidR="00727AF2">
        <w:t>materials</w:t>
      </w:r>
      <w:proofErr w:type="gramEnd"/>
    </w:p>
    <w:p w14:paraId="23DE3655" w14:textId="77777777" w:rsidR="00B7644D" w:rsidRDefault="00727AF2" w:rsidP="00B7644D">
      <w:pPr>
        <w:pStyle w:val="BodyText"/>
        <w:tabs>
          <w:tab w:val="left" w:pos="1080"/>
        </w:tabs>
        <w:ind w:left="720" w:firstLine="0"/>
      </w:pPr>
      <w:r>
        <w:t xml:space="preserve"> </w:t>
      </w:r>
      <w:r w:rsidR="00B7644D">
        <w:tab/>
      </w:r>
      <w:r>
        <w:t xml:space="preserve">susceptible to mold-growth are not directly stored on the basement floor or </w:t>
      </w:r>
      <w:proofErr w:type="gramStart"/>
      <w:r>
        <w:t>exterior</w:t>
      </w:r>
      <w:proofErr w:type="gramEnd"/>
    </w:p>
    <w:p w14:paraId="081A2FFA" w14:textId="1ED727C2" w:rsidR="00727AF2" w:rsidRDefault="00727AF2" w:rsidP="00B7644D">
      <w:pPr>
        <w:pStyle w:val="BodyText"/>
        <w:tabs>
          <w:tab w:val="left" w:pos="1080"/>
        </w:tabs>
        <w:ind w:left="720" w:firstLine="0"/>
      </w:pPr>
      <w:r>
        <w:t xml:space="preserve"> </w:t>
      </w:r>
      <w:r w:rsidR="00B7644D">
        <w:tab/>
      </w:r>
      <w:r>
        <w:t>foundation walls.</w:t>
      </w:r>
    </w:p>
    <w:p w14:paraId="566B3A42" w14:textId="77777777" w:rsidR="00B7644D" w:rsidRDefault="003B5FB9" w:rsidP="00B7644D">
      <w:pPr>
        <w:pStyle w:val="BodyText"/>
        <w:numPr>
          <w:ilvl w:val="0"/>
          <w:numId w:val="8"/>
        </w:numPr>
        <w:tabs>
          <w:tab w:val="left" w:pos="1080"/>
        </w:tabs>
        <w:ind w:firstLine="0"/>
      </w:pPr>
      <w:r>
        <w:t>Consideration should be given as to the necessity of a sump pump in the basement.</w:t>
      </w:r>
    </w:p>
    <w:p w14:paraId="6FAF3BA5" w14:textId="302017A1" w:rsidR="003B5FB9" w:rsidRDefault="003B5FB9" w:rsidP="00B7644D">
      <w:pPr>
        <w:pStyle w:val="BodyText"/>
        <w:tabs>
          <w:tab w:val="left" w:pos="1080"/>
        </w:tabs>
        <w:ind w:left="1080" w:firstLine="0"/>
      </w:pPr>
      <w:r>
        <w:t xml:space="preserve"> Given that water penetration into this location is </w:t>
      </w:r>
      <w:r w:rsidR="00F36B86">
        <w:t>likely</w:t>
      </w:r>
      <w:r>
        <w:t xml:space="preserve"> melting snow or rainwater from the gutter, improving drain</w:t>
      </w:r>
      <w:r w:rsidR="00577BF6">
        <w:t>age</w:t>
      </w:r>
      <w:r>
        <w:t xml:space="preserve"> around t</w:t>
      </w:r>
      <w:r w:rsidR="00577BF6">
        <w:t>he</w:t>
      </w:r>
      <w:r>
        <w:t xml:space="preserve"> outside of the </w:t>
      </w:r>
      <w:r w:rsidR="00577BF6">
        <w:t>building</w:t>
      </w:r>
      <w:r>
        <w:t xml:space="preserve"> </w:t>
      </w:r>
      <w:r w:rsidR="00453E90">
        <w:t>may</w:t>
      </w:r>
      <w:r>
        <w:t xml:space="preserve"> eliminate the need for the sump pump.</w:t>
      </w:r>
      <w:r w:rsidR="00453E90">
        <w:t xml:space="preserve"> If a sump pump is necessary </w:t>
      </w:r>
      <w:r w:rsidR="00DD4E86">
        <w:t xml:space="preserve">for the building, consider installing a removable yet airtight </w:t>
      </w:r>
      <w:r w:rsidR="002147E9">
        <w:t xml:space="preserve">commercially available </w:t>
      </w:r>
      <w:r w:rsidR="00DD4E86">
        <w:t>sump cover.</w:t>
      </w:r>
    </w:p>
    <w:p w14:paraId="16CE94D4" w14:textId="77777777" w:rsidR="00B7644D" w:rsidRDefault="003B5FB9" w:rsidP="00B7644D">
      <w:pPr>
        <w:pStyle w:val="BodyText"/>
        <w:numPr>
          <w:ilvl w:val="0"/>
          <w:numId w:val="8"/>
        </w:numPr>
        <w:tabs>
          <w:tab w:val="left" w:pos="1080"/>
        </w:tabs>
        <w:ind w:firstLine="0"/>
      </w:pPr>
      <w:r>
        <w:t>Extend downspout</w:t>
      </w:r>
      <w:r w:rsidR="002460A0">
        <w:t>s</w:t>
      </w:r>
      <w:r>
        <w:t xml:space="preserve"> at least 5 feet away from foundation wall</w:t>
      </w:r>
      <w:r w:rsidR="002460A0">
        <w:t>s</w:t>
      </w:r>
      <w:r w:rsidR="00F36B86">
        <w:t xml:space="preserve">. Reestablish the </w:t>
      </w:r>
      <w:proofErr w:type="gramStart"/>
      <w:r w:rsidR="00F36B86">
        <w:t>slope</w:t>
      </w:r>
      <w:proofErr w:type="gramEnd"/>
    </w:p>
    <w:p w14:paraId="6ACA0D10" w14:textId="77777777" w:rsidR="00B7644D" w:rsidRDefault="00F36B86" w:rsidP="00B7644D">
      <w:pPr>
        <w:pStyle w:val="BodyText"/>
        <w:tabs>
          <w:tab w:val="left" w:pos="1080"/>
        </w:tabs>
        <w:ind w:left="720" w:firstLine="0"/>
      </w:pPr>
      <w:r>
        <w:t xml:space="preserve"> </w:t>
      </w:r>
      <w:r w:rsidR="00B7644D">
        <w:tab/>
      </w:r>
      <w:r>
        <w:t>of the ground in contact with the foundation with a water</w:t>
      </w:r>
      <w:r w:rsidR="002147E9">
        <w:t>-</w:t>
      </w:r>
      <w:r>
        <w:t>resistant material (example</w:t>
      </w:r>
    </w:p>
    <w:p w14:paraId="7C9597FA" w14:textId="77777777" w:rsidR="00B7644D" w:rsidRDefault="00F36B86" w:rsidP="00B7644D">
      <w:pPr>
        <w:pStyle w:val="BodyText"/>
        <w:tabs>
          <w:tab w:val="left" w:pos="1080"/>
        </w:tabs>
        <w:ind w:left="720" w:firstLine="0"/>
      </w:pPr>
      <w:r>
        <w:t xml:space="preserve"> </w:t>
      </w:r>
      <w:r w:rsidR="00B7644D">
        <w:tab/>
      </w:r>
      <w:r>
        <w:t>clay), that has sufficient slope to direct water runoff away from the foundation. In</w:t>
      </w:r>
    </w:p>
    <w:p w14:paraId="2030B5E3" w14:textId="77777777" w:rsidR="00B7644D" w:rsidRDefault="00F36B86" w:rsidP="00B7644D">
      <w:pPr>
        <w:pStyle w:val="BodyText"/>
        <w:tabs>
          <w:tab w:val="left" w:pos="1080"/>
        </w:tabs>
        <w:ind w:left="720" w:firstLine="0"/>
      </w:pPr>
      <w:r>
        <w:t xml:space="preserve"> </w:t>
      </w:r>
      <w:r w:rsidR="00B7644D">
        <w:tab/>
      </w:r>
      <w:r>
        <w:t>general, a slope of 1 foot of height and feet of length of a water</w:t>
      </w:r>
      <w:r w:rsidR="002147E9">
        <w:t>-</w:t>
      </w:r>
      <w:r>
        <w:t>resistant ground</w:t>
      </w:r>
    </w:p>
    <w:p w14:paraId="30902121" w14:textId="07BE7AE4" w:rsidR="00F36B86" w:rsidRDefault="00F36B86" w:rsidP="00B7644D">
      <w:pPr>
        <w:pStyle w:val="BodyText"/>
        <w:tabs>
          <w:tab w:val="left" w:pos="1080"/>
        </w:tabs>
        <w:ind w:left="720" w:firstLine="0"/>
      </w:pPr>
      <w:r>
        <w:t xml:space="preserve"> </w:t>
      </w:r>
      <w:r w:rsidR="00B7644D">
        <w:tab/>
      </w:r>
      <w:r>
        <w:t>covering is recommended.</w:t>
      </w:r>
    </w:p>
    <w:p w14:paraId="2DA13041" w14:textId="77777777" w:rsidR="00B7644D" w:rsidRDefault="00F36B86" w:rsidP="00B7644D">
      <w:pPr>
        <w:pStyle w:val="BodyText"/>
        <w:numPr>
          <w:ilvl w:val="0"/>
          <w:numId w:val="8"/>
        </w:numPr>
        <w:tabs>
          <w:tab w:val="left" w:pos="1080"/>
        </w:tabs>
        <w:ind w:firstLine="0"/>
      </w:pPr>
      <w:r>
        <w:t>If repair of downspout</w:t>
      </w:r>
      <w:r w:rsidR="002460A0">
        <w:t>s</w:t>
      </w:r>
      <w:r>
        <w:t xml:space="preserve"> and </w:t>
      </w:r>
      <w:r w:rsidR="002460A0">
        <w:t>improving</w:t>
      </w:r>
      <w:r>
        <w:t xml:space="preserve"> drainage eliminates basement flooding, </w:t>
      </w:r>
    </w:p>
    <w:p w14:paraId="2453AFF4" w14:textId="1BC50595" w:rsidR="003B5FB9" w:rsidRDefault="00B7644D" w:rsidP="00B7644D">
      <w:pPr>
        <w:pStyle w:val="BodyText"/>
        <w:tabs>
          <w:tab w:val="left" w:pos="1080"/>
        </w:tabs>
        <w:ind w:left="720" w:firstLine="0"/>
      </w:pPr>
      <w:r>
        <w:tab/>
      </w:r>
      <w:r w:rsidR="00F36B86">
        <w:t>consider abandoning the sump pump by sealing the cement floor.</w:t>
      </w:r>
    </w:p>
    <w:p w14:paraId="28B3B3B0" w14:textId="77777777" w:rsidR="00B7644D" w:rsidRDefault="00727AF2" w:rsidP="00B7644D">
      <w:pPr>
        <w:pStyle w:val="BodyText"/>
        <w:numPr>
          <w:ilvl w:val="0"/>
          <w:numId w:val="8"/>
        </w:numPr>
        <w:tabs>
          <w:tab w:val="left" w:pos="1080"/>
        </w:tabs>
        <w:ind w:firstLine="0"/>
      </w:pPr>
      <w:r>
        <w:t>During extended periods of hot, humid weather, use of dehum</w:t>
      </w:r>
      <w:r w:rsidR="003B5FB9">
        <w:t>id</w:t>
      </w:r>
      <w:r>
        <w:t>ifier</w:t>
      </w:r>
      <w:r w:rsidR="00577BF6">
        <w:t>s</w:t>
      </w:r>
      <w:r>
        <w:t xml:space="preserve"> in the </w:t>
      </w:r>
      <w:proofErr w:type="gramStart"/>
      <w:r>
        <w:t>basement</w:t>
      </w:r>
      <w:proofErr w:type="gramEnd"/>
      <w:r>
        <w:t xml:space="preserve"> </w:t>
      </w:r>
    </w:p>
    <w:p w14:paraId="371882BC" w14:textId="77777777" w:rsidR="00B7644D" w:rsidRDefault="00B7644D" w:rsidP="00B7644D">
      <w:pPr>
        <w:pStyle w:val="BodyText"/>
        <w:tabs>
          <w:tab w:val="left" w:pos="1080"/>
        </w:tabs>
        <w:ind w:left="720" w:firstLine="0"/>
      </w:pPr>
      <w:r>
        <w:tab/>
      </w:r>
      <w:r w:rsidR="00577BF6">
        <w:t>should</w:t>
      </w:r>
      <w:r w:rsidR="00727AF2">
        <w:t xml:space="preserve"> be considered. Please note that dehumi</w:t>
      </w:r>
      <w:r w:rsidR="003B5FB9">
        <w:t>di</w:t>
      </w:r>
      <w:r w:rsidR="00727AF2">
        <w:t xml:space="preserve">fiers should be configured to </w:t>
      </w:r>
      <w:proofErr w:type="gramStart"/>
      <w:r w:rsidR="00727AF2">
        <w:t>drain</w:t>
      </w:r>
      <w:proofErr w:type="gramEnd"/>
      <w:r w:rsidR="00727AF2">
        <w:t xml:space="preserve"> </w:t>
      </w:r>
    </w:p>
    <w:p w14:paraId="53C64D52" w14:textId="77777777" w:rsidR="00B7644D" w:rsidRDefault="00B7644D" w:rsidP="00B7644D">
      <w:pPr>
        <w:pStyle w:val="BodyText"/>
        <w:tabs>
          <w:tab w:val="left" w:pos="1080"/>
        </w:tabs>
        <w:ind w:left="720" w:firstLine="0"/>
      </w:pPr>
      <w:r>
        <w:tab/>
      </w:r>
      <w:r w:rsidR="00727AF2">
        <w:t xml:space="preserve">condensation </w:t>
      </w:r>
      <w:r w:rsidR="00577BF6">
        <w:t>outside the building or to an interior drain</w:t>
      </w:r>
      <w:r w:rsidR="00727AF2">
        <w:t xml:space="preserve">. </w:t>
      </w:r>
      <w:r w:rsidR="00DC4795">
        <w:t>If dehumidifier</w:t>
      </w:r>
      <w:r w:rsidR="00577BF6">
        <w:t xml:space="preserve">s cannot be </w:t>
      </w:r>
    </w:p>
    <w:p w14:paraId="6F76552A" w14:textId="77777777" w:rsidR="00B7644D" w:rsidRDefault="00B7644D" w:rsidP="00B7644D">
      <w:pPr>
        <w:pStyle w:val="BodyText"/>
        <w:tabs>
          <w:tab w:val="left" w:pos="1080"/>
        </w:tabs>
        <w:ind w:left="720" w:firstLine="0"/>
      </w:pPr>
      <w:r>
        <w:tab/>
      </w:r>
      <w:r w:rsidR="00577BF6">
        <w:t xml:space="preserve">drained in this manner, </w:t>
      </w:r>
      <w:r w:rsidR="00DC4795">
        <w:t xml:space="preserve">ensure </w:t>
      </w:r>
      <w:r w:rsidR="00577BF6">
        <w:t>they are</w:t>
      </w:r>
      <w:r w:rsidR="00DC4795">
        <w:t xml:space="preserve"> properly </w:t>
      </w:r>
      <w:r w:rsidR="00D1050D">
        <w:t xml:space="preserve">emptied, cleaned/ </w:t>
      </w:r>
      <w:r w:rsidR="00DC4795">
        <w:t>maintained</w:t>
      </w:r>
      <w:r w:rsidR="00D1050D">
        <w:t xml:space="preserve"> as per </w:t>
      </w:r>
    </w:p>
    <w:p w14:paraId="3991E9A0" w14:textId="29AE18C1" w:rsidR="00DC4795" w:rsidRDefault="00B7644D" w:rsidP="00B7644D">
      <w:pPr>
        <w:pStyle w:val="BodyText"/>
        <w:tabs>
          <w:tab w:val="left" w:pos="1080"/>
        </w:tabs>
        <w:ind w:left="720" w:firstLine="0"/>
      </w:pPr>
      <w:r>
        <w:tab/>
      </w:r>
      <w:r w:rsidR="00D1050D">
        <w:t>the manufacture</w:t>
      </w:r>
      <w:r w:rsidR="002147E9">
        <w:t>r</w:t>
      </w:r>
      <w:r w:rsidR="00D1050D">
        <w:t>’s recommendations</w:t>
      </w:r>
      <w:r w:rsidR="00DC4795">
        <w:t>.</w:t>
      </w:r>
    </w:p>
    <w:p w14:paraId="561BCA47" w14:textId="77777777" w:rsidR="00B7644D" w:rsidRDefault="0007016A" w:rsidP="00B7644D">
      <w:pPr>
        <w:pStyle w:val="BodyText"/>
        <w:numPr>
          <w:ilvl w:val="0"/>
          <w:numId w:val="8"/>
        </w:numPr>
        <w:tabs>
          <w:tab w:val="left" w:pos="1080"/>
        </w:tabs>
        <w:ind w:firstLine="0"/>
      </w:pPr>
      <w:r>
        <w:t xml:space="preserve">Given the presence of </w:t>
      </w:r>
      <w:r w:rsidR="00D1050D">
        <w:t>the</w:t>
      </w:r>
      <w:r>
        <w:t xml:space="preserve"> sump pump </w:t>
      </w:r>
      <w:r w:rsidR="00D1050D">
        <w:t>i</w:t>
      </w:r>
      <w:r>
        <w:t xml:space="preserve">n the former </w:t>
      </w:r>
      <w:r w:rsidR="002147E9">
        <w:t>P</w:t>
      </w:r>
      <w:r>
        <w:t xml:space="preserve">olice </w:t>
      </w:r>
      <w:r w:rsidR="00D1050D">
        <w:t>area</w:t>
      </w:r>
      <w:r>
        <w:t xml:space="preserve">, it is </w:t>
      </w:r>
      <w:proofErr w:type="gramStart"/>
      <w:r>
        <w:t>recommended</w:t>
      </w:r>
      <w:proofErr w:type="gramEnd"/>
      <w:r>
        <w:t xml:space="preserve"> </w:t>
      </w:r>
    </w:p>
    <w:p w14:paraId="2EDC31F0" w14:textId="77777777" w:rsidR="00B7644D" w:rsidRDefault="00B7644D" w:rsidP="00B7644D">
      <w:pPr>
        <w:pStyle w:val="BodyText"/>
        <w:tabs>
          <w:tab w:val="left" w:pos="1080"/>
        </w:tabs>
        <w:ind w:left="720" w:firstLine="0"/>
      </w:pPr>
      <w:r>
        <w:tab/>
      </w:r>
      <w:r w:rsidR="0007016A">
        <w:t>that</w:t>
      </w:r>
      <w:r w:rsidR="007719EA">
        <w:t xml:space="preserve"> </w:t>
      </w:r>
      <w:r w:rsidR="00D1050D">
        <w:t xml:space="preserve">porous </w:t>
      </w:r>
      <w:r w:rsidR="00F36B86">
        <w:t>wall</w:t>
      </w:r>
      <w:r w:rsidR="007719EA">
        <w:t xml:space="preserve"> materials installed over the foundation </w:t>
      </w:r>
      <w:r w:rsidR="0007016A">
        <w:t>be removed</w:t>
      </w:r>
      <w:r w:rsidR="007719EA">
        <w:t xml:space="preserve"> in a </w:t>
      </w:r>
      <w:proofErr w:type="gramStart"/>
      <w:r w:rsidR="007719EA">
        <w:t>manner</w:t>
      </w:r>
      <w:proofErr w:type="gramEnd"/>
      <w:r w:rsidR="007719EA">
        <w:t xml:space="preserve"> </w:t>
      </w:r>
    </w:p>
    <w:p w14:paraId="3C748534" w14:textId="77777777" w:rsidR="00B7644D" w:rsidRDefault="00B7644D" w:rsidP="00B7644D">
      <w:pPr>
        <w:pStyle w:val="BodyText"/>
        <w:tabs>
          <w:tab w:val="left" w:pos="1080"/>
        </w:tabs>
        <w:ind w:left="720" w:firstLine="0"/>
      </w:pPr>
      <w:r>
        <w:tab/>
      </w:r>
      <w:r w:rsidR="007719EA">
        <w:t>consistent with guidelines of the US EPA document, Mold Remediation in Schools</w:t>
      </w:r>
    </w:p>
    <w:p w14:paraId="2DBC6BA1" w14:textId="3BFB499B" w:rsidR="007719EA" w:rsidRDefault="007719EA" w:rsidP="00B7644D">
      <w:pPr>
        <w:pStyle w:val="BodyText"/>
        <w:tabs>
          <w:tab w:val="left" w:pos="1080"/>
        </w:tabs>
        <w:ind w:left="1080" w:firstLine="0"/>
      </w:pPr>
      <w:r>
        <w:lastRenderedPageBreak/>
        <w:t xml:space="preserve"> and Commercial </w:t>
      </w:r>
      <w:r w:rsidR="00F36B86">
        <w:t>Buildings</w:t>
      </w:r>
      <w:r>
        <w:t>.</w:t>
      </w:r>
      <w:r w:rsidR="000B1B6C">
        <w:t xml:space="preserve"> </w:t>
      </w:r>
      <w:hyperlink r:id="rId10" w:history="1">
        <w:r w:rsidR="0007016A" w:rsidRPr="0007016A">
          <w:rPr>
            <w:color w:val="0000FF"/>
            <w:u w:val="single"/>
          </w:rPr>
          <w:t xml:space="preserve">Mold Remediation in Schools and Commercial Buildings </w:t>
        </w:r>
        <w:r w:rsidR="0007016A" w:rsidRPr="0007016A">
          <w:rPr>
            <w:color w:val="0000FF"/>
            <w:u w:val="single"/>
          </w:rPr>
          <w:t>Guide: Chapter 1 | Mold | US EPA</w:t>
        </w:r>
      </w:hyperlink>
    </w:p>
    <w:p w14:paraId="3079C46C" w14:textId="77777777" w:rsidR="00F14E0D" w:rsidRDefault="00D1050D" w:rsidP="00B7644D">
      <w:pPr>
        <w:pStyle w:val="BodyText"/>
        <w:numPr>
          <w:ilvl w:val="0"/>
          <w:numId w:val="8"/>
        </w:numPr>
        <w:tabs>
          <w:tab w:val="left" w:pos="1080"/>
        </w:tabs>
        <w:ind w:firstLine="0"/>
      </w:pPr>
      <w:r>
        <w:t>Relocate</w:t>
      </w:r>
      <w:r w:rsidR="00F14E0D">
        <w:t xml:space="preserve"> shrubbery to a distance at least 5 feet from foundation walls.</w:t>
      </w:r>
    </w:p>
    <w:p w14:paraId="639F77C6" w14:textId="77777777" w:rsidR="00B7644D" w:rsidRDefault="007B5977" w:rsidP="00B7644D">
      <w:pPr>
        <w:pStyle w:val="BodyText"/>
        <w:numPr>
          <w:ilvl w:val="0"/>
          <w:numId w:val="8"/>
        </w:numPr>
        <w:tabs>
          <w:tab w:val="left" w:pos="1080"/>
        </w:tabs>
        <w:ind w:firstLine="0"/>
      </w:pPr>
      <w:r>
        <w:t xml:space="preserve">Refer to resource manual and other related IAQ documents located on the </w:t>
      </w:r>
      <w:proofErr w:type="gramStart"/>
      <w:r>
        <w:t>MDPH’s</w:t>
      </w:r>
      <w:proofErr w:type="gramEnd"/>
      <w:r>
        <w:t xml:space="preserve"> </w:t>
      </w:r>
    </w:p>
    <w:p w14:paraId="5FD70993" w14:textId="77777777" w:rsidR="00B7644D" w:rsidRDefault="00B7644D" w:rsidP="00B7644D">
      <w:pPr>
        <w:pStyle w:val="BodyText"/>
        <w:tabs>
          <w:tab w:val="left" w:pos="1080"/>
        </w:tabs>
        <w:ind w:left="720" w:firstLine="0"/>
      </w:pPr>
      <w:r>
        <w:tab/>
      </w:r>
      <w:r w:rsidR="007B5977">
        <w:t xml:space="preserve">website for further building-wide evaluations and advice on maintaining </w:t>
      </w:r>
      <w:proofErr w:type="gramStart"/>
      <w:r w:rsidR="007B5977">
        <w:t>public</w:t>
      </w:r>
      <w:proofErr w:type="gramEnd"/>
      <w:r w:rsidR="007B5977">
        <w:t xml:space="preserve"> </w:t>
      </w:r>
    </w:p>
    <w:p w14:paraId="4A714145" w14:textId="57972591" w:rsidR="007B5977" w:rsidRPr="00AE405D" w:rsidRDefault="00B7644D" w:rsidP="00B7644D">
      <w:pPr>
        <w:pStyle w:val="BodyText"/>
        <w:tabs>
          <w:tab w:val="left" w:pos="1080"/>
        </w:tabs>
        <w:ind w:left="720" w:firstLine="0"/>
      </w:pPr>
      <w:r>
        <w:tab/>
      </w:r>
      <w:r w:rsidR="007B5977">
        <w:t>buildings.</w:t>
      </w:r>
      <w:r w:rsidR="007D2C35">
        <w:t xml:space="preserve"> </w:t>
      </w:r>
      <w:r w:rsidR="007B5977">
        <w:t xml:space="preserve">These documents are available at: </w:t>
      </w:r>
      <w:hyperlink r:id="rId11" w:history="1">
        <w:r w:rsidR="007B5977" w:rsidRPr="00B7439C">
          <w:rPr>
            <w:rStyle w:val="Hyperlink"/>
          </w:rPr>
          <w:t>http://mass.gov/dph/iaq</w:t>
        </w:r>
      </w:hyperlink>
      <w:r w:rsidR="007B5977">
        <w:t>.</w:t>
      </w:r>
    </w:p>
    <w:p w14:paraId="75E1CC54" w14:textId="77777777" w:rsidR="008E280D" w:rsidRDefault="008E280D">
      <w:pPr>
        <w:rPr>
          <w:b/>
          <w:sz w:val="28"/>
        </w:rPr>
      </w:pPr>
      <w:r>
        <w:br w:type="page"/>
      </w:r>
    </w:p>
    <w:p w14:paraId="7268B1AB" w14:textId="77777777" w:rsidR="004D05AC" w:rsidRDefault="004A28CB" w:rsidP="0093560B">
      <w:pPr>
        <w:pStyle w:val="Heading1"/>
      </w:pPr>
      <w:r>
        <w:lastRenderedPageBreak/>
        <w:t>R</w:t>
      </w:r>
      <w:r w:rsidR="004D05AC" w:rsidRPr="003D4DE1">
        <w:t>eferences</w:t>
      </w:r>
    </w:p>
    <w:p w14:paraId="3574D067" w14:textId="385BE60B" w:rsidR="000B6086" w:rsidRDefault="006A2ABF" w:rsidP="000B6086">
      <w:pPr>
        <w:spacing w:after="120"/>
      </w:pPr>
      <w:r w:rsidRPr="008A5185">
        <w:t xml:space="preserve">MDPH. 2015. Massachusetts Department of Public Health. Indoor Air Quality Manual: Chapters I-III. Available at: </w:t>
      </w:r>
      <w:hyperlink r:id="rId12" w:history="1">
        <w:r w:rsidRPr="008A5185">
          <w:rPr>
            <w:rStyle w:val="Hyperlink"/>
          </w:rPr>
          <w:t>http://www.mass.gov/eohhs/gov/departments/dph/programs/environmental-health/exposure-topics/iaq/iaq-manual/</w:t>
        </w:r>
      </w:hyperlink>
      <w:r w:rsidR="007B684E">
        <w:t>.</w:t>
      </w:r>
    </w:p>
    <w:p w14:paraId="0F913E21" w14:textId="77777777" w:rsidR="007B684E" w:rsidRDefault="007B684E" w:rsidP="000B6086">
      <w:pPr>
        <w:spacing w:after="120"/>
        <w:sectPr w:rsidR="007B684E" w:rsidSect="00EB412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1CC6932F" w14:textId="77777777" w:rsidR="007B684E" w:rsidRPr="007B684E" w:rsidRDefault="007B684E" w:rsidP="007B684E">
      <w:pPr>
        <w:spacing w:line="360" w:lineRule="auto"/>
        <w:rPr>
          <w:rFonts w:eastAsiaTheme="minorHAnsi"/>
          <w:b/>
          <w:szCs w:val="24"/>
        </w:rPr>
      </w:pPr>
      <w:r w:rsidRPr="007B684E">
        <w:rPr>
          <w:rFonts w:eastAsiaTheme="minorHAnsi"/>
          <w:b/>
          <w:szCs w:val="24"/>
        </w:rPr>
        <w:lastRenderedPageBreak/>
        <w:t>Picture 1</w:t>
      </w:r>
    </w:p>
    <w:p w14:paraId="09093D28" w14:textId="77777777" w:rsidR="007B684E" w:rsidRPr="007B684E" w:rsidRDefault="007B684E" w:rsidP="007B684E">
      <w:pPr>
        <w:spacing w:line="360" w:lineRule="auto"/>
        <w:jc w:val="center"/>
        <w:rPr>
          <w:rFonts w:eastAsiaTheme="minorHAnsi"/>
          <w:b/>
          <w:szCs w:val="24"/>
        </w:rPr>
      </w:pPr>
      <w:r w:rsidRPr="007B684E">
        <w:rPr>
          <w:rFonts w:eastAsiaTheme="minorHAnsi"/>
          <w:b/>
          <w:noProof/>
          <w:szCs w:val="24"/>
        </w:rPr>
        <w:drawing>
          <wp:inline distT="0" distB="0" distL="0" distR="0" wp14:anchorId="12EF0DAE" wp14:editId="30B2EB36">
            <wp:extent cx="3271328" cy="3017520"/>
            <wp:effectExtent l="0" t="6667" r="0" b="0"/>
            <wp:docPr id="2" name="Picture 2" descr="Water exposure to north exterior wall, likely from leaking roof gutter, Note that the location of the downspout terminus is roughly above the corner of the basement sump pump in Picture 2&#10;"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MG_5487.JPG"/>
                    <pic:cNvPicPr>
                      <a:picLocks noChangeAspect="1" noChangeArrowheads="1"/>
                    </pic:cNvPicPr>
                  </pic:nvPicPr>
                  <pic:blipFill rotWithShape="1">
                    <a:blip r:embed="rId19" cstate="email">
                      <a:extLst>
                        <a:ext uri="{BEBA8EAE-BF5A-486C-A8C5-ECC9F3942E4B}">
                          <a14:imgProps xmlns:a14="http://schemas.microsoft.com/office/drawing/2010/main">
                            <a14:imgLayer r:embed="rId20">
                              <a14:imgEffect>
                                <a14:sharpenSoften amount="11000"/>
                              </a14:imgEffect>
                              <a14:imgEffect>
                                <a14:brightnessContrast bright="16000" contrast="13000"/>
                              </a14:imgEffect>
                            </a14:imgLayer>
                          </a14:imgProps>
                        </a:ext>
                        <a:ext uri="{28A0092B-C50C-407E-A947-70E740481C1C}">
                          <a14:useLocalDpi xmlns:a14="http://schemas.microsoft.com/office/drawing/2010/main"/>
                        </a:ext>
                      </a:extLst>
                    </a:blip>
                    <a:srcRect l="-1"/>
                    <a:stretch/>
                  </pic:blipFill>
                  <pic:spPr bwMode="auto">
                    <a:xfrm rot="5400000">
                      <a:off x="0" y="0"/>
                      <a:ext cx="3271328"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427BDB28" w14:textId="77777777" w:rsidR="007B684E" w:rsidRPr="007B684E" w:rsidRDefault="007B684E" w:rsidP="007B684E">
      <w:pPr>
        <w:jc w:val="center"/>
        <w:rPr>
          <w:rFonts w:eastAsiaTheme="minorHAnsi"/>
          <w:b/>
          <w:szCs w:val="24"/>
        </w:rPr>
      </w:pPr>
      <w:r w:rsidRPr="007B684E">
        <w:rPr>
          <w:rFonts w:eastAsiaTheme="minorHAnsi"/>
          <w:b/>
          <w:szCs w:val="24"/>
        </w:rPr>
        <w:t>Water exposure to north exterior wall, likely from leaking roof gutter</w:t>
      </w:r>
    </w:p>
    <w:p w14:paraId="24936D24" w14:textId="77777777" w:rsidR="007B684E" w:rsidRPr="007B684E" w:rsidRDefault="007B684E" w:rsidP="007B684E">
      <w:pPr>
        <w:jc w:val="center"/>
        <w:rPr>
          <w:rFonts w:eastAsiaTheme="minorHAnsi"/>
          <w:b/>
          <w:szCs w:val="24"/>
        </w:rPr>
      </w:pPr>
      <w:r w:rsidRPr="007B684E">
        <w:rPr>
          <w:rFonts w:eastAsiaTheme="minorHAnsi"/>
          <w:b/>
          <w:szCs w:val="24"/>
        </w:rPr>
        <w:t xml:space="preserve">Note that the location of the downspout terminus is roughly above the corner of the basement sump pump in Picture </w:t>
      </w:r>
      <w:proofErr w:type="gramStart"/>
      <w:r w:rsidRPr="007B684E">
        <w:rPr>
          <w:rFonts w:eastAsiaTheme="minorHAnsi"/>
          <w:b/>
          <w:szCs w:val="24"/>
        </w:rPr>
        <w:t>2</w:t>
      </w:r>
      <w:proofErr w:type="gramEnd"/>
    </w:p>
    <w:p w14:paraId="46CECF3A" w14:textId="77777777" w:rsidR="007B684E" w:rsidRPr="007B684E" w:rsidRDefault="007B684E" w:rsidP="007B684E">
      <w:pPr>
        <w:spacing w:line="360" w:lineRule="auto"/>
        <w:jc w:val="center"/>
        <w:rPr>
          <w:rFonts w:eastAsiaTheme="minorHAnsi"/>
          <w:b/>
          <w:szCs w:val="24"/>
        </w:rPr>
      </w:pPr>
    </w:p>
    <w:p w14:paraId="06F0B30C" w14:textId="77777777" w:rsidR="007B684E" w:rsidRPr="007B684E" w:rsidRDefault="007B684E" w:rsidP="007B684E">
      <w:pPr>
        <w:spacing w:line="360" w:lineRule="auto"/>
        <w:rPr>
          <w:rFonts w:eastAsiaTheme="minorHAnsi"/>
          <w:b/>
          <w:szCs w:val="24"/>
        </w:rPr>
      </w:pPr>
      <w:r w:rsidRPr="007B684E">
        <w:rPr>
          <w:rFonts w:eastAsiaTheme="minorHAnsi"/>
          <w:b/>
          <w:szCs w:val="24"/>
        </w:rPr>
        <w:t>Picture 2</w:t>
      </w:r>
    </w:p>
    <w:p w14:paraId="5B119811" w14:textId="77777777" w:rsidR="007B684E" w:rsidRPr="007B684E" w:rsidRDefault="007B684E" w:rsidP="007B684E">
      <w:pPr>
        <w:spacing w:line="360" w:lineRule="auto"/>
        <w:jc w:val="center"/>
        <w:rPr>
          <w:rFonts w:eastAsiaTheme="minorHAnsi"/>
          <w:b/>
          <w:szCs w:val="24"/>
        </w:rPr>
      </w:pPr>
      <w:r w:rsidRPr="007B684E">
        <w:rPr>
          <w:rFonts w:eastAsiaTheme="minorHAnsi"/>
          <w:b/>
          <w:noProof/>
          <w:szCs w:val="24"/>
        </w:rPr>
        <mc:AlternateContent>
          <mc:Choice Requires="wps">
            <w:drawing>
              <wp:anchor distT="0" distB="0" distL="114300" distR="114300" simplePos="0" relativeHeight="251659264" behindDoc="0" locked="0" layoutInCell="1" allowOverlap="1" wp14:anchorId="4A580D2A" wp14:editId="2EFDE6CA">
                <wp:simplePos x="0" y="0"/>
                <wp:positionH relativeFrom="column">
                  <wp:posOffset>2585156</wp:posOffset>
                </wp:positionH>
                <wp:positionV relativeFrom="paragraph">
                  <wp:posOffset>767009</wp:posOffset>
                </wp:positionV>
                <wp:extent cx="412044" cy="434623"/>
                <wp:effectExtent l="19050" t="19050" r="45720" b="41910"/>
                <wp:wrapNone/>
                <wp:docPr id="4" name="Straight Arrow Connector 4"/>
                <wp:cNvGraphicFramePr/>
                <a:graphic xmlns:a="http://schemas.openxmlformats.org/drawingml/2006/main">
                  <a:graphicData uri="http://schemas.microsoft.com/office/word/2010/wordprocessingShape">
                    <wps:wsp>
                      <wps:cNvCnPr/>
                      <wps:spPr>
                        <a:xfrm>
                          <a:off x="0" y="0"/>
                          <a:ext cx="412044" cy="434623"/>
                        </a:xfrm>
                        <a:prstGeom prst="straightConnector1">
                          <a:avLst/>
                        </a:prstGeom>
                        <a:noFill/>
                        <a:ln w="28575" cap="flat" cmpd="sng" algn="ctr">
                          <a:solidFill>
                            <a:sysClr val="window" lastClr="FFFFFF"/>
                          </a:solidFill>
                          <a:prstDash val="solid"/>
                          <a:tailEnd type="arrow"/>
                        </a:ln>
                        <a:effectLst/>
                      </wps:spPr>
                      <wps:bodyPr/>
                    </wps:wsp>
                  </a:graphicData>
                </a:graphic>
              </wp:anchor>
            </w:drawing>
          </mc:Choice>
          <mc:Fallback>
            <w:pict>
              <v:shapetype w14:anchorId="4446FC18" id="_x0000_t32" coordsize="21600,21600" o:spt="32" o:oned="t" path="m,l21600,21600e" filled="f">
                <v:path arrowok="t" fillok="f" o:connecttype="none"/>
                <o:lock v:ext="edit" shapetype="t"/>
              </v:shapetype>
              <v:shape id="Straight Arrow Connector 4" o:spid="_x0000_s1026" type="#_x0000_t32" style="position:absolute;margin-left:203.55pt;margin-top:60.4pt;width:32.45pt;height:34.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" strokecolor="window" strokeweight="2.25pt">
                <v:stroke endarrow="open"/>
              </v:shape>
            </w:pict>
          </mc:Fallback>
        </mc:AlternateContent>
      </w:r>
      <w:r w:rsidRPr="007B684E">
        <w:rPr>
          <w:rFonts w:eastAsiaTheme="minorHAnsi"/>
          <w:b/>
          <w:noProof/>
          <w:szCs w:val="24"/>
        </w:rPr>
        <w:drawing>
          <wp:inline distT="0" distB="0" distL="0" distR="0" wp14:anchorId="5D8BA7C0" wp14:editId="5AF6443E">
            <wp:extent cx="2990837" cy="3200400"/>
            <wp:effectExtent l="0" t="9842" r="0" b="0"/>
            <wp:docPr id="5" name="Picture 5" descr="Interior wall installed over foundation wall, formerly occupied by Royalston Police Department, Note sump pump opening (arrow) and dehumidifier"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IMG_5505.JPG"/>
                    <pic:cNvPicPr>
                      <a:picLocks noChangeAspect="1" noChangeArrowheads="1"/>
                    </pic:cNvPicPr>
                  </pic:nvPicPr>
                  <pic:blipFill rotWithShape="1">
                    <a:blip r:embed="rId21" cstate="email">
                      <a:extLst>
                        <a:ext uri="{BEBA8EAE-BF5A-486C-A8C5-ECC9F3942E4B}">
                          <a14:imgProps xmlns:a14="http://schemas.microsoft.com/office/drawing/2010/main">
                            <a14:imgLayer r:embed="rId22">
                              <a14:imgEffect>
                                <a14:sharpenSoften amount="2000"/>
                              </a14:imgEffect>
                              <a14:imgEffect>
                                <a14:brightnessContrast bright="4000" contrast="2000"/>
                              </a14:imgEffect>
                            </a14:imgLayer>
                          </a14:imgProps>
                        </a:ext>
                        <a:ext uri="{28A0092B-C50C-407E-A947-70E740481C1C}">
                          <a14:useLocalDpi xmlns:a14="http://schemas.microsoft.com/office/drawing/2010/main"/>
                        </a:ext>
                      </a:extLst>
                    </a:blip>
                    <a:srcRect/>
                    <a:stretch/>
                  </pic:blipFill>
                  <pic:spPr bwMode="auto">
                    <a:xfrm rot="5400000">
                      <a:off x="0" y="0"/>
                      <a:ext cx="2990837"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4D03B3AB" w14:textId="77777777" w:rsidR="007B684E" w:rsidRPr="007B684E" w:rsidRDefault="007B684E" w:rsidP="007B684E">
      <w:pPr>
        <w:jc w:val="center"/>
        <w:rPr>
          <w:rFonts w:eastAsiaTheme="minorHAnsi"/>
          <w:b/>
          <w:szCs w:val="24"/>
        </w:rPr>
      </w:pPr>
      <w:r w:rsidRPr="007B684E">
        <w:rPr>
          <w:rFonts w:eastAsiaTheme="minorHAnsi"/>
          <w:b/>
          <w:szCs w:val="24"/>
        </w:rPr>
        <w:t xml:space="preserve">Interior wall installed over foundation wall, formerly occupied by </w:t>
      </w:r>
      <w:proofErr w:type="spellStart"/>
      <w:r w:rsidRPr="007B684E">
        <w:rPr>
          <w:rFonts w:eastAsiaTheme="minorHAnsi"/>
          <w:b/>
          <w:szCs w:val="24"/>
        </w:rPr>
        <w:t>Royalston</w:t>
      </w:r>
      <w:proofErr w:type="spellEnd"/>
      <w:r w:rsidRPr="007B684E">
        <w:rPr>
          <w:rFonts w:eastAsiaTheme="minorHAnsi"/>
          <w:b/>
          <w:szCs w:val="24"/>
        </w:rPr>
        <w:t xml:space="preserve"> Police Department, Note sump pump opening (arrow) and </w:t>
      </w:r>
      <w:proofErr w:type="gramStart"/>
      <w:r w:rsidRPr="007B684E">
        <w:rPr>
          <w:rFonts w:eastAsiaTheme="minorHAnsi"/>
          <w:b/>
          <w:szCs w:val="24"/>
        </w:rPr>
        <w:t>dehumidifier</w:t>
      </w:r>
      <w:proofErr w:type="gramEnd"/>
    </w:p>
    <w:p w14:paraId="22108BC0" w14:textId="77777777" w:rsidR="007B684E" w:rsidRPr="007B684E" w:rsidRDefault="007B684E" w:rsidP="007B684E">
      <w:pPr>
        <w:spacing w:line="360" w:lineRule="auto"/>
        <w:rPr>
          <w:rFonts w:eastAsiaTheme="minorHAnsi"/>
          <w:b/>
          <w:szCs w:val="24"/>
        </w:rPr>
      </w:pPr>
      <w:r w:rsidRPr="007B684E">
        <w:rPr>
          <w:rFonts w:eastAsiaTheme="minorHAnsi"/>
          <w:b/>
          <w:szCs w:val="24"/>
        </w:rPr>
        <w:lastRenderedPageBreak/>
        <w:t>Picture 3</w:t>
      </w:r>
    </w:p>
    <w:p w14:paraId="6FCE1C6A" w14:textId="77777777" w:rsidR="007B684E" w:rsidRPr="007B684E" w:rsidRDefault="007B684E" w:rsidP="007B684E">
      <w:pPr>
        <w:spacing w:line="360" w:lineRule="auto"/>
        <w:jc w:val="center"/>
        <w:rPr>
          <w:rFonts w:eastAsiaTheme="minorHAnsi"/>
          <w:b/>
          <w:szCs w:val="24"/>
        </w:rPr>
      </w:pPr>
      <w:r w:rsidRPr="007B684E">
        <w:rPr>
          <w:rFonts w:eastAsiaTheme="minorHAnsi"/>
          <w:b/>
          <w:noProof/>
          <w:szCs w:val="24"/>
        </w:rPr>
        <w:drawing>
          <wp:inline distT="0" distB="0" distL="0" distR="0" wp14:anchorId="4FD5719C" wp14:editId="34A4DF42">
            <wp:extent cx="4389120" cy="3291840"/>
            <wp:effectExtent l="0" t="3810" r="7620" b="7620"/>
            <wp:docPr id="6" name="Picture 6" descr="Shrubbery in contact/close proximity to exterior walls of PSNL"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MG_5470.JPG"/>
                    <pic:cNvPicPr>
                      <a:picLocks noChangeAspect="1" noChangeArrowheads="1"/>
                    </pic:cNvPicPr>
                  </pic:nvPicPr>
                  <pic:blipFill>
                    <a:blip r:embed="rId23" cstate="email">
                      <a:extLst>
                        <a:ext uri="{BEBA8EAE-BF5A-486C-A8C5-ECC9F3942E4B}">
                          <a14:imgProps xmlns:a14="http://schemas.microsoft.com/office/drawing/2010/main">
                            <a14:imgLayer r:embed="rId24">
                              <a14:imgEffect>
                                <a14:sharpenSoften amount="6000"/>
                              </a14:imgEffect>
                              <a14:imgEffect>
                                <a14:brightnessContrast bright="9000" contrast="12000"/>
                              </a14:imgEffect>
                            </a14:imgLayer>
                          </a14:imgProps>
                        </a:ext>
                        <a:ext uri="{28A0092B-C50C-407E-A947-70E740481C1C}">
                          <a14:useLocalDpi xmlns:a14="http://schemas.microsoft.com/office/drawing/2010/main"/>
                        </a:ext>
                      </a:extLst>
                    </a:blip>
                    <a:srcRect/>
                    <a:stretch>
                      <a:fillRect/>
                    </a:stretch>
                  </pic:blipFill>
                  <pic:spPr bwMode="auto">
                    <a:xfrm rot="5400000">
                      <a:off x="0" y="0"/>
                      <a:ext cx="4389120" cy="3291840"/>
                    </a:xfrm>
                    <a:prstGeom prst="rect">
                      <a:avLst/>
                    </a:prstGeom>
                    <a:noFill/>
                    <a:ln>
                      <a:noFill/>
                    </a:ln>
                  </pic:spPr>
                </pic:pic>
              </a:graphicData>
            </a:graphic>
          </wp:inline>
        </w:drawing>
      </w:r>
    </w:p>
    <w:p w14:paraId="5124FC47" w14:textId="77777777" w:rsidR="007B684E" w:rsidRPr="007B684E" w:rsidRDefault="007B684E" w:rsidP="007B684E">
      <w:pPr>
        <w:spacing w:line="360" w:lineRule="auto"/>
        <w:jc w:val="center"/>
        <w:rPr>
          <w:rFonts w:asciiTheme="minorHAnsi" w:eastAsiaTheme="minorHAnsi" w:hAnsiTheme="minorHAnsi" w:cstheme="minorBidi"/>
          <w:sz w:val="22"/>
          <w:szCs w:val="22"/>
        </w:rPr>
      </w:pPr>
      <w:r w:rsidRPr="007B684E">
        <w:rPr>
          <w:rFonts w:eastAsiaTheme="minorHAnsi"/>
          <w:b/>
          <w:szCs w:val="24"/>
        </w:rPr>
        <w:t>Shrubbery in contact/close proximity to exterior walls of PSNL</w:t>
      </w:r>
    </w:p>
    <w:p w14:paraId="5A719E0F" w14:textId="77777777" w:rsidR="00745C4A" w:rsidRDefault="00745C4A" w:rsidP="000B6086">
      <w:pPr>
        <w:spacing w:after="120"/>
        <w:sectPr w:rsidR="00745C4A" w:rsidSect="00EB412A">
          <w:footerReference w:type="default" r:id="rId25"/>
          <w:pgSz w:w="12240" w:h="15840"/>
          <w:pgMar w:top="1440" w:right="1440" w:bottom="1440" w:left="1440" w:header="720" w:footer="720" w:gutter="0"/>
          <w:cols w:space="720"/>
          <w:titlePg/>
          <w:docGrid w:linePitch="360"/>
        </w:sectPr>
      </w:pPr>
    </w:p>
    <w:p w14:paraId="3894FAF4" w14:textId="57F12DA9" w:rsidR="007B684E" w:rsidRPr="008A5185" w:rsidRDefault="007B684E" w:rsidP="000B6086">
      <w:pPr>
        <w:spacing w:after="120"/>
      </w:pPr>
    </w:p>
    <w:p w14:paraId="5D6BCCD1" w14:textId="77777777" w:rsidR="00123513" w:rsidRDefault="00123513">
      <w:r>
        <w:br w:type="page"/>
      </w:r>
    </w:p>
    <w:p w14:paraId="0B9D601F" w14:textId="77777777" w:rsidR="00CA188D" w:rsidRDefault="00CA188D" w:rsidP="00CA188D">
      <w:pPr>
        <w:sectPr w:rsidR="00CA188D" w:rsidSect="00745C4A">
          <w:type w:val="continuous"/>
          <w:pgSz w:w="12240" w:h="15840"/>
          <w:pgMar w:top="1440" w:right="1440" w:bottom="1440" w:left="1440" w:header="720" w:footer="720" w:gutter="0"/>
          <w:cols w:space="720"/>
          <w:titlePg/>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64"/>
        <w:gridCol w:w="922"/>
        <w:gridCol w:w="995"/>
        <w:gridCol w:w="994"/>
        <w:gridCol w:w="1152"/>
        <w:gridCol w:w="1037"/>
        <w:gridCol w:w="1267"/>
        <w:gridCol w:w="1152"/>
        <w:gridCol w:w="882"/>
        <w:gridCol w:w="936"/>
        <w:gridCol w:w="3706"/>
      </w:tblGrid>
      <w:tr w:rsidR="00123513" w:rsidRPr="00FC1D77" w14:paraId="1E33F90B" w14:textId="77777777" w:rsidTr="007719EA">
        <w:trPr>
          <w:cantSplit/>
          <w:trHeight w:val="240"/>
          <w:tblHeader/>
          <w:jc w:val="center"/>
        </w:trPr>
        <w:tc>
          <w:tcPr>
            <w:tcW w:w="1764" w:type="dxa"/>
            <w:vMerge w:val="restart"/>
            <w:vAlign w:val="bottom"/>
          </w:tcPr>
          <w:p w14:paraId="2F7D31D8" w14:textId="77777777" w:rsidR="00123513" w:rsidRPr="00FC1D77" w:rsidRDefault="00123513" w:rsidP="007719EA">
            <w:pPr>
              <w:keepNext/>
              <w:jc w:val="center"/>
              <w:outlineLvl w:val="0"/>
              <w:rPr>
                <w:b/>
                <w:sz w:val="18"/>
              </w:rPr>
            </w:pPr>
            <w:r w:rsidRPr="00FC1D77">
              <w:rPr>
                <w:b/>
                <w:sz w:val="18"/>
              </w:rPr>
              <w:lastRenderedPageBreak/>
              <w:t>Location</w:t>
            </w:r>
          </w:p>
        </w:tc>
        <w:tc>
          <w:tcPr>
            <w:tcW w:w="922" w:type="dxa"/>
            <w:vMerge w:val="restart"/>
            <w:vAlign w:val="bottom"/>
          </w:tcPr>
          <w:p w14:paraId="70EE083A" w14:textId="77777777" w:rsidR="00123513" w:rsidRPr="00FC1D77" w:rsidRDefault="00123513" w:rsidP="007719EA">
            <w:pPr>
              <w:jc w:val="center"/>
              <w:rPr>
                <w:b/>
                <w:sz w:val="18"/>
              </w:rPr>
            </w:pPr>
            <w:r w:rsidRPr="00FC1D77">
              <w:rPr>
                <w:b/>
                <w:sz w:val="18"/>
              </w:rPr>
              <w:t>Carbon</w:t>
            </w:r>
          </w:p>
          <w:p w14:paraId="76BE9453" w14:textId="77777777" w:rsidR="00123513" w:rsidRPr="00FC1D77" w:rsidRDefault="00123513" w:rsidP="007719EA">
            <w:pPr>
              <w:jc w:val="center"/>
              <w:rPr>
                <w:b/>
                <w:sz w:val="18"/>
              </w:rPr>
            </w:pPr>
            <w:r w:rsidRPr="00FC1D77">
              <w:rPr>
                <w:b/>
                <w:sz w:val="18"/>
              </w:rPr>
              <w:t>Dioxide</w:t>
            </w:r>
          </w:p>
          <w:p w14:paraId="084D2CB7" w14:textId="77777777" w:rsidR="00123513" w:rsidRPr="00FC1D77" w:rsidRDefault="00123513" w:rsidP="007719EA">
            <w:pPr>
              <w:jc w:val="center"/>
              <w:rPr>
                <w:b/>
                <w:sz w:val="18"/>
              </w:rPr>
            </w:pPr>
            <w:r w:rsidRPr="00FC1D77">
              <w:rPr>
                <w:b/>
                <w:sz w:val="18"/>
              </w:rPr>
              <w:t>(ppm)</w:t>
            </w:r>
          </w:p>
        </w:tc>
        <w:tc>
          <w:tcPr>
            <w:tcW w:w="995" w:type="dxa"/>
            <w:vMerge w:val="restart"/>
            <w:vAlign w:val="bottom"/>
          </w:tcPr>
          <w:p w14:paraId="13B92600" w14:textId="77777777" w:rsidR="00123513" w:rsidRPr="00FC1D77" w:rsidRDefault="00123513" w:rsidP="007719EA">
            <w:pPr>
              <w:jc w:val="center"/>
              <w:rPr>
                <w:b/>
                <w:sz w:val="18"/>
              </w:rPr>
            </w:pPr>
            <w:r w:rsidRPr="00FC1D77">
              <w:rPr>
                <w:b/>
                <w:sz w:val="18"/>
              </w:rPr>
              <w:t>Carbon Monoxide</w:t>
            </w:r>
          </w:p>
          <w:p w14:paraId="40F38659" w14:textId="77777777" w:rsidR="00123513" w:rsidRPr="00FC1D77" w:rsidRDefault="00123513" w:rsidP="007719EA">
            <w:pPr>
              <w:jc w:val="center"/>
              <w:rPr>
                <w:b/>
                <w:sz w:val="18"/>
              </w:rPr>
            </w:pPr>
            <w:r w:rsidRPr="00FC1D77">
              <w:rPr>
                <w:b/>
                <w:sz w:val="18"/>
              </w:rPr>
              <w:t>(ppm)</w:t>
            </w:r>
          </w:p>
        </w:tc>
        <w:tc>
          <w:tcPr>
            <w:tcW w:w="994" w:type="dxa"/>
            <w:vMerge w:val="restart"/>
            <w:vAlign w:val="bottom"/>
          </w:tcPr>
          <w:p w14:paraId="5975CE96" w14:textId="77777777" w:rsidR="00123513" w:rsidRPr="00FC1D77" w:rsidRDefault="00123513" w:rsidP="007719EA">
            <w:pPr>
              <w:jc w:val="center"/>
              <w:rPr>
                <w:b/>
                <w:sz w:val="18"/>
              </w:rPr>
            </w:pPr>
            <w:r w:rsidRPr="00FC1D77">
              <w:rPr>
                <w:b/>
                <w:sz w:val="18"/>
              </w:rPr>
              <w:t>Temp</w:t>
            </w:r>
          </w:p>
          <w:p w14:paraId="17832A8F" w14:textId="77777777" w:rsidR="00123513" w:rsidRPr="00FC1D77" w:rsidRDefault="00123513" w:rsidP="007719EA">
            <w:pPr>
              <w:jc w:val="center"/>
              <w:rPr>
                <w:b/>
                <w:sz w:val="18"/>
              </w:rPr>
            </w:pPr>
            <w:r w:rsidRPr="00FC1D77">
              <w:rPr>
                <w:b/>
                <w:sz w:val="18"/>
              </w:rPr>
              <w:t>(°F)</w:t>
            </w:r>
          </w:p>
        </w:tc>
        <w:tc>
          <w:tcPr>
            <w:tcW w:w="1152" w:type="dxa"/>
            <w:vMerge w:val="restart"/>
            <w:vAlign w:val="bottom"/>
          </w:tcPr>
          <w:p w14:paraId="1E04702A" w14:textId="77777777" w:rsidR="00123513" w:rsidRPr="00FC1D77" w:rsidRDefault="00123513" w:rsidP="007719EA">
            <w:pPr>
              <w:jc w:val="center"/>
              <w:rPr>
                <w:b/>
                <w:sz w:val="18"/>
              </w:rPr>
            </w:pPr>
            <w:r w:rsidRPr="00FC1D77">
              <w:rPr>
                <w:b/>
                <w:sz w:val="18"/>
              </w:rPr>
              <w:t>Relative</w:t>
            </w:r>
          </w:p>
          <w:p w14:paraId="2B4FC849" w14:textId="77777777" w:rsidR="00123513" w:rsidRPr="00FC1D77" w:rsidRDefault="00123513" w:rsidP="007719EA">
            <w:pPr>
              <w:jc w:val="center"/>
              <w:rPr>
                <w:b/>
                <w:sz w:val="18"/>
              </w:rPr>
            </w:pPr>
            <w:r w:rsidRPr="00FC1D77">
              <w:rPr>
                <w:b/>
                <w:sz w:val="18"/>
              </w:rPr>
              <w:t>Humidity</w:t>
            </w:r>
          </w:p>
          <w:p w14:paraId="2EC367DF" w14:textId="77777777" w:rsidR="00123513" w:rsidRPr="00FC1D77" w:rsidRDefault="00123513" w:rsidP="007719EA">
            <w:pPr>
              <w:jc w:val="center"/>
              <w:rPr>
                <w:b/>
                <w:sz w:val="18"/>
              </w:rPr>
            </w:pPr>
            <w:r w:rsidRPr="00FC1D77">
              <w:rPr>
                <w:b/>
                <w:sz w:val="18"/>
              </w:rPr>
              <w:t>(%)</w:t>
            </w:r>
          </w:p>
        </w:tc>
        <w:tc>
          <w:tcPr>
            <w:tcW w:w="1037" w:type="dxa"/>
            <w:vMerge w:val="restart"/>
            <w:vAlign w:val="bottom"/>
          </w:tcPr>
          <w:p w14:paraId="19749734" w14:textId="77777777" w:rsidR="00123513" w:rsidRPr="00FC1D77" w:rsidRDefault="00123513" w:rsidP="007719EA">
            <w:pPr>
              <w:jc w:val="center"/>
              <w:rPr>
                <w:b/>
                <w:sz w:val="18"/>
              </w:rPr>
            </w:pPr>
            <w:r w:rsidRPr="00FC1D77">
              <w:rPr>
                <w:b/>
                <w:sz w:val="18"/>
              </w:rPr>
              <w:t>PM2.5</w:t>
            </w:r>
          </w:p>
          <w:p w14:paraId="28D95A6B" w14:textId="77777777" w:rsidR="00123513" w:rsidRPr="00FC1D77" w:rsidRDefault="00123513" w:rsidP="007719EA">
            <w:pPr>
              <w:jc w:val="center"/>
              <w:rPr>
                <w:b/>
                <w:sz w:val="18"/>
              </w:rPr>
            </w:pPr>
            <w:r w:rsidRPr="00FC1D77">
              <w:rPr>
                <w:b/>
                <w:sz w:val="18"/>
              </w:rPr>
              <w:t>(µg/</w:t>
            </w:r>
            <w:r w:rsidRPr="00FC1D77">
              <w:rPr>
                <w:rFonts w:ascii="Times" w:hAnsi="Times" w:cs="Times"/>
                <w:b/>
                <w:sz w:val="20"/>
              </w:rPr>
              <w:t>m</w:t>
            </w:r>
            <w:r w:rsidRPr="00FC1D77">
              <w:rPr>
                <w:rFonts w:ascii="Times" w:hAnsi="Times" w:cs="Times"/>
                <w:b/>
                <w:sz w:val="20"/>
                <w:vertAlign w:val="superscript"/>
              </w:rPr>
              <w:t>3</w:t>
            </w:r>
            <w:r w:rsidRPr="00FC1D77">
              <w:rPr>
                <w:b/>
                <w:sz w:val="18"/>
              </w:rPr>
              <w:t>)</w:t>
            </w:r>
          </w:p>
        </w:tc>
        <w:tc>
          <w:tcPr>
            <w:tcW w:w="1267" w:type="dxa"/>
            <w:vMerge w:val="restart"/>
            <w:vAlign w:val="bottom"/>
          </w:tcPr>
          <w:p w14:paraId="356E7B03" w14:textId="77777777" w:rsidR="00123513" w:rsidRPr="00FC1D77" w:rsidRDefault="00123513" w:rsidP="007719EA">
            <w:pPr>
              <w:jc w:val="center"/>
              <w:rPr>
                <w:b/>
                <w:sz w:val="18"/>
                <w:szCs w:val="18"/>
              </w:rPr>
            </w:pPr>
            <w:r w:rsidRPr="00FC1D77">
              <w:rPr>
                <w:b/>
                <w:sz w:val="18"/>
                <w:szCs w:val="18"/>
              </w:rPr>
              <w:t>Occupants</w:t>
            </w:r>
          </w:p>
          <w:p w14:paraId="6A71E825" w14:textId="77777777" w:rsidR="00123513" w:rsidRPr="00FC1D77" w:rsidRDefault="00123513" w:rsidP="007719EA">
            <w:pPr>
              <w:jc w:val="center"/>
              <w:rPr>
                <w:b/>
                <w:sz w:val="21"/>
                <w:szCs w:val="21"/>
              </w:rPr>
            </w:pPr>
            <w:r w:rsidRPr="00FC1D77">
              <w:rPr>
                <w:b/>
                <w:sz w:val="18"/>
                <w:szCs w:val="18"/>
              </w:rPr>
              <w:t>in Room</w:t>
            </w:r>
          </w:p>
        </w:tc>
        <w:tc>
          <w:tcPr>
            <w:tcW w:w="1152" w:type="dxa"/>
            <w:vMerge w:val="restart"/>
            <w:vAlign w:val="bottom"/>
          </w:tcPr>
          <w:p w14:paraId="2EE3CD47" w14:textId="77777777" w:rsidR="00123513" w:rsidRPr="00FC1D77" w:rsidRDefault="00123513" w:rsidP="007719EA">
            <w:pPr>
              <w:jc w:val="center"/>
              <w:rPr>
                <w:b/>
                <w:sz w:val="18"/>
              </w:rPr>
            </w:pPr>
            <w:r w:rsidRPr="00FC1D77">
              <w:rPr>
                <w:b/>
                <w:sz w:val="18"/>
              </w:rPr>
              <w:t>Windows</w:t>
            </w:r>
          </w:p>
          <w:p w14:paraId="7446DD9A" w14:textId="77777777" w:rsidR="00123513" w:rsidRPr="00FC1D77" w:rsidRDefault="00123513" w:rsidP="007719EA">
            <w:pPr>
              <w:jc w:val="center"/>
              <w:rPr>
                <w:b/>
                <w:sz w:val="18"/>
              </w:rPr>
            </w:pPr>
            <w:r w:rsidRPr="00FC1D77">
              <w:rPr>
                <w:b/>
                <w:sz w:val="18"/>
              </w:rPr>
              <w:t>Openable</w:t>
            </w:r>
          </w:p>
        </w:tc>
        <w:tc>
          <w:tcPr>
            <w:tcW w:w="1818" w:type="dxa"/>
            <w:gridSpan w:val="2"/>
            <w:tcBorders>
              <w:left w:val="nil"/>
              <w:bottom w:val="nil"/>
            </w:tcBorders>
            <w:vAlign w:val="bottom"/>
          </w:tcPr>
          <w:p w14:paraId="5DB061B7" w14:textId="77777777" w:rsidR="00123513" w:rsidRPr="00FC1D77" w:rsidRDefault="00123513" w:rsidP="007719EA">
            <w:pPr>
              <w:ind w:left="-105"/>
              <w:jc w:val="center"/>
              <w:rPr>
                <w:b/>
                <w:sz w:val="18"/>
              </w:rPr>
            </w:pPr>
            <w:r w:rsidRPr="00FC1D77">
              <w:rPr>
                <w:b/>
                <w:sz w:val="18"/>
              </w:rPr>
              <w:t>Ventilation</w:t>
            </w:r>
          </w:p>
        </w:tc>
        <w:tc>
          <w:tcPr>
            <w:tcW w:w="3706" w:type="dxa"/>
            <w:vMerge w:val="restart"/>
            <w:vAlign w:val="bottom"/>
          </w:tcPr>
          <w:p w14:paraId="52A1A496" w14:textId="77777777" w:rsidR="00123513" w:rsidRPr="00FC1D77" w:rsidRDefault="00123513" w:rsidP="007719EA">
            <w:pPr>
              <w:jc w:val="center"/>
              <w:rPr>
                <w:b/>
                <w:sz w:val="18"/>
              </w:rPr>
            </w:pPr>
            <w:r w:rsidRPr="00FC1D77">
              <w:rPr>
                <w:b/>
                <w:sz w:val="18"/>
              </w:rPr>
              <w:t>Remarks</w:t>
            </w:r>
          </w:p>
        </w:tc>
      </w:tr>
      <w:tr w:rsidR="00123513" w:rsidRPr="00FC1D77" w14:paraId="3F516782" w14:textId="77777777" w:rsidTr="007719EA">
        <w:trPr>
          <w:cantSplit/>
          <w:trHeight w:val="240"/>
          <w:tblHeader/>
          <w:jc w:val="center"/>
        </w:trPr>
        <w:tc>
          <w:tcPr>
            <w:tcW w:w="1764" w:type="dxa"/>
            <w:vMerge/>
          </w:tcPr>
          <w:p w14:paraId="4AE5D9B6" w14:textId="77777777" w:rsidR="00123513" w:rsidRPr="00FC1D77" w:rsidRDefault="00123513" w:rsidP="007719EA">
            <w:pPr>
              <w:rPr>
                <w:sz w:val="18"/>
              </w:rPr>
            </w:pPr>
          </w:p>
        </w:tc>
        <w:tc>
          <w:tcPr>
            <w:tcW w:w="922" w:type="dxa"/>
            <w:vMerge/>
          </w:tcPr>
          <w:p w14:paraId="6EDDF63A" w14:textId="77777777" w:rsidR="00123513" w:rsidRPr="00FC1D77" w:rsidRDefault="00123513" w:rsidP="007719EA">
            <w:pPr>
              <w:jc w:val="center"/>
              <w:rPr>
                <w:sz w:val="18"/>
              </w:rPr>
            </w:pPr>
          </w:p>
        </w:tc>
        <w:tc>
          <w:tcPr>
            <w:tcW w:w="995" w:type="dxa"/>
            <w:vMerge/>
          </w:tcPr>
          <w:p w14:paraId="543C0A7A" w14:textId="77777777" w:rsidR="00123513" w:rsidRPr="00FC1D77" w:rsidRDefault="00123513" w:rsidP="007719EA">
            <w:pPr>
              <w:jc w:val="center"/>
              <w:rPr>
                <w:b/>
                <w:sz w:val="18"/>
              </w:rPr>
            </w:pPr>
          </w:p>
        </w:tc>
        <w:tc>
          <w:tcPr>
            <w:tcW w:w="994" w:type="dxa"/>
            <w:vMerge/>
          </w:tcPr>
          <w:p w14:paraId="1E6ACA75" w14:textId="77777777" w:rsidR="00123513" w:rsidRPr="00FC1D77" w:rsidRDefault="00123513" w:rsidP="007719EA">
            <w:pPr>
              <w:jc w:val="center"/>
              <w:rPr>
                <w:b/>
                <w:sz w:val="18"/>
              </w:rPr>
            </w:pPr>
          </w:p>
        </w:tc>
        <w:tc>
          <w:tcPr>
            <w:tcW w:w="1152" w:type="dxa"/>
            <w:vMerge/>
          </w:tcPr>
          <w:p w14:paraId="01E59FB5" w14:textId="77777777" w:rsidR="00123513" w:rsidRPr="00FC1D77" w:rsidRDefault="00123513" w:rsidP="007719EA">
            <w:pPr>
              <w:jc w:val="center"/>
              <w:rPr>
                <w:b/>
                <w:sz w:val="18"/>
              </w:rPr>
            </w:pPr>
          </w:p>
        </w:tc>
        <w:tc>
          <w:tcPr>
            <w:tcW w:w="1037" w:type="dxa"/>
            <w:vMerge/>
          </w:tcPr>
          <w:p w14:paraId="612C94E1" w14:textId="77777777" w:rsidR="00123513" w:rsidRPr="00FC1D77" w:rsidRDefault="00123513" w:rsidP="007719EA">
            <w:pPr>
              <w:jc w:val="center"/>
              <w:rPr>
                <w:b/>
                <w:sz w:val="18"/>
              </w:rPr>
            </w:pPr>
          </w:p>
        </w:tc>
        <w:tc>
          <w:tcPr>
            <w:tcW w:w="1267" w:type="dxa"/>
            <w:vMerge/>
            <w:vAlign w:val="center"/>
          </w:tcPr>
          <w:p w14:paraId="06586971" w14:textId="77777777" w:rsidR="00123513" w:rsidRPr="00FC1D77" w:rsidRDefault="00123513" w:rsidP="007719EA">
            <w:pPr>
              <w:rPr>
                <w:b/>
                <w:sz w:val="21"/>
                <w:szCs w:val="21"/>
              </w:rPr>
            </w:pPr>
          </w:p>
        </w:tc>
        <w:tc>
          <w:tcPr>
            <w:tcW w:w="1152" w:type="dxa"/>
            <w:vMerge/>
          </w:tcPr>
          <w:p w14:paraId="08D1B52C" w14:textId="77777777" w:rsidR="00123513" w:rsidRPr="00FC1D77" w:rsidRDefault="00123513" w:rsidP="007719EA">
            <w:pPr>
              <w:jc w:val="center"/>
              <w:rPr>
                <w:b/>
                <w:sz w:val="18"/>
              </w:rPr>
            </w:pPr>
          </w:p>
        </w:tc>
        <w:tc>
          <w:tcPr>
            <w:tcW w:w="882" w:type="dxa"/>
            <w:tcBorders>
              <w:bottom w:val="nil"/>
            </w:tcBorders>
            <w:vAlign w:val="bottom"/>
          </w:tcPr>
          <w:p w14:paraId="70201766" w14:textId="77777777" w:rsidR="00123513" w:rsidRPr="00FC1D77" w:rsidRDefault="00123513" w:rsidP="007719EA">
            <w:pPr>
              <w:jc w:val="center"/>
              <w:rPr>
                <w:sz w:val="16"/>
              </w:rPr>
            </w:pPr>
            <w:r w:rsidRPr="00FC1D77">
              <w:rPr>
                <w:b/>
                <w:sz w:val="16"/>
              </w:rPr>
              <w:t>Supply</w:t>
            </w:r>
          </w:p>
        </w:tc>
        <w:tc>
          <w:tcPr>
            <w:tcW w:w="936" w:type="dxa"/>
            <w:tcBorders>
              <w:bottom w:val="nil"/>
            </w:tcBorders>
            <w:vAlign w:val="bottom"/>
          </w:tcPr>
          <w:p w14:paraId="1A2E89A9" w14:textId="77777777" w:rsidR="00123513" w:rsidRPr="00FC1D77" w:rsidRDefault="00123513" w:rsidP="007719EA">
            <w:pPr>
              <w:jc w:val="center"/>
              <w:rPr>
                <w:sz w:val="16"/>
              </w:rPr>
            </w:pPr>
            <w:r w:rsidRPr="00FC1D77">
              <w:rPr>
                <w:b/>
                <w:sz w:val="16"/>
              </w:rPr>
              <w:t>Exhaust</w:t>
            </w:r>
          </w:p>
        </w:tc>
        <w:tc>
          <w:tcPr>
            <w:tcW w:w="3706" w:type="dxa"/>
            <w:vMerge/>
          </w:tcPr>
          <w:p w14:paraId="0663D790" w14:textId="77777777" w:rsidR="00123513" w:rsidRPr="00FC1D77" w:rsidRDefault="00123513" w:rsidP="007719EA">
            <w:pPr>
              <w:rPr>
                <w:sz w:val="18"/>
              </w:rPr>
            </w:pPr>
          </w:p>
        </w:tc>
      </w:tr>
      <w:tr w:rsidR="00123513" w:rsidRPr="00FC1D77" w14:paraId="3F5438DE" w14:textId="77777777" w:rsidTr="007719EA">
        <w:trPr>
          <w:trHeight w:val="560"/>
          <w:jc w:val="center"/>
        </w:trPr>
        <w:tc>
          <w:tcPr>
            <w:tcW w:w="1764" w:type="dxa"/>
            <w:vAlign w:val="center"/>
          </w:tcPr>
          <w:p w14:paraId="30FCC8E9" w14:textId="77777777" w:rsidR="00123513" w:rsidRPr="00FC1D77" w:rsidRDefault="00123513" w:rsidP="007719EA">
            <w:pPr>
              <w:spacing w:before="60" w:after="60"/>
              <w:rPr>
                <w:sz w:val="22"/>
                <w:szCs w:val="22"/>
              </w:rPr>
            </w:pPr>
            <w:r w:rsidRPr="00FC1D77">
              <w:rPr>
                <w:sz w:val="22"/>
                <w:szCs w:val="22"/>
              </w:rPr>
              <w:t>Background (outdoors)</w:t>
            </w:r>
          </w:p>
        </w:tc>
        <w:tc>
          <w:tcPr>
            <w:tcW w:w="922" w:type="dxa"/>
            <w:vAlign w:val="center"/>
          </w:tcPr>
          <w:p w14:paraId="6CB44E96" w14:textId="77777777" w:rsidR="00123513" w:rsidRPr="00FC1D77" w:rsidRDefault="00123513" w:rsidP="00131BA5">
            <w:pPr>
              <w:spacing w:before="60" w:after="60"/>
              <w:jc w:val="center"/>
              <w:rPr>
                <w:sz w:val="22"/>
                <w:szCs w:val="22"/>
              </w:rPr>
            </w:pPr>
            <w:r>
              <w:rPr>
                <w:sz w:val="22"/>
                <w:szCs w:val="22"/>
              </w:rPr>
              <w:t>3</w:t>
            </w:r>
            <w:r w:rsidR="00131BA5">
              <w:rPr>
                <w:sz w:val="22"/>
                <w:szCs w:val="22"/>
              </w:rPr>
              <w:t>76</w:t>
            </w:r>
          </w:p>
        </w:tc>
        <w:tc>
          <w:tcPr>
            <w:tcW w:w="995" w:type="dxa"/>
            <w:vAlign w:val="center"/>
          </w:tcPr>
          <w:p w14:paraId="5C37B651" w14:textId="77777777" w:rsidR="00123513" w:rsidRPr="00FC1D77" w:rsidRDefault="00131BA5" w:rsidP="007719EA">
            <w:pPr>
              <w:spacing w:before="60" w:after="60"/>
              <w:jc w:val="center"/>
              <w:rPr>
                <w:sz w:val="22"/>
                <w:szCs w:val="22"/>
              </w:rPr>
            </w:pPr>
            <w:r>
              <w:rPr>
                <w:sz w:val="22"/>
                <w:szCs w:val="22"/>
              </w:rPr>
              <w:t>2</w:t>
            </w:r>
          </w:p>
        </w:tc>
        <w:tc>
          <w:tcPr>
            <w:tcW w:w="994" w:type="dxa"/>
            <w:vAlign w:val="center"/>
          </w:tcPr>
          <w:p w14:paraId="605A3BEF" w14:textId="77777777" w:rsidR="00123513" w:rsidRPr="00FC1D77" w:rsidRDefault="00123513" w:rsidP="007719EA">
            <w:pPr>
              <w:spacing w:before="60" w:after="60"/>
              <w:jc w:val="center"/>
              <w:rPr>
                <w:sz w:val="22"/>
                <w:szCs w:val="22"/>
              </w:rPr>
            </w:pPr>
            <w:r>
              <w:rPr>
                <w:sz w:val="22"/>
                <w:szCs w:val="22"/>
              </w:rPr>
              <w:t>47</w:t>
            </w:r>
          </w:p>
        </w:tc>
        <w:tc>
          <w:tcPr>
            <w:tcW w:w="1152" w:type="dxa"/>
            <w:vAlign w:val="center"/>
          </w:tcPr>
          <w:p w14:paraId="00BA18FE" w14:textId="77777777" w:rsidR="00123513" w:rsidRPr="00FC1D77" w:rsidRDefault="00131BA5" w:rsidP="007719EA">
            <w:pPr>
              <w:spacing w:before="60" w:after="60"/>
              <w:jc w:val="center"/>
              <w:rPr>
                <w:sz w:val="22"/>
                <w:szCs w:val="22"/>
              </w:rPr>
            </w:pPr>
            <w:r>
              <w:rPr>
                <w:sz w:val="22"/>
                <w:szCs w:val="22"/>
              </w:rPr>
              <w:t>50</w:t>
            </w:r>
          </w:p>
        </w:tc>
        <w:tc>
          <w:tcPr>
            <w:tcW w:w="1037" w:type="dxa"/>
            <w:vAlign w:val="center"/>
          </w:tcPr>
          <w:p w14:paraId="7E5D8197" w14:textId="77777777" w:rsidR="00123513" w:rsidRPr="00FC1D77" w:rsidRDefault="00131BA5" w:rsidP="007719EA">
            <w:pPr>
              <w:spacing w:before="60" w:after="60"/>
              <w:jc w:val="center"/>
              <w:rPr>
                <w:sz w:val="22"/>
                <w:szCs w:val="22"/>
              </w:rPr>
            </w:pPr>
            <w:r>
              <w:rPr>
                <w:sz w:val="22"/>
                <w:szCs w:val="22"/>
              </w:rPr>
              <w:t>2</w:t>
            </w:r>
          </w:p>
        </w:tc>
        <w:tc>
          <w:tcPr>
            <w:tcW w:w="1267" w:type="dxa"/>
            <w:vAlign w:val="center"/>
          </w:tcPr>
          <w:p w14:paraId="64417C55" w14:textId="77777777" w:rsidR="00123513" w:rsidRPr="00FC1D77" w:rsidRDefault="00123513" w:rsidP="007719EA">
            <w:pPr>
              <w:jc w:val="center"/>
              <w:rPr>
                <w:sz w:val="22"/>
                <w:szCs w:val="22"/>
              </w:rPr>
            </w:pPr>
          </w:p>
        </w:tc>
        <w:tc>
          <w:tcPr>
            <w:tcW w:w="1152" w:type="dxa"/>
            <w:vAlign w:val="center"/>
          </w:tcPr>
          <w:p w14:paraId="3F4BC5A3" w14:textId="77777777" w:rsidR="00123513" w:rsidRPr="00FC1D77" w:rsidRDefault="00123513" w:rsidP="007719EA">
            <w:pPr>
              <w:spacing w:before="60" w:after="60"/>
              <w:jc w:val="center"/>
              <w:rPr>
                <w:sz w:val="22"/>
                <w:szCs w:val="22"/>
              </w:rPr>
            </w:pPr>
          </w:p>
        </w:tc>
        <w:tc>
          <w:tcPr>
            <w:tcW w:w="882" w:type="dxa"/>
            <w:vAlign w:val="center"/>
          </w:tcPr>
          <w:p w14:paraId="58E9C240" w14:textId="77777777" w:rsidR="00123513" w:rsidRPr="00FC1D77" w:rsidRDefault="00123513" w:rsidP="007719EA">
            <w:pPr>
              <w:spacing w:before="60" w:after="60"/>
              <w:jc w:val="center"/>
              <w:rPr>
                <w:sz w:val="22"/>
                <w:szCs w:val="22"/>
              </w:rPr>
            </w:pPr>
          </w:p>
        </w:tc>
        <w:tc>
          <w:tcPr>
            <w:tcW w:w="936" w:type="dxa"/>
            <w:vAlign w:val="center"/>
          </w:tcPr>
          <w:p w14:paraId="1ACDE865" w14:textId="77777777" w:rsidR="00123513" w:rsidRPr="00FC1D77" w:rsidRDefault="00123513" w:rsidP="007719EA">
            <w:pPr>
              <w:spacing w:before="60" w:after="60"/>
              <w:jc w:val="center"/>
              <w:rPr>
                <w:sz w:val="22"/>
                <w:szCs w:val="22"/>
              </w:rPr>
            </w:pPr>
          </w:p>
        </w:tc>
        <w:tc>
          <w:tcPr>
            <w:tcW w:w="3706" w:type="dxa"/>
            <w:tcBorders>
              <w:left w:val="nil"/>
            </w:tcBorders>
            <w:vAlign w:val="center"/>
          </w:tcPr>
          <w:p w14:paraId="685927AE" w14:textId="77777777" w:rsidR="00123513" w:rsidRPr="00FC1D77" w:rsidRDefault="00123513" w:rsidP="007719EA">
            <w:pPr>
              <w:spacing w:before="60" w:after="60"/>
              <w:rPr>
                <w:sz w:val="22"/>
                <w:szCs w:val="22"/>
              </w:rPr>
            </w:pPr>
          </w:p>
        </w:tc>
      </w:tr>
      <w:tr w:rsidR="00123513" w:rsidRPr="00FC1D77" w14:paraId="5D38E392" w14:textId="77777777" w:rsidTr="007719EA">
        <w:trPr>
          <w:trHeight w:val="560"/>
          <w:jc w:val="center"/>
        </w:trPr>
        <w:tc>
          <w:tcPr>
            <w:tcW w:w="1764" w:type="dxa"/>
            <w:vAlign w:val="center"/>
          </w:tcPr>
          <w:p w14:paraId="1D1683C1" w14:textId="77777777" w:rsidR="00123513" w:rsidRPr="00FC1D77" w:rsidRDefault="00131BA5" w:rsidP="007719EA">
            <w:pPr>
              <w:spacing w:before="60" w:after="60"/>
              <w:rPr>
                <w:sz w:val="22"/>
                <w:szCs w:val="22"/>
              </w:rPr>
            </w:pPr>
            <w:r>
              <w:rPr>
                <w:sz w:val="22"/>
                <w:szCs w:val="22"/>
              </w:rPr>
              <w:t>Front desk/book stack</w:t>
            </w:r>
          </w:p>
        </w:tc>
        <w:tc>
          <w:tcPr>
            <w:tcW w:w="922" w:type="dxa"/>
            <w:vAlign w:val="center"/>
          </w:tcPr>
          <w:p w14:paraId="03C93432" w14:textId="77777777" w:rsidR="00123513" w:rsidRDefault="00131BA5" w:rsidP="007719EA">
            <w:pPr>
              <w:spacing w:before="60" w:after="60"/>
              <w:jc w:val="center"/>
              <w:rPr>
                <w:sz w:val="22"/>
                <w:szCs w:val="22"/>
              </w:rPr>
            </w:pPr>
            <w:r>
              <w:rPr>
                <w:sz w:val="22"/>
                <w:szCs w:val="22"/>
              </w:rPr>
              <w:t>476</w:t>
            </w:r>
          </w:p>
        </w:tc>
        <w:tc>
          <w:tcPr>
            <w:tcW w:w="995" w:type="dxa"/>
            <w:vAlign w:val="center"/>
          </w:tcPr>
          <w:p w14:paraId="58E414AA" w14:textId="77777777" w:rsidR="00123513" w:rsidRPr="00FC1D77" w:rsidRDefault="00131BA5" w:rsidP="007719EA">
            <w:pPr>
              <w:spacing w:before="60" w:after="60"/>
              <w:jc w:val="center"/>
              <w:rPr>
                <w:sz w:val="22"/>
                <w:szCs w:val="22"/>
              </w:rPr>
            </w:pPr>
            <w:r>
              <w:rPr>
                <w:sz w:val="22"/>
                <w:szCs w:val="22"/>
              </w:rPr>
              <w:t>ND</w:t>
            </w:r>
          </w:p>
        </w:tc>
        <w:tc>
          <w:tcPr>
            <w:tcW w:w="994" w:type="dxa"/>
            <w:vAlign w:val="center"/>
          </w:tcPr>
          <w:p w14:paraId="40F9A7EE" w14:textId="77777777" w:rsidR="00123513" w:rsidRDefault="00131BA5" w:rsidP="007719EA">
            <w:pPr>
              <w:spacing w:before="60" w:after="60"/>
              <w:jc w:val="center"/>
              <w:rPr>
                <w:sz w:val="22"/>
                <w:szCs w:val="22"/>
              </w:rPr>
            </w:pPr>
            <w:r>
              <w:rPr>
                <w:sz w:val="22"/>
                <w:szCs w:val="22"/>
              </w:rPr>
              <w:t>59</w:t>
            </w:r>
          </w:p>
        </w:tc>
        <w:tc>
          <w:tcPr>
            <w:tcW w:w="1152" w:type="dxa"/>
            <w:vAlign w:val="center"/>
          </w:tcPr>
          <w:p w14:paraId="44AC3E10" w14:textId="77777777" w:rsidR="00123513" w:rsidRDefault="007719EA" w:rsidP="007719EA">
            <w:pPr>
              <w:spacing w:before="60" w:after="60"/>
              <w:jc w:val="center"/>
              <w:rPr>
                <w:sz w:val="22"/>
                <w:szCs w:val="22"/>
              </w:rPr>
            </w:pPr>
            <w:r>
              <w:rPr>
                <w:sz w:val="22"/>
                <w:szCs w:val="22"/>
              </w:rPr>
              <w:t>62</w:t>
            </w:r>
          </w:p>
        </w:tc>
        <w:tc>
          <w:tcPr>
            <w:tcW w:w="1037" w:type="dxa"/>
            <w:vAlign w:val="center"/>
          </w:tcPr>
          <w:p w14:paraId="1ED5B52B" w14:textId="77777777" w:rsidR="00123513" w:rsidRDefault="007719EA" w:rsidP="007719EA">
            <w:pPr>
              <w:spacing w:before="60" w:after="60"/>
              <w:jc w:val="center"/>
              <w:rPr>
                <w:sz w:val="22"/>
                <w:szCs w:val="22"/>
              </w:rPr>
            </w:pPr>
            <w:r>
              <w:rPr>
                <w:sz w:val="22"/>
                <w:szCs w:val="22"/>
              </w:rPr>
              <w:t>1</w:t>
            </w:r>
          </w:p>
        </w:tc>
        <w:tc>
          <w:tcPr>
            <w:tcW w:w="1267" w:type="dxa"/>
            <w:vAlign w:val="center"/>
          </w:tcPr>
          <w:p w14:paraId="079405CC" w14:textId="77777777" w:rsidR="00123513" w:rsidRPr="00FC1D77" w:rsidRDefault="007719EA" w:rsidP="007719EA">
            <w:pPr>
              <w:jc w:val="center"/>
              <w:rPr>
                <w:sz w:val="22"/>
                <w:szCs w:val="22"/>
              </w:rPr>
            </w:pPr>
            <w:r>
              <w:rPr>
                <w:sz w:val="22"/>
                <w:szCs w:val="22"/>
              </w:rPr>
              <w:t>0</w:t>
            </w:r>
          </w:p>
        </w:tc>
        <w:tc>
          <w:tcPr>
            <w:tcW w:w="1152" w:type="dxa"/>
            <w:vAlign w:val="center"/>
          </w:tcPr>
          <w:p w14:paraId="54AF080C" w14:textId="77777777" w:rsidR="00123513" w:rsidRPr="00FC1D77" w:rsidRDefault="007719EA" w:rsidP="007719EA">
            <w:pPr>
              <w:spacing w:before="60" w:after="60"/>
              <w:jc w:val="center"/>
              <w:rPr>
                <w:sz w:val="22"/>
                <w:szCs w:val="22"/>
              </w:rPr>
            </w:pPr>
            <w:r>
              <w:rPr>
                <w:sz w:val="22"/>
                <w:szCs w:val="22"/>
              </w:rPr>
              <w:t>N</w:t>
            </w:r>
          </w:p>
        </w:tc>
        <w:tc>
          <w:tcPr>
            <w:tcW w:w="882" w:type="dxa"/>
            <w:vAlign w:val="center"/>
          </w:tcPr>
          <w:p w14:paraId="59D4A341" w14:textId="77777777" w:rsidR="00123513" w:rsidRPr="00FC1D77" w:rsidRDefault="007719EA" w:rsidP="007719EA">
            <w:pPr>
              <w:spacing w:before="60" w:after="60"/>
              <w:jc w:val="center"/>
              <w:rPr>
                <w:sz w:val="22"/>
                <w:szCs w:val="22"/>
              </w:rPr>
            </w:pPr>
            <w:r>
              <w:rPr>
                <w:sz w:val="22"/>
                <w:szCs w:val="22"/>
              </w:rPr>
              <w:t>N</w:t>
            </w:r>
          </w:p>
        </w:tc>
        <w:tc>
          <w:tcPr>
            <w:tcW w:w="936" w:type="dxa"/>
            <w:vAlign w:val="center"/>
          </w:tcPr>
          <w:p w14:paraId="4D87C7DC" w14:textId="77777777" w:rsidR="00123513" w:rsidRPr="00FC1D77" w:rsidRDefault="007719EA" w:rsidP="007719EA">
            <w:pPr>
              <w:spacing w:before="60" w:after="60"/>
              <w:jc w:val="center"/>
              <w:rPr>
                <w:sz w:val="22"/>
                <w:szCs w:val="22"/>
              </w:rPr>
            </w:pPr>
            <w:r>
              <w:rPr>
                <w:sz w:val="22"/>
                <w:szCs w:val="22"/>
              </w:rPr>
              <w:t>N</w:t>
            </w:r>
          </w:p>
        </w:tc>
        <w:tc>
          <w:tcPr>
            <w:tcW w:w="3706" w:type="dxa"/>
            <w:tcBorders>
              <w:left w:val="nil"/>
            </w:tcBorders>
            <w:vAlign w:val="center"/>
          </w:tcPr>
          <w:p w14:paraId="6D0B1531" w14:textId="77777777" w:rsidR="00123513" w:rsidRPr="00FC1D77" w:rsidRDefault="00123513" w:rsidP="007719EA">
            <w:pPr>
              <w:spacing w:before="60" w:after="60"/>
              <w:rPr>
                <w:sz w:val="22"/>
                <w:szCs w:val="22"/>
              </w:rPr>
            </w:pPr>
          </w:p>
        </w:tc>
      </w:tr>
      <w:tr w:rsidR="00131BA5" w14:paraId="25BF717A" w14:textId="77777777" w:rsidTr="007719EA">
        <w:trPr>
          <w:trHeight w:val="560"/>
          <w:jc w:val="center"/>
        </w:trPr>
        <w:tc>
          <w:tcPr>
            <w:tcW w:w="1764" w:type="dxa"/>
            <w:vAlign w:val="center"/>
          </w:tcPr>
          <w:p w14:paraId="6A7F5218" w14:textId="77777777" w:rsidR="00131BA5" w:rsidRDefault="00131BA5" w:rsidP="007719EA">
            <w:pPr>
              <w:spacing w:before="60" w:after="60"/>
              <w:rPr>
                <w:sz w:val="22"/>
                <w:szCs w:val="22"/>
              </w:rPr>
            </w:pPr>
            <w:r>
              <w:rPr>
                <w:sz w:val="22"/>
                <w:szCs w:val="22"/>
              </w:rPr>
              <w:t>Children’s section</w:t>
            </w:r>
          </w:p>
        </w:tc>
        <w:tc>
          <w:tcPr>
            <w:tcW w:w="922" w:type="dxa"/>
            <w:vAlign w:val="center"/>
          </w:tcPr>
          <w:p w14:paraId="317D5ECD" w14:textId="77777777" w:rsidR="00131BA5" w:rsidRDefault="00131BA5" w:rsidP="007719EA">
            <w:pPr>
              <w:spacing w:before="60" w:after="60"/>
              <w:jc w:val="center"/>
              <w:rPr>
                <w:sz w:val="22"/>
                <w:szCs w:val="22"/>
              </w:rPr>
            </w:pPr>
            <w:r>
              <w:rPr>
                <w:sz w:val="22"/>
                <w:szCs w:val="22"/>
              </w:rPr>
              <w:t>484</w:t>
            </w:r>
          </w:p>
        </w:tc>
        <w:tc>
          <w:tcPr>
            <w:tcW w:w="995" w:type="dxa"/>
            <w:vAlign w:val="center"/>
          </w:tcPr>
          <w:p w14:paraId="31AAB085" w14:textId="77777777" w:rsidR="00131BA5" w:rsidRPr="00FC1D77" w:rsidRDefault="00131BA5" w:rsidP="007719EA">
            <w:pPr>
              <w:spacing w:before="60" w:after="60"/>
              <w:jc w:val="center"/>
              <w:rPr>
                <w:sz w:val="22"/>
                <w:szCs w:val="22"/>
              </w:rPr>
            </w:pPr>
            <w:r>
              <w:rPr>
                <w:sz w:val="22"/>
                <w:szCs w:val="22"/>
              </w:rPr>
              <w:t>ND</w:t>
            </w:r>
          </w:p>
        </w:tc>
        <w:tc>
          <w:tcPr>
            <w:tcW w:w="994" w:type="dxa"/>
            <w:vAlign w:val="center"/>
          </w:tcPr>
          <w:p w14:paraId="7C42B42E" w14:textId="77777777" w:rsidR="00131BA5" w:rsidRDefault="00131BA5" w:rsidP="007719EA">
            <w:pPr>
              <w:spacing w:before="60" w:after="60"/>
              <w:jc w:val="center"/>
              <w:rPr>
                <w:sz w:val="22"/>
                <w:szCs w:val="22"/>
              </w:rPr>
            </w:pPr>
            <w:r>
              <w:rPr>
                <w:sz w:val="22"/>
                <w:szCs w:val="22"/>
              </w:rPr>
              <w:t>66</w:t>
            </w:r>
          </w:p>
        </w:tc>
        <w:tc>
          <w:tcPr>
            <w:tcW w:w="1152" w:type="dxa"/>
            <w:vAlign w:val="center"/>
          </w:tcPr>
          <w:p w14:paraId="26074F0F" w14:textId="77777777" w:rsidR="00131BA5" w:rsidRDefault="007719EA" w:rsidP="007719EA">
            <w:pPr>
              <w:spacing w:before="60" w:after="60"/>
              <w:jc w:val="center"/>
              <w:rPr>
                <w:sz w:val="22"/>
                <w:szCs w:val="22"/>
              </w:rPr>
            </w:pPr>
            <w:r>
              <w:rPr>
                <w:sz w:val="22"/>
                <w:szCs w:val="22"/>
              </w:rPr>
              <w:t>51</w:t>
            </w:r>
          </w:p>
        </w:tc>
        <w:tc>
          <w:tcPr>
            <w:tcW w:w="1037" w:type="dxa"/>
            <w:vAlign w:val="center"/>
          </w:tcPr>
          <w:p w14:paraId="0170C027" w14:textId="77777777" w:rsidR="00131BA5" w:rsidRDefault="007719EA" w:rsidP="007719EA">
            <w:pPr>
              <w:spacing w:before="60" w:after="60"/>
              <w:jc w:val="center"/>
              <w:rPr>
                <w:sz w:val="22"/>
                <w:szCs w:val="22"/>
              </w:rPr>
            </w:pPr>
            <w:r>
              <w:rPr>
                <w:sz w:val="22"/>
                <w:szCs w:val="22"/>
              </w:rPr>
              <w:t>1</w:t>
            </w:r>
          </w:p>
        </w:tc>
        <w:tc>
          <w:tcPr>
            <w:tcW w:w="1267" w:type="dxa"/>
            <w:vAlign w:val="center"/>
          </w:tcPr>
          <w:p w14:paraId="5D885981" w14:textId="77777777" w:rsidR="00131BA5" w:rsidRDefault="007719EA" w:rsidP="007719EA">
            <w:pPr>
              <w:jc w:val="center"/>
              <w:rPr>
                <w:sz w:val="22"/>
                <w:szCs w:val="22"/>
              </w:rPr>
            </w:pPr>
            <w:r>
              <w:rPr>
                <w:sz w:val="22"/>
                <w:szCs w:val="22"/>
              </w:rPr>
              <w:t>0</w:t>
            </w:r>
          </w:p>
        </w:tc>
        <w:tc>
          <w:tcPr>
            <w:tcW w:w="1152" w:type="dxa"/>
            <w:vAlign w:val="center"/>
          </w:tcPr>
          <w:p w14:paraId="52DE92B0" w14:textId="77777777" w:rsidR="00131BA5" w:rsidRDefault="007719EA" w:rsidP="007719EA">
            <w:pPr>
              <w:spacing w:before="60" w:after="60"/>
              <w:jc w:val="center"/>
              <w:rPr>
                <w:sz w:val="22"/>
                <w:szCs w:val="22"/>
              </w:rPr>
            </w:pPr>
            <w:r>
              <w:rPr>
                <w:sz w:val="22"/>
                <w:szCs w:val="22"/>
              </w:rPr>
              <w:t>Y</w:t>
            </w:r>
          </w:p>
        </w:tc>
        <w:tc>
          <w:tcPr>
            <w:tcW w:w="882" w:type="dxa"/>
            <w:vAlign w:val="center"/>
          </w:tcPr>
          <w:p w14:paraId="3FAE53A9" w14:textId="77777777" w:rsidR="00131BA5" w:rsidRDefault="007719EA" w:rsidP="007719EA">
            <w:pPr>
              <w:spacing w:before="60" w:after="60"/>
              <w:jc w:val="center"/>
              <w:rPr>
                <w:sz w:val="22"/>
                <w:szCs w:val="22"/>
              </w:rPr>
            </w:pPr>
            <w:r>
              <w:rPr>
                <w:sz w:val="22"/>
                <w:szCs w:val="22"/>
              </w:rPr>
              <w:t>N</w:t>
            </w:r>
          </w:p>
        </w:tc>
        <w:tc>
          <w:tcPr>
            <w:tcW w:w="936" w:type="dxa"/>
            <w:vAlign w:val="center"/>
          </w:tcPr>
          <w:p w14:paraId="1DCC5F8D" w14:textId="77777777" w:rsidR="00131BA5" w:rsidRDefault="007719EA" w:rsidP="007719EA">
            <w:pPr>
              <w:spacing w:before="60" w:after="60"/>
              <w:jc w:val="center"/>
              <w:rPr>
                <w:sz w:val="22"/>
                <w:szCs w:val="22"/>
              </w:rPr>
            </w:pPr>
            <w:r>
              <w:rPr>
                <w:sz w:val="22"/>
                <w:szCs w:val="22"/>
              </w:rPr>
              <w:t>N</w:t>
            </w:r>
          </w:p>
        </w:tc>
        <w:tc>
          <w:tcPr>
            <w:tcW w:w="3706" w:type="dxa"/>
            <w:tcBorders>
              <w:left w:val="nil"/>
            </w:tcBorders>
            <w:vAlign w:val="center"/>
          </w:tcPr>
          <w:p w14:paraId="447A5FF1" w14:textId="77777777" w:rsidR="00131BA5" w:rsidRDefault="007719EA" w:rsidP="00D46BD1">
            <w:pPr>
              <w:spacing w:before="60" w:after="60"/>
              <w:rPr>
                <w:sz w:val="22"/>
                <w:szCs w:val="22"/>
              </w:rPr>
            </w:pPr>
            <w:r>
              <w:rPr>
                <w:sz w:val="22"/>
                <w:szCs w:val="22"/>
              </w:rPr>
              <w:t>Fireplace</w:t>
            </w:r>
          </w:p>
        </w:tc>
      </w:tr>
      <w:tr w:rsidR="00131BA5" w14:paraId="67912811" w14:textId="77777777" w:rsidTr="007719EA">
        <w:trPr>
          <w:trHeight w:val="560"/>
          <w:jc w:val="center"/>
        </w:trPr>
        <w:tc>
          <w:tcPr>
            <w:tcW w:w="1764" w:type="dxa"/>
            <w:vAlign w:val="center"/>
          </w:tcPr>
          <w:p w14:paraId="3C710F64" w14:textId="77777777" w:rsidR="00131BA5" w:rsidRDefault="00131BA5" w:rsidP="007719EA">
            <w:pPr>
              <w:spacing w:before="60" w:after="60"/>
              <w:rPr>
                <w:sz w:val="22"/>
                <w:szCs w:val="22"/>
              </w:rPr>
            </w:pPr>
            <w:r>
              <w:rPr>
                <w:sz w:val="22"/>
                <w:szCs w:val="22"/>
              </w:rPr>
              <w:t>Side stack</w:t>
            </w:r>
          </w:p>
        </w:tc>
        <w:tc>
          <w:tcPr>
            <w:tcW w:w="922" w:type="dxa"/>
            <w:vAlign w:val="center"/>
          </w:tcPr>
          <w:p w14:paraId="58684066" w14:textId="77777777" w:rsidR="00131BA5" w:rsidRDefault="00131BA5" w:rsidP="007719EA">
            <w:pPr>
              <w:spacing w:before="60" w:after="60"/>
              <w:jc w:val="center"/>
              <w:rPr>
                <w:sz w:val="22"/>
                <w:szCs w:val="22"/>
              </w:rPr>
            </w:pPr>
            <w:r>
              <w:rPr>
                <w:sz w:val="22"/>
                <w:szCs w:val="22"/>
              </w:rPr>
              <w:t>515</w:t>
            </w:r>
          </w:p>
        </w:tc>
        <w:tc>
          <w:tcPr>
            <w:tcW w:w="995" w:type="dxa"/>
            <w:vAlign w:val="center"/>
          </w:tcPr>
          <w:p w14:paraId="327B776D" w14:textId="77777777" w:rsidR="00131BA5" w:rsidRPr="00FC1D77" w:rsidRDefault="00131BA5" w:rsidP="007719EA">
            <w:pPr>
              <w:spacing w:before="60" w:after="60"/>
              <w:jc w:val="center"/>
              <w:rPr>
                <w:sz w:val="22"/>
                <w:szCs w:val="22"/>
              </w:rPr>
            </w:pPr>
            <w:r>
              <w:rPr>
                <w:sz w:val="22"/>
                <w:szCs w:val="22"/>
              </w:rPr>
              <w:t>ND</w:t>
            </w:r>
          </w:p>
        </w:tc>
        <w:tc>
          <w:tcPr>
            <w:tcW w:w="994" w:type="dxa"/>
            <w:vAlign w:val="center"/>
          </w:tcPr>
          <w:p w14:paraId="45A1596E" w14:textId="77777777" w:rsidR="00131BA5" w:rsidRDefault="00131BA5" w:rsidP="007719EA">
            <w:pPr>
              <w:spacing w:before="60" w:after="60"/>
              <w:jc w:val="center"/>
              <w:rPr>
                <w:sz w:val="22"/>
                <w:szCs w:val="22"/>
              </w:rPr>
            </w:pPr>
            <w:r>
              <w:rPr>
                <w:sz w:val="22"/>
                <w:szCs w:val="22"/>
              </w:rPr>
              <w:t>66</w:t>
            </w:r>
          </w:p>
        </w:tc>
        <w:tc>
          <w:tcPr>
            <w:tcW w:w="1152" w:type="dxa"/>
            <w:vAlign w:val="center"/>
          </w:tcPr>
          <w:p w14:paraId="59F099B7" w14:textId="77777777" w:rsidR="00131BA5" w:rsidRDefault="007719EA" w:rsidP="007719EA">
            <w:pPr>
              <w:spacing w:before="60" w:after="60"/>
              <w:jc w:val="center"/>
              <w:rPr>
                <w:sz w:val="22"/>
                <w:szCs w:val="22"/>
              </w:rPr>
            </w:pPr>
            <w:r>
              <w:rPr>
                <w:sz w:val="22"/>
                <w:szCs w:val="22"/>
              </w:rPr>
              <w:t>51</w:t>
            </w:r>
          </w:p>
        </w:tc>
        <w:tc>
          <w:tcPr>
            <w:tcW w:w="1037" w:type="dxa"/>
            <w:vAlign w:val="center"/>
          </w:tcPr>
          <w:p w14:paraId="7E45E9A1" w14:textId="77777777" w:rsidR="00131BA5" w:rsidRDefault="007719EA" w:rsidP="007719EA">
            <w:pPr>
              <w:spacing w:before="60" w:after="60"/>
              <w:jc w:val="center"/>
              <w:rPr>
                <w:sz w:val="22"/>
                <w:szCs w:val="22"/>
              </w:rPr>
            </w:pPr>
            <w:r>
              <w:rPr>
                <w:sz w:val="22"/>
                <w:szCs w:val="22"/>
              </w:rPr>
              <w:t>1</w:t>
            </w:r>
          </w:p>
        </w:tc>
        <w:tc>
          <w:tcPr>
            <w:tcW w:w="1267" w:type="dxa"/>
            <w:vAlign w:val="center"/>
          </w:tcPr>
          <w:p w14:paraId="5B20B1C2" w14:textId="77777777" w:rsidR="00131BA5" w:rsidRDefault="007719EA" w:rsidP="007719EA">
            <w:pPr>
              <w:jc w:val="center"/>
              <w:rPr>
                <w:sz w:val="22"/>
                <w:szCs w:val="22"/>
              </w:rPr>
            </w:pPr>
            <w:r>
              <w:rPr>
                <w:sz w:val="22"/>
                <w:szCs w:val="22"/>
              </w:rPr>
              <w:t>1</w:t>
            </w:r>
          </w:p>
        </w:tc>
        <w:tc>
          <w:tcPr>
            <w:tcW w:w="1152" w:type="dxa"/>
            <w:vAlign w:val="center"/>
          </w:tcPr>
          <w:p w14:paraId="10504B74" w14:textId="77777777" w:rsidR="00131BA5" w:rsidRDefault="007719EA" w:rsidP="007719EA">
            <w:pPr>
              <w:spacing w:before="60" w:after="60"/>
              <w:jc w:val="center"/>
              <w:rPr>
                <w:sz w:val="22"/>
                <w:szCs w:val="22"/>
              </w:rPr>
            </w:pPr>
            <w:r>
              <w:rPr>
                <w:sz w:val="22"/>
                <w:szCs w:val="22"/>
              </w:rPr>
              <w:t>Y</w:t>
            </w:r>
          </w:p>
        </w:tc>
        <w:tc>
          <w:tcPr>
            <w:tcW w:w="882" w:type="dxa"/>
            <w:vAlign w:val="center"/>
          </w:tcPr>
          <w:p w14:paraId="736B4ACC" w14:textId="77777777" w:rsidR="00131BA5" w:rsidRDefault="007719EA" w:rsidP="007719EA">
            <w:pPr>
              <w:spacing w:before="60" w:after="60"/>
              <w:jc w:val="center"/>
              <w:rPr>
                <w:sz w:val="22"/>
                <w:szCs w:val="22"/>
              </w:rPr>
            </w:pPr>
            <w:r>
              <w:rPr>
                <w:sz w:val="22"/>
                <w:szCs w:val="22"/>
              </w:rPr>
              <w:t>N</w:t>
            </w:r>
          </w:p>
        </w:tc>
        <w:tc>
          <w:tcPr>
            <w:tcW w:w="936" w:type="dxa"/>
            <w:vAlign w:val="center"/>
          </w:tcPr>
          <w:p w14:paraId="76217402" w14:textId="77777777" w:rsidR="00131BA5" w:rsidRDefault="007719EA" w:rsidP="007719EA">
            <w:pPr>
              <w:spacing w:before="60" w:after="60"/>
              <w:jc w:val="center"/>
              <w:rPr>
                <w:sz w:val="22"/>
                <w:szCs w:val="22"/>
              </w:rPr>
            </w:pPr>
            <w:r>
              <w:rPr>
                <w:sz w:val="22"/>
                <w:szCs w:val="22"/>
              </w:rPr>
              <w:t>N</w:t>
            </w:r>
          </w:p>
        </w:tc>
        <w:tc>
          <w:tcPr>
            <w:tcW w:w="3706" w:type="dxa"/>
            <w:tcBorders>
              <w:left w:val="nil"/>
            </w:tcBorders>
            <w:vAlign w:val="center"/>
          </w:tcPr>
          <w:p w14:paraId="7C6C7353" w14:textId="77777777" w:rsidR="00131BA5" w:rsidRDefault="00131BA5" w:rsidP="007719EA">
            <w:pPr>
              <w:spacing w:before="60" w:after="60"/>
              <w:rPr>
                <w:sz w:val="22"/>
                <w:szCs w:val="22"/>
              </w:rPr>
            </w:pPr>
          </w:p>
        </w:tc>
      </w:tr>
      <w:tr w:rsidR="00131BA5" w14:paraId="359C7F46" w14:textId="77777777" w:rsidTr="007719EA">
        <w:trPr>
          <w:trHeight w:val="560"/>
          <w:jc w:val="center"/>
        </w:trPr>
        <w:tc>
          <w:tcPr>
            <w:tcW w:w="1764" w:type="dxa"/>
            <w:vAlign w:val="center"/>
          </w:tcPr>
          <w:p w14:paraId="46BB0A30" w14:textId="77777777" w:rsidR="00131BA5" w:rsidRDefault="00131BA5" w:rsidP="007719EA">
            <w:pPr>
              <w:spacing w:before="60" w:after="60"/>
              <w:rPr>
                <w:sz w:val="22"/>
                <w:szCs w:val="22"/>
              </w:rPr>
            </w:pPr>
            <w:r>
              <w:rPr>
                <w:sz w:val="22"/>
                <w:szCs w:val="22"/>
              </w:rPr>
              <w:t>Books on tape</w:t>
            </w:r>
          </w:p>
        </w:tc>
        <w:tc>
          <w:tcPr>
            <w:tcW w:w="922" w:type="dxa"/>
            <w:vAlign w:val="center"/>
          </w:tcPr>
          <w:p w14:paraId="1082B080" w14:textId="77777777" w:rsidR="00131BA5" w:rsidRDefault="00131BA5" w:rsidP="007719EA">
            <w:pPr>
              <w:spacing w:before="60" w:after="60"/>
              <w:jc w:val="center"/>
              <w:rPr>
                <w:sz w:val="22"/>
                <w:szCs w:val="22"/>
              </w:rPr>
            </w:pPr>
            <w:r>
              <w:rPr>
                <w:sz w:val="22"/>
                <w:szCs w:val="22"/>
              </w:rPr>
              <w:t>555</w:t>
            </w:r>
          </w:p>
        </w:tc>
        <w:tc>
          <w:tcPr>
            <w:tcW w:w="995" w:type="dxa"/>
            <w:vAlign w:val="center"/>
          </w:tcPr>
          <w:p w14:paraId="00B9E8E8" w14:textId="77777777" w:rsidR="00131BA5" w:rsidRPr="00FC1D77" w:rsidRDefault="00131BA5" w:rsidP="007719EA">
            <w:pPr>
              <w:spacing w:before="60" w:after="60"/>
              <w:jc w:val="center"/>
              <w:rPr>
                <w:sz w:val="22"/>
                <w:szCs w:val="22"/>
              </w:rPr>
            </w:pPr>
            <w:r>
              <w:rPr>
                <w:sz w:val="22"/>
                <w:szCs w:val="22"/>
              </w:rPr>
              <w:t>ND</w:t>
            </w:r>
          </w:p>
        </w:tc>
        <w:tc>
          <w:tcPr>
            <w:tcW w:w="994" w:type="dxa"/>
            <w:vAlign w:val="center"/>
          </w:tcPr>
          <w:p w14:paraId="7728CDEA" w14:textId="77777777" w:rsidR="00131BA5" w:rsidRDefault="00131BA5" w:rsidP="007719EA">
            <w:pPr>
              <w:spacing w:before="60" w:after="60"/>
              <w:jc w:val="center"/>
              <w:rPr>
                <w:sz w:val="22"/>
                <w:szCs w:val="22"/>
              </w:rPr>
            </w:pPr>
            <w:r>
              <w:rPr>
                <w:sz w:val="22"/>
                <w:szCs w:val="22"/>
              </w:rPr>
              <w:t>65</w:t>
            </w:r>
          </w:p>
        </w:tc>
        <w:tc>
          <w:tcPr>
            <w:tcW w:w="1152" w:type="dxa"/>
            <w:vAlign w:val="center"/>
          </w:tcPr>
          <w:p w14:paraId="73708EB4" w14:textId="77777777" w:rsidR="00131BA5" w:rsidRDefault="007719EA" w:rsidP="007719EA">
            <w:pPr>
              <w:spacing w:before="60" w:after="60"/>
              <w:jc w:val="center"/>
              <w:rPr>
                <w:sz w:val="22"/>
                <w:szCs w:val="22"/>
              </w:rPr>
            </w:pPr>
            <w:r>
              <w:rPr>
                <w:sz w:val="22"/>
                <w:szCs w:val="22"/>
              </w:rPr>
              <w:t>51</w:t>
            </w:r>
          </w:p>
        </w:tc>
        <w:tc>
          <w:tcPr>
            <w:tcW w:w="1037" w:type="dxa"/>
            <w:vAlign w:val="center"/>
          </w:tcPr>
          <w:p w14:paraId="401F8F25" w14:textId="77777777" w:rsidR="00131BA5" w:rsidRDefault="007719EA" w:rsidP="007719EA">
            <w:pPr>
              <w:spacing w:before="60" w:after="60"/>
              <w:jc w:val="center"/>
              <w:rPr>
                <w:sz w:val="22"/>
                <w:szCs w:val="22"/>
              </w:rPr>
            </w:pPr>
            <w:r>
              <w:rPr>
                <w:sz w:val="22"/>
                <w:szCs w:val="22"/>
              </w:rPr>
              <w:t>1</w:t>
            </w:r>
          </w:p>
        </w:tc>
        <w:tc>
          <w:tcPr>
            <w:tcW w:w="1267" w:type="dxa"/>
            <w:vAlign w:val="center"/>
          </w:tcPr>
          <w:p w14:paraId="15C34CBF" w14:textId="77777777" w:rsidR="00131BA5" w:rsidRDefault="007719EA" w:rsidP="007719EA">
            <w:pPr>
              <w:jc w:val="center"/>
              <w:rPr>
                <w:sz w:val="22"/>
                <w:szCs w:val="22"/>
              </w:rPr>
            </w:pPr>
            <w:r>
              <w:rPr>
                <w:sz w:val="22"/>
                <w:szCs w:val="22"/>
              </w:rPr>
              <w:t>0</w:t>
            </w:r>
          </w:p>
        </w:tc>
        <w:tc>
          <w:tcPr>
            <w:tcW w:w="1152" w:type="dxa"/>
            <w:vAlign w:val="center"/>
          </w:tcPr>
          <w:p w14:paraId="0063E7C0" w14:textId="77777777" w:rsidR="00131BA5" w:rsidRDefault="007719EA" w:rsidP="007719EA">
            <w:pPr>
              <w:spacing w:before="60" w:after="60"/>
              <w:jc w:val="center"/>
              <w:rPr>
                <w:sz w:val="22"/>
                <w:szCs w:val="22"/>
              </w:rPr>
            </w:pPr>
            <w:r>
              <w:rPr>
                <w:sz w:val="22"/>
                <w:szCs w:val="22"/>
              </w:rPr>
              <w:t>Y</w:t>
            </w:r>
          </w:p>
        </w:tc>
        <w:tc>
          <w:tcPr>
            <w:tcW w:w="882" w:type="dxa"/>
            <w:vAlign w:val="center"/>
          </w:tcPr>
          <w:p w14:paraId="13BE523F" w14:textId="77777777" w:rsidR="00131BA5" w:rsidRDefault="007719EA" w:rsidP="007719EA">
            <w:pPr>
              <w:spacing w:before="60" w:after="60"/>
              <w:jc w:val="center"/>
              <w:rPr>
                <w:sz w:val="22"/>
                <w:szCs w:val="22"/>
              </w:rPr>
            </w:pPr>
            <w:r>
              <w:rPr>
                <w:sz w:val="22"/>
                <w:szCs w:val="22"/>
              </w:rPr>
              <w:t>N</w:t>
            </w:r>
          </w:p>
        </w:tc>
        <w:tc>
          <w:tcPr>
            <w:tcW w:w="936" w:type="dxa"/>
            <w:vAlign w:val="center"/>
          </w:tcPr>
          <w:p w14:paraId="0765F5C9" w14:textId="77777777" w:rsidR="00131BA5" w:rsidRDefault="007719EA" w:rsidP="007719EA">
            <w:pPr>
              <w:spacing w:before="60" w:after="60"/>
              <w:jc w:val="center"/>
              <w:rPr>
                <w:sz w:val="22"/>
                <w:szCs w:val="22"/>
              </w:rPr>
            </w:pPr>
            <w:r>
              <w:rPr>
                <w:sz w:val="22"/>
                <w:szCs w:val="22"/>
              </w:rPr>
              <w:t>N</w:t>
            </w:r>
          </w:p>
        </w:tc>
        <w:tc>
          <w:tcPr>
            <w:tcW w:w="3706" w:type="dxa"/>
            <w:tcBorders>
              <w:left w:val="nil"/>
            </w:tcBorders>
            <w:vAlign w:val="center"/>
          </w:tcPr>
          <w:p w14:paraId="6D92D905" w14:textId="77777777" w:rsidR="00131BA5" w:rsidRDefault="00131BA5" w:rsidP="007719EA">
            <w:pPr>
              <w:spacing w:before="60" w:after="60"/>
              <w:rPr>
                <w:sz w:val="22"/>
                <w:szCs w:val="22"/>
              </w:rPr>
            </w:pPr>
          </w:p>
        </w:tc>
      </w:tr>
      <w:tr w:rsidR="00131BA5" w14:paraId="755FA147" w14:textId="77777777" w:rsidTr="007719EA">
        <w:trPr>
          <w:trHeight w:val="560"/>
          <w:jc w:val="center"/>
        </w:trPr>
        <w:tc>
          <w:tcPr>
            <w:tcW w:w="1764" w:type="dxa"/>
            <w:vAlign w:val="center"/>
          </w:tcPr>
          <w:p w14:paraId="4FCB600B" w14:textId="77777777" w:rsidR="00131BA5" w:rsidRDefault="00131BA5" w:rsidP="00D46BD1">
            <w:pPr>
              <w:spacing w:before="60" w:after="60"/>
              <w:rPr>
                <w:sz w:val="22"/>
                <w:szCs w:val="22"/>
              </w:rPr>
            </w:pPr>
            <w:r>
              <w:rPr>
                <w:sz w:val="22"/>
                <w:szCs w:val="22"/>
              </w:rPr>
              <w:t>Restroom</w:t>
            </w:r>
          </w:p>
        </w:tc>
        <w:tc>
          <w:tcPr>
            <w:tcW w:w="922" w:type="dxa"/>
            <w:vAlign w:val="center"/>
          </w:tcPr>
          <w:p w14:paraId="48306801" w14:textId="77777777" w:rsidR="00131BA5" w:rsidRDefault="00131BA5" w:rsidP="007719EA">
            <w:pPr>
              <w:spacing w:before="60" w:after="60"/>
              <w:jc w:val="center"/>
              <w:rPr>
                <w:sz w:val="22"/>
                <w:szCs w:val="22"/>
              </w:rPr>
            </w:pPr>
            <w:r>
              <w:rPr>
                <w:sz w:val="22"/>
                <w:szCs w:val="22"/>
              </w:rPr>
              <w:t>475</w:t>
            </w:r>
          </w:p>
        </w:tc>
        <w:tc>
          <w:tcPr>
            <w:tcW w:w="995" w:type="dxa"/>
            <w:vAlign w:val="center"/>
          </w:tcPr>
          <w:p w14:paraId="0412B852" w14:textId="77777777" w:rsidR="00131BA5" w:rsidRPr="00FC1D77" w:rsidRDefault="00131BA5" w:rsidP="007719EA">
            <w:pPr>
              <w:spacing w:before="60" w:after="60"/>
              <w:jc w:val="center"/>
              <w:rPr>
                <w:sz w:val="22"/>
                <w:szCs w:val="22"/>
              </w:rPr>
            </w:pPr>
            <w:r>
              <w:rPr>
                <w:sz w:val="22"/>
                <w:szCs w:val="22"/>
              </w:rPr>
              <w:t>ND</w:t>
            </w:r>
          </w:p>
        </w:tc>
        <w:tc>
          <w:tcPr>
            <w:tcW w:w="994" w:type="dxa"/>
            <w:vAlign w:val="center"/>
          </w:tcPr>
          <w:p w14:paraId="5D35DFFA" w14:textId="77777777" w:rsidR="00131BA5" w:rsidRDefault="007719EA" w:rsidP="007719EA">
            <w:pPr>
              <w:spacing w:before="60" w:after="60"/>
              <w:jc w:val="center"/>
              <w:rPr>
                <w:sz w:val="22"/>
                <w:szCs w:val="22"/>
              </w:rPr>
            </w:pPr>
            <w:r>
              <w:rPr>
                <w:sz w:val="22"/>
                <w:szCs w:val="22"/>
              </w:rPr>
              <w:t>66</w:t>
            </w:r>
          </w:p>
        </w:tc>
        <w:tc>
          <w:tcPr>
            <w:tcW w:w="1152" w:type="dxa"/>
            <w:vAlign w:val="center"/>
          </w:tcPr>
          <w:p w14:paraId="76DE70E1" w14:textId="77777777" w:rsidR="00131BA5" w:rsidRDefault="007719EA" w:rsidP="007719EA">
            <w:pPr>
              <w:spacing w:before="60" w:after="60"/>
              <w:jc w:val="center"/>
              <w:rPr>
                <w:sz w:val="22"/>
                <w:szCs w:val="22"/>
              </w:rPr>
            </w:pPr>
            <w:r>
              <w:rPr>
                <w:sz w:val="22"/>
                <w:szCs w:val="22"/>
              </w:rPr>
              <w:t>52</w:t>
            </w:r>
          </w:p>
        </w:tc>
        <w:tc>
          <w:tcPr>
            <w:tcW w:w="1037" w:type="dxa"/>
            <w:vAlign w:val="center"/>
          </w:tcPr>
          <w:p w14:paraId="4E9D59A1" w14:textId="77777777" w:rsidR="00131BA5" w:rsidRDefault="007719EA" w:rsidP="007719EA">
            <w:pPr>
              <w:spacing w:before="60" w:after="60"/>
              <w:jc w:val="center"/>
              <w:rPr>
                <w:sz w:val="22"/>
                <w:szCs w:val="22"/>
              </w:rPr>
            </w:pPr>
            <w:r>
              <w:rPr>
                <w:sz w:val="22"/>
                <w:szCs w:val="22"/>
              </w:rPr>
              <w:t>1</w:t>
            </w:r>
          </w:p>
        </w:tc>
        <w:tc>
          <w:tcPr>
            <w:tcW w:w="1267" w:type="dxa"/>
            <w:vAlign w:val="center"/>
          </w:tcPr>
          <w:p w14:paraId="058452EE" w14:textId="77777777" w:rsidR="00131BA5" w:rsidRDefault="007719EA" w:rsidP="007719EA">
            <w:pPr>
              <w:jc w:val="center"/>
              <w:rPr>
                <w:sz w:val="22"/>
                <w:szCs w:val="22"/>
              </w:rPr>
            </w:pPr>
            <w:r>
              <w:rPr>
                <w:sz w:val="22"/>
                <w:szCs w:val="22"/>
              </w:rPr>
              <w:t>0</w:t>
            </w:r>
          </w:p>
        </w:tc>
        <w:tc>
          <w:tcPr>
            <w:tcW w:w="1152" w:type="dxa"/>
            <w:vAlign w:val="center"/>
          </w:tcPr>
          <w:p w14:paraId="406E14FB" w14:textId="77777777" w:rsidR="00131BA5" w:rsidRDefault="007719EA" w:rsidP="007719EA">
            <w:pPr>
              <w:spacing w:before="60" w:after="60"/>
              <w:jc w:val="center"/>
              <w:rPr>
                <w:sz w:val="22"/>
                <w:szCs w:val="22"/>
              </w:rPr>
            </w:pPr>
            <w:r>
              <w:rPr>
                <w:sz w:val="22"/>
                <w:szCs w:val="22"/>
              </w:rPr>
              <w:t>Y</w:t>
            </w:r>
          </w:p>
        </w:tc>
        <w:tc>
          <w:tcPr>
            <w:tcW w:w="882" w:type="dxa"/>
            <w:vAlign w:val="center"/>
          </w:tcPr>
          <w:p w14:paraId="5A27B494" w14:textId="77777777" w:rsidR="00131BA5" w:rsidRDefault="007719EA" w:rsidP="007719EA">
            <w:pPr>
              <w:spacing w:before="60" w:after="60"/>
              <w:jc w:val="center"/>
              <w:rPr>
                <w:sz w:val="22"/>
                <w:szCs w:val="22"/>
              </w:rPr>
            </w:pPr>
            <w:r>
              <w:rPr>
                <w:sz w:val="22"/>
                <w:szCs w:val="22"/>
              </w:rPr>
              <w:t>N</w:t>
            </w:r>
          </w:p>
        </w:tc>
        <w:tc>
          <w:tcPr>
            <w:tcW w:w="936" w:type="dxa"/>
            <w:vAlign w:val="center"/>
          </w:tcPr>
          <w:p w14:paraId="404771F9" w14:textId="77777777" w:rsidR="00131BA5" w:rsidRDefault="007719EA" w:rsidP="007719EA">
            <w:pPr>
              <w:spacing w:before="60" w:after="60"/>
              <w:jc w:val="center"/>
              <w:rPr>
                <w:sz w:val="22"/>
                <w:szCs w:val="22"/>
              </w:rPr>
            </w:pPr>
            <w:r>
              <w:rPr>
                <w:sz w:val="22"/>
                <w:szCs w:val="22"/>
              </w:rPr>
              <w:t>N</w:t>
            </w:r>
          </w:p>
        </w:tc>
        <w:tc>
          <w:tcPr>
            <w:tcW w:w="3706" w:type="dxa"/>
            <w:tcBorders>
              <w:left w:val="nil"/>
            </w:tcBorders>
            <w:vAlign w:val="center"/>
          </w:tcPr>
          <w:p w14:paraId="0FEC3FFE" w14:textId="77777777" w:rsidR="00131BA5" w:rsidRDefault="00131BA5" w:rsidP="007719EA">
            <w:pPr>
              <w:spacing w:before="60" w:after="60"/>
              <w:rPr>
                <w:sz w:val="22"/>
                <w:szCs w:val="22"/>
              </w:rPr>
            </w:pPr>
          </w:p>
        </w:tc>
      </w:tr>
      <w:tr w:rsidR="00131BA5" w14:paraId="0F743348" w14:textId="77777777" w:rsidTr="007719EA">
        <w:trPr>
          <w:trHeight w:val="560"/>
          <w:jc w:val="center"/>
        </w:trPr>
        <w:tc>
          <w:tcPr>
            <w:tcW w:w="1764" w:type="dxa"/>
            <w:vAlign w:val="center"/>
          </w:tcPr>
          <w:p w14:paraId="70BB0EDC" w14:textId="77777777" w:rsidR="00131BA5" w:rsidRDefault="00131BA5" w:rsidP="00D46BD1">
            <w:pPr>
              <w:spacing w:before="60" w:after="60"/>
              <w:rPr>
                <w:sz w:val="22"/>
                <w:szCs w:val="22"/>
              </w:rPr>
            </w:pPr>
            <w:r>
              <w:rPr>
                <w:sz w:val="22"/>
                <w:szCs w:val="22"/>
              </w:rPr>
              <w:t xml:space="preserve">Basement-former </w:t>
            </w:r>
            <w:r w:rsidR="00D46BD1">
              <w:rPr>
                <w:sz w:val="22"/>
                <w:szCs w:val="22"/>
              </w:rPr>
              <w:t>P</w:t>
            </w:r>
            <w:r>
              <w:rPr>
                <w:sz w:val="22"/>
                <w:szCs w:val="22"/>
              </w:rPr>
              <w:t xml:space="preserve">olice </w:t>
            </w:r>
            <w:r w:rsidR="00D46BD1">
              <w:rPr>
                <w:sz w:val="22"/>
                <w:szCs w:val="22"/>
              </w:rPr>
              <w:t>area</w:t>
            </w:r>
          </w:p>
        </w:tc>
        <w:tc>
          <w:tcPr>
            <w:tcW w:w="922" w:type="dxa"/>
            <w:vAlign w:val="center"/>
          </w:tcPr>
          <w:p w14:paraId="533607AE" w14:textId="77777777" w:rsidR="00131BA5" w:rsidRDefault="00131BA5" w:rsidP="007719EA">
            <w:pPr>
              <w:spacing w:before="60" w:after="60"/>
              <w:jc w:val="center"/>
              <w:rPr>
                <w:sz w:val="22"/>
                <w:szCs w:val="22"/>
              </w:rPr>
            </w:pPr>
            <w:r>
              <w:rPr>
                <w:sz w:val="22"/>
                <w:szCs w:val="22"/>
              </w:rPr>
              <w:t>438</w:t>
            </w:r>
          </w:p>
        </w:tc>
        <w:tc>
          <w:tcPr>
            <w:tcW w:w="995" w:type="dxa"/>
            <w:vAlign w:val="center"/>
          </w:tcPr>
          <w:p w14:paraId="5AD17E7E" w14:textId="77777777" w:rsidR="00131BA5" w:rsidRPr="00FC1D77" w:rsidRDefault="00131BA5" w:rsidP="007719EA">
            <w:pPr>
              <w:spacing w:before="60" w:after="60"/>
              <w:jc w:val="center"/>
              <w:rPr>
                <w:sz w:val="22"/>
                <w:szCs w:val="22"/>
              </w:rPr>
            </w:pPr>
            <w:r>
              <w:rPr>
                <w:sz w:val="22"/>
                <w:szCs w:val="22"/>
              </w:rPr>
              <w:t>N</w:t>
            </w:r>
            <w:r w:rsidR="00515D53">
              <w:rPr>
                <w:sz w:val="22"/>
                <w:szCs w:val="22"/>
              </w:rPr>
              <w:t>D</w:t>
            </w:r>
          </w:p>
        </w:tc>
        <w:tc>
          <w:tcPr>
            <w:tcW w:w="994" w:type="dxa"/>
            <w:vAlign w:val="center"/>
          </w:tcPr>
          <w:p w14:paraId="31EE9146" w14:textId="77777777" w:rsidR="00131BA5" w:rsidRDefault="007719EA" w:rsidP="007719EA">
            <w:pPr>
              <w:spacing w:before="60" w:after="60"/>
              <w:jc w:val="center"/>
              <w:rPr>
                <w:sz w:val="22"/>
                <w:szCs w:val="22"/>
              </w:rPr>
            </w:pPr>
            <w:r>
              <w:rPr>
                <w:sz w:val="22"/>
                <w:szCs w:val="22"/>
              </w:rPr>
              <w:t>62</w:t>
            </w:r>
          </w:p>
        </w:tc>
        <w:tc>
          <w:tcPr>
            <w:tcW w:w="1152" w:type="dxa"/>
            <w:vAlign w:val="center"/>
          </w:tcPr>
          <w:p w14:paraId="2847FAAE" w14:textId="77777777" w:rsidR="00131BA5" w:rsidRDefault="007719EA" w:rsidP="007719EA">
            <w:pPr>
              <w:spacing w:before="60" w:after="60"/>
              <w:jc w:val="center"/>
              <w:rPr>
                <w:sz w:val="22"/>
                <w:szCs w:val="22"/>
              </w:rPr>
            </w:pPr>
            <w:r>
              <w:rPr>
                <w:sz w:val="22"/>
                <w:szCs w:val="22"/>
              </w:rPr>
              <w:t>56</w:t>
            </w:r>
          </w:p>
        </w:tc>
        <w:tc>
          <w:tcPr>
            <w:tcW w:w="1037" w:type="dxa"/>
            <w:vAlign w:val="center"/>
          </w:tcPr>
          <w:p w14:paraId="6C68AD4A" w14:textId="77777777" w:rsidR="00131BA5" w:rsidRDefault="007719EA" w:rsidP="007719EA">
            <w:pPr>
              <w:spacing w:before="60" w:after="60"/>
              <w:jc w:val="center"/>
              <w:rPr>
                <w:sz w:val="22"/>
                <w:szCs w:val="22"/>
              </w:rPr>
            </w:pPr>
            <w:r>
              <w:rPr>
                <w:sz w:val="22"/>
                <w:szCs w:val="22"/>
              </w:rPr>
              <w:t>1</w:t>
            </w:r>
          </w:p>
        </w:tc>
        <w:tc>
          <w:tcPr>
            <w:tcW w:w="1267" w:type="dxa"/>
            <w:vAlign w:val="center"/>
          </w:tcPr>
          <w:p w14:paraId="06CCE60C" w14:textId="77777777" w:rsidR="00131BA5" w:rsidRDefault="007719EA" w:rsidP="007719EA">
            <w:pPr>
              <w:jc w:val="center"/>
              <w:rPr>
                <w:sz w:val="22"/>
                <w:szCs w:val="22"/>
              </w:rPr>
            </w:pPr>
            <w:r>
              <w:rPr>
                <w:sz w:val="22"/>
                <w:szCs w:val="22"/>
              </w:rPr>
              <w:t>0</w:t>
            </w:r>
          </w:p>
        </w:tc>
        <w:tc>
          <w:tcPr>
            <w:tcW w:w="1152" w:type="dxa"/>
            <w:vAlign w:val="center"/>
          </w:tcPr>
          <w:p w14:paraId="7DA21F11" w14:textId="77777777" w:rsidR="00131BA5" w:rsidRDefault="007719EA" w:rsidP="007719EA">
            <w:pPr>
              <w:spacing w:before="60" w:after="60"/>
              <w:jc w:val="center"/>
              <w:rPr>
                <w:sz w:val="22"/>
                <w:szCs w:val="22"/>
              </w:rPr>
            </w:pPr>
            <w:r>
              <w:rPr>
                <w:sz w:val="22"/>
                <w:szCs w:val="22"/>
              </w:rPr>
              <w:t>Y</w:t>
            </w:r>
          </w:p>
        </w:tc>
        <w:tc>
          <w:tcPr>
            <w:tcW w:w="882" w:type="dxa"/>
            <w:vAlign w:val="center"/>
          </w:tcPr>
          <w:p w14:paraId="4F8EBEAB" w14:textId="77777777" w:rsidR="00131BA5" w:rsidRDefault="007719EA" w:rsidP="007719EA">
            <w:pPr>
              <w:spacing w:before="60" w:after="60"/>
              <w:jc w:val="center"/>
              <w:rPr>
                <w:sz w:val="22"/>
                <w:szCs w:val="22"/>
              </w:rPr>
            </w:pPr>
            <w:r>
              <w:rPr>
                <w:sz w:val="22"/>
                <w:szCs w:val="22"/>
              </w:rPr>
              <w:t>N</w:t>
            </w:r>
          </w:p>
        </w:tc>
        <w:tc>
          <w:tcPr>
            <w:tcW w:w="936" w:type="dxa"/>
            <w:vAlign w:val="center"/>
          </w:tcPr>
          <w:p w14:paraId="32358AC0" w14:textId="77777777" w:rsidR="00131BA5" w:rsidRDefault="007719EA" w:rsidP="007719EA">
            <w:pPr>
              <w:spacing w:before="60" w:after="60"/>
              <w:jc w:val="center"/>
              <w:rPr>
                <w:sz w:val="22"/>
                <w:szCs w:val="22"/>
              </w:rPr>
            </w:pPr>
            <w:r>
              <w:rPr>
                <w:sz w:val="22"/>
                <w:szCs w:val="22"/>
              </w:rPr>
              <w:t>N</w:t>
            </w:r>
          </w:p>
        </w:tc>
        <w:tc>
          <w:tcPr>
            <w:tcW w:w="3706" w:type="dxa"/>
            <w:tcBorders>
              <w:left w:val="nil"/>
            </w:tcBorders>
            <w:vAlign w:val="center"/>
          </w:tcPr>
          <w:p w14:paraId="4B18BF6A" w14:textId="77777777" w:rsidR="007719EA" w:rsidRDefault="007719EA" w:rsidP="00D46BD1">
            <w:pPr>
              <w:spacing w:before="60" w:after="60"/>
              <w:rPr>
                <w:sz w:val="22"/>
                <w:szCs w:val="22"/>
              </w:rPr>
            </w:pPr>
            <w:r>
              <w:rPr>
                <w:sz w:val="22"/>
                <w:szCs w:val="22"/>
              </w:rPr>
              <w:t>Materials stored on floor</w:t>
            </w:r>
            <w:r w:rsidR="00D46BD1">
              <w:rPr>
                <w:sz w:val="22"/>
                <w:szCs w:val="22"/>
              </w:rPr>
              <w:t>, s</w:t>
            </w:r>
            <w:r>
              <w:rPr>
                <w:sz w:val="22"/>
                <w:szCs w:val="22"/>
              </w:rPr>
              <w:t>tain on floor</w:t>
            </w:r>
            <w:r w:rsidR="00D46BD1">
              <w:rPr>
                <w:sz w:val="22"/>
                <w:szCs w:val="22"/>
              </w:rPr>
              <w:t>, w</w:t>
            </w:r>
            <w:r>
              <w:rPr>
                <w:sz w:val="22"/>
                <w:szCs w:val="22"/>
              </w:rPr>
              <w:t>all material (possible GW) installed over foundation walls</w:t>
            </w:r>
          </w:p>
        </w:tc>
      </w:tr>
      <w:tr w:rsidR="00131BA5" w14:paraId="082A8D7E" w14:textId="77777777" w:rsidTr="007719EA">
        <w:trPr>
          <w:trHeight w:val="560"/>
          <w:jc w:val="center"/>
        </w:trPr>
        <w:tc>
          <w:tcPr>
            <w:tcW w:w="1764" w:type="dxa"/>
            <w:vAlign w:val="center"/>
          </w:tcPr>
          <w:p w14:paraId="77E0089A" w14:textId="77777777" w:rsidR="00131BA5" w:rsidRDefault="00131BA5" w:rsidP="007719EA">
            <w:pPr>
              <w:spacing w:before="60" w:after="60"/>
              <w:rPr>
                <w:sz w:val="22"/>
                <w:szCs w:val="22"/>
              </w:rPr>
            </w:pPr>
            <w:r>
              <w:rPr>
                <w:sz w:val="22"/>
                <w:szCs w:val="22"/>
              </w:rPr>
              <w:t>Furnace room</w:t>
            </w:r>
          </w:p>
        </w:tc>
        <w:tc>
          <w:tcPr>
            <w:tcW w:w="922" w:type="dxa"/>
            <w:vAlign w:val="center"/>
          </w:tcPr>
          <w:p w14:paraId="68B6E5AB" w14:textId="77777777" w:rsidR="00131BA5" w:rsidRDefault="00131BA5" w:rsidP="007719EA">
            <w:pPr>
              <w:spacing w:before="60" w:after="60"/>
              <w:jc w:val="center"/>
              <w:rPr>
                <w:sz w:val="22"/>
                <w:szCs w:val="22"/>
              </w:rPr>
            </w:pPr>
            <w:r>
              <w:rPr>
                <w:sz w:val="22"/>
                <w:szCs w:val="22"/>
              </w:rPr>
              <w:t>499</w:t>
            </w:r>
          </w:p>
        </w:tc>
        <w:tc>
          <w:tcPr>
            <w:tcW w:w="995" w:type="dxa"/>
            <w:vAlign w:val="center"/>
          </w:tcPr>
          <w:p w14:paraId="4B95B659" w14:textId="77777777" w:rsidR="00131BA5" w:rsidRPr="00FC1D77" w:rsidRDefault="00131BA5" w:rsidP="007719EA">
            <w:pPr>
              <w:spacing w:before="60" w:after="60"/>
              <w:jc w:val="center"/>
              <w:rPr>
                <w:sz w:val="22"/>
                <w:szCs w:val="22"/>
              </w:rPr>
            </w:pPr>
            <w:r>
              <w:rPr>
                <w:sz w:val="22"/>
                <w:szCs w:val="22"/>
              </w:rPr>
              <w:t>ND</w:t>
            </w:r>
          </w:p>
        </w:tc>
        <w:tc>
          <w:tcPr>
            <w:tcW w:w="994" w:type="dxa"/>
            <w:vAlign w:val="center"/>
          </w:tcPr>
          <w:p w14:paraId="49815D62" w14:textId="77777777" w:rsidR="00131BA5" w:rsidRDefault="007719EA" w:rsidP="007719EA">
            <w:pPr>
              <w:spacing w:before="60" w:after="60"/>
              <w:jc w:val="center"/>
              <w:rPr>
                <w:sz w:val="22"/>
                <w:szCs w:val="22"/>
              </w:rPr>
            </w:pPr>
            <w:r>
              <w:rPr>
                <w:sz w:val="22"/>
                <w:szCs w:val="22"/>
              </w:rPr>
              <w:t>62</w:t>
            </w:r>
          </w:p>
        </w:tc>
        <w:tc>
          <w:tcPr>
            <w:tcW w:w="1152" w:type="dxa"/>
            <w:vAlign w:val="center"/>
          </w:tcPr>
          <w:p w14:paraId="02E84568" w14:textId="77777777" w:rsidR="00131BA5" w:rsidRDefault="007719EA" w:rsidP="007719EA">
            <w:pPr>
              <w:spacing w:before="60" w:after="60"/>
              <w:jc w:val="center"/>
              <w:rPr>
                <w:sz w:val="22"/>
                <w:szCs w:val="22"/>
              </w:rPr>
            </w:pPr>
            <w:r>
              <w:rPr>
                <w:sz w:val="22"/>
                <w:szCs w:val="22"/>
              </w:rPr>
              <w:t>57</w:t>
            </w:r>
          </w:p>
        </w:tc>
        <w:tc>
          <w:tcPr>
            <w:tcW w:w="1037" w:type="dxa"/>
            <w:vAlign w:val="center"/>
          </w:tcPr>
          <w:p w14:paraId="23BB613A" w14:textId="77777777" w:rsidR="00131BA5" w:rsidRDefault="007719EA" w:rsidP="007719EA">
            <w:pPr>
              <w:spacing w:before="60" w:after="60"/>
              <w:jc w:val="center"/>
              <w:rPr>
                <w:sz w:val="22"/>
                <w:szCs w:val="22"/>
              </w:rPr>
            </w:pPr>
            <w:r>
              <w:rPr>
                <w:sz w:val="22"/>
                <w:szCs w:val="22"/>
              </w:rPr>
              <w:t>1</w:t>
            </w:r>
          </w:p>
        </w:tc>
        <w:tc>
          <w:tcPr>
            <w:tcW w:w="1267" w:type="dxa"/>
            <w:vAlign w:val="center"/>
          </w:tcPr>
          <w:p w14:paraId="668DBB9F" w14:textId="77777777" w:rsidR="00131BA5" w:rsidRDefault="007719EA" w:rsidP="007719EA">
            <w:pPr>
              <w:jc w:val="center"/>
              <w:rPr>
                <w:sz w:val="22"/>
                <w:szCs w:val="22"/>
              </w:rPr>
            </w:pPr>
            <w:r>
              <w:rPr>
                <w:sz w:val="22"/>
                <w:szCs w:val="22"/>
              </w:rPr>
              <w:t>0</w:t>
            </w:r>
          </w:p>
        </w:tc>
        <w:tc>
          <w:tcPr>
            <w:tcW w:w="1152" w:type="dxa"/>
            <w:vAlign w:val="center"/>
          </w:tcPr>
          <w:p w14:paraId="6663B387" w14:textId="77777777" w:rsidR="00131BA5" w:rsidRDefault="007719EA" w:rsidP="007719EA">
            <w:pPr>
              <w:spacing w:before="60" w:after="60"/>
              <w:jc w:val="center"/>
              <w:rPr>
                <w:sz w:val="22"/>
                <w:szCs w:val="22"/>
              </w:rPr>
            </w:pPr>
            <w:r>
              <w:rPr>
                <w:sz w:val="22"/>
                <w:szCs w:val="22"/>
              </w:rPr>
              <w:t>N</w:t>
            </w:r>
          </w:p>
        </w:tc>
        <w:tc>
          <w:tcPr>
            <w:tcW w:w="882" w:type="dxa"/>
            <w:vAlign w:val="center"/>
          </w:tcPr>
          <w:p w14:paraId="19EB2A0C" w14:textId="77777777" w:rsidR="00131BA5" w:rsidRDefault="007719EA" w:rsidP="007719EA">
            <w:pPr>
              <w:spacing w:before="60" w:after="60"/>
              <w:jc w:val="center"/>
              <w:rPr>
                <w:sz w:val="22"/>
                <w:szCs w:val="22"/>
              </w:rPr>
            </w:pPr>
            <w:r>
              <w:rPr>
                <w:sz w:val="22"/>
                <w:szCs w:val="22"/>
              </w:rPr>
              <w:t>N</w:t>
            </w:r>
          </w:p>
        </w:tc>
        <w:tc>
          <w:tcPr>
            <w:tcW w:w="936" w:type="dxa"/>
            <w:vAlign w:val="center"/>
          </w:tcPr>
          <w:p w14:paraId="6DB8C654" w14:textId="77777777" w:rsidR="00131BA5" w:rsidRDefault="007719EA" w:rsidP="007719EA">
            <w:pPr>
              <w:spacing w:before="60" w:after="60"/>
              <w:jc w:val="center"/>
              <w:rPr>
                <w:sz w:val="22"/>
                <w:szCs w:val="22"/>
              </w:rPr>
            </w:pPr>
            <w:r>
              <w:rPr>
                <w:sz w:val="22"/>
                <w:szCs w:val="22"/>
              </w:rPr>
              <w:t>N</w:t>
            </w:r>
          </w:p>
        </w:tc>
        <w:tc>
          <w:tcPr>
            <w:tcW w:w="3706" w:type="dxa"/>
            <w:tcBorders>
              <w:left w:val="nil"/>
            </w:tcBorders>
            <w:vAlign w:val="center"/>
          </w:tcPr>
          <w:p w14:paraId="649D78A7" w14:textId="77777777" w:rsidR="00131BA5" w:rsidRDefault="007719EA" w:rsidP="007719EA">
            <w:pPr>
              <w:spacing w:before="60" w:after="60"/>
              <w:rPr>
                <w:sz w:val="22"/>
                <w:szCs w:val="22"/>
              </w:rPr>
            </w:pPr>
            <w:r>
              <w:rPr>
                <w:sz w:val="22"/>
                <w:szCs w:val="22"/>
              </w:rPr>
              <w:t>Materials stored on floor</w:t>
            </w:r>
          </w:p>
        </w:tc>
      </w:tr>
      <w:tr w:rsidR="00131BA5" w14:paraId="29A5A42D" w14:textId="77777777" w:rsidTr="007719EA">
        <w:trPr>
          <w:trHeight w:val="560"/>
          <w:jc w:val="center"/>
        </w:trPr>
        <w:tc>
          <w:tcPr>
            <w:tcW w:w="1764" w:type="dxa"/>
            <w:vAlign w:val="center"/>
          </w:tcPr>
          <w:p w14:paraId="6382C0AF" w14:textId="77777777" w:rsidR="00131BA5" w:rsidRDefault="00131BA5" w:rsidP="00D46BD1">
            <w:pPr>
              <w:spacing w:before="60" w:after="60"/>
              <w:rPr>
                <w:sz w:val="22"/>
                <w:szCs w:val="22"/>
              </w:rPr>
            </w:pPr>
            <w:r>
              <w:rPr>
                <w:sz w:val="22"/>
                <w:szCs w:val="22"/>
              </w:rPr>
              <w:t xml:space="preserve">Furnace room, above </w:t>
            </w:r>
            <w:r w:rsidR="00F36B86">
              <w:rPr>
                <w:sz w:val="22"/>
                <w:szCs w:val="22"/>
              </w:rPr>
              <w:t>furnace</w:t>
            </w:r>
            <w:r>
              <w:rPr>
                <w:sz w:val="22"/>
                <w:szCs w:val="22"/>
              </w:rPr>
              <w:t xml:space="preserve"> vent du</w:t>
            </w:r>
            <w:r w:rsidR="00D46BD1">
              <w:rPr>
                <w:sz w:val="22"/>
                <w:szCs w:val="22"/>
              </w:rPr>
              <w:t>c</w:t>
            </w:r>
            <w:r>
              <w:rPr>
                <w:sz w:val="22"/>
                <w:szCs w:val="22"/>
              </w:rPr>
              <w:t>t</w:t>
            </w:r>
          </w:p>
        </w:tc>
        <w:tc>
          <w:tcPr>
            <w:tcW w:w="922" w:type="dxa"/>
            <w:vAlign w:val="center"/>
          </w:tcPr>
          <w:p w14:paraId="2A26F655" w14:textId="77777777" w:rsidR="00131BA5" w:rsidRDefault="00131BA5" w:rsidP="007719EA">
            <w:pPr>
              <w:spacing w:before="60" w:after="60"/>
              <w:jc w:val="center"/>
              <w:rPr>
                <w:sz w:val="22"/>
                <w:szCs w:val="22"/>
              </w:rPr>
            </w:pPr>
            <w:r>
              <w:rPr>
                <w:sz w:val="22"/>
                <w:szCs w:val="22"/>
              </w:rPr>
              <w:t>908</w:t>
            </w:r>
          </w:p>
        </w:tc>
        <w:tc>
          <w:tcPr>
            <w:tcW w:w="995" w:type="dxa"/>
            <w:vAlign w:val="center"/>
          </w:tcPr>
          <w:p w14:paraId="33C4DEEA" w14:textId="77777777" w:rsidR="00131BA5" w:rsidRPr="00FC1D77" w:rsidRDefault="00131BA5" w:rsidP="007719EA">
            <w:pPr>
              <w:spacing w:before="60" w:after="60"/>
              <w:jc w:val="center"/>
              <w:rPr>
                <w:sz w:val="22"/>
                <w:szCs w:val="22"/>
              </w:rPr>
            </w:pPr>
            <w:r>
              <w:rPr>
                <w:sz w:val="22"/>
                <w:szCs w:val="22"/>
              </w:rPr>
              <w:t>ND</w:t>
            </w:r>
          </w:p>
        </w:tc>
        <w:tc>
          <w:tcPr>
            <w:tcW w:w="994" w:type="dxa"/>
            <w:vAlign w:val="center"/>
          </w:tcPr>
          <w:p w14:paraId="22A88E27" w14:textId="77777777" w:rsidR="00131BA5" w:rsidRDefault="007719EA" w:rsidP="007719EA">
            <w:pPr>
              <w:spacing w:before="60" w:after="60"/>
              <w:jc w:val="center"/>
              <w:rPr>
                <w:sz w:val="22"/>
                <w:szCs w:val="22"/>
              </w:rPr>
            </w:pPr>
            <w:r>
              <w:rPr>
                <w:sz w:val="22"/>
                <w:szCs w:val="22"/>
              </w:rPr>
              <w:t>62</w:t>
            </w:r>
          </w:p>
        </w:tc>
        <w:tc>
          <w:tcPr>
            <w:tcW w:w="1152" w:type="dxa"/>
            <w:vAlign w:val="center"/>
          </w:tcPr>
          <w:p w14:paraId="37622B29" w14:textId="77777777" w:rsidR="00131BA5" w:rsidRDefault="007719EA" w:rsidP="007719EA">
            <w:pPr>
              <w:spacing w:before="60" w:after="60"/>
              <w:jc w:val="center"/>
              <w:rPr>
                <w:sz w:val="22"/>
                <w:szCs w:val="22"/>
              </w:rPr>
            </w:pPr>
            <w:r>
              <w:rPr>
                <w:sz w:val="22"/>
                <w:szCs w:val="22"/>
              </w:rPr>
              <w:t>57</w:t>
            </w:r>
          </w:p>
        </w:tc>
        <w:tc>
          <w:tcPr>
            <w:tcW w:w="1037" w:type="dxa"/>
            <w:vAlign w:val="center"/>
          </w:tcPr>
          <w:p w14:paraId="4C1E9830" w14:textId="77777777" w:rsidR="00131BA5" w:rsidRDefault="007719EA" w:rsidP="007719EA">
            <w:pPr>
              <w:spacing w:before="60" w:after="60"/>
              <w:jc w:val="center"/>
              <w:rPr>
                <w:sz w:val="22"/>
                <w:szCs w:val="22"/>
              </w:rPr>
            </w:pPr>
            <w:r>
              <w:rPr>
                <w:sz w:val="22"/>
                <w:szCs w:val="22"/>
              </w:rPr>
              <w:t>2</w:t>
            </w:r>
          </w:p>
        </w:tc>
        <w:tc>
          <w:tcPr>
            <w:tcW w:w="1267" w:type="dxa"/>
            <w:vAlign w:val="center"/>
          </w:tcPr>
          <w:p w14:paraId="4CC1508A" w14:textId="77777777" w:rsidR="00131BA5" w:rsidRDefault="007719EA" w:rsidP="007719EA">
            <w:pPr>
              <w:jc w:val="center"/>
              <w:rPr>
                <w:sz w:val="22"/>
                <w:szCs w:val="22"/>
              </w:rPr>
            </w:pPr>
            <w:r>
              <w:rPr>
                <w:sz w:val="22"/>
                <w:szCs w:val="22"/>
              </w:rPr>
              <w:t>0</w:t>
            </w:r>
          </w:p>
        </w:tc>
        <w:tc>
          <w:tcPr>
            <w:tcW w:w="1152" w:type="dxa"/>
            <w:vAlign w:val="center"/>
          </w:tcPr>
          <w:p w14:paraId="2F3B9593" w14:textId="77777777" w:rsidR="00131BA5" w:rsidRDefault="007719EA" w:rsidP="007719EA">
            <w:pPr>
              <w:spacing w:before="60" w:after="60"/>
              <w:jc w:val="center"/>
              <w:rPr>
                <w:sz w:val="22"/>
                <w:szCs w:val="22"/>
              </w:rPr>
            </w:pPr>
            <w:r>
              <w:rPr>
                <w:sz w:val="22"/>
                <w:szCs w:val="22"/>
              </w:rPr>
              <w:t>N</w:t>
            </w:r>
          </w:p>
        </w:tc>
        <w:tc>
          <w:tcPr>
            <w:tcW w:w="882" w:type="dxa"/>
            <w:vAlign w:val="center"/>
          </w:tcPr>
          <w:p w14:paraId="1BE60145" w14:textId="77777777" w:rsidR="00131BA5" w:rsidRDefault="007719EA" w:rsidP="007719EA">
            <w:pPr>
              <w:spacing w:before="60" w:after="60"/>
              <w:jc w:val="center"/>
              <w:rPr>
                <w:sz w:val="22"/>
                <w:szCs w:val="22"/>
              </w:rPr>
            </w:pPr>
            <w:r>
              <w:rPr>
                <w:sz w:val="22"/>
                <w:szCs w:val="22"/>
              </w:rPr>
              <w:t>N</w:t>
            </w:r>
          </w:p>
        </w:tc>
        <w:tc>
          <w:tcPr>
            <w:tcW w:w="936" w:type="dxa"/>
            <w:vAlign w:val="center"/>
          </w:tcPr>
          <w:p w14:paraId="61CB77E0" w14:textId="77777777" w:rsidR="00131BA5" w:rsidRDefault="007719EA" w:rsidP="007719EA">
            <w:pPr>
              <w:spacing w:before="60" w:after="60"/>
              <w:jc w:val="center"/>
              <w:rPr>
                <w:sz w:val="22"/>
                <w:szCs w:val="22"/>
              </w:rPr>
            </w:pPr>
            <w:r>
              <w:rPr>
                <w:sz w:val="22"/>
                <w:szCs w:val="22"/>
              </w:rPr>
              <w:t>N</w:t>
            </w:r>
          </w:p>
        </w:tc>
        <w:tc>
          <w:tcPr>
            <w:tcW w:w="3706" w:type="dxa"/>
            <w:tcBorders>
              <w:left w:val="nil"/>
            </w:tcBorders>
            <w:vAlign w:val="center"/>
          </w:tcPr>
          <w:p w14:paraId="55C2B4F9" w14:textId="77777777" w:rsidR="00131BA5" w:rsidRDefault="007719EA" w:rsidP="00D46BD1">
            <w:pPr>
              <w:spacing w:before="60" w:after="60"/>
              <w:rPr>
                <w:sz w:val="22"/>
                <w:szCs w:val="22"/>
              </w:rPr>
            </w:pPr>
            <w:r>
              <w:rPr>
                <w:sz w:val="22"/>
                <w:szCs w:val="22"/>
              </w:rPr>
              <w:t>Materials stored on floor</w:t>
            </w:r>
          </w:p>
        </w:tc>
      </w:tr>
      <w:tr w:rsidR="00131BA5" w14:paraId="485920EC" w14:textId="77777777" w:rsidTr="007719EA">
        <w:trPr>
          <w:trHeight w:val="560"/>
          <w:jc w:val="center"/>
        </w:trPr>
        <w:tc>
          <w:tcPr>
            <w:tcW w:w="1764" w:type="dxa"/>
            <w:vAlign w:val="center"/>
          </w:tcPr>
          <w:p w14:paraId="52982584" w14:textId="77777777" w:rsidR="00131BA5" w:rsidRDefault="00F36B86" w:rsidP="007719EA">
            <w:pPr>
              <w:spacing w:before="60" w:after="60"/>
              <w:rPr>
                <w:sz w:val="22"/>
                <w:szCs w:val="22"/>
              </w:rPr>
            </w:pPr>
            <w:r>
              <w:rPr>
                <w:sz w:val="22"/>
                <w:szCs w:val="22"/>
              </w:rPr>
              <w:t>Oil</w:t>
            </w:r>
            <w:r w:rsidR="00131BA5">
              <w:rPr>
                <w:sz w:val="22"/>
                <w:szCs w:val="22"/>
              </w:rPr>
              <w:t xml:space="preserve"> tank room</w:t>
            </w:r>
          </w:p>
        </w:tc>
        <w:tc>
          <w:tcPr>
            <w:tcW w:w="922" w:type="dxa"/>
            <w:vAlign w:val="center"/>
          </w:tcPr>
          <w:p w14:paraId="31E42A9F" w14:textId="77777777" w:rsidR="00131BA5" w:rsidRDefault="00131BA5" w:rsidP="007719EA">
            <w:pPr>
              <w:spacing w:before="60" w:after="60"/>
              <w:jc w:val="center"/>
              <w:rPr>
                <w:sz w:val="22"/>
                <w:szCs w:val="22"/>
              </w:rPr>
            </w:pPr>
            <w:r>
              <w:rPr>
                <w:sz w:val="22"/>
                <w:szCs w:val="22"/>
              </w:rPr>
              <w:t>491</w:t>
            </w:r>
          </w:p>
        </w:tc>
        <w:tc>
          <w:tcPr>
            <w:tcW w:w="995" w:type="dxa"/>
            <w:vAlign w:val="center"/>
          </w:tcPr>
          <w:p w14:paraId="1943DE4C" w14:textId="5511EB50" w:rsidR="00131BA5" w:rsidRPr="00FC1D77" w:rsidRDefault="00EB2E58" w:rsidP="007719EA">
            <w:pPr>
              <w:spacing w:before="60" w:after="60"/>
              <w:jc w:val="center"/>
              <w:rPr>
                <w:sz w:val="22"/>
                <w:szCs w:val="22"/>
              </w:rPr>
            </w:pPr>
            <w:r>
              <w:rPr>
                <w:sz w:val="22"/>
                <w:szCs w:val="22"/>
              </w:rPr>
              <w:t>ND</w:t>
            </w:r>
          </w:p>
        </w:tc>
        <w:tc>
          <w:tcPr>
            <w:tcW w:w="994" w:type="dxa"/>
            <w:vAlign w:val="center"/>
          </w:tcPr>
          <w:p w14:paraId="5BB3B67D" w14:textId="77777777" w:rsidR="00131BA5" w:rsidRDefault="007719EA" w:rsidP="007719EA">
            <w:pPr>
              <w:spacing w:before="60" w:after="60"/>
              <w:jc w:val="center"/>
              <w:rPr>
                <w:sz w:val="22"/>
                <w:szCs w:val="22"/>
              </w:rPr>
            </w:pPr>
            <w:r>
              <w:rPr>
                <w:sz w:val="22"/>
                <w:szCs w:val="22"/>
              </w:rPr>
              <w:t>62</w:t>
            </w:r>
          </w:p>
        </w:tc>
        <w:tc>
          <w:tcPr>
            <w:tcW w:w="1152" w:type="dxa"/>
            <w:vAlign w:val="center"/>
          </w:tcPr>
          <w:p w14:paraId="186CD20C" w14:textId="77777777" w:rsidR="00131BA5" w:rsidRDefault="007719EA" w:rsidP="007719EA">
            <w:pPr>
              <w:spacing w:before="60" w:after="60"/>
              <w:jc w:val="center"/>
              <w:rPr>
                <w:sz w:val="22"/>
                <w:szCs w:val="22"/>
              </w:rPr>
            </w:pPr>
            <w:r>
              <w:rPr>
                <w:sz w:val="22"/>
                <w:szCs w:val="22"/>
              </w:rPr>
              <w:t>57</w:t>
            </w:r>
          </w:p>
        </w:tc>
        <w:tc>
          <w:tcPr>
            <w:tcW w:w="1037" w:type="dxa"/>
            <w:vAlign w:val="center"/>
          </w:tcPr>
          <w:p w14:paraId="21C2DAC5" w14:textId="77777777" w:rsidR="00131BA5" w:rsidRDefault="007719EA" w:rsidP="007719EA">
            <w:pPr>
              <w:spacing w:before="60" w:after="60"/>
              <w:jc w:val="center"/>
              <w:rPr>
                <w:sz w:val="22"/>
                <w:szCs w:val="22"/>
              </w:rPr>
            </w:pPr>
            <w:r>
              <w:rPr>
                <w:sz w:val="22"/>
                <w:szCs w:val="22"/>
              </w:rPr>
              <w:t>3</w:t>
            </w:r>
          </w:p>
        </w:tc>
        <w:tc>
          <w:tcPr>
            <w:tcW w:w="1267" w:type="dxa"/>
            <w:vAlign w:val="center"/>
          </w:tcPr>
          <w:p w14:paraId="4B4F8B30" w14:textId="77777777" w:rsidR="00131BA5" w:rsidRDefault="007719EA" w:rsidP="007719EA">
            <w:pPr>
              <w:jc w:val="center"/>
              <w:rPr>
                <w:sz w:val="22"/>
                <w:szCs w:val="22"/>
              </w:rPr>
            </w:pPr>
            <w:r>
              <w:rPr>
                <w:sz w:val="22"/>
                <w:szCs w:val="22"/>
              </w:rPr>
              <w:t>0</w:t>
            </w:r>
          </w:p>
        </w:tc>
        <w:tc>
          <w:tcPr>
            <w:tcW w:w="1152" w:type="dxa"/>
            <w:vAlign w:val="center"/>
          </w:tcPr>
          <w:p w14:paraId="459B7F30" w14:textId="77777777" w:rsidR="00131BA5" w:rsidRDefault="007719EA" w:rsidP="007719EA">
            <w:pPr>
              <w:spacing w:before="60" w:after="60"/>
              <w:jc w:val="center"/>
              <w:rPr>
                <w:sz w:val="22"/>
                <w:szCs w:val="22"/>
              </w:rPr>
            </w:pPr>
            <w:r>
              <w:rPr>
                <w:sz w:val="22"/>
                <w:szCs w:val="22"/>
              </w:rPr>
              <w:t>N</w:t>
            </w:r>
          </w:p>
        </w:tc>
        <w:tc>
          <w:tcPr>
            <w:tcW w:w="882" w:type="dxa"/>
            <w:vAlign w:val="center"/>
          </w:tcPr>
          <w:p w14:paraId="796B2A9A" w14:textId="77777777" w:rsidR="00131BA5" w:rsidRDefault="007719EA" w:rsidP="007719EA">
            <w:pPr>
              <w:spacing w:before="60" w:after="60"/>
              <w:jc w:val="center"/>
              <w:rPr>
                <w:sz w:val="22"/>
                <w:szCs w:val="22"/>
              </w:rPr>
            </w:pPr>
            <w:r>
              <w:rPr>
                <w:sz w:val="22"/>
                <w:szCs w:val="22"/>
              </w:rPr>
              <w:t>N</w:t>
            </w:r>
          </w:p>
        </w:tc>
        <w:tc>
          <w:tcPr>
            <w:tcW w:w="936" w:type="dxa"/>
            <w:vAlign w:val="center"/>
          </w:tcPr>
          <w:p w14:paraId="1F4E51CE" w14:textId="77777777" w:rsidR="00131BA5" w:rsidRDefault="007719EA" w:rsidP="007719EA">
            <w:pPr>
              <w:spacing w:before="60" w:after="60"/>
              <w:jc w:val="center"/>
              <w:rPr>
                <w:sz w:val="22"/>
                <w:szCs w:val="22"/>
              </w:rPr>
            </w:pPr>
            <w:r>
              <w:rPr>
                <w:sz w:val="22"/>
                <w:szCs w:val="22"/>
              </w:rPr>
              <w:t>N</w:t>
            </w:r>
          </w:p>
        </w:tc>
        <w:tc>
          <w:tcPr>
            <w:tcW w:w="3706" w:type="dxa"/>
            <w:tcBorders>
              <w:left w:val="nil"/>
            </w:tcBorders>
            <w:vAlign w:val="center"/>
          </w:tcPr>
          <w:p w14:paraId="1AA5090E" w14:textId="77777777" w:rsidR="00131BA5" w:rsidRDefault="007719EA" w:rsidP="007719EA">
            <w:pPr>
              <w:spacing w:before="60" w:after="60"/>
              <w:rPr>
                <w:sz w:val="22"/>
                <w:szCs w:val="22"/>
              </w:rPr>
            </w:pPr>
            <w:r w:rsidRPr="007719EA">
              <w:rPr>
                <w:sz w:val="22"/>
                <w:szCs w:val="22"/>
              </w:rPr>
              <w:t>Materials stored on floor</w:t>
            </w:r>
          </w:p>
        </w:tc>
      </w:tr>
    </w:tbl>
    <w:p w14:paraId="1E50D87A" w14:textId="77777777" w:rsidR="00B75A20" w:rsidRPr="00CA188D" w:rsidRDefault="00B75A20" w:rsidP="00A25228">
      <w:pPr>
        <w:spacing w:after="200" w:line="276" w:lineRule="auto"/>
        <w:rPr>
          <w:rFonts w:eastAsiaTheme="minorHAnsi"/>
          <w:b/>
          <w:noProof/>
          <w:szCs w:val="24"/>
        </w:rPr>
      </w:pPr>
    </w:p>
    <w:sectPr w:rsidR="00B75A20" w:rsidRPr="00CA188D" w:rsidSect="00123513">
      <w:headerReference w:type="even" r:id="rId26"/>
      <w:headerReference w:type="default" r:id="rId27"/>
      <w:footerReference w:type="even" r:id="rId28"/>
      <w:footerReference w:type="default" r:id="rId29"/>
      <w:headerReference w:type="first" r:id="rId30"/>
      <w:footerReference w:type="first" r:id="rId3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1FF9A" w14:textId="77777777" w:rsidR="00B8279E" w:rsidRDefault="00B8279E">
      <w:r>
        <w:separator/>
      </w:r>
    </w:p>
  </w:endnote>
  <w:endnote w:type="continuationSeparator" w:id="0">
    <w:p w14:paraId="1C8A6C34" w14:textId="77777777" w:rsidR="00B8279E" w:rsidRDefault="00B8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430C" w14:textId="77777777" w:rsidR="00221503" w:rsidRDefault="002215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31974"/>
      <w:docPartObj>
        <w:docPartGallery w:val="Page Numbers (Bottom of Page)"/>
        <w:docPartUnique/>
      </w:docPartObj>
    </w:sdtPr>
    <w:sdtEndPr>
      <w:rPr>
        <w:noProof/>
      </w:rPr>
    </w:sdtEndPr>
    <w:sdtContent>
      <w:p w14:paraId="24498468" w14:textId="77777777" w:rsidR="007719EA" w:rsidRDefault="007719EA">
        <w:pPr>
          <w:pStyle w:val="Footer"/>
          <w:jc w:val="center"/>
        </w:pPr>
        <w:r>
          <w:fldChar w:fldCharType="begin"/>
        </w:r>
        <w:r>
          <w:instrText xml:space="preserve"> PAGE   \* MERGEFORMAT </w:instrText>
        </w:r>
        <w:r>
          <w:fldChar w:fldCharType="separate"/>
        </w:r>
        <w:r w:rsidR="00EB2E58">
          <w:rPr>
            <w:noProof/>
          </w:rPr>
          <w:t>7</w:t>
        </w:r>
        <w:r>
          <w:rPr>
            <w:noProof/>
          </w:rPr>
          <w:fldChar w:fldCharType="end"/>
        </w:r>
      </w:p>
    </w:sdtContent>
  </w:sdt>
  <w:p w14:paraId="33694D71" w14:textId="77777777" w:rsidR="007719EA" w:rsidRDefault="007719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15D1" w14:textId="77777777" w:rsidR="00221503" w:rsidRDefault="002215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BD44" w14:textId="55524B58" w:rsidR="000F0DA3" w:rsidRDefault="000F0DA3">
    <w:pPr>
      <w:pStyle w:val="Footer"/>
      <w:jc w:val="center"/>
    </w:pPr>
  </w:p>
  <w:p w14:paraId="42C78C94" w14:textId="77777777" w:rsidR="000F0DA3" w:rsidRDefault="000F0D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382" w14:textId="77777777" w:rsidR="007719EA" w:rsidRDefault="007719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46" w:type="dxa"/>
      <w:jc w:val="center"/>
      <w:tblLayout w:type="fixed"/>
      <w:tblLook w:val="0000" w:firstRow="0" w:lastRow="0" w:firstColumn="0" w:lastColumn="0" w:noHBand="0" w:noVBand="0"/>
    </w:tblPr>
    <w:tblGrid>
      <w:gridCol w:w="3407"/>
      <w:gridCol w:w="2617"/>
      <w:gridCol w:w="2109"/>
      <w:gridCol w:w="2913"/>
    </w:tblGrid>
    <w:tr w:rsidR="00215E47" w:rsidRPr="00A618CB" w14:paraId="67EBC817" w14:textId="77777777" w:rsidTr="00215E47">
      <w:trPr>
        <w:trHeight w:val="300"/>
        <w:jc w:val="center"/>
      </w:trPr>
      <w:tc>
        <w:tcPr>
          <w:tcW w:w="3407" w:type="dxa"/>
          <w:tcBorders>
            <w:top w:val="nil"/>
            <w:left w:val="nil"/>
            <w:bottom w:val="nil"/>
            <w:right w:val="nil"/>
          </w:tcBorders>
          <w:shd w:val="clear" w:color="auto" w:fill="auto"/>
          <w:noWrap/>
          <w:vAlign w:val="bottom"/>
        </w:tcPr>
        <w:p w14:paraId="23074843" w14:textId="77777777" w:rsidR="00215E47" w:rsidRPr="00A618CB" w:rsidRDefault="00215E47" w:rsidP="00DF1A87">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14:paraId="696BF459" w14:textId="77777777" w:rsidR="00215E47" w:rsidRPr="00A618CB" w:rsidRDefault="00215E47" w:rsidP="00336CFF">
          <w:pPr>
            <w:rPr>
              <w:rFonts w:ascii="Times" w:hAnsi="Times" w:cs="Times"/>
              <w:sz w:val="20"/>
            </w:rPr>
          </w:pPr>
          <w:r w:rsidRPr="00A618CB">
            <w:rPr>
              <w:rFonts w:ascii="Times" w:hAnsi="Times" w:cs="Times"/>
              <w:sz w:val="20"/>
            </w:rPr>
            <w:t>ppm = parts per million</w:t>
          </w:r>
        </w:p>
      </w:tc>
      <w:tc>
        <w:tcPr>
          <w:tcW w:w="2109" w:type="dxa"/>
          <w:tcBorders>
            <w:top w:val="nil"/>
            <w:left w:val="nil"/>
            <w:bottom w:val="nil"/>
            <w:right w:val="nil"/>
          </w:tcBorders>
          <w:shd w:val="clear" w:color="auto" w:fill="auto"/>
          <w:noWrap/>
          <w:vAlign w:val="bottom"/>
        </w:tcPr>
        <w:p w14:paraId="6D89FB82" w14:textId="77777777" w:rsidR="00215E47" w:rsidRPr="00A618CB" w:rsidRDefault="00215E47" w:rsidP="00336CFF">
          <w:pPr>
            <w:rPr>
              <w:rFonts w:ascii="Times" w:hAnsi="Times" w:cs="Times"/>
              <w:sz w:val="20"/>
            </w:rPr>
          </w:pPr>
          <w:r w:rsidRPr="00A618CB">
            <w:rPr>
              <w:rFonts w:ascii="Times" w:hAnsi="Times" w:cs="Times"/>
              <w:sz w:val="20"/>
            </w:rPr>
            <w:t>ND = non detect</w:t>
          </w:r>
        </w:p>
      </w:tc>
      <w:tc>
        <w:tcPr>
          <w:tcW w:w="2913" w:type="dxa"/>
          <w:tcBorders>
            <w:top w:val="nil"/>
            <w:left w:val="nil"/>
            <w:bottom w:val="nil"/>
            <w:right w:val="nil"/>
          </w:tcBorders>
          <w:shd w:val="clear" w:color="auto" w:fill="auto"/>
          <w:noWrap/>
          <w:vAlign w:val="bottom"/>
        </w:tcPr>
        <w:p w14:paraId="618289C2" w14:textId="77777777" w:rsidR="00215E47" w:rsidRPr="00A618CB" w:rsidRDefault="00215E47" w:rsidP="00215E47">
          <w:pPr>
            <w:rPr>
              <w:rFonts w:ascii="Times" w:hAnsi="Times" w:cs="Times"/>
              <w:sz w:val="20"/>
            </w:rPr>
          </w:pPr>
          <w:r>
            <w:rPr>
              <w:rFonts w:ascii="Times" w:hAnsi="Times" w:cs="Times"/>
              <w:sz w:val="20"/>
            </w:rPr>
            <w:t>GW = gypsum wallboard</w:t>
          </w:r>
        </w:p>
      </w:tc>
    </w:tr>
  </w:tbl>
  <w:p w14:paraId="5B681AC8" w14:textId="77777777" w:rsidR="007719EA" w:rsidRDefault="007719EA" w:rsidP="00336CFF">
    <w:pPr>
      <w:tabs>
        <w:tab w:val="left" w:pos="9180"/>
      </w:tabs>
      <w:rPr>
        <w:b/>
        <w:sz w:val="20"/>
      </w:rPr>
    </w:pPr>
  </w:p>
  <w:p w14:paraId="43D8513C" w14:textId="77777777" w:rsidR="007719EA" w:rsidRDefault="007719EA" w:rsidP="00296043">
    <w:pPr>
      <w:tabs>
        <w:tab w:val="left" w:pos="9180"/>
      </w:tabs>
      <w:ind w:hanging="900"/>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719EA" w14:paraId="601B10AC" w14:textId="77777777" w:rsidTr="00296043">
      <w:tc>
        <w:tcPr>
          <w:tcW w:w="2718" w:type="dxa"/>
        </w:tcPr>
        <w:p w14:paraId="5CB137D2" w14:textId="77777777" w:rsidR="007719EA" w:rsidRDefault="007719EA" w:rsidP="00336CFF">
          <w:pPr>
            <w:jc w:val="right"/>
            <w:rPr>
              <w:sz w:val="20"/>
              <w:lang w:val="fr-FR"/>
            </w:rPr>
          </w:pPr>
          <w:r>
            <w:rPr>
              <w:sz w:val="20"/>
              <w:lang w:val="fr-FR"/>
            </w:rPr>
            <w:t xml:space="preserve">Carbon </w:t>
          </w:r>
          <w:proofErr w:type="spellStart"/>
          <w:r>
            <w:rPr>
              <w:sz w:val="20"/>
              <w:lang w:val="fr-FR"/>
            </w:rPr>
            <w:t>Dioxide</w:t>
          </w:r>
          <w:proofErr w:type="spellEnd"/>
          <w:r>
            <w:rPr>
              <w:sz w:val="20"/>
              <w:lang w:val="fr-FR"/>
            </w:rPr>
            <w:t>:</w:t>
          </w:r>
        </w:p>
      </w:tc>
      <w:tc>
        <w:tcPr>
          <w:tcW w:w="4860" w:type="dxa"/>
        </w:tcPr>
        <w:p w14:paraId="15B76901" w14:textId="77777777" w:rsidR="007719EA" w:rsidRPr="00EF358C" w:rsidRDefault="007719EA" w:rsidP="00336CFF">
          <w:pPr>
            <w:rPr>
              <w:sz w:val="20"/>
            </w:rPr>
          </w:pPr>
          <w:r w:rsidRPr="00EF358C">
            <w:rPr>
              <w:sz w:val="20"/>
            </w:rPr>
            <w:t>&lt; 800 = preferable</w:t>
          </w:r>
        </w:p>
      </w:tc>
      <w:tc>
        <w:tcPr>
          <w:tcW w:w="3600" w:type="dxa"/>
        </w:tcPr>
        <w:p w14:paraId="38440C8D" w14:textId="77777777" w:rsidR="007719EA" w:rsidRDefault="007719EA" w:rsidP="00336CFF">
          <w:pPr>
            <w:jc w:val="right"/>
            <w:rPr>
              <w:sz w:val="20"/>
            </w:rPr>
          </w:pPr>
          <w:r>
            <w:rPr>
              <w:sz w:val="20"/>
            </w:rPr>
            <w:t>Temperature:</w:t>
          </w:r>
        </w:p>
      </w:tc>
      <w:tc>
        <w:tcPr>
          <w:tcW w:w="3420" w:type="dxa"/>
        </w:tcPr>
        <w:p w14:paraId="25A2581D" w14:textId="77777777" w:rsidR="007719EA" w:rsidRDefault="007719EA" w:rsidP="00336CFF">
          <w:pPr>
            <w:rPr>
              <w:sz w:val="20"/>
            </w:rPr>
          </w:pPr>
          <w:r>
            <w:rPr>
              <w:sz w:val="20"/>
            </w:rPr>
            <w:t>70 - 78 °F</w:t>
          </w:r>
        </w:p>
      </w:tc>
    </w:tr>
    <w:tr w:rsidR="007719EA" w14:paraId="75DD0AF8" w14:textId="77777777" w:rsidTr="00296043">
      <w:tc>
        <w:tcPr>
          <w:tcW w:w="2718" w:type="dxa"/>
        </w:tcPr>
        <w:p w14:paraId="095B82E9" w14:textId="77777777" w:rsidR="007719EA" w:rsidRDefault="007719EA" w:rsidP="00336CFF">
          <w:pPr>
            <w:jc w:val="right"/>
            <w:rPr>
              <w:sz w:val="20"/>
            </w:rPr>
          </w:pPr>
        </w:p>
      </w:tc>
      <w:tc>
        <w:tcPr>
          <w:tcW w:w="4860" w:type="dxa"/>
        </w:tcPr>
        <w:p w14:paraId="16B9D1C1" w14:textId="77777777" w:rsidR="007719EA" w:rsidRPr="00EF358C" w:rsidRDefault="007719EA" w:rsidP="00336CFF">
          <w:pPr>
            <w:rPr>
              <w:sz w:val="20"/>
            </w:rPr>
          </w:pPr>
          <w:r w:rsidRPr="00EF358C">
            <w:rPr>
              <w:sz w:val="20"/>
            </w:rPr>
            <w:t>&gt; 800 ppm = indicative of ventilation problems</w:t>
          </w:r>
        </w:p>
      </w:tc>
      <w:tc>
        <w:tcPr>
          <w:tcW w:w="3600" w:type="dxa"/>
        </w:tcPr>
        <w:p w14:paraId="71B099EC" w14:textId="77777777" w:rsidR="007719EA" w:rsidRDefault="007719EA" w:rsidP="00336CFF">
          <w:pPr>
            <w:jc w:val="right"/>
            <w:rPr>
              <w:sz w:val="20"/>
            </w:rPr>
          </w:pPr>
          <w:r>
            <w:rPr>
              <w:sz w:val="20"/>
            </w:rPr>
            <w:t>Relative Humidity:</w:t>
          </w:r>
        </w:p>
      </w:tc>
      <w:tc>
        <w:tcPr>
          <w:tcW w:w="3420" w:type="dxa"/>
        </w:tcPr>
        <w:p w14:paraId="1F0DF782" w14:textId="77777777" w:rsidR="007719EA" w:rsidRDefault="007719EA" w:rsidP="00336CFF">
          <w:pPr>
            <w:rPr>
              <w:sz w:val="20"/>
            </w:rPr>
          </w:pPr>
          <w:r>
            <w:rPr>
              <w:sz w:val="20"/>
            </w:rPr>
            <w:t>40 - 60%</w:t>
          </w:r>
        </w:p>
      </w:tc>
    </w:tr>
  </w:tbl>
  <w:p w14:paraId="3BFAB6A4" w14:textId="77777777" w:rsidR="007719EA" w:rsidRDefault="007719EA" w:rsidP="00336CFF">
    <w:pPr>
      <w:pStyle w:val="Footer"/>
      <w:jc w:val="center"/>
    </w:pPr>
  </w:p>
  <w:p w14:paraId="1C3D96CF" w14:textId="04F10804" w:rsidR="007719EA" w:rsidRPr="00A7353A" w:rsidRDefault="00745C4A" w:rsidP="00745C4A">
    <w:pPr>
      <w:pStyle w:val="Footer"/>
      <w:tabs>
        <w:tab w:val="center" w:pos="6480"/>
        <w:tab w:val="left" w:pos="8139"/>
      </w:tabs>
      <w:rPr>
        <w:sz w:val="22"/>
        <w:szCs w:val="22"/>
      </w:rPr>
    </w:pPr>
    <w:r>
      <w:rPr>
        <w:sz w:val="22"/>
        <w:szCs w:val="22"/>
      </w:rPr>
      <w:tab/>
    </w:r>
    <w:r>
      <w:rPr>
        <w:sz w:val="22"/>
        <w:szCs w:val="22"/>
      </w:rPr>
      <w:tab/>
    </w:r>
    <w:r w:rsidR="007719EA" w:rsidRPr="00A7353A">
      <w:rPr>
        <w:sz w:val="22"/>
        <w:szCs w:val="22"/>
      </w:rPr>
      <w:t xml:space="preserve">Table 1, page </w:t>
    </w:r>
    <w:r>
      <w:rPr>
        <w:rStyle w:val="PageNumber"/>
        <w:sz w:val="22"/>
        <w:szCs w:val="22"/>
      </w:rPr>
      <w:t>1</w:t>
    </w:r>
    <w:r>
      <w:rPr>
        <w:rStyle w:val="PageNumber"/>
        <w:sz w:val="22"/>
        <w:szCs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52" w:type="dxa"/>
      <w:jc w:val="center"/>
      <w:tblLayout w:type="fixed"/>
      <w:tblLook w:val="0000" w:firstRow="0" w:lastRow="0" w:firstColumn="0" w:lastColumn="0" w:noHBand="0" w:noVBand="0"/>
    </w:tblPr>
    <w:tblGrid>
      <w:gridCol w:w="3407"/>
      <w:gridCol w:w="2617"/>
      <w:gridCol w:w="2700"/>
      <w:gridCol w:w="2028"/>
    </w:tblGrid>
    <w:tr w:rsidR="007719EA" w:rsidRPr="00A618CB" w14:paraId="3A92BB56" w14:textId="77777777" w:rsidTr="00336CFF">
      <w:trPr>
        <w:trHeight w:val="300"/>
        <w:jc w:val="center"/>
      </w:trPr>
      <w:tc>
        <w:tcPr>
          <w:tcW w:w="3407" w:type="dxa"/>
          <w:tcBorders>
            <w:top w:val="nil"/>
            <w:left w:val="nil"/>
            <w:bottom w:val="nil"/>
            <w:right w:val="nil"/>
          </w:tcBorders>
          <w:shd w:val="clear" w:color="auto" w:fill="auto"/>
          <w:noWrap/>
          <w:vAlign w:val="bottom"/>
        </w:tcPr>
        <w:p w14:paraId="6E44131F" w14:textId="77777777" w:rsidR="007719EA" w:rsidRPr="00A618CB" w:rsidRDefault="007719EA" w:rsidP="00336CFF">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14:paraId="449E74A3" w14:textId="77777777" w:rsidR="007719EA" w:rsidRPr="00A618CB" w:rsidRDefault="007719EA" w:rsidP="00336CFF">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14:paraId="0DED6C1B" w14:textId="77777777" w:rsidR="007719EA" w:rsidRPr="00A618CB" w:rsidRDefault="007719EA" w:rsidP="00336CFF">
          <w:pPr>
            <w:rPr>
              <w:rFonts w:ascii="Times" w:hAnsi="Times" w:cs="Times"/>
              <w:sz w:val="20"/>
            </w:rPr>
          </w:pPr>
          <w:r w:rsidRPr="00A618CB">
            <w:rPr>
              <w:rFonts w:ascii="Times" w:hAnsi="Times" w:cs="Times"/>
              <w:sz w:val="20"/>
            </w:rPr>
            <w:t>ND = non detect</w:t>
          </w:r>
        </w:p>
      </w:tc>
      <w:tc>
        <w:tcPr>
          <w:tcW w:w="2028" w:type="dxa"/>
          <w:tcBorders>
            <w:top w:val="nil"/>
            <w:left w:val="nil"/>
            <w:bottom w:val="nil"/>
            <w:right w:val="nil"/>
          </w:tcBorders>
          <w:shd w:val="clear" w:color="auto" w:fill="auto"/>
          <w:noWrap/>
          <w:vAlign w:val="bottom"/>
        </w:tcPr>
        <w:p w14:paraId="685907F2" w14:textId="77777777" w:rsidR="007719EA" w:rsidRPr="00A618CB" w:rsidRDefault="007719EA" w:rsidP="00336CFF">
          <w:pPr>
            <w:rPr>
              <w:rFonts w:ascii="Times" w:hAnsi="Times" w:cs="Times"/>
              <w:sz w:val="20"/>
            </w:rPr>
          </w:pPr>
          <w:r w:rsidRPr="00A618CB">
            <w:rPr>
              <w:rFonts w:ascii="Times" w:hAnsi="Times" w:cs="Times"/>
              <w:sz w:val="20"/>
            </w:rPr>
            <w:t>WD = water-damaged</w:t>
          </w:r>
        </w:p>
      </w:tc>
    </w:tr>
    <w:tr w:rsidR="007719EA" w:rsidRPr="00A618CB" w14:paraId="224EBC7B" w14:textId="77777777" w:rsidTr="00336CFF">
      <w:trPr>
        <w:trHeight w:val="300"/>
        <w:jc w:val="center"/>
      </w:trPr>
      <w:tc>
        <w:tcPr>
          <w:tcW w:w="3407" w:type="dxa"/>
          <w:tcBorders>
            <w:top w:val="nil"/>
            <w:left w:val="nil"/>
            <w:bottom w:val="nil"/>
            <w:right w:val="nil"/>
          </w:tcBorders>
          <w:shd w:val="clear" w:color="auto" w:fill="auto"/>
          <w:noWrap/>
          <w:vAlign w:val="bottom"/>
        </w:tcPr>
        <w:p w14:paraId="2A29A5B7" w14:textId="77777777" w:rsidR="007719EA" w:rsidRPr="00A618CB" w:rsidRDefault="007719EA" w:rsidP="00336CFF">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14:paraId="1AC71E4C" w14:textId="77777777" w:rsidR="007719EA" w:rsidRPr="00A618CB" w:rsidRDefault="007719EA" w:rsidP="00336CFF">
          <w:pPr>
            <w:rPr>
              <w:rFonts w:ascii="Times" w:hAnsi="Times" w:cs="Times"/>
              <w:sz w:val="20"/>
            </w:rPr>
          </w:pPr>
          <w:r>
            <w:rPr>
              <w:rFonts w:ascii="Times" w:hAnsi="Times" w:cs="Times"/>
              <w:sz w:val="20"/>
            </w:rPr>
            <w:t>NC = not carpeted</w:t>
          </w:r>
        </w:p>
      </w:tc>
      <w:tc>
        <w:tcPr>
          <w:tcW w:w="2700" w:type="dxa"/>
          <w:tcBorders>
            <w:top w:val="nil"/>
            <w:left w:val="nil"/>
            <w:bottom w:val="nil"/>
            <w:right w:val="nil"/>
          </w:tcBorders>
          <w:shd w:val="clear" w:color="auto" w:fill="auto"/>
          <w:noWrap/>
          <w:vAlign w:val="bottom"/>
        </w:tcPr>
        <w:p w14:paraId="63E201A7" w14:textId="77777777" w:rsidR="007719EA" w:rsidRPr="00A618CB" w:rsidRDefault="007719EA" w:rsidP="00336CFF">
          <w:pPr>
            <w:rPr>
              <w:rFonts w:ascii="Times" w:hAnsi="Times" w:cs="Times"/>
              <w:sz w:val="20"/>
            </w:rPr>
          </w:pPr>
        </w:p>
      </w:tc>
      <w:tc>
        <w:tcPr>
          <w:tcW w:w="2028" w:type="dxa"/>
          <w:tcBorders>
            <w:top w:val="nil"/>
            <w:left w:val="nil"/>
            <w:bottom w:val="nil"/>
            <w:right w:val="nil"/>
          </w:tcBorders>
          <w:shd w:val="clear" w:color="auto" w:fill="auto"/>
          <w:noWrap/>
          <w:vAlign w:val="bottom"/>
        </w:tcPr>
        <w:p w14:paraId="70665EC6" w14:textId="77777777" w:rsidR="007719EA" w:rsidRPr="00A618CB" w:rsidRDefault="007719EA" w:rsidP="00336CFF">
          <w:pPr>
            <w:rPr>
              <w:rFonts w:ascii="Times" w:hAnsi="Times" w:cs="Times"/>
              <w:sz w:val="20"/>
            </w:rPr>
          </w:pPr>
        </w:p>
      </w:tc>
    </w:tr>
  </w:tbl>
  <w:p w14:paraId="41A1798C" w14:textId="77777777" w:rsidR="007719EA" w:rsidRDefault="007719EA" w:rsidP="00336CFF">
    <w:pPr>
      <w:tabs>
        <w:tab w:val="left" w:pos="9180"/>
      </w:tabs>
      <w:rPr>
        <w:b/>
        <w:sz w:val="20"/>
      </w:rPr>
    </w:pPr>
  </w:p>
  <w:p w14:paraId="6AC0D8E8" w14:textId="77777777" w:rsidR="007719EA" w:rsidRDefault="007719EA" w:rsidP="00336CF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719EA" w14:paraId="3D29AA06" w14:textId="77777777" w:rsidTr="00336CFF">
      <w:tc>
        <w:tcPr>
          <w:tcW w:w="2718" w:type="dxa"/>
        </w:tcPr>
        <w:p w14:paraId="034E2F73" w14:textId="77777777" w:rsidR="007719EA" w:rsidRDefault="007719EA" w:rsidP="00336CFF">
          <w:pPr>
            <w:jc w:val="right"/>
            <w:rPr>
              <w:sz w:val="20"/>
              <w:lang w:val="fr-FR"/>
            </w:rPr>
          </w:pPr>
          <w:r>
            <w:rPr>
              <w:sz w:val="20"/>
              <w:lang w:val="fr-FR"/>
            </w:rPr>
            <w:t xml:space="preserve">Carbon </w:t>
          </w:r>
          <w:proofErr w:type="spellStart"/>
          <w:r>
            <w:rPr>
              <w:sz w:val="20"/>
              <w:lang w:val="fr-FR"/>
            </w:rPr>
            <w:t>Dioxide</w:t>
          </w:r>
          <w:proofErr w:type="spellEnd"/>
          <w:r>
            <w:rPr>
              <w:sz w:val="20"/>
              <w:lang w:val="fr-FR"/>
            </w:rPr>
            <w:t>:</w:t>
          </w:r>
        </w:p>
      </w:tc>
      <w:tc>
        <w:tcPr>
          <w:tcW w:w="4860" w:type="dxa"/>
        </w:tcPr>
        <w:p w14:paraId="697F0938" w14:textId="77777777" w:rsidR="007719EA" w:rsidRPr="00EF358C" w:rsidRDefault="007719EA" w:rsidP="00336CFF">
          <w:pPr>
            <w:rPr>
              <w:sz w:val="20"/>
            </w:rPr>
          </w:pPr>
          <w:r w:rsidRPr="00EF358C">
            <w:rPr>
              <w:sz w:val="20"/>
            </w:rPr>
            <w:t>&lt; 800 = preferable</w:t>
          </w:r>
        </w:p>
      </w:tc>
      <w:tc>
        <w:tcPr>
          <w:tcW w:w="3600" w:type="dxa"/>
        </w:tcPr>
        <w:p w14:paraId="49919D43" w14:textId="77777777" w:rsidR="007719EA" w:rsidRDefault="007719EA" w:rsidP="00336CFF">
          <w:pPr>
            <w:jc w:val="right"/>
            <w:rPr>
              <w:sz w:val="20"/>
            </w:rPr>
          </w:pPr>
          <w:r>
            <w:rPr>
              <w:sz w:val="20"/>
            </w:rPr>
            <w:t>Temperature:</w:t>
          </w:r>
        </w:p>
      </w:tc>
      <w:tc>
        <w:tcPr>
          <w:tcW w:w="3420" w:type="dxa"/>
        </w:tcPr>
        <w:p w14:paraId="724ADDBE" w14:textId="77777777" w:rsidR="007719EA" w:rsidRDefault="007719EA" w:rsidP="00336CFF">
          <w:pPr>
            <w:rPr>
              <w:sz w:val="20"/>
            </w:rPr>
          </w:pPr>
          <w:r>
            <w:rPr>
              <w:sz w:val="20"/>
            </w:rPr>
            <w:t>70 - 78 °F</w:t>
          </w:r>
        </w:p>
      </w:tc>
    </w:tr>
    <w:tr w:rsidR="007719EA" w14:paraId="0F7F6A38" w14:textId="77777777" w:rsidTr="00336CFF">
      <w:tc>
        <w:tcPr>
          <w:tcW w:w="2718" w:type="dxa"/>
        </w:tcPr>
        <w:p w14:paraId="026C8685" w14:textId="77777777" w:rsidR="007719EA" w:rsidRDefault="007719EA" w:rsidP="00336CFF">
          <w:pPr>
            <w:jc w:val="right"/>
            <w:rPr>
              <w:sz w:val="20"/>
            </w:rPr>
          </w:pPr>
        </w:p>
      </w:tc>
      <w:tc>
        <w:tcPr>
          <w:tcW w:w="4860" w:type="dxa"/>
        </w:tcPr>
        <w:p w14:paraId="187143BB" w14:textId="77777777" w:rsidR="007719EA" w:rsidRPr="00EF358C" w:rsidRDefault="007719EA" w:rsidP="00336CFF">
          <w:pPr>
            <w:rPr>
              <w:sz w:val="20"/>
            </w:rPr>
          </w:pPr>
          <w:r w:rsidRPr="00EF358C">
            <w:rPr>
              <w:sz w:val="20"/>
            </w:rPr>
            <w:t>&gt; 800 ppm = indicative of ventilation problems</w:t>
          </w:r>
        </w:p>
      </w:tc>
      <w:tc>
        <w:tcPr>
          <w:tcW w:w="3600" w:type="dxa"/>
        </w:tcPr>
        <w:p w14:paraId="4C40253E" w14:textId="77777777" w:rsidR="007719EA" w:rsidRDefault="007719EA" w:rsidP="00336CFF">
          <w:pPr>
            <w:jc w:val="right"/>
            <w:rPr>
              <w:sz w:val="20"/>
            </w:rPr>
          </w:pPr>
          <w:r>
            <w:rPr>
              <w:sz w:val="20"/>
            </w:rPr>
            <w:t>Relative Humidity:</w:t>
          </w:r>
        </w:p>
      </w:tc>
      <w:tc>
        <w:tcPr>
          <w:tcW w:w="3420" w:type="dxa"/>
        </w:tcPr>
        <w:p w14:paraId="53E190DE" w14:textId="77777777" w:rsidR="007719EA" w:rsidRDefault="007719EA" w:rsidP="00336CFF">
          <w:pPr>
            <w:rPr>
              <w:sz w:val="20"/>
            </w:rPr>
          </w:pPr>
          <w:r>
            <w:rPr>
              <w:sz w:val="20"/>
            </w:rPr>
            <w:t>40 - 60%</w:t>
          </w:r>
        </w:p>
      </w:tc>
    </w:tr>
  </w:tbl>
  <w:p w14:paraId="261AAA75" w14:textId="77777777" w:rsidR="007719EA" w:rsidRDefault="007719EA" w:rsidP="00336CFF">
    <w:pPr>
      <w:pStyle w:val="Footer"/>
      <w:jc w:val="center"/>
    </w:pPr>
  </w:p>
  <w:p w14:paraId="680A0240" w14:textId="77777777" w:rsidR="007719EA" w:rsidRPr="00A7353A" w:rsidRDefault="007719EA" w:rsidP="00336CF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1</w:t>
    </w:r>
    <w:r w:rsidRPr="00A7353A">
      <w:rPr>
        <w:rStyle w:val="PageNumber"/>
        <w:sz w:val="22"/>
        <w:szCs w:val="22"/>
      </w:rPr>
      <w:fldChar w:fldCharType="end"/>
    </w:r>
  </w:p>
  <w:p w14:paraId="6305307B" w14:textId="77777777" w:rsidR="007719EA" w:rsidRPr="004365C3" w:rsidRDefault="007719EA" w:rsidP="00336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150AC" w14:textId="77777777" w:rsidR="00B8279E" w:rsidRDefault="00B8279E">
      <w:r>
        <w:separator/>
      </w:r>
    </w:p>
  </w:footnote>
  <w:footnote w:type="continuationSeparator" w:id="0">
    <w:p w14:paraId="79C94887" w14:textId="77777777" w:rsidR="00B8279E" w:rsidRDefault="00B82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258F" w14:textId="77777777" w:rsidR="00221503" w:rsidRDefault="002215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68656" w14:textId="77777777" w:rsidR="00221503" w:rsidRDefault="002215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54DB" w14:textId="77777777" w:rsidR="00221503" w:rsidRDefault="002215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B813" w14:textId="77777777" w:rsidR="007719EA" w:rsidRDefault="007719E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E0A9AF" w14:textId="77777777" w:rsidR="007719EA" w:rsidRDefault="007719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65" w:type="dxa"/>
      <w:tblLook w:val="0000" w:firstRow="0" w:lastRow="0" w:firstColumn="0" w:lastColumn="0" w:noHBand="0" w:noVBand="0"/>
    </w:tblPr>
    <w:tblGrid>
      <w:gridCol w:w="4644"/>
      <w:gridCol w:w="4434"/>
      <w:gridCol w:w="2190"/>
      <w:gridCol w:w="2197"/>
    </w:tblGrid>
    <w:tr w:rsidR="007719EA" w14:paraId="01F9FA1C" w14:textId="77777777" w:rsidTr="007719EA">
      <w:trPr>
        <w:cantSplit/>
      </w:trPr>
      <w:tc>
        <w:tcPr>
          <w:tcW w:w="11268" w:type="dxa"/>
          <w:gridSpan w:val="3"/>
        </w:tcPr>
        <w:p w14:paraId="39EA96F9" w14:textId="77777777" w:rsidR="007719EA" w:rsidRPr="00AA0C96" w:rsidRDefault="007719EA" w:rsidP="007719EA">
          <w:pPr>
            <w:pStyle w:val="Header"/>
            <w:spacing w:before="60" w:after="60"/>
            <w:rPr>
              <w:b/>
              <w:sz w:val="22"/>
            </w:rPr>
          </w:pPr>
          <w:r>
            <w:rPr>
              <w:b/>
              <w:sz w:val="22"/>
            </w:rPr>
            <w:t xml:space="preserve">Location: </w:t>
          </w:r>
          <w:r w:rsidRPr="007719EA">
            <w:rPr>
              <w:b/>
              <w:sz w:val="22"/>
            </w:rPr>
            <w:t xml:space="preserve">Phinehas S. Newton Library </w:t>
          </w:r>
        </w:p>
      </w:tc>
      <w:tc>
        <w:tcPr>
          <w:tcW w:w="2197" w:type="dxa"/>
        </w:tcPr>
        <w:p w14:paraId="77AEA4EC" w14:textId="77777777" w:rsidR="007719EA" w:rsidRPr="00AA0C96" w:rsidRDefault="007719EA" w:rsidP="00336CFF">
          <w:pPr>
            <w:pStyle w:val="Header"/>
            <w:tabs>
              <w:tab w:val="clear" w:pos="4320"/>
              <w:tab w:val="clear" w:pos="8640"/>
            </w:tabs>
            <w:spacing w:before="60" w:after="60"/>
            <w:rPr>
              <w:b/>
              <w:sz w:val="22"/>
            </w:rPr>
          </w:pPr>
          <w:r w:rsidRPr="00AA0C96">
            <w:rPr>
              <w:b/>
              <w:sz w:val="22"/>
            </w:rPr>
            <w:t>Indoor Air Results</w:t>
          </w:r>
        </w:p>
      </w:tc>
    </w:tr>
    <w:tr w:rsidR="007719EA" w14:paraId="20CF1352" w14:textId="77777777" w:rsidTr="007719EA">
      <w:trPr>
        <w:cantSplit/>
      </w:trPr>
      <w:tc>
        <w:tcPr>
          <w:tcW w:w="4644" w:type="dxa"/>
        </w:tcPr>
        <w:p w14:paraId="6DFCA7C3" w14:textId="77777777" w:rsidR="007719EA" w:rsidRPr="00AA0C96" w:rsidRDefault="007719EA" w:rsidP="00F70752">
          <w:pPr>
            <w:pStyle w:val="Header"/>
            <w:spacing w:before="60" w:after="60"/>
            <w:rPr>
              <w:b/>
              <w:sz w:val="22"/>
            </w:rPr>
          </w:pPr>
          <w:r w:rsidRPr="00AA0C96">
            <w:rPr>
              <w:b/>
              <w:sz w:val="22"/>
            </w:rPr>
            <w:t xml:space="preserve">Address: </w:t>
          </w:r>
          <w:r w:rsidRPr="007719EA">
            <w:rPr>
              <w:b/>
              <w:sz w:val="22"/>
            </w:rPr>
            <w:t xml:space="preserve">19 On </w:t>
          </w:r>
          <w:r w:rsidR="00215E47">
            <w:rPr>
              <w:b/>
              <w:sz w:val="22"/>
            </w:rPr>
            <w:t>t</w:t>
          </w:r>
          <w:r w:rsidRPr="007719EA">
            <w:rPr>
              <w:b/>
              <w:sz w:val="22"/>
            </w:rPr>
            <w:t>he Common</w:t>
          </w:r>
          <w:r>
            <w:rPr>
              <w:b/>
              <w:sz w:val="22"/>
            </w:rPr>
            <w:t xml:space="preserve">, </w:t>
          </w:r>
          <w:r w:rsidRPr="007719EA">
            <w:rPr>
              <w:b/>
              <w:sz w:val="22"/>
            </w:rPr>
            <w:t>Royalston, MA</w:t>
          </w:r>
        </w:p>
      </w:tc>
      <w:tc>
        <w:tcPr>
          <w:tcW w:w="4434" w:type="dxa"/>
        </w:tcPr>
        <w:p w14:paraId="10BCC866" w14:textId="31DB568C" w:rsidR="007719EA" w:rsidRPr="00AA0C96" w:rsidRDefault="007719EA" w:rsidP="00336CF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90" w:type="dxa"/>
        </w:tcPr>
        <w:p w14:paraId="3560B278" w14:textId="77777777" w:rsidR="007719EA" w:rsidRPr="00AA0C96" w:rsidRDefault="007719EA" w:rsidP="00336CFF">
          <w:pPr>
            <w:pStyle w:val="Header"/>
            <w:tabs>
              <w:tab w:val="clear" w:pos="4320"/>
              <w:tab w:val="clear" w:pos="8640"/>
            </w:tabs>
            <w:spacing w:before="60" w:after="60"/>
            <w:rPr>
              <w:b/>
              <w:sz w:val="22"/>
            </w:rPr>
          </w:pPr>
        </w:p>
      </w:tc>
      <w:tc>
        <w:tcPr>
          <w:tcW w:w="2197" w:type="dxa"/>
        </w:tcPr>
        <w:p w14:paraId="59AB6F06" w14:textId="77777777" w:rsidR="007719EA" w:rsidRPr="00AA0C96" w:rsidRDefault="007719EA" w:rsidP="00A144C9">
          <w:pPr>
            <w:pStyle w:val="Header"/>
            <w:tabs>
              <w:tab w:val="clear" w:pos="4320"/>
              <w:tab w:val="clear" w:pos="8640"/>
            </w:tabs>
            <w:spacing w:before="60" w:after="60"/>
            <w:rPr>
              <w:b/>
              <w:sz w:val="22"/>
            </w:rPr>
          </w:pPr>
          <w:r w:rsidRPr="00AA0C96">
            <w:rPr>
              <w:b/>
              <w:sz w:val="22"/>
            </w:rPr>
            <w:t>Date</w:t>
          </w:r>
          <w:r>
            <w:rPr>
              <w:b/>
              <w:sz w:val="22"/>
            </w:rPr>
            <w:t>: 10/29/2020</w:t>
          </w:r>
        </w:p>
      </w:tc>
    </w:tr>
  </w:tbl>
  <w:p w14:paraId="4324F7F9" w14:textId="77777777" w:rsidR="007719EA" w:rsidRPr="00EC38EA" w:rsidRDefault="007719EA" w:rsidP="00336C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357"/>
      <w:gridCol w:w="4433"/>
      <w:gridCol w:w="2189"/>
      <w:gridCol w:w="2197"/>
    </w:tblGrid>
    <w:tr w:rsidR="007719EA" w14:paraId="0C0B2523" w14:textId="77777777" w:rsidTr="00336CFF">
      <w:trPr>
        <w:cantSplit/>
      </w:trPr>
      <w:tc>
        <w:tcPr>
          <w:tcW w:w="12258" w:type="dxa"/>
          <w:gridSpan w:val="3"/>
        </w:tcPr>
        <w:p w14:paraId="07B8E245" w14:textId="77777777" w:rsidR="007719EA" w:rsidRPr="00AA0C96" w:rsidRDefault="007719EA" w:rsidP="00336CFF">
          <w:pPr>
            <w:pStyle w:val="Header"/>
            <w:spacing w:before="60" w:after="60"/>
            <w:rPr>
              <w:b/>
              <w:sz w:val="22"/>
            </w:rPr>
          </w:pPr>
          <w:r>
            <w:rPr>
              <w:b/>
              <w:sz w:val="22"/>
            </w:rPr>
            <w:t xml:space="preserve">Location: </w:t>
          </w:r>
          <w:r w:rsidRPr="00D0743F">
            <w:rPr>
              <w:b/>
              <w:sz w:val="22"/>
            </w:rPr>
            <w:t>Joshua Hyde Public Library</w:t>
          </w:r>
        </w:p>
      </w:tc>
      <w:tc>
        <w:tcPr>
          <w:tcW w:w="2358" w:type="dxa"/>
        </w:tcPr>
        <w:p w14:paraId="5ACD2B83" w14:textId="77777777" w:rsidR="007719EA" w:rsidRPr="00AA0C96" w:rsidRDefault="007719EA" w:rsidP="00336CFF">
          <w:pPr>
            <w:pStyle w:val="Header"/>
            <w:tabs>
              <w:tab w:val="clear" w:pos="4320"/>
              <w:tab w:val="clear" w:pos="8640"/>
            </w:tabs>
            <w:spacing w:before="60" w:after="60"/>
            <w:rPr>
              <w:b/>
              <w:sz w:val="22"/>
            </w:rPr>
          </w:pPr>
          <w:r w:rsidRPr="00AA0C96">
            <w:rPr>
              <w:b/>
              <w:sz w:val="22"/>
            </w:rPr>
            <w:t>Indoor Air Results</w:t>
          </w:r>
        </w:p>
      </w:tc>
    </w:tr>
    <w:tr w:rsidR="007719EA" w14:paraId="35667B56" w14:textId="77777777" w:rsidTr="00336CFF">
      <w:trPr>
        <w:cantSplit/>
      </w:trPr>
      <w:tc>
        <w:tcPr>
          <w:tcW w:w="4872" w:type="dxa"/>
        </w:tcPr>
        <w:p w14:paraId="229C7121" w14:textId="77777777" w:rsidR="007719EA" w:rsidRPr="00AA0C96" w:rsidRDefault="007719EA" w:rsidP="00336CFF">
          <w:pPr>
            <w:pStyle w:val="Header"/>
            <w:tabs>
              <w:tab w:val="clear" w:pos="4320"/>
              <w:tab w:val="clear" w:pos="8640"/>
            </w:tabs>
            <w:spacing w:before="60" w:after="60"/>
            <w:rPr>
              <w:b/>
              <w:sz w:val="22"/>
            </w:rPr>
          </w:pPr>
          <w:r w:rsidRPr="00AA0C96">
            <w:rPr>
              <w:b/>
              <w:sz w:val="22"/>
            </w:rPr>
            <w:t xml:space="preserve">Address: </w:t>
          </w:r>
          <w:r w:rsidRPr="00D0743F">
            <w:rPr>
              <w:b/>
              <w:sz w:val="22"/>
            </w:rPr>
            <w:t>306 Main St, Sturbridge</w:t>
          </w:r>
        </w:p>
      </w:tc>
      <w:tc>
        <w:tcPr>
          <w:tcW w:w="4872" w:type="dxa"/>
        </w:tcPr>
        <w:p w14:paraId="66ACC86A" w14:textId="77777777" w:rsidR="007719EA" w:rsidRPr="00AA0C96" w:rsidRDefault="007719EA" w:rsidP="00336CF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0D918B03" w14:textId="77777777" w:rsidR="007719EA" w:rsidRPr="00AA0C96" w:rsidRDefault="007719EA" w:rsidP="00336CFF">
          <w:pPr>
            <w:pStyle w:val="Header"/>
            <w:tabs>
              <w:tab w:val="clear" w:pos="4320"/>
              <w:tab w:val="clear" w:pos="8640"/>
            </w:tabs>
            <w:spacing w:before="60" w:after="60"/>
            <w:rPr>
              <w:b/>
              <w:sz w:val="22"/>
            </w:rPr>
          </w:pPr>
        </w:p>
      </w:tc>
      <w:tc>
        <w:tcPr>
          <w:tcW w:w="2358" w:type="dxa"/>
        </w:tcPr>
        <w:p w14:paraId="238EB946" w14:textId="77777777" w:rsidR="007719EA" w:rsidRPr="00AA0C96" w:rsidRDefault="007719EA" w:rsidP="00336CFF">
          <w:pPr>
            <w:pStyle w:val="Header"/>
            <w:tabs>
              <w:tab w:val="clear" w:pos="4320"/>
              <w:tab w:val="clear" w:pos="8640"/>
            </w:tabs>
            <w:spacing w:before="60" w:after="60"/>
            <w:rPr>
              <w:b/>
              <w:sz w:val="22"/>
            </w:rPr>
          </w:pPr>
          <w:r w:rsidRPr="00AA0C96">
            <w:rPr>
              <w:b/>
              <w:sz w:val="22"/>
            </w:rPr>
            <w:t>Date</w:t>
          </w:r>
          <w:r>
            <w:rPr>
              <w:b/>
              <w:sz w:val="22"/>
            </w:rPr>
            <w:t>: 10/26/2018</w:t>
          </w:r>
        </w:p>
      </w:tc>
    </w:tr>
  </w:tbl>
  <w:p w14:paraId="379661F7" w14:textId="77777777" w:rsidR="007719EA" w:rsidRDefault="007719EA" w:rsidP="00336C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B7B28C5"/>
    <w:multiLevelType w:val="hybridMultilevel"/>
    <w:tmpl w:val="B7023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CF7542"/>
    <w:multiLevelType w:val="hybridMultilevel"/>
    <w:tmpl w:val="4F5CF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7A0C3A"/>
    <w:multiLevelType w:val="multilevel"/>
    <w:tmpl w:val="E46452EA"/>
    <w:numStyleLink w:val="StyleBulletedSymbolsymbolLeft0Hanging025"/>
  </w:abstractNum>
  <w:abstractNum w:abstractNumId="5" w15:restartNumberingAfterBreak="0">
    <w:nsid w:val="19CA1EBB"/>
    <w:multiLevelType w:val="hybridMultilevel"/>
    <w:tmpl w:val="573C1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E21B04"/>
    <w:multiLevelType w:val="multilevel"/>
    <w:tmpl w:val="E46452EA"/>
    <w:numStyleLink w:val="StyleBulletedSymbolsymbolLeft0Hanging025"/>
  </w:abstractNum>
  <w:abstractNum w:abstractNumId="7" w15:restartNumberingAfterBreak="0">
    <w:nsid w:val="1AE46544"/>
    <w:multiLevelType w:val="multilevel"/>
    <w:tmpl w:val="E46452EA"/>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C2C7DCD"/>
    <w:multiLevelType w:val="hybridMultilevel"/>
    <w:tmpl w:val="29F2817C"/>
    <w:lvl w:ilvl="0" w:tplc="87C073F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EF070C"/>
    <w:multiLevelType w:val="multilevel"/>
    <w:tmpl w:val="E46452EA"/>
    <w:numStyleLink w:val="StyleBulletedSymbolsymbolLeft0Hanging025"/>
  </w:abstractNum>
  <w:abstractNum w:abstractNumId="10" w15:restartNumberingAfterBreak="0">
    <w:nsid w:val="1E816E33"/>
    <w:multiLevelType w:val="multilevel"/>
    <w:tmpl w:val="CE342E2C"/>
    <w:numStyleLink w:val="StyleBulletedSymbolsymbolBoldLeft0Hanging0251"/>
  </w:abstractNum>
  <w:abstractNum w:abstractNumId="11" w15:restartNumberingAfterBreak="0">
    <w:nsid w:val="207316F6"/>
    <w:multiLevelType w:val="multilevel"/>
    <w:tmpl w:val="E46452EA"/>
    <w:numStyleLink w:val="StyleBulletedSymbolsymbolLeft0Hanging025"/>
  </w:abstractNum>
  <w:abstractNum w:abstractNumId="12"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3F517F0"/>
    <w:multiLevelType w:val="hybridMultilevel"/>
    <w:tmpl w:val="0A90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4C25AA5"/>
    <w:multiLevelType w:val="multilevel"/>
    <w:tmpl w:val="E46452EA"/>
    <w:numStyleLink w:val="StyleBulletedSymbolsymbolLeft0Hanging025"/>
  </w:abstractNum>
  <w:abstractNum w:abstractNumId="16" w15:restartNumberingAfterBreak="0">
    <w:nsid w:val="252E1B8C"/>
    <w:multiLevelType w:val="multilevel"/>
    <w:tmpl w:val="CE342E2C"/>
    <w:numStyleLink w:val="StyleBulletedSymbolsymbolBoldLeft0Hanging0251"/>
  </w:abstractNum>
  <w:abstractNum w:abstractNumId="17" w15:restartNumberingAfterBreak="0">
    <w:nsid w:val="2A820569"/>
    <w:multiLevelType w:val="multilevel"/>
    <w:tmpl w:val="E46452EA"/>
    <w:numStyleLink w:val="StyleBulletedSymbolsymbolLeft0Hanging025"/>
  </w:abstractNum>
  <w:abstractNum w:abstractNumId="18" w15:restartNumberingAfterBreak="0">
    <w:nsid w:val="2BDB3C68"/>
    <w:multiLevelType w:val="hybridMultilevel"/>
    <w:tmpl w:val="5E72C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FA17781"/>
    <w:multiLevelType w:val="multilevel"/>
    <w:tmpl w:val="CE342E2C"/>
    <w:numStyleLink w:val="StyleBulletedSymbolsymbolBoldLeft0Hanging0251"/>
  </w:abstractNum>
  <w:abstractNum w:abstractNumId="21" w15:restartNumberingAfterBreak="0">
    <w:nsid w:val="369065C3"/>
    <w:multiLevelType w:val="multilevel"/>
    <w:tmpl w:val="E46452EA"/>
    <w:numStyleLink w:val="StyleBulletedSymbolsymbolLeft0Hanging025"/>
  </w:abstractNum>
  <w:abstractNum w:abstractNumId="2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4" w15:restartNumberingAfterBreak="0">
    <w:nsid w:val="3E477500"/>
    <w:multiLevelType w:val="multilevel"/>
    <w:tmpl w:val="E46452EA"/>
    <w:numStyleLink w:val="StyleBulletedSymbolsymbolLeft0Hanging025"/>
  </w:abstractNum>
  <w:abstractNum w:abstractNumId="25" w15:restartNumberingAfterBreak="0">
    <w:nsid w:val="54451161"/>
    <w:multiLevelType w:val="hybridMultilevel"/>
    <w:tmpl w:val="B2AAC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4E4BF4"/>
    <w:multiLevelType w:val="multilevel"/>
    <w:tmpl w:val="CE342E2C"/>
    <w:numStyleLink w:val="StyleBulletedSymbolsymbolBoldLeft0Hanging0251"/>
  </w:abstractNum>
  <w:abstractNum w:abstractNumId="28" w15:restartNumberingAfterBreak="0">
    <w:nsid w:val="5AD0283D"/>
    <w:multiLevelType w:val="multilevel"/>
    <w:tmpl w:val="CE342E2C"/>
    <w:numStyleLink w:val="StyleBulletedSymbolsymbolBoldLeft0Hanging0251"/>
  </w:abstractNum>
  <w:abstractNum w:abstractNumId="29" w15:restartNumberingAfterBreak="0">
    <w:nsid w:val="63092831"/>
    <w:multiLevelType w:val="multilevel"/>
    <w:tmpl w:val="E46452EA"/>
    <w:numStyleLink w:val="StyleBulletedSymbolsymbolLeft0Hanging025"/>
  </w:abstractNum>
  <w:abstractNum w:abstractNumId="30" w15:restartNumberingAfterBreak="0">
    <w:nsid w:val="67143DD8"/>
    <w:multiLevelType w:val="hybridMultilevel"/>
    <w:tmpl w:val="C85CF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3D29D4"/>
    <w:multiLevelType w:val="multilevel"/>
    <w:tmpl w:val="E46452EA"/>
    <w:numStyleLink w:val="StyleBulletedSymbolsymbolLeft0Hanging025"/>
  </w:abstractNum>
  <w:abstractNum w:abstractNumId="32" w15:restartNumberingAfterBreak="0">
    <w:nsid w:val="6F124751"/>
    <w:multiLevelType w:val="multilevel"/>
    <w:tmpl w:val="E46452EA"/>
    <w:numStyleLink w:val="StyleBulletedSymbolsymbolLeft0Hanging025"/>
  </w:abstractNum>
  <w:abstractNum w:abstractNumId="33" w15:restartNumberingAfterBreak="0">
    <w:nsid w:val="70E719AE"/>
    <w:multiLevelType w:val="hybridMultilevel"/>
    <w:tmpl w:val="B24A5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1DA15B4"/>
    <w:multiLevelType w:val="multilevel"/>
    <w:tmpl w:val="E46452EA"/>
    <w:numStyleLink w:val="StyleBulletedSymbolsymbolLeft0Hanging025"/>
  </w:abstractNum>
  <w:abstractNum w:abstractNumId="36" w15:restartNumberingAfterBreak="0">
    <w:nsid w:val="71EC3366"/>
    <w:multiLevelType w:val="multilevel"/>
    <w:tmpl w:val="E46452EA"/>
    <w:numStyleLink w:val="StyleBulletedSymbolsymbolLeft0Hanging025"/>
  </w:abstractNum>
  <w:abstractNum w:abstractNumId="3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15:restartNumberingAfterBreak="0">
    <w:nsid w:val="781040EF"/>
    <w:multiLevelType w:val="multilevel"/>
    <w:tmpl w:val="E46452EA"/>
    <w:numStyleLink w:val="StyleBulletedSymbolsymbolLeft0Hanging025"/>
  </w:abstractNum>
  <w:abstractNum w:abstractNumId="39" w15:restartNumberingAfterBreak="0">
    <w:nsid w:val="7906373C"/>
    <w:multiLevelType w:val="multilevel"/>
    <w:tmpl w:val="E46452EA"/>
    <w:numStyleLink w:val="StyleBulletedSymbolsymbolLeft0Hanging025"/>
  </w:abstractNum>
  <w:abstractNum w:abstractNumId="40" w15:restartNumberingAfterBreak="0">
    <w:nsid w:val="792024F4"/>
    <w:multiLevelType w:val="hybridMultilevel"/>
    <w:tmpl w:val="DE2273DC"/>
    <w:lvl w:ilvl="0" w:tplc="3D28BA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7C5D73"/>
    <w:multiLevelType w:val="multilevel"/>
    <w:tmpl w:val="CE342E2C"/>
    <w:numStyleLink w:val="StyleBulletedSymbolsymbolBoldLeft0Hanging0251"/>
  </w:abstractNum>
  <w:abstractNum w:abstractNumId="42" w15:restartNumberingAfterBreak="0">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4937A5"/>
    <w:multiLevelType w:val="multilevel"/>
    <w:tmpl w:val="E46452EA"/>
    <w:numStyleLink w:val="StyleBulletedSymbolsymbolLeft0Hanging025"/>
  </w:abstractNum>
  <w:abstractNum w:abstractNumId="44" w15:restartNumberingAfterBreak="0">
    <w:nsid w:val="7EF309DE"/>
    <w:multiLevelType w:val="hybridMultilevel"/>
    <w:tmpl w:val="994EC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0"/>
  </w:num>
  <w:num w:numId="3">
    <w:abstractNumId w:val="19"/>
  </w:num>
  <w:num w:numId="4">
    <w:abstractNumId w:val="23"/>
  </w:num>
  <w:num w:numId="5">
    <w:abstractNumId w:val="37"/>
  </w:num>
  <w:num w:numId="6">
    <w:abstractNumId w:val="12"/>
  </w:num>
  <w:num w:numId="7">
    <w:abstractNumId w:val="44"/>
  </w:num>
  <w:num w:numId="8">
    <w:abstractNumId w:val="13"/>
  </w:num>
  <w:num w:numId="9">
    <w:abstractNumId w:val="14"/>
  </w:num>
  <w:num w:numId="10">
    <w:abstractNumId w:val="28"/>
  </w:num>
  <w:num w:numId="11">
    <w:abstractNumId w:val="10"/>
  </w:num>
  <w:num w:numId="12">
    <w:abstractNumId w:val="20"/>
  </w:num>
  <w:num w:numId="13">
    <w:abstractNumId w:val="16"/>
  </w:num>
  <w:num w:numId="14">
    <w:abstractNumId w:val="41"/>
  </w:num>
  <w:num w:numId="15">
    <w:abstractNumId w:val="27"/>
  </w:num>
  <w:num w:numId="16">
    <w:abstractNumId w:val="1"/>
  </w:num>
  <w:num w:numId="17">
    <w:abstractNumId w:val="4"/>
  </w:num>
  <w:num w:numId="18">
    <w:abstractNumId w:val="15"/>
  </w:num>
  <w:num w:numId="19">
    <w:abstractNumId w:val="39"/>
  </w:num>
  <w:num w:numId="20">
    <w:abstractNumId w:val="31"/>
  </w:num>
  <w:num w:numId="21">
    <w:abstractNumId w:val="6"/>
  </w:num>
  <w:num w:numId="22">
    <w:abstractNumId w:val="35"/>
  </w:num>
  <w:num w:numId="23">
    <w:abstractNumId w:val="17"/>
  </w:num>
  <w:num w:numId="24">
    <w:abstractNumId w:val="24"/>
  </w:num>
  <w:num w:numId="25">
    <w:abstractNumId w:val="36"/>
  </w:num>
  <w:num w:numId="26">
    <w:abstractNumId w:val="21"/>
  </w:num>
  <w:num w:numId="27">
    <w:abstractNumId w:val="29"/>
  </w:num>
  <w:num w:numId="28">
    <w:abstractNumId w:val="38"/>
  </w:num>
  <w:num w:numId="29">
    <w:abstractNumId w:val="11"/>
  </w:num>
  <w:num w:numId="30">
    <w:abstractNumId w:val="9"/>
  </w:num>
  <w:num w:numId="31">
    <w:abstractNumId w:val="43"/>
  </w:num>
  <w:num w:numId="32">
    <w:abstractNumId w:val="32"/>
  </w:num>
  <w:num w:numId="33">
    <w:abstractNumId w:val="7"/>
  </w:num>
  <w:num w:numId="34">
    <w:abstractNumId w:val="2"/>
  </w:num>
  <w:num w:numId="35">
    <w:abstractNumId w:val="40"/>
  </w:num>
  <w:num w:numId="36">
    <w:abstractNumId w:val="3"/>
  </w:num>
  <w:num w:numId="37">
    <w:abstractNumId w:val="30"/>
  </w:num>
  <w:num w:numId="38">
    <w:abstractNumId w:val="5"/>
  </w:num>
  <w:num w:numId="39">
    <w:abstractNumId w:val="26"/>
  </w:num>
  <w:num w:numId="40">
    <w:abstractNumId w:val="42"/>
  </w:num>
  <w:num w:numId="41">
    <w:abstractNumId w:val="8"/>
  </w:num>
  <w:num w:numId="42">
    <w:abstractNumId w:val="25"/>
  </w:num>
  <w:num w:numId="43">
    <w:abstractNumId w:val="33"/>
  </w:num>
  <w:num w:numId="44">
    <w:abstractNumId w:val="18"/>
  </w:num>
  <w:num w:numId="45">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E7A"/>
    <w:rsid w:val="00001C41"/>
    <w:rsid w:val="00002C47"/>
    <w:rsid w:val="00002DC6"/>
    <w:rsid w:val="00003189"/>
    <w:rsid w:val="00003736"/>
    <w:rsid w:val="00003CDA"/>
    <w:rsid w:val="00003E0B"/>
    <w:rsid w:val="00005661"/>
    <w:rsid w:val="000105AD"/>
    <w:rsid w:val="00010835"/>
    <w:rsid w:val="000108ED"/>
    <w:rsid w:val="00011F77"/>
    <w:rsid w:val="00012980"/>
    <w:rsid w:val="00012B49"/>
    <w:rsid w:val="00012FF8"/>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4363"/>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B3D"/>
    <w:rsid w:val="00060C25"/>
    <w:rsid w:val="00061C5B"/>
    <w:rsid w:val="000622DC"/>
    <w:rsid w:val="00064852"/>
    <w:rsid w:val="00064961"/>
    <w:rsid w:val="00064E64"/>
    <w:rsid w:val="00066FDF"/>
    <w:rsid w:val="00067F0A"/>
    <w:rsid w:val="00067F0D"/>
    <w:rsid w:val="0007016A"/>
    <w:rsid w:val="00070644"/>
    <w:rsid w:val="00070900"/>
    <w:rsid w:val="00071FD1"/>
    <w:rsid w:val="000723F3"/>
    <w:rsid w:val="00072406"/>
    <w:rsid w:val="00073BC9"/>
    <w:rsid w:val="0007470C"/>
    <w:rsid w:val="000747FD"/>
    <w:rsid w:val="00074CF6"/>
    <w:rsid w:val="00074DFE"/>
    <w:rsid w:val="000754DA"/>
    <w:rsid w:val="0007568F"/>
    <w:rsid w:val="000762A9"/>
    <w:rsid w:val="00076A4B"/>
    <w:rsid w:val="000771D8"/>
    <w:rsid w:val="000824E4"/>
    <w:rsid w:val="00082BB3"/>
    <w:rsid w:val="0008335B"/>
    <w:rsid w:val="000835D9"/>
    <w:rsid w:val="00084CDC"/>
    <w:rsid w:val="000858A8"/>
    <w:rsid w:val="00085C64"/>
    <w:rsid w:val="00085FDB"/>
    <w:rsid w:val="00085FFB"/>
    <w:rsid w:val="000862E4"/>
    <w:rsid w:val="00086A56"/>
    <w:rsid w:val="000875E3"/>
    <w:rsid w:val="0009163D"/>
    <w:rsid w:val="0009271D"/>
    <w:rsid w:val="00092A24"/>
    <w:rsid w:val="00093FD1"/>
    <w:rsid w:val="0009431B"/>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355"/>
    <w:rsid w:val="000A7B4D"/>
    <w:rsid w:val="000B03EB"/>
    <w:rsid w:val="000B0925"/>
    <w:rsid w:val="000B1B6C"/>
    <w:rsid w:val="000B1B9C"/>
    <w:rsid w:val="000B224B"/>
    <w:rsid w:val="000B2419"/>
    <w:rsid w:val="000B30BF"/>
    <w:rsid w:val="000B40AE"/>
    <w:rsid w:val="000B5560"/>
    <w:rsid w:val="000B58F8"/>
    <w:rsid w:val="000B6086"/>
    <w:rsid w:val="000B6296"/>
    <w:rsid w:val="000B6C64"/>
    <w:rsid w:val="000B722C"/>
    <w:rsid w:val="000B73F7"/>
    <w:rsid w:val="000B75AE"/>
    <w:rsid w:val="000C0668"/>
    <w:rsid w:val="000C0F0F"/>
    <w:rsid w:val="000C0FC9"/>
    <w:rsid w:val="000C21F1"/>
    <w:rsid w:val="000C3F97"/>
    <w:rsid w:val="000C4769"/>
    <w:rsid w:val="000C644D"/>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E5173"/>
    <w:rsid w:val="000E6851"/>
    <w:rsid w:val="000F0DA3"/>
    <w:rsid w:val="000F247D"/>
    <w:rsid w:val="000F2B46"/>
    <w:rsid w:val="000F2DD2"/>
    <w:rsid w:val="000F5F97"/>
    <w:rsid w:val="000F694B"/>
    <w:rsid w:val="0010091C"/>
    <w:rsid w:val="00100E75"/>
    <w:rsid w:val="00101D42"/>
    <w:rsid w:val="00101E4B"/>
    <w:rsid w:val="00102288"/>
    <w:rsid w:val="001022AC"/>
    <w:rsid w:val="00104BB6"/>
    <w:rsid w:val="00104C3D"/>
    <w:rsid w:val="001062F9"/>
    <w:rsid w:val="00106583"/>
    <w:rsid w:val="00107443"/>
    <w:rsid w:val="00110F3F"/>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513"/>
    <w:rsid w:val="0012387A"/>
    <w:rsid w:val="00123FDC"/>
    <w:rsid w:val="0012409A"/>
    <w:rsid w:val="00124354"/>
    <w:rsid w:val="0012456F"/>
    <w:rsid w:val="00124C6D"/>
    <w:rsid w:val="00125115"/>
    <w:rsid w:val="00125769"/>
    <w:rsid w:val="00126A13"/>
    <w:rsid w:val="00126D99"/>
    <w:rsid w:val="001274EF"/>
    <w:rsid w:val="001276F0"/>
    <w:rsid w:val="001303C9"/>
    <w:rsid w:val="00131BA5"/>
    <w:rsid w:val="00131C3C"/>
    <w:rsid w:val="00132BC1"/>
    <w:rsid w:val="00132EF8"/>
    <w:rsid w:val="001341F9"/>
    <w:rsid w:val="00135106"/>
    <w:rsid w:val="001355AE"/>
    <w:rsid w:val="00136653"/>
    <w:rsid w:val="00141551"/>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9A2"/>
    <w:rsid w:val="00187326"/>
    <w:rsid w:val="0018765B"/>
    <w:rsid w:val="00190190"/>
    <w:rsid w:val="00190B72"/>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4D50"/>
    <w:rsid w:val="001A6E3E"/>
    <w:rsid w:val="001A6F32"/>
    <w:rsid w:val="001A7ACE"/>
    <w:rsid w:val="001A7D6E"/>
    <w:rsid w:val="001B0089"/>
    <w:rsid w:val="001B3DBA"/>
    <w:rsid w:val="001B469C"/>
    <w:rsid w:val="001B535E"/>
    <w:rsid w:val="001B64D5"/>
    <w:rsid w:val="001B6622"/>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846"/>
    <w:rsid w:val="001D6B08"/>
    <w:rsid w:val="001D6E71"/>
    <w:rsid w:val="001E0363"/>
    <w:rsid w:val="001E1274"/>
    <w:rsid w:val="001E1665"/>
    <w:rsid w:val="001E251E"/>
    <w:rsid w:val="001E2D1B"/>
    <w:rsid w:val="001E43A2"/>
    <w:rsid w:val="001E4FF9"/>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2DD"/>
    <w:rsid w:val="00211F13"/>
    <w:rsid w:val="002124B1"/>
    <w:rsid w:val="0021428C"/>
    <w:rsid w:val="002147E9"/>
    <w:rsid w:val="0021544D"/>
    <w:rsid w:val="002154A0"/>
    <w:rsid w:val="00215E47"/>
    <w:rsid w:val="00215E5F"/>
    <w:rsid w:val="00216912"/>
    <w:rsid w:val="00216DFB"/>
    <w:rsid w:val="002205CB"/>
    <w:rsid w:val="002208FE"/>
    <w:rsid w:val="00220E15"/>
    <w:rsid w:val="00221503"/>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988"/>
    <w:rsid w:val="00245C46"/>
    <w:rsid w:val="00245EC2"/>
    <w:rsid w:val="002460A0"/>
    <w:rsid w:val="00247F97"/>
    <w:rsid w:val="00250617"/>
    <w:rsid w:val="00251B76"/>
    <w:rsid w:val="0025271C"/>
    <w:rsid w:val="0025288A"/>
    <w:rsid w:val="00253B50"/>
    <w:rsid w:val="00253F0C"/>
    <w:rsid w:val="0025436F"/>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A5A"/>
    <w:rsid w:val="00280FE7"/>
    <w:rsid w:val="002815C4"/>
    <w:rsid w:val="0028179C"/>
    <w:rsid w:val="00282303"/>
    <w:rsid w:val="00283809"/>
    <w:rsid w:val="00283F63"/>
    <w:rsid w:val="002849CA"/>
    <w:rsid w:val="00284B3E"/>
    <w:rsid w:val="0028728A"/>
    <w:rsid w:val="00287A1F"/>
    <w:rsid w:val="00291A33"/>
    <w:rsid w:val="00291A6F"/>
    <w:rsid w:val="0029445C"/>
    <w:rsid w:val="00295D73"/>
    <w:rsid w:val="00295E08"/>
    <w:rsid w:val="00296043"/>
    <w:rsid w:val="00296582"/>
    <w:rsid w:val="00296FF3"/>
    <w:rsid w:val="002970DE"/>
    <w:rsid w:val="00297119"/>
    <w:rsid w:val="00297580"/>
    <w:rsid w:val="00297AEF"/>
    <w:rsid w:val="00297E73"/>
    <w:rsid w:val="002A0D83"/>
    <w:rsid w:val="002A2A03"/>
    <w:rsid w:val="002A345E"/>
    <w:rsid w:val="002A4CCF"/>
    <w:rsid w:val="002A51E3"/>
    <w:rsid w:val="002A7AAB"/>
    <w:rsid w:val="002B0CC8"/>
    <w:rsid w:val="002B1B36"/>
    <w:rsid w:val="002B1B82"/>
    <w:rsid w:val="002B23C6"/>
    <w:rsid w:val="002B2762"/>
    <w:rsid w:val="002B383A"/>
    <w:rsid w:val="002B38FA"/>
    <w:rsid w:val="002B4164"/>
    <w:rsid w:val="002B48AC"/>
    <w:rsid w:val="002B49E6"/>
    <w:rsid w:val="002B4ABB"/>
    <w:rsid w:val="002B5A0B"/>
    <w:rsid w:val="002B736F"/>
    <w:rsid w:val="002B7F3F"/>
    <w:rsid w:val="002C33E0"/>
    <w:rsid w:val="002C3B44"/>
    <w:rsid w:val="002C4BB4"/>
    <w:rsid w:val="002C4FBA"/>
    <w:rsid w:val="002C57AC"/>
    <w:rsid w:val="002C5A97"/>
    <w:rsid w:val="002D0789"/>
    <w:rsid w:val="002D1507"/>
    <w:rsid w:val="002D1C3F"/>
    <w:rsid w:val="002D2ABC"/>
    <w:rsid w:val="002D2EDD"/>
    <w:rsid w:val="002D472B"/>
    <w:rsid w:val="002D4F2F"/>
    <w:rsid w:val="002D5685"/>
    <w:rsid w:val="002D5739"/>
    <w:rsid w:val="002D5C1C"/>
    <w:rsid w:val="002D64A7"/>
    <w:rsid w:val="002D73CC"/>
    <w:rsid w:val="002D772C"/>
    <w:rsid w:val="002E0655"/>
    <w:rsid w:val="002E18EF"/>
    <w:rsid w:val="002E21D7"/>
    <w:rsid w:val="002E2D31"/>
    <w:rsid w:val="002E378D"/>
    <w:rsid w:val="002E3BBA"/>
    <w:rsid w:val="002E418D"/>
    <w:rsid w:val="002E5125"/>
    <w:rsid w:val="002E5492"/>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07B21"/>
    <w:rsid w:val="00310B8E"/>
    <w:rsid w:val="0031140A"/>
    <w:rsid w:val="0031322E"/>
    <w:rsid w:val="003139B5"/>
    <w:rsid w:val="00313D95"/>
    <w:rsid w:val="00315921"/>
    <w:rsid w:val="00316566"/>
    <w:rsid w:val="00316BF9"/>
    <w:rsid w:val="003172C0"/>
    <w:rsid w:val="00320402"/>
    <w:rsid w:val="00320889"/>
    <w:rsid w:val="00323608"/>
    <w:rsid w:val="00323ACF"/>
    <w:rsid w:val="00323F52"/>
    <w:rsid w:val="00324A6A"/>
    <w:rsid w:val="00325E7E"/>
    <w:rsid w:val="00326557"/>
    <w:rsid w:val="0032656D"/>
    <w:rsid w:val="00330468"/>
    <w:rsid w:val="0033092B"/>
    <w:rsid w:val="00330AC5"/>
    <w:rsid w:val="00330F29"/>
    <w:rsid w:val="003341D9"/>
    <w:rsid w:val="003343D6"/>
    <w:rsid w:val="003351C0"/>
    <w:rsid w:val="003351C2"/>
    <w:rsid w:val="00335919"/>
    <w:rsid w:val="00336A6A"/>
    <w:rsid w:val="00336CFF"/>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37AA"/>
    <w:rsid w:val="003541F9"/>
    <w:rsid w:val="00355280"/>
    <w:rsid w:val="00355B10"/>
    <w:rsid w:val="00356121"/>
    <w:rsid w:val="00356C15"/>
    <w:rsid w:val="00357CB2"/>
    <w:rsid w:val="003601DC"/>
    <w:rsid w:val="003609C4"/>
    <w:rsid w:val="0036112D"/>
    <w:rsid w:val="0036119D"/>
    <w:rsid w:val="00364A54"/>
    <w:rsid w:val="00365C53"/>
    <w:rsid w:val="0036642E"/>
    <w:rsid w:val="00366F9C"/>
    <w:rsid w:val="00367AE3"/>
    <w:rsid w:val="00367B9E"/>
    <w:rsid w:val="00367DDE"/>
    <w:rsid w:val="00370100"/>
    <w:rsid w:val="00370275"/>
    <w:rsid w:val="00370784"/>
    <w:rsid w:val="00371434"/>
    <w:rsid w:val="00372350"/>
    <w:rsid w:val="0037388D"/>
    <w:rsid w:val="00373943"/>
    <w:rsid w:val="00373B4E"/>
    <w:rsid w:val="003754B2"/>
    <w:rsid w:val="0037757C"/>
    <w:rsid w:val="0037757D"/>
    <w:rsid w:val="0038067E"/>
    <w:rsid w:val="003820B3"/>
    <w:rsid w:val="003829C1"/>
    <w:rsid w:val="00382A79"/>
    <w:rsid w:val="00382BFA"/>
    <w:rsid w:val="003835AD"/>
    <w:rsid w:val="00383BB7"/>
    <w:rsid w:val="0038729C"/>
    <w:rsid w:val="003878F8"/>
    <w:rsid w:val="00387FDE"/>
    <w:rsid w:val="00390663"/>
    <w:rsid w:val="0039069F"/>
    <w:rsid w:val="003907A6"/>
    <w:rsid w:val="0039263A"/>
    <w:rsid w:val="00393091"/>
    <w:rsid w:val="0039418E"/>
    <w:rsid w:val="00395A5C"/>
    <w:rsid w:val="00395D10"/>
    <w:rsid w:val="00395FA5"/>
    <w:rsid w:val="003967B7"/>
    <w:rsid w:val="00397531"/>
    <w:rsid w:val="00397E8C"/>
    <w:rsid w:val="003A082B"/>
    <w:rsid w:val="003A16E2"/>
    <w:rsid w:val="003A1721"/>
    <w:rsid w:val="003A2889"/>
    <w:rsid w:val="003A3149"/>
    <w:rsid w:val="003A3B7B"/>
    <w:rsid w:val="003A449E"/>
    <w:rsid w:val="003A4902"/>
    <w:rsid w:val="003A4D45"/>
    <w:rsid w:val="003A5A0D"/>
    <w:rsid w:val="003A5A15"/>
    <w:rsid w:val="003A672F"/>
    <w:rsid w:val="003A72BB"/>
    <w:rsid w:val="003A7FE2"/>
    <w:rsid w:val="003B168C"/>
    <w:rsid w:val="003B1A38"/>
    <w:rsid w:val="003B1DE6"/>
    <w:rsid w:val="003B2EE4"/>
    <w:rsid w:val="003B3ACF"/>
    <w:rsid w:val="003B4C3C"/>
    <w:rsid w:val="003B5CF0"/>
    <w:rsid w:val="003B5FB9"/>
    <w:rsid w:val="003B610C"/>
    <w:rsid w:val="003B6252"/>
    <w:rsid w:val="003B68B5"/>
    <w:rsid w:val="003B6B2E"/>
    <w:rsid w:val="003B78B1"/>
    <w:rsid w:val="003C0DB1"/>
    <w:rsid w:val="003C235C"/>
    <w:rsid w:val="003C644B"/>
    <w:rsid w:val="003C6BEA"/>
    <w:rsid w:val="003C71FE"/>
    <w:rsid w:val="003D00A3"/>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4F8A"/>
    <w:rsid w:val="0040505D"/>
    <w:rsid w:val="0040523A"/>
    <w:rsid w:val="00406079"/>
    <w:rsid w:val="00406760"/>
    <w:rsid w:val="0041005C"/>
    <w:rsid w:val="00410068"/>
    <w:rsid w:val="00411DA0"/>
    <w:rsid w:val="00412AE3"/>
    <w:rsid w:val="00412B14"/>
    <w:rsid w:val="00412FF2"/>
    <w:rsid w:val="00413090"/>
    <w:rsid w:val="00413C7A"/>
    <w:rsid w:val="00414AD3"/>
    <w:rsid w:val="004155F6"/>
    <w:rsid w:val="00416293"/>
    <w:rsid w:val="00416DB2"/>
    <w:rsid w:val="00417496"/>
    <w:rsid w:val="00417A7C"/>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134D"/>
    <w:rsid w:val="004424F9"/>
    <w:rsid w:val="0044477F"/>
    <w:rsid w:val="00445006"/>
    <w:rsid w:val="0044617F"/>
    <w:rsid w:val="0044643A"/>
    <w:rsid w:val="004518CD"/>
    <w:rsid w:val="0045191C"/>
    <w:rsid w:val="00453E90"/>
    <w:rsid w:val="0045416E"/>
    <w:rsid w:val="004543CC"/>
    <w:rsid w:val="004545E3"/>
    <w:rsid w:val="00454B4A"/>
    <w:rsid w:val="00455543"/>
    <w:rsid w:val="00456C2C"/>
    <w:rsid w:val="004576F9"/>
    <w:rsid w:val="004578E9"/>
    <w:rsid w:val="004610F9"/>
    <w:rsid w:val="00461B9C"/>
    <w:rsid w:val="004631F0"/>
    <w:rsid w:val="00463526"/>
    <w:rsid w:val="00465C6E"/>
    <w:rsid w:val="00466D0B"/>
    <w:rsid w:val="004677C2"/>
    <w:rsid w:val="00467DBA"/>
    <w:rsid w:val="00470AAE"/>
    <w:rsid w:val="00470E3A"/>
    <w:rsid w:val="004717C7"/>
    <w:rsid w:val="004737A0"/>
    <w:rsid w:val="00474101"/>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3B3"/>
    <w:rsid w:val="00491D80"/>
    <w:rsid w:val="00491DC6"/>
    <w:rsid w:val="00492676"/>
    <w:rsid w:val="0049417E"/>
    <w:rsid w:val="004964D7"/>
    <w:rsid w:val="004A1170"/>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2322"/>
    <w:rsid w:val="004B2994"/>
    <w:rsid w:val="004B30D7"/>
    <w:rsid w:val="004B4E23"/>
    <w:rsid w:val="004B5409"/>
    <w:rsid w:val="004B58CF"/>
    <w:rsid w:val="004B5999"/>
    <w:rsid w:val="004B5AEC"/>
    <w:rsid w:val="004B62FC"/>
    <w:rsid w:val="004B647D"/>
    <w:rsid w:val="004B6DBA"/>
    <w:rsid w:val="004B700C"/>
    <w:rsid w:val="004B71A0"/>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E7352"/>
    <w:rsid w:val="004F0B28"/>
    <w:rsid w:val="004F2864"/>
    <w:rsid w:val="004F3E9F"/>
    <w:rsid w:val="004F67B2"/>
    <w:rsid w:val="004F72C4"/>
    <w:rsid w:val="004F7390"/>
    <w:rsid w:val="004F786B"/>
    <w:rsid w:val="00500EEB"/>
    <w:rsid w:val="00501086"/>
    <w:rsid w:val="00502819"/>
    <w:rsid w:val="00504AD7"/>
    <w:rsid w:val="0050537D"/>
    <w:rsid w:val="0050623A"/>
    <w:rsid w:val="00510F5C"/>
    <w:rsid w:val="0051146E"/>
    <w:rsid w:val="00511DA7"/>
    <w:rsid w:val="00511E11"/>
    <w:rsid w:val="00511E2A"/>
    <w:rsid w:val="00512131"/>
    <w:rsid w:val="005127CC"/>
    <w:rsid w:val="00513222"/>
    <w:rsid w:val="005133BC"/>
    <w:rsid w:val="005139EA"/>
    <w:rsid w:val="0051411F"/>
    <w:rsid w:val="00514DA5"/>
    <w:rsid w:val="0051531C"/>
    <w:rsid w:val="00515C4A"/>
    <w:rsid w:val="00515D53"/>
    <w:rsid w:val="00516F75"/>
    <w:rsid w:val="00520166"/>
    <w:rsid w:val="0052037F"/>
    <w:rsid w:val="00521831"/>
    <w:rsid w:val="00521E5B"/>
    <w:rsid w:val="005223F5"/>
    <w:rsid w:val="00523553"/>
    <w:rsid w:val="0052514D"/>
    <w:rsid w:val="00525C43"/>
    <w:rsid w:val="00526EA9"/>
    <w:rsid w:val="00527EE3"/>
    <w:rsid w:val="00531136"/>
    <w:rsid w:val="0053126C"/>
    <w:rsid w:val="00531E02"/>
    <w:rsid w:val="00532279"/>
    <w:rsid w:val="00532B6D"/>
    <w:rsid w:val="005333E0"/>
    <w:rsid w:val="005335FD"/>
    <w:rsid w:val="005338A3"/>
    <w:rsid w:val="00534E93"/>
    <w:rsid w:val="00536481"/>
    <w:rsid w:val="00536AEE"/>
    <w:rsid w:val="005405FD"/>
    <w:rsid w:val="00540FF1"/>
    <w:rsid w:val="005410DA"/>
    <w:rsid w:val="0054209D"/>
    <w:rsid w:val="00543603"/>
    <w:rsid w:val="0054564F"/>
    <w:rsid w:val="00545D22"/>
    <w:rsid w:val="00546215"/>
    <w:rsid w:val="00546548"/>
    <w:rsid w:val="00546D5E"/>
    <w:rsid w:val="0054736B"/>
    <w:rsid w:val="005475BD"/>
    <w:rsid w:val="00550343"/>
    <w:rsid w:val="00550503"/>
    <w:rsid w:val="0055289E"/>
    <w:rsid w:val="00552AB1"/>
    <w:rsid w:val="005538DE"/>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9B4"/>
    <w:rsid w:val="00562A35"/>
    <w:rsid w:val="00562EA0"/>
    <w:rsid w:val="00563768"/>
    <w:rsid w:val="00563822"/>
    <w:rsid w:val="00563CBE"/>
    <w:rsid w:val="00563F3E"/>
    <w:rsid w:val="0056415B"/>
    <w:rsid w:val="005647FF"/>
    <w:rsid w:val="00564E70"/>
    <w:rsid w:val="0056526E"/>
    <w:rsid w:val="00566424"/>
    <w:rsid w:val="005665BB"/>
    <w:rsid w:val="00567480"/>
    <w:rsid w:val="005678CB"/>
    <w:rsid w:val="0057150A"/>
    <w:rsid w:val="005724EB"/>
    <w:rsid w:val="005730B6"/>
    <w:rsid w:val="00575075"/>
    <w:rsid w:val="00576D6F"/>
    <w:rsid w:val="00577BF6"/>
    <w:rsid w:val="005815F4"/>
    <w:rsid w:val="0058182C"/>
    <w:rsid w:val="00583227"/>
    <w:rsid w:val="005835A3"/>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3E91"/>
    <w:rsid w:val="005958EC"/>
    <w:rsid w:val="0059606F"/>
    <w:rsid w:val="0059648C"/>
    <w:rsid w:val="0059686C"/>
    <w:rsid w:val="00596887"/>
    <w:rsid w:val="005A053D"/>
    <w:rsid w:val="005A05AE"/>
    <w:rsid w:val="005A093F"/>
    <w:rsid w:val="005A3396"/>
    <w:rsid w:val="005A376F"/>
    <w:rsid w:val="005A3C1C"/>
    <w:rsid w:val="005A44A1"/>
    <w:rsid w:val="005A615E"/>
    <w:rsid w:val="005A752D"/>
    <w:rsid w:val="005A76B7"/>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259B"/>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4759"/>
    <w:rsid w:val="00606D1D"/>
    <w:rsid w:val="00607980"/>
    <w:rsid w:val="00607B34"/>
    <w:rsid w:val="00610F72"/>
    <w:rsid w:val="006120FB"/>
    <w:rsid w:val="00612DA9"/>
    <w:rsid w:val="0061467A"/>
    <w:rsid w:val="00615818"/>
    <w:rsid w:val="00617E42"/>
    <w:rsid w:val="00617FA4"/>
    <w:rsid w:val="00620BAA"/>
    <w:rsid w:val="00621440"/>
    <w:rsid w:val="0062158F"/>
    <w:rsid w:val="00621945"/>
    <w:rsid w:val="00622D52"/>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37396"/>
    <w:rsid w:val="00640074"/>
    <w:rsid w:val="00641DDA"/>
    <w:rsid w:val="00642771"/>
    <w:rsid w:val="00644811"/>
    <w:rsid w:val="0064541B"/>
    <w:rsid w:val="0064547F"/>
    <w:rsid w:val="0064548F"/>
    <w:rsid w:val="00645F11"/>
    <w:rsid w:val="00646E09"/>
    <w:rsid w:val="00651657"/>
    <w:rsid w:val="00651C6A"/>
    <w:rsid w:val="00651F00"/>
    <w:rsid w:val="00652F0C"/>
    <w:rsid w:val="00653057"/>
    <w:rsid w:val="00653719"/>
    <w:rsid w:val="00654A5A"/>
    <w:rsid w:val="006553B9"/>
    <w:rsid w:val="006557F8"/>
    <w:rsid w:val="006559F1"/>
    <w:rsid w:val="00656031"/>
    <w:rsid w:val="00656404"/>
    <w:rsid w:val="00656721"/>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0741"/>
    <w:rsid w:val="00671F13"/>
    <w:rsid w:val="00672C5A"/>
    <w:rsid w:val="00674624"/>
    <w:rsid w:val="0067520C"/>
    <w:rsid w:val="00675BD2"/>
    <w:rsid w:val="00676296"/>
    <w:rsid w:val="00676A91"/>
    <w:rsid w:val="0067766C"/>
    <w:rsid w:val="00677F31"/>
    <w:rsid w:val="00680180"/>
    <w:rsid w:val="00682E02"/>
    <w:rsid w:val="006845B1"/>
    <w:rsid w:val="00684785"/>
    <w:rsid w:val="00684977"/>
    <w:rsid w:val="00684E33"/>
    <w:rsid w:val="00684E5D"/>
    <w:rsid w:val="0068520B"/>
    <w:rsid w:val="006859E5"/>
    <w:rsid w:val="00687A3E"/>
    <w:rsid w:val="00690032"/>
    <w:rsid w:val="006905B5"/>
    <w:rsid w:val="0069155F"/>
    <w:rsid w:val="00691F29"/>
    <w:rsid w:val="00691F89"/>
    <w:rsid w:val="00692201"/>
    <w:rsid w:val="00692948"/>
    <w:rsid w:val="00693971"/>
    <w:rsid w:val="00695C98"/>
    <w:rsid w:val="006962BD"/>
    <w:rsid w:val="0069635A"/>
    <w:rsid w:val="0069675D"/>
    <w:rsid w:val="00697417"/>
    <w:rsid w:val="006976C4"/>
    <w:rsid w:val="006A2ABF"/>
    <w:rsid w:val="006A2B37"/>
    <w:rsid w:val="006A3281"/>
    <w:rsid w:val="006A45C5"/>
    <w:rsid w:val="006A4C27"/>
    <w:rsid w:val="006A7C9F"/>
    <w:rsid w:val="006B0B31"/>
    <w:rsid w:val="006B3423"/>
    <w:rsid w:val="006B5618"/>
    <w:rsid w:val="006B5D6C"/>
    <w:rsid w:val="006B6B4F"/>
    <w:rsid w:val="006B6FE8"/>
    <w:rsid w:val="006B7347"/>
    <w:rsid w:val="006B73BF"/>
    <w:rsid w:val="006C06D3"/>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2455"/>
    <w:rsid w:val="006D2919"/>
    <w:rsid w:val="006D2DAF"/>
    <w:rsid w:val="006D35C2"/>
    <w:rsid w:val="006D4763"/>
    <w:rsid w:val="006D512D"/>
    <w:rsid w:val="006D618C"/>
    <w:rsid w:val="006D61B0"/>
    <w:rsid w:val="006D7C06"/>
    <w:rsid w:val="006E0188"/>
    <w:rsid w:val="006E0313"/>
    <w:rsid w:val="006E0B58"/>
    <w:rsid w:val="006E18AB"/>
    <w:rsid w:val="006E1E58"/>
    <w:rsid w:val="006E2C0C"/>
    <w:rsid w:val="006E30C9"/>
    <w:rsid w:val="006E33A0"/>
    <w:rsid w:val="006E4627"/>
    <w:rsid w:val="006E48AB"/>
    <w:rsid w:val="006E61E4"/>
    <w:rsid w:val="006E6262"/>
    <w:rsid w:val="006E689E"/>
    <w:rsid w:val="006E75A5"/>
    <w:rsid w:val="006E7729"/>
    <w:rsid w:val="006E7737"/>
    <w:rsid w:val="006E77EF"/>
    <w:rsid w:val="006E7982"/>
    <w:rsid w:val="006F0587"/>
    <w:rsid w:val="006F34B1"/>
    <w:rsid w:val="006F36C1"/>
    <w:rsid w:val="006F3834"/>
    <w:rsid w:val="006F38CF"/>
    <w:rsid w:val="006F3DD6"/>
    <w:rsid w:val="006F4A9B"/>
    <w:rsid w:val="006F6549"/>
    <w:rsid w:val="006F6ACB"/>
    <w:rsid w:val="006F7695"/>
    <w:rsid w:val="00700099"/>
    <w:rsid w:val="00700CAB"/>
    <w:rsid w:val="007010EE"/>
    <w:rsid w:val="0070196F"/>
    <w:rsid w:val="00701DCD"/>
    <w:rsid w:val="00702971"/>
    <w:rsid w:val="00702F60"/>
    <w:rsid w:val="00703249"/>
    <w:rsid w:val="00703A75"/>
    <w:rsid w:val="007046AA"/>
    <w:rsid w:val="007048D1"/>
    <w:rsid w:val="0070714C"/>
    <w:rsid w:val="00710C80"/>
    <w:rsid w:val="00711AA6"/>
    <w:rsid w:val="007123C7"/>
    <w:rsid w:val="00712503"/>
    <w:rsid w:val="00712562"/>
    <w:rsid w:val="00712A07"/>
    <w:rsid w:val="007135AB"/>
    <w:rsid w:val="00713970"/>
    <w:rsid w:val="007145C1"/>
    <w:rsid w:val="00714F6A"/>
    <w:rsid w:val="00715648"/>
    <w:rsid w:val="00715F02"/>
    <w:rsid w:val="0071643E"/>
    <w:rsid w:val="00716851"/>
    <w:rsid w:val="00717DF5"/>
    <w:rsid w:val="007202BA"/>
    <w:rsid w:val="007221EE"/>
    <w:rsid w:val="00722666"/>
    <w:rsid w:val="00722D08"/>
    <w:rsid w:val="00723C13"/>
    <w:rsid w:val="00725EE1"/>
    <w:rsid w:val="0072689E"/>
    <w:rsid w:val="00726D89"/>
    <w:rsid w:val="00726E68"/>
    <w:rsid w:val="00727965"/>
    <w:rsid w:val="00727AF2"/>
    <w:rsid w:val="00730B75"/>
    <w:rsid w:val="00731337"/>
    <w:rsid w:val="00731E26"/>
    <w:rsid w:val="00732168"/>
    <w:rsid w:val="007321E5"/>
    <w:rsid w:val="00732A26"/>
    <w:rsid w:val="00733A7C"/>
    <w:rsid w:val="00733AAB"/>
    <w:rsid w:val="0073410B"/>
    <w:rsid w:val="0073445F"/>
    <w:rsid w:val="00735AE7"/>
    <w:rsid w:val="00735CA7"/>
    <w:rsid w:val="00735CCB"/>
    <w:rsid w:val="00736E45"/>
    <w:rsid w:val="007377CB"/>
    <w:rsid w:val="0074002F"/>
    <w:rsid w:val="007408BC"/>
    <w:rsid w:val="00740C85"/>
    <w:rsid w:val="00741142"/>
    <w:rsid w:val="00741371"/>
    <w:rsid w:val="00741C86"/>
    <w:rsid w:val="00741D4F"/>
    <w:rsid w:val="007420F3"/>
    <w:rsid w:val="0074263D"/>
    <w:rsid w:val="00742646"/>
    <w:rsid w:val="007428FE"/>
    <w:rsid w:val="007435D1"/>
    <w:rsid w:val="00744C79"/>
    <w:rsid w:val="00745073"/>
    <w:rsid w:val="00745C4A"/>
    <w:rsid w:val="00745ED4"/>
    <w:rsid w:val="00746B1E"/>
    <w:rsid w:val="00746D99"/>
    <w:rsid w:val="00747D2C"/>
    <w:rsid w:val="00750196"/>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67B12"/>
    <w:rsid w:val="007719EA"/>
    <w:rsid w:val="007746D5"/>
    <w:rsid w:val="00774BD5"/>
    <w:rsid w:val="00774E53"/>
    <w:rsid w:val="007759CE"/>
    <w:rsid w:val="007759E8"/>
    <w:rsid w:val="0077623F"/>
    <w:rsid w:val="00776C96"/>
    <w:rsid w:val="0077705E"/>
    <w:rsid w:val="00777614"/>
    <w:rsid w:val="00780101"/>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49BD"/>
    <w:rsid w:val="0079533A"/>
    <w:rsid w:val="00795D33"/>
    <w:rsid w:val="00795DB5"/>
    <w:rsid w:val="00796396"/>
    <w:rsid w:val="0079669C"/>
    <w:rsid w:val="007974AD"/>
    <w:rsid w:val="007975E4"/>
    <w:rsid w:val="007A00DE"/>
    <w:rsid w:val="007A0D08"/>
    <w:rsid w:val="007A1BA9"/>
    <w:rsid w:val="007A33A6"/>
    <w:rsid w:val="007A3CE7"/>
    <w:rsid w:val="007A4C03"/>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684E"/>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498E"/>
    <w:rsid w:val="00805088"/>
    <w:rsid w:val="0080511C"/>
    <w:rsid w:val="008058CA"/>
    <w:rsid w:val="00806378"/>
    <w:rsid w:val="008063F2"/>
    <w:rsid w:val="00806635"/>
    <w:rsid w:val="00806F88"/>
    <w:rsid w:val="00807F2E"/>
    <w:rsid w:val="00810532"/>
    <w:rsid w:val="00810A37"/>
    <w:rsid w:val="008116E9"/>
    <w:rsid w:val="00811A48"/>
    <w:rsid w:val="00812893"/>
    <w:rsid w:val="008131FB"/>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61E3"/>
    <w:rsid w:val="008302FF"/>
    <w:rsid w:val="00830C6A"/>
    <w:rsid w:val="008310F1"/>
    <w:rsid w:val="008320D7"/>
    <w:rsid w:val="008339DA"/>
    <w:rsid w:val="00834909"/>
    <w:rsid w:val="008355B0"/>
    <w:rsid w:val="00837706"/>
    <w:rsid w:val="00837CA3"/>
    <w:rsid w:val="0084092D"/>
    <w:rsid w:val="008413B6"/>
    <w:rsid w:val="008413C8"/>
    <w:rsid w:val="00841EA4"/>
    <w:rsid w:val="00842273"/>
    <w:rsid w:val="00842D7C"/>
    <w:rsid w:val="00844673"/>
    <w:rsid w:val="00845218"/>
    <w:rsid w:val="00845CAC"/>
    <w:rsid w:val="00846546"/>
    <w:rsid w:val="0084659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170"/>
    <w:rsid w:val="00856467"/>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3817"/>
    <w:rsid w:val="0087421A"/>
    <w:rsid w:val="0087427A"/>
    <w:rsid w:val="00875710"/>
    <w:rsid w:val="00875DE4"/>
    <w:rsid w:val="00876130"/>
    <w:rsid w:val="008766F9"/>
    <w:rsid w:val="00877E7A"/>
    <w:rsid w:val="00880522"/>
    <w:rsid w:val="00880896"/>
    <w:rsid w:val="008814E3"/>
    <w:rsid w:val="008818E7"/>
    <w:rsid w:val="00881996"/>
    <w:rsid w:val="00882DFF"/>
    <w:rsid w:val="00883285"/>
    <w:rsid w:val="00883536"/>
    <w:rsid w:val="00883705"/>
    <w:rsid w:val="00885250"/>
    <w:rsid w:val="00885AB7"/>
    <w:rsid w:val="008865AE"/>
    <w:rsid w:val="008874E0"/>
    <w:rsid w:val="00891105"/>
    <w:rsid w:val="0089127D"/>
    <w:rsid w:val="00891A05"/>
    <w:rsid w:val="00891A2F"/>
    <w:rsid w:val="00892B67"/>
    <w:rsid w:val="00893D69"/>
    <w:rsid w:val="00894503"/>
    <w:rsid w:val="00894A4D"/>
    <w:rsid w:val="008954CB"/>
    <w:rsid w:val="0089558F"/>
    <w:rsid w:val="008957A9"/>
    <w:rsid w:val="00895FA5"/>
    <w:rsid w:val="00896172"/>
    <w:rsid w:val="00896499"/>
    <w:rsid w:val="008A023D"/>
    <w:rsid w:val="008A0DFE"/>
    <w:rsid w:val="008A2029"/>
    <w:rsid w:val="008A222F"/>
    <w:rsid w:val="008A2385"/>
    <w:rsid w:val="008A3358"/>
    <w:rsid w:val="008A4A6C"/>
    <w:rsid w:val="008A4F35"/>
    <w:rsid w:val="008A5001"/>
    <w:rsid w:val="008A5185"/>
    <w:rsid w:val="008A560C"/>
    <w:rsid w:val="008A68A9"/>
    <w:rsid w:val="008A764A"/>
    <w:rsid w:val="008A790E"/>
    <w:rsid w:val="008B12D1"/>
    <w:rsid w:val="008B1532"/>
    <w:rsid w:val="008B1AA9"/>
    <w:rsid w:val="008B2725"/>
    <w:rsid w:val="008B47B1"/>
    <w:rsid w:val="008B4C8D"/>
    <w:rsid w:val="008B4E4C"/>
    <w:rsid w:val="008B51C2"/>
    <w:rsid w:val="008B6694"/>
    <w:rsid w:val="008B6DD4"/>
    <w:rsid w:val="008B6E12"/>
    <w:rsid w:val="008B6EC0"/>
    <w:rsid w:val="008C03B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80D"/>
    <w:rsid w:val="008E2AAA"/>
    <w:rsid w:val="008E3A0C"/>
    <w:rsid w:val="008E4DE1"/>
    <w:rsid w:val="008E568E"/>
    <w:rsid w:val="008E5784"/>
    <w:rsid w:val="008E5EEC"/>
    <w:rsid w:val="008F0B78"/>
    <w:rsid w:val="008F13C9"/>
    <w:rsid w:val="008F31D0"/>
    <w:rsid w:val="008F3340"/>
    <w:rsid w:val="008F3FD6"/>
    <w:rsid w:val="008F609A"/>
    <w:rsid w:val="008F6B0B"/>
    <w:rsid w:val="008F77D9"/>
    <w:rsid w:val="008F7D1B"/>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99D"/>
    <w:rsid w:val="00912C72"/>
    <w:rsid w:val="0091332A"/>
    <w:rsid w:val="00913600"/>
    <w:rsid w:val="00913C76"/>
    <w:rsid w:val="009145B1"/>
    <w:rsid w:val="00914694"/>
    <w:rsid w:val="0091471B"/>
    <w:rsid w:val="00914E24"/>
    <w:rsid w:val="00915B11"/>
    <w:rsid w:val="00915D84"/>
    <w:rsid w:val="00915EF4"/>
    <w:rsid w:val="009169EC"/>
    <w:rsid w:val="00917474"/>
    <w:rsid w:val="00917F4E"/>
    <w:rsid w:val="009203BE"/>
    <w:rsid w:val="009214B5"/>
    <w:rsid w:val="009219C7"/>
    <w:rsid w:val="00921C96"/>
    <w:rsid w:val="009222D2"/>
    <w:rsid w:val="00923A46"/>
    <w:rsid w:val="0092485B"/>
    <w:rsid w:val="009252C2"/>
    <w:rsid w:val="0092540C"/>
    <w:rsid w:val="00925B56"/>
    <w:rsid w:val="00925F8A"/>
    <w:rsid w:val="00926C77"/>
    <w:rsid w:val="00927258"/>
    <w:rsid w:val="00927B9E"/>
    <w:rsid w:val="009306EB"/>
    <w:rsid w:val="00930A27"/>
    <w:rsid w:val="00931A87"/>
    <w:rsid w:val="0093284A"/>
    <w:rsid w:val="009336DB"/>
    <w:rsid w:val="009337EE"/>
    <w:rsid w:val="0093393B"/>
    <w:rsid w:val="00933C10"/>
    <w:rsid w:val="0093410D"/>
    <w:rsid w:val="009350FD"/>
    <w:rsid w:val="0093560B"/>
    <w:rsid w:val="00937C75"/>
    <w:rsid w:val="00941272"/>
    <w:rsid w:val="009414F6"/>
    <w:rsid w:val="0094161E"/>
    <w:rsid w:val="00941644"/>
    <w:rsid w:val="00941AAB"/>
    <w:rsid w:val="00941BA1"/>
    <w:rsid w:val="00943A98"/>
    <w:rsid w:val="00943D81"/>
    <w:rsid w:val="009464FB"/>
    <w:rsid w:val="0094747D"/>
    <w:rsid w:val="009502E6"/>
    <w:rsid w:val="0095050F"/>
    <w:rsid w:val="00950727"/>
    <w:rsid w:val="00950E6B"/>
    <w:rsid w:val="0095178A"/>
    <w:rsid w:val="00952754"/>
    <w:rsid w:val="00952BA9"/>
    <w:rsid w:val="0095301E"/>
    <w:rsid w:val="00953317"/>
    <w:rsid w:val="00953574"/>
    <w:rsid w:val="0095385C"/>
    <w:rsid w:val="00953BEE"/>
    <w:rsid w:val="00953E88"/>
    <w:rsid w:val="00953F1C"/>
    <w:rsid w:val="00954A9F"/>
    <w:rsid w:val="0095565E"/>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514"/>
    <w:rsid w:val="00966B98"/>
    <w:rsid w:val="009678EA"/>
    <w:rsid w:val="009703B3"/>
    <w:rsid w:val="009706CC"/>
    <w:rsid w:val="0097153E"/>
    <w:rsid w:val="00972A32"/>
    <w:rsid w:val="00973635"/>
    <w:rsid w:val="00973D37"/>
    <w:rsid w:val="009750F7"/>
    <w:rsid w:val="009751E1"/>
    <w:rsid w:val="00975BE6"/>
    <w:rsid w:val="009765CC"/>
    <w:rsid w:val="00977FD8"/>
    <w:rsid w:val="00980612"/>
    <w:rsid w:val="00980E92"/>
    <w:rsid w:val="00981E7C"/>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299"/>
    <w:rsid w:val="009A353C"/>
    <w:rsid w:val="009A37DD"/>
    <w:rsid w:val="009A619C"/>
    <w:rsid w:val="009A6C7C"/>
    <w:rsid w:val="009A7A0F"/>
    <w:rsid w:val="009B0528"/>
    <w:rsid w:val="009B1B6F"/>
    <w:rsid w:val="009B2603"/>
    <w:rsid w:val="009B2F59"/>
    <w:rsid w:val="009B4592"/>
    <w:rsid w:val="009B4C62"/>
    <w:rsid w:val="009B5967"/>
    <w:rsid w:val="009B6D22"/>
    <w:rsid w:val="009B7477"/>
    <w:rsid w:val="009B7EB0"/>
    <w:rsid w:val="009C0CF7"/>
    <w:rsid w:val="009C229C"/>
    <w:rsid w:val="009C2BDD"/>
    <w:rsid w:val="009C3562"/>
    <w:rsid w:val="009C44BD"/>
    <w:rsid w:val="009C4F02"/>
    <w:rsid w:val="009C643B"/>
    <w:rsid w:val="009C6546"/>
    <w:rsid w:val="009C7C1A"/>
    <w:rsid w:val="009D174B"/>
    <w:rsid w:val="009D26CE"/>
    <w:rsid w:val="009D2AB1"/>
    <w:rsid w:val="009D7F5F"/>
    <w:rsid w:val="009E061D"/>
    <w:rsid w:val="009E107D"/>
    <w:rsid w:val="009E278E"/>
    <w:rsid w:val="009E286D"/>
    <w:rsid w:val="009E2C3A"/>
    <w:rsid w:val="009E345A"/>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25BB"/>
    <w:rsid w:val="00A038DD"/>
    <w:rsid w:val="00A0397C"/>
    <w:rsid w:val="00A054C9"/>
    <w:rsid w:val="00A062D5"/>
    <w:rsid w:val="00A07063"/>
    <w:rsid w:val="00A07E2D"/>
    <w:rsid w:val="00A11BC9"/>
    <w:rsid w:val="00A12601"/>
    <w:rsid w:val="00A130BE"/>
    <w:rsid w:val="00A1412B"/>
    <w:rsid w:val="00A144C9"/>
    <w:rsid w:val="00A148E5"/>
    <w:rsid w:val="00A157E7"/>
    <w:rsid w:val="00A15ED7"/>
    <w:rsid w:val="00A16EEC"/>
    <w:rsid w:val="00A16F2B"/>
    <w:rsid w:val="00A16FA3"/>
    <w:rsid w:val="00A1726A"/>
    <w:rsid w:val="00A20009"/>
    <w:rsid w:val="00A20648"/>
    <w:rsid w:val="00A207FC"/>
    <w:rsid w:val="00A23310"/>
    <w:rsid w:val="00A233D8"/>
    <w:rsid w:val="00A240B9"/>
    <w:rsid w:val="00A242EB"/>
    <w:rsid w:val="00A25228"/>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E0A"/>
    <w:rsid w:val="00A41A20"/>
    <w:rsid w:val="00A41DD2"/>
    <w:rsid w:val="00A42B71"/>
    <w:rsid w:val="00A42BD4"/>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60961"/>
    <w:rsid w:val="00A624EB"/>
    <w:rsid w:val="00A63B94"/>
    <w:rsid w:val="00A6416E"/>
    <w:rsid w:val="00A64B61"/>
    <w:rsid w:val="00A64C3F"/>
    <w:rsid w:val="00A64D7B"/>
    <w:rsid w:val="00A64EBD"/>
    <w:rsid w:val="00A65108"/>
    <w:rsid w:val="00A660B5"/>
    <w:rsid w:val="00A6613C"/>
    <w:rsid w:val="00A66DDB"/>
    <w:rsid w:val="00A7005E"/>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1818"/>
    <w:rsid w:val="00AA1B70"/>
    <w:rsid w:val="00AA3079"/>
    <w:rsid w:val="00AA4197"/>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645"/>
    <w:rsid w:val="00AE3193"/>
    <w:rsid w:val="00AE339E"/>
    <w:rsid w:val="00AE37E0"/>
    <w:rsid w:val="00AE405D"/>
    <w:rsid w:val="00AE5008"/>
    <w:rsid w:val="00AE55A9"/>
    <w:rsid w:val="00AE5AC0"/>
    <w:rsid w:val="00AE6C62"/>
    <w:rsid w:val="00AE704D"/>
    <w:rsid w:val="00AF007A"/>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76B5"/>
    <w:rsid w:val="00B110E6"/>
    <w:rsid w:val="00B1230C"/>
    <w:rsid w:val="00B124A0"/>
    <w:rsid w:val="00B12F7B"/>
    <w:rsid w:val="00B13C52"/>
    <w:rsid w:val="00B14431"/>
    <w:rsid w:val="00B144A7"/>
    <w:rsid w:val="00B15769"/>
    <w:rsid w:val="00B15BA1"/>
    <w:rsid w:val="00B161BB"/>
    <w:rsid w:val="00B16859"/>
    <w:rsid w:val="00B172F3"/>
    <w:rsid w:val="00B20CD5"/>
    <w:rsid w:val="00B20D68"/>
    <w:rsid w:val="00B20F06"/>
    <w:rsid w:val="00B21A27"/>
    <w:rsid w:val="00B21DE7"/>
    <w:rsid w:val="00B224BF"/>
    <w:rsid w:val="00B22537"/>
    <w:rsid w:val="00B2273B"/>
    <w:rsid w:val="00B22B75"/>
    <w:rsid w:val="00B23581"/>
    <w:rsid w:val="00B25BED"/>
    <w:rsid w:val="00B26C60"/>
    <w:rsid w:val="00B27C00"/>
    <w:rsid w:val="00B30A25"/>
    <w:rsid w:val="00B31230"/>
    <w:rsid w:val="00B313B3"/>
    <w:rsid w:val="00B319B8"/>
    <w:rsid w:val="00B31C05"/>
    <w:rsid w:val="00B32BEC"/>
    <w:rsid w:val="00B34BD6"/>
    <w:rsid w:val="00B34E40"/>
    <w:rsid w:val="00B358D6"/>
    <w:rsid w:val="00B35BA2"/>
    <w:rsid w:val="00B36A4E"/>
    <w:rsid w:val="00B379BD"/>
    <w:rsid w:val="00B37E6E"/>
    <w:rsid w:val="00B41F11"/>
    <w:rsid w:val="00B42252"/>
    <w:rsid w:val="00B422D8"/>
    <w:rsid w:val="00B429A9"/>
    <w:rsid w:val="00B43919"/>
    <w:rsid w:val="00B45A5F"/>
    <w:rsid w:val="00B46863"/>
    <w:rsid w:val="00B46925"/>
    <w:rsid w:val="00B46A3D"/>
    <w:rsid w:val="00B52BB3"/>
    <w:rsid w:val="00B52C86"/>
    <w:rsid w:val="00B530D3"/>
    <w:rsid w:val="00B53C78"/>
    <w:rsid w:val="00B55B41"/>
    <w:rsid w:val="00B56B2D"/>
    <w:rsid w:val="00B56B87"/>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44D"/>
    <w:rsid w:val="00B7684D"/>
    <w:rsid w:val="00B7695F"/>
    <w:rsid w:val="00B77676"/>
    <w:rsid w:val="00B776B4"/>
    <w:rsid w:val="00B80787"/>
    <w:rsid w:val="00B8166A"/>
    <w:rsid w:val="00B81AD5"/>
    <w:rsid w:val="00B822DC"/>
    <w:rsid w:val="00B82782"/>
    <w:rsid w:val="00B8279E"/>
    <w:rsid w:val="00B828EB"/>
    <w:rsid w:val="00B82B3D"/>
    <w:rsid w:val="00B82F5E"/>
    <w:rsid w:val="00B83372"/>
    <w:rsid w:val="00B851DB"/>
    <w:rsid w:val="00B85343"/>
    <w:rsid w:val="00B86697"/>
    <w:rsid w:val="00B87940"/>
    <w:rsid w:val="00B87A1D"/>
    <w:rsid w:val="00B9117F"/>
    <w:rsid w:val="00B916AE"/>
    <w:rsid w:val="00B91776"/>
    <w:rsid w:val="00B92F7E"/>
    <w:rsid w:val="00B975F7"/>
    <w:rsid w:val="00BA0568"/>
    <w:rsid w:val="00BA09FE"/>
    <w:rsid w:val="00BA19BD"/>
    <w:rsid w:val="00BA1B10"/>
    <w:rsid w:val="00BA212F"/>
    <w:rsid w:val="00BA2ECC"/>
    <w:rsid w:val="00BA366C"/>
    <w:rsid w:val="00BA38E7"/>
    <w:rsid w:val="00BA3E16"/>
    <w:rsid w:val="00BA5DF4"/>
    <w:rsid w:val="00BA61AA"/>
    <w:rsid w:val="00BA6981"/>
    <w:rsid w:val="00BA70D0"/>
    <w:rsid w:val="00BA74A7"/>
    <w:rsid w:val="00BA7533"/>
    <w:rsid w:val="00BB0E32"/>
    <w:rsid w:val="00BB246C"/>
    <w:rsid w:val="00BB25EB"/>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0AA7"/>
    <w:rsid w:val="00BD2485"/>
    <w:rsid w:val="00BD24E9"/>
    <w:rsid w:val="00BD3445"/>
    <w:rsid w:val="00BD3D98"/>
    <w:rsid w:val="00BD4226"/>
    <w:rsid w:val="00BD4D64"/>
    <w:rsid w:val="00BD67F6"/>
    <w:rsid w:val="00BD6EB7"/>
    <w:rsid w:val="00BD767C"/>
    <w:rsid w:val="00BE1722"/>
    <w:rsid w:val="00BE1964"/>
    <w:rsid w:val="00BE1A57"/>
    <w:rsid w:val="00BE1D1B"/>
    <w:rsid w:val="00BE1E67"/>
    <w:rsid w:val="00BE22B9"/>
    <w:rsid w:val="00BE328F"/>
    <w:rsid w:val="00BE35B2"/>
    <w:rsid w:val="00BE39EF"/>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BA6"/>
    <w:rsid w:val="00BF6C84"/>
    <w:rsid w:val="00BF7118"/>
    <w:rsid w:val="00BF76D9"/>
    <w:rsid w:val="00BF7DE9"/>
    <w:rsid w:val="00C00431"/>
    <w:rsid w:val="00C00462"/>
    <w:rsid w:val="00C00AA8"/>
    <w:rsid w:val="00C016EF"/>
    <w:rsid w:val="00C06473"/>
    <w:rsid w:val="00C06C8D"/>
    <w:rsid w:val="00C10747"/>
    <w:rsid w:val="00C121C0"/>
    <w:rsid w:val="00C125F2"/>
    <w:rsid w:val="00C1321C"/>
    <w:rsid w:val="00C13676"/>
    <w:rsid w:val="00C13A20"/>
    <w:rsid w:val="00C14402"/>
    <w:rsid w:val="00C14502"/>
    <w:rsid w:val="00C15B73"/>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348D"/>
    <w:rsid w:val="00C33EDD"/>
    <w:rsid w:val="00C3473F"/>
    <w:rsid w:val="00C3481E"/>
    <w:rsid w:val="00C34B30"/>
    <w:rsid w:val="00C34E04"/>
    <w:rsid w:val="00C35BFF"/>
    <w:rsid w:val="00C3603B"/>
    <w:rsid w:val="00C36316"/>
    <w:rsid w:val="00C364EF"/>
    <w:rsid w:val="00C365E3"/>
    <w:rsid w:val="00C367F9"/>
    <w:rsid w:val="00C36993"/>
    <w:rsid w:val="00C408A6"/>
    <w:rsid w:val="00C4122E"/>
    <w:rsid w:val="00C41A6F"/>
    <w:rsid w:val="00C4264C"/>
    <w:rsid w:val="00C4453D"/>
    <w:rsid w:val="00C4477B"/>
    <w:rsid w:val="00C45947"/>
    <w:rsid w:val="00C47E6C"/>
    <w:rsid w:val="00C50007"/>
    <w:rsid w:val="00C50876"/>
    <w:rsid w:val="00C50CA5"/>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900"/>
    <w:rsid w:val="00C60D71"/>
    <w:rsid w:val="00C620EA"/>
    <w:rsid w:val="00C6293D"/>
    <w:rsid w:val="00C6332B"/>
    <w:rsid w:val="00C6518F"/>
    <w:rsid w:val="00C65B31"/>
    <w:rsid w:val="00C675FD"/>
    <w:rsid w:val="00C701C2"/>
    <w:rsid w:val="00C704F9"/>
    <w:rsid w:val="00C7282E"/>
    <w:rsid w:val="00C7359D"/>
    <w:rsid w:val="00C7385F"/>
    <w:rsid w:val="00C73967"/>
    <w:rsid w:val="00C7473E"/>
    <w:rsid w:val="00C74B81"/>
    <w:rsid w:val="00C75479"/>
    <w:rsid w:val="00C755D1"/>
    <w:rsid w:val="00C75A86"/>
    <w:rsid w:val="00C75BF5"/>
    <w:rsid w:val="00C75C1D"/>
    <w:rsid w:val="00C76833"/>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6440"/>
    <w:rsid w:val="00C86777"/>
    <w:rsid w:val="00C86BB6"/>
    <w:rsid w:val="00C87040"/>
    <w:rsid w:val="00C87791"/>
    <w:rsid w:val="00C91BB3"/>
    <w:rsid w:val="00C91EE7"/>
    <w:rsid w:val="00C921ED"/>
    <w:rsid w:val="00C92230"/>
    <w:rsid w:val="00C923C0"/>
    <w:rsid w:val="00C92925"/>
    <w:rsid w:val="00C934C1"/>
    <w:rsid w:val="00C9411D"/>
    <w:rsid w:val="00C967FE"/>
    <w:rsid w:val="00C96B2D"/>
    <w:rsid w:val="00C96C0D"/>
    <w:rsid w:val="00C96F1F"/>
    <w:rsid w:val="00C975DC"/>
    <w:rsid w:val="00CA0A8F"/>
    <w:rsid w:val="00CA10A7"/>
    <w:rsid w:val="00CA133E"/>
    <w:rsid w:val="00CA167E"/>
    <w:rsid w:val="00CA188D"/>
    <w:rsid w:val="00CA1AE0"/>
    <w:rsid w:val="00CA1E9D"/>
    <w:rsid w:val="00CA257D"/>
    <w:rsid w:val="00CA4EB5"/>
    <w:rsid w:val="00CA63B2"/>
    <w:rsid w:val="00CA7509"/>
    <w:rsid w:val="00CA7BFA"/>
    <w:rsid w:val="00CA7C48"/>
    <w:rsid w:val="00CB0864"/>
    <w:rsid w:val="00CB0AD1"/>
    <w:rsid w:val="00CB14D3"/>
    <w:rsid w:val="00CB2E78"/>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34E2"/>
    <w:rsid w:val="00CC5328"/>
    <w:rsid w:val="00CC7262"/>
    <w:rsid w:val="00CC7B11"/>
    <w:rsid w:val="00CD09A2"/>
    <w:rsid w:val="00CD133C"/>
    <w:rsid w:val="00CD19D7"/>
    <w:rsid w:val="00CD247C"/>
    <w:rsid w:val="00CD2B09"/>
    <w:rsid w:val="00CD2B5C"/>
    <w:rsid w:val="00CD30EF"/>
    <w:rsid w:val="00CD4559"/>
    <w:rsid w:val="00CD49B6"/>
    <w:rsid w:val="00CD5328"/>
    <w:rsid w:val="00CD76B9"/>
    <w:rsid w:val="00CD7A85"/>
    <w:rsid w:val="00CD7F09"/>
    <w:rsid w:val="00CE05D6"/>
    <w:rsid w:val="00CE07DC"/>
    <w:rsid w:val="00CE0980"/>
    <w:rsid w:val="00CE0FEE"/>
    <w:rsid w:val="00CE1014"/>
    <w:rsid w:val="00CE157E"/>
    <w:rsid w:val="00CE1BC0"/>
    <w:rsid w:val="00CE206E"/>
    <w:rsid w:val="00CE24C5"/>
    <w:rsid w:val="00CE3024"/>
    <w:rsid w:val="00CE320A"/>
    <w:rsid w:val="00CE341B"/>
    <w:rsid w:val="00CE35AF"/>
    <w:rsid w:val="00CE3BE1"/>
    <w:rsid w:val="00CE42C5"/>
    <w:rsid w:val="00CE49DB"/>
    <w:rsid w:val="00CE4E54"/>
    <w:rsid w:val="00CE5AB5"/>
    <w:rsid w:val="00CE5D4D"/>
    <w:rsid w:val="00CE6579"/>
    <w:rsid w:val="00CE77D1"/>
    <w:rsid w:val="00CE78FD"/>
    <w:rsid w:val="00CF0802"/>
    <w:rsid w:val="00CF17FC"/>
    <w:rsid w:val="00CF212B"/>
    <w:rsid w:val="00CF29D5"/>
    <w:rsid w:val="00CF3168"/>
    <w:rsid w:val="00CF35C8"/>
    <w:rsid w:val="00CF4413"/>
    <w:rsid w:val="00CF52BA"/>
    <w:rsid w:val="00CF5BD7"/>
    <w:rsid w:val="00CF5FAF"/>
    <w:rsid w:val="00CF738F"/>
    <w:rsid w:val="00D002BB"/>
    <w:rsid w:val="00D00461"/>
    <w:rsid w:val="00D018A3"/>
    <w:rsid w:val="00D021BA"/>
    <w:rsid w:val="00D024E7"/>
    <w:rsid w:val="00D02834"/>
    <w:rsid w:val="00D02F8D"/>
    <w:rsid w:val="00D03BED"/>
    <w:rsid w:val="00D0424E"/>
    <w:rsid w:val="00D050CE"/>
    <w:rsid w:val="00D05B97"/>
    <w:rsid w:val="00D06B6A"/>
    <w:rsid w:val="00D07457"/>
    <w:rsid w:val="00D07809"/>
    <w:rsid w:val="00D079F1"/>
    <w:rsid w:val="00D07A13"/>
    <w:rsid w:val="00D1050D"/>
    <w:rsid w:val="00D106C1"/>
    <w:rsid w:val="00D11103"/>
    <w:rsid w:val="00D11DE0"/>
    <w:rsid w:val="00D121E1"/>
    <w:rsid w:val="00D122B2"/>
    <w:rsid w:val="00D131BC"/>
    <w:rsid w:val="00D1355B"/>
    <w:rsid w:val="00D144B1"/>
    <w:rsid w:val="00D14B23"/>
    <w:rsid w:val="00D15311"/>
    <w:rsid w:val="00D1666F"/>
    <w:rsid w:val="00D16AA1"/>
    <w:rsid w:val="00D16F2A"/>
    <w:rsid w:val="00D20769"/>
    <w:rsid w:val="00D2098A"/>
    <w:rsid w:val="00D211C0"/>
    <w:rsid w:val="00D216C4"/>
    <w:rsid w:val="00D21960"/>
    <w:rsid w:val="00D23582"/>
    <w:rsid w:val="00D2423E"/>
    <w:rsid w:val="00D26833"/>
    <w:rsid w:val="00D26D14"/>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C22"/>
    <w:rsid w:val="00D37E2D"/>
    <w:rsid w:val="00D40F55"/>
    <w:rsid w:val="00D40F8A"/>
    <w:rsid w:val="00D41BE3"/>
    <w:rsid w:val="00D41DF8"/>
    <w:rsid w:val="00D42DE4"/>
    <w:rsid w:val="00D430DC"/>
    <w:rsid w:val="00D44D43"/>
    <w:rsid w:val="00D4551C"/>
    <w:rsid w:val="00D45EB7"/>
    <w:rsid w:val="00D46BD1"/>
    <w:rsid w:val="00D533D0"/>
    <w:rsid w:val="00D542B2"/>
    <w:rsid w:val="00D54EA8"/>
    <w:rsid w:val="00D54F30"/>
    <w:rsid w:val="00D55867"/>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547"/>
    <w:rsid w:val="00D81735"/>
    <w:rsid w:val="00D81E04"/>
    <w:rsid w:val="00D81F0F"/>
    <w:rsid w:val="00D82B8B"/>
    <w:rsid w:val="00D82C0E"/>
    <w:rsid w:val="00D8301E"/>
    <w:rsid w:val="00D83897"/>
    <w:rsid w:val="00D847E5"/>
    <w:rsid w:val="00D859E8"/>
    <w:rsid w:val="00D86095"/>
    <w:rsid w:val="00D8652C"/>
    <w:rsid w:val="00D86C55"/>
    <w:rsid w:val="00D86DD4"/>
    <w:rsid w:val="00D87240"/>
    <w:rsid w:val="00D9014F"/>
    <w:rsid w:val="00D903F7"/>
    <w:rsid w:val="00D90999"/>
    <w:rsid w:val="00D90AC1"/>
    <w:rsid w:val="00D91573"/>
    <w:rsid w:val="00D9237C"/>
    <w:rsid w:val="00D9365A"/>
    <w:rsid w:val="00D93B48"/>
    <w:rsid w:val="00D942C3"/>
    <w:rsid w:val="00D94B55"/>
    <w:rsid w:val="00D94DFB"/>
    <w:rsid w:val="00D94EDD"/>
    <w:rsid w:val="00D96194"/>
    <w:rsid w:val="00D965C5"/>
    <w:rsid w:val="00D9675A"/>
    <w:rsid w:val="00D97024"/>
    <w:rsid w:val="00D97865"/>
    <w:rsid w:val="00D978F0"/>
    <w:rsid w:val="00D97E2D"/>
    <w:rsid w:val="00DA077B"/>
    <w:rsid w:val="00DA0995"/>
    <w:rsid w:val="00DA2240"/>
    <w:rsid w:val="00DA236C"/>
    <w:rsid w:val="00DA26B5"/>
    <w:rsid w:val="00DA2C6B"/>
    <w:rsid w:val="00DA569D"/>
    <w:rsid w:val="00DA5F86"/>
    <w:rsid w:val="00DA61B9"/>
    <w:rsid w:val="00DA6377"/>
    <w:rsid w:val="00DA685F"/>
    <w:rsid w:val="00DA750E"/>
    <w:rsid w:val="00DB2305"/>
    <w:rsid w:val="00DB26D5"/>
    <w:rsid w:val="00DB28B1"/>
    <w:rsid w:val="00DB2BA9"/>
    <w:rsid w:val="00DB2E8E"/>
    <w:rsid w:val="00DB4B07"/>
    <w:rsid w:val="00DB51C0"/>
    <w:rsid w:val="00DB5A6A"/>
    <w:rsid w:val="00DB6D3A"/>
    <w:rsid w:val="00DB7124"/>
    <w:rsid w:val="00DB7329"/>
    <w:rsid w:val="00DB7C2C"/>
    <w:rsid w:val="00DB7CD6"/>
    <w:rsid w:val="00DB7E35"/>
    <w:rsid w:val="00DC1F6D"/>
    <w:rsid w:val="00DC296A"/>
    <w:rsid w:val="00DC4407"/>
    <w:rsid w:val="00DC4795"/>
    <w:rsid w:val="00DC4961"/>
    <w:rsid w:val="00DC5569"/>
    <w:rsid w:val="00DC6636"/>
    <w:rsid w:val="00DD0516"/>
    <w:rsid w:val="00DD0E39"/>
    <w:rsid w:val="00DD1DF7"/>
    <w:rsid w:val="00DD3C65"/>
    <w:rsid w:val="00DD42C3"/>
    <w:rsid w:val="00DD4E86"/>
    <w:rsid w:val="00DD5249"/>
    <w:rsid w:val="00DD5DF1"/>
    <w:rsid w:val="00DD668C"/>
    <w:rsid w:val="00DD684B"/>
    <w:rsid w:val="00DD6C7E"/>
    <w:rsid w:val="00DD73C5"/>
    <w:rsid w:val="00DD7A1D"/>
    <w:rsid w:val="00DE00BE"/>
    <w:rsid w:val="00DE1866"/>
    <w:rsid w:val="00DE1A18"/>
    <w:rsid w:val="00DE2DB6"/>
    <w:rsid w:val="00DE302D"/>
    <w:rsid w:val="00DE4845"/>
    <w:rsid w:val="00DE63CD"/>
    <w:rsid w:val="00DE6429"/>
    <w:rsid w:val="00DE747B"/>
    <w:rsid w:val="00DE7850"/>
    <w:rsid w:val="00DE7DA0"/>
    <w:rsid w:val="00DF03B7"/>
    <w:rsid w:val="00DF0614"/>
    <w:rsid w:val="00DF092B"/>
    <w:rsid w:val="00DF0ABD"/>
    <w:rsid w:val="00DF2CD5"/>
    <w:rsid w:val="00DF3697"/>
    <w:rsid w:val="00DF3E8A"/>
    <w:rsid w:val="00DF59A1"/>
    <w:rsid w:val="00DF5D25"/>
    <w:rsid w:val="00DF5E61"/>
    <w:rsid w:val="00DF6300"/>
    <w:rsid w:val="00DF6F19"/>
    <w:rsid w:val="00DF7898"/>
    <w:rsid w:val="00DF7C05"/>
    <w:rsid w:val="00E0045F"/>
    <w:rsid w:val="00E00693"/>
    <w:rsid w:val="00E00963"/>
    <w:rsid w:val="00E00DE6"/>
    <w:rsid w:val="00E010EF"/>
    <w:rsid w:val="00E017F4"/>
    <w:rsid w:val="00E0228B"/>
    <w:rsid w:val="00E023EE"/>
    <w:rsid w:val="00E02EAB"/>
    <w:rsid w:val="00E03657"/>
    <w:rsid w:val="00E04110"/>
    <w:rsid w:val="00E04DC2"/>
    <w:rsid w:val="00E06A7B"/>
    <w:rsid w:val="00E07992"/>
    <w:rsid w:val="00E10416"/>
    <w:rsid w:val="00E11055"/>
    <w:rsid w:val="00E115C8"/>
    <w:rsid w:val="00E125FF"/>
    <w:rsid w:val="00E133E4"/>
    <w:rsid w:val="00E1563C"/>
    <w:rsid w:val="00E157E9"/>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D0C"/>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27F8"/>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5F5"/>
    <w:rsid w:val="00E67EE4"/>
    <w:rsid w:val="00E70410"/>
    <w:rsid w:val="00E706A0"/>
    <w:rsid w:val="00E728B4"/>
    <w:rsid w:val="00E72E01"/>
    <w:rsid w:val="00E72FF5"/>
    <w:rsid w:val="00E74B8A"/>
    <w:rsid w:val="00E761FD"/>
    <w:rsid w:val="00E76D00"/>
    <w:rsid w:val="00E77116"/>
    <w:rsid w:val="00E77729"/>
    <w:rsid w:val="00E82B15"/>
    <w:rsid w:val="00E8444B"/>
    <w:rsid w:val="00E84A2D"/>
    <w:rsid w:val="00E84CA2"/>
    <w:rsid w:val="00E85D88"/>
    <w:rsid w:val="00E863F6"/>
    <w:rsid w:val="00E87E98"/>
    <w:rsid w:val="00E90A19"/>
    <w:rsid w:val="00E935B0"/>
    <w:rsid w:val="00E9402A"/>
    <w:rsid w:val="00E9425E"/>
    <w:rsid w:val="00E94309"/>
    <w:rsid w:val="00E95544"/>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881"/>
    <w:rsid w:val="00EB2C50"/>
    <w:rsid w:val="00EB2E58"/>
    <w:rsid w:val="00EB412A"/>
    <w:rsid w:val="00EB4F51"/>
    <w:rsid w:val="00EB512F"/>
    <w:rsid w:val="00EB7065"/>
    <w:rsid w:val="00EB7C50"/>
    <w:rsid w:val="00EC002E"/>
    <w:rsid w:val="00EC0945"/>
    <w:rsid w:val="00EC0B28"/>
    <w:rsid w:val="00EC163A"/>
    <w:rsid w:val="00EC1C4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1EE6"/>
    <w:rsid w:val="00EE2D5E"/>
    <w:rsid w:val="00EE387A"/>
    <w:rsid w:val="00EE558C"/>
    <w:rsid w:val="00EE5677"/>
    <w:rsid w:val="00EE5A81"/>
    <w:rsid w:val="00EE64C1"/>
    <w:rsid w:val="00EF0D47"/>
    <w:rsid w:val="00EF2FCF"/>
    <w:rsid w:val="00EF3B42"/>
    <w:rsid w:val="00EF3C45"/>
    <w:rsid w:val="00EF3D97"/>
    <w:rsid w:val="00EF3FC8"/>
    <w:rsid w:val="00EF697F"/>
    <w:rsid w:val="00EF6CE0"/>
    <w:rsid w:val="00F02A7D"/>
    <w:rsid w:val="00F02C25"/>
    <w:rsid w:val="00F02FB9"/>
    <w:rsid w:val="00F04081"/>
    <w:rsid w:val="00F04D19"/>
    <w:rsid w:val="00F059CA"/>
    <w:rsid w:val="00F0689C"/>
    <w:rsid w:val="00F0783A"/>
    <w:rsid w:val="00F07C87"/>
    <w:rsid w:val="00F07F0E"/>
    <w:rsid w:val="00F10ED1"/>
    <w:rsid w:val="00F11294"/>
    <w:rsid w:val="00F1230E"/>
    <w:rsid w:val="00F123DE"/>
    <w:rsid w:val="00F130BF"/>
    <w:rsid w:val="00F135A8"/>
    <w:rsid w:val="00F13948"/>
    <w:rsid w:val="00F14CF2"/>
    <w:rsid w:val="00F14E0D"/>
    <w:rsid w:val="00F14F0C"/>
    <w:rsid w:val="00F151F4"/>
    <w:rsid w:val="00F167D9"/>
    <w:rsid w:val="00F16C30"/>
    <w:rsid w:val="00F16D1B"/>
    <w:rsid w:val="00F2059C"/>
    <w:rsid w:val="00F21871"/>
    <w:rsid w:val="00F21E72"/>
    <w:rsid w:val="00F22599"/>
    <w:rsid w:val="00F233A6"/>
    <w:rsid w:val="00F23844"/>
    <w:rsid w:val="00F2579C"/>
    <w:rsid w:val="00F262F2"/>
    <w:rsid w:val="00F271D5"/>
    <w:rsid w:val="00F27438"/>
    <w:rsid w:val="00F2757F"/>
    <w:rsid w:val="00F27A96"/>
    <w:rsid w:val="00F30C5F"/>
    <w:rsid w:val="00F3160B"/>
    <w:rsid w:val="00F31C2D"/>
    <w:rsid w:val="00F33BCC"/>
    <w:rsid w:val="00F348C7"/>
    <w:rsid w:val="00F3639B"/>
    <w:rsid w:val="00F368B8"/>
    <w:rsid w:val="00F36B86"/>
    <w:rsid w:val="00F36C6D"/>
    <w:rsid w:val="00F379BD"/>
    <w:rsid w:val="00F40C5B"/>
    <w:rsid w:val="00F40DEC"/>
    <w:rsid w:val="00F412D3"/>
    <w:rsid w:val="00F4163D"/>
    <w:rsid w:val="00F438A3"/>
    <w:rsid w:val="00F43F15"/>
    <w:rsid w:val="00F444EF"/>
    <w:rsid w:val="00F445BD"/>
    <w:rsid w:val="00F45763"/>
    <w:rsid w:val="00F46252"/>
    <w:rsid w:val="00F467F1"/>
    <w:rsid w:val="00F46DB2"/>
    <w:rsid w:val="00F46E65"/>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752"/>
    <w:rsid w:val="00F70E45"/>
    <w:rsid w:val="00F7250B"/>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B54"/>
    <w:rsid w:val="00F91EAE"/>
    <w:rsid w:val="00F92385"/>
    <w:rsid w:val="00F93352"/>
    <w:rsid w:val="00F93486"/>
    <w:rsid w:val="00F93D5E"/>
    <w:rsid w:val="00F9423C"/>
    <w:rsid w:val="00F94A46"/>
    <w:rsid w:val="00F9712B"/>
    <w:rsid w:val="00F9717F"/>
    <w:rsid w:val="00F9766E"/>
    <w:rsid w:val="00F979B3"/>
    <w:rsid w:val="00FA234F"/>
    <w:rsid w:val="00FA3444"/>
    <w:rsid w:val="00FA3562"/>
    <w:rsid w:val="00FA3571"/>
    <w:rsid w:val="00FA4883"/>
    <w:rsid w:val="00FA4A79"/>
    <w:rsid w:val="00FA55C6"/>
    <w:rsid w:val="00FA65C5"/>
    <w:rsid w:val="00FB0243"/>
    <w:rsid w:val="00FB06A5"/>
    <w:rsid w:val="00FB0FCE"/>
    <w:rsid w:val="00FB1447"/>
    <w:rsid w:val="00FB175F"/>
    <w:rsid w:val="00FB2273"/>
    <w:rsid w:val="00FB23A3"/>
    <w:rsid w:val="00FB3500"/>
    <w:rsid w:val="00FB3CD4"/>
    <w:rsid w:val="00FB408A"/>
    <w:rsid w:val="00FC0528"/>
    <w:rsid w:val="00FC1BEF"/>
    <w:rsid w:val="00FC1FC3"/>
    <w:rsid w:val="00FC2876"/>
    <w:rsid w:val="00FC30CD"/>
    <w:rsid w:val="00FC475A"/>
    <w:rsid w:val="00FC49C1"/>
    <w:rsid w:val="00FC515C"/>
    <w:rsid w:val="00FC6D60"/>
    <w:rsid w:val="00FD12CD"/>
    <w:rsid w:val="00FD1831"/>
    <w:rsid w:val="00FD1B0E"/>
    <w:rsid w:val="00FD2277"/>
    <w:rsid w:val="00FD2355"/>
    <w:rsid w:val="00FD2611"/>
    <w:rsid w:val="00FD414C"/>
    <w:rsid w:val="00FD4A4E"/>
    <w:rsid w:val="00FD4A58"/>
    <w:rsid w:val="00FD4F6E"/>
    <w:rsid w:val="00FD6A10"/>
    <w:rsid w:val="00FE0071"/>
    <w:rsid w:val="00FE1649"/>
    <w:rsid w:val="00FE3194"/>
    <w:rsid w:val="00FE35AB"/>
    <w:rsid w:val="00FE3606"/>
    <w:rsid w:val="00FE569E"/>
    <w:rsid w:val="00FE61E7"/>
    <w:rsid w:val="00FF0B4F"/>
    <w:rsid w:val="00FF2038"/>
    <w:rsid w:val="00FF3D0F"/>
    <w:rsid w:val="00FF4228"/>
    <w:rsid w:val="00FF42D9"/>
    <w:rsid w:val="00FF4349"/>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93F34C"/>
  <w15:docId w15:val="{49F8FBF5-DA05-4B15-8931-F9AE56C22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2.wdp"/><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microsoft.com/office/2007/relationships/hdphoto" Target="media/hdphoto4.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oter" Target="footer5.xml"/><Relationship Id="rId10" Type="http://schemas.openxmlformats.org/officeDocument/2006/relationships/hyperlink" Target="https://www.epa.gov/mold/mold-remediation-schools-and-commercial-buildings-guide-chapter-1" TargetMode="External"/><Relationship Id="rId19" Type="http://schemas.openxmlformats.org/officeDocument/2006/relationships/image" Target="media/image2.png"/><Relationship Id="rId31" Type="http://schemas.openxmlformats.org/officeDocument/2006/relationships/footer" Target="footer7.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microsoft.com/office/2007/relationships/hdphoto" Target="media/hdphoto3.wdp"/><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4B3F7-E3C9-4711-B474-AA4843B90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9759</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Royalston Phinehas Newton Public Library</dc:subject>
  <dc:creator>Indoor Air Quality Program</dc:creator>
  <cp:lastModifiedBy>Santora, Stefanie (DPH)</cp:lastModifiedBy>
  <cp:revision>3</cp:revision>
  <cp:lastPrinted>2021-05-20T17:48:00Z</cp:lastPrinted>
  <dcterms:created xsi:type="dcterms:W3CDTF">2021-05-20T17:48:00Z</dcterms:created>
  <dcterms:modified xsi:type="dcterms:W3CDTF">2021-05-20T17:49:00Z</dcterms:modified>
</cp:coreProperties>
</file>