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CB9" w:rsidRPr="00DD7D0B" w:rsidRDefault="00A14B02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36285397" r:id="rId8"/>
        </w:obje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</w:t>
      </w:r>
      <w:r w:rsidR="00C500FE">
        <w:rPr>
          <w:rFonts w:ascii="Times New Roman" w:eastAsia="Times New Roman" w:hAnsi="Times New Roman"/>
          <w:color w:val="0000FF"/>
          <w:sz w:val="16"/>
          <w:szCs w:val="16"/>
        </w:rPr>
        <w:t>M</w:t>
      </w:r>
      <w:r w:rsidR="008D2CB1">
        <w:rPr>
          <w:rFonts w:ascii="Times New Roman" w:eastAsia="Times New Roman" w:hAnsi="Times New Roman"/>
          <w:color w:val="0000FF"/>
          <w:sz w:val="16"/>
          <w:szCs w:val="16"/>
        </w:rPr>
        <w:t>ELISSA PULLIN</w:t>
      </w:r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0E3975" w:rsidRDefault="000E3975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 w:rsidR="008D2CB1">
        <w:rPr>
          <w:rFonts w:ascii="Times New Roman" w:eastAsia="Times New Roman" w:hAnsi="Times New Roman"/>
          <w:color w:val="0000FF"/>
          <w:sz w:val="16"/>
          <w:szCs w:val="16"/>
        </w:rPr>
        <w:t xml:space="preserve">Acting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>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6D3CB9" w:rsidRPr="00DD7D0B" w:rsidRDefault="000E3975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16"/>
        </w:rPr>
      </w:pP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  <w:sectPr w:rsidR="006D3CB9" w:rsidRPr="00DD7D0B" w:rsidSect="0003052A">
          <w:footerReference w:type="default" r:id="rId9"/>
          <w:pgSz w:w="12240" w:h="15840"/>
          <w:pgMar w:top="864" w:right="864" w:bottom="1440" w:left="1080" w:header="720" w:footer="720" w:gutter="0"/>
          <w:cols w:space="720"/>
          <w:docGrid w:linePitch="360"/>
        </w:sectPr>
      </w:pPr>
    </w:p>
    <w:p w:rsidR="00597BD9" w:rsidRDefault="00597BD9" w:rsidP="00597BD9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>NOTICE OF MEETING</w:t>
      </w:r>
    </w:p>
    <w:p w:rsidR="00597BD9" w:rsidRDefault="00597BD9" w:rsidP="00597BD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597BD9" w:rsidTr="00597BD9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BD9" w:rsidRDefault="00597BD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Name of committee, board, </w:t>
            </w:r>
            <w:proofErr w:type="spellStart"/>
            <w:r>
              <w:rPr>
                <w:rFonts w:ascii="Times New Roman" w:hAnsi="Times New Roman"/>
              </w:rPr>
              <w:t>etc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BD9" w:rsidRDefault="00597BD9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>Pittsfield Advisory Board</w:t>
            </w:r>
          </w:p>
        </w:tc>
      </w:tr>
      <w:tr w:rsidR="00597BD9" w:rsidTr="00597BD9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BD9" w:rsidRDefault="00597BD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BD9" w:rsidRDefault="00597BD9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December 3, </w:t>
            </w:r>
            <w:bookmarkStart w:id="0" w:name="_GoBack"/>
            <w:bookmarkEnd w:id="0"/>
            <w:r>
              <w:rPr>
                <w:rFonts w:asciiTheme="minorHAnsi" w:hAnsiTheme="minorHAnsi"/>
                <w:b/>
              </w:rPr>
              <w:t xml:space="preserve"> 2019</w:t>
            </w:r>
          </w:p>
        </w:tc>
      </w:tr>
      <w:tr w:rsidR="00597BD9" w:rsidTr="00597BD9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BD9" w:rsidRDefault="00597BD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BD9" w:rsidRDefault="00597BD9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>11:00 – 12:00 p. m.</w:t>
            </w:r>
          </w:p>
        </w:tc>
      </w:tr>
      <w:tr w:rsidR="00597BD9" w:rsidTr="00597BD9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BD9" w:rsidRDefault="00597BD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Place: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BD9" w:rsidRDefault="00597BD9">
            <w:pPr>
              <w:pStyle w:val="DefaultText"/>
              <w:tabs>
                <w:tab w:val="left" w:pos="5868"/>
                <w:tab w:val="left" w:pos="6804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Pittsfield Transitional Assistance Office (TAO)</w:t>
            </w:r>
          </w:p>
          <w:p w:rsidR="00597BD9" w:rsidRDefault="00597BD9">
            <w:pPr>
              <w:pStyle w:val="DefaultText"/>
              <w:tabs>
                <w:tab w:val="left" w:pos="5868"/>
                <w:tab w:val="left" w:pos="6804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160 North Street, Suite 201</w:t>
            </w:r>
          </w:p>
          <w:p w:rsidR="00597BD9" w:rsidRDefault="00597BD9">
            <w:pPr>
              <w:pStyle w:val="DefaultText"/>
              <w:tabs>
                <w:tab w:val="left" w:pos="5868"/>
                <w:tab w:val="left" w:pos="6804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Pittsfield, MA 01201</w:t>
            </w:r>
          </w:p>
          <w:p w:rsidR="00597BD9" w:rsidRDefault="00597BD9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>413-236-2000</w:t>
            </w:r>
          </w:p>
        </w:tc>
      </w:tr>
    </w:tbl>
    <w:p w:rsidR="00597BD9" w:rsidRDefault="00597BD9" w:rsidP="00597BD9">
      <w:p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Proposed Agenda (topics anticipated to be discussed)</w:t>
      </w:r>
      <w:r>
        <w:rPr>
          <w:rFonts w:ascii="Times New Roman" w:hAnsi="Times New Roman"/>
        </w:rPr>
        <w:t>:</w:t>
      </w:r>
    </w:p>
    <w:p w:rsidR="00597BD9" w:rsidRDefault="00597BD9" w:rsidP="00597BD9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597BD9" w:rsidRDefault="00597BD9" w:rsidP="00597BD9">
      <w:pPr>
        <w:pStyle w:val="DefaultText"/>
        <w:numPr>
          <w:ilvl w:val="0"/>
          <w:numId w:val="1"/>
        </w:numPr>
        <w:tabs>
          <w:tab w:val="left" w:pos="720"/>
          <w:tab w:val="left" w:pos="6804"/>
        </w:tabs>
      </w:pPr>
      <w:r>
        <w:rPr>
          <w:b/>
        </w:rPr>
        <w:t>Welcome and Introductions</w:t>
      </w:r>
    </w:p>
    <w:p w:rsidR="00597BD9" w:rsidRDefault="00597BD9" w:rsidP="00597BD9">
      <w:pPr>
        <w:pStyle w:val="DefaultText"/>
        <w:tabs>
          <w:tab w:val="left" w:pos="720"/>
          <w:tab w:val="left" w:pos="6804"/>
        </w:tabs>
        <w:ind w:left="288"/>
      </w:pPr>
    </w:p>
    <w:p w:rsidR="00597BD9" w:rsidRDefault="00597BD9" w:rsidP="00597BD9">
      <w:pPr>
        <w:pStyle w:val="DefaultText"/>
        <w:numPr>
          <w:ilvl w:val="0"/>
          <w:numId w:val="1"/>
        </w:numPr>
        <w:tabs>
          <w:tab w:val="left" w:pos="720"/>
          <w:tab w:val="left" w:pos="6804"/>
        </w:tabs>
      </w:pPr>
      <w:r>
        <w:rPr>
          <w:b/>
        </w:rPr>
        <w:t>Department of Transitional Assistance (DTA) Directors’ Updates – Local and Statewide</w:t>
      </w:r>
    </w:p>
    <w:p w:rsidR="00597BD9" w:rsidRDefault="00597BD9" w:rsidP="00597BD9">
      <w:pPr>
        <w:pStyle w:val="DefaultText"/>
        <w:tabs>
          <w:tab w:val="left" w:pos="720"/>
          <w:tab w:val="left" w:pos="6804"/>
        </w:tabs>
        <w:rPr>
          <w:b/>
        </w:rPr>
      </w:pPr>
    </w:p>
    <w:p w:rsidR="00597BD9" w:rsidRDefault="00597BD9" w:rsidP="00597BD9">
      <w:pPr>
        <w:pStyle w:val="DefaultText"/>
        <w:numPr>
          <w:ilvl w:val="0"/>
          <w:numId w:val="1"/>
        </w:numPr>
        <w:tabs>
          <w:tab w:val="left" w:pos="720"/>
          <w:tab w:val="left" w:pos="6804"/>
        </w:tabs>
        <w:rPr>
          <w:b/>
          <w:i/>
        </w:rPr>
      </w:pPr>
      <w:r>
        <w:rPr>
          <w:b/>
        </w:rPr>
        <w:t>Advisory Board Member’s Organization Information Sharing and Updates</w:t>
      </w:r>
    </w:p>
    <w:p w:rsidR="00597BD9" w:rsidRDefault="00597BD9" w:rsidP="00597BD9">
      <w:pPr>
        <w:pStyle w:val="DefaultText"/>
        <w:tabs>
          <w:tab w:val="left" w:pos="720"/>
          <w:tab w:val="left" w:pos="6804"/>
        </w:tabs>
        <w:rPr>
          <w:b/>
        </w:rPr>
      </w:pPr>
    </w:p>
    <w:p w:rsidR="00597BD9" w:rsidRDefault="00597BD9" w:rsidP="00597BD9">
      <w:pPr>
        <w:pStyle w:val="DefaultText"/>
        <w:numPr>
          <w:ilvl w:val="0"/>
          <w:numId w:val="1"/>
        </w:numPr>
        <w:tabs>
          <w:tab w:val="left" w:pos="720"/>
          <w:tab w:val="left" w:pos="6804"/>
        </w:tabs>
        <w:rPr>
          <w:b/>
        </w:rPr>
      </w:pPr>
      <w:r>
        <w:rPr>
          <w:b/>
        </w:rPr>
        <w:t xml:space="preserve">Suggestions for Date/Agenda Topics for Next Meeting </w:t>
      </w:r>
    </w:p>
    <w:p w:rsidR="00597BD9" w:rsidRDefault="00597BD9" w:rsidP="00597BD9">
      <w:pPr>
        <w:pStyle w:val="DefaultText"/>
        <w:tabs>
          <w:tab w:val="left" w:pos="720"/>
          <w:tab w:val="left" w:pos="6804"/>
        </w:tabs>
        <w:rPr>
          <w:b/>
        </w:rPr>
      </w:pPr>
    </w:p>
    <w:p w:rsidR="00597BD9" w:rsidRDefault="00597BD9" w:rsidP="00597BD9">
      <w:pPr>
        <w:pStyle w:val="DefaultText"/>
        <w:numPr>
          <w:ilvl w:val="0"/>
          <w:numId w:val="1"/>
        </w:numPr>
        <w:tabs>
          <w:tab w:val="left" w:pos="720"/>
          <w:tab w:val="left" w:pos="6804"/>
        </w:tabs>
        <w:rPr>
          <w:b/>
        </w:rPr>
      </w:pPr>
      <w:r>
        <w:rPr>
          <w:b/>
        </w:rPr>
        <w:t>Open Discussion</w:t>
      </w:r>
    </w:p>
    <w:p w:rsidR="00597BD9" w:rsidRDefault="00597BD9" w:rsidP="00597BD9">
      <w:pPr>
        <w:pStyle w:val="DefaultText"/>
        <w:tabs>
          <w:tab w:val="left" w:pos="720"/>
          <w:tab w:val="left" w:pos="6804"/>
        </w:tabs>
        <w:rPr>
          <w:b/>
          <w:i/>
        </w:rPr>
      </w:pPr>
    </w:p>
    <w:p w:rsidR="00597BD9" w:rsidRDefault="00597BD9" w:rsidP="00597BD9">
      <w:pPr>
        <w:pStyle w:val="DefaultText"/>
        <w:numPr>
          <w:ilvl w:val="0"/>
          <w:numId w:val="1"/>
        </w:numPr>
        <w:tabs>
          <w:tab w:val="left" w:pos="720"/>
          <w:tab w:val="left" w:pos="6804"/>
        </w:tabs>
        <w:rPr>
          <w:b/>
        </w:rPr>
      </w:pPr>
      <w:r>
        <w:rPr>
          <w:b/>
        </w:rPr>
        <w:t>Adjournment</w:t>
      </w:r>
    </w:p>
    <w:p w:rsidR="00143408" w:rsidRDefault="00143408" w:rsidP="00A53DE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sectPr w:rsidR="00143408" w:rsidSect="009915FC">
      <w:type w:val="continuous"/>
      <w:pgSz w:w="12240" w:h="15840" w:code="1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4B02" w:rsidRDefault="00A14B02">
      <w:pPr>
        <w:spacing w:after="0" w:line="240" w:lineRule="auto"/>
      </w:pPr>
      <w:r>
        <w:separator/>
      </w:r>
    </w:p>
  </w:endnote>
  <w:endnote w:type="continuationSeparator" w:id="0">
    <w:p w:rsidR="00A14B02" w:rsidRDefault="00A14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5FC" w:rsidRPr="009915FC" w:rsidRDefault="006D3CB9" w:rsidP="0013432F">
    <w:pPr>
      <w:pStyle w:val="Footer"/>
      <w:spacing w:after="0"/>
      <w:jc w:val="center"/>
      <w:rPr>
        <w:sz w:val="18"/>
        <w:szCs w:val="18"/>
      </w:rPr>
    </w:pPr>
    <w:r w:rsidRPr="009915FC">
      <w:rPr>
        <w:sz w:val="18"/>
        <w:szCs w:val="18"/>
      </w:rPr>
      <w:t>6</w:t>
    </w:r>
    <w:r>
      <w:rPr>
        <w:sz w:val="18"/>
        <w:szCs w:val="18"/>
      </w:rPr>
      <w:t xml:space="preserve">00 Washington Street </w:t>
    </w:r>
    <w:r w:rsidR="0013432F">
      <w:rPr>
        <w:rFonts w:ascii="Franklin Gothic Book" w:hAnsi="Franklin Gothic Book"/>
        <w:sz w:val="18"/>
        <w:szCs w:val="18"/>
      </w:rPr>
      <w:t>▪</w:t>
    </w:r>
    <w:r w:rsidRPr="009915FC">
      <w:rPr>
        <w:sz w:val="18"/>
        <w:szCs w:val="18"/>
      </w:rPr>
      <w:t xml:space="preserve"> Boston MA 02111</w:t>
    </w:r>
  </w:p>
  <w:p w:rsidR="009915FC" w:rsidRPr="009915FC" w:rsidRDefault="00A14B02" w:rsidP="0013432F">
    <w:pPr>
      <w:pStyle w:val="Footer"/>
      <w:spacing w:after="0"/>
      <w:jc w:val="center"/>
      <w:rPr>
        <w:sz w:val="18"/>
        <w:szCs w:val="18"/>
      </w:rPr>
    </w:pPr>
    <w:hyperlink r:id="rId1" w:history="1">
      <w:r w:rsidR="0013432F" w:rsidRPr="001D499C">
        <w:rPr>
          <w:rStyle w:val="Hyperlink"/>
          <w:sz w:val="18"/>
          <w:szCs w:val="18"/>
        </w:rPr>
        <w:t>www.mass.gov/dta</w:t>
      </w:r>
    </w:hyperlink>
    <w:r w:rsidR="0013432F">
      <w:rPr>
        <w:sz w:val="18"/>
        <w:szCs w:val="18"/>
      </w:rPr>
      <w:t xml:space="preserve"> </w:t>
    </w:r>
    <w:r w:rsidR="0013432F">
      <w:rPr>
        <w:rFonts w:ascii="Franklin Gothic Book" w:hAnsi="Franklin Gothic Book"/>
        <w:sz w:val="18"/>
        <w:szCs w:val="18"/>
      </w:rPr>
      <w:t>▪</w:t>
    </w:r>
    <w:r w:rsidR="006D3CB9" w:rsidRPr="009915FC">
      <w:rPr>
        <w:sz w:val="18"/>
        <w:szCs w:val="18"/>
      </w:rPr>
      <w:t xml:space="preserve"> @DTA_Listens</w:t>
    </w:r>
  </w:p>
  <w:p w:rsidR="00DD53F9" w:rsidRDefault="00A14B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4B02" w:rsidRDefault="00A14B02">
      <w:pPr>
        <w:spacing w:after="0" w:line="240" w:lineRule="auto"/>
      </w:pPr>
      <w:r>
        <w:separator/>
      </w:r>
    </w:p>
  </w:footnote>
  <w:footnote w:type="continuationSeparator" w:id="0">
    <w:p w:rsidR="00A14B02" w:rsidRDefault="00A14B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7613"/>
    <w:rsid w:val="000D43F0"/>
    <w:rsid w:val="000E3975"/>
    <w:rsid w:val="0013432F"/>
    <w:rsid w:val="00143408"/>
    <w:rsid w:val="001B2492"/>
    <w:rsid w:val="003436E9"/>
    <w:rsid w:val="003E2071"/>
    <w:rsid w:val="0051571F"/>
    <w:rsid w:val="00597BD9"/>
    <w:rsid w:val="005E64A9"/>
    <w:rsid w:val="0065361C"/>
    <w:rsid w:val="006D3CB9"/>
    <w:rsid w:val="007447A5"/>
    <w:rsid w:val="007B1453"/>
    <w:rsid w:val="007E09DB"/>
    <w:rsid w:val="008D2CB1"/>
    <w:rsid w:val="00952F71"/>
    <w:rsid w:val="00A14B02"/>
    <w:rsid w:val="00A4495B"/>
    <w:rsid w:val="00A53DEF"/>
    <w:rsid w:val="00AC6486"/>
    <w:rsid w:val="00B454ED"/>
    <w:rsid w:val="00C400F0"/>
    <w:rsid w:val="00C500FE"/>
    <w:rsid w:val="00C7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  <w14:docId w14:val="056CA928"/>
  <w15:docId w15:val="{75AC1BD5-709B-4BBA-824A-3A447EF8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5E64A9"/>
    <w:pPr>
      <w:spacing w:before="100" w:beforeAutospacing="1" w:after="100" w:afterAutospacing="1" w:line="240" w:lineRule="auto"/>
    </w:pPr>
    <w:rPr>
      <w:rFonts w:eastAsiaTheme="minorHAnsi" w:cs="Calibri"/>
    </w:rPr>
  </w:style>
  <w:style w:type="paragraph" w:customStyle="1" w:styleId="DefaultText">
    <w:name w:val="Default Text"/>
    <w:basedOn w:val="Normal"/>
    <w:rsid w:val="00597BD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Mckittrick, Janice (DTA)</cp:lastModifiedBy>
  <cp:revision>4</cp:revision>
  <cp:lastPrinted>2015-04-21T16:04:00Z</cp:lastPrinted>
  <dcterms:created xsi:type="dcterms:W3CDTF">2019-11-26T19:34:00Z</dcterms:created>
  <dcterms:modified xsi:type="dcterms:W3CDTF">2019-11-26T19:57:00Z</dcterms:modified>
</cp:coreProperties>
</file>