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A14B0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628539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500FE">
        <w:rPr>
          <w:rFonts w:ascii="Times New Roman" w:eastAsia="Times New Roman" w:hAnsi="Times New Roman"/>
          <w:color w:val="0000FF"/>
          <w:sz w:val="16"/>
          <w:szCs w:val="16"/>
        </w:rPr>
        <w:t>M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>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597BD9" w:rsidRDefault="00597BD9" w:rsidP="00597BD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NOTICE OF MEETING</w:t>
      </w:r>
    </w:p>
    <w:p w:rsidR="00597BD9" w:rsidRDefault="00597BD9" w:rsidP="00597B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97BD9" w:rsidTr="00597BD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D9" w:rsidRDefault="00597BD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D9" w:rsidRDefault="00597BD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Pittsfield Advisory Board</w:t>
            </w:r>
          </w:p>
        </w:tc>
      </w:tr>
      <w:tr w:rsidR="00597BD9" w:rsidTr="00597BD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D9" w:rsidRDefault="00597BD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D9" w:rsidRDefault="00597BD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December 3,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 2019</w:t>
            </w:r>
          </w:p>
        </w:tc>
      </w:tr>
      <w:tr w:rsidR="00597BD9" w:rsidTr="00597BD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D9" w:rsidRDefault="00597BD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D9" w:rsidRDefault="00597BD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11:00 – 12:00 p. m.</w:t>
            </w:r>
          </w:p>
        </w:tc>
      </w:tr>
      <w:tr w:rsidR="00597BD9" w:rsidTr="00597BD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D9" w:rsidRDefault="00597BD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D9" w:rsidRDefault="00597BD9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Pittsfield Transitional Assistance Office (TAO)</w:t>
            </w:r>
          </w:p>
          <w:p w:rsidR="00597BD9" w:rsidRDefault="00597BD9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160 North Street, Suite 201</w:t>
            </w:r>
          </w:p>
          <w:p w:rsidR="00597BD9" w:rsidRDefault="00597BD9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Pittsfield, MA 01201</w:t>
            </w:r>
          </w:p>
          <w:p w:rsidR="00597BD9" w:rsidRDefault="00597BD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413-236-2000</w:t>
            </w:r>
          </w:p>
        </w:tc>
      </w:tr>
    </w:tbl>
    <w:p w:rsidR="00597BD9" w:rsidRDefault="00597BD9" w:rsidP="00597BD9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Proposed Agenda (topics anticipated to be discussed)</w:t>
      </w:r>
      <w:r>
        <w:rPr>
          <w:rFonts w:ascii="Times New Roman" w:hAnsi="Times New Roman"/>
        </w:rPr>
        <w:t>:</w:t>
      </w:r>
    </w:p>
    <w:p w:rsidR="00597BD9" w:rsidRDefault="00597BD9" w:rsidP="00597B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97BD9" w:rsidRDefault="00597BD9" w:rsidP="00597BD9">
      <w:pPr>
        <w:pStyle w:val="DefaultText"/>
        <w:numPr>
          <w:ilvl w:val="0"/>
          <w:numId w:val="1"/>
        </w:numPr>
        <w:tabs>
          <w:tab w:val="left" w:pos="720"/>
          <w:tab w:val="left" w:pos="6804"/>
        </w:tabs>
      </w:pPr>
      <w:r>
        <w:rPr>
          <w:b/>
        </w:rPr>
        <w:t>Welcome and Introductions</w:t>
      </w:r>
    </w:p>
    <w:p w:rsidR="00597BD9" w:rsidRDefault="00597BD9" w:rsidP="00597BD9">
      <w:pPr>
        <w:pStyle w:val="DefaultText"/>
        <w:tabs>
          <w:tab w:val="left" w:pos="720"/>
          <w:tab w:val="left" w:pos="6804"/>
        </w:tabs>
        <w:ind w:left="288"/>
      </w:pPr>
    </w:p>
    <w:p w:rsidR="00597BD9" w:rsidRDefault="00597BD9" w:rsidP="00597BD9">
      <w:pPr>
        <w:pStyle w:val="DefaultText"/>
        <w:numPr>
          <w:ilvl w:val="0"/>
          <w:numId w:val="1"/>
        </w:numPr>
        <w:tabs>
          <w:tab w:val="left" w:pos="720"/>
          <w:tab w:val="left" w:pos="6804"/>
        </w:tabs>
      </w:pPr>
      <w:r>
        <w:rPr>
          <w:b/>
        </w:rPr>
        <w:t>Department of Transitional Assistance (DTA) Directors’ Updates – Local and Statewide</w:t>
      </w:r>
    </w:p>
    <w:p w:rsidR="00597BD9" w:rsidRDefault="00597BD9" w:rsidP="00597BD9">
      <w:pPr>
        <w:pStyle w:val="DefaultText"/>
        <w:tabs>
          <w:tab w:val="left" w:pos="720"/>
          <w:tab w:val="left" w:pos="6804"/>
        </w:tabs>
        <w:rPr>
          <w:b/>
        </w:rPr>
      </w:pPr>
    </w:p>
    <w:p w:rsidR="00597BD9" w:rsidRDefault="00597BD9" w:rsidP="00597BD9">
      <w:pPr>
        <w:pStyle w:val="DefaultText"/>
        <w:numPr>
          <w:ilvl w:val="0"/>
          <w:numId w:val="1"/>
        </w:numPr>
        <w:tabs>
          <w:tab w:val="left" w:pos="720"/>
          <w:tab w:val="left" w:pos="6804"/>
        </w:tabs>
        <w:rPr>
          <w:b/>
          <w:i/>
        </w:rPr>
      </w:pPr>
      <w:r>
        <w:rPr>
          <w:b/>
        </w:rPr>
        <w:t>Advisory Board Member’s Organization Information Sharing and Updates</w:t>
      </w:r>
    </w:p>
    <w:p w:rsidR="00597BD9" w:rsidRDefault="00597BD9" w:rsidP="00597BD9">
      <w:pPr>
        <w:pStyle w:val="DefaultText"/>
        <w:tabs>
          <w:tab w:val="left" w:pos="720"/>
          <w:tab w:val="left" w:pos="6804"/>
        </w:tabs>
        <w:rPr>
          <w:b/>
        </w:rPr>
      </w:pPr>
    </w:p>
    <w:p w:rsidR="00597BD9" w:rsidRDefault="00597BD9" w:rsidP="00597BD9">
      <w:pPr>
        <w:pStyle w:val="DefaultText"/>
        <w:numPr>
          <w:ilvl w:val="0"/>
          <w:numId w:val="1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 xml:space="preserve">Suggestions for Date/Agenda Topics for Next Meeting </w:t>
      </w:r>
    </w:p>
    <w:p w:rsidR="00597BD9" w:rsidRDefault="00597BD9" w:rsidP="00597BD9">
      <w:pPr>
        <w:pStyle w:val="DefaultText"/>
        <w:tabs>
          <w:tab w:val="left" w:pos="720"/>
          <w:tab w:val="left" w:pos="6804"/>
        </w:tabs>
        <w:rPr>
          <w:b/>
        </w:rPr>
      </w:pPr>
    </w:p>
    <w:p w:rsidR="00597BD9" w:rsidRDefault="00597BD9" w:rsidP="00597BD9">
      <w:pPr>
        <w:pStyle w:val="DefaultText"/>
        <w:numPr>
          <w:ilvl w:val="0"/>
          <w:numId w:val="1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Open Discussion</w:t>
      </w:r>
    </w:p>
    <w:p w:rsidR="00597BD9" w:rsidRDefault="00597BD9" w:rsidP="00597BD9">
      <w:pPr>
        <w:pStyle w:val="DefaultText"/>
        <w:tabs>
          <w:tab w:val="left" w:pos="720"/>
          <w:tab w:val="left" w:pos="6804"/>
        </w:tabs>
        <w:rPr>
          <w:b/>
          <w:i/>
        </w:rPr>
      </w:pPr>
    </w:p>
    <w:p w:rsidR="00597BD9" w:rsidRDefault="00597BD9" w:rsidP="00597BD9">
      <w:pPr>
        <w:pStyle w:val="DefaultText"/>
        <w:numPr>
          <w:ilvl w:val="0"/>
          <w:numId w:val="1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Adjournment</w:t>
      </w:r>
    </w:p>
    <w:p w:rsidR="00143408" w:rsidRDefault="00143408" w:rsidP="00A53D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02" w:rsidRDefault="00A14B02">
      <w:pPr>
        <w:spacing w:after="0" w:line="240" w:lineRule="auto"/>
      </w:pPr>
      <w:r>
        <w:separator/>
      </w:r>
    </w:p>
  </w:endnote>
  <w:endnote w:type="continuationSeparator" w:id="0">
    <w:p w:rsidR="00A14B02" w:rsidRDefault="00A1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A14B02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A1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02" w:rsidRDefault="00A14B02">
      <w:pPr>
        <w:spacing w:after="0" w:line="240" w:lineRule="auto"/>
      </w:pPr>
      <w:r>
        <w:separator/>
      </w:r>
    </w:p>
  </w:footnote>
  <w:footnote w:type="continuationSeparator" w:id="0">
    <w:p w:rsidR="00A14B02" w:rsidRDefault="00A1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7613"/>
    <w:rsid w:val="000D43F0"/>
    <w:rsid w:val="000E3975"/>
    <w:rsid w:val="0013432F"/>
    <w:rsid w:val="00143408"/>
    <w:rsid w:val="001B2492"/>
    <w:rsid w:val="003436E9"/>
    <w:rsid w:val="003E2071"/>
    <w:rsid w:val="0051571F"/>
    <w:rsid w:val="00597BD9"/>
    <w:rsid w:val="005E64A9"/>
    <w:rsid w:val="0065361C"/>
    <w:rsid w:val="006D3CB9"/>
    <w:rsid w:val="007447A5"/>
    <w:rsid w:val="007B1453"/>
    <w:rsid w:val="007E09DB"/>
    <w:rsid w:val="008D2CB1"/>
    <w:rsid w:val="00952F71"/>
    <w:rsid w:val="00A14B02"/>
    <w:rsid w:val="00A4495B"/>
    <w:rsid w:val="00A53DEF"/>
    <w:rsid w:val="00AC6486"/>
    <w:rsid w:val="00B454ED"/>
    <w:rsid w:val="00C400F0"/>
    <w:rsid w:val="00C500FE"/>
    <w:rsid w:val="00C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56CA928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DefaultText">
    <w:name w:val="Default Text"/>
    <w:basedOn w:val="Normal"/>
    <w:rsid w:val="00597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4</cp:revision>
  <cp:lastPrinted>2015-04-21T16:04:00Z</cp:lastPrinted>
  <dcterms:created xsi:type="dcterms:W3CDTF">2019-11-26T19:34:00Z</dcterms:created>
  <dcterms:modified xsi:type="dcterms:W3CDTF">2019-11-26T19:57:00Z</dcterms:modified>
</cp:coreProperties>
</file>