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B2282C" w:rsidP="00986263">
      <w:pPr>
        <w:pStyle w:val="Heading1"/>
      </w:pPr>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986263" w:rsidRPr="00986263" w:rsidRDefault="00F92D94" w:rsidP="00986263">
                            <w:pPr>
                              <w:jc w:val="center"/>
                              <w:rPr>
                                <w:b/>
                                <w:sz w:val="28"/>
                              </w:rPr>
                            </w:pPr>
                            <w:r>
                              <w:rPr>
                                <w:b/>
                                <w:sz w:val="28"/>
                              </w:rPr>
                              <w:t>Pleasant Street School</w:t>
                            </w:r>
                          </w:p>
                          <w:p w:rsidR="00F92D94" w:rsidRDefault="00F92D94" w:rsidP="00986263">
                            <w:pPr>
                              <w:jc w:val="center"/>
                              <w:rPr>
                                <w:b/>
                                <w:sz w:val="28"/>
                              </w:rPr>
                            </w:pPr>
                            <w:r>
                              <w:rPr>
                                <w:b/>
                                <w:sz w:val="28"/>
                              </w:rPr>
                              <w:t xml:space="preserve">1060 Pleasant Street </w:t>
                            </w:r>
                          </w:p>
                          <w:p w:rsidR="00986263" w:rsidRPr="00986263" w:rsidRDefault="00F92D94" w:rsidP="00986263">
                            <w:pPr>
                              <w:jc w:val="center"/>
                              <w:rPr>
                                <w:b/>
                                <w:sz w:val="28"/>
                              </w:rPr>
                            </w:pPr>
                            <w:r w:rsidRPr="00F92D94">
                              <w:rPr>
                                <w:b/>
                                <w:sz w:val="28"/>
                              </w:rPr>
                              <w:t xml:space="preserve">Athol, </w:t>
                            </w:r>
                            <w:r w:rsidR="00986263" w:rsidRPr="00986263">
                              <w:rPr>
                                <w:b/>
                                <w:sz w:val="28"/>
                              </w:rPr>
                              <w:t>Massachusetts</w:t>
                            </w:r>
                          </w:p>
                          <w:p w:rsidR="00986263" w:rsidRDefault="00986263" w:rsidP="00986263">
                            <w:pPr>
                              <w:jc w:val="center"/>
                              <w:rPr>
                                <w:b/>
                                <w:sz w:val="28"/>
                              </w:rPr>
                            </w:pPr>
                          </w:p>
                          <w:p w:rsidR="00052912" w:rsidRDefault="00052912" w:rsidP="00986263">
                            <w:pPr>
                              <w:jc w:val="center"/>
                              <w:rPr>
                                <w:b/>
                                <w:sz w:val="28"/>
                              </w:rPr>
                            </w:pPr>
                          </w:p>
                          <w:p w:rsidR="00986263" w:rsidRDefault="00986263" w:rsidP="00986263">
                            <w:pPr>
                              <w:jc w:val="center"/>
                              <w:rPr>
                                <w:b/>
                              </w:rPr>
                            </w:pPr>
                          </w:p>
                          <w:p w:rsidR="00986263" w:rsidRDefault="00986263" w:rsidP="00986263">
                            <w:pPr>
                              <w:jc w:val="center"/>
                              <w:rPr>
                                <w:b/>
                              </w:rPr>
                            </w:pPr>
                          </w:p>
                          <w:p w:rsidR="00986263" w:rsidRDefault="00986263" w:rsidP="00986263">
                            <w:pPr>
                              <w:jc w:val="center"/>
                              <w:rPr>
                                <w:b/>
                              </w:rPr>
                            </w:pPr>
                          </w:p>
                          <w:p w:rsidR="00986263" w:rsidRDefault="00986263" w:rsidP="00986263">
                            <w:pPr>
                              <w:jc w:val="center"/>
                              <w:rPr>
                                <w:noProof/>
                              </w:rPr>
                            </w:pPr>
                          </w:p>
                          <w:p w:rsidR="00986263" w:rsidRPr="004027AB" w:rsidRDefault="00B2282C" w:rsidP="00986263">
                            <w:pPr>
                              <w:jc w:val="center"/>
                            </w:pPr>
                            <w:bookmarkStart w:id="0" w:name="_GoBack"/>
                            <w:bookmarkEnd w:id="0"/>
                            <w:r>
                              <w:rPr>
                                <w:noProof/>
                              </w:rPr>
                              <w:drawing>
                                <wp:inline distT="0" distB="0" distL="0" distR="0">
                                  <wp:extent cx="4387215" cy="3287395"/>
                                  <wp:effectExtent l="0" t="0" r="0" b="0"/>
                                  <wp:docPr id="2" name="Picture 2" descr="picture of the front of the Pleasant Street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of the front of the Pleasant Street Elementary Scho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7215" cy="3287395"/>
                                          </a:xfrm>
                                          <a:prstGeom prst="rect">
                                            <a:avLst/>
                                          </a:prstGeom>
                                          <a:noFill/>
                                          <a:ln>
                                            <a:noFill/>
                                          </a:ln>
                                        </pic:spPr>
                                      </pic:pic>
                                    </a:graphicData>
                                  </a:graphic>
                                </wp:inline>
                              </w:drawing>
                            </w:r>
                          </w:p>
                          <w:p w:rsidR="00986263" w:rsidRDefault="00986263" w:rsidP="00986263">
                            <w:pPr>
                              <w:jc w:val="center"/>
                            </w:pPr>
                          </w:p>
                          <w:p w:rsidR="00986263" w:rsidRDefault="00986263" w:rsidP="00986263">
                            <w:pPr>
                              <w:jc w:val="center"/>
                            </w:pPr>
                          </w:p>
                          <w:p w:rsidR="00052912" w:rsidRPr="004027AB" w:rsidRDefault="00052912" w:rsidP="00986263">
                            <w:pPr>
                              <w:jc w:val="center"/>
                            </w:pPr>
                          </w:p>
                          <w:p w:rsidR="00986263" w:rsidRDefault="00986263"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6E012F" w:rsidP="00986263">
                            <w:pPr>
                              <w:jc w:val="center"/>
                            </w:pPr>
                            <w:r>
                              <w:t>March</w:t>
                            </w:r>
                            <w:r w:rsidR="00986263">
                              <w:t xml:space="preserve"> 2016</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986263" w:rsidRPr="00986263" w:rsidRDefault="00F92D94" w:rsidP="00986263">
                      <w:pPr>
                        <w:jc w:val="center"/>
                        <w:rPr>
                          <w:b/>
                          <w:sz w:val="28"/>
                        </w:rPr>
                      </w:pPr>
                      <w:r>
                        <w:rPr>
                          <w:b/>
                          <w:sz w:val="28"/>
                        </w:rPr>
                        <w:t>Pleasant Street School</w:t>
                      </w:r>
                    </w:p>
                    <w:p w:rsidR="00F92D94" w:rsidRDefault="00F92D94" w:rsidP="00986263">
                      <w:pPr>
                        <w:jc w:val="center"/>
                        <w:rPr>
                          <w:b/>
                          <w:sz w:val="28"/>
                        </w:rPr>
                      </w:pPr>
                      <w:r>
                        <w:rPr>
                          <w:b/>
                          <w:sz w:val="28"/>
                        </w:rPr>
                        <w:t xml:space="preserve">1060 Pleasant Street </w:t>
                      </w:r>
                    </w:p>
                    <w:p w:rsidR="00986263" w:rsidRPr="00986263" w:rsidRDefault="00F92D94" w:rsidP="00986263">
                      <w:pPr>
                        <w:jc w:val="center"/>
                        <w:rPr>
                          <w:b/>
                          <w:sz w:val="28"/>
                        </w:rPr>
                      </w:pPr>
                      <w:r w:rsidRPr="00F92D94">
                        <w:rPr>
                          <w:b/>
                          <w:sz w:val="28"/>
                        </w:rPr>
                        <w:t xml:space="preserve">Athol, </w:t>
                      </w:r>
                      <w:r w:rsidR="00986263" w:rsidRPr="00986263">
                        <w:rPr>
                          <w:b/>
                          <w:sz w:val="28"/>
                        </w:rPr>
                        <w:t>Massachusetts</w:t>
                      </w:r>
                    </w:p>
                    <w:p w:rsidR="00986263" w:rsidRDefault="00986263" w:rsidP="00986263">
                      <w:pPr>
                        <w:jc w:val="center"/>
                        <w:rPr>
                          <w:b/>
                          <w:sz w:val="28"/>
                        </w:rPr>
                      </w:pPr>
                    </w:p>
                    <w:p w:rsidR="00052912" w:rsidRDefault="00052912" w:rsidP="00986263">
                      <w:pPr>
                        <w:jc w:val="center"/>
                        <w:rPr>
                          <w:b/>
                          <w:sz w:val="28"/>
                        </w:rPr>
                      </w:pPr>
                    </w:p>
                    <w:p w:rsidR="00986263" w:rsidRDefault="00986263" w:rsidP="00986263">
                      <w:pPr>
                        <w:jc w:val="center"/>
                        <w:rPr>
                          <w:b/>
                        </w:rPr>
                      </w:pPr>
                    </w:p>
                    <w:p w:rsidR="00986263" w:rsidRDefault="00986263" w:rsidP="00986263">
                      <w:pPr>
                        <w:jc w:val="center"/>
                        <w:rPr>
                          <w:b/>
                        </w:rPr>
                      </w:pPr>
                    </w:p>
                    <w:p w:rsidR="00986263" w:rsidRDefault="00986263" w:rsidP="00986263">
                      <w:pPr>
                        <w:jc w:val="center"/>
                        <w:rPr>
                          <w:b/>
                        </w:rPr>
                      </w:pPr>
                    </w:p>
                    <w:p w:rsidR="00986263" w:rsidRDefault="00986263" w:rsidP="00986263">
                      <w:pPr>
                        <w:jc w:val="center"/>
                        <w:rPr>
                          <w:noProof/>
                        </w:rPr>
                      </w:pPr>
                    </w:p>
                    <w:p w:rsidR="00986263" w:rsidRPr="004027AB" w:rsidRDefault="00B2282C" w:rsidP="00986263">
                      <w:pPr>
                        <w:jc w:val="center"/>
                      </w:pPr>
                      <w:bookmarkStart w:id="1" w:name="_GoBack"/>
                      <w:bookmarkEnd w:id="1"/>
                      <w:r>
                        <w:rPr>
                          <w:noProof/>
                        </w:rPr>
                        <w:drawing>
                          <wp:inline distT="0" distB="0" distL="0" distR="0">
                            <wp:extent cx="4387215" cy="3287395"/>
                            <wp:effectExtent l="0" t="0" r="0" b="0"/>
                            <wp:docPr id="2" name="Picture 2" descr="picture of the front of the Pleasant Street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of the front of the Pleasant Street Elementary Scho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7215" cy="3287395"/>
                                    </a:xfrm>
                                    <a:prstGeom prst="rect">
                                      <a:avLst/>
                                    </a:prstGeom>
                                    <a:noFill/>
                                    <a:ln>
                                      <a:noFill/>
                                    </a:ln>
                                  </pic:spPr>
                                </pic:pic>
                              </a:graphicData>
                            </a:graphic>
                          </wp:inline>
                        </w:drawing>
                      </w:r>
                    </w:p>
                    <w:p w:rsidR="00986263" w:rsidRDefault="00986263" w:rsidP="00986263">
                      <w:pPr>
                        <w:jc w:val="center"/>
                      </w:pPr>
                    </w:p>
                    <w:p w:rsidR="00986263" w:rsidRDefault="00986263" w:rsidP="00986263">
                      <w:pPr>
                        <w:jc w:val="center"/>
                      </w:pPr>
                    </w:p>
                    <w:p w:rsidR="00052912" w:rsidRPr="004027AB" w:rsidRDefault="00052912" w:rsidP="00986263">
                      <w:pPr>
                        <w:jc w:val="center"/>
                      </w:pPr>
                    </w:p>
                    <w:p w:rsidR="00986263" w:rsidRDefault="00986263"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6E012F" w:rsidP="00986263">
                      <w:pPr>
                        <w:jc w:val="center"/>
                      </w:pPr>
                      <w:r>
                        <w:t>March</w:t>
                      </w:r>
                      <w:r w:rsidR="00986263">
                        <w:t xml:space="preserve"> 2016</w:t>
                      </w:r>
                    </w:p>
                  </w:txbxContent>
                </v:textbox>
                <w10:anchorlock/>
              </v:shape>
            </w:pict>
          </mc:Fallback>
        </mc:AlternateContent>
      </w:r>
    </w:p>
    <w:p w:rsidR="008F0C39" w:rsidRPr="008F0C39" w:rsidRDefault="005C2241" w:rsidP="00986263">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008" w:type="dxa"/>
            <w:shd w:val="clear" w:color="auto" w:fill="auto"/>
          </w:tcPr>
          <w:p w:rsidR="008F0C39" w:rsidRPr="008261E3" w:rsidRDefault="00F92D94" w:rsidP="003B6373">
            <w:pPr>
              <w:tabs>
                <w:tab w:val="left" w:pos="1485"/>
              </w:tabs>
              <w:rPr>
                <w:bCs/>
              </w:rPr>
            </w:pPr>
            <w:r>
              <w:rPr>
                <w:bCs/>
              </w:rPr>
              <w:t>Pleasant Street School</w:t>
            </w:r>
          </w:p>
        </w:tc>
      </w:tr>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008" w:type="dxa"/>
            <w:shd w:val="clear" w:color="auto" w:fill="auto"/>
          </w:tcPr>
          <w:p w:rsidR="008F0C39" w:rsidRPr="001174D9" w:rsidRDefault="00F92D94" w:rsidP="003B6373">
            <w:pPr>
              <w:tabs>
                <w:tab w:val="left" w:pos="1485"/>
              </w:tabs>
              <w:rPr>
                <w:bCs/>
              </w:rPr>
            </w:pPr>
            <w:r w:rsidRPr="00F92D94">
              <w:rPr>
                <w:bCs/>
              </w:rPr>
              <w:t>1060 Pleasant St, Athol, MA 01331</w:t>
            </w:r>
          </w:p>
        </w:tc>
      </w:tr>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Assessment Requested by:</w:t>
            </w:r>
          </w:p>
        </w:tc>
        <w:tc>
          <w:tcPr>
            <w:tcW w:w="4008" w:type="dxa"/>
            <w:shd w:val="clear" w:color="auto" w:fill="auto"/>
          </w:tcPr>
          <w:p w:rsidR="008F0C39" w:rsidRPr="001174D9" w:rsidRDefault="00F92D94" w:rsidP="00F92D94">
            <w:pPr>
              <w:tabs>
                <w:tab w:val="left" w:pos="1485"/>
              </w:tabs>
              <w:rPr>
                <w:bCs/>
              </w:rPr>
            </w:pPr>
            <w:r>
              <w:rPr>
                <w:bCs/>
              </w:rPr>
              <w:t>Athol Health Department</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008" w:type="dxa"/>
            <w:shd w:val="clear" w:color="auto" w:fill="auto"/>
          </w:tcPr>
          <w:p w:rsidR="00FF1019" w:rsidRPr="00EA6102" w:rsidRDefault="00F92D94" w:rsidP="00C56293">
            <w:pPr>
              <w:tabs>
                <w:tab w:val="left" w:pos="1485"/>
              </w:tabs>
              <w:rPr>
                <w:bCs/>
              </w:rPr>
            </w:pPr>
            <w:r>
              <w:rPr>
                <w:bCs/>
              </w:rPr>
              <w:t>General IAQ and specific health concerns</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008" w:type="dxa"/>
            <w:shd w:val="clear" w:color="auto" w:fill="auto"/>
          </w:tcPr>
          <w:p w:rsidR="00FF1019" w:rsidRPr="001174D9" w:rsidRDefault="00F92D94" w:rsidP="00C56293">
            <w:pPr>
              <w:tabs>
                <w:tab w:val="left" w:pos="1485"/>
              </w:tabs>
              <w:rPr>
                <w:bCs/>
              </w:rPr>
            </w:pPr>
            <w:r>
              <w:rPr>
                <w:bCs/>
              </w:rPr>
              <w:t>January 29, 2016</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rsidR="00FF1019" w:rsidRPr="008F0C39" w:rsidRDefault="00F92D94" w:rsidP="00986263">
            <w:pPr>
              <w:pStyle w:val="StaffTitleHangingIndent"/>
            </w:pPr>
            <w:r>
              <w:t xml:space="preserve">Michael Feeney, Director and Ruth Alfasso </w:t>
            </w:r>
            <w:r w:rsidR="00FF1019">
              <w:t>Environme</w:t>
            </w:r>
            <w:r>
              <w:t>ntal Engineer</w:t>
            </w:r>
            <w:r w:rsidR="00FF1019">
              <w:t>/Inspector, Indoor Air Quality (IAQ) Program</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 xml:space="preserve">Date of Building Construction: </w:t>
            </w:r>
          </w:p>
        </w:tc>
        <w:tc>
          <w:tcPr>
            <w:tcW w:w="4008" w:type="dxa"/>
            <w:shd w:val="clear" w:color="auto" w:fill="auto"/>
          </w:tcPr>
          <w:p w:rsidR="00FF1019" w:rsidRPr="003A3B7B" w:rsidRDefault="00F92D94" w:rsidP="008F0C39">
            <w:pPr>
              <w:tabs>
                <w:tab w:val="left" w:pos="1485"/>
              </w:tabs>
              <w:rPr>
                <w:bCs/>
              </w:rPr>
            </w:pPr>
            <w:r>
              <w:rPr>
                <w:bCs/>
              </w:rPr>
              <w:t>1960s</w:t>
            </w:r>
          </w:p>
        </w:tc>
      </w:tr>
      <w:tr w:rsidR="00FF1019" w:rsidRPr="005E458D" w:rsidTr="00BB407E">
        <w:trPr>
          <w:trHeight w:val="323"/>
          <w:jc w:val="center"/>
        </w:trPr>
        <w:tc>
          <w:tcPr>
            <w:tcW w:w="5089" w:type="dxa"/>
            <w:shd w:val="clear" w:color="auto" w:fill="auto"/>
          </w:tcPr>
          <w:p w:rsidR="00FF1019" w:rsidRPr="00986263" w:rsidRDefault="00FF1019" w:rsidP="00FF1019">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shd w:val="clear" w:color="auto" w:fill="auto"/>
          </w:tcPr>
          <w:p w:rsidR="00FF1019" w:rsidRPr="003A3B7B" w:rsidRDefault="00F92D94" w:rsidP="00127778">
            <w:pPr>
              <w:tabs>
                <w:tab w:val="left" w:pos="1485"/>
              </w:tabs>
              <w:rPr>
                <w:bCs/>
              </w:rPr>
            </w:pPr>
            <w:r>
              <w:rPr>
                <w:bCs/>
              </w:rPr>
              <w:t>One-story brick/concrete block building with sloped roof</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Building Population:</w:t>
            </w:r>
          </w:p>
        </w:tc>
        <w:tc>
          <w:tcPr>
            <w:tcW w:w="4008" w:type="dxa"/>
            <w:shd w:val="clear" w:color="auto" w:fill="auto"/>
          </w:tcPr>
          <w:p w:rsidR="00FF1019" w:rsidRPr="003A3B7B" w:rsidRDefault="00DE0BA2" w:rsidP="00DE0BA2">
            <w:pPr>
              <w:tabs>
                <w:tab w:val="left" w:pos="1485"/>
              </w:tabs>
              <w:rPr>
                <w:bCs/>
              </w:rPr>
            </w:pPr>
            <w:r>
              <w:rPr>
                <w:bCs/>
              </w:rPr>
              <w:t>240</w:t>
            </w:r>
            <w:r w:rsidR="00F92D94">
              <w:rPr>
                <w:bCs/>
              </w:rPr>
              <w:t xml:space="preserve"> </w:t>
            </w:r>
            <w:r>
              <w:rPr>
                <w:bCs/>
              </w:rPr>
              <w:t xml:space="preserve">students pre K through 4 and 90 </w:t>
            </w:r>
            <w:r w:rsidR="00F92D94">
              <w:rPr>
                <w:bCs/>
              </w:rPr>
              <w:t>staff</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Windows:</w:t>
            </w:r>
          </w:p>
        </w:tc>
        <w:tc>
          <w:tcPr>
            <w:tcW w:w="4008" w:type="dxa"/>
            <w:shd w:val="clear" w:color="auto" w:fill="auto"/>
          </w:tcPr>
          <w:p w:rsidR="00FF1019" w:rsidRPr="003A3B7B" w:rsidRDefault="00F92D94" w:rsidP="003B6373">
            <w:pPr>
              <w:tabs>
                <w:tab w:val="left" w:pos="1485"/>
              </w:tabs>
              <w:rPr>
                <w:bCs/>
              </w:rPr>
            </w:pPr>
            <w:r>
              <w:rPr>
                <w:bCs/>
              </w:rPr>
              <w:t>Openable</w:t>
            </w:r>
          </w:p>
        </w:tc>
      </w:tr>
    </w:tbl>
    <w:p w:rsidR="00986263" w:rsidRDefault="00986263" w:rsidP="00986263">
      <w:pPr>
        <w:pStyle w:val="Heading1"/>
      </w:pPr>
      <w:r>
        <w:t>METHODS</w:t>
      </w:r>
    </w:p>
    <w:p w:rsidR="00986263" w:rsidRPr="00986263" w:rsidRDefault="00986263" w:rsidP="004527DE">
      <w:pPr>
        <w:pStyle w:val="BodyText"/>
        <w:spacing w:after="0"/>
        <w:ind w:firstLine="720"/>
      </w:pPr>
      <w:r w:rsidRPr="008F0C39">
        <w:t>Please refer to the IAQ Manual</w:t>
      </w:r>
      <w:r w:rsidR="00E33BDC">
        <w:t xml:space="preserve"> and appendices</w:t>
      </w:r>
      <w:r w:rsidRPr="008F0C39">
        <w:t xml:space="preserve"> for methods, sampling procedures, and interpretation of results (MDPH, 2015).</w:t>
      </w:r>
    </w:p>
    <w:p w:rsidR="008F0C39" w:rsidRPr="008F0C39" w:rsidRDefault="00986263" w:rsidP="00986263">
      <w:pPr>
        <w:pStyle w:val="Heading1"/>
      </w:pPr>
      <w:r>
        <w:t>RESULTS and DISCUSSION</w:t>
      </w:r>
    </w:p>
    <w:p w:rsidR="00B63F9B" w:rsidRDefault="008F0C39" w:rsidP="00986263">
      <w:pPr>
        <w:pStyle w:val="BodyTextlinebeforebulletedtextonly"/>
      </w:pPr>
      <w:r w:rsidRPr="008F0C39">
        <w:t>The following is a summary of indoor air testing result</w:t>
      </w:r>
      <w:r w:rsidR="002A6AA7">
        <w:t>s</w:t>
      </w:r>
      <w:r w:rsidRPr="008F0C39">
        <w:t xml:space="preserve"> (Table 1).</w:t>
      </w:r>
      <w:r w:rsidRPr="0067562C">
        <w:t xml:space="preserve"> </w:t>
      </w:r>
    </w:p>
    <w:p w:rsidR="0067562C" w:rsidRPr="00986263" w:rsidRDefault="0067562C" w:rsidP="00986263">
      <w:pPr>
        <w:pStyle w:val="BodyTextBulleted"/>
      </w:pPr>
      <w:r w:rsidRPr="009D5BEF">
        <w:rPr>
          <w:b/>
          <w:i/>
        </w:rPr>
        <w:t>Carbon dioxide</w:t>
      </w:r>
      <w:r w:rsidRPr="00986263">
        <w:t xml:space="preserve"> levels were </w:t>
      </w:r>
      <w:r w:rsidR="00935BB6">
        <w:t>above</w:t>
      </w:r>
      <w:r w:rsidRPr="00986263">
        <w:t xml:space="preserve"> the </w:t>
      </w:r>
      <w:r w:rsidR="00986263">
        <w:t>MDPH</w:t>
      </w:r>
      <w:r w:rsidRPr="00986263">
        <w:t xml:space="preserve"> recommended level of 800 parts per million (ppm) in all area</w:t>
      </w:r>
      <w:r w:rsidR="00935BB6">
        <w:t>s</w:t>
      </w:r>
      <w:r w:rsidRPr="00986263">
        <w:t xml:space="preserve"> surveyed, indicating </w:t>
      </w:r>
      <w:r w:rsidR="00935BB6">
        <w:t>in</w:t>
      </w:r>
      <w:r w:rsidRPr="00986263">
        <w:t>adequate air exchange</w:t>
      </w:r>
      <w:r w:rsidR="00935BB6">
        <w:t xml:space="preserve"> in the building</w:t>
      </w:r>
      <w:r w:rsidRPr="00986263">
        <w:t xml:space="preserve">.  </w:t>
      </w:r>
    </w:p>
    <w:p w:rsidR="003F425D" w:rsidRPr="00986263" w:rsidRDefault="0067562C" w:rsidP="00986263">
      <w:pPr>
        <w:pStyle w:val="BodyTextBulleted"/>
      </w:pPr>
      <w:r w:rsidRPr="009D5BEF">
        <w:rPr>
          <w:b/>
          <w:i/>
        </w:rPr>
        <w:t>Temperature</w:t>
      </w:r>
      <w:r w:rsidRPr="00986263">
        <w:t xml:space="preserve"> was </w:t>
      </w:r>
      <w:r w:rsidR="00935BB6">
        <w:t>within</w:t>
      </w:r>
      <w:r w:rsidRPr="00986263">
        <w:t xml:space="preserve"> the MDPH recommended range of 70°F to 78°F in </w:t>
      </w:r>
      <w:r w:rsidR="00935BB6">
        <w:t>all</w:t>
      </w:r>
      <w:r w:rsidRPr="00986263">
        <w:t xml:space="preserve"> areas</w:t>
      </w:r>
      <w:r w:rsidR="00935BB6">
        <w:t xml:space="preserve"> tested</w:t>
      </w:r>
      <w:r w:rsidRPr="00986263">
        <w:t>.</w:t>
      </w:r>
      <w:r w:rsidR="003F425D" w:rsidRPr="00986263">
        <w:t xml:space="preserve">  </w:t>
      </w:r>
    </w:p>
    <w:p w:rsidR="0067562C" w:rsidRPr="00986263" w:rsidRDefault="0067562C" w:rsidP="00986263">
      <w:pPr>
        <w:pStyle w:val="BodyTextBulleted"/>
      </w:pPr>
      <w:r w:rsidRPr="009D5BEF">
        <w:rPr>
          <w:b/>
          <w:i/>
        </w:rPr>
        <w:t>Relative humidity</w:t>
      </w:r>
      <w:r w:rsidRPr="00986263">
        <w:t xml:space="preserve"> was </w:t>
      </w:r>
      <w:r w:rsidRPr="00935BB6">
        <w:t>below</w:t>
      </w:r>
      <w:r w:rsidRPr="00986263">
        <w:t xml:space="preserve"> the MDP</w:t>
      </w:r>
      <w:r w:rsidR="00503F0F" w:rsidRPr="00986263">
        <w:t>H recommended range of 40 to 60</w:t>
      </w:r>
      <w:r w:rsidRPr="00986263">
        <w:t>% in all areas tested.</w:t>
      </w:r>
    </w:p>
    <w:p w:rsidR="0067562C" w:rsidRPr="00986263" w:rsidRDefault="0067562C" w:rsidP="00986263">
      <w:pPr>
        <w:pStyle w:val="BodyTextBulleted"/>
      </w:pPr>
      <w:r w:rsidRPr="00935BB6">
        <w:rPr>
          <w:b/>
          <w:i/>
        </w:rPr>
        <w:t>Carbon monoxide</w:t>
      </w:r>
      <w:r w:rsidRPr="00935BB6">
        <w:t xml:space="preserve"> levels were non-detectable i</w:t>
      </w:r>
      <w:r w:rsidRPr="00986263">
        <w:t>n all areas tested.</w:t>
      </w:r>
      <w:r w:rsidR="004527DE">
        <w:t xml:space="preserve"> </w:t>
      </w:r>
      <w:r w:rsidR="00894A8B">
        <w:t xml:space="preserve"> </w:t>
      </w:r>
      <w:r w:rsidR="004527DE">
        <w:t>Trace levels of 0.7 ppm were detected outside.</w:t>
      </w:r>
    </w:p>
    <w:p w:rsidR="0067562C" w:rsidRPr="00986263" w:rsidRDefault="005C2241" w:rsidP="00986263">
      <w:pPr>
        <w:pStyle w:val="BodyTextBulleted"/>
      </w:pPr>
      <w:r w:rsidRPr="00693A88">
        <w:rPr>
          <w:b/>
          <w:i/>
        </w:rPr>
        <w:lastRenderedPageBreak/>
        <w:t>Particulate m</w:t>
      </w:r>
      <w:r w:rsidR="005054AA" w:rsidRPr="00693A88">
        <w:rPr>
          <w:b/>
          <w:i/>
        </w:rPr>
        <w:t>atter (</w:t>
      </w:r>
      <w:r w:rsidR="0067562C" w:rsidRPr="00693A88">
        <w:rPr>
          <w:b/>
          <w:i/>
        </w:rPr>
        <w:t>PM2.5</w:t>
      </w:r>
      <w:r w:rsidR="005054AA" w:rsidRPr="00693A88">
        <w:rPr>
          <w:b/>
          <w:i/>
        </w:rPr>
        <w:t>)</w:t>
      </w:r>
      <w:r w:rsidR="005054AA" w:rsidRPr="00986263">
        <w:t xml:space="preserve"> </w:t>
      </w:r>
      <w:r w:rsidR="0067562C" w:rsidRPr="00986263">
        <w:t xml:space="preserve">concentrations measured were </w:t>
      </w:r>
      <w:r w:rsidR="00935BB6">
        <w:t>above</w:t>
      </w:r>
      <w:r w:rsidR="0067562C" w:rsidRPr="00986263">
        <w:t xml:space="preserve"> the National Ambient Air Quality (NAAQS) limit </w:t>
      </w:r>
      <w:proofErr w:type="gramStart"/>
      <w:r w:rsidR="0067562C" w:rsidRPr="00986263">
        <w:t>of 35 μg/</w:t>
      </w:r>
      <w:r w:rsidR="00BC6B69" w:rsidRPr="00986263">
        <w:t>m</w:t>
      </w:r>
      <w:r w:rsidR="00BC6B69" w:rsidRPr="00693A88">
        <w:rPr>
          <w:vertAlign w:val="superscript"/>
        </w:rPr>
        <w:t>3</w:t>
      </w:r>
      <w:r w:rsidR="0067562C" w:rsidRPr="00986263">
        <w:t xml:space="preserve"> in</w:t>
      </w:r>
      <w:r w:rsidR="00935BB6">
        <w:t xml:space="preserve"> </w:t>
      </w:r>
      <w:r w:rsidR="006E012F">
        <w:t>three of the</w:t>
      </w:r>
      <w:r w:rsidR="00935BB6">
        <w:t xml:space="preserve"> areas</w:t>
      </w:r>
      <w:proofErr w:type="gramEnd"/>
      <w:r w:rsidR="0067562C" w:rsidRPr="00986263">
        <w:t xml:space="preserve"> tested</w:t>
      </w:r>
      <w:r w:rsidR="00693A88">
        <w:t>, ranging from 8-54</w:t>
      </w:r>
      <w:r w:rsidR="00693A88" w:rsidRPr="00693A88">
        <w:t xml:space="preserve"> μg/m</w:t>
      </w:r>
      <w:r w:rsidR="00693A88" w:rsidRPr="004527DE">
        <w:rPr>
          <w:vertAlign w:val="superscript"/>
        </w:rPr>
        <w:t>3</w:t>
      </w:r>
      <w:r w:rsidR="00693A88">
        <w:t xml:space="preserve">.  Note that outdoor levels of PM2.5 were measured at </w:t>
      </w:r>
      <w:r w:rsidR="004527DE">
        <w:t>40</w:t>
      </w:r>
      <w:r w:rsidR="00693A88">
        <w:t xml:space="preserve"> which </w:t>
      </w:r>
      <w:proofErr w:type="gramStart"/>
      <w:r w:rsidR="00693A88">
        <w:t>was</w:t>
      </w:r>
      <w:proofErr w:type="gramEnd"/>
      <w:r w:rsidR="00693A88">
        <w:t xml:space="preserve"> also above the NAAQS limits.</w:t>
      </w:r>
      <w:r w:rsidR="006E012F">
        <w:t xml:space="preserve"> The elevated particulate matter levels in some classrooms are reflective of outdoor conditions, and may also result from classroom activity and ineffective filtration. </w:t>
      </w:r>
    </w:p>
    <w:p w:rsidR="00D77E51" w:rsidRDefault="00D77E51" w:rsidP="00613713">
      <w:pPr>
        <w:pStyle w:val="Heading2"/>
      </w:pPr>
      <w:r w:rsidRPr="00613713">
        <w:t>Ventilation</w:t>
      </w:r>
    </w:p>
    <w:p w:rsidR="00C84B2D" w:rsidRDefault="008C0C38" w:rsidP="004527DE">
      <w:pPr>
        <w:pStyle w:val="BodyText"/>
        <w:spacing w:after="0"/>
        <w:ind w:firstLine="720"/>
      </w:pPr>
      <w:r>
        <w:t>The HVAC system consists o</w:t>
      </w:r>
      <w:r w:rsidR="00A60D97">
        <w:t>f unit ventilators (univents) located in classrooms along the outside wall of the building (Picture 1).  Although most of these were functioning at the time of the visit, many were obstructed by items on top or in front of the units, which can restrict airflow</w:t>
      </w:r>
      <w:r w:rsidR="00E66039">
        <w:t xml:space="preserve"> (Picture 2)</w:t>
      </w:r>
      <w:r w:rsidR="00A60D97">
        <w:t xml:space="preserve">. </w:t>
      </w:r>
      <w:r w:rsidR="00894A8B">
        <w:t xml:space="preserve"> </w:t>
      </w:r>
      <w:r w:rsidR="00A60D97">
        <w:t>The outside</w:t>
      </w:r>
      <w:r w:rsidR="00C84B2D">
        <w:t xml:space="preserve"> of </w:t>
      </w:r>
      <w:r w:rsidR="00561BE8">
        <w:t>most</w:t>
      </w:r>
      <w:r w:rsidR="00C84B2D">
        <w:t xml:space="preserve"> of the fresh air vents was also obs</w:t>
      </w:r>
      <w:r w:rsidR="00894A8B">
        <w:t xml:space="preserve">tructed with a plastic material </w:t>
      </w:r>
      <w:r w:rsidR="00C84B2D">
        <w:t xml:space="preserve">(Picture </w:t>
      </w:r>
      <w:r w:rsidR="00E66039">
        <w:t>3</w:t>
      </w:r>
      <w:r w:rsidR="00C84B2D">
        <w:t xml:space="preserve">) that was likely placed on them to save energy at some point in the past.  </w:t>
      </w:r>
      <w:r w:rsidR="00AA4272">
        <w:t>Another univent fresh air intake has</w:t>
      </w:r>
      <w:r w:rsidR="00C84B2D">
        <w:t xml:space="preserve"> louvers arranged in such a way that debris can accumulate in them </w:t>
      </w:r>
      <w:r w:rsidR="00AA4272">
        <w:t xml:space="preserve">(Picture </w:t>
      </w:r>
      <w:r w:rsidR="00E66039">
        <w:t>4</w:t>
      </w:r>
      <w:r w:rsidR="00AA4272">
        <w:t xml:space="preserve">) </w:t>
      </w:r>
      <w:r w:rsidR="00C84B2D">
        <w:t>restricting airflow and potentially contributing particulates and odors to the classrooms.</w:t>
      </w:r>
      <w:r w:rsidR="004C5EA3">
        <w:t xml:space="preserve">  </w:t>
      </w:r>
    </w:p>
    <w:p w:rsidR="004C5EA3" w:rsidRDefault="00A50952" w:rsidP="004527DE">
      <w:pPr>
        <w:pStyle w:val="BodyText"/>
        <w:spacing w:after="0"/>
        <w:ind w:firstLine="720"/>
      </w:pPr>
      <w:r>
        <w:t xml:space="preserve">The specific univent design in this building includes two filters, one that can be fairly readily accessed at the bottom of the unit, and one that is located between the bulk of the unit and the fresh air intake.  A typical unit was opened and examined and no filter at the back of the unit was in place.  This means that any </w:t>
      </w:r>
      <w:r w:rsidR="00AA4272">
        <w:t>particulates drawn into the fresh air intake</w:t>
      </w:r>
      <w:r w:rsidR="008236EC">
        <w:t xml:space="preserve"> are not filtered out and removed before entering the airstream.</w:t>
      </w:r>
    </w:p>
    <w:p w:rsidR="008236EC" w:rsidRDefault="00C84B2D" w:rsidP="004527DE">
      <w:pPr>
        <w:pStyle w:val="BodyText"/>
        <w:spacing w:after="0"/>
        <w:ind w:firstLine="720"/>
      </w:pPr>
      <w:r>
        <w:t>Exhaust of stale air from classrooms is provided by vents typically located near the door which are tied to vents on the roof.  In most classrooms these vents were obstructed by furniture and items</w:t>
      </w:r>
      <w:r w:rsidR="00E66039">
        <w:t xml:space="preserve"> (Picture 5)</w:t>
      </w:r>
      <w:r>
        <w:t>.  A few that were accessible were not functioning.  Lack of exhaust ventilation can allow pollutants</w:t>
      </w:r>
      <w:r w:rsidR="001B55FF">
        <w:t xml:space="preserve"> and odors to build up in occupied spaces. </w:t>
      </w:r>
      <w:r w:rsidR="00894A8B">
        <w:t xml:space="preserve"> </w:t>
      </w:r>
      <w:r w:rsidR="001B55FF">
        <w:t xml:space="preserve">Exhaust vents were also located in toilet rooms both inside classrooms and off of hallways.  </w:t>
      </w:r>
      <w:r w:rsidR="001B55FF" w:rsidRPr="00362BE0">
        <w:t>Those examined also had a lack of draw from the exhaust vents.</w:t>
      </w:r>
      <w:r w:rsidR="008236EC" w:rsidRPr="008236EC">
        <w:t xml:space="preserve"> </w:t>
      </w:r>
    </w:p>
    <w:p w:rsidR="00C84B2D" w:rsidRDefault="008236EC" w:rsidP="004527DE">
      <w:pPr>
        <w:pStyle w:val="BodyText"/>
        <w:spacing w:after="0"/>
        <w:ind w:firstLine="720"/>
        <w:rPr>
          <w:szCs w:val="24"/>
        </w:rPr>
      </w:pPr>
      <w:r>
        <w:t xml:space="preserve">The Learning Center is a former stockroom/closet that has been turned into an occupied area.  This room has an exhaust vent that may not have been drawing air and no source of supply air.  It is possible that the original door on this room, when it functioned for storage, had a vent in it such that air could be drawn in from the hallway and then exhausted via the vent, providing </w:t>
      </w:r>
      <w:r>
        <w:lastRenderedPageBreak/>
        <w:t>airflow</w:t>
      </w:r>
      <w:r w:rsidR="00E66039">
        <w:t xml:space="preserve"> (Picture 6)</w:t>
      </w:r>
      <w:r>
        <w:t xml:space="preserve">. </w:t>
      </w:r>
      <w:r w:rsidR="006A60C1">
        <w:t xml:space="preserve"> </w:t>
      </w:r>
      <w:r>
        <w:t>However, a solid door is now in place and to avoid noise, this door is typically kept closed</w:t>
      </w:r>
      <w:r w:rsidR="00E66039">
        <w:t xml:space="preserve"> (Picture 7)</w:t>
      </w:r>
      <w:r>
        <w:t xml:space="preserve">. </w:t>
      </w:r>
      <w:r w:rsidR="006A60C1">
        <w:t xml:space="preserve"> </w:t>
      </w:r>
      <w:r>
        <w:t xml:space="preserve">This door should be undercut by approximately two inches to allow for airflow into the room with the door closed. </w:t>
      </w:r>
    </w:p>
    <w:p w:rsidR="00FE42B3" w:rsidRPr="004834FB" w:rsidRDefault="00FE42B3" w:rsidP="004834FB">
      <w:pPr>
        <w:pStyle w:val="Heading2"/>
      </w:pPr>
      <w:r w:rsidRPr="004834FB">
        <w:t>Microbial/Moisture Concerns</w:t>
      </w:r>
    </w:p>
    <w:p w:rsidR="00857F59" w:rsidRDefault="00857F59" w:rsidP="00986263">
      <w:pPr>
        <w:pStyle w:val="BodyTextlinebeforebulletedtextonly"/>
      </w:pPr>
      <w:r>
        <w:t>In order for building materials to support mold growth, a source of water exposure is necessary.</w:t>
      </w:r>
    </w:p>
    <w:p w:rsidR="001B55FF" w:rsidRDefault="00561BE8" w:rsidP="00986263">
      <w:pPr>
        <w:pStyle w:val="BodyTextBulleted"/>
      </w:pPr>
      <w:r>
        <w:t>W</w:t>
      </w:r>
      <w:r w:rsidR="001B55FF">
        <w:t>ater-damaged ceiling tiles were observed in classrooms, particularly but not solely above window areas where roof dams had been reported in this and previous winters</w:t>
      </w:r>
      <w:r w:rsidR="00E66039">
        <w:t xml:space="preserve"> (Pictures 8 and 9; Table 1</w:t>
      </w:r>
      <w:r w:rsidR="00272A33">
        <w:t>)</w:t>
      </w:r>
      <w:r w:rsidR="001B55FF">
        <w:t xml:space="preserve">. </w:t>
      </w:r>
      <w:r w:rsidR="006A60C1">
        <w:t xml:space="preserve"> </w:t>
      </w:r>
      <w:r w:rsidR="001B55FF">
        <w:t>Although none of the tiles appeared to be mold-colonized</w:t>
      </w:r>
      <w:r w:rsidR="00272A33">
        <w:t xml:space="preserve">, the </w:t>
      </w:r>
      <w:proofErr w:type="gramStart"/>
      <w:r w:rsidR="00272A33">
        <w:t>number of stained tiles indicate</w:t>
      </w:r>
      <w:proofErr w:type="gramEnd"/>
      <w:r w:rsidR="00272A33">
        <w:t xml:space="preserve"> that the roof, flashing, and drainage systems are not functioning well.</w:t>
      </w:r>
    </w:p>
    <w:p w:rsidR="00272A33" w:rsidRDefault="00DC5130" w:rsidP="00986263">
      <w:pPr>
        <w:pStyle w:val="BodyTextBulleted"/>
      </w:pPr>
      <w:r>
        <w:t xml:space="preserve">Missing/damaged caulking </w:t>
      </w:r>
      <w:r w:rsidR="00FE6F19">
        <w:t xml:space="preserve">was observed </w:t>
      </w:r>
      <w:r>
        <w:t>between sink countertop and sink</w:t>
      </w:r>
      <w:r w:rsidR="00272A33">
        <w:t xml:space="preserve">s in some classrooms.  This can cause water damage to the cabinet and may lead to mold colonization. </w:t>
      </w:r>
      <w:r w:rsidR="006A60C1">
        <w:t xml:space="preserve"> </w:t>
      </w:r>
      <w:r w:rsidR="00272A33">
        <w:t>Porous items were also observed stored under sinks, which is a moist environment and can lead to water damage and mold colonization.</w:t>
      </w:r>
    </w:p>
    <w:p w:rsidR="00A86F9F" w:rsidRDefault="00A86F9F" w:rsidP="00986263">
      <w:pPr>
        <w:pStyle w:val="BodyTextBulleted"/>
      </w:pPr>
      <w:r>
        <w:t>Window and wall-mounted air conditioners were found in many classrooms (Picture 1; Table 1).  These appliances were not always sealed well against the window or wall, which can allow moisture into the building.  In one location, fabric material was observed around an air conditioner, presumably to block drafts or leaks.  Porous materials used</w:t>
      </w:r>
      <w:r w:rsidR="002A6AA7">
        <w:t xml:space="preserve"> in this manner can become mold-</w:t>
      </w:r>
      <w:r>
        <w:t>colonized.</w:t>
      </w:r>
    </w:p>
    <w:p w:rsidR="00DC5130" w:rsidRDefault="00272A33" w:rsidP="00986263">
      <w:pPr>
        <w:pStyle w:val="BodyTextBulleted"/>
      </w:pPr>
      <w:r>
        <w:t>Water dispensers were observed in carpeted areas</w:t>
      </w:r>
      <w:r w:rsidR="00E66039">
        <w:t xml:space="preserve"> (Picture 10)</w:t>
      </w:r>
      <w:r>
        <w:t xml:space="preserve">. </w:t>
      </w:r>
      <w:r w:rsidR="00383425">
        <w:t xml:space="preserve"> </w:t>
      </w:r>
      <w:r>
        <w:t>Spills/leaks from this equipment can moisten carpeting and lead to odors/mold colonization.</w:t>
      </w:r>
    </w:p>
    <w:p w:rsidR="008B3BF1" w:rsidRDefault="008B3BF1" w:rsidP="00986263">
      <w:pPr>
        <w:pStyle w:val="BodyTextBulleted"/>
      </w:pPr>
      <w:r>
        <w:t>A number of refrigerators of various sizes are located in the school.</w:t>
      </w:r>
      <w:r w:rsidR="00383425">
        <w:t xml:space="preserve"> </w:t>
      </w:r>
      <w:r>
        <w:t xml:space="preserve"> Improperly maintained refrigerators can be a source of mold, odors and spills.</w:t>
      </w:r>
    </w:p>
    <w:p w:rsidR="008259FE" w:rsidRDefault="00272A33" w:rsidP="00986263">
      <w:pPr>
        <w:pStyle w:val="BodyTextBulleted"/>
      </w:pPr>
      <w:r>
        <w:t>Plants were observed in classrooms</w:t>
      </w:r>
      <w:r w:rsidR="00E66039">
        <w:t xml:space="preserve"> (Picture 11)</w:t>
      </w:r>
      <w:r>
        <w:t xml:space="preserve">. </w:t>
      </w:r>
      <w:r w:rsidR="00383425">
        <w:t xml:space="preserve"> </w:t>
      </w:r>
      <w:r>
        <w:t>If not maintained properly or overwatered, plants can be a source of pollen, mold and odors</w:t>
      </w:r>
      <w:r w:rsidR="00B30F52">
        <w:t>.</w:t>
      </w:r>
    </w:p>
    <w:p w:rsidR="00272A33" w:rsidRDefault="00272A33" w:rsidP="00986263">
      <w:pPr>
        <w:pStyle w:val="BodyTextBulleted"/>
      </w:pPr>
      <w:r>
        <w:t>Aquariums were observed in a few classrooms</w:t>
      </w:r>
      <w:r w:rsidR="00E66039">
        <w:t xml:space="preserve"> (Picture 12)</w:t>
      </w:r>
      <w:r>
        <w:t>.  These can be a source of water spills and odors if not maintained properly.</w:t>
      </w:r>
    </w:p>
    <w:p w:rsidR="000F018B" w:rsidRPr="00323608" w:rsidRDefault="000F018B" w:rsidP="00891FF3">
      <w:pPr>
        <w:pStyle w:val="Heading2"/>
      </w:pPr>
      <w:r w:rsidRPr="00323608">
        <w:lastRenderedPageBreak/>
        <w:t>Volatile Organic Compounds (VOCs)</w:t>
      </w:r>
    </w:p>
    <w:p w:rsidR="00B30F52" w:rsidRDefault="000F018B" w:rsidP="004527DE">
      <w:pPr>
        <w:pStyle w:val="BodyText"/>
        <w:spacing w:after="0"/>
        <w:ind w:firstLine="720"/>
      </w:pPr>
      <w:r>
        <w:t>E</w:t>
      </w:r>
      <w:r w:rsidRPr="00086936">
        <w:t>xposure to low levels of total VOCs (TVOCs) may produce eye, nose, throat, and/or respiratory irritation in some sensitive individuals.</w:t>
      </w:r>
      <w:r>
        <w:t xml:space="preserve">  T</w:t>
      </w:r>
      <w:r w:rsidRPr="00DA0BBC">
        <w:t xml:space="preserve">o determine if VOCs were present, </w:t>
      </w:r>
      <w:r>
        <w:t>BEH/IAQ staff examined rooms for products containing VOCs</w:t>
      </w:r>
      <w:r w:rsidRPr="00DA0BBC">
        <w:t xml:space="preserve">.  </w:t>
      </w:r>
      <w:r>
        <w:t xml:space="preserve">BEH/IAQ staff </w:t>
      </w:r>
      <w:r w:rsidRPr="000252D6">
        <w:t xml:space="preserve">noted </w:t>
      </w:r>
      <w:r>
        <w:t>air fresheners</w:t>
      </w:r>
      <w:r w:rsidRPr="000252D6">
        <w:t>, hand sanitizer</w:t>
      </w:r>
      <w:r>
        <w:t>s</w:t>
      </w:r>
      <w:r w:rsidRPr="000252D6">
        <w:t>, cleaners</w:t>
      </w:r>
      <w:r>
        <w:t>,</w:t>
      </w:r>
      <w:r w:rsidRPr="000252D6">
        <w:t xml:space="preserve"> and dry erase materials </w:t>
      </w:r>
      <w:r>
        <w:t>in use within the building (Table 1)</w:t>
      </w:r>
      <w:r w:rsidRPr="000252D6">
        <w:t xml:space="preserve">.  All of these </w:t>
      </w:r>
      <w:r>
        <w:t xml:space="preserve">products </w:t>
      </w:r>
      <w:r w:rsidRPr="000252D6">
        <w:t>have the potential to be irritants to the ey</w:t>
      </w:r>
      <w:r>
        <w:t>es, nose, throat, and respiratory system of sensitive individuals.</w:t>
      </w:r>
    </w:p>
    <w:p w:rsidR="00891FF3" w:rsidRPr="004834FB" w:rsidRDefault="00891FF3" w:rsidP="00B30F52">
      <w:pPr>
        <w:pStyle w:val="Heading2"/>
      </w:pPr>
      <w:r w:rsidRPr="004834FB">
        <w:t>Other Conditions</w:t>
      </w:r>
    </w:p>
    <w:p w:rsidR="00891FF3" w:rsidRDefault="00891FF3" w:rsidP="004527DE">
      <w:pPr>
        <w:pStyle w:val="BodyText"/>
        <w:spacing w:after="0"/>
        <w:ind w:firstLine="720"/>
      </w:pPr>
      <w:r w:rsidRPr="001A0CBA">
        <w:t xml:space="preserve">Other conditions that can affect </w:t>
      </w:r>
      <w:r>
        <w:t>IAQ</w:t>
      </w:r>
      <w:r w:rsidRPr="001A0CBA">
        <w:t xml:space="preserve"> were observed during the assessment.</w:t>
      </w:r>
      <w:r w:rsidR="006A60C1">
        <w:t xml:space="preserve"> </w:t>
      </w:r>
      <w:r>
        <w:t xml:space="preserve"> </w:t>
      </w:r>
      <w:r w:rsidRPr="00C46524">
        <w:t xml:space="preserve">In a few classrooms, tennis balls were found sliced open and placed around chair legs to reduce noise (Picture </w:t>
      </w:r>
      <w:r w:rsidR="000E1110">
        <w:t>13</w:t>
      </w:r>
      <w:r w:rsidRPr="00C46524">
        <w:t>).</w:t>
      </w:r>
      <w:r w:rsidRPr="004527DE">
        <w:t xml:space="preserve">  </w:t>
      </w:r>
      <w:r w:rsidRPr="00C46524">
        <w:t xml:space="preserve">Tennis balls are made of a number of materials that are a source of respiratory irritants.  Constant wearing of tennis balls can produce fibers and off-gas VOCs.  Tennis balls are made with a natural rubber latex bladder, which becomes abraded when used as a chair leg pad.  Use of tennis balls in this manner may introduce latex dust into the school environment.  Some individuals are highly allergic to latex (e.g. spina bifida patients) (SBAA, 2001).  It is recommended that the use of materials containing latex be limited to reduce the potential for symptoms in sensitive individuals (NIOSH, 1997).  Latex-free glides </w:t>
      </w:r>
      <w:r w:rsidR="000E1110">
        <w:t>should be used for this purpose.  Some areas of the school already had glides.</w:t>
      </w:r>
    </w:p>
    <w:p w:rsidR="00DE0BA2" w:rsidRPr="00223FA8" w:rsidRDefault="00DE0BA2" w:rsidP="004527DE">
      <w:pPr>
        <w:pStyle w:val="BodyText"/>
        <w:spacing w:after="0"/>
        <w:ind w:firstLine="720"/>
      </w:pPr>
      <w:r>
        <w:t>Food and food preparation equipment was found in many areas of the school (Table 1).</w:t>
      </w:r>
      <w:r w:rsidR="006A60C1">
        <w:t xml:space="preserve"> </w:t>
      </w:r>
      <w:r>
        <w:t xml:space="preserve"> Unsealed food and food debris can be attractive to pests.  Debris left on food preparation equipment </w:t>
      </w:r>
      <w:proofErr w:type="gramStart"/>
      <w:r>
        <w:t>can</w:t>
      </w:r>
      <w:proofErr w:type="gramEnd"/>
      <w:r>
        <w:t xml:space="preserve"> also smoke or cause odors when the equipment is used.</w:t>
      </w:r>
    </w:p>
    <w:p w:rsidR="000F018B" w:rsidRDefault="00B30F52" w:rsidP="004527DE">
      <w:pPr>
        <w:pStyle w:val="BodyText"/>
        <w:spacing w:after="0"/>
        <w:ind w:firstLine="720"/>
      </w:pPr>
      <w:r>
        <w:t xml:space="preserve">Some areas of the school are carpeted and </w:t>
      </w:r>
      <w:r w:rsidR="00561BE8">
        <w:t>most</w:t>
      </w:r>
      <w:r>
        <w:t xml:space="preserve"> classrooms have area rugs.  Carpeting should be cleaned </w:t>
      </w:r>
      <w:r w:rsidRPr="00AE42B5">
        <w:t>annually or semi-annually in soiled high traffic areas as per the recommendations of the Institute of Inspection, Cleaning and Restoration Certification (IICRC, 2012)</w:t>
      </w:r>
      <w:r>
        <w:t>.  Worn area rugs should be discarded if they cannot be effectively cleaned.</w:t>
      </w:r>
    </w:p>
    <w:p w:rsidR="00B30F52" w:rsidRDefault="00B30F52" w:rsidP="004527DE">
      <w:pPr>
        <w:pStyle w:val="BodyText"/>
        <w:spacing w:after="0"/>
        <w:ind w:firstLine="720"/>
      </w:pPr>
      <w:r>
        <w:t>Floors and other flat surfaces in many classrooms had</w:t>
      </w:r>
      <w:r w:rsidR="003F0409">
        <w:t xml:space="preserve"> dirt and debris on them.</w:t>
      </w:r>
      <w:r w:rsidR="006A60C1">
        <w:t xml:space="preserve"> </w:t>
      </w:r>
      <w:r w:rsidR="003F0409">
        <w:t xml:space="preserve"> </w:t>
      </w:r>
      <w:proofErr w:type="spellStart"/>
      <w:r w:rsidR="003F0409">
        <w:t>Aero</w:t>
      </w:r>
      <w:r>
        <w:t>solization</w:t>
      </w:r>
      <w:proofErr w:type="spellEnd"/>
      <w:r>
        <w:t xml:space="preserve"> of this material can lead to irritation.  Note that many flat surfaces had accumulations of items, such as books, papers, art supplies and other materials</w:t>
      </w:r>
      <w:r w:rsidR="000E1110">
        <w:t xml:space="preserve"> (Pictures 13 and 14)</w:t>
      </w:r>
      <w:r>
        <w:t xml:space="preserve">. </w:t>
      </w:r>
      <w:r w:rsidR="006A60C1">
        <w:t xml:space="preserve"> </w:t>
      </w:r>
      <w:r>
        <w:t>This can make cleaning more difficult.</w:t>
      </w:r>
    </w:p>
    <w:p w:rsidR="00A86F9F" w:rsidRDefault="00A86F9F" w:rsidP="004527DE">
      <w:pPr>
        <w:pStyle w:val="BodyText"/>
        <w:spacing w:after="0"/>
        <w:ind w:firstLine="720"/>
      </w:pPr>
      <w:r>
        <w:lastRenderedPageBreak/>
        <w:t>Window and wall-mounted air conditioners were observed in classrooms (Picture 1; Table 1).  These appliances have filters that need to be cleaned regularly to prevent the build-up of dust and debris.</w:t>
      </w:r>
    </w:p>
    <w:p w:rsidR="000E1110" w:rsidRDefault="000E1110" w:rsidP="004527DE">
      <w:pPr>
        <w:pStyle w:val="BodyText"/>
        <w:spacing w:after="0"/>
        <w:ind w:firstLine="720"/>
      </w:pPr>
      <w:r>
        <w:t>The door to the mechanical room</w:t>
      </w:r>
      <w:r w:rsidR="00A86F9F">
        <w:t>, which contains the boilers as well as maintenance equipment and supplies,</w:t>
      </w:r>
      <w:r>
        <w:t xml:space="preserve"> is located near occupied areas.  This door had a hole </w:t>
      </w:r>
      <w:r w:rsidR="00A86F9F">
        <w:t xml:space="preserve">next to the door knob (Picture 15) that could allow pollutants from the mechanical room to penetrate into other areas. </w:t>
      </w:r>
      <w:r w:rsidR="006A60C1">
        <w:t xml:space="preserve"> </w:t>
      </w:r>
      <w:r w:rsidR="00A86F9F">
        <w:t>This hole should be sealed.</w:t>
      </w:r>
    </w:p>
    <w:p w:rsidR="00D77E51" w:rsidRPr="004834FB" w:rsidRDefault="000A321D" w:rsidP="004834FB">
      <w:pPr>
        <w:pStyle w:val="Heading1"/>
      </w:pPr>
      <w:r>
        <w:t>CONCLUSIONS and RECOMMENDATIONS</w:t>
      </w:r>
    </w:p>
    <w:p w:rsidR="002E4F9B" w:rsidRDefault="00393733" w:rsidP="004527DE">
      <w:pPr>
        <w:pStyle w:val="BodyText"/>
        <w:spacing w:after="0"/>
        <w:ind w:firstLine="720"/>
      </w:pPr>
      <w:r>
        <w:t xml:space="preserve">Because the programs currently contained in this building are scheduled to be moved to a new building being constructed nearby at the beginning of the 2016/2017 school year, this building’s operation as the Pleasant Street Elementary School is limited to the next four months.  However the building is likely to be repurposed at some point afterwards for use by the Town.  Therefore, these recommendations are split into two parts:  the first is </w:t>
      </w:r>
      <w:r w:rsidRPr="004527DE">
        <w:rPr>
          <w:b/>
        </w:rPr>
        <w:t>short-term recommendations</w:t>
      </w:r>
      <w:r>
        <w:t xml:space="preserve"> that can be done now to improve IAQ in the school immediately, while the second is </w:t>
      </w:r>
      <w:r w:rsidRPr="004527DE">
        <w:rPr>
          <w:b/>
        </w:rPr>
        <w:t>long-term recommendations</w:t>
      </w:r>
      <w:r>
        <w:t xml:space="preserve"> that can be referenced when the building is undergoing renovations prior to its reuse.</w:t>
      </w:r>
    </w:p>
    <w:p w:rsidR="00C660FC" w:rsidRDefault="00C660FC" w:rsidP="0034471C">
      <w:pPr>
        <w:pStyle w:val="Heading2"/>
      </w:pPr>
      <w:r>
        <w:t>Short-term Recommendations</w:t>
      </w:r>
    </w:p>
    <w:p w:rsidR="00393733" w:rsidRDefault="00393733" w:rsidP="002272B3">
      <w:pPr>
        <w:pStyle w:val="BodyTextNumberedConclusion"/>
      </w:pPr>
      <w:r>
        <w:t>Operate all ventilation systems in the building during occupied periods.  Supplement fresh air with openable windows when possible.  Be sure to close windows tightly at the end of the day.</w:t>
      </w:r>
    </w:p>
    <w:p w:rsidR="00393733" w:rsidRDefault="006A60C1" w:rsidP="002272B3">
      <w:pPr>
        <w:pStyle w:val="BodyTextNumberedConclusion"/>
      </w:pPr>
      <w:r>
        <w:t>Remove</w:t>
      </w:r>
      <w:r w:rsidR="00393733">
        <w:t xml:space="preserve"> the plastic over the fresh</w:t>
      </w:r>
      <w:r w:rsidR="00917FAB">
        <w:t xml:space="preserve"> air vents as shown in Picture 3</w:t>
      </w:r>
      <w:r>
        <w:t xml:space="preserve"> to allow adequate fresh air exchange.</w:t>
      </w:r>
    </w:p>
    <w:p w:rsidR="00393733" w:rsidRDefault="00431A6E" w:rsidP="002272B3">
      <w:pPr>
        <w:pStyle w:val="BodyTextNumberedConclusion"/>
      </w:pPr>
      <w:r>
        <w:t>Change the filters in the univents and clean the interior of each unit with a vacuum cleaner.</w:t>
      </w:r>
    </w:p>
    <w:p w:rsidR="00431A6E" w:rsidRDefault="00431A6E" w:rsidP="002272B3">
      <w:pPr>
        <w:pStyle w:val="BodyTextNumberedConclusion"/>
      </w:pPr>
      <w:r>
        <w:t>Investigate the functioning of the exhaust vents for the building and repair if possible.</w:t>
      </w:r>
    </w:p>
    <w:p w:rsidR="00431A6E" w:rsidRDefault="00431A6E" w:rsidP="002272B3">
      <w:pPr>
        <w:pStyle w:val="BodyTextNumberedConclusion"/>
      </w:pPr>
      <w:r>
        <w:t>Remove all blockages from univents and, most importantly, exhaust vents</w:t>
      </w:r>
      <w:r w:rsidR="00485801">
        <w:t xml:space="preserve"> to</w:t>
      </w:r>
      <w:r>
        <w:t xml:space="preserve"> allow for proper functioning.</w:t>
      </w:r>
    </w:p>
    <w:p w:rsidR="00431A6E" w:rsidRDefault="00431A6E" w:rsidP="002272B3">
      <w:pPr>
        <w:pStyle w:val="BodyTextNumberedConclusion"/>
      </w:pPr>
      <w:r>
        <w:t xml:space="preserve">Undercut the door to the Learning Center </w:t>
      </w:r>
      <w:r w:rsidR="00917FAB">
        <w:t xml:space="preserve">(Picture 7) </w:t>
      </w:r>
      <w:r>
        <w:t>by approximately two inches to allow for airflow from the hallway.</w:t>
      </w:r>
    </w:p>
    <w:p w:rsidR="00B84020" w:rsidRDefault="00B84020" w:rsidP="002272B3">
      <w:pPr>
        <w:pStyle w:val="BodyTextNumberedConclusion"/>
      </w:pPr>
      <w:r w:rsidRPr="00E17BA3">
        <w:lastRenderedPageBreak/>
        <w:t>F</w:t>
      </w:r>
      <w:r>
        <w:t xml:space="preserve">or buildings in New England, periods of low relative humidity during the winter are often unavoidable.  Therefore, scrupulous cleaning practices should be adopted </w:t>
      </w:r>
      <w:r w:rsidR="00515C8A">
        <w:t>to minimize</w:t>
      </w:r>
      <w:r>
        <w:t xml:space="preserve"> common indoor air contaminants whose irritant effects can be enhanced when the relative humidity is low.  </w:t>
      </w:r>
      <w:r w:rsidRPr="005F5726">
        <w:t xml:space="preserve">To control for dusts, a high efficiency particulate arrestance (HEPA) filter equipped vacuum cleaner in conjunction with wet wiping of all surfaces is recommended.  </w:t>
      </w:r>
      <w:r>
        <w:t>Avoid the use of feather dusters.  Drinking water during the day can help</w:t>
      </w:r>
      <w:r w:rsidR="00515C8A">
        <w:t xml:space="preserve"> </w:t>
      </w:r>
      <w:r>
        <w:t xml:space="preserve">ease some symptoms associated with a dry environment </w:t>
      </w:r>
      <w:r w:rsidR="005F5726">
        <w:t>(throat and sinus irritation</w:t>
      </w:r>
      <w:r>
        <w:t>).</w:t>
      </w:r>
    </w:p>
    <w:p w:rsidR="00431A6E" w:rsidRDefault="00431A6E" w:rsidP="002272B3">
      <w:pPr>
        <w:pStyle w:val="BodyTextNumberedConclusion"/>
      </w:pPr>
      <w:r>
        <w:t>Investigate the areas of roof/window leaks l</w:t>
      </w:r>
      <w:r w:rsidR="00DE0BA2">
        <w:t>eading to stained ceiling tiles and repair. Replace stained tiles</w:t>
      </w:r>
      <w:r>
        <w:t xml:space="preserve">. </w:t>
      </w:r>
      <w:r w:rsidR="00894A8B">
        <w:t xml:space="preserve"> </w:t>
      </w:r>
      <w:r>
        <w:t>Check above ceiling for microbial growth and clean with an antimicrobial solution</w:t>
      </w:r>
      <w:r w:rsidR="00DE0BA2">
        <w:t xml:space="preserve"> as needed</w:t>
      </w:r>
      <w:r>
        <w:t>.</w:t>
      </w:r>
    </w:p>
    <w:p w:rsidR="00DE0BA2" w:rsidRDefault="00DE0BA2" w:rsidP="00DE0BA2">
      <w:pPr>
        <w:pStyle w:val="BodyTextNumberedConclusion"/>
      </w:pPr>
      <w:proofErr w:type="gramStart"/>
      <w:r>
        <w:t>Repair sink</w:t>
      </w:r>
      <w:proofErr w:type="gramEnd"/>
      <w:r>
        <w:t xml:space="preserve"> backsplashes using sealant. </w:t>
      </w:r>
      <w:r w:rsidR="00894A8B">
        <w:t xml:space="preserve"> </w:t>
      </w:r>
      <w:r>
        <w:t>Remove porous materials from under sinks.</w:t>
      </w:r>
    </w:p>
    <w:p w:rsidR="00DE0BA2" w:rsidRDefault="00DE0BA2" w:rsidP="00DE0BA2">
      <w:pPr>
        <w:pStyle w:val="BodyTextNumberedConclusion"/>
      </w:pPr>
      <w:r>
        <w:t>Remove porous materials from around window/wall air conditioners and seal with an appropriate non-porous material.</w:t>
      </w:r>
    </w:p>
    <w:p w:rsidR="00DE0BA2" w:rsidRDefault="00DE0BA2" w:rsidP="00DE0BA2">
      <w:pPr>
        <w:pStyle w:val="BodyTextNumberedConclusion"/>
      </w:pPr>
      <w:r>
        <w:t>Consider placing a waterproof mat under water dispensing equipment or removing carpeting in these areas.</w:t>
      </w:r>
    </w:p>
    <w:p w:rsidR="00C660FC" w:rsidRDefault="00C660FC" w:rsidP="002272B3">
      <w:pPr>
        <w:pStyle w:val="BodyTextNumberedConclusion"/>
      </w:pPr>
      <w:r>
        <w:t xml:space="preserve">Ensure that all refrigerators are cleaned regularly to avoid odors and microbial growth. </w:t>
      </w:r>
    </w:p>
    <w:p w:rsidR="00431A6E" w:rsidRDefault="00431A6E" w:rsidP="002272B3">
      <w:pPr>
        <w:pStyle w:val="BodyTextNumberedConclusion"/>
      </w:pPr>
      <w:r>
        <w:t>Properly maintain plants</w:t>
      </w:r>
      <w:r w:rsidR="00757406">
        <w:t xml:space="preserve"> or remove them.</w:t>
      </w:r>
    </w:p>
    <w:p w:rsidR="00757406" w:rsidRDefault="00757406" w:rsidP="002272B3">
      <w:pPr>
        <w:pStyle w:val="BodyTextNumberedConclusion"/>
      </w:pPr>
      <w:r>
        <w:t>Properly maintain aquariums.</w:t>
      </w:r>
    </w:p>
    <w:p w:rsidR="00C660FC" w:rsidRDefault="00C660FC" w:rsidP="00C660FC">
      <w:pPr>
        <w:pStyle w:val="BodyTextNumberedConclusion"/>
      </w:pPr>
      <w:r>
        <w:t>Reduce the use of products containing volatile organic compounds including hand sanitizer, dry erase materials and cleaners.  Ensure that only school-issued products are used to avoid product interactions.</w:t>
      </w:r>
    </w:p>
    <w:p w:rsidR="00431A6E" w:rsidRDefault="00431A6E" w:rsidP="002272B3">
      <w:pPr>
        <w:pStyle w:val="BodyTextNumberedConclusion"/>
      </w:pPr>
      <w:r>
        <w:t>Replace tennis balls with latex-free glides.</w:t>
      </w:r>
    </w:p>
    <w:p w:rsidR="00DE0BA2" w:rsidRPr="00AE42B5" w:rsidRDefault="00DE0BA2" w:rsidP="00DE0BA2">
      <w:pPr>
        <w:pStyle w:val="BodyTextNumberedConclusion"/>
      </w:pPr>
      <w:r>
        <w:t xml:space="preserve">Ensure that food is properly stored and clean all food preparation equipment (microwaves, toasters, coffee makers, etc.) to prevent odors and pests. </w:t>
      </w:r>
      <w:r w:rsidR="00894A8B">
        <w:t xml:space="preserve"> </w:t>
      </w:r>
      <w:r>
        <w:t>Consider reducing the number of location where food is stored and prepared.</w:t>
      </w:r>
    </w:p>
    <w:p w:rsidR="004868BE" w:rsidRDefault="005F5726" w:rsidP="002272B3">
      <w:pPr>
        <w:pStyle w:val="BodyTextNumberedConclusion"/>
      </w:pPr>
      <w:r w:rsidRPr="00AE42B5">
        <w:t>Clean carpeting annually or semi-annually in soiled high traffic areas as per the recommendations of the Institute of Inspection, Cleaning and Restoration Certification (IICRC, 2012).</w:t>
      </w:r>
      <w:r w:rsidR="00431A6E">
        <w:t xml:space="preserve">  Discard any area rugs to</w:t>
      </w:r>
      <w:r w:rsidR="006A60C1">
        <w:t>o</w:t>
      </w:r>
      <w:r w:rsidR="00431A6E">
        <w:t xml:space="preserve"> worn or soiled to be cleaned.</w:t>
      </w:r>
    </w:p>
    <w:p w:rsidR="001A7997" w:rsidRDefault="001A7997" w:rsidP="002272B3">
      <w:pPr>
        <w:pStyle w:val="BodyTextNumberedConclusion"/>
      </w:pPr>
      <w:r>
        <w:t>Clean flat surfaces regularly; c</w:t>
      </w:r>
      <w:r w:rsidR="00C660FC">
        <w:t>onsider removing or better organizing materials</w:t>
      </w:r>
      <w:r w:rsidR="00561BE8">
        <w:t xml:space="preserve"> to make areas easier to clean, including in the Learning Center.</w:t>
      </w:r>
    </w:p>
    <w:p w:rsidR="00C660FC" w:rsidRDefault="001A7997" w:rsidP="002272B3">
      <w:pPr>
        <w:pStyle w:val="BodyTextNumberedConclusion"/>
      </w:pPr>
      <w:r>
        <w:lastRenderedPageBreak/>
        <w:t xml:space="preserve">In preparation for moving to the new school, all items should be sorted and purged to remove items that are water-damaged or dusty and any other items that are no longer needed. </w:t>
      </w:r>
      <w:r w:rsidR="00894A8B">
        <w:t xml:space="preserve"> </w:t>
      </w:r>
      <w:r>
        <w:t>This will assist in maintaining good IAQ in the new space.</w:t>
      </w:r>
      <w:r w:rsidR="00561BE8">
        <w:t xml:space="preserve"> </w:t>
      </w:r>
    </w:p>
    <w:p w:rsidR="00836554" w:rsidRDefault="00836554" w:rsidP="002272B3">
      <w:pPr>
        <w:pStyle w:val="BodyTextNumberedConclusion"/>
      </w:pPr>
      <w:r>
        <w:t xml:space="preserve">Refer to resource manual and other related indoor air quality documents located on the MDPH’s website for further building-wide evaluations and advice on maintaining public buildings.  These documents are available at </w:t>
      </w:r>
      <w:hyperlink r:id="rId10" w:history="1">
        <w:r w:rsidRPr="009B03ED">
          <w:rPr>
            <w:rStyle w:val="Hyperlink"/>
          </w:rPr>
          <w:t>http://mas</w:t>
        </w:r>
        <w:r w:rsidRPr="009B03ED">
          <w:rPr>
            <w:rStyle w:val="Hyperlink"/>
          </w:rPr>
          <w:t>s</w:t>
        </w:r>
        <w:r w:rsidRPr="009B03ED">
          <w:rPr>
            <w:rStyle w:val="Hyperlink"/>
          </w:rPr>
          <w:t>.gov/dph/iaq</w:t>
        </w:r>
      </w:hyperlink>
      <w:r>
        <w:t>.</w:t>
      </w:r>
    </w:p>
    <w:p w:rsidR="00C660FC" w:rsidRDefault="00C660FC" w:rsidP="0034471C">
      <w:pPr>
        <w:pStyle w:val="Heading2"/>
      </w:pPr>
      <w:r>
        <w:t>Long-term recommendations</w:t>
      </w:r>
    </w:p>
    <w:p w:rsidR="00C660FC" w:rsidRDefault="00C660FC" w:rsidP="00C660FC">
      <w:pPr>
        <w:pStyle w:val="BodyTextNumberedConclusion"/>
        <w:numPr>
          <w:ilvl w:val="0"/>
          <w:numId w:val="36"/>
        </w:numPr>
      </w:pPr>
      <w:r>
        <w:t>Repair the roof to reduce/eliminate leaks.</w:t>
      </w:r>
      <w:r w:rsidR="00894A8B">
        <w:t xml:space="preserve"> </w:t>
      </w:r>
      <w:r>
        <w:t xml:space="preserve"> Investigate</w:t>
      </w:r>
      <w:r w:rsidR="0034471C">
        <w:t>/repair</w:t>
      </w:r>
      <w:r>
        <w:t xml:space="preserve"> drainage</w:t>
      </w:r>
      <w:r w:rsidR="00485801">
        <w:t xml:space="preserve"> and insulation</w:t>
      </w:r>
      <w:r>
        <w:t xml:space="preserve"> to reduce the potential for ice dams.</w:t>
      </w:r>
      <w:r w:rsidR="0034471C">
        <w:t xml:space="preserve"> </w:t>
      </w:r>
      <w:r w:rsidR="00894A8B">
        <w:t xml:space="preserve"> </w:t>
      </w:r>
      <w:r w:rsidR="0034471C">
        <w:t>Replace all ceiling tiles once this work is completed.</w:t>
      </w:r>
    </w:p>
    <w:p w:rsidR="00C660FC" w:rsidRDefault="00C660FC" w:rsidP="00C660FC">
      <w:pPr>
        <w:pStyle w:val="BodyTextNumberedConclusion"/>
        <w:numPr>
          <w:ilvl w:val="0"/>
          <w:numId w:val="36"/>
        </w:numPr>
      </w:pPr>
      <w:r>
        <w:t>Univents are beyond their service life and will become increasingly difficult to maintain.  Consider replacing univents with modern units or with a centralized HVAC system.</w:t>
      </w:r>
      <w:r w:rsidR="002C44AC">
        <w:t xml:space="preserve"> </w:t>
      </w:r>
      <w:r>
        <w:t xml:space="preserve"> Ensure that every area to be occupied has a </w:t>
      </w:r>
      <w:r w:rsidR="00DE0BA2">
        <w:t xml:space="preserve">source of fresh air and exhaust.  Consider how space is to be used (e.g., occupancy load and type of activities) when planning </w:t>
      </w:r>
      <w:r w:rsidR="001A7997">
        <w:t xml:space="preserve">any new or replacement system such </w:t>
      </w:r>
      <w:r w:rsidR="00DE0BA2">
        <w:t>that</w:t>
      </w:r>
      <w:r w:rsidR="001A7997">
        <w:t xml:space="preserve"> sufficient ventilation is provided in areas with high occupancy</w:t>
      </w:r>
      <w:r w:rsidR="0034471C">
        <w:t>,</w:t>
      </w:r>
      <w:r w:rsidR="001A7997">
        <w:t xml:space="preserve"> and</w:t>
      </w:r>
      <w:r w:rsidR="00DE0BA2">
        <w:t xml:space="preserve"> direct exhaust out of the building is provided for areas such as kitchens, restrooms and copy rooms to remove the pollutants created in those areas.</w:t>
      </w:r>
    </w:p>
    <w:p w:rsidR="00485801" w:rsidRDefault="00485801" w:rsidP="00C660FC">
      <w:pPr>
        <w:pStyle w:val="BodyTextNumberedConclusion"/>
        <w:numPr>
          <w:ilvl w:val="0"/>
          <w:numId w:val="36"/>
        </w:numPr>
      </w:pPr>
      <w:r>
        <w:t>Repair or replace all exhaust motors if the existing system is to be used.</w:t>
      </w:r>
    </w:p>
    <w:p w:rsidR="00485801" w:rsidRDefault="00485801" w:rsidP="00C660FC">
      <w:pPr>
        <w:pStyle w:val="BodyTextNumberedConclusion"/>
        <w:numPr>
          <w:ilvl w:val="0"/>
          <w:numId w:val="36"/>
        </w:numPr>
      </w:pPr>
      <w:r>
        <w:t>If the univents are replaced with similar units, consider having fresh air vent grills with the slats facing horizontally to better shed water and debris installed in place of the current ones.</w:t>
      </w:r>
    </w:p>
    <w:p w:rsidR="00D77E51" w:rsidRDefault="00893E48" w:rsidP="0034471C">
      <w:pPr>
        <w:pStyle w:val="Heading1"/>
      </w:pPr>
      <w:r>
        <w:br w:type="page"/>
      </w:r>
      <w:r w:rsidR="000A321D">
        <w:lastRenderedPageBreak/>
        <w:t>REFERENCES</w:t>
      </w:r>
    </w:p>
    <w:p w:rsidR="007B0278" w:rsidRDefault="007B0278" w:rsidP="00986263">
      <w:pPr>
        <w:pStyle w:val="References"/>
      </w:pPr>
      <w:proofErr w:type="gramStart"/>
      <w:r w:rsidRPr="00986263">
        <w:t>IICRC.</w:t>
      </w:r>
      <w:proofErr w:type="gramEnd"/>
      <w:r w:rsidRPr="00986263">
        <w:t xml:space="preserve">  2012.  Institute of Inspection, Cleaning and Restoration Certification.  Carpet Cleaning: FAQ.  </w:t>
      </w:r>
      <w:proofErr w:type="gramStart"/>
      <w:r w:rsidRPr="00986263">
        <w:t xml:space="preserve">Retrieved from </w:t>
      </w:r>
      <w:hyperlink r:id="rId11" w:anchor="faq" w:history="1">
        <w:r w:rsidRPr="00986263">
          <w:rPr>
            <w:rStyle w:val="Hyperlink"/>
          </w:rPr>
          <w:t>h</w:t>
        </w:r>
        <w:r w:rsidRPr="00986263">
          <w:rPr>
            <w:rStyle w:val="Hyperlink"/>
          </w:rPr>
          <w:t>t</w:t>
        </w:r>
        <w:r w:rsidRPr="00986263">
          <w:rPr>
            <w:rStyle w:val="Hyperlink"/>
          </w:rPr>
          <w:t>tp://www.iicrc.</w:t>
        </w:r>
        <w:r w:rsidRPr="00986263">
          <w:rPr>
            <w:rStyle w:val="Hyperlink"/>
          </w:rPr>
          <w:t>o</w:t>
        </w:r>
        <w:r w:rsidRPr="00986263">
          <w:rPr>
            <w:rStyle w:val="Hyperlink"/>
          </w:rPr>
          <w:t>rg/consumers/care/carpet-cleaning/#faq</w:t>
        </w:r>
      </w:hyperlink>
      <w:r w:rsidRPr="00986263">
        <w:t>.</w:t>
      </w:r>
      <w:proofErr w:type="gramEnd"/>
    </w:p>
    <w:p w:rsidR="007B0278" w:rsidRPr="00986263" w:rsidRDefault="007B0278" w:rsidP="00986263">
      <w:pPr>
        <w:pStyle w:val="References"/>
      </w:pPr>
      <w:r w:rsidRPr="00986263">
        <w:t>Massachusetts Department of</w:t>
      </w:r>
      <w:r>
        <w:t xml:space="preserve"> Public </w:t>
      </w:r>
      <w:proofErr w:type="gramStart"/>
      <w:r>
        <w:t>Health  (</w:t>
      </w:r>
      <w:proofErr w:type="gramEnd"/>
      <w:r>
        <w:t xml:space="preserve">MDPH). 2015.  </w:t>
      </w:r>
      <w:r w:rsidRPr="00986263">
        <w:t>Indoor Air</w:t>
      </w:r>
      <w:r>
        <w:t xml:space="preserve"> Quality Manual: Chapters I-III</w:t>
      </w:r>
      <w:r w:rsidRPr="00986263">
        <w:t>.</w:t>
      </w:r>
      <w:r>
        <w:t xml:space="preserve"> </w:t>
      </w:r>
      <w:r w:rsidRPr="00986263">
        <w:t xml:space="preserve"> Available at:  </w:t>
      </w:r>
      <w:hyperlink r:id="rId12" w:history="1">
        <w:r w:rsidRPr="00986263">
          <w:rPr>
            <w:rStyle w:val="Hyperlink"/>
          </w:rPr>
          <w:t>http://www.mass.gov/eohhs/gov/departments/dph/programs/environmental-health/exposure-topics/iaq/iaq-manual/</w:t>
        </w:r>
      </w:hyperlink>
      <w:r w:rsidRPr="00986263">
        <w:t>.</w:t>
      </w:r>
    </w:p>
    <w:p w:rsidR="007B0278" w:rsidRPr="00757406" w:rsidRDefault="007B0278" w:rsidP="00757406">
      <w:pPr>
        <w:pStyle w:val="References"/>
      </w:pPr>
      <w:proofErr w:type="gramStart"/>
      <w:r w:rsidRPr="00757406">
        <w:t>NIOSH.</w:t>
      </w:r>
      <w:proofErr w:type="gramEnd"/>
      <w:r w:rsidRPr="00757406">
        <w:t xml:space="preserve">  1997.  NIOSH Alert Preventing Allergic Reactions to Natural Rubber latex in the Workplace.  </w:t>
      </w:r>
      <w:proofErr w:type="gramStart"/>
      <w:r w:rsidRPr="00757406">
        <w:t>National Institute for Occupational Safety and Health, Atlanta, GA.</w:t>
      </w:r>
      <w:proofErr w:type="gramEnd"/>
    </w:p>
    <w:p w:rsidR="007B0278" w:rsidRPr="00757406" w:rsidRDefault="007B0278" w:rsidP="00757406">
      <w:pPr>
        <w:pStyle w:val="References"/>
      </w:pPr>
      <w:proofErr w:type="gramStart"/>
      <w:r w:rsidRPr="00757406">
        <w:t>SBAA.</w:t>
      </w:r>
      <w:proofErr w:type="gramEnd"/>
      <w:r w:rsidRPr="00757406">
        <w:t xml:space="preserve">  2001.  Latex In the Home And Community Updated Spring 2001.  </w:t>
      </w:r>
      <w:proofErr w:type="gramStart"/>
      <w:r w:rsidRPr="00757406">
        <w:t>Spina Bifida Association of America, Washington, DC.</w:t>
      </w:r>
      <w:proofErr w:type="gramEnd"/>
      <w:r w:rsidRPr="00757406">
        <w:t xml:space="preserve">  </w:t>
      </w:r>
    </w:p>
    <w:p w:rsidR="007B0278" w:rsidRPr="001801F0" w:rsidRDefault="007B0278" w:rsidP="00C40E4D">
      <w:pPr>
        <w:pStyle w:val="References"/>
      </w:pPr>
      <w:proofErr w:type="gramStart"/>
      <w:r w:rsidRPr="003131D7">
        <w:t>US EPA.</w:t>
      </w:r>
      <w:proofErr w:type="gramEnd"/>
      <w:r w:rsidRPr="003131D7">
        <w:t xml:space="preserve">  2000.  Tools for Schools.  </w:t>
      </w:r>
      <w:proofErr w:type="gramStart"/>
      <w:r w:rsidRPr="003131D7">
        <w:t>Office of Air and Radiation, Office of Radiation and Indoor Air, Indoor Environments Division (6609J).</w:t>
      </w:r>
      <w:proofErr w:type="gramEnd"/>
      <w:r w:rsidRPr="003131D7">
        <w:t xml:space="preserve">  EPA 402-K-95-001, Second Edition.  </w:t>
      </w:r>
      <w:hyperlink r:id="rId13" w:history="1">
        <w:r w:rsidRPr="003131D7">
          <w:rPr>
            <w:color w:val="0000FF"/>
            <w:u w:val="single"/>
          </w:rPr>
          <w:t>http://www.epa.gov/iaq/schools/tools4s2.html</w:t>
        </w:r>
      </w:hyperlink>
      <w:r w:rsidRPr="003131D7">
        <w:t>.</w:t>
      </w:r>
    </w:p>
    <w:p w:rsidR="008B2CB8" w:rsidRDefault="008B2CB8" w:rsidP="00986263">
      <w:pPr>
        <w:sectPr w:rsidR="008B2CB8" w:rsidSect="00EB04AC">
          <w:footerReference w:type="even" r:id="rId14"/>
          <w:footerReference w:type="default" r:id="rId15"/>
          <w:pgSz w:w="12240" w:h="15840"/>
          <w:pgMar w:top="1440" w:right="1440" w:bottom="1440" w:left="1440" w:header="720" w:footer="720" w:gutter="0"/>
          <w:cols w:space="720"/>
          <w:titlePg/>
        </w:sectPr>
      </w:pPr>
    </w:p>
    <w:p w:rsidR="008B2CB8" w:rsidRPr="008B2CB8" w:rsidRDefault="008B2CB8" w:rsidP="008B2CB8">
      <w:pPr>
        <w:spacing w:after="200" w:line="276" w:lineRule="auto"/>
        <w:rPr>
          <w:rFonts w:eastAsia="Calibri"/>
          <w:b/>
          <w:szCs w:val="24"/>
        </w:rPr>
      </w:pPr>
      <w:r w:rsidRPr="008B2CB8">
        <w:rPr>
          <w:rFonts w:eastAsia="Calibri"/>
          <w:b/>
          <w:szCs w:val="24"/>
        </w:rPr>
        <w:lastRenderedPageBreak/>
        <w:t>Picture 1</w:t>
      </w:r>
    </w:p>
    <w:p w:rsidR="008B2CB8" w:rsidRPr="008B2CB8" w:rsidRDefault="00B2282C" w:rsidP="008B2CB8">
      <w:pPr>
        <w:spacing w:after="200" w:line="276" w:lineRule="auto"/>
        <w:jc w:val="center"/>
        <w:rPr>
          <w:rFonts w:eastAsia="Calibri"/>
          <w:b/>
          <w:szCs w:val="24"/>
        </w:rPr>
      </w:pPr>
      <w:r>
        <w:rPr>
          <w:rFonts w:eastAsia="Calibri"/>
          <w:b/>
          <w:noProof/>
          <w:szCs w:val="24"/>
        </w:rPr>
        <w:drawing>
          <wp:inline distT="0" distB="0" distL="0" distR="0">
            <wp:extent cx="4387215" cy="3298190"/>
            <wp:effectExtent l="0" t="0" r="0" b="0"/>
            <wp:docPr id="3" name="Picture 4" descr="Title: Picture 1 - Description: Unit ventilator (univent) and window air conditio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itle: Picture 1 - Description: Unit ventilator (univent) and window air conditioner"/>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7215" cy="3298190"/>
                    </a:xfrm>
                    <a:prstGeom prst="rect">
                      <a:avLst/>
                    </a:prstGeom>
                    <a:noFill/>
                    <a:ln>
                      <a:noFill/>
                    </a:ln>
                  </pic:spPr>
                </pic:pic>
              </a:graphicData>
            </a:graphic>
          </wp:inline>
        </w:drawing>
      </w:r>
    </w:p>
    <w:p w:rsidR="008B2CB8" w:rsidRPr="008B2CB8" w:rsidRDefault="008B2CB8" w:rsidP="008B2CB8">
      <w:pPr>
        <w:spacing w:after="200" w:line="276" w:lineRule="auto"/>
        <w:jc w:val="center"/>
        <w:rPr>
          <w:rFonts w:eastAsia="Calibri"/>
          <w:b/>
          <w:szCs w:val="24"/>
        </w:rPr>
      </w:pPr>
      <w:r w:rsidRPr="008B2CB8">
        <w:rPr>
          <w:rFonts w:eastAsia="Calibri"/>
          <w:b/>
          <w:szCs w:val="24"/>
        </w:rPr>
        <w:t>Unit ventilator (univent) and window air conditioner</w:t>
      </w:r>
    </w:p>
    <w:p w:rsidR="008B2CB8" w:rsidRPr="008B2CB8" w:rsidRDefault="008B2CB8" w:rsidP="008B2CB8">
      <w:pPr>
        <w:spacing w:after="200" w:line="276" w:lineRule="auto"/>
        <w:rPr>
          <w:rFonts w:eastAsia="Calibri"/>
          <w:b/>
          <w:szCs w:val="24"/>
        </w:rPr>
      </w:pPr>
      <w:r w:rsidRPr="008B2CB8">
        <w:rPr>
          <w:rFonts w:eastAsia="Calibri"/>
          <w:b/>
          <w:szCs w:val="24"/>
        </w:rPr>
        <w:t>Picture 2</w:t>
      </w:r>
    </w:p>
    <w:p w:rsidR="008B2CB8" w:rsidRPr="008B2CB8" w:rsidRDefault="00B2282C" w:rsidP="008B2CB8">
      <w:pPr>
        <w:spacing w:after="200" w:line="276" w:lineRule="auto"/>
        <w:jc w:val="center"/>
        <w:rPr>
          <w:rFonts w:eastAsia="Calibri"/>
          <w:b/>
          <w:szCs w:val="24"/>
        </w:rPr>
      </w:pPr>
      <w:r>
        <w:rPr>
          <w:rFonts w:eastAsia="Calibri"/>
          <w:b/>
          <w:noProof/>
          <w:szCs w:val="24"/>
        </w:rPr>
        <w:drawing>
          <wp:inline distT="0" distB="0" distL="0" distR="0">
            <wp:extent cx="4387215" cy="3298190"/>
            <wp:effectExtent l="0" t="0" r="0" b="0"/>
            <wp:docPr id="4" name="Picture 32" descr="Title: Picture 2 - Description: Univent with items on 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Title: Picture 2 - Description: Univent with items on top"/>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7215" cy="3298190"/>
                    </a:xfrm>
                    <a:prstGeom prst="rect">
                      <a:avLst/>
                    </a:prstGeom>
                    <a:noFill/>
                    <a:ln>
                      <a:noFill/>
                    </a:ln>
                  </pic:spPr>
                </pic:pic>
              </a:graphicData>
            </a:graphic>
          </wp:inline>
        </w:drawing>
      </w:r>
    </w:p>
    <w:p w:rsidR="008B2CB8" w:rsidRPr="008B2CB8" w:rsidRDefault="008B2CB8" w:rsidP="008B2CB8">
      <w:pPr>
        <w:spacing w:after="200" w:line="276" w:lineRule="auto"/>
        <w:jc w:val="center"/>
        <w:rPr>
          <w:rFonts w:eastAsia="Calibri"/>
          <w:b/>
          <w:szCs w:val="24"/>
        </w:rPr>
      </w:pPr>
      <w:r w:rsidRPr="008B2CB8">
        <w:rPr>
          <w:rFonts w:eastAsia="Calibri"/>
          <w:b/>
          <w:szCs w:val="24"/>
        </w:rPr>
        <w:t>Univent with items on top</w:t>
      </w:r>
    </w:p>
    <w:p w:rsidR="008B2CB8" w:rsidRPr="008B2CB8" w:rsidRDefault="008B2CB8" w:rsidP="008B2CB8">
      <w:pPr>
        <w:spacing w:after="200" w:line="276" w:lineRule="auto"/>
        <w:rPr>
          <w:rFonts w:eastAsia="Calibri"/>
          <w:b/>
          <w:szCs w:val="24"/>
        </w:rPr>
      </w:pPr>
      <w:r w:rsidRPr="008B2CB8">
        <w:rPr>
          <w:rFonts w:eastAsia="Calibri"/>
          <w:b/>
          <w:szCs w:val="24"/>
        </w:rPr>
        <w:lastRenderedPageBreak/>
        <w:t>Picture 3</w:t>
      </w:r>
    </w:p>
    <w:p w:rsidR="008B2CB8" w:rsidRPr="008B2CB8" w:rsidRDefault="00B2282C" w:rsidP="008B2CB8">
      <w:pPr>
        <w:spacing w:after="200" w:line="276" w:lineRule="auto"/>
        <w:jc w:val="center"/>
        <w:rPr>
          <w:rFonts w:eastAsia="Calibri"/>
          <w:b/>
          <w:szCs w:val="24"/>
        </w:rPr>
      </w:pPr>
      <w:r>
        <w:rPr>
          <w:rFonts w:eastAsia="Calibri"/>
          <w:b/>
          <w:noProof/>
          <w:szCs w:val="24"/>
        </w:rPr>
        <w:drawing>
          <wp:inline distT="0" distB="0" distL="0" distR="0">
            <wp:extent cx="4387215" cy="3298190"/>
            <wp:effectExtent l="0" t="0" r="0" b="0"/>
            <wp:docPr id="5" name="Picture 14" descr="Title: Picture 3 - Description: Fresh air intake on outside of building with plastic cover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Title: Picture 3 - Description: Fresh air intake on outside of building with plastic covering"/>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7215" cy="3298190"/>
                    </a:xfrm>
                    <a:prstGeom prst="rect">
                      <a:avLst/>
                    </a:prstGeom>
                    <a:noFill/>
                    <a:ln>
                      <a:noFill/>
                    </a:ln>
                  </pic:spPr>
                </pic:pic>
              </a:graphicData>
            </a:graphic>
          </wp:inline>
        </w:drawing>
      </w:r>
    </w:p>
    <w:p w:rsidR="008B2CB8" w:rsidRPr="008B2CB8" w:rsidRDefault="008B2CB8" w:rsidP="008B2CB8">
      <w:pPr>
        <w:spacing w:after="200" w:line="276" w:lineRule="auto"/>
        <w:jc w:val="center"/>
        <w:rPr>
          <w:rFonts w:eastAsia="Calibri"/>
          <w:b/>
          <w:szCs w:val="24"/>
        </w:rPr>
      </w:pPr>
      <w:r w:rsidRPr="008B2CB8">
        <w:rPr>
          <w:rFonts w:eastAsia="Calibri"/>
          <w:b/>
          <w:szCs w:val="24"/>
        </w:rPr>
        <w:t>Fresh air intake on outside of building with plastic covering</w:t>
      </w:r>
    </w:p>
    <w:p w:rsidR="008B2CB8" w:rsidRPr="008B2CB8" w:rsidRDefault="008B2CB8" w:rsidP="008B2CB8">
      <w:pPr>
        <w:spacing w:after="200" w:line="276" w:lineRule="auto"/>
        <w:rPr>
          <w:rFonts w:eastAsia="Calibri"/>
          <w:b/>
          <w:szCs w:val="24"/>
        </w:rPr>
      </w:pPr>
      <w:r w:rsidRPr="008B2CB8">
        <w:rPr>
          <w:rFonts w:eastAsia="Calibri"/>
          <w:b/>
          <w:szCs w:val="24"/>
        </w:rPr>
        <w:t>Picture 4</w:t>
      </w:r>
    </w:p>
    <w:p w:rsidR="008B2CB8" w:rsidRPr="008B2CB8" w:rsidRDefault="00B2282C" w:rsidP="008B2CB8">
      <w:pPr>
        <w:spacing w:after="200" w:line="276" w:lineRule="auto"/>
        <w:jc w:val="center"/>
        <w:rPr>
          <w:rFonts w:eastAsia="Calibri"/>
          <w:b/>
          <w:szCs w:val="24"/>
        </w:rPr>
      </w:pPr>
      <w:r>
        <w:rPr>
          <w:rFonts w:eastAsia="Calibri"/>
          <w:b/>
          <w:noProof/>
          <w:szCs w:val="24"/>
        </w:rPr>
        <w:drawing>
          <wp:inline distT="0" distB="0" distL="0" distR="0">
            <wp:extent cx="4387215" cy="3298190"/>
            <wp:effectExtent l="0" t="0" r="0" b="0"/>
            <wp:docPr id="6" name="Picture 24" descr="Title: Picture 4 - Description: Debris in univent intake louv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Title: Picture 4 - Description: Debris in univent intake louvers"/>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7215" cy="3298190"/>
                    </a:xfrm>
                    <a:prstGeom prst="rect">
                      <a:avLst/>
                    </a:prstGeom>
                    <a:noFill/>
                    <a:ln>
                      <a:noFill/>
                    </a:ln>
                  </pic:spPr>
                </pic:pic>
              </a:graphicData>
            </a:graphic>
          </wp:inline>
        </w:drawing>
      </w:r>
    </w:p>
    <w:p w:rsidR="008B2CB8" w:rsidRPr="008B2CB8" w:rsidRDefault="008B2CB8" w:rsidP="008B2CB8">
      <w:pPr>
        <w:spacing w:after="200" w:line="276" w:lineRule="auto"/>
        <w:jc w:val="center"/>
        <w:rPr>
          <w:rFonts w:eastAsia="Calibri"/>
          <w:b/>
          <w:szCs w:val="24"/>
        </w:rPr>
      </w:pPr>
      <w:r w:rsidRPr="008B2CB8">
        <w:rPr>
          <w:rFonts w:eastAsia="Calibri"/>
          <w:b/>
          <w:szCs w:val="24"/>
        </w:rPr>
        <w:t>Debris in univent intake louvers</w:t>
      </w:r>
    </w:p>
    <w:p w:rsidR="008B2CB8" w:rsidRPr="008B2CB8" w:rsidRDefault="008B2CB8" w:rsidP="008B2CB8">
      <w:pPr>
        <w:spacing w:after="200" w:line="276" w:lineRule="auto"/>
        <w:rPr>
          <w:rFonts w:eastAsia="Calibri"/>
          <w:b/>
          <w:szCs w:val="24"/>
        </w:rPr>
      </w:pPr>
      <w:r w:rsidRPr="008B2CB8">
        <w:rPr>
          <w:rFonts w:eastAsia="Calibri"/>
          <w:b/>
          <w:szCs w:val="24"/>
        </w:rPr>
        <w:lastRenderedPageBreak/>
        <w:t>Picture 5</w:t>
      </w:r>
    </w:p>
    <w:p w:rsidR="008B2CB8" w:rsidRPr="008B2CB8" w:rsidRDefault="00B2282C" w:rsidP="008B2CB8">
      <w:pPr>
        <w:spacing w:after="200" w:line="276" w:lineRule="auto"/>
        <w:jc w:val="center"/>
        <w:rPr>
          <w:rFonts w:eastAsia="Calibri"/>
          <w:b/>
          <w:szCs w:val="24"/>
        </w:rPr>
      </w:pPr>
      <w:r>
        <w:rPr>
          <w:noProof/>
        </w:rPr>
        <mc:AlternateContent>
          <mc:Choice Requires="wps">
            <w:drawing>
              <wp:anchor distT="0" distB="0" distL="114300" distR="114300" simplePos="0" relativeHeight="251657216" behindDoc="0" locked="0" layoutInCell="1" allowOverlap="1">
                <wp:simplePos x="0" y="0"/>
                <wp:positionH relativeFrom="column">
                  <wp:posOffset>3090545</wp:posOffset>
                </wp:positionH>
                <wp:positionV relativeFrom="paragraph">
                  <wp:posOffset>885825</wp:posOffset>
                </wp:positionV>
                <wp:extent cx="1221740" cy="955040"/>
                <wp:effectExtent l="38100" t="38100" r="16510" b="3556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21740" cy="955040"/>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4" o:spid="_x0000_s1026" type="#_x0000_t32" style="position:absolute;margin-left:243.35pt;margin-top:69.75pt;width:96.2pt;height:75.2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" strokeweight="6pt">
                <v:stroke endarrow="open"/>
                <o:lock v:ext="edit" shapetype="f"/>
              </v:shape>
            </w:pict>
          </mc:Fallback>
        </mc:AlternateContent>
      </w:r>
      <w:r>
        <w:rPr>
          <w:rFonts w:eastAsia="Calibri"/>
          <w:b/>
          <w:noProof/>
          <w:szCs w:val="24"/>
        </w:rPr>
        <w:drawing>
          <wp:inline distT="0" distB="0" distL="0" distR="0">
            <wp:extent cx="4387215" cy="3298190"/>
            <wp:effectExtent l="0" t="0" r="0" b="0"/>
            <wp:docPr id="7" name="Picture 33" descr="Title: Picture 5 - Description: Exhaust vent (arrow) obstructed by furniture and other ite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Title: Picture 5 - Description: Exhaust vent (arrow) obstructed by furniture and other items"/>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7215" cy="3298190"/>
                    </a:xfrm>
                    <a:prstGeom prst="rect">
                      <a:avLst/>
                    </a:prstGeom>
                    <a:noFill/>
                    <a:ln>
                      <a:noFill/>
                    </a:ln>
                  </pic:spPr>
                </pic:pic>
              </a:graphicData>
            </a:graphic>
          </wp:inline>
        </w:drawing>
      </w:r>
    </w:p>
    <w:p w:rsidR="008B2CB8" w:rsidRPr="008B2CB8" w:rsidRDefault="008B2CB8" w:rsidP="008B2CB8">
      <w:pPr>
        <w:spacing w:after="200" w:line="276" w:lineRule="auto"/>
        <w:jc w:val="center"/>
        <w:rPr>
          <w:rFonts w:eastAsia="Calibri"/>
          <w:b/>
          <w:szCs w:val="24"/>
        </w:rPr>
      </w:pPr>
      <w:r w:rsidRPr="008B2CB8">
        <w:rPr>
          <w:rFonts w:eastAsia="Calibri"/>
          <w:b/>
          <w:szCs w:val="24"/>
        </w:rPr>
        <w:t>Exhaust vent (arrow) obstructed by furniture and other items</w:t>
      </w:r>
    </w:p>
    <w:p w:rsidR="008B2CB8" w:rsidRPr="008B2CB8" w:rsidRDefault="008B2CB8" w:rsidP="008B2CB8">
      <w:pPr>
        <w:spacing w:after="200" w:line="276" w:lineRule="auto"/>
        <w:rPr>
          <w:rFonts w:eastAsia="Calibri"/>
          <w:b/>
          <w:szCs w:val="24"/>
        </w:rPr>
      </w:pPr>
      <w:r w:rsidRPr="008B2CB8">
        <w:rPr>
          <w:rFonts w:eastAsia="Calibri"/>
          <w:b/>
          <w:szCs w:val="24"/>
        </w:rPr>
        <w:t>Picture 6</w:t>
      </w:r>
    </w:p>
    <w:p w:rsidR="008B2CB8" w:rsidRPr="008B2CB8" w:rsidRDefault="00B2282C" w:rsidP="008B2CB8">
      <w:pPr>
        <w:spacing w:after="200" w:line="276" w:lineRule="auto"/>
        <w:jc w:val="center"/>
        <w:rPr>
          <w:rFonts w:eastAsia="Calibri"/>
          <w:b/>
          <w:szCs w:val="24"/>
        </w:rPr>
      </w:pPr>
      <w:r>
        <w:rPr>
          <w:rFonts w:eastAsia="Calibri"/>
          <w:b/>
          <w:noProof/>
          <w:szCs w:val="24"/>
        </w:rPr>
        <w:drawing>
          <wp:inline distT="0" distB="0" distL="0" distR="0">
            <wp:extent cx="2470785" cy="3298190"/>
            <wp:effectExtent l="0" t="0" r="0" b="0"/>
            <wp:docPr id="8" name="Picture 37" descr="Title: Picture 6 - Description: Restroom door with vent, similar to the door that used to be on the Learning Cen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Title: Picture 6 - Description: Restroom door with vent, similar to the door that used to be on the Learning Center"/>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0785" cy="3298190"/>
                    </a:xfrm>
                    <a:prstGeom prst="rect">
                      <a:avLst/>
                    </a:prstGeom>
                    <a:noFill/>
                    <a:ln>
                      <a:noFill/>
                    </a:ln>
                  </pic:spPr>
                </pic:pic>
              </a:graphicData>
            </a:graphic>
          </wp:inline>
        </w:drawing>
      </w:r>
    </w:p>
    <w:p w:rsidR="008B2CB8" w:rsidRPr="008B2CB8" w:rsidRDefault="008B2CB8" w:rsidP="008B2CB8">
      <w:pPr>
        <w:spacing w:after="200" w:line="276" w:lineRule="auto"/>
        <w:jc w:val="center"/>
        <w:rPr>
          <w:rFonts w:eastAsia="Calibri"/>
          <w:b/>
          <w:szCs w:val="24"/>
        </w:rPr>
      </w:pPr>
      <w:r w:rsidRPr="008B2CB8">
        <w:rPr>
          <w:rFonts w:eastAsia="Calibri"/>
          <w:b/>
          <w:szCs w:val="24"/>
        </w:rPr>
        <w:t>Restroom door with vent, similar to the door that used to be on the Learning Center</w:t>
      </w:r>
    </w:p>
    <w:p w:rsidR="008B2CB8" w:rsidRPr="008B2CB8" w:rsidRDefault="008B2CB8" w:rsidP="008B2CB8">
      <w:pPr>
        <w:spacing w:after="200" w:line="276" w:lineRule="auto"/>
        <w:rPr>
          <w:rFonts w:eastAsia="Calibri"/>
          <w:b/>
          <w:szCs w:val="24"/>
        </w:rPr>
      </w:pPr>
      <w:r w:rsidRPr="008B2CB8">
        <w:rPr>
          <w:rFonts w:eastAsia="Calibri"/>
          <w:b/>
          <w:szCs w:val="24"/>
        </w:rPr>
        <w:lastRenderedPageBreak/>
        <w:t>Picture 7</w:t>
      </w:r>
    </w:p>
    <w:p w:rsidR="008B2CB8" w:rsidRPr="008B2CB8" w:rsidRDefault="00B2282C" w:rsidP="008B2CB8">
      <w:pPr>
        <w:spacing w:after="200" w:line="276" w:lineRule="auto"/>
        <w:jc w:val="center"/>
        <w:rPr>
          <w:rFonts w:eastAsia="Calibri"/>
          <w:b/>
          <w:szCs w:val="24"/>
        </w:rPr>
      </w:pPr>
      <w:r>
        <w:rPr>
          <w:rFonts w:eastAsia="Calibri"/>
          <w:b/>
          <w:noProof/>
          <w:szCs w:val="24"/>
        </w:rPr>
        <w:drawing>
          <wp:inline distT="0" distB="0" distL="0" distR="0">
            <wp:extent cx="2470785" cy="3298190"/>
            <wp:effectExtent l="0" t="0" r="0" b="0"/>
            <wp:docPr id="9" name="Picture 36" descr="Title: Picture 7 - Description: Current Learning Center door with no v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Title: Picture 7 - Description: Current Learning Center door with no vent"/>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0785" cy="3298190"/>
                    </a:xfrm>
                    <a:prstGeom prst="rect">
                      <a:avLst/>
                    </a:prstGeom>
                    <a:noFill/>
                    <a:ln>
                      <a:noFill/>
                    </a:ln>
                  </pic:spPr>
                </pic:pic>
              </a:graphicData>
            </a:graphic>
          </wp:inline>
        </w:drawing>
      </w:r>
    </w:p>
    <w:p w:rsidR="008B2CB8" w:rsidRPr="008B2CB8" w:rsidRDefault="008B2CB8" w:rsidP="008B2CB8">
      <w:pPr>
        <w:spacing w:after="200" w:line="276" w:lineRule="auto"/>
        <w:jc w:val="center"/>
        <w:rPr>
          <w:rFonts w:eastAsia="Calibri"/>
          <w:b/>
          <w:szCs w:val="24"/>
        </w:rPr>
      </w:pPr>
      <w:r w:rsidRPr="008B2CB8">
        <w:rPr>
          <w:rFonts w:eastAsia="Calibri"/>
          <w:b/>
          <w:szCs w:val="24"/>
        </w:rPr>
        <w:t>Current Learning Center door with no vent</w:t>
      </w:r>
    </w:p>
    <w:p w:rsidR="008B2CB8" w:rsidRPr="008B2CB8" w:rsidRDefault="008B2CB8" w:rsidP="008B2CB8">
      <w:pPr>
        <w:spacing w:after="200" w:line="276" w:lineRule="auto"/>
        <w:rPr>
          <w:rFonts w:eastAsia="Calibri"/>
          <w:b/>
          <w:szCs w:val="24"/>
        </w:rPr>
      </w:pPr>
      <w:r w:rsidRPr="008B2CB8">
        <w:rPr>
          <w:rFonts w:eastAsia="Calibri"/>
          <w:b/>
          <w:szCs w:val="24"/>
        </w:rPr>
        <w:t>Picture 8</w:t>
      </w:r>
    </w:p>
    <w:p w:rsidR="008B2CB8" w:rsidRPr="008B2CB8" w:rsidRDefault="00B2282C" w:rsidP="008B2CB8">
      <w:pPr>
        <w:spacing w:after="200" w:line="276" w:lineRule="auto"/>
        <w:jc w:val="center"/>
        <w:rPr>
          <w:rFonts w:eastAsia="Calibri"/>
          <w:b/>
          <w:szCs w:val="24"/>
        </w:rPr>
      </w:pPr>
      <w:r>
        <w:rPr>
          <w:rFonts w:eastAsia="Calibri"/>
          <w:b/>
          <w:noProof/>
          <w:szCs w:val="24"/>
        </w:rPr>
        <w:drawing>
          <wp:inline distT="0" distB="0" distL="0" distR="0">
            <wp:extent cx="4387215" cy="3298190"/>
            <wp:effectExtent l="0" t="0" r="0" b="0"/>
            <wp:docPr id="10" name="Picture 39" descr="Title: Picture 8 - Description: Water-damaged ceiling ti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Title: Picture 8 - Description: Water-damaged ceiling tiles"/>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7215" cy="3298190"/>
                    </a:xfrm>
                    <a:prstGeom prst="rect">
                      <a:avLst/>
                    </a:prstGeom>
                    <a:noFill/>
                    <a:ln>
                      <a:noFill/>
                    </a:ln>
                  </pic:spPr>
                </pic:pic>
              </a:graphicData>
            </a:graphic>
          </wp:inline>
        </w:drawing>
      </w:r>
    </w:p>
    <w:p w:rsidR="008B2CB8" w:rsidRPr="008B2CB8" w:rsidRDefault="008B2CB8" w:rsidP="008B2CB8">
      <w:pPr>
        <w:spacing w:after="200" w:line="276" w:lineRule="auto"/>
        <w:jc w:val="center"/>
        <w:rPr>
          <w:rFonts w:eastAsia="Calibri"/>
          <w:b/>
          <w:szCs w:val="24"/>
        </w:rPr>
      </w:pPr>
      <w:r w:rsidRPr="008B2CB8">
        <w:rPr>
          <w:rFonts w:eastAsia="Calibri"/>
          <w:b/>
          <w:szCs w:val="24"/>
        </w:rPr>
        <w:t>Water-damaged ceiling tiles</w:t>
      </w:r>
    </w:p>
    <w:p w:rsidR="008B2CB8" w:rsidRPr="008B2CB8" w:rsidRDefault="008B2CB8" w:rsidP="008B2CB8">
      <w:pPr>
        <w:spacing w:after="200" w:line="276" w:lineRule="auto"/>
        <w:rPr>
          <w:rFonts w:eastAsia="Calibri"/>
          <w:b/>
          <w:szCs w:val="24"/>
        </w:rPr>
      </w:pPr>
      <w:r w:rsidRPr="008B2CB8">
        <w:rPr>
          <w:rFonts w:eastAsia="Calibri"/>
          <w:b/>
          <w:szCs w:val="24"/>
        </w:rPr>
        <w:lastRenderedPageBreak/>
        <w:t>Picture 9</w:t>
      </w:r>
    </w:p>
    <w:p w:rsidR="008B2CB8" w:rsidRPr="008B2CB8" w:rsidRDefault="00B2282C" w:rsidP="008B2CB8">
      <w:pPr>
        <w:spacing w:after="200" w:line="276" w:lineRule="auto"/>
        <w:jc w:val="center"/>
        <w:rPr>
          <w:rFonts w:eastAsia="Calibri"/>
          <w:b/>
          <w:szCs w:val="24"/>
        </w:rPr>
      </w:pPr>
      <w:r>
        <w:rPr>
          <w:rFonts w:eastAsia="Calibri"/>
          <w:b/>
          <w:noProof/>
          <w:szCs w:val="24"/>
        </w:rPr>
        <w:drawing>
          <wp:inline distT="0" distB="0" distL="0" distR="0">
            <wp:extent cx="4387215" cy="3298190"/>
            <wp:effectExtent l="0" t="0" r="0" b="0"/>
            <wp:docPr id="11" name="Picture 40" descr="Title: Picture 9 - Description: Water-damaged ceiling ti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Title: Picture 9 - Description: Water-damaged ceiling tiles"/>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87215" cy="3298190"/>
                    </a:xfrm>
                    <a:prstGeom prst="rect">
                      <a:avLst/>
                    </a:prstGeom>
                    <a:noFill/>
                    <a:ln>
                      <a:noFill/>
                    </a:ln>
                  </pic:spPr>
                </pic:pic>
              </a:graphicData>
            </a:graphic>
          </wp:inline>
        </w:drawing>
      </w:r>
    </w:p>
    <w:p w:rsidR="008B2CB8" w:rsidRPr="008B2CB8" w:rsidRDefault="008B2CB8" w:rsidP="008B2CB8">
      <w:pPr>
        <w:spacing w:after="200" w:line="276" w:lineRule="auto"/>
        <w:jc w:val="center"/>
        <w:rPr>
          <w:rFonts w:eastAsia="Calibri"/>
          <w:b/>
          <w:szCs w:val="24"/>
        </w:rPr>
      </w:pPr>
      <w:r w:rsidRPr="008B2CB8">
        <w:rPr>
          <w:rFonts w:eastAsia="Calibri"/>
          <w:b/>
          <w:szCs w:val="24"/>
        </w:rPr>
        <w:t>Water-damaged ceiling tiles</w:t>
      </w:r>
    </w:p>
    <w:p w:rsidR="008B2CB8" w:rsidRPr="008B2CB8" w:rsidRDefault="008B2CB8" w:rsidP="008B2CB8">
      <w:pPr>
        <w:spacing w:after="200" w:line="276" w:lineRule="auto"/>
        <w:rPr>
          <w:rFonts w:eastAsia="Calibri"/>
          <w:b/>
          <w:szCs w:val="24"/>
        </w:rPr>
      </w:pPr>
      <w:r w:rsidRPr="008B2CB8">
        <w:rPr>
          <w:rFonts w:eastAsia="Calibri"/>
          <w:b/>
          <w:szCs w:val="24"/>
        </w:rPr>
        <w:t>Picture 10</w:t>
      </w:r>
    </w:p>
    <w:p w:rsidR="008B2CB8" w:rsidRPr="008B2CB8" w:rsidRDefault="00B2282C" w:rsidP="008B2CB8">
      <w:pPr>
        <w:spacing w:after="200" w:line="276" w:lineRule="auto"/>
        <w:jc w:val="center"/>
        <w:rPr>
          <w:rFonts w:eastAsia="Calibri"/>
          <w:b/>
          <w:szCs w:val="24"/>
        </w:rPr>
      </w:pPr>
      <w:r>
        <w:rPr>
          <w:rFonts w:eastAsia="Calibri"/>
          <w:b/>
          <w:noProof/>
          <w:szCs w:val="24"/>
        </w:rPr>
        <w:drawing>
          <wp:inline distT="0" distB="0" distL="0" distR="0">
            <wp:extent cx="4387215" cy="3298190"/>
            <wp:effectExtent l="0" t="0" r="0" b="0"/>
            <wp:docPr id="12" name="Picture 38" descr="Title: Picture 10 - Description: Water cooler over carp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Title: Picture 10 - Description: Water cooler over carpet"/>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87215" cy="3298190"/>
                    </a:xfrm>
                    <a:prstGeom prst="rect">
                      <a:avLst/>
                    </a:prstGeom>
                    <a:noFill/>
                    <a:ln>
                      <a:noFill/>
                    </a:ln>
                  </pic:spPr>
                </pic:pic>
              </a:graphicData>
            </a:graphic>
          </wp:inline>
        </w:drawing>
      </w:r>
    </w:p>
    <w:p w:rsidR="008B2CB8" w:rsidRPr="008B2CB8" w:rsidRDefault="008B2CB8" w:rsidP="008B2CB8">
      <w:pPr>
        <w:spacing w:after="200" w:line="276" w:lineRule="auto"/>
        <w:jc w:val="center"/>
        <w:rPr>
          <w:rFonts w:eastAsia="Calibri"/>
          <w:b/>
          <w:szCs w:val="24"/>
        </w:rPr>
      </w:pPr>
      <w:r w:rsidRPr="008B2CB8">
        <w:rPr>
          <w:rFonts w:eastAsia="Calibri"/>
          <w:b/>
          <w:szCs w:val="24"/>
        </w:rPr>
        <w:t>Water cooler over carpet</w:t>
      </w:r>
    </w:p>
    <w:p w:rsidR="008B2CB8" w:rsidRPr="008B2CB8" w:rsidRDefault="008B2CB8" w:rsidP="008B2CB8">
      <w:pPr>
        <w:spacing w:after="200" w:line="276" w:lineRule="auto"/>
        <w:rPr>
          <w:rFonts w:eastAsia="Calibri"/>
          <w:b/>
          <w:szCs w:val="24"/>
        </w:rPr>
      </w:pPr>
      <w:r w:rsidRPr="008B2CB8">
        <w:rPr>
          <w:rFonts w:eastAsia="Calibri"/>
          <w:b/>
          <w:szCs w:val="24"/>
        </w:rPr>
        <w:lastRenderedPageBreak/>
        <w:t>Picture 11</w:t>
      </w:r>
    </w:p>
    <w:p w:rsidR="008B2CB8" w:rsidRPr="008B2CB8" w:rsidRDefault="00B2282C" w:rsidP="008B2CB8">
      <w:pPr>
        <w:spacing w:after="200" w:line="276" w:lineRule="auto"/>
        <w:jc w:val="center"/>
        <w:rPr>
          <w:rFonts w:eastAsia="Calibri"/>
          <w:b/>
          <w:szCs w:val="24"/>
        </w:rPr>
      </w:pPr>
      <w:r>
        <w:rPr>
          <w:rFonts w:eastAsia="Calibri"/>
          <w:b/>
          <w:noProof/>
          <w:szCs w:val="24"/>
        </w:rPr>
        <w:drawing>
          <wp:inline distT="0" distB="0" distL="0" distR="0">
            <wp:extent cx="4387215" cy="3298190"/>
            <wp:effectExtent l="0" t="0" r="0" b="0"/>
            <wp:docPr id="13" name="Picture 41" descr="Title: Picture 11 - Description: Plants in a classro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Title: Picture 11 - Description: Plants in a classroom"/>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87215" cy="3298190"/>
                    </a:xfrm>
                    <a:prstGeom prst="rect">
                      <a:avLst/>
                    </a:prstGeom>
                    <a:noFill/>
                    <a:ln>
                      <a:noFill/>
                    </a:ln>
                  </pic:spPr>
                </pic:pic>
              </a:graphicData>
            </a:graphic>
          </wp:inline>
        </w:drawing>
      </w:r>
    </w:p>
    <w:p w:rsidR="008B2CB8" w:rsidRPr="008B2CB8" w:rsidRDefault="008B2CB8" w:rsidP="008B2CB8">
      <w:pPr>
        <w:spacing w:after="200" w:line="276" w:lineRule="auto"/>
        <w:jc w:val="center"/>
        <w:rPr>
          <w:rFonts w:eastAsia="Calibri"/>
          <w:b/>
          <w:szCs w:val="24"/>
        </w:rPr>
      </w:pPr>
      <w:r w:rsidRPr="008B2CB8">
        <w:rPr>
          <w:rFonts w:eastAsia="Calibri"/>
          <w:b/>
          <w:szCs w:val="24"/>
        </w:rPr>
        <w:t>Plants in a classroom</w:t>
      </w:r>
    </w:p>
    <w:p w:rsidR="008B2CB8" w:rsidRPr="008B2CB8" w:rsidRDefault="008B2CB8" w:rsidP="008B2CB8">
      <w:pPr>
        <w:spacing w:after="200" w:line="276" w:lineRule="auto"/>
        <w:rPr>
          <w:rFonts w:eastAsia="Calibri"/>
          <w:b/>
          <w:szCs w:val="24"/>
        </w:rPr>
      </w:pPr>
      <w:r w:rsidRPr="008B2CB8">
        <w:rPr>
          <w:rFonts w:eastAsia="Calibri"/>
          <w:b/>
          <w:szCs w:val="24"/>
        </w:rPr>
        <w:t>Picture 12</w:t>
      </w:r>
    </w:p>
    <w:p w:rsidR="008B2CB8" w:rsidRPr="008B2CB8" w:rsidRDefault="00B2282C" w:rsidP="008B2CB8">
      <w:pPr>
        <w:spacing w:after="200" w:line="276" w:lineRule="auto"/>
        <w:jc w:val="center"/>
        <w:rPr>
          <w:rFonts w:eastAsia="Calibri"/>
          <w:b/>
          <w:szCs w:val="24"/>
        </w:rPr>
      </w:pPr>
      <w:r>
        <w:rPr>
          <w:rFonts w:eastAsia="Calibri"/>
          <w:b/>
          <w:noProof/>
          <w:szCs w:val="24"/>
        </w:rPr>
        <w:drawing>
          <wp:inline distT="0" distB="0" distL="0" distR="0">
            <wp:extent cx="4387215" cy="3298190"/>
            <wp:effectExtent l="0" t="0" r="0" b="0"/>
            <wp:docPr id="14" name="Picture 42" descr="Title: Picture 12 - Description: Aquarium in a classro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Title: Picture 12 - Description: Aquarium in a classroom"/>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87215" cy="3298190"/>
                    </a:xfrm>
                    <a:prstGeom prst="rect">
                      <a:avLst/>
                    </a:prstGeom>
                    <a:noFill/>
                    <a:ln>
                      <a:noFill/>
                    </a:ln>
                  </pic:spPr>
                </pic:pic>
              </a:graphicData>
            </a:graphic>
          </wp:inline>
        </w:drawing>
      </w:r>
    </w:p>
    <w:p w:rsidR="008B2CB8" w:rsidRPr="008B2CB8" w:rsidRDefault="008B2CB8" w:rsidP="008B2CB8">
      <w:pPr>
        <w:spacing w:after="200" w:line="276" w:lineRule="auto"/>
        <w:jc w:val="center"/>
        <w:rPr>
          <w:rFonts w:eastAsia="Calibri"/>
          <w:b/>
          <w:szCs w:val="24"/>
        </w:rPr>
      </w:pPr>
      <w:r w:rsidRPr="008B2CB8">
        <w:rPr>
          <w:rFonts w:eastAsia="Calibri"/>
          <w:b/>
          <w:szCs w:val="24"/>
        </w:rPr>
        <w:t>Aquarium in a classroom</w:t>
      </w:r>
    </w:p>
    <w:p w:rsidR="008B2CB8" w:rsidRPr="008B2CB8" w:rsidRDefault="008B2CB8" w:rsidP="008B2CB8">
      <w:pPr>
        <w:spacing w:after="200" w:line="276" w:lineRule="auto"/>
        <w:rPr>
          <w:rFonts w:eastAsia="Calibri"/>
          <w:b/>
          <w:szCs w:val="24"/>
        </w:rPr>
      </w:pPr>
      <w:r w:rsidRPr="008B2CB8">
        <w:rPr>
          <w:rFonts w:eastAsia="Calibri"/>
          <w:b/>
          <w:szCs w:val="24"/>
        </w:rPr>
        <w:lastRenderedPageBreak/>
        <w:t>Picture 13</w:t>
      </w:r>
    </w:p>
    <w:p w:rsidR="008B2CB8" w:rsidRPr="008B2CB8" w:rsidRDefault="00B2282C" w:rsidP="008B2CB8">
      <w:pPr>
        <w:spacing w:after="200" w:line="276" w:lineRule="auto"/>
        <w:jc w:val="center"/>
        <w:rPr>
          <w:rFonts w:eastAsia="Calibri"/>
          <w:b/>
          <w:szCs w:val="24"/>
        </w:rPr>
      </w:pPr>
      <w:r>
        <w:rPr>
          <w:rFonts w:eastAsia="Calibri"/>
          <w:b/>
          <w:noProof/>
          <w:szCs w:val="24"/>
        </w:rPr>
        <w:drawing>
          <wp:inline distT="0" distB="0" distL="0" distR="0">
            <wp:extent cx="4387215" cy="3298190"/>
            <wp:effectExtent l="0" t="0" r="0" b="0"/>
            <wp:docPr id="15" name="Picture 43" descr="Title: Picture 13 - Description: Tennis balls used as glides, also note items on desks and other flat surfa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Title: Picture 13 - Description: Tennis balls used as glides, also note items on desks and other flat surfaces"/>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87215" cy="3298190"/>
                    </a:xfrm>
                    <a:prstGeom prst="rect">
                      <a:avLst/>
                    </a:prstGeom>
                    <a:noFill/>
                    <a:ln>
                      <a:noFill/>
                    </a:ln>
                  </pic:spPr>
                </pic:pic>
              </a:graphicData>
            </a:graphic>
          </wp:inline>
        </w:drawing>
      </w:r>
    </w:p>
    <w:p w:rsidR="008B2CB8" w:rsidRPr="008B2CB8" w:rsidRDefault="008B2CB8" w:rsidP="008B2CB8">
      <w:pPr>
        <w:spacing w:after="200" w:line="276" w:lineRule="auto"/>
        <w:jc w:val="center"/>
        <w:rPr>
          <w:rFonts w:eastAsia="Calibri"/>
          <w:b/>
          <w:szCs w:val="24"/>
        </w:rPr>
      </w:pPr>
      <w:r w:rsidRPr="008B2CB8">
        <w:rPr>
          <w:rFonts w:eastAsia="Calibri"/>
          <w:b/>
          <w:szCs w:val="24"/>
        </w:rPr>
        <w:t>Tennis balls used as glides, also note items on desks and other flat surfaces</w:t>
      </w:r>
    </w:p>
    <w:p w:rsidR="008B2CB8" w:rsidRPr="008B2CB8" w:rsidRDefault="008B2CB8" w:rsidP="008B2CB8">
      <w:pPr>
        <w:spacing w:after="200" w:line="276" w:lineRule="auto"/>
        <w:rPr>
          <w:rFonts w:eastAsia="Calibri"/>
          <w:b/>
          <w:szCs w:val="24"/>
        </w:rPr>
      </w:pPr>
      <w:r w:rsidRPr="008B2CB8">
        <w:rPr>
          <w:rFonts w:eastAsia="Calibri"/>
          <w:b/>
          <w:szCs w:val="24"/>
        </w:rPr>
        <w:t>Picture 14</w:t>
      </w:r>
    </w:p>
    <w:p w:rsidR="008B2CB8" w:rsidRPr="008B2CB8" w:rsidRDefault="00B2282C" w:rsidP="008B2CB8">
      <w:pPr>
        <w:spacing w:after="200" w:line="276" w:lineRule="auto"/>
        <w:jc w:val="center"/>
        <w:rPr>
          <w:rFonts w:eastAsia="Calibri"/>
          <w:b/>
          <w:szCs w:val="24"/>
        </w:rPr>
      </w:pPr>
      <w:r>
        <w:rPr>
          <w:rFonts w:eastAsia="Calibri"/>
          <w:b/>
          <w:noProof/>
          <w:szCs w:val="24"/>
        </w:rPr>
        <w:drawing>
          <wp:inline distT="0" distB="0" distL="0" distR="0">
            <wp:extent cx="4387215" cy="3298190"/>
            <wp:effectExtent l="0" t="0" r="0" b="0"/>
            <wp:docPr id="16" name="Picture 44" descr="Title: Picture 14 - Description: Accumulated items in a classro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Title: Picture 14 - Description: Accumulated items in a classroom"/>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87215" cy="3298190"/>
                    </a:xfrm>
                    <a:prstGeom prst="rect">
                      <a:avLst/>
                    </a:prstGeom>
                    <a:noFill/>
                    <a:ln>
                      <a:noFill/>
                    </a:ln>
                  </pic:spPr>
                </pic:pic>
              </a:graphicData>
            </a:graphic>
          </wp:inline>
        </w:drawing>
      </w:r>
    </w:p>
    <w:p w:rsidR="008B2CB8" w:rsidRPr="008B2CB8" w:rsidRDefault="008B2CB8" w:rsidP="008B2CB8">
      <w:pPr>
        <w:spacing w:after="200" w:line="276" w:lineRule="auto"/>
        <w:jc w:val="center"/>
        <w:rPr>
          <w:rFonts w:eastAsia="Calibri"/>
          <w:b/>
          <w:szCs w:val="24"/>
        </w:rPr>
      </w:pPr>
      <w:r w:rsidRPr="008B2CB8">
        <w:rPr>
          <w:rFonts w:eastAsia="Calibri"/>
          <w:b/>
          <w:szCs w:val="24"/>
        </w:rPr>
        <w:t>Accumulated items in a classroom</w:t>
      </w:r>
    </w:p>
    <w:p w:rsidR="008B2CB8" w:rsidRPr="008B2CB8" w:rsidRDefault="008B2CB8" w:rsidP="008B2CB8">
      <w:pPr>
        <w:spacing w:after="200" w:line="276" w:lineRule="auto"/>
        <w:rPr>
          <w:rFonts w:eastAsia="Calibri"/>
          <w:b/>
          <w:szCs w:val="24"/>
        </w:rPr>
      </w:pPr>
      <w:r w:rsidRPr="008B2CB8">
        <w:rPr>
          <w:rFonts w:eastAsia="Calibri"/>
          <w:b/>
          <w:szCs w:val="24"/>
        </w:rPr>
        <w:lastRenderedPageBreak/>
        <w:t>Picture 15</w:t>
      </w:r>
    </w:p>
    <w:p w:rsidR="008B2CB8" w:rsidRPr="008B2CB8" w:rsidRDefault="00B2282C" w:rsidP="008B2CB8">
      <w:pPr>
        <w:spacing w:after="200" w:line="276" w:lineRule="auto"/>
        <w:jc w:val="center"/>
        <w:rPr>
          <w:rFonts w:eastAsia="Calibri"/>
          <w:b/>
          <w:szCs w:val="24"/>
        </w:rPr>
      </w:pPr>
      <w:r>
        <w:rPr>
          <w:rFonts w:eastAsia="Calibri"/>
          <w:b/>
          <w:noProof/>
          <w:szCs w:val="24"/>
        </w:rPr>
        <w:drawing>
          <wp:inline distT="0" distB="0" distL="0" distR="0">
            <wp:extent cx="4387215" cy="3298190"/>
            <wp:effectExtent l="0" t="0" r="0" b="0"/>
            <wp:docPr id="17" name="Picture 45" descr="Title: Picture 15 - Description: Hole around doorknob for mechanical ro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Title: Picture 15 - Description: Hole around doorknob for mechanical room"/>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87215" cy="3298190"/>
                    </a:xfrm>
                    <a:prstGeom prst="rect">
                      <a:avLst/>
                    </a:prstGeom>
                    <a:noFill/>
                    <a:ln>
                      <a:noFill/>
                    </a:ln>
                  </pic:spPr>
                </pic:pic>
              </a:graphicData>
            </a:graphic>
          </wp:inline>
        </w:drawing>
      </w:r>
    </w:p>
    <w:p w:rsidR="008B2CB8" w:rsidRPr="008B2CB8" w:rsidRDefault="008B2CB8" w:rsidP="004469CB">
      <w:pPr>
        <w:spacing w:after="200" w:line="276" w:lineRule="auto"/>
        <w:jc w:val="center"/>
        <w:rPr>
          <w:rFonts w:eastAsia="Calibri"/>
          <w:b/>
          <w:szCs w:val="24"/>
        </w:rPr>
      </w:pPr>
      <w:r w:rsidRPr="008B2CB8">
        <w:rPr>
          <w:rFonts w:eastAsia="Calibri"/>
          <w:b/>
          <w:szCs w:val="24"/>
        </w:rPr>
        <w:t>Hole around doorknob for mechanical room</w:t>
      </w:r>
    </w:p>
    <w:p w:rsidR="008B2CB8" w:rsidRDefault="008B2CB8" w:rsidP="00986263">
      <w:pPr>
        <w:sectPr w:rsidR="008B2CB8" w:rsidSect="00EB04AC">
          <w:footerReference w:type="default" r:id="rId31"/>
          <w:pgSz w:w="12240" w:h="15840"/>
          <w:pgMar w:top="1440" w:right="1440" w:bottom="1440" w:left="1440" w:header="720" w:footer="720" w:gutter="0"/>
          <w:cols w:space="720"/>
          <w:titlePg/>
        </w:sectPr>
      </w:pPr>
    </w:p>
    <w:tbl>
      <w:tblPr>
        <w:tblW w:w="1369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895"/>
        <w:gridCol w:w="934"/>
        <w:gridCol w:w="1136"/>
        <w:gridCol w:w="810"/>
        <w:gridCol w:w="1080"/>
        <w:gridCol w:w="954"/>
        <w:gridCol w:w="1260"/>
        <w:gridCol w:w="1260"/>
        <w:gridCol w:w="891"/>
        <w:gridCol w:w="9"/>
        <w:gridCol w:w="990"/>
        <w:gridCol w:w="2471"/>
      </w:tblGrid>
      <w:tr w:rsidR="008B2CB8" w:rsidRPr="008B2CB8" w:rsidTr="00906146">
        <w:trPr>
          <w:cantSplit/>
          <w:trHeight w:val="350"/>
          <w:tblHeader/>
          <w:jc w:val="center"/>
        </w:trPr>
        <w:tc>
          <w:tcPr>
            <w:tcW w:w="1895" w:type="dxa"/>
            <w:vMerge w:val="restart"/>
            <w:tcBorders>
              <w:top w:val="single" w:sz="12" w:space="0" w:color="000000"/>
            </w:tcBorders>
            <w:vAlign w:val="bottom"/>
          </w:tcPr>
          <w:p w:rsidR="008B2CB8" w:rsidRPr="008B2CB8" w:rsidRDefault="008B2CB8" w:rsidP="008B2CB8">
            <w:pPr>
              <w:rPr>
                <w:sz w:val="22"/>
                <w:szCs w:val="22"/>
              </w:rPr>
            </w:pPr>
            <w:r w:rsidRPr="008B2CB8">
              <w:rPr>
                <w:sz w:val="22"/>
                <w:szCs w:val="22"/>
              </w:rPr>
              <w:lastRenderedPageBreak/>
              <w:t>Location</w:t>
            </w:r>
          </w:p>
        </w:tc>
        <w:tc>
          <w:tcPr>
            <w:tcW w:w="934" w:type="dxa"/>
            <w:vMerge w:val="restart"/>
            <w:tcBorders>
              <w:top w:val="single" w:sz="12" w:space="0" w:color="000000"/>
            </w:tcBorders>
            <w:vAlign w:val="bottom"/>
          </w:tcPr>
          <w:p w:rsidR="008B2CB8" w:rsidRPr="008B2CB8" w:rsidRDefault="008B2CB8" w:rsidP="008B2CB8">
            <w:pPr>
              <w:rPr>
                <w:sz w:val="22"/>
                <w:szCs w:val="22"/>
              </w:rPr>
            </w:pPr>
            <w:r w:rsidRPr="008B2CB8">
              <w:rPr>
                <w:sz w:val="22"/>
                <w:szCs w:val="22"/>
              </w:rPr>
              <w:t>Carbon</w:t>
            </w:r>
          </w:p>
          <w:p w:rsidR="008B2CB8" w:rsidRPr="008B2CB8" w:rsidRDefault="008B2CB8" w:rsidP="008B2CB8">
            <w:pPr>
              <w:rPr>
                <w:sz w:val="22"/>
                <w:szCs w:val="22"/>
              </w:rPr>
            </w:pPr>
            <w:r w:rsidRPr="008B2CB8">
              <w:rPr>
                <w:sz w:val="22"/>
                <w:szCs w:val="22"/>
              </w:rPr>
              <w:t>Dioxide</w:t>
            </w:r>
          </w:p>
          <w:p w:rsidR="008B2CB8" w:rsidRPr="008B2CB8" w:rsidRDefault="008B2CB8" w:rsidP="008B2CB8">
            <w:pPr>
              <w:rPr>
                <w:sz w:val="22"/>
                <w:szCs w:val="22"/>
              </w:rPr>
            </w:pPr>
            <w:r w:rsidRPr="008B2CB8">
              <w:rPr>
                <w:sz w:val="22"/>
                <w:szCs w:val="22"/>
              </w:rPr>
              <w:t>(ppm)</w:t>
            </w:r>
          </w:p>
        </w:tc>
        <w:tc>
          <w:tcPr>
            <w:tcW w:w="1136" w:type="dxa"/>
            <w:vMerge w:val="restart"/>
            <w:tcBorders>
              <w:top w:val="single" w:sz="12" w:space="0" w:color="000000"/>
            </w:tcBorders>
          </w:tcPr>
          <w:p w:rsidR="008B2CB8" w:rsidRPr="008B2CB8" w:rsidRDefault="008B2CB8" w:rsidP="008B2CB8">
            <w:pPr>
              <w:rPr>
                <w:sz w:val="22"/>
                <w:szCs w:val="22"/>
              </w:rPr>
            </w:pPr>
            <w:r w:rsidRPr="008B2CB8">
              <w:rPr>
                <w:sz w:val="22"/>
                <w:szCs w:val="22"/>
              </w:rPr>
              <w:t>Carbon Monoxide</w:t>
            </w:r>
          </w:p>
          <w:p w:rsidR="008B2CB8" w:rsidRPr="008B2CB8" w:rsidRDefault="008B2CB8" w:rsidP="008B2CB8">
            <w:pPr>
              <w:rPr>
                <w:sz w:val="22"/>
                <w:szCs w:val="22"/>
              </w:rPr>
            </w:pPr>
            <w:r w:rsidRPr="008B2CB8">
              <w:rPr>
                <w:sz w:val="22"/>
                <w:szCs w:val="22"/>
              </w:rPr>
              <w:t>(ppm)</w:t>
            </w:r>
          </w:p>
        </w:tc>
        <w:tc>
          <w:tcPr>
            <w:tcW w:w="810" w:type="dxa"/>
            <w:vMerge w:val="restart"/>
            <w:tcBorders>
              <w:top w:val="single" w:sz="12" w:space="0" w:color="000000"/>
            </w:tcBorders>
            <w:vAlign w:val="bottom"/>
          </w:tcPr>
          <w:p w:rsidR="008B2CB8" w:rsidRPr="008B2CB8" w:rsidRDefault="008B2CB8" w:rsidP="008B2CB8">
            <w:pPr>
              <w:rPr>
                <w:sz w:val="22"/>
                <w:szCs w:val="22"/>
              </w:rPr>
            </w:pPr>
            <w:r w:rsidRPr="008B2CB8">
              <w:rPr>
                <w:sz w:val="22"/>
                <w:szCs w:val="22"/>
              </w:rPr>
              <w:t>Temp</w:t>
            </w:r>
          </w:p>
          <w:p w:rsidR="008B2CB8" w:rsidRPr="008B2CB8" w:rsidRDefault="008B2CB8" w:rsidP="008B2CB8">
            <w:pPr>
              <w:rPr>
                <w:sz w:val="22"/>
                <w:szCs w:val="22"/>
              </w:rPr>
            </w:pPr>
            <w:r w:rsidRPr="008B2CB8">
              <w:rPr>
                <w:sz w:val="22"/>
                <w:szCs w:val="22"/>
              </w:rPr>
              <w:t>(°F)</w:t>
            </w:r>
          </w:p>
        </w:tc>
        <w:tc>
          <w:tcPr>
            <w:tcW w:w="1080" w:type="dxa"/>
            <w:vMerge w:val="restart"/>
            <w:tcBorders>
              <w:top w:val="single" w:sz="12" w:space="0" w:color="000000"/>
            </w:tcBorders>
            <w:vAlign w:val="bottom"/>
          </w:tcPr>
          <w:p w:rsidR="008B2CB8" w:rsidRPr="008B2CB8" w:rsidRDefault="008B2CB8" w:rsidP="008B2CB8">
            <w:pPr>
              <w:rPr>
                <w:sz w:val="22"/>
                <w:szCs w:val="22"/>
              </w:rPr>
            </w:pPr>
            <w:r w:rsidRPr="008B2CB8">
              <w:rPr>
                <w:sz w:val="22"/>
                <w:szCs w:val="22"/>
              </w:rPr>
              <w:t>Relative</w:t>
            </w:r>
          </w:p>
          <w:p w:rsidR="008B2CB8" w:rsidRPr="008B2CB8" w:rsidRDefault="008B2CB8" w:rsidP="008B2CB8">
            <w:pPr>
              <w:rPr>
                <w:sz w:val="22"/>
                <w:szCs w:val="22"/>
              </w:rPr>
            </w:pPr>
            <w:r w:rsidRPr="008B2CB8">
              <w:rPr>
                <w:sz w:val="22"/>
                <w:szCs w:val="22"/>
              </w:rPr>
              <w:t>Humidity</w:t>
            </w:r>
          </w:p>
          <w:p w:rsidR="008B2CB8" w:rsidRPr="008B2CB8" w:rsidRDefault="008B2CB8" w:rsidP="008B2CB8">
            <w:pPr>
              <w:rPr>
                <w:sz w:val="22"/>
                <w:szCs w:val="22"/>
              </w:rPr>
            </w:pPr>
            <w:r w:rsidRPr="008B2CB8">
              <w:rPr>
                <w:sz w:val="22"/>
                <w:szCs w:val="22"/>
              </w:rPr>
              <w:t>(%)</w:t>
            </w:r>
          </w:p>
        </w:tc>
        <w:tc>
          <w:tcPr>
            <w:tcW w:w="954" w:type="dxa"/>
            <w:vMerge w:val="restart"/>
            <w:tcBorders>
              <w:top w:val="single" w:sz="12" w:space="0" w:color="000000"/>
            </w:tcBorders>
            <w:vAlign w:val="bottom"/>
          </w:tcPr>
          <w:p w:rsidR="008B2CB8" w:rsidRPr="008B2CB8" w:rsidRDefault="008B2CB8" w:rsidP="008B2CB8">
            <w:pPr>
              <w:rPr>
                <w:sz w:val="22"/>
                <w:szCs w:val="22"/>
              </w:rPr>
            </w:pPr>
            <w:r w:rsidRPr="008B2CB8">
              <w:rPr>
                <w:sz w:val="22"/>
                <w:szCs w:val="22"/>
              </w:rPr>
              <w:t>PM2.5</w:t>
            </w:r>
          </w:p>
          <w:p w:rsidR="008B2CB8" w:rsidRPr="008B2CB8" w:rsidRDefault="008B2CB8" w:rsidP="008B2CB8">
            <w:pPr>
              <w:rPr>
                <w:sz w:val="22"/>
                <w:szCs w:val="22"/>
              </w:rPr>
            </w:pPr>
            <w:r w:rsidRPr="008B2CB8">
              <w:rPr>
                <w:sz w:val="22"/>
                <w:szCs w:val="22"/>
              </w:rPr>
              <w:t>(µg/m</w:t>
            </w:r>
            <w:r w:rsidRPr="008B2CB8">
              <w:rPr>
                <w:sz w:val="22"/>
                <w:szCs w:val="22"/>
                <w:vertAlign w:val="superscript"/>
              </w:rPr>
              <w:t>3</w:t>
            </w:r>
            <w:r w:rsidRPr="008B2CB8">
              <w:rPr>
                <w:sz w:val="22"/>
                <w:szCs w:val="22"/>
              </w:rPr>
              <w:t>)</w:t>
            </w:r>
          </w:p>
        </w:tc>
        <w:tc>
          <w:tcPr>
            <w:tcW w:w="1260" w:type="dxa"/>
            <w:vMerge w:val="restart"/>
            <w:tcBorders>
              <w:top w:val="single" w:sz="12" w:space="0" w:color="000000"/>
            </w:tcBorders>
            <w:vAlign w:val="bottom"/>
          </w:tcPr>
          <w:p w:rsidR="008B2CB8" w:rsidRPr="008B2CB8" w:rsidRDefault="008B2CB8" w:rsidP="008B2CB8">
            <w:pPr>
              <w:rPr>
                <w:sz w:val="22"/>
                <w:szCs w:val="22"/>
              </w:rPr>
            </w:pPr>
            <w:r w:rsidRPr="008B2CB8">
              <w:rPr>
                <w:sz w:val="22"/>
                <w:szCs w:val="22"/>
              </w:rPr>
              <w:t>Occupants</w:t>
            </w:r>
          </w:p>
          <w:p w:rsidR="008B2CB8" w:rsidRPr="008B2CB8" w:rsidRDefault="008B2CB8" w:rsidP="008B2CB8">
            <w:pPr>
              <w:rPr>
                <w:sz w:val="22"/>
                <w:szCs w:val="22"/>
              </w:rPr>
            </w:pPr>
            <w:r w:rsidRPr="008B2CB8">
              <w:rPr>
                <w:sz w:val="22"/>
                <w:szCs w:val="22"/>
              </w:rPr>
              <w:t>in Room</w:t>
            </w:r>
          </w:p>
        </w:tc>
        <w:tc>
          <w:tcPr>
            <w:tcW w:w="1260" w:type="dxa"/>
            <w:vMerge w:val="restart"/>
            <w:tcBorders>
              <w:top w:val="single" w:sz="12" w:space="0" w:color="000000"/>
            </w:tcBorders>
            <w:vAlign w:val="bottom"/>
          </w:tcPr>
          <w:p w:rsidR="008B2CB8" w:rsidRPr="008B2CB8" w:rsidRDefault="008B2CB8" w:rsidP="008B2CB8">
            <w:pPr>
              <w:rPr>
                <w:sz w:val="22"/>
                <w:szCs w:val="22"/>
              </w:rPr>
            </w:pPr>
            <w:r w:rsidRPr="008B2CB8">
              <w:rPr>
                <w:sz w:val="22"/>
                <w:szCs w:val="22"/>
              </w:rPr>
              <w:t>Windows</w:t>
            </w:r>
          </w:p>
          <w:p w:rsidR="008B2CB8" w:rsidRPr="008B2CB8" w:rsidRDefault="008B2CB8" w:rsidP="008B2CB8">
            <w:pPr>
              <w:rPr>
                <w:sz w:val="22"/>
                <w:szCs w:val="22"/>
              </w:rPr>
            </w:pPr>
            <w:r w:rsidRPr="008B2CB8">
              <w:rPr>
                <w:sz w:val="22"/>
                <w:szCs w:val="22"/>
              </w:rPr>
              <w:t>Openable</w:t>
            </w:r>
          </w:p>
        </w:tc>
        <w:tc>
          <w:tcPr>
            <w:tcW w:w="1890" w:type="dxa"/>
            <w:gridSpan w:val="3"/>
            <w:tcBorders>
              <w:top w:val="single" w:sz="12" w:space="0" w:color="000000"/>
              <w:left w:val="nil"/>
              <w:bottom w:val="nil"/>
            </w:tcBorders>
            <w:vAlign w:val="bottom"/>
          </w:tcPr>
          <w:p w:rsidR="008B2CB8" w:rsidRPr="008B2CB8" w:rsidRDefault="008B2CB8" w:rsidP="008B2CB8">
            <w:pPr>
              <w:rPr>
                <w:sz w:val="22"/>
                <w:szCs w:val="22"/>
              </w:rPr>
            </w:pPr>
            <w:r w:rsidRPr="008B2CB8">
              <w:rPr>
                <w:sz w:val="22"/>
                <w:szCs w:val="22"/>
              </w:rPr>
              <w:t>Ventilation</w:t>
            </w:r>
          </w:p>
        </w:tc>
        <w:tc>
          <w:tcPr>
            <w:tcW w:w="2471" w:type="dxa"/>
            <w:vMerge w:val="restart"/>
            <w:tcBorders>
              <w:top w:val="single" w:sz="12" w:space="0" w:color="000000"/>
            </w:tcBorders>
            <w:vAlign w:val="bottom"/>
          </w:tcPr>
          <w:p w:rsidR="008B2CB8" w:rsidRPr="008B2CB8" w:rsidRDefault="008B2CB8" w:rsidP="008B2CB8">
            <w:pPr>
              <w:rPr>
                <w:sz w:val="22"/>
                <w:szCs w:val="22"/>
              </w:rPr>
            </w:pPr>
            <w:r w:rsidRPr="008B2CB8">
              <w:rPr>
                <w:sz w:val="22"/>
                <w:szCs w:val="22"/>
              </w:rPr>
              <w:t>Remarks</w:t>
            </w:r>
          </w:p>
        </w:tc>
      </w:tr>
      <w:tr w:rsidR="008B2CB8" w:rsidRPr="008B2CB8" w:rsidTr="00906146">
        <w:trPr>
          <w:cantSplit/>
          <w:trHeight w:val="350"/>
          <w:tblHeader/>
          <w:jc w:val="center"/>
        </w:trPr>
        <w:tc>
          <w:tcPr>
            <w:tcW w:w="1895" w:type="dxa"/>
            <w:vMerge/>
            <w:tcBorders>
              <w:bottom w:val="single" w:sz="6" w:space="0" w:color="000000"/>
            </w:tcBorders>
            <w:vAlign w:val="bottom"/>
          </w:tcPr>
          <w:p w:rsidR="008B2CB8" w:rsidRPr="008B2CB8" w:rsidRDefault="008B2CB8" w:rsidP="008B2CB8">
            <w:pPr>
              <w:rPr>
                <w:sz w:val="22"/>
                <w:szCs w:val="22"/>
              </w:rPr>
            </w:pPr>
          </w:p>
        </w:tc>
        <w:tc>
          <w:tcPr>
            <w:tcW w:w="934" w:type="dxa"/>
            <w:vMerge/>
            <w:tcBorders>
              <w:bottom w:val="single" w:sz="6" w:space="0" w:color="000000"/>
            </w:tcBorders>
            <w:vAlign w:val="bottom"/>
          </w:tcPr>
          <w:p w:rsidR="008B2CB8" w:rsidRPr="008B2CB8" w:rsidRDefault="008B2CB8" w:rsidP="008B2CB8">
            <w:pPr>
              <w:rPr>
                <w:sz w:val="22"/>
                <w:szCs w:val="22"/>
              </w:rPr>
            </w:pPr>
          </w:p>
        </w:tc>
        <w:tc>
          <w:tcPr>
            <w:tcW w:w="1136" w:type="dxa"/>
            <w:vMerge/>
            <w:tcBorders>
              <w:bottom w:val="single" w:sz="6" w:space="0" w:color="000000"/>
            </w:tcBorders>
          </w:tcPr>
          <w:p w:rsidR="008B2CB8" w:rsidRPr="008B2CB8" w:rsidRDefault="008B2CB8" w:rsidP="008B2CB8">
            <w:pPr>
              <w:rPr>
                <w:sz w:val="22"/>
                <w:szCs w:val="22"/>
              </w:rPr>
            </w:pPr>
          </w:p>
        </w:tc>
        <w:tc>
          <w:tcPr>
            <w:tcW w:w="810" w:type="dxa"/>
            <w:vMerge/>
            <w:tcBorders>
              <w:bottom w:val="single" w:sz="6" w:space="0" w:color="000000"/>
            </w:tcBorders>
            <w:vAlign w:val="bottom"/>
          </w:tcPr>
          <w:p w:rsidR="008B2CB8" w:rsidRPr="008B2CB8" w:rsidRDefault="008B2CB8" w:rsidP="008B2CB8">
            <w:pPr>
              <w:rPr>
                <w:sz w:val="22"/>
                <w:szCs w:val="22"/>
              </w:rPr>
            </w:pPr>
          </w:p>
        </w:tc>
        <w:tc>
          <w:tcPr>
            <w:tcW w:w="1080" w:type="dxa"/>
            <w:vMerge/>
            <w:tcBorders>
              <w:bottom w:val="single" w:sz="6" w:space="0" w:color="000000"/>
            </w:tcBorders>
            <w:vAlign w:val="bottom"/>
          </w:tcPr>
          <w:p w:rsidR="008B2CB8" w:rsidRPr="008B2CB8" w:rsidRDefault="008B2CB8" w:rsidP="008B2CB8">
            <w:pPr>
              <w:rPr>
                <w:sz w:val="22"/>
                <w:szCs w:val="22"/>
              </w:rPr>
            </w:pPr>
          </w:p>
        </w:tc>
        <w:tc>
          <w:tcPr>
            <w:tcW w:w="954" w:type="dxa"/>
            <w:vMerge/>
            <w:tcBorders>
              <w:bottom w:val="single" w:sz="6" w:space="0" w:color="000000"/>
            </w:tcBorders>
          </w:tcPr>
          <w:p w:rsidR="008B2CB8" w:rsidRPr="008B2CB8" w:rsidRDefault="008B2CB8" w:rsidP="008B2CB8">
            <w:pPr>
              <w:rPr>
                <w:sz w:val="22"/>
                <w:szCs w:val="22"/>
              </w:rPr>
            </w:pPr>
          </w:p>
        </w:tc>
        <w:tc>
          <w:tcPr>
            <w:tcW w:w="1260" w:type="dxa"/>
            <w:vMerge/>
            <w:tcBorders>
              <w:bottom w:val="single" w:sz="6" w:space="0" w:color="000000"/>
            </w:tcBorders>
            <w:vAlign w:val="bottom"/>
          </w:tcPr>
          <w:p w:rsidR="008B2CB8" w:rsidRPr="008B2CB8" w:rsidRDefault="008B2CB8" w:rsidP="008B2CB8">
            <w:pPr>
              <w:rPr>
                <w:sz w:val="22"/>
                <w:szCs w:val="22"/>
              </w:rPr>
            </w:pPr>
          </w:p>
        </w:tc>
        <w:tc>
          <w:tcPr>
            <w:tcW w:w="1260" w:type="dxa"/>
            <w:vMerge/>
            <w:tcBorders>
              <w:bottom w:val="single" w:sz="6" w:space="0" w:color="000000"/>
            </w:tcBorders>
            <w:vAlign w:val="bottom"/>
          </w:tcPr>
          <w:p w:rsidR="008B2CB8" w:rsidRPr="008B2CB8" w:rsidRDefault="008B2CB8" w:rsidP="008B2CB8">
            <w:pPr>
              <w:rPr>
                <w:sz w:val="22"/>
                <w:szCs w:val="22"/>
              </w:rPr>
            </w:pPr>
          </w:p>
        </w:tc>
        <w:tc>
          <w:tcPr>
            <w:tcW w:w="891" w:type="dxa"/>
            <w:tcBorders>
              <w:left w:val="nil"/>
              <w:bottom w:val="single" w:sz="6" w:space="0" w:color="000000"/>
            </w:tcBorders>
            <w:vAlign w:val="bottom"/>
          </w:tcPr>
          <w:p w:rsidR="008B2CB8" w:rsidRPr="008B2CB8" w:rsidRDefault="008B2CB8" w:rsidP="008B2CB8">
            <w:pPr>
              <w:rPr>
                <w:sz w:val="22"/>
                <w:szCs w:val="22"/>
              </w:rPr>
            </w:pPr>
            <w:r w:rsidRPr="008B2CB8">
              <w:rPr>
                <w:sz w:val="22"/>
                <w:szCs w:val="22"/>
              </w:rPr>
              <w:t>Supply</w:t>
            </w:r>
          </w:p>
        </w:tc>
        <w:tc>
          <w:tcPr>
            <w:tcW w:w="999" w:type="dxa"/>
            <w:gridSpan w:val="2"/>
            <w:tcBorders>
              <w:left w:val="nil"/>
              <w:bottom w:val="single" w:sz="6" w:space="0" w:color="000000"/>
            </w:tcBorders>
            <w:vAlign w:val="bottom"/>
          </w:tcPr>
          <w:p w:rsidR="008B2CB8" w:rsidRPr="008B2CB8" w:rsidRDefault="008B2CB8" w:rsidP="008B2CB8">
            <w:pPr>
              <w:rPr>
                <w:sz w:val="22"/>
                <w:szCs w:val="22"/>
              </w:rPr>
            </w:pPr>
            <w:r w:rsidRPr="008B2CB8">
              <w:rPr>
                <w:sz w:val="22"/>
                <w:szCs w:val="22"/>
              </w:rPr>
              <w:t>Exhaust</w:t>
            </w:r>
          </w:p>
        </w:tc>
        <w:tc>
          <w:tcPr>
            <w:tcW w:w="2471" w:type="dxa"/>
            <w:vMerge/>
            <w:tcBorders>
              <w:bottom w:val="single" w:sz="6" w:space="0" w:color="000000"/>
            </w:tcBorders>
            <w:vAlign w:val="bottom"/>
          </w:tcPr>
          <w:p w:rsidR="008B2CB8" w:rsidRPr="008B2CB8" w:rsidRDefault="008B2CB8" w:rsidP="008B2CB8">
            <w:pPr>
              <w:rPr>
                <w:sz w:val="22"/>
                <w:szCs w:val="22"/>
              </w:rPr>
            </w:pPr>
          </w:p>
        </w:tc>
      </w:tr>
      <w:tr w:rsidR="008B2CB8" w:rsidRPr="008B2CB8" w:rsidTr="00906146">
        <w:trPr>
          <w:cantSplit/>
          <w:trHeight w:val="648"/>
          <w:jc w:val="center"/>
        </w:trPr>
        <w:tc>
          <w:tcPr>
            <w:tcW w:w="1895" w:type="dxa"/>
            <w:tcBorders>
              <w:top w:val="single" w:sz="6" w:space="0" w:color="000000"/>
              <w:bottom w:val="single" w:sz="6" w:space="0" w:color="000000"/>
            </w:tcBorders>
            <w:shd w:val="clear" w:color="auto" w:fill="FFFFFF"/>
            <w:vAlign w:val="center"/>
          </w:tcPr>
          <w:p w:rsidR="008B2CB8" w:rsidRPr="008B2CB8" w:rsidRDefault="008B2CB8" w:rsidP="008B2CB8">
            <w:pPr>
              <w:rPr>
                <w:sz w:val="22"/>
                <w:szCs w:val="22"/>
              </w:rPr>
            </w:pPr>
            <w:r w:rsidRPr="008B2CB8">
              <w:rPr>
                <w:sz w:val="22"/>
                <w:szCs w:val="22"/>
              </w:rPr>
              <w:t>Background</w:t>
            </w:r>
          </w:p>
        </w:tc>
        <w:tc>
          <w:tcPr>
            <w:tcW w:w="934" w:type="dxa"/>
            <w:tcBorders>
              <w:top w:val="single" w:sz="6" w:space="0" w:color="000000"/>
              <w:bottom w:val="single" w:sz="6" w:space="0" w:color="000000"/>
            </w:tcBorders>
            <w:shd w:val="clear" w:color="auto" w:fill="FFFFFF"/>
            <w:vAlign w:val="center"/>
          </w:tcPr>
          <w:p w:rsidR="008B2CB8" w:rsidRPr="008B2CB8" w:rsidRDefault="008B2CB8" w:rsidP="008B2CB8">
            <w:pPr>
              <w:rPr>
                <w:sz w:val="22"/>
                <w:szCs w:val="22"/>
              </w:rPr>
            </w:pPr>
            <w:r w:rsidRPr="008B2CB8">
              <w:rPr>
                <w:sz w:val="22"/>
                <w:szCs w:val="22"/>
              </w:rPr>
              <w:t>422</w:t>
            </w:r>
          </w:p>
        </w:tc>
        <w:tc>
          <w:tcPr>
            <w:tcW w:w="1136" w:type="dxa"/>
            <w:tcBorders>
              <w:top w:val="single" w:sz="6" w:space="0" w:color="000000"/>
              <w:bottom w:val="single" w:sz="6" w:space="0" w:color="000000"/>
            </w:tcBorders>
            <w:shd w:val="clear" w:color="auto" w:fill="FFFFFF"/>
            <w:vAlign w:val="center"/>
          </w:tcPr>
          <w:p w:rsidR="008B2CB8" w:rsidRPr="008B2CB8" w:rsidRDefault="008B2CB8" w:rsidP="008B2CB8">
            <w:pPr>
              <w:rPr>
                <w:sz w:val="22"/>
                <w:szCs w:val="22"/>
              </w:rPr>
            </w:pPr>
            <w:r w:rsidRPr="008B2CB8">
              <w:rPr>
                <w:sz w:val="22"/>
                <w:szCs w:val="22"/>
              </w:rPr>
              <w:t>0.7</w:t>
            </w:r>
          </w:p>
        </w:tc>
        <w:tc>
          <w:tcPr>
            <w:tcW w:w="810" w:type="dxa"/>
            <w:tcBorders>
              <w:top w:val="single" w:sz="6" w:space="0" w:color="000000"/>
              <w:bottom w:val="single" w:sz="6" w:space="0" w:color="000000"/>
            </w:tcBorders>
            <w:shd w:val="clear" w:color="auto" w:fill="FFFFFF"/>
            <w:vAlign w:val="center"/>
          </w:tcPr>
          <w:p w:rsidR="008B2CB8" w:rsidRPr="008B2CB8" w:rsidRDefault="008B2CB8" w:rsidP="008B2CB8">
            <w:pPr>
              <w:rPr>
                <w:sz w:val="22"/>
                <w:szCs w:val="22"/>
              </w:rPr>
            </w:pPr>
            <w:r w:rsidRPr="008B2CB8">
              <w:rPr>
                <w:sz w:val="22"/>
                <w:szCs w:val="22"/>
              </w:rPr>
              <w:t>50</w:t>
            </w:r>
          </w:p>
        </w:tc>
        <w:tc>
          <w:tcPr>
            <w:tcW w:w="1080" w:type="dxa"/>
            <w:tcBorders>
              <w:top w:val="single" w:sz="6" w:space="0" w:color="000000"/>
              <w:bottom w:val="single" w:sz="6" w:space="0" w:color="000000"/>
            </w:tcBorders>
            <w:shd w:val="clear" w:color="auto" w:fill="FFFFFF"/>
            <w:vAlign w:val="center"/>
          </w:tcPr>
          <w:p w:rsidR="008B2CB8" w:rsidRPr="008B2CB8" w:rsidRDefault="008B2CB8" w:rsidP="008B2CB8">
            <w:pPr>
              <w:rPr>
                <w:sz w:val="22"/>
                <w:szCs w:val="22"/>
              </w:rPr>
            </w:pPr>
            <w:r w:rsidRPr="008B2CB8">
              <w:rPr>
                <w:sz w:val="22"/>
                <w:szCs w:val="22"/>
              </w:rPr>
              <w:t>27</w:t>
            </w:r>
          </w:p>
        </w:tc>
        <w:tc>
          <w:tcPr>
            <w:tcW w:w="954" w:type="dxa"/>
            <w:tcBorders>
              <w:top w:val="single" w:sz="6" w:space="0" w:color="000000"/>
              <w:bottom w:val="single" w:sz="6" w:space="0" w:color="000000"/>
            </w:tcBorders>
            <w:shd w:val="clear" w:color="auto" w:fill="FFFFFF"/>
            <w:vAlign w:val="center"/>
          </w:tcPr>
          <w:p w:rsidR="008B2CB8" w:rsidRPr="008B2CB8" w:rsidRDefault="008B2CB8" w:rsidP="008B2CB8">
            <w:pPr>
              <w:rPr>
                <w:sz w:val="22"/>
                <w:szCs w:val="22"/>
              </w:rPr>
            </w:pPr>
            <w:r w:rsidRPr="008B2CB8">
              <w:rPr>
                <w:sz w:val="22"/>
                <w:szCs w:val="22"/>
              </w:rPr>
              <w:t>40</w:t>
            </w:r>
          </w:p>
        </w:tc>
        <w:tc>
          <w:tcPr>
            <w:tcW w:w="1260" w:type="dxa"/>
            <w:tcBorders>
              <w:top w:val="single" w:sz="6" w:space="0" w:color="000000"/>
              <w:bottom w:val="single" w:sz="6" w:space="0" w:color="000000"/>
            </w:tcBorders>
            <w:shd w:val="clear" w:color="auto" w:fill="FFFFFF"/>
            <w:vAlign w:val="center"/>
          </w:tcPr>
          <w:p w:rsidR="008B2CB8" w:rsidRPr="008B2CB8" w:rsidRDefault="008B2CB8" w:rsidP="008B2CB8">
            <w:pPr>
              <w:rPr>
                <w:sz w:val="22"/>
                <w:szCs w:val="22"/>
              </w:rPr>
            </w:pPr>
          </w:p>
        </w:tc>
        <w:tc>
          <w:tcPr>
            <w:tcW w:w="1260" w:type="dxa"/>
            <w:tcBorders>
              <w:top w:val="single" w:sz="6" w:space="0" w:color="000000"/>
              <w:bottom w:val="single" w:sz="6" w:space="0" w:color="000000"/>
            </w:tcBorders>
            <w:shd w:val="clear" w:color="auto" w:fill="FFFFFF"/>
            <w:vAlign w:val="center"/>
          </w:tcPr>
          <w:p w:rsidR="008B2CB8" w:rsidRPr="008B2CB8" w:rsidRDefault="008B2CB8" w:rsidP="008B2CB8">
            <w:pPr>
              <w:rPr>
                <w:sz w:val="22"/>
                <w:szCs w:val="22"/>
              </w:rPr>
            </w:pPr>
          </w:p>
        </w:tc>
        <w:tc>
          <w:tcPr>
            <w:tcW w:w="900" w:type="dxa"/>
            <w:gridSpan w:val="2"/>
            <w:tcBorders>
              <w:top w:val="single" w:sz="6" w:space="0" w:color="000000"/>
              <w:bottom w:val="single" w:sz="6" w:space="0" w:color="000000"/>
            </w:tcBorders>
            <w:shd w:val="clear" w:color="auto" w:fill="FFFFFF"/>
            <w:vAlign w:val="center"/>
          </w:tcPr>
          <w:p w:rsidR="008B2CB8" w:rsidRPr="008B2CB8" w:rsidRDefault="008B2CB8" w:rsidP="008B2CB8">
            <w:pPr>
              <w:rPr>
                <w:sz w:val="22"/>
                <w:szCs w:val="22"/>
              </w:rPr>
            </w:pPr>
          </w:p>
        </w:tc>
        <w:tc>
          <w:tcPr>
            <w:tcW w:w="990" w:type="dxa"/>
            <w:tcBorders>
              <w:top w:val="single" w:sz="6" w:space="0" w:color="000000"/>
              <w:bottom w:val="single" w:sz="6" w:space="0" w:color="000000"/>
            </w:tcBorders>
            <w:shd w:val="clear" w:color="auto" w:fill="FFFFFF"/>
            <w:vAlign w:val="center"/>
          </w:tcPr>
          <w:p w:rsidR="008B2CB8" w:rsidRPr="008B2CB8" w:rsidRDefault="008B2CB8" w:rsidP="008B2CB8">
            <w:pPr>
              <w:rPr>
                <w:sz w:val="22"/>
                <w:szCs w:val="22"/>
              </w:rPr>
            </w:pPr>
          </w:p>
        </w:tc>
        <w:tc>
          <w:tcPr>
            <w:tcW w:w="2471" w:type="dxa"/>
            <w:tcBorders>
              <w:top w:val="single" w:sz="6" w:space="0" w:color="000000"/>
              <w:left w:val="nil"/>
              <w:bottom w:val="single" w:sz="6" w:space="0" w:color="000000"/>
            </w:tcBorders>
            <w:shd w:val="clear" w:color="auto" w:fill="FFFFFF"/>
            <w:vAlign w:val="center"/>
          </w:tcPr>
          <w:p w:rsidR="008B2CB8" w:rsidRPr="008B2CB8" w:rsidRDefault="008B2CB8" w:rsidP="008B2CB8">
            <w:pPr>
              <w:rPr>
                <w:sz w:val="22"/>
                <w:szCs w:val="22"/>
              </w:rPr>
            </w:pP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Learning center</w:t>
            </w:r>
          </w:p>
        </w:tc>
        <w:tc>
          <w:tcPr>
            <w:tcW w:w="934" w:type="dxa"/>
            <w:vAlign w:val="center"/>
          </w:tcPr>
          <w:p w:rsidR="008B2CB8" w:rsidRPr="008B2CB8" w:rsidRDefault="008B2CB8" w:rsidP="008B2CB8">
            <w:pPr>
              <w:rPr>
                <w:sz w:val="22"/>
                <w:szCs w:val="22"/>
              </w:rPr>
            </w:pPr>
            <w:r w:rsidRPr="008B2CB8">
              <w:rPr>
                <w:sz w:val="22"/>
                <w:szCs w:val="22"/>
              </w:rPr>
              <w:t>1255</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74</w:t>
            </w:r>
          </w:p>
        </w:tc>
        <w:tc>
          <w:tcPr>
            <w:tcW w:w="1080" w:type="dxa"/>
            <w:vAlign w:val="center"/>
          </w:tcPr>
          <w:p w:rsidR="008B2CB8" w:rsidRPr="008B2CB8" w:rsidRDefault="008B2CB8" w:rsidP="008B2CB8">
            <w:pPr>
              <w:rPr>
                <w:sz w:val="22"/>
                <w:szCs w:val="22"/>
              </w:rPr>
            </w:pPr>
            <w:r w:rsidRPr="008B2CB8">
              <w:rPr>
                <w:sz w:val="22"/>
                <w:szCs w:val="22"/>
              </w:rPr>
              <w:t>23</w:t>
            </w:r>
          </w:p>
        </w:tc>
        <w:tc>
          <w:tcPr>
            <w:tcW w:w="954" w:type="dxa"/>
            <w:vAlign w:val="center"/>
          </w:tcPr>
          <w:p w:rsidR="008B2CB8" w:rsidRPr="008B2CB8" w:rsidRDefault="008B2CB8" w:rsidP="008B2CB8">
            <w:pPr>
              <w:rPr>
                <w:sz w:val="22"/>
                <w:szCs w:val="22"/>
              </w:rPr>
            </w:pPr>
            <w:r w:rsidRPr="008B2CB8">
              <w:rPr>
                <w:sz w:val="22"/>
                <w:szCs w:val="22"/>
              </w:rPr>
              <w:t>21</w:t>
            </w:r>
          </w:p>
        </w:tc>
        <w:tc>
          <w:tcPr>
            <w:tcW w:w="1260" w:type="dxa"/>
            <w:vAlign w:val="center"/>
          </w:tcPr>
          <w:p w:rsidR="008B2CB8" w:rsidRPr="008B2CB8" w:rsidRDefault="008B2CB8" w:rsidP="008B2CB8">
            <w:pPr>
              <w:rPr>
                <w:sz w:val="22"/>
                <w:szCs w:val="22"/>
              </w:rPr>
            </w:pPr>
            <w:r w:rsidRPr="008B2CB8">
              <w:rPr>
                <w:sz w:val="22"/>
                <w:szCs w:val="22"/>
              </w:rPr>
              <w:t>1</w:t>
            </w:r>
          </w:p>
        </w:tc>
        <w:tc>
          <w:tcPr>
            <w:tcW w:w="1260" w:type="dxa"/>
            <w:vAlign w:val="center"/>
          </w:tcPr>
          <w:p w:rsidR="008B2CB8" w:rsidRPr="008B2CB8" w:rsidRDefault="008B2CB8" w:rsidP="008B2CB8">
            <w:pPr>
              <w:rPr>
                <w:sz w:val="22"/>
                <w:szCs w:val="22"/>
              </w:rPr>
            </w:pPr>
            <w:r w:rsidRPr="008B2CB8">
              <w:rPr>
                <w:sz w:val="22"/>
                <w:szCs w:val="22"/>
              </w:rPr>
              <w:t>N</w:t>
            </w:r>
          </w:p>
        </w:tc>
        <w:tc>
          <w:tcPr>
            <w:tcW w:w="900" w:type="dxa"/>
            <w:gridSpan w:val="2"/>
            <w:vAlign w:val="center"/>
          </w:tcPr>
          <w:p w:rsidR="008B2CB8" w:rsidRPr="008B2CB8" w:rsidRDefault="008B2CB8" w:rsidP="008B2CB8">
            <w:pPr>
              <w:rPr>
                <w:sz w:val="22"/>
                <w:szCs w:val="22"/>
              </w:rPr>
            </w:pPr>
            <w:r w:rsidRPr="008B2CB8">
              <w:rPr>
                <w:sz w:val="22"/>
                <w:szCs w:val="22"/>
              </w:rPr>
              <w:t>N</w:t>
            </w:r>
          </w:p>
        </w:tc>
        <w:tc>
          <w:tcPr>
            <w:tcW w:w="990" w:type="dxa"/>
            <w:vAlign w:val="center"/>
          </w:tcPr>
          <w:p w:rsidR="008B2CB8" w:rsidRPr="008B2CB8" w:rsidRDefault="008B2CB8" w:rsidP="008B2CB8">
            <w:pPr>
              <w:rPr>
                <w:sz w:val="22"/>
                <w:szCs w:val="22"/>
              </w:rPr>
            </w:pPr>
            <w:r w:rsidRPr="008B2CB8">
              <w:rPr>
                <w:sz w:val="22"/>
                <w:szCs w:val="22"/>
              </w:rPr>
              <w:t>Y</w:t>
            </w:r>
          </w:p>
        </w:tc>
        <w:tc>
          <w:tcPr>
            <w:tcW w:w="2471" w:type="dxa"/>
            <w:tcBorders>
              <w:left w:val="nil"/>
            </w:tcBorders>
            <w:vAlign w:val="center"/>
          </w:tcPr>
          <w:p w:rsidR="008B2CB8" w:rsidRPr="008B2CB8" w:rsidRDefault="008B2CB8" w:rsidP="008B2CB8">
            <w:pPr>
              <w:rPr>
                <w:sz w:val="22"/>
                <w:szCs w:val="22"/>
              </w:rPr>
            </w:pPr>
            <w:r w:rsidRPr="008B2CB8">
              <w:rPr>
                <w:sz w:val="22"/>
                <w:szCs w:val="22"/>
              </w:rPr>
              <w:t>DEM, area rug, microwave, PF, HS</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Nurse’s office</w:t>
            </w:r>
          </w:p>
        </w:tc>
        <w:tc>
          <w:tcPr>
            <w:tcW w:w="934" w:type="dxa"/>
            <w:vAlign w:val="center"/>
          </w:tcPr>
          <w:p w:rsidR="008B2CB8" w:rsidRPr="008B2CB8" w:rsidRDefault="008B2CB8" w:rsidP="008B2CB8">
            <w:pPr>
              <w:rPr>
                <w:sz w:val="22"/>
                <w:szCs w:val="22"/>
              </w:rPr>
            </w:pPr>
            <w:r w:rsidRPr="008B2CB8">
              <w:rPr>
                <w:sz w:val="22"/>
                <w:szCs w:val="22"/>
              </w:rPr>
              <w:t>1278</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74</w:t>
            </w:r>
          </w:p>
        </w:tc>
        <w:tc>
          <w:tcPr>
            <w:tcW w:w="1080" w:type="dxa"/>
            <w:vAlign w:val="center"/>
          </w:tcPr>
          <w:p w:rsidR="008B2CB8" w:rsidRPr="008B2CB8" w:rsidRDefault="008B2CB8" w:rsidP="008B2CB8">
            <w:pPr>
              <w:rPr>
                <w:sz w:val="22"/>
                <w:szCs w:val="22"/>
              </w:rPr>
            </w:pPr>
            <w:r w:rsidRPr="008B2CB8">
              <w:rPr>
                <w:sz w:val="22"/>
                <w:szCs w:val="22"/>
              </w:rPr>
              <w:t>23</w:t>
            </w:r>
          </w:p>
        </w:tc>
        <w:tc>
          <w:tcPr>
            <w:tcW w:w="954" w:type="dxa"/>
            <w:vAlign w:val="center"/>
          </w:tcPr>
          <w:p w:rsidR="008B2CB8" w:rsidRPr="008B2CB8" w:rsidRDefault="008B2CB8" w:rsidP="008B2CB8">
            <w:pPr>
              <w:rPr>
                <w:sz w:val="22"/>
                <w:szCs w:val="22"/>
              </w:rPr>
            </w:pPr>
            <w:r w:rsidRPr="008B2CB8">
              <w:rPr>
                <w:sz w:val="22"/>
                <w:szCs w:val="22"/>
              </w:rPr>
              <w:t>29</w:t>
            </w:r>
          </w:p>
        </w:tc>
        <w:tc>
          <w:tcPr>
            <w:tcW w:w="1260" w:type="dxa"/>
            <w:vAlign w:val="center"/>
          </w:tcPr>
          <w:p w:rsidR="008B2CB8" w:rsidRPr="008B2CB8" w:rsidRDefault="008B2CB8" w:rsidP="008B2CB8">
            <w:pPr>
              <w:rPr>
                <w:sz w:val="22"/>
                <w:szCs w:val="22"/>
              </w:rPr>
            </w:pPr>
            <w:r w:rsidRPr="008B2CB8">
              <w:rPr>
                <w:sz w:val="22"/>
                <w:szCs w:val="22"/>
              </w:rPr>
              <w:t>2</w:t>
            </w:r>
          </w:p>
        </w:tc>
        <w:tc>
          <w:tcPr>
            <w:tcW w:w="1260" w:type="dxa"/>
            <w:vAlign w:val="center"/>
          </w:tcPr>
          <w:p w:rsidR="008B2CB8" w:rsidRPr="008B2CB8" w:rsidRDefault="008B2CB8" w:rsidP="008B2CB8">
            <w:pPr>
              <w:rPr>
                <w:sz w:val="22"/>
                <w:szCs w:val="22"/>
              </w:rPr>
            </w:pPr>
            <w:r w:rsidRPr="008B2CB8">
              <w:rPr>
                <w:sz w:val="22"/>
                <w:szCs w:val="22"/>
              </w:rPr>
              <w:t>N</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r w:rsidRPr="008B2CB8">
              <w:rPr>
                <w:sz w:val="22"/>
                <w:szCs w:val="22"/>
              </w:rPr>
              <w:t>Y</w:t>
            </w:r>
          </w:p>
        </w:tc>
        <w:tc>
          <w:tcPr>
            <w:tcW w:w="2471" w:type="dxa"/>
            <w:tcBorders>
              <w:left w:val="nil"/>
            </w:tcBorders>
            <w:vAlign w:val="center"/>
          </w:tcPr>
          <w:p w:rsidR="008B2CB8" w:rsidRPr="008B2CB8" w:rsidRDefault="008B2CB8" w:rsidP="008B2CB8">
            <w:pPr>
              <w:rPr>
                <w:sz w:val="22"/>
                <w:szCs w:val="22"/>
              </w:rPr>
            </w:pP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Former library, now kindergarten</w:t>
            </w:r>
          </w:p>
        </w:tc>
        <w:tc>
          <w:tcPr>
            <w:tcW w:w="934" w:type="dxa"/>
            <w:vAlign w:val="center"/>
          </w:tcPr>
          <w:p w:rsidR="008B2CB8" w:rsidRPr="008B2CB8" w:rsidRDefault="008B2CB8" w:rsidP="008B2CB8">
            <w:pPr>
              <w:rPr>
                <w:sz w:val="22"/>
                <w:szCs w:val="22"/>
              </w:rPr>
            </w:pPr>
            <w:r w:rsidRPr="008B2CB8">
              <w:rPr>
                <w:sz w:val="22"/>
                <w:szCs w:val="22"/>
              </w:rPr>
              <w:t>1488</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74</w:t>
            </w:r>
          </w:p>
        </w:tc>
        <w:tc>
          <w:tcPr>
            <w:tcW w:w="1080" w:type="dxa"/>
            <w:vAlign w:val="center"/>
          </w:tcPr>
          <w:p w:rsidR="008B2CB8" w:rsidRPr="008B2CB8" w:rsidRDefault="008B2CB8" w:rsidP="008B2CB8">
            <w:pPr>
              <w:rPr>
                <w:sz w:val="22"/>
                <w:szCs w:val="22"/>
              </w:rPr>
            </w:pPr>
            <w:r w:rsidRPr="008B2CB8">
              <w:rPr>
                <w:sz w:val="22"/>
                <w:szCs w:val="22"/>
              </w:rPr>
              <w:t>24</w:t>
            </w:r>
          </w:p>
        </w:tc>
        <w:tc>
          <w:tcPr>
            <w:tcW w:w="954" w:type="dxa"/>
            <w:vAlign w:val="center"/>
          </w:tcPr>
          <w:p w:rsidR="008B2CB8" w:rsidRPr="008B2CB8" w:rsidRDefault="008B2CB8" w:rsidP="008B2CB8">
            <w:pPr>
              <w:rPr>
                <w:sz w:val="22"/>
                <w:szCs w:val="22"/>
              </w:rPr>
            </w:pPr>
            <w:r w:rsidRPr="008B2CB8">
              <w:rPr>
                <w:sz w:val="22"/>
                <w:szCs w:val="22"/>
              </w:rPr>
              <w:t>14</w:t>
            </w:r>
          </w:p>
        </w:tc>
        <w:tc>
          <w:tcPr>
            <w:tcW w:w="1260" w:type="dxa"/>
            <w:vAlign w:val="center"/>
          </w:tcPr>
          <w:p w:rsidR="008B2CB8" w:rsidRPr="008B2CB8" w:rsidRDefault="008B2CB8" w:rsidP="008B2CB8">
            <w:pPr>
              <w:rPr>
                <w:sz w:val="22"/>
                <w:szCs w:val="22"/>
              </w:rPr>
            </w:pPr>
            <w:r w:rsidRPr="008B2CB8">
              <w:rPr>
                <w:sz w:val="22"/>
                <w:szCs w:val="22"/>
              </w:rPr>
              <w:t>1</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r w:rsidRPr="008B2CB8">
              <w:rPr>
                <w:sz w:val="22"/>
                <w:szCs w:val="22"/>
              </w:rPr>
              <w:t>Y</w:t>
            </w:r>
          </w:p>
        </w:tc>
        <w:tc>
          <w:tcPr>
            <w:tcW w:w="2471" w:type="dxa"/>
            <w:tcBorders>
              <w:left w:val="nil"/>
            </w:tcBorders>
            <w:vAlign w:val="center"/>
          </w:tcPr>
          <w:p w:rsidR="008B2CB8" w:rsidRPr="008B2CB8" w:rsidRDefault="008B2CB8" w:rsidP="008B2CB8">
            <w:pPr>
              <w:rPr>
                <w:sz w:val="22"/>
                <w:szCs w:val="22"/>
              </w:rPr>
            </w:pPr>
            <w:r w:rsidRPr="008B2CB8">
              <w:rPr>
                <w:sz w:val="22"/>
                <w:szCs w:val="22"/>
              </w:rPr>
              <w:t xml:space="preserve">All carpeted, WD CT, DEM </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Office inside old library</w:t>
            </w:r>
          </w:p>
        </w:tc>
        <w:tc>
          <w:tcPr>
            <w:tcW w:w="934" w:type="dxa"/>
            <w:vAlign w:val="center"/>
          </w:tcPr>
          <w:p w:rsidR="008B2CB8" w:rsidRPr="008B2CB8" w:rsidRDefault="008B2CB8" w:rsidP="008B2CB8">
            <w:pPr>
              <w:rPr>
                <w:sz w:val="22"/>
                <w:szCs w:val="22"/>
              </w:rPr>
            </w:pPr>
            <w:r w:rsidRPr="008B2CB8">
              <w:rPr>
                <w:sz w:val="22"/>
                <w:szCs w:val="22"/>
              </w:rPr>
              <w:t>1780</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74</w:t>
            </w:r>
          </w:p>
        </w:tc>
        <w:tc>
          <w:tcPr>
            <w:tcW w:w="1080" w:type="dxa"/>
            <w:vAlign w:val="center"/>
          </w:tcPr>
          <w:p w:rsidR="008B2CB8" w:rsidRPr="008B2CB8" w:rsidRDefault="008B2CB8" w:rsidP="008B2CB8">
            <w:pPr>
              <w:rPr>
                <w:sz w:val="22"/>
                <w:szCs w:val="22"/>
              </w:rPr>
            </w:pPr>
            <w:r w:rsidRPr="008B2CB8">
              <w:rPr>
                <w:sz w:val="22"/>
                <w:szCs w:val="22"/>
              </w:rPr>
              <w:t>26</w:t>
            </w:r>
          </w:p>
        </w:tc>
        <w:tc>
          <w:tcPr>
            <w:tcW w:w="954" w:type="dxa"/>
            <w:vAlign w:val="center"/>
          </w:tcPr>
          <w:p w:rsidR="008B2CB8" w:rsidRPr="008B2CB8" w:rsidRDefault="008B2CB8" w:rsidP="008B2CB8">
            <w:pPr>
              <w:rPr>
                <w:sz w:val="22"/>
                <w:szCs w:val="22"/>
              </w:rPr>
            </w:pPr>
            <w:r w:rsidRPr="008B2CB8">
              <w:rPr>
                <w:sz w:val="22"/>
                <w:szCs w:val="22"/>
              </w:rPr>
              <w:t>8</w:t>
            </w:r>
          </w:p>
        </w:tc>
        <w:tc>
          <w:tcPr>
            <w:tcW w:w="1260" w:type="dxa"/>
            <w:vAlign w:val="center"/>
          </w:tcPr>
          <w:p w:rsidR="008B2CB8" w:rsidRPr="008B2CB8" w:rsidRDefault="008B2CB8" w:rsidP="008B2CB8">
            <w:pPr>
              <w:rPr>
                <w:sz w:val="22"/>
                <w:szCs w:val="22"/>
              </w:rPr>
            </w:pPr>
            <w:r w:rsidRPr="008B2CB8">
              <w:rPr>
                <w:sz w:val="22"/>
                <w:szCs w:val="22"/>
              </w:rPr>
              <w:t>1</w:t>
            </w:r>
          </w:p>
        </w:tc>
        <w:tc>
          <w:tcPr>
            <w:tcW w:w="1260" w:type="dxa"/>
            <w:vAlign w:val="center"/>
          </w:tcPr>
          <w:p w:rsidR="008B2CB8" w:rsidRPr="008B2CB8" w:rsidRDefault="008B2CB8" w:rsidP="008B2CB8">
            <w:pPr>
              <w:rPr>
                <w:sz w:val="22"/>
                <w:szCs w:val="22"/>
              </w:rPr>
            </w:pPr>
            <w:r w:rsidRPr="008B2CB8">
              <w:rPr>
                <w:sz w:val="22"/>
                <w:szCs w:val="22"/>
              </w:rPr>
              <w:t>N</w:t>
            </w:r>
          </w:p>
        </w:tc>
        <w:tc>
          <w:tcPr>
            <w:tcW w:w="900" w:type="dxa"/>
            <w:gridSpan w:val="2"/>
            <w:vAlign w:val="center"/>
          </w:tcPr>
          <w:p w:rsidR="008B2CB8" w:rsidRPr="008B2CB8" w:rsidRDefault="008B2CB8" w:rsidP="008B2CB8">
            <w:pPr>
              <w:rPr>
                <w:sz w:val="22"/>
                <w:szCs w:val="22"/>
              </w:rPr>
            </w:pPr>
            <w:r w:rsidRPr="008B2CB8">
              <w:rPr>
                <w:sz w:val="22"/>
                <w:szCs w:val="22"/>
              </w:rPr>
              <w:t>N</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Carpet, DEM, HS</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Custodian</w:t>
            </w:r>
          </w:p>
        </w:tc>
        <w:tc>
          <w:tcPr>
            <w:tcW w:w="934" w:type="dxa"/>
            <w:vAlign w:val="center"/>
          </w:tcPr>
          <w:p w:rsidR="008B2CB8" w:rsidRPr="008B2CB8" w:rsidRDefault="008B2CB8" w:rsidP="008B2CB8">
            <w:pPr>
              <w:rPr>
                <w:sz w:val="22"/>
                <w:szCs w:val="22"/>
              </w:rPr>
            </w:pPr>
            <w:r w:rsidRPr="008B2CB8">
              <w:rPr>
                <w:sz w:val="22"/>
                <w:szCs w:val="22"/>
              </w:rPr>
              <w:t>1005</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74</w:t>
            </w:r>
          </w:p>
        </w:tc>
        <w:tc>
          <w:tcPr>
            <w:tcW w:w="1080" w:type="dxa"/>
            <w:vAlign w:val="center"/>
          </w:tcPr>
          <w:p w:rsidR="008B2CB8" w:rsidRPr="008B2CB8" w:rsidRDefault="008B2CB8" w:rsidP="008B2CB8">
            <w:pPr>
              <w:rPr>
                <w:sz w:val="22"/>
                <w:szCs w:val="22"/>
              </w:rPr>
            </w:pPr>
          </w:p>
        </w:tc>
        <w:tc>
          <w:tcPr>
            <w:tcW w:w="954" w:type="dxa"/>
            <w:vAlign w:val="center"/>
          </w:tcPr>
          <w:p w:rsidR="008B2CB8" w:rsidRPr="008B2CB8" w:rsidRDefault="008B2CB8" w:rsidP="008B2CB8">
            <w:pPr>
              <w:rPr>
                <w:sz w:val="22"/>
                <w:szCs w:val="22"/>
              </w:rPr>
            </w:pPr>
          </w:p>
        </w:tc>
        <w:tc>
          <w:tcPr>
            <w:tcW w:w="1260" w:type="dxa"/>
            <w:vAlign w:val="center"/>
          </w:tcPr>
          <w:p w:rsidR="008B2CB8" w:rsidRPr="008B2CB8" w:rsidRDefault="008B2CB8" w:rsidP="008B2CB8">
            <w:pPr>
              <w:rPr>
                <w:sz w:val="22"/>
                <w:szCs w:val="22"/>
              </w:rPr>
            </w:pPr>
            <w:r w:rsidRPr="008B2CB8">
              <w:rPr>
                <w:sz w:val="22"/>
                <w:szCs w:val="22"/>
              </w:rPr>
              <w:t>0</w:t>
            </w:r>
          </w:p>
        </w:tc>
        <w:tc>
          <w:tcPr>
            <w:tcW w:w="1260" w:type="dxa"/>
            <w:vAlign w:val="center"/>
          </w:tcPr>
          <w:p w:rsidR="008B2CB8" w:rsidRPr="008B2CB8" w:rsidRDefault="008B2CB8" w:rsidP="008B2CB8">
            <w:pPr>
              <w:rPr>
                <w:sz w:val="22"/>
                <w:szCs w:val="22"/>
              </w:rPr>
            </w:pPr>
            <w:r w:rsidRPr="008B2CB8">
              <w:rPr>
                <w:sz w:val="22"/>
                <w:szCs w:val="22"/>
              </w:rPr>
              <w:t>N</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Main office</w:t>
            </w:r>
          </w:p>
        </w:tc>
        <w:tc>
          <w:tcPr>
            <w:tcW w:w="934" w:type="dxa"/>
            <w:vAlign w:val="center"/>
          </w:tcPr>
          <w:p w:rsidR="008B2CB8" w:rsidRPr="008B2CB8" w:rsidRDefault="008B2CB8" w:rsidP="008B2CB8">
            <w:pPr>
              <w:rPr>
                <w:sz w:val="22"/>
                <w:szCs w:val="22"/>
              </w:rPr>
            </w:pPr>
            <w:r w:rsidRPr="008B2CB8">
              <w:rPr>
                <w:sz w:val="22"/>
                <w:szCs w:val="22"/>
              </w:rPr>
              <w:t>1235</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76</w:t>
            </w:r>
          </w:p>
        </w:tc>
        <w:tc>
          <w:tcPr>
            <w:tcW w:w="1080" w:type="dxa"/>
            <w:vAlign w:val="center"/>
          </w:tcPr>
          <w:p w:rsidR="008B2CB8" w:rsidRPr="008B2CB8" w:rsidRDefault="008B2CB8" w:rsidP="008B2CB8">
            <w:pPr>
              <w:rPr>
                <w:sz w:val="22"/>
                <w:szCs w:val="22"/>
              </w:rPr>
            </w:pPr>
            <w:r w:rsidRPr="008B2CB8">
              <w:rPr>
                <w:sz w:val="22"/>
                <w:szCs w:val="22"/>
              </w:rPr>
              <w:t>21</w:t>
            </w:r>
          </w:p>
        </w:tc>
        <w:tc>
          <w:tcPr>
            <w:tcW w:w="954" w:type="dxa"/>
            <w:vAlign w:val="center"/>
          </w:tcPr>
          <w:p w:rsidR="008B2CB8" w:rsidRPr="008B2CB8" w:rsidRDefault="008B2CB8" w:rsidP="008B2CB8">
            <w:pPr>
              <w:rPr>
                <w:sz w:val="22"/>
                <w:szCs w:val="22"/>
              </w:rPr>
            </w:pPr>
            <w:r w:rsidRPr="008B2CB8">
              <w:rPr>
                <w:sz w:val="22"/>
                <w:szCs w:val="22"/>
              </w:rPr>
              <w:t>21</w:t>
            </w:r>
          </w:p>
        </w:tc>
        <w:tc>
          <w:tcPr>
            <w:tcW w:w="1260" w:type="dxa"/>
            <w:vAlign w:val="center"/>
          </w:tcPr>
          <w:p w:rsidR="008B2CB8" w:rsidRPr="008B2CB8" w:rsidRDefault="008B2CB8" w:rsidP="008B2CB8">
            <w:pPr>
              <w:rPr>
                <w:sz w:val="22"/>
                <w:szCs w:val="22"/>
              </w:rPr>
            </w:pPr>
            <w:r w:rsidRPr="008B2CB8">
              <w:rPr>
                <w:sz w:val="22"/>
                <w:szCs w:val="22"/>
              </w:rPr>
              <w:t>1</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PC in hallway</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Cafeteria, lunchtime</w:t>
            </w:r>
          </w:p>
        </w:tc>
        <w:tc>
          <w:tcPr>
            <w:tcW w:w="934" w:type="dxa"/>
            <w:vAlign w:val="center"/>
          </w:tcPr>
          <w:p w:rsidR="008B2CB8" w:rsidRPr="008B2CB8" w:rsidRDefault="008B2CB8" w:rsidP="008B2CB8">
            <w:pPr>
              <w:rPr>
                <w:sz w:val="22"/>
                <w:szCs w:val="22"/>
              </w:rPr>
            </w:pPr>
            <w:r w:rsidRPr="008B2CB8">
              <w:rPr>
                <w:sz w:val="22"/>
                <w:szCs w:val="22"/>
              </w:rPr>
              <w:t>1446</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73</w:t>
            </w:r>
          </w:p>
        </w:tc>
        <w:tc>
          <w:tcPr>
            <w:tcW w:w="1080" w:type="dxa"/>
            <w:vAlign w:val="center"/>
          </w:tcPr>
          <w:p w:rsidR="008B2CB8" w:rsidRPr="008B2CB8" w:rsidRDefault="008B2CB8" w:rsidP="008B2CB8">
            <w:pPr>
              <w:rPr>
                <w:sz w:val="22"/>
                <w:szCs w:val="22"/>
              </w:rPr>
            </w:pPr>
            <w:r w:rsidRPr="008B2CB8">
              <w:rPr>
                <w:sz w:val="22"/>
                <w:szCs w:val="22"/>
              </w:rPr>
              <w:t>31</w:t>
            </w:r>
          </w:p>
        </w:tc>
        <w:tc>
          <w:tcPr>
            <w:tcW w:w="954" w:type="dxa"/>
            <w:vAlign w:val="center"/>
          </w:tcPr>
          <w:p w:rsidR="008B2CB8" w:rsidRPr="008B2CB8" w:rsidRDefault="008B2CB8" w:rsidP="008B2CB8">
            <w:pPr>
              <w:rPr>
                <w:sz w:val="22"/>
                <w:szCs w:val="22"/>
              </w:rPr>
            </w:pPr>
          </w:p>
        </w:tc>
        <w:tc>
          <w:tcPr>
            <w:tcW w:w="1260" w:type="dxa"/>
            <w:vAlign w:val="center"/>
          </w:tcPr>
          <w:p w:rsidR="008B2CB8" w:rsidRPr="008B2CB8" w:rsidRDefault="008B2CB8" w:rsidP="008B2CB8">
            <w:pPr>
              <w:rPr>
                <w:sz w:val="22"/>
                <w:szCs w:val="22"/>
              </w:rPr>
            </w:pPr>
            <w:r w:rsidRPr="008B2CB8">
              <w:rPr>
                <w:sz w:val="22"/>
                <w:szCs w:val="22"/>
              </w:rPr>
              <w:t>~100</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r w:rsidRPr="008B2CB8">
              <w:rPr>
                <w:sz w:val="22"/>
                <w:szCs w:val="22"/>
              </w:rPr>
              <w:t>Y</w:t>
            </w:r>
          </w:p>
        </w:tc>
        <w:tc>
          <w:tcPr>
            <w:tcW w:w="2471" w:type="dxa"/>
            <w:tcBorders>
              <w:left w:val="nil"/>
            </w:tcBorders>
            <w:vAlign w:val="center"/>
          </w:tcPr>
          <w:p w:rsidR="008B2CB8" w:rsidRPr="008B2CB8" w:rsidRDefault="008B2CB8" w:rsidP="008B2CB8">
            <w:pPr>
              <w:rPr>
                <w:sz w:val="22"/>
                <w:szCs w:val="22"/>
              </w:rPr>
            </w:pP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Principal’s Office</w:t>
            </w:r>
          </w:p>
        </w:tc>
        <w:tc>
          <w:tcPr>
            <w:tcW w:w="934" w:type="dxa"/>
            <w:vAlign w:val="center"/>
          </w:tcPr>
          <w:p w:rsidR="008B2CB8" w:rsidRPr="008B2CB8" w:rsidRDefault="008B2CB8" w:rsidP="008B2CB8">
            <w:pPr>
              <w:rPr>
                <w:sz w:val="22"/>
                <w:szCs w:val="22"/>
              </w:rPr>
            </w:pPr>
            <w:r w:rsidRPr="008B2CB8">
              <w:rPr>
                <w:sz w:val="22"/>
                <w:szCs w:val="22"/>
              </w:rPr>
              <w:t>1862</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70</w:t>
            </w:r>
          </w:p>
        </w:tc>
        <w:tc>
          <w:tcPr>
            <w:tcW w:w="1080" w:type="dxa"/>
            <w:vAlign w:val="center"/>
          </w:tcPr>
          <w:p w:rsidR="008B2CB8" w:rsidRPr="008B2CB8" w:rsidRDefault="008B2CB8" w:rsidP="008B2CB8">
            <w:pPr>
              <w:rPr>
                <w:sz w:val="22"/>
                <w:szCs w:val="22"/>
              </w:rPr>
            </w:pPr>
            <w:r w:rsidRPr="008B2CB8">
              <w:rPr>
                <w:sz w:val="22"/>
                <w:szCs w:val="22"/>
              </w:rPr>
              <w:t>32</w:t>
            </w:r>
          </w:p>
        </w:tc>
        <w:tc>
          <w:tcPr>
            <w:tcW w:w="954" w:type="dxa"/>
            <w:vAlign w:val="center"/>
          </w:tcPr>
          <w:p w:rsidR="008B2CB8" w:rsidRPr="008B2CB8" w:rsidRDefault="008B2CB8" w:rsidP="008B2CB8">
            <w:pPr>
              <w:rPr>
                <w:sz w:val="22"/>
                <w:szCs w:val="22"/>
              </w:rPr>
            </w:pPr>
            <w:r w:rsidRPr="008B2CB8">
              <w:rPr>
                <w:sz w:val="22"/>
                <w:szCs w:val="22"/>
              </w:rPr>
              <w:t>41</w:t>
            </w:r>
          </w:p>
        </w:tc>
        <w:tc>
          <w:tcPr>
            <w:tcW w:w="1260" w:type="dxa"/>
            <w:vAlign w:val="center"/>
          </w:tcPr>
          <w:p w:rsidR="008B2CB8" w:rsidRPr="008B2CB8" w:rsidRDefault="008B2CB8" w:rsidP="008B2CB8">
            <w:pPr>
              <w:rPr>
                <w:sz w:val="22"/>
                <w:szCs w:val="22"/>
              </w:rPr>
            </w:pPr>
            <w:r w:rsidRPr="008B2CB8">
              <w:rPr>
                <w:sz w:val="22"/>
                <w:szCs w:val="22"/>
              </w:rPr>
              <w:t>6</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N</w:t>
            </w:r>
          </w:p>
        </w:tc>
        <w:tc>
          <w:tcPr>
            <w:tcW w:w="990" w:type="dxa"/>
            <w:vAlign w:val="center"/>
          </w:tcPr>
          <w:p w:rsidR="008B2CB8" w:rsidRPr="008B2CB8" w:rsidRDefault="008B2CB8" w:rsidP="008B2CB8">
            <w:pPr>
              <w:rPr>
                <w:sz w:val="22"/>
                <w:szCs w:val="22"/>
              </w:rPr>
            </w:pPr>
            <w:r w:rsidRPr="008B2CB8">
              <w:rPr>
                <w:sz w:val="22"/>
                <w:szCs w:val="22"/>
              </w:rPr>
              <w:t>N</w:t>
            </w:r>
          </w:p>
        </w:tc>
        <w:tc>
          <w:tcPr>
            <w:tcW w:w="2471" w:type="dxa"/>
            <w:tcBorders>
              <w:left w:val="nil"/>
            </w:tcBorders>
            <w:vAlign w:val="center"/>
          </w:tcPr>
          <w:p w:rsidR="008B2CB8" w:rsidRPr="008B2CB8" w:rsidRDefault="008B2CB8" w:rsidP="008B2CB8">
            <w:pPr>
              <w:rPr>
                <w:sz w:val="22"/>
                <w:szCs w:val="22"/>
              </w:rPr>
            </w:pPr>
            <w:r w:rsidRPr="008B2CB8">
              <w:rPr>
                <w:sz w:val="22"/>
                <w:szCs w:val="22"/>
              </w:rPr>
              <w:t>Carpet</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lastRenderedPageBreak/>
              <w:t>Stage area</w:t>
            </w:r>
          </w:p>
        </w:tc>
        <w:tc>
          <w:tcPr>
            <w:tcW w:w="934" w:type="dxa"/>
            <w:vAlign w:val="center"/>
          </w:tcPr>
          <w:p w:rsidR="008B2CB8" w:rsidRPr="008B2CB8" w:rsidRDefault="008B2CB8" w:rsidP="008B2CB8">
            <w:pPr>
              <w:rPr>
                <w:sz w:val="22"/>
                <w:szCs w:val="22"/>
              </w:rPr>
            </w:pPr>
            <w:r w:rsidRPr="008B2CB8">
              <w:rPr>
                <w:sz w:val="22"/>
                <w:szCs w:val="22"/>
              </w:rPr>
              <w:t>1500</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75</w:t>
            </w:r>
          </w:p>
        </w:tc>
        <w:tc>
          <w:tcPr>
            <w:tcW w:w="1080" w:type="dxa"/>
            <w:vAlign w:val="center"/>
          </w:tcPr>
          <w:p w:rsidR="008B2CB8" w:rsidRPr="008B2CB8" w:rsidRDefault="008B2CB8" w:rsidP="008B2CB8">
            <w:pPr>
              <w:rPr>
                <w:sz w:val="22"/>
                <w:szCs w:val="22"/>
              </w:rPr>
            </w:pPr>
            <w:r w:rsidRPr="008B2CB8">
              <w:rPr>
                <w:sz w:val="22"/>
                <w:szCs w:val="22"/>
              </w:rPr>
              <w:t>25</w:t>
            </w:r>
          </w:p>
        </w:tc>
        <w:tc>
          <w:tcPr>
            <w:tcW w:w="954" w:type="dxa"/>
            <w:vAlign w:val="center"/>
          </w:tcPr>
          <w:p w:rsidR="008B2CB8" w:rsidRPr="008B2CB8" w:rsidRDefault="008B2CB8" w:rsidP="008B2CB8">
            <w:pPr>
              <w:rPr>
                <w:sz w:val="22"/>
                <w:szCs w:val="22"/>
              </w:rPr>
            </w:pPr>
            <w:r w:rsidRPr="008B2CB8">
              <w:rPr>
                <w:sz w:val="22"/>
                <w:szCs w:val="22"/>
              </w:rPr>
              <w:t>26</w:t>
            </w:r>
          </w:p>
        </w:tc>
        <w:tc>
          <w:tcPr>
            <w:tcW w:w="1260" w:type="dxa"/>
            <w:vAlign w:val="center"/>
          </w:tcPr>
          <w:p w:rsidR="008B2CB8" w:rsidRPr="008B2CB8" w:rsidRDefault="008B2CB8" w:rsidP="008B2CB8">
            <w:pPr>
              <w:rPr>
                <w:sz w:val="22"/>
                <w:szCs w:val="22"/>
              </w:rPr>
            </w:pPr>
            <w:r w:rsidRPr="008B2CB8">
              <w:rPr>
                <w:sz w:val="22"/>
                <w:szCs w:val="22"/>
              </w:rPr>
              <w:t>4</w:t>
            </w:r>
          </w:p>
        </w:tc>
        <w:tc>
          <w:tcPr>
            <w:tcW w:w="1260" w:type="dxa"/>
            <w:vAlign w:val="center"/>
          </w:tcPr>
          <w:p w:rsidR="008B2CB8" w:rsidRPr="008B2CB8" w:rsidRDefault="008B2CB8" w:rsidP="008B2CB8">
            <w:pPr>
              <w:rPr>
                <w:sz w:val="22"/>
                <w:szCs w:val="22"/>
              </w:rPr>
            </w:pPr>
            <w:r w:rsidRPr="008B2CB8">
              <w:rPr>
                <w:sz w:val="22"/>
                <w:szCs w:val="22"/>
              </w:rPr>
              <w:t>N</w:t>
            </w:r>
          </w:p>
        </w:tc>
        <w:tc>
          <w:tcPr>
            <w:tcW w:w="900" w:type="dxa"/>
            <w:gridSpan w:val="2"/>
            <w:vAlign w:val="center"/>
          </w:tcPr>
          <w:p w:rsidR="008B2CB8" w:rsidRPr="008B2CB8" w:rsidRDefault="008B2CB8" w:rsidP="008B2CB8">
            <w:pPr>
              <w:rPr>
                <w:sz w:val="22"/>
                <w:szCs w:val="22"/>
              </w:rPr>
            </w:pP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WD CT, area rug, items</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Teacher’s lounge</w:t>
            </w:r>
          </w:p>
        </w:tc>
        <w:tc>
          <w:tcPr>
            <w:tcW w:w="934" w:type="dxa"/>
            <w:vAlign w:val="center"/>
          </w:tcPr>
          <w:p w:rsidR="008B2CB8" w:rsidRPr="008B2CB8" w:rsidRDefault="008B2CB8" w:rsidP="008B2CB8">
            <w:pPr>
              <w:rPr>
                <w:sz w:val="22"/>
                <w:szCs w:val="22"/>
              </w:rPr>
            </w:pPr>
            <w:r w:rsidRPr="008B2CB8">
              <w:rPr>
                <w:sz w:val="22"/>
                <w:szCs w:val="22"/>
              </w:rPr>
              <w:t>1384</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74</w:t>
            </w:r>
          </w:p>
        </w:tc>
        <w:tc>
          <w:tcPr>
            <w:tcW w:w="1080" w:type="dxa"/>
            <w:vAlign w:val="center"/>
          </w:tcPr>
          <w:p w:rsidR="008B2CB8" w:rsidRPr="008B2CB8" w:rsidRDefault="008B2CB8" w:rsidP="008B2CB8">
            <w:pPr>
              <w:rPr>
                <w:sz w:val="22"/>
                <w:szCs w:val="22"/>
              </w:rPr>
            </w:pPr>
            <w:r w:rsidRPr="008B2CB8">
              <w:rPr>
                <w:sz w:val="22"/>
                <w:szCs w:val="22"/>
              </w:rPr>
              <w:t>22</w:t>
            </w:r>
          </w:p>
        </w:tc>
        <w:tc>
          <w:tcPr>
            <w:tcW w:w="954" w:type="dxa"/>
            <w:vAlign w:val="center"/>
          </w:tcPr>
          <w:p w:rsidR="008B2CB8" w:rsidRPr="008B2CB8" w:rsidRDefault="008B2CB8" w:rsidP="008B2CB8">
            <w:pPr>
              <w:rPr>
                <w:sz w:val="22"/>
                <w:szCs w:val="22"/>
              </w:rPr>
            </w:pPr>
            <w:r w:rsidRPr="008B2CB8">
              <w:rPr>
                <w:sz w:val="22"/>
                <w:szCs w:val="22"/>
              </w:rPr>
              <w:t>26</w:t>
            </w:r>
          </w:p>
        </w:tc>
        <w:tc>
          <w:tcPr>
            <w:tcW w:w="1260" w:type="dxa"/>
            <w:vAlign w:val="center"/>
          </w:tcPr>
          <w:p w:rsidR="008B2CB8" w:rsidRPr="008B2CB8" w:rsidRDefault="008B2CB8" w:rsidP="008B2CB8">
            <w:pPr>
              <w:rPr>
                <w:sz w:val="22"/>
                <w:szCs w:val="22"/>
              </w:rPr>
            </w:pPr>
            <w:r w:rsidRPr="008B2CB8">
              <w:rPr>
                <w:sz w:val="22"/>
                <w:szCs w:val="22"/>
              </w:rPr>
              <w:t>5</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r w:rsidRPr="008B2CB8">
              <w:rPr>
                <w:sz w:val="22"/>
                <w:szCs w:val="22"/>
              </w:rPr>
              <w:t>N</w:t>
            </w:r>
          </w:p>
        </w:tc>
        <w:tc>
          <w:tcPr>
            <w:tcW w:w="2471" w:type="dxa"/>
            <w:tcBorders>
              <w:left w:val="nil"/>
            </w:tcBorders>
            <w:vAlign w:val="center"/>
          </w:tcPr>
          <w:p w:rsidR="008B2CB8" w:rsidRPr="008B2CB8" w:rsidRDefault="008B2CB8" w:rsidP="008B2CB8">
            <w:pPr>
              <w:rPr>
                <w:sz w:val="22"/>
                <w:szCs w:val="22"/>
              </w:rPr>
            </w:pPr>
            <w:r w:rsidRPr="008B2CB8">
              <w:rPr>
                <w:sz w:val="22"/>
                <w:szCs w:val="22"/>
              </w:rPr>
              <w:t>WD CT, fridge, vending, microwave, PC, sink</w:t>
            </w:r>
          </w:p>
        </w:tc>
      </w:tr>
      <w:tr w:rsidR="008B2CB8" w:rsidRPr="008B2CB8" w:rsidTr="00906146">
        <w:trPr>
          <w:cantSplit/>
          <w:trHeight w:val="637"/>
          <w:jc w:val="center"/>
        </w:trPr>
        <w:tc>
          <w:tcPr>
            <w:tcW w:w="1895" w:type="dxa"/>
            <w:vAlign w:val="center"/>
          </w:tcPr>
          <w:p w:rsidR="008B2CB8" w:rsidRPr="008B2CB8" w:rsidRDefault="008B2CB8" w:rsidP="008B2CB8">
            <w:pPr>
              <w:rPr>
                <w:sz w:val="22"/>
                <w:szCs w:val="22"/>
              </w:rPr>
            </w:pPr>
            <w:r w:rsidRPr="008B2CB8">
              <w:rPr>
                <w:sz w:val="22"/>
                <w:szCs w:val="22"/>
              </w:rPr>
              <w:t>Speech</w:t>
            </w:r>
          </w:p>
        </w:tc>
        <w:tc>
          <w:tcPr>
            <w:tcW w:w="934" w:type="dxa"/>
            <w:vAlign w:val="center"/>
          </w:tcPr>
          <w:p w:rsidR="008B2CB8" w:rsidRPr="008B2CB8" w:rsidRDefault="008B2CB8" w:rsidP="008B2CB8">
            <w:pPr>
              <w:rPr>
                <w:sz w:val="22"/>
                <w:szCs w:val="22"/>
              </w:rPr>
            </w:pPr>
            <w:r w:rsidRPr="008B2CB8">
              <w:rPr>
                <w:sz w:val="22"/>
                <w:szCs w:val="22"/>
              </w:rPr>
              <w:t>1388</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73</w:t>
            </w:r>
          </w:p>
        </w:tc>
        <w:tc>
          <w:tcPr>
            <w:tcW w:w="1080" w:type="dxa"/>
            <w:vAlign w:val="center"/>
          </w:tcPr>
          <w:p w:rsidR="008B2CB8" w:rsidRPr="008B2CB8" w:rsidRDefault="008B2CB8" w:rsidP="008B2CB8">
            <w:pPr>
              <w:rPr>
                <w:sz w:val="22"/>
                <w:szCs w:val="22"/>
              </w:rPr>
            </w:pPr>
            <w:r w:rsidRPr="008B2CB8">
              <w:rPr>
                <w:sz w:val="22"/>
                <w:szCs w:val="22"/>
              </w:rPr>
              <w:t>22</w:t>
            </w:r>
          </w:p>
        </w:tc>
        <w:tc>
          <w:tcPr>
            <w:tcW w:w="954" w:type="dxa"/>
            <w:vAlign w:val="center"/>
          </w:tcPr>
          <w:p w:rsidR="008B2CB8" w:rsidRPr="008B2CB8" w:rsidRDefault="008B2CB8" w:rsidP="008B2CB8">
            <w:pPr>
              <w:rPr>
                <w:sz w:val="22"/>
                <w:szCs w:val="22"/>
              </w:rPr>
            </w:pPr>
            <w:r w:rsidRPr="008B2CB8">
              <w:rPr>
                <w:sz w:val="22"/>
                <w:szCs w:val="22"/>
              </w:rPr>
              <w:t>26</w:t>
            </w:r>
          </w:p>
        </w:tc>
        <w:tc>
          <w:tcPr>
            <w:tcW w:w="1260" w:type="dxa"/>
            <w:vAlign w:val="center"/>
          </w:tcPr>
          <w:p w:rsidR="008B2CB8" w:rsidRPr="008B2CB8" w:rsidRDefault="008B2CB8" w:rsidP="008B2CB8">
            <w:pPr>
              <w:rPr>
                <w:sz w:val="22"/>
                <w:szCs w:val="22"/>
              </w:rPr>
            </w:pPr>
            <w:r w:rsidRPr="008B2CB8">
              <w:rPr>
                <w:sz w:val="22"/>
                <w:szCs w:val="22"/>
              </w:rPr>
              <w:t>0</w:t>
            </w:r>
          </w:p>
        </w:tc>
        <w:tc>
          <w:tcPr>
            <w:tcW w:w="1260" w:type="dxa"/>
            <w:vAlign w:val="center"/>
          </w:tcPr>
          <w:p w:rsidR="008B2CB8" w:rsidRPr="008B2CB8" w:rsidRDefault="008B2CB8" w:rsidP="008B2CB8">
            <w:pPr>
              <w:rPr>
                <w:sz w:val="22"/>
                <w:szCs w:val="22"/>
              </w:rPr>
            </w:pPr>
            <w:r w:rsidRPr="008B2CB8">
              <w:rPr>
                <w:sz w:val="22"/>
                <w:szCs w:val="22"/>
              </w:rPr>
              <w:t>N</w:t>
            </w:r>
          </w:p>
        </w:tc>
        <w:tc>
          <w:tcPr>
            <w:tcW w:w="900" w:type="dxa"/>
            <w:gridSpan w:val="2"/>
            <w:vAlign w:val="center"/>
          </w:tcPr>
          <w:p w:rsidR="008B2CB8" w:rsidRPr="008B2CB8" w:rsidRDefault="008B2CB8" w:rsidP="008B2CB8">
            <w:pPr>
              <w:rPr>
                <w:sz w:val="22"/>
                <w:szCs w:val="22"/>
              </w:rPr>
            </w:pPr>
            <w:r w:rsidRPr="008B2CB8">
              <w:rPr>
                <w:sz w:val="22"/>
                <w:szCs w:val="22"/>
              </w:rPr>
              <w:t>N</w:t>
            </w:r>
          </w:p>
        </w:tc>
        <w:tc>
          <w:tcPr>
            <w:tcW w:w="990" w:type="dxa"/>
            <w:vAlign w:val="center"/>
          </w:tcPr>
          <w:p w:rsidR="008B2CB8" w:rsidRPr="008B2CB8" w:rsidRDefault="008B2CB8" w:rsidP="008B2CB8">
            <w:pPr>
              <w:rPr>
                <w:sz w:val="22"/>
                <w:szCs w:val="22"/>
              </w:rPr>
            </w:pPr>
            <w:r w:rsidRPr="008B2CB8">
              <w:rPr>
                <w:sz w:val="22"/>
                <w:szCs w:val="22"/>
              </w:rPr>
              <w:t>N</w:t>
            </w:r>
          </w:p>
        </w:tc>
        <w:tc>
          <w:tcPr>
            <w:tcW w:w="2471" w:type="dxa"/>
            <w:tcBorders>
              <w:left w:val="nil"/>
            </w:tcBorders>
            <w:vAlign w:val="center"/>
          </w:tcPr>
          <w:p w:rsidR="008B2CB8" w:rsidRPr="008B2CB8" w:rsidRDefault="008B2CB8" w:rsidP="008B2CB8">
            <w:pPr>
              <w:rPr>
                <w:sz w:val="22"/>
                <w:szCs w:val="22"/>
              </w:rPr>
            </w:pPr>
            <w:r w:rsidRPr="008B2CB8">
              <w:rPr>
                <w:sz w:val="22"/>
                <w:szCs w:val="22"/>
              </w:rPr>
              <w:t>WD CT, DEM, dusty exhaust</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Guidance</w:t>
            </w:r>
          </w:p>
        </w:tc>
        <w:tc>
          <w:tcPr>
            <w:tcW w:w="934" w:type="dxa"/>
            <w:vAlign w:val="center"/>
          </w:tcPr>
          <w:p w:rsidR="008B2CB8" w:rsidRPr="008B2CB8" w:rsidRDefault="008B2CB8" w:rsidP="008B2CB8">
            <w:pPr>
              <w:rPr>
                <w:sz w:val="22"/>
                <w:szCs w:val="22"/>
              </w:rPr>
            </w:pPr>
            <w:r w:rsidRPr="008B2CB8">
              <w:rPr>
                <w:sz w:val="22"/>
                <w:szCs w:val="22"/>
              </w:rPr>
              <w:t>1572</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73</w:t>
            </w:r>
          </w:p>
        </w:tc>
        <w:tc>
          <w:tcPr>
            <w:tcW w:w="1080" w:type="dxa"/>
            <w:vAlign w:val="center"/>
          </w:tcPr>
          <w:p w:rsidR="008B2CB8" w:rsidRPr="008B2CB8" w:rsidRDefault="008B2CB8" w:rsidP="008B2CB8">
            <w:pPr>
              <w:rPr>
                <w:sz w:val="22"/>
                <w:szCs w:val="22"/>
              </w:rPr>
            </w:pPr>
            <w:r w:rsidRPr="008B2CB8">
              <w:rPr>
                <w:sz w:val="22"/>
                <w:szCs w:val="22"/>
              </w:rPr>
              <w:t>28</w:t>
            </w:r>
          </w:p>
        </w:tc>
        <w:tc>
          <w:tcPr>
            <w:tcW w:w="954" w:type="dxa"/>
            <w:vAlign w:val="center"/>
          </w:tcPr>
          <w:p w:rsidR="008B2CB8" w:rsidRPr="008B2CB8" w:rsidRDefault="008B2CB8" w:rsidP="008B2CB8">
            <w:pPr>
              <w:rPr>
                <w:sz w:val="22"/>
                <w:szCs w:val="22"/>
              </w:rPr>
            </w:pPr>
            <w:r w:rsidRPr="008B2CB8">
              <w:rPr>
                <w:sz w:val="22"/>
                <w:szCs w:val="22"/>
              </w:rPr>
              <w:t>42</w:t>
            </w:r>
          </w:p>
        </w:tc>
        <w:tc>
          <w:tcPr>
            <w:tcW w:w="1260" w:type="dxa"/>
            <w:vAlign w:val="center"/>
          </w:tcPr>
          <w:p w:rsidR="008B2CB8" w:rsidRPr="008B2CB8" w:rsidRDefault="008B2CB8" w:rsidP="008B2CB8">
            <w:pPr>
              <w:rPr>
                <w:sz w:val="22"/>
                <w:szCs w:val="22"/>
              </w:rPr>
            </w:pPr>
            <w:r w:rsidRPr="008B2CB8">
              <w:rPr>
                <w:sz w:val="22"/>
                <w:szCs w:val="22"/>
              </w:rPr>
              <w:t>5</w:t>
            </w:r>
          </w:p>
        </w:tc>
        <w:tc>
          <w:tcPr>
            <w:tcW w:w="1260" w:type="dxa"/>
            <w:vAlign w:val="center"/>
          </w:tcPr>
          <w:p w:rsidR="008B2CB8" w:rsidRPr="008B2CB8" w:rsidRDefault="008B2CB8" w:rsidP="008B2CB8">
            <w:pPr>
              <w:rPr>
                <w:sz w:val="22"/>
                <w:szCs w:val="22"/>
              </w:rPr>
            </w:pPr>
            <w:r w:rsidRPr="008B2CB8">
              <w:rPr>
                <w:sz w:val="22"/>
                <w:szCs w:val="22"/>
              </w:rPr>
              <w:t>N</w:t>
            </w:r>
          </w:p>
        </w:tc>
        <w:tc>
          <w:tcPr>
            <w:tcW w:w="900" w:type="dxa"/>
            <w:gridSpan w:val="2"/>
            <w:vAlign w:val="center"/>
          </w:tcPr>
          <w:p w:rsidR="008B2CB8" w:rsidRPr="008B2CB8" w:rsidRDefault="008B2CB8" w:rsidP="008B2CB8">
            <w:pPr>
              <w:rPr>
                <w:sz w:val="22"/>
                <w:szCs w:val="22"/>
              </w:rPr>
            </w:pPr>
            <w:r w:rsidRPr="008B2CB8">
              <w:rPr>
                <w:sz w:val="22"/>
                <w:szCs w:val="22"/>
              </w:rPr>
              <w:t>N</w:t>
            </w:r>
          </w:p>
        </w:tc>
        <w:tc>
          <w:tcPr>
            <w:tcW w:w="990" w:type="dxa"/>
            <w:vAlign w:val="center"/>
          </w:tcPr>
          <w:p w:rsidR="008B2CB8" w:rsidRPr="008B2CB8" w:rsidRDefault="008B2CB8" w:rsidP="008B2CB8">
            <w:pPr>
              <w:rPr>
                <w:sz w:val="22"/>
                <w:szCs w:val="22"/>
              </w:rPr>
            </w:pPr>
            <w:r w:rsidRPr="008B2CB8">
              <w:rPr>
                <w:sz w:val="22"/>
                <w:szCs w:val="22"/>
              </w:rPr>
              <w:t>N</w:t>
            </w:r>
          </w:p>
        </w:tc>
        <w:tc>
          <w:tcPr>
            <w:tcW w:w="2471" w:type="dxa"/>
            <w:tcBorders>
              <w:left w:val="nil"/>
            </w:tcBorders>
            <w:vAlign w:val="center"/>
          </w:tcPr>
          <w:p w:rsidR="008B2CB8" w:rsidRPr="008B2CB8" w:rsidRDefault="008B2CB8" w:rsidP="008B2CB8">
            <w:pPr>
              <w:rPr>
                <w:sz w:val="22"/>
                <w:szCs w:val="22"/>
              </w:rPr>
            </w:pPr>
            <w:r w:rsidRPr="008B2CB8">
              <w:rPr>
                <w:sz w:val="22"/>
                <w:szCs w:val="22"/>
              </w:rPr>
              <w:t>Not a regular office (built out walls), items, water cooler on carpet in hallway</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Occupational therapy</w:t>
            </w:r>
          </w:p>
        </w:tc>
        <w:tc>
          <w:tcPr>
            <w:tcW w:w="934" w:type="dxa"/>
            <w:vAlign w:val="center"/>
          </w:tcPr>
          <w:p w:rsidR="008B2CB8" w:rsidRPr="008B2CB8" w:rsidRDefault="008B2CB8" w:rsidP="008B2CB8">
            <w:pPr>
              <w:rPr>
                <w:sz w:val="22"/>
                <w:szCs w:val="22"/>
              </w:rPr>
            </w:pPr>
            <w:r w:rsidRPr="008B2CB8">
              <w:rPr>
                <w:sz w:val="22"/>
                <w:szCs w:val="22"/>
              </w:rPr>
              <w:t>939</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70</w:t>
            </w:r>
          </w:p>
        </w:tc>
        <w:tc>
          <w:tcPr>
            <w:tcW w:w="1080" w:type="dxa"/>
            <w:vAlign w:val="center"/>
          </w:tcPr>
          <w:p w:rsidR="008B2CB8" w:rsidRPr="008B2CB8" w:rsidRDefault="008B2CB8" w:rsidP="008B2CB8">
            <w:pPr>
              <w:rPr>
                <w:sz w:val="22"/>
                <w:szCs w:val="22"/>
              </w:rPr>
            </w:pPr>
            <w:r w:rsidRPr="008B2CB8">
              <w:rPr>
                <w:sz w:val="22"/>
                <w:szCs w:val="22"/>
              </w:rPr>
              <w:t>27</w:t>
            </w:r>
          </w:p>
        </w:tc>
        <w:tc>
          <w:tcPr>
            <w:tcW w:w="954" w:type="dxa"/>
            <w:vAlign w:val="center"/>
          </w:tcPr>
          <w:p w:rsidR="008B2CB8" w:rsidRPr="008B2CB8" w:rsidRDefault="008B2CB8" w:rsidP="008B2CB8">
            <w:pPr>
              <w:rPr>
                <w:sz w:val="22"/>
                <w:szCs w:val="22"/>
              </w:rPr>
            </w:pPr>
            <w:r w:rsidRPr="008B2CB8">
              <w:rPr>
                <w:sz w:val="22"/>
                <w:szCs w:val="22"/>
              </w:rPr>
              <w:t>10</w:t>
            </w:r>
          </w:p>
        </w:tc>
        <w:tc>
          <w:tcPr>
            <w:tcW w:w="1260" w:type="dxa"/>
            <w:vAlign w:val="center"/>
          </w:tcPr>
          <w:p w:rsidR="008B2CB8" w:rsidRPr="008B2CB8" w:rsidRDefault="008B2CB8" w:rsidP="008B2CB8">
            <w:pPr>
              <w:rPr>
                <w:sz w:val="22"/>
                <w:szCs w:val="22"/>
              </w:rPr>
            </w:pPr>
            <w:r w:rsidRPr="008B2CB8">
              <w:rPr>
                <w:sz w:val="22"/>
                <w:szCs w:val="22"/>
              </w:rPr>
              <w:t>4</w:t>
            </w:r>
          </w:p>
        </w:tc>
        <w:tc>
          <w:tcPr>
            <w:tcW w:w="1260" w:type="dxa"/>
            <w:vAlign w:val="center"/>
          </w:tcPr>
          <w:p w:rsidR="008B2CB8" w:rsidRPr="008B2CB8" w:rsidRDefault="008B2CB8" w:rsidP="008B2CB8">
            <w:pPr>
              <w:rPr>
                <w:sz w:val="22"/>
                <w:szCs w:val="22"/>
              </w:rPr>
            </w:pPr>
            <w:r w:rsidRPr="008B2CB8">
              <w:rPr>
                <w:sz w:val="22"/>
                <w:szCs w:val="22"/>
              </w:rPr>
              <w:t>N</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r w:rsidRPr="008B2CB8">
              <w:rPr>
                <w:sz w:val="22"/>
                <w:szCs w:val="22"/>
              </w:rPr>
              <w:t>N</w:t>
            </w:r>
          </w:p>
        </w:tc>
        <w:tc>
          <w:tcPr>
            <w:tcW w:w="2471" w:type="dxa"/>
            <w:tcBorders>
              <w:left w:val="nil"/>
            </w:tcBorders>
            <w:vAlign w:val="center"/>
          </w:tcPr>
          <w:p w:rsidR="008B2CB8" w:rsidRPr="008B2CB8" w:rsidRDefault="008B2CB8" w:rsidP="008B2CB8">
            <w:pPr>
              <w:rPr>
                <w:sz w:val="22"/>
                <w:szCs w:val="22"/>
              </w:rPr>
            </w:pP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1</w:t>
            </w:r>
          </w:p>
        </w:tc>
        <w:tc>
          <w:tcPr>
            <w:tcW w:w="934" w:type="dxa"/>
            <w:vAlign w:val="center"/>
          </w:tcPr>
          <w:p w:rsidR="008B2CB8" w:rsidRPr="008B2CB8" w:rsidRDefault="008B2CB8" w:rsidP="008B2CB8">
            <w:pPr>
              <w:rPr>
                <w:sz w:val="22"/>
                <w:szCs w:val="22"/>
              </w:rPr>
            </w:pPr>
            <w:r w:rsidRPr="008B2CB8">
              <w:rPr>
                <w:sz w:val="22"/>
                <w:szCs w:val="22"/>
              </w:rPr>
              <w:t>1414</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72</w:t>
            </w:r>
          </w:p>
        </w:tc>
        <w:tc>
          <w:tcPr>
            <w:tcW w:w="1080" w:type="dxa"/>
            <w:vAlign w:val="center"/>
          </w:tcPr>
          <w:p w:rsidR="008B2CB8" w:rsidRPr="008B2CB8" w:rsidRDefault="008B2CB8" w:rsidP="008B2CB8">
            <w:pPr>
              <w:rPr>
                <w:sz w:val="22"/>
                <w:szCs w:val="22"/>
              </w:rPr>
            </w:pPr>
            <w:r w:rsidRPr="008B2CB8">
              <w:rPr>
                <w:sz w:val="22"/>
                <w:szCs w:val="22"/>
              </w:rPr>
              <w:t>25</w:t>
            </w:r>
          </w:p>
        </w:tc>
        <w:tc>
          <w:tcPr>
            <w:tcW w:w="954" w:type="dxa"/>
            <w:vAlign w:val="center"/>
          </w:tcPr>
          <w:p w:rsidR="008B2CB8" w:rsidRPr="008B2CB8" w:rsidRDefault="008B2CB8" w:rsidP="008B2CB8">
            <w:pPr>
              <w:rPr>
                <w:sz w:val="22"/>
                <w:szCs w:val="22"/>
              </w:rPr>
            </w:pPr>
            <w:r w:rsidRPr="008B2CB8">
              <w:rPr>
                <w:sz w:val="22"/>
                <w:szCs w:val="22"/>
              </w:rPr>
              <w:t>48</w:t>
            </w:r>
          </w:p>
        </w:tc>
        <w:tc>
          <w:tcPr>
            <w:tcW w:w="1260" w:type="dxa"/>
            <w:vAlign w:val="center"/>
          </w:tcPr>
          <w:p w:rsidR="008B2CB8" w:rsidRPr="008B2CB8" w:rsidRDefault="008B2CB8" w:rsidP="008B2CB8">
            <w:pPr>
              <w:rPr>
                <w:sz w:val="22"/>
                <w:szCs w:val="22"/>
              </w:rPr>
            </w:pPr>
            <w:r w:rsidRPr="008B2CB8">
              <w:rPr>
                <w:sz w:val="22"/>
                <w:szCs w:val="22"/>
              </w:rPr>
              <w:t>0</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 xml:space="preserve">WD CT, sink has open backsplash, area rug, plants, HS, CP under sink and porous items, dusty exhausts </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2</w:t>
            </w:r>
          </w:p>
        </w:tc>
        <w:tc>
          <w:tcPr>
            <w:tcW w:w="934" w:type="dxa"/>
            <w:vAlign w:val="center"/>
          </w:tcPr>
          <w:p w:rsidR="008B2CB8" w:rsidRPr="008B2CB8" w:rsidRDefault="008B2CB8" w:rsidP="008B2CB8">
            <w:pPr>
              <w:rPr>
                <w:sz w:val="22"/>
                <w:szCs w:val="22"/>
              </w:rPr>
            </w:pPr>
            <w:r w:rsidRPr="008B2CB8">
              <w:rPr>
                <w:sz w:val="22"/>
                <w:szCs w:val="22"/>
              </w:rPr>
              <w:t>1163</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72</w:t>
            </w:r>
          </w:p>
        </w:tc>
        <w:tc>
          <w:tcPr>
            <w:tcW w:w="1080" w:type="dxa"/>
            <w:vAlign w:val="center"/>
          </w:tcPr>
          <w:p w:rsidR="008B2CB8" w:rsidRPr="008B2CB8" w:rsidRDefault="008B2CB8" w:rsidP="008B2CB8">
            <w:pPr>
              <w:rPr>
                <w:sz w:val="22"/>
                <w:szCs w:val="22"/>
              </w:rPr>
            </w:pPr>
            <w:r w:rsidRPr="008B2CB8">
              <w:rPr>
                <w:sz w:val="22"/>
                <w:szCs w:val="22"/>
              </w:rPr>
              <w:t>20</w:t>
            </w:r>
          </w:p>
        </w:tc>
        <w:tc>
          <w:tcPr>
            <w:tcW w:w="954" w:type="dxa"/>
            <w:vAlign w:val="center"/>
          </w:tcPr>
          <w:p w:rsidR="008B2CB8" w:rsidRPr="008B2CB8" w:rsidRDefault="008B2CB8" w:rsidP="008B2CB8">
            <w:pPr>
              <w:rPr>
                <w:sz w:val="22"/>
                <w:szCs w:val="22"/>
              </w:rPr>
            </w:pPr>
            <w:r w:rsidRPr="008B2CB8">
              <w:rPr>
                <w:sz w:val="22"/>
                <w:szCs w:val="22"/>
              </w:rPr>
              <w:t>20</w:t>
            </w:r>
          </w:p>
        </w:tc>
        <w:tc>
          <w:tcPr>
            <w:tcW w:w="1260" w:type="dxa"/>
            <w:vAlign w:val="center"/>
          </w:tcPr>
          <w:p w:rsidR="008B2CB8" w:rsidRPr="008B2CB8" w:rsidRDefault="008B2CB8" w:rsidP="008B2CB8">
            <w:pPr>
              <w:rPr>
                <w:sz w:val="22"/>
                <w:szCs w:val="22"/>
              </w:rPr>
            </w:pPr>
            <w:r w:rsidRPr="008B2CB8">
              <w:rPr>
                <w:sz w:val="22"/>
                <w:szCs w:val="22"/>
              </w:rPr>
              <w:t>5</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WAC, area rug, fridge and microwave, sink backsplash open</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Storage/bathroom area between 2 and 3</w:t>
            </w:r>
          </w:p>
        </w:tc>
        <w:tc>
          <w:tcPr>
            <w:tcW w:w="934" w:type="dxa"/>
            <w:vAlign w:val="center"/>
          </w:tcPr>
          <w:p w:rsidR="008B2CB8" w:rsidRPr="008B2CB8" w:rsidRDefault="008B2CB8" w:rsidP="008B2CB8">
            <w:pPr>
              <w:rPr>
                <w:sz w:val="22"/>
                <w:szCs w:val="22"/>
              </w:rPr>
            </w:pPr>
          </w:p>
        </w:tc>
        <w:tc>
          <w:tcPr>
            <w:tcW w:w="1136" w:type="dxa"/>
            <w:vAlign w:val="center"/>
          </w:tcPr>
          <w:p w:rsidR="008B2CB8" w:rsidRPr="008B2CB8" w:rsidRDefault="008B2CB8" w:rsidP="008B2CB8">
            <w:pPr>
              <w:rPr>
                <w:sz w:val="22"/>
                <w:szCs w:val="22"/>
              </w:rPr>
            </w:pPr>
          </w:p>
        </w:tc>
        <w:tc>
          <w:tcPr>
            <w:tcW w:w="810" w:type="dxa"/>
            <w:vAlign w:val="center"/>
          </w:tcPr>
          <w:p w:rsidR="008B2CB8" w:rsidRPr="008B2CB8" w:rsidRDefault="008B2CB8" w:rsidP="008B2CB8">
            <w:pPr>
              <w:rPr>
                <w:sz w:val="22"/>
                <w:szCs w:val="22"/>
              </w:rPr>
            </w:pPr>
          </w:p>
        </w:tc>
        <w:tc>
          <w:tcPr>
            <w:tcW w:w="1080" w:type="dxa"/>
            <w:vAlign w:val="center"/>
          </w:tcPr>
          <w:p w:rsidR="008B2CB8" w:rsidRPr="008B2CB8" w:rsidRDefault="008B2CB8" w:rsidP="008B2CB8">
            <w:pPr>
              <w:rPr>
                <w:sz w:val="22"/>
                <w:szCs w:val="22"/>
              </w:rPr>
            </w:pPr>
          </w:p>
        </w:tc>
        <w:tc>
          <w:tcPr>
            <w:tcW w:w="954" w:type="dxa"/>
            <w:vAlign w:val="center"/>
          </w:tcPr>
          <w:p w:rsidR="008B2CB8" w:rsidRPr="008B2CB8" w:rsidRDefault="008B2CB8" w:rsidP="008B2CB8">
            <w:pPr>
              <w:rPr>
                <w:sz w:val="22"/>
                <w:szCs w:val="22"/>
              </w:rPr>
            </w:pPr>
          </w:p>
        </w:tc>
        <w:tc>
          <w:tcPr>
            <w:tcW w:w="1260" w:type="dxa"/>
            <w:vAlign w:val="center"/>
          </w:tcPr>
          <w:p w:rsidR="008B2CB8" w:rsidRPr="008B2CB8" w:rsidRDefault="008B2CB8" w:rsidP="008B2CB8">
            <w:pPr>
              <w:rPr>
                <w:sz w:val="22"/>
                <w:szCs w:val="22"/>
              </w:rPr>
            </w:pPr>
          </w:p>
        </w:tc>
        <w:tc>
          <w:tcPr>
            <w:tcW w:w="1260" w:type="dxa"/>
            <w:vAlign w:val="center"/>
          </w:tcPr>
          <w:p w:rsidR="008B2CB8" w:rsidRPr="008B2CB8" w:rsidRDefault="008B2CB8" w:rsidP="008B2CB8">
            <w:pPr>
              <w:rPr>
                <w:sz w:val="22"/>
                <w:szCs w:val="22"/>
              </w:rPr>
            </w:pPr>
          </w:p>
        </w:tc>
        <w:tc>
          <w:tcPr>
            <w:tcW w:w="900" w:type="dxa"/>
            <w:gridSpan w:val="2"/>
            <w:vAlign w:val="center"/>
          </w:tcPr>
          <w:p w:rsidR="008B2CB8" w:rsidRPr="008B2CB8" w:rsidRDefault="008B2CB8" w:rsidP="008B2CB8">
            <w:pPr>
              <w:rPr>
                <w:sz w:val="22"/>
                <w:szCs w:val="22"/>
              </w:rPr>
            </w:pPr>
            <w:r w:rsidRPr="008B2CB8">
              <w:rPr>
                <w:sz w:val="22"/>
                <w:szCs w:val="22"/>
              </w:rPr>
              <w:t>N</w:t>
            </w:r>
          </w:p>
        </w:tc>
        <w:tc>
          <w:tcPr>
            <w:tcW w:w="990" w:type="dxa"/>
            <w:vAlign w:val="center"/>
          </w:tcPr>
          <w:p w:rsidR="008B2CB8" w:rsidRPr="008B2CB8" w:rsidRDefault="008B2CB8" w:rsidP="008B2CB8">
            <w:pPr>
              <w:rPr>
                <w:sz w:val="22"/>
                <w:szCs w:val="22"/>
              </w:rPr>
            </w:pPr>
            <w:r w:rsidRPr="008B2CB8">
              <w:rPr>
                <w:sz w:val="22"/>
                <w:szCs w:val="22"/>
              </w:rPr>
              <w:t>N</w:t>
            </w:r>
          </w:p>
        </w:tc>
        <w:tc>
          <w:tcPr>
            <w:tcW w:w="2471" w:type="dxa"/>
            <w:tcBorders>
              <w:left w:val="nil"/>
            </w:tcBorders>
            <w:vAlign w:val="center"/>
          </w:tcPr>
          <w:p w:rsidR="008B2CB8" w:rsidRPr="008B2CB8" w:rsidRDefault="008B2CB8" w:rsidP="008B2CB8">
            <w:pPr>
              <w:rPr>
                <w:sz w:val="22"/>
                <w:szCs w:val="22"/>
              </w:rPr>
            </w:pPr>
            <w:r w:rsidRPr="008B2CB8">
              <w:rPr>
                <w:sz w:val="22"/>
                <w:szCs w:val="22"/>
              </w:rPr>
              <w:t>CP, items</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lastRenderedPageBreak/>
              <w:t>3</w:t>
            </w:r>
          </w:p>
        </w:tc>
        <w:tc>
          <w:tcPr>
            <w:tcW w:w="934" w:type="dxa"/>
            <w:vAlign w:val="center"/>
          </w:tcPr>
          <w:p w:rsidR="008B2CB8" w:rsidRPr="008B2CB8" w:rsidRDefault="008B2CB8" w:rsidP="008B2CB8">
            <w:pPr>
              <w:rPr>
                <w:sz w:val="22"/>
                <w:szCs w:val="22"/>
              </w:rPr>
            </w:pPr>
            <w:r w:rsidRPr="008B2CB8">
              <w:rPr>
                <w:sz w:val="22"/>
                <w:szCs w:val="22"/>
              </w:rPr>
              <w:t>1078</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70</w:t>
            </w:r>
          </w:p>
        </w:tc>
        <w:tc>
          <w:tcPr>
            <w:tcW w:w="1080" w:type="dxa"/>
            <w:vAlign w:val="center"/>
          </w:tcPr>
          <w:p w:rsidR="008B2CB8" w:rsidRPr="008B2CB8" w:rsidRDefault="008B2CB8" w:rsidP="008B2CB8">
            <w:pPr>
              <w:rPr>
                <w:sz w:val="22"/>
                <w:szCs w:val="22"/>
              </w:rPr>
            </w:pPr>
            <w:r w:rsidRPr="008B2CB8">
              <w:rPr>
                <w:sz w:val="22"/>
                <w:szCs w:val="22"/>
              </w:rPr>
              <w:t>23</w:t>
            </w:r>
          </w:p>
        </w:tc>
        <w:tc>
          <w:tcPr>
            <w:tcW w:w="954" w:type="dxa"/>
            <w:vAlign w:val="center"/>
          </w:tcPr>
          <w:p w:rsidR="008B2CB8" w:rsidRPr="008B2CB8" w:rsidRDefault="008B2CB8" w:rsidP="008B2CB8">
            <w:pPr>
              <w:rPr>
                <w:sz w:val="22"/>
                <w:szCs w:val="22"/>
              </w:rPr>
            </w:pPr>
            <w:r w:rsidRPr="008B2CB8">
              <w:rPr>
                <w:sz w:val="22"/>
                <w:szCs w:val="22"/>
              </w:rPr>
              <w:t>23</w:t>
            </w:r>
          </w:p>
        </w:tc>
        <w:tc>
          <w:tcPr>
            <w:tcW w:w="1260" w:type="dxa"/>
            <w:vAlign w:val="center"/>
          </w:tcPr>
          <w:p w:rsidR="008B2CB8" w:rsidRPr="008B2CB8" w:rsidRDefault="008B2CB8" w:rsidP="008B2CB8">
            <w:pPr>
              <w:rPr>
                <w:sz w:val="22"/>
                <w:szCs w:val="22"/>
              </w:rPr>
            </w:pPr>
            <w:r w:rsidRPr="008B2CB8">
              <w:rPr>
                <w:sz w:val="22"/>
                <w:szCs w:val="22"/>
              </w:rPr>
              <w:t>0</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Area rug, sink, microwave, WD CT, WAC</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4</w:t>
            </w:r>
          </w:p>
        </w:tc>
        <w:tc>
          <w:tcPr>
            <w:tcW w:w="934" w:type="dxa"/>
            <w:vAlign w:val="center"/>
          </w:tcPr>
          <w:p w:rsidR="008B2CB8" w:rsidRPr="008B2CB8" w:rsidRDefault="008B2CB8" w:rsidP="008B2CB8">
            <w:pPr>
              <w:rPr>
                <w:sz w:val="22"/>
                <w:szCs w:val="22"/>
              </w:rPr>
            </w:pPr>
            <w:r w:rsidRPr="008B2CB8">
              <w:rPr>
                <w:sz w:val="22"/>
                <w:szCs w:val="22"/>
              </w:rPr>
              <w:t>1480</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70</w:t>
            </w:r>
          </w:p>
        </w:tc>
        <w:tc>
          <w:tcPr>
            <w:tcW w:w="1080" w:type="dxa"/>
            <w:vAlign w:val="center"/>
          </w:tcPr>
          <w:p w:rsidR="008B2CB8" w:rsidRPr="008B2CB8" w:rsidRDefault="008B2CB8" w:rsidP="008B2CB8">
            <w:pPr>
              <w:rPr>
                <w:sz w:val="22"/>
                <w:szCs w:val="22"/>
              </w:rPr>
            </w:pPr>
            <w:r w:rsidRPr="008B2CB8">
              <w:rPr>
                <w:sz w:val="22"/>
                <w:szCs w:val="22"/>
              </w:rPr>
              <w:t>28</w:t>
            </w:r>
          </w:p>
        </w:tc>
        <w:tc>
          <w:tcPr>
            <w:tcW w:w="954" w:type="dxa"/>
            <w:vAlign w:val="center"/>
          </w:tcPr>
          <w:p w:rsidR="008B2CB8" w:rsidRPr="008B2CB8" w:rsidRDefault="008B2CB8" w:rsidP="008B2CB8">
            <w:pPr>
              <w:rPr>
                <w:sz w:val="22"/>
                <w:szCs w:val="22"/>
              </w:rPr>
            </w:pPr>
            <w:r w:rsidRPr="008B2CB8">
              <w:rPr>
                <w:sz w:val="22"/>
                <w:szCs w:val="22"/>
              </w:rPr>
              <w:t>54</w:t>
            </w:r>
          </w:p>
        </w:tc>
        <w:tc>
          <w:tcPr>
            <w:tcW w:w="1260" w:type="dxa"/>
            <w:vAlign w:val="center"/>
          </w:tcPr>
          <w:p w:rsidR="008B2CB8" w:rsidRPr="008B2CB8" w:rsidRDefault="008B2CB8" w:rsidP="008B2CB8">
            <w:pPr>
              <w:rPr>
                <w:sz w:val="22"/>
                <w:szCs w:val="22"/>
              </w:rPr>
            </w:pPr>
            <w:r w:rsidRPr="008B2CB8">
              <w:rPr>
                <w:sz w:val="22"/>
                <w:szCs w:val="22"/>
              </w:rPr>
              <w:t>6</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Aqua, DEM, PF, area rug, sink (dripping, and backsplash open)</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5</w:t>
            </w:r>
          </w:p>
        </w:tc>
        <w:tc>
          <w:tcPr>
            <w:tcW w:w="934" w:type="dxa"/>
            <w:vAlign w:val="center"/>
          </w:tcPr>
          <w:p w:rsidR="008B2CB8" w:rsidRPr="008B2CB8" w:rsidRDefault="008B2CB8" w:rsidP="008B2CB8">
            <w:pPr>
              <w:rPr>
                <w:sz w:val="22"/>
                <w:szCs w:val="22"/>
              </w:rPr>
            </w:pPr>
            <w:r w:rsidRPr="008B2CB8">
              <w:rPr>
                <w:sz w:val="22"/>
                <w:szCs w:val="22"/>
              </w:rPr>
              <w:t>1108</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71</w:t>
            </w:r>
          </w:p>
        </w:tc>
        <w:tc>
          <w:tcPr>
            <w:tcW w:w="1080" w:type="dxa"/>
            <w:vAlign w:val="center"/>
          </w:tcPr>
          <w:p w:rsidR="008B2CB8" w:rsidRPr="008B2CB8" w:rsidRDefault="008B2CB8" w:rsidP="008B2CB8">
            <w:pPr>
              <w:rPr>
                <w:sz w:val="22"/>
                <w:szCs w:val="22"/>
              </w:rPr>
            </w:pPr>
            <w:r w:rsidRPr="008B2CB8">
              <w:rPr>
                <w:sz w:val="22"/>
                <w:szCs w:val="22"/>
              </w:rPr>
              <w:t>24</w:t>
            </w:r>
          </w:p>
        </w:tc>
        <w:tc>
          <w:tcPr>
            <w:tcW w:w="954" w:type="dxa"/>
            <w:vAlign w:val="center"/>
          </w:tcPr>
          <w:p w:rsidR="008B2CB8" w:rsidRPr="008B2CB8" w:rsidRDefault="008B2CB8" w:rsidP="008B2CB8">
            <w:pPr>
              <w:rPr>
                <w:sz w:val="22"/>
                <w:szCs w:val="22"/>
              </w:rPr>
            </w:pPr>
            <w:r w:rsidRPr="008B2CB8">
              <w:rPr>
                <w:sz w:val="22"/>
                <w:szCs w:val="22"/>
              </w:rPr>
              <w:t>25</w:t>
            </w:r>
          </w:p>
        </w:tc>
        <w:tc>
          <w:tcPr>
            <w:tcW w:w="1260" w:type="dxa"/>
            <w:vAlign w:val="center"/>
          </w:tcPr>
          <w:p w:rsidR="008B2CB8" w:rsidRPr="008B2CB8" w:rsidRDefault="008B2CB8" w:rsidP="008B2CB8">
            <w:pPr>
              <w:rPr>
                <w:sz w:val="22"/>
                <w:szCs w:val="22"/>
              </w:rPr>
            </w:pPr>
            <w:r w:rsidRPr="008B2CB8">
              <w:rPr>
                <w:sz w:val="22"/>
                <w:szCs w:val="22"/>
              </w:rPr>
              <w:t>0</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TBs, sink, DEM, PF, WD CT, AI, area rug, refrigerator and microwave</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6</w:t>
            </w:r>
          </w:p>
        </w:tc>
        <w:tc>
          <w:tcPr>
            <w:tcW w:w="934" w:type="dxa"/>
            <w:vAlign w:val="center"/>
          </w:tcPr>
          <w:p w:rsidR="008B2CB8" w:rsidRPr="008B2CB8" w:rsidRDefault="008B2CB8" w:rsidP="008B2CB8">
            <w:pPr>
              <w:rPr>
                <w:sz w:val="22"/>
                <w:szCs w:val="22"/>
              </w:rPr>
            </w:pPr>
            <w:r w:rsidRPr="008B2CB8">
              <w:rPr>
                <w:sz w:val="22"/>
                <w:szCs w:val="22"/>
              </w:rPr>
              <w:t>1092</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72</w:t>
            </w:r>
          </w:p>
        </w:tc>
        <w:tc>
          <w:tcPr>
            <w:tcW w:w="1080" w:type="dxa"/>
            <w:vAlign w:val="center"/>
          </w:tcPr>
          <w:p w:rsidR="008B2CB8" w:rsidRPr="008B2CB8" w:rsidRDefault="008B2CB8" w:rsidP="008B2CB8">
            <w:pPr>
              <w:rPr>
                <w:sz w:val="22"/>
                <w:szCs w:val="22"/>
              </w:rPr>
            </w:pPr>
            <w:r w:rsidRPr="008B2CB8">
              <w:rPr>
                <w:sz w:val="22"/>
                <w:szCs w:val="22"/>
              </w:rPr>
              <w:t>23</w:t>
            </w:r>
          </w:p>
        </w:tc>
        <w:tc>
          <w:tcPr>
            <w:tcW w:w="954" w:type="dxa"/>
            <w:vAlign w:val="center"/>
          </w:tcPr>
          <w:p w:rsidR="008B2CB8" w:rsidRPr="008B2CB8" w:rsidRDefault="008B2CB8" w:rsidP="008B2CB8">
            <w:pPr>
              <w:rPr>
                <w:sz w:val="22"/>
                <w:szCs w:val="22"/>
              </w:rPr>
            </w:pPr>
            <w:r w:rsidRPr="008B2CB8">
              <w:rPr>
                <w:sz w:val="22"/>
                <w:szCs w:val="22"/>
              </w:rPr>
              <w:t>26</w:t>
            </w:r>
          </w:p>
        </w:tc>
        <w:tc>
          <w:tcPr>
            <w:tcW w:w="1260" w:type="dxa"/>
            <w:vAlign w:val="center"/>
          </w:tcPr>
          <w:p w:rsidR="008B2CB8" w:rsidRPr="008B2CB8" w:rsidRDefault="008B2CB8" w:rsidP="008B2CB8">
            <w:pPr>
              <w:rPr>
                <w:sz w:val="22"/>
                <w:szCs w:val="22"/>
              </w:rPr>
            </w:pPr>
            <w:r w:rsidRPr="008B2CB8">
              <w:rPr>
                <w:sz w:val="22"/>
                <w:szCs w:val="22"/>
              </w:rPr>
              <w:t>0</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DEM, fridge and microwave, area rug, WD CT, AI</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7</w:t>
            </w:r>
          </w:p>
        </w:tc>
        <w:tc>
          <w:tcPr>
            <w:tcW w:w="934" w:type="dxa"/>
            <w:vAlign w:val="center"/>
          </w:tcPr>
          <w:p w:rsidR="008B2CB8" w:rsidRPr="008B2CB8" w:rsidRDefault="008B2CB8" w:rsidP="008B2CB8">
            <w:pPr>
              <w:rPr>
                <w:sz w:val="22"/>
                <w:szCs w:val="22"/>
              </w:rPr>
            </w:pPr>
            <w:r w:rsidRPr="008B2CB8">
              <w:rPr>
                <w:sz w:val="22"/>
                <w:szCs w:val="22"/>
              </w:rPr>
              <w:t>913</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72</w:t>
            </w:r>
          </w:p>
        </w:tc>
        <w:tc>
          <w:tcPr>
            <w:tcW w:w="1080" w:type="dxa"/>
            <w:vAlign w:val="center"/>
          </w:tcPr>
          <w:p w:rsidR="008B2CB8" w:rsidRPr="008B2CB8" w:rsidRDefault="008B2CB8" w:rsidP="008B2CB8">
            <w:pPr>
              <w:rPr>
                <w:sz w:val="22"/>
                <w:szCs w:val="22"/>
              </w:rPr>
            </w:pPr>
            <w:r w:rsidRPr="008B2CB8">
              <w:rPr>
                <w:sz w:val="22"/>
                <w:szCs w:val="22"/>
              </w:rPr>
              <w:t>21</w:t>
            </w:r>
          </w:p>
        </w:tc>
        <w:tc>
          <w:tcPr>
            <w:tcW w:w="954" w:type="dxa"/>
            <w:vAlign w:val="center"/>
          </w:tcPr>
          <w:p w:rsidR="008B2CB8" w:rsidRPr="008B2CB8" w:rsidRDefault="008B2CB8" w:rsidP="008B2CB8">
            <w:pPr>
              <w:rPr>
                <w:sz w:val="22"/>
                <w:szCs w:val="22"/>
              </w:rPr>
            </w:pPr>
            <w:r w:rsidRPr="008B2CB8">
              <w:rPr>
                <w:sz w:val="22"/>
                <w:szCs w:val="22"/>
              </w:rPr>
              <w:t>28</w:t>
            </w:r>
          </w:p>
        </w:tc>
        <w:tc>
          <w:tcPr>
            <w:tcW w:w="1260" w:type="dxa"/>
            <w:vAlign w:val="center"/>
          </w:tcPr>
          <w:p w:rsidR="008B2CB8" w:rsidRPr="008B2CB8" w:rsidRDefault="008B2CB8" w:rsidP="008B2CB8">
            <w:pPr>
              <w:rPr>
                <w:sz w:val="22"/>
                <w:szCs w:val="22"/>
              </w:rPr>
            </w:pPr>
            <w:r w:rsidRPr="008B2CB8">
              <w:rPr>
                <w:sz w:val="22"/>
                <w:szCs w:val="22"/>
              </w:rPr>
              <w:t>1</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Items on UV, TB, sink, HS, area rug, DEM, Aqua, WD CT, WAC</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8</w:t>
            </w:r>
          </w:p>
        </w:tc>
        <w:tc>
          <w:tcPr>
            <w:tcW w:w="934" w:type="dxa"/>
            <w:vAlign w:val="center"/>
          </w:tcPr>
          <w:p w:rsidR="008B2CB8" w:rsidRPr="008B2CB8" w:rsidRDefault="008B2CB8" w:rsidP="008B2CB8">
            <w:pPr>
              <w:rPr>
                <w:sz w:val="22"/>
                <w:szCs w:val="22"/>
              </w:rPr>
            </w:pPr>
            <w:r w:rsidRPr="008B2CB8">
              <w:rPr>
                <w:sz w:val="22"/>
                <w:szCs w:val="22"/>
              </w:rPr>
              <w:t>901</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73</w:t>
            </w:r>
          </w:p>
        </w:tc>
        <w:tc>
          <w:tcPr>
            <w:tcW w:w="1080" w:type="dxa"/>
            <w:vAlign w:val="center"/>
          </w:tcPr>
          <w:p w:rsidR="008B2CB8" w:rsidRPr="008B2CB8" w:rsidRDefault="008B2CB8" w:rsidP="008B2CB8">
            <w:pPr>
              <w:rPr>
                <w:sz w:val="22"/>
                <w:szCs w:val="22"/>
              </w:rPr>
            </w:pPr>
            <w:r w:rsidRPr="008B2CB8">
              <w:rPr>
                <w:sz w:val="22"/>
                <w:szCs w:val="22"/>
              </w:rPr>
              <w:t>20</w:t>
            </w:r>
          </w:p>
        </w:tc>
        <w:tc>
          <w:tcPr>
            <w:tcW w:w="954" w:type="dxa"/>
            <w:vAlign w:val="center"/>
          </w:tcPr>
          <w:p w:rsidR="008B2CB8" w:rsidRPr="008B2CB8" w:rsidRDefault="008B2CB8" w:rsidP="008B2CB8">
            <w:pPr>
              <w:rPr>
                <w:sz w:val="22"/>
                <w:szCs w:val="22"/>
              </w:rPr>
            </w:pPr>
            <w:r w:rsidRPr="008B2CB8">
              <w:rPr>
                <w:sz w:val="22"/>
                <w:szCs w:val="22"/>
              </w:rPr>
              <w:t>34</w:t>
            </w:r>
          </w:p>
        </w:tc>
        <w:tc>
          <w:tcPr>
            <w:tcW w:w="1260" w:type="dxa"/>
            <w:vAlign w:val="center"/>
          </w:tcPr>
          <w:p w:rsidR="008B2CB8" w:rsidRPr="008B2CB8" w:rsidRDefault="008B2CB8" w:rsidP="008B2CB8">
            <w:pPr>
              <w:rPr>
                <w:sz w:val="22"/>
                <w:szCs w:val="22"/>
              </w:rPr>
            </w:pPr>
            <w:r w:rsidRPr="008B2CB8">
              <w:rPr>
                <w:sz w:val="22"/>
                <w:szCs w:val="22"/>
              </w:rPr>
              <w:t>1</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Area rug, DEM, HS, WAC</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9</w:t>
            </w:r>
          </w:p>
        </w:tc>
        <w:tc>
          <w:tcPr>
            <w:tcW w:w="934" w:type="dxa"/>
            <w:vAlign w:val="center"/>
          </w:tcPr>
          <w:p w:rsidR="008B2CB8" w:rsidRPr="008B2CB8" w:rsidRDefault="008B2CB8" w:rsidP="008B2CB8">
            <w:pPr>
              <w:rPr>
                <w:sz w:val="22"/>
                <w:szCs w:val="22"/>
              </w:rPr>
            </w:pPr>
            <w:r w:rsidRPr="008B2CB8">
              <w:rPr>
                <w:sz w:val="22"/>
                <w:szCs w:val="22"/>
              </w:rPr>
              <w:t>1083</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72</w:t>
            </w:r>
          </w:p>
        </w:tc>
        <w:tc>
          <w:tcPr>
            <w:tcW w:w="1080" w:type="dxa"/>
            <w:vAlign w:val="center"/>
          </w:tcPr>
          <w:p w:rsidR="008B2CB8" w:rsidRPr="008B2CB8" w:rsidRDefault="008B2CB8" w:rsidP="008B2CB8">
            <w:pPr>
              <w:rPr>
                <w:sz w:val="22"/>
                <w:szCs w:val="22"/>
              </w:rPr>
            </w:pPr>
            <w:r w:rsidRPr="008B2CB8">
              <w:rPr>
                <w:sz w:val="22"/>
                <w:szCs w:val="22"/>
              </w:rPr>
              <w:t>22</w:t>
            </w:r>
          </w:p>
        </w:tc>
        <w:tc>
          <w:tcPr>
            <w:tcW w:w="954" w:type="dxa"/>
            <w:vAlign w:val="center"/>
          </w:tcPr>
          <w:p w:rsidR="008B2CB8" w:rsidRPr="008B2CB8" w:rsidRDefault="008B2CB8" w:rsidP="008B2CB8">
            <w:pPr>
              <w:rPr>
                <w:sz w:val="22"/>
                <w:szCs w:val="22"/>
              </w:rPr>
            </w:pPr>
            <w:r w:rsidRPr="008B2CB8">
              <w:rPr>
                <w:sz w:val="22"/>
                <w:szCs w:val="22"/>
              </w:rPr>
              <w:t>33</w:t>
            </w:r>
          </w:p>
        </w:tc>
        <w:tc>
          <w:tcPr>
            <w:tcW w:w="1260" w:type="dxa"/>
            <w:vAlign w:val="center"/>
          </w:tcPr>
          <w:p w:rsidR="008B2CB8" w:rsidRPr="008B2CB8" w:rsidRDefault="008B2CB8" w:rsidP="008B2CB8">
            <w:pPr>
              <w:rPr>
                <w:sz w:val="22"/>
                <w:szCs w:val="22"/>
              </w:rPr>
            </w:pPr>
            <w:r w:rsidRPr="008B2CB8">
              <w:rPr>
                <w:sz w:val="22"/>
                <w:szCs w:val="22"/>
              </w:rPr>
              <w:t>0</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T</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WD CT, area rug, DEM, sink, WAC, WD CT</w:t>
            </w:r>
          </w:p>
        </w:tc>
      </w:tr>
      <w:tr w:rsidR="008B2CB8" w:rsidRPr="008B2CB8" w:rsidTr="00906146">
        <w:trPr>
          <w:cantSplit/>
          <w:trHeight w:val="648"/>
          <w:jc w:val="center"/>
        </w:trPr>
        <w:tc>
          <w:tcPr>
            <w:tcW w:w="1895" w:type="dxa"/>
            <w:vAlign w:val="center"/>
          </w:tcPr>
          <w:p w:rsidR="008B2CB8" w:rsidRPr="008B2CB8" w:rsidRDefault="008B2CB8" w:rsidP="008B2CB8">
            <w:pPr>
              <w:rPr>
                <w:i/>
                <w:sz w:val="22"/>
                <w:szCs w:val="22"/>
              </w:rPr>
            </w:pPr>
            <w:r w:rsidRPr="008B2CB8">
              <w:rPr>
                <w:i/>
                <w:sz w:val="22"/>
                <w:szCs w:val="22"/>
              </w:rPr>
              <w:t>10</w:t>
            </w:r>
          </w:p>
        </w:tc>
        <w:tc>
          <w:tcPr>
            <w:tcW w:w="934" w:type="dxa"/>
            <w:vAlign w:val="center"/>
          </w:tcPr>
          <w:p w:rsidR="008B2CB8" w:rsidRPr="008B2CB8" w:rsidRDefault="008B2CB8" w:rsidP="008B2CB8">
            <w:pPr>
              <w:rPr>
                <w:sz w:val="22"/>
                <w:szCs w:val="22"/>
              </w:rPr>
            </w:pPr>
            <w:r w:rsidRPr="008B2CB8">
              <w:rPr>
                <w:sz w:val="22"/>
                <w:szCs w:val="22"/>
              </w:rPr>
              <w:t>1620</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72</w:t>
            </w:r>
          </w:p>
        </w:tc>
        <w:tc>
          <w:tcPr>
            <w:tcW w:w="1080" w:type="dxa"/>
            <w:vAlign w:val="center"/>
          </w:tcPr>
          <w:p w:rsidR="008B2CB8" w:rsidRPr="008B2CB8" w:rsidRDefault="008B2CB8" w:rsidP="008B2CB8">
            <w:pPr>
              <w:rPr>
                <w:sz w:val="22"/>
                <w:szCs w:val="22"/>
              </w:rPr>
            </w:pPr>
            <w:r w:rsidRPr="008B2CB8">
              <w:rPr>
                <w:sz w:val="22"/>
                <w:szCs w:val="22"/>
              </w:rPr>
              <w:t>24</w:t>
            </w:r>
          </w:p>
        </w:tc>
        <w:tc>
          <w:tcPr>
            <w:tcW w:w="954" w:type="dxa"/>
            <w:vAlign w:val="center"/>
          </w:tcPr>
          <w:p w:rsidR="008B2CB8" w:rsidRPr="008B2CB8" w:rsidRDefault="008B2CB8" w:rsidP="008B2CB8">
            <w:pPr>
              <w:rPr>
                <w:sz w:val="22"/>
                <w:szCs w:val="22"/>
              </w:rPr>
            </w:pPr>
            <w:r w:rsidRPr="008B2CB8">
              <w:rPr>
                <w:sz w:val="22"/>
                <w:szCs w:val="22"/>
              </w:rPr>
              <w:t>26</w:t>
            </w:r>
          </w:p>
        </w:tc>
        <w:tc>
          <w:tcPr>
            <w:tcW w:w="1260" w:type="dxa"/>
            <w:vAlign w:val="center"/>
          </w:tcPr>
          <w:p w:rsidR="008B2CB8" w:rsidRPr="008B2CB8" w:rsidRDefault="008B2CB8" w:rsidP="008B2CB8">
            <w:pPr>
              <w:rPr>
                <w:sz w:val="22"/>
                <w:szCs w:val="22"/>
              </w:rPr>
            </w:pPr>
            <w:r w:rsidRPr="008B2CB8">
              <w:rPr>
                <w:sz w:val="22"/>
                <w:szCs w:val="22"/>
              </w:rPr>
              <w:t>0</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WAC, area rug, WD CT (many), sink, DEM, PF, fridge and microwave</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lastRenderedPageBreak/>
              <w:t>11</w:t>
            </w:r>
          </w:p>
        </w:tc>
        <w:tc>
          <w:tcPr>
            <w:tcW w:w="934" w:type="dxa"/>
            <w:vAlign w:val="center"/>
          </w:tcPr>
          <w:p w:rsidR="008B2CB8" w:rsidRPr="008B2CB8" w:rsidRDefault="008B2CB8" w:rsidP="008B2CB8">
            <w:pPr>
              <w:rPr>
                <w:sz w:val="22"/>
                <w:szCs w:val="22"/>
              </w:rPr>
            </w:pPr>
            <w:r w:rsidRPr="008B2CB8">
              <w:rPr>
                <w:sz w:val="22"/>
                <w:szCs w:val="22"/>
              </w:rPr>
              <w:t>1232</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73</w:t>
            </w:r>
          </w:p>
        </w:tc>
        <w:tc>
          <w:tcPr>
            <w:tcW w:w="1080" w:type="dxa"/>
            <w:vAlign w:val="center"/>
          </w:tcPr>
          <w:p w:rsidR="008B2CB8" w:rsidRPr="008B2CB8" w:rsidRDefault="008B2CB8" w:rsidP="008B2CB8">
            <w:pPr>
              <w:rPr>
                <w:sz w:val="22"/>
                <w:szCs w:val="22"/>
              </w:rPr>
            </w:pPr>
            <w:r w:rsidRPr="008B2CB8">
              <w:rPr>
                <w:sz w:val="22"/>
                <w:szCs w:val="22"/>
              </w:rPr>
              <w:t>24</w:t>
            </w:r>
          </w:p>
        </w:tc>
        <w:tc>
          <w:tcPr>
            <w:tcW w:w="954" w:type="dxa"/>
            <w:vAlign w:val="center"/>
          </w:tcPr>
          <w:p w:rsidR="008B2CB8" w:rsidRPr="008B2CB8" w:rsidRDefault="008B2CB8" w:rsidP="008B2CB8">
            <w:pPr>
              <w:rPr>
                <w:sz w:val="22"/>
                <w:szCs w:val="22"/>
              </w:rPr>
            </w:pPr>
            <w:r w:rsidRPr="008B2CB8">
              <w:rPr>
                <w:sz w:val="22"/>
                <w:szCs w:val="22"/>
              </w:rPr>
              <w:t>15</w:t>
            </w:r>
          </w:p>
        </w:tc>
        <w:tc>
          <w:tcPr>
            <w:tcW w:w="1260" w:type="dxa"/>
            <w:vAlign w:val="center"/>
          </w:tcPr>
          <w:p w:rsidR="008B2CB8" w:rsidRPr="008B2CB8" w:rsidRDefault="008B2CB8" w:rsidP="008B2CB8">
            <w:pPr>
              <w:rPr>
                <w:sz w:val="22"/>
                <w:szCs w:val="22"/>
              </w:rPr>
            </w:pPr>
            <w:r w:rsidRPr="008B2CB8">
              <w:rPr>
                <w:sz w:val="22"/>
                <w:szCs w:val="22"/>
              </w:rPr>
              <w:t>4</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UV obstructed</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12</w:t>
            </w:r>
          </w:p>
        </w:tc>
        <w:tc>
          <w:tcPr>
            <w:tcW w:w="934" w:type="dxa"/>
            <w:vAlign w:val="center"/>
          </w:tcPr>
          <w:p w:rsidR="008B2CB8" w:rsidRPr="008B2CB8" w:rsidRDefault="008B2CB8" w:rsidP="008B2CB8">
            <w:pPr>
              <w:rPr>
                <w:sz w:val="22"/>
                <w:szCs w:val="22"/>
              </w:rPr>
            </w:pPr>
            <w:r w:rsidRPr="008B2CB8">
              <w:rPr>
                <w:sz w:val="22"/>
                <w:szCs w:val="22"/>
              </w:rPr>
              <w:t>1826</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72</w:t>
            </w:r>
          </w:p>
        </w:tc>
        <w:tc>
          <w:tcPr>
            <w:tcW w:w="1080" w:type="dxa"/>
            <w:vAlign w:val="center"/>
          </w:tcPr>
          <w:p w:rsidR="008B2CB8" w:rsidRPr="008B2CB8" w:rsidRDefault="008B2CB8" w:rsidP="008B2CB8">
            <w:pPr>
              <w:rPr>
                <w:sz w:val="22"/>
                <w:szCs w:val="22"/>
              </w:rPr>
            </w:pPr>
            <w:r w:rsidRPr="008B2CB8">
              <w:rPr>
                <w:sz w:val="22"/>
                <w:szCs w:val="22"/>
              </w:rPr>
              <w:t>32</w:t>
            </w:r>
          </w:p>
        </w:tc>
        <w:tc>
          <w:tcPr>
            <w:tcW w:w="954" w:type="dxa"/>
            <w:vAlign w:val="center"/>
          </w:tcPr>
          <w:p w:rsidR="008B2CB8" w:rsidRPr="008B2CB8" w:rsidRDefault="008B2CB8" w:rsidP="008B2CB8">
            <w:pPr>
              <w:rPr>
                <w:sz w:val="22"/>
                <w:szCs w:val="22"/>
              </w:rPr>
            </w:pPr>
            <w:r w:rsidRPr="008B2CB8">
              <w:rPr>
                <w:sz w:val="22"/>
                <w:szCs w:val="22"/>
              </w:rPr>
              <w:t>26</w:t>
            </w:r>
          </w:p>
        </w:tc>
        <w:tc>
          <w:tcPr>
            <w:tcW w:w="1260" w:type="dxa"/>
            <w:vAlign w:val="center"/>
          </w:tcPr>
          <w:p w:rsidR="008B2CB8" w:rsidRPr="008B2CB8" w:rsidRDefault="008B2CB8" w:rsidP="008B2CB8">
            <w:pPr>
              <w:rPr>
                <w:sz w:val="22"/>
                <w:szCs w:val="22"/>
              </w:rPr>
            </w:pPr>
            <w:r w:rsidRPr="008B2CB8">
              <w:rPr>
                <w:sz w:val="22"/>
                <w:szCs w:val="22"/>
              </w:rPr>
              <w:t>8</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Area rug, microwave and fridge, WD and ajar CT, sink</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Toilet inside room 12</w:t>
            </w:r>
          </w:p>
        </w:tc>
        <w:tc>
          <w:tcPr>
            <w:tcW w:w="934" w:type="dxa"/>
            <w:vAlign w:val="center"/>
          </w:tcPr>
          <w:p w:rsidR="008B2CB8" w:rsidRPr="008B2CB8" w:rsidRDefault="008B2CB8" w:rsidP="008B2CB8">
            <w:pPr>
              <w:rPr>
                <w:sz w:val="22"/>
                <w:szCs w:val="22"/>
              </w:rPr>
            </w:pPr>
          </w:p>
        </w:tc>
        <w:tc>
          <w:tcPr>
            <w:tcW w:w="1136" w:type="dxa"/>
            <w:vAlign w:val="center"/>
          </w:tcPr>
          <w:p w:rsidR="008B2CB8" w:rsidRPr="008B2CB8" w:rsidRDefault="008B2CB8" w:rsidP="008B2CB8">
            <w:pPr>
              <w:rPr>
                <w:sz w:val="22"/>
                <w:szCs w:val="22"/>
              </w:rPr>
            </w:pPr>
          </w:p>
        </w:tc>
        <w:tc>
          <w:tcPr>
            <w:tcW w:w="810" w:type="dxa"/>
            <w:vAlign w:val="center"/>
          </w:tcPr>
          <w:p w:rsidR="008B2CB8" w:rsidRPr="008B2CB8" w:rsidRDefault="008B2CB8" w:rsidP="008B2CB8">
            <w:pPr>
              <w:rPr>
                <w:sz w:val="22"/>
                <w:szCs w:val="22"/>
              </w:rPr>
            </w:pPr>
          </w:p>
        </w:tc>
        <w:tc>
          <w:tcPr>
            <w:tcW w:w="1080" w:type="dxa"/>
            <w:vAlign w:val="center"/>
          </w:tcPr>
          <w:p w:rsidR="008B2CB8" w:rsidRPr="008B2CB8" w:rsidRDefault="008B2CB8" w:rsidP="008B2CB8">
            <w:pPr>
              <w:rPr>
                <w:sz w:val="22"/>
                <w:szCs w:val="22"/>
              </w:rPr>
            </w:pPr>
          </w:p>
        </w:tc>
        <w:tc>
          <w:tcPr>
            <w:tcW w:w="954" w:type="dxa"/>
            <w:vAlign w:val="center"/>
          </w:tcPr>
          <w:p w:rsidR="008B2CB8" w:rsidRPr="008B2CB8" w:rsidRDefault="008B2CB8" w:rsidP="008B2CB8">
            <w:pPr>
              <w:rPr>
                <w:sz w:val="22"/>
                <w:szCs w:val="22"/>
              </w:rPr>
            </w:pPr>
          </w:p>
        </w:tc>
        <w:tc>
          <w:tcPr>
            <w:tcW w:w="1260" w:type="dxa"/>
            <w:vAlign w:val="center"/>
          </w:tcPr>
          <w:p w:rsidR="008B2CB8" w:rsidRPr="008B2CB8" w:rsidRDefault="008B2CB8" w:rsidP="008B2CB8">
            <w:pPr>
              <w:rPr>
                <w:sz w:val="22"/>
                <w:szCs w:val="22"/>
              </w:rPr>
            </w:pPr>
          </w:p>
        </w:tc>
        <w:tc>
          <w:tcPr>
            <w:tcW w:w="1260" w:type="dxa"/>
            <w:vAlign w:val="center"/>
          </w:tcPr>
          <w:p w:rsidR="008B2CB8" w:rsidRPr="008B2CB8" w:rsidRDefault="008B2CB8" w:rsidP="008B2CB8">
            <w:pPr>
              <w:rPr>
                <w:sz w:val="22"/>
                <w:szCs w:val="22"/>
              </w:rPr>
            </w:pPr>
          </w:p>
        </w:tc>
        <w:tc>
          <w:tcPr>
            <w:tcW w:w="900" w:type="dxa"/>
            <w:gridSpan w:val="2"/>
            <w:vAlign w:val="center"/>
          </w:tcPr>
          <w:p w:rsidR="008B2CB8" w:rsidRPr="008B2CB8" w:rsidRDefault="008B2CB8" w:rsidP="008B2CB8">
            <w:pPr>
              <w:rPr>
                <w:sz w:val="22"/>
                <w:szCs w:val="22"/>
              </w:rPr>
            </w:pPr>
          </w:p>
        </w:tc>
        <w:tc>
          <w:tcPr>
            <w:tcW w:w="990" w:type="dxa"/>
            <w:vAlign w:val="center"/>
          </w:tcPr>
          <w:p w:rsidR="008B2CB8" w:rsidRPr="008B2CB8" w:rsidRDefault="008B2CB8" w:rsidP="008B2CB8">
            <w:pPr>
              <w:rPr>
                <w:sz w:val="22"/>
                <w:szCs w:val="22"/>
              </w:rPr>
            </w:pPr>
            <w:r w:rsidRPr="008B2CB8">
              <w:rPr>
                <w:sz w:val="22"/>
                <w:szCs w:val="22"/>
              </w:rPr>
              <w:t>Weak or off</w:t>
            </w:r>
          </w:p>
        </w:tc>
        <w:tc>
          <w:tcPr>
            <w:tcW w:w="2471" w:type="dxa"/>
            <w:tcBorders>
              <w:left w:val="nil"/>
            </w:tcBorders>
            <w:vAlign w:val="center"/>
          </w:tcPr>
          <w:p w:rsidR="008B2CB8" w:rsidRPr="008B2CB8" w:rsidRDefault="008B2CB8" w:rsidP="008B2CB8">
            <w:pPr>
              <w:rPr>
                <w:sz w:val="22"/>
                <w:szCs w:val="22"/>
              </w:rPr>
            </w:pPr>
            <w:r w:rsidRPr="008B2CB8">
              <w:rPr>
                <w:sz w:val="22"/>
                <w:szCs w:val="22"/>
              </w:rPr>
              <w:t>WD CT</w:t>
            </w:r>
          </w:p>
        </w:tc>
      </w:tr>
      <w:tr w:rsidR="008B2CB8" w:rsidRPr="008B2CB8" w:rsidTr="00906146">
        <w:trPr>
          <w:cantSplit/>
          <w:trHeight w:val="648"/>
          <w:jc w:val="center"/>
        </w:trPr>
        <w:tc>
          <w:tcPr>
            <w:tcW w:w="1895" w:type="dxa"/>
            <w:vAlign w:val="center"/>
          </w:tcPr>
          <w:p w:rsidR="008B2CB8" w:rsidRPr="008B2CB8" w:rsidRDefault="008B2CB8" w:rsidP="008B2CB8">
            <w:pPr>
              <w:rPr>
                <w:sz w:val="22"/>
                <w:szCs w:val="22"/>
              </w:rPr>
            </w:pPr>
            <w:r w:rsidRPr="008B2CB8">
              <w:rPr>
                <w:sz w:val="22"/>
                <w:szCs w:val="22"/>
              </w:rPr>
              <w:t>13</w:t>
            </w:r>
          </w:p>
        </w:tc>
        <w:tc>
          <w:tcPr>
            <w:tcW w:w="934" w:type="dxa"/>
            <w:vAlign w:val="center"/>
          </w:tcPr>
          <w:p w:rsidR="008B2CB8" w:rsidRPr="008B2CB8" w:rsidRDefault="008B2CB8" w:rsidP="008B2CB8">
            <w:pPr>
              <w:rPr>
                <w:sz w:val="22"/>
                <w:szCs w:val="22"/>
              </w:rPr>
            </w:pPr>
            <w:r w:rsidRPr="008B2CB8">
              <w:rPr>
                <w:sz w:val="22"/>
                <w:szCs w:val="22"/>
              </w:rPr>
              <w:t>1148</w:t>
            </w:r>
          </w:p>
        </w:tc>
        <w:tc>
          <w:tcPr>
            <w:tcW w:w="1136" w:type="dxa"/>
            <w:vAlign w:val="center"/>
          </w:tcPr>
          <w:p w:rsidR="008B2CB8" w:rsidRPr="008B2CB8" w:rsidRDefault="008B2CB8" w:rsidP="008B2CB8">
            <w:pPr>
              <w:rPr>
                <w:sz w:val="22"/>
                <w:szCs w:val="22"/>
              </w:rPr>
            </w:pPr>
            <w:r w:rsidRPr="008B2CB8">
              <w:rPr>
                <w:sz w:val="22"/>
                <w:szCs w:val="22"/>
              </w:rPr>
              <w:t>ND</w:t>
            </w:r>
          </w:p>
        </w:tc>
        <w:tc>
          <w:tcPr>
            <w:tcW w:w="810" w:type="dxa"/>
            <w:vAlign w:val="center"/>
          </w:tcPr>
          <w:p w:rsidR="008B2CB8" w:rsidRPr="008B2CB8" w:rsidRDefault="008B2CB8" w:rsidP="008B2CB8">
            <w:pPr>
              <w:rPr>
                <w:sz w:val="22"/>
                <w:szCs w:val="22"/>
              </w:rPr>
            </w:pPr>
            <w:r w:rsidRPr="008B2CB8">
              <w:rPr>
                <w:sz w:val="22"/>
                <w:szCs w:val="22"/>
              </w:rPr>
              <w:t>72</w:t>
            </w:r>
          </w:p>
        </w:tc>
        <w:tc>
          <w:tcPr>
            <w:tcW w:w="1080" w:type="dxa"/>
            <w:vAlign w:val="center"/>
          </w:tcPr>
          <w:p w:rsidR="008B2CB8" w:rsidRPr="008B2CB8" w:rsidRDefault="008B2CB8" w:rsidP="008B2CB8">
            <w:pPr>
              <w:rPr>
                <w:sz w:val="22"/>
                <w:szCs w:val="22"/>
              </w:rPr>
            </w:pPr>
            <w:r w:rsidRPr="008B2CB8">
              <w:rPr>
                <w:sz w:val="22"/>
                <w:szCs w:val="22"/>
              </w:rPr>
              <w:t>23</w:t>
            </w:r>
          </w:p>
        </w:tc>
        <w:tc>
          <w:tcPr>
            <w:tcW w:w="954" w:type="dxa"/>
            <w:vAlign w:val="center"/>
          </w:tcPr>
          <w:p w:rsidR="008B2CB8" w:rsidRPr="008B2CB8" w:rsidRDefault="008B2CB8" w:rsidP="008B2CB8">
            <w:pPr>
              <w:rPr>
                <w:sz w:val="22"/>
                <w:szCs w:val="22"/>
              </w:rPr>
            </w:pPr>
            <w:r w:rsidRPr="008B2CB8">
              <w:rPr>
                <w:sz w:val="22"/>
                <w:szCs w:val="22"/>
              </w:rPr>
              <w:t>23</w:t>
            </w:r>
          </w:p>
        </w:tc>
        <w:tc>
          <w:tcPr>
            <w:tcW w:w="1260" w:type="dxa"/>
            <w:vAlign w:val="center"/>
          </w:tcPr>
          <w:p w:rsidR="008B2CB8" w:rsidRPr="008B2CB8" w:rsidRDefault="008B2CB8" w:rsidP="008B2CB8">
            <w:pPr>
              <w:rPr>
                <w:sz w:val="22"/>
                <w:szCs w:val="22"/>
              </w:rPr>
            </w:pPr>
            <w:r w:rsidRPr="008B2CB8">
              <w:rPr>
                <w:sz w:val="22"/>
                <w:szCs w:val="22"/>
              </w:rPr>
              <w:t>0</w:t>
            </w:r>
          </w:p>
        </w:tc>
        <w:tc>
          <w:tcPr>
            <w:tcW w:w="1260" w:type="dxa"/>
            <w:vAlign w:val="center"/>
          </w:tcPr>
          <w:p w:rsidR="008B2CB8" w:rsidRPr="008B2CB8" w:rsidRDefault="008B2CB8" w:rsidP="008B2CB8">
            <w:pPr>
              <w:rPr>
                <w:sz w:val="22"/>
                <w:szCs w:val="22"/>
              </w:rPr>
            </w:pPr>
            <w:r w:rsidRPr="008B2CB8">
              <w:rPr>
                <w:sz w:val="22"/>
                <w:szCs w:val="22"/>
              </w:rPr>
              <w:t>Y</w:t>
            </w:r>
          </w:p>
        </w:tc>
        <w:tc>
          <w:tcPr>
            <w:tcW w:w="900" w:type="dxa"/>
            <w:gridSpan w:val="2"/>
            <w:vAlign w:val="center"/>
          </w:tcPr>
          <w:p w:rsidR="008B2CB8" w:rsidRPr="008B2CB8" w:rsidRDefault="008B2CB8" w:rsidP="008B2CB8">
            <w:pPr>
              <w:rPr>
                <w:sz w:val="22"/>
                <w:szCs w:val="22"/>
              </w:rPr>
            </w:pPr>
            <w:r w:rsidRPr="008B2CB8">
              <w:rPr>
                <w:sz w:val="22"/>
                <w:szCs w:val="22"/>
              </w:rPr>
              <w:t>Y</w:t>
            </w:r>
          </w:p>
        </w:tc>
        <w:tc>
          <w:tcPr>
            <w:tcW w:w="990" w:type="dxa"/>
            <w:vAlign w:val="center"/>
          </w:tcPr>
          <w:p w:rsidR="008B2CB8" w:rsidRPr="008B2CB8" w:rsidRDefault="008B2CB8" w:rsidP="008B2CB8">
            <w:pPr>
              <w:rPr>
                <w:sz w:val="22"/>
                <w:szCs w:val="22"/>
              </w:rPr>
            </w:pPr>
          </w:p>
        </w:tc>
        <w:tc>
          <w:tcPr>
            <w:tcW w:w="2471" w:type="dxa"/>
            <w:tcBorders>
              <w:left w:val="nil"/>
            </w:tcBorders>
            <w:vAlign w:val="center"/>
          </w:tcPr>
          <w:p w:rsidR="008B2CB8" w:rsidRPr="008B2CB8" w:rsidRDefault="008B2CB8" w:rsidP="008B2CB8">
            <w:pPr>
              <w:rPr>
                <w:sz w:val="22"/>
                <w:szCs w:val="22"/>
              </w:rPr>
            </w:pPr>
            <w:r w:rsidRPr="008B2CB8">
              <w:rPr>
                <w:sz w:val="22"/>
                <w:szCs w:val="22"/>
              </w:rPr>
              <w:t>TB, DEM, area rug, WD CT, AI on UV</w:t>
            </w:r>
          </w:p>
        </w:tc>
      </w:tr>
    </w:tbl>
    <w:p w:rsidR="008B2CB8" w:rsidRPr="008B2CB8" w:rsidRDefault="008B2CB8" w:rsidP="008B2CB8"/>
    <w:p w:rsidR="009035E5" w:rsidRPr="00986263" w:rsidRDefault="009035E5" w:rsidP="00986263"/>
    <w:sectPr w:rsidR="009035E5" w:rsidRPr="00986263" w:rsidSect="008B2CB8">
      <w:headerReference w:type="default" r:id="rId32"/>
      <w:footerReference w:type="default" r:id="rId33"/>
      <w:headerReference w:type="first" r:id="rId34"/>
      <w:footerReference w:type="first" r:id="rId35"/>
      <w:pgSz w:w="15840" w:h="12240" w:orient="landscape" w:code="1"/>
      <w:pgMar w:top="446" w:right="720" w:bottom="806" w:left="720" w:header="720" w:footer="28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A85" w:rsidRDefault="00B76A85">
      <w:r>
        <w:separator/>
      </w:r>
    </w:p>
  </w:endnote>
  <w:endnote w:type="continuationSeparator" w:id="0">
    <w:p w:rsidR="00B76A85" w:rsidRDefault="00B76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D1F" w:rsidRDefault="00611D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6127">
      <w:rPr>
        <w:rStyle w:val="PageNumber"/>
        <w:noProof/>
      </w:rPr>
      <w:t>2</w:t>
    </w:r>
    <w:r>
      <w:rPr>
        <w:rStyle w:val="PageNumber"/>
      </w:rPr>
      <w:fldChar w:fldCharType="end"/>
    </w:r>
  </w:p>
  <w:p w:rsidR="00611D1F" w:rsidRDefault="00611D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CB8" w:rsidRDefault="008B2CB8">
    <w:pPr>
      <w:pStyle w:val="Footer"/>
      <w:framePr w:wrap="around" w:vAnchor="text" w:hAnchor="margin" w:xAlign="center" w:y="1"/>
      <w:rPr>
        <w:rStyle w:val="PageNumber"/>
      </w:rPr>
    </w:pPr>
  </w:p>
  <w:p w:rsidR="008B2CB8" w:rsidRDefault="008B2CB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027" w:type="dxa"/>
      <w:jc w:val="center"/>
      <w:tblInd w:w="-98" w:type="dxa"/>
      <w:tblLayout w:type="fixed"/>
      <w:tblLook w:val="0000" w:firstRow="0" w:lastRow="0" w:firstColumn="0" w:lastColumn="0" w:noHBand="0" w:noVBand="0"/>
    </w:tblPr>
    <w:tblGrid>
      <w:gridCol w:w="3407"/>
      <w:gridCol w:w="2617"/>
      <w:gridCol w:w="2700"/>
      <w:gridCol w:w="2070"/>
      <w:gridCol w:w="3233"/>
    </w:tblGrid>
    <w:tr w:rsidR="00091CCF" w:rsidRPr="00F374D5" w:rsidTr="00091CCF">
      <w:trPr>
        <w:trHeight w:val="300"/>
        <w:jc w:val="center"/>
      </w:trPr>
      <w:tc>
        <w:tcPr>
          <w:tcW w:w="3407"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sidRPr="00F374D5">
            <w:rPr>
              <w:rFonts w:ascii="Times" w:hAnsi="Times" w:cs="Times"/>
              <w:sz w:val="20"/>
            </w:rPr>
            <w:t>ppm = parts per million</w:t>
          </w:r>
        </w:p>
      </w:tc>
      <w:tc>
        <w:tcPr>
          <w:tcW w:w="2617"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AI = accumulated items</w:t>
          </w:r>
        </w:p>
      </w:tc>
      <w:tc>
        <w:tcPr>
          <w:tcW w:w="2700"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CT = ceiling tile</w:t>
          </w:r>
        </w:p>
      </w:tc>
      <w:tc>
        <w:tcPr>
          <w:tcW w:w="2070"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PC = photocopier</w:t>
          </w:r>
        </w:p>
      </w:tc>
      <w:tc>
        <w:tcPr>
          <w:tcW w:w="3233"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TB = tennis balls</w:t>
          </w:r>
        </w:p>
      </w:tc>
    </w:tr>
    <w:tr w:rsidR="00091CCF" w:rsidRPr="00F374D5" w:rsidTr="00091CCF">
      <w:trPr>
        <w:trHeight w:val="300"/>
        <w:jc w:val="center"/>
      </w:trPr>
      <w:tc>
        <w:tcPr>
          <w:tcW w:w="3407"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Aqua = aquarium</w:t>
          </w:r>
        </w:p>
      </w:tc>
      <w:tc>
        <w:tcPr>
          <w:tcW w:w="2700"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DEM = dry erase materials</w:t>
          </w:r>
        </w:p>
      </w:tc>
      <w:tc>
        <w:tcPr>
          <w:tcW w:w="2070"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PF = personal fan</w:t>
          </w:r>
        </w:p>
      </w:tc>
      <w:tc>
        <w:tcPr>
          <w:tcW w:w="3233"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WAC = window/wall air conditioner</w:t>
          </w:r>
        </w:p>
      </w:tc>
    </w:tr>
    <w:tr w:rsidR="00091CCF" w:rsidRPr="00F374D5" w:rsidTr="00091CCF">
      <w:trPr>
        <w:trHeight w:val="300"/>
        <w:jc w:val="center"/>
      </w:trPr>
      <w:tc>
        <w:tcPr>
          <w:tcW w:w="3407"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ND = non detect</w:t>
          </w:r>
        </w:p>
      </w:tc>
      <w:tc>
        <w:tcPr>
          <w:tcW w:w="2617"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CP = cleaning products</w:t>
          </w:r>
        </w:p>
      </w:tc>
      <w:tc>
        <w:tcPr>
          <w:tcW w:w="2700"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HS = hand sanitizer</w:t>
          </w:r>
        </w:p>
      </w:tc>
      <w:tc>
        <w:tcPr>
          <w:tcW w:w="2070"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UV = univent</w:t>
          </w:r>
        </w:p>
      </w:tc>
      <w:tc>
        <w:tcPr>
          <w:tcW w:w="3233"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WD = water-damaged</w:t>
          </w:r>
        </w:p>
      </w:tc>
    </w:tr>
  </w:tbl>
  <w:p w:rsidR="00091CCF" w:rsidRDefault="00091CCF" w:rsidP="00091CCF">
    <w:pPr>
      <w:tabs>
        <w:tab w:val="left" w:pos="9180"/>
      </w:tabs>
      <w:rPr>
        <w:b/>
        <w:sz w:val="20"/>
      </w:rPr>
    </w:pPr>
  </w:p>
  <w:p w:rsidR="00091CCF" w:rsidRPr="009804D7" w:rsidRDefault="00091CCF" w:rsidP="00091CCF">
    <w:pPr>
      <w:tabs>
        <w:tab w:val="left" w:pos="9180"/>
      </w:tabs>
      <w:rPr>
        <w:b/>
        <w:sz w:val="20"/>
      </w:rPr>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091CCF" w:rsidTr="00091CCF">
      <w:tc>
        <w:tcPr>
          <w:tcW w:w="2718" w:type="dxa"/>
          <w:tcBorders>
            <w:top w:val="single" w:sz="18" w:space="0" w:color="auto"/>
          </w:tcBorders>
        </w:tcPr>
        <w:p w:rsidR="00091CCF" w:rsidRDefault="00091CCF" w:rsidP="00091CCF">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091CCF" w:rsidRDefault="00091CCF" w:rsidP="00091CCF">
          <w:pPr>
            <w:rPr>
              <w:sz w:val="20"/>
            </w:rPr>
          </w:pPr>
          <w:r>
            <w:rPr>
              <w:sz w:val="20"/>
            </w:rPr>
            <w:t>&lt; 800 ppm = preferred</w:t>
          </w:r>
        </w:p>
      </w:tc>
      <w:tc>
        <w:tcPr>
          <w:tcW w:w="3600" w:type="dxa"/>
          <w:tcBorders>
            <w:top w:val="single" w:sz="18" w:space="0" w:color="auto"/>
          </w:tcBorders>
        </w:tcPr>
        <w:p w:rsidR="00091CCF" w:rsidRDefault="00091CCF" w:rsidP="00091CCF">
          <w:pPr>
            <w:jc w:val="right"/>
            <w:rPr>
              <w:sz w:val="20"/>
            </w:rPr>
          </w:pPr>
          <w:r>
            <w:rPr>
              <w:sz w:val="20"/>
            </w:rPr>
            <w:t>Temperature:</w:t>
          </w:r>
        </w:p>
      </w:tc>
      <w:tc>
        <w:tcPr>
          <w:tcW w:w="3420" w:type="dxa"/>
          <w:tcBorders>
            <w:top w:val="single" w:sz="18" w:space="0" w:color="auto"/>
          </w:tcBorders>
        </w:tcPr>
        <w:p w:rsidR="00091CCF" w:rsidRDefault="00091CCF" w:rsidP="00091CCF">
          <w:pPr>
            <w:rPr>
              <w:sz w:val="20"/>
            </w:rPr>
          </w:pPr>
          <w:r>
            <w:rPr>
              <w:sz w:val="20"/>
            </w:rPr>
            <w:t>70 - 78 °F</w:t>
          </w:r>
        </w:p>
      </w:tc>
    </w:tr>
    <w:tr w:rsidR="00091CCF" w:rsidTr="00091CCF">
      <w:tc>
        <w:tcPr>
          <w:tcW w:w="2718" w:type="dxa"/>
        </w:tcPr>
        <w:p w:rsidR="00091CCF" w:rsidRDefault="00091CCF" w:rsidP="00091CCF">
          <w:pPr>
            <w:jc w:val="right"/>
            <w:rPr>
              <w:sz w:val="20"/>
            </w:rPr>
          </w:pPr>
        </w:p>
      </w:tc>
      <w:tc>
        <w:tcPr>
          <w:tcW w:w="4860" w:type="dxa"/>
        </w:tcPr>
        <w:p w:rsidR="00091CCF" w:rsidRDefault="00091CCF" w:rsidP="00091CCF">
          <w:pPr>
            <w:rPr>
              <w:sz w:val="20"/>
            </w:rPr>
          </w:pPr>
          <w:r>
            <w:rPr>
              <w:sz w:val="20"/>
            </w:rPr>
            <w:t>&gt; 800 ppm = indicative of ventilation problems</w:t>
          </w:r>
        </w:p>
      </w:tc>
      <w:tc>
        <w:tcPr>
          <w:tcW w:w="3600" w:type="dxa"/>
        </w:tcPr>
        <w:p w:rsidR="00091CCF" w:rsidRDefault="00091CCF" w:rsidP="00091CCF">
          <w:pPr>
            <w:jc w:val="right"/>
            <w:rPr>
              <w:sz w:val="20"/>
            </w:rPr>
          </w:pPr>
          <w:r>
            <w:rPr>
              <w:sz w:val="20"/>
            </w:rPr>
            <w:t>Relative Humidity:</w:t>
          </w:r>
        </w:p>
      </w:tc>
      <w:tc>
        <w:tcPr>
          <w:tcW w:w="3420" w:type="dxa"/>
        </w:tcPr>
        <w:p w:rsidR="00091CCF" w:rsidRDefault="00091CCF" w:rsidP="00091CCF">
          <w:pPr>
            <w:rPr>
              <w:sz w:val="20"/>
            </w:rPr>
          </w:pPr>
          <w:r>
            <w:rPr>
              <w:sz w:val="20"/>
            </w:rPr>
            <w:t>40 - 60%</w:t>
          </w:r>
        </w:p>
      </w:tc>
    </w:tr>
  </w:tbl>
  <w:p w:rsidR="00091CCF" w:rsidRDefault="00091CCF" w:rsidP="00091CCF">
    <w:pPr>
      <w:pStyle w:val="Footer"/>
      <w:jc w:val="center"/>
    </w:pPr>
  </w:p>
  <w:p w:rsidR="00091CCF" w:rsidRPr="00FB37EB" w:rsidRDefault="00091CCF" w:rsidP="00091CCF">
    <w:pPr>
      <w:pStyle w:val="Footer"/>
      <w:tabs>
        <w:tab w:val="center" w:pos="7200"/>
        <w:tab w:val="left" w:pos="8526"/>
      </w:tabs>
    </w:pPr>
    <w:r>
      <w:tab/>
    </w:r>
    <w:r>
      <w:tab/>
      <w:t xml:space="preserve">Table 1, page </w:t>
    </w:r>
    <w:r>
      <w:rPr>
        <w:rStyle w:val="PageNumber"/>
      </w:rPr>
      <w:fldChar w:fldCharType="begin"/>
    </w:r>
    <w:r>
      <w:rPr>
        <w:rStyle w:val="PageNumber"/>
      </w:rPr>
      <w:instrText xml:space="preserve"> PAGE </w:instrText>
    </w:r>
    <w:r>
      <w:rPr>
        <w:rStyle w:val="PageNumber"/>
      </w:rPr>
      <w:fldChar w:fldCharType="separate"/>
    </w:r>
    <w:r w:rsidR="00EE6127">
      <w:rPr>
        <w:rStyle w:val="PageNumber"/>
        <w:noProof/>
      </w:rPr>
      <w:t>4</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027" w:type="dxa"/>
      <w:jc w:val="center"/>
      <w:tblInd w:w="-98" w:type="dxa"/>
      <w:tblLayout w:type="fixed"/>
      <w:tblLook w:val="0000" w:firstRow="0" w:lastRow="0" w:firstColumn="0" w:lastColumn="0" w:noHBand="0" w:noVBand="0"/>
    </w:tblPr>
    <w:tblGrid>
      <w:gridCol w:w="3407"/>
      <w:gridCol w:w="2617"/>
      <w:gridCol w:w="2700"/>
      <w:gridCol w:w="2070"/>
      <w:gridCol w:w="3233"/>
    </w:tblGrid>
    <w:tr w:rsidR="00091CCF" w:rsidRPr="00F374D5" w:rsidTr="00091CCF">
      <w:trPr>
        <w:trHeight w:val="300"/>
        <w:jc w:val="center"/>
      </w:trPr>
      <w:tc>
        <w:tcPr>
          <w:tcW w:w="3407"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sidRPr="00F374D5">
            <w:rPr>
              <w:rFonts w:ascii="Times" w:hAnsi="Times" w:cs="Times"/>
              <w:sz w:val="20"/>
            </w:rPr>
            <w:t>ppm = parts per million</w:t>
          </w:r>
        </w:p>
      </w:tc>
      <w:tc>
        <w:tcPr>
          <w:tcW w:w="2617"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AI = accumulated items</w:t>
          </w:r>
        </w:p>
      </w:tc>
      <w:tc>
        <w:tcPr>
          <w:tcW w:w="2700"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CT = ceiling tile</w:t>
          </w:r>
        </w:p>
      </w:tc>
      <w:tc>
        <w:tcPr>
          <w:tcW w:w="2070"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PC = photocopier</w:t>
          </w:r>
        </w:p>
      </w:tc>
      <w:tc>
        <w:tcPr>
          <w:tcW w:w="3233"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TB = tennis balls</w:t>
          </w:r>
        </w:p>
      </w:tc>
    </w:tr>
    <w:tr w:rsidR="00091CCF" w:rsidRPr="00F374D5" w:rsidTr="00091CCF">
      <w:trPr>
        <w:trHeight w:val="300"/>
        <w:jc w:val="center"/>
      </w:trPr>
      <w:tc>
        <w:tcPr>
          <w:tcW w:w="3407"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Aqua = aquarium</w:t>
          </w:r>
        </w:p>
      </w:tc>
      <w:tc>
        <w:tcPr>
          <w:tcW w:w="2700"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DEM = dry erase materials</w:t>
          </w:r>
        </w:p>
      </w:tc>
      <w:tc>
        <w:tcPr>
          <w:tcW w:w="2070"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PF = personal fan</w:t>
          </w:r>
        </w:p>
      </w:tc>
      <w:tc>
        <w:tcPr>
          <w:tcW w:w="3233"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WAC = window/wall air conditioner</w:t>
          </w:r>
        </w:p>
      </w:tc>
    </w:tr>
    <w:tr w:rsidR="00091CCF" w:rsidRPr="00F374D5" w:rsidTr="00091CCF">
      <w:trPr>
        <w:trHeight w:val="300"/>
        <w:jc w:val="center"/>
      </w:trPr>
      <w:tc>
        <w:tcPr>
          <w:tcW w:w="3407"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ND = non detect</w:t>
          </w:r>
        </w:p>
      </w:tc>
      <w:tc>
        <w:tcPr>
          <w:tcW w:w="2617"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CP = cleaning products</w:t>
          </w:r>
        </w:p>
      </w:tc>
      <w:tc>
        <w:tcPr>
          <w:tcW w:w="2700"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HS = hand sanitizer</w:t>
          </w:r>
        </w:p>
      </w:tc>
      <w:tc>
        <w:tcPr>
          <w:tcW w:w="2070"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UV = univent</w:t>
          </w:r>
        </w:p>
      </w:tc>
      <w:tc>
        <w:tcPr>
          <w:tcW w:w="3233" w:type="dxa"/>
          <w:tcBorders>
            <w:top w:val="nil"/>
            <w:left w:val="nil"/>
            <w:bottom w:val="nil"/>
            <w:right w:val="nil"/>
          </w:tcBorders>
          <w:shd w:val="clear" w:color="auto" w:fill="auto"/>
          <w:noWrap/>
          <w:vAlign w:val="bottom"/>
        </w:tcPr>
        <w:p w:rsidR="00091CCF" w:rsidRPr="00F374D5" w:rsidRDefault="00091CCF" w:rsidP="00091CCF">
          <w:pPr>
            <w:rPr>
              <w:rFonts w:ascii="Times" w:hAnsi="Times" w:cs="Times"/>
              <w:sz w:val="20"/>
            </w:rPr>
          </w:pPr>
          <w:r>
            <w:rPr>
              <w:rFonts w:ascii="Times" w:hAnsi="Times" w:cs="Times"/>
              <w:sz w:val="20"/>
            </w:rPr>
            <w:t>WD = water-damaged</w:t>
          </w:r>
        </w:p>
      </w:tc>
    </w:tr>
  </w:tbl>
  <w:p w:rsidR="00091CCF" w:rsidRDefault="00091CCF" w:rsidP="00091CCF">
    <w:pPr>
      <w:tabs>
        <w:tab w:val="left" w:pos="9180"/>
      </w:tabs>
      <w:rPr>
        <w:b/>
        <w:sz w:val="20"/>
      </w:rPr>
    </w:pPr>
  </w:p>
  <w:p w:rsidR="00091CCF" w:rsidRDefault="00091CCF" w:rsidP="00091CCF">
    <w:pPr>
      <w:tabs>
        <w:tab w:val="left" w:pos="9180"/>
      </w:tabs>
      <w:rPr>
        <w:b/>
        <w:sz w:val="20"/>
      </w:rPr>
    </w:pPr>
  </w:p>
  <w:p w:rsidR="00091CCF" w:rsidRDefault="00091CCF" w:rsidP="00091CCF">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091CCF" w:rsidTr="00091CCF">
      <w:tc>
        <w:tcPr>
          <w:tcW w:w="2718" w:type="dxa"/>
          <w:tcBorders>
            <w:top w:val="single" w:sz="18" w:space="0" w:color="auto"/>
          </w:tcBorders>
        </w:tcPr>
        <w:p w:rsidR="00091CCF" w:rsidRDefault="00091CCF" w:rsidP="00091CCF">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091CCF" w:rsidRDefault="00091CCF" w:rsidP="00091CCF">
          <w:pPr>
            <w:rPr>
              <w:sz w:val="20"/>
            </w:rPr>
          </w:pPr>
          <w:r>
            <w:rPr>
              <w:sz w:val="20"/>
            </w:rPr>
            <w:t>&lt; 800 ppm = preferred</w:t>
          </w:r>
        </w:p>
      </w:tc>
      <w:tc>
        <w:tcPr>
          <w:tcW w:w="3600" w:type="dxa"/>
          <w:tcBorders>
            <w:top w:val="single" w:sz="18" w:space="0" w:color="auto"/>
          </w:tcBorders>
        </w:tcPr>
        <w:p w:rsidR="00091CCF" w:rsidRDefault="00091CCF" w:rsidP="00091CCF">
          <w:pPr>
            <w:jc w:val="right"/>
            <w:rPr>
              <w:sz w:val="20"/>
            </w:rPr>
          </w:pPr>
          <w:r>
            <w:rPr>
              <w:sz w:val="20"/>
            </w:rPr>
            <w:t>Temperature:</w:t>
          </w:r>
        </w:p>
      </w:tc>
      <w:tc>
        <w:tcPr>
          <w:tcW w:w="3420" w:type="dxa"/>
          <w:tcBorders>
            <w:top w:val="single" w:sz="18" w:space="0" w:color="auto"/>
          </w:tcBorders>
        </w:tcPr>
        <w:p w:rsidR="00091CCF" w:rsidRDefault="00091CCF" w:rsidP="00091CCF">
          <w:pPr>
            <w:rPr>
              <w:sz w:val="20"/>
            </w:rPr>
          </w:pPr>
          <w:r>
            <w:rPr>
              <w:sz w:val="20"/>
            </w:rPr>
            <w:t>70 - 78 °F</w:t>
          </w:r>
        </w:p>
      </w:tc>
    </w:tr>
    <w:tr w:rsidR="00091CCF" w:rsidTr="00091CCF">
      <w:tc>
        <w:tcPr>
          <w:tcW w:w="2718" w:type="dxa"/>
        </w:tcPr>
        <w:p w:rsidR="00091CCF" w:rsidRDefault="00091CCF" w:rsidP="00091CCF">
          <w:pPr>
            <w:jc w:val="right"/>
            <w:rPr>
              <w:sz w:val="20"/>
            </w:rPr>
          </w:pPr>
        </w:p>
      </w:tc>
      <w:tc>
        <w:tcPr>
          <w:tcW w:w="4860" w:type="dxa"/>
        </w:tcPr>
        <w:p w:rsidR="00091CCF" w:rsidRDefault="00091CCF" w:rsidP="00091CCF">
          <w:pPr>
            <w:rPr>
              <w:sz w:val="20"/>
            </w:rPr>
          </w:pPr>
          <w:r>
            <w:rPr>
              <w:sz w:val="20"/>
            </w:rPr>
            <w:t>&gt; 800 ppm = indicative of ventilation problems</w:t>
          </w:r>
        </w:p>
      </w:tc>
      <w:tc>
        <w:tcPr>
          <w:tcW w:w="3600" w:type="dxa"/>
        </w:tcPr>
        <w:p w:rsidR="00091CCF" w:rsidRDefault="00091CCF" w:rsidP="00091CCF">
          <w:pPr>
            <w:jc w:val="right"/>
            <w:rPr>
              <w:sz w:val="20"/>
            </w:rPr>
          </w:pPr>
          <w:r>
            <w:rPr>
              <w:sz w:val="20"/>
            </w:rPr>
            <w:t>Relative Humidity:</w:t>
          </w:r>
        </w:p>
      </w:tc>
      <w:tc>
        <w:tcPr>
          <w:tcW w:w="3420" w:type="dxa"/>
        </w:tcPr>
        <w:p w:rsidR="00091CCF" w:rsidRDefault="00091CCF" w:rsidP="00091CCF">
          <w:pPr>
            <w:rPr>
              <w:sz w:val="20"/>
            </w:rPr>
          </w:pPr>
          <w:r>
            <w:rPr>
              <w:sz w:val="20"/>
            </w:rPr>
            <w:t>40 - 60%</w:t>
          </w:r>
        </w:p>
      </w:tc>
    </w:tr>
  </w:tbl>
  <w:p w:rsidR="00091CCF" w:rsidRDefault="00091CCF" w:rsidP="00091CCF">
    <w:pPr>
      <w:pStyle w:val="Footer"/>
      <w:jc w:val="center"/>
    </w:pPr>
  </w:p>
  <w:p w:rsidR="00091CCF" w:rsidRDefault="00091CCF" w:rsidP="00091CCF">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EE6127">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A85" w:rsidRDefault="00B76A85">
      <w:r>
        <w:separator/>
      </w:r>
    </w:p>
  </w:footnote>
  <w:footnote w:type="continuationSeparator" w:id="0">
    <w:p w:rsidR="00B76A85" w:rsidRDefault="00B76A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868"/>
      <w:gridCol w:w="3876"/>
      <w:gridCol w:w="2514"/>
      <w:gridCol w:w="2358"/>
    </w:tblGrid>
    <w:tr w:rsidR="00091CCF" w:rsidTr="00091CCF">
      <w:trPr>
        <w:cantSplit/>
      </w:trPr>
      <w:tc>
        <w:tcPr>
          <w:tcW w:w="12258" w:type="dxa"/>
          <w:gridSpan w:val="3"/>
        </w:tcPr>
        <w:p w:rsidR="00091CCF" w:rsidRPr="00677AC6" w:rsidRDefault="00091CCF" w:rsidP="00091CCF">
          <w:pPr>
            <w:pStyle w:val="Header"/>
            <w:spacing w:before="60" w:after="60"/>
            <w:rPr>
              <w:b/>
            </w:rPr>
          </w:pPr>
          <w:r>
            <w:rPr>
              <w:b/>
            </w:rPr>
            <w:t xml:space="preserve">Location: Pleasant Street </w:t>
          </w:r>
          <w:r w:rsidRPr="00A62FE3">
            <w:rPr>
              <w:b/>
            </w:rPr>
            <w:t>Elementary School</w:t>
          </w:r>
        </w:p>
      </w:tc>
      <w:tc>
        <w:tcPr>
          <w:tcW w:w="2358" w:type="dxa"/>
        </w:tcPr>
        <w:p w:rsidR="00091CCF" w:rsidRDefault="00091CCF" w:rsidP="00091CCF">
          <w:pPr>
            <w:pStyle w:val="Header"/>
            <w:tabs>
              <w:tab w:val="clear" w:pos="4320"/>
              <w:tab w:val="clear" w:pos="8640"/>
            </w:tabs>
            <w:spacing w:before="60" w:after="60"/>
            <w:rPr>
              <w:b/>
            </w:rPr>
          </w:pPr>
          <w:r>
            <w:rPr>
              <w:b/>
            </w:rPr>
            <w:t>Indoor Air Results</w:t>
          </w:r>
        </w:p>
      </w:tc>
    </w:tr>
    <w:tr w:rsidR="00091CCF" w:rsidTr="00091CCF">
      <w:trPr>
        <w:cantSplit/>
      </w:trPr>
      <w:tc>
        <w:tcPr>
          <w:tcW w:w="5868" w:type="dxa"/>
        </w:tcPr>
        <w:p w:rsidR="00091CCF" w:rsidRDefault="00091CCF" w:rsidP="00091CCF">
          <w:pPr>
            <w:pStyle w:val="Header"/>
            <w:spacing w:before="60" w:after="60"/>
            <w:rPr>
              <w:b/>
            </w:rPr>
          </w:pPr>
          <w:r>
            <w:rPr>
              <w:b/>
            </w:rPr>
            <w:t xml:space="preserve">Address: </w:t>
          </w:r>
          <w:r w:rsidRPr="00C345DD">
            <w:rPr>
              <w:b/>
            </w:rPr>
            <w:t>1060 Pleasant Street</w:t>
          </w:r>
          <w:r>
            <w:rPr>
              <w:b/>
            </w:rPr>
            <w:t>,</w:t>
          </w:r>
          <w:r w:rsidRPr="00C345DD">
            <w:rPr>
              <w:b/>
            </w:rPr>
            <w:t xml:space="preserve"> </w:t>
          </w:r>
          <w:r>
            <w:rPr>
              <w:b/>
            </w:rPr>
            <w:t>At</w:t>
          </w:r>
          <w:r w:rsidRPr="00C345DD">
            <w:rPr>
              <w:b/>
            </w:rPr>
            <w:t xml:space="preserve">hol, </w:t>
          </w:r>
          <w:r>
            <w:rPr>
              <w:b/>
            </w:rPr>
            <w:t>MA</w:t>
          </w:r>
        </w:p>
      </w:tc>
      <w:tc>
        <w:tcPr>
          <w:tcW w:w="3876" w:type="dxa"/>
        </w:tcPr>
        <w:p w:rsidR="00091CCF" w:rsidRDefault="00091CCF" w:rsidP="00091CCF">
          <w:pPr>
            <w:pStyle w:val="Header"/>
            <w:tabs>
              <w:tab w:val="clear" w:pos="4320"/>
              <w:tab w:val="clear" w:pos="8640"/>
            </w:tabs>
            <w:spacing w:before="60" w:after="60"/>
            <w:jc w:val="center"/>
            <w:rPr>
              <w:b/>
              <w:sz w:val="28"/>
            </w:rPr>
          </w:pPr>
          <w:r>
            <w:rPr>
              <w:b/>
              <w:sz w:val="28"/>
            </w:rPr>
            <w:t>Table 1 (continued)</w:t>
          </w:r>
        </w:p>
      </w:tc>
      <w:tc>
        <w:tcPr>
          <w:tcW w:w="2514" w:type="dxa"/>
        </w:tcPr>
        <w:p w:rsidR="00091CCF" w:rsidRDefault="00091CCF" w:rsidP="00091CCF">
          <w:pPr>
            <w:pStyle w:val="Header"/>
            <w:tabs>
              <w:tab w:val="clear" w:pos="4320"/>
              <w:tab w:val="clear" w:pos="8640"/>
            </w:tabs>
            <w:spacing w:before="60" w:after="60"/>
            <w:rPr>
              <w:b/>
            </w:rPr>
          </w:pPr>
        </w:p>
      </w:tc>
      <w:tc>
        <w:tcPr>
          <w:tcW w:w="2358" w:type="dxa"/>
        </w:tcPr>
        <w:p w:rsidR="00091CCF" w:rsidRDefault="00091CCF" w:rsidP="00091CCF">
          <w:pPr>
            <w:pStyle w:val="Header"/>
            <w:tabs>
              <w:tab w:val="clear" w:pos="4320"/>
              <w:tab w:val="clear" w:pos="8640"/>
            </w:tabs>
            <w:spacing w:before="60" w:after="60"/>
            <w:rPr>
              <w:b/>
            </w:rPr>
          </w:pPr>
          <w:r w:rsidRPr="00677AC6">
            <w:rPr>
              <w:b/>
            </w:rPr>
            <w:t xml:space="preserve">Date: </w:t>
          </w:r>
          <w:r>
            <w:rPr>
              <w:b/>
            </w:rPr>
            <w:t>1/29/2016</w:t>
          </w:r>
        </w:p>
      </w:tc>
    </w:tr>
  </w:tbl>
  <w:p w:rsidR="00091CCF" w:rsidRPr="00FB37EB" w:rsidRDefault="00091CCF" w:rsidP="00091C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868"/>
      <w:gridCol w:w="3876"/>
      <w:gridCol w:w="2514"/>
      <w:gridCol w:w="2358"/>
    </w:tblGrid>
    <w:tr w:rsidR="00091CCF" w:rsidTr="00091CCF">
      <w:trPr>
        <w:cantSplit/>
      </w:trPr>
      <w:tc>
        <w:tcPr>
          <w:tcW w:w="12258" w:type="dxa"/>
          <w:gridSpan w:val="3"/>
        </w:tcPr>
        <w:p w:rsidR="00091CCF" w:rsidRPr="00677AC6" w:rsidRDefault="00091CCF" w:rsidP="00091CCF">
          <w:pPr>
            <w:pStyle w:val="Header"/>
            <w:spacing w:before="60" w:after="60"/>
            <w:rPr>
              <w:b/>
            </w:rPr>
          </w:pPr>
          <w:r>
            <w:rPr>
              <w:b/>
            </w:rPr>
            <w:t xml:space="preserve">Location: Pleasant Street </w:t>
          </w:r>
          <w:r w:rsidRPr="00A62FE3">
            <w:rPr>
              <w:b/>
            </w:rPr>
            <w:t>Elementary School</w:t>
          </w:r>
        </w:p>
      </w:tc>
      <w:tc>
        <w:tcPr>
          <w:tcW w:w="2358" w:type="dxa"/>
        </w:tcPr>
        <w:p w:rsidR="00091CCF" w:rsidRDefault="00091CCF" w:rsidP="00091CCF">
          <w:pPr>
            <w:pStyle w:val="Header"/>
            <w:tabs>
              <w:tab w:val="clear" w:pos="4320"/>
              <w:tab w:val="clear" w:pos="8640"/>
            </w:tabs>
            <w:spacing w:before="60" w:after="60"/>
            <w:rPr>
              <w:b/>
            </w:rPr>
          </w:pPr>
          <w:r>
            <w:rPr>
              <w:b/>
            </w:rPr>
            <w:t>Indoor Air Results</w:t>
          </w:r>
        </w:p>
      </w:tc>
    </w:tr>
    <w:tr w:rsidR="00091CCF" w:rsidTr="00091CCF">
      <w:trPr>
        <w:cantSplit/>
      </w:trPr>
      <w:tc>
        <w:tcPr>
          <w:tcW w:w="5868" w:type="dxa"/>
        </w:tcPr>
        <w:p w:rsidR="00091CCF" w:rsidRDefault="00091CCF" w:rsidP="00091CCF">
          <w:pPr>
            <w:pStyle w:val="Header"/>
            <w:spacing w:before="60" w:after="60"/>
            <w:rPr>
              <w:b/>
            </w:rPr>
          </w:pPr>
          <w:r>
            <w:rPr>
              <w:b/>
            </w:rPr>
            <w:t xml:space="preserve">Address: </w:t>
          </w:r>
          <w:r w:rsidRPr="00C345DD">
            <w:rPr>
              <w:b/>
            </w:rPr>
            <w:t>1060 Pleasant Street</w:t>
          </w:r>
          <w:r>
            <w:rPr>
              <w:b/>
            </w:rPr>
            <w:t>,</w:t>
          </w:r>
          <w:r w:rsidRPr="00C345DD">
            <w:rPr>
              <w:b/>
            </w:rPr>
            <w:t xml:space="preserve"> </w:t>
          </w:r>
          <w:r>
            <w:rPr>
              <w:b/>
            </w:rPr>
            <w:t>At</w:t>
          </w:r>
          <w:r w:rsidRPr="00C345DD">
            <w:rPr>
              <w:b/>
            </w:rPr>
            <w:t xml:space="preserve">hol, </w:t>
          </w:r>
          <w:r>
            <w:rPr>
              <w:b/>
            </w:rPr>
            <w:t>MA</w:t>
          </w:r>
        </w:p>
      </w:tc>
      <w:tc>
        <w:tcPr>
          <w:tcW w:w="3876" w:type="dxa"/>
        </w:tcPr>
        <w:p w:rsidR="00091CCF" w:rsidRDefault="00091CCF" w:rsidP="00091CCF">
          <w:pPr>
            <w:pStyle w:val="Header"/>
            <w:tabs>
              <w:tab w:val="clear" w:pos="4320"/>
              <w:tab w:val="clear" w:pos="8640"/>
            </w:tabs>
            <w:spacing w:before="60" w:after="60"/>
            <w:jc w:val="center"/>
            <w:rPr>
              <w:b/>
              <w:sz w:val="28"/>
            </w:rPr>
          </w:pPr>
          <w:r>
            <w:rPr>
              <w:b/>
              <w:sz w:val="28"/>
            </w:rPr>
            <w:t>Table 1</w:t>
          </w:r>
        </w:p>
      </w:tc>
      <w:tc>
        <w:tcPr>
          <w:tcW w:w="2514" w:type="dxa"/>
        </w:tcPr>
        <w:p w:rsidR="00091CCF" w:rsidRDefault="00091CCF" w:rsidP="00091CCF">
          <w:pPr>
            <w:pStyle w:val="Header"/>
            <w:tabs>
              <w:tab w:val="clear" w:pos="4320"/>
              <w:tab w:val="clear" w:pos="8640"/>
            </w:tabs>
            <w:spacing w:before="60" w:after="60"/>
            <w:rPr>
              <w:b/>
            </w:rPr>
          </w:pPr>
        </w:p>
      </w:tc>
      <w:tc>
        <w:tcPr>
          <w:tcW w:w="2358" w:type="dxa"/>
        </w:tcPr>
        <w:p w:rsidR="00091CCF" w:rsidRDefault="00091CCF" w:rsidP="00091CCF">
          <w:pPr>
            <w:pStyle w:val="Header"/>
            <w:tabs>
              <w:tab w:val="clear" w:pos="4320"/>
              <w:tab w:val="clear" w:pos="8640"/>
            </w:tabs>
            <w:spacing w:before="60" w:after="60"/>
            <w:rPr>
              <w:b/>
            </w:rPr>
          </w:pPr>
          <w:r w:rsidRPr="00677AC6">
            <w:rPr>
              <w:b/>
            </w:rPr>
            <w:t xml:space="preserve">Date: </w:t>
          </w:r>
          <w:r>
            <w:rPr>
              <w:b/>
            </w:rPr>
            <w:t>1/29/2016</w:t>
          </w:r>
        </w:p>
      </w:tc>
    </w:tr>
  </w:tbl>
  <w:p w:rsidR="00091CCF" w:rsidRDefault="00091C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1FF3A0E"/>
    <w:multiLevelType w:val="multilevel"/>
    <w:tmpl w:val="2460C25C"/>
    <w:numStyleLink w:val="StyleNumbered"/>
  </w:abstractNum>
  <w:abstractNum w:abstractNumId="2">
    <w:nsid w:val="03E47A7B"/>
    <w:multiLevelType w:val="multilevel"/>
    <w:tmpl w:val="28FCADD2"/>
    <w:numStyleLink w:val="StyleBulletedSymbolsymbolLeft025Hanging025"/>
  </w:abstractNum>
  <w:abstractNum w:abstractNumId="3">
    <w:nsid w:val="04EF0745"/>
    <w:multiLevelType w:val="hybridMultilevel"/>
    <w:tmpl w:val="17A2E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5">
    <w:nsid w:val="13AC67B8"/>
    <w:multiLevelType w:val="hybridMultilevel"/>
    <w:tmpl w:val="0A1643F4"/>
    <w:lvl w:ilvl="0" w:tplc="714876B6">
      <w:start w:val="1"/>
      <w:numFmt w:val="decimal"/>
      <w:pStyle w:val="BodyTextNumberedConclusion"/>
      <w:lvlText w:val="%1."/>
      <w:lvlJc w:val="righ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08425BC"/>
    <w:multiLevelType w:val="hybridMultilevel"/>
    <w:tmpl w:val="06DC7DB4"/>
    <w:lvl w:ilvl="0" w:tplc="112C22BC">
      <w:start w:val="1"/>
      <w:numFmt w:val="decimal"/>
      <w:lvlText w:val="%1."/>
      <w:lvlJc w:val="right"/>
      <w:pPr>
        <w:tabs>
          <w:tab w:val="num" w:pos="432"/>
        </w:tabs>
        <w:ind w:left="432" w:hanging="72"/>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9B5F26"/>
    <w:multiLevelType w:val="multilevel"/>
    <w:tmpl w:val="28FCADD2"/>
    <w:numStyleLink w:val="StyleBulletedSymbolsymbolLeft025Hanging025"/>
  </w:abstractNum>
  <w:abstractNum w:abstractNumId="8">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278B3CEF"/>
    <w:multiLevelType w:val="multilevel"/>
    <w:tmpl w:val="28FCADD2"/>
    <w:numStyleLink w:val="StyleBulletedSymbolsymbolLeft025Hanging025"/>
  </w:abstractNum>
  <w:abstractNum w:abstractNumId="10">
    <w:nsid w:val="29752B34"/>
    <w:multiLevelType w:val="hybridMultilevel"/>
    <w:tmpl w:val="D018A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CF560A7"/>
    <w:multiLevelType w:val="hybridMultilevel"/>
    <w:tmpl w:val="411C5A26"/>
    <w:lvl w:ilvl="0" w:tplc="787812D4">
      <w:start w:val="1"/>
      <w:numFmt w:val="decimal"/>
      <w:lvlText w:val="%1."/>
      <w:lvlJc w:val="right"/>
      <w:pPr>
        <w:ind w:left="576" w:hanging="576"/>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0B24EFB"/>
    <w:multiLevelType w:val="multilevel"/>
    <w:tmpl w:val="28FCADD2"/>
    <w:numStyleLink w:val="StyleBulletedSymbolsymbolLeft025Hanging025"/>
  </w:abstractNum>
  <w:abstractNum w:abstractNumId="13">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14">
    <w:nsid w:val="35263CB0"/>
    <w:multiLevelType w:val="hybridMultilevel"/>
    <w:tmpl w:val="C508704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C74C09"/>
    <w:multiLevelType w:val="hybridMultilevel"/>
    <w:tmpl w:val="E7CE64D4"/>
    <w:lvl w:ilvl="0" w:tplc="A63CED48">
      <w:start w:val="1"/>
      <w:numFmt w:val="decimal"/>
      <w:pStyle w:val="TOC6"/>
      <w:lvlText w:val="%1."/>
      <w:lvlJc w:val="right"/>
      <w:pPr>
        <w:tabs>
          <w:tab w:val="num" w:pos="1152"/>
        </w:tabs>
        <w:ind w:left="1152" w:hanging="72"/>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427C414D"/>
    <w:multiLevelType w:val="multilevel"/>
    <w:tmpl w:val="28FCADD2"/>
    <w:numStyleLink w:val="StyleBulletedSymbolsymbolLeft025Hanging025"/>
  </w:abstractNum>
  <w:abstractNum w:abstractNumId="17">
    <w:nsid w:val="42A90D9F"/>
    <w:multiLevelType w:val="multilevel"/>
    <w:tmpl w:val="6DFCBD0E"/>
    <w:lvl w:ilvl="0">
      <w:start w:val="1"/>
      <w:numFmt w:val="decimal"/>
      <w:lvlText w:val="%1."/>
      <w:lvlJc w:val="left"/>
      <w:pPr>
        <w:tabs>
          <w:tab w:val="num" w:pos="720"/>
        </w:tabs>
        <w:ind w:left="720" w:hanging="720"/>
      </w:pPr>
      <w:rPr>
        <w:rFonts w:hint="default"/>
        <w:sz w:val="24"/>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8">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46A9165D"/>
    <w:multiLevelType w:val="multilevel"/>
    <w:tmpl w:val="28FCADD2"/>
    <w:numStyleLink w:val="StyleBulletedSymbolsymbolLeft025Hanging025"/>
  </w:abstractNum>
  <w:abstractNum w:abstractNumId="20">
    <w:nsid w:val="4DB27BCB"/>
    <w:multiLevelType w:val="multilevel"/>
    <w:tmpl w:val="28FCADD2"/>
    <w:numStyleLink w:val="StyleBulletedSymbolsymbolLeft025Hanging025"/>
  </w:abstractNum>
  <w:abstractNum w:abstractNumId="21">
    <w:nsid w:val="4E655105"/>
    <w:multiLevelType w:val="hybridMultilevel"/>
    <w:tmpl w:val="CDD852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5EC13BE"/>
    <w:multiLevelType w:val="multilevel"/>
    <w:tmpl w:val="28FCADD2"/>
    <w:numStyleLink w:val="StyleBulletedSymbolsymbolLeft025Hanging025"/>
  </w:abstractNum>
  <w:abstractNum w:abstractNumId="23">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9653710"/>
    <w:multiLevelType w:val="hybridMultilevel"/>
    <w:tmpl w:val="5EA8AABE"/>
    <w:lvl w:ilvl="0" w:tplc="42FC4A04">
      <w:start w:val="1"/>
      <w:numFmt w:val="decimal"/>
      <w:lvlText w:val="%1."/>
      <w:lvlJc w:val="righ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EDF523E"/>
    <w:multiLevelType w:val="hybridMultilevel"/>
    <w:tmpl w:val="28FCA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D076D5"/>
    <w:multiLevelType w:val="multilevel"/>
    <w:tmpl w:val="28FCADD2"/>
    <w:numStyleLink w:val="StyleBulletedSymbolsymbolLeft025Hanging025"/>
  </w:abstractNum>
  <w:abstractNum w:abstractNumId="27">
    <w:nsid w:val="6375391E"/>
    <w:multiLevelType w:val="multilevel"/>
    <w:tmpl w:val="28FCADD2"/>
    <w:numStyleLink w:val="StyleBulletedSymbolsymbolLeft025Hanging025"/>
  </w:abstractNum>
  <w:abstractNum w:abstractNumId="28">
    <w:nsid w:val="6C8F7FF3"/>
    <w:multiLevelType w:val="multilevel"/>
    <w:tmpl w:val="28FCADD2"/>
    <w:numStyleLink w:val="StyleBulletedSymbolsymbolLeft025Hanging025"/>
  </w:abstractNum>
  <w:abstractNum w:abstractNumId="29">
    <w:nsid w:val="71993A02"/>
    <w:multiLevelType w:val="hybridMultilevel"/>
    <w:tmpl w:val="CEC280A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72207EF2"/>
    <w:multiLevelType w:val="multilevel"/>
    <w:tmpl w:val="28FCADD2"/>
    <w:numStyleLink w:val="StyleBulletedSymbolsymbolLeft025Hanging025"/>
  </w:abstractNum>
  <w:abstractNum w:abstractNumId="31">
    <w:nsid w:val="777F1BC7"/>
    <w:multiLevelType w:val="multilevel"/>
    <w:tmpl w:val="28FCADD2"/>
    <w:numStyleLink w:val="StyleBulletedSymbolsymbolLeft025Hanging025"/>
  </w:abstractNum>
  <w:abstractNum w:abstractNumId="32">
    <w:nsid w:val="7BD55E8B"/>
    <w:multiLevelType w:val="hybridMultilevel"/>
    <w:tmpl w:val="8C0E7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D97650F"/>
    <w:multiLevelType w:val="multilevel"/>
    <w:tmpl w:val="28FCADD2"/>
    <w:numStyleLink w:val="StyleBulletedSymbolsymbolLeft025Hanging025"/>
  </w:abstractNum>
  <w:num w:numId="1">
    <w:abstractNumId w:val="0"/>
  </w:num>
  <w:num w:numId="2">
    <w:abstractNumId w:val="13"/>
  </w:num>
  <w:num w:numId="3">
    <w:abstractNumId w:val="4"/>
  </w:num>
  <w:num w:numId="4">
    <w:abstractNumId w:val="8"/>
  </w:num>
  <w:num w:numId="5">
    <w:abstractNumId w:val="29"/>
  </w:num>
  <w:num w:numId="6">
    <w:abstractNumId w:val="23"/>
  </w:num>
  <w:num w:numId="7">
    <w:abstractNumId w:val="24"/>
  </w:num>
  <w:num w:numId="8">
    <w:abstractNumId w:val="3"/>
  </w:num>
  <w:num w:numId="9">
    <w:abstractNumId w:val="14"/>
  </w:num>
  <w:num w:numId="10">
    <w:abstractNumId w:val="32"/>
  </w:num>
  <w:num w:numId="11">
    <w:abstractNumId w:val="15"/>
  </w:num>
  <w:num w:numId="12">
    <w:abstractNumId w:val="17"/>
  </w:num>
  <w:num w:numId="13">
    <w:abstractNumId w:val="11"/>
  </w:num>
  <w:num w:numId="14">
    <w:abstractNumId w:val="21"/>
  </w:num>
  <w:num w:numId="15">
    <w:abstractNumId w:val="6"/>
  </w:num>
  <w:num w:numId="16">
    <w:abstractNumId w:val="1"/>
  </w:num>
  <w:num w:numId="17">
    <w:abstractNumId w:val="25"/>
  </w:num>
  <w:num w:numId="18">
    <w:abstractNumId w:val="10"/>
  </w:num>
  <w:num w:numId="19">
    <w:abstractNumId w:val="18"/>
  </w:num>
  <w:num w:numId="20">
    <w:abstractNumId w:val="12"/>
  </w:num>
  <w:num w:numId="21">
    <w:abstractNumId w:val="16"/>
  </w:num>
  <w:num w:numId="22">
    <w:abstractNumId w:val="31"/>
  </w:num>
  <w:num w:numId="23">
    <w:abstractNumId w:val="22"/>
  </w:num>
  <w:num w:numId="24">
    <w:abstractNumId w:val="9"/>
  </w:num>
  <w:num w:numId="25">
    <w:abstractNumId w:val="2"/>
  </w:num>
  <w:num w:numId="26">
    <w:abstractNumId w:val="28"/>
  </w:num>
  <w:num w:numId="27">
    <w:abstractNumId w:val="33"/>
  </w:num>
  <w:num w:numId="28">
    <w:abstractNumId w:val="20"/>
  </w:num>
  <w:num w:numId="29">
    <w:abstractNumId w:val="27"/>
  </w:num>
  <w:num w:numId="30">
    <w:abstractNumId w:val="30"/>
  </w:num>
  <w:num w:numId="31">
    <w:abstractNumId w:val="19"/>
  </w:num>
  <w:num w:numId="32">
    <w:abstractNumId w:val="26"/>
  </w:num>
  <w:num w:numId="33">
    <w:abstractNumId w:val="7"/>
  </w:num>
  <w:num w:numId="34">
    <w:abstractNumId w:val="5"/>
  </w:num>
  <w:num w:numId="35">
    <w:abstractNumId w:val="5"/>
  </w:num>
  <w:num w:numId="36">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D475AB-8EFA-4414-9CB2-22A98A4FDA57}"/>
    <w:docVar w:name="dgnword-eventsink" w:val="42411088"/>
  </w:docVars>
  <w:rsids>
    <w:rsidRoot w:val="007C4A18"/>
    <w:rsid w:val="000075C0"/>
    <w:rsid w:val="000144B1"/>
    <w:rsid w:val="00016BF0"/>
    <w:rsid w:val="0002128B"/>
    <w:rsid w:val="0002415F"/>
    <w:rsid w:val="000242DD"/>
    <w:rsid w:val="00025A79"/>
    <w:rsid w:val="00032F04"/>
    <w:rsid w:val="000354FC"/>
    <w:rsid w:val="00035523"/>
    <w:rsid w:val="00035787"/>
    <w:rsid w:val="000403EA"/>
    <w:rsid w:val="000405BD"/>
    <w:rsid w:val="0004287B"/>
    <w:rsid w:val="00042C13"/>
    <w:rsid w:val="000445B9"/>
    <w:rsid w:val="00046A10"/>
    <w:rsid w:val="00046C24"/>
    <w:rsid w:val="00051744"/>
    <w:rsid w:val="00051D0C"/>
    <w:rsid w:val="00052401"/>
    <w:rsid w:val="00052912"/>
    <w:rsid w:val="00053C23"/>
    <w:rsid w:val="000547B6"/>
    <w:rsid w:val="00056442"/>
    <w:rsid w:val="00062766"/>
    <w:rsid w:val="0006325F"/>
    <w:rsid w:val="00063E8C"/>
    <w:rsid w:val="00064569"/>
    <w:rsid w:val="0006535D"/>
    <w:rsid w:val="0007042A"/>
    <w:rsid w:val="00076423"/>
    <w:rsid w:val="00077895"/>
    <w:rsid w:val="0008406E"/>
    <w:rsid w:val="000844A0"/>
    <w:rsid w:val="00084E04"/>
    <w:rsid w:val="000864B5"/>
    <w:rsid w:val="00090E91"/>
    <w:rsid w:val="00091572"/>
    <w:rsid w:val="00091CCF"/>
    <w:rsid w:val="00092FF9"/>
    <w:rsid w:val="0009646E"/>
    <w:rsid w:val="000A2E16"/>
    <w:rsid w:val="000A321D"/>
    <w:rsid w:val="000B1F52"/>
    <w:rsid w:val="000B3761"/>
    <w:rsid w:val="000B6CF5"/>
    <w:rsid w:val="000B7600"/>
    <w:rsid w:val="000C09CF"/>
    <w:rsid w:val="000C6745"/>
    <w:rsid w:val="000C6C7E"/>
    <w:rsid w:val="000C7FDD"/>
    <w:rsid w:val="000D3183"/>
    <w:rsid w:val="000D334D"/>
    <w:rsid w:val="000D72D9"/>
    <w:rsid w:val="000E1110"/>
    <w:rsid w:val="000E3087"/>
    <w:rsid w:val="000E3506"/>
    <w:rsid w:val="000E4F07"/>
    <w:rsid w:val="000E5F7A"/>
    <w:rsid w:val="000F018B"/>
    <w:rsid w:val="000F0731"/>
    <w:rsid w:val="000F176E"/>
    <w:rsid w:val="000F1DF7"/>
    <w:rsid w:val="000F2B18"/>
    <w:rsid w:val="000F3010"/>
    <w:rsid w:val="000F5EE5"/>
    <w:rsid w:val="000F758F"/>
    <w:rsid w:val="00105AB5"/>
    <w:rsid w:val="001060C3"/>
    <w:rsid w:val="001071C8"/>
    <w:rsid w:val="001076B7"/>
    <w:rsid w:val="0011710B"/>
    <w:rsid w:val="001171F3"/>
    <w:rsid w:val="00120993"/>
    <w:rsid w:val="00123760"/>
    <w:rsid w:val="00124C2C"/>
    <w:rsid w:val="0012500A"/>
    <w:rsid w:val="00127778"/>
    <w:rsid w:val="00133709"/>
    <w:rsid w:val="001348DA"/>
    <w:rsid w:val="00135446"/>
    <w:rsid w:val="001356AF"/>
    <w:rsid w:val="001371F0"/>
    <w:rsid w:val="00140548"/>
    <w:rsid w:val="001432B8"/>
    <w:rsid w:val="001472BB"/>
    <w:rsid w:val="00147E1F"/>
    <w:rsid w:val="00150E37"/>
    <w:rsid w:val="001521C9"/>
    <w:rsid w:val="001528B2"/>
    <w:rsid w:val="00162CB3"/>
    <w:rsid w:val="0016312E"/>
    <w:rsid w:val="001637AD"/>
    <w:rsid w:val="0016428F"/>
    <w:rsid w:val="00164B16"/>
    <w:rsid w:val="00164BDA"/>
    <w:rsid w:val="00164C73"/>
    <w:rsid w:val="0016728E"/>
    <w:rsid w:val="0016782B"/>
    <w:rsid w:val="0017365D"/>
    <w:rsid w:val="00176C1C"/>
    <w:rsid w:val="00177886"/>
    <w:rsid w:val="00177D9C"/>
    <w:rsid w:val="0018111C"/>
    <w:rsid w:val="0018703F"/>
    <w:rsid w:val="001872FA"/>
    <w:rsid w:val="001907CF"/>
    <w:rsid w:val="00192CE6"/>
    <w:rsid w:val="00193A41"/>
    <w:rsid w:val="001945E0"/>
    <w:rsid w:val="00194BA2"/>
    <w:rsid w:val="00194E3F"/>
    <w:rsid w:val="00196075"/>
    <w:rsid w:val="001A0CBA"/>
    <w:rsid w:val="001A1FF2"/>
    <w:rsid w:val="001A2472"/>
    <w:rsid w:val="001A273B"/>
    <w:rsid w:val="001A3254"/>
    <w:rsid w:val="001A3DF9"/>
    <w:rsid w:val="001A51F7"/>
    <w:rsid w:val="001A56B7"/>
    <w:rsid w:val="001A571C"/>
    <w:rsid w:val="001A7997"/>
    <w:rsid w:val="001B313D"/>
    <w:rsid w:val="001B3E82"/>
    <w:rsid w:val="001B55FF"/>
    <w:rsid w:val="001B6516"/>
    <w:rsid w:val="001C13AC"/>
    <w:rsid w:val="001C6237"/>
    <w:rsid w:val="001C71A7"/>
    <w:rsid w:val="001D44B2"/>
    <w:rsid w:val="001D4B00"/>
    <w:rsid w:val="001D4EEE"/>
    <w:rsid w:val="001E0ABF"/>
    <w:rsid w:val="001E310F"/>
    <w:rsid w:val="001E60BF"/>
    <w:rsid w:val="001F3D81"/>
    <w:rsid w:val="001F4798"/>
    <w:rsid w:val="001F5CED"/>
    <w:rsid w:val="001F65C7"/>
    <w:rsid w:val="001F7516"/>
    <w:rsid w:val="002010EE"/>
    <w:rsid w:val="00202766"/>
    <w:rsid w:val="002063D6"/>
    <w:rsid w:val="00207358"/>
    <w:rsid w:val="00207CEB"/>
    <w:rsid w:val="002115C8"/>
    <w:rsid w:val="00212A1E"/>
    <w:rsid w:val="00213500"/>
    <w:rsid w:val="00215063"/>
    <w:rsid w:val="00215947"/>
    <w:rsid w:val="00215AE7"/>
    <w:rsid w:val="00220324"/>
    <w:rsid w:val="00221368"/>
    <w:rsid w:val="0022493D"/>
    <w:rsid w:val="0022723C"/>
    <w:rsid w:val="002272B3"/>
    <w:rsid w:val="00227E29"/>
    <w:rsid w:val="002319F9"/>
    <w:rsid w:val="00232629"/>
    <w:rsid w:val="0023419C"/>
    <w:rsid w:val="00240DC2"/>
    <w:rsid w:val="00242B04"/>
    <w:rsid w:val="002471BE"/>
    <w:rsid w:val="002475C2"/>
    <w:rsid w:val="00247A05"/>
    <w:rsid w:val="00250913"/>
    <w:rsid w:val="00250BEB"/>
    <w:rsid w:val="00251D65"/>
    <w:rsid w:val="0025241C"/>
    <w:rsid w:val="002539AF"/>
    <w:rsid w:val="00254561"/>
    <w:rsid w:val="00255F41"/>
    <w:rsid w:val="00256008"/>
    <w:rsid w:val="002579A6"/>
    <w:rsid w:val="00261918"/>
    <w:rsid w:val="00263055"/>
    <w:rsid w:val="002642B9"/>
    <w:rsid w:val="00265AEE"/>
    <w:rsid w:val="00266F67"/>
    <w:rsid w:val="00272A33"/>
    <w:rsid w:val="00273E22"/>
    <w:rsid w:val="00275987"/>
    <w:rsid w:val="002766B4"/>
    <w:rsid w:val="00283B4F"/>
    <w:rsid w:val="00283F58"/>
    <w:rsid w:val="00284FED"/>
    <w:rsid w:val="002850AA"/>
    <w:rsid w:val="00291371"/>
    <w:rsid w:val="00292CEA"/>
    <w:rsid w:val="00293A6F"/>
    <w:rsid w:val="00295164"/>
    <w:rsid w:val="002971FC"/>
    <w:rsid w:val="00297B7B"/>
    <w:rsid w:val="002A02EB"/>
    <w:rsid w:val="002A03AD"/>
    <w:rsid w:val="002A1611"/>
    <w:rsid w:val="002A27C6"/>
    <w:rsid w:val="002A3278"/>
    <w:rsid w:val="002A540E"/>
    <w:rsid w:val="002A63A9"/>
    <w:rsid w:val="002A6AA7"/>
    <w:rsid w:val="002B45FC"/>
    <w:rsid w:val="002B4A40"/>
    <w:rsid w:val="002B69C8"/>
    <w:rsid w:val="002C44AC"/>
    <w:rsid w:val="002C670D"/>
    <w:rsid w:val="002C6792"/>
    <w:rsid w:val="002C6C21"/>
    <w:rsid w:val="002D03C1"/>
    <w:rsid w:val="002D054F"/>
    <w:rsid w:val="002D57EB"/>
    <w:rsid w:val="002D5DA0"/>
    <w:rsid w:val="002D7367"/>
    <w:rsid w:val="002E1456"/>
    <w:rsid w:val="002E24D8"/>
    <w:rsid w:val="002E3AC2"/>
    <w:rsid w:val="002E3B20"/>
    <w:rsid w:val="002E4F9B"/>
    <w:rsid w:val="002E5E4C"/>
    <w:rsid w:val="002E6C8C"/>
    <w:rsid w:val="002F1142"/>
    <w:rsid w:val="002F2E55"/>
    <w:rsid w:val="002F537F"/>
    <w:rsid w:val="003013A1"/>
    <w:rsid w:val="003032C2"/>
    <w:rsid w:val="003057DA"/>
    <w:rsid w:val="00306E16"/>
    <w:rsid w:val="00307BFE"/>
    <w:rsid w:val="00311A23"/>
    <w:rsid w:val="00312771"/>
    <w:rsid w:val="00313FFB"/>
    <w:rsid w:val="0031572A"/>
    <w:rsid w:val="003209DA"/>
    <w:rsid w:val="00320D9C"/>
    <w:rsid w:val="003266A6"/>
    <w:rsid w:val="00334C1B"/>
    <w:rsid w:val="00335550"/>
    <w:rsid w:val="003425EF"/>
    <w:rsid w:val="0034471C"/>
    <w:rsid w:val="003455FE"/>
    <w:rsid w:val="00346B22"/>
    <w:rsid w:val="0035424E"/>
    <w:rsid w:val="00357888"/>
    <w:rsid w:val="0036046C"/>
    <w:rsid w:val="00361783"/>
    <w:rsid w:val="003617F8"/>
    <w:rsid w:val="00361D0A"/>
    <w:rsid w:val="00362BE0"/>
    <w:rsid w:val="00363F43"/>
    <w:rsid w:val="0036445C"/>
    <w:rsid w:val="00366847"/>
    <w:rsid w:val="003703E6"/>
    <w:rsid w:val="00371C91"/>
    <w:rsid w:val="003726F5"/>
    <w:rsid w:val="00372A31"/>
    <w:rsid w:val="003774C8"/>
    <w:rsid w:val="00383425"/>
    <w:rsid w:val="00386EDB"/>
    <w:rsid w:val="00391501"/>
    <w:rsid w:val="00391DE9"/>
    <w:rsid w:val="00392614"/>
    <w:rsid w:val="00393194"/>
    <w:rsid w:val="00393733"/>
    <w:rsid w:val="003A3995"/>
    <w:rsid w:val="003A52E0"/>
    <w:rsid w:val="003B2312"/>
    <w:rsid w:val="003B23A6"/>
    <w:rsid w:val="003B42D7"/>
    <w:rsid w:val="003B50DC"/>
    <w:rsid w:val="003B5F6F"/>
    <w:rsid w:val="003B6373"/>
    <w:rsid w:val="003B652D"/>
    <w:rsid w:val="003C0606"/>
    <w:rsid w:val="003C3911"/>
    <w:rsid w:val="003C4677"/>
    <w:rsid w:val="003C5A1F"/>
    <w:rsid w:val="003C6DD8"/>
    <w:rsid w:val="003D458D"/>
    <w:rsid w:val="003D54B4"/>
    <w:rsid w:val="003E1B1B"/>
    <w:rsid w:val="003E6478"/>
    <w:rsid w:val="003E67AA"/>
    <w:rsid w:val="003E7A81"/>
    <w:rsid w:val="003F0409"/>
    <w:rsid w:val="003F0B33"/>
    <w:rsid w:val="003F397B"/>
    <w:rsid w:val="003F425D"/>
    <w:rsid w:val="003F5643"/>
    <w:rsid w:val="003F706A"/>
    <w:rsid w:val="003F7C96"/>
    <w:rsid w:val="00400531"/>
    <w:rsid w:val="00400893"/>
    <w:rsid w:val="00401E3A"/>
    <w:rsid w:val="00401EFF"/>
    <w:rsid w:val="004062BA"/>
    <w:rsid w:val="00410CDC"/>
    <w:rsid w:val="00411B8E"/>
    <w:rsid w:val="00411FE7"/>
    <w:rsid w:val="0041591F"/>
    <w:rsid w:val="004162A2"/>
    <w:rsid w:val="00416DD6"/>
    <w:rsid w:val="00420D5E"/>
    <w:rsid w:val="004216BD"/>
    <w:rsid w:val="00421F00"/>
    <w:rsid w:val="00423E34"/>
    <w:rsid w:val="00430212"/>
    <w:rsid w:val="004309EA"/>
    <w:rsid w:val="00430AEC"/>
    <w:rsid w:val="004317C7"/>
    <w:rsid w:val="00431A6E"/>
    <w:rsid w:val="004325BE"/>
    <w:rsid w:val="00432615"/>
    <w:rsid w:val="0043399C"/>
    <w:rsid w:val="0043519E"/>
    <w:rsid w:val="00437B1C"/>
    <w:rsid w:val="00440823"/>
    <w:rsid w:val="00441D82"/>
    <w:rsid w:val="00443D7D"/>
    <w:rsid w:val="0044495D"/>
    <w:rsid w:val="00445E28"/>
    <w:rsid w:val="004469CB"/>
    <w:rsid w:val="00446C84"/>
    <w:rsid w:val="00450157"/>
    <w:rsid w:val="0045054F"/>
    <w:rsid w:val="00451025"/>
    <w:rsid w:val="0045129A"/>
    <w:rsid w:val="004527DE"/>
    <w:rsid w:val="00453ABB"/>
    <w:rsid w:val="00460D79"/>
    <w:rsid w:val="0046365B"/>
    <w:rsid w:val="00466293"/>
    <w:rsid w:val="00467204"/>
    <w:rsid w:val="004701D8"/>
    <w:rsid w:val="00470826"/>
    <w:rsid w:val="004726D8"/>
    <w:rsid w:val="004735CF"/>
    <w:rsid w:val="00474094"/>
    <w:rsid w:val="00477385"/>
    <w:rsid w:val="00482646"/>
    <w:rsid w:val="0048285D"/>
    <w:rsid w:val="004832ED"/>
    <w:rsid w:val="004834FB"/>
    <w:rsid w:val="0048365C"/>
    <w:rsid w:val="00485801"/>
    <w:rsid w:val="004868BE"/>
    <w:rsid w:val="00486E62"/>
    <w:rsid w:val="0049216E"/>
    <w:rsid w:val="00493D80"/>
    <w:rsid w:val="0049402D"/>
    <w:rsid w:val="004A6A5C"/>
    <w:rsid w:val="004A764A"/>
    <w:rsid w:val="004A7A36"/>
    <w:rsid w:val="004A7A80"/>
    <w:rsid w:val="004B2FB7"/>
    <w:rsid w:val="004B3051"/>
    <w:rsid w:val="004C5C81"/>
    <w:rsid w:val="004C5EA3"/>
    <w:rsid w:val="004D528F"/>
    <w:rsid w:val="004D6CCA"/>
    <w:rsid w:val="004E1BA1"/>
    <w:rsid w:val="004E2F22"/>
    <w:rsid w:val="004E5880"/>
    <w:rsid w:val="004E73D6"/>
    <w:rsid w:val="004F2108"/>
    <w:rsid w:val="004F265E"/>
    <w:rsid w:val="004F4CE8"/>
    <w:rsid w:val="004F6CF2"/>
    <w:rsid w:val="004F70F6"/>
    <w:rsid w:val="00503C45"/>
    <w:rsid w:val="00503F0F"/>
    <w:rsid w:val="005054AA"/>
    <w:rsid w:val="005069DF"/>
    <w:rsid w:val="005104A6"/>
    <w:rsid w:val="0051410F"/>
    <w:rsid w:val="00514986"/>
    <w:rsid w:val="005151C0"/>
    <w:rsid w:val="00515C8A"/>
    <w:rsid w:val="00516B13"/>
    <w:rsid w:val="00520881"/>
    <w:rsid w:val="00521397"/>
    <w:rsid w:val="00523649"/>
    <w:rsid w:val="00524009"/>
    <w:rsid w:val="00524869"/>
    <w:rsid w:val="00524BCD"/>
    <w:rsid w:val="00527551"/>
    <w:rsid w:val="00530219"/>
    <w:rsid w:val="00533F01"/>
    <w:rsid w:val="00534F1B"/>
    <w:rsid w:val="005375CA"/>
    <w:rsid w:val="0054276A"/>
    <w:rsid w:val="00544132"/>
    <w:rsid w:val="00546C65"/>
    <w:rsid w:val="005516C2"/>
    <w:rsid w:val="00553DC6"/>
    <w:rsid w:val="00554E62"/>
    <w:rsid w:val="00557F93"/>
    <w:rsid w:val="00561032"/>
    <w:rsid w:val="00561BE8"/>
    <w:rsid w:val="005647E1"/>
    <w:rsid w:val="00571BB4"/>
    <w:rsid w:val="00571D2D"/>
    <w:rsid w:val="00575D38"/>
    <w:rsid w:val="00576005"/>
    <w:rsid w:val="00576CED"/>
    <w:rsid w:val="00576F10"/>
    <w:rsid w:val="0058059E"/>
    <w:rsid w:val="00582D5D"/>
    <w:rsid w:val="00583C64"/>
    <w:rsid w:val="00584965"/>
    <w:rsid w:val="005869A2"/>
    <w:rsid w:val="00591826"/>
    <w:rsid w:val="00592A63"/>
    <w:rsid w:val="005946A2"/>
    <w:rsid w:val="00594E25"/>
    <w:rsid w:val="00596645"/>
    <w:rsid w:val="005A16A2"/>
    <w:rsid w:val="005A17B0"/>
    <w:rsid w:val="005A2836"/>
    <w:rsid w:val="005A4CB5"/>
    <w:rsid w:val="005B1CBC"/>
    <w:rsid w:val="005B24AA"/>
    <w:rsid w:val="005B2F0D"/>
    <w:rsid w:val="005B4065"/>
    <w:rsid w:val="005B42C3"/>
    <w:rsid w:val="005B48E0"/>
    <w:rsid w:val="005C0987"/>
    <w:rsid w:val="005C2241"/>
    <w:rsid w:val="005D0364"/>
    <w:rsid w:val="005D21CE"/>
    <w:rsid w:val="005D61E2"/>
    <w:rsid w:val="005D7377"/>
    <w:rsid w:val="005D7C76"/>
    <w:rsid w:val="005E194E"/>
    <w:rsid w:val="005E2906"/>
    <w:rsid w:val="005E5E52"/>
    <w:rsid w:val="005F135A"/>
    <w:rsid w:val="005F28D9"/>
    <w:rsid w:val="005F3BB8"/>
    <w:rsid w:val="005F46BB"/>
    <w:rsid w:val="005F56E4"/>
    <w:rsid w:val="005F5726"/>
    <w:rsid w:val="005F6B30"/>
    <w:rsid w:val="005F70F2"/>
    <w:rsid w:val="00606617"/>
    <w:rsid w:val="00606D69"/>
    <w:rsid w:val="00606E9D"/>
    <w:rsid w:val="00610F14"/>
    <w:rsid w:val="00611D1F"/>
    <w:rsid w:val="00611FB5"/>
    <w:rsid w:val="00612A37"/>
    <w:rsid w:val="00613014"/>
    <w:rsid w:val="00613713"/>
    <w:rsid w:val="006179C3"/>
    <w:rsid w:val="00620717"/>
    <w:rsid w:val="00624FF4"/>
    <w:rsid w:val="006404DE"/>
    <w:rsid w:val="00640505"/>
    <w:rsid w:val="00642274"/>
    <w:rsid w:val="00643166"/>
    <w:rsid w:val="006435E3"/>
    <w:rsid w:val="006453C6"/>
    <w:rsid w:val="00646928"/>
    <w:rsid w:val="006501A6"/>
    <w:rsid w:val="006550A5"/>
    <w:rsid w:val="00656DA6"/>
    <w:rsid w:val="00661333"/>
    <w:rsid w:val="00662176"/>
    <w:rsid w:val="006652E8"/>
    <w:rsid w:val="00665423"/>
    <w:rsid w:val="00673419"/>
    <w:rsid w:val="0067562C"/>
    <w:rsid w:val="00676F3D"/>
    <w:rsid w:val="0068094D"/>
    <w:rsid w:val="0068132D"/>
    <w:rsid w:val="0069201C"/>
    <w:rsid w:val="00693A88"/>
    <w:rsid w:val="00694B99"/>
    <w:rsid w:val="006969F0"/>
    <w:rsid w:val="006A0211"/>
    <w:rsid w:val="006A1AA4"/>
    <w:rsid w:val="006A21D8"/>
    <w:rsid w:val="006A474E"/>
    <w:rsid w:val="006A4A99"/>
    <w:rsid w:val="006A60C1"/>
    <w:rsid w:val="006A74BF"/>
    <w:rsid w:val="006B4190"/>
    <w:rsid w:val="006B6716"/>
    <w:rsid w:val="006C3609"/>
    <w:rsid w:val="006C71E8"/>
    <w:rsid w:val="006C7326"/>
    <w:rsid w:val="006C75C7"/>
    <w:rsid w:val="006D0F26"/>
    <w:rsid w:val="006D1D68"/>
    <w:rsid w:val="006D4AA2"/>
    <w:rsid w:val="006D617D"/>
    <w:rsid w:val="006D77B8"/>
    <w:rsid w:val="006E012F"/>
    <w:rsid w:val="006E31E7"/>
    <w:rsid w:val="006E339F"/>
    <w:rsid w:val="006E3423"/>
    <w:rsid w:val="006E4B37"/>
    <w:rsid w:val="006E53A4"/>
    <w:rsid w:val="006E7E65"/>
    <w:rsid w:val="006F3279"/>
    <w:rsid w:val="006F5808"/>
    <w:rsid w:val="00704FA5"/>
    <w:rsid w:val="00705DDB"/>
    <w:rsid w:val="00707702"/>
    <w:rsid w:val="00710343"/>
    <w:rsid w:val="0071374A"/>
    <w:rsid w:val="00715D99"/>
    <w:rsid w:val="00721418"/>
    <w:rsid w:val="00721479"/>
    <w:rsid w:val="00722191"/>
    <w:rsid w:val="00722DF6"/>
    <w:rsid w:val="007417B4"/>
    <w:rsid w:val="00743EB2"/>
    <w:rsid w:val="007442B7"/>
    <w:rsid w:val="007470EE"/>
    <w:rsid w:val="00747132"/>
    <w:rsid w:val="007471FA"/>
    <w:rsid w:val="007542B6"/>
    <w:rsid w:val="00754608"/>
    <w:rsid w:val="00756365"/>
    <w:rsid w:val="007565CD"/>
    <w:rsid w:val="007567B0"/>
    <w:rsid w:val="00756973"/>
    <w:rsid w:val="00756E8A"/>
    <w:rsid w:val="00757406"/>
    <w:rsid w:val="007612B2"/>
    <w:rsid w:val="00770CB5"/>
    <w:rsid w:val="00775C1E"/>
    <w:rsid w:val="00776ABF"/>
    <w:rsid w:val="00777C44"/>
    <w:rsid w:val="007808FD"/>
    <w:rsid w:val="007815A6"/>
    <w:rsid w:val="007820E8"/>
    <w:rsid w:val="0078314D"/>
    <w:rsid w:val="00783660"/>
    <w:rsid w:val="00786B34"/>
    <w:rsid w:val="00787628"/>
    <w:rsid w:val="0079100D"/>
    <w:rsid w:val="00791B5A"/>
    <w:rsid w:val="00792FD4"/>
    <w:rsid w:val="00793456"/>
    <w:rsid w:val="007941B2"/>
    <w:rsid w:val="00794818"/>
    <w:rsid w:val="0079561C"/>
    <w:rsid w:val="00796448"/>
    <w:rsid w:val="00796FCD"/>
    <w:rsid w:val="007A066C"/>
    <w:rsid w:val="007A4834"/>
    <w:rsid w:val="007A561C"/>
    <w:rsid w:val="007B0278"/>
    <w:rsid w:val="007B2A63"/>
    <w:rsid w:val="007B703B"/>
    <w:rsid w:val="007B7868"/>
    <w:rsid w:val="007C393B"/>
    <w:rsid w:val="007C49BA"/>
    <w:rsid w:val="007C4A18"/>
    <w:rsid w:val="007C55CB"/>
    <w:rsid w:val="007C5E18"/>
    <w:rsid w:val="007C6406"/>
    <w:rsid w:val="007D167E"/>
    <w:rsid w:val="007E026F"/>
    <w:rsid w:val="007E2686"/>
    <w:rsid w:val="007E4F7F"/>
    <w:rsid w:val="007E5E23"/>
    <w:rsid w:val="007F0488"/>
    <w:rsid w:val="007F17FF"/>
    <w:rsid w:val="007F25A6"/>
    <w:rsid w:val="007F4519"/>
    <w:rsid w:val="008021ED"/>
    <w:rsid w:val="00803323"/>
    <w:rsid w:val="008033D7"/>
    <w:rsid w:val="00804AE4"/>
    <w:rsid w:val="00804BAE"/>
    <w:rsid w:val="0080590E"/>
    <w:rsid w:val="00810203"/>
    <w:rsid w:val="008113DF"/>
    <w:rsid w:val="0081443E"/>
    <w:rsid w:val="008154DB"/>
    <w:rsid w:val="0081627C"/>
    <w:rsid w:val="00816B32"/>
    <w:rsid w:val="00817909"/>
    <w:rsid w:val="00821692"/>
    <w:rsid w:val="008226D3"/>
    <w:rsid w:val="00822823"/>
    <w:rsid w:val="00822DA0"/>
    <w:rsid w:val="0082347F"/>
    <w:rsid w:val="00823584"/>
    <w:rsid w:val="008236EC"/>
    <w:rsid w:val="00823B7A"/>
    <w:rsid w:val="008259FE"/>
    <w:rsid w:val="00825CD1"/>
    <w:rsid w:val="008301AA"/>
    <w:rsid w:val="00831F35"/>
    <w:rsid w:val="00836554"/>
    <w:rsid w:val="00837D7C"/>
    <w:rsid w:val="008426D7"/>
    <w:rsid w:val="0084294D"/>
    <w:rsid w:val="0084327F"/>
    <w:rsid w:val="00843A7F"/>
    <w:rsid w:val="00843AE7"/>
    <w:rsid w:val="00845B74"/>
    <w:rsid w:val="008509CD"/>
    <w:rsid w:val="008514E4"/>
    <w:rsid w:val="0085292A"/>
    <w:rsid w:val="00853CEB"/>
    <w:rsid w:val="00857435"/>
    <w:rsid w:val="00857F59"/>
    <w:rsid w:val="00861A5C"/>
    <w:rsid w:val="00862417"/>
    <w:rsid w:val="008636C2"/>
    <w:rsid w:val="00866CC8"/>
    <w:rsid w:val="00883D01"/>
    <w:rsid w:val="00886675"/>
    <w:rsid w:val="00890B64"/>
    <w:rsid w:val="00890D2F"/>
    <w:rsid w:val="00891528"/>
    <w:rsid w:val="008916CF"/>
    <w:rsid w:val="00891FF3"/>
    <w:rsid w:val="0089292F"/>
    <w:rsid w:val="00893E48"/>
    <w:rsid w:val="00894A8B"/>
    <w:rsid w:val="008A074F"/>
    <w:rsid w:val="008A2103"/>
    <w:rsid w:val="008A2DC6"/>
    <w:rsid w:val="008A2EF6"/>
    <w:rsid w:val="008A48EC"/>
    <w:rsid w:val="008A7247"/>
    <w:rsid w:val="008B05EB"/>
    <w:rsid w:val="008B1407"/>
    <w:rsid w:val="008B1D4D"/>
    <w:rsid w:val="008B2CB8"/>
    <w:rsid w:val="008B3100"/>
    <w:rsid w:val="008B3BF1"/>
    <w:rsid w:val="008B6C01"/>
    <w:rsid w:val="008B77B2"/>
    <w:rsid w:val="008C07B5"/>
    <w:rsid w:val="008C0C38"/>
    <w:rsid w:val="008C0EA3"/>
    <w:rsid w:val="008C2DAB"/>
    <w:rsid w:val="008C32D3"/>
    <w:rsid w:val="008C3F52"/>
    <w:rsid w:val="008C4FBE"/>
    <w:rsid w:val="008C6E7D"/>
    <w:rsid w:val="008D0C93"/>
    <w:rsid w:val="008D3EB4"/>
    <w:rsid w:val="008D4B6A"/>
    <w:rsid w:val="008D505E"/>
    <w:rsid w:val="008D5D70"/>
    <w:rsid w:val="008D79DC"/>
    <w:rsid w:val="008E0D1B"/>
    <w:rsid w:val="008E3D17"/>
    <w:rsid w:val="008E4939"/>
    <w:rsid w:val="008F0606"/>
    <w:rsid w:val="008F0635"/>
    <w:rsid w:val="008F0A5E"/>
    <w:rsid w:val="008F0C39"/>
    <w:rsid w:val="008F60F4"/>
    <w:rsid w:val="008F6AFB"/>
    <w:rsid w:val="008F6C06"/>
    <w:rsid w:val="008F79BC"/>
    <w:rsid w:val="009002AC"/>
    <w:rsid w:val="00901846"/>
    <w:rsid w:val="00902ACF"/>
    <w:rsid w:val="009035E5"/>
    <w:rsid w:val="00904BE2"/>
    <w:rsid w:val="00906146"/>
    <w:rsid w:val="00910CA2"/>
    <w:rsid w:val="00912326"/>
    <w:rsid w:val="00914FFB"/>
    <w:rsid w:val="00916430"/>
    <w:rsid w:val="009172FE"/>
    <w:rsid w:val="0091786F"/>
    <w:rsid w:val="00917FAB"/>
    <w:rsid w:val="009219E4"/>
    <w:rsid w:val="00921C96"/>
    <w:rsid w:val="0092378C"/>
    <w:rsid w:val="0092517A"/>
    <w:rsid w:val="00925263"/>
    <w:rsid w:val="00930CE6"/>
    <w:rsid w:val="00931B87"/>
    <w:rsid w:val="00932276"/>
    <w:rsid w:val="00934204"/>
    <w:rsid w:val="00935BB6"/>
    <w:rsid w:val="009369BD"/>
    <w:rsid w:val="009403A6"/>
    <w:rsid w:val="0094182E"/>
    <w:rsid w:val="00942ECC"/>
    <w:rsid w:val="00952D38"/>
    <w:rsid w:val="009561CD"/>
    <w:rsid w:val="00962CCB"/>
    <w:rsid w:val="00962F39"/>
    <w:rsid w:val="00963D49"/>
    <w:rsid w:val="00964E66"/>
    <w:rsid w:val="00965178"/>
    <w:rsid w:val="00971167"/>
    <w:rsid w:val="009736E2"/>
    <w:rsid w:val="00973D29"/>
    <w:rsid w:val="00977647"/>
    <w:rsid w:val="009777B3"/>
    <w:rsid w:val="00982D40"/>
    <w:rsid w:val="00984AD8"/>
    <w:rsid w:val="00985ABC"/>
    <w:rsid w:val="00986263"/>
    <w:rsid w:val="00987151"/>
    <w:rsid w:val="00987924"/>
    <w:rsid w:val="00990786"/>
    <w:rsid w:val="00990E61"/>
    <w:rsid w:val="00991281"/>
    <w:rsid w:val="009A05C5"/>
    <w:rsid w:val="009A06D9"/>
    <w:rsid w:val="009A165A"/>
    <w:rsid w:val="009A514E"/>
    <w:rsid w:val="009A68D3"/>
    <w:rsid w:val="009B15BB"/>
    <w:rsid w:val="009B2A42"/>
    <w:rsid w:val="009B2EC8"/>
    <w:rsid w:val="009B3348"/>
    <w:rsid w:val="009B4B78"/>
    <w:rsid w:val="009B53BE"/>
    <w:rsid w:val="009B5729"/>
    <w:rsid w:val="009B6EE1"/>
    <w:rsid w:val="009C0882"/>
    <w:rsid w:val="009C5751"/>
    <w:rsid w:val="009C7041"/>
    <w:rsid w:val="009C729D"/>
    <w:rsid w:val="009D0D47"/>
    <w:rsid w:val="009D44D1"/>
    <w:rsid w:val="009D4684"/>
    <w:rsid w:val="009D5125"/>
    <w:rsid w:val="009D5BEF"/>
    <w:rsid w:val="009E0771"/>
    <w:rsid w:val="009E1ECD"/>
    <w:rsid w:val="009E225B"/>
    <w:rsid w:val="009E6FA4"/>
    <w:rsid w:val="009E7743"/>
    <w:rsid w:val="009F0F9C"/>
    <w:rsid w:val="009F11A8"/>
    <w:rsid w:val="009F46B7"/>
    <w:rsid w:val="009F6590"/>
    <w:rsid w:val="009F68C5"/>
    <w:rsid w:val="009F6A7A"/>
    <w:rsid w:val="00A000D9"/>
    <w:rsid w:val="00A018F8"/>
    <w:rsid w:val="00A0261A"/>
    <w:rsid w:val="00A03770"/>
    <w:rsid w:val="00A0442B"/>
    <w:rsid w:val="00A04BAF"/>
    <w:rsid w:val="00A05867"/>
    <w:rsid w:val="00A05C81"/>
    <w:rsid w:val="00A074C3"/>
    <w:rsid w:val="00A11E29"/>
    <w:rsid w:val="00A134FB"/>
    <w:rsid w:val="00A21C42"/>
    <w:rsid w:val="00A2265C"/>
    <w:rsid w:val="00A2591D"/>
    <w:rsid w:val="00A26210"/>
    <w:rsid w:val="00A26F86"/>
    <w:rsid w:val="00A31A5C"/>
    <w:rsid w:val="00A33B11"/>
    <w:rsid w:val="00A43B7D"/>
    <w:rsid w:val="00A456C2"/>
    <w:rsid w:val="00A50003"/>
    <w:rsid w:val="00A50952"/>
    <w:rsid w:val="00A532C6"/>
    <w:rsid w:val="00A533A7"/>
    <w:rsid w:val="00A53B3D"/>
    <w:rsid w:val="00A54DB1"/>
    <w:rsid w:val="00A5712B"/>
    <w:rsid w:val="00A600D6"/>
    <w:rsid w:val="00A60D97"/>
    <w:rsid w:val="00A61DC9"/>
    <w:rsid w:val="00A62208"/>
    <w:rsid w:val="00A6280F"/>
    <w:rsid w:val="00A62969"/>
    <w:rsid w:val="00A66D78"/>
    <w:rsid w:val="00A7308B"/>
    <w:rsid w:val="00A73A05"/>
    <w:rsid w:val="00A73D13"/>
    <w:rsid w:val="00A8014D"/>
    <w:rsid w:val="00A829BE"/>
    <w:rsid w:val="00A83A38"/>
    <w:rsid w:val="00A849A4"/>
    <w:rsid w:val="00A861E5"/>
    <w:rsid w:val="00A86F9F"/>
    <w:rsid w:val="00A909CA"/>
    <w:rsid w:val="00A91284"/>
    <w:rsid w:val="00A93FD3"/>
    <w:rsid w:val="00A95189"/>
    <w:rsid w:val="00AA09D8"/>
    <w:rsid w:val="00AA4272"/>
    <w:rsid w:val="00AA5833"/>
    <w:rsid w:val="00AA6CC0"/>
    <w:rsid w:val="00AB1A30"/>
    <w:rsid w:val="00AB2D7B"/>
    <w:rsid w:val="00AB52CC"/>
    <w:rsid w:val="00AB59D2"/>
    <w:rsid w:val="00AC2D83"/>
    <w:rsid w:val="00AC31C5"/>
    <w:rsid w:val="00AC4217"/>
    <w:rsid w:val="00AC45E8"/>
    <w:rsid w:val="00AD0C7A"/>
    <w:rsid w:val="00AD4A40"/>
    <w:rsid w:val="00AD50C7"/>
    <w:rsid w:val="00AD64F1"/>
    <w:rsid w:val="00AE1E8D"/>
    <w:rsid w:val="00AE465B"/>
    <w:rsid w:val="00AE7E46"/>
    <w:rsid w:val="00AF1F6C"/>
    <w:rsid w:val="00AF4D92"/>
    <w:rsid w:val="00B00003"/>
    <w:rsid w:val="00B01716"/>
    <w:rsid w:val="00B03A65"/>
    <w:rsid w:val="00B05DA7"/>
    <w:rsid w:val="00B11E4C"/>
    <w:rsid w:val="00B12F4C"/>
    <w:rsid w:val="00B14854"/>
    <w:rsid w:val="00B20823"/>
    <w:rsid w:val="00B214F4"/>
    <w:rsid w:val="00B2282C"/>
    <w:rsid w:val="00B22BFD"/>
    <w:rsid w:val="00B2308F"/>
    <w:rsid w:val="00B23E18"/>
    <w:rsid w:val="00B30F52"/>
    <w:rsid w:val="00B320E3"/>
    <w:rsid w:val="00B365DE"/>
    <w:rsid w:val="00B36641"/>
    <w:rsid w:val="00B37D63"/>
    <w:rsid w:val="00B43160"/>
    <w:rsid w:val="00B453F1"/>
    <w:rsid w:val="00B456BF"/>
    <w:rsid w:val="00B472FB"/>
    <w:rsid w:val="00B513DB"/>
    <w:rsid w:val="00B524FD"/>
    <w:rsid w:val="00B54B68"/>
    <w:rsid w:val="00B63F9B"/>
    <w:rsid w:val="00B70D9A"/>
    <w:rsid w:val="00B70FC9"/>
    <w:rsid w:val="00B738E0"/>
    <w:rsid w:val="00B76A85"/>
    <w:rsid w:val="00B77291"/>
    <w:rsid w:val="00B83245"/>
    <w:rsid w:val="00B84020"/>
    <w:rsid w:val="00B849DE"/>
    <w:rsid w:val="00B86E27"/>
    <w:rsid w:val="00B94D8D"/>
    <w:rsid w:val="00B94EBC"/>
    <w:rsid w:val="00B96927"/>
    <w:rsid w:val="00B97498"/>
    <w:rsid w:val="00B975AD"/>
    <w:rsid w:val="00BA299D"/>
    <w:rsid w:val="00BA48EC"/>
    <w:rsid w:val="00BA55D8"/>
    <w:rsid w:val="00BA5C28"/>
    <w:rsid w:val="00BA642E"/>
    <w:rsid w:val="00BB19F3"/>
    <w:rsid w:val="00BB407E"/>
    <w:rsid w:val="00BB46FD"/>
    <w:rsid w:val="00BB53C6"/>
    <w:rsid w:val="00BB6096"/>
    <w:rsid w:val="00BB7133"/>
    <w:rsid w:val="00BB7445"/>
    <w:rsid w:val="00BC0975"/>
    <w:rsid w:val="00BC2161"/>
    <w:rsid w:val="00BC50A6"/>
    <w:rsid w:val="00BC5307"/>
    <w:rsid w:val="00BC6B69"/>
    <w:rsid w:val="00BC76F5"/>
    <w:rsid w:val="00BD1D8B"/>
    <w:rsid w:val="00BD3C43"/>
    <w:rsid w:val="00BD7FBD"/>
    <w:rsid w:val="00BE2761"/>
    <w:rsid w:val="00BE7170"/>
    <w:rsid w:val="00BF3245"/>
    <w:rsid w:val="00C00492"/>
    <w:rsid w:val="00C01B29"/>
    <w:rsid w:val="00C0254F"/>
    <w:rsid w:val="00C0275A"/>
    <w:rsid w:val="00C03210"/>
    <w:rsid w:val="00C079B8"/>
    <w:rsid w:val="00C10E10"/>
    <w:rsid w:val="00C12A97"/>
    <w:rsid w:val="00C15A67"/>
    <w:rsid w:val="00C16A8F"/>
    <w:rsid w:val="00C21348"/>
    <w:rsid w:val="00C21454"/>
    <w:rsid w:val="00C217C2"/>
    <w:rsid w:val="00C2609B"/>
    <w:rsid w:val="00C2631F"/>
    <w:rsid w:val="00C2685B"/>
    <w:rsid w:val="00C27717"/>
    <w:rsid w:val="00C3000D"/>
    <w:rsid w:val="00C30BDC"/>
    <w:rsid w:val="00C30E50"/>
    <w:rsid w:val="00C30E78"/>
    <w:rsid w:val="00C31DEC"/>
    <w:rsid w:val="00C333BE"/>
    <w:rsid w:val="00C40CFF"/>
    <w:rsid w:val="00C40E4D"/>
    <w:rsid w:val="00C41213"/>
    <w:rsid w:val="00C415AC"/>
    <w:rsid w:val="00C42BB7"/>
    <w:rsid w:val="00C441D4"/>
    <w:rsid w:val="00C46FD6"/>
    <w:rsid w:val="00C47DF1"/>
    <w:rsid w:val="00C50DD2"/>
    <w:rsid w:val="00C51FD8"/>
    <w:rsid w:val="00C52935"/>
    <w:rsid w:val="00C54E0E"/>
    <w:rsid w:val="00C56293"/>
    <w:rsid w:val="00C63C32"/>
    <w:rsid w:val="00C653D5"/>
    <w:rsid w:val="00C660FC"/>
    <w:rsid w:val="00C662F9"/>
    <w:rsid w:val="00C70653"/>
    <w:rsid w:val="00C70D79"/>
    <w:rsid w:val="00C742B8"/>
    <w:rsid w:val="00C75DF6"/>
    <w:rsid w:val="00C75EE8"/>
    <w:rsid w:val="00C760F7"/>
    <w:rsid w:val="00C822C7"/>
    <w:rsid w:val="00C8335E"/>
    <w:rsid w:val="00C84B2D"/>
    <w:rsid w:val="00C86ACE"/>
    <w:rsid w:val="00C9152F"/>
    <w:rsid w:val="00C91F8C"/>
    <w:rsid w:val="00C925E1"/>
    <w:rsid w:val="00C95F6F"/>
    <w:rsid w:val="00CA0CD4"/>
    <w:rsid w:val="00CA15F9"/>
    <w:rsid w:val="00CA1ED0"/>
    <w:rsid w:val="00CA3EBB"/>
    <w:rsid w:val="00CA4CC8"/>
    <w:rsid w:val="00CB15D8"/>
    <w:rsid w:val="00CB4377"/>
    <w:rsid w:val="00CC08EC"/>
    <w:rsid w:val="00CC1303"/>
    <w:rsid w:val="00CC4463"/>
    <w:rsid w:val="00CC5061"/>
    <w:rsid w:val="00CD056B"/>
    <w:rsid w:val="00CD1863"/>
    <w:rsid w:val="00CD46C5"/>
    <w:rsid w:val="00CE2182"/>
    <w:rsid w:val="00CE6B86"/>
    <w:rsid w:val="00CF0714"/>
    <w:rsid w:val="00CF3A54"/>
    <w:rsid w:val="00CF41F1"/>
    <w:rsid w:val="00D00E5F"/>
    <w:rsid w:val="00D033B9"/>
    <w:rsid w:val="00D03F11"/>
    <w:rsid w:val="00D055AE"/>
    <w:rsid w:val="00D108F8"/>
    <w:rsid w:val="00D1221E"/>
    <w:rsid w:val="00D12756"/>
    <w:rsid w:val="00D14907"/>
    <w:rsid w:val="00D14E25"/>
    <w:rsid w:val="00D165AA"/>
    <w:rsid w:val="00D170FF"/>
    <w:rsid w:val="00D206EB"/>
    <w:rsid w:val="00D255B0"/>
    <w:rsid w:val="00D256BE"/>
    <w:rsid w:val="00D25E6E"/>
    <w:rsid w:val="00D27466"/>
    <w:rsid w:val="00D2789F"/>
    <w:rsid w:val="00D404DF"/>
    <w:rsid w:val="00D42CFE"/>
    <w:rsid w:val="00D431EA"/>
    <w:rsid w:val="00D4364F"/>
    <w:rsid w:val="00D460D3"/>
    <w:rsid w:val="00D53A14"/>
    <w:rsid w:val="00D5401B"/>
    <w:rsid w:val="00D5462E"/>
    <w:rsid w:val="00D6756D"/>
    <w:rsid w:val="00D751BF"/>
    <w:rsid w:val="00D77E51"/>
    <w:rsid w:val="00D83F06"/>
    <w:rsid w:val="00D85061"/>
    <w:rsid w:val="00D85418"/>
    <w:rsid w:val="00D87B2D"/>
    <w:rsid w:val="00D91811"/>
    <w:rsid w:val="00D9368F"/>
    <w:rsid w:val="00D96686"/>
    <w:rsid w:val="00D96D5D"/>
    <w:rsid w:val="00D974B4"/>
    <w:rsid w:val="00D976F6"/>
    <w:rsid w:val="00DA2EC6"/>
    <w:rsid w:val="00DA2ED6"/>
    <w:rsid w:val="00DA41EF"/>
    <w:rsid w:val="00DA4E1A"/>
    <w:rsid w:val="00DA582D"/>
    <w:rsid w:val="00DA5E0A"/>
    <w:rsid w:val="00DB2136"/>
    <w:rsid w:val="00DB30A1"/>
    <w:rsid w:val="00DB6AA0"/>
    <w:rsid w:val="00DC2B70"/>
    <w:rsid w:val="00DC2CDC"/>
    <w:rsid w:val="00DC3569"/>
    <w:rsid w:val="00DC3660"/>
    <w:rsid w:val="00DC3F49"/>
    <w:rsid w:val="00DC431A"/>
    <w:rsid w:val="00DC5130"/>
    <w:rsid w:val="00DC5267"/>
    <w:rsid w:val="00DD286A"/>
    <w:rsid w:val="00DD30A4"/>
    <w:rsid w:val="00DD5EF1"/>
    <w:rsid w:val="00DD5FB0"/>
    <w:rsid w:val="00DD67B3"/>
    <w:rsid w:val="00DE0BA2"/>
    <w:rsid w:val="00DE19FF"/>
    <w:rsid w:val="00DE3A85"/>
    <w:rsid w:val="00DE658C"/>
    <w:rsid w:val="00DE6CA2"/>
    <w:rsid w:val="00DF1388"/>
    <w:rsid w:val="00DF2249"/>
    <w:rsid w:val="00DF4498"/>
    <w:rsid w:val="00E0059E"/>
    <w:rsid w:val="00E0129C"/>
    <w:rsid w:val="00E01752"/>
    <w:rsid w:val="00E034EF"/>
    <w:rsid w:val="00E03A16"/>
    <w:rsid w:val="00E04DEA"/>
    <w:rsid w:val="00E11548"/>
    <w:rsid w:val="00E153CF"/>
    <w:rsid w:val="00E17BA3"/>
    <w:rsid w:val="00E17F80"/>
    <w:rsid w:val="00E23E90"/>
    <w:rsid w:val="00E2577B"/>
    <w:rsid w:val="00E268B6"/>
    <w:rsid w:val="00E26C1E"/>
    <w:rsid w:val="00E2724C"/>
    <w:rsid w:val="00E2761B"/>
    <w:rsid w:val="00E27C91"/>
    <w:rsid w:val="00E31C2B"/>
    <w:rsid w:val="00E33A0F"/>
    <w:rsid w:val="00E33BDC"/>
    <w:rsid w:val="00E42EF1"/>
    <w:rsid w:val="00E56EA5"/>
    <w:rsid w:val="00E615E1"/>
    <w:rsid w:val="00E618BD"/>
    <w:rsid w:val="00E61C2F"/>
    <w:rsid w:val="00E62A86"/>
    <w:rsid w:val="00E633E9"/>
    <w:rsid w:val="00E63B1F"/>
    <w:rsid w:val="00E63DB1"/>
    <w:rsid w:val="00E64586"/>
    <w:rsid w:val="00E65DDB"/>
    <w:rsid w:val="00E66039"/>
    <w:rsid w:val="00E6716A"/>
    <w:rsid w:val="00E70084"/>
    <w:rsid w:val="00E7338B"/>
    <w:rsid w:val="00E7607E"/>
    <w:rsid w:val="00E762E0"/>
    <w:rsid w:val="00E778F7"/>
    <w:rsid w:val="00E814F7"/>
    <w:rsid w:val="00E81B50"/>
    <w:rsid w:val="00E8330C"/>
    <w:rsid w:val="00E836A0"/>
    <w:rsid w:val="00E836CF"/>
    <w:rsid w:val="00E8600B"/>
    <w:rsid w:val="00E87974"/>
    <w:rsid w:val="00E913E3"/>
    <w:rsid w:val="00E92BAD"/>
    <w:rsid w:val="00E96CFA"/>
    <w:rsid w:val="00EA1564"/>
    <w:rsid w:val="00EA26AB"/>
    <w:rsid w:val="00EA305B"/>
    <w:rsid w:val="00EA467D"/>
    <w:rsid w:val="00EA6447"/>
    <w:rsid w:val="00EA6604"/>
    <w:rsid w:val="00EA7F54"/>
    <w:rsid w:val="00EB0474"/>
    <w:rsid w:val="00EB04AC"/>
    <w:rsid w:val="00EB0619"/>
    <w:rsid w:val="00EB0F69"/>
    <w:rsid w:val="00EB242A"/>
    <w:rsid w:val="00EB6472"/>
    <w:rsid w:val="00EC0411"/>
    <w:rsid w:val="00EC0BBB"/>
    <w:rsid w:val="00EC2E26"/>
    <w:rsid w:val="00EC327B"/>
    <w:rsid w:val="00EC3628"/>
    <w:rsid w:val="00EC4E90"/>
    <w:rsid w:val="00EC5EB5"/>
    <w:rsid w:val="00EC70AC"/>
    <w:rsid w:val="00ED04CB"/>
    <w:rsid w:val="00ED5109"/>
    <w:rsid w:val="00EE002A"/>
    <w:rsid w:val="00EE4059"/>
    <w:rsid w:val="00EE4171"/>
    <w:rsid w:val="00EE6127"/>
    <w:rsid w:val="00EE6EFB"/>
    <w:rsid w:val="00EF033E"/>
    <w:rsid w:val="00EF2489"/>
    <w:rsid w:val="00EF395E"/>
    <w:rsid w:val="00EF7533"/>
    <w:rsid w:val="00F0234D"/>
    <w:rsid w:val="00F0261E"/>
    <w:rsid w:val="00F028BB"/>
    <w:rsid w:val="00F046AB"/>
    <w:rsid w:val="00F056C1"/>
    <w:rsid w:val="00F06566"/>
    <w:rsid w:val="00F1013D"/>
    <w:rsid w:val="00F12CA0"/>
    <w:rsid w:val="00F1357E"/>
    <w:rsid w:val="00F15467"/>
    <w:rsid w:val="00F23E66"/>
    <w:rsid w:val="00F23F23"/>
    <w:rsid w:val="00F3003F"/>
    <w:rsid w:val="00F3022C"/>
    <w:rsid w:val="00F32245"/>
    <w:rsid w:val="00F33FBC"/>
    <w:rsid w:val="00F364AD"/>
    <w:rsid w:val="00F40AF5"/>
    <w:rsid w:val="00F40BB7"/>
    <w:rsid w:val="00F4531F"/>
    <w:rsid w:val="00F455E6"/>
    <w:rsid w:val="00F4648D"/>
    <w:rsid w:val="00F46A2F"/>
    <w:rsid w:val="00F47017"/>
    <w:rsid w:val="00F519F1"/>
    <w:rsid w:val="00F5550D"/>
    <w:rsid w:val="00F57257"/>
    <w:rsid w:val="00F573A2"/>
    <w:rsid w:val="00F61EE0"/>
    <w:rsid w:val="00F64339"/>
    <w:rsid w:val="00F64A60"/>
    <w:rsid w:val="00F64FAE"/>
    <w:rsid w:val="00F659D2"/>
    <w:rsid w:val="00F6744C"/>
    <w:rsid w:val="00F67564"/>
    <w:rsid w:val="00F71BBC"/>
    <w:rsid w:val="00F7251F"/>
    <w:rsid w:val="00F734C4"/>
    <w:rsid w:val="00F74787"/>
    <w:rsid w:val="00F74A54"/>
    <w:rsid w:val="00F74FE3"/>
    <w:rsid w:val="00F81ACE"/>
    <w:rsid w:val="00F82DC3"/>
    <w:rsid w:val="00F85477"/>
    <w:rsid w:val="00F87018"/>
    <w:rsid w:val="00F92D94"/>
    <w:rsid w:val="00F93CB6"/>
    <w:rsid w:val="00F94ACF"/>
    <w:rsid w:val="00F95FE8"/>
    <w:rsid w:val="00F979ED"/>
    <w:rsid w:val="00FA2213"/>
    <w:rsid w:val="00FA458E"/>
    <w:rsid w:val="00FA5C03"/>
    <w:rsid w:val="00FA777D"/>
    <w:rsid w:val="00FA7B2F"/>
    <w:rsid w:val="00FB0F9F"/>
    <w:rsid w:val="00FB1955"/>
    <w:rsid w:val="00FB295A"/>
    <w:rsid w:val="00FB3782"/>
    <w:rsid w:val="00FB54D8"/>
    <w:rsid w:val="00FC27C5"/>
    <w:rsid w:val="00FC3D0B"/>
    <w:rsid w:val="00FC63CE"/>
    <w:rsid w:val="00FD264C"/>
    <w:rsid w:val="00FD4110"/>
    <w:rsid w:val="00FD73A5"/>
    <w:rsid w:val="00FE12A5"/>
    <w:rsid w:val="00FE2160"/>
    <w:rsid w:val="00FE24B3"/>
    <w:rsid w:val="00FE32D1"/>
    <w:rsid w:val="00FE3D52"/>
    <w:rsid w:val="00FE42B3"/>
    <w:rsid w:val="00FE6D44"/>
    <w:rsid w:val="00FE6F19"/>
    <w:rsid w:val="00FE7F68"/>
    <w:rsid w:val="00FF081E"/>
    <w:rsid w:val="00FF0AAB"/>
    <w:rsid w:val="00FF0E3E"/>
    <w:rsid w:val="00FF1019"/>
    <w:rsid w:val="00FF2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272B3"/>
    <w:pPr>
      <w:numPr>
        <w:numId w:val="34"/>
      </w:numPr>
      <w:spacing w:line="360" w:lineRule="auto"/>
    </w:pPr>
  </w:style>
  <w:style w:type="character" w:customStyle="1" w:styleId="BodyTextNumberedConclusionChar">
    <w:name w:val="Body Text Numbered Conclusion Char"/>
    <w:link w:val="BodyTextNumberedConclusion"/>
    <w:rsid w:val="002272B3"/>
    <w:rPr>
      <w:sz w:val="24"/>
    </w:rPr>
  </w:style>
  <w:style w:type="numbering" w:customStyle="1" w:styleId="StyleBulletedSymbolsymbolLeft025Hanging025">
    <w:name w:val="Style Bulleted Symbol (symbol) Left:  0.25&quot; Hanging:  0.25&quot;"/>
    <w:basedOn w:val="NoList"/>
    <w:rsid w:val="00986263"/>
    <w:pPr>
      <w:numPr>
        <w:numId w:val="19"/>
      </w:numPr>
    </w:pPr>
  </w:style>
  <w:style w:type="paragraph" w:customStyle="1" w:styleId="BodyTextBulleted">
    <w:name w:val="Body Text: Bulleted"/>
    <w:basedOn w:val="Normal"/>
    <w:qFormat/>
    <w:rsid w:val="00822DA0"/>
    <w:pPr>
      <w:numPr>
        <w:numId w:val="20"/>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272B3"/>
    <w:pPr>
      <w:numPr>
        <w:numId w:val="34"/>
      </w:numPr>
      <w:spacing w:line="360" w:lineRule="auto"/>
    </w:pPr>
  </w:style>
  <w:style w:type="character" w:customStyle="1" w:styleId="BodyTextNumberedConclusionChar">
    <w:name w:val="Body Text Numbered Conclusion Char"/>
    <w:link w:val="BodyTextNumberedConclusion"/>
    <w:rsid w:val="002272B3"/>
    <w:rPr>
      <w:sz w:val="24"/>
    </w:rPr>
  </w:style>
  <w:style w:type="numbering" w:customStyle="1" w:styleId="StyleBulletedSymbolsymbolLeft025Hanging025">
    <w:name w:val="Style Bulleted Symbol (symbol) Left:  0.25&quot; Hanging:  0.25&quot;"/>
    <w:basedOn w:val="NoList"/>
    <w:rsid w:val="00986263"/>
    <w:pPr>
      <w:numPr>
        <w:numId w:val="19"/>
      </w:numPr>
    </w:pPr>
  </w:style>
  <w:style w:type="paragraph" w:customStyle="1" w:styleId="BodyTextBulleted">
    <w:name w:val="Body Text: Bulleted"/>
    <w:basedOn w:val="Normal"/>
    <w:qFormat/>
    <w:rsid w:val="00822DA0"/>
    <w:pPr>
      <w:numPr>
        <w:numId w:val="20"/>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886916234">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mass.gov/dph/iaq"/>
  <Relationship Id="rId11" Type="http://schemas.openxmlformats.org/officeDocument/2006/relationships/hyperlink" TargetMode="External" Target="http://www.iicrc.org/consumers/care/carpet-cleaning/"/>
  <Relationship Id="rId12" Type="http://schemas.openxmlformats.org/officeDocument/2006/relationships/hyperlink" TargetMode="External" Target="http://www.mass.gov/eohhs/gov/departments/dph/programs/environmental-health/exposure-topics/iaq/iaq-manual/"/>
  <Relationship Id="rId13" Type="http://schemas.openxmlformats.org/officeDocument/2006/relationships/hyperlink" TargetMode="External" Target="http://www.epa.gov/iaq/schools/tools4s2.ht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image" Target="media/image2.png"/>
  <Relationship Id="rId17" Type="http://schemas.openxmlformats.org/officeDocument/2006/relationships/image" Target="media/image3.png"/>
  <Relationship Id="rId18" Type="http://schemas.openxmlformats.org/officeDocument/2006/relationships/image" Target="media/image4.png"/>
  <Relationship Id="rId19" Type="http://schemas.openxmlformats.org/officeDocument/2006/relationships/image" Target="media/image5.png"/>
  <Relationship Id="rId2" Type="http://schemas.openxmlformats.org/officeDocument/2006/relationships/numbering" Target="numbering.xml"/>
  <Relationship Id="rId20" Type="http://schemas.openxmlformats.org/officeDocument/2006/relationships/image" Target="media/image6.png"/>
  <Relationship Id="rId21" Type="http://schemas.openxmlformats.org/officeDocument/2006/relationships/image" Target="media/image7.png"/>
  <Relationship Id="rId22" Type="http://schemas.openxmlformats.org/officeDocument/2006/relationships/image" Target="media/image8.png"/>
  <Relationship Id="rId23" Type="http://schemas.openxmlformats.org/officeDocument/2006/relationships/image" Target="media/image9.png"/>
  <Relationship Id="rId24" Type="http://schemas.openxmlformats.org/officeDocument/2006/relationships/image" Target="media/image10.png"/>
  <Relationship Id="rId25" Type="http://schemas.openxmlformats.org/officeDocument/2006/relationships/image" Target="media/image11.png"/>
  <Relationship Id="rId26" Type="http://schemas.openxmlformats.org/officeDocument/2006/relationships/image" Target="media/image12.png"/>
  <Relationship Id="rId27" Type="http://schemas.openxmlformats.org/officeDocument/2006/relationships/image" Target="media/image13.png"/>
  <Relationship Id="rId28" Type="http://schemas.openxmlformats.org/officeDocument/2006/relationships/image" Target="media/image14.png"/>
  <Relationship Id="rId29" Type="http://schemas.openxmlformats.org/officeDocument/2006/relationships/image" Target="media/image15.png"/>
  <Relationship Id="rId3" Type="http://schemas.openxmlformats.org/officeDocument/2006/relationships/styles" Target="styles.xml"/>
  <Relationship Id="rId30" Type="http://schemas.openxmlformats.org/officeDocument/2006/relationships/image" Target="media/image16.png"/>
  <Relationship Id="rId31" Type="http://schemas.openxmlformats.org/officeDocument/2006/relationships/footer" Target="footer3.xml"/>
  <Relationship Id="rId32" Type="http://schemas.openxmlformats.org/officeDocument/2006/relationships/header" Target="header1.xml"/>
  <Relationship Id="rId33" Type="http://schemas.openxmlformats.org/officeDocument/2006/relationships/footer" Target="footer4.xml"/>
  <Relationship Id="rId34" Type="http://schemas.openxmlformats.org/officeDocument/2006/relationships/header" Target="header2.xml"/>
  <Relationship Id="rId35" Type="http://schemas.openxmlformats.org/officeDocument/2006/relationships/footer" Target="footer5.xml"/>
  <Relationship Id="rId36" Type="http://schemas.openxmlformats.org/officeDocument/2006/relationships/fontTable" Target="fontTable.xml"/>
  <Relationship Id="rId37"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9468D-F4BA-47E4-A438-BAD61EE61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2688</Words>
  <Characters>15326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Indoor Air Quality Assessment - Pleasant Street School - March 2016</vt:lpstr>
    </vt:vector>
  </TitlesOfParts>
  <Company>MDPH</Company>
  <LinksUpToDate>false</LinksUpToDate>
  <CharactersWithSpaces>17979</CharactersWithSpaces>
  <SharedDoc>false</SharedDoc>
  <HLinks>
    <vt:vector size="24" baseType="variant">
      <vt:variant>
        <vt:i4>786511</vt:i4>
      </vt:variant>
      <vt:variant>
        <vt:i4>12</vt:i4>
      </vt:variant>
      <vt:variant>
        <vt:i4>0</vt:i4>
      </vt:variant>
      <vt:variant>
        <vt:i4>5</vt:i4>
      </vt:variant>
      <vt:variant>
        <vt:lpwstr>http://www.epa.gov/iaq/schools/tools4s2.html</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3604524</vt:i4>
      </vt:variant>
      <vt:variant>
        <vt:i4>6</vt:i4>
      </vt:variant>
      <vt:variant>
        <vt:i4>0</vt:i4>
      </vt:variant>
      <vt:variant>
        <vt:i4>5</vt:i4>
      </vt:variant>
      <vt:variant>
        <vt:lpwstr>http://www.iicrc.org/consumers/care/carpet-cleaning/</vt:lpwstr>
      </vt:variant>
      <vt:variant>
        <vt:lpwstr>faq</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2016-03-28T20:15:00Z</dcterms:created>
  <dc:creator>MDPH - Indoor Air Quality Program</dc:creator>
  <keywords>Pleasant Street School; indoor air quality</keywords>
  <lastModifiedBy>AutoBVT</lastModifiedBy>
  <lastPrinted>2016-03-25T18:17:00Z</lastPrinted>
  <dcterms:modified xsi:type="dcterms:W3CDTF">2016-03-28T20:16:00Z</dcterms:modified>
  <revision>3</revision>
  <dc:subject>An Indoor Air Quality Assessment was conducted at the Pleasant Street School, 1060 Pleasant St, Athol, MA for gneral indoor air quality and specific health concerns.</dc:subject>
  <dc:title>Indoor Air Quality Assessment - Pleasant Street School - March 2016</dc:title>
</coreProperties>
</file>