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7561" w14:textId="621A265B" w:rsidR="000A4E2B" w:rsidRDefault="000A4E2B" w:rsidP="000A4E2B">
      <w:pPr>
        <w:framePr w:w="1927" w:hSpace="180" w:wrap="auto" w:vAnchor="text" w:hAnchor="page" w:x="940" w:y="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4DD1B35" wp14:editId="0516C8E9">
            <wp:extent cx="962025" cy="1152525"/>
            <wp:effectExtent l="0" t="0" r="9525" b="9525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3FEFB" w14:textId="0A6EA47F" w:rsidR="0078632B" w:rsidRPr="004579CC" w:rsidRDefault="0078632B" w:rsidP="0078632B">
      <w:pPr>
        <w:framePr w:hSpace="187" w:wrap="notBeside" w:vAnchor="page" w:hAnchor="page" w:x="906" w:y="262"/>
      </w:pPr>
    </w:p>
    <w:p w14:paraId="7759942F" w14:textId="77777777" w:rsidR="0078632B" w:rsidRPr="000A4E2B" w:rsidRDefault="0078632B" w:rsidP="000A4E2B">
      <w:pPr>
        <w:framePr w:w="6926" w:hSpace="187" w:wrap="notBeside" w:vAnchor="page" w:hAnchor="page" w:x="2799" w:y="691"/>
        <w:jc w:val="center"/>
        <w:rPr>
          <w:rFonts w:ascii="Arial" w:hAnsi="Arial" w:cs="Arial"/>
          <w:sz w:val="36"/>
        </w:rPr>
      </w:pPr>
      <w:r w:rsidRPr="000A4E2B">
        <w:rPr>
          <w:rFonts w:ascii="Arial" w:hAnsi="Arial" w:cs="Arial"/>
          <w:sz w:val="36"/>
        </w:rPr>
        <w:t>The Commonwealth of Massachusetts</w:t>
      </w:r>
    </w:p>
    <w:p w14:paraId="4296C756" w14:textId="77777777" w:rsidR="0078632B" w:rsidRPr="00B006BF" w:rsidRDefault="0078632B" w:rsidP="000A4E2B">
      <w:pPr>
        <w:pStyle w:val="ExecOffice"/>
        <w:framePr w:w="6926" w:wrap="notBeside" w:vAnchor="page" w:x="2799" w:y="691"/>
        <w:rPr>
          <w:rFonts w:cs="Arial"/>
          <w:sz w:val="24"/>
          <w:szCs w:val="24"/>
        </w:rPr>
      </w:pPr>
      <w:r w:rsidRPr="00B006BF">
        <w:rPr>
          <w:rFonts w:cs="Arial"/>
          <w:sz w:val="24"/>
          <w:szCs w:val="24"/>
        </w:rPr>
        <w:t>Executive Office of Health and Human Services</w:t>
      </w:r>
    </w:p>
    <w:p w14:paraId="2D69F640" w14:textId="0016D9EB" w:rsidR="0078632B" w:rsidRPr="00B006BF" w:rsidRDefault="0078632B" w:rsidP="000A4E2B">
      <w:pPr>
        <w:pStyle w:val="ExecOffice"/>
        <w:framePr w:w="6926" w:wrap="notBeside" w:vAnchor="page" w:x="2799" w:y="691"/>
        <w:rPr>
          <w:rFonts w:cs="Arial"/>
          <w:sz w:val="24"/>
          <w:szCs w:val="24"/>
        </w:rPr>
      </w:pPr>
      <w:r w:rsidRPr="00B006BF">
        <w:rPr>
          <w:rFonts w:cs="Arial"/>
          <w:sz w:val="24"/>
          <w:szCs w:val="24"/>
        </w:rPr>
        <w:t>Department of Public Health</w:t>
      </w:r>
    </w:p>
    <w:p w14:paraId="5518BE14" w14:textId="63C0D7FB" w:rsidR="0078632B" w:rsidRPr="00B006BF" w:rsidRDefault="0078632B" w:rsidP="000A4E2B">
      <w:pPr>
        <w:pStyle w:val="ExecOffice"/>
        <w:framePr w:w="6926" w:wrap="notBeside" w:vAnchor="page" w:x="2799" w:y="691"/>
        <w:rPr>
          <w:rFonts w:cs="Arial"/>
          <w:sz w:val="24"/>
          <w:szCs w:val="24"/>
        </w:rPr>
      </w:pPr>
      <w:r w:rsidRPr="00B006BF">
        <w:rPr>
          <w:rFonts w:cs="Arial"/>
          <w:sz w:val="24"/>
          <w:szCs w:val="24"/>
        </w:rPr>
        <w:t xml:space="preserve">Bureau of </w:t>
      </w:r>
      <w:r w:rsidR="004B13BB" w:rsidRPr="00B006BF">
        <w:rPr>
          <w:rFonts w:cs="Arial"/>
          <w:sz w:val="24"/>
          <w:szCs w:val="24"/>
        </w:rPr>
        <w:t xml:space="preserve">Climate and </w:t>
      </w:r>
      <w:r w:rsidRPr="00B006BF">
        <w:rPr>
          <w:rFonts w:cs="Arial"/>
          <w:sz w:val="24"/>
          <w:szCs w:val="24"/>
        </w:rPr>
        <w:t>Environmental Health</w:t>
      </w:r>
    </w:p>
    <w:p w14:paraId="3140F463" w14:textId="6D6760BA" w:rsidR="0078632B" w:rsidRPr="00B006BF" w:rsidRDefault="00BB253E" w:rsidP="000A4E2B">
      <w:pPr>
        <w:pStyle w:val="ExecOffice"/>
        <w:framePr w:w="6926" w:wrap="notBeside" w:vAnchor="page" w:x="2799" w:y="691"/>
        <w:rPr>
          <w:rFonts w:cs="Arial"/>
          <w:sz w:val="24"/>
          <w:szCs w:val="24"/>
        </w:rPr>
      </w:pPr>
      <w:r w:rsidRPr="00B006BF">
        <w:rPr>
          <w:rFonts w:cs="Arial"/>
          <w:sz w:val="24"/>
          <w:szCs w:val="24"/>
        </w:rPr>
        <w:t>Division of Envir</w:t>
      </w:r>
      <w:r w:rsidR="0042769C" w:rsidRPr="00B006BF">
        <w:rPr>
          <w:rFonts w:cs="Arial"/>
          <w:sz w:val="24"/>
          <w:szCs w:val="24"/>
        </w:rPr>
        <w:t>onmental Health Regulations and Standards</w:t>
      </w:r>
    </w:p>
    <w:p w14:paraId="1554D398" w14:textId="77777777" w:rsidR="001A535D" w:rsidRPr="00B006BF" w:rsidRDefault="0078632B" w:rsidP="000A4E2B">
      <w:pPr>
        <w:pStyle w:val="ExecOffice"/>
        <w:framePr w:w="6926" w:wrap="notBeside" w:vAnchor="page" w:x="2799" w:y="691"/>
        <w:rPr>
          <w:rFonts w:cs="Arial"/>
          <w:sz w:val="24"/>
          <w:szCs w:val="24"/>
        </w:rPr>
      </w:pPr>
      <w:r w:rsidRPr="00B006BF">
        <w:rPr>
          <w:rFonts w:cs="Arial"/>
          <w:noProof/>
          <w:sz w:val="24"/>
          <w:szCs w:val="24"/>
        </w:rPr>
        <w:t>5 Randolph</w:t>
      </w:r>
      <w:r w:rsidRPr="00B006BF">
        <w:rPr>
          <w:rFonts w:cs="Arial"/>
          <w:sz w:val="24"/>
          <w:szCs w:val="24"/>
        </w:rPr>
        <w:t xml:space="preserve"> Street</w:t>
      </w:r>
    </w:p>
    <w:p w14:paraId="23EC3BC1" w14:textId="63E9A466" w:rsidR="0078632B" w:rsidRPr="00B006BF" w:rsidRDefault="0078632B" w:rsidP="000A4E2B">
      <w:pPr>
        <w:pStyle w:val="ExecOffice"/>
        <w:framePr w:w="6926" w:wrap="notBeside" w:vAnchor="page" w:x="2799" w:y="691"/>
        <w:rPr>
          <w:rFonts w:cs="Arial"/>
          <w:sz w:val="24"/>
          <w:szCs w:val="24"/>
        </w:rPr>
      </w:pPr>
      <w:r w:rsidRPr="00B006BF">
        <w:rPr>
          <w:rFonts w:cs="Arial"/>
          <w:sz w:val="24"/>
          <w:szCs w:val="24"/>
        </w:rPr>
        <w:t>Canton, MA 02021</w:t>
      </w:r>
    </w:p>
    <w:p w14:paraId="38BD2106" w14:textId="0E0B7457" w:rsidR="005605FA" w:rsidRPr="00B006BF" w:rsidRDefault="0078632B" w:rsidP="000A4E2B">
      <w:pPr>
        <w:pStyle w:val="ExecOffice"/>
        <w:framePr w:w="6926" w:wrap="notBeside" w:vAnchor="page" w:x="2799" w:y="691"/>
        <w:rPr>
          <w:rFonts w:cs="Arial"/>
          <w:sz w:val="24"/>
          <w:szCs w:val="24"/>
        </w:rPr>
      </w:pPr>
      <w:r w:rsidRPr="00B006BF">
        <w:rPr>
          <w:rFonts w:cs="Arial"/>
          <w:sz w:val="24"/>
          <w:szCs w:val="24"/>
        </w:rPr>
        <w:t xml:space="preserve">Phone: </w:t>
      </w:r>
      <w:r w:rsidR="009A4D59" w:rsidRPr="00B006BF">
        <w:rPr>
          <w:rFonts w:cs="Arial"/>
          <w:sz w:val="24"/>
          <w:szCs w:val="24"/>
        </w:rPr>
        <w:t>617-</w:t>
      </w:r>
      <w:r w:rsidR="001A535D" w:rsidRPr="00B006BF">
        <w:rPr>
          <w:rFonts w:cs="Arial"/>
          <w:sz w:val="24"/>
          <w:szCs w:val="24"/>
        </w:rPr>
        <w:t>624-5757</w:t>
      </w:r>
    </w:p>
    <w:p w14:paraId="435D3D89" w14:textId="77777777" w:rsidR="0078632B" w:rsidRPr="00834C55" w:rsidRDefault="0078632B" w:rsidP="000A4E2B">
      <w:pPr>
        <w:pStyle w:val="ExecOffice"/>
        <w:framePr w:w="6926" w:wrap="notBeside" w:vAnchor="page" w:x="2799" w:y="691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9"/>
      </w:tblGrid>
      <w:tr w:rsidR="0078632B" w:rsidRPr="00834C55" w14:paraId="27253267" w14:textId="77777777" w:rsidTr="0080507B">
        <w:trPr>
          <w:trHeight w:val="671"/>
        </w:trPr>
        <w:tc>
          <w:tcPr>
            <w:tcW w:w="2519" w:type="dxa"/>
          </w:tcPr>
          <w:p w14:paraId="6B0E8E6D" w14:textId="77777777" w:rsidR="0078632B" w:rsidRPr="00834C55" w:rsidRDefault="0078632B" w:rsidP="000A4E2B">
            <w:pPr>
              <w:pStyle w:val="Governor"/>
              <w:framePr w:wrap="notBeside" w:vAnchor="page" w:x="399" w:y="2326"/>
              <w:spacing w:after="0"/>
              <w:rPr>
                <w:rFonts w:ascii="Times New Roman" w:hAnsi="Times New Roman"/>
                <w:sz w:val="16"/>
              </w:rPr>
            </w:pPr>
          </w:p>
          <w:p w14:paraId="287AEDC0" w14:textId="77777777" w:rsidR="0078632B" w:rsidRPr="00EE4C24" w:rsidRDefault="0078632B" w:rsidP="000A4E2B">
            <w:pPr>
              <w:framePr w:hSpace="187" w:wrap="notBeside" w:vAnchor="page" w:hAnchor="page" w:x="399" w:y="2326"/>
              <w:jc w:val="center"/>
              <w:rPr>
                <w:rFonts w:ascii="Arial Rounded MT Bold" w:hAnsi="Arial Rounded MT Bold"/>
                <w:sz w:val="16"/>
                <w:szCs w:val="20"/>
              </w:rPr>
            </w:pPr>
          </w:p>
          <w:p w14:paraId="0EFFA5DC" w14:textId="7E121E5D" w:rsidR="0078632B" w:rsidRPr="00EE4C24" w:rsidRDefault="009A4D59" w:rsidP="000A4E2B">
            <w:pPr>
              <w:framePr w:hSpace="187" w:wrap="notBeside" w:vAnchor="page" w:hAnchor="page" w:x="399" w:y="2326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MAURA T. HEAL</w:t>
            </w:r>
            <w:r w:rsidR="003F149E">
              <w:rPr>
                <w:rFonts w:ascii="Arial Rounded MT Bold" w:hAnsi="Arial Rounded MT Bold"/>
                <w:sz w:val="16"/>
                <w:szCs w:val="16"/>
              </w:rPr>
              <w:t>E</w:t>
            </w:r>
            <w:r>
              <w:rPr>
                <w:rFonts w:ascii="Arial Rounded MT Bold" w:hAnsi="Arial Rounded MT Bold"/>
                <w:sz w:val="16"/>
                <w:szCs w:val="16"/>
              </w:rPr>
              <w:t>Y</w:t>
            </w:r>
          </w:p>
          <w:p w14:paraId="008AAADD" w14:textId="77777777" w:rsidR="0078632B" w:rsidRPr="000A4E2B" w:rsidRDefault="0078632B" w:rsidP="000A4E2B">
            <w:pPr>
              <w:framePr w:hSpace="187" w:wrap="notBeside" w:vAnchor="page" w:hAnchor="page" w:x="399" w:y="2326"/>
              <w:jc w:val="center"/>
              <w:rPr>
                <w:rFonts w:ascii="Arial Rounded MT Bold" w:hAnsi="Arial Rounded MT Bold"/>
                <w:sz w:val="14"/>
                <w:szCs w:val="14"/>
              </w:rPr>
            </w:pPr>
            <w:r w:rsidRPr="000A4E2B">
              <w:rPr>
                <w:rFonts w:ascii="Arial Rounded MT Bold" w:hAnsi="Arial Rounded MT Bold"/>
                <w:sz w:val="14"/>
                <w:szCs w:val="14"/>
              </w:rPr>
              <w:t>Governor</w:t>
            </w:r>
          </w:p>
          <w:p w14:paraId="62C98DC4" w14:textId="77777777" w:rsidR="0078632B" w:rsidRPr="00EE4C24" w:rsidRDefault="0078632B" w:rsidP="000A4E2B">
            <w:pPr>
              <w:framePr w:hSpace="187" w:wrap="notBeside" w:vAnchor="page" w:hAnchor="page" w:x="399" w:y="2326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  <w:p w14:paraId="69507BDB" w14:textId="4843DEAA" w:rsidR="0078632B" w:rsidRPr="00EE4C24" w:rsidRDefault="0078632B" w:rsidP="000A4E2B">
            <w:pPr>
              <w:framePr w:hSpace="187" w:wrap="notBeside" w:vAnchor="page" w:hAnchor="page" w:x="399" w:y="2326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EE4C24">
              <w:rPr>
                <w:rFonts w:ascii="Arial Rounded MT Bold" w:hAnsi="Arial Rounded MT Bold"/>
                <w:sz w:val="16"/>
                <w:szCs w:val="16"/>
              </w:rPr>
              <w:t>K</w:t>
            </w:r>
            <w:r w:rsidR="009A4D59">
              <w:rPr>
                <w:rFonts w:ascii="Arial Rounded MT Bold" w:hAnsi="Arial Rounded MT Bold"/>
                <w:sz w:val="16"/>
                <w:szCs w:val="16"/>
              </w:rPr>
              <w:t>IMBERLEY DRISCOLL</w:t>
            </w:r>
          </w:p>
          <w:p w14:paraId="4FAC7C31" w14:textId="77777777" w:rsidR="0078632B" w:rsidRPr="000A4E2B" w:rsidRDefault="0078632B" w:rsidP="000A4E2B">
            <w:pPr>
              <w:pStyle w:val="Governor"/>
              <w:framePr w:wrap="notBeside" w:vAnchor="page" w:x="399" w:y="2326"/>
              <w:rPr>
                <w:rFonts w:ascii="Times New Roman" w:hAnsi="Times New Roman"/>
                <w:szCs w:val="14"/>
              </w:rPr>
            </w:pPr>
            <w:r w:rsidRPr="000A4E2B">
              <w:rPr>
                <w:szCs w:val="14"/>
              </w:rPr>
              <w:t xml:space="preserve">Lieutenant Governor  </w:t>
            </w:r>
          </w:p>
        </w:tc>
      </w:tr>
    </w:tbl>
    <w:p w14:paraId="04B8D258" w14:textId="2FFF97CB" w:rsidR="00DE6348" w:rsidRPr="005B7A25" w:rsidRDefault="00911A86" w:rsidP="00DE6348">
      <w:pPr>
        <w:ind w:left="5760" w:firstLine="720"/>
        <w:rPr>
          <w:rFonts w:asciiTheme="minorHAnsi" w:hAnsiTheme="minorHAnsi" w:cstheme="minorHAnsi"/>
        </w:rPr>
      </w:pPr>
      <w:r w:rsidRPr="005B7A25">
        <w:rPr>
          <w:rFonts w:asciiTheme="minorHAnsi" w:hAnsiTheme="minorHAnsi" w:cstheme="minorHAnsi"/>
          <w:noProof/>
          <w:szCs w:val="28"/>
        </w:rPr>
        <mc:AlternateContent>
          <mc:Choice Requires="wps">
            <w:drawing>
              <wp:anchor distT="0" distB="0" distL="0" distR="114300" simplePos="0" relativeHeight="251658240" behindDoc="1" locked="0" layoutInCell="1" allowOverlap="1" wp14:anchorId="5896B617" wp14:editId="3C5050F1">
                <wp:simplePos x="0" y="0"/>
                <wp:positionH relativeFrom="margin">
                  <wp:posOffset>5192257</wp:posOffset>
                </wp:positionH>
                <wp:positionV relativeFrom="margin">
                  <wp:posOffset>1066882</wp:posOffset>
                </wp:positionV>
                <wp:extent cx="1738630" cy="1114425"/>
                <wp:effectExtent l="0" t="0" r="0" b="9525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E04F5" w14:textId="77777777" w:rsidR="0078632B" w:rsidRDefault="0078632B" w:rsidP="0078632B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0B0EF1D" w14:textId="7E4F6E4C" w:rsidR="005605FA" w:rsidRPr="001439C8" w:rsidRDefault="003F149E" w:rsidP="005605FA">
                            <w:pPr>
                              <w:pStyle w:val="Weld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KATHLEEN E. WALSH</w:t>
                            </w:r>
                          </w:p>
                          <w:p w14:paraId="2ED209A5" w14:textId="71A91185" w:rsidR="005605FA" w:rsidRPr="000A4E2B" w:rsidRDefault="001439C8" w:rsidP="005605FA">
                            <w:pPr>
                              <w:pStyle w:val="Governor"/>
                              <w:rPr>
                                <w:szCs w:val="14"/>
                              </w:rPr>
                            </w:pPr>
                            <w:r w:rsidRPr="000A4E2B">
                              <w:rPr>
                                <w:szCs w:val="14"/>
                              </w:rPr>
                              <w:t>Secretary</w:t>
                            </w:r>
                          </w:p>
                          <w:p w14:paraId="4AC8DE2D" w14:textId="759C6D12" w:rsidR="005605FA" w:rsidRPr="001439C8" w:rsidRDefault="004C04C7" w:rsidP="005605F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5605FA" w:rsidRPr="001439C8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r w:rsidR="001439C8" w:rsidRPr="000A4E2B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7003905" w14:textId="77777777" w:rsidR="005605FA" w:rsidRPr="001439C8" w:rsidRDefault="005605FA" w:rsidP="005605F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7E983208" w14:textId="77777777" w:rsidR="005605FA" w:rsidRPr="000A4E2B" w:rsidRDefault="005605FA" w:rsidP="005605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0A4E2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FC4461B" w14:textId="77777777" w:rsidR="005605FA" w:rsidRPr="000A4E2B" w:rsidRDefault="005605FA" w:rsidP="005605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0A4E2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7C2548D" w14:textId="77777777" w:rsidR="0078632B" w:rsidRPr="00FC6B42" w:rsidRDefault="0078632B" w:rsidP="0078632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6B6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85pt;margin-top:84pt;width:136.9pt;height:87.75pt;z-index:-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" stroked="f">
                <v:textbox>
                  <w:txbxContent>
                    <w:p w14:paraId="2E1E04F5" w14:textId="77777777" w:rsidR="0078632B" w:rsidRDefault="0078632B" w:rsidP="0078632B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0B0EF1D" w14:textId="7E4F6E4C" w:rsidR="005605FA" w:rsidRPr="001439C8" w:rsidRDefault="003F149E" w:rsidP="005605FA">
                      <w:pPr>
                        <w:pStyle w:val="Weld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KATHLEEN E. WALSH</w:t>
                      </w:r>
                    </w:p>
                    <w:p w14:paraId="2ED209A5" w14:textId="71A91185" w:rsidR="005605FA" w:rsidRPr="000A4E2B" w:rsidRDefault="001439C8" w:rsidP="005605FA">
                      <w:pPr>
                        <w:pStyle w:val="Governor"/>
                        <w:rPr>
                          <w:szCs w:val="14"/>
                        </w:rPr>
                      </w:pPr>
                      <w:r w:rsidRPr="000A4E2B">
                        <w:rPr>
                          <w:szCs w:val="14"/>
                        </w:rPr>
                        <w:t>Secretary</w:t>
                      </w:r>
                    </w:p>
                    <w:p w14:paraId="4AC8DE2D" w14:textId="759C6D12" w:rsidR="005605FA" w:rsidRPr="001439C8" w:rsidRDefault="004C04C7" w:rsidP="005605FA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5605FA" w:rsidRPr="001439C8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 </w:t>
                      </w:r>
                      <w:r w:rsidR="001439C8" w:rsidRPr="000A4E2B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7003905" w14:textId="77777777" w:rsidR="005605FA" w:rsidRPr="001439C8" w:rsidRDefault="005605FA" w:rsidP="005605FA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7E983208" w14:textId="77777777" w:rsidR="005605FA" w:rsidRPr="000A4E2B" w:rsidRDefault="005605FA" w:rsidP="005605F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0A4E2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FC4461B" w14:textId="77777777" w:rsidR="005605FA" w:rsidRPr="000A4E2B" w:rsidRDefault="005605FA" w:rsidP="005605F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0A4E2B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7C2548D" w14:textId="77777777" w:rsidR="0078632B" w:rsidRPr="00FC6B42" w:rsidRDefault="0078632B" w:rsidP="0078632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DE6348" w:rsidRPr="005B7A25">
        <w:rPr>
          <w:rFonts w:asciiTheme="minorHAnsi" w:hAnsiTheme="minorHAnsi" w:cstheme="minorHAnsi"/>
        </w:rPr>
        <w:t>January 1</w:t>
      </w:r>
      <w:r w:rsidR="00AF5B97">
        <w:rPr>
          <w:rFonts w:asciiTheme="minorHAnsi" w:hAnsiTheme="minorHAnsi" w:cstheme="minorHAnsi"/>
        </w:rPr>
        <w:t>7</w:t>
      </w:r>
      <w:r w:rsidR="00DE6348" w:rsidRPr="005B7A25">
        <w:rPr>
          <w:rFonts w:asciiTheme="minorHAnsi" w:hAnsiTheme="minorHAnsi" w:cstheme="minorHAnsi"/>
        </w:rPr>
        <w:t>, 2025</w:t>
      </w:r>
    </w:p>
    <w:p w14:paraId="416A2068" w14:textId="77777777" w:rsidR="00DE6348" w:rsidRPr="00DE6348" w:rsidRDefault="00DE6348" w:rsidP="00DE6348">
      <w:pPr>
        <w:ind w:left="5760" w:firstLine="720"/>
      </w:pPr>
    </w:p>
    <w:p w14:paraId="490DB26F" w14:textId="77777777" w:rsidR="00DE6348" w:rsidRPr="000E204A" w:rsidRDefault="00DE6348" w:rsidP="00DE6348">
      <w:pPr>
        <w:rPr>
          <w:rFonts w:asciiTheme="minorHAnsi" w:eastAsiaTheme="minorEastAsia" w:hAnsiTheme="minorHAnsi" w:cstheme="minorHAnsi"/>
        </w:rPr>
      </w:pPr>
      <w:bookmarkStart w:id="0" w:name="_Hlk187056419"/>
      <w:r w:rsidRPr="000E204A">
        <w:rPr>
          <w:rFonts w:asciiTheme="minorHAnsi" w:eastAsiaTheme="minorEastAsia" w:hAnsiTheme="minorHAnsi" w:cstheme="minorHAnsi"/>
        </w:rPr>
        <w:t>Joseph D. McDonald, Jr., Sheriff</w:t>
      </w:r>
    </w:p>
    <w:p w14:paraId="2D8329FC" w14:textId="77777777" w:rsidR="00DE6348" w:rsidRPr="000E204A" w:rsidRDefault="00DE6348" w:rsidP="00DE6348">
      <w:pPr>
        <w:rPr>
          <w:rFonts w:asciiTheme="minorHAnsi" w:eastAsiaTheme="minorEastAsia" w:hAnsiTheme="minorHAnsi" w:cstheme="minorHAnsi"/>
        </w:rPr>
      </w:pPr>
      <w:r w:rsidRPr="000E204A">
        <w:rPr>
          <w:rFonts w:asciiTheme="minorHAnsi" w:eastAsiaTheme="minorEastAsia" w:hAnsiTheme="minorHAnsi" w:cstheme="minorHAnsi"/>
        </w:rPr>
        <w:t>Plymouth County Correctional Facility</w:t>
      </w:r>
    </w:p>
    <w:p w14:paraId="1BEE8456" w14:textId="77777777" w:rsidR="00DE6348" w:rsidRPr="000E204A" w:rsidRDefault="00DE6348" w:rsidP="00DE6348">
      <w:pPr>
        <w:rPr>
          <w:rFonts w:asciiTheme="minorHAnsi" w:eastAsiaTheme="minorEastAsia" w:hAnsiTheme="minorHAnsi" w:cstheme="minorHAnsi"/>
        </w:rPr>
      </w:pPr>
      <w:r w:rsidRPr="000E204A">
        <w:rPr>
          <w:rFonts w:asciiTheme="minorHAnsi" w:eastAsiaTheme="minorEastAsia" w:hAnsiTheme="minorHAnsi" w:cstheme="minorHAnsi"/>
        </w:rPr>
        <w:t>26 Long Pond Road</w:t>
      </w:r>
    </w:p>
    <w:p w14:paraId="28579E47" w14:textId="77777777" w:rsidR="00DE6348" w:rsidRPr="000E204A" w:rsidRDefault="00DE6348" w:rsidP="00DE6348">
      <w:pPr>
        <w:rPr>
          <w:rFonts w:asciiTheme="minorHAnsi" w:eastAsiaTheme="minorEastAsia" w:hAnsiTheme="minorHAnsi" w:cstheme="minorHAnsi"/>
        </w:rPr>
      </w:pPr>
      <w:r w:rsidRPr="000E204A">
        <w:rPr>
          <w:rFonts w:asciiTheme="minorHAnsi" w:eastAsiaTheme="minorEastAsia" w:hAnsiTheme="minorHAnsi" w:cstheme="minorHAnsi"/>
        </w:rPr>
        <w:t>Plymouth, MA 02360</w:t>
      </w:r>
      <w:r w:rsidRPr="000E204A">
        <w:rPr>
          <w:rFonts w:asciiTheme="minorHAnsi" w:eastAsiaTheme="minorEastAsia" w:hAnsiTheme="minorHAnsi" w:cstheme="minorHAnsi"/>
        </w:rPr>
        <w:tab/>
      </w:r>
      <w:r w:rsidRPr="000E204A">
        <w:rPr>
          <w:rFonts w:asciiTheme="minorHAnsi" w:eastAsiaTheme="minorEastAsia" w:hAnsiTheme="minorHAnsi" w:cstheme="minorHAnsi"/>
        </w:rPr>
        <w:tab/>
        <w:t>(electronic copy)</w:t>
      </w:r>
    </w:p>
    <w:p w14:paraId="445FC4C3" w14:textId="77777777" w:rsidR="00DE6348" w:rsidRPr="000E204A" w:rsidRDefault="00DE6348" w:rsidP="00DE6348">
      <w:pPr>
        <w:rPr>
          <w:rFonts w:asciiTheme="minorHAnsi" w:eastAsiaTheme="minorEastAsia" w:hAnsiTheme="minorHAnsi" w:cstheme="minorHAnsi"/>
        </w:rPr>
      </w:pPr>
    </w:p>
    <w:p w14:paraId="290C44CF" w14:textId="5CD38799" w:rsidR="00DE6348" w:rsidRPr="000E204A" w:rsidRDefault="00DE6348" w:rsidP="6771FB91">
      <w:pPr>
        <w:rPr>
          <w:rFonts w:asciiTheme="minorHAnsi" w:eastAsiaTheme="minorEastAsia" w:hAnsiTheme="minorHAnsi" w:cstheme="minorBidi"/>
        </w:rPr>
      </w:pPr>
      <w:r w:rsidRPr="6771FB91">
        <w:rPr>
          <w:rFonts w:asciiTheme="minorHAnsi" w:eastAsiaTheme="minorEastAsia" w:hAnsiTheme="minorHAnsi" w:cstheme="minorBidi"/>
        </w:rPr>
        <w:t xml:space="preserve">Re: </w:t>
      </w:r>
      <w:r w:rsidR="0051177A" w:rsidRPr="000E204A">
        <w:rPr>
          <w:rFonts w:asciiTheme="minorHAnsi" w:hAnsiTheme="minorHAnsi" w:cstheme="minorHAnsi"/>
        </w:rPr>
        <w:t>Complaint-Based</w:t>
      </w:r>
      <w:r w:rsidR="0051177A" w:rsidRPr="6771FB91">
        <w:rPr>
          <w:rFonts w:asciiTheme="minorHAnsi" w:hAnsiTheme="minorHAnsi" w:cstheme="minorBidi"/>
        </w:rPr>
        <w:t xml:space="preserve"> </w:t>
      </w:r>
      <w:r w:rsidR="110A3D57" w:rsidRPr="6771FB91">
        <w:rPr>
          <w:rFonts w:asciiTheme="minorHAnsi" w:hAnsiTheme="minorHAnsi" w:cstheme="minorBidi"/>
        </w:rPr>
        <w:t xml:space="preserve">Investigation with Air Testing </w:t>
      </w:r>
      <w:r w:rsidRPr="6771FB91">
        <w:rPr>
          <w:rFonts w:asciiTheme="minorHAnsi" w:hAnsiTheme="minorHAnsi" w:cstheme="minorBidi"/>
        </w:rPr>
        <w:t xml:space="preserve">– </w:t>
      </w:r>
      <w:r w:rsidR="00046317" w:rsidRPr="6771FB91">
        <w:rPr>
          <w:rFonts w:asciiTheme="minorHAnsi" w:hAnsiTheme="minorHAnsi" w:cstheme="minorBidi"/>
        </w:rPr>
        <w:t>Plymouth County Correctional Facility</w:t>
      </w:r>
    </w:p>
    <w:p w14:paraId="56B8761D" w14:textId="77777777" w:rsidR="00DE6348" w:rsidRPr="000E204A" w:rsidRDefault="00DE6348" w:rsidP="00DE6348">
      <w:pPr>
        <w:rPr>
          <w:rFonts w:asciiTheme="minorHAnsi" w:eastAsiaTheme="minorEastAsia" w:hAnsiTheme="minorHAnsi" w:cstheme="minorHAnsi"/>
        </w:rPr>
      </w:pPr>
    </w:p>
    <w:p w14:paraId="7D982A39" w14:textId="77777777" w:rsidR="00DE6348" w:rsidRPr="000E204A" w:rsidRDefault="00DE6348" w:rsidP="00DE6348">
      <w:pPr>
        <w:rPr>
          <w:rFonts w:asciiTheme="minorHAnsi" w:eastAsiaTheme="minorEastAsia" w:hAnsiTheme="minorHAnsi" w:cstheme="minorHAnsi"/>
        </w:rPr>
      </w:pPr>
      <w:r w:rsidRPr="000E204A">
        <w:rPr>
          <w:rFonts w:asciiTheme="minorHAnsi" w:eastAsiaTheme="minorEastAsia" w:hAnsiTheme="minorHAnsi" w:cstheme="minorHAnsi"/>
        </w:rPr>
        <w:t>Dear Sheriff McDonald:</w:t>
      </w:r>
    </w:p>
    <w:bookmarkEnd w:id="0"/>
    <w:p w14:paraId="72048D22" w14:textId="77777777" w:rsidR="00DE6348" w:rsidRPr="000E204A" w:rsidRDefault="00DE6348" w:rsidP="00DE6348">
      <w:pPr>
        <w:rPr>
          <w:rFonts w:asciiTheme="minorHAnsi" w:hAnsiTheme="minorHAnsi" w:cstheme="minorHAnsi"/>
        </w:rPr>
      </w:pPr>
    </w:p>
    <w:p w14:paraId="33A7584C" w14:textId="56601CF5" w:rsidR="00DE6348" w:rsidRPr="000E204A" w:rsidRDefault="00DE6348" w:rsidP="6771FB91">
      <w:pPr>
        <w:rPr>
          <w:rFonts w:asciiTheme="minorHAnsi" w:hAnsiTheme="minorHAnsi" w:cstheme="minorBidi"/>
        </w:rPr>
      </w:pPr>
      <w:r w:rsidRPr="64582B7A">
        <w:rPr>
          <w:rFonts w:asciiTheme="minorHAnsi" w:hAnsiTheme="minorHAnsi" w:cstheme="minorBidi"/>
        </w:rPr>
        <w:t xml:space="preserve">In response to alleged complaints and in accordance with </w:t>
      </w:r>
      <w:r w:rsidR="002B3E9C" w:rsidRPr="64582B7A">
        <w:rPr>
          <w:rFonts w:asciiTheme="minorHAnsi" w:hAnsiTheme="minorHAnsi" w:cstheme="minorBidi"/>
        </w:rPr>
        <w:t>105 CMR 451.</w:t>
      </w:r>
      <w:r w:rsidR="00911A86" w:rsidRPr="64582B7A">
        <w:rPr>
          <w:rFonts w:asciiTheme="minorHAnsi" w:hAnsiTheme="minorHAnsi" w:cstheme="minorBidi"/>
        </w:rPr>
        <w:t>4</w:t>
      </w:r>
      <w:r w:rsidR="002B3E9C" w:rsidRPr="64582B7A">
        <w:rPr>
          <w:rFonts w:asciiTheme="minorHAnsi" w:hAnsiTheme="minorHAnsi" w:cstheme="minorBidi"/>
        </w:rPr>
        <w:t xml:space="preserve">01 and </w:t>
      </w:r>
      <w:r w:rsidRPr="64582B7A">
        <w:rPr>
          <w:rFonts w:asciiTheme="minorHAnsi" w:hAnsiTheme="minorHAnsi" w:cstheme="minorBidi"/>
        </w:rPr>
        <w:t>105 CMR 451.408</w:t>
      </w:r>
      <w:r w:rsidR="002B3E9C" w:rsidRPr="64582B7A">
        <w:rPr>
          <w:rFonts w:asciiTheme="minorHAnsi" w:hAnsiTheme="minorHAnsi" w:cstheme="minorBidi"/>
        </w:rPr>
        <w:t xml:space="preserve">, </w:t>
      </w:r>
      <w:r w:rsidRPr="64582B7A">
        <w:rPr>
          <w:rFonts w:asciiTheme="minorHAnsi" w:hAnsiTheme="minorHAnsi" w:cstheme="minorBidi"/>
        </w:rPr>
        <w:t>the Department of Public Health (Department) Division of Environmental Health Regulations and Standards</w:t>
      </w:r>
      <w:r w:rsidR="00E22242" w:rsidRPr="64582B7A">
        <w:rPr>
          <w:rFonts w:asciiTheme="minorHAnsi" w:hAnsiTheme="minorHAnsi" w:cstheme="minorBidi"/>
        </w:rPr>
        <w:t xml:space="preserve"> (EHRS)</w:t>
      </w:r>
      <w:r w:rsidRPr="64582B7A">
        <w:rPr>
          <w:rFonts w:asciiTheme="minorHAnsi" w:hAnsiTheme="minorHAnsi" w:cstheme="minorBidi"/>
        </w:rPr>
        <w:t xml:space="preserve"> conducted a </w:t>
      </w:r>
      <w:r w:rsidR="0051177A">
        <w:rPr>
          <w:rFonts w:asciiTheme="minorHAnsi" w:hAnsiTheme="minorHAnsi" w:cstheme="minorHAnsi"/>
        </w:rPr>
        <w:t>c</w:t>
      </w:r>
      <w:r w:rsidR="0051177A" w:rsidRPr="000E204A">
        <w:rPr>
          <w:rFonts w:asciiTheme="minorHAnsi" w:hAnsiTheme="minorHAnsi" w:cstheme="minorHAnsi"/>
        </w:rPr>
        <w:t>omplaint-</w:t>
      </w:r>
      <w:r w:rsidR="0051177A">
        <w:rPr>
          <w:rFonts w:asciiTheme="minorHAnsi" w:hAnsiTheme="minorHAnsi" w:cstheme="minorHAnsi"/>
        </w:rPr>
        <w:t>b</w:t>
      </w:r>
      <w:r w:rsidR="0051177A" w:rsidRPr="000E204A">
        <w:rPr>
          <w:rFonts w:asciiTheme="minorHAnsi" w:hAnsiTheme="minorHAnsi" w:cstheme="minorHAnsi"/>
        </w:rPr>
        <w:t>ased</w:t>
      </w:r>
      <w:r w:rsidR="00D5756C">
        <w:rPr>
          <w:rFonts w:asciiTheme="minorHAnsi" w:hAnsiTheme="minorHAnsi" w:cstheme="minorHAnsi"/>
        </w:rPr>
        <w:t xml:space="preserve"> unannounced</w:t>
      </w:r>
      <w:r w:rsidR="6998F8AD" w:rsidRPr="64582B7A">
        <w:rPr>
          <w:rFonts w:asciiTheme="minorHAnsi" w:eastAsiaTheme="minorEastAsia" w:hAnsiTheme="minorHAnsi" w:cstheme="minorBidi"/>
        </w:rPr>
        <w:t xml:space="preserve"> investigation with air testing (investigation)</w:t>
      </w:r>
      <w:r w:rsidRPr="64582B7A">
        <w:rPr>
          <w:rFonts w:asciiTheme="minorHAnsi" w:eastAsiaTheme="minorEastAsia" w:hAnsiTheme="minorHAnsi" w:cstheme="minorBidi"/>
        </w:rPr>
        <w:t xml:space="preserve"> </w:t>
      </w:r>
      <w:r w:rsidRPr="64582B7A">
        <w:rPr>
          <w:rFonts w:asciiTheme="minorHAnsi" w:hAnsiTheme="minorHAnsi" w:cstheme="minorBidi"/>
        </w:rPr>
        <w:t>at the Plymouth County Correctional Facility</w:t>
      </w:r>
      <w:r w:rsidR="040D1861" w:rsidRPr="64582B7A">
        <w:rPr>
          <w:rFonts w:asciiTheme="minorHAnsi" w:hAnsiTheme="minorHAnsi" w:cstheme="minorBidi"/>
        </w:rPr>
        <w:t xml:space="preserve"> (HOC)</w:t>
      </w:r>
      <w:r w:rsidRPr="64582B7A">
        <w:rPr>
          <w:rFonts w:asciiTheme="minorHAnsi" w:hAnsiTheme="minorHAnsi" w:cstheme="minorBidi"/>
        </w:rPr>
        <w:t xml:space="preserve"> on January 13, 2025. This letter summarizes the complaint allegations and the results of our in</w:t>
      </w:r>
      <w:r w:rsidR="659126DA" w:rsidRPr="64582B7A">
        <w:rPr>
          <w:rFonts w:asciiTheme="minorHAnsi" w:hAnsiTheme="minorHAnsi" w:cstheme="minorBidi"/>
        </w:rPr>
        <w:t>vestigation</w:t>
      </w:r>
      <w:r w:rsidRPr="64582B7A">
        <w:rPr>
          <w:rFonts w:asciiTheme="minorHAnsi" w:hAnsiTheme="minorHAnsi" w:cstheme="minorBidi"/>
        </w:rPr>
        <w:t>.</w:t>
      </w:r>
    </w:p>
    <w:p w14:paraId="7F43E784" w14:textId="107A3F75" w:rsidR="00911A86" w:rsidRPr="000E204A" w:rsidRDefault="00911A86" w:rsidP="00DE6348">
      <w:pPr>
        <w:rPr>
          <w:rFonts w:asciiTheme="minorHAnsi" w:hAnsiTheme="minorHAnsi" w:cstheme="minorHAnsi"/>
        </w:rPr>
      </w:pPr>
    </w:p>
    <w:p w14:paraId="207E4532" w14:textId="0C5BCE77" w:rsidR="00911A86" w:rsidRDefault="00911A86" w:rsidP="00911A86">
      <w:pPr>
        <w:rPr>
          <w:rFonts w:asciiTheme="minorHAnsi" w:hAnsiTheme="minorHAnsi" w:cstheme="minorHAnsi"/>
          <w:b/>
          <w:bCs/>
        </w:rPr>
      </w:pPr>
      <w:r w:rsidRPr="000E204A">
        <w:rPr>
          <w:rFonts w:asciiTheme="minorHAnsi" w:hAnsiTheme="minorHAnsi" w:cstheme="minorHAnsi"/>
          <w:b/>
          <w:bCs/>
        </w:rPr>
        <w:t>Complaint Allegation</w:t>
      </w:r>
    </w:p>
    <w:p w14:paraId="390C538B" w14:textId="77777777" w:rsidR="0076110E" w:rsidRPr="000E204A" w:rsidRDefault="0076110E" w:rsidP="00911A86">
      <w:pPr>
        <w:rPr>
          <w:rFonts w:asciiTheme="minorHAnsi" w:hAnsiTheme="minorHAnsi" w:cstheme="minorHAnsi"/>
        </w:rPr>
      </w:pPr>
    </w:p>
    <w:p w14:paraId="7EB3287C" w14:textId="630BB687" w:rsidR="00911A86" w:rsidRPr="00E22242" w:rsidRDefault="00911A86" w:rsidP="6771FB91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6771FB91">
        <w:rPr>
          <w:rFonts w:asciiTheme="minorHAnsi" w:hAnsiTheme="minorHAnsi" w:cstheme="minorBidi"/>
        </w:rPr>
        <w:t xml:space="preserve">During the week of January 6, 2025, inmates housed in the </w:t>
      </w:r>
      <w:r w:rsidR="000E204A" w:rsidRPr="6771FB91">
        <w:rPr>
          <w:rFonts w:asciiTheme="minorHAnsi" w:hAnsiTheme="minorHAnsi" w:cstheme="minorBidi"/>
        </w:rPr>
        <w:t xml:space="preserve">U.S. </w:t>
      </w:r>
      <w:r w:rsidRPr="6771FB91">
        <w:rPr>
          <w:rFonts w:asciiTheme="minorHAnsi" w:hAnsiTheme="minorHAnsi" w:cstheme="minorBidi"/>
        </w:rPr>
        <w:t>I</w:t>
      </w:r>
      <w:r w:rsidR="000E204A" w:rsidRPr="6771FB91">
        <w:rPr>
          <w:rFonts w:asciiTheme="minorHAnsi" w:hAnsiTheme="minorHAnsi" w:cstheme="minorBidi"/>
        </w:rPr>
        <w:t xml:space="preserve">mmigration and </w:t>
      </w:r>
      <w:r w:rsidRPr="6771FB91">
        <w:rPr>
          <w:rFonts w:asciiTheme="minorHAnsi" w:hAnsiTheme="minorHAnsi" w:cstheme="minorBidi"/>
        </w:rPr>
        <w:t>C</w:t>
      </w:r>
      <w:r w:rsidR="000E204A" w:rsidRPr="6771FB91">
        <w:rPr>
          <w:rFonts w:asciiTheme="minorHAnsi" w:hAnsiTheme="minorHAnsi" w:cstheme="minorBidi"/>
        </w:rPr>
        <w:t xml:space="preserve">ustoms </w:t>
      </w:r>
      <w:r w:rsidRPr="6771FB91">
        <w:rPr>
          <w:rFonts w:asciiTheme="minorHAnsi" w:hAnsiTheme="minorHAnsi" w:cstheme="minorBidi"/>
        </w:rPr>
        <w:t>E</w:t>
      </w:r>
      <w:r w:rsidR="000E204A" w:rsidRPr="6771FB91">
        <w:rPr>
          <w:rFonts w:asciiTheme="minorHAnsi" w:hAnsiTheme="minorHAnsi" w:cstheme="minorBidi"/>
        </w:rPr>
        <w:t>nforcement (ICE)</w:t>
      </w:r>
      <w:r w:rsidRPr="6771FB91">
        <w:rPr>
          <w:rFonts w:asciiTheme="minorHAnsi" w:hAnsiTheme="minorHAnsi" w:cstheme="minorBidi"/>
        </w:rPr>
        <w:t xml:space="preserve"> </w:t>
      </w:r>
      <w:r w:rsidR="00E22242" w:rsidRPr="6771FB91">
        <w:rPr>
          <w:rFonts w:asciiTheme="minorHAnsi" w:hAnsiTheme="minorHAnsi" w:cstheme="minorBidi"/>
        </w:rPr>
        <w:t xml:space="preserve">housing </w:t>
      </w:r>
      <w:r w:rsidRPr="6771FB91">
        <w:rPr>
          <w:rFonts w:asciiTheme="minorHAnsi" w:hAnsiTheme="minorHAnsi" w:cstheme="minorBidi"/>
        </w:rPr>
        <w:t>units</w:t>
      </w:r>
      <w:r w:rsidR="4DD08247" w:rsidRPr="6771FB91">
        <w:rPr>
          <w:rFonts w:asciiTheme="minorHAnsi" w:hAnsiTheme="minorHAnsi" w:cstheme="minorBidi"/>
        </w:rPr>
        <w:t xml:space="preserve"> DN3 and E3</w:t>
      </w:r>
      <w:r w:rsidRPr="6771FB91">
        <w:rPr>
          <w:rFonts w:asciiTheme="minorHAnsi" w:hAnsiTheme="minorHAnsi" w:cstheme="minorBidi"/>
        </w:rPr>
        <w:t xml:space="preserve"> </w:t>
      </w:r>
      <w:r w:rsidR="52A4452C" w:rsidRPr="6771FB91">
        <w:rPr>
          <w:rFonts w:asciiTheme="minorHAnsi" w:hAnsiTheme="minorHAnsi" w:cstheme="minorBidi"/>
        </w:rPr>
        <w:t xml:space="preserve">allegedly </w:t>
      </w:r>
      <w:r w:rsidRPr="6771FB91">
        <w:rPr>
          <w:rFonts w:asciiTheme="minorHAnsi" w:hAnsiTheme="minorHAnsi" w:cstheme="minorBidi"/>
        </w:rPr>
        <w:t xml:space="preserve">began experiencing cold air </w:t>
      </w:r>
      <w:r w:rsidR="00E22242" w:rsidRPr="6771FB91">
        <w:rPr>
          <w:rFonts w:asciiTheme="minorHAnsi" w:hAnsiTheme="minorHAnsi" w:cstheme="minorBidi"/>
        </w:rPr>
        <w:t xml:space="preserve">being distributed from the ventilation system in their cells </w:t>
      </w:r>
      <w:r w:rsidRPr="6771FB91">
        <w:rPr>
          <w:rFonts w:asciiTheme="minorHAnsi" w:hAnsiTheme="minorHAnsi" w:cstheme="minorBidi"/>
        </w:rPr>
        <w:t>resulting in uncomfortable living conditions.</w:t>
      </w:r>
    </w:p>
    <w:p w14:paraId="3A252B09" w14:textId="4B12A139" w:rsidR="00911A86" w:rsidRPr="000E204A" w:rsidRDefault="00911A86" w:rsidP="6771FB91">
      <w:pPr>
        <w:pStyle w:val="ListParagraph"/>
        <w:numPr>
          <w:ilvl w:val="0"/>
          <w:numId w:val="23"/>
        </w:numPr>
        <w:rPr>
          <w:rFonts w:asciiTheme="minorHAnsi" w:hAnsiTheme="minorHAnsi" w:cstheme="minorBidi"/>
        </w:rPr>
      </w:pPr>
      <w:r w:rsidRPr="6771FB91">
        <w:rPr>
          <w:rFonts w:asciiTheme="minorHAnsi" w:hAnsiTheme="minorHAnsi" w:cstheme="minorBidi"/>
        </w:rPr>
        <w:t>Inmates are not given additional clothing when requested.</w:t>
      </w:r>
      <w:r w:rsidR="08A34D8B" w:rsidRPr="6771FB91">
        <w:rPr>
          <w:rFonts w:asciiTheme="minorHAnsi" w:hAnsiTheme="minorHAnsi" w:cstheme="minorBidi"/>
        </w:rPr>
        <w:t xml:space="preserve"> </w:t>
      </w:r>
    </w:p>
    <w:p w14:paraId="010EC3DC" w14:textId="77777777" w:rsidR="00911A86" w:rsidRPr="000E204A" w:rsidRDefault="00911A86" w:rsidP="00911A86">
      <w:pPr>
        <w:rPr>
          <w:rFonts w:asciiTheme="minorHAnsi" w:hAnsiTheme="minorHAnsi" w:cstheme="minorHAnsi"/>
        </w:rPr>
      </w:pPr>
    </w:p>
    <w:p w14:paraId="1D1945EE" w14:textId="7BC720C7" w:rsidR="005469E9" w:rsidRDefault="0095207C" w:rsidP="6771FB91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Investigation</w:t>
      </w:r>
    </w:p>
    <w:p w14:paraId="77FFA79B" w14:textId="77777777" w:rsidR="00911A86" w:rsidRPr="000E204A" w:rsidRDefault="00911A86" w:rsidP="00911A86">
      <w:pPr>
        <w:rPr>
          <w:rFonts w:asciiTheme="minorHAnsi" w:hAnsiTheme="minorHAnsi" w:cstheme="minorHAnsi"/>
          <w:b/>
          <w:bCs/>
        </w:rPr>
      </w:pPr>
    </w:p>
    <w:p w14:paraId="586CF59F" w14:textId="3A9B0EF8" w:rsidR="000E204A" w:rsidRDefault="000E204A" w:rsidP="6771FB91">
      <w:pPr>
        <w:rPr>
          <w:rFonts w:asciiTheme="minorHAnsi" w:hAnsiTheme="minorHAnsi" w:cstheme="minorBidi"/>
        </w:rPr>
      </w:pPr>
      <w:bookmarkStart w:id="1" w:name="_Hlk145498422"/>
      <w:r w:rsidRPr="6771FB91">
        <w:rPr>
          <w:rFonts w:asciiTheme="minorHAnsi" w:hAnsiTheme="minorHAnsi" w:cstheme="minorBidi"/>
        </w:rPr>
        <w:t xml:space="preserve">The Department conducted temperature measurements in </w:t>
      </w:r>
      <w:r w:rsidR="7D6D98E6" w:rsidRPr="6771FB91">
        <w:rPr>
          <w:rFonts w:asciiTheme="minorHAnsi" w:hAnsiTheme="minorHAnsi" w:cstheme="minorBidi"/>
        </w:rPr>
        <w:t>all six</w:t>
      </w:r>
      <w:r w:rsidRPr="6771FB91">
        <w:rPr>
          <w:rFonts w:asciiTheme="minorHAnsi" w:hAnsiTheme="minorHAnsi" w:cstheme="minorBidi"/>
        </w:rPr>
        <w:t xml:space="preserve"> ICE </w:t>
      </w:r>
      <w:r w:rsidR="2249300C" w:rsidRPr="6771FB91">
        <w:rPr>
          <w:rFonts w:asciiTheme="minorHAnsi" w:hAnsiTheme="minorHAnsi" w:cstheme="minorBidi"/>
        </w:rPr>
        <w:t xml:space="preserve">housing </w:t>
      </w:r>
      <w:r w:rsidRPr="6771FB91">
        <w:rPr>
          <w:rFonts w:asciiTheme="minorHAnsi" w:hAnsiTheme="minorHAnsi" w:cstheme="minorBidi"/>
        </w:rPr>
        <w:t>units,</w:t>
      </w:r>
      <w:r w:rsidR="375C8F1E" w:rsidRPr="6771FB91">
        <w:rPr>
          <w:rFonts w:asciiTheme="minorHAnsi" w:hAnsiTheme="minorHAnsi" w:cstheme="minorBidi"/>
        </w:rPr>
        <w:t xml:space="preserve"> including the two with complaints,</w:t>
      </w:r>
      <w:r w:rsidR="11371CE1" w:rsidRPr="6771FB91">
        <w:rPr>
          <w:rFonts w:asciiTheme="minorHAnsi" w:hAnsiTheme="minorHAnsi" w:cstheme="minorBidi"/>
        </w:rPr>
        <w:t xml:space="preserve"> as well as</w:t>
      </w:r>
      <w:r w:rsidRPr="6771FB91">
        <w:rPr>
          <w:rFonts w:asciiTheme="minorHAnsi" w:hAnsiTheme="minorHAnsi" w:cstheme="minorBidi"/>
        </w:rPr>
        <w:t xml:space="preserve"> </w:t>
      </w:r>
      <w:r w:rsidR="72446E0C" w:rsidRPr="6771FB91">
        <w:rPr>
          <w:rFonts w:asciiTheme="minorHAnsi" w:hAnsiTheme="minorHAnsi" w:cstheme="minorBidi"/>
        </w:rPr>
        <w:t>housing unit</w:t>
      </w:r>
      <w:r w:rsidR="3EAC26C5" w:rsidRPr="6771FB91">
        <w:rPr>
          <w:rFonts w:asciiTheme="minorHAnsi" w:hAnsiTheme="minorHAnsi" w:cstheme="minorBidi"/>
        </w:rPr>
        <w:t>s</w:t>
      </w:r>
      <w:r w:rsidR="72446E0C" w:rsidRPr="6771FB91">
        <w:rPr>
          <w:rFonts w:asciiTheme="minorHAnsi" w:hAnsiTheme="minorHAnsi" w:cstheme="minorBidi"/>
        </w:rPr>
        <w:t xml:space="preserve"> </w:t>
      </w:r>
      <w:r w:rsidRPr="6771FB91">
        <w:rPr>
          <w:rFonts w:asciiTheme="minorHAnsi" w:hAnsiTheme="minorHAnsi" w:cstheme="minorBidi"/>
        </w:rPr>
        <w:t>C3, DS3,</w:t>
      </w:r>
      <w:r w:rsidR="125F4140" w:rsidRPr="6771FB91">
        <w:rPr>
          <w:rFonts w:asciiTheme="minorHAnsi" w:hAnsiTheme="minorHAnsi" w:cstheme="minorBidi"/>
        </w:rPr>
        <w:t xml:space="preserve"> </w:t>
      </w:r>
      <w:r w:rsidRPr="6771FB91">
        <w:rPr>
          <w:rFonts w:asciiTheme="minorHAnsi" w:hAnsiTheme="minorHAnsi" w:cstheme="minorBidi"/>
        </w:rPr>
        <w:t xml:space="preserve">FS3, and FN3, </w:t>
      </w:r>
      <w:r w:rsidR="0076110E" w:rsidRPr="6771FB91">
        <w:rPr>
          <w:rFonts w:asciiTheme="minorHAnsi" w:hAnsiTheme="minorHAnsi" w:cstheme="minorBidi"/>
        </w:rPr>
        <w:t>to</w:t>
      </w:r>
      <w:r w:rsidRPr="6771FB91">
        <w:rPr>
          <w:rFonts w:asciiTheme="minorHAnsi" w:hAnsiTheme="minorHAnsi" w:cstheme="minorBidi"/>
        </w:rPr>
        <w:t xml:space="preserve"> confirm the minimum</w:t>
      </w:r>
      <w:r w:rsidR="5CA360A0" w:rsidRPr="6771FB91">
        <w:rPr>
          <w:rFonts w:asciiTheme="minorHAnsi" w:hAnsiTheme="minorHAnsi" w:cstheme="minorBidi"/>
        </w:rPr>
        <w:t xml:space="preserve"> recommended</w:t>
      </w:r>
      <w:r w:rsidRPr="6771FB91">
        <w:rPr>
          <w:rFonts w:asciiTheme="minorHAnsi" w:hAnsiTheme="minorHAnsi" w:cstheme="minorBidi"/>
        </w:rPr>
        <w:t xml:space="preserve"> requirements</w:t>
      </w:r>
      <w:r w:rsidR="001442B9" w:rsidRPr="6771FB91">
        <w:rPr>
          <w:rFonts w:asciiTheme="minorHAnsi" w:hAnsiTheme="minorHAnsi" w:cstheme="minorBidi"/>
        </w:rPr>
        <w:t xml:space="preserve"> were met</w:t>
      </w:r>
      <w:r w:rsidRPr="6771FB91">
        <w:rPr>
          <w:rFonts w:asciiTheme="minorHAnsi" w:hAnsiTheme="minorHAnsi" w:cstheme="minorBidi"/>
        </w:rPr>
        <w:t xml:space="preserve"> pursuant to 105 CMR 451.330</w:t>
      </w:r>
      <w:r w:rsidR="001442B9" w:rsidRPr="6771FB91">
        <w:rPr>
          <w:rFonts w:asciiTheme="minorHAnsi" w:hAnsiTheme="minorHAnsi" w:cstheme="minorBidi"/>
        </w:rPr>
        <w:t xml:space="preserve">. </w:t>
      </w:r>
      <w:r w:rsidR="0076110E" w:rsidRPr="6771FB91">
        <w:rPr>
          <w:rFonts w:asciiTheme="minorHAnsi" w:hAnsiTheme="minorHAnsi" w:cstheme="minorBidi"/>
        </w:rPr>
        <w:t>Several ambient air temperature samples were taken from inside cells, tiers, and common areas.</w:t>
      </w:r>
    </w:p>
    <w:p w14:paraId="13D9CCE1" w14:textId="77777777" w:rsidR="000E204A" w:rsidRDefault="000E204A" w:rsidP="000E204A">
      <w:pPr>
        <w:rPr>
          <w:rFonts w:asciiTheme="minorHAnsi" w:hAnsiTheme="minorHAnsi" w:cstheme="minorHAnsi"/>
        </w:rPr>
      </w:pPr>
    </w:p>
    <w:p w14:paraId="358A4747" w14:textId="1A36CF92" w:rsidR="000E204A" w:rsidRPr="00E22242" w:rsidRDefault="000E204A" w:rsidP="017B5C69">
      <w:pPr>
        <w:rPr>
          <w:rFonts w:asciiTheme="minorHAnsi" w:hAnsiTheme="minorHAnsi" w:cstheme="minorBidi"/>
        </w:rPr>
      </w:pPr>
      <w:r w:rsidRPr="017B5C69">
        <w:rPr>
          <w:rFonts w:asciiTheme="minorHAnsi" w:hAnsiTheme="minorHAnsi" w:cstheme="minorBidi"/>
        </w:rPr>
        <w:t xml:space="preserve">The </w:t>
      </w:r>
      <w:r w:rsidR="1D29A38B" w:rsidRPr="017B5C69">
        <w:rPr>
          <w:rFonts w:asciiTheme="minorHAnsi" w:hAnsiTheme="minorHAnsi" w:cstheme="minorBidi"/>
        </w:rPr>
        <w:t>investigation</w:t>
      </w:r>
      <w:r w:rsidR="00E22242" w:rsidRPr="017B5C69">
        <w:rPr>
          <w:rFonts w:asciiTheme="minorHAnsi" w:hAnsiTheme="minorHAnsi" w:cstheme="minorBidi"/>
        </w:rPr>
        <w:t xml:space="preserve"> </w:t>
      </w:r>
      <w:r w:rsidRPr="017B5C69">
        <w:rPr>
          <w:rFonts w:asciiTheme="minorHAnsi" w:hAnsiTheme="minorHAnsi" w:cstheme="minorBidi"/>
        </w:rPr>
        <w:t xml:space="preserve">was conducted by Steven Hughes and Nicholas Gale, </w:t>
      </w:r>
      <w:r w:rsidR="00E22242" w:rsidRPr="017B5C69">
        <w:rPr>
          <w:rFonts w:asciiTheme="minorHAnsi" w:hAnsiTheme="minorHAnsi" w:cstheme="minorBidi"/>
        </w:rPr>
        <w:t>EHRS</w:t>
      </w:r>
      <w:r w:rsidRPr="017B5C69">
        <w:rPr>
          <w:rFonts w:asciiTheme="minorHAnsi" w:hAnsiTheme="minorHAnsi" w:cstheme="minorBidi"/>
        </w:rPr>
        <w:t xml:space="preserve">; </w:t>
      </w:r>
      <w:r w:rsidR="395E8B9A" w:rsidRPr="017B5C69">
        <w:rPr>
          <w:rFonts w:asciiTheme="minorHAnsi" w:hAnsiTheme="minorHAnsi" w:cstheme="minorBidi"/>
        </w:rPr>
        <w:t xml:space="preserve">Also present were </w:t>
      </w:r>
      <w:r w:rsidRPr="017B5C69">
        <w:rPr>
          <w:rFonts w:asciiTheme="minorHAnsi" w:hAnsiTheme="minorHAnsi" w:cstheme="minorBidi"/>
        </w:rPr>
        <w:t xml:space="preserve">Kevin DiMarzio, </w:t>
      </w:r>
      <w:r w:rsidR="00E22242" w:rsidRPr="017B5C69">
        <w:rPr>
          <w:rFonts w:asciiTheme="minorHAnsi" w:hAnsiTheme="minorHAnsi" w:cstheme="minorBidi"/>
        </w:rPr>
        <w:t xml:space="preserve">Assistant Deputy Superintendent (ADS) </w:t>
      </w:r>
      <w:r w:rsidRPr="017B5C69">
        <w:rPr>
          <w:rFonts w:asciiTheme="minorHAnsi" w:hAnsiTheme="minorHAnsi" w:cstheme="minorBidi"/>
        </w:rPr>
        <w:t xml:space="preserve">of Operations; Ralph </w:t>
      </w:r>
      <w:proofErr w:type="spellStart"/>
      <w:r w:rsidRPr="017B5C69">
        <w:rPr>
          <w:rFonts w:asciiTheme="minorHAnsi" w:hAnsiTheme="minorHAnsi" w:cstheme="minorBidi"/>
        </w:rPr>
        <w:t>Mattivello</w:t>
      </w:r>
      <w:proofErr w:type="spellEnd"/>
      <w:r w:rsidRPr="017B5C69">
        <w:rPr>
          <w:rFonts w:asciiTheme="minorHAnsi" w:hAnsiTheme="minorHAnsi" w:cstheme="minorBidi"/>
        </w:rPr>
        <w:t>, Assistant Superintendent; Timothy Baptiste, Supervisory Detention and Deportation Officer; and Jennifer Clark, Operations Captain.</w:t>
      </w:r>
    </w:p>
    <w:p w14:paraId="66C0F63F" w14:textId="77777777" w:rsidR="00911A86" w:rsidRPr="000E204A" w:rsidRDefault="00911A86" w:rsidP="000E204A">
      <w:pPr>
        <w:rPr>
          <w:rFonts w:asciiTheme="minorHAnsi" w:hAnsiTheme="minorHAnsi" w:cstheme="minorHAnsi"/>
          <w:b/>
        </w:rPr>
      </w:pPr>
    </w:p>
    <w:p w14:paraId="13B3C820" w14:textId="77777777" w:rsidR="00911A86" w:rsidRPr="000E204A" w:rsidRDefault="00911A86" w:rsidP="00911A86">
      <w:pPr>
        <w:rPr>
          <w:rFonts w:asciiTheme="minorHAnsi" w:hAnsiTheme="minorHAnsi" w:cstheme="minorHAnsi"/>
          <w:b/>
          <w:bCs/>
        </w:rPr>
      </w:pPr>
      <w:r w:rsidRPr="000E204A">
        <w:rPr>
          <w:rFonts w:asciiTheme="minorHAnsi" w:hAnsiTheme="minorHAnsi" w:cstheme="minorHAnsi"/>
          <w:b/>
          <w:bCs/>
        </w:rPr>
        <w:t>Overview</w:t>
      </w:r>
    </w:p>
    <w:bookmarkEnd w:id="1"/>
    <w:p w14:paraId="43B61C31" w14:textId="77777777" w:rsidR="00911A86" w:rsidRPr="000E204A" w:rsidRDefault="00911A86" w:rsidP="00911A86">
      <w:pPr>
        <w:rPr>
          <w:rFonts w:asciiTheme="minorHAnsi" w:eastAsia="Calibri" w:hAnsiTheme="minorHAnsi" w:cstheme="minorHAnsi"/>
          <w:color w:val="000000" w:themeColor="text1"/>
        </w:rPr>
      </w:pPr>
      <w:r w:rsidRPr="000E204A">
        <w:rPr>
          <w:rFonts w:asciiTheme="minorHAnsi" w:eastAsia="Calibri" w:hAnsiTheme="minorHAnsi" w:cstheme="minorHAnsi"/>
          <w:color w:val="000000" w:themeColor="text1"/>
        </w:rPr>
        <w:t> </w:t>
      </w:r>
    </w:p>
    <w:p w14:paraId="3C64643C" w14:textId="03CA1C7C" w:rsidR="00911A86" w:rsidRPr="000E204A" w:rsidRDefault="00911A86" w:rsidP="6771FB91">
      <w:pPr>
        <w:rPr>
          <w:rFonts w:asciiTheme="minorHAnsi" w:eastAsia="Calibri" w:hAnsiTheme="minorHAnsi" w:cstheme="minorBidi"/>
          <w:color w:val="000000" w:themeColor="text1"/>
        </w:rPr>
      </w:pPr>
      <w:r w:rsidRPr="6771FB91">
        <w:rPr>
          <w:rFonts w:asciiTheme="minorHAnsi" w:eastAsia="Calibri" w:hAnsiTheme="minorHAnsi" w:cstheme="minorBidi"/>
          <w:color w:val="000000" w:themeColor="text1"/>
        </w:rPr>
        <w:t xml:space="preserve">Section </w:t>
      </w:r>
      <w:r w:rsidR="001442B9" w:rsidRPr="6771FB91">
        <w:rPr>
          <w:rFonts w:asciiTheme="minorHAnsi" w:eastAsia="Calibri" w:hAnsiTheme="minorHAnsi" w:cstheme="minorBidi"/>
          <w:color w:val="000000" w:themeColor="text1"/>
        </w:rPr>
        <w:t>1</w:t>
      </w:r>
      <w:r w:rsidRPr="6771FB91">
        <w:rPr>
          <w:rFonts w:asciiTheme="minorHAnsi" w:eastAsia="Calibri" w:hAnsiTheme="minorHAnsi" w:cstheme="minorBidi"/>
          <w:color w:val="000000" w:themeColor="text1"/>
        </w:rPr>
        <w:t xml:space="preserve"> identifies any </w:t>
      </w:r>
      <w:r w:rsidR="0076110E" w:rsidRPr="6771FB91">
        <w:rPr>
          <w:rFonts w:asciiTheme="minorHAnsi" w:eastAsia="Calibri" w:hAnsiTheme="minorHAnsi" w:cstheme="minorBidi"/>
          <w:color w:val="000000" w:themeColor="text1"/>
        </w:rPr>
        <w:t>deficiencies</w:t>
      </w:r>
      <w:r w:rsidRPr="6771FB91">
        <w:rPr>
          <w:rFonts w:asciiTheme="minorHAnsi" w:eastAsia="Calibri" w:hAnsiTheme="minorHAnsi" w:cstheme="minorBidi"/>
          <w:color w:val="000000" w:themeColor="text1"/>
        </w:rPr>
        <w:t xml:space="preserve"> identified during the </w:t>
      </w:r>
      <w:r w:rsidR="4FC3BCD4" w:rsidRPr="6771FB91">
        <w:rPr>
          <w:rFonts w:asciiTheme="minorHAnsi" w:eastAsia="Calibri" w:hAnsiTheme="minorHAnsi" w:cstheme="minorBidi"/>
          <w:color w:val="000000" w:themeColor="text1"/>
        </w:rPr>
        <w:t>investigation</w:t>
      </w:r>
      <w:r w:rsidRPr="6771FB91">
        <w:rPr>
          <w:rFonts w:asciiTheme="minorHAnsi" w:eastAsia="Calibri" w:hAnsiTheme="minorHAnsi" w:cstheme="minorBidi"/>
        </w:rPr>
        <w:t>.</w:t>
      </w:r>
    </w:p>
    <w:p w14:paraId="726622DE" w14:textId="77777777" w:rsidR="00911A86" w:rsidRPr="000E204A" w:rsidRDefault="00911A86" w:rsidP="00911A86">
      <w:pPr>
        <w:ind w:left="720"/>
        <w:rPr>
          <w:rFonts w:asciiTheme="minorHAnsi" w:eastAsia="Calibri" w:hAnsiTheme="minorHAnsi" w:cstheme="minorHAnsi"/>
          <w:color w:val="000000" w:themeColor="text1"/>
        </w:rPr>
      </w:pPr>
    </w:p>
    <w:p w14:paraId="53548D04" w14:textId="3A3EC50C" w:rsidR="00911A86" w:rsidRPr="000E204A" w:rsidRDefault="00911A86" w:rsidP="00911A86">
      <w:pPr>
        <w:rPr>
          <w:rFonts w:asciiTheme="minorHAnsi" w:eastAsia="Calibri" w:hAnsiTheme="minorHAnsi" w:cstheme="minorHAnsi"/>
          <w:color w:val="000000" w:themeColor="text1"/>
        </w:rPr>
      </w:pPr>
      <w:r w:rsidRPr="000E204A">
        <w:rPr>
          <w:rFonts w:asciiTheme="minorHAnsi" w:eastAsia="Calibri" w:hAnsiTheme="minorHAnsi" w:cstheme="minorHAnsi"/>
          <w:color w:val="000000" w:themeColor="text1"/>
        </w:rPr>
        <w:t xml:space="preserve">Section </w:t>
      </w:r>
      <w:r w:rsidR="001442B9">
        <w:rPr>
          <w:rFonts w:asciiTheme="minorHAnsi" w:eastAsia="Calibri" w:hAnsiTheme="minorHAnsi" w:cstheme="minorHAnsi"/>
          <w:color w:val="000000" w:themeColor="text1"/>
        </w:rPr>
        <w:t>2</w:t>
      </w:r>
      <w:r w:rsidRPr="000E204A">
        <w:rPr>
          <w:rFonts w:asciiTheme="minorHAnsi" w:eastAsia="Calibri" w:hAnsiTheme="minorHAnsi" w:cstheme="minorHAnsi"/>
          <w:color w:val="000000" w:themeColor="text1"/>
        </w:rPr>
        <w:t xml:space="preserve"> provides information on submitting a Plan of </w:t>
      </w:r>
      <w:r w:rsidRPr="000E204A">
        <w:rPr>
          <w:rFonts w:asciiTheme="minorHAnsi" w:eastAsia="Calibri" w:hAnsiTheme="minorHAnsi" w:cstheme="minorHAnsi"/>
        </w:rPr>
        <w:t xml:space="preserve">Correction for any identified </w:t>
      </w:r>
      <w:r w:rsidR="0076110E">
        <w:rPr>
          <w:rFonts w:asciiTheme="minorHAnsi" w:eastAsia="Calibri" w:hAnsiTheme="minorHAnsi" w:cstheme="minorHAnsi"/>
        </w:rPr>
        <w:t>deficiencies</w:t>
      </w:r>
      <w:r w:rsidRPr="000E204A">
        <w:rPr>
          <w:rFonts w:asciiTheme="minorHAnsi" w:eastAsia="Calibri" w:hAnsiTheme="minorHAnsi" w:cstheme="minorHAnsi"/>
        </w:rPr>
        <w:t>.</w:t>
      </w:r>
    </w:p>
    <w:p w14:paraId="6DB2C1B8" w14:textId="77777777" w:rsidR="00911A86" w:rsidRPr="000E204A" w:rsidRDefault="00911A86" w:rsidP="00911A86">
      <w:pPr>
        <w:ind w:left="720"/>
        <w:rPr>
          <w:rFonts w:asciiTheme="minorHAnsi" w:eastAsia="Calibri" w:hAnsiTheme="minorHAnsi" w:cstheme="minorHAnsi"/>
          <w:color w:val="000000" w:themeColor="text1"/>
        </w:rPr>
      </w:pPr>
      <w:r w:rsidRPr="000E204A">
        <w:rPr>
          <w:rFonts w:asciiTheme="minorHAnsi" w:eastAsia="Calibri" w:hAnsiTheme="minorHAnsi" w:cstheme="minorHAnsi"/>
          <w:color w:val="000000" w:themeColor="text1"/>
        </w:rPr>
        <w:t> </w:t>
      </w:r>
    </w:p>
    <w:p w14:paraId="7DBEA5ED" w14:textId="4880FCCA" w:rsidR="00911A86" w:rsidRPr="000E204A" w:rsidRDefault="00911A86" w:rsidP="6771FB91">
      <w:pPr>
        <w:rPr>
          <w:rFonts w:asciiTheme="minorHAnsi" w:eastAsia="Calibri" w:hAnsiTheme="minorHAnsi" w:cstheme="minorBidi"/>
          <w:color w:val="000000" w:themeColor="text1"/>
        </w:rPr>
      </w:pPr>
      <w:r w:rsidRPr="6771FB91">
        <w:rPr>
          <w:rFonts w:asciiTheme="minorHAnsi" w:eastAsia="Calibri" w:hAnsiTheme="minorHAnsi" w:cstheme="minorBidi"/>
          <w:color w:val="000000" w:themeColor="text1"/>
        </w:rPr>
        <w:lastRenderedPageBreak/>
        <w:t xml:space="preserve">Section </w:t>
      </w:r>
      <w:r w:rsidR="001442B9" w:rsidRPr="6771FB91">
        <w:rPr>
          <w:rFonts w:asciiTheme="minorHAnsi" w:eastAsia="Calibri" w:hAnsiTheme="minorHAnsi" w:cstheme="minorBidi"/>
          <w:color w:val="000000" w:themeColor="text1"/>
        </w:rPr>
        <w:t>3</w:t>
      </w:r>
      <w:r w:rsidRPr="6771FB91">
        <w:rPr>
          <w:rFonts w:asciiTheme="minorHAnsi" w:eastAsia="Calibri" w:hAnsiTheme="minorHAnsi" w:cstheme="minorBidi"/>
          <w:color w:val="000000" w:themeColor="text1"/>
        </w:rPr>
        <w:t xml:space="preserve"> identifies the areas in which the air temperature measurements were taken</w:t>
      </w:r>
      <w:r w:rsidR="00E22242" w:rsidRPr="6771FB91">
        <w:rPr>
          <w:rFonts w:asciiTheme="minorHAnsi" w:eastAsia="Calibri" w:hAnsiTheme="minorHAnsi" w:cstheme="minorBidi"/>
          <w:color w:val="000000" w:themeColor="text1"/>
        </w:rPr>
        <w:t xml:space="preserve">, </w:t>
      </w:r>
      <w:r w:rsidRPr="6771FB91">
        <w:rPr>
          <w:rFonts w:asciiTheme="minorHAnsi" w:eastAsia="Calibri" w:hAnsiTheme="minorHAnsi" w:cstheme="minorBidi"/>
          <w:color w:val="000000" w:themeColor="text1"/>
        </w:rPr>
        <w:t>along with the results of</w:t>
      </w:r>
      <w:r w:rsidR="05A576C6" w:rsidRPr="6771FB91">
        <w:rPr>
          <w:rFonts w:asciiTheme="minorHAnsi" w:eastAsia="Calibri" w:hAnsiTheme="minorHAnsi" w:cstheme="minorBidi"/>
          <w:color w:val="000000" w:themeColor="text1"/>
        </w:rPr>
        <w:t xml:space="preserve"> those</w:t>
      </w:r>
      <w:r w:rsidRPr="6771FB91">
        <w:rPr>
          <w:rFonts w:asciiTheme="minorHAnsi" w:eastAsia="Calibri" w:hAnsiTheme="minorHAnsi" w:cstheme="minorBidi"/>
          <w:color w:val="000000" w:themeColor="text1"/>
        </w:rPr>
        <w:t xml:space="preserve"> measurements.  </w:t>
      </w:r>
    </w:p>
    <w:p w14:paraId="15F07F7E" w14:textId="77777777" w:rsidR="00911A86" w:rsidRPr="000E204A" w:rsidRDefault="00911A86" w:rsidP="00911A86">
      <w:pPr>
        <w:ind w:left="720"/>
        <w:rPr>
          <w:rFonts w:asciiTheme="minorHAnsi" w:eastAsia="Calibri" w:hAnsiTheme="minorHAnsi" w:cstheme="minorHAnsi"/>
          <w:color w:val="000000" w:themeColor="text1"/>
        </w:rPr>
      </w:pPr>
      <w:r w:rsidRPr="000E204A">
        <w:rPr>
          <w:rFonts w:asciiTheme="minorHAnsi" w:eastAsia="Calibri" w:hAnsiTheme="minorHAnsi" w:cstheme="minorHAnsi"/>
          <w:color w:val="000000" w:themeColor="text1"/>
        </w:rPr>
        <w:t> </w:t>
      </w:r>
    </w:p>
    <w:p w14:paraId="4657CB22" w14:textId="75CD15FB" w:rsidR="00911A86" w:rsidRPr="000E204A" w:rsidRDefault="00911A86" w:rsidP="6771FB91">
      <w:pPr>
        <w:rPr>
          <w:rFonts w:asciiTheme="minorHAnsi" w:eastAsia="Calibri" w:hAnsiTheme="minorHAnsi" w:cstheme="minorBidi"/>
          <w:color w:val="000000" w:themeColor="text1"/>
        </w:rPr>
      </w:pPr>
      <w:r w:rsidRPr="6771FB91">
        <w:rPr>
          <w:rFonts w:asciiTheme="minorHAnsi" w:eastAsia="Calibri" w:hAnsiTheme="minorHAnsi" w:cstheme="minorBidi"/>
          <w:color w:val="000000" w:themeColor="text1"/>
        </w:rPr>
        <w:t xml:space="preserve">Section </w:t>
      </w:r>
      <w:r w:rsidR="001442B9" w:rsidRPr="6771FB91">
        <w:rPr>
          <w:rFonts w:asciiTheme="minorHAnsi" w:eastAsia="Calibri" w:hAnsiTheme="minorHAnsi" w:cstheme="minorBidi"/>
          <w:color w:val="000000" w:themeColor="text1"/>
        </w:rPr>
        <w:t>4</w:t>
      </w:r>
      <w:r w:rsidRPr="6771FB91">
        <w:rPr>
          <w:rFonts w:asciiTheme="minorHAnsi" w:eastAsia="Calibri" w:hAnsiTheme="minorHAnsi" w:cstheme="minorBidi"/>
          <w:color w:val="000000" w:themeColor="text1"/>
        </w:rPr>
        <w:t xml:space="preserve"> outlines observations and recommendations related to the </w:t>
      </w:r>
      <w:r w:rsidR="00E22242" w:rsidRPr="6771FB91">
        <w:rPr>
          <w:rFonts w:asciiTheme="minorHAnsi" w:eastAsia="Calibri" w:hAnsiTheme="minorHAnsi" w:cstheme="minorBidi"/>
          <w:color w:val="000000" w:themeColor="text1"/>
        </w:rPr>
        <w:t xml:space="preserve">facility </w:t>
      </w:r>
      <w:r w:rsidR="44863225" w:rsidRPr="6771FB91">
        <w:rPr>
          <w:rFonts w:asciiTheme="minorHAnsi" w:eastAsia="Calibri" w:hAnsiTheme="minorHAnsi" w:cstheme="minorBidi"/>
          <w:color w:val="000000" w:themeColor="text1"/>
        </w:rPr>
        <w:t>investigation</w:t>
      </w:r>
      <w:r w:rsidRPr="6771FB91">
        <w:rPr>
          <w:rFonts w:asciiTheme="minorHAnsi" w:eastAsia="Calibri" w:hAnsiTheme="minorHAnsi" w:cstheme="minorBidi"/>
          <w:color w:val="000000" w:themeColor="text1"/>
        </w:rPr>
        <w:t>.</w:t>
      </w:r>
    </w:p>
    <w:p w14:paraId="401FF14C" w14:textId="60BB99B9" w:rsidR="00DE6348" w:rsidRPr="000E204A" w:rsidRDefault="00DE6348" w:rsidP="00DE6348">
      <w:pPr>
        <w:rPr>
          <w:rFonts w:asciiTheme="minorHAnsi" w:hAnsiTheme="minorHAnsi" w:cstheme="minorHAnsi"/>
        </w:rPr>
      </w:pPr>
    </w:p>
    <w:p w14:paraId="16BBB109" w14:textId="716EED41" w:rsidR="00911A86" w:rsidRPr="000E204A" w:rsidRDefault="00911A86" w:rsidP="00911A86">
      <w:pPr>
        <w:tabs>
          <w:tab w:val="left" w:pos="2880"/>
        </w:tabs>
        <w:rPr>
          <w:rFonts w:asciiTheme="minorHAnsi" w:hAnsiTheme="minorHAnsi" w:cstheme="minorHAnsi"/>
        </w:rPr>
      </w:pPr>
      <w:r w:rsidRPr="000E204A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 xml:space="preserve">SECTION </w:t>
      </w:r>
      <w:r w:rsidR="0076110E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>1</w:t>
      </w:r>
      <w:r w:rsidRPr="000E204A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>: Deficiencies</w:t>
      </w:r>
      <w:r w:rsidRPr="000E204A">
        <w:rPr>
          <w:rFonts w:asciiTheme="minorHAnsi" w:eastAsia="Calibri" w:hAnsiTheme="minorHAnsi" w:cstheme="minorHAnsi"/>
        </w:rPr>
        <w:t xml:space="preserve"> </w:t>
      </w:r>
    </w:p>
    <w:p w14:paraId="39835A32" w14:textId="50534745" w:rsidR="00911A86" w:rsidRPr="000E204A" w:rsidRDefault="00911A86" w:rsidP="00911A86">
      <w:pPr>
        <w:rPr>
          <w:rFonts w:asciiTheme="minorHAnsi" w:hAnsiTheme="minorHAnsi" w:cstheme="minorHAnsi"/>
          <w:b/>
          <w:bCs/>
          <w:u w:val="single"/>
        </w:rPr>
      </w:pPr>
    </w:p>
    <w:p w14:paraId="7F280547" w14:textId="10E3EF67" w:rsidR="00911A86" w:rsidRPr="000E204A" w:rsidRDefault="00911A86" w:rsidP="6771FB91">
      <w:pPr>
        <w:tabs>
          <w:tab w:val="left" w:pos="2880"/>
        </w:tabs>
        <w:rPr>
          <w:rFonts w:asciiTheme="minorHAnsi" w:hAnsiTheme="minorHAnsi" w:cstheme="minorBidi"/>
        </w:rPr>
      </w:pPr>
      <w:r w:rsidRPr="6771FB91">
        <w:rPr>
          <w:rFonts w:asciiTheme="minorHAnsi" w:hAnsiTheme="minorHAnsi" w:cstheme="minorBidi"/>
        </w:rPr>
        <w:t xml:space="preserve">The </w:t>
      </w:r>
      <w:r w:rsidR="0076110E" w:rsidRPr="6771FB91">
        <w:rPr>
          <w:rFonts w:asciiTheme="minorHAnsi" w:hAnsiTheme="minorHAnsi" w:cstheme="minorBidi"/>
        </w:rPr>
        <w:t>Department</w:t>
      </w:r>
      <w:r w:rsidRPr="6771FB91">
        <w:rPr>
          <w:rFonts w:asciiTheme="minorHAnsi" w:hAnsiTheme="minorHAnsi" w:cstheme="minorBidi"/>
        </w:rPr>
        <w:t xml:space="preserve"> did not observe deficiencies during this </w:t>
      </w:r>
      <w:r w:rsidR="11CD40FD" w:rsidRPr="6771FB91">
        <w:rPr>
          <w:rFonts w:asciiTheme="minorHAnsi" w:hAnsiTheme="minorHAnsi" w:cstheme="minorBidi"/>
        </w:rPr>
        <w:t>investigation.</w:t>
      </w:r>
    </w:p>
    <w:p w14:paraId="3D5F822F" w14:textId="45FF6043" w:rsidR="00911A86" w:rsidRPr="000E204A" w:rsidRDefault="00911A86" w:rsidP="00911A86">
      <w:pPr>
        <w:tabs>
          <w:tab w:val="left" w:pos="2880"/>
        </w:tabs>
        <w:rPr>
          <w:rFonts w:asciiTheme="minorHAnsi" w:hAnsiTheme="minorHAnsi" w:cstheme="minorHAnsi"/>
        </w:rPr>
      </w:pPr>
    </w:p>
    <w:p w14:paraId="141215A0" w14:textId="1B5438AD" w:rsidR="00911A86" w:rsidRPr="000E204A" w:rsidRDefault="00911A86" w:rsidP="00911A86">
      <w:pPr>
        <w:tabs>
          <w:tab w:val="left" w:pos="2880"/>
        </w:tabs>
        <w:rPr>
          <w:rFonts w:asciiTheme="minorHAnsi" w:eastAsia="Calibri" w:hAnsiTheme="minorHAnsi" w:cstheme="minorHAnsi"/>
        </w:rPr>
      </w:pPr>
      <w:r w:rsidRPr="000E204A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 xml:space="preserve">SECTION </w:t>
      </w:r>
      <w:r w:rsidR="0076110E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>2</w:t>
      </w:r>
      <w:r w:rsidRPr="000E204A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>: Plan of Correction </w:t>
      </w:r>
    </w:p>
    <w:p w14:paraId="14D458B8" w14:textId="59659AA9" w:rsidR="00911A86" w:rsidRPr="000E204A" w:rsidRDefault="00911A86" w:rsidP="00911A86">
      <w:pPr>
        <w:tabs>
          <w:tab w:val="left" w:pos="2880"/>
        </w:tabs>
        <w:rPr>
          <w:rFonts w:asciiTheme="minorHAnsi" w:hAnsiTheme="minorHAnsi" w:cstheme="minorHAnsi"/>
          <w:b/>
          <w:bCs/>
          <w:u w:val="single"/>
        </w:rPr>
      </w:pPr>
    </w:p>
    <w:p w14:paraId="3C95CD07" w14:textId="15CA1A33" w:rsidR="00911A86" w:rsidRPr="00E22242" w:rsidRDefault="00E22242" w:rsidP="6771FB91">
      <w:pPr>
        <w:tabs>
          <w:tab w:val="left" w:pos="2880"/>
        </w:tabs>
        <w:rPr>
          <w:rFonts w:asciiTheme="minorHAnsi" w:hAnsiTheme="minorHAnsi" w:cstheme="minorBidi"/>
        </w:rPr>
      </w:pPr>
      <w:r w:rsidRPr="6771FB91">
        <w:rPr>
          <w:rFonts w:asciiTheme="minorHAnsi" w:hAnsiTheme="minorHAnsi" w:cstheme="minorBidi"/>
        </w:rPr>
        <w:t xml:space="preserve">The Department did not observe </w:t>
      </w:r>
      <w:r w:rsidR="0040733E" w:rsidRPr="6771FB91">
        <w:rPr>
          <w:rFonts w:asciiTheme="minorHAnsi" w:hAnsiTheme="minorHAnsi" w:cstheme="minorBidi"/>
        </w:rPr>
        <w:t>deficiencies</w:t>
      </w:r>
      <w:r w:rsidR="7511B488" w:rsidRPr="6771FB91">
        <w:rPr>
          <w:rFonts w:asciiTheme="minorHAnsi" w:hAnsiTheme="minorHAnsi" w:cstheme="minorBidi"/>
        </w:rPr>
        <w:t xml:space="preserve">; </w:t>
      </w:r>
      <w:r w:rsidRPr="6771FB91">
        <w:rPr>
          <w:rFonts w:asciiTheme="minorHAnsi" w:hAnsiTheme="minorHAnsi" w:cstheme="minorBidi"/>
        </w:rPr>
        <w:t>therefore</w:t>
      </w:r>
      <w:r w:rsidR="42E9639D" w:rsidRPr="6771FB91">
        <w:rPr>
          <w:rFonts w:asciiTheme="minorHAnsi" w:hAnsiTheme="minorHAnsi" w:cstheme="minorBidi"/>
        </w:rPr>
        <w:t xml:space="preserve">, </w:t>
      </w:r>
      <w:r w:rsidRPr="6771FB91">
        <w:rPr>
          <w:rFonts w:asciiTheme="minorHAnsi" w:hAnsiTheme="minorHAnsi" w:cstheme="minorBidi"/>
        </w:rPr>
        <w:t>no Plan of Correction is required.</w:t>
      </w:r>
    </w:p>
    <w:p w14:paraId="443CC2C8" w14:textId="77777777" w:rsidR="00E22242" w:rsidRPr="000E204A" w:rsidRDefault="00E22242" w:rsidP="00911A86">
      <w:pPr>
        <w:tabs>
          <w:tab w:val="left" w:pos="2880"/>
        </w:tabs>
        <w:rPr>
          <w:rFonts w:asciiTheme="minorHAnsi" w:hAnsiTheme="minorHAnsi" w:cstheme="minorHAnsi"/>
          <w:b/>
          <w:bCs/>
          <w:u w:val="single"/>
        </w:rPr>
      </w:pPr>
    </w:p>
    <w:p w14:paraId="59E75FFB" w14:textId="3ED000EF" w:rsidR="00911A86" w:rsidRPr="000E204A" w:rsidRDefault="00911A86" w:rsidP="6771FB91">
      <w:pPr>
        <w:tabs>
          <w:tab w:val="left" w:pos="2880"/>
        </w:tabs>
        <w:rPr>
          <w:rFonts w:asciiTheme="minorHAnsi" w:hAnsiTheme="minorHAnsi" w:cstheme="minorBidi"/>
          <w:b/>
          <w:bCs/>
          <w:u w:val="single"/>
        </w:rPr>
      </w:pPr>
      <w:r w:rsidRPr="6771FB91">
        <w:rPr>
          <w:rFonts w:asciiTheme="minorHAnsi" w:hAnsiTheme="minorHAnsi" w:cstheme="minorBidi"/>
          <w:b/>
          <w:bCs/>
          <w:u w:val="single"/>
        </w:rPr>
        <w:t xml:space="preserve">SECTION </w:t>
      </w:r>
      <w:r w:rsidR="0076110E" w:rsidRPr="6771FB91">
        <w:rPr>
          <w:rFonts w:asciiTheme="minorHAnsi" w:hAnsiTheme="minorHAnsi" w:cstheme="minorBidi"/>
          <w:b/>
          <w:bCs/>
          <w:u w:val="single"/>
        </w:rPr>
        <w:t>3</w:t>
      </w:r>
      <w:r w:rsidRPr="6771FB91">
        <w:rPr>
          <w:rFonts w:asciiTheme="minorHAnsi" w:hAnsiTheme="minorHAnsi" w:cstheme="minorBidi"/>
          <w:b/>
          <w:bCs/>
          <w:u w:val="single"/>
        </w:rPr>
        <w:t>: Air Temperature</w:t>
      </w:r>
      <w:r w:rsidR="0040733E" w:rsidRPr="6771FB91">
        <w:rPr>
          <w:rFonts w:asciiTheme="minorHAnsi" w:hAnsiTheme="minorHAnsi" w:cstheme="minorBidi"/>
          <w:b/>
          <w:bCs/>
          <w:u w:val="single"/>
        </w:rPr>
        <w:t>s</w:t>
      </w:r>
    </w:p>
    <w:p w14:paraId="07189804" w14:textId="77777777" w:rsidR="0076110E" w:rsidRDefault="0076110E" w:rsidP="00911A86">
      <w:pPr>
        <w:rPr>
          <w:rFonts w:asciiTheme="minorHAnsi" w:hAnsiTheme="minorHAnsi" w:cstheme="minorHAnsi"/>
          <w:b/>
          <w:u w:val="single"/>
        </w:rPr>
      </w:pPr>
    </w:p>
    <w:p w14:paraId="239C3FE4" w14:textId="5FA3F7BC" w:rsidR="0076110E" w:rsidRPr="0076110E" w:rsidRDefault="0076110E" w:rsidP="6771FB91">
      <w:pPr>
        <w:rPr>
          <w:rFonts w:asciiTheme="minorHAnsi" w:hAnsiTheme="minorHAnsi" w:cstheme="minorBidi"/>
        </w:rPr>
      </w:pPr>
      <w:r w:rsidRPr="6771FB91">
        <w:rPr>
          <w:rFonts w:asciiTheme="minorHAnsi" w:hAnsiTheme="minorHAnsi" w:cstheme="minorBidi"/>
        </w:rPr>
        <w:t xml:space="preserve">The Department </w:t>
      </w:r>
      <w:r w:rsidR="00E22242" w:rsidRPr="6771FB91">
        <w:rPr>
          <w:rFonts w:asciiTheme="minorHAnsi" w:hAnsiTheme="minorHAnsi" w:cstheme="minorBidi"/>
        </w:rPr>
        <w:t>visited</w:t>
      </w:r>
      <w:r w:rsidR="00911A86" w:rsidRPr="6771FB91">
        <w:rPr>
          <w:rFonts w:asciiTheme="minorHAnsi" w:hAnsiTheme="minorHAnsi" w:cstheme="minorBidi"/>
        </w:rPr>
        <w:t xml:space="preserve"> the following locations</w:t>
      </w:r>
      <w:r w:rsidR="2C777099" w:rsidRPr="6771FB91">
        <w:rPr>
          <w:rFonts w:asciiTheme="minorHAnsi" w:hAnsiTheme="minorHAnsi" w:cstheme="minorBidi"/>
        </w:rPr>
        <w:t xml:space="preserve"> to collect</w:t>
      </w:r>
      <w:r w:rsidR="00911A86" w:rsidRPr="6771FB91">
        <w:rPr>
          <w:rFonts w:asciiTheme="minorHAnsi" w:hAnsiTheme="minorHAnsi" w:cstheme="minorBidi"/>
        </w:rPr>
        <w:t xml:space="preserve"> air temperatur</w:t>
      </w:r>
      <w:r w:rsidRPr="6771FB91">
        <w:rPr>
          <w:rFonts w:asciiTheme="minorHAnsi" w:hAnsiTheme="minorHAnsi" w:cstheme="minorBidi"/>
        </w:rPr>
        <w:t>e</w:t>
      </w:r>
      <w:r w:rsidR="1597293D" w:rsidRPr="6771FB91">
        <w:rPr>
          <w:rFonts w:asciiTheme="minorHAnsi" w:hAnsiTheme="minorHAnsi" w:cstheme="minorBidi"/>
        </w:rPr>
        <w:t xml:space="preserve">s using a </w:t>
      </w:r>
      <w:r w:rsidR="1597293D" w:rsidRPr="6771FB91">
        <w:rPr>
          <w:rFonts w:asciiTheme="minorHAnsi" w:hAnsiTheme="minorHAnsi" w:cstheme="minorBidi"/>
          <w:i/>
          <w:iCs/>
        </w:rPr>
        <w:t>TSI Q-Trak XP</w:t>
      </w:r>
      <w:r w:rsidR="0677BBBD" w:rsidRPr="6771FB91">
        <w:rPr>
          <w:rFonts w:asciiTheme="minorHAnsi" w:hAnsiTheme="minorHAnsi" w:cstheme="minorBidi"/>
        </w:rPr>
        <w:t>, which was calibrated in accordance with manufacturer’s specifications</w:t>
      </w:r>
      <w:r w:rsidR="00911A86" w:rsidRPr="6771FB91">
        <w:rPr>
          <w:rFonts w:asciiTheme="minorHAnsi" w:hAnsiTheme="minorHAnsi" w:cstheme="minorBidi"/>
        </w:rPr>
        <w:t>:</w:t>
      </w:r>
    </w:p>
    <w:tbl>
      <w:tblPr>
        <w:tblStyle w:val="TableGrid"/>
        <w:tblpPr w:leftFromText="180" w:rightFromText="180" w:vertAnchor="text" w:horzAnchor="margin" w:tblpXSpec="center" w:tblpY="427"/>
        <w:tblW w:w="8365" w:type="dxa"/>
        <w:tblLook w:val="04A0" w:firstRow="1" w:lastRow="0" w:firstColumn="1" w:lastColumn="0" w:noHBand="0" w:noVBand="1"/>
      </w:tblPr>
      <w:tblGrid>
        <w:gridCol w:w="985"/>
        <w:gridCol w:w="1620"/>
        <w:gridCol w:w="3690"/>
        <w:gridCol w:w="2070"/>
      </w:tblGrid>
      <w:tr w:rsidR="0076110E" w:rsidRPr="00EE19A2" w14:paraId="39466A31" w14:textId="77777777" w:rsidTr="00E22242">
        <w:trPr>
          <w:trHeight w:val="20"/>
        </w:trPr>
        <w:tc>
          <w:tcPr>
            <w:tcW w:w="985" w:type="dxa"/>
            <w:vAlign w:val="center"/>
          </w:tcPr>
          <w:p w14:paraId="4C4C1B22" w14:textId="77777777" w:rsidR="0076110E" w:rsidRPr="00EE19A2" w:rsidRDefault="0076110E" w:rsidP="00E22242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19A2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620" w:type="dxa"/>
            <w:vAlign w:val="center"/>
          </w:tcPr>
          <w:p w14:paraId="1EB9D0EE" w14:textId="77777777" w:rsidR="0076110E" w:rsidRPr="00EE19A2" w:rsidRDefault="0076110E" w:rsidP="00E22242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19A2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3690" w:type="dxa"/>
            <w:vAlign w:val="center"/>
          </w:tcPr>
          <w:p w14:paraId="5990EB50" w14:textId="7F129327" w:rsidR="0076110E" w:rsidRPr="00EE19A2" w:rsidRDefault="0076110E" w:rsidP="00E22242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19A2">
              <w:rPr>
                <w:rFonts w:asciiTheme="minorHAnsi" w:hAnsiTheme="minorHAnsi" w:cstheme="minorHAnsi"/>
                <w:b/>
                <w:bCs/>
              </w:rPr>
              <w:t>Testing Location</w:t>
            </w:r>
          </w:p>
        </w:tc>
        <w:tc>
          <w:tcPr>
            <w:tcW w:w="2070" w:type="dxa"/>
            <w:vAlign w:val="center"/>
          </w:tcPr>
          <w:p w14:paraId="27A04663" w14:textId="77777777" w:rsidR="0076110E" w:rsidRPr="00EE19A2" w:rsidRDefault="0076110E" w:rsidP="00E22242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19A2">
              <w:rPr>
                <w:rFonts w:asciiTheme="minorHAnsi" w:hAnsiTheme="minorHAnsi" w:cstheme="minorHAnsi"/>
                <w:b/>
                <w:bCs/>
              </w:rPr>
              <w:t>Temperature (</w:t>
            </w:r>
            <w:r w:rsidRPr="00EE19A2">
              <w:rPr>
                <w:rFonts w:ascii="Cambria Math" w:hAnsi="Cambria Math" w:cs="Cambria Math"/>
                <w:b/>
                <w:bCs/>
              </w:rPr>
              <w:t>℉</w:t>
            </w:r>
            <w:r w:rsidRPr="00EE19A2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76110E" w:rsidRPr="00216C55" w14:paraId="09F8E202" w14:textId="77777777" w:rsidTr="0076110E">
        <w:trPr>
          <w:trHeight w:val="20"/>
        </w:trPr>
        <w:tc>
          <w:tcPr>
            <w:tcW w:w="985" w:type="dxa"/>
          </w:tcPr>
          <w:p w14:paraId="5D64ADB8" w14:textId="6F919E13" w:rsidR="0076110E" w:rsidRPr="00216C55" w:rsidRDefault="0076110E" w:rsidP="0080507B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7A695677" w14:textId="32BE60D9" w:rsidR="0076110E" w:rsidRPr="00216C55" w:rsidRDefault="0076110E" w:rsidP="0080507B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216C55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15</w:t>
            </w:r>
            <w:r w:rsidRPr="00216C55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3626FF47" w14:textId="5CC8C93D" w:rsidR="0076110E" w:rsidRPr="00216C55" w:rsidRDefault="0076110E" w:rsidP="0080507B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216C55">
              <w:rPr>
                <w:rFonts w:asciiTheme="minorHAnsi" w:hAnsiTheme="minorHAnsi" w:cstheme="minorHAnsi"/>
              </w:rPr>
              <w:t xml:space="preserve">Outside – </w:t>
            </w:r>
            <w:r w:rsidR="00E22242">
              <w:rPr>
                <w:rFonts w:asciiTheme="minorHAnsi" w:hAnsiTheme="minorHAnsi" w:cstheme="minorHAnsi"/>
              </w:rPr>
              <w:t>B</w:t>
            </w:r>
            <w:r w:rsidRPr="00216C55">
              <w:rPr>
                <w:rFonts w:asciiTheme="minorHAnsi" w:hAnsiTheme="minorHAnsi" w:cstheme="minorHAnsi"/>
              </w:rPr>
              <w:t>eginning of</w:t>
            </w:r>
            <w:r w:rsidR="005B7A25">
              <w:rPr>
                <w:rFonts w:asciiTheme="minorHAnsi" w:hAnsiTheme="minorHAnsi" w:cstheme="minorHAnsi"/>
              </w:rPr>
              <w:t xml:space="preserve"> Inspection</w:t>
            </w:r>
          </w:p>
        </w:tc>
        <w:tc>
          <w:tcPr>
            <w:tcW w:w="2070" w:type="dxa"/>
          </w:tcPr>
          <w:p w14:paraId="111C1DF0" w14:textId="3A27CD8D" w:rsidR="0076110E" w:rsidRPr="00216C55" w:rsidRDefault="0076110E" w:rsidP="0080507B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35.7</w:t>
            </w:r>
          </w:p>
        </w:tc>
      </w:tr>
      <w:tr w:rsidR="00E32CDD" w:rsidRPr="00EE19A2" w14:paraId="7946DA95" w14:textId="77777777" w:rsidTr="00E32CDD">
        <w:trPr>
          <w:trHeight w:val="20"/>
        </w:trPr>
        <w:tc>
          <w:tcPr>
            <w:tcW w:w="8365" w:type="dxa"/>
            <w:gridSpan w:val="4"/>
            <w:vAlign w:val="center"/>
          </w:tcPr>
          <w:p w14:paraId="6B88C6FD" w14:textId="0522A96A" w:rsidR="00E32CDD" w:rsidRPr="00A36426" w:rsidRDefault="00A36426" w:rsidP="00E32CDD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6426">
              <w:rPr>
                <w:rFonts w:asciiTheme="minorHAnsi" w:hAnsiTheme="minorHAnsi" w:cstheme="minorHAnsi"/>
                <w:b/>
                <w:bCs/>
              </w:rPr>
              <w:t>Housing Unit</w:t>
            </w:r>
            <w:r w:rsidR="00E32CDD" w:rsidRPr="00A36426">
              <w:rPr>
                <w:rFonts w:asciiTheme="minorHAnsi" w:hAnsiTheme="minorHAnsi" w:cstheme="minorHAnsi"/>
                <w:b/>
                <w:bCs/>
              </w:rPr>
              <w:t xml:space="preserve"> C3</w:t>
            </w:r>
          </w:p>
        </w:tc>
      </w:tr>
      <w:tr w:rsidR="0076110E" w:rsidRPr="00EE19A2" w14:paraId="3DF1AC4F" w14:textId="77777777" w:rsidTr="0076110E">
        <w:trPr>
          <w:trHeight w:val="20"/>
        </w:trPr>
        <w:tc>
          <w:tcPr>
            <w:tcW w:w="985" w:type="dxa"/>
          </w:tcPr>
          <w:p w14:paraId="2C03278B" w14:textId="789C4384" w:rsidR="0076110E" w:rsidRPr="00EE19A2" w:rsidRDefault="0076110E" w:rsidP="0080507B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1010B78C" w14:textId="5E48373D" w:rsidR="0076110E" w:rsidRPr="00EE19A2" w:rsidRDefault="0076110E" w:rsidP="0080507B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 w:rsidR="00E32CDD">
              <w:rPr>
                <w:rFonts w:asciiTheme="minorHAnsi" w:hAnsiTheme="minorHAnsi" w:cstheme="minorHAnsi"/>
              </w:rPr>
              <w:t>4</w:t>
            </w:r>
            <w:r w:rsidRPr="00EE19A2">
              <w:rPr>
                <w:rFonts w:asciiTheme="minorHAnsi" w:hAnsiTheme="minorHAnsi" w:cstheme="minorHAnsi"/>
              </w:rPr>
              <w:t>0 AM</w:t>
            </w:r>
          </w:p>
        </w:tc>
        <w:tc>
          <w:tcPr>
            <w:tcW w:w="3690" w:type="dxa"/>
          </w:tcPr>
          <w:p w14:paraId="6C5E243D" w14:textId="012FFE8C" w:rsidR="0076110E" w:rsidRPr="00EE19A2" w:rsidRDefault="0076110E" w:rsidP="0080507B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Front, 1</w:t>
            </w:r>
            <w:r w:rsidRPr="0076110E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72A122B5" w14:textId="14704207" w:rsidR="0076110E" w:rsidRPr="00EE19A2" w:rsidRDefault="0076110E" w:rsidP="0080507B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71.1</w:t>
            </w:r>
          </w:p>
        </w:tc>
      </w:tr>
      <w:tr w:rsidR="00E32CDD" w:rsidRPr="00EE19A2" w14:paraId="733058BC" w14:textId="77777777" w:rsidTr="0076110E">
        <w:trPr>
          <w:trHeight w:val="20"/>
        </w:trPr>
        <w:tc>
          <w:tcPr>
            <w:tcW w:w="985" w:type="dxa"/>
          </w:tcPr>
          <w:p w14:paraId="4B500D1D" w14:textId="0497C107" w:rsidR="00E32CDD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5913FEA1" w14:textId="4CD4E4A9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42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6F1C524F" w14:textId="1E550D4D" w:rsidR="00E32CDD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C309,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2C8E8927" w14:textId="3FEBF7A6" w:rsidR="00E32CDD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70.9</w:t>
            </w:r>
          </w:p>
        </w:tc>
      </w:tr>
      <w:tr w:rsidR="00E32CDD" w:rsidRPr="00EE19A2" w14:paraId="6A3A176F" w14:textId="77777777" w:rsidTr="0076110E">
        <w:trPr>
          <w:trHeight w:val="20"/>
        </w:trPr>
        <w:tc>
          <w:tcPr>
            <w:tcW w:w="985" w:type="dxa"/>
          </w:tcPr>
          <w:p w14:paraId="7B6C2677" w14:textId="07FE1906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7F0CA647" w14:textId="00EF729D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43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2353E629" w14:textId="6D190C81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Rear, 1</w:t>
            </w:r>
            <w:r w:rsidRPr="0076110E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64B169D1" w14:textId="7F796047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70.7</w:t>
            </w:r>
          </w:p>
        </w:tc>
      </w:tr>
      <w:tr w:rsidR="00E32CDD" w:rsidRPr="00EE19A2" w14:paraId="68B498DE" w14:textId="77777777" w:rsidTr="0076110E">
        <w:trPr>
          <w:trHeight w:val="20"/>
        </w:trPr>
        <w:tc>
          <w:tcPr>
            <w:tcW w:w="985" w:type="dxa"/>
          </w:tcPr>
          <w:p w14:paraId="51A1DCC8" w14:textId="6E179809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99FCE3B" w14:textId="1A30748D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44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12B784A7" w14:textId="4FF4129F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C409, 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2568BEA1" w14:textId="617B4FF3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71.8</w:t>
            </w:r>
          </w:p>
        </w:tc>
      </w:tr>
      <w:tr w:rsidR="00E32CDD" w:rsidRPr="00EE19A2" w14:paraId="40CE4D6B" w14:textId="77777777" w:rsidTr="0076110E">
        <w:trPr>
          <w:trHeight w:val="20"/>
        </w:trPr>
        <w:tc>
          <w:tcPr>
            <w:tcW w:w="985" w:type="dxa"/>
          </w:tcPr>
          <w:p w14:paraId="735976EE" w14:textId="44DB33B3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A347315" w14:textId="285B2F26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45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592FD8C0" w14:textId="4D2C8578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Floor, Tier, Left-Side Middle</w:t>
            </w:r>
          </w:p>
        </w:tc>
        <w:tc>
          <w:tcPr>
            <w:tcW w:w="2070" w:type="dxa"/>
          </w:tcPr>
          <w:p w14:paraId="1B9B1BB6" w14:textId="40091D11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72.3</w:t>
            </w:r>
          </w:p>
        </w:tc>
      </w:tr>
      <w:tr w:rsidR="00E32CDD" w:rsidRPr="00EE19A2" w14:paraId="5EF06145" w14:textId="77777777" w:rsidTr="0076110E">
        <w:trPr>
          <w:trHeight w:val="20"/>
        </w:trPr>
        <w:tc>
          <w:tcPr>
            <w:tcW w:w="985" w:type="dxa"/>
          </w:tcPr>
          <w:p w14:paraId="457CE4B4" w14:textId="297BC7F3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635E9745" w14:textId="0CB28AD9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46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3EDE0FA7" w14:textId="38856AF1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Floor, Tier, Front</w:t>
            </w:r>
          </w:p>
        </w:tc>
        <w:tc>
          <w:tcPr>
            <w:tcW w:w="2070" w:type="dxa"/>
          </w:tcPr>
          <w:p w14:paraId="680B4E7C" w14:textId="71647DA8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73.6</w:t>
            </w:r>
          </w:p>
        </w:tc>
      </w:tr>
      <w:tr w:rsidR="00E32CDD" w:rsidRPr="00EE19A2" w14:paraId="5181D4BA" w14:textId="77777777" w:rsidTr="0076110E">
        <w:trPr>
          <w:trHeight w:val="20"/>
        </w:trPr>
        <w:tc>
          <w:tcPr>
            <w:tcW w:w="985" w:type="dxa"/>
          </w:tcPr>
          <w:p w14:paraId="46D06F8E" w14:textId="3CDE6FEC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5546C1C" w14:textId="57645F43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47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52C439A0" w14:textId="00995A0D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C429, 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4CE38597" w14:textId="03CA36F6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72.7</w:t>
            </w:r>
          </w:p>
        </w:tc>
      </w:tr>
      <w:tr w:rsidR="00E32CDD" w:rsidRPr="00EE19A2" w14:paraId="09D78B45" w14:textId="77777777" w:rsidTr="0076110E">
        <w:trPr>
          <w:trHeight w:val="20"/>
        </w:trPr>
        <w:tc>
          <w:tcPr>
            <w:tcW w:w="985" w:type="dxa"/>
          </w:tcPr>
          <w:p w14:paraId="7CCAC74C" w14:textId="4229903D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0A4CA5C0" w14:textId="4F8F58F0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 xml:space="preserve">47 </w:t>
            </w:r>
            <w:r w:rsidRPr="00EE19A2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3690" w:type="dxa"/>
          </w:tcPr>
          <w:p w14:paraId="397F6309" w14:textId="4953D4CA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Floor, Tier, Right-Side Middle</w:t>
            </w:r>
          </w:p>
        </w:tc>
        <w:tc>
          <w:tcPr>
            <w:tcW w:w="2070" w:type="dxa"/>
          </w:tcPr>
          <w:p w14:paraId="67071128" w14:textId="30172EE9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</w:t>
            </w:r>
          </w:p>
        </w:tc>
      </w:tr>
      <w:tr w:rsidR="00E32CDD" w:rsidRPr="00EE19A2" w14:paraId="0A3F5F40" w14:textId="77777777" w:rsidTr="0076110E">
        <w:trPr>
          <w:trHeight w:val="20"/>
        </w:trPr>
        <w:tc>
          <w:tcPr>
            <w:tcW w:w="985" w:type="dxa"/>
          </w:tcPr>
          <w:p w14:paraId="2D069AA1" w14:textId="05AA6C4C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7166CDAE" w14:textId="76095089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48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0FED7916" w14:textId="5E63890F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C327,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244AF19F" w14:textId="2B8DF6DE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71.6</w:t>
            </w:r>
          </w:p>
        </w:tc>
      </w:tr>
      <w:tr w:rsidR="00E32CDD" w:rsidRPr="00EE19A2" w14:paraId="6761A7B9" w14:textId="77777777" w:rsidTr="00E32CDD">
        <w:trPr>
          <w:trHeight w:val="20"/>
        </w:trPr>
        <w:tc>
          <w:tcPr>
            <w:tcW w:w="8365" w:type="dxa"/>
            <w:gridSpan w:val="4"/>
            <w:vAlign w:val="center"/>
          </w:tcPr>
          <w:p w14:paraId="7B09E217" w14:textId="2AB38292" w:rsidR="00E32CDD" w:rsidRPr="00A36426" w:rsidRDefault="00A36426" w:rsidP="00E32CDD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Housing Unit</w:t>
            </w:r>
            <w:r w:rsidR="00E32CDD" w:rsidRPr="00A36426">
              <w:rPr>
                <w:rFonts w:asciiTheme="minorHAnsi" w:hAnsiTheme="minorHAnsi" w:cstheme="minorHAnsi"/>
                <w:b/>
                <w:bCs/>
              </w:rPr>
              <w:t xml:space="preserve"> DS3</w:t>
            </w:r>
          </w:p>
        </w:tc>
      </w:tr>
      <w:tr w:rsidR="00E32CDD" w:rsidRPr="00EE19A2" w14:paraId="06B20988" w14:textId="77777777" w:rsidTr="0076110E">
        <w:trPr>
          <w:trHeight w:val="20"/>
        </w:trPr>
        <w:tc>
          <w:tcPr>
            <w:tcW w:w="985" w:type="dxa"/>
          </w:tcPr>
          <w:p w14:paraId="286C58F2" w14:textId="435FE563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5F9D159A" w14:textId="37782BE4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51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28529F0C" w14:textId="60547651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Front,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04AC4AA2" w14:textId="651A8EE0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71.4</w:t>
            </w:r>
          </w:p>
        </w:tc>
      </w:tr>
      <w:tr w:rsidR="00E32CDD" w:rsidRPr="00EE19A2" w14:paraId="46350830" w14:textId="77777777" w:rsidTr="0076110E">
        <w:trPr>
          <w:trHeight w:val="20"/>
        </w:trPr>
        <w:tc>
          <w:tcPr>
            <w:tcW w:w="985" w:type="dxa"/>
          </w:tcPr>
          <w:p w14:paraId="77244EDD" w14:textId="08188280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6F277C9" w14:textId="43998D19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51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5EEA2B77" w14:textId="0F801A18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DS304,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58925F14" w14:textId="004AB320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</w:tr>
      <w:tr w:rsidR="00E32CDD" w:rsidRPr="00EE19A2" w14:paraId="76BD6868" w14:textId="77777777" w:rsidTr="0076110E">
        <w:trPr>
          <w:trHeight w:val="20"/>
        </w:trPr>
        <w:tc>
          <w:tcPr>
            <w:tcW w:w="985" w:type="dxa"/>
          </w:tcPr>
          <w:p w14:paraId="7B87EFFB" w14:textId="2417DE2B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290E5929" w14:textId="7E018A9C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52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267F3FCE" w14:textId="0FA69068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Rear,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7ABF875E" w14:textId="1313CF8D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71.6</w:t>
            </w:r>
          </w:p>
        </w:tc>
      </w:tr>
      <w:tr w:rsidR="00E32CDD" w:rsidRPr="00EE19A2" w14:paraId="1C09CFE9" w14:textId="77777777" w:rsidTr="0076110E">
        <w:trPr>
          <w:trHeight w:val="20"/>
        </w:trPr>
        <w:tc>
          <w:tcPr>
            <w:tcW w:w="985" w:type="dxa"/>
          </w:tcPr>
          <w:p w14:paraId="5B5B66E6" w14:textId="64A13C27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5C876EFA" w14:textId="217F7982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53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52B95C76" w14:textId="7F7501EC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DS404, 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2C1D0D6F" w14:textId="5E594781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72.7</w:t>
            </w:r>
          </w:p>
        </w:tc>
      </w:tr>
      <w:tr w:rsidR="00E32CDD" w:rsidRPr="00EE19A2" w14:paraId="48CCF571" w14:textId="77777777" w:rsidTr="0076110E">
        <w:trPr>
          <w:trHeight w:val="20"/>
        </w:trPr>
        <w:tc>
          <w:tcPr>
            <w:tcW w:w="985" w:type="dxa"/>
          </w:tcPr>
          <w:p w14:paraId="3F79CE20" w14:textId="07E2BBFF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3EE5691B" w14:textId="31BF06DF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 w:rsidR="003064D1">
              <w:rPr>
                <w:rFonts w:asciiTheme="minorHAnsi" w:hAnsiTheme="minorHAnsi" w:cstheme="minorHAnsi"/>
              </w:rPr>
              <w:t>54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01FE1597" w14:textId="45AACCA4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3064D1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Floor, Tier, Middle</w:t>
            </w:r>
          </w:p>
        </w:tc>
        <w:tc>
          <w:tcPr>
            <w:tcW w:w="2070" w:type="dxa"/>
          </w:tcPr>
          <w:p w14:paraId="0B8F0119" w14:textId="4E239227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72.3</w:t>
            </w:r>
          </w:p>
        </w:tc>
      </w:tr>
      <w:tr w:rsidR="003064D1" w:rsidRPr="00EE19A2" w14:paraId="38EF7A90" w14:textId="77777777" w:rsidTr="003064D1">
        <w:trPr>
          <w:trHeight w:val="20"/>
        </w:trPr>
        <w:tc>
          <w:tcPr>
            <w:tcW w:w="8365" w:type="dxa"/>
            <w:gridSpan w:val="4"/>
            <w:vAlign w:val="center"/>
          </w:tcPr>
          <w:p w14:paraId="0B9A4902" w14:textId="4985A780" w:rsidR="003064D1" w:rsidRPr="00A36426" w:rsidRDefault="00A36426" w:rsidP="003064D1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Housing Unit</w:t>
            </w:r>
            <w:r w:rsidR="003064D1" w:rsidRPr="00A36426">
              <w:rPr>
                <w:rFonts w:asciiTheme="minorHAnsi" w:hAnsiTheme="minorHAnsi" w:cstheme="minorHAnsi"/>
                <w:b/>
                <w:bCs/>
              </w:rPr>
              <w:t xml:space="preserve"> DN3</w:t>
            </w:r>
          </w:p>
        </w:tc>
      </w:tr>
      <w:tr w:rsidR="00E32CDD" w:rsidRPr="00EE19A2" w14:paraId="0A6B079C" w14:textId="77777777" w:rsidTr="0076110E">
        <w:trPr>
          <w:trHeight w:val="20"/>
        </w:trPr>
        <w:tc>
          <w:tcPr>
            <w:tcW w:w="985" w:type="dxa"/>
          </w:tcPr>
          <w:p w14:paraId="79F0BA68" w14:textId="25689ED2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232C103C" w14:textId="1F97625B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 w:rsidR="003064D1">
              <w:rPr>
                <w:rFonts w:asciiTheme="minorHAnsi" w:hAnsiTheme="minorHAnsi" w:cstheme="minorHAnsi"/>
              </w:rPr>
              <w:t>55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6C77895D" w14:textId="6A22ECA1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Front, 1</w:t>
            </w:r>
            <w:r w:rsidRPr="003064D1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40DD9E22" w14:textId="1C5C4124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72.7</w:t>
            </w:r>
          </w:p>
        </w:tc>
      </w:tr>
      <w:tr w:rsidR="00E32CDD" w:rsidRPr="00EE19A2" w14:paraId="6895A10B" w14:textId="77777777" w:rsidTr="0076110E">
        <w:trPr>
          <w:trHeight w:val="20"/>
        </w:trPr>
        <w:tc>
          <w:tcPr>
            <w:tcW w:w="985" w:type="dxa"/>
          </w:tcPr>
          <w:p w14:paraId="470FB27B" w14:textId="0A3611C7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03EE51C" w14:textId="78E38FF9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 w:rsidR="003064D1">
              <w:rPr>
                <w:rFonts w:asciiTheme="minorHAnsi" w:hAnsiTheme="minorHAnsi" w:cstheme="minorHAnsi"/>
              </w:rPr>
              <w:t>56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47E84780" w14:textId="54E44C2B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DN304, 1</w:t>
            </w:r>
            <w:r w:rsidRPr="003064D1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350BDBA8" w14:textId="5F0A89FE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72.9</w:t>
            </w:r>
          </w:p>
        </w:tc>
      </w:tr>
      <w:tr w:rsidR="00E32CDD" w:rsidRPr="00EE19A2" w14:paraId="5752B9C6" w14:textId="77777777" w:rsidTr="0076110E">
        <w:trPr>
          <w:trHeight w:val="20"/>
        </w:trPr>
        <w:tc>
          <w:tcPr>
            <w:tcW w:w="985" w:type="dxa"/>
          </w:tcPr>
          <w:p w14:paraId="4F501ACE" w14:textId="69690992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F213BAF" w14:textId="63999B5E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 w:rsidR="003064D1">
              <w:rPr>
                <w:rFonts w:asciiTheme="minorHAnsi" w:hAnsiTheme="minorHAnsi" w:cstheme="minorHAnsi"/>
              </w:rPr>
              <w:t>56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48FB832A" w14:textId="71DC31D9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Read, 1</w:t>
            </w:r>
            <w:r w:rsidRPr="003064D1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73E3ACE2" w14:textId="3D3D64DE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</w:t>
            </w:r>
          </w:p>
        </w:tc>
      </w:tr>
      <w:tr w:rsidR="00E32CDD" w:rsidRPr="00EE19A2" w14:paraId="707BD0B0" w14:textId="77777777" w:rsidTr="0076110E">
        <w:trPr>
          <w:trHeight w:val="20"/>
        </w:trPr>
        <w:tc>
          <w:tcPr>
            <w:tcW w:w="985" w:type="dxa"/>
          </w:tcPr>
          <w:p w14:paraId="1BADB6CD" w14:textId="266AF68E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724A9B8E" w14:textId="31C66C32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 w:rsidR="003064D1">
              <w:rPr>
                <w:rFonts w:asciiTheme="minorHAnsi" w:hAnsiTheme="minorHAnsi" w:cstheme="minorHAnsi"/>
              </w:rPr>
              <w:t>58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333E828F" w14:textId="6DEAD5C5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DN404, 2</w:t>
            </w:r>
            <w:r w:rsidRPr="003064D1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0023780D" w14:textId="2076DB82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73.4</w:t>
            </w:r>
          </w:p>
        </w:tc>
      </w:tr>
      <w:tr w:rsidR="00E32CDD" w:rsidRPr="00EE19A2" w14:paraId="4BAB4AEE" w14:textId="77777777" w:rsidTr="0076110E">
        <w:trPr>
          <w:trHeight w:val="20"/>
        </w:trPr>
        <w:tc>
          <w:tcPr>
            <w:tcW w:w="985" w:type="dxa"/>
          </w:tcPr>
          <w:p w14:paraId="5901E8A5" w14:textId="3210D522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3946F3C2" w14:textId="1EC06C7D" w:rsidR="00E32CDD" w:rsidRPr="00EE19A2" w:rsidRDefault="00E32CDD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EE19A2">
              <w:rPr>
                <w:rFonts w:asciiTheme="minorHAnsi" w:hAnsiTheme="minorHAnsi" w:cstheme="minorHAnsi"/>
              </w:rPr>
              <w:t>9:</w:t>
            </w:r>
            <w:r w:rsidR="003064D1">
              <w:rPr>
                <w:rFonts w:asciiTheme="minorHAnsi" w:hAnsiTheme="minorHAnsi" w:cstheme="minorHAnsi"/>
              </w:rPr>
              <w:t>58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72022FF1" w14:textId="667ED9B7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3064D1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Floor, Tier, Middle</w:t>
            </w:r>
          </w:p>
        </w:tc>
        <w:tc>
          <w:tcPr>
            <w:tcW w:w="2070" w:type="dxa"/>
          </w:tcPr>
          <w:p w14:paraId="58F621EB" w14:textId="44DF978A" w:rsidR="00E32CDD" w:rsidRPr="00EE19A2" w:rsidRDefault="003064D1" w:rsidP="00E32CDD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73.6</w:t>
            </w:r>
          </w:p>
        </w:tc>
      </w:tr>
      <w:tr w:rsidR="003064D1" w:rsidRPr="00EE19A2" w14:paraId="26A09CDE" w14:textId="77777777" w:rsidTr="003064D1">
        <w:trPr>
          <w:trHeight w:val="20"/>
        </w:trPr>
        <w:tc>
          <w:tcPr>
            <w:tcW w:w="8365" w:type="dxa"/>
            <w:gridSpan w:val="4"/>
            <w:vAlign w:val="center"/>
          </w:tcPr>
          <w:p w14:paraId="6CAF92D3" w14:textId="530D6C5A" w:rsidR="003064D1" w:rsidRPr="00A36426" w:rsidRDefault="00A36426" w:rsidP="003064D1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Housing Unit</w:t>
            </w:r>
            <w:r w:rsidR="003064D1" w:rsidRPr="00A36426">
              <w:rPr>
                <w:rFonts w:asciiTheme="minorHAnsi" w:hAnsiTheme="minorHAnsi" w:cstheme="minorHAnsi"/>
                <w:b/>
                <w:bCs/>
              </w:rPr>
              <w:t xml:space="preserve"> E3</w:t>
            </w:r>
          </w:p>
        </w:tc>
      </w:tr>
      <w:tr w:rsidR="003064D1" w:rsidRPr="00EE19A2" w14:paraId="5F5136C1" w14:textId="77777777" w:rsidTr="0076110E">
        <w:trPr>
          <w:trHeight w:val="20"/>
        </w:trPr>
        <w:tc>
          <w:tcPr>
            <w:tcW w:w="985" w:type="dxa"/>
          </w:tcPr>
          <w:p w14:paraId="0566591E" w14:textId="42144F70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2758068" w14:textId="498A1EA8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10:01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30CBEB93" w14:textId="5E8CA4BD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Front, 1</w:t>
            </w:r>
            <w:r w:rsidRPr="0076110E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1A193F6B" w14:textId="52CDE01F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72.9</w:t>
            </w:r>
          </w:p>
        </w:tc>
      </w:tr>
      <w:tr w:rsidR="003064D1" w:rsidRPr="00EE19A2" w14:paraId="71B09BA3" w14:textId="77777777" w:rsidTr="0076110E">
        <w:trPr>
          <w:trHeight w:val="20"/>
        </w:trPr>
        <w:tc>
          <w:tcPr>
            <w:tcW w:w="985" w:type="dxa"/>
          </w:tcPr>
          <w:p w14:paraId="49AE7A95" w14:textId="2CF3A52E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5A17242" w14:textId="5D63D42D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10:02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5DA9166E" w14:textId="2C02B1D8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E309,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3ACE6C9A" w14:textId="193D5217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73.2</w:t>
            </w:r>
          </w:p>
        </w:tc>
      </w:tr>
      <w:tr w:rsidR="003064D1" w:rsidRPr="00EE19A2" w14:paraId="7C8846AB" w14:textId="77777777" w:rsidTr="0076110E">
        <w:trPr>
          <w:trHeight w:val="20"/>
        </w:trPr>
        <w:tc>
          <w:tcPr>
            <w:tcW w:w="985" w:type="dxa"/>
          </w:tcPr>
          <w:p w14:paraId="1F4FB9B9" w14:textId="260A0C9F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5094AB46" w14:textId="0160F1A6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10:02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727B77B1" w14:textId="0628BD21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Rear, 1</w:t>
            </w:r>
            <w:r w:rsidRPr="0076110E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05ABA449" w14:textId="3287F398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73.2</w:t>
            </w:r>
          </w:p>
        </w:tc>
      </w:tr>
      <w:tr w:rsidR="003064D1" w:rsidRPr="00EE19A2" w14:paraId="0357BDB2" w14:textId="77777777" w:rsidTr="0076110E">
        <w:trPr>
          <w:trHeight w:val="20"/>
        </w:trPr>
        <w:tc>
          <w:tcPr>
            <w:tcW w:w="985" w:type="dxa"/>
          </w:tcPr>
          <w:p w14:paraId="130C05EF" w14:textId="237186D0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F4C6662" w14:textId="45533643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10:05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41009F29" w14:textId="7E1989BB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E409, 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4FE6AE67" w14:textId="48E9F6A1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74.1</w:t>
            </w:r>
          </w:p>
        </w:tc>
      </w:tr>
      <w:tr w:rsidR="003064D1" w:rsidRPr="00EE19A2" w14:paraId="725DA3D1" w14:textId="77777777" w:rsidTr="0076110E">
        <w:trPr>
          <w:trHeight w:val="20"/>
        </w:trPr>
        <w:tc>
          <w:tcPr>
            <w:tcW w:w="985" w:type="dxa"/>
          </w:tcPr>
          <w:p w14:paraId="58150FF5" w14:textId="1D7E6F68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3B120FFB" w14:textId="7564C979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10:05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3EFBF231" w14:textId="7AD5E50C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Floor, Tier, Left-Side Middle</w:t>
            </w:r>
          </w:p>
        </w:tc>
        <w:tc>
          <w:tcPr>
            <w:tcW w:w="2070" w:type="dxa"/>
          </w:tcPr>
          <w:p w14:paraId="62870BC1" w14:textId="13D7AF46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74.1</w:t>
            </w:r>
          </w:p>
        </w:tc>
      </w:tr>
      <w:tr w:rsidR="003064D1" w:rsidRPr="00EE19A2" w14:paraId="7E7253B2" w14:textId="77777777" w:rsidTr="0076110E">
        <w:trPr>
          <w:trHeight w:val="20"/>
        </w:trPr>
        <w:tc>
          <w:tcPr>
            <w:tcW w:w="985" w:type="dxa"/>
          </w:tcPr>
          <w:p w14:paraId="0D627AE5" w14:textId="7C1FF6F8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1611614F" w14:textId="66F3DB3F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10:06 </w:t>
            </w:r>
            <w:r w:rsidRPr="00EE19A2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3690" w:type="dxa"/>
          </w:tcPr>
          <w:p w14:paraId="33CEDD6E" w14:textId="7AC0F431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Floor, Tier, Front</w:t>
            </w:r>
          </w:p>
        </w:tc>
        <w:tc>
          <w:tcPr>
            <w:tcW w:w="2070" w:type="dxa"/>
          </w:tcPr>
          <w:p w14:paraId="2211949D" w14:textId="2EF9D3A0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75.2</w:t>
            </w:r>
          </w:p>
        </w:tc>
      </w:tr>
      <w:tr w:rsidR="003064D1" w:rsidRPr="00EE19A2" w14:paraId="7CBEED2B" w14:textId="77777777" w:rsidTr="0076110E">
        <w:trPr>
          <w:trHeight w:val="20"/>
        </w:trPr>
        <w:tc>
          <w:tcPr>
            <w:tcW w:w="985" w:type="dxa"/>
          </w:tcPr>
          <w:p w14:paraId="0301E208" w14:textId="039D3BE2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7A4904E0" w14:textId="1B556523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10:08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5E4CF984" w14:textId="234E0C9E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E429, 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4A0D1C56" w14:textId="4BBEC79D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74.8</w:t>
            </w:r>
          </w:p>
        </w:tc>
      </w:tr>
      <w:tr w:rsidR="003064D1" w:rsidRPr="00EE19A2" w14:paraId="66F8C947" w14:textId="77777777" w:rsidTr="0076110E">
        <w:trPr>
          <w:trHeight w:val="20"/>
        </w:trPr>
        <w:tc>
          <w:tcPr>
            <w:tcW w:w="985" w:type="dxa"/>
          </w:tcPr>
          <w:p w14:paraId="439D74A5" w14:textId="51D89EFE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0A90B8AF" w14:textId="6A33BD22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10:08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6D09C3C6" w14:textId="58A2FE6B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Floor, Tier, Right-Side Middle</w:t>
            </w:r>
          </w:p>
        </w:tc>
        <w:tc>
          <w:tcPr>
            <w:tcW w:w="2070" w:type="dxa"/>
          </w:tcPr>
          <w:p w14:paraId="2AA87798" w14:textId="5274B283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74.8</w:t>
            </w:r>
          </w:p>
        </w:tc>
      </w:tr>
      <w:tr w:rsidR="003064D1" w:rsidRPr="00EE19A2" w14:paraId="3D886729" w14:textId="77777777" w:rsidTr="0076110E">
        <w:trPr>
          <w:trHeight w:val="20"/>
        </w:trPr>
        <w:tc>
          <w:tcPr>
            <w:tcW w:w="985" w:type="dxa"/>
          </w:tcPr>
          <w:p w14:paraId="714E85ED" w14:textId="1E2B6D05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1-13-25</w:t>
            </w:r>
          </w:p>
        </w:tc>
        <w:tc>
          <w:tcPr>
            <w:tcW w:w="1620" w:type="dxa"/>
          </w:tcPr>
          <w:p w14:paraId="6C74CCD5" w14:textId="4C3B3704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10:09</w:t>
            </w:r>
            <w:r w:rsidRPr="00EE19A2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57E2EB68" w14:textId="2D6BD9A3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E326,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376DE181" w14:textId="73E958C4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74.3</w:t>
            </w:r>
          </w:p>
        </w:tc>
      </w:tr>
      <w:tr w:rsidR="003064D1" w:rsidRPr="00EE19A2" w14:paraId="69B56F4A" w14:textId="77777777" w:rsidTr="003064D1">
        <w:trPr>
          <w:trHeight w:val="20"/>
        </w:trPr>
        <w:tc>
          <w:tcPr>
            <w:tcW w:w="8365" w:type="dxa"/>
            <w:gridSpan w:val="4"/>
            <w:vAlign w:val="center"/>
          </w:tcPr>
          <w:p w14:paraId="3C60D418" w14:textId="58295D71" w:rsidR="003064D1" w:rsidRPr="00A36426" w:rsidRDefault="00A36426" w:rsidP="003064D1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Housing Unit</w:t>
            </w:r>
            <w:r w:rsidR="003064D1" w:rsidRPr="00A36426">
              <w:rPr>
                <w:rFonts w:asciiTheme="minorHAnsi" w:hAnsiTheme="minorHAnsi" w:cstheme="minorHAnsi"/>
                <w:b/>
                <w:bCs/>
              </w:rPr>
              <w:t xml:space="preserve"> FS3</w:t>
            </w:r>
          </w:p>
        </w:tc>
      </w:tr>
      <w:tr w:rsidR="003064D1" w:rsidRPr="00EE19A2" w14:paraId="0229137B" w14:textId="77777777" w:rsidTr="0076110E">
        <w:trPr>
          <w:trHeight w:val="20"/>
        </w:trPr>
        <w:tc>
          <w:tcPr>
            <w:tcW w:w="985" w:type="dxa"/>
          </w:tcPr>
          <w:p w14:paraId="34EA6FCE" w14:textId="00CC68DA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20CFF87F" w14:textId="3A25E6AA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>
              <w:rPr>
                <w:rFonts w:asciiTheme="minorHAnsi" w:hAnsiTheme="minorHAnsi" w:cstheme="minorHAnsi"/>
              </w:rPr>
              <w:t>13</w:t>
            </w:r>
            <w:r w:rsidRPr="00FB66E4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657CDEA0" w14:textId="72A7247D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Front,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02758CB3" w14:textId="5C4F74C9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72.3</w:t>
            </w:r>
          </w:p>
        </w:tc>
      </w:tr>
      <w:tr w:rsidR="003064D1" w:rsidRPr="00EE19A2" w14:paraId="7DE4C4B0" w14:textId="77777777" w:rsidTr="0076110E">
        <w:trPr>
          <w:trHeight w:val="20"/>
        </w:trPr>
        <w:tc>
          <w:tcPr>
            <w:tcW w:w="985" w:type="dxa"/>
          </w:tcPr>
          <w:p w14:paraId="7CDCFF1E" w14:textId="59682B4E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5340CE6" w14:textId="571E2FC2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>
              <w:rPr>
                <w:rFonts w:asciiTheme="minorHAnsi" w:hAnsiTheme="minorHAnsi" w:cstheme="minorHAnsi"/>
              </w:rPr>
              <w:t>13</w:t>
            </w:r>
            <w:r w:rsidRPr="00FB66E4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78DFACCB" w14:textId="52C740BD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FS304,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37F4CE66" w14:textId="554E486C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72.5</w:t>
            </w:r>
          </w:p>
        </w:tc>
      </w:tr>
      <w:tr w:rsidR="003064D1" w:rsidRPr="00EE19A2" w14:paraId="7C45A445" w14:textId="77777777" w:rsidTr="0076110E">
        <w:trPr>
          <w:trHeight w:val="20"/>
        </w:trPr>
        <w:tc>
          <w:tcPr>
            <w:tcW w:w="985" w:type="dxa"/>
          </w:tcPr>
          <w:p w14:paraId="4C5A99FC" w14:textId="497AD891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AD230BD" w14:textId="5AFC6539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>
              <w:rPr>
                <w:rFonts w:asciiTheme="minorHAnsi" w:hAnsiTheme="minorHAnsi" w:cstheme="minorHAnsi"/>
              </w:rPr>
              <w:t>14</w:t>
            </w:r>
            <w:r w:rsidRPr="00FB66E4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7CA4947A" w14:textId="71C990F4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Rear,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50E11A02" w14:textId="434ACB6D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72.1</w:t>
            </w:r>
          </w:p>
        </w:tc>
      </w:tr>
      <w:tr w:rsidR="003064D1" w:rsidRPr="00EE19A2" w14:paraId="35BFAC8C" w14:textId="77777777" w:rsidTr="0076110E">
        <w:trPr>
          <w:trHeight w:val="20"/>
        </w:trPr>
        <w:tc>
          <w:tcPr>
            <w:tcW w:w="985" w:type="dxa"/>
          </w:tcPr>
          <w:p w14:paraId="16BBF89C" w14:textId="259F1E17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443D30CB" w14:textId="5A926234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>
              <w:rPr>
                <w:rFonts w:asciiTheme="minorHAnsi" w:hAnsiTheme="minorHAnsi" w:cstheme="minorHAnsi"/>
              </w:rPr>
              <w:t>15</w:t>
            </w:r>
            <w:r w:rsidRPr="00FB66E4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7A85B774" w14:textId="7050C505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FS404, 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76DBE9EE" w14:textId="3F123F77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72.7</w:t>
            </w:r>
          </w:p>
        </w:tc>
      </w:tr>
      <w:tr w:rsidR="003064D1" w:rsidRPr="00EE19A2" w14:paraId="5B9F2F15" w14:textId="77777777" w:rsidTr="0076110E">
        <w:trPr>
          <w:trHeight w:val="20"/>
        </w:trPr>
        <w:tc>
          <w:tcPr>
            <w:tcW w:w="985" w:type="dxa"/>
          </w:tcPr>
          <w:p w14:paraId="154B3A39" w14:textId="3D209F15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02055B80" w14:textId="7D560258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>
              <w:rPr>
                <w:rFonts w:asciiTheme="minorHAnsi" w:hAnsiTheme="minorHAnsi" w:cstheme="minorHAnsi"/>
              </w:rPr>
              <w:t>15</w:t>
            </w:r>
            <w:r w:rsidRPr="00FB66E4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2293F938" w14:textId="6B0FD398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3064D1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Floor, Tier, Middle</w:t>
            </w:r>
          </w:p>
        </w:tc>
        <w:tc>
          <w:tcPr>
            <w:tcW w:w="2070" w:type="dxa"/>
          </w:tcPr>
          <w:p w14:paraId="21CCAA45" w14:textId="1AFE1569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72.7</w:t>
            </w:r>
          </w:p>
        </w:tc>
      </w:tr>
      <w:tr w:rsidR="003064D1" w:rsidRPr="00EE19A2" w14:paraId="05CDBBB9" w14:textId="77777777" w:rsidTr="003064D1">
        <w:trPr>
          <w:trHeight w:val="20"/>
        </w:trPr>
        <w:tc>
          <w:tcPr>
            <w:tcW w:w="8365" w:type="dxa"/>
            <w:gridSpan w:val="4"/>
            <w:vAlign w:val="center"/>
          </w:tcPr>
          <w:p w14:paraId="54741EC8" w14:textId="42885130" w:rsidR="003064D1" w:rsidRPr="00A36426" w:rsidRDefault="00A36426" w:rsidP="003064D1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Housing Unit</w:t>
            </w:r>
            <w:r w:rsidR="003064D1" w:rsidRPr="00A36426">
              <w:rPr>
                <w:rFonts w:asciiTheme="minorHAnsi" w:hAnsiTheme="minorHAnsi" w:cstheme="minorHAnsi"/>
                <w:b/>
                <w:bCs/>
              </w:rPr>
              <w:t xml:space="preserve"> FN3</w:t>
            </w:r>
          </w:p>
        </w:tc>
      </w:tr>
      <w:tr w:rsidR="005B7A25" w:rsidRPr="00EE19A2" w14:paraId="13EE8A62" w14:textId="77777777" w:rsidTr="0076110E">
        <w:trPr>
          <w:trHeight w:val="20"/>
        </w:trPr>
        <w:tc>
          <w:tcPr>
            <w:tcW w:w="985" w:type="dxa"/>
          </w:tcPr>
          <w:p w14:paraId="04DE27D4" w14:textId="045B0C2F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59AA9268" w14:textId="57B45C77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>
              <w:rPr>
                <w:rFonts w:asciiTheme="minorHAnsi" w:hAnsiTheme="minorHAnsi" w:cstheme="minorHAnsi"/>
              </w:rPr>
              <w:t>17</w:t>
            </w:r>
            <w:r w:rsidRPr="00FB66E4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7FBF87EE" w14:textId="6609AF18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Front,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71CEA1BB" w14:textId="17545807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72.3</w:t>
            </w:r>
          </w:p>
        </w:tc>
      </w:tr>
      <w:tr w:rsidR="005B7A25" w:rsidRPr="00EE19A2" w14:paraId="1E0CFB11" w14:textId="77777777" w:rsidTr="0076110E">
        <w:trPr>
          <w:trHeight w:val="20"/>
        </w:trPr>
        <w:tc>
          <w:tcPr>
            <w:tcW w:w="985" w:type="dxa"/>
          </w:tcPr>
          <w:p w14:paraId="413F8BBF" w14:textId="7741E03C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3DE0F66E" w14:textId="01D35FF8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>
              <w:rPr>
                <w:rFonts w:asciiTheme="minorHAnsi" w:hAnsiTheme="minorHAnsi" w:cstheme="minorHAnsi"/>
              </w:rPr>
              <w:t>17</w:t>
            </w:r>
            <w:r w:rsidRPr="00FB66E4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7A5A9DD8" w14:textId="67F583FC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FN304,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0166570B" w14:textId="08B0D1A8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71.8</w:t>
            </w:r>
          </w:p>
        </w:tc>
      </w:tr>
      <w:tr w:rsidR="005B7A25" w:rsidRPr="00EE19A2" w14:paraId="08A1CA5E" w14:textId="77777777" w:rsidTr="0076110E">
        <w:trPr>
          <w:trHeight w:val="20"/>
        </w:trPr>
        <w:tc>
          <w:tcPr>
            <w:tcW w:w="985" w:type="dxa"/>
          </w:tcPr>
          <w:p w14:paraId="73088A4C" w14:textId="1B892FBB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29AE7E9F" w14:textId="63CDC75E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>
              <w:rPr>
                <w:rFonts w:asciiTheme="minorHAnsi" w:hAnsiTheme="minorHAnsi" w:cstheme="minorHAnsi"/>
              </w:rPr>
              <w:t>18</w:t>
            </w:r>
            <w:r w:rsidRPr="00FB66E4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263C5ABA" w14:textId="3725617E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 Room, Rear, 1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7471578D" w14:textId="363DF24A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70.9</w:t>
            </w:r>
          </w:p>
        </w:tc>
      </w:tr>
      <w:tr w:rsidR="005B7A25" w:rsidRPr="00EE19A2" w14:paraId="2D6BC931" w14:textId="77777777" w:rsidTr="0076110E">
        <w:trPr>
          <w:trHeight w:val="20"/>
        </w:trPr>
        <w:tc>
          <w:tcPr>
            <w:tcW w:w="985" w:type="dxa"/>
          </w:tcPr>
          <w:p w14:paraId="41DD36CA" w14:textId="7EB4E80F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5E8BB787" w14:textId="37DA4C16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>
              <w:rPr>
                <w:rFonts w:asciiTheme="minorHAnsi" w:hAnsiTheme="minorHAnsi" w:cstheme="minorHAnsi"/>
              </w:rPr>
              <w:t>1</w:t>
            </w:r>
            <w:r w:rsidRPr="00FB66E4">
              <w:rPr>
                <w:rFonts w:asciiTheme="minorHAnsi" w:hAnsiTheme="minorHAnsi" w:cstheme="minorHAnsi"/>
              </w:rPr>
              <w:t>9 AM</w:t>
            </w:r>
          </w:p>
        </w:tc>
        <w:tc>
          <w:tcPr>
            <w:tcW w:w="3690" w:type="dxa"/>
          </w:tcPr>
          <w:p w14:paraId="310C8F35" w14:textId="2194A59E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 FN404, 2</w:t>
            </w:r>
            <w:r w:rsidRPr="00E32CD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</w:t>
            </w:r>
          </w:p>
        </w:tc>
        <w:tc>
          <w:tcPr>
            <w:tcW w:w="2070" w:type="dxa"/>
          </w:tcPr>
          <w:p w14:paraId="49DEC3F0" w14:textId="0897A348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71.4</w:t>
            </w:r>
          </w:p>
        </w:tc>
      </w:tr>
      <w:tr w:rsidR="005B7A25" w:rsidRPr="00EE19A2" w14:paraId="310CDC1B" w14:textId="77777777" w:rsidTr="0076110E">
        <w:trPr>
          <w:trHeight w:val="20"/>
        </w:trPr>
        <w:tc>
          <w:tcPr>
            <w:tcW w:w="985" w:type="dxa"/>
          </w:tcPr>
          <w:p w14:paraId="1B1221E4" w14:textId="5616E684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21AADE14" w14:textId="0EFE2F10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>
              <w:rPr>
                <w:rFonts w:asciiTheme="minorHAnsi" w:hAnsiTheme="minorHAnsi" w:cstheme="minorHAnsi"/>
              </w:rPr>
              <w:t>1</w:t>
            </w:r>
            <w:r w:rsidRPr="00FB66E4">
              <w:rPr>
                <w:rFonts w:asciiTheme="minorHAnsi" w:hAnsiTheme="minorHAnsi" w:cstheme="minorHAnsi"/>
              </w:rPr>
              <w:t>9 AM</w:t>
            </w:r>
          </w:p>
        </w:tc>
        <w:tc>
          <w:tcPr>
            <w:tcW w:w="3690" w:type="dxa"/>
          </w:tcPr>
          <w:p w14:paraId="33166C39" w14:textId="6C0DB71D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3064D1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Floor, Tier, Middle</w:t>
            </w:r>
          </w:p>
        </w:tc>
        <w:tc>
          <w:tcPr>
            <w:tcW w:w="2070" w:type="dxa"/>
          </w:tcPr>
          <w:p w14:paraId="7E42A111" w14:textId="0CAADFB5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71.4</w:t>
            </w:r>
          </w:p>
        </w:tc>
      </w:tr>
      <w:tr w:rsidR="005B7A25" w:rsidRPr="00EE19A2" w14:paraId="63933964" w14:textId="77777777" w:rsidTr="0080507B">
        <w:trPr>
          <w:trHeight w:val="20"/>
        </w:trPr>
        <w:tc>
          <w:tcPr>
            <w:tcW w:w="8365" w:type="dxa"/>
            <w:gridSpan w:val="4"/>
          </w:tcPr>
          <w:p w14:paraId="4933CED9" w14:textId="77777777" w:rsidR="005B7A25" w:rsidRPr="00EE19A2" w:rsidRDefault="005B7A25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</w:p>
        </w:tc>
      </w:tr>
      <w:tr w:rsidR="003064D1" w:rsidRPr="00EE19A2" w14:paraId="77B2E535" w14:textId="77777777" w:rsidTr="0076110E">
        <w:trPr>
          <w:trHeight w:val="20"/>
        </w:trPr>
        <w:tc>
          <w:tcPr>
            <w:tcW w:w="985" w:type="dxa"/>
          </w:tcPr>
          <w:p w14:paraId="5564CFA0" w14:textId="6C041EC1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177E0279" w14:textId="6AE30A3E" w:rsidR="003064D1" w:rsidRPr="00EE19A2" w:rsidRDefault="003064D1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FB66E4">
              <w:rPr>
                <w:rFonts w:asciiTheme="minorHAnsi" w:hAnsiTheme="minorHAnsi" w:cstheme="minorHAnsi"/>
              </w:rPr>
              <w:t>10:</w:t>
            </w:r>
            <w:r w:rsidR="005B7A25">
              <w:rPr>
                <w:rFonts w:asciiTheme="minorHAnsi" w:hAnsiTheme="minorHAnsi" w:cstheme="minorHAnsi"/>
              </w:rPr>
              <w:t>23</w:t>
            </w:r>
            <w:r w:rsidRPr="00FB66E4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3690" w:type="dxa"/>
          </w:tcPr>
          <w:p w14:paraId="58318B29" w14:textId="1CD4C589" w:rsidR="003064D1" w:rsidRPr="00EE19A2" w:rsidRDefault="005B7A25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B7A25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 xml:space="preserve"> Floor, Main Hallway, South End</w:t>
            </w:r>
          </w:p>
        </w:tc>
        <w:tc>
          <w:tcPr>
            <w:tcW w:w="2070" w:type="dxa"/>
          </w:tcPr>
          <w:p w14:paraId="7FB48E5D" w14:textId="09C67DED" w:rsidR="003064D1" w:rsidRPr="00EE19A2" w:rsidRDefault="005B7A25" w:rsidP="003064D1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71.4</w:t>
            </w:r>
          </w:p>
        </w:tc>
      </w:tr>
      <w:tr w:rsidR="005B7A25" w:rsidRPr="00EE19A2" w14:paraId="52F43C18" w14:textId="77777777" w:rsidTr="0076110E">
        <w:trPr>
          <w:trHeight w:val="20"/>
        </w:trPr>
        <w:tc>
          <w:tcPr>
            <w:tcW w:w="985" w:type="dxa"/>
          </w:tcPr>
          <w:p w14:paraId="4D4699D3" w14:textId="39AEADF1" w:rsidR="005B7A25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804662"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2888240C" w14:textId="3E695280" w:rsidR="005B7A25" w:rsidRPr="00FB66E4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10:24 AM</w:t>
            </w:r>
          </w:p>
        </w:tc>
        <w:tc>
          <w:tcPr>
            <w:tcW w:w="3690" w:type="dxa"/>
          </w:tcPr>
          <w:p w14:paraId="09DBA586" w14:textId="5AFA7AEE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B7A25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 xml:space="preserve"> Floor, Main Hallway, North End</w:t>
            </w:r>
          </w:p>
        </w:tc>
        <w:tc>
          <w:tcPr>
            <w:tcW w:w="2070" w:type="dxa"/>
          </w:tcPr>
          <w:p w14:paraId="4A69ABE5" w14:textId="63B678F1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68.5</w:t>
            </w:r>
          </w:p>
        </w:tc>
      </w:tr>
      <w:tr w:rsidR="005B7A25" w:rsidRPr="00EE19A2" w14:paraId="55F3D643" w14:textId="77777777" w:rsidTr="0080507B">
        <w:trPr>
          <w:trHeight w:val="20"/>
        </w:trPr>
        <w:tc>
          <w:tcPr>
            <w:tcW w:w="8365" w:type="dxa"/>
            <w:gridSpan w:val="4"/>
          </w:tcPr>
          <w:p w14:paraId="58552831" w14:textId="77777777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</w:p>
        </w:tc>
      </w:tr>
      <w:tr w:rsidR="005B7A25" w:rsidRPr="00EE19A2" w14:paraId="62D76918" w14:textId="77777777" w:rsidTr="0076110E">
        <w:trPr>
          <w:trHeight w:val="20"/>
        </w:trPr>
        <w:tc>
          <w:tcPr>
            <w:tcW w:w="985" w:type="dxa"/>
          </w:tcPr>
          <w:p w14:paraId="677FDC1A" w14:textId="1CFEACF9" w:rsidR="005B7A25" w:rsidRPr="0080466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804662">
              <w:rPr>
                <w:rFonts w:asciiTheme="minorHAnsi" w:hAnsiTheme="minorHAnsi" w:cstheme="minorHAnsi"/>
              </w:rPr>
              <w:t>1-13-25</w:t>
            </w:r>
          </w:p>
        </w:tc>
        <w:tc>
          <w:tcPr>
            <w:tcW w:w="1620" w:type="dxa"/>
          </w:tcPr>
          <w:p w14:paraId="2F2BCDAE" w14:textId="548485AC" w:rsidR="005B7A25" w:rsidRPr="00FB66E4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10:46 AM</w:t>
            </w:r>
          </w:p>
        </w:tc>
        <w:tc>
          <w:tcPr>
            <w:tcW w:w="3690" w:type="dxa"/>
          </w:tcPr>
          <w:p w14:paraId="3E7E45D5" w14:textId="7A95FD4E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 w:rsidRPr="00216C55">
              <w:rPr>
                <w:rFonts w:asciiTheme="minorHAnsi" w:hAnsiTheme="minorHAnsi" w:cstheme="minorHAnsi"/>
              </w:rPr>
              <w:t xml:space="preserve">Outside – </w:t>
            </w:r>
            <w:r w:rsidR="00E22242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onclusion</w:t>
            </w:r>
            <w:r w:rsidRPr="00216C55">
              <w:rPr>
                <w:rFonts w:asciiTheme="minorHAnsi" w:hAnsiTheme="minorHAnsi" w:cstheme="minorHAnsi"/>
              </w:rPr>
              <w:t xml:space="preserve"> of </w:t>
            </w:r>
            <w:r>
              <w:rPr>
                <w:rFonts w:asciiTheme="minorHAnsi" w:hAnsiTheme="minorHAnsi" w:cstheme="minorHAnsi"/>
              </w:rPr>
              <w:t>Inspection</w:t>
            </w:r>
          </w:p>
        </w:tc>
        <w:tc>
          <w:tcPr>
            <w:tcW w:w="2070" w:type="dxa"/>
          </w:tcPr>
          <w:p w14:paraId="0D49CA02" w14:textId="37408B65" w:rsidR="005B7A25" w:rsidRPr="00EE19A2" w:rsidRDefault="005B7A25" w:rsidP="005B7A25">
            <w:pPr>
              <w:spacing w:line="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41.7</w:t>
            </w:r>
          </w:p>
        </w:tc>
      </w:tr>
    </w:tbl>
    <w:p w14:paraId="377ED948" w14:textId="5A1D35D1" w:rsidR="0076110E" w:rsidRDefault="0076110E" w:rsidP="00911A86">
      <w:pPr>
        <w:rPr>
          <w:color w:val="000000"/>
        </w:rPr>
      </w:pPr>
    </w:p>
    <w:p w14:paraId="2DA68498" w14:textId="683983BF" w:rsidR="005B7A25" w:rsidRDefault="005B7A25" w:rsidP="00911A86">
      <w:pPr>
        <w:rPr>
          <w:color w:val="000000"/>
        </w:rPr>
      </w:pPr>
    </w:p>
    <w:p w14:paraId="01803000" w14:textId="2DBE1BE9" w:rsidR="005B7A25" w:rsidRDefault="005B7A25" w:rsidP="00911A86">
      <w:pPr>
        <w:rPr>
          <w:color w:val="000000"/>
        </w:rPr>
      </w:pPr>
    </w:p>
    <w:p w14:paraId="24B187F7" w14:textId="33300A35" w:rsidR="6771FB91" w:rsidRDefault="6771FB91" w:rsidP="6771FB91">
      <w:pPr>
        <w:rPr>
          <w:color w:val="000000" w:themeColor="text1"/>
        </w:rPr>
      </w:pPr>
    </w:p>
    <w:p w14:paraId="3C05B39A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  <w:bookmarkStart w:id="2" w:name="_Hlk145499011"/>
    </w:p>
    <w:p w14:paraId="2B8B7CC9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0593ECAC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59062A17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2465E2BC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76519771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2EB39720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76D8E58D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509875DE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76A83637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3A15A9AC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608616E8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3E1DA585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178C3C27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7D9D0792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6CD3CA4D" w14:textId="77777777" w:rsidR="001F3C62" w:rsidRDefault="001F3C62" w:rsidP="6771FB91">
      <w:pPr>
        <w:rPr>
          <w:rFonts w:asciiTheme="minorHAnsi" w:hAnsiTheme="minorHAnsi" w:cstheme="minorBidi"/>
          <w:b/>
          <w:bCs/>
          <w:caps/>
          <w:u w:val="single"/>
        </w:rPr>
      </w:pPr>
    </w:p>
    <w:p w14:paraId="7B230CA0" w14:textId="0C387456" w:rsidR="005B7A25" w:rsidRPr="001E5618" w:rsidRDefault="005B7A25" w:rsidP="6771FB91">
      <w:pPr>
        <w:rPr>
          <w:rFonts w:asciiTheme="minorHAnsi" w:hAnsiTheme="minorHAnsi" w:cstheme="minorBidi"/>
          <w:b/>
          <w:bCs/>
          <w:u w:val="single"/>
        </w:rPr>
      </w:pPr>
      <w:r w:rsidRPr="6771FB91">
        <w:rPr>
          <w:rFonts w:asciiTheme="minorHAnsi" w:hAnsiTheme="minorHAnsi" w:cstheme="minorBidi"/>
          <w:b/>
          <w:bCs/>
          <w:caps/>
          <w:u w:val="single"/>
        </w:rPr>
        <w:t>SECTION 4:</w:t>
      </w:r>
      <w:r w:rsidR="001E5618" w:rsidRPr="6771FB91">
        <w:rPr>
          <w:rFonts w:asciiTheme="minorHAnsi" w:hAnsiTheme="minorHAnsi" w:cstheme="minorBidi"/>
          <w:b/>
          <w:bCs/>
          <w:u w:val="single"/>
        </w:rPr>
        <w:t xml:space="preserve"> </w:t>
      </w:r>
      <w:r w:rsidRPr="6771FB91">
        <w:rPr>
          <w:rFonts w:asciiTheme="minorHAnsi" w:hAnsiTheme="minorHAnsi" w:cstheme="minorBidi"/>
          <w:b/>
          <w:bCs/>
          <w:u w:val="single"/>
        </w:rPr>
        <w:t>Observations and Recommendations</w:t>
      </w:r>
      <w:r w:rsidRPr="6771FB91">
        <w:rPr>
          <w:rFonts w:asciiTheme="minorHAnsi" w:hAnsiTheme="minorHAnsi" w:cstheme="minorBidi"/>
          <w:b/>
          <w:bCs/>
          <w:caps/>
          <w:u w:val="single"/>
        </w:rPr>
        <w:t xml:space="preserve"> </w:t>
      </w:r>
    </w:p>
    <w:p w14:paraId="0AA843AC" w14:textId="77777777" w:rsidR="005B7A25" w:rsidRPr="0070086F" w:rsidRDefault="005B7A25" w:rsidP="005B7A25">
      <w:pPr>
        <w:rPr>
          <w:rFonts w:asciiTheme="minorHAnsi" w:hAnsiTheme="minorHAnsi" w:cstheme="minorHAnsi"/>
          <w:bCs/>
          <w:caps/>
        </w:rPr>
      </w:pPr>
    </w:p>
    <w:bookmarkEnd w:id="2"/>
    <w:p w14:paraId="7438E689" w14:textId="2DEA8E25" w:rsidR="005B7A25" w:rsidRPr="00E22242" w:rsidRDefault="005B7A25" w:rsidP="005B7A25">
      <w:pPr>
        <w:pStyle w:val="NoSpacing"/>
        <w:numPr>
          <w:ilvl w:val="0"/>
          <w:numId w:val="19"/>
        </w:numPr>
      </w:pPr>
      <w:r>
        <w:t xml:space="preserve">On January 10, 2025, the Department received </w:t>
      </w:r>
      <w:proofErr w:type="gramStart"/>
      <w:r>
        <w:t>a number of</w:t>
      </w:r>
      <w:proofErr w:type="gramEnd"/>
      <w:r>
        <w:t xml:space="preserve"> email and phone complaints from concerned individuals and organizations regarding</w:t>
      </w:r>
      <w:r w:rsidR="00A70BDF">
        <w:t xml:space="preserve"> the lack of heat</w:t>
      </w:r>
      <w:r w:rsidR="166AFF36">
        <w:t xml:space="preserve"> </w:t>
      </w:r>
      <w:r w:rsidR="00A70BDF">
        <w:t xml:space="preserve">for </w:t>
      </w:r>
      <w:r>
        <w:t>ICE inmates</w:t>
      </w:r>
      <w:r w:rsidR="4FA82626">
        <w:t xml:space="preserve"> in housing units DN3 and E3</w:t>
      </w:r>
      <w:r w:rsidR="00E22242">
        <w:t>.</w:t>
      </w:r>
      <w:r>
        <w:t xml:space="preserve"> </w:t>
      </w:r>
      <w:r w:rsidR="0020025D">
        <w:t xml:space="preserve">The Department contacted </w:t>
      </w:r>
      <w:r w:rsidR="6F6E8262">
        <w:t xml:space="preserve">the </w:t>
      </w:r>
      <w:r w:rsidR="3DA95EEA">
        <w:t>HOC</w:t>
      </w:r>
      <w:r w:rsidR="0020025D">
        <w:t xml:space="preserve"> to validate these </w:t>
      </w:r>
      <w:r w:rsidR="009A07C6">
        <w:t>concerns and</w:t>
      </w:r>
      <w:r w:rsidR="0020025D">
        <w:t xml:space="preserve"> discovered the facility </w:t>
      </w:r>
      <w:r w:rsidR="00A36426">
        <w:t>had</w:t>
      </w:r>
      <w:r w:rsidR="0020025D">
        <w:t xml:space="preserve"> received </w:t>
      </w:r>
      <w:r w:rsidR="0D20E591">
        <w:t xml:space="preserve">a </w:t>
      </w:r>
      <w:r w:rsidR="00A70BDF">
        <w:t xml:space="preserve">similar </w:t>
      </w:r>
      <w:r w:rsidR="0020025D">
        <w:t>complaint</w:t>
      </w:r>
      <w:r w:rsidR="00A36426">
        <w:t xml:space="preserve"> </w:t>
      </w:r>
      <w:r w:rsidR="00A70BDF">
        <w:t>that week</w:t>
      </w:r>
      <w:r w:rsidR="00A36426">
        <w:t>.</w:t>
      </w:r>
      <w:r w:rsidR="0020025D">
        <w:t xml:space="preserve"> </w:t>
      </w:r>
      <w:r w:rsidR="3A1EE6A8">
        <w:t>HOC</w:t>
      </w:r>
      <w:r w:rsidR="0020025D">
        <w:t xml:space="preserve"> staff</w:t>
      </w:r>
      <w:r w:rsidR="009A07C6">
        <w:t xml:space="preserve"> conducted an immediate inspection of all housing units, </w:t>
      </w:r>
      <w:r w:rsidR="00E22242">
        <w:t>and determined minimum temperatures were being met</w:t>
      </w:r>
      <w:r w:rsidR="009A07C6">
        <w:t>.</w:t>
      </w:r>
      <w:r w:rsidR="0020025D">
        <w:t xml:space="preserve"> </w:t>
      </w:r>
      <w:r w:rsidR="00A70BDF">
        <w:t>Staff</w:t>
      </w:r>
      <w:r w:rsidR="009A07C6">
        <w:t xml:space="preserve"> implemented routine</w:t>
      </w:r>
      <w:r w:rsidR="0020025D">
        <w:t xml:space="preserve"> </w:t>
      </w:r>
      <w:r w:rsidR="00A70BDF">
        <w:t>temperature monitoring protocols</w:t>
      </w:r>
      <w:r w:rsidR="00A36426">
        <w:t xml:space="preserve"> </w:t>
      </w:r>
      <w:r w:rsidR="002F7164">
        <w:t xml:space="preserve">for the </w:t>
      </w:r>
      <w:r w:rsidR="00A36426">
        <w:t>3</w:t>
      </w:r>
      <w:r w:rsidR="00A36426" w:rsidRPr="64582B7A">
        <w:rPr>
          <w:vertAlign w:val="superscript"/>
        </w:rPr>
        <w:t>rd</w:t>
      </w:r>
      <w:r w:rsidR="00A36426">
        <w:t xml:space="preserve"> floor </w:t>
      </w:r>
      <w:r w:rsidR="1B0412FC">
        <w:t xml:space="preserve">ICE </w:t>
      </w:r>
      <w:r w:rsidR="002F7164">
        <w:t xml:space="preserve">housing </w:t>
      </w:r>
      <w:r w:rsidR="00A36426">
        <w:t xml:space="preserve">units </w:t>
      </w:r>
      <w:r w:rsidR="0020025D">
        <w:t>to ensure the heat did not fall below minimum</w:t>
      </w:r>
      <w:r w:rsidR="7C9CB8C8">
        <w:t xml:space="preserve"> recommended</w:t>
      </w:r>
      <w:r w:rsidR="0020025D">
        <w:t xml:space="preserve"> requirements. </w:t>
      </w:r>
    </w:p>
    <w:p w14:paraId="0C563ABA" w14:textId="112AD653" w:rsidR="00A36426" w:rsidRDefault="00866681" w:rsidP="00A36426">
      <w:pPr>
        <w:pStyle w:val="NoSpacing"/>
        <w:numPr>
          <w:ilvl w:val="0"/>
          <w:numId w:val="19"/>
        </w:numPr>
      </w:pPr>
      <w:r>
        <w:t xml:space="preserve">While on site on </w:t>
      </w:r>
      <w:r w:rsidR="000545FE">
        <w:t>January</w:t>
      </w:r>
      <w:r>
        <w:t xml:space="preserve"> 13, 2025, t</w:t>
      </w:r>
      <w:r w:rsidR="00A36426">
        <w:t xml:space="preserve">he Department inquired about the facility’s policy for distributing clothing to inmates and </w:t>
      </w:r>
      <w:r w:rsidR="00932543">
        <w:t xml:space="preserve">was informed that </w:t>
      </w:r>
      <w:r w:rsidR="00354465">
        <w:t xml:space="preserve">standard uniforms are supplied to all incarcerated individuals and that </w:t>
      </w:r>
      <w:r w:rsidR="00CC0B52">
        <w:t>optional clothing can be purchased, which m</w:t>
      </w:r>
      <w:r w:rsidR="00A36426">
        <w:t>eet</w:t>
      </w:r>
      <w:r w:rsidR="006A5184">
        <w:t>s</w:t>
      </w:r>
      <w:r w:rsidR="00A36426">
        <w:t xml:space="preserve"> the minimum requirements within 105 CMR 451.210.</w:t>
      </w:r>
      <w:r w:rsidR="5B4BB6D2">
        <w:t xml:space="preserve"> </w:t>
      </w:r>
      <w:r w:rsidR="00B76BEE">
        <w:t>EHRS recommends formalizing a written clothing</w:t>
      </w:r>
      <w:r w:rsidR="00EE3CF7">
        <w:t xml:space="preserve"> policy and shar</w:t>
      </w:r>
      <w:r w:rsidR="006A5184">
        <w:t>ing</w:t>
      </w:r>
      <w:r w:rsidR="00EE3CF7">
        <w:t xml:space="preserve"> it with the Department. </w:t>
      </w:r>
      <w:r w:rsidR="00B76BEE">
        <w:t xml:space="preserve"> </w:t>
      </w:r>
    </w:p>
    <w:p w14:paraId="6F548F1B" w14:textId="6764D6F2" w:rsidR="2F8BBAA3" w:rsidRDefault="2F8BBAA3" w:rsidP="6771FB91">
      <w:pPr>
        <w:pStyle w:val="NoSpacing"/>
        <w:numPr>
          <w:ilvl w:val="0"/>
          <w:numId w:val="19"/>
        </w:numPr>
      </w:pPr>
      <w:r w:rsidRPr="6771FB91">
        <w:t xml:space="preserve">The Department recommends frequent monitoring of all indoor air temperatures to ensure that </w:t>
      </w:r>
      <w:r w:rsidR="5AAA0FE6" w:rsidRPr="6771FB91">
        <w:t>heat does not fall below minimum recommended requirements.</w:t>
      </w:r>
    </w:p>
    <w:p w14:paraId="20A5F95E" w14:textId="1A5C6045" w:rsidR="001E5618" w:rsidRDefault="001E5618" w:rsidP="001E5618">
      <w:pPr>
        <w:pStyle w:val="NoSpacing"/>
      </w:pPr>
    </w:p>
    <w:p w14:paraId="64E5F7BA" w14:textId="7A316A8B" w:rsidR="001E5618" w:rsidRDefault="001E5618" w:rsidP="001E5618">
      <w:pPr>
        <w:pStyle w:val="NoSpacing"/>
      </w:pPr>
    </w:p>
    <w:p w14:paraId="54D16097" w14:textId="69F87AEC" w:rsidR="001E5618" w:rsidRDefault="001E5618" w:rsidP="001E5618">
      <w:pPr>
        <w:pStyle w:val="NoSpacing"/>
        <w:ind w:left="6480"/>
      </w:pPr>
      <w:r>
        <w:t>Sincerely,</w:t>
      </w:r>
    </w:p>
    <w:p w14:paraId="7C90A179" w14:textId="713A774F" w:rsidR="001E5618" w:rsidRDefault="001E5618" w:rsidP="001E5618">
      <w:pPr>
        <w:pStyle w:val="NoSpacing"/>
        <w:ind w:left="6480"/>
        <w:rPr>
          <w:noProof/>
        </w:rPr>
      </w:pPr>
    </w:p>
    <w:p w14:paraId="7A43391D" w14:textId="65D46933" w:rsidR="008319C2" w:rsidRDefault="008319C2" w:rsidP="001E5618">
      <w:pPr>
        <w:pStyle w:val="NoSpacing"/>
        <w:ind w:left="6480"/>
      </w:pPr>
    </w:p>
    <w:p w14:paraId="6E418D4F" w14:textId="3F1339B5" w:rsidR="001E5618" w:rsidRDefault="004643D5" w:rsidP="001E5618">
      <w:pPr>
        <w:pStyle w:val="NoSpacing"/>
        <w:ind w:left="6480"/>
      </w:pPr>
      <w:r>
        <w:t>Steven Hughes</w:t>
      </w:r>
    </w:p>
    <w:p w14:paraId="21FB4255" w14:textId="71D785F4" w:rsidR="001E5618" w:rsidRPr="0070086F" w:rsidRDefault="004643D5" w:rsidP="001E5618">
      <w:pPr>
        <w:pStyle w:val="NoSpacing"/>
        <w:ind w:left="6480"/>
      </w:pPr>
      <w:r>
        <w:t xml:space="preserve">Director, Division of </w:t>
      </w:r>
      <w:r w:rsidR="00DB758A">
        <w:t xml:space="preserve">Environmental Health Regulations and Standards </w:t>
      </w:r>
    </w:p>
    <w:p w14:paraId="61EAE8A8" w14:textId="77777777" w:rsidR="005B7A25" w:rsidRPr="009508F4" w:rsidRDefault="005B7A25" w:rsidP="00911A86">
      <w:pPr>
        <w:rPr>
          <w:color w:val="000000"/>
        </w:rPr>
      </w:pPr>
    </w:p>
    <w:sectPr w:rsidR="005B7A25" w:rsidRPr="009508F4" w:rsidSect="009A4142">
      <w:footerReference w:type="default" r:id="rId9"/>
      <w:pgSz w:w="12240" w:h="15840"/>
      <w:pgMar w:top="720" w:right="720" w:bottom="720" w:left="720" w:header="576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D889" w14:textId="77777777" w:rsidR="00CF4698" w:rsidRDefault="00CF4698">
      <w:r>
        <w:separator/>
      </w:r>
    </w:p>
  </w:endnote>
  <w:endnote w:type="continuationSeparator" w:id="0">
    <w:p w14:paraId="758F984C" w14:textId="77777777" w:rsidR="00CF4698" w:rsidRDefault="00CF4698">
      <w:r>
        <w:continuationSeparator/>
      </w:r>
    </w:p>
  </w:endnote>
  <w:endnote w:type="continuationNotice" w:id="1">
    <w:p w14:paraId="4C093CCA" w14:textId="77777777" w:rsidR="0059248E" w:rsidRDefault="00592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CFA9" w14:textId="40C23BFA" w:rsidR="00075336" w:rsidRPr="001E5618" w:rsidRDefault="009A4142">
    <w:pPr>
      <w:pStyle w:val="Footer"/>
      <w:rPr>
        <w:rFonts w:asciiTheme="minorHAnsi" w:hAnsiTheme="minorHAnsi" w:cstheme="minorHAnsi"/>
        <w:sz w:val="20"/>
        <w:szCs w:val="20"/>
      </w:rPr>
    </w:pPr>
    <w:r w:rsidRPr="001E5618">
      <w:rPr>
        <w:rFonts w:asciiTheme="minorHAnsi" w:hAnsiTheme="minorHAnsi" w:cstheme="minorHAnsi"/>
        <w:sz w:val="20"/>
        <w:szCs w:val="20"/>
      </w:rPr>
      <w:ptab w:relativeTo="margin" w:alignment="left" w:leader="none"/>
    </w:r>
    <w:r w:rsidR="00772F65" w:rsidRPr="001E5618">
      <w:rPr>
        <w:rFonts w:asciiTheme="minorHAnsi" w:hAnsiTheme="minorHAnsi" w:cstheme="minorHAnsi"/>
        <w:sz w:val="20"/>
        <w:szCs w:val="20"/>
      </w:rPr>
      <w:fldChar w:fldCharType="begin"/>
    </w:r>
    <w:r w:rsidR="00772F65" w:rsidRPr="001E5618">
      <w:rPr>
        <w:rFonts w:asciiTheme="minorHAnsi" w:hAnsiTheme="minorHAnsi" w:cstheme="minorHAnsi"/>
        <w:sz w:val="20"/>
        <w:szCs w:val="20"/>
      </w:rPr>
      <w:instrText xml:space="preserve"> FILENAME   \* MERGEFORMAT </w:instrText>
    </w:r>
    <w:r w:rsidR="00772F65" w:rsidRPr="001E5618">
      <w:rPr>
        <w:rFonts w:asciiTheme="minorHAnsi" w:hAnsiTheme="minorHAnsi" w:cstheme="minorHAnsi"/>
        <w:sz w:val="20"/>
        <w:szCs w:val="20"/>
      </w:rPr>
      <w:fldChar w:fldCharType="separate"/>
    </w:r>
    <w:r w:rsidR="0040733E">
      <w:rPr>
        <w:rFonts w:asciiTheme="minorHAnsi" w:hAnsiTheme="minorHAnsi" w:cstheme="minorHAnsi"/>
        <w:noProof/>
        <w:sz w:val="20"/>
        <w:szCs w:val="20"/>
      </w:rPr>
      <w:t>451-25-Plymouth-Plymouth-Heat Complaint-Report 1-1</w:t>
    </w:r>
    <w:r w:rsidR="00D86730">
      <w:rPr>
        <w:rFonts w:asciiTheme="minorHAnsi" w:hAnsiTheme="minorHAnsi" w:cstheme="minorHAnsi"/>
        <w:noProof/>
        <w:sz w:val="20"/>
        <w:szCs w:val="20"/>
      </w:rPr>
      <w:t>7</w:t>
    </w:r>
    <w:r w:rsidR="0040733E">
      <w:rPr>
        <w:rFonts w:asciiTheme="minorHAnsi" w:hAnsiTheme="minorHAnsi" w:cstheme="minorHAnsi"/>
        <w:noProof/>
        <w:sz w:val="20"/>
        <w:szCs w:val="20"/>
      </w:rPr>
      <w:t>-25</w:t>
    </w:r>
    <w:r w:rsidR="00772F65" w:rsidRPr="001E5618">
      <w:rPr>
        <w:rFonts w:asciiTheme="minorHAnsi" w:hAnsiTheme="minorHAnsi" w:cstheme="minorHAnsi"/>
        <w:noProof/>
        <w:sz w:val="20"/>
        <w:szCs w:val="20"/>
      </w:rPr>
      <w:fldChar w:fldCharType="end"/>
    </w:r>
    <w:r w:rsidR="00772F65" w:rsidRPr="001E5618">
      <w:rPr>
        <w:rFonts w:asciiTheme="minorHAnsi" w:hAnsiTheme="minorHAnsi" w:cstheme="minorHAnsi"/>
        <w:sz w:val="20"/>
        <w:szCs w:val="20"/>
      </w:rPr>
      <w:tab/>
    </w:r>
    <w:r w:rsidR="00772F65" w:rsidRPr="001E5618">
      <w:rPr>
        <w:rFonts w:asciiTheme="minorHAnsi" w:hAnsiTheme="minorHAnsi" w:cstheme="minorHAnsi"/>
        <w:sz w:val="20"/>
        <w:szCs w:val="20"/>
      </w:rPr>
      <w:tab/>
      <w:t xml:space="preserve">Page </w:t>
    </w:r>
    <w:r w:rsidR="00772F65" w:rsidRPr="001E5618">
      <w:rPr>
        <w:rFonts w:asciiTheme="minorHAnsi" w:hAnsiTheme="minorHAnsi" w:cstheme="minorHAnsi"/>
        <w:sz w:val="20"/>
        <w:szCs w:val="20"/>
      </w:rPr>
      <w:fldChar w:fldCharType="begin"/>
    </w:r>
    <w:r w:rsidR="00772F65" w:rsidRPr="001E5618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772F65" w:rsidRPr="001E5618">
      <w:rPr>
        <w:rFonts w:asciiTheme="minorHAnsi" w:hAnsiTheme="minorHAnsi" w:cstheme="minorHAnsi"/>
        <w:sz w:val="20"/>
        <w:szCs w:val="20"/>
      </w:rPr>
      <w:fldChar w:fldCharType="separate"/>
    </w:r>
    <w:r w:rsidR="001439C8" w:rsidRPr="001E5618">
      <w:rPr>
        <w:rFonts w:asciiTheme="minorHAnsi" w:hAnsiTheme="minorHAnsi" w:cstheme="minorHAnsi"/>
        <w:noProof/>
        <w:sz w:val="20"/>
        <w:szCs w:val="20"/>
      </w:rPr>
      <w:t>1</w:t>
    </w:r>
    <w:r w:rsidR="00772F65" w:rsidRPr="001E5618">
      <w:rPr>
        <w:rFonts w:asciiTheme="minorHAnsi" w:hAnsiTheme="minorHAnsi" w:cstheme="minorHAnsi"/>
        <w:sz w:val="20"/>
        <w:szCs w:val="20"/>
      </w:rPr>
      <w:fldChar w:fldCharType="end"/>
    </w:r>
    <w:r w:rsidR="00772F65" w:rsidRPr="001E5618">
      <w:rPr>
        <w:rFonts w:asciiTheme="minorHAnsi" w:hAnsiTheme="minorHAnsi" w:cstheme="minorHAnsi"/>
        <w:sz w:val="20"/>
        <w:szCs w:val="20"/>
      </w:rPr>
      <w:t xml:space="preserve"> of </w:t>
    </w:r>
    <w:r w:rsidR="00772F65" w:rsidRPr="001E5618">
      <w:rPr>
        <w:rFonts w:asciiTheme="minorHAnsi" w:hAnsiTheme="minorHAnsi" w:cstheme="minorHAnsi"/>
        <w:sz w:val="20"/>
        <w:szCs w:val="20"/>
      </w:rPr>
      <w:fldChar w:fldCharType="begin"/>
    </w:r>
    <w:r w:rsidR="00772F65" w:rsidRPr="001E5618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772F65" w:rsidRPr="001E5618">
      <w:rPr>
        <w:rFonts w:asciiTheme="minorHAnsi" w:hAnsiTheme="minorHAnsi" w:cstheme="minorHAnsi"/>
        <w:sz w:val="20"/>
        <w:szCs w:val="20"/>
      </w:rPr>
      <w:fldChar w:fldCharType="separate"/>
    </w:r>
    <w:r w:rsidR="001439C8" w:rsidRPr="001E5618">
      <w:rPr>
        <w:rFonts w:asciiTheme="minorHAnsi" w:hAnsiTheme="minorHAnsi" w:cstheme="minorHAnsi"/>
        <w:noProof/>
        <w:sz w:val="20"/>
        <w:szCs w:val="20"/>
      </w:rPr>
      <w:t>1</w:t>
    </w:r>
    <w:r w:rsidR="00772F65" w:rsidRPr="001E5618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D786" w14:textId="77777777" w:rsidR="00CF4698" w:rsidRDefault="00CF4698">
      <w:r>
        <w:separator/>
      </w:r>
    </w:p>
  </w:footnote>
  <w:footnote w:type="continuationSeparator" w:id="0">
    <w:p w14:paraId="4748BC87" w14:textId="77777777" w:rsidR="00CF4698" w:rsidRDefault="00CF4698">
      <w:r>
        <w:continuationSeparator/>
      </w:r>
    </w:p>
  </w:footnote>
  <w:footnote w:type="continuationNotice" w:id="1">
    <w:p w14:paraId="4E8B4A57" w14:textId="77777777" w:rsidR="0059248E" w:rsidRDefault="005924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AE4"/>
    <w:multiLevelType w:val="hybridMultilevel"/>
    <w:tmpl w:val="1A302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6F33"/>
    <w:multiLevelType w:val="hybridMultilevel"/>
    <w:tmpl w:val="88A47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D4ECE"/>
    <w:multiLevelType w:val="hybridMultilevel"/>
    <w:tmpl w:val="49409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00D2"/>
    <w:multiLevelType w:val="hybridMultilevel"/>
    <w:tmpl w:val="8164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C175E"/>
    <w:multiLevelType w:val="hybridMultilevel"/>
    <w:tmpl w:val="1E3667F2"/>
    <w:lvl w:ilvl="0" w:tplc="25105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21152"/>
    <w:multiLevelType w:val="hybridMultilevel"/>
    <w:tmpl w:val="31EED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0E14"/>
    <w:multiLevelType w:val="hybridMultilevel"/>
    <w:tmpl w:val="F3A6DFEA"/>
    <w:lvl w:ilvl="0" w:tplc="B7CCB7B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2B37208"/>
    <w:multiLevelType w:val="hybridMultilevel"/>
    <w:tmpl w:val="B9E87F02"/>
    <w:lvl w:ilvl="0" w:tplc="E1EA4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55721"/>
    <w:multiLevelType w:val="hybridMultilevel"/>
    <w:tmpl w:val="699611EE"/>
    <w:lvl w:ilvl="0" w:tplc="2D50D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0174F"/>
    <w:multiLevelType w:val="hybridMultilevel"/>
    <w:tmpl w:val="D938D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F764D"/>
    <w:multiLevelType w:val="hybridMultilevel"/>
    <w:tmpl w:val="477A71B2"/>
    <w:lvl w:ilvl="0" w:tplc="26E2F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0618"/>
    <w:multiLevelType w:val="hybridMultilevel"/>
    <w:tmpl w:val="5C68573C"/>
    <w:lvl w:ilvl="0" w:tplc="322AD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E3CF7"/>
    <w:multiLevelType w:val="hybridMultilevel"/>
    <w:tmpl w:val="14009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86A78"/>
    <w:multiLevelType w:val="hybridMultilevel"/>
    <w:tmpl w:val="BF18A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145D7"/>
    <w:multiLevelType w:val="hybridMultilevel"/>
    <w:tmpl w:val="314C765E"/>
    <w:lvl w:ilvl="0" w:tplc="974236DE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075E9"/>
    <w:multiLevelType w:val="hybridMultilevel"/>
    <w:tmpl w:val="E2EA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F7813"/>
    <w:multiLevelType w:val="hybridMultilevel"/>
    <w:tmpl w:val="161CB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0337F"/>
    <w:multiLevelType w:val="hybridMultilevel"/>
    <w:tmpl w:val="200CC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C5161"/>
    <w:multiLevelType w:val="hybridMultilevel"/>
    <w:tmpl w:val="83141A00"/>
    <w:lvl w:ilvl="0" w:tplc="E384B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A4157"/>
    <w:multiLevelType w:val="hybridMultilevel"/>
    <w:tmpl w:val="AB4CFF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EFA6EEF"/>
    <w:multiLevelType w:val="hybridMultilevel"/>
    <w:tmpl w:val="5FC6C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A0164C"/>
    <w:multiLevelType w:val="hybridMultilevel"/>
    <w:tmpl w:val="49409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3337"/>
    <w:multiLevelType w:val="hybridMultilevel"/>
    <w:tmpl w:val="0E28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20196"/>
    <w:multiLevelType w:val="hybridMultilevel"/>
    <w:tmpl w:val="2ED87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59787">
    <w:abstractNumId w:val="20"/>
  </w:num>
  <w:num w:numId="2" w16cid:durableId="1855462412">
    <w:abstractNumId w:val="17"/>
  </w:num>
  <w:num w:numId="3" w16cid:durableId="94399480">
    <w:abstractNumId w:val="12"/>
  </w:num>
  <w:num w:numId="4" w16cid:durableId="2040933776">
    <w:abstractNumId w:val="18"/>
  </w:num>
  <w:num w:numId="5" w16cid:durableId="1396246281">
    <w:abstractNumId w:val="4"/>
  </w:num>
  <w:num w:numId="6" w16cid:durableId="256718269">
    <w:abstractNumId w:val="19"/>
  </w:num>
  <w:num w:numId="7" w16cid:durableId="939679720">
    <w:abstractNumId w:val="9"/>
  </w:num>
  <w:num w:numId="8" w16cid:durableId="233242801">
    <w:abstractNumId w:val="6"/>
  </w:num>
  <w:num w:numId="9" w16cid:durableId="1750541144">
    <w:abstractNumId w:val="7"/>
  </w:num>
  <w:num w:numId="10" w16cid:durableId="955210921">
    <w:abstractNumId w:val="11"/>
  </w:num>
  <w:num w:numId="11" w16cid:durableId="521937447">
    <w:abstractNumId w:val="23"/>
  </w:num>
  <w:num w:numId="12" w16cid:durableId="2086875934">
    <w:abstractNumId w:val="8"/>
  </w:num>
  <w:num w:numId="13" w16cid:durableId="1273056306">
    <w:abstractNumId w:val="13"/>
  </w:num>
  <w:num w:numId="14" w16cid:durableId="1744788569">
    <w:abstractNumId w:val="0"/>
  </w:num>
  <w:num w:numId="15" w16cid:durableId="682976868">
    <w:abstractNumId w:val="10"/>
  </w:num>
  <w:num w:numId="16" w16cid:durableId="35348887">
    <w:abstractNumId w:val="5"/>
  </w:num>
  <w:num w:numId="17" w16cid:durableId="2085372406">
    <w:abstractNumId w:val="16"/>
  </w:num>
  <w:num w:numId="18" w16cid:durableId="1076589838">
    <w:abstractNumId w:val="22"/>
  </w:num>
  <w:num w:numId="19" w16cid:durableId="1808208067">
    <w:abstractNumId w:val="1"/>
  </w:num>
  <w:num w:numId="20" w16cid:durableId="981808391">
    <w:abstractNumId w:val="14"/>
  </w:num>
  <w:num w:numId="21" w16cid:durableId="1862889695">
    <w:abstractNumId w:val="2"/>
  </w:num>
  <w:num w:numId="22" w16cid:durableId="1629239913">
    <w:abstractNumId w:val="21"/>
  </w:num>
  <w:num w:numId="23" w16cid:durableId="1694647806">
    <w:abstractNumId w:val="15"/>
  </w:num>
  <w:num w:numId="24" w16cid:durableId="1833985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97"/>
    <w:rsid w:val="0001465C"/>
    <w:rsid w:val="00046317"/>
    <w:rsid w:val="00050E63"/>
    <w:rsid w:val="000545FE"/>
    <w:rsid w:val="00067706"/>
    <w:rsid w:val="00072242"/>
    <w:rsid w:val="000739FC"/>
    <w:rsid w:val="00075336"/>
    <w:rsid w:val="000974CA"/>
    <w:rsid w:val="00097830"/>
    <w:rsid w:val="000A4E2B"/>
    <w:rsid w:val="000A6652"/>
    <w:rsid w:val="000A73FB"/>
    <w:rsid w:val="000D6825"/>
    <w:rsid w:val="000E204A"/>
    <w:rsid w:val="000E5B14"/>
    <w:rsid w:val="000F6111"/>
    <w:rsid w:val="000F7247"/>
    <w:rsid w:val="000F7F95"/>
    <w:rsid w:val="00112A0B"/>
    <w:rsid w:val="00113E37"/>
    <w:rsid w:val="00115879"/>
    <w:rsid w:val="00121E64"/>
    <w:rsid w:val="001224F3"/>
    <w:rsid w:val="00132C63"/>
    <w:rsid w:val="00133C0C"/>
    <w:rsid w:val="0013579D"/>
    <w:rsid w:val="001439C8"/>
    <w:rsid w:val="001442B9"/>
    <w:rsid w:val="001822D5"/>
    <w:rsid w:val="0019087E"/>
    <w:rsid w:val="001A28A3"/>
    <w:rsid w:val="001A2E15"/>
    <w:rsid w:val="001A535D"/>
    <w:rsid w:val="001A57C0"/>
    <w:rsid w:val="001D74AB"/>
    <w:rsid w:val="001E5618"/>
    <w:rsid w:val="001F11B5"/>
    <w:rsid w:val="001F3C62"/>
    <w:rsid w:val="0020025D"/>
    <w:rsid w:val="00201347"/>
    <w:rsid w:val="0020698B"/>
    <w:rsid w:val="00206E3D"/>
    <w:rsid w:val="00215DBD"/>
    <w:rsid w:val="002206A8"/>
    <w:rsid w:val="00224FE9"/>
    <w:rsid w:val="0022622B"/>
    <w:rsid w:val="00231FF4"/>
    <w:rsid w:val="002353C6"/>
    <w:rsid w:val="0023690D"/>
    <w:rsid w:val="00257CC0"/>
    <w:rsid w:val="00257FB0"/>
    <w:rsid w:val="00275307"/>
    <w:rsid w:val="0027676C"/>
    <w:rsid w:val="002A245D"/>
    <w:rsid w:val="002B3E9C"/>
    <w:rsid w:val="002B43CF"/>
    <w:rsid w:val="002B452E"/>
    <w:rsid w:val="002B6479"/>
    <w:rsid w:val="002D4430"/>
    <w:rsid w:val="002D517E"/>
    <w:rsid w:val="002E35B9"/>
    <w:rsid w:val="002F1F31"/>
    <w:rsid w:val="002F2888"/>
    <w:rsid w:val="002F4115"/>
    <w:rsid w:val="002F7164"/>
    <w:rsid w:val="00301497"/>
    <w:rsid w:val="003064D1"/>
    <w:rsid w:val="003204D7"/>
    <w:rsid w:val="00337590"/>
    <w:rsid w:val="00354465"/>
    <w:rsid w:val="003547E7"/>
    <w:rsid w:val="003707D5"/>
    <w:rsid w:val="003729A6"/>
    <w:rsid w:val="00373D7A"/>
    <w:rsid w:val="00376802"/>
    <w:rsid w:val="00377EF0"/>
    <w:rsid w:val="00381F90"/>
    <w:rsid w:val="0039681A"/>
    <w:rsid w:val="00397543"/>
    <w:rsid w:val="003A30E7"/>
    <w:rsid w:val="003B01F5"/>
    <w:rsid w:val="003B6CAA"/>
    <w:rsid w:val="003C3A0F"/>
    <w:rsid w:val="003D19E7"/>
    <w:rsid w:val="003E7E5E"/>
    <w:rsid w:val="003F149E"/>
    <w:rsid w:val="00405037"/>
    <w:rsid w:val="0040733E"/>
    <w:rsid w:val="004234EA"/>
    <w:rsid w:val="0042769C"/>
    <w:rsid w:val="00430D34"/>
    <w:rsid w:val="00433C02"/>
    <w:rsid w:val="00436F8F"/>
    <w:rsid w:val="00441BA5"/>
    <w:rsid w:val="004449F3"/>
    <w:rsid w:val="00452C10"/>
    <w:rsid w:val="004547CA"/>
    <w:rsid w:val="004579CC"/>
    <w:rsid w:val="004625A1"/>
    <w:rsid w:val="004643D5"/>
    <w:rsid w:val="00466495"/>
    <w:rsid w:val="00466566"/>
    <w:rsid w:val="00466C32"/>
    <w:rsid w:val="00474D7C"/>
    <w:rsid w:val="0048175D"/>
    <w:rsid w:val="00482065"/>
    <w:rsid w:val="00483489"/>
    <w:rsid w:val="00490202"/>
    <w:rsid w:val="00491516"/>
    <w:rsid w:val="00495F0B"/>
    <w:rsid w:val="0049697C"/>
    <w:rsid w:val="004A430C"/>
    <w:rsid w:val="004B0F6A"/>
    <w:rsid w:val="004B13BB"/>
    <w:rsid w:val="004B4554"/>
    <w:rsid w:val="004B6491"/>
    <w:rsid w:val="004C04C7"/>
    <w:rsid w:val="004C4574"/>
    <w:rsid w:val="004C6026"/>
    <w:rsid w:val="004C6B04"/>
    <w:rsid w:val="004D1C2F"/>
    <w:rsid w:val="004D612D"/>
    <w:rsid w:val="004D6E55"/>
    <w:rsid w:val="004E3EF7"/>
    <w:rsid w:val="004F36F5"/>
    <w:rsid w:val="00500413"/>
    <w:rsid w:val="0051177A"/>
    <w:rsid w:val="00522115"/>
    <w:rsid w:val="00523290"/>
    <w:rsid w:val="0052596A"/>
    <w:rsid w:val="00545CE4"/>
    <w:rsid w:val="005469E9"/>
    <w:rsid w:val="005605FA"/>
    <w:rsid w:val="005608A3"/>
    <w:rsid w:val="00566DF8"/>
    <w:rsid w:val="005813AC"/>
    <w:rsid w:val="00582943"/>
    <w:rsid w:val="0059248E"/>
    <w:rsid w:val="005A4E04"/>
    <w:rsid w:val="005A7B87"/>
    <w:rsid w:val="005B098F"/>
    <w:rsid w:val="005B7A25"/>
    <w:rsid w:val="005C14EE"/>
    <w:rsid w:val="005C7889"/>
    <w:rsid w:val="005D0290"/>
    <w:rsid w:val="006009CA"/>
    <w:rsid w:val="00604DA6"/>
    <w:rsid w:val="0060710D"/>
    <w:rsid w:val="00612287"/>
    <w:rsid w:val="006230D6"/>
    <w:rsid w:val="00635519"/>
    <w:rsid w:val="00635997"/>
    <w:rsid w:val="006361C3"/>
    <w:rsid w:val="00637FEA"/>
    <w:rsid w:val="006403A3"/>
    <w:rsid w:val="00646824"/>
    <w:rsid w:val="006500B2"/>
    <w:rsid w:val="006514B0"/>
    <w:rsid w:val="00654649"/>
    <w:rsid w:val="00674E24"/>
    <w:rsid w:val="0068585C"/>
    <w:rsid w:val="00695B45"/>
    <w:rsid w:val="006A5184"/>
    <w:rsid w:val="006B444F"/>
    <w:rsid w:val="006D4C17"/>
    <w:rsid w:val="006E3ABE"/>
    <w:rsid w:val="006F0478"/>
    <w:rsid w:val="00701309"/>
    <w:rsid w:val="007060DC"/>
    <w:rsid w:val="00721447"/>
    <w:rsid w:val="00724720"/>
    <w:rsid w:val="00725261"/>
    <w:rsid w:val="00750FDA"/>
    <w:rsid w:val="0076079E"/>
    <w:rsid w:val="0076110E"/>
    <w:rsid w:val="00772F65"/>
    <w:rsid w:val="00777F7A"/>
    <w:rsid w:val="0078401F"/>
    <w:rsid w:val="0078632B"/>
    <w:rsid w:val="007A4EA5"/>
    <w:rsid w:val="007A55F3"/>
    <w:rsid w:val="007A74AA"/>
    <w:rsid w:val="007B7937"/>
    <w:rsid w:val="007B7D44"/>
    <w:rsid w:val="007C3545"/>
    <w:rsid w:val="007D7532"/>
    <w:rsid w:val="007E5F31"/>
    <w:rsid w:val="0080507B"/>
    <w:rsid w:val="008067E0"/>
    <w:rsid w:val="00814A85"/>
    <w:rsid w:val="00817384"/>
    <w:rsid w:val="00823768"/>
    <w:rsid w:val="0082419C"/>
    <w:rsid w:val="00824549"/>
    <w:rsid w:val="008319C2"/>
    <w:rsid w:val="0083708B"/>
    <w:rsid w:val="008632F1"/>
    <w:rsid w:val="00866248"/>
    <w:rsid w:val="00866681"/>
    <w:rsid w:val="00891788"/>
    <w:rsid w:val="008A47BC"/>
    <w:rsid w:val="008A52D5"/>
    <w:rsid w:val="008A68CA"/>
    <w:rsid w:val="008B0F14"/>
    <w:rsid w:val="008D0D37"/>
    <w:rsid w:val="00910286"/>
    <w:rsid w:val="00911A86"/>
    <w:rsid w:val="00917AAE"/>
    <w:rsid w:val="00917D32"/>
    <w:rsid w:val="00925CFB"/>
    <w:rsid w:val="00927E04"/>
    <w:rsid w:val="00931A30"/>
    <w:rsid w:val="00932543"/>
    <w:rsid w:val="009351EB"/>
    <w:rsid w:val="009508F4"/>
    <w:rsid w:val="0095207C"/>
    <w:rsid w:val="0095684F"/>
    <w:rsid w:val="00967542"/>
    <w:rsid w:val="00990FB7"/>
    <w:rsid w:val="00994177"/>
    <w:rsid w:val="00994EE4"/>
    <w:rsid w:val="009A07C6"/>
    <w:rsid w:val="009A4142"/>
    <w:rsid w:val="009A4D59"/>
    <w:rsid w:val="009A7AEE"/>
    <w:rsid w:val="009C1CFB"/>
    <w:rsid w:val="009D2852"/>
    <w:rsid w:val="009D600C"/>
    <w:rsid w:val="009E6CE2"/>
    <w:rsid w:val="009F1F97"/>
    <w:rsid w:val="00A00095"/>
    <w:rsid w:val="00A106C8"/>
    <w:rsid w:val="00A16F75"/>
    <w:rsid w:val="00A20D7D"/>
    <w:rsid w:val="00A27DD7"/>
    <w:rsid w:val="00A3306A"/>
    <w:rsid w:val="00A36426"/>
    <w:rsid w:val="00A37E9C"/>
    <w:rsid w:val="00A41F1A"/>
    <w:rsid w:val="00A527EC"/>
    <w:rsid w:val="00A52FAD"/>
    <w:rsid w:val="00A57FC9"/>
    <w:rsid w:val="00A70BDF"/>
    <w:rsid w:val="00A72FBD"/>
    <w:rsid w:val="00A8370C"/>
    <w:rsid w:val="00A86221"/>
    <w:rsid w:val="00A9240A"/>
    <w:rsid w:val="00A9605A"/>
    <w:rsid w:val="00AB0372"/>
    <w:rsid w:val="00AB5AE1"/>
    <w:rsid w:val="00AC6541"/>
    <w:rsid w:val="00AD7906"/>
    <w:rsid w:val="00AE739E"/>
    <w:rsid w:val="00AF14C4"/>
    <w:rsid w:val="00AF5B97"/>
    <w:rsid w:val="00AF64BE"/>
    <w:rsid w:val="00B006BF"/>
    <w:rsid w:val="00B01691"/>
    <w:rsid w:val="00B02572"/>
    <w:rsid w:val="00B04CA5"/>
    <w:rsid w:val="00B113CC"/>
    <w:rsid w:val="00B117B7"/>
    <w:rsid w:val="00B21BBF"/>
    <w:rsid w:val="00B22466"/>
    <w:rsid w:val="00B24C14"/>
    <w:rsid w:val="00B30B29"/>
    <w:rsid w:val="00B359D7"/>
    <w:rsid w:val="00B41E26"/>
    <w:rsid w:val="00B613B5"/>
    <w:rsid w:val="00B61551"/>
    <w:rsid w:val="00B67920"/>
    <w:rsid w:val="00B76BEE"/>
    <w:rsid w:val="00B92DE0"/>
    <w:rsid w:val="00BA78A0"/>
    <w:rsid w:val="00BB253E"/>
    <w:rsid w:val="00BD75CD"/>
    <w:rsid w:val="00BE4ADE"/>
    <w:rsid w:val="00BF4A5C"/>
    <w:rsid w:val="00C005EF"/>
    <w:rsid w:val="00C0495E"/>
    <w:rsid w:val="00C06DF0"/>
    <w:rsid w:val="00C224F7"/>
    <w:rsid w:val="00C31F84"/>
    <w:rsid w:val="00C3490C"/>
    <w:rsid w:val="00C53B7F"/>
    <w:rsid w:val="00C7634F"/>
    <w:rsid w:val="00C84446"/>
    <w:rsid w:val="00C92F88"/>
    <w:rsid w:val="00C950B7"/>
    <w:rsid w:val="00C9761B"/>
    <w:rsid w:val="00CA305D"/>
    <w:rsid w:val="00CA5155"/>
    <w:rsid w:val="00CB3226"/>
    <w:rsid w:val="00CC0B52"/>
    <w:rsid w:val="00CC501A"/>
    <w:rsid w:val="00CC73C7"/>
    <w:rsid w:val="00CE3FFF"/>
    <w:rsid w:val="00CE5055"/>
    <w:rsid w:val="00CF2404"/>
    <w:rsid w:val="00CF4698"/>
    <w:rsid w:val="00D0148A"/>
    <w:rsid w:val="00D06A45"/>
    <w:rsid w:val="00D10941"/>
    <w:rsid w:val="00D149AD"/>
    <w:rsid w:val="00D33B35"/>
    <w:rsid w:val="00D36011"/>
    <w:rsid w:val="00D45342"/>
    <w:rsid w:val="00D542DE"/>
    <w:rsid w:val="00D5756C"/>
    <w:rsid w:val="00D605CD"/>
    <w:rsid w:val="00D650CC"/>
    <w:rsid w:val="00D7748C"/>
    <w:rsid w:val="00D86730"/>
    <w:rsid w:val="00D86781"/>
    <w:rsid w:val="00D9231A"/>
    <w:rsid w:val="00D9289A"/>
    <w:rsid w:val="00D95DF9"/>
    <w:rsid w:val="00D96D74"/>
    <w:rsid w:val="00DB1153"/>
    <w:rsid w:val="00DB53C5"/>
    <w:rsid w:val="00DB758A"/>
    <w:rsid w:val="00DC32D2"/>
    <w:rsid w:val="00DC786F"/>
    <w:rsid w:val="00DE6348"/>
    <w:rsid w:val="00DF1280"/>
    <w:rsid w:val="00E004D6"/>
    <w:rsid w:val="00E16A9F"/>
    <w:rsid w:val="00E22242"/>
    <w:rsid w:val="00E30A3F"/>
    <w:rsid w:val="00E30A74"/>
    <w:rsid w:val="00E31A71"/>
    <w:rsid w:val="00E32CDD"/>
    <w:rsid w:val="00E3356B"/>
    <w:rsid w:val="00E35F95"/>
    <w:rsid w:val="00E44DD5"/>
    <w:rsid w:val="00E6706A"/>
    <w:rsid w:val="00E726D2"/>
    <w:rsid w:val="00E726E2"/>
    <w:rsid w:val="00E75C63"/>
    <w:rsid w:val="00E76C94"/>
    <w:rsid w:val="00E8459B"/>
    <w:rsid w:val="00EA616A"/>
    <w:rsid w:val="00EC311D"/>
    <w:rsid w:val="00ED44B6"/>
    <w:rsid w:val="00ED66FB"/>
    <w:rsid w:val="00EE3CF7"/>
    <w:rsid w:val="00EF2742"/>
    <w:rsid w:val="00F03183"/>
    <w:rsid w:val="00F2305E"/>
    <w:rsid w:val="00F253EF"/>
    <w:rsid w:val="00F436D7"/>
    <w:rsid w:val="00F5458F"/>
    <w:rsid w:val="00F8423C"/>
    <w:rsid w:val="00F85DFB"/>
    <w:rsid w:val="00FE3417"/>
    <w:rsid w:val="00FF4C16"/>
    <w:rsid w:val="00FF6F6C"/>
    <w:rsid w:val="00FF7282"/>
    <w:rsid w:val="017B5C69"/>
    <w:rsid w:val="03EFA875"/>
    <w:rsid w:val="040D1861"/>
    <w:rsid w:val="043B7DF8"/>
    <w:rsid w:val="05A576C6"/>
    <w:rsid w:val="0677BBBD"/>
    <w:rsid w:val="073DAF84"/>
    <w:rsid w:val="08A34D8B"/>
    <w:rsid w:val="0A6A8973"/>
    <w:rsid w:val="0D20E591"/>
    <w:rsid w:val="0FE67DA9"/>
    <w:rsid w:val="105160B6"/>
    <w:rsid w:val="110A3D57"/>
    <w:rsid w:val="11371CE1"/>
    <w:rsid w:val="11CD40FD"/>
    <w:rsid w:val="1259BBBF"/>
    <w:rsid w:val="125F4140"/>
    <w:rsid w:val="1597293D"/>
    <w:rsid w:val="166AFF36"/>
    <w:rsid w:val="1B0412FC"/>
    <w:rsid w:val="1D29A38B"/>
    <w:rsid w:val="2249300C"/>
    <w:rsid w:val="2352868D"/>
    <w:rsid w:val="235B8379"/>
    <w:rsid w:val="2597062E"/>
    <w:rsid w:val="2677AA68"/>
    <w:rsid w:val="2C777099"/>
    <w:rsid w:val="2F8BBAA3"/>
    <w:rsid w:val="31D46210"/>
    <w:rsid w:val="31D88CAB"/>
    <w:rsid w:val="338DA1D9"/>
    <w:rsid w:val="34C54A33"/>
    <w:rsid w:val="375C8F1E"/>
    <w:rsid w:val="38030ABB"/>
    <w:rsid w:val="38537BF0"/>
    <w:rsid w:val="38BD1FAF"/>
    <w:rsid w:val="395E8B9A"/>
    <w:rsid w:val="3A1EE6A8"/>
    <w:rsid w:val="3DA95EEA"/>
    <w:rsid w:val="3EAC26C5"/>
    <w:rsid w:val="3F0CCF45"/>
    <w:rsid w:val="3FD12720"/>
    <w:rsid w:val="42E9639D"/>
    <w:rsid w:val="44863225"/>
    <w:rsid w:val="467DA434"/>
    <w:rsid w:val="46FCC2BF"/>
    <w:rsid w:val="47466A1C"/>
    <w:rsid w:val="48D0004A"/>
    <w:rsid w:val="4900BF84"/>
    <w:rsid w:val="4A9CBDA1"/>
    <w:rsid w:val="4D94C853"/>
    <w:rsid w:val="4DD08247"/>
    <w:rsid w:val="4FA82626"/>
    <w:rsid w:val="4FC3BCD4"/>
    <w:rsid w:val="52A4452C"/>
    <w:rsid w:val="5AAA0FE6"/>
    <w:rsid w:val="5B4BB6D2"/>
    <w:rsid w:val="5CA360A0"/>
    <w:rsid w:val="645159CB"/>
    <w:rsid w:val="64582B7A"/>
    <w:rsid w:val="659126DA"/>
    <w:rsid w:val="6771FB91"/>
    <w:rsid w:val="6998F8AD"/>
    <w:rsid w:val="6BC050BC"/>
    <w:rsid w:val="6DB90A56"/>
    <w:rsid w:val="6E7B9A30"/>
    <w:rsid w:val="6F6E8262"/>
    <w:rsid w:val="72446E0C"/>
    <w:rsid w:val="72841DCB"/>
    <w:rsid w:val="73AE6B50"/>
    <w:rsid w:val="74E66792"/>
    <w:rsid w:val="7511B488"/>
    <w:rsid w:val="75C2CB85"/>
    <w:rsid w:val="76A7E856"/>
    <w:rsid w:val="779E9B41"/>
    <w:rsid w:val="7B447B06"/>
    <w:rsid w:val="7C7A3814"/>
    <w:rsid w:val="7C9CB8C8"/>
    <w:rsid w:val="7D6D98E6"/>
    <w:rsid w:val="7EA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EC7BA6"/>
  <w15:docId w15:val="{D02AF75F-2AD1-4B55-AD64-EC100128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53B7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4"/>
      <w:szCs w:val="20"/>
    </w:rPr>
  </w:style>
  <w:style w:type="paragraph" w:styleId="Heading5">
    <w:name w:val="heading 5"/>
    <w:basedOn w:val="Normal"/>
    <w:next w:val="Normal"/>
    <w:qFormat/>
    <w:rsid w:val="002E35B9"/>
    <w:pPr>
      <w:keepNext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C53B7F"/>
    <w:pPr>
      <w:keepNext/>
      <w:overflowPunct w:val="0"/>
      <w:autoSpaceDE w:val="0"/>
      <w:autoSpaceDN w:val="0"/>
      <w:adjustRightInd w:val="0"/>
      <w:ind w:left="720"/>
      <w:outlineLvl w:val="5"/>
    </w:pPr>
    <w:rPr>
      <w:rFonts w:ascii="Arial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201347"/>
    <w:rPr>
      <w:color w:val="0000FF"/>
      <w:u w:val="single"/>
    </w:r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BodyText">
    <w:name w:val="Body Text"/>
    <w:basedOn w:val="Normal"/>
    <w:link w:val="BodyTextChar"/>
    <w:rsid w:val="00AF14C4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Indent3">
    <w:name w:val="Body Text Indent 3"/>
    <w:basedOn w:val="Normal"/>
    <w:link w:val="BodyTextIndent3Char"/>
    <w:rsid w:val="00AF14C4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E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5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B7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C53B7F"/>
    <w:rPr>
      <w:sz w:val="24"/>
      <w:szCs w:val="22"/>
    </w:rPr>
  </w:style>
  <w:style w:type="character" w:customStyle="1" w:styleId="BodyTextChar">
    <w:name w:val="Body Text Char"/>
    <w:link w:val="BodyText"/>
    <w:locked/>
    <w:rsid w:val="00C53B7F"/>
    <w:rPr>
      <w:sz w:val="22"/>
    </w:rPr>
  </w:style>
  <w:style w:type="character" w:customStyle="1" w:styleId="BodyTextIndent3Char">
    <w:name w:val="Body Text Indent 3 Char"/>
    <w:link w:val="BodyTextIndent3"/>
    <w:locked/>
    <w:rsid w:val="00C53B7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53B7F"/>
    <w:rPr>
      <w:rFonts w:ascii="Arial" w:hAnsi="Arial" w:cs="Arial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C53B7F"/>
    <w:rPr>
      <w:rFonts w:ascii="Arial" w:hAnsi="Arial" w:cs="Arial"/>
      <w:b/>
      <w:bCs/>
      <w:sz w:val="28"/>
    </w:rPr>
  </w:style>
  <w:style w:type="character" w:customStyle="1" w:styleId="FooterChar">
    <w:name w:val="Footer Char"/>
    <w:link w:val="Footer"/>
    <w:uiPriority w:val="99"/>
    <w:rsid w:val="00772F6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16A9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5813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3AC"/>
  </w:style>
  <w:style w:type="character" w:styleId="CommentReference">
    <w:name w:val="annotation reference"/>
    <w:uiPriority w:val="99"/>
    <w:unhideWhenUsed/>
    <w:rsid w:val="00BF4A5C"/>
    <w:rPr>
      <w:sz w:val="16"/>
      <w:szCs w:val="16"/>
    </w:rPr>
  </w:style>
  <w:style w:type="paragraph" w:styleId="NoSpacing">
    <w:name w:val="No Spacing"/>
    <w:uiPriority w:val="1"/>
    <w:qFormat/>
    <w:rsid w:val="00E35F95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3226"/>
    <w:rPr>
      <w:b/>
      <w:bCs/>
    </w:rPr>
  </w:style>
  <w:style w:type="paragraph" w:styleId="Revision">
    <w:name w:val="Revision"/>
    <w:hidden/>
    <w:uiPriority w:val="99"/>
    <w:semiHidden/>
    <w:rsid w:val="00A70B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1738-379F-4981-9596-092F7A8A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971</Words>
  <Characters>5471</Characters>
  <Application>Microsoft Office Word</Application>
  <DocSecurity>0</DocSecurity>
  <Lines>45</Lines>
  <Paragraphs>12</Paragraphs>
  <ScaleCrop>false</ScaleCrop>
  <Company>Dept. of Public Health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 of</dc:creator>
  <cp:keywords/>
  <cp:lastModifiedBy>Wagner, Kerry F (DPH)</cp:lastModifiedBy>
  <cp:revision>20</cp:revision>
  <cp:lastPrinted>2001-04-10T22:17:00Z</cp:lastPrinted>
  <dcterms:created xsi:type="dcterms:W3CDTF">2025-01-16T00:01:00Z</dcterms:created>
  <dcterms:modified xsi:type="dcterms:W3CDTF">2025-01-23T13:47:00Z</dcterms:modified>
</cp:coreProperties>
</file>