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24A36" w14:textId="17340950" w:rsidR="00497E96" w:rsidRPr="00FE0A8A" w:rsidRDefault="00B35E0A" w:rsidP="00503C32">
      <w:pPr>
        <w:jc w:val="center"/>
        <w:rPr>
          <w:rFonts w:ascii="Calibri" w:hAnsi="Calibri" w:cs="Calibri"/>
          <w:sz w:val="28"/>
          <w:szCs w:val="28"/>
        </w:rPr>
      </w:pPr>
      <w:r w:rsidRPr="00B35E0A">
        <w:rPr>
          <w:rFonts w:ascii="Arial" w:hAnsi="Arial" w:cs="Arial"/>
          <w:b/>
          <w:sz w:val="28"/>
          <w:szCs w:val="28"/>
        </w:rPr>
        <w:t xml:space="preserve">LCR Failure to Install/Maintain Corrosion </w:t>
      </w:r>
      <w:proofErr w:type="gramStart"/>
      <w:r w:rsidRPr="00B35E0A">
        <w:rPr>
          <w:rFonts w:ascii="Arial" w:hAnsi="Arial" w:cs="Arial"/>
          <w:b/>
          <w:sz w:val="28"/>
          <w:szCs w:val="28"/>
        </w:rPr>
        <w:t>Control  Template</w:t>
      </w:r>
      <w:proofErr w:type="gramEnd"/>
      <w:r w:rsidRPr="00B35E0A">
        <w:rPr>
          <w:rFonts w:ascii="Arial" w:hAnsi="Arial" w:cs="Arial"/>
          <w:b/>
          <w:sz w:val="28"/>
          <w:szCs w:val="28"/>
        </w:rPr>
        <w:t xml:space="preserve"> 2-8</w:t>
      </w:r>
    </w:p>
    <w:p w14:paraId="3165EA63" w14:textId="5977AE64" w:rsidR="00C70EDB" w:rsidRDefault="00BE18F7">
      <w:pPr>
        <w:ind w:left="360"/>
        <w:jc w:val="both"/>
        <w:rPr>
          <w:rFonts w:cs="Arial"/>
        </w:rPr>
      </w:pPr>
      <w:r>
        <w:rPr>
          <w:rFonts w:ascii="Calibri" w:hAnsi="Calibri" w:cs="Calibri"/>
          <w:noProof/>
          <w:sz w:val="28"/>
          <w:szCs w:val="28"/>
        </w:rPr>
        <mc:AlternateContent>
          <mc:Choice Requires="wps">
            <w:drawing>
              <wp:anchor distT="0" distB="0" distL="114300" distR="114300" simplePos="0" relativeHeight="251657728" behindDoc="0" locked="0" layoutInCell="1" allowOverlap="1" wp14:anchorId="25BDB160" wp14:editId="143F3F9A">
                <wp:simplePos x="0" y="0"/>
                <wp:positionH relativeFrom="column">
                  <wp:posOffset>8890</wp:posOffset>
                </wp:positionH>
                <wp:positionV relativeFrom="paragraph">
                  <wp:posOffset>92075</wp:posOffset>
                </wp:positionV>
                <wp:extent cx="5118100" cy="90805"/>
                <wp:effectExtent l="0" t="0" r="0" b="0"/>
                <wp:wrapNone/>
                <wp:docPr id="95182299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100" cy="9080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06C49" id="Rectangle 9" o:spid="_x0000_s1026" style="position:absolute;margin-left:.7pt;margin-top:7.25pt;width:403pt;height: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" fillcolor="#bfbfbf" stroked="f"/>
            </w:pict>
          </mc:Fallback>
        </mc:AlternateContent>
      </w:r>
    </w:p>
    <w:p w14:paraId="22BF4A8F" w14:textId="77777777" w:rsidR="00D451CA" w:rsidRPr="00CE281D" w:rsidRDefault="00D451CA" w:rsidP="00D451CA">
      <w:pPr>
        <w:rPr>
          <w:rFonts w:ascii="Times New Roman" w:hAnsi="Times New Roman"/>
          <w:sz w:val="22"/>
          <w:szCs w:val="22"/>
        </w:rPr>
      </w:pPr>
    </w:p>
    <w:p w14:paraId="38E39787" w14:textId="0696C59C" w:rsidR="00951DA9" w:rsidRDefault="00951DA9" w:rsidP="00C83362">
      <w:pPr>
        <w:spacing w:line="259" w:lineRule="auto"/>
        <w:rPr>
          <w:rFonts w:ascii="Times New Roman" w:hAnsi="Times New Roman"/>
          <w:sz w:val="22"/>
          <w:szCs w:val="22"/>
        </w:rPr>
      </w:pPr>
      <w:r w:rsidRPr="00C83362">
        <w:rPr>
          <w:rFonts w:ascii="Times New Roman" w:hAnsi="Times New Roman"/>
          <w:b/>
          <w:sz w:val="22"/>
          <w:szCs w:val="22"/>
        </w:rPr>
        <w:t xml:space="preserve">Instructions                                                                </w:t>
      </w:r>
      <w:proofErr w:type="gramStart"/>
      <w:r w:rsidRPr="00C83362">
        <w:rPr>
          <w:rFonts w:ascii="Times New Roman" w:hAnsi="Times New Roman"/>
          <w:b/>
          <w:sz w:val="22"/>
          <w:szCs w:val="22"/>
        </w:rPr>
        <w:t xml:space="preserve">  </w:t>
      </w:r>
      <w:r w:rsidRPr="00C83362">
        <w:rPr>
          <w:rFonts w:ascii="Times New Roman" w:hAnsi="Times New Roman"/>
          <w:sz w:val="22"/>
          <w:szCs w:val="22"/>
        </w:rPr>
        <w:t xml:space="preserve"> (</w:t>
      </w:r>
      <w:proofErr w:type="gramEnd"/>
      <w:r w:rsidRPr="00C83362">
        <w:rPr>
          <w:rFonts w:ascii="Times New Roman" w:hAnsi="Times New Roman"/>
          <w:sz w:val="22"/>
          <w:szCs w:val="22"/>
        </w:rPr>
        <w:t xml:space="preserve">Template </w:t>
      </w:r>
      <w:r w:rsidR="00F376E7">
        <w:rPr>
          <w:rFonts w:ascii="Times New Roman" w:hAnsi="Times New Roman"/>
          <w:sz w:val="22"/>
          <w:szCs w:val="22"/>
        </w:rPr>
        <w:t>follows instructions</w:t>
      </w:r>
      <w:r w:rsidRPr="00C83362">
        <w:rPr>
          <w:rFonts w:ascii="Times New Roman" w:hAnsi="Times New Roman"/>
          <w:sz w:val="22"/>
          <w:szCs w:val="22"/>
        </w:rPr>
        <w:t>.)</w:t>
      </w:r>
    </w:p>
    <w:p w14:paraId="6127AFDC" w14:textId="77777777" w:rsidR="00F376E7" w:rsidRPr="00C83362" w:rsidRDefault="00F376E7" w:rsidP="00C83362">
      <w:pPr>
        <w:spacing w:line="259" w:lineRule="auto"/>
        <w:rPr>
          <w:rFonts w:ascii="Times New Roman" w:hAnsi="Times New Roman"/>
          <w:b/>
          <w:bCs/>
          <w:sz w:val="22"/>
          <w:szCs w:val="22"/>
        </w:rPr>
      </w:pPr>
    </w:p>
    <w:p w14:paraId="0E38F5A8" w14:textId="77777777" w:rsidR="00951DA9" w:rsidRPr="00C83362" w:rsidRDefault="00951DA9" w:rsidP="00C83362">
      <w:pPr>
        <w:spacing w:line="259" w:lineRule="auto"/>
        <w:rPr>
          <w:rFonts w:ascii="Times New Roman" w:hAnsi="Times New Roman"/>
          <w:sz w:val="22"/>
          <w:szCs w:val="22"/>
        </w:rPr>
      </w:pPr>
      <w:r w:rsidRPr="00C83362">
        <w:rPr>
          <w:rFonts w:ascii="Times New Roman" w:hAnsi="Times New Roman"/>
          <w:sz w:val="22"/>
          <w:szCs w:val="22"/>
          <w:lang w:val="en-CA"/>
        </w:rPr>
        <w:t xml:space="preserve">Since lead and copper treatment technique violations </w:t>
      </w:r>
      <w:r w:rsidRPr="00C83362">
        <w:rPr>
          <w:rFonts w:ascii="Times New Roman" w:hAnsi="Times New Roman"/>
          <w:sz w:val="22"/>
          <w:szCs w:val="22"/>
        </w:rPr>
        <w:t>require</w:t>
      </w:r>
      <w:r w:rsidRPr="00C83362">
        <w:rPr>
          <w:rFonts w:ascii="Times New Roman" w:hAnsi="Times New Roman"/>
          <w:sz w:val="22"/>
          <w:szCs w:val="22"/>
          <w:lang w:val="en-CA"/>
        </w:rPr>
        <w:t xml:space="preserve"> Tier 2</w:t>
      </w:r>
      <w:r w:rsidRPr="00C83362">
        <w:rPr>
          <w:rFonts w:ascii="Times New Roman" w:hAnsi="Times New Roman"/>
          <w:sz w:val="22"/>
          <w:szCs w:val="22"/>
        </w:rPr>
        <w:t xml:space="preserve"> notification</w:t>
      </w:r>
      <w:r w:rsidRPr="00C83362">
        <w:rPr>
          <w:rFonts w:ascii="Times New Roman" w:hAnsi="Times New Roman"/>
          <w:sz w:val="22"/>
          <w:szCs w:val="22"/>
          <w:lang w:val="en-CA"/>
        </w:rPr>
        <w:t xml:space="preserve">, you must provide public notice to persons served as soon as practical but within 30 days after you learn of the violation </w:t>
      </w:r>
      <w:r w:rsidRPr="00C83362">
        <w:rPr>
          <w:rFonts w:ascii="Times New Roman" w:hAnsi="Times New Roman"/>
          <w:sz w:val="22"/>
          <w:szCs w:val="22"/>
        </w:rPr>
        <w:t xml:space="preserve">(310 CMR 22.16 (3)(b)).  </w:t>
      </w:r>
      <w:r w:rsidRPr="00C83362">
        <w:rPr>
          <w:rFonts w:ascii="Times New Roman" w:hAnsi="Times New Roman"/>
          <w:sz w:val="22"/>
          <w:szCs w:val="22"/>
          <w:lang w:val="en-CA"/>
        </w:rPr>
        <w:t xml:space="preserve">You must issue a repeat notice every three months for as long as the violation persists. </w:t>
      </w:r>
      <w:r w:rsidRPr="00C83362">
        <w:rPr>
          <w:rFonts w:ascii="Times New Roman" w:hAnsi="Times New Roman"/>
          <w:sz w:val="22"/>
          <w:szCs w:val="22"/>
        </w:rPr>
        <w:t>You may be required to provide water from an alternate source.  Check with your regional MassDEP office to make sure you meet all requirements.</w:t>
      </w:r>
    </w:p>
    <w:p w14:paraId="3A34D8D1" w14:textId="77777777" w:rsidR="00951DA9" w:rsidRPr="00C83362" w:rsidRDefault="00951DA9" w:rsidP="00C83362">
      <w:pPr>
        <w:spacing w:line="259" w:lineRule="auto"/>
        <w:rPr>
          <w:rFonts w:ascii="Times New Roman" w:hAnsi="Times New Roman"/>
          <w:sz w:val="22"/>
          <w:szCs w:val="22"/>
          <w:lang w:val="en-CA"/>
        </w:rPr>
      </w:pPr>
    </w:p>
    <w:p w14:paraId="186E98E7" w14:textId="77777777" w:rsidR="00951DA9" w:rsidRPr="00C83362" w:rsidRDefault="00951DA9" w:rsidP="00C83362">
      <w:pPr>
        <w:spacing w:line="259" w:lineRule="auto"/>
        <w:rPr>
          <w:rFonts w:ascii="Times New Roman" w:hAnsi="Times New Roman"/>
          <w:sz w:val="22"/>
          <w:szCs w:val="22"/>
          <w:lang w:val="en-CA"/>
        </w:rPr>
      </w:pPr>
      <w:r w:rsidRPr="00C83362">
        <w:rPr>
          <w:rFonts w:ascii="Times New Roman" w:hAnsi="Times New Roman"/>
          <w:sz w:val="22"/>
          <w:szCs w:val="22"/>
          <w:lang w:val="en-CA"/>
        </w:rPr>
        <w:t xml:space="preserve">Community systems must use one of the following methods </w:t>
      </w:r>
      <w:r w:rsidRPr="00C83362">
        <w:rPr>
          <w:rFonts w:ascii="Times New Roman" w:hAnsi="Times New Roman"/>
          <w:sz w:val="22"/>
          <w:szCs w:val="22"/>
        </w:rPr>
        <w:t>(310 CMR 22.16 (3)(c)):</w:t>
      </w:r>
    </w:p>
    <w:p w14:paraId="65EC9AA0" w14:textId="77777777" w:rsidR="00951DA9" w:rsidRPr="00C83362" w:rsidRDefault="00951DA9" w:rsidP="00C83362">
      <w:pPr>
        <w:numPr>
          <w:ilvl w:val="0"/>
          <w:numId w:val="17"/>
        </w:numPr>
        <w:autoSpaceDE w:val="0"/>
        <w:autoSpaceDN w:val="0"/>
        <w:adjustRightInd w:val="0"/>
        <w:spacing w:line="259" w:lineRule="auto"/>
        <w:rPr>
          <w:rFonts w:ascii="Times New Roman" w:hAnsi="Times New Roman"/>
          <w:sz w:val="22"/>
          <w:szCs w:val="22"/>
          <w:lang w:val="en-CA"/>
        </w:rPr>
      </w:pPr>
      <w:r w:rsidRPr="00C83362">
        <w:rPr>
          <w:rFonts w:ascii="Times New Roman" w:hAnsi="Times New Roman"/>
          <w:sz w:val="22"/>
          <w:szCs w:val="22"/>
          <w:lang w:val="en-CA"/>
        </w:rPr>
        <w:t>Hand or direct delivery</w:t>
      </w:r>
    </w:p>
    <w:p w14:paraId="40F4DB9E" w14:textId="77777777" w:rsidR="00951DA9" w:rsidRPr="00C83362" w:rsidRDefault="00951DA9" w:rsidP="00C83362">
      <w:pPr>
        <w:numPr>
          <w:ilvl w:val="0"/>
          <w:numId w:val="17"/>
        </w:numPr>
        <w:autoSpaceDE w:val="0"/>
        <w:autoSpaceDN w:val="0"/>
        <w:adjustRightInd w:val="0"/>
        <w:spacing w:line="259" w:lineRule="auto"/>
        <w:rPr>
          <w:rFonts w:ascii="Times New Roman" w:hAnsi="Times New Roman"/>
          <w:sz w:val="22"/>
          <w:szCs w:val="22"/>
          <w:lang w:val="en-CA"/>
        </w:rPr>
      </w:pPr>
      <w:r w:rsidRPr="00C83362">
        <w:rPr>
          <w:rFonts w:ascii="Times New Roman" w:hAnsi="Times New Roman"/>
          <w:sz w:val="22"/>
          <w:szCs w:val="22"/>
          <w:lang w:val="en-CA"/>
        </w:rPr>
        <w:t>Mail, as a separate notice or included with the bill</w:t>
      </w:r>
    </w:p>
    <w:p w14:paraId="0C9A2108" w14:textId="77777777" w:rsidR="00951DA9" w:rsidRPr="00C83362" w:rsidRDefault="00951DA9" w:rsidP="00C83362">
      <w:pPr>
        <w:spacing w:line="259" w:lineRule="auto"/>
        <w:rPr>
          <w:rFonts w:ascii="Times New Roman" w:hAnsi="Times New Roman"/>
          <w:sz w:val="22"/>
          <w:szCs w:val="22"/>
          <w:lang w:val="en-CA"/>
        </w:rPr>
      </w:pPr>
    </w:p>
    <w:p w14:paraId="0FF1E136" w14:textId="77777777" w:rsidR="00951DA9" w:rsidRPr="00C83362" w:rsidRDefault="00951DA9" w:rsidP="00C83362">
      <w:pPr>
        <w:spacing w:line="259" w:lineRule="auto"/>
        <w:rPr>
          <w:rFonts w:ascii="Times New Roman" w:hAnsi="Times New Roman"/>
          <w:sz w:val="22"/>
          <w:szCs w:val="22"/>
          <w:lang w:val="en-CA"/>
        </w:rPr>
      </w:pPr>
      <w:r w:rsidRPr="00C83362">
        <w:rPr>
          <w:rFonts w:ascii="Times New Roman" w:hAnsi="Times New Roman"/>
          <w:sz w:val="22"/>
          <w:szCs w:val="22"/>
        </w:rPr>
        <w:t>Noncommunity</w:t>
      </w:r>
      <w:r w:rsidRPr="00C83362">
        <w:rPr>
          <w:rFonts w:ascii="Times New Roman" w:hAnsi="Times New Roman"/>
          <w:sz w:val="22"/>
          <w:szCs w:val="22"/>
          <w:lang w:val="en-CA"/>
        </w:rPr>
        <w:t xml:space="preserve"> systems must use one of the following methods </w:t>
      </w:r>
      <w:r w:rsidRPr="00C83362">
        <w:rPr>
          <w:rFonts w:ascii="Times New Roman" w:hAnsi="Times New Roman"/>
          <w:sz w:val="22"/>
          <w:szCs w:val="22"/>
        </w:rPr>
        <w:t>(310 CMR 22.16 (3)(c)):</w:t>
      </w:r>
    </w:p>
    <w:p w14:paraId="4D599C06" w14:textId="77777777" w:rsidR="00951DA9" w:rsidRPr="00C83362" w:rsidRDefault="00951DA9" w:rsidP="00C83362">
      <w:pPr>
        <w:numPr>
          <w:ilvl w:val="0"/>
          <w:numId w:val="18"/>
        </w:numPr>
        <w:autoSpaceDE w:val="0"/>
        <w:autoSpaceDN w:val="0"/>
        <w:adjustRightInd w:val="0"/>
        <w:spacing w:line="259" w:lineRule="auto"/>
        <w:rPr>
          <w:rFonts w:ascii="Times New Roman" w:hAnsi="Times New Roman"/>
          <w:sz w:val="22"/>
          <w:szCs w:val="22"/>
          <w:lang w:val="en-CA"/>
        </w:rPr>
      </w:pPr>
      <w:r w:rsidRPr="00C83362">
        <w:rPr>
          <w:rFonts w:ascii="Times New Roman" w:hAnsi="Times New Roman"/>
          <w:sz w:val="22"/>
          <w:szCs w:val="22"/>
          <w:lang w:val="en-CA"/>
        </w:rPr>
        <w:t>Posting in conspicuous locations</w:t>
      </w:r>
    </w:p>
    <w:p w14:paraId="01C36FFE" w14:textId="77777777" w:rsidR="00951DA9" w:rsidRPr="00C83362" w:rsidRDefault="00951DA9" w:rsidP="00C83362">
      <w:pPr>
        <w:numPr>
          <w:ilvl w:val="0"/>
          <w:numId w:val="18"/>
        </w:numPr>
        <w:autoSpaceDE w:val="0"/>
        <w:autoSpaceDN w:val="0"/>
        <w:adjustRightInd w:val="0"/>
        <w:spacing w:line="259" w:lineRule="auto"/>
        <w:rPr>
          <w:rFonts w:ascii="Times New Roman" w:hAnsi="Times New Roman"/>
          <w:sz w:val="22"/>
          <w:szCs w:val="22"/>
          <w:lang w:val="en-CA"/>
        </w:rPr>
      </w:pPr>
      <w:r w:rsidRPr="00C83362">
        <w:rPr>
          <w:rFonts w:ascii="Times New Roman" w:hAnsi="Times New Roman"/>
          <w:sz w:val="22"/>
          <w:szCs w:val="22"/>
          <w:lang w:val="en-CA"/>
        </w:rPr>
        <w:t>Hand delivery</w:t>
      </w:r>
    </w:p>
    <w:p w14:paraId="41AC26A2" w14:textId="77777777" w:rsidR="00951DA9" w:rsidRPr="00C83362" w:rsidRDefault="00951DA9" w:rsidP="00C83362">
      <w:pPr>
        <w:numPr>
          <w:ilvl w:val="0"/>
          <w:numId w:val="18"/>
        </w:numPr>
        <w:autoSpaceDE w:val="0"/>
        <w:autoSpaceDN w:val="0"/>
        <w:adjustRightInd w:val="0"/>
        <w:spacing w:line="259" w:lineRule="auto"/>
        <w:rPr>
          <w:rFonts w:ascii="Times New Roman" w:hAnsi="Times New Roman"/>
          <w:sz w:val="22"/>
          <w:szCs w:val="22"/>
          <w:lang w:val="en-CA"/>
        </w:rPr>
      </w:pPr>
      <w:r w:rsidRPr="00C83362">
        <w:rPr>
          <w:rFonts w:ascii="Times New Roman" w:hAnsi="Times New Roman"/>
          <w:sz w:val="22"/>
          <w:szCs w:val="22"/>
          <w:lang w:val="en-CA"/>
        </w:rPr>
        <w:t>Mail</w:t>
      </w:r>
      <w:r w:rsidRPr="00C83362">
        <w:rPr>
          <w:rFonts w:ascii="Times New Roman" w:hAnsi="Times New Roman"/>
          <w:sz w:val="22"/>
          <w:szCs w:val="22"/>
        </w:rPr>
        <w:t xml:space="preserve"> </w:t>
      </w:r>
    </w:p>
    <w:p w14:paraId="0452FA03" w14:textId="77777777" w:rsidR="00951DA9" w:rsidRPr="00C83362" w:rsidRDefault="00951DA9" w:rsidP="00C83362">
      <w:pPr>
        <w:spacing w:line="259" w:lineRule="auto"/>
        <w:rPr>
          <w:rFonts w:ascii="Times New Roman" w:hAnsi="Times New Roman"/>
          <w:sz w:val="22"/>
          <w:szCs w:val="22"/>
          <w:lang w:val="en-CA"/>
        </w:rPr>
      </w:pPr>
    </w:p>
    <w:p w14:paraId="7E4DF172" w14:textId="77777777" w:rsidR="00951DA9" w:rsidRPr="00C83362" w:rsidRDefault="00951DA9" w:rsidP="00C83362">
      <w:pPr>
        <w:spacing w:line="259" w:lineRule="auto"/>
        <w:rPr>
          <w:rFonts w:ascii="Times New Roman" w:hAnsi="Times New Roman"/>
          <w:sz w:val="22"/>
          <w:szCs w:val="22"/>
          <w:lang w:val="en-CA"/>
        </w:rPr>
      </w:pPr>
      <w:r w:rsidRPr="00C83362">
        <w:rPr>
          <w:rFonts w:ascii="Times New Roman" w:hAnsi="Times New Roman"/>
          <w:sz w:val="22"/>
          <w:szCs w:val="22"/>
          <w:lang w:val="en-CA"/>
        </w:rPr>
        <w:t xml:space="preserve">In addition, both community and </w:t>
      </w:r>
      <w:r w:rsidRPr="00C83362">
        <w:rPr>
          <w:rFonts w:ascii="Times New Roman" w:hAnsi="Times New Roman"/>
          <w:bCs/>
          <w:sz w:val="22"/>
          <w:szCs w:val="22"/>
        </w:rPr>
        <w:t>noncommunity</w:t>
      </w:r>
      <w:r w:rsidRPr="00C83362">
        <w:rPr>
          <w:rFonts w:ascii="Times New Roman" w:hAnsi="Times New Roman"/>
          <w:sz w:val="22"/>
          <w:szCs w:val="22"/>
          <w:lang w:val="en-CA"/>
        </w:rPr>
        <w:t xml:space="preserve"> systems must use another method reasonably calculated to reach others if they would not be reached by the first method </w:t>
      </w:r>
      <w:r w:rsidRPr="00C83362">
        <w:rPr>
          <w:rFonts w:ascii="Times New Roman" w:hAnsi="Times New Roman"/>
          <w:bCs/>
          <w:sz w:val="22"/>
          <w:szCs w:val="22"/>
        </w:rPr>
        <w:t xml:space="preserve">(310 CMR 22.16 (3)(c)).  </w:t>
      </w:r>
      <w:r w:rsidRPr="00C83362">
        <w:rPr>
          <w:rFonts w:ascii="Times New Roman" w:hAnsi="Times New Roman"/>
          <w:sz w:val="22"/>
          <w:szCs w:val="22"/>
          <w:lang w:val="en-CA"/>
        </w:rPr>
        <w:t xml:space="preserve">Such methods could include newspapers, e-mail, or delivery to community organizations. If you mail, post, or hand deliver, print your notice on </w:t>
      </w:r>
      <w:r w:rsidRPr="00C83362">
        <w:rPr>
          <w:rFonts w:ascii="Times New Roman" w:hAnsi="Times New Roman"/>
          <w:bCs/>
          <w:sz w:val="22"/>
          <w:szCs w:val="22"/>
        </w:rPr>
        <w:t xml:space="preserve">your system’s </w:t>
      </w:r>
      <w:r w:rsidRPr="00C83362">
        <w:rPr>
          <w:rFonts w:ascii="Times New Roman" w:hAnsi="Times New Roman"/>
          <w:sz w:val="22"/>
          <w:szCs w:val="22"/>
          <w:lang w:val="en-CA"/>
        </w:rPr>
        <w:t>letterhead, if available.</w:t>
      </w:r>
    </w:p>
    <w:p w14:paraId="0F3490A3" w14:textId="77777777" w:rsidR="00951DA9" w:rsidRPr="00C83362" w:rsidRDefault="00951DA9" w:rsidP="00C83362">
      <w:pPr>
        <w:spacing w:line="259" w:lineRule="auto"/>
        <w:rPr>
          <w:rFonts w:ascii="Times New Roman" w:hAnsi="Times New Roman"/>
          <w:sz w:val="22"/>
          <w:szCs w:val="22"/>
          <w:lang w:val="en-CA"/>
        </w:rPr>
      </w:pPr>
    </w:p>
    <w:p w14:paraId="6E9D782E" w14:textId="77777777" w:rsidR="00951DA9" w:rsidRPr="00C83362" w:rsidRDefault="00951DA9" w:rsidP="00C83362">
      <w:pPr>
        <w:spacing w:line="259" w:lineRule="auto"/>
        <w:rPr>
          <w:rFonts w:ascii="Times New Roman" w:hAnsi="Times New Roman"/>
          <w:sz w:val="22"/>
          <w:szCs w:val="22"/>
        </w:rPr>
      </w:pPr>
      <w:r w:rsidRPr="00C83362">
        <w:rPr>
          <w:rFonts w:ascii="Times New Roman" w:hAnsi="Times New Roman"/>
          <w:bCs/>
          <w:sz w:val="22"/>
          <w:szCs w:val="22"/>
          <w:lang w:val="en-CA"/>
        </w:rPr>
        <w:t xml:space="preserve">The notice on the next page is appropriate for </w:t>
      </w:r>
      <w:r w:rsidRPr="00C83362">
        <w:rPr>
          <w:rFonts w:ascii="Times New Roman" w:hAnsi="Times New Roman"/>
          <w:sz w:val="22"/>
          <w:szCs w:val="22"/>
        </w:rPr>
        <w:t xml:space="preserve">mailing, posting, or </w:t>
      </w:r>
      <w:r w:rsidRPr="00C83362">
        <w:rPr>
          <w:rFonts w:ascii="Times New Roman" w:hAnsi="Times New Roman"/>
          <w:bCs/>
          <w:sz w:val="22"/>
          <w:szCs w:val="22"/>
          <w:lang w:val="en-CA"/>
        </w:rPr>
        <w:t>hand delivery</w:t>
      </w:r>
      <w:r w:rsidRPr="00C83362">
        <w:rPr>
          <w:rFonts w:ascii="Times New Roman" w:hAnsi="Times New Roman"/>
          <w:sz w:val="22"/>
          <w:szCs w:val="22"/>
        </w:rPr>
        <w:t>.  If you modify this notice</w:t>
      </w:r>
      <w:r w:rsidRPr="00C83362">
        <w:rPr>
          <w:rFonts w:ascii="Times New Roman" w:hAnsi="Times New Roman"/>
          <w:bCs/>
          <w:sz w:val="22"/>
          <w:szCs w:val="22"/>
          <w:lang w:val="en-CA"/>
        </w:rPr>
        <w:t xml:space="preserve">, you must still include all required </w:t>
      </w:r>
      <w:r w:rsidRPr="00C83362">
        <w:rPr>
          <w:rFonts w:ascii="Times New Roman" w:hAnsi="Times New Roman"/>
          <w:sz w:val="22"/>
          <w:szCs w:val="22"/>
        </w:rPr>
        <w:t xml:space="preserve">PN </w:t>
      </w:r>
      <w:r w:rsidRPr="00C83362">
        <w:rPr>
          <w:rFonts w:ascii="Times New Roman" w:hAnsi="Times New Roman"/>
          <w:bCs/>
          <w:sz w:val="22"/>
          <w:szCs w:val="22"/>
          <w:lang w:val="en-CA"/>
        </w:rPr>
        <w:t xml:space="preserve">elements (310 CMR 22.16(5)) and leave the </w:t>
      </w:r>
      <w:r w:rsidRPr="00C83362">
        <w:rPr>
          <w:rFonts w:ascii="Times New Roman" w:hAnsi="Times New Roman"/>
          <w:sz w:val="22"/>
          <w:szCs w:val="22"/>
        </w:rPr>
        <w:t xml:space="preserve">mandatory language unchanged.  </w:t>
      </w:r>
    </w:p>
    <w:p w14:paraId="2A187B0B" w14:textId="77777777" w:rsidR="00951DA9" w:rsidRPr="00C83362" w:rsidRDefault="00951DA9" w:rsidP="00C83362">
      <w:pPr>
        <w:spacing w:line="259" w:lineRule="auto"/>
        <w:rPr>
          <w:rFonts w:ascii="Times New Roman" w:hAnsi="Times New Roman"/>
          <w:sz w:val="22"/>
          <w:szCs w:val="22"/>
        </w:rPr>
      </w:pPr>
    </w:p>
    <w:p w14:paraId="08351211" w14:textId="4A9281FC" w:rsidR="00951DA9" w:rsidRPr="00C83362" w:rsidRDefault="00951DA9" w:rsidP="00C83362">
      <w:pPr>
        <w:spacing w:line="259" w:lineRule="auto"/>
        <w:rPr>
          <w:rFonts w:ascii="Times New Roman" w:hAnsi="Times New Roman"/>
          <w:sz w:val="22"/>
          <w:szCs w:val="22"/>
        </w:rPr>
      </w:pPr>
      <w:r w:rsidRPr="00C83362">
        <w:rPr>
          <w:rFonts w:ascii="Times New Roman" w:hAnsi="Times New Roman"/>
          <w:b/>
          <w:bCs/>
          <w:sz w:val="22"/>
          <w:szCs w:val="22"/>
        </w:rPr>
        <w:t>Mandatory Language</w:t>
      </w:r>
      <w:r w:rsidRPr="00C83362">
        <w:rPr>
          <w:rFonts w:ascii="Times New Roman" w:hAnsi="Times New Roman"/>
          <w:b/>
          <w:bCs/>
          <w:sz w:val="22"/>
          <w:szCs w:val="22"/>
        </w:rPr>
        <w:br/>
      </w:r>
      <w:r w:rsidRPr="00C83362">
        <w:rPr>
          <w:rFonts w:ascii="Times New Roman" w:hAnsi="Times New Roman"/>
          <w:sz w:val="22"/>
          <w:szCs w:val="22"/>
        </w:rPr>
        <w:t xml:space="preserve">Mandatory </w:t>
      </w:r>
      <w:proofErr w:type="gramStart"/>
      <w:r w:rsidRPr="00C83362">
        <w:rPr>
          <w:rFonts w:ascii="Times New Roman" w:hAnsi="Times New Roman"/>
          <w:sz w:val="22"/>
          <w:szCs w:val="22"/>
        </w:rPr>
        <w:t>language</w:t>
      </w:r>
      <w:proofErr w:type="gramEnd"/>
      <w:r w:rsidRPr="00C83362">
        <w:rPr>
          <w:rFonts w:ascii="Times New Roman" w:hAnsi="Times New Roman"/>
          <w:sz w:val="22"/>
          <w:szCs w:val="22"/>
        </w:rPr>
        <w:t xml:space="preserve"> on </w:t>
      </w:r>
      <w:proofErr w:type="gramStart"/>
      <w:r w:rsidRPr="00C83362">
        <w:rPr>
          <w:rFonts w:ascii="Times New Roman" w:hAnsi="Times New Roman"/>
          <w:sz w:val="22"/>
          <w:szCs w:val="22"/>
        </w:rPr>
        <w:t>health effects</w:t>
      </w:r>
      <w:proofErr w:type="gramEnd"/>
      <w:r w:rsidRPr="00C83362">
        <w:rPr>
          <w:rFonts w:ascii="Times New Roman" w:hAnsi="Times New Roman"/>
          <w:sz w:val="22"/>
          <w:szCs w:val="22"/>
        </w:rPr>
        <w:t xml:space="preserve"> must be included as written (310 CMR 22.16 Table 7)</w:t>
      </w:r>
      <w:r w:rsidR="00F376E7">
        <w:rPr>
          <w:rFonts w:ascii="Times New Roman" w:hAnsi="Times New Roman"/>
          <w:sz w:val="22"/>
          <w:szCs w:val="22"/>
        </w:rPr>
        <w:t xml:space="preserve"> </w:t>
      </w:r>
      <w:r w:rsidRPr="00C83362">
        <w:rPr>
          <w:rFonts w:ascii="Times New Roman" w:hAnsi="Times New Roman"/>
          <w:sz w:val="22"/>
          <w:szCs w:val="22"/>
        </w:rPr>
        <w:t xml:space="preserve">and is presented in this notice in </w:t>
      </w:r>
      <w:r w:rsidRPr="00C83362">
        <w:rPr>
          <w:rFonts w:ascii="Times New Roman" w:hAnsi="Times New Roman"/>
          <w:i/>
          <w:sz w:val="22"/>
          <w:szCs w:val="22"/>
        </w:rPr>
        <w:t>italics</w:t>
      </w:r>
      <w:r w:rsidRPr="00C83362">
        <w:rPr>
          <w:rFonts w:ascii="Times New Roman" w:hAnsi="Times New Roman"/>
          <w:sz w:val="22"/>
          <w:szCs w:val="22"/>
        </w:rPr>
        <w:t>.</w:t>
      </w:r>
    </w:p>
    <w:p w14:paraId="7702CB12" w14:textId="77777777" w:rsidR="00951DA9" w:rsidRPr="00C83362" w:rsidRDefault="00951DA9" w:rsidP="00C83362">
      <w:pPr>
        <w:spacing w:line="259" w:lineRule="auto"/>
        <w:rPr>
          <w:rFonts w:ascii="Times New Roman" w:hAnsi="Times New Roman"/>
          <w:sz w:val="22"/>
          <w:szCs w:val="22"/>
        </w:rPr>
      </w:pPr>
    </w:p>
    <w:p w14:paraId="41357AE2" w14:textId="77777777" w:rsidR="00951DA9" w:rsidRPr="00C83362" w:rsidRDefault="00951DA9" w:rsidP="00C83362">
      <w:pPr>
        <w:spacing w:line="259" w:lineRule="auto"/>
        <w:rPr>
          <w:rFonts w:ascii="Times New Roman" w:hAnsi="Times New Roman"/>
          <w:b/>
          <w:color w:val="000000"/>
          <w:sz w:val="22"/>
          <w:szCs w:val="22"/>
        </w:rPr>
      </w:pPr>
      <w:r w:rsidRPr="00C83362">
        <w:rPr>
          <w:rFonts w:ascii="Times New Roman" w:hAnsi="Times New Roman"/>
          <w:bCs/>
          <w:sz w:val="22"/>
          <w:szCs w:val="22"/>
        </w:rPr>
        <w:t xml:space="preserve">You must also include standard language to encourage the distribution of the public notice to all </w:t>
      </w:r>
      <w:proofErr w:type="gramStart"/>
      <w:r w:rsidRPr="00C83362">
        <w:rPr>
          <w:rFonts w:ascii="Times New Roman" w:hAnsi="Times New Roman"/>
          <w:bCs/>
          <w:sz w:val="22"/>
          <w:szCs w:val="22"/>
        </w:rPr>
        <w:t>persons</w:t>
      </w:r>
      <w:proofErr w:type="gramEnd"/>
      <w:r w:rsidRPr="00C83362">
        <w:rPr>
          <w:rFonts w:ascii="Times New Roman" w:hAnsi="Times New Roman"/>
          <w:bCs/>
          <w:sz w:val="22"/>
          <w:szCs w:val="22"/>
        </w:rPr>
        <w:t xml:space="preserve"> served, where applicable </w:t>
      </w:r>
      <w:r w:rsidRPr="00C83362">
        <w:rPr>
          <w:rFonts w:ascii="Times New Roman" w:hAnsi="Times New Roman"/>
          <w:color w:val="000000"/>
          <w:sz w:val="22"/>
          <w:szCs w:val="22"/>
        </w:rPr>
        <w:t>(310 CMR 22.16 (5)(d)).</w:t>
      </w:r>
      <w:r w:rsidRPr="00C83362">
        <w:rPr>
          <w:rFonts w:ascii="Times New Roman" w:hAnsi="Times New Roman"/>
          <w:b/>
          <w:color w:val="000000"/>
          <w:sz w:val="22"/>
          <w:szCs w:val="22"/>
        </w:rPr>
        <w:t xml:space="preserve">  </w:t>
      </w:r>
      <w:r w:rsidRPr="00C83362">
        <w:rPr>
          <w:rFonts w:ascii="Times New Roman" w:hAnsi="Times New Roman"/>
          <w:sz w:val="22"/>
          <w:szCs w:val="22"/>
          <w:lang w:val="en-CA"/>
        </w:rPr>
        <w:t xml:space="preserve">This language is </w:t>
      </w:r>
      <w:r w:rsidRPr="00C83362">
        <w:rPr>
          <w:rFonts w:ascii="Times New Roman" w:hAnsi="Times New Roman"/>
          <w:bCs/>
          <w:sz w:val="22"/>
          <w:szCs w:val="22"/>
        </w:rPr>
        <w:t xml:space="preserve">also presented in this notice in </w:t>
      </w:r>
      <w:r w:rsidRPr="00C83362">
        <w:rPr>
          <w:rFonts w:ascii="Times New Roman" w:hAnsi="Times New Roman"/>
          <w:bCs/>
          <w:i/>
          <w:sz w:val="22"/>
          <w:szCs w:val="22"/>
        </w:rPr>
        <w:t>italics</w:t>
      </w:r>
      <w:r w:rsidRPr="00C83362">
        <w:rPr>
          <w:rFonts w:ascii="Times New Roman" w:hAnsi="Times New Roman"/>
          <w:bCs/>
          <w:sz w:val="22"/>
          <w:szCs w:val="22"/>
        </w:rPr>
        <w:t>.</w:t>
      </w:r>
    </w:p>
    <w:p w14:paraId="3BB807FE" w14:textId="77777777" w:rsidR="00951DA9" w:rsidRPr="00C83362" w:rsidRDefault="00951DA9" w:rsidP="00C83362">
      <w:pPr>
        <w:spacing w:line="259" w:lineRule="auto"/>
        <w:rPr>
          <w:rFonts w:ascii="Times New Roman" w:hAnsi="Times New Roman"/>
          <w:sz w:val="22"/>
          <w:szCs w:val="22"/>
          <w:lang w:val="en-CA"/>
        </w:rPr>
      </w:pPr>
    </w:p>
    <w:p w14:paraId="1E177796" w14:textId="77777777" w:rsidR="00951DA9" w:rsidRPr="00C83362" w:rsidRDefault="00951DA9" w:rsidP="00C83362">
      <w:pPr>
        <w:spacing w:line="259" w:lineRule="auto"/>
        <w:rPr>
          <w:rFonts w:ascii="Times New Roman" w:hAnsi="Times New Roman"/>
          <w:b/>
          <w:sz w:val="22"/>
          <w:szCs w:val="22"/>
          <w:lang w:val="en-CA"/>
        </w:rPr>
      </w:pPr>
      <w:r w:rsidRPr="00C83362">
        <w:rPr>
          <w:rFonts w:ascii="Times New Roman" w:hAnsi="Times New Roman"/>
          <w:b/>
          <w:sz w:val="22"/>
          <w:szCs w:val="22"/>
        </w:rPr>
        <w:t>Description of</w:t>
      </w:r>
      <w:r w:rsidRPr="00C83362">
        <w:rPr>
          <w:rFonts w:ascii="Times New Roman" w:hAnsi="Times New Roman"/>
          <w:b/>
          <w:sz w:val="22"/>
          <w:szCs w:val="22"/>
          <w:lang w:val="en-CA"/>
        </w:rPr>
        <w:t xml:space="preserve"> the Violation</w:t>
      </w:r>
    </w:p>
    <w:p w14:paraId="055386F1" w14:textId="77777777" w:rsidR="00951DA9" w:rsidRPr="00C83362" w:rsidRDefault="00951DA9" w:rsidP="00C83362">
      <w:pPr>
        <w:spacing w:line="259" w:lineRule="auto"/>
        <w:rPr>
          <w:rFonts w:ascii="Times New Roman" w:hAnsi="Times New Roman"/>
          <w:sz w:val="22"/>
          <w:szCs w:val="22"/>
        </w:rPr>
      </w:pPr>
      <w:r w:rsidRPr="00C83362">
        <w:rPr>
          <w:rFonts w:ascii="Times New Roman" w:hAnsi="Times New Roman"/>
          <w:bCs/>
          <w:sz w:val="22"/>
          <w:szCs w:val="22"/>
          <w:lang w:val="en-CA"/>
        </w:rPr>
        <w:t>This template is written for systems which are required to install corrosion control after exceeding lead action levels.</w:t>
      </w:r>
      <w:r w:rsidRPr="00C83362">
        <w:rPr>
          <w:rFonts w:ascii="Times New Roman" w:hAnsi="Times New Roman"/>
          <w:sz w:val="22"/>
          <w:szCs w:val="22"/>
        </w:rPr>
        <w:t xml:space="preserve">  The Lead and Copper Rule requires some large systems to install corrosion control even if they have never exceeded the lead action level.  You may need to modify the template if this applies to you.  The following may help you explain the violation: </w:t>
      </w:r>
    </w:p>
    <w:p w14:paraId="706C9008" w14:textId="77777777" w:rsidR="00951DA9" w:rsidRPr="00C83362" w:rsidRDefault="00951DA9" w:rsidP="00C83362">
      <w:pPr>
        <w:numPr>
          <w:ilvl w:val="0"/>
          <w:numId w:val="19"/>
        </w:numPr>
        <w:autoSpaceDE w:val="0"/>
        <w:autoSpaceDN w:val="0"/>
        <w:adjustRightInd w:val="0"/>
        <w:spacing w:line="259" w:lineRule="auto"/>
        <w:rPr>
          <w:rFonts w:ascii="Times New Roman" w:hAnsi="Times New Roman"/>
          <w:sz w:val="22"/>
          <w:szCs w:val="22"/>
          <w:lang w:val="en-CA"/>
        </w:rPr>
      </w:pPr>
      <w:r w:rsidRPr="00C83362">
        <w:rPr>
          <w:rFonts w:ascii="Times New Roman" w:hAnsi="Times New Roman"/>
          <w:sz w:val="22"/>
          <w:szCs w:val="22"/>
        </w:rPr>
        <w:lastRenderedPageBreak/>
        <w:t xml:space="preserve">This is a treatment violation, but it does not mean there is lead in your drinking water. </w:t>
      </w:r>
      <w:r w:rsidRPr="00C83362">
        <w:rPr>
          <w:rFonts w:ascii="Times New Roman" w:hAnsi="Times New Roman"/>
          <w:sz w:val="22"/>
          <w:szCs w:val="22"/>
          <w:lang w:val="en-CA"/>
        </w:rPr>
        <w:t xml:space="preserve"> However, it is important that we take measures to control lead levels in the water, because ingesting lead can cause serious health consequences.</w:t>
      </w:r>
    </w:p>
    <w:p w14:paraId="0FDE83DC" w14:textId="77777777" w:rsidR="00951DA9" w:rsidRPr="00C83362" w:rsidRDefault="00951DA9" w:rsidP="00C83362">
      <w:pPr>
        <w:spacing w:line="259" w:lineRule="auto"/>
        <w:rPr>
          <w:rFonts w:ascii="Times New Roman" w:hAnsi="Times New Roman"/>
          <w:sz w:val="22"/>
          <w:szCs w:val="22"/>
          <w:lang w:val="en-CA"/>
        </w:rPr>
      </w:pPr>
    </w:p>
    <w:p w14:paraId="667559A0" w14:textId="77777777" w:rsidR="00951DA9" w:rsidRPr="00C83362" w:rsidRDefault="00951DA9" w:rsidP="00C83362">
      <w:pPr>
        <w:spacing w:line="259" w:lineRule="auto"/>
        <w:rPr>
          <w:rFonts w:ascii="Times New Roman" w:hAnsi="Times New Roman"/>
          <w:sz w:val="22"/>
          <w:szCs w:val="22"/>
          <w:lang w:val="en-CA"/>
        </w:rPr>
      </w:pPr>
      <w:r w:rsidRPr="00C83362">
        <w:rPr>
          <w:rFonts w:ascii="Times New Roman" w:hAnsi="Times New Roman"/>
          <w:sz w:val="22"/>
          <w:szCs w:val="22"/>
          <w:lang w:val="en-CA"/>
        </w:rPr>
        <w:t xml:space="preserve">If the delay in installation is related to outside circumstances, such as funding, you should explain </w:t>
      </w:r>
      <w:r w:rsidRPr="00C83362">
        <w:rPr>
          <w:rFonts w:ascii="Times New Roman" w:hAnsi="Times New Roman"/>
          <w:bCs/>
          <w:sz w:val="22"/>
          <w:szCs w:val="22"/>
        </w:rPr>
        <w:t>the delay.</w:t>
      </w:r>
      <w:r w:rsidRPr="00C83362">
        <w:rPr>
          <w:rFonts w:ascii="Times New Roman" w:hAnsi="Times New Roman"/>
          <w:sz w:val="22"/>
          <w:szCs w:val="22"/>
          <w:lang w:val="en-CA"/>
        </w:rPr>
        <w:t xml:space="preserve">  Consumers may be more supportive of rate increases or may pressure local authorities to provide funds if they understand the circumstances.</w:t>
      </w:r>
    </w:p>
    <w:p w14:paraId="3EFC2CA3" w14:textId="77777777" w:rsidR="00951DA9" w:rsidRPr="00C83362" w:rsidRDefault="00951DA9" w:rsidP="00C83362">
      <w:pPr>
        <w:spacing w:line="259" w:lineRule="auto"/>
        <w:rPr>
          <w:rFonts w:ascii="Times New Roman" w:hAnsi="Times New Roman"/>
          <w:sz w:val="22"/>
          <w:szCs w:val="22"/>
          <w:lang w:val="en-CA"/>
        </w:rPr>
      </w:pPr>
    </w:p>
    <w:p w14:paraId="72D25672" w14:textId="77777777" w:rsidR="00951DA9" w:rsidRPr="00C83362" w:rsidRDefault="00951DA9" w:rsidP="00C83362">
      <w:pPr>
        <w:spacing w:line="259" w:lineRule="auto"/>
        <w:rPr>
          <w:rFonts w:ascii="Times New Roman" w:hAnsi="Times New Roman"/>
          <w:b/>
          <w:sz w:val="22"/>
          <w:szCs w:val="22"/>
          <w:lang w:val="en-CA"/>
        </w:rPr>
      </w:pPr>
      <w:r w:rsidRPr="00C83362">
        <w:rPr>
          <w:rFonts w:ascii="Times New Roman" w:hAnsi="Times New Roman"/>
          <w:b/>
          <w:sz w:val="22"/>
          <w:szCs w:val="22"/>
          <w:lang w:val="en-CA"/>
        </w:rPr>
        <w:t>Corrective Action</w:t>
      </w:r>
      <w:r w:rsidRPr="00C83362">
        <w:rPr>
          <w:rFonts w:ascii="Times New Roman" w:hAnsi="Times New Roman"/>
          <w:sz w:val="22"/>
          <w:szCs w:val="22"/>
        </w:rPr>
        <w:t xml:space="preserve"> </w:t>
      </w:r>
    </w:p>
    <w:p w14:paraId="0A4B5A83" w14:textId="77777777" w:rsidR="00951DA9" w:rsidRPr="00C83362" w:rsidRDefault="00951DA9" w:rsidP="00C83362">
      <w:pPr>
        <w:spacing w:line="259" w:lineRule="auto"/>
        <w:rPr>
          <w:rFonts w:ascii="Times New Roman" w:hAnsi="Times New Roman"/>
          <w:sz w:val="22"/>
          <w:szCs w:val="22"/>
          <w:lang w:val="en-CA"/>
        </w:rPr>
      </w:pPr>
      <w:r w:rsidRPr="00C83362">
        <w:rPr>
          <w:rFonts w:ascii="Times New Roman" w:hAnsi="Times New Roman"/>
          <w:sz w:val="22"/>
          <w:szCs w:val="22"/>
          <w:lang w:val="en-CA"/>
        </w:rPr>
        <w:t>In your notice, describe corrective actions you are taking.  You can use the following language, if appropriate, or develop your own</w:t>
      </w:r>
      <w:r w:rsidRPr="00C83362">
        <w:rPr>
          <w:rFonts w:ascii="Times New Roman" w:hAnsi="Times New Roman"/>
          <w:sz w:val="22"/>
          <w:szCs w:val="22"/>
        </w:rPr>
        <w:t xml:space="preserve"> text</w:t>
      </w:r>
      <w:r w:rsidRPr="00C83362">
        <w:rPr>
          <w:rFonts w:ascii="Times New Roman" w:hAnsi="Times New Roman"/>
          <w:sz w:val="22"/>
          <w:szCs w:val="22"/>
          <w:lang w:val="en-CA"/>
        </w:rPr>
        <w:t>:</w:t>
      </w:r>
    </w:p>
    <w:p w14:paraId="07DC1A40" w14:textId="77777777" w:rsidR="00951DA9" w:rsidRPr="00C83362" w:rsidRDefault="00951DA9" w:rsidP="00C83362">
      <w:pPr>
        <w:spacing w:line="259" w:lineRule="auto"/>
        <w:rPr>
          <w:rFonts w:ascii="Times New Roman" w:hAnsi="Times New Roman"/>
          <w:sz w:val="22"/>
          <w:szCs w:val="22"/>
          <w:lang w:val="en-CA"/>
        </w:rPr>
      </w:pPr>
    </w:p>
    <w:p w14:paraId="21E7C7BE" w14:textId="77777777" w:rsidR="00951DA9" w:rsidRPr="00C83362" w:rsidRDefault="00951DA9" w:rsidP="00C83362">
      <w:pPr>
        <w:numPr>
          <w:ilvl w:val="0"/>
          <w:numId w:val="19"/>
        </w:numPr>
        <w:autoSpaceDE w:val="0"/>
        <w:autoSpaceDN w:val="0"/>
        <w:adjustRightInd w:val="0"/>
        <w:spacing w:line="259" w:lineRule="auto"/>
        <w:rPr>
          <w:rFonts w:ascii="Times New Roman" w:hAnsi="Times New Roman"/>
          <w:sz w:val="22"/>
          <w:szCs w:val="22"/>
          <w:lang w:val="en-CA"/>
        </w:rPr>
      </w:pPr>
      <w:r w:rsidRPr="00C83362">
        <w:rPr>
          <w:rFonts w:ascii="Times New Roman" w:hAnsi="Times New Roman"/>
          <w:sz w:val="22"/>
          <w:szCs w:val="22"/>
          <w:lang w:val="en-CA"/>
        </w:rPr>
        <w:t>We conducted a lead public education program in [month, year].  You should have received a brochure explaining in more detail steps you can take to reduce exposure until corrosion control is in place.</w:t>
      </w:r>
    </w:p>
    <w:p w14:paraId="53E68A3B" w14:textId="77777777" w:rsidR="00951DA9" w:rsidRPr="00C83362" w:rsidRDefault="00951DA9" w:rsidP="00C83362">
      <w:pPr>
        <w:spacing w:line="259" w:lineRule="auto"/>
        <w:rPr>
          <w:rFonts w:ascii="Times New Roman" w:hAnsi="Times New Roman"/>
          <w:sz w:val="22"/>
          <w:szCs w:val="22"/>
          <w:lang w:val="en-CA"/>
        </w:rPr>
      </w:pPr>
    </w:p>
    <w:p w14:paraId="4E51DAD7" w14:textId="1F15BD58" w:rsidR="00951DA9" w:rsidRPr="00C83362" w:rsidRDefault="00951DA9" w:rsidP="00C83362">
      <w:pPr>
        <w:spacing w:line="259" w:lineRule="auto"/>
        <w:rPr>
          <w:rFonts w:ascii="Times New Roman" w:hAnsi="Times New Roman"/>
          <w:sz w:val="22"/>
          <w:szCs w:val="22"/>
          <w:lang w:val="en-CA"/>
        </w:rPr>
      </w:pPr>
      <w:r w:rsidRPr="00C83362">
        <w:rPr>
          <w:rFonts w:ascii="Times New Roman" w:hAnsi="Times New Roman"/>
          <w:sz w:val="22"/>
          <w:szCs w:val="22"/>
          <w:lang w:val="en-CA"/>
        </w:rPr>
        <w:t>If consumers ask for information on testing their water, you should have on hand the names of laboratories consumers can call. Tell consumers to call NSF International at 800</w:t>
      </w:r>
      <w:r w:rsidR="00F376E7">
        <w:rPr>
          <w:rFonts w:ascii="Times New Roman" w:hAnsi="Times New Roman"/>
          <w:sz w:val="22"/>
          <w:szCs w:val="22"/>
          <w:lang w:val="en-CA"/>
        </w:rPr>
        <w:t>-</w:t>
      </w:r>
      <w:r w:rsidRPr="00C83362">
        <w:rPr>
          <w:rFonts w:ascii="Times New Roman" w:hAnsi="Times New Roman"/>
          <w:sz w:val="22"/>
          <w:szCs w:val="22"/>
          <w:lang w:val="en-CA"/>
        </w:rPr>
        <w:t>NSF-8010 or the Water Quality Association at 800</w:t>
      </w:r>
      <w:r w:rsidR="00F376E7">
        <w:rPr>
          <w:rFonts w:ascii="Times New Roman" w:hAnsi="Times New Roman"/>
          <w:sz w:val="22"/>
          <w:szCs w:val="22"/>
          <w:lang w:val="en-CA"/>
        </w:rPr>
        <w:t>-</w:t>
      </w:r>
      <w:r w:rsidRPr="00C83362">
        <w:rPr>
          <w:rFonts w:ascii="Times New Roman" w:hAnsi="Times New Roman"/>
          <w:sz w:val="22"/>
          <w:szCs w:val="22"/>
          <w:lang w:val="en-CA"/>
        </w:rPr>
        <w:t xml:space="preserve">749-0234 for information on appropriate filters.  For more information on lead, have consumers </w:t>
      </w:r>
      <w:r w:rsidR="00BE18F7" w:rsidRPr="002E676D">
        <w:rPr>
          <w:rFonts w:ascii="Times New Roman" w:eastAsia="Times New Roman" w:hAnsi="Times New Roman"/>
          <w:snapToGrid w:val="0"/>
          <w:sz w:val="22"/>
          <w:szCs w:val="22"/>
        </w:rPr>
        <w:t>email the EPA at </w:t>
      </w:r>
      <w:hyperlink r:id="rId10" w:tooltip="mailto:safewater@epa.gov" w:history="1">
        <w:r w:rsidR="00BE18F7" w:rsidRPr="002E676D">
          <w:rPr>
            <w:rStyle w:val="Hyperlink"/>
            <w:rFonts w:ascii="Times New Roman" w:eastAsia="Times New Roman" w:hAnsi="Times New Roman"/>
            <w:snapToGrid w:val="0"/>
            <w:sz w:val="22"/>
            <w:szCs w:val="22"/>
          </w:rPr>
          <w:t>safewater@epa.gov</w:t>
        </w:r>
      </w:hyperlink>
      <w:r w:rsidR="00BE18F7">
        <w:rPr>
          <w:rFonts w:ascii="Times New Roman" w:eastAsia="Times New Roman" w:hAnsi="Times New Roman"/>
          <w:snapToGrid w:val="0"/>
          <w:sz w:val="22"/>
          <w:szCs w:val="22"/>
        </w:rPr>
        <w:t xml:space="preserve"> </w:t>
      </w:r>
      <w:r w:rsidRPr="00C83362">
        <w:rPr>
          <w:rFonts w:ascii="Times New Roman" w:hAnsi="Times New Roman"/>
          <w:sz w:val="22"/>
          <w:szCs w:val="22"/>
          <w:lang w:val="en-CA"/>
        </w:rPr>
        <w:t>or</w:t>
      </w:r>
      <w:r w:rsidR="00BE18F7">
        <w:rPr>
          <w:rFonts w:ascii="Times New Roman" w:hAnsi="Times New Roman"/>
          <w:sz w:val="22"/>
          <w:szCs w:val="22"/>
          <w:lang w:val="en-CA"/>
        </w:rPr>
        <w:t xml:space="preserve"> call</w:t>
      </w:r>
      <w:r w:rsidRPr="00C83362">
        <w:rPr>
          <w:rFonts w:ascii="Times New Roman" w:hAnsi="Times New Roman"/>
          <w:sz w:val="22"/>
          <w:szCs w:val="22"/>
          <w:lang w:val="en-CA"/>
        </w:rPr>
        <w:t xml:space="preserve"> the National Lead Information Center Hotline </w:t>
      </w:r>
      <w:r w:rsidR="00BE18F7">
        <w:rPr>
          <w:rFonts w:ascii="Times New Roman" w:hAnsi="Times New Roman"/>
          <w:sz w:val="22"/>
          <w:szCs w:val="22"/>
          <w:lang w:val="en-CA"/>
        </w:rPr>
        <w:t xml:space="preserve">at </w:t>
      </w:r>
      <w:r w:rsidRPr="00C83362">
        <w:rPr>
          <w:rFonts w:ascii="Times New Roman" w:hAnsi="Times New Roman"/>
          <w:sz w:val="22"/>
          <w:szCs w:val="22"/>
          <w:lang w:val="en-CA"/>
        </w:rPr>
        <w:t>800</w:t>
      </w:r>
      <w:r w:rsidR="00F376E7">
        <w:rPr>
          <w:rFonts w:ascii="Times New Roman" w:hAnsi="Times New Roman"/>
          <w:sz w:val="22"/>
          <w:szCs w:val="22"/>
          <w:lang w:val="en-CA"/>
        </w:rPr>
        <w:t>-</w:t>
      </w:r>
      <w:r w:rsidRPr="00C83362">
        <w:rPr>
          <w:rFonts w:ascii="Times New Roman" w:hAnsi="Times New Roman"/>
          <w:sz w:val="22"/>
          <w:szCs w:val="22"/>
          <w:lang w:val="en-CA"/>
        </w:rPr>
        <w:t>LEAD-FYI.</w:t>
      </w:r>
    </w:p>
    <w:p w14:paraId="3545490A" w14:textId="77777777" w:rsidR="00951DA9" w:rsidRPr="00C83362" w:rsidRDefault="00951DA9" w:rsidP="00C83362">
      <w:pPr>
        <w:spacing w:line="259" w:lineRule="auto"/>
        <w:rPr>
          <w:rFonts w:ascii="Times New Roman" w:hAnsi="Times New Roman"/>
          <w:sz w:val="22"/>
          <w:szCs w:val="22"/>
          <w:lang w:val="en-CA"/>
        </w:rPr>
      </w:pPr>
    </w:p>
    <w:p w14:paraId="3E0FE3CB" w14:textId="77777777" w:rsidR="00951DA9" w:rsidRPr="00C83362" w:rsidRDefault="00951DA9" w:rsidP="00C83362">
      <w:pPr>
        <w:spacing w:line="259" w:lineRule="auto"/>
        <w:rPr>
          <w:rFonts w:ascii="Times New Roman" w:hAnsi="Times New Roman"/>
          <w:b/>
          <w:sz w:val="22"/>
          <w:szCs w:val="22"/>
          <w:lang w:val="en-CA"/>
        </w:rPr>
      </w:pPr>
      <w:r w:rsidRPr="00C83362">
        <w:rPr>
          <w:rFonts w:ascii="Times New Roman" w:hAnsi="Times New Roman"/>
          <w:b/>
          <w:sz w:val="22"/>
          <w:szCs w:val="22"/>
          <w:lang w:val="en-CA"/>
        </w:rPr>
        <w:t xml:space="preserve">After Issuing the </w:t>
      </w:r>
      <w:r w:rsidRPr="00C83362">
        <w:rPr>
          <w:rFonts w:ascii="Times New Roman" w:hAnsi="Times New Roman"/>
          <w:b/>
          <w:sz w:val="22"/>
          <w:szCs w:val="22"/>
        </w:rPr>
        <w:t>Notice</w:t>
      </w:r>
    </w:p>
    <w:p w14:paraId="02A2B073" w14:textId="03507EA2" w:rsidR="00951DA9" w:rsidRPr="00C83362" w:rsidRDefault="00951DA9" w:rsidP="00C83362">
      <w:pPr>
        <w:spacing w:line="259" w:lineRule="auto"/>
        <w:rPr>
          <w:rFonts w:ascii="Times New Roman" w:hAnsi="Times New Roman"/>
          <w:sz w:val="22"/>
          <w:szCs w:val="22"/>
        </w:rPr>
      </w:pPr>
      <w:r w:rsidRPr="00C83362">
        <w:rPr>
          <w:rFonts w:ascii="Times New Roman" w:hAnsi="Times New Roman"/>
          <w:sz w:val="22"/>
          <w:szCs w:val="22"/>
          <w:lang w:val="en-CA"/>
        </w:rPr>
        <w:t>Make sure to send your reginal MassDEP office and your local board of health a copy of each type of notice and a certification that you have met the public notice requirements within ten days after you issued the notice</w:t>
      </w:r>
      <w:r w:rsidR="00F376E7">
        <w:rPr>
          <w:rFonts w:ascii="Times New Roman" w:hAnsi="Times New Roman"/>
          <w:sz w:val="22"/>
          <w:szCs w:val="22"/>
          <w:lang w:val="en-CA"/>
        </w:rPr>
        <w:t xml:space="preserve"> </w:t>
      </w:r>
      <w:r w:rsidRPr="00C83362">
        <w:rPr>
          <w:rFonts w:ascii="Times New Roman" w:hAnsi="Times New Roman"/>
          <w:sz w:val="22"/>
          <w:szCs w:val="22"/>
          <w:lang w:val="en-CA"/>
        </w:rPr>
        <w:t>(310 CMR 22.15(3)(b).</w:t>
      </w:r>
    </w:p>
    <w:p w14:paraId="3657ED1E" w14:textId="77777777" w:rsidR="00951DA9" w:rsidRPr="00C83362" w:rsidRDefault="00951DA9" w:rsidP="00C83362">
      <w:pPr>
        <w:spacing w:line="259" w:lineRule="auto"/>
        <w:rPr>
          <w:rFonts w:ascii="Times New Roman" w:hAnsi="Times New Roman"/>
          <w:sz w:val="22"/>
          <w:szCs w:val="22"/>
        </w:rPr>
      </w:pPr>
    </w:p>
    <w:p w14:paraId="66305A5C" w14:textId="77777777" w:rsidR="00951DA9" w:rsidRPr="00C83362" w:rsidRDefault="00951DA9" w:rsidP="00C83362">
      <w:pPr>
        <w:spacing w:line="259" w:lineRule="auto"/>
        <w:rPr>
          <w:rFonts w:ascii="Times New Roman" w:hAnsi="Times New Roman"/>
          <w:sz w:val="22"/>
          <w:szCs w:val="22"/>
        </w:rPr>
      </w:pPr>
    </w:p>
    <w:p w14:paraId="52B82DCC" w14:textId="1F79BD4B" w:rsidR="009C045C" w:rsidRPr="00C83362" w:rsidRDefault="009C045C" w:rsidP="00C83362">
      <w:pPr>
        <w:spacing w:line="259" w:lineRule="auto"/>
        <w:rPr>
          <w:rFonts w:ascii="Times New Roman" w:hAnsi="Times New Roman"/>
          <w:b/>
          <w:color w:val="FFFFFF"/>
          <w:sz w:val="22"/>
          <w:szCs w:val="22"/>
        </w:rPr>
      </w:pPr>
    </w:p>
    <w:p w14:paraId="410238D0" w14:textId="77777777" w:rsidR="00B80B38" w:rsidRPr="00C83362" w:rsidRDefault="00B80B38" w:rsidP="00C83362">
      <w:pPr>
        <w:spacing w:line="259" w:lineRule="auto"/>
        <w:rPr>
          <w:rFonts w:ascii="Times New Roman" w:hAnsi="Times New Roman"/>
          <w:sz w:val="22"/>
          <w:szCs w:val="22"/>
        </w:rPr>
      </w:pPr>
    </w:p>
    <w:p w14:paraId="0D4A6738" w14:textId="77777777" w:rsidR="00B80B38" w:rsidRPr="00C83362" w:rsidRDefault="00B80B38" w:rsidP="00B71E4D">
      <w:pPr>
        <w:spacing w:line="276" w:lineRule="auto"/>
        <w:rPr>
          <w:rFonts w:ascii="Times New Roman" w:hAnsi="Times New Roman"/>
          <w:sz w:val="22"/>
          <w:szCs w:val="22"/>
        </w:rPr>
      </w:pPr>
    </w:p>
    <w:p w14:paraId="76C33BC6" w14:textId="51A9D5F6" w:rsidR="002C08F1" w:rsidRPr="009A1B3B" w:rsidRDefault="002C08F1" w:rsidP="002C08F1">
      <w:pPr>
        <w:spacing w:line="276" w:lineRule="auto"/>
        <w:rPr>
          <w:rFonts w:ascii="Times New Roman" w:eastAsia="Calibri" w:hAnsi="Times New Roman"/>
          <w:spacing w:val="-12"/>
          <w:sz w:val="22"/>
          <w:szCs w:val="22"/>
        </w:rPr>
        <w:sectPr w:rsidR="002C08F1" w:rsidRPr="009A1B3B">
          <w:footerReference w:type="default" r:id="rId11"/>
          <w:headerReference w:type="first" r:id="rId12"/>
          <w:footerReference w:type="first" r:id="rId13"/>
          <w:pgSz w:w="12240" w:h="15840"/>
          <w:pgMar w:top="1170" w:right="1080" w:bottom="720" w:left="3456" w:header="720" w:footer="518" w:gutter="0"/>
          <w:cols w:space="720"/>
          <w:titlePg/>
        </w:sectPr>
      </w:pPr>
    </w:p>
    <w:p w14:paraId="3AD90780" w14:textId="77777777" w:rsidR="00BB2816" w:rsidRPr="00FE0A8A" w:rsidRDefault="002C08F1" w:rsidP="00E46209">
      <w:pPr>
        <w:jc w:val="center"/>
        <w:rPr>
          <w:rFonts w:ascii="Calibri" w:hAnsi="Calibri" w:cs="Calibri"/>
          <w:b/>
          <w:color w:val="000000"/>
          <w:sz w:val="32"/>
        </w:rPr>
      </w:pPr>
      <w:r w:rsidRPr="00FE0A8A">
        <w:rPr>
          <w:rFonts w:ascii="Calibri" w:hAnsi="Calibri" w:cs="Calibri"/>
          <w:b/>
          <w:color w:val="000000"/>
          <w:sz w:val="32"/>
        </w:rPr>
        <w:lastRenderedPageBreak/>
        <w:t>Important Information about Your Drinking Water</w:t>
      </w:r>
    </w:p>
    <w:p w14:paraId="33019AFC" w14:textId="77777777" w:rsidR="00BB2816" w:rsidRPr="00E85501" w:rsidRDefault="00BB2816" w:rsidP="001069F3">
      <w:pPr>
        <w:jc w:val="center"/>
        <w:rPr>
          <w:b/>
          <w:color w:val="000000"/>
          <w:sz w:val="32"/>
        </w:rPr>
      </w:pPr>
    </w:p>
    <w:p w14:paraId="291E1ACE" w14:textId="77777777" w:rsidR="00F93660" w:rsidRPr="00397542" w:rsidRDefault="00F93660" w:rsidP="00F93660">
      <w:pPr>
        <w:jc w:val="center"/>
        <w:rPr>
          <w:rFonts w:ascii="Times New Roman" w:hAnsi="Times New Roman"/>
          <w:b/>
          <w:sz w:val="22"/>
          <w:szCs w:val="22"/>
          <w:lang w:val="en-CA"/>
        </w:rPr>
      </w:pPr>
      <w:r w:rsidRPr="00397542">
        <w:rPr>
          <w:rFonts w:ascii="Times New Roman" w:hAnsi="Times New Roman"/>
          <w:b/>
          <w:sz w:val="22"/>
          <w:szCs w:val="22"/>
          <w:lang w:val="en-CA"/>
        </w:rPr>
        <w:t>[</w:t>
      </w:r>
      <w:r w:rsidRPr="00397542">
        <w:rPr>
          <w:rFonts w:ascii="Times New Roman" w:hAnsi="Times New Roman"/>
          <w:b/>
          <w:sz w:val="22"/>
          <w:szCs w:val="22"/>
          <w:highlight w:val="yellow"/>
          <w:lang w:val="en-CA"/>
        </w:rPr>
        <w:t>System</w:t>
      </w:r>
      <w:r w:rsidRPr="00397542">
        <w:rPr>
          <w:rFonts w:ascii="Times New Roman" w:hAnsi="Times New Roman"/>
          <w:b/>
          <w:sz w:val="22"/>
          <w:szCs w:val="22"/>
          <w:lang w:val="en-CA"/>
        </w:rPr>
        <w:t xml:space="preserve">] Water Contains High Levels of Lead </w:t>
      </w:r>
      <w:r w:rsidRPr="00397542">
        <w:rPr>
          <w:rFonts w:ascii="Times New Roman" w:hAnsi="Times New Roman"/>
          <w:b/>
          <w:sz w:val="22"/>
          <w:szCs w:val="22"/>
          <w:highlight w:val="yellow"/>
          <w:lang w:val="en-CA"/>
        </w:rPr>
        <w:t>[and/or Copper]</w:t>
      </w:r>
    </w:p>
    <w:p w14:paraId="02F70969" w14:textId="77777777" w:rsidR="00F93660" w:rsidRPr="00397542" w:rsidRDefault="00F93660" w:rsidP="00F93660">
      <w:pPr>
        <w:rPr>
          <w:rFonts w:ascii="Times New Roman" w:hAnsi="Times New Roman"/>
          <w:b/>
          <w:sz w:val="22"/>
          <w:szCs w:val="22"/>
          <w:lang w:val="en-CA"/>
        </w:rPr>
      </w:pPr>
    </w:p>
    <w:p w14:paraId="5A30B9F0" w14:textId="77777777" w:rsidR="00F93660" w:rsidRPr="00397542" w:rsidRDefault="00F93660" w:rsidP="00F93660">
      <w:pPr>
        <w:rPr>
          <w:rFonts w:ascii="Times New Roman" w:hAnsi="Times New Roman"/>
          <w:sz w:val="22"/>
          <w:szCs w:val="22"/>
          <w:lang w:val="en-CA"/>
        </w:rPr>
      </w:pPr>
      <w:r w:rsidRPr="00397542">
        <w:rPr>
          <w:rFonts w:ascii="Times New Roman" w:hAnsi="Times New Roman"/>
          <w:sz w:val="22"/>
          <w:szCs w:val="22"/>
          <w:lang w:val="en-CA"/>
        </w:rPr>
        <w:t xml:space="preserve">Our water system recently violated a drinking water </w:t>
      </w:r>
      <w:r w:rsidRPr="00397542">
        <w:rPr>
          <w:rFonts w:ascii="Times New Roman" w:hAnsi="Times New Roman"/>
          <w:sz w:val="22"/>
          <w:szCs w:val="22"/>
        </w:rPr>
        <w:t>requirement.</w:t>
      </w:r>
      <w:r w:rsidRPr="00397542">
        <w:rPr>
          <w:rFonts w:ascii="Times New Roman" w:hAnsi="Times New Roman"/>
          <w:sz w:val="22"/>
          <w:szCs w:val="22"/>
          <w:lang w:val="en-CA"/>
        </w:rPr>
        <w:t xml:space="preserve"> Even though this is not an emergency, as our customers, you have a right to know what happened, what you should do, and what we (</w:t>
      </w:r>
      <w:r w:rsidRPr="00397542">
        <w:rPr>
          <w:rFonts w:ascii="Times New Roman" w:hAnsi="Times New Roman"/>
          <w:sz w:val="22"/>
          <w:szCs w:val="22"/>
          <w:highlight w:val="yellow"/>
          <w:lang w:val="en-CA"/>
        </w:rPr>
        <w:t>did or are doing</w:t>
      </w:r>
      <w:r w:rsidRPr="00397542">
        <w:rPr>
          <w:rFonts w:ascii="Times New Roman" w:hAnsi="Times New Roman"/>
          <w:sz w:val="22"/>
          <w:szCs w:val="22"/>
          <w:lang w:val="en-CA"/>
        </w:rPr>
        <w:t>) to correct this situation.</w:t>
      </w:r>
    </w:p>
    <w:p w14:paraId="1A5A2042" w14:textId="77777777" w:rsidR="00F93660" w:rsidRPr="00397542" w:rsidRDefault="00F93660" w:rsidP="00F93660">
      <w:pPr>
        <w:rPr>
          <w:rFonts w:ascii="Times New Roman" w:hAnsi="Times New Roman"/>
          <w:sz w:val="22"/>
          <w:szCs w:val="22"/>
          <w:lang w:val="en-CA"/>
        </w:rPr>
      </w:pPr>
    </w:p>
    <w:p w14:paraId="0E9435F5" w14:textId="577F8581" w:rsidR="00F93660" w:rsidRPr="00397542" w:rsidRDefault="00F93660" w:rsidP="00F93660">
      <w:pPr>
        <w:rPr>
          <w:rFonts w:ascii="Times New Roman" w:hAnsi="Times New Roman"/>
          <w:sz w:val="22"/>
          <w:szCs w:val="22"/>
          <w:lang w:val="en-CA"/>
        </w:rPr>
      </w:pPr>
      <w:r w:rsidRPr="00397542">
        <w:rPr>
          <w:rFonts w:ascii="Times New Roman" w:hAnsi="Times New Roman"/>
          <w:sz w:val="22"/>
          <w:szCs w:val="22"/>
          <w:lang w:val="en-CA"/>
        </w:rPr>
        <w:t xml:space="preserve">We routinely sample water at </w:t>
      </w:r>
      <w:r w:rsidRPr="00397542">
        <w:rPr>
          <w:rFonts w:ascii="Times New Roman" w:hAnsi="Times New Roman"/>
          <w:sz w:val="22"/>
          <w:szCs w:val="22"/>
        </w:rPr>
        <w:t>consumers’</w:t>
      </w:r>
      <w:r w:rsidRPr="00397542">
        <w:rPr>
          <w:rFonts w:ascii="Times New Roman" w:hAnsi="Times New Roman"/>
          <w:sz w:val="22"/>
          <w:szCs w:val="22"/>
          <w:lang w:val="en-CA"/>
        </w:rPr>
        <w:t xml:space="preserve"> taps for lead</w:t>
      </w:r>
      <w:r w:rsidR="00F376E7">
        <w:rPr>
          <w:rFonts w:ascii="Times New Roman" w:hAnsi="Times New Roman"/>
          <w:sz w:val="22"/>
          <w:szCs w:val="22"/>
          <w:lang w:val="en-CA"/>
        </w:rPr>
        <w:t xml:space="preserve"> </w:t>
      </w:r>
      <w:r w:rsidRPr="00397542">
        <w:rPr>
          <w:rFonts w:ascii="Times New Roman" w:hAnsi="Times New Roman"/>
          <w:sz w:val="22"/>
          <w:szCs w:val="22"/>
          <w:highlight w:val="yellow"/>
          <w:lang w:val="en-CA"/>
        </w:rPr>
        <w:t>[and/or copper</w:t>
      </w:r>
      <w:r w:rsidRPr="00397542">
        <w:rPr>
          <w:rFonts w:ascii="Times New Roman" w:hAnsi="Times New Roman"/>
          <w:sz w:val="22"/>
          <w:szCs w:val="22"/>
          <w:lang w:val="en-CA"/>
        </w:rPr>
        <w:t>].  The tests show lead [</w:t>
      </w:r>
      <w:r w:rsidRPr="00397542">
        <w:rPr>
          <w:rFonts w:ascii="Times New Roman" w:hAnsi="Times New Roman"/>
          <w:sz w:val="22"/>
          <w:szCs w:val="22"/>
          <w:highlight w:val="yellow"/>
          <w:lang w:val="en-CA"/>
        </w:rPr>
        <w:t>and/or copper]</w:t>
      </w:r>
      <w:r w:rsidRPr="00397542">
        <w:rPr>
          <w:rFonts w:ascii="Times New Roman" w:hAnsi="Times New Roman"/>
          <w:sz w:val="22"/>
          <w:szCs w:val="22"/>
          <w:lang w:val="en-CA"/>
        </w:rPr>
        <w:t xml:space="preserve"> levels in the water above the limit, or </w:t>
      </w:r>
      <w:r w:rsidRPr="00397542">
        <w:rPr>
          <w:rFonts w:ascii="Times New Roman" w:hAnsi="Times New Roman"/>
          <w:sz w:val="22"/>
          <w:szCs w:val="22"/>
        </w:rPr>
        <w:t>“</w:t>
      </w:r>
      <w:r w:rsidRPr="00397542">
        <w:rPr>
          <w:rFonts w:ascii="Times New Roman" w:hAnsi="Times New Roman"/>
          <w:sz w:val="22"/>
          <w:szCs w:val="22"/>
          <w:lang w:val="en-CA"/>
        </w:rPr>
        <w:t>action level</w:t>
      </w:r>
      <w:r w:rsidRPr="00397542">
        <w:rPr>
          <w:rFonts w:ascii="Times New Roman" w:hAnsi="Times New Roman"/>
          <w:sz w:val="22"/>
          <w:szCs w:val="22"/>
        </w:rPr>
        <w:t>,”</w:t>
      </w:r>
      <w:r w:rsidRPr="00397542">
        <w:rPr>
          <w:rFonts w:ascii="Times New Roman" w:hAnsi="Times New Roman"/>
          <w:sz w:val="22"/>
          <w:szCs w:val="22"/>
          <w:lang w:val="en-CA"/>
        </w:rPr>
        <w:t xml:space="preserve"> so we are required to install corrosion control treatment. This treatment helps prevent lead [</w:t>
      </w:r>
      <w:r w:rsidRPr="00397542">
        <w:rPr>
          <w:rFonts w:ascii="Times New Roman" w:hAnsi="Times New Roman"/>
          <w:sz w:val="22"/>
          <w:szCs w:val="22"/>
          <w:highlight w:val="yellow"/>
          <w:lang w:val="en-CA"/>
        </w:rPr>
        <w:t>and/or copper</w:t>
      </w:r>
      <w:r w:rsidRPr="00397542">
        <w:rPr>
          <w:rFonts w:ascii="Times New Roman" w:hAnsi="Times New Roman"/>
          <w:sz w:val="22"/>
          <w:szCs w:val="22"/>
          <w:lang w:val="en-CA"/>
        </w:rPr>
        <w:t>] in the pipes from dissolving into the water.  Corrosion control should have been installed by [</w:t>
      </w:r>
      <w:r w:rsidRPr="00397542">
        <w:rPr>
          <w:rFonts w:ascii="Times New Roman" w:hAnsi="Times New Roman"/>
          <w:sz w:val="22"/>
          <w:szCs w:val="22"/>
          <w:highlight w:val="yellow"/>
          <w:lang w:val="en-CA"/>
        </w:rPr>
        <w:t>give date</w:t>
      </w:r>
      <w:r w:rsidRPr="00397542">
        <w:rPr>
          <w:rFonts w:ascii="Times New Roman" w:hAnsi="Times New Roman"/>
          <w:sz w:val="22"/>
          <w:szCs w:val="22"/>
          <w:lang w:val="en-CA"/>
        </w:rPr>
        <w:t>], but installation is incomplete.</w:t>
      </w:r>
    </w:p>
    <w:p w14:paraId="66E6B166" w14:textId="77777777" w:rsidR="00F93660" w:rsidRPr="00397542" w:rsidRDefault="00F93660" w:rsidP="00F93660">
      <w:pPr>
        <w:rPr>
          <w:rFonts w:ascii="Times New Roman" w:hAnsi="Times New Roman"/>
          <w:sz w:val="22"/>
          <w:szCs w:val="22"/>
          <w:lang w:val="en-CA"/>
        </w:rPr>
      </w:pPr>
      <w:r w:rsidRPr="00397542">
        <w:rPr>
          <w:rFonts w:ascii="Times New Roman" w:hAnsi="Times New Roman"/>
          <w:sz w:val="22"/>
          <w:szCs w:val="22"/>
          <w:lang w:val="en-CA"/>
        </w:rPr>
        <w:tab/>
      </w:r>
    </w:p>
    <w:p w14:paraId="3B307524" w14:textId="77777777" w:rsidR="00F93660" w:rsidRPr="00397542" w:rsidRDefault="00F93660" w:rsidP="00F93660">
      <w:pPr>
        <w:spacing w:after="60"/>
        <w:rPr>
          <w:rFonts w:ascii="Times New Roman" w:hAnsi="Times New Roman"/>
          <w:b/>
          <w:sz w:val="22"/>
          <w:szCs w:val="22"/>
          <w:lang w:val="en-CA"/>
        </w:rPr>
      </w:pPr>
      <w:r w:rsidRPr="00397542">
        <w:rPr>
          <w:rFonts w:ascii="Times New Roman" w:hAnsi="Times New Roman"/>
          <w:b/>
          <w:sz w:val="22"/>
          <w:szCs w:val="22"/>
          <w:lang w:val="en-CA"/>
        </w:rPr>
        <w:t>What should I do?</w:t>
      </w:r>
    </w:p>
    <w:p w14:paraId="4D0AACCF" w14:textId="77777777" w:rsidR="00F93660" w:rsidRPr="00397542" w:rsidRDefault="00F93660" w:rsidP="00F93660">
      <w:pPr>
        <w:rPr>
          <w:rFonts w:ascii="Times New Roman" w:hAnsi="Times New Roman"/>
          <w:sz w:val="22"/>
          <w:szCs w:val="22"/>
          <w:lang w:val="en-CA"/>
        </w:rPr>
      </w:pPr>
      <w:r w:rsidRPr="00397542">
        <w:rPr>
          <w:rFonts w:ascii="Times New Roman" w:hAnsi="Times New Roman"/>
          <w:sz w:val="22"/>
          <w:szCs w:val="22"/>
          <w:lang w:val="en-CA"/>
        </w:rPr>
        <w:t>Listed below are some steps you can take to reduce your exposure to lead:</w:t>
      </w:r>
    </w:p>
    <w:p w14:paraId="2D946D06" w14:textId="77777777" w:rsidR="00F93660" w:rsidRPr="00397542" w:rsidRDefault="00F93660" w:rsidP="00F93660">
      <w:pPr>
        <w:numPr>
          <w:ilvl w:val="0"/>
          <w:numId w:val="20"/>
        </w:numPr>
        <w:tabs>
          <w:tab w:val="num" w:pos="720"/>
        </w:tabs>
        <w:autoSpaceDE w:val="0"/>
        <w:autoSpaceDN w:val="0"/>
        <w:adjustRightInd w:val="0"/>
        <w:rPr>
          <w:rFonts w:ascii="Times New Roman" w:hAnsi="Times New Roman"/>
          <w:sz w:val="22"/>
          <w:szCs w:val="22"/>
          <w:lang w:val="en-CA"/>
        </w:rPr>
      </w:pPr>
      <w:r w:rsidRPr="00397542">
        <w:rPr>
          <w:rFonts w:ascii="Times New Roman" w:hAnsi="Times New Roman"/>
          <w:sz w:val="22"/>
          <w:szCs w:val="22"/>
          <w:lang w:val="en-CA"/>
        </w:rPr>
        <w:t>Call us at the number below to find out how to get your water tested for lead [and/or copper].</w:t>
      </w:r>
    </w:p>
    <w:p w14:paraId="32274145" w14:textId="77777777" w:rsidR="00F93660" w:rsidRPr="00397542" w:rsidRDefault="00F93660" w:rsidP="00F93660">
      <w:pPr>
        <w:numPr>
          <w:ilvl w:val="0"/>
          <w:numId w:val="20"/>
        </w:numPr>
        <w:tabs>
          <w:tab w:val="num" w:pos="720"/>
        </w:tabs>
        <w:autoSpaceDE w:val="0"/>
        <w:autoSpaceDN w:val="0"/>
        <w:adjustRightInd w:val="0"/>
        <w:rPr>
          <w:rFonts w:ascii="Times New Roman" w:hAnsi="Times New Roman"/>
          <w:sz w:val="22"/>
          <w:szCs w:val="22"/>
          <w:lang w:val="en-CA"/>
        </w:rPr>
      </w:pPr>
      <w:r w:rsidRPr="00397542">
        <w:rPr>
          <w:rFonts w:ascii="Times New Roman" w:hAnsi="Times New Roman"/>
          <w:sz w:val="22"/>
          <w:szCs w:val="22"/>
          <w:lang w:val="en-CA"/>
        </w:rPr>
        <w:t>Find out whether your pipes contain lead or lead solder.</w:t>
      </w:r>
    </w:p>
    <w:p w14:paraId="26FFAF7D" w14:textId="77777777" w:rsidR="00F93660" w:rsidRPr="00397542" w:rsidRDefault="00F93660" w:rsidP="00F93660">
      <w:pPr>
        <w:numPr>
          <w:ilvl w:val="0"/>
          <w:numId w:val="20"/>
        </w:numPr>
        <w:tabs>
          <w:tab w:val="num" w:pos="720"/>
        </w:tabs>
        <w:autoSpaceDE w:val="0"/>
        <w:autoSpaceDN w:val="0"/>
        <w:adjustRightInd w:val="0"/>
        <w:rPr>
          <w:rFonts w:ascii="Times New Roman" w:hAnsi="Times New Roman"/>
          <w:sz w:val="22"/>
          <w:szCs w:val="22"/>
          <w:lang w:val="en-CA"/>
        </w:rPr>
      </w:pPr>
      <w:r w:rsidRPr="00397542">
        <w:rPr>
          <w:rFonts w:ascii="Times New Roman" w:hAnsi="Times New Roman"/>
          <w:sz w:val="22"/>
          <w:szCs w:val="22"/>
          <w:lang w:val="en-CA"/>
        </w:rPr>
        <w:t>Run your water for 15-30 seconds or until it becomes cold before using it for drinking or cooking. This flushes any standing lead [</w:t>
      </w:r>
      <w:r w:rsidRPr="00397542">
        <w:rPr>
          <w:rFonts w:ascii="Times New Roman" w:hAnsi="Times New Roman"/>
          <w:sz w:val="22"/>
          <w:szCs w:val="22"/>
          <w:highlight w:val="yellow"/>
          <w:lang w:val="en-CA"/>
        </w:rPr>
        <w:t>and/or copper</w:t>
      </w:r>
      <w:r w:rsidRPr="00397542">
        <w:rPr>
          <w:rFonts w:ascii="Times New Roman" w:hAnsi="Times New Roman"/>
          <w:sz w:val="22"/>
          <w:szCs w:val="22"/>
          <w:lang w:val="en-CA"/>
        </w:rPr>
        <w:t>] from the pipes.</w:t>
      </w:r>
    </w:p>
    <w:p w14:paraId="39FC0376" w14:textId="77777777" w:rsidR="00F93660" w:rsidRPr="00397542" w:rsidRDefault="00F93660" w:rsidP="00F93660">
      <w:pPr>
        <w:numPr>
          <w:ilvl w:val="0"/>
          <w:numId w:val="20"/>
        </w:numPr>
        <w:tabs>
          <w:tab w:val="num" w:pos="720"/>
        </w:tabs>
        <w:autoSpaceDE w:val="0"/>
        <w:autoSpaceDN w:val="0"/>
        <w:adjustRightInd w:val="0"/>
        <w:rPr>
          <w:rFonts w:ascii="Times New Roman" w:hAnsi="Times New Roman"/>
          <w:sz w:val="22"/>
          <w:szCs w:val="22"/>
          <w:lang w:val="en-CA"/>
        </w:rPr>
      </w:pPr>
      <w:r w:rsidRPr="00397542">
        <w:rPr>
          <w:rFonts w:ascii="Times New Roman" w:hAnsi="Times New Roman"/>
          <w:sz w:val="22"/>
          <w:szCs w:val="22"/>
        </w:rPr>
        <w:t>Don’t</w:t>
      </w:r>
      <w:r w:rsidRPr="00397542">
        <w:rPr>
          <w:rFonts w:ascii="Times New Roman" w:hAnsi="Times New Roman"/>
          <w:sz w:val="22"/>
          <w:szCs w:val="22"/>
          <w:lang w:val="en-CA"/>
        </w:rPr>
        <w:t xml:space="preserve"> cook with or drink water from the hot water tap; lead [</w:t>
      </w:r>
      <w:r w:rsidRPr="00397542">
        <w:rPr>
          <w:rFonts w:ascii="Times New Roman" w:hAnsi="Times New Roman"/>
          <w:sz w:val="22"/>
          <w:szCs w:val="22"/>
          <w:highlight w:val="yellow"/>
          <w:lang w:val="en-CA"/>
        </w:rPr>
        <w:t>and/or copper</w:t>
      </w:r>
      <w:r w:rsidRPr="00397542">
        <w:rPr>
          <w:rFonts w:ascii="Times New Roman" w:hAnsi="Times New Roman"/>
          <w:sz w:val="22"/>
          <w:szCs w:val="22"/>
          <w:lang w:val="en-CA"/>
        </w:rPr>
        <w:t>] dissolves more easily into hot water.</w:t>
      </w:r>
    </w:p>
    <w:p w14:paraId="141D906D" w14:textId="77777777" w:rsidR="00F93660" w:rsidRPr="00397542" w:rsidRDefault="00F93660" w:rsidP="00F93660">
      <w:pPr>
        <w:numPr>
          <w:ilvl w:val="0"/>
          <w:numId w:val="20"/>
        </w:numPr>
        <w:tabs>
          <w:tab w:val="num" w:pos="720"/>
        </w:tabs>
        <w:autoSpaceDE w:val="0"/>
        <w:autoSpaceDN w:val="0"/>
        <w:adjustRightInd w:val="0"/>
        <w:rPr>
          <w:rFonts w:ascii="Times New Roman" w:hAnsi="Times New Roman"/>
          <w:sz w:val="22"/>
          <w:szCs w:val="22"/>
          <w:lang w:val="en-CA"/>
        </w:rPr>
      </w:pPr>
      <w:r w:rsidRPr="00397542">
        <w:rPr>
          <w:rFonts w:ascii="Times New Roman" w:hAnsi="Times New Roman"/>
          <w:b/>
          <w:sz w:val="22"/>
          <w:szCs w:val="22"/>
          <w:lang w:val="en-CA"/>
        </w:rPr>
        <w:t>Do not boil your water to remove lead [</w:t>
      </w:r>
      <w:r w:rsidRPr="00397542">
        <w:rPr>
          <w:rFonts w:ascii="Times New Roman" w:hAnsi="Times New Roman"/>
          <w:b/>
          <w:sz w:val="22"/>
          <w:szCs w:val="22"/>
          <w:highlight w:val="yellow"/>
          <w:lang w:val="en-CA"/>
        </w:rPr>
        <w:t>and/or copper</w:t>
      </w:r>
      <w:r w:rsidRPr="00397542">
        <w:rPr>
          <w:rFonts w:ascii="Times New Roman" w:hAnsi="Times New Roman"/>
          <w:b/>
          <w:sz w:val="22"/>
          <w:szCs w:val="22"/>
          <w:lang w:val="en-CA"/>
        </w:rPr>
        <w:t>].</w:t>
      </w:r>
      <w:r w:rsidRPr="00397542">
        <w:rPr>
          <w:rFonts w:ascii="Times New Roman" w:hAnsi="Times New Roman"/>
          <w:sz w:val="22"/>
          <w:szCs w:val="22"/>
          <w:lang w:val="en-CA"/>
        </w:rPr>
        <w:t xml:space="preserve"> Excessive boiling water makes the lead [</w:t>
      </w:r>
      <w:r w:rsidRPr="00397542">
        <w:rPr>
          <w:rFonts w:ascii="Times New Roman" w:hAnsi="Times New Roman"/>
          <w:sz w:val="22"/>
          <w:szCs w:val="22"/>
          <w:highlight w:val="yellow"/>
          <w:lang w:val="en-CA"/>
        </w:rPr>
        <w:t>and/or copper</w:t>
      </w:r>
      <w:r w:rsidRPr="00397542">
        <w:rPr>
          <w:rFonts w:ascii="Times New Roman" w:hAnsi="Times New Roman"/>
          <w:sz w:val="22"/>
          <w:szCs w:val="22"/>
          <w:lang w:val="en-CA"/>
        </w:rPr>
        <w:t>] more concentrated – the lead [</w:t>
      </w:r>
      <w:r w:rsidRPr="00397542">
        <w:rPr>
          <w:rFonts w:ascii="Times New Roman" w:hAnsi="Times New Roman"/>
          <w:sz w:val="22"/>
          <w:szCs w:val="22"/>
          <w:highlight w:val="yellow"/>
          <w:lang w:val="en-CA"/>
        </w:rPr>
        <w:t>and or copper</w:t>
      </w:r>
      <w:r w:rsidRPr="00397542">
        <w:rPr>
          <w:rFonts w:ascii="Times New Roman" w:hAnsi="Times New Roman"/>
          <w:sz w:val="22"/>
          <w:szCs w:val="22"/>
          <w:lang w:val="en-CA"/>
        </w:rPr>
        <w:t>] remains when the water evaporates.</w:t>
      </w:r>
    </w:p>
    <w:p w14:paraId="4D3A4ECF" w14:textId="77777777" w:rsidR="00F93660" w:rsidRPr="00397542" w:rsidRDefault="00F93660" w:rsidP="00F93660">
      <w:pPr>
        <w:rPr>
          <w:rFonts w:ascii="Times New Roman" w:hAnsi="Times New Roman"/>
          <w:sz w:val="22"/>
          <w:szCs w:val="22"/>
          <w:lang w:val="en-CA"/>
        </w:rPr>
      </w:pPr>
    </w:p>
    <w:p w14:paraId="50EE314B" w14:textId="77777777" w:rsidR="00F93660" w:rsidRPr="00397542" w:rsidRDefault="00F93660" w:rsidP="00F93660">
      <w:pPr>
        <w:spacing w:after="60"/>
        <w:rPr>
          <w:rFonts w:ascii="Times New Roman" w:hAnsi="Times New Roman"/>
          <w:b/>
          <w:sz w:val="22"/>
          <w:szCs w:val="22"/>
          <w:lang w:val="en-CA"/>
        </w:rPr>
      </w:pPr>
      <w:r w:rsidRPr="00397542">
        <w:rPr>
          <w:rFonts w:ascii="Times New Roman" w:hAnsi="Times New Roman"/>
          <w:b/>
          <w:sz w:val="22"/>
          <w:szCs w:val="22"/>
          <w:lang w:val="en-CA"/>
        </w:rPr>
        <w:t>What does this mean?</w:t>
      </w:r>
    </w:p>
    <w:p w14:paraId="5CE5D8C5" w14:textId="77777777" w:rsidR="00F93660" w:rsidRPr="00397542" w:rsidRDefault="00F93660" w:rsidP="00F93660">
      <w:pPr>
        <w:rPr>
          <w:rFonts w:ascii="Times New Roman" w:hAnsi="Times New Roman"/>
          <w:sz w:val="22"/>
          <w:szCs w:val="22"/>
          <w:lang w:val="en-CA"/>
        </w:rPr>
      </w:pPr>
      <w:r w:rsidRPr="00397542">
        <w:rPr>
          <w:rFonts w:ascii="Times New Roman" w:hAnsi="Times New Roman"/>
          <w:sz w:val="22"/>
          <w:szCs w:val="22"/>
          <w:lang w:val="en-CA"/>
        </w:rPr>
        <w:t xml:space="preserve">This is not an emergency. If it had been, you would have been notified </w:t>
      </w:r>
      <w:r w:rsidRPr="00397542">
        <w:rPr>
          <w:rFonts w:ascii="Times New Roman" w:hAnsi="Times New Roman"/>
          <w:b/>
          <w:bCs/>
          <w:sz w:val="22"/>
          <w:szCs w:val="22"/>
        </w:rPr>
        <w:t>within 24 hours.</w:t>
      </w:r>
      <w:r w:rsidRPr="00397542">
        <w:rPr>
          <w:rFonts w:ascii="Times New Roman" w:hAnsi="Times New Roman"/>
          <w:sz w:val="22"/>
          <w:szCs w:val="22"/>
          <w:lang w:val="en-CA"/>
        </w:rPr>
        <w:t xml:space="preserve">  Typically, lead enters water supplies by leaching from lead or brass pipes and plumbing components.  New lead pipes and plumbing components containing lead are no longer allowed for this reason</w:t>
      </w:r>
      <w:r w:rsidRPr="00397542">
        <w:rPr>
          <w:rFonts w:ascii="Times New Roman" w:hAnsi="Times New Roman"/>
          <w:b/>
          <w:bCs/>
          <w:sz w:val="22"/>
          <w:szCs w:val="22"/>
        </w:rPr>
        <w:t xml:space="preserve">.  </w:t>
      </w:r>
      <w:r w:rsidRPr="00397542">
        <w:rPr>
          <w:rFonts w:ascii="Times New Roman" w:hAnsi="Times New Roman"/>
          <w:bCs/>
          <w:sz w:val="22"/>
          <w:szCs w:val="22"/>
        </w:rPr>
        <w:t>However</w:t>
      </w:r>
      <w:r w:rsidRPr="00397542">
        <w:rPr>
          <w:rFonts w:ascii="Times New Roman" w:hAnsi="Times New Roman"/>
          <w:sz w:val="22"/>
          <w:szCs w:val="22"/>
          <w:lang w:val="en-CA"/>
        </w:rPr>
        <w:t>, many older homes may contain lead pipes. Your water is more likely to contain high lead levels if water pipes in or leading to your home are made of lead or contain lead solder.</w:t>
      </w:r>
    </w:p>
    <w:p w14:paraId="78B9E530" w14:textId="77777777" w:rsidR="00F93660" w:rsidRPr="00397542" w:rsidRDefault="00F93660" w:rsidP="00F93660">
      <w:pPr>
        <w:rPr>
          <w:rFonts w:ascii="Times New Roman" w:hAnsi="Times New Roman"/>
          <w:b/>
          <w:bCs/>
          <w:i/>
          <w:iCs/>
          <w:sz w:val="22"/>
          <w:szCs w:val="22"/>
        </w:rPr>
      </w:pPr>
    </w:p>
    <w:p w14:paraId="773C4A74" w14:textId="77777777" w:rsidR="00920C11" w:rsidRPr="00920C11" w:rsidRDefault="00920C11" w:rsidP="00920C11">
      <w:pPr>
        <w:spacing w:after="160"/>
        <w:rPr>
          <w:rFonts w:cs="Calibri"/>
          <w:i/>
          <w:iCs/>
          <w:sz w:val="22"/>
          <w:szCs w:val="22"/>
        </w:rPr>
      </w:pPr>
      <w:r w:rsidRPr="00920C11">
        <w:rPr>
          <w:rFonts w:cs="Calibri"/>
          <w:i/>
          <w:iCs/>
          <w:sz w:val="22"/>
          <w:szCs w:val="22"/>
        </w:rPr>
        <w:t xml:space="preserve">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w:t>
      </w:r>
      <w:proofErr w:type="gramStart"/>
      <w:r w:rsidRPr="00920C11">
        <w:rPr>
          <w:rFonts w:cs="Calibri"/>
          <w:i/>
          <w:iCs/>
          <w:sz w:val="22"/>
          <w:szCs w:val="22"/>
        </w:rPr>
        <w:t>persons</w:t>
      </w:r>
      <w:proofErr w:type="gramEnd"/>
      <w:r w:rsidRPr="00920C11">
        <w:rPr>
          <w:rFonts w:cs="Calibri"/>
          <w:i/>
          <w:iCs/>
          <w:sz w:val="22"/>
          <w:szCs w:val="22"/>
        </w:rPr>
        <w:t xml:space="preserve">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14:paraId="54FA9190" w14:textId="77777777" w:rsidR="00F93660" w:rsidRPr="00397542" w:rsidRDefault="00F93660" w:rsidP="00F93660">
      <w:pPr>
        <w:rPr>
          <w:rFonts w:ascii="Times New Roman" w:hAnsi="Times New Roman"/>
          <w:i/>
          <w:color w:val="000000"/>
          <w:sz w:val="22"/>
          <w:szCs w:val="22"/>
        </w:rPr>
      </w:pPr>
      <w:r w:rsidRPr="00397542">
        <w:rPr>
          <w:rFonts w:ascii="Times New Roman" w:hAnsi="Times New Roman"/>
          <w:i/>
          <w:color w:val="000000"/>
          <w:sz w:val="22"/>
          <w:szCs w:val="22"/>
          <w:highlight w:val="yellow"/>
        </w:rPr>
        <w:t>And/or</w:t>
      </w:r>
    </w:p>
    <w:p w14:paraId="2BAF15AF" w14:textId="77777777" w:rsidR="00F93660" w:rsidRPr="00397542" w:rsidRDefault="00F93660" w:rsidP="00F93660">
      <w:pPr>
        <w:rPr>
          <w:rFonts w:ascii="Times New Roman" w:hAnsi="Times New Roman"/>
          <w:i/>
          <w:color w:val="000000"/>
          <w:sz w:val="22"/>
          <w:szCs w:val="22"/>
        </w:rPr>
      </w:pPr>
      <w:r w:rsidRPr="00397542">
        <w:rPr>
          <w:rFonts w:ascii="Times New Roman" w:hAnsi="Times New Roman"/>
          <w:i/>
          <w:color w:val="000000"/>
          <w:sz w:val="22"/>
          <w:szCs w:val="22"/>
        </w:rPr>
        <w:t xml:space="preserve">Copper is an essential nutrient, but some people who drink water containing copper </w:t>
      </w:r>
      <w:proofErr w:type="gramStart"/>
      <w:r w:rsidRPr="00397542">
        <w:rPr>
          <w:rFonts w:ascii="Times New Roman" w:hAnsi="Times New Roman"/>
          <w:i/>
          <w:color w:val="000000"/>
          <w:sz w:val="22"/>
          <w:szCs w:val="22"/>
        </w:rPr>
        <w:t>in excess of</w:t>
      </w:r>
      <w:proofErr w:type="gramEnd"/>
      <w:r w:rsidRPr="00397542">
        <w:rPr>
          <w:rFonts w:ascii="Times New Roman" w:hAnsi="Times New Roman"/>
          <w:i/>
          <w:color w:val="000000"/>
          <w:sz w:val="22"/>
          <w:szCs w:val="22"/>
        </w:rPr>
        <w:t xml:space="preserve"> the action level over a relatively short amount of time could experience gastrointestinal distress.  Some people who drink water containing copper </w:t>
      </w:r>
      <w:proofErr w:type="gramStart"/>
      <w:r w:rsidRPr="00397542">
        <w:rPr>
          <w:rFonts w:ascii="Times New Roman" w:hAnsi="Times New Roman"/>
          <w:i/>
          <w:color w:val="000000"/>
          <w:sz w:val="22"/>
          <w:szCs w:val="22"/>
        </w:rPr>
        <w:t>in excess of</w:t>
      </w:r>
      <w:proofErr w:type="gramEnd"/>
      <w:r w:rsidRPr="00397542">
        <w:rPr>
          <w:rFonts w:ascii="Times New Roman" w:hAnsi="Times New Roman"/>
          <w:i/>
          <w:color w:val="000000"/>
          <w:sz w:val="22"/>
          <w:szCs w:val="22"/>
        </w:rPr>
        <w:t xml:space="preserve"> the action level over many years could suffer liver or kidney damage.  People with Wilson’s Disease should consult their personal doctor”.</w:t>
      </w:r>
    </w:p>
    <w:p w14:paraId="76DFA247" w14:textId="77777777" w:rsidR="00F93660" w:rsidRPr="00397542" w:rsidRDefault="00F93660" w:rsidP="00F93660">
      <w:pPr>
        <w:rPr>
          <w:rFonts w:ascii="Times New Roman" w:hAnsi="Times New Roman"/>
          <w:i/>
          <w:sz w:val="22"/>
          <w:szCs w:val="22"/>
          <w:lang w:val="en-CA"/>
        </w:rPr>
      </w:pPr>
    </w:p>
    <w:p w14:paraId="7C617779" w14:textId="77777777" w:rsidR="00F93660" w:rsidRPr="00397542" w:rsidRDefault="00F93660" w:rsidP="00F93660">
      <w:pPr>
        <w:spacing w:after="60"/>
        <w:rPr>
          <w:rFonts w:ascii="Times New Roman" w:hAnsi="Times New Roman"/>
          <w:b/>
          <w:sz w:val="22"/>
          <w:szCs w:val="22"/>
          <w:lang w:val="en-CA"/>
        </w:rPr>
      </w:pPr>
      <w:r w:rsidRPr="00397542">
        <w:rPr>
          <w:rFonts w:ascii="Times New Roman" w:hAnsi="Times New Roman"/>
          <w:b/>
          <w:sz w:val="22"/>
          <w:szCs w:val="22"/>
          <w:lang w:val="en-CA"/>
        </w:rPr>
        <w:t>What is being done?</w:t>
      </w:r>
    </w:p>
    <w:p w14:paraId="42315C8F" w14:textId="77777777" w:rsidR="00F93660" w:rsidRPr="00397542" w:rsidRDefault="00F93660" w:rsidP="00F93660">
      <w:pPr>
        <w:rPr>
          <w:rFonts w:ascii="Times New Roman" w:hAnsi="Times New Roman"/>
          <w:sz w:val="22"/>
          <w:szCs w:val="22"/>
          <w:lang w:val="en-CA"/>
        </w:rPr>
      </w:pPr>
      <w:r w:rsidRPr="00397542">
        <w:rPr>
          <w:rFonts w:ascii="Times New Roman" w:hAnsi="Times New Roman"/>
          <w:sz w:val="22"/>
          <w:szCs w:val="22"/>
          <w:lang w:val="en-CA"/>
        </w:rPr>
        <w:t>[</w:t>
      </w:r>
      <w:r w:rsidRPr="00397542">
        <w:rPr>
          <w:rFonts w:ascii="Times New Roman" w:hAnsi="Times New Roman"/>
          <w:sz w:val="22"/>
          <w:szCs w:val="22"/>
          <w:highlight w:val="yellow"/>
          <w:lang w:val="en-CA"/>
        </w:rPr>
        <w:t>Describe corrective action</w:t>
      </w:r>
      <w:r w:rsidRPr="00397542">
        <w:rPr>
          <w:rFonts w:ascii="Times New Roman" w:hAnsi="Times New Roman"/>
          <w:sz w:val="22"/>
          <w:szCs w:val="22"/>
          <w:lang w:val="en-CA"/>
        </w:rPr>
        <w:t>.] Corrosion control will be in place by [</w:t>
      </w:r>
      <w:r w:rsidRPr="00397542">
        <w:rPr>
          <w:rFonts w:ascii="Times New Roman" w:hAnsi="Times New Roman"/>
          <w:sz w:val="22"/>
          <w:szCs w:val="22"/>
          <w:highlight w:val="yellow"/>
          <w:lang w:val="en-CA"/>
        </w:rPr>
        <w:t>give date</w:t>
      </w:r>
      <w:r w:rsidRPr="00397542">
        <w:rPr>
          <w:rFonts w:ascii="Times New Roman" w:hAnsi="Times New Roman"/>
          <w:sz w:val="22"/>
          <w:szCs w:val="22"/>
          <w:lang w:val="en-CA"/>
        </w:rPr>
        <w:t>].</w:t>
      </w:r>
    </w:p>
    <w:p w14:paraId="7FB55C3E" w14:textId="77777777" w:rsidR="006A142E" w:rsidRPr="00397542" w:rsidRDefault="006A142E" w:rsidP="00F93660">
      <w:pPr>
        <w:rPr>
          <w:rFonts w:ascii="Times New Roman" w:hAnsi="Times New Roman"/>
          <w:sz w:val="22"/>
          <w:szCs w:val="22"/>
          <w:lang w:val="en-CA"/>
        </w:rPr>
      </w:pPr>
    </w:p>
    <w:p w14:paraId="118E784D" w14:textId="776145BE" w:rsidR="006A142E" w:rsidRPr="00397542" w:rsidRDefault="006A142E" w:rsidP="00397542">
      <w:pPr>
        <w:spacing w:line="259" w:lineRule="auto"/>
        <w:rPr>
          <w:rFonts w:ascii="Times New Roman" w:hAnsi="Times New Roman"/>
          <w:b/>
          <w:bCs/>
          <w:sz w:val="22"/>
          <w:szCs w:val="22"/>
          <w:lang w:val="en-CA"/>
        </w:rPr>
      </w:pPr>
      <w:r w:rsidRPr="00397542">
        <w:rPr>
          <w:rFonts w:ascii="Times New Roman" w:hAnsi="Times New Roman"/>
          <w:b/>
          <w:bCs/>
          <w:sz w:val="22"/>
          <w:szCs w:val="22"/>
          <w:lang w:val="en-CA"/>
        </w:rPr>
        <w:t>Where can I get additional information?</w:t>
      </w:r>
    </w:p>
    <w:p w14:paraId="262AB34E" w14:textId="6A15F024" w:rsidR="006A142E" w:rsidRPr="00397542" w:rsidRDefault="00BB0C30" w:rsidP="00397542">
      <w:pPr>
        <w:spacing w:line="259" w:lineRule="auto"/>
        <w:rPr>
          <w:rFonts w:ascii="Times New Roman" w:hAnsi="Times New Roman"/>
          <w:sz w:val="22"/>
          <w:szCs w:val="22"/>
          <w:lang w:val="en-CA"/>
        </w:rPr>
      </w:pPr>
      <w:r w:rsidRPr="00397542">
        <w:rPr>
          <w:rFonts w:ascii="Times New Roman" w:hAnsi="Times New Roman"/>
          <w:sz w:val="22"/>
          <w:szCs w:val="22"/>
          <w:lang w:val="en-CA"/>
        </w:rPr>
        <w:t xml:space="preserve">If you have questions about your water system’s operation, water quality monitoring, or response to this issue, please contact the system operator directly. If you have questions about the drinking water regulations or health risks posed by this contaminant you can contact the MassDEP Drinking Water Program at: </w:t>
      </w:r>
      <w:hyperlink r:id="rId14" w:history="1">
        <w:r w:rsidRPr="00B8629F">
          <w:rPr>
            <w:rStyle w:val="Hyperlink"/>
            <w:rFonts w:ascii="Times New Roman" w:hAnsi="Times New Roman"/>
            <w:sz w:val="22"/>
            <w:szCs w:val="22"/>
            <w:lang w:val="en-CA"/>
          </w:rPr>
          <w:t>program.director-dwp@mass.gov</w:t>
        </w:r>
      </w:hyperlink>
      <w:r w:rsidR="00C56E1E" w:rsidRPr="00C56E1E">
        <w:rPr>
          <w:rStyle w:val="Hyperlink"/>
          <w:rFonts w:ascii="Times New Roman" w:hAnsi="Times New Roman"/>
          <w:color w:val="auto"/>
          <w:sz w:val="22"/>
          <w:szCs w:val="22"/>
          <w:u w:val="none"/>
          <w:lang w:val="en-CA"/>
        </w:rPr>
        <w:t xml:space="preserve"> or (617) 292-5770</w:t>
      </w:r>
      <w:r w:rsidRPr="00397542">
        <w:rPr>
          <w:rFonts w:ascii="Times New Roman" w:hAnsi="Times New Roman"/>
          <w:sz w:val="22"/>
          <w:szCs w:val="22"/>
          <w:lang w:val="en-CA"/>
        </w:rPr>
        <w:t xml:space="preserve">. If you have questions about specific symptoms, you </w:t>
      </w:r>
      <w:r w:rsidRPr="00397542">
        <w:rPr>
          <w:rFonts w:ascii="Times New Roman" w:hAnsi="Times New Roman"/>
          <w:sz w:val="22"/>
          <w:szCs w:val="22"/>
          <w:lang w:val="en-CA"/>
        </w:rPr>
        <w:lastRenderedPageBreak/>
        <w:t>can contact your doctor or other health care provider.  If you have general questions about public health, you can contact the Massachusetts Department of Public Health at 617-624-5757.  </w:t>
      </w:r>
    </w:p>
    <w:p w14:paraId="7AB8C0AC" w14:textId="77777777" w:rsidR="00F93660" w:rsidRPr="00397542" w:rsidRDefault="00F93660" w:rsidP="00F93660">
      <w:pPr>
        <w:rPr>
          <w:rFonts w:ascii="Times New Roman" w:hAnsi="Times New Roman"/>
          <w:sz w:val="22"/>
          <w:szCs w:val="22"/>
          <w:lang w:val="en-CA"/>
        </w:rPr>
      </w:pPr>
    </w:p>
    <w:p w14:paraId="16E4387E" w14:textId="77777777" w:rsidR="00CA1871" w:rsidRDefault="00CA1871" w:rsidP="002C08F1">
      <w:pPr>
        <w:rPr>
          <w:rFonts w:ascii="Times New Roman" w:hAnsi="Times New Roman"/>
          <w:sz w:val="22"/>
          <w:szCs w:val="22"/>
          <w:lang w:val="en-CA"/>
        </w:rPr>
      </w:pPr>
    </w:p>
    <w:p w14:paraId="3C17262F" w14:textId="5FBDFEC8" w:rsidR="002C08F1" w:rsidRDefault="00F93660" w:rsidP="002C08F1">
      <w:pPr>
        <w:rPr>
          <w:rFonts w:ascii="Times New Roman" w:hAnsi="Times New Roman"/>
          <w:sz w:val="22"/>
          <w:szCs w:val="22"/>
          <w:lang w:val="en-CA"/>
        </w:rPr>
      </w:pPr>
      <w:r w:rsidRPr="00397542">
        <w:rPr>
          <w:rFonts w:ascii="Times New Roman" w:hAnsi="Times New Roman"/>
          <w:sz w:val="22"/>
          <w:szCs w:val="22"/>
          <w:lang w:val="en-CA"/>
        </w:rPr>
        <w:t>For more information, please contact [</w:t>
      </w:r>
      <w:r w:rsidRPr="00397542">
        <w:rPr>
          <w:rFonts w:ascii="Times New Roman" w:hAnsi="Times New Roman"/>
          <w:sz w:val="22"/>
          <w:szCs w:val="22"/>
          <w:highlight w:val="yellow"/>
          <w:lang w:val="en-CA"/>
        </w:rPr>
        <w:t>name of contact</w:t>
      </w:r>
      <w:r w:rsidRPr="00397542">
        <w:rPr>
          <w:rFonts w:ascii="Times New Roman" w:hAnsi="Times New Roman"/>
          <w:sz w:val="22"/>
          <w:szCs w:val="22"/>
          <w:lang w:val="en-CA"/>
        </w:rPr>
        <w:t>] at [</w:t>
      </w:r>
      <w:r w:rsidRPr="00397542">
        <w:rPr>
          <w:rFonts w:ascii="Times New Roman" w:hAnsi="Times New Roman"/>
          <w:sz w:val="22"/>
          <w:szCs w:val="22"/>
          <w:highlight w:val="yellow"/>
          <w:lang w:val="en-CA"/>
        </w:rPr>
        <w:t>phone number</w:t>
      </w:r>
      <w:proofErr w:type="gramStart"/>
      <w:r w:rsidRPr="00397542">
        <w:rPr>
          <w:rFonts w:ascii="Times New Roman" w:hAnsi="Times New Roman"/>
          <w:sz w:val="22"/>
          <w:szCs w:val="22"/>
          <w:lang w:val="en-CA"/>
        </w:rPr>
        <w:t>] ,</w:t>
      </w:r>
      <w:proofErr w:type="gramEnd"/>
      <w:r w:rsidRPr="00397542">
        <w:rPr>
          <w:rFonts w:ascii="Times New Roman" w:hAnsi="Times New Roman"/>
          <w:sz w:val="22"/>
          <w:szCs w:val="22"/>
          <w:lang w:val="en-CA"/>
        </w:rPr>
        <w:t xml:space="preserve"> [</w:t>
      </w:r>
      <w:r w:rsidRPr="00397542">
        <w:rPr>
          <w:rFonts w:ascii="Times New Roman" w:hAnsi="Times New Roman"/>
          <w:sz w:val="22"/>
          <w:szCs w:val="22"/>
          <w:highlight w:val="yellow"/>
          <w:lang w:val="en-CA"/>
        </w:rPr>
        <w:t>mailing address</w:t>
      </w:r>
      <w:r w:rsidRPr="00397542">
        <w:rPr>
          <w:rFonts w:ascii="Times New Roman" w:hAnsi="Times New Roman"/>
          <w:sz w:val="22"/>
          <w:szCs w:val="22"/>
          <w:lang w:val="en-CA"/>
        </w:rPr>
        <w:t>], or [</w:t>
      </w:r>
      <w:r w:rsidRPr="00397542">
        <w:rPr>
          <w:rFonts w:ascii="Times New Roman" w:hAnsi="Times New Roman"/>
          <w:sz w:val="22"/>
          <w:szCs w:val="22"/>
          <w:highlight w:val="yellow"/>
          <w:lang w:val="en-CA"/>
        </w:rPr>
        <w:t>email</w:t>
      </w:r>
      <w:r w:rsidRPr="00397542">
        <w:rPr>
          <w:rFonts w:ascii="Times New Roman" w:hAnsi="Times New Roman"/>
          <w:sz w:val="22"/>
          <w:szCs w:val="22"/>
          <w:lang w:val="en-CA"/>
        </w:rPr>
        <w:t>].</w:t>
      </w:r>
    </w:p>
    <w:p w14:paraId="66352AE6" w14:textId="77777777" w:rsidR="00CA1871" w:rsidRDefault="00CA1871" w:rsidP="002C08F1">
      <w:pPr>
        <w:rPr>
          <w:rStyle w:val="normaltextrun"/>
          <w:rFonts w:cs="Times"/>
          <w:color w:val="000000"/>
          <w:sz w:val="22"/>
          <w:szCs w:val="22"/>
          <w:shd w:val="clear" w:color="auto" w:fill="FFFFFF"/>
        </w:rPr>
      </w:pPr>
    </w:p>
    <w:p w14:paraId="650DDC01" w14:textId="4C57FA96" w:rsidR="00CA1871" w:rsidRDefault="00CA1871" w:rsidP="002C08F1">
      <w:pPr>
        <w:rPr>
          <w:rStyle w:val="normaltextrun"/>
          <w:rFonts w:cs="Times"/>
          <w:color w:val="000000"/>
          <w:sz w:val="22"/>
          <w:szCs w:val="22"/>
          <w:shd w:val="clear" w:color="auto" w:fill="FFFFFF"/>
        </w:rPr>
      </w:pPr>
      <w:r>
        <w:rPr>
          <w:rStyle w:val="normaltextrun"/>
          <w:rFonts w:cs="Times"/>
          <w:color w:val="000000"/>
          <w:sz w:val="22"/>
          <w:szCs w:val="22"/>
          <w:shd w:val="clear" w:color="auto" w:fill="FFFFFF"/>
        </w:rPr>
        <w:t>This notice is being sent to you by [</w:t>
      </w:r>
      <w:r>
        <w:rPr>
          <w:rStyle w:val="normaltextrun"/>
          <w:rFonts w:cs="Times"/>
          <w:color w:val="000000"/>
          <w:sz w:val="22"/>
          <w:szCs w:val="22"/>
          <w:shd w:val="clear" w:color="auto" w:fill="FFFF00"/>
        </w:rPr>
        <w:t>system</w:t>
      </w:r>
      <w:r>
        <w:rPr>
          <w:rStyle w:val="normaltextrun"/>
          <w:rFonts w:cs="Times"/>
          <w:color w:val="000000"/>
          <w:sz w:val="22"/>
          <w:szCs w:val="22"/>
          <w:shd w:val="clear" w:color="auto" w:fill="FFFFFF"/>
        </w:rPr>
        <w:t>].       PWS ID#: [</w:t>
      </w:r>
      <w:proofErr w:type="spellStart"/>
      <w:r>
        <w:rPr>
          <w:rStyle w:val="spellingerror"/>
          <w:rFonts w:cs="Times"/>
          <w:color w:val="000000"/>
          <w:sz w:val="22"/>
          <w:szCs w:val="22"/>
          <w:shd w:val="clear" w:color="auto" w:fill="FFFF00"/>
        </w:rPr>
        <w:t>xxxxxxx</w:t>
      </w:r>
      <w:proofErr w:type="spellEnd"/>
      <w:r>
        <w:rPr>
          <w:rStyle w:val="normaltextrun"/>
          <w:rFonts w:cs="Times"/>
          <w:color w:val="000000"/>
          <w:sz w:val="22"/>
          <w:szCs w:val="22"/>
          <w:shd w:val="clear" w:color="auto" w:fill="FFFFFF"/>
        </w:rPr>
        <w:t xml:space="preserve">]             </w:t>
      </w:r>
    </w:p>
    <w:p w14:paraId="10B9E2BD" w14:textId="20BBB4AA" w:rsidR="00CA1871" w:rsidRPr="00CE281D" w:rsidRDefault="00CA1871" w:rsidP="002C08F1">
      <w:pPr>
        <w:rPr>
          <w:rFonts w:ascii="Times New Roman" w:hAnsi="Times New Roman"/>
          <w:sz w:val="22"/>
          <w:szCs w:val="22"/>
        </w:rPr>
      </w:pPr>
      <w:r>
        <w:rPr>
          <w:rStyle w:val="normaltextrun"/>
          <w:rFonts w:cs="Times"/>
          <w:color w:val="000000"/>
          <w:sz w:val="22"/>
          <w:szCs w:val="22"/>
          <w:shd w:val="clear" w:color="auto" w:fill="FFFFFF"/>
        </w:rPr>
        <w:t xml:space="preserve">Date </w:t>
      </w:r>
      <w:r>
        <w:rPr>
          <w:rStyle w:val="contextualspellingandgrammarerror"/>
          <w:rFonts w:cs="Times"/>
          <w:color w:val="000000"/>
          <w:sz w:val="22"/>
          <w:szCs w:val="22"/>
          <w:shd w:val="clear" w:color="auto" w:fill="FFFFFF"/>
        </w:rPr>
        <w:t>distributed: [</w:t>
      </w:r>
      <w:r>
        <w:rPr>
          <w:rStyle w:val="normaltextrun"/>
          <w:rFonts w:cs="Times"/>
          <w:color w:val="000000"/>
          <w:sz w:val="22"/>
          <w:szCs w:val="22"/>
          <w:shd w:val="clear" w:color="auto" w:fill="FFFF00"/>
        </w:rPr>
        <w:t>mm/dd/yyyy</w:t>
      </w:r>
      <w:r>
        <w:rPr>
          <w:rStyle w:val="normaltextrun"/>
          <w:rFonts w:cs="Times"/>
          <w:color w:val="000000"/>
          <w:sz w:val="22"/>
          <w:szCs w:val="22"/>
          <w:shd w:val="clear" w:color="auto" w:fill="FFFFFF"/>
        </w:rPr>
        <w:t>]</w:t>
      </w:r>
      <w:r>
        <w:rPr>
          <w:rStyle w:val="eop"/>
          <w:rFonts w:cs="Times"/>
          <w:color w:val="000000"/>
          <w:sz w:val="22"/>
          <w:szCs w:val="22"/>
          <w:shd w:val="clear" w:color="auto" w:fill="FFFFFF"/>
        </w:rPr>
        <w:t> </w:t>
      </w:r>
    </w:p>
    <w:sectPr w:rsidR="00CA1871" w:rsidRPr="00CE281D" w:rsidSect="00AD603A">
      <w:headerReference w:type="first" r:id="rId15"/>
      <w:footerReference w:type="first" r:id="rId16"/>
      <w:pgSz w:w="12240" w:h="15840"/>
      <w:pgMar w:top="720" w:right="1296" w:bottom="720" w:left="1296" w:header="720" w:footer="5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C89DA" w14:textId="77777777" w:rsidR="00880605" w:rsidRDefault="00880605">
      <w:r>
        <w:separator/>
      </w:r>
    </w:p>
  </w:endnote>
  <w:endnote w:type="continuationSeparator" w:id="0">
    <w:p w14:paraId="72B58425" w14:textId="77777777" w:rsidR="00880605" w:rsidRDefault="00880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A94B4" w14:textId="77777777" w:rsidR="008B145B" w:rsidRDefault="008B145B">
    <w:pPr>
      <w:pStyle w:val="FSsidebar"/>
    </w:pPr>
    <w:r>
      <w:t xml:space="preserve">                       Page </w:t>
    </w:r>
    <w:r>
      <w:fldChar w:fldCharType="begin"/>
    </w:r>
    <w:r>
      <w:instrText xml:space="preserve"> PAGE  \* MERGEFORMAT </w:instrText>
    </w:r>
    <w:r>
      <w:fldChar w:fldCharType="separate"/>
    </w:r>
    <w:r w:rsidR="00767A73">
      <w:rPr>
        <w:noProof/>
      </w:rPr>
      <w:t>2</w:t>
    </w:r>
    <w:r>
      <w:fldChar w:fldCharType="end"/>
    </w:r>
    <w:r>
      <w:t xml:space="preserve"> of </w:t>
    </w:r>
    <w:fldSimple w:instr=" NUMPAGES  \* MERGEFORMAT ">
      <w:r w:rsidR="00767A73">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07628" w14:textId="77777777" w:rsidR="008B145B" w:rsidRDefault="008B145B">
    <w:pPr>
      <w:pStyle w:val="FSsidebar"/>
    </w:pPr>
    <w:r>
      <w:t xml:space="preserve">                        Page </w:t>
    </w:r>
    <w:r>
      <w:fldChar w:fldCharType="begin"/>
    </w:r>
    <w:r>
      <w:instrText xml:space="preserve"> PAGE  \* MERGEFORMAT </w:instrText>
    </w:r>
    <w:r>
      <w:fldChar w:fldCharType="separate"/>
    </w:r>
    <w:r w:rsidR="00767A73">
      <w:rPr>
        <w:noProof/>
      </w:rPr>
      <w:t>1</w:t>
    </w:r>
    <w:r>
      <w:fldChar w:fldCharType="end"/>
    </w:r>
    <w:r>
      <w:t xml:space="preserve"> of </w:t>
    </w:r>
    <w:fldSimple w:instr=" NUMPAGES  \* MERGEFORMAT ">
      <w:r w:rsidR="00767A73">
        <w:rPr>
          <w:noProof/>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3FEFF" w14:textId="77777777" w:rsidR="008B145B" w:rsidRPr="00EA209C" w:rsidRDefault="008B145B" w:rsidP="00EA2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EC9C5" w14:textId="77777777" w:rsidR="00880605" w:rsidRDefault="00880605">
      <w:r>
        <w:separator/>
      </w:r>
    </w:p>
  </w:footnote>
  <w:footnote w:type="continuationSeparator" w:id="0">
    <w:p w14:paraId="28A2293C" w14:textId="77777777" w:rsidR="00880605" w:rsidRDefault="00880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152D" w14:textId="412E8061" w:rsidR="008B145B" w:rsidRDefault="00BE18F7" w:rsidP="00C70EDB">
    <w:pPr>
      <w:pStyle w:val="FStitle"/>
    </w:pPr>
    <w:r>
      <w:rPr>
        <w:noProof/>
      </w:rPr>
      <mc:AlternateContent>
        <mc:Choice Requires="wps">
          <w:drawing>
            <wp:anchor distT="0" distB="0" distL="114300" distR="114300" simplePos="0" relativeHeight="251656704" behindDoc="0" locked="0" layoutInCell="0" allowOverlap="1" wp14:anchorId="6D380690" wp14:editId="6772FBB0">
              <wp:simplePos x="0" y="0"/>
              <wp:positionH relativeFrom="page">
                <wp:posOffset>243840</wp:posOffset>
              </wp:positionH>
              <wp:positionV relativeFrom="page">
                <wp:posOffset>533400</wp:posOffset>
              </wp:positionV>
              <wp:extent cx="1710690" cy="1409700"/>
              <wp:effectExtent l="0" t="0" r="0" b="0"/>
              <wp:wrapNone/>
              <wp:docPr id="28363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690" cy="140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F9173" w14:textId="1E5B6CC4" w:rsidR="00167205" w:rsidRDefault="00BE18F7">
                          <w:pPr>
                            <w:pBdr>
                              <w:right w:val="single" w:sz="4" w:space="4" w:color="auto"/>
                            </w:pBdr>
                            <w:jc w:val="center"/>
                          </w:pPr>
                          <w:r>
                            <w:rPr>
                              <w:noProof/>
                            </w:rPr>
                            <w:drawing>
                              <wp:inline distT="0" distB="0" distL="0" distR="0" wp14:anchorId="56796EB5" wp14:editId="4FA8EB65">
                                <wp:extent cx="975360" cy="124968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12496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80690" id="_x0000_t202" coordsize="21600,21600" o:spt="202" path="m,l,21600r21600,l21600,xe">
              <v:stroke joinstyle="miter"/>
              <v:path gradientshapeok="t" o:connecttype="rect"/>
            </v:shapetype>
            <v:shape id="Text Box 2" o:spid="_x0000_s1026" type="#_x0000_t202" style="position:absolute;margin-left:19.2pt;margin-top:42pt;width:134.7pt;height:11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" o:allowincell="f" filled="f" stroked="f">
              <v:textbox>
                <w:txbxContent>
                  <w:p w14:paraId="574F9173" w14:textId="1E5B6CC4" w:rsidR="00167205" w:rsidRDefault="00BE18F7">
                    <w:pPr>
                      <w:pBdr>
                        <w:right w:val="single" w:sz="4" w:space="4" w:color="auto"/>
                      </w:pBdr>
                      <w:jc w:val="center"/>
                    </w:pPr>
                    <w:r>
                      <w:rPr>
                        <w:noProof/>
                      </w:rPr>
                      <w:drawing>
                        <wp:inline distT="0" distB="0" distL="0" distR="0" wp14:anchorId="56796EB5" wp14:editId="4FA8EB65">
                          <wp:extent cx="975360" cy="124968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1249680"/>
                                  </a:xfrm>
                                  <a:prstGeom prst="rect">
                                    <a:avLst/>
                                  </a:prstGeom>
                                  <a:noFill/>
                                  <a:ln>
                                    <a:noFill/>
                                  </a:ln>
                                </pic:spPr>
                              </pic:pic>
                            </a:graphicData>
                          </a:graphic>
                        </wp:inline>
                      </w:drawing>
                    </w:r>
                  </w:p>
                </w:txbxContent>
              </v:textbox>
              <w10:wrap anchorx="page" anchory="page"/>
            </v:shape>
          </w:pict>
        </mc:Fallback>
      </mc:AlternateContent>
    </w:r>
    <w:r w:rsidR="008B145B">
      <w:t xml:space="preserve">Public Notice Tier </w:t>
    </w:r>
    <w:r w:rsidR="00497E96">
      <w:t>2</w:t>
    </w:r>
    <w:r w:rsidR="008B145B">
      <w:t xml:space="preserve"> Templates</w:t>
    </w:r>
  </w:p>
  <w:p w14:paraId="7C273FA1" w14:textId="408F66B7" w:rsidR="008B145B" w:rsidRDefault="00BE18F7">
    <w:pPr>
      <w:pStyle w:val="Header"/>
    </w:pPr>
    <w:r>
      <w:rPr>
        <w:noProof/>
      </w:rPr>
      <mc:AlternateContent>
        <mc:Choice Requires="wps">
          <w:drawing>
            <wp:anchor distT="0" distB="0" distL="114300" distR="114300" simplePos="0" relativeHeight="251657728" behindDoc="0" locked="0" layoutInCell="1" allowOverlap="1" wp14:anchorId="2C5E7E61" wp14:editId="19FAAB6E">
              <wp:simplePos x="0" y="0"/>
              <wp:positionH relativeFrom="column">
                <wp:posOffset>-1950720</wp:posOffset>
              </wp:positionH>
              <wp:positionV relativeFrom="paragraph">
                <wp:posOffset>2564765</wp:posOffset>
              </wp:positionV>
              <wp:extent cx="1645920" cy="5981700"/>
              <wp:effectExtent l="0" t="0" r="0" b="0"/>
              <wp:wrapNone/>
              <wp:docPr id="9119450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5981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6B5C3" w14:textId="77777777" w:rsidR="00497E96" w:rsidRDefault="00497E96" w:rsidP="00497E96">
                          <w:pPr>
                            <w:pStyle w:val="FSsidebar"/>
                            <w:tabs>
                              <w:tab w:val="left" w:pos="1620"/>
                              <w:tab w:val="left" w:pos="1980"/>
                            </w:tabs>
                            <w:ind w:right="48"/>
                          </w:pPr>
                          <w:bookmarkStart w:id="0" w:name="_Hlk123893817"/>
                          <w:bookmarkStart w:id="1" w:name="_Hlk123893818"/>
                          <w:r>
                            <w:t>Massachusetts Department of</w:t>
                          </w:r>
                        </w:p>
                        <w:p w14:paraId="0737ED15" w14:textId="77777777" w:rsidR="00497E96" w:rsidRDefault="00497E96" w:rsidP="00497E96">
                          <w:pPr>
                            <w:pStyle w:val="FSsidebar"/>
                            <w:ind w:right="48"/>
                          </w:pPr>
                          <w:r>
                            <w:t>Environmental Protection</w:t>
                          </w:r>
                        </w:p>
                        <w:p w14:paraId="078F000C" w14:textId="77777777" w:rsidR="00497E96" w:rsidRDefault="00497E96" w:rsidP="00497E96">
                          <w:pPr>
                            <w:pStyle w:val="FSsidebar"/>
                            <w:ind w:right="48"/>
                          </w:pPr>
                          <w:r>
                            <w:t xml:space="preserve">100 Cambridge </w:t>
                          </w:r>
                          <w:proofErr w:type="gramStart"/>
                          <w:r>
                            <w:t>Street  Ste</w:t>
                          </w:r>
                          <w:proofErr w:type="gramEnd"/>
                          <w:r>
                            <w:t xml:space="preserve"> 900</w:t>
                          </w:r>
                        </w:p>
                        <w:p w14:paraId="14016F6E" w14:textId="77777777" w:rsidR="00497E96" w:rsidRDefault="00497E96" w:rsidP="00497E96">
                          <w:pPr>
                            <w:pStyle w:val="FSsidebar"/>
                            <w:ind w:right="48"/>
                          </w:pPr>
                          <w:r>
                            <w:t>Boston, MA 02114</w:t>
                          </w:r>
                        </w:p>
                        <w:p w14:paraId="161C82BD" w14:textId="77777777" w:rsidR="00497E96" w:rsidRDefault="00497E96" w:rsidP="00497E96">
                          <w:pPr>
                            <w:pStyle w:val="FSsidebar"/>
                            <w:ind w:right="48"/>
                          </w:pPr>
                        </w:p>
                        <w:p w14:paraId="5ED053D7" w14:textId="77777777" w:rsidR="00497E96" w:rsidRDefault="00497E96" w:rsidP="00497E96">
                          <w:pPr>
                            <w:pStyle w:val="FSsidebar"/>
                            <w:ind w:right="48"/>
                          </w:pPr>
                          <w:r>
                            <w:t>Commonwealth of</w:t>
                          </w:r>
                        </w:p>
                        <w:p w14:paraId="792D4E5F" w14:textId="77777777" w:rsidR="00497E96" w:rsidRDefault="00497E96" w:rsidP="00497E96">
                          <w:pPr>
                            <w:pStyle w:val="FSsidebar"/>
                            <w:ind w:right="48"/>
                          </w:pPr>
                          <w:r>
                            <w:t xml:space="preserve"> Massachusetts</w:t>
                          </w:r>
                        </w:p>
                        <w:p w14:paraId="5A248899" w14:textId="77777777" w:rsidR="00497E96" w:rsidRDefault="00497E96" w:rsidP="00497E96">
                          <w:pPr>
                            <w:pStyle w:val="FSsidebar"/>
                            <w:ind w:right="48"/>
                          </w:pPr>
                          <w:r>
                            <w:t>Maura T. Healey, Governor</w:t>
                          </w:r>
                        </w:p>
                        <w:p w14:paraId="4699399C" w14:textId="77777777" w:rsidR="00497E96" w:rsidRDefault="00497E96" w:rsidP="00497E96">
                          <w:pPr>
                            <w:pStyle w:val="FSsidebar"/>
                            <w:ind w:right="48"/>
                          </w:pPr>
                          <w:r>
                            <w:t>Kimberley Driscoll, Lt. Governor</w:t>
                          </w:r>
                        </w:p>
                        <w:p w14:paraId="7F440250" w14:textId="77777777" w:rsidR="00497E96" w:rsidRDefault="00497E96" w:rsidP="00497E96">
                          <w:pPr>
                            <w:pStyle w:val="FSsidebar"/>
                            <w:ind w:right="48"/>
                          </w:pPr>
                        </w:p>
                        <w:p w14:paraId="6F19C5CC" w14:textId="77777777" w:rsidR="00497E96" w:rsidRDefault="00497E96" w:rsidP="00497E96">
                          <w:pPr>
                            <w:pStyle w:val="FSsidebar"/>
                            <w:ind w:right="48"/>
                          </w:pPr>
                          <w:r>
                            <w:t xml:space="preserve">Executive Office of </w:t>
                          </w:r>
                        </w:p>
                        <w:p w14:paraId="4AC6245C" w14:textId="77777777" w:rsidR="00497E96" w:rsidRDefault="00497E96" w:rsidP="00497E96">
                          <w:pPr>
                            <w:pStyle w:val="FSsidebar"/>
                            <w:ind w:right="48"/>
                          </w:pPr>
                          <w:r>
                            <w:t>Environmental Affairs</w:t>
                          </w:r>
                        </w:p>
                        <w:p w14:paraId="2E6DC400" w14:textId="77777777" w:rsidR="00497E96" w:rsidRDefault="00497E96" w:rsidP="00497E96">
                          <w:pPr>
                            <w:pStyle w:val="FSsidebar"/>
                            <w:ind w:right="48"/>
                          </w:pPr>
                          <w:r>
                            <w:rPr>
                              <w:color w:val="000000"/>
                            </w:rPr>
                            <w:t xml:space="preserve">Rebecca L. Tepper, </w:t>
                          </w:r>
                          <w:r>
                            <w:t>Secretary</w:t>
                          </w:r>
                        </w:p>
                        <w:p w14:paraId="44050107" w14:textId="77777777" w:rsidR="00497E96" w:rsidRDefault="00497E96" w:rsidP="00497E96">
                          <w:pPr>
                            <w:pStyle w:val="FSsidebar"/>
                            <w:ind w:right="48"/>
                          </w:pPr>
                        </w:p>
                        <w:p w14:paraId="1C5E41B9" w14:textId="77777777" w:rsidR="00BC146A" w:rsidRDefault="00BC146A" w:rsidP="00BC146A">
                          <w:pPr>
                            <w:pStyle w:val="FSsidebar"/>
                            <w:ind w:right="48"/>
                          </w:pPr>
                          <w:r>
                            <w:t xml:space="preserve">Department of </w:t>
                          </w:r>
                        </w:p>
                        <w:p w14:paraId="670C210F" w14:textId="77777777" w:rsidR="00BC146A" w:rsidRDefault="00BC146A" w:rsidP="00BC146A">
                          <w:pPr>
                            <w:pStyle w:val="FSsidebar"/>
                            <w:ind w:right="48"/>
                          </w:pPr>
                          <w:r>
                            <w:t>Environmental Protection</w:t>
                          </w:r>
                        </w:p>
                        <w:p w14:paraId="575D27E5" w14:textId="77777777" w:rsidR="00BC146A" w:rsidRDefault="00BC146A" w:rsidP="00BC146A">
                          <w:pPr>
                            <w:pStyle w:val="FSsidebar"/>
                            <w:ind w:right="48"/>
                            <w:rPr>
                              <w:color w:val="000000"/>
                            </w:rPr>
                          </w:pPr>
                          <w:r>
                            <w:rPr>
                              <w:color w:val="000000"/>
                            </w:rPr>
                            <w:t>Bonnie Heiple, Commissioner</w:t>
                          </w:r>
                        </w:p>
                        <w:p w14:paraId="2BD0682A" w14:textId="77777777" w:rsidR="00BC146A" w:rsidRDefault="00BC146A" w:rsidP="00BC146A">
                          <w:pPr>
                            <w:pStyle w:val="FSsidebar"/>
                            <w:ind w:right="48"/>
                            <w:rPr>
                              <w:color w:val="000000"/>
                            </w:rPr>
                          </w:pPr>
                        </w:p>
                        <w:p w14:paraId="7538E347" w14:textId="77777777" w:rsidR="00BC146A" w:rsidRDefault="00BC146A" w:rsidP="00BC146A">
                          <w:pPr>
                            <w:pStyle w:val="FSsidebar"/>
                            <w:ind w:right="48"/>
                            <w:rPr>
                              <w:color w:val="000000"/>
                            </w:rPr>
                          </w:pPr>
                          <w:r>
                            <w:rPr>
                              <w:color w:val="000000"/>
                            </w:rPr>
                            <w:t>Produced by the</w:t>
                          </w:r>
                        </w:p>
                        <w:p w14:paraId="22741AB3" w14:textId="77777777" w:rsidR="00BC146A" w:rsidRDefault="00BC146A" w:rsidP="00BC146A">
                          <w:pPr>
                            <w:pStyle w:val="FSsidebar"/>
                            <w:ind w:right="48"/>
                            <w:rPr>
                              <w:color w:val="000000"/>
                            </w:rPr>
                          </w:pPr>
                          <w:r>
                            <w:rPr>
                              <w:color w:val="000000"/>
                            </w:rPr>
                            <w:t xml:space="preserve"> Bureau of Water Resources</w:t>
                          </w:r>
                        </w:p>
                        <w:p w14:paraId="5B30FAE6" w14:textId="02874487" w:rsidR="00BC146A" w:rsidRDefault="00BC146A" w:rsidP="00BC146A">
                          <w:pPr>
                            <w:pStyle w:val="FSsidebar"/>
                            <w:ind w:right="48"/>
                            <w:rPr>
                              <w:color w:val="000000"/>
                            </w:rPr>
                          </w:pPr>
                          <w:r>
                            <w:rPr>
                              <w:color w:val="000000"/>
                            </w:rPr>
                            <w:t xml:space="preserve">Rev. </w:t>
                          </w:r>
                          <w:r w:rsidR="00BE18F7">
                            <w:rPr>
                              <w:color w:val="000000"/>
                            </w:rPr>
                            <w:t>July</w:t>
                          </w:r>
                          <w:r>
                            <w:rPr>
                              <w:color w:val="000000"/>
                            </w:rPr>
                            <w:t xml:space="preserve"> 202</w:t>
                          </w:r>
                          <w:r w:rsidR="00BE18F7">
                            <w:rPr>
                              <w:color w:val="000000"/>
                            </w:rPr>
                            <w:t>5</w:t>
                          </w:r>
                        </w:p>
                        <w:p w14:paraId="34A72731" w14:textId="1D4FE058" w:rsidR="00497E96" w:rsidRDefault="00497E96" w:rsidP="00497E96">
                          <w:pPr>
                            <w:pStyle w:val="FSsidebar"/>
                            <w:ind w:right="48"/>
                            <w:rPr>
                              <w:color w:val="000000"/>
                            </w:rPr>
                          </w:pPr>
                        </w:p>
                        <w:p w14:paraId="0B976137" w14:textId="77777777" w:rsidR="00497E96" w:rsidRDefault="00497E96" w:rsidP="00497E96">
                          <w:pPr>
                            <w:pStyle w:val="FSsidebar"/>
                            <w:ind w:right="48"/>
                            <w:rPr>
                              <w:color w:val="000000"/>
                            </w:rPr>
                          </w:pPr>
                        </w:p>
                        <w:p w14:paraId="4979295C"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ontact Melixza Esenyie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483498F8" w14:textId="77777777" w:rsidR="00497E96" w:rsidRDefault="00497E96" w:rsidP="00497E96">
                          <w:pPr>
                            <w:pStyle w:val="FSsidebar"/>
                            <w:ind w:right="48"/>
                            <w:rPr>
                              <w:bCs/>
                              <w:szCs w:val="16"/>
                            </w:rPr>
                          </w:pPr>
                          <w:r w:rsidRPr="00DF6C83">
                            <w:rPr>
                              <w:bCs/>
                              <w:szCs w:val="16"/>
                            </w:rPr>
                            <w:t>800-439-2370</w:t>
                          </w:r>
                          <w:r w:rsidRPr="00DF6C83">
                            <w:rPr>
                              <w:bCs/>
                              <w:szCs w:val="16"/>
                            </w:rPr>
                            <w:br/>
                          </w:r>
                        </w:p>
                        <w:p w14:paraId="24DD472D" w14:textId="77777777" w:rsidR="00497E96" w:rsidRDefault="00497E96" w:rsidP="00497E96">
                          <w:pPr>
                            <w:pStyle w:val="FSsidebar"/>
                            <w:ind w:right="48"/>
                            <w:rPr>
                              <w:bCs/>
                              <w:szCs w:val="16"/>
                            </w:rPr>
                          </w:pPr>
                          <w:r w:rsidRPr="00DF6C83">
                            <w:rPr>
                              <w:bCs/>
                              <w:szCs w:val="16"/>
                            </w:rPr>
                            <w:t xml:space="preserve">MassDEP Website: </w:t>
                          </w:r>
                        </w:p>
                        <w:p w14:paraId="58003E19" w14:textId="77777777" w:rsidR="00497E96" w:rsidRPr="00DF6C83" w:rsidRDefault="00497E96" w:rsidP="00497E96">
                          <w:pPr>
                            <w:pStyle w:val="FSsidebar"/>
                            <w:ind w:right="48"/>
                            <w:rPr>
                              <w:bCs/>
                              <w:szCs w:val="16"/>
                            </w:rPr>
                          </w:pPr>
                          <w:r>
                            <w:rPr>
                              <w:bCs/>
                              <w:szCs w:val="16"/>
                            </w:rPr>
                            <w:t>https:/www.mass.gov</w:t>
                          </w:r>
                          <w:bookmarkEnd w:id="0"/>
                          <w:bookmarkEnd w:id="1"/>
                        </w:p>
                        <w:p w14:paraId="16C15057" w14:textId="77777777" w:rsidR="0050244A" w:rsidRDefault="0050244A">
                          <w:pPr>
                            <w:pStyle w:val="FSsidebar"/>
                            <w:ind w:right="48"/>
                          </w:pPr>
                        </w:p>
                        <w:p w14:paraId="1C5B1A21" w14:textId="24C78EE3" w:rsidR="008B145B" w:rsidRDefault="008B145B">
                          <w:pPr>
                            <w:pStyle w:val="FSsidebar"/>
                            <w:ind w:right="48"/>
                          </w:pPr>
                          <w:r>
                            <w:t>ADA Coordinator at</w:t>
                          </w:r>
                        </w:p>
                        <w:p w14:paraId="6E061DAE" w14:textId="77777777" w:rsidR="008B145B" w:rsidRDefault="008B145B">
                          <w:pPr>
                            <w:pStyle w:val="FSsidebar"/>
                            <w:ind w:right="48"/>
                          </w:pPr>
                          <w:r>
                            <w:t xml:space="preserve"> 617-556-1057.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E7E61" id="Text Box 4" o:spid="_x0000_s1027" type="#_x0000_t202" style="position:absolute;margin-left:-153.6pt;margin-top:201.95pt;width:129.6pt;height:47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" stroked="f">
              <v:textbox>
                <w:txbxContent>
                  <w:p w14:paraId="69C6B5C3" w14:textId="77777777" w:rsidR="00497E96" w:rsidRDefault="00497E96" w:rsidP="00497E96">
                    <w:pPr>
                      <w:pStyle w:val="FSsidebar"/>
                      <w:tabs>
                        <w:tab w:val="left" w:pos="1620"/>
                        <w:tab w:val="left" w:pos="1980"/>
                      </w:tabs>
                      <w:ind w:right="48"/>
                    </w:pPr>
                    <w:bookmarkStart w:id="2" w:name="_Hlk123893817"/>
                    <w:bookmarkStart w:id="3" w:name="_Hlk123893818"/>
                    <w:r>
                      <w:t>Massachusetts Department of</w:t>
                    </w:r>
                  </w:p>
                  <w:p w14:paraId="0737ED15" w14:textId="77777777" w:rsidR="00497E96" w:rsidRDefault="00497E96" w:rsidP="00497E96">
                    <w:pPr>
                      <w:pStyle w:val="FSsidebar"/>
                      <w:ind w:right="48"/>
                    </w:pPr>
                    <w:r>
                      <w:t>Environmental Protection</w:t>
                    </w:r>
                  </w:p>
                  <w:p w14:paraId="078F000C" w14:textId="77777777" w:rsidR="00497E96" w:rsidRDefault="00497E96" w:rsidP="00497E96">
                    <w:pPr>
                      <w:pStyle w:val="FSsidebar"/>
                      <w:ind w:right="48"/>
                    </w:pPr>
                    <w:r>
                      <w:t xml:space="preserve">100 Cambridge </w:t>
                    </w:r>
                    <w:proofErr w:type="gramStart"/>
                    <w:r>
                      <w:t>Street  Ste</w:t>
                    </w:r>
                    <w:proofErr w:type="gramEnd"/>
                    <w:r>
                      <w:t xml:space="preserve"> 900</w:t>
                    </w:r>
                  </w:p>
                  <w:p w14:paraId="14016F6E" w14:textId="77777777" w:rsidR="00497E96" w:rsidRDefault="00497E96" w:rsidP="00497E96">
                    <w:pPr>
                      <w:pStyle w:val="FSsidebar"/>
                      <w:ind w:right="48"/>
                    </w:pPr>
                    <w:r>
                      <w:t>Boston, MA 02114</w:t>
                    </w:r>
                  </w:p>
                  <w:p w14:paraId="161C82BD" w14:textId="77777777" w:rsidR="00497E96" w:rsidRDefault="00497E96" w:rsidP="00497E96">
                    <w:pPr>
                      <w:pStyle w:val="FSsidebar"/>
                      <w:ind w:right="48"/>
                    </w:pPr>
                  </w:p>
                  <w:p w14:paraId="5ED053D7" w14:textId="77777777" w:rsidR="00497E96" w:rsidRDefault="00497E96" w:rsidP="00497E96">
                    <w:pPr>
                      <w:pStyle w:val="FSsidebar"/>
                      <w:ind w:right="48"/>
                    </w:pPr>
                    <w:r>
                      <w:t>Commonwealth of</w:t>
                    </w:r>
                  </w:p>
                  <w:p w14:paraId="792D4E5F" w14:textId="77777777" w:rsidR="00497E96" w:rsidRDefault="00497E96" w:rsidP="00497E96">
                    <w:pPr>
                      <w:pStyle w:val="FSsidebar"/>
                      <w:ind w:right="48"/>
                    </w:pPr>
                    <w:r>
                      <w:t xml:space="preserve"> Massachusetts</w:t>
                    </w:r>
                  </w:p>
                  <w:p w14:paraId="5A248899" w14:textId="77777777" w:rsidR="00497E96" w:rsidRDefault="00497E96" w:rsidP="00497E96">
                    <w:pPr>
                      <w:pStyle w:val="FSsidebar"/>
                      <w:ind w:right="48"/>
                    </w:pPr>
                    <w:r>
                      <w:t>Maura T. Healey, Governor</w:t>
                    </w:r>
                  </w:p>
                  <w:p w14:paraId="4699399C" w14:textId="77777777" w:rsidR="00497E96" w:rsidRDefault="00497E96" w:rsidP="00497E96">
                    <w:pPr>
                      <w:pStyle w:val="FSsidebar"/>
                      <w:ind w:right="48"/>
                    </w:pPr>
                    <w:r>
                      <w:t>Kimberley Driscoll, Lt. Governor</w:t>
                    </w:r>
                  </w:p>
                  <w:p w14:paraId="7F440250" w14:textId="77777777" w:rsidR="00497E96" w:rsidRDefault="00497E96" w:rsidP="00497E96">
                    <w:pPr>
                      <w:pStyle w:val="FSsidebar"/>
                      <w:ind w:right="48"/>
                    </w:pPr>
                  </w:p>
                  <w:p w14:paraId="6F19C5CC" w14:textId="77777777" w:rsidR="00497E96" w:rsidRDefault="00497E96" w:rsidP="00497E96">
                    <w:pPr>
                      <w:pStyle w:val="FSsidebar"/>
                      <w:ind w:right="48"/>
                    </w:pPr>
                    <w:r>
                      <w:t xml:space="preserve">Executive Office of </w:t>
                    </w:r>
                  </w:p>
                  <w:p w14:paraId="4AC6245C" w14:textId="77777777" w:rsidR="00497E96" w:rsidRDefault="00497E96" w:rsidP="00497E96">
                    <w:pPr>
                      <w:pStyle w:val="FSsidebar"/>
                      <w:ind w:right="48"/>
                    </w:pPr>
                    <w:r>
                      <w:t>Environmental Affairs</w:t>
                    </w:r>
                  </w:p>
                  <w:p w14:paraId="2E6DC400" w14:textId="77777777" w:rsidR="00497E96" w:rsidRDefault="00497E96" w:rsidP="00497E96">
                    <w:pPr>
                      <w:pStyle w:val="FSsidebar"/>
                      <w:ind w:right="48"/>
                    </w:pPr>
                    <w:r>
                      <w:rPr>
                        <w:color w:val="000000"/>
                      </w:rPr>
                      <w:t xml:space="preserve">Rebecca L. Tepper, </w:t>
                    </w:r>
                    <w:r>
                      <w:t>Secretary</w:t>
                    </w:r>
                  </w:p>
                  <w:p w14:paraId="44050107" w14:textId="77777777" w:rsidR="00497E96" w:rsidRDefault="00497E96" w:rsidP="00497E96">
                    <w:pPr>
                      <w:pStyle w:val="FSsidebar"/>
                      <w:ind w:right="48"/>
                    </w:pPr>
                  </w:p>
                  <w:p w14:paraId="1C5E41B9" w14:textId="77777777" w:rsidR="00BC146A" w:rsidRDefault="00BC146A" w:rsidP="00BC146A">
                    <w:pPr>
                      <w:pStyle w:val="FSsidebar"/>
                      <w:ind w:right="48"/>
                    </w:pPr>
                    <w:r>
                      <w:t xml:space="preserve">Department of </w:t>
                    </w:r>
                  </w:p>
                  <w:p w14:paraId="670C210F" w14:textId="77777777" w:rsidR="00BC146A" w:rsidRDefault="00BC146A" w:rsidP="00BC146A">
                    <w:pPr>
                      <w:pStyle w:val="FSsidebar"/>
                      <w:ind w:right="48"/>
                    </w:pPr>
                    <w:r>
                      <w:t>Environmental Protection</w:t>
                    </w:r>
                  </w:p>
                  <w:p w14:paraId="575D27E5" w14:textId="77777777" w:rsidR="00BC146A" w:rsidRDefault="00BC146A" w:rsidP="00BC146A">
                    <w:pPr>
                      <w:pStyle w:val="FSsidebar"/>
                      <w:ind w:right="48"/>
                      <w:rPr>
                        <w:color w:val="000000"/>
                      </w:rPr>
                    </w:pPr>
                    <w:r>
                      <w:rPr>
                        <w:color w:val="000000"/>
                      </w:rPr>
                      <w:t>Bonnie Heiple, Commissioner</w:t>
                    </w:r>
                  </w:p>
                  <w:p w14:paraId="2BD0682A" w14:textId="77777777" w:rsidR="00BC146A" w:rsidRDefault="00BC146A" w:rsidP="00BC146A">
                    <w:pPr>
                      <w:pStyle w:val="FSsidebar"/>
                      <w:ind w:right="48"/>
                      <w:rPr>
                        <w:color w:val="000000"/>
                      </w:rPr>
                    </w:pPr>
                  </w:p>
                  <w:p w14:paraId="7538E347" w14:textId="77777777" w:rsidR="00BC146A" w:rsidRDefault="00BC146A" w:rsidP="00BC146A">
                    <w:pPr>
                      <w:pStyle w:val="FSsidebar"/>
                      <w:ind w:right="48"/>
                      <w:rPr>
                        <w:color w:val="000000"/>
                      </w:rPr>
                    </w:pPr>
                    <w:r>
                      <w:rPr>
                        <w:color w:val="000000"/>
                      </w:rPr>
                      <w:t>Produced by the</w:t>
                    </w:r>
                  </w:p>
                  <w:p w14:paraId="22741AB3" w14:textId="77777777" w:rsidR="00BC146A" w:rsidRDefault="00BC146A" w:rsidP="00BC146A">
                    <w:pPr>
                      <w:pStyle w:val="FSsidebar"/>
                      <w:ind w:right="48"/>
                      <w:rPr>
                        <w:color w:val="000000"/>
                      </w:rPr>
                    </w:pPr>
                    <w:r>
                      <w:rPr>
                        <w:color w:val="000000"/>
                      </w:rPr>
                      <w:t xml:space="preserve"> Bureau of Water Resources</w:t>
                    </w:r>
                  </w:p>
                  <w:p w14:paraId="5B30FAE6" w14:textId="02874487" w:rsidR="00BC146A" w:rsidRDefault="00BC146A" w:rsidP="00BC146A">
                    <w:pPr>
                      <w:pStyle w:val="FSsidebar"/>
                      <w:ind w:right="48"/>
                      <w:rPr>
                        <w:color w:val="000000"/>
                      </w:rPr>
                    </w:pPr>
                    <w:r>
                      <w:rPr>
                        <w:color w:val="000000"/>
                      </w:rPr>
                      <w:t xml:space="preserve">Rev. </w:t>
                    </w:r>
                    <w:r w:rsidR="00BE18F7">
                      <w:rPr>
                        <w:color w:val="000000"/>
                      </w:rPr>
                      <w:t>July</w:t>
                    </w:r>
                    <w:r>
                      <w:rPr>
                        <w:color w:val="000000"/>
                      </w:rPr>
                      <w:t xml:space="preserve"> 202</w:t>
                    </w:r>
                    <w:r w:rsidR="00BE18F7">
                      <w:rPr>
                        <w:color w:val="000000"/>
                      </w:rPr>
                      <w:t>5</w:t>
                    </w:r>
                  </w:p>
                  <w:p w14:paraId="34A72731" w14:textId="1D4FE058" w:rsidR="00497E96" w:rsidRDefault="00497E96" w:rsidP="00497E96">
                    <w:pPr>
                      <w:pStyle w:val="FSsidebar"/>
                      <w:ind w:right="48"/>
                      <w:rPr>
                        <w:color w:val="000000"/>
                      </w:rPr>
                    </w:pPr>
                  </w:p>
                  <w:p w14:paraId="0B976137" w14:textId="77777777" w:rsidR="00497E96" w:rsidRDefault="00497E96" w:rsidP="00497E96">
                    <w:pPr>
                      <w:pStyle w:val="FSsidebar"/>
                      <w:ind w:right="48"/>
                      <w:rPr>
                        <w:color w:val="000000"/>
                      </w:rPr>
                    </w:pPr>
                  </w:p>
                  <w:p w14:paraId="4979295C"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ontact Melixza Esenyie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483498F8" w14:textId="77777777" w:rsidR="00497E96" w:rsidRDefault="00497E96" w:rsidP="00497E96">
                    <w:pPr>
                      <w:pStyle w:val="FSsidebar"/>
                      <w:ind w:right="48"/>
                      <w:rPr>
                        <w:bCs/>
                        <w:szCs w:val="16"/>
                      </w:rPr>
                    </w:pPr>
                    <w:r w:rsidRPr="00DF6C83">
                      <w:rPr>
                        <w:bCs/>
                        <w:szCs w:val="16"/>
                      </w:rPr>
                      <w:t>800-439-2370</w:t>
                    </w:r>
                    <w:r w:rsidRPr="00DF6C83">
                      <w:rPr>
                        <w:bCs/>
                        <w:szCs w:val="16"/>
                      </w:rPr>
                      <w:br/>
                    </w:r>
                  </w:p>
                  <w:p w14:paraId="24DD472D" w14:textId="77777777" w:rsidR="00497E96" w:rsidRDefault="00497E96" w:rsidP="00497E96">
                    <w:pPr>
                      <w:pStyle w:val="FSsidebar"/>
                      <w:ind w:right="48"/>
                      <w:rPr>
                        <w:bCs/>
                        <w:szCs w:val="16"/>
                      </w:rPr>
                    </w:pPr>
                    <w:r w:rsidRPr="00DF6C83">
                      <w:rPr>
                        <w:bCs/>
                        <w:szCs w:val="16"/>
                      </w:rPr>
                      <w:t xml:space="preserve">MassDEP Website: </w:t>
                    </w:r>
                  </w:p>
                  <w:p w14:paraId="58003E19" w14:textId="77777777" w:rsidR="00497E96" w:rsidRPr="00DF6C83" w:rsidRDefault="00497E96" w:rsidP="00497E96">
                    <w:pPr>
                      <w:pStyle w:val="FSsidebar"/>
                      <w:ind w:right="48"/>
                      <w:rPr>
                        <w:bCs/>
                        <w:szCs w:val="16"/>
                      </w:rPr>
                    </w:pPr>
                    <w:r>
                      <w:rPr>
                        <w:bCs/>
                        <w:szCs w:val="16"/>
                      </w:rPr>
                      <w:t>https:/www.mass.gov</w:t>
                    </w:r>
                    <w:bookmarkEnd w:id="2"/>
                    <w:bookmarkEnd w:id="3"/>
                  </w:p>
                  <w:p w14:paraId="16C15057" w14:textId="77777777" w:rsidR="0050244A" w:rsidRDefault="0050244A">
                    <w:pPr>
                      <w:pStyle w:val="FSsidebar"/>
                      <w:ind w:right="48"/>
                    </w:pPr>
                  </w:p>
                  <w:p w14:paraId="1C5B1A21" w14:textId="24C78EE3" w:rsidR="008B145B" w:rsidRDefault="008B145B">
                    <w:pPr>
                      <w:pStyle w:val="FSsidebar"/>
                      <w:ind w:right="48"/>
                    </w:pPr>
                    <w:r>
                      <w:t>ADA Coordinator at</w:t>
                    </w:r>
                  </w:p>
                  <w:p w14:paraId="6E061DAE" w14:textId="77777777" w:rsidR="008B145B" w:rsidRDefault="008B145B">
                    <w:pPr>
                      <w:pStyle w:val="FSsidebar"/>
                      <w:ind w:right="48"/>
                    </w:pPr>
                    <w:r>
                      <w:t xml:space="preserve"> 617-556-1057.</w:t>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1960A9CB" wp14:editId="376BFE11">
              <wp:simplePos x="0" y="0"/>
              <wp:positionH relativeFrom="column">
                <wp:posOffset>-268605</wp:posOffset>
              </wp:positionH>
              <wp:positionV relativeFrom="paragraph">
                <wp:posOffset>1097915</wp:posOffset>
              </wp:positionV>
              <wp:extent cx="635" cy="7658100"/>
              <wp:effectExtent l="0" t="0" r="0" b="0"/>
              <wp:wrapNone/>
              <wp:docPr id="37515199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5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C8F0E2" id="_x0000_t32" coordsize="21600,21600" o:spt="32" o:oned="t" path="m,l21600,21600e" filled="f">
              <v:path arrowok="t" fillok="f" o:connecttype="none"/>
              <o:lock v:ext="edit" shapetype="t"/>
            </v:shapetype>
            <v:shape id="AutoShape 7" o:spid="_x0000_s1026" type="#_x0000_t32" style="position:absolute;margin-left:-21.15pt;margin-top:86.45pt;width:.05pt;height:60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4A8C5" w14:textId="77777777" w:rsidR="008B145B" w:rsidRDefault="008B1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F12F59"/>
    <w:multiLevelType w:val="hybridMultilevel"/>
    <w:tmpl w:val="4E8C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624C9"/>
    <w:multiLevelType w:val="hybridMultilevel"/>
    <w:tmpl w:val="887A3DE8"/>
    <w:lvl w:ilvl="0" w:tplc="06C62B88">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5278AC"/>
    <w:multiLevelType w:val="hybridMultilevel"/>
    <w:tmpl w:val="412E1012"/>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10E25"/>
    <w:multiLevelType w:val="hybridMultilevel"/>
    <w:tmpl w:val="3C8C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743E5D"/>
    <w:multiLevelType w:val="hybridMultilevel"/>
    <w:tmpl w:val="1CCC325A"/>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DB1FDF"/>
    <w:multiLevelType w:val="hybridMultilevel"/>
    <w:tmpl w:val="DBC6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37171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D9424AB"/>
    <w:multiLevelType w:val="hybridMultilevel"/>
    <w:tmpl w:val="FA424EE6"/>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2F3186"/>
    <w:multiLevelType w:val="hybridMultilevel"/>
    <w:tmpl w:val="580E9C3C"/>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2B22F77"/>
    <w:multiLevelType w:val="hybridMultilevel"/>
    <w:tmpl w:val="6D3C3636"/>
    <w:lvl w:ilvl="0" w:tplc="FE86DE4A">
      <w:start w:val="1"/>
      <w:numFmt w:val="bullet"/>
      <w:lvlText w:val="•"/>
      <w:lvlJc w:val="left"/>
      <w:pPr>
        <w:tabs>
          <w:tab w:val="num" w:pos="780"/>
        </w:tabs>
        <w:ind w:left="780" w:hanging="360"/>
      </w:pPr>
      <w:rPr>
        <w:rFonts w:ascii="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585039D4"/>
    <w:multiLevelType w:val="hybridMultilevel"/>
    <w:tmpl w:val="8B2CAEF6"/>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2472D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5F266D04"/>
    <w:multiLevelType w:val="hybridMultilevel"/>
    <w:tmpl w:val="1F3C8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5C21C1"/>
    <w:multiLevelType w:val="hybridMultilevel"/>
    <w:tmpl w:val="38A8FB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E66252"/>
    <w:multiLevelType w:val="hybridMultilevel"/>
    <w:tmpl w:val="F362AC20"/>
    <w:lvl w:ilvl="0" w:tplc="E4BA4E5C">
      <w:start w:val="1"/>
      <w:numFmt w:val="bulle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A81AE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7DF03F90"/>
    <w:multiLevelType w:val="hybridMultilevel"/>
    <w:tmpl w:val="109C877C"/>
    <w:lvl w:ilvl="0" w:tplc="FE86DE4A">
      <w:start w:val="1"/>
      <w:numFmt w:val="bullet"/>
      <w:lvlText w:val="•"/>
      <w:lvlJc w:val="left"/>
      <w:pPr>
        <w:tabs>
          <w:tab w:val="num" w:pos="765"/>
        </w:tabs>
        <w:ind w:left="765" w:hanging="360"/>
      </w:pPr>
      <w:rPr>
        <w:rFonts w:ascii="Times New Roman" w:hAnsi="Times New Roman" w:cs="Times New Roman"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num w:numId="1" w16cid:durableId="1885211892">
    <w:abstractNumId w:val="14"/>
  </w:num>
  <w:num w:numId="2" w16cid:durableId="476994852">
    <w:abstractNumId w:val="18"/>
  </w:num>
  <w:num w:numId="3" w16cid:durableId="1952854687">
    <w:abstractNumId w:val="9"/>
  </w:num>
  <w:num w:numId="4" w16cid:durableId="802313503">
    <w:abstractNumId w:val="0"/>
  </w:num>
  <w:num w:numId="5" w16cid:durableId="1135291381">
    <w:abstractNumId w:val="2"/>
  </w:num>
  <w:num w:numId="6" w16cid:durableId="118644824">
    <w:abstractNumId w:val="2"/>
  </w:num>
  <w:num w:numId="7" w16cid:durableId="1721978386">
    <w:abstractNumId w:val="1"/>
    <w:lvlOverride w:ilvl="0">
      <w:lvl w:ilvl="0">
        <w:numFmt w:val="bullet"/>
        <w:lvlText w:val=""/>
        <w:legacy w:legacy="1" w:legacySpace="0" w:legacyIndent="360"/>
        <w:lvlJc w:val="left"/>
        <w:pPr>
          <w:ind w:left="720" w:hanging="360"/>
        </w:pPr>
        <w:rPr>
          <w:rFonts w:ascii="Symbol" w:hAnsi="Symbol" w:hint="default"/>
        </w:rPr>
      </w:lvl>
    </w:lvlOverride>
  </w:num>
  <w:num w:numId="8" w16cid:durableId="1055010004">
    <w:abstractNumId w:val="11"/>
  </w:num>
  <w:num w:numId="9" w16cid:durableId="1884713446">
    <w:abstractNumId w:val="15"/>
  </w:num>
  <w:num w:numId="10" w16cid:durableId="1580166540">
    <w:abstractNumId w:val="16"/>
  </w:num>
  <w:num w:numId="11" w16cid:durableId="1858082078">
    <w:abstractNumId w:val="4"/>
  </w:num>
  <w:num w:numId="12" w16cid:durableId="1628196464">
    <w:abstractNumId w:val="8"/>
  </w:num>
  <w:num w:numId="13" w16cid:durableId="825318107">
    <w:abstractNumId w:val="7"/>
  </w:num>
  <w:num w:numId="14" w16cid:durableId="1476600303">
    <w:abstractNumId w:val="13"/>
  </w:num>
  <w:num w:numId="15" w16cid:durableId="123428703">
    <w:abstractNumId w:val="12"/>
  </w:num>
  <w:num w:numId="16" w16cid:durableId="969096996">
    <w:abstractNumId w:val="3"/>
  </w:num>
  <w:num w:numId="17" w16cid:durableId="1192501494">
    <w:abstractNumId w:val="10"/>
  </w:num>
  <w:num w:numId="18" w16cid:durableId="749081437">
    <w:abstractNumId w:val="5"/>
  </w:num>
  <w:num w:numId="19" w16cid:durableId="2101563410">
    <w:abstractNumId w:val="6"/>
  </w:num>
  <w:num w:numId="20" w16cid:durableId="1533151960">
    <w:abstractNumId w:val="19"/>
  </w:num>
  <w:num w:numId="21" w16cid:durableId="17997139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39"/>
    <w:rsid w:val="00021017"/>
    <w:rsid w:val="0005150A"/>
    <w:rsid w:val="00062DF8"/>
    <w:rsid w:val="00067220"/>
    <w:rsid w:val="0008664C"/>
    <w:rsid w:val="000A4EBC"/>
    <w:rsid w:val="000C1439"/>
    <w:rsid w:val="001033AA"/>
    <w:rsid w:val="001069F3"/>
    <w:rsid w:val="00146241"/>
    <w:rsid w:val="00167205"/>
    <w:rsid w:val="001D405C"/>
    <w:rsid w:val="001F3D3E"/>
    <w:rsid w:val="00274790"/>
    <w:rsid w:val="00281B9E"/>
    <w:rsid w:val="00285100"/>
    <w:rsid w:val="00296475"/>
    <w:rsid w:val="002C08F1"/>
    <w:rsid w:val="002D58C4"/>
    <w:rsid w:val="002F1196"/>
    <w:rsid w:val="00397542"/>
    <w:rsid w:val="003B469D"/>
    <w:rsid w:val="003E4BE8"/>
    <w:rsid w:val="00422A54"/>
    <w:rsid w:val="00465C4D"/>
    <w:rsid w:val="00480B20"/>
    <w:rsid w:val="00497E96"/>
    <w:rsid w:val="004B0594"/>
    <w:rsid w:val="004F6798"/>
    <w:rsid w:val="0050244A"/>
    <w:rsid w:val="00503C32"/>
    <w:rsid w:val="005C702D"/>
    <w:rsid w:val="005E40EF"/>
    <w:rsid w:val="006602F4"/>
    <w:rsid w:val="00665ACA"/>
    <w:rsid w:val="00695568"/>
    <w:rsid w:val="006A142E"/>
    <w:rsid w:val="006D07CF"/>
    <w:rsid w:val="006D4BEA"/>
    <w:rsid w:val="00726858"/>
    <w:rsid w:val="00767A73"/>
    <w:rsid w:val="007973ED"/>
    <w:rsid w:val="00880605"/>
    <w:rsid w:val="008B145B"/>
    <w:rsid w:val="00911223"/>
    <w:rsid w:val="00920C11"/>
    <w:rsid w:val="00950967"/>
    <w:rsid w:val="00951DA9"/>
    <w:rsid w:val="00973538"/>
    <w:rsid w:val="00982017"/>
    <w:rsid w:val="009A1B3B"/>
    <w:rsid w:val="009C045C"/>
    <w:rsid w:val="009E2B2C"/>
    <w:rsid w:val="009E5FCA"/>
    <w:rsid w:val="00A0015F"/>
    <w:rsid w:val="00A96A0E"/>
    <w:rsid w:val="00AB7268"/>
    <w:rsid w:val="00AD603A"/>
    <w:rsid w:val="00B161DC"/>
    <w:rsid w:val="00B35E0A"/>
    <w:rsid w:val="00B71E4D"/>
    <w:rsid w:val="00B80B38"/>
    <w:rsid w:val="00B8629F"/>
    <w:rsid w:val="00BB0C30"/>
    <w:rsid w:val="00BB2816"/>
    <w:rsid w:val="00BC146A"/>
    <w:rsid w:val="00BE18F7"/>
    <w:rsid w:val="00C56E1E"/>
    <w:rsid w:val="00C70EDB"/>
    <w:rsid w:val="00C83362"/>
    <w:rsid w:val="00CA02DB"/>
    <w:rsid w:val="00CA1871"/>
    <w:rsid w:val="00D0766F"/>
    <w:rsid w:val="00D451CA"/>
    <w:rsid w:val="00D61095"/>
    <w:rsid w:val="00D76566"/>
    <w:rsid w:val="00DE6F83"/>
    <w:rsid w:val="00E24E05"/>
    <w:rsid w:val="00E46209"/>
    <w:rsid w:val="00E60603"/>
    <w:rsid w:val="00E85501"/>
    <w:rsid w:val="00EA209C"/>
    <w:rsid w:val="00EC02E7"/>
    <w:rsid w:val="00EE2C54"/>
    <w:rsid w:val="00F126E8"/>
    <w:rsid w:val="00F376E7"/>
    <w:rsid w:val="00F928D3"/>
    <w:rsid w:val="00F93660"/>
    <w:rsid w:val="00FE0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8D753D"/>
  <w15:chartTrackingRefBased/>
  <w15:docId w15:val="{E6DB3B43-0069-4E70-94E1-256A964B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6">
    <w:name w:val="heading 6"/>
    <w:basedOn w:val="Normal"/>
    <w:next w:val="Normal"/>
    <w:qFormat/>
    <w:pPr>
      <w:keepNext/>
      <w:outlineLvl w:val="5"/>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pPr>
      <w:tabs>
        <w:tab w:val="left" w:pos="180"/>
      </w:tabs>
      <w:spacing w:line="300" w:lineRule="atLeast"/>
    </w:pPr>
    <w:rPr>
      <w:rFonts w:ascii="Arial" w:eastAsia="Times New Roman" w:hAnsi="Arial"/>
      <w:color w:val="000000"/>
    </w:rPr>
  </w:style>
  <w:style w:type="paragraph" w:customStyle="1" w:styleId="FStitle">
    <w:name w:val="• FS title"/>
    <w:basedOn w:val="Normal"/>
    <w:rPr>
      <w:rFonts w:ascii="Arial" w:hAnsi="Arial"/>
      <w:sz w:val="44"/>
    </w:rPr>
  </w:style>
  <w:style w:type="paragraph" w:customStyle="1" w:styleId="FSsidebar">
    <w:name w:val="• FS side bar"/>
    <w:basedOn w:val="Normal"/>
    <w:pPr>
      <w:spacing w:line="360" w:lineRule="auto"/>
      <w:ind w:left="-115"/>
      <w:jc w:val="right"/>
    </w:pPr>
    <w:rPr>
      <w:rFonts w:ascii="Arial" w:hAnsi="Arial"/>
      <w:sz w:val="16"/>
    </w:rPr>
  </w:style>
  <w:style w:type="paragraph" w:styleId="BodyText2">
    <w:name w:val="Body Text 2"/>
    <w:basedOn w:val="Normal"/>
    <w:rPr>
      <w:rFonts w:ascii="Arial" w:hAnsi="Arial"/>
      <w:color w:val="000000"/>
      <w:sz w:val="44"/>
    </w:rPr>
  </w:style>
  <w:style w:type="paragraph" w:customStyle="1" w:styleId="FSbodytext">
    <w:name w:val="• FS body text"/>
    <w:basedOn w:val="Normal"/>
    <w:pPr>
      <w:spacing w:line="260" w:lineRule="exact"/>
    </w:pPr>
    <w:rPr>
      <w:rFonts w:ascii="Arial" w:hAnsi="Arial"/>
      <w:sz w:val="20"/>
    </w:rPr>
  </w:style>
  <w:style w:type="paragraph" w:customStyle="1" w:styleId="FSsubhead">
    <w:name w:val="• FS sub head"/>
    <w:basedOn w:val="Normal"/>
    <w:pPr>
      <w:spacing w:line="260" w:lineRule="exact"/>
    </w:pPr>
    <w:rPr>
      <w:rFonts w:ascii="Arial" w:hAnsi="Arial"/>
      <w:b/>
      <w:sz w:val="20"/>
    </w:rPr>
  </w:style>
  <w:style w:type="character" w:styleId="Hyperlink">
    <w:name w:val="Hyperlink"/>
    <w:rPr>
      <w:color w:val="0000FF"/>
      <w:u w:val="single"/>
    </w:rPr>
  </w:style>
  <w:style w:type="paragraph" w:customStyle="1" w:styleId="factsheetheader">
    <w:name w:val="fact sheet header"/>
    <w:basedOn w:val="Normal"/>
    <w:pPr>
      <w:ind w:left="72"/>
    </w:pPr>
    <w:rPr>
      <w:rFonts w:ascii="Arial" w:hAnsi="Arial"/>
      <w:b/>
      <w:color w:val="000000"/>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ead2upd">
    <w:name w:val="head 2 upd"/>
    <w:basedOn w:val="BodyText"/>
    <w:pPr>
      <w:spacing w:after="0"/>
      <w:ind w:right="-720"/>
    </w:pPr>
    <w:rPr>
      <w:rFonts w:ascii="Arial" w:eastAsia="Times New Roman" w:hAnsi="Arial"/>
      <w:b/>
    </w:rPr>
  </w:style>
  <w:style w:type="paragraph" w:styleId="BodyText">
    <w:name w:val="Body Text"/>
    <w:basedOn w:val="Normal"/>
    <w:pPr>
      <w:spacing w:after="120"/>
    </w:pPr>
  </w:style>
  <w:style w:type="character" w:styleId="FollowedHyperlink">
    <w:name w:val="FollowedHyperlink"/>
    <w:rPr>
      <w:color w:val="800080"/>
      <w:u w:val="single"/>
    </w:rPr>
  </w:style>
  <w:style w:type="paragraph" w:customStyle="1" w:styleId="DefinitionTerm">
    <w:name w:val="Definition Term"/>
    <w:basedOn w:val="Normal"/>
    <w:next w:val="Normal"/>
    <w:pPr>
      <w:widowControl w:val="0"/>
    </w:pPr>
    <w:rPr>
      <w:rFonts w:ascii="Times New Roman" w:eastAsia="Times New Roman" w:hAnsi="Times New Roman"/>
      <w:snapToGrid w:val="0"/>
    </w:rPr>
  </w:style>
  <w:style w:type="paragraph" w:styleId="BodyTextIndent">
    <w:name w:val="Body Text Indent"/>
    <w:basedOn w:val="Normal"/>
    <w:pPr>
      <w:ind w:left="162"/>
    </w:pPr>
  </w:style>
  <w:style w:type="character" w:styleId="PageNumber">
    <w:name w:val="page number"/>
    <w:basedOn w:val="DefaultParagraphFont"/>
  </w:style>
  <w:style w:type="paragraph" w:customStyle="1" w:styleId="a">
    <w:name w:val="_"/>
    <w:basedOn w:val="Normal"/>
    <w:rsid w:val="00062DF8"/>
    <w:pPr>
      <w:widowControl w:val="0"/>
      <w:ind w:left="360" w:hanging="360"/>
    </w:pPr>
    <w:rPr>
      <w:rFonts w:ascii="Arial" w:eastAsia="Times New Roman" w:hAnsi="Arial"/>
      <w:snapToGrid w:val="0"/>
    </w:rPr>
  </w:style>
  <w:style w:type="paragraph" w:customStyle="1" w:styleId="Level1">
    <w:name w:val="Level 1"/>
    <w:basedOn w:val="Normal"/>
    <w:rsid w:val="00BB2816"/>
    <w:pPr>
      <w:widowControl w:val="0"/>
      <w:ind w:left="360" w:hanging="360"/>
    </w:pPr>
    <w:rPr>
      <w:rFonts w:ascii="Arial" w:eastAsia="Times New Roman" w:hAnsi="Arial"/>
      <w:snapToGrid w:val="0"/>
    </w:rPr>
  </w:style>
  <w:style w:type="character" w:styleId="CommentReference">
    <w:name w:val="annotation reference"/>
    <w:uiPriority w:val="99"/>
    <w:unhideWhenUsed/>
    <w:rsid w:val="00497E96"/>
    <w:rPr>
      <w:sz w:val="16"/>
      <w:szCs w:val="16"/>
    </w:rPr>
  </w:style>
  <w:style w:type="paragraph" w:styleId="CommentText">
    <w:name w:val="annotation text"/>
    <w:basedOn w:val="Normal"/>
    <w:link w:val="CommentTextChar"/>
    <w:uiPriority w:val="99"/>
    <w:unhideWhenUsed/>
    <w:rsid w:val="00497E96"/>
    <w:rPr>
      <w:sz w:val="20"/>
    </w:rPr>
  </w:style>
  <w:style w:type="character" w:customStyle="1" w:styleId="CommentTextChar">
    <w:name w:val="Comment Text Char"/>
    <w:basedOn w:val="DefaultParagraphFont"/>
    <w:link w:val="CommentText"/>
    <w:uiPriority w:val="99"/>
    <w:rsid w:val="00497E96"/>
  </w:style>
  <w:style w:type="paragraph" w:styleId="ListParagraph">
    <w:name w:val="List Paragraph"/>
    <w:basedOn w:val="Normal"/>
    <w:uiPriority w:val="34"/>
    <w:qFormat/>
    <w:rsid w:val="00D451CA"/>
    <w:pPr>
      <w:spacing w:after="200" w:line="276" w:lineRule="auto"/>
      <w:ind w:left="720"/>
      <w:contextualSpacing/>
    </w:pPr>
    <w:rPr>
      <w:rFonts w:ascii="Calibri" w:eastAsia="Calibri" w:hAnsi="Calibri"/>
      <w:sz w:val="22"/>
      <w:szCs w:val="22"/>
    </w:rPr>
  </w:style>
  <w:style w:type="paragraph" w:customStyle="1" w:styleId="NoticeSubheads">
    <w:name w:val="Notice Subheads"/>
    <w:basedOn w:val="Normal"/>
    <w:uiPriority w:val="99"/>
    <w:rsid w:val="00285100"/>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b/>
      <w:bCs/>
      <w:color w:val="000000"/>
      <w:sz w:val="20"/>
    </w:rPr>
  </w:style>
  <w:style w:type="paragraph" w:customStyle="1" w:styleId="NoticeBodyText">
    <w:name w:val="Notice Body Text"/>
    <w:basedOn w:val="Normal"/>
    <w:uiPriority w:val="99"/>
    <w:rsid w:val="000A4EBC"/>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color w:val="000000"/>
      <w:sz w:val="18"/>
      <w:szCs w:val="18"/>
    </w:rPr>
  </w:style>
  <w:style w:type="paragraph" w:customStyle="1" w:styleId="Bullets">
    <w:name w:val="Bullets"/>
    <w:basedOn w:val="Normal"/>
    <w:uiPriority w:val="99"/>
    <w:rsid w:val="000A4EBC"/>
    <w:pPr>
      <w:widowControl w:val="0"/>
      <w:tabs>
        <w:tab w:val="left" w:pos="340"/>
      </w:tabs>
      <w:suppressAutoHyphens/>
      <w:autoSpaceDE w:val="0"/>
      <w:autoSpaceDN w:val="0"/>
      <w:adjustRightInd w:val="0"/>
      <w:spacing w:after="216" w:line="288" w:lineRule="auto"/>
      <w:ind w:left="700" w:hanging="360"/>
      <w:textAlignment w:val="center"/>
    </w:pPr>
    <w:rPr>
      <w:rFonts w:ascii="Arial" w:eastAsia="Times New Roman" w:hAnsi="Arial" w:cs="Arial"/>
      <w:color w:val="000000"/>
      <w:sz w:val="18"/>
      <w:szCs w:val="18"/>
    </w:rPr>
  </w:style>
  <w:style w:type="character" w:styleId="UnresolvedMention">
    <w:name w:val="Unresolved Mention"/>
    <w:uiPriority w:val="99"/>
    <w:semiHidden/>
    <w:unhideWhenUsed/>
    <w:rsid w:val="00B8629F"/>
    <w:rPr>
      <w:color w:val="605E5C"/>
      <w:shd w:val="clear" w:color="auto" w:fill="E1DFDD"/>
    </w:rPr>
  </w:style>
  <w:style w:type="character" w:customStyle="1" w:styleId="normaltextrun">
    <w:name w:val="normaltextrun"/>
    <w:basedOn w:val="DefaultParagraphFont"/>
    <w:rsid w:val="00CA1871"/>
  </w:style>
  <w:style w:type="character" w:customStyle="1" w:styleId="spellingerror">
    <w:name w:val="spellingerror"/>
    <w:basedOn w:val="DefaultParagraphFont"/>
    <w:rsid w:val="00CA1871"/>
  </w:style>
  <w:style w:type="character" w:customStyle="1" w:styleId="contextualspellingandgrammarerror">
    <w:name w:val="contextualspellingandgrammarerror"/>
    <w:basedOn w:val="DefaultParagraphFont"/>
    <w:rsid w:val="00CA1871"/>
  </w:style>
  <w:style w:type="character" w:customStyle="1" w:styleId="eop">
    <w:name w:val="eop"/>
    <w:basedOn w:val="DefaultParagraphFont"/>
    <w:rsid w:val="00CA1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81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safewater@ep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rogram.director-dwp@mass.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lthompson\Application%20Data\Microsoft\Templates\facttemp1p.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654D87E78B12439C00835E73A57764" ma:contentTypeVersion="14" ma:contentTypeDescription="Create a new document." ma:contentTypeScope="" ma:versionID="23c739c31026f52d24b1beb843fd4fe6">
  <xsd:schema xmlns:xsd="http://www.w3.org/2001/XMLSchema" xmlns:xs="http://www.w3.org/2001/XMLSchema" xmlns:p="http://schemas.microsoft.com/office/2006/metadata/properties" xmlns:ns2="0c1e2f26-6a76-43a8-8534-a0e653a1951f" xmlns:ns3="cfa41da1-9624-4a22-856d-798f42b95fb5" targetNamespace="http://schemas.microsoft.com/office/2006/metadata/properties" ma:root="true" ma:fieldsID="5f4d715f5b0ac67d228e7e7d2896c5fb" ns2:_="" ns3:_="">
    <xsd:import namespace="0c1e2f26-6a76-43a8-8534-a0e653a1951f"/>
    <xsd:import namespace="cfa41da1-9624-4a22-856d-798f42b95f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2f26-6a76-43a8-8534-a0e653a19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41da1-9624-4a22-856d-798f42b95fb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deef21-45da-4d03-922a-43c2b6db0bc5}" ma:internalName="TaxCatchAll" ma:showField="CatchAllData" ma:web="cfa41da1-9624-4a22-856d-798f42b95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1e2f26-6a76-43a8-8534-a0e653a1951f">
      <Terms xmlns="http://schemas.microsoft.com/office/infopath/2007/PartnerControls"/>
    </lcf76f155ced4ddcb4097134ff3c332f>
    <TaxCatchAll xmlns="cfa41da1-9624-4a22-856d-798f42b95fb5" xsi:nil="true"/>
  </documentManagement>
</p:properties>
</file>

<file path=customXml/itemProps1.xml><?xml version="1.0" encoding="utf-8"?>
<ds:datastoreItem xmlns:ds="http://schemas.openxmlformats.org/officeDocument/2006/customXml" ds:itemID="{373D3963-27DB-44B3-B912-81C9D6592FC8}">
  <ds:schemaRefs>
    <ds:schemaRef ds:uri="http://schemas.microsoft.com/sharepoint/v3/contenttype/forms"/>
  </ds:schemaRefs>
</ds:datastoreItem>
</file>

<file path=customXml/itemProps2.xml><?xml version="1.0" encoding="utf-8"?>
<ds:datastoreItem xmlns:ds="http://schemas.openxmlformats.org/officeDocument/2006/customXml" ds:itemID="{11413B8B-B60C-486E-99DC-DBA3663A9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2f26-6a76-43a8-8534-a0e653a1951f"/>
    <ds:schemaRef ds:uri="cfa41da1-9624-4a22-856d-798f42b95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79D336-258C-4571-93CB-D7FFD8D28E98}">
  <ds:schemaRefs>
    <ds:schemaRef ds:uri="http://schemas.microsoft.com/office/2006/metadata/properties"/>
    <ds:schemaRef ds:uri="http://schemas.microsoft.com/office/infopath/2007/PartnerControls"/>
    <ds:schemaRef ds:uri="0c1e2f26-6a76-43a8-8534-a0e653a1951f"/>
    <ds:schemaRef ds:uri="cfa41da1-9624-4a22-856d-798f42b95fb5"/>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facttemp1p</Template>
  <TotalTime>21</TotalTime>
  <Pages>4</Pages>
  <Words>1198</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fact sheet:</vt:lpstr>
    </vt:vector>
  </TitlesOfParts>
  <Company/>
  <LinksUpToDate>false</LinksUpToDate>
  <CharactersWithSpaces>8017</CharactersWithSpaces>
  <SharedDoc>false</SharedDoc>
  <HLinks>
    <vt:vector size="6" baseType="variant">
      <vt:variant>
        <vt:i4>5898299</vt:i4>
      </vt:variant>
      <vt:variant>
        <vt:i4>0</vt:i4>
      </vt:variant>
      <vt:variant>
        <vt:i4>0</vt:i4>
      </vt:variant>
      <vt:variant>
        <vt:i4>5</vt:i4>
      </vt:variant>
      <vt:variant>
        <vt:lpwstr>../Users/Mike/Downloads/program.director-dwp@mass.gov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subject/>
  <dc:creator>mtennant</dc:creator>
  <cp:keywords/>
  <cp:lastModifiedBy>Strangis, Jasmine (DEP)</cp:lastModifiedBy>
  <cp:revision>4</cp:revision>
  <cp:lastPrinted>2009-10-28T15:49:00Z</cp:lastPrinted>
  <dcterms:created xsi:type="dcterms:W3CDTF">2025-07-18T16:31:00Z</dcterms:created>
  <dcterms:modified xsi:type="dcterms:W3CDTF">2025-11-26T19:59:00Z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0x010100AC654D87E78B12439C00835E73A57764</vt:lpwstr>
  </property>
  <property fmtid="{D5CDD505-2E9C-101B-9397-08002B2CF9AE}" pid="4" name="MediaServiceImageTags">
    <vt:lpwstr/>
  </property>
</Properties>
</file>