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76C54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4743BCFD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0CB61419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402DC2EC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369BA848" w14:textId="22C0CDCE" w:rsidR="00BA4055" w:rsidRDefault="001D3E4B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491B14CD" wp14:editId="41E0AC23">
            <wp:extent cx="962025" cy="1144905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3B61D" w14:textId="66FD4184" w:rsidR="009908FF" w:rsidRDefault="001D3E4B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74C5B2" wp14:editId="498932E6">
                <wp:simplePos x="0" y="0"/>
                <wp:positionH relativeFrom="column">
                  <wp:posOffset>-610566</wp:posOffset>
                </wp:positionH>
                <wp:positionV relativeFrom="paragraph">
                  <wp:posOffset>563604</wp:posOffset>
                </wp:positionV>
                <wp:extent cx="1572895" cy="802005"/>
                <wp:effectExtent l="0" t="0" r="2540" b="1270"/>
                <wp:wrapNone/>
                <wp:docPr id="1041683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16F002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6A0277D5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7BBC1100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78E5190B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07FEB881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74C5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.1pt;margin-top:44.4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" stroked="f">
                <v:textbox style="mso-fit-shape-to-text:t">
                  <w:txbxContent>
                    <w:p w14:paraId="6B16F002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6A0277D5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7BBC1100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78E5190B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07FEB881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F9C7DA" wp14:editId="3EF80AA6">
                <wp:simplePos x="0" y="0"/>
                <wp:positionH relativeFrom="column">
                  <wp:posOffset>3900170</wp:posOffset>
                </wp:positionH>
                <wp:positionV relativeFrom="paragraph">
                  <wp:posOffset>539750</wp:posOffset>
                </wp:positionV>
                <wp:extent cx="1814195" cy="1239520"/>
                <wp:effectExtent l="0" t="0" r="0" b="1905"/>
                <wp:wrapNone/>
                <wp:docPr id="1932328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23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8B8249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321223C1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7CF2790D" w14:textId="77777777" w:rsidR="009D48CD" w:rsidRDefault="009D48CD" w:rsidP="009D48CD">
                            <w:pPr>
                              <w:pStyle w:val="Governor"/>
                              <w:spacing w:after="0"/>
                            </w:pPr>
                            <w:r>
                              <w:t xml:space="preserve">Secretary </w:t>
                            </w:r>
                          </w:p>
                          <w:p w14:paraId="7D1AF509" w14:textId="77777777" w:rsidR="002D1C21" w:rsidRDefault="002D1C21" w:rsidP="00FC6B42">
                            <w:pPr>
                              <w:pStyle w:val="Governor"/>
                            </w:pPr>
                          </w:p>
                          <w:p w14:paraId="0E374A4A" w14:textId="77777777" w:rsidR="00FC6B42" w:rsidRDefault="002D1C21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MARGRET R. COOKE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7A29C1A3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2EF6725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3F8E4635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502832B9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F9C7DA" id="_x0000_s1027" type="#_x0000_t202" style="position:absolute;margin-left:307.1pt;margin-top:42.5pt;width:142.85pt;height:97.6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" stroked="f">
                <v:textbox style="mso-fit-shape-to-text:t">
                  <w:txbxContent>
                    <w:p w14:paraId="7B8B8249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321223C1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7CF2790D" w14:textId="77777777" w:rsidR="009D48CD" w:rsidRDefault="009D48CD" w:rsidP="009D48CD">
                      <w:pPr>
                        <w:pStyle w:val="Governor"/>
                        <w:spacing w:after="0"/>
                      </w:pPr>
                      <w:r>
                        <w:t xml:space="preserve">Secretary </w:t>
                      </w:r>
                    </w:p>
                    <w:p w14:paraId="7D1AF509" w14:textId="77777777" w:rsidR="002D1C21" w:rsidRDefault="002D1C21" w:rsidP="00FC6B42">
                      <w:pPr>
                        <w:pStyle w:val="Governor"/>
                      </w:pPr>
                    </w:p>
                    <w:p w14:paraId="0E374A4A" w14:textId="77777777" w:rsidR="00FC6B42" w:rsidRDefault="002D1C21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MARGRET R. COOKE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7A29C1A3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2EF6725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3F8E4635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502832B9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BE35DA" w14:textId="77777777" w:rsidR="00FC6B42" w:rsidRDefault="00FC6B42" w:rsidP="0072610D"/>
    <w:p w14:paraId="3124B254" w14:textId="77777777" w:rsidR="00FC6B42" w:rsidRDefault="00FC6B42" w:rsidP="0072610D"/>
    <w:p w14:paraId="67DA1AF4" w14:textId="77777777" w:rsidR="00033154" w:rsidRDefault="00033154" w:rsidP="0072610D"/>
    <w:p w14:paraId="3548E5B2" w14:textId="77777777" w:rsidR="00033154" w:rsidRDefault="00033154" w:rsidP="0072610D"/>
    <w:p w14:paraId="48A0BC73" w14:textId="77777777" w:rsidR="00033154" w:rsidRDefault="00033154" w:rsidP="0072610D"/>
    <w:p w14:paraId="596A5900" w14:textId="77777777" w:rsidR="00033154" w:rsidRDefault="00033154" w:rsidP="0072610D"/>
    <w:p w14:paraId="5FE52AF1" w14:textId="77777777" w:rsidR="00033154" w:rsidRDefault="00033154" w:rsidP="0072610D"/>
    <w:p w14:paraId="75AD4680" w14:textId="77777777" w:rsidR="00033154" w:rsidRDefault="00033154" w:rsidP="0072610D"/>
    <w:p w14:paraId="13768C5F" w14:textId="77777777" w:rsidR="001F3D78" w:rsidRPr="001D3E4B" w:rsidRDefault="001F3D78" w:rsidP="001F3D78">
      <w:pPr>
        <w:pStyle w:val="xmsonormal"/>
        <w:shd w:val="clear" w:color="auto" w:fill="FFFFFF"/>
        <w:spacing w:before="0" w:beforeAutospacing="0" w:after="0" w:afterAutospacing="0"/>
        <w:rPr>
          <w:color w:val="C00000"/>
          <w:bdr w:val="none" w:sz="0" w:space="0" w:color="auto" w:frame="1"/>
        </w:rPr>
      </w:pPr>
      <w:bookmarkStart w:id="0" w:name="_Hlk126911831"/>
      <w:r w:rsidRPr="001D3E4B"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  <w:t>IMPORTANT CHANGES TO THE MCSR RENEWAL PROCESS</w:t>
      </w:r>
      <w:bookmarkEnd w:id="0"/>
    </w:p>
    <w:p w14:paraId="45F3D355" w14:textId="77777777" w:rsidR="001F3D78" w:rsidRDefault="001F3D78" w:rsidP="001F3D78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35FF2DE9" w14:textId="77777777" w:rsidR="001F3D78" w:rsidRDefault="001F3D78" w:rsidP="001F3D78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Dear Podiatrist:</w:t>
      </w:r>
    </w:p>
    <w:p w14:paraId="199108CE" w14:textId="77777777" w:rsidR="001F3D78" w:rsidRDefault="001F3D78" w:rsidP="001F3D78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6C0B9369" w14:textId="77777777" w:rsidR="001F3D78" w:rsidRDefault="001F3D78" w:rsidP="001F3D78">
      <w:pPr>
        <w:rPr>
          <w:sz w:val="23"/>
          <w:szCs w:val="23"/>
        </w:rPr>
      </w:pPr>
      <w:hyperlink r:id="rId5" w:history="1">
        <w:r>
          <w:rPr>
            <w:rStyle w:val="Hyperlink"/>
            <w:sz w:val="23"/>
            <w:szCs w:val="23"/>
          </w:rPr>
          <w:t>Section 9 of chapter 260 of the acts of 2020</w:t>
        </w:r>
      </w:hyperlink>
      <w:r>
        <w:rPr>
          <w:sz w:val="23"/>
          <w:szCs w:val="23"/>
        </w:rPr>
        <w:t xml:space="preserve"> requires the Department of Public Health’s (DPH) Drug Control Program (DCP) to synchronize the term and expiration dates of your </w:t>
      </w:r>
      <w:r>
        <w:rPr>
          <w:bdr w:val="none" w:sz="0" w:space="0" w:color="auto" w:frame="1"/>
        </w:rPr>
        <w:t>Massachusetts Controlled Substance Registration (</w:t>
      </w:r>
      <w:r>
        <w:rPr>
          <w:sz w:val="23"/>
          <w:szCs w:val="23"/>
        </w:rPr>
        <w:t>MCSR) with your Board issued Podiatry license.  For podiatrists this means the next time you renew your MCSR, it will now have a term of 1 year instead of 3 and will be synchronized with your Board issued Podiatry license.</w:t>
      </w:r>
    </w:p>
    <w:p w14:paraId="1323156A" w14:textId="77777777" w:rsidR="001F3D78" w:rsidRDefault="001F3D78" w:rsidP="001F3D78">
      <w:pPr>
        <w:rPr>
          <w:sz w:val="23"/>
          <w:szCs w:val="23"/>
        </w:rPr>
      </w:pPr>
    </w:p>
    <w:p w14:paraId="43F93722" w14:textId="77777777" w:rsidR="001F3D78" w:rsidRDefault="001F3D78" w:rsidP="00733281">
      <w:pPr>
        <w:rPr>
          <w:sz w:val="23"/>
          <w:szCs w:val="23"/>
        </w:rPr>
      </w:pPr>
      <w:r>
        <w:rPr>
          <w:sz w:val="23"/>
          <w:szCs w:val="23"/>
        </w:rPr>
        <w:t xml:space="preserve">To implement this requirement, </w:t>
      </w:r>
      <w:r w:rsidR="00733281">
        <w:rPr>
          <w:sz w:val="23"/>
          <w:szCs w:val="23"/>
        </w:rPr>
        <w:t>the next time you renew your Podiatrist MCSR, it will have a term of at least one year and expire on December 31</w:t>
      </w:r>
      <w:r w:rsidR="00733281" w:rsidRPr="00733281">
        <w:rPr>
          <w:sz w:val="23"/>
          <w:szCs w:val="23"/>
          <w:vertAlign w:val="superscript"/>
        </w:rPr>
        <w:t>st</w:t>
      </w:r>
      <w:r w:rsidR="00733281">
        <w:rPr>
          <w:sz w:val="23"/>
          <w:szCs w:val="23"/>
        </w:rPr>
        <w:t xml:space="preserve"> of the following year.  </w:t>
      </w:r>
    </w:p>
    <w:p w14:paraId="4AC4F2F6" w14:textId="77777777" w:rsidR="00E7748A" w:rsidRDefault="00E7748A" w:rsidP="00733281">
      <w:pPr>
        <w:rPr>
          <w:sz w:val="23"/>
          <w:szCs w:val="23"/>
        </w:rPr>
      </w:pPr>
      <w:r>
        <w:rPr>
          <w:sz w:val="23"/>
          <w:szCs w:val="23"/>
        </w:rPr>
        <w:t xml:space="preserve">Example: </w:t>
      </w:r>
      <w:r w:rsidR="001E74C4">
        <w:rPr>
          <w:sz w:val="23"/>
          <w:szCs w:val="23"/>
        </w:rPr>
        <w:t>My current MCSR e</w:t>
      </w:r>
      <w:r>
        <w:rPr>
          <w:sz w:val="23"/>
          <w:szCs w:val="23"/>
        </w:rPr>
        <w:t>xpires 3/16/2024; when renewed will expire December 31, 2025</w:t>
      </w:r>
    </w:p>
    <w:p w14:paraId="00A99885" w14:textId="77777777" w:rsidR="00E7748A" w:rsidRDefault="00E7748A" w:rsidP="00733281">
      <w:pPr>
        <w:rPr>
          <w:sz w:val="23"/>
          <w:szCs w:val="23"/>
        </w:rPr>
      </w:pPr>
      <w:r>
        <w:rPr>
          <w:sz w:val="23"/>
          <w:szCs w:val="23"/>
        </w:rPr>
        <w:t xml:space="preserve">Example: </w:t>
      </w:r>
      <w:r w:rsidR="001E74C4" w:rsidRPr="001E74C4">
        <w:rPr>
          <w:sz w:val="23"/>
          <w:szCs w:val="23"/>
        </w:rPr>
        <w:t xml:space="preserve">My current </w:t>
      </w:r>
      <w:r w:rsidR="001E74C4">
        <w:rPr>
          <w:sz w:val="23"/>
          <w:szCs w:val="23"/>
        </w:rPr>
        <w:t>MCSR e</w:t>
      </w:r>
      <w:r>
        <w:rPr>
          <w:sz w:val="23"/>
          <w:szCs w:val="23"/>
        </w:rPr>
        <w:t>xpires 3/16/2025; when renewed will expire December 31, 2026</w:t>
      </w:r>
    </w:p>
    <w:p w14:paraId="054CCEEE" w14:textId="77777777" w:rsidR="00E7748A" w:rsidRDefault="00E7748A" w:rsidP="00733281">
      <w:pPr>
        <w:rPr>
          <w:bdr w:val="none" w:sz="0" w:space="0" w:color="auto" w:frame="1"/>
        </w:rPr>
      </w:pPr>
      <w:r>
        <w:rPr>
          <w:sz w:val="23"/>
          <w:szCs w:val="23"/>
        </w:rPr>
        <w:t>Example</w:t>
      </w:r>
      <w:r w:rsidR="00BC34A4">
        <w:rPr>
          <w:sz w:val="23"/>
          <w:szCs w:val="23"/>
        </w:rPr>
        <w:t xml:space="preserve">: </w:t>
      </w:r>
      <w:r w:rsidR="001E74C4" w:rsidRPr="001E74C4">
        <w:rPr>
          <w:sz w:val="23"/>
          <w:szCs w:val="23"/>
        </w:rPr>
        <w:t>My current</w:t>
      </w:r>
      <w:r w:rsidR="001E74C4">
        <w:rPr>
          <w:sz w:val="23"/>
          <w:szCs w:val="23"/>
        </w:rPr>
        <w:t xml:space="preserve"> MCSR</w:t>
      </w:r>
      <w:r w:rsidR="001E74C4" w:rsidRPr="001E74C4">
        <w:rPr>
          <w:sz w:val="23"/>
          <w:szCs w:val="23"/>
        </w:rPr>
        <w:t xml:space="preserve"> </w:t>
      </w:r>
      <w:r w:rsidR="001E74C4">
        <w:rPr>
          <w:sz w:val="23"/>
          <w:szCs w:val="23"/>
        </w:rPr>
        <w:t>e</w:t>
      </w:r>
      <w:r w:rsidR="00BC34A4">
        <w:rPr>
          <w:sz w:val="23"/>
          <w:szCs w:val="23"/>
        </w:rPr>
        <w:t>xpires 3/16/2026; when renewed will expire December 31, 2027</w:t>
      </w:r>
    </w:p>
    <w:p w14:paraId="6EAB452B" w14:textId="77777777" w:rsidR="001F3D78" w:rsidRDefault="001F3D78" w:rsidP="001F3D78">
      <w:pPr>
        <w:rPr>
          <w:bdr w:val="none" w:sz="0" w:space="0" w:color="auto" w:frame="1"/>
        </w:rPr>
      </w:pPr>
    </w:p>
    <w:p w14:paraId="3B897D9D" w14:textId="77777777" w:rsidR="001F3D78" w:rsidRDefault="001F3D78" w:rsidP="001F3D78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As set forth in the Executive Office of Administration and Finance’s rate regulation, 801 CMR 4.02, the fee for MCSR registration and renewal is $150 annually.  Certain practitioners have been paying a fee of $150 for a 3-year MCSR, while others have been paying $150 annually.  Henceforth all practitioners will be paying the annual fee of $150.</w:t>
      </w:r>
    </w:p>
    <w:p w14:paraId="24A4B559" w14:textId="77777777" w:rsidR="001F3D78" w:rsidRDefault="001F3D78" w:rsidP="001F3D78">
      <w:pPr>
        <w:rPr>
          <w:bdr w:val="none" w:sz="0" w:space="0" w:color="auto" w:frame="1"/>
        </w:rPr>
      </w:pPr>
    </w:p>
    <w:p w14:paraId="5DCDCB7B" w14:textId="77777777" w:rsidR="001F3D78" w:rsidRDefault="001F3D78" w:rsidP="001F3D78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We are pleased to announce one stop shopping! You will now renew your MCSR on-line through the same portal as your Board issued Podiatry license.  </w:t>
      </w:r>
    </w:p>
    <w:p w14:paraId="3B0417B5" w14:textId="77777777" w:rsidR="001F3D78" w:rsidRDefault="001F3D78" w:rsidP="001F3D78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270E556B" w14:textId="77777777" w:rsidR="001F3D78" w:rsidRDefault="001E74C4" w:rsidP="001F3D78">
      <w:r w:rsidRPr="001E74C4">
        <w:t xml:space="preserve">You will be receiving instructions via email to link your current MCSR to your existing account in the DPH eLicensing system.  </w:t>
      </w:r>
    </w:p>
    <w:p w14:paraId="6BEFBB77" w14:textId="77777777" w:rsidR="001F3D78" w:rsidRDefault="001F3D78" w:rsidP="001F3D78">
      <w:pPr>
        <w:rPr>
          <w:bdr w:val="none" w:sz="0" w:space="0" w:color="auto" w:frame="1"/>
        </w:rPr>
      </w:pPr>
    </w:p>
    <w:p w14:paraId="66F7BD03" w14:textId="77777777" w:rsidR="00033154" w:rsidRPr="009908FF" w:rsidRDefault="00033154" w:rsidP="0072610D"/>
    <w:sectPr w:rsidR="00033154" w:rsidRPr="009908F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33154"/>
    <w:rsid w:val="00042048"/>
    <w:rsid w:val="000537DA"/>
    <w:rsid w:val="00081ED7"/>
    <w:rsid w:val="000A1DE1"/>
    <w:rsid w:val="000F315B"/>
    <w:rsid w:val="0015268B"/>
    <w:rsid w:val="00177C77"/>
    <w:rsid w:val="001D3E4B"/>
    <w:rsid w:val="001E74C4"/>
    <w:rsid w:val="001F3D78"/>
    <w:rsid w:val="00260D54"/>
    <w:rsid w:val="00276957"/>
    <w:rsid w:val="00276DCC"/>
    <w:rsid w:val="002A132F"/>
    <w:rsid w:val="002D1C21"/>
    <w:rsid w:val="00375EAD"/>
    <w:rsid w:val="00385812"/>
    <w:rsid w:val="00392D0B"/>
    <w:rsid w:val="003A7AFC"/>
    <w:rsid w:val="003C60EF"/>
    <w:rsid w:val="003F56D3"/>
    <w:rsid w:val="004813AC"/>
    <w:rsid w:val="004B37A0"/>
    <w:rsid w:val="004D6B39"/>
    <w:rsid w:val="00530145"/>
    <w:rsid w:val="005448AA"/>
    <w:rsid w:val="006D06D9"/>
    <w:rsid w:val="006D77A6"/>
    <w:rsid w:val="00702109"/>
    <w:rsid w:val="0072610D"/>
    <w:rsid w:val="00733281"/>
    <w:rsid w:val="00753B0A"/>
    <w:rsid w:val="007B3F4B"/>
    <w:rsid w:val="007B7347"/>
    <w:rsid w:val="007D10F3"/>
    <w:rsid w:val="007F3CDB"/>
    <w:rsid w:val="009730E5"/>
    <w:rsid w:val="009908FF"/>
    <w:rsid w:val="00995505"/>
    <w:rsid w:val="009D48CD"/>
    <w:rsid w:val="00A65101"/>
    <w:rsid w:val="00B403BF"/>
    <w:rsid w:val="00B608D9"/>
    <w:rsid w:val="00BA4055"/>
    <w:rsid w:val="00BA7FB6"/>
    <w:rsid w:val="00BC34A4"/>
    <w:rsid w:val="00C20BFE"/>
    <w:rsid w:val="00CC1778"/>
    <w:rsid w:val="00CE575B"/>
    <w:rsid w:val="00CF3DE8"/>
    <w:rsid w:val="00D0493F"/>
    <w:rsid w:val="00D56F91"/>
    <w:rsid w:val="00D8671C"/>
    <w:rsid w:val="00D91390"/>
    <w:rsid w:val="00DA57C3"/>
    <w:rsid w:val="00DC3855"/>
    <w:rsid w:val="00E242A8"/>
    <w:rsid w:val="00E274B8"/>
    <w:rsid w:val="00E72707"/>
    <w:rsid w:val="00E7748A"/>
    <w:rsid w:val="00F0586E"/>
    <w:rsid w:val="00F43932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2AAF42"/>
  <w15:chartTrackingRefBased/>
  <w15:docId w15:val="{0F0C0E21-3108-4BF8-9F0A-9A2FD4AC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1F3D78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legislature.gov/Laws/SessionLaws/Acts/2020/Chapter260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1815</CharactersWithSpaces>
  <SharedDoc>false</SharedDoc>
  <HLinks>
    <vt:vector size="6" baseType="variant">
      <vt:variant>
        <vt:i4>7798844</vt:i4>
      </vt:variant>
      <vt:variant>
        <vt:i4>0</vt:i4>
      </vt:variant>
      <vt:variant>
        <vt:i4>0</vt:i4>
      </vt:variant>
      <vt:variant>
        <vt:i4>5</vt:i4>
      </vt:variant>
      <vt:variant>
        <vt:lpwstr>https://malegislature.gov/Laws/SessionLaws/Acts/2020/Chapter260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2015-01-29T14:50:00Z</cp:lastPrinted>
  <dcterms:created xsi:type="dcterms:W3CDTF">2026-09-16T18:38:00Z</dcterms:created>
  <dcterms:modified xsi:type="dcterms:W3CDTF">2026-09-16T18:38:00Z</dcterms:modified>
</cp:coreProperties>
</file>