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7F" w:rsidRPr="00F422CE" w:rsidRDefault="00252500" w:rsidP="006660EE">
      <w:pPr>
        <w:jc w:val="center"/>
        <w:rPr>
          <w:rFonts w:ascii="Times New Roman" w:hAnsi="Times New Roman" w:cs="Times New Roman"/>
          <w:sz w:val="24"/>
          <w:szCs w:val="24"/>
        </w:rPr>
      </w:pPr>
      <w:bookmarkStart w:id="0" w:name="_GoBack"/>
      <w:bookmarkEnd w:id="0"/>
      <w:r w:rsidRPr="00F422CE">
        <w:rPr>
          <w:rFonts w:ascii="Times New Roman" w:hAnsi="Times New Roman" w:cs="Times New Roman"/>
          <w:sz w:val="24"/>
          <w:szCs w:val="24"/>
        </w:rPr>
        <w:t>COMMONWEALTH OF MASSACHUSETTS</w:t>
      </w:r>
    </w:p>
    <w:p w:rsidR="00252500" w:rsidRPr="00F422CE" w:rsidRDefault="00252500" w:rsidP="006660EE">
      <w:pPr>
        <w:jc w:val="center"/>
        <w:rPr>
          <w:rFonts w:ascii="Times New Roman" w:hAnsi="Times New Roman" w:cs="Times New Roman"/>
          <w:sz w:val="24"/>
          <w:szCs w:val="24"/>
        </w:rPr>
      </w:pPr>
    </w:p>
    <w:p w:rsidR="00252500" w:rsidRPr="00F422CE" w:rsidRDefault="00252500" w:rsidP="006660EE">
      <w:pPr>
        <w:jc w:val="center"/>
        <w:rPr>
          <w:rFonts w:ascii="Times New Roman" w:hAnsi="Times New Roman" w:cs="Times New Roman"/>
          <w:sz w:val="24"/>
          <w:szCs w:val="24"/>
        </w:rPr>
      </w:pPr>
      <w:r w:rsidRPr="00F422CE">
        <w:rPr>
          <w:rFonts w:ascii="Times New Roman" w:hAnsi="Times New Roman" w:cs="Times New Roman"/>
          <w:sz w:val="24"/>
          <w:szCs w:val="24"/>
        </w:rPr>
        <w:t>BOARD OF REGISTRATION IN MEDICINE</w:t>
      </w:r>
    </w:p>
    <w:p w:rsidR="00252500" w:rsidRPr="00F422CE" w:rsidRDefault="00252500" w:rsidP="006660EE">
      <w:pPr>
        <w:jc w:val="center"/>
        <w:rPr>
          <w:rFonts w:ascii="Times New Roman" w:hAnsi="Times New Roman" w:cs="Times New Roman"/>
          <w:sz w:val="24"/>
          <w:szCs w:val="24"/>
        </w:rPr>
      </w:pPr>
    </w:p>
    <w:p w:rsidR="00252500" w:rsidRPr="00F422CE" w:rsidRDefault="00252500" w:rsidP="006660EE">
      <w:pPr>
        <w:jc w:val="center"/>
        <w:rPr>
          <w:rFonts w:ascii="Times New Roman" w:hAnsi="Times New Roman" w:cs="Times New Roman"/>
          <w:sz w:val="24"/>
          <w:szCs w:val="24"/>
        </w:rPr>
      </w:pPr>
      <w:r w:rsidRPr="00F422CE">
        <w:rPr>
          <w:rFonts w:ascii="Times New Roman" w:hAnsi="Times New Roman" w:cs="Times New Roman"/>
          <w:sz w:val="24"/>
          <w:szCs w:val="24"/>
        </w:rPr>
        <w:t>Policy 15-01</w:t>
      </w:r>
    </w:p>
    <w:p w:rsidR="00252500" w:rsidRPr="00F422CE" w:rsidRDefault="00252500" w:rsidP="006660EE">
      <w:pPr>
        <w:jc w:val="center"/>
        <w:rPr>
          <w:rFonts w:ascii="Times New Roman" w:hAnsi="Times New Roman" w:cs="Times New Roman"/>
          <w:sz w:val="24"/>
          <w:szCs w:val="24"/>
        </w:rPr>
      </w:pPr>
    </w:p>
    <w:p w:rsidR="00252500" w:rsidRPr="00F422CE" w:rsidRDefault="00252500" w:rsidP="006660EE">
      <w:pPr>
        <w:jc w:val="center"/>
        <w:rPr>
          <w:rFonts w:ascii="Times New Roman" w:hAnsi="Times New Roman" w:cs="Times New Roman"/>
          <w:sz w:val="24"/>
          <w:szCs w:val="24"/>
        </w:rPr>
      </w:pPr>
      <w:r w:rsidRPr="00F422CE">
        <w:rPr>
          <w:rFonts w:ascii="Times New Roman" w:hAnsi="Times New Roman" w:cs="Times New Roman"/>
          <w:sz w:val="24"/>
          <w:szCs w:val="24"/>
        </w:rPr>
        <w:t>(Adopted January 22, 2015)</w:t>
      </w:r>
    </w:p>
    <w:p w:rsidR="00252500" w:rsidRPr="00F422CE" w:rsidRDefault="00252500" w:rsidP="006660EE">
      <w:pPr>
        <w:jc w:val="center"/>
        <w:rPr>
          <w:rFonts w:ascii="Times New Roman" w:hAnsi="Times New Roman" w:cs="Times New Roman"/>
          <w:sz w:val="24"/>
          <w:szCs w:val="24"/>
        </w:rPr>
      </w:pPr>
    </w:p>
    <w:p w:rsidR="00252500" w:rsidRPr="00F422CE" w:rsidRDefault="00F422CE" w:rsidP="006660EE">
      <w:pPr>
        <w:jc w:val="center"/>
        <w:rPr>
          <w:rFonts w:ascii="Times New Roman" w:hAnsi="Times New Roman" w:cs="Times New Roman"/>
          <w:sz w:val="24"/>
          <w:szCs w:val="24"/>
        </w:rPr>
      </w:pPr>
      <w:r>
        <w:rPr>
          <w:rFonts w:ascii="Times New Roman" w:hAnsi="Times New Roman" w:cs="Times New Roman"/>
          <w:sz w:val="24"/>
          <w:szCs w:val="24"/>
        </w:rPr>
        <w:t>COMMITTEE ON ACUPUNCTURE MEMBER APPOINTMENT PROCESS</w:t>
      </w:r>
    </w:p>
    <w:p w:rsidR="006660EE" w:rsidRPr="00F422CE" w:rsidRDefault="006660EE" w:rsidP="006660EE">
      <w:pPr>
        <w:jc w:val="center"/>
        <w:rPr>
          <w:rFonts w:ascii="Times New Roman" w:hAnsi="Times New Roman" w:cs="Times New Roman"/>
          <w:sz w:val="24"/>
          <w:szCs w:val="24"/>
        </w:rPr>
      </w:pPr>
    </w:p>
    <w:p w:rsidR="006660EE" w:rsidRPr="00F422CE" w:rsidRDefault="006660EE" w:rsidP="006660EE">
      <w:pPr>
        <w:tabs>
          <w:tab w:val="left" w:pos="1080"/>
          <w:tab w:val="left" w:pos="8280"/>
        </w:tabs>
        <w:ind w:left="1080" w:right="1080"/>
        <w:rPr>
          <w:rFonts w:ascii="Times New Roman" w:hAnsi="Times New Roman" w:cs="Times New Roman"/>
          <w:i/>
          <w:sz w:val="24"/>
          <w:szCs w:val="24"/>
        </w:rPr>
      </w:pPr>
      <w:r w:rsidRPr="00F422CE">
        <w:rPr>
          <w:rFonts w:ascii="Times New Roman" w:hAnsi="Times New Roman" w:cs="Times New Roman"/>
          <w:i/>
          <w:sz w:val="24"/>
          <w:szCs w:val="24"/>
        </w:rPr>
        <w:t>The board of registration in medicine shall form a committee on acupuncture.  Committee members will be appointed by the board with the following qualifications: one member shall be a licensed physician member of the board, one member shall be a licensed physician who has been actively involved with the practice of acupuncture for at least two years, one member shall be from the general public and shall not be engaged in or have a financial interest in the delivery of health services, and four members shall be acupuncture practitioners, chosen from a list of recommended individuals submitted by the Massachusetts Acupuncture Society, the New England School of Acupuncture, the Acupuncture Practitioners Association, the Oriental Traditional Medical Association, and any other professional acupuncture organization or institution engaged in teaching acupuncture under the provisions of chapter seventy-five D.</w:t>
      </w:r>
    </w:p>
    <w:p w:rsidR="006660EE" w:rsidRPr="00F422CE" w:rsidRDefault="006660EE">
      <w:pPr>
        <w:rPr>
          <w:rFonts w:ascii="Times New Roman" w:hAnsi="Times New Roman" w:cs="Times New Roman"/>
          <w:sz w:val="24"/>
          <w:szCs w:val="24"/>
        </w:rPr>
      </w:pPr>
    </w:p>
    <w:p w:rsidR="006660EE" w:rsidRPr="00F422CE" w:rsidRDefault="006660EE" w:rsidP="006660EE">
      <w:pPr>
        <w:ind w:left="5040"/>
        <w:rPr>
          <w:rFonts w:ascii="Times New Roman" w:hAnsi="Times New Roman" w:cs="Times New Roman"/>
          <w:sz w:val="24"/>
          <w:szCs w:val="24"/>
        </w:rPr>
      </w:pPr>
      <w:r w:rsidRPr="00F422CE">
        <w:rPr>
          <w:rFonts w:ascii="Times New Roman" w:hAnsi="Times New Roman" w:cs="Times New Roman"/>
          <w:sz w:val="24"/>
          <w:szCs w:val="24"/>
        </w:rPr>
        <w:t>M.G.L. c. 112, Section 149</w:t>
      </w:r>
    </w:p>
    <w:p w:rsidR="006660EE" w:rsidRPr="00F422CE" w:rsidRDefault="006660EE">
      <w:pPr>
        <w:rPr>
          <w:rFonts w:ascii="Times New Roman" w:hAnsi="Times New Roman" w:cs="Times New Roman"/>
          <w:sz w:val="24"/>
          <w:szCs w:val="24"/>
        </w:rPr>
      </w:pPr>
    </w:p>
    <w:p w:rsidR="006660EE" w:rsidRPr="00F422CE" w:rsidRDefault="006660EE">
      <w:pPr>
        <w:rPr>
          <w:rFonts w:ascii="Times New Roman" w:hAnsi="Times New Roman" w:cs="Times New Roman"/>
          <w:sz w:val="24"/>
          <w:szCs w:val="24"/>
        </w:rPr>
      </w:pPr>
      <w:r w:rsidRPr="00F422CE">
        <w:rPr>
          <w:rFonts w:ascii="Times New Roman" w:hAnsi="Times New Roman" w:cs="Times New Roman"/>
          <w:sz w:val="24"/>
          <w:szCs w:val="24"/>
        </w:rPr>
        <w:tab/>
        <w:t xml:space="preserve">This statutory language sets forth </w:t>
      </w:r>
      <w:r w:rsidR="00402162" w:rsidRPr="00F422CE">
        <w:rPr>
          <w:rFonts w:ascii="Times New Roman" w:hAnsi="Times New Roman" w:cs="Times New Roman"/>
          <w:sz w:val="24"/>
          <w:szCs w:val="24"/>
        </w:rPr>
        <w:t xml:space="preserve">the Board of Registration in Medicine (“Board”)’s </w:t>
      </w:r>
      <w:r w:rsidR="00E3507A">
        <w:rPr>
          <w:rFonts w:ascii="Times New Roman" w:hAnsi="Times New Roman" w:cs="Times New Roman"/>
          <w:sz w:val="24"/>
          <w:szCs w:val="24"/>
        </w:rPr>
        <w:t>obligation</w:t>
      </w:r>
      <w:r w:rsidR="00402162" w:rsidRPr="00F422CE">
        <w:rPr>
          <w:rFonts w:ascii="Times New Roman" w:hAnsi="Times New Roman" w:cs="Times New Roman"/>
          <w:sz w:val="24"/>
          <w:szCs w:val="24"/>
        </w:rPr>
        <w:t xml:space="preserve"> to appoint members to the Committee on Acupuncture (“COA”).  To satisfy this </w:t>
      </w:r>
      <w:r w:rsidR="00E3507A">
        <w:rPr>
          <w:rFonts w:ascii="Times New Roman" w:hAnsi="Times New Roman" w:cs="Times New Roman"/>
          <w:sz w:val="24"/>
          <w:szCs w:val="24"/>
        </w:rPr>
        <w:t xml:space="preserve">statutory </w:t>
      </w:r>
      <w:r w:rsidR="000A1D9A">
        <w:rPr>
          <w:rFonts w:ascii="Times New Roman" w:hAnsi="Times New Roman" w:cs="Times New Roman"/>
          <w:sz w:val="24"/>
          <w:szCs w:val="24"/>
        </w:rPr>
        <w:t>duty</w:t>
      </w:r>
      <w:r w:rsidR="00402162" w:rsidRPr="00F422CE">
        <w:rPr>
          <w:rFonts w:ascii="Times New Roman" w:hAnsi="Times New Roman" w:cs="Times New Roman"/>
          <w:sz w:val="24"/>
          <w:szCs w:val="24"/>
        </w:rPr>
        <w:t>, the Board has established the following process:</w:t>
      </w:r>
    </w:p>
    <w:p w:rsidR="00402162" w:rsidRPr="00F422CE" w:rsidRDefault="00402162">
      <w:pPr>
        <w:rPr>
          <w:rFonts w:ascii="Times New Roman" w:hAnsi="Times New Roman" w:cs="Times New Roman"/>
          <w:sz w:val="24"/>
          <w:szCs w:val="24"/>
        </w:rPr>
      </w:pPr>
    </w:p>
    <w:p w:rsidR="00193E91" w:rsidRDefault="00402162" w:rsidP="00193E91">
      <w:pPr>
        <w:rPr>
          <w:rFonts w:ascii="Times New Roman" w:hAnsi="Times New Roman" w:cs="Times New Roman"/>
          <w:sz w:val="24"/>
          <w:szCs w:val="24"/>
        </w:rPr>
      </w:pPr>
      <w:r w:rsidRPr="00F422CE">
        <w:rPr>
          <w:rFonts w:ascii="Times New Roman" w:hAnsi="Times New Roman" w:cs="Times New Roman"/>
          <w:sz w:val="24"/>
          <w:szCs w:val="24"/>
        </w:rPr>
        <w:tab/>
      </w:r>
      <w:r w:rsidR="0019465E" w:rsidRPr="00F422CE">
        <w:rPr>
          <w:rFonts w:ascii="Times New Roman" w:hAnsi="Times New Roman" w:cs="Times New Roman"/>
          <w:sz w:val="24"/>
          <w:szCs w:val="24"/>
        </w:rPr>
        <w:t>The Board will establish a preliminary screening committee</w:t>
      </w:r>
      <w:r w:rsidR="0019465E">
        <w:rPr>
          <w:rFonts w:ascii="Times New Roman" w:hAnsi="Times New Roman" w:cs="Times New Roman"/>
          <w:sz w:val="24"/>
          <w:szCs w:val="24"/>
        </w:rPr>
        <w:t>, subject to the provisions of the Open Meeting Law,</w:t>
      </w:r>
      <w:r w:rsidR="0019465E" w:rsidRPr="00F422CE">
        <w:rPr>
          <w:rFonts w:ascii="Times New Roman" w:hAnsi="Times New Roman" w:cs="Times New Roman"/>
          <w:sz w:val="24"/>
          <w:szCs w:val="24"/>
        </w:rPr>
        <w:t xml:space="preserve"> to conduct an initial review of prospective candidates who meet the minimum qualifications</w:t>
      </w:r>
      <w:r w:rsidR="0019465E">
        <w:rPr>
          <w:rFonts w:ascii="Times New Roman" w:hAnsi="Times New Roman" w:cs="Times New Roman"/>
          <w:sz w:val="24"/>
          <w:szCs w:val="24"/>
        </w:rPr>
        <w:t xml:space="preserve"> for the position as set forth in M.G.L. c. 112, § 149</w:t>
      </w:r>
      <w:r w:rsidR="0019465E" w:rsidRPr="00F422CE">
        <w:rPr>
          <w:rFonts w:ascii="Times New Roman" w:hAnsi="Times New Roman" w:cs="Times New Roman"/>
          <w:sz w:val="24"/>
          <w:szCs w:val="24"/>
        </w:rPr>
        <w:t xml:space="preserve">.  The preliminary screening committee will be comprised of the following individuals: (1) Chair of the COA or his/her designee; (2) Licensed Physician Member of the Board appointed to the COA; (3) Public Member of the COA; (4) Public Member of the Board; and (5) Director of Licensing and Acupuncture. </w:t>
      </w:r>
      <w:r w:rsidR="0019465E">
        <w:rPr>
          <w:rFonts w:ascii="Times New Roman" w:hAnsi="Times New Roman" w:cs="Times New Roman"/>
          <w:sz w:val="24"/>
          <w:szCs w:val="24"/>
        </w:rPr>
        <w:t xml:space="preserve"> </w:t>
      </w:r>
      <w:r w:rsidR="00193E91">
        <w:rPr>
          <w:rFonts w:ascii="Times New Roman" w:hAnsi="Times New Roman" w:cs="Times New Roman"/>
          <w:sz w:val="24"/>
          <w:szCs w:val="24"/>
        </w:rPr>
        <w:t xml:space="preserve">The purpose of the preliminary screening committee is to evaluate </w:t>
      </w:r>
      <w:r w:rsidR="00CE7AC6">
        <w:rPr>
          <w:rFonts w:ascii="Times New Roman" w:hAnsi="Times New Roman" w:cs="Times New Roman"/>
          <w:sz w:val="24"/>
          <w:szCs w:val="24"/>
        </w:rPr>
        <w:t xml:space="preserve">interested </w:t>
      </w:r>
      <w:r w:rsidR="00193E91">
        <w:rPr>
          <w:rFonts w:ascii="Times New Roman" w:hAnsi="Times New Roman" w:cs="Times New Roman"/>
          <w:sz w:val="24"/>
          <w:szCs w:val="24"/>
        </w:rPr>
        <w:t>candidates and make recommendations to the Board regarding finalists.  The Board will consider all candidates recommended by the preliminary screening</w:t>
      </w:r>
      <w:r w:rsidR="00F81E04">
        <w:rPr>
          <w:rFonts w:ascii="Times New Roman" w:hAnsi="Times New Roman" w:cs="Times New Roman"/>
          <w:sz w:val="24"/>
          <w:szCs w:val="24"/>
        </w:rPr>
        <w:t xml:space="preserve"> committee</w:t>
      </w:r>
      <w:r w:rsidR="00193E91">
        <w:rPr>
          <w:rFonts w:ascii="Times New Roman" w:hAnsi="Times New Roman" w:cs="Times New Roman"/>
          <w:sz w:val="24"/>
          <w:szCs w:val="24"/>
        </w:rPr>
        <w:t xml:space="preserve"> and make appointments as it deems appropriate.</w:t>
      </w:r>
    </w:p>
    <w:p w:rsidR="0019465E" w:rsidRDefault="0019465E">
      <w:pPr>
        <w:rPr>
          <w:rFonts w:ascii="Times New Roman" w:hAnsi="Times New Roman" w:cs="Times New Roman"/>
          <w:sz w:val="24"/>
          <w:szCs w:val="24"/>
        </w:rPr>
      </w:pPr>
    </w:p>
    <w:p w:rsidR="0019465E" w:rsidRDefault="0019465E">
      <w:pPr>
        <w:rPr>
          <w:rFonts w:ascii="Times New Roman" w:hAnsi="Times New Roman" w:cs="Times New Roman"/>
          <w:sz w:val="24"/>
          <w:szCs w:val="24"/>
        </w:rPr>
      </w:pPr>
      <w:r>
        <w:rPr>
          <w:rFonts w:ascii="Times New Roman" w:hAnsi="Times New Roman" w:cs="Times New Roman"/>
          <w:sz w:val="24"/>
          <w:szCs w:val="24"/>
        </w:rPr>
        <w:tab/>
      </w:r>
      <w:r w:rsidR="00CE7AC6">
        <w:rPr>
          <w:rFonts w:ascii="Times New Roman" w:hAnsi="Times New Roman" w:cs="Times New Roman"/>
          <w:sz w:val="24"/>
          <w:szCs w:val="24"/>
        </w:rPr>
        <w:t>Interested</w:t>
      </w:r>
      <w:r>
        <w:rPr>
          <w:rFonts w:ascii="Times New Roman" w:hAnsi="Times New Roman" w:cs="Times New Roman"/>
          <w:sz w:val="24"/>
          <w:szCs w:val="24"/>
        </w:rPr>
        <w:t xml:space="preserve"> candidates, including new applicants as well as sitting Committee members whose terms of service are nearing complet</w:t>
      </w:r>
      <w:r w:rsidR="00FB7115">
        <w:rPr>
          <w:rFonts w:ascii="Times New Roman" w:hAnsi="Times New Roman" w:cs="Times New Roman"/>
          <w:sz w:val="24"/>
          <w:szCs w:val="24"/>
        </w:rPr>
        <w:t xml:space="preserve">ion and </w:t>
      </w:r>
      <w:r w:rsidR="00DF2058">
        <w:rPr>
          <w:rFonts w:ascii="Times New Roman" w:hAnsi="Times New Roman" w:cs="Times New Roman"/>
          <w:sz w:val="24"/>
          <w:szCs w:val="24"/>
        </w:rPr>
        <w:t xml:space="preserve">who </w:t>
      </w:r>
      <w:r w:rsidR="00FB7115">
        <w:rPr>
          <w:rFonts w:ascii="Times New Roman" w:hAnsi="Times New Roman" w:cs="Times New Roman"/>
          <w:sz w:val="24"/>
          <w:szCs w:val="24"/>
        </w:rPr>
        <w:t>seek reappointment</w:t>
      </w:r>
      <w:r>
        <w:rPr>
          <w:rFonts w:ascii="Times New Roman" w:hAnsi="Times New Roman" w:cs="Times New Roman"/>
          <w:sz w:val="24"/>
          <w:szCs w:val="24"/>
        </w:rPr>
        <w:t xml:space="preserve">, will be required to provide documentation and may be subject to an interview by the preliminary screening committee.  Items considered by the preliminary screening committee shall include an </w:t>
      </w:r>
      <w:r>
        <w:rPr>
          <w:rFonts w:ascii="Times New Roman" w:hAnsi="Times New Roman" w:cs="Times New Roman"/>
          <w:sz w:val="24"/>
          <w:szCs w:val="24"/>
        </w:rPr>
        <w:lastRenderedPageBreak/>
        <w:t>application</w:t>
      </w:r>
      <w:r w:rsidR="00F73574">
        <w:rPr>
          <w:rFonts w:ascii="Times New Roman" w:hAnsi="Times New Roman" w:cs="Times New Roman"/>
          <w:sz w:val="24"/>
          <w:szCs w:val="24"/>
        </w:rPr>
        <w:t>,</w:t>
      </w:r>
      <w:r>
        <w:rPr>
          <w:rFonts w:ascii="Times New Roman" w:hAnsi="Times New Roman" w:cs="Times New Roman"/>
          <w:sz w:val="24"/>
          <w:szCs w:val="24"/>
        </w:rPr>
        <w:t xml:space="preserve"> curriculum vitae</w:t>
      </w:r>
      <w:r w:rsidR="00F73574">
        <w:rPr>
          <w:rFonts w:ascii="Times New Roman" w:hAnsi="Times New Roman" w:cs="Times New Roman"/>
          <w:sz w:val="24"/>
          <w:szCs w:val="24"/>
        </w:rPr>
        <w:t xml:space="preserve">, </w:t>
      </w:r>
      <w:r w:rsidR="00A3410A">
        <w:rPr>
          <w:rFonts w:ascii="Times New Roman" w:hAnsi="Times New Roman" w:cs="Times New Roman"/>
          <w:sz w:val="24"/>
          <w:szCs w:val="24"/>
        </w:rPr>
        <w:t xml:space="preserve">and may include additional documents as requested by the preliminary screening committee.  For a prospective acupuncture practitioner member, such documentation shall include </w:t>
      </w:r>
      <w:r w:rsidR="00F73574">
        <w:rPr>
          <w:rFonts w:ascii="Times New Roman" w:hAnsi="Times New Roman" w:cs="Times New Roman"/>
          <w:sz w:val="24"/>
          <w:szCs w:val="24"/>
        </w:rPr>
        <w:t>a written recommendation</w:t>
      </w:r>
      <w:r w:rsidR="00B373CB">
        <w:rPr>
          <w:rFonts w:ascii="Times New Roman" w:hAnsi="Times New Roman" w:cs="Times New Roman"/>
          <w:sz w:val="24"/>
          <w:szCs w:val="24"/>
        </w:rPr>
        <w:t xml:space="preserve"> from one of the organizations, associations, or institutions</w:t>
      </w:r>
      <w:r w:rsidR="00A3410A">
        <w:rPr>
          <w:rFonts w:ascii="Times New Roman" w:hAnsi="Times New Roman" w:cs="Times New Roman"/>
          <w:sz w:val="24"/>
          <w:szCs w:val="24"/>
        </w:rPr>
        <w:t xml:space="preserve"> specified in </w:t>
      </w:r>
      <w:r w:rsidR="00F73574">
        <w:rPr>
          <w:rFonts w:ascii="Times New Roman" w:hAnsi="Times New Roman" w:cs="Times New Roman"/>
          <w:sz w:val="24"/>
          <w:szCs w:val="24"/>
        </w:rPr>
        <w:t>M.G.L. c. 112, § 149</w:t>
      </w:r>
      <w:r w:rsidR="00A3410A">
        <w:rPr>
          <w:rFonts w:ascii="Times New Roman" w:hAnsi="Times New Roman" w:cs="Times New Roman"/>
          <w:sz w:val="24"/>
          <w:szCs w:val="24"/>
        </w:rPr>
        <w:t xml:space="preserve">.  A </w:t>
      </w:r>
      <w:r w:rsidR="00F73574">
        <w:rPr>
          <w:rFonts w:ascii="Times New Roman" w:hAnsi="Times New Roman" w:cs="Times New Roman"/>
          <w:sz w:val="24"/>
          <w:szCs w:val="24"/>
        </w:rPr>
        <w:t>prospective public member</w:t>
      </w:r>
      <w:r w:rsidR="00A3410A">
        <w:rPr>
          <w:rFonts w:ascii="Times New Roman" w:hAnsi="Times New Roman" w:cs="Times New Roman"/>
          <w:sz w:val="24"/>
          <w:szCs w:val="24"/>
        </w:rPr>
        <w:t xml:space="preserve"> shall </w:t>
      </w:r>
      <w:r w:rsidR="00CE7AC6">
        <w:rPr>
          <w:rFonts w:ascii="Times New Roman" w:hAnsi="Times New Roman" w:cs="Times New Roman"/>
          <w:sz w:val="24"/>
          <w:szCs w:val="24"/>
        </w:rPr>
        <w:t xml:space="preserve">also </w:t>
      </w:r>
      <w:r w:rsidR="00A3410A">
        <w:rPr>
          <w:rFonts w:ascii="Times New Roman" w:hAnsi="Times New Roman" w:cs="Times New Roman"/>
          <w:sz w:val="24"/>
          <w:szCs w:val="24"/>
        </w:rPr>
        <w:t xml:space="preserve">submit </w:t>
      </w:r>
      <w:r w:rsidR="00B362CD">
        <w:rPr>
          <w:rFonts w:ascii="Times New Roman" w:hAnsi="Times New Roman" w:cs="Times New Roman"/>
          <w:sz w:val="24"/>
          <w:szCs w:val="24"/>
        </w:rPr>
        <w:t xml:space="preserve">a statement certifying his or her </w:t>
      </w:r>
      <w:r w:rsidR="00F73574">
        <w:rPr>
          <w:rFonts w:ascii="Times New Roman" w:hAnsi="Times New Roman" w:cs="Times New Roman"/>
          <w:sz w:val="24"/>
          <w:szCs w:val="24"/>
        </w:rPr>
        <w:t>lack of financial interest in the delivery of health services</w:t>
      </w:r>
      <w:r w:rsidR="00B362CD">
        <w:rPr>
          <w:rFonts w:ascii="Times New Roman" w:hAnsi="Times New Roman" w:cs="Times New Roman"/>
          <w:sz w:val="24"/>
          <w:szCs w:val="24"/>
        </w:rPr>
        <w:t xml:space="preserve">. </w:t>
      </w:r>
      <w:r w:rsidR="00F73574">
        <w:rPr>
          <w:rFonts w:ascii="Times New Roman" w:hAnsi="Times New Roman" w:cs="Times New Roman"/>
          <w:sz w:val="24"/>
          <w:szCs w:val="24"/>
        </w:rPr>
        <w:t xml:space="preserve"> </w:t>
      </w:r>
      <w:r w:rsidR="00CE7AC6">
        <w:rPr>
          <w:rFonts w:ascii="Times New Roman" w:hAnsi="Times New Roman" w:cs="Times New Roman"/>
          <w:sz w:val="24"/>
          <w:szCs w:val="24"/>
        </w:rPr>
        <w:t>Recommended candidates may</w:t>
      </w:r>
      <w:r>
        <w:rPr>
          <w:rFonts w:ascii="Times New Roman" w:hAnsi="Times New Roman" w:cs="Times New Roman"/>
          <w:sz w:val="24"/>
          <w:szCs w:val="24"/>
        </w:rPr>
        <w:t xml:space="preserve"> be subject to a criminal background check conducted by the Director of Licensing and Acupuncture.</w:t>
      </w:r>
    </w:p>
    <w:p w:rsidR="00193E91" w:rsidRDefault="00193E91">
      <w:pPr>
        <w:rPr>
          <w:rFonts w:ascii="Times New Roman" w:hAnsi="Times New Roman" w:cs="Times New Roman"/>
          <w:sz w:val="24"/>
          <w:szCs w:val="24"/>
        </w:rPr>
      </w:pPr>
    </w:p>
    <w:p w:rsidR="00402162" w:rsidRPr="00F422CE" w:rsidRDefault="00402162" w:rsidP="0019465E">
      <w:pPr>
        <w:ind w:firstLine="720"/>
        <w:rPr>
          <w:rFonts w:ascii="Times New Roman" w:hAnsi="Times New Roman" w:cs="Times New Roman"/>
          <w:sz w:val="24"/>
          <w:szCs w:val="24"/>
        </w:rPr>
      </w:pPr>
      <w:r w:rsidRPr="00F422CE">
        <w:rPr>
          <w:rFonts w:ascii="Times New Roman" w:hAnsi="Times New Roman" w:cs="Times New Roman"/>
          <w:sz w:val="24"/>
          <w:szCs w:val="24"/>
        </w:rPr>
        <w:t>Six (6) months prior to the expiration of a</w:t>
      </w:r>
      <w:r w:rsidR="00BC29F8">
        <w:rPr>
          <w:rFonts w:ascii="Times New Roman" w:hAnsi="Times New Roman" w:cs="Times New Roman"/>
          <w:sz w:val="24"/>
          <w:szCs w:val="24"/>
        </w:rPr>
        <w:t xml:space="preserve"> sitting </w:t>
      </w:r>
      <w:r w:rsidRPr="00F422CE">
        <w:rPr>
          <w:rFonts w:ascii="Times New Roman" w:hAnsi="Times New Roman" w:cs="Times New Roman"/>
          <w:sz w:val="24"/>
          <w:szCs w:val="24"/>
        </w:rPr>
        <w:t xml:space="preserve">COA member’s term, </w:t>
      </w:r>
      <w:r w:rsidR="0019465E">
        <w:rPr>
          <w:rFonts w:ascii="Times New Roman" w:hAnsi="Times New Roman" w:cs="Times New Roman"/>
          <w:sz w:val="24"/>
          <w:szCs w:val="24"/>
        </w:rPr>
        <w:t>the member</w:t>
      </w:r>
      <w:r w:rsidRPr="00F422CE">
        <w:rPr>
          <w:rFonts w:ascii="Times New Roman" w:hAnsi="Times New Roman" w:cs="Times New Roman"/>
          <w:sz w:val="24"/>
          <w:szCs w:val="24"/>
        </w:rPr>
        <w:t xml:space="preserve"> </w:t>
      </w:r>
      <w:r w:rsidR="00BC29F8">
        <w:rPr>
          <w:rFonts w:ascii="Times New Roman" w:hAnsi="Times New Roman" w:cs="Times New Roman"/>
          <w:sz w:val="24"/>
          <w:szCs w:val="24"/>
        </w:rPr>
        <w:t>shall</w:t>
      </w:r>
      <w:r w:rsidRPr="00F422CE">
        <w:rPr>
          <w:rFonts w:ascii="Times New Roman" w:hAnsi="Times New Roman" w:cs="Times New Roman"/>
          <w:sz w:val="24"/>
          <w:szCs w:val="24"/>
        </w:rPr>
        <w:t xml:space="preserve"> </w:t>
      </w:r>
      <w:r w:rsidR="001438DA" w:rsidRPr="00F422CE">
        <w:rPr>
          <w:rFonts w:ascii="Times New Roman" w:hAnsi="Times New Roman" w:cs="Times New Roman"/>
          <w:sz w:val="24"/>
          <w:szCs w:val="24"/>
        </w:rPr>
        <w:t>provide the Director of Licensing and Acupuncture with notice of his or her interest in seeking a subsequent term of service</w:t>
      </w:r>
      <w:r w:rsidR="00BC29F8">
        <w:rPr>
          <w:rFonts w:ascii="Times New Roman" w:hAnsi="Times New Roman" w:cs="Times New Roman"/>
          <w:sz w:val="24"/>
          <w:szCs w:val="24"/>
        </w:rPr>
        <w:t xml:space="preserve">.  </w:t>
      </w:r>
      <w:r w:rsidR="0019465E">
        <w:rPr>
          <w:rFonts w:ascii="Times New Roman" w:hAnsi="Times New Roman" w:cs="Times New Roman"/>
          <w:sz w:val="24"/>
          <w:szCs w:val="24"/>
        </w:rPr>
        <w:t>A sitting COA member who seeks reappointment will be referred to the preliminary screening committee.</w:t>
      </w:r>
      <w:r w:rsidR="00CE7AC6">
        <w:rPr>
          <w:rFonts w:ascii="Times New Roman" w:hAnsi="Times New Roman" w:cs="Times New Roman"/>
          <w:sz w:val="24"/>
          <w:szCs w:val="24"/>
        </w:rPr>
        <w:t xml:space="preserve">  In order to promote fairness and transparency in the appointment process, the public will be notified that applications for service on the COA will be considered upon the expiration of a current member’s term.</w:t>
      </w:r>
    </w:p>
    <w:p w:rsidR="001438DA" w:rsidRPr="00F422CE" w:rsidRDefault="001438DA">
      <w:pPr>
        <w:rPr>
          <w:rFonts w:ascii="Times New Roman" w:hAnsi="Times New Roman" w:cs="Times New Roman"/>
          <w:sz w:val="24"/>
          <w:szCs w:val="24"/>
        </w:rPr>
      </w:pPr>
    </w:p>
    <w:p w:rsidR="0019465E" w:rsidRDefault="001438DA">
      <w:pPr>
        <w:rPr>
          <w:rFonts w:ascii="Times New Roman" w:hAnsi="Times New Roman" w:cs="Times New Roman"/>
          <w:sz w:val="24"/>
          <w:szCs w:val="24"/>
        </w:rPr>
      </w:pPr>
      <w:r w:rsidRPr="00F422CE">
        <w:rPr>
          <w:rFonts w:ascii="Times New Roman" w:hAnsi="Times New Roman" w:cs="Times New Roman"/>
          <w:sz w:val="24"/>
          <w:szCs w:val="24"/>
        </w:rPr>
        <w:tab/>
        <w:t>In the event of a vacancy on the COA</w:t>
      </w:r>
      <w:r w:rsidR="00BC29F8">
        <w:rPr>
          <w:rFonts w:ascii="Times New Roman" w:hAnsi="Times New Roman" w:cs="Times New Roman"/>
          <w:sz w:val="24"/>
          <w:szCs w:val="24"/>
        </w:rPr>
        <w:t xml:space="preserve">, </w:t>
      </w:r>
      <w:r w:rsidR="00547976">
        <w:rPr>
          <w:rFonts w:ascii="Times New Roman" w:hAnsi="Times New Roman" w:cs="Times New Roman"/>
          <w:sz w:val="24"/>
          <w:szCs w:val="24"/>
        </w:rPr>
        <w:t>the public</w:t>
      </w:r>
      <w:r w:rsidR="00ED76C7">
        <w:rPr>
          <w:rFonts w:ascii="Times New Roman" w:hAnsi="Times New Roman" w:cs="Times New Roman"/>
          <w:sz w:val="24"/>
          <w:szCs w:val="24"/>
        </w:rPr>
        <w:t xml:space="preserve">, including patient safety organizations and acupuncture and medical organizations and societies, will be notified </w:t>
      </w:r>
      <w:r w:rsidR="00BC29F8">
        <w:rPr>
          <w:rFonts w:ascii="Times New Roman" w:hAnsi="Times New Roman" w:cs="Times New Roman"/>
          <w:sz w:val="24"/>
          <w:szCs w:val="24"/>
        </w:rPr>
        <w:t>of the vacancy</w:t>
      </w:r>
      <w:r w:rsidRPr="00F422CE">
        <w:rPr>
          <w:rFonts w:ascii="Times New Roman" w:hAnsi="Times New Roman" w:cs="Times New Roman"/>
          <w:sz w:val="24"/>
          <w:szCs w:val="24"/>
        </w:rPr>
        <w:t xml:space="preserve"> and </w:t>
      </w:r>
      <w:r w:rsidR="00ED76C7">
        <w:rPr>
          <w:rFonts w:ascii="Times New Roman" w:hAnsi="Times New Roman" w:cs="Times New Roman"/>
          <w:sz w:val="24"/>
          <w:szCs w:val="24"/>
        </w:rPr>
        <w:t>the application process</w:t>
      </w:r>
      <w:r w:rsidRPr="00F422CE">
        <w:rPr>
          <w:rFonts w:ascii="Times New Roman" w:hAnsi="Times New Roman" w:cs="Times New Roman"/>
          <w:sz w:val="24"/>
          <w:szCs w:val="24"/>
        </w:rPr>
        <w:t xml:space="preserve">.  </w:t>
      </w:r>
      <w:r w:rsidR="0019465E">
        <w:rPr>
          <w:rFonts w:ascii="Times New Roman" w:hAnsi="Times New Roman" w:cs="Times New Roman"/>
          <w:sz w:val="24"/>
          <w:szCs w:val="24"/>
        </w:rPr>
        <w:t xml:space="preserve">Notice to the public in connection with the </w:t>
      </w:r>
      <w:r w:rsidRPr="00F422CE">
        <w:rPr>
          <w:rFonts w:ascii="Times New Roman" w:hAnsi="Times New Roman" w:cs="Times New Roman"/>
          <w:sz w:val="24"/>
          <w:szCs w:val="24"/>
        </w:rPr>
        <w:t xml:space="preserve">seat reserved </w:t>
      </w:r>
      <w:r w:rsidR="0019465E">
        <w:rPr>
          <w:rFonts w:ascii="Times New Roman" w:hAnsi="Times New Roman" w:cs="Times New Roman"/>
          <w:sz w:val="24"/>
          <w:szCs w:val="24"/>
        </w:rPr>
        <w:t>for an acupuncture practitioner</w:t>
      </w:r>
      <w:r w:rsidRPr="00F422CE">
        <w:rPr>
          <w:rFonts w:ascii="Times New Roman" w:hAnsi="Times New Roman" w:cs="Times New Roman"/>
          <w:sz w:val="24"/>
          <w:szCs w:val="24"/>
        </w:rPr>
        <w:t xml:space="preserve"> </w:t>
      </w:r>
      <w:r w:rsidR="0019465E">
        <w:rPr>
          <w:rFonts w:ascii="Times New Roman" w:hAnsi="Times New Roman" w:cs="Times New Roman"/>
          <w:sz w:val="24"/>
          <w:szCs w:val="24"/>
        </w:rPr>
        <w:t xml:space="preserve">shall comply with </w:t>
      </w:r>
      <w:r w:rsidRPr="00F422CE">
        <w:rPr>
          <w:rFonts w:ascii="Times New Roman" w:hAnsi="Times New Roman" w:cs="Times New Roman"/>
          <w:sz w:val="24"/>
          <w:szCs w:val="24"/>
        </w:rPr>
        <w:t>the directives set forth in M.G.L. c. 112, s. 149.</w:t>
      </w:r>
    </w:p>
    <w:p w:rsidR="00DF23D5" w:rsidRPr="00F422CE" w:rsidRDefault="00DF23D5">
      <w:pPr>
        <w:rPr>
          <w:rFonts w:ascii="Times New Roman" w:hAnsi="Times New Roman" w:cs="Times New Roman"/>
          <w:sz w:val="24"/>
          <w:szCs w:val="24"/>
        </w:rPr>
      </w:pPr>
    </w:p>
    <w:sectPr w:rsidR="00DF23D5" w:rsidRPr="00F422CE" w:rsidSect="00F05A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DA" w:rsidRDefault="007752DA" w:rsidP="002E1816">
      <w:r>
        <w:separator/>
      </w:r>
    </w:p>
  </w:endnote>
  <w:endnote w:type="continuationSeparator" w:id="0">
    <w:p w:rsidR="007752DA" w:rsidRDefault="007752DA" w:rsidP="002E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96" w:rsidRDefault="009C5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1C" w:rsidRPr="0032429A" w:rsidRDefault="00F05A1C" w:rsidP="00324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96" w:rsidRDefault="009C5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DA" w:rsidRDefault="007752DA" w:rsidP="002E1816">
      <w:r>
        <w:separator/>
      </w:r>
    </w:p>
  </w:footnote>
  <w:footnote w:type="continuationSeparator" w:id="0">
    <w:p w:rsidR="007752DA" w:rsidRDefault="007752DA" w:rsidP="002E1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96" w:rsidRDefault="009C5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96" w:rsidRDefault="009C5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96" w:rsidRDefault="009C5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00"/>
    <w:rsid w:val="00005A32"/>
    <w:rsid w:val="000A1D9A"/>
    <w:rsid w:val="000F2A76"/>
    <w:rsid w:val="00125F93"/>
    <w:rsid w:val="001438DA"/>
    <w:rsid w:val="001930CD"/>
    <w:rsid w:val="00193E91"/>
    <w:rsid w:val="0019465E"/>
    <w:rsid w:val="00252500"/>
    <w:rsid w:val="002E1816"/>
    <w:rsid w:val="0032429A"/>
    <w:rsid w:val="0038187F"/>
    <w:rsid w:val="00402162"/>
    <w:rsid w:val="00442CEB"/>
    <w:rsid w:val="004B3FBA"/>
    <w:rsid w:val="004B5F0A"/>
    <w:rsid w:val="00547976"/>
    <w:rsid w:val="0061670F"/>
    <w:rsid w:val="00636FBD"/>
    <w:rsid w:val="00662C39"/>
    <w:rsid w:val="006660EE"/>
    <w:rsid w:val="00695815"/>
    <w:rsid w:val="007752DA"/>
    <w:rsid w:val="008157E4"/>
    <w:rsid w:val="008516D0"/>
    <w:rsid w:val="009865DD"/>
    <w:rsid w:val="00996791"/>
    <w:rsid w:val="009C5D96"/>
    <w:rsid w:val="00A3410A"/>
    <w:rsid w:val="00B362CD"/>
    <w:rsid w:val="00B373CB"/>
    <w:rsid w:val="00BC29F8"/>
    <w:rsid w:val="00CC69F5"/>
    <w:rsid w:val="00CE7AC6"/>
    <w:rsid w:val="00D879B2"/>
    <w:rsid w:val="00DF2058"/>
    <w:rsid w:val="00DF23D5"/>
    <w:rsid w:val="00DF3340"/>
    <w:rsid w:val="00E3507A"/>
    <w:rsid w:val="00E76031"/>
    <w:rsid w:val="00ED76C7"/>
    <w:rsid w:val="00EE5DAC"/>
    <w:rsid w:val="00F05A1C"/>
    <w:rsid w:val="00F422CE"/>
    <w:rsid w:val="00F44430"/>
    <w:rsid w:val="00F73574"/>
    <w:rsid w:val="00F81E04"/>
    <w:rsid w:val="00FA3881"/>
    <w:rsid w:val="00FB0511"/>
    <w:rsid w:val="00FB7115"/>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1816"/>
    <w:rPr>
      <w:sz w:val="20"/>
      <w:szCs w:val="20"/>
    </w:rPr>
  </w:style>
  <w:style w:type="character" w:customStyle="1" w:styleId="FootnoteTextChar">
    <w:name w:val="Footnote Text Char"/>
    <w:basedOn w:val="DefaultParagraphFont"/>
    <w:link w:val="FootnoteText"/>
    <w:uiPriority w:val="99"/>
    <w:semiHidden/>
    <w:rsid w:val="002E1816"/>
    <w:rPr>
      <w:sz w:val="20"/>
      <w:szCs w:val="20"/>
    </w:rPr>
  </w:style>
  <w:style w:type="character" w:styleId="FootnoteReference">
    <w:name w:val="footnote reference"/>
    <w:basedOn w:val="DefaultParagraphFont"/>
    <w:uiPriority w:val="99"/>
    <w:semiHidden/>
    <w:unhideWhenUsed/>
    <w:rsid w:val="002E1816"/>
    <w:rPr>
      <w:vertAlign w:val="superscript"/>
    </w:rPr>
  </w:style>
  <w:style w:type="paragraph" w:styleId="Header">
    <w:name w:val="header"/>
    <w:basedOn w:val="Normal"/>
    <w:link w:val="HeaderChar"/>
    <w:uiPriority w:val="99"/>
    <w:unhideWhenUsed/>
    <w:rsid w:val="00F05A1C"/>
    <w:pPr>
      <w:tabs>
        <w:tab w:val="center" w:pos="4680"/>
        <w:tab w:val="right" w:pos="9360"/>
      </w:tabs>
    </w:pPr>
  </w:style>
  <w:style w:type="character" w:customStyle="1" w:styleId="HeaderChar">
    <w:name w:val="Header Char"/>
    <w:basedOn w:val="DefaultParagraphFont"/>
    <w:link w:val="Header"/>
    <w:uiPriority w:val="99"/>
    <w:rsid w:val="00F05A1C"/>
  </w:style>
  <w:style w:type="paragraph" w:styleId="Footer">
    <w:name w:val="footer"/>
    <w:basedOn w:val="Normal"/>
    <w:link w:val="FooterChar"/>
    <w:uiPriority w:val="99"/>
    <w:unhideWhenUsed/>
    <w:rsid w:val="00F05A1C"/>
    <w:pPr>
      <w:tabs>
        <w:tab w:val="center" w:pos="4680"/>
        <w:tab w:val="right" w:pos="9360"/>
      </w:tabs>
    </w:pPr>
  </w:style>
  <w:style w:type="character" w:customStyle="1" w:styleId="FooterChar">
    <w:name w:val="Footer Char"/>
    <w:basedOn w:val="DefaultParagraphFont"/>
    <w:link w:val="Footer"/>
    <w:uiPriority w:val="99"/>
    <w:rsid w:val="00F05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1816"/>
    <w:rPr>
      <w:sz w:val="20"/>
      <w:szCs w:val="20"/>
    </w:rPr>
  </w:style>
  <w:style w:type="character" w:customStyle="1" w:styleId="FootnoteTextChar">
    <w:name w:val="Footnote Text Char"/>
    <w:basedOn w:val="DefaultParagraphFont"/>
    <w:link w:val="FootnoteText"/>
    <w:uiPriority w:val="99"/>
    <w:semiHidden/>
    <w:rsid w:val="002E1816"/>
    <w:rPr>
      <w:sz w:val="20"/>
      <w:szCs w:val="20"/>
    </w:rPr>
  </w:style>
  <w:style w:type="character" w:styleId="FootnoteReference">
    <w:name w:val="footnote reference"/>
    <w:basedOn w:val="DefaultParagraphFont"/>
    <w:uiPriority w:val="99"/>
    <w:semiHidden/>
    <w:unhideWhenUsed/>
    <w:rsid w:val="002E1816"/>
    <w:rPr>
      <w:vertAlign w:val="superscript"/>
    </w:rPr>
  </w:style>
  <w:style w:type="paragraph" w:styleId="Header">
    <w:name w:val="header"/>
    <w:basedOn w:val="Normal"/>
    <w:link w:val="HeaderChar"/>
    <w:uiPriority w:val="99"/>
    <w:unhideWhenUsed/>
    <w:rsid w:val="00F05A1C"/>
    <w:pPr>
      <w:tabs>
        <w:tab w:val="center" w:pos="4680"/>
        <w:tab w:val="right" w:pos="9360"/>
      </w:tabs>
    </w:pPr>
  </w:style>
  <w:style w:type="character" w:customStyle="1" w:styleId="HeaderChar">
    <w:name w:val="Header Char"/>
    <w:basedOn w:val="DefaultParagraphFont"/>
    <w:link w:val="Header"/>
    <w:uiPriority w:val="99"/>
    <w:rsid w:val="00F05A1C"/>
  </w:style>
  <w:style w:type="paragraph" w:styleId="Footer">
    <w:name w:val="footer"/>
    <w:basedOn w:val="Normal"/>
    <w:link w:val="FooterChar"/>
    <w:uiPriority w:val="99"/>
    <w:unhideWhenUsed/>
    <w:rsid w:val="00F05A1C"/>
    <w:pPr>
      <w:tabs>
        <w:tab w:val="center" w:pos="4680"/>
        <w:tab w:val="right" w:pos="9360"/>
      </w:tabs>
    </w:pPr>
  </w:style>
  <w:style w:type="character" w:customStyle="1" w:styleId="FooterChar">
    <w:name w:val="Footer Char"/>
    <w:basedOn w:val="DefaultParagraphFont"/>
    <w:link w:val="Footer"/>
    <w:uiPriority w:val="99"/>
    <w:rsid w:val="00F05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2015-01-26T20:09:00Z</dcterms:created>
  <dcterms:modified xsi:type="dcterms:W3CDTF">2015-01-26T20:10:00Z</dcterms:modified>
  <revision>1</revision>
</coreProperties>
</file>