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712EB" w14:textId="77777777" w:rsidR="000474CF" w:rsidRDefault="000474CF" w:rsidP="000474CF">
      <w:pPr>
        <w:jc w:val="center"/>
      </w:pPr>
      <w:r>
        <w:t>COMMONWEALTH OF MASSACHUSETTS</w:t>
      </w:r>
    </w:p>
    <w:p w14:paraId="0ABD8988" w14:textId="77777777" w:rsidR="000474CF" w:rsidRDefault="000474CF" w:rsidP="000474CF">
      <w:pPr>
        <w:jc w:val="center"/>
      </w:pPr>
      <w:r>
        <w:t>BOARD OF REGISTRATION IN MEDICINE</w:t>
      </w:r>
    </w:p>
    <w:p w14:paraId="2451D6D0" w14:textId="77777777" w:rsidR="000474CF" w:rsidRDefault="000474CF" w:rsidP="000474CF">
      <w:pPr>
        <w:jc w:val="center"/>
      </w:pPr>
    </w:p>
    <w:p w14:paraId="72AAAA13" w14:textId="77777777" w:rsidR="000474CF" w:rsidRDefault="000474CF" w:rsidP="000474CF">
      <w:pPr>
        <w:jc w:val="center"/>
      </w:pPr>
      <w:r>
        <w:t>POLICY 2020-03</w:t>
      </w:r>
    </w:p>
    <w:p w14:paraId="184B83CE" w14:textId="77777777" w:rsidR="000474CF" w:rsidRDefault="000474CF" w:rsidP="000474CF">
      <w:pPr>
        <w:jc w:val="center"/>
      </w:pPr>
    </w:p>
    <w:p w14:paraId="240C34B4" w14:textId="77777777" w:rsidR="000474CF" w:rsidRDefault="000474CF" w:rsidP="000474CF">
      <w:pPr>
        <w:jc w:val="center"/>
      </w:pPr>
      <w:r>
        <w:t>INTERIM POLICY ON CONTINUING MEDICAL EDUCATION REQUIREMENT</w:t>
      </w:r>
    </w:p>
    <w:p w14:paraId="034EA015" w14:textId="77777777" w:rsidR="000474CF" w:rsidRDefault="000474CF" w:rsidP="000474CF">
      <w:pPr>
        <w:jc w:val="center"/>
      </w:pPr>
    </w:p>
    <w:p w14:paraId="7A5FEC10" w14:textId="77777777" w:rsidR="000474CF" w:rsidRDefault="000474CF" w:rsidP="000474CF">
      <w:pPr>
        <w:jc w:val="center"/>
      </w:pPr>
      <w:r>
        <w:t>April 2, 2020</w:t>
      </w:r>
    </w:p>
    <w:p w14:paraId="4CF028FC" w14:textId="192414BF" w:rsidR="000474CF" w:rsidRDefault="000474CF" w:rsidP="000474CF">
      <w:pPr>
        <w:jc w:val="center"/>
      </w:pPr>
      <w:r>
        <w:t xml:space="preserve">Revised December </w:t>
      </w:r>
      <w:r w:rsidR="003D38A0">
        <w:t>21, 2021</w:t>
      </w:r>
    </w:p>
    <w:p w14:paraId="3461302D" w14:textId="77777777" w:rsidR="000474CF" w:rsidRDefault="000474CF" w:rsidP="000474CF">
      <w:pPr>
        <w:jc w:val="center"/>
      </w:pPr>
    </w:p>
    <w:p w14:paraId="0F820604" w14:textId="77777777" w:rsidR="000474CF" w:rsidRDefault="000474CF" w:rsidP="000474CF">
      <w:pPr>
        <w:jc w:val="both"/>
      </w:pPr>
    </w:p>
    <w:p w14:paraId="0A2D8EDD" w14:textId="77777777" w:rsidR="000474CF" w:rsidRDefault="000474CF" w:rsidP="000474CF">
      <w:pPr>
        <w:jc w:val="both"/>
      </w:pPr>
      <w:r>
        <w:t xml:space="preserve"> </w:t>
      </w:r>
    </w:p>
    <w:p w14:paraId="10CE6BBC" w14:textId="2D851039" w:rsidR="000474CF" w:rsidRDefault="000474CF" w:rsidP="000474CF">
      <w:pPr>
        <w:jc w:val="both"/>
      </w:pPr>
      <w:r>
        <w:t xml:space="preserve">On March 10, 2020, Governor Baker declared a State of Emergency in Massachusetts in Executive Order No. 591, Declaration of a State of Emergency to Respond to COVID-19. For the duration of this state of emergency and until December 31, 2021, the continuing medical education (CME) requirement for physicians is suspended.  Any physician with a CME requirement whose license is due for renewal on April 2, 2020 through and including Dec. 31, 2021 will not be required to complete any CME requirement. </w:t>
      </w:r>
      <w:r w:rsidR="003D38A0">
        <w:t xml:space="preserve"> Physicians whose licenses are due for renewal between January 1, 2022 and February 28, 2022 </w:t>
      </w:r>
      <w:r w:rsidR="00BF6D93">
        <w:t xml:space="preserve">and who have not completed all CME required for such renewal </w:t>
      </w:r>
      <w:r w:rsidR="003D38A0">
        <w:t xml:space="preserve">may renew their licenses but shall </w:t>
      </w:r>
      <w:r w:rsidR="00BF6D93">
        <w:t xml:space="preserve">complete any such outstanding CME requirements by </w:t>
      </w:r>
      <w:r w:rsidR="003D38A0">
        <w:t xml:space="preserve">March 1, 2022.  </w:t>
      </w:r>
    </w:p>
    <w:p w14:paraId="5A07CEA8" w14:textId="77777777" w:rsidR="000474CF" w:rsidRDefault="000474CF" w:rsidP="000474CF">
      <w:pPr>
        <w:jc w:val="both"/>
      </w:pPr>
    </w:p>
    <w:p w14:paraId="788FE82E" w14:textId="685C02EB" w:rsidR="000474CF" w:rsidRDefault="000474CF" w:rsidP="000474CF">
      <w:pPr>
        <w:jc w:val="both"/>
      </w:pPr>
      <w:r>
        <w:t xml:space="preserve">This interim order supersedes any existing Board policy or regulation to the contrary for the duration of the state of emergency and </w:t>
      </w:r>
      <w:r w:rsidR="003D38A0">
        <w:t>shall be rescinded effective March 1, 2022</w:t>
      </w:r>
      <w:r>
        <w:t xml:space="preserve">. </w:t>
      </w:r>
    </w:p>
    <w:p w14:paraId="43CB3528" w14:textId="77777777" w:rsidR="000474CF" w:rsidRDefault="000474CF" w:rsidP="000474CF">
      <w:pPr>
        <w:jc w:val="both"/>
      </w:pPr>
    </w:p>
    <w:p w14:paraId="65C31087" w14:textId="7A5AF07E" w:rsidR="000474CF" w:rsidRDefault="000474CF" w:rsidP="000474CF"/>
    <w:p w14:paraId="075DF273" w14:textId="77777777" w:rsidR="003803D0" w:rsidRDefault="00A716ED"/>
    <w:sectPr w:rsidR="003803D0" w:rsidSect="00AD7F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CF"/>
    <w:rsid w:val="000474CF"/>
    <w:rsid w:val="003D38A0"/>
    <w:rsid w:val="004C2123"/>
    <w:rsid w:val="009456D9"/>
    <w:rsid w:val="00A716ED"/>
    <w:rsid w:val="00BF6D93"/>
    <w:rsid w:val="00E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EFA88"/>
  <w15:docId w15:val="{23A36E49-EE8A-4984-BA8A-45379C7A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4C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Zachos, George (MED)</dc:creator>
  <cp:keywords/>
  <dc:description/>
  <cp:lastModifiedBy>Berg, Vita (DPH)</cp:lastModifiedBy>
  <cp:revision>2</cp:revision>
  <dcterms:created xsi:type="dcterms:W3CDTF">2021-12-23T14:53:00Z</dcterms:created>
  <dcterms:modified xsi:type="dcterms:W3CDTF">2021-12-23T14:53:00Z</dcterms:modified>
</cp:coreProperties>
</file>