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50A68" w14:textId="3654D02C" w:rsidR="008425A3" w:rsidRPr="005971D9" w:rsidRDefault="008425A3" w:rsidP="008425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71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1C4DE" wp14:editId="592688A4">
                <wp:simplePos x="0" y="0"/>
                <wp:positionH relativeFrom="page">
                  <wp:posOffset>494665</wp:posOffset>
                </wp:positionH>
                <wp:positionV relativeFrom="page">
                  <wp:posOffset>8363585</wp:posOffset>
                </wp:positionV>
                <wp:extent cx="0" cy="0"/>
                <wp:effectExtent l="0" t="0" r="0" b="0"/>
                <wp:wrapNone/>
                <wp:docPr id="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04D3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.95pt,658.55pt" to="38.95pt,6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" strokeweight=".1273mm">
                <w10:wrap anchorx="page" anchory="page"/>
              </v:line>
            </w:pict>
          </mc:Fallback>
        </mc:AlternateContent>
      </w:r>
      <w:r w:rsidRPr="005971D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8A59D4" wp14:editId="44D1D685">
                <wp:simplePos x="0" y="0"/>
                <wp:positionH relativeFrom="page">
                  <wp:posOffset>490220</wp:posOffset>
                </wp:positionH>
                <wp:positionV relativeFrom="page">
                  <wp:posOffset>7301230</wp:posOffset>
                </wp:positionV>
                <wp:extent cx="0" cy="0"/>
                <wp:effectExtent l="0" t="0" r="0" b="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BD0B4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.6pt,574.9pt" to="38.6pt,5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" strokeweight=".1273mm">
                <w10:wrap anchorx="page" anchory="page"/>
              </v:line>
            </w:pict>
          </mc:Fallback>
        </mc:AlternateContent>
      </w:r>
      <w:r w:rsidRPr="005971D9">
        <w:rPr>
          <w:rFonts w:ascii="Times New Roman" w:eastAsia="Times New Roman" w:hAnsi="Times New Roman" w:cs="Times New Roman"/>
          <w:sz w:val="24"/>
          <w:szCs w:val="24"/>
        </w:rPr>
        <w:t xml:space="preserve">COMMONWEALTH OF MASSACHUSETTS </w:t>
      </w:r>
    </w:p>
    <w:p w14:paraId="648D234D" w14:textId="77777777" w:rsidR="008425A3" w:rsidRPr="005971D9" w:rsidRDefault="008425A3" w:rsidP="008425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71D9">
        <w:rPr>
          <w:rFonts w:ascii="Times New Roman" w:eastAsia="Times New Roman" w:hAnsi="Times New Roman" w:cs="Times New Roman"/>
          <w:sz w:val="24"/>
          <w:szCs w:val="24"/>
        </w:rPr>
        <w:t>BOARD</w:t>
      </w:r>
      <w:r w:rsidRPr="005971D9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971D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971D9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5971D9">
        <w:rPr>
          <w:rFonts w:ascii="Times New Roman" w:eastAsia="Times New Roman" w:hAnsi="Times New Roman" w:cs="Times New Roman"/>
          <w:sz w:val="24"/>
          <w:szCs w:val="24"/>
        </w:rPr>
        <w:t>REGISTRATION</w:t>
      </w:r>
      <w:r w:rsidRPr="005971D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971D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971D9"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 w:rsidRPr="005971D9">
        <w:rPr>
          <w:rFonts w:ascii="Times New Roman" w:eastAsia="Times New Roman" w:hAnsi="Times New Roman" w:cs="Times New Roman"/>
          <w:sz w:val="24"/>
          <w:szCs w:val="24"/>
        </w:rPr>
        <w:t>MEDICINE</w:t>
      </w:r>
    </w:p>
    <w:p w14:paraId="159033EA" w14:textId="77777777" w:rsidR="008425A3" w:rsidRPr="005971D9" w:rsidRDefault="008425A3" w:rsidP="008425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71D9">
        <w:rPr>
          <w:rFonts w:ascii="Times New Roman" w:eastAsia="Times New Roman" w:hAnsi="Times New Roman" w:cs="Times New Roman"/>
          <w:sz w:val="24"/>
          <w:szCs w:val="24"/>
        </w:rPr>
        <w:t>COMMITTEE ON ACUPUNCTURE</w:t>
      </w:r>
    </w:p>
    <w:p w14:paraId="582463E9" w14:textId="77777777" w:rsidR="008425A3" w:rsidRPr="005971D9" w:rsidRDefault="008425A3" w:rsidP="008425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19BB90" w14:textId="40C32E1D" w:rsidR="008425A3" w:rsidRPr="005971D9" w:rsidRDefault="008425A3" w:rsidP="00CF5F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71D9">
        <w:rPr>
          <w:rFonts w:ascii="Times New Roman" w:eastAsia="Times New Roman" w:hAnsi="Times New Roman" w:cs="Times New Roman"/>
          <w:sz w:val="24"/>
          <w:szCs w:val="24"/>
        </w:rPr>
        <w:t xml:space="preserve">POLICY </w:t>
      </w:r>
      <w:r w:rsidR="00CF5F5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971D9">
        <w:rPr>
          <w:rFonts w:ascii="Times New Roman" w:eastAsia="Times New Roman" w:hAnsi="Times New Roman" w:cs="Times New Roman"/>
          <w:sz w:val="24"/>
          <w:szCs w:val="24"/>
        </w:rPr>
        <w:t>23-02</w:t>
      </w:r>
    </w:p>
    <w:p w14:paraId="013D3598" w14:textId="77777777" w:rsidR="008425A3" w:rsidRPr="005971D9" w:rsidRDefault="008425A3" w:rsidP="008425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E625CE" w14:textId="3C8275B3" w:rsidR="008425A3" w:rsidRPr="005971D9" w:rsidRDefault="008425A3" w:rsidP="008425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71D9">
        <w:rPr>
          <w:rFonts w:ascii="Times New Roman" w:eastAsia="Times New Roman" w:hAnsi="Times New Roman" w:cs="Times New Roman"/>
          <w:sz w:val="24"/>
          <w:szCs w:val="24"/>
        </w:rPr>
        <w:t xml:space="preserve">POLICY ON DOCTORAL DEGREES </w:t>
      </w:r>
    </w:p>
    <w:p w14:paraId="7BC01A5E" w14:textId="77777777" w:rsidR="008425A3" w:rsidRPr="005971D9" w:rsidRDefault="008425A3" w:rsidP="008425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4515E6" w14:textId="1DCE3F1C" w:rsidR="008425A3" w:rsidRPr="005971D9" w:rsidRDefault="008425A3" w:rsidP="008425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71D9">
        <w:rPr>
          <w:rFonts w:ascii="Times New Roman" w:eastAsia="Times New Roman" w:hAnsi="Times New Roman" w:cs="Times New Roman"/>
          <w:sz w:val="24"/>
          <w:szCs w:val="24"/>
        </w:rPr>
        <w:t>December 14, 2023</w:t>
      </w:r>
    </w:p>
    <w:p w14:paraId="1EEFF786" w14:textId="77777777" w:rsidR="008425A3" w:rsidRPr="005971D9" w:rsidRDefault="008425A3" w:rsidP="008425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21CAB3" w14:textId="0682B249" w:rsidR="008425A3" w:rsidRPr="005971D9" w:rsidRDefault="007A7289" w:rsidP="008425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1D9">
        <w:rPr>
          <w:rFonts w:ascii="Times New Roman" w:eastAsia="Times New Roman" w:hAnsi="Times New Roman" w:cs="Times New Roman"/>
          <w:sz w:val="24"/>
          <w:szCs w:val="24"/>
        </w:rPr>
        <w:t xml:space="preserve">On January 19, 2023, the Board of Registration adopted three recommendations made </w:t>
      </w:r>
      <w:r w:rsidR="00A87103" w:rsidRPr="005971D9">
        <w:rPr>
          <w:rFonts w:ascii="Times New Roman" w:eastAsia="Times New Roman" w:hAnsi="Times New Roman" w:cs="Times New Roman"/>
          <w:sz w:val="24"/>
          <w:szCs w:val="24"/>
        </w:rPr>
        <w:t>by the Committee on Acupuncture’s (COA) Doctoral Degrees Workgroup.</w:t>
      </w:r>
      <w:r w:rsidR="00A87103" w:rsidRPr="005971D9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A87103" w:rsidRPr="005971D9">
        <w:rPr>
          <w:rFonts w:ascii="Times New Roman" w:eastAsia="Times New Roman" w:hAnsi="Times New Roman" w:cs="Times New Roman"/>
          <w:sz w:val="24"/>
          <w:szCs w:val="24"/>
        </w:rPr>
        <w:t xml:space="preserve"> The COA adopts and implements the following recommendations:</w:t>
      </w:r>
    </w:p>
    <w:p w14:paraId="55E4A07B" w14:textId="77777777" w:rsidR="00A87103" w:rsidRPr="005971D9" w:rsidRDefault="00A87103" w:rsidP="008425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483946" w14:textId="1E790C4D" w:rsidR="004F0578" w:rsidRPr="005971D9" w:rsidRDefault="00A87103" w:rsidP="00A8710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1D9">
        <w:rPr>
          <w:rFonts w:ascii="Times New Roman" w:eastAsia="Times New Roman" w:hAnsi="Times New Roman" w:cs="Times New Roman"/>
          <w:sz w:val="24"/>
          <w:szCs w:val="24"/>
        </w:rPr>
        <w:t>The COA designates the Accreditation Commission for Acupuncture and Herbal Medicine (ACAHM)</w:t>
      </w:r>
      <w:r w:rsidRPr="005971D9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r w:rsidR="004F0578" w:rsidRPr="005971D9">
        <w:rPr>
          <w:rFonts w:ascii="Times New Roman" w:eastAsia="Times New Roman" w:hAnsi="Times New Roman" w:cs="Times New Roman"/>
          <w:sz w:val="24"/>
          <w:szCs w:val="24"/>
        </w:rPr>
        <w:t xml:space="preserve"> as the only accrediting agency approved by the COA for doctoral programs under 243 CMR 5.0</w:t>
      </w:r>
      <w:r w:rsidR="005C7106">
        <w:rPr>
          <w:rFonts w:ascii="Times New Roman" w:eastAsia="Times New Roman" w:hAnsi="Times New Roman" w:cs="Times New Roman"/>
          <w:sz w:val="24"/>
          <w:szCs w:val="24"/>
        </w:rPr>
        <w:t>4</w:t>
      </w:r>
      <w:r w:rsidR="004F0578" w:rsidRPr="005971D9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5C7106">
        <w:rPr>
          <w:rFonts w:ascii="Times New Roman" w:eastAsia="Times New Roman" w:hAnsi="Times New Roman" w:cs="Times New Roman"/>
          <w:sz w:val="24"/>
          <w:szCs w:val="24"/>
        </w:rPr>
        <w:t>(a)</w:t>
      </w:r>
      <w:r w:rsidR="004F0578" w:rsidRPr="005971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6ED21A" w14:textId="77777777" w:rsidR="00C247B9" w:rsidRPr="005971D9" w:rsidRDefault="00C247B9" w:rsidP="00C247B9">
      <w:pPr>
        <w:pStyle w:val="ListParagraph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98BB1C" w14:textId="4A53C8C9" w:rsidR="004F0578" w:rsidRPr="005971D9" w:rsidRDefault="00FA2B42" w:rsidP="00A8710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1D9">
        <w:rPr>
          <w:rFonts w:ascii="Times New Roman" w:eastAsia="Times New Roman" w:hAnsi="Times New Roman" w:cs="Times New Roman"/>
          <w:sz w:val="24"/>
          <w:szCs w:val="24"/>
        </w:rPr>
        <w:t>G</w:t>
      </w:r>
      <w:r w:rsidR="004F0578" w:rsidRPr="005971D9">
        <w:rPr>
          <w:rFonts w:ascii="Times New Roman" w:eastAsia="Times New Roman" w:hAnsi="Times New Roman" w:cs="Times New Roman"/>
          <w:sz w:val="24"/>
          <w:szCs w:val="24"/>
        </w:rPr>
        <w:t xml:space="preserve">raduates of an ACAHM accredited </w:t>
      </w:r>
      <w:r w:rsidR="00CF5F58">
        <w:rPr>
          <w:rFonts w:ascii="Times New Roman" w:eastAsia="Times New Roman" w:hAnsi="Times New Roman" w:cs="Times New Roman"/>
          <w:sz w:val="24"/>
          <w:szCs w:val="24"/>
        </w:rPr>
        <w:t xml:space="preserve">doctoral </w:t>
      </w:r>
      <w:r w:rsidR="004F0578" w:rsidRPr="005971D9"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r w:rsidRPr="005971D9">
        <w:rPr>
          <w:rFonts w:ascii="Times New Roman" w:eastAsia="Times New Roman" w:hAnsi="Times New Roman" w:cs="Times New Roman"/>
          <w:sz w:val="24"/>
          <w:szCs w:val="24"/>
        </w:rPr>
        <w:t xml:space="preserve">may </w:t>
      </w:r>
      <w:r w:rsidR="004F0578" w:rsidRPr="005971D9">
        <w:rPr>
          <w:rFonts w:ascii="Times New Roman" w:eastAsia="Times New Roman" w:hAnsi="Times New Roman" w:cs="Times New Roman"/>
          <w:sz w:val="24"/>
          <w:szCs w:val="24"/>
        </w:rPr>
        <w:t>advertise their degrees following their names</w:t>
      </w:r>
      <w:r w:rsidR="00CF5F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F0578" w:rsidRPr="00597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66A62A" w14:textId="77777777" w:rsidR="00C247B9" w:rsidRPr="005971D9" w:rsidRDefault="00C247B9" w:rsidP="00C247B9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6483D69" w14:textId="4A7CB8E9" w:rsidR="00A87103" w:rsidRPr="005C7106" w:rsidRDefault="00F62338" w:rsidP="005C7106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06">
        <w:rPr>
          <w:rFonts w:ascii="Times New Roman" w:eastAsia="Times New Roman" w:hAnsi="Times New Roman" w:cs="Times New Roman"/>
          <w:sz w:val="24"/>
          <w:szCs w:val="24"/>
        </w:rPr>
        <w:t>The phrase</w:t>
      </w:r>
      <w:r w:rsidR="004F0578" w:rsidRPr="005C71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247B9" w:rsidRPr="005C7106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5C7106" w:rsidRPr="005C7106">
        <w:rPr>
          <w:rFonts w:ascii="Times New Roman" w:eastAsia="Times New Roman" w:hAnsi="Times New Roman" w:cs="Times New Roman"/>
          <w:sz w:val="24"/>
          <w:szCs w:val="24"/>
        </w:rPr>
        <w:t xml:space="preserve">accredited </w:t>
      </w:r>
      <w:r w:rsidR="00C247B9" w:rsidRPr="005C7106">
        <w:rPr>
          <w:rFonts w:ascii="Times New Roman" w:eastAsia="Times New Roman" w:hAnsi="Times New Roman" w:cs="Times New Roman"/>
          <w:sz w:val="24"/>
          <w:szCs w:val="24"/>
        </w:rPr>
        <w:t xml:space="preserve">by the ACAHM” </w:t>
      </w:r>
      <w:r w:rsidRPr="005C7106">
        <w:rPr>
          <w:rFonts w:ascii="Times New Roman" w:eastAsia="Times New Roman" w:hAnsi="Times New Roman" w:cs="Times New Roman"/>
          <w:sz w:val="24"/>
          <w:szCs w:val="24"/>
        </w:rPr>
        <w:t>as used in 243 CMR 5.0</w:t>
      </w:r>
      <w:r w:rsidR="005C7106" w:rsidRPr="005C710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C7106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5C7106" w:rsidRPr="005C7106">
        <w:rPr>
          <w:rFonts w:ascii="Times New Roman" w:eastAsia="Times New Roman" w:hAnsi="Times New Roman" w:cs="Times New Roman"/>
          <w:sz w:val="24"/>
          <w:szCs w:val="24"/>
        </w:rPr>
        <w:t>(a)</w:t>
      </w:r>
      <w:r w:rsidRPr="005C71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247B9" w:rsidRPr="005C7106">
        <w:rPr>
          <w:rFonts w:ascii="Times New Roman" w:eastAsia="Times New Roman" w:hAnsi="Times New Roman" w:cs="Times New Roman"/>
          <w:sz w:val="24"/>
          <w:szCs w:val="24"/>
        </w:rPr>
        <w:t xml:space="preserve">includes both accredited programs and </w:t>
      </w:r>
      <w:r w:rsidR="00CF5F58" w:rsidRPr="005C7106">
        <w:rPr>
          <w:rFonts w:ascii="Times New Roman" w:eastAsia="Times New Roman" w:hAnsi="Times New Roman" w:cs="Times New Roman"/>
          <w:sz w:val="24"/>
          <w:szCs w:val="24"/>
        </w:rPr>
        <w:t xml:space="preserve">doctoral </w:t>
      </w:r>
      <w:r w:rsidR="00C247B9" w:rsidRPr="005C7106">
        <w:rPr>
          <w:rFonts w:ascii="Times New Roman" w:eastAsia="Times New Roman" w:hAnsi="Times New Roman" w:cs="Times New Roman"/>
          <w:sz w:val="24"/>
          <w:szCs w:val="24"/>
        </w:rPr>
        <w:t>programs in pre-accreditation status or candidacy status.</w:t>
      </w:r>
      <w:r w:rsidR="004F0578" w:rsidRPr="005C71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B42" w:rsidRPr="005C7106">
        <w:rPr>
          <w:rFonts w:ascii="Times New Roman" w:eastAsia="Times New Roman" w:hAnsi="Times New Roman" w:cs="Times New Roman"/>
          <w:sz w:val="24"/>
          <w:szCs w:val="24"/>
        </w:rPr>
        <w:t xml:space="preserve">This means </w:t>
      </w:r>
      <w:r w:rsidRPr="005C7106">
        <w:rPr>
          <w:rFonts w:ascii="Times New Roman" w:eastAsia="Times New Roman" w:hAnsi="Times New Roman" w:cs="Times New Roman"/>
          <w:sz w:val="24"/>
          <w:szCs w:val="24"/>
        </w:rPr>
        <w:t xml:space="preserve">that licensees who graduated from a </w:t>
      </w:r>
      <w:r w:rsidR="00CF5F58" w:rsidRPr="005C7106">
        <w:rPr>
          <w:rFonts w:ascii="Times New Roman" w:eastAsia="Times New Roman" w:hAnsi="Times New Roman" w:cs="Times New Roman"/>
          <w:sz w:val="24"/>
          <w:szCs w:val="24"/>
        </w:rPr>
        <w:t xml:space="preserve">doctoral </w:t>
      </w:r>
      <w:r w:rsidRPr="005C7106">
        <w:rPr>
          <w:rFonts w:ascii="Times New Roman" w:eastAsia="Times New Roman" w:hAnsi="Times New Roman" w:cs="Times New Roman"/>
          <w:sz w:val="24"/>
          <w:szCs w:val="24"/>
        </w:rPr>
        <w:t>program that held ACAHM pre-accreditation status or candidacy status at the time of graduation are deemed to be graduates of an ACAHM accredited program for purposes of this regulation.</w:t>
      </w:r>
    </w:p>
    <w:p w14:paraId="3C341508" w14:textId="77777777" w:rsidR="004F0578" w:rsidRPr="005971D9" w:rsidRDefault="004F0578" w:rsidP="004F05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C632EB" w14:textId="617AEE93" w:rsidR="007C4D92" w:rsidRDefault="007C4D92" w:rsidP="004F05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1D9">
        <w:rPr>
          <w:rFonts w:ascii="Times New Roman" w:eastAsia="Times New Roman" w:hAnsi="Times New Roman" w:cs="Times New Roman"/>
          <w:sz w:val="24"/>
          <w:szCs w:val="24"/>
        </w:rPr>
        <w:t>By adopting these three principles, the Committee reaffirms its existing regulations at 243 CMR 5.09</w:t>
      </w:r>
      <w:r w:rsidR="00CF5F58">
        <w:rPr>
          <w:rFonts w:ascii="Times New Roman" w:eastAsia="Times New Roman" w:hAnsi="Times New Roman" w:cs="Times New Roman"/>
          <w:sz w:val="24"/>
          <w:szCs w:val="24"/>
        </w:rPr>
        <w:t>(1)</w:t>
      </w:r>
      <w:r w:rsidRPr="005971D9">
        <w:rPr>
          <w:rFonts w:ascii="Times New Roman" w:eastAsia="Times New Roman" w:hAnsi="Times New Roman" w:cs="Times New Roman"/>
          <w:sz w:val="24"/>
          <w:szCs w:val="24"/>
        </w:rPr>
        <w:t xml:space="preserve">(d)(e)(f) and (g). </w:t>
      </w:r>
      <w:r w:rsidR="00FA2B42" w:rsidRPr="005971D9">
        <w:rPr>
          <w:rFonts w:ascii="Times New Roman" w:eastAsia="Times New Roman" w:hAnsi="Times New Roman" w:cs="Times New Roman"/>
          <w:sz w:val="24"/>
          <w:szCs w:val="24"/>
        </w:rPr>
        <w:t xml:space="preserve"> Licensed acupuncturists who hold a </w:t>
      </w:r>
      <w:r w:rsidR="00BF724F" w:rsidRPr="005971D9">
        <w:rPr>
          <w:rFonts w:ascii="Times New Roman" w:eastAsia="Times New Roman" w:hAnsi="Times New Roman" w:cs="Times New Roman"/>
          <w:sz w:val="24"/>
          <w:szCs w:val="24"/>
        </w:rPr>
        <w:t>Ph.D.</w:t>
      </w:r>
      <w:r w:rsidR="00FA2B42" w:rsidRPr="005971D9">
        <w:rPr>
          <w:rFonts w:ascii="Times New Roman" w:eastAsia="Times New Roman" w:hAnsi="Times New Roman" w:cs="Times New Roman"/>
          <w:sz w:val="24"/>
          <w:szCs w:val="24"/>
        </w:rPr>
        <w:t xml:space="preserve"> in a field other than acupuncture or oriental medicine </w:t>
      </w:r>
      <w:r w:rsidR="00DD29C1" w:rsidRPr="005971D9">
        <w:rPr>
          <w:rFonts w:ascii="Times New Roman" w:eastAsia="Times New Roman" w:hAnsi="Times New Roman" w:cs="Times New Roman"/>
          <w:sz w:val="24"/>
          <w:szCs w:val="24"/>
        </w:rPr>
        <w:t>remain prohibit</w:t>
      </w:r>
      <w:r w:rsidR="00FA2B42" w:rsidRPr="005971D9">
        <w:rPr>
          <w:rFonts w:ascii="Times New Roman" w:eastAsia="Times New Roman" w:hAnsi="Times New Roman" w:cs="Times New Roman"/>
          <w:sz w:val="24"/>
          <w:szCs w:val="24"/>
        </w:rPr>
        <w:t>ed</w:t>
      </w:r>
      <w:r w:rsidR="00DD29C1" w:rsidRPr="00597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B42" w:rsidRPr="005971D9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DD29C1" w:rsidRPr="005971D9">
        <w:rPr>
          <w:rFonts w:ascii="Times New Roman" w:eastAsia="Times New Roman" w:hAnsi="Times New Roman" w:cs="Times New Roman"/>
          <w:sz w:val="24"/>
          <w:szCs w:val="24"/>
        </w:rPr>
        <w:t xml:space="preserve"> the use of t</w:t>
      </w:r>
      <w:r w:rsidR="00DD29C1">
        <w:rPr>
          <w:rFonts w:ascii="Times New Roman" w:eastAsia="Times New Roman" w:hAnsi="Times New Roman" w:cs="Times New Roman"/>
          <w:sz w:val="24"/>
          <w:szCs w:val="24"/>
        </w:rPr>
        <w:t xml:space="preserve">he title “Doctor” or “Dr.” </w:t>
      </w:r>
      <w:r w:rsidR="00FA2B42">
        <w:rPr>
          <w:rFonts w:ascii="Times New Roman" w:eastAsia="Times New Roman" w:hAnsi="Times New Roman" w:cs="Times New Roman"/>
          <w:sz w:val="24"/>
          <w:szCs w:val="24"/>
        </w:rPr>
        <w:t>in connection with the licensee’s acupuncture practice</w:t>
      </w:r>
      <w:r w:rsidR="00DD29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7CDE79" w14:textId="77777777" w:rsidR="00C554FC" w:rsidRDefault="00C554FC" w:rsidP="004F05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EA6718" w14:textId="77777777" w:rsidR="004F0578" w:rsidRDefault="004F0578" w:rsidP="004F05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400711" w14:textId="77777777" w:rsidR="004F0578" w:rsidRDefault="004F0578" w:rsidP="004F05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3F09D4" w14:textId="77777777" w:rsidR="004F0578" w:rsidRPr="004F0578" w:rsidRDefault="004F0578" w:rsidP="004F05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E20DD7" w14:textId="77777777" w:rsidR="000C4935" w:rsidRDefault="000C4935"/>
    <w:sectPr w:rsidR="000C4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24363" w14:textId="77777777" w:rsidR="00FE1D47" w:rsidRDefault="00FE1D47" w:rsidP="00A87103">
      <w:pPr>
        <w:spacing w:after="0" w:line="240" w:lineRule="auto"/>
      </w:pPr>
      <w:r>
        <w:separator/>
      </w:r>
    </w:p>
  </w:endnote>
  <w:endnote w:type="continuationSeparator" w:id="0">
    <w:p w14:paraId="4ED923F0" w14:textId="77777777" w:rsidR="00FE1D47" w:rsidRDefault="00FE1D47" w:rsidP="00A87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FF2DD" w14:textId="77777777" w:rsidR="00FE1D47" w:rsidRDefault="00FE1D47" w:rsidP="00A87103">
      <w:pPr>
        <w:spacing w:after="0" w:line="240" w:lineRule="auto"/>
      </w:pPr>
      <w:r>
        <w:separator/>
      </w:r>
    </w:p>
  </w:footnote>
  <w:footnote w:type="continuationSeparator" w:id="0">
    <w:p w14:paraId="14FB791C" w14:textId="77777777" w:rsidR="00FE1D47" w:rsidRDefault="00FE1D47" w:rsidP="00A87103">
      <w:pPr>
        <w:spacing w:after="0" w:line="240" w:lineRule="auto"/>
      </w:pPr>
      <w:r>
        <w:continuationSeparator/>
      </w:r>
    </w:p>
  </w:footnote>
  <w:footnote w:id="1">
    <w:p w14:paraId="139310D4" w14:textId="5DBA164D" w:rsidR="00A87103" w:rsidRPr="005971D9" w:rsidRDefault="00A87103">
      <w:pPr>
        <w:pStyle w:val="FootnoteText"/>
        <w:rPr>
          <w:rFonts w:ascii="Times New Roman" w:hAnsi="Times New Roman" w:cs="Times New Roman"/>
        </w:rPr>
      </w:pPr>
      <w:r w:rsidRPr="005971D9">
        <w:rPr>
          <w:rStyle w:val="FootnoteReference"/>
          <w:rFonts w:ascii="Times New Roman" w:hAnsi="Times New Roman" w:cs="Times New Roman"/>
        </w:rPr>
        <w:footnoteRef/>
      </w:r>
      <w:r w:rsidRPr="005971D9">
        <w:rPr>
          <w:rFonts w:ascii="Times New Roman" w:hAnsi="Times New Roman" w:cs="Times New Roman"/>
        </w:rPr>
        <w:t xml:space="preserve"> This matter was considered by the Board of Medicine because the COA had been unable to achieve a quorum of members to consider the questions raised over an extended period of time.</w:t>
      </w:r>
    </w:p>
  </w:footnote>
  <w:footnote w:id="2">
    <w:p w14:paraId="1FF295F8" w14:textId="47CF1E2B" w:rsidR="00A87103" w:rsidRDefault="00A87103">
      <w:pPr>
        <w:pStyle w:val="FootnoteText"/>
      </w:pPr>
      <w:r w:rsidRPr="005971D9">
        <w:rPr>
          <w:rStyle w:val="FootnoteReference"/>
          <w:rFonts w:ascii="Times New Roman" w:hAnsi="Times New Roman" w:cs="Times New Roman"/>
        </w:rPr>
        <w:footnoteRef/>
      </w:r>
      <w:r w:rsidRPr="005971D9">
        <w:rPr>
          <w:rFonts w:ascii="Times New Roman" w:hAnsi="Times New Roman" w:cs="Times New Roman"/>
        </w:rPr>
        <w:t xml:space="preserve"> The ACAHM was formerly the Accreditation Commission for Acupuncture and Oriental Medicine (ACAOM).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96FD4"/>
    <w:multiLevelType w:val="hybridMultilevel"/>
    <w:tmpl w:val="CC72E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105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A3"/>
    <w:rsid w:val="00080142"/>
    <w:rsid w:val="000C4935"/>
    <w:rsid w:val="001735DB"/>
    <w:rsid w:val="003C4DFB"/>
    <w:rsid w:val="004B4083"/>
    <w:rsid w:val="004F0578"/>
    <w:rsid w:val="005971D9"/>
    <w:rsid w:val="005C7106"/>
    <w:rsid w:val="007A7289"/>
    <w:rsid w:val="007C4D92"/>
    <w:rsid w:val="008425A3"/>
    <w:rsid w:val="009B0B82"/>
    <w:rsid w:val="00A87103"/>
    <w:rsid w:val="00BC1F32"/>
    <w:rsid w:val="00BF724F"/>
    <w:rsid w:val="00C17B18"/>
    <w:rsid w:val="00C247B9"/>
    <w:rsid w:val="00C554FC"/>
    <w:rsid w:val="00C65078"/>
    <w:rsid w:val="00CF5F58"/>
    <w:rsid w:val="00D74525"/>
    <w:rsid w:val="00D93F5A"/>
    <w:rsid w:val="00DD29C1"/>
    <w:rsid w:val="00F62338"/>
    <w:rsid w:val="00FA2B42"/>
    <w:rsid w:val="00FE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65996"/>
  <w15:chartTrackingRefBased/>
  <w15:docId w15:val="{808D2B3D-2FBC-444D-95BA-E2B94F74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5A3"/>
    <w:pPr>
      <w:spacing w:line="256" w:lineRule="auto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871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7103"/>
    <w:rPr>
      <w:rFonts w:asciiTheme="minorHAnsi" w:hAnsiTheme="minorHAnsi" w:cstheme="minorBidi"/>
      <w:color w:val="auto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87103"/>
    <w:rPr>
      <w:vertAlign w:val="superscript"/>
    </w:rPr>
  </w:style>
  <w:style w:type="paragraph" w:styleId="ListParagraph">
    <w:name w:val="List Paragraph"/>
    <w:basedOn w:val="Normal"/>
    <w:uiPriority w:val="34"/>
    <w:qFormat/>
    <w:rsid w:val="00A87103"/>
    <w:pPr>
      <w:ind w:left="720"/>
      <w:contextualSpacing/>
    </w:pPr>
  </w:style>
  <w:style w:type="paragraph" w:styleId="Revision">
    <w:name w:val="Revision"/>
    <w:hidden/>
    <w:uiPriority w:val="99"/>
    <w:semiHidden/>
    <w:rsid w:val="00FA2B42"/>
    <w:pPr>
      <w:spacing w:after="0" w:line="240" w:lineRule="auto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27D2A-33BC-435B-B6F2-34CB015CD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Prebensen, Eileen (DPH)</dc:creator>
  <cp:keywords/>
  <dc:description/>
  <cp:lastModifiedBy>Prebensen, Eileen (DPH)</cp:lastModifiedBy>
  <cp:revision>5</cp:revision>
  <dcterms:created xsi:type="dcterms:W3CDTF">2023-12-07T19:29:00Z</dcterms:created>
  <dcterms:modified xsi:type="dcterms:W3CDTF">2024-01-04T15:30:00Z</dcterms:modified>
</cp:coreProperties>
</file>