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AB82" w14:textId="3C8FE1C4" w:rsidR="000C4935" w:rsidRPr="00187AA6" w:rsidRDefault="00187AA6" w:rsidP="00187AA6">
      <w:pPr>
        <w:jc w:val="center"/>
        <w:rPr>
          <w:b/>
          <w:bCs/>
          <w:u w:val="single"/>
        </w:rPr>
      </w:pPr>
      <w:r w:rsidRPr="00187AA6">
        <w:rPr>
          <w:b/>
          <w:bCs/>
          <w:u w:val="single"/>
        </w:rPr>
        <w:t>PHYSICIAN REENTRY AGREEMENT</w:t>
      </w:r>
    </w:p>
    <w:p w14:paraId="7DE7C8A2" w14:textId="77777777" w:rsidR="00187AA6" w:rsidRDefault="00187AA6" w:rsidP="00FC688D">
      <w:pPr>
        <w:jc w:val="both"/>
      </w:pPr>
    </w:p>
    <w:p w14:paraId="410DBA53" w14:textId="5E693AA0" w:rsidR="00187AA6" w:rsidRDefault="00187AA6" w:rsidP="00FC688D">
      <w:pPr>
        <w:jc w:val="both"/>
      </w:pPr>
      <w:r>
        <w:t xml:space="preserve">This is an agreement between ______________________________________(Applicant) and ___________________________________________ (Physician Mentor) and the Board of Registration in Medicine and its Licensing Committee.  The parties agree to participate in an educational program known as a Physician Reentry Plan, which is attached to this document and incorporated </w:t>
      </w:r>
      <w:r w:rsidR="008B5081">
        <w:t xml:space="preserve">therein. </w:t>
      </w:r>
      <w:r w:rsidR="00A911AE">
        <w:t xml:space="preserve">Also incorporated </w:t>
      </w:r>
      <w:r w:rsidR="00D77FF0">
        <w:t>herein</w:t>
      </w:r>
      <w:r w:rsidR="00A911AE">
        <w:t xml:space="preserve"> is Policy 24-</w:t>
      </w:r>
      <w:r w:rsidR="001306FD">
        <w:t>02</w:t>
      </w:r>
      <w:r w:rsidR="00A911AE">
        <w:t xml:space="preserve">, </w:t>
      </w:r>
      <w:r w:rsidR="00D77FF0">
        <w:t>Policy on Physician Reentry for Initial Full Applicants.</w:t>
      </w:r>
    </w:p>
    <w:p w14:paraId="3D5C961B" w14:textId="5056EEA1" w:rsidR="008B5081" w:rsidRPr="008B5081" w:rsidRDefault="008B5081" w:rsidP="00FC688D">
      <w:pPr>
        <w:jc w:val="both"/>
        <w:rPr>
          <w:b/>
          <w:bCs/>
          <w:u w:val="single"/>
        </w:rPr>
      </w:pPr>
      <w:r w:rsidRPr="008B5081">
        <w:rPr>
          <w:b/>
          <w:bCs/>
          <w:u w:val="single"/>
        </w:rPr>
        <w:t>Purpose</w:t>
      </w:r>
    </w:p>
    <w:p w14:paraId="0A9FCBE7" w14:textId="302D2130" w:rsidR="008B5081" w:rsidRDefault="008B5081" w:rsidP="00FC688D">
      <w:pPr>
        <w:jc w:val="both"/>
      </w:pPr>
      <w:r>
        <w:t xml:space="preserve">The purpose of this Physician Reentry Plan is to ensure patient safety by requiring that all initial full licensees have current clinical competency, consisting of an up-to-date educational background and a depth of recent experience in clinical practice. </w:t>
      </w:r>
      <w:r w:rsidR="00D77FF0">
        <w:t xml:space="preserve">The Physician Reentry Plan is educational and not punitive. This Reentry Plan is not a disciplinary action by the Board of Medicine. </w:t>
      </w:r>
    </w:p>
    <w:p w14:paraId="44887CCE" w14:textId="6CC97A25" w:rsidR="008B5081" w:rsidRPr="008B5081" w:rsidRDefault="008B5081" w:rsidP="00FC688D">
      <w:pPr>
        <w:jc w:val="both"/>
        <w:rPr>
          <w:b/>
          <w:bCs/>
          <w:u w:val="single"/>
        </w:rPr>
      </w:pPr>
      <w:r w:rsidRPr="008B5081">
        <w:rPr>
          <w:b/>
          <w:bCs/>
          <w:u w:val="single"/>
        </w:rPr>
        <w:t>Overview</w:t>
      </w:r>
    </w:p>
    <w:p w14:paraId="1064A96B" w14:textId="03BE248C" w:rsidR="00FC688D" w:rsidRDefault="00187AA6" w:rsidP="00FC688D">
      <w:pPr>
        <w:jc w:val="both"/>
      </w:pPr>
      <w:r>
        <w:t xml:space="preserve">The Reentry Plan consists of three parts.  </w:t>
      </w:r>
      <w:r w:rsidRPr="008B5081">
        <w:rPr>
          <w:u w:val="single"/>
        </w:rPr>
        <w:t>Part 1 is Shadowing</w:t>
      </w:r>
      <w:r>
        <w:t xml:space="preserve">.  During this stage, the </w:t>
      </w:r>
      <w:r w:rsidRPr="00187AA6">
        <w:t xml:space="preserve">Applicant will shadow </w:t>
      </w:r>
      <w:r>
        <w:t xml:space="preserve">the </w:t>
      </w:r>
      <w:r w:rsidRPr="00187AA6">
        <w:t>Physician</w:t>
      </w:r>
      <w:r w:rsidRPr="008D6D8E">
        <w:t xml:space="preserve"> </w:t>
      </w:r>
      <w:r>
        <w:t xml:space="preserve">Mentor and will not have any </w:t>
      </w:r>
      <w:r w:rsidRPr="008D6D8E">
        <w:t>patient responsibilities</w:t>
      </w:r>
      <w:r>
        <w:t>.</w:t>
      </w:r>
      <w:r w:rsidRPr="008D6D8E">
        <w:t xml:space="preserve"> </w:t>
      </w:r>
      <w:r w:rsidRPr="008B5081">
        <w:rPr>
          <w:u w:val="single"/>
        </w:rPr>
        <w:t>Part 2 is Supervised Practice</w:t>
      </w:r>
      <w:r>
        <w:t xml:space="preserve">.  During this stage, the Applicant </w:t>
      </w:r>
      <w:r w:rsidR="00FC688D" w:rsidRPr="00FC688D">
        <w:rPr>
          <w:rFonts w:eastAsia="Times New Roman"/>
          <w:color w:val="auto"/>
          <w:kern w:val="0"/>
          <w14:ligatures w14:val="none"/>
        </w:rPr>
        <w:t xml:space="preserve">will assume </w:t>
      </w:r>
      <w:r w:rsidR="008B5081">
        <w:rPr>
          <w:rFonts w:eastAsia="Times New Roman"/>
          <w:color w:val="auto"/>
          <w:kern w:val="0"/>
          <w14:ligatures w14:val="none"/>
        </w:rPr>
        <w:t xml:space="preserve">some </w:t>
      </w:r>
      <w:r w:rsidR="00FC688D" w:rsidRPr="00FC688D">
        <w:rPr>
          <w:rFonts w:eastAsia="Times New Roman"/>
          <w:color w:val="auto"/>
          <w:kern w:val="0"/>
          <w14:ligatures w14:val="none"/>
        </w:rPr>
        <w:t xml:space="preserve">patient care responsibilities under the direct supervision of </w:t>
      </w:r>
      <w:r w:rsidR="00FC688D">
        <w:rPr>
          <w:rFonts w:eastAsia="Times New Roman"/>
          <w:color w:val="auto"/>
          <w:kern w:val="0"/>
          <w14:ligatures w14:val="none"/>
        </w:rPr>
        <w:t xml:space="preserve">the </w:t>
      </w:r>
      <w:r w:rsidR="00FC688D" w:rsidRPr="00FC688D">
        <w:rPr>
          <w:rFonts w:eastAsia="Times New Roman"/>
          <w:bCs/>
          <w:color w:val="auto"/>
          <w:kern w:val="0"/>
          <w14:ligatures w14:val="none"/>
        </w:rPr>
        <w:t>Physician</w:t>
      </w:r>
      <w:r w:rsidR="00FC688D">
        <w:rPr>
          <w:rFonts w:eastAsia="Times New Roman"/>
          <w:bCs/>
          <w:color w:val="auto"/>
          <w:kern w:val="0"/>
          <w14:ligatures w14:val="none"/>
        </w:rPr>
        <w:t xml:space="preserve"> Mentor</w:t>
      </w:r>
      <w:r w:rsidR="00FC688D" w:rsidRPr="00FC688D">
        <w:rPr>
          <w:rFonts w:eastAsia="Times New Roman"/>
          <w:bCs/>
          <w:color w:val="auto"/>
          <w:kern w:val="0"/>
          <w14:ligatures w14:val="none"/>
        </w:rPr>
        <w:t xml:space="preserve">.  </w:t>
      </w:r>
      <w:r w:rsidR="00FC688D">
        <w:rPr>
          <w:rFonts w:eastAsia="Times New Roman"/>
          <w:bCs/>
          <w:color w:val="auto"/>
          <w:kern w:val="0"/>
          <w14:ligatures w14:val="none"/>
        </w:rPr>
        <w:t xml:space="preserve">In </w:t>
      </w:r>
      <w:r w:rsidR="00FC688D" w:rsidRPr="008B5081">
        <w:rPr>
          <w:rFonts w:eastAsia="Times New Roman"/>
          <w:bCs/>
          <w:color w:val="auto"/>
          <w:kern w:val="0"/>
          <w:u w:val="single"/>
          <w14:ligatures w14:val="none"/>
        </w:rPr>
        <w:t>Part 3, Independent Practice while Reporting to the Mentor,</w:t>
      </w:r>
      <w:r w:rsidR="00FC688D">
        <w:rPr>
          <w:rFonts w:eastAsia="Times New Roman"/>
          <w:bCs/>
          <w:color w:val="auto"/>
          <w:kern w:val="0"/>
          <w14:ligatures w14:val="none"/>
        </w:rPr>
        <w:t xml:space="preserve"> the Applicant </w:t>
      </w:r>
      <w:r w:rsidR="00FC688D">
        <w:t xml:space="preserve">will examine patients independently and will be required to discuss his/her clinical observations, diagnosis and treatment plan for each patient with the Physician Mentor.  </w:t>
      </w:r>
    </w:p>
    <w:p w14:paraId="562B00D6" w14:textId="00C53350" w:rsidR="00D77FF0" w:rsidRPr="00D93464" w:rsidRDefault="00D77FF0" w:rsidP="00D77FF0">
      <w:pPr>
        <w:spacing w:after="0" w:line="240" w:lineRule="auto"/>
        <w:jc w:val="both"/>
        <w:rPr>
          <w:rFonts w:eastAsia="Times New Roman"/>
          <w:b/>
          <w:bCs/>
          <w:color w:val="auto"/>
          <w:kern w:val="0"/>
          <w:u w:val="single"/>
          <w14:ligatures w14:val="none"/>
        </w:rPr>
      </w:pPr>
      <w:r>
        <w:rPr>
          <w:rFonts w:eastAsia="Times New Roman"/>
          <w:b/>
          <w:bCs/>
          <w:color w:val="auto"/>
          <w:kern w:val="0"/>
          <w:u w:val="single"/>
          <w14:ligatures w14:val="none"/>
        </w:rPr>
        <w:t xml:space="preserve">Mentor </w:t>
      </w:r>
      <w:r w:rsidRPr="00D93464">
        <w:rPr>
          <w:rFonts w:eastAsia="Times New Roman"/>
          <w:b/>
          <w:bCs/>
          <w:color w:val="auto"/>
          <w:kern w:val="0"/>
          <w:u w:val="single"/>
          <w14:ligatures w14:val="none"/>
        </w:rPr>
        <w:t>Reporting</w:t>
      </w:r>
    </w:p>
    <w:p w14:paraId="4ACBE3F0" w14:textId="77777777" w:rsidR="00D77FF0" w:rsidRDefault="00D77FF0" w:rsidP="00D77FF0">
      <w:pPr>
        <w:spacing w:after="0" w:line="240" w:lineRule="auto"/>
        <w:jc w:val="both"/>
        <w:rPr>
          <w:rFonts w:eastAsia="Times New Roman"/>
          <w:color w:val="auto"/>
          <w:kern w:val="0"/>
          <w14:ligatures w14:val="none"/>
        </w:rPr>
      </w:pPr>
    </w:p>
    <w:p w14:paraId="0AF451FF" w14:textId="13CAAA2D" w:rsidR="00D77FF0" w:rsidRDefault="00D77FF0" w:rsidP="00D77FF0">
      <w:pPr>
        <w:spacing w:after="0" w:line="240" w:lineRule="auto"/>
        <w:jc w:val="both"/>
        <w:rPr>
          <w:rFonts w:eastAsia="Times New Roman"/>
          <w:color w:val="auto"/>
          <w:kern w:val="0"/>
          <w14:ligatures w14:val="none"/>
        </w:rPr>
      </w:pPr>
      <w:r>
        <w:rPr>
          <w:rFonts w:eastAsia="Times New Roman"/>
          <w:color w:val="auto"/>
          <w:kern w:val="0"/>
          <w14:ligatures w14:val="none"/>
        </w:rPr>
        <w:t xml:space="preserve">The Physician Mentor agrees to submit monthly reports to the LC/Board Contact. These reports will describe what part of the Plan occurred, the dates, and any valuable performance measures, for example, the number of chart reviews, random or otherwise. It will be helpful to the LC/Board if the Mentor includes in </w:t>
      </w:r>
      <w:r w:rsidRPr="00A911AE">
        <w:rPr>
          <w:rFonts w:eastAsia="Times New Roman"/>
          <w:color w:val="auto"/>
          <w:kern w:val="0"/>
          <w14:ligatures w14:val="none"/>
        </w:rPr>
        <w:t>these reports feedback from clinical and administrative staff with regard to</w:t>
      </w:r>
      <w:r w:rsidR="00942DFB">
        <w:rPr>
          <w:rFonts w:eastAsia="Times New Roman"/>
          <w:color w:val="auto"/>
          <w:kern w:val="0"/>
          <w14:ligatures w14:val="none"/>
        </w:rPr>
        <w:t xml:space="preserve"> the Physician</w:t>
      </w:r>
      <w:r w:rsidRPr="00A911AE">
        <w:rPr>
          <w:rFonts w:eastAsia="Times New Roman"/>
          <w:color w:val="auto"/>
          <w:kern w:val="0"/>
          <w14:ligatures w14:val="none"/>
        </w:rPr>
        <w:t xml:space="preserve">’s standard of care and professionalism. </w:t>
      </w:r>
    </w:p>
    <w:p w14:paraId="59FA5503" w14:textId="77777777" w:rsidR="00D77FF0" w:rsidRDefault="00D77FF0" w:rsidP="00D77FF0">
      <w:pPr>
        <w:spacing w:after="0" w:line="240" w:lineRule="auto"/>
        <w:jc w:val="both"/>
        <w:rPr>
          <w:rFonts w:eastAsia="Times New Roman"/>
          <w:color w:val="auto"/>
          <w:kern w:val="0"/>
          <w14:ligatures w14:val="none"/>
        </w:rPr>
      </w:pPr>
    </w:p>
    <w:p w14:paraId="40291951" w14:textId="074B3334" w:rsidR="00E0454F" w:rsidRPr="00E0454F" w:rsidRDefault="00E0454F" w:rsidP="00FC688D">
      <w:pPr>
        <w:jc w:val="both"/>
        <w:rPr>
          <w:rFonts w:eastAsia="Times New Roman"/>
          <w:b/>
          <w:bCs/>
          <w:color w:val="auto"/>
          <w:kern w:val="0"/>
          <w:u w:val="single"/>
          <w14:ligatures w14:val="none"/>
        </w:rPr>
      </w:pPr>
      <w:r w:rsidRPr="00E0454F">
        <w:rPr>
          <w:b/>
          <w:bCs/>
          <w:u w:val="single"/>
        </w:rPr>
        <w:t>Plan Changes</w:t>
      </w:r>
    </w:p>
    <w:p w14:paraId="51B7A350" w14:textId="5EBBA4C1" w:rsidR="00917D14" w:rsidRDefault="004614CC" w:rsidP="008B5081">
      <w:pPr>
        <w:spacing w:after="0" w:line="240" w:lineRule="auto"/>
        <w:jc w:val="both"/>
        <w:rPr>
          <w:rFonts w:eastAsia="Times New Roman"/>
          <w:color w:val="auto"/>
          <w:kern w:val="0"/>
          <w14:ligatures w14:val="none"/>
        </w:rPr>
      </w:pPr>
      <w:r w:rsidRPr="004614CC">
        <w:rPr>
          <w:rFonts w:eastAsia="Times New Roman"/>
          <w:color w:val="auto"/>
          <w:kern w:val="0"/>
          <w:u w:val="single"/>
          <w14:ligatures w14:val="none"/>
        </w:rPr>
        <w:t>By the Physician Mentor</w:t>
      </w:r>
      <w:r w:rsidR="00FE1E3B">
        <w:rPr>
          <w:rFonts w:eastAsia="Times New Roman"/>
          <w:color w:val="auto"/>
          <w:kern w:val="0"/>
          <w:u w:val="single"/>
          <w14:ligatures w14:val="none"/>
        </w:rPr>
        <w:t xml:space="preserve"> with Consent</w:t>
      </w:r>
      <w:r w:rsidRPr="004614CC">
        <w:rPr>
          <w:rFonts w:eastAsia="Times New Roman"/>
          <w:color w:val="auto"/>
          <w:kern w:val="0"/>
          <w:u w:val="single"/>
          <w14:ligatures w14:val="none"/>
        </w:rPr>
        <w:t>:</w:t>
      </w:r>
      <w:r>
        <w:rPr>
          <w:rFonts w:eastAsia="Times New Roman"/>
          <w:color w:val="auto"/>
          <w:kern w:val="0"/>
          <w14:ligatures w14:val="none"/>
        </w:rPr>
        <w:t xml:space="preserve">  </w:t>
      </w:r>
      <w:r w:rsidR="00917D14">
        <w:rPr>
          <w:rFonts w:eastAsia="Times New Roman"/>
          <w:color w:val="auto"/>
          <w:kern w:val="0"/>
          <w14:ligatures w14:val="none"/>
        </w:rPr>
        <w:t xml:space="preserve">The length </w:t>
      </w:r>
      <w:r>
        <w:rPr>
          <w:rFonts w:eastAsia="Times New Roman"/>
          <w:color w:val="auto"/>
          <w:kern w:val="0"/>
          <w14:ligatures w14:val="none"/>
        </w:rPr>
        <w:t xml:space="preserve">and scope </w:t>
      </w:r>
      <w:r w:rsidR="00917D14">
        <w:rPr>
          <w:rFonts w:eastAsia="Times New Roman"/>
          <w:color w:val="auto"/>
          <w:kern w:val="0"/>
          <w14:ligatures w14:val="none"/>
        </w:rPr>
        <w:t>of e</w:t>
      </w:r>
      <w:r w:rsidR="00917D14" w:rsidRPr="00A911AE">
        <w:rPr>
          <w:rFonts w:eastAsia="Times New Roman"/>
          <w:color w:val="auto"/>
          <w:kern w:val="0"/>
          <w14:ligatures w14:val="none"/>
        </w:rPr>
        <w:t xml:space="preserve">ach </w:t>
      </w:r>
      <w:r w:rsidR="00917D14">
        <w:rPr>
          <w:rFonts w:eastAsia="Times New Roman"/>
          <w:color w:val="auto"/>
          <w:kern w:val="0"/>
          <w14:ligatures w14:val="none"/>
        </w:rPr>
        <w:t>of the three P</w:t>
      </w:r>
      <w:r w:rsidR="00917D14" w:rsidRPr="00A911AE">
        <w:rPr>
          <w:rFonts w:eastAsia="Times New Roman"/>
          <w:color w:val="auto"/>
          <w:kern w:val="0"/>
          <w14:ligatures w14:val="none"/>
        </w:rPr>
        <w:t>art</w:t>
      </w:r>
      <w:r w:rsidR="00917D14">
        <w:rPr>
          <w:rFonts w:eastAsia="Times New Roman"/>
          <w:color w:val="auto"/>
          <w:kern w:val="0"/>
          <w14:ligatures w14:val="none"/>
        </w:rPr>
        <w:t>s</w:t>
      </w:r>
      <w:r w:rsidR="00917D14" w:rsidRPr="00A911AE">
        <w:rPr>
          <w:rFonts w:eastAsia="Times New Roman"/>
          <w:color w:val="auto"/>
          <w:kern w:val="0"/>
          <w14:ligatures w14:val="none"/>
        </w:rPr>
        <w:t xml:space="preserve"> of the Reentry Plan can be extended or shortened by the Physician Mentor, as determined in his/her professional judgment.  The Physician Mentor agrees to notify the Board or Licensing Committee </w:t>
      </w:r>
      <w:r>
        <w:rPr>
          <w:rFonts w:eastAsia="Times New Roman"/>
          <w:color w:val="auto"/>
          <w:kern w:val="0"/>
          <w14:ligatures w14:val="none"/>
        </w:rPr>
        <w:t xml:space="preserve">Contact </w:t>
      </w:r>
      <w:r w:rsidR="00917D14" w:rsidRPr="00A911AE">
        <w:rPr>
          <w:rFonts w:eastAsia="Times New Roman"/>
          <w:color w:val="auto"/>
          <w:kern w:val="0"/>
          <w14:ligatures w14:val="none"/>
        </w:rPr>
        <w:t>if any part of the Reentry Plan as agreed to is shortened or extended</w:t>
      </w:r>
      <w:r>
        <w:rPr>
          <w:rFonts w:eastAsia="Times New Roman"/>
          <w:color w:val="auto"/>
          <w:kern w:val="0"/>
          <w14:ligatures w14:val="none"/>
        </w:rPr>
        <w:t xml:space="preserve">. The Physician Mentor agrees not to implement the change without LC/Board consent. When consensus cannot be reached, the Physician Monitor and the Applicant can </w:t>
      </w:r>
      <w:r w:rsidR="00FE1E3B">
        <w:rPr>
          <w:rFonts w:eastAsia="Times New Roman"/>
          <w:color w:val="auto"/>
          <w:kern w:val="0"/>
          <w14:ligatures w14:val="none"/>
        </w:rPr>
        <w:t>ask f</w:t>
      </w:r>
      <w:r>
        <w:rPr>
          <w:rFonts w:eastAsia="Times New Roman"/>
          <w:color w:val="auto"/>
          <w:kern w:val="0"/>
          <w14:ligatures w14:val="none"/>
        </w:rPr>
        <w:t xml:space="preserve">or a meeting with the LC/Board to </w:t>
      </w:r>
      <w:r w:rsidR="00FE1E3B">
        <w:rPr>
          <w:rFonts w:eastAsia="Times New Roman"/>
          <w:color w:val="auto"/>
          <w:kern w:val="0"/>
          <w14:ligatures w14:val="none"/>
        </w:rPr>
        <w:t>discuss the change.</w:t>
      </w:r>
      <w:r>
        <w:rPr>
          <w:rFonts w:eastAsia="Times New Roman"/>
          <w:color w:val="auto"/>
          <w:kern w:val="0"/>
          <w14:ligatures w14:val="none"/>
        </w:rPr>
        <w:t xml:space="preserve"> </w:t>
      </w:r>
    </w:p>
    <w:p w14:paraId="005BFC1B" w14:textId="77777777" w:rsidR="00917D14" w:rsidRDefault="00917D14" w:rsidP="008B5081">
      <w:pPr>
        <w:spacing w:after="0" w:line="240" w:lineRule="auto"/>
        <w:jc w:val="both"/>
        <w:rPr>
          <w:rFonts w:eastAsia="Times New Roman"/>
          <w:color w:val="auto"/>
          <w:kern w:val="0"/>
          <w14:ligatures w14:val="none"/>
        </w:rPr>
      </w:pPr>
    </w:p>
    <w:p w14:paraId="01641EEB" w14:textId="10DC87F7" w:rsidR="00E91EEB" w:rsidRDefault="004614CC" w:rsidP="008B5081">
      <w:pPr>
        <w:spacing w:after="0" w:line="240" w:lineRule="auto"/>
        <w:jc w:val="both"/>
        <w:rPr>
          <w:rFonts w:eastAsia="Times New Roman"/>
          <w:color w:val="auto"/>
          <w:kern w:val="0"/>
          <w14:ligatures w14:val="none"/>
        </w:rPr>
      </w:pPr>
      <w:r w:rsidRPr="004614CC">
        <w:rPr>
          <w:rFonts w:eastAsia="Times New Roman"/>
          <w:color w:val="auto"/>
          <w:kern w:val="0"/>
          <w:u w:val="single"/>
          <w14:ligatures w14:val="none"/>
        </w:rPr>
        <w:lastRenderedPageBreak/>
        <w:t>By the LC/Board Only</w:t>
      </w:r>
      <w:r>
        <w:rPr>
          <w:rFonts w:eastAsia="Times New Roman"/>
          <w:color w:val="auto"/>
          <w:kern w:val="0"/>
          <w14:ligatures w14:val="none"/>
        </w:rPr>
        <w:t xml:space="preserve">: </w:t>
      </w:r>
      <w:r w:rsidR="00E0454F">
        <w:rPr>
          <w:rFonts w:eastAsia="Times New Roman"/>
          <w:color w:val="auto"/>
          <w:kern w:val="0"/>
          <w14:ligatures w14:val="none"/>
        </w:rPr>
        <w:t>The Applicant may not change the Physician Mentor listed in the Physician Reentry Plan and approved by the Board or the Licensing Committee.</w:t>
      </w:r>
      <w:r w:rsidR="00917D14">
        <w:rPr>
          <w:rFonts w:eastAsia="Times New Roman"/>
          <w:color w:val="auto"/>
          <w:kern w:val="0"/>
          <w14:ligatures w14:val="none"/>
        </w:rPr>
        <w:t xml:space="preserve"> </w:t>
      </w:r>
      <w:r w:rsidR="00E0454F">
        <w:rPr>
          <w:rFonts w:eastAsia="Times New Roman"/>
          <w:color w:val="auto"/>
          <w:kern w:val="0"/>
          <w14:ligatures w14:val="none"/>
        </w:rPr>
        <w:t xml:space="preserve">The </w:t>
      </w:r>
      <w:r w:rsidR="00405734" w:rsidRPr="00A911AE">
        <w:rPr>
          <w:rFonts w:eastAsia="Times New Roman"/>
          <w:color w:val="auto"/>
          <w:kern w:val="0"/>
          <w14:ligatures w14:val="none"/>
        </w:rPr>
        <w:t xml:space="preserve">Applicant may not practice medicine at any location other than </w:t>
      </w:r>
      <w:r w:rsidR="00E0454F">
        <w:rPr>
          <w:rFonts w:eastAsia="Times New Roman"/>
          <w:color w:val="auto"/>
          <w:kern w:val="0"/>
          <w14:ligatures w14:val="none"/>
        </w:rPr>
        <w:t xml:space="preserve">Workplace(s) </w:t>
      </w:r>
      <w:r w:rsidR="00405734" w:rsidRPr="00A911AE">
        <w:rPr>
          <w:rFonts w:eastAsia="Times New Roman"/>
          <w:color w:val="auto"/>
          <w:kern w:val="0"/>
          <w14:ligatures w14:val="none"/>
        </w:rPr>
        <w:t>address</w:t>
      </w:r>
      <w:r w:rsidR="00E0454F">
        <w:rPr>
          <w:rFonts w:eastAsia="Times New Roman"/>
          <w:color w:val="auto"/>
          <w:kern w:val="0"/>
          <w14:ligatures w14:val="none"/>
        </w:rPr>
        <w:t xml:space="preserve">(es) listed in the Physician Reentry Plan and approved by the </w:t>
      </w:r>
      <w:r w:rsidR="00405734" w:rsidRPr="00A911AE">
        <w:rPr>
          <w:rFonts w:eastAsia="Times New Roman"/>
          <w:color w:val="auto"/>
          <w:kern w:val="0"/>
          <w14:ligatures w14:val="none"/>
        </w:rPr>
        <w:t xml:space="preserve">Board or </w:t>
      </w:r>
      <w:r w:rsidR="00E0454F">
        <w:rPr>
          <w:rFonts w:eastAsia="Times New Roman"/>
          <w:color w:val="auto"/>
          <w:kern w:val="0"/>
          <w14:ligatures w14:val="none"/>
        </w:rPr>
        <w:t xml:space="preserve">the </w:t>
      </w:r>
      <w:r w:rsidR="00405734" w:rsidRPr="00A911AE">
        <w:rPr>
          <w:rFonts w:eastAsia="Times New Roman"/>
          <w:color w:val="auto"/>
          <w:kern w:val="0"/>
          <w14:ligatures w14:val="none"/>
        </w:rPr>
        <w:t>Licensing Committee</w:t>
      </w:r>
      <w:r w:rsidR="00E0454F">
        <w:rPr>
          <w:rFonts w:eastAsia="Times New Roman"/>
          <w:color w:val="auto"/>
          <w:kern w:val="0"/>
          <w14:ligatures w14:val="none"/>
        </w:rPr>
        <w:t>.</w:t>
      </w:r>
      <w:r w:rsidR="00917D14">
        <w:rPr>
          <w:rFonts w:eastAsia="Times New Roman"/>
          <w:color w:val="auto"/>
          <w:kern w:val="0"/>
          <w14:ligatures w14:val="none"/>
        </w:rPr>
        <w:t xml:space="preserve"> </w:t>
      </w:r>
    </w:p>
    <w:p w14:paraId="7AF09390" w14:textId="4CC9F390" w:rsidR="00E91EEB" w:rsidRDefault="00E91EEB" w:rsidP="008B5081">
      <w:pPr>
        <w:spacing w:after="0" w:line="240" w:lineRule="auto"/>
        <w:jc w:val="both"/>
        <w:rPr>
          <w:rFonts w:eastAsia="Times New Roman"/>
          <w:color w:val="auto"/>
          <w:kern w:val="0"/>
          <w14:ligatures w14:val="none"/>
        </w:rPr>
      </w:pPr>
    </w:p>
    <w:p w14:paraId="1DBFFB7B" w14:textId="50AC367B" w:rsidR="00405734" w:rsidRPr="00A911AE" w:rsidRDefault="00E91EEB" w:rsidP="008B5081">
      <w:pPr>
        <w:spacing w:after="0" w:line="240" w:lineRule="auto"/>
        <w:jc w:val="both"/>
        <w:rPr>
          <w:rFonts w:eastAsia="Times New Roman"/>
          <w:color w:val="auto"/>
          <w:kern w:val="0"/>
          <w14:ligatures w14:val="none"/>
        </w:rPr>
      </w:pPr>
      <w:r>
        <w:rPr>
          <w:rFonts w:eastAsia="Times New Roman"/>
          <w:color w:val="auto"/>
          <w:kern w:val="0"/>
          <w14:ligatures w14:val="none"/>
        </w:rPr>
        <w:t xml:space="preserve">The Applicant </w:t>
      </w:r>
      <w:r w:rsidR="00A90912">
        <w:rPr>
          <w:rFonts w:eastAsia="Times New Roman"/>
          <w:color w:val="auto"/>
          <w:kern w:val="0"/>
          <w14:ligatures w14:val="none"/>
        </w:rPr>
        <w:t xml:space="preserve">must stop practicing immediately </w:t>
      </w:r>
      <w:r>
        <w:rPr>
          <w:rFonts w:eastAsia="Times New Roman"/>
          <w:color w:val="auto"/>
          <w:kern w:val="0"/>
          <w14:ligatures w14:val="none"/>
        </w:rPr>
        <w:t>if either the Mentor or the Workplace agreed upon in the Reentry Plan becomes unavailable. I</w:t>
      </w:r>
      <w:r w:rsidR="00E0454F">
        <w:rPr>
          <w:rFonts w:eastAsia="Times New Roman"/>
          <w:color w:val="auto"/>
          <w:kern w:val="0"/>
          <w14:ligatures w14:val="none"/>
        </w:rPr>
        <w:t xml:space="preserve">f the </w:t>
      </w:r>
      <w:r w:rsidR="00405734" w:rsidRPr="00A911AE">
        <w:rPr>
          <w:rFonts w:eastAsia="Times New Roman"/>
          <w:color w:val="auto"/>
          <w:kern w:val="0"/>
          <w14:ligatures w14:val="none"/>
        </w:rPr>
        <w:t xml:space="preserve">Applicant </w:t>
      </w:r>
      <w:r w:rsidR="00E0454F">
        <w:rPr>
          <w:rFonts w:eastAsia="Times New Roman"/>
          <w:color w:val="auto"/>
          <w:kern w:val="0"/>
          <w14:ligatures w14:val="none"/>
        </w:rPr>
        <w:t xml:space="preserve">wishes to change a Physician Mentor or a Workplace, he/she must </w:t>
      </w:r>
      <w:r w:rsidR="00405734" w:rsidRPr="00A911AE">
        <w:rPr>
          <w:rFonts w:eastAsia="Times New Roman"/>
          <w:color w:val="auto"/>
          <w:kern w:val="0"/>
          <w14:ligatures w14:val="none"/>
        </w:rPr>
        <w:t xml:space="preserve">petition </w:t>
      </w:r>
      <w:r w:rsidR="00E0454F">
        <w:rPr>
          <w:rFonts w:eastAsia="Times New Roman"/>
          <w:color w:val="auto"/>
          <w:kern w:val="0"/>
          <w14:ligatures w14:val="none"/>
        </w:rPr>
        <w:t xml:space="preserve">the </w:t>
      </w:r>
      <w:r w:rsidR="00917D14">
        <w:rPr>
          <w:rFonts w:eastAsia="Times New Roman"/>
          <w:color w:val="auto"/>
          <w:kern w:val="0"/>
          <w14:ligatures w14:val="none"/>
        </w:rPr>
        <w:t>LC or the Board, whichever is a party to this Agreement. The Applicant shall provide the necessary documentation to support the petition.</w:t>
      </w:r>
      <w:r w:rsidR="00405734" w:rsidRPr="00A911AE">
        <w:rPr>
          <w:rFonts w:eastAsia="Times New Roman"/>
          <w:color w:val="auto"/>
          <w:kern w:val="0"/>
          <w14:ligatures w14:val="none"/>
        </w:rPr>
        <w:t xml:space="preserve"> </w:t>
      </w:r>
      <w:r>
        <w:rPr>
          <w:rFonts w:eastAsia="Times New Roman"/>
          <w:color w:val="auto"/>
          <w:kern w:val="0"/>
          <w14:ligatures w14:val="none"/>
        </w:rPr>
        <w:t xml:space="preserve">The Applicant cannot resume practice until the LC or the Board approves a new Mentor or Workplace. </w:t>
      </w:r>
    </w:p>
    <w:p w14:paraId="691F53EE" w14:textId="77777777" w:rsidR="00405734" w:rsidRPr="00A911AE" w:rsidRDefault="00405734" w:rsidP="008B5081">
      <w:pPr>
        <w:spacing w:after="0" w:line="240" w:lineRule="auto"/>
        <w:jc w:val="both"/>
        <w:rPr>
          <w:rFonts w:eastAsia="Times New Roman"/>
          <w:color w:val="auto"/>
          <w:kern w:val="0"/>
          <w14:ligatures w14:val="none"/>
        </w:rPr>
      </w:pPr>
    </w:p>
    <w:p w14:paraId="20BDF8AE" w14:textId="38953303" w:rsidR="00A911AE" w:rsidRPr="00917D14" w:rsidRDefault="00917D14" w:rsidP="008B5081">
      <w:pPr>
        <w:spacing w:after="0" w:line="240" w:lineRule="auto"/>
        <w:jc w:val="both"/>
        <w:rPr>
          <w:rFonts w:eastAsia="Times New Roman"/>
          <w:b/>
          <w:bCs/>
          <w:color w:val="auto"/>
          <w:kern w:val="0"/>
          <w:u w:val="single"/>
          <w14:ligatures w14:val="none"/>
        </w:rPr>
      </w:pPr>
      <w:r w:rsidRPr="00917D14">
        <w:rPr>
          <w:rFonts w:eastAsia="Times New Roman"/>
          <w:b/>
          <w:bCs/>
          <w:color w:val="auto"/>
          <w:kern w:val="0"/>
          <w:u w:val="single"/>
          <w14:ligatures w14:val="none"/>
        </w:rPr>
        <w:t>Standard of Care</w:t>
      </w:r>
    </w:p>
    <w:p w14:paraId="1D2E2C9C" w14:textId="77777777" w:rsidR="00A90912" w:rsidRDefault="00A90912" w:rsidP="00A911AE">
      <w:pPr>
        <w:jc w:val="both"/>
        <w:rPr>
          <w:rFonts w:eastAsia="Times New Roman"/>
          <w:color w:val="auto"/>
          <w:kern w:val="0"/>
          <w14:ligatures w14:val="none"/>
        </w:rPr>
      </w:pPr>
    </w:p>
    <w:p w14:paraId="6A27CDCE" w14:textId="2E0B20D6" w:rsidR="00A90912" w:rsidRPr="00A911AE" w:rsidRDefault="00917D14" w:rsidP="00A90912">
      <w:pPr>
        <w:spacing w:after="0" w:line="240" w:lineRule="auto"/>
        <w:jc w:val="both"/>
        <w:rPr>
          <w:rFonts w:eastAsia="Times New Roman"/>
          <w:color w:val="auto"/>
          <w:kern w:val="0"/>
          <w14:ligatures w14:val="none"/>
        </w:rPr>
      </w:pPr>
      <w:r>
        <w:rPr>
          <w:rFonts w:eastAsia="Times New Roman"/>
          <w:color w:val="auto"/>
          <w:kern w:val="0"/>
          <w14:ligatures w14:val="none"/>
        </w:rPr>
        <w:t>At all times</w:t>
      </w:r>
      <w:r w:rsidR="00A90912">
        <w:rPr>
          <w:rFonts w:eastAsia="Times New Roman"/>
          <w:color w:val="auto"/>
          <w:kern w:val="0"/>
          <w14:ligatures w14:val="none"/>
        </w:rPr>
        <w:t xml:space="preserve"> during the pendency of this Physician Reentry Agreement</w:t>
      </w:r>
      <w:r>
        <w:rPr>
          <w:rFonts w:eastAsia="Times New Roman"/>
          <w:color w:val="auto"/>
          <w:kern w:val="0"/>
          <w14:ligatures w14:val="none"/>
        </w:rPr>
        <w:t xml:space="preserve">, the Applicant shall </w:t>
      </w:r>
      <w:r w:rsidR="00E91EEB">
        <w:rPr>
          <w:rFonts w:eastAsia="Times New Roman"/>
          <w:color w:val="auto"/>
          <w:kern w:val="0"/>
          <w14:ligatures w14:val="none"/>
        </w:rPr>
        <w:t xml:space="preserve">meet </w:t>
      </w:r>
      <w:r w:rsidR="00A90912">
        <w:rPr>
          <w:rFonts w:eastAsia="Times New Roman"/>
          <w:color w:val="auto"/>
          <w:kern w:val="0"/>
          <w14:ligatures w14:val="none"/>
        </w:rPr>
        <w:t xml:space="preserve">or exceed </w:t>
      </w:r>
      <w:r w:rsidR="00E91EEB">
        <w:rPr>
          <w:rFonts w:eastAsia="Times New Roman"/>
          <w:color w:val="auto"/>
          <w:kern w:val="0"/>
          <w14:ligatures w14:val="none"/>
        </w:rPr>
        <w:t>the standard of care applicable to</w:t>
      </w:r>
      <w:r w:rsidR="00A90912">
        <w:rPr>
          <w:rFonts w:eastAsia="Times New Roman"/>
          <w:color w:val="auto"/>
          <w:kern w:val="0"/>
          <w14:ligatures w14:val="none"/>
        </w:rPr>
        <w:t xml:space="preserve"> his/her conduct as a physician. </w:t>
      </w:r>
      <w:r w:rsidR="00E91EEB">
        <w:rPr>
          <w:rFonts w:eastAsia="Times New Roman"/>
          <w:color w:val="auto"/>
          <w:kern w:val="0"/>
          <w14:ligatures w14:val="none"/>
        </w:rPr>
        <w:t xml:space="preserve"> </w:t>
      </w:r>
      <w:r w:rsidR="00A90912">
        <w:rPr>
          <w:rFonts w:eastAsia="Times New Roman"/>
          <w:color w:val="auto"/>
          <w:kern w:val="0"/>
          <w14:ligatures w14:val="none"/>
        </w:rPr>
        <w:t xml:space="preserve">If the Physician Mentor </w:t>
      </w:r>
      <w:r w:rsidR="00A90912" w:rsidRPr="00A911AE">
        <w:rPr>
          <w:rFonts w:eastAsia="Times New Roman"/>
          <w:color w:val="auto"/>
          <w:kern w:val="0"/>
          <w14:ligatures w14:val="none"/>
        </w:rPr>
        <w:t>determine</w:t>
      </w:r>
      <w:r w:rsidR="00A90912">
        <w:rPr>
          <w:rFonts w:eastAsia="Times New Roman"/>
          <w:color w:val="auto"/>
          <w:kern w:val="0"/>
          <w14:ligatures w14:val="none"/>
        </w:rPr>
        <w:t>s</w:t>
      </w:r>
      <w:r w:rsidR="00A90912" w:rsidRPr="00A911AE">
        <w:rPr>
          <w:rFonts w:eastAsia="Times New Roman"/>
          <w:color w:val="auto"/>
          <w:kern w:val="0"/>
          <w14:ligatures w14:val="none"/>
        </w:rPr>
        <w:t xml:space="preserve"> that </w:t>
      </w:r>
      <w:r w:rsidR="00A90912">
        <w:rPr>
          <w:rFonts w:eastAsia="Times New Roman"/>
          <w:color w:val="auto"/>
          <w:kern w:val="0"/>
          <w14:ligatures w14:val="none"/>
        </w:rPr>
        <w:t>the A</w:t>
      </w:r>
      <w:r w:rsidR="00A90912" w:rsidRPr="00A911AE">
        <w:rPr>
          <w:rFonts w:eastAsia="Times New Roman"/>
          <w:color w:val="auto"/>
          <w:kern w:val="0"/>
          <w14:ligatures w14:val="none"/>
        </w:rPr>
        <w:t xml:space="preserve">pplicant’s patient care does not meet the standard of care, </w:t>
      </w:r>
      <w:r w:rsidR="00A90912">
        <w:rPr>
          <w:rFonts w:eastAsia="Times New Roman"/>
          <w:color w:val="auto"/>
          <w:kern w:val="0"/>
          <w14:ligatures w14:val="none"/>
        </w:rPr>
        <w:t>the Mentor a</w:t>
      </w:r>
      <w:r w:rsidR="00A90912" w:rsidRPr="00A911AE">
        <w:rPr>
          <w:rFonts w:eastAsia="Times New Roman"/>
          <w:color w:val="auto"/>
          <w:kern w:val="0"/>
          <w14:ligatures w14:val="none"/>
        </w:rPr>
        <w:t xml:space="preserve">grees to notify the Board </w:t>
      </w:r>
      <w:r w:rsidR="00A90912">
        <w:rPr>
          <w:rFonts w:eastAsia="Times New Roman"/>
          <w:color w:val="auto"/>
          <w:kern w:val="0"/>
          <w14:ligatures w14:val="none"/>
        </w:rPr>
        <w:t xml:space="preserve">or the LC </w:t>
      </w:r>
      <w:r w:rsidR="00A90912" w:rsidRPr="00A911AE">
        <w:rPr>
          <w:rFonts w:eastAsia="Times New Roman"/>
          <w:color w:val="auto"/>
          <w:kern w:val="0"/>
          <w14:ligatures w14:val="none"/>
        </w:rPr>
        <w:t xml:space="preserve">immediately, by telephone and in writing. </w:t>
      </w:r>
    </w:p>
    <w:p w14:paraId="1C146468" w14:textId="140F4CF4" w:rsidR="00917D14" w:rsidRDefault="00917D14" w:rsidP="00A911AE">
      <w:pPr>
        <w:jc w:val="both"/>
        <w:rPr>
          <w:rFonts w:eastAsia="Times New Roman"/>
          <w:color w:val="auto"/>
          <w:kern w:val="0"/>
          <w14:ligatures w14:val="none"/>
        </w:rPr>
      </w:pPr>
    </w:p>
    <w:p w14:paraId="73FB2555" w14:textId="04D41A9B" w:rsidR="004614CC" w:rsidRPr="00A911AE" w:rsidRDefault="004614CC" w:rsidP="00A911AE">
      <w:pPr>
        <w:jc w:val="both"/>
        <w:rPr>
          <w:rFonts w:eastAsia="Times New Roman"/>
          <w:color w:val="auto"/>
          <w:kern w:val="0"/>
          <w14:ligatures w14:val="none"/>
        </w:rPr>
      </w:pPr>
      <w:r>
        <w:t>If the applicant does not satisfactorily complete the reentry plan, or if the applicant practices outside the scope of the reentry plan, as determined by the Board, this conduct could constitute misconduct in the practice of medicine and could warrant referral to the Enforcement Division or it could provide grounds for the Board to institute a summary suspension of the license pursuant to 243 CMR 1.03(11).</w:t>
      </w:r>
    </w:p>
    <w:p w14:paraId="3F7AD559" w14:textId="585544A0" w:rsidR="00A911AE" w:rsidRPr="00D93464" w:rsidRDefault="00D93464" w:rsidP="00A911AE">
      <w:pPr>
        <w:jc w:val="both"/>
        <w:rPr>
          <w:rFonts w:eastAsia="Times New Roman"/>
          <w:b/>
          <w:bCs/>
          <w:color w:val="auto"/>
          <w:kern w:val="0"/>
          <w:u w:val="single"/>
          <w14:ligatures w14:val="none"/>
        </w:rPr>
      </w:pPr>
      <w:r w:rsidRPr="00D93464">
        <w:rPr>
          <w:rFonts w:eastAsia="Times New Roman"/>
          <w:b/>
          <w:bCs/>
          <w:color w:val="auto"/>
          <w:kern w:val="0"/>
          <w:u w:val="single"/>
          <w14:ligatures w14:val="none"/>
        </w:rPr>
        <w:t>Termination of the Agreement</w:t>
      </w:r>
    </w:p>
    <w:p w14:paraId="1371F091" w14:textId="77777777" w:rsidR="00405734" w:rsidRPr="00A911AE" w:rsidRDefault="00405734" w:rsidP="008B5081">
      <w:pPr>
        <w:spacing w:after="0" w:line="240" w:lineRule="auto"/>
        <w:jc w:val="both"/>
        <w:rPr>
          <w:rFonts w:eastAsia="Times New Roman"/>
          <w:color w:val="auto"/>
          <w:kern w:val="0"/>
          <w14:ligatures w14:val="none"/>
        </w:rPr>
      </w:pPr>
    </w:p>
    <w:p w14:paraId="1526B349" w14:textId="65E37EF4" w:rsidR="00405734" w:rsidRDefault="00266EB9" w:rsidP="008B5081">
      <w:pPr>
        <w:spacing w:after="0" w:line="240" w:lineRule="auto"/>
        <w:jc w:val="both"/>
        <w:rPr>
          <w:rFonts w:eastAsia="Times New Roman"/>
          <w:color w:val="auto"/>
          <w:kern w:val="0"/>
          <w14:ligatures w14:val="none"/>
        </w:rPr>
      </w:pPr>
      <w:r>
        <w:rPr>
          <w:rFonts w:eastAsia="Times New Roman"/>
          <w:color w:val="auto"/>
          <w:kern w:val="0"/>
          <w14:ligatures w14:val="none"/>
        </w:rPr>
        <w:t xml:space="preserve">When the Physician Mentor agrees that the Applicant has </w:t>
      </w:r>
      <w:r w:rsidR="00405734" w:rsidRPr="00A911AE">
        <w:rPr>
          <w:rFonts w:eastAsia="Times New Roman"/>
          <w:color w:val="auto"/>
          <w:kern w:val="0"/>
          <w14:ligatures w14:val="none"/>
        </w:rPr>
        <w:t>successful</w:t>
      </w:r>
      <w:r>
        <w:rPr>
          <w:rFonts w:eastAsia="Times New Roman"/>
          <w:color w:val="auto"/>
          <w:kern w:val="0"/>
          <w14:ligatures w14:val="none"/>
        </w:rPr>
        <w:t>ly</w:t>
      </w:r>
      <w:r w:rsidR="00405734" w:rsidRPr="00A911AE">
        <w:rPr>
          <w:rFonts w:eastAsia="Times New Roman"/>
          <w:color w:val="auto"/>
          <w:kern w:val="0"/>
          <w14:ligatures w14:val="none"/>
        </w:rPr>
        <w:t xml:space="preserve"> complet</w:t>
      </w:r>
      <w:r>
        <w:rPr>
          <w:rFonts w:eastAsia="Times New Roman"/>
          <w:color w:val="auto"/>
          <w:kern w:val="0"/>
          <w14:ligatures w14:val="none"/>
        </w:rPr>
        <w:t>ed</w:t>
      </w:r>
      <w:r w:rsidR="00405734" w:rsidRPr="00A911AE">
        <w:rPr>
          <w:rFonts w:eastAsia="Times New Roman"/>
          <w:color w:val="auto"/>
          <w:kern w:val="0"/>
          <w14:ligatures w14:val="none"/>
        </w:rPr>
        <w:t xml:space="preserve"> the</w:t>
      </w:r>
      <w:r w:rsidR="00D93464">
        <w:rPr>
          <w:rFonts w:eastAsia="Times New Roman"/>
          <w:color w:val="auto"/>
          <w:kern w:val="0"/>
          <w14:ligatures w14:val="none"/>
        </w:rPr>
        <w:t xml:space="preserve"> Physician Reentry Plan</w:t>
      </w:r>
      <w:r w:rsidR="00405734" w:rsidRPr="00A911AE">
        <w:rPr>
          <w:rFonts w:eastAsia="Times New Roman"/>
          <w:color w:val="auto"/>
          <w:kern w:val="0"/>
          <w14:ligatures w14:val="none"/>
        </w:rPr>
        <w:t xml:space="preserve">, </w:t>
      </w:r>
      <w:r w:rsidR="00D93464">
        <w:rPr>
          <w:rFonts w:eastAsia="Times New Roman"/>
          <w:color w:val="auto"/>
          <w:kern w:val="0"/>
          <w14:ligatures w14:val="none"/>
        </w:rPr>
        <w:t xml:space="preserve">the </w:t>
      </w:r>
      <w:r w:rsidR="00405734" w:rsidRPr="00A911AE">
        <w:rPr>
          <w:rFonts w:eastAsia="Times New Roman"/>
          <w:color w:val="auto"/>
          <w:kern w:val="0"/>
          <w14:ligatures w14:val="none"/>
        </w:rPr>
        <w:t xml:space="preserve">Applicant may petition the Board or </w:t>
      </w:r>
      <w:r w:rsidR="00D93464">
        <w:rPr>
          <w:rFonts w:eastAsia="Times New Roman"/>
          <w:color w:val="auto"/>
          <w:kern w:val="0"/>
          <w14:ligatures w14:val="none"/>
        </w:rPr>
        <w:t xml:space="preserve">the </w:t>
      </w:r>
      <w:r w:rsidR="00405734" w:rsidRPr="00A911AE">
        <w:rPr>
          <w:rFonts w:eastAsia="Times New Roman"/>
          <w:color w:val="auto"/>
          <w:kern w:val="0"/>
          <w14:ligatures w14:val="none"/>
        </w:rPr>
        <w:t>Licensing Committee for termination of th</w:t>
      </w:r>
      <w:r w:rsidR="00D93464">
        <w:rPr>
          <w:rFonts w:eastAsia="Times New Roman"/>
          <w:color w:val="auto"/>
          <w:kern w:val="0"/>
          <w14:ligatures w14:val="none"/>
        </w:rPr>
        <w:t>is Physician Reentry Agreement</w:t>
      </w:r>
      <w:r w:rsidR="00405734" w:rsidRPr="00A911AE">
        <w:rPr>
          <w:rFonts w:eastAsia="Times New Roman"/>
          <w:color w:val="auto"/>
          <w:kern w:val="0"/>
          <w14:ligatures w14:val="none"/>
        </w:rPr>
        <w:t xml:space="preserve">. </w:t>
      </w:r>
      <w:r>
        <w:rPr>
          <w:rFonts w:eastAsia="Times New Roman"/>
          <w:color w:val="auto"/>
          <w:kern w:val="0"/>
          <w14:ligatures w14:val="none"/>
        </w:rPr>
        <w:t xml:space="preserve">The Applicant’s petition shall include the Physician Mentor’s reports and recommendations, if any. </w:t>
      </w:r>
    </w:p>
    <w:p w14:paraId="47E88B0E" w14:textId="77777777" w:rsidR="00266EB9" w:rsidRDefault="00266EB9" w:rsidP="008B5081">
      <w:pPr>
        <w:spacing w:after="0" w:line="240" w:lineRule="auto"/>
        <w:jc w:val="both"/>
        <w:rPr>
          <w:rFonts w:eastAsia="Times New Roman"/>
          <w:color w:val="auto"/>
          <w:kern w:val="0"/>
          <w14:ligatures w14:val="none"/>
        </w:rPr>
      </w:pPr>
    </w:p>
    <w:p w14:paraId="46DFE20A" w14:textId="77777777" w:rsidR="00266EB9" w:rsidRDefault="00266EB9" w:rsidP="008B5081">
      <w:pPr>
        <w:spacing w:after="0" w:line="240" w:lineRule="auto"/>
        <w:jc w:val="both"/>
        <w:rPr>
          <w:rFonts w:eastAsia="Times New Roman"/>
          <w:color w:val="auto"/>
          <w:kern w:val="0"/>
          <w14:ligatures w14:val="none"/>
        </w:rPr>
      </w:pPr>
    </w:p>
    <w:p w14:paraId="1F3ECE58" w14:textId="39726C67" w:rsidR="00266EB9" w:rsidRDefault="00266EB9" w:rsidP="008B5081">
      <w:pPr>
        <w:spacing w:after="0" w:line="240" w:lineRule="auto"/>
        <w:jc w:val="both"/>
        <w:rPr>
          <w:rFonts w:eastAsia="Times New Roman"/>
          <w:color w:val="auto"/>
          <w:kern w:val="0"/>
          <w14:ligatures w14:val="none"/>
        </w:rPr>
      </w:pPr>
      <w:r>
        <w:rPr>
          <w:rFonts w:eastAsia="Times New Roman"/>
          <w:color w:val="auto"/>
          <w:kern w:val="0"/>
          <w14:ligatures w14:val="none"/>
        </w:rPr>
        <w:t xml:space="preserve">SIGNED on this date _____________________________ </w:t>
      </w:r>
    </w:p>
    <w:p w14:paraId="73182C2E" w14:textId="77777777" w:rsidR="00266EB9" w:rsidRDefault="00266EB9" w:rsidP="008B5081">
      <w:pPr>
        <w:spacing w:after="0" w:line="240" w:lineRule="auto"/>
        <w:jc w:val="both"/>
        <w:rPr>
          <w:rFonts w:eastAsia="Times New Roman"/>
          <w:color w:val="auto"/>
          <w:kern w:val="0"/>
          <w14:ligatures w14:val="none"/>
        </w:rPr>
      </w:pPr>
    </w:p>
    <w:p w14:paraId="6DB2DA08" w14:textId="77777777" w:rsidR="00266EB9" w:rsidRDefault="00266EB9" w:rsidP="008B5081">
      <w:pPr>
        <w:spacing w:after="0" w:line="240" w:lineRule="auto"/>
        <w:jc w:val="both"/>
        <w:rPr>
          <w:rFonts w:eastAsia="Times New Roman"/>
          <w:color w:val="auto"/>
          <w:kern w:val="0"/>
          <w14:ligatures w14:val="none"/>
        </w:rPr>
      </w:pPr>
    </w:p>
    <w:p w14:paraId="5A53811A" w14:textId="5DB815F6" w:rsidR="00266EB9" w:rsidRPr="00A911AE" w:rsidRDefault="00266EB9" w:rsidP="008B5081">
      <w:pPr>
        <w:spacing w:after="0" w:line="240" w:lineRule="auto"/>
        <w:jc w:val="both"/>
        <w:rPr>
          <w:rFonts w:eastAsia="Times New Roman"/>
          <w:color w:val="auto"/>
          <w:kern w:val="0"/>
          <w14:ligatures w14:val="none"/>
        </w:rPr>
      </w:pPr>
      <w:r>
        <w:rPr>
          <w:rFonts w:eastAsia="Times New Roman"/>
          <w:color w:val="auto"/>
          <w:kern w:val="0"/>
          <w14:ligatures w14:val="none"/>
        </w:rPr>
        <w:t>______________________________________________</w:t>
      </w:r>
    </w:p>
    <w:p w14:paraId="060E9174" w14:textId="46D10380" w:rsidR="00FC688D" w:rsidRDefault="00266EB9" w:rsidP="008B5081">
      <w:pPr>
        <w:jc w:val="both"/>
        <w:rPr>
          <w:rFonts w:eastAsia="Times New Roman"/>
          <w:color w:val="auto"/>
          <w:kern w:val="0"/>
          <w14:ligatures w14:val="none"/>
        </w:rPr>
      </w:pPr>
      <w:r>
        <w:rPr>
          <w:rFonts w:eastAsia="Times New Roman"/>
          <w:color w:val="auto"/>
          <w:kern w:val="0"/>
          <w14:ligatures w14:val="none"/>
        </w:rPr>
        <w:t>Applicant</w:t>
      </w:r>
    </w:p>
    <w:p w14:paraId="04A0635B" w14:textId="77777777" w:rsidR="00266EB9" w:rsidRPr="00A911AE" w:rsidRDefault="00266EB9" w:rsidP="008B5081">
      <w:pPr>
        <w:jc w:val="both"/>
        <w:rPr>
          <w:rFonts w:eastAsia="Times New Roman"/>
          <w:color w:val="auto"/>
          <w:kern w:val="0"/>
          <w14:ligatures w14:val="none"/>
        </w:rPr>
      </w:pPr>
    </w:p>
    <w:p w14:paraId="2E46487C" w14:textId="471A4C80" w:rsidR="00187AA6" w:rsidRDefault="00266EB9" w:rsidP="008B5081">
      <w:pPr>
        <w:jc w:val="both"/>
      </w:pPr>
      <w:r>
        <w:t>_______________________________________________</w:t>
      </w:r>
    </w:p>
    <w:p w14:paraId="7ACC2107" w14:textId="6ADCFBF8" w:rsidR="00266EB9" w:rsidRDefault="00266EB9" w:rsidP="00266EB9">
      <w:r>
        <w:t>Physician Mentor</w:t>
      </w:r>
    </w:p>
    <w:p w14:paraId="404F2B14" w14:textId="77777777" w:rsidR="00266EB9" w:rsidRDefault="00266EB9" w:rsidP="00266EB9"/>
    <w:p w14:paraId="4F4C9CDA" w14:textId="3D8A78FB" w:rsidR="00266EB9" w:rsidRDefault="00266EB9" w:rsidP="00266EB9">
      <w:r>
        <w:lastRenderedPageBreak/>
        <w:t>_______________________________________________</w:t>
      </w:r>
    </w:p>
    <w:p w14:paraId="230F318C" w14:textId="77443A02" w:rsidR="00266EB9" w:rsidRDefault="00266EB9" w:rsidP="00266EB9">
      <w:r>
        <w:t>Licensing Committee or Board of Medicine Contact</w:t>
      </w:r>
    </w:p>
    <w:p w14:paraId="75013DEC" w14:textId="77777777" w:rsidR="00D77FF0" w:rsidRDefault="00D77FF0" w:rsidP="00266EB9"/>
    <w:p w14:paraId="3F7DCEBE" w14:textId="6076C971" w:rsidR="00D77FF0" w:rsidRPr="00D77FF0" w:rsidRDefault="00D77FF0" w:rsidP="00266EB9">
      <w:pPr>
        <w:rPr>
          <w:u w:val="single"/>
        </w:rPr>
      </w:pPr>
      <w:r w:rsidRPr="00D77FF0">
        <w:rPr>
          <w:u w:val="single"/>
        </w:rPr>
        <w:t xml:space="preserve">Attached and Incorporated Herein: </w:t>
      </w:r>
    </w:p>
    <w:p w14:paraId="37190C84" w14:textId="77777777" w:rsidR="00D77FF0" w:rsidRDefault="00D77FF0" w:rsidP="00D77FF0">
      <w:pPr>
        <w:pStyle w:val="ListParagraph"/>
        <w:numPr>
          <w:ilvl w:val="0"/>
          <w:numId w:val="1"/>
        </w:numPr>
      </w:pPr>
      <w:r>
        <w:t>Policy on Physician Reentry for Initial Full Applicants</w:t>
      </w:r>
    </w:p>
    <w:p w14:paraId="56703EBC" w14:textId="04C9EF2E" w:rsidR="00D77FF0" w:rsidRPr="00266EB9" w:rsidRDefault="00D77FF0" w:rsidP="00D77FF0">
      <w:pPr>
        <w:pStyle w:val="ListParagraph"/>
        <w:numPr>
          <w:ilvl w:val="0"/>
          <w:numId w:val="1"/>
        </w:numPr>
      </w:pPr>
      <w:r>
        <w:t xml:space="preserve">Physician Reentry Plan </w:t>
      </w:r>
    </w:p>
    <w:sectPr w:rsidR="00D77FF0" w:rsidRPr="00266E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21E5" w14:textId="77777777" w:rsidR="0028408C" w:rsidRDefault="0028408C" w:rsidP="00FE1E3B">
      <w:pPr>
        <w:spacing w:after="0" w:line="240" w:lineRule="auto"/>
      </w:pPr>
      <w:r>
        <w:separator/>
      </w:r>
    </w:p>
  </w:endnote>
  <w:endnote w:type="continuationSeparator" w:id="0">
    <w:p w14:paraId="68C0F732" w14:textId="77777777" w:rsidR="0028408C" w:rsidRDefault="0028408C" w:rsidP="00FE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99F" w14:textId="77777777" w:rsidR="00FE1E3B" w:rsidRDefault="00FE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55491"/>
      <w:docPartObj>
        <w:docPartGallery w:val="Page Numbers (Bottom of Page)"/>
        <w:docPartUnique/>
      </w:docPartObj>
    </w:sdtPr>
    <w:sdtEndPr>
      <w:rPr>
        <w:noProof/>
      </w:rPr>
    </w:sdtEndPr>
    <w:sdtContent>
      <w:p w14:paraId="2AB06740" w14:textId="4EF766ED" w:rsidR="00FE1E3B" w:rsidRDefault="00FE1E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17C12" w14:textId="77777777" w:rsidR="00FE1E3B" w:rsidRDefault="00FE1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363C" w14:textId="77777777" w:rsidR="00FE1E3B" w:rsidRDefault="00FE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90C5" w14:textId="77777777" w:rsidR="0028408C" w:rsidRDefault="0028408C" w:rsidP="00FE1E3B">
      <w:pPr>
        <w:spacing w:after="0" w:line="240" w:lineRule="auto"/>
      </w:pPr>
      <w:r>
        <w:separator/>
      </w:r>
    </w:p>
  </w:footnote>
  <w:footnote w:type="continuationSeparator" w:id="0">
    <w:p w14:paraId="7E9EF896" w14:textId="77777777" w:rsidR="0028408C" w:rsidRDefault="0028408C" w:rsidP="00FE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99F" w14:textId="77777777" w:rsidR="00FE1E3B" w:rsidRDefault="00FE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40AB" w14:textId="77777777" w:rsidR="00FE1E3B" w:rsidRDefault="00FE1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EBFF" w14:textId="77777777" w:rsidR="00FE1E3B" w:rsidRDefault="00FE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63"/>
    <w:multiLevelType w:val="hybridMultilevel"/>
    <w:tmpl w:val="FDB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B0"/>
    <w:rsid w:val="0002335D"/>
    <w:rsid w:val="00080142"/>
    <w:rsid w:val="000C4935"/>
    <w:rsid w:val="00112433"/>
    <w:rsid w:val="001306FD"/>
    <w:rsid w:val="00187AA6"/>
    <w:rsid w:val="001E5C5B"/>
    <w:rsid w:val="00266EB9"/>
    <w:rsid w:val="0028408C"/>
    <w:rsid w:val="003C4DFB"/>
    <w:rsid w:val="00405734"/>
    <w:rsid w:val="004125AB"/>
    <w:rsid w:val="00414399"/>
    <w:rsid w:val="004614CC"/>
    <w:rsid w:val="004E7235"/>
    <w:rsid w:val="006060EF"/>
    <w:rsid w:val="00857EF5"/>
    <w:rsid w:val="008B5081"/>
    <w:rsid w:val="00917D14"/>
    <w:rsid w:val="00942DFB"/>
    <w:rsid w:val="009B0B82"/>
    <w:rsid w:val="00A90912"/>
    <w:rsid w:val="00A911AE"/>
    <w:rsid w:val="00C922E9"/>
    <w:rsid w:val="00D77FF0"/>
    <w:rsid w:val="00D93464"/>
    <w:rsid w:val="00E0454F"/>
    <w:rsid w:val="00E173B0"/>
    <w:rsid w:val="00E91EEB"/>
    <w:rsid w:val="00FC688D"/>
    <w:rsid w:val="00FE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AB30"/>
  <w15:chartTrackingRefBased/>
  <w15:docId w15:val="{4CA3636B-0574-4613-896A-A2F6F7AA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F0"/>
    <w:pPr>
      <w:ind w:left="720"/>
      <w:contextualSpacing/>
    </w:pPr>
  </w:style>
  <w:style w:type="paragraph" w:styleId="Header">
    <w:name w:val="header"/>
    <w:basedOn w:val="Normal"/>
    <w:link w:val="HeaderChar"/>
    <w:uiPriority w:val="99"/>
    <w:unhideWhenUsed/>
    <w:rsid w:val="00FE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3B"/>
  </w:style>
  <w:style w:type="paragraph" w:styleId="Footer">
    <w:name w:val="footer"/>
    <w:basedOn w:val="Normal"/>
    <w:link w:val="FooterChar"/>
    <w:uiPriority w:val="99"/>
    <w:unhideWhenUsed/>
    <w:rsid w:val="00FE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3B"/>
  </w:style>
  <w:style w:type="paragraph" w:styleId="Revision">
    <w:name w:val="Revision"/>
    <w:hidden/>
    <w:uiPriority w:val="99"/>
    <w:semiHidden/>
    <w:rsid w:val="00112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Prebensen, Eileen (DPH)</dc:creator>
  <cp:keywords/>
  <dc:description/>
  <cp:lastModifiedBy>Prebensen, Eileen (DPH)</cp:lastModifiedBy>
  <cp:revision>10</cp:revision>
  <cp:lastPrinted>2024-02-28T18:32:00Z</cp:lastPrinted>
  <dcterms:created xsi:type="dcterms:W3CDTF">2024-01-22T22:46:00Z</dcterms:created>
  <dcterms:modified xsi:type="dcterms:W3CDTF">2024-03-15T14:48:00Z</dcterms:modified>
</cp:coreProperties>
</file>