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D55" w14:textId="77777777" w:rsidR="006403A3" w:rsidRPr="004579CC" w:rsidRDefault="00451640" w:rsidP="0049697C">
      <w:pPr>
        <w:framePr w:hSpace="187" w:wrap="notBeside" w:vAnchor="page" w:hAnchor="page" w:x="906" w:y="262"/>
      </w:pPr>
      <w:r>
        <w:rPr>
          <w:noProof/>
        </w:rPr>
        <w:drawing>
          <wp:inline distT="0" distB="0" distL="0" distR="0" wp14:anchorId="1F77C6C0" wp14:editId="51107AEE">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1B13CE8"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677A77C1"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60512165"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237B0A51"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42478B1C"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4DB0882A" w14:textId="77777777"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0048EBBC" wp14:editId="088834A9">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10040" w14:textId="77777777" w:rsidR="00EE4C24" w:rsidRDefault="00EE4C24" w:rsidP="00EE4C24">
                            <w:pPr>
                              <w:pStyle w:val="Governor"/>
                              <w:spacing w:after="0"/>
                              <w:rPr>
                                <w:sz w:val="16"/>
                              </w:rPr>
                            </w:pPr>
                          </w:p>
                          <w:p w14:paraId="660386E4" w14:textId="77777777" w:rsidR="00EE4C24" w:rsidRPr="00EE4C24" w:rsidRDefault="00EE4C24" w:rsidP="00EE4C24">
                            <w:pPr>
                              <w:pStyle w:val="Weld"/>
                              <w:rPr>
                                <w:szCs w:val="16"/>
                              </w:rPr>
                            </w:pPr>
                            <w:r w:rsidRPr="00EE4C24">
                              <w:rPr>
                                <w:szCs w:val="16"/>
                              </w:rPr>
                              <w:t>MARYLOU SUDDERS</w:t>
                            </w:r>
                          </w:p>
                          <w:p w14:paraId="305ACB65" w14:textId="77777777" w:rsidR="00EE4C24" w:rsidRPr="00EE4C24" w:rsidRDefault="00EE4C24" w:rsidP="00EE4C24">
                            <w:pPr>
                              <w:pStyle w:val="Governor"/>
                              <w:rPr>
                                <w:sz w:val="16"/>
                                <w:szCs w:val="16"/>
                              </w:rPr>
                            </w:pPr>
                            <w:r w:rsidRPr="00EE4C24">
                              <w:rPr>
                                <w:sz w:val="16"/>
                                <w:szCs w:val="16"/>
                              </w:rPr>
                              <w:t>Secretary</w:t>
                            </w:r>
                          </w:p>
                          <w:p w14:paraId="2639B11E" w14:textId="77777777"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0E4C940F" w14:textId="77777777" w:rsidR="0007632A" w:rsidRPr="00EE4C24" w:rsidRDefault="0007632A" w:rsidP="00EE4C24">
                            <w:pPr>
                              <w:jc w:val="center"/>
                              <w:rPr>
                                <w:rFonts w:ascii="Arial Rounded MT Bold" w:hAnsi="Arial Rounded MT Bold"/>
                                <w:sz w:val="16"/>
                                <w:szCs w:val="16"/>
                              </w:rPr>
                            </w:pPr>
                          </w:p>
                          <w:p w14:paraId="2AD8B3DB" w14:textId="77777777"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6789912" w14:textId="77777777"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953070" w14:textId="77777777"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048EBBC"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4DD10040" w14:textId="77777777" w:rsidR="00EE4C24" w:rsidRDefault="00EE4C24" w:rsidP="00EE4C24">
                      <w:pPr>
                        <w:pStyle w:val="Governor"/>
                        <w:spacing w:after="0"/>
                        <w:rPr>
                          <w:sz w:val="16"/>
                        </w:rPr>
                      </w:pPr>
                    </w:p>
                    <w:p w14:paraId="660386E4" w14:textId="77777777" w:rsidR="00EE4C24" w:rsidRPr="00EE4C24" w:rsidRDefault="00EE4C24" w:rsidP="00EE4C24">
                      <w:pPr>
                        <w:pStyle w:val="Weld"/>
                        <w:rPr>
                          <w:szCs w:val="16"/>
                        </w:rPr>
                      </w:pPr>
                      <w:r w:rsidRPr="00EE4C24">
                        <w:rPr>
                          <w:szCs w:val="16"/>
                        </w:rPr>
                        <w:t>MARYLOU SUDDERS</w:t>
                      </w:r>
                    </w:p>
                    <w:p w14:paraId="305ACB65" w14:textId="77777777" w:rsidR="00EE4C24" w:rsidRPr="00EE4C24" w:rsidRDefault="00EE4C24" w:rsidP="00EE4C24">
                      <w:pPr>
                        <w:pStyle w:val="Governor"/>
                        <w:rPr>
                          <w:sz w:val="16"/>
                          <w:szCs w:val="16"/>
                        </w:rPr>
                      </w:pPr>
                      <w:r w:rsidRPr="00EE4C24">
                        <w:rPr>
                          <w:sz w:val="16"/>
                          <w:szCs w:val="16"/>
                        </w:rPr>
                        <w:t>Secretary</w:t>
                      </w:r>
                    </w:p>
                    <w:p w14:paraId="2639B11E" w14:textId="77777777"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0E4C940F" w14:textId="77777777" w:rsidR="0007632A" w:rsidRPr="00EE4C24" w:rsidRDefault="0007632A" w:rsidP="00EE4C24">
                      <w:pPr>
                        <w:jc w:val="center"/>
                        <w:rPr>
                          <w:rFonts w:ascii="Arial Rounded MT Bold" w:hAnsi="Arial Rounded MT Bold"/>
                          <w:sz w:val="16"/>
                          <w:szCs w:val="16"/>
                        </w:rPr>
                      </w:pPr>
                    </w:p>
                    <w:p w14:paraId="2AD8B3DB" w14:textId="77777777"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6789912" w14:textId="77777777"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953070" w14:textId="77777777"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14:paraId="086488AE"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13DC3163"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617-695-7446</w:t>
      </w:r>
    </w:p>
    <w:p w14:paraId="015F62F5"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21F05E6A" w14:textId="77777777" w:rsidTr="00050E63">
        <w:trPr>
          <w:trHeight w:val="671"/>
        </w:trPr>
        <w:tc>
          <w:tcPr>
            <w:tcW w:w="2519" w:type="dxa"/>
          </w:tcPr>
          <w:p w14:paraId="43640920" w14:textId="77777777" w:rsidR="00612287" w:rsidRPr="00834C55" w:rsidRDefault="00612287" w:rsidP="00660C40">
            <w:pPr>
              <w:pStyle w:val="Governor"/>
              <w:framePr w:wrap="notBeside" w:vAnchor="page" w:x="249" w:y="2165"/>
              <w:spacing w:after="0"/>
              <w:rPr>
                <w:rFonts w:ascii="Times New Roman" w:hAnsi="Times New Roman"/>
                <w:sz w:val="16"/>
              </w:rPr>
            </w:pPr>
          </w:p>
          <w:p w14:paraId="6FBEEC5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A7D912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E35A2C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AB2E64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C38921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149A94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D62DCE1" w14:textId="77777777" w:rsidR="00300384" w:rsidRDefault="00300384" w:rsidP="00055DCF">
      <w:pPr>
        <w:rPr>
          <w:color w:val="000000"/>
        </w:rPr>
      </w:pPr>
    </w:p>
    <w:p w14:paraId="74C06B71" w14:textId="77777777" w:rsidR="00F65077" w:rsidRPr="00306B8D" w:rsidRDefault="00BB5415" w:rsidP="004D08A0">
      <w:pPr>
        <w:ind w:left="5760" w:firstLine="720"/>
      </w:pPr>
      <w:r>
        <w:tab/>
      </w:r>
    </w:p>
    <w:p w14:paraId="14E6C7BD" w14:textId="77777777" w:rsidR="0041628C" w:rsidRPr="001F50A2" w:rsidRDefault="0041628C" w:rsidP="0041628C">
      <w:pPr>
        <w:ind w:left="5760" w:firstLine="720"/>
      </w:pPr>
      <w:r>
        <w:t>March 10, 2021</w:t>
      </w:r>
    </w:p>
    <w:p w14:paraId="74895089" w14:textId="77777777" w:rsidR="0041628C" w:rsidRPr="001F50A2" w:rsidRDefault="0041628C" w:rsidP="0041628C"/>
    <w:p w14:paraId="52E37E6C" w14:textId="77777777" w:rsidR="0041628C" w:rsidRPr="001F50A2" w:rsidRDefault="0041628C" w:rsidP="0041628C">
      <w:r w:rsidRPr="001F50A2">
        <w:t>Sergio Servello, Superintendent</w:t>
      </w:r>
    </w:p>
    <w:p w14:paraId="7C75C960" w14:textId="77777777" w:rsidR="0041628C" w:rsidRPr="001F50A2" w:rsidRDefault="0041628C" w:rsidP="0041628C">
      <w:proofErr w:type="spellStart"/>
      <w:r w:rsidRPr="001F50A2">
        <w:t>Pondville</w:t>
      </w:r>
      <w:proofErr w:type="spellEnd"/>
      <w:r w:rsidRPr="001F50A2">
        <w:t xml:space="preserve"> Correctional Center</w:t>
      </w:r>
    </w:p>
    <w:p w14:paraId="4DBB6767" w14:textId="77777777" w:rsidR="0041628C" w:rsidRPr="001F50A2" w:rsidRDefault="0041628C" w:rsidP="0041628C">
      <w:r w:rsidRPr="001F50A2">
        <w:t>P.O. Box 146</w:t>
      </w:r>
    </w:p>
    <w:p w14:paraId="297ABA41" w14:textId="77777777" w:rsidR="0041628C" w:rsidRPr="001F50A2" w:rsidRDefault="0041628C" w:rsidP="0041628C">
      <w:r w:rsidRPr="001F50A2">
        <w:t>Norfolk, MA 02056</w:t>
      </w:r>
      <w:r w:rsidRPr="001F50A2">
        <w:tab/>
      </w:r>
      <w:r w:rsidRPr="001F50A2">
        <w:tab/>
      </w:r>
      <w:r w:rsidRPr="001F50A2">
        <w:tab/>
      </w:r>
      <w:r w:rsidRPr="001F50A2">
        <w:tab/>
        <w:t>(electronic copy)</w:t>
      </w:r>
    </w:p>
    <w:p w14:paraId="64480F4D" w14:textId="77777777" w:rsidR="0041628C" w:rsidRPr="001F50A2" w:rsidRDefault="0041628C" w:rsidP="0041628C"/>
    <w:p w14:paraId="3B7FE5F3" w14:textId="77777777" w:rsidR="0041628C" w:rsidRPr="001F50A2" w:rsidRDefault="0041628C" w:rsidP="0041628C">
      <w:r w:rsidRPr="001F50A2">
        <w:t xml:space="preserve">Re: Facility Inspection - </w:t>
      </w:r>
      <w:proofErr w:type="spellStart"/>
      <w:r w:rsidRPr="001F50A2">
        <w:t>Pondville</w:t>
      </w:r>
      <w:proofErr w:type="spellEnd"/>
      <w:r w:rsidRPr="001F50A2">
        <w:t xml:space="preserve"> Correctional Center, Norfolk</w:t>
      </w:r>
    </w:p>
    <w:p w14:paraId="34A5611D" w14:textId="77777777" w:rsidR="0041628C" w:rsidRPr="001F50A2" w:rsidRDefault="0041628C" w:rsidP="0041628C"/>
    <w:p w14:paraId="478B541A" w14:textId="77777777" w:rsidR="0041628C" w:rsidRPr="001F50A2" w:rsidRDefault="0041628C" w:rsidP="0041628C">
      <w:r w:rsidRPr="001F50A2">
        <w:t>Dear Superintendent Servello:</w:t>
      </w:r>
    </w:p>
    <w:p w14:paraId="4726369F" w14:textId="77777777" w:rsidR="0041628C" w:rsidRPr="001F50A2" w:rsidRDefault="0041628C" w:rsidP="0041628C"/>
    <w:p w14:paraId="200A4F0D" w14:textId="77777777" w:rsidR="0041628C" w:rsidRPr="001F50A2" w:rsidRDefault="0041628C" w:rsidP="0041628C">
      <w:r w:rsidRPr="001F50A2">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w:t>
      </w:r>
      <w:r>
        <w:t xml:space="preserve">      </w:t>
      </w:r>
      <w:r w:rsidRPr="001F50A2">
        <w:t xml:space="preserve">(State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t xml:space="preserve">          </w:t>
      </w:r>
      <w:proofErr w:type="spellStart"/>
      <w:r w:rsidRPr="001F50A2">
        <w:t>Pondville</w:t>
      </w:r>
      <w:proofErr w:type="spellEnd"/>
      <w:r w:rsidRPr="001F50A2">
        <w:t xml:space="preserve"> Correctional Center</w:t>
      </w:r>
      <w:r w:rsidRPr="001F50A2">
        <w:rPr>
          <w:color w:val="FF0000"/>
        </w:rPr>
        <w:t xml:space="preserve"> </w:t>
      </w:r>
      <w:r w:rsidRPr="001F50A2">
        <w:t xml:space="preserve">on </w:t>
      </w:r>
      <w:r>
        <w:t>March 9, 2021</w:t>
      </w:r>
      <w:r w:rsidRPr="001F50A2">
        <w:rPr>
          <w:color w:val="FF0000"/>
        </w:rPr>
        <w:t xml:space="preserve"> </w:t>
      </w:r>
      <w:r w:rsidRPr="001F50A2">
        <w:t xml:space="preserve">accompanied by </w:t>
      </w:r>
      <w:r>
        <w:t>Amanda Hines</w:t>
      </w:r>
      <w:r w:rsidRPr="001F50A2">
        <w:t xml:space="preserve">, Environmental Health and Safety Officer (EHSO). Violations noted during the inspection are listed below </w:t>
      </w:r>
      <w:r w:rsidRPr="00AE55DE">
        <w:t xml:space="preserve">including </w:t>
      </w:r>
      <w:r w:rsidR="000C4608">
        <w:t>6</w:t>
      </w:r>
      <w:r w:rsidRPr="00AE55DE">
        <w:t xml:space="preserve"> repeat </w:t>
      </w:r>
      <w:r w:rsidRPr="001F50A2">
        <w:t>violations:</w:t>
      </w:r>
    </w:p>
    <w:p w14:paraId="46875EAB" w14:textId="77777777" w:rsidR="0041628C" w:rsidRPr="001F50A2" w:rsidRDefault="0041628C" w:rsidP="0041628C">
      <w:pPr>
        <w:pStyle w:val="ListParagraph"/>
        <w:rPr>
          <w:rFonts w:ascii="Times New Roman" w:hAnsi="Times New Roman" w:cs="Times New Roman"/>
          <w:szCs w:val="22"/>
        </w:rPr>
      </w:pPr>
    </w:p>
    <w:p w14:paraId="5247A1C2" w14:textId="77777777" w:rsidR="0041628C" w:rsidRPr="001F50A2" w:rsidRDefault="0041628C" w:rsidP="0041628C">
      <w:r w:rsidRPr="001F50A2">
        <w:t>Should you have any questions, please don’t hesitate to contact me.</w:t>
      </w:r>
    </w:p>
    <w:p w14:paraId="21156EF0" w14:textId="77777777" w:rsidR="0041628C" w:rsidRDefault="0041628C" w:rsidP="0041628C"/>
    <w:p w14:paraId="4E4DB066" w14:textId="77777777" w:rsidR="0041628C" w:rsidRPr="001F50A2" w:rsidRDefault="0041628C" w:rsidP="0041628C"/>
    <w:p w14:paraId="15751046" w14:textId="77777777" w:rsidR="0041628C" w:rsidRPr="001F50A2" w:rsidRDefault="0041628C" w:rsidP="0041628C">
      <w:pPr>
        <w:ind w:left="5760" w:firstLine="720"/>
      </w:pPr>
      <w:r w:rsidRPr="001F50A2">
        <w:t xml:space="preserve">Sincerely, </w:t>
      </w:r>
    </w:p>
    <w:p w14:paraId="46FE1164" w14:textId="77777777" w:rsidR="0041628C" w:rsidRDefault="0041628C" w:rsidP="0041628C">
      <w:r w:rsidRPr="001F50A2">
        <w:tab/>
      </w:r>
      <w:r w:rsidRPr="001F50A2">
        <w:tab/>
      </w:r>
      <w:r w:rsidRPr="001F50A2">
        <w:tab/>
      </w:r>
      <w:r w:rsidRPr="001F50A2">
        <w:tab/>
      </w:r>
      <w:r w:rsidRPr="001F50A2">
        <w:tab/>
      </w:r>
      <w:r w:rsidRPr="001F50A2">
        <w:tab/>
      </w:r>
      <w:r w:rsidRPr="001F50A2">
        <w:tab/>
      </w:r>
      <w:r w:rsidRPr="001F50A2">
        <w:tab/>
      </w:r>
      <w:r w:rsidRPr="001F50A2">
        <w:tab/>
      </w:r>
    </w:p>
    <w:p w14:paraId="1BEDF981" w14:textId="77777777" w:rsidR="0041628C" w:rsidRDefault="000C4608" w:rsidP="0041628C">
      <w:r>
        <w:rPr>
          <w:noProof/>
        </w:rPr>
        <mc:AlternateContent>
          <mc:Choice Requires="wpi">
            <w:drawing>
              <wp:anchor distT="0" distB="0" distL="114300" distR="114300" simplePos="0" relativeHeight="251663360" behindDoc="0" locked="0" layoutInCell="1" allowOverlap="1" wp14:anchorId="6C58F50F" wp14:editId="2BBE3B79">
                <wp:simplePos x="0" y="0"/>
                <wp:positionH relativeFrom="column">
                  <wp:posOffset>4489305</wp:posOffset>
                </wp:positionH>
                <wp:positionV relativeFrom="paragraph">
                  <wp:posOffset>-179857</wp:posOffset>
                </wp:positionV>
                <wp:extent cx="1164960" cy="498600"/>
                <wp:effectExtent l="19050" t="19050" r="16510" b="15875"/>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1164960" cy="498600"/>
                      </w14:xfrm>
                    </w14:contentPart>
                  </a:graphicData>
                </a:graphic>
              </wp:anchor>
            </w:drawing>
          </mc:Choice>
          <mc:Fallback xmlns:w15="http://schemas.microsoft.com/office/word/2012/wordml">
            <w:pict>
              <v:shapetype w14:anchorId="342162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3.15pt;margin-top:-14.55pt;width:92.5pt;height:4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">
                <v:imagedata r:id="rId11" o:title=""/>
              </v:shape>
            </w:pict>
          </mc:Fallback>
        </mc:AlternateContent>
      </w:r>
    </w:p>
    <w:p w14:paraId="13898AFB" w14:textId="77777777" w:rsidR="0041628C" w:rsidRPr="001F50A2" w:rsidRDefault="0041628C" w:rsidP="0041628C"/>
    <w:p w14:paraId="1EA56CBE" w14:textId="77777777" w:rsidR="0041628C" w:rsidRPr="001F50A2" w:rsidRDefault="000C4608" w:rsidP="0041628C">
      <w:r>
        <w:rPr>
          <w:noProof/>
        </w:rPr>
        <mc:AlternateContent>
          <mc:Choice Requires="wpi">
            <w:drawing>
              <wp:anchor distT="0" distB="0" distL="114300" distR="114300" simplePos="0" relativeHeight="251662336" behindDoc="0" locked="0" layoutInCell="1" allowOverlap="1" wp14:anchorId="3BFC6567" wp14:editId="5CCAEF17">
                <wp:simplePos x="0" y="0"/>
                <wp:positionH relativeFrom="column">
                  <wp:posOffset>3836985</wp:posOffset>
                </wp:positionH>
                <wp:positionV relativeFrom="paragraph">
                  <wp:posOffset>-517367</wp:posOffset>
                </wp:positionV>
                <wp:extent cx="671040" cy="1054440"/>
                <wp:effectExtent l="19050" t="19050" r="34290" b="31750"/>
                <wp:wrapNone/>
                <wp:docPr id="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671040" cy="1054440"/>
                      </w14:xfrm>
                    </w14:contentPart>
                  </a:graphicData>
                </a:graphic>
              </wp:anchor>
            </w:drawing>
          </mc:Choice>
          <mc:Fallback xmlns:w15="http://schemas.microsoft.com/office/word/2012/wordml">
            <w:pict>
              <v:shape w14:anchorId="04155B12" id="Ink 7" o:spid="_x0000_s1026" type="#_x0000_t75" style="position:absolute;margin-left:301.75pt;margin-top:-41.1pt;width:53.7pt;height:8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">
                <v:imagedata r:id="rId13" o:title=""/>
              </v:shape>
            </w:pict>
          </mc:Fallback>
        </mc:AlternateContent>
      </w:r>
      <w:r w:rsidR="0041628C" w:rsidRPr="001F50A2">
        <w:tab/>
      </w:r>
      <w:r w:rsidR="0041628C" w:rsidRPr="001F50A2">
        <w:tab/>
      </w:r>
      <w:r w:rsidR="0041628C" w:rsidRPr="001F50A2">
        <w:tab/>
      </w:r>
      <w:r w:rsidR="0041628C" w:rsidRPr="001F50A2">
        <w:tab/>
      </w:r>
      <w:r w:rsidR="0041628C" w:rsidRPr="001F50A2">
        <w:tab/>
      </w:r>
      <w:r w:rsidR="0041628C" w:rsidRPr="001F50A2">
        <w:tab/>
      </w:r>
      <w:r w:rsidR="0041628C" w:rsidRPr="001F50A2">
        <w:tab/>
      </w:r>
      <w:r w:rsidR="0041628C" w:rsidRPr="001F50A2">
        <w:tab/>
      </w:r>
      <w:r w:rsidR="0041628C" w:rsidRPr="001F50A2">
        <w:tab/>
        <w:t>Amy Riordan, MPH</w:t>
      </w:r>
    </w:p>
    <w:p w14:paraId="4B497948" w14:textId="77777777" w:rsidR="0041628C" w:rsidRPr="001F50A2" w:rsidRDefault="0041628C" w:rsidP="0041628C">
      <w:r w:rsidRPr="001F50A2">
        <w:tab/>
      </w:r>
      <w:r w:rsidRPr="001F50A2">
        <w:tab/>
      </w:r>
      <w:r w:rsidRPr="001F50A2">
        <w:tab/>
      </w:r>
      <w:r w:rsidRPr="001F50A2">
        <w:tab/>
      </w:r>
      <w:r w:rsidRPr="001F50A2">
        <w:tab/>
      </w:r>
      <w:r w:rsidRPr="001F50A2">
        <w:tab/>
      </w:r>
      <w:r w:rsidRPr="001F50A2">
        <w:tab/>
      </w:r>
      <w:r w:rsidRPr="001F50A2">
        <w:tab/>
      </w:r>
      <w:r w:rsidRPr="001F50A2">
        <w:tab/>
        <w:t>Field Supervisor, EAIII, CSP, BEH</w:t>
      </w:r>
    </w:p>
    <w:p w14:paraId="5CBEAB34" w14:textId="77777777" w:rsidR="0041628C" w:rsidRPr="001F50A2" w:rsidRDefault="0041628C" w:rsidP="0041628C"/>
    <w:p w14:paraId="19BAC0E3" w14:textId="77777777" w:rsidR="0041628C" w:rsidRPr="001F50A2" w:rsidRDefault="0041628C" w:rsidP="0041628C"/>
    <w:p w14:paraId="2C867385" w14:textId="77777777" w:rsidR="0041628C" w:rsidRPr="001F50A2" w:rsidRDefault="0041628C" w:rsidP="0041628C">
      <w:r w:rsidRPr="001F50A2">
        <w:t xml:space="preserve">cc: </w:t>
      </w:r>
      <w:r w:rsidRPr="001F50A2">
        <w:tab/>
        <w:t xml:space="preserve">Monica </w:t>
      </w:r>
      <w:proofErr w:type="spellStart"/>
      <w:r w:rsidRPr="001F50A2">
        <w:t>Bharel</w:t>
      </w:r>
      <w:proofErr w:type="spellEnd"/>
      <w:r w:rsidRPr="001F50A2">
        <w:t>, MD, MPH, Commissioner, DPH</w:t>
      </w:r>
    </w:p>
    <w:p w14:paraId="3D0A91DA" w14:textId="77777777" w:rsidR="0041628C" w:rsidRPr="001F50A2" w:rsidRDefault="0041628C" w:rsidP="0041628C">
      <w:pPr>
        <w:ind w:firstLine="720"/>
      </w:pPr>
      <w:r w:rsidRPr="001F50A2">
        <w:t xml:space="preserve">Jan </w:t>
      </w:r>
      <w:r>
        <w:t xml:space="preserve">Sullivan, Acting </w:t>
      </w:r>
      <w:r w:rsidRPr="001F50A2">
        <w:t>Director, BEH</w:t>
      </w:r>
    </w:p>
    <w:p w14:paraId="598A3E8C" w14:textId="77777777" w:rsidR="0041628C" w:rsidRPr="001F50A2" w:rsidRDefault="0041628C" w:rsidP="0041628C">
      <w:r w:rsidRPr="001F50A2">
        <w:tab/>
        <w:t>Steven Hughes, Director, CSP, BEH</w:t>
      </w:r>
    </w:p>
    <w:p w14:paraId="278E5F59" w14:textId="77777777" w:rsidR="0041628C" w:rsidRPr="001F50A2" w:rsidRDefault="0041628C" w:rsidP="0041628C">
      <w:pPr>
        <w:ind w:firstLine="720"/>
      </w:pPr>
      <w:r w:rsidRPr="001F50A2">
        <w:t xml:space="preserve">Marylou </w:t>
      </w:r>
      <w:proofErr w:type="spellStart"/>
      <w:r w:rsidRPr="001F50A2">
        <w:t>Sudders</w:t>
      </w:r>
      <w:proofErr w:type="spellEnd"/>
      <w:r w:rsidRPr="001F50A2">
        <w:t xml:space="preserve">, Secretary, Executive Office of Health and Human Services </w:t>
      </w:r>
      <w:r w:rsidRPr="001F50A2">
        <w:tab/>
        <w:t>(electronic copy)</w:t>
      </w:r>
    </w:p>
    <w:p w14:paraId="1BEC8EAF" w14:textId="77777777" w:rsidR="0041628C" w:rsidRPr="001F50A2" w:rsidRDefault="0041628C" w:rsidP="0041628C">
      <w:r w:rsidRPr="001F50A2">
        <w:tab/>
        <w:t xml:space="preserve">Carol A. </w:t>
      </w:r>
      <w:proofErr w:type="spellStart"/>
      <w:r w:rsidRPr="001F50A2">
        <w:t>Mici</w:t>
      </w:r>
      <w:proofErr w:type="spellEnd"/>
      <w:r w:rsidRPr="001F50A2">
        <w:t xml:space="preserve">, Commissioner, DOC   </w:t>
      </w:r>
      <w:r w:rsidRPr="001F50A2">
        <w:tab/>
      </w:r>
      <w:r w:rsidRPr="001F50A2">
        <w:tab/>
      </w:r>
      <w:r w:rsidRPr="001F50A2">
        <w:tab/>
      </w:r>
      <w:r w:rsidRPr="001F50A2">
        <w:tab/>
      </w:r>
      <w:r w:rsidRPr="001F50A2">
        <w:tab/>
      </w:r>
      <w:r w:rsidRPr="001F50A2">
        <w:tab/>
        <w:t>(electronic copy)</w:t>
      </w:r>
    </w:p>
    <w:p w14:paraId="5D2A8FA3" w14:textId="77777777" w:rsidR="0041628C" w:rsidRPr="001F50A2" w:rsidRDefault="0041628C" w:rsidP="0041628C">
      <w:pPr>
        <w:ind w:firstLine="720"/>
      </w:pPr>
      <w:r w:rsidRPr="001F50A2">
        <w:t>Thomas Turco, Secretary, EOPSS</w:t>
      </w:r>
      <w:r w:rsidRPr="001F50A2">
        <w:tab/>
      </w:r>
      <w:r w:rsidRPr="001F50A2">
        <w:tab/>
      </w:r>
      <w:r w:rsidRPr="001F50A2">
        <w:tab/>
      </w:r>
      <w:r w:rsidRPr="001F50A2">
        <w:tab/>
      </w:r>
      <w:r w:rsidRPr="001F50A2">
        <w:tab/>
      </w:r>
      <w:r w:rsidRPr="001F50A2">
        <w:tab/>
        <w:t>(electronic copy)</w:t>
      </w:r>
    </w:p>
    <w:p w14:paraId="44D545AB" w14:textId="77777777" w:rsidR="0041628C" w:rsidRPr="001F50A2" w:rsidRDefault="0041628C" w:rsidP="0041628C">
      <w:pPr>
        <w:ind w:firstLine="720"/>
      </w:pPr>
      <w:r>
        <w:t>Timothy Gotovich</w:t>
      </w:r>
      <w:r w:rsidRPr="001F50A2">
        <w:t xml:space="preserve">, Director, Policy Development and Compliance Unit </w:t>
      </w:r>
      <w:r w:rsidRPr="001F50A2">
        <w:tab/>
      </w:r>
      <w:r w:rsidRPr="001F50A2">
        <w:tab/>
        <w:t>(electronic copy)</w:t>
      </w:r>
    </w:p>
    <w:p w14:paraId="44DE88B6" w14:textId="77777777" w:rsidR="0041628C" w:rsidRPr="001F50A2" w:rsidRDefault="0041628C" w:rsidP="0041628C">
      <w:r w:rsidRPr="001F50A2">
        <w:tab/>
      </w:r>
      <w:r>
        <w:t>Amanda Hines</w:t>
      </w:r>
      <w:r w:rsidRPr="001F50A2">
        <w:t xml:space="preserve">, EHSO  </w:t>
      </w:r>
      <w:r w:rsidRPr="001F50A2">
        <w:tab/>
      </w:r>
      <w:r w:rsidRPr="001F50A2">
        <w:tab/>
      </w:r>
      <w:r w:rsidRPr="001F50A2">
        <w:tab/>
      </w:r>
      <w:r w:rsidRPr="001F50A2">
        <w:tab/>
      </w:r>
      <w:r w:rsidRPr="001F50A2">
        <w:tab/>
      </w:r>
      <w:r w:rsidRPr="001F50A2">
        <w:tab/>
      </w:r>
      <w:r w:rsidRPr="001F50A2">
        <w:tab/>
      </w:r>
      <w:r w:rsidRPr="001F50A2">
        <w:tab/>
        <w:t>(electronic copy)</w:t>
      </w:r>
    </w:p>
    <w:p w14:paraId="282F94EC" w14:textId="77777777" w:rsidR="0041628C" w:rsidRPr="001F50A2" w:rsidRDefault="0041628C" w:rsidP="0041628C">
      <w:pPr>
        <w:ind w:left="720"/>
        <w:rPr>
          <w:noProof/>
        </w:rPr>
      </w:pPr>
      <w:r w:rsidRPr="001F50A2">
        <w:t xml:space="preserve">Betsy </w:t>
      </w:r>
      <w:proofErr w:type="spellStart"/>
      <w:r w:rsidRPr="001F50A2">
        <w:t>Fijol</w:t>
      </w:r>
      <w:proofErr w:type="spellEnd"/>
      <w:r w:rsidRPr="001F50A2">
        <w:t>, Administrative Assistant, Norfolk</w:t>
      </w:r>
      <w:r w:rsidRPr="001F50A2">
        <w:rPr>
          <w:noProof/>
        </w:rPr>
        <w:t xml:space="preserve"> Board of Health</w:t>
      </w:r>
      <w:r w:rsidRPr="001F50A2">
        <w:rPr>
          <w:noProof/>
        </w:rPr>
        <w:tab/>
      </w:r>
      <w:r w:rsidRPr="001F50A2">
        <w:rPr>
          <w:noProof/>
        </w:rPr>
        <w:tab/>
      </w:r>
      <w:r w:rsidRPr="001F50A2">
        <w:rPr>
          <w:noProof/>
        </w:rPr>
        <w:tab/>
      </w:r>
      <w:r w:rsidRPr="001F50A2">
        <w:t>(electronic copy)</w:t>
      </w:r>
    </w:p>
    <w:p w14:paraId="4470DD4D" w14:textId="77777777" w:rsidR="0041628C" w:rsidRPr="001F50A2" w:rsidRDefault="0041628C" w:rsidP="0041628C">
      <w:r w:rsidRPr="001F50A2">
        <w:tab/>
        <w:t>Clerk, Massachusetts House of Representatives</w:t>
      </w:r>
      <w:r w:rsidRPr="001F50A2">
        <w:tab/>
      </w:r>
      <w:r w:rsidRPr="001F50A2">
        <w:tab/>
      </w:r>
      <w:r w:rsidRPr="001F50A2">
        <w:tab/>
      </w:r>
      <w:r w:rsidRPr="001F50A2">
        <w:tab/>
      </w:r>
      <w:r w:rsidRPr="001F50A2">
        <w:tab/>
        <w:t>(electronic copy)</w:t>
      </w:r>
    </w:p>
    <w:p w14:paraId="38E6BC53" w14:textId="77777777" w:rsidR="0041628C" w:rsidRDefault="0041628C" w:rsidP="0041628C">
      <w:r w:rsidRPr="001F50A2">
        <w:tab/>
        <w:t>Clerk, Massachusetts Senate</w:t>
      </w:r>
      <w:r w:rsidRPr="001F50A2">
        <w:tab/>
      </w:r>
      <w:r w:rsidRPr="001F50A2">
        <w:tab/>
      </w:r>
      <w:r w:rsidRPr="001F50A2">
        <w:tab/>
      </w:r>
      <w:r w:rsidRPr="001F50A2">
        <w:tab/>
      </w:r>
      <w:r w:rsidRPr="001F50A2">
        <w:tab/>
      </w:r>
      <w:r w:rsidRPr="001F50A2">
        <w:tab/>
      </w:r>
      <w:r w:rsidRPr="001F50A2">
        <w:tab/>
        <w:t>(electronic copy)</w:t>
      </w:r>
    </w:p>
    <w:p w14:paraId="06D37E78" w14:textId="77777777" w:rsidR="005168C7" w:rsidRDefault="005168C7" w:rsidP="0041628C"/>
    <w:p w14:paraId="7AA76B8D" w14:textId="77777777" w:rsidR="005168C7" w:rsidRPr="00D83D9D" w:rsidRDefault="005168C7" w:rsidP="005168C7">
      <w:pPr>
        <w:rPr>
          <w:b/>
          <w:u w:val="single"/>
        </w:rPr>
      </w:pPr>
      <w:r w:rsidRPr="00D83D9D">
        <w:rPr>
          <w:b/>
          <w:u w:val="single"/>
        </w:rPr>
        <w:lastRenderedPageBreak/>
        <w:t>HEALTH AND SAFETY VIOLATIONS</w:t>
      </w:r>
    </w:p>
    <w:p w14:paraId="03D5F5A4" w14:textId="77777777" w:rsidR="005168C7" w:rsidRDefault="005168C7" w:rsidP="005168C7">
      <w:r w:rsidRPr="00D83D9D">
        <w:t>(</w:t>
      </w:r>
      <w:r w:rsidRPr="00D83D9D">
        <w:rPr>
          <w:i/>
          <w:iCs/>
        </w:rPr>
        <w:t>* indicates conditions documented on previous inspection reports</w:t>
      </w:r>
      <w:r w:rsidRPr="00D83D9D">
        <w:t>)</w:t>
      </w:r>
    </w:p>
    <w:p w14:paraId="423D39F8" w14:textId="77777777" w:rsidR="005168C7" w:rsidRDefault="005168C7" w:rsidP="005168C7">
      <w:pPr>
        <w:tabs>
          <w:tab w:val="left" w:pos="2880"/>
        </w:tabs>
      </w:pPr>
      <w:r w:rsidRPr="000263BC">
        <w:t xml:space="preserve">The following Food Code violations listed in </w:t>
      </w:r>
      <w:r w:rsidRPr="000263BC">
        <w:rPr>
          <w:b/>
          <w:bCs/>
        </w:rPr>
        <w:t>BOLD</w:t>
      </w:r>
      <w:r w:rsidRPr="000263BC">
        <w:t xml:space="preserve"> were observed to be corrected on-site.</w:t>
      </w:r>
    </w:p>
    <w:p w14:paraId="41E5AB12" w14:textId="77777777" w:rsidR="005168C7" w:rsidRDefault="005168C7" w:rsidP="005168C7">
      <w:pPr>
        <w:tabs>
          <w:tab w:val="left" w:pos="2880"/>
        </w:tabs>
      </w:pPr>
    </w:p>
    <w:p w14:paraId="22E0B26C" w14:textId="77777777" w:rsidR="005168C7" w:rsidRPr="00A27219" w:rsidRDefault="005168C7" w:rsidP="005168C7">
      <w:pPr>
        <w:rPr>
          <w:i/>
        </w:rPr>
      </w:pPr>
      <w:r w:rsidRPr="00A27219">
        <w:rPr>
          <w:i/>
        </w:rPr>
        <w:t>Dining Area</w:t>
      </w:r>
    </w:p>
    <w:p w14:paraId="2129ADC1" w14:textId="77777777" w:rsidR="005168C7" w:rsidRPr="004C05A2" w:rsidRDefault="005168C7" w:rsidP="005168C7">
      <w:pPr>
        <w:tabs>
          <w:tab w:val="left" w:pos="2880"/>
        </w:tabs>
      </w:pPr>
      <w:r w:rsidRPr="004C05A2">
        <w:tab/>
        <w:t>No Violations</w:t>
      </w:r>
      <w:r>
        <w:t xml:space="preserve"> Noted</w:t>
      </w:r>
    </w:p>
    <w:p w14:paraId="56FB9AC1" w14:textId="77777777" w:rsidR="005168C7" w:rsidRDefault="005168C7" w:rsidP="005168C7"/>
    <w:p w14:paraId="0D6CCF8F" w14:textId="77777777" w:rsidR="005168C7" w:rsidRDefault="005168C7" w:rsidP="005168C7">
      <w:pPr>
        <w:tabs>
          <w:tab w:val="left" w:pos="2880"/>
        </w:tabs>
        <w:rPr>
          <w:i/>
        </w:rPr>
      </w:pPr>
      <w:r w:rsidRPr="006C2D59">
        <w:rPr>
          <w:i/>
        </w:rPr>
        <w:t xml:space="preserve">Kitchen </w:t>
      </w:r>
    </w:p>
    <w:p w14:paraId="22635494" w14:textId="77777777" w:rsidR="000C4608" w:rsidRDefault="000C4608" w:rsidP="001F2F2D">
      <w:pPr>
        <w:tabs>
          <w:tab w:val="left" w:pos="2880"/>
        </w:tabs>
        <w:ind w:left="2880" w:hanging="2880"/>
        <w:rPr>
          <w:color w:val="FF0000"/>
        </w:rPr>
      </w:pPr>
      <w:r w:rsidRPr="002E29F2">
        <w:rPr>
          <w:color w:val="000000"/>
        </w:rPr>
        <w:t>FC 6-501.12(A)</w:t>
      </w:r>
      <w:r>
        <w:rPr>
          <w:color w:val="000000"/>
        </w:rPr>
        <w:tab/>
      </w:r>
      <w:r w:rsidRPr="002E29F2">
        <w:t>Maintenance and Operation; Premises, Structure, Attachments, and Fixtures - Methods: Facility not cleaned as often as necessar</w:t>
      </w:r>
      <w:r w:rsidRPr="000C4608">
        <w:t xml:space="preserve">y, wall mounted fans dusty </w:t>
      </w:r>
    </w:p>
    <w:p w14:paraId="57B06B02" w14:textId="77777777" w:rsidR="005168C7" w:rsidRPr="004C05A2" w:rsidRDefault="001F2F2D" w:rsidP="001F2F2D">
      <w:pPr>
        <w:tabs>
          <w:tab w:val="left" w:pos="2880"/>
        </w:tabs>
        <w:ind w:left="2880" w:hanging="2880"/>
      </w:pPr>
      <w:r w:rsidRPr="0015070B">
        <w:rPr>
          <w:color w:val="000000"/>
        </w:rPr>
        <w:t>FC 4-602.12(B)</w:t>
      </w:r>
      <w:r>
        <w:rPr>
          <w:color w:val="000000"/>
        </w:rPr>
        <w:tab/>
      </w:r>
      <w:r w:rsidRPr="0015070B">
        <w:rPr>
          <w:color w:val="000000"/>
        </w:rPr>
        <w:t>Cleaning of Equipment and Utensils, Frequency: Interior of microwave oven not cleaned every 24 hours</w:t>
      </w:r>
      <w:r>
        <w:rPr>
          <w:color w:val="000000"/>
        </w:rPr>
        <w:t>, microwave dirty</w:t>
      </w:r>
      <w:r w:rsidR="001E18B2">
        <w:rPr>
          <w:color w:val="000000"/>
        </w:rPr>
        <w:t>/</w:t>
      </w:r>
      <w:r>
        <w:rPr>
          <w:color w:val="000000"/>
        </w:rPr>
        <w:t>rusted</w:t>
      </w:r>
    </w:p>
    <w:p w14:paraId="2606233D" w14:textId="77777777" w:rsidR="005168C7" w:rsidRDefault="005168C7" w:rsidP="005168C7"/>
    <w:p w14:paraId="5482AA22" w14:textId="77777777" w:rsidR="005168C7" w:rsidRPr="00C77E15" w:rsidRDefault="005168C7" w:rsidP="005168C7">
      <w:pPr>
        <w:tabs>
          <w:tab w:val="left" w:pos="2880"/>
        </w:tabs>
        <w:rPr>
          <w:i/>
        </w:rPr>
      </w:pPr>
      <w:r w:rsidRPr="00C77E15">
        <w:rPr>
          <w:i/>
        </w:rPr>
        <w:t xml:space="preserve">Mechanical </w:t>
      </w:r>
      <w:proofErr w:type="spellStart"/>
      <w:r w:rsidRPr="00C77E15">
        <w:rPr>
          <w:i/>
        </w:rPr>
        <w:t>Warewashing</w:t>
      </w:r>
      <w:proofErr w:type="spellEnd"/>
      <w:r w:rsidRPr="00C77E15">
        <w:rPr>
          <w:i/>
        </w:rPr>
        <w:t xml:space="preserve"> Area</w:t>
      </w:r>
    </w:p>
    <w:p w14:paraId="33C5C56D" w14:textId="77777777" w:rsidR="005168C7" w:rsidRDefault="005168C7" w:rsidP="005168C7">
      <w:pPr>
        <w:rPr>
          <w:color w:val="000000"/>
        </w:rPr>
      </w:pPr>
      <w:r>
        <w:rPr>
          <w:color w:val="000000"/>
        </w:rPr>
        <w:tab/>
      </w:r>
      <w:r>
        <w:rPr>
          <w:color w:val="000000"/>
        </w:rPr>
        <w:tab/>
      </w:r>
      <w:r>
        <w:rPr>
          <w:color w:val="000000"/>
        </w:rPr>
        <w:tab/>
      </w:r>
      <w:r>
        <w:rPr>
          <w:color w:val="000000"/>
        </w:rPr>
        <w:tab/>
        <w:t>No Violations Noted</w:t>
      </w:r>
      <w:r w:rsidRPr="00C77E15">
        <w:rPr>
          <w:color w:val="000000"/>
        </w:rPr>
        <w:tab/>
      </w:r>
    </w:p>
    <w:p w14:paraId="4533AFBA" w14:textId="77777777" w:rsidR="005168C7" w:rsidRPr="00C77E15" w:rsidRDefault="005168C7" w:rsidP="005168C7">
      <w:pPr>
        <w:rPr>
          <w:color w:val="000000"/>
        </w:rPr>
      </w:pPr>
    </w:p>
    <w:p w14:paraId="6AE95732" w14:textId="77777777" w:rsidR="005168C7" w:rsidRDefault="005168C7" w:rsidP="005168C7">
      <w:pPr>
        <w:rPr>
          <w:i/>
        </w:rPr>
      </w:pPr>
      <w:r w:rsidRPr="00C77E15">
        <w:rPr>
          <w:i/>
        </w:rPr>
        <w:t>Front Dry Storage</w:t>
      </w:r>
    </w:p>
    <w:p w14:paraId="14C31732" w14:textId="77777777" w:rsidR="005168C7" w:rsidRDefault="001E18B2" w:rsidP="001E18B2">
      <w:pPr>
        <w:ind w:left="2880" w:hanging="2880"/>
      </w:pPr>
      <w:r w:rsidRPr="002E29F2">
        <w:rPr>
          <w:color w:val="000000"/>
        </w:rPr>
        <w:t>FC 6-501.111</w:t>
      </w:r>
      <w:r>
        <w:rPr>
          <w:color w:val="000000"/>
        </w:rPr>
        <w:tab/>
      </w:r>
      <w:r w:rsidRPr="002E29F2">
        <w:t>Maintenance and Operation; Premises, Structure, Attachments, an</w:t>
      </w:r>
      <w:r w:rsidRPr="001E18B2">
        <w:t>d Fixtures - Methods: Premises not maintained free of rodents, dead mice observed in trap</w:t>
      </w:r>
    </w:p>
    <w:p w14:paraId="1B5DA0B9" w14:textId="77777777" w:rsidR="000C4608" w:rsidRPr="001E18B2" w:rsidRDefault="000C4608" w:rsidP="001E18B2">
      <w:pPr>
        <w:ind w:left="2880" w:hanging="2880"/>
      </w:pPr>
    </w:p>
    <w:p w14:paraId="71EB9E97" w14:textId="77777777" w:rsidR="005168C7" w:rsidRPr="00106CC4" w:rsidRDefault="005168C7" w:rsidP="005168C7">
      <w:pPr>
        <w:rPr>
          <w:i/>
        </w:rPr>
      </w:pPr>
      <w:r w:rsidRPr="00106CC4">
        <w:rPr>
          <w:i/>
        </w:rPr>
        <w:t>Walk-in Refrigerator/Freezer</w:t>
      </w:r>
    </w:p>
    <w:p w14:paraId="772FE856" w14:textId="77777777" w:rsidR="005168C7" w:rsidRDefault="001F2F2D" w:rsidP="001F2F2D">
      <w:pPr>
        <w:tabs>
          <w:tab w:val="left" w:pos="2880"/>
        </w:tabs>
        <w:ind w:left="2880" w:hanging="2880"/>
      </w:pPr>
      <w:r w:rsidRPr="0015070B">
        <w:rPr>
          <w:color w:val="000000"/>
        </w:rPr>
        <w:t>FC 4-602.13</w:t>
      </w:r>
      <w:r>
        <w:rPr>
          <w:color w:val="000000"/>
        </w:rPr>
        <w:tab/>
      </w:r>
      <w:r w:rsidRPr="0015070B">
        <w:rPr>
          <w:color w:val="000000"/>
        </w:rPr>
        <w:t xml:space="preserve">Cleaning of Equipment and Utensils, Frequency: Nonfood contact surfaces of </w:t>
      </w:r>
      <w:r w:rsidR="001E18B2" w:rsidRPr="0015070B">
        <w:rPr>
          <w:color w:val="000000"/>
        </w:rPr>
        <w:t>equipment frequency</w:t>
      </w:r>
      <w:r w:rsidRPr="0015070B">
        <w:rPr>
          <w:color w:val="000000"/>
        </w:rPr>
        <w:t xml:space="preserve"> necessary to preclude accumulation of soil residues</w:t>
      </w:r>
      <w:r>
        <w:rPr>
          <w:color w:val="000000"/>
        </w:rPr>
        <w:t>, m</w:t>
      </w:r>
      <w:r w:rsidR="005168C7">
        <w:t>old on walls throughout</w:t>
      </w:r>
    </w:p>
    <w:p w14:paraId="03F11139" w14:textId="77777777" w:rsidR="005168C7" w:rsidRDefault="006A3426" w:rsidP="006A3426">
      <w:pPr>
        <w:tabs>
          <w:tab w:val="left" w:pos="2880"/>
        </w:tabs>
        <w:ind w:left="2880" w:hanging="2880"/>
      </w:pPr>
      <w:r w:rsidRPr="00C3602D">
        <w:rPr>
          <w:color w:val="000000"/>
        </w:rPr>
        <w:t>FC 3-305.11(A)(2)</w:t>
      </w:r>
      <w:r>
        <w:rPr>
          <w:color w:val="000000"/>
        </w:rPr>
        <w:tab/>
      </w:r>
      <w:r w:rsidRPr="00C3602D">
        <w:rPr>
          <w:color w:val="000000"/>
        </w:rPr>
        <w:t>Preventing Contamination from the Premises; Food Storage:  Food exposed to splash, dust, or other contamination, fans in cooler dusty</w:t>
      </w:r>
    </w:p>
    <w:p w14:paraId="522E736D" w14:textId="77777777" w:rsidR="005168C7" w:rsidRDefault="005168C7" w:rsidP="006A3426">
      <w:pPr>
        <w:tabs>
          <w:tab w:val="left" w:pos="2880"/>
        </w:tabs>
        <w:rPr>
          <w:color w:val="000000"/>
        </w:rPr>
      </w:pPr>
      <w:r>
        <w:tab/>
      </w:r>
    </w:p>
    <w:p w14:paraId="5B0EED85" w14:textId="77777777" w:rsidR="005168C7" w:rsidRPr="00106CC4" w:rsidRDefault="005168C7" w:rsidP="005168C7">
      <w:pPr>
        <w:tabs>
          <w:tab w:val="left" w:pos="1005"/>
        </w:tabs>
        <w:rPr>
          <w:i/>
        </w:rPr>
      </w:pPr>
      <w:r w:rsidRPr="00106CC4">
        <w:rPr>
          <w:i/>
        </w:rPr>
        <w:t xml:space="preserve">Office </w:t>
      </w:r>
      <w:r w:rsidRPr="00106CC4">
        <w:rPr>
          <w:i/>
        </w:rPr>
        <w:tab/>
      </w:r>
    </w:p>
    <w:p w14:paraId="66BAE7BF" w14:textId="77777777" w:rsidR="005168C7" w:rsidRPr="004C05A2" w:rsidRDefault="005168C7" w:rsidP="005168C7">
      <w:pPr>
        <w:tabs>
          <w:tab w:val="left" w:pos="2880"/>
        </w:tabs>
      </w:pPr>
      <w:r w:rsidRPr="004C05A2">
        <w:tab/>
      </w:r>
      <w:r w:rsidR="001F2F2D">
        <w:t>No Violations Noted</w:t>
      </w:r>
    </w:p>
    <w:p w14:paraId="2B5981D3" w14:textId="77777777" w:rsidR="005168C7" w:rsidRDefault="005168C7" w:rsidP="005168C7">
      <w:pPr>
        <w:tabs>
          <w:tab w:val="left" w:pos="2880"/>
        </w:tabs>
      </w:pPr>
    </w:p>
    <w:p w14:paraId="23D643A9" w14:textId="77777777" w:rsidR="005168C7" w:rsidRPr="00F965EC" w:rsidRDefault="005168C7" w:rsidP="005168C7">
      <w:pPr>
        <w:rPr>
          <w:i/>
        </w:rPr>
      </w:pPr>
      <w:r w:rsidRPr="00F965EC">
        <w:rPr>
          <w:i/>
        </w:rPr>
        <w:t xml:space="preserve">Rear Dry Storage </w:t>
      </w:r>
    </w:p>
    <w:p w14:paraId="6DEE7339" w14:textId="77777777" w:rsidR="005168C7" w:rsidRPr="000750F2" w:rsidRDefault="005168C7" w:rsidP="005168C7">
      <w:pPr>
        <w:tabs>
          <w:tab w:val="left" w:pos="2880"/>
        </w:tabs>
      </w:pPr>
      <w:r w:rsidRPr="000750F2">
        <w:tab/>
        <w:t>No Violations Noted</w:t>
      </w:r>
    </w:p>
    <w:p w14:paraId="6FC740D3" w14:textId="77777777" w:rsidR="005168C7" w:rsidRDefault="005168C7" w:rsidP="005168C7"/>
    <w:p w14:paraId="4A0EC6E1" w14:textId="77777777" w:rsidR="005168C7" w:rsidRPr="008C36C2" w:rsidRDefault="005168C7" w:rsidP="005168C7">
      <w:pPr>
        <w:rPr>
          <w:i/>
        </w:rPr>
      </w:pPr>
      <w:r w:rsidRPr="008C36C2">
        <w:rPr>
          <w:i/>
        </w:rPr>
        <w:t>Exterior Freezer</w:t>
      </w:r>
    </w:p>
    <w:p w14:paraId="33F072B1" w14:textId="487D8F9B" w:rsidR="005168C7" w:rsidRPr="001E18B2" w:rsidRDefault="001E18B2" w:rsidP="001E18B2">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sidRPr="001E18B2">
        <w:t xml:space="preserve"> floor under shelving </w:t>
      </w:r>
      <w:r w:rsidR="004D2D13">
        <w:t>dirty</w:t>
      </w:r>
    </w:p>
    <w:p w14:paraId="6DA9CEDD" w14:textId="77777777" w:rsidR="00A26CB2" w:rsidRDefault="00A26CB2" w:rsidP="005168C7">
      <w:pPr>
        <w:tabs>
          <w:tab w:val="left" w:pos="2880"/>
        </w:tabs>
        <w:rPr>
          <w:b/>
          <w:u w:val="single"/>
        </w:rPr>
      </w:pPr>
    </w:p>
    <w:p w14:paraId="2A6CB8AF" w14:textId="77777777" w:rsidR="005168C7" w:rsidRDefault="005168C7" w:rsidP="005168C7">
      <w:pPr>
        <w:tabs>
          <w:tab w:val="left" w:pos="2880"/>
        </w:tabs>
        <w:rPr>
          <w:b/>
          <w:u w:val="single"/>
        </w:rPr>
      </w:pPr>
      <w:proofErr w:type="gramStart"/>
      <w:r w:rsidRPr="008C36C2">
        <w:rPr>
          <w:b/>
          <w:u w:val="single"/>
        </w:rPr>
        <w:t>H.S.U</w:t>
      </w:r>
      <w:r>
        <w:rPr>
          <w:b/>
          <w:u w:val="single"/>
        </w:rPr>
        <w:t>.</w:t>
      </w:r>
      <w:proofErr w:type="gramEnd"/>
    </w:p>
    <w:p w14:paraId="27F5D6E2" w14:textId="77777777" w:rsidR="005168C7" w:rsidRDefault="005168C7" w:rsidP="005168C7">
      <w:pPr>
        <w:tabs>
          <w:tab w:val="left" w:pos="2880"/>
        </w:tabs>
        <w:rPr>
          <w:b/>
          <w:u w:val="single"/>
        </w:rPr>
      </w:pPr>
    </w:p>
    <w:p w14:paraId="1D41769E" w14:textId="77777777" w:rsidR="005168C7" w:rsidRPr="008C36C2" w:rsidRDefault="005168C7" w:rsidP="005168C7">
      <w:pPr>
        <w:tabs>
          <w:tab w:val="left" w:pos="2880"/>
        </w:tabs>
        <w:rPr>
          <w:i/>
        </w:rPr>
      </w:pPr>
      <w:r w:rsidRPr="008C36C2">
        <w:rPr>
          <w:i/>
        </w:rPr>
        <w:t>Med</w:t>
      </w:r>
      <w:r>
        <w:rPr>
          <w:i/>
        </w:rPr>
        <w:t>ical Records/Treatment</w:t>
      </w:r>
      <w:r w:rsidRPr="008C36C2">
        <w:rPr>
          <w:i/>
        </w:rPr>
        <w:t xml:space="preserve"> Room</w:t>
      </w:r>
    </w:p>
    <w:p w14:paraId="73704F0E" w14:textId="77777777" w:rsidR="005168C7" w:rsidRDefault="005168C7" w:rsidP="005168C7">
      <w:pPr>
        <w:tabs>
          <w:tab w:val="left" w:pos="2880"/>
        </w:tabs>
      </w:pPr>
      <w:r w:rsidRPr="00AB5A5E">
        <w:t>105 CM</w:t>
      </w:r>
      <w:r>
        <w:t>R 451.353*</w:t>
      </w:r>
      <w:r>
        <w:tab/>
        <w:t>Interior Maintenance: Ceiling tiles water damaged</w:t>
      </w:r>
    </w:p>
    <w:p w14:paraId="3695CD1D" w14:textId="77777777" w:rsidR="005168C7" w:rsidRDefault="005168C7" w:rsidP="005168C7">
      <w:pPr>
        <w:tabs>
          <w:tab w:val="left" w:pos="2880"/>
        </w:tabs>
      </w:pPr>
      <w:r w:rsidRPr="00AB5A5E">
        <w:t>105 CM</w:t>
      </w:r>
      <w:r>
        <w:t>R 451.353</w:t>
      </w:r>
      <w:r>
        <w:tab/>
        <w:t>Interior Maintenance: Exam table</w:t>
      </w:r>
      <w:r w:rsidR="001E18B2">
        <w:t xml:space="preserve"> damaged</w:t>
      </w:r>
    </w:p>
    <w:p w14:paraId="2BEAA349" w14:textId="77777777" w:rsidR="005168C7" w:rsidRPr="00707316" w:rsidRDefault="005168C7" w:rsidP="005168C7">
      <w:pPr>
        <w:tabs>
          <w:tab w:val="left" w:pos="2880"/>
        </w:tabs>
        <w:ind w:left="2880" w:hanging="2880"/>
        <w:rPr>
          <w:color w:val="FF0000"/>
        </w:rPr>
      </w:pPr>
      <w:r w:rsidRPr="00AB5A5E">
        <w:t>105 CM</w:t>
      </w:r>
      <w:r>
        <w:t>R 451.353</w:t>
      </w:r>
      <w:r>
        <w:tab/>
        <w:t>Interior Maintenance: Hose hanging down from ceiling catching water from showers upstairs</w:t>
      </w:r>
    </w:p>
    <w:p w14:paraId="6386E183" w14:textId="77777777" w:rsidR="005168C7" w:rsidRDefault="005168C7" w:rsidP="005168C7">
      <w:pPr>
        <w:tabs>
          <w:tab w:val="left" w:pos="2880"/>
        </w:tabs>
      </w:pPr>
    </w:p>
    <w:p w14:paraId="48864F0F" w14:textId="77777777" w:rsidR="005168C7" w:rsidRPr="007B536B" w:rsidRDefault="005168C7" w:rsidP="005168C7">
      <w:pPr>
        <w:tabs>
          <w:tab w:val="left" w:pos="2880"/>
        </w:tabs>
        <w:rPr>
          <w:i/>
        </w:rPr>
      </w:pPr>
      <w:r w:rsidRPr="007B536B">
        <w:rPr>
          <w:i/>
        </w:rPr>
        <w:t>D</w:t>
      </w:r>
      <w:r>
        <w:rPr>
          <w:i/>
        </w:rPr>
        <w:t xml:space="preserve">octor’s </w:t>
      </w:r>
      <w:r w:rsidRPr="007B536B">
        <w:rPr>
          <w:i/>
        </w:rPr>
        <w:t>Office</w:t>
      </w:r>
    </w:p>
    <w:p w14:paraId="6393BE93" w14:textId="77777777" w:rsidR="005168C7" w:rsidRPr="004C05A2" w:rsidRDefault="005168C7" w:rsidP="005168C7">
      <w:pPr>
        <w:tabs>
          <w:tab w:val="left" w:pos="2880"/>
        </w:tabs>
      </w:pPr>
      <w:r w:rsidRPr="004C05A2">
        <w:tab/>
        <w:t>No Violations</w:t>
      </w:r>
      <w:r>
        <w:t xml:space="preserve"> Noted</w:t>
      </w:r>
    </w:p>
    <w:p w14:paraId="3602FC39" w14:textId="77777777" w:rsidR="005168C7" w:rsidRDefault="005168C7" w:rsidP="005168C7">
      <w:pPr>
        <w:tabs>
          <w:tab w:val="left" w:pos="2880"/>
        </w:tabs>
      </w:pPr>
    </w:p>
    <w:p w14:paraId="2B92E2FC" w14:textId="77777777" w:rsidR="005168C7" w:rsidRPr="0076044F" w:rsidRDefault="005168C7" w:rsidP="005168C7">
      <w:pPr>
        <w:tabs>
          <w:tab w:val="left" w:pos="2880"/>
        </w:tabs>
        <w:rPr>
          <w:i/>
        </w:rPr>
      </w:pPr>
      <w:r w:rsidRPr="0076044F">
        <w:rPr>
          <w:i/>
        </w:rPr>
        <w:t>Nurse’s Office</w:t>
      </w:r>
    </w:p>
    <w:p w14:paraId="3D1AB3F1" w14:textId="77777777" w:rsidR="005168C7" w:rsidRPr="004C05A2" w:rsidRDefault="005168C7" w:rsidP="005168C7">
      <w:pPr>
        <w:tabs>
          <w:tab w:val="left" w:pos="2880"/>
        </w:tabs>
      </w:pPr>
      <w:r w:rsidRPr="004C05A2">
        <w:tab/>
        <w:t>No Violations</w:t>
      </w:r>
      <w:r>
        <w:t xml:space="preserve"> Noted</w:t>
      </w:r>
    </w:p>
    <w:p w14:paraId="4475E896" w14:textId="77777777" w:rsidR="005168C7" w:rsidRPr="00B96FA0" w:rsidRDefault="005168C7" w:rsidP="005168C7">
      <w:pPr>
        <w:ind w:left="2880" w:hanging="2880"/>
      </w:pPr>
    </w:p>
    <w:p w14:paraId="7A6899A1" w14:textId="77777777" w:rsidR="005168C7" w:rsidRPr="00D27C37" w:rsidRDefault="005168C7" w:rsidP="005168C7">
      <w:pPr>
        <w:tabs>
          <w:tab w:val="left" w:pos="2880"/>
        </w:tabs>
        <w:rPr>
          <w:i/>
        </w:rPr>
      </w:pPr>
      <w:r w:rsidRPr="00D27C37">
        <w:rPr>
          <w:i/>
        </w:rPr>
        <w:t>Treasurer’s Office</w:t>
      </w:r>
    </w:p>
    <w:p w14:paraId="19DABF36" w14:textId="77777777" w:rsidR="005168C7" w:rsidRPr="004C05A2" w:rsidRDefault="005168C7" w:rsidP="005168C7">
      <w:pPr>
        <w:tabs>
          <w:tab w:val="left" w:pos="2880"/>
        </w:tabs>
      </w:pPr>
      <w:r w:rsidRPr="004C05A2">
        <w:tab/>
        <w:t>No Violations</w:t>
      </w:r>
      <w:r>
        <w:t xml:space="preserve"> Noted</w:t>
      </w:r>
    </w:p>
    <w:p w14:paraId="77E628B2" w14:textId="77777777" w:rsidR="005168C7" w:rsidRDefault="005168C7" w:rsidP="005168C7">
      <w:pPr>
        <w:tabs>
          <w:tab w:val="left" w:pos="2880"/>
        </w:tabs>
      </w:pPr>
    </w:p>
    <w:p w14:paraId="53B429B4" w14:textId="77777777" w:rsidR="005168C7" w:rsidRPr="00277D0E" w:rsidRDefault="005168C7" w:rsidP="005168C7">
      <w:pPr>
        <w:tabs>
          <w:tab w:val="left" w:pos="2880"/>
        </w:tabs>
        <w:rPr>
          <w:i/>
        </w:rPr>
      </w:pPr>
      <w:r>
        <w:rPr>
          <w:i/>
        </w:rPr>
        <w:t>Administrative Assistant’s Office</w:t>
      </w:r>
    </w:p>
    <w:p w14:paraId="41B0ADBD" w14:textId="77777777" w:rsidR="005168C7" w:rsidRPr="005168C7" w:rsidRDefault="005168C7" w:rsidP="005168C7">
      <w:pPr>
        <w:tabs>
          <w:tab w:val="left" w:pos="2880"/>
        </w:tabs>
      </w:pPr>
      <w:r w:rsidRPr="004C05A2">
        <w:tab/>
      </w:r>
      <w:r w:rsidRPr="005168C7">
        <w:t>No Violations Noted</w:t>
      </w:r>
    </w:p>
    <w:p w14:paraId="32061336" w14:textId="77777777" w:rsidR="005168C7" w:rsidRDefault="005168C7" w:rsidP="005168C7">
      <w:pPr>
        <w:tabs>
          <w:tab w:val="left" w:pos="2880"/>
        </w:tabs>
        <w:rPr>
          <w:i/>
        </w:rPr>
      </w:pPr>
    </w:p>
    <w:p w14:paraId="2671EA99" w14:textId="77777777" w:rsidR="00A26CB2" w:rsidRPr="005168C7" w:rsidRDefault="00A26CB2" w:rsidP="005168C7">
      <w:pPr>
        <w:tabs>
          <w:tab w:val="left" w:pos="2880"/>
        </w:tabs>
        <w:rPr>
          <w:i/>
        </w:rPr>
      </w:pPr>
    </w:p>
    <w:p w14:paraId="2E1BD982" w14:textId="77777777" w:rsidR="005168C7" w:rsidRPr="005168C7" w:rsidRDefault="005168C7" w:rsidP="005168C7">
      <w:pPr>
        <w:tabs>
          <w:tab w:val="left" w:pos="2880"/>
        </w:tabs>
        <w:rPr>
          <w:i/>
        </w:rPr>
      </w:pPr>
      <w:r w:rsidRPr="005168C7">
        <w:rPr>
          <w:i/>
        </w:rPr>
        <w:lastRenderedPageBreak/>
        <w:t>Staff Bathroom</w:t>
      </w:r>
    </w:p>
    <w:p w14:paraId="7D74105D" w14:textId="77777777" w:rsidR="005168C7" w:rsidRDefault="005168C7" w:rsidP="005168C7">
      <w:pPr>
        <w:tabs>
          <w:tab w:val="left" w:pos="2880"/>
        </w:tabs>
      </w:pPr>
      <w:r w:rsidRPr="005168C7">
        <w:tab/>
        <w:t>No Violations Noted</w:t>
      </w:r>
    </w:p>
    <w:p w14:paraId="7B41C23A" w14:textId="77777777" w:rsidR="00A26CB2" w:rsidRPr="005168C7" w:rsidRDefault="00A26CB2" w:rsidP="005168C7">
      <w:pPr>
        <w:tabs>
          <w:tab w:val="left" w:pos="2880"/>
        </w:tabs>
      </w:pPr>
    </w:p>
    <w:p w14:paraId="68A4AC34" w14:textId="77777777" w:rsidR="005168C7" w:rsidRPr="004D2D13" w:rsidRDefault="005168C7" w:rsidP="005168C7">
      <w:pPr>
        <w:tabs>
          <w:tab w:val="left" w:pos="2880"/>
        </w:tabs>
        <w:rPr>
          <w:i/>
        </w:rPr>
      </w:pPr>
      <w:r w:rsidRPr="005168C7">
        <w:rPr>
          <w:i/>
        </w:rPr>
        <w:t>Medical Waste Storage (Bo</w:t>
      </w:r>
      <w:r w:rsidRPr="004D2D13">
        <w:rPr>
          <w:i/>
        </w:rPr>
        <w:t>iler Room)</w:t>
      </w:r>
    </w:p>
    <w:p w14:paraId="106F40CD" w14:textId="77777777" w:rsidR="005168C7" w:rsidRPr="004D2D13" w:rsidRDefault="005168C7" w:rsidP="00F65077">
      <w:r w:rsidRPr="004D2D13">
        <w:tab/>
      </w:r>
      <w:r w:rsidRPr="004D2D13">
        <w:tab/>
      </w:r>
      <w:r w:rsidRPr="004D2D13">
        <w:tab/>
      </w:r>
      <w:r w:rsidRPr="004D2D13">
        <w:tab/>
        <w:t>No Violations Noted</w:t>
      </w:r>
    </w:p>
    <w:p w14:paraId="1715C042" w14:textId="77777777" w:rsidR="00847D25" w:rsidRPr="004D2D13" w:rsidRDefault="00847D25" w:rsidP="00F65077"/>
    <w:p w14:paraId="387D57E7" w14:textId="77777777" w:rsidR="00847D25" w:rsidRPr="004D2D13" w:rsidRDefault="00847D25" w:rsidP="00F65077">
      <w:pPr>
        <w:rPr>
          <w:i/>
        </w:rPr>
      </w:pPr>
      <w:r w:rsidRPr="004D2D13">
        <w:rPr>
          <w:i/>
        </w:rPr>
        <w:t>Medical Waste Log Book</w:t>
      </w:r>
    </w:p>
    <w:p w14:paraId="45B1B1D4" w14:textId="121BF5D1" w:rsidR="004D2D13" w:rsidRPr="004D2D13" w:rsidRDefault="00847D25" w:rsidP="004D2D13">
      <w:pPr>
        <w:pStyle w:val="CommentText"/>
        <w:ind w:left="2880" w:hanging="2880"/>
        <w:rPr>
          <w:sz w:val="22"/>
          <w:szCs w:val="22"/>
        </w:rPr>
      </w:pPr>
      <w:r w:rsidRPr="004D2D13">
        <w:rPr>
          <w:sz w:val="22"/>
          <w:szCs w:val="22"/>
        </w:rPr>
        <w:t>105 CMR 480.500</w:t>
      </w:r>
      <w:r w:rsidRPr="004D2D13">
        <w:rPr>
          <w:sz w:val="22"/>
          <w:szCs w:val="22"/>
        </w:rPr>
        <w:tab/>
      </w:r>
      <w:r w:rsidR="004D2D13" w:rsidRPr="004D2D13">
        <w:rPr>
          <w:sz w:val="22"/>
          <w:szCs w:val="22"/>
        </w:rPr>
        <w:t>Procedures, Records, Record Keeping Log Book: Generator had no written procedures for maintaining compliance with 480.000</w:t>
      </w:r>
    </w:p>
    <w:p w14:paraId="5301564C" w14:textId="77777777" w:rsidR="00847D25" w:rsidRPr="004D2D13" w:rsidRDefault="00847D25" w:rsidP="00F65077"/>
    <w:p w14:paraId="75587214" w14:textId="77777777" w:rsidR="00BE0300" w:rsidRPr="004D2D13" w:rsidRDefault="00BE0300" w:rsidP="00BE0300">
      <w:pPr>
        <w:tabs>
          <w:tab w:val="left" w:pos="2880"/>
        </w:tabs>
        <w:rPr>
          <w:b/>
          <w:u w:val="single"/>
        </w:rPr>
      </w:pPr>
      <w:r w:rsidRPr="004D2D13">
        <w:rPr>
          <w:b/>
          <w:u w:val="single"/>
        </w:rPr>
        <w:t xml:space="preserve">HOUSING UNITS </w:t>
      </w:r>
    </w:p>
    <w:p w14:paraId="5D1D6C9D" w14:textId="77777777" w:rsidR="00BE0300" w:rsidRPr="004D2D13" w:rsidRDefault="00BE0300" w:rsidP="00BE0300">
      <w:pPr>
        <w:tabs>
          <w:tab w:val="left" w:pos="2880"/>
        </w:tabs>
        <w:rPr>
          <w:b/>
          <w:u w:val="single"/>
        </w:rPr>
      </w:pPr>
    </w:p>
    <w:p w14:paraId="4CDCACE9" w14:textId="77777777" w:rsidR="00BE0300" w:rsidRPr="004D2D13" w:rsidRDefault="00BE0300" w:rsidP="00BE0300">
      <w:pPr>
        <w:tabs>
          <w:tab w:val="left" w:pos="2880"/>
        </w:tabs>
        <w:rPr>
          <w:b/>
        </w:rPr>
      </w:pPr>
      <w:r w:rsidRPr="004D2D13">
        <w:rPr>
          <w:b/>
        </w:rPr>
        <w:t>1-1</w:t>
      </w:r>
    </w:p>
    <w:p w14:paraId="48E2335F" w14:textId="77777777" w:rsidR="00BE0300" w:rsidRPr="004D2D13" w:rsidRDefault="00BE0300" w:rsidP="00BE0300">
      <w:pPr>
        <w:tabs>
          <w:tab w:val="left" w:pos="2880"/>
        </w:tabs>
        <w:rPr>
          <w:b/>
        </w:rPr>
      </w:pPr>
    </w:p>
    <w:p w14:paraId="28D99D5A" w14:textId="77777777" w:rsidR="00BE0300" w:rsidRPr="008C36C2" w:rsidRDefault="00BE0300" w:rsidP="00BE0300">
      <w:pPr>
        <w:tabs>
          <w:tab w:val="left" w:pos="2880"/>
        </w:tabs>
        <w:rPr>
          <w:i/>
        </w:rPr>
      </w:pPr>
      <w:r w:rsidRPr="008C36C2">
        <w:rPr>
          <w:i/>
        </w:rPr>
        <w:t>Bathroom</w:t>
      </w:r>
    </w:p>
    <w:p w14:paraId="3F76575E" w14:textId="77777777" w:rsidR="00202007" w:rsidRDefault="00202007">
      <w:pPr>
        <w:tabs>
          <w:tab w:val="left" w:pos="2880"/>
        </w:tabs>
      </w:pPr>
      <w:r w:rsidRPr="00AB5A5E">
        <w:t>105 CMR 451.123</w:t>
      </w:r>
      <w:r w:rsidRPr="00AB5A5E">
        <w:tab/>
        <w:t>Maint</w:t>
      </w:r>
      <w:r w:rsidR="00C5596D">
        <w:t>enance: Floor dirty in shower # 3</w:t>
      </w:r>
    </w:p>
    <w:p w14:paraId="3A028A8A" w14:textId="77777777" w:rsidR="00C5596D" w:rsidRDefault="00C5596D">
      <w:pPr>
        <w:tabs>
          <w:tab w:val="left" w:pos="2880"/>
        </w:tabs>
      </w:pPr>
      <w:r w:rsidRPr="00AB5A5E">
        <w:t>105 CMR 451.123</w:t>
      </w:r>
      <w:r w:rsidRPr="00AB5A5E">
        <w:tab/>
        <w:t>Maint</w:t>
      </w:r>
      <w:r>
        <w:t>enance: Grout dirty in shower # 1-4</w:t>
      </w:r>
    </w:p>
    <w:p w14:paraId="0E899E5C" w14:textId="77777777" w:rsidR="00BE0300" w:rsidRDefault="00C5596D" w:rsidP="00C5596D">
      <w:pPr>
        <w:tabs>
          <w:tab w:val="left" w:pos="2880"/>
        </w:tabs>
      </w:pPr>
      <w:r w:rsidRPr="00AB5A5E">
        <w:t>105 CMR 451.123</w:t>
      </w:r>
      <w:r w:rsidRPr="00AB5A5E">
        <w:tab/>
        <w:t>Maint</w:t>
      </w:r>
      <w:r>
        <w:t>enance: Wall fan dusty</w:t>
      </w:r>
    </w:p>
    <w:p w14:paraId="508CFB2C" w14:textId="77777777" w:rsidR="00202007" w:rsidRDefault="00202007" w:rsidP="00BE0300">
      <w:pPr>
        <w:tabs>
          <w:tab w:val="left" w:pos="2880"/>
        </w:tabs>
      </w:pPr>
    </w:p>
    <w:p w14:paraId="4B8CB953" w14:textId="77777777" w:rsidR="00BE0300" w:rsidRPr="008C36C2" w:rsidRDefault="00BE0300" w:rsidP="00BE0300">
      <w:pPr>
        <w:tabs>
          <w:tab w:val="left" w:pos="2880"/>
        </w:tabs>
        <w:ind w:left="2880" w:hanging="2880"/>
        <w:rPr>
          <w:i/>
        </w:rPr>
      </w:pPr>
      <w:r w:rsidRPr="008C36C2">
        <w:rPr>
          <w:i/>
        </w:rPr>
        <w:t>Cells</w:t>
      </w:r>
    </w:p>
    <w:p w14:paraId="70AE8608" w14:textId="77777777" w:rsidR="00BE0300" w:rsidRDefault="00BE0300" w:rsidP="00BE0300">
      <w:pPr>
        <w:tabs>
          <w:tab w:val="left" w:pos="2880"/>
        </w:tabs>
      </w:pPr>
      <w:r w:rsidRPr="00AB5A5E">
        <w:t>105 CMR 451.320</w:t>
      </w:r>
      <w:r>
        <w:t>*</w:t>
      </w:r>
      <w:r w:rsidRPr="00AB5A5E">
        <w:tab/>
        <w:t>Cell Size: Inadequate floor space in cell</w:t>
      </w:r>
      <w:r>
        <w:t>s, cells double bunked</w:t>
      </w:r>
    </w:p>
    <w:p w14:paraId="7258DBC9" w14:textId="77777777" w:rsidR="00BE0300" w:rsidRDefault="00BE0300" w:rsidP="00BE0300">
      <w:pPr>
        <w:tabs>
          <w:tab w:val="left" w:pos="2880"/>
        </w:tabs>
        <w:rPr>
          <w:i/>
        </w:rPr>
      </w:pPr>
    </w:p>
    <w:p w14:paraId="55F4AA06" w14:textId="77777777" w:rsidR="00BE0300" w:rsidRPr="00AC504A" w:rsidRDefault="00BE0300" w:rsidP="00BE0300">
      <w:pPr>
        <w:tabs>
          <w:tab w:val="left" w:pos="2880"/>
        </w:tabs>
        <w:rPr>
          <w:i/>
        </w:rPr>
      </w:pPr>
      <w:r>
        <w:rPr>
          <w:i/>
        </w:rPr>
        <w:t>Parole</w:t>
      </w:r>
      <w:r w:rsidRPr="00AC504A">
        <w:rPr>
          <w:i/>
        </w:rPr>
        <w:t xml:space="preserve"> Office</w:t>
      </w:r>
    </w:p>
    <w:p w14:paraId="262B99B3" w14:textId="77777777" w:rsidR="00BE0300" w:rsidRDefault="00BE0300" w:rsidP="00BE0300">
      <w:pPr>
        <w:tabs>
          <w:tab w:val="left" w:pos="2880"/>
        </w:tabs>
      </w:pPr>
      <w:r w:rsidRPr="004C05A2">
        <w:tab/>
        <w:t>No Violations</w:t>
      </w:r>
      <w:r>
        <w:t xml:space="preserve"> Noted</w:t>
      </w:r>
    </w:p>
    <w:p w14:paraId="71B4229E" w14:textId="77777777" w:rsidR="00BE0300" w:rsidRDefault="00BE0300" w:rsidP="00BE0300">
      <w:pPr>
        <w:tabs>
          <w:tab w:val="left" w:pos="2880"/>
        </w:tabs>
      </w:pPr>
    </w:p>
    <w:p w14:paraId="26A10940" w14:textId="77777777" w:rsidR="00BE0300" w:rsidRDefault="00BE0300" w:rsidP="00BE0300">
      <w:pPr>
        <w:tabs>
          <w:tab w:val="left" w:pos="2880"/>
        </w:tabs>
      </w:pPr>
      <w:r w:rsidRPr="008C36C2">
        <w:rPr>
          <w:i/>
        </w:rPr>
        <w:t>Laundry</w:t>
      </w:r>
    </w:p>
    <w:p w14:paraId="0AECADDA" w14:textId="77777777" w:rsidR="00BE0300" w:rsidRPr="00DD7C16" w:rsidRDefault="00BE0300" w:rsidP="00BE0300">
      <w:pPr>
        <w:tabs>
          <w:tab w:val="left" w:pos="2880"/>
        </w:tabs>
        <w:rPr>
          <w:color w:val="FF0000"/>
        </w:rPr>
      </w:pPr>
      <w:r w:rsidRPr="00AB5A5E">
        <w:t>105 CM</w:t>
      </w:r>
      <w:r>
        <w:t>R 451.353</w:t>
      </w:r>
      <w:r w:rsidR="00C5596D">
        <w:t>*</w:t>
      </w:r>
      <w:r>
        <w:tab/>
        <w:t xml:space="preserve">Interior Maintenance: Ceiling vent dusty </w:t>
      </w:r>
    </w:p>
    <w:p w14:paraId="34D63041" w14:textId="77777777" w:rsidR="00BE0300" w:rsidRDefault="00BE0300" w:rsidP="00BE0300">
      <w:pPr>
        <w:tabs>
          <w:tab w:val="left" w:pos="2880"/>
        </w:tabs>
      </w:pPr>
    </w:p>
    <w:p w14:paraId="1805FFF6" w14:textId="77777777" w:rsidR="00BE0300" w:rsidRPr="008518F1" w:rsidRDefault="00BE0300" w:rsidP="00BE0300">
      <w:pPr>
        <w:tabs>
          <w:tab w:val="left" w:pos="2880"/>
        </w:tabs>
      </w:pPr>
      <w:r w:rsidRPr="0098035D">
        <w:rPr>
          <w:i/>
          <w:color w:val="000000"/>
        </w:rPr>
        <w:t>Mail/I.D Office</w:t>
      </w:r>
    </w:p>
    <w:p w14:paraId="39394BBF" w14:textId="77777777" w:rsidR="00BE0300" w:rsidRDefault="00BE0300" w:rsidP="00BE0300">
      <w:pPr>
        <w:tabs>
          <w:tab w:val="left" w:pos="2880"/>
        </w:tabs>
      </w:pPr>
      <w:r w:rsidRPr="004C05A2">
        <w:tab/>
        <w:t>No Violations</w:t>
      </w:r>
      <w:r>
        <w:t xml:space="preserve"> Noted</w:t>
      </w:r>
    </w:p>
    <w:p w14:paraId="661BADE2" w14:textId="77777777" w:rsidR="00C5596D" w:rsidRPr="004C05A2" w:rsidRDefault="00C5596D" w:rsidP="00BE0300">
      <w:pPr>
        <w:tabs>
          <w:tab w:val="left" w:pos="2880"/>
        </w:tabs>
      </w:pPr>
    </w:p>
    <w:p w14:paraId="4EEAAC97" w14:textId="77777777" w:rsidR="00C5596D" w:rsidRDefault="00C5596D" w:rsidP="00C5596D">
      <w:pPr>
        <w:tabs>
          <w:tab w:val="left" w:pos="2880"/>
        </w:tabs>
        <w:rPr>
          <w:b/>
        </w:rPr>
      </w:pPr>
      <w:r w:rsidRPr="008C36C2">
        <w:rPr>
          <w:b/>
        </w:rPr>
        <w:t>2-2</w:t>
      </w:r>
    </w:p>
    <w:p w14:paraId="1BEBEF81" w14:textId="77777777" w:rsidR="00C5596D" w:rsidRDefault="00C5596D" w:rsidP="00C5596D">
      <w:pPr>
        <w:tabs>
          <w:tab w:val="left" w:pos="2880"/>
        </w:tabs>
        <w:rPr>
          <w:i/>
        </w:rPr>
      </w:pPr>
    </w:p>
    <w:p w14:paraId="454FE8C0" w14:textId="77777777" w:rsidR="00C5596D" w:rsidRDefault="00C5596D" w:rsidP="00C5596D">
      <w:pPr>
        <w:tabs>
          <w:tab w:val="left" w:pos="2880"/>
        </w:tabs>
        <w:rPr>
          <w:i/>
        </w:rPr>
      </w:pPr>
      <w:r w:rsidRPr="008C36C2">
        <w:rPr>
          <w:i/>
        </w:rPr>
        <w:t>Showers</w:t>
      </w:r>
    </w:p>
    <w:p w14:paraId="25A0F321" w14:textId="77777777" w:rsidR="00C5596D" w:rsidRDefault="00C5596D" w:rsidP="00C5596D">
      <w:pPr>
        <w:tabs>
          <w:tab w:val="left" w:pos="2880"/>
        </w:tabs>
      </w:pPr>
      <w:r>
        <w:t>105 CMR 451.123*</w:t>
      </w:r>
      <w:r>
        <w:tab/>
        <w:t xml:space="preserve">Maintenance: Exhaust fan dusty </w:t>
      </w:r>
    </w:p>
    <w:p w14:paraId="2A9C099D" w14:textId="77777777" w:rsidR="00C5596D" w:rsidRDefault="00C5596D" w:rsidP="00C5596D">
      <w:pPr>
        <w:tabs>
          <w:tab w:val="left" w:pos="2880"/>
        </w:tabs>
        <w:rPr>
          <w:color w:val="FF0000"/>
        </w:rPr>
      </w:pPr>
      <w:r w:rsidRPr="00AB5A5E">
        <w:t>105 CMR 451.123</w:t>
      </w:r>
      <w:r>
        <w:t>*</w:t>
      </w:r>
      <w:r w:rsidRPr="00AB5A5E">
        <w:tab/>
        <w:t>Maint</w:t>
      </w:r>
      <w:r>
        <w:t xml:space="preserve">enance: Ceiling vent dusty </w:t>
      </w:r>
    </w:p>
    <w:p w14:paraId="3F299098" w14:textId="77777777" w:rsidR="00C5596D" w:rsidRPr="000805EC" w:rsidRDefault="00C5596D" w:rsidP="00C5596D">
      <w:pPr>
        <w:tabs>
          <w:tab w:val="left" w:pos="2880"/>
        </w:tabs>
        <w:rPr>
          <w:color w:val="FF0000"/>
        </w:rPr>
      </w:pPr>
    </w:p>
    <w:p w14:paraId="389CF8C7" w14:textId="77777777" w:rsidR="00C5596D" w:rsidRPr="008C36C2" w:rsidRDefault="00C5596D" w:rsidP="00C5596D">
      <w:pPr>
        <w:ind w:left="2880" w:hanging="2880"/>
        <w:rPr>
          <w:i/>
        </w:rPr>
      </w:pPr>
      <w:r w:rsidRPr="008C36C2">
        <w:rPr>
          <w:i/>
        </w:rPr>
        <w:t>Bathroom</w:t>
      </w:r>
    </w:p>
    <w:p w14:paraId="7900B0CC" w14:textId="77777777" w:rsidR="00C5596D" w:rsidRPr="004C05A2" w:rsidRDefault="00C5596D" w:rsidP="00C5596D">
      <w:pPr>
        <w:tabs>
          <w:tab w:val="left" w:pos="2880"/>
        </w:tabs>
      </w:pPr>
      <w:r w:rsidRPr="004C05A2">
        <w:tab/>
        <w:t>No Violations</w:t>
      </w:r>
      <w:r>
        <w:t xml:space="preserve"> Noted</w:t>
      </w:r>
    </w:p>
    <w:p w14:paraId="2A8B7F64" w14:textId="77777777" w:rsidR="00C5596D" w:rsidRPr="00526597" w:rsidRDefault="00C5596D" w:rsidP="00C5596D">
      <w:pPr>
        <w:tabs>
          <w:tab w:val="left" w:pos="2880"/>
        </w:tabs>
      </w:pPr>
    </w:p>
    <w:p w14:paraId="44A2EDC7" w14:textId="77777777" w:rsidR="00C5596D" w:rsidRPr="008C36C2" w:rsidRDefault="00C5596D" w:rsidP="00C5596D">
      <w:pPr>
        <w:tabs>
          <w:tab w:val="left" w:pos="2880"/>
        </w:tabs>
        <w:rPr>
          <w:i/>
        </w:rPr>
      </w:pPr>
      <w:r w:rsidRPr="008C36C2">
        <w:rPr>
          <w:i/>
        </w:rPr>
        <w:t>Cells</w:t>
      </w:r>
    </w:p>
    <w:p w14:paraId="3988CBF4" w14:textId="77777777" w:rsidR="00C5596D" w:rsidRDefault="00C5596D" w:rsidP="00C5596D">
      <w:pPr>
        <w:tabs>
          <w:tab w:val="left" w:pos="2880"/>
        </w:tabs>
      </w:pPr>
      <w:r w:rsidRPr="00AB5A5E">
        <w:t>105 CMR 451.320</w:t>
      </w:r>
      <w:r>
        <w:t>*</w:t>
      </w:r>
      <w:r w:rsidRPr="00AB5A5E">
        <w:tab/>
        <w:t>Cell Size: Inadequate floor space in cell</w:t>
      </w:r>
      <w:r>
        <w:t>s, cells double bunked</w:t>
      </w:r>
    </w:p>
    <w:p w14:paraId="50050F41" w14:textId="77777777" w:rsidR="00C5596D" w:rsidRDefault="00C5596D" w:rsidP="00C5596D">
      <w:pPr>
        <w:tabs>
          <w:tab w:val="left" w:pos="2880"/>
        </w:tabs>
      </w:pPr>
      <w:r w:rsidRPr="00AB5A5E">
        <w:t>105 CM</w:t>
      </w:r>
      <w:r>
        <w:t>R 451.353</w:t>
      </w:r>
      <w:r>
        <w:tab/>
        <w:t>Interior Maintenance: Smoke detector not secured to ceiling in cell # 221</w:t>
      </w:r>
    </w:p>
    <w:p w14:paraId="6D27129E" w14:textId="77777777" w:rsidR="00C5596D" w:rsidRDefault="00C5596D" w:rsidP="00C5596D">
      <w:pPr>
        <w:tabs>
          <w:tab w:val="left" w:pos="2880"/>
        </w:tabs>
        <w:rPr>
          <w:i/>
        </w:rPr>
      </w:pPr>
    </w:p>
    <w:p w14:paraId="0F0227B8" w14:textId="77777777" w:rsidR="00C5596D" w:rsidRPr="00276493" w:rsidRDefault="00C5596D" w:rsidP="00C5596D">
      <w:pPr>
        <w:tabs>
          <w:tab w:val="left" w:pos="2880"/>
        </w:tabs>
        <w:rPr>
          <w:i/>
        </w:rPr>
      </w:pPr>
      <w:r w:rsidRPr="00276493">
        <w:rPr>
          <w:i/>
        </w:rPr>
        <w:t>2</w:t>
      </w:r>
      <w:r w:rsidRPr="00276493">
        <w:rPr>
          <w:i/>
          <w:vertAlign w:val="superscript"/>
        </w:rPr>
        <w:t>nd</w:t>
      </w:r>
      <w:r w:rsidRPr="00276493">
        <w:rPr>
          <w:i/>
        </w:rPr>
        <w:t xml:space="preserve"> Floor Laundry</w:t>
      </w:r>
    </w:p>
    <w:p w14:paraId="60BA7C1C" w14:textId="77777777" w:rsidR="00C5596D" w:rsidRDefault="00C5596D" w:rsidP="00C5596D">
      <w:pPr>
        <w:tabs>
          <w:tab w:val="left" w:pos="2880"/>
        </w:tabs>
      </w:pPr>
      <w:r w:rsidRPr="00276493">
        <w:tab/>
        <w:t>No Violations Noted</w:t>
      </w:r>
    </w:p>
    <w:p w14:paraId="242067F1" w14:textId="77777777" w:rsidR="00EE258C" w:rsidRDefault="00EE258C" w:rsidP="00C5596D">
      <w:pPr>
        <w:tabs>
          <w:tab w:val="left" w:pos="2880"/>
        </w:tabs>
      </w:pPr>
    </w:p>
    <w:p w14:paraId="0A4049D1" w14:textId="77777777" w:rsidR="00EE258C" w:rsidRDefault="00EE258C" w:rsidP="00C5596D">
      <w:pPr>
        <w:tabs>
          <w:tab w:val="left" w:pos="2880"/>
        </w:tabs>
      </w:pPr>
    </w:p>
    <w:p w14:paraId="5F5C926B" w14:textId="77777777" w:rsidR="00EE258C" w:rsidRDefault="00EE258C" w:rsidP="00C5596D">
      <w:pPr>
        <w:tabs>
          <w:tab w:val="left" w:pos="2880"/>
        </w:tabs>
      </w:pPr>
    </w:p>
    <w:p w14:paraId="7D69F540" w14:textId="77777777" w:rsidR="00EE258C" w:rsidRDefault="00EE258C" w:rsidP="00C5596D">
      <w:pPr>
        <w:tabs>
          <w:tab w:val="left" w:pos="2880"/>
        </w:tabs>
      </w:pPr>
    </w:p>
    <w:p w14:paraId="64F2850B" w14:textId="77777777" w:rsidR="00EE258C" w:rsidRDefault="00EE258C" w:rsidP="00C5596D">
      <w:pPr>
        <w:tabs>
          <w:tab w:val="left" w:pos="2880"/>
        </w:tabs>
      </w:pPr>
    </w:p>
    <w:p w14:paraId="46E6ED4F" w14:textId="77777777" w:rsidR="00EE258C" w:rsidRDefault="00EE258C" w:rsidP="00C5596D">
      <w:pPr>
        <w:tabs>
          <w:tab w:val="left" w:pos="2880"/>
        </w:tabs>
      </w:pPr>
    </w:p>
    <w:p w14:paraId="242AC246" w14:textId="77777777" w:rsidR="00EE258C" w:rsidRDefault="00EE258C" w:rsidP="00C5596D">
      <w:pPr>
        <w:tabs>
          <w:tab w:val="left" w:pos="2880"/>
        </w:tabs>
      </w:pPr>
    </w:p>
    <w:p w14:paraId="176BB15A" w14:textId="77777777" w:rsidR="00EE258C" w:rsidRDefault="00EE258C" w:rsidP="00C5596D">
      <w:pPr>
        <w:tabs>
          <w:tab w:val="left" w:pos="2880"/>
        </w:tabs>
      </w:pPr>
    </w:p>
    <w:p w14:paraId="197F8CD5" w14:textId="77777777" w:rsidR="00EE258C" w:rsidRDefault="00EE258C" w:rsidP="00C5596D">
      <w:pPr>
        <w:tabs>
          <w:tab w:val="left" w:pos="2880"/>
        </w:tabs>
      </w:pPr>
    </w:p>
    <w:p w14:paraId="4D4A97A0" w14:textId="77777777" w:rsidR="00EE258C" w:rsidRDefault="00EE258C" w:rsidP="00C5596D">
      <w:pPr>
        <w:tabs>
          <w:tab w:val="left" w:pos="2880"/>
        </w:tabs>
      </w:pPr>
      <w:bookmarkStart w:id="0" w:name="_GoBack"/>
      <w:bookmarkEnd w:id="0"/>
    </w:p>
    <w:p w14:paraId="6D3815D6" w14:textId="77777777" w:rsidR="00C5596D" w:rsidRDefault="00C5596D" w:rsidP="00C5596D">
      <w:pPr>
        <w:tabs>
          <w:tab w:val="left" w:pos="2880"/>
        </w:tabs>
      </w:pPr>
    </w:p>
    <w:p w14:paraId="1BAAA084" w14:textId="77777777" w:rsidR="00C5596D" w:rsidRPr="00C37F43" w:rsidRDefault="00C5596D" w:rsidP="00C5596D">
      <w:pPr>
        <w:rPr>
          <w:b/>
          <w:u w:val="single"/>
        </w:rPr>
      </w:pPr>
      <w:r w:rsidRPr="00C37F43">
        <w:rPr>
          <w:b/>
          <w:u w:val="single"/>
        </w:rPr>
        <w:lastRenderedPageBreak/>
        <w:t xml:space="preserve">Observations and Recommendations </w:t>
      </w:r>
    </w:p>
    <w:p w14:paraId="7BDC9F79" w14:textId="77777777" w:rsidR="00C5596D" w:rsidRPr="00C37F43" w:rsidRDefault="00C5596D" w:rsidP="00C5596D"/>
    <w:p w14:paraId="59DED5A6" w14:textId="77777777" w:rsidR="00C5596D" w:rsidRDefault="00C5596D" w:rsidP="00C5596D">
      <w:pPr>
        <w:numPr>
          <w:ilvl w:val="0"/>
          <w:numId w:val="8"/>
        </w:numPr>
      </w:pPr>
      <w:r w:rsidRPr="00C37F43">
        <w:t xml:space="preserve">The inmate population was </w:t>
      </w:r>
      <w:r>
        <w:t xml:space="preserve">124 </w:t>
      </w:r>
      <w:r w:rsidRPr="00C37F43">
        <w:t>at the time of inspection.</w:t>
      </w:r>
    </w:p>
    <w:p w14:paraId="54B72256" w14:textId="77777777" w:rsidR="00CF6324" w:rsidRPr="004D2D13" w:rsidRDefault="00CF6324" w:rsidP="00C5596D">
      <w:pPr>
        <w:numPr>
          <w:ilvl w:val="0"/>
          <w:numId w:val="8"/>
        </w:numPr>
      </w:pPr>
      <w:r>
        <w:t xml:space="preserve">Food Manager Rob </w:t>
      </w:r>
      <w:proofErr w:type="spellStart"/>
      <w:r>
        <w:t>Deady</w:t>
      </w:r>
      <w:proofErr w:type="spellEnd"/>
      <w:r>
        <w:t>, has agr</w:t>
      </w:r>
      <w:r w:rsidRPr="004D2D13">
        <w:t xml:space="preserve">eed to post his Serve Safe Certificate in the office. Rob is also obtaining his Allergen Awareness Training on March 17, 2021. </w:t>
      </w:r>
    </w:p>
    <w:p w14:paraId="28C54941" w14:textId="77777777" w:rsidR="004D2D13" w:rsidRDefault="004D2D13" w:rsidP="004D2D13">
      <w:pPr>
        <w:pStyle w:val="CommentText"/>
        <w:numPr>
          <w:ilvl w:val="0"/>
          <w:numId w:val="8"/>
        </w:numPr>
        <w:rPr>
          <w:sz w:val="22"/>
          <w:szCs w:val="22"/>
        </w:rPr>
      </w:pPr>
      <w:r w:rsidRPr="004D2D13">
        <w:rPr>
          <w:sz w:val="22"/>
          <w:szCs w:val="22"/>
        </w:rPr>
        <w:t>The Department recommends replacing the microwave in the Kitchen as it is severely rusted.</w:t>
      </w:r>
    </w:p>
    <w:p w14:paraId="5CA5E36D" w14:textId="77777777" w:rsidR="006A3426" w:rsidRDefault="006A3426" w:rsidP="006A3426">
      <w:pPr>
        <w:numPr>
          <w:ilvl w:val="0"/>
          <w:numId w:val="8"/>
        </w:numPr>
      </w:pPr>
      <w:r w:rsidRPr="004D2D13">
        <w:t>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w:t>
      </w:r>
      <w:r w:rsidRPr="00F56845">
        <w:t>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because of this, the inspection report is significantly shortened. We hope to return to standard inspectional procedures soon.</w:t>
      </w:r>
    </w:p>
    <w:p w14:paraId="376D9630" w14:textId="77777777" w:rsidR="00EE258C" w:rsidRDefault="00EE258C" w:rsidP="00EE258C">
      <w:pPr>
        <w:ind w:left="720"/>
      </w:pPr>
    </w:p>
    <w:p w14:paraId="6312BEC9" w14:textId="77777777" w:rsidR="00C5596D" w:rsidRPr="00734337" w:rsidRDefault="00C5596D" w:rsidP="00C5596D">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12E1E54" w14:textId="77777777" w:rsidR="00C5596D" w:rsidRPr="00734337" w:rsidRDefault="00C5596D" w:rsidP="00C5596D">
      <w:pPr>
        <w:overflowPunct w:val="0"/>
        <w:autoSpaceDE w:val="0"/>
        <w:autoSpaceDN w:val="0"/>
        <w:adjustRightInd w:val="0"/>
        <w:rPr>
          <w:b/>
        </w:rPr>
      </w:pPr>
    </w:p>
    <w:p w14:paraId="414E5947" w14:textId="77777777" w:rsidR="00C5596D" w:rsidRPr="00734337" w:rsidRDefault="00C5596D" w:rsidP="00C5596D">
      <w:r w:rsidRPr="00734337">
        <w:t xml:space="preserve">To review the specific regulatory requirements please visit our website at </w:t>
      </w:r>
      <w:hyperlink r:id="rId14" w:history="1">
        <w:r w:rsidRPr="00734337">
          <w:rPr>
            <w:color w:val="0000FF"/>
            <w:u w:val="single"/>
          </w:rPr>
          <w:t>www.mass.gov/dph/dcs</w:t>
        </w:r>
      </w:hyperlink>
      <w:r w:rsidRPr="00734337">
        <w:t xml:space="preserve"> and click on "Correctional Facilities" (available in both PDF and RTF formats).</w:t>
      </w:r>
    </w:p>
    <w:p w14:paraId="75C3CDAF" w14:textId="77777777" w:rsidR="00C5596D" w:rsidRPr="00734337" w:rsidRDefault="00C5596D" w:rsidP="00C5596D"/>
    <w:p w14:paraId="73B6AB0E" w14:textId="77777777" w:rsidR="00C5596D" w:rsidRPr="006154B6" w:rsidRDefault="00C5596D" w:rsidP="00C5596D">
      <w:r w:rsidRPr="006154B6">
        <w:t>To review the Food Establishment Regulations or download a copy, p</w:t>
      </w:r>
      <w:r>
        <w:t>lease visit the Food Protection</w:t>
      </w:r>
      <w:r w:rsidRPr="006154B6">
        <w:t xml:space="preserve"> website at </w:t>
      </w:r>
      <w:hyperlink r:id="rId15"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41CD3B49" w14:textId="77777777" w:rsidR="00C5596D" w:rsidRPr="00734337" w:rsidRDefault="00C5596D" w:rsidP="00C5596D">
      <w:pPr>
        <w:rPr>
          <w:color w:val="000000"/>
        </w:rPr>
      </w:pPr>
    </w:p>
    <w:p w14:paraId="79683B74" w14:textId="77777777" w:rsidR="00C5596D" w:rsidRPr="00734337" w:rsidRDefault="00C5596D" w:rsidP="00C5596D">
      <w:r w:rsidRPr="00734337">
        <w:t xml:space="preserve">To review the Labeling regulations please visit the Food Protection website at </w:t>
      </w:r>
      <w:hyperlink r:id="rId16"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2EBDCC79" w14:textId="77777777" w:rsidR="00C5596D" w:rsidRPr="00734337" w:rsidRDefault="00C5596D" w:rsidP="00C5596D">
      <w:pPr>
        <w:rPr>
          <w:color w:val="000000"/>
        </w:rPr>
      </w:pPr>
    </w:p>
    <w:p w14:paraId="425A1732" w14:textId="77777777" w:rsidR="00C5596D" w:rsidRPr="00734337" w:rsidRDefault="00C5596D" w:rsidP="00C5596D">
      <w:pPr>
        <w:overflowPunct w:val="0"/>
        <w:autoSpaceDE w:val="0"/>
        <w:autoSpaceDN w:val="0"/>
        <w:adjustRightInd w:val="0"/>
        <w:ind w:left="1980" w:hanging="1980"/>
      </w:pPr>
      <w:r w:rsidRPr="00734337">
        <w:t>This inspection report is signed and certified under the pains and penalties of perjury.</w:t>
      </w:r>
    </w:p>
    <w:p w14:paraId="1538BFD2" w14:textId="77777777" w:rsidR="00C5596D" w:rsidRPr="00734337" w:rsidRDefault="00C5596D" w:rsidP="00C5596D"/>
    <w:p w14:paraId="3D2388EC" w14:textId="77777777" w:rsidR="00C5596D" w:rsidRPr="00734337" w:rsidRDefault="00C5596D" w:rsidP="00C5596D"/>
    <w:p w14:paraId="174890F7" w14:textId="77777777" w:rsidR="00C5596D" w:rsidRPr="00734337" w:rsidRDefault="00C5596D" w:rsidP="00C5596D">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55EE154B" w14:textId="77777777" w:rsidR="00C5596D" w:rsidRDefault="00C5596D" w:rsidP="00C5596D">
      <w:pPr>
        <w:rPr>
          <w:noProof/>
        </w:rPr>
      </w:pPr>
      <w:r>
        <w:tab/>
      </w:r>
      <w:r>
        <w:tab/>
      </w:r>
      <w:r>
        <w:tab/>
      </w:r>
      <w:r>
        <w:tab/>
      </w:r>
      <w:r>
        <w:tab/>
      </w:r>
      <w:r>
        <w:tab/>
      </w:r>
      <w:r>
        <w:tab/>
      </w:r>
      <w:r>
        <w:tab/>
      </w:r>
      <w:r>
        <w:tab/>
      </w:r>
    </w:p>
    <w:p w14:paraId="29B3B59D" w14:textId="77777777" w:rsidR="001F2F2D" w:rsidRDefault="000C4608" w:rsidP="00C5596D">
      <w:pPr>
        <w:rPr>
          <w:noProof/>
        </w:rPr>
      </w:pPr>
      <w:r>
        <w:rPr>
          <w:noProof/>
        </w:rPr>
        <mc:AlternateContent>
          <mc:Choice Requires="wpi">
            <w:drawing>
              <wp:anchor distT="0" distB="0" distL="114300" distR="114300" simplePos="0" relativeHeight="251661312" behindDoc="0" locked="0" layoutInCell="1" allowOverlap="1" wp14:anchorId="70433AEA" wp14:editId="5E3822FC">
                <wp:simplePos x="0" y="0"/>
                <wp:positionH relativeFrom="column">
                  <wp:posOffset>4547625</wp:posOffset>
                </wp:positionH>
                <wp:positionV relativeFrom="paragraph">
                  <wp:posOffset>-187725</wp:posOffset>
                </wp:positionV>
                <wp:extent cx="846000" cy="433440"/>
                <wp:effectExtent l="19050" t="19050" r="30480" b="24130"/>
                <wp:wrapNone/>
                <wp:docPr id="6" name="Ink 6"/>
                <wp:cNvGraphicFramePr/>
                <a:graphic xmlns:a="http://schemas.openxmlformats.org/drawingml/2006/main">
                  <a:graphicData uri="http://schemas.microsoft.com/office/word/2010/wordprocessingInk">
                    <w14:contentPart bwMode="auto" r:id="rId17">
                      <w14:nvContentPartPr>
                        <w14:cNvContentPartPr/>
                      </w14:nvContentPartPr>
                      <w14:xfrm>
                        <a:off x="0" y="0"/>
                        <a:ext cx="846000" cy="433440"/>
                      </w14:xfrm>
                    </w14:contentPart>
                  </a:graphicData>
                </a:graphic>
              </wp:anchor>
            </w:drawing>
          </mc:Choice>
          <mc:Fallback xmlns:w15="http://schemas.microsoft.com/office/word/2012/wordml">
            <w:pict>
              <v:shape w14:anchorId="280C354E" id="Ink 6" o:spid="_x0000_s1026" type="#_x0000_t75" style="position:absolute;margin-left:357.65pt;margin-top:-15.05pt;width:67.4pt;height:34.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">
                <v:imagedata r:id="rId19" o:title=""/>
              </v:shape>
            </w:pict>
          </mc:Fallback>
        </mc:AlternateContent>
      </w:r>
    </w:p>
    <w:p w14:paraId="6E4B19EE" w14:textId="77777777" w:rsidR="001F2F2D" w:rsidRPr="00734337" w:rsidRDefault="000C4608" w:rsidP="00C5596D">
      <w:r>
        <w:rPr>
          <w:noProof/>
        </w:rPr>
        <mc:AlternateContent>
          <mc:Choice Requires="wpi">
            <w:drawing>
              <wp:anchor distT="0" distB="0" distL="114300" distR="114300" simplePos="0" relativeHeight="251660288" behindDoc="0" locked="0" layoutInCell="1" allowOverlap="1" wp14:anchorId="2AA300AE" wp14:editId="4A5DD29A">
                <wp:simplePos x="0" y="0"/>
                <wp:positionH relativeFrom="column">
                  <wp:posOffset>3883785</wp:posOffset>
                </wp:positionH>
                <wp:positionV relativeFrom="paragraph">
                  <wp:posOffset>-354500</wp:posOffset>
                </wp:positionV>
                <wp:extent cx="621000" cy="888120"/>
                <wp:effectExtent l="19050" t="19050" r="27305" b="26670"/>
                <wp:wrapNone/>
                <wp:docPr id="5"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621000" cy="888120"/>
                      </w14:xfrm>
                    </w14:contentPart>
                  </a:graphicData>
                </a:graphic>
              </wp:anchor>
            </w:drawing>
          </mc:Choice>
          <mc:Fallback xmlns:w15="http://schemas.microsoft.com/office/word/2012/wordml">
            <w:pict>
              <v:shape w14:anchorId="2BD07CB1" id="Ink 5" o:spid="_x0000_s1026" type="#_x0000_t75" style="position:absolute;margin-left:305.35pt;margin-top:-28.35pt;width:49.9pt;height:70.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">
                <v:imagedata r:id="rId21" o:title=""/>
              </v:shape>
            </w:pict>
          </mc:Fallback>
        </mc:AlternateContent>
      </w:r>
    </w:p>
    <w:p w14:paraId="522EADC1" w14:textId="77777777" w:rsidR="00C5596D" w:rsidRPr="000768D5" w:rsidRDefault="00C5596D" w:rsidP="00C5596D">
      <w:r w:rsidRPr="00734337">
        <w:tab/>
      </w:r>
      <w:r w:rsidRPr="00734337">
        <w:tab/>
      </w:r>
      <w:r w:rsidRPr="00BF19C8">
        <w:tab/>
      </w:r>
      <w:r w:rsidRPr="00BF19C8">
        <w:tab/>
      </w:r>
      <w:r w:rsidRPr="00BF19C8">
        <w:tab/>
      </w:r>
      <w:r w:rsidRPr="00BF19C8">
        <w:tab/>
      </w:r>
      <w:r w:rsidRPr="00BF19C8">
        <w:tab/>
      </w:r>
      <w:r w:rsidRPr="00BF19C8">
        <w:tab/>
      </w:r>
      <w:r w:rsidRPr="00BF19C8">
        <w:tab/>
      </w:r>
      <w:r>
        <w:t>Amy Riordan, MPH</w:t>
      </w:r>
      <w:r w:rsidRPr="00A56235">
        <w:t xml:space="preserve"> </w:t>
      </w:r>
    </w:p>
    <w:p w14:paraId="63CCAD56" w14:textId="77777777" w:rsidR="00C5596D" w:rsidRPr="000768D5" w:rsidRDefault="00C5596D" w:rsidP="00C5596D">
      <w:r w:rsidRPr="000768D5">
        <w:tab/>
      </w:r>
      <w:r w:rsidRPr="000768D5">
        <w:tab/>
      </w:r>
      <w:r w:rsidRPr="000768D5">
        <w:tab/>
      </w:r>
      <w:r w:rsidRPr="000768D5">
        <w:tab/>
      </w:r>
      <w:r w:rsidRPr="000768D5">
        <w:tab/>
      </w:r>
      <w:r w:rsidRPr="000768D5">
        <w:tab/>
      </w:r>
      <w:r w:rsidRPr="000768D5">
        <w:tab/>
      </w:r>
      <w:r w:rsidRPr="000768D5">
        <w:tab/>
      </w:r>
      <w:r w:rsidRPr="000768D5">
        <w:tab/>
      </w:r>
      <w:r>
        <w:t>Field Supervisor, EA III</w:t>
      </w:r>
      <w:r w:rsidRPr="000768D5">
        <w:t>, CSP, BEH</w:t>
      </w:r>
    </w:p>
    <w:p w14:paraId="3E22AF7B" w14:textId="77777777" w:rsidR="00C5596D" w:rsidRPr="00DD7C16" w:rsidRDefault="00C5596D" w:rsidP="00C5596D">
      <w:pPr>
        <w:tabs>
          <w:tab w:val="left" w:pos="2880"/>
        </w:tabs>
        <w:rPr>
          <w:color w:val="FF0000"/>
        </w:rPr>
      </w:pPr>
    </w:p>
    <w:p w14:paraId="53B2E975" w14:textId="77777777" w:rsidR="00C5596D" w:rsidRDefault="00C5596D" w:rsidP="00C5596D">
      <w:pPr>
        <w:tabs>
          <w:tab w:val="left" w:pos="2880"/>
        </w:tabs>
      </w:pPr>
    </w:p>
    <w:p w14:paraId="11B31D4D" w14:textId="77777777" w:rsidR="00BE0300" w:rsidRDefault="00BE0300" w:rsidP="00BE0300">
      <w:pPr>
        <w:rPr>
          <w:color w:val="000000"/>
        </w:rPr>
      </w:pPr>
    </w:p>
    <w:sectPr w:rsidR="00BE0300" w:rsidSect="0041628C">
      <w:footerReference w:type="default" r:id="rId22"/>
      <w:pgSz w:w="12240" w:h="15840" w:code="1"/>
      <w:pgMar w:top="864" w:right="720" w:bottom="540" w:left="720" w:header="720" w:footer="30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4D834" w15:done="0"/>
  <w15:commentEx w15:paraId="02172101" w15:done="0"/>
  <w15:commentEx w15:paraId="4C59DC3C" w15:done="0"/>
  <w15:commentEx w15:paraId="1BE46CB3" w15:done="0"/>
  <w15:commentEx w15:paraId="219304A5" w15:done="0"/>
  <w15:commentEx w15:paraId="202604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5F6E" w14:textId="77777777" w:rsidR="00C632D1" w:rsidRDefault="00C632D1">
      <w:r>
        <w:separator/>
      </w:r>
    </w:p>
  </w:endnote>
  <w:endnote w:type="continuationSeparator" w:id="0">
    <w:p w14:paraId="00098185" w14:textId="77777777" w:rsidR="00C632D1" w:rsidRDefault="00C6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9188B" w14:textId="77777777" w:rsidR="00D824E9" w:rsidRPr="002447EC" w:rsidRDefault="00D824E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5168C7">
      <w:rPr>
        <w:noProof/>
        <w:sz w:val="20"/>
        <w:szCs w:val="20"/>
      </w:rPr>
      <w:t>451-21(1)-Pondville-Report 3-10-21</w:t>
    </w:r>
    <w:r w:rsidRPr="002447EC">
      <w:rPr>
        <w:noProof/>
        <w:sz w:val="20"/>
        <w:szCs w:val="20"/>
      </w:rPr>
      <w:fldChar w:fldCharType="end"/>
    </w:r>
    <w:r w:rsidR="00D9532E">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E258C">
      <w:rPr>
        <w:noProof/>
        <w:sz w:val="20"/>
        <w:szCs w:val="20"/>
      </w:rPr>
      <w:t>3</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E258C">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3E4ED" w14:textId="77777777" w:rsidR="00C632D1" w:rsidRDefault="00C632D1">
      <w:r>
        <w:separator/>
      </w:r>
    </w:p>
  </w:footnote>
  <w:footnote w:type="continuationSeparator" w:id="0">
    <w:p w14:paraId="18B24F65" w14:textId="77777777" w:rsidR="00C632D1" w:rsidRDefault="00C63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Medeiros">
    <w15:presenceInfo w15:providerId="Windows Live" w15:userId="c13a48c78a130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7021"/>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C4608"/>
    <w:rsid w:val="000D70EC"/>
    <w:rsid w:val="000E5B14"/>
    <w:rsid w:val="000F7F95"/>
    <w:rsid w:val="001052FE"/>
    <w:rsid w:val="001124D2"/>
    <w:rsid w:val="00121E64"/>
    <w:rsid w:val="001224F3"/>
    <w:rsid w:val="00131D08"/>
    <w:rsid w:val="0013579D"/>
    <w:rsid w:val="00157A98"/>
    <w:rsid w:val="00197513"/>
    <w:rsid w:val="001A28A3"/>
    <w:rsid w:val="001C0211"/>
    <w:rsid w:val="001D74AB"/>
    <w:rsid w:val="001E0B98"/>
    <w:rsid w:val="001E18B2"/>
    <w:rsid w:val="001F2F2D"/>
    <w:rsid w:val="00201347"/>
    <w:rsid w:val="00202007"/>
    <w:rsid w:val="002206A8"/>
    <w:rsid w:val="002223F9"/>
    <w:rsid w:val="00231FF4"/>
    <w:rsid w:val="00233E6C"/>
    <w:rsid w:val="002353C6"/>
    <w:rsid w:val="0023690D"/>
    <w:rsid w:val="002447EC"/>
    <w:rsid w:val="00252C8D"/>
    <w:rsid w:val="00257CC0"/>
    <w:rsid w:val="00275307"/>
    <w:rsid w:val="00280E82"/>
    <w:rsid w:val="00281669"/>
    <w:rsid w:val="00293E04"/>
    <w:rsid w:val="00297532"/>
    <w:rsid w:val="002B484F"/>
    <w:rsid w:val="002D4430"/>
    <w:rsid w:val="002E4C21"/>
    <w:rsid w:val="002F4115"/>
    <w:rsid w:val="00300384"/>
    <w:rsid w:val="00301497"/>
    <w:rsid w:val="00306B8D"/>
    <w:rsid w:val="003343CA"/>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0667E"/>
    <w:rsid w:val="0041628C"/>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08A0"/>
    <w:rsid w:val="004D1C2F"/>
    <w:rsid w:val="004D2D13"/>
    <w:rsid w:val="004D58F4"/>
    <w:rsid w:val="004D6E55"/>
    <w:rsid w:val="004F0D48"/>
    <w:rsid w:val="004F12D4"/>
    <w:rsid w:val="004F1B77"/>
    <w:rsid w:val="004F2C7E"/>
    <w:rsid w:val="005168C7"/>
    <w:rsid w:val="00520732"/>
    <w:rsid w:val="00522115"/>
    <w:rsid w:val="00523290"/>
    <w:rsid w:val="005401C1"/>
    <w:rsid w:val="00547AAE"/>
    <w:rsid w:val="005606A5"/>
    <w:rsid w:val="005608A3"/>
    <w:rsid w:val="00566DF8"/>
    <w:rsid w:val="00576657"/>
    <w:rsid w:val="00596E63"/>
    <w:rsid w:val="005A09D2"/>
    <w:rsid w:val="005A0E92"/>
    <w:rsid w:val="005B1F67"/>
    <w:rsid w:val="005C7889"/>
    <w:rsid w:val="005D0290"/>
    <w:rsid w:val="005D220C"/>
    <w:rsid w:val="005D5585"/>
    <w:rsid w:val="005E19DE"/>
    <w:rsid w:val="005F04DE"/>
    <w:rsid w:val="006009CA"/>
    <w:rsid w:val="006103B1"/>
    <w:rsid w:val="00612287"/>
    <w:rsid w:val="00614BF8"/>
    <w:rsid w:val="00635997"/>
    <w:rsid w:val="00637FEA"/>
    <w:rsid w:val="006403A3"/>
    <w:rsid w:val="00643691"/>
    <w:rsid w:val="006514B0"/>
    <w:rsid w:val="00660C40"/>
    <w:rsid w:val="0068575F"/>
    <w:rsid w:val="00695B45"/>
    <w:rsid w:val="00697389"/>
    <w:rsid w:val="006A3426"/>
    <w:rsid w:val="006E2AFA"/>
    <w:rsid w:val="006E3ABE"/>
    <w:rsid w:val="006F4AB0"/>
    <w:rsid w:val="007060DC"/>
    <w:rsid w:val="00724459"/>
    <w:rsid w:val="00724720"/>
    <w:rsid w:val="00787537"/>
    <w:rsid w:val="00787FD7"/>
    <w:rsid w:val="007A4EA5"/>
    <w:rsid w:val="007A55F3"/>
    <w:rsid w:val="007B1727"/>
    <w:rsid w:val="007B2826"/>
    <w:rsid w:val="007B38AF"/>
    <w:rsid w:val="007C3545"/>
    <w:rsid w:val="007D7532"/>
    <w:rsid w:val="007F2F3A"/>
    <w:rsid w:val="008059E1"/>
    <w:rsid w:val="00834C55"/>
    <w:rsid w:val="0083708B"/>
    <w:rsid w:val="0084208B"/>
    <w:rsid w:val="00843352"/>
    <w:rsid w:val="00847D25"/>
    <w:rsid w:val="008518F1"/>
    <w:rsid w:val="008632F1"/>
    <w:rsid w:val="00866248"/>
    <w:rsid w:val="0087319D"/>
    <w:rsid w:val="008A47BC"/>
    <w:rsid w:val="008A6B5A"/>
    <w:rsid w:val="008C2128"/>
    <w:rsid w:val="008C300D"/>
    <w:rsid w:val="008C6FBD"/>
    <w:rsid w:val="008F68A7"/>
    <w:rsid w:val="00925CFB"/>
    <w:rsid w:val="00927E04"/>
    <w:rsid w:val="009351EB"/>
    <w:rsid w:val="00936371"/>
    <w:rsid w:val="009414F8"/>
    <w:rsid w:val="009711F4"/>
    <w:rsid w:val="00972505"/>
    <w:rsid w:val="0098035D"/>
    <w:rsid w:val="00990FB7"/>
    <w:rsid w:val="00994EE4"/>
    <w:rsid w:val="009956F7"/>
    <w:rsid w:val="0099602C"/>
    <w:rsid w:val="009D2852"/>
    <w:rsid w:val="009D600C"/>
    <w:rsid w:val="009F1F97"/>
    <w:rsid w:val="00A0071E"/>
    <w:rsid w:val="00A04061"/>
    <w:rsid w:val="00A26CB2"/>
    <w:rsid w:val="00A27DD7"/>
    <w:rsid w:val="00A3306A"/>
    <w:rsid w:val="00A33CA7"/>
    <w:rsid w:val="00A414E6"/>
    <w:rsid w:val="00A41F1A"/>
    <w:rsid w:val="00A50146"/>
    <w:rsid w:val="00A52FAD"/>
    <w:rsid w:val="00A57FC9"/>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76E71"/>
    <w:rsid w:val="00BB5415"/>
    <w:rsid w:val="00BD75CD"/>
    <w:rsid w:val="00BE0300"/>
    <w:rsid w:val="00BE4ADE"/>
    <w:rsid w:val="00C005EF"/>
    <w:rsid w:val="00C035E3"/>
    <w:rsid w:val="00C03F3D"/>
    <w:rsid w:val="00C0495E"/>
    <w:rsid w:val="00C440FF"/>
    <w:rsid w:val="00C5596D"/>
    <w:rsid w:val="00C6323A"/>
    <w:rsid w:val="00C632D1"/>
    <w:rsid w:val="00C67DEE"/>
    <w:rsid w:val="00C745F7"/>
    <w:rsid w:val="00C81E3E"/>
    <w:rsid w:val="00C84446"/>
    <w:rsid w:val="00C92F88"/>
    <w:rsid w:val="00CA305D"/>
    <w:rsid w:val="00CA46FA"/>
    <w:rsid w:val="00CC7F0A"/>
    <w:rsid w:val="00CE5055"/>
    <w:rsid w:val="00CE6DF8"/>
    <w:rsid w:val="00CF6324"/>
    <w:rsid w:val="00CF6823"/>
    <w:rsid w:val="00D0148A"/>
    <w:rsid w:val="00D03681"/>
    <w:rsid w:val="00D05849"/>
    <w:rsid w:val="00D06A45"/>
    <w:rsid w:val="00D149AD"/>
    <w:rsid w:val="00D26D72"/>
    <w:rsid w:val="00D41108"/>
    <w:rsid w:val="00D542DE"/>
    <w:rsid w:val="00D605CD"/>
    <w:rsid w:val="00D80B8E"/>
    <w:rsid w:val="00D824E9"/>
    <w:rsid w:val="00D86781"/>
    <w:rsid w:val="00D9231A"/>
    <w:rsid w:val="00D9532E"/>
    <w:rsid w:val="00DC786F"/>
    <w:rsid w:val="00DF1280"/>
    <w:rsid w:val="00E27846"/>
    <w:rsid w:val="00E30A3F"/>
    <w:rsid w:val="00E3356B"/>
    <w:rsid w:val="00E44DD5"/>
    <w:rsid w:val="00E608E5"/>
    <w:rsid w:val="00E64F94"/>
    <w:rsid w:val="00E67102"/>
    <w:rsid w:val="00E76C94"/>
    <w:rsid w:val="00E8459B"/>
    <w:rsid w:val="00E9316E"/>
    <w:rsid w:val="00E9461A"/>
    <w:rsid w:val="00EA616A"/>
    <w:rsid w:val="00EC311D"/>
    <w:rsid w:val="00ED44B6"/>
    <w:rsid w:val="00EE258C"/>
    <w:rsid w:val="00EE4C24"/>
    <w:rsid w:val="00EF2742"/>
    <w:rsid w:val="00EF39CF"/>
    <w:rsid w:val="00F15844"/>
    <w:rsid w:val="00F2305E"/>
    <w:rsid w:val="00F42161"/>
    <w:rsid w:val="00F4413C"/>
    <w:rsid w:val="00F65077"/>
    <w:rsid w:val="00F8423C"/>
    <w:rsid w:val="00F95AF7"/>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454F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semiHidden/>
    <w:unhideWhenUsed/>
    <w:rsid w:val="00D05849"/>
    <w:rPr>
      <w:sz w:val="20"/>
      <w:szCs w:val="20"/>
    </w:rPr>
  </w:style>
  <w:style w:type="character" w:customStyle="1" w:styleId="CommentTextChar">
    <w:name w:val="Comment Text Char"/>
    <w:basedOn w:val="DefaultParagraphFont"/>
    <w:link w:val="CommentText"/>
    <w:semiHidden/>
    <w:rsid w:val="00D05849"/>
  </w:style>
  <w:style w:type="paragraph" w:styleId="CommentSubject">
    <w:name w:val="annotation subject"/>
    <w:basedOn w:val="CommentText"/>
    <w:next w:val="CommentText"/>
    <w:link w:val="CommentSubjectChar"/>
    <w:semiHidden/>
    <w:unhideWhenUsed/>
    <w:rsid w:val="00D05849"/>
    <w:rPr>
      <w:b/>
      <w:bCs/>
    </w:rPr>
  </w:style>
  <w:style w:type="character" w:customStyle="1" w:styleId="CommentSubjectChar">
    <w:name w:val="Comment Subject Char"/>
    <w:basedOn w:val="CommentTextChar"/>
    <w:link w:val="CommentSubject"/>
    <w:semiHidden/>
    <w:rsid w:val="00D058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semiHidden/>
    <w:unhideWhenUsed/>
    <w:rsid w:val="00D05849"/>
    <w:rPr>
      <w:sz w:val="20"/>
      <w:szCs w:val="20"/>
    </w:rPr>
  </w:style>
  <w:style w:type="character" w:customStyle="1" w:styleId="CommentTextChar">
    <w:name w:val="Comment Text Char"/>
    <w:basedOn w:val="DefaultParagraphFont"/>
    <w:link w:val="CommentText"/>
    <w:semiHidden/>
    <w:rsid w:val="00D05849"/>
  </w:style>
  <w:style w:type="paragraph" w:styleId="CommentSubject">
    <w:name w:val="annotation subject"/>
    <w:basedOn w:val="CommentText"/>
    <w:next w:val="CommentText"/>
    <w:link w:val="CommentSubjectChar"/>
    <w:semiHidden/>
    <w:unhideWhenUsed/>
    <w:rsid w:val="00D05849"/>
    <w:rPr>
      <w:b/>
      <w:bCs/>
    </w:rPr>
  </w:style>
  <w:style w:type="character" w:customStyle="1" w:styleId="CommentSubjectChar">
    <w:name w:val="Comment Subject Char"/>
    <w:basedOn w:val="CommentTextChar"/>
    <w:link w:val="CommentSubject"/>
    <w:semiHidden/>
    <w:rsid w:val="00D05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25303037">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customXml" Target="ink/ink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mass.gov/dph/fpp" TargetMode="External"/><Relationship Id="rId20"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ss.gov/dph/fpp" TargetMode="External"/><Relationship Id="rId23"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dph/dc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Current\451%20Revised%201-7-20.dot"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3-10T17:28:03.986"/>
    </inkml:context>
    <inkml:brush xml:id="br0">
      <inkml:brushProperty name="width" value="0.02646" units="cm"/>
      <inkml:brushProperty name="height" value="0.02646" units="cm"/>
      <inkml:brushProperty name="color" value="#0070C0"/>
      <inkml:brushProperty name="fitToCurve" value="1"/>
    </inkml:brush>
  </inkml:definitions>
  <inkml:trace contextRef="#ctx0" brushRef="#br0">460 144 1562,'-34'13'69,"15"1"15,-3 9-68,-8 7-16,3 4 0,-7 13 0,4 6 27,0 4 1,0 7 1,7 3 0,1 4-20,3-1-9,0 0 8,4 4-8,0 0 0,7-4 0,-3 1 0,3-4 0,1-10 8,-5-4-8,9-6 8,-9-10-8,1-7 0,4-6-20,-1-8 3,4-9 1,4-7 25,-4-10 6,1-7 1,6-6 0,9-14 9,-1-7 3,4-9 0,8-8 0,7-9 1,0-4 1,4-6 0,7-4 0,8-13 3,4 0 1,8-4 0,6 7 0,1 7-66,0 10-12,-4 10-4,-7 7 0,-1 13 48,-11 10 20,4 7-2,-7 6 0,-4 8 0,-8 9 0,-8 3 0,1 8 0,-4-1-18,-8 11 0,-7 6 0,-8 7-9,-3 9 9,-12 5-13,-8 6 5,-3 9 8,-4 8 0,-3 3 0,-5 7 9,1-4-1,-1 1-8,5-1 0,-5-6 0,8-1 0,0 1 0,4-7 8,4 0-8,3-7 8,4 4-8,8-10 0,3-1-8,8-9 8,8-4-16,7-7 1,0-6 1,11-7 0,8 0 14,4-10-11,4-10 11,3-3-10,4-7 10,4-11 0,3-6 0,1-3 0,7-10 8,0-4-8,7-6 10,-3 0-10,0-4 0,-8 0-12,-3 4 1,-8 3 0,-11 7-41,-4 13-8,-16 7-1,1 6-1,-7 11 92,-5 3 18,-7 0 4,0 10 1,-7 6-29,-12 5-7,0 12-1,-8 4 0,-3 6 9,0 4 2,-8 3 0,1 7 0,-1 0-5,8 0-1,0 3 0,7 1 0,1-1-21,6 0 0,5-3 0,4-3 0,7-4 0,0-3 0,0-7 0,7-3 0,8-10 0,0-1 0,-3-9 0,6-4-12,1-3 12,8-10 12,-5-3-2,8-7-1,-3-7-9,-1-7 0,4-6 0,1 0 0,-1-4-10,0-2 10,4-5-13,-4-2 5,4-1-36,-4 4-8,0 3 0,-7 3-1,-8 7 26,-4 7 6,-3 7 1,-5 6 0,-6 7 40,-9 7 8,-3 6 1,-7 7 1,-8 13-18,-4 4-4,0 7-8,0 6 12,0 4 10,7 3 2,5 3 0,3 3 0,8 8-16,3-1-8,8-3 10,4-7-10,3 1 0,5-11 0,-1-3 0,8-7 0,4-7 0,7-6 0,4-4-13,3-9 4,5-8-5,7-6-1,7-10 0,5-3 0,3-11 4,0-3 1,4-6 0,7-4 0,12-3 10,-1-4 0,-3 0 0,4 4 8,-4 3-8,4 7 9,-8 7-9,0 6 10,-11 3 18,-4 11 3,-4-1 1,-11 11 0,-15 3-6,0 7-1,0 3 0,-4 3 0,-7 4 3,-5 6 0,-6 4 0,3 0 0,0 3-28,-4 7 0,-7 0 0,4 3 0,7-3-104,-8 3-25</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3-10T17:28:03.082"/>
    </inkml:context>
    <inkml:brush xml:id="br0">
      <inkml:brushProperty name="width" value="0.02646" units="cm"/>
      <inkml:brushProperty name="height" value="0.02646" units="cm"/>
      <inkml:brushProperty name="color" value="#0070C0"/>
      <inkml:brushProperty name="fitToCurve" value="1"/>
    </inkml:brush>
  </inkml:definitions>
  <inkml:trace contextRef="#ctx0" brushRef="#br0">1058 1032 1598,'30'-54'71,"-15"24"14,4-3-68,0-8-17,3-9 0,1-4 0,-1-9 12,1-1 0,-4-2-1,-4-1 0,4 0-11,-8 0 0,-4 3 0,-7 4 0,0 4 0,-11 9-12,0 3 2,-12 11 1,1 3 27,-8 9 6,-12 8 0,-3 6 1,-8 7-25,-3 10 0,-4 4 0,-9 13 0,-2 6 16,-1 7 0,1 7 1,-5 3 0,9 3 11,3 8 1,0 2 1,7 1 0,7 3-19,5-7-11,11 0 12,8-7-12,4 1 0,10-4 0,12-6 0,8-7 0,3-4 0,8-3 0,7-6 0,1-7 0,6-7 0,6-7 0,2-6 0,8-7-9,4-7 9,0-7-13,-4-2 5,-1-5 8,-2-2-18,-5-4 4,-7-7 1,-4-2 0,-4-8-14,-3-2-2,-1-4-1,-7-1 0,1 4-28,-1 0-6,-8 10 0,-3 7-1,-4 10 54,-4 6 11,-3 8 0,-1 6 0,1 10 43,-9 6 3,1 8 1,-3 6 0,-1 10-17,4 7-3,-4 13-1,8 11 0,7 9 0,4 4 0,4 5 0,7 8 0,8 7-14,7 3-2,8 4-1,4-1 0,7 3-9,8-2 10,4 6-10,3-4 10,0 1-10,-3 0 0,3-3 9,0 2-9,-7 1 0,-1-7 0,-6-3 0,-9-8 8,-2-6-8,-12-3 0,-8-10 0,-12-3-8,-10-4-27,-12-7-5,-8-6 0,-11-7-1,-11-6-31,-7-11-7,-8-3-1,0-10 0,0-13-3,0-4-1,0-6 0,8-14 0,3-10 129,3-3 26,9-7 5,7-6 0,7-7 15,5-10 2,7-14 1,7-7 0,12-8-49,11-12-9,8-10-3,10-9 0,13-10-25,11-1-8,11 0 0,11 2 0,4 1 12,3 11-12,4 7 12,-3 3-12,-1 6 41,-6 14 2,-8 4 0,-8 12 0,-19 14 17,-11 7 4,-8 0 1,-11 6 0,-11 8-42,-11 3-9,-16 6-2,-15 10 0,-7 7-12,-15 6 0,-12 11 0,-11 3 0,-4 7-11,-14 9 2,-5 11 0,-10 10 0,-9 3 9,-3 13 0,0 4-9,0 10 9,11 3 0,8 4 0,10 0-9,13-1 9,18-3-60,8 1-9,18-1-2,12 0 0,15-3-75,11-1-15,12-9-3,18-3-568</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3-10T17:27:55.214"/>
    </inkml:context>
    <inkml:brush xml:id="br0">
      <inkml:brushProperty name="width" value="0.02646" units="cm"/>
      <inkml:brushProperty name="height" value="0.02646" units="cm"/>
      <inkml:brushProperty name="color" value="#0070C0"/>
      <inkml:brushProperty name="fitToCurve" value="1"/>
    </inkml:brush>
  </inkml:definitions>
  <inkml:trace contextRef="#ctx0" brushRef="#br0">347 36 1036,'8'-26'46,"-8"16"10,0 10-45,0 0-11,-8-4 0,-3 4 0,-4 4 204,0 9 40,-4 4 7,-4 6 1,4 7-178,-3 4-36,3 13-7,-4 3-2,4 3-2,1 4-1,-1 0 0,4 4 0,-4 2-12,8-3-2,-1 4-1,5-4 0,-5 4-11,5-7 0,-1 0 9,1-7-9,3-3 8,0-4-8,0-6 8,1-3-8,-1-7 0,0-7 9,0-4-9,4-6 0,0 0 9,0-10-9,0 0 0,4-13 9,4-4 5,-1-9 1,5-8 0,-1-9 0,8-4-15,0-14 0,7-9 0,4-4 0,8-6 0,7 0 0,0-7 0,8 3 0,-4 10 0,0 11 0,-7 6 0,-5 16 0,-3 8 12,-7 10 2,-5 6 1,-3 3 0,-4 4-15,0 7 0,-7 3 0,-4 10 0,-4 3 0,0 8-15,-12 9 5,1 7 1,-12 9 9,4 5-8,-3 6 8,-1-1-8,-3 5 8,-1-1 0,5 0 0,7 4 0,-4-4 0,8 4 0,-5-7 0,13-4 0,3-6 0,3 0 0,-3-3 0,8-8 0,11-2 0,0-4 0,-4-6 0,7-8 0,1-6 0,0-3 0,3-7 0,0-10 0,1-3 0,3-4 8,4-10-8,0-3 11,0-10 2,4-4 1,-5-6 0,1-4 0,4 1-6,-12-4-8,5 0 11,-5 7-11,-3 3 0,-1 3 0,-10 11 0,-5 3 0,1 6 0,-8 8 0,-4 2 0,-4 7 0,1 7 24,-4 7 5,-8 3 1,0 10 0,-8 4-43,5 6-9,-5 3-2,5 8 0,3-1 24,0 3 0,4 4 0,4-3 0,3-4 0,4 3 0,1-6 0,3-3 0,7-1 0,-3-6 0,3-4 0,5 1 0,3-4 0,0-7 0,4-3 0,3-3 0,-7-4 21,4-3-1,8-10 0,-5-3 0,1-4-9,3-6-3,-3-4 0,0-3 0,-5-4 0,1-6-8,0-3 12,0-4-4,-4-3-8,-4-1-12,1 4 2,-5 7 1,-3 7-7,0 9 0,-4 4-1,-4 7 0,0 3 17,-3 6 16,-5 8-4,-3 6 0,0 3-12,-4 7 0,-3 7 8,3 0-8,0 3-13,4 0-6,0-3-1,7 6 0,1-2 7,7-5 1,0 1 0,4 0 0,3 0 12,8-7 0,0 0 0,4-7-9,4-3 9,3-3 12,4-4-2,0-6-1,8-4-9,0-6-12,7-4 2,4-3 1,8-7 9,-1 4 0,5-4 0,-5 0 0,8 4 0,-7-1 0,-1 8 0,-7 6 0,-7 3 40,7 4 3,0 3 1,-11 6 0,-12 4-18,4 0-3,0 7-1,0 3 0,-14 0-22,2 4 0,1 3 0,0-4 0,4 0 10,-8 1 4,-4-1 1,0-3 0,8 1-27,-4-1-4,0-4-2,-3 1 0,3 0-166,-4-7-32,8 3-8,-8-6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traceFormat>
        <inkml:channelProperties>
          <inkml:channelProperty channel="X" name="resolution" value="369.51501" units="1/cm"/>
          <inkml:channelProperty channel="Y" name="resolution" value="415.70438" units="1/cm"/>
          <inkml:channelProperty channel="F" name="resolution" value="0" units="1/dev"/>
        </inkml:channelProperties>
      </inkml:inkSource>
      <inkml:timestamp xml:id="ts0" timeString="2021-03-10T17:27:54.343"/>
    </inkml:context>
    <inkml:brush xml:id="br0">
      <inkml:brushProperty name="width" value="0.02646" units="cm"/>
      <inkml:brushProperty name="height" value="0.02646" units="cm"/>
      <inkml:brushProperty name="color" value="#0070C0"/>
      <inkml:brushProperty name="fitToCurve" value="1"/>
    </inkml:brush>
  </inkml:definitions>
  <inkml:trace contextRef="#ctx0" brushRef="#br0">1105 714 1612,'12'-20'144,"-5"-10"-116,1-4-28,3-4 0,0-9 51,-3 1 4,-4-8 1,-1-3 0,-3-3-18,-3 3-3,-1 0-1,-4 7 0,-7 6 6,0 7 0,-4 7 1,0 7 0,-7 6 5,-8 7 1,-8 7 0,-3 6 0,0 7-47,-13 10-18,-3 7 1,-3 10 0,-4 6 17,-4 8 0,4 12-8,0 1 8,0 6-8,8 0 8,3 4-12,4-4 12,4 5 0,7-5 0,5-3 0,10-3 0,5-11 0,10-2-8,8-8 8,8-6 0,8-4 0,3-3-12,7-9 12,9-8-10,3-6 10,3-1 11,5-12-3,7-4 0,4-10 13,0-7 3,0-3 0,0-7 0,-4-7-24,0-3 0,-4-6-10,-7-4 10,-4 0 0,-4 0 0,-3-3 8,-8-1-8,-4 0 0,-4 8-10,-7-1 0,0 11 0,-4 6 0,-4 7 0,0 6 0,-3 11 0,-1 6 10,0 7 0,-3 7 0,-4 10-8,4 3-2,-1 10 0,5 7 0,-5 6 0,5 4 10,3 10-8,8 3 8,3 8-8,5 6 8,3 3 0,8 3 0,7 1-8,4-1 8,4 0 0,4 4 8,7-1-8,0 0 16,1-6-2,2 0 0,-2-3 0,-1 0-14,-8-4 8,1-3-8,-8-3 0,-4 0 10,-7-7-10,-1-7 10,-10 0-10,-12 0 0,-8-6 8,-7 0-8,-8-4 0,-7-4-24,-11-2-8,-5-1-2,-7-6 0,1-7-19,-5-6-4,-4-8-1,8-6 0,1-6 26,1-8 6,2-6 1,8-3 0,-1-7 25,8-7 14,0-3-2,8-11 0,3-5 10,12-8 2,7-10 0,11 1 0,5-14 36,14-5 7,12-5 1,7-3 1,16-4-20,7-3-4,16-4-1,-1 2 0,12 2 16,-5 3 4,1 4 0,-4 3 0,-4 6-16,-11 7-4,-12 10 0,-7 0 0,-15 11-26,-8 6-6,-11 3 0,-11 7-1,-12 11-11,-15-1 0,-7 7 9,-16 6-9,-15 11 0,-3 3-13,-4 13 1,-16 10 1,-3 11 11,-8 9-12,1 14 12,3 7-12,0 13 2,3 0 0,1 3 0,11 0 0,11 1 10,8 3 0,12-7-9,7 0 9,11 0-105,8-7-17,11-3-3,8-7-1,7-3-9,12-10-1,11-3-1,11-8 0,5-6-115,6-6-22,73-11-5,-11-16-1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560C4-7E56-445F-B22F-AF1552AA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451 Revised 1-7-20</Template>
  <TotalTime>13</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Riordan, Amy (DPH)</cp:lastModifiedBy>
  <cp:revision>3</cp:revision>
  <cp:lastPrinted>2015-01-26T18:51:00Z</cp:lastPrinted>
  <dcterms:created xsi:type="dcterms:W3CDTF">2021-03-10T18:49:00Z</dcterms:created>
  <dcterms:modified xsi:type="dcterms:W3CDTF">2021-03-10T23:38:00Z</dcterms:modified>
</cp:coreProperties>
</file>