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1694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5720DB1" wp14:editId="33843A69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2D0C7" w14:textId="77777777" w:rsidR="005331F9" w:rsidRDefault="005331F9" w:rsidP="009E7252">
      <w:pPr>
        <w:pStyle w:val="Heading1"/>
      </w:pPr>
    </w:p>
    <w:p w14:paraId="74405828" w14:textId="77777777" w:rsidR="0015397C" w:rsidRPr="005331F9" w:rsidRDefault="00437125" w:rsidP="00B10F5A">
      <w:pPr>
        <w:pStyle w:val="Heading1"/>
      </w:pPr>
      <w:r w:rsidRPr="005331F9">
        <w:t>Department of Conservation and Recreation</w:t>
      </w:r>
      <w:r w:rsidR="005331F9" w:rsidRPr="005331F9">
        <w:br/>
      </w:r>
      <w:r w:rsidRPr="005331F9">
        <w:t>Commonwealth of Massachusetts</w:t>
      </w:r>
    </w:p>
    <w:p w14:paraId="6382DCA8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2E58090D" w14:textId="6BEA1EB4" w:rsidR="00EE45DD" w:rsidRPr="00420F95" w:rsidRDefault="00420F95" w:rsidP="00493DED">
      <w:pPr>
        <w:pStyle w:val="Heading1"/>
        <w:rPr>
          <w:color w:val="FF0000"/>
        </w:rPr>
      </w:pPr>
      <w:r w:rsidRPr="00420F95">
        <w:rPr>
          <w:color w:val="FF0000"/>
        </w:rPr>
        <w:t xml:space="preserve">POSTPONED: </w:t>
      </w:r>
      <w:r w:rsidR="005F6671" w:rsidRPr="00420F95">
        <w:rPr>
          <w:color w:val="FF0000"/>
        </w:rPr>
        <w:t>Designated Off-Leash Area at Paul Revere</w:t>
      </w:r>
      <w:r w:rsidR="00D124B6" w:rsidRPr="00420F95">
        <w:rPr>
          <w:color w:val="FF0000"/>
        </w:rPr>
        <w:t xml:space="preserve"> Park </w:t>
      </w:r>
      <w:r w:rsidR="003D2196" w:rsidRPr="00420F95">
        <w:rPr>
          <w:color w:val="FF0000"/>
        </w:rPr>
        <w:t>7</w:t>
      </w:r>
      <w:r w:rsidR="00EE45DD" w:rsidRPr="00420F95">
        <w:rPr>
          <w:color w:val="FF0000"/>
        </w:rPr>
        <w:t>5% Design</w:t>
      </w:r>
    </w:p>
    <w:p w14:paraId="02600068" w14:textId="77777777" w:rsidR="00493DED" w:rsidRPr="00420F95" w:rsidRDefault="000579D7" w:rsidP="00493DED">
      <w:pPr>
        <w:pStyle w:val="Heading1"/>
        <w:rPr>
          <w:color w:val="FF0000"/>
        </w:rPr>
      </w:pPr>
      <w:r w:rsidRPr="00420F95">
        <w:rPr>
          <w:color w:val="FF0000"/>
        </w:rPr>
        <w:t>Public Meeting</w:t>
      </w:r>
    </w:p>
    <w:p w14:paraId="37FC509A" w14:textId="77777777" w:rsidR="00680CF2" w:rsidRPr="009E7252" w:rsidRDefault="00680CF2" w:rsidP="009E7252">
      <w:pPr>
        <w:pStyle w:val="Heading1"/>
      </w:pPr>
    </w:p>
    <w:p w14:paraId="65ACEDFA" w14:textId="77777777" w:rsidR="00493DED" w:rsidRPr="00420F95" w:rsidRDefault="003D2196" w:rsidP="00493DED">
      <w:pPr>
        <w:jc w:val="center"/>
        <w:rPr>
          <w:b/>
          <w:bCs/>
          <w:strike/>
          <w:color w:val="FF0000"/>
          <w:sz w:val="24"/>
          <w:szCs w:val="24"/>
        </w:rPr>
      </w:pPr>
      <w:r w:rsidRPr="00420F95">
        <w:rPr>
          <w:b/>
          <w:bCs/>
          <w:strike/>
          <w:color w:val="FF0000"/>
          <w:sz w:val="24"/>
          <w:szCs w:val="24"/>
        </w:rPr>
        <w:t>Tue</w:t>
      </w:r>
      <w:r w:rsidR="00EE45DD" w:rsidRPr="00420F95">
        <w:rPr>
          <w:b/>
          <w:bCs/>
          <w:strike/>
          <w:color w:val="FF0000"/>
          <w:sz w:val="24"/>
          <w:szCs w:val="24"/>
        </w:rPr>
        <w:t>s</w:t>
      </w:r>
      <w:r w:rsidR="00A661F3" w:rsidRPr="00420F95">
        <w:rPr>
          <w:b/>
          <w:bCs/>
          <w:strike/>
          <w:color w:val="FF0000"/>
          <w:sz w:val="24"/>
          <w:szCs w:val="24"/>
        </w:rPr>
        <w:t>day</w:t>
      </w:r>
      <w:r w:rsidR="00E525DE" w:rsidRPr="00420F95">
        <w:rPr>
          <w:b/>
          <w:bCs/>
          <w:strike/>
          <w:color w:val="FF0000"/>
          <w:sz w:val="24"/>
          <w:szCs w:val="24"/>
        </w:rPr>
        <w:t xml:space="preserve">, </w:t>
      </w:r>
      <w:r w:rsidR="00804EC8" w:rsidRPr="00420F95">
        <w:rPr>
          <w:b/>
          <w:bCs/>
          <w:strike/>
          <w:color w:val="FF0000"/>
          <w:sz w:val="24"/>
          <w:szCs w:val="24"/>
        </w:rPr>
        <w:t>February</w:t>
      </w:r>
      <w:r w:rsidR="00325AC4" w:rsidRPr="00420F95">
        <w:rPr>
          <w:b/>
          <w:bCs/>
          <w:strike/>
          <w:color w:val="FF0000"/>
          <w:sz w:val="24"/>
          <w:szCs w:val="24"/>
        </w:rPr>
        <w:t xml:space="preserve"> </w:t>
      </w:r>
      <w:r w:rsidR="00804EC8" w:rsidRPr="00420F95">
        <w:rPr>
          <w:b/>
          <w:bCs/>
          <w:strike/>
          <w:color w:val="FF0000"/>
          <w:sz w:val="24"/>
          <w:szCs w:val="24"/>
        </w:rPr>
        <w:t>4</w:t>
      </w:r>
      <w:r w:rsidRPr="00420F95">
        <w:rPr>
          <w:b/>
          <w:bCs/>
          <w:strike/>
          <w:color w:val="FF0000"/>
          <w:sz w:val="24"/>
          <w:szCs w:val="24"/>
        </w:rPr>
        <w:t>th</w:t>
      </w:r>
      <w:r w:rsidR="00325AC4" w:rsidRPr="00420F95">
        <w:rPr>
          <w:b/>
          <w:bCs/>
          <w:strike/>
          <w:color w:val="FF0000"/>
          <w:sz w:val="24"/>
          <w:szCs w:val="24"/>
        </w:rPr>
        <w:t xml:space="preserve"> </w:t>
      </w:r>
      <w:r w:rsidR="00EB7BAA" w:rsidRPr="00420F95">
        <w:rPr>
          <w:b/>
          <w:bCs/>
          <w:strike/>
          <w:color w:val="FF0000"/>
          <w:sz w:val="24"/>
          <w:szCs w:val="24"/>
        </w:rPr>
        <w:t>@ 6</w:t>
      </w:r>
      <w:r w:rsidR="00C37511" w:rsidRPr="00420F95">
        <w:rPr>
          <w:b/>
          <w:bCs/>
          <w:strike/>
          <w:color w:val="FF0000"/>
          <w:sz w:val="24"/>
          <w:szCs w:val="24"/>
        </w:rPr>
        <w:t>p</w:t>
      </w:r>
      <w:r w:rsidR="00EB7BAA" w:rsidRPr="00420F95">
        <w:rPr>
          <w:b/>
          <w:bCs/>
          <w:strike/>
          <w:color w:val="FF0000"/>
          <w:sz w:val="24"/>
          <w:szCs w:val="24"/>
        </w:rPr>
        <w:t>m – 7:30</w:t>
      </w:r>
      <w:r w:rsidR="00C37511" w:rsidRPr="00420F95">
        <w:rPr>
          <w:b/>
          <w:bCs/>
          <w:strike/>
          <w:color w:val="FF0000"/>
          <w:sz w:val="24"/>
          <w:szCs w:val="24"/>
        </w:rPr>
        <w:t>pm</w:t>
      </w:r>
      <w:r w:rsidR="00BF6D6F" w:rsidRPr="00420F95">
        <w:rPr>
          <w:b/>
          <w:bCs/>
          <w:strike/>
          <w:color w:val="FF0000"/>
          <w:sz w:val="24"/>
          <w:szCs w:val="24"/>
        </w:rPr>
        <w:t xml:space="preserve"> </w:t>
      </w:r>
    </w:p>
    <w:p w14:paraId="4765660F" w14:textId="77777777" w:rsidR="005869C3" w:rsidRDefault="005869C3" w:rsidP="00417033">
      <w:pPr>
        <w:rPr>
          <w:b/>
          <w:bCs/>
          <w:color w:val="000000" w:themeColor="text1"/>
          <w:sz w:val="24"/>
          <w:szCs w:val="24"/>
        </w:rPr>
      </w:pPr>
    </w:p>
    <w:p w14:paraId="7B58DC24" w14:textId="7EF993F6" w:rsidR="00420F95" w:rsidRPr="0013075F" w:rsidRDefault="00420F95" w:rsidP="00420F95">
      <w:pPr>
        <w:spacing w:before="1"/>
        <w:jc w:val="center"/>
        <w:rPr>
          <w:b/>
          <w:color w:val="FF0000"/>
          <w:sz w:val="24"/>
        </w:rPr>
      </w:pPr>
      <w:r w:rsidRPr="0013075F">
        <w:rPr>
          <w:b/>
          <w:color w:val="FF0000"/>
          <w:sz w:val="24"/>
        </w:rPr>
        <w:t xml:space="preserve">Due to unforeseen circumstances, DCR will be postponing the </w:t>
      </w:r>
      <w:r>
        <w:rPr>
          <w:b/>
          <w:color w:val="FF0000"/>
          <w:sz w:val="24"/>
        </w:rPr>
        <w:t>Designated Off-Leash Area at Paul Revere Park 75% Design</w:t>
      </w:r>
      <w:r w:rsidRPr="0013075F">
        <w:rPr>
          <w:b/>
          <w:color w:val="FF0000"/>
          <w:sz w:val="24"/>
        </w:rPr>
        <w:t xml:space="preserve"> Public Meeting. This meeting will be rescheduled as soon as possible.</w:t>
      </w:r>
    </w:p>
    <w:p w14:paraId="76517DB1" w14:textId="77777777" w:rsidR="00420F95" w:rsidRDefault="00420F95" w:rsidP="00417033"/>
    <w:p w14:paraId="18091A2E" w14:textId="77777777" w:rsidR="00940D5D" w:rsidRPr="002B5EEC" w:rsidRDefault="00C244B0">
      <w:pPr>
        <w:rPr>
          <w:sz w:val="24"/>
          <w:szCs w:val="24"/>
        </w:rPr>
      </w:pPr>
      <w:r w:rsidRPr="002B5EEC">
        <w:rPr>
          <w:sz w:val="24"/>
          <w:szCs w:val="24"/>
        </w:rPr>
        <w:t>The Department of Conservation and Recreation (</w:t>
      </w:r>
      <w:r w:rsidR="004B6C4E" w:rsidRPr="002B5EEC">
        <w:rPr>
          <w:sz w:val="24"/>
          <w:szCs w:val="24"/>
        </w:rPr>
        <w:t>DCR</w:t>
      </w:r>
      <w:r w:rsidRPr="002B5EEC">
        <w:rPr>
          <w:sz w:val="24"/>
          <w:szCs w:val="24"/>
        </w:rPr>
        <w:t>) is holding a</w:t>
      </w:r>
      <w:r w:rsidR="00682D4F" w:rsidRPr="002B5EEC">
        <w:rPr>
          <w:sz w:val="24"/>
          <w:szCs w:val="24"/>
        </w:rPr>
        <w:t xml:space="preserve"> public</w:t>
      </w:r>
      <w:r w:rsidR="009021BE" w:rsidRPr="002B5EEC">
        <w:rPr>
          <w:sz w:val="24"/>
          <w:szCs w:val="24"/>
        </w:rPr>
        <w:t xml:space="preserve"> meeting </w:t>
      </w:r>
      <w:r w:rsidR="000014DC" w:rsidRPr="002B5EEC">
        <w:rPr>
          <w:sz w:val="24"/>
          <w:szCs w:val="24"/>
        </w:rPr>
        <w:t xml:space="preserve">to present </w:t>
      </w:r>
      <w:r w:rsidR="002B5EEC" w:rsidRPr="002B5EEC">
        <w:rPr>
          <w:sz w:val="24"/>
          <w:szCs w:val="24"/>
        </w:rPr>
        <w:t xml:space="preserve">the design of an off-leash area at Paul Revere Park in Charlestown. </w:t>
      </w:r>
      <w:r w:rsidR="00063E09" w:rsidRPr="002B5EEC">
        <w:rPr>
          <w:sz w:val="24"/>
          <w:szCs w:val="24"/>
        </w:rPr>
        <w:t xml:space="preserve">The goals of this meeting </w:t>
      </w:r>
      <w:r w:rsidR="003F7E58" w:rsidRPr="002B5EEC">
        <w:rPr>
          <w:sz w:val="24"/>
          <w:szCs w:val="24"/>
        </w:rPr>
        <w:t xml:space="preserve">are to </w:t>
      </w:r>
      <w:r w:rsidR="002B5EEC" w:rsidRPr="002B5EEC">
        <w:rPr>
          <w:sz w:val="24"/>
          <w:szCs w:val="24"/>
        </w:rPr>
        <w:t>review</w:t>
      </w:r>
      <w:r w:rsidR="00D0775B" w:rsidRPr="002B5EEC">
        <w:rPr>
          <w:sz w:val="24"/>
          <w:szCs w:val="24"/>
        </w:rPr>
        <w:t xml:space="preserve"> the </w:t>
      </w:r>
      <w:r w:rsidR="002B5EEC" w:rsidRPr="002B5EEC">
        <w:rPr>
          <w:sz w:val="24"/>
          <w:szCs w:val="24"/>
        </w:rPr>
        <w:t xml:space="preserve">design of </w:t>
      </w:r>
      <w:r w:rsidR="00DB2AFE">
        <w:rPr>
          <w:sz w:val="24"/>
          <w:szCs w:val="24"/>
        </w:rPr>
        <w:t xml:space="preserve">what will be </w:t>
      </w:r>
      <w:r w:rsidR="002B5EEC" w:rsidRPr="002B5EEC">
        <w:rPr>
          <w:sz w:val="24"/>
          <w:szCs w:val="24"/>
        </w:rPr>
        <w:t xml:space="preserve">a designated, fenced in area, </w:t>
      </w:r>
      <w:r w:rsidR="00DB2AFE">
        <w:rPr>
          <w:sz w:val="24"/>
          <w:szCs w:val="24"/>
        </w:rPr>
        <w:t xml:space="preserve">and </w:t>
      </w:r>
      <w:r w:rsidR="00D0775B" w:rsidRPr="002B5EEC">
        <w:rPr>
          <w:sz w:val="24"/>
          <w:szCs w:val="24"/>
        </w:rPr>
        <w:t xml:space="preserve">to </w:t>
      </w:r>
      <w:r w:rsidR="002B5EEC" w:rsidRPr="002B5EEC">
        <w:rPr>
          <w:sz w:val="24"/>
          <w:szCs w:val="24"/>
        </w:rPr>
        <w:t>update the</w:t>
      </w:r>
      <w:r w:rsidR="00FD3509" w:rsidRPr="002B5EEC">
        <w:rPr>
          <w:sz w:val="24"/>
          <w:szCs w:val="24"/>
        </w:rPr>
        <w:t xml:space="preserve"> community </w:t>
      </w:r>
      <w:r w:rsidR="002B5EEC" w:rsidRPr="002B5EEC">
        <w:rPr>
          <w:sz w:val="24"/>
          <w:szCs w:val="24"/>
        </w:rPr>
        <w:t xml:space="preserve">on the schedule and parkland impacts. </w:t>
      </w:r>
    </w:p>
    <w:p w14:paraId="303E0A30" w14:textId="77777777" w:rsidR="0067480C" w:rsidRPr="003D2196" w:rsidRDefault="0067480C">
      <w:pPr>
        <w:rPr>
          <w:sz w:val="24"/>
          <w:szCs w:val="24"/>
          <w:highlight w:val="yellow"/>
        </w:rPr>
      </w:pPr>
    </w:p>
    <w:p w14:paraId="5719A51C" w14:textId="77777777" w:rsidR="0067480C" w:rsidRPr="00834E77" w:rsidRDefault="002B5EEC">
      <w:pPr>
        <w:rPr>
          <w:sz w:val="24"/>
          <w:szCs w:val="24"/>
        </w:rPr>
      </w:pPr>
      <w:r>
        <w:rPr>
          <w:sz w:val="24"/>
          <w:szCs w:val="24"/>
        </w:rPr>
        <w:t xml:space="preserve">Paul Revere Park has hosted the North Washington Street Bridge reconstruction project, and along with the off-leash area, the construction staging area will be restored </w:t>
      </w:r>
      <w:r w:rsidR="008B0F27">
        <w:rPr>
          <w:sz w:val="24"/>
          <w:szCs w:val="24"/>
        </w:rPr>
        <w:t xml:space="preserve">back </w:t>
      </w:r>
      <w:r>
        <w:rPr>
          <w:sz w:val="24"/>
          <w:szCs w:val="24"/>
        </w:rPr>
        <w:t xml:space="preserve">to parkland. </w:t>
      </w:r>
    </w:p>
    <w:p w14:paraId="0DDFFC91" w14:textId="77777777" w:rsidR="00493DED" w:rsidRPr="00834E77" w:rsidRDefault="00493DED">
      <w:pPr>
        <w:rPr>
          <w:sz w:val="24"/>
          <w:szCs w:val="24"/>
        </w:rPr>
      </w:pPr>
    </w:p>
    <w:p w14:paraId="64E8EE89" w14:textId="77777777" w:rsidR="48B3E529" w:rsidRPr="00834E77" w:rsidRDefault="48B3E529">
      <w:pPr>
        <w:rPr>
          <w:sz w:val="24"/>
          <w:szCs w:val="24"/>
        </w:rPr>
      </w:pPr>
      <w:r w:rsidRPr="00834E77">
        <w:rPr>
          <w:color w:val="141414"/>
          <w:sz w:val="24"/>
          <w:szCs w:val="24"/>
        </w:rPr>
        <w:t>The public will be invited to</w:t>
      </w:r>
      <w:r w:rsidR="00EC1C56">
        <w:rPr>
          <w:color w:val="141414"/>
          <w:sz w:val="24"/>
          <w:szCs w:val="24"/>
        </w:rPr>
        <w:t xml:space="preserve"> ask questions and</w:t>
      </w:r>
      <w:r w:rsidRPr="00834E77">
        <w:rPr>
          <w:color w:val="141414"/>
          <w:sz w:val="24"/>
          <w:szCs w:val="24"/>
        </w:rPr>
        <w:t xml:space="preserve"> </w:t>
      </w:r>
      <w:r w:rsidR="004B6C4E" w:rsidRPr="00834E77">
        <w:rPr>
          <w:color w:val="141414"/>
          <w:sz w:val="24"/>
          <w:szCs w:val="24"/>
        </w:rPr>
        <w:t>provide comments</w:t>
      </w:r>
      <w:r w:rsidRPr="00834E77">
        <w:rPr>
          <w:color w:val="141414"/>
          <w:sz w:val="24"/>
          <w:szCs w:val="24"/>
        </w:rPr>
        <w:t xml:space="preserve"> </w:t>
      </w:r>
      <w:r w:rsidR="004B6C4E" w:rsidRPr="00834E77">
        <w:rPr>
          <w:color w:val="141414"/>
          <w:sz w:val="24"/>
          <w:szCs w:val="24"/>
        </w:rPr>
        <w:t>during the meeting, after the presentation,</w:t>
      </w:r>
      <w:r w:rsidR="004075EE" w:rsidRPr="00834E77">
        <w:rPr>
          <w:color w:val="141414"/>
          <w:sz w:val="24"/>
          <w:szCs w:val="24"/>
        </w:rPr>
        <w:t xml:space="preserve"> by unmuting their microphones, or the chat</w:t>
      </w:r>
      <w:r w:rsidRPr="00834E77">
        <w:rPr>
          <w:color w:val="141414"/>
          <w:sz w:val="24"/>
          <w:szCs w:val="24"/>
        </w:rPr>
        <w:t xml:space="preserve"> functionality that will be available through the virtual participation platform. </w:t>
      </w:r>
    </w:p>
    <w:p w14:paraId="5713EFE2" w14:textId="77777777" w:rsidR="48B3E529" w:rsidRPr="00834E77" w:rsidRDefault="48B3E529">
      <w:pPr>
        <w:rPr>
          <w:sz w:val="24"/>
          <w:szCs w:val="24"/>
        </w:rPr>
      </w:pPr>
      <w:r w:rsidRPr="00834E77">
        <w:rPr>
          <w:color w:val="141414"/>
          <w:sz w:val="24"/>
          <w:szCs w:val="24"/>
        </w:rPr>
        <w:t xml:space="preserve"> </w:t>
      </w:r>
    </w:p>
    <w:p w14:paraId="7857AC9C" w14:textId="2F4FDF78" w:rsidR="00834E77" w:rsidRPr="00420F95" w:rsidRDefault="48B3E529" w:rsidP="00834E77">
      <w:pPr>
        <w:rPr>
          <w:color w:val="141414"/>
          <w:sz w:val="24"/>
          <w:szCs w:val="24"/>
        </w:rPr>
      </w:pPr>
      <w:r w:rsidRPr="00834E77">
        <w:rPr>
          <w:color w:val="141414"/>
          <w:sz w:val="24"/>
          <w:szCs w:val="24"/>
        </w:rPr>
        <w:t xml:space="preserve">If you have agency-related questions or concerns or would like to be added to an email list to receive DCR general or project-specific announcements, please email </w:t>
      </w:r>
      <w:hyperlink r:id="rId9">
        <w:r w:rsidRPr="00834E77">
          <w:rPr>
            <w:rStyle w:val="Hyperlink"/>
            <w:sz w:val="24"/>
            <w:szCs w:val="24"/>
          </w:rPr>
          <w:t xml:space="preserve">Mass.Parks@mass.gov </w:t>
        </w:r>
      </w:hyperlink>
      <w:r w:rsidRPr="00834E77">
        <w:rPr>
          <w:color w:val="141414"/>
          <w:sz w:val="24"/>
          <w:szCs w:val="24"/>
        </w:rPr>
        <w:t>or call 617-626-4973.</w:t>
      </w:r>
    </w:p>
    <w:p w14:paraId="5685CE1D" w14:textId="77777777" w:rsidR="00EC1C56" w:rsidRDefault="00EC1C56" w:rsidP="00834E77">
      <w:pPr>
        <w:rPr>
          <w:sz w:val="24"/>
          <w:szCs w:val="24"/>
        </w:rPr>
      </w:pPr>
    </w:p>
    <w:p w14:paraId="664108AC" w14:textId="77777777" w:rsidR="00EC1C56" w:rsidRDefault="00EC1C56" w:rsidP="00834E77">
      <w:pPr>
        <w:rPr>
          <w:sz w:val="24"/>
          <w:szCs w:val="24"/>
        </w:rPr>
      </w:pPr>
    </w:p>
    <w:p w14:paraId="67F69C07" w14:textId="77777777" w:rsidR="00EC1C56" w:rsidRDefault="00EC1C56" w:rsidP="00834E77">
      <w:pPr>
        <w:rPr>
          <w:sz w:val="24"/>
          <w:szCs w:val="24"/>
        </w:rPr>
      </w:pPr>
    </w:p>
    <w:p w14:paraId="7ACCA7CF" w14:textId="77777777" w:rsidR="00EC1C56" w:rsidRDefault="00EC1C56" w:rsidP="00834E77">
      <w:pPr>
        <w:rPr>
          <w:sz w:val="24"/>
          <w:szCs w:val="24"/>
        </w:rPr>
      </w:pPr>
    </w:p>
    <w:p w14:paraId="184EA64A" w14:textId="77777777" w:rsidR="00EC1C56" w:rsidRDefault="00EC1C56" w:rsidP="00834E77">
      <w:pPr>
        <w:rPr>
          <w:sz w:val="24"/>
          <w:szCs w:val="24"/>
        </w:rPr>
      </w:pPr>
    </w:p>
    <w:p w14:paraId="1C4E228D" w14:textId="77777777" w:rsidR="00EC1C56" w:rsidRDefault="00EC1C56" w:rsidP="00834E77">
      <w:pPr>
        <w:rPr>
          <w:sz w:val="24"/>
          <w:szCs w:val="24"/>
        </w:rPr>
      </w:pPr>
    </w:p>
    <w:p w14:paraId="7C904181" w14:textId="77777777" w:rsidR="00EC1C56" w:rsidRDefault="00EC1C56" w:rsidP="00834E77">
      <w:pPr>
        <w:rPr>
          <w:sz w:val="24"/>
          <w:szCs w:val="24"/>
        </w:rPr>
      </w:pPr>
    </w:p>
    <w:p w14:paraId="452DDA3D" w14:textId="77777777" w:rsidR="00EC1C56" w:rsidRDefault="00EC1C56" w:rsidP="00834E77">
      <w:pPr>
        <w:rPr>
          <w:sz w:val="24"/>
          <w:szCs w:val="24"/>
        </w:rPr>
      </w:pPr>
    </w:p>
    <w:p w14:paraId="0B1A310D" w14:textId="77777777" w:rsidR="00EC1C56" w:rsidRPr="00834E77" w:rsidRDefault="00EC1C56" w:rsidP="00834E77">
      <w:pPr>
        <w:rPr>
          <w:sz w:val="24"/>
          <w:szCs w:val="24"/>
        </w:rPr>
      </w:pPr>
    </w:p>
    <w:p w14:paraId="06D87FDD" w14:textId="77777777" w:rsidR="008C1C66" w:rsidRDefault="008C1C66" w:rsidP="004530A6">
      <w:pPr>
        <w:pStyle w:val="BodyText"/>
      </w:pPr>
    </w:p>
    <w:p w14:paraId="3AAE0758" w14:textId="77777777" w:rsidR="00CD70B0" w:rsidRPr="002E7334" w:rsidRDefault="002E7334" w:rsidP="002E73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>R</w:t>
      </w:r>
      <w:r w:rsidR="00045DA0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>easonable accommodations for people with disabilities are available upon request. Include a description of the accommodation you will need, please include as much detail as you can. Also include a way we can contact you if we need more information. Please allow a</w:t>
      </w:r>
      <w:r w:rsidR="000C5F51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>dequate</w:t>
      </w:r>
      <w:r w:rsidR="00045DA0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advance notice</w:t>
      </w:r>
      <w:r w:rsidR="000C5F51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for your request</w:t>
      </w:r>
      <w:r w:rsidR="00045DA0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>. Last minute requests will be accepted, but we may be unable to fulfill the request. Please send an e-mail to Melixza G. Esenyie, ADA and Diversity Manager at the Executive Office of Energy and Environmental Affairs at</w:t>
      </w:r>
      <w:r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0" w:tgtFrame="_blank" w:history="1">
        <w:r w:rsidR="00045DA0" w:rsidRPr="002E7334">
          <w:rPr>
            <w:rStyle w:val="Hyperlink"/>
            <w:color w:val="595959" w:themeColor="text1" w:themeTint="A6"/>
            <w:sz w:val="27"/>
            <w:szCs w:val="27"/>
            <w:bdr w:val="none" w:sz="0" w:space="0" w:color="auto" w:frame="1"/>
          </w:rPr>
          <w:t>Melixza.Esenyie2@mass.gov</w:t>
        </w:r>
      </w:hyperlink>
      <w:r w:rsidRPr="002E7334">
        <w:rPr>
          <w:rStyle w:val="Hyperlink"/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045DA0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>or call 617-872-3270.</w:t>
      </w:r>
    </w:p>
    <w:p w14:paraId="415C8E70" w14:textId="77777777" w:rsidR="00834E77" w:rsidRDefault="00834E77" w:rsidP="005869C3">
      <w:pPr>
        <w:pStyle w:val="BodyText"/>
        <w:spacing w:before="66"/>
        <w:jc w:val="center"/>
        <w:rPr>
          <w:sz w:val="24"/>
          <w:szCs w:val="24"/>
        </w:rPr>
      </w:pPr>
    </w:p>
    <w:p w14:paraId="16D145DE" w14:textId="77777777" w:rsidR="008C1C66" w:rsidRPr="002E7334" w:rsidRDefault="005869C3" w:rsidP="005869C3">
      <w:pPr>
        <w:pStyle w:val="BodyText"/>
        <w:spacing w:before="66"/>
        <w:jc w:val="center"/>
        <w:rPr>
          <w:sz w:val="24"/>
          <w:szCs w:val="24"/>
        </w:rPr>
      </w:pPr>
      <w:r w:rsidRPr="002E7334">
        <w:rPr>
          <w:sz w:val="24"/>
          <w:szCs w:val="24"/>
        </w:rPr>
        <w:t xml:space="preserve">Please follow us on </w:t>
      </w:r>
      <w:r w:rsidR="008D4F7D">
        <w:rPr>
          <w:sz w:val="24"/>
          <w:szCs w:val="24"/>
        </w:rPr>
        <w:t>X/</w:t>
      </w:r>
      <w:r w:rsidRPr="002E7334">
        <w:rPr>
          <w:sz w:val="24"/>
          <w:szCs w:val="24"/>
        </w:rPr>
        <w:t xml:space="preserve">Twitter at </w:t>
      </w:r>
      <w:hyperlink r:id="rId11" w:history="1">
        <w:r w:rsidR="008D4F7D" w:rsidRPr="005F0A6A">
          <w:rPr>
            <w:rStyle w:val="Hyperlink"/>
            <w:sz w:val="24"/>
            <w:szCs w:val="24"/>
          </w:rPr>
          <w:t>@</w:t>
        </w:r>
        <w:r w:rsidRPr="005F0A6A">
          <w:rPr>
            <w:rStyle w:val="Hyperlink"/>
            <w:sz w:val="24"/>
            <w:szCs w:val="24"/>
          </w:rPr>
          <w:t>MassDCR</w:t>
        </w:r>
      </w:hyperlink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14DC"/>
    <w:rsid w:val="000028D9"/>
    <w:rsid w:val="00022D95"/>
    <w:rsid w:val="00040A64"/>
    <w:rsid w:val="00045DA0"/>
    <w:rsid w:val="0005097C"/>
    <w:rsid w:val="000579D7"/>
    <w:rsid w:val="000601A5"/>
    <w:rsid w:val="00063E09"/>
    <w:rsid w:val="00072A01"/>
    <w:rsid w:val="000734FA"/>
    <w:rsid w:val="00077B60"/>
    <w:rsid w:val="00091885"/>
    <w:rsid w:val="00096F47"/>
    <w:rsid w:val="000B5836"/>
    <w:rsid w:val="000C5F51"/>
    <w:rsid w:val="000D3A14"/>
    <w:rsid w:val="001039EE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73355"/>
    <w:rsid w:val="00184672"/>
    <w:rsid w:val="001C7449"/>
    <w:rsid w:val="001D3289"/>
    <w:rsid w:val="001D7675"/>
    <w:rsid w:val="001E6C91"/>
    <w:rsid w:val="001F26E7"/>
    <w:rsid w:val="002064DF"/>
    <w:rsid w:val="0022241E"/>
    <w:rsid w:val="0022379F"/>
    <w:rsid w:val="00224D74"/>
    <w:rsid w:val="00234D8C"/>
    <w:rsid w:val="00234F1B"/>
    <w:rsid w:val="002377CE"/>
    <w:rsid w:val="00245E4F"/>
    <w:rsid w:val="00253480"/>
    <w:rsid w:val="00271F17"/>
    <w:rsid w:val="0027217E"/>
    <w:rsid w:val="00275663"/>
    <w:rsid w:val="00275DF3"/>
    <w:rsid w:val="0028342B"/>
    <w:rsid w:val="0028684B"/>
    <w:rsid w:val="0029488F"/>
    <w:rsid w:val="002B27D9"/>
    <w:rsid w:val="002B5EEC"/>
    <w:rsid w:val="002B7B44"/>
    <w:rsid w:val="002C4694"/>
    <w:rsid w:val="002E0779"/>
    <w:rsid w:val="002E5D92"/>
    <w:rsid w:val="002E7334"/>
    <w:rsid w:val="00305C39"/>
    <w:rsid w:val="00325AC4"/>
    <w:rsid w:val="00336BCA"/>
    <w:rsid w:val="003759E5"/>
    <w:rsid w:val="00376757"/>
    <w:rsid w:val="00385B10"/>
    <w:rsid w:val="00386E4A"/>
    <w:rsid w:val="003968FD"/>
    <w:rsid w:val="003C7F06"/>
    <w:rsid w:val="003D2196"/>
    <w:rsid w:val="003D521F"/>
    <w:rsid w:val="003D5806"/>
    <w:rsid w:val="003E7C9E"/>
    <w:rsid w:val="003F55C9"/>
    <w:rsid w:val="003F7E58"/>
    <w:rsid w:val="004075EE"/>
    <w:rsid w:val="00417033"/>
    <w:rsid w:val="00417579"/>
    <w:rsid w:val="00417B75"/>
    <w:rsid w:val="00420F95"/>
    <w:rsid w:val="00424624"/>
    <w:rsid w:val="00434A93"/>
    <w:rsid w:val="00435E55"/>
    <w:rsid w:val="00437125"/>
    <w:rsid w:val="00451771"/>
    <w:rsid w:val="004530A6"/>
    <w:rsid w:val="0046139E"/>
    <w:rsid w:val="00484343"/>
    <w:rsid w:val="004869C8"/>
    <w:rsid w:val="00493DED"/>
    <w:rsid w:val="004A1A0B"/>
    <w:rsid w:val="004B6C4E"/>
    <w:rsid w:val="004E20EF"/>
    <w:rsid w:val="0052306F"/>
    <w:rsid w:val="005331F9"/>
    <w:rsid w:val="005536A3"/>
    <w:rsid w:val="0056221C"/>
    <w:rsid w:val="005869C3"/>
    <w:rsid w:val="00587F12"/>
    <w:rsid w:val="005C2F5F"/>
    <w:rsid w:val="005C4BDD"/>
    <w:rsid w:val="005C5149"/>
    <w:rsid w:val="005D52ED"/>
    <w:rsid w:val="005E13E1"/>
    <w:rsid w:val="005E1E3E"/>
    <w:rsid w:val="005F0A6A"/>
    <w:rsid w:val="005F6671"/>
    <w:rsid w:val="00605E66"/>
    <w:rsid w:val="0061105E"/>
    <w:rsid w:val="00643D83"/>
    <w:rsid w:val="00661F93"/>
    <w:rsid w:val="0067480C"/>
    <w:rsid w:val="00680CF2"/>
    <w:rsid w:val="00682D4F"/>
    <w:rsid w:val="006866F7"/>
    <w:rsid w:val="00687FED"/>
    <w:rsid w:val="0069570A"/>
    <w:rsid w:val="00696533"/>
    <w:rsid w:val="006A2D33"/>
    <w:rsid w:val="006B33C3"/>
    <w:rsid w:val="006B47B3"/>
    <w:rsid w:val="006C33C9"/>
    <w:rsid w:val="006F642D"/>
    <w:rsid w:val="007157C3"/>
    <w:rsid w:val="007222C8"/>
    <w:rsid w:val="0072554D"/>
    <w:rsid w:val="007746AF"/>
    <w:rsid w:val="00780CA5"/>
    <w:rsid w:val="007C37CD"/>
    <w:rsid w:val="00804EC8"/>
    <w:rsid w:val="00834E77"/>
    <w:rsid w:val="00854459"/>
    <w:rsid w:val="00854F57"/>
    <w:rsid w:val="008611EB"/>
    <w:rsid w:val="00865D48"/>
    <w:rsid w:val="00873B06"/>
    <w:rsid w:val="00894037"/>
    <w:rsid w:val="008A0B53"/>
    <w:rsid w:val="008A337C"/>
    <w:rsid w:val="008A34E9"/>
    <w:rsid w:val="008A59C7"/>
    <w:rsid w:val="008B0F27"/>
    <w:rsid w:val="008C1C66"/>
    <w:rsid w:val="008D453A"/>
    <w:rsid w:val="008D4F7D"/>
    <w:rsid w:val="008D5089"/>
    <w:rsid w:val="008E4573"/>
    <w:rsid w:val="008F2F3D"/>
    <w:rsid w:val="008F60F5"/>
    <w:rsid w:val="009021BE"/>
    <w:rsid w:val="009103C9"/>
    <w:rsid w:val="00915E9A"/>
    <w:rsid w:val="00931309"/>
    <w:rsid w:val="00937AFF"/>
    <w:rsid w:val="00940D5D"/>
    <w:rsid w:val="00941AC1"/>
    <w:rsid w:val="0096644E"/>
    <w:rsid w:val="00974906"/>
    <w:rsid w:val="00975122"/>
    <w:rsid w:val="009872AD"/>
    <w:rsid w:val="009A59B4"/>
    <w:rsid w:val="009B68BB"/>
    <w:rsid w:val="009C2FE2"/>
    <w:rsid w:val="009D3B9F"/>
    <w:rsid w:val="009D6DAB"/>
    <w:rsid w:val="009E405F"/>
    <w:rsid w:val="009E5B77"/>
    <w:rsid w:val="009E7252"/>
    <w:rsid w:val="009E7C9A"/>
    <w:rsid w:val="00A54783"/>
    <w:rsid w:val="00A661F3"/>
    <w:rsid w:val="00A723F7"/>
    <w:rsid w:val="00A95C65"/>
    <w:rsid w:val="00AC00EE"/>
    <w:rsid w:val="00AC40A7"/>
    <w:rsid w:val="00AD22C6"/>
    <w:rsid w:val="00AE3397"/>
    <w:rsid w:val="00AF2642"/>
    <w:rsid w:val="00B05C1B"/>
    <w:rsid w:val="00B10F5A"/>
    <w:rsid w:val="00B17095"/>
    <w:rsid w:val="00B3436F"/>
    <w:rsid w:val="00B4250E"/>
    <w:rsid w:val="00B46B10"/>
    <w:rsid w:val="00B55FB4"/>
    <w:rsid w:val="00B641FA"/>
    <w:rsid w:val="00B82AFA"/>
    <w:rsid w:val="00B905EA"/>
    <w:rsid w:val="00B96FFD"/>
    <w:rsid w:val="00BB0EFC"/>
    <w:rsid w:val="00BC1D87"/>
    <w:rsid w:val="00BD42BA"/>
    <w:rsid w:val="00BF6D6F"/>
    <w:rsid w:val="00C02E63"/>
    <w:rsid w:val="00C06A67"/>
    <w:rsid w:val="00C1039E"/>
    <w:rsid w:val="00C175C0"/>
    <w:rsid w:val="00C244B0"/>
    <w:rsid w:val="00C26677"/>
    <w:rsid w:val="00C2708B"/>
    <w:rsid w:val="00C37511"/>
    <w:rsid w:val="00C4255A"/>
    <w:rsid w:val="00C4754E"/>
    <w:rsid w:val="00C63093"/>
    <w:rsid w:val="00C73855"/>
    <w:rsid w:val="00C80084"/>
    <w:rsid w:val="00C87BA7"/>
    <w:rsid w:val="00CC2C69"/>
    <w:rsid w:val="00CC364B"/>
    <w:rsid w:val="00CC6E29"/>
    <w:rsid w:val="00CD18D9"/>
    <w:rsid w:val="00CD70B0"/>
    <w:rsid w:val="00CD7D3D"/>
    <w:rsid w:val="00D00999"/>
    <w:rsid w:val="00D0775B"/>
    <w:rsid w:val="00D124B6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2AFE"/>
    <w:rsid w:val="00DB6D61"/>
    <w:rsid w:val="00DB7E13"/>
    <w:rsid w:val="00DE50FD"/>
    <w:rsid w:val="00DF7CAB"/>
    <w:rsid w:val="00E03BA3"/>
    <w:rsid w:val="00E4159C"/>
    <w:rsid w:val="00E525DE"/>
    <w:rsid w:val="00E63FE1"/>
    <w:rsid w:val="00E71614"/>
    <w:rsid w:val="00E76645"/>
    <w:rsid w:val="00E869F0"/>
    <w:rsid w:val="00E8770B"/>
    <w:rsid w:val="00EA2D9D"/>
    <w:rsid w:val="00EB47DC"/>
    <w:rsid w:val="00EB4D38"/>
    <w:rsid w:val="00EB64A1"/>
    <w:rsid w:val="00EB65A8"/>
    <w:rsid w:val="00EB7BAA"/>
    <w:rsid w:val="00EC1C56"/>
    <w:rsid w:val="00EE3371"/>
    <w:rsid w:val="00EE45DD"/>
    <w:rsid w:val="00EF2904"/>
    <w:rsid w:val="00F00E33"/>
    <w:rsid w:val="00F12889"/>
    <w:rsid w:val="00F56710"/>
    <w:rsid w:val="00F80B32"/>
    <w:rsid w:val="00FB5B50"/>
    <w:rsid w:val="00FD31B1"/>
    <w:rsid w:val="00FD3509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5D60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x.com/MassDCR" TargetMode="External"/><Relationship Id="rId5" Type="http://schemas.openxmlformats.org/officeDocument/2006/relationships/styles" Target="styles.xml"/><Relationship Id="rId10" Type="http://schemas.openxmlformats.org/officeDocument/2006/relationships/hyperlink" Target="mailto:Melixza.Esenyie2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ss.Parks@mass.gov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4" ma:contentTypeDescription="Create a new document." ma:contentTypeScope="" ma:versionID="69b1afcb0145b6d7c8dd8761464018b4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8d0ea36880a384d1d1da7e8affdaa2ee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55191-5139-4C21-9621-D002889FF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Cushing, Daniel (DCR)</cp:lastModifiedBy>
  <cp:revision>1</cp:revision>
  <dcterms:created xsi:type="dcterms:W3CDTF">2025-01-27T03:25:00Z</dcterms:created>
  <dcterms:modified xsi:type="dcterms:W3CDTF">2025-01-27T03:28:00Z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