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Title"/>
        <w:spacing w:line="211" w:lineRule="auto"/>
        <w:rPr>
          <w:b w:val="0"/>
        </w:rPr>
      </w:pPr>
      <w:bookmarkStart w:name="New Protocol 6.18:  Buprenorphine for Op" w:id="1"/>
      <w:bookmarkEnd w:id="1"/>
      <w:r>
        <w:rPr/>
      </w:r>
      <w:r>
        <w:rPr>
          <w:b w:val="0"/>
        </w:rPr>
        <w:t>New Protocol 6.18: Buprenorphine</w:t>
      </w:r>
      <w:r>
        <w:rPr>
          <w:b w:val="0"/>
          <w:spacing w:val="-47"/>
        </w:rPr>
        <w:t> </w:t>
      </w:r>
      <w:r>
        <w:rPr>
          <w:b w:val="0"/>
        </w:rPr>
        <w:t>for</w:t>
      </w:r>
      <w:r>
        <w:rPr>
          <w:b w:val="0"/>
          <w:spacing w:val="-40"/>
        </w:rPr>
        <w:t> </w:t>
      </w:r>
      <w:r>
        <w:rPr>
          <w:b w:val="0"/>
        </w:rPr>
        <w:t>Opioid </w:t>
      </w:r>
      <w:r>
        <w:rPr>
          <w:b w:val="0"/>
          <w:spacing w:val="-2"/>
        </w:rPr>
        <w:t>Withdrawal</w:t>
      </w:r>
    </w:p>
    <w:p>
      <w:pPr>
        <w:spacing w:before="266"/>
        <w:ind w:left="5964" w:right="5506" w:firstLine="0"/>
        <w:jc w:val="center"/>
        <w:rPr>
          <w:sz w:val="48"/>
        </w:rPr>
      </w:pPr>
      <w:r>
        <w:rPr>
          <w:sz w:val="48"/>
        </w:rPr>
        <w:t>OEMS</w:t>
      </w:r>
      <w:r>
        <w:rPr>
          <w:spacing w:val="-10"/>
          <w:sz w:val="48"/>
        </w:rPr>
        <w:t> </w:t>
      </w:r>
      <w:r>
        <w:rPr>
          <w:sz w:val="48"/>
        </w:rPr>
        <w:t>Supplemental</w:t>
      </w:r>
      <w:r>
        <w:rPr>
          <w:spacing w:val="-9"/>
          <w:sz w:val="48"/>
        </w:rPr>
        <w:t> </w:t>
      </w:r>
      <w:r>
        <w:rPr>
          <w:spacing w:val="-2"/>
          <w:sz w:val="48"/>
        </w:rPr>
        <w:t>Materials</w:t>
      </w:r>
    </w:p>
    <w:p>
      <w:pPr>
        <w:spacing w:after="0"/>
        <w:jc w:val="center"/>
        <w:rPr>
          <w:sz w:val="48"/>
        </w:rPr>
        <w:sectPr>
          <w:type w:val="continuous"/>
          <w:pgSz w:w="19200" w:h="10800" w:orient="landscape"/>
          <w:pgMar w:top="1220" w:bottom="280" w:left="660" w:right="1120"/>
        </w:sectPr>
      </w:pPr>
    </w:p>
    <w:p>
      <w:pPr>
        <w:pStyle w:val="Heading1"/>
        <w:rPr>
          <w:b w:val="0"/>
        </w:rPr>
      </w:pPr>
      <w:bookmarkStart w:name="Emergency Protocol Change" w:id="2"/>
      <w:bookmarkEnd w:id="2"/>
      <w:r>
        <w:rPr/>
      </w:r>
      <w:r>
        <w:rPr>
          <w:b w:val="0"/>
        </w:rPr>
        <w:t>Emergency</w:t>
      </w:r>
      <w:r>
        <w:rPr>
          <w:b w:val="0"/>
          <w:spacing w:val="-42"/>
        </w:rPr>
        <w:t> </w:t>
      </w:r>
      <w:r>
        <w:rPr>
          <w:b w:val="0"/>
        </w:rPr>
        <w:t>Protocol</w:t>
      </w:r>
      <w:r>
        <w:rPr>
          <w:b w:val="0"/>
          <w:spacing w:val="-30"/>
        </w:rPr>
        <w:t> </w:t>
      </w:r>
      <w:r>
        <w:rPr>
          <w:b w:val="0"/>
          <w:spacing w:val="-2"/>
        </w:rPr>
        <w:t>Change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772" w:after="0"/>
        <w:ind w:left="1163" w:right="0" w:hanging="359"/>
        <w:jc w:val="left"/>
        <w:rPr>
          <w:sz w:val="56"/>
        </w:rPr>
      </w:pPr>
      <w:r>
        <w:rPr>
          <w:sz w:val="56"/>
        </w:rPr>
        <w:t>‘Medical</w:t>
      </w:r>
      <w:r>
        <w:rPr>
          <w:spacing w:val="-27"/>
          <w:sz w:val="56"/>
        </w:rPr>
        <w:t> </w:t>
      </w:r>
      <w:r>
        <w:rPr>
          <w:sz w:val="56"/>
        </w:rPr>
        <w:t>Director</w:t>
      </w:r>
      <w:r>
        <w:rPr>
          <w:spacing w:val="-26"/>
          <w:sz w:val="56"/>
        </w:rPr>
        <w:t> </w:t>
      </w:r>
      <w:r>
        <w:rPr>
          <w:sz w:val="56"/>
        </w:rPr>
        <w:t>Option’</w:t>
      </w:r>
      <w:r>
        <w:rPr>
          <w:spacing w:val="-25"/>
          <w:sz w:val="56"/>
        </w:rPr>
        <w:t> </w:t>
      </w:r>
      <w:r>
        <w:rPr>
          <w:spacing w:val="-2"/>
          <w:sz w:val="56"/>
        </w:rPr>
        <w:t>protocol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Requires</w:t>
      </w:r>
      <w:r>
        <w:rPr>
          <w:spacing w:val="-18"/>
          <w:sz w:val="48"/>
        </w:rPr>
        <w:t> </w:t>
      </w:r>
      <w:r>
        <w:rPr>
          <w:sz w:val="48"/>
        </w:rPr>
        <w:t>active</w:t>
      </w:r>
      <w:r>
        <w:rPr>
          <w:spacing w:val="-16"/>
          <w:sz w:val="48"/>
        </w:rPr>
        <w:t> </w:t>
      </w:r>
      <w:r>
        <w:rPr>
          <w:sz w:val="48"/>
        </w:rPr>
        <w:t>opt-</w:t>
      </w:r>
      <w:r>
        <w:rPr>
          <w:spacing w:val="-5"/>
          <w:sz w:val="48"/>
        </w:rPr>
        <w:t>in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4" w:after="0"/>
        <w:ind w:left="1883" w:right="0" w:hanging="359"/>
        <w:jc w:val="left"/>
        <w:rPr>
          <w:sz w:val="48"/>
        </w:rPr>
      </w:pPr>
      <w:r>
        <w:rPr>
          <w:sz w:val="48"/>
        </w:rPr>
        <w:t>Requires</w:t>
      </w:r>
      <w:r>
        <w:rPr>
          <w:spacing w:val="-20"/>
          <w:sz w:val="48"/>
        </w:rPr>
        <w:t> </w:t>
      </w:r>
      <w:r>
        <w:rPr>
          <w:spacing w:val="-2"/>
          <w:sz w:val="48"/>
        </w:rPr>
        <w:t>training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1" w:after="0"/>
        <w:ind w:left="1883" w:right="0" w:hanging="359"/>
        <w:jc w:val="left"/>
        <w:rPr>
          <w:sz w:val="48"/>
        </w:rPr>
      </w:pPr>
      <w:r>
        <w:rPr>
          <w:sz w:val="48"/>
        </w:rPr>
        <w:t>Requires</w:t>
      </w:r>
      <w:r>
        <w:rPr>
          <w:spacing w:val="-15"/>
          <w:sz w:val="48"/>
        </w:rPr>
        <w:t> </w:t>
      </w:r>
      <w:r>
        <w:rPr>
          <w:sz w:val="48"/>
        </w:rPr>
        <w:t>100%</w:t>
      </w:r>
      <w:r>
        <w:rPr>
          <w:spacing w:val="-9"/>
          <w:sz w:val="48"/>
        </w:rPr>
        <w:t> </w:t>
      </w:r>
      <w:r>
        <w:rPr>
          <w:spacing w:val="-5"/>
          <w:sz w:val="48"/>
        </w:rPr>
        <w:t>QA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122" w:after="0"/>
        <w:ind w:left="1163" w:right="0" w:hanging="359"/>
        <w:jc w:val="left"/>
        <w:rPr>
          <w:sz w:val="56"/>
        </w:rPr>
      </w:pPr>
      <w:r>
        <w:rPr>
          <w:sz w:val="56"/>
        </w:rPr>
        <w:t>Carrying</w:t>
      </w:r>
      <w:r>
        <w:rPr>
          <w:spacing w:val="-32"/>
          <w:sz w:val="56"/>
        </w:rPr>
        <w:t> </w:t>
      </w:r>
      <w:r>
        <w:rPr>
          <w:sz w:val="56"/>
        </w:rPr>
        <w:t>buprenorphine</w:t>
      </w:r>
      <w:r>
        <w:rPr>
          <w:spacing w:val="-28"/>
          <w:sz w:val="56"/>
        </w:rPr>
        <w:t> </w:t>
      </w:r>
      <w:r>
        <w:rPr>
          <w:spacing w:val="-2"/>
          <w:sz w:val="56"/>
        </w:rPr>
        <w:t>preparations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1" w:after="0"/>
        <w:ind w:left="1883" w:right="0" w:hanging="359"/>
        <w:jc w:val="left"/>
        <w:rPr>
          <w:sz w:val="48"/>
        </w:rPr>
      </w:pPr>
      <w:r>
        <w:rPr>
          <w:sz w:val="48"/>
        </w:rPr>
        <w:t>Sublingual</w:t>
      </w:r>
      <w:r>
        <w:rPr>
          <w:spacing w:val="-10"/>
          <w:sz w:val="48"/>
        </w:rPr>
        <w:t> </w:t>
      </w:r>
      <w:r>
        <w:rPr>
          <w:sz w:val="48"/>
        </w:rPr>
        <w:t>film</w:t>
      </w:r>
      <w:r>
        <w:rPr>
          <w:spacing w:val="-4"/>
          <w:sz w:val="48"/>
        </w:rPr>
        <w:t> </w:t>
      </w:r>
      <w:r>
        <w:rPr>
          <w:sz w:val="48"/>
        </w:rPr>
        <w:t>in</w:t>
      </w:r>
      <w:r>
        <w:rPr>
          <w:spacing w:val="-5"/>
          <w:sz w:val="48"/>
        </w:rPr>
        <w:t> </w:t>
      </w:r>
      <w:r>
        <w:rPr>
          <w:sz w:val="48"/>
        </w:rPr>
        <w:t>combination</w:t>
      </w:r>
      <w:r>
        <w:rPr>
          <w:spacing w:val="-8"/>
          <w:sz w:val="48"/>
        </w:rPr>
        <w:t> </w:t>
      </w:r>
      <w:r>
        <w:rPr>
          <w:sz w:val="48"/>
        </w:rPr>
        <w:t>with</w:t>
      </w:r>
      <w:r>
        <w:rPr>
          <w:spacing w:val="-8"/>
          <w:sz w:val="48"/>
        </w:rPr>
        <w:t> </w:t>
      </w:r>
      <w:r>
        <w:rPr>
          <w:spacing w:val="-2"/>
          <w:sz w:val="48"/>
        </w:rPr>
        <w:t>naloxone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Usually</w:t>
      </w:r>
      <w:r>
        <w:rPr>
          <w:spacing w:val="-5"/>
          <w:sz w:val="48"/>
        </w:rPr>
        <w:t> </w:t>
      </w:r>
      <w:r>
        <w:rPr>
          <w:sz w:val="48"/>
        </w:rPr>
        <w:t>8</w:t>
      </w:r>
      <w:r>
        <w:rPr>
          <w:spacing w:val="-5"/>
          <w:sz w:val="48"/>
        </w:rPr>
        <w:t> </w:t>
      </w:r>
      <w:r>
        <w:rPr>
          <w:sz w:val="48"/>
        </w:rPr>
        <w:t>mg.</w:t>
      </w:r>
      <w:r>
        <w:rPr>
          <w:spacing w:val="-7"/>
          <w:sz w:val="48"/>
        </w:rPr>
        <w:t> </w:t>
      </w:r>
      <w:r>
        <w:rPr>
          <w:sz w:val="48"/>
        </w:rPr>
        <w:t>buprenorphine per</w:t>
      </w:r>
      <w:r>
        <w:rPr>
          <w:spacing w:val="-2"/>
          <w:sz w:val="48"/>
        </w:rPr>
        <w:t> strip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4" w:after="0"/>
        <w:ind w:left="1883" w:right="0" w:hanging="359"/>
        <w:jc w:val="left"/>
        <w:rPr>
          <w:sz w:val="48"/>
        </w:rPr>
      </w:pPr>
      <w:r>
        <w:rPr>
          <w:sz w:val="48"/>
        </w:rPr>
        <w:t>Schedule</w:t>
      </w:r>
      <w:r>
        <w:rPr>
          <w:spacing w:val="-12"/>
          <w:sz w:val="48"/>
        </w:rPr>
        <w:t> </w:t>
      </w:r>
      <w:r>
        <w:rPr>
          <w:sz w:val="48"/>
        </w:rPr>
        <w:t>III</w:t>
      </w:r>
      <w:r>
        <w:rPr>
          <w:spacing w:val="-9"/>
          <w:sz w:val="48"/>
        </w:rPr>
        <w:t> </w:t>
      </w:r>
      <w:r>
        <w:rPr>
          <w:sz w:val="48"/>
        </w:rPr>
        <w:t>controlled</w:t>
      </w:r>
      <w:r>
        <w:rPr>
          <w:spacing w:val="-10"/>
          <w:sz w:val="48"/>
        </w:rPr>
        <w:t> </w:t>
      </w:r>
      <w:r>
        <w:rPr>
          <w:spacing w:val="-2"/>
          <w:sz w:val="48"/>
        </w:rPr>
        <w:t>substance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1" w:after="0"/>
        <w:ind w:left="1883" w:right="0" w:hanging="359"/>
        <w:jc w:val="left"/>
        <w:rPr>
          <w:sz w:val="48"/>
        </w:rPr>
      </w:pPr>
      <w:r>
        <w:rPr>
          <w:sz w:val="48"/>
        </w:rPr>
        <w:t>Service</w:t>
      </w:r>
      <w:r>
        <w:rPr>
          <w:spacing w:val="-9"/>
          <w:sz w:val="48"/>
        </w:rPr>
        <w:t> </w:t>
      </w:r>
      <w:r>
        <w:rPr>
          <w:sz w:val="48"/>
        </w:rPr>
        <w:t>needs</w:t>
      </w:r>
      <w:r>
        <w:rPr>
          <w:spacing w:val="-7"/>
          <w:sz w:val="48"/>
        </w:rPr>
        <w:t> </w:t>
      </w:r>
      <w:r>
        <w:rPr>
          <w:sz w:val="48"/>
        </w:rPr>
        <w:t>an</w:t>
      </w:r>
      <w:r>
        <w:rPr>
          <w:spacing w:val="-6"/>
          <w:sz w:val="48"/>
        </w:rPr>
        <w:t> </w:t>
      </w:r>
      <w:r>
        <w:rPr>
          <w:sz w:val="48"/>
        </w:rPr>
        <w:t>appropriate</w:t>
      </w:r>
      <w:r>
        <w:rPr>
          <w:spacing w:val="-7"/>
          <w:sz w:val="48"/>
        </w:rPr>
        <w:t> </w:t>
      </w:r>
      <w:r>
        <w:rPr>
          <w:sz w:val="48"/>
        </w:rPr>
        <w:t>MCSR</w:t>
      </w:r>
      <w:r>
        <w:rPr>
          <w:spacing w:val="-9"/>
          <w:sz w:val="48"/>
        </w:rPr>
        <w:t> </w:t>
      </w:r>
      <w:r>
        <w:rPr>
          <w:sz w:val="48"/>
        </w:rPr>
        <w:t>from</w:t>
      </w:r>
      <w:r>
        <w:rPr>
          <w:spacing w:val="-5"/>
          <w:sz w:val="48"/>
        </w:rPr>
        <w:t> </w:t>
      </w:r>
      <w:r>
        <w:rPr>
          <w:sz w:val="48"/>
        </w:rPr>
        <w:t>Drug</w:t>
      </w:r>
      <w:r>
        <w:rPr>
          <w:spacing w:val="-9"/>
          <w:sz w:val="48"/>
        </w:rPr>
        <w:t> </w:t>
      </w:r>
      <w:r>
        <w:rPr>
          <w:sz w:val="48"/>
        </w:rPr>
        <w:t>Control</w:t>
      </w:r>
      <w:r>
        <w:rPr>
          <w:spacing w:val="-7"/>
          <w:sz w:val="48"/>
        </w:rPr>
        <w:t> </w:t>
      </w:r>
      <w:r>
        <w:rPr>
          <w:spacing w:val="-2"/>
          <w:sz w:val="48"/>
        </w:rPr>
        <w:t>Program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No</w:t>
      </w:r>
      <w:r>
        <w:rPr>
          <w:spacing w:val="-4"/>
          <w:sz w:val="48"/>
        </w:rPr>
        <w:t> </w:t>
      </w:r>
      <w:r>
        <w:rPr>
          <w:sz w:val="48"/>
        </w:rPr>
        <w:t>longer</w:t>
      </w:r>
      <w:r>
        <w:rPr>
          <w:spacing w:val="-3"/>
          <w:sz w:val="48"/>
        </w:rPr>
        <w:t> </w:t>
      </w:r>
      <w:r>
        <w:rPr>
          <w:sz w:val="48"/>
        </w:rPr>
        <w:t>a</w:t>
      </w:r>
      <w:r>
        <w:rPr>
          <w:spacing w:val="-3"/>
          <w:sz w:val="48"/>
        </w:rPr>
        <w:t> </w:t>
      </w:r>
      <w:r>
        <w:rPr>
          <w:sz w:val="48"/>
        </w:rPr>
        <w:t>need</w:t>
      </w:r>
      <w:r>
        <w:rPr>
          <w:spacing w:val="-3"/>
          <w:sz w:val="48"/>
        </w:rPr>
        <w:t> </w:t>
      </w:r>
      <w:r>
        <w:rPr>
          <w:sz w:val="48"/>
        </w:rPr>
        <w:t>for</w:t>
      </w:r>
      <w:r>
        <w:rPr>
          <w:spacing w:val="-2"/>
          <w:sz w:val="48"/>
        </w:rPr>
        <w:t> </w:t>
      </w:r>
      <w:r>
        <w:rPr>
          <w:sz w:val="48"/>
        </w:rPr>
        <w:t>an</w:t>
      </w:r>
      <w:r>
        <w:rPr>
          <w:spacing w:val="-3"/>
          <w:sz w:val="48"/>
        </w:rPr>
        <w:t> </w:t>
      </w:r>
      <w:r>
        <w:rPr>
          <w:sz w:val="48"/>
        </w:rPr>
        <w:t>‘X</w:t>
      </w:r>
      <w:r>
        <w:rPr>
          <w:spacing w:val="-3"/>
          <w:sz w:val="48"/>
        </w:rPr>
        <w:t> </w:t>
      </w:r>
      <w:r>
        <w:rPr>
          <w:sz w:val="48"/>
        </w:rPr>
        <w:t>waiver’</w:t>
      </w:r>
      <w:r>
        <w:rPr>
          <w:spacing w:val="-5"/>
          <w:sz w:val="48"/>
        </w:rPr>
        <w:t> </w:t>
      </w:r>
      <w:r>
        <w:rPr>
          <w:sz w:val="48"/>
        </w:rPr>
        <w:t>from</w:t>
      </w:r>
      <w:r>
        <w:rPr>
          <w:spacing w:val="-4"/>
          <w:sz w:val="48"/>
        </w:rPr>
        <w:t> </w:t>
      </w:r>
      <w:r>
        <w:rPr>
          <w:spacing w:val="-5"/>
          <w:sz w:val="48"/>
        </w:rPr>
        <w:t>DEA</w:t>
      </w:r>
    </w:p>
    <w:p>
      <w:pPr>
        <w:spacing w:after="0" w:line="240" w:lineRule="auto"/>
        <w:jc w:val="left"/>
        <w:rPr>
          <w:sz w:val="48"/>
        </w:rPr>
        <w:sectPr>
          <w:pgSz w:w="19200" w:h="10800" w:orient="landscape"/>
          <w:pgMar w:top="1120" w:bottom="280" w:left="660" w:right="1120"/>
        </w:sectPr>
      </w:pPr>
    </w:p>
    <w:p>
      <w:pPr>
        <w:spacing w:line="894" w:lineRule="exact" w:before="0"/>
        <w:ind w:left="804" w:right="0" w:firstLine="0"/>
        <w:jc w:val="left"/>
        <w:rPr>
          <w:rFonts w:ascii="Calibri Light"/>
          <w:b w:val="0"/>
          <w:sz w:val="80"/>
        </w:rPr>
      </w:pPr>
      <w:bookmarkStart w:name="Medication for Opioid Use Disorders" w:id="3"/>
      <w:bookmarkEnd w:id="3"/>
      <w:r>
        <w:rPr/>
      </w:r>
      <w:r>
        <w:rPr>
          <w:rFonts w:ascii="Calibri Light"/>
          <w:b w:val="0"/>
          <w:sz w:val="80"/>
        </w:rPr>
        <w:t>Medication</w:t>
      </w:r>
      <w:r>
        <w:rPr>
          <w:rFonts w:ascii="Calibri Light"/>
          <w:b w:val="0"/>
          <w:spacing w:val="-32"/>
          <w:sz w:val="80"/>
        </w:rPr>
        <w:t> </w:t>
      </w:r>
      <w:r>
        <w:rPr>
          <w:rFonts w:ascii="Calibri Light"/>
          <w:b w:val="0"/>
          <w:sz w:val="80"/>
        </w:rPr>
        <w:t>for</w:t>
      </w:r>
      <w:r>
        <w:rPr>
          <w:rFonts w:ascii="Calibri Light"/>
          <w:b w:val="0"/>
          <w:spacing w:val="-28"/>
          <w:sz w:val="80"/>
        </w:rPr>
        <w:t> </w:t>
      </w:r>
      <w:r>
        <w:rPr>
          <w:rFonts w:ascii="Calibri Light"/>
          <w:b w:val="0"/>
          <w:sz w:val="80"/>
        </w:rPr>
        <w:t>Opioid</w:t>
      </w:r>
      <w:r>
        <w:rPr>
          <w:rFonts w:ascii="Calibri Light"/>
          <w:b w:val="0"/>
          <w:spacing w:val="-31"/>
          <w:sz w:val="80"/>
        </w:rPr>
        <w:t> </w:t>
      </w:r>
      <w:r>
        <w:rPr>
          <w:rFonts w:ascii="Calibri Light"/>
          <w:b w:val="0"/>
          <w:sz w:val="80"/>
        </w:rPr>
        <w:t>Use</w:t>
      </w:r>
      <w:r>
        <w:rPr>
          <w:rFonts w:ascii="Calibri Light"/>
          <w:b w:val="0"/>
          <w:spacing w:val="-31"/>
          <w:sz w:val="80"/>
        </w:rPr>
        <w:t> </w:t>
      </w:r>
      <w:r>
        <w:rPr>
          <w:rFonts w:ascii="Calibri Light"/>
          <w:b w:val="0"/>
          <w:spacing w:val="-2"/>
          <w:sz w:val="80"/>
        </w:rPr>
        <w:t>Disorders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line="672" w:lineRule="exact" w:before="130"/>
        <w:ind w:left="2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6009132</wp:posOffset>
                </wp:positionH>
                <wp:positionV relativeFrom="paragraph">
                  <wp:posOffset>-324523</wp:posOffset>
                </wp:positionV>
                <wp:extent cx="5499100" cy="5066030"/>
                <wp:effectExtent l="0" t="0" r="0" b="0"/>
                <wp:wrapNone/>
                <wp:docPr id="1" name="Group 1" descr="Related image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 descr="Related image"/>
                      <wpg:cNvGrpSpPr/>
                      <wpg:grpSpPr>
                        <a:xfrm>
                          <a:off x="0" y="0"/>
                          <a:ext cx="5499100" cy="5066030"/>
                          <a:chExt cx="5499100" cy="5066030"/>
                        </a:xfrm>
                      </wpg:grpSpPr>
                      <pic:pic>
                        <pic:nvPicPr>
                          <pic:cNvPr id="2" name="Image 2" descr="Related imag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591" cy="506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173979" y="4720780"/>
                            <a:ext cx="9017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88888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3.160034pt;margin-top:-25.552999pt;width:433pt;height:398.9pt;mso-position-horizontal-relative:page;mso-position-vertical-relative:paragraph;z-index:15728640" id="docshapegroup1" coordorigin="9463,-511" coordsize="8660,7978" alt="Related image">
                <v:shape style="position:absolute;left:9463;top:-512;width:8660;height:7978" type="#_x0000_t75" id="docshape2" alt="Related image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611;top:6923;width:142;height:240" type="#_x0000_t202" id="docshape3" filled="false" stroked="false">
                  <v:textbox inset="0,0,0,0">
                    <w:txbxContent>
                      <w:p>
                        <w:pPr>
                          <w:spacing w:line="240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888888"/>
                            <w:sz w:val="24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483108</wp:posOffset>
            </wp:positionH>
            <wp:positionV relativeFrom="paragraph">
              <wp:posOffset>146393</wp:posOffset>
            </wp:positionV>
            <wp:extent cx="1293875" cy="885443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75" cy="88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A35"/>
          <w:spacing w:val="-2"/>
        </w:rPr>
        <w:t>Methadone</w:t>
      </w:r>
    </w:p>
    <w:p>
      <w:pPr>
        <w:spacing w:line="235" w:lineRule="auto" w:before="0"/>
        <w:ind w:left="2660" w:right="8292" w:firstLine="0"/>
        <w:jc w:val="left"/>
        <w:rPr>
          <w:sz w:val="40"/>
        </w:rPr>
      </w:pPr>
      <w:r>
        <w:rPr>
          <w:sz w:val="40"/>
        </w:rPr>
        <w:t>Delivered</w:t>
      </w:r>
      <w:r>
        <w:rPr>
          <w:spacing w:val="-23"/>
          <w:sz w:val="40"/>
        </w:rPr>
        <w:t> </w:t>
      </w:r>
      <w:r>
        <w:rPr>
          <w:sz w:val="40"/>
        </w:rPr>
        <w:t>by</w:t>
      </w:r>
      <w:r>
        <w:rPr>
          <w:spacing w:val="-23"/>
          <w:sz w:val="40"/>
        </w:rPr>
        <w:t> </w:t>
      </w:r>
      <w:r>
        <w:rPr>
          <w:sz w:val="40"/>
        </w:rPr>
        <w:t>Opioid</w:t>
      </w:r>
      <w:r>
        <w:rPr>
          <w:spacing w:val="-22"/>
          <w:sz w:val="40"/>
        </w:rPr>
        <w:t> </w:t>
      </w:r>
      <w:r>
        <w:rPr>
          <w:sz w:val="40"/>
        </w:rPr>
        <w:t>Treatment Providers (OTPs)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ind w:left="2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595884</wp:posOffset>
                </wp:positionH>
                <wp:positionV relativeFrom="paragraph">
                  <wp:posOffset>117769</wp:posOffset>
                </wp:positionV>
                <wp:extent cx="1181100" cy="92075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181100" cy="920750"/>
                          <a:chExt cx="1181100" cy="92075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967" y="485952"/>
                            <a:ext cx="675131" cy="4345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4131" y="0"/>
                            <a:ext cx="550163" cy="5090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48055"/>
                            <a:ext cx="495299" cy="4617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920002pt;margin-top:9.273178pt;width:93pt;height:72.5pt;mso-position-horizontal-relative:page;mso-position-vertical-relative:paragraph;z-index:15729664" id="docshapegroup4" coordorigin="938,185" coordsize="1860,1450">
                <v:shape style="position:absolute;left:1735;top:950;width:1064;height:685" type="#_x0000_t75" id="docshape5" stroked="false">
                  <v:imagedata r:id="rId7" o:title=""/>
                </v:shape>
                <v:shape style="position:absolute;left:1401;top:185;width:867;height:802" type="#_x0000_t75" id="docshape6" stroked="false">
                  <v:imagedata r:id="rId8" o:title=""/>
                </v:shape>
                <v:shape style="position:absolute;left:938;top:891;width:780;height:728" type="#_x0000_t75" id="docshape7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006FC0"/>
          <w:spacing w:val="-2"/>
        </w:rPr>
        <w:t>Buprenorphine</w:t>
      </w:r>
    </w:p>
    <w:p>
      <w:pPr>
        <w:spacing w:before="60"/>
        <w:ind w:left="2660" w:right="0" w:firstLine="0"/>
        <w:jc w:val="left"/>
        <w:rPr>
          <w:b/>
          <w:i/>
          <w:sz w:val="40"/>
        </w:rPr>
      </w:pPr>
      <w:r>
        <w:rPr>
          <w:b/>
          <w:i/>
          <w:sz w:val="40"/>
        </w:rPr>
        <w:t>This</w:t>
      </w:r>
      <w:r>
        <w:rPr>
          <w:b/>
          <w:i/>
          <w:spacing w:val="-13"/>
          <w:sz w:val="40"/>
        </w:rPr>
        <w:t> </w:t>
      </w:r>
      <w:r>
        <w:rPr>
          <w:b/>
          <w:i/>
          <w:sz w:val="40"/>
        </w:rPr>
        <w:t>protocol's</w:t>
      </w:r>
      <w:r>
        <w:rPr>
          <w:b/>
          <w:i/>
          <w:spacing w:val="-17"/>
          <w:sz w:val="40"/>
        </w:rPr>
        <w:t> </w:t>
      </w:r>
      <w:r>
        <w:rPr>
          <w:b/>
          <w:i/>
          <w:spacing w:val="-2"/>
          <w:sz w:val="40"/>
        </w:rPr>
        <w:t>medication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9"/>
        </w:rPr>
      </w:pPr>
    </w:p>
    <w:p>
      <w:pPr>
        <w:pStyle w:val="BodyText"/>
        <w:spacing w:line="671" w:lineRule="exact"/>
        <w:ind w:left="272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618744</wp:posOffset>
            </wp:positionH>
            <wp:positionV relativeFrom="paragraph">
              <wp:posOffset>77736</wp:posOffset>
            </wp:positionV>
            <wp:extent cx="1135379" cy="923543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9" cy="92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2"/>
        </w:rPr>
        <w:t>Naltrexone</w:t>
      </w:r>
    </w:p>
    <w:p>
      <w:pPr>
        <w:spacing w:line="235" w:lineRule="auto" w:before="73"/>
        <w:ind w:left="2724" w:right="10656" w:firstLine="0"/>
        <w:jc w:val="left"/>
        <w:rPr>
          <w:sz w:val="40"/>
        </w:rPr>
      </w:pPr>
      <w:r>
        <w:rPr>
          <w:sz w:val="40"/>
        </w:rPr>
        <w:t>Delivered</w:t>
      </w:r>
      <w:r>
        <w:rPr>
          <w:spacing w:val="-19"/>
          <w:sz w:val="40"/>
        </w:rPr>
        <w:t> </w:t>
      </w:r>
      <w:r>
        <w:rPr>
          <w:sz w:val="40"/>
        </w:rPr>
        <w:t>by</w:t>
      </w:r>
      <w:r>
        <w:rPr>
          <w:spacing w:val="-23"/>
          <w:sz w:val="40"/>
        </w:rPr>
        <w:t> </w:t>
      </w:r>
      <w:r>
        <w:rPr>
          <w:sz w:val="40"/>
        </w:rPr>
        <w:t>providers</w:t>
      </w:r>
      <w:r>
        <w:rPr>
          <w:spacing w:val="-19"/>
          <w:sz w:val="40"/>
        </w:rPr>
        <w:t> </w:t>
      </w:r>
      <w:r>
        <w:rPr>
          <w:sz w:val="40"/>
        </w:rPr>
        <w:t>in office-based practice</w:t>
      </w:r>
    </w:p>
    <w:p>
      <w:pPr>
        <w:spacing w:after="0" w:line="235" w:lineRule="auto"/>
        <w:jc w:val="left"/>
        <w:rPr>
          <w:sz w:val="40"/>
        </w:rPr>
        <w:sectPr>
          <w:pgSz w:w="19200" w:h="10800" w:orient="landscape"/>
          <w:pgMar w:top="1160" w:bottom="0" w:left="660" w:right="1120"/>
        </w:sectPr>
      </w:pPr>
    </w:p>
    <w:p>
      <w:pPr>
        <w:pStyle w:val="Heading1"/>
        <w:rPr>
          <w:b w:val="0"/>
        </w:rPr>
      </w:pPr>
      <w:bookmarkStart w:name="Why Use Buprenorphine?" w:id="4"/>
      <w:bookmarkEnd w:id="4"/>
      <w:r>
        <w:rPr/>
      </w:r>
      <w:r>
        <w:rPr>
          <w:b w:val="0"/>
        </w:rPr>
        <w:t>Why</w:t>
      </w:r>
      <w:r>
        <w:rPr>
          <w:b w:val="0"/>
          <w:spacing w:val="-14"/>
        </w:rPr>
        <w:t> </w:t>
      </w:r>
      <w:r>
        <w:rPr>
          <w:b w:val="0"/>
        </w:rPr>
        <w:t>Use</w:t>
      </w:r>
      <w:r>
        <w:rPr>
          <w:b w:val="0"/>
          <w:spacing w:val="-8"/>
        </w:rPr>
        <w:t> </w:t>
      </w:r>
      <w:r>
        <w:rPr>
          <w:b w:val="0"/>
          <w:spacing w:val="-2"/>
        </w:rPr>
        <w:t>Buprenorphine?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772" w:after="0"/>
        <w:ind w:left="1163" w:right="0" w:hanging="359"/>
        <w:jc w:val="left"/>
        <w:rPr>
          <w:sz w:val="56"/>
        </w:rPr>
      </w:pPr>
      <w:r>
        <w:rPr>
          <w:sz w:val="56"/>
        </w:rPr>
        <w:t>Withdrawal</w:t>
      </w:r>
      <w:r>
        <w:rPr>
          <w:spacing w:val="-32"/>
          <w:sz w:val="56"/>
        </w:rPr>
        <w:t> </w:t>
      </w:r>
      <w:r>
        <w:rPr>
          <w:sz w:val="56"/>
        </w:rPr>
        <w:t>symptoms</w:t>
      </w:r>
      <w:r>
        <w:rPr>
          <w:spacing w:val="-29"/>
          <w:sz w:val="56"/>
        </w:rPr>
        <w:t> </w:t>
      </w:r>
      <w:r>
        <w:rPr>
          <w:sz w:val="56"/>
        </w:rPr>
        <w:t>often</w:t>
      </w:r>
      <w:r>
        <w:rPr>
          <w:spacing w:val="-32"/>
          <w:sz w:val="56"/>
        </w:rPr>
        <w:t> </w:t>
      </w:r>
      <w:r>
        <w:rPr>
          <w:sz w:val="56"/>
        </w:rPr>
        <w:t>cause</w:t>
      </w:r>
      <w:r>
        <w:rPr>
          <w:spacing w:val="-32"/>
          <w:sz w:val="56"/>
        </w:rPr>
        <w:t> </w:t>
      </w:r>
      <w:r>
        <w:rPr>
          <w:sz w:val="56"/>
        </w:rPr>
        <w:t>patient</w:t>
      </w:r>
      <w:r>
        <w:rPr>
          <w:spacing w:val="-31"/>
          <w:sz w:val="56"/>
        </w:rPr>
        <w:t> </w:t>
      </w:r>
      <w:r>
        <w:rPr>
          <w:spacing w:val="-2"/>
          <w:sz w:val="56"/>
        </w:rPr>
        <w:t>agitation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May</w:t>
      </w:r>
      <w:r>
        <w:rPr>
          <w:spacing w:val="-9"/>
          <w:sz w:val="48"/>
        </w:rPr>
        <w:t> </w:t>
      </w:r>
      <w:r>
        <w:rPr>
          <w:sz w:val="48"/>
        </w:rPr>
        <w:t>cause</w:t>
      </w:r>
      <w:r>
        <w:rPr>
          <w:spacing w:val="-6"/>
          <w:sz w:val="48"/>
        </w:rPr>
        <w:t> </w:t>
      </w:r>
      <w:r>
        <w:rPr>
          <w:sz w:val="48"/>
        </w:rPr>
        <w:t>them</w:t>
      </w:r>
      <w:r>
        <w:rPr>
          <w:spacing w:val="-7"/>
          <w:sz w:val="48"/>
        </w:rPr>
        <w:t> </w:t>
      </w:r>
      <w:r>
        <w:rPr>
          <w:sz w:val="48"/>
        </w:rPr>
        <w:t>to</w:t>
      </w:r>
      <w:r>
        <w:rPr>
          <w:spacing w:val="-7"/>
          <w:sz w:val="48"/>
        </w:rPr>
        <w:t> </w:t>
      </w:r>
      <w:r>
        <w:rPr>
          <w:sz w:val="48"/>
        </w:rPr>
        <w:t>refuse</w:t>
      </w:r>
      <w:r>
        <w:rPr>
          <w:spacing w:val="-3"/>
          <w:sz w:val="48"/>
        </w:rPr>
        <w:t> </w:t>
      </w:r>
      <w:r>
        <w:rPr>
          <w:sz w:val="48"/>
        </w:rPr>
        <w:t>further</w:t>
      </w:r>
      <w:r>
        <w:rPr>
          <w:spacing w:val="-5"/>
          <w:sz w:val="48"/>
        </w:rPr>
        <w:t> </w:t>
      </w:r>
      <w:r>
        <w:rPr>
          <w:sz w:val="48"/>
        </w:rPr>
        <w:t>care</w:t>
      </w:r>
      <w:r>
        <w:rPr>
          <w:spacing w:val="-7"/>
          <w:sz w:val="48"/>
        </w:rPr>
        <w:t> </w:t>
      </w:r>
      <w:r>
        <w:rPr>
          <w:sz w:val="48"/>
        </w:rPr>
        <w:t>(which</w:t>
      </w:r>
      <w:r>
        <w:rPr>
          <w:spacing w:val="-9"/>
          <w:sz w:val="48"/>
        </w:rPr>
        <w:t> </w:t>
      </w:r>
      <w:r>
        <w:rPr>
          <w:sz w:val="48"/>
        </w:rPr>
        <w:t>IS</w:t>
      </w:r>
      <w:r>
        <w:rPr>
          <w:spacing w:val="-8"/>
          <w:sz w:val="48"/>
        </w:rPr>
        <w:t> </w:t>
      </w:r>
      <w:r>
        <w:rPr>
          <w:sz w:val="48"/>
        </w:rPr>
        <w:t>legal</w:t>
      </w:r>
      <w:r>
        <w:rPr>
          <w:spacing w:val="-6"/>
          <w:sz w:val="48"/>
        </w:rPr>
        <w:t> </w:t>
      </w:r>
      <w:r>
        <w:rPr>
          <w:sz w:val="48"/>
        </w:rPr>
        <w:t>in</w:t>
      </w:r>
      <w:r>
        <w:rPr>
          <w:spacing w:val="-8"/>
          <w:sz w:val="48"/>
        </w:rPr>
        <w:t> </w:t>
      </w:r>
      <w:r>
        <w:rPr>
          <w:spacing w:val="-5"/>
          <w:sz w:val="48"/>
        </w:rPr>
        <w:t>MA)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121" w:after="0"/>
        <w:ind w:left="1163" w:right="0" w:hanging="359"/>
        <w:jc w:val="left"/>
        <w:rPr>
          <w:sz w:val="56"/>
        </w:rPr>
      </w:pPr>
      <w:r>
        <w:rPr>
          <w:spacing w:val="-2"/>
          <w:sz w:val="56"/>
        </w:rPr>
        <w:t>Treating</w:t>
      </w:r>
      <w:r>
        <w:rPr>
          <w:spacing w:val="-25"/>
          <w:sz w:val="56"/>
        </w:rPr>
        <w:t> </w:t>
      </w:r>
      <w:r>
        <w:rPr>
          <w:spacing w:val="-2"/>
          <w:sz w:val="56"/>
        </w:rPr>
        <w:t>withdrawal</w:t>
      </w:r>
      <w:r>
        <w:rPr>
          <w:spacing w:val="-21"/>
          <w:sz w:val="56"/>
        </w:rPr>
        <w:t> </w:t>
      </w:r>
      <w:r>
        <w:rPr>
          <w:spacing w:val="-2"/>
          <w:sz w:val="56"/>
        </w:rPr>
        <w:t>symptoms</w:t>
      </w:r>
      <w:r>
        <w:rPr>
          <w:spacing w:val="-17"/>
          <w:sz w:val="56"/>
        </w:rPr>
        <w:t> </w:t>
      </w:r>
      <w:r>
        <w:rPr>
          <w:spacing w:val="-2"/>
          <w:sz w:val="56"/>
        </w:rPr>
        <w:t>may</w:t>
      </w:r>
      <w:r>
        <w:rPr>
          <w:spacing w:val="-25"/>
          <w:sz w:val="56"/>
        </w:rPr>
        <w:t> </w:t>
      </w:r>
      <w:r>
        <w:rPr>
          <w:spacing w:val="-2"/>
          <w:sz w:val="56"/>
        </w:rPr>
        <w:t>calm</w:t>
      </w:r>
      <w:r>
        <w:rPr>
          <w:spacing w:val="-24"/>
          <w:sz w:val="56"/>
        </w:rPr>
        <w:t> </w:t>
      </w:r>
      <w:r>
        <w:rPr>
          <w:spacing w:val="-2"/>
          <w:sz w:val="56"/>
        </w:rPr>
        <w:t>the</w:t>
      </w:r>
      <w:r>
        <w:rPr>
          <w:spacing w:val="-21"/>
          <w:sz w:val="56"/>
        </w:rPr>
        <w:t> </w:t>
      </w:r>
      <w:r>
        <w:rPr>
          <w:spacing w:val="-2"/>
          <w:sz w:val="56"/>
        </w:rPr>
        <w:t>patient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Making</w:t>
      </w:r>
      <w:r>
        <w:rPr>
          <w:spacing w:val="-12"/>
          <w:sz w:val="48"/>
        </w:rPr>
        <w:t> </w:t>
      </w:r>
      <w:r>
        <w:rPr>
          <w:sz w:val="48"/>
        </w:rPr>
        <w:t>them</w:t>
      </w:r>
      <w:r>
        <w:rPr>
          <w:spacing w:val="-8"/>
          <w:sz w:val="48"/>
        </w:rPr>
        <w:t> </w:t>
      </w:r>
      <w:r>
        <w:rPr>
          <w:sz w:val="48"/>
        </w:rPr>
        <w:t>more</w:t>
      </w:r>
      <w:r>
        <w:rPr>
          <w:spacing w:val="-7"/>
          <w:sz w:val="48"/>
        </w:rPr>
        <w:t> </w:t>
      </w:r>
      <w:r>
        <w:rPr>
          <w:sz w:val="48"/>
        </w:rPr>
        <w:t>likely</w:t>
      </w:r>
      <w:r>
        <w:rPr>
          <w:spacing w:val="-7"/>
          <w:sz w:val="48"/>
        </w:rPr>
        <w:t> </w:t>
      </w:r>
      <w:r>
        <w:rPr>
          <w:sz w:val="48"/>
        </w:rPr>
        <w:t>to</w:t>
      </w:r>
      <w:r>
        <w:rPr>
          <w:spacing w:val="-10"/>
          <w:sz w:val="48"/>
        </w:rPr>
        <w:t> </w:t>
      </w:r>
      <w:r>
        <w:rPr>
          <w:sz w:val="48"/>
        </w:rPr>
        <w:t>accept</w:t>
      </w:r>
      <w:r>
        <w:rPr>
          <w:spacing w:val="-8"/>
          <w:sz w:val="48"/>
        </w:rPr>
        <w:t> </w:t>
      </w:r>
      <w:r>
        <w:rPr>
          <w:sz w:val="48"/>
        </w:rPr>
        <w:t>care</w:t>
      </w:r>
      <w:r>
        <w:rPr>
          <w:spacing w:val="-7"/>
          <w:sz w:val="48"/>
        </w:rPr>
        <w:t> </w:t>
      </w:r>
      <w:r>
        <w:rPr>
          <w:sz w:val="48"/>
        </w:rPr>
        <w:t>and</w:t>
      </w:r>
      <w:r>
        <w:rPr>
          <w:spacing w:val="-6"/>
          <w:sz w:val="48"/>
        </w:rPr>
        <w:t> </w:t>
      </w:r>
      <w:r>
        <w:rPr>
          <w:spacing w:val="-2"/>
          <w:sz w:val="48"/>
        </w:rPr>
        <w:t>transport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3" w:lineRule="auto" w:before="179" w:after="0"/>
        <w:ind w:left="1164" w:right="668" w:hanging="360"/>
        <w:jc w:val="left"/>
        <w:rPr>
          <w:sz w:val="56"/>
        </w:rPr>
      </w:pPr>
      <w:r>
        <w:rPr>
          <w:sz w:val="56"/>
        </w:rPr>
        <w:t>Studies</w:t>
      </w:r>
      <w:r>
        <w:rPr>
          <w:spacing w:val="-5"/>
          <w:sz w:val="56"/>
        </w:rPr>
        <w:t> </w:t>
      </w:r>
      <w:r>
        <w:rPr>
          <w:sz w:val="56"/>
        </w:rPr>
        <w:t>so</w:t>
      </w:r>
      <w:r>
        <w:rPr>
          <w:spacing w:val="-11"/>
          <w:sz w:val="56"/>
        </w:rPr>
        <w:t> </w:t>
      </w:r>
      <w:r>
        <w:rPr>
          <w:sz w:val="56"/>
        </w:rPr>
        <w:t>far</w:t>
      </w:r>
      <w:r>
        <w:rPr>
          <w:spacing w:val="-9"/>
          <w:sz w:val="56"/>
        </w:rPr>
        <w:t> </w:t>
      </w:r>
      <w:r>
        <w:rPr>
          <w:sz w:val="56"/>
        </w:rPr>
        <w:t>indicate</w:t>
      </w:r>
      <w:r>
        <w:rPr>
          <w:spacing w:val="-11"/>
          <w:sz w:val="56"/>
        </w:rPr>
        <w:t> </w:t>
      </w:r>
      <w:r>
        <w:rPr>
          <w:sz w:val="56"/>
        </w:rPr>
        <w:t>that</w:t>
      </w:r>
      <w:r>
        <w:rPr>
          <w:spacing w:val="-8"/>
          <w:sz w:val="56"/>
        </w:rPr>
        <w:t> </w:t>
      </w:r>
      <w:r>
        <w:rPr>
          <w:sz w:val="56"/>
        </w:rPr>
        <w:t>approximately</w:t>
      </w:r>
      <w:r>
        <w:rPr>
          <w:spacing w:val="-8"/>
          <w:sz w:val="56"/>
        </w:rPr>
        <w:t> </w:t>
      </w:r>
      <w:r>
        <w:rPr>
          <w:sz w:val="56"/>
        </w:rPr>
        <w:t>1</w:t>
      </w:r>
      <w:r>
        <w:rPr>
          <w:spacing w:val="-9"/>
          <w:sz w:val="56"/>
        </w:rPr>
        <w:t> </w:t>
      </w:r>
      <w:r>
        <w:rPr>
          <w:sz w:val="56"/>
        </w:rPr>
        <w:t>in</w:t>
      </w:r>
      <w:r>
        <w:rPr>
          <w:spacing w:val="-9"/>
          <w:sz w:val="56"/>
        </w:rPr>
        <w:t> </w:t>
      </w:r>
      <w:r>
        <w:rPr>
          <w:sz w:val="56"/>
        </w:rPr>
        <w:t>3</w:t>
      </w:r>
      <w:r>
        <w:rPr>
          <w:spacing w:val="-9"/>
          <w:sz w:val="56"/>
        </w:rPr>
        <w:t> </w:t>
      </w:r>
      <w:r>
        <w:rPr>
          <w:sz w:val="56"/>
        </w:rPr>
        <w:t>people</w:t>
      </w:r>
      <w:r>
        <w:rPr>
          <w:spacing w:val="-8"/>
          <w:sz w:val="56"/>
        </w:rPr>
        <w:t> </w:t>
      </w:r>
      <w:r>
        <w:rPr>
          <w:sz w:val="56"/>
        </w:rPr>
        <w:t>who</w:t>
      </w:r>
      <w:r>
        <w:rPr>
          <w:spacing w:val="-8"/>
          <w:sz w:val="56"/>
        </w:rPr>
        <w:t> </w:t>
      </w:r>
      <w:r>
        <w:rPr>
          <w:sz w:val="56"/>
        </w:rPr>
        <w:t>get</w:t>
      </w:r>
      <w:r>
        <w:rPr>
          <w:spacing w:val="-13"/>
          <w:sz w:val="56"/>
        </w:rPr>
        <w:t> </w:t>
      </w:r>
      <w:r>
        <w:rPr>
          <w:sz w:val="56"/>
        </w:rPr>
        <w:t>EMS buprenorphine will continue it, reducing opioid use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3" w:lineRule="auto" w:before="194" w:after="0"/>
        <w:ind w:left="1164" w:right="1087" w:hanging="360"/>
        <w:jc w:val="left"/>
        <w:rPr>
          <w:sz w:val="56"/>
        </w:rPr>
      </w:pPr>
      <w:r>
        <w:rPr>
          <w:sz w:val="56"/>
        </w:rPr>
        <w:t>Seems to be true for each EMS contact, so eventually perhaps patient’s</w:t>
      </w:r>
      <w:r>
        <w:rPr>
          <w:spacing w:val="-14"/>
          <w:sz w:val="56"/>
        </w:rPr>
        <w:t> </w:t>
      </w:r>
      <w:r>
        <w:rPr>
          <w:sz w:val="56"/>
        </w:rPr>
        <w:t>Substance</w:t>
      </w:r>
      <w:r>
        <w:rPr>
          <w:spacing w:val="-12"/>
          <w:sz w:val="56"/>
        </w:rPr>
        <w:t> </w:t>
      </w:r>
      <w:r>
        <w:rPr>
          <w:sz w:val="56"/>
        </w:rPr>
        <w:t>Use</w:t>
      </w:r>
      <w:r>
        <w:rPr>
          <w:spacing w:val="-16"/>
          <w:sz w:val="56"/>
        </w:rPr>
        <w:t> </w:t>
      </w:r>
      <w:r>
        <w:rPr>
          <w:sz w:val="56"/>
        </w:rPr>
        <w:t>Disorder</w:t>
      </w:r>
      <w:r>
        <w:rPr>
          <w:spacing w:val="-15"/>
          <w:sz w:val="56"/>
        </w:rPr>
        <w:t> </w:t>
      </w:r>
      <w:r>
        <w:rPr>
          <w:sz w:val="56"/>
        </w:rPr>
        <w:t>improves</w:t>
      </w:r>
      <w:r>
        <w:rPr>
          <w:spacing w:val="-14"/>
          <w:sz w:val="56"/>
        </w:rPr>
        <w:t> </w:t>
      </w:r>
      <w:r>
        <w:rPr>
          <w:sz w:val="56"/>
        </w:rPr>
        <w:t>even</w:t>
      </w:r>
      <w:r>
        <w:rPr>
          <w:spacing w:val="-19"/>
          <w:sz w:val="56"/>
        </w:rPr>
        <w:t> </w:t>
      </w:r>
      <w:r>
        <w:rPr>
          <w:sz w:val="56"/>
        </w:rPr>
        <w:t>if</w:t>
      </w:r>
      <w:r>
        <w:rPr>
          <w:spacing w:val="-17"/>
          <w:sz w:val="56"/>
        </w:rPr>
        <w:t> </w:t>
      </w:r>
      <w:r>
        <w:rPr>
          <w:sz w:val="56"/>
        </w:rPr>
        <w:t>there</w:t>
      </w:r>
      <w:r>
        <w:rPr>
          <w:spacing w:val="-19"/>
          <w:sz w:val="56"/>
        </w:rPr>
        <w:t> </w:t>
      </w:r>
      <w:r>
        <w:rPr>
          <w:sz w:val="56"/>
        </w:rPr>
        <w:t>are</w:t>
      </w:r>
      <w:r>
        <w:rPr>
          <w:spacing w:val="-19"/>
          <w:sz w:val="56"/>
        </w:rPr>
        <w:t> </w:t>
      </w:r>
      <w:r>
        <w:rPr>
          <w:sz w:val="56"/>
        </w:rPr>
        <w:t>repeat </w:t>
      </w:r>
      <w:r>
        <w:rPr>
          <w:spacing w:val="-2"/>
          <w:sz w:val="56"/>
        </w:rPr>
        <w:t>events</w:t>
      </w:r>
    </w:p>
    <w:p>
      <w:pPr>
        <w:spacing w:after="0" w:line="213" w:lineRule="auto"/>
        <w:jc w:val="left"/>
        <w:rPr>
          <w:sz w:val="56"/>
        </w:rPr>
        <w:sectPr>
          <w:pgSz w:w="19200" w:h="10800" w:orient="landscape"/>
          <w:pgMar w:top="1120" w:bottom="280" w:left="660" w:right="1120"/>
        </w:sectPr>
      </w:pPr>
    </w:p>
    <w:p>
      <w:pPr>
        <w:pStyle w:val="Heading1"/>
        <w:rPr>
          <w:b w:val="0"/>
        </w:rPr>
      </w:pPr>
      <w:bookmarkStart w:name="When to Use Buprenorphine" w:id="5"/>
      <w:bookmarkEnd w:id="5"/>
      <w:r>
        <w:rPr/>
      </w:r>
      <w:r>
        <w:rPr>
          <w:b w:val="0"/>
        </w:rPr>
        <w:t>When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3"/>
        </w:rPr>
        <w:t> </w:t>
      </w:r>
      <w:r>
        <w:rPr>
          <w:b w:val="0"/>
        </w:rPr>
        <w:t>Use</w:t>
      </w:r>
      <w:r>
        <w:rPr>
          <w:b w:val="0"/>
          <w:spacing w:val="-3"/>
        </w:rPr>
        <w:t> </w:t>
      </w:r>
      <w:r>
        <w:rPr>
          <w:b w:val="0"/>
          <w:spacing w:val="-2"/>
        </w:rPr>
        <w:t>Buprenorphine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772" w:after="0"/>
        <w:ind w:left="1163" w:right="0" w:hanging="359"/>
        <w:jc w:val="left"/>
        <w:rPr>
          <w:sz w:val="56"/>
        </w:rPr>
      </w:pPr>
      <w:r>
        <w:rPr>
          <w:sz w:val="56"/>
        </w:rPr>
        <w:t>For</w:t>
      </w:r>
      <w:r>
        <w:rPr>
          <w:spacing w:val="-24"/>
          <w:sz w:val="56"/>
        </w:rPr>
        <w:t> </w:t>
      </w:r>
      <w:r>
        <w:rPr>
          <w:sz w:val="56"/>
        </w:rPr>
        <w:t>patients</w:t>
      </w:r>
      <w:r>
        <w:rPr>
          <w:spacing w:val="-18"/>
          <w:sz w:val="56"/>
        </w:rPr>
        <w:t> </w:t>
      </w:r>
      <w:r>
        <w:rPr>
          <w:sz w:val="56"/>
        </w:rPr>
        <w:t>who</w:t>
      </w:r>
      <w:r>
        <w:rPr>
          <w:spacing w:val="-20"/>
          <w:sz w:val="56"/>
        </w:rPr>
        <w:t> </w:t>
      </w:r>
      <w:r>
        <w:rPr>
          <w:sz w:val="56"/>
        </w:rPr>
        <w:t>have</w:t>
      </w:r>
      <w:r>
        <w:rPr>
          <w:spacing w:val="-22"/>
          <w:sz w:val="56"/>
        </w:rPr>
        <w:t> </w:t>
      </w:r>
      <w:r>
        <w:rPr>
          <w:sz w:val="56"/>
        </w:rPr>
        <w:t>just</w:t>
      </w:r>
      <w:r>
        <w:rPr>
          <w:spacing w:val="-18"/>
          <w:sz w:val="56"/>
        </w:rPr>
        <w:t> </w:t>
      </w:r>
      <w:r>
        <w:rPr>
          <w:sz w:val="56"/>
        </w:rPr>
        <w:t>received</w:t>
      </w:r>
      <w:r>
        <w:rPr>
          <w:spacing w:val="-23"/>
          <w:sz w:val="56"/>
        </w:rPr>
        <w:t> </w:t>
      </w:r>
      <w:r>
        <w:rPr>
          <w:spacing w:val="-2"/>
          <w:sz w:val="56"/>
        </w:rPr>
        <w:t>naloxone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Clearly</w:t>
      </w:r>
      <w:r>
        <w:rPr>
          <w:spacing w:val="-5"/>
          <w:sz w:val="48"/>
        </w:rPr>
        <w:t> </w:t>
      </w:r>
      <w:r>
        <w:rPr>
          <w:sz w:val="48"/>
        </w:rPr>
        <w:t>in </w:t>
      </w:r>
      <w:r>
        <w:rPr>
          <w:spacing w:val="-2"/>
          <w:sz w:val="48"/>
        </w:rPr>
        <w:t>withdrawal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121" w:after="0"/>
        <w:ind w:left="1163" w:right="0" w:hanging="359"/>
        <w:jc w:val="left"/>
        <w:rPr>
          <w:sz w:val="56"/>
        </w:rPr>
      </w:pPr>
      <w:r>
        <w:rPr>
          <w:sz w:val="56"/>
        </w:rPr>
        <w:t>For</w:t>
      </w:r>
      <w:r>
        <w:rPr>
          <w:spacing w:val="-24"/>
          <w:sz w:val="56"/>
        </w:rPr>
        <w:t> </w:t>
      </w:r>
      <w:r>
        <w:rPr>
          <w:sz w:val="56"/>
        </w:rPr>
        <w:t>patients</w:t>
      </w:r>
      <w:r>
        <w:rPr>
          <w:spacing w:val="-19"/>
          <w:sz w:val="56"/>
        </w:rPr>
        <w:t> </w:t>
      </w:r>
      <w:r>
        <w:rPr>
          <w:sz w:val="56"/>
        </w:rPr>
        <w:t>who</w:t>
      </w:r>
      <w:r>
        <w:rPr>
          <w:spacing w:val="-20"/>
          <w:sz w:val="56"/>
        </w:rPr>
        <w:t> </w:t>
      </w:r>
      <w:r>
        <w:rPr>
          <w:sz w:val="56"/>
        </w:rPr>
        <w:t>called</w:t>
      </w:r>
      <w:r>
        <w:rPr>
          <w:spacing w:val="-24"/>
          <w:sz w:val="56"/>
        </w:rPr>
        <w:t> </w:t>
      </w:r>
      <w:r>
        <w:rPr>
          <w:sz w:val="56"/>
        </w:rPr>
        <w:t>EMS</w:t>
      </w:r>
      <w:r>
        <w:rPr>
          <w:spacing w:val="-21"/>
          <w:sz w:val="56"/>
        </w:rPr>
        <w:t> </w:t>
      </w:r>
      <w:r>
        <w:rPr>
          <w:sz w:val="56"/>
        </w:rPr>
        <w:t>for</w:t>
      </w:r>
      <w:r>
        <w:rPr>
          <w:spacing w:val="-24"/>
          <w:sz w:val="56"/>
        </w:rPr>
        <w:t> </w:t>
      </w:r>
      <w:r>
        <w:rPr>
          <w:sz w:val="56"/>
        </w:rPr>
        <w:t>withdrawal</w:t>
      </w:r>
      <w:r>
        <w:rPr>
          <w:spacing w:val="-19"/>
          <w:sz w:val="56"/>
        </w:rPr>
        <w:t> </w:t>
      </w:r>
      <w:r>
        <w:rPr>
          <w:spacing w:val="-2"/>
          <w:sz w:val="56"/>
        </w:rPr>
        <w:t>symptoms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Establish</w:t>
      </w:r>
      <w:r>
        <w:rPr>
          <w:spacing w:val="-16"/>
          <w:sz w:val="48"/>
        </w:rPr>
        <w:t> </w:t>
      </w:r>
      <w:r>
        <w:rPr>
          <w:sz w:val="48"/>
        </w:rPr>
        <w:t>that</w:t>
      </w:r>
      <w:r>
        <w:rPr>
          <w:spacing w:val="-12"/>
          <w:sz w:val="48"/>
        </w:rPr>
        <w:t> </w:t>
      </w:r>
      <w:r>
        <w:rPr>
          <w:sz w:val="48"/>
        </w:rPr>
        <w:t>they</w:t>
      </w:r>
      <w:r>
        <w:rPr>
          <w:spacing w:val="-12"/>
          <w:sz w:val="48"/>
        </w:rPr>
        <w:t> </w:t>
      </w:r>
      <w:r>
        <w:rPr>
          <w:sz w:val="48"/>
        </w:rPr>
        <w:t>haven’t</w:t>
      </w:r>
      <w:r>
        <w:rPr>
          <w:spacing w:val="-11"/>
          <w:sz w:val="48"/>
        </w:rPr>
        <w:t> </w:t>
      </w:r>
      <w:r>
        <w:rPr>
          <w:sz w:val="48"/>
        </w:rPr>
        <w:t>taken</w:t>
      </w:r>
      <w:r>
        <w:rPr>
          <w:spacing w:val="-15"/>
          <w:sz w:val="48"/>
        </w:rPr>
        <w:t> </w:t>
      </w:r>
      <w:r>
        <w:rPr>
          <w:sz w:val="48"/>
        </w:rPr>
        <w:t>any</w:t>
      </w:r>
      <w:r>
        <w:rPr>
          <w:spacing w:val="-10"/>
          <w:sz w:val="48"/>
        </w:rPr>
        <w:t> </w:t>
      </w:r>
      <w:r>
        <w:rPr>
          <w:sz w:val="48"/>
        </w:rPr>
        <w:t>opioids</w:t>
      </w:r>
      <w:r>
        <w:rPr>
          <w:spacing w:val="-8"/>
          <w:sz w:val="48"/>
        </w:rPr>
        <w:t> </w:t>
      </w:r>
      <w:r>
        <w:rPr>
          <w:spacing w:val="-2"/>
          <w:sz w:val="48"/>
        </w:rPr>
        <w:t>recently</w:t>
      </w:r>
    </w:p>
    <w:p>
      <w:pPr>
        <w:pStyle w:val="ListParagraph"/>
        <w:numPr>
          <w:ilvl w:val="2"/>
          <w:numId w:val="1"/>
        </w:numPr>
        <w:tabs>
          <w:tab w:pos="2602" w:val="left" w:leader="none"/>
        </w:tabs>
        <w:spacing w:line="240" w:lineRule="auto" w:before="42" w:after="0"/>
        <w:ind w:left="2602" w:right="0" w:hanging="359"/>
        <w:jc w:val="left"/>
        <w:rPr>
          <w:sz w:val="40"/>
        </w:rPr>
      </w:pPr>
      <w:r>
        <w:rPr>
          <w:sz w:val="40"/>
        </w:rPr>
        <w:t>Timing</w:t>
      </w:r>
      <w:r>
        <w:rPr>
          <w:spacing w:val="-5"/>
          <w:sz w:val="40"/>
        </w:rPr>
        <w:t> </w:t>
      </w:r>
      <w:r>
        <w:rPr>
          <w:sz w:val="40"/>
        </w:rPr>
        <w:t>depends</w:t>
      </w:r>
      <w:r>
        <w:rPr>
          <w:spacing w:val="-6"/>
          <w:sz w:val="40"/>
        </w:rPr>
        <w:t> </w:t>
      </w:r>
      <w:r>
        <w:rPr>
          <w:sz w:val="40"/>
        </w:rPr>
        <w:t>on</w:t>
      </w:r>
      <w:r>
        <w:rPr>
          <w:spacing w:val="-6"/>
          <w:sz w:val="40"/>
        </w:rPr>
        <w:t> </w:t>
      </w:r>
      <w:r>
        <w:rPr>
          <w:sz w:val="40"/>
        </w:rPr>
        <w:t>med</w:t>
      </w:r>
      <w:r>
        <w:rPr>
          <w:spacing w:val="-4"/>
          <w:sz w:val="40"/>
        </w:rPr>
        <w:t> </w:t>
      </w:r>
      <w:r>
        <w:rPr>
          <w:sz w:val="40"/>
        </w:rPr>
        <w:t>–</w:t>
      </w:r>
      <w:r>
        <w:rPr>
          <w:spacing w:val="-3"/>
          <w:sz w:val="40"/>
        </w:rPr>
        <w:t> </w:t>
      </w:r>
      <w:r>
        <w:rPr>
          <w:sz w:val="40"/>
        </w:rPr>
        <w:t>e.g.</w:t>
      </w:r>
      <w:r>
        <w:rPr>
          <w:spacing w:val="-8"/>
          <w:sz w:val="40"/>
        </w:rPr>
        <w:t> </w:t>
      </w:r>
      <w:r>
        <w:rPr>
          <w:sz w:val="40"/>
        </w:rPr>
        <w:t>3</w:t>
      </w:r>
      <w:r>
        <w:rPr>
          <w:spacing w:val="-4"/>
          <w:sz w:val="40"/>
        </w:rPr>
        <w:t> </w:t>
      </w:r>
      <w:r>
        <w:rPr>
          <w:sz w:val="40"/>
        </w:rPr>
        <w:t>days</w:t>
      </w:r>
      <w:r>
        <w:rPr>
          <w:spacing w:val="-5"/>
          <w:sz w:val="40"/>
        </w:rPr>
        <w:t> </w:t>
      </w:r>
      <w:r>
        <w:rPr>
          <w:sz w:val="40"/>
        </w:rPr>
        <w:t>for</w:t>
      </w:r>
      <w:r>
        <w:rPr>
          <w:spacing w:val="-5"/>
          <w:sz w:val="40"/>
        </w:rPr>
        <w:t> </w:t>
      </w:r>
      <w:r>
        <w:rPr>
          <w:spacing w:val="-2"/>
          <w:sz w:val="40"/>
        </w:rPr>
        <w:t>methadone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123" w:after="0"/>
        <w:ind w:left="1163" w:right="0" w:hanging="359"/>
        <w:jc w:val="left"/>
        <w:rPr>
          <w:sz w:val="56"/>
        </w:rPr>
      </w:pPr>
      <w:r>
        <w:rPr>
          <w:sz w:val="56"/>
        </w:rPr>
        <w:t>Goal</w:t>
      </w:r>
      <w:r>
        <w:rPr>
          <w:spacing w:val="-29"/>
          <w:sz w:val="56"/>
        </w:rPr>
        <w:t> </w:t>
      </w:r>
      <w:r>
        <w:rPr>
          <w:sz w:val="56"/>
        </w:rPr>
        <w:t>is</w:t>
      </w:r>
      <w:r>
        <w:rPr>
          <w:spacing w:val="-24"/>
          <w:sz w:val="56"/>
        </w:rPr>
        <w:t> </w:t>
      </w:r>
      <w:r>
        <w:rPr>
          <w:sz w:val="56"/>
        </w:rPr>
        <w:t>to</w:t>
      </w:r>
      <w:r>
        <w:rPr>
          <w:spacing w:val="-25"/>
          <w:sz w:val="56"/>
        </w:rPr>
        <w:t> </w:t>
      </w:r>
      <w:r>
        <w:rPr>
          <w:sz w:val="56"/>
        </w:rPr>
        <w:t>block</w:t>
      </w:r>
      <w:r>
        <w:rPr>
          <w:spacing w:val="-21"/>
          <w:sz w:val="56"/>
        </w:rPr>
        <w:t> </w:t>
      </w:r>
      <w:r>
        <w:rPr>
          <w:sz w:val="56"/>
        </w:rPr>
        <w:t>withdrawal</w:t>
      </w:r>
      <w:r>
        <w:rPr>
          <w:spacing w:val="-25"/>
          <w:sz w:val="56"/>
        </w:rPr>
        <w:t> </w:t>
      </w:r>
      <w:r>
        <w:rPr>
          <w:sz w:val="56"/>
        </w:rPr>
        <w:t>symptoms,</w:t>
      </w:r>
      <w:r>
        <w:rPr>
          <w:spacing w:val="-18"/>
          <w:sz w:val="56"/>
        </w:rPr>
        <w:t> </w:t>
      </w:r>
      <w:r>
        <w:rPr>
          <w:sz w:val="56"/>
        </w:rPr>
        <w:t>not</w:t>
      </w:r>
      <w:r>
        <w:rPr>
          <w:spacing w:val="-23"/>
          <w:sz w:val="56"/>
        </w:rPr>
        <w:t> </w:t>
      </w:r>
      <w:r>
        <w:rPr>
          <w:sz w:val="56"/>
        </w:rPr>
        <w:t>precipitate</w:t>
      </w:r>
      <w:r>
        <w:rPr>
          <w:spacing w:val="-23"/>
          <w:sz w:val="56"/>
        </w:rPr>
        <w:t> </w:t>
      </w:r>
      <w:r>
        <w:rPr>
          <w:spacing w:val="-4"/>
          <w:sz w:val="56"/>
        </w:rPr>
        <w:t>them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13" w:lineRule="auto" w:before="179" w:after="0"/>
        <w:ind w:left="1164" w:right="1850" w:hanging="360"/>
        <w:jc w:val="left"/>
        <w:rPr>
          <w:sz w:val="56"/>
        </w:rPr>
      </w:pPr>
      <w:r>
        <w:rPr>
          <w:sz w:val="56"/>
        </w:rPr>
        <w:t>Protocol</w:t>
      </w:r>
      <w:r>
        <w:rPr>
          <w:spacing w:val="-15"/>
          <w:sz w:val="56"/>
        </w:rPr>
        <w:t> </w:t>
      </w:r>
      <w:r>
        <w:rPr>
          <w:sz w:val="56"/>
        </w:rPr>
        <w:t>requires</w:t>
      </w:r>
      <w:r>
        <w:rPr>
          <w:spacing w:val="-9"/>
          <w:sz w:val="56"/>
        </w:rPr>
        <w:t> </w:t>
      </w:r>
      <w:r>
        <w:rPr>
          <w:sz w:val="56"/>
        </w:rPr>
        <w:t>calculation</w:t>
      </w:r>
      <w:r>
        <w:rPr>
          <w:spacing w:val="-14"/>
          <w:sz w:val="56"/>
        </w:rPr>
        <w:t> </w:t>
      </w:r>
      <w:r>
        <w:rPr>
          <w:sz w:val="56"/>
        </w:rPr>
        <w:t>of</w:t>
      </w:r>
      <w:r>
        <w:rPr>
          <w:spacing w:val="-16"/>
          <w:sz w:val="56"/>
        </w:rPr>
        <w:t> </w:t>
      </w:r>
      <w:r>
        <w:rPr>
          <w:sz w:val="56"/>
        </w:rPr>
        <w:t>COWS</w:t>
      </w:r>
      <w:r>
        <w:rPr>
          <w:spacing w:val="-16"/>
          <w:sz w:val="56"/>
        </w:rPr>
        <w:t> </w:t>
      </w:r>
      <w:r>
        <w:rPr>
          <w:sz w:val="56"/>
        </w:rPr>
        <w:t>score</w:t>
      </w:r>
      <w:r>
        <w:rPr>
          <w:spacing w:val="-16"/>
          <w:sz w:val="56"/>
        </w:rPr>
        <w:t> </w:t>
      </w:r>
      <w:r>
        <w:rPr>
          <w:sz w:val="56"/>
        </w:rPr>
        <w:t>to</w:t>
      </w:r>
      <w:r>
        <w:rPr>
          <w:spacing w:val="-16"/>
          <w:sz w:val="56"/>
        </w:rPr>
        <w:t> </w:t>
      </w:r>
      <w:r>
        <w:rPr>
          <w:sz w:val="56"/>
        </w:rPr>
        <w:t>assess</w:t>
      </w:r>
      <w:r>
        <w:rPr>
          <w:spacing w:val="-11"/>
          <w:sz w:val="56"/>
        </w:rPr>
        <w:t> </w:t>
      </w:r>
      <w:r>
        <w:rPr>
          <w:sz w:val="56"/>
        </w:rPr>
        <w:t>degree</w:t>
      </w:r>
      <w:r>
        <w:rPr>
          <w:spacing w:val="-17"/>
          <w:sz w:val="56"/>
        </w:rPr>
        <w:t> </w:t>
      </w:r>
      <w:r>
        <w:rPr>
          <w:sz w:val="56"/>
        </w:rPr>
        <w:t>of </w:t>
      </w:r>
      <w:r>
        <w:rPr>
          <w:spacing w:val="-2"/>
          <w:sz w:val="56"/>
        </w:rPr>
        <w:t>withdrawal</w:t>
      </w:r>
    </w:p>
    <w:p>
      <w:pPr>
        <w:spacing w:after="0" w:line="213" w:lineRule="auto"/>
        <w:jc w:val="left"/>
        <w:rPr>
          <w:sz w:val="56"/>
        </w:rPr>
        <w:sectPr>
          <w:pgSz w:w="19200" w:h="10800" w:orient="landscape"/>
          <w:pgMar w:top="1120" w:bottom="280" w:left="660" w:right="1120"/>
        </w:sectPr>
      </w:pPr>
    </w:p>
    <w:p>
      <w:pPr>
        <w:pStyle w:val="Heading1"/>
        <w:rPr>
          <w:b w:val="0"/>
        </w:rPr>
      </w:pPr>
      <w:bookmarkStart w:name="How to Use Buprenorphine" w:id="6"/>
      <w:bookmarkEnd w:id="6"/>
      <w:r>
        <w:rPr/>
      </w:r>
      <w:r>
        <w:rPr>
          <w:b w:val="0"/>
        </w:rPr>
        <w:t>How</w:t>
      </w:r>
      <w:r>
        <w:rPr>
          <w:b w:val="0"/>
          <w:spacing w:val="-5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</w:rPr>
        <w:t>Use</w:t>
      </w:r>
      <w:r>
        <w:rPr>
          <w:b w:val="0"/>
          <w:spacing w:val="-6"/>
        </w:rPr>
        <w:t> </w:t>
      </w:r>
      <w:r>
        <w:rPr>
          <w:b w:val="0"/>
          <w:spacing w:val="-2"/>
        </w:rPr>
        <w:t>Buprenorphine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670" w:lineRule="exact" w:before="719" w:after="0"/>
        <w:ind w:left="1163" w:right="0" w:hanging="359"/>
        <w:jc w:val="left"/>
        <w:rPr>
          <w:sz w:val="56"/>
        </w:rPr>
      </w:pPr>
      <w:r>
        <w:rPr>
          <w:sz w:val="56"/>
        </w:rPr>
        <w:t>The</w:t>
      </w:r>
      <w:r>
        <w:rPr>
          <w:spacing w:val="-11"/>
          <w:sz w:val="56"/>
        </w:rPr>
        <w:t> </w:t>
      </w:r>
      <w:r>
        <w:rPr>
          <w:sz w:val="56"/>
        </w:rPr>
        <w:t>16</w:t>
      </w:r>
      <w:r>
        <w:rPr>
          <w:spacing w:val="-6"/>
          <w:sz w:val="56"/>
        </w:rPr>
        <w:t> </w:t>
      </w:r>
      <w:r>
        <w:rPr>
          <w:sz w:val="56"/>
        </w:rPr>
        <w:t>mg.</w:t>
      </w:r>
      <w:r>
        <w:rPr>
          <w:spacing w:val="-9"/>
          <w:sz w:val="56"/>
        </w:rPr>
        <w:t> </w:t>
      </w:r>
      <w:r>
        <w:rPr>
          <w:sz w:val="56"/>
        </w:rPr>
        <w:t>dose</w:t>
      </w:r>
      <w:r>
        <w:rPr>
          <w:spacing w:val="-7"/>
          <w:sz w:val="56"/>
        </w:rPr>
        <w:t> </w:t>
      </w:r>
      <w:r>
        <w:rPr>
          <w:sz w:val="56"/>
        </w:rPr>
        <w:t>is</w:t>
      </w:r>
      <w:r>
        <w:rPr>
          <w:spacing w:val="-9"/>
          <w:sz w:val="56"/>
        </w:rPr>
        <w:t> </w:t>
      </w:r>
      <w:r>
        <w:rPr>
          <w:sz w:val="56"/>
        </w:rPr>
        <w:t>on</w:t>
      </w:r>
      <w:r>
        <w:rPr>
          <w:spacing w:val="-8"/>
          <w:sz w:val="56"/>
        </w:rPr>
        <w:t> </w:t>
      </w:r>
      <w:r>
        <w:rPr>
          <w:sz w:val="56"/>
        </w:rPr>
        <w:t>the</w:t>
      </w:r>
      <w:r>
        <w:rPr>
          <w:spacing w:val="-8"/>
          <w:sz w:val="56"/>
        </w:rPr>
        <w:t> </w:t>
      </w:r>
      <w:r>
        <w:rPr>
          <w:sz w:val="56"/>
        </w:rPr>
        <w:t>higher</w:t>
      </w:r>
      <w:r>
        <w:rPr>
          <w:spacing w:val="-8"/>
          <w:sz w:val="56"/>
        </w:rPr>
        <w:t> </w:t>
      </w:r>
      <w:r>
        <w:rPr>
          <w:sz w:val="56"/>
        </w:rPr>
        <w:t>end</w:t>
      </w:r>
      <w:r>
        <w:rPr>
          <w:spacing w:val="-7"/>
          <w:sz w:val="56"/>
        </w:rPr>
        <w:t> </w:t>
      </w:r>
      <w:r>
        <w:rPr>
          <w:sz w:val="56"/>
        </w:rPr>
        <w:t>of</w:t>
      </w:r>
      <w:r>
        <w:rPr>
          <w:spacing w:val="-10"/>
          <w:sz w:val="56"/>
        </w:rPr>
        <w:t> </w:t>
      </w:r>
      <w:r>
        <w:rPr>
          <w:sz w:val="56"/>
        </w:rPr>
        <w:t>typical</w:t>
      </w:r>
      <w:r>
        <w:rPr>
          <w:spacing w:val="-10"/>
          <w:sz w:val="56"/>
        </w:rPr>
        <w:t> </w:t>
      </w:r>
      <w:r>
        <w:rPr>
          <w:spacing w:val="-2"/>
          <w:sz w:val="56"/>
        </w:rPr>
        <w:t>doses</w:t>
      </w:r>
    </w:p>
    <w:p>
      <w:pPr>
        <w:pStyle w:val="ListParagraph"/>
        <w:numPr>
          <w:ilvl w:val="1"/>
          <w:numId w:val="1"/>
        </w:numPr>
        <w:tabs>
          <w:tab w:pos="1884" w:val="left" w:leader="none"/>
        </w:tabs>
        <w:spacing w:line="189" w:lineRule="auto" w:before="83" w:after="0"/>
        <w:ind w:left="1884" w:right="1593" w:hanging="360"/>
        <w:jc w:val="left"/>
        <w:rPr>
          <w:sz w:val="48"/>
        </w:rPr>
      </w:pPr>
      <w:r>
        <w:rPr>
          <w:sz w:val="48"/>
        </w:rPr>
        <w:t>The</w:t>
      </w:r>
      <w:r>
        <w:rPr>
          <w:spacing w:val="-5"/>
          <w:sz w:val="48"/>
        </w:rPr>
        <w:t> </w:t>
      </w:r>
      <w:r>
        <w:rPr>
          <w:sz w:val="48"/>
        </w:rPr>
        <w:t>reason</w:t>
      </w:r>
      <w:r>
        <w:rPr>
          <w:spacing w:val="-9"/>
          <w:sz w:val="48"/>
        </w:rPr>
        <w:t> </w:t>
      </w:r>
      <w:r>
        <w:rPr>
          <w:sz w:val="48"/>
        </w:rPr>
        <w:t>is</w:t>
      </w:r>
      <w:r>
        <w:rPr>
          <w:spacing w:val="-10"/>
          <w:sz w:val="48"/>
        </w:rPr>
        <w:t> </w:t>
      </w:r>
      <w:r>
        <w:rPr>
          <w:sz w:val="48"/>
        </w:rPr>
        <w:t>to</w:t>
      </w:r>
      <w:r>
        <w:rPr>
          <w:spacing w:val="-10"/>
          <w:sz w:val="48"/>
        </w:rPr>
        <w:t> </w:t>
      </w:r>
      <w:r>
        <w:rPr>
          <w:sz w:val="48"/>
        </w:rPr>
        <w:t>try</w:t>
      </w:r>
      <w:r>
        <w:rPr>
          <w:spacing w:val="-10"/>
          <w:sz w:val="48"/>
        </w:rPr>
        <w:t> </w:t>
      </w:r>
      <w:r>
        <w:rPr>
          <w:sz w:val="48"/>
        </w:rPr>
        <w:t>to</w:t>
      </w:r>
      <w:r>
        <w:rPr>
          <w:spacing w:val="-13"/>
          <w:sz w:val="48"/>
        </w:rPr>
        <w:t> </w:t>
      </w:r>
      <w:r>
        <w:rPr>
          <w:sz w:val="48"/>
        </w:rPr>
        <w:t>sufficiently</w:t>
      </w:r>
      <w:r>
        <w:rPr>
          <w:spacing w:val="-8"/>
          <w:sz w:val="48"/>
        </w:rPr>
        <w:t> </w:t>
      </w:r>
      <w:r>
        <w:rPr>
          <w:sz w:val="48"/>
        </w:rPr>
        <w:t>stimulate</w:t>
      </w:r>
      <w:r>
        <w:rPr>
          <w:spacing w:val="-13"/>
          <w:sz w:val="48"/>
        </w:rPr>
        <w:t> </w:t>
      </w:r>
      <w:r>
        <w:rPr>
          <w:sz w:val="48"/>
        </w:rPr>
        <w:t>receptors</w:t>
      </w:r>
      <w:r>
        <w:rPr>
          <w:spacing w:val="-12"/>
          <w:sz w:val="48"/>
        </w:rPr>
        <w:t> </w:t>
      </w:r>
      <w:r>
        <w:rPr>
          <w:sz w:val="48"/>
        </w:rPr>
        <w:t>so</w:t>
      </w:r>
      <w:r>
        <w:rPr>
          <w:spacing w:val="-10"/>
          <w:sz w:val="48"/>
        </w:rPr>
        <w:t> </w:t>
      </w:r>
      <w:r>
        <w:rPr>
          <w:sz w:val="48"/>
        </w:rPr>
        <w:t>as</w:t>
      </w:r>
      <w:r>
        <w:rPr>
          <w:spacing w:val="-10"/>
          <w:sz w:val="48"/>
        </w:rPr>
        <w:t> </w:t>
      </w:r>
      <w:r>
        <w:rPr>
          <w:sz w:val="48"/>
        </w:rPr>
        <w:t>not</w:t>
      </w:r>
      <w:r>
        <w:rPr>
          <w:spacing w:val="-9"/>
          <w:sz w:val="48"/>
        </w:rPr>
        <w:t> </w:t>
      </w:r>
      <w:r>
        <w:rPr>
          <w:sz w:val="48"/>
        </w:rPr>
        <w:t>to</w:t>
      </w:r>
      <w:r>
        <w:rPr>
          <w:spacing w:val="-13"/>
          <w:sz w:val="48"/>
        </w:rPr>
        <w:t> </w:t>
      </w:r>
      <w:r>
        <w:rPr>
          <w:sz w:val="48"/>
        </w:rPr>
        <w:t>cause withdrawal inadvertently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584" w:lineRule="exact" w:before="0" w:after="0"/>
        <w:ind w:left="1883" w:right="0" w:hanging="359"/>
        <w:jc w:val="left"/>
        <w:rPr>
          <w:sz w:val="48"/>
        </w:rPr>
      </w:pPr>
      <w:r>
        <w:rPr>
          <w:sz w:val="48"/>
        </w:rPr>
        <w:t>Give</w:t>
      </w:r>
      <w:r>
        <w:rPr>
          <w:spacing w:val="-10"/>
          <w:sz w:val="48"/>
        </w:rPr>
        <w:t> </w:t>
      </w:r>
      <w:r>
        <w:rPr>
          <w:sz w:val="48"/>
        </w:rPr>
        <w:t>as</w:t>
      </w:r>
      <w:r>
        <w:rPr>
          <w:spacing w:val="-9"/>
          <w:sz w:val="48"/>
        </w:rPr>
        <w:t> </w:t>
      </w:r>
      <w:r>
        <w:rPr>
          <w:sz w:val="48"/>
        </w:rPr>
        <w:t>noted</w:t>
      </w:r>
      <w:r>
        <w:rPr>
          <w:spacing w:val="-8"/>
          <w:sz w:val="48"/>
        </w:rPr>
        <w:t> </w:t>
      </w:r>
      <w:r>
        <w:rPr>
          <w:sz w:val="48"/>
        </w:rPr>
        <w:t>in</w:t>
      </w:r>
      <w:r>
        <w:rPr>
          <w:spacing w:val="-9"/>
          <w:sz w:val="48"/>
        </w:rPr>
        <w:t> </w:t>
      </w:r>
      <w:r>
        <w:rPr>
          <w:sz w:val="48"/>
        </w:rPr>
        <w:t>protocol</w:t>
      </w:r>
      <w:r>
        <w:rPr>
          <w:spacing w:val="-10"/>
          <w:sz w:val="48"/>
        </w:rPr>
        <w:t> </w:t>
      </w:r>
      <w:r>
        <w:rPr>
          <w:sz w:val="48"/>
        </w:rPr>
        <w:t>and</w:t>
      </w:r>
      <w:r>
        <w:rPr>
          <w:spacing w:val="-8"/>
          <w:sz w:val="48"/>
        </w:rPr>
        <w:t> </w:t>
      </w:r>
      <w:r>
        <w:rPr>
          <w:sz w:val="48"/>
        </w:rPr>
        <w:t>package</w:t>
      </w:r>
      <w:r>
        <w:rPr>
          <w:spacing w:val="-9"/>
          <w:sz w:val="48"/>
        </w:rPr>
        <w:t> </w:t>
      </w:r>
      <w:r>
        <w:rPr>
          <w:spacing w:val="-2"/>
          <w:sz w:val="48"/>
        </w:rPr>
        <w:t>insert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58" w:after="0"/>
        <w:ind w:left="1163" w:right="0" w:hanging="359"/>
        <w:jc w:val="left"/>
        <w:rPr>
          <w:sz w:val="56"/>
        </w:rPr>
      </w:pPr>
      <w:r>
        <w:rPr>
          <w:sz w:val="56"/>
        </w:rPr>
        <w:t>Half</w:t>
      </w:r>
      <w:r>
        <w:rPr>
          <w:spacing w:val="-20"/>
          <w:sz w:val="56"/>
        </w:rPr>
        <w:t> </w:t>
      </w:r>
      <w:r>
        <w:rPr>
          <w:sz w:val="56"/>
        </w:rPr>
        <w:t>dose</w:t>
      </w:r>
      <w:r>
        <w:rPr>
          <w:spacing w:val="-16"/>
          <w:sz w:val="56"/>
        </w:rPr>
        <w:t> </w:t>
      </w:r>
      <w:r>
        <w:rPr>
          <w:sz w:val="56"/>
        </w:rPr>
        <w:t>may</w:t>
      </w:r>
      <w:r>
        <w:rPr>
          <w:spacing w:val="-20"/>
          <w:sz w:val="56"/>
        </w:rPr>
        <w:t> </w:t>
      </w:r>
      <w:r>
        <w:rPr>
          <w:sz w:val="56"/>
        </w:rPr>
        <w:t>be</w:t>
      </w:r>
      <w:r>
        <w:rPr>
          <w:spacing w:val="-20"/>
          <w:sz w:val="56"/>
        </w:rPr>
        <w:t> </w:t>
      </w:r>
      <w:r>
        <w:rPr>
          <w:sz w:val="56"/>
        </w:rPr>
        <w:t>repeated</w:t>
      </w:r>
      <w:r>
        <w:rPr>
          <w:spacing w:val="-20"/>
          <w:sz w:val="56"/>
        </w:rPr>
        <w:t> </w:t>
      </w:r>
      <w:r>
        <w:rPr>
          <w:sz w:val="56"/>
        </w:rPr>
        <w:t>en-route</w:t>
      </w:r>
      <w:r>
        <w:rPr>
          <w:spacing w:val="-16"/>
          <w:sz w:val="56"/>
        </w:rPr>
        <w:t> </w:t>
      </w:r>
      <w:r>
        <w:rPr>
          <w:sz w:val="56"/>
        </w:rPr>
        <w:t>if</w:t>
      </w:r>
      <w:r>
        <w:rPr>
          <w:spacing w:val="-20"/>
          <w:sz w:val="56"/>
        </w:rPr>
        <w:t> </w:t>
      </w:r>
      <w:r>
        <w:rPr>
          <w:sz w:val="56"/>
        </w:rPr>
        <w:t>needed,</w:t>
      </w:r>
      <w:r>
        <w:rPr>
          <w:spacing w:val="-15"/>
          <w:sz w:val="56"/>
        </w:rPr>
        <w:t> </w:t>
      </w:r>
      <w:r>
        <w:rPr>
          <w:sz w:val="56"/>
        </w:rPr>
        <w:t>by</w:t>
      </w:r>
      <w:r>
        <w:rPr>
          <w:spacing w:val="-16"/>
          <w:sz w:val="56"/>
        </w:rPr>
        <w:t> </w:t>
      </w:r>
      <w:r>
        <w:rPr>
          <w:sz w:val="56"/>
        </w:rPr>
        <w:t>COWS</w:t>
      </w:r>
      <w:r>
        <w:rPr>
          <w:spacing w:val="-20"/>
          <w:sz w:val="56"/>
        </w:rPr>
        <w:t> </w:t>
      </w:r>
      <w:r>
        <w:rPr>
          <w:spacing w:val="-2"/>
          <w:sz w:val="56"/>
        </w:rPr>
        <w:t>assessment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189" w:lineRule="auto" w:before="165" w:after="0"/>
        <w:ind w:left="1164" w:right="626" w:hanging="360"/>
        <w:jc w:val="left"/>
        <w:rPr>
          <w:sz w:val="56"/>
        </w:rPr>
      </w:pPr>
      <w:r>
        <w:rPr>
          <w:sz w:val="56"/>
        </w:rPr>
        <w:t>Ideally</w:t>
      </w:r>
      <w:r>
        <w:rPr>
          <w:spacing w:val="-14"/>
          <w:sz w:val="56"/>
        </w:rPr>
        <w:t> </w:t>
      </w:r>
      <w:r>
        <w:rPr>
          <w:sz w:val="56"/>
        </w:rPr>
        <w:t>the</w:t>
      </w:r>
      <w:r>
        <w:rPr>
          <w:spacing w:val="-10"/>
          <w:sz w:val="56"/>
        </w:rPr>
        <w:t> </w:t>
      </w:r>
      <w:r>
        <w:rPr>
          <w:sz w:val="56"/>
        </w:rPr>
        <w:t>receiving</w:t>
      </w:r>
      <w:r>
        <w:rPr>
          <w:spacing w:val="-12"/>
          <w:sz w:val="56"/>
        </w:rPr>
        <w:t> </w:t>
      </w:r>
      <w:r>
        <w:rPr>
          <w:sz w:val="56"/>
        </w:rPr>
        <w:t>hospital</w:t>
      </w:r>
      <w:r>
        <w:rPr>
          <w:spacing w:val="-8"/>
          <w:sz w:val="56"/>
        </w:rPr>
        <w:t> </w:t>
      </w:r>
      <w:r>
        <w:rPr>
          <w:sz w:val="56"/>
        </w:rPr>
        <w:t>will</w:t>
      </w:r>
      <w:r>
        <w:rPr>
          <w:spacing w:val="-15"/>
          <w:sz w:val="56"/>
        </w:rPr>
        <w:t> </w:t>
      </w:r>
      <w:r>
        <w:rPr>
          <w:sz w:val="56"/>
        </w:rPr>
        <w:t>continue</w:t>
      </w:r>
      <w:r>
        <w:rPr>
          <w:spacing w:val="-9"/>
          <w:sz w:val="56"/>
        </w:rPr>
        <w:t> </w:t>
      </w:r>
      <w:r>
        <w:rPr>
          <w:sz w:val="56"/>
        </w:rPr>
        <w:t>buprenorphine</w:t>
      </w:r>
      <w:r>
        <w:rPr>
          <w:spacing w:val="-4"/>
          <w:sz w:val="56"/>
        </w:rPr>
        <w:t> </w:t>
      </w:r>
      <w:r>
        <w:rPr>
          <w:sz w:val="56"/>
        </w:rPr>
        <w:t>or</w:t>
      </w:r>
      <w:r>
        <w:rPr>
          <w:spacing w:val="-11"/>
          <w:sz w:val="56"/>
        </w:rPr>
        <w:t> </w:t>
      </w:r>
      <w:r>
        <w:rPr>
          <w:sz w:val="56"/>
        </w:rPr>
        <w:t>another Medication-Assisted Therapy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573" w:lineRule="exact" w:before="2" w:after="0"/>
        <w:ind w:left="1883" w:right="0" w:hanging="359"/>
        <w:jc w:val="left"/>
        <w:rPr>
          <w:sz w:val="48"/>
        </w:rPr>
      </w:pPr>
      <w:r>
        <w:rPr>
          <w:sz w:val="48"/>
        </w:rPr>
        <w:t>Discuss</w:t>
      </w:r>
      <w:r>
        <w:rPr>
          <w:spacing w:val="-8"/>
          <w:sz w:val="48"/>
        </w:rPr>
        <w:t> </w:t>
      </w:r>
      <w:r>
        <w:rPr>
          <w:sz w:val="48"/>
        </w:rPr>
        <w:t>with</w:t>
      </w:r>
      <w:r>
        <w:rPr>
          <w:spacing w:val="-5"/>
          <w:sz w:val="48"/>
        </w:rPr>
        <w:t> </w:t>
      </w:r>
      <w:r>
        <w:rPr>
          <w:sz w:val="48"/>
        </w:rPr>
        <w:t>your</w:t>
      </w:r>
      <w:r>
        <w:rPr>
          <w:spacing w:val="-6"/>
          <w:sz w:val="48"/>
        </w:rPr>
        <w:t> </w:t>
      </w:r>
      <w:r>
        <w:rPr>
          <w:spacing w:val="-4"/>
          <w:sz w:val="48"/>
        </w:rPr>
        <w:t>AHMD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573" w:lineRule="exact" w:before="0" w:after="0"/>
        <w:ind w:left="1883" w:right="0" w:hanging="359"/>
        <w:jc w:val="left"/>
        <w:rPr>
          <w:sz w:val="48"/>
        </w:rPr>
      </w:pPr>
      <w:r>
        <w:rPr>
          <w:sz w:val="48"/>
        </w:rPr>
        <w:t>No</w:t>
      </w:r>
      <w:r>
        <w:rPr>
          <w:spacing w:val="-8"/>
          <w:sz w:val="48"/>
        </w:rPr>
        <w:t> </w:t>
      </w:r>
      <w:r>
        <w:rPr>
          <w:sz w:val="48"/>
        </w:rPr>
        <w:t>change</w:t>
      </w:r>
      <w:r>
        <w:rPr>
          <w:spacing w:val="-5"/>
          <w:sz w:val="48"/>
        </w:rPr>
        <w:t> </w:t>
      </w:r>
      <w:r>
        <w:rPr>
          <w:sz w:val="48"/>
        </w:rPr>
        <w:t>in</w:t>
      </w:r>
      <w:r>
        <w:rPr>
          <w:spacing w:val="-6"/>
          <w:sz w:val="48"/>
        </w:rPr>
        <w:t> </w:t>
      </w:r>
      <w:r>
        <w:rPr>
          <w:sz w:val="48"/>
        </w:rPr>
        <w:t>Point</w:t>
      </w:r>
      <w:r>
        <w:rPr>
          <w:spacing w:val="-8"/>
          <w:sz w:val="48"/>
        </w:rPr>
        <w:t> </w:t>
      </w:r>
      <w:r>
        <w:rPr>
          <w:sz w:val="48"/>
        </w:rPr>
        <w:t>of</w:t>
      </w:r>
      <w:r>
        <w:rPr>
          <w:spacing w:val="-4"/>
          <w:sz w:val="48"/>
        </w:rPr>
        <w:t> </w:t>
      </w:r>
      <w:r>
        <w:rPr>
          <w:spacing w:val="-2"/>
          <w:sz w:val="48"/>
        </w:rPr>
        <w:t>Entry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669" w:lineRule="exact" w:before="58" w:after="0"/>
        <w:ind w:left="1163" w:right="0" w:hanging="359"/>
        <w:jc w:val="left"/>
        <w:rPr>
          <w:sz w:val="56"/>
        </w:rPr>
      </w:pPr>
      <w:r>
        <w:rPr>
          <w:sz w:val="56"/>
        </w:rPr>
        <w:t>If</w:t>
      </w:r>
      <w:r>
        <w:rPr>
          <w:spacing w:val="-27"/>
          <w:sz w:val="56"/>
        </w:rPr>
        <w:t> </w:t>
      </w:r>
      <w:r>
        <w:rPr>
          <w:sz w:val="56"/>
        </w:rPr>
        <w:t>withdrawal</w:t>
      </w:r>
      <w:r>
        <w:rPr>
          <w:spacing w:val="-22"/>
          <w:sz w:val="56"/>
        </w:rPr>
        <w:t> </w:t>
      </w:r>
      <w:r>
        <w:rPr>
          <w:sz w:val="56"/>
        </w:rPr>
        <w:t>is</w:t>
      </w:r>
      <w:r>
        <w:rPr>
          <w:spacing w:val="-23"/>
          <w:sz w:val="56"/>
        </w:rPr>
        <w:t> </w:t>
      </w:r>
      <w:r>
        <w:rPr>
          <w:sz w:val="56"/>
        </w:rPr>
        <w:t>worsened</w:t>
      </w:r>
      <w:r>
        <w:rPr>
          <w:spacing w:val="-22"/>
          <w:sz w:val="56"/>
        </w:rPr>
        <w:t> </w:t>
      </w:r>
      <w:r>
        <w:rPr>
          <w:sz w:val="56"/>
        </w:rPr>
        <w:t>(rare),</w:t>
      </w:r>
      <w:r>
        <w:rPr>
          <w:spacing w:val="-28"/>
          <w:sz w:val="56"/>
        </w:rPr>
        <w:t> </w:t>
      </w:r>
      <w:r>
        <w:rPr>
          <w:sz w:val="56"/>
        </w:rPr>
        <w:t>may</w:t>
      </w:r>
      <w:r>
        <w:rPr>
          <w:spacing w:val="-26"/>
          <w:sz w:val="56"/>
        </w:rPr>
        <w:t> </w:t>
      </w:r>
      <w:r>
        <w:rPr>
          <w:sz w:val="56"/>
        </w:rPr>
        <w:t>contact</w:t>
      </w:r>
      <w:r>
        <w:rPr>
          <w:spacing w:val="-23"/>
          <w:sz w:val="56"/>
        </w:rPr>
        <w:t> </w:t>
      </w:r>
      <w:r>
        <w:rPr>
          <w:sz w:val="56"/>
        </w:rPr>
        <w:t>OLMC</w:t>
      </w:r>
      <w:r>
        <w:rPr>
          <w:spacing w:val="-23"/>
          <w:sz w:val="56"/>
        </w:rPr>
        <w:t> </w:t>
      </w:r>
      <w:r>
        <w:rPr>
          <w:sz w:val="56"/>
        </w:rPr>
        <w:t>for</w:t>
      </w:r>
      <w:r>
        <w:rPr>
          <w:spacing w:val="-26"/>
          <w:sz w:val="56"/>
        </w:rPr>
        <w:t> </w:t>
      </w:r>
      <w:r>
        <w:rPr>
          <w:spacing w:val="-2"/>
          <w:sz w:val="56"/>
        </w:rPr>
        <w:t>treatment</w:t>
      </w:r>
    </w:p>
    <w:p>
      <w:pPr>
        <w:pStyle w:val="ListParagraph"/>
        <w:numPr>
          <w:ilvl w:val="1"/>
          <w:numId w:val="1"/>
        </w:numPr>
        <w:tabs>
          <w:tab w:pos="1883" w:val="left" w:leader="none"/>
        </w:tabs>
        <w:spacing w:line="571" w:lineRule="exact" w:before="0" w:after="0"/>
        <w:ind w:left="1883" w:right="0" w:hanging="359"/>
        <w:jc w:val="left"/>
        <w:rPr>
          <w:sz w:val="48"/>
        </w:rPr>
      </w:pPr>
      <w:r>
        <w:rPr>
          <w:sz w:val="48"/>
        </w:rPr>
        <w:t>IV</w:t>
      </w:r>
      <w:r>
        <w:rPr>
          <w:spacing w:val="-13"/>
          <w:sz w:val="48"/>
        </w:rPr>
        <w:t> </w:t>
      </w:r>
      <w:r>
        <w:rPr>
          <w:sz w:val="48"/>
        </w:rPr>
        <w:t>fentanyl,</w:t>
      </w:r>
      <w:r>
        <w:rPr>
          <w:spacing w:val="-13"/>
          <w:sz w:val="48"/>
        </w:rPr>
        <w:t> </w:t>
      </w:r>
      <w:r>
        <w:rPr>
          <w:sz w:val="48"/>
        </w:rPr>
        <w:t>IV</w:t>
      </w:r>
      <w:r>
        <w:rPr>
          <w:spacing w:val="-12"/>
          <w:sz w:val="48"/>
        </w:rPr>
        <w:t> </w:t>
      </w:r>
      <w:r>
        <w:rPr>
          <w:spacing w:val="-2"/>
          <w:sz w:val="48"/>
        </w:rPr>
        <w:t>midazolam</w:t>
      </w:r>
    </w:p>
    <w:p>
      <w:pPr>
        <w:spacing w:after="0" w:line="571" w:lineRule="exact"/>
        <w:jc w:val="left"/>
        <w:rPr>
          <w:sz w:val="48"/>
        </w:rPr>
        <w:sectPr>
          <w:pgSz w:w="19200" w:h="10800" w:orient="landscape"/>
          <w:pgMar w:top="1120" w:bottom="280" w:left="660" w:right="11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7235" cy="57150"/>
                <wp:effectExtent l="28575" t="0" r="24765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37235" cy="57150"/>
                          <a:chExt cx="737235" cy="571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8575"/>
                            <a:ext cx="737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235" h="0">
                                <a:moveTo>
                                  <a:pt x="0" y="0"/>
                                </a:moveTo>
                                <a:lnTo>
                                  <a:pt x="736942" y="0"/>
                                </a:lnTo>
                              </a:path>
                            </a:pathLst>
                          </a:custGeom>
                          <a:ln w="57150">
                            <a:solidFill>
                              <a:srgbClr val="FFC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.05pt;height:4.5pt;mso-position-horizontal-relative:char;mso-position-vertical-relative:line" id="docshapegroup8" coordorigin="0,0" coordsize="1161,90">
                <v:line style="position:absolute" from="0,45" to="1161,45" stroked="true" strokeweight="4.5pt" strokecolor="#ffc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before="141"/>
        <w:ind w:left="683" w:right="0" w:firstLine="0"/>
        <w:jc w:val="left"/>
        <w:rPr>
          <w:rFonts w:ascii="Calibri Light"/>
          <w:b w:val="0"/>
          <w:sz w:val="6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6082284</wp:posOffset>
            </wp:positionH>
            <wp:positionV relativeFrom="paragraph">
              <wp:posOffset>598570</wp:posOffset>
            </wp:positionV>
            <wp:extent cx="5333987" cy="3582911"/>
            <wp:effectExtent l="0" t="0" r="0" b="0"/>
            <wp:wrapNone/>
            <wp:docPr id="12" name="Image 12" descr="A picture containing text, accessory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 descr="A picture containing text, accessory  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87" cy="358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Buprenorphine/Naloxone" w:id="7"/>
      <w:bookmarkEnd w:id="7"/>
      <w:r>
        <w:rPr/>
      </w:r>
      <w:r>
        <w:rPr>
          <w:rFonts w:ascii="Calibri Light"/>
          <w:b w:val="0"/>
          <w:spacing w:val="-2"/>
          <w:sz w:val="64"/>
        </w:rPr>
        <w:t>Buprenorphine/Naloxone</w:t>
      </w:r>
    </w:p>
    <w:p>
      <w:pPr>
        <w:pStyle w:val="BodyText"/>
        <w:rPr>
          <w:rFonts w:ascii="Calibri Light"/>
          <w:b w:val="0"/>
          <w:sz w:val="64"/>
        </w:rPr>
      </w:pPr>
    </w:p>
    <w:p>
      <w:pPr>
        <w:pStyle w:val="BodyText"/>
        <w:spacing w:before="7"/>
        <w:rPr>
          <w:rFonts w:ascii="Calibri Light"/>
          <w:b w:val="0"/>
          <w:sz w:val="60"/>
        </w:rPr>
      </w:pPr>
    </w:p>
    <w:p>
      <w:pPr>
        <w:pStyle w:val="ListParagraph"/>
        <w:numPr>
          <w:ilvl w:val="0"/>
          <w:numId w:val="2"/>
        </w:numPr>
        <w:tabs>
          <w:tab w:pos="1043" w:val="left" w:leader="none"/>
        </w:tabs>
        <w:spacing w:line="211" w:lineRule="auto" w:before="1" w:after="0"/>
        <w:ind w:left="1043" w:right="10225" w:hanging="360"/>
        <w:jc w:val="left"/>
        <w:rPr>
          <w:sz w:val="40"/>
        </w:rPr>
      </w:pPr>
      <w:r>
        <w:rPr>
          <w:sz w:val="40"/>
        </w:rPr>
        <w:t>To</w:t>
      </w:r>
      <w:r>
        <w:rPr>
          <w:spacing w:val="-17"/>
          <w:sz w:val="40"/>
        </w:rPr>
        <w:t> </w:t>
      </w:r>
      <w:r>
        <w:rPr>
          <w:sz w:val="40"/>
        </w:rPr>
        <w:t>be</w:t>
      </w:r>
      <w:r>
        <w:rPr>
          <w:spacing w:val="-15"/>
          <w:sz w:val="40"/>
        </w:rPr>
        <w:t> </w:t>
      </w:r>
      <w:r>
        <w:rPr>
          <w:sz w:val="40"/>
        </w:rPr>
        <w:t>given</w:t>
      </w:r>
      <w:r>
        <w:rPr>
          <w:spacing w:val="-16"/>
          <w:sz w:val="40"/>
        </w:rPr>
        <w:t> </w:t>
      </w:r>
      <w:r>
        <w:rPr>
          <w:sz w:val="40"/>
        </w:rPr>
        <w:t>as</w:t>
      </w:r>
      <w:r>
        <w:rPr>
          <w:spacing w:val="-15"/>
          <w:sz w:val="40"/>
        </w:rPr>
        <w:t> </w:t>
      </w:r>
      <w:r>
        <w:rPr>
          <w:sz w:val="40"/>
        </w:rPr>
        <w:t>sublingual</w:t>
      </w:r>
      <w:r>
        <w:rPr>
          <w:spacing w:val="-15"/>
          <w:sz w:val="40"/>
        </w:rPr>
        <w:t> </w:t>
      </w:r>
      <w:r>
        <w:rPr>
          <w:sz w:val="40"/>
        </w:rPr>
        <w:t>combination strips for this protocol</w:t>
      </w:r>
    </w:p>
    <w:p>
      <w:pPr>
        <w:spacing w:after="0" w:line="211" w:lineRule="auto"/>
        <w:jc w:val="left"/>
        <w:rPr>
          <w:sz w:val="40"/>
        </w:rPr>
        <w:sectPr>
          <w:pgSz w:w="19200" w:h="10800" w:orient="landscape"/>
          <w:pgMar w:top="1220" w:bottom="280" w:left="660" w:right="1120"/>
        </w:sectPr>
      </w:pPr>
    </w:p>
    <w:p>
      <w:pPr>
        <w:pStyle w:val="Heading1"/>
        <w:rPr>
          <w:b w:val="0"/>
        </w:rPr>
      </w:pPr>
      <w:bookmarkStart w:name="Buprenorphine/Naloxone" w:id="8"/>
      <w:bookmarkEnd w:id="8"/>
      <w:r>
        <w:rPr/>
      </w:r>
      <w:r>
        <w:rPr>
          <w:b w:val="0"/>
          <w:spacing w:val="-2"/>
        </w:rPr>
        <w:t>Buprenorphine/Naloxone</w:t>
      </w:r>
    </w:p>
    <w:p>
      <w:pPr>
        <w:pStyle w:val="ListParagraph"/>
        <w:numPr>
          <w:ilvl w:val="1"/>
          <w:numId w:val="2"/>
        </w:numPr>
        <w:tabs>
          <w:tab w:pos="1163" w:val="left" w:leader="none"/>
        </w:tabs>
        <w:spacing w:line="240" w:lineRule="auto" w:before="772" w:after="0"/>
        <w:ind w:left="1163" w:right="0" w:hanging="359"/>
        <w:jc w:val="left"/>
        <w:rPr>
          <w:sz w:val="56"/>
        </w:rPr>
      </w:pPr>
      <w:r>
        <w:rPr>
          <w:spacing w:val="-2"/>
          <w:sz w:val="56"/>
        </w:rPr>
        <w:t>Agonist/Antagonist</w:t>
      </w:r>
    </w:p>
    <w:p>
      <w:pPr>
        <w:pStyle w:val="ListParagraph"/>
        <w:numPr>
          <w:ilvl w:val="2"/>
          <w:numId w:val="2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Attaches</w:t>
      </w:r>
      <w:r>
        <w:rPr>
          <w:spacing w:val="-17"/>
          <w:sz w:val="48"/>
        </w:rPr>
        <w:t> </w:t>
      </w:r>
      <w:r>
        <w:rPr>
          <w:sz w:val="48"/>
        </w:rPr>
        <w:t>to</w:t>
      </w:r>
      <w:r>
        <w:rPr>
          <w:spacing w:val="-12"/>
          <w:sz w:val="48"/>
        </w:rPr>
        <w:t> </w:t>
      </w:r>
      <w:r>
        <w:rPr>
          <w:sz w:val="48"/>
        </w:rPr>
        <w:t>the</w:t>
      </w:r>
      <w:r>
        <w:rPr>
          <w:spacing w:val="-11"/>
          <w:sz w:val="48"/>
        </w:rPr>
        <w:t> </w:t>
      </w:r>
      <w:r>
        <w:rPr>
          <w:sz w:val="48"/>
        </w:rPr>
        <w:t>opioid</w:t>
      </w:r>
      <w:r>
        <w:rPr>
          <w:spacing w:val="-8"/>
          <w:sz w:val="48"/>
        </w:rPr>
        <w:t> </w:t>
      </w:r>
      <w:r>
        <w:rPr>
          <w:spacing w:val="-2"/>
          <w:sz w:val="48"/>
        </w:rPr>
        <w:t>receptors</w:t>
      </w:r>
    </w:p>
    <w:p>
      <w:pPr>
        <w:pStyle w:val="ListParagraph"/>
        <w:numPr>
          <w:ilvl w:val="2"/>
          <w:numId w:val="2"/>
        </w:numPr>
        <w:tabs>
          <w:tab w:pos="1883" w:val="left" w:leader="none"/>
        </w:tabs>
        <w:spacing w:line="240" w:lineRule="auto" w:before="34" w:after="0"/>
        <w:ind w:left="1883" w:right="0" w:hanging="359"/>
        <w:jc w:val="left"/>
        <w:rPr>
          <w:sz w:val="48"/>
        </w:rPr>
      </w:pPr>
      <w:r>
        <w:rPr>
          <w:sz w:val="48"/>
        </w:rPr>
        <w:t>Prevents</w:t>
      </w:r>
      <w:r>
        <w:rPr>
          <w:spacing w:val="-21"/>
          <w:sz w:val="48"/>
        </w:rPr>
        <w:t> </w:t>
      </w:r>
      <w:r>
        <w:rPr>
          <w:sz w:val="48"/>
        </w:rPr>
        <w:t>withdrawal</w:t>
      </w:r>
      <w:r>
        <w:rPr>
          <w:spacing w:val="-24"/>
          <w:sz w:val="48"/>
        </w:rPr>
        <w:t> </w:t>
      </w:r>
      <w:r>
        <w:rPr>
          <w:spacing w:val="-2"/>
          <w:sz w:val="48"/>
        </w:rPr>
        <w:t>symptoms</w:t>
      </w:r>
    </w:p>
    <w:p>
      <w:pPr>
        <w:pStyle w:val="ListParagraph"/>
        <w:numPr>
          <w:ilvl w:val="3"/>
          <w:numId w:val="2"/>
        </w:numPr>
        <w:tabs>
          <w:tab w:pos="2602" w:val="left" w:leader="none"/>
        </w:tabs>
        <w:spacing w:line="240" w:lineRule="auto" w:before="42" w:after="0"/>
        <w:ind w:left="2602" w:right="0" w:hanging="359"/>
        <w:jc w:val="left"/>
        <w:rPr>
          <w:sz w:val="40"/>
        </w:rPr>
      </w:pPr>
      <w:r>
        <w:rPr>
          <w:sz w:val="40"/>
        </w:rPr>
        <w:t>Can</w:t>
      </w:r>
      <w:r>
        <w:rPr>
          <w:spacing w:val="-10"/>
          <w:sz w:val="40"/>
        </w:rPr>
        <w:t> </w:t>
      </w:r>
      <w:r>
        <w:rPr>
          <w:sz w:val="40"/>
        </w:rPr>
        <w:t>cause</w:t>
      </w:r>
      <w:r>
        <w:rPr>
          <w:spacing w:val="-11"/>
          <w:sz w:val="40"/>
        </w:rPr>
        <w:t> </w:t>
      </w:r>
      <w:r>
        <w:rPr>
          <w:sz w:val="40"/>
        </w:rPr>
        <w:t>withdrawal</w:t>
      </w:r>
      <w:r>
        <w:rPr>
          <w:spacing w:val="-9"/>
          <w:sz w:val="40"/>
        </w:rPr>
        <w:t> </w:t>
      </w:r>
      <w:r>
        <w:rPr>
          <w:sz w:val="40"/>
        </w:rPr>
        <w:t>RARELY</w:t>
      </w:r>
      <w:r>
        <w:rPr>
          <w:spacing w:val="-13"/>
          <w:sz w:val="40"/>
        </w:rPr>
        <w:t> </w:t>
      </w:r>
      <w:r>
        <w:rPr>
          <w:sz w:val="40"/>
        </w:rPr>
        <w:t>if</w:t>
      </w:r>
      <w:r>
        <w:rPr>
          <w:spacing w:val="-9"/>
          <w:sz w:val="40"/>
        </w:rPr>
        <w:t> </w:t>
      </w:r>
      <w:r>
        <w:rPr>
          <w:sz w:val="40"/>
        </w:rPr>
        <w:t>a</w:t>
      </w:r>
      <w:r>
        <w:rPr>
          <w:spacing w:val="-9"/>
          <w:sz w:val="40"/>
        </w:rPr>
        <w:t> </w:t>
      </w:r>
      <w:r>
        <w:rPr>
          <w:sz w:val="40"/>
        </w:rPr>
        <w:t>patient</w:t>
      </w:r>
      <w:r>
        <w:rPr>
          <w:spacing w:val="-6"/>
          <w:sz w:val="40"/>
        </w:rPr>
        <w:t> </w:t>
      </w:r>
      <w:r>
        <w:rPr>
          <w:sz w:val="40"/>
        </w:rPr>
        <w:t>has</w:t>
      </w:r>
      <w:r>
        <w:rPr>
          <w:spacing w:val="-10"/>
          <w:sz w:val="40"/>
        </w:rPr>
        <w:t> </w:t>
      </w:r>
      <w:r>
        <w:rPr>
          <w:sz w:val="40"/>
        </w:rPr>
        <w:t>large</w:t>
      </w:r>
      <w:r>
        <w:rPr>
          <w:spacing w:val="-10"/>
          <w:sz w:val="40"/>
        </w:rPr>
        <w:t> </w:t>
      </w:r>
      <w:r>
        <w:rPr>
          <w:sz w:val="40"/>
        </w:rPr>
        <w:t>amounts</w:t>
      </w:r>
      <w:r>
        <w:rPr>
          <w:spacing w:val="-9"/>
          <w:sz w:val="40"/>
        </w:rPr>
        <w:t> </w:t>
      </w:r>
      <w:r>
        <w:rPr>
          <w:sz w:val="40"/>
        </w:rPr>
        <w:t>of</w:t>
      </w:r>
      <w:r>
        <w:rPr>
          <w:spacing w:val="-11"/>
          <w:sz w:val="40"/>
        </w:rPr>
        <w:t> </w:t>
      </w:r>
      <w:r>
        <w:rPr>
          <w:sz w:val="40"/>
        </w:rPr>
        <w:t>opioids</w:t>
      </w:r>
      <w:r>
        <w:rPr>
          <w:spacing w:val="-10"/>
          <w:sz w:val="40"/>
        </w:rPr>
        <w:t> </w:t>
      </w:r>
      <w:r>
        <w:rPr>
          <w:sz w:val="40"/>
        </w:rPr>
        <w:t>in</w:t>
      </w:r>
      <w:r>
        <w:rPr>
          <w:spacing w:val="-9"/>
          <w:sz w:val="40"/>
        </w:rPr>
        <w:t> </w:t>
      </w:r>
      <w:r>
        <w:rPr>
          <w:sz w:val="40"/>
        </w:rPr>
        <w:t>system</w:t>
      </w:r>
      <w:r>
        <w:rPr>
          <w:spacing w:val="-5"/>
          <w:sz w:val="40"/>
        </w:rPr>
        <w:t> </w:t>
      </w:r>
      <w:r>
        <w:rPr>
          <w:spacing w:val="-2"/>
          <w:sz w:val="40"/>
        </w:rPr>
        <w:t>already</w:t>
      </w:r>
    </w:p>
    <w:p>
      <w:pPr>
        <w:pStyle w:val="ListParagraph"/>
        <w:numPr>
          <w:ilvl w:val="2"/>
          <w:numId w:val="2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Does</w:t>
      </w:r>
      <w:r>
        <w:rPr>
          <w:spacing w:val="-17"/>
          <w:sz w:val="48"/>
        </w:rPr>
        <w:t> </w:t>
      </w:r>
      <w:r>
        <w:rPr>
          <w:sz w:val="48"/>
        </w:rPr>
        <w:t>NOT</w:t>
      </w:r>
      <w:r>
        <w:rPr>
          <w:spacing w:val="-12"/>
          <w:sz w:val="48"/>
        </w:rPr>
        <w:t> </w:t>
      </w:r>
      <w:r>
        <w:rPr>
          <w:sz w:val="48"/>
        </w:rPr>
        <w:t>cause</w:t>
      </w:r>
      <w:r>
        <w:rPr>
          <w:spacing w:val="-12"/>
          <w:sz w:val="48"/>
        </w:rPr>
        <w:t> </w:t>
      </w:r>
      <w:r>
        <w:rPr>
          <w:sz w:val="48"/>
        </w:rPr>
        <w:t>respiratory</w:t>
      </w:r>
      <w:r>
        <w:rPr>
          <w:spacing w:val="-14"/>
          <w:sz w:val="48"/>
        </w:rPr>
        <w:t> </w:t>
      </w:r>
      <w:r>
        <w:rPr>
          <w:spacing w:val="-2"/>
          <w:sz w:val="48"/>
        </w:rPr>
        <w:t>depression</w:t>
      </w:r>
    </w:p>
    <w:p>
      <w:pPr>
        <w:pStyle w:val="ListParagraph"/>
        <w:numPr>
          <w:ilvl w:val="1"/>
          <w:numId w:val="2"/>
        </w:numPr>
        <w:tabs>
          <w:tab w:pos="1163" w:val="left" w:leader="none"/>
        </w:tabs>
        <w:spacing w:line="240" w:lineRule="auto" w:before="120" w:after="0"/>
        <w:ind w:left="1163" w:right="0" w:hanging="359"/>
        <w:jc w:val="left"/>
        <w:rPr>
          <w:sz w:val="56"/>
        </w:rPr>
      </w:pPr>
      <w:r>
        <w:rPr>
          <w:sz w:val="56"/>
        </w:rPr>
        <w:t>Combined</w:t>
      </w:r>
      <w:r>
        <w:rPr>
          <w:spacing w:val="-16"/>
          <w:sz w:val="56"/>
        </w:rPr>
        <w:t> </w:t>
      </w:r>
      <w:r>
        <w:rPr>
          <w:sz w:val="56"/>
        </w:rPr>
        <w:t>with</w:t>
      </w:r>
      <w:r>
        <w:rPr>
          <w:spacing w:val="-18"/>
          <w:sz w:val="56"/>
        </w:rPr>
        <w:t> </w:t>
      </w:r>
      <w:r>
        <w:rPr>
          <w:spacing w:val="-2"/>
          <w:sz w:val="56"/>
        </w:rPr>
        <w:t>naloxone</w:t>
      </w:r>
    </w:p>
    <w:p>
      <w:pPr>
        <w:pStyle w:val="ListParagraph"/>
        <w:numPr>
          <w:ilvl w:val="2"/>
          <w:numId w:val="2"/>
        </w:numPr>
        <w:tabs>
          <w:tab w:pos="1883" w:val="left" w:leader="none"/>
        </w:tabs>
        <w:spacing w:line="240" w:lineRule="auto" w:before="34" w:after="0"/>
        <w:ind w:left="1883" w:right="0" w:hanging="359"/>
        <w:jc w:val="left"/>
        <w:rPr>
          <w:b/>
          <w:sz w:val="48"/>
        </w:rPr>
      </w:pPr>
      <w:r>
        <w:rPr>
          <w:sz w:val="48"/>
        </w:rPr>
        <w:t>Naloxone</w:t>
      </w:r>
      <w:r>
        <w:rPr>
          <w:spacing w:val="-9"/>
          <w:sz w:val="48"/>
        </w:rPr>
        <w:t> </w:t>
      </w:r>
      <w:r>
        <w:rPr>
          <w:sz w:val="48"/>
        </w:rPr>
        <w:t>is</w:t>
      </w:r>
      <w:r>
        <w:rPr>
          <w:spacing w:val="-7"/>
          <w:sz w:val="48"/>
        </w:rPr>
        <w:t> </w:t>
      </w:r>
      <w:r>
        <w:rPr>
          <w:b/>
          <w:sz w:val="48"/>
        </w:rPr>
        <w:t>poorly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absorbed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by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GI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–</w:t>
      </w:r>
      <w:r>
        <w:rPr>
          <w:b/>
          <w:spacing w:val="-5"/>
          <w:sz w:val="48"/>
        </w:rPr>
        <w:t> </w:t>
      </w:r>
      <w:r>
        <w:rPr>
          <w:b/>
          <w:sz w:val="48"/>
        </w:rPr>
        <w:t>does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not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affect</w:t>
      </w:r>
      <w:r>
        <w:rPr>
          <w:b/>
          <w:spacing w:val="-6"/>
          <w:sz w:val="48"/>
        </w:rPr>
        <w:t> </w:t>
      </w:r>
      <w:r>
        <w:rPr>
          <w:b/>
          <w:spacing w:val="-2"/>
          <w:sz w:val="48"/>
        </w:rPr>
        <w:t>patient</w:t>
      </w:r>
    </w:p>
    <w:p>
      <w:pPr>
        <w:pStyle w:val="ListParagraph"/>
        <w:numPr>
          <w:ilvl w:val="2"/>
          <w:numId w:val="2"/>
        </w:numPr>
        <w:tabs>
          <w:tab w:pos="1883" w:val="left" w:leader="none"/>
        </w:tabs>
        <w:spacing w:line="240" w:lineRule="auto" w:before="33" w:after="0"/>
        <w:ind w:left="1883" w:right="0" w:hanging="359"/>
        <w:jc w:val="left"/>
        <w:rPr>
          <w:sz w:val="48"/>
        </w:rPr>
      </w:pPr>
      <w:r>
        <w:rPr>
          <w:sz w:val="48"/>
        </w:rPr>
        <w:t>If</w:t>
      </w:r>
      <w:r>
        <w:rPr>
          <w:spacing w:val="-8"/>
          <w:sz w:val="48"/>
        </w:rPr>
        <w:t> </w:t>
      </w:r>
      <w:r>
        <w:rPr>
          <w:sz w:val="48"/>
        </w:rPr>
        <w:t>the</w:t>
      </w:r>
      <w:r>
        <w:rPr>
          <w:spacing w:val="-4"/>
          <w:sz w:val="48"/>
        </w:rPr>
        <w:t> </w:t>
      </w:r>
      <w:r>
        <w:rPr>
          <w:sz w:val="48"/>
        </w:rPr>
        <w:t>film</w:t>
      </w:r>
      <w:r>
        <w:rPr>
          <w:spacing w:val="-7"/>
          <w:sz w:val="48"/>
        </w:rPr>
        <w:t> </w:t>
      </w:r>
      <w:r>
        <w:rPr>
          <w:sz w:val="48"/>
        </w:rPr>
        <w:t>is</w:t>
      </w:r>
      <w:r>
        <w:rPr>
          <w:spacing w:val="-7"/>
          <w:sz w:val="48"/>
        </w:rPr>
        <w:t> </w:t>
      </w:r>
      <w:r>
        <w:rPr>
          <w:sz w:val="48"/>
        </w:rPr>
        <w:t>instead</w:t>
      </w:r>
      <w:r>
        <w:rPr>
          <w:spacing w:val="-8"/>
          <w:sz w:val="48"/>
        </w:rPr>
        <w:t> </w:t>
      </w:r>
      <w:r>
        <w:rPr>
          <w:sz w:val="48"/>
        </w:rPr>
        <w:t>dissolved</w:t>
      </w:r>
      <w:r>
        <w:rPr>
          <w:spacing w:val="-3"/>
          <w:sz w:val="48"/>
        </w:rPr>
        <w:t> </w:t>
      </w:r>
      <w:r>
        <w:rPr>
          <w:sz w:val="48"/>
        </w:rPr>
        <w:t>and</w:t>
      </w:r>
      <w:r>
        <w:rPr>
          <w:spacing w:val="-6"/>
          <w:sz w:val="48"/>
        </w:rPr>
        <w:t> </w:t>
      </w:r>
      <w:r>
        <w:rPr>
          <w:sz w:val="48"/>
        </w:rPr>
        <w:t>injected</w:t>
      </w:r>
      <w:r>
        <w:rPr>
          <w:spacing w:val="-8"/>
          <w:sz w:val="48"/>
        </w:rPr>
        <w:t> </w:t>
      </w:r>
      <w:r>
        <w:rPr>
          <w:sz w:val="48"/>
        </w:rPr>
        <w:t>IV</w:t>
      </w:r>
      <w:r>
        <w:rPr>
          <w:spacing w:val="-6"/>
          <w:sz w:val="48"/>
        </w:rPr>
        <w:t> </w:t>
      </w:r>
      <w:r>
        <w:rPr>
          <w:sz w:val="48"/>
        </w:rPr>
        <w:t>or</w:t>
      </w:r>
      <w:r>
        <w:rPr>
          <w:spacing w:val="-4"/>
          <w:sz w:val="48"/>
        </w:rPr>
        <w:t> </w:t>
      </w:r>
      <w:r>
        <w:rPr>
          <w:sz w:val="48"/>
        </w:rPr>
        <w:t>IM,</w:t>
      </w:r>
      <w:r>
        <w:rPr>
          <w:spacing w:val="-6"/>
          <w:sz w:val="48"/>
        </w:rPr>
        <w:t> </w:t>
      </w:r>
      <w:r>
        <w:rPr>
          <w:sz w:val="48"/>
        </w:rPr>
        <w:t>prevents</w:t>
      </w:r>
      <w:r>
        <w:rPr>
          <w:spacing w:val="-3"/>
          <w:sz w:val="48"/>
        </w:rPr>
        <w:t> </w:t>
      </w:r>
      <w:r>
        <w:rPr>
          <w:sz w:val="48"/>
        </w:rPr>
        <w:t>opioid</w:t>
      </w:r>
      <w:r>
        <w:rPr>
          <w:spacing w:val="-5"/>
          <w:sz w:val="48"/>
        </w:rPr>
        <w:t> </w:t>
      </w:r>
      <w:r>
        <w:rPr>
          <w:spacing w:val="-2"/>
          <w:sz w:val="48"/>
        </w:rPr>
        <w:t>effects</w:t>
      </w:r>
    </w:p>
    <w:sectPr>
      <w:pgSz w:w="19200" w:h="10800" w:orient="landscape"/>
      <w:pgMar w:top="1120" w:bottom="280" w:left="6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43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56"/>
        <w:szCs w:val="5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4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48"/>
        <w:szCs w:val="4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8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64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4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40"/>
        <w:szCs w:val="4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8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715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6"/>
      <w:szCs w:val="5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77" w:lineRule="exact"/>
      <w:ind w:left="804"/>
      <w:outlineLvl w:val="1"/>
    </w:pPr>
    <w:rPr>
      <w:rFonts w:ascii="Calibri Light" w:hAnsi="Calibri Light" w:eastAsia="Calibri Light" w:cs="Calibri Light"/>
      <w:sz w:val="88"/>
      <w:szCs w:val="8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3377" w:right="2916" w:firstLine="3"/>
      <w:jc w:val="center"/>
    </w:pPr>
    <w:rPr>
      <w:rFonts w:ascii="Calibri Light" w:hAnsi="Calibri Light" w:eastAsia="Calibri Light" w:cs="Calibri Light"/>
      <w:sz w:val="108"/>
      <w:szCs w:val="10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1883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Burstein, Jon (DPH)</dc:creator>
  <dc:title>New Protocol 6.18:  Buprenorphine for Opioid Withdrawal</dc:title>
  <dcterms:created xsi:type="dcterms:W3CDTF">2023-08-18T16:32:57Z</dcterms:created>
  <dcterms:modified xsi:type="dcterms:W3CDTF">2023-08-18T16:32:57Z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Acrobat PDFMaker 23 for PowerPoint</vt:lpwstr>
  </property>
  <property fmtid="{D5CDD505-2E9C-101B-9397-08002B2CF9AE}" pid="4" name="LastSaved">
    <vt:filetime>2023-08-18T00:00:00Z</vt:filetime>
  </property>
  <property fmtid="{D5CDD505-2E9C-101B-9397-08002B2CF9AE}" pid="5" name="Producer">
    <vt:lpwstr>Adobe PDF Library 23.3.45</vt:lpwstr>
  </property>
</Properties>
</file>