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D252D" w14:textId="334F2FA9" w:rsidR="00D02ECC" w:rsidRPr="002A3DF6" w:rsidRDefault="00120B64" w:rsidP="00BC7040">
      <w:pPr>
        <w:rPr>
          <w:sz w:val="18"/>
          <w:szCs w:val="18"/>
        </w:rPr>
      </w:pPr>
      <w:r>
        <w:rPr>
          <w:noProof/>
        </w:rPr>
        <mc:AlternateContent>
          <mc:Choice Requires="wps">
            <w:drawing>
              <wp:anchor distT="0" distB="0" distL="114300" distR="114300" simplePos="0" relativeHeight="251662336" behindDoc="0" locked="0" layoutInCell="1" allowOverlap="1" wp14:anchorId="03B02DC6" wp14:editId="414F5105">
                <wp:simplePos x="0" y="0"/>
                <wp:positionH relativeFrom="column">
                  <wp:posOffset>-457200</wp:posOffset>
                </wp:positionH>
                <wp:positionV relativeFrom="paragraph">
                  <wp:posOffset>-457200</wp:posOffset>
                </wp:positionV>
                <wp:extent cx="7823835" cy="1945640"/>
                <wp:effectExtent l="0" t="0" r="0" b="10160"/>
                <wp:wrapThrough wrapText="bothSides">
                  <wp:wrapPolygon edited="0">
                    <wp:start x="0" y="0"/>
                    <wp:lineTo x="0" y="21431"/>
                    <wp:lineTo x="21528" y="21431"/>
                    <wp:lineTo x="21528" y="0"/>
                    <wp:lineTo x="0" y="0"/>
                  </wp:wrapPolygon>
                </wp:wrapThrough>
                <wp:docPr id="4" name="Rectangle 4"/>
                <wp:cNvGraphicFramePr/>
                <a:graphic xmlns:a="http://schemas.openxmlformats.org/drawingml/2006/main">
                  <a:graphicData uri="http://schemas.microsoft.com/office/word/2010/wordprocessingShape">
                    <wps:wsp>
                      <wps:cNvSpPr/>
                      <wps:spPr>
                        <a:xfrm>
                          <a:off x="0" y="0"/>
                          <a:ext cx="7823835" cy="1945640"/>
                        </a:xfrm>
                        <a:prstGeom prst="rect">
                          <a:avLst/>
                        </a:prstGeom>
                        <a:solidFill>
                          <a:schemeClr val="accent3">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2F9933AA" w14:textId="77777777" w:rsidR="00C93D4B" w:rsidRDefault="00C93D4B" w:rsidP="00BC7040"/>
                          <w:p w14:paraId="10289011" w14:textId="399EA945" w:rsidR="00C93D4B" w:rsidRPr="00B12747" w:rsidRDefault="00F10E01" w:rsidP="007671C3">
                            <w:pPr>
                              <w:pStyle w:val="MassDOHHeader"/>
                              <w:rPr>
                                <w:b/>
                                <w:sz w:val="19"/>
                                <w:szCs w:val="19"/>
                              </w:rPr>
                            </w:pPr>
                            <w:r w:rsidRPr="00B12747">
                              <w:rPr>
                                <w:rFonts w:ascii="Arial Bold" w:hAnsi="Arial Bold" w:cs="Arial"/>
                                <w:b/>
                                <w:sz w:val="19"/>
                                <w:szCs w:val="19"/>
                              </w:rPr>
                              <w:t>Massachusetts Department of Public Health | Bureau of</w:t>
                            </w:r>
                            <w:r>
                              <w:rPr>
                                <w:rFonts w:ascii="Arial Bold" w:hAnsi="Arial Bold" w:cs="Arial"/>
                                <w:b/>
                                <w:sz w:val="19"/>
                                <w:szCs w:val="19"/>
                              </w:rPr>
                              <w:t xml:space="preserve"> Climate and</w:t>
                            </w:r>
                            <w:r w:rsidRPr="00B12747">
                              <w:rPr>
                                <w:rFonts w:ascii="Arial Bold" w:hAnsi="Arial Bold" w:cs="Arial"/>
                                <w:b/>
                                <w:sz w:val="19"/>
                                <w:szCs w:val="19"/>
                              </w:rPr>
                              <w:t xml:space="preserve"> Environmental Health</w:t>
                            </w:r>
                          </w:p>
                          <w:p w14:paraId="2DBA3873" w14:textId="5C1463F3" w:rsidR="00C93D4B" w:rsidRPr="007671C3" w:rsidRDefault="00C93D4B" w:rsidP="007671C3">
                            <w:pPr>
                              <w:pStyle w:val="Heading1"/>
                            </w:pPr>
                            <w:r>
                              <w:t xml:space="preserve">Preguntas frecuentes </w:t>
                            </w:r>
                            <w:r>
                              <w:br/>
                              <w:t>acerca de las chinches</w:t>
                            </w:r>
                          </w:p>
                          <w:p w14:paraId="06AA2EE8" w14:textId="77777777" w:rsidR="00C93D4B" w:rsidRDefault="00C93D4B" w:rsidP="00BC70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02DC6" id="Rectangle 4" o:spid="_x0000_s1026" style="position:absolute;margin-left:-36pt;margin-top:-36pt;width:616.05pt;height:15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" fillcolor="#76923c [2406]" stroked="f">
                <v:textbox>
                  <w:txbxContent>
                    <w:p w14:paraId="2F9933AA" w14:textId="77777777" w:rsidR="00C93D4B" w:rsidRDefault="00C93D4B" w:rsidP="00BC7040"/>
                    <w:p w14:paraId="10289011" w14:textId="399EA945" w:rsidR="00C93D4B" w:rsidRPr="00B12747" w:rsidRDefault="00F10E01" w:rsidP="007671C3">
                      <w:pPr>
                        <w:pStyle w:val="MassDOHHeader"/>
                        <w:rPr>
                          <w:b/>
                          <w:sz w:val="19"/>
                          <w:szCs w:val="19"/>
                        </w:rPr>
                      </w:pPr>
                      <w:r w:rsidRPr="00B12747">
                        <w:rPr>
                          <w:rFonts w:ascii="Arial Bold" w:hAnsi="Arial Bold" w:cs="Arial"/>
                          <w:b/>
                          <w:sz w:val="19"/>
                          <w:szCs w:val="19"/>
                        </w:rPr>
                        <w:t>Massachusetts Department of Public Health | Bureau of</w:t>
                      </w:r>
                      <w:r>
                        <w:rPr>
                          <w:rFonts w:ascii="Arial Bold" w:hAnsi="Arial Bold" w:cs="Arial"/>
                          <w:b/>
                          <w:sz w:val="19"/>
                          <w:szCs w:val="19"/>
                        </w:rPr>
                        <w:t xml:space="preserve"> Climate and</w:t>
                      </w:r>
                      <w:r w:rsidRPr="00B12747">
                        <w:rPr>
                          <w:rFonts w:ascii="Arial Bold" w:hAnsi="Arial Bold" w:cs="Arial"/>
                          <w:b/>
                          <w:sz w:val="19"/>
                          <w:szCs w:val="19"/>
                        </w:rPr>
                        <w:t xml:space="preserve"> Environmental Health</w:t>
                      </w:r>
                    </w:p>
                    <w:p w14:paraId="2DBA3873" w14:textId="5C1463F3" w:rsidR="00C93D4B" w:rsidRPr="007671C3" w:rsidRDefault="00C93D4B" w:rsidP="007671C3">
                      <w:pPr>
                        <w:pStyle w:val="Heading1"/>
                      </w:pPr>
                      <w:r>
                        <w:t xml:space="preserve">Preguntas frecuentes </w:t>
                      </w:r>
                      <w:r>
                        <w:br/>
                        <w:t>acerca de las chinches</w:t>
                      </w:r>
                    </w:p>
                    <w:p w14:paraId="06AA2EE8" w14:textId="77777777" w:rsidR="00C93D4B" w:rsidRDefault="00C93D4B" w:rsidP="00BC7040"/>
                  </w:txbxContent>
                </v:textbox>
                <w10:wrap type="through"/>
              </v:rect>
            </w:pict>
          </mc:Fallback>
        </mc:AlternateContent>
      </w:r>
      <w:r w:rsidR="00BB5AB8">
        <w:rPr>
          <w:noProof/>
        </w:rPr>
        <mc:AlternateContent>
          <mc:Choice Requires="wps">
            <w:drawing>
              <wp:anchor distT="0" distB="0" distL="114300" distR="114300" simplePos="0" relativeHeight="251663360" behindDoc="0" locked="0" layoutInCell="1" allowOverlap="1" wp14:anchorId="391FDF8B" wp14:editId="55A82582">
                <wp:simplePos x="0" y="0"/>
                <wp:positionH relativeFrom="column">
                  <wp:posOffset>-520065</wp:posOffset>
                </wp:positionH>
                <wp:positionV relativeFrom="paragraph">
                  <wp:posOffset>25400</wp:posOffset>
                </wp:positionV>
                <wp:extent cx="7877810" cy="0"/>
                <wp:effectExtent l="0" t="25400" r="21590" b="25400"/>
                <wp:wrapNone/>
                <wp:docPr id="2" name="Straight Connector 2"/>
                <wp:cNvGraphicFramePr/>
                <a:graphic xmlns:a="http://schemas.openxmlformats.org/drawingml/2006/main">
                  <a:graphicData uri="http://schemas.microsoft.com/office/word/2010/wordprocessingShape">
                    <wps:wsp>
                      <wps:cNvCnPr/>
                      <wps:spPr>
                        <a:xfrm>
                          <a:off x="0" y="0"/>
                          <a:ext cx="7877810" cy="0"/>
                        </a:xfrm>
                        <a:prstGeom prst="line">
                          <a:avLst/>
                        </a:prstGeom>
                        <a:ln w="57150" cmpd="sng">
                          <a:solidFill>
                            <a:srgbClr val="31859C"/>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4D05BC66"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95pt,2pt" to="57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" strokecolor="#31859c" strokeweight="4.5pt"/>
            </w:pict>
          </mc:Fallback>
        </mc:AlternateContent>
      </w:r>
      <w:r>
        <w:rPr>
          <w:sz w:val="18"/>
        </w:rPr>
        <w:t xml:space="preserve"> </w:t>
      </w:r>
    </w:p>
    <w:p w14:paraId="197C3CEE" w14:textId="23D700B4" w:rsidR="002A3DF6" w:rsidRDefault="002A3DF6" w:rsidP="00BC7040">
      <w:pPr>
        <w:pStyle w:val="Header"/>
        <w:sectPr w:rsidR="002A3DF6" w:rsidSect="0066152C">
          <w:pgSz w:w="12240" w:h="15840"/>
          <w:pgMar w:top="720" w:right="720" w:bottom="720" w:left="720" w:header="720" w:footer="720" w:gutter="0"/>
          <w:cols w:space="720"/>
        </w:sectPr>
      </w:pPr>
    </w:p>
    <w:p w14:paraId="1E18F4F8" w14:textId="77777777" w:rsidR="004100EB" w:rsidRDefault="004100EB" w:rsidP="007603A4">
      <w:pPr>
        <w:pStyle w:val="Subtitle"/>
        <w:rPr>
          <w:sz w:val="22"/>
          <w:szCs w:val="22"/>
        </w:rPr>
      </w:pPr>
      <w:r>
        <w:rPr>
          <w:noProof/>
          <w:sz w:val="22"/>
          <w:szCs w:val="22"/>
        </w:rPr>
        <w:drawing>
          <wp:inline distT="0" distB="0" distL="0" distR="0" wp14:anchorId="44024FE2" wp14:editId="0C1F542E">
            <wp:extent cx="3009900" cy="2257425"/>
            <wp:effectExtent l="0" t="0" r="0" b="9525"/>
            <wp:docPr id="3" name="Picture 3" descr="bed bugs are insects that feed on the blood of people and animals.  They ae smal, flat, brown , and oval.  They do not have wings. " title="Frequently asked questions about Bed Bug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d bug 2.jpg"/>
                    <pic:cNvPicPr/>
                  </pic:nvPicPr>
                  <pic:blipFill>
                    <a:blip r:embed="rId8">
                      <a:extLst>
                        <a:ext uri="{28A0092B-C50C-407E-A947-70E740481C1C}">
                          <a14:useLocalDpi xmlns:a14="http://schemas.microsoft.com/office/drawing/2010/main" val="0"/>
                        </a:ext>
                      </a:extLst>
                    </a:blip>
                    <a:stretch>
                      <a:fillRect/>
                    </a:stretch>
                  </pic:blipFill>
                  <pic:spPr>
                    <a:xfrm>
                      <a:off x="0" y="0"/>
                      <a:ext cx="3009900" cy="2257425"/>
                    </a:xfrm>
                    <a:prstGeom prst="rect">
                      <a:avLst/>
                    </a:prstGeom>
                  </pic:spPr>
                </pic:pic>
              </a:graphicData>
            </a:graphic>
          </wp:inline>
        </w:drawing>
      </w:r>
    </w:p>
    <w:p w14:paraId="7E8CDB67" w14:textId="77777777" w:rsidR="004100EB" w:rsidRPr="00C01D21" w:rsidRDefault="004100EB" w:rsidP="00C01D21">
      <w:pPr>
        <w:pStyle w:val="Subtitle"/>
        <w:spacing w:line="233" w:lineRule="auto"/>
        <w:rPr>
          <w:sz w:val="20"/>
        </w:rPr>
      </w:pPr>
    </w:p>
    <w:p w14:paraId="712BDC6B" w14:textId="3E7A8D55" w:rsidR="005639F0" w:rsidRPr="00C01D21" w:rsidRDefault="007671C3" w:rsidP="00C01D21">
      <w:pPr>
        <w:pStyle w:val="Subtitle"/>
        <w:spacing w:line="233" w:lineRule="auto"/>
        <w:rPr>
          <w:sz w:val="20"/>
        </w:rPr>
      </w:pPr>
      <w:r w:rsidRPr="00C01D21">
        <w:rPr>
          <w:sz w:val="20"/>
        </w:rPr>
        <w:t>¿Qué son las chinches?</w:t>
      </w:r>
    </w:p>
    <w:p w14:paraId="65AFF249" w14:textId="5163132A" w:rsidR="00DA7582" w:rsidRPr="00C01D21" w:rsidRDefault="007671C3" w:rsidP="00C01D21">
      <w:pPr>
        <w:spacing w:line="233" w:lineRule="auto"/>
        <w:rPr>
          <w:spacing w:val="-4"/>
          <w:sz w:val="20"/>
        </w:rPr>
      </w:pPr>
      <w:r w:rsidRPr="00C01D21">
        <w:rPr>
          <w:spacing w:val="-4"/>
          <w:sz w:val="20"/>
        </w:rPr>
        <w:t>Las chinches son insectos que se alimentan de la sangre de personas y animales. Son pequeñas, planas, marrones y ovaladas. No tienen alas.</w:t>
      </w:r>
    </w:p>
    <w:p w14:paraId="20618195" w14:textId="334E869D" w:rsidR="001332F0" w:rsidRPr="00C01D21" w:rsidRDefault="007671C3" w:rsidP="00C01D21">
      <w:pPr>
        <w:pStyle w:val="Subtitle"/>
        <w:spacing w:line="233" w:lineRule="auto"/>
        <w:rPr>
          <w:sz w:val="20"/>
        </w:rPr>
      </w:pPr>
      <w:r w:rsidRPr="00C01D21">
        <w:rPr>
          <w:sz w:val="20"/>
        </w:rPr>
        <w:t>¿Qué aspecto tienen las chinches?</w:t>
      </w:r>
    </w:p>
    <w:p w14:paraId="2A372409" w14:textId="741ADE33" w:rsidR="007671C3" w:rsidRPr="00C01D21" w:rsidRDefault="007671C3" w:rsidP="00C01D21">
      <w:pPr>
        <w:pStyle w:val="ListBullet"/>
        <w:spacing w:line="233" w:lineRule="auto"/>
        <w:rPr>
          <w:sz w:val="20"/>
        </w:rPr>
      </w:pPr>
      <w:r w:rsidRPr="00C01D21">
        <w:rPr>
          <w:sz w:val="20"/>
        </w:rPr>
        <w:t>• Los huevos de chinches son blancos y tienen forma de pera. Inicialmente cuando eclosionan, las chinches son transparentes y de color más claro. A medida que crecen, se vuelven más marrones.</w:t>
      </w:r>
    </w:p>
    <w:p w14:paraId="71FC35F4" w14:textId="77777777" w:rsidR="00771433" w:rsidRPr="00C01D21" w:rsidRDefault="00771433" w:rsidP="00C01D21">
      <w:pPr>
        <w:pStyle w:val="ListBullet"/>
        <w:spacing w:line="233" w:lineRule="auto"/>
        <w:rPr>
          <w:sz w:val="20"/>
        </w:rPr>
      </w:pPr>
    </w:p>
    <w:p w14:paraId="3FAE05BC" w14:textId="7543B83E" w:rsidR="007671C3" w:rsidRPr="00C01D21" w:rsidRDefault="007671C3" w:rsidP="00C01D21">
      <w:pPr>
        <w:pStyle w:val="ListBullet"/>
        <w:spacing w:line="233" w:lineRule="auto"/>
        <w:rPr>
          <w:sz w:val="20"/>
        </w:rPr>
      </w:pPr>
      <w:r w:rsidRPr="00C01D21">
        <w:rPr>
          <w:sz w:val="20"/>
        </w:rPr>
        <w:t>• Las chinches adultas son de color marrón rojizo, planas y ovaladas. Si se mira con atención, se pueden ver pelos cortos de color dorado. Las chinches no tienen alas. Desprenden un olor rancio y dulzón. Después de comer, se hinchan y se vuelven de color rojo oscuro.</w:t>
      </w:r>
    </w:p>
    <w:p w14:paraId="122CA4B6" w14:textId="77777777" w:rsidR="007671C3" w:rsidRPr="00C01D21" w:rsidRDefault="007671C3" w:rsidP="00C01D21">
      <w:pPr>
        <w:pStyle w:val="Subtitle"/>
        <w:spacing w:line="233" w:lineRule="auto"/>
        <w:rPr>
          <w:rFonts w:ascii="Arial Bold" w:hAnsi="Arial Bold"/>
          <w:spacing w:val="-2"/>
          <w:sz w:val="20"/>
        </w:rPr>
      </w:pPr>
      <w:r w:rsidRPr="00C01D21">
        <w:rPr>
          <w:rFonts w:ascii="Arial Bold" w:hAnsi="Arial Bold"/>
          <w:spacing w:val="-2"/>
          <w:sz w:val="20"/>
        </w:rPr>
        <w:t>¿Por qué son un problema las chinches?</w:t>
      </w:r>
    </w:p>
    <w:p w14:paraId="6A45EC72" w14:textId="2A2CEA2F" w:rsidR="001332F0" w:rsidRPr="00C01D21" w:rsidRDefault="007671C3" w:rsidP="00C01D21">
      <w:pPr>
        <w:spacing w:line="233" w:lineRule="auto"/>
        <w:rPr>
          <w:sz w:val="20"/>
        </w:rPr>
      </w:pPr>
      <w:r w:rsidRPr="00C01D21">
        <w:rPr>
          <w:sz w:val="20"/>
        </w:rPr>
        <w:t>Las chinches se están convirtiendo en un problema cada vez mayor en muchas ciudades y pueblos. Esto puede deberse a que más personas viajan fuera del país a lugares donde las chinches son un problema. También puede deberse a que se han prohibido ciertos pesticidas para las plagas de chinches.</w:t>
      </w:r>
    </w:p>
    <w:p w14:paraId="0806B74E" w14:textId="340C1BD4" w:rsidR="007671C3" w:rsidRPr="00C01D21" w:rsidRDefault="007671C3" w:rsidP="00C01D21">
      <w:pPr>
        <w:pStyle w:val="Subtitle"/>
        <w:spacing w:line="233" w:lineRule="auto"/>
        <w:rPr>
          <w:sz w:val="20"/>
        </w:rPr>
      </w:pPr>
      <w:r w:rsidRPr="00C01D21">
        <w:rPr>
          <w:sz w:val="20"/>
        </w:rPr>
        <w:t>¿Cómo llegan las chinches a los hogares de las personas?</w:t>
      </w:r>
    </w:p>
    <w:p w14:paraId="0C761CFC" w14:textId="264CA2CE" w:rsidR="007671C3" w:rsidRPr="00C01D21" w:rsidRDefault="007671C3" w:rsidP="00C01D21">
      <w:pPr>
        <w:spacing w:line="233" w:lineRule="auto"/>
        <w:rPr>
          <w:sz w:val="20"/>
        </w:rPr>
      </w:pPr>
      <w:r w:rsidRPr="00C01D21">
        <w:rPr>
          <w:sz w:val="20"/>
        </w:rPr>
        <w:t xml:space="preserve">Las chinches generalmente ingresan a su hogar a través del equipaje, la ropa u otros artículos personales durante el viaje. A veces, los hoteles tienen chinches. Las chinches pueden meterse en su equipaje y entrar en su </w:t>
      </w:r>
      <w:r w:rsidRPr="00C01D21">
        <w:rPr>
          <w:sz w:val="20"/>
        </w:rPr>
        <w:t>hogar. Solo se necesita una chinche para que comience una plaga en su hogar.</w:t>
      </w:r>
    </w:p>
    <w:p w14:paraId="59E7E9AD" w14:textId="77777777" w:rsidR="007671C3" w:rsidRPr="00C01D21" w:rsidRDefault="007671C3" w:rsidP="00C01D21">
      <w:pPr>
        <w:spacing w:line="233" w:lineRule="auto"/>
        <w:rPr>
          <w:sz w:val="20"/>
        </w:rPr>
      </w:pPr>
      <w:r w:rsidRPr="00C01D21">
        <w:rPr>
          <w:sz w:val="20"/>
        </w:rPr>
        <w:t>Las chinches también pueden entrar en su hogar al treparse por su ropa, pero esto no es habitual. Una forma más común de traer chinches a su hogar es comprar y utilizar ropa o muebles usados que tienen chinches.</w:t>
      </w:r>
    </w:p>
    <w:p w14:paraId="62B5A2D4" w14:textId="203F3620" w:rsidR="007671C3" w:rsidRPr="00C01D21" w:rsidRDefault="007671C3" w:rsidP="00C01D21">
      <w:pPr>
        <w:pStyle w:val="Subtitle"/>
        <w:spacing w:line="233" w:lineRule="auto"/>
        <w:rPr>
          <w:sz w:val="20"/>
        </w:rPr>
      </w:pPr>
      <w:r w:rsidRPr="00C01D21">
        <w:rPr>
          <w:sz w:val="20"/>
        </w:rPr>
        <w:t>¿Hay medidas que pueda tomar para evitar traer chinches a mi hogar?</w:t>
      </w:r>
    </w:p>
    <w:p w14:paraId="10D3BDD2" w14:textId="77777777" w:rsidR="007671C3" w:rsidRPr="00C01D21" w:rsidRDefault="007671C3" w:rsidP="00C01D21">
      <w:pPr>
        <w:spacing w:line="233" w:lineRule="auto"/>
        <w:rPr>
          <w:sz w:val="20"/>
        </w:rPr>
      </w:pPr>
      <w:r w:rsidRPr="00C01D21">
        <w:rPr>
          <w:sz w:val="20"/>
        </w:rPr>
        <w:t>Sí, debe mirar detenidamente los muebles usados antes de llevarlos a su hogar.</w:t>
      </w:r>
    </w:p>
    <w:p w14:paraId="358E7148" w14:textId="45CB452F" w:rsidR="007671C3" w:rsidRPr="00C01D21" w:rsidRDefault="007671C3" w:rsidP="00C01D21">
      <w:pPr>
        <w:spacing w:line="233" w:lineRule="auto"/>
        <w:rPr>
          <w:spacing w:val="-3"/>
          <w:sz w:val="20"/>
        </w:rPr>
      </w:pPr>
      <w:r w:rsidRPr="00C01D21">
        <w:rPr>
          <w:spacing w:val="-3"/>
          <w:sz w:val="20"/>
        </w:rPr>
        <w:t>Revise los departamentos y dormitorios. Vivir en espacios reducidos puede hacer que sea más fácil tener chinches. A menudo viven en los espacios entre las paredes. Si un departamento contiguo al suyo tiene chinches, es posible que usted también las tenga. Es difícil solucionar los problemas de chinches hasta que todos los departamentos dentro del edificio hayan tomado medidas para deshacerse de ellas.</w:t>
      </w:r>
    </w:p>
    <w:p w14:paraId="4FE69239" w14:textId="77777777" w:rsidR="00DD7802" w:rsidRPr="00C01D21" w:rsidRDefault="007671C3" w:rsidP="00C01D21">
      <w:pPr>
        <w:spacing w:line="233" w:lineRule="auto"/>
        <w:rPr>
          <w:sz w:val="20"/>
        </w:rPr>
      </w:pPr>
      <w:r w:rsidRPr="00C01D21">
        <w:rPr>
          <w:sz w:val="20"/>
        </w:rPr>
        <w:t>Revise los departamentos vacíos en busca de chinches antes de mudarse. Las chinches pueden sobrevivir durante meses sin alimentarse.</w:t>
      </w:r>
    </w:p>
    <w:p w14:paraId="72E90752" w14:textId="5B84798F" w:rsidR="007671C3" w:rsidRPr="00C01D21" w:rsidRDefault="007671C3" w:rsidP="00C01D21">
      <w:pPr>
        <w:pStyle w:val="Subtitle"/>
        <w:spacing w:line="233" w:lineRule="auto"/>
        <w:rPr>
          <w:sz w:val="20"/>
        </w:rPr>
      </w:pPr>
      <w:r w:rsidRPr="00C01D21">
        <w:rPr>
          <w:sz w:val="20"/>
        </w:rPr>
        <w:t>¿Dónde se esconden las chinches?</w:t>
      </w:r>
    </w:p>
    <w:p w14:paraId="171A1680" w14:textId="5DF0D45E" w:rsidR="007671C3" w:rsidRPr="00C01D21" w:rsidRDefault="002C17C4" w:rsidP="00C01D21">
      <w:pPr>
        <w:pStyle w:val="ListBullet"/>
        <w:spacing w:line="233" w:lineRule="auto"/>
        <w:rPr>
          <w:sz w:val="20"/>
        </w:rPr>
      </w:pPr>
      <w:r w:rsidRPr="00C01D21">
        <w:rPr>
          <w:sz w:val="20"/>
        </w:rPr>
        <w:t>• Camas (costuras, pliegues y hendiduras de colchones y somieres), marcos de camas, cabeceras y objetos debajo de las camas</w:t>
      </w:r>
    </w:p>
    <w:p w14:paraId="5EDDEF56" w14:textId="5BE00423" w:rsidR="007671C3" w:rsidRPr="00C01D21" w:rsidRDefault="002C17C4" w:rsidP="00C01D21">
      <w:pPr>
        <w:pStyle w:val="ListBullet"/>
        <w:spacing w:line="233" w:lineRule="auto"/>
        <w:rPr>
          <w:sz w:val="20"/>
        </w:rPr>
      </w:pPr>
      <w:r w:rsidRPr="00C01D21">
        <w:rPr>
          <w:sz w:val="20"/>
        </w:rPr>
        <w:t>• Alfombras y zócalos</w:t>
      </w:r>
    </w:p>
    <w:p w14:paraId="033390FC" w14:textId="3C0B9D43" w:rsidR="007671C3" w:rsidRPr="00C01D21" w:rsidRDefault="002C17C4" w:rsidP="00C01D21">
      <w:pPr>
        <w:pStyle w:val="ListBullet"/>
        <w:spacing w:line="233" w:lineRule="auto"/>
        <w:rPr>
          <w:sz w:val="20"/>
        </w:rPr>
      </w:pPr>
      <w:r w:rsidRPr="00C01D21">
        <w:rPr>
          <w:sz w:val="20"/>
        </w:rPr>
        <w:t>• Detrás del empapelado suelto</w:t>
      </w:r>
    </w:p>
    <w:p w14:paraId="6C4DC5BF" w14:textId="249CF86C" w:rsidR="007671C3" w:rsidRPr="00C01D21" w:rsidRDefault="002C17C4" w:rsidP="00C01D21">
      <w:pPr>
        <w:pStyle w:val="ListBullet"/>
        <w:spacing w:line="233" w:lineRule="auto"/>
        <w:rPr>
          <w:sz w:val="20"/>
        </w:rPr>
      </w:pPr>
      <w:r w:rsidRPr="00C01D21">
        <w:rPr>
          <w:sz w:val="20"/>
        </w:rPr>
        <w:t>• Pliegues y paños de cortinas</w:t>
      </w:r>
    </w:p>
    <w:p w14:paraId="7EA8250D" w14:textId="2D8EA867" w:rsidR="007671C3" w:rsidRPr="00C01D21" w:rsidRDefault="002C17C4" w:rsidP="00C01D21">
      <w:pPr>
        <w:pStyle w:val="ListBullet"/>
        <w:spacing w:line="233" w:lineRule="auto"/>
        <w:rPr>
          <w:sz w:val="20"/>
        </w:rPr>
      </w:pPr>
      <w:r w:rsidRPr="00C01D21">
        <w:rPr>
          <w:sz w:val="20"/>
        </w:rPr>
        <w:t>• Relojes, radios o teléfonos cerca de una cama o en una mesita de noche</w:t>
      </w:r>
    </w:p>
    <w:p w14:paraId="13A24D73" w14:textId="68B9C797" w:rsidR="007671C3" w:rsidRPr="00C01D21" w:rsidRDefault="002C17C4" w:rsidP="00C01D21">
      <w:pPr>
        <w:pStyle w:val="ListBullet"/>
        <w:spacing w:line="233" w:lineRule="auto"/>
        <w:rPr>
          <w:sz w:val="20"/>
        </w:rPr>
      </w:pPr>
      <w:r w:rsidRPr="00C01D21">
        <w:rPr>
          <w:sz w:val="20"/>
        </w:rPr>
        <w:t>• Dentro de los cajones y debajo de ellos</w:t>
      </w:r>
    </w:p>
    <w:p w14:paraId="5481F3A4" w14:textId="3A2ACBEA" w:rsidR="007671C3" w:rsidRPr="00C01D21" w:rsidRDefault="002C17C4" w:rsidP="00C01D21">
      <w:pPr>
        <w:pStyle w:val="ListBullet"/>
        <w:spacing w:line="233" w:lineRule="auto"/>
        <w:rPr>
          <w:sz w:val="20"/>
        </w:rPr>
      </w:pPr>
      <w:r w:rsidRPr="00C01D21">
        <w:rPr>
          <w:sz w:val="20"/>
        </w:rPr>
        <w:t>• Portarretratos</w:t>
      </w:r>
    </w:p>
    <w:p w14:paraId="690C2BB0" w14:textId="12F4F2DB" w:rsidR="007671C3" w:rsidRPr="00C01D21" w:rsidRDefault="007671C3" w:rsidP="00C01D21">
      <w:pPr>
        <w:pStyle w:val="Subtitle"/>
        <w:spacing w:line="233" w:lineRule="auto"/>
        <w:rPr>
          <w:sz w:val="20"/>
        </w:rPr>
      </w:pPr>
      <w:r w:rsidRPr="00C01D21">
        <w:rPr>
          <w:sz w:val="20"/>
        </w:rPr>
        <w:t xml:space="preserve">¿Cuáles son los signos de una plaga </w:t>
      </w:r>
      <w:r w:rsidRPr="00C01D21">
        <w:rPr>
          <w:sz w:val="20"/>
        </w:rPr>
        <w:br/>
        <w:t>de chiches?</w:t>
      </w:r>
    </w:p>
    <w:p w14:paraId="027FD3AF" w14:textId="77777777" w:rsidR="007671C3" w:rsidRPr="00C01D21" w:rsidRDefault="007671C3" w:rsidP="00C01D21">
      <w:pPr>
        <w:spacing w:after="0" w:line="233" w:lineRule="auto"/>
        <w:rPr>
          <w:sz w:val="20"/>
        </w:rPr>
      </w:pPr>
      <w:r w:rsidRPr="00C01D21">
        <w:rPr>
          <w:sz w:val="20"/>
        </w:rPr>
        <w:t>Los signos de una plaga de chinches pueden ser los siguientes:</w:t>
      </w:r>
    </w:p>
    <w:p w14:paraId="7CE891B9" w14:textId="3CA90B95" w:rsidR="007671C3" w:rsidRPr="00C01D21" w:rsidRDefault="007671C3" w:rsidP="00C01D21">
      <w:pPr>
        <w:pStyle w:val="ListBullet"/>
        <w:spacing w:line="233" w:lineRule="auto"/>
        <w:rPr>
          <w:sz w:val="20"/>
        </w:rPr>
      </w:pPr>
      <w:r w:rsidRPr="00C01D21">
        <w:rPr>
          <w:sz w:val="20"/>
        </w:rPr>
        <w:t>• Manchas o marcas más oscuras (rojizas o marrones) de heces de chinches en sábanas,</w:t>
      </w:r>
      <w:r w:rsidR="00DD7802" w:rsidRPr="00C01D21">
        <w:rPr>
          <w:sz w:val="20"/>
        </w:rPr>
        <w:br/>
      </w:r>
      <w:r w:rsidRPr="00C01D21">
        <w:rPr>
          <w:sz w:val="20"/>
        </w:rPr>
        <w:t>fundas de almohada o colchones,</w:t>
      </w:r>
      <w:r w:rsidR="00DD7802" w:rsidRPr="00C01D21">
        <w:rPr>
          <w:sz w:val="20"/>
        </w:rPr>
        <w:br/>
      </w:r>
      <w:r w:rsidRPr="00C01D21">
        <w:rPr>
          <w:sz w:val="20"/>
        </w:rPr>
        <w:t>o en áreas cercanas</w:t>
      </w:r>
    </w:p>
    <w:p w14:paraId="012B6C69" w14:textId="7F4FC22B" w:rsidR="007671C3" w:rsidRPr="00C01D21" w:rsidRDefault="007671C3" w:rsidP="00C01D21">
      <w:pPr>
        <w:pStyle w:val="ListBullet"/>
        <w:spacing w:line="233" w:lineRule="auto"/>
        <w:rPr>
          <w:sz w:val="20"/>
        </w:rPr>
      </w:pPr>
      <w:r w:rsidRPr="00C01D21">
        <w:rPr>
          <w:sz w:val="20"/>
        </w:rPr>
        <w:t>• Un distintivo olor rancio</w:t>
      </w:r>
    </w:p>
    <w:p w14:paraId="79EAA878" w14:textId="39DC8D46" w:rsidR="007671C3" w:rsidRPr="00C01D21" w:rsidRDefault="007671C3" w:rsidP="00C01D21">
      <w:pPr>
        <w:pStyle w:val="ListBullet"/>
        <w:spacing w:line="233" w:lineRule="auto"/>
        <w:rPr>
          <w:sz w:val="20"/>
        </w:rPr>
      </w:pPr>
      <w:r w:rsidRPr="00C01D21">
        <w:rPr>
          <w:sz w:val="20"/>
        </w:rPr>
        <w:t>• Protuberancias rojas pequeñas y con picazón</w:t>
      </w:r>
      <w:r w:rsidR="00DD7802" w:rsidRPr="00C01D21">
        <w:rPr>
          <w:sz w:val="20"/>
        </w:rPr>
        <w:br/>
      </w:r>
      <w:r w:rsidRPr="00C01D21">
        <w:rPr>
          <w:sz w:val="20"/>
        </w:rPr>
        <w:t>en la piel debido a picaduras de chinches</w:t>
      </w:r>
    </w:p>
    <w:p w14:paraId="038679CC" w14:textId="77777777" w:rsidR="007671C3" w:rsidRPr="00C01D21" w:rsidRDefault="007671C3" w:rsidP="007671C3">
      <w:pPr>
        <w:pStyle w:val="Subtitle"/>
        <w:rPr>
          <w:sz w:val="20"/>
        </w:rPr>
      </w:pPr>
      <w:r w:rsidRPr="00C01D21">
        <w:rPr>
          <w:sz w:val="20"/>
        </w:rPr>
        <w:lastRenderedPageBreak/>
        <w:t>¿Qué pasa si me pica una chinche?</w:t>
      </w:r>
    </w:p>
    <w:p w14:paraId="36B058EF" w14:textId="57B341BA" w:rsidR="007671C3" w:rsidRPr="00C01D21" w:rsidRDefault="007671C3" w:rsidP="007671C3">
      <w:pPr>
        <w:rPr>
          <w:sz w:val="20"/>
        </w:rPr>
      </w:pPr>
      <w:r w:rsidRPr="00C01D21">
        <w:rPr>
          <w:sz w:val="20"/>
        </w:rPr>
        <w:t>No se conoce si las chinches transmiten alguna enfermedad infecciosa. Su picadura se parece a la picadura de la mayoría de los insectos que chupan sangre y puede causar cierta irritación de la piel. Es posible que algunas picaduras no se noten, mientras que otras se convierten en llagas más grandes.</w:t>
      </w:r>
    </w:p>
    <w:p w14:paraId="7FC7B68E" w14:textId="77777777" w:rsidR="007671C3" w:rsidRPr="00C01D21" w:rsidRDefault="007671C3" w:rsidP="007603A4">
      <w:pPr>
        <w:pStyle w:val="Subtitle"/>
        <w:rPr>
          <w:sz w:val="20"/>
        </w:rPr>
      </w:pPr>
      <w:r w:rsidRPr="00C01D21">
        <w:rPr>
          <w:sz w:val="20"/>
        </w:rPr>
        <w:t>¿Cómo puedo tratar las picaduras de chinches?</w:t>
      </w:r>
    </w:p>
    <w:p w14:paraId="5D2667C6" w14:textId="51742494" w:rsidR="00936CEB" w:rsidRPr="00C01D21" w:rsidRDefault="007671C3" w:rsidP="00936CEB">
      <w:pPr>
        <w:rPr>
          <w:sz w:val="20"/>
        </w:rPr>
      </w:pPr>
      <w:r w:rsidRPr="00C01D21">
        <w:rPr>
          <w:sz w:val="20"/>
        </w:rPr>
        <w:t>Lave el área de la picadura con un jabón antiséptico</w:t>
      </w:r>
      <w:r w:rsidR="00DD7802" w:rsidRPr="00C01D21">
        <w:rPr>
          <w:sz w:val="20"/>
        </w:rPr>
        <w:br/>
      </w:r>
      <w:r w:rsidRPr="00C01D21">
        <w:rPr>
          <w:sz w:val="20"/>
        </w:rPr>
        <w:t>para reducir la infección y resistir la tentación de rascarse. Póngase en contacto con su proveedor de atención médica si la picadura se infecta.</w:t>
      </w:r>
    </w:p>
    <w:p w14:paraId="5EA17309" w14:textId="2567F38B" w:rsidR="001332F0" w:rsidRPr="00C01D21" w:rsidRDefault="007671C3" w:rsidP="00936CEB">
      <w:pPr>
        <w:pStyle w:val="Subtitle"/>
        <w:rPr>
          <w:sz w:val="20"/>
        </w:rPr>
      </w:pPr>
      <w:r w:rsidRPr="00C01D21">
        <w:rPr>
          <w:sz w:val="20"/>
        </w:rPr>
        <w:t>¿Cómo me deshago de las chinches?</w:t>
      </w:r>
    </w:p>
    <w:p w14:paraId="53C194AD" w14:textId="77777777" w:rsidR="007671C3" w:rsidRPr="00C01D21" w:rsidRDefault="007671C3" w:rsidP="00DD7802">
      <w:pPr>
        <w:spacing w:after="0"/>
        <w:rPr>
          <w:spacing w:val="-2"/>
          <w:sz w:val="20"/>
        </w:rPr>
      </w:pPr>
      <w:r w:rsidRPr="00C01D21">
        <w:rPr>
          <w:spacing w:val="-2"/>
          <w:sz w:val="20"/>
        </w:rPr>
        <w:t>Si ve los signos de plaga de chinches, debe revisar de cerca todas las áreas de su hogar para averiguar si tiene chinches.</w:t>
      </w:r>
    </w:p>
    <w:p w14:paraId="44718AE9" w14:textId="2998F0FB" w:rsidR="007671C3" w:rsidRPr="00C01D21" w:rsidRDefault="007671C3" w:rsidP="00DD7802">
      <w:pPr>
        <w:pStyle w:val="ListBullet"/>
        <w:rPr>
          <w:sz w:val="20"/>
        </w:rPr>
      </w:pPr>
      <w:r w:rsidRPr="00C01D21">
        <w:rPr>
          <w:sz w:val="20"/>
        </w:rPr>
        <w:t>• Identifique la fuente.</w:t>
      </w:r>
    </w:p>
    <w:p w14:paraId="52EAF338" w14:textId="16DDA49B" w:rsidR="007671C3" w:rsidRPr="00C01D21" w:rsidRDefault="007671C3" w:rsidP="00DD7802">
      <w:pPr>
        <w:pStyle w:val="ListBullet"/>
        <w:rPr>
          <w:sz w:val="20"/>
        </w:rPr>
      </w:pPr>
      <w:r w:rsidRPr="00C01D21">
        <w:rPr>
          <w:sz w:val="20"/>
        </w:rPr>
        <w:t>• Use una aspiradora (preferiblemente con filtro HEPA) para eliminar los insectos y sus carcasas de todas las áreas donde los vea o crea que podrían estar. Haga esto durante su inspección inicial y después al menos una vez por semana.</w:t>
      </w:r>
    </w:p>
    <w:p w14:paraId="1A819EBC" w14:textId="0CED5ED3" w:rsidR="007671C3" w:rsidRPr="00C01D21" w:rsidRDefault="007671C3" w:rsidP="00DD7802">
      <w:pPr>
        <w:pStyle w:val="ListBullet"/>
        <w:rPr>
          <w:sz w:val="20"/>
        </w:rPr>
      </w:pPr>
      <w:r w:rsidRPr="00C01D21">
        <w:rPr>
          <w:sz w:val="20"/>
        </w:rPr>
        <w:t>• Deseche o frote y aspire los colchones; a continuación, envuelva el colchón en una funda para colchón con cremallera. Lave los cabeceros y los somieres.</w:t>
      </w:r>
    </w:p>
    <w:p w14:paraId="79B361A5" w14:textId="6FECB438" w:rsidR="007671C3" w:rsidRPr="000338C8" w:rsidRDefault="007671C3" w:rsidP="00DD7802">
      <w:pPr>
        <w:pStyle w:val="ListBullet"/>
        <w:rPr>
          <w:sz w:val="20"/>
        </w:rPr>
      </w:pPr>
      <w:r w:rsidRPr="00C01D21">
        <w:rPr>
          <w:sz w:val="20"/>
        </w:rPr>
        <w:t>• Utilice un sellador a base de silicona de alta calidad. Cierre to</w:t>
      </w:r>
      <w:r w:rsidRPr="000338C8">
        <w:rPr>
          <w:sz w:val="20"/>
        </w:rPr>
        <w:t>das las grietas, hendiduras y puntos de entrada en las paredes, especialmente a menos de 20 pies de cualquier lugar donde ocurrieron las picaduras de chinches.</w:t>
      </w:r>
    </w:p>
    <w:p w14:paraId="71B5DE7D" w14:textId="6F33F688" w:rsidR="007671C3" w:rsidRPr="00C01D21" w:rsidRDefault="007671C3" w:rsidP="00DD7802">
      <w:pPr>
        <w:pStyle w:val="ListBullet"/>
        <w:rPr>
          <w:sz w:val="20"/>
        </w:rPr>
      </w:pPr>
      <w:r w:rsidRPr="000338C8">
        <w:rPr>
          <w:sz w:val="20"/>
        </w:rPr>
        <w:t>• No use ningún insecticida por su cuenta. Solo propagará la plaga.</w:t>
      </w:r>
    </w:p>
    <w:p w14:paraId="692562CF" w14:textId="193EA10B" w:rsidR="007671C3" w:rsidRPr="00C01D21" w:rsidRDefault="007671C3" w:rsidP="00DD7802">
      <w:pPr>
        <w:pStyle w:val="ListBullet"/>
        <w:rPr>
          <w:sz w:val="20"/>
        </w:rPr>
      </w:pPr>
      <w:r w:rsidRPr="00C01D21">
        <w:rPr>
          <w:sz w:val="20"/>
        </w:rPr>
        <w:t>• Póngase en contacto con un operador de control de plagas con licencia.</w:t>
      </w:r>
    </w:p>
    <w:p w14:paraId="5A4C93B6" w14:textId="179E8E3C" w:rsidR="007671C3" w:rsidRPr="00C01D21" w:rsidRDefault="007671C3" w:rsidP="00DD7802">
      <w:pPr>
        <w:pStyle w:val="ListBullet"/>
        <w:rPr>
          <w:sz w:val="20"/>
        </w:rPr>
      </w:pPr>
      <w:r w:rsidRPr="00C01D21">
        <w:rPr>
          <w:sz w:val="20"/>
        </w:rPr>
        <w:t xml:space="preserve">• Una vez que se lava la ropa (p. ej., ropa de cama, ropa, etc.), colóquela en bolsas de plástico grandes o </w:t>
      </w:r>
      <w:r w:rsidRPr="00C01D21">
        <w:rPr>
          <w:sz w:val="20"/>
        </w:rPr>
        <w:t>contenedores herméticamente cerrados para evitar cualquier contaminación.</w:t>
      </w:r>
    </w:p>
    <w:p w14:paraId="46CB9844" w14:textId="38C34FD1" w:rsidR="007671C3" w:rsidRPr="00C01D21" w:rsidRDefault="007671C3" w:rsidP="00DD7802">
      <w:pPr>
        <w:pStyle w:val="ListBullet"/>
        <w:rPr>
          <w:sz w:val="20"/>
        </w:rPr>
      </w:pPr>
      <w:r w:rsidRPr="00C01D21">
        <w:rPr>
          <w:sz w:val="20"/>
        </w:rPr>
        <w:t>• Aísle los artículos limpios (libres de chinches) hasta que las chinches desaparezcan.</w:t>
      </w:r>
    </w:p>
    <w:p w14:paraId="7E733095" w14:textId="77777777" w:rsidR="00936CEB" w:rsidRPr="00C01D21" w:rsidRDefault="00936CEB" w:rsidP="007603A4">
      <w:pPr>
        <w:pStyle w:val="Subtitle"/>
        <w:rPr>
          <w:sz w:val="20"/>
        </w:rPr>
      </w:pPr>
      <w:r w:rsidRPr="00C01D21">
        <w:rPr>
          <w:sz w:val="20"/>
        </w:rPr>
        <w:t>¿Quién es responsable de la eliminación de las chinches?</w:t>
      </w:r>
    </w:p>
    <w:p w14:paraId="54CCAAB7" w14:textId="411345A4" w:rsidR="00936CEB" w:rsidRPr="00C01D21" w:rsidRDefault="00936CEB" w:rsidP="00936CEB">
      <w:pPr>
        <w:rPr>
          <w:sz w:val="20"/>
        </w:rPr>
      </w:pPr>
      <w:r w:rsidRPr="00C01D21">
        <w:rPr>
          <w:sz w:val="20"/>
        </w:rPr>
        <w:t xml:space="preserve">En la mayoría de los casos, un arrendador o administrador de la propiedad está obligado por ley a “mantener la vivienda y las instalaciones libres de plagas y será responsable de su eliminación” (Título 105 del Código de Regulaciones de </w:t>
      </w:r>
      <w:proofErr w:type="spellStart"/>
      <w:r w:rsidRPr="00C01D21">
        <w:rPr>
          <w:sz w:val="20"/>
        </w:rPr>
        <w:t>Massachussetts</w:t>
      </w:r>
      <w:proofErr w:type="spellEnd"/>
      <w:r w:rsidRPr="00C01D21">
        <w:rPr>
          <w:sz w:val="20"/>
        </w:rPr>
        <w:t>, Artículo 410.550). Es responsabilidad del arrendador responder a cualquier queja sobre chinches.</w:t>
      </w:r>
    </w:p>
    <w:p w14:paraId="7A06C44A" w14:textId="4FCC2147" w:rsidR="00936CEB" w:rsidRPr="00C01D21" w:rsidRDefault="00936CEB" w:rsidP="00936CEB">
      <w:pPr>
        <w:rPr>
          <w:sz w:val="20"/>
        </w:rPr>
      </w:pPr>
      <w:r w:rsidRPr="00C01D21">
        <w:rPr>
          <w:sz w:val="20"/>
        </w:rPr>
        <w:t>Si alguien está alquilando una residencia que consta de una unidad de vivienda, el propietario puede no ser responsable del exterminio siempre y cuando realice el mantenimiento de la casa. En estos casos, es posible que se exija al ocupante que pague.</w:t>
      </w:r>
    </w:p>
    <w:p w14:paraId="10D0F639" w14:textId="77777777" w:rsidR="00936CEB" w:rsidRPr="00C01D21" w:rsidRDefault="00936CEB" w:rsidP="00936CEB">
      <w:pPr>
        <w:rPr>
          <w:sz w:val="20"/>
        </w:rPr>
      </w:pPr>
      <w:r w:rsidRPr="00C01D21">
        <w:rPr>
          <w:sz w:val="20"/>
        </w:rPr>
        <w:t>Si usted es inquilino, póngase en contacto con su arrendador para que pueda contratar a un exterminador con licencia para identificar el insecto y desarrollar un plan de exterminio o un plan de manejo integrado de plagas (</w:t>
      </w:r>
      <w:proofErr w:type="spellStart"/>
      <w:r w:rsidRPr="00C01D21">
        <w:rPr>
          <w:sz w:val="20"/>
        </w:rPr>
        <w:t>Integrated</w:t>
      </w:r>
      <w:proofErr w:type="spellEnd"/>
      <w:r w:rsidRPr="00C01D21">
        <w:rPr>
          <w:sz w:val="20"/>
        </w:rPr>
        <w:t xml:space="preserve"> Pest Management, IPM) para eliminarlo.</w:t>
      </w:r>
    </w:p>
    <w:p w14:paraId="42AC8D2C" w14:textId="77777777" w:rsidR="004100EB" w:rsidRPr="00C01D21" w:rsidRDefault="004100EB" w:rsidP="00936CEB">
      <w:pPr>
        <w:pStyle w:val="Subtitle"/>
        <w:rPr>
          <w:sz w:val="20"/>
        </w:rPr>
      </w:pPr>
    </w:p>
    <w:p w14:paraId="22F26133" w14:textId="5F93C2FF" w:rsidR="00936CEB" w:rsidRPr="00C01D21" w:rsidRDefault="00771433" w:rsidP="00936CEB">
      <w:pPr>
        <w:pStyle w:val="Subtitle"/>
        <w:rPr>
          <w:sz w:val="20"/>
        </w:rPr>
      </w:pPr>
      <w:r w:rsidRPr="00C01D21">
        <w:rPr>
          <w:sz w:val="20"/>
        </w:rPr>
        <w:t>Responsabilidades del arrendador o dueño de la propiedad</w:t>
      </w:r>
    </w:p>
    <w:p w14:paraId="3C7F5E95" w14:textId="45A72817" w:rsidR="00936CEB" w:rsidRPr="00C01D21" w:rsidRDefault="00936CEB" w:rsidP="00936CEB">
      <w:pPr>
        <w:rPr>
          <w:sz w:val="20"/>
        </w:rPr>
      </w:pPr>
      <w:r w:rsidRPr="00C01D21">
        <w:rPr>
          <w:sz w:val="20"/>
        </w:rPr>
        <w:t xml:space="preserve">Animar a los inquilinos a que informen sobre la presencia de chinches. Responder rápidamente a las quejas con una inspección e intervención. </w:t>
      </w:r>
    </w:p>
    <w:p w14:paraId="70B0B755" w14:textId="77777777" w:rsidR="004100EB" w:rsidRPr="00C01D21" w:rsidRDefault="004100EB" w:rsidP="00936CEB">
      <w:pPr>
        <w:pStyle w:val="Subtitle"/>
        <w:rPr>
          <w:sz w:val="20"/>
        </w:rPr>
      </w:pPr>
    </w:p>
    <w:p w14:paraId="0389C4A5" w14:textId="77777777" w:rsidR="00936CEB" w:rsidRPr="00C01D21" w:rsidRDefault="00936CEB" w:rsidP="00936CEB">
      <w:pPr>
        <w:pStyle w:val="Subtitle"/>
        <w:rPr>
          <w:sz w:val="20"/>
        </w:rPr>
      </w:pPr>
      <w:r w:rsidRPr="00C01D21">
        <w:rPr>
          <w:sz w:val="20"/>
        </w:rPr>
        <w:t>Responsabilidades de los residentes</w:t>
      </w:r>
    </w:p>
    <w:p w14:paraId="1CF3E275" w14:textId="26D3826D" w:rsidR="00936CEB" w:rsidRPr="00C01D21" w:rsidRDefault="00936CEB" w:rsidP="00DD7802">
      <w:pPr>
        <w:pStyle w:val="ListBullet"/>
        <w:rPr>
          <w:sz w:val="20"/>
        </w:rPr>
      </w:pPr>
      <w:r w:rsidRPr="00C01D21">
        <w:rPr>
          <w:sz w:val="20"/>
        </w:rPr>
        <w:t>• Seguir los lineamientos para informar sobre la presencia de chinches.</w:t>
      </w:r>
    </w:p>
    <w:p w14:paraId="1C5D45BD" w14:textId="71826648" w:rsidR="00936CEB" w:rsidRPr="00C01D21" w:rsidRDefault="00936CEB" w:rsidP="004100EB">
      <w:pPr>
        <w:pStyle w:val="ListBullet"/>
        <w:rPr>
          <w:sz w:val="20"/>
        </w:rPr>
        <w:sectPr w:rsidR="00936CEB" w:rsidRPr="00C01D21" w:rsidSect="00AC13AA">
          <w:footerReference w:type="default" r:id="rId9"/>
          <w:type w:val="continuous"/>
          <w:pgSz w:w="12240" w:h="15840"/>
          <w:pgMar w:top="619" w:right="540" w:bottom="720" w:left="540" w:header="720" w:footer="784" w:gutter="0"/>
          <w:cols w:num="2" w:space="720"/>
        </w:sectPr>
      </w:pPr>
      <w:r w:rsidRPr="00C01D21">
        <w:rPr>
          <w:sz w:val="20"/>
        </w:rPr>
        <w:t>• Cooperar con el personal en el control de chinches.</w:t>
      </w:r>
    </w:p>
    <w:p w14:paraId="13835668" w14:textId="67382017" w:rsidR="00936CEB" w:rsidRDefault="008641E6" w:rsidP="00BA7CB6">
      <w:pPr>
        <w:sectPr w:rsidR="00936CEB" w:rsidSect="00936CEB">
          <w:type w:val="continuous"/>
          <w:pgSz w:w="12240" w:h="15840"/>
          <w:pgMar w:top="619" w:right="720" w:bottom="720" w:left="720" w:header="720" w:footer="784" w:gutter="0"/>
          <w:cols w:space="720"/>
        </w:sectPr>
      </w:pPr>
      <w:r>
        <w:rPr>
          <w:noProof/>
        </w:rPr>
        <mc:AlternateContent>
          <mc:Choice Requires="wps">
            <w:drawing>
              <wp:anchor distT="0" distB="0" distL="114300" distR="114300" simplePos="0" relativeHeight="251665408" behindDoc="0" locked="0" layoutInCell="1" allowOverlap="1" wp14:anchorId="6D6F3467" wp14:editId="203CFF0C">
                <wp:simplePos x="0" y="0"/>
                <wp:positionH relativeFrom="page">
                  <wp:align>left</wp:align>
                </wp:positionH>
                <wp:positionV relativeFrom="paragraph">
                  <wp:posOffset>17780</wp:posOffset>
                </wp:positionV>
                <wp:extent cx="7823835" cy="2260600"/>
                <wp:effectExtent l="0" t="0" r="0" b="6350"/>
                <wp:wrapSquare wrapText="bothSides"/>
                <wp:docPr id="8" name="Text Box 8"/>
                <wp:cNvGraphicFramePr/>
                <a:graphic xmlns:a="http://schemas.openxmlformats.org/drawingml/2006/main">
                  <a:graphicData uri="http://schemas.microsoft.com/office/word/2010/wordprocessingShape">
                    <wps:wsp>
                      <wps:cNvSpPr txBox="1"/>
                      <wps:spPr>
                        <a:xfrm>
                          <a:off x="0" y="0"/>
                          <a:ext cx="7823835" cy="2260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589B9AE" w14:textId="77777777" w:rsidR="00C93D4B" w:rsidRDefault="00C93D4B" w:rsidP="00D3016A">
                            <w:pPr>
                              <w:spacing w:after="0"/>
                              <w:rPr>
                                <w:rFonts w:cs="Arial"/>
                                <w:bCs/>
                                <w:sz w:val="28"/>
                                <w:szCs w:val="28"/>
                              </w:rPr>
                            </w:pPr>
                            <w:r>
                              <w:rPr>
                                <w:bCs/>
                                <w:noProof/>
                                <w:sz w:val="28"/>
                                <w:szCs w:val="28"/>
                              </w:rPr>
                              <w:drawing>
                                <wp:inline distT="0" distB="0" distL="0" distR="0" wp14:anchorId="7769DDA3" wp14:editId="3368BE49">
                                  <wp:extent cx="7589520" cy="22633"/>
                                  <wp:effectExtent l="0" t="0" r="0" b="3175"/>
                                  <wp:docPr id="2066088606" name="Picture 2066088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89520" cy="22633"/>
                                          </a:xfrm>
                                          <a:prstGeom prst="rect">
                                            <a:avLst/>
                                          </a:prstGeom>
                                          <a:noFill/>
                                          <a:ln>
                                            <a:noFill/>
                                          </a:ln>
                                        </pic:spPr>
                                      </pic:pic>
                                    </a:graphicData>
                                  </a:graphic>
                                </wp:inline>
                              </w:drawing>
                            </w:r>
                          </w:p>
                          <w:p w14:paraId="3FA54A23" w14:textId="77777777" w:rsidR="00C93D4B" w:rsidRPr="0019656C" w:rsidRDefault="00C93D4B" w:rsidP="00D3016A">
                            <w:pPr>
                              <w:spacing w:before="240" w:after="0"/>
                              <w:ind w:left="432"/>
                              <w:rPr>
                                <w:rFonts w:cs="Arial"/>
                                <w:bCs/>
                                <w:color w:val="BA517E"/>
                                <w:sz w:val="28"/>
                                <w:szCs w:val="28"/>
                              </w:rPr>
                            </w:pPr>
                            <w:r>
                              <w:rPr>
                                <w:sz w:val="28"/>
                              </w:rPr>
                              <w:t>¿A quién puedo contactar para obtener información adicional?</w:t>
                            </w:r>
                            <w:r w:rsidRPr="0019656C">
                              <w:rPr>
                                <w:bCs/>
                                <w:color w:val="BA517E"/>
                                <w:sz w:val="28"/>
                                <w:szCs w:val="28"/>
                              </w:rPr>
                              <w:t xml:space="preserve"> </w:t>
                            </w:r>
                          </w:p>
                          <w:p w14:paraId="4319F95B" w14:textId="77777777" w:rsidR="00C93D4B" w:rsidRPr="0019656C" w:rsidRDefault="00C93D4B" w:rsidP="00D3016A">
                            <w:pPr>
                              <w:ind w:left="432"/>
                              <w:rPr>
                                <w:sz w:val="18"/>
                                <w:szCs w:val="18"/>
                              </w:rPr>
                            </w:pPr>
                            <w:r>
                              <w:rPr>
                                <w:sz w:val="18"/>
                              </w:rPr>
                              <w:t xml:space="preserve">Su oficina local de salud o: </w:t>
                            </w:r>
                          </w:p>
                          <w:p w14:paraId="567FED53" w14:textId="55EF4EE7" w:rsidR="00C93D4B" w:rsidRDefault="00F10E01" w:rsidP="00D3016A">
                            <w:pPr>
                              <w:ind w:left="432"/>
                              <w:rPr>
                                <w:rFonts w:cs="Arial"/>
                                <w:sz w:val="18"/>
                                <w:szCs w:val="18"/>
                              </w:rPr>
                            </w:pPr>
                            <w:r w:rsidRPr="0019656C">
                              <w:rPr>
                                <w:rStyle w:val="Heading3Char"/>
                                <w:color w:val="000000" w:themeColor="text1"/>
                                <w:sz w:val="18"/>
                                <w:szCs w:val="18"/>
                              </w:rPr>
                              <w:t xml:space="preserve">Bureau </w:t>
                            </w:r>
                            <w:proofErr w:type="spellStart"/>
                            <w:r w:rsidRPr="0019656C">
                              <w:rPr>
                                <w:rStyle w:val="Heading3Char"/>
                                <w:color w:val="000000" w:themeColor="text1"/>
                                <w:sz w:val="18"/>
                                <w:szCs w:val="18"/>
                              </w:rPr>
                              <w:t>of</w:t>
                            </w:r>
                            <w:proofErr w:type="spellEnd"/>
                            <w:r w:rsidRPr="0019656C">
                              <w:rPr>
                                <w:rStyle w:val="Heading3Char"/>
                                <w:color w:val="000000" w:themeColor="text1"/>
                                <w:sz w:val="18"/>
                                <w:szCs w:val="18"/>
                              </w:rPr>
                              <w:t xml:space="preserve"> </w:t>
                            </w:r>
                            <w:proofErr w:type="spellStart"/>
                            <w:r>
                              <w:rPr>
                                <w:rStyle w:val="Heading3Char"/>
                                <w:color w:val="000000" w:themeColor="text1"/>
                                <w:sz w:val="18"/>
                                <w:szCs w:val="18"/>
                              </w:rPr>
                              <w:t>Climate</w:t>
                            </w:r>
                            <w:proofErr w:type="spellEnd"/>
                            <w:r>
                              <w:rPr>
                                <w:rStyle w:val="Heading3Char"/>
                                <w:color w:val="000000" w:themeColor="text1"/>
                                <w:sz w:val="18"/>
                                <w:szCs w:val="18"/>
                              </w:rPr>
                              <w:t xml:space="preserve"> and </w:t>
                            </w:r>
                            <w:proofErr w:type="spellStart"/>
                            <w:r w:rsidRPr="0019656C">
                              <w:rPr>
                                <w:rStyle w:val="Heading3Char"/>
                                <w:color w:val="000000" w:themeColor="text1"/>
                                <w:sz w:val="18"/>
                                <w:szCs w:val="18"/>
                              </w:rPr>
                              <w:t>Environmental</w:t>
                            </w:r>
                            <w:proofErr w:type="spellEnd"/>
                            <w:r w:rsidRPr="0019656C">
                              <w:rPr>
                                <w:rStyle w:val="Heading3Char"/>
                                <w:color w:val="000000" w:themeColor="text1"/>
                                <w:sz w:val="18"/>
                                <w:szCs w:val="18"/>
                              </w:rPr>
                              <w:t xml:space="preserve"> Health </w:t>
                            </w:r>
                            <w:r w:rsidRPr="0019656C">
                              <w:rPr>
                                <w:rStyle w:val="Heading3Char"/>
                                <w:color w:val="000000" w:themeColor="text1"/>
                                <w:sz w:val="18"/>
                                <w:szCs w:val="18"/>
                              </w:rPr>
                              <w:br/>
                              <w:t xml:space="preserve">MA </w:t>
                            </w:r>
                            <w:proofErr w:type="spellStart"/>
                            <w:r w:rsidRPr="0019656C">
                              <w:rPr>
                                <w:rStyle w:val="Heading3Char"/>
                                <w:color w:val="000000" w:themeColor="text1"/>
                                <w:sz w:val="18"/>
                                <w:szCs w:val="18"/>
                              </w:rPr>
                              <w:t>Department</w:t>
                            </w:r>
                            <w:proofErr w:type="spellEnd"/>
                            <w:r w:rsidRPr="0019656C">
                              <w:rPr>
                                <w:rStyle w:val="Heading3Char"/>
                                <w:color w:val="000000" w:themeColor="text1"/>
                                <w:sz w:val="18"/>
                                <w:szCs w:val="18"/>
                              </w:rPr>
                              <w:t xml:space="preserve"> </w:t>
                            </w:r>
                            <w:proofErr w:type="spellStart"/>
                            <w:r w:rsidRPr="0019656C">
                              <w:rPr>
                                <w:rStyle w:val="Heading3Char"/>
                                <w:color w:val="000000" w:themeColor="text1"/>
                                <w:sz w:val="18"/>
                                <w:szCs w:val="18"/>
                              </w:rPr>
                              <w:t>of</w:t>
                            </w:r>
                            <w:proofErr w:type="spellEnd"/>
                            <w:r w:rsidRPr="0019656C">
                              <w:rPr>
                                <w:rStyle w:val="Heading3Char"/>
                                <w:color w:val="000000" w:themeColor="text1"/>
                                <w:sz w:val="18"/>
                                <w:szCs w:val="18"/>
                              </w:rPr>
                              <w:t xml:space="preserve"> </w:t>
                            </w:r>
                            <w:proofErr w:type="spellStart"/>
                            <w:r w:rsidRPr="0019656C">
                              <w:rPr>
                                <w:rStyle w:val="Heading3Char"/>
                                <w:color w:val="000000" w:themeColor="text1"/>
                                <w:sz w:val="18"/>
                                <w:szCs w:val="18"/>
                              </w:rPr>
                              <w:t>Public</w:t>
                            </w:r>
                            <w:proofErr w:type="spellEnd"/>
                            <w:r w:rsidRPr="0019656C">
                              <w:rPr>
                                <w:rStyle w:val="Heading3Char"/>
                                <w:color w:val="000000" w:themeColor="text1"/>
                                <w:sz w:val="18"/>
                                <w:szCs w:val="18"/>
                              </w:rPr>
                              <w:t xml:space="preserve"> Health</w:t>
                            </w:r>
                            <w:r w:rsidR="00C93D4B" w:rsidRPr="0019656C">
                              <w:rPr>
                                <w:color w:val="000000" w:themeColor="text1"/>
                                <w:sz w:val="18"/>
                                <w:szCs w:val="18"/>
                              </w:rPr>
                              <w:br/>
                            </w:r>
                            <w:r w:rsidR="00C93D4B">
                              <w:rPr>
                                <w:color w:val="000000" w:themeColor="text1"/>
                                <w:sz w:val="18"/>
                              </w:rPr>
                              <w:t xml:space="preserve">250 Washington Street, 7º piso, Boston, MA 02108 </w:t>
                            </w:r>
                            <w:r w:rsidR="00C93D4B" w:rsidRPr="0019656C">
                              <w:rPr>
                                <w:color w:val="000000" w:themeColor="text1"/>
                                <w:sz w:val="18"/>
                                <w:szCs w:val="18"/>
                              </w:rPr>
                              <w:br/>
                            </w:r>
                            <w:r w:rsidR="00C93D4B">
                              <w:rPr>
                                <w:color w:val="000000" w:themeColor="text1"/>
                                <w:sz w:val="18"/>
                              </w:rPr>
                              <w:t xml:space="preserve">Teléfono: 617-624-5757 | Fax: 617-624-5777 | TTY: 617-624-5286 </w:t>
                            </w:r>
                            <w:r w:rsidR="00C93D4B" w:rsidRPr="0019656C">
                              <w:rPr>
                                <w:color w:val="000000" w:themeColor="text1"/>
                                <w:sz w:val="18"/>
                                <w:szCs w:val="18"/>
                              </w:rPr>
                              <w:br/>
                            </w:r>
                            <w:hyperlink r:id="rId11" w:history="1">
                              <w:r w:rsidR="00C93D4B">
                                <w:rPr>
                                  <w:rStyle w:val="Hyperlink"/>
                                  <w:sz w:val="18"/>
                                </w:rPr>
                                <w:t>www.mass.gov/dph/environmental_health</w:t>
                              </w:r>
                            </w:hyperlink>
                            <w:r w:rsidR="00CE5B65">
                              <w:rPr>
                                <w:sz w:val="18"/>
                                <w:szCs w:val="18"/>
                              </w:rPr>
                              <w:t xml:space="preserve"> </w:t>
                            </w:r>
                          </w:p>
                          <w:p w14:paraId="5B4E22A4" w14:textId="77777777" w:rsidR="004100EB" w:rsidRPr="0019656C" w:rsidRDefault="004100EB" w:rsidP="00D3016A">
                            <w:pPr>
                              <w:ind w:left="432"/>
                              <w:rPr>
                                <w:rFonts w:cs="Arial"/>
                                <w:sz w:val="18"/>
                                <w:szCs w:val="18"/>
                              </w:rPr>
                            </w:pPr>
                          </w:p>
                          <w:p w14:paraId="648903F6" w14:textId="6D509294" w:rsidR="00C93D4B" w:rsidRDefault="008641E6" w:rsidP="008641E6">
                            <w:pPr>
                              <w:ind w:left="432"/>
                            </w:pPr>
                            <w:r>
                              <w:rPr>
                                <w:color w:val="000000" w:themeColor="text1"/>
                                <w:sz w:val="18"/>
                              </w:rPr>
                              <w:t xml:space="preserve">Octubre 2023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6F3467" id="_x0000_t202" coordsize="21600,21600" o:spt="202" path="m,l,21600r21600,l21600,xe">
                <v:stroke joinstyle="miter"/>
                <v:path gradientshapeok="t" o:connecttype="rect"/>
              </v:shapetype>
              <v:shape id="Text Box 8" o:spid="_x0000_s1027" type="#_x0000_t202" style="position:absolute;margin-left:0;margin-top:1.4pt;width:616.05pt;height:178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" filled="f" stroked="f">
                <v:textbox>
                  <w:txbxContent>
                    <w:p w14:paraId="7589B9AE" w14:textId="77777777" w:rsidR="00C93D4B" w:rsidRDefault="00C93D4B" w:rsidP="00D3016A">
                      <w:pPr>
                        <w:spacing w:after="0"/>
                        <w:rPr>
                          <w:rFonts w:cs="Arial"/>
                          <w:bCs/>
                          <w:sz w:val="28"/>
                          <w:szCs w:val="28"/>
                        </w:rPr>
                      </w:pPr>
                      <w:r>
                        <w:rPr>
                          <w:bCs/>
                          <w:noProof/>
                          <w:sz w:val="28"/>
                          <w:szCs w:val="28"/>
                        </w:rPr>
                        <w:drawing>
                          <wp:inline distT="0" distB="0" distL="0" distR="0" wp14:anchorId="7769DDA3" wp14:editId="3368BE49">
                            <wp:extent cx="7589520" cy="22633"/>
                            <wp:effectExtent l="0" t="0" r="0" b="3175"/>
                            <wp:docPr id="2066088606" name="Picture 2066088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89520" cy="22633"/>
                                    </a:xfrm>
                                    <a:prstGeom prst="rect">
                                      <a:avLst/>
                                    </a:prstGeom>
                                    <a:noFill/>
                                    <a:ln>
                                      <a:noFill/>
                                    </a:ln>
                                  </pic:spPr>
                                </pic:pic>
                              </a:graphicData>
                            </a:graphic>
                          </wp:inline>
                        </w:drawing>
                      </w:r>
                    </w:p>
                    <w:p w14:paraId="3FA54A23" w14:textId="77777777" w:rsidR="00C93D4B" w:rsidRPr="0019656C" w:rsidRDefault="00C93D4B" w:rsidP="00D3016A">
                      <w:pPr>
                        <w:spacing w:before="240" w:after="0"/>
                        <w:ind w:left="432"/>
                        <w:rPr>
                          <w:rFonts w:cs="Arial"/>
                          <w:bCs/>
                          <w:color w:val="BA517E"/>
                          <w:sz w:val="28"/>
                          <w:szCs w:val="28"/>
                        </w:rPr>
                      </w:pPr>
                      <w:r>
                        <w:rPr>
                          <w:sz w:val="28"/>
                        </w:rPr>
                        <w:t>¿A quién puedo contactar para obtener información adicional?</w:t>
                      </w:r>
                      <w:r w:rsidRPr="0019656C">
                        <w:rPr>
                          <w:bCs/>
                          <w:color w:val="BA517E"/>
                          <w:sz w:val="28"/>
                          <w:szCs w:val="28"/>
                        </w:rPr>
                        <w:t xml:space="preserve"> </w:t>
                      </w:r>
                    </w:p>
                    <w:p w14:paraId="4319F95B" w14:textId="77777777" w:rsidR="00C93D4B" w:rsidRPr="0019656C" w:rsidRDefault="00C93D4B" w:rsidP="00D3016A">
                      <w:pPr>
                        <w:ind w:left="432"/>
                        <w:rPr>
                          <w:sz w:val="18"/>
                          <w:szCs w:val="18"/>
                        </w:rPr>
                      </w:pPr>
                      <w:r>
                        <w:rPr>
                          <w:sz w:val="18"/>
                        </w:rPr>
                        <w:t xml:space="preserve">Su oficina local de salud o: </w:t>
                      </w:r>
                    </w:p>
                    <w:p w14:paraId="567FED53" w14:textId="55EF4EE7" w:rsidR="00C93D4B" w:rsidRDefault="00F10E01" w:rsidP="00D3016A">
                      <w:pPr>
                        <w:ind w:left="432"/>
                        <w:rPr>
                          <w:rFonts w:cs="Arial"/>
                          <w:sz w:val="18"/>
                          <w:szCs w:val="18"/>
                        </w:rPr>
                      </w:pPr>
                      <w:r w:rsidRPr="0019656C">
                        <w:rPr>
                          <w:rStyle w:val="Heading3Char"/>
                          <w:color w:val="000000" w:themeColor="text1"/>
                          <w:sz w:val="18"/>
                          <w:szCs w:val="18"/>
                        </w:rPr>
                        <w:t xml:space="preserve">Bureau </w:t>
                      </w:r>
                      <w:proofErr w:type="spellStart"/>
                      <w:r w:rsidRPr="0019656C">
                        <w:rPr>
                          <w:rStyle w:val="Heading3Char"/>
                          <w:color w:val="000000" w:themeColor="text1"/>
                          <w:sz w:val="18"/>
                          <w:szCs w:val="18"/>
                        </w:rPr>
                        <w:t>of</w:t>
                      </w:r>
                      <w:proofErr w:type="spellEnd"/>
                      <w:r w:rsidRPr="0019656C">
                        <w:rPr>
                          <w:rStyle w:val="Heading3Char"/>
                          <w:color w:val="000000" w:themeColor="text1"/>
                          <w:sz w:val="18"/>
                          <w:szCs w:val="18"/>
                        </w:rPr>
                        <w:t xml:space="preserve"> </w:t>
                      </w:r>
                      <w:proofErr w:type="spellStart"/>
                      <w:r>
                        <w:rPr>
                          <w:rStyle w:val="Heading3Char"/>
                          <w:color w:val="000000" w:themeColor="text1"/>
                          <w:sz w:val="18"/>
                          <w:szCs w:val="18"/>
                        </w:rPr>
                        <w:t>Climate</w:t>
                      </w:r>
                      <w:proofErr w:type="spellEnd"/>
                      <w:r>
                        <w:rPr>
                          <w:rStyle w:val="Heading3Char"/>
                          <w:color w:val="000000" w:themeColor="text1"/>
                          <w:sz w:val="18"/>
                          <w:szCs w:val="18"/>
                        </w:rPr>
                        <w:t xml:space="preserve"> and </w:t>
                      </w:r>
                      <w:proofErr w:type="spellStart"/>
                      <w:r w:rsidRPr="0019656C">
                        <w:rPr>
                          <w:rStyle w:val="Heading3Char"/>
                          <w:color w:val="000000" w:themeColor="text1"/>
                          <w:sz w:val="18"/>
                          <w:szCs w:val="18"/>
                        </w:rPr>
                        <w:t>Environmental</w:t>
                      </w:r>
                      <w:proofErr w:type="spellEnd"/>
                      <w:r w:rsidRPr="0019656C">
                        <w:rPr>
                          <w:rStyle w:val="Heading3Char"/>
                          <w:color w:val="000000" w:themeColor="text1"/>
                          <w:sz w:val="18"/>
                          <w:szCs w:val="18"/>
                        </w:rPr>
                        <w:t xml:space="preserve"> Health </w:t>
                      </w:r>
                      <w:r w:rsidRPr="0019656C">
                        <w:rPr>
                          <w:rStyle w:val="Heading3Char"/>
                          <w:color w:val="000000" w:themeColor="text1"/>
                          <w:sz w:val="18"/>
                          <w:szCs w:val="18"/>
                        </w:rPr>
                        <w:br/>
                        <w:t xml:space="preserve">MA </w:t>
                      </w:r>
                      <w:proofErr w:type="spellStart"/>
                      <w:r w:rsidRPr="0019656C">
                        <w:rPr>
                          <w:rStyle w:val="Heading3Char"/>
                          <w:color w:val="000000" w:themeColor="text1"/>
                          <w:sz w:val="18"/>
                          <w:szCs w:val="18"/>
                        </w:rPr>
                        <w:t>Department</w:t>
                      </w:r>
                      <w:proofErr w:type="spellEnd"/>
                      <w:r w:rsidRPr="0019656C">
                        <w:rPr>
                          <w:rStyle w:val="Heading3Char"/>
                          <w:color w:val="000000" w:themeColor="text1"/>
                          <w:sz w:val="18"/>
                          <w:szCs w:val="18"/>
                        </w:rPr>
                        <w:t xml:space="preserve"> </w:t>
                      </w:r>
                      <w:proofErr w:type="spellStart"/>
                      <w:r w:rsidRPr="0019656C">
                        <w:rPr>
                          <w:rStyle w:val="Heading3Char"/>
                          <w:color w:val="000000" w:themeColor="text1"/>
                          <w:sz w:val="18"/>
                          <w:szCs w:val="18"/>
                        </w:rPr>
                        <w:t>of</w:t>
                      </w:r>
                      <w:proofErr w:type="spellEnd"/>
                      <w:r w:rsidRPr="0019656C">
                        <w:rPr>
                          <w:rStyle w:val="Heading3Char"/>
                          <w:color w:val="000000" w:themeColor="text1"/>
                          <w:sz w:val="18"/>
                          <w:szCs w:val="18"/>
                        </w:rPr>
                        <w:t xml:space="preserve"> </w:t>
                      </w:r>
                      <w:proofErr w:type="spellStart"/>
                      <w:r w:rsidRPr="0019656C">
                        <w:rPr>
                          <w:rStyle w:val="Heading3Char"/>
                          <w:color w:val="000000" w:themeColor="text1"/>
                          <w:sz w:val="18"/>
                          <w:szCs w:val="18"/>
                        </w:rPr>
                        <w:t>Public</w:t>
                      </w:r>
                      <w:proofErr w:type="spellEnd"/>
                      <w:r w:rsidRPr="0019656C">
                        <w:rPr>
                          <w:rStyle w:val="Heading3Char"/>
                          <w:color w:val="000000" w:themeColor="text1"/>
                          <w:sz w:val="18"/>
                          <w:szCs w:val="18"/>
                        </w:rPr>
                        <w:t xml:space="preserve"> Health</w:t>
                      </w:r>
                      <w:r w:rsidR="00C93D4B" w:rsidRPr="0019656C">
                        <w:rPr>
                          <w:color w:val="000000" w:themeColor="text1"/>
                          <w:sz w:val="18"/>
                          <w:szCs w:val="18"/>
                        </w:rPr>
                        <w:br/>
                      </w:r>
                      <w:r w:rsidR="00C93D4B">
                        <w:rPr>
                          <w:color w:val="000000" w:themeColor="text1"/>
                          <w:sz w:val="18"/>
                        </w:rPr>
                        <w:t xml:space="preserve">250 Washington Street, 7º piso, Boston, MA 02108 </w:t>
                      </w:r>
                      <w:r w:rsidR="00C93D4B" w:rsidRPr="0019656C">
                        <w:rPr>
                          <w:color w:val="000000" w:themeColor="text1"/>
                          <w:sz w:val="18"/>
                          <w:szCs w:val="18"/>
                        </w:rPr>
                        <w:br/>
                      </w:r>
                      <w:r w:rsidR="00C93D4B">
                        <w:rPr>
                          <w:color w:val="000000" w:themeColor="text1"/>
                          <w:sz w:val="18"/>
                        </w:rPr>
                        <w:t xml:space="preserve">Teléfono: 617-624-5757 | Fax: 617-624-5777 | TTY: 617-624-5286 </w:t>
                      </w:r>
                      <w:r w:rsidR="00C93D4B" w:rsidRPr="0019656C">
                        <w:rPr>
                          <w:color w:val="000000" w:themeColor="text1"/>
                          <w:sz w:val="18"/>
                          <w:szCs w:val="18"/>
                        </w:rPr>
                        <w:br/>
                      </w:r>
                      <w:hyperlink r:id="rId12" w:history="1">
                        <w:r w:rsidR="00C93D4B">
                          <w:rPr>
                            <w:rStyle w:val="Hyperlink"/>
                            <w:sz w:val="18"/>
                          </w:rPr>
                          <w:t>www.mass.gov/dph/environmental_health</w:t>
                        </w:r>
                      </w:hyperlink>
                      <w:r w:rsidR="00CE5B65">
                        <w:rPr>
                          <w:sz w:val="18"/>
                          <w:szCs w:val="18"/>
                        </w:rPr>
                        <w:t xml:space="preserve"> </w:t>
                      </w:r>
                    </w:p>
                    <w:p w14:paraId="5B4E22A4" w14:textId="77777777" w:rsidR="004100EB" w:rsidRPr="0019656C" w:rsidRDefault="004100EB" w:rsidP="00D3016A">
                      <w:pPr>
                        <w:ind w:left="432"/>
                        <w:rPr>
                          <w:rFonts w:cs="Arial"/>
                          <w:sz w:val="18"/>
                          <w:szCs w:val="18"/>
                        </w:rPr>
                      </w:pPr>
                    </w:p>
                    <w:p w14:paraId="648903F6" w14:textId="6D509294" w:rsidR="00C93D4B" w:rsidRDefault="008641E6" w:rsidP="008641E6">
                      <w:pPr>
                        <w:ind w:left="432"/>
                      </w:pPr>
                      <w:r>
                        <w:rPr>
                          <w:color w:val="000000" w:themeColor="text1"/>
                          <w:sz w:val="18"/>
                        </w:rPr>
                        <w:t xml:space="preserve">Octubre 2023 </w:t>
                      </w:r>
                    </w:p>
                  </w:txbxContent>
                </v:textbox>
                <w10:wrap type="square" anchorx="page"/>
              </v:shape>
            </w:pict>
          </mc:Fallback>
        </mc:AlternateContent>
      </w:r>
    </w:p>
    <w:p w14:paraId="4883C7C8" w14:textId="4AA77055" w:rsidR="00CD4683" w:rsidRDefault="00D3016A" w:rsidP="00D3016A">
      <w:pPr>
        <w:sectPr w:rsidR="00CD4683" w:rsidSect="00CC34FF">
          <w:type w:val="continuous"/>
          <w:pgSz w:w="12240" w:h="15840"/>
          <w:pgMar w:top="619" w:right="720" w:bottom="720" w:left="720" w:header="720" w:footer="784" w:gutter="0"/>
          <w:cols w:num="2" w:space="720"/>
        </w:sectPr>
      </w:pPr>
      <w:r w:rsidRPr="0019656C">
        <w:rPr>
          <w:noProof/>
          <w:color w:val="8064A2"/>
          <w:sz w:val="18"/>
          <w:szCs w:val="18"/>
        </w:rPr>
        <w:drawing>
          <wp:anchor distT="0" distB="0" distL="114300" distR="114300" simplePos="0" relativeHeight="251667456" behindDoc="1" locked="0" layoutInCell="1" allowOverlap="1" wp14:anchorId="4F68AA16" wp14:editId="13F26BB0">
            <wp:simplePos x="0" y="0"/>
            <wp:positionH relativeFrom="column">
              <wp:posOffset>5893435</wp:posOffset>
            </wp:positionH>
            <wp:positionV relativeFrom="paragraph">
              <wp:posOffset>919480</wp:posOffset>
            </wp:positionV>
            <wp:extent cx="901700" cy="914400"/>
            <wp:effectExtent l="0" t="0" r="1270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K.eps"/>
                    <pic:cNvPicPr/>
                  </pic:nvPicPr>
                  <pic:blipFill>
                    <a:blip r:embed="rId13">
                      <a:extLst>
                        <a:ext uri="{28A0092B-C50C-407E-A947-70E740481C1C}">
                          <a14:useLocalDpi xmlns:a14="http://schemas.microsoft.com/office/drawing/2010/main" val="0"/>
                        </a:ext>
                      </a:extLst>
                    </a:blip>
                    <a:stretch>
                      <a:fillRect/>
                    </a:stretch>
                  </pic:blipFill>
                  <pic:spPr>
                    <a:xfrm>
                      <a:off x="0" y="0"/>
                      <a:ext cx="901700" cy="914400"/>
                    </a:xfrm>
                    <a:prstGeom prst="rect">
                      <a:avLst/>
                    </a:prstGeom>
                  </pic:spPr>
                </pic:pic>
              </a:graphicData>
            </a:graphic>
            <wp14:sizeRelH relativeFrom="page">
              <wp14:pctWidth>0</wp14:pctWidth>
            </wp14:sizeRelH>
            <wp14:sizeRelV relativeFrom="page">
              <wp14:pctHeight>0</wp14:pctHeight>
            </wp14:sizeRelV>
          </wp:anchor>
        </w:drawing>
      </w:r>
    </w:p>
    <w:p w14:paraId="6D8D4818" w14:textId="716F88F5" w:rsidR="0067698B" w:rsidRPr="00C93D4B" w:rsidRDefault="0067698B" w:rsidP="00C93D4B">
      <w:pPr>
        <w:tabs>
          <w:tab w:val="left" w:pos="2900"/>
        </w:tabs>
      </w:pPr>
    </w:p>
    <w:sectPr w:rsidR="0067698B" w:rsidRPr="00C93D4B" w:rsidSect="00CC34FF">
      <w:footerReference w:type="default" r:id="rId14"/>
      <w:type w:val="continuous"/>
      <w:pgSz w:w="12240" w:h="15840"/>
      <w:pgMar w:top="1440" w:right="1800" w:bottom="3330" w:left="1800" w:header="720" w:footer="1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1CCCB" w14:textId="77777777" w:rsidR="00F21439" w:rsidRDefault="00F21439" w:rsidP="00BC7040">
      <w:r>
        <w:separator/>
      </w:r>
    </w:p>
  </w:endnote>
  <w:endnote w:type="continuationSeparator" w:id="0">
    <w:p w14:paraId="22088D83" w14:textId="77777777" w:rsidR="00F21439" w:rsidRDefault="00F21439"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Bold">
    <w:altName w:val="Microsoft Sans Serif"/>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290BC" w14:textId="1D058C45" w:rsidR="00C93D4B" w:rsidRPr="002D5490" w:rsidRDefault="00C93D4B" w:rsidP="00C93D4B">
    <w:pPr>
      <w:pStyle w:val="Footer"/>
      <w:tabs>
        <w:tab w:val="left" w:pos="84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65293" w14:textId="3A46E299" w:rsidR="00C93D4B" w:rsidRPr="00CC34FF" w:rsidRDefault="00C93D4B" w:rsidP="00CC34FF">
    <w:pPr>
      <w:pStyle w:val="Heading3"/>
      <w:jc w:val="center"/>
      <w:rPr>
        <w:color w:val="8064A2"/>
      </w:rPr>
    </w:pPr>
    <w:r>
      <w:rPr>
        <w:color w:val="8064A2"/>
      </w:rPr>
      <w:t>Oficina de Salud Ambiental</w:t>
    </w:r>
  </w:p>
  <w:p w14:paraId="7C8FF8C0" w14:textId="4C6FE35E" w:rsidR="00C93D4B" w:rsidRDefault="00C93D4B" w:rsidP="00CC34FF">
    <w:pPr>
      <w:jc w:val="center"/>
      <w:rPr>
        <w:color w:val="8064A2"/>
      </w:rPr>
    </w:pPr>
    <w:r>
      <w:rPr>
        <w:color w:val="8064A2"/>
      </w:rPr>
      <w:t>Departamento de Salud Pública de Massachusetts</w:t>
    </w:r>
  </w:p>
  <w:p w14:paraId="3B368B69" w14:textId="77777777" w:rsidR="00C93D4B" w:rsidRDefault="00C93D4B" w:rsidP="00CC34FF">
    <w:pPr>
      <w:jc w:val="center"/>
      <w:rPr>
        <w:color w:val="8064A2"/>
      </w:rPr>
    </w:pPr>
  </w:p>
  <w:p w14:paraId="368F0B65" w14:textId="28B4E9C6" w:rsidR="00C93D4B" w:rsidRPr="00CC34FF" w:rsidRDefault="00C93D4B" w:rsidP="00CC34FF">
    <w:pPr>
      <w:jc w:val="center"/>
      <w:rPr>
        <w:color w:val="8064A2"/>
      </w:rPr>
    </w:pPr>
    <w:r>
      <w:rPr>
        <w:color w:val="8064A2"/>
      </w:rPr>
      <w:t>Revisado en julio de 2012</w:t>
    </w:r>
  </w:p>
  <w:p w14:paraId="7B727A8A" w14:textId="77777777" w:rsidR="00C93D4B" w:rsidRDefault="00C93D4B" w:rsidP="00CC34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D5207" w14:textId="77777777" w:rsidR="00F21439" w:rsidRDefault="00F21439" w:rsidP="00BC7040">
      <w:r>
        <w:separator/>
      </w:r>
    </w:p>
  </w:footnote>
  <w:footnote w:type="continuationSeparator" w:id="0">
    <w:p w14:paraId="59904EF6" w14:textId="77777777" w:rsidR="00F21439" w:rsidRDefault="00F21439" w:rsidP="00BC7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E4EEC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16629450">
    <w:abstractNumId w:val="0"/>
  </w:num>
  <w:num w:numId="2" w16cid:durableId="577834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CC"/>
    <w:rsid w:val="00002BBA"/>
    <w:rsid w:val="00015CC5"/>
    <w:rsid w:val="00027CE6"/>
    <w:rsid w:val="0003282C"/>
    <w:rsid w:val="000338C8"/>
    <w:rsid w:val="00055C23"/>
    <w:rsid w:val="00062E03"/>
    <w:rsid w:val="00063EDE"/>
    <w:rsid w:val="000A542A"/>
    <w:rsid w:val="000A71EB"/>
    <w:rsid w:val="000D5F8A"/>
    <w:rsid w:val="000D76C0"/>
    <w:rsid w:val="000E4733"/>
    <w:rsid w:val="000E7436"/>
    <w:rsid w:val="00100213"/>
    <w:rsid w:val="00120B64"/>
    <w:rsid w:val="001332F0"/>
    <w:rsid w:val="001440FC"/>
    <w:rsid w:val="00160838"/>
    <w:rsid w:val="001770EA"/>
    <w:rsid w:val="001E25B2"/>
    <w:rsid w:val="001E3B14"/>
    <w:rsid w:val="001F1342"/>
    <w:rsid w:val="00220963"/>
    <w:rsid w:val="00230E53"/>
    <w:rsid w:val="00232265"/>
    <w:rsid w:val="00241D66"/>
    <w:rsid w:val="00243B0E"/>
    <w:rsid w:val="0024432D"/>
    <w:rsid w:val="00257D37"/>
    <w:rsid w:val="00270454"/>
    <w:rsid w:val="002A3DF6"/>
    <w:rsid w:val="002B6F30"/>
    <w:rsid w:val="002C17C4"/>
    <w:rsid w:val="002C6E60"/>
    <w:rsid w:val="002D5490"/>
    <w:rsid w:val="0030062A"/>
    <w:rsid w:val="003273EA"/>
    <w:rsid w:val="003350FB"/>
    <w:rsid w:val="0033580C"/>
    <w:rsid w:val="003954BA"/>
    <w:rsid w:val="003D1D53"/>
    <w:rsid w:val="003E300A"/>
    <w:rsid w:val="004100EB"/>
    <w:rsid w:val="00421EE3"/>
    <w:rsid w:val="00424FAD"/>
    <w:rsid w:val="00435CC9"/>
    <w:rsid w:val="00452869"/>
    <w:rsid w:val="00474FAE"/>
    <w:rsid w:val="00475CFE"/>
    <w:rsid w:val="004D39E7"/>
    <w:rsid w:val="00502486"/>
    <w:rsid w:val="00510F91"/>
    <w:rsid w:val="005639F0"/>
    <w:rsid w:val="005A7065"/>
    <w:rsid w:val="005B2381"/>
    <w:rsid w:val="005E7D5F"/>
    <w:rsid w:val="00611672"/>
    <w:rsid w:val="00655957"/>
    <w:rsid w:val="0066152C"/>
    <w:rsid w:val="0066205D"/>
    <w:rsid w:val="00670F2B"/>
    <w:rsid w:val="0067698B"/>
    <w:rsid w:val="006779D9"/>
    <w:rsid w:val="006B3FA1"/>
    <w:rsid w:val="006D2197"/>
    <w:rsid w:val="006E0AE3"/>
    <w:rsid w:val="00712DA4"/>
    <w:rsid w:val="007603A4"/>
    <w:rsid w:val="007671C3"/>
    <w:rsid w:val="00771433"/>
    <w:rsid w:val="00773A20"/>
    <w:rsid w:val="00780021"/>
    <w:rsid w:val="00797984"/>
    <w:rsid w:val="007C6125"/>
    <w:rsid w:val="007E31CF"/>
    <w:rsid w:val="007F1179"/>
    <w:rsid w:val="0082650E"/>
    <w:rsid w:val="008513CF"/>
    <w:rsid w:val="00856590"/>
    <w:rsid w:val="0086007E"/>
    <w:rsid w:val="008641E6"/>
    <w:rsid w:val="008C6099"/>
    <w:rsid w:val="009226BD"/>
    <w:rsid w:val="009229CE"/>
    <w:rsid w:val="00930385"/>
    <w:rsid w:val="0093106F"/>
    <w:rsid w:val="00936CEB"/>
    <w:rsid w:val="00936D4E"/>
    <w:rsid w:val="00936E5D"/>
    <w:rsid w:val="00940CD9"/>
    <w:rsid w:val="00962449"/>
    <w:rsid w:val="009963FA"/>
    <w:rsid w:val="009C5877"/>
    <w:rsid w:val="009C67B4"/>
    <w:rsid w:val="009E31F6"/>
    <w:rsid w:val="00A1217E"/>
    <w:rsid w:val="00A253D2"/>
    <w:rsid w:val="00A342C1"/>
    <w:rsid w:val="00A37490"/>
    <w:rsid w:val="00A5247F"/>
    <w:rsid w:val="00A55D9E"/>
    <w:rsid w:val="00A719CC"/>
    <w:rsid w:val="00A74487"/>
    <w:rsid w:val="00A823A5"/>
    <w:rsid w:val="00A91254"/>
    <w:rsid w:val="00AC13AA"/>
    <w:rsid w:val="00AC34C9"/>
    <w:rsid w:val="00B12747"/>
    <w:rsid w:val="00B2290B"/>
    <w:rsid w:val="00B2355C"/>
    <w:rsid w:val="00B539DB"/>
    <w:rsid w:val="00B94427"/>
    <w:rsid w:val="00BA7CB6"/>
    <w:rsid w:val="00BB5AB8"/>
    <w:rsid w:val="00BB7607"/>
    <w:rsid w:val="00BC32E0"/>
    <w:rsid w:val="00BC7040"/>
    <w:rsid w:val="00BD4642"/>
    <w:rsid w:val="00BF207B"/>
    <w:rsid w:val="00C01D21"/>
    <w:rsid w:val="00C3136A"/>
    <w:rsid w:val="00C315A1"/>
    <w:rsid w:val="00C66B7F"/>
    <w:rsid w:val="00C93D4B"/>
    <w:rsid w:val="00CC34FF"/>
    <w:rsid w:val="00CD4683"/>
    <w:rsid w:val="00CE5B65"/>
    <w:rsid w:val="00D02ECC"/>
    <w:rsid w:val="00D14832"/>
    <w:rsid w:val="00D3016A"/>
    <w:rsid w:val="00D31935"/>
    <w:rsid w:val="00D33592"/>
    <w:rsid w:val="00D378A4"/>
    <w:rsid w:val="00D64C31"/>
    <w:rsid w:val="00D655B8"/>
    <w:rsid w:val="00D7040A"/>
    <w:rsid w:val="00DA37BB"/>
    <w:rsid w:val="00DA6043"/>
    <w:rsid w:val="00DA7582"/>
    <w:rsid w:val="00DC3FE8"/>
    <w:rsid w:val="00DD021E"/>
    <w:rsid w:val="00DD699E"/>
    <w:rsid w:val="00DD7802"/>
    <w:rsid w:val="00DE2910"/>
    <w:rsid w:val="00E10C50"/>
    <w:rsid w:val="00E22809"/>
    <w:rsid w:val="00E35E3D"/>
    <w:rsid w:val="00E7315A"/>
    <w:rsid w:val="00E86A69"/>
    <w:rsid w:val="00EC5176"/>
    <w:rsid w:val="00F01B7D"/>
    <w:rsid w:val="00F10E01"/>
    <w:rsid w:val="00F21439"/>
    <w:rsid w:val="00F56A37"/>
    <w:rsid w:val="00F6304E"/>
    <w:rsid w:val="00F820EC"/>
    <w:rsid w:val="00F824F3"/>
    <w:rsid w:val="00FA0660"/>
    <w:rsid w:val="00FD02B8"/>
  </w:rsids>
  <m:mathPr>
    <m:mathFont m:val="Cambria Math"/>
    <m:brkBin m:val="before"/>
    <m:brkBinSub m:val="--"/>
    <m:smallFrac m:val="0"/>
    <m:dispDef m:val="0"/>
    <m:lMargin m:val="0"/>
    <m:rMargin m:val="0"/>
    <m:defJc m:val="centerGroup"/>
    <m:wrapRight/>
    <m:intLim m:val="subSup"/>
    <m:naryLim m:val="subSup"/>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293D03B"/>
  <w15:docId w15:val="{144FAC82-80CC-405E-A8EE-C3D60C389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040"/>
    <w:rPr>
      <w:rFonts w:ascii="Arial" w:hAnsi="Arial" w:cs="Times New Roman"/>
      <w:sz w:val="24"/>
      <w:lang w:eastAsia="en-US"/>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B2290B"/>
    <w:pPr>
      <w:spacing w:before="120"/>
      <w:outlineLvl w:val="2"/>
    </w:pPr>
    <w:rPr>
      <w:bCs/>
      <w:caps w:val="0"/>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val="es-US" w:eastAsia="en-US"/>
    </w:rPr>
  </w:style>
  <w:style w:type="paragraph" w:styleId="ListBullet">
    <w:name w:val="List Bullet"/>
    <w:basedOn w:val="Normal"/>
    <w:autoRedefine/>
    <w:uiPriority w:val="99"/>
    <w:unhideWhenUsed/>
    <w:qFormat/>
    <w:rsid w:val="00DD7802"/>
    <w:pPr>
      <w:tabs>
        <w:tab w:val="left" w:pos="187"/>
      </w:tabs>
      <w:ind w:left="331" w:hanging="144"/>
      <w:contextualSpacing/>
    </w:p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val="es-US" w:eastAsia="en-US"/>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val="es-US" w:eastAsia="en-US"/>
    </w:rPr>
  </w:style>
  <w:style w:type="paragraph" w:styleId="Subtitle">
    <w:name w:val="Subtitle"/>
    <w:basedOn w:val="Header"/>
    <w:next w:val="Normal"/>
    <w:link w:val="SubtitleChar"/>
    <w:uiPriority w:val="11"/>
    <w:qFormat/>
    <w:rsid w:val="007603A4"/>
    <w:rPr>
      <w:color w:val="auto"/>
    </w:rPr>
  </w:style>
  <w:style w:type="character" w:customStyle="1" w:styleId="SubtitleChar">
    <w:name w:val="Subtitle Char"/>
    <w:basedOn w:val="DefaultParagraphFont"/>
    <w:link w:val="Subtitle"/>
    <w:uiPriority w:val="11"/>
    <w:rsid w:val="007603A4"/>
    <w:rPr>
      <w:rFonts w:ascii="Arial" w:hAnsi="Arial" w:cs="Times New Roman"/>
      <w:b/>
      <w:caps/>
      <w:sz w:val="24"/>
      <w:lang w:val="es-US"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val="es-US" w:eastAsia="en-US"/>
    </w:rPr>
  </w:style>
  <w:style w:type="character" w:customStyle="1" w:styleId="Heading3Char">
    <w:name w:val="Heading 3 Char"/>
    <w:basedOn w:val="DefaultParagraphFont"/>
    <w:link w:val="Heading3"/>
    <w:uiPriority w:val="9"/>
    <w:rsid w:val="00B2290B"/>
    <w:rPr>
      <w:rFonts w:ascii="Arial" w:hAnsi="Arial" w:cs="Times New Roman"/>
      <w:b/>
      <w:bCs/>
      <w:sz w:val="24"/>
      <w:szCs w:val="24"/>
      <w:lang w:val="es-US"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val="es-US" w:eastAsia="en-U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val="es-US" w:eastAsia="en-U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val="es-US" w:eastAsia="en-US"/>
    </w:rPr>
  </w:style>
  <w:style w:type="character" w:styleId="CommentReference">
    <w:name w:val="annotation reference"/>
    <w:basedOn w:val="DefaultParagraphFont"/>
    <w:uiPriority w:val="99"/>
    <w:semiHidden/>
    <w:unhideWhenUsed/>
    <w:rsid w:val="00F824F3"/>
    <w:rPr>
      <w:sz w:val="16"/>
      <w:szCs w:val="16"/>
    </w:rPr>
  </w:style>
  <w:style w:type="paragraph" w:styleId="CommentText">
    <w:name w:val="annotation text"/>
    <w:basedOn w:val="Normal"/>
    <w:link w:val="CommentTextChar"/>
    <w:uiPriority w:val="99"/>
    <w:semiHidden/>
    <w:unhideWhenUsed/>
    <w:rsid w:val="00F824F3"/>
    <w:rPr>
      <w:sz w:val="20"/>
    </w:rPr>
  </w:style>
  <w:style w:type="character" w:customStyle="1" w:styleId="CommentTextChar">
    <w:name w:val="Comment Text Char"/>
    <w:basedOn w:val="DefaultParagraphFont"/>
    <w:link w:val="CommentText"/>
    <w:uiPriority w:val="99"/>
    <w:semiHidden/>
    <w:rsid w:val="00F824F3"/>
    <w:rPr>
      <w:rFonts w:ascii="Arial" w:hAnsi="Arial" w:cs="Times New Roman"/>
      <w:lang w:val="es-US" w:eastAsia="en-US"/>
    </w:rPr>
  </w:style>
  <w:style w:type="paragraph" w:styleId="CommentSubject">
    <w:name w:val="annotation subject"/>
    <w:basedOn w:val="CommentText"/>
    <w:next w:val="CommentText"/>
    <w:link w:val="CommentSubjectChar"/>
    <w:uiPriority w:val="99"/>
    <w:semiHidden/>
    <w:unhideWhenUsed/>
    <w:rsid w:val="00F824F3"/>
    <w:rPr>
      <w:b/>
      <w:bCs/>
    </w:rPr>
  </w:style>
  <w:style w:type="character" w:customStyle="1" w:styleId="CommentSubjectChar">
    <w:name w:val="Comment Subject Char"/>
    <w:basedOn w:val="CommentTextChar"/>
    <w:link w:val="CommentSubject"/>
    <w:uiPriority w:val="99"/>
    <w:semiHidden/>
    <w:rsid w:val="00F824F3"/>
    <w:rPr>
      <w:rFonts w:ascii="Arial" w:hAnsi="Arial" w:cs="Times New Roman"/>
      <w:b/>
      <w:bCs/>
      <w:lang w:val="es-US" w:eastAsia="en-US"/>
    </w:rPr>
  </w:style>
  <w:style w:type="character" w:styleId="Hyperlink">
    <w:name w:val="Hyperlink"/>
    <w:basedOn w:val="DefaultParagraphFont"/>
    <w:uiPriority w:val="99"/>
    <w:unhideWhenUsed/>
    <w:rsid w:val="00CE5B65"/>
    <w:rPr>
      <w:color w:val="0000FF" w:themeColor="hyperlink"/>
      <w:u w:val="single"/>
    </w:rPr>
  </w:style>
  <w:style w:type="character" w:styleId="FollowedHyperlink">
    <w:name w:val="FollowedHyperlink"/>
    <w:basedOn w:val="DefaultParagraphFont"/>
    <w:uiPriority w:val="99"/>
    <w:semiHidden/>
    <w:unhideWhenUsed/>
    <w:rsid w:val="00CE5B65"/>
    <w:rPr>
      <w:color w:val="800080" w:themeColor="followedHyperlink"/>
      <w:u w:val="single"/>
    </w:rPr>
  </w:style>
  <w:style w:type="paragraph" w:styleId="Revision">
    <w:name w:val="Revision"/>
    <w:hidden/>
    <w:uiPriority w:val="99"/>
    <w:semiHidden/>
    <w:rsid w:val="00FD02B8"/>
    <w:pPr>
      <w:spacing w:after="0"/>
    </w:pPr>
    <w:rPr>
      <w:rFonts w:ascii="Arial" w:hAnsi="Arial"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environmental_healt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environmental_healt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6C120-6306-4AA5-B5DF-4F90569CA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830</Words>
  <Characters>5246</Characters>
  <Application>Microsoft Office Word</Application>
  <DocSecurity>0</DocSecurity>
  <Lines>169</Lines>
  <Paragraphs>59</Paragraphs>
  <ScaleCrop>false</ScaleCrop>
  <HeadingPairs>
    <vt:vector size="2" baseType="variant">
      <vt:variant>
        <vt:lpstr>Title</vt:lpstr>
      </vt:variant>
      <vt:variant>
        <vt:i4>1</vt:i4>
      </vt:variant>
    </vt:vector>
  </HeadingPairs>
  <TitlesOfParts>
    <vt:vector size="1" baseType="lpstr">
      <vt:lpstr>Frequently Asked Questions About Bed Bugs</vt:lpstr>
    </vt:vector>
  </TitlesOfParts>
  <Company>Roycroft Design</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About Bed Bugs</dc:title>
  <dc:subject>Bed bugs</dc:subject>
  <dc:creator>Massachusetts Departmen of Public Health</dc:creator>
  <cp:keywords>What are bed bugs?Bed bugs are insects that feed on the blood of people and animals. They are small, flat, brown, and oval. They do not have wings.</cp:keywords>
  <dc:description>What are bed bugs? Bed bugs are insects that feed on the blood of people and animals. They are small, flat, brown, and oval. They do not have wings.</dc:description>
  <cp:lastModifiedBy>Kadam, Yogesh</cp:lastModifiedBy>
  <cp:revision>10</cp:revision>
  <cp:lastPrinted>2015-07-10T14:29:00Z</cp:lastPrinted>
  <dcterms:created xsi:type="dcterms:W3CDTF">2023-10-26T20:19:00Z</dcterms:created>
  <dcterms:modified xsi:type="dcterms:W3CDTF">2023-11-03T22:12:00Z</dcterms:modified>
</cp:coreProperties>
</file>