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829EC" w14:textId="46794BA4" w:rsidR="00912EDA" w:rsidRPr="00BA11CD" w:rsidRDefault="00912EDA" w:rsidP="00912EDA">
      <w:pPr>
        <w:rPr>
          <w:rFonts w:cstheme="minorHAnsi"/>
          <w:b/>
          <w:bCs/>
          <w:sz w:val="24"/>
          <w:szCs w:val="24"/>
        </w:rPr>
      </w:pPr>
      <w:r w:rsidRPr="00BA11CD">
        <w:rPr>
          <w:rFonts w:cstheme="minorHAnsi"/>
          <w:b/>
          <w:bCs/>
          <w:sz w:val="24"/>
          <w:szCs w:val="24"/>
        </w:rPr>
        <w:t>[$</w:t>
      </w:r>
      <w:r w:rsidR="00373FDE" w:rsidRPr="00BA11CD">
        <w:rPr>
          <w:rFonts w:cstheme="minorHAnsi"/>
          <w:b/>
          <w:bCs/>
          <w:sz w:val="24"/>
          <w:szCs w:val="24"/>
        </w:rPr>
        <w:t>Current Date</w:t>
      </w:r>
      <w:r w:rsidRPr="00BA11CD">
        <w:rPr>
          <w:rFonts w:cstheme="minorHAnsi"/>
          <w:b/>
          <w:bCs/>
          <w:sz w:val="24"/>
          <w:szCs w:val="24"/>
        </w:rPr>
        <w:t>]</w:t>
      </w:r>
      <w:r w:rsidRPr="00BA11CD">
        <w:rPr>
          <w:rFonts w:cstheme="minorHAnsi"/>
          <w:b/>
          <w:bCs/>
          <w:sz w:val="24"/>
          <w:szCs w:val="24"/>
        </w:rPr>
        <w:tab/>
      </w:r>
      <w:r w:rsidRPr="00BA11CD">
        <w:rPr>
          <w:rFonts w:cstheme="minorHAnsi"/>
          <w:b/>
          <w:bCs/>
          <w:sz w:val="24"/>
          <w:szCs w:val="24"/>
        </w:rPr>
        <w:tab/>
      </w:r>
      <w:r w:rsidRPr="00BA11CD">
        <w:rPr>
          <w:rFonts w:cstheme="minorHAnsi"/>
          <w:b/>
          <w:bCs/>
          <w:sz w:val="24"/>
          <w:szCs w:val="24"/>
        </w:rPr>
        <w:tab/>
      </w:r>
      <w:r w:rsidRPr="00BA11CD">
        <w:rPr>
          <w:rFonts w:cstheme="minorHAnsi"/>
          <w:b/>
          <w:bCs/>
          <w:sz w:val="24"/>
          <w:szCs w:val="24"/>
        </w:rPr>
        <w:tab/>
      </w:r>
      <w:r w:rsidRPr="00BA11CD">
        <w:rPr>
          <w:rFonts w:cstheme="minorHAnsi"/>
          <w:b/>
          <w:bCs/>
          <w:sz w:val="24"/>
          <w:szCs w:val="24"/>
        </w:rPr>
        <w:tab/>
      </w:r>
      <w:r w:rsidRPr="00BA11CD">
        <w:rPr>
          <w:rFonts w:cstheme="minorHAnsi"/>
          <w:b/>
          <w:bCs/>
          <w:sz w:val="24"/>
          <w:szCs w:val="24"/>
        </w:rPr>
        <w:tab/>
      </w:r>
      <w:r w:rsidRPr="00BA11CD">
        <w:rPr>
          <w:rFonts w:cstheme="minorHAnsi"/>
          <w:b/>
          <w:bCs/>
          <w:sz w:val="24"/>
          <w:szCs w:val="24"/>
        </w:rPr>
        <w:tab/>
      </w:r>
      <w:r w:rsidRPr="00BA11CD">
        <w:rPr>
          <w:rFonts w:cstheme="minorHAnsi"/>
          <w:b/>
          <w:bCs/>
          <w:sz w:val="24"/>
          <w:szCs w:val="24"/>
        </w:rPr>
        <w:tab/>
      </w:r>
      <w:r w:rsidRPr="00BA11CD">
        <w:rPr>
          <w:rFonts w:cstheme="minorHAnsi"/>
          <w:b/>
          <w:bCs/>
          <w:sz w:val="24"/>
          <w:szCs w:val="24"/>
        </w:rPr>
        <w:tab/>
      </w:r>
      <w:r w:rsidRPr="00BA11CD">
        <w:rPr>
          <w:rFonts w:cstheme="minorHAnsi"/>
          <w:b/>
          <w:bCs/>
          <w:sz w:val="24"/>
          <w:szCs w:val="24"/>
        </w:rPr>
        <w:tab/>
        <w:t>[$Letter ID]</w:t>
      </w:r>
    </w:p>
    <w:p w14:paraId="043B2564" w14:textId="63122D75" w:rsidR="00A22FF6" w:rsidRPr="00BA11CD" w:rsidRDefault="00B919E8" w:rsidP="00A22FF6">
      <w:pPr>
        <w:spacing w:after="0" w:line="240" w:lineRule="auto"/>
        <w:ind w:right="-20"/>
        <w:rPr>
          <w:rFonts w:eastAsia="Times New Roman" w:cstheme="minorHAnsi"/>
          <w:sz w:val="24"/>
          <w:szCs w:val="24"/>
        </w:rPr>
      </w:pPr>
      <w:r w:rsidRPr="00BA11CD">
        <w:rPr>
          <w:rFonts w:eastAsia="Times New Roman" w:cs="Times New Roman"/>
          <w:sz w:val="24"/>
          <w:szCs w:val="24"/>
        </w:rPr>
        <w:t xml:space="preserve">[$ </w:t>
      </w:r>
      <w:r w:rsidR="0077538E" w:rsidRPr="00BA11CD">
        <w:rPr>
          <w:rFonts w:eastAsia="Times New Roman" w:cs="Times New Roman"/>
          <w:sz w:val="24"/>
          <w:szCs w:val="24"/>
        </w:rPr>
        <w:t>Employer</w:t>
      </w:r>
      <w:r w:rsidRPr="00BA11CD">
        <w:rPr>
          <w:rFonts w:eastAsia="Times New Roman" w:cs="Times New Roman"/>
          <w:sz w:val="24"/>
          <w:szCs w:val="24"/>
        </w:rPr>
        <w:t xml:space="preserve"> NAME]</w:t>
      </w:r>
    </w:p>
    <w:p w14:paraId="6C160CDF" w14:textId="41501812" w:rsidR="00A22FF6" w:rsidRPr="00BA11CD" w:rsidRDefault="00A22FF6" w:rsidP="00A22FF6">
      <w:pPr>
        <w:spacing w:after="0" w:line="240" w:lineRule="auto"/>
        <w:ind w:right="1080"/>
        <w:rPr>
          <w:rFonts w:eastAsia="Times New Roman" w:cstheme="minorHAnsi"/>
          <w:sz w:val="24"/>
          <w:szCs w:val="24"/>
        </w:rPr>
      </w:pPr>
      <w:r w:rsidRPr="00BA11CD">
        <w:rPr>
          <w:rFonts w:eastAsia="Times New Roman" w:cstheme="minorHAnsi"/>
          <w:sz w:val="24"/>
          <w:szCs w:val="24"/>
        </w:rPr>
        <w:t>[$</w:t>
      </w:r>
      <w:r w:rsidR="0077538E" w:rsidRPr="00BA11CD">
        <w:rPr>
          <w:rFonts w:eastAsia="Times New Roman" w:cs="Times New Roman"/>
          <w:sz w:val="24"/>
          <w:szCs w:val="24"/>
        </w:rPr>
        <w:t xml:space="preserve">Employer </w:t>
      </w:r>
      <w:r w:rsidRPr="00BA11CD">
        <w:rPr>
          <w:rFonts w:eastAsia="Times New Roman" w:cstheme="minorHAnsi"/>
          <w:sz w:val="24"/>
          <w:szCs w:val="24"/>
        </w:rPr>
        <w:t>ADDRESS]</w:t>
      </w:r>
    </w:p>
    <w:p w14:paraId="24F8B2E9" w14:textId="38B83432" w:rsidR="00A22FF6" w:rsidRPr="00BA11CD" w:rsidRDefault="00A22FF6" w:rsidP="00A22FF6">
      <w:pPr>
        <w:spacing w:after="0" w:line="240" w:lineRule="auto"/>
        <w:ind w:right="1080"/>
        <w:rPr>
          <w:rFonts w:eastAsia="Times New Roman" w:cstheme="minorHAnsi"/>
          <w:sz w:val="24"/>
          <w:szCs w:val="24"/>
        </w:rPr>
      </w:pPr>
      <w:r w:rsidRPr="00BA11CD">
        <w:rPr>
          <w:rFonts w:eastAsia="Times New Roman" w:cstheme="minorHAnsi"/>
          <w:sz w:val="24"/>
          <w:szCs w:val="24"/>
        </w:rPr>
        <w:t>[$</w:t>
      </w:r>
      <w:r w:rsidR="0077538E" w:rsidRPr="00BA11CD">
        <w:rPr>
          <w:rFonts w:eastAsia="Times New Roman" w:cs="Times New Roman"/>
          <w:sz w:val="24"/>
          <w:szCs w:val="24"/>
        </w:rPr>
        <w:t xml:space="preserve">Employer </w:t>
      </w:r>
      <w:r w:rsidRPr="00BA11CD">
        <w:rPr>
          <w:rFonts w:eastAsia="Times New Roman" w:cstheme="minorHAnsi"/>
          <w:sz w:val="24"/>
          <w:szCs w:val="24"/>
        </w:rPr>
        <w:t>CITY, STATE, ZIP]</w:t>
      </w:r>
    </w:p>
    <w:p w14:paraId="7D5C0A20" w14:textId="4EFD722C" w:rsidR="00B420F0" w:rsidRPr="00BA11CD" w:rsidRDefault="00B420F0" w:rsidP="00373FDE">
      <w:pPr>
        <w:rPr>
          <w:rFonts w:cstheme="minorHAnsi"/>
          <w:sz w:val="24"/>
          <w:szCs w:val="24"/>
        </w:rPr>
      </w:pPr>
    </w:p>
    <w:p w14:paraId="096AD996" w14:textId="42874F13" w:rsidR="00B420F0" w:rsidRPr="00BA11CD" w:rsidRDefault="00B420F0" w:rsidP="007F0051">
      <w:pPr>
        <w:rPr>
          <w:rFonts w:cstheme="minorHAnsi"/>
          <w:sz w:val="24"/>
          <w:szCs w:val="24"/>
        </w:rPr>
      </w:pPr>
      <w:r w:rsidRPr="00BA11CD">
        <w:rPr>
          <w:rFonts w:cstheme="minorHAnsi"/>
          <w:sz w:val="24"/>
          <w:szCs w:val="24"/>
        </w:rPr>
        <w:t xml:space="preserve">Dear </w:t>
      </w:r>
      <w:r w:rsidR="00912EDA" w:rsidRPr="00BA11CD">
        <w:rPr>
          <w:rFonts w:cstheme="minorHAnsi"/>
          <w:b/>
          <w:bCs/>
          <w:sz w:val="24"/>
          <w:szCs w:val="24"/>
        </w:rPr>
        <w:t>[$Employer FIRST and LAST NAME]</w:t>
      </w:r>
      <w:r w:rsidRPr="00BA11CD">
        <w:rPr>
          <w:rFonts w:cstheme="minorHAnsi"/>
          <w:sz w:val="24"/>
          <w:szCs w:val="24"/>
        </w:rPr>
        <w:t>,</w:t>
      </w:r>
    </w:p>
    <w:p w14:paraId="3D11E57F" w14:textId="7E98D75D" w:rsidR="00C2332C" w:rsidRPr="00BA11CD" w:rsidRDefault="00B420F0" w:rsidP="007F0051">
      <w:pPr>
        <w:rPr>
          <w:rFonts w:cstheme="minorHAnsi"/>
          <w:sz w:val="24"/>
          <w:szCs w:val="24"/>
        </w:rPr>
      </w:pPr>
      <w:r w:rsidRPr="00BA11CD">
        <w:rPr>
          <w:rFonts w:cstheme="minorHAnsi"/>
          <w:sz w:val="24"/>
          <w:szCs w:val="24"/>
        </w:rPr>
        <w:t xml:space="preserve">The Commonwealth of Massachusetts has determined that your employee, </w:t>
      </w:r>
      <w:r w:rsidR="00912EDA" w:rsidRPr="00BA11CD">
        <w:rPr>
          <w:rFonts w:cstheme="minorHAnsi"/>
          <w:b/>
          <w:bCs/>
          <w:sz w:val="24"/>
          <w:szCs w:val="24"/>
        </w:rPr>
        <w:t>[$</w:t>
      </w:r>
      <w:r w:rsidR="008329DA" w:rsidRPr="00BA11CD">
        <w:rPr>
          <w:rFonts w:cstheme="minorHAnsi"/>
          <w:b/>
          <w:bCs/>
          <w:sz w:val="24"/>
          <w:szCs w:val="24"/>
        </w:rPr>
        <w:t xml:space="preserve">Employee </w:t>
      </w:r>
      <w:r w:rsidR="00F23DA9" w:rsidRPr="00BA11CD">
        <w:rPr>
          <w:rFonts w:cstheme="minorHAnsi"/>
          <w:b/>
          <w:bCs/>
          <w:sz w:val="24"/>
          <w:szCs w:val="24"/>
        </w:rPr>
        <w:t>FIRST and LAST NAME</w:t>
      </w:r>
      <w:r w:rsidR="00912EDA" w:rsidRPr="00BA11CD">
        <w:rPr>
          <w:rFonts w:cstheme="minorHAnsi"/>
          <w:b/>
          <w:bCs/>
          <w:sz w:val="24"/>
          <w:szCs w:val="24"/>
        </w:rPr>
        <w:t>]</w:t>
      </w:r>
      <w:r w:rsidRPr="00BA11CD">
        <w:rPr>
          <w:rFonts w:cstheme="minorHAnsi"/>
          <w:sz w:val="24"/>
          <w:szCs w:val="24"/>
        </w:rPr>
        <w:t xml:space="preserve"> is</w:t>
      </w:r>
      <w:r w:rsidR="00F23DA9" w:rsidRPr="00BA11CD">
        <w:rPr>
          <w:rFonts w:cstheme="minorHAnsi"/>
          <w:sz w:val="24"/>
          <w:szCs w:val="24"/>
        </w:rPr>
        <w:t xml:space="preserve"> </w:t>
      </w:r>
      <w:r w:rsidRPr="00BA11CD">
        <w:rPr>
          <w:rFonts w:cstheme="minorHAnsi"/>
          <w:sz w:val="24"/>
          <w:szCs w:val="24"/>
        </w:rPr>
        <w:t>eligible for the state Medicaid (MassHealth) Premium Assistance Program. The program may reimburse the</w:t>
      </w:r>
      <w:r w:rsidR="00C2332C" w:rsidRPr="00BA11CD">
        <w:rPr>
          <w:rFonts w:cstheme="minorHAnsi"/>
          <w:sz w:val="24"/>
          <w:szCs w:val="24"/>
        </w:rPr>
        <w:t xml:space="preserve"> </w:t>
      </w:r>
      <w:r w:rsidRPr="00BA11CD">
        <w:rPr>
          <w:rFonts w:cstheme="minorHAnsi"/>
          <w:sz w:val="24"/>
          <w:szCs w:val="24"/>
        </w:rPr>
        <w:t xml:space="preserve">employee a portion of their employer-sponsored health insurance (ESI) monthly </w:t>
      </w:r>
      <w:r w:rsidR="00A3191B" w:rsidRPr="00BA11CD">
        <w:rPr>
          <w:rFonts w:cstheme="minorHAnsi"/>
          <w:sz w:val="24"/>
          <w:szCs w:val="24"/>
        </w:rPr>
        <w:t>p</w:t>
      </w:r>
      <w:r w:rsidRPr="00BA11CD">
        <w:rPr>
          <w:rFonts w:cstheme="minorHAnsi"/>
          <w:sz w:val="24"/>
          <w:szCs w:val="24"/>
        </w:rPr>
        <w:t>remium.</w:t>
      </w:r>
      <w:r w:rsidR="00C2332C" w:rsidRPr="00BA11CD">
        <w:rPr>
          <w:rFonts w:cstheme="minorHAnsi"/>
          <w:sz w:val="24"/>
          <w:szCs w:val="24"/>
        </w:rPr>
        <w:t xml:space="preserve"> </w:t>
      </w:r>
    </w:p>
    <w:p w14:paraId="6C11E842" w14:textId="408F58BB" w:rsidR="00B420F0" w:rsidRPr="00BA11CD" w:rsidRDefault="00B420F0" w:rsidP="00373FDE">
      <w:pPr>
        <w:rPr>
          <w:rFonts w:cstheme="minorHAnsi"/>
          <w:sz w:val="24"/>
          <w:szCs w:val="24"/>
        </w:rPr>
      </w:pPr>
      <w:r w:rsidRPr="00BA11CD">
        <w:rPr>
          <w:rFonts w:cstheme="minorHAnsi"/>
          <w:sz w:val="24"/>
          <w:szCs w:val="24"/>
        </w:rPr>
        <w:t>Massachusetts General Laws Chapter 176N, Section 1, and the Premium Assistance provision in CHIPRA Sec.311, permits individuals and their family to enroll in ESI without regard to any enrollment periods or other</w:t>
      </w:r>
      <w:r w:rsidR="007F0051" w:rsidRPr="00BA11CD">
        <w:rPr>
          <w:rFonts w:cstheme="minorHAnsi"/>
          <w:sz w:val="24"/>
          <w:szCs w:val="24"/>
        </w:rPr>
        <w:t xml:space="preserve"> </w:t>
      </w:r>
      <w:r w:rsidRPr="00BA11CD">
        <w:rPr>
          <w:rFonts w:cstheme="minorHAnsi"/>
          <w:sz w:val="24"/>
          <w:szCs w:val="24"/>
        </w:rPr>
        <w:t>restrictions pertaining to "late enrollees" for any group plan, including ERISA and Self-Insured Plans. (See the</w:t>
      </w:r>
      <w:r w:rsidR="007F0051" w:rsidRPr="00BA11CD">
        <w:rPr>
          <w:rFonts w:cstheme="minorHAnsi"/>
          <w:sz w:val="24"/>
          <w:szCs w:val="24"/>
        </w:rPr>
        <w:t xml:space="preserve"> </w:t>
      </w:r>
      <w:r w:rsidRPr="00BA11CD">
        <w:rPr>
          <w:rFonts w:cstheme="minorHAnsi"/>
          <w:sz w:val="24"/>
          <w:szCs w:val="24"/>
        </w:rPr>
        <w:t>attached provisions)</w:t>
      </w:r>
    </w:p>
    <w:p w14:paraId="0FCF4F37" w14:textId="41917DD2" w:rsidR="008329DA" w:rsidRPr="00BA11CD" w:rsidRDefault="008329DA" w:rsidP="00373FDE">
      <w:pPr>
        <w:rPr>
          <w:rFonts w:cstheme="minorHAnsi"/>
          <w:sz w:val="24"/>
          <w:szCs w:val="24"/>
        </w:rPr>
      </w:pPr>
      <w:r w:rsidRPr="00BA11CD">
        <w:rPr>
          <w:rFonts w:cstheme="minorHAnsi"/>
          <w:sz w:val="24"/>
          <w:szCs w:val="24"/>
        </w:rPr>
        <w:t>In accordance with this law</w:t>
      </w:r>
      <w:r w:rsidR="00912EDA" w:rsidRPr="00BA11CD">
        <w:rPr>
          <w:rFonts w:cstheme="minorHAnsi"/>
          <w:sz w:val="24"/>
          <w:szCs w:val="24"/>
        </w:rPr>
        <w:t xml:space="preserve">, </w:t>
      </w:r>
      <w:r w:rsidR="00912EDA" w:rsidRPr="00BA11CD">
        <w:rPr>
          <w:rFonts w:cstheme="minorHAnsi"/>
          <w:b/>
          <w:bCs/>
          <w:sz w:val="24"/>
          <w:szCs w:val="24"/>
        </w:rPr>
        <w:t>[$Employer FIRST and LAST NAME]</w:t>
      </w:r>
      <w:r w:rsidR="00CE5A38" w:rsidRPr="00BA11CD">
        <w:rPr>
          <w:rFonts w:cstheme="minorHAnsi"/>
          <w:color w:val="FF0000"/>
          <w:sz w:val="24"/>
          <w:szCs w:val="24"/>
        </w:rPr>
        <w:t xml:space="preserve"> </w:t>
      </w:r>
      <w:r w:rsidRPr="00BA11CD">
        <w:rPr>
          <w:rFonts w:cstheme="minorHAnsi"/>
          <w:sz w:val="24"/>
          <w:szCs w:val="24"/>
        </w:rPr>
        <w:t xml:space="preserve">should make the necessary arrangements to allow </w:t>
      </w:r>
      <w:r w:rsidR="00912EDA" w:rsidRPr="00BA11CD">
        <w:rPr>
          <w:rFonts w:cstheme="minorHAnsi"/>
          <w:b/>
          <w:bCs/>
          <w:sz w:val="24"/>
          <w:szCs w:val="24"/>
        </w:rPr>
        <w:t>[$Employee FIRST and LAST NAME]</w:t>
      </w:r>
      <w:r w:rsidR="00912EDA" w:rsidRPr="00BA11CD">
        <w:rPr>
          <w:rFonts w:cstheme="minorHAnsi"/>
          <w:sz w:val="24"/>
          <w:szCs w:val="24"/>
        </w:rPr>
        <w:t xml:space="preserve"> </w:t>
      </w:r>
      <w:r w:rsidRPr="00BA11CD">
        <w:rPr>
          <w:rFonts w:cstheme="minorHAnsi"/>
          <w:sz w:val="24"/>
          <w:szCs w:val="24"/>
        </w:rPr>
        <w:t>and the member(s) of the employee</w:t>
      </w:r>
      <w:r w:rsidR="004D2D2D" w:rsidRPr="00BA11CD">
        <w:rPr>
          <w:rFonts w:cstheme="minorHAnsi"/>
          <w:sz w:val="24"/>
          <w:szCs w:val="24"/>
        </w:rPr>
        <w:t>’</w:t>
      </w:r>
      <w:r w:rsidRPr="00BA11CD">
        <w:rPr>
          <w:rFonts w:cstheme="minorHAnsi"/>
          <w:sz w:val="24"/>
          <w:szCs w:val="24"/>
        </w:rPr>
        <w:t>s family to enroll in one of the following</w:t>
      </w:r>
      <w:r w:rsidR="000C232A" w:rsidRPr="00BA11CD">
        <w:rPr>
          <w:rFonts w:cstheme="minorHAnsi"/>
          <w:sz w:val="24"/>
          <w:szCs w:val="24"/>
        </w:rPr>
        <w:t xml:space="preserve"> </w:t>
      </w:r>
      <w:r w:rsidRPr="00BA11CD">
        <w:rPr>
          <w:rFonts w:cstheme="minorHAnsi"/>
          <w:sz w:val="24"/>
          <w:szCs w:val="24"/>
        </w:rPr>
        <w:t>ESI.</w:t>
      </w:r>
    </w:p>
    <w:p w14:paraId="4AF42707" w14:textId="138A046C" w:rsidR="000C232A" w:rsidRPr="00BA11CD" w:rsidRDefault="000C232A" w:rsidP="00373FDE">
      <w:pPr>
        <w:rPr>
          <w:rFonts w:cstheme="minorHAnsi"/>
          <w:sz w:val="24"/>
          <w:szCs w:val="24"/>
        </w:rPr>
      </w:pPr>
    </w:p>
    <w:p w14:paraId="30D864A6" w14:textId="4AE5C8FF" w:rsidR="000C232A" w:rsidRPr="00BA11CD" w:rsidRDefault="000C232A" w:rsidP="00373FDE">
      <w:pPr>
        <w:rPr>
          <w:rFonts w:cstheme="minorHAnsi"/>
          <w:sz w:val="24"/>
          <w:szCs w:val="24"/>
          <w:u w:val="single"/>
        </w:rPr>
      </w:pPr>
      <w:r w:rsidRPr="00BA11CD">
        <w:rPr>
          <w:rFonts w:cstheme="minorHAnsi"/>
          <w:sz w:val="24"/>
          <w:szCs w:val="24"/>
          <w:u w:val="single"/>
        </w:rPr>
        <w:t>Qualified</w:t>
      </w:r>
      <w:r w:rsidR="00DB38D9" w:rsidRPr="00BA11CD">
        <w:rPr>
          <w:rFonts w:cstheme="minorHAnsi"/>
          <w:sz w:val="24"/>
          <w:szCs w:val="24"/>
          <w:u w:val="single"/>
        </w:rPr>
        <w:t xml:space="preserve"> </w:t>
      </w:r>
      <w:r w:rsidRPr="00BA11CD">
        <w:rPr>
          <w:rFonts w:cstheme="minorHAnsi"/>
          <w:sz w:val="24"/>
          <w:szCs w:val="24"/>
          <w:u w:val="single"/>
        </w:rPr>
        <w:t>Healthcare</w:t>
      </w:r>
      <w:r w:rsidR="00DB38D9" w:rsidRPr="00BA11CD">
        <w:rPr>
          <w:rFonts w:cstheme="minorHAnsi"/>
          <w:sz w:val="24"/>
          <w:szCs w:val="24"/>
          <w:u w:val="single"/>
        </w:rPr>
        <w:t xml:space="preserve"> </w:t>
      </w:r>
      <w:r w:rsidRPr="00BA11CD">
        <w:rPr>
          <w:rFonts w:cstheme="minorHAnsi"/>
          <w:sz w:val="24"/>
          <w:szCs w:val="24"/>
          <w:u w:val="single"/>
        </w:rPr>
        <w:t>Plans</w:t>
      </w:r>
      <w:r w:rsidR="006B37B3" w:rsidRPr="00BA11CD">
        <w:rPr>
          <w:rFonts w:cstheme="minorHAnsi"/>
          <w:sz w:val="24"/>
          <w:szCs w:val="24"/>
          <w:u w:val="single"/>
        </w:rPr>
        <w:t>:</w:t>
      </w:r>
    </w:p>
    <w:p w14:paraId="6C5CCD4E" w14:textId="21D46C2C" w:rsidR="00DD2D19" w:rsidRPr="00BA11CD" w:rsidRDefault="00DD2D19" w:rsidP="00373FDE">
      <w:pPr>
        <w:rPr>
          <w:rFonts w:cstheme="minorHAnsi"/>
          <w:b/>
          <w:bCs/>
          <w:sz w:val="24"/>
          <w:szCs w:val="24"/>
        </w:rPr>
      </w:pPr>
      <w:r w:rsidRPr="00BA11CD">
        <w:rPr>
          <w:rFonts w:cstheme="minorHAnsi"/>
          <w:b/>
          <w:bCs/>
          <w:sz w:val="24"/>
          <w:szCs w:val="24"/>
        </w:rPr>
        <w:fldChar w:fldCharType="begin"/>
      </w:r>
      <w:r w:rsidRPr="00BA11CD">
        <w:rPr>
          <w:rFonts w:cstheme="minorHAnsi"/>
          <w:b/>
          <w:bCs/>
          <w:sz w:val="24"/>
          <w:szCs w:val="24"/>
        </w:rPr>
        <w:instrText xml:space="preserve"> MERGEFIELD "NEWPOLCID" </w:instrText>
      </w:r>
      <w:r w:rsidRPr="00BA11CD">
        <w:rPr>
          <w:rFonts w:cstheme="minorHAnsi"/>
          <w:b/>
          <w:bCs/>
          <w:sz w:val="24"/>
          <w:szCs w:val="24"/>
        </w:rPr>
        <w:fldChar w:fldCharType="separate"/>
      </w:r>
      <w:r w:rsidRPr="00BA11CD">
        <w:rPr>
          <w:rFonts w:cstheme="minorHAnsi"/>
          <w:b/>
          <w:bCs/>
          <w:noProof/>
          <w:sz w:val="24"/>
          <w:szCs w:val="24"/>
        </w:rPr>
        <w:t>[$Plan Type</w:t>
      </w:r>
      <w:r w:rsidRPr="00BA11CD">
        <w:rPr>
          <w:rFonts w:cstheme="minorHAnsi"/>
          <w:b/>
          <w:bCs/>
          <w:sz w:val="24"/>
          <w:szCs w:val="24"/>
        </w:rPr>
        <w:fldChar w:fldCharType="end"/>
      </w:r>
      <w:r w:rsidRPr="00BA11CD">
        <w:rPr>
          <w:rFonts w:cstheme="minorHAnsi"/>
          <w:b/>
          <w:bCs/>
          <w:sz w:val="24"/>
          <w:szCs w:val="24"/>
        </w:rPr>
        <w:t>]</w:t>
      </w:r>
    </w:p>
    <w:p w14:paraId="57BFD9D2" w14:textId="1C8CCEAB" w:rsidR="006B37B3" w:rsidRPr="00BA11CD" w:rsidRDefault="003C1C9B" w:rsidP="00373FDE">
      <w:pPr>
        <w:rPr>
          <w:rFonts w:cstheme="minorHAnsi"/>
          <w:sz w:val="24"/>
          <w:szCs w:val="24"/>
        </w:rPr>
      </w:pPr>
      <w:r w:rsidRPr="00BA11CD">
        <w:rPr>
          <w:rFonts w:cstheme="minorHAnsi"/>
          <w:b/>
          <w:bCs/>
          <w:sz w:val="24"/>
          <w:szCs w:val="24"/>
        </w:rPr>
        <w:fldChar w:fldCharType="begin"/>
      </w:r>
      <w:r w:rsidRPr="00BA11CD">
        <w:rPr>
          <w:rFonts w:cstheme="minorHAnsi"/>
          <w:b/>
          <w:bCs/>
          <w:sz w:val="24"/>
          <w:szCs w:val="24"/>
        </w:rPr>
        <w:instrText xml:space="preserve"> MERGEFIELD "NEWPOLCID" </w:instrText>
      </w:r>
      <w:r w:rsidRPr="00BA11CD">
        <w:rPr>
          <w:rFonts w:cstheme="minorHAnsi"/>
          <w:b/>
          <w:bCs/>
          <w:sz w:val="24"/>
          <w:szCs w:val="24"/>
        </w:rPr>
        <w:fldChar w:fldCharType="separate"/>
      </w:r>
      <w:r w:rsidRPr="00BA11CD">
        <w:rPr>
          <w:rFonts w:cstheme="minorHAnsi"/>
          <w:b/>
          <w:bCs/>
          <w:noProof/>
          <w:sz w:val="24"/>
          <w:szCs w:val="24"/>
        </w:rPr>
        <w:t>[$Plan Type</w:t>
      </w:r>
      <w:r w:rsidRPr="00BA11CD">
        <w:rPr>
          <w:rFonts w:cstheme="minorHAnsi"/>
          <w:b/>
          <w:bCs/>
          <w:sz w:val="24"/>
          <w:szCs w:val="24"/>
        </w:rPr>
        <w:fldChar w:fldCharType="end"/>
      </w:r>
      <w:r w:rsidRPr="00BA11CD">
        <w:rPr>
          <w:rFonts w:cstheme="minorHAnsi"/>
          <w:b/>
          <w:bCs/>
          <w:sz w:val="24"/>
          <w:szCs w:val="24"/>
        </w:rPr>
        <w:t>]</w:t>
      </w:r>
    </w:p>
    <w:p w14:paraId="66A269DC" w14:textId="7FC41D45" w:rsidR="006B37B3" w:rsidRPr="00BA11CD" w:rsidRDefault="006B37B3" w:rsidP="00373FDE">
      <w:pPr>
        <w:rPr>
          <w:rFonts w:cstheme="minorHAnsi"/>
          <w:sz w:val="24"/>
          <w:szCs w:val="24"/>
        </w:rPr>
      </w:pPr>
    </w:p>
    <w:p w14:paraId="21A3E60A" w14:textId="27BCDEC8" w:rsidR="006B37B3" w:rsidRPr="00BA11CD" w:rsidRDefault="006B37B3" w:rsidP="00373FDE">
      <w:pPr>
        <w:rPr>
          <w:rFonts w:cstheme="minorHAnsi"/>
          <w:sz w:val="24"/>
          <w:szCs w:val="24"/>
        </w:rPr>
      </w:pPr>
    </w:p>
    <w:p w14:paraId="13BB6DA2" w14:textId="1869A490" w:rsidR="006B37B3" w:rsidRPr="00BA11CD" w:rsidRDefault="006B37B3" w:rsidP="00373FDE">
      <w:pPr>
        <w:rPr>
          <w:rFonts w:cstheme="minorHAnsi"/>
          <w:sz w:val="24"/>
          <w:szCs w:val="24"/>
        </w:rPr>
      </w:pPr>
    </w:p>
    <w:p w14:paraId="27DAF172" w14:textId="156D60AF" w:rsidR="006B37B3" w:rsidRPr="00BA11CD" w:rsidRDefault="006B37B3" w:rsidP="00373FDE">
      <w:pPr>
        <w:rPr>
          <w:rFonts w:cstheme="minorHAnsi"/>
          <w:sz w:val="24"/>
          <w:szCs w:val="24"/>
        </w:rPr>
      </w:pPr>
    </w:p>
    <w:p w14:paraId="2022CAE1" w14:textId="71CDE124" w:rsidR="006B37B3" w:rsidRPr="00BA11CD" w:rsidRDefault="006B37B3" w:rsidP="00373FDE">
      <w:pPr>
        <w:rPr>
          <w:rFonts w:cstheme="minorHAnsi"/>
          <w:sz w:val="24"/>
          <w:szCs w:val="24"/>
          <w:u w:val="single"/>
        </w:rPr>
      </w:pPr>
    </w:p>
    <w:p w14:paraId="6CD7EC7F" w14:textId="564CDABA" w:rsidR="006B37B3" w:rsidRPr="00BA11CD" w:rsidRDefault="00934792" w:rsidP="00373FDE">
      <w:pPr>
        <w:rPr>
          <w:rFonts w:cstheme="minorHAnsi"/>
          <w:sz w:val="24"/>
          <w:szCs w:val="24"/>
          <w:u w:val="single"/>
        </w:rPr>
      </w:pPr>
      <w:r w:rsidRPr="00BA11CD">
        <w:rPr>
          <w:rFonts w:cstheme="minorHAnsi"/>
          <w:sz w:val="24"/>
          <w:szCs w:val="24"/>
          <w:u w:val="single"/>
        </w:rPr>
        <w:br w:type="page"/>
      </w:r>
      <w:r w:rsidR="006B37B3" w:rsidRPr="00BA11CD">
        <w:rPr>
          <w:rFonts w:cstheme="minorHAnsi"/>
          <w:sz w:val="24"/>
          <w:szCs w:val="24"/>
          <w:u w:val="single"/>
        </w:rPr>
        <w:lastRenderedPageBreak/>
        <w:t>Individuals</w:t>
      </w:r>
      <w:r w:rsidR="005610CF" w:rsidRPr="00BA11CD">
        <w:rPr>
          <w:rFonts w:cstheme="minorHAnsi"/>
          <w:sz w:val="24"/>
          <w:szCs w:val="24"/>
          <w:u w:val="single"/>
        </w:rPr>
        <w:t xml:space="preserve"> </w:t>
      </w:r>
      <w:r w:rsidR="006B37B3" w:rsidRPr="00BA11CD">
        <w:rPr>
          <w:rFonts w:cstheme="minorHAnsi"/>
          <w:sz w:val="24"/>
          <w:szCs w:val="24"/>
          <w:u w:val="single"/>
        </w:rPr>
        <w:t>to</w:t>
      </w:r>
      <w:r w:rsidR="005610CF" w:rsidRPr="00BA11CD">
        <w:rPr>
          <w:rFonts w:cstheme="minorHAnsi"/>
          <w:sz w:val="24"/>
          <w:szCs w:val="24"/>
          <w:u w:val="single"/>
        </w:rPr>
        <w:t xml:space="preserve"> </w:t>
      </w:r>
      <w:r w:rsidR="006B37B3" w:rsidRPr="00BA11CD">
        <w:rPr>
          <w:rFonts w:cstheme="minorHAnsi"/>
          <w:sz w:val="24"/>
          <w:szCs w:val="24"/>
          <w:u w:val="single"/>
        </w:rPr>
        <w:t>be</w:t>
      </w:r>
      <w:r w:rsidR="005610CF" w:rsidRPr="00BA11CD">
        <w:rPr>
          <w:rFonts w:cstheme="minorHAnsi"/>
          <w:sz w:val="24"/>
          <w:szCs w:val="24"/>
          <w:u w:val="single"/>
        </w:rPr>
        <w:t xml:space="preserve"> </w:t>
      </w:r>
      <w:r w:rsidR="006B37B3" w:rsidRPr="00BA11CD">
        <w:rPr>
          <w:rFonts w:cstheme="minorHAnsi"/>
          <w:sz w:val="24"/>
          <w:szCs w:val="24"/>
          <w:u w:val="single"/>
        </w:rPr>
        <w:t xml:space="preserve">enrolled: </w:t>
      </w:r>
    </w:p>
    <w:p w14:paraId="7130C6F3" w14:textId="3721376A" w:rsidR="005610CF" w:rsidRPr="00BA11CD" w:rsidRDefault="009C13E4" w:rsidP="00373FDE">
      <w:pPr>
        <w:rPr>
          <w:rFonts w:cstheme="minorHAnsi"/>
          <w:b/>
          <w:bCs/>
          <w:sz w:val="24"/>
          <w:szCs w:val="24"/>
        </w:rPr>
      </w:pPr>
      <w:r w:rsidRPr="00BA11CD">
        <w:rPr>
          <w:rFonts w:cstheme="minorHAnsi"/>
          <w:b/>
          <w:bCs/>
          <w:sz w:val="24"/>
          <w:szCs w:val="24"/>
        </w:rPr>
        <w:t>[$Medicaid Member First and Last Name]</w:t>
      </w:r>
      <w:r w:rsidR="006B37B3" w:rsidRPr="00BA11CD">
        <w:rPr>
          <w:rFonts w:cstheme="minorHAnsi"/>
          <w:b/>
          <w:bCs/>
          <w:sz w:val="24"/>
          <w:szCs w:val="24"/>
        </w:rPr>
        <w:t xml:space="preserve"> : </w:t>
      </w:r>
      <w:r w:rsidRPr="00BA11CD">
        <w:rPr>
          <w:rFonts w:cstheme="minorHAnsi"/>
          <w:b/>
          <w:bCs/>
          <w:sz w:val="24"/>
          <w:szCs w:val="24"/>
        </w:rPr>
        <w:t>[$</w:t>
      </w:r>
      <w:r w:rsidR="006B37B3" w:rsidRPr="00BA11CD">
        <w:rPr>
          <w:rFonts w:cstheme="minorHAnsi"/>
          <w:b/>
          <w:bCs/>
          <w:sz w:val="24"/>
          <w:szCs w:val="24"/>
        </w:rPr>
        <w:t>XXX-XX-</w:t>
      </w:r>
      <w:r w:rsidRPr="00BA11CD">
        <w:rPr>
          <w:rFonts w:cstheme="minorHAnsi"/>
          <w:b/>
          <w:bCs/>
          <w:sz w:val="24"/>
          <w:szCs w:val="24"/>
        </w:rPr>
        <w:t>SSN]</w:t>
      </w:r>
      <w:r w:rsidR="005610CF" w:rsidRPr="00BA11CD">
        <w:rPr>
          <w:rFonts w:cstheme="minorHAnsi"/>
          <w:b/>
          <w:bCs/>
          <w:sz w:val="24"/>
          <w:szCs w:val="24"/>
        </w:rPr>
        <w:t xml:space="preserve"> </w:t>
      </w:r>
    </w:p>
    <w:p w14:paraId="6DE4C8C3" w14:textId="77777777" w:rsidR="009C13E4" w:rsidRPr="00BA11CD" w:rsidRDefault="009C13E4" w:rsidP="009C13E4">
      <w:pPr>
        <w:rPr>
          <w:rFonts w:cstheme="minorHAnsi"/>
          <w:sz w:val="24"/>
          <w:szCs w:val="24"/>
        </w:rPr>
      </w:pPr>
      <w:r w:rsidRPr="00BA11CD">
        <w:rPr>
          <w:rFonts w:cstheme="minorHAnsi"/>
          <w:b/>
          <w:bCs/>
          <w:sz w:val="24"/>
          <w:szCs w:val="24"/>
        </w:rPr>
        <w:t>[$Medicaid Member First and Last Name] : [$XXX-XX-SSN</w:t>
      </w:r>
      <w:r w:rsidRPr="00BA11CD">
        <w:rPr>
          <w:rFonts w:cstheme="minorHAnsi"/>
          <w:sz w:val="24"/>
          <w:szCs w:val="24"/>
        </w:rPr>
        <w:t xml:space="preserve">] </w:t>
      </w:r>
    </w:p>
    <w:p w14:paraId="54B8506F" w14:textId="112DFDB1" w:rsidR="005610CF" w:rsidRPr="00BA11CD" w:rsidRDefault="006B37B3" w:rsidP="00373FDE">
      <w:pPr>
        <w:rPr>
          <w:rFonts w:cstheme="minorHAnsi"/>
          <w:sz w:val="24"/>
          <w:szCs w:val="24"/>
        </w:rPr>
      </w:pPr>
      <w:r w:rsidRPr="00BA11CD">
        <w:rPr>
          <w:rFonts w:cstheme="minorHAnsi"/>
          <w:sz w:val="24"/>
          <w:szCs w:val="24"/>
        </w:rPr>
        <w:t>The employee and the above family members should be enrolled in ESI without restriction pertaining to</w:t>
      </w:r>
      <w:r w:rsidR="005610CF" w:rsidRPr="00BA11CD">
        <w:rPr>
          <w:rFonts w:cstheme="minorHAnsi"/>
          <w:sz w:val="24"/>
          <w:szCs w:val="24"/>
        </w:rPr>
        <w:t xml:space="preserve"> </w:t>
      </w:r>
      <w:r w:rsidRPr="00BA11CD">
        <w:rPr>
          <w:rFonts w:cstheme="minorHAnsi"/>
          <w:sz w:val="24"/>
          <w:szCs w:val="24"/>
        </w:rPr>
        <w:t xml:space="preserve">enrollment periods within 60 days of </w:t>
      </w:r>
      <w:r w:rsidR="005E0EFA" w:rsidRPr="00BA11CD">
        <w:rPr>
          <w:rFonts w:cstheme="minorHAnsi"/>
          <w:b/>
          <w:bCs/>
          <w:sz w:val="24"/>
          <w:szCs w:val="24"/>
        </w:rPr>
        <w:t>[$current date]</w:t>
      </w:r>
      <w:r w:rsidR="005610CF" w:rsidRPr="00BA11CD">
        <w:rPr>
          <w:rFonts w:cstheme="minorHAnsi"/>
          <w:sz w:val="24"/>
          <w:szCs w:val="24"/>
        </w:rPr>
        <w:t xml:space="preserve"> </w:t>
      </w:r>
    </w:p>
    <w:p w14:paraId="1D487550" w14:textId="6EEFAF8F" w:rsidR="005610CF" w:rsidRPr="00BA11CD" w:rsidRDefault="006B37B3" w:rsidP="00373FDE">
      <w:pPr>
        <w:rPr>
          <w:rFonts w:cstheme="minorHAnsi"/>
          <w:sz w:val="24"/>
          <w:szCs w:val="24"/>
        </w:rPr>
      </w:pPr>
      <w:r w:rsidRPr="00BA11CD">
        <w:rPr>
          <w:rFonts w:cstheme="minorHAnsi"/>
          <w:sz w:val="24"/>
          <w:szCs w:val="24"/>
        </w:rPr>
        <w:t xml:space="preserve">If you have any questions, please contact the Premium Assistance Team at </w:t>
      </w:r>
      <w:r w:rsidR="00F02157" w:rsidRPr="00BA11CD">
        <w:rPr>
          <w:rFonts w:cstheme="minorHAnsi"/>
          <w:sz w:val="24"/>
          <w:szCs w:val="24"/>
        </w:rPr>
        <w:t>1(800) 862-4840.</w:t>
      </w:r>
    </w:p>
    <w:p w14:paraId="64618E19" w14:textId="77777777" w:rsidR="005610CF" w:rsidRPr="00BA11CD" w:rsidRDefault="005610CF" w:rsidP="00373FDE">
      <w:pPr>
        <w:rPr>
          <w:rFonts w:cstheme="minorHAnsi"/>
          <w:sz w:val="24"/>
          <w:szCs w:val="24"/>
        </w:rPr>
      </w:pPr>
    </w:p>
    <w:p w14:paraId="2F91E145" w14:textId="77777777" w:rsidR="005610CF" w:rsidRPr="00BA11CD" w:rsidRDefault="006B37B3" w:rsidP="00373FDE">
      <w:pPr>
        <w:rPr>
          <w:rFonts w:cstheme="minorHAnsi"/>
          <w:sz w:val="24"/>
          <w:szCs w:val="24"/>
        </w:rPr>
      </w:pPr>
      <w:r w:rsidRPr="00BA11CD">
        <w:rPr>
          <w:rFonts w:cstheme="minorHAnsi"/>
          <w:sz w:val="24"/>
          <w:szCs w:val="24"/>
        </w:rPr>
        <w:t>Sincerely,</w:t>
      </w:r>
    </w:p>
    <w:p w14:paraId="06B65E13" w14:textId="747DCBA5" w:rsidR="004D7E74" w:rsidRPr="00BA11CD" w:rsidRDefault="009B1971" w:rsidP="004D7E74">
      <w:pPr>
        <w:tabs>
          <w:tab w:val="left" w:pos="-1440"/>
          <w:tab w:val="left" w:pos="-720"/>
          <w:tab w:val="left" w:pos="720"/>
          <w:tab w:val="left" w:pos="1440"/>
          <w:tab w:val="left" w:pos="2160"/>
          <w:tab w:val="left" w:pos="5040"/>
        </w:tabs>
        <w:rPr>
          <w:rFonts w:cstheme="minorHAnsi"/>
          <w:sz w:val="24"/>
          <w:szCs w:val="24"/>
        </w:rPr>
      </w:pPr>
      <w:r w:rsidRPr="00BA11CD">
        <w:rPr>
          <w:rFonts w:cstheme="minorHAnsi"/>
          <w:noProof/>
          <w:sz w:val="24"/>
          <w:szCs w:val="24"/>
        </w:rPr>
        <w:t xml:space="preserve">The MassHealth </w:t>
      </w:r>
      <w:r w:rsidR="004D7E74" w:rsidRPr="00BA11CD">
        <w:rPr>
          <w:rFonts w:cstheme="minorHAnsi"/>
          <w:noProof/>
          <w:sz w:val="24"/>
          <w:szCs w:val="24"/>
        </w:rPr>
        <w:t>Premium Assistance Unit</w:t>
      </w:r>
    </w:p>
    <w:p w14:paraId="5866A588" w14:textId="74E94292" w:rsidR="0056761A" w:rsidRPr="00BA11CD" w:rsidRDefault="0056761A" w:rsidP="00373FDE">
      <w:pPr>
        <w:rPr>
          <w:rFonts w:cstheme="minorHAnsi"/>
          <w:color w:val="FF0000"/>
          <w:sz w:val="24"/>
          <w:szCs w:val="24"/>
        </w:rPr>
      </w:pPr>
    </w:p>
    <w:p w14:paraId="33ABD805" w14:textId="628B10C1" w:rsidR="0056761A" w:rsidRPr="00BA11CD" w:rsidRDefault="0056761A" w:rsidP="00373FDE">
      <w:pPr>
        <w:rPr>
          <w:rFonts w:cstheme="minorHAnsi"/>
          <w:color w:val="FF0000"/>
          <w:sz w:val="24"/>
          <w:szCs w:val="24"/>
        </w:rPr>
      </w:pPr>
    </w:p>
    <w:p w14:paraId="0C0EAD42" w14:textId="2A197B18" w:rsidR="0056761A" w:rsidRPr="00BA11CD" w:rsidRDefault="0056761A" w:rsidP="00373FDE">
      <w:pPr>
        <w:rPr>
          <w:rFonts w:cstheme="minorHAnsi"/>
          <w:color w:val="FF0000"/>
          <w:sz w:val="24"/>
          <w:szCs w:val="24"/>
        </w:rPr>
      </w:pPr>
    </w:p>
    <w:p w14:paraId="2E941173" w14:textId="016E386E" w:rsidR="0056761A" w:rsidRPr="00BA11CD" w:rsidRDefault="0056761A" w:rsidP="00373FDE">
      <w:pPr>
        <w:rPr>
          <w:rFonts w:cstheme="minorHAnsi"/>
          <w:color w:val="FF0000"/>
          <w:sz w:val="24"/>
          <w:szCs w:val="24"/>
        </w:rPr>
      </w:pPr>
    </w:p>
    <w:p w14:paraId="7C778AA8" w14:textId="110F3FCD" w:rsidR="0056761A" w:rsidRPr="00BA11CD" w:rsidRDefault="0056761A" w:rsidP="00373FDE">
      <w:pPr>
        <w:rPr>
          <w:rFonts w:cstheme="minorHAnsi"/>
          <w:color w:val="FF0000"/>
          <w:sz w:val="24"/>
          <w:szCs w:val="24"/>
        </w:rPr>
      </w:pPr>
    </w:p>
    <w:p w14:paraId="254F5AB0" w14:textId="77777777" w:rsidR="0056761A" w:rsidRPr="00BA11CD" w:rsidRDefault="0056761A">
      <w:pPr>
        <w:rPr>
          <w:rFonts w:cstheme="minorHAnsi"/>
          <w:sz w:val="24"/>
          <w:szCs w:val="24"/>
          <w:shd w:val="clear" w:color="auto" w:fill="FAF9F8"/>
        </w:rPr>
      </w:pPr>
      <w:r w:rsidRPr="00BA11CD">
        <w:rPr>
          <w:rFonts w:cstheme="minorHAnsi"/>
          <w:sz w:val="24"/>
          <w:szCs w:val="24"/>
          <w:shd w:val="clear" w:color="auto" w:fill="FAF9F8"/>
        </w:rPr>
        <w:br w:type="page"/>
      </w:r>
    </w:p>
    <w:p w14:paraId="55E40A34" w14:textId="77777777" w:rsidR="000D5D1B" w:rsidRPr="00BA11CD" w:rsidRDefault="0056761A" w:rsidP="00BD4913">
      <w:pPr>
        <w:pStyle w:val="NoSpacing"/>
        <w:jc w:val="center"/>
        <w:rPr>
          <w:b/>
          <w:bCs/>
          <w:sz w:val="24"/>
          <w:szCs w:val="24"/>
        </w:rPr>
      </w:pPr>
      <w:r w:rsidRPr="00BA11CD">
        <w:rPr>
          <w:b/>
          <w:bCs/>
          <w:sz w:val="24"/>
          <w:szCs w:val="24"/>
        </w:rPr>
        <w:lastRenderedPageBreak/>
        <w:t>DEFINITION OF LATE ENROLLEE UNDER MASSACHUSETTS</w:t>
      </w:r>
    </w:p>
    <w:p w14:paraId="7EC8EA45" w14:textId="77777777" w:rsidR="00116095" w:rsidRPr="00BA11CD" w:rsidRDefault="0056761A" w:rsidP="00116095">
      <w:pPr>
        <w:pStyle w:val="NoSpacing"/>
        <w:jc w:val="center"/>
        <w:rPr>
          <w:b/>
          <w:bCs/>
          <w:sz w:val="24"/>
          <w:szCs w:val="24"/>
        </w:rPr>
      </w:pPr>
      <w:r w:rsidRPr="00BA11CD">
        <w:rPr>
          <w:b/>
          <w:bCs/>
          <w:sz w:val="24"/>
          <w:szCs w:val="24"/>
        </w:rPr>
        <w:t>GENERAL LAWS, CHAPTER 176N, SECTION 1</w:t>
      </w:r>
    </w:p>
    <w:p w14:paraId="110F68BA" w14:textId="65F18D5C" w:rsidR="0056761A" w:rsidRPr="00BA11CD" w:rsidRDefault="0056761A" w:rsidP="00116095">
      <w:pPr>
        <w:pStyle w:val="NoSpacing"/>
        <w:jc w:val="center"/>
        <w:rPr>
          <w:b/>
          <w:bCs/>
          <w:sz w:val="24"/>
          <w:szCs w:val="24"/>
        </w:rPr>
      </w:pPr>
      <w:r w:rsidRPr="00BA11CD">
        <w:rPr>
          <w:b/>
          <w:bCs/>
          <w:sz w:val="24"/>
          <w:szCs w:val="24"/>
        </w:rPr>
        <w:t>(Effective July 1, 1997)</w:t>
      </w:r>
    </w:p>
    <w:p w14:paraId="12E44B12" w14:textId="5B209D4C" w:rsidR="00CB31B4" w:rsidRPr="00BA11CD" w:rsidRDefault="00CB31B4" w:rsidP="00116095">
      <w:pPr>
        <w:pStyle w:val="NoSpacing"/>
        <w:rPr>
          <w:rFonts w:cstheme="minorHAnsi"/>
          <w:sz w:val="24"/>
          <w:szCs w:val="24"/>
        </w:rPr>
      </w:pPr>
    </w:p>
    <w:p w14:paraId="7BB85493" w14:textId="77777777" w:rsidR="00527E42" w:rsidRPr="00BA11CD" w:rsidRDefault="00CB31B4" w:rsidP="00116095">
      <w:pPr>
        <w:pStyle w:val="NoSpacing"/>
        <w:rPr>
          <w:rFonts w:cstheme="minorHAnsi"/>
          <w:sz w:val="24"/>
          <w:szCs w:val="24"/>
        </w:rPr>
      </w:pPr>
      <w:r w:rsidRPr="00BA11CD">
        <w:rPr>
          <w:rFonts w:cstheme="minorHAnsi"/>
          <w:sz w:val="24"/>
          <w:szCs w:val="24"/>
        </w:rPr>
        <w:t>Late enrollee, an eligible employee or dependent who requests enrollment in a group health plan or</w:t>
      </w:r>
      <w:r w:rsidR="00527E42" w:rsidRPr="00BA11CD">
        <w:rPr>
          <w:rFonts w:cstheme="minorHAnsi"/>
          <w:sz w:val="24"/>
          <w:szCs w:val="24"/>
        </w:rPr>
        <w:t xml:space="preserve"> </w:t>
      </w:r>
      <w:r w:rsidRPr="00BA11CD">
        <w:rPr>
          <w:rFonts w:cstheme="minorHAnsi"/>
          <w:sz w:val="24"/>
          <w:szCs w:val="24"/>
        </w:rPr>
        <w:t>insurance arrangement after the plan initial enrollment period, their initial eligibility date provided under</w:t>
      </w:r>
      <w:r w:rsidR="00527E42" w:rsidRPr="00BA11CD">
        <w:rPr>
          <w:rFonts w:cstheme="minorHAnsi"/>
          <w:sz w:val="24"/>
          <w:szCs w:val="24"/>
        </w:rPr>
        <w:t xml:space="preserve"> </w:t>
      </w:r>
      <w:r w:rsidRPr="00BA11CD">
        <w:rPr>
          <w:rFonts w:cstheme="minorHAnsi"/>
          <w:sz w:val="24"/>
          <w:szCs w:val="24"/>
        </w:rPr>
        <w:t>the terms of the plan or arrangement or the group annual open enrollment period. Provided however, that an</w:t>
      </w:r>
      <w:r w:rsidR="00527E42" w:rsidRPr="00BA11CD">
        <w:rPr>
          <w:rFonts w:cstheme="minorHAnsi"/>
          <w:sz w:val="24"/>
          <w:szCs w:val="24"/>
        </w:rPr>
        <w:t xml:space="preserve"> </w:t>
      </w:r>
      <w:r w:rsidRPr="00BA11CD">
        <w:rPr>
          <w:rFonts w:cstheme="minorHAnsi"/>
          <w:sz w:val="24"/>
          <w:szCs w:val="24"/>
        </w:rPr>
        <w:t>insured shall not be considered a late enrollee;</w:t>
      </w:r>
      <w:r w:rsidR="00527E42" w:rsidRPr="00BA11CD">
        <w:rPr>
          <w:rFonts w:cstheme="minorHAnsi"/>
          <w:sz w:val="24"/>
          <w:szCs w:val="24"/>
        </w:rPr>
        <w:t xml:space="preserve"> </w:t>
      </w:r>
    </w:p>
    <w:p w14:paraId="769755AD" w14:textId="77777777" w:rsidR="00935472" w:rsidRPr="00BA11CD" w:rsidRDefault="00CB31B4" w:rsidP="00935472">
      <w:pPr>
        <w:spacing w:line="240" w:lineRule="auto"/>
        <w:ind w:left="720"/>
        <w:jc w:val="both"/>
        <w:rPr>
          <w:rFonts w:cstheme="minorHAnsi"/>
          <w:sz w:val="24"/>
          <w:szCs w:val="24"/>
        </w:rPr>
      </w:pPr>
      <w:r w:rsidRPr="00BA11CD">
        <w:rPr>
          <w:rFonts w:cstheme="minorHAnsi"/>
          <w:sz w:val="24"/>
          <w:szCs w:val="24"/>
        </w:rPr>
        <w:t>if the request for enrollment to the insurer is made within 30 days after termination of coverage</w:t>
      </w:r>
      <w:r w:rsidR="00527E42" w:rsidRPr="00BA11CD">
        <w:rPr>
          <w:rFonts w:cstheme="minorHAnsi"/>
          <w:sz w:val="24"/>
          <w:szCs w:val="24"/>
        </w:rPr>
        <w:t xml:space="preserve"> </w:t>
      </w:r>
      <w:r w:rsidRPr="00BA11CD">
        <w:rPr>
          <w:rFonts w:cstheme="minorHAnsi"/>
          <w:sz w:val="24"/>
          <w:szCs w:val="24"/>
        </w:rPr>
        <w:t>provided under another health insurance plan</w:t>
      </w:r>
      <w:r w:rsidR="00527E42" w:rsidRPr="00BA11CD">
        <w:rPr>
          <w:rFonts w:cstheme="minorHAnsi"/>
          <w:sz w:val="24"/>
          <w:szCs w:val="24"/>
        </w:rPr>
        <w:t xml:space="preserve"> </w:t>
      </w:r>
      <w:r w:rsidRPr="00BA11CD">
        <w:rPr>
          <w:rFonts w:cstheme="minorHAnsi"/>
          <w:sz w:val="24"/>
          <w:szCs w:val="24"/>
        </w:rPr>
        <w:t>or;</w:t>
      </w:r>
    </w:p>
    <w:p w14:paraId="7BC4A481" w14:textId="43B0F442" w:rsidR="00527E42" w:rsidRPr="00BA11CD" w:rsidRDefault="00CB31B4" w:rsidP="00935472">
      <w:pPr>
        <w:spacing w:line="240" w:lineRule="auto"/>
        <w:ind w:left="720"/>
        <w:jc w:val="both"/>
        <w:rPr>
          <w:rFonts w:cstheme="minorHAnsi"/>
          <w:sz w:val="24"/>
          <w:szCs w:val="24"/>
        </w:rPr>
      </w:pPr>
      <w:r w:rsidRPr="00BA11CD">
        <w:rPr>
          <w:rFonts w:cstheme="minorHAnsi"/>
          <w:sz w:val="24"/>
          <w:szCs w:val="24"/>
        </w:rPr>
        <w:t>arrangement where such coverage has ceased due to termination of the spouse employment</w:t>
      </w:r>
      <w:r w:rsidR="00527E42" w:rsidRPr="00BA11CD">
        <w:rPr>
          <w:rFonts w:cstheme="minorHAnsi"/>
          <w:sz w:val="24"/>
          <w:szCs w:val="24"/>
        </w:rPr>
        <w:t xml:space="preserve"> </w:t>
      </w:r>
      <w:r w:rsidRPr="00BA11CD">
        <w:rPr>
          <w:rFonts w:cstheme="minorHAnsi"/>
          <w:sz w:val="24"/>
          <w:szCs w:val="24"/>
        </w:rPr>
        <w:t>or;</w:t>
      </w:r>
    </w:p>
    <w:p w14:paraId="204759D8" w14:textId="77777777" w:rsidR="00527E42" w:rsidRPr="00BA11CD" w:rsidRDefault="00CB31B4" w:rsidP="00BD4913">
      <w:pPr>
        <w:spacing w:line="240" w:lineRule="auto"/>
        <w:ind w:firstLine="720"/>
        <w:jc w:val="both"/>
        <w:rPr>
          <w:rFonts w:cstheme="minorHAnsi"/>
          <w:sz w:val="24"/>
          <w:szCs w:val="24"/>
        </w:rPr>
      </w:pPr>
      <w:r w:rsidRPr="00BA11CD">
        <w:rPr>
          <w:rFonts w:cstheme="minorHAnsi"/>
          <w:sz w:val="24"/>
          <w:szCs w:val="24"/>
        </w:rPr>
        <w:t>death of the spouse</w:t>
      </w:r>
      <w:r w:rsidR="00527E42" w:rsidRPr="00BA11CD">
        <w:rPr>
          <w:rFonts w:cstheme="minorHAnsi"/>
          <w:sz w:val="24"/>
          <w:szCs w:val="24"/>
        </w:rPr>
        <w:t xml:space="preserve"> </w:t>
      </w:r>
      <w:r w:rsidRPr="00BA11CD">
        <w:rPr>
          <w:rFonts w:cstheme="minorHAnsi"/>
          <w:sz w:val="24"/>
          <w:szCs w:val="24"/>
        </w:rPr>
        <w:t>or;</w:t>
      </w:r>
    </w:p>
    <w:p w14:paraId="0D3F4973" w14:textId="4C817046" w:rsidR="00CB31B4" w:rsidRPr="00BA11CD" w:rsidRDefault="00CB31B4" w:rsidP="00BD4913">
      <w:pPr>
        <w:spacing w:line="240" w:lineRule="auto"/>
        <w:ind w:left="720"/>
        <w:jc w:val="both"/>
        <w:rPr>
          <w:rFonts w:cstheme="minorHAnsi"/>
          <w:sz w:val="24"/>
          <w:szCs w:val="24"/>
        </w:rPr>
      </w:pPr>
      <w:r w:rsidRPr="00BA11CD">
        <w:rPr>
          <w:rFonts w:cstheme="minorHAnsi"/>
          <w:sz w:val="24"/>
          <w:szCs w:val="24"/>
        </w:rPr>
        <w:t>if the request for enrollment is made pursuant to sections 9A, 9C, or 18 of chapter 118E[Provisions for MassHealth benefits].</w:t>
      </w:r>
    </w:p>
    <w:p w14:paraId="3D2A2985" w14:textId="77777777" w:rsidR="00FC65A8" w:rsidRPr="00BA11CD" w:rsidRDefault="00A71456" w:rsidP="00BD4913">
      <w:pPr>
        <w:pStyle w:val="NoSpacing"/>
        <w:jc w:val="center"/>
        <w:rPr>
          <w:rFonts w:cstheme="minorHAnsi"/>
          <w:b/>
          <w:bCs/>
          <w:sz w:val="24"/>
          <w:szCs w:val="24"/>
        </w:rPr>
      </w:pPr>
      <w:r w:rsidRPr="00BA11CD">
        <w:rPr>
          <w:rFonts w:cstheme="minorHAnsi"/>
          <w:b/>
          <w:bCs/>
          <w:sz w:val="24"/>
          <w:szCs w:val="24"/>
        </w:rPr>
        <w:t>Statement Related to Premium Assistance Provision in CHIPRA Sec. 311</w:t>
      </w:r>
    </w:p>
    <w:p w14:paraId="05093860" w14:textId="7665DF08" w:rsidR="00A71456" w:rsidRPr="00BA11CD" w:rsidRDefault="00A71456" w:rsidP="00BD4913">
      <w:pPr>
        <w:pStyle w:val="NoSpacing"/>
        <w:rPr>
          <w:rFonts w:cstheme="minorHAnsi"/>
          <w:b/>
          <w:bCs/>
        </w:rPr>
      </w:pPr>
      <w:r w:rsidRPr="00BA11CD">
        <w:rPr>
          <w:rFonts w:cstheme="minorHAnsi"/>
          <w:b/>
          <w:bCs/>
        </w:rPr>
        <w:t>Special Enrollment Period under Group Health Plans in Case of Termination of Medicaid or CHIP Coverage</w:t>
      </w:r>
    </w:p>
    <w:p w14:paraId="6F010744" w14:textId="1580B0BE" w:rsidR="00A71456" w:rsidRPr="00BA11CD" w:rsidRDefault="00A71456" w:rsidP="00BD4913">
      <w:pPr>
        <w:pStyle w:val="NoSpacing"/>
        <w:jc w:val="center"/>
        <w:rPr>
          <w:rFonts w:cstheme="minorHAnsi"/>
          <w:b/>
          <w:bCs/>
          <w:sz w:val="24"/>
          <w:szCs w:val="24"/>
        </w:rPr>
      </w:pPr>
      <w:r w:rsidRPr="00BA11CD">
        <w:rPr>
          <w:rFonts w:cstheme="minorHAnsi"/>
          <w:b/>
          <w:bCs/>
          <w:sz w:val="24"/>
          <w:szCs w:val="24"/>
        </w:rPr>
        <w:t>or</w:t>
      </w:r>
    </w:p>
    <w:p w14:paraId="5BE2B56B" w14:textId="41C062C5" w:rsidR="00A71456" w:rsidRPr="00BA11CD" w:rsidRDefault="00A71456" w:rsidP="00BD4913">
      <w:pPr>
        <w:pStyle w:val="NoSpacing"/>
        <w:jc w:val="center"/>
        <w:rPr>
          <w:rFonts w:cstheme="minorHAnsi"/>
          <w:b/>
          <w:bCs/>
          <w:sz w:val="24"/>
          <w:szCs w:val="24"/>
        </w:rPr>
      </w:pPr>
      <w:r w:rsidRPr="00BA11CD">
        <w:rPr>
          <w:rFonts w:cstheme="minorHAnsi"/>
          <w:b/>
          <w:bCs/>
          <w:sz w:val="24"/>
          <w:szCs w:val="24"/>
        </w:rPr>
        <w:t>Eligibility for Assistance in Purchase of Employment-Based Coverage; Coordination of Coverage</w:t>
      </w:r>
    </w:p>
    <w:p w14:paraId="0C99F48A" w14:textId="094704DD" w:rsidR="00E8156A" w:rsidRPr="00BA11CD" w:rsidRDefault="00E8156A" w:rsidP="00BD4913">
      <w:pPr>
        <w:pStyle w:val="NoSpacing"/>
        <w:jc w:val="center"/>
        <w:rPr>
          <w:rFonts w:cstheme="minorHAnsi"/>
          <w:b/>
          <w:bCs/>
          <w:sz w:val="24"/>
          <w:szCs w:val="24"/>
        </w:rPr>
      </w:pPr>
    </w:p>
    <w:p w14:paraId="125918A8" w14:textId="77777777" w:rsidR="008367B5" w:rsidRPr="00BA11CD" w:rsidRDefault="00E8156A" w:rsidP="00BD4913">
      <w:pPr>
        <w:pStyle w:val="NoSpacing"/>
        <w:rPr>
          <w:rFonts w:cstheme="minorHAnsi"/>
          <w:sz w:val="24"/>
          <w:szCs w:val="24"/>
        </w:rPr>
      </w:pPr>
      <w:r w:rsidRPr="00BA11CD">
        <w:rPr>
          <w:rFonts w:cstheme="minorHAnsi"/>
          <w:sz w:val="24"/>
          <w:szCs w:val="24"/>
        </w:rPr>
        <w:t xml:space="preserve">Before enactment of the Health Insurance Portability and Accountability Act of 1996 (HIPAA), employees and their dependents who became eligible for employment-based group health plan coverage, but did not enroll when first given the opportunity, had no guaranteed right under Federal law to join the group health plan if their circumstances changed at a later time. Even if the plan offered an annual open enrollment period, the individual would not only have to wait until that period, but also enrollment during that period could be considered a late enrollment subject to a higher premium or restricted benefits. </w:t>
      </w:r>
    </w:p>
    <w:p w14:paraId="2F191607" w14:textId="77777777" w:rsidR="008367B5" w:rsidRPr="00BA11CD" w:rsidRDefault="008367B5" w:rsidP="00BD4913">
      <w:pPr>
        <w:pStyle w:val="NoSpacing"/>
        <w:rPr>
          <w:rFonts w:cstheme="minorHAnsi"/>
          <w:sz w:val="24"/>
          <w:szCs w:val="24"/>
        </w:rPr>
      </w:pPr>
    </w:p>
    <w:p w14:paraId="4F8B159E" w14:textId="706ED671" w:rsidR="00E8156A" w:rsidRPr="00BA11CD" w:rsidRDefault="00E8156A" w:rsidP="00BD4913">
      <w:pPr>
        <w:pStyle w:val="NoSpacing"/>
        <w:rPr>
          <w:rFonts w:cstheme="minorHAnsi"/>
          <w:sz w:val="24"/>
          <w:szCs w:val="24"/>
        </w:rPr>
      </w:pPr>
      <w:r w:rsidRPr="00BA11CD">
        <w:rPr>
          <w:rFonts w:cstheme="minorHAnsi"/>
          <w:sz w:val="24"/>
          <w:szCs w:val="24"/>
        </w:rPr>
        <w:t>HIPAA added a special enrollment right for individuals and families who meet certain requirements. Specifically, individuals who otherwise meet eligibility criteria, and (1) lose eligibility for other group health plan or health insurance coverage, or (2) acquired a spouse or child through marriage, birth, adoption, or placement for adoption, can have a right to prompt enrollment if the request is made within 30 days of the change, without any late enrollment penalty. However, changes in Medicaid or CHIP eligibility generally did not fall under either category.</w:t>
      </w:r>
    </w:p>
    <w:p w14:paraId="6725AD53" w14:textId="2B774828" w:rsidR="008367B5" w:rsidRPr="00BA11CD" w:rsidRDefault="008367B5" w:rsidP="00BD4913">
      <w:pPr>
        <w:pStyle w:val="NoSpacing"/>
        <w:rPr>
          <w:rFonts w:cstheme="minorHAnsi"/>
          <w:sz w:val="24"/>
          <w:szCs w:val="24"/>
        </w:rPr>
      </w:pPr>
    </w:p>
    <w:p w14:paraId="1A17FBCD" w14:textId="540E66F1" w:rsidR="008367B5" w:rsidRPr="00BA11CD" w:rsidRDefault="008367B5" w:rsidP="00116095">
      <w:pPr>
        <w:pStyle w:val="NoSpacing"/>
        <w:spacing w:after="240"/>
        <w:rPr>
          <w:rFonts w:cstheme="minorHAnsi"/>
          <w:sz w:val="24"/>
          <w:szCs w:val="24"/>
        </w:rPr>
      </w:pPr>
      <w:r w:rsidRPr="00BA11CD">
        <w:rPr>
          <w:rFonts w:cstheme="minorHAnsi"/>
          <w:b/>
          <w:bCs/>
          <w:sz w:val="24"/>
          <w:szCs w:val="24"/>
        </w:rPr>
        <w:t>Effective April 1, 2009</w:t>
      </w:r>
      <w:r w:rsidRPr="00BA11CD">
        <w:rPr>
          <w:rFonts w:cstheme="minorHAnsi"/>
          <w:sz w:val="24"/>
          <w:szCs w:val="24"/>
        </w:rPr>
        <w:t>, CHIPRA provides employees and their dependents with a special enrollment right ingroup health plan coverage without having to wait for an open enrollment period if either of the following conditions is met:   1) The employee or dependent loses eligibility under CHIP or Medicaid for individuals who otherwise meet the eligibility requirements of a group health plan; 2</w:t>
      </w:r>
      <w:r w:rsidRPr="00BA11CD">
        <w:rPr>
          <w:rFonts w:cstheme="minorHAnsi"/>
          <w:b/>
          <w:bCs/>
        </w:rPr>
        <w:t>) The employee or dependent becomes eligible for premium assistance from the State under its CHIP or Medicaid program, if otherwise eligible for a group health plan</w:t>
      </w:r>
      <w:r w:rsidRPr="00BA11CD">
        <w:rPr>
          <w:rFonts w:cstheme="minorHAnsi"/>
          <w:sz w:val="24"/>
          <w:szCs w:val="24"/>
        </w:rPr>
        <w:t>. Enrollment must be requested within 60 days after the loss of eligibility under</w:t>
      </w:r>
      <w:r w:rsidR="002D19A7" w:rsidRPr="00BA11CD">
        <w:rPr>
          <w:rFonts w:cstheme="minorHAnsi"/>
          <w:sz w:val="24"/>
          <w:szCs w:val="24"/>
        </w:rPr>
        <w:t xml:space="preserve"> </w:t>
      </w:r>
      <w:r w:rsidRPr="00BA11CD">
        <w:rPr>
          <w:rFonts w:cstheme="minorHAnsi"/>
          <w:sz w:val="24"/>
          <w:szCs w:val="24"/>
        </w:rPr>
        <w:t>Medicaid or CHIP or after the date, the employee or dependent is determined to be eligible for premium</w:t>
      </w:r>
      <w:r w:rsidR="002D19A7" w:rsidRPr="00BA11CD">
        <w:rPr>
          <w:rFonts w:cstheme="minorHAnsi"/>
          <w:sz w:val="24"/>
          <w:szCs w:val="24"/>
        </w:rPr>
        <w:t xml:space="preserve"> </w:t>
      </w:r>
      <w:r w:rsidRPr="00BA11CD">
        <w:rPr>
          <w:rFonts w:cstheme="minorHAnsi"/>
          <w:sz w:val="24"/>
          <w:szCs w:val="24"/>
        </w:rPr>
        <w:t>assistance.</w:t>
      </w:r>
    </w:p>
    <w:sectPr w:rsidR="008367B5" w:rsidRPr="00BA11CD" w:rsidSect="007E356E">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0A997" w14:textId="77777777" w:rsidR="004E2096" w:rsidRDefault="004E2096" w:rsidP="00196865">
      <w:pPr>
        <w:spacing w:after="0" w:line="240" w:lineRule="auto"/>
      </w:pPr>
      <w:r>
        <w:separator/>
      </w:r>
    </w:p>
  </w:endnote>
  <w:endnote w:type="continuationSeparator" w:id="0">
    <w:p w14:paraId="310CB503" w14:textId="77777777" w:rsidR="004E2096" w:rsidRDefault="004E2096" w:rsidP="00196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18223" w14:textId="7F31AE30" w:rsidR="00FC2590" w:rsidRPr="002359D0" w:rsidRDefault="002359D0" w:rsidP="002359D0">
    <w:pPr>
      <w:pStyle w:val="Footer"/>
      <w:jc w:val="center"/>
      <w:rPr>
        <w:sz w:val="16"/>
        <w:szCs w:val="16"/>
        <w:shd w:val="clear" w:color="auto" w:fill="FAF9F8"/>
      </w:rPr>
    </w:pPr>
    <w:r>
      <w:rPr>
        <w:sz w:val="16"/>
        <w:szCs w:val="16"/>
      </w:rPr>
      <w:tab/>
    </w:r>
    <w:r w:rsidR="00FC2590" w:rsidRPr="002359D0">
      <w:rPr>
        <w:sz w:val="16"/>
        <w:szCs w:val="16"/>
      </w:rPr>
      <w:t>1(</w:t>
    </w:r>
    <w:r w:rsidR="00FC2590" w:rsidRPr="002359D0">
      <w:rPr>
        <w:sz w:val="16"/>
        <w:szCs w:val="16"/>
        <w:shd w:val="clear" w:color="auto" w:fill="FAF9F8"/>
      </w:rPr>
      <w:t>800) 862-4840| Fax (617) 451-1332</w:t>
    </w:r>
    <w:sdt>
      <w:sdtPr>
        <w:id w:val="-299849137"/>
        <w:docPartObj>
          <w:docPartGallery w:val="Page Numbers (Bottom of Page)"/>
          <w:docPartUnique/>
        </w:docPartObj>
      </w:sdtPr>
      <w:sdtEndPr>
        <w:rPr>
          <w:noProof/>
          <w:sz w:val="16"/>
          <w:szCs w:val="16"/>
        </w:rPr>
      </w:sdtEndPr>
      <w:sdtContent>
        <w:r w:rsidR="00683CC6">
          <w:tab/>
        </w:r>
        <w:r w:rsidR="00FC2590" w:rsidRPr="002359D0">
          <w:rPr>
            <w:sz w:val="16"/>
            <w:szCs w:val="16"/>
          </w:rPr>
          <w:fldChar w:fldCharType="begin"/>
        </w:r>
        <w:r w:rsidR="00FC2590" w:rsidRPr="002359D0">
          <w:rPr>
            <w:sz w:val="16"/>
            <w:szCs w:val="16"/>
          </w:rPr>
          <w:instrText xml:space="preserve"> PAGE   \* MERGEFORMAT </w:instrText>
        </w:r>
        <w:r w:rsidR="00FC2590" w:rsidRPr="002359D0">
          <w:rPr>
            <w:sz w:val="16"/>
            <w:szCs w:val="16"/>
          </w:rPr>
          <w:fldChar w:fldCharType="separate"/>
        </w:r>
        <w:r w:rsidR="00FC2590" w:rsidRPr="002359D0">
          <w:rPr>
            <w:noProof/>
            <w:sz w:val="16"/>
            <w:szCs w:val="16"/>
          </w:rPr>
          <w:t>2</w:t>
        </w:r>
        <w:r w:rsidR="00FC2590" w:rsidRPr="002359D0">
          <w:rPr>
            <w:noProof/>
            <w:sz w:val="16"/>
            <w:szCs w:val="16"/>
          </w:rPr>
          <w:fldChar w:fldCharType="end"/>
        </w:r>
      </w:sdtContent>
    </w:sdt>
  </w:p>
  <w:p w14:paraId="5B5192F7" w14:textId="7EA199DA" w:rsidR="000C232A" w:rsidRPr="00FC2590" w:rsidRDefault="000C232A" w:rsidP="00FC2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18B61" w14:textId="77777777" w:rsidR="004E2096" w:rsidRDefault="004E2096" w:rsidP="00196865">
      <w:pPr>
        <w:spacing w:after="0" w:line="240" w:lineRule="auto"/>
      </w:pPr>
      <w:r>
        <w:separator/>
      </w:r>
    </w:p>
  </w:footnote>
  <w:footnote w:type="continuationSeparator" w:id="0">
    <w:p w14:paraId="58746742" w14:textId="77777777" w:rsidR="004E2096" w:rsidRDefault="004E2096" w:rsidP="00196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6EC37" w14:textId="77777777" w:rsidR="00196865" w:rsidRPr="00966447" w:rsidRDefault="00196865" w:rsidP="00196865">
    <w:pPr>
      <w:pStyle w:val="UMASSTitle"/>
      <w:tabs>
        <w:tab w:val="left" w:pos="8640"/>
      </w:tabs>
      <w:jc w:val="left"/>
      <w:rPr>
        <w:sz w:val="28"/>
        <w:szCs w:val="28"/>
      </w:rPr>
    </w:pPr>
    <w:r w:rsidRPr="00EF12F1">
      <w:rPr>
        <w:rFonts w:asciiTheme="minorHAnsi" w:eastAsiaTheme="minorHAnsi" w:hAnsiTheme="minorHAnsi" w:cstheme="minorBidi"/>
        <w:noProof/>
        <w:sz w:val="22"/>
        <w:szCs w:val="22"/>
      </w:rPr>
      <mc:AlternateContent>
        <mc:Choice Requires="wps">
          <w:drawing>
            <wp:anchor distT="0" distB="0" distL="114300" distR="114300" simplePos="0" relativeHeight="251658240" behindDoc="1" locked="0" layoutInCell="1" allowOverlap="1" wp14:anchorId="7130BA6B" wp14:editId="6C4CB83D">
              <wp:simplePos x="0" y="0"/>
              <wp:positionH relativeFrom="margin">
                <wp:posOffset>1720850</wp:posOffset>
              </wp:positionH>
              <wp:positionV relativeFrom="topMargin">
                <wp:align>bottom</wp:align>
              </wp:positionV>
              <wp:extent cx="2426970" cy="800100"/>
              <wp:effectExtent l="0" t="0" r="1143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D35E5" w14:textId="77777777" w:rsidR="00F361A0" w:rsidRDefault="00196865" w:rsidP="00A4575A">
                          <w:pPr>
                            <w:pStyle w:val="NoSpacing"/>
                            <w:rPr>
                              <w:sz w:val="16"/>
                              <w:szCs w:val="16"/>
                            </w:rPr>
                          </w:pPr>
                          <w:r w:rsidRPr="00A4575A">
                            <w:rPr>
                              <w:sz w:val="16"/>
                              <w:szCs w:val="16"/>
                            </w:rPr>
                            <w:t xml:space="preserve">The Commonwealth of Massachusetts </w:t>
                          </w:r>
                        </w:p>
                        <w:p w14:paraId="6914EAD7" w14:textId="1E10A9C2" w:rsidR="00196865" w:rsidRPr="00A4575A" w:rsidRDefault="00196865" w:rsidP="00A4575A">
                          <w:pPr>
                            <w:pStyle w:val="NoSpacing"/>
                            <w:rPr>
                              <w:sz w:val="16"/>
                              <w:szCs w:val="16"/>
                            </w:rPr>
                          </w:pPr>
                          <w:r w:rsidRPr="00A4575A">
                            <w:rPr>
                              <w:sz w:val="16"/>
                              <w:szCs w:val="16"/>
                            </w:rPr>
                            <w:t>Executive Office of Health and Human Services MassHealth Premium Assistance Program</w:t>
                          </w:r>
                        </w:p>
                        <w:p w14:paraId="62823C2E" w14:textId="45421B6B" w:rsidR="00196865" w:rsidRPr="00A4575A" w:rsidRDefault="00196865" w:rsidP="00A4575A">
                          <w:pPr>
                            <w:pStyle w:val="NoSpacing"/>
                            <w:rPr>
                              <w:sz w:val="16"/>
                              <w:szCs w:val="16"/>
                            </w:rPr>
                          </w:pPr>
                          <w:r w:rsidRPr="00A4575A">
                            <w:rPr>
                              <w:sz w:val="16"/>
                              <w:szCs w:val="16"/>
                            </w:rPr>
                            <w:t>519 Somerville, Ave #372</w:t>
                          </w:r>
                        </w:p>
                        <w:p w14:paraId="394B9723" w14:textId="77777777" w:rsidR="00196865" w:rsidRPr="00A4575A" w:rsidRDefault="00196865" w:rsidP="00196865">
                          <w:pPr>
                            <w:spacing w:line="211" w:lineRule="exact"/>
                            <w:ind w:left="20" w:right="-20"/>
                            <w:rPr>
                              <w:sz w:val="16"/>
                              <w:szCs w:val="16"/>
                            </w:rPr>
                          </w:pPr>
                          <w:r w:rsidRPr="00A4575A">
                            <w:rPr>
                              <w:sz w:val="16"/>
                              <w:szCs w:val="16"/>
                            </w:rPr>
                            <w:t>Somerville, MA 02143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0BA6B" id="_x0000_t202" coordsize="21600,21600" o:spt="202" path="m,l,21600r21600,l21600,xe">
              <v:stroke joinstyle="miter"/>
              <v:path gradientshapeok="t" o:connecttype="rect"/>
            </v:shapetype>
            <v:shape id="Text Box 4" o:spid="_x0000_s1026" type="#_x0000_t202" style="position:absolute;margin-left:135.5pt;margin-top:0;width:191.1pt;height:63pt;z-index:-251658240;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" filled="f" stroked="f">
              <v:textbox inset="0,0,0,0">
                <w:txbxContent>
                  <w:p w14:paraId="004D35E5" w14:textId="77777777" w:rsidR="00F361A0" w:rsidRDefault="00196865" w:rsidP="00A4575A">
                    <w:pPr>
                      <w:pStyle w:val="NoSpacing"/>
                      <w:rPr>
                        <w:sz w:val="16"/>
                        <w:szCs w:val="16"/>
                      </w:rPr>
                    </w:pPr>
                    <w:r w:rsidRPr="00A4575A">
                      <w:rPr>
                        <w:sz w:val="16"/>
                        <w:szCs w:val="16"/>
                      </w:rPr>
                      <w:t xml:space="preserve">The Commonwealth of Massachusetts </w:t>
                    </w:r>
                  </w:p>
                  <w:p w14:paraId="6914EAD7" w14:textId="1E10A9C2" w:rsidR="00196865" w:rsidRPr="00A4575A" w:rsidRDefault="00196865" w:rsidP="00A4575A">
                    <w:pPr>
                      <w:pStyle w:val="NoSpacing"/>
                      <w:rPr>
                        <w:sz w:val="16"/>
                        <w:szCs w:val="16"/>
                      </w:rPr>
                    </w:pPr>
                    <w:r w:rsidRPr="00A4575A">
                      <w:rPr>
                        <w:sz w:val="16"/>
                        <w:szCs w:val="16"/>
                      </w:rPr>
                      <w:t>Executive Office of Health and Human Services MassHealth Premium Assistance Program</w:t>
                    </w:r>
                  </w:p>
                  <w:p w14:paraId="62823C2E" w14:textId="45421B6B" w:rsidR="00196865" w:rsidRPr="00A4575A" w:rsidRDefault="00196865" w:rsidP="00A4575A">
                    <w:pPr>
                      <w:pStyle w:val="NoSpacing"/>
                      <w:rPr>
                        <w:sz w:val="16"/>
                        <w:szCs w:val="16"/>
                      </w:rPr>
                    </w:pPr>
                    <w:r w:rsidRPr="00A4575A">
                      <w:rPr>
                        <w:sz w:val="16"/>
                        <w:szCs w:val="16"/>
                      </w:rPr>
                      <w:t>519 Somerville, Ave #372</w:t>
                    </w:r>
                  </w:p>
                  <w:p w14:paraId="394B9723" w14:textId="77777777" w:rsidR="00196865" w:rsidRPr="00A4575A" w:rsidRDefault="00196865" w:rsidP="00196865">
                    <w:pPr>
                      <w:spacing w:line="211" w:lineRule="exact"/>
                      <w:ind w:left="20" w:right="-20"/>
                      <w:rPr>
                        <w:sz w:val="16"/>
                        <w:szCs w:val="16"/>
                      </w:rPr>
                    </w:pPr>
                    <w:r w:rsidRPr="00A4575A">
                      <w:rPr>
                        <w:sz w:val="16"/>
                        <w:szCs w:val="16"/>
                      </w:rPr>
                      <w:t>Somerville, MA 02143</w:t>
                    </w:r>
                  </w:p>
                </w:txbxContent>
              </v:textbox>
              <w10:wrap anchorx="margin" anchory="margin"/>
            </v:shape>
          </w:pict>
        </mc:Fallback>
      </mc:AlternateContent>
    </w:r>
    <w:r>
      <w:rPr>
        <w:noProof/>
      </w:rPr>
      <w:drawing>
        <wp:anchor distT="0" distB="0" distL="114300" distR="114300" simplePos="0" relativeHeight="251656192" behindDoc="1" locked="0" layoutInCell="1" allowOverlap="1" wp14:anchorId="5DFCADE5" wp14:editId="41A819E9">
          <wp:simplePos x="0" y="0"/>
          <wp:positionH relativeFrom="margin">
            <wp:align>left</wp:align>
          </wp:positionH>
          <wp:positionV relativeFrom="page">
            <wp:posOffset>118745</wp:posOffset>
          </wp:positionV>
          <wp:extent cx="640080" cy="73152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315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8F6D2D0" wp14:editId="6002673A">
          <wp:simplePos x="0" y="0"/>
          <wp:positionH relativeFrom="margin">
            <wp:align>right</wp:align>
          </wp:positionH>
          <wp:positionV relativeFrom="page">
            <wp:posOffset>161925</wp:posOffset>
          </wp:positionV>
          <wp:extent cx="1320800" cy="6915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320800" cy="691515"/>
                  </a:xfrm>
                  <a:prstGeom prst="rect">
                    <a:avLst/>
                  </a:prstGeom>
                  <a:noFill/>
                </pic:spPr>
              </pic:pic>
            </a:graphicData>
          </a:graphic>
          <wp14:sizeRelH relativeFrom="page">
            <wp14:pctWidth>0</wp14:pctWidth>
          </wp14:sizeRelH>
          <wp14:sizeRelV relativeFrom="page">
            <wp14:pctHeight>0</wp14:pctHeight>
          </wp14:sizeRelV>
        </wp:anchor>
      </w:drawing>
    </w:r>
  </w:p>
  <w:p w14:paraId="667BB3E5" w14:textId="77777777" w:rsidR="00196865" w:rsidRDefault="001968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65"/>
    <w:rsid w:val="000030A6"/>
    <w:rsid w:val="000C232A"/>
    <w:rsid w:val="000D5D1B"/>
    <w:rsid w:val="00116095"/>
    <w:rsid w:val="00122897"/>
    <w:rsid w:val="001353D8"/>
    <w:rsid w:val="00150838"/>
    <w:rsid w:val="00196865"/>
    <w:rsid w:val="002359D0"/>
    <w:rsid w:val="00236C26"/>
    <w:rsid w:val="0029359C"/>
    <w:rsid w:val="002D07CC"/>
    <w:rsid w:val="002D19A7"/>
    <w:rsid w:val="002D3AB4"/>
    <w:rsid w:val="00352043"/>
    <w:rsid w:val="00373FDE"/>
    <w:rsid w:val="003C1C9B"/>
    <w:rsid w:val="003E0A1E"/>
    <w:rsid w:val="004337C4"/>
    <w:rsid w:val="004D2D2D"/>
    <w:rsid w:val="004D7E74"/>
    <w:rsid w:val="004E2096"/>
    <w:rsid w:val="00527E42"/>
    <w:rsid w:val="00552D26"/>
    <w:rsid w:val="005610CF"/>
    <w:rsid w:val="00561231"/>
    <w:rsid w:val="0056761A"/>
    <w:rsid w:val="005B07A2"/>
    <w:rsid w:val="005E0EFA"/>
    <w:rsid w:val="00662077"/>
    <w:rsid w:val="006831DE"/>
    <w:rsid w:val="00683CC6"/>
    <w:rsid w:val="006B37B3"/>
    <w:rsid w:val="0077538E"/>
    <w:rsid w:val="0078681C"/>
    <w:rsid w:val="007E1A18"/>
    <w:rsid w:val="007E356E"/>
    <w:rsid w:val="007F0051"/>
    <w:rsid w:val="008329DA"/>
    <w:rsid w:val="008367B5"/>
    <w:rsid w:val="0088255C"/>
    <w:rsid w:val="008A3E95"/>
    <w:rsid w:val="008B0FD8"/>
    <w:rsid w:val="008E06AF"/>
    <w:rsid w:val="0091278E"/>
    <w:rsid w:val="00912EDA"/>
    <w:rsid w:val="00934792"/>
    <w:rsid w:val="00935472"/>
    <w:rsid w:val="009569CF"/>
    <w:rsid w:val="009B1971"/>
    <w:rsid w:val="009C13E4"/>
    <w:rsid w:val="00A22FF6"/>
    <w:rsid w:val="00A3191B"/>
    <w:rsid w:val="00A4575A"/>
    <w:rsid w:val="00A71456"/>
    <w:rsid w:val="00AA5338"/>
    <w:rsid w:val="00AC70C7"/>
    <w:rsid w:val="00B420F0"/>
    <w:rsid w:val="00B82386"/>
    <w:rsid w:val="00B919E8"/>
    <w:rsid w:val="00BA11CD"/>
    <w:rsid w:val="00BC77C6"/>
    <w:rsid w:val="00BD4913"/>
    <w:rsid w:val="00BE392E"/>
    <w:rsid w:val="00C2332C"/>
    <w:rsid w:val="00C775D4"/>
    <w:rsid w:val="00CB31B4"/>
    <w:rsid w:val="00CE1521"/>
    <w:rsid w:val="00CE5A38"/>
    <w:rsid w:val="00CF6642"/>
    <w:rsid w:val="00D649CA"/>
    <w:rsid w:val="00DB38D9"/>
    <w:rsid w:val="00DD2D19"/>
    <w:rsid w:val="00DD5CCA"/>
    <w:rsid w:val="00E23AA7"/>
    <w:rsid w:val="00E3679B"/>
    <w:rsid w:val="00E520CA"/>
    <w:rsid w:val="00E8156A"/>
    <w:rsid w:val="00F02157"/>
    <w:rsid w:val="00F23DA9"/>
    <w:rsid w:val="00F361A0"/>
    <w:rsid w:val="00FB38D6"/>
    <w:rsid w:val="00FC2590"/>
    <w:rsid w:val="00FC65A8"/>
    <w:rsid w:val="00FF7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4B188"/>
  <w15:chartTrackingRefBased/>
  <w15:docId w15:val="{E4A81B6F-FFCF-4359-A83C-FB29C704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865"/>
  </w:style>
  <w:style w:type="paragraph" w:styleId="Footer">
    <w:name w:val="footer"/>
    <w:basedOn w:val="Normal"/>
    <w:link w:val="FooterChar"/>
    <w:uiPriority w:val="99"/>
    <w:unhideWhenUsed/>
    <w:rsid w:val="00196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865"/>
  </w:style>
  <w:style w:type="paragraph" w:customStyle="1" w:styleId="UMASSTitle">
    <w:name w:val="UMASS Title"/>
    <w:basedOn w:val="Normal"/>
    <w:link w:val="UMASSTitleChar"/>
    <w:uiPriority w:val="99"/>
    <w:rsid w:val="00196865"/>
    <w:pPr>
      <w:spacing w:after="0" w:line="240" w:lineRule="auto"/>
      <w:jc w:val="center"/>
    </w:pPr>
    <w:rPr>
      <w:rFonts w:ascii="Bookman" w:eastAsia="Times New Roman" w:hAnsi="Bookman" w:cs="Times New Roman"/>
      <w:i/>
      <w:iCs/>
      <w:color w:val="333399"/>
      <w:sz w:val="36"/>
      <w:szCs w:val="36"/>
    </w:rPr>
  </w:style>
  <w:style w:type="character" w:customStyle="1" w:styleId="UMASSTitleChar">
    <w:name w:val="UMASS Title Char"/>
    <w:basedOn w:val="DefaultParagraphFont"/>
    <w:link w:val="UMASSTitle"/>
    <w:uiPriority w:val="99"/>
    <w:locked/>
    <w:rsid w:val="00196865"/>
    <w:rPr>
      <w:rFonts w:ascii="Bookman" w:eastAsia="Times New Roman" w:hAnsi="Bookman" w:cs="Times New Roman"/>
      <w:i/>
      <w:iCs/>
      <w:color w:val="333399"/>
      <w:sz w:val="36"/>
      <w:szCs w:val="36"/>
    </w:rPr>
  </w:style>
  <w:style w:type="paragraph" w:styleId="NoSpacing">
    <w:name w:val="No Spacing"/>
    <w:uiPriority w:val="1"/>
    <w:qFormat/>
    <w:rsid w:val="00C233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E6C6632B5BE24E9C04818AFC66E0B4" ma:contentTypeVersion="13" ma:contentTypeDescription="Create a new document." ma:contentTypeScope="" ma:versionID="c87c4fa5d581133be30faa69637397cb">
  <xsd:schema xmlns:xsd="http://www.w3.org/2001/XMLSchema" xmlns:xs="http://www.w3.org/2001/XMLSchema" xmlns:p="http://schemas.microsoft.com/office/2006/metadata/properties" xmlns:ns3="9c11355c-0bf9-471b-9d09-0790a7034827" xmlns:ns4="dcf5839a-d8f8-4bc5-8e56-d5823148d983" targetNamespace="http://schemas.microsoft.com/office/2006/metadata/properties" ma:root="true" ma:fieldsID="5976f01ef8817748027588d6b8e4f9bb" ns3:_="" ns4:_="">
    <xsd:import namespace="9c11355c-0bf9-471b-9d09-0790a7034827"/>
    <xsd:import namespace="dcf5839a-d8f8-4bc5-8e56-d5823148d9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1355c-0bf9-471b-9d09-0790a703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5839a-d8f8-4bc5-8e56-d5823148d9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37955-3A64-4272-BC23-882FE6321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1355c-0bf9-471b-9d09-0790a7034827"/>
    <ds:schemaRef ds:uri="dcf5839a-d8f8-4bc5-8e56-d5823148d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E8ADB-BF05-4B18-98E8-A55D0A38E2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5444FE-4523-4980-8060-A029D5FFE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Talesara, Shweta</dc:creator>
  <cp:keywords/>
  <dc:description/>
  <cp:lastModifiedBy>Henige, Stuart (EHS)</cp:lastModifiedBy>
  <cp:revision>2</cp:revision>
  <dcterms:created xsi:type="dcterms:W3CDTF">2020-10-01T19:50:00Z</dcterms:created>
  <dcterms:modified xsi:type="dcterms:W3CDTF">2020-10-01T19:50:00Z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0x0101007AE6C6632B5BE24E9C04818AFC66E0B4</vt:lpwstr>
  </property>
</Properties>
</file>