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Mobile Integrated Health Care and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D14790">
        <w:rPr>
          <w:rFonts w:eastAsia="MS PGothic" w:cs="Calibri"/>
          <w:b/>
          <w:bCs/>
          <w:sz w:val="24"/>
          <w:szCs w:val="24"/>
        </w:rPr>
        <w:t>Community EMS Programs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MIH Program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D14790">
        <w:rPr>
          <w:rFonts w:eastAsia="MS PGothic" w:cs="Calibri"/>
          <w:b/>
          <w:bCs/>
          <w:sz w:val="24"/>
          <w:szCs w:val="24"/>
        </w:rPr>
        <w:t>Application Overview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October 16, 2018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Objectives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Review the MIH Program application requirements</w:t>
      </w:r>
      <w:r w:rsidRPr="00D14790">
        <w:rPr>
          <w:rFonts w:eastAsia="MS PGothic" w:cs="Calibri"/>
          <w:sz w:val="24"/>
          <w:szCs w:val="24"/>
        </w:rPr>
        <w:br/>
        <w:t>Understand the process for MIH program application submission to the Dep</w:t>
      </w:r>
      <w:r>
        <w:rPr>
          <w:rFonts w:eastAsia="MS PGothic" w:cs="Calibri"/>
          <w:sz w:val="24"/>
          <w:szCs w:val="24"/>
        </w:rPr>
        <w:t>artment of Public Health (DPH</w:t>
      </w:r>
      <w:proofErr w:type="gramStart"/>
      <w:r>
        <w:rPr>
          <w:rFonts w:eastAsia="MS PGothic" w:cs="Calibri"/>
          <w:sz w:val="24"/>
          <w:szCs w:val="24"/>
        </w:rPr>
        <w:t>)</w:t>
      </w:r>
      <w:proofErr w:type="gramEnd"/>
      <w:r>
        <w:rPr>
          <w:rFonts w:eastAsia="MS PGothic" w:cs="Calibri"/>
          <w:sz w:val="24"/>
          <w:szCs w:val="24"/>
        </w:rPr>
        <w:br/>
      </w:r>
      <w:r w:rsidRPr="00D14790">
        <w:rPr>
          <w:rFonts w:eastAsia="MS PGothic" w:cs="Calibri"/>
          <w:sz w:val="24"/>
          <w:szCs w:val="24"/>
        </w:rPr>
        <w:t>Learn more about the gap in service delivery narrative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3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MIH Background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MIH is a system of pre- and post-hospital services that utilizes mobile resources, including EMS Personnel and community paramedics, to deliver a coordinated continuum of care that supports patients’ needs in the community.</w:t>
      </w:r>
      <w:r w:rsidRPr="00D14790">
        <w:rPr>
          <w:rFonts w:eastAsia="MS PGothic" w:cs="Calibri"/>
          <w:sz w:val="24"/>
          <w:szCs w:val="24"/>
        </w:rPr>
        <w:br/>
        <w:t xml:space="preserve"> 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Care is planned through collaborative and innovative program development to address gaps in service delivery and prevent unnecessary hospitalizations and other harmful or wasteful resource delivery.</w:t>
      </w:r>
      <w:r w:rsidRPr="00D14790">
        <w:rPr>
          <w:rFonts w:eastAsia="MS PGothic" w:cs="Calibri"/>
          <w:sz w:val="24"/>
          <w:szCs w:val="24"/>
        </w:rPr>
        <w:br/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An MIH Program may apply separately to include an ED Avoidance Component.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4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MIH Requirements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Completed application form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Executive summary of the program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Gap in service delivery narrative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Coordination of care and partnership description and documentation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Organizational readiness description as well as an organizational chart specific to applicant organization’s management and structure in the field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MIH Compliance and Capacity Form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 xml:space="preserve">Medical control and medical direction description, Medical Director </w:t>
      </w:r>
      <w:proofErr w:type="gramStart"/>
      <w:r w:rsidRPr="00D14790">
        <w:rPr>
          <w:rFonts w:eastAsia="MS PGothic" w:cs="Calibri"/>
          <w:sz w:val="24"/>
          <w:szCs w:val="24"/>
        </w:rPr>
        <w:t>biography</w:t>
      </w:r>
      <w:proofErr w:type="gramEnd"/>
      <w:r w:rsidRPr="00D14790">
        <w:rPr>
          <w:rFonts w:eastAsia="MS PGothic" w:cs="Calibri"/>
          <w:sz w:val="24"/>
          <w:szCs w:val="24"/>
        </w:rPr>
        <w:t>, medical oversight plan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5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MIH Program</w:t>
      </w:r>
      <w:r w:rsidRPr="00D14790">
        <w:rPr>
          <w:rFonts w:eastAsia="MS PGothic" w:cs="Calibri"/>
          <w:b/>
          <w:sz w:val="24"/>
          <w:szCs w:val="24"/>
        </w:rPr>
        <w:t xml:space="preserve"> </w:t>
      </w:r>
      <w:r w:rsidRPr="00D14790">
        <w:rPr>
          <w:rFonts w:eastAsia="MS PGothic" w:cs="Calibri"/>
          <w:b/>
          <w:sz w:val="24"/>
          <w:szCs w:val="24"/>
        </w:rPr>
        <w:t>Application Submission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DPH will begin to accept MIH program applications in late November 2018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 xml:space="preserve">All application forms and materials will be posted at </w:t>
      </w:r>
      <w:r w:rsidRPr="00D14790">
        <w:rPr>
          <w:rFonts w:eastAsia="MS PGothic" w:cs="Calibri"/>
          <w:sz w:val="24"/>
          <w:szCs w:val="24"/>
          <w:u w:val="single"/>
        </w:rPr>
        <w:t>www.mass.gov/MIH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lastRenderedPageBreak/>
        <w:t>Applications and required documents will be submitted by fax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Applicants must submit a one-time, $1,000 application fee with each application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Approved programs will receive a Certificate of Approval and must submit the $30,000 registration fee to DPH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Program registration is valid for two years; approved programs will be required to apply to renew their approval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6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MIH Program Application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7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Applicant Information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63BAF" w:rsidRP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Image of Applicant Information section</w:t>
      </w:r>
    </w:p>
    <w:p w:rsidR="00063BAF" w:rsidRPr="00D14790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D14790" w:rsidRDefault="00D14790" w:rsidP="00D147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Ensure that all information is correct</w:t>
      </w:r>
    </w:p>
    <w:p w:rsidR="00D14790" w:rsidRPr="00D14790" w:rsidRDefault="00D14790" w:rsidP="00D1479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the individual listed will be the primary contact for the application</w:t>
      </w:r>
      <w:r w:rsidRPr="00D14790">
        <w:rPr>
          <w:rFonts w:eastAsia="MS PGothic" w:cs="Calibri"/>
          <w:sz w:val="24"/>
          <w:szCs w:val="24"/>
        </w:rPr>
        <w:br/>
        <w:t xml:space="preserve"> </w:t>
      </w:r>
    </w:p>
    <w:p w:rsidR="00D14790" w:rsidRDefault="00D14790" w:rsidP="00D147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Digital signature process</w:t>
      </w:r>
    </w:p>
    <w:p w:rsidR="00D14790" w:rsidRPr="00D14790" w:rsidRDefault="00D14790" w:rsidP="00D1479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Instructions will be available on the MIH website</w:t>
      </w:r>
    </w:p>
    <w:p w:rsidR="00D14790" w:rsidRPr="00D14790" w:rsidRDefault="00D14790" w:rsidP="00D1479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Wet signatures are not needed</w:t>
      </w:r>
      <w:r w:rsidRPr="00D14790">
        <w:rPr>
          <w:rFonts w:eastAsia="MS PGothic" w:cs="Calibri"/>
          <w:sz w:val="24"/>
          <w:szCs w:val="24"/>
        </w:rPr>
        <w:br/>
        <w:t xml:space="preserve"> </w:t>
      </w:r>
    </w:p>
    <w:p w:rsidR="00D14790" w:rsidRDefault="00D14790" w:rsidP="00D147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Ambulance service information</w:t>
      </w:r>
    </w:p>
    <w:p w:rsidR="00D14790" w:rsidRPr="00D14790" w:rsidRDefault="00D14790" w:rsidP="00D1479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 xml:space="preserve">Includes total number of EMTs and paramedics that will work with the proposed program </w:t>
      </w:r>
      <w:r w:rsidRPr="00D14790">
        <w:rPr>
          <w:rFonts w:eastAsia="MS PGothic" w:cs="Calibri"/>
          <w:sz w:val="24"/>
          <w:szCs w:val="24"/>
        </w:rPr>
        <w:br/>
        <w:t xml:space="preserve"> </w:t>
      </w:r>
    </w:p>
    <w:p w:rsidR="00D14790" w:rsidRPr="00D14790" w:rsidRDefault="00D14790" w:rsidP="00D147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Funding sources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8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Proposed Operational Partners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 w:rsidRPr="00063BAF">
        <w:rPr>
          <w:rFonts w:eastAsia="MS PGothic" w:cs="Calibri"/>
          <w:sz w:val="24"/>
          <w:szCs w:val="24"/>
        </w:rPr>
        <w:t>Operations Partners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Pr="00D14790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 xml:space="preserve">If your proposed MIH program will have a primary focus on </w:t>
      </w:r>
      <w:proofErr w:type="spellStart"/>
      <w:r w:rsidRPr="00D14790">
        <w:rPr>
          <w:rFonts w:eastAsia="MS PGothic" w:cs="Calibri"/>
          <w:sz w:val="24"/>
          <w:szCs w:val="24"/>
        </w:rPr>
        <w:t>MassHealth</w:t>
      </w:r>
      <w:proofErr w:type="spellEnd"/>
      <w:r w:rsidRPr="00D14790">
        <w:rPr>
          <w:rFonts w:eastAsia="MS PGothic" w:cs="Calibri"/>
          <w:sz w:val="24"/>
          <w:szCs w:val="24"/>
        </w:rPr>
        <w:t xml:space="preserve"> beneficiaries with behavioral health needs, the proposed program must partner or coordinate with an Emergency Services Program (ESP).</w:t>
      </w:r>
      <w:r w:rsidR="00063BAF">
        <w:rPr>
          <w:rFonts w:eastAsia="MS PGothic" w:cs="Calibri"/>
          <w:sz w:val="24"/>
          <w:szCs w:val="24"/>
        </w:rPr>
        <w:t xml:space="preserve"> </w:t>
      </w:r>
      <w:r w:rsidRPr="00D14790">
        <w:rPr>
          <w:rFonts w:eastAsia="MS PGothic" w:cs="Calibri"/>
          <w:sz w:val="24"/>
          <w:szCs w:val="24"/>
        </w:rPr>
        <w:t>This is a requirement is found at 105 CMR 173.040(A</w:t>
      </w:r>
      <w:proofErr w:type="gramStart"/>
      <w:r w:rsidRPr="00D14790">
        <w:rPr>
          <w:rFonts w:eastAsia="MS PGothic" w:cs="Calibri"/>
          <w:sz w:val="24"/>
          <w:szCs w:val="24"/>
        </w:rPr>
        <w:t>)(</w:t>
      </w:r>
      <w:proofErr w:type="gramEnd"/>
      <w:r w:rsidRPr="00D14790">
        <w:rPr>
          <w:rFonts w:eastAsia="MS PGothic" w:cs="Calibri"/>
          <w:sz w:val="24"/>
          <w:szCs w:val="24"/>
        </w:rPr>
        <w:t>4).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D14790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9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063BAF">
        <w:rPr>
          <w:rFonts w:eastAsia="MS PGothic" w:cs="Calibri"/>
          <w:b/>
          <w:sz w:val="24"/>
          <w:szCs w:val="24"/>
        </w:rPr>
        <w:t>Attestations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Attestation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P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D14790" w:rsidRPr="00063BAF" w:rsidRDefault="00D14790" w:rsidP="00063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Attestation that the applicant understand the regulatory requirements of the MIH program that they are applying to operate</w:t>
      </w:r>
      <w:r w:rsidRPr="00063BAF">
        <w:rPr>
          <w:rFonts w:eastAsia="MS PGothic" w:cs="Calibri"/>
          <w:sz w:val="24"/>
          <w:szCs w:val="24"/>
        </w:rPr>
        <w:br/>
        <w:t xml:space="preserve"> </w:t>
      </w:r>
    </w:p>
    <w:p w:rsidR="00D14790" w:rsidRPr="00063BAF" w:rsidRDefault="00D14790" w:rsidP="00063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Signed by an authorized signatory of the applicant organization and the proposed program’s Medical Director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D14790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10</w:t>
      </w:r>
    </w:p>
    <w:p w:rsidR="00D14790" w:rsidRPr="00063BAF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063BAF">
        <w:rPr>
          <w:rFonts w:eastAsia="MS PGothic" w:cs="Calibri"/>
          <w:b/>
          <w:sz w:val="24"/>
          <w:szCs w:val="24"/>
        </w:rPr>
        <w:t>Proposed Program Overview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Proposed Program Overview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063BAF" w:rsidRDefault="00063BAF" w:rsidP="0006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Applicants will attach an executive summary that describes the proposed program</w:t>
      </w:r>
    </w:p>
    <w:p w:rsidR="00063BAF" w:rsidRPr="00063BAF" w:rsidRDefault="00063BAF" w:rsidP="0006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The executive summer must include:</w:t>
      </w:r>
    </w:p>
    <w:p w:rsidR="00063BAF" w:rsidRPr="00063BAF" w:rsidRDefault="00063BAF" w:rsidP="00063B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The purpose and goals of the program</w:t>
      </w:r>
    </w:p>
    <w:p w:rsidR="00063BAF" w:rsidRPr="00063BAF" w:rsidRDefault="00063BAF" w:rsidP="00063B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Key organizations and partners involved operationally in the proposed program</w:t>
      </w:r>
    </w:p>
    <w:p w:rsidR="00063BAF" w:rsidRPr="00063BAF" w:rsidRDefault="00063BAF" w:rsidP="00063B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The proposed service that would be provided as part of the program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11</w:t>
      </w:r>
    </w:p>
    <w:p w:rsidR="00D14790" w:rsidRPr="00063BAF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063BAF">
        <w:rPr>
          <w:rFonts w:eastAsia="MS PGothic" w:cs="Calibri"/>
          <w:b/>
          <w:sz w:val="24"/>
          <w:szCs w:val="24"/>
        </w:rPr>
        <w:t>Gaps in Service</w:t>
      </w:r>
      <w:r w:rsidR="00063BAF" w:rsidRPr="00063BAF">
        <w:rPr>
          <w:rFonts w:eastAsia="MS PGothic" w:cs="Calibri"/>
          <w:b/>
          <w:sz w:val="24"/>
          <w:szCs w:val="24"/>
        </w:rPr>
        <w:t xml:space="preserve"> </w:t>
      </w:r>
      <w:r w:rsidRPr="00063BAF">
        <w:rPr>
          <w:rFonts w:eastAsia="MS PGothic" w:cs="Calibri"/>
          <w:b/>
          <w:sz w:val="24"/>
          <w:szCs w:val="24"/>
        </w:rPr>
        <w:t>Delivery Narrative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 xml:space="preserve">Proposed </w:t>
      </w:r>
      <w:r>
        <w:rPr>
          <w:rFonts w:eastAsia="MS PGothic" w:cs="Calibri"/>
          <w:sz w:val="24"/>
          <w:szCs w:val="24"/>
        </w:rPr>
        <w:t>Gap in Service Delivery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063BAF" w:rsidRDefault="00063BAF" w:rsidP="00063B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The gap in service delivery narrative should use data and leverage a corresponding community health needs assessment (CHNA)</w:t>
      </w:r>
    </w:p>
    <w:p w:rsidR="00063BAF" w:rsidRPr="00063BAF" w:rsidRDefault="00063BAF" w:rsidP="00063B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Applicants should reference the </w:t>
      </w:r>
      <w:r w:rsidRPr="00063BAF">
        <w:rPr>
          <w:rFonts w:eastAsia="MS PGothic" w:cs="Calibri"/>
          <w:i/>
          <w:iCs/>
          <w:sz w:val="24"/>
          <w:szCs w:val="24"/>
        </w:rPr>
        <w:t>Guidance for Preparing a Gap in Service Delivery Narrative</w:t>
      </w:r>
      <w:r w:rsidRPr="00063BAF">
        <w:rPr>
          <w:rFonts w:eastAsia="MS PGothic" w:cs="Calibri"/>
          <w:sz w:val="24"/>
          <w:szCs w:val="24"/>
        </w:rPr>
        <w:t xml:space="preserve"> when preparing their document</w:t>
      </w:r>
    </w:p>
    <w:p w:rsidR="00063BAF" w:rsidRPr="00063BAF" w:rsidRDefault="00063BAF" w:rsidP="00063B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Applicants must identify the improvements that their proposed services will address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12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063BAF">
        <w:rPr>
          <w:rFonts w:eastAsia="MS PGothic" w:cs="Calibri"/>
          <w:b/>
          <w:sz w:val="24"/>
          <w:szCs w:val="24"/>
        </w:rPr>
        <w:t>Gaps in Service</w:t>
      </w:r>
      <w:r w:rsidR="00063BAF" w:rsidRPr="00063BAF">
        <w:rPr>
          <w:rFonts w:eastAsia="MS PGothic" w:cs="Calibri"/>
          <w:b/>
          <w:sz w:val="24"/>
          <w:szCs w:val="24"/>
        </w:rPr>
        <w:t xml:space="preserve"> </w:t>
      </w:r>
      <w:r w:rsidRPr="00063BAF">
        <w:rPr>
          <w:rFonts w:eastAsia="MS PGothic" w:cs="Calibri"/>
          <w:b/>
          <w:sz w:val="24"/>
          <w:szCs w:val="24"/>
        </w:rPr>
        <w:t>Delivery Narrative, cont’d</w:t>
      </w:r>
    </w:p>
    <w:p w:rsidR="00063BAF" w:rsidRP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Proposed Gap in Service Delivery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b/>
          <w:bCs/>
          <w:sz w:val="24"/>
          <w:szCs w:val="24"/>
        </w:rPr>
        <w:t>Proposed services should provide:</w:t>
      </w:r>
    </w:p>
    <w:p w:rsidR="00063BAF" w:rsidRPr="00063BAF" w:rsidRDefault="00063BAF" w:rsidP="0006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improvements in quality, access, and cost effectiveness</w:t>
      </w:r>
    </w:p>
    <w:p w:rsidR="00063BAF" w:rsidRPr="00063BAF" w:rsidRDefault="00063BAF" w:rsidP="0006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an increase in patient satisfaction</w:t>
      </w:r>
    </w:p>
    <w:p w:rsidR="00063BAF" w:rsidRPr="00063BAF" w:rsidRDefault="00063BAF" w:rsidP="0006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improvement in patients’ quality of life</w:t>
      </w:r>
    </w:p>
    <w:p w:rsidR="00063BAF" w:rsidRPr="00063BAF" w:rsidRDefault="00063BAF" w:rsidP="00063B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>an increase in interventions that promote health equity, including cultural and linguistic competencies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13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Gap in Service Delivery Narrative Organization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table describing organization of gap in service delivery narrative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14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Gap in Service Delivery Narrative: Quantitative Data Source Examples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 xml:space="preserve">table describing </w:t>
      </w:r>
      <w:r>
        <w:rPr>
          <w:rFonts w:eastAsia="MS PGothic" w:cs="Calibri"/>
          <w:sz w:val="24"/>
          <w:szCs w:val="24"/>
        </w:rPr>
        <w:t>quantitative data source examples to use in</w:t>
      </w:r>
      <w:r>
        <w:rPr>
          <w:rFonts w:eastAsia="MS PGothic" w:cs="Calibri"/>
          <w:sz w:val="24"/>
          <w:szCs w:val="24"/>
        </w:rPr>
        <w:t xml:space="preserve"> gap in service delivery narrative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15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Gap in Service Delivery Narrative: Quantitative Data Metric Examples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 xml:space="preserve">table describing quantitative data </w:t>
      </w:r>
      <w:r>
        <w:rPr>
          <w:rFonts w:eastAsia="MS PGothic" w:cs="Calibri"/>
          <w:sz w:val="24"/>
          <w:szCs w:val="24"/>
        </w:rPr>
        <w:t>metrics</w:t>
      </w:r>
      <w:r>
        <w:rPr>
          <w:rFonts w:eastAsia="MS PGothic" w:cs="Calibri"/>
          <w:sz w:val="24"/>
          <w:szCs w:val="24"/>
        </w:rPr>
        <w:t xml:space="preserve"> to use in gap in service delivery narrative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16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Gap in Service Delivery Narrative: Qualitative Data Source Examples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 xml:space="preserve">table describing </w:t>
      </w:r>
      <w:r>
        <w:rPr>
          <w:rFonts w:eastAsia="MS PGothic" w:cs="Calibri"/>
          <w:sz w:val="24"/>
          <w:szCs w:val="24"/>
        </w:rPr>
        <w:t>qualitative</w:t>
      </w:r>
      <w:r>
        <w:rPr>
          <w:rFonts w:eastAsia="MS PGothic" w:cs="Calibri"/>
          <w:sz w:val="24"/>
          <w:szCs w:val="24"/>
        </w:rPr>
        <w:t xml:space="preserve"> data source examples to use in gap in service delivery narrative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D14790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17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Additional Resources Helpful</w:t>
      </w:r>
      <w:r w:rsidR="00203044" w:rsidRPr="00203044">
        <w:rPr>
          <w:rFonts w:eastAsia="MS PGothic" w:cs="Calibri"/>
          <w:b/>
          <w:sz w:val="24"/>
          <w:szCs w:val="24"/>
        </w:rPr>
        <w:t xml:space="preserve"> </w:t>
      </w:r>
      <w:r w:rsidRPr="00203044">
        <w:rPr>
          <w:rFonts w:eastAsia="MS PGothic" w:cs="Calibri"/>
          <w:b/>
          <w:sz w:val="24"/>
          <w:szCs w:val="24"/>
        </w:rPr>
        <w:t>for Developing Gap in</w:t>
      </w:r>
      <w:r w:rsidR="00203044" w:rsidRPr="00203044">
        <w:rPr>
          <w:rFonts w:eastAsia="MS PGothic" w:cs="Calibri"/>
          <w:b/>
          <w:sz w:val="24"/>
          <w:szCs w:val="24"/>
        </w:rPr>
        <w:t xml:space="preserve"> </w:t>
      </w:r>
      <w:r w:rsidRPr="00203044">
        <w:rPr>
          <w:rFonts w:eastAsia="MS PGothic" w:cs="Calibri"/>
          <w:b/>
          <w:sz w:val="24"/>
          <w:szCs w:val="24"/>
        </w:rPr>
        <w:t>Service Delivery Narratives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 xml:space="preserve">Community Tool Box, KU Work Group for Community Health and Development, University of Kansas, http://ctb.ku.edu/en </w:t>
      </w:r>
    </w:p>
    <w:p w:rsidR="00203044" w:rsidRPr="00203044" w:rsidRDefault="00203044" w:rsidP="002030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 xml:space="preserve">Community Health Assessment Toolkit, Association for Community Health Improvement, http://www.assesstoolkit.org </w:t>
      </w:r>
    </w:p>
    <w:p w:rsidR="00203044" w:rsidRPr="00203044" w:rsidRDefault="00203044" w:rsidP="002030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 xml:space="preserve">Community Health Assessment and Group Evaluation: Building a Foundation of Knowledge to Prioritize Community Needs: An Action Guide, CDC, April 2010, https://www.cdc.gov/nccdphp/dch/programs/healthycommunitiesprogram/tools/change/pdf/changeactionguide.pdf </w:t>
      </w:r>
    </w:p>
    <w:p w:rsidR="00203044" w:rsidRPr="00203044" w:rsidRDefault="00203044" w:rsidP="002030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 xml:space="preserve">Principles to Consider for the Implementation of a Community Health Needs Assessment Process, Rosenbaum, JD, George Washington University, June 2013,  http://nnphi.org/wp-content/uploads/2015/08/PrinciplesToConsiderForTheImplementationOfACHNAProcess_GWU_20130604.pdf </w:t>
      </w:r>
    </w:p>
    <w:p w:rsidR="00203044" w:rsidRPr="00203044" w:rsidRDefault="00203044" w:rsidP="002030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lastRenderedPageBreak/>
        <w:t xml:space="preserve">CDC Community Health Improvement Navigator, https://www.cdc.gov/chinav/index.html </w:t>
      </w:r>
    </w:p>
    <w:p w:rsidR="00203044" w:rsidRPr="00203044" w:rsidRDefault="00203044" w:rsidP="002030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Community Commons Community Health Needs Assessment,</w:t>
      </w:r>
      <w:r w:rsidRPr="00203044">
        <w:rPr>
          <w:rFonts w:eastAsia="MS PGothic" w:cs="Calibri"/>
          <w:sz w:val="24"/>
          <w:szCs w:val="24"/>
        </w:rPr>
        <w:br/>
        <w:t>https://www.communitycommons.org/chna/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18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Partnerships and Coordination of Care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Partnerships &amp; Coordination of Care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Applicants will attach a description on how the proposed program will ensure coordination of care between partners</w:t>
      </w:r>
    </w:p>
    <w:p w:rsidR="00203044" w:rsidRPr="00203044" w:rsidRDefault="00203044" w:rsidP="002030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Include documentation that details existing or proposed partnerships between the proposed program and any health care or related entity.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19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Partnerships and Coordination of Care, cont’d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Partnerships &amp; Coordination of Care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b/>
          <w:bCs/>
          <w:sz w:val="24"/>
          <w:szCs w:val="24"/>
        </w:rPr>
        <w:t>Description should include</w:t>
      </w:r>
      <w:r w:rsidRPr="00203044">
        <w:rPr>
          <w:rFonts w:eastAsia="MS PGothic" w:cs="Calibri"/>
          <w:sz w:val="24"/>
          <w:szCs w:val="24"/>
        </w:rPr>
        <w:t xml:space="preserve"> how the proposed program will deliver health care services without duplicating services.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b/>
          <w:bCs/>
          <w:sz w:val="24"/>
          <w:szCs w:val="24"/>
        </w:rPr>
        <w:t xml:space="preserve">Applicants will </w:t>
      </w:r>
      <w:proofErr w:type="gramStart"/>
      <w:r w:rsidRPr="00203044">
        <w:rPr>
          <w:rFonts w:eastAsia="MS PGothic" w:cs="Calibri"/>
          <w:b/>
          <w:bCs/>
          <w:sz w:val="24"/>
          <w:szCs w:val="24"/>
        </w:rPr>
        <w:t>attached</w:t>
      </w:r>
      <w:proofErr w:type="gramEnd"/>
      <w:r w:rsidRPr="00203044">
        <w:rPr>
          <w:rFonts w:eastAsia="MS PGothic" w:cs="Calibri"/>
          <w:b/>
          <w:bCs/>
          <w:sz w:val="24"/>
          <w:szCs w:val="24"/>
        </w:rPr>
        <w:t xml:space="preserve"> a description on the proposed coordination and interaction with applicable 911 EMS systems, including confirmation of:</w:t>
      </w:r>
    </w:p>
    <w:p w:rsidR="00000000" w:rsidRPr="00203044" w:rsidRDefault="00E14723" w:rsidP="002030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Policies and procedures that address the management of patients who experience a medical emergency and require activation of the 911 EMS system</w:t>
      </w:r>
    </w:p>
    <w:p w:rsidR="00000000" w:rsidRPr="00203044" w:rsidRDefault="00E14723" w:rsidP="002030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An MIH Program’s on-scene p</w:t>
      </w:r>
      <w:r w:rsidRPr="00203044">
        <w:rPr>
          <w:rFonts w:eastAsia="MS PGothic" w:cs="Calibri"/>
          <w:sz w:val="24"/>
          <w:szCs w:val="24"/>
        </w:rPr>
        <w:t>ersonnel, after assessment and in accordance with medical direction, determines that the patient is experiencing a medical emergency, the MIH Program’s on-scene personnel will activate the 911 EMS system and continue to assess and treat the patient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20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Organizational Readiness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Organizational Readiness section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The description of organizational readiness should demonstrate that the applicant organization(s) have sufficient capacity to develop and operate the proposed program.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lastRenderedPageBreak/>
        <w:t>“Sufficient capacity” can be demonstrated through financial and legal viability information as well as sustainability and compliance history</w:t>
      </w:r>
    </w:p>
    <w:p w:rsidR="00203044" w:rsidRPr="00203044" w:rsidRDefault="00203044" w:rsidP="002030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Applicants must include:</w:t>
      </w:r>
    </w:p>
    <w:p w:rsidR="00203044" w:rsidRPr="00203044" w:rsidRDefault="00203044" w:rsidP="0020304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an organizational chart that is specific to the management and operational structure in the field and describe the roles for the proposed MIH program</w:t>
      </w:r>
    </w:p>
    <w:p w:rsidR="00203044" w:rsidRPr="00203044" w:rsidRDefault="00203044" w:rsidP="0020304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 completed compliance and capacity form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21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Medical Oversight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Medical Oversight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Applicants must attach a description of how the proposed program will provide access to qualified medical control and medical direction.</w:t>
      </w:r>
    </w:p>
    <w:p w:rsidR="00000000" w:rsidRPr="00203044" w:rsidRDefault="00E14723" w:rsidP="002030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Include the Medical Director’s biography</w:t>
      </w:r>
    </w:p>
    <w:p w:rsidR="00000000" w:rsidRPr="00203044" w:rsidRDefault="00E14723" w:rsidP="002030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Incl</w:t>
      </w:r>
      <w:r w:rsidRPr="00203044">
        <w:rPr>
          <w:rFonts w:eastAsia="MS PGothic" w:cs="Calibri"/>
          <w:sz w:val="24"/>
          <w:szCs w:val="24"/>
        </w:rPr>
        <w:t>ude the plan for medical oversight:</w:t>
      </w:r>
    </w:p>
    <w:p w:rsidR="00000000" w:rsidRPr="00203044" w:rsidRDefault="00E14723" w:rsidP="0020304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Lines of authority and responsibility</w:t>
      </w:r>
    </w:p>
    <w:p w:rsidR="00000000" w:rsidRPr="00203044" w:rsidRDefault="00E14723" w:rsidP="0020304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Development and review of clinical protocols</w:t>
      </w:r>
    </w:p>
    <w:p w:rsidR="00000000" w:rsidRPr="00203044" w:rsidRDefault="00E14723" w:rsidP="0020304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Training and assessment of skills</w:t>
      </w:r>
    </w:p>
    <w:p w:rsidR="00000000" w:rsidRPr="00203044" w:rsidRDefault="00E14723" w:rsidP="0020304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Communication systems</w:t>
      </w:r>
    </w:p>
    <w:p w:rsidR="00000000" w:rsidRPr="00203044" w:rsidRDefault="00E14723" w:rsidP="00203044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Continuous quality assurance and improvement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22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Medical Oversight, cont’d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063BAF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Medical Oversight</w:t>
      </w:r>
      <w:r w:rsidRPr="00063BAF">
        <w:rPr>
          <w:rFonts w:eastAsia="MS PGothic" w:cs="Calibri"/>
          <w:sz w:val="24"/>
          <w:szCs w:val="24"/>
        </w:rPr>
        <w:t xml:space="preserve"> </w:t>
      </w:r>
      <w:r>
        <w:rPr>
          <w:rFonts w:eastAsia="MS PGothic" w:cs="Calibri"/>
          <w:sz w:val="24"/>
          <w:szCs w:val="24"/>
        </w:rPr>
        <w:t xml:space="preserve">attestation </w:t>
      </w:r>
      <w:r w:rsidRPr="00063BAF">
        <w:rPr>
          <w:rFonts w:eastAsia="MS PGothic" w:cs="Calibri"/>
          <w:sz w:val="24"/>
          <w:szCs w:val="24"/>
        </w:rPr>
        <w:t>section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The proposed program’s Medical Director must attest to complete medical oversight over all clinical aspects of the proposed program.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23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Document Submission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The application includes instructions for filing the application by fax to DPH</w:t>
      </w:r>
    </w:p>
    <w:p w:rsidR="00203044" w:rsidRPr="00203044" w:rsidRDefault="00203044" w:rsidP="002030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 14-digit application ID will be auto auto-generated by the fillable PDF</w:t>
      </w:r>
    </w:p>
    <w:p w:rsidR="00203044" w:rsidRPr="00203044" w:rsidRDefault="00203044" w:rsidP="002030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Please use 14-digit application ID on all communications regarding your application, including all attachments that accompany the application form</w:t>
      </w:r>
    </w:p>
    <w:p w:rsidR="00203044" w:rsidRPr="00203044" w:rsidRDefault="00203044" w:rsidP="002030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Keep a copy of the application  for your records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lastRenderedPageBreak/>
        <w:t>Slide 24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Making MIH Work</w:t>
      </w:r>
    </w:p>
    <w:p w:rsidR="00D14790" w:rsidRPr="00203044" w:rsidRDefault="00D14790" w:rsidP="002030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Discuss partnerships that make sense to solve issues that affect the specific community, and br</w:t>
      </w:r>
      <w:r w:rsidR="00203044">
        <w:rPr>
          <w:rFonts w:eastAsia="MS PGothic" w:cs="Calibri"/>
          <w:sz w:val="24"/>
          <w:szCs w:val="24"/>
        </w:rPr>
        <w:t>ing together potential partners</w:t>
      </w:r>
      <w:r w:rsidRPr="00203044">
        <w:rPr>
          <w:rFonts w:eastAsia="MS PGothic" w:cs="Calibri"/>
          <w:sz w:val="24"/>
          <w:szCs w:val="24"/>
        </w:rPr>
        <w:br/>
      </w:r>
    </w:p>
    <w:p w:rsidR="00D14790" w:rsidRPr="00203044" w:rsidRDefault="00D14790" w:rsidP="002030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Think about care of patients as a system involving your community</w:t>
      </w:r>
      <w:r w:rsidRPr="00203044">
        <w:rPr>
          <w:rFonts w:eastAsia="MS PGothic" w:cs="Calibri"/>
          <w:sz w:val="24"/>
          <w:szCs w:val="24"/>
        </w:rPr>
        <w:br/>
      </w:r>
    </w:p>
    <w:p w:rsidR="00D14790" w:rsidRPr="00203044" w:rsidRDefault="00D14790" w:rsidP="002030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Encourage innovative programs and thinking about improvements that matter to patients and staff</w:t>
      </w:r>
      <w:r w:rsidRPr="00203044">
        <w:rPr>
          <w:rFonts w:eastAsia="MS PGothic" w:cs="Calibri"/>
          <w:sz w:val="24"/>
          <w:szCs w:val="24"/>
        </w:rPr>
        <w:br/>
        <w:t xml:space="preserve"> 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Pr="00D14790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25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Potential Partners for</w:t>
      </w:r>
      <w:r w:rsidR="00203044" w:rsidRPr="00203044">
        <w:rPr>
          <w:rFonts w:eastAsia="MS PGothic" w:cs="Calibri"/>
          <w:b/>
          <w:sz w:val="24"/>
          <w:szCs w:val="24"/>
        </w:rPr>
        <w:t xml:space="preserve"> </w:t>
      </w:r>
      <w:r w:rsidRPr="00203044">
        <w:rPr>
          <w:rFonts w:eastAsia="MS PGothic" w:cs="Calibri"/>
          <w:b/>
          <w:sz w:val="24"/>
          <w:szCs w:val="24"/>
        </w:rPr>
        <w:t>ACOs and Hospitals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</w:p>
    <w:p w:rsidR="00203044" w:rsidRDefault="00D14790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203044">
        <w:rPr>
          <w:rFonts w:eastAsia="MS PGothic" w:cs="Calibri"/>
          <w:b/>
          <w:bCs/>
          <w:sz w:val="24"/>
          <w:szCs w:val="24"/>
        </w:rPr>
        <w:t>Your patient populatio</w:t>
      </w:r>
      <w:r w:rsidR="00203044">
        <w:rPr>
          <w:rFonts w:eastAsia="MS PGothic" w:cs="Calibri"/>
          <w:b/>
          <w:bCs/>
          <w:sz w:val="24"/>
          <w:szCs w:val="24"/>
        </w:rPr>
        <w:t>n will determine your partners:</w:t>
      </w:r>
    </w:p>
    <w:p w:rsidR="00D14790" w:rsidRPr="00203044" w:rsidRDefault="00D14790" w:rsidP="0020304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Ambulance Services</w:t>
      </w:r>
    </w:p>
    <w:p w:rsidR="00D14790" w:rsidRPr="00203044" w:rsidRDefault="00D14790" w:rsidP="002030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Visiting Nurse Associations</w:t>
      </w:r>
    </w:p>
    <w:p w:rsidR="00D14790" w:rsidRPr="00203044" w:rsidRDefault="00D14790" w:rsidP="002030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Skilled Nursing Facilities</w:t>
      </w:r>
    </w:p>
    <w:p w:rsidR="00D14790" w:rsidRPr="00203044" w:rsidRDefault="00D14790" w:rsidP="002030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Behavioral Health Providers</w:t>
      </w:r>
    </w:p>
    <w:p w:rsidR="00D14790" w:rsidRPr="00203044" w:rsidRDefault="00D14790" w:rsidP="002030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Boards of Health</w:t>
      </w:r>
    </w:p>
    <w:p w:rsidR="00D14790" w:rsidRPr="00203044" w:rsidRDefault="00D14790" w:rsidP="002030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Prisons</w:t>
      </w:r>
    </w:p>
    <w:p w:rsidR="00D14790" w:rsidRPr="00203044" w:rsidRDefault="00D14790" w:rsidP="002030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Social Service Organizations</w:t>
      </w:r>
    </w:p>
    <w:p w:rsidR="00D14790" w:rsidRPr="00203044" w:rsidRDefault="00D14790" w:rsidP="002030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Newly created organization (LLC, Inc., etc.)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D14790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26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MIH &amp; MIH with EDA Program Application Overview Sessions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Image of table with upcoming webinar sessions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Pr="00203044" w:rsidRDefault="00203044" w:rsidP="002030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Register online for the MIH with ED Avoidance program application overview session at:</w:t>
      </w:r>
      <w:r w:rsidRPr="00203044">
        <w:rPr>
          <w:rFonts w:eastAsia="MS PGothic" w:cs="Calibri"/>
          <w:sz w:val="24"/>
          <w:szCs w:val="24"/>
        </w:rPr>
        <w:br/>
      </w:r>
      <w:hyperlink r:id="rId6" w:history="1">
        <w:r w:rsidRPr="00203044">
          <w:rPr>
            <w:rStyle w:val="Hyperlink"/>
            <w:rFonts w:eastAsia="MS PGothic" w:cs="Calibri"/>
            <w:sz w:val="24"/>
            <w:szCs w:val="24"/>
          </w:rPr>
          <w:t>https://www.mass.gov/service-details/mih-and-community-ems-educational-resources</w:t>
        </w:r>
      </w:hyperlink>
    </w:p>
    <w:p w:rsidR="00203044" w:rsidRPr="00203044" w:rsidRDefault="00203044" w:rsidP="002030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203044">
        <w:rPr>
          <w:rFonts w:eastAsia="MS PGothic" w:cs="Calibri"/>
          <w:sz w:val="24"/>
          <w:szCs w:val="24"/>
        </w:rPr>
        <w:t>Materials from both webinars will be posted online following each session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27</w:t>
      </w:r>
    </w:p>
    <w:p w:rsidR="00D14790" w:rsidRPr="00203044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203044">
        <w:rPr>
          <w:rFonts w:eastAsia="MS PGothic" w:cs="Calibri"/>
          <w:b/>
          <w:sz w:val="24"/>
          <w:szCs w:val="24"/>
        </w:rPr>
        <w:t>Online Resources</w:t>
      </w:r>
    </w:p>
    <w:p w:rsid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Information, application materials, and resources will be posted</w:t>
      </w:r>
      <w:r w:rsidR="00203044">
        <w:rPr>
          <w:rFonts w:eastAsia="MS PGothic" w:cs="Calibri"/>
          <w:sz w:val="24"/>
          <w:szCs w:val="24"/>
        </w:rPr>
        <w:t xml:space="preserve"> </w:t>
      </w:r>
      <w:r w:rsidRPr="00D14790">
        <w:rPr>
          <w:rFonts w:eastAsia="MS PGothic" w:cs="Calibri"/>
          <w:sz w:val="24"/>
          <w:szCs w:val="24"/>
        </w:rPr>
        <w:t>online as they become available at:</w:t>
      </w:r>
      <w:r w:rsidR="00203044">
        <w:rPr>
          <w:rFonts w:eastAsia="MS PGothic" w:cs="Calibri"/>
          <w:sz w:val="24"/>
          <w:szCs w:val="24"/>
        </w:rPr>
        <w:t xml:space="preserve"> </w:t>
      </w:r>
      <w:r w:rsidRPr="00D14790">
        <w:rPr>
          <w:rFonts w:eastAsia="MS PGothic" w:cs="Calibri"/>
          <w:b/>
          <w:bCs/>
          <w:sz w:val="24"/>
          <w:szCs w:val="24"/>
          <w:u w:val="single"/>
        </w:rPr>
        <w:t>www.mass.gov/MIH</w:t>
      </w:r>
      <w:r w:rsidRPr="00D14790">
        <w:rPr>
          <w:rFonts w:eastAsia="MS PGothic" w:cs="Calibri"/>
          <w:sz w:val="24"/>
          <w:szCs w:val="24"/>
        </w:rPr>
        <w:br/>
      </w:r>
      <w:r w:rsidRPr="00D14790">
        <w:rPr>
          <w:rFonts w:eastAsia="MS PGothic" w:cs="Calibri"/>
          <w:sz w:val="24"/>
          <w:szCs w:val="24"/>
        </w:rPr>
        <w:br/>
      </w:r>
      <w:r w:rsidRPr="00D14790">
        <w:rPr>
          <w:rFonts w:eastAsia="MS PGothic" w:cs="Calibri"/>
          <w:b/>
          <w:bCs/>
          <w:sz w:val="24"/>
          <w:szCs w:val="24"/>
        </w:rPr>
        <w:t>Applicant Resources:</w:t>
      </w:r>
    </w:p>
    <w:p w:rsidR="00D14790" w:rsidRPr="00E14723" w:rsidRDefault="00D14790" w:rsidP="00E147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E14723">
        <w:rPr>
          <w:rFonts w:eastAsia="MS PGothic" w:cs="Calibri"/>
          <w:sz w:val="24"/>
          <w:szCs w:val="24"/>
        </w:rPr>
        <w:t>Application forms and instructions for each program type</w:t>
      </w:r>
    </w:p>
    <w:p w:rsidR="00D14790" w:rsidRPr="00E14723" w:rsidRDefault="00D14790" w:rsidP="00E147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E14723">
        <w:rPr>
          <w:rFonts w:eastAsia="MS PGothic" w:cs="Calibri"/>
          <w:sz w:val="24"/>
          <w:szCs w:val="24"/>
        </w:rPr>
        <w:t>MIH Regulations, Guidance, and Protocols</w:t>
      </w:r>
    </w:p>
    <w:p w:rsidR="00D14790" w:rsidRPr="00E14723" w:rsidRDefault="00D14790" w:rsidP="00E147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E14723">
        <w:rPr>
          <w:rFonts w:eastAsia="MS PGothic" w:cs="Calibri"/>
          <w:sz w:val="24"/>
          <w:szCs w:val="24"/>
        </w:rPr>
        <w:lastRenderedPageBreak/>
        <w:t>Data submission information and resources for each program type</w:t>
      </w:r>
    </w:p>
    <w:p w:rsidR="00D14790" w:rsidRPr="00E14723" w:rsidRDefault="00D14790" w:rsidP="00E147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E14723">
        <w:rPr>
          <w:rFonts w:eastAsia="MS PGothic" w:cs="Calibri"/>
          <w:sz w:val="24"/>
          <w:szCs w:val="24"/>
        </w:rPr>
        <w:t>Application resources, such as best practices for completing a gap in service delivery narrative</w:t>
      </w:r>
    </w:p>
    <w:p w:rsidR="00E14723" w:rsidRDefault="00D14790" w:rsidP="00E147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E14723">
        <w:rPr>
          <w:rFonts w:eastAsia="MS PGothic" w:cs="Calibri"/>
          <w:sz w:val="24"/>
          <w:szCs w:val="24"/>
        </w:rPr>
        <w:t>Instructions to sign up for the MIH and Community EMS Li</w:t>
      </w:r>
      <w:r w:rsidR="00E14723">
        <w:rPr>
          <w:rFonts w:eastAsia="MS PGothic" w:cs="Calibri"/>
          <w:sz w:val="24"/>
          <w:szCs w:val="24"/>
        </w:rPr>
        <w:t>stserv to receive email updates</w:t>
      </w:r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Pr="00E14723" w:rsidRDefault="00E14723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28</w:t>
      </w:r>
      <w:r w:rsidR="00D14790" w:rsidRPr="00E14723">
        <w:rPr>
          <w:rFonts w:eastAsia="MS PGothic" w:cs="Calibri"/>
          <w:sz w:val="24"/>
          <w:szCs w:val="24"/>
        </w:rPr>
        <w:t xml:space="preserve"> </w:t>
      </w:r>
    </w:p>
    <w:p w:rsidR="00D14790" w:rsidRPr="00E14723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proofErr w:type="gramStart"/>
      <w:r w:rsidRPr="00E14723">
        <w:rPr>
          <w:rFonts w:eastAsia="MS PGothic" w:cs="Calibri"/>
          <w:b/>
          <w:sz w:val="24"/>
          <w:szCs w:val="24"/>
        </w:rPr>
        <w:t>Questions?</w:t>
      </w:r>
      <w:proofErr w:type="gramEnd"/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</w:p>
    <w:p w:rsidR="00D14790" w:rsidRPr="00E14723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  <w:sz w:val="24"/>
          <w:szCs w:val="24"/>
        </w:rPr>
      </w:pPr>
      <w:r w:rsidRPr="00E14723">
        <w:rPr>
          <w:rFonts w:eastAsia="MS PGothic" w:cs="Calibri"/>
          <w:bCs/>
          <w:sz w:val="24"/>
          <w:szCs w:val="24"/>
        </w:rPr>
        <w:t>Thank you for participating</w:t>
      </w:r>
      <w:r w:rsidRPr="00E14723">
        <w:rPr>
          <w:rFonts w:eastAsia="MS PGothic" w:cs="Calibri"/>
          <w:bCs/>
          <w:sz w:val="24"/>
          <w:szCs w:val="24"/>
        </w:rPr>
        <w:br/>
        <w:t>in today’s webinar!</w:t>
      </w:r>
    </w:p>
    <w:p w:rsidR="00D14790" w:rsidRPr="00E14723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bookmarkStart w:id="0" w:name="_GoBack"/>
      <w:bookmarkEnd w:id="0"/>
    </w:p>
    <w:p w:rsidR="00D14790" w:rsidRPr="00E14723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  <w:sz w:val="24"/>
          <w:szCs w:val="24"/>
        </w:rPr>
      </w:pPr>
      <w:proofErr w:type="gramStart"/>
      <w:r w:rsidRPr="00E14723">
        <w:rPr>
          <w:rFonts w:eastAsia="MS PGothic" w:cs="Calibri"/>
          <w:bCs/>
          <w:sz w:val="24"/>
          <w:szCs w:val="24"/>
        </w:rPr>
        <w:t>Questions?</w:t>
      </w:r>
      <w:proofErr w:type="gramEnd"/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Mobile Integrated Health Care Program</w:t>
      </w: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  <w:u w:val="single"/>
        </w:rPr>
        <w:t>MIH@state.ma.us</w:t>
      </w: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617-753-8484</w:t>
      </w: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A36042" w:rsidRPr="00D14790" w:rsidRDefault="00A36042" w:rsidP="00D14790">
      <w:pPr>
        <w:rPr>
          <w:sz w:val="24"/>
          <w:szCs w:val="24"/>
        </w:rPr>
      </w:pPr>
    </w:p>
    <w:sectPr w:rsidR="00A36042" w:rsidRPr="00D14790" w:rsidSect="00595B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12336C"/>
    <w:lvl w:ilvl="0">
      <w:numFmt w:val="bullet"/>
      <w:lvlText w:val="*"/>
      <w:lvlJc w:val="left"/>
    </w:lvl>
  </w:abstractNum>
  <w:abstractNum w:abstractNumId="1">
    <w:nsid w:val="082479AF"/>
    <w:multiLevelType w:val="hybridMultilevel"/>
    <w:tmpl w:val="ED1A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1F98"/>
    <w:multiLevelType w:val="hybridMultilevel"/>
    <w:tmpl w:val="5F3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BCF"/>
    <w:multiLevelType w:val="hybridMultilevel"/>
    <w:tmpl w:val="5F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D60E5"/>
    <w:multiLevelType w:val="hybridMultilevel"/>
    <w:tmpl w:val="F1D8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1D35"/>
    <w:multiLevelType w:val="hybridMultilevel"/>
    <w:tmpl w:val="65B68B04"/>
    <w:lvl w:ilvl="0" w:tplc="8FA06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0E7F6">
      <w:start w:val="32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CF7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8FC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EE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4A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E1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454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EA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1C52CA"/>
    <w:multiLevelType w:val="hybridMultilevel"/>
    <w:tmpl w:val="A60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1CDA"/>
    <w:multiLevelType w:val="hybridMultilevel"/>
    <w:tmpl w:val="1EC0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9ED"/>
    <w:multiLevelType w:val="hybridMultilevel"/>
    <w:tmpl w:val="96A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C285B"/>
    <w:multiLevelType w:val="hybridMultilevel"/>
    <w:tmpl w:val="E586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9767F"/>
    <w:multiLevelType w:val="hybridMultilevel"/>
    <w:tmpl w:val="4C5A66EE"/>
    <w:lvl w:ilvl="0" w:tplc="3AEA9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39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4C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E8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A9F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6E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E3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41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F47DFB"/>
    <w:multiLevelType w:val="hybridMultilevel"/>
    <w:tmpl w:val="A6D2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5E94"/>
    <w:multiLevelType w:val="hybridMultilevel"/>
    <w:tmpl w:val="28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A2957"/>
    <w:multiLevelType w:val="hybridMultilevel"/>
    <w:tmpl w:val="5DF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D5BB6"/>
    <w:multiLevelType w:val="hybridMultilevel"/>
    <w:tmpl w:val="629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C58F0"/>
    <w:multiLevelType w:val="hybridMultilevel"/>
    <w:tmpl w:val="6D9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3101F"/>
    <w:multiLevelType w:val="hybridMultilevel"/>
    <w:tmpl w:val="63D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94E2C"/>
    <w:multiLevelType w:val="hybridMultilevel"/>
    <w:tmpl w:val="74C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10"/>
  </w:num>
  <w:num w:numId="17">
    <w:abstractNumId w:val="6"/>
  </w:num>
  <w:num w:numId="18">
    <w:abstractNumId w:val="5"/>
  </w:num>
  <w:num w:numId="19">
    <w:abstractNumId w:val="2"/>
  </w:num>
  <w:num w:numId="20">
    <w:abstractNumId w:val="4"/>
  </w:num>
  <w:num w:numId="21">
    <w:abstractNumId w:val="15"/>
  </w:num>
  <w:num w:numId="22">
    <w:abstractNumId w:val="8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90"/>
    <w:rsid w:val="00063BAF"/>
    <w:rsid w:val="00203044"/>
    <w:rsid w:val="00A36042"/>
    <w:rsid w:val="00D14790"/>
    <w:rsid w:val="00E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mih-and-community-ems-educational-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1</cp:revision>
  <dcterms:created xsi:type="dcterms:W3CDTF">2018-10-17T14:08:00Z</dcterms:created>
  <dcterms:modified xsi:type="dcterms:W3CDTF">2018-10-17T14:50:00Z</dcterms:modified>
</cp:coreProperties>
</file>