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63FD9" w:rsidRDefault="001D0676" w:rsidP="004C3A2B">
      <w:r>
        <w:rPr>
          <w:rFonts w:ascii="Times New Roman" w:hAnsi="Times New Roman"/>
          <w:i/>
          <w:iCs/>
          <w:noProof/>
          <w:sz w:val="18"/>
          <w:szCs w:val="18"/>
        </w:rPr>
        <mc:AlternateContent>
          <mc:Choice Requires="wps">
            <w:drawing>
              <wp:anchor distT="0" distB="0" distL="114300" distR="114300" simplePos="0" relativeHeight="251664384" behindDoc="0" locked="0" layoutInCell="1" allowOverlap="1">
                <wp:simplePos x="0" y="0"/>
                <wp:positionH relativeFrom="column">
                  <wp:posOffset>1005841</wp:posOffset>
                </wp:positionH>
                <wp:positionV relativeFrom="paragraph">
                  <wp:posOffset>-194310</wp:posOffset>
                </wp:positionV>
                <wp:extent cx="3409950" cy="1057275"/>
                <wp:effectExtent l="0" t="0" r="0" b="0"/>
                <wp:wrapNone/>
                <wp:docPr id="7" name="Rectangle 7"/>
                <wp:cNvGraphicFramePr/>
                <a:graphic xmlns:a="http://schemas.openxmlformats.org/drawingml/2006/main">
                  <a:graphicData uri="http://schemas.microsoft.com/office/word/2010/wordprocessingShape">
                    <wps:wsp>
                      <wps:cNvSpPr/>
                      <wps:spPr>
                        <a:xfrm>
                          <a:off x="0" y="0"/>
                          <a:ext cx="3409950" cy="1057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 o:spid="_x0000_s1026" style="position:absolute;margin-left:79.2pt;margin-top:-15.3pt;width:268.5pt;height:83.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" filled="f" stroked="f" strokeweight="2pt"/>
            </w:pict>
          </mc:Fallback>
        </mc:AlternateContent>
      </w:r>
      <w:r w:rsidR="009735ED">
        <w:rPr>
          <w:rFonts w:ascii="Times New Roman" w:hAnsi="Times New Roman"/>
          <w:i/>
          <w:iCs/>
          <w:noProof/>
          <w:sz w:val="18"/>
          <w:szCs w:val="18"/>
        </w:rPr>
        <w:drawing>
          <wp:inline distT="0" distB="0" distL="0" distR="0" wp14:anchorId="7F50F9CD" wp14:editId="608C18D8">
            <wp:extent cx="949812" cy="866775"/>
            <wp:effectExtent l="0" t="0" r="3175" b="0"/>
            <wp:docPr id="4" name="Picture 4" title="Massachusetts 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nnehy\AppData\Local\Microsoft\Windows\Temporary Internet Files\Content.Outlook\FR0OKSDO\DPHLogo_Black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9812" cy="866775"/>
                    </a:xfrm>
                    <a:prstGeom prst="rect">
                      <a:avLst/>
                    </a:prstGeom>
                    <a:noFill/>
                    <a:ln>
                      <a:noFill/>
                    </a:ln>
                  </pic:spPr>
                </pic:pic>
              </a:graphicData>
            </a:graphic>
          </wp:inline>
        </w:drawing>
      </w:r>
      <w:r w:rsidR="004C3E4C">
        <w:rPr>
          <w:noProof/>
        </w:rPr>
        <mc:AlternateContent>
          <mc:Choice Requires="wps">
            <w:drawing>
              <wp:anchor distT="0" distB="0" distL="114300" distR="114300" simplePos="0" relativeHeight="251656192" behindDoc="0" locked="0" layoutInCell="1" allowOverlap="1" wp14:anchorId="6F8C4162" wp14:editId="72B5326D">
                <wp:simplePos x="0" y="0"/>
                <wp:positionH relativeFrom="column">
                  <wp:posOffset>4418330</wp:posOffset>
                </wp:positionH>
                <wp:positionV relativeFrom="paragraph">
                  <wp:posOffset>-89535</wp:posOffset>
                </wp:positionV>
                <wp:extent cx="2849245" cy="1052195"/>
                <wp:effectExtent l="0" t="0" r="825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245" cy="105219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963FD9" w:rsidRPr="003906A7" w:rsidRDefault="00963FD9" w:rsidP="003906A7">
                            <w:pPr>
                              <w:rPr>
                                <w:sz w:val="24"/>
                                <w:szCs w:val="24"/>
                              </w:rPr>
                            </w:pPr>
                            <w:r w:rsidRPr="003906A7">
                              <w:rPr>
                                <w:sz w:val="24"/>
                                <w:szCs w:val="24"/>
                              </w:rPr>
                              <w:t xml:space="preserve">Child’s Name: </w:t>
                            </w:r>
                            <w:r w:rsidR="004F434E" w:rsidRPr="003906A7">
                              <w:rPr>
                                <w:sz w:val="24"/>
                                <w:szCs w:val="24"/>
                              </w:rPr>
                              <w:fldChar w:fldCharType="begin">
                                <w:ffData>
                                  <w:name w:val="Text2"/>
                                  <w:enabled/>
                                  <w:calcOnExit w:val="0"/>
                                  <w:textInput/>
                                </w:ffData>
                              </w:fldChar>
                            </w:r>
                            <w:r w:rsidRPr="003906A7">
                              <w:rPr>
                                <w:sz w:val="24"/>
                                <w:szCs w:val="24"/>
                              </w:rPr>
                              <w:instrText xml:space="preserve"> FORMTEXT </w:instrText>
                            </w:r>
                            <w:r w:rsidR="004F434E" w:rsidRPr="003906A7">
                              <w:rPr>
                                <w:sz w:val="24"/>
                                <w:szCs w:val="24"/>
                              </w:rPr>
                            </w:r>
                            <w:r w:rsidR="004F434E" w:rsidRPr="003906A7">
                              <w:rPr>
                                <w:sz w:val="24"/>
                                <w:szCs w:val="24"/>
                              </w:rPr>
                              <w:fldChar w:fldCharType="separate"/>
                            </w:r>
                            <w:r>
                              <w:rPr>
                                <w:noProof/>
                              </w:rPr>
                              <w:t> </w:t>
                            </w:r>
                            <w:r>
                              <w:rPr>
                                <w:noProof/>
                              </w:rPr>
                              <w:t> </w:t>
                            </w:r>
                            <w:r>
                              <w:rPr>
                                <w:noProof/>
                              </w:rPr>
                              <w:t> </w:t>
                            </w:r>
                            <w:r>
                              <w:rPr>
                                <w:noProof/>
                              </w:rPr>
                              <w:t> </w:t>
                            </w:r>
                            <w:r>
                              <w:rPr>
                                <w:noProof/>
                              </w:rPr>
                              <w:t> </w:t>
                            </w:r>
                            <w:r w:rsidR="004F434E" w:rsidRPr="003906A7">
                              <w:rPr>
                                <w:sz w:val="24"/>
                                <w:szCs w:val="24"/>
                              </w:rPr>
                              <w:fldChar w:fldCharType="end"/>
                            </w:r>
                          </w:p>
                          <w:p w:rsidR="001E7ECA" w:rsidRDefault="00963FD9" w:rsidP="003906A7">
                            <w:r>
                              <w:t xml:space="preserve">Date of Birth: </w:t>
                            </w:r>
                            <w:r w:rsidR="004F434E">
                              <w:fldChar w:fldCharType="begin">
                                <w:ffData>
                                  <w:name w:val="Text3"/>
                                  <w:enabled/>
                                  <w:calcOnExit w:val="0"/>
                                  <w:textInput/>
                                </w:ffData>
                              </w:fldChar>
                            </w:r>
                            <w:r>
                              <w:instrText xml:space="preserve"> FORMTEXT </w:instrText>
                            </w:r>
                            <w:r w:rsidR="004F434E">
                              <w:fldChar w:fldCharType="separate"/>
                            </w:r>
                            <w:r>
                              <w:rPr>
                                <w:noProof/>
                              </w:rPr>
                              <w:t> </w:t>
                            </w:r>
                            <w:r>
                              <w:rPr>
                                <w:noProof/>
                              </w:rPr>
                              <w:t> </w:t>
                            </w:r>
                            <w:r>
                              <w:rPr>
                                <w:noProof/>
                              </w:rPr>
                              <w:t> </w:t>
                            </w:r>
                            <w:r>
                              <w:rPr>
                                <w:noProof/>
                              </w:rPr>
                              <w:t> </w:t>
                            </w:r>
                            <w:r>
                              <w:rPr>
                                <w:noProof/>
                              </w:rPr>
                              <w:t> </w:t>
                            </w:r>
                            <w:r w:rsidR="004F434E">
                              <w:fldChar w:fldCharType="end"/>
                            </w:r>
                          </w:p>
                          <w:p w:rsidR="00963FD9" w:rsidRPr="0087702C" w:rsidRDefault="00963FD9" w:rsidP="003906A7">
                            <w:r w:rsidRPr="0087702C">
                              <w:t xml:space="preserve">Today’s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9pt;margin-top:-7.05pt;width:224.35pt;height:8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9bgQIAABA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" stroked="f" strokeweight=".25pt">
                <v:textbox>
                  <w:txbxContent>
                    <w:p w:rsidR="00963FD9" w:rsidRPr="003906A7" w:rsidRDefault="00963FD9" w:rsidP="003906A7">
                      <w:pPr>
                        <w:rPr>
                          <w:sz w:val="24"/>
                          <w:szCs w:val="24"/>
                        </w:rPr>
                      </w:pPr>
                      <w:r w:rsidRPr="003906A7">
                        <w:rPr>
                          <w:sz w:val="24"/>
                          <w:szCs w:val="24"/>
                        </w:rPr>
                        <w:t xml:space="preserve">Child’s Name: </w:t>
                      </w:r>
                      <w:r w:rsidR="004F434E" w:rsidRPr="003906A7">
                        <w:rPr>
                          <w:sz w:val="24"/>
                          <w:szCs w:val="24"/>
                        </w:rPr>
                        <w:fldChar w:fldCharType="begin">
                          <w:ffData>
                            <w:name w:val="Text2"/>
                            <w:enabled/>
                            <w:calcOnExit w:val="0"/>
                            <w:textInput/>
                          </w:ffData>
                        </w:fldChar>
                      </w:r>
                      <w:r w:rsidRPr="003906A7">
                        <w:rPr>
                          <w:sz w:val="24"/>
                          <w:szCs w:val="24"/>
                        </w:rPr>
                        <w:instrText xml:space="preserve"> FORMTEXT </w:instrText>
                      </w:r>
                      <w:r w:rsidR="004F434E" w:rsidRPr="003906A7">
                        <w:rPr>
                          <w:sz w:val="24"/>
                          <w:szCs w:val="24"/>
                        </w:rPr>
                      </w:r>
                      <w:r w:rsidR="004F434E" w:rsidRPr="003906A7">
                        <w:rPr>
                          <w:sz w:val="24"/>
                          <w:szCs w:val="24"/>
                        </w:rPr>
                        <w:fldChar w:fldCharType="separate"/>
                      </w:r>
                      <w:r>
                        <w:rPr>
                          <w:noProof/>
                        </w:rPr>
                        <w:t> </w:t>
                      </w:r>
                      <w:r>
                        <w:rPr>
                          <w:noProof/>
                        </w:rPr>
                        <w:t> </w:t>
                      </w:r>
                      <w:r>
                        <w:rPr>
                          <w:noProof/>
                        </w:rPr>
                        <w:t> </w:t>
                      </w:r>
                      <w:r>
                        <w:rPr>
                          <w:noProof/>
                        </w:rPr>
                        <w:t> </w:t>
                      </w:r>
                      <w:r>
                        <w:rPr>
                          <w:noProof/>
                        </w:rPr>
                        <w:t> </w:t>
                      </w:r>
                      <w:r w:rsidR="004F434E" w:rsidRPr="003906A7">
                        <w:rPr>
                          <w:sz w:val="24"/>
                          <w:szCs w:val="24"/>
                        </w:rPr>
                        <w:fldChar w:fldCharType="end"/>
                      </w:r>
                    </w:p>
                    <w:p w:rsidR="001E7ECA" w:rsidRDefault="00963FD9" w:rsidP="003906A7">
                      <w:r>
                        <w:t xml:space="preserve">Date of Birth: </w:t>
                      </w:r>
                      <w:r w:rsidR="004F434E">
                        <w:fldChar w:fldCharType="begin">
                          <w:ffData>
                            <w:name w:val="Text3"/>
                            <w:enabled/>
                            <w:calcOnExit w:val="0"/>
                            <w:textInput/>
                          </w:ffData>
                        </w:fldChar>
                      </w:r>
                      <w:r>
                        <w:instrText xml:space="preserve"> FORMTEXT </w:instrText>
                      </w:r>
                      <w:r w:rsidR="004F434E">
                        <w:fldChar w:fldCharType="separate"/>
                      </w:r>
                      <w:r>
                        <w:rPr>
                          <w:noProof/>
                        </w:rPr>
                        <w:t> </w:t>
                      </w:r>
                      <w:r>
                        <w:rPr>
                          <w:noProof/>
                        </w:rPr>
                        <w:t> </w:t>
                      </w:r>
                      <w:r>
                        <w:rPr>
                          <w:noProof/>
                        </w:rPr>
                        <w:t> </w:t>
                      </w:r>
                      <w:r>
                        <w:rPr>
                          <w:noProof/>
                        </w:rPr>
                        <w:t> </w:t>
                      </w:r>
                      <w:r>
                        <w:rPr>
                          <w:noProof/>
                        </w:rPr>
                        <w:t> </w:t>
                      </w:r>
                      <w:r w:rsidR="004F434E">
                        <w:fldChar w:fldCharType="end"/>
                      </w:r>
                    </w:p>
                    <w:p w:rsidR="00963FD9" w:rsidRPr="0087702C" w:rsidRDefault="00963FD9" w:rsidP="003906A7">
                      <w:r w:rsidRPr="0087702C">
                        <w:t xml:space="preserve">Today’s Date: </w:t>
                      </w:r>
                    </w:p>
                  </w:txbxContent>
                </v:textbox>
                <w10:wrap type="square"/>
              </v:shape>
            </w:pict>
          </mc:Fallback>
        </mc:AlternateContent>
      </w:r>
    </w:p>
    <w:p w:rsidR="005B4B9C" w:rsidRPr="003906A7" w:rsidRDefault="003906A7" w:rsidP="005B4B9C">
      <w:pPr>
        <w:spacing w:line="240" w:lineRule="auto"/>
        <w:rPr>
          <w:rFonts w:ascii="Times New Roman" w:hAnsi="Times New Roman"/>
          <w:i/>
          <w:iCs/>
          <w:sz w:val="18"/>
          <w:szCs w:val="18"/>
        </w:rPr>
      </w:pPr>
      <w:r w:rsidRPr="00DE2A19">
        <w:rPr>
          <w:b/>
          <w:strike/>
          <w:noProof/>
          <w:sz w:val="10"/>
          <w:szCs w:val="10"/>
          <w:highlight w:val="yellow"/>
        </w:rPr>
        <mc:AlternateContent>
          <mc:Choice Requires="wps">
            <w:drawing>
              <wp:anchor distT="0" distB="0" distL="114300" distR="114300" simplePos="0" relativeHeight="251661312" behindDoc="0" locked="0" layoutInCell="1" allowOverlap="1" wp14:anchorId="169D67E1" wp14:editId="2FA6DF22">
                <wp:simplePos x="0" y="0"/>
                <wp:positionH relativeFrom="column">
                  <wp:posOffset>1405890</wp:posOffset>
                </wp:positionH>
                <wp:positionV relativeFrom="paragraph">
                  <wp:posOffset>129540</wp:posOffset>
                </wp:positionV>
                <wp:extent cx="4095750" cy="5143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514350"/>
                        </a:xfrm>
                        <a:prstGeom prst="rect">
                          <a:avLst/>
                        </a:prstGeom>
                        <a:solidFill>
                          <a:srgbClr val="FFFFFF"/>
                        </a:solidFill>
                        <a:ln w="9525">
                          <a:solidFill>
                            <a:schemeClr val="bg1"/>
                          </a:solidFill>
                          <a:miter lim="800000"/>
                          <a:headEnd/>
                          <a:tailEnd/>
                        </a:ln>
                      </wps:spPr>
                      <wps:txbx>
                        <w:txbxContent>
                          <w:p w:rsidR="00DE2A19" w:rsidRPr="003906A7" w:rsidRDefault="00DE2A19" w:rsidP="007666E7">
                            <w:pPr>
                              <w:spacing w:line="240" w:lineRule="auto"/>
                              <w:jc w:val="center"/>
                              <w:rPr>
                                <w:rFonts w:ascii="Times New Roman" w:hAnsi="Times New Roman"/>
                                <w:i/>
                                <w:sz w:val="24"/>
                                <w:szCs w:val="24"/>
                              </w:rPr>
                            </w:pPr>
                            <w:r w:rsidRPr="00DE2A19">
                              <w:rPr>
                                <w:rFonts w:asciiTheme="minorHAnsi" w:hAnsiTheme="minorHAnsi"/>
                                <w:b/>
                                <w:sz w:val="24"/>
                                <w:szCs w:val="24"/>
                              </w:rPr>
                              <w:t>Prior Written Notice</w:t>
                            </w:r>
                            <w:r w:rsidR="00914DFB">
                              <w:rPr>
                                <w:rFonts w:asciiTheme="minorHAnsi" w:hAnsiTheme="minorHAnsi"/>
                                <w:sz w:val="24"/>
                                <w:szCs w:val="24"/>
                              </w:rPr>
                              <w:t xml:space="preserve"> </w:t>
                            </w:r>
                            <w:r w:rsidR="0087702C">
                              <w:rPr>
                                <w:rFonts w:asciiTheme="minorHAnsi" w:hAnsiTheme="minorHAnsi"/>
                                <w:b/>
                                <w:sz w:val="24"/>
                                <w:szCs w:val="24"/>
                              </w:rPr>
                              <w:t>f</w:t>
                            </w:r>
                            <w:r w:rsidRPr="00914DFB">
                              <w:rPr>
                                <w:rFonts w:asciiTheme="minorHAnsi" w:hAnsiTheme="minorHAnsi"/>
                                <w:b/>
                                <w:sz w:val="24"/>
                                <w:szCs w:val="24"/>
                              </w:rPr>
                              <w:t>orm</w:t>
                            </w:r>
                            <w:r w:rsidRPr="00914DFB">
                              <w:rPr>
                                <w:rFonts w:ascii="Times New Roman" w:hAnsi="Times New Roman"/>
                                <w:b/>
                                <w:sz w:val="24"/>
                                <w:szCs w:val="24"/>
                              </w:rPr>
                              <w:t xml:space="preserve">  </w:t>
                            </w:r>
                            <w:r>
                              <w:rPr>
                                <w:rFonts w:ascii="Times New Roman" w:hAnsi="Times New Roman"/>
                                <w:sz w:val="24"/>
                                <w:szCs w:val="24"/>
                              </w:rPr>
                              <w:t xml:space="preserve">                          </w:t>
                            </w:r>
                            <w:r w:rsidR="00310185">
                              <w:rPr>
                                <w:rFonts w:ascii="Times New Roman" w:hAnsi="Times New Roman"/>
                                <w:sz w:val="24"/>
                                <w:szCs w:val="24"/>
                              </w:rPr>
                              <w:t xml:space="preserve">                              </w:t>
                            </w:r>
                            <w:r w:rsidR="007666E7">
                              <w:rPr>
                                <w:rFonts w:ascii="Times New Roman" w:hAnsi="Times New Roman"/>
                                <w:sz w:val="24"/>
                                <w:szCs w:val="24"/>
                              </w:rPr>
                              <w:t xml:space="preserve"> </w:t>
                            </w:r>
                            <w:r w:rsidRPr="003906A7">
                              <w:rPr>
                                <w:rFonts w:asciiTheme="minorHAnsi" w:hAnsiTheme="minorHAnsi"/>
                                <w:i/>
                                <w:sz w:val="18"/>
                                <w:szCs w:val="18"/>
                              </w:rPr>
                              <w:t xml:space="preserve">A copy of this form must be </w:t>
                            </w:r>
                            <w:r w:rsidR="004D1930" w:rsidRPr="003906A7">
                              <w:rPr>
                                <w:rFonts w:asciiTheme="minorHAnsi" w:hAnsiTheme="minorHAnsi"/>
                                <w:i/>
                                <w:sz w:val="18"/>
                                <w:szCs w:val="18"/>
                              </w:rPr>
                              <w:t xml:space="preserve">given to parents and </w:t>
                            </w:r>
                            <w:r w:rsidRPr="003906A7">
                              <w:rPr>
                                <w:rFonts w:asciiTheme="minorHAnsi" w:hAnsiTheme="minorHAnsi"/>
                                <w:i/>
                                <w:sz w:val="18"/>
                                <w:szCs w:val="18"/>
                              </w:rPr>
                              <w:t>filed in the child’s record.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0.7pt;margin-top:10.2pt;width:322.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" strokecolor="white [3212]">
                <v:textbox>
                  <w:txbxContent>
                    <w:p w:rsidR="00DE2A19" w:rsidRPr="003906A7" w:rsidRDefault="00DE2A19" w:rsidP="007666E7">
                      <w:pPr>
                        <w:spacing w:line="240" w:lineRule="auto"/>
                        <w:jc w:val="center"/>
                        <w:rPr>
                          <w:rFonts w:ascii="Times New Roman" w:hAnsi="Times New Roman"/>
                          <w:i/>
                          <w:sz w:val="24"/>
                          <w:szCs w:val="24"/>
                        </w:rPr>
                      </w:pPr>
                      <w:r w:rsidRPr="00DE2A19">
                        <w:rPr>
                          <w:rFonts w:asciiTheme="minorHAnsi" w:hAnsiTheme="minorHAnsi"/>
                          <w:b/>
                          <w:sz w:val="24"/>
                          <w:szCs w:val="24"/>
                        </w:rPr>
                        <w:t>Prior Written Notice</w:t>
                      </w:r>
                      <w:r w:rsidR="00914DFB">
                        <w:rPr>
                          <w:rFonts w:asciiTheme="minorHAnsi" w:hAnsiTheme="minorHAnsi"/>
                          <w:sz w:val="24"/>
                          <w:szCs w:val="24"/>
                        </w:rPr>
                        <w:t xml:space="preserve"> </w:t>
                      </w:r>
                      <w:r w:rsidR="0087702C">
                        <w:rPr>
                          <w:rFonts w:asciiTheme="minorHAnsi" w:hAnsiTheme="minorHAnsi"/>
                          <w:b/>
                          <w:sz w:val="24"/>
                          <w:szCs w:val="24"/>
                        </w:rPr>
                        <w:t>f</w:t>
                      </w:r>
                      <w:r w:rsidRPr="00914DFB">
                        <w:rPr>
                          <w:rFonts w:asciiTheme="minorHAnsi" w:hAnsiTheme="minorHAnsi"/>
                          <w:b/>
                          <w:sz w:val="24"/>
                          <w:szCs w:val="24"/>
                        </w:rPr>
                        <w:t>orm</w:t>
                      </w:r>
                      <w:r w:rsidRPr="00914DFB">
                        <w:rPr>
                          <w:rFonts w:ascii="Times New Roman" w:hAnsi="Times New Roman"/>
                          <w:b/>
                          <w:sz w:val="24"/>
                          <w:szCs w:val="24"/>
                        </w:rPr>
                        <w:t xml:space="preserve">  </w:t>
                      </w:r>
                      <w:r>
                        <w:rPr>
                          <w:rFonts w:ascii="Times New Roman" w:hAnsi="Times New Roman"/>
                          <w:sz w:val="24"/>
                          <w:szCs w:val="24"/>
                        </w:rPr>
                        <w:t xml:space="preserve">                          </w:t>
                      </w:r>
                      <w:r w:rsidR="00310185">
                        <w:rPr>
                          <w:rFonts w:ascii="Times New Roman" w:hAnsi="Times New Roman"/>
                          <w:sz w:val="24"/>
                          <w:szCs w:val="24"/>
                        </w:rPr>
                        <w:t xml:space="preserve">                              </w:t>
                      </w:r>
                      <w:r w:rsidR="007666E7">
                        <w:rPr>
                          <w:rFonts w:ascii="Times New Roman" w:hAnsi="Times New Roman"/>
                          <w:sz w:val="24"/>
                          <w:szCs w:val="24"/>
                        </w:rPr>
                        <w:t xml:space="preserve"> </w:t>
                      </w:r>
                      <w:proofErr w:type="gramStart"/>
                      <w:r w:rsidRPr="003906A7">
                        <w:rPr>
                          <w:rFonts w:asciiTheme="minorHAnsi" w:hAnsiTheme="minorHAnsi"/>
                          <w:i/>
                          <w:sz w:val="18"/>
                          <w:szCs w:val="18"/>
                        </w:rPr>
                        <w:t>A</w:t>
                      </w:r>
                      <w:proofErr w:type="gramEnd"/>
                      <w:r w:rsidRPr="003906A7">
                        <w:rPr>
                          <w:rFonts w:asciiTheme="minorHAnsi" w:hAnsiTheme="minorHAnsi"/>
                          <w:i/>
                          <w:sz w:val="18"/>
                          <w:szCs w:val="18"/>
                        </w:rPr>
                        <w:t xml:space="preserve"> copy of this form must be </w:t>
                      </w:r>
                      <w:r w:rsidR="004D1930" w:rsidRPr="003906A7">
                        <w:rPr>
                          <w:rFonts w:asciiTheme="minorHAnsi" w:hAnsiTheme="minorHAnsi"/>
                          <w:i/>
                          <w:sz w:val="18"/>
                          <w:szCs w:val="18"/>
                        </w:rPr>
                        <w:t xml:space="preserve">given to parents and </w:t>
                      </w:r>
                      <w:r w:rsidRPr="003906A7">
                        <w:rPr>
                          <w:rFonts w:asciiTheme="minorHAnsi" w:hAnsiTheme="minorHAnsi"/>
                          <w:i/>
                          <w:sz w:val="18"/>
                          <w:szCs w:val="18"/>
                        </w:rPr>
                        <w:t>filed in the child’s record.</w:t>
                      </w:r>
                    </w:p>
                  </w:txbxContent>
                </v:textbox>
              </v:shape>
            </w:pict>
          </mc:Fallback>
        </mc:AlternateContent>
      </w:r>
      <w:r w:rsidR="004C3E4C">
        <w:rPr>
          <w:rFonts w:ascii="Times New Roman" w:hAnsi="Times New Roman"/>
          <w:i/>
          <w:iCs/>
          <w:sz w:val="18"/>
          <w:szCs w:val="18"/>
        </w:rPr>
        <w:t xml:space="preserve">                      </w:t>
      </w:r>
      <w:r>
        <w:rPr>
          <w:rFonts w:ascii="Times New Roman" w:hAnsi="Times New Roman"/>
          <w:i/>
          <w:iCs/>
          <w:sz w:val="18"/>
          <w:szCs w:val="18"/>
        </w:rPr>
        <w:t xml:space="preserve"> </w:t>
      </w:r>
      <w:r w:rsidR="004C3E4C">
        <w:rPr>
          <w:rFonts w:ascii="Times New Roman" w:hAnsi="Times New Roman"/>
          <w:i/>
          <w:iCs/>
          <w:sz w:val="18"/>
          <w:szCs w:val="18"/>
        </w:rPr>
        <w:t xml:space="preserve">    </w:t>
      </w:r>
      <w:r w:rsidR="001D0676">
        <w:rPr>
          <w:rFonts w:ascii="Times New Roman" w:hAnsi="Times New Roman"/>
          <w:i/>
          <w:iCs/>
          <w:sz w:val="18"/>
          <w:szCs w:val="18"/>
        </w:rPr>
        <w:t xml:space="preserve">       </w:t>
      </w:r>
      <w:r w:rsidR="005B4B9C" w:rsidRPr="00C51F8A">
        <w:rPr>
          <w:rFonts w:ascii="Times New Roman" w:hAnsi="Times New Roman"/>
          <w:i/>
          <w:iCs/>
          <w:sz w:val="18"/>
          <w:szCs w:val="18"/>
        </w:rPr>
        <w:t>A program certified by the Massachusetts Department of Public Health</w:t>
      </w:r>
    </w:p>
    <w:p w:rsidR="00717ACD" w:rsidRDefault="00717ACD" w:rsidP="007666E7">
      <w:pPr>
        <w:spacing w:line="240" w:lineRule="auto"/>
        <w:rPr>
          <w:b/>
          <w:strike/>
          <w:sz w:val="10"/>
          <w:szCs w:val="10"/>
          <w:highlight w:val="yellow"/>
        </w:rPr>
      </w:pPr>
    </w:p>
    <w:p w:rsidR="000A3984" w:rsidRDefault="000A3984" w:rsidP="007666E7">
      <w:pPr>
        <w:spacing w:line="240" w:lineRule="auto"/>
        <w:rPr>
          <w:b/>
          <w:strike/>
          <w:sz w:val="10"/>
          <w:szCs w:val="10"/>
          <w:highlight w:val="yellow"/>
        </w:rPr>
      </w:pPr>
      <w:r w:rsidRPr="000A3984">
        <w:rPr>
          <w:b/>
          <w:noProof/>
          <w:sz w:val="21"/>
          <w:szCs w:val="21"/>
        </w:rPr>
        <mc:AlternateContent>
          <mc:Choice Requires="wps">
            <w:drawing>
              <wp:anchor distT="0" distB="0" distL="114300" distR="114300" simplePos="0" relativeHeight="251663360" behindDoc="0" locked="0" layoutInCell="1" allowOverlap="1" wp14:anchorId="229CD84D" wp14:editId="7622C9AD">
                <wp:simplePos x="0" y="0"/>
                <wp:positionH relativeFrom="column">
                  <wp:posOffset>-80010</wp:posOffset>
                </wp:positionH>
                <wp:positionV relativeFrom="paragraph">
                  <wp:posOffset>114300</wp:posOffset>
                </wp:positionV>
                <wp:extent cx="7115175" cy="7524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752475"/>
                        </a:xfrm>
                        <a:prstGeom prst="rect">
                          <a:avLst/>
                        </a:prstGeom>
                        <a:solidFill>
                          <a:srgbClr val="FFFFFF"/>
                        </a:solidFill>
                        <a:ln w="9525">
                          <a:noFill/>
                          <a:miter lim="800000"/>
                          <a:headEnd/>
                          <a:tailEnd/>
                        </a:ln>
                      </wps:spPr>
                      <wps:txbx>
                        <w:txbxContent>
                          <w:p w:rsidR="000A3984" w:rsidRDefault="000A3984" w:rsidP="000A3984">
                            <w:pPr>
                              <w:spacing w:line="240" w:lineRule="auto"/>
                              <w:rPr>
                                <w:b/>
                                <w:strike/>
                                <w:sz w:val="10"/>
                                <w:szCs w:val="10"/>
                                <w:highlight w:val="yellow"/>
                              </w:rPr>
                            </w:pPr>
                            <w:r w:rsidRPr="00007355">
                              <w:rPr>
                                <w:sz w:val="21"/>
                                <w:szCs w:val="21"/>
                              </w:rPr>
                              <w:t xml:space="preserve">Massachusetts Early Intervention (EI) Programs must provide written notice a reasonable time before the program proposes or declines to begin or change </w:t>
                            </w:r>
                            <w:r w:rsidRPr="009735ED">
                              <w:rPr>
                                <w:sz w:val="21"/>
                                <w:szCs w:val="21"/>
                              </w:rPr>
                              <w:t xml:space="preserve">an evaluation of your child to determine eligibility, the identification of your child </w:t>
                            </w:r>
                            <w:r w:rsidR="009735ED" w:rsidRPr="009735ED">
                              <w:rPr>
                                <w:sz w:val="21"/>
                                <w:szCs w:val="21"/>
                              </w:rPr>
                              <w:t xml:space="preserve">as eligible or not </w:t>
                            </w:r>
                            <w:r w:rsidRPr="009735ED">
                              <w:rPr>
                                <w:sz w:val="21"/>
                                <w:szCs w:val="21"/>
                              </w:rPr>
                              <w:t xml:space="preserve">eligible for EI services, or the EI services for your child and family (including location, frequency, duration and/or discipline of provider). </w:t>
                            </w:r>
                            <w:r w:rsidRPr="00007355">
                              <w:rPr>
                                <w:sz w:val="21"/>
                                <w:szCs w:val="21"/>
                              </w:rPr>
                              <w:t xml:space="preserve">Receiving prior written notice is one of your family rights in Early Intervention.   </w:t>
                            </w:r>
                          </w:p>
                          <w:p w:rsidR="000A3984" w:rsidRDefault="000A39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3pt;margin-top:9pt;width:560.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" stroked="f">
                <v:textbox>
                  <w:txbxContent>
                    <w:p w:rsidR="000A3984" w:rsidRDefault="000A3984" w:rsidP="000A3984">
                      <w:pPr>
                        <w:spacing w:line="240" w:lineRule="auto"/>
                        <w:rPr>
                          <w:b/>
                          <w:strike/>
                          <w:sz w:val="10"/>
                          <w:szCs w:val="10"/>
                          <w:highlight w:val="yellow"/>
                        </w:rPr>
                      </w:pPr>
                      <w:r w:rsidRPr="00007355">
                        <w:rPr>
                          <w:sz w:val="21"/>
                          <w:szCs w:val="21"/>
                        </w:rPr>
                        <w:t xml:space="preserve">Massachusetts Early Intervention (EI) Programs must provide written notice a reasonable time before the program proposes or declines to begin or change </w:t>
                      </w:r>
                      <w:r w:rsidRPr="009735ED">
                        <w:rPr>
                          <w:sz w:val="21"/>
                          <w:szCs w:val="21"/>
                        </w:rPr>
                        <w:t xml:space="preserve">an evaluation of your child to determine eligibility, the identification of your child </w:t>
                      </w:r>
                      <w:r w:rsidR="009735ED" w:rsidRPr="009735ED">
                        <w:rPr>
                          <w:sz w:val="21"/>
                          <w:szCs w:val="21"/>
                        </w:rPr>
                        <w:t xml:space="preserve">as eligible or not </w:t>
                      </w:r>
                      <w:r w:rsidRPr="009735ED">
                        <w:rPr>
                          <w:sz w:val="21"/>
                          <w:szCs w:val="21"/>
                        </w:rPr>
                        <w:t xml:space="preserve">eligible for EI services, or the EI services for your child and family (including location, frequency, duration and/or discipline of provider). </w:t>
                      </w:r>
                      <w:r w:rsidRPr="00007355">
                        <w:rPr>
                          <w:sz w:val="21"/>
                          <w:szCs w:val="21"/>
                        </w:rPr>
                        <w:t xml:space="preserve">Receiving prior written notice is one of your family rights in Early Intervention.   </w:t>
                      </w:r>
                    </w:p>
                    <w:p w:rsidR="000A3984" w:rsidRDefault="000A3984"/>
                  </w:txbxContent>
                </v:textbox>
              </v:shape>
            </w:pict>
          </mc:Fallback>
        </mc:AlternateContent>
      </w:r>
    </w:p>
    <w:p w:rsidR="005F6214" w:rsidRPr="00007355" w:rsidRDefault="005F6214" w:rsidP="004D6FDE">
      <w:pPr>
        <w:rPr>
          <w:color w:val="FF0000"/>
          <w:sz w:val="21"/>
          <w:szCs w:val="21"/>
        </w:rPr>
      </w:pPr>
    </w:p>
    <w:tbl>
      <w:tblPr>
        <w:tblpPr w:leftFromText="180" w:rightFromText="180" w:vertAnchor="page" w:horzAnchor="margin" w:tblpY="4321"/>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10980"/>
      </w:tblGrid>
      <w:tr w:rsidR="00987A17" w:rsidRPr="002415FC" w:rsidTr="00987A17">
        <w:tc>
          <w:tcPr>
            <w:tcW w:w="11358" w:type="dxa"/>
            <w:gridSpan w:val="2"/>
          </w:tcPr>
          <w:p w:rsidR="00987A17" w:rsidRPr="002415FC" w:rsidRDefault="00987A17" w:rsidP="00987A17">
            <w:pPr>
              <w:spacing w:after="0" w:line="240" w:lineRule="auto"/>
              <w:jc w:val="center"/>
              <w:rPr>
                <w:b/>
                <w:sz w:val="20"/>
                <w:szCs w:val="20"/>
              </w:rPr>
            </w:pPr>
            <w:r>
              <w:rPr>
                <w:b/>
                <w:sz w:val="20"/>
                <w:szCs w:val="20"/>
              </w:rPr>
              <w:t>The activity or action requiring written notice (check all that apply):</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r w:rsidRPr="002415FC">
              <w:rPr>
                <w:b/>
                <w:sz w:val="20"/>
                <w:szCs w:val="20"/>
              </w:rPr>
              <w:t>Eligibility/Identification:</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The EI program is proposing to complete an</w:t>
            </w:r>
            <w:r w:rsidRPr="002415FC">
              <w:rPr>
                <w:b/>
                <w:sz w:val="20"/>
                <w:szCs w:val="20"/>
              </w:rPr>
              <w:t xml:space="preserve"> </w:t>
            </w:r>
            <w:r w:rsidRPr="00914DFB">
              <w:rPr>
                <w:b/>
                <w:sz w:val="20"/>
                <w:szCs w:val="20"/>
              </w:rPr>
              <w:t>evaluation</w:t>
            </w:r>
            <w:r w:rsidRPr="002415FC">
              <w:rPr>
                <w:sz w:val="20"/>
                <w:szCs w:val="20"/>
              </w:rPr>
              <w:t>/assessment</w:t>
            </w:r>
            <w:r>
              <w:rPr>
                <w:sz w:val="20"/>
                <w:szCs w:val="20"/>
              </w:rPr>
              <w:t xml:space="preserve"> to determine if your child is eligible for EI services.</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 xml:space="preserve">Your child is eligible or continues </w:t>
            </w:r>
            <w:r>
              <w:rPr>
                <w:sz w:val="20"/>
                <w:szCs w:val="20"/>
              </w:rPr>
              <w:t>to be eligible for EI services.</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Your child is</w:t>
            </w:r>
            <w:r w:rsidRPr="002415FC">
              <w:rPr>
                <w:b/>
                <w:i/>
                <w:sz w:val="20"/>
                <w:szCs w:val="20"/>
                <w:u w:val="single"/>
              </w:rPr>
              <w:t xml:space="preserve"> not</w:t>
            </w:r>
            <w:r w:rsidRPr="002415FC">
              <w:rPr>
                <w:sz w:val="20"/>
                <w:szCs w:val="20"/>
              </w:rPr>
              <w:t xml:space="preserve"> eligible for EI services</w:t>
            </w:r>
            <w:r>
              <w:rPr>
                <w:sz w:val="20"/>
                <w:szCs w:val="20"/>
              </w:rPr>
              <w:t>.</w:t>
            </w:r>
            <w:r w:rsidRPr="002415FC">
              <w:rPr>
                <w:b/>
                <w:i/>
                <w:sz w:val="20"/>
                <w:szCs w:val="20"/>
              </w:rPr>
              <w:t xml:space="preserve"> </w:t>
            </w:r>
          </w:p>
        </w:tc>
      </w:tr>
      <w:tr w:rsidR="00987A17" w:rsidRPr="0058153C" w:rsidTr="00987A17">
        <w:tc>
          <w:tcPr>
            <w:tcW w:w="11358" w:type="dxa"/>
            <w:gridSpan w:val="2"/>
          </w:tcPr>
          <w:p w:rsidR="00987A17" w:rsidRPr="0058153C" w:rsidRDefault="00987A17" w:rsidP="00987A17">
            <w:pPr>
              <w:spacing w:after="0" w:line="240" w:lineRule="auto"/>
              <w:rPr>
                <w:b/>
                <w:sz w:val="20"/>
                <w:szCs w:val="20"/>
              </w:rPr>
            </w:pPr>
            <w:r>
              <w:rPr>
                <w:b/>
                <w:sz w:val="20"/>
                <w:szCs w:val="20"/>
              </w:rPr>
              <w:t>IFSP Meeting/IFSP services:</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The EI program is pro</w:t>
            </w:r>
            <w:r>
              <w:rPr>
                <w:sz w:val="20"/>
                <w:szCs w:val="20"/>
              </w:rPr>
              <w:t>posing to have an IFSP Meeting.</w:t>
            </w:r>
            <w:r w:rsidRPr="002415FC">
              <w:rPr>
                <w:sz w:val="20"/>
                <w:szCs w:val="20"/>
              </w:rPr>
              <w:t xml:space="preserve"> </w:t>
            </w:r>
          </w:p>
        </w:tc>
      </w:tr>
      <w:tr w:rsidR="00987A17" w:rsidRPr="002415FC" w:rsidTr="00987A17">
        <w:tc>
          <w:tcPr>
            <w:tcW w:w="11358" w:type="dxa"/>
            <w:gridSpan w:val="2"/>
          </w:tcPr>
          <w:p w:rsidR="00987A17" w:rsidRPr="002415FC" w:rsidRDefault="00987A17" w:rsidP="00987A17">
            <w:pPr>
              <w:spacing w:after="0" w:line="240" w:lineRule="auto"/>
              <w:rPr>
                <w:b/>
                <w:sz w:val="20"/>
                <w:szCs w:val="20"/>
              </w:rPr>
            </w:pP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 xml:space="preserve">The EI program is proposing to make a </w:t>
            </w:r>
            <w:r w:rsidRPr="001A1B14">
              <w:rPr>
                <w:b/>
                <w:sz w:val="20"/>
                <w:szCs w:val="20"/>
              </w:rPr>
              <w:t>change</w:t>
            </w:r>
            <w:r w:rsidRPr="002415FC">
              <w:rPr>
                <w:sz w:val="20"/>
                <w:szCs w:val="20"/>
              </w:rPr>
              <w:t xml:space="preserve"> in your child’s EI </w:t>
            </w:r>
            <w:r w:rsidRPr="001A1B14">
              <w:rPr>
                <w:b/>
                <w:sz w:val="20"/>
                <w:szCs w:val="20"/>
              </w:rPr>
              <w:t>services</w:t>
            </w:r>
            <w:r w:rsidRPr="002415FC">
              <w:rPr>
                <w:sz w:val="20"/>
                <w:szCs w:val="20"/>
              </w:rPr>
              <w:t xml:space="preserve">.  </w:t>
            </w:r>
          </w:p>
        </w:tc>
      </w:tr>
      <w:tr w:rsidR="00987A17" w:rsidRPr="002415FC" w:rsidTr="00987A17">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sidRPr="002415FC">
              <w:rPr>
                <w:sz w:val="20"/>
                <w:szCs w:val="20"/>
              </w:rPr>
              <w:t xml:space="preserve">A </w:t>
            </w:r>
            <w:r w:rsidRPr="001A1B14">
              <w:rPr>
                <w:sz w:val="20"/>
                <w:szCs w:val="20"/>
              </w:rPr>
              <w:t>change</w:t>
            </w:r>
            <w:r w:rsidRPr="002415FC">
              <w:rPr>
                <w:sz w:val="20"/>
                <w:szCs w:val="20"/>
              </w:rPr>
              <w:t xml:space="preserve"> in EI </w:t>
            </w:r>
            <w:r w:rsidRPr="001A1B14">
              <w:rPr>
                <w:sz w:val="20"/>
                <w:szCs w:val="20"/>
              </w:rPr>
              <w:t xml:space="preserve">services </w:t>
            </w:r>
            <w:r w:rsidRPr="002415FC">
              <w:rPr>
                <w:sz w:val="20"/>
                <w:szCs w:val="20"/>
              </w:rPr>
              <w:t xml:space="preserve">that you requested has been </w:t>
            </w:r>
            <w:r w:rsidRPr="001A1B14">
              <w:rPr>
                <w:b/>
                <w:sz w:val="20"/>
                <w:szCs w:val="20"/>
              </w:rPr>
              <w:t>declined</w:t>
            </w:r>
            <w:r w:rsidRPr="002415FC">
              <w:rPr>
                <w:sz w:val="20"/>
                <w:szCs w:val="20"/>
              </w:rPr>
              <w:t xml:space="preserve"> by the EI program.  The EI program must explain in writing the reason(s) why they have decided not to implement your requested change.  </w:t>
            </w:r>
          </w:p>
        </w:tc>
      </w:tr>
      <w:tr w:rsidR="00987A17" w:rsidRPr="002415FC" w:rsidTr="00987A17">
        <w:trPr>
          <w:trHeight w:val="347"/>
        </w:trPr>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Pr="002415FC" w:rsidRDefault="00987A17" w:rsidP="00987A17">
            <w:pPr>
              <w:spacing w:after="0" w:line="240" w:lineRule="auto"/>
              <w:rPr>
                <w:sz w:val="20"/>
                <w:szCs w:val="20"/>
              </w:rPr>
            </w:pPr>
            <w:r>
              <w:rPr>
                <w:sz w:val="20"/>
                <w:szCs w:val="20"/>
              </w:rPr>
              <w:t xml:space="preserve">The EI program is proposing a Transition Planning Conference. </w:t>
            </w:r>
          </w:p>
        </w:tc>
      </w:tr>
      <w:tr w:rsidR="00987A17" w:rsidRPr="0058153C" w:rsidTr="00987A17">
        <w:tc>
          <w:tcPr>
            <w:tcW w:w="11358" w:type="dxa"/>
            <w:gridSpan w:val="2"/>
          </w:tcPr>
          <w:p w:rsidR="00987A17" w:rsidRPr="0058153C" w:rsidRDefault="00987A17" w:rsidP="00987A17">
            <w:pPr>
              <w:spacing w:after="0" w:line="240" w:lineRule="auto"/>
              <w:rPr>
                <w:b/>
                <w:sz w:val="20"/>
                <w:szCs w:val="20"/>
              </w:rPr>
            </w:pPr>
            <w:r w:rsidRPr="002415FC">
              <w:rPr>
                <w:b/>
                <w:sz w:val="20"/>
                <w:szCs w:val="20"/>
              </w:rPr>
              <w:t xml:space="preserve">Other: (describe) </w:t>
            </w:r>
          </w:p>
        </w:tc>
      </w:tr>
      <w:tr w:rsidR="00987A17" w:rsidRPr="002415FC" w:rsidTr="00987A17">
        <w:trPr>
          <w:trHeight w:val="275"/>
        </w:trPr>
        <w:tc>
          <w:tcPr>
            <w:tcW w:w="378" w:type="dxa"/>
          </w:tcPr>
          <w:p w:rsidR="00987A17" w:rsidRPr="002415FC" w:rsidRDefault="00987A17" w:rsidP="00987A17">
            <w:pPr>
              <w:spacing w:after="0" w:line="240" w:lineRule="auto"/>
              <w:rPr>
                <w:rFonts w:ascii="Times New Roman" w:hAnsi="Times New Roman"/>
                <w:sz w:val="23"/>
                <w:szCs w:val="23"/>
              </w:rPr>
            </w:pPr>
          </w:p>
        </w:tc>
        <w:tc>
          <w:tcPr>
            <w:tcW w:w="10980" w:type="dxa"/>
          </w:tcPr>
          <w:p w:rsidR="00987A17" w:rsidRDefault="00987A17" w:rsidP="00987A17">
            <w:pPr>
              <w:spacing w:after="0" w:line="240" w:lineRule="auto"/>
              <w:rPr>
                <w:b/>
                <w:sz w:val="16"/>
                <w:szCs w:val="16"/>
              </w:rPr>
            </w:pPr>
          </w:p>
          <w:p w:rsidR="00987A17" w:rsidRPr="003C5F7A" w:rsidRDefault="00987A17" w:rsidP="00987A17">
            <w:pPr>
              <w:spacing w:after="0" w:line="240" w:lineRule="auto"/>
              <w:rPr>
                <w:sz w:val="16"/>
                <w:szCs w:val="16"/>
              </w:rPr>
            </w:pPr>
          </w:p>
        </w:tc>
      </w:tr>
    </w:tbl>
    <w:p w:rsidR="000A3984" w:rsidRDefault="000A3984" w:rsidP="00717ACD">
      <w:pPr>
        <w:rPr>
          <w:b/>
          <w:sz w:val="21"/>
          <w:szCs w:val="21"/>
        </w:rPr>
      </w:pPr>
    </w:p>
    <w:p w:rsidR="00310185" w:rsidRPr="003C5F7A" w:rsidRDefault="00310185" w:rsidP="00717ACD">
      <w:pPr>
        <w:rPr>
          <w:sz w:val="21"/>
          <w:szCs w:val="21"/>
        </w:rPr>
      </w:pPr>
      <w:r w:rsidRPr="00FE27F8">
        <w:rPr>
          <w:b/>
          <w:sz w:val="21"/>
          <w:szCs w:val="21"/>
        </w:rPr>
        <w:t>S</w:t>
      </w:r>
      <w:r w:rsidR="00AF460B" w:rsidRPr="00FE27F8">
        <w:rPr>
          <w:b/>
          <w:sz w:val="21"/>
          <w:szCs w:val="21"/>
        </w:rPr>
        <w:t xml:space="preserve">ummary of </w:t>
      </w:r>
      <w:r w:rsidR="003C5F7A">
        <w:rPr>
          <w:b/>
          <w:sz w:val="21"/>
          <w:szCs w:val="21"/>
        </w:rPr>
        <w:t xml:space="preserve">IFSP Team’s </w:t>
      </w:r>
      <w:r w:rsidR="00AF460B" w:rsidRPr="00FE27F8">
        <w:rPr>
          <w:b/>
          <w:sz w:val="21"/>
          <w:szCs w:val="21"/>
        </w:rPr>
        <w:t>Discussion:</w:t>
      </w:r>
      <w:r w:rsidR="00AF460B" w:rsidRPr="008B0643">
        <w:rPr>
          <w:b/>
          <w:sz w:val="21"/>
          <w:szCs w:val="21"/>
        </w:rPr>
        <w:t xml:space="preserve">   </w:t>
      </w:r>
      <w:r w:rsidR="004D56FC" w:rsidRPr="003C5F7A">
        <w:rPr>
          <w:sz w:val="21"/>
          <w:szCs w:val="21"/>
        </w:rPr>
        <w:t xml:space="preserve">What is being proposed or declined? </w:t>
      </w:r>
      <w:r w:rsidR="004D6FDE" w:rsidRPr="003C5F7A">
        <w:rPr>
          <w:sz w:val="21"/>
          <w:szCs w:val="21"/>
        </w:rPr>
        <w:t>W</w:t>
      </w:r>
      <w:r w:rsidR="00FE27F8" w:rsidRPr="003C5F7A">
        <w:rPr>
          <w:sz w:val="21"/>
          <w:szCs w:val="21"/>
        </w:rPr>
        <w:t>hy</w:t>
      </w:r>
      <w:r w:rsidR="00717ACD" w:rsidRPr="003C5F7A">
        <w:rPr>
          <w:sz w:val="21"/>
          <w:szCs w:val="21"/>
        </w:rPr>
        <w:t xml:space="preserve"> is</w:t>
      </w:r>
      <w:r w:rsidR="004D6FDE" w:rsidRPr="003C5F7A">
        <w:rPr>
          <w:sz w:val="21"/>
          <w:szCs w:val="21"/>
        </w:rPr>
        <w:t xml:space="preserve"> the activity</w:t>
      </w:r>
      <w:r w:rsidR="00717ACD" w:rsidRPr="003C5F7A">
        <w:rPr>
          <w:sz w:val="21"/>
          <w:szCs w:val="21"/>
        </w:rPr>
        <w:t xml:space="preserve"> being propos</w:t>
      </w:r>
      <w:r w:rsidR="004D6FDE" w:rsidRPr="003C5F7A">
        <w:rPr>
          <w:sz w:val="21"/>
          <w:szCs w:val="21"/>
        </w:rPr>
        <w:t xml:space="preserve">ed or </w:t>
      </w:r>
      <w:r w:rsidR="00FF5188" w:rsidRPr="003C5F7A">
        <w:rPr>
          <w:sz w:val="21"/>
          <w:szCs w:val="21"/>
        </w:rPr>
        <w:t>declined</w:t>
      </w:r>
      <w:r w:rsidR="004D6FDE" w:rsidRPr="003C5F7A">
        <w:rPr>
          <w:sz w:val="21"/>
          <w:szCs w:val="21"/>
        </w:rPr>
        <w:t>?</w:t>
      </w:r>
    </w:p>
    <w:p w:rsidR="00310185" w:rsidRDefault="00310185" w:rsidP="004D6FDE">
      <w:pPr>
        <w:tabs>
          <w:tab w:val="left" w:pos="3480"/>
        </w:tabs>
        <w:rPr>
          <w:b/>
          <w:sz w:val="21"/>
          <w:szCs w:val="21"/>
        </w:rPr>
      </w:pPr>
    </w:p>
    <w:p w:rsidR="004D6FDE" w:rsidRDefault="004D6FDE" w:rsidP="004D6FDE">
      <w:pPr>
        <w:tabs>
          <w:tab w:val="left" w:pos="3480"/>
        </w:tabs>
        <w:rPr>
          <w:b/>
          <w:sz w:val="21"/>
          <w:szCs w:val="21"/>
        </w:rPr>
      </w:pPr>
    </w:p>
    <w:p w:rsidR="009C6D16" w:rsidRDefault="009C6D16" w:rsidP="00717ACD">
      <w:pPr>
        <w:rPr>
          <w:b/>
          <w:sz w:val="21"/>
          <w:szCs w:val="21"/>
        </w:rPr>
      </w:pPr>
    </w:p>
    <w:p w:rsidR="001D0676" w:rsidRPr="008B0643" w:rsidRDefault="001D0676" w:rsidP="00717ACD">
      <w:pPr>
        <w:rPr>
          <w:b/>
          <w:sz w:val="21"/>
          <w:szCs w:val="21"/>
        </w:rPr>
      </w:pPr>
    </w:p>
    <w:p w:rsidR="00717ACD" w:rsidRPr="008B0643" w:rsidRDefault="0086443D" w:rsidP="00717ACD">
      <w:pPr>
        <w:rPr>
          <w:sz w:val="21"/>
          <w:szCs w:val="21"/>
        </w:rPr>
      </w:pPr>
      <w:r w:rsidRPr="008B0643">
        <w:rPr>
          <w:b/>
          <w:sz w:val="21"/>
          <w:szCs w:val="21"/>
        </w:rPr>
        <w:t xml:space="preserve">Describe the </w:t>
      </w:r>
      <w:r w:rsidR="00717ACD" w:rsidRPr="008B0643">
        <w:rPr>
          <w:b/>
          <w:sz w:val="21"/>
          <w:szCs w:val="21"/>
        </w:rPr>
        <w:t xml:space="preserve">information used to make this decision </w:t>
      </w:r>
      <w:r w:rsidR="00717ACD" w:rsidRPr="008B0643">
        <w:rPr>
          <w:sz w:val="21"/>
          <w:szCs w:val="21"/>
        </w:rPr>
        <w:t>(</w:t>
      </w:r>
      <w:r w:rsidR="00BB7F10" w:rsidRPr="008B0643">
        <w:rPr>
          <w:sz w:val="21"/>
          <w:szCs w:val="21"/>
        </w:rPr>
        <w:t xml:space="preserve">such as </w:t>
      </w:r>
      <w:r w:rsidR="00717ACD" w:rsidRPr="008B0643">
        <w:rPr>
          <w:sz w:val="21"/>
          <w:szCs w:val="21"/>
        </w:rPr>
        <w:t>evaluation/assessment results, reports, records, etc):</w:t>
      </w:r>
    </w:p>
    <w:p w:rsidR="004D6FDE" w:rsidRPr="004D56FC" w:rsidRDefault="004D6FDE" w:rsidP="005B4B9C">
      <w:pPr>
        <w:spacing w:line="240" w:lineRule="auto"/>
        <w:rPr>
          <w:b/>
          <w:sz w:val="16"/>
          <w:szCs w:val="16"/>
        </w:rPr>
      </w:pPr>
    </w:p>
    <w:p w:rsidR="004D6FDE" w:rsidRPr="004D56FC" w:rsidRDefault="004D6FDE" w:rsidP="005B4B9C">
      <w:pPr>
        <w:spacing w:line="240" w:lineRule="auto"/>
        <w:rPr>
          <w:b/>
          <w:sz w:val="16"/>
          <w:szCs w:val="16"/>
        </w:rPr>
      </w:pPr>
    </w:p>
    <w:p w:rsidR="004D6FDE" w:rsidRPr="004D56FC" w:rsidRDefault="004D6FDE" w:rsidP="005B4B9C">
      <w:pPr>
        <w:spacing w:line="240" w:lineRule="auto"/>
        <w:rPr>
          <w:b/>
          <w:sz w:val="16"/>
          <w:szCs w:val="16"/>
        </w:rPr>
      </w:pPr>
    </w:p>
    <w:p w:rsidR="004D56FC" w:rsidRDefault="004D56FC" w:rsidP="005B4B9C">
      <w:pPr>
        <w:spacing w:line="240" w:lineRule="auto"/>
        <w:rPr>
          <w:b/>
        </w:rPr>
      </w:pPr>
    </w:p>
    <w:p w:rsidR="001E6F76" w:rsidRDefault="00041DFE" w:rsidP="005B4B9C">
      <w:pPr>
        <w:spacing w:line="240" w:lineRule="auto"/>
        <w:rPr>
          <w:b/>
        </w:rPr>
      </w:pPr>
      <w:r>
        <w:rPr>
          <w:b/>
          <w:noProof/>
        </w:rPr>
        <mc:AlternateContent>
          <mc:Choice Requires="wps">
            <w:drawing>
              <wp:anchor distT="0" distB="0" distL="114300" distR="114300" simplePos="0" relativeHeight="251657216" behindDoc="0" locked="0" layoutInCell="1" allowOverlap="1" wp14:anchorId="73FE662D" wp14:editId="01A2B421">
                <wp:simplePos x="0" y="0"/>
                <wp:positionH relativeFrom="column">
                  <wp:posOffset>-289560</wp:posOffset>
                </wp:positionH>
                <wp:positionV relativeFrom="paragraph">
                  <wp:posOffset>5755005</wp:posOffset>
                </wp:positionV>
                <wp:extent cx="7313295" cy="780415"/>
                <wp:effectExtent l="76200" t="76200" r="20955" b="19685"/>
                <wp:wrapNone/>
                <wp:docPr id="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295" cy="780415"/>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rsidR="005B4B9C" w:rsidRPr="005B4B9C" w:rsidRDefault="005B4B9C" w:rsidP="005B4B9C">
                            <w:pPr>
                              <w:jc w:val="center"/>
                              <w:rPr>
                                <w:sz w:val="19"/>
                                <w:szCs w:val="19"/>
                              </w:rPr>
                            </w:pPr>
                            <w:r w:rsidRPr="005B4B9C">
                              <w:rPr>
                                <w:sz w:val="19"/>
                                <w:szCs w:val="19"/>
                              </w:rPr>
                              <w:t xml:space="preserve">Please read the </w:t>
                            </w:r>
                            <w:r w:rsidRPr="005B4B9C">
                              <w:rPr>
                                <w:rFonts w:ascii="Comic Sans MS" w:hAnsi="Comic Sans MS" w:cs="Comic Sans MS"/>
                                <w:b/>
                                <w:bCs/>
                                <w:i/>
                                <w:iCs/>
                                <w:sz w:val="19"/>
                                <w:szCs w:val="19"/>
                                <w:u w:val="single"/>
                              </w:rPr>
                              <w:t>Massachusetts Early Intervention and You</w:t>
                            </w:r>
                            <w:r w:rsidRPr="005B4B9C">
                              <w:rPr>
                                <w:sz w:val="19"/>
                                <w:szCs w:val="19"/>
                              </w:rPr>
                              <w:t xml:space="preserve">  family rights notice.  The notice explains your right to file a complaint or request a mediation or hearing if you disagree with what the EI program has proposed or refused.  If you have any questions, please contact the program.   The EI staff will be happy to answer any questions you have.  You may also contact the Department of Public Health at the phone number listed on the Family Rights notice for information or help with understanding your rights.</w:t>
                            </w:r>
                          </w:p>
                          <w:p w:rsidR="005B4B9C" w:rsidRDefault="005B4B9C" w:rsidP="005B4B9C">
                            <w:pPr>
                              <w:rPr>
                                <w:b/>
                                <w:sz w:val="20"/>
                                <w:szCs w:val="20"/>
                              </w:rPr>
                            </w:pPr>
                          </w:p>
                          <w:p w:rsidR="005B4B9C" w:rsidRDefault="005B4B9C" w:rsidP="005B4B9C"/>
                          <w:p w:rsidR="005B4B9C" w:rsidRDefault="005B4B9C" w:rsidP="005B4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9" type="#_x0000_t202" style="position:absolute;margin-left:-22.8pt;margin-top:453.15pt;width:575.8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">
                <v:shadow on="t" opacity=".5" offset="-6pt,-6pt"/>
                <v:textbox>
                  <w:txbxContent>
                    <w:p w:rsidR="005B4B9C" w:rsidRPr="005B4B9C" w:rsidRDefault="005B4B9C" w:rsidP="005B4B9C">
                      <w:pPr>
                        <w:jc w:val="center"/>
                        <w:rPr>
                          <w:sz w:val="19"/>
                          <w:szCs w:val="19"/>
                        </w:rPr>
                      </w:pPr>
                      <w:r w:rsidRPr="005B4B9C">
                        <w:rPr>
                          <w:sz w:val="19"/>
                          <w:szCs w:val="19"/>
                        </w:rPr>
                        <w:t xml:space="preserve">Please read the </w:t>
                      </w:r>
                      <w:r w:rsidRPr="005B4B9C">
                        <w:rPr>
                          <w:rFonts w:ascii="Comic Sans MS" w:hAnsi="Comic Sans MS" w:cs="Comic Sans MS"/>
                          <w:b/>
                          <w:bCs/>
                          <w:i/>
                          <w:iCs/>
                          <w:sz w:val="19"/>
                          <w:szCs w:val="19"/>
                          <w:u w:val="single"/>
                        </w:rPr>
                        <w:t>Massachusetts Early Intervention and You</w:t>
                      </w:r>
                      <w:r w:rsidRPr="005B4B9C">
                        <w:rPr>
                          <w:sz w:val="19"/>
                          <w:szCs w:val="19"/>
                        </w:rPr>
                        <w:t xml:space="preserve">  family rights notice.  The notice explains your right to file a complaint or request a mediation or hearing if you disagree with what the EI program has proposed or refused.  If you have any questions, please contact the program.   The EI staff will be happy to answer any questions you have.  You may also contact the Department of Public Health at the phone number listed on the Family Rights notice for information or help with understanding your rights.</w:t>
                      </w:r>
                    </w:p>
                    <w:p w:rsidR="005B4B9C" w:rsidRDefault="005B4B9C" w:rsidP="005B4B9C">
                      <w:pPr>
                        <w:rPr>
                          <w:b/>
                          <w:sz w:val="20"/>
                          <w:szCs w:val="20"/>
                        </w:rPr>
                      </w:pPr>
                    </w:p>
                    <w:p w:rsidR="005B4B9C" w:rsidRDefault="005B4B9C" w:rsidP="005B4B9C"/>
                    <w:p w:rsidR="005B4B9C" w:rsidRDefault="005B4B9C" w:rsidP="005B4B9C"/>
                  </w:txbxContent>
                </v:textbox>
              </v:shape>
            </w:pict>
          </mc:Fallback>
        </mc:AlternateContent>
      </w:r>
    </w:p>
    <w:p w:rsidR="006843CD" w:rsidRDefault="001D0676" w:rsidP="00310185">
      <w:r>
        <w:rPr>
          <w:b/>
          <w:noProof/>
        </w:rPr>
        <mc:AlternateContent>
          <mc:Choice Requires="wps">
            <w:drawing>
              <wp:anchor distT="0" distB="0" distL="114300" distR="114300" simplePos="0" relativeHeight="251658240" behindDoc="0" locked="0" layoutInCell="1" allowOverlap="1" wp14:anchorId="1DDB11CD" wp14:editId="7846B066">
                <wp:simplePos x="0" y="0"/>
                <wp:positionH relativeFrom="column">
                  <wp:posOffset>-180975</wp:posOffset>
                </wp:positionH>
                <wp:positionV relativeFrom="paragraph">
                  <wp:posOffset>55880</wp:posOffset>
                </wp:positionV>
                <wp:extent cx="7343775" cy="552450"/>
                <wp:effectExtent l="0" t="0" r="952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552450"/>
                        </a:xfrm>
                        <a:prstGeom prst="rect">
                          <a:avLst/>
                        </a:prstGeom>
                        <a:solidFill>
                          <a:srgbClr val="FFFFFF"/>
                        </a:solidFill>
                        <a:ln w="3175">
                          <a:noFill/>
                          <a:miter lim="800000"/>
                          <a:headEnd/>
                          <a:tailEnd/>
                        </a:ln>
                        <a:effectLst>
                          <a:innerShdw blurRad="114300">
                            <a:prstClr val="black"/>
                          </a:innerShdw>
                        </a:effectLst>
                      </wps:spPr>
                      <wps:txbx>
                        <w:txbxContent>
                          <w:p w:rsidR="007E10F4" w:rsidRPr="00784BD8" w:rsidRDefault="007E10F4" w:rsidP="005D2F8A">
                            <w:pPr>
                              <w:rPr>
                                <w:sz w:val="17"/>
                                <w:szCs w:val="17"/>
                              </w:rPr>
                            </w:pPr>
                            <w:r w:rsidRPr="00784BD8">
                              <w:rPr>
                                <w:sz w:val="17"/>
                                <w:szCs w:val="17"/>
                              </w:rPr>
                              <w:t xml:space="preserve">Please read the </w:t>
                            </w:r>
                            <w:r w:rsidRPr="00784BD8">
                              <w:rPr>
                                <w:rFonts w:ascii="Comic Sans MS" w:hAnsi="Comic Sans MS" w:cs="Comic Sans MS"/>
                                <w:b/>
                                <w:bCs/>
                                <w:i/>
                                <w:iCs/>
                                <w:sz w:val="17"/>
                                <w:szCs w:val="17"/>
                                <w:u w:val="single"/>
                              </w:rPr>
                              <w:t xml:space="preserve">Massachusetts Early Intervention and </w:t>
                            </w:r>
                            <w:r w:rsidR="00B2413C" w:rsidRPr="00784BD8">
                              <w:rPr>
                                <w:rFonts w:ascii="Comic Sans MS" w:hAnsi="Comic Sans MS" w:cs="Comic Sans MS"/>
                                <w:b/>
                                <w:bCs/>
                                <w:i/>
                                <w:iCs/>
                                <w:sz w:val="17"/>
                                <w:szCs w:val="17"/>
                                <w:u w:val="single"/>
                              </w:rPr>
                              <w:t>You</w:t>
                            </w:r>
                            <w:r w:rsidR="00B2413C" w:rsidRPr="00784BD8">
                              <w:rPr>
                                <w:sz w:val="17"/>
                                <w:szCs w:val="17"/>
                              </w:rPr>
                              <w:t xml:space="preserve"> family</w:t>
                            </w:r>
                            <w:r w:rsidRPr="00784BD8">
                              <w:rPr>
                                <w:sz w:val="17"/>
                                <w:szCs w:val="17"/>
                              </w:rPr>
                              <w:t xml:space="preserve"> rights notice</w:t>
                            </w:r>
                            <w:r w:rsidR="00B2413C" w:rsidRPr="00784BD8">
                              <w:rPr>
                                <w:sz w:val="17"/>
                                <w:szCs w:val="17"/>
                              </w:rPr>
                              <w:t>. It explains</w:t>
                            </w:r>
                            <w:r w:rsidRPr="00784BD8">
                              <w:rPr>
                                <w:sz w:val="17"/>
                                <w:szCs w:val="17"/>
                              </w:rPr>
                              <w:t xml:space="preserve"> y</w:t>
                            </w:r>
                            <w:r w:rsidR="00B2413C" w:rsidRPr="00784BD8">
                              <w:rPr>
                                <w:sz w:val="17"/>
                                <w:szCs w:val="17"/>
                              </w:rPr>
                              <w:t>our right to file a complaint,</w:t>
                            </w:r>
                            <w:r w:rsidRPr="00784BD8">
                              <w:rPr>
                                <w:sz w:val="17"/>
                                <w:szCs w:val="17"/>
                              </w:rPr>
                              <w:t xml:space="preserve"> </w:t>
                            </w:r>
                            <w:r w:rsidR="00B2413C" w:rsidRPr="00784BD8">
                              <w:rPr>
                                <w:sz w:val="17"/>
                                <w:szCs w:val="17"/>
                              </w:rPr>
                              <w:t xml:space="preserve">request </w:t>
                            </w:r>
                            <w:r w:rsidRPr="00784BD8">
                              <w:rPr>
                                <w:sz w:val="17"/>
                                <w:szCs w:val="17"/>
                              </w:rPr>
                              <w:t xml:space="preserve">mediation or </w:t>
                            </w:r>
                            <w:r w:rsidR="00B2413C" w:rsidRPr="00784BD8">
                              <w:rPr>
                                <w:sz w:val="17"/>
                                <w:szCs w:val="17"/>
                              </w:rPr>
                              <w:t xml:space="preserve">a </w:t>
                            </w:r>
                            <w:r w:rsidR="005D2F8A" w:rsidRPr="00784BD8">
                              <w:rPr>
                                <w:sz w:val="17"/>
                                <w:szCs w:val="17"/>
                              </w:rPr>
                              <w:t>h</w:t>
                            </w:r>
                            <w:r w:rsidRPr="00784BD8">
                              <w:rPr>
                                <w:sz w:val="17"/>
                                <w:szCs w:val="17"/>
                              </w:rPr>
                              <w:t>earing if you disagree with what the EI</w:t>
                            </w:r>
                            <w:r w:rsidR="001E5354">
                              <w:rPr>
                                <w:sz w:val="17"/>
                                <w:szCs w:val="17"/>
                              </w:rPr>
                              <w:t xml:space="preserve"> program</w:t>
                            </w:r>
                            <w:r w:rsidRPr="00784BD8">
                              <w:rPr>
                                <w:sz w:val="17"/>
                                <w:szCs w:val="17"/>
                              </w:rPr>
                              <w:t xml:space="preserve"> </w:t>
                            </w:r>
                            <w:r w:rsidR="005D2F8A" w:rsidRPr="00784BD8">
                              <w:rPr>
                                <w:sz w:val="17"/>
                                <w:szCs w:val="17"/>
                              </w:rPr>
                              <w:t xml:space="preserve">has proposed or refused. </w:t>
                            </w:r>
                            <w:r w:rsidRPr="00784BD8">
                              <w:rPr>
                                <w:sz w:val="17"/>
                                <w:szCs w:val="17"/>
                              </w:rPr>
                              <w:t xml:space="preserve">If you have questions, </w:t>
                            </w:r>
                            <w:r w:rsidR="005D2F8A" w:rsidRPr="00784BD8">
                              <w:rPr>
                                <w:sz w:val="17"/>
                                <w:szCs w:val="17"/>
                              </w:rPr>
                              <w:t>please call</w:t>
                            </w:r>
                            <w:r w:rsidRPr="00784BD8">
                              <w:rPr>
                                <w:sz w:val="17"/>
                                <w:szCs w:val="17"/>
                              </w:rPr>
                              <w:t xml:space="preserve"> </w:t>
                            </w:r>
                            <w:r w:rsidR="00B2413C" w:rsidRPr="00784BD8">
                              <w:rPr>
                                <w:sz w:val="17"/>
                                <w:szCs w:val="17"/>
                              </w:rPr>
                              <w:t xml:space="preserve">the program. </w:t>
                            </w:r>
                            <w:r w:rsidRPr="00784BD8">
                              <w:rPr>
                                <w:sz w:val="17"/>
                                <w:szCs w:val="17"/>
                              </w:rPr>
                              <w:t xml:space="preserve">The EI </w:t>
                            </w:r>
                            <w:r w:rsidR="00484386" w:rsidRPr="00784BD8">
                              <w:rPr>
                                <w:sz w:val="17"/>
                                <w:szCs w:val="17"/>
                              </w:rPr>
                              <w:t>staff is</w:t>
                            </w:r>
                            <w:r w:rsidR="00B2413C" w:rsidRPr="00784BD8">
                              <w:rPr>
                                <w:sz w:val="17"/>
                                <w:szCs w:val="17"/>
                              </w:rPr>
                              <w:t xml:space="preserve"> </w:t>
                            </w:r>
                            <w:r w:rsidRPr="00784BD8">
                              <w:rPr>
                                <w:sz w:val="17"/>
                                <w:szCs w:val="17"/>
                              </w:rPr>
                              <w:t xml:space="preserve">happy </w:t>
                            </w:r>
                            <w:r w:rsidR="005D2F8A" w:rsidRPr="00784BD8">
                              <w:rPr>
                                <w:sz w:val="17"/>
                                <w:szCs w:val="17"/>
                              </w:rPr>
                              <w:t xml:space="preserve">to answer </w:t>
                            </w:r>
                            <w:r w:rsidRPr="00784BD8">
                              <w:rPr>
                                <w:sz w:val="17"/>
                                <w:szCs w:val="17"/>
                              </w:rPr>
                              <w:t>questions</w:t>
                            </w:r>
                            <w:r w:rsidR="00B2413C" w:rsidRPr="00784BD8">
                              <w:rPr>
                                <w:sz w:val="17"/>
                                <w:szCs w:val="17"/>
                              </w:rPr>
                              <w:t xml:space="preserve">. </w:t>
                            </w:r>
                            <w:r w:rsidRPr="00784BD8">
                              <w:rPr>
                                <w:sz w:val="17"/>
                                <w:szCs w:val="17"/>
                              </w:rPr>
                              <w:t>You may also c</w:t>
                            </w:r>
                            <w:r w:rsidR="00B2413C" w:rsidRPr="00784BD8">
                              <w:rPr>
                                <w:sz w:val="17"/>
                                <w:szCs w:val="17"/>
                              </w:rPr>
                              <w:t>all</w:t>
                            </w:r>
                            <w:r w:rsidRPr="00784BD8">
                              <w:rPr>
                                <w:sz w:val="17"/>
                                <w:szCs w:val="17"/>
                              </w:rPr>
                              <w:t xml:space="preserve"> the Department of Public Health at </w:t>
                            </w:r>
                            <w:r w:rsidR="005D2F8A" w:rsidRPr="00784BD8">
                              <w:rPr>
                                <w:sz w:val="17"/>
                                <w:szCs w:val="17"/>
                              </w:rPr>
                              <w:t>the phone number on the family r</w:t>
                            </w:r>
                            <w:r w:rsidRPr="00784BD8">
                              <w:rPr>
                                <w:sz w:val="17"/>
                                <w:szCs w:val="17"/>
                              </w:rPr>
                              <w:t xml:space="preserve">ights notice for information </w:t>
                            </w:r>
                            <w:r w:rsidR="00B2413C" w:rsidRPr="00784BD8">
                              <w:rPr>
                                <w:sz w:val="17"/>
                                <w:szCs w:val="17"/>
                              </w:rPr>
                              <w:t>or help</w:t>
                            </w:r>
                            <w:r w:rsidRPr="00784BD8">
                              <w:rPr>
                                <w:sz w:val="17"/>
                                <w:szCs w:val="17"/>
                              </w:rPr>
                              <w:t xml:space="preserve"> understanding your rights.</w:t>
                            </w:r>
                          </w:p>
                          <w:p w:rsidR="007E10F4" w:rsidRDefault="007E10F4" w:rsidP="007E10F4">
                            <w:pPr>
                              <w:rPr>
                                <w:b/>
                                <w:sz w:val="20"/>
                                <w:szCs w:val="20"/>
                              </w:rPr>
                            </w:pPr>
                          </w:p>
                          <w:p w:rsidR="007E10F4" w:rsidRDefault="007E10F4" w:rsidP="007E10F4"/>
                          <w:p w:rsidR="007E10F4" w:rsidRDefault="007E10F4" w:rsidP="007E10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margin-left:-14.25pt;margin-top:4.4pt;width:578.2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" stroked="f" strokeweight=".25pt">
                <v:textbox>
                  <w:txbxContent>
                    <w:p w:rsidR="007E10F4" w:rsidRPr="00784BD8" w:rsidRDefault="007E10F4" w:rsidP="005D2F8A">
                      <w:pPr>
                        <w:rPr>
                          <w:sz w:val="17"/>
                          <w:szCs w:val="17"/>
                        </w:rPr>
                      </w:pPr>
                      <w:r w:rsidRPr="00784BD8">
                        <w:rPr>
                          <w:sz w:val="17"/>
                          <w:szCs w:val="17"/>
                        </w:rPr>
                        <w:t xml:space="preserve">Please read the </w:t>
                      </w:r>
                      <w:r w:rsidRPr="00784BD8">
                        <w:rPr>
                          <w:rFonts w:ascii="Comic Sans MS" w:hAnsi="Comic Sans MS" w:cs="Comic Sans MS"/>
                          <w:b/>
                          <w:bCs/>
                          <w:i/>
                          <w:iCs/>
                          <w:sz w:val="17"/>
                          <w:szCs w:val="17"/>
                          <w:u w:val="single"/>
                        </w:rPr>
                        <w:t xml:space="preserve">Massachusetts Early Intervention and </w:t>
                      </w:r>
                      <w:r w:rsidR="00B2413C" w:rsidRPr="00784BD8">
                        <w:rPr>
                          <w:rFonts w:ascii="Comic Sans MS" w:hAnsi="Comic Sans MS" w:cs="Comic Sans MS"/>
                          <w:b/>
                          <w:bCs/>
                          <w:i/>
                          <w:iCs/>
                          <w:sz w:val="17"/>
                          <w:szCs w:val="17"/>
                          <w:u w:val="single"/>
                        </w:rPr>
                        <w:t>You</w:t>
                      </w:r>
                      <w:r w:rsidR="00B2413C" w:rsidRPr="00784BD8">
                        <w:rPr>
                          <w:sz w:val="17"/>
                          <w:szCs w:val="17"/>
                        </w:rPr>
                        <w:t xml:space="preserve"> family</w:t>
                      </w:r>
                      <w:r w:rsidRPr="00784BD8">
                        <w:rPr>
                          <w:sz w:val="17"/>
                          <w:szCs w:val="17"/>
                        </w:rPr>
                        <w:t xml:space="preserve"> rights notice</w:t>
                      </w:r>
                      <w:r w:rsidR="00B2413C" w:rsidRPr="00784BD8">
                        <w:rPr>
                          <w:sz w:val="17"/>
                          <w:szCs w:val="17"/>
                        </w:rPr>
                        <w:t>. It explains</w:t>
                      </w:r>
                      <w:r w:rsidRPr="00784BD8">
                        <w:rPr>
                          <w:sz w:val="17"/>
                          <w:szCs w:val="17"/>
                        </w:rPr>
                        <w:t xml:space="preserve"> y</w:t>
                      </w:r>
                      <w:r w:rsidR="00B2413C" w:rsidRPr="00784BD8">
                        <w:rPr>
                          <w:sz w:val="17"/>
                          <w:szCs w:val="17"/>
                        </w:rPr>
                        <w:t>our right to file a complaint,</w:t>
                      </w:r>
                      <w:r w:rsidRPr="00784BD8">
                        <w:rPr>
                          <w:sz w:val="17"/>
                          <w:szCs w:val="17"/>
                        </w:rPr>
                        <w:t xml:space="preserve"> </w:t>
                      </w:r>
                      <w:r w:rsidR="00B2413C" w:rsidRPr="00784BD8">
                        <w:rPr>
                          <w:sz w:val="17"/>
                          <w:szCs w:val="17"/>
                        </w:rPr>
                        <w:t xml:space="preserve">request </w:t>
                      </w:r>
                      <w:r w:rsidRPr="00784BD8">
                        <w:rPr>
                          <w:sz w:val="17"/>
                          <w:szCs w:val="17"/>
                        </w:rPr>
                        <w:t xml:space="preserve">mediation or </w:t>
                      </w:r>
                      <w:r w:rsidR="00B2413C" w:rsidRPr="00784BD8">
                        <w:rPr>
                          <w:sz w:val="17"/>
                          <w:szCs w:val="17"/>
                        </w:rPr>
                        <w:t xml:space="preserve">a </w:t>
                      </w:r>
                      <w:r w:rsidR="005D2F8A" w:rsidRPr="00784BD8">
                        <w:rPr>
                          <w:sz w:val="17"/>
                          <w:szCs w:val="17"/>
                        </w:rPr>
                        <w:t>h</w:t>
                      </w:r>
                      <w:r w:rsidRPr="00784BD8">
                        <w:rPr>
                          <w:sz w:val="17"/>
                          <w:szCs w:val="17"/>
                        </w:rPr>
                        <w:t>earing if you disagree with what the EI</w:t>
                      </w:r>
                      <w:r w:rsidR="001E5354">
                        <w:rPr>
                          <w:sz w:val="17"/>
                          <w:szCs w:val="17"/>
                        </w:rPr>
                        <w:t xml:space="preserve"> program</w:t>
                      </w:r>
                      <w:r w:rsidRPr="00784BD8">
                        <w:rPr>
                          <w:sz w:val="17"/>
                          <w:szCs w:val="17"/>
                        </w:rPr>
                        <w:t xml:space="preserve"> </w:t>
                      </w:r>
                      <w:r w:rsidR="005D2F8A" w:rsidRPr="00784BD8">
                        <w:rPr>
                          <w:sz w:val="17"/>
                          <w:szCs w:val="17"/>
                        </w:rPr>
                        <w:t xml:space="preserve">has proposed or refused. </w:t>
                      </w:r>
                      <w:r w:rsidRPr="00784BD8">
                        <w:rPr>
                          <w:sz w:val="17"/>
                          <w:szCs w:val="17"/>
                        </w:rPr>
                        <w:t xml:space="preserve">If you have questions, </w:t>
                      </w:r>
                      <w:r w:rsidR="005D2F8A" w:rsidRPr="00784BD8">
                        <w:rPr>
                          <w:sz w:val="17"/>
                          <w:szCs w:val="17"/>
                        </w:rPr>
                        <w:t>please call</w:t>
                      </w:r>
                      <w:r w:rsidRPr="00784BD8">
                        <w:rPr>
                          <w:sz w:val="17"/>
                          <w:szCs w:val="17"/>
                        </w:rPr>
                        <w:t xml:space="preserve"> </w:t>
                      </w:r>
                      <w:r w:rsidR="00B2413C" w:rsidRPr="00784BD8">
                        <w:rPr>
                          <w:sz w:val="17"/>
                          <w:szCs w:val="17"/>
                        </w:rPr>
                        <w:t xml:space="preserve">the program. </w:t>
                      </w:r>
                      <w:r w:rsidRPr="00784BD8">
                        <w:rPr>
                          <w:sz w:val="17"/>
                          <w:szCs w:val="17"/>
                        </w:rPr>
                        <w:t xml:space="preserve">The EI </w:t>
                      </w:r>
                      <w:r w:rsidR="00484386" w:rsidRPr="00784BD8">
                        <w:rPr>
                          <w:sz w:val="17"/>
                          <w:szCs w:val="17"/>
                        </w:rPr>
                        <w:t>staff is</w:t>
                      </w:r>
                      <w:r w:rsidR="00B2413C" w:rsidRPr="00784BD8">
                        <w:rPr>
                          <w:sz w:val="17"/>
                          <w:szCs w:val="17"/>
                        </w:rPr>
                        <w:t xml:space="preserve"> </w:t>
                      </w:r>
                      <w:r w:rsidRPr="00784BD8">
                        <w:rPr>
                          <w:sz w:val="17"/>
                          <w:szCs w:val="17"/>
                        </w:rPr>
                        <w:t xml:space="preserve">happy </w:t>
                      </w:r>
                      <w:r w:rsidR="005D2F8A" w:rsidRPr="00784BD8">
                        <w:rPr>
                          <w:sz w:val="17"/>
                          <w:szCs w:val="17"/>
                        </w:rPr>
                        <w:t xml:space="preserve">to answer </w:t>
                      </w:r>
                      <w:r w:rsidRPr="00784BD8">
                        <w:rPr>
                          <w:sz w:val="17"/>
                          <w:szCs w:val="17"/>
                        </w:rPr>
                        <w:t>questions</w:t>
                      </w:r>
                      <w:r w:rsidR="00B2413C" w:rsidRPr="00784BD8">
                        <w:rPr>
                          <w:sz w:val="17"/>
                          <w:szCs w:val="17"/>
                        </w:rPr>
                        <w:t xml:space="preserve">. </w:t>
                      </w:r>
                      <w:r w:rsidRPr="00784BD8">
                        <w:rPr>
                          <w:sz w:val="17"/>
                          <w:szCs w:val="17"/>
                        </w:rPr>
                        <w:t>You may also c</w:t>
                      </w:r>
                      <w:r w:rsidR="00B2413C" w:rsidRPr="00784BD8">
                        <w:rPr>
                          <w:sz w:val="17"/>
                          <w:szCs w:val="17"/>
                        </w:rPr>
                        <w:t>all</w:t>
                      </w:r>
                      <w:r w:rsidRPr="00784BD8">
                        <w:rPr>
                          <w:sz w:val="17"/>
                          <w:szCs w:val="17"/>
                        </w:rPr>
                        <w:t xml:space="preserve"> the Department of Public Health at </w:t>
                      </w:r>
                      <w:r w:rsidR="005D2F8A" w:rsidRPr="00784BD8">
                        <w:rPr>
                          <w:sz w:val="17"/>
                          <w:szCs w:val="17"/>
                        </w:rPr>
                        <w:t>the phone number on the family r</w:t>
                      </w:r>
                      <w:r w:rsidRPr="00784BD8">
                        <w:rPr>
                          <w:sz w:val="17"/>
                          <w:szCs w:val="17"/>
                        </w:rPr>
                        <w:t xml:space="preserve">ights notice for information </w:t>
                      </w:r>
                      <w:r w:rsidR="00B2413C" w:rsidRPr="00784BD8">
                        <w:rPr>
                          <w:sz w:val="17"/>
                          <w:szCs w:val="17"/>
                        </w:rPr>
                        <w:t>or help</w:t>
                      </w:r>
                      <w:r w:rsidRPr="00784BD8">
                        <w:rPr>
                          <w:sz w:val="17"/>
                          <w:szCs w:val="17"/>
                        </w:rPr>
                        <w:t xml:space="preserve"> understanding your rights.</w:t>
                      </w:r>
                    </w:p>
                    <w:p w:rsidR="007E10F4" w:rsidRDefault="007E10F4" w:rsidP="007E10F4">
                      <w:pPr>
                        <w:rPr>
                          <w:b/>
                          <w:sz w:val="20"/>
                          <w:szCs w:val="20"/>
                        </w:rPr>
                      </w:pPr>
                    </w:p>
                    <w:p w:rsidR="007E10F4" w:rsidRDefault="007E10F4" w:rsidP="007E10F4"/>
                    <w:p w:rsidR="007E10F4" w:rsidRDefault="007E10F4" w:rsidP="007E10F4"/>
                  </w:txbxContent>
                </v:textbox>
              </v:shape>
            </w:pict>
          </mc:Fallback>
        </mc:AlternateContent>
      </w:r>
    </w:p>
    <w:sectPr w:rsidR="006843CD" w:rsidSect="004D56FC">
      <w:headerReference w:type="even" r:id="rId10"/>
      <w:headerReference w:type="default" r:id="rId11"/>
      <w:footerReference w:type="even" r:id="rId12"/>
      <w:footerReference w:type="default" r:id="rId13"/>
      <w:headerReference w:type="first" r:id="rId14"/>
      <w:footerReference w:type="first" r:id="rId15"/>
      <w:pgSz w:w="12240" w:h="15840" w:code="1"/>
      <w:pgMar w:top="576" w:right="576" w:bottom="576" w:left="576"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9E5" w:rsidRDefault="005549E5" w:rsidP="00A033DB">
      <w:pPr>
        <w:spacing w:after="0" w:line="240" w:lineRule="auto"/>
      </w:pPr>
      <w:r>
        <w:separator/>
      </w:r>
    </w:p>
  </w:endnote>
  <w:endnote w:type="continuationSeparator" w:id="0">
    <w:p w:rsidR="005549E5" w:rsidRDefault="005549E5" w:rsidP="00A03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0B" w:rsidRPr="00AF460B" w:rsidRDefault="00963FD9" w:rsidP="003906A7">
    <w:pPr>
      <w:pStyle w:val="Footer"/>
      <w:tabs>
        <w:tab w:val="clear" w:pos="4680"/>
        <w:tab w:val="clear" w:pos="9360"/>
        <w:tab w:val="center" w:pos="4824"/>
        <w:tab w:val="right" w:pos="9648"/>
      </w:tabs>
      <w:rPr>
        <w:i/>
        <w:sz w:val="16"/>
        <w:szCs w:val="16"/>
      </w:rPr>
    </w:pPr>
    <w:r w:rsidRPr="00AF460B">
      <w:rPr>
        <w:i/>
        <w:sz w:val="16"/>
        <w:szCs w:val="16"/>
      </w:rPr>
      <w:t>Massachusetts Department of Public Health</w:t>
    </w:r>
    <w:r w:rsidR="00E67B5E" w:rsidRPr="00AF460B">
      <w:rPr>
        <w:i/>
        <w:sz w:val="16"/>
        <w:szCs w:val="16"/>
      </w:rPr>
      <w:t>/Division for Early Intervention</w:t>
    </w:r>
    <w:r w:rsidR="003906A7">
      <w:rPr>
        <w:i/>
        <w:sz w:val="16"/>
        <w:szCs w:val="16"/>
      </w:rPr>
      <w:t xml:space="preserve">                                                                 </w:t>
    </w:r>
    <w:r w:rsidR="00987A17">
      <w:rPr>
        <w:i/>
        <w:sz w:val="16"/>
        <w:szCs w:val="16"/>
      </w:rPr>
      <w:t xml:space="preserve">                               </w:t>
    </w:r>
    <w:r w:rsidR="003906A7" w:rsidRPr="00AF460B">
      <w:rPr>
        <w:i/>
        <w:sz w:val="16"/>
        <w:szCs w:val="16"/>
      </w:rPr>
      <w:t>Staff initials:</w:t>
    </w:r>
  </w:p>
  <w:p w:rsidR="00963FD9" w:rsidRPr="00AF460B" w:rsidRDefault="00863E1E" w:rsidP="003906A7">
    <w:pPr>
      <w:pStyle w:val="Footer"/>
      <w:tabs>
        <w:tab w:val="clear" w:pos="4680"/>
        <w:tab w:val="clear" w:pos="9360"/>
        <w:tab w:val="center" w:pos="4824"/>
        <w:tab w:val="right" w:pos="9648"/>
      </w:tabs>
      <w:rPr>
        <w:i/>
        <w:sz w:val="16"/>
        <w:szCs w:val="16"/>
      </w:rPr>
    </w:pPr>
    <w:r>
      <w:rPr>
        <w:i/>
        <w:sz w:val="16"/>
        <w:szCs w:val="16"/>
      </w:rPr>
      <w:t>Prior Written Notice f</w:t>
    </w:r>
    <w:r w:rsidR="00310185">
      <w:rPr>
        <w:i/>
        <w:sz w:val="16"/>
        <w:szCs w:val="16"/>
      </w:rPr>
      <w:t>orm –</w:t>
    </w:r>
    <w:r w:rsidR="0087702C">
      <w:rPr>
        <w:i/>
        <w:sz w:val="16"/>
        <w:szCs w:val="16"/>
      </w:rPr>
      <w:t xml:space="preserve">Revised </w:t>
    </w:r>
    <w:r w:rsidR="000E3EB0">
      <w:rPr>
        <w:i/>
        <w:sz w:val="16"/>
        <w:szCs w:val="16"/>
      </w:rPr>
      <w:t>September,</w:t>
    </w:r>
    <w:r w:rsidR="00310185">
      <w:rPr>
        <w:i/>
        <w:sz w:val="16"/>
        <w:szCs w:val="16"/>
      </w:rPr>
      <w:t xml:space="preserve"> </w:t>
    </w:r>
    <w:r w:rsidR="00AF460B" w:rsidRPr="00AF460B">
      <w:rPr>
        <w:i/>
        <w:sz w:val="16"/>
        <w:szCs w:val="16"/>
      </w:rPr>
      <w:t>2017</w:t>
    </w:r>
    <w:r w:rsidR="003906A7">
      <w:rPr>
        <w:i/>
        <w:sz w:val="16"/>
        <w:szCs w:val="16"/>
      </w:rPr>
      <w:t xml:space="preserve">                                                                                                         </w:t>
    </w:r>
    <w:r w:rsidR="00987A17">
      <w:rPr>
        <w:i/>
        <w:sz w:val="16"/>
        <w:szCs w:val="16"/>
      </w:rPr>
      <w:t xml:space="preserve">                             </w:t>
    </w:r>
    <w:r w:rsidR="003906A7" w:rsidRPr="00AF460B">
      <w:rPr>
        <w:i/>
        <w:sz w:val="16"/>
        <w:szCs w:val="16"/>
      </w:rPr>
      <w:t>Date mailed/delivered</w:t>
    </w:r>
    <w:r w:rsidR="003906A7">
      <w:rPr>
        <w:i/>
        <w:sz w:val="16"/>
        <w:szCs w:val="16"/>
      </w:rPr>
      <w:t>:</w:t>
    </w:r>
  </w:p>
  <w:p w:rsidR="00AF460B" w:rsidRPr="00AF460B" w:rsidRDefault="00AF460B" w:rsidP="00AF460B">
    <w:pPr>
      <w:pStyle w:val="Footer"/>
      <w:tabs>
        <w:tab w:val="clear" w:pos="4680"/>
        <w:tab w:val="clear" w:pos="9360"/>
        <w:tab w:val="center" w:pos="4824"/>
        <w:tab w:val="right" w:pos="9648"/>
      </w:tabs>
      <w:jc w:val="center"/>
      <w:rPr>
        <w:i/>
        <w:sz w:val="16"/>
        <w:szCs w:val="16"/>
      </w:rPr>
    </w:pPr>
    <w:r w:rsidRPr="00AF460B">
      <w:rPr>
        <w:i/>
        <w:sz w:val="16"/>
        <w:szCs w:val="16"/>
      </w:rPr>
      <w:t xml:space="preserve">                                                          </w:t>
    </w:r>
    <w:r>
      <w:rPr>
        <w:i/>
        <w:sz w:val="16"/>
        <w:szCs w:val="16"/>
      </w:rPr>
      <w:t xml:space="preserve">         </w:t>
    </w:r>
    <w:r w:rsidRPr="00AF460B">
      <w:rPr>
        <w:i/>
        <w:sz w:val="16"/>
        <w:szCs w:val="16"/>
      </w:rPr>
      <w:t xml:space="preserve">                                                                                                              </w:t>
    </w:r>
  </w:p>
  <w:p w:rsidR="003906A7" w:rsidRDefault="003906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9E5" w:rsidRDefault="005549E5" w:rsidP="00A033DB">
      <w:pPr>
        <w:spacing w:after="0" w:line="240" w:lineRule="auto"/>
      </w:pPr>
      <w:r>
        <w:separator/>
      </w:r>
    </w:p>
  </w:footnote>
  <w:footnote w:type="continuationSeparator" w:id="0">
    <w:p w:rsidR="005549E5" w:rsidRDefault="005549E5" w:rsidP="00A033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E1E" w:rsidRDefault="00863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158"/>
    <w:multiLevelType w:val="hybridMultilevel"/>
    <w:tmpl w:val="6D34EA3C"/>
    <w:lvl w:ilvl="0" w:tplc="8FBE0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6859C8"/>
    <w:multiLevelType w:val="hybridMultilevel"/>
    <w:tmpl w:val="3B1C1008"/>
    <w:lvl w:ilvl="0" w:tplc="8FBE07D6">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nsid w:val="55875A4B"/>
    <w:multiLevelType w:val="hybridMultilevel"/>
    <w:tmpl w:val="5B14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6A68A1"/>
    <w:multiLevelType w:val="hybridMultilevel"/>
    <w:tmpl w:val="4C8E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5A"/>
    <w:rsid w:val="00007355"/>
    <w:rsid w:val="00041DFE"/>
    <w:rsid w:val="000469F1"/>
    <w:rsid w:val="000A3984"/>
    <w:rsid w:val="000A7D7F"/>
    <w:rsid w:val="000C4531"/>
    <w:rsid w:val="000E3EB0"/>
    <w:rsid w:val="00115EF3"/>
    <w:rsid w:val="00134976"/>
    <w:rsid w:val="00140FAA"/>
    <w:rsid w:val="00165B5F"/>
    <w:rsid w:val="001678DF"/>
    <w:rsid w:val="00175A91"/>
    <w:rsid w:val="001A1645"/>
    <w:rsid w:val="001C00F1"/>
    <w:rsid w:val="001D0035"/>
    <w:rsid w:val="001D0676"/>
    <w:rsid w:val="001E5354"/>
    <w:rsid w:val="001E6F76"/>
    <w:rsid w:val="001E7ECA"/>
    <w:rsid w:val="00211187"/>
    <w:rsid w:val="00287FB4"/>
    <w:rsid w:val="00290A4F"/>
    <w:rsid w:val="002A6766"/>
    <w:rsid w:val="002B7C01"/>
    <w:rsid w:val="002D16CC"/>
    <w:rsid w:val="003009F0"/>
    <w:rsid w:val="0030550D"/>
    <w:rsid w:val="00310185"/>
    <w:rsid w:val="00310815"/>
    <w:rsid w:val="0032775A"/>
    <w:rsid w:val="0033121E"/>
    <w:rsid w:val="00386E45"/>
    <w:rsid w:val="003906A7"/>
    <w:rsid w:val="0039297E"/>
    <w:rsid w:val="003B0347"/>
    <w:rsid w:val="003C4B57"/>
    <w:rsid w:val="003C5F7A"/>
    <w:rsid w:val="003F3FA9"/>
    <w:rsid w:val="00415774"/>
    <w:rsid w:val="004416FF"/>
    <w:rsid w:val="00442972"/>
    <w:rsid w:val="00456A9E"/>
    <w:rsid w:val="00472191"/>
    <w:rsid w:val="00484386"/>
    <w:rsid w:val="004B2FFF"/>
    <w:rsid w:val="004C3A2B"/>
    <w:rsid w:val="004C3E4C"/>
    <w:rsid w:val="004C73D9"/>
    <w:rsid w:val="004D1930"/>
    <w:rsid w:val="004D56FC"/>
    <w:rsid w:val="004D6FDE"/>
    <w:rsid w:val="004F434E"/>
    <w:rsid w:val="0054034F"/>
    <w:rsid w:val="00546340"/>
    <w:rsid w:val="005549E5"/>
    <w:rsid w:val="00564637"/>
    <w:rsid w:val="005A08A6"/>
    <w:rsid w:val="005A23B1"/>
    <w:rsid w:val="005A45B6"/>
    <w:rsid w:val="005B0ACC"/>
    <w:rsid w:val="005B46E1"/>
    <w:rsid w:val="005B4B9C"/>
    <w:rsid w:val="005D2F8A"/>
    <w:rsid w:val="005E0E39"/>
    <w:rsid w:val="005F0397"/>
    <w:rsid w:val="005F4414"/>
    <w:rsid w:val="005F6214"/>
    <w:rsid w:val="00610350"/>
    <w:rsid w:val="00611DC7"/>
    <w:rsid w:val="006640BD"/>
    <w:rsid w:val="00674A88"/>
    <w:rsid w:val="006843CD"/>
    <w:rsid w:val="006A0C07"/>
    <w:rsid w:val="006A47CA"/>
    <w:rsid w:val="006A5921"/>
    <w:rsid w:val="006B3F34"/>
    <w:rsid w:val="006C163D"/>
    <w:rsid w:val="006C42A5"/>
    <w:rsid w:val="006D7508"/>
    <w:rsid w:val="006E49EF"/>
    <w:rsid w:val="006E4CD1"/>
    <w:rsid w:val="006E563B"/>
    <w:rsid w:val="00717ACD"/>
    <w:rsid w:val="007666E7"/>
    <w:rsid w:val="00784BD8"/>
    <w:rsid w:val="007E10F4"/>
    <w:rsid w:val="00807CF0"/>
    <w:rsid w:val="008104C4"/>
    <w:rsid w:val="00837B8C"/>
    <w:rsid w:val="008530D7"/>
    <w:rsid w:val="0085786B"/>
    <w:rsid w:val="00863E1E"/>
    <w:rsid w:val="0086443D"/>
    <w:rsid w:val="0087702C"/>
    <w:rsid w:val="008776DA"/>
    <w:rsid w:val="008B0643"/>
    <w:rsid w:val="008B2D6C"/>
    <w:rsid w:val="008D3943"/>
    <w:rsid w:val="009078B4"/>
    <w:rsid w:val="00914DFB"/>
    <w:rsid w:val="00963FD9"/>
    <w:rsid w:val="009735ED"/>
    <w:rsid w:val="00984A4B"/>
    <w:rsid w:val="00987A17"/>
    <w:rsid w:val="009964E5"/>
    <w:rsid w:val="009A2BAB"/>
    <w:rsid w:val="009C649D"/>
    <w:rsid w:val="009C6D16"/>
    <w:rsid w:val="009F2AAA"/>
    <w:rsid w:val="009F5291"/>
    <w:rsid w:val="00A005D0"/>
    <w:rsid w:val="00A033DB"/>
    <w:rsid w:val="00A05AC8"/>
    <w:rsid w:val="00A7407C"/>
    <w:rsid w:val="00A81A75"/>
    <w:rsid w:val="00A94DFA"/>
    <w:rsid w:val="00AF12A2"/>
    <w:rsid w:val="00AF357A"/>
    <w:rsid w:val="00AF460B"/>
    <w:rsid w:val="00B106F6"/>
    <w:rsid w:val="00B12FF5"/>
    <w:rsid w:val="00B23EB8"/>
    <w:rsid w:val="00B2413C"/>
    <w:rsid w:val="00B55BA7"/>
    <w:rsid w:val="00B62D9B"/>
    <w:rsid w:val="00B704C6"/>
    <w:rsid w:val="00B70C68"/>
    <w:rsid w:val="00B83393"/>
    <w:rsid w:val="00BB7F10"/>
    <w:rsid w:val="00C21218"/>
    <w:rsid w:val="00C2211C"/>
    <w:rsid w:val="00C54C42"/>
    <w:rsid w:val="00CF0144"/>
    <w:rsid w:val="00CF3745"/>
    <w:rsid w:val="00D07A7F"/>
    <w:rsid w:val="00D235E1"/>
    <w:rsid w:val="00D33D4A"/>
    <w:rsid w:val="00D372C8"/>
    <w:rsid w:val="00D70431"/>
    <w:rsid w:val="00DA59B6"/>
    <w:rsid w:val="00DA6A65"/>
    <w:rsid w:val="00DB7240"/>
    <w:rsid w:val="00DE29ED"/>
    <w:rsid w:val="00DE2A19"/>
    <w:rsid w:val="00E67B5E"/>
    <w:rsid w:val="00E70F05"/>
    <w:rsid w:val="00E86A52"/>
    <w:rsid w:val="00E91DB4"/>
    <w:rsid w:val="00E941BC"/>
    <w:rsid w:val="00EF1B5C"/>
    <w:rsid w:val="00EF6BEB"/>
    <w:rsid w:val="00F07164"/>
    <w:rsid w:val="00F53B89"/>
    <w:rsid w:val="00F54AB9"/>
    <w:rsid w:val="00FA6FF4"/>
    <w:rsid w:val="00FB70CA"/>
    <w:rsid w:val="00FC68B9"/>
    <w:rsid w:val="00FC7AD1"/>
    <w:rsid w:val="00FE27F8"/>
    <w:rsid w:val="00FF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C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27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A033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33DB"/>
    <w:rPr>
      <w:rFonts w:cs="Times New Roman"/>
    </w:rPr>
  </w:style>
  <w:style w:type="paragraph" w:styleId="Footer">
    <w:name w:val="footer"/>
    <w:basedOn w:val="Normal"/>
    <w:link w:val="FooterChar"/>
    <w:uiPriority w:val="99"/>
    <w:semiHidden/>
    <w:rsid w:val="00A033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033DB"/>
    <w:rPr>
      <w:rFonts w:cs="Times New Roman"/>
    </w:rPr>
  </w:style>
  <w:style w:type="paragraph" w:styleId="BalloonText">
    <w:name w:val="Balloon Text"/>
    <w:basedOn w:val="Normal"/>
    <w:link w:val="BalloonTextChar"/>
    <w:uiPriority w:val="99"/>
    <w:semiHidden/>
    <w:rsid w:val="00A03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33DB"/>
    <w:rPr>
      <w:rFonts w:ascii="Tahoma" w:hAnsi="Tahoma" w:cs="Tahoma"/>
      <w:sz w:val="16"/>
      <w:szCs w:val="16"/>
    </w:rPr>
  </w:style>
  <w:style w:type="paragraph" w:styleId="ListParagraph">
    <w:name w:val="List Paragraph"/>
    <w:basedOn w:val="Normal"/>
    <w:uiPriority w:val="34"/>
    <w:qFormat/>
    <w:rsid w:val="00390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C3F7-2D7D-45D6-9C2F-37EA478C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3</cp:revision>
  <cp:lastPrinted>2017-09-21T19:03:00Z</cp:lastPrinted>
  <dcterms:created xsi:type="dcterms:W3CDTF">2019-04-29T15:48:00Z</dcterms:created>
  <dcterms:modified xsi:type="dcterms:W3CDTF">2019-04-29T15:49:00Z</dcterms:modified>
</cp:coreProperties>
</file>