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3C" w:rsidRPr="0035373C" w:rsidRDefault="0035373C" w:rsidP="0035373C">
      <w:pPr>
        <w:spacing w:after="0" w:line="240" w:lineRule="auto"/>
        <w:jc w:val="center"/>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COMMONWEALTH OF MASSACHUSETTS</w:t>
      </w:r>
    </w:p>
    <w:p w:rsidR="0035373C" w:rsidRPr="0035373C" w:rsidRDefault="0035373C" w:rsidP="0035373C">
      <w:pPr>
        <w:spacing w:after="0" w:line="240" w:lineRule="auto"/>
        <w:jc w:val="center"/>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BOARD OF REGISTRATION IN MEDICINE</w:t>
      </w:r>
    </w:p>
    <w:p w:rsidR="0035373C" w:rsidRPr="0035373C" w:rsidRDefault="0035373C" w:rsidP="0035373C">
      <w:pPr>
        <w:spacing w:after="0" w:line="240" w:lineRule="auto"/>
        <w:jc w:val="center"/>
        <w:rPr>
          <w:rFonts w:ascii="Times New Roman" w:eastAsia="Times New Roman" w:hAnsi="Times New Roman" w:cs="Times New Roman"/>
          <w:sz w:val="24"/>
          <w:szCs w:val="24"/>
        </w:rPr>
      </w:pPr>
    </w:p>
    <w:p w:rsidR="0035373C" w:rsidRPr="0035373C" w:rsidRDefault="0035373C" w:rsidP="0035373C">
      <w:pPr>
        <w:spacing w:after="0" w:line="240" w:lineRule="auto"/>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MIDDLESEX, ss.</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Adjudicatory Case No.</w:t>
      </w:r>
      <w:r w:rsidR="005E3BA3">
        <w:rPr>
          <w:rFonts w:ascii="Times New Roman" w:eastAsia="Times New Roman" w:hAnsi="Times New Roman" w:cs="Times New Roman"/>
          <w:sz w:val="24"/>
          <w:szCs w:val="24"/>
        </w:rPr>
        <w:t xml:space="preserve"> </w:t>
      </w:r>
      <w:r w:rsidR="009D3A56">
        <w:rPr>
          <w:rFonts w:ascii="Times New Roman" w:eastAsia="Times New Roman" w:hAnsi="Times New Roman" w:cs="Times New Roman"/>
          <w:sz w:val="24"/>
          <w:szCs w:val="24"/>
        </w:rPr>
        <w:t>2020-045</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p>
    <w:p w:rsidR="0035373C" w:rsidRPr="0035373C" w:rsidRDefault="0035373C" w:rsidP="0035373C">
      <w:pPr>
        <w:spacing w:after="0" w:line="240" w:lineRule="auto"/>
        <w:rPr>
          <w:rFonts w:ascii="Times New Roman" w:eastAsia="Times New Roman" w:hAnsi="Times New Roman" w:cs="Times New Roman"/>
          <w:sz w:val="24"/>
          <w:szCs w:val="24"/>
        </w:rPr>
      </w:pPr>
    </w:p>
    <w:p w:rsidR="0035373C" w:rsidRPr="0035373C" w:rsidRDefault="0035373C" w:rsidP="0035373C">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sz w:val="24"/>
          <w:szCs w:val="24"/>
        </w:rPr>
        <w:t>________________________</w:t>
      </w:r>
    </w:p>
    <w:p w:rsidR="0035373C" w:rsidRPr="0035373C" w:rsidRDefault="0035373C" w:rsidP="0035373C">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r w:rsidRPr="0035373C">
        <w:rPr>
          <w:rFonts w:ascii="Times New Roman" w:eastAsia="Times New Roman" w:hAnsi="Times New Roman" w:cs="Times New Roman"/>
          <w:bCs/>
          <w:sz w:val="24"/>
          <w:szCs w:val="24"/>
        </w:rPr>
        <w:tab/>
      </w:r>
    </w:p>
    <w:p w:rsidR="0035373C" w:rsidRPr="0035373C" w:rsidRDefault="0035373C" w:rsidP="0035373C">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In the Matter of</w:t>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p>
    <w:p w:rsidR="0035373C" w:rsidRPr="0035373C" w:rsidRDefault="0035373C" w:rsidP="0035373C">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p>
    <w:p w:rsidR="0035373C" w:rsidRPr="0035373C" w:rsidRDefault="0035373C" w:rsidP="0035373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Jeffrey </w:t>
      </w:r>
      <w:r w:rsidR="00165098">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Bucci</w:t>
      </w:r>
      <w:r w:rsidRPr="0035373C">
        <w:rPr>
          <w:rFonts w:ascii="Times New Roman" w:eastAsia="Times New Roman" w:hAnsi="Times New Roman" w:cs="Times New Roman"/>
          <w:bCs/>
          <w:sz w:val="24"/>
          <w:szCs w:val="24"/>
        </w:rPr>
        <w:t>, M.D.</w:t>
      </w:r>
      <w:r>
        <w:rPr>
          <w:rFonts w:ascii="Times New Roman" w:eastAsia="Times New Roman" w:hAnsi="Times New Roman" w:cs="Times New Roman"/>
          <w:bCs/>
          <w:sz w:val="24"/>
          <w:szCs w:val="24"/>
        </w:rPr>
        <w:t xml:space="preserve">           </w:t>
      </w:r>
      <w:r w:rsidRPr="0035373C">
        <w:rPr>
          <w:rFonts w:ascii="Times New Roman" w:eastAsia="Times New Roman" w:hAnsi="Times New Roman" w:cs="Times New Roman"/>
          <w:bCs/>
          <w:sz w:val="24"/>
          <w:szCs w:val="24"/>
        </w:rPr>
        <w:t>)</w:t>
      </w:r>
    </w:p>
    <w:p w:rsidR="0035373C" w:rsidRPr="0035373C" w:rsidRDefault="0035373C" w:rsidP="0035373C">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________________________)</w:t>
      </w:r>
    </w:p>
    <w:p w:rsidR="0035373C" w:rsidRPr="0035373C" w:rsidRDefault="0035373C" w:rsidP="0035373C">
      <w:pPr>
        <w:spacing w:after="0" w:line="240" w:lineRule="auto"/>
        <w:rPr>
          <w:rFonts w:ascii="Times New Roman" w:eastAsia="Times New Roman" w:hAnsi="Times New Roman" w:cs="Times New Roman"/>
          <w:sz w:val="24"/>
          <w:szCs w:val="24"/>
        </w:rPr>
      </w:pPr>
    </w:p>
    <w:p w:rsidR="0035373C" w:rsidRPr="0035373C" w:rsidRDefault="0035373C" w:rsidP="0035373C">
      <w:pPr>
        <w:keepNext/>
        <w:spacing w:after="0" w:line="240" w:lineRule="auto"/>
        <w:jc w:val="center"/>
        <w:outlineLvl w:val="2"/>
        <w:rPr>
          <w:rFonts w:ascii="Times New Roman" w:eastAsia="Times New Roman" w:hAnsi="Times New Roman" w:cs="Times New Roman"/>
          <w:b/>
          <w:sz w:val="24"/>
          <w:szCs w:val="24"/>
        </w:rPr>
      </w:pPr>
    </w:p>
    <w:p w:rsidR="0035373C" w:rsidRPr="0035373C" w:rsidRDefault="0035373C" w:rsidP="0035373C">
      <w:pPr>
        <w:keepNext/>
        <w:spacing w:after="0" w:line="240" w:lineRule="auto"/>
        <w:jc w:val="center"/>
        <w:outlineLvl w:val="2"/>
        <w:rPr>
          <w:rFonts w:ascii="Times New Roman" w:eastAsia="Times New Roman" w:hAnsi="Times New Roman" w:cs="Times New Roman"/>
          <w:b/>
          <w:sz w:val="24"/>
          <w:szCs w:val="24"/>
          <w:u w:val="single"/>
        </w:rPr>
      </w:pPr>
      <w:r w:rsidRPr="0035373C">
        <w:rPr>
          <w:rFonts w:ascii="Times New Roman" w:eastAsia="Times New Roman" w:hAnsi="Times New Roman" w:cs="Times New Roman"/>
          <w:b/>
          <w:sz w:val="24"/>
          <w:szCs w:val="24"/>
          <w:u w:val="single"/>
        </w:rPr>
        <w:t>PROBATION AGREEMENT</w:t>
      </w:r>
    </w:p>
    <w:p w:rsidR="0035373C" w:rsidRPr="0035373C" w:rsidRDefault="0035373C" w:rsidP="0035373C">
      <w:pPr>
        <w:spacing w:after="0" w:line="240" w:lineRule="auto"/>
        <w:rPr>
          <w:rFonts w:ascii="Times New Roman" w:eastAsia="Times New Roman" w:hAnsi="Times New Roman" w:cs="Times New Roman"/>
          <w:sz w:val="24"/>
          <w:szCs w:val="24"/>
        </w:rPr>
      </w:pPr>
    </w:p>
    <w:p w:rsidR="0035373C" w:rsidRPr="0035373C" w:rsidRDefault="0035373C" w:rsidP="0035373C">
      <w:pPr>
        <w:spacing w:after="0" w:line="240" w:lineRule="auto"/>
        <w:rPr>
          <w:rFonts w:ascii="Times New Roman" w:eastAsia="Times New Roman" w:hAnsi="Times New Roman" w:cs="Times New Roman"/>
          <w:sz w:val="24"/>
          <w:szCs w:val="24"/>
        </w:rPr>
      </w:pPr>
    </w:p>
    <w:p w:rsidR="0035373C" w:rsidRPr="0035373C" w:rsidRDefault="0035373C" w:rsidP="0035373C">
      <w:pPr>
        <w:keepNext/>
        <w:numPr>
          <w:ilvl w:val="0"/>
          <w:numId w:val="2"/>
        </w:numPr>
        <w:spacing w:after="0" w:line="480" w:lineRule="auto"/>
        <w:jc w:val="center"/>
        <w:outlineLvl w:val="3"/>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COMPLIANCE WITH AGREEMENT</w:t>
      </w:r>
    </w:p>
    <w:p w:rsidR="0035373C" w:rsidRPr="0035373C" w:rsidRDefault="0035373C" w:rsidP="0035373C">
      <w:pPr>
        <w:spacing w:after="0" w:line="480" w:lineRule="auto"/>
        <w:ind w:firstLine="720"/>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The Respondent agrees that violation of this Probation Agreement (“this Agreement”), including such provisions which survive this Agreement, will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of this Agreement,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35373C" w:rsidRPr="0035373C" w:rsidRDefault="0035373C" w:rsidP="0035373C">
      <w:pPr>
        <w:numPr>
          <w:ilvl w:val="0"/>
          <w:numId w:val="2"/>
        </w:numPr>
        <w:spacing w:after="0" w:line="480" w:lineRule="auto"/>
        <w:jc w:val="center"/>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PARTIES</w:t>
      </w:r>
    </w:p>
    <w:p w:rsidR="0035373C" w:rsidRPr="0035373C" w:rsidRDefault="0035373C" w:rsidP="0035373C">
      <w:pPr>
        <w:spacing w:after="0" w:line="480" w:lineRule="auto"/>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The parties to this Agreement are the Board of Registration in Medicine (“the Board”) and</w:t>
      </w:r>
      <w:r w:rsidR="00165098">
        <w:rPr>
          <w:rFonts w:ascii="Times New Roman" w:eastAsia="Times New Roman" w:hAnsi="Times New Roman" w:cs="Times New Roman"/>
          <w:sz w:val="24"/>
          <w:szCs w:val="24"/>
        </w:rPr>
        <w:t>, Jeffrey A. Bucci</w:t>
      </w:r>
      <w:r w:rsidRPr="0035373C">
        <w:rPr>
          <w:rFonts w:ascii="Times New Roman" w:eastAsia="Times New Roman" w:hAnsi="Times New Roman" w:cs="Times New Roman"/>
          <w:sz w:val="24"/>
          <w:szCs w:val="24"/>
        </w:rPr>
        <w:t>, M.D. (“the Respondent”).</w:t>
      </w:r>
    </w:p>
    <w:p w:rsidR="0035373C" w:rsidRPr="0035373C" w:rsidRDefault="0035373C" w:rsidP="0035373C">
      <w:pPr>
        <w:spacing w:after="0" w:line="480" w:lineRule="auto"/>
        <w:rPr>
          <w:rFonts w:ascii="Times New Roman" w:eastAsia="Times New Roman" w:hAnsi="Times New Roman" w:cs="Times New Roman"/>
          <w:sz w:val="24"/>
          <w:szCs w:val="24"/>
        </w:rPr>
      </w:pPr>
    </w:p>
    <w:p w:rsidR="0035373C" w:rsidRPr="0035373C" w:rsidRDefault="0035373C" w:rsidP="0035373C">
      <w:pPr>
        <w:numPr>
          <w:ilvl w:val="0"/>
          <w:numId w:val="2"/>
        </w:numPr>
        <w:spacing w:after="0" w:line="480" w:lineRule="auto"/>
        <w:jc w:val="center"/>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lastRenderedPageBreak/>
        <w:t>JURISDICTION</w:t>
      </w:r>
    </w:p>
    <w:p w:rsidR="0035373C" w:rsidRPr="0035373C" w:rsidRDefault="0035373C" w:rsidP="0035373C">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The parties agree that the Board has the authority to enter into this Agreement, and that the Board may enforce the terms of this Agreement in accordance with applicable laws and regulations and the provisions of this Agreement.</w:t>
      </w:r>
    </w:p>
    <w:p w:rsidR="0035373C" w:rsidRPr="0035373C" w:rsidRDefault="0035373C" w:rsidP="0035373C">
      <w:pPr>
        <w:keepNext/>
        <w:numPr>
          <w:ilvl w:val="0"/>
          <w:numId w:val="2"/>
        </w:numPr>
        <w:spacing w:after="0" w:line="480" w:lineRule="auto"/>
        <w:jc w:val="center"/>
        <w:outlineLvl w:val="0"/>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CONDITIONS OF PROBATION</w:t>
      </w:r>
    </w:p>
    <w:p w:rsidR="0035373C" w:rsidRPr="0035373C" w:rsidRDefault="0035373C" w:rsidP="0035373C">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During the probationary period, which shall be effective on the date the Board accepts this Agreement, the Respondent shall comply with each of the following requirements:</w:t>
      </w:r>
    </w:p>
    <w:p w:rsidR="0035373C" w:rsidRPr="0035373C" w:rsidRDefault="0035373C" w:rsidP="0035373C">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A. </w:t>
      </w:r>
      <w:r w:rsidRPr="0035373C">
        <w:rPr>
          <w:rFonts w:ascii="Times New Roman" w:eastAsia="Times New Roman" w:hAnsi="Times New Roman" w:cs="Times New Roman"/>
          <w:sz w:val="24"/>
          <w:szCs w:val="24"/>
        </w:rPr>
        <w:tab/>
        <w:t xml:space="preserve">The Respondent agrees to undergo monitoring by the Board for at least five years from the date of the Board’s acceptance of this Agreement and for such further period thereafter as the Board shall for reasonable cause order.  No early termination of the Agreement will be allowed.  Any periods during which the Respondent is not practicing medicine during the probationary period, shall extend the probationary period.  </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B.</w:t>
      </w:r>
      <w:r w:rsidRPr="0035373C">
        <w:rPr>
          <w:rFonts w:ascii="Times New Roman" w:eastAsia="Times New Roman" w:hAnsi="Times New Roman" w:cs="Times New Roman"/>
          <w:sz w:val="24"/>
          <w:szCs w:val="20"/>
        </w:rPr>
        <w:tab/>
        <w:t>The Respondent shall refrain from all consumption of alcohol, and use of all controlled substances, unless specifically prescribed by a treating physician for a legitimate medical purpose and in the usual course of the treating physician’s medical practice.  The treating physician shall have been informed of any substance abuse history of the Respondent before issuing any such prescription.  The Respondent shall immediately notify the Board in writing any time that any treating physician writes a prescription for the Respondent for a controlled substance in Schedules II through IV, inclusive.</w:t>
      </w:r>
    </w:p>
    <w:p w:rsidR="0035373C" w:rsidRPr="0035373C" w:rsidRDefault="0035373C" w:rsidP="0035373C">
      <w:pPr>
        <w:spacing w:line="480" w:lineRule="auto"/>
        <w:rPr>
          <w:rFonts w:ascii="Times New Roman" w:eastAsia="Calibri" w:hAnsi="Times New Roman" w:cs="Times New Roman"/>
          <w:sz w:val="24"/>
          <w:szCs w:val="24"/>
        </w:rPr>
      </w:pPr>
      <w:r w:rsidRPr="0035373C">
        <w:rPr>
          <w:rFonts w:ascii="Times New Roman" w:eastAsia="Times New Roman" w:hAnsi="Times New Roman" w:cs="Times New Roman"/>
          <w:sz w:val="24"/>
          <w:szCs w:val="24"/>
        </w:rPr>
        <w:t>C.</w:t>
      </w:r>
      <w:r w:rsidRPr="0035373C">
        <w:rPr>
          <w:rFonts w:ascii="Times New Roman" w:eastAsia="Times New Roman" w:hAnsi="Times New Roman" w:cs="Times New Roman"/>
          <w:sz w:val="24"/>
          <w:szCs w:val="24"/>
        </w:rPr>
        <w:tab/>
        <w:t xml:space="preserve">  </w:t>
      </w:r>
      <w:r w:rsidRPr="0035373C">
        <w:rPr>
          <w:rFonts w:ascii="Times New Roman" w:eastAsia="Calibri" w:hAnsi="Times New Roman" w:cs="Times New Roman"/>
          <w:sz w:val="24"/>
          <w:szCs w:val="24"/>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Pr="0035373C">
        <w:rPr>
          <w:rFonts w:ascii="Times New Roman" w:eastAsia="Calibri" w:hAnsi="Times New Roman" w:cs="Times New Roman"/>
          <w:i/>
          <w:sz w:val="24"/>
          <w:szCs w:val="24"/>
        </w:rPr>
        <w:t xml:space="preserve">See, </w:t>
      </w:r>
      <w:r w:rsidRPr="0035373C">
        <w:rPr>
          <w:rFonts w:ascii="Times New Roman" w:eastAsia="Calibri" w:hAnsi="Times New Roman" w:cs="Times New Roman"/>
          <w:sz w:val="24"/>
          <w:szCs w:val="24"/>
        </w:rPr>
        <w:t xml:space="preserve">243 CMR 2.07 (19).  Should the Respondent prescribe any controlled substances to himself or any immediate </w:t>
      </w:r>
      <w:r w:rsidRPr="0035373C">
        <w:rPr>
          <w:rFonts w:ascii="Times New Roman" w:eastAsia="Calibri" w:hAnsi="Times New Roman" w:cs="Times New Roman"/>
          <w:sz w:val="24"/>
          <w:szCs w:val="24"/>
        </w:rPr>
        <w:lastRenderedPageBreak/>
        <w:t>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D.</w:t>
      </w:r>
      <w:r w:rsidRPr="0035373C">
        <w:rPr>
          <w:rFonts w:ascii="Times New Roman" w:eastAsia="Times New Roman" w:hAnsi="Times New Roman" w:cs="Times New Roman"/>
          <w:sz w:val="24"/>
          <w:szCs w:val="20"/>
        </w:rPr>
        <w:tab/>
        <w:t xml:space="preserve">The Respondent has entered into a substance use monitoring contract, dated </w:t>
      </w:r>
      <w:r w:rsidR="00165098">
        <w:rPr>
          <w:rFonts w:ascii="Times New Roman" w:eastAsia="Times New Roman" w:hAnsi="Times New Roman" w:cs="Times New Roman"/>
          <w:sz w:val="24"/>
          <w:szCs w:val="20"/>
        </w:rPr>
        <w:t>July 17, 2017</w:t>
      </w:r>
      <w:r w:rsidRPr="0035373C">
        <w:rPr>
          <w:rFonts w:ascii="Times New Roman" w:eastAsia="Times New Roman" w:hAnsi="Times New Roman" w:cs="Times New Roman"/>
          <w:sz w:val="24"/>
          <w:szCs w:val="20"/>
        </w:rPr>
        <w:t>, in a form acceptable to the Board, with Physician Health Services, Inc. (“PHS”) of the Massachusetts Medical Society.  The Respondent agrees to abide fully by all terms of this contract for the duration of this probationary period.  This contract includes a provision that PHS will immediately notify (within 24 hours)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4"/>
        </w:rPr>
        <w:t>E.</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 on average, or at such other frequency as the Board or PHS may require, such as the requirement for daily samples using Sober-link, or a similar type device.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35373C" w:rsidRPr="0035373C" w:rsidRDefault="0035373C" w:rsidP="0035373C">
      <w:pPr>
        <w:numPr>
          <w:ilvl w:val="0"/>
          <w:numId w:val="1"/>
        </w:num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w:t>
      </w:r>
      <w:r w:rsidRPr="0035373C">
        <w:rPr>
          <w:rFonts w:ascii="Times New Roman" w:eastAsia="Times New Roman" w:hAnsi="Times New Roman" w:cs="Times New Roman"/>
          <w:sz w:val="24"/>
          <w:szCs w:val="24"/>
        </w:rPr>
        <w:tab/>
        <w:t xml:space="preserve">in the event that Respondent’s sample is found to contain any </w:t>
      </w:r>
      <w:r w:rsidRPr="0035373C">
        <w:rPr>
          <w:rFonts w:ascii="Times New Roman" w:eastAsia="Times New Roman" w:hAnsi="Times New Roman" w:cs="Times New Roman"/>
          <w:sz w:val="24"/>
          <w:szCs w:val="20"/>
        </w:rPr>
        <w:t xml:space="preserve">evidence of alcohol or any controlled substance in violation of this Probation Agreement; or </w:t>
      </w:r>
    </w:p>
    <w:p w:rsidR="0035373C" w:rsidRPr="0035373C" w:rsidRDefault="0035373C" w:rsidP="0035373C">
      <w:pPr>
        <w:spacing w:after="0" w:line="480" w:lineRule="auto"/>
        <w:ind w:left="1050" w:firstLine="51"/>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b)</w:t>
      </w:r>
      <w:r w:rsidRPr="0035373C">
        <w:rPr>
          <w:rFonts w:ascii="Times New Roman" w:eastAsia="Times New Roman" w:hAnsi="Times New Roman" w:cs="Times New Roman"/>
          <w:sz w:val="24"/>
          <w:szCs w:val="24"/>
        </w:rPr>
        <w:tab/>
        <w:t>in the event that PHS has other reliable evidence that the Respondent has used alcohol or any controlled substance in violation of this Probation Agreement;</w:t>
      </w:r>
    </w:p>
    <w:p w:rsidR="0035373C" w:rsidRPr="0035373C" w:rsidRDefault="0035373C" w:rsidP="0035373C">
      <w:pPr>
        <w:numPr>
          <w:ilvl w:val="0"/>
          <w:numId w:val="1"/>
        </w:num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in the event that the Respondent misses any random bodily fluid test, </w:t>
      </w:r>
      <w:r w:rsidRPr="0035373C">
        <w:rPr>
          <w:rFonts w:ascii="Times New Roman" w:eastAsia="Times New Roman" w:hAnsi="Times New Roman" w:cs="Times New Roman"/>
          <w:sz w:val="24"/>
          <w:szCs w:val="20"/>
        </w:rPr>
        <w:t>excluding an administrative or laboratory mistake beyond the Respondent’s control;</w:t>
      </w:r>
    </w:p>
    <w:p w:rsidR="0035373C" w:rsidRPr="0035373C" w:rsidRDefault="0035373C" w:rsidP="0035373C">
      <w:pPr>
        <w:numPr>
          <w:ilvl w:val="0"/>
          <w:numId w:val="1"/>
        </w:num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in the event that the Respondent refuses to cooperate with PHS in monitoring bodily fluids in any manner; or</w:t>
      </w:r>
    </w:p>
    <w:p w:rsidR="0035373C" w:rsidRPr="0035373C" w:rsidRDefault="0035373C" w:rsidP="0035373C">
      <w:pPr>
        <w:numPr>
          <w:ilvl w:val="0"/>
          <w:numId w:val="1"/>
        </w:num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in the event that the Respondent withdraws any waiver filed in </w:t>
      </w:r>
      <w:r w:rsidRPr="0035373C">
        <w:rPr>
          <w:rFonts w:ascii="Times New Roman" w:eastAsia="Times New Roman" w:hAnsi="Times New Roman" w:cs="Times New Roman"/>
          <w:sz w:val="24"/>
          <w:szCs w:val="20"/>
        </w:rPr>
        <w:t>connection with this Probation Agreement; or</w:t>
      </w:r>
      <w:r w:rsidRPr="0035373C">
        <w:rPr>
          <w:rFonts w:ascii="Times New Roman" w:eastAsia="Times New Roman" w:hAnsi="Times New Roman" w:cs="Times New Roman"/>
          <w:sz w:val="24"/>
          <w:szCs w:val="24"/>
        </w:rPr>
        <w:tab/>
      </w:r>
    </w:p>
    <w:p w:rsidR="0035373C" w:rsidRPr="0035373C" w:rsidRDefault="0035373C" w:rsidP="0035373C">
      <w:pPr>
        <w:numPr>
          <w:ilvl w:val="0"/>
          <w:numId w:val="1"/>
        </w:num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in the event that the PHS contract is terminated for any reason other </w:t>
      </w:r>
      <w:r w:rsidRPr="0035373C">
        <w:rPr>
          <w:rFonts w:ascii="Times New Roman" w:eastAsia="Times New Roman" w:hAnsi="Times New Roman" w:cs="Times New Roman"/>
          <w:sz w:val="24"/>
          <w:szCs w:val="20"/>
        </w:rPr>
        <w:t>than successful completion of the contract, as determined by the Director of PHS.</w:t>
      </w:r>
    </w:p>
    <w:p w:rsidR="0035373C" w:rsidRPr="0035373C" w:rsidRDefault="0035373C" w:rsidP="0035373C">
      <w:pPr>
        <w:spacing w:after="0" w:line="480" w:lineRule="auto"/>
        <w:ind w:firstLine="720"/>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The Respondent agrees to waive any privileges he may have concerning such reports and disclosures to the Board by PHS.</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F.</w:t>
      </w:r>
      <w:r w:rsidRPr="0035373C">
        <w:rPr>
          <w:rFonts w:ascii="Times New Roman" w:eastAsia="Times New Roman" w:hAnsi="Times New Roman" w:cs="Times New Roman"/>
          <w:sz w:val="24"/>
          <w:szCs w:val="20"/>
        </w:rPr>
        <w:tab/>
        <w:t xml:space="preserve">The Respondent shall at all times during the length of the probationary period be reasonably available to provide an immediate bodily fluid screen at the request of the Board. </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G.</w:t>
      </w:r>
      <w:r w:rsidRPr="0035373C">
        <w:rPr>
          <w:rFonts w:ascii="Times New Roman" w:eastAsia="Times New Roman" w:hAnsi="Times New Roman" w:cs="Times New Roman"/>
          <w:sz w:val="24"/>
          <w:szCs w:val="20"/>
        </w:rPr>
        <w:tab/>
        <w:t>The Respondent shall be under the care of a Board-approved licensed or certified health care professional experienced in the treatment of substance use or substance abuse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 or her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his or her 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 without prior Board approval.  The Respondent has chosen</w:t>
      </w:r>
      <w:r w:rsidR="00026AAB">
        <w:rPr>
          <w:rFonts w:ascii="Times New Roman" w:eastAsia="Times New Roman" w:hAnsi="Times New Roman" w:cs="Times New Roman"/>
          <w:sz w:val="24"/>
          <w:szCs w:val="20"/>
        </w:rPr>
        <w:t xml:space="preserve"> Woodrow W. Havens, </w:t>
      </w:r>
      <w:r w:rsidRPr="0035373C">
        <w:rPr>
          <w:rFonts w:ascii="Times New Roman" w:eastAsia="Times New Roman" w:hAnsi="Times New Roman" w:cs="Times New Roman"/>
          <w:sz w:val="24"/>
          <w:szCs w:val="20"/>
        </w:rPr>
        <w:t>M.D. as the healthcare professional who shall fulfill the monitoring requirements of this paragraph.</w:t>
      </w:r>
    </w:p>
    <w:p w:rsidR="0035373C" w:rsidRPr="0035373C" w:rsidRDefault="0035373C" w:rsidP="0035373C">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0"/>
        </w:rPr>
        <w:t>H.</w:t>
      </w:r>
      <w:r w:rsidRPr="0035373C">
        <w:rPr>
          <w:rFonts w:ascii="Times New Roman" w:eastAsia="Times New Roman" w:hAnsi="Times New Roman" w:cs="Times New Roman"/>
          <w:sz w:val="24"/>
          <w:szCs w:val="20"/>
        </w:rPr>
        <w:tab/>
        <w:t xml:space="preserve">The Respondent shall engage in the practice of medicine only under such conditions as the Board may impose and at a Board-approved worksite. </w:t>
      </w:r>
      <w:r w:rsidRPr="0035373C">
        <w:rPr>
          <w:rFonts w:ascii="Times New Roman" w:eastAsia="Times New Roman" w:hAnsi="Times New Roman" w:cs="Times New Roman"/>
          <w:sz w:val="24"/>
          <w:szCs w:val="24"/>
        </w:rPr>
        <w:t xml:space="preserve">The Respondent may only practice medicine at </w:t>
      </w:r>
      <w:r w:rsidR="00165098">
        <w:rPr>
          <w:rFonts w:ascii="Times New Roman" w:eastAsia="Times New Roman" w:hAnsi="Times New Roman" w:cs="Times New Roman"/>
          <w:sz w:val="24"/>
          <w:szCs w:val="24"/>
        </w:rPr>
        <w:t>Family Counseling Associates, 101 Cambridge Street, Suite 230, Burlington, Massachusetts 01603</w:t>
      </w:r>
      <w:r w:rsidRPr="0035373C">
        <w:rPr>
          <w:rFonts w:ascii="Times New Roman" w:eastAsia="Times New Roman" w:hAnsi="Times New Roman" w:cs="Times New Roman"/>
          <w:sz w:val="24"/>
          <w:szCs w:val="24"/>
        </w:rPr>
        <w:t xml:space="preserve">.  The Respondent shall have a Board-approved worksite monitor. The Respondent’s practice of medicine will be monitored by </w:t>
      </w:r>
      <w:r w:rsidR="00165098">
        <w:rPr>
          <w:rFonts w:ascii="Times New Roman" w:eastAsia="Times New Roman" w:hAnsi="Times New Roman" w:cs="Times New Roman"/>
          <w:sz w:val="24"/>
          <w:szCs w:val="24"/>
        </w:rPr>
        <w:t>Amy Lister</w:t>
      </w:r>
      <w:r w:rsidRPr="0035373C">
        <w:rPr>
          <w:rFonts w:ascii="Times New Roman" w:eastAsia="Times New Roman" w:hAnsi="Times New Roman" w:cs="Times New Roman"/>
          <w:sz w:val="24"/>
          <w:szCs w:val="24"/>
        </w:rPr>
        <w:t>, M.D., who shall file quarterly reports to the Board on a form provided by the Board.</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I.</w:t>
      </w:r>
      <w:r w:rsidRPr="0035373C">
        <w:rPr>
          <w:rFonts w:ascii="Times New Roman" w:eastAsia="Times New Roman" w:hAnsi="Times New Roman" w:cs="Times New Roman"/>
          <w:sz w:val="24"/>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J.</w:t>
      </w:r>
      <w:r w:rsidRPr="0035373C">
        <w:rPr>
          <w:rFonts w:ascii="Times New Roman" w:eastAsia="Times New Roman" w:hAnsi="Times New Roman" w:cs="Times New Roman"/>
          <w:sz w:val="24"/>
          <w:szCs w:val="20"/>
        </w:rPr>
        <w:tab/>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K.</w:t>
      </w:r>
      <w:r w:rsidRPr="0035373C">
        <w:rPr>
          <w:rFonts w:ascii="Times New Roman" w:eastAsia="Times New Roman" w:hAnsi="Times New Roman" w:cs="Times New Roman"/>
          <w:sz w:val="24"/>
          <w:szCs w:val="20"/>
        </w:rPr>
        <w:tab/>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materials submitted to another state’s licensing authority.</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L.</w:t>
      </w:r>
      <w:r w:rsidRPr="0035373C">
        <w:rPr>
          <w:rFonts w:ascii="Times New Roman" w:eastAsia="Times New Roman" w:hAnsi="Times New Roman" w:cs="Times New Roman"/>
          <w:sz w:val="24"/>
          <w:szCs w:val="20"/>
        </w:rPr>
        <w:tab/>
        <w:t xml:space="preserve">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 </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M.</w:t>
      </w:r>
      <w:r w:rsidRPr="0035373C">
        <w:rPr>
          <w:rFonts w:ascii="Times New Roman" w:eastAsia="Times New Roman" w:hAnsi="Times New Roman" w:cs="Times New Roman"/>
          <w:sz w:val="24"/>
          <w:szCs w:val="20"/>
        </w:rPr>
        <w:tab/>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N.</w:t>
      </w:r>
      <w:r w:rsidRPr="0035373C">
        <w:rPr>
          <w:rFonts w:ascii="Times New Roman" w:eastAsia="Times New Roman" w:hAnsi="Times New Roman" w:cs="Times New Roman"/>
          <w:sz w:val="24"/>
          <w:szCs w:val="20"/>
        </w:rPr>
        <w:tab/>
        <w:t>The Respondent, and not the Board, shall be responsible for the payment of any fee or charge occasioned by the Respondent's compliance with this Probation Agreement.</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O.</w:t>
      </w:r>
      <w:r w:rsidRPr="0035373C">
        <w:rPr>
          <w:rFonts w:ascii="Times New Roman" w:eastAsia="Times New Roman" w:hAnsi="Times New Roman" w:cs="Times New Roman"/>
          <w:sz w:val="24"/>
          <w:szCs w:val="20"/>
        </w:rPr>
        <w:tab/>
        <w:t>The Respondent may request that the Board modify any of the conditions set forth above.  The Board may, in its discretion, grant such modification.  Except for requests for modifications related to the identity of the health care professional referenced in Paragraph G, and the Respondent's employment, the Respondent may make such a request not more than once in any one year period, nor any sooner than one year from the date of this Probation Agreement.</w:t>
      </w:r>
    </w:p>
    <w:p w:rsidR="0035373C" w:rsidRPr="0035373C" w:rsidRDefault="0035373C" w:rsidP="0035373C">
      <w:pPr>
        <w:autoSpaceDE w:val="0"/>
        <w:autoSpaceDN w:val="0"/>
        <w:adjustRightInd w:val="0"/>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P.</w:t>
      </w:r>
      <w:r w:rsidRPr="0035373C">
        <w:rPr>
          <w:rFonts w:ascii="Times New Roman" w:eastAsia="Times New Roman" w:hAnsi="Times New Roman" w:cs="Times New Roman"/>
          <w:sz w:val="24"/>
          <w:szCs w:val="24"/>
        </w:rPr>
        <w:tab/>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or with whom he has privileges or any other kind of association; any in- or out-of-state health maintenance organization with whom he has privileges or any other kind of association; any in- or out-of-state medical employer, whether or not he practices medicine there; the Drug Enforcement Administration,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35373C" w:rsidRPr="0035373C" w:rsidRDefault="0035373C" w:rsidP="0035373C">
      <w:pPr>
        <w:keepNext/>
        <w:tabs>
          <w:tab w:val="num" w:pos="1440"/>
        </w:tabs>
        <w:spacing w:after="0" w:line="480" w:lineRule="auto"/>
        <w:jc w:val="center"/>
        <w:outlineLvl w:val="1"/>
        <w:rPr>
          <w:rFonts w:ascii="Times New Roman" w:eastAsia="Times New Roman" w:hAnsi="Times New Roman" w:cs="Times New Roman"/>
          <w:b/>
          <w:bCs/>
          <w:sz w:val="24"/>
          <w:szCs w:val="20"/>
        </w:rPr>
      </w:pPr>
      <w:r w:rsidRPr="0035373C">
        <w:rPr>
          <w:rFonts w:ascii="Times New Roman" w:eastAsia="Times New Roman" w:hAnsi="Times New Roman" w:cs="Times New Roman"/>
          <w:b/>
          <w:bCs/>
          <w:sz w:val="24"/>
          <w:szCs w:val="20"/>
        </w:rPr>
        <w:t>V.        TERMINATION OF PROBATION</w:t>
      </w:r>
    </w:p>
    <w:p w:rsidR="0035373C" w:rsidRPr="0035373C" w:rsidRDefault="0035373C" w:rsidP="0035373C">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A.     If the Respondent complies with his or her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35373C" w:rsidRPr="0035373C" w:rsidRDefault="0035373C" w:rsidP="0035373C">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B.     If the Respondent fails to comply with his or her obligations as set forth above, </w:t>
      </w:r>
      <w:r w:rsidRPr="0035373C">
        <w:rPr>
          <w:rFonts w:ascii="Times New Roman" w:eastAsia="Times New Roman" w:hAnsi="Times New Roman" w:cs="Times New Roman"/>
          <w:sz w:val="24"/>
          <w:szCs w:val="20"/>
        </w:rPr>
        <w:t>the Respondent's license to practice medicine may be immediately suspended, as agreed in Section I.</w:t>
      </w:r>
    </w:p>
    <w:p w:rsidR="0035373C" w:rsidRPr="0035373C" w:rsidRDefault="0035373C" w:rsidP="0035373C">
      <w:pPr>
        <w:spacing w:after="0" w:line="480" w:lineRule="atLeast"/>
        <w:jc w:val="both"/>
        <w:rPr>
          <w:rFonts w:ascii="Times New Roman" w:eastAsia="Times New Roman" w:hAnsi="Times New Roman" w:cs="Times New Roman"/>
          <w:sz w:val="24"/>
          <w:szCs w:val="20"/>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9D3A56" w:rsidP="003537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10/5/2020</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Signed by Jeffrey A. Bucci, M.D.</w:t>
      </w:r>
    </w:p>
    <w:p w:rsidR="0035373C" w:rsidRPr="0035373C" w:rsidRDefault="0035373C" w:rsidP="0035373C">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Date</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Respondent</w:t>
      </w:r>
    </w:p>
    <w:p w:rsidR="0035373C" w:rsidRPr="0035373C" w:rsidRDefault="0035373C" w:rsidP="0035373C">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p>
    <w:p w:rsidR="0035373C" w:rsidRPr="009D3A56" w:rsidRDefault="009D3A56" w:rsidP="0035373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10/23/2020</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sidR="0035373C"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Signed by Paul R. Cirel, Esq.</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5373C" w:rsidRPr="0035373C" w:rsidRDefault="0035373C" w:rsidP="0035373C">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Date</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Attorney for the Respondent</w:t>
      </w: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 xml:space="preserve">Accepted this </w:t>
      </w:r>
      <w:r w:rsidR="009D3A56">
        <w:rPr>
          <w:rFonts w:ascii="Times New Roman" w:eastAsia="Times New Roman" w:hAnsi="Times New Roman" w:cs="Times New Roman"/>
          <w:sz w:val="24"/>
          <w:szCs w:val="24"/>
          <w:u w:val="single"/>
        </w:rPr>
        <w:t>22</w:t>
      </w:r>
      <w:r w:rsidR="009D3A56" w:rsidRPr="009D3A56">
        <w:rPr>
          <w:rFonts w:ascii="Times New Roman" w:eastAsia="Times New Roman" w:hAnsi="Times New Roman" w:cs="Times New Roman"/>
          <w:sz w:val="24"/>
          <w:szCs w:val="24"/>
          <w:u w:val="single"/>
          <w:vertAlign w:val="superscript"/>
        </w:rPr>
        <w:t>nd</w:t>
      </w:r>
      <w:r w:rsidR="009D3A56">
        <w:rPr>
          <w:rFonts w:ascii="Times New Roman" w:eastAsia="Times New Roman" w:hAnsi="Times New Roman" w:cs="Times New Roman"/>
          <w:sz w:val="24"/>
          <w:szCs w:val="24"/>
          <w:u w:val="single"/>
        </w:rPr>
        <w:tab/>
      </w:r>
      <w:r w:rsidRPr="0035373C">
        <w:rPr>
          <w:rFonts w:ascii="Times New Roman" w:eastAsia="Times New Roman" w:hAnsi="Times New Roman" w:cs="Times New Roman"/>
          <w:sz w:val="24"/>
          <w:szCs w:val="24"/>
        </w:rPr>
        <w:t xml:space="preserve"> day of </w:t>
      </w:r>
      <w:r w:rsidR="009D3A56">
        <w:rPr>
          <w:rFonts w:ascii="Times New Roman" w:eastAsia="Times New Roman" w:hAnsi="Times New Roman" w:cs="Times New Roman"/>
          <w:sz w:val="24"/>
          <w:szCs w:val="24"/>
          <w:u w:val="single"/>
        </w:rPr>
        <w:t>October</w:t>
      </w:r>
      <w:r w:rsidRPr="0035373C">
        <w:rPr>
          <w:rFonts w:ascii="Times New Roman" w:eastAsia="Times New Roman" w:hAnsi="Times New Roman" w:cs="Times New Roman"/>
          <w:sz w:val="24"/>
          <w:szCs w:val="24"/>
        </w:rPr>
        <w:t>, 20</w:t>
      </w:r>
      <w:r w:rsidR="009D3A56">
        <w:rPr>
          <w:rFonts w:ascii="Times New Roman" w:eastAsia="Times New Roman" w:hAnsi="Times New Roman" w:cs="Times New Roman"/>
          <w:sz w:val="24"/>
          <w:szCs w:val="24"/>
          <w:u w:val="single"/>
        </w:rPr>
        <w:t>20</w:t>
      </w:r>
      <w:r w:rsidRPr="0035373C">
        <w:rPr>
          <w:rFonts w:ascii="Times New Roman" w:eastAsia="Times New Roman" w:hAnsi="Times New Roman" w:cs="Times New Roman"/>
          <w:sz w:val="24"/>
          <w:szCs w:val="24"/>
        </w:rPr>
        <w:t>, by the Board of Registration in Medicine.</w:t>
      </w: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35373C" w:rsidRDefault="0035373C" w:rsidP="0035373C">
      <w:pPr>
        <w:spacing w:after="0" w:line="240" w:lineRule="auto"/>
        <w:jc w:val="both"/>
        <w:rPr>
          <w:rFonts w:ascii="Times New Roman" w:eastAsia="Times New Roman" w:hAnsi="Times New Roman" w:cs="Times New Roman"/>
          <w:sz w:val="24"/>
          <w:szCs w:val="24"/>
        </w:rPr>
      </w:pPr>
    </w:p>
    <w:p w:rsidR="0035373C" w:rsidRPr="009D3A56" w:rsidRDefault="0035373C" w:rsidP="0035373C">
      <w:pPr>
        <w:spacing w:after="0" w:line="240" w:lineRule="auto"/>
        <w:jc w:val="both"/>
        <w:rPr>
          <w:rFonts w:ascii="Times New Roman" w:eastAsia="Times New Roman" w:hAnsi="Times New Roman" w:cs="Times New Roman"/>
          <w:sz w:val="24"/>
          <w:szCs w:val="24"/>
          <w:u w:val="single"/>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009D3A56">
        <w:rPr>
          <w:rFonts w:ascii="Times New Roman" w:eastAsia="Times New Roman" w:hAnsi="Times New Roman" w:cs="Times New Roman"/>
          <w:sz w:val="24"/>
          <w:szCs w:val="24"/>
          <w:u w:val="single"/>
        </w:rPr>
        <w:t>Signed by George Abraham, M.D.</w:t>
      </w:r>
      <w:r w:rsidR="009D3A56">
        <w:rPr>
          <w:rFonts w:ascii="Times New Roman" w:eastAsia="Times New Roman" w:hAnsi="Times New Roman" w:cs="Times New Roman"/>
          <w:sz w:val="24"/>
          <w:szCs w:val="24"/>
          <w:u w:val="single"/>
        </w:rPr>
        <w:tab/>
      </w:r>
      <w:bookmarkStart w:id="0" w:name="_GoBack"/>
      <w:bookmarkEnd w:id="0"/>
    </w:p>
    <w:p w:rsidR="0035373C" w:rsidRPr="0035373C" w:rsidRDefault="0035373C" w:rsidP="0035373C">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rPr>
        <w:t>George Abraham</w:t>
      </w:r>
      <w:r w:rsidRPr="0035373C">
        <w:rPr>
          <w:rFonts w:ascii="Times New Roman" w:eastAsia="Times New Roman" w:hAnsi="Times New Roman" w:cs="Times New Roman"/>
          <w:sz w:val="24"/>
          <w:szCs w:val="24"/>
        </w:rPr>
        <w:t>, M.D.</w:t>
      </w:r>
    </w:p>
    <w:p w:rsidR="0035373C" w:rsidRPr="0035373C" w:rsidRDefault="0035373C" w:rsidP="0035373C">
      <w:pPr>
        <w:spacing w:after="0" w:line="240" w:lineRule="auto"/>
        <w:jc w:val="both"/>
        <w:rPr>
          <w:rFonts w:ascii="Arial" w:eastAsia="Times New Roman" w:hAnsi="Arial"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Chair</w:t>
      </w:r>
    </w:p>
    <w:p w:rsidR="007A5827" w:rsidRDefault="007A5827"/>
    <w:sectPr w:rsidR="007A5827" w:rsidSect="00113CDB">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79" w:rsidRDefault="00B1619C">
      <w:pPr>
        <w:spacing w:after="0" w:line="240" w:lineRule="auto"/>
      </w:pPr>
      <w:r>
        <w:separator/>
      </w:r>
    </w:p>
  </w:endnote>
  <w:endnote w:type="continuationSeparator" w:id="0">
    <w:p w:rsidR="008B3E79" w:rsidRDefault="00B1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165098"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9D3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165098"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A56">
      <w:rPr>
        <w:rStyle w:val="PageNumber"/>
        <w:noProof/>
      </w:rPr>
      <w:t>8</w:t>
    </w:r>
    <w:r>
      <w:rPr>
        <w:rStyle w:val="PageNumber"/>
      </w:rPr>
      <w:fldChar w:fldCharType="end"/>
    </w:r>
  </w:p>
  <w:p w:rsidR="00874352" w:rsidRPr="007017DC" w:rsidRDefault="00165098" w:rsidP="00874352">
    <w:pPr>
      <w:pStyle w:val="Footer"/>
      <w:rPr>
        <w:sz w:val="16"/>
        <w:szCs w:val="16"/>
      </w:rPr>
    </w:pPr>
    <w:r>
      <w:rPr>
        <w:sz w:val="16"/>
        <w:szCs w:val="16"/>
      </w:rPr>
      <w:t xml:space="preserve">Substance Use Monitoring PA - </w:t>
    </w:r>
    <w:r w:rsidRPr="007017DC">
      <w:rPr>
        <w:sz w:val="16"/>
        <w:szCs w:val="16"/>
      </w:rPr>
      <w:t>R</w:t>
    </w:r>
    <w:r>
      <w:rPr>
        <w:sz w:val="16"/>
        <w:szCs w:val="16"/>
      </w:rPr>
      <w:t>ev. 03.14.2019</w:t>
    </w:r>
  </w:p>
  <w:p w:rsidR="0034425B" w:rsidRDefault="009D3A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Pr="007017DC" w:rsidRDefault="00165098" w:rsidP="00825316">
    <w:pPr>
      <w:pStyle w:val="Footer"/>
      <w:rPr>
        <w:sz w:val="16"/>
        <w:szCs w:val="16"/>
      </w:rPr>
    </w:pPr>
    <w:r>
      <w:rPr>
        <w:sz w:val="16"/>
        <w:szCs w:val="16"/>
      </w:rPr>
      <w:t xml:space="preserve">Substance Use Monitoring PA - </w:t>
    </w:r>
    <w:r w:rsidRPr="007017DC">
      <w:rPr>
        <w:sz w:val="16"/>
        <w:szCs w:val="16"/>
      </w:rPr>
      <w:t>R</w:t>
    </w:r>
    <w:r>
      <w:rPr>
        <w:sz w:val="16"/>
        <w:szCs w:val="16"/>
      </w:rPr>
      <w:t>ev. 03.14.2019</w:t>
    </w:r>
  </w:p>
  <w:p w:rsidR="00825316" w:rsidRDefault="009D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79" w:rsidRDefault="00B1619C">
      <w:pPr>
        <w:spacing w:after="0" w:line="240" w:lineRule="auto"/>
      </w:pPr>
      <w:r>
        <w:separator/>
      </w:r>
    </w:p>
  </w:footnote>
  <w:footnote w:type="continuationSeparator" w:id="0">
    <w:p w:rsidR="008B3E79" w:rsidRDefault="00B1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3C"/>
    <w:rsid w:val="00026AAB"/>
    <w:rsid w:val="00165098"/>
    <w:rsid w:val="0035373C"/>
    <w:rsid w:val="005E3BA3"/>
    <w:rsid w:val="007A5827"/>
    <w:rsid w:val="008B3E79"/>
    <w:rsid w:val="008D4C03"/>
    <w:rsid w:val="009D3A56"/>
    <w:rsid w:val="00B1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53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73C"/>
  </w:style>
  <w:style w:type="character" w:styleId="PageNumber">
    <w:name w:val="page number"/>
    <w:basedOn w:val="DefaultParagraphFont"/>
    <w:rsid w:val="0035373C"/>
  </w:style>
  <w:style w:type="paragraph" w:styleId="BalloonText">
    <w:name w:val="Balloon Text"/>
    <w:basedOn w:val="Normal"/>
    <w:link w:val="BalloonTextChar"/>
    <w:uiPriority w:val="99"/>
    <w:semiHidden/>
    <w:unhideWhenUsed/>
    <w:rsid w:val="005E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53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73C"/>
  </w:style>
  <w:style w:type="character" w:styleId="PageNumber">
    <w:name w:val="page number"/>
    <w:basedOn w:val="DefaultParagraphFont"/>
    <w:rsid w:val="0035373C"/>
  </w:style>
  <w:style w:type="paragraph" w:styleId="BalloonText">
    <w:name w:val="Balloon Text"/>
    <w:basedOn w:val="Normal"/>
    <w:link w:val="BalloonTextChar"/>
    <w:uiPriority w:val="99"/>
    <w:semiHidden/>
    <w:unhideWhenUsed/>
    <w:rsid w:val="005E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D3A9-7D76-4B34-9553-4E2F2AFF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Ottina, Tracy J. (MED)</dc:creator>
  <cp:lastModifiedBy> </cp:lastModifiedBy>
  <cp:revision>5</cp:revision>
  <cp:lastPrinted>2020-10-05T18:33:00Z</cp:lastPrinted>
  <dcterms:created xsi:type="dcterms:W3CDTF">2020-10-05T17:46:00Z</dcterms:created>
  <dcterms:modified xsi:type="dcterms:W3CDTF">2020-11-20T19:24:00Z</dcterms:modified>
  <cp:contentStatus/>
</cp:coreProperties>
</file>