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C320" w14:textId="2F1E9ED9" w:rsidR="00631FED" w:rsidRDefault="00631FED" w:rsidP="00B756A8">
      <w:pPr>
        <w:ind w:firstLine="720"/>
        <w:jc w:val="center"/>
        <w:rPr>
          <w:b/>
          <w:bCs/>
        </w:rPr>
      </w:pPr>
      <w:r>
        <w:rPr>
          <w:b/>
          <w:bCs/>
          <w:noProof/>
        </w:rPr>
        <w:drawing>
          <wp:inline distT="0" distB="0" distL="0" distR="0" wp14:anchorId="66AEC2DB" wp14:editId="26D320FB">
            <wp:extent cx="3185752" cy="1650899"/>
            <wp:effectExtent l="0" t="0" r="0" b="6985"/>
            <wp:docPr id="1656422698"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422698"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0332" cy="1679183"/>
                    </a:xfrm>
                    <a:prstGeom prst="rect">
                      <a:avLst/>
                    </a:prstGeom>
                  </pic:spPr>
                </pic:pic>
              </a:graphicData>
            </a:graphic>
          </wp:inline>
        </w:drawing>
      </w:r>
    </w:p>
    <w:p w14:paraId="3E354A5A" w14:textId="77777777" w:rsidR="00631FED" w:rsidRPr="00B756A8" w:rsidRDefault="00631FED" w:rsidP="001D79E9">
      <w:pPr>
        <w:ind w:left="2880" w:firstLine="720"/>
        <w:rPr>
          <w:b/>
          <w:bCs/>
          <w:sz w:val="16"/>
          <w:szCs w:val="16"/>
        </w:rPr>
      </w:pPr>
    </w:p>
    <w:p w14:paraId="42D1E8C2" w14:textId="0CA4FB9A" w:rsidR="00A73B81" w:rsidRDefault="00B756A8" w:rsidP="00B756A8">
      <w:pPr>
        <w:ind w:firstLine="720"/>
        <w:jc w:val="center"/>
        <w:rPr>
          <w:b/>
          <w:bCs/>
          <w:sz w:val="28"/>
          <w:szCs w:val="28"/>
        </w:rPr>
      </w:pPr>
      <w:r w:rsidRPr="00B756A8">
        <w:rPr>
          <w:b/>
          <w:bCs/>
          <w:sz w:val="28"/>
          <w:szCs w:val="28"/>
        </w:rPr>
        <w:t>Professional Driving School Remote Instructions</w:t>
      </w:r>
    </w:p>
    <w:p w14:paraId="30550230" w14:textId="77777777" w:rsidR="00B756A8" w:rsidRPr="00B756A8" w:rsidRDefault="00B756A8" w:rsidP="00B756A8">
      <w:pPr>
        <w:ind w:firstLine="720"/>
        <w:jc w:val="center"/>
        <w:rPr>
          <w:b/>
          <w:bCs/>
          <w:sz w:val="14"/>
          <w:szCs w:val="14"/>
        </w:rPr>
      </w:pPr>
    </w:p>
    <w:p w14:paraId="6E0AC6F3" w14:textId="3FAB5E8E" w:rsidR="001D79E9" w:rsidRPr="001D79E9" w:rsidRDefault="001D79E9" w:rsidP="00631FED"/>
    <w:p w14:paraId="418A4BBE" w14:textId="6D4B0999" w:rsidR="0091171C" w:rsidRPr="0091171C" w:rsidRDefault="0091171C" w:rsidP="00631FED">
      <w:r w:rsidRPr="0091171C">
        <w:t xml:space="preserve">Effective </w:t>
      </w:r>
      <w:r w:rsidRPr="0091171C">
        <w:rPr>
          <w:b/>
          <w:bCs/>
        </w:rPr>
        <w:t>7/1/23</w:t>
      </w:r>
      <w:r w:rsidRPr="0091171C">
        <w:t xml:space="preserve"> all online remote classes to be reduced to maximum of 25 students per one live instructor. </w:t>
      </w:r>
    </w:p>
    <w:p w14:paraId="363AAB84" w14:textId="2C574E05" w:rsidR="001D79E9" w:rsidRPr="0091171C" w:rsidRDefault="001D79E9" w:rsidP="001D79E9"/>
    <w:p w14:paraId="2C58E6E4" w14:textId="1EDA20AF" w:rsidR="00B03121" w:rsidRPr="0091171C" w:rsidRDefault="00B03121" w:rsidP="00631FED">
      <w:r w:rsidRPr="0091171C">
        <w:t>To ensure consistent and quality education, all professional driving schools must adhere to the following guidelines when conducting remote classroom instruction:</w:t>
      </w:r>
    </w:p>
    <w:p w14:paraId="14BC8229" w14:textId="77777777" w:rsidR="00B03121" w:rsidRDefault="00B03121" w:rsidP="00B03121">
      <w:pPr>
        <w:ind w:left="720"/>
      </w:pPr>
    </w:p>
    <w:p w14:paraId="27268AEB" w14:textId="20820487" w:rsidR="00A15B7C" w:rsidRDefault="00A15B7C" w:rsidP="00631FED">
      <w:pPr>
        <w:pStyle w:val="ListParagraph"/>
        <w:numPr>
          <w:ilvl w:val="0"/>
          <w:numId w:val="4"/>
        </w:numPr>
        <w:ind w:left="1080"/>
      </w:pPr>
      <w:r>
        <w:t xml:space="preserve">Utilize an online training solution that will be interactive (Zoom, </w:t>
      </w:r>
      <w:r w:rsidR="000E773A">
        <w:t xml:space="preserve">GoToMeeting, </w:t>
      </w:r>
      <w:r w:rsidR="00604C96">
        <w:t>Microsoft Teams</w:t>
      </w:r>
      <w:r w:rsidR="00EE25B3">
        <w:t xml:space="preserve"> </w:t>
      </w:r>
      <w:r>
        <w:t xml:space="preserve">etc.) </w:t>
      </w:r>
    </w:p>
    <w:p w14:paraId="43722498" w14:textId="77777777" w:rsidR="00A15B7C" w:rsidRDefault="00A15B7C" w:rsidP="00631FED"/>
    <w:p w14:paraId="0CF2AF71" w14:textId="5D021880" w:rsidR="00A15B7C" w:rsidRPr="00371D0F" w:rsidRDefault="00A15B7C" w:rsidP="00631FED">
      <w:pPr>
        <w:pStyle w:val="ListParagraph"/>
        <w:numPr>
          <w:ilvl w:val="0"/>
          <w:numId w:val="1"/>
        </w:numPr>
        <w:ind w:left="1080"/>
      </w:pPr>
      <w:r w:rsidRPr="00371D0F">
        <w:t xml:space="preserve">Participation for remote instruction is </w:t>
      </w:r>
      <w:r w:rsidRPr="00632150">
        <w:rPr>
          <w:b/>
          <w:bCs/>
        </w:rPr>
        <w:t xml:space="preserve">limited to 25 </w:t>
      </w:r>
      <w:r w:rsidR="00916F7D" w:rsidRPr="00632150">
        <w:rPr>
          <w:b/>
          <w:bCs/>
        </w:rPr>
        <w:t xml:space="preserve">students </w:t>
      </w:r>
      <w:r w:rsidRPr="00632150">
        <w:rPr>
          <w:b/>
          <w:bCs/>
        </w:rPr>
        <w:t>per class.</w:t>
      </w:r>
    </w:p>
    <w:p w14:paraId="55413BD2" w14:textId="77777777" w:rsidR="00A15B7C" w:rsidRDefault="00A15B7C" w:rsidP="00631FED">
      <w:pPr>
        <w:pStyle w:val="ListParagraph"/>
        <w:ind w:left="1080"/>
      </w:pPr>
    </w:p>
    <w:p w14:paraId="42A0C2DA" w14:textId="1ADB7EEC" w:rsidR="00A15B7C" w:rsidRDefault="00A15B7C" w:rsidP="00631FED">
      <w:pPr>
        <w:pStyle w:val="ListParagraph"/>
        <w:numPr>
          <w:ilvl w:val="0"/>
          <w:numId w:val="1"/>
        </w:numPr>
        <w:ind w:left="1080"/>
      </w:pPr>
      <w:r w:rsidRPr="00371D0F">
        <w:t xml:space="preserve">Instruction will be required from </w:t>
      </w:r>
      <w:r w:rsidR="00916F7D">
        <w:t xml:space="preserve">your </w:t>
      </w:r>
      <w:r w:rsidRPr="00371D0F">
        <w:rPr>
          <w:b/>
          <w:bCs/>
        </w:rPr>
        <w:t>Driving School location</w:t>
      </w:r>
      <w:r w:rsidR="008700AC">
        <w:rPr>
          <w:b/>
          <w:bCs/>
        </w:rPr>
        <w:t>, either main or instructional</w:t>
      </w:r>
      <w:r w:rsidR="00916F7D">
        <w:t>.</w:t>
      </w:r>
      <w:r w:rsidRPr="00371D0F">
        <w:t xml:space="preserve"> </w:t>
      </w:r>
      <w:r w:rsidR="00916F7D">
        <w:t>P</w:t>
      </w:r>
      <w:r w:rsidR="00877E84" w:rsidRPr="00371D0F">
        <w:t xml:space="preserve">rior </w:t>
      </w:r>
      <w:r w:rsidRPr="00371D0F">
        <w:t xml:space="preserve">accommodations were granted to align with Covid Restrictions which have now been lifted. </w:t>
      </w:r>
      <w:r w:rsidR="00877E84" w:rsidRPr="00371D0F">
        <w:t>All remote classes must be delivered from</w:t>
      </w:r>
      <w:r w:rsidR="000D2AF3">
        <w:t xml:space="preserve"> </w:t>
      </w:r>
      <w:r w:rsidR="00916F7D">
        <w:t>t</w:t>
      </w:r>
      <w:r w:rsidR="000D2AF3">
        <w:t>he</w:t>
      </w:r>
      <w:r w:rsidR="00877E84" w:rsidRPr="00371D0F">
        <w:t xml:space="preserve"> Driving School</w:t>
      </w:r>
      <w:r w:rsidR="00C735B8">
        <w:t>.</w:t>
      </w:r>
    </w:p>
    <w:p w14:paraId="2BB9D0C1" w14:textId="77777777" w:rsidR="00181BB2" w:rsidRDefault="00181BB2" w:rsidP="00631FED">
      <w:pPr>
        <w:pStyle w:val="ListParagraph"/>
        <w:ind w:left="0"/>
      </w:pPr>
    </w:p>
    <w:p w14:paraId="6A9D32FC" w14:textId="199881F0" w:rsidR="00181BB2" w:rsidRPr="00371D0F" w:rsidRDefault="00D51F59" w:rsidP="00631FED">
      <w:pPr>
        <w:pStyle w:val="ListParagraph"/>
        <w:numPr>
          <w:ilvl w:val="0"/>
          <w:numId w:val="1"/>
        </w:numPr>
        <w:ind w:left="1080"/>
      </w:pPr>
      <w:r>
        <w:t>Remote and</w:t>
      </w:r>
      <w:r w:rsidR="00181BB2">
        <w:t xml:space="preserve"> In</w:t>
      </w:r>
      <w:r>
        <w:t>-</w:t>
      </w:r>
      <w:r w:rsidR="00181BB2">
        <w:t>Person classes</w:t>
      </w:r>
      <w:r>
        <w:t xml:space="preserve"> are not to be combined. Classes</w:t>
      </w:r>
      <w:r w:rsidR="00181BB2">
        <w:t xml:space="preserve"> are either remote or in person.</w:t>
      </w:r>
    </w:p>
    <w:p w14:paraId="2C5FFDB0" w14:textId="77777777" w:rsidR="00A15B7C" w:rsidRDefault="00A15B7C" w:rsidP="00631FED">
      <w:r>
        <w:t xml:space="preserve"> </w:t>
      </w:r>
    </w:p>
    <w:p w14:paraId="79941044" w14:textId="77777777" w:rsidR="00A15B7C" w:rsidRPr="00632150" w:rsidRDefault="00A15B7C" w:rsidP="00631FED">
      <w:pPr>
        <w:pStyle w:val="ListParagraph"/>
        <w:numPr>
          <w:ilvl w:val="0"/>
          <w:numId w:val="2"/>
        </w:numPr>
        <w:ind w:left="1080"/>
        <w:rPr>
          <w:b/>
          <w:bCs/>
        </w:rPr>
      </w:pPr>
      <w:r>
        <w:t xml:space="preserve">Ensure each enrolled student fully participates and completes each module. </w:t>
      </w:r>
      <w:r w:rsidRPr="00632150">
        <w:rPr>
          <w:b/>
          <w:bCs/>
        </w:rPr>
        <w:t xml:space="preserve">Webcam visual confirmation during the class is required.  </w:t>
      </w:r>
    </w:p>
    <w:p w14:paraId="4040FDE9" w14:textId="77777777" w:rsidR="00A15B7C" w:rsidRDefault="00A15B7C" w:rsidP="00631FED"/>
    <w:p w14:paraId="18599B34" w14:textId="77777777" w:rsidR="00A15B7C" w:rsidRDefault="00A15B7C" w:rsidP="00631FED">
      <w:pPr>
        <w:pStyle w:val="ListParagraph"/>
        <w:numPr>
          <w:ilvl w:val="0"/>
          <w:numId w:val="2"/>
        </w:numPr>
        <w:ind w:left="1080"/>
      </w:pPr>
      <w:r>
        <w:t xml:space="preserve">Individual who is conducting the class must hold a valid Driving Instructor Certificate, be visible and available to all students for the duration of the class. Driving Instructor should not leave the students in the class unattended at any time. </w:t>
      </w:r>
    </w:p>
    <w:p w14:paraId="40A3DF46" w14:textId="77777777" w:rsidR="00A15B7C" w:rsidRDefault="00A15B7C" w:rsidP="00631FED"/>
    <w:p w14:paraId="3245A533" w14:textId="7E6540FD" w:rsidR="001D79E9" w:rsidRDefault="00A15B7C" w:rsidP="00631FED">
      <w:pPr>
        <w:pStyle w:val="ListParagraph"/>
        <w:numPr>
          <w:ilvl w:val="0"/>
          <w:numId w:val="2"/>
        </w:numPr>
        <w:ind w:left="1080"/>
      </w:pPr>
      <w:r>
        <w:t>Attendance must be confirmed for all students at the beginning and end of each class.</w:t>
      </w:r>
      <w:r w:rsidR="00C75E32">
        <w:t xml:space="preserve"> </w:t>
      </w:r>
      <w:r w:rsidR="009A7441">
        <w:t xml:space="preserve">Students will not receive credit </w:t>
      </w:r>
      <w:r w:rsidR="008E1995">
        <w:t xml:space="preserve">for the module if they are not present for any portion of the class. </w:t>
      </w:r>
      <w:r w:rsidR="00C75E32">
        <w:t xml:space="preserve">The RMV requires </w:t>
      </w:r>
      <w:r w:rsidR="005C739B">
        <w:t xml:space="preserve">student </w:t>
      </w:r>
      <w:r w:rsidR="004E1C16">
        <w:t>signatures for</w:t>
      </w:r>
      <w:r w:rsidR="005C739B">
        <w:t xml:space="preserve"> </w:t>
      </w:r>
      <w:r w:rsidR="004E1C16">
        <w:t xml:space="preserve">every completed module. </w:t>
      </w:r>
      <w:r w:rsidR="005C739B">
        <w:t xml:space="preserve"> </w:t>
      </w:r>
      <w:r w:rsidR="0087605B">
        <w:t>These can either be ink or electro</w:t>
      </w:r>
      <w:r w:rsidR="00674251">
        <w:t xml:space="preserve">nic </w:t>
      </w:r>
      <w:r w:rsidR="0087605B">
        <w:t>sig</w:t>
      </w:r>
      <w:r w:rsidR="00674251">
        <w:t xml:space="preserve">natures and </w:t>
      </w:r>
      <w:r w:rsidR="009A7441">
        <w:t>m</w:t>
      </w:r>
      <w:r>
        <w:t xml:space="preserve">ust be available upon request from an RMV staff member or during an audit. </w:t>
      </w:r>
    </w:p>
    <w:p w14:paraId="2898DBA2" w14:textId="77777777" w:rsidR="00A15B7C" w:rsidRDefault="00A15B7C" w:rsidP="00631FED"/>
    <w:p w14:paraId="0B2E93AC" w14:textId="2772AD5F" w:rsidR="00A15B7C" w:rsidRDefault="006E25AF" w:rsidP="00631FED">
      <w:pPr>
        <w:pStyle w:val="ListParagraph"/>
        <w:numPr>
          <w:ilvl w:val="0"/>
          <w:numId w:val="2"/>
        </w:numPr>
        <w:ind w:left="1080"/>
      </w:pPr>
      <w:r>
        <w:t>The final</w:t>
      </w:r>
      <w:r w:rsidR="00A15B7C">
        <w:t xml:space="preserve"> exam shall consist of a minimum of 50 questions. At least 30 percent of the questions must pertain to the rules of the road. The remaining questions are at the discretion of the driving </w:t>
      </w:r>
      <w:r w:rsidR="002D3D26">
        <w:t>school,</w:t>
      </w:r>
      <w:r w:rsidR="00A15B7C">
        <w:t xml:space="preserve"> </w:t>
      </w:r>
      <w:r>
        <w:t>however,</w:t>
      </w:r>
      <w:r w:rsidR="00A15B7C">
        <w:t xml:space="preserve"> should be based on the Driver’s Education Curriculum. </w:t>
      </w:r>
    </w:p>
    <w:p w14:paraId="50BEC639" w14:textId="77777777" w:rsidR="00A15B7C" w:rsidRDefault="00A15B7C" w:rsidP="00631FED"/>
    <w:p w14:paraId="52C9462A" w14:textId="397BCA06" w:rsidR="00E625AE" w:rsidRDefault="00A15B7C" w:rsidP="00631FED">
      <w:pPr>
        <w:pStyle w:val="ListParagraph"/>
        <w:numPr>
          <w:ilvl w:val="0"/>
          <w:numId w:val="2"/>
        </w:numPr>
        <w:ind w:left="1080"/>
      </w:pPr>
      <w:r>
        <w:t xml:space="preserve">The requirements for attendance and participation also </w:t>
      </w:r>
      <w:r w:rsidR="001C312A">
        <w:t>apply</w:t>
      </w:r>
      <w:r>
        <w:t xml:space="preserve"> to the Parent/Guardian Class. </w:t>
      </w:r>
      <w:r w:rsidRPr="003A2873">
        <w:rPr>
          <w:b/>
          <w:bCs/>
        </w:rPr>
        <w:t>Webcam visual confirmation is required</w:t>
      </w:r>
      <w:r w:rsidRPr="004F26C8">
        <w:t>.</w:t>
      </w:r>
      <w:r>
        <w:t xml:space="preserve"> </w:t>
      </w:r>
    </w:p>
    <w:p w14:paraId="0BA7A414" w14:textId="77777777" w:rsidR="003A2873" w:rsidRDefault="003A2873" w:rsidP="00631FED">
      <w:pPr>
        <w:pStyle w:val="ListParagraph"/>
        <w:ind w:left="0"/>
      </w:pPr>
    </w:p>
    <w:p w14:paraId="7B3E7590" w14:textId="77777777" w:rsidR="00632150" w:rsidRDefault="003A2873" w:rsidP="00632150">
      <w:pPr>
        <w:pStyle w:val="ListParagraph"/>
        <w:numPr>
          <w:ilvl w:val="0"/>
          <w:numId w:val="2"/>
        </w:numPr>
        <w:ind w:left="1080"/>
      </w:pPr>
      <w:r>
        <w:t>All modules / classes should be entered within 7 days of completion</w:t>
      </w:r>
      <w:r w:rsidR="00AB0871">
        <w:t>.</w:t>
      </w:r>
      <w:r w:rsidR="00632150">
        <w:t xml:space="preserve"> </w:t>
      </w:r>
    </w:p>
    <w:p w14:paraId="263108EE" w14:textId="77777777" w:rsidR="00632150" w:rsidRDefault="00632150" w:rsidP="00632150">
      <w:pPr>
        <w:pStyle w:val="ListParagraph"/>
      </w:pPr>
    </w:p>
    <w:p w14:paraId="62F00F35" w14:textId="47A64195" w:rsidR="003A2873" w:rsidRDefault="003A2873" w:rsidP="00632150">
      <w:pPr>
        <w:pStyle w:val="ListParagraph"/>
        <w:numPr>
          <w:ilvl w:val="0"/>
          <w:numId w:val="2"/>
        </w:numPr>
        <w:ind w:left="1080"/>
      </w:pPr>
      <w:r>
        <w:t xml:space="preserve">Non-compliance </w:t>
      </w:r>
      <w:r w:rsidR="002D3D26">
        <w:t>with</w:t>
      </w:r>
      <w:r>
        <w:t xml:space="preserve"> the RMV requirements will be considered a violation of the RMV process. Driving schools will be subject to disciplinary action.</w:t>
      </w:r>
    </w:p>
    <w:p w14:paraId="6D6BE2BC" w14:textId="4432CFF6" w:rsidR="00120B6C" w:rsidRPr="00D5391D" w:rsidRDefault="000E5C16" w:rsidP="000E5C16">
      <w:pPr>
        <w:ind w:left="8640"/>
        <w:rPr>
          <w:i/>
          <w:iCs/>
        </w:rPr>
      </w:pPr>
      <w:r>
        <w:rPr>
          <w:i/>
          <w:iCs/>
        </w:rPr>
        <w:t xml:space="preserve">Updated </w:t>
      </w:r>
      <w:r w:rsidR="00D5391D" w:rsidRPr="00D5391D">
        <w:rPr>
          <w:i/>
          <w:iCs/>
        </w:rPr>
        <w:t>04</w:t>
      </w:r>
      <w:r w:rsidR="00632150">
        <w:rPr>
          <w:i/>
          <w:iCs/>
        </w:rPr>
        <w:t>-</w:t>
      </w:r>
      <w:r w:rsidR="00D5391D" w:rsidRPr="00D5391D">
        <w:rPr>
          <w:i/>
          <w:iCs/>
        </w:rPr>
        <w:t>07</w:t>
      </w:r>
      <w:r w:rsidR="00632150">
        <w:rPr>
          <w:i/>
          <w:iCs/>
        </w:rPr>
        <w:t>-</w:t>
      </w:r>
      <w:r w:rsidR="00D5391D" w:rsidRPr="00D5391D">
        <w:rPr>
          <w:i/>
          <w:iCs/>
        </w:rPr>
        <w:t>2023</w:t>
      </w:r>
    </w:p>
    <w:sectPr w:rsidR="00120B6C" w:rsidRPr="00D5391D" w:rsidSect="00631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C28"/>
    <w:multiLevelType w:val="hybridMultilevel"/>
    <w:tmpl w:val="79C89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D34B60"/>
    <w:multiLevelType w:val="hybridMultilevel"/>
    <w:tmpl w:val="E98E9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E986A52"/>
    <w:multiLevelType w:val="hybridMultilevel"/>
    <w:tmpl w:val="4D261B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929581508">
    <w:abstractNumId w:val="2"/>
  </w:num>
  <w:num w:numId="2" w16cid:durableId="695497119">
    <w:abstractNumId w:val="1"/>
  </w:num>
  <w:num w:numId="3" w16cid:durableId="433210999">
    <w:abstractNumId w:val="1"/>
  </w:num>
  <w:num w:numId="4" w16cid:durableId="158564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7C"/>
    <w:rsid w:val="00034C4F"/>
    <w:rsid w:val="00040A80"/>
    <w:rsid w:val="000B294B"/>
    <w:rsid w:val="000B6131"/>
    <w:rsid w:val="000D2AF3"/>
    <w:rsid w:val="000E5C16"/>
    <w:rsid w:val="000E773A"/>
    <w:rsid w:val="00120B6C"/>
    <w:rsid w:val="00181BB2"/>
    <w:rsid w:val="00184F8B"/>
    <w:rsid w:val="001C312A"/>
    <w:rsid w:val="001D33BE"/>
    <w:rsid w:val="001D79E9"/>
    <w:rsid w:val="001E16A8"/>
    <w:rsid w:val="002D3D26"/>
    <w:rsid w:val="00360FDA"/>
    <w:rsid w:val="00363A52"/>
    <w:rsid w:val="00366C4D"/>
    <w:rsid w:val="00371D0F"/>
    <w:rsid w:val="003878B6"/>
    <w:rsid w:val="003A2873"/>
    <w:rsid w:val="003E2A79"/>
    <w:rsid w:val="00420F84"/>
    <w:rsid w:val="004E1C16"/>
    <w:rsid w:val="004F26C8"/>
    <w:rsid w:val="004F425A"/>
    <w:rsid w:val="00503E06"/>
    <w:rsid w:val="00561043"/>
    <w:rsid w:val="005C739B"/>
    <w:rsid w:val="005D7238"/>
    <w:rsid w:val="005E358F"/>
    <w:rsid w:val="00604C96"/>
    <w:rsid w:val="00631FED"/>
    <w:rsid w:val="00632150"/>
    <w:rsid w:val="00674251"/>
    <w:rsid w:val="00693B2F"/>
    <w:rsid w:val="006E25AF"/>
    <w:rsid w:val="007349D5"/>
    <w:rsid w:val="007F34E2"/>
    <w:rsid w:val="007F51A4"/>
    <w:rsid w:val="008700AC"/>
    <w:rsid w:val="0087605B"/>
    <w:rsid w:val="00877E84"/>
    <w:rsid w:val="008A38AF"/>
    <w:rsid w:val="008E168C"/>
    <w:rsid w:val="008E1995"/>
    <w:rsid w:val="0091171C"/>
    <w:rsid w:val="00916F7D"/>
    <w:rsid w:val="00996A32"/>
    <w:rsid w:val="009A7441"/>
    <w:rsid w:val="009F1FAE"/>
    <w:rsid w:val="009F60D3"/>
    <w:rsid w:val="00A15B7C"/>
    <w:rsid w:val="00A31D17"/>
    <w:rsid w:val="00A412E9"/>
    <w:rsid w:val="00A41BF6"/>
    <w:rsid w:val="00A73B81"/>
    <w:rsid w:val="00AB0871"/>
    <w:rsid w:val="00AE0175"/>
    <w:rsid w:val="00B03121"/>
    <w:rsid w:val="00B505D2"/>
    <w:rsid w:val="00B756A8"/>
    <w:rsid w:val="00C273E3"/>
    <w:rsid w:val="00C735B8"/>
    <w:rsid w:val="00C75E32"/>
    <w:rsid w:val="00CB0C3A"/>
    <w:rsid w:val="00D51F59"/>
    <w:rsid w:val="00D5391D"/>
    <w:rsid w:val="00E051A4"/>
    <w:rsid w:val="00E5112A"/>
    <w:rsid w:val="00E625AE"/>
    <w:rsid w:val="00EC0585"/>
    <w:rsid w:val="00EE25B3"/>
    <w:rsid w:val="00FD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9DB9"/>
  <w15:chartTrackingRefBased/>
  <w15:docId w15:val="{4C830BA0-CB73-4748-8719-815C91A9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7C"/>
    <w:pPr>
      <w:ind w:left="720"/>
    </w:pPr>
  </w:style>
  <w:style w:type="character" w:styleId="Hyperlink">
    <w:name w:val="Hyperlink"/>
    <w:basedOn w:val="DefaultParagraphFont"/>
    <w:uiPriority w:val="99"/>
    <w:unhideWhenUsed/>
    <w:rsid w:val="00363A52"/>
    <w:rPr>
      <w:color w:val="0563C1"/>
      <w:u w:val="single"/>
    </w:rPr>
  </w:style>
  <w:style w:type="character" w:styleId="FollowedHyperlink">
    <w:name w:val="FollowedHyperlink"/>
    <w:basedOn w:val="DefaultParagraphFont"/>
    <w:uiPriority w:val="99"/>
    <w:semiHidden/>
    <w:unhideWhenUsed/>
    <w:rsid w:val="00363A52"/>
    <w:rPr>
      <w:color w:val="954F72" w:themeColor="followedHyperlink"/>
      <w:u w:val="single"/>
    </w:rPr>
  </w:style>
  <w:style w:type="character" w:styleId="UnresolvedMention">
    <w:name w:val="Unresolved Mention"/>
    <w:basedOn w:val="DefaultParagraphFont"/>
    <w:uiPriority w:val="99"/>
    <w:semiHidden/>
    <w:unhideWhenUsed/>
    <w:rsid w:val="00C2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4751">
      <w:bodyDiv w:val="1"/>
      <w:marLeft w:val="0"/>
      <w:marRight w:val="0"/>
      <w:marTop w:val="0"/>
      <w:marBottom w:val="0"/>
      <w:divBdr>
        <w:top w:val="none" w:sz="0" w:space="0" w:color="auto"/>
        <w:left w:val="none" w:sz="0" w:space="0" w:color="auto"/>
        <w:bottom w:val="none" w:sz="0" w:space="0" w:color="auto"/>
        <w:right w:val="none" w:sz="0" w:space="0" w:color="auto"/>
      </w:divBdr>
    </w:div>
    <w:div w:id="20102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2692-26FE-4B3B-9957-93095D82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Lucy M. (DOT)</dc:creator>
  <cp:keywords/>
  <dc:description/>
  <cp:lastModifiedBy>Butler, Susan (DOT)</cp:lastModifiedBy>
  <cp:revision>14</cp:revision>
  <cp:lastPrinted>2023-04-11T22:00:00Z</cp:lastPrinted>
  <dcterms:created xsi:type="dcterms:W3CDTF">2023-04-11T21:33:00Z</dcterms:created>
  <dcterms:modified xsi:type="dcterms:W3CDTF">2023-04-13T13:47:00Z</dcterms:modified>
</cp:coreProperties>
</file>