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B84E27" w14:textId="77777777" w:rsidR="00B40CE4" w:rsidRPr="00B40CE4" w:rsidRDefault="00B40CE4">
      <w:pPr>
        <w:tabs>
          <w:tab w:val="left" w:pos="1200"/>
          <w:tab w:val="left" w:pos="1555"/>
          <w:tab w:val="left" w:pos="1915"/>
          <w:tab w:val="left" w:pos="2275"/>
          <w:tab w:val="left" w:pos="2635"/>
          <w:tab w:val="left" w:pos="2995"/>
          <w:tab w:val="left" w:pos="7675"/>
        </w:tabs>
        <w:suppressAutoHyphens/>
        <w:spacing w:line="279" w:lineRule="exact"/>
        <w:ind w:left="2635" w:hanging="2635"/>
        <w:jc w:val="both"/>
        <w:rPr>
          <w:rFonts w:ascii="Times New Roman" w:hAnsi="Times New Roman" w:cs="Times New Roman"/>
          <w:spacing w:val="-3"/>
          <w:sz w:val="24"/>
          <w:szCs w:val="24"/>
        </w:rPr>
      </w:pPr>
    </w:p>
    <w:p w14:paraId="74B3A250" w14:textId="0F23E71E" w:rsidR="0093542B" w:rsidRPr="00A24E2E" w:rsidRDefault="0093542B" w:rsidP="00A24E2E">
      <w:pPr>
        <w:pStyle w:val="Heading1"/>
        <w:rPr>
          <w:sz w:val="24"/>
          <w:szCs w:val="24"/>
        </w:rPr>
      </w:pPr>
      <w:r w:rsidRPr="00FA042A">
        <w:rPr>
          <w:rFonts w:ascii="Times New Roman" w:eastAsiaTheme="minorEastAsia" w:hAnsi="Times New Roman" w:cs="Times New Roman"/>
          <w:color w:val="auto"/>
          <w:spacing w:val="-3"/>
          <w:sz w:val="24"/>
          <w:szCs w:val="24"/>
        </w:rPr>
        <w:t>105 CMR 700.000:</w:t>
      </w:r>
      <w:r w:rsidR="0D0DC402" w:rsidRPr="00FA042A">
        <w:rPr>
          <w:rFonts w:ascii="Times New Roman" w:eastAsiaTheme="minorEastAsia" w:hAnsi="Times New Roman" w:cs="Times New Roman"/>
          <w:color w:val="auto"/>
          <w:spacing w:val="-3"/>
          <w:sz w:val="24"/>
          <w:szCs w:val="24"/>
        </w:rPr>
        <w:t xml:space="preserve"> </w:t>
      </w:r>
      <w:r w:rsidRPr="00FA042A">
        <w:rPr>
          <w:rFonts w:ascii="Times New Roman" w:eastAsiaTheme="minorEastAsia" w:hAnsi="Times New Roman" w:cs="Times New Roman"/>
          <w:color w:val="auto"/>
          <w:spacing w:val="-3"/>
          <w:sz w:val="24"/>
          <w:szCs w:val="24"/>
        </w:rPr>
        <w:t>IMPLEMENTATION OF M.G.L. c. 94C</w:t>
      </w:r>
      <w:r w:rsidRPr="00A24E2E">
        <w:rPr>
          <w:sz w:val="24"/>
          <w:szCs w:val="24"/>
        </w:rPr>
        <w:fldChar w:fldCharType="begin"/>
      </w:r>
      <w:r w:rsidRPr="00A24E2E">
        <w:rPr>
          <w:sz w:val="24"/>
          <w:szCs w:val="24"/>
        </w:rPr>
        <w:instrText xml:space="preserve">PRIVATE </w:instrText>
      </w:r>
      <w:r w:rsidRPr="00A24E2E">
        <w:rPr>
          <w:sz w:val="24"/>
          <w:szCs w:val="24"/>
        </w:rPr>
        <w:fldChar w:fldCharType="end"/>
      </w:r>
    </w:p>
    <w:p w14:paraId="2A66C5A9"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3B99BC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Section</w:t>
      </w:r>
    </w:p>
    <w:p w14:paraId="429990F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85AF048" w14:textId="56BA218D" w:rsidR="0093542B" w:rsidRPr="00B40CE4" w:rsidRDefault="43AE36A1">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700.001:   Definitions</w:t>
      </w:r>
    </w:p>
    <w:p w14:paraId="73C0B57F" w14:textId="1CCB3FE9"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700.002:</w:t>
      </w:r>
      <w:r w:rsidR="00E0199A" w:rsidRPr="00B40CE4">
        <w:rPr>
          <w:rFonts w:ascii="Times New Roman" w:hAnsi="Times New Roman" w:cs="Times New Roman"/>
          <w:spacing w:val="-3"/>
          <w:sz w:val="24"/>
          <w:szCs w:val="24"/>
        </w:rPr>
        <w:t>   </w:t>
      </w:r>
      <w:r w:rsidR="00974CE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Schedules of Controlled Substances</w:t>
      </w:r>
    </w:p>
    <w:p w14:paraId="690CE9A9" w14:textId="04616B87" w:rsidR="0093542B" w:rsidRPr="00B40CE4" w:rsidRDefault="0093542B" w:rsidP="00974CE8">
      <w:pPr>
        <w:tabs>
          <w:tab w:val="left" w:pos="1200"/>
          <w:tab w:val="left" w:pos="1555"/>
          <w:tab w:val="left" w:pos="1915"/>
          <w:tab w:val="left" w:pos="2275"/>
          <w:tab w:val="left" w:pos="2635"/>
          <w:tab w:val="left" w:pos="2995"/>
          <w:tab w:val="left" w:pos="7675"/>
        </w:tabs>
        <w:suppressAutoHyphens/>
        <w:spacing w:line="279" w:lineRule="exact"/>
        <w:ind w:left="1080" w:hanging="108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700.003</w:t>
      </w:r>
      <w:r w:rsidR="00345B9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Registration </w:t>
      </w:r>
      <w:r w:rsidR="00260F69">
        <w:rPr>
          <w:rFonts w:ascii="Times New Roman" w:hAnsi="Times New Roman" w:cs="Times New Roman"/>
          <w:b/>
          <w:bCs/>
          <w:color w:val="0070C0"/>
          <w:spacing w:val="-3"/>
          <w:sz w:val="24"/>
          <w:szCs w:val="24"/>
        </w:rPr>
        <w:t xml:space="preserve">or Exemption </w:t>
      </w:r>
      <w:r w:rsidRPr="00B40CE4">
        <w:rPr>
          <w:rFonts w:ascii="Times New Roman" w:hAnsi="Times New Roman" w:cs="Times New Roman"/>
          <w:spacing w:val="-3"/>
          <w:sz w:val="24"/>
          <w:szCs w:val="24"/>
        </w:rPr>
        <w:t xml:space="preserve">of Persons for a Specific Activity or Activities </w:t>
      </w:r>
      <w:r w:rsidRPr="00DB364D">
        <w:rPr>
          <w:rFonts w:ascii="Times New Roman" w:hAnsi="Times New Roman" w:cs="Times New Roman"/>
          <w:strike/>
          <w:color w:val="A20000"/>
          <w:sz w:val="24"/>
          <w:szCs w:val="24"/>
        </w:rPr>
        <w:t>in Accordance with</w:t>
      </w:r>
      <w:r w:rsidRPr="62C30651">
        <w:rPr>
          <w:rFonts w:ascii="Times New Roman" w:hAnsi="Times New Roman" w:cs="Times New Roman"/>
          <w:sz w:val="24"/>
          <w:szCs w:val="24"/>
        </w:rPr>
        <w:t xml:space="preserve"> </w:t>
      </w:r>
      <w:r w:rsidR="26A9BB04" w:rsidRPr="62C30651" w:rsidDel="009B263B">
        <w:rPr>
          <w:rFonts w:ascii="Times New Roman" w:hAnsi="Times New Roman" w:cs="Times New Roman"/>
          <w:b/>
          <w:bCs/>
          <w:color w:val="0070C0"/>
          <w:spacing w:val="-3"/>
          <w:sz w:val="24"/>
          <w:szCs w:val="24"/>
        </w:rPr>
        <w:t xml:space="preserve">Pursuant to </w:t>
      </w:r>
      <w:r w:rsidR="00A97AE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7(g)</w:t>
      </w:r>
    </w:p>
    <w:p w14:paraId="2F6CF4ED" w14:textId="78E566F3"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700.004:   Registration </w:t>
      </w:r>
      <w:r w:rsidR="1D5E22F6" w:rsidRPr="00672DEE">
        <w:rPr>
          <w:rFonts w:ascii="Times New Roman" w:hAnsi="Times New Roman" w:cs="Times New Roman"/>
          <w:b/>
          <w:bCs/>
          <w:color w:val="0070C0"/>
          <w:spacing w:val="-3"/>
          <w:sz w:val="24"/>
          <w:szCs w:val="24"/>
        </w:rPr>
        <w:t>and Exemption</w:t>
      </w:r>
      <w:r w:rsidR="1D5E22F6"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Requirements</w:t>
      </w:r>
    </w:p>
    <w:p w14:paraId="01FCFD98" w14:textId="3578EA2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700.005:   Security Requirements</w:t>
      </w:r>
    </w:p>
    <w:p w14:paraId="61996D5C" w14:textId="0AAB484B"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700.006:   Requirements for Records, Inventories, and Reports</w:t>
      </w:r>
    </w:p>
    <w:p w14:paraId="560544A7" w14:textId="0FCA641A"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700.007:   Inspection of Premises</w:t>
      </w:r>
    </w:p>
    <w:p w14:paraId="2327B088" w14:textId="56F0CF79"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700.008:   Reporting Theft, Loss or Tampering</w:t>
      </w:r>
    </w:p>
    <w:p w14:paraId="44AC2088" w14:textId="0A57E803" w:rsidR="0093542B" w:rsidRPr="00B40CE4" w:rsidRDefault="06A1A07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700.009:   Research Involving Controlled Substances</w:t>
      </w:r>
    </w:p>
    <w:p w14:paraId="1A68D40E" w14:textId="7EBB0F4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700.010:   Dispensing and Labeling of Sample Medications by Practitioners</w:t>
      </w:r>
    </w:p>
    <w:p w14:paraId="429BDDF9" w14:textId="3F60583B"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700.011:   Issuance of Prescriptions or Medication Orders for Implantable Infusion Pumps Containing</w:t>
      </w:r>
    </w:p>
    <w:p w14:paraId="709F7ED5" w14:textId="3AE8A5E5" w:rsidR="0093542B" w:rsidRPr="00B40CE4" w:rsidRDefault="6EACC363">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w:t>
      </w:r>
      <w:r w:rsidR="59BD502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00345B9A" w:rsidRPr="00B40CE4">
        <w:rPr>
          <w:rFonts w:ascii="Times New Roman" w:hAnsi="Times New Roman" w:cs="Times New Roman"/>
          <w:spacing w:val="-3"/>
          <w:sz w:val="24"/>
          <w:szCs w:val="24"/>
        </w:rPr>
        <w:t> </w:t>
      </w:r>
      <w:r w:rsidR="00974CE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Schedule II or Schedule III Controlled Substance</w:t>
      </w:r>
    </w:p>
    <w:p w14:paraId="31D1A85E" w14:textId="35D3147E"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700.012:   Prescription Monitoring Program</w:t>
      </w:r>
    </w:p>
    <w:p w14:paraId="5334E2B5" w14:textId="3C5F9BCC"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700.100</w:t>
      </w:r>
      <w:r w:rsidR="00E43313">
        <w:rPr>
          <w:rFonts w:ascii="Times New Roman" w:hAnsi="Times New Roman" w:cs="Times New Roman"/>
          <w:spacing w:val="-3"/>
          <w:sz w:val="24"/>
          <w:szCs w:val="24"/>
        </w:rPr>
        <w:t>:</w:t>
      </w:r>
      <w:r w:rsidRPr="00B40CE4">
        <w:rPr>
          <w:rFonts w:ascii="Times New Roman" w:hAnsi="Times New Roman" w:cs="Times New Roman"/>
          <w:spacing w:val="-3"/>
          <w:sz w:val="24"/>
          <w:szCs w:val="24"/>
        </w:rPr>
        <w:t>   </w:t>
      </w:r>
      <w:r w:rsidR="00974CE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Complaints</w:t>
      </w:r>
    </w:p>
    <w:p w14:paraId="2EEA1B50" w14:textId="2BF8293B"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700.105:   Grounds for </w:t>
      </w:r>
      <w:proofErr w:type="spellStart"/>
      <w:r w:rsidR="00AA1F70">
        <w:rPr>
          <w:rFonts w:ascii="Times New Roman" w:hAnsi="Times New Roman" w:cs="Times New Roman"/>
          <w:b/>
          <w:bCs/>
          <w:color w:val="0070C0"/>
          <w:spacing w:val="-3"/>
          <w:sz w:val="24"/>
          <w:szCs w:val="24"/>
        </w:rPr>
        <w:t>Discipline</w:t>
      </w:r>
      <w:r w:rsidRPr="00DB364D">
        <w:rPr>
          <w:rFonts w:ascii="Times New Roman" w:hAnsi="Times New Roman" w:cs="Times New Roman"/>
          <w:strike/>
          <w:color w:val="A20000"/>
          <w:spacing w:val="-3"/>
          <w:sz w:val="24"/>
          <w:szCs w:val="24"/>
        </w:rPr>
        <w:t>Revocation</w:t>
      </w:r>
      <w:proofErr w:type="spellEnd"/>
      <w:r w:rsidRPr="00DB364D">
        <w:rPr>
          <w:rFonts w:ascii="Times New Roman" w:hAnsi="Times New Roman" w:cs="Times New Roman"/>
          <w:strike/>
          <w:color w:val="A20000"/>
          <w:spacing w:val="-3"/>
          <w:sz w:val="24"/>
          <w:szCs w:val="24"/>
        </w:rPr>
        <w:t>, Suspension, or Refusal to Renew a Registration</w:t>
      </w:r>
    </w:p>
    <w:p w14:paraId="66269291" w14:textId="7C3C5A08"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700.110:   Summary Suspension of Registration</w:t>
      </w:r>
    </w:p>
    <w:p w14:paraId="70D1C1F4" w14:textId="491386C4"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700.115:   </w:t>
      </w:r>
      <w:r w:rsidR="00AA1F70">
        <w:rPr>
          <w:rFonts w:ascii="Times New Roman" w:hAnsi="Times New Roman" w:cs="Times New Roman"/>
          <w:b/>
          <w:bCs/>
          <w:color w:val="0070C0"/>
          <w:spacing w:val="-3"/>
          <w:sz w:val="24"/>
          <w:szCs w:val="24"/>
        </w:rPr>
        <w:t xml:space="preserve">Disciplinary </w:t>
      </w:r>
      <w:proofErr w:type="spellStart"/>
      <w:r w:rsidR="00AA1F70">
        <w:rPr>
          <w:rFonts w:ascii="Times New Roman" w:hAnsi="Times New Roman" w:cs="Times New Roman"/>
          <w:b/>
          <w:bCs/>
          <w:color w:val="0070C0"/>
          <w:spacing w:val="-3"/>
          <w:sz w:val="24"/>
          <w:szCs w:val="24"/>
        </w:rPr>
        <w:t>Actions</w:t>
      </w:r>
      <w:r w:rsidRPr="00DB364D">
        <w:rPr>
          <w:rFonts w:ascii="Times New Roman" w:hAnsi="Times New Roman" w:cs="Times New Roman"/>
          <w:strike/>
          <w:color w:val="A20000"/>
          <w:spacing w:val="-3"/>
          <w:sz w:val="24"/>
          <w:szCs w:val="24"/>
        </w:rPr>
        <w:t>Suspension</w:t>
      </w:r>
      <w:proofErr w:type="spellEnd"/>
      <w:r w:rsidRPr="00DB364D">
        <w:rPr>
          <w:rFonts w:ascii="Times New Roman" w:hAnsi="Times New Roman" w:cs="Times New Roman"/>
          <w:strike/>
          <w:color w:val="A20000"/>
          <w:spacing w:val="-3"/>
          <w:sz w:val="24"/>
          <w:szCs w:val="24"/>
        </w:rPr>
        <w:t>, Revocation, or Refusal to Renew a Registration</w:t>
      </w:r>
    </w:p>
    <w:p w14:paraId="3A0AA274" w14:textId="0214C30F"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700.120:   Void Registrations</w:t>
      </w:r>
    </w:p>
    <w:p w14:paraId="45071CE0" w14:textId="1C976636"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700.125:   </w:t>
      </w:r>
      <w:proofErr w:type="spellStart"/>
      <w:r w:rsidRPr="00DB364D">
        <w:rPr>
          <w:rFonts w:ascii="Times New Roman" w:hAnsi="Times New Roman" w:cs="Times New Roman"/>
          <w:strike/>
          <w:color w:val="A20000"/>
          <w:spacing w:val="-3"/>
          <w:sz w:val="24"/>
          <w:szCs w:val="24"/>
        </w:rPr>
        <w:t>Adjudicatory</w:t>
      </w:r>
      <w:r w:rsidR="00AA1F70">
        <w:rPr>
          <w:rFonts w:ascii="Times New Roman" w:hAnsi="Times New Roman" w:cs="Times New Roman"/>
          <w:b/>
          <w:bCs/>
          <w:color w:val="0070C0"/>
          <w:spacing w:val="-3"/>
          <w:sz w:val="24"/>
          <w:szCs w:val="24"/>
        </w:rPr>
        <w:t>Disciplinary</w:t>
      </w:r>
      <w:proofErr w:type="spellEnd"/>
      <w:r w:rsidR="00AA1F70">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Proceedings</w:t>
      </w:r>
    </w:p>
    <w:p w14:paraId="3CEB83F5" w14:textId="5DD89DC4"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700.130:   Nonexclusivity of Enforcement Procedures</w:t>
      </w:r>
    </w:p>
    <w:p w14:paraId="32322BE4" w14:textId="7C336D8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700.140:   Waiver of Requirements Imposed on Registrants</w:t>
      </w:r>
    </w:p>
    <w:p w14:paraId="49CA9428" w14:textId="312F2461"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700.200:   Severability</w:t>
      </w:r>
    </w:p>
    <w:p w14:paraId="7BA2A38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969ADC5" w14:textId="31AE4CA2"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700.001:   Definitions</w:t>
      </w:r>
    </w:p>
    <w:p w14:paraId="563C2C1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D7554A9" w14:textId="2CF17D73" w:rsidR="0093542B" w:rsidRPr="00B40CE4" w:rsidRDefault="6EACC363" w:rsidP="36DF44C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For the purpose of 105 CMR 700.000, the following definitions apply, in addition to those definitions appearing in M.G.L. c.</w:t>
      </w:r>
      <w:r w:rsidR="1524E417">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94C, § 1, unless the context or subject matter requires a different meaning.</w:t>
      </w:r>
    </w:p>
    <w:p w14:paraId="793DC87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2403460" w14:textId="3C41A2CD" w:rsidR="0093542B" w:rsidRPr="00B40CE4" w:rsidRDefault="0093542B"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Additional Drug</w:t>
      </w:r>
      <w:r w:rsidR="009A360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means a controlled substance in Schedule VI determined by the</w:t>
      </w:r>
      <w:r w:rsidR="002F616A">
        <w:rPr>
          <w:rFonts w:ascii="Times New Roman" w:hAnsi="Times New Roman" w:cs="Times New Roman"/>
          <w:spacing w:val="-3"/>
          <w:sz w:val="24"/>
          <w:szCs w:val="24"/>
        </w:rPr>
        <w:t xml:space="preserve"> Department</w:t>
      </w:r>
      <w:r w:rsidR="002F616A">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to carry a </w:t>
      </w:r>
      <w:r w:rsidRPr="00B40CE4">
        <w:rPr>
          <w:rFonts w:ascii="Times New Roman" w:hAnsi="Times New Roman" w:cs="Times New Roman"/>
          <w:i/>
          <w:iCs/>
          <w:spacing w:val="-3"/>
          <w:sz w:val="24"/>
          <w:szCs w:val="24"/>
        </w:rPr>
        <w:t>bona fide</w:t>
      </w:r>
      <w:r w:rsidRPr="00B40CE4">
        <w:rPr>
          <w:rFonts w:ascii="Times New Roman" w:hAnsi="Times New Roman" w:cs="Times New Roman"/>
          <w:spacing w:val="-3"/>
          <w:sz w:val="24"/>
          <w:szCs w:val="24"/>
        </w:rPr>
        <w:t xml:space="preserve"> potential for abuse.</w:t>
      </w:r>
    </w:p>
    <w:p w14:paraId="04263B1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9B5B0A1" w14:textId="77777777" w:rsidR="0093542B" w:rsidRPr="00B40CE4" w:rsidRDefault="0093542B" w:rsidP="006544D5">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Administer</w:t>
      </w:r>
      <w:r w:rsidRPr="00B40CE4">
        <w:rPr>
          <w:rFonts w:ascii="Times New Roman" w:hAnsi="Times New Roman" w:cs="Times New Roman"/>
          <w:spacing w:val="-3"/>
          <w:sz w:val="24"/>
          <w:szCs w:val="24"/>
        </w:rPr>
        <w:t xml:space="preserve"> means the direct application of a controlled substance whether by injection, inhalation, ingestion or any other means to the body of a patient or research subject by:</w:t>
      </w:r>
    </w:p>
    <w:p w14:paraId="5A45F112" w14:textId="0B1F6D81" w:rsidR="0093542B" w:rsidRPr="00B40CE4" w:rsidRDefault="0093542B" w:rsidP="00123CF5">
      <w:pPr>
        <w:tabs>
          <w:tab w:val="left" w:pos="1200"/>
          <w:tab w:val="left" w:pos="1555"/>
          <w:tab w:val="left" w:pos="1915"/>
          <w:tab w:val="left" w:pos="2635"/>
          <w:tab w:val="left" w:pos="2995"/>
          <w:tab w:val="left" w:pos="7675"/>
        </w:tabs>
        <w:suppressAutoHyphens/>
        <w:spacing w:line="279" w:lineRule="exact"/>
        <w:ind w:left="1170" w:hanging="450"/>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123CF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practitioner; or</w:t>
      </w:r>
    </w:p>
    <w:p w14:paraId="483E1E8C" w14:textId="2CD1619E" w:rsidR="0093542B" w:rsidRPr="00B40CE4" w:rsidRDefault="0093542B" w:rsidP="006544D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123CF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A registered nurse or licensed practical nurse at the direction of a practitioner in the course of </w:t>
      </w:r>
      <w:r w:rsidRPr="00DB364D">
        <w:rPr>
          <w:rFonts w:ascii="Times New Roman" w:hAnsi="Times New Roman" w:cs="Times New Roman"/>
          <w:strike/>
          <w:color w:val="A20000"/>
          <w:spacing w:val="-3"/>
          <w:sz w:val="24"/>
          <w:szCs w:val="24"/>
        </w:rPr>
        <w:t>his or her</w:t>
      </w:r>
      <w:r w:rsidRPr="00B40CE4">
        <w:rPr>
          <w:rFonts w:ascii="Times New Roman" w:hAnsi="Times New Roman" w:cs="Times New Roman"/>
          <w:spacing w:val="-3"/>
          <w:sz w:val="24"/>
          <w:szCs w:val="24"/>
        </w:rPr>
        <w:t xml:space="preserve"> </w:t>
      </w:r>
      <w:r w:rsidR="0079321D">
        <w:rPr>
          <w:rFonts w:ascii="Times New Roman" w:hAnsi="Times New Roman" w:cs="Times New Roman"/>
          <w:b/>
          <w:bCs/>
          <w:color w:val="0070C0"/>
          <w:spacing w:val="-3"/>
          <w:sz w:val="24"/>
          <w:szCs w:val="24"/>
        </w:rPr>
        <w:t xml:space="preserve">their </w:t>
      </w:r>
      <w:r w:rsidRPr="00B40CE4">
        <w:rPr>
          <w:rFonts w:ascii="Times New Roman" w:hAnsi="Times New Roman" w:cs="Times New Roman"/>
          <w:spacing w:val="-3"/>
          <w:sz w:val="24"/>
          <w:szCs w:val="24"/>
        </w:rPr>
        <w:t>professional practice; or</w:t>
      </w:r>
    </w:p>
    <w:p w14:paraId="3135943D" w14:textId="397BB15A" w:rsidR="00CF6C3B" w:rsidRPr="00421AEC" w:rsidRDefault="0093542B" w:rsidP="006544D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B40CE4">
        <w:rPr>
          <w:rFonts w:ascii="Times New Roman" w:hAnsi="Times New Roman" w:cs="Times New Roman"/>
          <w:spacing w:val="-3"/>
          <w:sz w:val="24"/>
          <w:szCs w:val="24"/>
        </w:rPr>
        <w:t>(3)</w:t>
      </w:r>
      <w:r w:rsidR="00123CF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registered pharmacist</w:t>
      </w:r>
      <w:r w:rsidRPr="00DB364D">
        <w:rPr>
          <w:rFonts w:ascii="Times New Roman" w:hAnsi="Times New Roman" w:cs="Times New Roman"/>
          <w:strike/>
          <w:color w:val="A20000"/>
          <w:spacing w:val="-3"/>
          <w:sz w:val="24"/>
          <w:szCs w:val="24"/>
        </w:rPr>
        <w:t xml:space="preserve"> or pharmacy intern </w:t>
      </w:r>
      <w:r w:rsidRPr="00421AEC">
        <w:rPr>
          <w:rFonts w:ascii="Times New Roman" w:hAnsi="Times New Roman" w:cs="Times New Roman"/>
          <w:b/>
          <w:bCs/>
          <w:color w:val="0070C0"/>
          <w:spacing w:val="-3"/>
          <w:sz w:val="24"/>
          <w:szCs w:val="24"/>
        </w:rPr>
        <w:t xml:space="preserve">administering </w:t>
      </w:r>
      <w:r w:rsidR="00C5656B" w:rsidRPr="00421AEC">
        <w:rPr>
          <w:rFonts w:ascii="Times New Roman" w:hAnsi="Times New Roman" w:cs="Times New Roman"/>
          <w:b/>
          <w:bCs/>
          <w:color w:val="0070C0"/>
          <w:spacing w:val="-3"/>
          <w:sz w:val="24"/>
          <w:szCs w:val="24"/>
        </w:rPr>
        <w:t>testosterone for gender affirming care, or</w:t>
      </w:r>
      <w:r w:rsidR="00C5656B" w:rsidRPr="00421AEC">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 xml:space="preserve">medications for </w:t>
      </w:r>
      <w:r w:rsidR="00C5656B" w:rsidRPr="00421AEC">
        <w:rPr>
          <w:rFonts w:ascii="Times New Roman" w:hAnsi="Times New Roman" w:cs="Times New Roman"/>
          <w:b/>
          <w:bCs/>
          <w:color w:val="0070C0"/>
          <w:spacing w:val="-3"/>
          <w:sz w:val="24"/>
          <w:szCs w:val="24"/>
        </w:rPr>
        <w:t xml:space="preserve">prevention of </w:t>
      </w:r>
      <w:r w:rsidR="00B706D9">
        <w:rPr>
          <w:rFonts w:ascii="Times New Roman" w:hAnsi="Times New Roman" w:cs="Times New Roman"/>
          <w:b/>
          <w:bCs/>
          <w:color w:val="0070C0"/>
          <w:spacing w:val="-3"/>
          <w:sz w:val="24"/>
          <w:szCs w:val="24"/>
        </w:rPr>
        <w:t>h</w:t>
      </w:r>
      <w:r w:rsidR="00D06BA0">
        <w:rPr>
          <w:rFonts w:ascii="Times New Roman" w:hAnsi="Times New Roman" w:cs="Times New Roman"/>
          <w:b/>
          <w:bCs/>
          <w:color w:val="0070C0"/>
          <w:spacing w:val="-3"/>
          <w:sz w:val="24"/>
          <w:szCs w:val="24"/>
        </w:rPr>
        <w:t xml:space="preserve">uman </w:t>
      </w:r>
      <w:r w:rsidR="00B706D9">
        <w:rPr>
          <w:rFonts w:ascii="Times New Roman" w:hAnsi="Times New Roman" w:cs="Times New Roman"/>
          <w:b/>
          <w:bCs/>
          <w:color w:val="0070C0"/>
          <w:spacing w:val="-3"/>
          <w:sz w:val="24"/>
          <w:szCs w:val="24"/>
        </w:rPr>
        <w:t>i</w:t>
      </w:r>
      <w:r w:rsidR="00D06BA0">
        <w:rPr>
          <w:rFonts w:ascii="Times New Roman" w:hAnsi="Times New Roman" w:cs="Times New Roman"/>
          <w:b/>
          <w:bCs/>
          <w:color w:val="0070C0"/>
          <w:spacing w:val="-3"/>
          <w:sz w:val="24"/>
          <w:szCs w:val="24"/>
        </w:rPr>
        <w:t xml:space="preserve">mmunodeficiency </w:t>
      </w:r>
      <w:r w:rsidR="00B706D9">
        <w:rPr>
          <w:rFonts w:ascii="Times New Roman" w:hAnsi="Times New Roman" w:cs="Times New Roman"/>
          <w:b/>
          <w:bCs/>
          <w:color w:val="0070C0"/>
          <w:spacing w:val="-3"/>
          <w:sz w:val="24"/>
          <w:szCs w:val="24"/>
        </w:rPr>
        <w:t>v</w:t>
      </w:r>
      <w:r w:rsidR="00D06BA0">
        <w:rPr>
          <w:rFonts w:ascii="Times New Roman" w:hAnsi="Times New Roman" w:cs="Times New Roman"/>
          <w:b/>
          <w:bCs/>
          <w:color w:val="0070C0"/>
          <w:spacing w:val="-3"/>
          <w:sz w:val="24"/>
          <w:szCs w:val="24"/>
        </w:rPr>
        <w:t>irus (</w:t>
      </w:r>
      <w:r w:rsidR="00C5656B" w:rsidRPr="00421AEC">
        <w:rPr>
          <w:rFonts w:ascii="Times New Roman" w:hAnsi="Times New Roman" w:cs="Times New Roman"/>
          <w:b/>
          <w:bCs/>
          <w:color w:val="0070C0"/>
          <w:spacing w:val="-3"/>
          <w:sz w:val="24"/>
          <w:szCs w:val="24"/>
        </w:rPr>
        <w:t>HIV</w:t>
      </w:r>
      <w:r w:rsidR="00D06BA0">
        <w:rPr>
          <w:rFonts w:ascii="Times New Roman" w:hAnsi="Times New Roman" w:cs="Times New Roman"/>
          <w:b/>
          <w:bCs/>
          <w:color w:val="0070C0"/>
          <w:spacing w:val="-3"/>
          <w:sz w:val="24"/>
          <w:szCs w:val="24"/>
        </w:rPr>
        <w:t>)</w:t>
      </w:r>
      <w:r w:rsidR="00C5656B" w:rsidRPr="00421AEC">
        <w:rPr>
          <w:rFonts w:ascii="Times New Roman" w:hAnsi="Times New Roman" w:cs="Times New Roman"/>
          <w:b/>
          <w:bCs/>
          <w:color w:val="0070C0"/>
          <w:spacing w:val="-3"/>
          <w:sz w:val="24"/>
          <w:szCs w:val="24"/>
        </w:rPr>
        <w:t xml:space="preserve"> </w:t>
      </w:r>
      <w:r w:rsidR="00FC4CB9" w:rsidRPr="00421AEC">
        <w:rPr>
          <w:rFonts w:ascii="Times New Roman" w:hAnsi="Times New Roman" w:cs="Times New Roman"/>
          <w:b/>
          <w:bCs/>
          <w:color w:val="0070C0"/>
          <w:spacing w:val="-3"/>
          <w:sz w:val="24"/>
          <w:szCs w:val="24"/>
        </w:rPr>
        <w:t>or</w:t>
      </w:r>
      <w:r w:rsidR="00FC4CB9" w:rsidRPr="00421AEC">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 xml:space="preserve">treatment </w:t>
      </w:r>
      <w:r w:rsidR="00A87123" w:rsidRPr="62C30651">
        <w:rPr>
          <w:rFonts w:ascii="Times New Roman" w:hAnsi="Times New Roman" w:cs="Times New Roman"/>
          <w:b/>
          <w:bCs/>
          <w:color w:val="0070C0"/>
          <w:spacing w:val="-3"/>
          <w:sz w:val="24"/>
          <w:szCs w:val="24"/>
        </w:rPr>
        <w:t>and prevention</w:t>
      </w:r>
      <w:r w:rsidR="00A87123" w:rsidRPr="62C30651">
        <w:rPr>
          <w:rFonts w:ascii="Times New Roman" w:hAnsi="Times New Roman" w:cs="Times New Roman"/>
          <w:color w:val="0070C0"/>
          <w:spacing w:val="-3"/>
          <w:sz w:val="24"/>
          <w:szCs w:val="24"/>
        </w:rPr>
        <w:t xml:space="preserve"> </w:t>
      </w:r>
      <w:r w:rsidRPr="00A87123">
        <w:rPr>
          <w:rFonts w:ascii="Times New Roman" w:hAnsi="Times New Roman" w:cs="Times New Roman"/>
          <w:spacing w:val="-3"/>
          <w:sz w:val="24"/>
          <w:szCs w:val="24"/>
        </w:rPr>
        <w:t>of</w:t>
      </w:r>
      <w:r w:rsidRPr="00B40CE4">
        <w:rPr>
          <w:rFonts w:ascii="Times New Roman" w:hAnsi="Times New Roman" w:cs="Times New Roman"/>
          <w:spacing w:val="-3"/>
          <w:sz w:val="24"/>
          <w:szCs w:val="24"/>
        </w:rPr>
        <w:t xml:space="preserve"> </w:t>
      </w:r>
      <w:r w:rsidR="00C5656B" w:rsidRPr="00421AEC">
        <w:rPr>
          <w:rFonts w:ascii="Times New Roman" w:hAnsi="Times New Roman" w:cs="Times New Roman"/>
          <w:b/>
          <w:bCs/>
          <w:color w:val="0070C0"/>
          <w:spacing w:val="-3"/>
          <w:sz w:val="24"/>
          <w:szCs w:val="24"/>
        </w:rPr>
        <w:t>sexually transmi</w:t>
      </w:r>
      <w:r w:rsidR="00070ADD">
        <w:rPr>
          <w:rFonts w:ascii="Times New Roman" w:hAnsi="Times New Roman" w:cs="Times New Roman"/>
          <w:b/>
          <w:bCs/>
          <w:color w:val="0070C0"/>
          <w:spacing w:val="-3"/>
          <w:sz w:val="24"/>
          <w:szCs w:val="24"/>
        </w:rPr>
        <w:t>tted</w:t>
      </w:r>
      <w:r w:rsidR="00C5656B" w:rsidRPr="00421AEC">
        <w:rPr>
          <w:rFonts w:ascii="Times New Roman" w:hAnsi="Times New Roman" w:cs="Times New Roman"/>
          <w:b/>
          <w:bCs/>
          <w:color w:val="0070C0"/>
          <w:spacing w:val="-3"/>
          <w:sz w:val="24"/>
          <w:szCs w:val="24"/>
        </w:rPr>
        <w:t xml:space="preserve"> </w:t>
      </w:r>
      <w:r w:rsidR="002122C0">
        <w:rPr>
          <w:rFonts w:ascii="Times New Roman" w:hAnsi="Times New Roman" w:cs="Times New Roman"/>
          <w:b/>
          <w:bCs/>
          <w:color w:val="0070C0"/>
          <w:spacing w:val="-3"/>
          <w:sz w:val="24"/>
          <w:szCs w:val="24"/>
        </w:rPr>
        <w:t>infections</w:t>
      </w:r>
      <w:r w:rsidR="002D01A4" w:rsidRPr="00421AEC">
        <w:rPr>
          <w:rFonts w:ascii="Times New Roman" w:hAnsi="Times New Roman" w:cs="Times New Roman"/>
          <w:color w:val="0070C0"/>
          <w:spacing w:val="-3"/>
          <w:sz w:val="24"/>
          <w:szCs w:val="24"/>
        </w:rPr>
        <w:t xml:space="preserve"> </w:t>
      </w:r>
      <w:r w:rsidR="002D01A4">
        <w:rPr>
          <w:rFonts w:ascii="Times New Roman" w:hAnsi="Times New Roman" w:cs="Times New Roman"/>
          <w:spacing w:val="-3"/>
          <w:sz w:val="24"/>
          <w:szCs w:val="24"/>
        </w:rPr>
        <w:t xml:space="preserve">or </w:t>
      </w:r>
      <w:r w:rsidRPr="00B40CE4">
        <w:rPr>
          <w:rFonts w:ascii="Times New Roman" w:hAnsi="Times New Roman" w:cs="Times New Roman"/>
          <w:spacing w:val="-3"/>
          <w:sz w:val="24"/>
          <w:szCs w:val="24"/>
        </w:rPr>
        <w:t>mental health or substance use disorders</w:t>
      </w:r>
      <w:r w:rsidR="003D3CD4">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 xml:space="preserve"> </w:t>
      </w:r>
      <w:r w:rsidRPr="00DB364D">
        <w:rPr>
          <w:rFonts w:ascii="Times New Roman" w:hAnsi="Times New Roman" w:cs="Times New Roman"/>
          <w:strike/>
          <w:color w:val="A20000"/>
          <w:spacing w:val="-3"/>
          <w:sz w:val="24"/>
          <w:szCs w:val="24"/>
        </w:rPr>
        <w:t xml:space="preserve">and </w:t>
      </w:r>
      <w:r w:rsidRPr="00B40CE4">
        <w:rPr>
          <w:rFonts w:ascii="Times New Roman" w:hAnsi="Times New Roman" w:cs="Times New Roman"/>
          <w:spacing w:val="-3"/>
          <w:sz w:val="24"/>
          <w:szCs w:val="24"/>
        </w:rPr>
        <w:t xml:space="preserve">at the direction of a prescribing practitioner in the course of the practitioner's professional practice; or </w:t>
      </w:r>
    </w:p>
    <w:p w14:paraId="45395310" w14:textId="5AD90BB3" w:rsidR="0079321D" w:rsidRDefault="00C5656B" w:rsidP="006544D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421AEC">
        <w:rPr>
          <w:rFonts w:ascii="Times New Roman" w:hAnsi="Times New Roman" w:cs="Times New Roman"/>
          <w:b/>
          <w:bCs/>
          <w:color w:val="0070C0"/>
          <w:spacing w:val="-3"/>
          <w:sz w:val="24"/>
          <w:szCs w:val="24"/>
        </w:rPr>
        <w:t>(4)</w:t>
      </w:r>
      <w:r w:rsidR="00CE6FB6" w:rsidRPr="00B40CE4">
        <w:rPr>
          <w:rFonts w:ascii="Times New Roman" w:hAnsi="Times New Roman" w:cs="Times New Roman"/>
          <w:spacing w:val="-3"/>
          <w:sz w:val="24"/>
          <w:szCs w:val="24"/>
        </w:rPr>
        <w:t>  </w:t>
      </w:r>
      <w:r w:rsidR="00123CF5" w:rsidRPr="00B40CE4">
        <w:rPr>
          <w:rFonts w:ascii="Times New Roman" w:hAnsi="Times New Roman" w:cs="Times New Roman"/>
          <w:spacing w:val="-3"/>
          <w:sz w:val="24"/>
          <w:szCs w:val="24"/>
        </w:rPr>
        <w:t> </w:t>
      </w:r>
      <w:r w:rsidRPr="00421AEC">
        <w:rPr>
          <w:rFonts w:ascii="Times New Roman" w:hAnsi="Times New Roman" w:cs="Times New Roman"/>
          <w:b/>
          <w:bCs/>
          <w:color w:val="0070C0"/>
          <w:spacing w:val="-3"/>
          <w:sz w:val="24"/>
          <w:szCs w:val="24"/>
        </w:rPr>
        <w:t>A pharmacy intern administering medications for treatment of mental health or substance use disorders at the direction of a prescribing practitioner in the course of the practitioner's professional practice;</w:t>
      </w:r>
      <w:r w:rsidR="0079321D">
        <w:rPr>
          <w:rFonts w:ascii="Times New Roman" w:hAnsi="Times New Roman" w:cs="Times New Roman"/>
          <w:b/>
          <w:bCs/>
          <w:color w:val="0070C0"/>
          <w:spacing w:val="-3"/>
          <w:sz w:val="24"/>
          <w:szCs w:val="24"/>
        </w:rPr>
        <w:t xml:space="preserve"> or</w:t>
      </w:r>
      <w:r w:rsidRPr="00421AEC">
        <w:rPr>
          <w:rFonts w:ascii="Times New Roman" w:hAnsi="Times New Roman" w:cs="Times New Roman"/>
          <w:b/>
          <w:bCs/>
          <w:color w:val="0070C0"/>
          <w:spacing w:val="-3"/>
          <w:sz w:val="24"/>
          <w:szCs w:val="24"/>
        </w:rPr>
        <w:t xml:space="preserve"> </w:t>
      </w:r>
    </w:p>
    <w:p w14:paraId="3F027E5A" w14:textId="77777777" w:rsidR="00493667" w:rsidRDefault="0079321D" w:rsidP="006544D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Pr>
          <w:rFonts w:ascii="Times New Roman" w:hAnsi="Times New Roman" w:cs="Times New Roman"/>
          <w:b/>
          <w:bCs/>
          <w:color w:val="0070C0"/>
          <w:spacing w:val="-3"/>
          <w:sz w:val="24"/>
          <w:szCs w:val="24"/>
        </w:rPr>
        <w:t>(5)</w:t>
      </w:r>
      <w:r w:rsidRPr="00421AEC">
        <w:rPr>
          <w:rFonts w:ascii="Times New Roman" w:hAnsi="Times New Roman" w:cs="Times New Roman"/>
          <w:b/>
          <w:bCs/>
          <w:color w:val="0070C0"/>
          <w:spacing w:val="-3"/>
          <w:sz w:val="24"/>
          <w:szCs w:val="24"/>
        </w:rPr>
        <w:t>   </w:t>
      </w:r>
      <w:r>
        <w:rPr>
          <w:rFonts w:ascii="Times New Roman" w:hAnsi="Times New Roman" w:cs="Times New Roman"/>
          <w:b/>
          <w:bCs/>
          <w:color w:val="0070C0"/>
          <w:spacing w:val="-3"/>
          <w:sz w:val="24"/>
          <w:szCs w:val="24"/>
        </w:rPr>
        <w:t xml:space="preserve">A certified medication aide in the course of their professional practice; </w:t>
      </w:r>
    </w:p>
    <w:p w14:paraId="36C3507F" w14:textId="538D770E" w:rsidR="00421AEC" w:rsidRDefault="00493667" w:rsidP="0049366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Pr>
          <w:rFonts w:ascii="Times New Roman" w:hAnsi="Times New Roman" w:cs="Times New Roman"/>
          <w:b/>
          <w:bCs/>
          <w:color w:val="0070C0"/>
          <w:spacing w:val="-3"/>
          <w:sz w:val="24"/>
          <w:szCs w:val="24"/>
        </w:rPr>
        <w:t>(6)</w:t>
      </w:r>
      <w:r w:rsidRPr="00421AEC">
        <w:rPr>
          <w:rFonts w:ascii="Times New Roman" w:hAnsi="Times New Roman" w:cs="Times New Roman"/>
          <w:b/>
          <w:bCs/>
          <w:color w:val="0070C0"/>
          <w:spacing w:val="-3"/>
          <w:sz w:val="24"/>
          <w:szCs w:val="24"/>
        </w:rPr>
        <w:t>   </w:t>
      </w:r>
      <w:r>
        <w:rPr>
          <w:rFonts w:ascii="Times New Roman" w:hAnsi="Times New Roman" w:cs="Times New Roman"/>
          <w:b/>
          <w:bCs/>
          <w:color w:val="0070C0"/>
          <w:spacing w:val="-3"/>
          <w:sz w:val="24"/>
          <w:szCs w:val="24"/>
        </w:rPr>
        <w:t xml:space="preserve">A </w:t>
      </w:r>
      <w:r w:rsidR="002E6F1F">
        <w:rPr>
          <w:rFonts w:ascii="Times New Roman" w:hAnsi="Times New Roman" w:cs="Times New Roman"/>
          <w:b/>
          <w:bCs/>
          <w:color w:val="0070C0"/>
          <w:spacing w:val="-3"/>
          <w:sz w:val="24"/>
          <w:szCs w:val="24"/>
        </w:rPr>
        <w:t xml:space="preserve">licensed </w:t>
      </w:r>
      <w:r>
        <w:rPr>
          <w:rFonts w:ascii="Times New Roman" w:hAnsi="Times New Roman" w:cs="Times New Roman"/>
          <w:b/>
          <w:bCs/>
          <w:color w:val="0070C0"/>
          <w:spacing w:val="-3"/>
          <w:sz w:val="24"/>
          <w:szCs w:val="24"/>
        </w:rPr>
        <w:t xml:space="preserve">certified </w:t>
      </w:r>
      <w:r w:rsidR="002E6F1F">
        <w:rPr>
          <w:rFonts w:ascii="Times New Roman" w:hAnsi="Times New Roman" w:cs="Times New Roman"/>
          <w:b/>
          <w:bCs/>
          <w:color w:val="0070C0"/>
          <w:spacing w:val="-3"/>
          <w:sz w:val="24"/>
          <w:szCs w:val="24"/>
        </w:rPr>
        <w:t xml:space="preserve">professional midwife </w:t>
      </w:r>
      <w:r>
        <w:rPr>
          <w:rFonts w:ascii="Times New Roman" w:hAnsi="Times New Roman" w:cs="Times New Roman"/>
          <w:b/>
          <w:bCs/>
          <w:color w:val="0070C0"/>
          <w:spacing w:val="-3"/>
          <w:sz w:val="24"/>
          <w:szCs w:val="24"/>
        </w:rPr>
        <w:t xml:space="preserve">in the course of their professional practice; </w:t>
      </w:r>
      <w:r w:rsidRPr="00421AEC">
        <w:rPr>
          <w:rFonts w:ascii="Times New Roman" w:hAnsi="Times New Roman" w:cs="Times New Roman"/>
          <w:b/>
          <w:bCs/>
          <w:color w:val="0070C0"/>
          <w:spacing w:val="-3"/>
          <w:sz w:val="24"/>
          <w:szCs w:val="24"/>
        </w:rPr>
        <w:t>or</w:t>
      </w:r>
    </w:p>
    <w:p w14:paraId="74ACA17D" w14:textId="0D22E41F" w:rsidR="0093542B" w:rsidRPr="00B40CE4" w:rsidRDefault="0093542B" w:rsidP="006544D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4</w:t>
      </w:r>
      <w:r w:rsidR="00493667">
        <w:rPr>
          <w:rFonts w:ascii="Times New Roman" w:hAnsi="Times New Roman" w:cs="Times New Roman"/>
          <w:b/>
          <w:bCs/>
          <w:color w:val="0070C0"/>
          <w:spacing w:val="-3"/>
          <w:sz w:val="24"/>
          <w:szCs w:val="24"/>
        </w:rPr>
        <w:t>7</w:t>
      </w:r>
      <w:r w:rsidRPr="00B40CE4">
        <w:rPr>
          <w:rFonts w:ascii="Times New Roman" w:hAnsi="Times New Roman" w:cs="Times New Roman"/>
          <w:spacing w:val="-3"/>
          <w:sz w:val="24"/>
          <w:szCs w:val="24"/>
        </w:rPr>
        <w:t>)</w:t>
      </w:r>
      <w:r w:rsidR="005868D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An ultimate user or research subject at the direction of a practitioner in the course of </w:t>
      </w:r>
      <w:r w:rsidR="00542DFF" w:rsidRPr="00DB364D">
        <w:rPr>
          <w:rFonts w:ascii="Times New Roman" w:hAnsi="Times New Roman" w:cs="Times New Roman"/>
          <w:strike/>
          <w:color w:val="A20000"/>
          <w:spacing w:val="-3"/>
          <w:sz w:val="24"/>
          <w:szCs w:val="24"/>
        </w:rPr>
        <w:t>his or her</w:t>
      </w:r>
      <w:r w:rsidR="00542DFF" w:rsidRPr="00DB364D">
        <w:rPr>
          <w:rFonts w:ascii="Times New Roman" w:hAnsi="Times New Roman" w:cs="Times New Roman"/>
          <w:color w:val="A20000"/>
          <w:spacing w:val="-3"/>
          <w:sz w:val="24"/>
          <w:szCs w:val="24"/>
        </w:rPr>
        <w:t xml:space="preserve"> </w:t>
      </w:r>
      <w:r w:rsidR="00542DFF">
        <w:rPr>
          <w:rFonts w:ascii="Times New Roman" w:hAnsi="Times New Roman" w:cs="Times New Roman"/>
          <w:b/>
          <w:bCs/>
          <w:color w:val="0070C0"/>
          <w:spacing w:val="-3"/>
          <w:sz w:val="24"/>
          <w:szCs w:val="24"/>
        </w:rPr>
        <w:t xml:space="preserve">their </w:t>
      </w:r>
      <w:r w:rsidRPr="00B40CE4">
        <w:rPr>
          <w:rFonts w:ascii="Times New Roman" w:hAnsi="Times New Roman" w:cs="Times New Roman"/>
          <w:spacing w:val="-3"/>
          <w:sz w:val="24"/>
          <w:szCs w:val="24"/>
        </w:rPr>
        <w:t>professional practice; or</w:t>
      </w:r>
    </w:p>
    <w:p w14:paraId="651D2525" w14:textId="6235CA09" w:rsidR="00B92E77" w:rsidRDefault="0093542B" w:rsidP="00401A9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z w:val="24"/>
          <w:szCs w:val="24"/>
        </w:rPr>
        <w:t>5</w:t>
      </w:r>
      <w:r w:rsidR="00493667">
        <w:rPr>
          <w:rFonts w:ascii="Times New Roman" w:hAnsi="Times New Roman" w:cs="Times New Roman"/>
          <w:b/>
          <w:bCs/>
          <w:color w:val="0070C0"/>
          <w:sz w:val="24"/>
          <w:szCs w:val="24"/>
        </w:rPr>
        <w:t>8</w:t>
      </w:r>
      <w:r w:rsidRPr="00B40CE4">
        <w:rPr>
          <w:rFonts w:ascii="Times New Roman" w:hAnsi="Times New Roman" w:cs="Times New Roman"/>
          <w:spacing w:val="-3"/>
          <w:sz w:val="24"/>
          <w:szCs w:val="24"/>
        </w:rPr>
        <w:t>)</w:t>
      </w:r>
      <w:r w:rsidR="005868D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Persons authorized by the </w:t>
      </w:r>
      <w:proofErr w:type="spellStart"/>
      <w:r w:rsidRPr="00DB364D">
        <w:rPr>
          <w:rFonts w:ascii="Times New Roman" w:hAnsi="Times New Roman" w:cs="Times New Roman"/>
          <w:b/>
          <w:bCs/>
          <w:strike/>
          <w:color w:val="A20000"/>
          <w:spacing w:val="-3"/>
          <w:sz w:val="24"/>
          <w:szCs w:val="24"/>
        </w:rPr>
        <w:t>Department</w:t>
      </w:r>
      <w:r w:rsidR="001C5611" w:rsidRPr="001C5611">
        <w:rPr>
          <w:rFonts w:ascii="Times New Roman" w:hAnsi="Times New Roman" w:cs="Times New Roman"/>
          <w:b/>
          <w:bCs/>
          <w:color w:val="0070C0"/>
          <w:spacing w:val="-3"/>
          <w:sz w:val="24"/>
          <w:szCs w:val="24"/>
        </w:rPr>
        <w:t>Commissioner</w:t>
      </w:r>
      <w:proofErr w:type="spellEnd"/>
      <w:r w:rsidRPr="00B40CE4">
        <w:rPr>
          <w:rFonts w:ascii="Times New Roman" w:hAnsi="Times New Roman" w:cs="Times New Roman"/>
          <w:spacing w:val="-3"/>
          <w:sz w:val="24"/>
          <w:szCs w:val="24"/>
        </w:rPr>
        <w:t xml:space="preserve"> to administer controlled substances pursuant to 105 CMR 700.003</w:t>
      </w:r>
      <w:r w:rsidR="0071137B">
        <w:rPr>
          <w:rFonts w:ascii="Times New Roman" w:hAnsi="Times New Roman" w:cs="Times New Roman"/>
          <w:spacing w:val="-3"/>
          <w:sz w:val="24"/>
          <w:szCs w:val="24"/>
        </w:rPr>
        <w:t>.</w:t>
      </w:r>
    </w:p>
    <w:p w14:paraId="15344D4F" w14:textId="77777777" w:rsidR="00401A96" w:rsidRDefault="00401A96" w:rsidP="00401A9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4FE70A0D" w14:textId="77777777" w:rsidR="00401A96" w:rsidRDefault="00401A96" w:rsidP="00401A9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662620E6" w14:textId="77777777" w:rsidR="00401A96" w:rsidRPr="00401A96" w:rsidRDefault="00401A96" w:rsidP="00401A9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5FC8F417" w14:textId="77777777" w:rsidR="00401A96" w:rsidRPr="00B40CE4" w:rsidRDefault="00401A96" w:rsidP="00401A96">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5AAB21DF" w14:textId="77777777" w:rsidR="00401A96" w:rsidRDefault="00401A96"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3DFD9839" w14:textId="7A138A3C" w:rsidR="0093542B" w:rsidRPr="00B40CE4" w:rsidRDefault="0093542B"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Agent</w:t>
      </w:r>
      <w:r w:rsidRPr="00B40CE4">
        <w:rPr>
          <w:rFonts w:ascii="Times New Roman" w:hAnsi="Times New Roman" w:cs="Times New Roman"/>
          <w:spacing w:val="-3"/>
          <w:sz w:val="24"/>
          <w:szCs w:val="24"/>
        </w:rPr>
        <w:t xml:space="preserve"> means an authorized person who acts on behalf of or at the direction of a manufacturer, distributor or dispenser; except that such term does not include a common or contract carrier, public warehouseman or employee of the carrier or warehouseman, when acting in the usual and lawful course of the carrier's or warehouseman's business.</w:t>
      </w:r>
    </w:p>
    <w:p w14:paraId="2B164E5A" w14:textId="34308C52" w:rsidR="00732D78" w:rsidRPr="00B40CE4" w:rsidRDefault="00732D78" w:rsidP="00732D78">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700.001:  continued</w:t>
      </w:r>
    </w:p>
    <w:p w14:paraId="104808E1" w14:textId="77777777" w:rsidR="00732D78" w:rsidRDefault="00732D78" w:rsidP="00732D78">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26AC2CFC" w14:textId="10E13E61" w:rsidR="008A1ACE" w:rsidRDefault="0093542B" w:rsidP="00732D78">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Ambulance Service</w:t>
      </w:r>
      <w:r w:rsidRPr="00B40CE4">
        <w:rPr>
          <w:rFonts w:ascii="Times New Roman" w:hAnsi="Times New Roman" w:cs="Times New Roman"/>
          <w:spacing w:val="-3"/>
          <w:sz w:val="24"/>
          <w:szCs w:val="24"/>
        </w:rPr>
        <w:t xml:space="preserve"> means an entity licensed as an ambulance service </w:t>
      </w:r>
      <w:r w:rsidRPr="00DB364D">
        <w:rPr>
          <w:rFonts w:ascii="Times New Roman" w:hAnsi="Times New Roman" w:cs="Times New Roman"/>
          <w:strike/>
          <w:color w:val="A20000"/>
          <w:spacing w:val="-3"/>
          <w:sz w:val="24"/>
          <w:szCs w:val="24"/>
        </w:rPr>
        <w:t>by the</w:t>
      </w:r>
      <w:r w:rsidR="0081789D" w:rsidRPr="00DB364D">
        <w:rPr>
          <w:rFonts w:ascii="Times New Roman" w:hAnsi="Times New Roman" w:cs="Times New Roman"/>
          <w:strike/>
          <w:color w:val="A20000"/>
          <w:spacing w:val="-3"/>
          <w:sz w:val="24"/>
          <w:szCs w:val="24"/>
        </w:rPr>
        <w:t xml:space="preserve"> Department</w:t>
      </w:r>
      <w:r w:rsidR="001C5611" w:rsidRPr="00DB364D">
        <w:rPr>
          <w:rFonts w:ascii="Times New Roman" w:hAnsi="Times New Roman" w:cs="Times New Roman"/>
          <w:color w:val="A20000"/>
          <w:spacing w:val="-3"/>
          <w:sz w:val="24"/>
          <w:szCs w:val="24"/>
        </w:rPr>
        <w:t xml:space="preserve"> </w:t>
      </w:r>
      <w:r w:rsidR="00A77DA9" w:rsidRPr="62C30651">
        <w:rPr>
          <w:rFonts w:ascii="Times New Roman" w:hAnsi="Times New Roman" w:cs="Times New Roman"/>
          <w:b/>
          <w:bCs/>
          <w:color w:val="0070C0"/>
          <w:sz w:val="24"/>
          <w:szCs w:val="24"/>
        </w:rPr>
        <w:t xml:space="preserve">pursuant </w:t>
      </w:r>
      <w:proofErr w:type="spellStart"/>
      <w:r w:rsidR="00A77DA9">
        <w:rPr>
          <w:rFonts w:ascii="Times New Roman" w:hAnsi="Times New Roman" w:cs="Times New Roman"/>
          <w:b/>
          <w:bCs/>
          <w:color w:val="0070C0"/>
          <w:spacing w:val="-3"/>
          <w:sz w:val="24"/>
          <w:szCs w:val="24"/>
        </w:rPr>
        <w:t>to</w:t>
      </w:r>
      <w:r w:rsidRPr="00DB364D">
        <w:rPr>
          <w:rFonts w:ascii="Times New Roman" w:hAnsi="Times New Roman" w:cs="Times New Roman"/>
          <w:strike/>
          <w:color w:val="A20000"/>
          <w:sz w:val="24"/>
          <w:szCs w:val="24"/>
        </w:rPr>
        <w:t>in</w:t>
      </w:r>
      <w:proofErr w:type="spellEnd"/>
      <w:r w:rsidRPr="00DB364D" w:rsidDel="00A77DA9">
        <w:rPr>
          <w:rFonts w:ascii="Times New Roman" w:hAnsi="Times New Roman" w:cs="Times New Roman"/>
          <w:strike/>
          <w:color w:val="A20000"/>
          <w:spacing w:val="-3"/>
          <w:sz w:val="24"/>
          <w:szCs w:val="24"/>
        </w:rPr>
        <w:t xml:space="preserve"> accordance with</w:t>
      </w:r>
      <w:r w:rsidRPr="00B40CE4">
        <w:rPr>
          <w:rFonts w:ascii="Times New Roman" w:hAnsi="Times New Roman" w:cs="Times New Roman"/>
          <w:spacing w:val="-3"/>
          <w:sz w:val="24"/>
          <w:szCs w:val="24"/>
        </w:rPr>
        <w:t xml:space="preserve"> M.G.L. c. 111C, § 6 and 105 CMR 170.000:</w:t>
      </w:r>
      <w:r w:rsidR="00D2565F" w:rsidRPr="00B40CE4">
        <w:rPr>
          <w:rFonts w:ascii="Times New Roman" w:hAnsi="Times New Roman" w:cs="Times New Roman"/>
          <w:spacing w:val="-3"/>
          <w:sz w:val="24"/>
          <w:szCs w:val="24"/>
        </w:rPr>
        <w:t>  </w:t>
      </w:r>
      <w:r w:rsidRPr="62C30651">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w:t>
      </w:r>
    </w:p>
    <w:p w14:paraId="2FF807F0" w14:textId="77777777" w:rsidR="008A1ACE" w:rsidRPr="00B40CE4" w:rsidRDefault="008A1ACE">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6B47C35" w14:textId="77777777" w:rsidR="008A1ACE" w:rsidRDefault="0093542B"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Analytical Laboratory</w:t>
      </w:r>
      <w:r w:rsidRPr="00B40CE4">
        <w:rPr>
          <w:rFonts w:ascii="Times New Roman" w:hAnsi="Times New Roman" w:cs="Times New Roman"/>
          <w:spacing w:val="-3"/>
          <w:sz w:val="24"/>
          <w:szCs w:val="24"/>
        </w:rPr>
        <w:t xml:space="preserve"> means a facility maintained primarily for the analysis or examination of controlled substances or their precursors, and which is not a facility or part of a facility otherwise registered to manufacture, distribute, dispense or possess controlled substances.</w:t>
      </w:r>
      <w:r w:rsidR="008A1ACE">
        <w:rPr>
          <w:rFonts w:ascii="Times New Roman" w:hAnsi="Times New Roman" w:cs="Times New Roman"/>
          <w:spacing w:val="-3"/>
          <w:sz w:val="24"/>
          <w:szCs w:val="24"/>
        </w:rPr>
        <w:t xml:space="preserve"> </w:t>
      </w:r>
    </w:p>
    <w:p w14:paraId="78991C25" w14:textId="77777777" w:rsidR="00687AC2" w:rsidRDefault="00687AC2"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119133C" w14:textId="0FA15AEF" w:rsidR="00687AC2" w:rsidRPr="00297EBD" w:rsidRDefault="007573D7"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r>
        <w:rPr>
          <w:rFonts w:ascii="Times New Roman" w:hAnsi="Times New Roman" w:cs="Times New Roman"/>
          <w:b/>
          <w:bCs/>
          <w:color w:val="0070C0"/>
          <w:spacing w:val="-3"/>
          <w:sz w:val="24"/>
          <w:szCs w:val="24"/>
          <w:u w:val="single"/>
        </w:rPr>
        <w:t>Certified Medication Aide</w:t>
      </w:r>
      <w:r>
        <w:rPr>
          <w:rFonts w:ascii="Times New Roman" w:hAnsi="Times New Roman" w:cs="Times New Roman"/>
          <w:b/>
          <w:bCs/>
          <w:color w:val="0070C0"/>
          <w:spacing w:val="-3"/>
          <w:sz w:val="24"/>
          <w:szCs w:val="24"/>
        </w:rPr>
        <w:t xml:space="preserve"> means a </w:t>
      </w:r>
      <w:r w:rsidR="00886A71">
        <w:rPr>
          <w:rFonts w:ascii="Times New Roman" w:hAnsi="Times New Roman" w:cs="Times New Roman"/>
          <w:b/>
          <w:bCs/>
          <w:color w:val="0070C0"/>
          <w:spacing w:val="-3"/>
          <w:sz w:val="24"/>
          <w:szCs w:val="24"/>
        </w:rPr>
        <w:t xml:space="preserve">person certified as a </w:t>
      </w:r>
      <w:r>
        <w:rPr>
          <w:rFonts w:ascii="Times New Roman" w:hAnsi="Times New Roman" w:cs="Times New Roman"/>
          <w:b/>
          <w:bCs/>
          <w:color w:val="0070C0"/>
          <w:spacing w:val="-3"/>
          <w:sz w:val="24"/>
          <w:szCs w:val="24"/>
        </w:rPr>
        <w:t xml:space="preserve">certified medication aide </w:t>
      </w:r>
      <w:r w:rsidR="005823C6">
        <w:rPr>
          <w:rFonts w:ascii="Times New Roman" w:hAnsi="Times New Roman" w:cs="Times New Roman"/>
          <w:b/>
          <w:bCs/>
          <w:color w:val="0070C0"/>
          <w:spacing w:val="-3"/>
          <w:sz w:val="24"/>
          <w:szCs w:val="24"/>
        </w:rPr>
        <w:t xml:space="preserve">pursuant to </w:t>
      </w:r>
      <w:r w:rsidR="00297EBD" w:rsidRPr="00297EBD">
        <w:rPr>
          <w:rFonts w:ascii="Times New Roman" w:hAnsi="Times New Roman" w:cs="Times New Roman"/>
          <w:b/>
          <w:bCs/>
          <w:color w:val="0070C0"/>
          <w:spacing w:val="-3"/>
          <w:sz w:val="24"/>
          <w:szCs w:val="24"/>
        </w:rPr>
        <w:t xml:space="preserve">M.G.L. c.111, §72W½ and 105 CMR 775.000: </w:t>
      </w:r>
      <w:r w:rsidR="00297EBD" w:rsidRPr="62C30651">
        <w:rPr>
          <w:rFonts w:ascii="Times New Roman" w:hAnsi="Times New Roman" w:cs="Times New Roman"/>
          <w:b/>
          <w:bCs/>
          <w:i/>
          <w:iCs/>
          <w:color w:val="0070C0"/>
          <w:spacing w:val="-3"/>
          <w:sz w:val="24"/>
          <w:szCs w:val="24"/>
        </w:rPr>
        <w:t>Certified Medication Aides in Long-Term Care Facilities</w:t>
      </w:r>
      <w:r w:rsidR="00297EBD">
        <w:rPr>
          <w:rFonts w:ascii="Times New Roman" w:hAnsi="Times New Roman" w:cs="Times New Roman"/>
          <w:b/>
          <w:bCs/>
          <w:color w:val="0070C0"/>
          <w:spacing w:val="-3"/>
          <w:sz w:val="24"/>
          <w:szCs w:val="24"/>
        </w:rPr>
        <w:t>.</w:t>
      </w:r>
    </w:p>
    <w:p w14:paraId="4FF0F04E" w14:textId="77777777" w:rsidR="008A1ACE" w:rsidRDefault="008A1ACE" w:rsidP="008A1AC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2D536BC" w14:textId="25E6E57D" w:rsidR="008A1ACE" w:rsidRPr="008A1ACE" w:rsidRDefault="008A1ACE" w:rsidP="008A1ACE">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color w:val="CC0099"/>
          <w:spacing w:val="-3"/>
          <w:sz w:val="24"/>
          <w:szCs w:val="24"/>
        </w:rPr>
      </w:pPr>
      <w:r w:rsidRPr="62C30651">
        <w:rPr>
          <w:rFonts w:ascii="Times New Roman" w:hAnsi="Times New Roman" w:cs="Times New Roman"/>
          <w:b/>
          <w:bCs/>
          <w:color w:val="0070C0"/>
          <w:sz w:val="24"/>
          <w:szCs w:val="24"/>
          <w:u w:val="single"/>
        </w:rPr>
        <w:t xml:space="preserve">Certified </w:t>
      </w:r>
      <w:r w:rsidRPr="62C30651">
        <w:rPr>
          <w:rFonts w:ascii="Times New Roman" w:hAnsi="Times New Roman" w:cs="Times New Roman"/>
          <w:b/>
          <w:bCs/>
          <w:color w:val="7030A0"/>
          <w:sz w:val="24"/>
          <w:szCs w:val="24"/>
          <w:u w:val="single"/>
        </w:rPr>
        <w:t>Nurse Midwife</w:t>
      </w:r>
      <w:r w:rsidRPr="62C30651">
        <w:rPr>
          <w:rFonts w:ascii="Times New Roman" w:hAnsi="Times New Roman" w:cs="Times New Roman"/>
          <w:b/>
          <w:bCs/>
          <w:color w:val="7030A0"/>
          <w:sz w:val="24"/>
          <w:szCs w:val="24"/>
        </w:rPr>
        <w:t xml:space="preserve"> means a registered nurse authorized to practice as a certified nurse midwife by the Board of Registration in Nursing </w:t>
      </w:r>
      <w:r w:rsidR="5C86DDE2" w:rsidRPr="62C30651">
        <w:rPr>
          <w:rFonts w:ascii="Times New Roman" w:hAnsi="Times New Roman" w:cs="Times New Roman"/>
          <w:b/>
          <w:bCs/>
          <w:color w:val="7030A0"/>
          <w:sz w:val="24"/>
          <w:szCs w:val="24"/>
        </w:rPr>
        <w:t xml:space="preserve">pursuant to </w:t>
      </w:r>
      <w:r w:rsidRPr="62C30651">
        <w:rPr>
          <w:rFonts w:ascii="Times New Roman" w:hAnsi="Times New Roman" w:cs="Times New Roman"/>
          <w:b/>
          <w:bCs/>
          <w:strike/>
          <w:color w:val="7030A0"/>
          <w:sz w:val="24"/>
          <w:szCs w:val="24"/>
        </w:rPr>
        <w:t xml:space="preserve">as provided for in </w:t>
      </w:r>
      <w:r w:rsidRPr="62C30651">
        <w:rPr>
          <w:rFonts w:ascii="Times New Roman" w:hAnsi="Times New Roman" w:cs="Times New Roman"/>
          <w:b/>
          <w:bCs/>
          <w:color w:val="7030A0"/>
          <w:sz w:val="24"/>
          <w:szCs w:val="24"/>
        </w:rPr>
        <w:t>M.G.L. c. 112, § 80B, and 244 CMR 4.00:</w:t>
      </w:r>
      <w:r w:rsidR="00B93219" w:rsidRPr="62C30651">
        <w:rPr>
          <w:rFonts w:ascii="Times New Roman" w:hAnsi="Times New Roman" w:cs="Times New Roman"/>
          <w:b/>
          <w:bCs/>
          <w:color w:val="7030A0"/>
          <w:sz w:val="24"/>
          <w:szCs w:val="24"/>
        </w:rPr>
        <w:t xml:space="preserve"> </w:t>
      </w:r>
      <w:r w:rsidRPr="62C30651">
        <w:rPr>
          <w:rFonts w:ascii="Times New Roman" w:hAnsi="Times New Roman" w:cs="Times New Roman"/>
          <w:b/>
          <w:bCs/>
          <w:i/>
          <w:iCs/>
          <w:color w:val="7030A0"/>
          <w:sz w:val="24"/>
          <w:szCs w:val="24"/>
        </w:rPr>
        <w:t>Advanced Practice Registered Nursing</w:t>
      </w:r>
      <w:r w:rsidRPr="62C30651">
        <w:rPr>
          <w:rFonts w:ascii="Times New Roman" w:hAnsi="Times New Roman" w:cs="Times New Roman"/>
          <w:b/>
          <w:bCs/>
          <w:color w:val="7030A0"/>
          <w:sz w:val="24"/>
          <w:szCs w:val="24"/>
        </w:rPr>
        <w:t>.</w:t>
      </w:r>
      <w:r w:rsidRPr="62C30651">
        <w:rPr>
          <w:rFonts w:ascii="Times New Roman" w:hAnsi="Times New Roman" w:cs="Times New Roman"/>
          <w:b/>
          <w:bCs/>
          <w:color w:val="CC0099"/>
          <w:sz w:val="24"/>
          <w:szCs w:val="24"/>
        </w:rPr>
        <w:t xml:space="preserve"> </w:t>
      </w:r>
    </w:p>
    <w:p w14:paraId="48FA794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C0AC5EC" w14:textId="3EA0637D" w:rsidR="0093542B" w:rsidRPr="00B40CE4" w:rsidRDefault="0093542B" w:rsidP="62C30651">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Certified Nurse Practitioner</w:t>
      </w:r>
      <w:r w:rsidRPr="00B40CE4">
        <w:rPr>
          <w:rFonts w:ascii="Times New Roman" w:hAnsi="Times New Roman" w:cs="Times New Roman"/>
          <w:spacing w:val="-3"/>
          <w:sz w:val="24"/>
          <w:szCs w:val="24"/>
        </w:rPr>
        <w:t xml:space="preserve"> means a registered nurse authorized to practice as a certified nurse practitioner by the Board of Registration in Nursing</w:t>
      </w:r>
      <w:r w:rsidR="00672CC8">
        <w:rPr>
          <w:rFonts w:ascii="Times New Roman" w:hAnsi="Times New Roman" w:cs="Times New Roman"/>
          <w:spacing w:val="-3"/>
          <w:sz w:val="24"/>
          <w:szCs w:val="24"/>
        </w:rPr>
        <w:t xml:space="preserve"> </w:t>
      </w:r>
      <w:r w:rsidR="6D92C933" w:rsidRPr="62C30651">
        <w:rPr>
          <w:rFonts w:ascii="Times New Roman" w:hAnsi="Times New Roman" w:cs="Times New Roman"/>
          <w:b/>
          <w:bCs/>
          <w:color w:val="0070C0"/>
          <w:sz w:val="24"/>
          <w:szCs w:val="24"/>
        </w:rPr>
        <w:t xml:space="preserve">pursuant to </w:t>
      </w:r>
      <w:r w:rsidR="6D92C933" w:rsidRPr="00DB364D">
        <w:rPr>
          <w:rFonts w:ascii="Times New Roman" w:hAnsi="Times New Roman" w:cs="Times New Roman"/>
          <w:strike/>
          <w:color w:val="A20000"/>
          <w:sz w:val="24"/>
          <w:szCs w:val="24"/>
        </w:rPr>
        <w:t xml:space="preserve">as provided </w:t>
      </w:r>
      <w:proofErr w:type="spellStart"/>
      <w:r w:rsidR="6D92C933" w:rsidRPr="00DB364D">
        <w:rPr>
          <w:rFonts w:ascii="Times New Roman" w:hAnsi="Times New Roman" w:cs="Times New Roman"/>
          <w:strike/>
          <w:color w:val="A20000"/>
          <w:sz w:val="24"/>
          <w:szCs w:val="24"/>
        </w:rPr>
        <w:t>for</w:t>
      </w:r>
      <w:r w:rsidRPr="00B40CE4">
        <w:rPr>
          <w:rFonts w:ascii="Times New Roman" w:hAnsi="Times New Roman" w:cs="Times New Roman"/>
          <w:spacing w:val="-3"/>
          <w:sz w:val="24"/>
          <w:szCs w:val="24"/>
        </w:rPr>
        <w:t>M.G.L</w:t>
      </w:r>
      <w:proofErr w:type="spellEnd"/>
      <w:r w:rsidRPr="00B40CE4">
        <w:rPr>
          <w:rFonts w:ascii="Times New Roman" w:hAnsi="Times New Roman" w:cs="Times New Roman"/>
          <w:spacing w:val="-3"/>
          <w:sz w:val="24"/>
          <w:szCs w:val="24"/>
        </w:rPr>
        <w:t>. c. 112, §§ 80B, 80E and 244 CMR 4.00:</w:t>
      </w:r>
      <w:r w:rsidR="00D2565F" w:rsidRPr="00B40CE4">
        <w:rPr>
          <w:rFonts w:ascii="Times New Roman" w:hAnsi="Times New Roman" w:cs="Times New Roman"/>
          <w:spacing w:val="-3"/>
          <w:sz w:val="24"/>
          <w:szCs w:val="24"/>
        </w:rPr>
        <w:t>  </w:t>
      </w:r>
      <w:r w:rsidRPr="62C30651">
        <w:rPr>
          <w:rFonts w:ascii="Times New Roman" w:hAnsi="Times New Roman" w:cs="Times New Roman"/>
          <w:i/>
          <w:iCs/>
          <w:spacing w:val="-3"/>
          <w:sz w:val="24"/>
          <w:szCs w:val="24"/>
        </w:rPr>
        <w:t>Advanced Practice Registered Nursing</w:t>
      </w:r>
      <w:r w:rsidRPr="00B40CE4">
        <w:rPr>
          <w:rFonts w:ascii="Times New Roman" w:hAnsi="Times New Roman" w:cs="Times New Roman"/>
          <w:spacing w:val="-3"/>
          <w:sz w:val="24"/>
          <w:szCs w:val="24"/>
        </w:rPr>
        <w:t>.</w:t>
      </w:r>
    </w:p>
    <w:p w14:paraId="5457CC9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751BA17" w14:textId="0851AB62" w:rsidR="0093542B" w:rsidRPr="00B40CE4" w:rsidRDefault="0093542B" w:rsidP="62C30651">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 xml:space="preserve">Certified </w:t>
      </w:r>
      <w:r w:rsidRPr="008A1ACE">
        <w:rPr>
          <w:rFonts w:ascii="Times New Roman" w:hAnsi="Times New Roman" w:cs="Times New Roman"/>
          <w:spacing w:val="-3"/>
          <w:sz w:val="24"/>
          <w:szCs w:val="24"/>
          <w:u w:val="single"/>
        </w:rPr>
        <w:t>Registered</w:t>
      </w:r>
      <w:r w:rsidRPr="00B40CE4">
        <w:rPr>
          <w:rFonts w:ascii="Times New Roman" w:hAnsi="Times New Roman" w:cs="Times New Roman"/>
          <w:spacing w:val="-3"/>
          <w:sz w:val="24"/>
          <w:szCs w:val="24"/>
          <w:u w:val="single"/>
        </w:rPr>
        <w:t xml:space="preserve"> Nurse Anesthetist</w:t>
      </w:r>
      <w:r w:rsidRPr="00B40CE4">
        <w:rPr>
          <w:rFonts w:ascii="Times New Roman" w:hAnsi="Times New Roman" w:cs="Times New Roman"/>
          <w:spacing w:val="-3"/>
          <w:sz w:val="24"/>
          <w:szCs w:val="24"/>
        </w:rPr>
        <w:t xml:space="preserve"> means a registered nurse authorized to practice as a certified registered nurse anesthetist by the Board of Registration in Nursing</w:t>
      </w:r>
      <w:r w:rsidR="00C57258">
        <w:rPr>
          <w:rFonts w:ascii="Times New Roman" w:hAnsi="Times New Roman" w:cs="Times New Roman"/>
          <w:spacing w:val="-3"/>
          <w:sz w:val="24"/>
          <w:szCs w:val="24"/>
        </w:rPr>
        <w:t xml:space="preserve"> </w:t>
      </w:r>
      <w:r w:rsidR="30C4CAA2" w:rsidRPr="62C30651">
        <w:rPr>
          <w:rFonts w:ascii="Times New Roman" w:hAnsi="Times New Roman" w:cs="Times New Roman"/>
          <w:b/>
          <w:bCs/>
          <w:color w:val="0070C0"/>
          <w:sz w:val="24"/>
          <w:szCs w:val="24"/>
        </w:rPr>
        <w:t xml:space="preserve">pursuant to </w:t>
      </w:r>
      <w:r w:rsidR="30C4CAA2" w:rsidRPr="00DB364D">
        <w:rPr>
          <w:rFonts w:ascii="Times New Roman" w:hAnsi="Times New Roman" w:cs="Times New Roman"/>
          <w:strike/>
          <w:color w:val="A20000"/>
          <w:sz w:val="24"/>
          <w:szCs w:val="24"/>
        </w:rPr>
        <w:t xml:space="preserve">as provided </w:t>
      </w:r>
      <w:proofErr w:type="spellStart"/>
      <w:proofErr w:type="gramStart"/>
      <w:r w:rsidR="30C4CAA2" w:rsidRPr="00DB364D">
        <w:rPr>
          <w:rFonts w:ascii="Times New Roman" w:hAnsi="Times New Roman" w:cs="Times New Roman"/>
          <w:strike/>
          <w:color w:val="A20000"/>
          <w:sz w:val="24"/>
          <w:szCs w:val="24"/>
        </w:rPr>
        <w:t>for</w:t>
      </w:r>
      <w:r w:rsidRPr="00B40CE4">
        <w:rPr>
          <w:rFonts w:ascii="Times New Roman" w:hAnsi="Times New Roman" w:cs="Times New Roman"/>
          <w:spacing w:val="-3"/>
          <w:sz w:val="24"/>
          <w:szCs w:val="24"/>
        </w:rPr>
        <w:t>M</w:t>
      </w:r>
      <w:proofErr w:type="gramEnd"/>
      <w:r w:rsidRPr="00B40CE4">
        <w:rPr>
          <w:rFonts w:ascii="Times New Roman" w:hAnsi="Times New Roman" w:cs="Times New Roman"/>
          <w:spacing w:val="-3"/>
          <w:sz w:val="24"/>
          <w:szCs w:val="24"/>
        </w:rPr>
        <w:t>.G.L</w:t>
      </w:r>
      <w:proofErr w:type="spellEnd"/>
      <w:r w:rsidRPr="00B40CE4">
        <w:rPr>
          <w:rFonts w:ascii="Times New Roman" w:hAnsi="Times New Roman" w:cs="Times New Roman"/>
          <w:spacing w:val="-3"/>
          <w:sz w:val="24"/>
          <w:szCs w:val="24"/>
        </w:rPr>
        <w:t>. c. 112, §§ 80B, 80H and 244 CMR 4.00</w:t>
      </w:r>
      <w:proofErr w:type="gramStart"/>
      <w:r w:rsidRPr="00B40CE4">
        <w:rPr>
          <w:rFonts w:ascii="Times New Roman" w:hAnsi="Times New Roman" w:cs="Times New Roman"/>
          <w:spacing w:val="-3"/>
          <w:sz w:val="24"/>
          <w:szCs w:val="24"/>
        </w:rPr>
        <w:t>:</w:t>
      </w:r>
      <w:r w:rsidR="00D2565F" w:rsidRPr="00B40CE4">
        <w:rPr>
          <w:rFonts w:ascii="Times New Roman" w:hAnsi="Times New Roman" w:cs="Times New Roman"/>
          <w:spacing w:val="-3"/>
          <w:sz w:val="24"/>
          <w:szCs w:val="24"/>
        </w:rPr>
        <w:t>  </w:t>
      </w:r>
      <w:r w:rsidRPr="62C30651">
        <w:rPr>
          <w:rFonts w:ascii="Times New Roman" w:hAnsi="Times New Roman" w:cs="Times New Roman"/>
          <w:i/>
          <w:iCs/>
          <w:spacing w:val="-3"/>
          <w:sz w:val="24"/>
          <w:szCs w:val="24"/>
        </w:rPr>
        <w:t>Advanced</w:t>
      </w:r>
      <w:proofErr w:type="gramEnd"/>
      <w:r w:rsidRPr="62C30651">
        <w:rPr>
          <w:rFonts w:ascii="Times New Roman" w:hAnsi="Times New Roman" w:cs="Times New Roman"/>
          <w:i/>
          <w:iCs/>
          <w:spacing w:val="-3"/>
          <w:sz w:val="24"/>
          <w:szCs w:val="24"/>
        </w:rPr>
        <w:t xml:space="preserve"> Practice Registered Nursing</w:t>
      </w:r>
      <w:r w:rsidRPr="00B40CE4">
        <w:rPr>
          <w:rFonts w:ascii="Times New Roman" w:hAnsi="Times New Roman" w:cs="Times New Roman"/>
          <w:spacing w:val="-3"/>
          <w:sz w:val="24"/>
          <w:szCs w:val="24"/>
        </w:rPr>
        <w:t>.</w:t>
      </w:r>
    </w:p>
    <w:p w14:paraId="255CE56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7D8E96B" w14:textId="49C4C7BC" w:rsidR="0093542B"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Chemical</w:t>
      </w:r>
      <w:r w:rsidR="005A78FB">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Analyst</w:t>
      </w:r>
      <w:r w:rsidRPr="00B40CE4">
        <w:rPr>
          <w:rFonts w:ascii="Times New Roman" w:hAnsi="Times New Roman" w:cs="Times New Roman"/>
          <w:spacing w:val="-3"/>
          <w:sz w:val="24"/>
          <w:szCs w:val="24"/>
        </w:rPr>
        <w:t xml:space="preserve"> means a person engaged in the qualitative or quantitative analysis of controlled substances within an analytical laboratory.</w:t>
      </w:r>
    </w:p>
    <w:p w14:paraId="1F62920B" w14:textId="77777777" w:rsidR="00BD549C" w:rsidRDefault="00BD549C" w:rsidP="00BD549C">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9078723" w14:textId="3DCF2B2A" w:rsidR="00BD549C" w:rsidRPr="00BD549C" w:rsidRDefault="00BD549C"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r w:rsidRPr="00BD549C">
        <w:rPr>
          <w:rFonts w:ascii="Times New Roman" w:hAnsi="Times New Roman" w:cs="Times New Roman"/>
          <w:b/>
          <w:bCs/>
          <w:color w:val="0070C0"/>
          <w:spacing w:val="-3"/>
          <w:sz w:val="24"/>
          <w:szCs w:val="24"/>
          <w:u w:val="single"/>
        </w:rPr>
        <w:t>Clinic</w:t>
      </w:r>
      <w:r w:rsidRPr="00BD549C">
        <w:rPr>
          <w:rFonts w:ascii="Times New Roman" w:hAnsi="Times New Roman" w:cs="Times New Roman"/>
          <w:b/>
          <w:bCs/>
          <w:color w:val="0070C0"/>
          <w:spacing w:val="-3"/>
          <w:sz w:val="24"/>
          <w:szCs w:val="24"/>
        </w:rPr>
        <w:t xml:space="preserve"> means any facility licensed as a clinic</w:t>
      </w:r>
      <w:r w:rsidR="00F51268">
        <w:rPr>
          <w:rFonts w:ascii="Times New Roman" w:hAnsi="Times New Roman" w:cs="Times New Roman"/>
          <w:b/>
          <w:bCs/>
          <w:color w:val="0070C0"/>
          <w:spacing w:val="-3"/>
          <w:sz w:val="24"/>
          <w:szCs w:val="24"/>
        </w:rPr>
        <w:t xml:space="preserve">, </w:t>
      </w:r>
      <w:r w:rsidR="2607CDFB" w:rsidRPr="56D8F755">
        <w:rPr>
          <w:rFonts w:ascii="Times New Roman" w:hAnsi="Times New Roman" w:cs="Times New Roman"/>
          <w:b/>
          <w:bCs/>
          <w:color w:val="0070C0"/>
          <w:sz w:val="24"/>
          <w:szCs w:val="24"/>
        </w:rPr>
        <w:t xml:space="preserve">pursuant to 105 CMR 140.000: </w:t>
      </w:r>
      <w:r w:rsidR="2607CDFB" w:rsidRPr="62C30651">
        <w:rPr>
          <w:rFonts w:ascii="Times New Roman" w:hAnsi="Times New Roman" w:cs="Times New Roman"/>
          <w:b/>
          <w:bCs/>
          <w:i/>
          <w:iCs/>
          <w:color w:val="0070C0"/>
          <w:sz w:val="24"/>
          <w:szCs w:val="24"/>
        </w:rPr>
        <w:t>Licensure of Clinics,</w:t>
      </w:r>
      <w:r w:rsidR="2607CDFB" w:rsidRPr="56D8F755">
        <w:rPr>
          <w:rFonts w:ascii="Times New Roman" w:hAnsi="Times New Roman" w:cs="Times New Roman"/>
          <w:b/>
          <w:bCs/>
          <w:color w:val="0070C0"/>
          <w:sz w:val="24"/>
          <w:szCs w:val="24"/>
        </w:rPr>
        <w:t xml:space="preserve"> </w:t>
      </w:r>
      <w:r w:rsidR="00F51268">
        <w:rPr>
          <w:rFonts w:ascii="Times New Roman" w:hAnsi="Times New Roman" w:cs="Times New Roman"/>
          <w:b/>
          <w:bCs/>
          <w:color w:val="0070C0"/>
          <w:spacing w:val="-3"/>
          <w:sz w:val="24"/>
          <w:szCs w:val="24"/>
        </w:rPr>
        <w:t>or which is exempted from such licensure,</w:t>
      </w:r>
      <w:r w:rsidR="50116D30" w:rsidRPr="56D8F755">
        <w:rPr>
          <w:rFonts w:ascii="Times New Roman" w:hAnsi="Times New Roman" w:cs="Times New Roman"/>
          <w:b/>
          <w:bCs/>
          <w:color w:val="0070C0"/>
          <w:sz w:val="24"/>
          <w:szCs w:val="24"/>
        </w:rPr>
        <w:t xml:space="preserve"> pursuant to M.G.L. c. 111, </w:t>
      </w:r>
      <w:r w:rsidR="50116D30" w:rsidRPr="56D8F755">
        <w:rPr>
          <w:rFonts w:ascii="Times New Roman" w:hAnsi="Times New Roman" w:cs="Times New Roman"/>
          <w:sz w:val="24"/>
          <w:szCs w:val="24"/>
        </w:rPr>
        <w:t>§</w:t>
      </w:r>
      <w:r w:rsidR="50116D30" w:rsidRPr="56D8F755">
        <w:rPr>
          <w:rFonts w:ascii="Times New Roman" w:hAnsi="Times New Roman" w:cs="Times New Roman"/>
          <w:b/>
          <w:bCs/>
          <w:color w:val="0070C0"/>
          <w:sz w:val="24"/>
          <w:szCs w:val="24"/>
        </w:rPr>
        <w:t xml:space="preserve"> 5</w:t>
      </w:r>
      <w:r w:rsidR="0A09C92E" w:rsidRPr="56D8F755">
        <w:rPr>
          <w:rFonts w:ascii="Times New Roman" w:hAnsi="Times New Roman" w:cs="Times New Roman"/>
          <w:b/>
          <w:bCs/>
          <w:color w:val="0070C0"/>
          <w:sz w:val="24"/>
          <w:szCs w:val="24"/>
        </w:rPr>
        <w:t>2</w:t>
      </w:r>
      <w:r w:rsidRPr="00BD549C">
        <w:rPr>
          <w:rFonts w:ascii="Times New Roman" w:hAnsi="Times New Roman" w:cs="Times New Roman"/>
          <w:b/>
          <w:bCs/>
          <w:color w:val="0070C0"/>
          <w:spacing w:val="-3"/>
          <w:sz w:val="24"/>
          <w:szCs w:val="24"/>
        </w:rPr>
        <w:t xml:space="preserve">.   </w:t>
      </w:r>
    </w:p>
    <w:p w14:paraId="577FA1A2"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668B61E" w14:textId="60B136BC"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D549C">
        <w:rPr>
          <w:rFonts w:ascii="Times New Roman" w:hAnsi="Times New Roman" w:cs="Times New Roman"/>
          <w:spacing w:val="-3"/>
          <w:sz w:val="24"/>
          <w:szCs w:val="24"/>
          <w:u w:val="single"/>
        </w:rPr>
        <w:t>Commissioner</w:t>
      </w:r>
      <w:r w:rsidRPr="00B40CE4">
        <w:rPr>
          <w:rFonts w:ascii="Times New Roman" w:hAnsi="Times New Roman" w:cs="Times New Roman"/>
          <w:spacing w:val="-3"/>
          <w:sz w:val="24"/>
          <w:szCs w:val="24"/>
        </w:rPr>
        <w:t xml:space="preserve"> means the Commissioner of Public Health or </w:t>
      </w:r>
      <w:r w:rsidR="004C21E1">
        <w:rPr>
          <w:rFonts w:ascii="Times New Roman" w:hAnsi="Times New Roman" w:cs="Times New Roman"/>
          <w:b/>
          <w:bCs/>
          <w:color w:val="0070C0"/>
          <w:spacing w:val="-3"/>
          <w:sz w:val="24"/>
          <w:szCs w:val="24"/>
        </w:rPr>
        <w:t xml:space="preserve">their </w:t>
      </w:r>
      <w:r w:rsidRPr="00DB364D">
        <w:rPr>
          <w:rFonts w:ascii="Times New Roman" w:hAnsi="Times New Roman" w:cs="Times New Roman"/>
          <w:strike/>
          <w:color w:val="A20000"/>
          <w:spacing w:val="-3"/>
          <w:sz w:val="24"/>
          <w:szCs w:val="24"/>
        </w:rPr>
        <w:t xml:space="preserve">his or her </w:t>
      </w:r>
      <w:r w:rsidRPr="00B40CE4">
        <w:rPr>
          <w:rFonts w:ascii="Times New Roman" w:hAnsi="Times New Roman" w:cs="Times New Roman"/>
          <w:spacing w:val="-3"/>
          <w:sz w:val="24"/>
          <w:szCs w:val="24"/>
        </w:rPr>
        <w:t>duly authorized designee.</w:t>
      </w:r>
    </w:p>
    <w:p w14:paraId="0A1F76D1"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41DE233"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D549C">
        <w:rPr>
          <w:rFonts w:ascii="Times New Roman" w:hAnsi="Times New Roman" w:cs="Times New Roman"/>
          <w:spacing w:val="-3"/>
          <w:sz w:val="24"/>
          <w:szCs w:val="24"/>
          <w:u w:val="single"/>
        </w:rPr>
        <w:t>Community EMS Program</w:t>
      </w:r>
      <w:r w:rsidRPr="00B40CE4">
        <w:rPr>
          <w:rFonts w:ascii="Times New Roman" w:hAnsi="Times New Roman" w:cs="Times New Roman"/>
          <w:spacing w:val="-3"/>
          <w:sz w:val="24"/>
          <w:szCs w:val="24"/>
        </w:rPr>
        <w:t xml:space="preserve"> means a program developed by the primary ambulance service with the approval of the local jurisdiction and the affiliate hospital medical director utilizing emergency medical service providers acting within their scope of practice to provide community outreach and assistance to residents to advance injury and illness prevention within the community.</w:t>
      </w:r>
    </w:p>
    <w:p w14:paraId="397BBA29"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AA185A5"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Community Program</w:t>
      </w:r>
      <w:r w:rsidRPr="00B40CE4">
        <w:rPr>
          <w:rFonts w:ascii="Times New Roman" w:hAnsi="Times New Roman" w:cs="Times New Roman"/>
          <w:spacing w:val="-3"/>
          <w:sz w:val="24"/>
          <w:szCs w:val="24"/>
        </w:rPr>
        <w:t xml:space="preserve"> means any community residential or day program that is funded, operated or licensed by a community program sponsor and is authorized by such community program sponsor to participate in the Medication Administration Program.</w:t>
      </w:r>
    </w:p>
    <w:p w14:paraId="0190E11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E18C4AB"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Community Program Sponsor</w:t>
      </w:r>
      <w:r w:rsidRPr="00B40CE4">
        <w:rPr>
          <w:rFonts w:ascii="Times New Roman" w:hAnsi="Times New Roman" w:cs="Times New Roman"/>
          <w:spacing w:val="-3"/>
          <w:sz w:val="24"/>
          <w:szCs w:val="24"/>
        </w:rPr>
        <w:t xml:space="preserve"> means any Commonwealth agency or program specified in guidance issued by the Department as eligible to participate in the Medication Administration Program, and which funds, operates or licenses community programs.</w:t>
      </w:r>
    </w:p>
    <w:p w14:paraId="073D914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FFAA51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Compounding</w:t>
      </w:r>
      <w:r w:rsidRPr="00B40CE4">
        <w:rPr>
          <w:rFonts w:ascii="Times New Roman" w:hAnsi="Times New Roman" w:cs="Times New Roman"/>
          <w:spacing w:val="-3"/>
          <w:sz w:val="24"/>
          <w:szCs w:val="24"/>
        </w:rPr>
        <w:t xml:space="preserve"> shall have the same meaning as used in M.G.L. c. 112, § 39D.</w:t>
      </w:r>
    </w:p>
    <w:p w14:paraId="2D9B910C"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r w:rsidRPr="00B40CE4">
        <w:rPr>
          <w:rFonts w:ascii="Times New Roman" w:hAnsi="Times New Roman" w:cs="Times New Roman"/>
          <w:spacing w:val="-3"/>
          <w:sz w:val="24"/>
          <w:szCs w:val="24"/>
        </w:rPr>
        <w:tab/>
      </w:r>
    </w:p>
    <w:p w14:paraId="441851ED"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Controlled Substance</w:t>
      </w:r>
      <w:r w:rsidRPr="00B40CE4">
        <w:rPr>
          <w:rFonts w:ascii="Times New Roman" w:hAnsi="Times New Roman" w:cs="Times New Roman"/>
          <w:spacing w:val="-3"/>
          <w:sz w:val="24"/>
          <w:szCs w:val="24"/>
        </w:rPr>
        <w:t xml:space="preserve"> means a drug, substance, or immediate precursor in any schedule or class referred to in M.G.L. c. 94C or 105 CMR 700.000.</w:t>
      </w:r>
    </w:p>
    <w:p w14:paraId="740BBF6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A02B019" w14:textId="77777777" w:rsidR="007651E2" w:rsidRPr="00F54888" w:rsidRDefault="007651E2">
      <w:pPr>
        <w:widowControl/>
        <w:autoSpaceDE/>
        <w:autoSpaceDN/>
        <w:adjustRightInd/>
        <w:spacing w:after="160" w:line="278" w:lineRule="auto"/>
        <w:rPr>
          <w:rFonts w:ascii="Times New Roman" w:hAnsi="Times New Roman" w:cs="Times New Roman"/>
          <w:spacing w:val="-3"/>
          <w:sz w:val="24"/>
          <w:szCs w:val="24"/>
        </w:rPr>
      </w:pPr>
      <w:r w:rsidRPr="00F54888">
        <w:rPr>
          <w:rFonts w:ascii="Times New Roman" w:hAnsi="Times New Roman" w:cs="Times New Roman"/>
          <w:spacing w:val="-3"/>
          <w:sz w:val="24"/>
          <w:szCs w:val="24"/>
        </w:rPr>
        <w:br w:type="page"/>
      </w:r>
    </w:p>
    <w:p w14:paraId="542A98F4" w14:textId="77777777" w:rsidR="007651E2" w:rsidRPr="00B40CE4" w:rsidRDefault="007651E2" w:rsidP="007651E2">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508FBD7E" w14:textId="77777777" w:rsidR="007651E2" w:rsidRDefault="007651E2"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1BA7EC8" w14:textId="4543AEA5"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Customer Identifier</w:t>
      </w:r>
      <w:r w:rsidRPr="00B40CE4">
        <w:rPr>
          <w:rFonts w:ascii="Times New Roman" w:hAnsi="Times New Roman" w:cs="Times New Roman"/>
          <w:spacing w:val="-3"/>
          <w:sz w:val="24"/>
          <w:szCs w:val="24"/>
        </w:rPr>
        <w:t xml:space="preserve"> means the identification number on a valid government issued identification, including, but not limited to, state issued identification, military identification card, permanent resident card, passport, driver's license, or other identification as specified by the Department, which a pharmacy obtains by inspecting the identification of the ultimate user or agent of the ultimate user to whom a prescription is dispensed.</w:t>
      </w:r>
    </w:p>
    <w:p w14:paraId="08538EFB" w14:textId="77777777" w:rsidR="00401B0A" w:rsidRDefault="00401B0A"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58DB7310" w14:textId="778D71CC"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Delegate</w:t>
      </w:r>
      <w:r w:rsidRPr="00B40CE4">
        <w:rPr>
          <w:rFonts w:ascii="Times New Roman" w:hAnsi="Times New Roman" w:cs="Times New Roman"/>
          <w:spacing w:val="-3"/>
          <w:sz w:val="24"/>
          <w:szCs w:val="24"/>
        </w:rPr>
        <w:t xml:space="preserve"> means an authorized support staff member, or colleague of the participant who is not a primary account holder, who may access the prescription monitoring program on behalf of a participant.</w:t>
      </w:r>
    </w:p>
    <w:p w14:paraId="75DA14C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F85B9D7" w14:textId="0363A4A0" w:rsidR="005842B3" w:rsidRDefault="0093542B" w:rsidP="00401B0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Deliver</w:t>
      </w:r>
      <w:r w:rsidRPr="00B40CE4">
        <w:rPr>
          <w:rFonts w:ascii="Times New Roman" w:hAnsi="Times New Roman" w:cs="Times New Roman"/>
          <w:spacing w:val="-3"/>
          <w:sz w:val="24"/>
          <w:szCs w:val="24"/>
        </w:rPr>
        <w:t xml:space="preserve"> means to transfer, whether by actual or constructive transfer, a controlled substance from one person to another, regardless of whether there is an agency relationship.</w:t>
      </w:r>
    </w:p>
    <w:p w14:paraId="737520DE" w14:textId="77777777" w:rsidR="00297EBD" w:rsidRDefault="00297EBD"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37A0EB0E" w14:textId="122ACD28"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Dental</w:t>
      </w:r>
      <w:r w:rsidR="005A78FB">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Hygienist</w:t>
      </w:r>
      <w:r w:rsidRPr="00B40CE4">
        <w:rPr>
          <w:rFonts w:ascii="Times New Roman" w:hAnsi="Times New Roman" w:cs="Times New Roman"/>
          <w:spacing w:val="-3"/>
          <w:sz w:val="24"/>
          <w:szCs w:val="24"/>
        </w:rPr>
        <w:t xml:space="preserve"> means a dental hygienist registered by the Board of Registration in Dentistry pursuant to M.G.L. c. 112, § 51.</w:t>
      </w:r>
    </w:p>
    <w:p w14:paraId="336658D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86A36DE" w14:textId="77777777" w:rsidR="0093542B"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Department</w:t>
      </w:r>
      <w:r w:rsidRPr="00B40CE4">
        <w:rPr>
          <w:rFonts w:ascii="Times New Roman" w:hAnsi="Times New Roman" w:cs="Times New Roman"/>
          <w:spacing w:val="-3"/>
          <w:sz w:val="24"/>
          <w:szCs w:val="24"/>
        </w:rPr>
        <w:t xml:space="preserve"> means the Massachusetts Department of Public Health.</w:t>
      </w:r>
    </w:p>
    <w:p w14:paraId="12452720" w14:textId="77777777" w:rsidR="00732D78" w:rsidRDefault="00732D78"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18F1CFF6" w14:textId="05CC8634"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Device</w:t>
      </w:r>
      <w:r w:rsidRPr="00B40CE4">
        <w:rPr>
          <w:rFonts w:ascii="Times New Roman" w:hAnsi="Times New Roman" w:cs="Times New Roman"/>
          <w:spacing w:val="-3"/>
          <w:sz w:val="24"/>
          <w:szCs w:val="24"/>
        </w:rPr>
        <w:t xml:space="preserve"> means an instrument, apparatus, implement, machine, contrivance, implant, </w:t>
      </w:r>
      <w:r w:rsidRPr="00B40CE4">
        <w:rPr>
          <w:rFonts w:ascii="Times New Roman" w:hAnsi="Times New Roman" w:cs="Times New Roman"/>
          <w:i/>
          <w:iCs/>
          <w:spacing w:val="-3"/>
          <w:sz w:val="24"/>
          <w:szCs w:val="24"/>
        </w:rPr>
        <w:t xml:space="preserve">in vitro </w:t>
      </w:r>
      <w:r w:rsidRPr="00B40CE4">
        <w:rPr>
          <w:rFonts w:ascii="Times New Roman" w:hAnsi="Times New Roman" w:cs="Times New Roman"/>
          <w:spacing w:val="-3"/>
          <w:sz w:val="24"/>
          <w:szCs w:val="24"/>
        </w:rPr>
        <w:t xml:space="preserve">reagent, or other similar or related article, including any component, part or accessory for use as outlined in 21 U.S.C. § 321. </w:t>
      </w:r>
    </w:p>
    <w:p w14:paraId="1A6C8C9B" w14:textId="77777777" w:rsidR="00732D78" w:rsidRDefault="00732D78"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65C4EB2" w14:textId="4ECC9B3F"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Dispense</w:t>
      </w:r>
      <w:r w:rsidRPr="00B40CE4">
        <w:rPr>
          <w:rFonts w:ascii="Times New Roman" w:hAnsi="Times New Roman" w:cs="Times New Roman"/>
          <w:spacing w:val="-3"/>
          <w:sz w:val="24"/>
          <w:szCs w:val="24"/>
        </w:rPr>
        <w:t xml:space="preserve"> means to deliver a controlled substance to an ultimate user or research subject or to the agent of an ultimate user or research subject by a practitioner or pursuant to the order of a practitioner, including the prescribing and administering of a controlled substance and the packaging, labeling, or compounding necessary for such delivery.</w:t>
      </w:r>
    </w:p>
    <w:p w14:paraId="10600525" w14:textId="77777777" w:rsidR="0093542B" w:rsidRPr="00BD549C"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4EB21ADB" w14:textId="77777777" w:rsidR="0093542B" w:rsidRPr="00B40CE4"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Distribute</w:t>
      </w:r>
      <w:r w:rsidRPr="00B40CE4">
        <w:rPr>
          <w:rFonts w:ascii="Times New Roman" w:hAnsi="Times New Roman" w:cs="Times New Roman"/>
          <w:spacing w:val="-3"/>
          <w:sz w:val="24"/>
          <w:szCs w:val="24"/>
        </w:rPr>
        <w:t xml:space="preserve"> means to deliver, other than by administering or dispensing, a controlled substance.</w:t>
      </w:r>
    </w:p>
    <w:p w14:paraId="21BD292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0E0EF6B" w14:textId="77777777" w:rsidR="0093542B" w:rsidRPr="00B40CE4" w:rsidRDefault="0093542B" w:rsidP="00BD549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Drug</w:t>
      </w:r>
      <w:r w:rsidRPr="00B40CE4">
        <w:rPr>
          <w:rFonts w:ascii="Times New Roman" w:hAnsi="Times New Roman" w:cs="Times New Roman"/>
          <w:spacing w:val="-3"/>
          <w:sz w:val="24"/>
          <w:szCs w:val="24"/>
        </w:rPr>
        <w:t xml:space="preserve"> means:</w:t>
      </w:r>
    </w:p>
    <w:p w14:paraId="004DE0CC" w14:textId="4395B7B1" w:rsidR="0093542B" w:rsidRPr="00B40CE4" w:rsidRDefault="0093542B" w:rsidP="00643AC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5A78F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Substances recognized as drugs in the official United States Pharmacopoeia, official Homeopathic Pharmacopoeia of the United States or official National Formulary or any supplement to any of them;</w:t>
      </w:r>
    </w:p>
    <w:p w14:paraId="46B5AE94" w14:textId="23FBD8CD" w:rsidR="0093542B" w:rsidRPr="00B40CE4" w:rsidRDefault="0093542B" w:rsidP="00643AC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5A78F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Substances intended for use in the diagnosis, cure, mitigation, treatment or prevention of disease in people or animals;</w:t>
      </w:r>
    </w:p>
    <w:p w14:paraId="42F72DA6" w14:textId="5F8B39D2" w:rsidR="0093542B" w:rsidRPr="00B40CE4" w:rsidRDefault="0093542B" w:rsidP="00643AC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5F05B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Substances, other than food, intended to affect the structure or any function of the body of people and animals; or</w:t>
      </w:r>
    </w:p>
    <w:p w14:paraId="1F9EFEEA" w14:textId="25B842FE" w:rsidR="0093542B" w:rsidRDefault="0093542B" w:rsidP="00643AC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w:t>
      </w:r>
      <w:r w:rsidR="005F05B6">
        <w:rPr>
          <w:rFonts w:ascii="Times New Roman" w:hAnsi="Times New Roman" w:cs="Times New Roman"/>
          <w:spacing w:val="-3"/>
          <w:sz w:val="24"/>
          <w:szCs w:val="24"/>
        </w:rPr>
        <w:t>)</w:t>
      </w:r>
      <w:r w:rsidR="005F05B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Substances intended for use as a component of any article specified in 105 CMR 700.001:</w:t>
      </w:r>
      <w:r w:rsidR="005F05B6">
        <w:rPr>
          <w:rFonts w:ascii="Times New Roman" w:hAnsi="Times New Roman" w:cs="Times New Roman"/>
          <w:spacing w:val="-3"/>
          <w:sz w:val="24"/>
          <w:szCs w:val="24"/>
        </w:rPr>
        <w:t xml:space="preserve"> </w:t>
      </w:r>
      <w:r w:rsidRPr="00643AC9">
        <w:rPr>
          <w:rFonts w:ascii="Times New Roman" w:hAnsi="Times New Roman" w:cs="Times New Roman"/>
          <w:spacing w:val="-3"/>
          <w:sz w:val="24"/>
          <w:szCs w:val="24"/>
        </w:rPr>
        <w:t>Drug</w:t>
      </w:r>
      <w:r w:rsidR="005F05B6">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 through (3), exclusive of devices or their components, parts or accessories.</w:t>
      </w:r>
    </w:p>
    <w:p w14:paraId="018BD90F" w14:textId="77777777" w:rsidR="00643AC9" w:rsidRDefault="00643AC9">
      <w:pPr>
        <w:tabs>
          <w:tab w:val="left" w:pos="1200"/>
          <w:tab w:val="left" w:pos="1555"/>
          <w:tab w:val="left" w:pos="1915"/>
          <w:tab w:val="left" w:pos="2275"/>
          <w:tab w:val="left" w:pos="2635"/>
          <w:tab w:val="left" w:pos="2995"/>
          <w:tab w:val="left" w:pos="7675"/>
        </w:tabs>
        <w:suppressAutoHyphens/>
        <w:spacing w:line="279" w:lineRule="exact"/>
        <w:ind w:left="1555" w:hanging="1555"/>
        <w:jc w:val="both"/>
        <w:rPr>
          <w:rFonts w:ascii="Times New Roman" w:hAnsi="Times New Roman" w:cs="Times New Roman"/>
          <w:spacing w:val="-3"/>
          <w:sz w:val="24"/>
          <w:szCs w:val="24"/>
        </w:rPr>
      </w:pPr>
    </w:p>
    <w:p w14:paraId="4E343772" w14:textId="301F09EA" w:rsidR="0093542B"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Drug Enforcement Administration</w:t>
      </w:r>
      <w:r w:rsidRPr="00B40CE4">
        <w:rPr>
          <w:rFonts w:ascii="Times New Roman" w:hAnsi="Times New Roman" w:cs="Times New Roman"/>
          <w:spacing w:val="-3"/>
          <w:sz w:val="24"/>
          <w:szCs w:val="24"/>
        </w:rPr>
        <w:t xml:space="preserve"> or </w:t>
      </w:r>
      <w:r w:rsidRPr="00B40CE4">
        <w:rPr>
          <w:rFonts w:ascii="Times New Roman" w:hAnsi="Times New Roman" w:cs="Times New Roman"/>
          <w:spacing w:val="-3"/>
          <w:sz w:val="24"/>
          <w:szCs w:val="24"/>
          <w:u w:val="single"/>
        </w:rPr>
        <w:t>DEA</w:t>
      </w:r>
      <w:r w:rsidRPr="00B40CE4">
        <w:rPr>
          <w:rFonts w:ascii="Times New Roman" w:hAnsi="Times New Roman" w:cs="Times New Roman"/>
          <w:spacing w:val="-3"/>
          <w:sz w:val="24"/>
          <w:szCs w:val="24"/>
        </w:rPr>
        <w:t xml:space="preserve"> means the United States Drug Enforcement Administration in the United States Department of Justice, or its successor agency.</w:t>
      </w:r>
    </w:p>
    <w:p w14:paraId="16DD86D5" w14:textId="77777777" w:rsidR="007862F3" w:rsidRDefault="007862F3"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7ACD174" w14:textId="3A0581C9" w:rsidR="007862F3" w:rsidRPr="007862F3" w:rsidRDefault="007862F3"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r w:rsidRPr="007862F3">
        <w:rPr>
          <w:rFonts w:ascii="Times New Roman" w:hAnsi="Times New Roman" w:cs="Times New Roman"/>
          <w:b/>
          <w:bCs/>
          <w:color w:val="0070C0"/>
          <w:spacing w:val="-3"/>
          <w:sz w:val="24"/>
          <w:szCs w:val="24"/>
          <w:u w:val="single"/>
        </w:rPr>
        <w:t>Drug Testing Services</w:t>
      </w:r>
      <w:r>
        <w:rPr>
          <w:rFonts w:ascii="Times New Roman" w:hAnsi="Times New Roman" w:cs="Times New Roman"/>
          <w:b/>
          <w:bCs/>
          <w:color w:val="0070C0"/>
          <w:spacing w:val="-3"/>
          <w:sz w:val="24"/>
          <w:szCs w:val="24"/>
        </w:rPr>
        <w:t xml:space="preserve"> means </w:t>
      </w:r>
      <w:r w:rsidR="005011BA" w:rsidRPr="005011BA">
        <w:rPr>
          <w:rFonts w:ascii="Times New Roman" w:hAnsi="Times New Roman" w:cs="Times New Roman"/>
          <w:b/>
          <w:bCs/>
          <w:color w:val="0070C0"/>
          <w:spacing w:val="-3"/>
          <w:sz w:val="24"/>
          <w:szCs w:val="24"/>
        </w:rPr>
        <w:t>those activities defined in M.G.L. c. 94C, §</w:t>
      </w:r>
      <w:r w:rsidR="00382D61">
        <w:rPr>
          <w:rFonts w:ascii="Times New Roman" w:hAnsi="Times New Roman" w:cs="Times New Roman"/>
          <w:b/>
          <w:bCs/>
          <w:color w:val="0070C0"/>
          <w:spacing w:val="-3"/>
          <w:sz w:val="24"/>
          <w:szCs w:val="24"/>
        </w:rPr>
        <w:t xml:space="preserve"> </w:t>
      </w:r>
      <w:r w:rsidR="005011BA" w:rsidRPr="005011BA">
        <w:rPr>
          <w:rFonts w:ascii="Times New Roman" w:hAnsi="Times New Roman" w:cs="Times New Roman"/>
          <w:b/>
          <w:bCs/>
          <w:color w:val="0070C0"/>
          <w:spacing w:val="-3"/>
          <w:sz w:val="24"/>
          <w:szCs w:val="24"/>
        </w:rPr>
        <w:t>34A ½.</w:t>
      </w:r>
    </w:p>
    <w:p w14:paraId="443FEC93"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363AD46" w14:textId="1521857A" w:rsidR="0093542B" w:rsidRPr="00B40CE4"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Emergency Medical Technician (EMT)</w:t>
      </w:r>
      <w:r w:rsidRPr="00B40CE4">
        <w:rPr>
          <w:rFonts w:ascii="Times New Roman" w:hAnsi="Times New Roman" w:cs="Times New Roman"/>
          <w:spacing w:val="-3"/>
          <w:sz w:val="24"/>
          <w:szCs w:val="24"/>
        </w:rPr>
        <w:t xml:space="preserve"> means a person certified </w:t>
      </w:r>
      <w:r w:rsidRPr="00DB364D" w:rsidDel="00016155">
        <w:rPr>
          <w:rFonts w:ascii="Times New Roman" w:hAnsi="Times New Roman" w:cs="Times New Roman"/>
          <w:strike/>
          <w:color w:val="A20000"/>
          <w:sz w:val="24"/>
          <w:szCs w:val="24"/>
        </w:rPr>
        <w:t xml:space="preserve">by the </w:t>
      </w:r>
      <w:proofErr w:type="spellStart"/>
      <w:r w:rsidRPr="00DB364D" w:rsidDel="00016155">
        <w:rPr>
          <w:rFonts w:ascii="Times New Roman" w:hAnsi="Times New Roman" w:cs="Times New Roman"/>
          <w:strike/>
          <w:color w:val="A20000"/>
          <w:sz w:val="24"/>
          <w:szCs w:val="24"/>
        </w:rPr>
        <w:t>Department</w:t>
      </w:r>
      <w:r w:rsidRPr="00DB364D" w:rsidDel="00016155">
        <w:rPr>
          <w:rFonts w:ascii="Times New Roman" w:hAnsi="Times New Roman" w:cs="Times New Roman"/>
          <w:color w:val="A20000"/>
          <w:spacing w:val="-3"/>
          <w:sz w:val="24"/>
          <w:szCs w:val="24"/>
        </w:rPr>
        <w:t>,</w:t>
      </w:r>
      <w:r w:rsidRPr="00B40CE4">
        <w:rPr>
          <w:rFonts w:ascii="Times New Roman" w:hAnsi="Times New Roman" w:cs="Times New Roman"/>
          <w:spacing w:val="-3"/>
          <w:sz w:val="24"/>
          <w:szCs w:val="24"/>
        </w:rPr>
        <w:t>pursuant</w:t>
      </w:r>
      <w:proofErr w:type="spellEnd"/>
      <w:r w:rsidRPr="00B40CE4">
        <w:rPr>
          <w:rFonts w:ascii="Times New Roman" w:hAnsi="Times New Roman" w:cs="Times New Roman"/>
          <w:spacing w:val="-3"/>
          <w:sz w:val="24"/>
          <w:szCs w:val="24"/>
        </w:rPr>
        <w:t xml:space="preserve"> to M.G.L. c. 111C, § 9 and 105 CMR 170.000</w:t>
      </w:r>
      <w:r w:rsidR="00C52E56" w:rsidRPr="00C52E56">
        <w:rPr>
          <w:rFonts w:ascii="Times New Roman" w:hAnsi="Times New Roman" w:cs="Times New Roman"/>
          <w:b/>
          <w:bCs/>
          <w:color w:val="0070C0"/>
          <w:spacing w:val="-3"/>
          <w:sz w:val="24"/>
          <w:szCs w:val="24"/>
        </w:rPr>
        <w:t>:</w:t>
      </w:r>
      <w:r w:rsidR="007628BF">
        <w:rPr>
          <w:rFonts w:ascii="Times New Roman" w:hAnsi="Times New Roman" w:cs="Times New Roman"/>
          <w:b/>
          <w:bCs/>
          <w:color w:val="0070C0"/>
          <w:spacing w:val="-3"/>
          <w:sz w:val="24"/>
          <w:szCs w:val="24"/>
        </w:rPr>
        <w:t xml:space="preserve"> </w:t>
      </w:r>
      <w:r w:rsidR="00C52E56" w:rsidRPr="4C6CF704">
        <w:rPr>
          <w:rFonts w:ascii="Times New Roman" w:hAnsi="Times New Roman" w:cs="Times New Roman"/>
          <w:b/>
          <w:bCs/>
          <w:i/>
          <w:iCs/>
          <w:color w:val="0070C0"/>
          <w:spacing w:val="-3"/>
          <w:sz w:val="24"/>
          <w:szCs w:val="24"/>
        </w:rPr>
        <w:t>Emergency Medical Services System</w:t>
      </w:r>
      <w:r w:rsidRPr="00B40CE4">
        <w:rPr>
          <w:rFonts w:ascii="Times New Roman" w:hAnsi="Times New Roman" w:cs="Times New Roman"/>
          <w:spacing w:val="-3"/>
          <w:sz w:val="24"/>
          <w:szCs w:val="24"/>
        </w:rPr>
        <w:t xml:space="preserve">, in accordance with </w:t>
      </w:r>
      <w:r w:rsidRPr="00DB364D">
        <w:rPr>
          <w:rFonts w:ascii="Times New Roman" w:hAnsi="Times New Roman" w:cs="Times New Roman"/>
          <w:strike/>
          <w:color w:val="A20000"/>
          <w:spacing w:val="-3"/>
          <w:sz w:val="24"/>
          <w:szCs w:val="24"/>
        </w:rPr>
        <w:t xml:space="preserve">his or </w:t>
      </w:r>
      <w:proofErr w:type="spellStart"/>
      <w:r w:rsidRPr="00DB364D">
        <w:rPr>
          <w:rFonts w:ascii="Times New Roman" w:hAnsi="Times New Roman" w:cs="Times New Roman"/>
          <w:strike/>
          <w:color w:val="A20000"/>
          <w:spacing w:val="-3"/>
          <w:sz w:val="24"/>
          <w:szCs w:val="24"/>
        </w:rPr>
        <w:t>her</w:t>
      </w:r>
      <w:r w:rsidR="009B1F22">
        <w:rPr>
          <w:rFonts w:ascii="Times New Roman" w:hAnsi="Times New Roman" w:cs="Times New Roman"/>
          <w:b/>
          <w:bCs/>
          <w:color w:val="0070C0"/>
          <w:spacing w:val="-3"/>
          <w:sz w:val="24"/>
          <w:szCs w:val="24"/>
        </w:rPr>
        <w:t>their</w:t>
      </w:r>
      <w:proofErr w:type="spellEnd"/>
      <w:r w:rsidR="009B1F22">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level of training, who is authorized to administer controlled substances pursuant to </w:t>
      </w:r>
      <w:r w:rsidR="009B1F22" w:rsidRPr="00DB364D">
        <w:rPr>
          <w:rFonts w:ascii="Times New Roman" w:hAnsi="Times New Roman" w:cs="Times New Roman"/>
          <w:strike/>
          <w:color w:val="A20000"/>
          <w:spacing w:val="-3"/>
          <w:sz w:val="24"/>
          <w:szCs w:val="24"/>
        </w:rPr>
        <w:t xml:space="preserve">his or </w:t>
      </w:r>
      <w:proofErr w:type="spellStart"/>
      <w:r w:rsidR="009B1F22" w:rsidRPr="00DB364D">
        <w:rPr>
          <w:rFonts w:ascii="Times New Roman" w:hAnsi="Times New Roman" w:cs="Times New Roman"/>
          <w:strike/>
          <w:color w:val="A20000"/>
          <w:spacing w:val="-3"/>
          <w:sz w:val="24"/>
          <w:szCs w:val="24"/>
        </w:rPr>
        <w:t>her</w:t>
      </w:r>
      <w:r w:rsidR="009B1F22">
        <w:rPr>
          <w:rFonts w:ascii="Times New Roman" w:hAnsi="Times New Roman" w:cs="Times New Roman"/>
          <w:b/>
          <w:bCs/>
          <w:color w:val="0070C0"/>
          <w:spacing w:val="-3"/>
          <w:sz w:val="24"/>
          <w:szCs w:val="24"/>
        </w:rPr>
        <w:t>their</w:t>
      </w:r>
      <w:proofErr w:type="spellEnd"/>
      <w:r w:rsidR="009B1F22">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training and the STP.  </w:t>
      </w:r>
      <w:r w:rsidRPr="00B40CE4">
        <w:rPr>
          <w:rFonts w:ascii="Times New Roman" w:hAnsi="Times New Roman" w:cs="Times New Roman"/>
          <w:spacing w:val="-3"/>
          <w:sz w:val="24"/>
          <w:szCs w:val="24"/>
          <w:u w:val="single"/>
        </w:rPr>
        <w:t>EMT</w:t>
      </w:r>
      <w:r w:rsidRPr="00B40CE4">
        <w:rPr>
          <w:rFonts w:ascii="Times New Roman" w:hAnsi="Times New Roman" w:cs="Times New Roman"/>
          <w:spacing w:val="-3"/>
          <w:sz w:val="24"/>
          <w:szCs w:val="24"/>
        </w:rPr>
        <w:t xml:space="preserve"> shall include EMT</w:t>
      </w:r>
      <w:r w:rsidR="006252D3">
        <w:rPr>
          <w:rFonts w:ascii="Times New Roman" w:hAnsi="Times New Roman" w:cs="Times New Roman"/>
          <w:spacing w:val="-3"/>
          <w:sz w:val="24"/>
          <w:szCs w:val="24"/>
        </w:rPr>
        <w:t>-</w:t>
      </w:r>
      <w:r w:rsidRPr="00B40CE4">
        <w:rPr>
          <w:rFonts w:ascii="Times New Roman" w:hAnsi="Times New Roman" w:cs="Times New Roman"/>
          <w:spacing w:val="-3"/>
          <w:sz w:val="24"/>
          <w:szCs w:val="24"/>
        </w:rPr>
        <w:t>basic</w:t>
      </w:r>
      <w:r w:rsidR="006252D3">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and the ALS levels of Advanced EMT and Paramedic as defined in 105 CMR 170.000:</w:t>
      </w:r>
      <w:r w:rsidR="00C42D6D" w:rsidRPr="00B40CE4">
        <w:rPr>
          <w:rFonts w:ascii="Times New Roman" w:hAnsi="Times New Roman" w:cs="Times New Roman"/>
          <w:spacing w:val="-3"/>
          <w:sz w:val="24"/>
          <w:szCs w:val="24"/>
        </w:rPr>
        <w:t>  </w:t>
      </w:r>
      <w:r w:rsidRPr="4C6CF704">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u w:val="single"/>
        </w:rPr>
        <w:t>EMT</w:t>
      </w:r>
      <w:r w:rsidRPr="00B40CE4">
        <w:rPr>
          <w:rFonts w:ascii="Times New Roman" w:hAnsi="Times New Roman" w:cs="Times New Roman"/>
          <w:spacing w:val="-3"/>
          <w:sz w:val="24"/>
          <w:szCs w:val="24"/>
        </w:rPr>
        <w:t xml:space="preserve"> shall also include an EMT who is authorized to administer controlled substances by the clinical protocols of a Department</w:t>
      </w:r>
      <w:r w:rsidR="5E48D41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approved MIH or community EMS program with which they are working in accordance with</w:t>
      </w:r>
      <w:r w:rsidRPr="00B40CE4">
        <w:rPr>
          <w:rFonts w:ascii="Times New Roman" w:hAnsi="Times New Roman" w:cs="Times New Roman"/>
          <w:spacing w:val="-3"/>
          <w:sz w:val="24"/>
          <w:szCs w:val="24"/>
        </w:rPr>
        <w:noBreakHyphen/>
        <w:t xml:space="preserve"> M.G.L. c. 111O.</w:t>
      </w:r>
    </w:p>
    <w:p w14:paraId="01FB498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0404D28" w14:textId="11201541" w:rsidR="0093542B" w:rsidRPr="00B40CE4" w:rsidRDefault="0093542B" w:rsidP="62C30651">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EMS First Responder (EFR)</w:t>
      </w:r>
      <w:r w:rsidRPr="00B40CE4">
        <w:rPr>
          <w:rFonts w:ascii="Times New Roman" w:hAnsi="Times New Roman" w:cs="Times New Roman"/>
          <w:spacing w:val="-3"/>
          <w:sz w:val="24"/>
          <w:szCs w:val="24"/>
        </w:rPr>
        <w:t xml:space="preserve"> means a person certified as an EFR </w:t>
      </w:r>
      <w:r w:rsidRPr="00DB364D" w:rsidDel="00016155">
        <w:rPr>
          <w:rFonts w:ascii="Times New Roman" w:hAnsi="Times New Roman" w:cs="Times New Roman"/>
          <w:strike/>
          <w:color w:val="A20000"/>
          <w:sz w:val="24"/>
          <w:szCs w:val="24"/>
        </w:rPr>
        <w:t>by the Department</w:t>
      </w:r>
      <w:r w:rsidRPr="2BAD6E2C" w:rsidDel="00016155">
        <w:rPr>
          <w:rFonts w:ascii="Times New Roman" w:hAnsi="Times New Roman" w:cs="Times New Roman"/>
          <w:spacing w:val="-3"/>
          <w:sz w:val="24"/>
          <w:szCs w:val="24"/>
        </w:rPr>
        <w:t>,</w:t>
      </w:r>
      <w:r w:rsidRPr="00B40CE4" w:rsidDel="00016155">
        <w:rPr>
          <w:rFonts w:ascii="Times New Roman" w:hAnsi="Times New Roman" w:cs="Times New Roman"/>
          <w:spacing w:val="-3"/>
          <w:sz w:val="24"/>
          <w:szCs w:val="24"/>
        </w:rPr>
        <w:t xml:space="preserve"> </w:t>
      </w:r>
      <w:r w:rsidR="0A8F3244" w:rsidRPr="62C30651">
        <w:rPr>
          <w:rFonts w:ascii="Times New Roman" w:hAnsi="Times New Roman" w:cs="Times New Roman"/>
          <w:b/>
          <w:bCs/>
          <w:color w:val="0070C0"/>
          <w:sz w:val="24"/>
          <w:szCs w:val="24"/>
        </w:rPr>
        <w:t xml:space="preserve">pursuant </w:t>
      </w:r>
      <w:proofErr w:type="spellStart"/>
      <w:r w:rsidR="0A8F3244" w:rsidRPr="62C30651">
        <w:rPr>
          <w:rFonts w:ascii="Times New Roman" w:hAnsi="Times New Roman" w:cs="Times New Roman"/>
          <w:b/>
          <w:bCs/>
          <w:color w:val="0070C0"/>
          <w:sz w:val="24"/>
          <w:szCs w:val="24"/>
        </w:rPr>
        <w:t>to</w:t>
      </w:r>
      <w:r w:rsidR="0A8F3244" w:rsidRPr="00DB364D">
        <w:rPr>
          <w:rFonts w:ascii="Times New Roman" w:hAnsi="Times New Roman" w:cs="Times New Roman"/>
          <w:strike/>
          <w:color w:val="A20000"/>
          <w:sz w:val="24"/>
          <w:szCs w:val="24"/>
        </w:rPr>
        <w:t>in</w:t>
      </w:r>
      <w:proofErr w:type="spellEnd"/>
      <w:r w:rsidR="0A8F3244" w:rsidRPr="00DB364D">
        <w:rPr>
          <w:rFonts w:ascii="Times New Roman" w:hAnsi="Times New Roman" w:cs="Times New Roman"/>
          <w:strike/>
          <w:color w:val="A20000"/>
          <w:sz w:val="24"/>
          <w:szCs w:val="24"/>
        </w:rPr>
        <w:t xml:space="preserve"> accordance with</w:t>
      </w:r>
      <w:r w:rsidR="0A8F3244" w:rsidRPr="62C30651">
        <w:rPr>
          <w:rFonts w:ascii="Times New Roman" w:hAnsi="Times New Roman" w:cs="Times New Roman"/>
          <w:b/>
          <w:bCs/>
          <w:color w:val="0070C0"/>
          <w:sz w:val="24"/>
          <w:szCs w:val="24"/>
        </w:rPr>
        <w:t xml:space="preserve"> </w:t>
      </w:r>
      <w:r w:rsidRPr="00B40CE4">
        <w:rPr>
          <w:rFonts w:ascii="Times New Roman" w:hAnsi="Times New Roman" w:cs="Times New Roman"/>
          <w:spacing w:val="-3"/>
          <w:sz w:val="24"/>
          <w:szCs w:val="24"/>
        </w:rPr>
        <w:t>M.G.L. c. 111C, § 9 and 105 CMR 170.000:</w:t>
      </w:r>
      <w:r w:rsidR="007628BF">
        <w:rPr>
          <w:rFonts w:ascii="Times New Roman" w:hAnsi="Times New Roman" w:cs="Times New Roman"/>
          <w:spacing w:val="-3"/>
          <w:sz w:val="24"/>
          <w:szCs w:val="24"/>
        </w:rPr>
        <w:t xml:space="preserve"> </w:t>
      </w:r>
      <w:r w:rsidRPr="62C30651">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 xml:space="preserve">, who is authorized to administer controlled substances pursuant to </w:t>
      </w:r>
      <w:r w:rsidR="003540E3" w:rsidRPr="00DB364D">
        <w:rPr>
          <w:rFonts w:ascii="Times New Roman" w:hAnsi="Times New Roman" w:cs="Times New Roman"/>
          <w:strike/>
          <w:color w:val="A20000"/>
          <w:spacing w:val="-3"/>
          <w:sz w:val="24"/>
          <w:szCs w:val="24"/>
        </w:rPr>
        <w:t xml:space="preserve">his or </w:t>
      </w:r>
      <w:proofErr w:type="spellStart"/>
      <w:r w:rsidR="003540E3" w:rsidRPr="00DB364D">
        <w:rPr>
          <w:rFonts w:ascii="Times New Roman" w:hAnsi="Times New Roman" w:cs="Times New Roman"/>
          <w:strike/>
          <w:color w:val="A20000"/>
          <w:spacing w:val="-3"/>
          <w:sz w:val="24"/>
          <w:szCs w:val="24"/>
        </w:rPr>
        <w:t>her</w:t>
      </w:r>
      <w:r w:rsidR="003540E3">
        <w:rPr>
          <w:rFonts w:ascii="Times New Roman" w:hAnsi="Times New Roman" w:cs="Times New Roman"/>
          <w:b/>
          <w:bCs/>
          <w:color w:val="0070C0"/>
          <w:spacing w:val="-3"/>
          <w:sz w:val="24"/>
          <w:szCs w:val="24"/>
        </w:rPr>
        <w:t>their</w:t>
      </w:r>
      <w:proofErr w:type="spellEnd"/>
      <w:r w:rsidR="003540E3">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certification and the Statewide Treatment Protocols.  </w:t>
      </w:r>
      <w:r w:rsidRPr="00B40CE4">
        <w:rPr>
          <w:rFonts w:ascii="Times New Roman" w:hAnsi="Times New Roman" w:cs="Times New Roman"/>
          <w:spacing w:val="-3"/>
          <w:sz w:val="24"/>
          <w:szCs w:val="24"/>
          <w:u w:val="single"/>
        </w:rPr>
        <w:t>EMS First Responder (EFR)</w:t>
      </w:r>
      <w:r w:rsidRPr="00B40CE4">
        <w:rPr>
          <w:rFonts w:ascii="Times New Roman" w:hAnsi="Times New Roman" w:cs="Times New Roman"/>
          <w:spacing w:val="-3"/>
          <w:sz w:val="24"/>
          <w:szCs w:val="24"/>
        </w:rPr>
        <w:t xml:space="preserve"> shall include an EFR who is authorized to administer controlled substances by the clinical protocols of a Department</w:t>
      </w:r>
      <w:r w:rsidR="3EE2129D"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approved MIH or community EMS program with which they are working </w:t>
      </w:r>
      <w:r w:rsidR="08AFD43D" w:rsidRPr="62C30651">
        <w:rPr>
          <w:rFonts w:ascii="Times New Roman" w:hAnsi="Times New Roman" w:cs="Times New Roman"/>
          <w:b/>
          <w:bCs/>
          <w:color w:val="0070C0"/>
          <w:sz w:val="24"/>
          <w:szCs w:val="24"/>
        </w:rPr>
        <w:t xml:space="preserve">pursuant </w:t>
      </w:r>
      <w:proofErr w:type="spellStart"/>
      <w:r w:rsidR="08AFD43D" w:rsidRPr="62C30651">
        <w:rPr>
          <w:rFonts w:ascii="Times New Roman" w:hAnsi="Times New Roman" w:cs="Times New Roman"/>
          <w:b/>
          <w:bCs/>
          <w:color w:val="0070C0"/>
          <w:sz w:val="24"/>
          <w:szCs w:val="24"/>
        </w:rPr>
        <w:t>to</w:t>
      </w:r>
      <w:r w:rsidR="08AFD43D" w:rsidRPr="00DB364D">
        <w:rPr>
          <w:rFonts w:ascii="Times New Roman" w:hAnsi="Times New Roman" w:cs="Times New Roman"/>
          <w:strike/>
          <w:color w:val="A20000"/>
          <w:sz w:val="24"/>
          <w:szCs w:val="24"/>
        </w:rPr>
        <w:t>in</w:t>
      </w:r>
      <w:proofErr w:type="spellEnd"/>
      <w:r w:rsidR="08AFD43D" w:rsidRPr="00DB364D">
        <w:rPr>
          <w:rFonts w:ascii="Times New Roman" w:hAnsi="Times New Roman" w:cs="Times New Roman"/>
          <w:strike/>
          <w:color w:val="A20000"/>
          <w:sz w:val="24"/>
          <w:szCs w:val="24"/>
        </w:rPr>
        <w:t xml:space="preserve"> accordance with</w:t>
      </w:r>
      <w:r w:rsidR="08AFD43D" w:rsidRPr="62C30651">
        <w:rPr>
          <w:rFonts w:ascii="Times New Roman" w:hAnsi="Times New Roman" w:cs="Times New Roman"/>
          <w:sz w:val="24"/>
          <w:szCs w:val="24"/>
        </w:rPr>
        <w:t xml:space="preserve"> </w:t>
      </w:r>
      <w:r w:rsidRPr="00B40CE4">
        <w:rPr>
          <w:rFonts w:ascii="Times New Roman" w:hAnsi="Times New Roman" w:cs="Times New Roman"/>
          <w:spacing w:val="-3"/>
          <w:sz w:val="24"/>
          <w:szCs w:val="24"/>
        </w:rPr>
        <w:t>M.G.L. c. 111O.</w:t>
      </w:r>
    </w:p>
    <w:p w14:paraId="5DDCC93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D367DF7" w14:textId="77777777" w:rsidR="007651E2" w:rsidRPr="00B40CE4" w:rsidRDefault="007651E2" w:rsidP="007651E2">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0A1C8DAD" w14:textId="77777777" w:rsidR="007651E2" w:rsidRDefault="007651E2" w:rsidP="62C30651">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7A1FC048" w14:textId="3A5C830E" w:rsidR="0093542B" w:rsidRDefault="0093542B" w:rsidP="62C30651">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EMS First Response Service (EFR Service)</w:t>
      </w:r>
      <w:r w:rsidRPr="00B40CE4">
        <w:rPr>
          <w:rFonts w:ascii="Times New Roman" w:hAnsi="Times New Roman" w:cs="Times New Roman"/>
          <w:spacing w:val="-3"/>
          <w:sz w:val="24"/>
          <w:szCs w:val="24"/>
        </w:rPr>
        <w:t xml:space="preserve"> means an entity licensed as an EFR service </w:t>
      </w:r>
      <w:r w:rsidRPr="00DB364D" w:rsidDel="00016155">
        <w:rPr>
          <w:rFonts w:ascii="Times New Roman" w:hAnsi="Times New Roman" w:cs="Times New Roman"/>
          <w:strike/>
          <w:color w:val="A20000"/>
          <w:spacing w:val="-3"/>
          <w:sz w:val="24"/>
          <w:szCs w:val="24"/>
        </w:rPr>
        <w:t xml:space="preserve">by the Department </w:t>
      </w:r>
      <w:r w:rsidR="50C2835C" w:rsidRPr="62C30651">
        <w:rPr>
          <w:rFonts w:ascii="Times New Roman" w:hAnsi="Times New Roman" w:cs="Times New Roman"/>
          <w:b/>
          <w:bCs/>
          <w:color w:val="0070C0"/>
          <w:sz w:val="24"/>
          <w:szCs w:val="24"/>
        </w:rPr>
        <w:t xml:space="preserve">pursuant </w:t>
      </w:r>
      <w:proofErr w:type="spellStart"/>
      <w:r w:rsidR="50C2835C" w:rsidRPr="62C30651">
        <w:rPr>
          <w:rFonts w:ascii="Times New Roman" w:hAnsi="Times New Roman" w:cs="Times New Roman"/>
          <w:b/>
          <w:bCs/>
          <w:color w:val="0070C0"/>
          <w:sz w:val="24"/>
          <w:szCs w:val="24"/>
        </w:rPr>
        <w:t>to</w:t>
      </w:r>
      <w:r w:rsidR="50C2835C" w:rsidRPr="00DB364D">
        <w:rPr>
          <w:rFonts w:ascii="Times New Roman" w:hAnsi="Times New Roman" w:cs="Times New Roman"/>
          <w:strike/>
          <w:color w:val="A20000"/>
          <w:sz w:val="24"/>
          <w:szCs w:val="24"/>
        </w:rPr>
        <w:t>in</w:t>
      </w:r>
      <w:proofErr w:type="spellEnd"/>
      <w:r w:rsidR="50C2835C" w:rsidRPr="00DB364D">
        <w:rPr>
          <w:rFonts w:ascii="Times New Roman" w:hAnsi="Times New Roman" w:cs="Times New Roman"/>
          <w:strike/>
          <w:color w:val="A20000"/>
          <w:sz w:val="24"/>
          <w:szCs w:val="24"/>
        </w:rPr>
        <w:t xml:space="preserve"> accordance with</w:t>
      </w:r>
      <w:r w:rsidRPr="00B40CE4" w:rsidDel="001804D9">
        <w:rPr>
          <w:rFonts w:ascii="Times New Roman" w:hAnsi="Times New Roman" w:cs="Times New Roman"/>
          <w:spacing w:val="-3"/>
          <w:sz w:val="24"/>
          <w:szCs w:val="24"/>
        </w:rPr>
        <w:t xml:space="preserve"> M.G.L. c. 111C, § 6 and 105 CMR 170.000:</w:t>
      </w:r>
      <w:r w:rsidR="00C42D6D" w:rsidRPr="00B40CE4">
        <w:rPr>
          <w:rFonts w:ascii="Times New Roman" w:hAnsi="Times New Roman" w:cs="Times New Roman"/>
          <w:spacing w:val="-3"/>
          <w:sz w:val="24"/>
          <w:szCs w:val="24"/>
        </w:rPr>
        <w:t>  </w:t>
      </w:r>
      <w:r w:rsidRPr="62C30651">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w:t>
      </w:r>
    </w:p>
    <w:p w14:paraId="003524BB" w14:textId="77777777" w:rsidR="001804D9" w:rsidRDefault="001804D9" w:rsidP="00053A5E">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color w:val="0070C0"/>
          <w:sz w:val="24"/>
          <w:szCs w:val="24"/>
          <w:u w:val="single"/>
        </w:rPr>
      </w:pPr>
    </w:p>
    <w:p w14:paraId="7C5175F2" w14:textId="0EEBD4A5" w:rsidR="00053A5E" w:rsidRPr="00053A5E" w:rsidRDefault="45BF7842" w:rsidP="00053A5E">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spacing w:val="-3"/>
          <w:sz w:val="24"/>
          <w:szCs w:val="24"/>
        </w:rPr>
      </w:pPr>
      <w:r w:rsidRPr="62C30651">
        <w:rPr>
          <w:rFonts w:ascii="Times New Roman" w:hAnsi="Times New Roman" w:cs="Times New Roman"/>
          <w:b/>
          <w:bCs/>
          <w:color w:val="0070C0"/>
          <w:sz w:val="24"/>
          <w:szCs w:val="24"/>
          <w:u w:val="single"/>
        </w:rPr>
        <w:t>Expedited Partner Therapy or EPT</w:t>
      </w:r>
      <w:r w:rsidRPr="62C30651">
        <w:rPr>
          <w:rFonts w:ascii="Times New Roman" w:hAnsi="Times New Roman" w:cs="Times New Roman"/>
          <w:b/>
          <w:bCs/>
          <w:color w:val="0070C0"/>
          <w:sz w:val="24"/>
          <w:szCs w:val="24"/>
        </w:rPr>
        <w:t xml:space="preserve"> means prescribing or dispensing to the </w:t>
      </w:r>
      <w:r w:rsidR="00432CD2" w:rsidRPr="62C30651">
        <w:rPr>
          <w:rFonts w:ascii="Times New Roman" w:hAnsi="Times New Roman" w:cs="Times New Roman"/>
          <w:b/>
          <w:bCs/>
          <w:color w:val="0070C0"/>
          <w:sz w:val="24"/>
          <w:szCs w:val="24"/>
        </w:rPr>
        <w:t xml:space="preserve">sexual </w:t>
      </w:r>
      <w:r w:rsidRPr="62C30651">
        <w:rPr>
          <w:rFonts w:ascii="Times New Roman" w:hAnsi="Times New Roman" w:cs="Times New Roman"/>
          <w:b/>
          <w:bCs/>
          <w:color w:val="0070C0"/>
          <w:sz w:val="24"/>
          <w:szCs w:val="24"/>
        </w:rPr>
        <w:t xml:space="preserve">partner or partners of a patient diagnosed with a sexually transmitted infection designated by the Department for EPT, without a clinical visit or </w:t>
      </w:r>
      <w:r w:rsidR="1F6B005D" w:rsidRPr="62C30651">
        <w:rPr>
          <w:rFonts w:ascii="Times New Roman" w:hAnsi="Times New Roman" w:cs="Times New Roman"/>
          <w:b/>
          <w:bCs/>
          <w:color w:val="0070C0"/>
          <w:sz w:val="24"/>
          <w:szCs w:val="24"/>
        </w:rPr>
        <w:t xml:space="preserve">clinical </w:t>
      </w:r>
      <w:r w:rsidRPr="62C30651">
        <w:rPr>
          <w:rFonts w:ascii="Times New Roman" w:hAnsi="Times New Roman" w:cs="Times New Roman"/>
          <w:b/>
          <w:bCs/>
          <w:color w:val="0070C0"/>
          <w:sz w:val="24"/>
          <w:szCs w:val="24"/>
        </w:rPr>
        <w:t xml:space="preserve">relationship with the partner or partners. </w:t>
      </w:r>
    </w:p>
    <w:p w14:paraId="2F2075A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B4F60DE" w14:textId="1D822572" w:rsidR="0093542B" w:rsidRPr="00B40CE4"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Extended</w:t>
      </w:r>
      <w:r w:rsidR="3438CAF7" w:rsidRPr="00B40CE4">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release Long</w:t>
      </w:r>
      <w:r w:rsidRPr="00B40CE4">
        <w:rPr>
          <w:rFonts w:ascii="Times New Roman" w:hAnsi="Times New Roman" w:cs="Times New Roman"/>
          <w:spacing w:val="-3"/>
          <w:sz w:val="24"/>
          <w:szCs w:val="24"/>
          <w:u w:val="single"/>
        </w:rPr>
        <w:noBreakHyphen/>
      </w:r>
      <w:r w:rsidR="284ACA04" w:rsidRPr="00B40CE4">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 xml:space="preserve">acting Opioid in a </w:t>
      </w:r>
      <w:r w:rsidRPr="00B40CE4">
        <w:rPr>
          <w:rFonts w:ascii="Times New Roman" w:hAnsi="Times New Roman" w:cs="Times New Roman"/>
          <w:spacing w:val="-3"/>
          <w:sz w:val="24"/>
          <w:szCs w:val="24"/>
          <w:u w:val="single"/>
        </w:rPr>
        <w:noBreakHyphen/>
      </w:r>
      <w:proofErr w:type="spellStart"/>
      <w:r w:rsidRPr="00B40CE4">
        <w:rPr>
          <w:rFonts w:ascii="Times New Roman" w:hAnsi="Times New Roman" w:cs="Times New Roman"/>
          <w:spacing w:val="-3"/>
          <w:sz w:val="24"/>
          <w:szCs w:val="24"/>
          <w:u w:val="single"/>
        </w:rPr>
        <w:t>Nonabuse</w:t>
      </w:r>
      <w:proofErr w:type="spellEnd"/>
      <w:r w:rsidRPr="00B40CE4">
        <w:rPr>
          <w:rFonts w:ascii="Times New Roman" w:hAnsi="Times New Roman" w:cs="Times New Roman"/>
          <w:spacing w:val="-3"/>
          <w:sz w:val="24"/>
          <w:szCs w:val="24"/>
          <w:u w:val="single"/>
        </w:rPr>
        <w:noBreakHyphen/>
        <w:t xml:space="preserve"> Deterrent Form</w:t>
      </w:r>
      <w:r w:rsidRPr="00B40CE4">
        <w:rPr>
          <w:rFonts w:ascii="Times New Roman" w:hAnsi="Times New Roman" w:cs="Times New Roman"/>
          <w:spacing w:val="-3"/>
          <w:sz w:val="24"/>
          <w:szCs w:val="24"/>
        </w:rPr>
        <w:t xml:space="preserve"> means a drug that is:</w:t>
      </w:r>
    </w:p>
    <w:p w14:paraId="7F43D127" w14:textId="195BAD53" w:rsidR="0093542B" w:rsidRPr="00B40CE4" w:rsidRDefault="0093542B" w:rsidP="00826C0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00066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subject to the United States Food and Drug Administration's extended release and long acting opioid analgesics risk evaluation and mitigation strategy;</w:t>
      </w:r>
    </w:p>
    <w:p w14:paraId="67BBC152" w14:textId="6342EBC4" w:rsidR="0093542B" w:rsidRPr="00B40CE4" w:rsidRDefault="0093542B" w:rsidP="00826C0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00066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an opioid approved for medical use that does not meet the requirements for listing as a drug with abuse deterrent properties pursuant to M.G.L. c. 17, § 13; and</w:t>
      </w:r>
    </w:p>
    <w:p w14:paraId="28B27E05" w14:textId="2664ECB1" w:rsidR="00297EBD" w:rsidRDefault="0093542B" w:rsidP="001804D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00066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identified by the drug formulary commission as posing a heightened level of public health risk.</w:t>
      </w:r>
    </w:p>
    <w:p w14:paraId="2D42EC62" w14:textId="77777777" w:rsidR="00297EBD" w:rsidRDefault="00297EBD" w:rsidP="00FB38A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600ED966" w14:textId="59148D3A" w:rsidR="00FB38AC" w:rsidRPr="00B40CE4" w:rsidRDefault="00FB38AC" w:rsidP="00FB38A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First</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Responder</w:t>
      </w:r>
      <w:r w:rsidRPr="00B40CE4">
        <w:rPr>
          <w:rFonts w:ascii="Times New Roman" w:hAnsi="Times New Roman" w:cs="Times New Roman"/>
          <w:spacing w:val="-3"/>
          <w:sz w:val="24"/>
          <w:szCs w:val="24"/>
        </w:rPr>
        <w:t xml:space="preserve"> means a First Responder as defined in 105 CMR 171.000:</w:t>
      </w:r>
      <w:r w:rsidR="000F5D0E" w:rsidRPr="00B40CE4">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Massachusetts First Responder Training</w:t>
      </w:r>
      <w:r w:rsidRPr="00B40CE4">
        <w:rPr>
          <w:rFonts w:ascii="Times New Roman" w:hAnsi="Times New Roman" w:cs="Times New Roman"/>
          <w:spacing w:val="-3"/>
          <w:sz w:val="24"/>
          <w:szCs w:val="24"/>
        </w:rPr>
        <w:t xml:space="preserve">, and who is authorized to administer controlled substances in accordance with 105 CMR 171.000, </w:t>
      </w:r>
      <w:r w:rsidRPr="00DB364D">
        <w:rPr>
          <w:rFonts w:ascii="Times New Roman" w:hAnsi="Times New Roman" w:cs="Times New Roman"/>
          <w:strike/>
          <w:color w:val="A20000"/>
          <w:spacing w:val="-3"/>
          <w:sz w:val="24"/>
          <w:szCs w:val="24"/>
        </w:rPr>
        <w:t xml:space="preserve">his or </w:t>
      </w:r>
      <w:proofErr w:type="spellStart"/>
      <w:r w:rsidRPr="00DB364D">
        <w:rPr>
          <w:rFonts w:ascii="Times New Roman" w:hAnsi="Times New Roman" w:cs="Times New Roman"/>
          <w:strike/>
          <w:color w:val="A20000"/>
          <w:spacing w:val="-3"/>
          <w:sz w:val="24"/>
          <w:szCs w:val="24"/>
        </w:rPr>
        <w:t>her</w:t>
      </w:r>
      <w:r>
        <w:rPr>
          <w:rFonts w:ascii="Times New Roman" w:hAnsi="Times New Roman" w:cs="Times New Roman"/>
          <w:b/>
          <w:bCs/>
          <w:color w:val="0070C0"/>
          <w:spacing w:val="-3"/>
          <w:sz w:val="24"/>
          <w:szCs w:val="24"/>
        </w:rPr>
        <w:t>their</w:t>
      </w:r>
      <w:proofErr w:type="spellEnd"/>
      <w:r>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training thereunder and the Statewide Treatment Protocols.</w:t>
      </w:r>
    </w:p>
    <w:p w14:paraId="466BB6ED" w14:textId="77777777" w:rsidR="00053A5E" w:rsidRDefault="00053A5E" w:rsidP="00053A5E">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84F5B4C" w14:textId="799B9007" w:rsidR="00053A5E" w:rsidRPr="00B40CE4" w:rsidRDefault="3500B6FC"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Fluoride</w:t>
      </w:r>
      <w:r w:rsidR="6D9F14B5"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Program</w:t>
      </w:r>
      <w:r w:rsidR="6D9F14B5"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Monitor</w:t>
      </w:r>
      <w:r w:rsidRPr="00B40CE4">
        <w:rPr>
          <w:rFonts w:ascii="Times New Roman" w:hAnsi="Times New Roman" w:cs="Times New Roman"/>
          <w:spacing w:val="-3"/>
          <w:sz w:val="24"/>
          <w:szCs w:val="24"/>
        </w:rPr>
        <w:t xml:space="preserve"> means a dental assistant, </w:t>
      </w:r>
      <w:proofErr w:type="gramStart"/>
      <w:r w:rsidRPr="00B40CE4">
        <w:rPr>
          <w:rFonts w:ascii="Times New Roman" w:hAnsi="Times New Roman" w:cs="Times New Roman"/>
          <w:spacing w:val="-3"/>
          <w:sz w:val="24"/>
          <w:szCs w:val="24"/>
        </w:rPr>
        <w:t>school</w:t>
      </w:r>
      <w:r w:rsidR="79BD0B6B"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teacher</w:t>
      </w:r>
      <w:proofErr w:type="gramEnd"/>
      <w:r w:rsidRPr="00B40CE4">
        <w:rPr>
          <w:rFonts w:ascii="Times New Roman" w:hAnsi="Times New Roman" w:cs="Times New Roman"/>
          <w:spacing w:val="-3"/>
          <w:sz w:val="24"/>
          <w:szCs w:val="24"/>
        </w:rPr>
        <w:t>, school nurse, school aide or school volunteer.</w:t>
      </w:r>
    </w:p>
    <w:p w14:paraId="1D88E895" w14:textId="77777777" w:rsidR="00053A5E" w:rsidRPr="00B40CE4" w:rsidRDefault="00053A5E" w:rsidP="00053A5E">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712C94A" w14:textId="024F714D" w:rsidR="0093542B"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Health Care Entity</w:t>
      </w:r>
      <w:r w:rsidRPr="00B40CE4">
        <w:rPr>
          <w:rFonts w:ascii="Times New Roman" w:hAnsi="Times New Roman" w:cs="Times New Roman"/>
          <w:spacing w:val="-3"/>
          <w:sz w:val="24"/>
          <w:szCs w:val="24"/>
        </w:rPr>
        <w:t xml:space="preserve"> means a provider or facility, other than a practitioner or health facility, that is authorized </w:t>
      </w:r>
      <w:r w:rsidRPr="00DB364D">
        <w:rPr>
          <w:rFonts w:ascii="Times New Roman" w:hAnsi="Times New Roman" w:cs="Times New Roman"/>
          <w:strike/>
          <w:color w:val="A20000"/>
          <w:spacing w:val="-3"/>
          <w:sz w:val="24"/>
          <w:szCs w:val="24"/>
        </w:rPr>
        <w:t>by</w:t>
      </w:r>
      <w:r w:rsidR="00375798" w:rsidRPr="00DB364D">
        <w:rPr>
          <w:rFonts w:ascii="Times New Roman" w:hAnsi="Times New Roman" w:cs="Times New Roman"/>
          <w:strike/>
          <w:color w:val="A20000"/>
          <w:spacing w:val="-3"/>
          <w:sz w:val="24"/>
          <w:szCs w:val="24"/>
        </w:rPr>
        <w:t xml:space="preserve"> DPH</w:t>
      </w:r>
      <w:r w:rsidR="00375798"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to possess, administer, or dispense controlled substances.  A Health Care Entity may include, but is not limited to, an ambulance service, a visiting nurse association, a community program, a virtual manufacturer, a reverse distributor and a home health agency.</w:t>
      </w:r>
    </w:p>
    <w:p w14:paraId="10976EC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C8261A7" w14:textId="77777777" w:rsidR="0093542B" w:rsidRPr="00B40CE4" w:rsidRDefault="0093542B" w:rsidP="00826C0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Health</w:t>
      </w:r>
      <w:bookmarkStart w:id="0" w:name="_Hlk203661972"/>
      <w:r w:rsidRPr="00B40CE4">
        <w:rPr>
          <w:rFonts w:ascii="Times New Roman" w:hAnsi="Times New Roman" w:cs="Times New Roman"/>
          <w:spacing w:val="-3"/>
          <w:sz w:val="24"/>
          <w:szCs w:val="24"/>
          <w:u w:val="single"/>
        </w:rPr>
        <w:t> </w:t>
      </w:r>
      <w:bookmarkEnd w:id="0"/>
      <w:r w:rsidRPr="00B40CE4">
        <w:rPr>
          <w:rFonts w:ascii="Times New Roman" w:hAnsi="Times New Roman" w:cs="Times New Roman"/>
          <w:spacing w:val="-3"/>
          <w:sz w:val="24"/>
          <w:szCs w:val="24"/>
          <w:u w:val="single"/>
        </w:rPr>
        <w:t>Care Provider Order</w:t>
      </w:r>
      <w:r w:rsidRPr="00B40CE4">
        <w:rPr>
          <w:rFonts w:ascii="Times New Roman" w:hAnsi="Times New Roman" w:cs="Times New Roman"/>
          <w:spacing w:val="-3"/>
          <w:sz w:val="24"/>
          <w:szCs w:val="24"/>
        </w:rPr>
        <w:t xml:space="preserve"> means an order issued by a practitioner providing instructions for the administration of medications of a person participating in a community program.</w:t>
      </w:r>
    </w:p>
    <w:p w14:paraId="50E8F977"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4B7341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Health Facility</w:t>
      </w:r>
      <w:r w:rsidRPr="00B40CE4">
        <w:rPr>
          <w:rFonts w:ascii="Times New Roman" w:hAnsi="Times New Roman" w:cs="Times New Roman"/>
          <w:spacing w:val="-3"/>
          <w:sz w:val="24"/>
          <w:szCs w:val="24"/>
        </w:rPr>
        <w:t xml:space="preserve"> means:</w:t>
      </w:r>
    </w:p>
    <w:p w14:paraId="5356BC89" w14:textId="5F6C7B79"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hospital, hospital pharmacy,</w:t>
      </w:r>
      <w:r w:rsidR="3A20E1F4">
        <w:rPr>
          <w:rFonts w:ascii="Times New Roman" w:hAnsi="Times New Roman" w:cs="Times New Roman"/>
          <w:spacing w:val="-3"/>
          <w:sz w:val="24"/>
          <w:szCs w:val="24"/>
        </w:rPr>
        <w:t xml:space="preserve"> </w:t>
      </w:r>
      <w:r w:rsidRPr="48A1F1A6">
        <w:rPr>
          <w:spacing w:val="-3"/>
        </w:rPr>
        <w:t>￼￼</w:t>
      </w:r>
      <w:r w:rsidR="0052468A" w:rsidRPr="48A1F1A6">
        <w:rPr>
          <w:rFonts w:ascii="Times New Roman" w:hAnsi="Times New Roman" w:cs="Times New Roman"/>
          <w:spacing w:val="-3"/>
          <w:sz w:val="24"/>
          <w:szCs w:val="24"/>
        </w:rPr>
        <w:t>term</w:t>
      </w:r>
      <w:r w:rsidR="0052468A" w:rsidRPr="013D95D2">
        <w:rPr>
          <w:rFonts w:ascii="Times New Roman" w:eastAsia="Times New Roman" w:hAnsi="Times New Roman" w:cs="Times New Roman"/>
          <w:sz w:val="24"/>
          <w:szCs w:val="24"/>
        </w:rPr>
        <w:t xml:space="preserve"> </w:t>
      </w:r>
      <w:r w:rsidR="2FACB69F" w:rsidRPr="013D95D2">
        <w:rPr>
          <w:rFonts w:ascii="Times New Roman" w:eastAsia="Times New Roman" w:hAnsi="Times New Roman" w:cs="Times New Roman"/>
          <w:sz w:val="24"/>
          <w:szCs w:val="24"/>
        </w:rPr>
        <w:t>care facility, clinic, or other facility license</w:t>
      </w:r>
      <w:r w:rsidR="5E3BBD32" w:rsidRPr="48A1F1A6">
        <w:rPr>
          <w:rFonts w:ascii="Times New Roman" w:eastAsia="Times New Roman" w:hAnsi="Times New Roman" w:cs="Times New Roman"/>
          <w:sz w:val="24"/>
          <w:szCs w:val="24"/>
        </w:rPr>
        <w:t>d or</w:t>
      </w:r>
      <w:r w:rsidR="2FACB69F" w:rsidRPr="00B40CE4">
        <w:rPr>
          <w:rFonts w:ascii="Times New Roman" w:hAnsi="Times New Roman" w:cs="Times New Roman"/>
          <w:spacing w:val="-3"/>
          <w:sz w:val="24"/>
          <w:szCs w:val="24"/>
        </w:rPr>
        <w:t xml:space="preserve"> </w:t>
      </w:r>
      <w:r w:rsidRPr="013D95D2">
        <w:rPr>
          <w:rFonts w:ascii="Times New Roman" w:hAnsi="Times New Roman" w:cs="Times New Roman"/>
          <w:sz w:val="24"/>
          <w:szCs w:val="24"/>
        </w:rPr>
        <w:t>maintained by the</w:t>
      </w:r>
      <w:r w:rsidR="2C2C47A6" w:rsidRPr="00B40CE4">
        <w:rPr>
          <w:rFonts w:ascii="Times New Roman" w:hAnsi="Times New Roman" w:cs="Times New Roman"/>
          <w:spacing w:val="-3"/>
          <w:sz w:val="24"/>
          <w:szCs w:val="24"/>
        </w:rPr>
        <w:t xml:space="preserve"> Department</w:t>
      </w:r>
      <w:r w:rsidRPr="48A1F1A6">
        <w:rPr>
          <w:rFonts w:ascii="Times New Roman" w:hAnsi="Times New Roman" w:cs="Times New Roman"/>
          <w:sz w:val="24"/>
          <w:szCs w:val="24"/>
        </w:rPr>
        <w:t xml:space="preserve"> ; </w:t>
      </w:r>
    </w:p>
    <w:p w14:paraId="418BAD9C" w14:textId="0F00D79E"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DE1BE9" w:rsidRPr="00B40CE4">
        <w:rPr>
          <w:rFonts w:ascii="Times New Roman" w:hAnsi="Times New Roman" w:cs="Times New Roman"/>
          <w:spacing w:val="-3"/>
          <w:sz w:val="24"/>
          <w:szCs w:val="24"/>
        </w:rPr>
        <w:t>   </w:t>
      </w:r>
      <w:r w:rsidR="6F607DD4" w:rsidRPr="57026583">
        <w:rPr>
          <w:rFonts w:ascii="Times New Roman" w:hAnsi="Times New Roman" w:cs="Times New Roman"/>
          <w:sz w:val="24"/>
          <w:szCs w:val="24"/>
        </w:rPr>
        <w:t>A</w:t>
      </w:r>
      <w:r w:rsidRPr="00B40CE4">
        <w:rPr>
          <w:rFonts w:ascii="Times New Roman" w:hAnsi="Times New Roman" w:cs="Times New Roman"/>
          <w:spacing w:val="-3"/>
          <w:sz w:val="24"/>
          <w:szCs w:val="24"/>
        </w:rPr>
        <w:t xml:space="preserve"> facility exempt from licen</w:t>
      </w:r>
      <w:r w:rsidR="00053A5E" w:rsidRPr="48A1F1A6">
        <w:rPr>
          <w:rFonts w:ascii="Times New Roman" w:hAnsi="Times New Roman" w:cs="Times New Roman"/>
          <w:b/>
          <w:bCs/>
          <w:color w:val="0070C0"/>
          <w:sz w:val="24"/>
          <w:szCs w:val="24"/>
        </w:rPr>
        <w:t>s</w:t>
      </w:r>
      <w:r w:rsidRPr="48A1F1A6">
        <w:rPr>
          <w:rFonts w:ascii="Times New Roman" w:hAnsi="Times New Roman" w:cs="Times New Roman"/>
          <w:sz w:val="24"/>
          <w:szCs w:val="24"/>
        </w:rPr>
        <w:t>ure pursuant to M.G.L. c. 111, § 52; or</w:t>
      </w:r>
    </w:p>
    <w:p w14:paraId="26900B58" w14:textId="7E12D5ED"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DA165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public medical institution as defined in M.G.L. c. 118E, § 8; or</w:t>
      </w:r>
    </w:p>
    <w:p w14:paraId="7F10085B" w14:textId="587DB8E6"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w:t>
      </w:r>
      <w:r w:rsidR="00DA165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Any institution licensed or maintained by the Department of Mental Health;</w:t>
      </w:r>
    </w:p>
    <w:p w14:paraId="251D7FA6" w14:textId="049EBDC4" w:rsidR="0093542B" w:rsidRPr="00B40CE4" w:rsidRDefault="0093542B" w:rsidP="62C306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w:t>
      </w:r>
      <w:r w:rsidR="00DA1658" w:rsidRPr="00B40CE4">
        <w:rPr>
          <w:rFonts w:ascii="Times New Roman" w:hAnsi="Times New Roman" w:cs="Times New Roman"/>
          <w:spacing w:val="-3"/>
          <w:sz w:val="24"/>
          <w:szCs w:val="24"/>
        </w:rPr>
        <w:t>   </w:t>
      </w:r>
      <w:r>
        <w:rPr>
          <w:rFonts w:ascii="Times New Roman" w:hAnsi="Times New Roman" w:cs="Times New Roman"/>
          <w:spacing w:val="-3"/>
          <w:sz w:val="24"/>
          <w:szCs w:val="24"/>
        </w:rPr>
        <w:t xml:space="preserve">Any hospital, </w:t>
      </w:r>
      <w:r w:rsidRPr="48A1F1A6">
        <w:rPr>
          <w:spacing w:val="-3"/>
        </w:rPr>
        <w:t>￼￼</w:t>
      </w:r>
      <w:r w:rsidR="0052468A" w:rsidRPr="48A1F1A6">
        <w:rPr>
          <w:rFonts w:ascii="Times New Roman" w:hAnsi="Times New Roman" w:cs="Times New Roman"/>
          <w:spacing w:val="-3"/>
          <w:sz w:val="24"/>
          <w:szCs w:val="24"/>
        </w:rPr>
        <w:t>term</w:t>
      </w:r>
      <w:r w:rsidR="0052468A"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noBreakHyphen/>
        <w:t>care facility or clinic maintained by the Commonwealth;</w:t>
      </w:r>
      <w:r w:rsidRPr="48A1F1A6">
        <w:rPr>
          <w:rFonts w:ascii="Times New Roman" w:hAnsi="Times New Roman" w:cs="Times New Roman"/>
          <w:sz w:val="24"/>
          <w:szCs w:val="24"/>
        </w:rPr>
        <w:t xml:space="preserve"> or</w:t>
      </w:r>
    </w:p>
    <w:p w14:paraId="77B6CF0E" w14:textId="402875A2"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w:t>
      </w:r>
      <w:r w:rsidR="00DA165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Any ambulance service licensed by the Department to provide Advanced Life Support services.</w:t>
      </w:r>
    </w:p>
    <w:p w14:paraId="3B323E6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191BCA2" w14:textId="77777777"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Hospital</w:t>
      </w:r>
      <w:r w:rsidRPr="00B40CE4">
        <w:rPr>
          <w:rFonts w:ascii="Times New Roman" w:hAnsi="Times New Roman" w:cs="Times New Roman"/>
          <w:spacing w:val="-3"/>
          <w:sz w:val="24"/>
          <w:szCs w:val="24"/>
        </w:rPr>
        <w:t xml:space="preserve"> means any institution, however named, whether conducted for charity or for profit, which is advertised, announced, established or maintained for the purpose of caring for persons admitted thereto for diagnosis, medical, surgical or restorative treatment which is rendered within said institution.</w:t>
      </w:r>
    </w:p>
    <w:p w14:paraId="1EFE4EF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D276751" w14:textId="20066E04"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Immediate Precursor</w:t>
      </w:r>
      <w:r w:rsidRPr="00B40CE4">
        <w:rPr>
          <w:rFonts w:ascii="Times New Roman" w:hAnsi="Times New Roman" w:cs="Times New Roman"/>
          <w:spacing w:val="-3"/>
          <w:sz w:val="24"/>
          <w:szCs w:val="24"/>
        </w:rPr>
        <w:t xml:space="preserve"> means a substance which the</w:t>
      </w:r>
      <w:r w:rsidR="008C0621">
        <w:rPr>
          <w:rFonts w:ascii="Times New Roman" w:hAnsi="Times New Roman" w:cs="Times New Roman"/>
          <w:spacing w:val="-3"/>
          <w:sz w:val="24"/>
          <w:szCs w:val="24"/>
        </w:rPr>
        <w:t xml:space="preserve"> Commissioner</w:t>
      </w:r>
      <w:r w:rsidRPr="00B40CE4">
        <w:rPr>
          <w:rFonts w:ascii="Times New Roman" w:hAnsi="Times New Roman" w:cs="Times New Roman"/>
          <w:spacing w:val="-3"/>
          <w:sz w:val="24"/>
          <w:szCs w:val="24"/>
        </w:rPr>
        <w:t xml:space="preserve"> has found to be and by rule designates as being the principal compound commonly used or produced primarily for use, and which is an immediate chemical intermediary used or likely to be used in the manufacture of a controlled substance, the control of which is necessary to prevent, curtail or limit manufacture.</w:t>
      </w:r>
    </w:p>
    <w:p w14:paraId="0BB35A4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AC4E887" w14:textId="4113E2D1" w:rsidR="005C17AE" w:rsidRPr="00E75652" w:rsidRDefault="0093542B" w:rsidP="00E75652">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Implantable</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Infusion</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Pump</w:t>
      </w:r>
      <w:r w:rsidRPr="00B40CE4">
        <w:rPr>
          <w:rFonts w:ascii="Times New Roman" w:hAnsi="Times New Roman" w:cs="Times New Roman"/>
          <w:spacing w:val="-3"/>
          <w:sz w:val="24"/>
          <w:szCs w:val="24"/>
        </w:rPr>
        <w:t xml:space="preserve"> means a device that is intended to be implanted in the human body for the purpose of delivering a controlled flow of drug(s).</w:t>
      </w:r>
    </w:p>
    <w:p w14:paraId="0E9027C3" w14:textId="77777777" w:rsidR="005C17AE" w:rsidRPr="00B40CE4" w:rsidRDefault="005C17AE">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170CF28" w14:textId="77777777"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Investigation</w:t>
      </w:r>
      <w:r w:rsidRPr="00B40CE4">
        <w:rPr>
          <w:rFonts w:ascii="Times New Roman" w:hAnsi="Times New Roman" w:cs="Times New Roman"/>
          <w:spacing w:val="-3"/>
          <w:sz w:val="24"/>
          <w:szCs w:val="24"/>
        </w:rPr>
        <w:t xml:space="preserve"> means, for the purpose of 105 CMR 700.012(C)(2)(b), an inquiry, appropriate to agency authority, that has been opened previously, is ongoing, has been undertaken with a stated purpose and is based on a complaint, allegation, evidence or other useful information concerning a potential violation of law or regulation by a specific prescriber, pharmacy, or patient or other individual to whom a controlled substance has reportedly been dispensed.</w:t>
      </w:r>
    </w:p>
    <w:p w14:paraId="0FC837F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1676701" w14:textId="77777777" w:rsidR="007651E2" w:rsidRPr="00B40CE4" w:rsidRDefault="007651E2" w:rsidP="007651E2">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103365B" w14:textId="77777777" w:rsidR="007651E2" w:rsidRDefault="007651E2"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F176063" w14:textId="34CF552C"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Isomer</w:t>
      </w:r>
      <w:r w:rsidRPr="00B40CE4">
        <w:rPr>
          <w:rFonts w:ascii="Times New Roman" w:hAnsi="Times New Roman" w:cs="Times New Roman"/>
          <w:spacing w:val="-3"/>
          <w:sz w:val="24"/>
          <w:szCs w:val="24"/>
        </w:rPr>
        <w:t xml:space="preserve"> means the optical isomer, except that wherever appropriate it shall mean the optical, position or geometric isomer.</w:t>
      </w:r>
    </w:p>
    <w:p w14:paraId="05119D9F" w14:textId="77777777" w:rsidR="003512AF" w:rsidRDefault="003512AF"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482FE8E2" w14:textId="0B779166" w:rsidR="0093542B"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Labeling</w:t>
      </w:r>
      <w:r w:rsidRPr="00B40CE4">
        <w:rPr>
          <w:rFonts w:ascii="Times New Roman" w:hAnsi="Times New Roman" w:cs="Times New Roman"/>
          <w:spacing w:val="-3"/>
          <w:sz w:val="24"/>
          <w:szCs w:val="24"/>
        </w:rPr>
        <w:t xml:space="preserve"> means in the definition of "manufacture", labeling or relabeling other than by a practitioner, or by a pharmacist.</w:t>
      </w:r>
    </w:p>
    <w:p w14:paraId="72EA8777" w14:textId="77777777" w:rsidR="00053A5E" w:rsidRDefault="00053A5E"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5914AF1" w14:textId="3A7CB9BF" w:rsidR="00053A5E" w:rsidRPr="009B5574" w:rsidRDefault="3500B6FC" w:rsidP="36DF44C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i/>
          <w:iCs/>
          <w:color w:val="0070C0"/>
          <w:spacing w:val="-3"/>
          <w:sz w:val="24"/>
          <w:szCs w:val="24"/>
        </w:rPr>
      </w:pPr>
      <w:r w:rsidRPr="003D317F">
        <w:rPr>
          <w:rFonts w:ascii="Times New Roman" w:hAnsi="Times New Roman" w:cs="Times New Roman"/>
          <w:b/>
          <w:bCs/>
          <w:color w:val="0070C0"/>
          <w:sz w:val="24"/>
          <w:szCs w:val="24"/>
          <w:u w:val="single"/>
        </w:rPr>
        <w:t>Licensed</w:t>
      </w:r>
      <w:r w:rsidR="58D6B4DC" w:rsidRPr="003D317F">
        <w:rPr>
          <w:rFonts w:ascii="Times New Roman" w:hAnsi="Times New Roman" w:cs="Times New Roman"/>
          <w:spacing w:val="-3"/>
          <w:sz w:val="24"/>
          <w:szCs w:val="24"/>
          <w:u w:val="single"/>
        </w:rPr>
        <w:t> </w:t>
      </w:r>
      <w:r w:rsidRPr="003D317F">
        <w:rPr>
          <w:rFonts w:ascii="Times New Roman" w:hAnsi="Times New Roman" w:cs="Times New Roman"/>
          <w:b/>
          <w:bCs/>
          <w:color w:val="0070C0"/>
          <w:sz w:val="24"/>
          <w:szCs w:val="24"/>
          <w:u w:val="single"/>
        </w:rPr>
        <w:t>Certified</w:t>
      </w:r>
      <w:r w:rsidR="58D6B4DC" w:rsidRPr="003D317F">
        <w:rPr>
          <w:rFonts w:ascii="Times New Roman" w:hAnsi="Times New Roman" w:cs="Times New Roman"/>
          <w:spacing w:val="-3"/>
          <w:sz w:val="24"/>
          <w:szCs w:val="24"/>
          <w:u w:val="single"/>
        </w:rPr>
        <w:t> </w:t>
      </w:r>
      <w:r w:rsidRPr="003D317F">
        <w:rPr>
          <w:rFonts w:ascii="Times New Roman" w:hAnsi="Times New Roman" w:cs="Times New Roman"/>
          <w:b/>
          <w:bCs/>
          <w:color w:val="0070C0"/>
          <w:sz w:val="24"/>
          <w:szCs w:val="24"/>
          <w:u w:val="single"/>
        </w:rPr>
        <w:t>Professional</w:t>
      </w:r>
      <w:r w:rsidR="58D6B4DC" w:rsidRPr="003D317F">
        <w:rPr>
          <w:rFonts w:ascii="Times New Roman" w:hAnsi="Times New Roman" w:cs="Times New Roman"/>
          <w:spacing w:val="-3"/>
          <w:sz w:val="24"/>
          <w:szCs w:val="24"/>
          <w:u w:val="single"/>
        </w:rPr>
        <w:t> </w:t>
      </w:r>
      <w:r w:rsidRPr="003D317F">
        <w:rPr>
          <w:rFonts w:ascii="Times New Roman" w:hAnsi="Times New Roman" w:cs="Times New Roman"/>
          <w:b/>
          <w:bCs/>
          <w:color w:val="0070C0"/>
          <w:sz w:val="24"/>
          <w:szCs w:val="24"/>
          <w:u w:val="single"/>
        </w:rPr>
        <w:t>Midwife</w:t>
      </w:r>
      <w:r w:rsidRPr="00053A5E">
        <w:rPr>
          <w:rFonts w:ascii="Times New Roman" w:hAnsi="Times New Roman" w:cs="Times New Roman"/>
          <w:b/>
          <w:bCs/>
          <w:color w:val="0070C0"/>
          <w:sz w:val="24"/>
          <w:szCs w:val="24"/>
        </w:rPr>
        <w:t xml:space="preserve"> means a person </w:t>
      </w:r>
      <w:r w:rsidR="355AD10D">
        <w:rPr>
          <w:rFonts w:ascii="Times New Roman" w:hAnsi="Times New Roman" w:cs="Times New Roman"/>
          <w:b/>
          <w:bCs/>
          <w:color w:val="0070C0"/>
          <w:sz w:val="24"/>
          <w:szCs w:val="24"/>
        </w:rPr>
        <w:t xml:space="preserve">licensed </w:t>
      </w:r>
      <w:r w:rsidRPr="00053A5E">
        <w:rPr>
          <w:rFonts w:ascii="Times New Roman" w:hAnsi="Times New Roman" w:cs="Times New Roman"/>
          <w:b/>
          <w:bCs/>
          <w:color w:val="0070C0"/>
          <w:sz w:val="24"/>
          <w:szCs w:val="24"/>
        </w:rPr>
        <w:t xml:space="preserve">to practice as a licensed certified professional midwife by the Board of Registration in Midwifery </w:t>
      </w:r>
      <w:r w:rsidR="420E5E22">
        <w:rPr>
          <w:rFonts w:ascii="Times New Roman" w:hAnsi="Times New Roman" w:cs="Times New Roman"/>
          <w:b/>
          <w:bCs/>
          <w:color w:val="0070C0"/>
          <w:sz w:val="24"/>
          <w:szCs w:val="24"/>
        </w:rPr>
        <w:t>pursuant to</w:t>
      </w:r>
      <w:r w:rsidR="1DE42ED3">
        <w:rPr>
          <w:rFonts w:ascii="Times New Roman" w:hAnsi="Times New Roman" w:cs="Times New Roman"/>
          <w:b/>
          <w:bCs/>
          <w:color w:val="0070C0"/>
          <w:sz w:val="24"/>
          <w:szCs w:val="24"/>
        </w:rPr>
        <w:t xml:space="preserve"> </w:t>
      </w:r>
      <w:r w:rsidRPr="00053A5E">
        <w:rPr>
          <w:rFonts w:ascii="Times New Roman" w:hAnsi="Times New Roman" w:cs="Times New Roman"/>
          <w:b/>
          <w:bCs/>
          <w:color w:val="0070C0"/>
          <w:sz w:val="24"/>
          <w:szCs w:val="24"/>
        </w:rPr>
        <w:t xml:space="preserve">M.G.L. </w:t>
      </w:r>
      <w:r w:rsidR="2E553B2C" w:rsidRPr="36DF44CF">
        <w:rPr>
          <w:rFonts w:ascii="Times New Roman" w:hAnsi="Times New Roman" w:cs="Times New Roman"/>
          <w:b/>
          <w:bCs/>
          <w:color w:val="0070C0"/>
          <w:sz w:val="24"/>
          <w:szCs w:val="24"/>
        </w:rPr>
        <w:t>c. 94C, § 7</w:t>
      </w:r>
      <w:r w:rsidR="2E553B2C" w:rsidRPr="00053A5E">
        <w:rPr>
          <w:rFonts w:ascii="Times New Roman" w:hAnsi="Times New Roman" w:cs="Times New Roman"/>
          <w:b/>
          <w:bCs/>
          <w:color w:val="0070C0"/>
          <w:sz w:val="24"/>
          <w:szCs w:val="24"/>
        </w:rPr>
        <w:t xml:space="preserve"> and M.G.L. </w:t>
      </w:r>
      <w:r>
        <w:rPr>
          <w:rFonts w:ascii="Times New Roman" w:hAnsi="Times New Roman" w:cs="Times New Roman"/>
          <w:b/>
          <w:bCs/>
          <w:color w:val="0070C0"/>
          <w:sz w:val="24"/>
          <w:szCs w:val="24"/>
        </w:rPr>
        <w:t>c. 112, §</w:t>
      </w:r>
      <w:r w:rsidR="6F3A383E">
        <w:rPr>
          <w:rFonts w:ascii="Times New Roman" w:hAnsi="Times New Roman" w:cs="Times New Roman"/>
          <w:b/>
          <w:bCs/>
          <w:color w:val="0070C0"/>
          <w:sz w:val="24"/>
          <w:szCs w:val="24"/>
        </w:rPr>
        <w:t xml:space="preserve"> </w:t>
      </w:r>
      <w:r w:rsidRPr="36DF44CF">
        <w:rPr>
          <w:rFonts w:ascii="Times New Roman" w:hAnsi="Times New Roman" w:cs="Times New Roman"/>
          <w:b/>
          <w:bCs/>
          <w:color w:val="0070C0"/>
          <w:sz w:val="24"/>
          <w:szCs w:val="24"/>
        </w:rPr>
        <w:t>295</w:t>
      </w:r>
      <w:r w:rsidR="5FE96A58" w:rsidRPr="36DF44CF">
        <w:rPr>
          <w:rFonts w:ascii="Times New Roman" w:hAnsi="Times New Roman" w:cs="Times New Roman"/>
          <w:b/>
          <w:bCs/>
          <w:color w:val="0070C0"/>
          <w:sz w:val="24"/>
          <w:szCs w:val="24"/>
        </w:rPr>
        <w:t>.</w:t>
      </w:r>
    </w:p>
    <w:p w14:paraId="7106013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CDF96CF" w14:textId="411FA7B8" w:rsidR="000D73EE" w:rsidRDefault="007712BF" w:rsidP="62C30651">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spacing w:val="-3"/>
          <w:sz w:val="24"/>
          <w:szCs w:val="24"/>
        </w:rPr>
      </w:pPr>
      <w:r w:rsidRPr="003D317F">
        <w:rPr>
          <w:rFonts w:ascii="Times New Roman" w:hAnsi="Times New Roman" w:cs="Times New Roman"/>
          <w:spacing w:val="-3"/>
          <w:sz w:val="24"/>
          <w:szCs w:val="24"/>
          <w:u w:val="single"/>
        </w:rPr>
        <w:noBreakHyphen/>
      </w:r>
      <w:proofErr w:type="spellStart"/>
      <w:r w:rsidR="20468ACF" w:rsidRPr="00DB364D">
        <w:rPr>
          <w:rFonts w:ascii="Times New Roman" w:hAnsi="Times New Roman" w:cs="Times New Roman"/>
          <w:strike/>
          <w:color w:val="A20000"/>
          <w:sz w:val="24"/>
          <w:szCs w:val="24"/>
        </w:rPr>
        <w:t>Longterm</w:t>
      </w:r>
      <w:r w:rsidR="20468ACF" w:rsidRPr="62C30651">
        <w:rPr>
          <w:rFonts w:ascii="Times New Roman" w:hAnsi="Times New Roman" w:cs="Times New Roman"/>
          <w:b/>
          <w:bCs/>
          <w:color w:val="0070C0"/>
          <w:sz w:val="24"/>
          <w:szCs w:val="24"/>
        </w:rPr>
        <w:t>Long</w:t>
      </w:r>
      <w:proofErr w:type="spellEnd"/>
      <w:r w:rsidR="20468ACF" w:rsidRPr="62C30651">
        <w:rPr>
          <w:rFonts w:ascii="Times New Roman" w:hAnsi="Times New Roman" w:cs="Times New Roman"/>
          <w:b/>
          <w:bCs/>
          <w:color w:val="0070C0"/>
          <w:sz w:val="24"/>
          <w:szCs w:val="24"/>
        </w:rPr>
        <w:t>-Term</w:t>
      </w:r>
      <w:r w:rsidR="20468ACF" w:rsidRPr="62C30651">
        <w:rPr>
          <w:rFonts w:ascii="Times New Roman" w:hAnsi="Times New Roman" w:cs="Times New Roman"/>
          <w:sz w:val="24"/>
          <w:szCs w:val="24"/>
          <w:u w:val="single"/>
        </w:rPr>
        <w:t xml:space="preserve"> </w:t>
      </w:r>
      <w:r w:rsidR="003D317F" w:rsidRPr="003D317F">
        <w:rPr>
          <w:rFonts w:ascii="Times New Roman" w:hAnsi="Times New Roman" w:cs="Times New Roman"/>
          <w:spacing w:val="-3"/>
          <w:sz w:val="24"/>
          <w:szCs w:val="24"/>
          <w:u w:val="single"/>
        </w:rPr>
        <w:t> </w:t>
      </w:r>
      <w:r w:rsidRPr="003D317F">
        <w:rPr>
          <w:rFonts w:ascii="Times New Roman" w:hAnsi="Times New Roman" w:cs="Times New Roman"/>
          <w:spacing w:val="-3"/>
          <w:sz w:val="24"/>
          <w:szCs w:val="24"/>
          <w:u w:val="single"/>
        </w:rPr>
        <w:t>Care</w:t>
      </w:r>
      <w:r w:rsidR="003D317F" w:rsidRPr="003D317F">
        <w:rPr>
          <w:rFonts w:ascii="Times New Roman" w:hAnsi="Times New Roman" w:cs="Times New Roman"/>
          <w:spacing w:val="-3"/>
          <w:sz w:val="24"/>
          <w:szCs w:val="24"/>
          <w:u w:val="single"/>
        </w:rPr>
        <w:t> </w:t>
      </w:r>
      <w:r w:rsidRPr="003D317F">
        <w:rPr>
          <w:rFonts w:ascii="Times New Roman" w:hAnsi="Times New Roman" w:cs="Times New Roman"/>
          <w:spacing w:val="-3"/>
          <w:sz w:val="24"/>
          <w:szCs w:val="24"/>
          <w:u w:val="single"/>
        </w:rPr>
        <w:t>Facility</w:t>
      </w:r>
      <w:r>
        <w:rPr>
          <w:rFonts w:ascii="Times New Roman" w:hAnsi="Times New Roman" w:cs="Times New Roman"/>
          <w:spacing w:val="-3"/>
          <w:sz w:val="24"/>
          <w:szCs w:val="24"/>
        </w:rPr>
        <w:t xml:space="preserve"> means any institution whether conducted for charity or profit,  that is advertised, announced or maintained for the express or implied purpose of providing three or more individuals admitted thereto with </w:t>
      </w:r>
      <w:proofErr w:type="spellStart"/>
      <w:r w:rsidR="37B34C2C" w:rsidRPr="00DB364D">
        <w:rPr>
          <w:rFonts w:ascii="Times New Roman" w:hAnsi="Times New Roman" w:cs="Times New Roman"/>
          <w:strike/>
          <w:color w:val="A20000"/>
          <w:sz w:val="24"/>
          <w:szCs w:val="24"/>
        </w:rPr>
        <w:t>longterm</w:t>
      </w:r>
      <w:r w:rsidR="37B34C2C" w:rsidRPr="62C30651">
        <w:rPr>
          <w:rFonts w:ascii="Times New Roman" w:hAnsi="Times New Roman" w:cs="Times New Roman"/>
          <w:b/>
          <w:bCs/>
          <w:color w:val="0070C0"/>
          <w:sz w:val="24"/>
          <w:szCs w:val="24"/>
        </w:rPr>
        <w:t>long</w:t>
      </w:r>
      <w:proofErr w:type="spellEnd"/>
      <w:r w:rsidR="37B34C2C" w:rsidRPr="62C30651">
        <w:rPr>
          <w:rFonts w:ascii="Times New Roman" w:hAnsi="Times New Roman" w:cs="Times New Roman"/>
          <w:b/>
          <w:bCs/>
          <w:color w:val="0070C0"/>
          <w:sz w:val="24"/>
          <w:szCs w:val="24"/>
        </w:rPr>
        <w:t>-term</w:t>
      </w:r>
      <w:r>
        <w:rPr>
          <w:rFonts w:ascii="Times New Roman" w:hAnsi="Times New Roman" w:cs="Times New Roman"/>
          <w:spacing w:val="-3"/>
          <w:sz w:val="24"/>
          <w:szCs w:val="24"/>
        </w:rPr>
        <w:noBreakHyphen/>
        <w:t xml:space="preserve"> resident, nursing, convalescent or rehabilitative care; supervision and care incident to old age for ambulatory persons; or retirement home care for elderly persons.  </w:t>
      </w:r>
      <w:proofErr w:type="spellStart"/>
      <w:r w:rsidR="31BA9CA0" w:rsidRPr="00DB364D">
        <w:rPr>
          <w:rFonts w:ascii="Times New Roman" w:hAnsi="Times New Roman" w:cs="Times New Roman"/>
          <w:strike/>
          <w:color w:val="A20000"/>
          <w:sz w:val="24"/>
          <w:szCs w:val="24"/>
        </w:rPr>
        <w:t>Longterm</w:t>
      </w:r>
      <w:r w:rsidR="31BA9CA0" w:rsidRPr="62C30651">
        <w:rPr>
          <w:rFonts w:ascii="Times New Roman" w:hAnsi="Times New Roman" w:cs="Times New Roman"/>
          <w:b/>
          <w:bCs/>
          <w:color w:val="0070C0"/>
          <w:sz w:val="24"/>
          <w:szCs w:val="24"/>
        </w:rPr>
        <w:t>Long</w:t>
      </w:r>
      <w:proofErr w:type="spellEnd"/>
      <w:r w:rsidR="31BA9CA0" w:rsidRPr="62C30651">
        <w:rPr>
          <w:rFonts w:ascii="Times New Roman" w:hAnsi="Times New Roman" w:cs="Times New Roman"/>
          <w:b/>
          <w:bCs/>
          <w:color w:val="0070C0"/>
          <w:sz w:val="24"/>
          <w:szCs w:val="24"/>
        </w:rPr>
        <w:t>-term</w:t>
      </w:r>
      <w:r>
        <w:rPr>
          <w:rFonts w:ascii="Times New Roman" w:hAnsi="Times New Roman" w:cs="Times New Roman"/>
          <w:spacing w:val="-3"/>
          <w:sz w:val="24"/>
          <w:szCs w:val="24"/>
        </w:rPr>
        <w:t xml:space="preserve"> care facility shall include convalescent or nursing homes, rest homes, infirmaries maintained</w:t>
      </w:r>
      <w:r>
        <w:rPr>
          <w:rFonts w:ascii="Times New Roman" w:hAnsi="Times New Roman" w:cs="Times New Roman"/>
          <w:spacing w:val="-3"/>
          <w:sz w:val="24"/>
          <w:szCs w:val="24"/>
        </w:rPr>
        <w:noBreakHyphen/>
        <w:t xml:space="preserve"> in towns and charitable homes for the aged.</w:t>
      </w:r>
    </w:p>
    <w:p w14:paraId="540F46D8" w14:textId="77777777" w:rsidR="00297EBD" w:rsidRDefault="00297EBD" w:rsidP="00F250F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77F9227" w14:textId="77777777" w:rsidR="00F250FB" w:rsidRPr="00B40CE4" w:rsidRDefault="00F250FB" w:rsidP="00F250FB">
      <w:pPr>
        <w:tabs>
          <w:tab w:val="left" w:pos="1555"/>
          <w:tab w:val="left" w:pos="1915"/>
          <w:tab w:val="left" w:pos="2275"/>
          <w:tab w:val="left" w:pos="2635"/>
          <w:tab w:val="left" w:pos="2995"/>
          <w:tab w:val="left" w:pos="7675"/>
        </w:tabs>
        <w:suppressAutoHyphens/>
        <w:spacing w:before="120"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Manufacture</w:t>
      </w:r>
      <w:r w:rsidRPr="00B40CE4">
        <w:rPr>
          <w:rFonts w:ascii="Times New Roman" w:hAnsi="Times New Roman" w:cs="Times New Roman"/>
          <w:spacing w:val="-3"/>
          <w:sz w:val="24"/>
          <w:szCs w:val="24"/>
        </w:rPr>
        <w:t xml:space="preserve"> means the production, preparation, propagation, compounding, conversion or processing of a controlled substance, either directly or indirectly by extraction from substances of natural origin or independently by means of chemical synthesis, including any packaging or repackaging of the substance or labeling or relabeling of its container, except that this term does not include the preparation or compounding of a controlled substance by an individual for </w:t>
      </w:r>
      <w:r w:rsidRPr="00DB364D">
        <w:rPr>
          <w:rFonts w:ascii="Times New Roman" w:hAnsi="Times New Roman" w:cs="Times New Roman"/>
          <w:strike/>
          <w:color w:val="A20000"/>
          <w:spacing w:val="-3"/>
          <w:sz w:val="24"/>
          <w:szCs w:val="24"/>
        </w:rPr>
        <w:t>his or her</w:t>
      </w:r>
      <w:r w:rsidRPr="00DB364D">
        <w:rPr>
          <w:rFonts w:ascii="Times New Roman" w:hAnsi="Times New Roman" w:cs="Times New Roman"/>
          <w:color w:val="A20000"/>
          <w:spacing w:val="-3"/>
          <w:sz w:val="24"/>
          <w:szCs w:val="24"/>
        </w:rPr>
        <w:t xml:space="preserve"> </w:t>
      </w:r>
      <w:r>
        <w:rPr>
          <w:rFonts w:ascii="Times New Roman" w:hAnsi="Times New Roman" w:cs="Times New Roman"/>
          <w:b/>
          <w:bCs/>
          <w:color w:val="0070C0"/>
          <w:spacing w:val="-3"/>
          <w:sz w:val="24"/>
          <w:szCs w:val="24"/>
        </w:rPr>
        <w:t xml:space="preserve">their </w:t>
      </w:r>
      <w:r w:rsidRPr="00B40CE4">
        <w:rPr>
          <w:rFonts w:ascii="Times New Roman" w:hAnsi="Times New Roman" w:cs="Times New Roman"/>
          <w:spacing w:val="-3"/>
          <w:sz w:val="24"/>
          <w:szCs w:val="24"/>
        </w:rPr>
        <w:t>own use, or the preparation, compounding, packaging or labeling of a controlled substance:</w:t>
      </w:r>
    </w:p>
    <w:p w14:paraId="3DC8F0C4" w14:textId="6D0F53CF" w:rsidR="0093542B" w:rsidRPr="00B40CE4"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BF7677"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By a practitioner as an incident to </w:t>
      </w:r>
      <w:r w:rsidR="003E3101" w:rsidRPr="00DB364D">
        <w:rPr>
          <w:rFonts w:ascii="Times New Roman" w:hAnsi="Times New Roman" w:cs="Times New Roman"/>
          <w:strike/>
          <w:color w:val="A20000"/>
          <w:spacing w:val="-3"/>
          <w:sz w:val="24"/>
          <w:szCs w:val="24"/>
        </w:rPr>
        <w:t xml:space="preserve">his or </w:t>
      </w:r>
      <w:proofErr w:type="spellStart"/>
      <w:r w:rsidR="003E3101" w:rsidRPr="00DB364D">
        <w:rPr>
          <w:rFonts w:ascii="Times New Roman" w:hAnsi="Times New Roman" w:cs="Times New Roman"/>
          <w:strike/>
          <w:color w:val="A20000"/>
          <w:spacing w:val="-3"/>
          <w:sz w:val="24"/>
          <w:szCs w:val="24"/>
        </w:rPr>
        <w:t>her</w:t>
      </w:r>
      <w:r w:rsidR="003E3101">
        <w:rPr>
          <w:rFonts w:ascii="Times New Roman" w:hAnsi="Times New Roman" w:cs="Times New Roman"/>
          <w:b/>
          <w:bCs/>
          <w:color w:val="0070C0"/>
          <w:spacing w:val="-3"/>
          <w:sz w:val="24"/>
          <w:szCs w:val="24"/>
        </w:rPr>
        <w:t>their</w:t>
      </w:r>
      <w:proofErr w:type="spellEnd"/>
      <w:r w:rsidR="003E3101">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administering a controlled substance in the course of </w:t>
      </w:r>
      <w:r w:rsidR="009F51C5" w:rsidRPr="00DB364D">
        <w:rPr>
          <w:rFonts w:ascii="Times New Roman" w:hAnsi="Times New Roman" w:cs="Times New Roman"/>
          <w:strike/>
          <w:color w:val="A20000"/>
          <w:spacing w:val="-3"/>
          <w:sz w:val="24"/>
          <w:szCs w:val="24"/>
        </w:rPr>
        <w:t xml:space="preserve">his or </w:t>
      </w:r>
      <w:proofErr w:type="spellStart"/>
      <w:r w:rsidR="009F51C5" w:rsidRPr="00DB364D">
        <w:rPr>
          <w:rFonts w:ascii="Times New Roman" w:hAnsi="Times New Roman" w:cs="Times New Roman"/>
          <w:strike/>
          <w:color w:val="A20000"/>
          <w:spacing w:val="-3"/>
          <w:sz w:val="24"/>
          <w:szCs w:val="24"/>
        </w:rPr>
        <w:t>her</w:t>
      </w:r>
      <w:r w:rsidR="009F51C5">
        <w:rPr>
          <w:rFonts w:ascii="Times New Roman" w:hAnsi="Times New Roman" w:cs="Times New Roman"/>
          <w:b/>
          <w:bCs/>
          <w:color w:val="0070C0"/>
          <w:spacing w:val="-3"/>
          <w:sz w:val="24"/>
          <w:szCs w:val="24"/>
        </w:rPr>
        <w:t>their</w:t>
      </w:r>
      <w:proofErr w:type="spellEnd"/>
      <w:r w:rsidR="009F51C5">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professional practice; or</w:t>
      </w:r>
    </w:p>
    <w:p w14:paraId="44FEE6CE" w14:textId="0F9212C5" w:rsidR="00053A5E" w:rsidRDefault="0093542B" w:rsidP="00053A5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7945EE">
        <w:rPr>
          <w:rFonts w:ascii="Times New Roman" w:hAnsi="Times New Roman" w:cs="Times New Roman"/>
          <w:spacing w:val="-3"/>
          <w:sz w:val="24"/>
          <w:szCs w:val="24"/>
        </w:rPr>
        <w:t>)</w:t>
      </w:r>
      <w:r w:rsidR="00BF7677"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By a practitioner, or by </w:t>
      </w:r>
      <w:r w:rsidR="003E3101" w:rsidRPr="00DB364D">
        <w:rPr>
          <w:rFonts w:ascii="Times New Roman" w:hAnsi="Times New Roman" w:cs="Times New Roman"/>
          <w:strike/>
          <w:color w:val="A20000"/>
          <w:spacing w:val="-3"/>
          <w:sz w:val="24"/>
          <w:szCs w:val="24"/>
        </w:rPr>
        <w:t xml:space="preserve">his or </w:t>
      </w:r>
      <w:proofErr w:type="spellStart"/>
      <w:r w:rsidR="003E3101" w:rsidRPr="00DB364D">
        <w:rPr>
          <w:rFonts w:ascii="Times New Roman" w:hAnsi="Times New Roman" w:cs="Times New Roman"/>
          <w:strike/>
          <w:color w:val="A20000"/>
          <w:spacing w:val="-3"/>
          <w:sz w:val="24"/>
          <w:szCs w:val="24"/>
        </w:rPr>
        <w:t>her</w:t>
      </w:r>
      <w:r w:rsidR="003E3101">
        <w:rPr>
          <w:rFonts w:ascii="Times New Roman" w:hAnsi="Times New Roman" w:cs="Times New Roman"/>
          <w:b/>
          <w:bCs/>
          <w:color w:val="0070C0"/>
          <w:spacing w:val="-3"/>
          <w:sz w:val="24"/>
          <w:szCs w:val="24"/>
        </w:rPr>
        <w:t>their</w:t>
      </w:r>
      <w:proofErr w:type="spellEnd"/>
      <w:r w:rsidR="003E3101">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authorized agent under </w:t>
      </w:r>
      <w:r w:rsidR="003E3101" w:rsidRPr="00DB364D">
        <w:rPr>
          <w:rFonts w:ascii="Times New Roman" w:hAnsi="Times New Roman" w:cs="Times New Roman"/>
          <w:strike/>
          <w:color w:val="A20000"/>
          <w:spacing w:val="-3"/>
          <w:sz w:val="24"/>
          <w:szCs w:val="24"/>
        </w:rPr>
        <w:t xml:space="preserve">his or </w:t>
      </w:r>
      <w:proofErr w:type="spellStart"/>
      <w:r w:rsidR="003E3101" w:rsidRPr="00DB364D">
        <w:rPr>
          <w:rFonts w:ascii="Times New Roman" w:hAnsi="Times New Roman" w:cs="Times New Roman"/>
          <w:strike/>
          <w:color w:val="A20000"/>
          <w:spacing w:val="-3"/>
          <w:sz w:val="24"/>
          <w:szCs w:val="24"/>
        </w:rPr>
        <w:t>her</w:t>
      </w:r>
      <w:r w:rsidR="003E3101">
        <w:rPr>
          <w:rFonts w:ascii="Times New Roman" w:hAnsi="Times New Roman" w:cs="Times New Roman"/>
          <w:b/>
          <w:bCs/>
          <w:color w:val="0070C0"/>
          <w:spacing w:val="-3"/>
          <w:sz w:val="24"/>
          <w:szCs w:val="24"/>
        </w:rPr>
        <w:t>their</w:t>
      </w:r>
      <w:proofErr w:type="spellEnd"/>
      <w:r w:rsidR="003E3101">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supervision, for the purpose of, or as an incident to, research, teaching or chemical analysis and not for sale.</w:t>
      </w:r>
    </w:p>
    <w:p w14:paraId="630EC47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48932C2B" w14:textId="77777777"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Massachusetts Prescription Awareness Tool (MassPAT)</w:t>
      </w:r>
      <w:r w:rsidRPr="00B40CE4">
        <w:rPr>
          <w:rFonts w:ascii="Times New Roman" w:hAnsi="Times New Roman" w:cs="Times New Roman"/>
          <w:spacing w:val="-3"/>
          <w:sz w:val="24"/>
          <w:szCs w:val="24"/>
        </w:rPr>
        <w:t xml:space="preserve"> means the online prescription monitoring program database created pursuant to M.G.L. c. 94C, § 24A. </w:t>
      </w:r>
    </w:p>
    <w:p w14:paraId="511256E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479C70E6" w14:textId="49512104" w:rsidR="0093542B" w:rsidRPr="00B40CE4" w:rsidRDefault="0093542B" w:rsidP="00053A5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Medical Assistant</w:t>
      </w:r>
      <w:r w:rsidRPr="00B40CE4">
        <w:rPr>
          <w:rFonts w:ascii="Times New Roman" w:hAnsi="Times New Roman" w:cs="Times New Roman"/>
          <w:spacing w:val="-3"/>
          <w:sz w:val="24"/>
          <w:szCs w:val="24"/>
        </w:rPr>
        <w:t xml:space="preserve"> means an individual authorized by M.G.L. c. 112, § 265 to administer immunizations under the supervision of a primary care provider and </w:t>
      </w:r>
      <w:r w:rsidR="38E36F0C" w:rsidRPr="62C30651">
        <w:rPr>
          <w:rFonts w:ascii="Times New Roman" w:hAnsi="Times New Roman" w:cs="Times New Roman"/>
          <w:b/>
          <w:bCs/>
          <w:color w:val="0070C0"/>
          <w:spacing w:val="-3"/>
          <w:sz w:val="24"/>
          <w:szCs w:val="24"/>
        </w:rPr>
        <w:t xml:space="preserve">pursuant to </w:t>
      </w:r>
      <w:r w:rsidRPr="00DB364D" w:rsidDel="00BF1BF9">
        <w:rPr>
          <w:rFonts w:ascii="Times New Roman" w:hAnsi="Times New Roman" w:cs="Times New Roman"/>
          <w:strike/>
          <w:color w:val="A20000"/>
          <w:spacing w:val="-3"/>
          <w:sz w:val="24"/>
          <w:szCs w:val="24"/>
        </w:rPr>
        <w:t xml:space="preserve">with </w:t>
      </w:r>
      <w:r w:rsidRPr="00DB364D" w:rsidDel="00771720">
        <w:rPr>
          <w:rFonts w:ascii="Times New Roman" w:hAnsi="Times New Roman" w:cs="Times New Roman"/>
          <w:strike/>
          <w:color w:val="A20000"/>
          <w:spacing w:val="-3"/>
          <w:sz w:val="24"/>
          <w:szCs w:val="24"/>
        </w:rPr>
        <w:t xml:space="preserve">Department </w:t>
      </w:r>
      <w:r w:rsidR="00771720" w:rsidRPr="13E50A81">
        <w:rPr>
          <w:rFonts w:ascii="Times New Roman" w:hAnsi="Times New Roman" w:cs="Times New Roman"/>
          <w:b/>
          <w:bCs/>
          <w:color w:val="0070C0"/>
          <w:spacing w:val="-3"/>
          <w:sz w:val="24"/>
          <w:szCs w:val="24"/>
        </w:rPr>
        <w:t xml:space="preserve">applicable </w:t>
      </w:r>
      <w:r w:rsidRPr="00B40CE4">
        <w:rPr>
          <w:rFonts w:ascii="Times New Roman" w:hAnsi="Times New Roman" w:cs="Times New Roman"/>
          <w:spacing w:val="-3"/>
          <w:sz w:val="24"/>
          <w:szCs w:val="24"/>
        </w:rPr>
        <w:t xml:space="preserve">guidance. </w:t>
      </w:r>
    </w:p>
    <w:p w14:paraId="57A3FBF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49075AAD" w14:textId="5978BBDB" w:rsidR="0093542B" w:rsidRPr="00B40CE4"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C51D19">
        <w:rPr>
          <w:rFonts w:ascii="Times New Roman" w:hAnsi="Times New Roman" w:cs="Times New Roman"/>
          <w:spacing w:val="-3"/>
          <w:sz w:val="24"/>
          <w:szCs w:val="24"/>
          <w:u w:val="single"/>
        </w:rPr>
        <w:t>Medical</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Specialty</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Camp</w:t>
      </w:r>
      <w:r w:rsidRPr="00B40CE4">
        <w:rPr>
          <w:rFonts w:ascii="Times New Roman" w:hAnsi="Times New Roman" w:cs="Times New Roman"/>
          <w:spacing w:val="-3"/>
          <w:sz w:val="24"/>
          <w:szCs w:val="24"/>
        </w:rPr>
        <w:t xml:space="preserve"> means a </w:t>
      </w:r>
      <w:r w:rsidR="006B5E2F">
        <w:rPr>
          <w:rFonts w:ascii="Times New Roman" w:hAnsi="Times New Roman" w:cs="Times New Roman"/>
          <w:b/>
          <w:bCs/>
          <w:color w:val="0070C0"/>
          <w:spacing w:val="-3"/>
          <w:sz w:val="24"/>
          <w:szCs w:val="24"/>
        </w:rPr>
        <w:t xml:space="preserve">medical specialty </w:t>
      </w:r>
      <w:proofErr w:type="spellStart"/>
      <w:proofErr w:type="gramStart"/>
      <w:r w:rsidRPr="00B40CE4">
        <w:rPr>
          <w:rFonts w:ascii="Times New Roman" w:hAnsi="Times New Roman" w:cs="Times New Roman"/>
          <w:spacing w:val="-3"/>
          <w:sz w:val="24"/>
          <w:szCs w:val="24"/>
        </w:rPr>
        <w:t>camp</w:t>
      </w:r>
      <w:r w:rsidRPr="00DB364D">
        <w:rPr>
          <w:rFonts w:ascii="Times New Roman" w:hAnsi="Times New Roman" w:cs="Times New Roman"/>
          <w:strike/>
          <w:color w:val="A20000"/>
          <w:spacing w:val="-3"/>
          <w:sz w:val="24"/>
          <w:szCs w:val="24"/>
        </w:rPr>
        <w:t>with</w:t>
      </w:r>
      <w:proofErr w:type="spellEnd"/>
      <w:proofErr w:type="gramEnd"/>
      <w:r w:rsidRPr="00DB364D">
        <w:rPr>
          <w:rFonts w:ascii="Times New Roman" w:hAnsi="Times New Roman" w:cs="Times New Roman"/>
          <w:strike/>
          <w:color w:val="A20000"/>
          <w:spacing w:val="-3"/>
          <w:sz w:val="24"/>
          <w:szCs w:val="24"/>
        </w:rPr>
        <w:t xml:space="preserve"> a primary purpose to provide programs for campers with special medical or health needs,</w:t>
      </w:r>
      <w:r w:rsidRPr="00B40CE4">
        <w:rPr>
          <w:rFonts w:ascii="Times New Roman" w:hAnsi="Times New Roman" w:cs="Times New Roman"/>
          <w:spacing w:val="-3"/>
          <w:sz w:val="24"/>
          <w:szCs w:val="24"/>
        </w:rPr>
        <w:t xml:space="preserve"> as defined in 105 CMR 430.0</w:t>
      </w:r>
      <w:r w:rsidR="0004375B">
        <w:rPr>
          <w:rFonts w:ascii="Times New Roman" w:hAnsi="Times New Roman" w:cs="Times New Roman"/>
          <w:spacing w:val="-3"/>
          <w:sz w:val="24"/>
          <w:szCs w:val="24"/>
        </w:rPr>
        <w:t>0</w:t>
      </w:r>
      <w:r w:rsidRPr="00B40CE4">
        <w:rPr>
          <w:rFonts w:ascii="Times New Roman" w:hAnsi="Times New Roman" w:cs="Times New Roman"/>
          <w:spacing w:val="-3"/>
          <w:sz w:val="24"/>
          <w:szCs w:val="24"/>
        </w:rPr>
        <w:t>0:</w:t>
      </w:r>
      <w:r w:rsidR="00C51D19" w:rsidRPr="00B40CE4">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Minimum Standards for Recreational Camps for Children</w:t>
      </w:r>
      <w:r w:rsidR="006B5E2F">
        <w:rPr>
          <w:rFonts w:ascii="Times New Roman" w:hAnsi="Times New Roman" w:cs="Times New Roman"/>
          <w:i/>
          <w:iCs/>
          <w:spacing w:val="-3"/>
          <w:sz w:val="24"/>
          <w:szCs w:val="24"/>
        </w:rPr>
        <w:t xml:space="preserve"> </w:t>
      </w:r>
      <w:r w:rsidR="006B5E2F">
        <w:rPr>
          <w:rFonts w:ascii="Times New Roman" w:hAnsi="Times New Roman" w:cs="Times New Roman"/>
          <w:b/>
          <w:bCs/>
          <w:i/>
          <w:iCs/>
          <w:color w:val="0070C0"/>
          <w:spacing w:val="-3"/>
          <w:sz w:val="24"/>
          <w:szCs w:val="24"/>
        </w:rPr>
        <w:t>(State Sanitary Code, Chapter IV)</w:t>
      </w:r>
      <w:r w:rsidRPr="00B40CE4">
        <w:rPr>
          <w:rFonts w:ascii="Times New Roman" w:hAnsi="Times New Roman" w:cs="Times New Roman"/>
          <w:spacing w:val="-3"/>
          <w:sz w:val="24"/>
          <w:szCs w:val="24"/>
        </w:rPr>
        <w:t>.</w:t>
      </w:r>
    </w:p>
    <w:p w14:paraId="3A2E6E0C"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22409BFA" w14:textId="2E0005FF" w:rsidR="0093542B" w:rsidRPr="00B40CE4"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Medication Order</w:t>
      </w:r>
      <w:r w:rsidRPr="00B40CE4">
        <w:rPr>
          <w:rFonts w:ascii="Times New Roman" w:hAnsi="Times New Roman" w:cs="Times New Roman"/>
          <w:spacing w:val="-3"/>
          <w:sz w:val="24"/>
          <w:szCs w:val="24"/>
        </w:rPr>
        <w:t xml:space="preserve"> means an order for a medication entered on a patient's medical record maintained at a hospital, other health facility, or ambulatory health care setting and is dispensed for immediate administration at the facility to the ultimate user by an individual authorized by M.G.L. c. 94C to administer such medication.</w:t>
      </w:r>
    </w:p>
    <w:p w14:paraId="23AC8297"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2C1A9A3F" w14:textId="65C81DE6" w:rsidR="0093542B" w:rsidRPr="00B40CE4"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C51D19">
        <w:rPr>
          <w:rFonts w:ascii="Times New Roman" w:hAnsi="Times New Roman" w:cs="Times New Roman"/>
          <w:spacing w:val="-3"/>
          <w:sz w:val="24"/>
          <w:szCs w:val="24"/>
          <w:u w:val="single"/>
        </w:rPr>
        <w:t>Mobile</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Integrated</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Health</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Care</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or</w:t>
      </w:r>
      <w:r w:rsidR="00C51D19" w:rsidRPr="00C51D19">
        <w:rPr>
          <w:rFonts w:ascii="Times New Roman" w:hAnsi="Times New Roman" w:cs="Times New Roman"/>
          <w:spacing w:val="-3"/>
          <w:sz w:val="24"/>
          <w:szCs w:val="24"/>
          <w:u w:val="single"/>
        </w:rPr>
        <w:t> </w:t>
      </w:r>
      <w:r w:rsidRPr="00C51D19">
        <w:rPr>
          <w:rFonts w:ascii="Times New Roman" w:hAnsi="Times New Roman" w:cs="Times New Roman"/>
          <w:spacing w:val="-3"/>
          <w:sz w:val="24"/>
          <w:szCs w:val="24"/>
          <w:u w:val="single"/>
        </w:rPr>
        <w:t>MIH</w:t>
      </w:r>
      <w:r w:rsidRPr="00B40CE4">
        <w:rPr>
          <w:rFonts w:ascii="Times New Roman" w:hAnsi="Times New Roman" w:cs="Times New Roman"/>
          <w:spacing w:val="-3"/>
          <w:sz w:val="24"/>
          <w:szCs w:val="24"/>
        </w:rPr>
        <w:t xml:space="preserve"> means a health care program </w:t>
      </w:r>
      <w:r w:rsidR="00080BB8" w:rsidRPr="16FE472B">
        <w:rPr>
          <w:rFonts w:ascii="Times New Roman" w:hAnsi="Times New Roman" w:cs="Times New Roman"/>
          <w:b/>
          <w:bCs/>
          <w:color w:val="0070C0"/>
          <w:spacing w:val="-3"/>
          <w:sz w:val="24"/>
          <w:szCs w:val="24"/>
        </w:rPr>
        <w:t xml:space="preserve">certified in accordance with 105 CMR </w:t>
      </w:r>
      <w:r w:rsidR="00FF5D0B" w:rsidRPr="16FE472B">
        <w:rPr>
          <w:rFonts w:ascii="Times New Roman" w:hAnsi="Times New Roman" w:cs="Times New Roman"/>
          <w:b/>
          <w:bCs/>
          <w:color w:val="0070C0"/>
          <w:spacing w:val="-3"/>
          <w:sz w:val="24"/>
          <w:szCs w:val="24"/>
        </w:rPr>
        <w:t>173</w:t>
      </w:r>
      <w:r w:rsidR="1326C869" w:rsidRPr="16FE472B">
        <w:rPr>
          <w:rFonts w:ascii="Times New Roman" w:hAnsi="Times New Roman" w:cs="Times New Roman"/>
          <w:b/>
          <w:bCs/>
          <w:color w:val="0070C0"/>
          <w:spacing w:val="-3"/>
          <w:sz w:val="24"/>
          <w:szCs w:val="24"/>
        </w:rPr>
        <w:t>.</w:t>
      </w:r>
      <w:r w:rsidR="1611C3AB" w:rsidRPr="13E50A81">
        <w:rPr>
          <w:rFonts w:ascii="Times New Roman" w:hAnsi="Times New Roman" w:cs="Times New Roman"/>
          <w:b/>
          <w:bCs/>
          <w:color w:val="0070C0"/>
          <w:sz w:val="24"/>
          <w:szCs w:val="24"/>
        </w:rPr>
        <w:t>000</w:t>
      </w:r>
      <w:r w:rsidR="00FF5D0B" w:rsidRPr="16FE472B">
        <w:rPr>
          <w:rFonts w:ascii="Times New Roman" w:hAnsi="Times New Roman" w:cs="Times New Roman"/>
          <w:b/>
          <w:bCs/>
          <w:color w:val="0070C0"/>
          <w:spacing w:val="-3"/>
          <w:sz w:val="24"/>
          <w:szCs w:val="24"/>
        </w:rPr>
        <w:t>:</w:t>
      </w:r>
      <w:r w:rsidR="00C51D19" w:rsidRPr="16FE472B">
        <w:rPr>
          <w:rFonts w:ascii="Times New Roman" w:hAnsi="Times New Roman" w:cs="Times New Roman"/>
          <w:b/>
          <w:bCs/>
          <w:color w:val="0070C0"/>
          <w:spacing w:val="-3"/>
          <w:sz w:val="24"/>
          <w:szCs w:val="24"/>
        </w:rPr>
        <w:t> </w:t>
      </w:r>
      <w:r w:rsidR="00FF5D0B" w:rsidRPr="62C30651">
        <w:rPr>
          <w:rFonts w:ascii="Times New Roman" w:hAnsi="Times New Roman" w:cs="Times New Roman"/>
          <w:b/>
          <w:bCs/>
          <w:i/>
          <w:iCs/>
          <w:color w:val="0070C0"/>
          <w:spacing w:val="-3"/>
          <w:sz w:val="24"/>
          <w:szCs w:val="24"/>
        </w:rPr>
        <w:t>Mobile Integrated Health Care and Community EMS Programs</w:t>
      </w:r>
      <w:r w:rsidR="00FF5D0B" w:rsidRPr="16FE472B">
        <w:rPr>
          <w:rFonts w:ascii="Times New Roman" w:hAnsi="Times New Roman" w:cs="Times New Roman"/>
          <w:b/>
          <w:bCs/>
          <w:color w:val="0070C0"/>
          <w:spacing w:val="-3"/>
          <w:sz w:val="24"/>
          <w:szCs w:val="24"/>
        </w:rPr>
        <w:t xml:space="preserve"> </w:t>
      </w:r>
      <w:r w:rsidRPr="00DB364D" w:rsidDel="00FF5D0B">
        <w:rPr>
          <w:rFonts w:ascii="Times New Roman" w:hAnsi="Times New Roman" w:cs="Times New Roman"/>
          <w:strike/>
          <w:color w:val="A20000"/>
          <w:spacing w:val="-3"/>
          <w:sz w:val="24"/>
          <w:szCs w:val="24"/>
        </w:rPr>
        <w:t>approved by the Department</w:t>
      </w:r>
      <w:r w:rsidRPr="00B40CE4" w:rsidDel="00FF5D0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that utilizes mobile resources to deliver care and services to patients in an out</w:t>
      </w:r>
      <w:r w:rsidR="009B0388" w:rsidRPr="002F42C0">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of</w:t>
      </w:r>
      <w:r w:rsidR="00EF5956" w:rsidRPr="002F42C0">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hospital environment in coordination with health care facilities or other health care providers, for services including, but not limited to, community paramedic provider services, chronic disease management, behavioral health, preventive care, post</w:t>
      </w:r>
      <w:r w:rsidR="005B4897" w:rsidRPr="00AC1C9E">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discharge follow</w:t>
      </w:r>
      <w:r w:rsidR="005B4897" w:rsidRPr="00AC1C9E">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up visits, or transport or referral to facilities other than hospital emergency departments.</w:t>
      </w:r>
    </w:p>
    <w:p w14:paraId="139C2FF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69E9D33A" w14:textId="77777777" w:rsidR="0093542B" w:rsidRPr="00B40CE4"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Narcotic Drug</w:t>
      </w:r>
      <w:r w:rsidRPr="00B40CE4">
        <w:rPr>
          <w:rFonts w:ascii="Times New Roman" w:hAnsi="Times New Roman" w:cs="Times New Roman"/>
          <w:spacing w:val="-3"/>
          <w:sz w:val="24"/>
          <w:szCs w:val="24"/>
        </w:rPr>
        <w:t xml:space="preserve"> means any of the following, whether produced directly or indirectly by extraction from substances of vegetable origin, or independently by means of chemical synthesis, or by a combination of extraction and chemical synthesis:</w:t>
      </w:r>
    </w:p>
    <w:p w14:paraId="4A593B80" w14:textId="56764F45" w:rsidR="0093542B" w:rsidRPr="00B40CE4" w:rsidRDefault="0093542B" w:rsidP="006B5E2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FF5D0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Opium and opiate, and any salt, compound, derivative, or preparation of opium or opiate;</w:t>
      </w:r>
    </w:p>
    <w:p w14:paraId="1D7CA7D3" w14:textId="77777777" w:rsidR="007651E2" w:rsidRDefault="007651E2">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7499E5D5" w14:textId="77777777" w:rsidR="007651E2" w:rsidRPr="00B40CE4" w:rsidRDefault="007651E2" w:rsidP="007651E2">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55B3FA65" w14:textId="77777777" w:rsidR="007651E2" w:rsidRDefault="007651E2" w:rsidP="006B5E2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5C4C78C3" w14:textId="523EFE70" w:rsidR="0093542B" w:rsidRPr="00B40CE4" w:rsidRDefault="0093542B" w:rsidP="006B5E2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FF5D0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Any salt, compound, isomer, derivative or preparation thereof which is chemically equivalent or identical with any of the substances referred to in 105 CMR 700.001: </w:t>
      </w:r>
      <w:r w:rsidRPr="006B5E2F">
        <w:rPr>
          <w:rFonts w:ascii="Times New Roman" w:hAnsi="Times New Roman" w:cs="Times New Roman"/>
          <w:spacing w:val="-3"/>
          <w:sz w:val="24"/>
          <w:szCs w:val="24"/>
        </w:rPr>
        <w:t>Narcotic Drug</w:t>
      </w:r>
      <w:r w:rsidRPr="00B40CE4">
        <w:rPr>
          <w:rFonts w:ascii="Times New Roman" w:hAnsi="Times New Roman" w:cs="Times New Roman"/>
          <w:spacing w:val="-3"/>
          <w:sz w:val="24"/>
          <w:szCs w:val="24"/>
        </w:rPr>
        <w:t>, but not including the isoquinoline alkaloids of opium;</w:t>
      </w:r>
    </w:p>
    <w:p w14:paraId="1216E1FF" w14:textId="3F421F53" w:rsidR="00251C47" w:rsidRPr="00B40CE4" w:rsidRDefault="0093542B" w:rsidP="007651E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FF5D0B">
        <w:rPr>
          <w:rFonts w:ascii="Times New Roman" w:hAnsi="Times New Roman" w:cs="Times New Roman"/>
          <w:spacing w:val="-3"/>
          <w:sz w:val="24"/>
          <w:szCs w:val="24"/>
        </w:rPr>
        <w:t>)</w:t>
      </w:r>
      <w:r w:rsidR="00FF5D0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Opium poppy and poppy straw; or</w:t>
      </w:r>
    </w:p>
    <w:p w14:paraId="2E1C571B" w14:textId="205539CD" w:rsidR="0093542B" w:rsidRPr="00B40CE4" w:rsidRDefault="0093542B" w:rsidP="006B5E2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w:t>
      </w:r>
      <w:r w:rsidR="00FF5D0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Coca leaves and any salt, compound, derivative, or preparation of coca leaves, and any salt, compound, isomer, derivative or preparation thereof which is chemically equivalent or identical with any of these substances,</w:t>
      </w:r>
      <w:r w:rsidR="1AD0247B"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but not including decocainized coca leaves or extractions of coca leaves which do not contain cocaine or ecgonine.</w:t>
      </w:r>
    </w:p>
    <w:p w14:paraId="10467C2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3" w:lineRule="exact"/>
        <w:jc w:val="both"/>
        <w:rPr>
          <w:rFonts w:ascii="Times New Roman" w:hAnsi="Times New Roman" w:cs="Times New Roman"/>
          <w:spacing w:val="-3"/>
          <w:sz w:val="24"/>
          <w:szCs w:val="24"/>
        </w:rPr>
      </w:pPr>
    </w:p>
    <w:p w14:paraId="7B15B9BC" w14:textId="75F1EA02" w:rsidR="0093542B"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National</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Drug</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Code</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Number</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(NDC)</w:t>
      </w:r>
      <w:r w:rsidRPr="00B40CE4">
        <w:rPr>
          <w:rFonts w:ascii="Times New Roman" w:hAnsi="Times New Roman" w:cs="Times New Roman"/>
          <w:spacing w:val="-3"/>
          <w:sz w:val="24"/>
          <w:szCs w:val="24"/>
        </w:rPr>
        <w:t xml:space="preserve"> means a nationally recognized standard which identifies drug products using a unique number, issued by the United States Food and Drug Administration, involving three components.  The first component identifies the drug manufacturer ("LABELER NO."), the second identifies the product ("PRODUCT NO."), and the third identifies the package size ("PKG").</w:t>
      </w:r>
    </w:p>
    <w:p w14:paraId="40234B67" w14:textId="77777777" w:rsidR="00630975" w:rsidRDefault="00630975"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A0CA6F2" w14:textId="3887002D" w:rsidR="00E54445" w:rsidRDefault="00630975" w:rsidP="00331E67">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Non</w:t>
      </w:r>
      <w:r w:rsidR="0BA000ED" w:rsidRPr="013D95D2">
        <w:rPr>
          <w:rFonts w:ascii="Times New Roman" w:hAnsi="Times New Roman" w:cs="Times New Roman"/>
          <w:b/>
          <w:bCs/>
          <w:color w:val="0070C0"/>
          <w:spacing w:val="-3"/>
          <w:sz w:val="24"/>
          <w:szCs w:val="24"/>
          <w:u w:val="single"/>
        </w:rPr>
        <w:t>-</w:t>
      </w:r>
      <w:r w:rsidR="1E123386" w:rsidRPr="00B40CE4">
        <w:rPr>
          <w:rFonts w:ascii="Times New Roman" w:hAnsi="Times New Roman" w:cs="Times New Roman"/>
          <w:spacing w:val="-3"/>
          <w:sz w:val="24"/>
          <w:szCs w:val="24"/>
          <w:u w:val="single"/>
        </w:rPr>
        <w:noBreakHyphen/>
      </w:r>
      <w:r w:rsidR="6EACC363" w:rsidRPr="00B40CE4">
        <w:rPr>
          <w:rFonts w:ascii="Times New Roman" w:hAnsi="Times New Roman" w:cs="Times New Roman"/>
          <w:spacing w:val="-3"/>
          <w:sz w:val="24"/>
          <w:szCs w:val="24"/>
          <w:u w:val="single"/>
        </w:rPr>
        <w:t>self</w:t>
      </w:r>
      <w:r w:rsidR="2D371F85" w:rsidRPr="013D95D2">
        <w:rPr>
          <w:rFonts w:ascii="Times New Roman" w:hAnsi="Times New Roman" w:cs="Times New Roman"/>
          <w:b/>
          <w:bCs/>
          <w:color w:val="0070C0"/>
          <w:sz w:val="24"/>
          <w:szCs w:val="24"/>
          <w:u w:val="single"/>
        </w:rPr>
        <w:t>-</w:t>
      </w:r>
      <w:r w:rsidR="1E123386" w:rsidRPr="00B40CE4">
        <w:rPr>
          <w:rFonts w:ascii="Times New Roman" w:hAnsi="Times New Roman" w:cs="Times New Roman"/>
          <w:spacing w:val="-3"/>
          <w:sz w:val="24"/>
          <w:szCs w:val="24"/>
          <w:u w:val="single"/>
        </w:rPr>
        <w:noBreakHyphen/>
      </w:r>
      <w:r w:rsidR="6EACC363" w:rsidRPr="00B40CE4">
        <w:rPr>
          <w:rFonts w:ascii="Times New Roman" w:hAnsi="Times New Roman" w:cs="Times New Roman"/>
          <w:spacing w:val="-3"/>
          <w:sz w:val="24"/>
          <w:szCs w:val="24"/>
          <w:u w:val="single"/>
        </w:rPr>
        <w:t>administering</w:t>
      </w:r>
      <w:r w:rsidR="6EACC363" w:rsidRPr="00B40CE4">
        <w:rPr>
          <w:rFonts w:ascii="Times New Roman" w:hAnsi="Times New Roman" w:cs="Times New Roman"/>
          <w:spacing w:val="-3"/>
          <w:sz w:val="24"/>
          <w:szCs w:val="24"/>
        </w:rPr>
        <w:t xml:space="preserve"> means personally taking or applying a controlled substance in the manner directed by the prescribing practitioner, with more than minimal assistance or direction by someone who is not the ultimate user.</w:t>
      </w:r>
    </w:p>
    <w:p w14:paraId="0B526C6F" w14:textId="77777777" w:rsidR="00AA6B81" w:rsidRDefault="00AA6B81" w:rsidP="00331E67">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0B63937" w14:textId="3FF4BFC7" w:rsidR="00AA6B81" w:rsidRPr="00AA6B81" w:rsidRDefault="00AA6B81" w:rsidP="00331E67">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r w:rsidRPr="00AA6B81">
        <w:rPr>
          <w:rFonts w:ascii="Times New Roman" w:hAnsi="Times New Roman" w:cs="Times New Roman"/>
          <w:b/>
          <w:bCs/>
          <w:color w:val="0070C0"/>
          <w:spacing w:val="-3"/>
          <w:sz w:val="24"/>
          <w:szCs w:val="24"/>
          <w:u w:val="single"/>
        </w:rPr>
        <w:t>Non-Public School</w:t>
      </w:r>
      <w:r>
        <w:rPr>
          <w:rFonts w:ascii="Times New Roman" w:hAnsi="Times New Roman" w:cs="Times New Roman"/>
          <w:b/>
          <w:bCs/>
          <w:color w:val="0070C0"/>
          <w:spacing w:val="-3"/>
          <w:sz w:val="24"/>
          <w:szCs w:val="24"/>
        </w:rPr>
        <w:t xml:space="preserve"> means </w:t>
      </w:r>
      <w:r w:rsidRPr="00AA6B81">
        <w:rPr>
          <w:rFonts w:ascii="Times New Roman" w:hAnsi="Times New Roman" w:cs="Times New Roman"/>
          <w:b/>
          <w:bCs/>
          <w:color w:val="0070C0"/>
          <w:spacing w:val="-3"/>
          <w:sz w:val="24"/>
          <w:szCs w:val="24"/>
        </w:rPr>
        <w:t>the board of trustees, board of directors or comparable board responsible for operating a private elementary or secondary school program.</w:t>
      </w:r>
    </w:p>
    <w:p w14:paraId="5E8606BA" w14:textId="77777777" w:rsidR="00331E67" w:rsidRDefault="00331E67" w:rsidP="00331E67">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23DB230" w14:textId="2B00863F" w:rsidR="0093542B" w:rsidRPr="006B5E2F" w:rsidRDefault="0093542B" w:rsidP="006B5E2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strike/>
          <w:color w:val="7030A0"/>
          <w:spacing w:val="-3"/>
          <w:sz w:val="24"/>
          <w:szCs w:val="24"/>
        </w:rPr>
      </w:pPr>
      <w:r w:rsidRPr="2BAD6E2C">
        <w:rPr>
          <w:rFonts w:ascii="Times New Roman" w:hAnsi="Times New Roman" w:cs="Times New Roman"/>
          <w:b/>
          <w:strike/>
          <w:color w:val="7030A0"/>
          <w:spacing w:val="-3"/>
          <w:sz w:val="24"/>
          <w:szCs w:val="24"/>
          <w:u w:val="single"/>
        </w:rPr>
        <w:t>Nurse Midwife</w:t>
      </w:r>
      <w:r w:rsidRPr="2BAD6E2C">
        <w:rPr>
          <w:rFonts w:ascii="Times New Roman" w:hAnsi="Times New Roman" w:cs="Times New Roman"/>
          <w:b/>
          <w:strike/>
          <w:color w:val="7030A0"/>
          <w:spacing w:val="-3"/>
          <w:sz w:val="24"/>
          <w:szCs w:val="24"/>
        </w:rPr>
        <w:t xml:space="preserve">  means a registered nurse authorized to practice as a certified nurse midwife by the Board of Registration in Nursing as </w:t>
      </w:r>
      <w:r w:rsidRPr="2BAD6E2C" w:rsidDel="00751DC7">
        <w:rPr>
          <w:rFonts w:ascii="Times New Roman" w:hAnsi="Times New Roman" w:cs="Times New Roman"/>
          <w:b/>
          <w:strike/>
          <w:color w:val="7030A0"/>
          <w:spacing w:val="-3"/>
          <w:sz w:val="24"/>
          <w:szCs w:val="24"/>
        </w:rPr>
        <w:t>provided for in</w:t>
      </w:r>
      <w:r w:rsidRPr="67076E6A">
        <w:rPr>
          <w:rFonts w:ascii="Times New Roman" w:hAnsi="Times New Roman" w:cs="Times New Roman"/>
          <w:b/>
          <w:strike/>
          <w:color w:val="7030A0"/>
          <w:sz w:val="24"/>
          <w:szCs w:val="24"/>
        </w:rPr>
        <w:t xml:space="preserve"> M.G</w:t>
      </w:r>
      <w:r w:rsidRPr="2BAD6E2C">
        <w:rPr>
          <w:rFonts w:ascii="Times New Roman" w:hAnsi="Times New Roman" w:cs="Times New Roman"/>
          <w:b/>
          <w:strike/>
          <w:color w:val="7030A0"/>
          <w:spacing w:val="-3"/>
          <w:sz w:val="24"/>
          <w:szCs w:val="24"/>
        </w:rPr>
        <w:t>.L. c. 112, § 80B, and 244 CMR 4.00:  </w:t>
      </w:r>
      <w:r w:rsidRPr="2BAD6E2C">
        <w:rPr>
          <w:rFonts w:ascii="Times New Roman" w:hAnsi="Times New Roman" w:cs="Times New Roman"/>
          <w:b/>
          <w:i/>
          <w:strike/>
          <w:color w:val="7030A0"/>
          <w:spacing w:val="-3"/>
          <w:sz w:val="24"/>
          <w:szCs w:val="24"/>
        </w:rPr>
        <w:t>Advanced Practice Registered Nursing</w:t>
      </w:r>
      <w:r w:rsidRPr="2BAD6E2C">
        <w:rPr>
          <w:rFonts w:ascii="Times New Roman" w:hAnsi="Times New Roman" w:cs="Times New Roman"/>
          <w:b/>
          <w:strike/>
          <w:color w:val="7030A0"/>
          <w:spacing w:val="-3"/>
          <w:sz w:val="24"/>
          <w:szCs w:val="24"/>
        </w:rPr>
        <w:t>.</w:t>
      </w:r>
    </w:p>
    <w:p w14:paraId="56B0D0BA" w14:textId="77777777" w:rsidR="006B14FE" w:rsidRDefault="006B14FE"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D4423DD" w14:textId="3FD1A6C0" w:rsidR="0093542B" w:rsidRPr="00B40CE4" w:rsidRDefault="0093542B" w:rsidP="006B14F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Opiate</w:t>
      </w:r>
      <w:r w:rsidRPr="00B40CE4">
        <w:rPr>
          <w:rFonts w:ascii="Times New Roman" w:hAnsi="Times New Roman" w:cs="Times New Roman"/>
          <w:spacing w:val="-3"/>
          <w:sz w:val="24"/>
          <w:szCs w:val="24"/>
        </w:rPr>
        <w:t xml:space="preserve"> means any substance having an addiction</w:t>
      </w:r>
      <w:r w:rsidR="00E02F5B">
        <w:rPr>
          <w:rFonts w:ascii="Times New Roman" w:hAnsi="Times New Roman" w:cs="Times New Roman"/>
          <w:spacing w:val="-3"/>
          <w:sz w:val="24"/>
          <w:szCs w:val="24"/>
        </w:rPr>
        <w:t>-</w:t>
      </w:r>
      <w:r w:rsidRPr="00B40CE4">
        <w:rPr>
          <w:rFonts w:ascii="Times New Roman" w:hAnsi="Times New Roman" w:cs="Times New Roman"/>
          <w:spacing w:val="-3"/>
          <w:sz w:val="24"/>
          <w:szCs w:val="24"/>
        </w:rPr>
        <w:t>forming or addiction</w:t>
      </w:r>
      <w:r w:rsidR="009A2CD5">
        <w:rPr>
          <w:rFonts w:ascii="Times New Roman" w:hAnsi="Times New Roman" w:cs="Times New Roman"/>
          <w:spacing w:val="-3"/>
          <w:sz w:val="24"/>
          <w:szCs w:val="24"/>
        </w:rPr>
        <w:t>-</w:t>
      </w:r>
      <w:r w:rsidRPr="00B40CE4">
        <w:rPr>
          <w:rFonts w:ascii="Times New Roman" w:hAnsi="Times New Roman" w:cs="Times New Roman"/>
          <w:spacing w:val="-3"/>
          <w:sz w:val="24"/>
          <w:szCs w:val="24"/>
        </w:rPr>
        <w:t>sustaining liability similar to morphine or being capable of conversion into a drug having addiction</w:t>
      </w:r>
      <w:r w:rsidR="003509A6">
        <w:rPr>
          <w:rFonts w:ascii="Times New Roman" w:hAnsi="Times New Roman" w:cs="Times New Roman"/>
          <w:spacing w:val="-3"/>
          <w:sz w:val="24"/>
          <w:szCs w:val="24"/>
        </w:rPr>
        <w:t>-</w:t>
      </w:r>
      <w:r w:rsidRPr="00B40CE4">
        <w:rPr>
          <w:rFonts w:ascii="Times New Roman" w:hAnsi="Times New Roman" w:cs="Times New Roman"/>
          <w:spacing w:val="-3"/>
          <w:sz w:val="24"/>
          <w:szCs w:val="24"/>
        </w:rPr>
        <w:t>forming or addiction</w:t>
      </w:r>
      <w:r w:rsidR="003509A6">
        <w:rPr>
          <w:rFonts w:ascii="Times New Roman" w:hAnsi="Times New Roman" w:cs="Times New Roman"/>
          <w:spacing w:val="-3"/>
          <w:sz w:val="24"/>
          <w:szCs w:val="24"/>
        </w:rPr>
        <w:t>-</w:t>
      </w:r>
      <w:r w:rsidRPr="00B40CE4">
        <w:rPr>
          <w:rFonts w:ascii="Times New Roman" w:hAnsi="Times New Roman" w:cs="Times New Roman"/>
          <w:spacing w:val="-3"/>
          <w:sz w:val="24"/>
          <w:szCs w:val="24"/>
        </w:rPr>
        <w:t>sustaining liability.  It does not include, unless specifically designated</w:t>
      </w:r>
      <w:r w:rsidRPr="00B40CE4">
        <w:rPr>
          <w:rFonts w:ascii="Times New Roman" w:hAnsi="Times New Roman" w:cs="Times New Roman"/>
          <w:spacing w:val="-3"/>
          <w:sz w:val="24"/>
          <w:szCs w:val="24"/>
        </w:rPr>
        <w:noBreakHyphen/>
        <w:t xml:space="preserve"> as controlled </w:t>
      </w:r>
      <w:r w:rsidR="009A6B57">
        <w:rPr>
          <w:rFonts w:ascii="Times New Roman" w:hAnsi="Times New Roman" w:cs="Times New Roman"/>
          <w:b/>
          <w:bCs/>
          <w:color w:val="0070C0"/>
          <w:spacing w:val="-3"/>
          <w:sz w:val="24"/>
          <w:szCs w:val="24"/>
        </w:rPr>
        <w:t xml:space="preserve">pursuant </w:t>
      </w:r>
      <w:proofErr w:type="spellStart"/>
      <w:r w:rsidR="009A6B57">
        <w:rPr>
          <w:rFonts w:ascii="Times New Roman" w:hAnsi="Times New Roman" w:cs="Times New Roman"/>
          <w:b/>
          <w:bCs/>
          <w:color w:val="0070C0"/>
          <w:spacing w:val="-3"/>
          <w:sz w:val="24"/>
          <w:szCs w:val="24"/>
        </w:rPr>
        <w:t>to</w:t>
      </w:r>
      <w:r w:rsidR="14DF5502" w:rsidRPr="00DB364D">
        <w:rPr>
          <w:rFonts w:ascii="Times New Roman" w:hAnsi="Times New Roman" w:cs="Times New Roman"/>
          <w:strike/>
          <w:color w:val="A20000"/>
          <w:spacing w:val="-3"/>
          <w:sz w:val="24"/>
          <w:szCs w:val="24"/>
        </w:rPr>
        <w:t>under</w:t>
      </w:r>
      <w:proofErr w:type="spellEnd"/>
      <w:r w:rsidR="14DF5502" w:rsidRPr="00DB364D">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M.G.L. c. 94C, §</w:t>
      </w:r>
      <w:r w:rsidR="008B245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 the dextrorotatory isomer of 3</w:t>
      </w:r>
      <w:r w:rsidRPr="00B40CE4">
        <w:rPr>
          <w:rFonts w:ascii="Times New Roman" w:hAnsi="Times New Roman" w:cs="Times New Roman"/>
          <w:spacing w:val="-3"/>
          <w:sz w:val="24"/>
          <w:szCs w:val="24"/>
        </w:rPr>
        <w:noBreakHyphen/>
        <w:t>methoxy</w:t>
      </w:r>
      <w:r w:rsidRPr="00B40CE4">
        <w:rPr>
          <w:rFonts w:ascii="Times New Roman" w:hAnsi="Times New Roman" w:cs="Times New Roman"/>
          <w:spacing w:val="-3"/>
          <w:sz w:val="24"/>
          <w:szCs w:val="24"/>
        </w:rPr>
        <w:noBreakHyphen/>
        <w:t>n</w:t>
      </w:r>
      <w:r w:rsidRPr="00B40CE4">
        <w:rPr>
          <w:rFonts w:ascii="Times New Roman" w:hAnsi="Times New Roman" w:cs="Times New Roman"/>
          <w:spacing w:val="-3"/>
          <w:sz w:val="24"/>
          <w:szCs w:val="24"/>
        </w:rPr>
        <w:noBreakHyphen/>
        <w:t xml:space="preserve">methylmorphinan and its salts, dextromethorphan.  </w:t>
      </w:r>
      <w:r w:rsidRPr="00B40CE4">
        <w:rPr>
          <w:rFonts w:ascii="Times New Roman" w:hAnsi="Times New Roman" w:cs="Times New Roman"/>
          <w:spacing w:val="-3"/>
          <w:sz w:val="24"/>
          <w:szCs w:val="24"/>
        </w:rPr>
        <w:noBreakHyphen/>
        <w:t>It does include its racemic and levorotatory forms.</w:t>
      </w:r>
    </w:p>
    <w:p w14:paraId="602B05CD" w14:textId="77777777" w:rsidR="007D0FF0" w:rsidRDefault="007D0FF0"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A20895D" w14:textId="1B1A6F42" w:rsidR="0093542B"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Opium Poppy</w:t>
      </w:r>
      <w:r w:rsidRPr="00B40CE4">
        <w:rPr>
          <w:rFonts w:ascii="Times New Roman" w:hAnsi="Times New Roman" w:cs="Times New Roman"/>
          <w:spacing w:val="-3"/>
          <w:sz w:val="24"/>
          <w:szCs w:val="24"/>
        </w:rPr>
        <w:t xml:space="preserve"> means the plant of the species </w:t>
      </w:r>
      <w:r w:rsidRPr="00B40CE4">
        <w:rPr>
          <w:rFonts w:ascii="Times New Roman" w:hAnsi="Times New Roman" w:cs="Times New Roman"/>
          <w:i/>
          <w:iCs/>
          <w:spacing w:val="-3"/>
          <w:sz w:val="24"/>
          <w:szCs w:val="24"/>
        </w:rPr>
        <w:t>Papaver somniferum L</w:t>
      </w:r>
      <w:r w:rsidRPr="00B40CE4">
        <w:rPr>
          <w:rFonts w:ascii="Times New Roman" w:hAnsi="Times New Roman" w:cs="Times New Roman"/>
          <w:spacing w:val="-3"/>
          <w:sz w:val="24"/>
          <w:szCs w:val="24"/>
        </w:rPr>
        <w:t>., except its seeds.</w:t>
      </w:r>
    </w:p>
    <w:p w14:paraId="234ECF13" w14:textId="77777777" w:rsidR="001A2659" w:rsidRDefault="001A2659"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D29E1C4" w14:textId="051AA44E" w:rsidR="001A2659"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Optometrist</w:t>
      </w:r>
      <w:r w:rsidRPr="00B40CE4">
        <w:rPr>
          <w:rFonts w:ascii="Times New Roman" w:hAnsi="Times New Roman" w:cs="Times New Roman"/>
          <w:spacing w:val="-3"/>
          <w:sz w:val="24"/>
          <w:szCs w:val="24"/>
        </w:rPr>
        <w:t xml:space="preserve"> means an optometrist licensed by the Board of Registration in Optometry </w:t>
      </w:r>
      <w:r w:rsidRPr="000C2A63">
        <w:rPr>
          <w:rFonts w:ascii="Times New Roman" w:hAnsi="Times New Roman" w:cs="Times New Roman"/>
          <w:b/>
          <w:bCs/>
          <w:color w:val="0070C0"/>
          <w:spacing w:val="-3"/>
          <w:sz w:val="24"/>
          <w:szCs w:val="24"/>
        </w:rPr>
        <w:t>pursuant to</w:t>
      </w:r>
      <w:r w:rsidRPr="000C2A63">
        <w:rPr>
          <w:rFonts w:ascii="Times New Roman" w:hAnsi="Times New Roman" w:cs="Times New Roman"/>
          <w:color w:val="0070C0"/>
          <w:spacing w:val="-3"/>
          <w:sz w:val="24"/>
          <w:szCs w:val="24"/>
        </w:rPr>
        <w:t xml:space="preserve"> </w:t>
      </w:r>
      <w:r w:rsidRPr="00DB364D">
        <w:rPr>
          <w:rFonts w:ascii="Times New Roman" w:hAnsi="Times New Roman" w:cs="Times New Roman"/>
          <w:strike/>
          <w:color w:val="A20000"/>
          <w:spacing w:val="-3"/>
          <w:sz w:val="24"/>
          <w:szCs w:val="24"/>
        </w:rPr>
        <w:t>the provisions of</w:t>
      </w:r>
      <w:r w:rsidRPr="00B40CE4">
        <w:rPr>
          <w:rFonts w:ascii="Times New Roman" w:hAnsi="Times New Roman" w:cs="Times New Roman"/>
          <w:spacing w:val="-3"/>
          <w:sz w:val="24"/>
          <w:szCs w:val="24"/>
        </w:rPr>
        <w:t xml:space="preserve"> M.G.L. c. 112, § 68.</w:t>
      </w:r>
    </w:p>
    <w:p w14:paraId="72D125D9"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CA5DCC8" w14:textId="77777777" w:rsidR="0093542B" w:rsidRPr="00B40CE4"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Packaging</w:t>
      </w:r>
      <w:r w:rsidRPr="00B40CE4">
        <w:rPr>
          <w:rFonts w:ascii="Times New Roman" w:hAnsi="Times New Roman" w:cs="Times New Roman"/>
          <w:spacing w:val="-3"/>
          <w:sz w:val="24"/>
          <w:szCs w:val="24"/>
        </w:rPr>
        <w:t xml:space="preserve"> means in the definition of "manufacture", packaging or repackaging a controlled substance other than:</w:t>
      </w:r>
    </w:p>
    <w:p w14:paraId="6213D4AC" w14:textId="29A343D4" w:rsidR="0093542B" w:rsidRPr="00B40CE4" w:rsidRDefault="0093542B" w:rsidP="001A265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By a practitioner or;</w:t>
      </w:r>
    </w:p>
    <w:p w14:paraId="2DD2B988" w14:textId="4610B93B" w:rsidR="0093542B" w:rsidRPr="00B40CE4" w:rsidRDefault="0093542B" w:rsidP="001A265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By a pharmacist.</w:t>
      </w:r>
    </w:p>
    <w:p w14:paraId="0824513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44CE819" w14:textId="510BE63F" w:rsidR="0093542B" w:rsidRPr="00B40CE4"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Participant</w:t>
      </w:r>
      <w:r w:rsidRPr="00B40CE4">
        <w:rPr>
          <w:rFonts w:ascii="Times New Roman" w:hAnsi="Times New Roman" w:cs="Times New Roman"/>
          <w:spacing w:val="-3"/>
          <w:sz w:val="24"/>
          <w:szCs w:val="24"/>
        </w:rPr>
        <w:t xml:space="preserve"> means a practitioner or other person who is duly authorized to prescribe or dispense a controlled substance by a Massachusetts Board of Registration and is authorized </w:t>
      </w:r>
      <w:r w:rsidRPr="2BAD6E2C" w:rsidDel="00E431E2">
        <w:rPr>
          <w:rFonts w:ascii="Times New Roman" w:hAnsi="Times New Roman" w:cs="Times New Roman"/>
          <w:b/>
          <w:color w:val="0070C0"/>
          <w:spacing w:val="-3"/>
          <w:sz w:val="24"/>
          <w:szCs w:val="24"/>
        </w:rPr>
        <w:t xml:space="preserve">by the Department </w:t>
      </w:r>
      <w:r w:rsidRPr="00B40CE4">
        <w:rPr>
          <w:rFonts w:ascii="Times New Roman" w:hAnsi="Times New Roman" w:cs="Times New Roman"/>
          <w:spacing w:val="-3"/>
          <w:sz w:val="24"/>
          <w:szCs w:val="24"/>
        </w:rPr>
        <w:t>to utilize the prescription monitoring program.</w:t>
      </w:r>
    </w:p>
    <w:p w14:paraId="4570F29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917F0F7" w14:textId="0A85606B" w:rsidR="0093542B" w:rsidRPr="00B40CE4"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Perfusionist</w:t>
      </w:r>
      <w:r w:rsidRPr="00B40CE4">
        <w:rPr>
          <w:rFonts w:ascii="Times New Roman" w:hAnsi="Times New Roman" w:cs="Times New Roman"/>
          <w:spacing w:val="-3"/>
          <w:sz w:val="24"/>
          <w:szCs w:val="24"/>
        </w:rPr>
        <w:t xml:space="preserve"> means a perfusionist licensed by the Board of Registration of Perfusionists </w:t>
      </w:r>
      <w:r w:rsidR="0016103E" w:rsidRPr="00DB364D" w:rsidDel="00432CD2">
        <w:rPr>
          <w:rFonts w:ascii="Times New Roman" w:hAnsi="Times New Roman" w:cs="Times New Roman"/>
          <w:strike/>
          <w:color w:val="A20000"/>
          <w:spacing w:val="-3"/>
          <w:sz w:val="24"/>
          <w:szCs w:val="24"/>
        </w:rPr>
        <w:t>in accordance with</w:t>
      </w:r>
      <w:r w:rsidR="0016103E" w:rsidRPr="00B40CE4" w:rsidDel="00432CD2">
        <w:rPr>
          <w:rFonts w:ascii="Times New Roman" w:hAnsi="Times New Roman" w:cs="Times New Roman"/>
          <w:spacing w:val="-3"/>
          <w:sz w:val="24"/>
          <w:szCs w:val="24"/>
        </w:rPr>
        <w:t xml:space="preserve"> </w:t>
      </w:r>
      <w:r w:rsidR="0016103E" w:rsidRPr="67076E6A">
        <w:rPr>
          <w:rFonts w:ascii="Times New Roman" w:hAnsi="Times New Roman" w:cs="Times New Roman"/>
          <w:b/>
          <w:color w:val="0070C0"/>
          <w:spacing w:val="-3"/>
          <w:sz w:val="24"/>
          <w:szCs w:val="24"/>
        </w:rPr>
        <w:t>pursuant</w:t>
      </w:r>
      <w:r w:rsidRPr="00357600">
        <w:rPr>
          <w:rFonts w:ascii="Times New Roman" w:hAnsi="Times New Roman" w:cs="Times New Roman"/>
          <w:b/>
          <w:bCs/>
          <w:color w:val="0070C0"/>
          <w:spacing w:val="-3"/>
          <w:sz w:val="24"/>
          <w:szCs w:val="24"/>
        </w:rPr>
        <w:t xml:space="preserve"> </w:t>
      </w:r>
      <w:r w:rsidRPr="67076E6A">
        <w:rPr>
          <w:rFonts w:ascii="Times New Roman" w:hAnsi="Times New Roman" w:cs="Times New Roman"/>
          <w:b/>
          <w:color w:val="0070C0"/>
          <w:spacing w:val="-3"/>
          <w:sz w:val="24"/>
          <w:szCs w:val="24"/>
        </w:rPr>
        <w:t>to</w:t>
      </w:r>
      <w:r w:rsidRPr="00B40CE4">
        <w:rPr>
          <w:rFonts w:ascii="Times New Roman" w:hAnsi="Times New Roman" w:cs="Times New Roman"/>
          <w:spacing w:val="-3"/>
          <w:sz w:val="24"/>
          <w:szCs w:val="24"/>
        </w:rPr>
        <w:t xml:space="preserve"> M.G.L. c.</w:t>
      </w:r>
      <w:r w:rsidR="00730489">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76408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212. </w:t>
      </w:r>
    </w:p>
    <w:p w14:paraId="4683E03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C3E59F4" w14:textId="77777777" w:rsidR="0093542B" w:rsidRPr="00B40CE4"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Person</w:t>
      </w:r>
      <w:r w:rsidRPr="00B40CE4">
        <w:rPr>
          <w:rFonts w:ascii="Times New Roman" w:hAnsi="Times New Roman" w:cs="Times New Roman"/>
          <w:spacing w:val="-3"/>
          <w:sz w:val="24"/>
          <w:szCs w:val="24"/>
        </w:rPr>
        <w:t xml:space="preserve"> means individual, corporation, government, governmental subdivision or agency, business trust, estate, trust, partnership, association, or any other legal entity.</w:t>
      </w:r>
    </w:p>
    <w:p w14:paraId="0F0DBEA9"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D5804C8" w14:textId="46699017" w:rsidR="0093542B" w:rsidRPr="00B40CE4"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Pharmacist</w:t>
      </w:r>
      <w:r w:rsidRPr="00B40CE4">
        <w:rPr>
          <w:rFonts w:ascii="Times New Roman" w:hAnsi="Times New Roman" w:cs="Times New Roman"/>
          <w:spacing w:val="-3"/>
          <w:sz w:val="24"/>
          <w:szCs w:val="24"/>
        </w:rPr>
        <w:t xml:space="preserve"> means a pharmacist duly licensed by the Board of Registration in Pharmacy </w:t>
      </w:r>
      <w:r w:rsidRPr="00DB364D" w:rsidDel="00331E67">
        <w:rPr>
          <w:rFonts w:ascii="Times New Roman" w:hAnsi="Times New Roman" w:cs="Times New Roman"/>
          <w:strike/>
          <w:color w:val="A20000"/>
          <w:sz w:val="24"/>
          <w:szCs w:val="24"/>
        </w:rPr>
        <w:t>in accordance with</w:t>
      </w:r>
      <w:r w:rsidR="361356C5" w:rsidRPr="67076E6A">
        <w:rPr>
          <w:rFonts w:ascii="Times New Roman" w:hAnsi="Times New Roman" w:cs="Times New Roman"/>
          <w:sz w:val="24"/>
          <w:szCs w:val="24"/>
        </w:rPr>
        <w:t xml:space="preserve"> </w:t>
      </w:r>
      <w:r w:rsidR="361356C5" w:rsidRPr="67076E6A">
        <w:rPr>
          <w:rFonts w:ascii="Times New Roman" w:hAnsi="Times New Roman" w:cs="Times New Roman"/>
          <w:b/>
          <w:bCs/>
          <w:color w:val="0070C0"/>
          <w:sz w:val="24"/>
          <w:szCs w:val="24"/>
        </w:rPr>
        <w:t>pursuant</w:t>
      </w:r>
      <w:r w:rsidR="00331E67" w:rsidRPr="67076E6A">
        <w:rPr>
          <w:rFonts w:ascii="Times New Roman" w:hAnsi="Times New Roman" w:cs="Times New Roman"/>
          <w:b/>
          <w:color w:val="0070C0"/>
          <w:sz w:val="24"/>
          <w:szCs w:val="24"/>
        </w:rPr>
        <w:t xml:space="preserve"> to</w:t>
      </w:r>
      <w:r w:rsidR="006C4B8E">
        <w:rPr>
          <w:rFonts w:ascii="Times New Roman" w:hAnsi="Times New Roman" w:cs="Times New Roman"/>
          <w:b/>
          <w:color w:val="0070C0"/>
          <w:sz w:val="24"/>
          <w:szCs w:val="24"/>
        </w:rPr>
        <w:t xml:space="preserve"> </w:t>
      </w:r>
      <w:r w:rsidRPr="00B40CE4">
        <w:rPr>
          <w:rFonts w:ascii="Times New Roman" w:hAnsi="Times New Roman" w:cs="Times New Roman"/>
          <w:spacing w:val="-3"/>
          <w:sz w:val="24"/>
          <w:szCs w:val="24"/>
        </w:rPr>
        <w:t>M.G.L. c.</w:t>
      </w:r>
      <w:r w:rsidR="0076408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76408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24 and 247</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rPr>
        <w:t>CMR</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rPr>
        <w:t>3.00: </w:t>
      </w:r>
      <w:r w:rsidRPr="00B40CE4">
        <w:rPr>
          <w:rFonts w:ascii="Times New Roman" w:hAnsi="Times New Roman" w:cs="Times New Roman"/>
          <w:i/>
          <w:iCs/>
          <w:spacing w:val="-3"/>
          <w:sz w:val="24"/>
          <w:szCs w:val="24"/>
        </w:rPr>
        <w:t>Pharmacist Licensure</w:t>
      </w:r>
      <w:r w:rsidRPr="00B40CE4">
        <w:rPr>
          <w:rFonts w:ascii="Times New Roman" w:hAnsi="Times New Roman" w:cs="Times New Roman"/>
          <w:spacing w:val="-3"/>
          <w:sz w:val="24"/>
          <w:szCs w:val="24"/>
        </w:rPr>
        <w:t>.</w:t>
      </w:r>
    </w:p>
    <w:p w14:paraId="54BC26A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1239EC5" w14:textId="3B0586FF" w:rsidR="0093542B"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Pharmacy</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Intern</w:t>
      </w:r>
      <w:r w:rsidRPr="00B40CE4">
        <w:rPr>
          <w:rFonts w:ascii="Times New Roman" w:hAnsi="Times New Roman" w:cs="Times New Roman"/>
          <w:spacing w:val="-3"/>
          <w:sz w:val="24"/>
          <w:szCs w:val="24"/>
        </w:rPr>
        <w:t xml:space="preserve"> means a pharmacy intern licensed by the Board of Registration in Pharmacy</w:t>
      </w:r>
      <w:r w:rsidRPr="00DB364D">
        <w:rPr>
          <w:rFonts w:ascii="Times New Roman" w:hAnsi="Times New Roman" w:cs="Times New Roman"/>
          <w:strike/>
          <w:color w:val="A20000"/>
          <w:sz w:val="24"/>
          <w:szCs w:val="24"/>
        </w:rPr>
        <w:t xml:space="preserve"> </w:t>
      </w:r>
      <w:r w:rsidR="7CFD8B72" w:rsidRPr="00DB364D">
        <w:rPr>
          <w:rFonts w:ascii="Times New Roman" w:hAnsi="Times New Roman" w:cs="Times New Roman"/>
          <w:strike/>
          <w:color w:val="A20000"/>
          <w:sz w:val="24"/>
          <w:szCs w:val="24"/>
        </w:rPr>
        <w:t>in accordance with</w:t>
      </w:r>
      <w:r w:rsidR="7CFD8B72" w:rsidRPr="67076E6A">
        <w:rPr>
          <w:rFonts w:ascii="Times New Roman" w:hAnsi="Times New Roman" w:cs="Times New Roman"/>
          <w:sz w:val="24"/>
          <w:szCs w:val="24"/>
        </w:rPr>
        <w:t xml:space="preserve"> </w:t>
      </w:r>
      <w:r w:rsidR="0016103E" w:rsidRPr="67076E6A">
        <w:rPr>
          <w:rFonts w:ascii="Times New Roman" w:hAnsi="Times New Roman" w:cs="Times New Roman"/>
          <w:b/>
          <w:color w:val="0070C0"/>
          <w:sz w:val="24"/>
          <w:szCs w:val="24"/>
        </w:rPr>
        <w:t>pursuant to</w:t>
      </w:r>
      <w:r w:rsidR="0016103E" w:rsidRPr="0057438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M.G.L. c.</w:t>
      </w:r>
      <w:r w:rsidR="0076408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76408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24G.</w:t>
      </w:r>
    </w:p>
    <w:p w14:paraId="767F4B6A" w14:textId="77777777" w:rsidR="001A2659" w:rsidRDefault="001A2659"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6A4FC77" w14:textId="77777777" w:rsidR="00E402A1" w:rsidRPr="00B40CE4" w:rsidRDefault="00E402A1" w:rsidP="00E402A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39E08E97" w14:textId="77777777" w:rsidR="00E402A1" w:rsidRDefault="00E402A1" w:rsidP="001A2659">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color w:val="0070C0"/>
          <w:sz w:val="24"/>
          <w:szCs w:val="24"/>
          <w:u w:val="single"/>
        </w:rPr>
      </w:pPr>
    </w:p>
    <w:p w14:paraId="3B7CC11E" w14:textId="08D6F779" w:rsidR="001A2659" w:rsidRPr="001A2659" w:rsidRDefault="001A2659" w:rsidP="001A2659">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color w:val="0070C0"/>
          <w:spacing w:val="-3"/>
          <w:sz w:val="24"/>
          <w:szCs w:val="24"/>
        </w:rPr>
      </w:pPr>
      <w:r w:rsidRPr="001A2659">
        <w:rPr>
          <w:rFonts w:ascii="Times New Roman" w:hAnsi="Times New Roman" w:cs="Times New Roman"/>
          <w:b/>
          <w:bCs/>
          <w:color w:val="0070C0"/>
          <w:sz w:val="24"/>
          <w:szCs w:val="24"/>
          <w:u w:val="single"/>
        </w:rPr>
        <w:t>Pharmacy Technician</w:t>
      </w:r>
      <w:r w:rsidRPr="001A2659">
        <w:rPr>
          <w:rFonts w:ascii="Times New Roman" w:hAnsi="Times New Roman" w:cs="Times New Roman"/>
          <w:b/>
          <w:bCs/>
          <w:color w:val="0070C0"/>
          <w:sz w:val="24"/>
          <w:szCs w:val="24"/>
        </w:rPr>
        <w:t xml:space="preserve"> means an individual licensed by the Board of Registration in Pharmacy pursuant to M.G.L. c.</w:t>
      </w:r>
      <w:r w:rsidR="0076408C" w:rsidRPr="00B40CE4">
        <w:rPr>
          <w:rFonts w:ascii="Times New Roman" w:hAnsi="Times New Roman" w:cs="Times New Roman"/>
          <w:spacing w:val="-3"/>
          <w:sz w:val="24"/>
          <w:szCs w:val="24"/>
        </w:rPr>
        <w:t> </w:t>
      </w:r>
      <w:r w:rsidRPr="001A2659">
        <w:rPr>
          <w:rFonts w:ascii="Times New Roman" w:hAnsi="Times New Roman" w:cs="Times New Roman"/>
          <w:b/>
          <w:bCs/>
          <w:color w:val="0070C0"/>
          <w:sz w:val="24"/>
          <w:szCs w:val="24"/>
        </w:rPr>
        <w:t>112, §</w:t>
      </w:r>
      <w:r w:rsidR="0076408C" w:rsidRPr="00B40CE4">
        <w:rPr>
          <w:rFonts w:ascii="Times New Roman" w:hAnsi="Times New Roman" w:cs="Times New Roman"/>
          <w:spacing w:val="-3"/>
          <w:sz w:val="24"/>
          <w:szCs w:val="24"/>
        </w:rPr>
        <w:t> </w:t>
      </w:r>
      <w:r w:rsidRPr="001A2659">
        <w:rPr>
          <w:rFonts w:ascii="Times New Roman" w:hAnsi="Times New Roman" w:cs="Times New Roman"/>
          <w:b/>
          <w:bCs/>
          <w:color w:val="0070C0"/>
          <w:sz w:val="24"/>
          <w:szCs w:val="24"/>
        </w:rPr>
        <w:t>24C.</w:t>
      </w:r>
    </w:p>
    <w:p w14:paraId="5E8EDE0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9E9ADE8" w14:textId="356B661B" w:rsidR="0093542B"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Physician</w:t>
      </w:r>
      <w:r w:rsidR="00515A99"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Assistant</w:t>
      </w:r>
      <w:r w:rsidRPr="00B40CE4">
        <w:rPr>
          <w:rFonts w:ascii="Times New Roman" w:hAnsi="Times New Roman" w:cs="Times New Roman"/>
          <w:spacing w:val="-3"/>
          <w:sz w:val="24"/>
          <w:szCs w:val="24"/>
        </w:rPr>
        <w:t xml:space="preserve"> means a physician assistant authorized to practice by the Board of Registration of Physician Assistants, </w:t>
      </w:r>
      <w:r w:rsidRPr="00DB364D" w:rsidDel="00432CD2">
        <w:rPr>
          <w:rFonts w:ascii="Times New Roman" w:hAnsi="Times New Roman" w:cs="Times New Roman"/>
          <w:strike/>
          <w:color w:val="A20000"/>
          <w:sz w:val="24"/>
          <w:szCs w:val="24"/>
        </w:rPr>
        <w:t>in accordance with</w:t>
      </w:r>
      <w:r w:rsidR="5E0775D6" w:rsidRPr="67076E6A">
        <w:rPr>
          <w:rFonts w:ascii="Times New Roman" w:hAnsi="Times New Roman" w:cs="Times New Roman"/>
          <w:sz w:val="24"/>
          <w:szCs w:val="24"/>
        </w:rPr>
        <w:t xml:space="preserve"> </w:t>
      </w:r>
      <w:r w:rsidR="5E0775D6" w:rsidRPr="67076E6A">
        <w:rPr>
          <w:rFonts w:ascii="Times New Roman" w:hAnsi="Times New Roman" w:cs="Times New Roman"/>
          <w:b/>
          <w:bCs/>
          <w:color w:val="0070C0"/>
          <w:sz w:val="24"/>
          <w:szCs w:val="24"/>
        </w:rPr>
        <w:t>pursuant to</w:t>
      </w:r>
      <w:r w:rsidR="5E0775D6" w:rsidRPr="67076E6A">
        <w:rPr>
          <w:rFonts w:ascii="Times New Roman" w:hAnsi="Times New Roman" w:cs="Times New Roman"/>
          <w:sz w:val="24"/>
          <w:szCs w:val="24"/>
        </w:rPr>
        <w:t xml:space="preserve"> </w:t>
      </w:r>
      <w:r w:rsidRPr="00DB364D" w:rsidDel="00432CD2">
        <w:rPr>
          <w:rFonts w:ascii="Times New Roman" w:hAnsi="Times New Roman" w:cs="Times New Roman"/>
          <w:strike/>
          <w:color w:val="A20000"/>
          <w:sz w:val="24"/>
          <w:szCs w:val="24"/>
        </w:rPr>
        <w:t>in accordance with</w:t>
      </w:r>
      <w:r w:rsidRPr="67076E6A" w:rsidDel="00432CD2">
        <w:rPr>
          <w:rFonts w:ascii="Times New Roman" w:hAnsi="Times New Roman" w:cs="Times New Roman"/>
          <w:sz w:val="24"/>
          <w:szCs w:val="24"/>
        </w:rPr>
        <w:t xml:space="preserve"> </w:t>
      </w:r>
      <w:r w:rsidRPr="48A1F1A6">
        <w:rPr>
          <w:spacing w:val="-3"/>
        </w:rPr>
        <w:t>￼</w:t>
      </w:r>
      <w:r w:rsidR="0076408C">
        <w:rPr>
          <w:rFonts w:ascii="Times New Roman" w:hAnsi="Times New Roman" w:cs="Times New Roman"/>
          <w:spacing w:val="-3"/>
          <w:sz w:val="24"/>
          <w:szCs w:val="24"/>
        </w:rPr>
        <w:t> </w:t>
      </w:r>
      <w:r w:rsidR="001252B4" w:rsidRPr="00B40CE4">
        <w:rPr>
          <w:rFonts w:ascii="Times New Roman" w:hAnsi="Times New Roman" w:cs="Times New Roman"/>
          <w:spacing w:val="-3"/>
          <w:sz w:val="24"/>
          <w:szCs w:val="24"/>
        </w:rPr>
        <w:t xml:space="preserve">M.G.L. c. </w:t>
      </w:r>
      <w:r w:rsidRPr="00B40CE4">
        <w:rPr>
          <w:rFonts w:ascii="Times New Roman" w:hAnsi="Times New Roman" w:cs="Times New Roman"/>
          <w:spacing w:val="-3"/>
          <w:sz w:val="24"/>
          <w:szCs w:val="24"/>
        </w:rPr>
        <w:t>112, §</w:t>
      </w:r>
      <w:r w:rsidR="0076408C" w:rsidRPr="00B40CE4">
        <w:rPr>
          <w:rFonts w:ascii="Times New Roman" w:hAnsi="Times New Roman" w:cs="Times New Roman"/>
          <w:spacing w:val="-3"/>
          <w:sz w:val="24"/>
          <w:szCs w:val="24"/>
        </w:rPr>
        <w:t> </w:t>
      </w:r>
      <w:r w:rsidRPr="48A1F1A6">
        <w:rPr>
          <w:rFonts w:ascii="Times New Roman" w:hAnsi="Times New Roman" w:cs="Times New Roman"/>
          <w:spacing w:val="-3"/>
          <w:sz w:val="24"/>
          <w:szCs w:val="24"/>
        </w:rPr>
        <w:t>9E, and 263 CMR 5.00:</w:t>
      </w:r>
      <w:r w:rsidR="00D479F1" w:rsidRPr="00B40CE4">
        <w:rPr>
          <w:rFonts w:ascii="Times New Roman" w:hAnsi="Times New Roman" w:cs="Times New Roman"/>
          <w:spacing w:val="-3"/>
          <w:sz w:val="24"/>
          <w:szCs w:val="24"/>
        </w:rPr>
        <w:t> </w:t>
      </w:r>
      <w:r w:rsidRPr="48A1F1A6">
        <w:rPr>
          <w:rFonts w:ascii="Times New Roman" w:hAnsi="Times New Roman" w:cs="Times New Roman"/>
          <w:i/>
          <w:iCs/>
          <w:sz w:val="24"/>
          <w:szCs w:val="24"/>
        </w:rPr>
        <w:t>Scope of Practice and Employment of Physician Assistants</w:t>
      </w:r>
      <w:r w:rsidRPr="48A1F1A6">
        <w:rPr>
          <w:rFonts w:ascii="Times New Roman" w:hAnsi="Times New Roman" w:cs="Times New Roman"/>
          <w:sz w:val="24"/>
          <w:szCs w:val="24"/>
        </w:rPr>
        <w:t>.</w:t>
      </w:r>
    </w:p>
    <w:p w14:paraId="65C8A818" w14:textId="77777777" w:rsidR="005B4398" w:rsidRPr="00D05211" w:rsidRDefault="005B4398"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p>
    <w:p w14:paraId="0AFB6958" w14:textId="371BAD15" w:rsidR="0093542B" w:rsidRDefault="0093542B"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Practical Nurse</w:t>
      </w:r>
      <w:r w:rsidRPr="00B40CE4">
        <w:rPr>
          <w:rFonts w:ascii="Times New Roman" w:hAnsi="Times New Roman" w:cs="Times New Roman"/>
          <w:spacing w:val="-3"/>
          <w:sz w:val="24"/>
          <w:szCs w:val="24"/>
        </w:rPr>
        <w:t xml:space="preserve"> means a practical nurse licensed by the Board of Registration in Nursing pursuant to </w:t>
      </w:r>
      <w:r w:rsidRPr="00DB364D" w:rsidDel="00047A24">
        <w:rPr>
          <w:rFonts w:ascii="Times New Roman" w:hAnsi="Times New Roman" w:cs="Times New Roman"/>
          <w:strike/>
          <w:color w:val="A20000"/>
          <w:spacing w:val="-3"/>
          <w:sz w:val="24"/>
          <w:szCs w:val="24"/>
        </w:rPr>
        <w:t>the provisions of</w:t>
      </w:r>
      <w:r w:rsidRPr="00B40CE4" w:rsidDel="00047A24">
        <w:rPr>
          <w:rFonts w:ascii="Times New Roman" w:hAnsi="Times New Roman" w:cs="Times New Roman"/>
          <w:spacing w:val="-3"/>
          <w:sz w:val="24"/>
          <w:szCs w:val="24"/>
        </w:rPr>
        <w:t xml:space="preserve"> </w:t>
      </w:r>
      <w:r w:rsidR="001252B4">
        <w:rPr>
          <w:rFonts w:ascii="Times New Roman" w:hAnsi="Times New Roman" w:cs="Times New Roman"/>
          <w:spacing w:val="-3"/>
          <w:sz w:val="24"/>
          <w:szCs w:val="24"/>
        </w:rPr>
        <w:t xml:space="preserve">M.G.L. </w:t>
      </w:r>
      <w:r w:rsidR="001252B4">
        <w:rPr>
          <w:spacing w:val="-3"/>
        </w:rPr>
        <w:t xml:space="preserve">c. </w:t>
      </w:r>
      <w:r w:rsidRPr="00B40CE4">
        <w:rPr>
          <w:rFonts w:ascii="Times New Roman" w:hAnsi="Times New Roman" w:cs="Times New Roman"/>
          <w:spacing w:val="-3"/>
          <w:sz w:val="24"/>
          <w:szCs w:val="24"/>
        </w:rPr>
        <w:t>112, § 74A.</w:t>
      </w:r>
    </w:p>
    <w:p w14:paraId="30F3F61B" w14:textId="77777777" w:rsidR="001A2659" w:rsidRDefault="001A2659" w:rsidP="001A265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09D1281"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48A1F1A6">
        <w:rPr>
          <w:rFonts w:ascii="Times New Roman" w:hAnsi="Times New Roman" w:cs="Times New Roman"/>
          <w:spacing w:val="-3"/>
          <w:sz w:val="24"/>
          <w:szCs w:val="24"/>
          <w:u w:val="single"/>
        </w:rPr>
        <w:t>Practitioner</w:t>
      </w:r>
      <w:r w:rsidRPr="00B40CE4">
        <w:rPr>
          <w:rFonts w:ascii="Times New Roman" w:hAnsi="Times New Roman" w:cs="Times New Roman"/>
          <w:spacing w:val="-3"/>
          <w:sz w:val="24"/>
          <w:szCs w:val="24"/>
        </w:rPr>
        <w:t xml:space="preserve"> </w:t>
      </w:r>
      <w:r w:rsidRPr="48A1F1A6">
        <w:rPr>
          <w:rFonts w:ascii="Times New Roman" w:hAnsi="Times New Roman" w:cs="Times New Roman"/>
          <w:sz w:val="24"/>
          <w:szCs w:val="24"/>
        </w:rPr>
        <w:t>means:</w:t>
      </w:r>
    </w:p>
    <w:p w14:paraId="46A27934" w14:textId="5DB212C2" w:rsidR="009C011E" w:rsidRPr="005828C1" w:rsidRDefault="0093542B" w:rsidP="005828C1">
      <w:pPr>
        <w:pStyle w:val="ListParagraph"/>
        <w:numPr>
          <w:ilvl w:val="0"/>
          <w:numId w:val="8"/>
        </w:num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5828C1">
        <w:rPr>
          <w:rFonts w:ascii="Times New Roman" w:hAnsi="Times New Roman" w:cs="Times New Roman"/>
          <w:spacing w:val="-3"/>
          <w:sz w:val="24"/>
          <w:szCs w:val="24"/>
        </w:rPr>
        <w:t xml:space="preserve">A physician, dentist, veterinarian, podiatrist, </w:t>
      </w:r>
      <w:r w:rsidR="00836F19" w:rsidRPr="00DB364D" w:rsidDel="00834E94">
        <w:rPr>
          <w:rFonts w:ascii="Times New Roman" w:hAnsi="Times New Roman" w:cs="Times New Roman"/>
          <w:strike/>
          <w:color w:val="A20000"/>
          <w:spacing w:val="-3"/>
          <w:sz w:val="24"/>
          <w:szCs w:val="24"/>
        </w:rPr>
        <w:t>pharmacist,</w:t>
      </w:r>
      <w:r w:rsidR="00836F19" w:rsidRPr="00DB364D" w:rsidDel="00834E94">
        <w:rPr>
          <w:rFonts w:ascii="Times New Roman" w:hAnsi="Times New Roman" w:cs="Times New Roman"/>
          <w:b/>
          <w:bCs/>
          <w:strike/>
          <w:color w:val="A20000"/>
          <w:spacing w:val="-3"/>
          <w:sz w:val="24"/>
          <w:szCs w:val="24"/>
        </w:rPr>
        <w:t xml:space="preserve"> </w:t>
      </w:r>
      <w:r w:rsidRPr="00DB364D">
        <w:rPr>
          <w:rFonts w:ascii="Times New Roman" w:hAnsi="Times New Roman" w:cs="Times New Roman"/>
          <w:strike/>
          <w:color w:val="A20000"/>
          <w:spacing w:val="-3"/>
          <w:sz w:val="24"/>
          <w:szCs w:val="24"/>
        </w:rPr>
        <w:t>scientific investigator</w:t>
      </w:r>
      <w:r w:rsidRPr="00DB364D">
        <w:rPr>
          <w:rFonts w:ascii="Times New Roman" w:hAnsi="Times New Roman" w:cs="Times New Roman"/>
          <w:color w:val="A20000"/>
          <w:spacing w:val="-3"/>
          <w:sz w:val="24"/>
          <w:szCs w:val="24"/>
        </w:rPr>
        <w:t xml:space="preserve"> </w:t>
      </w:r>
      <w:r w:rsidRPr="005828C1">
        <w:rPr>
          <w:rFonts w:ascii="Times New Roman" w:hAnsi="Times New Roman" w:cs="Times New Roman"/>
          <w:spacing w:val="-3"/>
          <w:sz w:val="24"/>
          <w:szCs w:val="24"/>
        </w:rPr>
        <w:t xml:space="preserve">or other person registered to </w:t>
      </w:r>
      <w:r w:rsidR="00C551DE" w:rsidRPr="13E50A81">
        <w:rPr>
          <w:rFonts w:ascii="Times New Roman" w:hAnsi="Times New Roman" w:cs="Times New Roman"/>
          <w:b/>
          <w:bCs/>
          <w:color w:val="0070C0"/>
          <w:spacing w:val="-3"/>
          <w:sz w:val="24"/>
          <w:szCs w:val="24"/>
        </w:rPr>
        <w:t xml:space="preserve">distribute or </w:t>
      </w:r>
      <w:r w:rsidR="00515A99" w:rsidRPr="13E50A81">
        <w:rPr>
          <w:rFonts w:ascii="Times New Roman" w:hAnsi="Times New Roman" w:cs="Times New Roman"/>
          <w:b/>
          <w:bCs/>
          <w:color w:val="0070C0"/>
          <w:spacing w:val="-3"/>
          <w:sz w:val="24"/>
          <w:szCs w:val="24"/>
        </w:rPr>
        <w:t xml:space="preserve">dispense </w:t>
      </w:r>
      <w:r w:rsidR="001E3C67" w:rsidRPr="13E50A81">
        <w:rPr>
          <w:rFonts w:ascii="Times New Roman" w:hAnsi="Times New Roman" w:cs="Times New Roman"/>
          <w:b/>
          <w:bCs/>
          <w:color w:val="0070C0"/>
          <w:sz w:val="24"/>
          <w:szCs w:val="24"/>
        </w:rPr>
        <w:t xml:space="preserve">controlled </w:t>
      </w:r>
      <w:r w:rsidR="001E3C67" w:rsidRPr="13E50A81">
        <w:rPr>
          <w:rFonts w:ascii="Times New Roman" w:hAnsi="Times New Roman" w:cs="Times New Roman"/>
          <w:b/>
          <w:bCs/>
          <w:color w:val="0070C0"/>
          <w:spacing w:val="-3"/>
          <w:sz w:val="24"/>
          <w:szCs w:val="24"/>
        </w:rPr>
        <w:t xml:space="preserve">substances </w:t>
      </w:r>
      <w:r w:rsidR="009C011E" w:rsidRPr="005828C1" w:rsidDel="004C5884">
        <w:rPr>
          <w:rFonts w:ascii="Times New Roman" w:hAnsi="Times New Roman" w:cs="Times New Roman"/>
          <w:spacing w:val="-3"/>
          <w:sz w:val="24"/>
          <w:szCs w:val="24"/>
        </w:rPr>
        <w:t xml:space="preserve"> </w:t>
      </w:r>
      <w:r w:rsidR="009C011E" w:rsidRPr="00DB364D" w:rsidDel="005828C1">
        <w:rPr>
          <w:rFonts w:ascii="Times New Roman" w:hAnsi="Times New Roman" w:cs="Times New Roman"/>
          <w:strike/>
          <w:color w:val="A20000"/>
          <w:sz w:val="24"/>
          <w:szCs w:val="24"/>
        </w:rPr>
        <w:t>distribute, dispense, prescribe, conduct research with respect to, or use in teaching or chemical analysis, a controlled substance</w:t>
      </w:r>
      <w:r w:rsidR="009C011E" w:rsidRPr="005828C1" w:rsidDel="005828C1">
        <w:rPr>
          <w:rFonts w:ascii="Times New Roman" w:hAnsi="Times New Roman" w:cs="Times New Roman"/>
          <w:spacing w:val="-3"/>
          <w:sz w:val="24"/>
          <w:szCs w:val="24"/>
        </w:rPr>
        <w:t xml:space="preserve"> </w:t>
      </w:r>
      <w:r w:rsidR="009C011E" w:rsidRPr="005828C1">
        <w:rPr>
          <w:rFonts w:ascii="Times New Roman" w:hAnsi="Times New Roman" w:cs="Times New Roman"/>
          <w:spacing w:val="-3"/>
          <w:sz w:val="24"/>
          <w:szCs w:val="24"/>
        </w:rPr>
        <w:t xml:space="preserve">in the course of </w:t>
      </w:r>
      <w:r w:rsidR="004C5884">
        <w:rPr>
          <w:rFonts w:ascii="Times New Roman" w:hAnsi="Times New Roman" w:cs="Times New Roman"/>
          <w:b/>
          <w:bCs/>
          <w:color w:val="0070C0"/>
          <w:spacing w:val="-3"/>
          <w:sz w:val="24"/>
          <w:szCs w:val="24"/>
        </w:rPr>
        <w:t>teaching</w:t>
      </w:r>
      <w:r w:rsidR="00540FA0">
        <w:rPr>
          <w:rFonts w:ascii="Times New Roman" w:hAnsi="Times New Roman" w:cs="Times New Roman"/>
          <w:b/>
          <w:bCs/>
          <w:color w:val="0070C0"/>
          <w:spacing w:val="-3"/>
          <w:sz w:val="24"/>
          <w:szCs w:val="24"/>
        </w:rPr>
        <w:t>, chemical analysis</w:t>
      </w:r>
      <w:r w:rsidR="00A27C7F">
        <w:rPr>
          <w:rFonts w:ascii="Times New Roman" w:hAnsi="Times New Roman" w:cs="Times New Roman"/>
          <w:b/>
          <w:bCs/>
          <w:color w:val="0070C0"/>
          <w:spacing w:val="-3"/>
          <w:sz w:val="24"/>
          <w:szCs w:val="24"/>
        </w:rPr>
        <w:t>,</w:t>
      </w:r>
      <w:r w:rsidR="004C5884">
        <w:rPr>
          <w:rFonts w:ascii="Times New Roman" w:hAnsi="Times New Roman" w:cs="Times New Roman"/>
          <w:b/>
          <w:bCs/>
          <w:color w:val="0070C0"/>
          <w:spacing w:val="-3"/>
          <w:sz w:val="24"/>
          <w:szCs w:val="24"/>
        </w:rPr>
        <w:t xml:space="preserve"> </w:t>
      </w:r>
      <w:r w:rsidR="009C011E" w:rsidRPr="005828C1">
        <w:rPr>
          <w:rFonts w:ascii="Times New Roman" w:hAnsi="Times New Roman" w:cs="Times New Roman"/>
          <w:spacing w:val="-3"/>
          <w:sz w:val="24"/>
          <w:szCs w:val="24"/>
        </w:rPr>
        <w:t xml:space="preserve">professional practice or research in the </w:t>
      </w:r>
      <w:proofErr w:type="spellStart"/>
      <w:r w:rsidR="009C011E" w:rsidRPr="00DB364D">
        <w:rPr>
          <w:rFonts w:ascii="Times New Roman" w:hAnsi="Times New Roman" w:cs="Times New Roman"/>
          <w:strike/>
          <w:color w:val="A20000"/>
          <w:spacing w:val="-3"/>
          <w:sz w:val="24"/>
          <w:szCs w:val="24"/>
        </w:rPr>
        <w:t>C</w:t>
      </w:r>
      <w:r w:rsidR="009C011E" w:rsidRPr="005828C1">
        <w:rPr>
          <w:rFonts w:ascii="Times New Roman" w:hAnsi="Times New Roman" w:cs="Times New Roman"/>
          <w:b/>
          <w:bCs/>
          <w:color w:val="0070C0"/>
          <w:spacing w:val="-3"/>
          <w:sz w:val="24"/>
          <w:szCs w:val="24"/>
        </w:rPr>
        <w:t>c</w:t>
      </w:r>
      <w:r w:rsidR="009C011E" w:rsidRPr="005828C1">
        <w:rPr>
          <w:rFonts w:ascii="Times New Roman" w:hAnsi="Times New Roman" w:cs="Times New Roman"/>
          <w:spacing w:val="-3"/>
          <w:sz w:val="24"/>
          <w:szCs w:val="24"/>
        </w:rPr>
        <w:t>ommonwealth</w:t>
      </w:r>
      <w:proofErr w:type="spellEnd"/>
      <w:r w:rsidR="009C011E" w:rsidRPr="005828C1">
        <w:rPr>
          <w:rFonts w:ascii="Times New Roman" w:hAnsi="Times New Roman" w:cs="Times New Roman"/>
          <w:spacing w:val="-3"/>
          <w:sz w:val="24"/>
          <w:szCs w:val="24"/>
        </w:rPr>
        <w:t>;</w:t>
      </w:r>
    </w:p>
    <w:p w14:paraId="77F3E3B5" w14:textId="54EBE44F" w:rsidR="001E3C67" w:rsidRPr="00834E94" w:rsidRDefault="002D5582" w:rsidP="00834E94">
      <w:pPr>
        <w:pStyle w:val="ListParagraph"/>
        <w:numPr>
          <w:ilvl w:val="0"/>
          <w:numId w:val="8"/>
        </w:num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b/>
          <w:color w:val="0070C0"/>
          <w:spacing w:val="-3"/>
          <w:sz w:val="24"/>
          <w:szCs w:val="24"/>
        </w:rPr>
      </w:pPr>
      <w:r w:rsidRPr="00834E94">
        <w:rPr>
          <w:rFonts w:ascii="Times New Roman" w:hAnsi="Times New Roman" w:cs="Times New Roman"/>
          <w:b/>
          <w:bCs/>
          <w:color w:val="0070C0"/>
          <w:spacing w:val="-3"/>
          <w:sz w:val="24"/>
          <w:szCs w:val="24"/>
        </w:rPr>
        <w:t>A pharmacist</w:t>
      </w:r>
      <w:r w:rsidR="009C011E" w:rsidRPr="00834E94">
        <w:rPr>
          <w:rFonts w:ascii="Times New Roman" w:hAnsi="Times New Roman" w:cs="Times New Roman"/>
          <w:b/>
          <w:bCs/>
          <w:color w:val="0070C0"/>
          <w:spacing w:val="-3"/>
          <w:sz w:val="24"/>
          <w:szCs w:val="24"/>
        </w:rPr>
        <w:t xml:space="preserve"> registered with the Board of Registration in Pharmacy as a </w:t>
      </w:r>
      <w:r w:rsidR="00175E07" w:rsidRPr="00834E94">
        <w:rPr>
          <w:rFonts w:ascii="Times New Roman" w:hAnsi="Times New Roman" w:cs="Times New Roman"/>
          <w:b/>
          <w:bCs/>
          <w:color w:val="0070C0"/>
          <w:spacing w:val="-3"/>
          <w:sz w:val="24"/>
          <w:szCs w:val="24"/>
        </w:rPr>
        <w:t>Collaborative Drug Therapy Pharmacists, or otherwise authorized by law to prescribe</w:t>
      </w:r>
      <w:r w:rsidR="2209D9AC" w:rsidRPr="00834E94">
        <w:rPr>
          <w:rFonts w:ascii="Times New Roman" w:hAnsi="Times New Roman" w:cs="Times New Roman"/>
          <w:b/>
          <w:bCs/>
          <w:color w:val="0070C0"/>
          <w:spacing w:val="-3"/>
          <w:sz w:val="24"/>
          <w:szCs w:val="24"/>
        </w:rPr>
        <w:t>;</w:t>
      </w:r>
      <w:r w:rsidR="008C2D1D" w:rsidRPr="00DB364D">
        <w:rPr>
          <w:rFonts w:ascii="Times New Roman" w:hAnsi="Times New Roman" w:cs="Times New Roman"/>
          <w:b/>
          <w:bCs/>
          <w:strike/>
          <w:color w:val="A20000"/>
          <w:spacing w:val="-3"/>
          <w:sz w:val="24"/>
          <w:szCs w:val="24"/>
        </w:rPr>
        <w:t>.</w:t>
      </w:r>
      <w:r w:rsidR="009C011E" w:rsidRPr="00834E94">
        <w:rPr>
          <w:rFonts w:ascii="Times New Roman" w:hAnsi="Times New Roman" w:cs="Times New Roman"/>
          <w:b/>
          <w:bCs/>
          <w:color w:val="0070C0"/>
          <w:spacing w:val="-3"/>
          <w:sz w:val="24"/>
          <w:szCs w:val="24"/>
        </w:rPr>
        <w:t xml:space="preserve"> </w:t>
      </w:r>
    </w:p>
    <w:p w14:paraId="7DB6B2A2" w14:textId="6ABFB19F" w:rsidR="0093542B" w:rsidRPr="00B40CE4" w:rsidRDefault="0093542B" w:rsidP="00836F1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2</w:t>
      </w:r>
      <w:r w:rsidR="00834E94" w:rsidRPr="4510BF08">
        <w:rPr>
          <w:rFonts w:ascii="Times New Roman" w:hAnsi="Times New Roman" w:cs="Times New Roman"/>
          <w:b/>
          <w:bCs/>
          <w:color w:val="0070C0"/>
          <w:spacing w:val="-3"/>
          <w:sz w:val="24"/>
          <w:szCs w:val="24"/>
        </w:rPr>
        <w:t>3</w:t>
      </w:r>
      <w:r w:rsidRPr="00B40CE4">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5E4C6D">
        <w:rPr>
          <w:rFonts w:ascii="Times New Roman" w:hAnsi="Times New Roman" w:cs="Times New Roman"/>
          <w:spacing w:val="-3"/>
          <w:sz w:val="24"/>
          <w:szCs w:val="24"/>
        </w:rPr>
        <w:t xml:space="preserve">A pharmacy, hospital or other institution registered to </w:t>
      </w:r>
      <w:r w:rsidRPr="48A1F1A6">
        <w:rPr>
          <w:rFonts w:ascii="Times New Roman" w:hAnsi="Times New Roman" w:cs="Times New Roman"/>
          <w:spacing w:val="-3"/>
          <w:sz w:val="24"/>
          <w:szCs w:val="24"/>
        </w:rPr>
        <w:t>distribute</w:t>
      </w:r>
      <w:r w:rsidRPr="00DB364D">
        <w:rPr>
          <w:rFonts w:ascii="Times New Roman" w:hAnsi="Times New Roman" w:cs="Times New Roman"/>
          <w:strike/>
          <w:color w:val="A20000"/>
          <w:spacing w:val="-3"/>
          <w:sz w:val="24"/>
          <w:szCs w:val="24"/>
        </w:rPr>
        <w:t>,</w:t>
      </w:r>
      <w:r w:rsidRPr="48A1F1A6">
        <w:rPr>
          <w:rFonts w:ascii="Times New Roman" w:hAnsi="Times New Roman" w:cs="Times New Roman"/>
          <w:spacing w:val="-3"/>
          <w:sz w:val="24"/>
          <w:szCs w:val="24"/>
        </w:rPr>
        <w:t xml:space="preserve"> </w:t>
      </w:r>
      <w:r w:rsidR="00C551DE" w:rsidRPr="48A1F1A6">
        <w:rPr>
          <w:rFonts w:ascii="Times New Roman" w:hAnsi="Times New Roman" w:cs="Times New Roman"/>
          <w:b/>
          <w:bCs/>
          <w:color w:val="0070C0"/>
          <w:spacing w:val="-3"/>
          <w:sz w:val="24"/>
          <w:szCs w:val="24"/>
        </w:rPr>
        <w:t xml:space="preserve">or </w:t>
      </w:r>
      <w:r w:rsidRPr="48A1F1A6">
        <w:rPr>
          <w:rFonts w:ascii="Times New Roman" w:hAnsi="Times New Roman" w:cs="Times New Roman"/>
          <w:spacing w:val="-3"/>
          <w:sz w:val="24"/>
          <w:szCs w:val="24"/>
        </w:rPr>
        <w:t xml:space="preserve">dispense, </w:t>
      </w:r>
      <w:r w:rsidRPr="00DB364D">
        <w:rPr>
          <w:rFonts w:ascii="Times New Roman" w:hAnsi="Times New Roman" w:cs="Times New Roman"/>
          <w:strike/>
          <w:color w:val="A20000"/>
          <w:spacing w:val="-3"/>
          <w:sz w:val="24"/>
          <w:szCs w:val="24"/>
        </w:rPr>
        <w:t xml:space="preserve">conduct research with respect to or to administer </w:t>
      </w:r>
      <w:r w:rsidRPr="48A1F1A6">
        <w:rPr>
          <w:rFonts w:ascii="Times New Roman" w:hAnsi="Times New Roman" w:cs="Times New Roman"/>
          <w:spacing w:val="-3"/>
          <w:sz w:val="24"/>
          <w:szCs w:val="24"/>
        </w:rPr>
        <w:t xml:space="preserve">a controlled substance in the course of </w:t>
      </w:r>
      <w:r w:rsidR="00960847">
        <w:rPr>
          <w:rFonts w:ascii="Times New Roman" w:hAnsi="Times New Roman" w:cs="Times New Roman"/>
          <w:b/>
          <w:bCs/>
          <w:color w:val="0070C0"/>
          <w:spacing w:val="-3"/>
          <w:sz w:val="24"/>
          <w:szCs w:val="24"/>
        </w:rPr>
        <w:t>teaching</w:t>
      </w:r>
      <w:r w:rsidR="00A27C7F" w:rsidRPr="48A1F1A6">
        <w:rPr>
          <w:rFonts w:ascii="Times New Roman" w:hAnsi="Times New Roman" w:cs="Times New Roman"/>
          <w:b/>
          <w:bCs/>
          <w:color w:val="0070C0"/>
          <w:spacing w:val="-3"/>
          <w:sz w:val="24"/>
          <w:szCs w:val="24"/>
        </w:rPr>
        <w:t xml:space="preserve">, </w:t>
      </w:r>
      <w:r w:rsidRPr="48A1F1A6">
        <w:rPr>
          <w:rFonts w:ascii="Times New Roman" w:hAnsi="Times New Roman" w:cs="Times New Roman"/>
          <w:spacing w:val="-3"/>
          <w:sz w:val="24"/>
          <w:szCs w:val="24"/>
        </w:rPr>
        <w:t xml:space="preserve">professional practice or research in the </w:t>
      </w:r>
      <w:proofErr w:type="spellStart"/>
      <w:r w:rsidR="00836F19" w:rsidRPr="00DB364D">
        <w:rPr>
          <w:rFonts w:ascii="Times New Roman" w:hAnsi="Times New Roman" w:cs="Times New Roman"/>
          <w:strike/>
          <w:color w:val="A20000"/>
          <w:spacing w:val="-3"/>
          <w:sz w:val="24"/>
          <w:szCs w:val="24"/>
        </w:rPr>
        <w:t>C</w:t>
      </w:r>
      <w:r w:rsidR="00836F19" w:rsidRPr="48A1F1A6">
        <w:rPr>
          <w:rFonts w:ascii="Times New Roman" w:hAnsi="Times New Roman" w:cs="Times New Roman"/>
          <w:b/>
          <w:bCs/>
          <w:color w:val="0070C0"/>
          <w:spacing w:val="-3"/>
          <w:sz w:val="24"/>
          <w:szCs w:val="24"/>
        </w:rPr>
        <w:t>c</w:t>
      </w:r>
      <w:r w:rsidR="00836F19" w:rsidRPr="00B40CE4">
        <w:rPr>
          <w:rFonts w:ascii="Times New Roman" w:hAnsi="Times New Roman" w:cs="Times New Roman"/>
          <w:spacing w:val="-3"/>
          <w:sz w:val="24"/>
          <w:szCs w:val="24"/>
        </w:rPr>
        <w:t>ommonwealth</w:t>
      </w:r>
      <w:proofErr w:type="spellEnd"/>
      <w:r w:rsidRPr="48A1F1A6">
        <w:rPr>
          <w:rFonts w:ascii="Times New Roman" w:hAnsi="Times New Roman" w:cs="Times New Roman"/>
          <w:sz w:val="24"/>
          <w:szCs w:val="24"/>
        </w:rPr>
        <w:t>;</w:t>
      </w:r>
    </w:p>
    <w:p w14:paraId="2C07AFDA" w14:textId="030105C5" w:rsidR="00A605AA" w:rsidRPr="00B40CE4" w:rsidRDefault="0093542B" w:rsidP="004062E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3</w:t>
      </w:r>
      <w:r w:rsidR="00834E94" w:rsidRPr="2BAD6E2C">
        <w:rPr>
          <w:rFonts w:ascii="Times New Roman" w:hAnsi="Times New Roman" w:cs="Times New Roman"/>
          <w:b/>
          <w:color w:val="0070C0"/>
          <w:spacing w:val="-3"/>
          <w:sz w:val="24"/>
          <w:szCs w:val="24"/>
        </w:rPr>
        <w:t>4</w:t>
      </w:r>
      <w:r w:rsidRPr="00B40CE4">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An optometrist </w:t>
      </w:r>
      <w:r w:rsidR="00836F19" w:rsidRPr="0017144E">
        <w:rPr>
          <w:rFonts w:ascii="Times New Roman" w:hAnsi="Times New Roman" w:cs="Times New Roman"/>
          <w:b/>
          <w:bCs/>
          <w:color w:val="7030A0"/>
          <w:spacing w:val="-3"/>
          <w:sz w:val="24"/>
          <w:szCs w:val="24"/>
        </w:rPr>
        <w:t>registered pursuant to M.G.L.</w:t>
      </w:r>
      <w:r w:rsidR="0017144E" w:rsidRPr="0017144E">
        <w:rPr>
          <w:rFonts w:ascii="Times New Roman" w:hAnsi="Times New Roman" w:cs="Times New Roman"/>
          <w:b/>
          <w:bCs/>
          <w:color w:val="7030A0"/>
          <w:spacing w:val="-3"/>
          <w:sz w:val="24"/>
          <w:szCs w:val="24"/>
        </w:rPr>
        <w:t xml:space="preserve"> c. 94C, §</w:t>
      </w:r>
      <w:r w:rsidR="25B46492" w:rsidRPr="0017144E">
        <w:rPr>
          <w:rFonts w:ascii="Times New Roman" w:hAnsi="Times New Roman" w:cs="Times New Roman"/>
          <w:b/>
          <w:bCs/>
          <w:color w:val="7030A0"/>
          <w:spacing w:val="-3"/>
          <w:sz w:val="24"/>
          <w:szCs w:val="24"/>
        </w:rPr>
        <w:t xml:space="preserve"> </w:t>
      </w:r>
      <w:r w:rsidR="0017144E" w:rsidRPr="0017144E">
        <w:rPr>
          <w:rFonts w:ascii="Times New Roman" w:hAnsi="Times New Roman" w:cs="Times New Roman"/>
          <w:b/>
          <w:bCs/>
          <w:color w:val="7030A0"/>
          <w:spacing w:val="-3"/>
          <w:sz w:val="24"/>
          <w:szCs w:val="24"/>
        </w:rPr>
        <w:t>7(h) and</w:t>
      </w:r>
      <w:r w:rsidR="00836F19" w:rsidRPr="0017144E">
        <w:rPr>
          <w:rFonts w:ascii="Times New Roman" w:hAnsi="Times New Roman" w:cs="Times New Roman"/>
          <w:b/>
          <w:bCs/>
          <w:color w:val="7030A0"/>
          <w:spacing w:val="-3"/>
          <w:sz w:val="24"/>
          <w:szCs w:val="24"/>
        </w:rPr>
        <w:t xml:space="preserve"> </w:t>
      </w:r>
      <w:r w:rsidRPr="00B40CE4">
        <w:rPr>
          <w:rFonts w:ascii="Times New Roman" w:hAnsi="Times New Roman" w:cs="Times New Roman"/>
          <w:spacing w:val="-3"/>
          <w:sz w:val="24"/>
          <w:szCs w:val="24"/>
        </w:rPr>
        <w:t>authorized by M.G.L. c. 112, §§ 66, 66B, and 66C</w:t>
      </w:r>
      <w:r w:rsidR="0017144E">
        <w:rPr>
          <w:rFonts w:ascii="Times New Roman" w:hAnsi="Times New Roman" w:cs="Times New Roman"/>
          <w:spacing w:val="-3"/>
          <w:sz w:val="24"/>
          <w:szCs w:val="24"/>
        </w:rPr>
        <w:t xml:space="preserve"> </w:t>
      </w:r>
      <w:r w:rsidR="0017144E">
        <w:rPr>
          <w:rFonts w:ascii="Times New Roman" w:hAnsi="Times New Roman" w:cs="Times New Roman"/>
          <w:b/>
          <w:bCs/>
          <w:color w:val="0070C0"/>
          <w:spacing w:val="-3"/>
          <w:sz w:val="24"/>
          <w:szCs w:val="24"/>
        </w:rPr>
        <w:t xml:space="preserve">to </w:t>
      </w:r>
      <w:r w:rsidR="00A27C7F">
        <w:rPr>
          <w:rFonts w:ascii="Times New Roman" w:hAnsi="Times New Roman" w:cs="Times New Roman"/>
          <w:b/>
          <w:bCs/>
          <w:color w:val="0070C0"/>
          <w:spacing w:val="-3"/>
          <w:sz w:val="24"/>
          <w:szCs w:val="24"/>
        </w:rPr>
        <w:t xml:space="preserve">distribute or </w:t>
      </w:r>
      <w:r w:rsidR="0017144E">
        <w:rPr>
          <w:rFonts w:ascii="Times New Roman" w:hAnsi="Times New Roman" w:cs="Times New Roman"/>
          <w:b/>
          <w:bCs/>
          <w:color w:val="0070C0"/>
          <w:spacing w:val="-3"/>
          <w:sz w:val="24"/>
          <w:szCs w:val="24"/>
        </w:rPr>
        <w:t xml:space="preserve">dispense a controlled substance in the course of </w:t>
      </w:r>
      <w:r w:rsidR="004C5884">
        <w:rPr>
          <w:rFonts w:ascii="Times New Roman" w:hAnsi="Times New Roman" w:cs="Times New Roman"/>
          <w:b/>
          <w:bCs/>
          <w:color w:val="0070C0"/>
          <w:spacing w:val="-3"/>
          <w:sz w:val="24"/>
          <w:szCs w:val="24"/>
        </w:rPr>
        <w:t>teaching</w:t>
      </w:r>
      <w:r w:rsidR="00A27C7F">
        <w:rPr>
          <w:rFonts w:ascii="Times New Roman" w:hAnsi="Times New Roman" w:cs="Times New Roman"/>
          <w:b/>
          <w:bCs/>
          <w:color w:val="0070C0"/>
          <w:spacing w:val="-3"/>
          <w:sz w:val="24"/>
          <w:szCs w:val="24"/>
        </w:rPr>
        <w:t xml:space="preserve">, </w:t>
      </w:r>
      <w:r w:rsidR="0017144E">
        <w:rPr>
          <w:rFonts w:ascii="Times New Roman" w:hAnsi="Times New Roman" w:cs="Times New Roman"/>
          <w:b/>
          <w:bCs/>
          <w:color w:val="0070C0"/>
          <w:spacing w:val="-3"/>
          <w:sz w:val="24"/>
          <w:szCs w:val="24"/>
        </w:rPr>
        <w:t>professional practice or research in the commonwealth</w:t>
      </w:r>
      <w:r w:rsidRPr="0017144E">
        <w:rPr>
          <w:rFonts w:ascii="Times New Roman" w:hAnsi="Times New Roman" w:cs="Times New Roman"/>
          <w:strike/>
          <w:color w:val="7030A0"/>
          <w:spacing w:val="-3"/>
          <w:sz w:val="24"/>
          <w:szCs w:val="24"/>
        </w:rPr>
        <w:t xml:space="preserve">, </w:t>
      </w:r>
      <w:r w:rsidRPr="00E70FE4">
        <w:rPr>
          <w:rFonts w:ascii="Times New Roman" w:hAnsi="Times New Roman" w:cs="Times New Roman"/>
          <w:b/>
          <w:bCs/>
          <w:strike/>
          <w:color w:val="7030A0"/>
          <w:spacing w:val="-3"/>
          <w:sz w:val="24"/>
          <w:szCs w:val="24"/>
        </w:rPr>
        <w:t>and registered pursuant to M.G.L. c. 94C, § 7(h</w:t>
      </w:r>
      <w:r w:rsidRPr="0017144E">
        <w:rPr>
          <w:rFonts w:ascii="Times New Roman" w:hAnsi="Times New Roman" w:cs="Times New Roman"/>
          <w:strike/>
          <w:color w:val="7030A0"/>
          <w:spacing w:val="-3"/>
          <w:sz w:val="24"/>
          <w:szCs w:val="24"/>
        </w:rPr>
        <w:t>)</w:t>
      </w:r>
      <w:r w:rsidRPr="00B40CE4">
        <w:rPr>
          <w:rFonts w:ascii="Times New Roman" w:hAnsi="Times New Roman" w:cs="Times New Roman"/>
          <w:spacing w:val="-3"/>
          <w:sz w:val="24"/>
          <w:szCs w:val="24"/>
        </w:rPr>
        <w:t>.</w:t>
      </w:r>
    </w:p>
    <w:p w14:paraId="6CAE760B" w14:textId="6F12BD19" w:rsidR="00D61D4F" w:rsidRPr="00B40CE4" w:rsidRDefault="0093542B" w:rsidP="00A605A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4</w:t>
      </w:r>
      <w:r w:rsidR="00834E94" w:rsidRPr="2BAD6E2C">
        <w:rPr>
          <w:rFonts w:ascii="Times New Roman" w:hAnsi="Times New Roman" w:cs="Times New Roman"/>
          <w:b/>
          <w:color w:val="0070C0"/>
          <w:spacing w:val="-3"/>
          <w:sz w:val="24"/>
          <w:szCs w:val="24"/>
        </w:rPr>
        <w:t>5</w:t>
      </w:r>
      <w:r w:rsidR="00F20A4D">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certified nurse practitioner registered pursuant to M.G.L. c. 94C, § 7(f)</w:t>
      </w:r>
      <w:r w:rsidRPr="00B40CE4">
        <w:rPr>
          <w:rFonts w:ascii="Times New Roman" w:hAnsi="Times New Roman" w:cs="Times New Roman"/>
          <w:b/>
          <w:bCs/>
          <w:spacing w:val="-3"/>
          <w:sz w:val="24"/>
          <w:szCs w:val="24"/>
        </w:rPr>
        <w:t xml:space="preserve"> </w:t>
      </w:r>
      <w:r w:rsidRPr="00B40CE4">
        <w:rPr>
          <w:rFonts w:ascii="Times New Roman" w:hAnsi="Times New Roman" w:cs="Times New Roman"/>
          <w:spacing w:val="-3"/>
          <w:sz w:val="24"/>
          <w:szCs w:val="24"/>
        </w:rPr>
        <w:t xml:space="preserve">and authorized by M.G.L. c. 112, § 80E </w:t>
      </w:r>
      <w:r w:rsidR="0017144E" w:rsidRPr="00B40CE4">
        <w:rPr>
          <w:rFonts w:ascii="Times New Roman" w:hAnsi="Times New Roman" w:cs="Times New Roman"/>
          <w:spacing w:val="-3"/>
          <w:sz w:val="24"/>
          <w:szCs w:val="24"/>
        </w:rPr>
        <w:t xml:space="preserve">to </w:t>
      </w:r>
      <w:r w:rsidR="003D1939" w:rsidRPr="00DB364D">
        <w:rPr>
          <w:rFonts w:ascii="Times New Roman" w:hAnsi="Times New Roman" w:cs="Times New Roman"/>
          <w:strike/>
          <w:color w:val="A20000"/>
          <w:spacing w:val="-3"/>
          <w:sz w:val="24"/>
          <w:szCs w:val="24"/>
        </w:rPr>
        <w:t xml:space="preserve">distribute, </w:t>
      </w:r>
      <w:r w:rsidR="0017144E" w:rsidRPr="00B40CE4">
        <w:rPr>
          <w:rFonts w:ascii="Times New Roman" w:hAnsi="Times New Roman" w:cs="Times New Roman"/>
          <w:spacing w:val="-3"/>
          <w:sz w:val="24"/>
          <w:szCs w:val="24"/>
        </w:rPr>
        <w:t>dispense</w:t>
      </w:r>
      <w:r w:rsidR="0017144E" w:rsidRPr="00DB364D">
        <w:rPr>
          <w:rFonts w:ascii="Times New Roman" w:hAnsi="Times New Roman" w:cs="Times New Roman"/>
          <w:strike/>
          <w:color w:val="A20000"/>
          <w:spacing w:val="-3"/>
          <w:sz w:val="24"/>
          <w:szCs w:val="24"/>
        </w:rPr>
        <w:t>, conduct research with respect to or use in teaching or chemical analysis</w:t>
      </w:r>
      <w:r w:rsidR="0017144E" w:rsidRPr="00DB364D">
        <w:rPr>
          <w:rFonts w:ascii="Times New Roman" w:hAnsi="Times New Roman" w:cs="Times New Roman"/>
          <w:color w:val="A20000"/>
          <w:spacing w:val="-3"/>
          <w:sz w:val="24"/>
          <w:szCs w:val="24"/>
        </w:rPr>
        <w:t xml:space="preserve"> </w:t>
      </w:r>
      <w:r w:rsidR="0017144E" w:rsidRPr="00B40CE4">
        <w:rPr>
          <w:rFonts w:ascii="Times New Roman" w:hAnsi="Times New Roman" w:cs="Times New Roman"/>
          <w:spacing w:val="-3"/>
          <w:sz w:val="24"/>
          <w:szCs w:val="24"/>
        </w:rPr>
        <w:t xml:space="preserve">a controlled substance in the course of </w:t>
      </w:r>
      <w:r w:rsidR="004C5884">
        <w:rPr>
          <w:rFonts w:ascii="Times New Roman" w:hAnsi="Times New Roman" w:cs="Times New Roman"/>
          <w:b/>
          <w:bCs/>
          <w:color w:val="0070C0"/>
          <w:spacing w:val="-3"/>
          <w:sz w:val="24"/>
          <w:szCs w:val="24"/>
        </w:rPr>
        <w:t>teaching</w:t>
      </w:r>
      <w:r w:rsidR="00E93876">
        <w:rPr>
          <w:rFonts w:ascii="Times New Roman" w:hAnsi="Times New Roman" w:cs="Times New Roman"/>
          <w:b/>
          <w:bCs/>
          <w:color w:val="0070C0"/>
          <w:spacing w:val="-3"/>
          <w:sz w:val="24"/>
          <w:szCs w:val="24"/>
        </w:rPr>
        <w:t>, chemical analysis,</w:t>
      </w:r>
      <w:r w:rsidR="004C5884">
        <w:rPr>
          <w:rFonts w:ascii="Times New Roman" w:hAnsi="Times New Roman" w:cs="Times New Roman"/>
          <w:b/>
          <w:bCs/>
          <w:color w:val="0070C0"/>
          <w:spacing w:val="-3"/>
          <w:sz w:val="24"/>
          <w:szCs w:val="24"/>
        </w:rPr>
        <w:t xml:space="preserve"> </w:t>
      </w:r>
      <w:r w:rsidR="0017144E" w:rsidRPr="00B40CE4">
        <w:rPr>
          <w:rFonts w:ascii="Times New Roman" w:hAnsi="Times New Roman" w:cs="Times New Roman"/>
          <w:spacing w:val="-3"/>
          <w:sz w:val="24"/>
          <w:szCs w:val="24"/>
        </w:rPr>
        <w:t>professional practice</w:t>
      </w:r>
      <w:r w:rsidR="0017144E" w:rsidRPr="00E93876">
        <w:rPr>
          <w:rFonts w:ascii="Times New Roman" w:hAnsi="Times New Roman" w:cs="Times New Roman"/>
          <w:b/>
          <w:bCs/>
          <w:spacing w:val="-3"/>
          <w:sz w:val="24"/>
          <w:szCs w:val="24"/>
        </w:rPr>
        <w:t>,</w:t>
      </w:r>
      <w:r w:rsidR="0017144E" w:rsidRPr="00E93876">
        <w:rPr>
          <w:rFonts w:ascii="Times New Roman" w:hAnsi="Times New Roman" w:cs="Times New Roman"/>
          <w:spacing w:val="-3"/>
          <w:sz w:val="24"/>
          <w:szCs w:val="24"/>
        </w:rPr>
        <w:t xml:space="preserve"> or</w:t>
      </w:r>
      <w:r w:rsidR="00E93876">
        <w:rPr>
          <w:rFonts w:ascii="Times New Roman" w:hAnsi="Times New Roman" w:cs="Times New Roman"/>
          <w:spacing w:val="-3"/>
          <w:sz w:val="24"/>
          <w:szCs w:val="24"/>
        </w:rPr>
        <w:t xml:space="preserve"> </w:t>
      </w:r>
      <w:r w:rsidR="0017144E" w:rsidRPr="00B40CE4">
        <w:rPr>
          <w:rFonts w:ascii="Times New Roman" w:hAnsi="Times New Roman" w:cs="Times New Roman"/>
          <w:spacing w:val="-3"/>
          <w:sz w:val="24"/>
          <w:szCs w:val="24"/>
        </w:rPr>
        <w:t>research</w:t>
      </w:r>
      <w:r w:rsidR="004C5884">
        <w:rPr>
          <w:rFonts w:ascii="Times New Roman" w:hAnsi="Times New Roman" w:cs="Times New Roman"/>
          <w:b/>
          <w:bCs/>
          <w:color w:val="0070C0"/>
          <w:spacing w:val="-3"/>
          <w:sz w:val="24"/>
          <w:szCs w:val="24"/>
        </w:rPr>
        <w:t xml:space="preserve"> </w:t>
      </w:r>
      <w:r w:rsidR="0017144E" w:rsidRPr="00B40CE4">
        <w:rPr>
          <w:rFonts w:ascii="Times New Roman" w:hAnsi="Times New Roman" w:cs="Times New Roman"/>
          <w:spacing w:val="-3"/>
          <w:sz w:val="24"/>
          <w:szCs w:val="24"/>
        </w:rPr>
        <w:t>in the commonwealth</w:t>
      </w:r>
      <w:r w:rsidRPr="00B40CE4">
        <w:rPr>
          <w:rFonts w:ascii="Times New Roman" w:hAnsi="Times New Roman" w:cs="Times New Roman"/>
          <w:spacing w:val="-3"/>
          <w:sz w:val="24"/>
          <w:szCs w:val="24"/>
        </w:rPr>
        <w:t xml:space="preserve">; </w:t>
      </w:r>
    </w:p>
    <w:p w14:paraId="19515D84" w14:textId="17EA5E6E" w:rsidR="0093542B" w:rsidRDefault="0093542B" w:rsidP="00D61D4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5</w:t>
      </w:r>
      <w:r w:rsidR="00834E94" w:rsidRPr="2BAD6E2C">
        <w:rPr>
          <w:rFonts w:ascii="Times New Roman" w:hAnsi="Times New Roman" w:cs="Times New Roman"/>
          <w:b/>
          <w:color w:val="0070C0"/>
          <w:spacing w:val="-3"/>
          <w:sz w:val="24"/>
          <w:szCs w:val="24"/>
        </w:rPr>
        <w:t>6</w:t>
      </w:r>
      <w:r w:rsidRPr="00B40CE4">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A certified registered nurse anesthetist registered pursuant to  M.G.L. c. 94C, § 7(f) and authorized by M.G.L. c. 112, § 80H to </w:t>
      </w:r>
      <w:r w:rsidRPr="00DB364D">
        <w:rPr>
          <w:rFonts w:ascii="Times New Roman" w:hAnsi="Times New Roman" w:cs="Times New Roman"/>
          <w:strike/>
          <w:color w:val="A20000"/>
          <w:spacing w:val="-3"/>
          <w:sz w:val="24"/>
          <w:szCs w:val="24"/>
        </w:rPr>
        <w:t>distribute,</w:t>
      </w:r>
      <w:r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dispense</w:t>
      </w:r>
      <w:r w:rsidRPr="00DB364D">
        <w:rPr>
          <w:rFonts w:ascii="Times New Roman" w:hAnsi="Times New Roman" w:cs="Times New Roman"/>
          <w:strike/>
          <w:color w:val="A20000"/>
          <w:spacing w:val="-3"/>
          <w:sz w:val="24"/>
          <w:szCs w:val="24"/>
        </w:rPr>
        <w:t>, conduct research with respect to or use in teaching or chemical analysis</w:t>
      </w:r>
      <w:r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a controlled substance in the </w:t>
      </w:r>
      <w:r w:rsidR="00E93876" w:rsidRPr="00B40CE4">
        <w:rPr>
          <w:rFonts w:ascii="Times New Roman" w:hAnsi="Times New Roman" w:cs="Times New Roman"/>
          <w:spacing w:val="-3"/>
          <w:sz w:val="24"/>
          <w:szCs w:val="24"/>
        </w:rPr>
        <w:t xml:space="preserve">course of </w:t>
      </w:r>
      <w:r w:rsidR="00E93876">
        <w:rPr>
          <w:rFonts w:ascii="Times New Roman" w:hAnsi="Times New Roman" w:cs="Times New Roman"/>
          <w:b/>
          <w:bCs/>
          <w:color w:val="0070C0"/>
          <w:spacing w:val="-3"/>
          <w:sz w:val="24"/>
          <w:szCs w:val="24"/>
        </w:rPr>
        <w:t xml:space="preserve">teaching, chemical analysis, </w:t>
      </w:r>
      <w:r w:rsidR="00E93876" w:rsidRPr="00B40CE4">
        <w:rPr>
          <w:rFonts w:ascii="Times New Roman" w:hAnsi="Times New Roman" w:cs="Times New Roman"/>
          <w:spacing w:val="-3"/>
          <w:sz w:val="24"/>
          <w:szCs w:val="24"/>
        </w:rPr>
        <w:t>professional practice</w:t>
      </w:r>
      <w:r w:rsidR="00E93876" w:rsidRPr="00E93876">
        <w:rPr>
          <w:rFonts w:ascii="Times New Roman" w:hAnsi="Times New Roman" w:cs="Times New Roman"/>
          <w:b/>
          <w:bCs/>
          <w:spacing w:val="-3"/>
          <w:sz w:val="24"/>
          <w:szCs w:val="24"/>
        </w:rPr>
        <w:t>,</w:t>
      </w:r>
      <w:r w:rsidR="00E93876" w:rsidRPr="00E93876">
        <w:rPr>
          <w:rFonts w:ascii="Times New Roman" w:hAnsi="Times New Roman" w:cs="Times New Roman"/>
          <w:spacing w:val="-3"/>
          <w:sz w:val="24"/>
          <w:szCs w:val="24"/>
        </w:rPr>
        <w:t xml:space="preserve"> or research</w:t>
      </w:r>
      <w:r w:rsidR="00E93876">
        <w:rPr>
          <w:rFonts w:ascii="Times New Roman" w:hAnsi="Times New Roman" w:cs="Times New Roman"/>
          <w:b/>
          <w:bCs/>
          <w:color w:val="0070C0"/>
          <w:spacing w:val="-3"/>
          <w:sz w:val="24"/>
          <w:szCs w:val="24"/>
        </w:rPr>
        <w:t xml:space="preserve"> </w:t>
      </w:r>
      <w:r w:rsidR="00E93876" w:rsidRPr="00B40CE4">
        <w:rPr>
          <w:rFonts w:ascii="Times New Roman" w:hAnsi="Times New Roman" w:cs="Times New Roman"/>
          <w:spacing w:val="-3"/>
          <w:sz w:val="24"/>
          <w:szCs w:val="24"/>
        </w:rPr>
        <w:t>in the commonwealth;</w:t>
      </w:r>
    </w:p>
    <w:p w14:paraId="2521BC9C" w14:textId="492FF238" w:rsidR="00DB17BC" w:rsidRDefault="0093542B" w:rsidP="007537B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strike/>
          <w:color w:val="A20000"/>
          <w:spacing w:val="-3"/>
          <w:sz w:val="24"/>
          <w:szCs w:val="24"/>
        </w:rPr>
        <w:t>6</w:t>
      </w:r>
      <w:r w:rsidR="00834E94" w:rsidRPr="2BAD6E2C">
        <w:rPr>
          <w:rFonts w:ascii="Times New Roman" w:hAnsi="Times New Roman" w:cs="Times New Roman"/>
          <w:b/>
          <w:color w:val="0070C0"/>
          <w:spacing w:val="-3"/>
          <w:sz w:val="24"/>
          <w:szCs w:val="24"/>
        </w:rPr>
        <w:t>7</w:t>
      </w:r>
      <w:r w:rsidR="00F20A4D">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psychiatric nurse mental health clinical specialist registered pursuant to M.G.L. c. 94C</w:t>
      </w:r>
      <w:r w:rsidR="0003701D">
        <w:rPr>
          <w:rFonts w:ascii="Times New Roman" w:hAnsi="Times New Roman" w:cs="Times New Roman"/>
          <w:spacing w:val="-3"/>
          <w:sz w:val="24"/>
          <w:szCs w:val="24"/>
        </w:rPr>
        <w:t>,</w:t>
      </w:r>
      <w:r w:rsidRPr="00B40CE4">
        <w:rPr>
          <w:rFonts w:ascii="Times New Roman" w:hAnsi="Times New Roman" w:cs="Times New Roman"/>
          <w:spacing w:val="-3"/>
          <w:sz w:val="24"/>
          <w:szCs w:val="24"/>
        </w:rPr>
        <w:t xml:space="preserve"> § 7(f) and authorized by M.G.L. c. 112, § 80J</w:t>
      </w:r>
      <w:r w:rsidRPr="00B40CE4" w:rsidDel="00BA2452">
        <w:rPr>
          <w:rFonts w:ascii="Times New Roman" w:hAnsi="Times New Roman" w:cs="Times New Roman"/>
          <w:spacing w:val="-3"/>
          <w:sz w:val="24"/>
          <w:szCs w:val="24"/>
        </w:rPr>
        <w:t xml:space="preserve"> </w:t>
      </w:r>
      <w:r w:rsidR="005D785F" w:rsidRPr="00B40CE4">
        <w:rPr>
          <w:rFonts w:ascii="Times New Roman" w:hAnsi="Times New Roman" w:cs="Times New Roman"/>
          <w:spacing w:val="-3"/>
          <w:sz w:val="24"/>
          <w:szCs w:val="24"/>
        </w:rPr>
        <w:t xml:space="preserve">to </w:t>
      </w:r>
      <w:r w:rsidR="005D785F" w:rsidRPr="00DB364D">
        <w:rPr>
          <w:rFonts w:ascii="Times New Roman" w:hAnsi="Times New Roman" w:cs="Times New Roman"/>
          <w:strike/>
          <w:color w:val="A20000"/>
          <w:spacing w:val="-3"/>
          <w:sz w:val="24"/>
          <w:szCs w:val="24"/>
        </w:rPr>
        <w:t>distribute,</w:t>
      </w:r>
      <w:r w:rsidR="005D785F" w:rsidRPr="00DB364D">
        <w:rPr>
          <w:rFonts w:ascii="Times New Roman" w:hAnsi="Times New Roman" w:cs="Times New Roman"/>
          <w:color w:val="A20000"/>
          <w:spacing w:val="-3"/>
          <w:sz w:val="24"/>
          <w:szCs w:val="24"/>
        </w:rPr>
        <w:t xml:space="preserve"> </w:t>
      </w:r>
      <w:r w:rsidR="005D785F" w:rsidRPr="00B40CE4">
        <w:rPr>
          <w:rFonts w:ascii="Times New Roman" w:hAnsi="Times New Roman" w:cs="Times New Roman"/>
          <w:spacing w:val="-3"/>
          <w:sz w:val="24"/>
          <w:szCs w:val="24"/>
        </w:rPr>
        <w:t>dispense</w:t>
      </w:r>
      <w:r w:rsidR="005D785F" w:rsidRPr="00DB364D">
        <w:rPr>
          <w:rFonts w:ascii="Times New Roman" w:hAnsi="Times New Roman" w:cs="Times New Roman"/>
          <w:strike/>
          <w:color w:val="A20000"/>
          <w:spacing w:val="-3"/>
          <w:sz w:val="24"/>
          <w:szCs w:val="24"/>
        </w:rPr>
        <w:t>, conduct research with respect to or use in teaching or chemical analysis</w:t>
      </w:r>
      <w:r w:rsidR="005D785F" w:rsidRPr="00B40CE4">
        <w:rPr>
          <w:rFonts w:ascii="Times New Roman" w:hAnsi="Times New Roman" w:cs="Times New Roman"/>
          <w:spacing w:val="-3"/>
          <w:sz w:val="24"/>
          <w:szCs w:val="24"/>
        </w:rPr>
        <w:t xml:space="preserve"> a controlled substance in the course of </w:t>
      </w:r>
      <w:r w:rsidR="004C5884">
        <w:rPr>
          <w:rFonts w:ascii="Times New Roman" w:hAnsi="Times New Roman" w:cs="Times New Roman"/>
          <w:b/>
          <w:bCs/>
          <w:color w:val="0070C0"/>
          <w:spacing w:val="-3"/>
          <w:sz w:val="24"/>
          <w:szCs w:val="24"/>
        </w:rPr>
        <w:t>teaching</w:t>
      </w:r>
      <w:r w:rsidR="005C7813">
        <w:rPr>
          <w:rFonts w:ascii="Times New Roman" w:hAnsi="Times New Roman" w:cs="Times New Roman"/>
          <w:b/>
          <w:bCs/>
          <w:color w:val="0070C0"/>
          <w:spacing w:val="-3"/>
          <w:sz w:val="24"/>
          <w:szCs w:val="24"/>
        </w:rPr>
        <w:t xml:space="preserve">, </w:t>
      </w:r>
      <w:r w:rsidR="00E93876">
        <w:rPr>
          <w:rFonts w:ascii="Times New Roman" w:hAnsi="Times New Roman" w:cs="Times New Roman"/>
          <w:b/>
          <w:bCs/>
          <w:color w:val="0070C0"/>
          <w:spacing w:val="-3"/>
          <w:sz w:val="24"/>
          <w:szCs w:val="24"/>
        </w:rPr>
        <w:t>chemical analysis,</w:t>
      </w:r>
      <w:r w:rsidR="004C5884">
        <w:rPr>
          <w:rFonts w:ascii="Times New Roman" w:hAnsi="Times New Roman" w:cs="Times New Roman"/>
          <w:b/>
          <w:bCs/>
          <w:color w:val="0070C0"/>
          <w:spacing w:val="-3"/>
          <w:sz w:val="24"/>
          <w:szCs w:val="24"/>
        </w:rPr>
        <w:t xml:space="preserve"> </w:t>
      </w:r>
      <w:r w:rsidR="005D785F" w:rsidRPr="00B40CE4">
        <w:rPr>
          <w:rFonts w:ascii="Times New Roman" w:hAnsi="Times New Roman" w:cs="Times New Roman"/>
          <w:spacing w:val="-3"/>
          <w:sz w:val="24"/>
          <w:szCs w:val="24"/>
        </w:rPr>
        <w:t>professional practice</w:t>
      </w:r>
      <w:r w:rsidR="005D785F">
        <w:rPr>
          <w:rFonts w:ascii="Times New Roman" w:hAnsi="Times New Roman" w:cs="Times New Roman"/>
          <w:b/>
          <w:bCs/>
          <w:color w:val="0070C0"/>
          <w:spacing w:val="-3"/>
          <w:sz w:val="24"/>
          <w:szCs w:val="24"/>
        </w:rPr>
        <w:t>,</w:t>
      </w:r>
      <w:r w:rsidR="005D785F" w:rsidRPr="00B40CE4">
        <w:rPr>
          <w:rFonts w:ascii="Times New Roman" w:hAnsi="Times New Roman" w:cs="Times New Roman"/>
          <w:spacing w:val="-3"/>
          <w:sz w:val="24"/>
          <w:szCs w:val="24"/>
        </w:rPr>
        <w:t xml:space="preserve"> </w:t>
      </w:r>
      <w:r w:rsidR="005D785F" w:rsidRPr="00E93876">
        <w:rPr>
          <w:rFonts w:ascii="Times New Roman" w:hAnsi="Times New Roman" w:cs="Times New Roman"/>
          <w:color w:val="7030A0"/>
          <w:spacing w:val="-3"/>
          <w:sz w:val="24"/>
          <w:szCs w:val="24"/>
        </w:rPr>
        <w:t xml:space="preserve">or </w:t>
      </w:r>
      <w:r w:rsidR="005D785F" w:rsidRPr="00B40CE4">
        <w:rPr>
          <w:rFonts w:ascii="Times New Roman" w:hAnsi="Times New Roman" w:cs="Times New Roman"/>
          <w:spacing w:val="-3"/>
          <w:sz w:val="24"/>
          <w:szCs w:val="24"/>
        </w:rPr>
        <w:t>research</w:t>
      </w:r>
      <w:r w:rsidR="004C5884">
        <w:rPr>
          <w:rFonts w:ascii="Times New Roman" w:hAnsi="Times New Roman" w:cs="Times New Roman"/>
          <w:spacing w:val="-3"/>
          <w:sz w:val="24"/>
          <w:szCs w:val="24"/>
        </w:rPr>
        <w:t xml:space="preserve"> </w:t>
      </w:r>
      <w:r w:rsidR="005D785F" w:rsidRPr="00B40CE4">
        <w:rPr>
          <w:rFonts w:ascii="Times New Roman" w:hAnsi="Times New Roman" w:cs="Times New Roman"/>
          <w:spacing w:val="-3"/>
          <w:sz w:val="24"/>
          <w:szCs w:val="24"/>
        </w:rPr>
        <w:t>in the commonwealth</w:t>
      </w:r>
      <w:r w:rsidRPr="00B40CE4">
        <w:rPr>
          <w:rFonts w:ascii="Times New Roman" w:hAnsi="Times New Roman" w:cs="Times New Roman"/>
          <w:spacing w:val="-3"/>
          <w:sz w:val="24"/>
          <w:szCs w:val="24"/>
        </w:rPr>
        <w:t xml:space="preserve">; </w:t>
      </w:r>
    </w:p>
    <w:p w14:paraId="2029A571" w14:textId="4F6C3D3D" w:rsidR="0093542B" w:rsidRDefault="0093542B" w:rsidP="4510BF0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DB364D">
        <w:rPr>
          <w:rFonts w:ascii="Times New Roman" w:hAnsi="Times New Roman" w:cs="Times New Roman"/>
          <w:b/>
          <w:bCs/>
          <w:strike/>
          <w:color w:val="A20000"/>
          <w:spacing w:val="-3"/>
          <w:sz w:val="24"/>
          <w:szCs w:val="24"/>
        </w:rPr>
        <w:t>7</w:t>
      </w:r>
      <w:r w:rsidR="00834E94" w:rsidRPr="4510BF08">
        <w:rPr>
          <w:rFonts w:ascii="Times New Roman" w:hAnsi="Times New Roman" w:cs="Times New Roman"/>
          <w:b/>
          <w:bCs/>
          <w:color w:val="0070C0"/>
          <w:spacing w:val="-3"/>
          <w:sz w:val="24"/>
          <w:szCs w:val="24"/>
        </w:rPr>
        <w:t>8</w:t>
      </w:r>
      <w:r w:rsidR="00F20A4D">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physician assistant</w:t>
      </w:r>
      <w:r w:rsidR="005D785F">
        <w:rPr>
          <w:rFonts w:ascii="Times New Roman" w:hAnsi="Times New Roman" w:cs="Times New Roman"/>
          <w:spacing w:val="-3"/>
          <w:sz w:val="24"/>
          <w:szCs w:val="24"/>
        </w:rPr>
        <w:t xml:space="preserve"> </w:t>
      </w:r>
      <w:r w:rsidR="005D785F">
        <w:rPr>
          <w:rFonts w:ascii="Times New Roman" w:hAnsi="Times New Roman" w:cs="Times New Roman"/>
          <w:b/>
          <w:bCs/>
          <w:color w:val="7030A0"/>
          <w:spacing w:val="-3"/>
          <w:sz w:val="24"/>
          <w:szCs w:val="24"/>
        </w:rPr>
        <w:t>registered pursuant to M.G.L. c. 94C</w:t>
      </w:r>
      <w:r w:rsidR="129AD98E">
        <w:rPr>
          <w:rFonts w:ascii="Times New Roman" w:hAnsi="Times New Roman" w:cs="Times New Roman"/>
          <w:b/>
          <w:bCs/>
          <w:color w:val="7030A0"/>
          <w:spacing w:val="-3"/>
          <w:sz w:val="24"/>
          <w:szCs w:val="24"/>
        </w:rPr>
        <w:t xml:space="preserve">, </w:t>
      </w:r>
      <w:r w:rsidR="129AD98E" w:rsidRPr="4510BF08">
        <w:rPr>
          <w:rFonts w:ascii="Times New Roman" w:hAnsi="Times New Roman" w:cs="Times New Roman"/>
          <w:sz w:val="24"/>
          <w:szCs w:val="24"/>
        </w:rPr>
        <w:t>§</w:t>
      </w:r>
      <w:r w:rsidR="129AD98E">
        <w:rPr>
          <w:rFonts w:ascii="Times New Roman" w:hAnsi="Times New Roman" w:cs="Times New Roman"/>
          <w:b/>
          <w:bCs/>
          <w:color w:val="7030A0"/>
          <w:spacing w:val="-3"/>
          <w:sz w:val="24"/>
          <w:szCs w:val="24"/>
        </w:rPr>
        <w:t xml:space="preserve"> 7</w:t>
      </w:r>
      <w:r w:rsidR="005D785F" w:rsidRPr="4510BF08">
        <w:rPr>
          <w:rFonts w:ascii="Times New Roman" w:hAnsi="Times New Roman" w:cs="Times New Roman"/>
          <w:b/>
          <w:bCs/>
          <w:color w:val="7030A0"/>
          <w:spacing w:val="-3"/>
          <w:sz w:val="24"/>
          <w:szCs w:val="24"/>
        </w:rPr>
        <w:t>(g) and</w:t>
      </w:r>
      <w:r w:rsidRPr="4510BF08">
        <w:rPr>
          <w:rFonts w:ascii="Times New Roman" w:hAnsi="Times New Roman" w:cs="Times New Roman"/>
          <w:spacing w:val="-3"/>
          <w:sz w:val="24"/>
          <w:szCs w:val="24"/>
        </w:rPr>
        <w:t xml:space="preserve"> </w:t>
      </w:r>
      <w:r w:rsidRPr="00DB364D">
        <w:rPr>
          <w:rFonts w:ascii="Times New Roman" w:hAnsi="Times New Roman" w:cs="Times New Roman"/>
          <w:strike/>
          <w:color w:val="A20000"/>
          <w:spacing w:val="-3"/>
          <w:sz w:val="24"/>
          <w:szCs w:val="24"/>
        </w:rPr>
        <w:t>authorized to practice in accordance with</w:t>
      </w:r>
      <w:r w:rsidR="007421B7" w:rsidRPr="00DB364D">
        <w:rPr>
          <w:rFonts w:ascii="Times New Roman" w:hAnsi="Times New Roman" w:cs="Times New Roman"/>
          <w:strike/>
          <w:color w:val="A20000"/>
          <w:spacing w:val="-3"/>
          <w:sz w:val="24"/>
          <w:szCs w:val="24"/>
        </w:rPr>
        <w:t xml:space="preserve"> </w:t>
      </w:r>
      <w:r w:rsidR="00435A0D" w:rsidRPr="4510BF08">
        <w:rPr>
          <w:rFonts w:ascii="Times New Roman" w:hAnsi="Times New Roman" w:cs="Times New Roman"/>
          <w:b/>
          <w:bCs/>
          <w:color w:val="0070C0"/>
          <w:spacing w:val="-3"/>
          <w:sz w:val="24"/>
          <w:szCs w:val="24"/>
        </w:rPr>
        <w:t xml:space="preserve">by </w:t>
      </w:r>
      <w:r w:rsidRPr="4510BF08">
        <w:rPr>
          <w:rFonts w:ascii="Times New Roman" w:hAnsi="Times New Roman" w:cs="Times New Roman"/>
          <w:b/>
          <w:bCs/>
          <w:color w:val="0070C0"/>
          <w:spacing w:val="-3"/>
          <w:sz w:val="24"/>
          <w:szCs w:val="24"/>
        </w:rPr>
        <w:t>M.G.L. c. 112, §</w:t>
      </w:r>
      <w:r w:rsidRPr="4510BF08">
        <w:rPr>
          <w:rFonts w:ascii="Times New Roman" w:hAnsi="Times New Roman" w:cs="Times New Roman"/>
          <w:spacing w:val="-3"/>
          <w:sz w:val="24"/>
          <w:szCs w:val="24"/>
        </w:rPr>
        <w:t> </w:t>
      </w:r>
      <w:r>
        <w:rPr>
          <w:rFonts w:ascii="Times New Roman" w:hAnsi="Times New Roman" w:cs="Times New Roman"/>
          <w:b/>
          <w:bCs/>
          <w:color w:val="0070C0"/>
          <w:spacing w:val="-3"/>
          <w:sz w:val="24"/>
          <w:szCs w:val="24"/>
        </w:rPr>
        <w:t>9</w:t>
      </w:r>
      <w:r w:rsidR="00435A0D" w:rsidRPr="00435A0D">
        <w:rPr>
          <w:rFonts w:ascii="Times New Roman" w:hAnsi="Times New Roman" w:cs="Times New Roman"/>
          <w:b/>
          <w:bCs/>
          <w:color w:val="0070C0"/>
          <w:spacing w:val="-3"/>
          <w:sz w:val="24"/>
          <w:szCs w:val="24"/>
        </w:rPr>
        <w:t>E and 9</w:t>
      </w:r>
      <w:r w:rsidRPr="4510BF08">
        <w:rPr>
          <w:rFonts w:ascii="Times New Roman" w:hAnsi="Times New Roman" w:cs="Times New Roman"/>
          <w:b/>
          <w:bCs/>
          <w:color w:val="0070C0"/>
          <w:spacing w:val="-3"/>
          <w:sz w:val="24"/>
          <w:szCs w:val="24"/>
        </w:rPr>
        <w:t>I</w:t>
      </w:r>
      <w:r>
        <w:rPr>
          <w:rFonts w:ascii="Times New Roman" w:hAnsi="Times New Roman" w:cs="Times New Roman"/>
          <w:spacing w:val="-3"/>
          <w:sz w:val="24"/>
          <w:szCs w:val="24"/>
        </w:rPr>
        <w:t>,</w:t>
      </w:r>
      <w:r w:rsidR="00435A0D" w:rsidRPr="4510BF08">
        <w:rPr>
          <w:rFonts w:ascii="Times New Roman" w:hAnsi="Times New Roman" w:cs="Times New Roman"/>
          <w:spacing w:val="-3"/>
          <w:sz w:val="24"/>
          <w:szCs w:val="24"/>
        </w:rPr>
        <w:t xml:space="preserve"> </w:t>
      </w:r>
      <w:r w:rsidR="00435A0D">
        <w:rPr>
          <w:rFonts w:ascii="Times New Roman" w:hAnsi="Times New Roman" w:cs="Times New Roman"/>
          <w:b/>
          <w:bCs/>
          <w:color w:val="0070C0"/>
          <w:spacing w:val="-3"/>
          <w:sz w:val="24"/>
          <w:szCs w:val="24"/>
        </w:rPr>
        <w:t xml:space="preserve">to dispense in the course of </w:t>
      </w:r>
      <w:r w:rsidR="00960847">
        <w:rPr>
          <w:rFonts w:ascii="Times New Roman" w:hAnsi="Times New Roman" w:cs="Times New Roman"/>
          <w:b/>
          <w:bCs/>
          <w:color w:val="0070C0"/>
          <w:spacing w:val="-3"/>
          <w:sz w:val="24"/>
          <w:szCs w:val="24"/>
        </w:rPr>
        <w:t>teaching</w:t>
      </w:r>
      <w:r w:rsidR="00E93876">
        <w:rPr>
          <w:rFonts w:ascii="Times New Roman" w:hAnsi="Times New Roman" w:cs="Times New Roman"/>
          <w:b/>
          <w:bCs/>
          <w:color w:val="0070C0"/>
          <w:spacing w:val="-3"/>
          <w:sz w:val="24"/>
          <w:szCs w:val="24"/>
        </w:rPr>
        <w:t>,</w:t>
      </w:r>
      <w:r w:rsidR="005C7813">
        <w:rPr>
          <w:rFonts w:ascii="Times New Roman" w:hAnsi="Times New Roman" w:cs="Times New Roman"/>
          <w:b/>
          <w:bCs/>
          <w:color w:val="0070C0"/>
          <w:spacing w:val="-3"/>
          <w:sz w:val="24"/>
          <w:szCs w:val="24"/>
        </w:rPr>
        <w:t xml:space="preserve"> chemical analysis,</w:t>
      </w:r>
      <w:r w:rsidR="00E93876">
        <w:rPr>
          <w:rFonts w:ascii="Times New Roman" w:hAnsi="Times New Roman" w:cs="Times New Roman"/>
          <w:b/>
          <w:bCs/>
          <w:color w:val="0070C0"/>
          <w:spacing w:val="-3"/>
          <w:sz w:val="24"/>
          <w:szCs w:val="24"/>
        </w:rPr>
        <w:t xml:space="preserve"> </w:t>
      </w:r>
      <w:r w:rsidR="00435A0D">
        <w:rPr>
          <w:rFonts w:ascii="Times New Roman" w:hAnsi="Times New Roman" w:cs="Times New Roman"/>
          <w:b/>
          <w:bCs/>
          <w:color w:val="0070C0"/>
          <w:spacing w:val="-3"/>
          <w:sz w:val="24"/>
          <w:szCs w:val="24"/>
        </w:rPr>
        <w:t>professional practice</w:t>
      </w:r>
      <w:r w:rsidR="00E93876">
        <w:rPr>
          <w:rFonts w:ascii="Times New Roman" w:hAnsi="Times New Roman" w:cs="Times New Roman"/>
          <w:b/>
          <w:bCs/>
          <w:color w:val="0070C0"/>
          <w:spacing w:val="-3"/>
          <w:sz w:val="24"/>
          <w:szCs w:val="24"/>
        </w:rPr>
        <w:t>,</w:t>
      </w:r>
      <w:r w:rsidR="00435A0D" w:rsidRPr="4510BF08">
        <w:rPr>
          <w:rFonts w:ascii="Times New Roman" w:hAnsi="Times New Roman" w:cs="Times New Roman"/>
          <w:b/>
          <w:bCs/>
          <w:color w:val="0070C0"/>
          <w:spacing w:val="-3"/>
          <w:sz w:val="24"/>
          <w:szCs w:val="24"/>
        </w:rPr>
        <w:t xml:space="preserve"> or research in the commonwealth</w:t>
      </w:r>
      <w:r w:rsidR="0003701D">
        <w:rPr>
          <w:rFonts w:ascii="Times New Roman" w:hAnsi="Times New Roman" w:cs="Times New Roman"/>
          <w:b/>
          <w:bCs/>
          <w:color w:val="0070C0"/>
          <w:spacing w:val="-3"/>
          <w:sz w:val="24"/>
          <w:szCs w:val="24"/>
        </w:rPr>
        <w:t>;</w:t>
      </w:r>
      <w:r w:rsidR="7FD6FCCE" w:rsidRPr="4510BF08">
        <w:rPr>
          <w:rFonts w:ascii="Times New Roman" w:hAnsi="Times New Roman" w:cs="Times New Roman"/>
          <w:b/>
          <w:bCs/>
          <w:color w:val="0070C0"/>
          <w:spacing w:val="-3"/>
          <w:sz w:val="24"/>
          <w:szCs w:val="24"/>
        </w:rPr>
        <w:t xml:space="preserve"> </w:t>
      </w:r>
      <w:r w:rsidRPr="00DB364D">
        <w:rPr>
          <w:rFonts w:ascii="Times New Roman" w:hAnsi="Times New Roman" w:cs="Times New Roman"/>
          <w:strike/>
          <w:color w:val="A20000"/>
          <w:spacing w:val="-3"/>
          <w:sz w:val="24"/>
          <w:szCs w:val="24"/>
        </w:rPr>
        <w:t>and authorized to prescribe in accordance with M.G. L. c. 112, § 9E and registered pursuant to M.G.L. c. 94C</w:t>
      </w:r>
    </w:p>
    <w:p w14:paraId="3A0118D0" w14:textId="7CC6080D" w:rsidR="00BA2452" w:rsidRDefault="00BA2452" w:rsidP="00836F1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color w:val="0070C0"/>
          <w:spacing w:val="-3"/>
          <w:sz w:val="24"/>
          <w:szCs w:val="24"/>
        </w:rPr>
      </w:pPr>
      <w:r w:rsidRPr="013D95D2">
        <w:rPr>
          <w:rFonts w:ascii="Times New Roman" w:hAnsi="Times New Roman" w:cs="Times New Roman"/>
          <w:b/>
          <w:color w:val="0070C0"/>
          <w:sz w:val="24"/>
          <w:szCs w:val="24"/>
        </w:rPr>
        <w:t>(9)</w:t>
      </w:r>
      <w:r w:rsidR="00164F1C" w:rsidRPr="013D95D2">
        <w:rPr>
          <w:rFonts w:ascii="Times New Roman" w:hAnsi="Times New Roman" w:cs="Times New Roman"/>
          <w:b/>
          <w:color w:val="0070C0"/>
          <w:spacing w:val="-3"/>
          <w:sz w:val="24"/>
          <w:szCs w:val="24"/>
        </w:rPr>
        <w:t>   </w:t>
      </w:r>
      <w:r w:rsidRPr="013D95D2">
        <w:rPr>
          <w:rFonts w:ascii="Times New Roman" w:hAnsi="Times New Roman" w:cs="Times New Roman"/>
          <w:b/>
          <w:color w:val="0070C0"/>
          <w:sz w:val="24"/>
          <w:szCs w:val="24"/>
        </w:rPr>
        <w:t>A certified nurse</w:t>
      </w:r>
      <w:r w:rsidR="0003701D">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 xml:space="preserve">midwife registered pursuant to </w:t>
      </w:r>
      <w:r w:rsidR="00597108" w:rsidRPr="013D95D2">
        <w:rPr>
          <w:rFonts w:ascii="Times New Roman" w:hAnsi="Times New Roman" w:cs="Times New Roman"/>
          <w:b/>
          <w:color w:val="0070C0"/>
          <w:sz w:val="24"/>
          <w:szCs w:val="24"/>
        </w:rPr>
        <w:t xml:space="preserve">M.G.L. c. 94C, § 7(f) and authorized by </w:t>
      </w:r>
      <w:r w:rsidRPr="013D95D2">
        <w:rPr>
          <w:rFonts w:ascii="Times New Roman" w:hAnsi="Times New Roman" w:cs="Times New Roman"/>
          <w:b/>
          <w:color w:val="0070C0"/>
          <w:sz w:val="24"/>
          <w:szCs w:val="24"/>
        </w:rPr>
        <w:t>M.G.L. c. 112, §</w:t>
      </w:r>
      <w:r w:rsidR="207AF718" w:rsidRPr="013D95D2">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80C</w:t>
      </w:r>
      <w:r w:rsidR="00597108" w:rsidRPr="013D95D2">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 xml:space="preserve">to dispense </w:t>
      </w:r>
      <w:r w:rsidR="00310946" w:rsidRPr="013D95D2">
        <w:rPr>
          <w:rFonts w:ascii="Times New Roman" w:hAnsi="Times New Roman" w:cs="Times New Roman"/>
          <w:b/>
          <w:color w:val="0070C0"/>
          <w:sz w:val="24"/>
          <w:szCs w:val="24"/>
        </w:rPr>
        <w:t xml:space="preserve">a controlled substance </w:t>
      </w:r>
      <w:r w:rsidR="00CA5433" w:rsidRPr="013D95D2">
        <w:rPr>
          <w:rFonts w:ascii="Times New Roman" w:hAnsi="Times New Roman" w:cs="Times New Roman"/>
          <w:b/>
          <w:color w:val="0070C0"/>
          <w:sz w:val="24"/>
          <w:szCs w:val="24"/>
        </w:rPr>
        <w:t xml:space="preserve">in the course of teaching, chemical analysis, professional practice or research </w:t>
      </w:r>
      <w:r w:rsidR="00597108" w:rsidRPr="013D95D2">
        <w:rPr>
          <w:rFonts w:ascii="Times New Roman" w:hAnsi="Times New Roman" w:cs="Times New Roman"/>
          <w:b/>
          <w:color w:val="0070C0"/>
          <w:sz w:val="24"/>
          <w:szCs w:val="24"/>
        </w:rPr>
        <w:t>in the commonwealth</w:t>
      </w:r>
      <w:r w:rsidR="0003701D">
        <w:rPr>
          <w:rFonts w:ascii="Times New Roman" w:hAnsi="Times New Roman" w:cs="Times New Roman"/>
          <w:b/>
          <w:color w:val="0070C0"/>
          <w:sz w:val="24"/>
          <w:szCs w:val="24"/>
        </w:rPr>
        <w:t>;</w:t>
      </w:r>
    </w:p>
    <w:p w14:paraId="0CB6B1C1" w14:textId="11CF95DC" w:rsidR="005240AE" w:rsidRPr="00B40CE4" w:rsidRDefault="005240AE" w:rsidP="00836F1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color w:val="0070C0"/>
          <w:spacing w:val="-3"/>
          <w:sz w:val="24"/>
          <w:szCs w:val="24"/>
        </w:rPr>
      </w:pPr>
      <w:r w:rsidRPr="013D95D2">
        <w:rPr>
          <w:rFonts w:ascii="Times New Roman" w:hAnsi="Times New Roman" w:cs="Times New Roman"/>
          <w:b/>
          <w:color w:val="0070C0"/>
          <w:sz w:val="24"/>
          <w:szCs w:val="24"/>
        </w:rPr>
        <w:t>(</w:t>
      </w:r>
      <w:r w:rsidR="00BA2452" w:rsidRPr="013D95D2">
        <w:rPr>
          <w:rFonts w:ascii="Times New Roman" w:hAnsi="Times New Roman" w:cs="Times New Roman"/>
          <w:b/>
          <w:color w:val="0070C0"/>
          <w:sz w:val="24"/>
          <w:szCs w:val="24"/>
        </w:rPr>
        <w:t>10</w:t>
      </w:r>
      <w:r w:rsidRPr="013D95D2">
        <w:rPr>
          <w:rFonts w:ascii="Times New Roman" w:hAnsi="Times New Roman" w:cs="Times New Roman"/>
          <w:b/>
          <w:color w:val="0070C0"/>
          <w:sz w:val="24"/>
          <w:szCs w:val="24"/>
        </w:rPr>
        <w:t>)</w:t>
      </w:r>
      <w:r w:rsidR="00164F1C" w:rsidRPr="013D95D2">
        <w:rPr>
          <w:rFonts w:ascii="Times New Roman" w:hAnsi="Times New Roman" w:cs="Times New Roman"/>
          <w:b/>
          <w:color w:val="0070C0"/>
          <w:sz w:val="24"/>
          <w:szCs w:val="24"/>
        </w:rPr>
        <w:t>   </w:t>
      </w:r>
      <w:r w:rsidRPr="013D95D2">
        <w:rPr>
          <w:rFonts w:ascii="Times New Roman" w:hAnsi="Times New Roman" w:cs="Times New Roman"/>
          <w:b/>
          <w:color w:val="0070C0"/>
          <w:sz w:val="24"/>
          <w:szCs w:val="24"/>
        </w:rPr>
        <w:t xml:space="preserve">A licensed certified professional midwife registered pursuant to </w:t>
      </w:r>
      <w:r w:rsidR="00014086" w:rsidRPr="013D95D2">
        <w:rPr>
          <w:rFonts w:ascii="Times New Roman" w:hAnsi="Times New Roman" w:cs="Times New Roman"/>
          <w:b/>
          <w:color w:val="0070C0"/>
          <w:sz w:val="24"/>
          <w:szCs w:val="24"/>
        </w:rPr>
        <w:t>M.G.L. c. 94C</w:t>
      </w:r>
      <w:r w:rsidR="0003701D">
        <w:rPr>
          <w:rFonts w:ascii="Times New Roman" w:hAnsi="Times New Roman" w:cs="Times New Roman"/>
          <w:b/>
          <w:color w:val="0070C0"/>
          <w:sz w:val="24"/>
          <w:szCs w:val="24"/>
        </w:rPr>
        <w:t>,</w:t>
      </w:r>
      <w:r w:rsidR="00014086" w:rsidRPr="013D95D2">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w:t>
      </w:r>
      <w:r w:rsidR="06075F37" w:rsidRPr="013D95D2">
        <w:rPr>
          <w:rFonts w:ascii="Times New Roman" w:hAnsi="Times New Roman" w:cs="Times New Roman"/>
          <w:b/>
          <w:color w:val="0070C0"/>
          <w:sz w:val="24"/>
          <w:szCs w:val="24"/>
        </w:rPr>
        <w:t xml:space="preserve"> </w:t>
      </w:r>
      <w:r w:rsidR="00014086" w:rsidRPr="013D95D2">
        <w:rPr>
          <w:rFonts w:ascii="Times New Roman" w:hAnsi="Times New Roman" w:cs="Times New Roman"/>
          <w:b/>
          <w:color w:val="0070C0"/>
          <w:sz w:val="24"/>
          <w:szCs w:val="24"/>
        </w:rPr>
        <w:t>7(j)</w:t>
      </w:r>
      <w:r w:rsidR="2C8AEACC" w:rsidRPr="013D95D2">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and authorized by M.G.L. c. 112</w:t>
      </w:r>
      <w:r w:rsidR="0003701D">
        <w:rPr>
          <w:rFonts w:ascii="Times New Roman" w:hAnsi="Times New Roman" w:cs="Times New Roman"/>
          <w:b/>
          <w:color w:val="0070C0"/>
          <w:sz w:val="24"/>
          <w:szCs w:val="24"/>
        </w:rPr>
        <w:t>,</w:t>
      </w:r>
      <w:r w:rsidRPr="013D95D2">
        <w:rPr>
          <w:rFonts w:ascii="Times New Roman" w:hAnsi="Times New Roman" w:cs="Times New Roman"/>
          <w:b/>
          <w:color w:val="0070C0"/>
          <w:sz w:val="24"/>
          <w:szCs w:val="24"/>
        </w:rPr>
        <w:t xml:space="preserve"> §</w:t>
      </w:r>
      <w:r w:rsidR="194DEA9B" w:rsidRPr="013D95D2">
        <w:rPr>
          <w:rFonts w:ascii="Times New Roman" w:hAnsi="Times New Roman" w:cs="Times New Roman"/>
          <w:b/>
          <w:color w:val="0070C0"/>
          <w:sz w:val="24"/>
          <w:szCs w:val="24"/>
        </w:rPr>
        <w:t xml:space="preserve"> </w:t>
      </w:r>
      <w:r w:rsidRPr="013D95D2">
        <w:rPr>
          <w:rFonts w:ascii="Times New Roman" w:hAnsi="Times New Roman" w:cs="Times New Roman"/>
          <w:b/>
          <w:color w:val="0070C0"/>
          <w:sz w:val="24"/>
          <w:szCs w:val="24"/>
        </w:rPr>
        <w:t xml:space="preserve">295 to dispense a controlled substance </w:t>
      </w:r>
      <w:r w:rsidR="00CA5433" w:rsidRPr="013D95D2">
        <w:rPr>
          <w:rFonts w:ascii="Times New Roman" w:hAnsi="Times New Roman" w:cs="Times New Roman"/>
          <w:b/>
          <w:color w:val="0070C0"/>
          <w:sz w:val="24"/>
          <w:szCs w:val="24"/>
        </w:rPr>
        <w:t xml:space="preserve">in the course of teaching, chemical analysis, professional practice or research in the </w:t>
      </w:r>
      <w:r w:rsidRPr="013D95D2">
        <w:rPr>
          <w:rFonts w:ascii="Times New Roman" w:hAnsi="Times New Roman" w:cs="Times New Roman"/>
          <w:b/>
          <w:color w:val="0070C0"/>
          <w:sz w:val="24"/>
          <w:szCs w:val="24"/>
        </w:rPr>
        <w:t>commonwealth.</w:t>
      </w:r>
    </w:p>
    <w:p w14:paraId="512EC119" w14:textId="77777777" w:rsidR="00435A0D" w:rsidRDefault="00435A0D" w:rsidP="00836F1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78BBCDF3" w14:textId="01C72DA5" w:rsidR="0093542B" w:rsidRPr="00B40CE4" w:rsidRDefault="0093542B" w:rsidP="00836F19">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Prescription</w:t>
      </w:r>
      <w:r w:rsidRPr="00B40CE4">
        <w:rPr>
          <w:rFonts w:ascii="Times New Roman" w:hAnsi="Times New Roman" w:cs="Times New Roman"/>
          <w:spacing w:val="-3"/>
          <w:sz w:val="24"/>
          <w:szCs w:val="24"/>
        </w:rPr>
        <w:t xml:space="preserve"> means an order for medication which is dispensed to or for an ultimate user.  A prescription does not mean a medication order which is dispensed for immediate administration to the ultimate user.</w:t>
      </w:r>
    </w:p>
    <w:p w14:paraId="57D8D518" w14:textId="77777777" w:rsidR="0093542B"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68D07F7" w14:textId="775CF2E8"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Prescription</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Drug</w:t>
      </w:r>
      <w:r w:rsidRPr="00B40CE4">
        <w:rPr>
          <w:rFonts w:ascii="Times New Roman" w:hAnsi="Times New Roman" w:cs="Times New Roman"/>
          <w:spacing w:val="-3"/>
          <w:sz w:val="24"/>
          <w:szCs w:val="24"/>
        </w:rPr>
        <w:t xml:space="preserve"> means a drug upon which the manufacturer or distributor has, in compliance with federal laws and regulations, placed the following: "Caution, Federal law prohibits dispensing without prescription".</w:t>
      </w:r>
    </w:p>
    <w:p w14:paraId="5B774C7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ABD8B36" w14:textId="52133EC7"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Primary</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Account</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Holder</w:t>
      </w:r>
      <w:r w:rsidRPr="00B40CE4">
        <w:rPr>
          <w:rFonts w:ascii="Times New Roman" w:hAnsi="Times New Roman" w:cs="Times New Roman"/>
          <w:spacing w:val="-3"/>
          <w:sz w:val="24"/>
          <w:szCs w:val="24"/>
        </w:rPr>
        <w:t xml:space="preserve"> means a participant who has sub</w:t>
      </w:r>
      <w:r w:rsidRPr="00B40CE4">
        <w:rPr>
          <w:rFonts w:ascii="Times New Roman" w:hAnsi="Times New Roman" w:cs="Times New Roman"/>
          <w:spacing w:val="-3"/>
          <w:sz w:val="24"/>
          <w:szCs w:val="24"/>
        </w:rPr>
        <w:noBreakHyphen/>
        <w:t>accounts or a hospital licensed by the Division of Health Facilities Licensure and Certification and approved by the Department, for purposes of permitting interns and residents to be delegates of the hospital.</w:t>
      </w:r>
    </w:p>
    <w:p w14:paraId="4116A9A6" w14:textId="77777777" w:rsidR="00E402A1" w:rsidRPr="00B40CE4" w:rsidRDefault="00E402A1" w:rsidP="00E402A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24925483" w14:textId="77777777" w:rsidR="0093542B" w:rsidRPr="00630975"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trike/>
          <w:spacing w:val="-3"/>
          <w:sz w:val="24"/>
          <w:szCs w:val="24"/>
        </w:rPr>
      </w:pPr>
    </w:p>
    <w:p w14:paraId="1CC0DA6B" w14:textId="5D4AB311" w:rsidR="0093542B" w:rsidRPr="00DB364D"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trike/>
          <w:color w:val="A20000"/>
          <w:spacing w:val="-3"/>
          <w:sz w:val="24"/>
          <w:szCs w:val="24"/>
        </w:rPr>
      </w:pPr>
      <w:r w:rsidRPr="00DB364D">
        <w:rPr>
          <w:rFonts w:ascii="Times New Roman" w:hAnsi="Times New Roman" w:cs="Times New Roman"/>
          <w:strike/>
          <w:color w:val="A20000"/>
          <w:spacing w:val="-3"/>
          <w:sz w:val="24"/>
          <w:szCs w:val="24"/>
          <w:u w:val="single"/>
        </w:rPr>
        <w:t>Private School</w:t>
      </w:r>
      <w:r w:rsidRPr="00DB364D">
        <w:rPr>
          <w:rFonts w:ascii="Times New Roman" w:hAnsi="Times New Roman" w:cs="Times New Roman"/>
          <w:strike/>
          <w:color w:val="A20000"/>
          <w:spacing w:val="-3"/>
          <w:sz w:val="24"/>
          <w:szCs w:val="24"/>
        </w:rPr>
        <w:t xml:space="preserve"> means the board of trustees, board of directors or comparable board responsible for operating a private elementary or secondary school program.</w:t>
      </w:r>
    </w:p>
    <w:p w14:paraId="2D87F08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322FA41" w14:textId="754C65CE"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Provider</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ID</w:t>
      </w:r>
      <w:r w:rsidRPr="00B40CE4">
        <w:rPr>
          <w:rFonts w:ascii="Times New Roman" w:hAnsi="Times New Roman" w:cs="Times New Roman"/>
          <w:spacing w:val="-3"/>
          <w:sz w:val="24"/>
          <w:szCs w:val="24"/>
        </w:rPr>
        <w:t xml:space="preserve"> means the unique six-digit number issued by the National </w:t>
      </w:r>
      <w:proofErr w:type="spellStart"/>
      <w:r w:rsidRPr="00B40CE4">
        <w:rPr>
          <w:rFonts w:ascii="Times New Roman" w:hAnsi="Times New Roman" w:cs="Times New Roman"/>
          <w:spacing w:val="-3"/>
          <w:sz w:val="24"/>
          <w:szCs w:val="24"/>
        </w:rPr>
        <w:t>Coun</w:t>
      </w:r>
      <w:r w:rsidRPr="00DB364D">
        <w:rPr>
          <w:rFonts w:ascii="Times New Roman" w:hAnsi="Times New Roman" w:cs="Times New Roman"/>
          <w:strike/>
          <w:color w:val="A20000"/>
          <w:spacing w:val="-3"/>
          <w:sz w:val="24"/>
          <w:szCs w:val="24"/>
        </w:rPr>
        <w:t>s</w:t>
      </w:r>
      <w:r w:rsidRPr="00B40CE4">
        <w:rPr>
          <w:rFonts w:ascii="Times New Roman" w:hAnsi="Times New Roman" w:cs="Times New Roman"/>
          <w:spacing w:val="-3"/>
          <w:sz w:val="24"/>
          <w:szCs w:val="24"/>
        </w:rPr>
        <w:t>cil</w:t>
      </w:r>
      <w:proofErr w:type="spellEnd"/>
      <w:r w:rsidRPr="00B40CE4">
        <w:rPr>
          <w:rFonts w:ascii="Times New Roman" w:hAnsi="Times New Roman" w:cs="Times New Roman"/>
          <w:spacing w:val="-3"/>
          <w:sz w:val="24"/>
          <w:szCs w:val="24"/>
        </w:rPr>
        <w:t xml:space="preserve"> for Prescription Drug Programs.</w:t>
      </w:r>
    </w:p>
    <w:p w14:paraId="616C6615" w14:textId="77777777" w:rsidR="002400AE" w:rsidRDefault="002400AE"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6B0A8137" w14:textId="0BA48FAC" w:rsidR="0093542B"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Psychiatric</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Nurse</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Mental</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Health</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Clinical</w:t>
      </w:r>
      <w:r w:rsidR="00E93876"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Specialist</w:t>
      </w:r>
      <w:r w:rsidRPr="00B40CE4">
        <w:rPr>
          <w:rFonts w:ascii="Times New Roman" w:hAnsi="Times New Roman" w:cs="Times New Roman"/>
          <w:spacing w:val="-3"/>
          <w:sz w:val="24"/>
          <w:szCs w:val="24"/>
        </w:rPr>
        <w:t xml:space="preserve"> means a registered nurse authorized to practice as a psychiatric nurse mental health clinical specialist by the Board of Registration in Nursing, </w:t>
      </w:r>
      <w:r w:rsidRPr="00DB364D" w:rsidDel="002400AE">
        <w:rPr>
          <w:rFonts w:ascii="Times New Roman" w:hAnsi="Times New Roman" w:cs="Times New Roman"/>
          <w:strike/>
          <w:color w:val="A20000"/>
          <w:sz w:val="24"/>
          <w:szCs w:val="24"/>
        </w:rPr>
        <w:t xml:space="preserve">as provided for in </w:t>
      </w:r>
      <w:r w:rsidR="007E5118" w:rsidRPr="67076E6A">
        <w:rPr>
          <w:rFonts w:ascii="Times New Roman" w:hAnsi="Times New Roman" w:cs="Times New Roman"/>
          <w:b/>
          <w:color w:val="0070C0"/>
          <w:sz w:val="24"/>
          <w:szCs w:val="24"/>
        </w:rPr>
        <w:t>pursuant to</w:t>
      </w:r>
      <w:r w:rsidR="007E5118">
        <w:rPr>
          <w:rFonts w:ascii="Times New Roman" w:hAnsi="Times New Roman" w:cs="Times New Roman"/>
          <w:b/>
          <w:bCs/>
          <w:color w:val="0070C0"/>
          <w:spacing w:val="-3"/>
          <w:sz w:val="24"/>
          <w:szCs w:val="24"/>
        </w:rPr>
        <w:t xml:space="preserve"> </w:t>
      </w:r>
      <w:r w:rsidRPr="67076E6A">
        <w:rPr>
          <w:rFonts w:ascii="Times New Roman" w:hAnsi="Times New Roman" w:cs="Times New Roman"/>
          <w:sz w:val="24"/>
          <w:szCs w:val="24"/>
        </w:rPr>
        <w:t>M.G.L. c.</w:t>
      </w:r>
      <w:r w:rsidR="00E93876" w:rsidRPr="00E93876">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E93876" w:rsidRPr="00E93876">
        <w:rPr>
          <w:rFonts w:ascii="Times New Roman" w:hAnsi="Times New Roman" w:cs="Times New Roman"/>
          <w:spacing w:val="-3"/>
          <w:sz w:val="24"/>
          <w:szCs w:val="24"/>
        </w:rPr>
        <w:t> </w:t>
      </w:r>
      <w:r w:rsidRPr="00B40CE4">
        <w:rPr>
          <w:rFonts w:ascii="Times New Roman" w:hAnsi="Times New Roman" w:cs="Times New Roman"/>
          <w:spacing w:val="-3"/>
          <w:sz w:val="24"/>
          <w:szCs w:val="24"/>
        </w:rPr>
        <w:t>80B, 80J and 244</w:t>
      </w:r>
      <w:r w:rsidR="00E93876" w:rsidRPr="00E93876">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93876" w:rsidRPr="00E93876">
        <w:rPr>
          <w:rFonts w:ascii="Times New Roman" w:hAnsi="Times New Roman" w:cs="Times New Roman"/>
          <w:spacing w:val="-3"/>
          <w:sz w:val="24"/>
          <w:szCs w:val="24"/>
        </w:rPr>
        <w:t> </w:t>
      </w:r>
      <w:r w:rsidRPr="00B40CE4">
        <w:rPr>
          <w:rFonts w:ascii="Times New Roman" w:hAnsi="Times New Roman" w:cs="Times New Roman"/>
          <w:spacing w:val="-3"/>
          <w:sz w:val="24"/>
          <w:szCs w:val="24"/>
        </w:rPr>
        <w:t>4.00</w:t>
      </w:r>
      <w:r w:rsidRPr="00E93876">
        <w:rPr>
          <w:rFonts w:ascii="Times New Roman" w:hAnsi="Times New Roman" w:cs="Times New Roman"/>
          <w:spacing w:val="-3"/>
          <w:sz w:val="24"/>
          <w:szCs w:val="24"/>
        </w:rPr>
        <w:t>:</w:t>
      </w:r>
      <w:r w:rsidR="00E93876" w:rsidRPr="00E93876">
        <w:rPr>
          <w:rFonts w:ascii="Times New Roman" w:hAnsi="Times New Roman" w:cs="Times New Roman"/>
          <w:spacing w:val="-3"/>
          <w:sz w:val="24"/>
          <w:szCs w:val="24"/>
        </w:rPr>
        <w:t xml:space="preserve">  </w:t>
      </w:r>
      <w:r w:rsidRPr="00B40CE4">
        <w:rPr>
          <w:rFonts w:ascii="Times New Roman" w:hAnsi="Times New Roman" w:cs="Times New Roman"/>
          <w:i/>
          <w:iCs/>
          <w:spacing w:val="-3"/>
          <w:sz w:val="24"/>
          <w:szCs w:val="24"/>
        </w:rPr>
        <w:t>Advanced Practice Registered Nursing</w:t>
      </w:r>
      <w:r w:rsidRPr="00B40CE4">
        <w:rPr>
          <w:rFonts w:ascii="Times New Roman" w:hAnsi="Times New Roman" w:cs="Times New Roman"/>
          <w:spacing w:val="-3"/>
          <w:sz w:val="24"/>
          <w:szCs w:val="24"/>
        </w:rPr>
        <w:t>.</w:t>
      </w:r>
    </w:p>
    <w:p w14:paraId="637AFB88" w14:textId="77777777" w:rsidR="00435A0D" w:rsidRDefault="00435A0D"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CC1F10E" w14:textId="5DCB0429" w:rsidR="00435A0D" w:rsidRPr="00435A0D" w:rsidRDefault="00435A0D" w:rsidP="00435A0D">
      <w:pPr>
        <w:tabs>
          <w:tab w:val="left" w:pos="1555"/>
          <w:tab w:val="left" w:pos="1915"/>
          <w:tab w:val="left" w:pos="2275"/>
          <w:tab w:val="left" w:pos="2635"/>
          <w:tab w:val="left" w:pos="2995"/>
          <w:tab w:val="left" w:pos="7675"/>
        </w:tabs>
        <w:suppressAutoHyphens/>
        <w:spacing w:line="279" w:lineRule="exact"/>
        <w:ind w:hanging="30"/>
        <w:jc w:val="both"/>
        <w:rPr>
          <w:rFonts w:ascii="Times New Roman" w:hAnsi="Times New Roman" w:cs="Times New Roman"/>
          <w:b/>
          <w:bCs/>
          <w:color w:val="0070C0"/>
          <w:spacing w:val="-3"/>
          <w:sz w:val="24"/>
          <w:szCs w:val="24"/>
        </w:rPr>
      </w:pPr>
      <w:r w:rsidRPr="00E93876">
        <w:rPr>
          <w:rFonts w:ascii="Times New Roman" w:hAnsi="Times New Roman" w:cs="Times New Roman"/>
          <w:b/>
          <w:bCs/>
          <w:color w:val="0070C0"/>
          <w:spacing w:val="-3"/>
          <w:sz w:val="24"/>
          <w:szCs w:val="24"/>
          <w:u w:val="single"/>
        </w:rPr>
        <w:t>Recreational</w:t>
      </w:r>
      <w:r w:rsidR="00E93876" w:rsidRPr="00E93876">
        <w:rPr>
          <w:rFonts w:ascii="Times New Roman" w:hAnsi="Times New Roman" w:cs="Times New Roman"/>
          <w:spacing w:val="-3"/>
          <w:sz w:val="24"/>
          <w:szCs w:val="24"/>
          <w:u w:val="single"/>
        </w:rPr>
        <w:t> </w:t>
      </w:r>
      <w:r w:rsidRPr="00E93876">
        <w:rPr>
          <w:rFonts w:ascii="Times New Roman" w:hAnsi="Times New Roman" w:cs="Times New Roman"/>
          <w:b/>
          <w:bCs/>
          <w:color w:val="0070C0"/>
          <w:spacing w:val="-3"/>
          <w:sz w:val="24"/>
          <w:szCs w:val="24"/>
          <w:u w:val="single"/>
        </w:rPr>
        <w:t>Camp</w:t>
      </w:r>
      <w:r w:rsidR="00E93876" w:rsidRPr="00E93876">
        <w:rPr>
          <w:rFonts w:ascii="Times New Roman" w:hAnsi="Times New Roman" w:cs="Times New Roman"/>
          <w:spacing w:val="-3"/>
          <w:sz w:val="24"/>
          <w:szCs w:val="24"/>
          <w:u w:val="single"/>
        </w:rPr>
        <w:t> </w:t>
      </w:r>
      <w:r w:rsidRPr="00E93876">
        <w:rPr>
          <w:rFonts w:ascii="Times New Roman" w:hAnsi="Times New Roman" w:cs="Times New Roman"/>
          <w:b/>
          <w:bCs/>
          <w:color w:val="0070C0"/>
          <w:spacing w:val="-3"/>
          <w:sz w:val="24"/>
          <w:szCs w:val="24"/>
          <w:u w:val="single"/>
        </w:rPr>
        <w:t>for</w:t>
      </w:r>
      <w:r w:rsidR="00E93876" w:rsidRPr="00E93876">
        <w:rPr>
          <w:rFonts w:ascii="Times New Roman" w:hAnsi="Times New Roman" w:cs="Times New Roman"/>
          <w:spacing w:val="-3"/>
          <w:sz w:val="24"/>
          <w:szCs w:val="24"/>
        </w:rPr>
        <w:t> </w:t>
      </w:r>
      <w:r w:rsidRPr="00435A0D">
        <w:rPr>
          <w:rFonts w:ascii="Times New Roman" w:hAnsi="Times New Roman" w:cs="Times New Roman"/>
          <w:b/>
          <w:bCs/>
          <w:color w:val="0070C0"/>
          <w:spacing w:val="-3"/>
          <w:sz w:val="24"/>
          <w:szCs w:val="24"/>
          <w:u w:val="single"/>
        </w:rPr>
        <w:t>Children</w:t>
      </w:r>
      <w:r w:rsidRPr="00435A0D">
        <w:rPr>
          <w:rFonts w:ascii="Times New Roman" w:hAnsi="Times New Roman" w:cs="Times New Roman"/>
          <w:b/>
          <w:bCs/>
          <w:color w:val="0070C0"/>
          <w:spacing w:val="-3"/>
          <w:sz w:val="24"/>
          <w:szCs w:val="24"/>
        </w:rPr>
        <w:t xml:space="preserve"> means a recreational camp for children as defined in </w:t>
      </w:r>
      <w:bookmarkStart w:id="1" w:name="_Hlk193451938"/>
      <w:r w:rsidRPr="00435A0D">
        <w:rPr>
          <w:rFonts w:ascii="Times New Roman" w:hAnsi="Times New Roman" w:cs="Times New Roman"/>
          <w:b/>
          <w:bCs/>
          <w:color w:val="0070C0"/>
          <w:spacing w:val="-3"/>
          <w:sz w:val="24"/>
          <w:szCs w:val="24"/>
        </w:rPr>
        <w:t>105 CMR 430.020:</w:t>
      </w:r>
      <w:r w:rsidR="00E93876" w:rsidRPr="00E93876">
        <w:rPr>
          <w:rFonts w:ascii="Times New Roman" w:hAnsi="Times New Roman" w:cs="Times New Roman"/>
          <w:spacing w:val="-3"/>
          <w:sz w:val="24"/>
          <w:szCs w:val="24"/>
        </w:rPr>
        <w:t> </w:t>
      </w:r>
      <w:r w:rsidRPr="4C6CF704">
        <w:rPr>
          <w:rFonts w:ascii="Times New Roman" w:hAnsi="Times New Roman" w:cs="Times New Roman"/>
          <w:b/>
          <w:bCs/>
          <w:i/>
          <w:iCs/>
          <w:color w:val="0070C0"/>
          <w:spacing w:val="-3"/>
          <w:sz w:val="24"/>
          <w:szCs w:val="24"/>
        </w:rPr>
        <w:t>Minimum Standards for Recreational Camps for Children (State Sanitary Code, Chapter IV)</w:t>
      </w:r>
      <w:r w:rsidRPr="00435A0D">
        <w:rPr>
          <w:rFonts w:ascii="Times New Roman" w:hAnsi="Times New Roman" w:cs="Times New Roman"/>
          <w:b/>
          <w:bCs/>
          <w:color w:val="0070C0"/>
          <w:spacing w:val="-3"/>
          <w:sz w:val="24"/>
          <w:szCs w:val="24"/>
        </w:rPr>
        <w:t>.</w:t>
      </w:r>
      <w:bookmarkEnd w:id="1"/>
    </w:p>
    <w:p w14:paraId="1235D423" w14:textId="77777777" w:rsidR="00435A0D" w:rsidRDefault="00435A0D"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4536DA2" w14:textId="4055311E"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Registered Nurse</w:t>
      </w:r>
      <w:r w:rsidRPr="00B40CE4">
        <w:rPr>
          <w:rFonts w:ascii="Times New Roman" w:hAnsi="Times New Roman" w:cs="Times New Roman"/>
          <w:spacing w:val="-3"/>
          <w:sz w:val="24"/>
          <w:szCs w:val="24"/>
        </w:rPr>
        <w:t xml:space="preserve"> means a nurse who is registered by the Department pursuant to </w:t>
      </w:r>
      <w:r w:rsidRPr="00DB364D" w:rsidDel="007E5118">
        <w:rPr>
          <w:rFonts w:ascii="Times New Roman" w:hAnsi="Times New Roman" w:cs="Times New Roman"/>
          <w:strike/>
          <w:color w:val="A20000"/>
          <w:spacing w:val="-3"/>
          <w:sz w:val="24"/>
          <w:szCs w:val="24"/>
        </w:rPr>
        <w:t xml:space="preserve">the provisions of </w:t>
      </w:r>
      <w:r w:rsidRPr="00B40CE4">
        <w:rPr>
          <w:rFonts w:ascii="Times New Roman" w:hAnsi="Times New Roman" w:cs="Times New Roman"/>
          <w:spacing w:val="-3"/>
          <w:sz w:val="24"/>
          <w:szCs w:val="24"/>
        </w:rPr>
        <w:t>M.G.L. c. 112, § 74.</w:t>
      </w:r>
    </w:p>
    <w:p w14:paraId="2FA1AD2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87D8291" w14:textId="11D41766"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spacing w:val="-3"/>
          <w:sz w:val="24"/>
          <w:szCs w:val="24"/>
        </w:rPr>
      </w:pPr>
      <w:r w:rsidRPr="00B40CE4">
        <w:rPr>
          <w:rFonts w:ascii="Times New Roman" w:hAnsi="Times New Roman" w:cs="Times New Roman"/>
          <w:spacing w:val="-3"/>
          <w:sz w:val="24"/>
          <w:szCs w:val="24"/>
          <w:u w:val="single"/>
        </w:rPr>
        <w:t>Registrant</w:t>
      </w:r>
      <w:r w:rsidRPr="00B40CE4">
        <w:rPr>
          <w:rFonts w:ascii="Times New Roman" w:hAnsi="Times New Roman" w:cs="Times New Roman"/>
          <w:spacing w:val="-3"/>
          <w:sz w:val="24"/>
          <w:szCs w:val="24"/>
        </w:rPr>
        <w:t xml:space="preserve"> means a person who is registered </w:t>
      </w:r>
      <w:r w:rsidRPr="00DB364D">
        <w:rPr>
          <w:rFonts w:ascii="Times New Roman" w:hAnsi="Times New Roman" w:cs="Times New Roman"/>
          <w:strike/>
          <w:color w:val="A20000"/>
          <w:spacing w:val="-3"/>
          <w:sz w:val="24"/>
          <w:szCs w:val="24"/>
        </w:rPr>
        <w:t>by the Department</w:t>
      </w:r>
      <w:r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pursuant to any provision of M.G.L. c. 94C</w:t>
      </w:r>
      <w:r w:rsidR="00494AD7">
        <w:rPr>
          <w:rFonts w:ascii="Times New Roman" w:hAnsi="Times New Roman" w:cs="Times New Roman"/>
          <w:spacing w:val="-3"/>
          <w:sz w:val="24"/>
          <w:szCs w:val="24"/>
        </w:rPr>
        <w:t xml:space="preserve"> </w:t>
      </w:r>
      <w:r w:rsidR="00494AD7" w:rsidRPr="2BAD6E2C">
        <w:rPr>
          <w:rFonts w:ascii="Times New Roman" w:hAnsi="Times New Roman" w:cs="Times New Roman"/>
          <w:b/>
          <w:color w:val="0070C0"/>
          <w:spacing w:val="-3"/>
          <w:sz w:val="24"/>
          <w:szCs w:val="24"/>
        </w:rPr>
        <w:t>or 105 CMR 700.000:</w:t>
      </w:r>
      <w:r w:rsidR="00E93876" w:rsidRPr="2BAD6E2C">
        <w:rPr>
          <w:rFonts w:ascii="Times New Roman" w:hAnsi="Times New Roman" w:cs="Times New Roman"/>
          <w:b/>
          <w:spacing w:val="-3"/>
          <w:sz w:val="24"/>
          <w:szCs w:val="24"/>
        </w:rPr>
        <w:t> </w:t>
      </w:r>
      <w:r w:rsidR="00494AD7" w:rsidRPr="2BAD6E2C">
        <w:rPr>
          <w:rFonts w:ascii="Times New Roman" w:hAnsi="Times New Roman" w:cs="Times New Roman"/>
          <w:b/>
          <w:i/>
          <w:color w:val="0070C0"/>
          <w:spacing w:val="-3"/>
          <w:sz w:val="24"/>
          <w:szCs w:val="24"/>
        </w:rPr>
        <w:t>Implementation of M.G.L. c. 94C</w:t>
      </w:r>
      <w:r w:rsidRPr="2BAD6E2C">
        <w:rPr>
          <w:rFonts w:ascii="Times New Roman" w:hAnsi="Times New Roman" w:cs="Times New Roman"/>
          <w:b/>
          <w:spacing w:val="-3"/>
          <w:sz w:val="24"/>
          <w:szCs w:val="24"/>
        </w:rPr>
        <w:t>.</w:t>
      </w:r>
    </w:p>
    <w:p w14:paraId="3206F21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F82D232" w14:textId="16C663A4"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spacing w:val="-3"/>
          <w:sz w:val="24"/>
          <w:szCs w:val="24"/>
        </w:rPr>
      </w:pPr>
      <w:r w:rsidRPr="00B40CE4">
        <w:rPr>
          <w:rFonts w:ascii="Times New Roman" w:hAnsi="Times New Roman" w:cs="Times New Roman"/>
          <w:spacing w:val="-3"/>
          <w:sz w:val="24"/>
          <w:szCs w:val="24"/>
          <w:u w:val="single"/>
        </w:rPr>
        <w:t>Registration</w:t>
      </w:r>
      <w:r w:rsidRPr="00B40CE4">
        <w:rPr>
          <w:rFonts w:ascii="Times New Roman" w:hAnsi="Times New Roman" w:cs="Times New Roman"/>
          <w:spacing w:val="-3"/>
          <w:sz w:val="24"/>
          <w:szCs w:val="24"/>
        </w:rPr>
        <w:t xml:space="preserve"> means, unless the context specifically indicates otherwise, such registration as is required and permitted only pursuant to </w:t>
      </w:r>
      <w:r w:rsidRPr="00DB364D" w:rsidDel="007E5118">
        <w:rPr>
          <w:rFonts w:ascii="Times New Roman" w:hAnsi="Times New Roman" w:cs="Times New Roman"/>
          <w:strike/>
          <w:color w:val="A20000"/>
          <w:sz w:val="24"/>
          <w:szCs w:val="24"/>
        </w:rPr>
        <w:t xml:space="preserve">the provisions of </w:t>
      </w:r>
      <w:r w:rsidR="4FA5E688" w:rsidRPr="00B40CE4" w:rsidDel="007E511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M.G.L. c. 94C</w:t>
      </w:r>
      <w:r w:rsidR="008B5CE7">
        <w:rPr>
          <w:rFonts w:ascii="Times New Roman" w:hAnsi="Times New Roman" w:cs="Times New Roman"/>
          <w:spacing w:val="-3"/>
          <w:sz w:val="24"/>
          <w:szCs w:val="24"/>
        </w:rPr>
        <w:t xml:space="preserve"> </w:t>
      </w:r>
      <w:r w:rsidR="008B5CE7" w:rsidRPr="2BAD6E2C">
        <w:rPr>
          <w:rFonts w:ascii="Times New Roman" w:hAnsi="Times New Roman" w:cs="Times New Roman"/>
          <w:b/>
          <w:color w:val="0070C0"/>
          <w:spacing w:val="-3"/>
          <w:sz w:val="24"/>
          <w:szCs w:val="24"/>
        </w:rPr>
        <w:t>or 105 CMR 700.000:</w:t>
      </w:r>
      <w:r w:rsidR="00F20A4D" w:rsidRPr="2BAD6E2C">
        <w:rPr>
          <w:rFonts w:ascii="Times New Roman" w:hAnsi="Times New Roman" w:cs="Times New Roman"/>
          <w:b/>
          <w:spacing w:val="-3"/>
          <w:sz w:val="24"/>
          <w:szCs w:val="24"/>
        </w:rPr>
        <w:t xml:space="preserve">  </w:t>
      </w:r>
      <w:r w:rsidR="008B5CE7" w:rsidRPr="2BAD6E2C">
        <w:rPr>
          <w:rFonts w:ascii="Times New Roman" w:hAnsi="Times New Roman" w:cs="Times New Roman"/>
          <w:b/>
          <w:i/>
          <w:color w:val="0070C0"/>
          <w:spacing w:val="-3"/>
          <w:sz w:val="24"/>
          <w:szCs w:val="24"/>
        </w:rPr>
        <w:t>Implementation of M.G.L. c. 94C</w:t>
      </w:r>
      <w:r w:rsidRPr="2BAD6E2C">
        <w:rPr>
          <w:rFonts w:ascii="Times New Roman" w:hAnsi="Times New Roman" w:cs="Times New Roman"/>
          <w:b/>
          <w:bCs/>
          <w:spacing w:val="-3"/>
          <w:sz w:val="24"/>
          <w:szCs w:val="24"/>
        </w:rPr>
        <w:t>.</w:t>
      </w:r>
    </w:p>
    <w:p w14:paraId="68C6A09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70B347F" w14:textId="77777777" w:rsidR="0093542B" w:rsidRPr="00B40CE4" w:rsidRDefault="0093542B"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Registration Number</w:t>
      </w:r>
      <w:r w:rsidRPr="00B40CE4">
        <w:rPr>
          <w:rFonts w:ascii="Times New Roman" w:hAnsi="Times New Roman" w:cs="Times New Roman"/>
          <w:spacing w:val="-3"/>
          <w:sz w:val="24"/>
          <w:szCs w:val="24"/>
        </w:rPr>
        <w:t xml:space="preserve"> means the unique registration number required with respect to a practitioner by, and assigned to a practitioner by, the DEA or by the Department of Public Health or both.</w:t>
      </w:r>
    </w:p>
    <w:p w14:paraId="73E9A0BC"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4C839C4" w14:textId="17491D04" w:rsidR="0093542B" w:rsidRPr="00B40CE4" w:rsidRDefault="06A1A078" w:rsidP="00435A0D">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Rescue Medication</w:t>
      </w:r>
      <w:r w:rsidRPr="00B40CE4">
        <w:rPr>
          <w:rFonts w:ascii="Times New Roman" w:hAnsi="Times New Roman" w:cs="Times New Roman"/>
          <w:spacing w:val="-3"/>
          <w:sz w:val="24"/>
          <w:szCs w:val="24"/>
        </w:rPr>
        <w:t xml:space="preserve"> means a </w:t>
      </w:r>
      <w:r w:rsidRPr="00DB364D">
        <w:rPr>
          <w:rFonts w:ascii="Times New Roman" w:hAnsi="Times New Roman" w:cs="Times New Roman"/>
          <w:strike/>
          <w:color w:val="A20000"/>
          <w:spacing w:val="-3"/>
          <w:sz w:val="24"/>
          <w:szCs w:val="24"/>
        </w:rPr>
        <w:t>schedule VI</w:t>
      </w:r>
      <w:r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medication</w:t>
      </w:r>
      <w:r w:rsidR="7D72F9FD">
        <w:rPr>
          <w:rFonts w:ascii="Times New Roman" w:hAnsi="Times New Roman" w:cs="Times New Roman"/>
          <w:b/>
          <w:bCs/>
          <w:color w:val="0070C0"/>
          <w:spacing w:val="-3"/>
          <w:sz w:val="24"/>
          <w:szCs w:val="24"/>
        </w:rPr>
        <w:t xml:space="preserve"> packaged </w:t>
      </w:r>
      <w:r w:rsidR="7D72F9FD" w:rsidRPr="48A1F1A6">
        <w:rPr>
          <w:rFonts w:ascii="Times New Roman" w:hAnsi="Times New Roman" w:cs="Times New Roman"/>
          <w:b/>
          <w:bCs/>
          <w:color w:val="0070C0"/>
          <w:spacing w:val="-3"/>
          <w:sz w:val="24"/>
          <w:szCs w:val="24"/>
        </w:rPr>
        <w:t>in a prefilled, automatic delivery device</w:t>
      </w:r>
      <w:r w:rsidRPr="00B40CE4">
        <w:rPr>
          <w:rFonts w:ascii="Times New Roman" w:hAnsi="Times New Roman" w:cs="Times New Roman"/>
          <w:spacing w:val="-3"/>
          <w:sz w:val="24"/>
          <w:szCs w:val="24"/>
        </w:rPr>
        <w:t>,</w:t>
      </w:r>
      <w:r w:rsidR="07771EFB" w:rsidRPr="48A1F1A6">
        <w:rPr>
          <w:rFonts w:ascii="Times New Roman" w:hAnsi="Times New Roman" w:cs="Times New Roman"/>
          <w:spacing w:val="-3"/>
          <w:sz w:val="24"/>
          <w:szCs w:val="24"/>
        </w:rPr>
        <w:t xml:space="preserve"> </w:t>
      </w:r>
      <w:r w:rsidRPr="48A1F1A6" w:rsidDel="0012154B">
        <w:rPr>
          <w:rFonts w:ascii="Times New Roman" w:hAnsi="Times New Roman" w:cs="Times New Roman"/>
          <w:spacing w:val="-3"/>
          <w:sz w:val="24"/>
          <w:szCs w:val="24"/>
        </w:rPr>
        <w:t xml:space="preserve">including epinephrine auto-injectors, naloxone or other opioid antagonist </w:t>
      </w:r>
      <w:r w:rsidR="4A5F68A1" w:rsidRPr="48A1F1A6" w:rsidDel="0012154B">
        <w:rPr>
          <w:rFonts w:ascii="Times New Roman" w:hAnsi="Times New Roman" w:cs="Times New Roman"/>
          <w:b/>
          <w:bCs/>
          <w:color w:val="0070C0"/>
          <w:spacing w:val="-3"/>
          <w:sz w:val="24"/>
          <w:szCs w:val="24"/>
        </w:rPr>
        <w:t xml:space="preserve">designated in applicable guidance, </w:t>
      </w:r>
      <w:r w:rsidRPr="00DB364D" w:rsidDel="0012154B">
        <w:rPr>
          <w:rFonts w:ascii="Times New Roman" w:hAnsi="Times New Roman" w:cs="Times New Roman"/>
          <w:strike/>
          <w:color w:val="A20000"/>
          <w:spacing w:val="-3"/>
          <w:sz w:val="24"/>
          <w:szCs w:val="24"/>
        </w:rPr>
        <w:t>approved by the</w:t>
      </w:r>
      <w:r w:rsidR="4A5F68A1" w:rsidRPr="00DB364D">
        <w:rPr>
          <w:rFonts w:ascii="Times New Roman" w:hAnsi="Times New Roman" w:cs="Times New Roman"/>
          <w:strike/>
          <w:color w:val="A20000"/>
          <w:spacing w:val="-3"/>
          <w:sz w:val="24"/>
          <w:szCs w:val="24"/>
        </w:rPr>
        <w:t xml:space="preserve"> Department</w:t>
      </w:r>
      <w:r w:rsidRPr="00DB364D">
        <w:rPr>
          <w:rFonts w:ascii="Times New Roman" w:hAnsi="Times New Roman" w:cs="Times New Roman"/>
          <w:strike/>
          <w:color w:val="A20000"/>
          <w:spacing w:val="-3"/>
          <w:sz w:val="24"/>
          <w:szCs w:val="24"/>
        </w:rPr>
        <w:t xml:space="preserve">, </w:t>
      </w:r>
      <w:r w:rsidRPr="48A1F1A6">
        <w:rPr>
          <w:rFonts w:ascii="Times New Roman" w:hAnsi="Times New Roman" w:cs="Times New Roman"/>
          <w:spacing w:val="-3"/>
          <w:sz w:val="24"/>
          <w:szCs w:val="24"/>
        </w:rPr>
        <w:t xml:space="preserve">atropine, pralidoxime chloride or other designated nerve agent antidotes (nerve agent antidotes), and rescue inhalers, that </w:t>
      </w:r>
      <w:proofErr w:type="spellStart"/>
      <w:r w:rsidRPr="00DB364D">
        <w:rPr>
          <w:rFonts w:ascii="Times New Roman" w:hAnsi="Times New Roman" w:cs="Times New Roman"/>
          <w:strike/>
          <w:color w:val="A20000"/>
          <w:spacing w:val="-3"/>
          <w:sz w:val="24"/>
          <w:szCs w:val="24"/>
        </w:rPr>
        <w:t>is</w:t>
      </w:r>
      <w:r w:rsidR="7D72F9FD" w:rsidRPr="48A1F1A6">
        <w:rPr>
          <w:rFonts w:ascii="Times New Roman" w:hAnsi="Times New Roman" w:cs="Times New Roman"/>
          <w:b/>
          <w:bCs/>
          <w:color w:val="0070C0"/>
          <w:spacing w:val="-3"/>
          <w:sz w:val="24"/>
          <w:szCs w:val="24"/>
        </w:rPr>
        <w:t>are</w:t>
      </w:r>
      <w:proofErr w:type="spellEnd"/>
      <w:r w:rsidR="7D72F9FD" w:rsidRPr="48A1F1A6">
        <w:rPr>
          <w:rFonts w:ascii="Times New Roman" w:hAnsi="Times New Roman" w:cs="Times New Roman"/>
          <w:b/>
          <w:bCs/>
          <w:color w:val="0070C0"/>
          <w:spacing w:val="-3"/>
          <w:sz w:val="24"/>
          <w:szCs w:val="24"/>
        </w:rPr>
        <w:t xml:space="preserve"> intended to be</w:t>
      </w:r>
      <w:r w:rsidRPr="00B40CE4">
        <w:rPr>
          <w:rFonts w:ascii="Times New Roman" w:hAnsi="Times New Roman" w:cs="Times New Roman"/>
          <w:spacing w:val="-3"/>
          <w:sz w:val="24"/>
          <w:szCs w:val="24"/>
        </w:rPr>
        <w:t xml:space="preserve"> administered in the event of an allergic reaction, apparent opioid overdose</w:t>
      </w:r>
      <w:r w:rsidR="430B1A19" w:rsidRPr="48A1F1A6">
        <w:rPr>
          <w:rFonts w:ascii="Times New Roman" w:hAnsi="Times New Roman" w:cs="Times New Roman"/>
          <w:sz w:val="24"/>
          <w:szCs w:val="24"/>
        </w:rPr>
        <w:t>,</w:t>
      </w:r>
      <w:r w:rsidRPr="48A1F1A6">
        <w:rPr>
          <w:rFonts w:ascii="Times New Roman" w:hAnsi="Times New Roman" w:cs="Times New Roman"/>
          <w:sz w:val="24"/>
          <w:szCs w:val="24"/>
        </w:rPr>
        <w:t xml:space="preserve"> or asthma or other acute respiratory event to prevent imminent death or serious injury or illness.</w:t>
      </w:r>
    </w:p>
    <w:p w14:paraId="7B732A75" w14:textId="77777777" w:rsidR="00570F68" w:rsidRPr="00B40CE4" w:rsidRDefault="00570F6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A529494" w14:textId="7804CB09"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E93876">
        <w:rPr>
          <w:rFonts w:ascii="Times New Roman" w:hAnsi="Times New Roman" w:cs="Times New Roman"/>
          <w:spacing w:val="-3"/>
          <w:sz w:val="24"/>
          <w:szCs w:val="24"/>
          <w:u w:val="single"/>
        </w:rPr>
        <w:t>Research</w:t>
      </w:r>
      <w:r w:rsidR="00E9387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Drug</w:t>
      </w:r>
      <w:r w:rsidRPr="00B40CE4">
        <w:rPr>
          <w:rFonts w:ascii="Times New Roman" w:hAnsi="Times New Roman" w:cs="Times New Roman"/>
          <w:spacing w:val="-3"/>
          <w:sz w:val="24"/>
          <w:szCs w:val="24"/>
        </w:rPr>
        <w:t xml:space="preserve"> means an investigational new drug as defined in 21 CFR 312.3, or the investigational use of any scheduled drug in a research study or project where it will be administered or dispensed. </w:t>
      </w:r>
    </w:p>
    <w:p w14:paraId="0D1AD14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8DC4127" w14:textId="77777777"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Researcher</w:t>
      </w:r>
      <w:r w:rsidRPr="00B40CE4">
        <w:rPr>
          <w:rFonts w:ascii="Times New Roman" w:hAnsi="Times New Roman" w:cs="Times New Roman"/>
          <w:spacing w:val="-3"/>
          <w:sz w:val="24"/>
          <w:szCs w:val="24"/>
        </w:rPr>
        <w:t xml:space="preserve"> means a person who engages in or conducts research involving substances, whether controlled or not, or the direct supervisor, department chair or chief academic officer of such person.</w:t>
      </w:r>
    </w:p>
    <w:p w14:paraId="0932A484" w14:textId="688CE082" w:rsidR="00455B91" w:rsidRPr="00B40CE4" w:rsidRDefault="00455B91" w:rsidP="00455B9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700.001:</w:t>
      </w:r>
      <w:r w:rsidR="00F20A4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18A8355" w14:textId="77777777" w:rsidR="00A80353" w:rsidRDefault="00A80353"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162D1D0A" w14:textId="0519477D"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Respiratory</w:t>
      </w:r>
      <w:r w:rsidR="00E9387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Therapist</w:t>
      </w:r>
      <w:r w:rsidRPr="00B40CE4">
        <w:rPr>
          <w:rFonts w:ascii="Times New Roman" w:hAnsi="Times New Roman" w:cs="Times New Roman"/>
          <w:spacing w:val="-3"/>
          <w:sz w:val="24"/>
          <w:szCs w:val="24"/>
        </w:rPr>
        <w:t xml:space="preserve"> means a respiratory therapist licensed by the Board of Registration of Respiratory Care pursuant to M.G.L. c. 112, §§ 23R through 23BB.</w:t>
      </w:r>
    </w:p>
    <w:p w14:paraId="11A28145" w14:textId="77777777" w:rsidR="00DF385A" w:rsidRDefault="00DF385A"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629BCE0" w14:textId="157BEAF3" w:rsidR="00072ACA" w:rsidRPr="00B40CE4" w:rsidRDefault="00072ACA" w:rsidP="00072AC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Reverse</w:t>
      </w:r>
      <w:r w:rsidR="00E9387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Distribute</w:t>
      </w:r>
      <w:r w:rsidRPr="00B40CE4">
        <w:rPr>
          <w:rFonts w:ascii="Times New Roman" w:hAnsi="Times New Roman" w:cs="Times New Roman"/>
          <w:spacing w:val="-3"/>
          <w:sz w:val="24"/>
          <w:szCs w:val="24"/>
        </w:rPr>
        <w:t xml:space="preserve"> means to acquire controlled substances from a registrant, or Commonwealth or federal law enforcement agency, for the purpose of:</w:t>
      </w:r>
    </w:p>
    <w:p w14:paraId="5846B985" w14:textId="2C84158B" w:rsidR="008B5CE7" w:rsidRDefault="00072ACA" w:rsidP="007537B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Returning the controlled substances to the registered manufacturer or to another person lawfully authorized by the manufacturer to accept returns on the manufacturer's behalf; or</w:t>
      </w:r>
    </w:p>
    <w:p w14:paraId="45A48158" w14:textId="7CB55971" w:rsidR="00072ACA" w:rsidRPr="00B40CE4" w:rsidRDefault="00072ACA" w:rsidP="00072AC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F20A4D">
        <w:rPr>
          <w:rFonts w:ascii="Times New Roman" w:hAnsi="Times New Roman" w:cs="Times New Roman"/>
          <w:spacing w:val="-3"/>
          <w:sz w:val="24"/>
          <w:szCs w:val="24"/>
        </w:rPr>
        <w:t>)</w:t>
      </w:r>
      <w:r w:rsidR="00F20A4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Destruction in compliance with state and federal law.</w:t>
      </w:r>
    </w:p>
    <w:p w14:paraId="1126D18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9417B7E" w14:textId="37FE2C06" w:rsidR="0093542B"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Reverse</w:t>
      </w:r>
      <w:r w:rsidR="00E9387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Distributor</w:t>
      </w:r>
      <w:r w:rsidRPr="00B40CE4">
        <w:rPr>
          <w:rFonts w:ascii="Times New Roman" w:hAnsi="Times New Roman" w:cs="Times New Roman"/>
          <w:spacing w:val="-3"/>
          <w:sz w:val="24"/>
          <w:szCs w:val="24"/>
        </w:rPr>
        <w:t xml:space="preserve"> means a person registered with the federal government as a reverse distributor pursuant to 21 CFR § 1317.15.</w:t>
      </w:r>
    </w:p>
    <w:p w14:paraId="5C1B5DE4" w14:textId="77777777" w:rsidR="002779BD" w:rsidRDefault="002779BD"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C014E1B" w14:textId="563E21C9"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Sample</w:t>
      </w:r>
      <w:r w:rsidR="00E9387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Medication</w:t>
      </w:r>
      <w:r w:rsidRPr="00B40CE4">
        <w:rPr>
          <w:rFonts w:ascii="Times New Roman" w:hAnsi="Times New Roman" w:cs="Times New Roman"/>
          <w:spacing w:val="-3"/>
          <w:sz w:val="24"/>
          <w:szCs w:val="24"/>
        </w:rPr>
        <w:t xml:space="preserve"> for the purpose of 105 CMR 700.000 shall mean a unit of prescription drug distributed by the manufacturer or distributor to practitioners in the original package from the manufacturer, not repackaged and given free of charge to patients.  Such medications shall include, but not be limited to, those medications dispensed as part of an indigent patient drug program.</w:t>
      </w:r>
    </w:p>
    <w:p w14:paraId="491E3C7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1FD88FF" w14:textId="77777777" w:rsidR="00E402A1" w:rsidRPr="00B40CE4" w:rsidRDefault="00E402A1" w:rsidP="00E402A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A056CD7" w14:textId="77777777" w:rsidR="00E402A1" w:rsidRDefault="00E402A1"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2802079B" w14:textId="4B731BFC"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Schedule</w:t>
      </w:r>
      <w:r w:rsidRPr="00B40CE4">
        <w:rPr>
          <w:rFonts w:ascii="Times New Roman" w:hAnsi="Times New Roman" w:cs="Times New Roman"/>
          <w:spacing w:val="-3"/>
          <w:sz w:val="24"/>
          <w:szCs w:val="24"/>
        </w:rPr>
        <w:t xml:space="preserve"> means the list of controlled substances established by the</w:t>
      </w:r>
      <w:r w:rsidR="003019CD">
        <w:rPr>
          <w:rFonts w:ascii="Times New Roman" w:hAnsi="Times New Roman" w:cs="Times New Roman"/>
          <w:spacing w:val="-3"/>
          <w:sz w:val="24"/>
          <w:szCs w:val="24"/>
        </w:rPr>
        <w:t xml:space="preserve"> Commissioner</w:t>
      </w:r>
      <w:r w:rsidRPr="00B40CE4">
        <w:rPr>
          <w:rFonts w:ascii="Times New Roman" w:hAnsi="Times New Roman" w:cs="Times New Roman"/>
          <w:spacing w:val="-3"/>
          <w:sz w:val="24"/>
          <w:szCs w:val="24"/>
        </w:rPr>
        <w:t xml:space="preserve"> pursuant to the provisions of M.G.L. c.</w:t>
      </w:r>
      <w:r w:rsidR="00F20A4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94C, §</w:t>
      </w:r>
      <w:r w:rsidR="00F20A4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2 for purposes of administration and regulation.</w:t>
      </w:r>
    </w:p>
    <w:p w14:paraId="4FA3CD0C" w14:textId="77777777" w:rsidR="00B92E77" w:rsidRDefault="00B92E77"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73360E7E" w14:textId="3FA05FCB"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School</w:t>
      </w:r>
      <w:r w:rsidRPr="00B40CE4">
        <w:rPr>
          <w:rFonts w:ascii="Times New Roman" w:hAnsi="Times New Roman" w:cs="Times New Roman"/>
          <w:spacing w:val="-3"/>
          <w:sz w:val="24"/>
          <w:szCs w:val="24"/>
        </w:rPr>
        <w:t xml:space="preserve"> means a public or </w:t>
      </w:r>
      <w:proofErr w:type="spellStart"/>
      <w:proofErr w:type="gramStart"/>
      <w:r w:rsidRPr="00DB364D">
        <w:rPr>
          <w:rFonts w:ascii="Times New Roman" w:hAnsi="Times New Roman" w:cs="Times New Roman"/>
          <w:strike/>
          <w:color w:val="A20000"/>
          <w:spacing w:val="-3"/>
          <w:sz w:val="24"/>
          <w:szCs w:val="24"/>
        </w:rPr>
        <w:t>private</w:t>
      </w:r>
      <w:r w:rsidR="00630975" w:rsidRPr="00FD1A97">
        <w:rPr>
          <w:rFonts w:ascii="Times New Roman" w:hAnsi="Times New Roman" w:cs="Times New Roman"/>
          <w:b/>
          <w:bCs/>
          <w:color w:val="0070C0"/>
          <w:spacing w:val="-3"/>
          <w:sz w:val="24"/>
          <w:szCs w:val="24"/>
        </w:rPr>
        <w:t>non</w:t>
      </w:r>
      <w:proofErr w:type="spellEnd"/>
      <w:proofErr w:type="gramEnd"/>
      <w:r w:rsidR="00630975" w:rsidRPr="00FD1A97">
        <w:rPr>
          <w:rFonts w:ascii="Times New Roman" w:hAnsi="Times New Roman" w:cs="Times New Roman"/>
          <w:b/>
          <w:bCs/>
          <w:color w:val="0070C0"/>
          <w:spacing w:val="-3"/>
          <w:sz w:val="24"/>
          <w:szCs w:val="24"/>
        </w:rPr>
        <w:t>-public</w:t>
      </w:r>
      <w:r w:rsidR="00630975">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elementary or secondary school.</w:t>
      </w:r>
    </w:p>
    <w:p w14:paraId="599DFAB9" w14:textId="77777777" w:rsidR="00453078" w:rsidRDefault="00453078"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7EEE9AD8" w14:textId="27B36B4F" w:rsidR="0093542B" w:rsidRPr="00B40CE4" w:rsidRDefault="0093542B"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School</w:t>
      </w:r>
      <w:r w:rsidR="0086225F"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District</w:t>
      </w:r>
      <w:r w:rsidRPr="00B40CE4">
        <w:rPr>
          <w:rFonts w:ascii="Times New Roman" w:hAnsi="Times New Roman" w:cs="Times New Roman"/>
          <w:spacing w:val="-3"/>
          <w:sz w:val="24"/>
          <w:szCs w:val="24"/>
        </w:rPr>
        <w:t xml:space="preserve"> means the local educational agency, which includes the school committee, board of trustees, educational collaborative board, or other public entity responsible for operating a public elementary or secondary school program.</w:t>
      </w:r>
    </w:p>
    <w:p w14:paraId="22B73DC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ACA48D2" w14:textId="243A69DB" w:rsidR="0093542B" w:rsidRPr="00B40CE4" w:rsidRDefault="6EACC363"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Self</w:t>
      </w:r>
      <w:r w:rsidRPr="00B40CE4">
        <w:rPr>
          <w:rFonts w:ascii="Times New Roman" w:hAnsi="Times New Roman" w:cs="Times New Roman"/>
          <w:spacing w:val="-3"/>
          <w:sz w:val="24"/>
          <w:szCs w:val="24"/>
          <w:u w:val="single"/>
        </w:rPr>
        <w:noBreakHyphen/>
        <w:t>administer</w:t>
      </w:r>
      <w:r w:rsidRPr="00B40CE4">
        <w:rPr>
          <w:rFonts w:ascii="Times New Roman" w:hAnsi="Times New Roman" w:cs="Times New Roman"/>
          <w:spacing w:val="-3"/>
          <w:sz w:val="24"/>
          <w:szCs w:val="24"/>
        </w:rPr>
        <w:t xml:space="preserve"> means personally taking or applying a controlled substance in the manner directed by the prescribing practitioner, with no more than minimal assistance or direction from someone who is not the ultimate user.</w:t>
      </w:r>
    </w:p>
    <w:p w14:paraId="6D58835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7B3A5E6" w14:textId="4618F9EE" w:rsidR="0093542B" w:rsidRPr="00B40CE4" w:rsidRDefault="6EACC363" w:rsidP="0027519F">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Statewide</w:t>
      </w:r>
      <w:r w:rsidR="088C440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Treatment</w:t>
      </w:r>
      <w:r w:rsidR="088C4406" w:rsidRPr="00E9387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Protocols</w:t>
      </w:r>
      <w:r w:rsidRPr="00B40CE4">
        <w:rPr>
          <w:rFonts w:ascii="Times New Roman" w:hAnsi="Times New Roman" w:cs="Times New Roman"/>
          <w:spacing w:val="-3"/>
          <w:sz w:val="24"/>
          <w:szCs w:val="24"/>
        </w:rPr>
        <w:t xml:space="preserve"> or </w:t>
      </w:r>
      <w:r w:rsidRPr="00B40CE4">
        <w:rPr>
          <w:rFonts w:ascii="Times New Roman" w:hAnsi="Times New Roman" w:cs="Times New Roman"/>
          <w:spacing w:val="-3"/>
          <w:sz w:val="24"/>
          <w:szCs w:val="24"/>
          <w:u w:val="single"/>
        </w:rPr>
        <w:t>STP</w:t>
      </w:r>
      <w:r w:rsidRPr="00B40CE4">
        <w:rPr>
          <w:rFonts w:ascii="Times New Roman" w:hAnsi="Times New Roman" w:cs="Times New Roman"/>
          <w:spacing w:val="-3"/>
          <w:sz w:val="24"/>
          <w:szCs w:val="24"/>
        </w:rPr>
        <w:t xml:space="preserve"> means the Emergency Medical Service Pre-hospital Treatment Protocols approved by the Department for application statewide </w:t>
      </w:r>
      <w:r w:rsidRPr="00DB364D">
        <w:rPr>
          <w:rFonts w:ascii="Times New Roman" w:hAnsi="Times New Roman" w:cs="Times New Roman"/>
          <w:strike/>
          <w:color w:val="A20000"/>
          <w:spacing w:val="-3"/>
          <w:sz w:val="24"/>
          <w:szCs w:val="24"/>
        </w:rPr>
        <w:t>in accordance with</w:t>
      </w:r>
      <w:r w:rsidRPr="00DB364D">
        <w:rPr>
          <w:rFonts w:ascii="Times New Roman" w:hAnsi="Times New Roman" w:cs="Times New Roman"/>
          <w:color w:val="A20000"/>
          <w:spacing w:val="-3"/>
          <w:sz w:val="24"/>
          <w:szCs w:val="24"/>
        </w:rPr>
        <w:t xml:space="preserve"> </w:t>
      </w:r>
      <w:r w:rsidR="7F1A8BB9" w:rsidRPr="00266534">
        <w:rPr>
          <w:rFonts w:ascii="Times New Roman" w:hAnsi="Times New Roman" w:cs="Times New Roman"/>
          <w:b/>
          <w:bCs/>
          <w:color w:val="0070C0"/>
          <w:spacing w:val="-3"/>
          <w:sz w:val="24"/>
          <w:szCs w:val="24"/>
        </w:rPr>
        <w:t>pursuant to</w:t>
      </w:r>
      <w:r w:rsidR="7F1A8BB9" w:rsidRPr="00266534">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M.G.L. c. 111C and 105 CMR 170.000:</w:t>
      </w:r>
      <w:r w:rsidR="67115BEC">
        <w:rPr>
          <w:rFonts w:ascii="Times New Roman" w:hAnsi="Times New Roman" w:cs="Times New Roman"/>
          <w:spacing w:val="-3"/>
          <w:sz w:val="24"/>
          <w:szCs w:val="24"/>
        </w:rPr>
        <w:t xml:space="preserve"> </w:t>
      </w:r>
      <w:r w:rsidRPr="36DF44CF">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w:t>
      </w:r>
    </w:p>
    <w:p w14:paraId="41F06E27"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FBEA2EA" w14:textId="77777777"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Supervising Practitioner</w:t>
      </w:r>
      <w:r w:rsidRPr="00B40CE4">
        <w:rPr>
          <w:rFonts w:ascii="Times New Roman" w:hAnsi="Times New Roman" w:cs="Times New Roman"/>
          <w:spacing w:val="-3"/>
          <w:sz w:val="24"/>
          <w:szCs w:val="24"/>
        </w:rPr>
        <w:t xml:space="preserve"> means a practitioner who provides supervision as required by M.G.L. c. 112, §§ 9E, 24B½, 80E, and 80H.</w:t>
      </w:r>
    </w:p>
    <w:p w14:paraId="0F7CAF3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D59CFE1" w14:textId="77777777"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Teacher</w:t>
      </w:r>
      <w:r w:rsidRPr="00B40CE4">
        <w:rPr>
          <w:rFonts w:ascii="Times New Roman" w:hAnsi="Times New Roman" w:cs="Times New Roman"/>
          <w:spacing w:val="-3"/>
          <w:sz w:val="24"/>
          <w:szCs w:val="24"/>
        </w:rPr>
        <w:t xml:space="preserve"> means a person who conducts teaching activities using controlled substances in a teaching institution accredited by the Commission on Institutions of Higher Education.</w:t>
      </w:r>
    </w:p>
    <w:p w14:paraId="3988C5D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F1B113D" w14:textId="0B920CFC"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Third-party</w:t>
      </w:r>
      <w:r w:rsidR="00800421"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Logistics</w:t>
      </w:r>
      <w:r w:rsidR="00800421"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Provider</w:t>
      </w:r>
      <w:r w:rsidRPr="00B40CE4">
        <w:rPr>
          <w:rFonts w:ascii="Times New Roman" w:hAnsi="Times New Roman" w:cs="Times New Roman"/>
          <w:spacing w:val="-3"/>
          <w:sz w:val="24"/>
          <w:szCs w:val="24"/>
        </w:rPr>
        <w:t xml:space="preserve"> or </w:t>
      </w:r>
      <w:r w:rsidRPr="00B40CE4">
        <w:rPr>
          <w:rFonts w:ascii="Times New Roman" w:hAnsi="Times New Roman" w:cs="Times New Roman"/>
          <w:spacing w:val="-3"/>
          <w:sz w:val="24"/>
          <w:szCs w:val="24"/>
          <w:u w:val="single"/>
        </w:rPr>
        <w:t>3PL</w:t>
      </w:r>
      <w:r w:rsidRPr="00B40CE4">
        <w:rPr>
          <w:rFonts w:ascii="Times New Roman" w:hAnsi="Times New Roman" w:cs="Times New Roman"/>
          <w:spacing w:val="-3"/>
          <w:sz w:val="24"/>
          <w:szCs w:val="24"/>
        </w:rPr>
        <w:t xml:space="preserve"> means an entity that provides or coordinates warehousing, or other logistics services of a product in interstate commerce on behalf of a manufacturer, wholesale distributor, or dispenser of a product, but does not take ownership of the product, nor have responsibility to direct the sale or disposition of the product.</w:t>
      </w:r>
    </w:p>
    <w:p w14:paraId="5C71313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D7A05EF" w14:textId="6CAEBFC8"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Ultimate User</w:t>
      </w:r>
      <w:r w:rsidRPr="00B40CE4">
        <w:rPr>
          <w:rFonts w:ascii="Times New Roman" w:hAnsi="Times New Roman" w:cs="Times New Roman"/>
          <w:spacing w:val="-3"/>
          <w:sz w:val="24"/>
          <w:szCs w:val="24"/>
        </w:rPr>
        <w:t xml:space="preserve"> means a person who lawfully possesses a controlled substance for </w:t>
      </w:r>
      <w:r w:rsidRPr="00DB364D">
        <w:rPr>
          <w:rFonts w:ascii="Times New Roman" w:hAnsi="Times New Roman" w:cs="Times New Roman"/>
          <w:strike/>
          <w:color w:val="A20000"/>
          <w:spacing w:val="-3"/>
          <w:sz w:val="24"/>
          <w:szCs w:val="24"/>
        </w:rPr>
        <w:t xml:space="preserve">his or </w:t>
      </w:r>
      <w:proofErr w:type="spellStart"/>
      <w:r w:rsidRPr="00DB364D">
        <w:rPr>
          <w:rFonts w:ascii="Times New Roman" w:hAnsi="Times New Roman" w:cs="Times New Roman"/>
          <w:strike/>
          <w:color w:val="A20000"/>
          <w:spacing w:val="-3"/>
          <w:sz w:val="24"/>
          <w:szCs w:val="24"/>
        </w:rPr>
        <w:t>her</w:t>
      </w:r>
      <w:r w:rsidR="00307DF6">
        <w:rPr>
          <w:rFonts w:ascii="Times New Roman" w:hAnsi="Times New Roman" w:cs="Times New Roman"/>
          <w:b/>
          <w:bCs/>
          <w:color w:val="0070C0"/>
          <w:spacing w:val="-3"/>
          <w:sz w:val="24"/>
          <w:szCs w:val="24"/>
        </w:rPr>
        <w:t>their</w:t>
      </w:r>
      <w:proofErr w:type="spellEnd"/>
      <w:r w:rsidR="00307DF6">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own use or for the use of a member of </w:t>
      </w:r>
      <w:r w:rsidR="00307DF6" w:rsidRPr="00DB364D">
        <w:rPr>
          <w:rFonts w:ascii="Times New Roman" w:hAnsi="Times New Roman" w:cs="Times New Roman"/>
          <w:strike/>
          <w:color w:val="A20000"/>
          <w:spacing w:val="-3"/>
          <w:sz w:val="24"/>
          <w:szCs w:val="24"/>
        </w:rPr>
        <w:t xml:space="preserve">his or </w:t>
      </w:r>
      <w:proofErr w:type="spellStart"/>
      <w:r w:rsidR="00307DF6" w:rsidRPr="00DB364D">
        <w:rPr>
          <w:rFonts w:ascii="Times New Roman" w:hAnsi="Times New Roman" w:cs="Times New Roman"/>
          <w:strike/>
          <w:color w:val="A20000"/>
          <w:spacing w:val="-3"/>
          <w:sz w:val="24"/>
          <w:szCs w:val="24"/>
        </w:rPr>
        <w:t>her</w:t>
      </w:r>
      <w:r w:rsidR="00307DF6">
        <w:rPr>
          <w:rFonts w:ascii="Times New Roman" w:hAnsi="Times New Roman" w:cs="Times New Roman"/>
          <w:b/>
          <w:bCs/>
          <w:color w:val="0070C0"/>
          <w:spacing w:val="-3"/>
          <w:sz w:val="24"/>
          <w:szCs w:val="24"/>
        </w:rPr>
        <w:t>their</w:t>
      </w:r>
      <w:proofErr w:type="spellEnd"/>
      <w:r w:rsidR="00307DF6">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household or for administering to an animal owned by </w:t>
      </w:r>
      <w:r w:rsidR="00307DF6" w:rsidRPr="00DB364D">
        <w:rPr>
          <w:rFonts w:ascii="Times New Roman" w:hAnsi="Times New Roman" w:cs="Times New Roman"/>
          <w:strike/>
          <w:color w:val="A20000"/>
          <w:spacing w:val="-3"/>
          <w:sz w:val="24"/>
          <w:szCs w:val="24"/>
        </w:rPr>
        <w:t xml:space="preserve">his or </w:t>
      </w:r>
      <w:proofErr w:type="spellStart"/>
      <w:r w:rsidR="00307DF6" w:rsidRPr="00DB364D">
        <w:rPr>
          <w:rFonts w:ascii="Times New Roman" w:hAnsi="Times New Roman" w:cs="Times New Roman"/>
          <w:strike/>
          <w:color w:val="A20000"/>
          <w:spacing w:val="-3"/>
          <w:sz w:val="24"/>
          <w:szCs w:val="24"/>
        </w:rPr>
        <w:t>her</w:t>
      </w:r>
      <w:r w:rsidR="00307DF6">
        <w:rPr>
          <w:rFonts w:ascii="Times New Roman" w:hAnsi="Times New Roman" w:cs="Times New Roman"/>
          <w:b/>
          <w:bCs/>
          <w:color w:val="0070C0"/>
          <w:spacing w:val="-3"/>
          <w:sz w:val="24"/>
          <w:szCs w:val="24"/>
        </w:rPr>
        <w:t>the</w:t>
      </w:r>
      <w:r w:rsidR="00542DFF">
        <w:rPr>
          <w:rFonts w:ascii="Times New Roman" w:hAnsi="Times New Roman" w:cs="Times New Roman"/>
          <w:b/>
          <w:bCs/>
          <w:color w:val="0070C0"/>
          <w:spacing w:val="-3"/>
          <w:sz w:val="24"/>
          <w:szCs w:val="24"/>
        </w:rPr>
        <w:t>m</w:t>
      </w:r>
      <w:proofErr w:type="spellEnd"/>
      <w:r w:rsidR="00307DF6">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or by a member of </w:t>
      </w:r>
      <w:r w:rsidR="00307DF6" w:rsidRPr="00DB364D">
        <w:rPr>
          <w:rFonts w:ascii="Times New Roman" w:hAnsi="Times New Roman" w:cs="Times New Roman"/>
          <w:strike/>
          <w:color w:val="A20000"/>
          <w:spacing w:val="-3"/>
          <w:sz w:val="24"/>
          <w:szCs w:val="24"/>
        </w:rPr>
        <w:t xml:space="preserve">his or </w:t>
      </w:r>
      <w:proofErr w:type="spellStart"/>
      <w:r w:rsidR="00307DF6" w:rsidRPr="00DB364D">
        <w:rPr>
          <w:rFonts w:ascii="Times New Roman" w:hAnsi="Times New Roman" w:cs="Times New Roman"/>
          <w:strike/>
          <w:color w:val="A20000"/>
          <w:spacing w:val="-3"/>
          <w:sz w:val="24"/>
          <w:szCs w:val="24"/>
        </w:rPr>
        <w:t>her</w:t>
      </w:r>
      <w:r w:rsidR="00307DF6">
        <w:rPr>
          <w:rFonts w:ascii="Times New Roman" w:hAnsi="Times New Roman" w:cs="Times New Roman"/>
          <w:b/>
          <w:bCs/>
          <w:color w:val="0070C0"/>
          <w:spacing w:val="-3"/>
          <w:sz w:val="24"/>
          <w:szCs w:val="24"/>
        </w:rPr>
        <w:t>their</w:t>
      </w:r>
      <w:proofErr w:type="spellEnd"/>
      <w:r w:rsidR="00307DF6">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household.</w:t>
      </w:r>
    </w:p>
    <w:p w14:paraId="4D42A4CC"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0B9136F" w14:textId="77777777"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Utilize</w:t>
      </w:r>
      <w:r w:rsidRPr="00B40CE4">
        <w:rPr>
          <w:rFonts w:ascii="Times New Roman" w:hAnsi="Times New Roman" w:cs="Times New Roman"/>
          <w:spacing w:val="-3"/>
          <w:sz w:val="24"/>
          <w:szCs w:val="24"/>
        </w:rPr>
        <w:t xml:space="preserve"> means to access (directly or through a delegate) and assess a patient's prescription history from the prescription monitoring program.</w:t>
      </w:r>
    </w:p>
    <w:p w14:paraId="53EC9848" w14:textId="77777777" w:rsidR="0052634C" w:rsidRDefault="0052634C"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40DC753D" w14:textId="6B631A15"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Virtual</w:t>
      </w:r>
      <w:r w:rsidR="00184660" w:rsidRPr="00B40CE4">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Manufacturer</w:t>
      </w:r>
      <w:r w:rsidRPr="00B40CE4">
        <w:rPr>
          <w:rFonts w:ascii="Times New Roman" w:hAnsi="Times New Roman" w:cs="Times New Roman"/>
          <w:spacing w:val="-3"/>
          <w:sz w:val="24"/>
          <w:szCs w:val="24"/>
        </w:rPr>
        <w:t xml:space="preserve"> means a person in the business of manufacturing or distributing a controlled substance and who has a principal place of business located in the Commonwealth, but at no time takes physical possession of any controlled substance in the Commonwealth. </w:t>
      </w:r>
    </w:p>
    <w:p w14:paraId="648A8810"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192C506" w14:textId="51ABE6FC" w:rsidR="0093542B" w:rsidRPr="00B40CE4" w:rsidRDefault="0093542B" w:rsidP="00F61537">
      <w:pPr>
        <w:tabs>
          <w:tab w:val="left" w:pos="1200"/>
          <w:tab w:val="left" w:pos="1555"/>
          <w:tab w:val="left" w:pos="1915"/>
          <w:tab w:val="left" w:pos="2275"/>
          <w:tab w:val="left" w:pos="2635"/>
          <w:tab w:val="left" w:pos="2995"/>
          <w:tab w:val="left" w:pos="7675"/>
        </w:tabs>
        <w:suppressAutoHyphens/>
        <w:spacing w:after="120"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700.002:</w:t>
      </w:r>
      <w:r w:rsidR="006460B8" w:rsidRPr="00B40CE4">
        <w:rPr>
          <w:rFonts w:ascii="Times New Roman" w:hAnsi="Times New Roman" w:cs="Times New Roman"/>
          <w:spacing w:val="-3"/>
          <w:sz w:val="24"/>
          <w:szCs w:val="24"/>
          <w:u w:val="single"/>
        </w:rPr>
        <w:t> </w:t>
      </w:r>
      <w:r w:rsidR="00F20A4D" w:rsidRPr="001C0D86">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Schedules of Controlled Substances</w:t>
      </w:r>
    </w:p>
    <w:p w14:paraId="3C2B9F23" w14:textId="77777777" w:rsidR="0093542B" w:rsidRPr="00B40CE4" w:rsidRDefault="0093542B" w:rsidP="00F61537">
      <w:pPr>
        <w:tabs>
          <w:tab w:val="left" w:pos="1200"/>
          <w:tab w:val="left" w:pos="1555"/>
          <w:tab w:val="left" w:pos="1915"/>
          <w:tab w:val="left" w:pos="2275"/>
          <w:tab w:val="left" w:pos="2635"/>
          <w:tab w:val="left" w:pos="2995"/>
          <w:tab w:val="left" w:pos="7675"/>
        </w:tabs>
        <w:suppressAutoHyphens/>
        <w:spacing w:after="120"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The following schedules of controlled substances are established:</w:t>
      </w:r>
    </w:p>
    <w:p w14:paraId="3FE79103" w14:textId="7DF892F3" w:rsidR="00956286" w:rsidRDefault="00B84E1F" w:rsidP="005211B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84E1F">
        <w:rPr>
          <w:rFonts w:ascii="Times New Roman" w:hAnsi="Times New Roman" w:cs="Times New Roman"/>
          <w:spacing w:val="-3"/>
          <w:sz w:val="24"/>
          <w:szCs w:val="24"/>
        </w:rPr>
        <w:t>(A)</w:t>
      </w:r>
      <w:r w:rsidR="001C0D86" w:rsidRPr="00B40CE4">
        <w:rPr>
          <w:rFonts w:ascii="Times New Roman" w:hAnsi="Times New Roman" w:cs="Times New Roman"/>
          <w:spacing w:val="-3"/>
          <w:sz w:val="24"/>
          <w:szCs w:val="24"/>
        </w:rPr>
        <w:t>   </w:t>
      </w:r>
      <w:r w:rsidR="0093542B" w:rsidRPr="00B84E1F">
        <w:rPr>
          <w:rFonts w:ascii="Times New Roman" w:hAnsi="Times New Roman" w:cs="Times New Roman"/>
          <w:spacing w:val="-3"/>
          <w:sz w:val="24"/>
          <w:szCs w:val="24"/>
          <w:u w:val="single"/>
        </w:rPr>
        <w:t>Schedule I</w:t>
      </w:r>
      <w:r w:rsidR="0093542B" w:rsidRPr="00B84E1F">
        <w:rPr>
          <w:rFonts w:ascii="Times New Roman" w:hAnsi="Times New Roman" w:cs="Times New Roman"/>
          <w:spacing w:val="-3"/>
          <w:sz w:val="24"/>
          <w:szCs w:val="24"/>
        </w:rPr>
        <w:t>.  Schedule I shall consist of the drugs and other substances, by whatever official name, common or usual name, chemical name, or brand name designated, listed in 21 CFR 1308.11.</w:t>
      </w:r>
    </w:p>
    <w:p w14:paraId="293B318F" w14:textId="77777777" w:rsidR="005211B8" w:rsidRPr="00B40CE4" w:rsidRDefault="005211B8" w:rsidP="005211B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50E933F9" w14:textId="6D6F4F5F"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001C0D86">
        <w:rPr>
          <w:rFonts w:ascii="Times New Roman" w:hAnsi="Times New Roman" w:cs="Times New Roman"/>
          <w:spacing w:val="-3"/>
          <w:sz w:val="24"/>
          <w:szCs w:val="24"/>
        </w:rPr>
        <w:t>)</w:t>
      </w:r>
      <w:r w:rsidR="001C0D8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Schedule II</w:t>
      </w:r>
      <w:r w:rsidRPr="00B40CE4">
        <w:rPr>
          <w:rFonts w:ascii="Times New Roman" w:hAnsi="Times New Roman" w:cs="Times New Roman"/>
          <w:spacing w:val="-3"/>
          <w:sz w:val="24"/>
          <w:szCs w:val="24"/>
        </w:rPr>
        <w:t>.  Schedule II shall consist of the drugs and other substances, by whatever official name, common or usual name, chemical name, or brand name designated, listed in 21 CFR 1308.12.</w:t>
      </w:r>
    </w:p>
    <w:p w14:paraId="1D7BAAD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F02726C" w14:textId="0A93DA8A" w:rsidR="00652BC2" w:rsidRDefault="0093542B" w:rsidP="005211B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Schedule III</w:t>
      </w:r>
      <w:r w:rsidRPr="00B40CE4">
        <w:rPr>
          <w:rFonts w:ascii="Times New Roman" w:hAnsi="Times New Roman" w:cs="Times New Roman"/>
          <w:spacing w:val="-3"/>
          <w:sz w:val="24"/>
          <w:szCs w:val="24"/>
        </w:rPr>
        <w:t>.  Schedule III shall consist of the drugs and other substances, by whatever official name, common or usual name, chemical name, or brand name designated, listed in 21 CFR 1308.13.</w:t>
      </w:r>
    </w:p>
    <w:p w14:paraId="76E6CD8E" w14:textId="77777777" w:rsidR="00072ACA" w:rsidRDefault="00072ACA" w:rsidP="00956286">
      <w:pPr>
        <w:tabs>
          <w:tab w:val="left" w:pos="1200"/>
        </w:tabs>
        <w:suppressAutoHyphens/>
        <w:spacing w:line="279" w:lineRule="exact"/>
        <w:jc w:val="both"/>
        <w:rPr>
          <w:rFonts w:ascii="Times New Roman" w:hAnsi="Times New Roman" w:cs="Times New Roman"/>
          <w:spacing w:val="-3"/>
          <w:sz w:val="24"/>
          <w:szCs w:val="24"/>
        </w:rPr>
      </w:pPr>
    </w:p>
    <w:p w14:paraId="2C1D4803" w14:textId="65339C39" w:rsidR="0093542B" w:rsidRPr="00B40CE4" w:rsidRDefault="0093542B" w:rsidP="00956286">
      <w:pPr>
        <w:tabs>
          <w:tab w:val="left" w:pos="1200"/>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r w:rsidRPr="00B40CE4">
        <w:rPr>
          <w:rFonts w:ascii="Times New Roman" w:hAnsi="Times New Roman" w:cs="Times New Roman"/>
          <w:spacing w:val="-3"/>
          <w:sz w:val="24"/>
          <w:szCs w:val="24"/>
          <w:u w:val="single"/>
        </w:rPr>
        <w:t>Schedule IV</w:t>
      </w:r>
      <w:r w:rsidRPr="00B40CE4">
        <w:rPr>
          <w:rFonts w:ascii="Times New Roman" w:hAnsi="Times New Roman" w:cs="Times New Roman"/>
          <w:spacing w:val="-3"/>
          <w:sz w:val="24"/>
          <w:szCs w:val="24"/>
        </w:rPr>
        <w:t>.  Schedule IV shall consist of the drugs and other substances, by whatever official name, common or usual name, chemical name, or brand name designated, listed in 21 CFR 1308.14.</w:t>
      </w:r>
    </w:p>
    <w:p w14:paraId="7A606E6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0788B62" w14:textId="07FD2A7A"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Pr="00B40CE4">
        <w:rPr>
          <w:rFonts w:ascii="Times New Roman" w:hAnsi="Times New Roman" w:cs="Times New Roman"/>
          <w:spacing w:val="-3"/>
          <w:sz w:val="24"/>
          <w:szCs w:val="24"/>
          <w:u w:val="single"/>
        </w:rPr>
        <w:t>Schedule V</w:t>
      </w:r>
      <w:r w:rsidRPr="00B40CE4">
        <w:rPr>
          <w:rFonts w:ascii="Times New Roman" w:hAnsi="Times New Roman" w:cs="Times New Roman"/>
          <w:spacing w:val="-3"/>
          <w:sz w:val="24"/>
          <w:szCs w:val="24"/>
        </w:rPr>
        <w:t>.  Schedule V shall consist of the drugs and other substances, by whatever official name, common or usual name, chemical name, or brand name designated, listed in 21 CFR 1308.15.</w:t>
      </w:r>
    </w:p>
    <w:p w14:paraId="105D04F8" w14:textId="77777777" w:rsidR="005211B8" w:rsidRDefault="005211B8">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70A99218" w14:textId="16532FCA" w:rsidR="00E402A1" w:rsidRPr="00B40CE4" w:rsidRDefault="00E402A1" w:rsidP="00E402A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700.001:</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C82B959" w14:textId="77777777" w:rsidR="00E402A1" w:rsidRDefault="00E402A1" w:rsidP="00E610EA">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7EA7127A" w14:textId="647A3AAA" w:rsidR="0093542B" w:rsidRPr="00B40CE4" w:rsidRDefault="0093542B" w:rsidP="00E610EA">
      <w:pPr>
        <w:tabs>
          <w:tab w:val="left" w:pos="1555"/>
          <w:tab w:val="left" w:pos="1915"/>
          <w:tab w:val="left" w:pos="2275"/>
          <w:tab w:val="left" w:pos="2635"/>
          <w:tab w:val="left" w:pos="2995"/>
          <w:tab w:val="left" w:pos="7675"/>
        </w:tabs>
        <w:suppressAutoHyphens/>
        <w:spacing w:line="279" w:lineRule="exact"/>
        <w:ind w:left="450" w:hanging="450"/>
        <w:jc w:val="both"/>
      </w:pPr>
      <w:r w:rsidRPr="00B40CE4">
        <w:rPr>
          <w:rFonts w:ascii="Times New Roman" w:hAnsi="Times New Roman" w:cs="Times New Roman"/>
          <w:spacing w:val="-3"/>
          <w:sz w:val="24"/>
          <w:szCs w:val="24"/>
        </w:rPr>
        <w:t>(F)   </w:t>
      </w:r>
      <w:r w:rsidRPr="00B40CE4">
        <w:rPr>
          <w:rFonts w:ascii="Times New Roman" w:hAnsi="Times New Roman" w:cs="Times New Roman"/>
          <w:spacing w:val="-3"/>
          <w:sz w:val="24"/>
          <w:szCs w:val="24"/>
          <w:u w:val="single"/>
        </w:rPr>
        <w:t>Schedule VI</w:t>
      </w:r>
      <w:r w:rsidRPr="00B40CE4">
        <w:rPr>
          <w:rFonts w:ascii="Times New Roman" w:hAnsi="Times New Roman" w:cs="Times New Roman"/>
          <w:spacing w:val="-3"/>
          <w:sz w:val="24"/>
          <w:szCs w:val="24"/>
        </w:rPr>
        <w:t>.  Schedule VI shall consist of all prescription drugs, which are not included in any other schedule established by the</w:t>
      </w:r>
      <w:r w:rsidR="00F61537">
        <w:rPr>
          <w:rFonts w:ascii="Times New Roman" w:hAnsi="Times New Roman" w:cs="Times New Roman"/>
          <w:spacing w:val="-3"/>
          <w:sz w:val="24"/>
          <w:szCs w:val="24"/>
        </w:rPr>
        <w:t xml:space="preserve"> Commissioner.</w:t>
      </w:r>
    </w:p>
    <w:p w14:paraId="5A787442" w14:textId="51B03DE7" w:rsidR="56DF35C4" w:rsidRDefault="56DF35C4" w:rsidP="56DF35C4">
      <w:pPr>
        <w:tabs>
          <w:tab w:val="left" w:pos="1555"/>
          <w:tab w:val="left" w:pos="1915"/>
          <w:tab w:val="left" w:pos="2275"/>
          <w:tab w:val="left" w:pos="2635"/>
          <w:tab w:val="left" w:pos="2995"/>
          <w:tab w:val="left" w:pos="7675"/>
        </w:tabs>
        <w:spacing w:line="279" w:lineRule="exact"/>
        <w:ind w:left="450" w:hanging="450"/>
        <w:jc w:val="both"/>
        <w:rPr>
          <w:rFonts w:ascii="Times New Roman" w:hAnsi="Times New Roman" w:cs="Times New Roman"/>
          <w:sz w:val="24"/>
          <w:szCs w:val="24"/>
        </w:rPr>
      </w:pPr>
    </w:p>
    <w:p w14:paraId="187C3D4B" w14:textId="3CDB2846" w:rsidR="0093542B" w:rsidRPr="00B40CE4" w:rsidRDefault="0093542B" w:rsidP="00B70E4C">
      <w:pPr>
        <w:tabs>
          <w:tab w:val="left" w:pos="1200"/>
          <w:tab w:val="left" w:pos="1555"/>
          <w:tab w:val="left" w:pos="1915"/>
          <w:tab w:val="left" w:pos="2275"/>
          <w:tab w:val="left" w:pos="2635"/>
          <w:tab w:val="left" w:pos="2995"/>
          <w:tab w:val="left" w:pos="7675"/>
        </w:tabs>
        <w:suppressAutoHyphens/>
        <w:spacing w:line="279" w:lineRule="exact"/>
        <w:ind w:left="990" w:hanging="990"/>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700.003:</w:t>
      </w:r>
      <w:r w:rsidR="00D50AB0" w:rsidRPr="00D50AB0">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 xml:space="preserve">Registration </w:t>
      </w:r>
      <w:r w:rsidR="00E610EA">
        <w:rPr>
          <w:rFonts w:ascii="Times New Roman" w:hAnsi="Times New Roman" w:cs="Times New Roman"/>
          <w:b/>
          <w:bCs/>
          <w:color w:val="0070C0"/>
          <w:spacing w:val="-3"/>
          <w:sz w:val="24"/>
          <w:szCs w:val="24"/>
          <w:u w:val="single"/>
        </w:rPr>
        <w:t xml:space="preserve">or Exemption </w:t>
      </w:r>
      <w:r w:rsidRPr="00B40CE4">
        <w:rPr>
          <w:rFonts w:ascii="Times New Roman" w:hAnsi="Times New Roman" w:cs="Times New Roman"/>
          <w:spacing w:val="-3"/>
          <w:sz w:val="24"/>
          <w:szCs w:val="24"/>
          <w:u w:val="single"/>
        </w:rPr>
        <w:t xml:space="preserve">of Persons for a Specific Activity or Activities </w:t>
      </w:r>
      <w:r w:rsidRPr="00DB364D">
        <w:rPr>
          <w:rFonts w:ascii="Times New Roman" w:hAnsi="Times New Roman" w:cs="Times New Roman"/>
          <w:strike/>
          <w:color w:val="A20000"/>
          <w:spacing w:val="-3"/>
          <w:sz w:val="24"/>
          <w:szCs w:val="24"/>
          <w:u w:val="single"/>
        </w:rPr>
        <w:t xml:space="preserve">in Accordance </w:t>
      </w:r>
      <w:proofErr w:type="spellStart"/>
      <w:proofErr w:type="gramStart"/>
      <w:r w:rsidRPr="00DB364D">
        <w:rPr>
          <w:rFonts w:ascii="Times New Roman" w:hAnsi="Times New Roman" w:cs="Times New Roman"/>
          <w:strike/>
          <w:color w:val="A20000"/>
          <w:spacing w:val="-3"/>
          <w:sz w:val="24"/>
          <w:szCs w:val="24"/>
          <w:u w:val="single"/>
        </w:rPr>
        <w:t>with</w:t>
      </w:r>
      <w:r w:rsidR="005D4910" w:rsidRPr="005D4910">
        <w:rPr>
          <w:rFonts w:ascii="Times New Roman" w:hAnsi="Times New Roman" w:cs="Times New Roman"/>
          <w:b/>
          <w:bCs/>
          <w:color w:val="0070C0"/>
          <w:spacing w:val="-3"/>
          <w:sz w:val="24"/>
          <w:szCs w:val="24"/>
          <w:u w:val="single"/>
        </w:rPr>
        <w:t>Pursuant</w:t>
      </w:r>
      <w:proofErr w:type="spellEnd"/>
      <w:proofErr w:type="gramEnd"/>
      <w:r w:rsidR="005D4910" w:rsidRPr="005D4910">
        <w:rPr>
          <w:rFonts w:ascii="Times New Roman" w:hAnsi="Times New Roman" w:cs="Times New Roman"/>
          <w:b/>
          <w:bCs/>
          <w:color w:val="0070C0"/>
          <w:spacing w:val="-3"/>
          <w:sz w:val="24"/>
          <w:szCs w:val="24"/>
          <w:u w:val="single"/>
        </w:rPr>
        <w:t xml:space="preserve"> to</w:t>
      </w:r>
      <w:r w:rsidRPr="005D4910">
        <w:rPr>
          <w:rFonts w:ascii="Times New Roman" w:hAnsi="Times New Roman" w:cs="Times New Roman"/>
          <w:color w:val="0070C0"/>
          <w:spacing w:val="-3"/>
          <w:sz w:val="24"/>
          <w:szCs w:val="24"/>
          <w:u w:val="single"/>
        </w:rPr>
        <w:t xml:space="preserve"> </w:t>
      </w:r>
      <w:r w:rsidRPr="00B40CE4">
        <w:rPr>
          <w:rFonts w:ascii="Times New Roman" w:hAnsi="Times New Roman" w:cs="Times New Roman"/>
          <w:spacing w:val="-3"/>
          <w:sz w:val="24"/>
          <w:szCs w:val="24"/>
          <w:u w:val="single"/>
        </w:rPr>
        <w:t>M.G.L. c. 94C,</w:t>
      </w:r>
      <w:r w:rsidR="00B70E4C">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 7(g)</w:t>
      </w:r>
    </w:p>
    <w:p w14:paraId="71481F6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6EA160C" w14:textId="4C44AB39"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(A)(1)</w:t>
      </w:r>
      <w:r w:rsidR="0053204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Paramedic or a Paramedic student, as part of their participation in a Department</w:t>
      </w:r>
      <w:r w:rsidR="253DE31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approved</w:t>
      </w:r>
      <w:r w:rsidRPr="00B40CE4">
        <w:rPr>
          <w:rFonts w:ascii="Times New Roman" w:hAnsi="Times New Roman" w:cs="Times New Roman"/>
          <w:spacing w:val="-3"/>
          <w:sz w:val="24"/>
          <w:szCs w:val="24"/>
        </w:rPr>
        <w:noBreakHyphen/>
        <w:t xml:space="preserve"> Paramedic training program, may administer only those controlled substances, in quantity and kind, that are necessary for the performance of their duties</w:t>
      </w:r>
      <w:r w:rsidR="002D39EE" w:rsidRPr="00DB364D">
        <w:rPr>
          <w:rFonts w:ascii="Times New Roman" w:hAnsi="Times New Roman" w:cs="Times New Roman"/>
          <w:color w:val="A20000"/>
          <w:spacing w:val="-3"/>
          <w:sz w:val="24"/>
          <w:szCs w:val="24"/>
        </w:rPr>
        <w:t xml:space="preserve"> </w:t>
      </w:r>
      <w:r w:rsidR="00886560" w:rsidRPr="00DB364D">
        <w:rPr>
          <w:rFonts w:ascii="Times New Roman" w:hAnsi="Times New Roman" w:cs="Times New Roman"/>
          <w:strike/>
          <w:color w:val="A20000"/>
          <w:sz w:val="24"/>
          <w:szCs w:val="24"/>
        </w:rPr>
        <w:t>in accordance with</w:t>
      </w:r>
      <w:r w:rsidR="00886560" w:rsidRPr="67076E6A">
        <w:rPr>
          <w:rFonts w:ascii="Times New Roman" w:hAnsi="Times New Roman" w:cs="Times New Roman"/>
          <w:sz w:val="24"/>
          <w:szCs w:val="24"/>
        </w:rPr>
        <w:t xml:space="preserve"> </w:t>
      </w:r>
      <w:r w:rsidR="6E0AB44A" w:rsidRPr="67076E6A">
        <w:rPr>
          <w:rFonts w:ascii="Times New Roman" w:hAnsi="Times New Roman" w:cs="Times New Roman"/>
          <w:b/>
          <w:bCs/>
          <w:color w:val="0070C0"/>
          <w:sz w:val="24"/>
          <w:szCs w:val="24"/>
        </w:rPr>
        <w:t>pursuant to</w:t>
      </w:r>
      <w:r w:rsidR="6E0AB44A" w:rsidRPr="67076E6A">
        <w:rPr>
          <w:rFonts w:ascii="Times New Roman" w:hAnsi="Times New Roman" w:cs="Times New Roman"/>
          <w:sz w:val="24"/>
          <w:szCs w:val="24"/>
        </w:rPr>
        <w:t xml:space="preserve"> </w:t>
      </w:r>
      <w:r w:rsidRPr="00B40CE4">
        <w:rPr>
          <w:rFonts w:ascii="Times New Roman" w:hAnsi="Times New Roman" w:cs="Times New Roman"/>
          <w:spacing w:val="-3"/>
          <w:sz w:val="24"/>
          <w:szCs w:val="24"/>
        </w:rPr>
        <w:t>105 CMR 170.000:  </w:t>
      </w:r>
      <w:r w:rsidRPr="3918DC4D">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 xml:space="preserve"> and the STPs, or in accordance with their duties as authorized by clinical protocols in a Department</w:t>
      </w:r>
      <w:r w:rsidR="5EFE1B29"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noBreakHyphen/>
        <w:t>approved MIH program or community EMS program pursuant to M.G.L. c.</w:t>
      </w:r>
      <w:r w:rsidR="007C1E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111O;</w:t>
      </w:r>
    </w:p>
    <w:p w14:paraId="0D5CC3F9" w14:textId="13C31B5D"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An Advanced EMT, Advanced EMT student as part of their participation in a Department</w:t>
      </w:r>
      <w:r w:rsidR="55747BD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approved</w:t>
      </w:r>
      <w:r w:rsidRPr="00B40CE4">
        <w:rPr>
          <w:rFonts w:ascii="Times New Roman" w:hAnsi="Times New Roman" w:cs="Times New Roman"/>
          <w:spacing w:val="-3"/>
          <w:sz w:val="24"/>
          <w:szCs w:val="24"/>
        </w:rPr>
        <w:noBreakHyphen/>
        <w:t xml:space="preserve"> training program, EMT or EFR may administer only those controlled substances for which they have been approved by the Department and that are necessary for the performance of their duties </w:t>
      </w:r>
      <w:r w:rsidR="00886560">
        <w:rPr>
          <w:rFonts w:ascii="Times New Roman" w:hAnsi="Times New Roman" w:cs="Times New Roman"/>
          <w:b/>
          <w:bCs/>
          <w:color w:val="0070C0"/>
          <w:spacing w:val="-3"/>
          <w:sz w:val="24"/>
          <w:szCs w:val="24"/>
        </w:rPr>
        <w:t xml:space="preserve">pursuant </w:t>
      </w:r>
      <w:proofErr w:type="spellStart"/>
      <w:r w:rsidR="00886560">
        <w:rPr>
          <w:rFonts w:ascii="Times New Roman" w:hAnsi="Times New Roman" w:cs="Times New Roman"/>
          <w:b/>
          <w:bCs/>
          <w:color w:val="0070C0"/>
          <w:spacing w:val="-3"/>
          <w:sz w:val="24"/>
          <w:szCs w:val="24"/>
        </w:rPr>
        <w:t>to</w:t>
      </w:r>
      <w:r w:rsidR="00886560" w:rsidRPr="00DB364D">
        <w:rPr>
          <w:rFonts w:ascii="Times New Roman" w:hAnsi="Times New Roman" w:cs="Times New Roman"/>
          <w:strike/>
          <w:color w:val="A20000"/>
          <w:spacing w:val="-3"/>
          <w:sz w:val="24"/>
          <w:szCs w:val="24"/>
        </w:rPr>
        <w:t>in</w:t>
      </w:r>
      <w:proofErr w:type="spellEnd"/>
      <w:r w:rsidR="00886560" w:rsidRPr="00DB364D">
        <w:rPr>
          <w:rFonts w:ascii="Times New Roman" w:hAnsi="Times New Roman" w:cs="Times New Roman"/>
          <w:strike/>
          <w:color w:val="A20000"/>
          <w:spacing w:val="-3"/>
          <w:sz w:val="24"/>
          <w:szCs w:val="24"/>
        </w:rPr>
        <w:t xml:space="preserve"> accordance with</w:t>
      </w:r>
      <w:r w:rsidR="00886560"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 170.000:  </w:t>
      </w:r>
      <w:r w:rsidRPr="3918DC4D">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 xml:space="preserve"> and the provisions of the Statewide Treatment Protocols, or </w:t>
      </w:r>
      <w:r w:rsidR="00886560">
        <w:rPr>
          <w:rFonts w:ascii="Times New Roman" w:hAnsi="Times New Roman" w:cs="Times New Roman"/>
          <w:b/>
          <w:bCs/>
          <w:color w:val="0070C0"/>
          <w:spacing w:val="-3"/>
          <w:sz w:val="24"/>
          <w:szCs w:val="24"/>
        </w:rPr>
        <w:t xml:space="preserve">pursuant </w:t>
      </w:r>
      <w:proofErr w:type="spellStart"/>
      <w:r w:rsidR="00886560">
        <w:rPr>
          <w:rFonts w:ascii="Times New Roman" w:hAnsi="Times New Roman" w:cs="Times New Roman"/>
          <w:b/>
          <w:bCs/>
          <w:color w:val="0070C0"/>
          <w:spacing w:val="-3"/>
          <w:sz w:val="24"/>
          <w:szCs w:val="24"/>
        </w:rPr>
        <w:t>to</w:t>
      </w:r>
      <w:r w:rsidR="00886560" w:rsidRPr="00DB364D">
        <w:rPr>
          <w:rFonts w:ascii="Times New Roman" w:hAnsi="Times New Roman" w:cs="Times New Roman"/>
          <w:strike/>
          <w:color w:val="A20000"/>
          <w:spacing w:val="-3"/>
          <w:sz w:val="24"/>
          <w:szCs w:val="24"/>
        </w:rPr>
        <w:t>in</w:t>
      </w:r>
      <w:proofErr w:type="spellEnd"/>
      <w:r w:rsidR="00886560" w:rsidRPr="00DB364D">
        <w:rPr>
          <w:rFonts w:ascii="Times New Roman" w:hAnsi="Times New Roman" w:cs="Times New Roman"/>
          <w:strike/>
          <w:color w:val="A20000"/>
          <w:spacing w:val="-3"/>
          <w:sz w:val="24"/>
          <w:szCs w:val="24"/>
        </w:rPr>
        <w:t xml:space="preserve"> accordance with</w:t>
      </w:r>
      <w:r w:rsidR="00886560"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their duties as authorized by clinical protocols in a Department-approved MIH program or community EMS program pursuant to M.G.L. c.</w:t>
      </w:r>
      <w:r w:rsidR="007C1E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111O;</w:t>
      </w:r>
    </w:p>
    <w:p w14:paraId="3AD6D371" w14:textId="1C62E286"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Administration of controlled substances by EMTs at all levels, and EMT students at all levels, is also subject to the following conditions:</w:t>
      </w:r>
    </w:p>
    <w:p w14:paraId="5E7A616D" w14:textId="3CAA4462" w:rsidR="0093542B" w:rsidRPr="00B40CE4" w:rsidRDefault="6EACC363" w:rsidP="009B315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ambulance service, EFR service, or Department</w:t>
      </w:r>
      <w:r w:rsidR="40F60E2A"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approved MIH or community EMS program for which the individual serves, shall be registered </w:t>
      </w:r>
      <w:r w:rsidR="6B96ED92">
        <w:rPr>
          <w:rFonts w:ascii="Times New Roman" w:hAnsi="Times New Roman" w:cs="Times New Roman"/>
          <w:b/>
          <w:bCs/>
          <w:color w:val="0070C0"/>
          <w:spacing w:val="-3"/>
          <w:sz w:val="24"/>
          <w:szCs w:val="24"/>
        </w:rPr>
        <w:t xml:space="preserve">pursuant </w:t>
      </w:r>
      <w:proofErr w:type="spellStart"/>
      <w:r w:rsidR="6B96ED92">
        <w:rPr>
          <w:rFonts w:ascii="Times New Roman" w:hAnsi="Times New Roman" w:cs="Times New Roman"/>
          <w:b/>
          <w:bCs/>
          <w:color w:val="0070C0"/>
          <w:spacing w:val="-3"/>
          <w:sz w:val="24"/>
          <w:szCs w:val="24"/>
        </w:rPr>
        <w:t>to</w:t>
      </w:r>
      <w:r w:rsidR="6B96ED92" w:rsidRPr="00DB364D">
        <w:rPr>
          <w:rFonts w:ascii="Times New Roman" w:hAnsi="Times New Roman" w:cs="Times New Roman"/>
          <w:strike/>
          <w:color w:val="A20000"/>
          <w:spacing w:val="-3"/>
          <w:sz w:val="24"/>
          <w:szCs w:val="24"/>
        </w:rPr>
        <w:t>in</w:t>
      </w:r>
      <w:proofErr w:type="spellEnd"/>
      <w:r w:rsidR="6B96ED92" w:rsidRPr="00DB364D">
        <w:rPr>
          <w:rFonts w:ascii="Times New Roman" w:hAnsi="Times New Roman" w:cs="Times New Roman"/>
          <w:strike/>
          <w:color w:val="A20000"/>
          <w:spacing w:val="-3"/>
          <w:sz w:val="24"/>
          <w:szCs w:val="24"/>
        </w:rPr>
        <w:t xml:space="preserve"> accordance with</w:t>
      </w:r>
      <w:r w:rsidR="6B96ED92"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105 CMR 700.004 for the appropriate controlled </w:t>
      </w:r>
      <w:r w:rsidRPr="00B40CE4">
        <w:rPr>
          <w:rFonts w:ascii="Times New Roman" w:hAnsi="Times New Roman" w:cs="Times New Roman"/>
          <w:spacing w:val="-3"/>
          <w:sz w:val="24"/>
          <w:szCs w:val="24"/>
        </w:rPr>
        <w:noBreakHyphen/>
        <w:t>substances;</w:t>
      </w:r>
    </w:p>
    <w:p w14:paraId="17F88876" w14:textId="2B9DC655" w:rsidR="0093542B" w:rsidRPr="00B40CE4" w:rsidRDefault="6EACC363" w:rsidP="009B315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46C19928">
        <w:rPr>
          <w:rFonts w:ascii="Times New Roman" w:hAnsi="Times New Roman" w:cs="Times New Roman"/>
          <w:spacing w:val="-3"/>
          <w:sz w:val="24"/>
          <w:szCs w:val="24"/>
        </w:rPr>
        <w:t>)</w:t>
      </w:r>
      <w:r w:rsidRPr="00B40CE4">
        <w:rPr>
          <w:rFonts w:ascii="Times New Roman" w:hAnsi="Times New Roman" w:cs="Times New Roman"/>
          <w:spacing w:val="-3"/>
          <w:sz w:val="24"/>
          <w:szCs w:val="24"/>
        </w:rPr>
        <w:t>   The ambulance service, EFR service, or Department</w:t>
      </w:r>
      <w:r w:rsidR="739D903D"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approved MIH or community EMS program shall maintain a current listing of names of its employees and volunteers who are authorized to administer controlled </w:t>
      </w:r>
      <w:r w:rsidRPr="00B40CE4">
        <w:rPr>
          <w:rFonts w:ascii="Times New Roman" w:hAnsi="Times New Roman" w:cs="Times New Roman"/>
          <w:spacing w:val="-3"/>
          <w:sz w:val="24"/>
          <w:szCs w:val="24"/>
        </w:rPr>
        <w:noBreakHyphen/>
        <w:t>substances;</w:t>
      </w:r>
    </w:p>
    <w:p w14:paraId="3497E5FE" w14:textId="1D3AFF82"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The EMT, Paramedic student, Advanced EMT student or EFR shall perform only those functions for which they are authorized by, and trained </w:t>
      </w:r>
      <w:r w:rsidR="00886560">
        <w:rPr>
          <w:rFonts w:ascii="Times New Roman" w:hAnsi="Times New Roman" w:cs="Times New Roman"/>
          <w:b/>
          <w:bCs/>
          <w:color w:val="0070C0"/>
          <w:spacing w:val="-3"/>
          <w:sz w:val="24"/>
          <w:szCs w:val="24"/>
        </w:rPr>
        <w:t xml:space="preserve">pursuant </w:t>
      </w:r>
      <w:proofErr w:type="spellStart"/>
      <w:r w:rsidR="00886560">
        <w:rPr>
          <w:rFonts w:ascii="Times New Roman" w:hAnsi="Times New Roman" w:cs="Times New Roman"/>
          <w:b/>
          <w:bCs/>
          <w:color w:val="0070C0"/>
          <w:spacing w:val="-3"/>
          <w:sz w:val="24"/>
          <w:szCs w:val="24"/>
        </w:rPr>
        <w:t>to</w:t>
      </w:r>
      <w:r w:rsidR="00886560" w:rsidRPr="00DB364D">
        <w:rPr>
          <w:rFonts w:ascii="Times New Roman" w:hAnsi="Times New Roman" w:cs="Times New Roman"/>
          <w:strike/>
          <w:color w:val="A20000"/>
          <w:spacing w:val="-3"/>
          <w:sz w:val="24"/>
          <w:szCs w:val="24"/>
        </w:rPr>
        <w:t>in</w:t>
      </w:r>
      <w:proofErr w:type="spellEnd"/>
      <w:r w:rsidR="00886560" w:rsidRPr="00DB364D">
        <w:rPr>
          <w:rFonts w:ascii="Times New Roman" w:hAnsi="Times New Roman" w:cs="Times New Roman"/>
          <w:strike/>
          <w:color w:val="A20000"/>
          <w:spacing w:val="-3"/>
          <w:sz w:val="24"/>
          <w:szCs w:val="24"/>
        </w:rPr>
        <w:t xml:space="preserve"> accordance with</w:t>
      </w:r>
      <w:r w:rsidR="00886560"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 170.000:</w:t>
      </w:r>
      <w:r w:rsidR="007C1EE4">
        <w:rPr>
          <w:rFonts w:ascii="Times New Roman" w:hAnsi="Times New Roman" w:cs="Times New Roman"/>
          <w:spacing w:val="-3"/>
          <w:sz w:val="24"/>
          <w:szCs w:val="24"/>
        </w:rPr>
        <w:t xml:space="preserve">  </w:t>
      </w:r>
      <w:r w:rsidRPr="00B40CE4">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w:t>
      </w:r>
    </w:p>
    <w:p w14:paraId="425F13EB" w14:textId="022756B3"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Administration of controlled substances shall be conducted:</w:t>
      </w:r>
    </w:p>
    <w:p w14:paraId="548C059F" w14:textId="3D52C86F"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pursuant to the order of a practitioner and the STP; and</w:t>
      </w:r>
    </w:p>
    <w:p w14:paraId="1AC08A24" w14:textId="4E402ECE"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w:t>
      </w:r>
      <w:r w:rsidR="00886560">
        <w:rPr>
          <w:rFonts w:ascii="Times New Roman" w:hAnsi="Times New Roman" w:cs="Times New Roman"/>
          <w:b/>
          <w:bCs/>
          <w:color w:val="0070C0"/>
          <w:spacing w:val="-3"/>
          <w:sz w:val="24"/>
          <w:szCs w:val="24"/>
        </w:rPr>
        <w:t xml:space="preserve">pursuant </w:t>
      </w:r>
      <w:proofErr w:type="spellStart"/>
      <w:r w:rsidR="00886560">
        <w:rPr>
          <w:rFonts w:ascii="Times New Roman" w:hAnsi="Times New Roman" w:cs="Times New Roman"/>
          <w:b/>
          <w:bCs/>
          <w:color w:val="0070C0"/>
          <w:spacing w:val="-3"/>
          <w:sz w:val="24"/>
          <w:szCs w:val="24"/>
        </w:rPr>
        <w:t>to</w:t>
      </w:r>
      <w:r w:rsidR="00886560" w:rsidRPr="00DB364D">
        <w:rPr>
          <w:rFonts w:ascii="Times New Roman" w:hAnsi="Times New Roman" w:cs="Times New Roman"/>
          <w:strike/>
          <w:color w:val="A20000"/>
          <w:spacing w:val="-3"/>
          <w:sz w:val="24"/>
          <w:szCs w:val="24"/>
        </w:rPr>
        <w:t>in</w:t>
      </w:r>
      <w:proofErr w:type="spellEnd"/>
      <w:r w:rsidR="00886560" w:rsidRPr="00DB364D">
        <w:rPr>
          <w:rFonts w:ascii="Times New Roman" w:hAnsi="Times New Roman" w:cs="Times New Roman"/>
          <w:strike/>
          <w:color w:val="A20000"/>
          <w:spacing w:val="-3"/>
          <w:sz w:val="24"/>
          <w:szCs w:val="24"/>
        </w:rPr>
        <w:t xml:space="preserve"> accordance with</w:t>
      </w:r>
      <w:r w:rsidR="00886560" w:rsidRPr="00DB364D">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 170.000: </w:t>
      </w:r>
      <w:r w:rsidRPr="00B40CE4">
        <w:rPr>
          <w:rFonts w:ascii="Times New Roman" w:hAnsi="Times New Roman" w:cs="Times New Roman"/>
          <w:i/>
          <w:iCs/>
          <w:spacing w:val="-3"/>
          <w:sz w:val="24"/>
          <w:szCs w:val="24"/>
        </w:rPr>
        <w:t>Emergency Medical Services System</w:t>
      </w:r>
      <w:r w:rsidRPr="00B40CE4">
        <w:rPr>
          <w:rFonts w:ascii="Times New Roman" w:hAnsi="Times New Roman" w:cs="Times New Roman"/>
          <w:spacing w:val="-3"/>
          <w:sz w:val="24"/>
          <w:szCs w:val="24"/>
        </w:rPr>
        <w:t xml:space="preserve"> and the provisions of the STP.</w:t>
      </w:r>
    </w:p>
    <w:p w14:paraId="7117721F" w14:textId="1A906196" w:rsidR="0052634C" w:rsidRPr="00B40CE4" w:rsidRDefault="0093542B" w:rsidP="002D6D4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w:t>
      </w:r>
      <w:r w:rsidR="009B315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Paramedic may dispense by administration influenza vaccine and other immunizations designated by the Department to persons 18 years of age or older, as authorized by clinical protocols in a Department</w:t>
      </w:r>
      <w:r w:rsidR="1B09489E"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approved</w:t>
      </w:r>
      <w:r w:rsidRPr="00B40CE4">
        <w:rPr>
          <w:rFonts w:ascii="Times New Roman" w:hAnsi="Times New Roman" w:cs="Times New Roman"/>
          <w:spacing w:val="-3"/>
          <w:sz w:val="24"/>
          <w:szCs w:val="24"/>
        </w:rPr>
        <w:noBreakHyphen/>
        <w:t xml:space="preserve"> MIH program or community EMS program.</w:t>
      </w:r>
    </w:p>
    <w:p w14:paraId="7D715FA6" w14:textId="77777777" w:rsidR="0052634C" w:rsidRDefault="0052634C" w:rsidP="00C71E7F">
      <w:pPr>
        <w:tabs>
          <w:tab w:val="left" w:pos="1555"/>
          <w:tab w:val="left" w:pos="1915"/>
          <w:tab w:val="left" w:pos="2275"/>
          <w:tab w:val="left" w:pos="2635"/>
          <w:tab w:val="left" w:pos="2995"/>
          <w:tab w:val="left" w:pos="7675"/>
        </w:tabs>
        <w:suppressAutoHyphens/>
        <w:spacing w:line="279" w:lineRule="exact"/>
        <w:ind w:left="630" w:hanging="630"/>
        <w:jc w:val="both"/>
        <w:rPr>
          <w:rFonts w:ascii="Times New Roman" w:hAnsi="Times New Roman" w:cs="Times New Roman"/>
          <w:spacing w:val="-3"/>
          <w:sz w:val="24"/>
          <w:szCs w:val="24"/>
        </w:rPr>
      </w:pPr>
    </w:p>
    <w:p w14:paraId="707382A5" w14:textId="00B1E881" w:rsidR="00002BC6" w:rsidRPr="00B40CE4" w:rsidRDefault="0093542B" w:rsidP="00C71E7F">
      <w:pPr>
        <w:tabs>
          <w:tab w:val="left" w:pos="1555"/>
          <w:tab w:val="left" w:pos="1915"/>
          <w:tab w:val="left" w:pos="2275"/>
          <w:tab w:val="left" w:pos="2635"/>
          <w:tab w:val="left" w:pos="2995"/>
          <w:tab w:val="left" w:pos="7675"/>
        </w:tabs>
        <w:suppressAutoHyphens/>
        <w:spacing w:line="279" w:lineRule="exact"/>
        <w:ind w:left="630" w:hanging="63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Dental hygienists and fluoride program monitors employed by or affiliated with a registered school may administer fluoride tablets or fluoride mouth rinse to school children three through 18 years old provided that:</w:t>
      </w:r>
    </w:p>
    <w:p w14:paraId="205677C7" w14:textId="3257119E" w:rsidR="001D6963" w:rsidRPr="001D6963" w:rsidRDefault="001D6963" w:rsidP="0052634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Pr>
          <w:rFonts w:ascii="Times New Roman" w:hAnsi="Times New Roman" w:cs="Times New Roman"/>
          <w:spacing w:val="-3"/>
          <w:sz w:val="24"/>
          <w:szCs w:val="24"/>
        </w:rPr>
        <w:t>(1</w:t>
      </w:r>
      <w:r w:rsidRPr="00B40CE4">
        <w:rPr>
          <w:rFonts w:ascii="Times New Roman" w:hAnsi="Times New Roman" w:cs="Times New Roman"/>
          <w:spacing w:val="-3"/>
          <w:sz w:val="24"/>
          <w:szCs w:val="24"/>
        </w:rPr>
        <w:t>)   </w:t>
      </w:r>
      <w:r w:rsidR="0093542B" w:rsidRPr="001D6963">
        <w:rPr>
          <w:rFonts w:ascii="Times New Roman" w:hAnsi="Times New Roman" w:cs="Times New Roman"/>
          <w:spacing w:val="-3"/>
          <w:sz w:val="24"/>
          <w:szCs w:val="24"/>
        </w:rPr>
        <w:t>The school has registered with the Department by sending a letter of intent to administer fluoride treatments to the Division of Dental Health and by providing whatever further information the</w:t>
      </w:r>
      <w:r w:rsidR="0061351F" w:rsidRPr="001D6963">
        <w:rPr>
          <w:rFonts w:ascii="Times New Roman" w:hAnsi="Times New Roman" w:cs="Times New Roman"/>
          <w:spacing w:val="-3"/>
          <w:sz w:val="24"/>
          <w:szCs w:val="24"/>
        </w:rPr>
        <w:t xml:space="preserve"> Commissioner </w:t>
      </w:r>
      <w:r w:rsidR="0093542B" w:rsidRPr="001D6963">
        <w:rPr>
          <w:rFonts w:ascii="Times New Roman" w:hAnsi="Times New Roman" w:cs="Times New Roman"/>
          <w:spacing w:val="-3"/>
          <w:sz w:val="24"/>
          <w:szCs w:val="24"/>
        </w:rPr>
        <w:t>may require; and</w:t>
      </w:r>
    </w:p>
    <w:p w14:paraId="12713578" w14:textId="5DB93793" w:rsidR="00E55E24" w:rsidRDefault="0093542B" w:rsidP="001D696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child's parent or guardian has been informed in writing of the nature, dose and effects of fluoride tablets and mouth rinse, and has consented in writing to the administration of fluoride tablets or mouth rinse on behalf of the child; an</w:t>
      </w:r>
      <w:r w:rsidR="00F24F3F" w:rsidRPr="00F24F3F">
        <w:rPr>
          <w:rFonts w:ascii="Times New Roman" w:hAnsi="Times New Roman" w:cs="Times New Roman"/>
          <w:b/>
          <w:bCs/>
          <w:color w:val="0070C0"/>
          <w:spacing w:val="-3"/>
          <w:sz w:val="24"/>
          <w:szCs w:val="24"/>
        </w:rPr>
        <w:t>d</w:t>
      </w:r>
    </w:p>
    <w:p w14:paraId="7D589023" w14:textId="03DD0EC3"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The tablets or mouth rinse is administered in accordance with the order of a physician or dentist employed by or associated with a local Board of Health or school; and</w:t>
      </w:r>
    </w:p>
    <w:p w14:paraId="499E9716" w14:textId="60784CA4"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The fluoride program monitor has been trained to administer and store fluoride tablets and mouth rinse in accordance with a training program designed by the </w:t>
      </w:r>
      <w:r w:rsidR="0061351F" w:rsidRPr="00B40CE4">
        <w:rPr>
          <w:rFonts w:ascii="Times New Roman" w:hAnsi="Times New Roman" w:cs="Times New Roman"/>
          <w:spacing w:val="-3"/>
          <w:sz w:val="24"/>
          <w:szCs w:val="24"/>
        </w:rPr>
        <w:t>Commissioner</w:t>
      </w:r>
      <w:r w:rsidRPr="48A1F1A6">
        <w:rPr>
          <w:rFonts w:ascii="Times New Roman" w:hAnsi="Times New Roman" w:cs="Times New Roman"/>
          <w:sz w:val="24"/>
          <w:szCs w:val="24"/>
        </w:rPr>
        <w:t>; and</w:t>
      </w:r>
    </w:p>
    <w:p w14:paraId="163B2222" w14:textId="48258309" w:rsidR="00D4081F" w:rsidRPr="00B40CE4" w:rsidRDefault="0093542B" w:rsidP="00E55E2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All fluoride mouth rinse and tablets possessed by the registered school are stored securely under lock and key; and</w:t>
      </w:r>
    </w:p>
    <w:p w14:paraId="5F265877" w14:textId="1E52A438"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(6)   The registered school shall maintain such records and files such reports concerning the fluoride program for a period of two years or for such longer period as the </w:t>
      </w:r>
      <w:r w:rsidR="0061351F" w:rsidRPr="00B40CE4">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w:t>
      </w:r>
      <w:r w:rsidRPr="48A1F1A6">
        <w:rPr>
          <w:rFonts w:ascii="Times New Roman" w:hAnsi="Times New Roman" w:cs="Times New Roman"/>
          <w:sz w:val="24"/>
          <w:szCs w:val="24"/>
        </w:rPr>
        <w:t>may require.</w:t>
      </w:r>
    </w:p>
    <w:p w14:paraId="5D1CC44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3FCB677" w14:textId="77777777" w:rsidR="00BB50B7" w:rsidRDefault="00BB50B7">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76BA2CDD" w14:textId="3E2747DD" w:rsidR="00444B9C" w:rsidRPr="00B40CE4" w:rsidRDefault="00444B9C" w:rsidP="00444B9C">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722FF956" w14:textId="77777777" w:rsidR="00444B9C" w:rsidRDefault="00444B9C" w:rsidP="009B3151">
      <w:pPr>
        <w:tabs>
          <w:tab w:val="left" w:pos="1555"/>
          <w:tab w:val="left" w:pos="1915"/>
          <w:tab w:val="left" w:pos="2275"/>
          <w:tab w:val="left" w:pos="2635"/>
          <w:tab w:val="left" w:pos="2995"/>
          <w:tab w:val="left" w:pos="7675"/>
        </w:tabs>
        <w:suppressAutoHyphens/>
        <w:spacing w:line="279" w:lineRule="exact"/>
        <w:ind w:left="630" w:hanging="630"/>
        <w:jc w:val="both"/>
        <w:rPr>
          <w:rFonts w:ascii="Times New Roman" w:hAnsi="Times New Roman" w:cs="Times New Roman"/>
          <w:spacing w:val="-3"/>
          <w:sz w:val="24"/>
          <w:szCs w:val="24"/>
        </w:rPr>
      </w:pPr>
    </w:p>
    <w:p w14:paraId="763284EE" w14:textId="463E2F06" w:rsidR="00444B9C" w:rsidRPr="00962E97" w:rsidRDefault="0093542B" w:rsidP="00444B9C">
      <w:pPr>
        <w:tabs>
          <w:tab w:val="left" w:pos="1555"/>
          <w:tab w:val="left" w:pos="1915"/>
          <w:tab w:val="left" w:pos="2275"/>
          <w:tab w:val="left" w:pos="2635"/>
          <w:tab w:val="left" w:pos="2995"/>
          <w:tab w:val="left" w:pos="7675"/>
        </w:tabs>
        <w:suppressAutoHyphens/>
        <w:spacing w:line="279" w:lineRule="exact"/>
        <w:ind w:left="630" w:hanging="63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(C)   Persons specified in 105 CMR</w:t>
      </w:r>
      <w:r w:rsidR="00DD3AC6">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700.003(C) may </w:t>
      </w:r>
      <w:r w:rsidR="0053449A">
        <w:rPr>
          <w:rFonts w:ascii="Times New Roman" w:hAnsi="Times New Roman" w:cs="Times New Roman"/>
          <w:b/>
          <w:bCs/>
          <w:color w:val="0070C0"/>
          <w:spacing w:val="-3"/>
          <w:sz w:val="24"/>
          <w:szCs w:val="24"/>
        </w:rPr>
        <w:t xml:space="preserve">administer a rescue medication as set out below.  For the purposes of this section, a life threatening </w:t>
      </w:r>
      <w:r w:rsidR="00570884">
        <w:rPr>
          <w:rFonts w:ascii="Times New Roman" w:hAnsi="Times New Roman" w:cs="Times New Roman"/>
          <w:b/>
          <w:bCs/>
          <w:color w:val="0070C0"/>
          <w:spacing w:val="-3"/>
          <w:sz w:val="24"/>
          <w:szCs w:val="24"/>
        </w:rPr>
        <w:t xml:space="preserve">event </w:t>
      </w:r>
      <w:r w:rsidR="0053449A">
        <w:rPr>
          <w:rFonts w:ascii="Times New Roman" w:hAnsi="Times New Roman" w:cs="Times New Roman"/>
          <w:b/>
          <w:bCs/>
          <w:color w:val="0070C0"/>
          <w:spacing w:val="-3"/>
          <w:sz w:val="24"/>
          <w:szCs w:val="24"/>
        </w:rPr>
        <w:t>is one where a person is experiencing an acute and life threatening health e</w:t>
      </w:r>
      <w:r w:rsidR="005C44B8">
        <w:rPr>
          <w:rFonts w:ascii="Times New Roman" w:hAnsi="Times New Roman" w:cs="Times New Roman"/>
          <w:b/>
          <w:bCs/>
          <w:color w:val="0070C0"/>
          <w:spacing w:val="-3"/>
          <w:sz w:val="24"/>
          <w:szCs w:val="24"/>
        </w:rPr>
        <w:t xml:space="preserve">vent </w:t>
      </w:r>
      <w:r w:rsidR="0053449A">
        <w:rPr>
          <w:rFonts w:ascii="Times New Roman" w:hAnsi="Times New Roman" w:cs="Times New Roman"/>
          <w:b/>
          <w:bCs/>
          <w:color w:val="0070C0"/>
          <w:spacing w:val="-3"/>
          <w:sz w:val="24"/>
          <w:szCs w:val="24"/>
        </w:rPr>
        <w:t xml:space="preserve">which may be alleviated or avoided by immediate administration of a rescue medication and </w:t>
      </w:r>
      <w:r w:rsidRPr="00962E97">
        <w:rPr>
          <w:rFonts w:ascii="Times New Roman" w:hAnsi="Times New Roman" w:cs="Times New Roman"/>
          <w:strike/>
          <w:color w:val="A20000"/>
          <w:spacing w:val="-3"/>
          <w:sz w:val="24"/>
          <w:szCs w:val="24"/>
        </w:rPr>
        <w:t>purchase, distribute, possess and administer rescue medications in a life threatening emergency, where</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medical professionals are not readily available</w:t>
      </w:r>
      <w:r w:rsidR="0053449A">
        <w:rPr>
          <w:rFonts w:ascii="Times New Roman" w:hAnsi="Times New Roman" w:cs="Times New Roman"/>
          <w:b/>
          <w:bCs/>
          <w:color w:val="0070C0"/>
          <w:spacing w:val="-3"/>
          <w:sz w:val="24"/>
          <w:szCs w:val="24"/>
        </w:rPr>
        <w:t>.</w:t>
      </w:r>
      <w:r w:rsidRPr="00962E97">
        <w:rPr>
          <w:rFonts w:ascii="Times New Roman" w:hAnsi="Times New Roman" w:cs="Times New Roman"/>
          <w:strike/>
          <w:color w:val="A20000"/>
          <w:spacing w:val="-3"/>
          <w:sz w:val="24"/>
          <w:szCs w:val="24"/>
        </w:rPr>
        <w:t>, in accordance with any applicable Department protocols and the following:</w:t>
      </w:r>
    </w:p>
    <w:p w14:paraId="185F555E" w14:textId="1949018B" w:rsidR="0093542B" w:rsidRPr="00190441"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B40CE4">
        <w:rPr>
          <w:rFonts w:ascii="Times New Roman" w:hAnsi="Times New Roman" w:cs="Times New Roman"/>
          <w:spacing w:val="-3"/>
          <w:sz w:val="24"/>
          <w:szCs w:val="24"/>
        </w:rPr>
        <w:t>(1)   </w:t>
      </w:r>
      <w:r w:rsidRPr="00962E97">
        <w:rPr>
          <w:rFonts w:ascii="Times New Roman" w:hAnsi="Times New Roman" w:cs="Times New Roman"/>
          <w:strike/>
          <w:color w:val="A20000"/>
          <w:spacing w:val="-3"/>
          <w:sz w:val="24"/>
          <w:szCs w:val="24"/>
        </w:rPr>
        <w:t>Any administration is pursuant to the order of a practitioner and, in the case of first responders, the STP, except as provided in 105 CMR 700.003(C)(6)(d);</w:t>
      </w:r>
      <w:r w:rsidR="00190441" w:rsidRPr="00190441">
        <w:rPr>
          <w:rFonts w:ascii="Times New Roman" w:hAnsi="Times New Roman" w:cs="Times New Roman"/>
          <w:b/>
          <w:bCs/>
          <w:color w:val="0070C0"/>
          <w:spacing w:val="-3"/>
          <w:sz w:val="24"/>
          <w:szCs w:val="24"/>
        </w:rPr>
        <w:t>Any adult person</w:t>
      </w:r>
      <w:r w:rsidR="00190441">
        <w:rPr>
          <w:rFonts w:ascii="Times New Roman" w:hAnsi="Times New Roman" w:cs="Times New Roman"/>
          <w:b/>
          <w:bCs/>
          <w:color w:val="0070C0"/>
          <w:spacing w:val="-3"/>
          <w:sz w:val="24"/>
          <w:szCs w:val="24"/>
        </w:rPr>
        <w:t xml:space="preserve"> may, without registration, administer a rescue medication to another person whom they reasonably believe to be experiencing a life threatening e</w:t>
      </w:r>
      <w:r w:rsidR="00EB5A88">
        <w:rPr>
          <w:rFonts w:ascii="Times New Roman" w:hAnsi="Times New Roman" w:cs="Times New Roman"/>
          <w:b/>
          <w:bCs/>
          <w:color w:val="0070C0"/>
          <w:spacing w:val="-3"/>
          <w:sz w:val="24"/>
          <w:szCs w:val="24"/>
        </w:rPr>
        <w:t>vent</w:t>
      </w:r>
      <w:r w:rsidR="00190441">
        <w:rPr>
          <w:rFonts w:ascii="Times New Roman" w:hAnsi="Times New Roman" w:cs="Times New Roman"/>
          <w:b/>
          <w:bCs/>
          <w:color w:val="0070C0"/>
          <w:spacing w:val="-3"/>
          <w:sz w:val="24"/>
          <w:szCs w:val="24"/>
        </w:rPr>
        <w:t>, provided that the rescue medi</w:t>
      </w:r>
      <w:r w:rsidR="00A6426F">
        <w:rPr>
          <w:rFonts w:ascii="Times New Roman" w:hAnsi="Times New Roman" w:cs="Times New Roman"/>
          <w:b/>
          <w:bCs/>
          <w:color w:val="0070C0"/>
          <w:spacing w:val="-3"/>
          <w:sz w:val="24"/>
          <w:szCs w:val="24"/>
        </w:rPr>
        <w:t>c</w:t>
      </w:r>
      <w:r w:rsidR="00190441">
        <w:rPr>
          <w:rFonts w:ascii="Times New Roman" w:hAnsi="Times New Roman" w:cs="Times New Roman"/>
          <w:b/>
          <w:bCs/>
          <w:color w:val="0070C0"/>
          <w:spacing w:val="-3"/>
          <w:sz w:val="24"/>
          <w:szCs w:val="24"/>
        </w:rPr>
        <w:t>ation to be administered is in the possession of the person to be assisted a</w:t>
      </w:r>
      <w:r w:rsidR="00A37837">
        <w:rPr>
          <w:rFonts w:ascii="Times New Roman" w:hAnsi="Times New Roman" w:cs="Times New Roman"/>
          <w:b/>
          <w:bCs/>
          <w:color w:val="0070C0"/>
          <w:spacing w:val="-3"/>
          <w:sz w:val="24"/>
          <w:szCs w:val="24"/>
        </w:rPr>
        <w:t>n</w:t>
      </w:r>
      <w:r w:rsidR="00190441">
        <w:rPr>
          <w:rFonts w:ascii="Times New Roman" w:hAnsi="Times New Roman" w:cs="Times New Roman"/>
          <w:b/>
          <w:bCs/>
          <w:color w:val="0070C0"/>
          <w:spacing w:val="-3"/>
          <w:sz w:val="24"/>
          <w:szCs w:val="24"/>
        </w:rPr>
        <w:t>d the person to be assisted has a prescription for the medication.</w:t>
      </w:r>
      <w:r w:rsidR="00190441" w:rsidRPr="00190441">
        <w:rPr>
          <w:rFonts w:ascii="Times New Roman" w:hAnsi="Times New Roman" w:cs="Times New Roman"/>
          <w:b/>
          <w:bCs/>
          <w:color w:val="0070C0"/>
          <w:spacing w:val="-3"/>
          <w:sz w:val="24"/>
          <w:szCs w:val="24"/>
        </w:rPr>
        <w:t xml:space="preserve"> </w:t>
      </w:r>
    </w:p>
    <w:p w14:paraId="1C5ABE08" w14:textId="4719E29D" w:rsidR="0093542B" w:rsidRPr="00962E97" w:rsidRDefault="0093542B" w:rsidP="0053449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(2</w:t>
      </w:r>
      <w:r w:rsidR="00FE7564">
        <w:rPr>
          <w:rFonts w:ascii="Times New Roman" w:hAnsi="Times New Roman" w:cs="Times New Roman"/>
          <w:spacing w:val="-3"/>
          <w:sz w:val="24"/>
          <w:szCs w:val="24"/>
        </w:rPr>
        <w:t>)</w:t>
      </w:r>
      <w:r w:rsidRPr="00B40CE4">
        <w:rPr>
          <w:rFonts w:ascii="Times New Roman" w:hAnsi="Times New Roman" w:cs="Times New Roman"/>
          <w:spacing w:val="-3"/>
          <w:sz w:val="24"/>
          <w:szCs w:val="24"/>
        </w:rPr>
        <w:t>   </w:t>
      </w:r>
      <w:r w:rsidRPr="00962E97">
        <w:rPr>
          <w:rFonts w:ascii="Times New Roman" w:hAnsi="Times New Roman" w:cs="Times New Roman"/>
          <w:strike/>
          <w:color w:val="A20000"/>
          <w:spacing w:val="-3"/>
          <w:sz w:val="24"/>
          <w:szCs w:val="24"/>
        </w:rPr>
        <w:t>The rescue medication is:</w:t>
      </w:r>
    </w:p>
    <w:p w14:paraId="60390C4D" w14:textId="77777777" w:rsidR="0093542B" w:rsidRPr="00962E97" w:rsidRDefault="0093542B" w:rsidP="009B315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 xml:space="preserve">(a)   dispensed by a pharmacy pursuant to the order or prescription of a practitioner or other authorized prescriber; </w:t>
      </w:r>
    </w:p>
    <w:p w14:paraId="0799C62F" w14:textId="77777777" w:rsidR="0093542B" w:rsidRPr="00962E97" w:rsidRDefault="0093542B" w:rsidP="0053449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(b)   obtained by a municipality or agency in accordance with 105 CMR 700.003(C)(4);</w:t>
      </w:r>
    </w:p>
    <w:p w14:paraId="3154B53E" w14:textId="77777777" w:rsidR="0093542B" w:rsidRPr="00962E97" w:rsidRDefault="0093542B" w:rsidP="0053449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(c)   obtained by a registered facility or program funded, operated or licensed by a municipality or agency in accordance with 105 CMR 700.003(C)(5).</w:t>
      </w:r>
    </w:p>
    <w:p w14:paraId="19B9DFE5" w14:textId="0041918B" w:rsidR="0093542B" w:rsidRPr="00962E97"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color w:val="A20000"/>
          <w:spacing w:val="-3"/>
          <w:sz w:val="24"/>
          <w:szCs w:val="24"/>
        </w:rPr>
      </w:pPr>
      <w:r w:rsidRPr="00962E97">
        <w:rPr>
          <w:rFonts w:ascii="Times New Roman" w:hAnsi="Times New Roman" w:cs="Times New Roman"/>
          <w:strike/>
          <w:color w:val="A20000"/>
          <w:spacing w:val="-3"/>
          <w:sz w:val="24"/>
          <w:szCs w:val="24"/>
        </w:rPr>
        <w:t xml:space="preserve">(3)   The rescue medication is packaged in a prefilled, automatic delivery device intended for </w:t>
      </w:r>
      <w:r w:rsidR="31C64320" w:rsidRPr="00962E97">
        <w:rPr>
          <w:rFonts w:ascii="Times New Roman" w:hAnsi="Times New Roman" w:cs="Times New Roman"/>
          <w:strike/>
          <w:color w:val="A20000"/>
          <w:spacing w:val="-3"/>
          <w:sz w:val="24"/>
          <w:szCs w:val="24"/>
        </w:rPr>
        <w:t>self</w:t>
      </w:r>
      <w:r w:rsidRPr="00962E97" w:rsidDel="0093542B">
        <w:rPr>
          <w:rFonts w:ascii="Times New Roman" w:hAnsi="Times New Roman" w:cs="Times New Roman"/>
          <w:strike/>
          <w:color w:val="A20000"/>
          <w:sz w:val="24"/>
          <w:szCs w:val="24"/>
        </w:rPr>
        <w:t>-administration, and</w:t>
      </w:r>
      <w:r w:rsidRPr="00962E97">
        <w:rPr>
          <w:rFonts w:ascii="Times New Roman" w:hAnsi="Times New Roman" w:cs="Times New Roman"/>
          <w:strike/>
          <w:color w:val="A20000"/>
          <w:spacing w:val="-3"/>
          <w:sz w:val="24"/>
          <w:szCs w:val="24"/>
        </w:rPr>
        <w:t xml:space="preserve"> </w:t>
      </w:r>
      <w:proofErr w:type="spellStart"/>
      <w:r w:rsidR="0C729154" w:rsidRPr="013D95D2">
        <w:rPr>
          <w:rFonts w:ascii="Times New Roman" w:hAnsi="Times New Roman" w:cs="Times New Roman"/>
          <w:b/>
          <w:color w:val="0070C0"/>
          <w:sz w:val="24"/>
          <w:szCs w:val="24"/>
        </w:rPr>
        <w:t>T</w:t>
      </w:r>
      <w:r w:rsidRPr="00962E97" w:rsidDel="0093542B">
        <w:rPr>
          <w:rFonts w:ascii="Times New Roman" w:hAnsi="Times New Roman" w:cs="Times New Roman"/>
          <w:strike/>
          <w:color w:val="A20000"/>
          <w:spacing w:val="-3"/>
          <w:sz w:val="24"/>
          <w:szCs w:val="24"/>
        </w:rPr>
        <w:t>t</w:t>
      </w:r>
      <w:r w:rsidRPr="013D95D2">
        <w:rPr>
          <w:rFonts w:ascii="Times New Roman" w:hAnsi="Times New Roman" w:cs="Times New Roman"/>
          <w:spacing w:val="-3"/>
          <w:sz w:val="24"/>
          <w:szCs w:val="24"/>
        </w:rPr>
        <w:t>he</w:t>
      </w:r>
      <w:proofErr w:type="spellEnd"/>
      <w:r w:rsidRPr="00190441">
        <w:rPr>
          <w:rFonts w:ascii="Times New Roman" w:hAnsi="Times New Roman" w:cs="Times New Roman"/>
          <w:color w:val="FF0000"/>
          <w:spacing w:val="-3"/>
          <w:sz w:val="24"/>
          <w:szCs w:val="24"/>
        </w:rPr>
        <w:t xml:space="preserve"> </w:t>
      </w:r>
      <w:r w:rsidR="44DEFBA3" w:rsidRPr="013D95D2">
        <w:rPr>
          <w:rFonts w:ascii="Times New Roman" w:hAnsi="Times New Roman" w:cs="Times New Roman"/>
          <w:b/>
          <w:color w:val="0070C0"/>
          <w:sz w:val="24"/>
          <w:szCs w:val="24"/>
        </w:rPr>
        <w:t>rescue medication</w:t>
      </w:r>
      <w:r w:rsidR="44DEFBA3" w:rsidRPr="00962E97">
        <w:rPr>
          <w:rFonts w:ascii="Times New Roman" w:hAnsi="Times New Roman" w:cs="Times New Roman"/>
          <w:color w:val="A20000"/>
          <w:spacing w:val="-3"/>
          <w:sz w:val="24"/>
          <w:szCs w:val="24"/>
        </w:rPr>
        <w:t xml:space="preserve"> </w:t>
      </w:r>
      <w:r w:rsidRPr="00962E97">
        <w:rPr>
          <w:rFonts w:ascii="Times New Roman" w:hAnsi="Times New Roman" w:cs="Times New Roman"/>
          <w:color w:val="A20000"/>
          <w:spacing w:val="-3"/>
          <w:sz w:val="24"/>
          <w:szCs w:val="24"/>
        </w:rPr>
        <w:t>is in the manufacturer's original packaging;</w:t>
      </w:r>
    </w:p>
    <w:p w14:paraId="0ACF1BE7" w14:textId="04B0517F" w:rsidR="0093542B" w:rsidRPr="00B40CE4" w:rsidRDefault="0093542B" w:rsidP="009B31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962E97">
        <w:rPr>
          <w:rFonts w:ascii="Times New Roman" w:hAnsi="Times New Roman" w:cs="Times New Roman"/>
          <w:strike/>
          <w:color w:val="A20000"/>
          <w:spacing w:val="-3"/>
          <w:sz w:val="24"/>
          <w:szCs w:val="24"/>
        </w:rPr>
        <w:t>(4)</w:t>
      </w:r>
      <w:r w:rsidRPr="00962E97">
        <w:rPr>
          <w:rFonts w:ascii="Times New Roman" w:hAnsi="Times New Roman" w:cs="Times New Roman"/>
          <w:color w:val="A20000"/>
          <w:spacing w:val="-3"/>
          <w:sz w:val="24"/>
          <w:szCs w:val="24"/>
        </w:rPr>
        <w:t>   </w:t>
      </w:r>
      <w:r w:rsidRPr="00B40CE4">
        <w:rPr>
          <w:rFonts w:ascii="Times New Roman" w:hAnsi="Times New Roman" w:cs="Times New Roman"/>
          <w:spacing w:val="-3"/>
          <w:sz w:val="24"/>
          <w:szCs w:val="24"/>
        </w:rPr>
        <w:t xml:space="preserve">A municipality or an agency, department or authority of the </w:t>
      </w:r>
      <w:proofErr w:type="spellStart"/>
      <w:r w:rsidRPr="00962E97">
        <w:rPr>
          <w:rFonts w:ascii="Times New Roman" w:hAnsi="Times New Roman" w:cs="Times New Roman"/>
          <w:strike/>
          <w:color w:val="A20000"/>
          <w:spacing w:val="-3"/>
          <w:sz w:val="24"/>
          <w:szCs w:val="24"/>
        </w:rPr>
        <w:t>C</w:t>
      </w:r>
      <w:r w:rsidR="0098761C" w:rsidRPr="0098761C">
        <w:rPr>
          <w:rFonts w:ascii="Times New Roman" w:hAnsi="Times New Roman" w:cs="Times New Roman"/>
          <w:b/>
          <w:bCs/>
          <w:color w:val="0070C0"/>
          <w:spacing w:val="-3"/>
          <w:sz w:val="24"/>
          <w:szCs w:val="24"/>
        </w:rPr>
        <w:t>c</w:t>
      </w:r>
      <w:r w:rsidRPr="00B40CE4">
        <w:rPr>
          <w:rFonts w:ascii="Times New Roman" w:hAnsi="Times New Roman" w:cs="Times New Roman"/>
          <w:spacing w:val="-3"/>
          <w:sz w:val="24"/>
          <w:szCs w:val="24"/>
        </w:rPr>
        <w:t>ommonwealth</w:t>
      </w:r>
      <w:proofErr w:type="spellEnd"/>
      <w:r w:rsidRPr="00B40CE4">
        <w:rPr>
          <w:rFonts w:ascii="Times New Roman" w:hAnsi="Times New Roman" w:cs="Times New Roman"/>
          <w:spacing w:val="-3"/>
          <w:sz w:val="24"/>
          <w:szCs w:val="24"/>
        </w:rPr>
        <w:t>, through a public official or law enforcement officer, may</w:t>
      </w:r>
      <w:r w:rsidR="004947A5">
        <w:rPr>
          <w:rFonts w:ascii="Times New Roman" w:hAnsi="Times New Roman" w:cs="Times New Roman"/>
          <w:b/>
          <w:bCs/>
          <w:color w:val="0070C0"/>
          <w:spacing w:val="-3"/>
          <w:sz w:val="24"/>
          <w:szCs w:val="24"/>
        </w:rPr>
        <w:t xml:space="preserve">, without </w:t>
      </w:r>
      <w:bookmarkStart w:id="2" w:name="_Hlk184990800"/>
      <w:r w:rsidR="004947A5">
        <w:rPr>
          <w:rFonts w:ascii="Times New Roman" w:hAnsi="Times New Roman" w:cs="Times New Roman"/>
          <w:b/>
          <w:bCs/>
          <w:color w:val="0070C0"/>
          <w:spacing w:val="-3"/>
          <w:sz w:val="24"/>
          <w:szCs w:val="24"/>
        </w:rPr>
        <w:t>registration,</w:t>
      </w:r>
      <w:bookmarkEnd w:id="2"/>
      <w:r w:rsidRPr="00B40CE4">
        <w:rPr>
          <w:rFonts w:ascii="Times New Roman" w:hAnsi="Times New Roman" w:cs="Times New Roman"/>
          <w:spacing w:val="-3"/>
          <w:sz w:val="24"/>
          <w:szCs w:val="24"/>
        </w:rPr>
        <w:t xml:space="preserve"> purchase</w:t>
      </w:r>
      <w:r w:rsidR="004947A5">
        <w:rPr>
          <w:rFonts w:ascii="Times New Roman" w:hAnsi="Times New Roman" w:cs="Times New Roman"/>
          <w:b/>
          <w:bCs/>
          <w:color w:val="0070C0"/>
          <w:spacing w:val="-3"/>
          <w:sz w:val="24"/>
          <w:szCs w:val="24"/>
        </w:rPr>
        <w:t>, possess,</w:t>
      </w:r>
      <w:r w:rsidRPr="00B40CE4">
        <w:rPr>
          <w:rFonts w:ascii="Times New Roman" w:hAnsi="Times New Roman" w:cs="Times New Roman"/>
          <w:spacing w:val="-3"/>
          <w:sz w:val="24"/>
          <w:szCs w:val="24"/>
        </w:rPr>
        <w:t xml:space="preserve"> and distribute rescue medications </w:t>
      </w:r>
      <w:r w:rsidR="004947A5">
        <w:rPr>
          <w:rFonts w:ascii="Times New Roman" w:hAnsi="Times New Roman" w:cs="Times New Roman"/>
          <w:b/>
          <w:bCs/>
          <w:color w:val="0070C0"/>
          <w:spacing w:val="-3"/>
          <w:sz w:val="24"/>
          <w:szCs w:val="24"/>
        </w:rPr>
        <w:t>required for the performance of official duties</w:t>
      </w:r>
      <w:r w:rsidR="004947A5" w:rsidRPr="00962E97">
        <w:rPr>
          <w:rFonts w:ascii="Times New Roman" w:hAnsi="Times New Roman" w:cs="Times New Roman"/>
          <w:b/>
          <w:bCs/>
          <w:strike/>
          <w:color w:val="A20000"/>
          <w:spacing w:val="-3"/>
          <w:sz w:val="24"/>
          <w:szCs w:val="24"/>
        </w:rPr>
        <w:t xml:space="preserve"> </w:t>
      </w:r>
      <w:r w:rsidRPr="00962E97">
        <w:rPr>
          <w:rFonts w:ascii="Times New Roman" w:hAnsi="Times New Roman" w:cs="Times New Roman"/>
          <w:strike/>
          <w:color w:val="A20000"/>
          <w:spacing w:val="-3"/>
          <w:sz w:val="24"/>
          <w:szCs w:val="24"/>
        </w:rPr>
        <w:t>without obtaining registration</w:t>
      </w:r>
      <w:r w:rsidRPr="00B40CE4">
        <w:rPr>
          <w:rFonts w:ascii="Times New Roman" w:hAnsi="Times New Roman" w:cs="Times New Roman"/>
          <w:spacing w:val="-3"/>
          <w:sz w:val="24"/>
          <w:szCs w:val="24"/>
        </w:rPr>
        <w:t xml:space="preserve">, and may train its employees or volunteers to administer the same </w:t>
      </w:r>
      <w:r w:rsidR="004947A5">
        <w:rPr>
          <w:rFonts w:ascii="Times New Roman" w:hAnsi="Times New Roman" w:cs="Times New Roman"/>
          <w:b/>
          <w:bCs/>
          <w:color w:val="0070C0"/>
          <w:spacing w:val="-3"/>
          <w:sz w:val="24"/>
          <w:szCs w:val="24"/>
        </w:rPr>
        <w:t>where it is reasonably believed that someone is experiencing a life threatening e</w:t>
      </w:r>
      <w:r w:rsidR="00BC40A2">
        <w:rPr>
          <w:rFonts w:ascii="Times New Roman" w:hAnsi="Times New Roman" w:cs="Times New Roman"/>
          <w:b/>
          <w:bCs/>
          <w:color w:val="0070C0"/>
          <w:spacing w:val="-3"/>
          <w:sz w:val="24"/>
          <w:szCs w:val="24"/>
        </w:rPr>
        <w:t>vent</w:t>
      </w:r>
      <w:r w:rsidR="004947A5">
        <w:rPr>
          <w:rFonts w:ascii="Times New Roman" w:hAnsi="Times New Roman" w:cs="Times New Roman"/>
          <w:b/>
          <w:bCs/>
          <w:color w:val="0070C0"/>
          <w:spacing w:val="-3"/>
          <w:sz w:val="24"/>
          <w:szCs w:val="24"/>
        </w:rPr>
        <w:t xml:space="preserve">, </w:t>
      </w:r>
      <w:r w:rsidR="0001710F">
        <w:rPr>
          <w:rFonts w:ascii="Times New Roman" w:hAnsi="Times New Roman" w:cs="Times New Roman"/>
          <w:b/>
          <w:bCs/>
          <w:color w:val="0070C0"/>
          <w:spacing w:val="-3"/>
          <w:sz w:val="24"/>
          <w:szCs w:val="24"/>
        </w:rPr>
        <w:t xml:space="preserve">pursuant </w:t>
      </w:r>
      <w:proofErr w:type="spellStart"/>
      <w:r w:rsidR="0001710F">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in</w:t>
      </w:r>
      <w:proofErr w:type="spellEnd"/>
      <w:r w:rsidRPr="00962E97">
        <w:rPr>
          <w:rFonts w:ascii="Times New Roman" w:hAnsi="Times New Roman" w:cs="Times New Roman"/>
          <w:strike/>
          <w:color w:val="A20000"/>
          <w:spacing w:val="-3"/>
          <w:sz w:val="24"/>
          <w:szCs w:val="24"/>
        </w:rPr>
        <w:t xml:space="preserve"> accordance with</w:t>
      </w:r>
      <w:r w:rsidR="00DB1771" w:rsidRPr="00962E97">
        <w:rPr>
          <w:rFonts w:ascii="Times New Roman" w:hAnsi="Times New Roman" w:cs="Times New Roman"/>
          <w:color w:val="A20000"/>
          <w:spacing w:val="-3"/>
          <w:sz w:val="24"/>
          <w:szCs w:val="24"/>
        </w:rPr>
        <w:t xml:space="preserve"> </w:t>
      </w:r>
      <w:proofErr w:type="spellStart"/>
      <w:r w:rsidR="00BC40A2">
        <w:rPr>
          <w:rFonts w:ascii="Times New Roman" w:hAnsi="Times New Roman" w:cs="Times New Roman"/>
          <w:b/>
          <w:bCs/>
          <w:color w:val="0070C0"/>
          <w:spacing w:val="-3"/>
          <w:sz w:val="24"/>
          <w:szCs w:val="24"/>
        </w:rPr>
        <w:t>applicable</w:t>
      </w:r>
      <w:r w:rsidRPr="00962E97">
        <w:rPr>
          <w:rFonts w:ascii="Times New Roman" w:hAnsi="Times New Roman" w:cs="Times New Roman"/>
          <w:b/>
          <w:bCs/>
          <w:strike/>
          <w:color w:val="A20000"/>
          <w:spacing w:val="-3"/>
          <w:sz w:val="24"/>
          <w:szCs w:val="24"/>
        </w:rPr>
        <w:t>Department</w:t>
      </w:r>
      <w:proofErr w:type="spellEnd"/>
      <w:r w:rsidRPr="00962E97">
        <w:rPr>
          <w:rFonts w:ascii="Times New Roman" w:hAnsi="Times New Roman" w:cs="Times New Roman"/>
          <w:b/>
          <w:bCs/>
          <w:strike/>
          <w:color w:val="A20000"/>
          <w:spacing w:val="-3"/>
          <w:sz w:val="24"/>
          <w:szCs w:val="24"/>
        </w:rPr>
        <w:t xml:space="preserve"> </w:t>
      </w:r>
      <w:r w:rsidRPr="00B40CE4">
        <w:rPr>
          <w:rFonts w:ascii="Times New Roman" w:hAnsi="Times New Roman" w:cs="Times New Roman"/>
          <w:spacing w:val="-3"/>
          <w:sz w:val="24"/>
          <w:szCs w:val="24"/>
        </w:rPr>
        <w:t>guidance.</w:t>
      </w:r>
    </w:p>
    <w:p w14:paraId="11E841FB" w14:textId="72645480" w:rsidR="00D0776A" w:rsidRPr="00B40CE4" w:rsidRDefault="0093542B" w:rsidP="00D0776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004947A5">
        <w:rPr>
          <w:rFonts w:ascii="Times New Roman" w:hAnsi="Times New Roman" w:cs="Times New Roman"/>
          <w:b/>
          <w:bCs/>
          <w:color w:val="0070C0"/>
          <w:spacing w:val="-3"/>
          <w:sz w:val="24"/>
          <w:szCs w:val="24"/>
        </w:rPr>
        <w:t>3</w:t>
      </w:r>
      <w:r w:rsidRPr="00962E97">
        <w:rPr>
          <w:rFonts w:ascii="Times New Roman" w:hAnsi="Times New Roman" w:cs="Times New Roman"/>
          <w:strike/>
          <w:color w:val="A20000"/>
          <w:spacing w:val="-3"/>
          <w:sz w:val="24"/>
          <w:szCs w:val="24"/>
        </w:rPr>
        <w:t>5</w:t>
      </w:r>
      <w:r w:rsidRPr="00B40CE4">
        <w:rPr>
          <w:rFonts w:ascii="Times New Roman" w:hAnsi="Times New Roman" w:cs="Times New Roman"/>
          <w:spacing w:val="-3"/>
          <w:sz w:val="24"/>
          <w:szCs w:val="24"/>
        </w:rPr>
        <w:t xml:space="preserve">)   A facility or program </w:t>
      </w:r>
      <w:r w:rsidR="002801F7">
        <w:rPr>
          <w:rFonts w:ascii="Times New Roman" w:hAnsi="Times New Roman" w:cs="Times New Roman"/>
          <w:b/>
          <w:bCs/>
          <w:color w:val="0070C0"/>
          <w:spacing w:val="-3"/>
          <w:sz w:val="24"/>
          <w:szCs w:val="24"/>
        </w:rPr>
        <w:t xml:space="preserve">which is </w:t>
      </w:r>
      <w:r w:rsidRPr="00B40CE4">
        <w:rPr>
          <w:rFonts w:ascii="Times New Roman" w:hAnsi="Times New Roman" w:cs="Times New Roman"/>
          <w:spacing w:val="-3"/>
          <w:sz w:val="24"/>
          <w:szCs w:val="24"/>
        </w:rPr>
        <w:t xml:space="preserve">funded, operated or licensed by a municipality or agency of the </w:t>
      </w:r>
      <w:proofErr w:type="spellStart"/>
      <w:r w:rsidR="0098761C" w:rsidRPr="00962E97">
        <w:rPr>
          <w:rFonts w:ascii="Times New Roman" w:hAnsi="Times New Roman" w:cs="Times New Roman"/>
          <w:strike/>
          <w:color w:val="A20000"/>
          <w:spacing w:val="-3"/>
          <w:sz w:val="24"/>
          <w:szCs w:val="24"/>
        </w:rPr>
        <w:t>C</w:t>
      </w:r>
      <w:r w:rsidR="0098761C" w:rsidRPr="0098761C">
        <w:rPr>
          <w:rFonts w:ascii="Times New Roman" w:hAnsi="Times New Roman" w:cs="Times New Roman"/>
          <w:b/>
          <w:bCs/>
          <w:color w:val="0070C0"/>
          <w:spacing w:val="-3"/>
          <w:sz w:val="24"/>
          <w:szCs w:val="24"/>
        </w:rPr>
        <w:t>c</w:t>
      </w:r>
      <w:r w:rsidR="0098761C" w:rsidRPr="00B40CE4">
        <w:rPr>
          <w:rFonts w:ascii="Times New Roman" w:hAnsi="Times New Roman" w:cs="Times New Roman"/>
          <w:spacing w:val="-3"/>
          <w:sz w:val="24"/>
          <w:szCs w:val="24"/>
        </w:rPr>
        <w:t>ommonwealth</w:t>
      </w:r>
      <w:proofErr w:type="spellEnd"/>
      <w:r w:rsidR="0098761C" w:rsidRPr="00B40CE4">
        <w:rPr>
          <w:rFonts w:ascii="Times New Roman" w:hAnsi="Times New Roman" w:cs="Times New Roman"/>
          <w:spacing w:val="-3"/>
          <w:sz w:val="24"/>
          <w:szCs w:val="24"/>
        </w:rPr>
        <w:t>,</w:t>
      </w:r>
      <w:r w:rsidRPr="00B40CE4">
        <w:rPr>
          <w:rFonts w:ascii="Times New Roman" w:hAnsi="Times New Roman" w:cs="Times New Roman"/>
          <w:spacing w:val="-3"/>
          <w:sz w:val="24"/>
          <w:szCs w:val="24"/>
        </w:rPr>
        <w:t xml:space="preserve"> may register in accordance with </w:t>
      </w:r>
      <w:r w:rsidR="002801F7">
        <w:rPr>
          <w:rFonts w:ascii="Times New Roman" w:hAnsi="Times New Roman" w:cs="Times New Roman"/>
          <w:b/>
          <w:bCs/>
          <w:color w:val="0070C0"/>
          <w:spacing w:val="-3"/>
          <w:sz w:val="24"/>
          <w:szCs w:val="24"/>
        </w:rPr>
        <w:t xml:space="preserve">this section </w:t>
      </w:r>
      <w:r w:rsidRPr="00962E97">
        <w:rPr>
          <w:rFonts w:ascii="Times New Roman" w:hAnsi="Times New Roman" w:cs="Times New Roman"/>
          <w:strike/>
          <w:color w:val="A20000"/>
          <w:spacing w:val="-3"/>
          <w:sz w:val="24"/>
          <w:szCs w:val="24"/>
        </w:rPr>
        <w:t>105 CMR 700.003(C)(7)</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to purchase and possess </w:t>
      </w:r>
      <w:r w:rsidR="002801F7">
        <w:rPr>
          <w:rFonts w:ascii="Times New Roman" w:hAnsi="Times New Roman" w:cs="Times New Roman"/>
          <w:b/>
          <w:bCs/>
          <w:color w:val="0070C0"/>
          <w:spacing w:val="-3"/>
          <w:sz w:val="24"/>
          <w:szCs w:val="24"/>
        </w:rPr>
        <w:t>epinephrine auto-injectors</w:t>
      </w:r>
      <w:r w:rsidR="70B5DEF8">
        <w:rPr>
          <w:rFonts w:ascii="Times New Roman" w:hAnsi="Times New Roman" w:cs="Times New Roman"/>
          <w:b/>
          <w:bCs/>
          <w:color w:val="0070C0"/>
          <w:spacing w:val="-3"/>
          <w:sz w:val="24"/>
          <w:szCs w:val="24"/>
        </w:rPr>
        <w:t>.</w:t>
      </w:r>
      <w:r w:rsidR="002801F7">
        <w:rPr>
          <w:rFonts w:ascii="Times New Roman" w:hAnsi="Times New Roman" w:cs="Times New Roman"/>
          <w:b/>
          <w:bCs/>
          <w:color w:val="0070C0"/>
          <w:spacing w:val="-3"/>
          <w:sz w:val="24"/>
          <w:szCs w:val="24"/>
        </w:rPr>
        <w:t xml:space="preserve"> </w:t>
      </w:r>
      <w:r w:rsidR="358E3E33">
        <w:rPr>
          <w:rFonts w:ascii="Times New Roman" w:hAnsi="Times New Roman" w:cs="Times New Roman"/>
          <w:b/>
          <w:bCs/>
          <w:color w:val="0070C0"/>
          <w:spacing w:val="-3"/>
          <w:sz w:val="24"/>
          <w:szCs w:val="24"/>
        </w:rPr>
        <w:t>T</w:t>
      </w:r>
      <w:r w:rsidR="002801F7">
        <w:rPr>
          <w:rFonts w:ascii="Times New Roman" w:hAnsi="Times New Roman" w:cs="Times New Roman"/>
          <w:b/>
          <w:bCs/>
          <w:color w:val="0070C0"/>
          <w:spacing w:val="-3"/>
          <w:sz w:val="24"/>
          <w:szCs w:val="24"/>
        </w:rPr>
        <w:t>heir employees</w:t>
      </w:r>
      <w:r w:rsidR="00D0776A">
        <w:rPr>
          <w:rFonts w:ascii="Times New Roman" w:hAnsi="Times New Roman" w:cs="Times New Roman"/>
          <w:b/>
          <w:bCs/>
          <w:color w:val="0070C0"/>
          <w:spacing w:val="-3"/>
          <w:sz w:val="24"/>
          <w:szCs w:val="24"/>
        </w:rPr>
        <w:t xml:space="preserve"> and volunteers are authorized to administer </w:t>
      </w:r>
      <w:r w:rsidR="0C65AE2B" w:rsidRPr="13E50A81">
        <w:rPr>
          <w:rFonts w:ascii="Times New Roman" w:hAnsi="Times New Roman" w:cs="Times New Roman"/>
          <w:b/>
          <w:bCs/>
          <w:color w:val="0070C0"/>
          <w:sz w:val="24"/>
          <w:szCs w:val="24"/>
        </w:rPr>
        <w:t>epinephrine auto-injector</w:t>
      </w:r>
      <w:r w:rsidR="00D0776A">
        <w:rPr>
          <w:rFonts w:ascii="Times New Roman" w:hAnsi="Times New Roman" w:cs="Times New Roman"/>
          <w:b/>
          <w:bCs/>
          <w:color w:val="0070C0"/>
          <w:spacing w:val="-3"/>
          <w:sz w:val="24"/>
          <w:szCs w:val="24"/>
        </w:rPr>
        <w:t xml:space="preserve"> on the</w:t>
      </w:r>
      <w:r w:rsidR="00751119">
        <w:rPr>
          <w:rFonts w:ascii="Times New Roman" w:hAnsi="Times New Roman" w:cs="Times New Roman"/>
          <w:b/>
          <w:bCs/>
          <w:color w:val="0070C0"/>
          <w:spacing w:val="-3"/>
          <w:sz w:val="24"/>
          <w:szCs w:val="24"/>
        </w:rPr>
        <w:t xml:space="preserve"> </w:t>
      </w:r>
      <w:r w:rsidR="0065724A">
        <w:rPr>
          <w:rFonts w:ascii="Times New Roman" w:hAnsi="Times New Roman" w:cs="Times New Roman"/>
          <w:b/>
          <w:bCs/>
          <w:color w:val="0070C0"/>
          <w:spacing w:val="-3"/>
          <w:sz w:val="24"/>
          <w:szCs w:val="24"/>
        </w:rPr>
        <w:t xml:space="preserve">premises of the facility or program </w:t>
      </w:r>
      <w:r w:rsidR="00D0776A">
        <w:rPr>
          <w:rFonts w:ascii="Times New Roman" w:hAnsi="Times New Roman" w:cs="Times New Roman"/>
          <w:b/>
          <w:bCs/>
          <w:color w:val="0070C0"/>
          <w:spacing w:val="-3"/>
          <w:sz w:val="24"/>
          <w:szCs w:val="24"/>
        </w:rPr>
        <w:t>to any person they believe to be experiencing a life threatening e</w:t>
      </w:r>
      <w:r w:rsidR="00BC40A2">
        <w:rPr>
          <w:rFonts w:ascii="Times New Roman" w:hAnsi="Times New Roman" w:cs="Times New Roman"/>
          <w:b/>
          <w:bCs/>
          <w:color w:val="0070C0"/>
          <w:spacing w:val="-3"/>
          <w:sz w:val="24"/>
          <w:szCs w:val="24"/>
        </w:rPr>
        <w:t>vent</w:t>
      </w:r>
      <w:r w:rsidR="00D0776A">
        <w:rPr>
          <w:rFonts w:ascii="Times New Roman" w:hAnsi="Times New Roman" w:cs="Times New Roman"/>
          <w:b/>
          <w:bCs/>
          <w:color w:val="0070C0"/>
          <w:spacing w:val="-3"/>
          <w:sz w:val="24"/>
          <w:szCs w:val="24"/>
        </w:rPr>
        <w:t>, provided:</w:t>
      </w:r>
      <w:r w:rsidR="002801F7" w:rsidRPr="00962E97">
        <w:rPr>
          <w:rFonts w:ascii="Times New Roman" w:hAnsi="Times New Roman" w:cs="Times New Roman"/>
          <w:b/>
          <w:bCs/>
          <w:strike/>
          <w:color w:val="A20000"/>
          <w:spacing w:val="-3"/>
          <w:sz w:val="24"/>
          <w:szCs w:val="24"/>
        </w:rPr>
        <w:t xml:space="preserve"> </w:t>
      </w:r>
      <w:r w:rsidRPr="00962E97">
        <w:rPr>
          <w:rFonts w:ascii="Times New Roman" w:hAnsi="Times New Roman" w:cs="Times New Roman"/>
          <w:strike/>
          <w:color w:val="A20000"/>
          <w:spacing w:val="-3"/>
          <w:sz w:val="24"/>
          <w:szCs w:val="24"/>
        </w:rPr>
        <w:t>naloxone or other opioid antagonist approved by the Department for the purpose of training its employees and volunteers to administer in accordance with Department guidance</w:t>
      </w:r>
    </w:p>
    <w:p w14:paraId="1637ED83" w14:textId="4BCCB142" w:rsidR="00D0776A" w:rsidRPr="00950133" w:rsidRDefault="00D0776A" w:rsidP="00D0776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sidRPr="00950133">
        <w:rPr>
          <w:rFonts w:ascii="Times New Roman" w:hAnsi="Times New Roman" w:cs="Times New Roman"/>
          <w:b/>
          <w:bCs/>
          <w:color w:val="0070C0"/>
          <w:spacing w:val="-3"/>
          <w:sz w:val="24"/>
          <w:szCs w:val="24"/>
        </w:rPr>
        <w:t>(a)   </w:t>
      </w:r>
      <w:r w:rsidR="00950133">
        <w:rPr>
          <w:rFonts w:ascii="Times New Roman" w:hAnsi="Times New Roman" w:cs="Times New Roman"/>
          <w:b/>
          <w:bCs/>
          <w:color w:val="0070C0"/>
          <w:spacing w:val="-3"/>
          <w:sz w:val="24"/>
          <w:szCs w:val="24"/>
        </w:rPr>
        <w:t>The facility or program implements a training program approved by a practitioner to train its employees and volunteers regarding the safe storage and administration of epinephrine auto-injectors by unlicensed individuals</w:t>
      </w:r>
      <w:r w:rsidRPr="00950133">
        <w:rPr>
          <w:rFonts w:ascii="Times New Roman" w:hAnsi="Times New Roman" w:cs="Times New Roman"/>
          <w:b/>
          <w:bCs/>
          <w:color w:val="0070C0"/>
          <w:spacing w:val="-3"/>
          <w:sz w:val="24"/>
          <w:szCs w:val="24"/>
        </w:rPr>
        <w:t>;</w:t>
      </w:r>
    </w:p>
    <w:p w14:paraId="4C40952A" w14:textId="03932918" w:rsidR="00D0776A" w:rsidRPr="00950133" w:rsidRDefault="00D0776A" w:rsidP="00D0776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sidRPr="00950133">
        <w:rPr>
          <w:rFonts w:ascii="Times New Roman" w:hAnsi="Times New Roman" w:cs="Times New Roman"/>
          <w:b/>
          <w:bCs/>
          <w:color w:val="0070C0"/>
          <w:spacing w:val="-3"/>
          <w:sz w:val="24"/>
          <w:szCs w:val="24"/>
        </w:rPr>
        <w:t>(b)   </w:t>
      </w:r>
      <w:r w:rsidR="00950133">
        <w:rPr>
          <w:rFonts w:ascii="Times New Roman" w:hAnsi="Times New Roman" w:cs="Times New Roman"/>
          <w:b/>
          <w:bCs/>
          <w:color w:val="0070C0"/>
          <w:spacing w:val="-3"/>
          <w:sz w:val="24"/>
          <w:szCs w:val="24"/>
        </w:rPr>
        <w:t>The facility or program adopts policies and procedures regarding the safe storage of epinephrine auto-injectors, disposal of aged or expended auto-injectors, and appropriate access by trained employees and volunteers</w:t>
      </w:r>
      <w:r w:rsidRPr="00950133">
        <w:rPr>
          <w:rFonts w:ascii="Times New Roman" w:hAnsi="Times New Roman" w:cs="Times New Roman"/>
          <w:b/>
          <w:bCs/>
          <w:color w:val="0070C0"/>
          <w:spacing w:val="-3"/>
          <w:sz w:val="24"/>
          <w:szCs w:val="24"/>
        </w:rPr>
        <w:t>;</w:t>
      </w:r>
    </w:p>
    <w:p w14:paraId="51344BF4" w14:textId="65744435" w:rsidR="0052634C" w:rsidRPr="00950133" w:rsidRDefault="00D0776A" w:rsidP="0001710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sidRPr="00950133">
        <w:rPr>
          <w:rFonts w:ascii="Times New Roman" w:hAnsi="Times New Roman" w:cs="Times New Roman"/>
          <w:b/>
          <w:bCs/>
          <w:color w:val="0070C0"/>
          <w:spacing w:val="-3"/>
          <w:sz w:val="24"/>
          <w:szCs w:val="24"/>
        </w:rPr>
        <w:t>(c)   </w:t>
      </w:r>
      <w:r w:rsidR="00950133">
        <w:rPr>
          <w:rFonts w:ascii="Times New Roman" w:hAnsi="Times New Roman" w:cs="Times New Roman"/>
          <w:b/>
          <w:bCs/>
          <w:color w:val="0070C0"/>
          <w:spacing w:val="-3"/>
          <w:sz w:val="24"/>
          <w:szCs w:val="24"/>
        </w:rPr>
        <w:t>Only employees and volunteers who have successfully completed the practitioner-approved training program are authorized to administer an epinephrine auto-injector to persons present on the funded, operated or licensed premises</w:t>
      </w:r>
      <w:r w:rsidRPr="00950133">
        <w:rPr>
          <w:rFonts w:ascii="Times New Roman" w:hAnsi="Times New Roman" w:cs="Times New Roman"/>
          <w:b/>
          <w:bCs/>
          <w:color w:val="0070C0"/>
          <w:spacing w:val="-3"/>
          <w:sz w:val="24"/>
          <w:szCs w:val="24"/>
        </w:rPr>
        <w:t>;</w:t>
      </w:r>
    </w:p>
    <w:p w14:paraId="702A2CC1" w14:textId="42E16605" w:rsidR="00002BC6" w:rsidRPr="00535E8F" w:rsidRDefault="4F1CB5C2" w:rsidP="0032061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sidRPr="00950133">
        <w:rPr>
          <w:rFonts w:ascii="Times New Roman" w:hAnsi="Times New Roman" w:cs="Times New Roman"/>
          <w:b/>
          <w:bCs/>
          <w:color w:val="0070C0"/>
          <w:spacing w:val="-3"/>
          <w:sz w:val="24"/>
          <w:szCs w:val="24"/>
        </w:rPr>
        <w:t>(d)   </w:t>
      </w:r>
      <w:r w:rsidR="5649BE6F">
        <w:rPr>
          <w:rFonts w:ascii="Times New Roman" w:hAnsi="Times New Roman" w:cs="Times New Roman"/>
          <w:b/>
          <w:bCs/>
          <w:color w:val="0070C0"/>
          <w:spacing w:val="-3"/>
          <w:sz w:val="24"/>
          <w:szCs w:val="24"/>
        </w:rPr>
        <w:t>The facility or program obtains a standing order or other appropriate order issued by a practitioner to authorize the administration of an epinephrine auto-injector to persons experiencing a life</w:t>
      </w:r>
      <w:r w:rsidR="59F8A100">
        <w:rPr>
          <w:rFonts w:ascii="Times New Roman" w:hAnsi="Times New Roman" w:cs="Times New Roman"/>
          <w:b/>
          <w:bCs/>
          <w:color w:val="0070C0"/>
          <w:spacing w:val="-3"/>
          <w:sz w:val="24"/>
          <w:szCs w:val="24"/>
        </w:rPr>
        <w:t>-</w:t>
      </w:r>
      <w:r w:rsidR="5649BE6F">
        <w:rPr>
          <w:rFonts w:ascii="Times New Roman" w:hAnsi="Times New Roman" w:cs="Times New Roman"/>
          <w:b/>
          <w:bCs/>
          <w:color w:val="0070C0"/>
          <w:spacing w:val="-3"/>
          <w:sz w:val="24"/>
          <w:szCs w:val="24"/>
        </w:rPr>
        <w:t>threatening e</w:t>
      </w:r>
      <w:r w:rsidR="6A4C6AA1">
        <w:rPr>
          <w:rFonts w:ascii="Times New Roman" w:hAnsi="Times New Roman" w:cs="Times New Roman"/>
          <w:b/>
          <w:bCs/>
          <w:color w:val="0070C0"/>
          <w:spacing w:val="-3"/>
          <w:sz w:val="24"/>
          <w:szCs w:val="24"/>
        </w:rPr>
        <w:t xml:space="preserve">vent </w:t>
      </w:r>
      <w:r w:rsidR="5649BE6F">
        <w:rPr>
          <w:rFonts w:ascii="Times New Roman" w:hAnsi="Times New Roman" w:cs="Times New Roman"/>
          <w:b/>
          <w:bCs/>
          <w:color w:val="0070C0"/>
          <w:spacing w:val="-3"/>
          <w:sz w:val="24"/>
          <w:szCs w:val="24"/>
        </w:rPr>
        <w:t xml:space="preserve">on their premises. </w:t>
      </w:r>
    </w:p>
    <w:p w14:paraId="44255423" w14:textId="61E7CA59" w:rsidR="0086395C" w:rsidRPr="00962E97" w:rsidRDefault="0093542B" w:rsidP="0052634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w:t>
      </w:r>
      <w:r w:rsidR="00535E8F">
        <w:rPr>
          <w:rFonts w:ascii="Times New Roman" w:hAnsi="Times New Roman" w:cs="Times New Roman"/>
          <w:spacing w:val="-3"/>
          <w:sz w:val="24"/>
          <w:szCs w:val="24"/>
        </w:rPr>
        <w:t>4</w:t>
      </w:r>
      <w:r w:rsidR="00535E8F" w:rsidRPr="00962E97">
        <w:rPr>
          <w:rFonts w:ascii="Times New Roman" w:hAnsi="Times New Roman" w:cs="Times New Roman"/>
          <w:strike/>
          <w:color w:val="A20000"/>
          <w:spacing w:val="-3"/>
          <w:sz w:val="24"/>
          <w:szCs w:val="24"/>
        </w:rPr>
        <w:t>6</w:t>
      </w:r>
      <w:r w:rsidRPr="00B40CE4">
        <w:rPr>
          <w:rFonts w:ascii="Times New Roman" w:hAnsi="Times New Roman" w:cs="Times New Roman"/>
          <w:spacing w:val="-3"/>
          <w:sz w:val="24"/>
          <w:szCs w:val="24"/>
        </w:rPr>
        <w:t>)</w:t>
      </w:r>
      <w:r w:rsidR="00860DB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009E7815">
        <w:rPr>
          <w:rFonts w:ascii="Times New Roman" w:hAnsi="Times New Roman" w:cs="Times New Roman"/>
          <w:b/>
          <w:bCs/>
          <w:color w:val="0070C0"/>
          <w:spacing w:val="-3"/>
          <w:sz w:val="24"/>
          <w:szCs w:val="24"/>
        </w:rPr>
        <w:t xml:space="preserve">A training program implemented </w:t>
      </w:r>
      <w:r w:rsidR="002B1380">
        <w:rPr>
          <w:rFonts w:ascii="Times New Roman" w:hAnsi="Times New Roman" w:cs="Times New Roman"/>
          <w:b/>
          <w:bCs/>
          <w:color w:val="0070C0"/>
          <w:spacing w:val="-3"/>
          <w:sz w:val="24"/>
          <w:szCs w:val="24"/>
        </w:rPr>
        <w:t>pursuant to</w:t>
      </w:r>
      <w:r w:rsidR="009E7815">
        <w:rPr>
          <w:rFonts w:ascii="Times New Roman" w:hAnsi="Times New Roman" w:cs="Times New Roman"/>
          <w:b/>
          <w:bCs/>
          <w:color w:val="0070C0"/>
          <w:spacing w:val="-3"/>
          <w:sz w:val="24"/>
          <w:szCs w:val="24"/>
        </w:rPr>
        <w:t xml:space="preserve"> 105</w:t>
      </w:r>
      <w:r w:rsidR="00CB769A">
        <w:rPr>
          <w:rFonts w:ascii="Times New Roman" w:hAnsi="Times New Roman" w:cs="Times New Roman"/>
          <w:spacing w:val="-3"/>
          <w:sz w:val="24"/>
          <w:szCs w:val="24"/>
        </w:rPr>
        <w:t> </w:t>
      </w:r>
      <w:r w:rsidR="009E7815">
        <w:rPr>
          <w:rFonts w:ascii="Times New Roman" w:hAnsi="Times New Roman" w:cs="Times New Roman"/>
          <w:b/>
          <w:bCs/>
          <w:color w:val="0070C0"/>
          <w:spacing w:val="-3"/>
          <w:sz w:val="24"/>
          <w:szCs w:val="24"/>
        </w:rPr>
        <w:t>CMR</w:t>
      </w:r>
      <w:r w:rsidR="00CB769A">
        <w:rPr>
          <w:rFonts w:ascii="Times New Roman" w:hAnsi="Times New Roman" w:cs="Times New Roman"/>
          <w:spacing w:val="-3"/>
          <w:sz w:val="24"/>
          <w:szCs w:val="24"/>
        </w:rPr>
        <w:t> </w:t>
      </w:r>
      <w:r w:rsidR="009E7815">
        <w:rPr>
          <w:rFonts w:ascii="Times New Roman" w:hAnsi="Times New Roman" w:cs="Times New Roman"/>
          <w:b/>
          <w:bCs/>
          <w:color w:val="0070C0"/>
          <w:spacing w:val="-3"/>
          <w:sz w:val="24"/>
          <w:szCs w:val="24"/>
        </w:rPr>
        <w:t>700.003(C)(</w:t>
      </w:r>
      <w:r w:rsidR="009E7815" w:rsidRPr="00962E97">
        <w:rPr>
          <w:rFonts w:ascii="Times New Roman" w:hAnsi="Times New Roman" w:cs="Times New Roman"/>
          <w:strike/>
          <w:color w:val="A20000"/>
          <w:spacing w:val="-3"/>
          <w:sz w:val="24"/>
          <w:szCs w:val="24"/>
        </w:rPr>
        <w:t>4</w:t>
      </w:r>
      <w:r w:rsidR="0079711D">
        <w:rPr>
          <w:rFonts w:ascii="Times New Roman" w:hAnsi="Times New Roman" w:cs="Times New Roman"/>
          <w:b/>
          <w:bCs/>
          <w:color w:val="0070C0"/>
          <w:spacing w:val="-3"/>
          <w:sz w:val="24"/>
          <w:szCs w:val="24"/>
        </w:rPr>
        <w:t>2</w:t>
      </w:r>
      <w:r w:rsidR="009E7815">
        <w:rPr>
          <w:rFonts w:ascii="Times New Roman" w:hAnsi="Times New Roman" w:cs="Times New Roman"/>
          <w:b/>
          <w:bCs/>
          <w:color w:val="0070C0"/>
          <w:spacing w:val="-3"/>
          <w:sz w:val="24"/>
          <w:szCs w:val="24"/>
        </w:rPr>
        <w:t xml:space="preserve">) or </w:t>
      </w:r>
      <w:r w:rsidR="2B1C2540" w:rsidRPr="16FE472B">
        <w:rPr>
          <w:rFonts w:ascii="Times New Roman" w:hAnsi="Times New Roman" w:cs="Times New Roman"/>
          <w:b/>
          <w:bCs/>
          <w:color w:val="0070C0"/>
          <w:sz w:val="24"/>
          <w:szCs w:val="24"/>
        </w:rPr>
        <w:t>105</w:t>
      </w:r>
      <w:r w:rsidR="2B1C2540" w:rsidRPr="16FE472B">
        <w:rPr>
          <w:rFonts w:ascii="Times New Roman" w:hAnsi="Times New Roman" w:cs="Times New Roman"/>
          <w:sz w:val="24"/>
          <w:szCs w:val="24"/>
        </w:rPr>
        <w:t> </w:t>
      </w:r>
      <w:r w:rsidR="2B1C2540" w:rsidRPr="16FE472B">
        <w:rPr>
          <w:rFonts w:ascii="Times New Roman" w:hAnsi="Times New Roman" w:cs="Times New Roman"/>
          <w:b/>
          <w:bCs/>
          <w:color w:val="0070C0"/>
          <w:sz w:val="24"/>
          <w:szCs w:val="24"/>
        </w:rPr>
        <w:t>CMR</w:t>
      </w:r>
      <w:r w:rsidR="2B1C2540" w:rsidRPr="16FE472B">
        <w:rPr>
          <w:rFonts w:ascii="Times New Roman" w:hAnsi="Times New Roman" w:cs="Times New Roman"/>
          <w:sz w:val="24"/>
          <w:szCs w:val="24"/>
        </w:rPr>
        <w:t> </w:t>
      </w:r>
      <w:r w:rsidR="2B1C2540" w:rsidRPr="16FE472B">
        <w:rPr>
          <w:rFonts w:ascii="Times New Roman" w:hAnsi="Times New Roman" w:cs="Times New Roman"/>
          <w:b/>
          <w:bCs/>
          <w:color w:val="0070C0"/>
          <w:sz w:val="24"/>
          <w:szCs w:val="24"/>
        </w:rPr>
        <w:t>700.003(C)</w:t>
      </w:r>
      <w:r w:rsidR="009E7815">
        <w:rPr>
          <w:rFonts w:ascii="Times New Roman" w:hAnsi="Times New Roman" w:cs="Times New Roman"/>
          <w:b/>
          <w:bCs/>
          <w:color w:val="0070C0"/>
          <w:spacing w:val="-3"/>
          <w:sz w:val="24"/>
          <w:szCs w:val="24"/>
        </w:rPr>
        <w:t>(</w:t>
      </w:r>
      <w:r w:rsidR="009E7815" w:rsidRPr="00962E97">
        <w:rPr>
          <w:rFonts w:ascii="Times New Roman" w:hAnsi="Times New Roman" w:cs="Times New Roman"/>
          <w:strike/>
          <w:color w:val="A20000"/>
          <w:spacing w:val="-3"/>
          <w:sz w:val="24"/>
          <w:szCs w:val="24"/>
        </w:rPr>
        <w:t>5</w:t>
      </w:r>
      <w:r w:rsidR="0079711D" w:rsidRPr="0079711D">
        <w:rPr>
          <w:rFonts w:ascii="Times New Roman" w:hAnsi="Times New Roman" w:cs="Times New Roman"/>
          <w:b/>
          <w:bCs/>
          <w:color w:val="0070C0"/>
          <w:spacing w:val="-3"/>
          <w:sz w:val="24"/>
          <w:szCs w:val="24"/>
        </w:rPr>
        <w:t>3</w:t>
      </w:r>
      <w:r w:rsidR="009E7815">
        <w:rPr>
          <w:rFonts w:ascii="Times New Roman" w:hAnsi="Times New Roman" w:cs="Times New Roman"/>
          <w:b/>
          <w:bCs/>
          <w:color w:val="0070C0"/>
          <w:spacing w:val="-3"/>
          <w:sz w:val="24"/>
          <w:szCs w:val="24"/>
        </w:rPr>
        <w:t xml:space="preserve">) shall include but not be limited to:  </w:t>
      </w:r>
      <w:r w:rsidRPr="00B40CE4">
        <w:rPr>
          <w:rFonts w:ascii="Times New Roman" w:hAnsi="Times New Roman" w:cs="Times New Roman"/>
          <w:spacing w:val="-3"/>
          <w:sz w:val="24"/>
          <w:szCs w:val="24"/>
        </w:rPr>
        <w:t> </w:t>
      </w:r>
      <w:r w:rsidRPr="00962E97">
        <w:rPr>
          <w:rFonts w:ascii="Times New Roman" w:hAnsi="Times New Roman" w:cs="Times New Roman"/>
          <w:strike/>
          <w:color w:val="A20000"/>
          <w:spacing w:val="-3"/>
          <w:sz w:val="24"/>
          <w:szCs w:val="24"/>
        </w:rPr>
        <w:t>To the extent authorized by 105 CMR 700.003(C), the following persons may administer rescue medications:</w:t>
      </w:r>
    </w:p>
    <w:p w14:paraId="769D0F78" w14:textId="212BB036" w:rsidR="00E55E24" w:rsidRDefault="0093542B" w:rsidP="0086395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color w:val="000000" w:themeColor="text1"/>
          <w:spacing w:val="-3"/>
          <w:sz w:val="24"/>
          <w:szCs w:val="24"/>
        </w:rPr>
      </w:pPr>
      <w:r w:rsidRPr="009E7815">
        <w:rPr>
          <w:rFonts w:ascii="Times New Roman" w:hAnsi="Times New Roman" w:cs="Times New Roman"/>
          <w:spacing w:val="-3"/>
          <w:sz w:val="24"/>
          <w:szCs w:val="24"/>
        </w:rPr>
        <w:t>(a</w:t>
      </w:r>
      <w:r w:rsidR="00860DB6">
        <w:rPr>
          <w:rFonts w:ascii="Times New Roman" w:hAnsi="Times New Roman" w:cs="Times New Roman"/>
          <w:spacing w:val="-3"/>
          <w:sz w:val="24"/>
          <w:szCs w:val="24"/>
        </w:rPr>
        <w:t>)</w:t>
      </w:r>
      <w:r w:rsidR="00860DB6" w:rsidRPr="00B40CE4">
        <w:rPr>
          <w:rFonts w:ascii="Times New Roman" w:hAnsi="Times New Roman" w:cs="Times New Roman"/>
          <w:spacing w:val="-3"/>
          <w:sz w:val="24"/>
          <w:szCs w:val="24"/>
        </w:rPr>
        <w:t> </w:t>
      </w:r>
      <w:r w:rsidRPr="009E7815">
        <w:rPr>
          <w:rFonts w:ascii="Times New Roman" w:hAnsi="Times New Roman" w:cs="Times New Roman"/>
          <w:spacing w:val="-3"/>
          <w:sz w:val="24"/>
          <w:szCs w:val="24"/>
        </w:rPr>
        <w:t>  </w:t>
      </w:r>
      <w:r w:rsidR="009E7815">
        <w:rPr>
          <w:rFonts w:ascii="Times New Roman" w:hAnsi="Times New Roman" w:cs="Times New Roman"/>
          <w:b/>
          <w:bCs/>
          <w:color w:val="0070C0"/>
          <w:spacing w:val="-3"/>
          <w:sz w:val="24"/>
          <w:szCs w:val="24"/>
        </w:rPr>
        <w:t xml:space="preserve">procedures for risk </w:t>
      </w:r>
      <w:proofErr w:type="spellStart"/>
      <w:r w:rsidR="009E7815">
        <w:rPr>
          <w:rFonts w:ascii="Times New Roman" w:hAnsi="Times New Roman" w:cs="Times New Roman"/>
          <w:b/>
          <w:bCs/>
          <w:color w:val="0070C0"/>
          <w:spacing w:val="-3"/>
          <w:sz w:val="24"/>
          <w:szCs w:val="24"/>
        </w:rPr>
        <w:t>reduction</w:t>
      </w:r>
      <w:r w:rsidRPr="00962E97">
        <w:rPr>
          <w:rFonts w:ascii="Times New Roman" w:hAnsi="Times New Roman" w:cs="Times New Roman"/>
          <w:strike/>
          <w:color w:val="A20000"/>
          <w:spacing w:val="-3"/>
          <w:sz w:val="24"/>
          <w:szCs w:val="24"/>
        </w:rPr>
        <w:t>a</w:t>
      </w:r>
      <w:proofErr w:type="spellEnd"/>
      <w:r w:rsidRPr="00962E97">
        <w:rPr>
          <w:rFonts w:ascii="Times New Roman" w:hAnsi="Times New Roman" w:cs="Times New Roman"/>
          <w:strike/>
          <w:color w:val="A20000"/>
          <w:spacing w:val="-3"/>
          <w:sz w:val="24"/>
          <w:szCs w:val="24"/>
        </w:rPr>
        <w:t xml:space="preserve"> first responder may administer rescue medication approved by the Department in accordance with 105 CMR 171.000:  </w:t>
      </w:r>
      <w:r w:rsidRPr="00962E97">
        <w:rPr>
          <w:rFonts w:ascii="Times New Roman" w:hAnsi="Times New Roman" w:cs="Times New Roman"/>
          <w:i/>
          <w:iCs/>
          <w:strike/>
          <w:color w:val="A20000"/>
          <w:spacing w:val="-3"/>
          <w:sz w:val="24"/>
          <w:szCs w:val="24"/>
        </w:rPr>
        <w:t>Massachusetts First Responder Training,</w:t>
      </w:r>
      <w:r w:rsidRPr="00962E97">
        <w:rPr>
          <w:rFonts w:ascii="Times New Roman" w:hAnsi="Times New Roman" w:cs="Times New Roman"/>
          <w:strike/>
          <w:color w:val="A20000"/>
          <w:spacing w:val="-3"/>
          <w:sz w:val="24"/>
          <w:szCs w:val="24"/>
        </w:rPr>
        <w:t xml:space="preserve"> and the STP</w:t>
      </w:r>
      <w:r w:rsidRPr="009E7815">
        <w:rPr>
          <w:rFonts w:ascii="Times New Roman" w:hAnsi="Times New Roman" w:cs="Times New Roman"/>
          <w:color w:val="000000" w:themeColor="text1"/>
          <w:spacing w:val="-3"/>
          <w:sz w:val="24"/>
          <w:szCs w:val="24"/>
        </w:rPr>
        <w:t>;</w:t>
      </w:r>
    </w:p>
    <w:p w14:paraId="0FF283EF" w14:textId="30020AB6" w:rsidR="0093542B" w:rsidRPr="009E7815" w:rsidRDefault="0093542B" w:rsidP="0007638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FF0000"/>
          <w:spacing w:val="-3"/>
          <w:sz w:val="24"/>
          <w:szCs w:val="24"/>
        </w:rPr>
      </w:pPr>
      <w:r w:rsidRPr="009E7815">
        <w:rPr>
          <w:rFonts w:ascii="Times New Roman" w:hAnsi="Times New Roman" w:cs="Times New Roman"/>
          <w:color w:val="000000" w:themeColor="text1"/>
          <w:spacing w:val="-3"/>
          <w:sz w:val="24"/>
          <w:szCs w:val="24"/>
        </w:rPr>
        <w:t>(b)</w:t>
      </w:r>
      <w:r w:rsidR="00860DB6" w:rsidRPr="00B40CE4">
        <w:rPr>
          <w:rFonts w:ascii="Times New Roman" w:hAnsi="Times New Roman" w:cs="Times New Roman"/>
          <w:spacing w:val="-3"/>
          <w:sz w:val="24"/>
          <w:szCs w:val="24"/>
        </w:rPr>
        <w:t> </w:t>
      </w:r>
      <w:r w:rsidRPr="009E7815">
        <w:rPr>
          <w:rFonts w:ascii="Times New Roman" w:hAnsi="Times New Roman" w:cs="Times New Roman"/>
          <w:color w:val="000000" w:themeColor="text1"/>
          <w:spacing w:val="-3"/>
          <w:sz w:val="24"/>
          <w:szCs w:val="24"/>
        </w:rPr>
        <w:t>  </w:t>
      </w:r>
      <w:r w:rsidR="009E7815">
        <w:rPr>
          <w:rFonts w:ascii="Times New Roman" w:hAnsi="Times New Roman" w:cs="Times New Roman"/>
          <w:b/>
          <w:bCs/>
          <w:color w:val="0070C0"/>
          <w:spacing w:val="-3"/>
          <w:sz w:val="24"/>
          <w:szCs w:val="24"/>
        </w:rPr>
        <w:t>recognition of the symptoms of a life threatening e</w:t>
      </w:r>
      <w:r w:rsidR="00162C33">
        <w:rPr>
          <w:rFonts w:ascii="Times New Roman" w:hAnsi="Times New Roman" w:cs="Times New Roman"/>
          <w:b/>
          <w:bCs/>
          <w:color w:val="0070C0"/>
          <w:spacing w:val="-3"/>
          <w:sz w:val="24"/>
          <w:szCs w:val="24"/>
        </w:rPr>
        <w:t>vent</w:t>
      </w:r>
      <w:r w:rsidR="00850ED2">
        <w:rPr>
          <w:rFonts w:ascii="Times New Roman" w:hAnsi="Times New Roman" w:cs="Times New Roman"/>
          <w:b/>
          <w:bCs/>
          <w:color w:val="0070C0"/>
          <w:spacing w:val="-3"/>
          <w:sz w:val="24"/>
          <w:szCs w:val="24"/>
        </w:rPr>
        <w:t xml:space="preserve"> </w:t>
      </w:r>
      <w:r w:rsidR="009E7815">
        <w:rPr>
          <w:rFonts w:ascii="Times New Roman" w:hAnsi="Times New Roman" w:cs="Times New Roman"/>
          <w:b/>
          <w:bCs/>
          <w:color w:val="0070C0"/>
          <w:spacing w:val="-3"/>
          <w:sz w:val="24"/>
          <w:szCs w:val="24"/>
        </w:rPr>
        <w:t xml:space="preserve">suitable for treatment with the authorized rescue </w:t>
      </w:r>
      <w:proofErr w:type="spellStart"/>
      <w:r w:rsidR="009E7815">
        <w:rPr>
          <w:rFonts w:ascii="Times New Roman" w:hAnsi="Times New Roman" w:cs="Times New Roman"/>
          <w:b/>
          <w:bCs/>
          <w:color w:val="0070C0"/>
          <w:spacing w:val="-3"/>
          <w:sz w:val="24"/>
          <w:szCs w:val="24"/>
        </w:rPr>
        <w:t>medication</w:t>
      </w:r>
      <w:r w:rsidRPr="00962E97">
        <w:rPr>
          <w:rFonts w:ascii="Times New Roman" w:hAnsi="Times New Roman" w:cs="Times New Roman"/>
          <w:strike/>
          <w:color w:val="A20000"/>
          <w:spacing w:val="-3"/>
          <w:sz w:val="24"/>
          <w:szCs w:val="24"/>
        </w:rPr>
        <w:t>an</w:t>
      </w:r>
      <w:proofErr w:type="spellEnd"/>
      <w:r w:rsidRPr="00962E97">
        <w:rPr>
          <w:rFonts w:ascii="Times New Roman" w:hAnsi="Times New Roman" w:cs="Times New Roman"/>
          <w:strike/>
          <w:color w:val="A20000"/>
          <w:spacing w:val="-3"/>
          <w:sz w:val="24"/>
          <w:szCs w:val="24"/>
        </w:rPr>
        <w:t xml:space="preserve"> employee of or volunteer to a municipality or agency who is trained to administer in accordance Department guidance</w:t>
      </w:r>
      <w:r w:rsidRPr="009E7815">
        <w:rPr>
          <w:rFonts w:ascii="Times New Roman" w:hAnsi="Times New Roman" w:cs="Times New Roman"/>
          <w:color w:val="000000" w:themeColor="text1"/>
          <w:spacing w:val="-3"/>
          <w:sz w:val="24"/>
          <w:szCs w:val="24"/>
        </w:rPr>
        <w:t>;</w:t>
      </w:r>
      <w:r w:rsidR="009E7815">
        <w:rPr>
          <w:rFonts w:ascii="Times New Roman" w:hAnsi="Times New Roman" w:cs="Times New Roman"/>
          <w:color w:val="000000" w:themeColor="text1"/>
          <w:spacing w:val="-3"/>
          <w:sz w:val="24"/>
          <w:szCs w:val="24"/>
        </w:rPr>
        <w:t xml:space="preserve"> </w:t>
      </w:r>
    </w:p>
    <w:p w14:paraId="7726512A" w14:textId="784D52A0" w:rsidR="00D4081F" w:rsidRDefault="0093542B" w:rsidP="00E55E2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sidRPr="009E7815">
        <w:rPr>
          <w:rFonts w:ascii="Times New Roman" w:hAnsi="Times New Roman" w:cs="Times New Roman"/>
          <w:color w:val="000000" w:themeColor="text1"/>
          <w:spacing w:val="-3"/>
          <w:sz w:val="24"/>
          <w:szCs w:val="24"/>
        </w:rPr>
        <w:t>(c)   </w:t>
      </w:r>
      <w:r w:rsidR="009E7815">
        <w:rPr>
          <w:rFonts w:ascii="Times New Roman" w:hAnsi="Times New Roman" w:cs="Times New Roman"/>
          <w:b/>
          <w:bCs/>
          <w:color w:val="0070C0"/>
          <w:spacing w:val="-3"/>
          <w:sz w:val="24"/>
          <w:szCs w:val="24"/>
        </w:rPr>
        <w:t xml:space="preserve">proper use of the authorized rescue </w:t>
      </w:r>
      <w:proofErr w:type="spellStart"/>
      <w:r w:rsidR="009E7815">
        <w:rPr>
          <w:rFonts w:ascii="Times New Roman" w:hAnsi="Times New Roman" w:cs="Times New Roman"/>
          <w:b/>
          <w:bCs/>
          <w:color w:val="0070C0"/>
          <w:spacing w:val="-3"/>
          <w:sz w:val="24"/>
          <w:szCs w:val="24"/>
        </w:rPr>
        <w:t>medications</w:t>
      </w:r>
      <w:r w:rsidRPr="00962E97">
        <w:rPr>
          <w:rFonts w:ascii="Times New Roman" w:hAnsi="Times New Roman" w:cs="Times New Roman"/>
          <w:strike/>
          <w:color w:val="A20000"/>
          <w:spacing w:val="-3"/>
          <w:sz w:val="24"/>
          <w:szCs w:val="24"/>
        </w:rPr>
        <w:t>an</w:t>
      </w:r>
      <w:proofErr w:type="spellEnd"/>
      <w:r w:rsidRPr="00962E97">
        <w:rPr>
          <w:rFonts w:ascii="Times New Roman" w:hAnsi="Times New Roman" w:cs="Times New Roman"/>
          <w:strike/>
          <w:color w:val="A20000"/>
          <w:spacing w:val="-3"/>
          <w:sz w:val="24"/>
          <w:szCs w:val="24"/>
        </w:rPr>
        <w:t xml:space="preserve"> employee of or volunteer to a facility or program funded, operated or licensed by a municipality or agency who is trained to administer in accordance with Department guidance</w:t>
      </w:r>
      <w:r w:rsidRPr="009E7815">
        <w:rPr>
          <w:rFonts w:ascii="Times New Roman" w:hAnsi="Times New Roman" w:cs="Times New Roman"/>
          <w:color w:val="000000" w:themeColor="text1"/>
          <w:spacing w:val="-3"/>
          <w:sz w:val="24"/>
          <w:szCs w:val="24"/>
        </w:rPr>
        <w:t>;</w:t>
      </w:r>
      <w:r w:rsidR="009E7815">
        <w:rPr>
          <w:rFonts w:ascii="Times New Roman" w:hAnsi="Times New Roman" w:cs="Times New Roman"/>
          <w:color w:val="000000" w:themeColor="text1"/>
          <w:spacing w:val="-3"/>
          <w:sz w:val="24"/>
          <w:szCs w:val="24"/>
        </w:rPr>
        <w:t xml:space="preserve"> </w:t>
      </w:r>
      <w:r w:rsidR="009E7815">
        <w:rPr>
          <w:rFonts w:ascii="Times New Roman" w:hAnsi="Times New Roman" w:cs="Times New Roman"/>
          <w:b/>
          <w:bCs/>
          <w:color w:val="0070C0"/>
          <w:spacing w:val="-3"/>
          <w:sz w:val="24"/>
          <w:szCs w:val="24"/>
        </w:rPr>
        <w:t>and</w:t>
      </w:r>
    </w:p>
    <w:p w14:paraId="4BC69A61" w14:textId="77777777" w:rsidR="00444B9C" w:rsidRPr="00B40CE4" w:rsidRDefault="00444B9C" w:rsidP="00444B9C">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E37550D" w14:textId="77777777" w:rsidR="00444B9C" w:rsidRDefault="00444B9C" w:rsidP="00E55E2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p>
    <w:p w14:paraId="64F187B6" w14:textId="017F902B" w:rsidR="009E7815" w:rsidRPr="009E7815" w:rsidRDefault="009E7815" w:rsidP="0007638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strike/>
          <w:color w:val="0070C0"/>
          <w:spacing w:val="-3"/>
          <w:sz w:val="24"/>
          <w:szCs w:val="24"/>
        </w:rPr>
      </w:pPr>
      <w:r w:rsidRPr="009E7815">
        <w:rPr>
          <w:rFonts w:ascii="Times New Roman" w:hAnsi="Times New Roman" w:cs="Times New Roman"/>
          <w:b/>
          <w:bCs/>
          <w:color w:val="0070C0"/>
          <w:spacing w:val="-3"/>
          <w:sz w:val="24"/>
          <w:szCs w:val="24"/>
        </w:rPr>
        <w:t>(d)</w:t>
      </w:r>
      <w:r w:rsidRPr="009E7815">
        <w:rPr>
          <w:rFonts w:ascii="Times New Roman" w:hAnsi="Times New Roman" w:cs="Times New Roman"/>
          <w:color w:val="000000" w:themeColor="text1"/>
          <w:spacing w:val="-3"/>
          <w:sz w:val="24"/>
          <w:szCs w:val="24"/>
        </w:rPr>
        <w:t>   </w:t>
      </w:r>
      <w:r>
        <w:rPr>
          <w:rFonts w:ascii="Times New Roman" w:hAnsi="Times New Roman" w:cs="Times New Roman"/>
          <w:b/>
          <w:bCs/>
          <w:color w:val="0070C0"/>
          <w:spacing w:val="-3"/>
          <w:sz w:val="24"/>
          <w:szCs w:val="24"/>
        </w:rPr>
        <w:t>procedures for notification of emergency medical services and other appropriate persons following administration of a rescue medication.</w:t>
      </w:r>
    </w:p>
    <w:p w14:paraId="7FFF61A5" w14:textId="30DDF064" w:rsidR="0093542B" w:rsidRDefault="0093542B" w:rsidP="00C23E8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00C23E8C" w:rsidRPr="00C23E8C">
        <w:rPr>
          <w:rFonts w:ascii="Times New Roman" w:hAnsi="Times New Roman" w:cs="Times New Roman"/>
          <w:b/>
          <w:bCs/>
          <w:color w:val="0070C0"/>
          <w:spacing w:val="-3"/>
          <w:sz w:val="24"/>
          <w:szCs w:val="24"/>
        </w:rPr>
        <w:t>5</w:t>
      </w:r>
      <w:r w:rsidR="00C23E8C" w:rsidRPr="00962E97">
        <w:rPr>
          <w:rFonts w:ascii="Times New Roman" w:hAnsi="Times New Roman" w:cs="Times New Roman"/>
          <w:strike/>
          <w:color w:val="A20000"/>
          <w:spacing w:val="-3"/>
          <w:sz w:val="24"/>
          <w:szCs w:val="24"/>
        </w:rPr>
        <w:t>d</w:t>
      </w:r>
      <w:r w:rsidRPr="00B40CE4">
        <w:rPr>
          <w:rFonts w:ascii="Times New Roman" w:hAnsi="Times New Roman" w:cs="Times New Roman"/>
          <w:spacing w:val="-3"/>
          <w:sz w:val="24"/>
          <w:szCs w:val="24"/>
        </w:rPr>
        <w:t xml:space="preserve">)   A non-licensed staff member of a health facility, health care entity, community program, or practitioner’s office may administer rescue medications to an individual the staff person reasonably believes to be experiencing a life-threatening </w:t>
      </w:r>
      <w:proofErr w:type="spellStart"/>
      <w:r w:rsidRPr="00B40CE4">
        <w:rPr>
          <w:rFonts w:ascii="Times New Roman" w:hAnsi="Times New Roman" w:cs="Times New Roman"/>
          <w:spacing w:val="-3"/>
          <w:sz w:val="24"/>
          <w:szCs w:val="24"/>
        </w:rPr>
        <w:t>e</w:t>
      </w:r>
      <w:r w:rsidR="00850ED2" w:rsidRPr="00850ED2">
        <w:rPr>
          <w:rFonts w:ascii="Times New Roman" w:hAnsi="Times New Roman" w:cs="Times New Roman"/>
          <w:b/>
          <w:bCs/>
          <w:color w:val="0070C0"/>
          <w:spacing w:val="-3"/>
          <w:sz w:val="24"/>
          <w:szCs w:val="24"/>
        </w:rPr>
        <w:t>vent</w:t>
      </w:r>
      <w:r w:rsidRPr="00962E97">
        <w:rPr>
          <w:rFonts w:ascii="Times New Roman" w:hAnsi="Times New Roman" w:cs="Times New Roman"/>
          <w:strike/>
          <w:color w:val="A20000"/>
          <w:spacing w:val="-3"/>
          <w:sz w:val="24"/>
          <w:szCs w:val="24"/>
        </w:rPr>
        <w:t>mergency</w:t>
      </w:r>
      <w:proofErr w:type="spellEnd"/>
      <w:r w:rsidRPr="00B40CE4">
        <w:rPr>
          <w:rFonts w:ascii="Times New Roman" w:hAnsi="Times New Roman" w:cs="Times New Roman"/>
          <w:spacing w:val="-3"/>
          <w:sz w:val="24"/>
          <w:szCs w:val="24"/>
        </w:rPr>
        <w:t>, provided that:</w:t>
      </w:r>
    </w:p>
    <w:p w14:paraId="0351F4AD" w14:textId="5A382167" w:rsidR="0093542B" w:rsidRPr="00962E97" w:rsidRDefault="0093542B" w:rsidP="00076385">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1.   </w:t>
      </w:r>
      <w:r w:rsidRPr="00962E97">
        <w:rPr>
          <w:rFonts w:ascii="Times New Roman" w:hAnsi="Times New Roman" w:cs="Times New Roman"/>
          <w:strike/>
          <w:color w:val="A20000"/>
          <w:spacing w:val="-3"/>
          <w:sz w:val="24"/>
          <w:szCs w:val="24"/>
        </w:rPr>
        <w:t>for naloxone and other Department approved opioid antagonists, the person responding to the emergency is in possession of the rescue medication; or</w:t>
      </w:r>
    </w:p>
    <w:p w14:paraId="7A243C87" w14:textId="0C576704" w:rsidR="0093542B" w:rsidRPr="00962E97" w:rsidRDefault="0093542B" w:rsidP="00076385">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2.   the individual experiencing the emergency is in possession of the rescue medication to be administered; or</w:t>
      </w:r>
    </w:p>
    <w:p w14:paraId="5B330346" w14:textId="65C8F1F4" w:rsidR="0093542B" w:rsidRPr="00B40CE4" w:rsidRDefault="0093542B" w:rsidP="00076385">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962E97">
        <w:rPr>
          <w:rFonts w:ascii="Times New Roman" w:hAnsi="Times New Roman" w:cs="Times New Roman"/>
          <w:strike/>
          <w:color w:val="A20000"/>
          <w:spacing w:val="-3"/>
          <w:sz w:val="24"/>
          <w:szCs w:val="24"/>
        </w:rPr>
        <w:t>3.</w:t>
      </w:r>
      <w:r w:rsidRPr="00962E97">
        <w:rPr>
          <w:rFonts w:ascii="Times New Roman" w:hAnsi="Times New Roman" w:cs="Times New Roman"/>
          <w:color w:val="A20000"/>
          <w:spacing w:val="-3"/>
          <w:sz w:val="24"/>
          <w:szCs w:val="24"/>
        </w:rPr>
        <w:t>   </w:t>
      </w:r>
      <w:r w:rsidRPr="00B40CE4">
        <w:rPr>
          <w:rFonts w:ascii="Times New Roman" w:hAnsi="Times New Roman" w:cs="Times New Roman"/>
          <w:spacing w:val="-3"/>
          <w:sz w:val="24"/>
          <w:szCs w:val="24"/>
        </w:rPr>
        <w:t>the facility, entity, community program or practitioner’s office is in possession of the rescue medication in accordance with all applicable laws and regulations and policies and procedures for storage and security; and</w:t>
      </w:r>
    </w:p>
    <w:p w14:paraId="4F118B7D" w14:textId="7F0EF77C" w:rsidR="0093542B" w:rsidRPr="00B40CE4" w:rsidRDefault="00970218" w:rsidP="00076385">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970218">
        <w:rPr>
          <w:rFonts w:ascii="Times New Roman" w:hAnsi="Times New Roman" w:cs="Times New Roman"/>
          <w:b/>
          <w:bCs/>
          <w:color w:val="0070C0"/>
          <w:spacing w:val="-3"/>
          <w:sz w:val="24"/>
          <w:szCs w:val="24"/>
        </w:rPr>
        <w:t>2</w:t>
      </w:r>
      <w:r w:rsidR="0093542B" w:rsidRPr="00962E97">
        <w:rPr>
          <w:rFonts w:ascii="Times New Roman" w:hAnsi="Times New Roman" w:cs="Times New Roman"/>
          <w:strike/>
          <w:color w:val="A20000"/>
          <w:spacing w:val="-3"/>
          <w:sz w:val="24"/>
          <w:szCs w:val="24"/>
        </w:rPr>
        <w:t>4</w:t>
      </w:r>
      <w:r w:rsidR="0093542B" w:rsidRPr="00B40CE4">
        <w:rPr>
          <w:rFonts w:ascii="Times New Roman" w:hAnsi="Times New Roman" w:cs="Times New Roman"/>
          <w:spacing w:val="-3"/>
          <w:sz w:val="24"/>
          <w:szCs w:val="24"/>
        </w:rPr>
        <w:t>   the rescue medication is administered pursuant to a prescription or practitioner’s order, which may include a standing order issued by the Department, and in accordance with the directions in the manufacturer’s package insert.</w:t>
      </w:r>
    </w:p>
    <w:p w14:paraId="6F212C4C" w14:textId="77B6059D" w:rsidR="0093542B" w:rsidRPr="00962E97" w:rsidRDefault="0093542B" w:rsidP="0007638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(7)   A facility or program funded, operated or licensed by a municipality or agency of the Commonwealth and registered pursuant to 105 CMR 700.003(C)(5) may approve administration of epinephrine or opioid antagonist approved by the Department, or nerve agent antidotes by persons designated in 105 CNR 70.003(C)(6)(c), and a municipality or agency may approve administration of rescue medications by persons designated in 105 CMR 700.003(C)(6)(b), in accordance with Department guidance;</w:t>
      </w:r>
    </w:p>
    <w:p w14:paraId="2D1811CF" w14:textId="2FD6A95C"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(8)   The person registered pursuant to 105 CMR 700.003(C)(5) shall Designate a qualified, licensed practitioner as medical director for purposes of 105 CMR 700.003(C).</w:t>
      </w:r>
    </w:p>
    <w:p w14:paraId="0F700E4A" w14:textId="77777777" w:rsidR="0093542B" w:rsidRPr="00962E97" w:rsidRDefault="0093542B">
      <w:pPr>
        <w:tabs>
          <w:tab w:val="left" w:pos="1200"/>
          <w:tab w:val="left" w:pos="1555"/>
          <w:tab w:val="left" w:pos="1915"/>
          <w:tab w:val="left" w:pos="2275"/>
          <w:tab w:val="left" w:pos="2635"/>
          <w:tab w:val="left" w:pos="2995"/>
          <w:tab w:val="left" w:pos="7675"/>
        </w:tabs>
        <w:suppressAutoHyphens/>
        <w:spacing w:line="279" w:lineRule="exact"/>
        <w:ind w:left="1555" w:hanging="1555"/>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Such medical director shall:</w:t>
      </w:r>
    </w:p>
    <w:p w14:paraId="58E0E96C"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color w:val="A20000"/>
          <w:spacing w:val="-3"/>
          <w:sz w:val="24"/>
          <w:szCs w:val="24"/>
        </w:rPr>
      </w:pPr>
      <w:r w:rsidRPr="00962E97">
        <w:rPr>
          <w:rFonts w:ascii="Times New Roman" w:hAnsi="Times New Roman" w:cs="Times New Roman"/>
          <w:strike/>
          <w:color w:val="A20000"/>
          <w:spacing w:val="-3"/>
          <w:sz w:val="24"/>
          <w:szCs w:val="24"/>
        </w:rPr>
        <w:t xml:space="preserve">(a)   be the </w:t>
      </w:r>
      <w:proofErr w:type="gramStart"/>
      <w:r w:rsidRPr="00962E97">
        <w:rPr>
          <w:rFonts w:ascii="Times New Roman" w:hAnsi="Times New Roman" w:cs="Times New Roman"/>
          <w:strike/>
          <w:color w:val="A20000"/>
          <w:spacing w:val="-3"/>
          <w:sz w:val="24"/>
          <w:szCs w:val="24"/>
        </w:rPr>
        <w:t>responsible person named</w:t>
      </w:r>
      <w:proofErr w:type="gramEnd"/>
      <w:r w:rsidRPr="00962E97">
        <w:rPr>
          <w:rFonts w:ascii="Times New Roman" w:hAnsi="Times New Roman" w:cs="Times New Roman"/>
          <w:strike/>
          <w:color w:val="A20000"/>
          <w:spacing w:val="-3"/>
          <w:sz w:val="24"/>
          <w:szCs w:val="24"/>
        </w:rPr>
        <w:t xml:space="preserve"> </w:t>
      </w:r>
      <w:proofErr w:type="gramStart"/>
      <w:r w:rsidRPr="00962E97">
        <w:rPr>
          <w:rFonts w:ascii="Times New Roman" w:hAnsi="Times New Roman" w:cs="Times New Roman"/>
          <w:strike/>
          <w:color w:val="A20000"/>
          <w:spacing w:val="-3"/>
          <w:sz w:val="24"/>
          <w:szCs w:val="24"/>
        </w:rPr>
        <w:t>on</w:t>
      </w:r>
      <w:proofErr w:type="gramEnd"/>
      <w:r w:rsidRPr="00962E97">
        <w:rPr>
          <w:rFonts w:ascii="Times New Roman" w:hAnsi="Times New Roman" w:cs="Times New Roman"/>
          <w:strike/>
          <w:color w:val="A20000"/>
          <w:spacing w:val="-3"/>
          <w:sz w:val="24"/>
          <w:szCs w:val="24"/>
        </w:rPr>
        <w:t xml:space="preserve"> the registration application;</w:t>
      </w:r>
    </w:p>
    <w:p w14:paraId="4767CB72"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(b)   authorize administration of rescue medication, as appropriate, and oversee compliance with 105 CMR 700.003(C);</w:t>
      </w:r>
    </w:p>
    <w:p w14:paraId="73F4ADE0"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(c)   establish and enforce written protocols and procedures to ensure that individuals administering rescue medication are properly trained, evaluated for competence, and up to date in their skills and knowledge.</w:t>
      </w:r>
    </w:p>
    <w:p w14:paraId="0CBF65EF" w14:textId="30CE182D" w:rsidR="0093542B" w:rsidRPr="00962E97" w:rsidRDefault="00C23E8C" w:rsidP="00C23E8C">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ab/>
      </w:r>
      <w:r w:rsidR="0093542B" w:rsidRPr="00962E97">
        <w:rPr>
          <w:rFonts w:ascii="Times New Roman" w:hAnsi="Times New Roman" w:cs="Times New Roman"/>
          <w:strike/>
          <w:color w:val="A20000"/>
          <w:spacing w:val="-3"/>
          <w:sz w:val="24"/>
          <w:szCs w:val="24"/>
        </w:rPr>
        <w:t>Training shall include, but not be limited to:</w:t>
      </w:r>
    </w:p>
    <w:p w14:paraId="25B64988"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1.   procedures for risk reduction;</w:t>
      </w:r>
    </w:p>
    <w:p w14:paraId="5D2FB9BA"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2.   recognition of the symptoms of an opioid overdose or a severe allergic or nerve agent reaction;</w:t>
      </w:r>
    </w:p>
    <w:p w14:paraId="0AF4EDD0"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3.   proper use of an inhaler, auto-injector for epinephrine or nerve agent antidote, and other acceptable method of administration for opioid antagonists approved by the Department;</w:t>
      </w:r>
    </w:p>
    <w:p w14:paraId="715404D9"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4.   procedures for notification of emergency medical services and other appropriate persons following administration;</w:t>
      </w:r>
    </w:p>
    <w:p w14:paraId="3F4AF331"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(d)   establish and enforce written protocols and procedures to ensure:</w:t>
      </w:r>
    </w:p>
    <w:p w14:paraId="39606A1B"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1.   proper storage, handling and return or disposal of rescue medication;</w:t>
      </w:r>
    </w:p>
    <w:p w14:paraId="42D35657"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2.   review and evaluation of an emergency response;</w:t>
      </w:r>
    </w:p>
    <w:p w14:paraId="40A41ADA"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3.   reporting of adverse events to the medical director;</w:t>
      </w:r>
    </w:p>
    <w:p w14:paraId="72A6EF77"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4.   monitoring of program compliance with 105 CMR 700.003(C); and</w:t>
      </w:r>
    </w:p>
    <w:p w14:paraId="093D9302" w14:textId="5F7884DE" w:rsidR="0093542B" w:rsidRPr="00962E97" w:rsidRDefault="0093542B" w:rsidP="0001710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(e)   establish and enforce written protocols and procedures to ensure that a municipality or agency, or a facility or program funded, operated or licensed by a municipality or agency and</w:t>
      </w:r>
      <w:r w:rsidR="0001710F" w:rsidRPr="00962E97">
        <w:rPr>
          <w:rFonts w:ascii="Times New Roman" w:hAnsi="Times New Roman" w:cs="Times New Roman"/>
          <w:strike/>
          <w:color w:val="A20000"/>
          <w:spacing w:val="-3"/>
          <w:sz w:val="24"/>
          <w:szCs w:val="24"/>
        </w:rPr>
        <w:t xml:space="preserve"> </w:t>
      </w:r>
      <w:r w:rsidRPr="00962E97">
        <w:rPr>
          <w:rFonts w:ascii="Times New Roman" w:hAnsi="Times New Roman" w:cs="Times New Roman"/>
          <w:strike/>
          <w:color w:val="A20000"/>
          <w:spacing w:val="-3"/>
          <w:sz w:val="24"/>
          <w:szCs w:val="24"/>
        </w:rPr>
        <w:t>registered in accordance with 105 CMR 700.003(C)(5), maintains current and readily retrievable</w:t>
      </w:r>
      <w:r w:rsidR="00C71001" w:rsidRPr="00962E97">
        <w:rPr>
          <w:rFonts w:ascii="Times New Roman" w:hAnsi="Times New Roman" w:cs="Times New Roman"/>
          <w:strike/>
          <w:color w:val="A20000"/>
          <w:spacing w:val="-3"/>
          <w:sz w:val="24"/>
          <w:szCs w:val="24"/>
        </w:rPr>
        <w:t xml:space="preserve"> </w:t>
      </w:r>
      <w:r w:rsidRPr="00962E97">
        <w:rPr>
          <w:rFonts w:ascii="Times New Roman" w:hAnsi="Times New Roman" w:cs="Times New Roman"/>
          <w:strike/>
          <w:color w:val="A20000"/>
          <w:spacing w:val="-3"/>
          <w:sz w:val="24"/>
          <w:szCs w:val="24"/>
        </w:rPr>
        <w:t>records of:</w:t>
      </w:r>
    </w:p>
    <w:p w14:paraId="1A3D6110"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1.   the authorized employees or volunteers who may administer rescue medication;</w:t>
      </w:r>
    </w:p>
    <w:p w14:paraId="3FC1522B"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2.   individual trainings and evaluations;</w:t>
      </w:r>
    </w:p>
    <w:p w14:paraId="767A0DAA"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3.   receipt and any return or disposal of rescue medication; and</w:t>
      </w:r>
    </w:p>
    <w:p w14:paraId="436B2EFD"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4.   administration of rescue medication;</w:t>
      </w:r>
    </w:p>
    <w:p w14:paraId="410C1A9A" w14:textId="567B2E89" w:rsidR="0086395C" w:rsidRPr="00962E97" w:rsidRDefault="0093542B" w:rsidP="00C7100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(9)   Each person registered pursuant to 105 CMR 700.003(C)(5) shall:</w:t>
      </w:r>
    </w:p>
    <w:p w14:paraId="689B018E" w14:textId="77777777"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(a)   comply with the policies and procedures established pursuant to 105 CMR 700.003(C)</w:t>
      </w:r>
    </w:p>
    <w:p w14:paraId="6B6BD585" w14:textId="54DD0467" w:rsidR="00304409" w:rsidRPr="00962E97" w:rsidRDefault="0093542B" w:rsidP="0086395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(b)   designate a licensed health care practitioner, whenever possible, or the program director or designee, to oversee the program’s implementation of said policies and procedures;</w:t>
      </w:r>
    </w:p>
    <w:p w14:paraId="291EEDE8" w14:textId="77777777" w:rsidR="00444B9C"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 xml:space="preserve">(c)   in the case of minors served by the program, obtain prior informed consent whenever possible from the minor’s parent or legal guardian for the administration of rescue </w:t>
      </w:r>
    </w:p>
    <w:p w14:paraId="22999FBF" w14:textId="77777777" w:rsidR="00444B9C" w:rsidRPr="00B40CE4" w:rsidRDefault="00444B9C" w:rsidP="00444B9C">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77C94804" w14:textId="77777777" w:rsidR="00444B9C" w:rsidRPr="00962E97" w:rsidRDefault="00444B9C"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p>
    <w:p w14:paraId="5D660462" w14:textId="52072953" w:rsidR="0093542B"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medication;</w:t>
      </w:r>
    </w:p>
    <w:p w14:paraId="24589407" w14:textId="5374B2CB" w:rsidR="00DD7542" w:rsidRPr="00962E97" w:rsidRDefault="0093542B" w:rsidP="00444B9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(d)   develop individualized medication administration plans that address indications for administration of rescue medication, any unique issues around storage or handling of the rescue medication and persons to be notified in the event that rescue medication is administered.</w:t>
      </w:r>
    </w:p>
    <w:p w14:paraId="6C7AEB6A" w14:textId="1C8E90E0" w:rsidR="00C23E8C" w:rsidRPr="00962E97" w:rsidRDefault="0093542B" w:rsidP="00C23E8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(e)   immediately notify emergency medical services and designated contact persons, including those identified in the medication plan, in the event that rescue medication is administered; and</w:t>
      </w:r>
    </w:p>
    <w:p w14:paraId="37E42738" w14:textId="7E1CAC9C" w:rsidR="0093542B" w:rsidRPr="00B40CE4" w:rsidRDefault="0093542B" w:rsidP="00043C2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00C23E8C" w:rsidRPr="00040563">
        <w:rPr>
          <w:rFonts w:ascii="Times New Roman" w:hAnsi="Times New Roman" w:cs="Times New Roman"/>
          <w:b/>
          <w:bCs/>
          <w:color w:val="0070C0"/>
          <w:spacing w:val="-3"/>
          <w:sz w:val="24"/>
          <w:szCs w:val="24"/>
        </w:rPr>
        <w:t>6</w:t>
      </w:r>
      <w:r w:rsidR="00C23E8C" w:rsidRPr="00962E97">
        <w:rPr>
          <w:rFonts w:ascii="Times New Roman" w:hAnsi="Times New Roman" w:cs="Times New Roman"/>
          <w:strike/>
          <w:color w:val="A20000"/>
          <w:spacing w:val="-3"/>
          <w:sz w:val="24"/>
          <w:szCs w:val="24"/>
        </w:rPr>
        <w:t>10</w:t>
      </w:r>
      <w:r w:rsidRPr="00B40CE4">
        <w:rPr>
          <w:rFonts w:ascii="Times New Roman" w:hAnsi="Times New Roman" w:cs="Times New Roman"/>
          <w:spacing w:val="-3"/>
          <w:sz w:val="24"/>
          <w:szCs w:val="24"/>
        </w:rPr>
        <w:t>)   The municipality or agency, and the Department shall have full access to all pertinent records for monitoring purposes.</w:t>
      </w:r>
    </w:p>
    <w:p w14:paraId="46C16DF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5A4F979" w14:textId="61B128B5" w:rsidR="0093542B" w:rsidRPr="00B40CE4" w:rsidRDefault="409ADE2B" w:rsidP="0003210E">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A school district or </w:t>
      </w:r>
      <w:proofErr w:type="spellStart"/>
      <w:r w:rsidRPr="00962E97">
        <w:rPr>
          <w:rFonts w:ascii="Times New Roman" w:hAnsi="Times New Roman" w:cs="Times New Roman"/>
          <w:strike/>
          <w:color w:val="A20000"/>
          <w:spacing w:val="-3"/>
          <w:sz w:val="24"/>
          <w:szCs w:val="24"/>
        </w:rPr>
        <w:t>private</w:t>
      </w:r>
      <w:r w:rsidR="0B029EFA" w:rsidRPr="009C0E67">
        <w:rPr>
          <w:rFonts w:ascii="Times New Roman" w:hAnsi="Times New Roman" w:cs="Times New Roman"/>
          <w:b/>
          <w:bCs/>
          <w:color w:val="0070C0"/>
          <w:spacing w:val="-3"/>
          <w:sz w:val="24"/>
          <w:szCs w:val="24"/>
        </w:rPr>
        <w:t>non</w:t>
      </w:r>
      <w:proofErr w:type="spellEnd"/>
      <w:r w:rsidR="0B029EFA" w:rsidRPr="009C0E67">
        <w:rPr>
          <w:rFonts w:ascii="Times New Roman" w:hAnsi="Times New Roman" w:cs="Times New Roman"/>
          <w:b/>
          <w:bCs/>
          <w:color w:val="0070C0"/>
          <w:spacing w:val="-3"/>
          <w:sz w:val="24"/>
          <w:szCs w:val="24"/>
        </w:rPr>
        <w:t>-public</w:t>
      </w:r>
      <w:r w:rsidR="0B029EFA">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school shall register in order to permit a school nurse to store</w:t>
      </w:r>
      <w:r w:rsidRPr="239A9309">
        <w:rPr>
          <w:rFonts w:ascii="Times New Roman" w:hAnsi="Times New Roman" w:cs="Times New Roman"/>
          <w:sz w:val="24"/>
          <w:szCs w:val="24"/>
        </w:rPr>
        <w:t xml:space="preserve"> </w:t>
      </w:r>
      <w:r w:rsidR="78B9B463" w:rsidRPr="239A9309">
        <w:rPr>
          <w:rFonts w:ascii="Times New Roman" w:hAnsi="Times New Roman" w:cs="Times New Roman"/>
          <w:sz w:val="24"/>
          <w:szCs w:val="24"/>
        </w:rPr>
        <w:t>controlled substances,</w:t>
      </w:r>
      <w:r w:rsidRPr="00B40CE4">
        <w:rPr>
          <w:rFonts w:ascii="Times New Roman" w:hAnsi="Times New Roman" w:cs="Times New Roman"/>
          <w:spacing w:val="-3"/>
          <w:sz w:val="24"/>
          <w:szCs w:val="24"/>
        </w:rPr>
        <w:t xml:space="preserve"> </w:t>
      </w:r>
      <w:proofErr w:type="spellStart"/>
      <w:r w:rsidRPr="00236FC5">
        <w:rPr>
          <w:rFonts w:ascii="Times New Roman" w:hAnsi="Times New Roman" w:cs="Times New Roman"/>
          <w:b/>
          <w:bCs/>
          <w:color w:val="0070C0"/>
          <w:spacing w:val="-3"/>
          <w:sz w:val="24"/>
          <w:szCs w:val="24"/>
        </w:rPr>
        <w:t>del</w:t>
      </w:r>
      <w:r w:rsidR="3E1BA00D">
        <w:rPr>
          <w:rFonts w:ascii="Times New Roman" w:hAnsi="Times New Roman" w:cs="Times New Roman"/>
          <w:b/>
          <w:bCs/>
          <w:color w:val="0070C0"/>
          <w:spacing w:val="-3"/>
          <w:sz w:val="24"/>
          <w:szCs w:val="24"/>
        </w:rPr>
        <w:t>e</w:t>
      </w:r>
      <w:r w:rsidR="4E947E29" w:rsidRPr="00962E97">
        <w:rPr>
          <w:rFonts w:ascii="Times New Roman" w:hAnsi="Times New Roman" w:cs="Times New Roman"/>
          <w:b/>
          <w:bCs/>
          <w:strike/>
          <w:color w:val="A20000"/>
          <w:spacing w:val="-3"/>
          <w:sz w:val="24"/>
          <w:szCs w:val="24"/>
        </w:rPr>
        <w:t>i</w:t>
      </w:r>
      <w:r w:rsidRPr="00236FC5">
        <w:rPr>
          <w:rFonts w:ascii="Times New Roman" w:hAnsi="Times New Roman" w:cs="Times New Roman"/>
          <w:b/>
          <w:bCs/>
          <w:color w:val="0070C0"/>
          <w:spacing w:val="-3"/>
          <w:sz w:val="24"/>
          <w:szCs w:val="24"/>
        </w:rPr>
        <w:t>gate</w:t>
      </w:r>
      <w:proofErr w:type="spellEnd"/>
      <w:r w:rsidRPr="00B40CE4">
        <w:rPr>
          <w:rFonts w:ascii="Times New Roman" w:hAnsi="Times New Roman" w:cs="Times New Roman"/>
          <w:spacing w:val="-3"/>
          <w:sz w:val="24"/>
          <w:szCs w:val="24"/>
        </w:rPr>
        <w:t xml:space="preserve"> administration of patient specific controlled substances to trained school personnel</w:t>
      </w:r>
      <w:r w:rsidR="00DB1771">
        <w:rPr>
          <w:rFonts w:ascii="Times New Roman" w:hAnsi="Times New Roman" w:cs="Times New Roman"/>
          <w:spacing w:val="-3"/>
          <w:sz w:val="24"/>
          <w:szCs w:val="24"/>
        </w:rPr>
        <w:t xml:space="preserve"> </w:t>
      </w:r>
      <w:r w:rsidR="00DB1771" w:rsidRPr="00962E97">
        <w:rPr>
          <w:rFonts w:ascii="Times New Roman" w:hAnsi="Times New Roman" w:cs="Times New Roman"/>
          <w:strike/>
          <w:color w:val="A20000"/>
          <w:spacing w:val="-3"/>
          <w:sz w:val="24"/>
          <w:szCs w:val="24"/>
        </w:rPr>
        <w:t xml:space="preserve">in accordance </w:t>
      </w:r>
      <w:proofErr w:type="spellStart"/>
      <w:r w:rsidR="00DB1771" w:rsidRPr="00962E97">
        <w:rPr>
          <w:rFonts w:ascii="Times New Roman" w:hAnsi="Times New Roman" w:cs="Times New Roman"/>
          <w:strike/>
          <w:color w:val="A20000"/>
          <w:spacing w:val="-3"/>
          <w:sz w:val="24"/>
          <w:szCs w:val="24"/>
        </w:rPr>
        <w:t>with</w:t>
      </w:r>
      <w:r w:rsidR="00DD7542" w:rsidRPr="00DB1771">
        <w:rPr>
          <w:rFonts w:ascii="Times New Roman" w:hAnsi="Times New Roman" w:cs="Times New Roman"/>
          <w:b/>
          <w:bCs/>
          <w:color w:val="0070C0"/>
          <w:spacing w:val="-3"/>
          <w:sz w:val="24"/>
          <w:szCs w:val="24"/>
        </w:rPr>
        <w:t>pursuant</w:t>
      </w:r>
      <w:proofErr w:type="spellEnd"/>
      <w:r w:rsidR="00DD7542" w:rsidRPr="00DB1771">
        <w:rPr>
          <w:rFonts w:ascii="Times New Roman" w:hAnsi="Times New Roman" w:cs="Times New Roman"/>
          <w:b/>
          <w:bCs/>
          <w:color w:val="0070C0"/>
          <w:spacing w:val="-3"/>
          <w:sz w:val="24"/>
          <w:szCs w:val="24"/>
        </w:rPr>
        <w:t xml:space="preserve"> </w:t>
      </w:r>
      <w:r w:rsidR="00DD7542">
        <w:rPr>
          <w:rFonts w:ascii="Times New Roman" w:hAnsi="Times New Roman" w:cs="Times New Roman"/>
          <w:b/>
          <w:bCs/>
          <w:color w:val="0070C0"/>
          <w:spacing w:val="-3"/>
          <w:sz w:val="24"/>
          <w:szCs w:val="24"/>
        </w:rPr>
        <w:t>to</w:t>
      </w:r>
      <w:r w:rsidR="00DD7542" w:rsidRPr="00B40CE4" w:rsidDel="0001710F">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105 CMR</w:t>
      </w:r>
      <w:r w:rsidR="0086395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210.000:</w:t>
      </w:r>
      <w:r w:rsidR="0086395C" w:rsidRPr="00B40CE4">
        <w:rPr>
          <w:rFonts w:ascii="Times New Roman" w:hAnsi="Times New Roman" w:cs="Times New Roman"/>
          <w:spacing w:val="-3"/>
          <w:sz w:val="24"/>
          <w:szCs w:val="24"/>
        </w:rPr>
        <w:t> </w:t>
      </w:r>
      <w:r w:rsidRPr="48A1F1A6">
        <w:rPr>
          <w:rFonts w:ascii="Times New Roman" w:hAnsi="Times New Roman" w:cs="Times New Roman"/>
          <w:i/>
          <w:iCs/>
          <w:spacing w:val="-3"/>
          <w:sz w:val="24"/>
          <w:szCs w:val="24"/>
        </w:rPr>
        <w:t xml:space="preserve">The Administration of Prescription Medications in Public and </w:t>
      </w:r>
      <w:proofErr w:type="spellStart"/>
      <w:r w:rsidRPr="00962E97">
        <w:rPr>
          <w:rFonts w:ascii="Times New Roman" w:hAnsi="Times New Roman" w:cs="Times New Roman"/>
          <w:i/>
          <w:iCs/>
          <w:strike/>
          <w:color w:val="A20000"/>
          <w:spacing w:val="-3"/>
          <w:sz w:val="24"/>
          <w:szCs w:val="24"/>
        </w:rPr>
        <w:t>Private</w:t>
      </w:r>
      <w:r w:rsidR="69352DA2" w:rsidRPr="48A1F1A6">
        <w:rPr>
          <w:rFonts w:ascii="Times New Roman" w:hAnsi="Times New Roman" w:cs="Times New Roman"/>
          <w:b/>
          <w:bCs/>
          <w:i/>
          <w:iCs/>
          <w:color w:val="0070C0"/>
          <w:spacing w:val="-3"/>
          <w:sz w:val="24"/>
          <w:szCs w:val="24"/>
        </w:rPr>
        <w:t>Non</w:t>
      </w:r>
      <w:proofErr w:type="spellEnd"/>
      <w:r w:rsidR="69352DA2" w:rsidRPr="48A1F1A6">
        <w:rPr>
          <w:rFonts w:ascii="Times New Roman" w:hAnsi="Times New Roman" w:cs="Times New Roman"/>
          <w:b/>
          <w:bCs/>
          <w:i/>
          <w:iCs/>
          <w:color w:val="0070C0"/>
          <w:spacing w:val="-3"/>
          <w:sz w:val="24"/>
          <w:szCs w:val="24"/>
        </w:rPr>
        <w:t>- Public</w:t>
      </w:r>
      <w:r w:rsidR="69352DA2" w:rsidRPr="48A1F1A6">
        <w:rPr>
          <w:rFonts w:ascii="Times New Roman" w:hAnsi="Times New Roman" w:cs="Times New Roman"/>
          <w:i/>
          <w:iCs/>
          <w:color w:val="0070C0"/>
          <w:spacing w:val="-3"/>
          <w:sz w:val="24"/>
          <w:szCs w:val="24"/>
        </w:rPr>
        <w:t xml:space="preserve"> </w:t>
      </w:r>
      <w:r w:rsidRPr="48A1F1A6">
        <w:rPr>
          <w:rFonts w:ascii="Times New Roman" w:hAnsi="Times New Roman" w:cs="Times New Roman"/>
          <w:i/>
          <w:iCs/>
          <w:spacing w:val="-3"/>
          <w:sz w:val="24"/>
          <w:szCs w:val="24"/>
        </w:rPr>
        <w:t>Schools</w:t>
      </w:r>
      <w:r w:rsidR="7A0C1779" w:rsidRPr="239A9309">
        <w:rPr>
          <w:rFonts w:ascii="Times New Roman" w:hAnsi="Times New Roman" w:cs="Times New Roman"/>
          <w:sz w:val="24"/>
          <w:szCs w:val="24"/>
        </w:rPr>
        <w:t>,</w:t>
      </w:r>
      <w:r w:rsidR="5E1EC7FC" w:rsidRPr="239A9309">
        <w:rPr>
          <w:rFonts w:ascii="Times New Roman" w:hAnsi="Times New Roman" w:cs="Times New Roman"/>
          <w:sz w:val="24"/>
          <w:szCs w:val="24"/>
        </w:rPr>
        <w:t xml:space="preserve"> </w:t>
      </w:r>
      <w:r w:rsidR="5E1EC7FC" w:rsidRPr="000B6B51">
        <w:rPr>
          <w:rFonts w:ascii="Times New Roman" w:hAnsi="Times New Roman" w:cs="Times New Roman"/>
          <w:b/>
          <w:bCs/>
          <w:color w:val="0070C0"/>
          <w:sz w:val="24"/>
          <w:szCs w:val="24"/>
        </w:rPr>
        <w:t xml:space="preserve">and purchase stock controlled substances as specified </w:t>
      </w:r>
      <w:r w:rsidR="7A0C1779" w:rsidRPr="000B6B51">
        <w:rPr>
          <w:rFonts w:ascii="Times New Roman" w:hAnsi="Times New Roman" w:cs="Times New Roman"/>
          <w:b/>
          <w:bCs/>
          <w:color w:val="0070C0"/>
          <w:sz w:val="24"/>
          <w:szCs w:val="24"/>
        </w:rPr>
        <w:t xml:space="preserve">by the </w:t>
      </w:r>
      <w:r w:rsidR="7A0C1779" w:rsidRPr="48A1F1A6">
        <w:rPr>
          <w:rFonts w:ascii="Times New Roman" w:hAnsi="Times New Roman" w:cs="Times New Roman"/>
          <w:b/>
          <w:bCs/>
          <w:color w:val="0070C0"/>
          <w:spacing w:val="-3"/>
          <w:sz w:val="24"/>
          <w:szCs w:val="24"/>
        </w:rPr>
        <w:t>Commissioner</w:t>
      </w:r>
      <w:r w:rsidRPr="48A1F1A6">
        <w:rPr>
          <w:rFonts w:ascii="Times New Roman" w:hAnsi="Times New Roman" w:cs="Times New Roman"/>
          <w:sz w:val="24"/>
          <w:szCs w:val="24"/>
        </w:rPr>
        <w:t>.</w:t>
      </w:r>
    </w:p>
    <w:p w14:paraId="25034EC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E2B9387" w14:textId="5EDB1FCC" w:rsidR="0093542B" w:rsidRPr="00B40CE4" w:rsidRDefault="0093542B" w:rsidP="00F423D7">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An employee of a community program may administer or assist in the administration of a controlled substance or other prescription medication to a stable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 xml:space="preserve">administering person as those terms are defined in applicable </w:t>
      </w:r>
      <w:r w:rsidRPr="00962E97" w:rsidDel="00736057">
        <w:rPr>
          <w:rFonts w:ascii="Times New Roman" w:hAnsi="Times New Roman" w:cs="Times New Roman"/>
          <w:strike/>
          <w:color w:val="A20000"/>
          <w:spacing w:val="-3"/>
          <w:sz w:val="24"/>
          <w:szCs w:val="24"/>
        </w:rPr>
        <w:t xml:space="preserve">Department </w:t>
      </w:r>
      <w:r w:rsidRPr="00B40CE4">
        <w:rPr>
          <w:rFonts w:ascii="Times New Roman" w:hAnsi="Times New Roman" w:cs="Times New Roman"/>
          <w:spacing w:val="-3"/>
          <w:sz w:val="24"/>
          <w:szCs w:val="24"/>
        </w:rPr>
        <w:t>guidance, provided that:</w:t>
      </w:r>
    </w:p>
    <w:p w14:paraId="18C787BA" w14:textId="4CB072FC" w:rsidR="0093542B" w:rsidRPr="00B40CE4" w:rsidRDefault="0093542B" w:rsidP="0003210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t>
      </w:r>
      <w:r w:rsidRPr="00B40CE4">
        <w:rPr>
          <w:rFonts w:ascii="Times New Roman" w:hAnsi="Times New Roman" w:cs="Times New Roman"/>
          <w:spacing w:val="-3"/>
          <w:sz w:val="24"/>
          <w:szCs w:val="24"/>
          <w:u w:val="single"/>
        </w:rPr>
        <w:t>Registration</w:t>
      </w:r>
      <w:r w:rsidRPr="00B40CE4">
        <w:rPr>
          <w:rFonts w:ascii="Times New Roman" w:hAnsi="Times New Roman" w:cs="Times New Roman"/>
          <w:spacing w:val="-3"/>
          <w:sz w:val="24"/>
          <w:szCs w:val="24"/>
        </w:rPr>
        <w:t xml:space="preserve">.  The community program is </w:t>
      </w:r>
      <w:r w:rsidRPr="16FE472B">
        <w:rPr>
          <w:rFonts w:ascii="Times New Roman" w:hAnsi="Times New Roman" w:cs="Times New Roman"/>
          <w:spacing w:val="-3"/>
          <w:sz w:val="24"/>
          <w:szCs w:val="24"/>
        </w:rPr>
        <w:t xml:space="preserve">registered </w:t>
      </w:r>
      <w:r w:rsidRPr="00962E97">
        <w:rPr>
          <w:rFonts w:ascii="Times New Roman" w:hAnsi="Times New Roman" w:cs="Times New Roman"/>
          <w:strike/>
          <w:color w:val="A20000"/>
          <w:spacing w:val="-3"/>
          <w:sz w:val="24"/>
          <w:szCs w:val="24"/>
        </w:rPr>
        <w:t>with</w:t>
      </w:r>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the Department</w:t>
      </w:r>
      <w:r w:rsidR="00546D35" w:rsidRPr="00962E97">
        <w:rPr>
          <w:rFonts w:ascii="Times New Roman" w:hAnsi="Times New Roman" w:cs="Times New Roman"/>
          <w:strike/>
          <w:color w:val="A20000"/>
          <w:spacing w:val="-3"/>
          <w:sz w:val="24"/>
          <w:szCs w:val="24"/>
        </w:rPr>
        <w:t xml:space="preserve"> in accordance with</w:t>
      </w:r>
      <w:r w:rsidRPr="00962E97">
        <w:rPr>
          <w:rFonts w:ascii="Times New Roman" w:hAnsi="Times New Roman" w:cs="Times New Roman"/>
          <w:color w:val="A20000"/>
          <w:spacing w:val="-3"/>
          <w:sz w:val="24"/>
          <w:szCs w:val="24"/>
        </w:rPr>
        <w:t xml:space="preserve"> </w:t>
      </w:r>
      <w:r w:rsidR="00DD7542">
        <w:rPr>
          <w:rFonts w:ascii="Times New Roman" w:hAnsi="Times New Roman" w:cs="Times New Roman"/>
          <w:b/>
          <w:bCs/>
          <w:color w:val="0070C0"/>
          <w:spacing w:val="-3"/>
          <w:sz w:val="24"/>
          <w:szCs w:val="24"/>
        </w:rPr>
        <w:t>pursuant to</w:t>
      </w:r>
      <w:r w:rsidR="00DD7542" w:rsidRPr="00B40CE4" w:rsidDel="0001710F">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105 CMR 700.004, and meets the following requirements:</w:t>
      </w:r>
    </w:p>
    <w:p w14:paraId="39AEA158" w14:textId="079FFCBA" w:rsidR="0093542B" w:rsidRPr="00B40CE4"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Administration or assistance in the administration of prescription medication to a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administering individual shall be carried out only by a duly licensed professional staff or by an unlicensed program staff of a registered community program who has successfully completed the training specified in 105 CMR</w:t>
      </w:r>
      <w:r w:rsidR="00CB769A">
        <w:rPr>
          <w:rFonts w:ascii="Times New Roman" w:hAnsi="Times New Roman" w:cs="Times New Roman"/>
          <w:spacing w:val="-3"/>
          <w:sz w:val="24"/>
          <w:szCs w:val="24"/>
        </w:rPr>
        <w:t> </w:t>
      </w:r>
      <w:r w:rsidRPr="00B40CE4">
        <w:rPr>
          <w:rFonts w:ascii="Times New Roman" w:hAnsi="Times New Roman" w:cs="Times New Roman"/>
          <w:spacing w:val="-3"/>
          <w:sz w:val="24"/>
          <w:szCs w:val="24"/>
        </w:rPr>
        <w:t>700.003(E)(2);</w:t>
      </w:r>
    </w:p>
    <w:p w14:paraId="7B707E56" w14:textId="1E6348B8" w:rsidR="0093542B" w:rsidRPr="00B40CE4"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community program shall establish, maintain, and operate in accordance with policies that ensure that only properly trained and certified personnel administer medication;</w:t>
      </w:r>
    </w:p>
    <w:p w14:paraId="25ABB37D" w14:textId="57C91CF4" w:rsidR="0093542B" w:rsidRPr="00B40CE4"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community program shall maintain a current written list of those staff members who have successfully completed a training program meeting the requirements of 105 CMR 700.003(E)(2);</w:t>
      </w:r>
    </w:p>
    <w:p w14:paraId="47117AD5" w14:textId="1E89A587" w:rsidR="0093542B" w:rsidRPr="0086395C"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The community program shall permit the </w:t>
      </w:r>
      <w:r w:rsidRPr="2BAD6E2C">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 xml:space="preserve"> to inspect program and individuals' records pertaining to the use and administration of prescription medications. The Department may make announced or unannounced onsite visits or inspections of common areas</w:t>
      </w:r>
      <w:r w:rsidRPr="00B40CE4">
        <w:rPr>
          <w:rFonts w:ascii="Times New Roman" w:hAnsi="Times New Roman" w:cs="Times New Roman"/>
          <w:spacing w:val="-3"/>
          <w:sz w:val="24"/>
          <w:szCs w:val="24"/>
        </w:rPr>
        <w:noBreakHyphen/>
        <w:t xml:space="preserve"> and such other inspections as </w:t>
      </w:r>
      <w:r w:rsidRPr="0086395C">
        <w:rPr>
          <w:rFonts w:ascii="Times New Roman" w:hAnsi="Times New Roman" w:cs="Times New Roman"/>
          <w:spacing w:val="-3"/>
          <w:sz w:val="24"/>
          <w:szCs w:val="24"/>
        </w:rPr>
        <w:t>the Department is authorized to make in order to monitor the program's compliance with 105 CMR 700.000</w:t>
      </w:r>
      <w:r w:rsidR="00C57BF9" w:rsidRPr="0086395C">
        <w:rPr>
          <w:rFonts w:ascii="Times New Roman" w:hAnsi="Times New Roman" w:cs="Times New Roman"/>
          <w:b/>
          <w:bCs/>
          <w:color w:val="0070C0"/>
          <w:spacing w:val="-3"/>
          <w:sz w:val="24"/>
          <w:szCs w:val="24"/>
        </w:rPr>
        <w:t>:</w:t>
      </w:r>
      <w:r w:rsidR="00172F9B" w:rsidRPr="0086395C">
        <w:rPr>
          <w:rFonts w:ascii="Times New Roman" w:hAnsi="Times New Roman" w:cs="Times New Roman"/>
          <w:spacing w:val="-3"/>
          <w:sz w:val="24"/>
          <w:szCs w:val="24"/>
        </w:rPr>
        <w:t>  </w:t>
      </w:r>
      <w:r w:rsidR="00C57BF9" w:rsidRPr="0086395C">
        <w:rPr>
          <w:rFonts w:ascii="Times New Roman" w:hAnsi="Times New Roman" w:cs="Times New Roman"/>
          <w:b/>
          <w:bCs/>
          <w:i/>
          <w:iCs/>
          <w:color w:val="0070C0"/>
          <w:spacing w:val="-3"/>
          <w:sz w:val="24"/>
          <w:szCs w:val="24"/>
        </w:rPr>
        <w:t>Implementation of M.G.L. c. 94C</w:t>
      </w:r>
      <w:r w:rsidRPr="0086395C">
        <w:rPr>
          <w:rFonts w:ascii="Times New Roman" w:hAnsi="Times New Roman" w:cs="Times New Roman"/>
          <w:spacing w:val="-3"/>
          <w:sz w:val="24"/>
          <w:szCs w:val="24"/>
        </w:rPr>
        <w:t>.</w:t>
      </w:r>
    </w:p>
    <w:p w14:paraId="04A20E9B" w14:textId="0F656AF0" w:rsidR="0093542B" w:rsidRPr="0086395C"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86395C">
        <w:rPr>
          <w:rFonts w:ascii="Times New Roman" w:hAnsi="Times New Roman" w:cs="Times New Roman"/>
          <w:spacing w:val="-3"/>
          <w:sz w:val="24"/>
          <w:szCs w:val="24"/>
        </w:rPr>
        <w:t xml:space="preserve">(e)   The </w:t>
      </w:r>
      <w:r w:rsidR="0003210E" w:rsidRPr="0086395C">
        <w:rPr>
          <w:rFonts w:ascii="Times New Roman" w:hAnsi="Times New Roman" w:cs="Times New Roman"/>
          <w:b/>
          <w:bCs/>
          <w:color w:val="0070C0"/>
          <w:spacing w:val="-3"/>
          <w:sz w:val="24"/>
          <w:szCs w:val="24"/>
        </w:rPr>
        <w:t xml:space="preserve">community program shall notify the </w:t>
      </w:r>
      <w:r w:rsidRPr="0086395C">
        <w:rPr>
          <w:rFonts w:ascii="Times New Roman" w:hAnsi="Times New Roman" w:cs="Times New Roman"/>
          <w:spacing w:val="-3"/>
          <w:sz w:val="24"/>
          <w:szCs w:val="24"/>
        </w:rPr>
        <w:t xml:space="preserve">Drug Control Program within </w:t>
      </w:r>
      <w:r w:rsidR="0003210E" w:rsidRPr="0086395C">
        <w:rPr>
          <w:rFonts w:ascii="Times New Roman" w:hAnsi="Times New Roman" w:cs="Times New Roman"/>
          <w:b/>
          <w:bCs/>
          <w:color w:val="0070C0"/>
          <w:spacing w:val="-3"/>
          <w:sz w:val="24"/>
          <w:szCs w:val="24"/>
        </w:rPr>
        <w:t xml:space="preserve">24 hours </w:t>
      </w:r>
      <w:r w:rsidRPr="00962E97">
        <w:rPr>
          <w:rFonts w:ascii="Times New Roman" w:hAnsi="Times New Roman" w:cs="Times New Roman"/>
          <w:strike/>
          <w:color w:val="A20000"/>
          <w:spacing w:val="-3"/>
          <w:sz w:val="24"/>
          <w:szCs w:val="24"/>
        </w:rPr>
        <w:t>the Department shall promptly be notified by the program</w:t>
      </w:r>
      <w:r w:rsidRPr="00962E97">
        <w:rPr>
          <w:rFonts w:ascii="Times New Roman" w:hAnsi="Times New Roman" w:cs="Times New Roman"/>
          <w:color w:val="A20000"/>
          <w:spacing w:val="-3"/>
          <w:sz w:val="24"/>
          <w:szCs w:val="24"/>
        </w:rPr>
        <w:t xml:space="preserve"> </w:t>
      </w:r>
      <w:r w:rsidRPr="0086395C">
        <w:rPr>
          <w:rFonts w:ascii="Times New Roman" w:hAnsi="Times New Roman" w:cs="Times New Roman"/>
          <w:spacing w:val="-3"/>
          <w:sz w:val="24"/>
          <w:szCs w:val="24"/>
        </w:rPr>
        <w:t>of any suspected shortages, tampering, or diversion of prescription medication</w:t>
      </w:r>
      <w:r w:rsidR="0003210E" w:rsidRPr="0086395C">
        <w:rPr>
          <w:rFonts w:ascii="Times New Roman" w:hAnsi="Times New Roman" w:cs="Times New Roman"/>
          <w:spacing w:val="-3"/>
          <w:sz w:val="24"/>
          <w:szCs w:val="24"/>
        </w:rPr>
        <w:t xml:space="preserve"> </w:t>
      </w:r>
      <w:r w:rsidR="0003210E" w:rsidRPr="0086395C">
        <w:rPr>
          <w:rFonts w:ascii="Times New Roman" w:hAnsi="Times New Roman" w:cs="Times New Roman"/>
          <w:b/>
          <w:bCs/>
          <w:color w:val="0070C0"/>
          <w:spacing w:val="-3"/>
          <w:sz w:val="24"/>
          <w:szCs w:val="24"/>
        </w:rPr>
        <w:t>as required by 105 CMR 700.008</w:t>
      </w:r>
      <w:r w:rsidRPr="0086395C">
        <w:rPr>
          <w:rFonts w:ascii="Times New Roman" w:hAnsi="Times New Roman" w:cs="Times New Roman"/>
          <w:spacing w:val="-3"/>
          <w:sz w:val="24"/>
          <w:szCs w:val="24"/>
        </w:rPr>
        <w:t>;</w:t>
      </w:r>
    </w:p>
    <w:p w14:paraId="5805B746" w14:textId="57BD9743" w:rsidR="00560AC1" w:rsidRPr="00B40CE4" w:rsidRDefault="0093542B" w:rsidP="00DD754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86395C">
        <w:rPr>
          <w:rFonts w:ascii="Times New Roman" w:hAnsi="Times New Roman" w:cs="Times New Roman"/>
          <w:spacing w:val="-3"/>
          <w:sz w:val="24"/>
          <w:szCs w:val="24"/>
        </w:rPr>
        <w:t>(f)   The community program shall document in the individual's record any administration of prescription medication in a manner inconsistent with the practitioner's prescription or order or in violation of 105 CMR</w:t>
      </w:r>
      <w:r w:rsidR="00CB769A">
        <w:rPr>
          <w:rFonts w:ascii="Times New Roman" w:hAnsi="Times New Roman" w:cs="Times New Roman"/>
          <w:spacing w:val="-3"/>
          <w:sz w:val="24"/>
          <w:szCs w:val="24"/>
        </w:rPr>
        <w:t> </w:t>
      </w:r>
      <w:r w:rsidRPr="0086395C">
        <w:rPr>
          <w:rFonts w:ascii="Times New Roman" w:hAnsi="Times New Roman" w:cs="Times New Roman"/>
          <w:spacing w:val="-3"/>
          <w:sz w:val="24"/>
          <w:szCs w:val="24"/>
        </w:rPr>
        <w:t>700.000</w:t>
      </w:r>
      <w:r w:rsidR="00C57BF9" w:rsidRPr="0086395C">
        <w:rPr>
          <w:rFonts w:ascii="Times New Roman" w:hAnsi="Times New Roman" w:cs="Times New Roman"/>
          <w:b/>
          <w:bCs/>
          <w:color w:val="0070C0"/>
          <w:spacing w:val="-3"/>
          <w:sz w:val="24"/>
          <w:szCs w:val="24"/>
        </w:rPr>
        <w:t>:</w:t>
      </w:r>
      <w:r w:rsidR="00E36AD3" w:rsidRPr="0086395C">
        <w:rPr>
          <w:rFonts w:ascii="Times New Roman" w:hAnsi="Times New Roman" w:cs="Times New Roman"/>
          <w:spacing w:val="-3"/>
          <w:sz w:val="24"/>
          <w:szCs w:val="24"/>
        </w:rPr>
        <w:t xml:space="preserve"> </w:t>
      </w:r>
      <w:r w:rsidR="00C57BF9" w:rsidRPr="0086395C">
        <w:rPr>
          <w:rFonts w:ascii="Times New Roman" w:hAnsi="Times New Roman" w:cs="Times New Roman"/>
          <w:b/>
          <w:bCs/>
          <w:i/>
          <w:iCs/>
          <w:color w:val="0070C0"/>
          <w:spacing w:val="-3"/>
          <w:sz w:val="24"/>
          <w:szCs w:val="24"/>
        </w:rPr>
        <w:t>Implementation of M.G.L. c. 94C</w:t>
      </w:r>
      <w:r w:rsidRPr="0086395C">
        <w:rPr>
          <w:rFonts w:ascii="Times New Roman" w:hAnsi="Times New Roman" w:cs="Times New Roman"/>
          <w:spacing w:val="-3"/>
          <w:sz w:val="24"/>
          <w:szCs w:val="24"/>
        </w:rPr>
        <w:t>.  The program must also promptly report to each community program sponsor which funds, licenses or operates such community program, in accordance with procedures and on a form approved jointly by the Department and said community program sponsors, any administration of prescription medication in a manner</w:t>
      </w:r>
      <w:r w:rsidRPr="00B40CE4">
        <w:rPr>
          <w:rFonts w:ascii="Times New Roman" w:hAnsi="Times New Roman" w:cs="Times New Roman"/>
          <w:spacing w:val="-3"/>
          <w:sz w:val="24"/>
          <w:szCs w:val="24"/>
        </w:rPr>
        <w:t xml:space="preserve"> inconsistent with the practitioner's prescription or in violation of 105 CMR 700.000</w:t>
      </w:r>
      <w:r w:rsidR="00C57BF9">
        <w:rPr>
          <w:rFonts w:ascii="Times New Roman" w:hAnsi="Times New Roman" w:cs="Times New Roman"/>
          <w:b/>
          <w:bCs/>
          <w:color w:val="0070C0"/>
          <w:spacing w:val="-3"/>
          <w:sz w:val="24"/>
          <w:szCs w:val="24"/>
        </w:rPr>
        <w:t>:</w:t>
      </w:r>
      <w:r w:rsidR="00E36AD3">
        <w:rPr>
          <w:rFonts w:ascii="Times New Roman" w:hAnsi="Times New Roman" w:cs="Times New Roman"/>
          <w:spacing w:val="-3"/>
          <w:sz w:val="24"/>
          <w:szCs w:val="24"/>
        </w:rPr>
        <w:t xml:space="preserve"> </w:t>
      </w:r>
      <w:r w:rsidR="00C57BF9">
        <w:rPr>
          <w:rFonts w:ascii="Times New Roman" w:hAnsi="Times New Roman" w:cs="Times New Roman"/>
          <w:b/>
          <w:bCs/>
          <w:i/>
          <w:iCs/>
          <w:color w:val="0070C0"/>
          <w:spacing w:val="-3"/>
          <w:sz w:val="24"/>
          <w:szCs w:val="24"/>
        </w:rPr>
        <w:t>Implementation of M.G.L. c. 94C</w:t>
      </w:r>
      <w:r w:rsidRPr="00B40CE4">
        <w:rPr>
          <w:rFonts w:ascii="Times New Roman" w:hAnsi="Times New Roman" w:cs="Times New Roman"/>
          <w:spacing w:val="-3"/>
          <w:sz w:val="24"/>
          <w:szCs w:val="24"/>
        </w:rPr>
        <w:t>.  Such form shall be provided, upon request, to the Department;</w:t>
      </w:r>
    </w:p>
    <w:p w14:paraId="4C5F9D9D" w14:textId="4269E5E9" w:rsidR="00FC7385" w:rsidRDefault="0093542B" w:rsidP="00560AC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The community program shall provide or arrange for technical assistance and advice to be provided as needed by a registered nurse, registered pharmacist, or other licensed practitioner when questions arise regarding appropriate administration practices or the effects of medications.  The program shall establish policies and procedures that ensure reasonable access to such assistance and advice;</w:t>
      </w:r>
    </w:p>
    <w:p w14:paraId="6505DDED" w14:textId="418DBECC" w:rsidR="00444B9C" w:rsidRDefault="0093542B" w:rsidP="00151F7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The community program, professional staff and program staff shall comply with all applicable requirements of M.G.L.</w:t>
      </w:r>
      <w:r w:rsidR="008A5A31">
        <w:rPr>
          <w:rFonts w:ascii="Times New Roman" w:hAnsi="Times New Roman" w:cs="Times New Roman"/>
          <w:spacing w:val="-3"/>
          <w:sz w:val="24"/>
          <w:szCs w:val="24"/>
        </w:rPr>
        <w:t> </w:t>
      </w:r>
      <w:r w:rsidRPr="00B40CE4">
        <w:rPr>
          <w:rFonts w:ascii="Times New Roman" w:hAnsi="Times New Roman" w:cs="Times New Roman"/>
          <w:spacing w:val="-3"/>
          <w:sz w:val="24"/>
          <w:szCs w:val="24"/>
        </w:rPr>
        <w:t>c. 94C:  </w:t>
      </w:r>
      <w:r w:rsidRPr="00B40CE4">
        <w:rPr>
          <w:rFonts w:ascii="Times New Roman" w:hAnsi="Times New Roman" w:cs="Times New Roman"/>
          <w:i/>
          <w:iCs/>
          <w:spacing w:val="-3"/>
          <w:sz w:val="24"/>
          <w:szCs w:val="24"/>
        </w:rPr>
        <w:t>The Controlled Substances Act</w:t>
      </w:r>
      <w:r w:rsidRPr="00B40CE4">
        <w:rPr>
          <w:rFonts w:ascii="Times New Roman" w:hAnsi="Times New Roman" w:cs="Times New Roman"/>
          <w:spacing w:val="-3"/>
          <w:sz w:val="24"/>
          <w:szCs w:val="24"/>
        </w:rPr>
        <w:t>, as well as 105 CMR</w:t>
      </w:r>
      <w:r w:rsidR="008A5A31">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r w:rsidR="00C57BF9">
        <w:rPr>
          <w:rFonts w:ascii="Times New Roman" w:hAnsi="Times New Roman" w:cs="Times New Roman"/>
          <w:b/>
          <w:bCs/>
          <w:color w:val="0070C0"/>
          <w:spacing w:val="-3"/>
          <w:sz w:val="24"/>
          <w:szCs w:val="24"/>
        </w:rPr>
        <w:t>:</w:t>
      </w:r>
      <w:r w:rsidR="00E36AD3">
        <w:rPr>
          <w:rFonts w:ascii="Times New Roman" w:hAnsi="Times New Roman" w:cs="Times New Roman"/>
          <w:spacing w:val="-3"/>
          <w:sz w:val="24"/>
          <w:szCs w:val="24"/>
        </w:rPr>
        <w:t xml:space="preserve"> </w:t>
      </w:r>
      <w:r w:rsidR="00C57BF9">
        <w:rPr>
          <w:rFonts w:ascii="Times New Roman" w:hAnsi="Times New Roman" w:cs="Times New Roman"/>
          <w:b/>
          <w:bCs/>
          <w:i/>
          <w:iCs/>
          <w:color w:val="0070C0"/>
          <w:spacing w:val="-3"/>
          <w:sz w:val="24"/>
          <w:szCs w:val="24"/>
        </w:rPr>
        <w:t>Implementation of M.G.L.</w:t>
      </w:r>
      <w:r w:rsidR="008A5A31">
        <w:rPr>
          <w:rFonts w:ascii="Times New Roman" w:hAnsi="Times New Roman" w:cs="Times New Roman"/>
          <w:spacing w:val="-3"/>
          <w:sz w:val="24"/>
          <w:szCs w:val="24"/>
        </w:rPr>
        <w:t> </w:t>
      </w:r>
      <w:r w:rsidR="00C57BF9">
        <w:rPr>
          <w:rFonts w:ascii="Times New Roman" w:hAnsi="Times New Roman" w:cs="Times New Roman"/>
          <w:b/>
          <w:bCs/>
          <w:i/>
          <w:iCs/>
          <w:color w:val="0070C0"/>
          <w:spacing w:val="-3"/>
          <w:sz w:val="24"/>
          <w:szCs w:val="24"/>
        </w:rPr>
        <w:t>c.</w:t>
      </w:r>
      <w:r w:rsidR="008A5A31">
        <w:rPr>
          <w:rFonts w:ascii="Times New Roman" w:hAnsi="Times New Roman" w:cs="Times New Roman"/>
          <w:spacing w:val="-3"/>
          <w:sz w:val="24"/>
          <w:szCs w:val="24"/>
        </w:rPr>
        <w:t> </w:t>
      </w:r>
      <w:r w:rsidR="00C57BF9">
        <w:rPr>
          <w:rFonts w:ascii="Times New Roman" w:hAnsi="Times New Roman" w:cs="Times New Roman"/>
          <w:b/>
          <w:bCs/>
          <w:i/>
          <w:iCs/>
          <w:color w:val="0070C0"/>
          <w:spacing w:val="-3"/>
          <w:sz w:val="24"/>
          <w:szCs w:val="24"/>
        </w:rPr>
        <w:t>94C</w:t>
      </w:r>
      <w:r w:rsidRPr="00B40CE4">
        <w:rPr>
          <w:rFonts w:ascii="Times New Roman" w:hAnsi="Times New Roman" w:cs="Times New Roman"/>
          <w:spacing w:val="-3"/>
          <w:sz w:val="24"/>
          <w:szCs w:val="24"/>
        </w:rPr>
        <w:t xml:space="preserve"> and all pertinent regulations of the community program sponsor which funds, licenses or operates such community program, as </w:t>
      </w:r>
    </w:p>
    <w:p w14:paraId="5EA077FD" w14:textId="77777777" w:rsidR="00444B9C" w:rsidRDefault="00444B9C" w:rsidP="00444B9C">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66FDA719" w14:textId="77777777" w:rsidR="00444B9C" w:rsidRPr="00B40CE4" w:rsidRDefault="00444B9C" w:rsidP="00444B9C">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p>
    <w:p w14:paraId="06E989A9" w14:textId="3BBEBBB2" w:rsidR="00CF6B11" w:rsidRDefault="00444B9C" w:rsidP="00444B9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appropriate, including those pertaining to storage, labeling, administration and documentation of prescription medication, medical back</w:t>
      </w:r>
      <w:r w:rsidR="0093542B" w:rsidRPr="00B40CE4">
        <w:rPr>
          <w:rFonts w:ascii="Times New Roman" w:hAnsi="Times New Roman" w:cs="Times New Roman"/>
          <w:spacing w:val="-3"/>
          <w:sz w:val="24"/>
          <w:szCs w:val="24"/>
        </w:rPr>
        <w:noBreakHyphen/>
        <w:t>up, review of medication, and emergency procedures.</w:t>
      </w:r>
    </w:p>
    <w:p w14:paraId="639AAC2A" w14:textId="34AF3C71" w:rsidR="00151F71" w:rsidRDefault="0093542B" w:rsidP="00CF6B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(i)   Community program and professional staff may not engage in other duties or obligations while performing documentation and medication administration tasks </w:t>
      </w:r>
      <w:r w:rsidR="0047720F">
        <w:rPr>
          <w:rFonts w:ascii="Times New Roman" w:hAnsi="Times New Roman" w:cs="Times New Roman"/>
          <w:b/>
          <w:bCs/>
          <w:color w:val="0070C0"/>
          <w:spacing w:val="-3"/>
          <w:sz w:val="24"/>
          <w:szCs w:val="24"/>
        </w:rPr>
        <w:t xml:space="preserve">pursuant </w:t>
      </w:r>
      <w:proofErr w:type="spellStart"/>
      <w:r w:rsidR="0047720F">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under</w:t>
      </w:r>
      <w:proofErr w:type="spellEnd"/>
      <w:r w:rsidRPr="00B40CE4">
        <w:rPr>
          <w:rFonts w:ascii="Times New Roman" w:hAnsi="Times New Roman" w:cs="Times New Roman"/>
          <w:spacing w:val="-3"/>
          <w:sz w:val="24"/>
          <w:szCs w:val="24"/>
        </w:rPr>
        <w:t xml:space="preserve"> 105 CMR 700.003 and shall comply with applicable </w:t>
      </w:r>
      <w:r w:rsidRPr="00962E97">
        <w:rPr>
          <w:rFonts w:ascii="Times New Roman" w:hAnsi="Times New Roman" w:cs="Times New Roman"/>
          <w:strike/>
          <w:color w:val="A20000"/>
          <w:spacing w:val="-3"/>
          <w:sz w:val="24"/>
          <w:szCs w:val="24"/>
        </w:rPr>
        <w:t xml:space="preserve">Department </w:t>
      </w:r>
      <w:r w:rsidRPr="00B40CE4">
        <w:rPr>
          <w:rFonts w:ascii="Times New Roman" w:hAnsi="Times New Roman" w:cs="Times New Roman"/>
          <w:spacing w:val="-3"/>
          <w:sz w:val="24"/>
          <w:szCs w:val="24"/>
        </w:rPr>
        <w:t xml:space="preserve">guidance. </w:t>
      </w:r>
    </w:p>
    <w:p w14:paraId="2977E406" w14:textId="4B1BC191" w:rsidR="0003210E" w:rsidRDefault="0093542B" w:rsidP="00D57A5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w:t>
      </w:r>
      <w:r w:rsidRPr="00B40CE4">
        <w:rPr>
          <w:rFonts w:ascii="Times New Roman" w:hAnsi="Times New Roman" w:cs="Times New Roman"/>
          <w:spacing w:val="-3"/>
          <w:sz w:val="24"/>
          <w:szCs w:val="24"/>
          <w:u w:val="single"/>
        </w:rPr>
        <w:t>Training</w:t>
      </w:r>
      <w:r w:rsidRPr="00B40CE4">
        <w:rPr>
          <w:rFonts w:ascii="Times New Roman" w:hAnsi="Times New Roman" w:cs="Times New Roman"/>
          <w:spacing w:val="-3"/>
          <w:sz w:val="24"/>
          <w:szCs w:val="24"/>
        </w:rPr>
        <w:t>.</w:t>
      </w:r>
      <w:r w:rsidR="00FC738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No unlicensed staff person may administer or assist in the administration of a prescription medication without successfully completing a training program that meets the specifications for a training curriculum and examination process established jointly by the </w:t>
      </w:r>
      <w:r w:rsidR="003F0337" w:rsidRPr="2BAD6E2C">
        <w:rPr>
          <w:rFonts w:ascii="Times New Roman" w:hAnsi="Times New Roman" w:cs="Times New Roman"/>
          <w:spacing w:val="-3"/>
          <w:sz w:val="24"/>
          <w:szCs w:val="24"/>
        </w:rPr>
        <w:t>Department</w:t>
      </w:r>
      <w:r w:rsidR="003F0337">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and any community program sponsor which funds, licenses or operates such community program, as well as the following requirements:</w:t>
      </w:r>
    </w:p>
    <w:p w14:paraId="384A7AF4" w14:textId="0C4399E6" w:rsidR="0093542B" w:rsidRPr="00FC7385"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The training program shall be taught by a registered nurse, certified nurse practitioner, physician assistant, pharmacist, or physician who meets applicable requirements for a trainer established jointly by </w:t>
      </w:r>
      <w:r w:rsidRPr="00FC7385">
        <w:rPr>
          <w:rFonts w:ascii="Times New Roman" w:hAnsi="Times New Roman" w:cs="Times New Roman"/>
          <w:spacing w:val="-3"/>
          <w:sz w:val="24"/>
          <w:szCs w:val="24"/>
        </w:rPr>
        <w:t xml:space="preserve">the </w:t>
      </w:r>
      <w:r w:rsidR="003F0337" w:rsidRPr="00FC7385">
        <w:rPr>
          <w:rFonts w:ascii="Times New Roman" w:hAnsi="Times New Roman" w:cs="Times New Roman"/>
          <w:spacing w:val="-3"/>
          <w:sz w:val="24"/>
          <w:szCs w:val="24"/>
        </w:rPr>
        <w:t xml:space="preserve">Department </w:t>
      </w:r>
      <w:r w:rsidRPr="00FC7385">
        <w:rPr>
          <w:rFonts w:ascii="Times New Roman" w:hAnsi="Times New Roman" w:cs="Times New Roman"/>
          <w:spacing w:val="-3"/>
          <w:sz w:val="24"/>
          <w:szCs w:val="24"/>
        </w:rPr>
        <w:t>and the community program sponsors;</w:t>
      </w:r>
    </w:p>
    <w:p w14:paraId="2647A7D8" w14:textId="2B923BF6" w:rsidR="004F58AD" w:rsidRPr="00FC7385" w:rsidRDefault="0093542B" w:rsidP="00854DF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FC7385">
        <w:rPr>
          <w:rFonts w:ascii="Times New Roman" w:hAnsi="Times New Roman" w:cs="Times New Roman"/>
          <w:spacing w:val="-3"/>
          <w:sz w:val="24"/>
          <w:szCs w:val="24"/>
        </w:rPr>
        <w:t>(b)   The</w:t>
      </w:r>
      <w:r w:rsidR="003F0337" w:rsidRPr="00FC7385">
        <w:rPr>
          <w:rFonts w:ascii="Times New Roman" w:hAnsi="Times New Roman" w:cs="Times New Roman"/>
          <w:spacing w:val="-3"/>
          <w:sz w:val="24"/>
          <w:szCs w:val="24"/>
        </w:rPr>
        <w:t xml:space="preserve"> Department</w:t>
      </w:r>
      <w:r w:rsidRPr="00FC7385">
        <w:rPr>
          <w:rFonts w:ascii="Times New Roman" w:hAnsi="Times New Roman" w:cs="Times New Roman"/>
          <w:spacing w:val="-3"/>
          <w:sz w:val="24"/>
          <w:szCs w:val="24"/>
        </w:rPr>
        <w:t xml:space="preserve"> and, as appropriate, the community program sponsors shall have the authority to monitor the training program for compliance with established standards</w:t>
      </w:r>
      <w:r w:rsidR="005B6D44" w:rsidRPr="00FC7385">
        <w:rPr>
          <w:rFonts w:ascii="Times New Roman" w:hAnsi="Times New Roman" w:cs="Times New Roman"/>
          <w:b/>
          <w:bCs/>
          <w:color w:val="0070C0"/>
          <w:spacing w:val="-3"/>
          <w:sz w:val="24"/>
          <w:szCs w:val="24"/>
        </w:rPr>
        <w:t xml:space="preserve"> and determine effectiveness</w:t>
      </w:r>
      <w:r w:rsidR="00F976A1" w:rsidRPr="00FC7385">
        <w:rPr>
          <w:rFonts w:ascii="Times New Roman" w:hAnsi="Times New Roman" w:cs="Times New Roman"/>
          <w:b/>
          <w:bCs/>
          <w:color w:val="0070C0"/>
          <w:spacing w:val="-3"/>
          <w:sz w:val="24"/>
          <w:szCs w:val="24"/>
        </w:rPr>
        <w:t>.</w:t>
      </w:r>
      <w:r w:rsidR="00115F4E" w:rsidRPr="00FC7385">
        <w:rPr>
          <w:rFonts w:ascii="Times New Roman" w:hAnsi="Times New Roman" w:cs="Times New Roman"/>
          <w:b/>
          <w:bCs/>
          <w:color w:val="0070C0"/>
          <w:spacing w:val="-3"/>
          <w:sz w:val="24"/>
          <w:szCs w:val="24"/>
        </w:rPr>
        <w:t xml:space="preserve"> </w:t>
      </w:r>
      <w:r w:rsidR="004F58AD" w:rsidRPr="00FC7385">
        <w:rPr>
          <w:rFonts w:ascii="Times New Roman" w:hAnsi="Times New Roman" w:cs="Times New Roman"/>
          <w:b/>
          <w:bCs/>
          <w:color w:val="0070C0"/>
          <w:spacing w:val="-3"/>
          <w:sz w:val="24"/>
          <w:szCs w:val="24"/>
        </w:rPr>
        <w:t>If the Department</w:t>
      </w:r>
      <w:r w:rsidR="00115F4E" w:rsidRPr="00FC7385">
        <w:rPr>
          <w:rFonts w:ascii="Times New Roman" w:hAnsi="Times New Roman" w:cs="Times New Roman"/>
          <w:b/>
          <w:bCs/>
          <w:color w:val="0070C0"/>
          <w:spacing w:val="-3"/>
          <w:sz w:val="24"/>
          <w:szCs w:val="24"/>
        </w:rPr>
        <w:t xml:space="preserve"> </w:t>
      </w:r>
      <w:r w:rsidR="004F58AD" w:rsidRPr="00FC7385">
        <w:rPr>
          <w:rFonts w:ascii="Times New Roman" w:hAnsi="Times New Roman" w:cs="Times New Roman"/>
          <w:b/>
          <w:bCs/>
          <w:color w:val="0070C0"/>
          <w:spacing w:val="-3"/>
          <w:sz w:val="24"/>
          <w:szCs w:val="24"/>
        </w:rPr>
        <w:t xml:space="preserve">or </w:t>
      </w:r>
      <w:r w:rsidR="00F976A1" w:rsidRPr="00FC7385">
        <w:rPr>
          <w:rFonts w:ascii="Times New Roman" w:hAnsi="Times New Roman" w:cs="Times New Roman"/>
          <w:b/>
          <w:bCs/>
          <w:color w:val="0070C0"/>
          <w:spacing w:val="-3"/>
          <w:sz w:val="24"/>
          <w:szCs w:val="24"/>
        </w:rPr>
        <w:t xml:space="preserve">any </w:t>
      </w:r>
      <w:r w:rsidR="004F58AD" w:rsidRPr="00FC7385">
        <w:rPr>
          <w:rFonts w:ascii="Times New Roman" w:hAnsi="Times New Roman" w:cs="Times New Roman"/>
          <w:b/>
          <w:bCs/>
          <w:color w:val="0070C0"/>
          <w:spacing w:val="-3"/>
          <w:sz w:val="24"/>
          <w:szCs w:val="24"/>
        </w:rPr>
        <w:t>community program sponsor</w:t>
      </w:r>
      <w:r w:rsidR="00115F4E" w:rsidRPr="00FC7385">
        <w:rPr>
          <w:rFonts w:ascii="Times New Roman" w:hAnsi="Times New Roman" w:cs="Times New Roman"/>
          <w:b/>
          <w:bCs/>
          <w:color w:val="0070C0"/>
          <w:spacing w:val="-3"/>
          <w:sz w:val="24"/>
          <w:szCs w:val="24"/>
        </w:rPr>
        <w:t xml:space="preserve"> </w:t>
      </w:r>
      <w:r w:rsidR="004F58AD" w:rsidRPr="00FC7385">
        <w:rPr>
          <w:rFonts w:ascii="Times New Roman" w:hAnsi="Times New Roman" w:cs="Times New Roman"/>
          <w:b/>
          <w:bCs/>
          <w:color w:val="0070C0"/>
          <w:spacing w:val="-3"/>
          <w:sz w:val="24"/>
          <w:szCs w:val="24"/>
        </w:rPr>
        <w:t>determines that a training program is not effective</w:t>
      </w:r>
      <w:r w:rsidR="00846281" w:rsidRPr="00FC7385">
        <w:rPr>
          <w:rFonts w:ascii="Times New Roman" w:hAnsi="Times New Roman" w:cs="Times New Roman"/>
          <w:b/>
          <w:bCs/>
          <w:color w:val="0070C0"/>
          <w:spacing w:val="-3"/>
          <w:sz w:val="24"/>
          <w:szCs w:val="24"/>
        </w:rPr>
        <w:t>,</w:t>
      </w:r>
      <w:r w:rsidR="004F58AD" w:rsidRPr="00FC7385">
        <w:rPr>
          <w:rFonts w:ascii="Times New Roman" w:hAnsi="Times New Roman" w:cs="Times New Roman"/>
          <w:b/>
          <w:bCs/>
          <w:color w:val="0070C0"/>
          <w:spacing w:val="-3"/>
          <w:sz w:val="24"/>
          <w:szCs w:val="24"/>
        </w:rPr>
        <w:t xml:space="preserve"> the Department and/or community program sponsor </w:t>
      </w:r>
      <w:r w:rsidR="00854DFB" w:rsidRPr="00FC7385">
        <w:rPr>
          <w:rFonts w:ascii="Times New Roman" w:hAnsi="Times New Roman" w:cs="Times New Roman"/>
          <w:b/>
          <w:bCs/>
          <w:color w:val="0070C0"/>
          <w:spacing w:val="-3"/>
          <w:sz w:val="24"/>
          <w:szCs w:val="24"/>
        </w:rPr>
        <w:t xml:space="preserve">may </w:t>
      </w:r>
      <w:r w:rsidR="004F58AD" w:rsidRPr="00FC7385">
        <w:rPr>
          <w:rFonts w:ascii="Times New Roman" w:hAnsi="Times New Roman" w:cs="Times New Roman"/>
          <w:b/>
          <w:bCs/>
          <w:color w:val="0070C0"/>
          <w:spacing w:val="-3"/>
          <w:sz w:val="24"/>
          <w:szCs w:val="24"/>
        </w:rPr>
        <w:t>require the community program to modify their training program</w:t>
      </w:r>
      <w:r w:rsidR="009518EC" w:rsidRPr="00FC7385">
        <w:rPr>
          <w:rFonts w:ascii="Times New Roman" w:hAnsi="Times New Roman" w:cs="Times New Roman"/>
          <w:spacing w:val="-3"/>
          <w:sz w:val="24"/>
          <w:szCs w:val="24"/>
        </w:rPr>
        <w:t>;</w:t>
      </w:r>
    </w:p>
    <w:p w14:paraId="5457FD19" w14:textId="0BD1D655" w:rsidR="0093542B" w:rsidRPr="00FC7385"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FC7385">
        <w:rPr>
          <w:rFonts w:ascii="Times New Roman" w:hAnsi="Times New Roman" w:cs="Times New Roman"/>
          <w:spacing w:val="-3"/>
          <w:sz w:val="24"/>
          <w:szCs w:val="24"/>
        </w:rPr>
        <w:t xml:space="preserve">(c)   The training program shall keep records of all persons who have successfully completed the training program which shall be made available to the </w:t>
      </w:r>
      <w:r w:rsidR="0043598F" w:rsidRPr="00FC7385">
        <w:rPr>
          <w:rFonts w:ascii="Times New Roman" w:hAnsi="Times New Roman" w:cs="Times New Roman"/>
          <w:spacing w:val="-3"/>
          <w:sz w:val="24"/>
          <w:szCs w:val="24"/>
        </w:rPr>
        <w:t xml:space="preserve">Department </w:t>
      </w:r>
      <w:r w:rsidRPr="00FC7385">
        <w:rPr>
          <w:rFonts w:ascii="Times New Roman" w:hAnsi="Times New Roman" w:cs="Times New Roman"/>
          <w:spacing w:val="-3"/>
          <w:sz w:val="24"/>
          <w:szCs w:val="24"/>
        </w:rPr>
        <w:t>and, as appropriate, to community program sponsors upon request;</w:t>
      </w:r>
    </w:p>
    <w:p w14:paraId="4E958F1C" w14:textId="183F8915" w:rsidR="0093542B" w:rsidRPr="00B40CE4"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FC7385">
        <w:rPr>
          <w:rFonts w:ascii="Times New Roman" w:hAnsi="Times New Roman" w:cs="Times New Roman"/>
          <w:spacing w:val="-3"/>
          <w:sz w:val="24"/>
          <w:szCs w:val="24"/>
        </w:rPr>
        <w:t>(d)   Each person who successfully completes the training program must be certified by one or more of the community program sponsors, and</w:t>
      </w:r>
      <w:r w:rsidRPr="00B40CE4">
        <w:rPr>
          <w:rFonts w:ascii="Times New Roman" w:hAnsi="Times New Roman" w:cs="Times New Roman"/>
          <w:spacing w:val="-3"/>
          <w:sz w:val="24"/>
          <w:szCs w:val="24"/>
        </w:rPr>
        <w:t xml:space="preserve"> shall be provided with such documentation of completion of the training program as approved by said community program sponsors.  Documentation of certification shall be provided to and maintained by the community program;</w:t>
      </w:r>
    </w:p>
    <w:p w14:paraId="5A9FF5A5" w14:textId="720EFF0D" w:rsidR="0093542B" w:rsidRPr="00FC7385" w:rsidRDefault="0093542B" w:rsidP="0003210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No person shall continue to </w:t>
      </w:r>
      <w:r w:rsidRPr="00FC7385">
        <w:rPr>
          <w:rFonts w:ascii="Times New Roman" w:hAnsi="Times New Roman" w:cs="Times New Roman"/>
          <w:spacing w:val="-3"/>
          <w:sz w:val="24"/>
          <w:szCs w:val="24"/>
        </w:rPr>
        <w:t>administer or assist in the administration of prescription medication beyond two years from the completion of the initial certification unless such person has met standards for retraining and/or retesting established by the community program sponsors and approved by the</w:t>
      </w:r>
      <w:r w:rsidR="0043598F" w:rsidRPr="00FC7385">
        <w:rPr>
          <w:rFonts w:ascii="Times New Roman" w:hAnsi="Times New Roman" w:cs="Times New Roman"/>
          <w:spacing w:val="-3"/>
          <w:sz w:val="24"/>
          <w:szCs w:val="24"/>
        </w:rPr>
        <w:t xml:space="preserve"> Department</w:t>
      </w:r>
      <w:r w:rsidRPr="00FC7385">
        <w:rPr>
          <w:rFonts w:ascii="Times New Roman" w:hAnsi="Times New Roman" w:cs="Times New Roman"/>
          <w:spacing w:val="-3"/>
          <w:sz w:val="24"/>
          <w:szCs w:val="24"/>
        </w:rPr>
        <w:t>.</w:t>
      </w:r>
    </w:p>
    <w:p w14:paraId="459F97ED" w14:textId="092BCFEB" w:rsidR="0093542B" w:rsidRPr="00FC7385" w:rsidRDefault="0093542B" w:rsidP="00B54A1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FC7385">
        <w:rPr>
          <w:rFonts w:ascii="Times New Roman" w:hAnsi="Times New Roman" w:cs="Times New Roman"/>
          <w:spacing w:val="-3"/>
          <w:sz w:val="24"/>
          <w:szCs w:val="24"/>
        </w:rPr>
        <w:t>(3)   </w:t>
      </w:r>
      <w:r w:rsidRPr="00FC7385">
        <w:rPr>
          <w:rFonts w:ascii="Times New Roman" w:hAnsi="Times New Roman" w:cs="Times New Roman"/>
          <w:spacing w:val="-3"/>
          <w:sz w:val="24"/>
          <w:szCs w:val="24"/>
          <w:u w:val="single"/>
        </w:rPr>
        <w:t>Storage</w:t>
      </w:r>
      <w:r w:rsidRPr="00FC7385">
        <w:rPr>
          <w:rFonts w:ascii="Times New Roman" w:hAnsi="Times New Roman" w:cs="Times New Roman"/>
          <w:spacing w:val="-3"/>
          <w:sz w:val="24"/>
          <w:szCs w:val="24"/>
        </w:rPr>
        <w:t>.  The community program meets all applicable regulations of the community program sponsors, and of the</w:t>
      </w:r>
      <w:r w:rsidR="0043598F" w:rsidRPr="00FC7385">
        <w:rPr>
          <w:rFonts w:ascii="Times New Roman" w:hAnsi="Times New Roman" w:cs="Times New Roman"/>
          <w:spacing w:val="-3"/>
          <w:sz w:val="24"/>
          <w:szCs w:val="24"/>
        </w:rPr>
        <w:t xml:space="preserve"> Department</w:t>
      </w:r>
      <w:r w:rsidRPr="00FC7385">
        <w:rPr>
          <w:rFonts w:ascii="Times New Roman" w:hAnsi="Times New Roman" w:cs="Times New Roman"/>
          <w:spacing w:val="-3"/>
          <w:sz w:val="24"/>
          <w:szCs w:val="24"/>
        </w:rPr>
        <w:t xml:space="preserve"> regarding storage and handling of prescription medications as well as the following requirements:</w:t>
      </w:r>
    </w:p>
    <w:p w14:paraId="169448E6" w14:textId="163BEBFB" w:rsidR="0093542B" w:rsidRPr="00B40CE4" w:rsidRDefault="409ADE2B" w:rsidP="00B54A1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FC7385">
        <w:rPr>
          <w:rFonts w:ascii="Times New Roman" w:hAnsi="Times New Roman" w:cs="Times New Roman"/>
          <w:spacing w:val="-3"/>
          <w:sz w:val="24"/>
          <w:szCs w:val="24"/>
        </w:rPr>
        <w:t>(a)   All prescription medications that</w:t>
      </w:r>
      <w:r w:rsidRPr="00B40CE4">
        <w:rPr>
          <w:rFonts w:ascii="Times New Roman" w:hAnsi="Times New Roman" w:cs="Times New Roman"/>
          <w:spacing w:val="-3"/>
          <w:sz w:val="24"/>
          <w:szCs w:val="24"/>
        </w:rPr>
        <w:t xml:space="preserve"> are consumed by individuals who are non</w:t>
      </w:r>
      <w:r w:rsidR="44E4865E" w:rsidRPr="013D95D2">
        <w:rPr>
          <w:rFonts w:ascii="Times New Roman" w:hAnsi="Times New Roman" w:cs="Times New Roman"/>
          <w:b/>
          <w:bCs/>
          <w:color w:val="0070C0"/>
          <w:spacing w:val="-3"/>
          <w:sz w:val="24"/>
          <w:szCs w:val="24"/>
        </w:rPr>
        <w:t>-</w:t>
      </w:r>
      <w:r w:rsidRPr="0043598F">
        <w:rPr>
          <w:rFonts w:ascii="Times New Roman" w:hAnsi="Times New Roman" w:cs="Times New Roman"/>
          <w:b/>
          <w:bCs/>
          <w:color w:val="0070C0"/>
          <w:spacing w:val="-3"/>
          <w:sz w:val="24"/>
          <w:szCs w:val="24"/>
        </w:rPr>
        <w:noBreakHyphen/>
      </w:r>
      <w:r w:rsidRPr="005A2D65">
        <w:rPr>
          <w:rFonts w:ascii="Times New Roman" w:hAnsi="Times New Roman" w:cs="Times New Roman"/>
          <w:spacing w:val="-3"/>
          <w:sz w:val="24"/>
          <w:szCs w:val="24"/>
        </w:rPr>
        <w:t>self</w:t>
      </w:r>
      <w:r w:rsidR="005516D5" w:rsidRPr="005516D5">
        <w:rPr>
          <w:rFonts w:ascii="Times New Roman" w:hAnsi="Times New Roman" w:cs="Times New Roman"/>
          <w:b/>
          <w:bCs/>
          <w:color w:val="0070C0"/>
          <w:spacing w:val="-3"/>
          <w:sz w:val="24"/>
          <w:szCs w:val="24"/>
        </w:rPr>
        <w:noBreakHyphen/>
      </w:r>
      <w:r w:rsidR="5481CF2F" w:rsidRPr="013D95D2">
        <w:rPr>
          <w:rFonts w:ascii="Times New Roman" w:hAnsi="Times New Roman" w:cs="Times New Roman"/>
          <w:b/>
          <w:bCs/>
          <w:color w:val="0070C0"/>
          <w:sz w:val="24"/>
          <w:szCs w:val="24"/>
        </w:rPr>
        <w:t>-</w:t>
      </w:r>
      <w:r w:rsidR="5481CF2F" w:rsidRPr="013D95D2">
        <w:rPr>
          <w:rFonts w:ascii="Times New Roman" w:hAnsi="Times New Roman" w:cs="Times New Roman"/>
          <w:sz w:val="24"/>
          <w:szCs w:val="24"/>
        </w:rPr>
        <w:t xml:space="preserve"> </w:t>
      </w:r>
      <w:r w:rsidRPr="005A2D65">
        <w:rPr>
          <w:rFonts w:ascii="Times New Roman" w:hAnsi="Times New Roman" w:cs="Times New Roman"/>
          <w:spacing w:val="-3"/>
          <w:sz w:val="24"/>
          <w:szCs w:val="24"/>
        </w:rPr>
        <w:t xml:space="preserve">administering </w:t>
      </w:r>
      <w:r w:rsidRPr="00B40CE4">
        <w:rPr>
          <w:rFonts w:ascii="Times New Roman" w:hAnsi="Times New Roman" w:cs="Times New Roman"/>
          <w:spacing w:val="-3"/>
          <w:sz w:val="24"/>
          <w:szCs w:val="24"/>
        </w:rPr>
        <w:t xml:space="preserve">shall be appropriately secured in a locked container or area.  The community program shall have a written policy on which persons may have access to such container or area, how access to the key or combination and container or area is to be restricted, and under what conditions authorized persons may have access to the container or </w:t>
      </w:r>
      <w:r w:rsidRPr="00B40CE4">
        <w:rPr>
          <w:rFonts w:ascii="Times New Roman" w:hAnsi="Times New Roman" w:cs="Times New Roman"/>
          <w:spacing w:val="-3"/>
          <w:sz w:val="24"/>
          <w:szCs w:val="24"/>
        </w:rPr>
        <w:noBreakHyphen/>
        <w:t>area;</w:t>
      </w:r>
    </w:p>
    <w:p w14:paraId="51BD6550" w14:textId="79848753" w:rsidR="0093542B" w:rsidRPr="00B40CE4" w:rsidRDefault="409ADE2B" w:rsidP="00B54A1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Prescription medications for individuals who are self</w:t>
      </w:r>
      <w:r w:rsidR="00BC79A4" w:rsidRPr="00BC79A4">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administering</w:t>
      </w:r>
      <w:r w:rsidR="00900B15">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shall be stored in a locked container or area unless the community program director makes a determination that unlocked storage of the prescription medication poses no threat to the health or safety of the individual or other individuals; provided, however, that all controlled substances in Schedules II through V shall be appropriately secured in a locked container or area;</w:t>
      </w:r>
    </w:p>
    <w:p w14:paraId="69E48C05" w14:textId="168A646F" w:rsidR="0093542B" w:rsidRPr="00B40CE4" w:rsidRDefault="0093542B" w:rsidP="00B54A1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Outdated prescription medications and prescription medications that have not been administered shall be disposed of and the disposal documented in accordance with policies established by the community program, provided that disposal occurs in the presence of at least two witnesses and in accordance with any policies of the </w:t>
      </w:r>
      <w:r w:rsidRPr="00FB11F1">
        <w:rPr>
          <w:rFonts w:ascii="Times New Roman" w:hAnsi="Times New Roman" w:cs="Times New Roman"/>
          <w:spacing w:val="-3"/>
          <w:sz w:val="24"/>
          <w:szCs w:val="24"/>
        </w:rPr>
        <w:t>Department</w:t>
      </w:r>
      <w:r w:rsidRPr="00BC79A4">
        <w:rPr>
          <w:rFonts w:ascii="Times New Roman" w:hAnsi="Times New Roman" w:cs="Times New Roman"/>
          <w:spacing w:val="-3"/>
          <w:sz w:val="24"/>
          <w:szCs w:val="24"/>
        </w:rPr>
        <w:t>.</w:t>
      </w:r>
    </w:p>
    <w:p w14:paraId="50816683" w14:textId="44317633" w:rsidR="00EC2EAE" w:rsidRPr="00B40CE4" w:rsidRDefault="0093542B" w:rsidP="00DD754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w:t>
      </w:r>
      <w:r w:rsidRPr="00B40CE4">
        <w:rPr>
          <w:rFonts w:ascii="Times New Roman" w:hAnsi="Times New Roman" w:cs="Times New Roman"/>
          <w:spacing w:val="-3"/>
          <w:sz w:val="24"/>
          <w:szCs w:val="24"/>
          <w:u w:val="single"/>
        </w:rPr>
        <w:t>Labeling</w:t>
      </w:r>
      <w:r w:rsidRPr="00B40CE4">
        <w:rPr>
          <w:rFonts w:ascii="Times New Roman" w:hAnsi="Times New Roman" w:cs="Times New Roman"/>
          <w:spacing w:val="-3"/>
          <w:sz w:val="24"/>
          <w:szCs w:val="24"/>
        </w:rPr>
        <w:t>.  All medications shall be properly labeled in accordance with M.G.L.</w:t>
      </w:r>
      <w:r w:rsidR="00AD1ADC">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AD1ADC">
        <w:rPr>
          <w:rFonts w:ascii="Times New Roman" w:hAnsi="Times New Roman" w:cs="Times New Roman"/>
          <w:spacing w:val="-3"/>
          <w:sz w:val="24"/>
          <w:szCs w:val="24"/>
        </w:rPr>
        <w:t> </w:t>
      </w:r>
      <w:r w:rsidRPr="00B40CE4">
        <w:rPr>
          <w:rFonts w:ascii="Times New Roman" w:hAnsi="Times New Roman" w:cs="Times New Roman"/>
          <w:spacing w:val="-3"/>
          <w:sz w:val="24"/>
          <w:szCs w:val="24"/>
        </w:rPr>
        <w:t>94C, § 21 and the following requirements:</w:t>
      </w:r>
    </w:p>
    <w:p w14:paraId="2FD813AD" w14:textId="7810A24C" w:rsidR="00900B15" w:rsidRPr="00B40CE4" w:rsidRDefault="00EC2EAE" w:rsidP="00EC2EA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Pr>
          <w:rFonts w:ascii="Times New Roman" w:hAnsi="Times New Roman" w:cs="Times New Roman"/>
          <w:spacing w:val="-3"/>
          <w:sz w:val="24"/>
          <w:szCs w:val="24"/>
        </w:rPr>
        <w:t>(a)</w:t>
      </w:r>
      <w:r w:rsidR="0093542B" w:rsidRPr="00EC2EAE">
        <w:rPr>
          <w:rFonts w:ascii="Times New Roman" w:hAnsi="Times New Roman" w:cs="Times New Roman"/>
          <w:spacing w:val="-3"/>
          <w:sz w:val="24"/>
          <w:szCs w:val="24"/>
        </w:rPr>
        <w:t>   Community program staff shall not repack or relabel prescription medications.  If an individual needs to bring prescription medication for administration at a location or program regularly or frequently attended,  such prescription medications shall be packed and labeled by a pharmacist or, in the case of prescription medication dispensed for immediate treatment, by the dispensing practitioner;</w:t>
      </w:r>
    </w:p>
    <w:p w14:paraId="100AF2ED" w14:textId="77777777" w:rsidR="00DD7542" w:rsidRDefault="00DD7542">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78E29E76" w14:textId="77777777" w:rsidR="00DD7542" w:rsidRDefault="00DD7542" w:rsidP="00DD7542">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CE49B05" w14:textId="77777777" w:rsidR="00DD7542" w:rsidRDefault="00DD7542" w:rsidP="00BD216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1F038B1D" w14:textId="7FD443D8" w:rsidR="006C0065" w:rsidRDefault="0093542B" w:rsidP="00BD216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(b)   Where prescription medication is consumed by an individual at two or more locations on a regular or frequent basis, the prescription medication shall be stored in a separate, properly packaged, labeled, and appropriately secured medication container at each location.  In circumstances in which this is not practical or feasible, the community program sponsor which funds, licenses or operates the site shall establish an alternative procedure approved by the </w:t>
      </w:r>
      <w:r w:rsidRPr="00BC79A4">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w:t>
      </w:r>
    </w:p>
    <w:p w14:paraId="3D2B2730" w14:textId="6C72686D" w:rsidR="00BD2164" w:rsidRPr="00B40CE4" w:rsidRDefault="0093542B" w:rsidP="0030440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community program shall have policies for obtaining a properly labeled container where there is a change in prescription or where the individual frequently or regularly receives prescription medication in two or more locations.</w:t>
      </w:r>
    </w:p>
    <w:p w14:paraId="4DB5C9DD" w14:textId="224C23C6" w:rsidR="0093542B" w:rsidRPr="00B40CE4" w:rsidRDefault="0093542B" w:rsidP="00B54A1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w:t>
      </w:r>
      <w:r w:rsidRPr="00B40CE4">
        <w:rPr>
          <w:rFonts w:ascii="Times New Roman" w:hAnsi="Times New Roman" w:cs="Times New Roman"/>
          <w:spacing w:val="-3"/>
          <w:sz w:val="24"/>
          <w:szCs w:val="24"/>
          <w:u w:val="single"/>
        </w:rPr>
        <w:t>Administration</w:t>
      </w:r>
      <w:r w:rsidRPr="00B40CE4">
        <w:rPr>
          <w:rFonts w:ascii="Times New Roman" w:hAnsi="Times New Roman" w:cs="Times New Roman"/>
          <w:spacing w:val="-3"/>
          <w:sz w:val="24"/>
          <w:szCs w:val="24"/>
        </w:rPr>
        <w:t>.</w:t>
      </w:r>
      <w:r w:rsidR="00900B1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All prescription medications shall be administered in accordance with M.G.L. c.</w:t>
      </w:r>
      <w:r w:rsidR="005049C2">
        <w:rPr>
          <w:rFonts w:ascii="Times New Roman" w:hAnsi="Times New Roman" w:cs="Times New Roman"/>
          <w:spacing w:val="-3"/>
          <w:sz w:val="24"/>
          <w:szCs w:val="24"/>
        </w:rPr>
        <w:t> </w:t>
      </w:r>
      <w:r w:rsidRPr="00B40CE4">
        <w:rPr>
          <w:rFonts w:ascii="Times New Roman" w:hAnsi="Times New Roman" w:cs="Times New Roman"/>
          <w:spacing w:val="-3"/>
          <w:sz w:val="24"/>
          <w:szCs w:val="24"/>
        </w:rPr>
        <w:t>94C, the appropriate regulations for any community program sponsor which funds, licenses or operates such site, and the following requirements:</w:t>
      </w:r>
    </w:p>
    <w:p w14:paraId="18124823" w14:textId="577E8F0B" w:rsidR="0068483F" w:rsidRDefault="0093542B" w:rsidP="0068483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All prescription medications shall be administered in accordance with the prescription of a practitioner;</w:t>
      </w:r>
    </w:p>
    <w:p w14:paraId="07E5A1A7" w14:textId="65B97608" w:rsidR="001C312E" w:rsidRPr="00B40CE4" w:rsidRDefault="0093542B" w:rsidP="00D57A5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Prescribed medications shall only be administered to or taken by the individual for whom the prescription has been issued;</w:t>
      </w:r>
    </w:p>
    <w:p w14:paraId="075BF2BD" w14:textId="5C739447" w:rsidR="0093542B" w:rsidRPr="00B40CE4" w:rsidRDefault="009354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The community program shall have a policy that specifies the administrative procedures to be followed when there is a medical emergency relating to medication.  Such policy shall include a list of staff </w:t>
      </w:r>
      <w:proofErr w:type="gramStart"/>
      <w:r w:rsidRPr="00B40CE4">
        <w:rPr>
          <w:rFonts w:ascii="Times New Roman" w:hAnsi="Times New Roman" w:cs="Times New Roman"/>
          <w:spacing w:val="-3"/>
          <w:sz w:val="24"/>
          <w:szCs w:val="24"/>
        </w:rPr>
        <w:t>persons</w:t>
      </w:r>
      <w:proofErr w:type="gramEnd"/>
      <w:r w:rsidRPr="00B40CE4">
        <w:rPr>
          <w:rFonts w:ascii="Times New Roman" w:hAnsi="Times New Roman" w:cs="Times New Roman"/>
          <w:spacing w:val="-3"/>
          <w:sz w:val="24"/>
          <w:szCs w:val="24"/>
        </w:rPr>
        <w:t xml:space="preserve"> and medical personnel to be contacted which is up to date, readily available to staff and clearly indicates who is to be </w:t>
      </w:r>
      <w:proofErr w:type="gramStart"/>
      <w:r w:rsidRPr="00B40CE4">
        <w:rPr>
          <w:rFonts w:ascii="Times New Roman" w:hAnsi="Times New Roman" w:cs="Times New Roman"/>
          <w:spacing w:val="-3"/>
          <w:sz w:val="24"/>
          <w:szCs w:val="24"/>
        </w:rPr>
        <w:t>contacted on a 24-hour</w:t>
      </w:r>
      <w:proofErr w:type="gramEnd"/>
      <w:r w:rsidRPr="00B40CE4">
        <w:rPr>
          <w:rFonts w:ascii="Times New Roman" w:hAnsi="Times New Roman" w:cs="Times New Roman"/>
          <w:spacing w:val="-3"/>
          <w:sz w:val="24"/>
          <w:szCs w:val="24"/>
        </w:rPr>
        <w:t xml:space="preserve"> a day, seven </w:t>
      </w:r>
      <w:proofErr w:type="gramStart"/>
      <w:r w:rsidRPr="00B40CE4">
        <w:rPr>
          <w:rFonts w:ascii="Times New Roman" w:hAnsi="Times New Roman" w:cs="Times New Roman"/>
          <w:spacing w:val="-3"/>
          <w:sz w:val="24"/>
          <w:szCs w:val="24"/>
        </w:rPr>
        <w:t>days</w:t>
      </w:r>
      <w:proofErr w:type="gramEnd"/>
      <w:r w:rsidRPr="00B40CE4">
        <w:rPr>
          <w:rFonts w:ascii="Times New Roman" w:hAnsi="Times New Roman" w:cs="Times New Roman"/>
          <w:spacing w:val="-3"/>
          <w:sz w:val="24"/>
          <w:szCs w:val="24"/>
        </w:rPr>
        <w:t xml:space="preserve"> a week basis.  The medical personnel to be contacted shall include the prescribing practitioner or, if unavailable, another licensed practitioner or appropriate emergency room personnel;</w:t>
      </w:r>
    </w:p>
    <w:p w14:paraId="6D7BE57E" w14:textId="48AB9997" w:rsidR="0093542B" w:rsidRPr="00B40CE4" w:rsidRDefault="009354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Certified staff employed by community programs registered with the Department may only administer prescription medications that are oral, topical, ophthalmic, otic, internasal, suppository, or products that are administered by inhalation, without additional training as authorized by 105</w:t>
      </w:r>
      <w:r w:rsidR="005049C2">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5049C2">
        <w:rPr>
          <w:rFonts w:ascii="Times New Roman" w:hAnsi="Times New Roman" w:cs="Times New Roman"/>
          <w:spacing w:val="-3"/>
          <w:sz w:val="24"/>
          <w:szCs w:val="24"/>
        </w:rPr>
        <w:t> </w:t>
      </w:r>
      <w:r w:rsidRPr="00B40CE4">
        <w:rPr>
          <w:rFonts w:ascii="Times New Roman" w:hAnsi="Times New Roman" w:cs="Times New Roman"/>
          <w:spacing w:val="-3"/>
          <w:sz w:val="24"/>
          <w:szCs w:val="24"/>
        </w:rPr>
        <w:t>700.003(E)(5)(e);</w:t>
      </w:r>
    </w:p>
    <w:p w14:paraId="452012C0" w14:textId="1F9ABF90" w:rsidR="0093542B" w:rsidRPr="00B40CE4" w:rsidRDefault="009354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Parenteral drugs generally intended for self</w:t>
      </w:r>
      <w:r w:rsidR="00014D13" w:rsidRPr="003608B8">
        <w:rPr>
          <w:rFonts w:ascii="Times New Roman" w:hAnsi="Times New Roman" w:cs="Times New Roman"/>
          <w:color w:val="0070C0"/>
          <w:spacing w:val="-3"/>
          <w:sz w:val="24"/>
          <w:szCs w:val="24"/>
        </w:rPr>
        <w:t>-</w:t>
      </w:r>
      <w:r w:rsidRPr="00B40CE4">
        <w:rPr>
          <w:rFonts w:ascii="Times New Roman" w:hAnsi="Times New Roman" w:cs="Times New Roman"/>
          <w:spacing w:val="-3"/>
          <w:sz w:val="24"/>
          <w:szCs w:val="24"/>
        </w:rPr>
        <w:t xml:space="preserve">administration, or drugs administered </w:t>
      </w:r>
      <w:r w:rsidRPr="001C312E">
        <w:rPr>
          <w:rFonts w:ascii="Times New Roman" w:hAnsi="Times New Roman" w:cs="Times New Roman"/>
          <w:spacing w:val="-3"/>
          <w:sz w:val="24"/>
          <w:szCs w:val="24"/>
        </w:rPr>
        <w:t>via</w:t>
      </w:r>
      <w:r w:rsidRPr="00B40CE4">
        <w:rPr>
          <w:rFonts w:ascii="Times New Roman" w:hAnsi="Times New Roman" w:cs="Times New Roman"/>
          <w:spacing w:val="-3"/>
          <w:sz w:val="24"/>
          <w:szCs w:val="24"/>
        </w:rPr>
        <w:t xml:space="preserve"> a gastrostomy/jejunostomy tube may be administered by certified staff members who have successfully completed a specialized training program in such technique taught by a physician, physician assistant, pharmacist, registered nurse, or certified nurse practitioner, approved by the </w:t>
      </w:r>
      <w:r w:rsidRPr="00871186">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 xml:space="preserve"> and the </w:t>
      </w:r>
      <w:proofErr w:type="spellStart"/>
      <w:r w:rsidRPr="00B40CE4">
        <w:rPr>
          <w:rFonts w:ascii="Times New Roman" w:hAnsi="Times New Roman" w:cs="Times New Roman"/>
          <w:spacing w:val="-3"/>
          <w:sz w:val="24"/>
          <w:szCs w:val="24"/>
        </w:rPr>
        <w:t>comm</w:t>
      </w:r>
      <w:r w:rsidR="009747A1" w:rsidRPr="009747A1">
        <w:rPr>
          <w:rFonts w:ascii="Times New Roman" w:hAnsi="Times New Roman" w:cs="Times New Roman"/>
          <w:b/>
          <w:bCs/>
          <w:color w:val="0070C0"/>
          <w:spacing w:val="-3"/>
          <w:sz w:val="24"/>
          <w:szCs w:val="24"/>
        </w:rPr>
        <w:t>u</w:t>
      </w:r>
      <w:r w:rsidRPr="00962E97">
        <w:rPr>
          <w:rFonts w:ascii="Times New Roman" w:hAnsi="Times New Roman" w:cs="Times New Roman"/>
          <w:strike/>
          <w:color w:val="A20000"/>
          <w:spacing w:val="-3"/>
          <w:sz w:val="24"/>
          <w:szCs w:val="24"/>
        </w:rPr>
        <w:t>i</w:t>
      </w:r>
      <w:r w:rsidRPr="00B40CE4">
        <w:rPr>
          <w:rFonts w:ascii="Times New Roman" w:hAnsi="Times New Roman" w:cs="Times New Roman"/>
          <w:spacing w:val="-3"/>
          <w:sz w:val="24"/>
          <w:szCs w:val="24"/>
        </w:rPr>
        <w:t>n</w:t>
      </w:r>
      <w:r w:rsidRPr="00962E97">
        <w:rPr>
          <w:rFonts w:ascii="Times New Roman" w:hAnsi="Times New Roman" w:cs="Times New Roman"/>
          <w:strike/>
          <w:color w:val="A20000"/>
          <w:spacing w:val="-3"/>
          <w:sz w:val="24"/>
          <w:szCs w:val="24"/>
        </w:rPr>
        <w:t>o</w:t>
      </w:r>
      <w:r w:rsidR="009747A1">
        <w:rPr>
          <w:rFonts w:ascii="Times New Roman" w:hAnsi="Times New Roman" w:cs="Times New Roman"/>
          <w:b/>
          <w:bCs/>
          <w:strike/>
          <w:color w:val="0070C0"/>
          <w:spacing w:val="-3"/>
          <w:sz w:val="24"/>
          <w:szCs w:val="24"/>
        </w:rPr>
        <w:t>i</w:t>
      </w:r>
      <w:r w:rsidRPr="00B40CE4">
        <w:rPr>
          <w:rFonts w:ascii="Times New Roman" w:hAnsi="Times New Roman" w:cs="Times New Roman"/>
          <w:spacing w:val="-3"/>
          <w:sz w:val="24"/>
          <w:szCs w:val="24"/>
        </w:rPr>
        <w:t>ty</w:t>
      </w:r>
      <w:proofErr w:type="spellEnd"/>
      <w:r w:rsidRPr="00B40CE4">
        <w:rPr>
          <w:rFonts w:ascii="Times New Roman" w:hAnsi="Times New Roman" w:cs="Times New Roman"/>
          <w:spacing w:val="-3"/>
          <w:sz w:val="24"/>
          <w:szCs w:val="24"/>
        </w:rPr>
        <w:t xml:space="preserve"> program sponsor which funds, licenses or operates such site;</w:t>
      </w:r>
    </w:p>
    <w:p w14:paraId="7A7C32E0" w14:textId="2C5C8EED" w:rsidR="0093542B" w:rsidRPr="00B40CE4" w:rsidRDefault="009354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Whenever possible, a prescription for medication shall be limited to a 37-day supply and one refill.  The prescribing practitioner shall be notified by community program staff of this requirement;</w:t>
      </w:r>
    </w:p>
    <w:p w14:paraId="09B8C77F" w14:textId="41073E6B" w:rsidR="0093542B" w:rsidRPr="00B40CE4" w:rsidRDefault="409ADE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Where an individual who is non</w:t>
      </w:r>
      <w:r w:rsidR="2363ED19" w:rsidRPr="2BAD6E2C">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noBreakHyphen/>
        <w:t>self</w:t>
      </w:r>
      <w:r w:rsidR="00770E90" w:rsidRPr="00A436A2">
        <w:rPr>
          <w:rFonts w:ascii="Times New Roman" w:hAnsi="Times New Roman" w:cs="Times New Roman"/>
          <w:color w:val="0070C0"/>
          <w:spacing w:val="-3"/>
          <w:sz w:val="24"/>
          <w:szCs w:val="24"/>
        </w:rPr>
        <w:t>-</w:t>
      </w:r>
      <w:r w:rsidRPr="00B40CE4">
        <w:rPr>
          <w:rFonts w:ascii="Times New Roman" w:hAnsi="Times New Roman" w:cs="Times New Roman"/>
          <w:spacing w:val="-3"/>
          <w:sz w:val="24"/>
          <w:szCs w:val="24"/>
        </w:rPr>
        <w:t xml:space="preserve">administering </w:t>
      </w:r>
      <w:r w:rsidRPr="00B40CE4">
        <w:rPr>
          <w:rFonts w:ascii="Times New Roman" w:hAnsi="Times New Roman" w:cs="Times New Roman"/>
          <w:spacing w:val="-3"/>
          <w:sz w:val="24"/>
          <w:szCs w:val="24"/>
        </w:rPr>
        <w:noBreakHyphen/>
        <w:t>receives prescription medication at a location other than a community program site (off</w:t>
      </w:r>
      <w:r w:rsidRPr="00B40CE4">
        <w:rPr>
          <w:rFonts w:ascii="Times New Roman" w:hAnsi="Times New Roman" w:cs="Times New Roman"/>
          <w:spacing w:val="-3"/>
          <w:sz w:val="24"/>
          <w:szCs w:val="24"/>
        </w:rPr>
        <w:noBreakHyphen/>
        <w:t>site), the community program whenever possible shall identify the individual who will be responsible for administering the medication at the off-site location, and make available to that person instructions as to how the medication is to be administered;</w:t>
      </w:r>
    </w:p>
    <w:p w14:paraId="10C9FA07" w14:textId="0FC54B9B" w:rsidR="0093542B" w:rsidRPr="00B40CE4" w:rsidRDefault="409ADE2B" w:rsidP="001C312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An over</w:t>
      </w:r>
      <w:r w:rsidR="65AAEA32" w:rsidRPr="2BAD6E2C">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noBreakHyphen/>
      </w:r>
      <w:r w:rsidRPr="006D480C">
        <w:rPr>
          <w:rFonts w:ascii="Times New Roman" w:hAnsi="Times New Roman" w:cs="Times New Roman"/>
          <w:spacing w:val="-3"/>
          <w:sz w:val="24"/>
          <w:szCs w:val="24"/>
        </w:rPr>
        <w:t>the</w:t>
      </w:r>
      <w:r w:rsidR="006D480C">
        <w:rPr>
          <w:rFonts w:ascii="Times New Roman" w:hAnsi="Times New Roman" w:cs="Times New Roman"/>
          <w:b/>
          <w:bCs/>
          <w:color w:val="0070C0"/>
          <w:spacing w:val="-3"/>
          <w:sz w:val="24"/>
          <w:szCs w:val="24"/>
        </w:rPr>
        <w:t>-</w:t>
      </w:r>
      <w:r w:rsidRPr="006D480C">
        <w:rPr>
          <w:rFonts w:ascii="Times New Roman" w:hAnsi="Times New Roman" w:cs="Times New Roman"/>
          <w:spacing w:val="-3"/>
          <w:sz w:val="24"/>
          <w:szCs w:val="24"/>
        </w:rPr>
        <w:t>counter</w:t>
      </w:r>
      <w:r w:rsidRPr="00B40CE4">
        <w:rPr>
          <w:rFonts w:ascii="Times New Roman" w:hAnsi="Times New Roman" w:cs="Times New Roman"/>
          <w:spacing w:val="-3"/>
          <w:sz w:val="24"/>
          <w:szCs w:val="24"/>
        </w:rPr>
        <w:t xml:space="preserve"> drug may be consumed or applied by a </w:t>
      </w:r>
      <w:r w:rsidRPr="0006080B">
        <w:rPr>
          <w:rFonts w:ascii="Times New Roman" w:hAnsi="Times New Roman" w:cs="Times New Roman"/>
          <w:spacing w:val="-3"/>
          <w:sz w:val="24"/>
          <w:szCs w:val="24"/>
        </w:rPr>
        <w:t>non</w:t>
      </w:r>
      <w:r w:rsidR="0006080B">
        <w:rPr>
          <w:rFonts w:ascii="Times New Roman" w:hAnsi="Times New Roman" w:cs="Times New Roman"/>
          <w:b/>
          <w:bCs/>
          <w:color w:val="0070C0"/>
          <w:spacing w:val="-3"/>
          <w:sz w:val="24"/>
          <w:szCs w:val="24"/>
        </w:rPr>
        <w:t>-</w:t>
      </w:r>
      <w:r w:rsidRPr="0006080B">
        <w:rPr>
          <w:rFonts w:ascii="Times New Roman" w:hAnsi="Times New Roman" w:cs="Times New Roman"/>
          <w:spacing w:val="-3"/>
          <w:sz w:val="24"/>
          <w:szCs w:val="24"/>
        </w:rPr>
        <w:t>self</w:t>
      </w:r>
      <w:r w:rsidR="002E177E" w:rsidRPr="002E177E">
        <w:rPr>
          <w:rFonts w:ascii="Times New Roman" w:hAnsi="Times New Roman" w:cs="Times New Roman"/>
          <w:b/>
          <w:bCs/>
          <w:color w:val="0070C0"/>
          <w:spacing w:val="-3"/>
          <w:sz w:val="24"/>
          <w:szCs w:val="24"/>
        </w:rPr>
        <w:noBreakHyphen/>
      </w:r>
      <w:r w:rsidRPr="00B40CE4">
        <w:rPr>
          <w:rFonts w:ascii="Times New Roman" w:hAnsi="Times New Roman" w:cs="Times New Roman"/>
          <w:spacing w:val="-3"/>
          <w:sz w:val="24"/>
          <w:szCs w:val="24"/>
        </w:rPr>
        <w:t>administering</w:t>
      </w:r>
      <w:r w:rsidRPr="00B40CE4">
        <w:rPr>
          <w:rFonts w:ascii="Times New Roman" w:hAnsi="Times New Roman" w:cs="Times New Roman"/>
          <w:spacing w:val="-3"/>
          <w:sz w:val="24"/>
          <w:szCs w:val="24"/>
        </w:rPr>
        <w:noBreakHyphen/>
        <w:t xml:space="preserve"> individual who is already receiving prescription medication only:</w:t>
      </w:r>
    </w:p>
    <w:p w14:paraId="2F899C6F" w14:textId="4D8CF718"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with the prior approval of a practitioner; or</w:t>
      </w:r>
    </w:p>
    <w:p w14:paraId="4D432983" w14:textId="20587564"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after consultation with a pharmacist or registered nurse; or</w:t>
      </w:r>
    </w:p>
    <w:p w14:paraId="249C629B" w14:textId="10C6AC77"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in accordance with applicable guidelines established by the community program sponsors, with the approval of the Department.</w:t>
      </w:r>
    </w:p>
    <w:p w14:paraId="1E7F89E2" w14:textId="1173D071"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w:t>
      </w:r>
      <w:r w:rsidR="00770E90">
        <w:rPr>
          <w:rFonts w:ascii="Times New Roman" w:hAnsi="Times New Roman" w:cs="Times New Roman"/>
          <w:spacing w:val="-3"/>
          <w:sz w:val="24"/>
          <w:szCs w:val="24"/>
        </w:rPr>
        <w:t>)</w:t>
      </w: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Documentation</w:t>
      </w:r>
      <w:r w:rsidRPr="00B40CE4">
        <w:rPr>
          <w:rFonts w:ascii="Times New Roman" w:hAnsi="Times New Roman" w:cs="Times New Roman"/>
          <w:spacing w:val="-3"/>
          <w:sz w:val="24"/>
          <w:szCs w:val="24"/>
        </w:rPr>
        <w:t>.</w:t>
      </w:r>
      <w:r w:rsidR="00B32564"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All prescriptions and administration of prescription medications must be documented in accordance with applicable regulations of the community program sponsor which funds, licenses or operates such site, and the following requirements:</w:t>
      </w:r>
    </w:p>
    <w:p w14:paraId="65A446F2" w14:textId="77777777" w:rsidR="00BC2FED" w:rsidRDefault="0093542B" w:rsidP="00BC2FE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All prescriptions for medication shall be documented in the individual's record.  Such </w:t>
      </w:r>
      <w:proofErr w:type="gramStart"/>
      <w:r w:rsidRPr="00B40CE4">
        <w:rPr>
          <w:rFonts w:ascii="Times New Roman" w:hAnsi="Times New Roman" w:cs="Times New Roman"/>
          <w:spacing w:val="-3"/>
          <w:sz w:val="24"/>
          <w:szCs w:val="24"/>
        </w:rPr>
        <w:t>documentation shall</w:t>
      </w:r>
      <w:proofErr w:type="gramEnd"/>
      <w:r w:rsidRPr="00B40CE4">
        <w:rPr>
          <w:rFonts w:ascii="Times New Roman" w:hAnsi="Times New Roman" w:cs="Times New Roman"/>
          <w:spacing w:val="-3"/>
          <w:sz w:val="24"/>
          <w:szCs w:val="24"/>
        </w:rPr>
        <w:t xml:space="preserve"> specify for </w:t>
      </w:r>
      <w:proofErr w:type="gramStart"/>
      <w:r w:rsidRPr="00B40CE4">
        <w:rPr>
          <w:rFonts w:ascii="Times New Roman" w:hAnsi="Times New Roman" w:cs="Times New Roman"/>
          <w:spacing w:val="-3"/>
          <w:sz w:val="24"/>
          <w:szCs w:val="24"/>
        </w:rPr>
        <w:t>each individual</w:t>
      </w:r>
      <w:proofErr w:type="gramEnd"/>
      <w:r w:rsidRPr="00B40CE4">
        <w:rPr>
          <w:rFonts w:ascii="Times New Roman" w:hAnsi="Times New Roman" w:cs="Times New Roman"/>
          <w:spacing w:val="-3"/>
          <w:sz w:val="24"/>
          <w:szCs w:val="24"/>
        </w:rPr>
        <w:t xml:space="preserve"> the name and dosage of medication, the indication for which the medication is prescribed, and contraindications or possible allergic reactions, possible side effects and appropriate staff response, and special instructions, including steps to be taken if a dose is missed.  The community program shall establish appropriate policies and procedures to address how community program staff shall obtain </w:t>
      </w:r>
    </w:p>
    <w:p w14:paraId="2ACADB2E" w14:textId="77777777" w:rsidR="00DD7542" w:rsidRDefault="00DD7542" w:rsidP="00BC2FED">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745350B" w14:textId="77777777" w:rsidR="00B92E77" w:rsidRDefault="00B92E77" w:rsidP="00B92E77">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5F2E992C" w14:textId="77777777" w:rsidR="00BC2FED" w:rsidRDefault="00BC2FED" w:rsidP="00BC2FE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10BFE3A2" w14:textId="1D9EDD8D" w:rsidR="00B32564" w:rsidRPr="00B40CE4" w:rsidRDefault="00BC2FED" w:rsidP="00BC2FE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 xml:space="preserve">relevant prescription information in accordance with the requirements of 105 CMR 700.003(E)(6).  In addition, such </w:t>
      </w:r>
      <w:proofErr w:type="gramStart"/>
      <w:r w:rsidR="0093542B" w:rsidRPr="00B40CE4">
        <w:rPr>
          <w:rFonts w:ascii="Times New Roman" w:hAnsi="Times New Roman" w:cs="Times New Roman"/>
          <w:spacing w:val="-3"/>
          <w:sz w:val="24"/>
          <w:szCs w:val="24"/>
        </w:rPr>
        <w:t>policy</w:t>
      </w:r>
      <w:proofErr w:type="gramEnd"/>
      <w:r w:rsidR="0093542B" w:rsidRPr="00B40CE4">
        <w:rPr>
          <w:rFonts w:ascii="Times New Roman" w:hAnsi="Times New Roman" w:cs="Times New Roman"/>
          <w:spacing w:val="-3"/>
          <w:sz w:val="24"/>
          <w:szCs w:val="24"/>
        </w:rPr>
        <w:t xml:space="preserve"> and procedures shall ensure that medication changes are received from practitioners and properly documented in the individual's record;</w:t>
      </w:r>
    </w:p>
    <w:p w14:paraId="2E8BF362" w14:textId="322B2CD9" w:rsidR="00304409" w:rsidRDefault="0093542B" w:rsidP="00BD216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community program shall ensure that staff have ready access to such information as listed in 105 CMR</w:t>
      </w:r>
      <w:r w:rsidR="00EA0F7F">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700.003(E)(6)(a), by maintaining on site either an appropriate reference approved by the </w:t>
      </w:r>
      <w:r w:rsidRPr="00DB5A2D">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 xml:space="preserve"> or, for each drug administered, a copy of the pertinent section of such reference or a medication</w:t>
      </w:r>
      <w:r w:rsidRPr="00B40CE4">
        <w:rPr>
          <w:rFonts w:ascii="Times New Roman" w:hAnsi="Times New Roman" w:cs="Times New Roman"/>
          <w:spacing w:val="-3"/>
          <w:sz w:val="24"/>
          <w:szCs w:val="24"/>
        </w:rPr>
        <w:noBreakHyphen/>
        <w:t>specific drug information sheet that states in plain language generally why the drug is used, when it is to be administered, how it should be administered, any special instructions or precautions, proper storage conditions, possible side effects and what is to be done if a dose is missed;</w:t>
      </w:r>
      <w:r w:rsidR="008E4ACC">
        <w:rPr>
          <w:rFonts w:ascii="Times New Roman" w:hAnsi="Times New Roman" w:cs="Times New Roman"/>
          <w:spacing w:val="-3"/>
          <w:sz w:val="24"/>
          <w:szCs w:val="24"/>
        </w:rPr>
        <w:t xml:space="preserve"> </w:t>
      </w:r>
    </w:p>
    <w:p w14:paraId="43C3B034" w14:textId="4AAFEFEB"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taking or applying of medications for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administering individuals, including over-the-counter drugs, shall be documented in the individual's record;</w:t>
      </w:r>
    </w:p>
    <w:p w14:paraId="2A86C563" w14:textId="78B1E5C0" w:rsidR="00BD2164" w:rsidRPr="00B40CE4" w:rsidRDefault="0093542B" w:rsidP="00304409">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time that the medication is taken or applied shall be noted in the record;</w:t>
      </w:r>
    </w:p>
    <w:p w14:paraId="7FF19777" w14:textId="1E1DE5A3"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record shall indicate any off</w:t>
      </w:r>
      <w:r w:rsidRPr="00B40CE4">
        <w:rPr>
          <w:rFonts w:ascii="Times New Roman" w:hAnsi="Times New Roman" w:cs="Times New Roman"/>
          <w:spacing w:val="-3"/>
          <w:sz w:val="24"/>
          <w:szCs w:val="24"/>
        </w:rPr>
        <w:noBreakHyphen/>
        <w:t>site taking or applying of medication by a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administering individual that would normally occur at the program site;</w:t>
      </w:r>
    </w:p>
    <w:p w14:paraId="724C9F32" w14:textId="0D8BDDDD" w:rsidR="0093542B" w:rsidRPr="00B40CE4" w:rsidRDefault="0093542B" w:rsidP="00F423D7">
      <w:pPr>
        <w:tabs>
          <w:tab w:val="left" w:pos="1200"/>
          <w:tab w:val="left" w:pos="1555"/>
          <w:tab w:val="left" w:pos="1915"/>
          <w:tab w:val="left" w:pos="2635"/>
          <w:tab w:val="left" w:pos="2995"/>
          <w:tab w:val="left" w:pos="7675"/>
        </w:tabs>
        <w:suppressAutoHyphens/>
        <w:spacing w:line="279" w:lineRule="exact"/>
        <w:ind w:left="189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individuals who are self</w:t>
      </w:r>
      <w:r w:rsidRPr="00B40CE4">
        <w:rPr>
          <w:rFonts w:ascii="Times New Roman" w:hAnsi="Times New Roman" w:cs="Times New Roman"/>
          <w:spacing w:val="-3"/>
          <w:sz w:val="24"/>
          <w:szCs w:val="24"/>
        </w:rPr>
        <w:noBreakHyphen/>
        <w:t>administering shall not be required to document their own self</w:t>
      </w:r>
      <w:r w:rsidRPr="00B40CE4">
        <w:rPr>
          <w:rFonts w:ascii="Times New Roman" w:hAnsi="Times New Roman" w:cs="Times New Roman"/>
          <w:spacing w:val="-3"/>
          <w:sz w:val="24"/>
          <w:szCs w:val="24"/>
        </w:rPr>
        <w:noBreakHyphen/>
        <w:t>administration of medication;</w:t>
      </w:r>
    </w:p>
    <w:p w14:paraId="12B9A0E6" w14:textId="10473715" w:rsidR="0093542B" w:rsidRPr="00B40CE4" w:rsidRDefault="0093542B" w:rsidP="007B1B5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Any change in medications or dosage levels of a medication shall be treated as a new health care provider order for the purposes of documentation;</w:t>
      </w:r>
    </w:p>
    <w:p w14:paraId="765E4914" w14:textId="314B41ED"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A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administering individual's residential community program shall notify the individual's day community program of any prescription medications that the individual is taking and must provide the day community program with a copy of the health care provider order for each prescription medication that the individual receives.  Where a non</w:t>
      </w:r>
      <w:r w:rsidRPr="00B40CE4">
        <w:rPr>
          <w:rFonts w:ascii="Times New Roman" w:hAnsi="Times New Roman" w:cs="Times New Roman"/>
          <w:spacing w:val="-3"/>
          <w:sz w:val="24"/>
          <w:szCs w:val="24"/>
        </w:rPr>
        <w:noBreakHyphen/>
        <w:t>self</w:t>
      </w:r>
      <w:r w:rsidRPr="00B40CE4">
        <w:rPr>
          <w:rFonts w:ascii="Times New Roman" w:hAnsi="Times New Roman" w:cs="Times New Roman"/>
          <w:spacing w:val="-3"/>
          <w:sz w:val="24"/>
          <w:szCs w:val="24"/>
        </w:rPr>
        <w:noBreakHyphen/>
        <w:t>administering individual receives prescription medication solely at the day community program, the day community program must have responsibility for notifying the residential community program and providing it with a copy of the health care provider order;</w:t>
      </w:r>
    </w:p>
    <w:p w14:paraId="1A2686F1" w14:textId="6A5BE99A"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The community program must establish procedures to document the date that any individual's prescription is filled and the quantity of medication dispensed by the pharmacy;</w:t>
      </w:r>
    </w:p>
    <w:p w14:paraId="53139CFF" w14:textId="1AF92D4D" w:rsidR="0093542B" w:rsidRPr="00BB779A"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Except for persons who are self</w:t>
      </w:r>
      <w:r w:rsidRPr="00B40CE4">
        <w:rPr>
          <w:rFonts w:ascii="Times New Roman" w:hAnsi="Times New Roman" w:cs="Times New Roman"/>
          <w:spacing w:val="-3"/>
          <w:sz w:val="24"/>
          <w:szCs w:val="24"/>
        </w:rPr>
        <w:noBreakHyphen/>
        <w:t xml:space="preserve">administering, the community program must maintain a documented accounting of the quantities of all controlled substances in Schedules II through V, stored by the community program, which must be reconciled at the end of each shift or as otherwise approved by </w:t>
      </w:r>
      <w:r w:rsidRPr="00BB779A">
        <w:rPr>
          <w:rFonts w:ascii="Times New Roman" w:hAnsi="Times New Roman" w:cs="Times New Roman"/>
          <w:spacing w:val="-3"/>
          <w:sz w:val="24"/>
          <w:szCs w:val="24"/>
        </w:rPr>
        <w:t>the Department.</w:t>
      </w:r>
    </w:p>
    <w:p w14:paraId="327ACD7C" w14:textId="77777777" w:rsidR="0093542B" w:rsidRPr="00BB779A"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C29E8A3" w14:textId="1BC99A83" w:rsidR="0093542B" w:rsidRPr="00BB779A" w:rsidRDefault="0093542B" w:rsidP="00FE7F6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B779A">
        <w:rPr>
          <w:rFonts w:ascii="Times New Roman" w:hAnsi="Times New Roman" w:cs="Times New Roman"/>
          <w:spacing w:val="-3"/>
          <w:sz w:val="24"/>
          <w:szCs w:val="24"/>
        </w:rPr>
        <w:t xml:space="preserve">(F)   Notwithstanding any other </w:t>
      </w:r>
      <w:r w:rsidRPr="00962E97">
        <w:rPr>
          <w:rFonts w:ascii="Times New Roman" w:hAnsi="Times New Roman" w:cs="Times New Roman"/>
          <w:strike/>
          <w:color w:val="A20000"/>
          <w:spacing w:val="-3"/>
          <w:sz w:val="24"/>
          <w:szCs w:val="24"/>
        </w:rPr>
        <w:t>Department</w:t>
      </w:r>
      <w:r w:rsidRPr="00BB779A">
        <w:rPr>
          <w:rFonts w:ascii="Times New Roman" w:hAnsi="Times New Roman" w:cs="Times New Roman"/>
          <w:spacing w:val="-3"/>
          <w:sz w:val="24"/>
          <w:szCs w:val="24"/>
        </w:rPr>
        <w:t xml:space="preserve"> regulation, a </w:t>
      </w:r>
      <w:r w:rsidR="00042B1A" w:rsidRPr="2BAD6E2C">
        <w:rPr>
          <w:rFonts w:ascii="Times New Roman" w:hAnsi="Times New Roman" w:cs="Times New Roman"/>
          <w:b/>
          <w:color w:val="0070C0"/>
          <w:spacing w:val="-3"/>
          <w:sz w:val="24"/>
          <w:szCs w:val="24"/>
        </w:rPr>
        <w:t xml:space="preserve">duly licensed or certified </w:t>
      </w:r>
      <w:r w:rsidRPr="00BB779A">
        <w:rPr>
          <w:rFonts w:ascii="Times New Roman" w:hAnsi="Times New Roman" w:cs="Times New Roman"/>
          <w:spacing w:val="-3"/>
          <w:sz w:val="24"/>
          <w:szCs w:val="24"/>
        </w:rPr>
        <w:t xml:space="preserve">health care professional </w:t>
      </w:r>
      <w:r w:rsidRPr="00962E97" w:rsidDel="00042B1A">
        <w:rPr>
          <w:rFonts w:ascii="Times New Roman" w:hAnsi="Times New Roman" w:cs="Times New Roman"/>
          <w:strike/>
          <w:color w:val="A20000"/>
          <w:spacing w:val="-3"/>
          <w:sz w:val="24"/>
          <w:szCs w:val="24"/>
        </w:rPr>
        <w:t xml:space="preserve">duly licensed or certified by the Department, </w:t>
      </w:r>
      <w:r w:rsidRPr="00BB779A">
        <w:rPr>
          <w:rFonts w:ascii="Times New Roman" w:hAnsi="Times New Roman" w:cs="Times New Roman"/>
          <w:spacing w:val="-3"/>
          <w:sz w:val="24"/>
          <w:szCs w:val="24"/>
        </w:rPr>
        <w:t>or a student duly enrolled in an approved or accredited program for licensure as a health care professional and acting in accordance with the policies of that program, may possess and administer any vaccine designated by the Commissioner for the prevention of a pandemic, novel, or other vaccine</w:t>
      </w:r>
      <w:r w:rsidRPr="00BB779A">
        <w:rPr>
          <w:rFonts w:ascii="Times New Roman" w:hAnsi="Times New Roman" w:cs="Times New Roman"/>
          <w:spacing w:val="-3"/>
          <w:sz w:val="24"/>
          <w:szCs w:val="24"/>
        </w:rPr>
        <w:noBreakHyphen/>
        <w:t>preventable disease, provided the Commissioner determines that there are or will be insufficient health care professionals available for timely vaccine administration and issues an order authorizing such administration.</w:t>
      </w:r>
    </w:p>
    <w:p w14:paraId="5ECE7FD8" w14:textId="549298DE"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B779A">
        <w:rPr>
          <w:rFonts w:ascii="Times New Roman" w:hAnsi="Times New Roman" w:cs="Times New Roman"/>
          <w:spacing w:val="-3"/>
          <w:sz w:val="24"/>
          <w:szCs w:val="24"/>
        </w:rPr>
        <w:t xml:space="preserve">(1)   To the extent authorized by 105 CMR 700.003(F), a </w:t>
      </w:r>
      <w:r w:rsidR="00042B1A" w:rsidRPr="2BAD6E2C">
        <w:rPr>
          <w:rFonts w:ascii="Times New Roman" w:hAnsi="Times New Roman" w:cs="Times New Roman"/>
          <w:b/>
          <w:color w:val="0070C0"/>
          <w:spacing w:val="-3"/>
          <w:sz w:val="24"/>
          <w:szCs w:val="24"/>
        </w:rPr>
        <w:t xml:space="preserve">duly licensed or certified </w:t>
      </w:r>
      <w:r w:rsidRPr="00BB779A">
        <w:rPr>
          <w:rFonts w:ascii="Times New Roman" w:hAnsi="Times New Roman" w:cs="Times New Roman"/>
          <w:spacing w:val="-3"/>
          <w:sz w:val="24"/>
          <w:szCs w:val="24"/>
        </w:rPr>
        <w:t xml:space="preserve">health care professional </w:t>
      </w:r>
      <w:r w:rsidRPr="00962E97" w:rsidDel="00042B1A">
        <w:rPr>
          <w:rFonts w:ascii="Times New Roman" w:hAnsi="Times New Roman" w:cs="Times New Roman"/>
          <w:strike/>
          <w:color w:val="A20000"/>
          <w:spacing w:val="-3"/>
          <w:sz w:val="24"/>
          <w:szCs w:val="24"/>
        </w:rPr>
        <w:t xml:space="preserve">duly licensed or certified by the Department, </w:t>
      </w:r>
      <w:r w:rsidRPr="00BB779A">
        <w:rPr>
          <w:rFonts w:ascii="Times New Roman" w:hAnsi="Times New Roman" w:cs="Times New Roman"/>
          <w:spacing w:val="-3"/>
          <w:sz w:val="24"/>
          <w:szCs w:val="24"/>
        </w:rPr>
        <w:t>or a student duly enrolled in an approved or accredited program for licensure as a health care professional and acting in accordance with the policies of that program, may administer vaccine if:</w:t>
      </w:r>
    </w:p>
    <w:p w14:paraId="330B5803" w14:textId="5D6C2228"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authorized to administer vaccine by order of the Commissioner;</w:t>
      </w:r>
    </w:p>
    <w:p w14:paraId="553C3D0F" w14:textId="4D543208"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administration is in accordance with the Commissioner's order and the order or prescription of a duly registered practitioner authorized to issue an order or prescription for a vaccine pursuant to 105 CMR 700.00</w:t>
      </w:r>
      <w:r w:rsidR="002D6044">
        <w:rPr>
          <w:rFonts w:ascii="Times New Roman" w:hAnsi="Times New Roman" w:cs="Times New Roman"/>
          <w:spacing w:val="-3"/>
          <w:sz w:val="24"/>
          <w:szCs w:val="24"/>
        </w:rPr>
        <w:t>0</w:t>
      </w:r>
      <w:r w:rsidR="002D6044">
        <w:rPr>
          <w:rFonts w:ascii="Times New Roman" w:hAnsi="Times New Roman" w:cs="Times New Roman"/>
          <w:b/>
          <w:bCs/>
          <w:color w:val="0070C0"/>
          <w:spacing w:val="-3"/>
          <w:sz w:val="24"/>
          <w:szCs w:val="24"/>
        </w:rPr>
        <w:t>:</w:t>
      </w:r>
      <w:r w:rsidR="006E455D">
        <w:rPr>
          <w:rFonts w:ascii="Times New Roman" w:hAnsi="Times New Roman" w:cs="Times New Roman"/>
          <w:spacing w:val="-3"/>
          <w:sz w:val="24"/>
          <w:szCs w:val="24"/>
        </w:rPr>
        <w:t xml:space="preserve"> </w:t>
      </w:r>
      <w:r w:rsidR="002D6044">
        <w:rPr>
          <w:rFonts w:ascii="Times New Roman" w:hAnsi="Times New Roman" w:cs="Times New Roman"/>
          <w:b/>
          <w:bCs/>
          <w:i/>
          <w:iCs/>
          <w:color w:val="0070C0"/>
          <w:spacing w:val="-3"/>
          <w:sz w:val="24"/>
          <w:szCs w:val="24"/>
        </w:rPr>
        <w:t>Implementation of M.G.L. c. 94C</w:t>
      </w:r>
      <w:r w:rsidRPr="00B40CE4">
        <w:rPr>
          <w:rFonts w:ascii="Times New Roman" w:hAnsi="Times New Roman" w:cs="Times New Roman"/>
          <w:spacing w:val="-3"/>
          <w:sz w:val="24"/>
          <w:szCs w:val="24"/>
        </w:rPr>
        <w:t>; and</w:t>
      </w:r>
    </w:p>
    <w:p w14:paraId="02FF5DB7" w14:textId="34C8DB46"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with respect to a student administering vaccine pursuant to 105 CMR 700.003(F), authorized and supervised by a licensed and qualified health care professional.</w:t>
      </w:r>
    </w:p>
    <w:p w14:paraId="19BAF339" w14:textId="074C745C"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In accordance with the Commissioner's order, a person administering vaccine shall:</w:t>
      </w:r>
    </w:p>
    <w:p w14:paraId="34119EF6" w14:textId="1882E484"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receive proper training and supervision in the administration of the vaccine;</w:t>
      </w:r>
    </w:p>
    <w:p w14:paraId="230C1843" w14:textId="4907F54F" w:rsidR="0093542B" w:rsidRPr="00B40CE4" w:rsidRDefault="0093542B" w:rsidP="00FE7F6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comply with written protocols to ensure proper storage, handling and return of vaccine, recordkeeping regarding administration, response to adverse events, and safe and appropriate administration of vaccine.</w:t>
      </w:r>
    </w:p>
    <w:p w14:paraId="220B9477"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5B5ED5B" w14:textId="77777777" w:rsidR="006F4B83" w:rsidRDefault="006F4B83" w:rsidP="00FE7F6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1012DC5E" w14:textId="77777777" w:rsidR="006F4B83" w:rsidRDefault="006F4B83" w:rsidP="006F4B83">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282B898B" w14:textId="77777777" w:rsidR="006F4B83" w:rsidRDefault="006F4B83" w:rsidP="00FE7F68">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2299013C" w14:textId="1F5F8C8C" w:rsidR="00A60E69" w:rsidRPr="00B40CE4" w:rsidRDefault="0093542B" w:rsidP="006F4B8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(G)   A pharmacist may issue, modify or discontinue a prescription or medication order as authorized in a collaborative practice agreement meeting the requirements of 247 CMR 16.00: </w:t>
      </w:r>
      <w:r w:rsidRPr="00B40CE4">
        <w:rPr>
          <w:rFonts w:ascii="Times New Roman" w:hAnsi="Times New Roman" w:cs="Times New Roman"/>
          <w:i/>
          <w:iCs/>
          <w:spacing w:val="-3"/>
          <w:sz w:val="24"/>
          <w:szCs w:val="24"/>
        </w:rPr>
        <w:t>Collaborative Drug Therapy Management</w:t>
      </w:r>
      <w:r w:rsidRPr="00B40CE4">
        <w:rPr>
          <w:rFonts w:ascii="Times New Roman" w:hAnsi="Times New Roman" w:cs="Times New Roman"/>
          <w:spacing w:val="-3"/>
          <w:sz w:val="24"/>
          <w:szCs w:val="24"/>
        </w:rPr>
        <w:t>, 243 CMR 2.12:</w:t>
      </w:r>
      <w:r w:rsidR="006E455D">
        <w:rPr>
          <w:rFonts w:ascii="Times New Roman" w:hAnsi="Times New Roman" w:cs="Times New Roman"/>
          <w:spacing w:val="-3"/>
          <w:sz w:val="24"/>
          <w:szCs w:val="24"/>
        </w:rPr>
        <w:t xml:space="preserve"> </w:t>
      </w:r>
      <w:r w:rsidRPr="00B40CE4">
        <w:rPr>
          <w:rFonts w:ascii="Times New Roman" w:hAnsi="Times New Roman" w:cs="Times New Roman"/>
          <w:i/>
          <w:iCs/>
          <w:spacing w:val="-3"/>
          <w:sz w:val="24"/>
          <w:szCs w:val="24"/>
        </w:rPr>
        <w:t>Collaborative Drug Therapy Management (CDTM) with Authorized Pharmacists</w:t>
      </w:r>
      <w:r w:rsidRPr="00B40CE4">
        <w:rPr>
          <w:rFonts w:ascii="Times New Roman" w:hAnsi="Times New Roman" w:cs="Times New Roman"/>
          <w:spacing w:val="-3"/>
          <w:sz w:val="24"/>
          <w:szCs w:val="24"/>
        </w:rPr>
        <w:t>, and M.G.L. c. 112, § 24B½, provided the following requirements are met:</w:t>
      </w:r>
    </w:p>
    <w:p w14:paraId="7539AF6E" w14:textId="1AFD23B4" w:rsidR="002D5B88" w:rsidRPr="00B40CE4" w:rsidRDefault="0093542B" w:rsidP="00A60E6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pharmacist meets all applicable requirements of the Board of Registration in Pharmacy established in accordance with M.G.L.</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24, and 247</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962E97">
        <w:rPr>
          <w:rFonts w:ascii="Times New Roman" w:hAnsi="Times New Roman" w:cs="Times New Roman"/>
          <w:strike/>
          <w:color w:val="A20000"/>
          <w:spacing w:val="-3"/>
          <w:sz w:val="24"/>
          <w:szCs w:val="24"/>
        </w:rPr>
        <w:t>1</w:t>
      </w:r>
      <w:r w:rsidR="00DC3FA3">
        <w:rPr>
          <w:rFonts w:ascii="Times New Roman" w:hAnsi="Times New Roman" w:cs="Times New Roman"/>
          <w:b/>
          <w:bCs/>
          <w:strike/>
          <w:color w:val="0070C0"/>
          <w:spacing w:val="-3"/>
          <w:sz w:val="24"/>
          <w:szCs w:val="24"/>
        </w:rPr>
        <w:t>3</w:t>
      </w:r>
      <w:r w:rsidRPr="00B40CE4">
        <w:rPr>
          <w:rFonts w:ascii="Times New Roman" w:hAnsi="Times New Roman" w:cs="Times New Roman"/>
          <w:spacing w:val="-3"/>
          <w:sz w:val="24"/>
          <w:szCs w:val="24"/>
        </w:rPr>
        <w:t xml:space="preserve">.00 </w:t>
      </w:r>
      <w:r w:rsidR="001F3DBD">
        <w:rPr>
          <w:rFonts w:ascii="Times New Roman" w:hAnsi="Times New Roman" w:cs="Times New Roman"/>
          <w:b/>
          <w:bCs/>
          <w:color w:val="0070C0"/>
          <w:spacing w:val="-3"/>
          <w:sz w:val="24"/>
          <w:szCs w:val="24"/>
        </w:rPr>
        <w:t xml:space="preserve">and 247 CMR </w:t>
      </w:r>
      <w:r w:rsidRPr="00962E97">
        <w:rPr>
          <w:rFonts w:ascii="Times New Roman" w:hAnsi="Times New Roman" w:cs="Times New Roman"/>
          <w:strike/>
          <w:color w:val="A20000"/>
          <w:spacing w:val="-3"/>
          <w:sz w:val="24"/>
          <w:szCs w:val="24"/>
        </w:rPr>
        <w:t xml:space="preserve">through </w:t>
      </w:r>
      <w:r w:rsidRPr="00B40CE4">
        <w:rPr>
          <w:rFonts w:ascii="Times New Roman" w:hAnsi="Times New Roman" w:cs="Times New Roman"/>
          <w:spacing w:val="-3"/>
          <w:sz w:val="24"/>
          <w:szCs w:val="24"/>
        </w:rPr>
        <w:t>16.00;</w:t>
      </w:r>
    </w:p>
    <w:p w14:paraId="617C3EBC" w14:textId="0F4C2F94" w:rsidR="00F31F04" w:rsidRPr="00B40CE4" w:rsidRDefault="0093542B" w:rsidP="00F2690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the pharmacist registers </w:t>
      </w:r>
      <w:r w:rsidRPr="00962E97">
        <w:rPr>
          <w:rFonts w:ascii="Times New Roman" w:hAnsi="Times New Roman" w:cs="Times New Roman"/>
          <w:strike/>
          <w:color w:val="A20000"/>
          <w:spacing w:val="-3"/>
          <w:sz w:val="24"/>
          <w:szCs w:val="24"/>
        </w:rPr>
        <w:t>with the Department,</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in accordance with 105 CMR 700.004, and the DEA, if applicable, in accordance with 21</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CFR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1300, for the purpose of prescribing </w:t>
      </w:r>
      <w:r w:rsidR="00234038">
        <w:rPr>
          <w:rFonts w:ascii="Times New Roman" w:hAnsi="Times New Roman" w:cs="Times New Roman"/>
          <w:b/>
          <w:bCs/>
          <w:color w:val="0070C0"/>
          <w:spacing w:val="-3"/>
          <w:sz w:val="24"/>
          <w:szCs w:val="24"/>
        </w:rPr>
        <w:t xml:space="preserve">pursuant </w:t>
      </w:r>
      <w:proofErr w:type="spellStart"/>
      <w:r w:rsidR="00234038">
        <w:rPr>
          <w:rFonts w:ascii="Times New Roman" w:hAnsi="Times New Roman" w:cs="Times New Roman"/>
          <w:b/>
          <w:bCs/>
          <w:color w:val="0070C0"/>
          <w:spacing w:val="-3"/>
          <w:sz w:val="24"/>
          <w:szCs w:val="24"/>
        </w:rPr>
        <w:t>to</w:t>
      </w:r>
      <w:r w:rsidR="00234038" w:rsidRPr="00962E97">
        <w:rPr>
          <w:rFonts w:ascii="Times New Roman" w:hAnsi="Times New Roman" w:cs="Times New Roman"/>
          <w:strike/>
          <w:color w:val="A20000"/>
          <w:spacing w:val="-3"/>
          <w:sz w:val="24"/>
          <w:szCs w:val="24"/>
        </w:rPr>
        <w:t>under</w:t>
      </w:r>
      <w:proofErr w:type="spellEnd"/>
      <w:r w:rsidR="00234038"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p>
    <w:p w14:paraId="520046B5" w14:textId="7849AD92" w:rsidR="00A9086E" w:rsidRPr="00B40CE4" w:rsidRDefault="0093542B" w:rsidP="002340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bookmarkStart w:id="3" w:name="_Hlk203558976"/>
      <w:r w:rsidRPr="00B40CE4">
        <w:rPr>
          <w:rFonts w:ascii="Times New Roman" w:hAnsi="Times New Roman" w:cs="Times New Roman"/>
          <w:spacing w:val="-3"/>
          <w:sz w:val="24"/>
          <w:szCs w:val="24"/>
        </w:rPr>
        <w:t>   </w:t>
      </w:r>
      <w:bookmarkEnd w:id="3"/>
      <w:r w:rsidRPr="00B40CE4">
        <w:rPr>
          <w:rFonts w:ascii="Times New Roman" w:hAnsi="Times New Roman" w:cs="Times New Roman"/>
          <w:spacing w:val="-3"/>
          <w:sz w:val="24"/>
          <w:szCs w:val="24"/>
        </w:rPr>
        <w:t xml:space="preserve">the pharmacist issues, modifies or discontinues a prescription or medication order </w:t>
      </w:r>
      <w:r w:rsidR="00234038">
        <w:rPr>
          <w:rFonts w:ascii="Times New Roman" w:hAnsi="Times New Roman" w:cs="Times New Roman"/>
          <w:b/>
          <w:bCs/>
          <w:color w:val="0070C0"/>
          <w:spacing w:val="-3"/>
          <w:sz w:val="24"/>
          <w:szCs w:val="24"/>
        </w:rPr>
        <w:t>pursuant to</w:t>
      </w:r>
      <w:r w:rsidR="00234038">
        <w:rPr>
          <w:rFonts w:ascii="Times New Roman" w:hAnsi="Times New Roman" w:cs="Times New Roman"/>
          <w:b/>
          <w:bCs/>
          <w:strike/>
          <w:color w:val="7030A0"/>
          <w:spacing w:val="-3"/>
          <w:sz w:val="24"/>
          <w:szCs w:val="24"/>
        </w:rPr>
        <w:t xml:space="preserve"> </w:t>
      </w:r>
      <w:r w:rsidR="00234038" w:rsidRPr="00962E97">
        <w:rPr>
          <w:rFonts w:ascii="Times New Roman" w:hAnsi="Times New Roman" w:cs="Times New Roman"/>
          <w:strike/>
          <w:color w:val="A20000"/>
          <w:spacing w:val="-3"/>
          <w:sz w:val="24"/>
          <w:szCs w:val="24"/>
        </w:rPr>
        <w:t>in accordance with</w:t>
      </w:r>
      <w:r w:rsidR="002B51D5"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24B½, 105 CMR 700.000, </w:t>
      </w:r>
      <w:r w:rsidRPr="00962E97">
        <w:rPr>
          <w:rFonts w:ascii="Times New Roman" w:hAnsi="Times New Roman" w:cs="Times New Roman"/>
          <w:strike/>
          <w:color w:val="A20000"/>
          <w:spacing w:val="-3"/>
          <w:sz w:val="24"/>
          <w:szCs w:val="24"/>
        </w:rPr>
        <w:t>247 CMR 16.00:  </w:t>
      </w:r>
      <w:r w:rsidRPr="00962E97">
        <w:rPr>
          <w:rFonts w:ascii="Times New Roman" w:hAnsi="Times New Roman" w:cs="Times New Roman"/>
          <w:i/>
          <w:iCs/>
          <w:strike/>
          <w:color w:val="A20000"/>
          <w:spacing w:val="-3"/>
          <w:sz w:val="24"/>
          <w:szCs w:val="24"/>
        </w:rPr>
        <w:t>Collaborative Drug Therapy Management</w:t>
      </w:r>
      <w:r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243 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2.12: </w:t>
      </w:r>
      <w:r w:rsidRPr="00B40CE4">
        <w:rPr>
          <w:rFonts w:ascii="Times New Roman" w:hAnsi="Times New Roman" w:cs="Times New Roman"/>
          <w:i/>
          <w:iCs/>
          <w:spacing w:val="-3"/>
          <w:sz w:val="24"/>
          <w:szCs w:val="24"/>
        </w:rPr>
        <w:t>Collaborative Drug Therapy Management (CDTM) with Authorized Pharmacists</w:t>
      </w:r>
      <w:r w:rsidRPr="00B40CE4">
        <w:rPr>
          <w:rFonts w:ascii="Times New Roman" w:hAnsi="Times New Roman" w:cs="Times New Roman"/>
          <w:spacing w:val="-3"/>
          <w:sz w:val="24"/>
          <w:szCs w:val="24"/>
        </w:rPr>
        <w:t>, and the collaborative practice agreement between the pharmacist and supervising physician established in accordance with 247</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16.00 and 243</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2.12;</w:t>
      </w:r>
    </w:p>
    <w:p w14:paraId="77290B1B" w14:textId="63B98356" w:rsidR="00F2690D" w:rsidRPr="00B40CE4" w:rsidRDefault="0093542B" w:rsidP="0002642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the pharmacist, if practicing in a retail setting, may issue a prescription for a controlled substance in Schedule VI only, </w:t>
      </w:r>
      <w:r w:rsidR="00234038">
        <w:rPr>
          <w:rFonts w:ascii="Times New Roman" w:hAnsi="Times New Roman" w:cs="Times New Roman"/>
          <w:b/>
          <w:bCs/>
          <w:color w:val="0070C0"/>
          <w:spacing w:val="-3"/>
          <w:sz w:val="24"/>
          <w:szCs w:val="24"/>
        </w:rPr>
        <w:t>pursuant to</w:t>
      </w:r>
      <w:r w:rsidR="00234038">
        <w:rPr>
          <w:rFonts w:ascii="Times New Roman" w:hAnsi="Times New Roman" w:cs="Times New Roman"/>
          <w:b/>
          <w:bCs/>
          <w:strike/>
          <w:color w:val="7030A0"/>
          <w:spacing w:val="-3"/>
          <w:sz w:val="24"/>
          <w:szCs w:val="24"/>
        </w:rPr>
        <w:t xml:space="preserve"> </w:t>
      </w:r>
      <w:r w:rsidR="00234038" w:rsidRPr="00962E97">
        <w:rPr>
          <w:rFonts w:ascii="Times New Roman" w:hAnsi="Times New Roman" w:cs="Times New Roman"/>
          <w:strike/>
          <w:color w:val="A20000"/>
          <w:spacing w:val="-3"/>
          <w:sz w:val="24"/>
          <w:szCs w:val="24"/>
        </w:rPr>
        <w:t>in accordance with</w:t>
      </w:r>
      <w:r w:rsidR="00234038"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105 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700.003(G)(3);</w:t>
      </w:r>
    </w:p>
    <w:p w14:paraId="7B04BACF" w14:textId="47577E76" w:rsidR="004D61E1" w:rsidRPr="00B40CE4" w:rsidRDefault="0093542B" w:rsidP="007B1B5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the pharmacist may dispense a controlled substance for immediate treatment </w:t>
      </w:r>
      <w:r w:rsidR="00234038">
        <w:rPr>
          <w:rFonts w:ascii="Times New Roman" w:hAnsi="Times New Roman" w:cs="Times New Roman"/>
          <w:b/>
          <w:bCs/>
          <w:color w:val="0070C0"/>
          <w:spacing w:val="-3"/>
          <w:sz w:val="24"/>
          <w:szCs w:val="24"/>
        </w:rPr>
        <w:t>pursuant to</w:t>
      </w:r>
      <w:r w:rsidR="00234038">
        <w:rPr>
          <w:rFonts w:ascii="Times New Roman" w:hAnsi="Times New Roman" w:cs="Times New Roman"/>
          <w:b/>
          <w:bCs/>
          <w:strike/>
          <w:color w:val="7030A0"/>
          <w:spacing w:val="-3"/>
          <w:sz w:val="24"/>
          <w:szCs w:val="24"/>
        </w:rPr>
        <w:t xml:space="preserve"> </w:t>
      </w:r>
      <w:r w:rsidR="00234038" w:rsidRPr="00962E97">
        <w:rPr>
          <w:rFonts w:ascii="Times New Roman" w:hAnsi="Times New Roman" w:cs="Times New Roman"/>
          <w:strike/>
          <w:color w:val="A20000"/>
          <w:spacing w:val="-3"/>
          <w:sz w:val="24"/>
          <w:szCs w:val="24"/>
        </w:rPr>
        <w:t xml:space="preserve">in accordance </w:t>
      </w:r>
      <w:proofErr w:type="spellStart"/>
      <w:r w:rsidR="00234038" w:rsidRPr="00962E97">
        <w:rPr>
          <w:rFonts w:ascii="Times New Roman" w:hAnsi="Times New Roman" w:cs="Times New Roman"/>
          <w:strike/>
          <w:color w:val="A20000"/>
          <w:spacing w:val="-3"/>
          <w:sz w:val="24"/>
          <w:szCs w:val="24"/>
        </w:rPr>
        <w:t>with</w:t>
      </w:r>
      <w:r w:rsidRPr="00B40CE4">
        <w:rPr>
          <w:rFonts w:ascii="Times New Roman" w:hAnsi="Times New Roman" w:cs="Times New Roman"/>
          <w:spacing w:val="-3"/>
          <w:sz w:val="24"/>
          <w:szCs w:val="24"/>
        </w:rPr>
        <w:t>.G.L</w:t>
      </w:r>
      <w:proofErr w:type="spellEnd"/>
      <w:r w:rsidRPr="00B40CE4">
        <w:rPr>
          <w:rFonts w:ascii="Times New Roman" w:hAnsi="Times New Roman" w:cs="Times New Roman"/>
          <w:spacing w:val="-3"/>
          <w:sz w:val="24"/>
          <w:szCs w:val="24"/>
        </w:rPr>
        <w:t>.</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F3245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 provided the pharmacist is authorized by 105 CMR 700.003(G) to prescribe such controlled substance;</w:t>
      </w:r>
    </w:p>
    <w:p w14:paraId="5B8FA22B" w14:textId="1B58253B" w:rsidR="0093542B" w:rsidRPr="00B40CE4" w:rsidRDefault="0093542B" w:rsidP="004D61E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the pharmacist may order from a drug wholesaler, manufacturer, laboratory or distributor, for purposes of dispensing for immediate treatment, those controlled substances in Schedule VI which the pharmacist is authorized by 105</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700.003(G) and the collaborative practice agreement to prescribe.  For the purposes of dispensing controlled substances in Schedules II through V for immediate treatment </w:t>
      </w:r>
      <w:r w:rsidR="00234038">
        <w:rPr>
          <w:rFonts w:ascii="Times New Roman" w:hAnsi="Times New Roman" w:cs="Times New Roman"/>
          <w:b/>
          <w:bCs/>
          <w:color w:val="0070C0"/>
          <w:spacing w:val="-3"/>
          <w:sz w:val="24"/>
          <w:szCs w:val="24"/>
        </w:rPr>
        <w:t>pursuant to</w:t>
      </w:r>
      <w:r w:rsidR="00234038">
        <w:rPr>
          <w:rFonts w:ascii="Times New Roman" w:hAnsi="Times New Roman" w:cs="Times New Roman"/>
          <w:b/>
          <w:bCs/>
          <w:strike/>
          <w:color w:val="7030A0"/>
          <w:spacing w:val="-3"/>
          <w:sz w:val="24"/>
          <w:szCs w:val="24"/>
        </w:rPr>
        <w:t xml:space="preserve"> </w:t>
      </w:r>
      <w:r w:rsidR="00234038" w:rsidRPr="00962E97">
        <w:rPr>
          <w:rFonts w:ascii="Times New Roman" w:hAnsi="Times New Roman" w:cs="Times New Roman"/>
          <w:strike/>
          <w:color w:val="A20000"/>
          <w:spacing w:val="-3"/>
          <w:sz w:val="24"/>
          <w:szCs w:val="24"/>
        </w:rPr>
        <w:t>in accordance with</w:t>
      </w:r>
      <w:r w:rsidR="00234038"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105</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700.003(G)(5), the pharmacist may obtain such controlled substances only as supplied by the supervising physician or obtained through a prescription or medication order for the patient;</w:t>
      </w:r>
    </w:p>
    <w:p w14:paraId="304D3413" w14:textId="4BF39796" w:rsidR="0093542B" w:rsidRPr="00B40CE4" w:rsidRDefault="0093542B" w:rsidP="004D61E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(7)   the pharmacist may issue a prescription </w:t>
      </w:r>
      <w:r w:rsidR="00A81226">
        <w:rPr>
          <w:rFonts w:ascii="Times New Roman" w:hAnsi="Times New Roman" w:cs="Times New Roman"/>
          <w:b/>
          <w:bCs/>
          <w:color w:val="0070C0"/>
          <w:spacing w:val="-3"/>
          <w:sz w:val="24"/>
          <w:szCs w:val="24"/>
        </w:rPr>
        <w:t>pursuant to</w:t>
      </w:r>
      <w:r w:rsidR="00A81226">
        <w:rPr>
          <w:rFonts w:ascii="Times New Roman" w:hAnsi="Times New Roman" w:cs="Times New Roman"/>
          <w:b/>
          <w:bCs/>
          <w:strike/>
          <w:color w:val="7030A0"/>
          <w:spacing w:val="-3"/>
          <w:sz w:val="24"/>
          <w:szCs w:val="24"/>
        </w:rPr>
        <w:t xml:space="preserve"> </w:t>
      </w:r>
      <w:r w:rsidR="00A81226" w:rsidRPr="00962E97">
        <w:rPr>
          <w:rFonts w:ascii="Times New Roman" w:hAnsi="Times New Roman" w:cs="Times New Roman"/>
          <w:strike/>
          <w:color w:val="A20000"/>
          <w:spacing w:val="-3"/>
          <w:sz w:val="24"/>
          <w:szCs w:val="24"/>
        </w:rPr>
        <w:t>in accordance with</w:t>
      </w:r>
      <w:r w:rsidR="00A81226"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M.G.L.</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20, provided that the prescribing pharmacist clearly identifies their name and professional designation to the dispensing pharmacist and provides their registration number, work address, phone number, and the name of the supervising physician.</w:t>
      </w:r>
    </w:p>
    <w:p w14:paraId="1CD37853" w14:textId="56322C6A" w:rsidR="0093542B" w:rsidRPr="00B40CE4" w:rsidRDefault="0093542B" w:rsidP="004D61E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(8)   the pharmacist may prescribe a controlled substance for a patient in a licensed health facility, including a hospital, long</w:t>
      </w:r>
      <w:r w:rsidR="00234038">
        <w:rPr>
          <w:rFonts w:ascii="Times New Roman" w:hAnsi="Times New Roman" w:cs="Times New Roman"/>
          <w:spacing w:val="-3"/>
          <w:sz w:val="24"/>
          <w:szCs w:val="24"/>
        </w:rPr>
        <w:t>-</w:t>
      </w:r>
      <w:r w:rsidRPr="00B40CE4">
        <w:rPr>
          <w:rFonts w:ascii="Times New Roman" w:hAnsi="Times New Roman" w:cs="Times New Roman"/>
          <w:spacing w:val="-3"/>
          <w:sz w:val="24"/>
          <w:szCs w:val="24"/>
        </w:rPr>
        <w:t>term</w:t>
      </w:r>
      <w:r w:rsidR="0023403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care facility, ambulatory care clinic or hospice, through the use of a written medication order entered on the patient's medical record maintained at the facility, provided that such a written order meets all applicable provisions of 105</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0E6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p>
    <w:p w14:paraId="77BBBD33" w14:textId="44643F3A" w:rsidR="0093542B" w:rsidRPr="00B40CE4" w:rsidRDefault="0093542B" w:rsidP="004D61E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(9)   the pharmacist maintains a record of any controlled substance maintained for the purpose of dispensing for immediate treatment or administering pursuant to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 and any related Department guidelines;</w:t>
      </w:r>
    </w:p>
    <w:p w14:paraId="78563E71" w14:textId="5CB13E8E" w:rsidR="0093542B" w:rsidRPr="00B40CE4" w:rsidRDefault="0093542B" w:rsidP="004D61E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(10)   the pharmacist provides a copy of an initial prescription or a modification or discontinuation of a prescription to the supervising physician within 24 hours of its issuance, unless more urgent notification is required under the circumstances.</w:t>
      </w:r>
    </w:p>
    <w:p w14:paraId="1FA66B11"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E6621F3" w14:textId="77777777" w:rsidR="0093542B" w:rsidRPr="00817BC4" w:rsidRDefault="0093542B" w:rsidP="00817BC4">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(H)   Notwithstanding any other provision of 105 CMR 700.000, a registered physician, physician assistant, certified nurse practitioner, or nurse midwife may provide expedited partner therapy (EPT) for the treatment of chlamydia infection, which is the prescribing or dispensing for immediate treatment of an appropriate therapeutic agent in Schedule VI for the treatment of a sex partner or partners of a patient diagnosed with chlamydia infection, provided that:</w:t>
      </w:r>
    </w:p>
    <w:p w14:paraId="3F3138A6" w14:textId="77777777" w:rsidR="0093542B" w:rsidRPr="00817BC4" w:rsidRDefault="0093542B" w:rsidP="00817BC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(1)   The prescribing or dispensing is in accordance with 105 CMR 700.003(H,) 243 CMR 2.00:  </w:t>
      </w:r>
      <w:r w:rsidRPr="00817BC4">
        <w:rPr>
          <w:rFonts w:ascii="Times New Roman" w:hAnsi="Times New Roman" w:cs="Times New Roman"/>
          <w:b/>
          <w:bCs/>
          <w:i/>
          <w:iCs/>
          <w:strike/>
          <w:color w:val="7030A0"/>
          <w:spacing w:val="-3"/>
          <w:sz w:val="24"/>
          <w:szCs w:val="24"/>
        </w:rPr>
        <w:t>Licensing and the Practice of Medicine</w:t>
      </w:r>
      <w:r w:rsidRPr="00817BC4">
        <w:rPr>
          <w:rFonts w:ascii="Times New Roman" w:hAnsi="Times New Roman" w:cs="Times New Roman"/>
          <w:b/>
          <w:bCs/>
          <w:strike/>
          <w:color w:val="7030A0"/>
          <w:spacing w:val="-3"/>
          <w:sz w:val="24"/>
          <w:szCs w:val="24"/>
        </w:rPr>
        <w:t xml:space="preserve">, 263 CMR 5.00:   </w:t>
      </w:r>
      <w:r w:rsidRPr="00817BC4">
        <w:rPr>
          <w:rFonts w:ascii="Times New Roman" w:hAnsi="Times New Roman" w:cs="Times New Roman"/>
          <w:b/>
          <w:bCs/>
          <w:i/>
          <w:iCs/>
          <w:strike/>
          <w:color w:val="7030A0"/>
          <w:spacing w:val="-3"/>
          <w:sz w:val="24"/>
          <w:szCs w:val="24"/>
        </w:rPr>
        <w:t xml:space="preserve">Scope of Practice and Employment of Physician </w:t>
      </w:r>
      <w:r w:rsidRPr="00817BC4">
        <w:rPr>
          <w:rFonts w:ascii="Times New Roman" w:hAnsi="Times New Roman" w:cs="Times New Roman"/>
          <w:b/>
          <w:bCs/>
          <w:strike/>
          <w:color w:val="7030A0"/>
          <w:spacing w:val="-3"/>
          <w:sz w:val="24"/>
          <w:szCs w:val="24"/>
        </w:rPr>
        <w:t>Assistants, 244 CMR 4.00:  Advanced Practice Registered Nursing, as well as any applicable guidelines of the Department, Board of Registration in Medicine, Board of Registration of Physician Assistants, Board of Registration in Nursing, and U.S. Centers for Disease Control and Prevention;</w:t>
      </w:r>
    </w:p>
    <w:p w14:paraId="5E571C2F" w14:textId="77777777" w:rsidR="0093542B" w:rsidRDefault="0093542B" w:rsidP="00817BC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(2)   In a case in which the patient is provided with a therapeutic agent for immediate treatment of the patient's sex partner, the therapeutic agent shall be provided to the patient in a separate, properly labeled container for the sex partner to be given the therapeutic agent;</w:t>
      </w:r>
    </w:p>
    <w:p w14:paraId="0BF9591C" w14:textId="77777777" w:rsidR="003A76CF" w:rsidRDefault="003A76CF" w:rsidP="00817BC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p>
    <w:p w14:paraId="59D97BF4" w14:textId="6114D9DD" w:rsidR="003A76CF" w:rsidRDefault="003A76CF" w:rsidP="003A76CF">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sidR="004B6967">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37AC141E" w14:textId="77777777" w:rsidR="003A76CF" w:rsidRPr="00817BC4" w:rsidRDefault="003A76CF" w:rsidP="00817BC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p>
    <w:p w14:paraId="4EE115C8" w14:textId="77777777" w:rsidR="0093542B" w:rsidRPr="00817BC4" w:rsidRDefault="0093542B" w:rsidP="00817BC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(3)   In a case in which the patient is provided with a prescription for the patient's sex partner, there shall be a separate prescription for the sex partner, which includes on the prescription form, where the name and address of the patient is to be noted, either the name of the sex partner or the words "Expedited Partner Therapy," "E.P.T." or "EPT"; and</w:t>
      </w:r>
    </w:p>
    <w:p w14:paraId="2172789C" w14:textId="77777777" w:rsidR="00260425" w:rsidRDefault="0093542B" w:rsidP="00F2690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 xml:space="preserve">(4)   The physician, physician assistant, certified nurse practitioner, or nurse midwife counsels the patient about EPT and whenever possible provides the patient with an information sheet provided by the Department, or comparable to that provided by the Department, for the sex partner.  Such information sheet shall include pertinent information about procedures for taking the medication, avoiding sexual activity as required during treatment, possible </w:t>
      </w:r>
    </w:p>
    <w:p w14:paraId="5754DFC4" w14:textId="43BC14B0" w:rsidR="00F31F04" w:rsidRDefault="0093542B" w:rsidP="00F2690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strike/>
          <w:color w:val="7030A0"/>
          <w:spacing w:val="-3"/>
          <w:sz w:val="24"/>
          <w:szCs w:val="24"/>
        </w:rPr>
      </w:pPr>
      <w:r w:rsidRPr="00817BC4">
        <w:rPr>
          <w:rFonts w:ascii="Times New Roman" w:hAnsi="Times New Roman" w:cs="Times New Roman"/>
          <w:b/>
          <w:bCs/>
          <w:strike/>
          <w:color w:val="7030A0"/>
          <w:spacing w:val="-3"/>
          <w:sz w:val="24"/>
          <w:szCs w:val="24"/>
        </w:rPr>
        <w:t>allergic reactions, and avoiding future infection.  As appropriate, patient counseling may also include suggested ways of notifying and providing the medication or prescription to the sex partner.</w:t>
      </w:r>
    </w:p>
    <w:p w14:paraId="5A7E8810" w14:textId="77777777" w:rsidR="003A76CF" w:rsidRPr="00F2690D" w:rsidRDefault="003A76CF" w:rsidP="00CD2EAE">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b/>
          <w:bCs/>
          <w:strike/>
          <w:color w:val="7030A0"/>
          <w:spacing w:val="-3"/>
          <w:sz w:val="24"/>
          <w:szCs w:val="24"/>
        </w:rPr>
      </w:pPr>
    </w:p>
    <w:p w14:paraId="7727728E" w14:textId="52C90F0E" w:rsidR="0093542B" w:rsidRPr="00A5727E" w:rsidRDefault="0093542B" w:rsidP="00A40FF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962E97">
        <w:rPr>
          <w:rFonts w:ascii="Times New Roman" w:hAnsi="Times New Roman" w:cs="Times New Roman"/>
          <w:strike/>
          <w:color w:val="A20000"/>
          <w:spacing w:val="-3"/>
          <w:sz w:val="24"/>
          <w:szCs w:val="24"/>
        </w:rPr>
        <w:t>I</w:t>
      </w:r>
      <w:r w:rsidR="00040563" w:rsidRPr="00040563">
        <w:rPr>
          <w:rFonts w:ascii="Times New Roman" w:hAnsi="Times New Roman" w:cs="Times New Roman"/>
          <w:b/>
          <w:bCs/>
          <w:color w:val="0070C0"/>
          <w:spacing w:val="-3"/>
          <w:sz w:val="24"/>
          <w:szCs w:val="24"/>
        </w:rPr>
        <w:t>H</w:t>
      </w:r>
      <w:r w:rsidRPr="00B40CE4">
        <w:rPr>
          <w:rFonts w:ascii="Times New Roman" w:hAnsi="Times New Roman" w:cs="Times New Roman"/>
          <w:spacing w:val="-3"/>
          <w:sz w:val="24"/>
          <w:szCs w:val="24"/>
        </w:rPr>
        <w:t>)   A non</w:t>
      </w:r>
      <w:r w:rsidRPr="00A5727E">
        <w:rPr>
          <w:rFonts w:ascii="Times New Roman" w:hAnsi="Times New Roman" w:cs="Times New Roman"/>
          <w:spacing w:val="-3"/>
          <w:sz w:val="24"/>
          <w:szCs w:val="24"/>
        </w:rPr>
        <w:noBreakHyphen/>
        <w:t>licensed individual authorized by a practitioner registered pursuant to 105 CMR 700.000 may administer topical fluoride varnish or comparable fluoride agent approved by the Department for topical administration to prevent dental caries, provided that:</w:t>
      </w:r>
    </w:p>
    <w:p w14:paraId="2BF775BA" w14:textId="48578852" w:rsidR="004A1771" w:rsidRDefault="0093542B" w:rsidP="00F3245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A5727E">
        <w:rPr>
          <w:rFonts w:ascii="Times New Roman" w:hAnsi="Times New Roman" w:cs="Times New Roman"/>
          <w:spacing w:val="-3"/>
          <w:sz w:val="24"/>
          <w:szCs w:val="24"/>
        </w:rPr>
        <w:t>(1)   the non</w:t>
      </w:r>
      <w:r w:rsidRPr="00A5727E">
        <w:rPr>
          <w:rFonts w:ascii="Times New Roman" w:hAnsi="Times New Roman" w:cs="Times New Roman"/>
          <w:spacing w:val="-3"/>
          <w:sz w:val="24"/>
          <w:szCs w:val="24"/>
        </w:rPr>
        <w:noBreakHyphen/>
        <w:t>licensed individual administering the fluoride varnish or other approved fluoride agent has successfully completed a Department approved training and any Department mandated refresher courses in proper administration,</w:t>
      </w:r>
      <w:r w:rsidRPr="00B40CE4">
        <w:rPr>
          <w:rFonts w:ascii="Times New Roman" w:hAnsi="Times New Roman" w:cs="Times New Roman"/>
          <w:spacing w:val="-3"/>
          <w:sz w:val="24"/>
          <w:szCs w:val="24"/>
        </w:rPr>
        <w:t xml:space="preserve"> storage, handling, record keeping, and reporting of adverse reactions;</w:t>
      </w:r>
    </w:p>
    <w:p w14:paraId="5A5EF1B7" w14:textId="14329ECD" w:rsidR="00F2690D" w:rsidRPr="00B40CE4" w:rsidRDefault="0093542B" w:rsidP="00AA517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fluoride varnish or other approved fluoride agent is administered in accordance with the order of a practitioner; and</w:t>
      </w:r>
    </w:p>
    <w:p w14:paraId="3624E19B" w14:textId="06B63A8B" w:rsidR="00A40FFC" w:rsidRDefault="0093542B" w:rsidP="003A6A5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the non</w:t>
      </w:r>
      <w:r w:rsidRPr="00B40CE4">
        <w:rPr>
          <w:rFonts w:ascii="Times New Roman" w:hAnsi="Times New Roman" w:cs="Times New Roman"/>
          <w:spacing w:val="-3"/>
          <w:sz w:val="24"/>
          <w:szCs w:val="24"/>
        </w:rPr>
        <w:noBreakHyphen/>
        <w:t>licensed individual administering the fluoride varnish or other approved fluoride agent is supervised by a practitioner.</w:t>
      </w:r>
    </w:p>
    <w:p w14:paraId="01D458A4" w14:textId="77777777" w:rsidR="003A6A5C" w:rsidRPr="00B40CE4" w:rsidRDefault="003A6A5C" w:rsidP="003A6A5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4EF8459E" w14:textId="3F8DDDC0" w:rsidR="0093542B" w:rsidRPr="00B40CE4" w:rsidRDefault="009654B9" w:rsidP="009654B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The requirements of 105</w:t>
      </w:r>
      <w:r w:rsidR="00260425" w:rsidRPr="00B40CE4">
        <w:rPr>
          <w:rFonts w:ascii="Times New Roman" w:hAnsi="Times New Roman" w:cs="Times New Roman"/>
          <w:spacing w:val="-3"/>
          <w:sz w:val="24"/>
          <w:szCs w:val="24"/>
        </w:rPr>
        <w:t> </w:t>
      </w:r>
      <w:r w:rsidR="0093542B"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0093542B" w:rsidRPr="00B40CE4">
        <w:rPr>
          <w:rFonts w:ascii="Times New Roman" w:hAnsi="Times New Roman" w:cs="Times New Roman"/>
          <w:spacing w:val="-3"/>
          <w:sz w:val="24"/>
          <w:szCs w:val="24"/>
        </w:rPr>
        <w:t>700.003(</w:t>
      </w:r>
      <w:r w:rsidR="1A27CEF5" w:rsidRPr="00B40CE4">
        <w:rPr>
          <w:rFonts w:ascii="Times New Roman" w:hAnsi="Times New Roman" w:cs="Times New Roman"/>
          <w:spacing w:val="-3"/>
          <w:sz w:val="24"/>
          <w:szCs w:val="24"/>
        </w:rPr>
        <w:t>H</w:t>
      </w:r>
      <w:r w:rsidR="0093542B" w:rsidRPr="00B40CE4">
        <w:rPr>
          <w:rFonts w:ascii="Times New Roman" w:hAnsi="Times New Roman" w:cs="Times New Roman"/>
          <w:spacing w:val="-3"/>
          <w:sz w:val="24"/>
          <w:szCs w:val="24"/>
        </w:rPr>
        <w:t>)(1) do not apply to any individual subject to 234</w:t>
      </w:r>
      <w:r w:rsidR="00763A8E">
        <w:rPr>
          <w:rFonts w:ascii="Times New Roman" w:hAnsi="Times New Roman" w:cs="Times New Roman"/>
          <w:spacing w:val="-3"/>
          <w:sz w:val="24"/>
          <w:szCs w:val="24"/>
        </w:rPr>
        <w:t xml:space="preserve"> </w:t>
      </w:r>
      <w:r w:rsidR="0093542B" w:rsidRPr="00B40CE4">
        <w:rPr>
          <w:rFonts w:ascii="Times New Roman" w:hAnsi="Times New Roman" w:cs="Times New Roman"/>
          <w:spacing w:val="-3"/>
          <w:sz w:val="24"/>
          <w:szCs w:val="24"/>
        </w:rPr>
        <w:t>CMR:</w:t>
      </w:r>
      <w:r w:rsidR="00763A8E">
        <w:rPr>
          <w:rFonts w:ascii="Times New Roman" w:hAnsi="Times New Roman" w:cs="Times New Roman"/>
          <w:spacing w:val="-3"/>
          <w:sz w:val="24"/>
          <w:szCs w:val="24"/>
        </w:rPr>
        <w:t xml:space="preserve">  </w:t>
      </w:r>
      <w:r w:rsidR="0093542B" w:rsidRPr="13E50A81">
        <w:rPr>
          <w:rFonts w:ascii="Times New Roman" w:hAnsi="Times New Roman" w:cs="Times New Roman"/>
          <w:i/>
          <w:iCs/>
          <w:spacing w:val="-3"/>
          <w:sz w:val="24"/>
          <w:szCs w:val="24"/>
        </w:rPr>
        <w:t>Board of Registration in Dentistry</w:t>
      </w:r>
      <w:r w:rsidR="0093542B" w:rsidRPr="00B40CE4">
        <w:rPr>
          <w:rFonts w:ascii="Times New Roman" w:hAnsi="Times New Roman" w:cs="Times New Roman"/>
          <w:spacing w:val="-3"/>
          <w:sz w:val="24"/>
          <w:szCs w:val="24"/>
        </w:rPr>
        <w:t>.</w:t>
      </w:r>
    </w:p>
    <w:p w14:paraId="2593929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96C9788" w14:textId="02055184" w:rsidR="0093542B" w:rsidRPr="00B40CE4" w:rsidRDefault="0093542B" w:rsidP="007B4E3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00040563" w:rsidRPr="00962E97">
        <w:rPr>
          <w:rFonts w:ascii="Times New Roman" w:hAnsi="Times New Roman" w:cs="Times New Roman"/>
          <w:strike/>
          <w:color w:val="A20000"/>
          <w:spacing w:val="-3"/>
          <w:sz w:val="24"/>
          <w:szCs w:val="24"/>
        </w:rPr>
        <w:t>J</w:t>
      </w:r>
      <w:r w:rsidR="00040563">
        <w:rPr>
          <w:rFonts w:ascii="Times New Roman" w:hAnsi="Times New Roman" w:cs="Times New Roman"/>
          <w:b/>
          <w:bCs/>
          <w:color w:val="0070C0"/>
          <w:spacing w:val="-3"/>
          <w:sz w:val="24"/>
          <w:szCs w:val="24"/>
        </w:rPr>
        <w:t>I</w:t>
      </w:r>
      <w:r w:rsidRPr="00B40CE4">
        <w:rPr>
          <w:rFonts w:ascii="Times New Roman" w:hAnsi="Times New Roman" w:cs="Times New Roman"/>
          <w:spacing w:val="-3"/>
          <w:sz w:val="24"/>
          <w:szCs w:val="24"/>
        </w:rPr>
        <w:t>)   A medical device manufacturer may register solely for the purpose of purchasing and storing specific controlled substances which are to be used solely as part of the manufacturing and quality control processes.</w:t>
      </w:r>
    </w:p>
    <w:p w14:paraId="45FE17F8"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FEA5D96" w14:textId="576E1ABE" w:rsidR="0093542B" w:rsidRPr="00F266B5" w:rsidRDefault="0093542B" w:rsidP="00F266B5">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strike/>
          <w:color w:val="7030A0"/>
          <w:spacing w:val="-3"/>
          <w:sz w:val="24"/>
          <w:szCs w:val="24"/>
        </w:rPr>
      </w:pPr>
      <w:r w:rsidRPr="00B40CE4">
        <w:rPr>
          <w:rFonts w:ascii="Times New Roman" w:hAnsi="Times New Roman" w:cs="Times New Roman"/>
          <w:spacing w:val="-3"/>
          <w:sz w:val="24"/>
          <w:szCs w:val="24"/>
        </w:rPr>
        <w:t>(</w:t>
      </w:r>
      <w:r w:rsidR="00040563" w:rsidRPr="00962E97">
        <w:rPr>
          <w:rFonts w:ascii="Times New Roman" w:hAnsi="Times New Roman" w:cs="Times New Roman"/>
          <w:strike/>
          <w:color w:val="A20000"/>
          <w:spacing w:val="-3"/>
          <w:sz w:val="24"/>
          <w:szCs w:val="24"/>
        </w:rPr>
        <w:t>K</w:t>
      </w:r>
      <w:r w:rsidR="00040563">
        <w:rPr>
          <w:rFonts w:ascii="Times New Roman" w:hAnsi="Times New Roman" w:cs="Times New Roman"/>
          <w:b/>
          <w:bCs/>
          <w:color w:val="0070C0"/>
          <w:spacing w:val="-3"/>
          <w:sz w:val="24"/>
          <w:szCs w:val="24"/>
        </w:rPr>
        <w:t>J</w:t>
      </w:r>
      <w:r w:rsidRPr="00B40CE4">
        <w:rPr>
          <w:rFonts w:ascii="Times New Roman" w:hAnsi="Times New Roman" w:cs="Times New Roman"/>
          <w:spacing w:val="-3"/>
          <w:sz w:val="24"/>
          <w:szCs w:val="24"/>
        </w:rPr>
        <w:t xml:space="preserve">)   A medical specialty camp shall register as required by </w:t>
      </w:r>
      <w:r w:rsidRPr="00962E97">
        <w:rPr>
          <w:rFonts w:ascii="Times New Roman" w:hAnsi="Times New Roman" w:cs="Times New Roman"/>
          <w:strike/>
          <w:color w:val="A20000"/>
          <w:spacing w:val="-3"/>
          <w:sz w:val="24"/>
          <w:szCs w:val="24"/>
        </w:rPr>
        <w:t>St. 2020,</w:t>
      </w:r>
      <w:r w:rsidRPr="00962E97">
        <w:rPr>
          <w:rFonts w:ascii="Times New Roman" w:hAnsi="Times New Roman" w:cs="Times New Roman"/>
          <w:color w:val="A20000"/>
          <w:spacing w:val="-3"/>
          <w:sz w:val="24"/>
          <w:szCs w:val="24"/>
        </w:rPr>
        <w:t xml:space="preserve"> </w:t>
      </w:r>
      <w:r w:rsidR="001F6451">
        <w:rPr>
          <w:rFonts w:ascii="Times New Roman" w:hAnsi="Times New Roman" w:cs="Times New Roman"/>
          <w:b/>
          <w:bCs/>
          <w:color w:val="0070C0"/>
          <w:spacing w:val="-3"/>
          <w:sz w:val="24"/>
          <w:szCs w:val="24"/>
        </w:rPr>
        <w:t>section 90 of</w:t>
      </w:r>
      <w:r w:rsidR="001F6451"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w:t>
      </w:r>
      <w:r w:rsidR="00D213C3">
        <w:rPr>
          <w:rFonts w:ascii="Times New Roman" w:hAnsi="Times New Roman" w:cs="Times New Roman"/>
          <w:b/>
          <w:bCs/>
          <w:color w:val="0070C0"/>
          <w:spacing w:val="-3"/>
          <w:sz w:val="24"/>
          <w:szCs w:val="24"/>
        </w:rPr>
        <w:t>hapter</w:t>
      </w:r>
      <w:r w:rsidRPr="00962E97">
        <w:rPr>
          <w:rFonts w:ascii="Times New Roman" w:hAnsi="Times New Roman" w:cs="Times New Roman"/>
          <w:strike/>
          <w:color w:val="A20000"/>
          <w:spacing w:val="-3"/>
          <w:sz w:val="24"/>
          <w:szCs w:val="24"/>
        </w:rPr>
        <w:t>.</w:t>
      </w:r>
      <w:r w:rsidRPr="00B40CE4">
        <w:rPr>
          <w:rFonts w:ascii="Times New Roman" w:hAnsi="Times New Roman" w:cs="Times New Roman"/>
          <w:spacing w:val="-3"/>
          <w:sz w:val="24"/>
          <w:szCs w:val="24"/>
        </w:rPr>
        <w:t xml:space="preserve"> 227, </w:t>
      </w:r>
      <w:r w:rsidRPr="00962E97">
        <w:rPr>
          <w:rFonts w:ascii="Times New Roman" w:hAnsi="Times New Roman" w:cs="Times New Roman"/>
          <w:strike/>
          <w:color w:val="A20000"/>
          <w:spacing w:val="-3"/>
          <w:sz w:val="24"/>
          <w:szCs w:val="24"/>
        </w:rPr>
        <w:t>§ 90</w:t>
      </w:r>
      <w:r w:rsidR="001F6451" w:rsidRPr="00962E97">
        <w:rPr>
          <w:rFonts w:ascii="Times New Roman" w:hAnsi="Times New Roman" w:cs="Times New Roman"/>
          <w:strike/>
          <w:color w:val="A20000"/>
          <w:spacing w:val="-3"/>
          <w:sz w:val="24"/>
          <w:szCs w:val="24"/>
        </w:rPr>
        <w:t xml:space="preserve"> </w:t>
      </w:r>
      <w:r w:rsidR="001F6451" w:rsidRPr="001F6451">
        <w:rPr>
          <w:rFonts w:ascii="Times New Roman" w:hAnsi="Times New Roman" w:cs="Times New Roman"/>
          <w:b/>
          <w:bCs/>
          <w:color w:val="0070C0"/>
          <w:spacing w:val="-3"/>
          <w:sz w:val="24"/>
          <w:szCs w:val="24"/>
        </w:rPr>
        <w:t xml:space="preserve">of </w:t>
      </w:r>
      <w:r w:rsidR="5C464FAF" w:rsidRPr="001F6451">
        <w:rPr>
          <w:rFonts w:ascii="Times New Roman" w:hAnsi="Times New Roman" w:cs="Times New Roman"/>
          <w:b/>
          <w:bCs/>
          <w:color w:val="0070C0"/>
          <w:spacing w:val="-3"/>
          <w:sz w:val="24"/>
          <w:szCs w:val="24"/>
        </w:rPr>
        <w:t>a</w:t>
      </w:r>
      <w:r w:rsidR="001F6451" w:rsidRPr="001F6451">
        <w:rPr>
          <w:rFonts w:ascii="Times New Roman" w:hAnsi="Times New Roman" w:cs="Times New Roman"/>
          <w:b/>
          <w:bCs/>
          <w:color w:val="0070C0"/>
          <w:spacing w:val="-3"/>
          <w:sz w:val="24"/>
          <w:szCs w:val="24"/>
        </w:rPr>
        <w:t>cts</w:t>
      </w:r>
      <w:r w:rsidR="001F6451">
        <w:rPr>
          <w:rFonts w:ascii="Times New Roman" w:hAnsi="Times New Roman" w:cs="Times New Roman"/>
          <w:spacing w:val="-3"/>
          <w:sz w:val="24"/>
          <w:szCs w:val="24"/>
        </w:rPr>
        <w:t xml:space="preserve"> </w:t>
      </w:r>
      <w:r w:rsidR="001F6451" w:rsidRPr="0084506E">
        <w:rPr>
          <w:rFonts w:ascii="Times New Roman" w:hAnsi="Times New Roman" w:cs="Times New Roman"/>
          <w:b/>
          <w:bCs/>
          <w:color w:val="0070C0"/>
          <w:spacing w:val="-3"/>
          <w:sz w:val="24"/>
          <w:szCs w:val="24"/>
        </w:rPr>
        <w:t xml:space="preserve">of </w:t>
      </w:r>
      <w:r w:rsidR="0084506E" w:rsidRPr="0084506E">
        <w:rPr>
          <w:rFonts w:ascii="Times New Roman" w:hAnsi="Times New Roman" w:cs="Times New Roman"/>
          <w:b/>
          <w:bCs/>
          <w:color w:val="0070C0"/>
          <w:spacing w:val="-3"/>
          <w:sz w:val="24"/>
          <w:szCs w:val="24"/>
        </w:rPr>
        <w:t>2020</w:t>
      </w:r>
      <w:r w:rsidRPr="00B40CE4">
        <w:rPr>
          <w:rFonts w:ascii="Times New Roman" w:hAnsi="Times New Roman" w:cs="Times New Roman"/>
          <w:spacing w:val="-3"/>
          <w:sz w:val="24"/>
          <w:szCs w:val="24"/>
        </w:rPr>
        <w:t xml:space="preserve">, in order to permit unlicensed personnel to administer diabetes medication </w:t>
      </w:r>
      <w:r w:rsidR="00F266B5">
        <w:rPr>
          <w:rFonts w:ascii="Times New Roman" w:hAnsi="Times New Roman" w:cs="Times New Roman"/>
          <w:b/>
          <w:bCs/>
          <w:color w:val="0070C0"/>
          <w:spacing w:val="-3"/>
          <w:sz w:val="24"/>
          <w:szCs w:val="24"/>
        </w:rPr>
        <w:t>pursuant to</w:t>
      </w:r>
      <w:r w:rsidR="00F266B5">
        <w:rPr>
          <w:rFonts w:ascii="Times New Roman" w:hAnsi="Times New Roman" w:cs="Times New Roman"/>
          <w:b/>
          <w:bCs/>
          <w:strike/>
          <w:color w:val="7030A0"/>
          <w:spacing w:val="-3"/>
          <w:sz w:val="24"/>
          <w:szCs w:val="24"/>
        </w:rPr>
        <w:t xml:space="preserve"> </w:t>
      </w:r>
      <w:r w:rsidR="008F20F8" w:rsidRPr="00962E97">
        <w:rPr>
          <w:rFonts w:ascii="Times New Roman" w:hAnsi="Times New Roman" w:cs="Times New Roman"/>
          <w:strike/>
          <w:color w:val="A20000"/>
          <w:spacing w:val="-3"/>
          <w:sz w:val="24"/>
          <w:szCs w:val="24"/>
        </w:rPr>
        <w:t>in accordance with</w:t>
      </w:r>
      <w:r w:rsidRPr="00B40CE4">
        <w:rPr>
          <w:rFonts w:ascii="Times New Roman" w:hAnsi="Times New Roman" w:cs="Times New Roman"/>
          <w:spacing w:val="-3"/>
          <w:sz w:val="24"/>
          <w:szCs w:val="24"/>
        </w:rPr>
        <w:t>105 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430.000: </w:t>
      </w:r>
      <w:r w:rsidRPr="13E50A81">
        <w:rPr>
          <w:rFonts w:ascii="Times New Roman" w:hAnsi="Times New Roman" w:cs="Times New Roman"/>
          <w:i/>
          <w:iCs/>
          <w:spacing w:val="-3"/>
          <w:sz w:val="24"/>
          <w:szCs w:val="24"/>
        </w:rPr>
        <w:t>Minimum Standards for</w:t>
      </w:r>
      <w:r w:rsidRPr="00A60A71">
        <w:rPr>
          <w:rFonts w:ascii="Times New Roman" w:hAnsi="Times New Roman" w:cs="Times New Roman"/>
          <w:i/>
          <w:iCs/>
          <w:spacing w:val="-3"/>
          <w:sz w:val="24"/>
          <w:szCs w:val="24"/>
        </w:rPr>
        <w:t xml:space="preserve"> Recreational</w:t>
      </w:r>
      <w:r w:rsidRPr="13E50A81">
        <w:rPr>
          <w:rFonts w:ascii="Times New Roman" w:hAnsi="Times New Roman" w:cs="Times New Roman"/>
          <w:i/>
          <w:iCs/>
          <w:spacing w:val="-3"/>
          <w:sz w:val="24"/>
          <w:szCs w:val="24"/>
        </w:rPr>
        <w:t xml:space="preserve"> Camps for Children (State Sanitary Code Chapter IV)</w:t>
      </w:r>
      <w:r w:rsidRPr="00B40CE4">
        <w:rPr>
          <w:rFonts w:ascii="Times New Roman" w:hAnsi="Times New Roman" w:cs="Times New Roman"/>
          <w:spacing w:val="-3"/>
          <w:sz w:val="24"/>
          <w:szCs w:val="24"/>
        </w:rPr>
        <w:t xml:space="preserve">.  Supervision of persons administering diabetes medication pursuant to this section must be as outlined in regulation or specified in </w:t>
      </w:r>
      <w:r w:rsidR="002B2B26">
        <w:rPr>
          <w:rFonts w:ascii="Times New Roman" w:hAnsi="Times New Roman" w:cs="Times New Roman"/>
          <w:b/>
          <w:bCs/>
          <w:color w:val="0070C0"/>
          <w:spacing w:val="-3"/>
          <w:sz w:val="24"/>
          <w:szCs w:val="24"/>
        </w:rPr>
        <w:t xml:space="preserve">applicable </w:t>
      </w:r>
      <w:r w:rsidRPr="00B40CE4">
        <w:rPr>
          <w:rFonts w:ascii="Times New Roman" w:hAnsi="Times New Roman" w:cs="Times New Roman"/>
          <w:spacing w:val="-3"/>
          <w:sz w:val="24"/>
          <w:szCs w:val="24"/>
        </w:rPr>
        <w:t>guidance</w:t>
      </w:r>
      <w:r w:rsidRPr="00962E97" w:rsidDel="000C4AFB">
        <w:rPr>
          <w:rFonts w:ascii="Times New Roman" w:hAnsi="Times New Roman" w:cs="Times New Roman"/>
          <w:strike/>
          <w:color w:val="A20000"/>
          <w:spacing w:val="-3"/>
          <w:sz w:val="24"/>
          <w:szCs w:val="24"/>
        </w:rPr>
        <w:t xml:space="preserve"> issued by the Department</w:t>
      </w:r>
      <w:r w:rsidRPr="00B40CE4">
        <w:rPr>
          <w:rFonts w:ascii="Times New Roman" w:hAnsi="Times New Roman" w:cs="Times New Roman"/>
          <w:spacing w:val="-3"/>
          <w:sz w:val="24"/>
          <w:szCs w:val="24"/>
        </w:rPr>
        <w:t>.</w:t>
      </w:r>
    </w:p>
    <w:p w14:paraId="1D150AD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B4D177E" w14:textId="721AABC5" w:rsidR="0093542B" w:rsidRPr="00962E97" w:rsidRDefault="0093542B" w:rsidP="007B4E3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w:t>
      </w:r>
      <w:r w:rsidR="00040563" w:rsidRPr="00962E97">
        <w:rPr>
          <w:rFonts w:ascii="Times New Roman" w:hAnsi="Times New Roman" w:cs="Times New Roman"/>
          <w:strike/>
          <w:color w:val="A20000"/>
          <w:spacing w:val="-3"/>
          <w:sz w:val="24"/>
          <w:szCs w:val="24"/>
        </w:rPr>
        <w:t>L</w:t>
      </w:r>
      <w:r w:rsidR="00040563">
        <w:rPr>
          <w:rFonts w:ascii="Times New Roman" w:hAnsi="Times New Roman" w:cs="Times New Roman"/>
          <w:b/>
          <w:bCs/>
          <w:color w:val="0070C0"/>
          <w:spacing w:val="-3"/>
          <w:sz w:val="24"/>
          <w:szCs w:val="24"/>
        </w:rPr>
        <w:t>K</w:t>
      </w:r>
      <w:r w:rsidRPr="00B40CE4">
        <w:rPr>
          <w:rFonts w:ascii="Times New Roman" w:hAnsi="Times New Roman" w:cs="Times New Roman"/>
          <w:spacing w:val="-3"/>
          <w:sz w:val="24"/>
          <w:szCs w:val="24"/>
        </w:rPr>
        <w:t>)   </w:t>
      </w:r>
      <w:r w:rsidR="000152B8">
        <w:rPr>
          <w:rFonts w:ascii="Times New Roman" w:hAnsi="Times New Roman" w:cs="Times New Roman"/>
          <w:b/>
          <w:bCs/>
          <w:color w:val="0070C0"/>
          <w:spacing w:val="-3"/>
          <w:sz w:val="24"/>
          <w:szCs w:val="24"/>
        </w:rPr>
        <w:t xml:space="preserve">Any person may register for the purpose of </w:t>
      </w:r>
      <w:r w:rsidR="44896AB6">
        <w:rPr>
          <w:rFonts w:ascii="Times New Roman" w:hAnsi="Times New Roman" w:cs="Times New Roman"/>
          <w:b/>
          <w:bCs/>
          <w:color w:val="0070C0"/>
          <w:spacing w:val="-3"/>
          <w:sz w:val="24"/>
          <w:szCs w:val="24"/>
        </w:rPr>
        <w:t xml:space="preserve">purchasing and </w:t>
      </w:r>
      <w:r w:rsidR="001A4562">
        <w:rPr>
          <w:rFonts w:ascii="Times New Roman" w:hAnsi="Times New Roman" w:cs="Times New Roman"/>
          <w:b/>
          <w:bCs/>
          <w:color w:val="0070C0"/>
          <w:spacing w:val="-3"/>
          <w:sz w:val="24"/>
          <w:szCs w:val="24"/>
        </w:rPr>
        <w:t xml:space="preserve">distributing prescription naloxone using the form designated </w:t>
      </w:r>
      <w:r w:rsidR="006B24E7">
        <w:rPr>
          <w:rFonts w:ascii="Times New Roman" w:hAnsi="Times New Roman" w:cs="Times New Roman"/>
          <w:b/>
          <w:bCs/>
          <w:color w:val="0070C0"/>
          <w:spacing w:val="-3"/>
          <w:sz w:val="24"/>
          <w:szCs w:val="24"/>
        </w:rPr>
        <w:t xml:space="preserve">by the Commissioner </w:t>
      </w:r>
      <w:r w:rsidR="001A4562">
        <w:rPr>
          <w:rFonts w:ascii="Times New Roman" w:hAnsi="Times New Roman" w:cs="Times New Roman"/>
          <w:b/>
          <w:bCs/>
          <w:color w:val="0070C0"/>
          <w:spacing w:val="-3"/>
          <w:sz w:val="24"/>
          <w:szCs w:val="24"/>
        </w:rPr>
        <w:t xml:space="preserve">for that </w:t>
      </w:r>
      <w:proofErr w:type="spellStart"/>
      <w:r w:rsidR="001A4562">
        <w:rPr>
          <w:rFonts w:ascii="Times New Roman" w:hAnsi="Times New Roman" w:cs="Times New Roman"/>
          <w:b/>
          <w:bCs/>
          <w:color w:val="0070C0"/>
          <w:spacing w:val="-3"/>
          <w:sz w:val="24"/>
          <w:szCs w:val="24"/>
        </w:rPr>
        <w:t>purpose.</w:t>
      </w:r>
      <w:r w:rsidRPr="00962E97">
        <w:rPr>
          <w:rFonts w:ascii="Times New Roman" w:hAnsi="Times New Roman" w:cs="Times New Roman"/>
          <w:strike/>
          <w:color w:val="A20000"/>
          <w:spacing w:val="-3"/>
          <w:sz w:val="24"/>
          <w:szCs w:val="24"/>
        </w:rPr>
        <w:t>A</w:t>
      </w:r>
      <w:proofErr w:type="spellEnd"/>
      <w:r w:rsidRPr="00962E97">
        <w:rPr>
          <w:rFonts w:ascii="Times New Roman" w:hAnsi="Times New Roman" w:cs="Times New Roman"/>
          <w:strike/>
          <w:color w:val="A20000"/>
          <w:spacing w:val="-3"/>
          <w:sz w:val="24"/>
          <w:szCs w:val="24"/>
        </w:rPr>
        <w:t xml:space="preserve"> non-licensed staff member of a health facility, health care entity, community program, or practitioner’s office may administer rescue medications, without registration, to an individual the staff person reasonably believes to be experiencing a life-threatening emergency, provided that:</w:t>
      </w:r>
    </w:p>
    <w:p w14:paraId="678B2A9E" w14:textId="77777777" w:rsidR="0093542B" w:rsidRPr="00962E97" w:rsidRDefault="0093542B" w:rsidP="007B4E3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(1)   the individual is in possession of the rescue medication to be administered; or</w:t>
      </w:r>
    </w:p>
    <w:p w14:paraId="60EED42D" w14:textId="77777777" w:rsidR="0093542B" w:rsidRPr="00962E97" w:rsidRDefault="0093542B" w:rsidP="007B4E3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 xml:space="preserve">(2)   the facility, entity, community program or practitioner’s office is in possession of the rescue medication in accordance with all applicable laws and regulations and policies and procedures for storage and security; and </w:t>
      </w:r>
    </w:p>
    <w:p w14:paraId="454EA7F3" w14:textId="77777777" w:rsidR="0093542B" w:rsidRPr="00962E97" w:rsidRDefault="0093542B" w:rsidP="007B4E3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(3)   the rescue medication is administered pursuant to a prescription or practitioner’s order and in accordance with the directions in the manufacturer’s package insert.</w:t>
      </w:r>
    </w:p>
    <w:p w14:paraId="758DFAC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2DB8F65" w14:textId="0337F6E8" w:rsidR="0093542B" w:rsidRDefault="0093542B" w:rsidP="007B4E3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00705530" w:rsidRPr="00962E97">
        <w:rPr>
          <w:rFonts w:ascii="Times New Roman" w:hAnsi="Times New Roman" w:cs="Times New Roman"/>
          <w:strike/>
          <w:color w:val="A20000"/>
          <w:spacing w:val="-3"/>
          <w:sz w:val="24"/>
          <w:szCs w:val="24"/>
        </w:rPr>
        <w:t>K</w:t>
      </w:r>
      <w:r w:rsidR="00705530">
        <w:rPr>
          <w:rFonts w:ascii="Times New Roman" w:hAnsi="Times New Roman" w:cs="Times New Roman"/>
          <w:b/>
          <w:bCs/>
          <w:color w:val="0070C0"/>
          <w:spacing w:val="-3"/>
          <w:sz w:val="24"/>
          <w:szCs w:val="24"/>
        </w:rPr>
        <w:t>L</w:t>
      </w:r>
      <w:r w:rsidRPr="00B40CE4">
        <w:rPr>
          <w:rFonts w:ascii="Times New Roman" w:hAnsi="Times New Roman" w:cs="Times New Roman"/>
          <w:spacing w:val="-3"/>
          <w:sz w:val="24"/>
          <w:szCs w:val="24"/>
        </w:rPr>
        <w:t>) </w:t>
      </w:r>
      <w:r w:rsidRPr="48A1F1A6">
        <w:rPr>
          <w:rFonts w:ascii="Times New Roman" w:hAnsi="Times New Roman" w:cs="Times New Roman"/>
          <w:spacing w:val="-3"/>
          <w:sz w:val="24"/>
          <w:szCs w:val="24"/>
        </w:rPr>
        <w:t xml:space="preserve">  Licensed nurses employed at Massachusetts correctional facilities may delegate medication administration, pursuant to </w:t>
      </w:r>
      <w:r w:rsidRPr="00962E97">
        <w:rPr>
          <w:rFonts w:ascii="Times New Roman" w:hAnsi="Times New Roman" w:cs="Times New Roman"/>
          <w:strike/>
          <w:color w:val="A20000"/>
          <w:spacing w:val="-3"/>
          <w:sz w:val="24"/>
          <w:szCs w:val="24"/>
        </w:rPr>
        <w:t>existing</w:t>
      </w:r>
      <w:r w:rsidRPr="009C4EB2">
        <w:rPr>
          <w:rFonts w:ascii="Times New Roman" w:hAnsi="Times New Roman" w:cs="Times New Roman"/>
          <w:spacing w:val="-3"/>
          <w:sz w:val="24"/>
          <w:szCs w:val="24"/>
        </w:rPr>
        <w:t xml:space="preserve"> patient prescriptions and administration orders, to unlicensed personnel, identified and trained and</w:t>
      </w:r>
      <w:r w:rsidRPr="00B40CE4">
        <w:rPr>
          <w:rFonts w:ascii="Times New Roman" w:hAnsi="Times New Roman" w:cs="Times New Roman"/>
          <w:spacing w:val="-3"/>
          <w:sz w:val="24"/>
          <w:szCs w:val="24"/>
        </w:rPr>
        <w:t xml:space="preserve"> deemed</w:t>
      </w:r>
      <w:r w:rsidRPr="48A1F1A6">
        <w:rPr>
          <w:rFonts w:ascii="Times New Roman" w:hAnsi="Times New Roman" w:cs="Times New Roman"/>
          <w:spacing w:val="-3"/>
          <w:sz w:val="24"/>
          <w:szCs w:val="24"/>
        </w:rPr>
        <w:t xml:space="preserve"> competent by the nurse, as outlined in </w:t>
      </w:r>
      <w:r w:rsidR="00A47E1D" w:rsidRPr="48A1F1A6">
        <w:rPr>
          <w:rFonts w:ascii="Times New Roman" w:hAnsi="Times New Roman" w:cs="Times New Roman"/>
          <w:b/>
          <w:bCs/>
          <w:color w:val="0070C0"/>
          <w:spacing w:val="-3"/>
          <w:sz w:val="24"/>
          <w:szCs w:val="24"/>
        </w:rPr>
        <w:t xml:space="preserve">applicable </w:t>
      </w:r>
      <w:r w:rsidRPr="00962E97">
        <w:rPr>
          <w:rFonts w:ascii="Times New Roman" w:hAnsi="Times New Roman" w:cs="Times New Roman"/>
          <w:strike/>
          <w:color w:val="A20000"/>
          <w:spacing w:val="-3"/>
          <w:sz w:val="24"/>
          <w:szCs w:val="24"/>
        </w:rPr>
        <w:t>Department</w:t>
      </w:r>
      <w:r w:rsidRPr="48A1F1A6">
        <w:rPr>
          <w:rFonts w:ascii="Times New Roman" w:hAnsi="Times New Roman" w:cs="Times New Roman"/>
          <w:sz w:val="24"/>
          <w:szCs w:val="24"/>
        </w:rPr>
        <w:t xml:space="preserve"> guidance.</w:t>
      </w:r>
    </w:p>
    <w:p w14:paraId="6371FC17" w14:textId="77777777" w:rsidR="000152B8" w:rsidRPr="000152B8" w:rsidRDefault="000152B8" w:rsidP="007B4E3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p>
    <w:p w14:paraId="2003FE7F" w14:textId="77777777" w:rsidR="002A1686" w:rsidRDefault="002A1686" w:rsidP="36DF44CF">
      <w:pPr>
        <w:widowControl/>
        <w:suppressAutoHyphens/>
        <w:spacing w:after="160" w:line="278" w:lineRule="auto"/>
        <w:rPr>
          <w:rFonts w:ascii="Times New Roman" w:hAnsi="Times New Roman" w:cs="Times New Roman"/>
          <w:spacing w:val="-3"/>
          <w:sz w:val="24"/>
          <w:szCs w:val="24"/>
        </w:rPr>
      </w:pPr>
    </w:p>
    <w:p w14:paraId="685B1DA3" w14:textId="043CA0F4" w:rsidR="00BD014C" w:rsidRDefault="5E542816" w:rsidP="36DF44CF">
      <w:pPr>
        <w:widowControl/>
        <w:suppressAutoHyphens/>
        <w:spacing w:after="160" w:line="278" w:lineRule="auto"/>
        <w:rPr>
          <w:rFonts w:ascii="Times New Roman" w:hAnsi="Times New Roman" w:cs="Times New Roman"/>
          <w:b/>
          <w:bCs/>
          <w:color w:val="0070C0"/>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3</w:t>
      </w:r>
      <w:r w:rsidRPr="00B40CE4">
        <w:rPr>
          <w:rFonts w:ascii="Times New Roman" w:hAnsi="Times New Roman" w:cs="Times New Roman"/>
          <w:spacing w:val="-3"/>
          <w:sz w:val="24"/>
          <w:szCs w:val="24"/>
        </w:rPr>
        <w:t>:</w:t>
      </w:r>
      <w:r w:rsidR="00BF5FE6">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4C791B16" w14:textId="77777777" w:rsidR="00BD014C" w:rsidRDefault="00BD014C" w:rsidP="2BAD6E2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p>
    <w:p w14:paraId="0E98C0AC" w14:textId="34C3895A" w:rsidR="00AC6414" w:rsidRPr="009C4EB2" w:rsidRDefault="22AD638E" w:rsidP="36DF44CF">
      <w:pPr>
        <w:tabs>
          <w:tab w:val="left" w:pos="1555"/>
          <w:tab w:val="left" w:pos="1915"/>
          <w:tab w:val="left" w:pos="2275"/>
          <w:tab w:val="left" w:pos="2635"/>
          <w:tab w:val="left" w:pos="2995"/>
          <w:tab w:val="left" w:pos="7675"/>
        </w:tabs>
        <w:suppressAutoHyphens/>
        <w:spacing w:line="279" w:lineRule="exact"/>
        <w:ind w:left="540" w:hanging="540"/>
        <w:jc w:val="both"/>
        <w:rPr>
          <w:rFonts w:ascii="Times New Roman" w:hAnsi="Times New Roman" w:cs="Times New Roman"/>
          <w:b/>
          <w:bCs/>
          <w:color w:val="0070C0"/>
          <w:spacing w:val="-3"/>
          <w:sz w:val="24"/>
          <w:szCs w:val="24"/>
        </w:rPr>
      </w:pPr>
      <w:r w:rsidRPr="009C4EB2">
        <w:rPr>
          <w:rFonts w:ascii="Times New Roman" w:hAnsi="Times New Roman" w:cs="Times New Roman"/>
          <w:b/>
          <w:bCs/>
          <w:color w:val="0070C0"/>
          <w:spacing w:val="-3"/>
          <w:sz w:val="24"/>
          <w:szCs w:val="24"/>
        </w:rPr>
        <w:t>(</w:t>
      </w:r>
      <w:r w:rsidR="7F017EB9">
        <w:rPr>
          <w:rFonts w:ascii="Times New Roman" w:hAnsi="Times New Roman" w:cs="Times New Roman"/>
          <w:b/>
          <w:bCs/>
          <w:color w:val="0070C0"/>
          <w:spacing w:val="-3"/>
          <w:sz w:val="24"/>
          <w:szCs w:val="24"/>
        </w:rPr>
        <w:t>M</w:t>
      </w:r>
      <w:r w:rsidRPr="009C4EB2">
        <w:rPr>
          <w:rFonts w:ascii="Times New Roman" w:hAnsi="Times New Roman" w:cs="Times New Roman"/>
          <w:b/>
          <w:bCs/>
          <w:color w:val="0070C0"/>
          <w:spacing w:val="-3"/>
          <w:sz w:val="24"/>
          <w:szCs w:val="24"/>
        </w:rPr>
        <w:t>)</w:t>
      </w:r>
      <w:r w:rsidR="0775B0A4" w:rsidRPr="00B40CE4">
        <w:rPr>
          <w:rFonts w:ascii="Times New Roman" w:hAnsi="Times New Roman" w:cs="Times New Roman"/>
          <w:spacing w:val="-3"/>
          <w:sz w:val="24"/>
          <w:szCs w:val="24"/>
        </w:rPr>
        <w:t> </w:t>
      </w:r>
      <w:r w:rsidRPr="009C4EB2">
        <w:rPr>
          <w:rFonts w:ascii="Times New Roman" w:hAnsi="Times New Roman" w:cs="Times New Roman"/>
          <w:b/>
          <w:bCs/>
          <w:color w:val="0070C0"/>
          <w:spacing w:val="-3"/>
          <w:sz w:val="24"/>
          <w:szCs w:val="24"/>
        </w:rPr>
        <w:t>  </w:t>
      </w:r>
      <w:r w:rsidR="0E46F737" w:rsidRPr="00A05EE5">
        <w:rPr>
          <w:rFonts w:ascii="Times New Roman" w:hAnsi="Times New Roman" w:cs="Times New Roman"/>
          <w:b/>
          <w:bCs/>
          <w:color w:val="0070C0"/>
          <w:spacing w:val="-3"/>
          <w:sz w:val="24"/>
          <w:szCs w:val="24"/>
        </w:rPr>
        <w:t xml:space="preserve">The office of </w:t>
      </w:r>
      <w:bookmarkStart w:id="4" w:name="_Hlk193452777"/>
      <w:r w:rsidR="0E46F737" w:rsidRPr="00A05EE5">
        <w:rPr>
          <w:rFonts w:ascii="Times New Roman" w:hAnsi="Times New Roman" w:cs="Times New Roman"/>
          <w:b/>
          <w:bCs/>
          <w:color w:val="0070C0"/>
          <w:spacing w:val="-3"/>
          <w:sz w:val="24"/>
          <w:szCs w:val="24"/>
        </w:rPr>
        <w:t>law enforcement established by M.G.L. c.</w:t>
      </w:r>
      <w:r w:rsidR="2FE95D80" w:rsidRPr="009C4EB2">
        <w:rPr>
          <w:rFonts w:ascii="Times New Roman" w:hAnsi="Times New Roman" w:cs="Times New Roman"/>
          <w:b/>
          <w:bCs/>
          <w:color w:val="0070C0"/>
          <w:spacing w:val="-3"/>
          <w:sz w:val="24"/>
          <w:szCs w:val="24"/>
        </w:rPr>
        <w:t> </w:t>
      </w:r>
      <w:r w:rsidR="0E46F737" w:rsidRPr="00A05EE5">
        <w:rPr>
          <w:rFonts w:ascii="Times New Roman" w:hAnsi="Times New Roman" w:cs="Times New Roman"/>
          <w:b/>
          <w:bCs/>
          <w:color w:val="0070C0"/>
          <w:spacing w:val="-3"/>
          <w:sz w:val="24"/>
          <w:szCs w:val="24"/>
        </w:rPr>
        <w:t>21A, §</w:t>
      </w:r>
      <w:r w:rsidR="2FE95D80" w:rsidRPr="009C4EB2">
        <w:rPr>
          <w:rFonts w:ascii="Times New Roman" w:hAnsi="Times New Roman" w:cs="Times New Roman"/>
          <w:b/>
          <w:bCs/>
          <w:color w:val="0070C0"/>
          <w:spacing w:val="-3"/>
          <w:sz w:val="24"/>
          <w:szCs w:val="24"/>
        </w:rPr>
        <w:t> </w:t>
      </w:r>
      <w:r w:rsidR="0E46F737" w:rsidRPr="00A05EE5">
        <w:rPr>
          <w:rFonts w:ascii="Times New Roman" w:hAnsi="Times New Roman" w:cs="Times New Roman"/>
          <w:b/>
          <w:bCs/>
          <w:color w:val="0070C0"/>
          <w:spacing w:val="-3"/>
          <w:sz w:val="24"/>
          <w:szCs w:val="24"/>
        </w:rPr>
        <w:t xml:space="preserve">10A and the </w:t>
      </w:r>
      <w:r w:rsidR="196B6C9D">
        <w:rPr>
          <w:rFonts w:ascii="Times New Roman" w:hAnsi="Times New Roman" w:cs="Times New Roman"/>
          <w:b/>
          <w:bCs/>
          <w:color w:val="0070C0"/>
          <w:spacing w:val="-3"/>
          <w:sz w:val="24"/>
          <w:szCs w:val="24"/>
        </w:rPr>
        <w:t>D</w:t>
      </w:r>
      <w:r w:rsidR="0E46F737" w:rsidRPr="00A05EE5">
        <w:rPr>
          <w:rFonts w:ascii="Times New Roman" w:hAnsi="Times New Roman" w:cs="Times New Roman"/>
          <w:b/>
          <w:bCs/>
          <w:color w:val="0070C0"/>
          <w:spacing w:val="-3"/>
          <w:sz w:val="24"/>
          <w:szCs w:val="24"/>
        </w:rPr>
        <w:t xml:space="preserve">ivision of </w:t>
      </w:r>
      <w:r w:rsidR="196B6C9D">
        <w:rPr>
          <w:rFonts w:ascii="Times New Roman" w:hAnsi="Times New Roman" w:cs="Times New Roman"/>
          <w:b/>
          <w:bCs/>
          <w:color w:val="0070C0"/>
          <w:spacing w:val="-3"/>
          <w:sz w:val="24"/>
          <w:szCs w:val="24"/>
        </w:rPr>
        <w:t>F</w:t>
      </w:r>
      <w:r w:rsidR="0E46F737" w:rsidRPr="00A05EE5">
        <w:rPr>
          <w:rFonts w:ascii="Times New Roman" w:hAnsi="Times New Roman" w:cs="Times New Roman"/>
          <w:b/>
          <w:bCs/>
          <w:color w:val="0070C0"/>
          <w:spacing w:val="-3"/>
          <w:sz w:val="24"/>
          <w:szCs w:val="24"/>
        </w:rPr>
        <w:t xml:space="preserve">isheries and </w:t>
      </w:r>
      <w:r w:rsidR="196B6C9D">
        <w:rPr>
          <w:rFonts w:ascii="Times New Roman" w:hAnsi="Times New Roman" w:cs="Times New Roman"/>
          <w:b/>
          <w:bCs/>
          <w:color w:val="0070C0"/>
          <w:spacing w:val="-3"/>
          <w:sz w:val="24"/>
          <w:szCs w:val="24"/>
        </w:rPr>
        <w:t>W</w:t>
      </w:r>
      <w:r w:rsidR="0E46F737" w:rsidRPr="00A05EE5">
        <w:rPr>
          <w:rFonts w:ascii="Times New Roman" w:hAnsi="Times New Roman" w:cs="Times New Roman"/>
          <w:b/>
          <w:bCs/>
          <w:color w:val="0070C0"/>
          <w:spacing w:val="-3"/>
          <w:sz w:val="24"/>
          <w:szCs w:val="24"/>
        </w:rPr>
        <w:t xml:space="preserve">ildlife </w:t>
      </w:r>
      <w:bookmarkEnd w:id="4"/>
      <w:r w:rsidR="7A82F6E1">
        <w:rPr>
          <w:rFonts w:ascii="Times New Roman" w:hAnsi="Times New Roman" w:cs="Times New Roman"/>
          <w:b/>
          <w:bCs/>
          <w:color w:val="0070C0"/>
          <w:spacing w:val="-3"/>
          <w:sz w:val="24"/>
          <w:szCs w:val="24"/>
        </w:rPr>
        <w:t xml:space="preserve">may, without registration, </w:t>
      </w:r>
      <w:r w:rsidR="7A82F6E1" w:rsidRPr="009C4EB2">
        <w:rPr>
          <w:rFonts w:ascii="Times New Roman" w:hAnsi="Times New Roman" w:cs="Times New Roman"/>
          <w:b/>
          <w:bCs/>
          <w:color w:val="0070C0"/>
          <w:spacing w:val="-3"/>
          <w:sz w:val="24"/>
          <w:szCs w:val="24"/>
        </w:rPr>
        <w:t>purchase, store</w:t>
      </w:r>
      <w:r w:rsidR="7A82F6E1">
        <w:rPr>
          <w:rFonts w:ascii="Times New Roman" w:hAnsi="Times New Roman" w:cs="Times New Roman"/>
          <w:b/>
          <w:bCs/>
          <w:color w:val="0070C0"/>
          <w:spacing w:val="-3"/>
          <w:sz w:val="24"/>
          <w:szCs w:val="24"/>
        </w:rPr>
        <w:t>,</w:t>
      </w:r>
      <w:r w:rsidR="7A82F6E1" w:rsidRPr="009C4EB2">
        <w:rPr>
          <w:rFonts w:ascii="Times New Roman" w:hAnsi="Times New Roman" w:cs="Times New Roman"/>
          <w:b/>
          <w:bCs/>
          <w:color w:val="0070C0"/>
          <w:spacing w:val="-3"/>
          <w:sz w:val="24"/>
          <w:szCs w:val="24"/>
        </w:rPr>
        <w:t xml:space="preserve"> and </w:t>
      </w:r>
      <w:r w:rsidR="7A82F6E1">
        <w:rPr>
          <w:rFonts w:ascii="Times New Roman" w:hAnsi="Times New Roman" w:cs="Times New Roman"/>
          <w:b/>
          <w:bCs/>
          <w:color w:val="0070C0"/>
          <w:spacing w:val="-3"/>
          <w:sz w:val="24"/>
          <w:szCs w:val="24"/>
        </w:rPr>
        <w:t xml:space="preserve">have their staff </w:t>
      </w:r>
      <w:r w:rsidR="7A82F6E1" w:rsidRPr="009C4EB2">
        <w:rPr>
          <w:rFonts w:ascii="Times New Roman" w:hAnsi="Times New Roman" w:cs="Times New Roman"/>
          <w:b/>
          <w:bCs/>
          <w:color w:val="0070C0"/>
          <w:spacing w:val="-3"/>
          <w:sz w:val="24"/>
          <w:szCs w:val="24"/>
        </w:rPr>
        <w:t>administer</w:t>
      </w:r>
      <w:r w:rsidR="7A82F6E1">
        <w:rPr>
          <w:rFonts w:ascii="Times New Roman" w:hAnsi="Times New Roman" w:cs="Times New Roman"/>
          <w:b/>
          <w:bCs/>
          <w:color w:val="0070C0"/>
          <w:spacing w:val="-3"/>
          <w:sz w:val="24"/>
          <w:szCs w:val="24"/>
        </w:rPr>
        <w:t>,</w:t>
      </w:r>
      <w:r w:rsidR="7A82F6E1" w:rsidRPr="009C4EB2">
        <w:rPr>
          <w:rFonts w:ascii="Times New Roman" w:hAnsi="Times New Roman" w:cs="Times New Roman"/>
          <w:b/>
          <w:bCs/>
          <w:color w:val="0070C0"/>
          <w:spacing w:val="-3"/>
          <w:sz w:val="24"/>
          <w:szCs w:val="24"/>
        </w:rPr>
        <w:t xml:space="preserve"> such controlled substances as are required for the regular performance of their official duties with regard to </w:t>
      </w:r>
      <w:r w:rsidR="0E46F737">
        <w:rPr>
          <w:rFonts w:ascii="Times New Roman" w:hAnsi="Times New Roman" w:cs="Times New Roman"/>
          <w:b/>
          <w:bCs/>
          <w:color w:val="0070C0"/>
          <w:spacing w:val="-3"/>
          <w:sz w:val="24"/>
          <w:szCs w:val="24"/>
        </w:rPr>
        <w:t>managing and immobilizing wildlife</w:t>
      </w:r>
      <w:r w:rsidR="7A82F6E1" w:rsidRPr="009C4EB2">
        <w:rPr>
          <w:rFonts w:ascii="Times New Roman" w:hAnsi="Times New Roman" w:cs="Times New Roman"/>
          <w:b/>
          <w:bCs/>
          <w:color w:val="0070C0"/>
          <w:spacing w:val="-3"/>
          <w:sz w:val="24"/>
          <w:szCs w:val="24"/>
        </w:rPr>
        <w:t>, provided that:</w:t>
      </w:r>
    </w:p>
    <w:p w14:paraId="15243564" w14:textId="2704C9BE" w:rsidR="00AC6414" w:rsidRPr="009C4EB2" w:rsidRDefault="00AC6414" w:rsidP="00AC641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0152B8">
        <w:rPr>
          <w:rFonts w:ascii="Times New Roman" w:hAnsi="Times New Roman" w:cs="Times New Roman"/>
          <w:b/>
          <w:bCs/>
          <w:color w:val="0070C0"/>
          <w:spacing w:val="-3"/>
          <w:sz w:val="24"/>
          <w:szCs w:val="24"/>
        </w:rPr>
        <w:tab/>
        <w:t>(</w:t>
      </w:r>
      <w:r w:rsidRPr="009C4EB2">
        <w:rPr>
          <w:rFonts w:ascii="Times New Roman" w:hAnsi="Times New Roman" w:cs="Times New Roman"/>
          <w:b/>
          <w:bCs/>
          <w:color w:val="0070C0"/>
          <w:spacing w:val="-3"/>
          <w:sz w:val="24"/>
          <w:szCs w:val="24"/>
        </w:rPr>
        <w:t xml:space="preserve">1)   all staff who will be engaged in purchase, possession and/or administration of controlled substances pursuant to this section must receive training at least </w:t>
      </w:r>
      <w:r w:rsidR="009F0E97">
        <w:rPr>
          <w:rFonts w:ascii="Times New Roman" w:hAnsi="Times New Roman" w:cs="Times New Roman"/>
          <w:b/>
          <w:bCs/>
          <w:color w:val="0070C0"/>
          <w:spacing w:val="-3"/>
          <w:sz w:val="24"/>
          <w:szCs w:val="24"/>
        </w:rPr>
        <w:t xml:space="preserve">every </w:t>
      </w:r>
      <w:r w:rsidR="00A05EE5">
        <w:rPr>
          <w:rFonts w:ascii="Times New Roman" w:hAnsi="Times New Roman" w:cs="Times New Roman"/>
          <w:b/>
          <w:bCs/>
          <w:color w:val="0070C0"/>
          <w:spacing w:val="-3"/>
          <w:sz w:val="24"/>
          <w:szCs w:val="24"/>
        </w:rPr>
        <w:t xml:space="preserve">two </w:t>
      </w:r>
      <w:r w:rsidR="009F0E97">
        <w:rPr>
          <w:rFonts w:ascii="Times New Roman" w:hAnsi="Times New Roman" w:cs="Times New Roman"/>
          <w:b/>
          <w:bCs/>
          <w:color w:val="0070C0"/>
          <w:spacing w:val="-3"/>
          <w:sz w:val="24"/>
          <w:szCs w:val="24"/>
        </w:rPr>
        <w:t>year</w:t>
      </w:r>
      <w:r w:rsidR="00A05EE5">
        <w:rPr>
          <w:rFonts w:ascii="Times New Roman" w:hAnsi="Times New Roman" w:cs="Times New Roman"/>
          <w:b/>
          <w:bCs/>
          <w:color w:val="0070C0"/>
          <w:spacing w:val="-3"/>
          <w:sz w:val="24"/>
          <w:szCs w:val="24"/>
        </w:rPr>
        <w:t>s</w:t>
      </w:r>
      <w:r w:rsidR="009F0E97" w:rsidRPr="009C4EB2">
        <w:rPr>
          <w:rFonts w:ascii="Times New Roman" w:hAnsi="Times New Roman" w:cs="Times New Roman"/>
          <w:b/>
          <w:bCs/>
          <w:color w:val="0070C0"/>
          <w:spacing w:val="-3"/>
          <w:sz w:val="24"/>
          <w:szCs w:val="24"/>
        </w:rPr>
        <w:t xml:space="preserve"> </w:t>
      </w:r>
      <w:r w:rsidRPr="009C4EB2">
        <w:rPr>
          <w:rFonts w:ascii="Times New Roman" w:hAnsi="Times New Roman" w:cs="Times New Roman"/>
          <w:b/>
          <w:bCs/>
          <w:color w:val="0070C0"/>
          <w:spacing w:val="-3"/>
          <w:sz w:val="24"/>
          <w:szCs w:val="24"/>
        </w:rPr>
        <w:t>regarding safe transport and storage of such controlled substances as well as instruction regarding safe administration of such substances to animals in the ordinary course of their official duties; and</w:t>
      </w:r>
    </w:p>
    <w:p w14:paraId="29210BEE" w14:textId="6CAE1990" w:rsidR="00AC6414" w:rsidRDefault="00AC6414" w:rsidP="00AC641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9C4EB2">
        <w:rPr>
          <w:rFonts w:ascii="Times New Roman" w:hAnsi="Times New Roman" w:cs="Times New Roman"/>
          <w:b/>
          <w:bCs/>
          <w:color w:val="0070C0"/>
          <w:spacing w:val="-3"/>
          <w:sz w:val="24"/>
          <w:szCs w:val="24"/>
        </w:rPr>
        <w:tab/>
        <w:t xml:space="preserve">(2)   the training provided pursuant to this section must be </w:t>
      </w:r>
      <w:r w:rsidR="005C09C0">
        <w:rPr>
          <w:rFonts w:ascii="Times New Roman" w:hAnsi="Times New Roman" w:cs="Times New Roman"/>
          <w:b/>
          <w:bCs/>
          <w:color w:val="0070C0"/>
          <w:spacing w:val="-3"/>
          <w:sz w:val="24"/>
          <w:szCs w:val="24"/>
        </w:rPr>
        <w:t xml:space="preserve">periodically </w:t>
      </w:r>
      <w:r w:rsidRPr="009C4EB2">
        <w:rPr>
          <w:rFonts w:ascii="Times New Roman" w:hAnsi="Times New Roman" w:cs="Times New Roman"/>
          <w:b/>
          <w:bCs/>
          <w:color w:val="0070C0"/>
          <w:spacing w:val="-3"/>
          <w:sz w:val="24"/>
          <w:szCs w:val="24"/>
        </w:rPr>
        <w:t>reviewed and approved for such use by a veterinarian registered with the Massachusetts Board of Registration in Veterinary Medicine.</w:t>
      </w:r>
    </w:p>
    <w:p w14:paraId="73D371B0" w14:textId="77777777" w:rsidR="00AC6414" w:rsidRDefault="00AC6414" w:rsidP="00AC641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p>
    <w:p w14:paraId="11BD710A" w14:textId="40C541B9" w:rsidR="00AC6414" w:rsidRDefault="7A82F6E1" w:rsidP="36DF44CF">
      <w:pPr>
        <w:tabs>
          <w:tab w:val="left" w:pos="1555"/>
          <w:tab w:val="left" w:pos="1915"/>
          <w:tab w:val="left" w:pos="2275"/>
          <w:tab w:val="left" w:pos="2635"/>
          <w:tab w:val="left" w:pos="2995"/>
          <w:tab w:val="left" w:pos="7675"/>
        </w:tabs>
        <w:suppressAutoHyphens/>
        <w:spacing w:line="279" w:lineRule="exact"/>
        <w:ind w:left="540"/>
        <w:jc w:val="both"/>
        <w:rPr>
          <w:rFonts w:ascii="Times New Roman" w:hAnsi="Times New Roman" w:cs="Times New Roman"/>
          <w:b/>
          <w:bCs/>
          <w:color w:val="0070C0"/>
          <w:spacing w:val="-3"/>
          <w:sz w:val="24"/>
          <w:szCs w:val="24"/>
        </w:rPr>
      </w:pPr>
      <w:r>
        <w:rPr>
          <w:rFonts w:ascii="Times New Roman" w:hAnsi="Times New Roman" w:cs="Times New Roman"/>
          <w:b/>
          <w:bCs/>
          <w:color w:val="0070C0"/>
          <w:spacing w:val="-3"/>
          <w:sz w:val="24"/>
          <w:szCs w:val="24"/>
        </w:rPr>
        <w:t xml:space="preserve">An </w:t>
      </w:r>
      <w:r w:rsidR="0E46F737">
        <w:rPr>
          <w:rFonts w:ascii="Times New Roman" w:hAnsi="Times New Roman" w:cs="Times New Roman"/>
          <w:b/>
          <w:bCs/>
          <w:color w:val="0070C0"/>
          <w:spacing w:val="-3"/>
          <w:sz w:val="24"/>
          <w:szCs w:val="24"/>
        </w:rPr>
        <w:t xml:space="preserve">entity </w:t>
      </w:r>
      <w:r>
        <w:rPr>
          <w:rFonts w:ascii="Times New Roman" w:hAnsi="Times New Roman" w:cs="Times New Roman"/>
          <w:b/>
          <w:bCs/>
          <w:color w:val="0070C0"/>
          <w:spacing w:val="-3"/>
          <w:sz w:val="24"/>
          <w:szCs w:val="24"/>
        </w:rPr>
        <w:t xml:space="preserve">which makes use of this exemption must comply with all state and federal laws regarding record keeping for controlled substances, and must report any theft, loss, or tampering of any controlled substance obtained pursuant to this exemption within 24 hours of discovery.  The report shall be made using the form provided pursuant to 105 CMR 700.008 </w:t>
      </w:r>
      <w:r w:rsidRPr="36DF44CF">
        <w:rPr>
          <w:rFonts w:ascii="Times New Roman" w:hAnsi="Times New Roman" w:cs="Times New Roman"/>
          <w:b/>
          <w:bCs/>
          <w:i/>
          <w:iCs/>
          <w:color w:val="0070C0"/>
          <w:spacing w:val="-3"/>
          <w:sz w:val="24"/>
          <w:szCs w:val="24"/>
        </w:rPr>
        <w:t xml:space="preserve">Reporting Theft, Loss or Tampering.  </w:t>
      </w:r>
      <w:r>
        <w:rPr>
          <w:rFonts w:ascii="Times New Roman" w:hAnsi="Times New Roman" w:cs="Times New Roman"/>
          <w:b/>
          <w:bCs/>
          <w:color w:val="0070C0"/>
          <w:spacing w:val="-3"/>
          <w:sz w:val="24"/>
          <w:szCs w:val="24"/>
        </w:rPr>
        <w:t xml:space="preserve">The </w:t>
      </w:r>
      <w:r w:rsidR="0E46F737">
        <w:rPr>
          <w:rFonts w:ascii="Times New Roman" w:hAnsi="Times New Roman" w:cs="Times New Roman"/>
          <w:b/>
          <w:bCs/>
          <w:color w:val="0070C0"/>
          <w:spacing w:val="-3"/>
          <w:sz w:val="24"/>
          <w:szCs w:val="24"/>
        </w:rPr>
        <w:t>entity</w:t>
      </w:r>
      <w:r>
        <w:rPr>
          <w:rFonts w:ascii="Times New Roman" w:hAnsi="Times New Roman" w:cs="Times New Roman"/>
          <w:b/>
          <w:bCs/>
          <w:color w:val="0070C0"/>
          <w:spacing w:val="-3"/>
          <w:sz w:val="24"/>
          <w:szCs w:val="24"/>
        </w:rPr>
        <w:t xml:space="preserve"> shall cooperate with any resulting investigation of the reported theft, loss or tampering</w:t>
      </w:r>
      <w:r w:rsidR="11EBF3C1">
        <w:rPr>
          <w:rFonts w:ascii="Times New Roman" w:hAnsi="Times New Roman" w:cs="Times New Roman"/>
          <w:b/>
          <w:bCs/>
          <w:color w:val="0070C0"/>
          <w:spacing w:val="-3"/>
          <w:sz w:val="24"/>
          <w:szCs w:val="24"/>
        </w:rPr>
        <w:t xml:space="preserve"> by inspectors </w:t>
      </w:r>
      <w:r w:rsidR="0C1C6383">
        <w:rPr>
          <w:rFonts w:ascii="Times New Roman" w:hAnsi="Times New Roman" w:cs="Times New Roman"/>
          <w:b/>
          <w:bCs/>
          <w:color w:val="0070C0"/>
          <w:spacing w:val="-3"/>
          <w:sz w:val="24"/>
          <w:szCs w:val="24"/>
        </w:rPr>
        <w:t xml:space="preserve">or investigators </w:t>
      </w:r>
      <w:r w:rsidR="11EBF3C1">
        <w:rPr>
          <w:rFonts w:ascii="Times New Roman" w:hAnsi="Times New Roman" w:cs="Times New Roman"/>
          <w:b/>
          <w:bCs/>
          <w:color w:val="0070C0"/>
          <w:spacing w:val="-3"/>
          <w:sz w:val="24"/>
          <w:szCs w:val="24"/>
        </w:rPr>
        <w:t>appointed by the Commissioner</w:t>
      </w:r>
      <w:r>
        <w:rPr>
          <w:rFonts w:ascii="Times New Roman" w:hAnsi="Times New Roman" w:cs="Times New Roman"/>
          <w:b/>
          <w:bCs/>
          <w:color w:val="0070C0"/>
          <w:spacing w:val="-3"/>
          <w:sz w:val="24"/>
          <w:szCs w:val="24"/>
        </w:rPr>
        <w:t>.</w:t>
      </w:r>
    </w:p>
    <w:p w14:paraId="4CE053D1" w14:textId="7D2FB597" w:rsidR="00CB5FE8" w:rsidRPr="000152B8" w:rsidRDefault="00CB5FE8" w:rsidP="00652847">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p>
    <w:p w14:paraId="1D650A39" w14:textId="3F0B4420" w:rsidR="000152B8" w:rsidRDefault="04B5208F" w:rsidP="009C4EB2">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0152B8">
        <w:rPr>
          <w:rFonts w:ascii="Times New Roman" w:hAnsi="Times New Roman" w:cs="Times New Roman"/>
          <w:b/>
          <w:bCs/>
          <w:color w:val="0070C0"/>
          <w:spacing w:val="-3"/>
          <w:sz w:val="24"/>
          <w:szCs w:val="24"/>
        </w:rPr>
        <w:t>(</w:t>
      </w:r>
      <w:r w:rsidR="0313F955">
        <w:rPr>
          <w:rFonts w:ascii="Times New Roman" w:hAnsi="Times New Roman" w:cs="Times New Roman"/>
          <w:b/>
          <w:bCs/>
          <w:color w:val="0070C0"/>
          <w:spacing w:val="-3"/>
          <w:sz w:val="24"/>
          <w:szCs w:val="24"/>
        </w:rPr>
        <w:t>N</w:t>
      </w:r>
      <w:r w:rsidRPr="000152B8">
        <w:rPr>
          <w:rFonts w:ascii="Times New Roman" w:hAnsi="Times New Roman" w:cs="Times New Roman"/>
          <w:b/>
          <w:bCs/>
          <w:color w:val="0070C0"/>
          <w:spacing w:val="-3"/>
          <w:sz w:val="24"/>
          <w:szCs w:val="24"/>
        </w:rPr>
        <w:t xml:space="preserve">)   Recreational camps </w:t>
      </w:r>
      <w:r w:rsidR="208F7834">
        <w:rPr>
          <w:rFonts w:ascii="Times New Roman" w:hAnsi="Times New Roman" w:cs="Times New Roman"/>
          <w:b/>
          <w:bCs/>
          <w:color w:val="0070C0"/>
          <w:spacing w:val="-3"/>
          <w:sz w:val="24"/>
          <w:szCs w:val="24"/>
        </w:rPr>
        <w:t xml:space="preserve">for children </w:t>
      </w:r>
      <w:r w:rsidRPr="000152B8">
        <w:rPr>
          <w:rFonts w:ascii="Times New Roman" w:hAnsi="Times New Roman" w:cs="Times New Roman"/>
          <w:b/>
          <w:bCs/>
          <w:color w:val="0070C0"/>
          <w:spacing w:val="-3"/>
          <w:sz w:val="24"/>
          <w:szCs w:val="24"/>
        </w:rPr>
        <w:t>may, without registration, allow administration of medications by unlicensed personnel to campers where such administration is conducted in compliance with 105</w:t>
      </w:r>
      <w:r w:rsidR="6FDD3D09" w:rsidRPr="00B40CE4">
        <w:rPr>
          <w:rFonts w:ascii="Times New Roman" w:hAnsi="Times New Roman" w:cs="Times New Roman"/>
          <w:spacing w:val="-3"/>
          <w:sz w:val="24"/>
          <w:szCs w:val="24"/>
        </w:rPr>
        <w:t> </w:t>
      </w:r>
      <w:r w:rsidRPr="000152B8">
        <w:rPr>
          <w:rFonts w:ascii="Times New Roman" w:hAnsi="Times New Roman" w:cs="Times New Roman"/>
          <w:b/>
          <w:bCs/>
          <w:color w:val="0070C0"/>
          <w:spacing w:val="-3"/>
          <w:sz w:val="24"/>
          <w:szCs w:val="24"/>
        </w:rPr>
        <w:t>CMR 430.000:</w:t>
      </w:r>
      <w:r w:rsidR="4489D71A" w:rsidRPr="009C4EB2">
        <w:rPr>
          <w:rFonts w:ascii="Times New Roman" w:hAnsi="Times New Roman" w:cs="Times New Roman"/>
          <w:b/>
          <w:bCs/>
          <w:color w:val="0070C0"/>
          <w:spacing w:val="-3"/>
          <w:sz w:val="24"/>
          <w:szCs w:val="24"/>
        </w:rPr>
        <w:t>  </w:t>
      </w:r>
      <w:r w:rsidRPr="3BB06123">
        <w:rPr>
          <w:rFonts w:ascii="Times New Roman" w:hAnsi="Times New Roman" w:cs="Times New Roman"/>
          <w:b/>
          <w:bCs/>
          <w:i/>
          <w:iCs/>
          <w:color w:val="0070C0"/>
          <w:spacing w:val="-3"/>
          <w:sz w:val="24"/>
          <w:szCs w:val="24"/>
        </w:rPr>
        <w:t>Minimum Standards for Recreational Camps for Children (State Sanitary Code, Chapter IV)</w:t>
      </w:r>
      <w:r w:rsidRPr="000152B8">
        <w:rPr>
          <w:rFonts w:ascii="Times New Roman" w:hAnsi="Times New Roman" w:cs="Times New Roman"/>
          <w:b/>
          <w:bCs/>
          <w:color w:val="0070C0"/>
          <w:spacing w:val="-3"/>
          <w:sz w:val="24"/>
          <w:szCs w:val="24"/>
        </w:rPr>
        <w:t xml:space="preserve">. </w:t>
      </w:r>
    </w:p>
    <w:p w14:paraId="61744C35" w14:textId="77777777" w:rsidR="003F1E7A" w:rsidRDefault="003F1E7A" w:rsidP="009C4EB2">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p>
    <w:p w14:paraId="0CAEFD6C" w14:textId="0C2FD4B5" w:rsidR="48A1F1A6" w:rsidRPr="00212935" w:rsidRDefault="003F1E7A" w:rsidP="00212935">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Pr>
          <w:rFonts w:ascii="Times New Roman" w:hAnsi="Times New Roman" w:cs="Times New Roman"/>
          <w:b/>
          <w:bCs/>
          <w:color w:val="0070C0"/>
          <w:spacing w:val="-3"/>
          <w:sz w:val="24"/>
          <w:szCs w:val="24"/>
        </w:rPr>
        <w:t>(</w:t>
      </w:r>
      <w:r w:rsidR="00001A7C">
        <w:rPr>
          <w:rFonts w:ascii="Times New Roman" w:hAnsi="Times New Roman" w:cs="Times New Roman"/>
          <w:b/>
          <w:bCs/>
          <w:color w:val="0070C0"/>
          <w:spacing w:val="-3"/>
          <w:sz w:val="24"/>
          <w:szCs w:val="24"/>
        </w:rPr>
        <w:t>O</w:t>
      </w:r>
      <w:r>
        <w:rPr>
          <w:rFonts w:ascii="Times New Roman" w:hAnsi="Times New Roman" w:cs="Times New Roman"/>
          <w:b/>
          <w:bCs/>
          <w:color w:val="0070C0"/>
          <w:spacing w:val="-3"/>
          <w:sz w:val="24"/>
          <w:szCs w:val="24"/>
        </w:rPr>
        <w:t>)</w:t>
      </w:r>
      <w:r w:rsidR="00BF5FE6" w:rsidRPr="000152B8">
        <w:rPr>
          <w:rFonts w:ascii="Times New Roman" w:hAnsi="Times New Roman" w:cs="Times New Roman"/>
          <w:b/>
          <w:bCs/>
          <w:color w:val="0070C0"/>
          <w:spacing w:val="-3"/>
          <w:sz w:val="24"/>
          <w:szCs w:val="24"/>
        </w:rPr>
        <w:t>   </w:t>
      </w:r>
      <w:r w:rsidR="00D731CB" w:rsidRPr="00D731CB">
        <w:rPr>
          <w:rFonts w:ascii="Times New Roman" w:hAnsi="Times New Roman" w:cs="Times New Roman"/>
          <w:b/>
          <w:bCs/>
          <w:color w:val="0070C0"/>
          <w:spacing w:val="-3"/>
          <w:sz w:val="24"/>
          <w:szCs w:val="24"/>
        </w:rPr>
        <w:t>Programs licensed by the Department of Early Education and Care pursuant to 606 CMR 7.00</w:t>
      </w:r>
      <w:r w:rsidR="00D731CB">
        <w:rPr>
          <w:rFonts w:ascii="Times New Roman" w:hAnsi="Times New Roman" w:cs="Times New Roman"/>
          <w:b/>
          <w:bCs/>
          <w:color w:val="0070C0"/>
          <w:spacing w:val="-3"/>
          <w:sz w:val="24"/>
          <w:szCs w:val="24"/>
        </w:rPr>
        <w:t>:</w:t>
      </w:r>
      <w:r w:rsidR="00D731CB" w:rsidRPr="00D731CB">
        <w:rPr>
          <w:rFonts w:ascii="Times New Roman" w:hAnsi="Times New Roman" w:cs="Times New Roman"/>
          <w:b/>
          <w:bCs/>
          <w:color w:val="0070C0"/>
          <w:spacing w:val="-3"/>
          <w:sz w:val="24"/>
          <w:szCs w:val="24"/>
        </w:rPr>
        <w:t xml:space="preserve"> </w:t>
      </w:r>
      <w:r w:rsidR="00D731CB" w:rsidRPr="48A1F1A6">
        <w:rPr>
          <w:rFonts w:ascii="Times New Roman" w:hAnsi="Times New Roman" w:cs="Times New Roman"/>
          <w:b/>
          <w:bCs/>
          <w:i/>
          <w:iCs/>
          <w:color w:val="0070C0"/>
          <w:spacing w:val="-3"/>
          <w:sz w:val="24"/>
          <w:szCs w:val="24"/>
        </w:rPr>
        <w:t>Standards for the Licensure or Approval of Family Child Care; Small Group and School Age and Large Group and School Age Child Care Programs</w:t>
      </w:r>
      <w:r w:rsidR="00D731CB" w:rsidRPr="00D731CB">
        <w:rPr>
          <w:rFonts w:ascii="Times New Roman" w:hAnsi="Times New Roman" w:cs="Times New Roman"/>
          <w:b/>
          <w:bCs/>
          <w:color w:val="0070C0"/>
          <w:spacing w:val="-3"/>
          <w:sz w:val="24"/>
          <w:szCs w:val="24"/>
        </w:rPr>
        <w:t> may, without registration, allow administration of medications by designated educators to program participants where such administration is conducted in compliance with all applicable regulations including but not limited to completion of all required training and adherence to all medication administration procedures mandated by 606 CMR 7.00.</w:t>
      </w:r>
    </w:p>
    <w:p w14:paraId="1E016062" w14:textId="66E705E1" w:rsidR="000E7181" w:rsidRDefault="000E7181" w:rsidP="013D95D2">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p>
    <w:p w14:paraId="5DB9A988" w14:textId="407EF018" w:rsidR="0093542B" w:rsidRPr="00B40CE4" w:rsidRDefault="0093542B" w:rsidP="13E50A81">
      <w:pPr>
        <w:widowControl/>
        <w:autoSpaceDE/>
        <w:autoSpaceDN/>
        <w:adjustRightInd/>
        <w:spacing w:after="160" w:line="278" w:lineRule="auto"/>
        <w:rPr>
          <w:rFonts w:ascii="Times New Roman" w:hAnsi="Times New Roman" w:cs="Times New Roman"/>
          <w:spacing w:val="-3"/>
          <w:sz w:val="24"/>
          <w:szCs w:val="24"/>
          <w:u w:val="single"/>
        </w:rPr>
      </w:pPr>
      <w:r w:rsidRPr="00B40CE4">
        <w:rPr>
          <w:rFonts w:ascii="Times New Roman" w:hAnsi="Times New Roman" w:cs="Times New Roman"/>
          <w:spacing w:val="-3"/>
          <w:sz w:val="24"/>
          <w:szCs w:val="24"/>
          <w:u w:val="single"/>
        </w:rPr>
        <w:t>700.004:</w:t>
      </w:r>
      <w:r w:rsidR="00260425" w:rsidRPr="00260425">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 xml:space="preserve">Registration </w:t>
      </w:r>
      <w:r w:rsidR="112350EF" w:rsidRPr="67076E6A">
        <w:rPr>
          <w:rFonts w:ascii="Times New Roman" w:hAnsi="Times New Roman" w:cs="Times New Roman"/>
          <w:b/>
          <w:color w:val="0070C0"/>
          <w:sz w:val="24"/>
          <w:szCs w:val="24"/>
          <w:u w:val="single"/>
        </w:rPr>
        <w:t>and Exemption</w:t>
      </w:r>
      <w:r w:rsidR="112350EF" w:rsidRPr="00B40CE4">
        <w:rPr>
          <w:rFonts w:ascii="Times New Roman" w:hAnsi="Times New Roman" w:cs="Times New Roman"/>
          <w:spacing w:val="-3"/>
          <w:sz w:val="24"/>
          <w:szCs w:val="24"/>
          <w:u w:val="single"/>
        </w:rPr>
        <w:t xml:space="preserve"> </w:t>
      </w:r>
      <w:r w:rsidRPr="00B40CE4">
        <w:rPr>
          <w:rFonts w:ascii="Times New Roman" w:hAnsi="Times New Roman" w:cs="Times New Roman"/>
          <w:spacing w:val="-3"/>
          <w:sz w:val="24"/>
          <w:szCs w:val="24"/>
          <w:u w:val="single"/>
        </w:rPr>
        <w:t>Requirements</w:t>
      </w:r>
    </w:p>
    <w:p w14:paraId="36A9C197" w14:textId="70ED8D36" w:rsidR="0093542B" w:rsidRPr="00B40CE4" w:rsidRDefault="0093542B" w:rsidP="006134C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w:t>
      </w:r>
      <w:r w:rsidRPr="00B40CE4">
        <w:rPr>
          <w:rFonts w:ascii="Times New Roman" w:hAnsi="Times New Roman" w:cs="Times New Roman"/>
          <w:spacing w:val="-3"/>
          <w:sz w:val="24"/>
          <w:szCs w:val="24"/>
          <w:u w:val="single"/>
        </w:rPr>
        <w:t>Persons Required to Register</w:t>
      </w:r>
      <w:r w:rsidRPr="00B40CE4">
        <w:rPr>
          <w:rFonts w:ascii="Times New Roman" w:hAnsi="Times New Roman" w:cs="Times New Roman"/>
          <w:spacing w:val="-3"/>
          <w:sz w:val="24"/>
          <w:szCs w:val="24"/>
        </w:rPr>
        <w:t>.  Every person who is required to be registered with the</w:t>
      </w:r>
      <w:r w:rsidR="00772A23">
        <w:rPr>
          <w:rFonts w:ascii="Times New Roman" w:hAnsi="Times New Roman" w:cs="Times New Roman"/>
          <w:spacing w:val="-3"/>
          <w:sz w:val="24"/>
          <w:szCs w:val="24"/>
        </w:rPr>
        <w:t xml:space="preserve"> </w:t>
      </w:r>
      <w:r w:rsidR="00BD1263">
        <w:rPr>
          <w:rFonts w:ascii="Times New Roman" w:hAnsi="Times New Roman" w:cs="Times New Roman"/>
          <w:spacing w:val="-3"/>
          <w:sz w:val="24"/>
          <w:szCs w:val="24"/>
        </w:rPr>
        <w:t xml:space="preserve">Commissioner </w:t>
      </w:r>
      <w:r w:rsidR="00FE0376">
        <w:rPr>
          <w:rFonts w:ascii="Times New Roman" w:hAnsi="Times New Roman" w:cs="Times New Roman"/>
          <w:b/>
          <w:bCs/>
          <w:color w:val="0070C0"/>
          <w:spacing w:val="-3"/>
          <w:sz w:val="24"/>
          <w:szCs w:val="24"/>
        </w:rPr>
        <w:t xml:space="preserve">pursuant </w:t>
      </w:r>
      <w:proofErr w:type="spellStart"/>
      <w:r w:rsidR="00FE0376">
        <w:rPr>
          <w:rFonts w:ascii="Times New Roman" w:hAnsi="Times New Roman" w:cs="Times New Roman"/>
          <w:b/>
          <w:bCs/>
          <w:color w:val="0070C0"/>
          <w:spacing w:val="-3"/>
          <w:sz w:val="24"/>
          <w:szCs w:val="24"/>
        </w:rPr>
        <w:t>to</w:t>
      </w:r>
      <w:r w:rsidR="00FE0376" w:rsidRPr="00962E97">
        <w:rPr>
          <w:rFonts w:ascii="Times New Roman" w:hAnsi="Times New Roman" w:cs="Times New Roman"/>
          <w:strike/>
          <w:color w:val="A20000"/>
          <w:spacing w:val="-3"/>
          <w:sz w:val="24"/>
          <w:szCs w:val="24"/>
        </w:rPr>
        <w:t>under</w:t>
      </w:r>
      <w:proofErr w:type="spellEnd"/>
      <w:r w:rsidR="00FE0376"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94C shall register </w:t>
      </w:r>
      <w:r w:rsidRPr="00962E97">
        <w:rPr>
          <w:rFonts w:ascii="Times New Roman" w:hAnsi="Times New Roman" w:cs="Times New Roman"/>
          <w:strike/>
          <w:color w:val="A20000"/>
          <w:spacing w:val="-3"/>
          <w:sz w:val="24"/>
          <w:szCs w:val="24"/>
        </w:rPr>
        <w:t xml:space="preserve">with said </w:t>
      </w:r>
      <w:r w:rsidR="00BD1263" w:rsidRPr="00962E97">
        <w:rPr>
          <w:rFonts w:ascii="Times New Roman" w:hAnsi="Times New Roman" w:cs="Times New Roman"/>
          <w:strike/>
          <w:color w:val="A20000"/>
          <w:spacing w:val="-3"/>
          <w:sz w:val="24"/>
          <w:szCs w:val="24"/>
        </w:rPr>
        <w:t>Commissioner</w:t>
      </w:r>
      <w:r w:rsidR="00772A23"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as hereafter provided:</w:t>
      </w:r>
    </w:p>
    <w:p w14:paraId="29748903" w14:textId="69A0A0D8" w:rsidR="0093542B" w:rsidRPr="00B40CE4" w:rsidRDefault="0093542B" w:rsidP="00B152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Every person other than a registered retail drug business or wholesale druggist shall register if they are:</w:t>
      </w:r>
    </w:p>
    <w:p w14:paraId="76B8F2AE" w14:textId="1AF3283F" w:rsidR="0093542B" w:rsidRPr="00B40CE4" w:rsidRDefault="0093542B" w:rsidP="00B1528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Manufactures, distributes, or dispenses any controlled substance; or</w:t>
      </w:r>
    </w:p>
    <w:p w14:paraId="3042FF10" w14:textId="430CA525" w:rsidR="0093542B" w:rsidRDefault="0093542B" w:rsidP="00B1528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Uses any controlled substance in research, teaching, or chemical analysis; or</w:t>
      </w:r>
    </w:p>
    <w:p w14:paraId="3B5CECA9" w14:textId="4057E747" w:rsidR="00B15289" w:rsidRPr="00B40CE4" w:rsidRDefault="00C90DD5" w:rsidP="00F616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Possesses controlled substances with the intent to manufacture, distribute; or dispense any such substance; or</w:t>
      </w:r>
    </w:p>
    <w:p w14:paraId="4DAAC091" w14:textId="33B695EB" w:rsidR="0093542B" w:rsidRPr="00B40CE4" w:rsidRDefault="0093542B" w:rsidP="00B1528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Possesses controlled substances with the intent to conduct research, teaching or chemical analysis using any such substance.</w:t>
      </w:r>
    </w:p>
    <w:p w14:paraId="2AAA4D06" w14:textId="30758764" w:rsidR="0093542B" w:rsidRPr="00B40CE4" w:rsidRDefault="0093542B" w:rsidP="00B1528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Is required to register pursuant to M.G.L. c. 94C. </w:t>
      </w:r>
    </w:p>
    <w:p w14:paraId="6259AA8E" w14:textId="2086F90E" w:rsidR="0093542B" w:rsidRPr="00B40CE4" w:rsidRDefault="0093542B" w:rsidP="009B523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The following practitioners are required to be registered </w:t>
      </w:r>
      <w:r w:rsidR="00FE0376">
        <w:rPr>
          <w:rFonts w:ascii="Times New Roman" w:hAnsi="Times New Roman" w:cs="Times New Roman"/>
          <w:b/>
          <w:bCs/>
          <w:color w:val="0070C0"/>
          <w:spacing w:val="-3"/>
          <w:sz w:val="24"/>
          <w:szCs w:val="24"/>
        </w:rPr>
        <w:t xml:space="preserve">pursuant </w:t>
      </w:r>
      <w:proofErr w:type="spellStart"/>
      <w:r w:rsidR="00FE0376">
        <w:rPr>
          <w:rFonts w:ascii="Times New Roman" w:hAnsi="Times New Roman" w:cs="Times New Roman"/>
          <w:b/>
          <w:bCs/>
          <w:color w:val="0070C0"/>
          <w:spacing w:val="-3"/>
          <w:sz w:val="24"/>
          <w:szCs w:val="24"/>
        </w:rPr>
        <w:t>to</w:t>
      </w:r>
      <w:r w:rsidR="00FE0376" w:rsidRPr="00962E97">
        <w:rPr>
          <w:rFonts w:ascii="Times New Roman" w:hAnsi="Times New Roman" w:cs="Times New Roman"/>
          <w:strike/>
          <w:color w:val="A20000"/>
          <w:spacing w:val="-3"/>
          <w:sz w:val="24"/>
          <w:szCs w:val="24"/>
        </w:rPr>
        <w:t>under</w:t>
      </w:r>
      <w:proofErr w:type="spellEnd"/>
      <w:r w:rsidR="00FE0376"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 700.004(A)(1) and shall register separately for each business or professional activity.</w:t>
      </w:r>
    </w:p>
    <w:p w14:paraId="24F0FF73" w14:textId="1870C4CC" w:rsidR="0093542B" w:rsidRPr="00B40CE4" w:rsidRDefault="0093542B" w:rsidP="009B523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Certified Nurse Practitioner;</w:t>
      </w:r>
    </w:p>
    <w:p w14:paraId="4C84ADE7" w14:textId="162BA094" w:rsidR="0093542B" w:rsidRPr="00B40CE4" w:rsidRDefault="0093542B" w:rsidP="009B523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Certified Registered Nurse Anesthetist;</w:t>
      </w:r>
    </w:p>
    <w:p w14:paraId="19104991" w14:textId="210FBEA1" w:rsidR="0093542B" w:rsidRPr="00B40CE4" w:rsidRDefault="0093542B" w:rsidP="009B523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00081633">
        <w:rPr>
          <w:rFonts w:ascii="Times New Roman" w:hAnsi="Times New Roman" w:cs="Times New Roman"/>
          <w:b/>
          <w:bCs/>
          <w:color w:val="0070C0"/>
          <w:spacing w:val="-3"/>
          <w:sz w:val="24"/>
          <w:szCs w:val="24"/>
        </w:rPr>
        <w:t xml:space="preserve">Certified </w:t>
      </w:r>
      <w:r w:rsidR="00081633">
        <w:rPr>
          <w:rFonts w:ascii="Times New Roman" w:hAnsi="Times New Roman" w:cs="Times New Roman"/>
          <w:b/>
          <w:bCs/>
          <w:color w:val="7030A0"/>
          <w:spacing w:val="-3"/>
          <w:sz w:val="24"/>
          <w:szCs w:val="24"/>
        </w:rPr>
        <w:t>Nurse Midwife</w:t>
      </w:r>
      <w:r w:rsidRPr="00B40CE4">
        <w:rPr>
          <w:rFonts w:ascii="Times New Roman" w:hAnsi="Times New Roman" w:cs="Times New Roman"/>
          <w:spacing w:val="-3"/>
          <w:sz w:val="24"/>
          <w:szCs w:val="24"/>
        </w:rPr>
        <w:t>;</w:t>
      </w:r>
    </w:p>
    <w:p w14:paraId="20E30091" w14:textId="4866894B" w:rsidR="0093542B" w:rsidRPr="00B40CE4" w:rsidRDefault="0093542B" w:rsidP="009B523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r w:rsidR="001268C0" w:rsidRPr="001268C0">
        <w:rPr>
          <w:rFonts w:ascii="Times New Roman" w:hAnsi="Times New Roman" w:cs="Times New Roman"/>
          <w:b/>
          <w:bCs/>
          <w:color w:val="7030A0"/>
          <w:spacing w:val="-3"/>
          <w:sz w:val="24"/>
          <w:szCs w:val="24"/>
        </w:rPr>
        <w:t>Dentist</w:t>
      </w:r>
      <w:r w:rsidR="001268C0" w:rsidRPr="001268C0">
        <w:rPr>
          <w:rFonts w:ascii="Times New Roman" w:hAnsi="Times New Roman" w:cs="Times New Roman"/>
          <w:b/>
          <w:bCs/>
          <w:strike/>
          <w:color w:val="7030A0"/>
          <w:spacing w:val="-3"/>
          <w:sz w:val="24"/>
          <w:szCs w:val="24"/>
        </w:rPr>
        <w:t xml:space="preserve"> </w:t>
      </w:r>
      <w:r w:rsidRPr="001268C0">
        <w:rPr>
          <w:rFonts w:ascii="Times New Roman" w:hAnsi="Times New Roman" w:cs="Times New Roman"/>
          <w:b/>
          <w:bCs/>
          <w:strike/>
          <w:color w:val="7030A0"/>
          <w:spacing w:val="-3"/>
          <w:sz w:val="24"/>
          <w:szCs w:val="24"/>
        </w:rPr>
        <w:t>Nurse Midwife</w:t>
      </w:r>
      <w:r w:rsidRPr="00B40CE4">
        <w:rPr>
          <w:rFonts w:ascii="Times New Roman" w:hAnsi="Times New Roman" w:cs="Times New Roman"/>
          <w:spacing w:val="-3"/>
          <w:sz w:val="24"/>
          <w:szCs w:val="24"/>
        </w:rPr>
        <w:t>;</w:t>
      </w:r>
    </w:p>
    <w:p w14:paraId="3F9979B1" w14:textId="4BB56913" w:rsidR="0093542B" w:rsidRDefault="0093542B" w:rsidP="007E062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00886DF5">
        <w:rPr>
          <w:rFonts w:ascii="Times New Roman" w:hAnsi="Times New Roman" w:cs="Times New Roman"/>
          <w:b/>
          <w:bCs/>
          <w:color w:val="0070C0"/>
          <w:spacing w:val="-3"/>
          <w:sz w:val="24"/>
          <w:szCs w:val="24"/>
        </w:rPr>
        <w:t>Licensed Certified Professional Midwife</w:t>
      </w:r>
      <w:r w:rsidRPr="00B40CE4">
        <w:rPr>
          <w:rFonts w:ascii="Times New Roman" w:hAnsi="Times New Roman" w:cs="Times New Roman"/>
          <w:spacing w:val="-3"/>
          <w:sz w:val="24"/>
          <w:szCs w:val="24"/>
        </w:rPr>
        <w:t>;</w:t>
      </w:r>
    </w:p>
    <w:p w14:paraId="5109B4F4" w14:textId="58944634" w:rsidR="0021218A" w:rsidRPr="007E0622" w:rsidRDefault="0021218A" w:rsidP="007E062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0070C0"/>
          <w:spacing w:val="-3"/>
          <w:sz w:val="24"/>
          <w:szCs w:val="24"/>
        </w:rPr>
      </w:pPr>
      <w:r>
        <w:rPr>
          <w:rFonts w:ascii="Times New Roman" w:hAnsi="Times New Roman" w:cs="Times New Roman"/>
          <w:spacing w:val="-3"/>
          <w:sz w:val="24"/>
          <w:szCs w:val="24"/>
        </w:rPr>
        <w:t>(</w:t>
      </w:r>
      <w:proofErr w:type="spellStart"/>
      <w:r w:rsidR="00635735" w:rsidRPr="00962E97">
        <w:rPr>
          <w:rFonts w:ascii="Times New Roman" w:hAnsi="Times New Roman" w:cs="Times New Roman"/>
          <w:strike/>
          <w:color w:val="A20000"/>
          <w:spacing w:val="-3"/>
          <w:sz w:val="24"/>
          <w:szCs w:val="24"/>
        </w:rPr>
        <w:t>e</w:t>
      </w:r>
      <w:r w:rsidRPr="00635735">
        <w:rPr>
          <w:rFonts w:ascii="Times New Roman" w:hAnsi="Times New Roman" w:cs="Times New Roman"/>
          <w:b/>
          <w:bCs/>
          <w:color w:val="0070C0"/>
          <w:spacing w:val="-3"/>
          <w:sz w:val="24"/>
          <w:szCs w:val="24"/>
        </w:rPr>
        <w:t>f</w:t>
      </w:r>
      <w:proofErr w:type="spellEnd"/>
      <w:r>
        <w:rPr>
          <w:rFonts w:ascii="Times New Roman" w:hAnsi="Times New Roman" w:cs="Times New Roman"/>
          <w:spacing w:val="-3"/>
          <w:sz w:val="24"/>
          <w:szCs w:val="24"/>
        </w:rPr>
        <w:t>)</w:t>
      </w:r>
      <w:r w:rsidRPr="00B40CE4">
        <w:rPr>
          <w:rFonts w:ascii="Times New Roman" w:hAnsi="Times New Roman" w:cs="Times New Roman"/>
          <w:spacing w:val="-3"/>
          <w:sz w:val="24"/>
          <w:szCs w:val="24"/>
        </w:rPr>
        <w:t>   Optometrist</w:t>
      </w:r>
    </w:p>
    <w:p w14:paraId="7DDE4BEC" w14:textId="7AC4AB20" w:rsidR="0093542B" w:rsidRDefault="0093542B" w:rsidP="009B523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proofErr w:type="spellStart"/>
      <w:r w:rsidRPr="00962E97">
        <w:rPr>
          <w:rFonts w:ascii="Times New Roman" w:hAnsi="Times New Roman" w:cs="Times New Roman"/>
          <w:strike/>
          <w:color w:val="A20000"/>
          <w:spacing w:val="-3"/>
          <w:sz w:val="24"/>
          <w:szCs w:val="24"/>
        </w:rPr>
        <w:t>f</w:t>
      </w:r>
      <w:r w:rsidR="0021218A">
        <w:rPr>
          <w:rFonts w:ascii="Times New Roman" w:hAnsi="Times New Roman" w:cs="Times New Roman"/>
          <w:b/>
          <w:bCs/>
          <w:color w:val="0070C0"/>
          <w:spacing w:val="-3"/>
          <w:sz w:val="24"/>
          <w:szCs w:val="24"/>
        </w:rPr>
        <w:t>g</w:t>
      </w:r>
      <w:proofErr w:type="spellEnd"/>
      <w:r w:rsidRPr="00B40CE4">
        <w:rPr>
          <w:rFonts w:ascii="Times New Roman" w:hAnsi="Times New Roman" w:cs="Times New Roman"/>
          <w:spacing w:val="-3"/>
          <w:sz w:val="24"/>
          <w:szCs w:val="24"/>
        </w:rPr>
        <w:t>)   Pharmacist;</w:t>
      </w:r>
    </w:p>
    <w:p w14:paraId="450D5C3C" w14:textId="3D8EB9DF" w:rsidR="0093542B" w:rsidRPr="00B40CE4" w:rsidRDefault="0093542B" w:rsidP="008A22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proofErr w:type="spellStart"/>
      <w:r w:rsidRPr="00962E97">
        <w:rPr>
          <w:rFonts w:ascii="Times New Roman" w:hAnsi="Times New Roman" w:cs="Times New Roman"/>
          <w:strike/>
          <w:color w:val="A20000"/>
          <w:spacing w:val="-3"/>
          <w:sz w:val="24"/>
          <w:szCs w:val="24"/>
        </w:rPr>
        <w:t>g</w:t>
      </w:r>
      <w:r w:rsidR="0021218A">
        <w:rPr>
          <w:rFonts w:ascii="Times New Roman" w:hAnsi="Times New Roman" w:cs="Times New Roman"/>
          <w:b/>
          <w:bCs/>
          <w:color w:val="0070C0"/>
          <w:spacing w:val="-3"/>
          <w:sz w:val="24"/>
          <w:szCs w:val="24"/>
        </w:rPr>
        <w:t>h</w:t>
      </w:r>
      <w:proofErr w:type="spellEnd"/>
      <w:r w:rsidRPr="00B40CE4">
        <w:rPr>
          <w:rFonts w:ascii="Times New Roman" w:hAnsi="Times New Roman" w:cs="Times New Roman"/>
          <w:spacing w:val="-3"/>
          <w:sz w:val="24"/>
          <w:szCs w:val="24"/>
        </w:rPr>
        <w:t>)   Physician;</w:t>
      </w:r>
    </w:p>
    <w:p w14:paraId="68187DA4" w14:textId="59794384" w:rsidR="002A1686" w:rsidRPr="00B40CE4" w:rsidRDefault="002A1686" w:rsidP="002A1686">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BF5FE6">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1BBF3202" w14:textId="77777777" w:rsidR="002A1686" w:rsidRDefault="002A1686" w:rsidP="008A22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2C983C98" w14:textId="11DD5251" w:rsidR="0093542B" w:rsidRPr="00B40CE4" w:rsidRDefault="0093542B" w:rsidP="008A22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962E97">
        <w:rPr>
          <w:rFonts w:ascii="Times New Roman" w:hAnsi="Times New Roman" w:cs="Times New Roman"/>
          <w:strike/>
          <w:color w:val="A20000"/>
          <w:spacing w:val="-3"/>
          <w:sz w:val="24"/>
          <w:szCs w:val="24"/>
        </w:rPr>
        <w:t>h</w:t>
      </w:r>
      <w:r w:rsidR="0021218A">
        <w:rPr>
          <w:rFonts w:ascii="Times New Roman" w:hAnsi="Times New Roman" w:cs="Times New Roman"/>
          <w:b/>
          <w:bCs/>
          <w:color w:val="0070C0"/>
          <w:spacing w:val="-3"/>
          <w:sz w:val="24"/>
          <w:szCs w:val="24"/>
        </w:rPr>
        <w:t>i</w:t>
      </w:r>
      <w:r w:rsidRPr="00B40CE4">
        <w:rPr>
          <w:rFonts w:ascii="Times New Roman" w:hAnsi="Times New Roman" w:cs="Times New Roman"/>
          <w:spacing w:val="-3"/>
          <w:sz w:val="24"/>
          <w:szCs w:val="24"/>
        </w:rPr>
        <w:t>)   Physician Assistant;</w:t>
      </w:r>
    </w:p>
    <w:p w14:paraId="1C48560A" w14:textId="3FA4346F" w:rsidR="002A1686" w:rsidRDefault="0093542B" w:rsidP="002A168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proofErr w:type="spellStart"/>
      <w:r w:rsidRPr="00962E97">
        <w:rPr>
          <w:rFonts w:ascii="Times New Roman" w:hAnsi="Times New Roman" w:cs="Times New Roman"/>
          <w:strike/>
          <w:color w:val="A20000"/>
          <w:spacing w:val="-3"/>
          <w:sz w:val="24"/>
          <w:szCs w:val="24"/>
        </w:rPr>
        <w:t>i</w:t>
      </w:r>
      <w:r w:rsidR="0021218A">
        <w:rPr>
          <w:rFonts w:ascii="Times New Roman" w:hAnsi="Times New Roman" w:cs="Times New Roman"/>
          <w:b/>
          <w:bCs/>
          <w:color w:val="0070C0"/>
          <w:spacing w:val="-3"/>
          <w:sz w:val="24"/>
          <w:szCs w:val="24"/>
        </w:rPr>
        <w:t>j</w:t>
      </w:r>
      <w:proofErr w:type="spellEnd"/>
      <w:r w:rsidRPr="00B40CE4">
        <w:rPr>
          <w:rFonts w:ascii="Times New Roman" w:hAnsi="Times New Roman" w:cs="Times New Roman"/>
          <w:spacing w:val="-3"/>
          <w:sz w:val="24"/>
          <w:szCs w:val="24"/>
        </w:rPr>
        <w:t>)   Podiatrist;</w:t>
      </w:r>
    </w:p>
    <w:p w14:paraId="6B131D21" w14:textId="503AA2B1" w:rsidR="0093542B" w:rsidRPr="00B40CE4" w:rsidRDefault="0093542B" w:rsidP="008A22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proofErr w:type="spellStart"/>
      <w:r w:rsidRPr="00962E97">
        <w:rPr>
          <w:rFonts w:ascii="Times New Roman" w:hAnsi="Times New Roman" w:cs="Times New Roman"/>
          <w:strike/>
          <w:color w:val="A20000"/>
          <w:spacing w:val="-3"/>
          <w:sz w:val="24"/>
          <w:szCs w:val="24"/>
        </w:rPr>
        <w:t>j</w:t>
      </w:r>
      <w:r w:rsidR="0021218A">
        <w:rPr>
          <w:rFonts w:ascii="Times New Roman" w:hAnsi="Times New Roman" w:cs="Times New Roman"/>
          <w:b/>
          <w:bCs/>
          <w:color w:val="0070C0"/>
          <w:spacing w:val="-3"/>
          <w:sz w:val="24"/>
          <w:szCs w:val="24"/>
        </w:rPr>
        <w:t>k</w:t>
      </w:r>
      <w:proofErr w:type="spellEnd"/>
      <w:r w:rsidRPr="00B40CE4">
        <w:rPr>
          <w:rFonts w:ascii="Times New Roman" w:hAnsi="Times New Roman" w:cs="Times New Roman"/>
          <w:spacing w:val="-3"/>
          <w:sz w:val="24"/>
          <w:szCs w:val="24"/>
        </w:rPr>
        <w:t>)   Psychiatric Nurse Mental Health Clinical Specialist; and</w:t>
      </w:r>
    </w:p>
    <w:p w14:paraId="575172B9" w14:textId="784E7136" w:rsidR="0093542B" w:rsidRPr="00B40CE4" w:rsidRDefault="0093542B" w:rsidP="008A22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w:t>
      </w:r>
      <w:r w:rsidRPr="00962E97">
        <w:rPr>
          <w:rFonts w:ascii="Times New Roman" w:hAnsi="Times New Roman" w:cs="Times New Roman"/>
          <w:strike/>
          <w:color w:val="A20000"/>
          <w:spacing w:val="-3"/>
          <w:sz w:val="24"/>
          <w:szCs w:val="24"/>
        </w:rPr>
        <w:t>k</w:t>
      </w:r>
      <w:r w:rsidR="0021218A">
        <w:rPr>
          <w:rFonts w:ascii="Times New Roman" w:hAnsi="Times New Roman" w:cs="Times New Roman"/>
          <w:b/>
          <w:bCs/>
          <w:color w:val="0070C0"/>
          <w:spacing w:val="-3"/>
          <w:sz w:val="24"/>
          <w:szCs w:val="24"/>
        </w:rPr>
        <w:t>l</w:t>
      </w:r>
      <w:r w:rsidRPr="00B40CE4">
        <w:rPr>
          <w:rFonts w:ascii="Times New Roman" w:hAnsi="Times New Roman" w:cs="Times New Roman"/>
          <w:spacing w:val="-3"/>
          <w:sz w:val="24"/>
          <w:szCs w:val="24"/>
        </w:rPr>
        <w:t>)   Researcher;</w:t>
      </w:r>
    </w:p>
    <w:p w14:paraId="6AAB073C" w14:textId="477978DC" w:rsidR="0093542B" w:rsidRPr="00B40CE4" w:rsidRDefault="0093542B" w:rsidP="008A228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E864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The following facilities shall register for the purpose of </w:t>
      </w:r>
      <w:proofErr w:type="gramStart"/>
      <w:r w:rsidRPr="00B40CE4">
        <w:rPr>
          <w:rFonts w:ascii="Times New Roman" w:hAnsi="Times New Roman" w:cs="Times New Roman"/>
          <w:spacing w:val="-3"/>
          <w:sz w:val="24"/>
          <w:szCs w:val="24"/>
        </w:rPr>
        <w:t>purchase</w:t>
      </w:r>
      <w:proofErr w:type="gramEnd"/>
      <w:r w:rsidRPr="00B40CE4">
        <w:rPr>
          <w:rFonts w:ascii="Times New Roman" w:hAnsi="Times New Roman" w:cs="Times New Roman"/>
          <w:spacing w:val="-3"/>
          <w:sz w:val="24"/>
          <w:szCs w:val="24"/>
        </w:rPr>
        <w:t xml:space="preserve"> and storage of controlled substances in Massachusetts:</w:t>
      </w:r>
    </w:p>
    <w:p w14:paraId="3E417571" w14:textId="164EA6B6" w:rsidR="0093542B" w:rsidRPr="00B40CE4" w:rsidRDefault="0093542B" w:rsidP="007009F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w:t>
      </w:r>
      <w:r w:rsidR="00E864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Ambulance/EFR Service;</w:t>
      </w:r>
    </w:p>
    <w:p w14:paraId="7043586C" w14:textId="3E078348" w:rsidR="0093542B" w:rsidRPr="00B40CE4" w:rsidRDefault="0093542B" w:rsidP="007009F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Analytical Laboratory;</w:t>
      </w:r>
    </w:p>
    <w:p w14:paraId="7357F965" w14:textId="72391310" w:rsidR="00BD014C" w:rsidRDefault="0093542B" w:rsidP="002A168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Distributor;</w:t>
      </w:r>
    </w:p>
    <w:p w14:paraId="4EAF23AD" w14:textId="37782603" w:rsidR="0093542B" w:rsidRPr="00B40CE4" w:rsidRDefault="0093542B" w:rsidP="007009F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Health Facility, however, a health facility shall not dispense controlled substances, pursuant to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722.00:  </w:t>
      </w:r>
      <w:r w:rsidRPr="00B40CE4">
        <w:rPr>
          <w:rFonts w:ascii="Times New Roman" w:hAnsi="Times New Roman" w:cs="Times New Roman"/>
          <w:i/>
          <w:iCs/>
          <w:spacing w:val="-3"/>
          <w:sz w:val="24"/>
          <w:szCs w:val="24"/>
        </w:rPr>
        <w:t>Dispensing Procedures for Clinics and Hospital Pharmacies,</w:t>
      </w:r>
      <w:r w:rsidRPr="00B40CE4">
        <w:rPr>
          <w:rFonts w:ascii="Times New Roman" w:hAnsi="Times New Roman" w:cs="Times New Roman"/>
          <w:spacing w:val="-3"/>
          <w:sz w:val="24"/>
          <w:szCs w:val="24"/>
        </w:rPr>
        <w:t xml:space="preserve"> other than by immediate administration or in accordance with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700.010, unless pharmacy services is listed on the health facility license or approval, issued by the appropriate regulatory authority;</w:t>
      </w:r>
    </w:p>
    <w:p w14:paraId="2FF89464" w14:textId="01D0E3BC"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Manufacturer;</w:t>
      </w:r>
    </w:p>
    <w:p w14:paraId="6E61936C" w14:textId="0B4C6064"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A Department approved MIH program;</w:t>
      </w:r>
    </w:p>
    <w:p w14:paraId="5C1DD154" w14:textId="75477E42" w:rsidR="00E0689F" w:rsidRPr="00B40CE4" w:rsidRDefault="0093542B" w:rsidP="006B58D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Reverse Distributor.</w:t>
      </w:r>
    </w:p>
    <w:p w14:paraId="279C1D7A" w14:textId="37AF3519"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A health care entity choosing to engage in the following activities, shall register for a limited controlled substance registration as follows: </w:t>
      </w:r>
    </w:p>
    <w:p w14:paraId="2B23A431" w14:textId="00E40DAA"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A health professions school or training program for purposes of purchase and storage of Schedule VI controlled substances to be used for instructional purposes; </w:t>
      </w:r>
    </w:p>
    <w:p w14:paraId="115EC199" w14:textId="37133E30"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 state or municipal public agency or program, or the partner of such an agency or program, for purposes of purchase, storage and distribution, as authorized by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w:t>
      </w:r>
      <w:r w:rsidRPr="00962E97">
        <w:rPr>
          <w:rFonts w:ascii="Times New Roman" w:hAnsi="Times New Roman" w:cs="Times New Roman"/>
          <w:strike/>
          <w:color w:val="A20000"/>
          <w:spacing w:val="-3"/>
          <w:sz w:val="24"/>
          <w:szCs w:val="24"/>
        </w:rPr>
        <w:t>C</w:t>
      </w:r>
      <w:r w:rsidR="0028398A">
        <w:rPr>
          <w:rFonts w:ascii="Times New Roman" w:hAnsi="Times New Roman" w:cs="Times New Roman"/>
          <w:b/>
          <w:bCs/>
          <w:strike/>
          <w:color w:val="0070C0"/>
          <w:spacing w:val="-3"/>
          <w:sz w:val="24"/>
          <w:szCs w:val="24"/>
        </w:rPr>
        <w:t>K</w:t>
      </w:r>
      <w:r w:rsidRPr="00B40CE4">
        <w:rPr>
          <w:rFonts w:ascii="Times New Roman" w:hAnsi="Times New Roman" w:cs="Times New Roman"/>
          <w:spacing w:val="-3"/>
          <w:sz w:val="24"/>
          <w:szCs w:val="24"/>
        </w:rPr>
        <w:t>);</w:t>
      </w:r>
    </w:p>
    <w:p w14:paraId="7B35BD3B" w14:textId="4BE77845"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A School District, for purposes of </w:t>
      </w:r>
      <w:r w:rsidR="000F3999">
        <w:rPr>
          <w:rFonts w:ascii="Times New Roman" w:hAnsi="Times New Roman" w:cs="Times New Roman"/>
          <w:spacing w:val="-3"/>
          <w:sz w:val="24"/>
          <w:szCs w:val="24"/>
        </w:rPr>
        <w:t xml:space="preserve">authorizing </w:t>
      </w:r>
      <w:r w:rsidR="00D82754">
        <w:rPr>
          <w:rFonts w:ascii="Times New Roman" w:hAnsi="Times New Roman" w:cs="Times New Roman"/>
          <w:spacing w:val="-3"/>
          <w:sz w:val="24"/>
          <w:szCs w:val="24"/>
        </w:rPr>
        <w:t xml:space="preserve">a school nurse to </w:t>
      </w:r>
      <w:r w:rsidR="00A94B09">
        <w:rPr>
          <w:rFonts w:ascii="Times New Roman" w:hAnsi="Times New Roman" w:cs="Times New Roman"/>
          <w:spacing w:val="-3"/>
          <w:sz w:val="24"/>
          <w:szCs w:val="24"/>
        </w:rPr>
        <w:t xml:space="preserve">store controlled substances, </w:t>
      </w:r>
      <w:r w:rsidRPr="00B40CE4">
        <w:rPr>
          <w:rFonts w:ascii="Times New Roman" w:hAnsi="Times New Roman" w:cs="Times New Roman"/>
          <w:spacing w:val="-3"/>
          <w:sz w:val="24"/>
          <w:szCs w:val="24"/>
        </w:rPr>
        <w:t>delegat</w:t>
      </w:r>
      <w:r w:rsidR="009C1B0A">
        <w:rPr>
          <w:rFonts w:ascii="Times New Roman" w:hAnsi="Times New Roman" w:cs="Times New Roman"/>
          <w:spacing w:val="-3"/>
          <w:sz w:val="24"/>
          <w:szCs w:val="24"/>
        </w:rPr>
        <w:t xml:space="preserve">e </w:t>
      </w:r>
      <w:r w:rsidRPr="00B40CE4">
        <w:rPr>
          <w:rFonts w:ascii="Times New Roman" w:hAnsi="Times New Roman" w:cs="Times New Roman"/>
          <w:spacing w:val="-3"/>
          <w:sz w:val="24"/>
          <w:szCs w:val="24"/>
        </w:rPr>
        <w:t>medication administration</w:t>
      </w:r>
      <w:r w:rsidR="000F3999">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pursuant to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700.003(D)</w:t>
      </w:r>
      <w:r w:rsidR="004D3525">
        <w:rPr>
          <w:rFonts w:ascii="Times New Roman" w:hAnsi="Times New Roman" w:cs="Times New Roman"/>
          <w:spacing w:val="-3"/>
          <w:sz w:val="24"/>
          <w:szCs w:val="24"/>
        </w:rPr>
        <w:t xml:space="preserve"> and purchase of stock controlled substances </w:t>
      </w:r>
      <w:r w:rsidR="00926968">
        <w:rPr>
          <w:rFonts w:ascii="Times New Roman" w:hAnsi="Times New Roman" w:cs="Times New Roman"/>
          <w:spacing w:val="-3"/>
          <w:sz w:val="24"/>
          <w:szCs w:val="24"/>
        </w:rPr>
        <w:t xml:space="preserve">as </w:t>
      </w:r>
      <w:r w:rsidR="004D3525">
        <w:rPr>
          <w:rFonts w:ascii="Times New Roman" w:hAnsi="Times New Roman" w:cs="Times New Roman"/>
          <w:spacing w:val="-3"/>
          <w:sz w:val="24"/>
          <w:szCs w:val="24"/>
        </w:rPr>
        <w:t xml:space="preserve">specified </w:t>
      </w:r>
      <w:r w:rsidR="00926968">
        <w:rPr>
          <w:rFonts w:ascii="Times New Roman" w:hAnsi="Times New Roman" w:cs="Times New Roman"/>
          <w:spacing w:val="-3"/>
          <w:sz w:val="24"/>
          <w:szCs w:val="24"/>
        </w:rPr>
        <w:t>by the Commissioner</w:t>
      </w:r>
      <w:r w:rsidRPr="00B40CE4">
        <w:rPr>
          <w:rFonts w:ascii="Times New Roman" w:hAnsi="Times New Roman" w:cs="Times New Roman"/>
          <w:spacing w:val="-3"/>
          <w:sz w:val="24"/>
          <w:szCs w:val="24"/>
        </w:rPr>
        <w:t>;</w:t>
      </w:r>
    </w:p>
    <w:p w14:paraId="7E8FBAB5" w14:textId="6ACBBE86" w:rsidR="00260425" w:rsidRDefault="0093542B" w:rsidP="00BD014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A </w:t>
      </w:r>
      <w:proofErr w:type="spellStart"/>
      <w:r w:rsidRPr="00962E97">
        <w:rPr>
          <w:rFonts w:ascii="Times New Roman" w:hAnsi="Times New Roman" w:cs="Times New Roman"/>
          <w:strike/>
          <w:color w:val="A20000"/>
          <w:spacing w:val="-3"/>
          <w:sz w:val="24"/>
          <w:szCs w:val="24"/>
        </w:rPr>
        <w:t>Private</w:t>
      </w:r>
      <w:r w:rsidR="00630975" w:rsidRPr="00EB434F">
        <w:rPr>
          <w:rFonts w:ascii="Times New Roman" w:hAnsi="Times New Roman" w:cs="Times New Roman"/>
          <w:b/>
          <w:bCs/>
          <w:color w:val="0070C0"/>
          <w:spacing w:val="-3"/>
          <w:sz w:val="24"/>
          <w:szCs w:val="24"/>
        </w:rPr>
        <w:t>Non</w:t>
      </w:r>
      <w:proofErr w:type="spellEnd"/>
      <w:r w:rsidR="00630975" w:rsidRPr="00EB434F">
        <w:rPr>
          <w:rFonts w:ascii="Times New Roman" w:hAnsi="Times New Roman" w:cs="Times New Roman"/>
          <w:b/>
          <w:bCs/>
          <w:color w:val="0070C0"/>
          <w:spacing w:val="-3"/>
          <w:sz w:val="24"/>
          <w:szCs w:val="24"/>
        </w:rPr>
        <w:t>-Public</w:t>
      </w:r>
      <w:r w:rsidR="00630975">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 xml:space="preserve">School, for purposes of </w:t>
      </w:r>
      <w:r w:rsidR="00926968">
        <w:rPr>
          <w:rFonts w:ascii="Times New Roman" w:hAnsi="Times New Roman" w:cs="Times New Roman"/>
          <w:spacing w:val="-3"/>
          <w:sz w:val="24"/>
          <w:szCs w:val="24"/>
        </w:rPr>
        <w:t xml:space="preserve">authorizing a school nurse to store </w:t>
      </w:r>
      <w:r w:rsidR="00C50433">
        <w:rPr>
          <w:rFonts w:ascii="Times New Roman" w:hAnsi="Times New Roman" w:cs="Times New Roman"/>
          <w:spacing w:val="-3"/>
          <w:sz w:val="24"/>
          <w:szCs w:val="24"/>
        </w:rPr>
        <w:t xml:space="preserve">controlled substances, delegate </w:t>
      </w:r>
      <w:r w:rsidRPr="00B40CE4">
        <w:rPr>
          <w:rFonts w:ascii="Times New Roman" w:hAnsi="Times New Roman" w:cs="Times New Roman"/>
          <w:spacing w:val="-3"/>
          <w:sz w:val="24"/>
          <w:szCs w:val="24"/>
        </w:rPr>
        <w:t>medication administration pursuant to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700.003(D)</w:t>
      </w:r>
      <w:r w:rsidR="00191597">
        <w:rPr>
          <w:rFonts w:ascii="Times New Roman" w:hAnsi="Times New Roman" w:cs="Times New Roman"/>
          <w:spacing w:val="-3"/>
          <w:sz w:val="24"/>
          <w:szCs w:val="24"/>
        </w:rPr>
        <w:t xml:space="preserve"> and purchase of stock controlled substances </w:t>
      </w:r>
      <w:r w:rsidR="00A70BF7">
        <w:rPr>
          <w:rFonts w:ascii="Times New Roman" w:hAnsi="Times New Roman" w:cs="Times New Roman"/>
          <w:spacing w:val="-3"/>
          <w:sz w:val="24"/>
          <w:szCs w:val="24"/>
        </w:rPr>
        <w:t>as specified by the Commissioner</w:t>
      </w:r>
      <w:r w:rsidRPr="00B40CE4">
        <w:rPr>
          <w:rFonts w:ascii="Times New Roman" w:hAnsi="Times New Roman" w:cs="Times New Roman"/>
          <w:spacing w:val="-3"/>
          <w:sz w:val="24"/>
          <w:szCs w:val="24"/>
        </w:rPr>
        <w:t>;</w:t>
      </w:r>
    </w:p>
    <w:p w14:paraId="1B824CEE" w14:textId="65BF8967"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A community program, for the purpose of storage and medication administration pursuant to 105</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700.003(E);</w:t>
      </w:r>
    </w:p>
    <w:p w14:paraId="70CE1788" w14:textId="2B9AD60D"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A Virtual Manufacturer, for the purposes authorized by M.G.L. c. 94C, § 7(i);</w:t>
      </w:r>
    </w:p>
    <w:p w14:paraId="5A6C5234" w14:textId="58A27263" w:rsidR="006B58DF" w:rsidRDefault="0093542B" w:rsidP="0065284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(g)   A Virtual Distributor, for the purposes authorized by M.G.L. c. 94C, § 7(i); </w:t>
      </w:r>
    </w:p>
    <w:p w14:paraId="3F7B749C" w14:textId="77777777" w:rsidR="007E50B8" w:rsidRDefault="007E50B8" w:rsidP="00E228C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28CEBB88" w14:textId="26006D74" w:rsidR="000A4BF1" w:rsidRPr="00B40CE4" w:rsidRDefault="0093542B" w:rsidP="00E228C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Third Party Logistics provider for the purpose authorized by 21 U.S.C.  § 360eee-3;</w:t>
      </w:r>
    </w:p>
    <w:p w14:paraId="6ADB0BBE" w14:textId="6BC9F256" w:rsidR="00E228C0" w:rsidRPr="007E50B8" w:rsidRDefault="0093542B" w:rsidP="007E50B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(i)   Entities approved by the Bureau of Substance Addiction Services, including Opioid Treatment Programs, and required by such approval to dispense medication for addiction related withdrawal management and/or maintenance purposes, for purposes of purchase and storage for immediate administration, including medications to manage immediate health emergencies; </w:t>
      </w:r>
    </w:p>
    <w:p w14:paraId="1CB9D9E8" w14:textId="689A5BD3" w:rsidR="00652847" w:rsidRDefault="0093542B" w:rsidP="000A4BF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(j)</w:t>
      </w:r>
      <w:r w:rsidR="00217A2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Reverse Distributors for the purposes of storage, distribution and disposal in accordance with federal law; </w:t>
      </w:r>
    </w:p>
    <w:p w14:paraId="19CE2471" w14:textId="37107CD1"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(k)</w:t>
      </w:r>
      <w:r w:rsidR="00217A2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Durable Medical Equipment suppliers, for the purposes of purchase, storage and sale of medical devices with controlled substance components;</w:t>
      </w:r>
    </w:p>
    <w:p w14:paraId="1458C537" w14:textId="7F535CFA" w:rsidR="0093542B" w:rsidRPr="00B40CE4" w:rsidRDefault="0093542B" w:rsidP="00F020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(l)</w:t>
      </w:r>
      <w:r w:rsidR="00217A2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Medical Device Manufacturers, for the purpose of </w:t>
      </w:r>
      <w:proofErr w:type="gramStart"/>
      <w:r w:rsidRPr="00B40CE4">
        <w:rPr>
          <w:rFonts w:ascii="Times New Roman" w:hAnsi="Times New Roman" w:cs="Times New Roman"/>
          <w:spacing w:val="-3"/>
          <w:sz w:val="24"/>
          <w:szCs w:val="24"/>
        </w:rPr>
        <w:t>purchase</w:t>
      </w:r>
      <w:proofErr w:type="gramEnd"/>
      <w:r w:rsidRPr="00B40CE4">
        <w:rPr>
          <w:rFonts w:ascii="Times New Roman" w:hAnsi="Times New Roman" w:cs="Times New Roman"/>
          <w:spacing w:val="-3"/>
          <w:sz w:val="24"/>
          <w:szCs w:val="24"/>
        </w:rPr>
        <w:t>, storage of specific controlled substances solely for use in manufacturing and quality control processes;</w:t>
      </w:r>
    </w:p>
    <w:p w14:paraId="0DFE0384" w14:textId="3D2544FA" w:rsidR="00CA7A52" w:rsidRDefault="409ADE2B" w:rsidP="00F616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(m)</w:t>
      </w:r>
      <w:r w:rsidR="00217A2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Medical Specialty Camps, for the purpose of permitting unlicensed personnel to administer diabetes medication to campers </w:t>
      </w:r>
      <w:r w:rsidR="005829D7">
        <w:rPr>
          <w:rFonts w:ascii="Times New Roman" w:hAnsi="Times New Roman" w:cs="Times New Roman"/>
          <w:b/>
          <w:bCs/>
          <w:color w:val="0070C0"/>
          <w:spacing w:val="-3"/>
          <w:sz w:val="24"/>
          <w:szCs w:val="24"/>
        </w:rPr>
        <w:t xml:space="preserve">pursuant </w:t>
      </w:r>
      <w:proofErr w:type="spellStart"/>
      <w:r w:rsidR="005829D7">
        <w:rPr>
          <w:rFonts w:ascii="Times New Roman" w:hAnsi="Times New Roman" w:cs="Times New Roman"/>
          <w:b/>
          <w:bCs/>
          <w:color w:val="0070C0"/>
          <w:spacing w:val="-3"/>
          <w:sz w:val="24"/>
          <w:szCs w:val="24"/>
        </w:rPr>
        <w:t>to</w:t>
      </w:r>
      <w:r w:rsidR="005829D7" w:rsidRPr="00962E97">
        <w:rPr>
          <w:rFonts w:ascii="Times New Roman" w:hAnsi="Times New Roman" w:cs="Times New Roman"/>
          <w:strike/>
          <w:color w:val="A20000"/>
          <w:spacing w:val="-3"/>
          <w:sz w:val="24"/>
          <w:szCs w:val="24"/>
        </w:rPr>
        <w:t>in</w:t>
      </w:r>
      <w:proofErr w:type="spellEnd"/>
      <w:r w:rsidR="005829D7" w:rsidRPr="00962E97">
        <w:rPr>
          <w:rFonts w:ascii="Times New Roman" w:hAnsi="Times New Roman" w:cs="Times New Roman"/>
          <w:strike/>
          <w:color w:val="A20000"/>
          <w:spacing w:val="-3"/>
          <w:sz w:val="24"/>
          <w:szCs w:val="24"/>
        </w:rPr>
        <w:t xml:space="preserve"> accordance with </w:t>
      </w:r>
      <w:r w:rsidR="005829D7" w:rsidRPr="00B40CE4">
        <w:rPr>
          <w:rFonts w:ascii="Times New Roman" w:hAnsi="Times New Roman" w:cs="Times New Roman"/>
          <w:spacing w:val="-3"/>
          <w:sz w:val="24"/>
          <w:szCs w:val="24"/>
        </w:rPr>
        <w:t>M.G.L. c. 94C, § 20</w:t>
      </w:r>
      <w:r w:rsidRPr="00B40CE4">
        <w:rPr>
          <w:rFonts w:ascii="Times New Roman" w:hAnsi="Times New Roman" w:cs="Times New Roman"/>
          <w:spacing w:val="-3"/>
          <w:sz w:val="24"/>
          <w:szCs w:val="24"/>
        </w:rPr>
        <w:t>105 CMR</w:t>
      </w:r>
      <w:r w:rsidR="588CA6DF" w:rsidRPr="00962E97">
        <w:rPr>
          <w:rFonts w:ascii="Times New Roman" w:hAnsi="Times New Roman" w:cs="Times New Roman"/>
          <w:b/>
          <w:bCs/>
          <w:strike/>
          <w:color w:val="A20000"/>
          <w:spacing w:val="-3"/>
          <w:sz w:val="24"/>
          <w:szCs w:val="24"/>
        </w:rPr>
        <w:t>:</w:t>
      </w:r>
      <w:r w:rsidR="00221300">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430.000:</w:t>
      </w:r>
      <w:r w:rsidRPr="239A9309">
        <w:rPr>
          <w:rFonts w:ascii="Times New Roman" w:hAnsi="Times New Roman" w:cs="Times New Roman"/>
          <w:i/>
          <w:iCs/>
          <w:spacing w:val="-3"/>
          <w:sz w:val="24"/>
          <w:szCs w:val="24"/>
        </w:rPr>
        <w:t>Minimum Standards for Recreational Camps for Children (State Sanitary Code Chapter IV)</w:t>
      </w:r>
      <w:r w:rsidRPr="00B40CE4">
        <w:rPr>
          <w:rFonts w:ascii="Times New Roman" w:hAnsi="Times New Roman" w:cs="Times New Roman"/>
          <w:spacing w:val="-3"/>
          <w:sz w:val="24"/>
          <w:szCs w:val="24"/>
        </w:rPr>
        <w:t>;</w:t>
      </w:r>
      <w:r w:rsidRPr="00041712">
        <w:rPr>
          <w:rFonts w:ascii="Times New Roman" w:hAnsi="Times New Roman" w:cs="Times New Roman"/>
          <w:spacing w:val="-3"/>
          <w:sz w:val="24"/>
          <w:szCs w:val="24"/>
        </w:rPr>
        <w:t xml:space="preserve"> and</w:t>
      </w:r>
    </w:p>
    <w:p w14:paraId="0DDF9A71" w14:textId="0EEDD7BD" w:rsidR="0093542B" w:rsidRPr="00B40CE4" w:rsidRDefault="0093542B" w:rsidP="00D9758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(n)</w:t>
      </w:r>
      <w:r w:rsidR="00217A2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Chemical Analysts, for the purpose of engaging in the qualitative or quantitative analysis of controlled substances within an analytical laboratory.</w:t>
      </w:r>
    </w:p>
    <w:p w14:paraId="5634ABFA" w14:textId="02DAD237" w:rsidR="0093542B" w:rsidRDefault="0093542B" w:rsidP="00D9758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A certified nurse practitioner, psychiatric nurse mental health clinical specialist, certified registered nurse anesthetist or physician assistant may issue prescriptions and medication orders for Schedule II through VI controlled substances, which comply with the prescribing requirements of M.G.L.</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20 and c.</w:t>
      </w:r>
      <w:r w:rsidR="0026042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260425" w:rsidRPr="48A1F1A6">
        <w:rPr>
          <w:rFonts w:ascii="Times New Roman" w:hAnsi="Times New Roman" w:cs="Times New Roman"/>
          <w:sz w:val="24"/>
          <w:szCs w:val="24"/>
        </w:rPr>
        <w:t> </w:t>
      </w:r>
      <w:r w:rsidRPr="48A1F1A6">
        <w:rPr>
          <w:rFonts w:ascii="Times New Roman" w:hAnsi="Times New Roman" w:cs="Times New Roman"/>
          <w:sz w:val="24"/>
          <w:szCs w:val="24"/>
        </w:rPr>
        <w:t>66B, provided that the following requirements are met:</w:t>
      </w:r>
    </w:p>
    <w:p w14:paraId="198D1202" w14:textId="77777777" w:rsidR="002A1686" w:rsidRDefault="002A1686" w:rsidP="002A1686">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32B2520" w14:textId="3B6E5BD2" w:rsidR="002A1686" w:rsidRDefault="002A1686" w:rsidP="002A1686">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2E18C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continued </w:t>
      </w:r>
    </w:p>
    <w:p w14:paraId="04FC8EF9" w14:textId="77777777" w:rsidR="002A1686" w:rsidRDefault="002A1686" w:rsidP="002A1686">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0D0A9B3" w14:textId="129CC9A9" w:rsidR="0093542B" w:rsidRPr="00B40CE4" w:rsidRDefault="0093542B" w:rsidP="00CA7A5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certified nurse practitioner, psychiatric nurse mental health clinical specialist, and certified registered nurse anesthetist meet all requirements set forth in 244 CMR 4.00:  </w:t>
      </w:r>
      <w:r w:rsidRPr="00CA7A52">
        <w:rPr>
          <w:rFonts w:ascii="Times New Roman" w:hAnsi="Times New Roman" w:cs="Times New Roman"/>
          <w:spacing w:val="-3"/>
          <w:sz w:val="24"/>
          <w:szCs w:val="24"/>
        </w:rPr>
        <w:t>Advanced Pra</w:t>
      </w:r>
      <w:r w:rsidR="00260425">
        <w:rPr>
          <w:rFonts w:ascii="Times New Roman" w:hAnsi="Times New Roman" w:cs="Times New Roman"/>
          <w:spacing w:val="-3"/>
          <w:sz w:val="24"/>
          <w:szCs w:val="24"/>
        </w:rPr>
        <w:t>c</w:t>
      </w:r>
      <w:r w:rsidRPr="00CA7A52">
        <w:rPr>
          <w:rFonts w:ascii="Times New Roman" w:hAnsi="Times New Roman" w:cs="Times New Roman"/>
          <w:spacing w:val="-3"/>
          <w:sz w:val="24"/>
          <w:szCs w:val="24"/>
        </w:rPr>
        <w:t>tice Registered Nursing</w:t>
      </w:r>
      <w:r w:rsidRPr="00B40CE4">
        <w:rPr>
          <w:rFonts w:ascii="Times New Roman" w:hAnsi="Times New Roman" w:cs="Times New Roman"/>
          <w:spacing w:val="-3"/>
          <w:sz w:val="24"/>
          <w:szCs w:val="24"/>
        </w:rPr>
        <w:t xml:space="preserve"> and M.G.L. c. 112, §§</w:t>
      </w:r>
      <w:r w:rsidR="00C9101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80B,</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80E, and</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80H.</w:t>
      </w:r>
    </w:p>
    <w:p w14:paraId="695629DA" w14:textId="719D98F7" w:rsidR="00E0555A" w:rsidRDefault="409ADE2B" w:rsidP="002A168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physician assistant meets all requirements set forth in regulations established by the Board of Registration of Physician Assistants in 263 CMR 2.00:</w:t>
      </w:r>
      <w:r w:rsidR="00143A67">
        <w:rPr>
          <w:rFonts w:ascii="Times New Roman" w:hAnsi="Times New Roman" w:cs="Times New Roman"/>
          <w:spacing w:val="-3"/>
          <w:sz w:val="24"/>
          <w:szCs w:val="24"/>
        </w:rPr>
        <w:t xml:space="preserve"> </w:t>
      </w:r>
      <w:r w:rsidRPr="239A9309">
        <w:rPr>
          <w:rFonts w:ascii="Times New Roman" w:hAnsi="Times New Roman" w:cs="Times New Roman"/>
          <w:b/>
          <w:bCs/>
          <w:i/>
          <w:iCs/>
          <w:color w:val="0070C0"/>
          <w:spacing w:val="-3"/>
          <w:sz w:val="24"/>
          <w:szCs w:val="24"/>
        </w:rPr>
        <w:t>Purpose, Authority and Definitions</w:t>
      </w:r>
      <w:r w:rsidRPr="00B40CE4">
        <w:rPr>
          <w:rFonts w:ascii="Times New Roman" w:hAnsi="Times New Roman" w:cs="Times New Roman"/>
          <w:spacing w:val="-3"/>
          <w:sz w:val="24"/>
          <w:szCs w:val="24"/>
        </w:rPr>
        <w:t>, 263</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3.00:</w:t>
      </w:r>
      <w:r w:rsidR="00143A67">
        <w:rPr>
          <w:rFonts w:ascii="Times New Roman" w:hAnsi="Times New Roman" w:cs="Times New Roman"/>
          <w:spacing w:val="-3"/>
          <w:sz w:val="24"/>
          <w:szCs w:val="24"/>
        </w:rPr>
        <w:t xml:space="preserve"> </w:t>
      </w:r>
      <w:r w:rsidRPr="239A9309">
        <w:rPr>
          <w:rFonts w:ascii="Times New Roman" w:hAnsi="Times New Roman" w:cs="Times New Roman"/>
          <w:b/>
          <w:bCs/>
          <w:i/>
          <w:iCs/>
          <w:color w:val="0070C0"/>
          <w:spacing w:val="-3"/>
          <w:sz w:val="24"/>
          <w:szCs w:val="24"/>
        </w:rPr>
        <w:t>Registration of Individual Physician Assistants</w:t>
      </w:r>
      <w:r w:rsidRPr="00B40CE4">
        <w:rPr>
          <w:rFonts w:ascii="Times New Roman" w:hAnsi="Times New Roman" w:cs="Times New Roman"/>
          <w:spacing w:val="-3"/>
          <w:sz w:val="24"/>
          <w:szCs w:val="24"/>
        </w:rPr>
        <w:t>, and 263</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 5.00:</w:t>
      </w:r>
      <w:r w:rsidR="00772909">
        <w:rPr>
          <w:rFonts w:ascii="Times New Roman" w:hAnsi="Times New Roman" w:cs="Times New Roman"/>
          <w:spacing w:val="-3"/>
          <w:sz w:val="24"/>
          <w:szCs w:val="24"/>
        </w:rPr>
        <w:t xml:space="preserve"> </w:t>
      </w:r>
      <w:r w:rsidRPr="239A9309">
        <w:rPr>
          <w:rFonts w:ascii="Times New Roman" w:hAnsi="Times New Roman" w:cs="Times New Roman"/>
          <w:b/>
          <w:bCs/>
          <w:i/>
          <w:iCs/>
          <w:color w:val="0070C0"/>
          <w:spacing w:val="-3"/>
          <w:sz w:val="24"/>
          <w:szCs w:val="24"/>
        </w:rPr>
        <w:t>Scope of Practice and Employment of Physician Assistants</w:t>
      </w:r>
      <w:r w:rsidRPr="001327F4">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and M.G.L.</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 9C through 9K</w:t>
      </w:r>
      <w:r w:rsidR="002A1686">
        <w:rPr>
          <w:rFonts w:ascii="Times New Roman" w:hAnsi="Times New Roman" w:cs="Times New Roman"/>
          <w:spacing w:val="-3"/>
          <w:sz w:val="24"/>
          <w:szCs w:val="24"/>
        </w:rPr>
        <w:t>.</w:t>
      </w:r>
    </w:p>
    <w:p w14:paraId="08E667B4" w14:textId="5D38435D" w:rsidR="0093542B" w:rsidRPr="00B40CE4" w:rsidRDefault="0093542B" w:rsidP="00CA7A5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The certified nurse practitioner, psychiatric nurse mental health clinical specialist, certified registered nurse anesthetist or physician assistant registers with the Department's  Prescription Monitoring and Drug Control Program, </w:t>
      </w:r>
      <w:r w:rsidR="00827311">
        <w:rPr>
          <w:rFonts w:ascii="Times New Roman" w:hAnsi="Times New Roman" w:cs="Times New Roman"/>
          <w:b/>
          <w:bCs/>
          <w:color w:val="0070C0"/>
          <w:spacing w:val="-3"/>
          <w:sz w:val="24"/>
          <w:szCs w:val="24"/>
        </w:rPr>
        <w:t xml:space="preserve">pursuant </w:t>
      </w:r>
      <w:proofErr w:type="spellStart"/>
      <w:r w:rsidR="00827311">
        <w:rPr>
          <w:rFonts w:ascii="Times New Roman" w:hAnsi="Times New Roman" w:cs="Times New Roman"/>
          <w:b/>
          <w:bCs/>
          <w:color w:val="0070C0"/>
          <w:spacing w:val="-3"/>
          <w:sz w:val="24"/>
          <w:szCs w:val="24"/>
        </w:rPr>
        <w:t>to</w:t>
      </w:r>
      <w:r w:rsidR="00827311" w:rsidRPr="00962E97">
        <w:rPr>
          <w:rFonts w:ascii="Times New Roman" w:hAnsi="Times New Roman" w:cs="Times New Roman"/>
          <w:strike/>
          <w:color w:val="A20000"/>
          <w:spacing w:val="-3"/>
          <w:sz w:val="24"/>
          <w:szCs w:val="24"/>
        </w:rPr>
        <w:t>in</w:t>
      </w:r>
      <w:proofErr w:type="spellEnd"/>
      <w:r w:rsidR="00827311"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105 CMR 700.004 and with the DEA, in accordance with 21</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CFR</w:t>
      </w:r>
      <w:r w:rsidR="000A4F4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1300.</w:t>
      </w:r>
    </w:p>
    <w:p w14:paraId="4C3666EE" w14:textId="25BE0746" w:rsidR="00E0689F" w:rsidRPr="00B40CE4" w:rsidRDefault="0093542B" w:rsidP="006B58D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A supervised professional, a certified nurse practitioner, psychiatric nurse mental health clinical specialist, or certified registered nurse anesthetist with fewer than two years of supervised practice as that term is defined in regulations or guidance issued by the Board of Registration in Nursing, or a physician assistant, practices in accordance with written guidelines governing the prescription of medication mutually developed and agreed upon by the supervised professional and a supervising practitioner pursuant to regulations promulgated </w:t>
      </w:r>
      <w:r w:rsidR="00827311">
        <w:rPr>
          <w:rFonts w:ascii="Times New Roman" w:hAnsi="Times New Roman" w:cs="Times New Roman"/>
          <w:b/>
          <w:bCs/>
          <w:color w:val="0070C0"/>
          <w:spacing w:val="-3"/>
          <w:sz w:val="24"/>
          <w:szCs w:val="24"/>
        </w:rPr>
        <w:t xml:space="preserve">pursuant </w:t>
      </w:r>
      <w:proofErr w:type="spellStart"/>
      <w:r w:rsidR="00827311">
        <w:rPr>
          <w:rFonts w:ascii="Times New Roman" w:hAnsi="Times New Roman" w:cs="Times New Roman"/>
          <w:b/>
          <w:bCs/>
          <w:color w:val="0070C0"/>
          <w:spacing w:val="-3"/>
          <w:sz w:val="24"/>
          <w:szCs w:val="24"/>
        </w:rPr>
        <w:t>to</w:t>
      </w:r>
      <w:r w:rsidR="00827311" w:rsidRPr="00962E97">
        <w:rPr>
          <w:rFonts w:ascii="Times New Roman" w:hAnsi="Times New Roman" w:cs="Times New Roman"/>
          <w:strike/>
          <w:color w:val="A20000"/>
          <w:spacing w:val="-3"/>
          <w:sz w:val="24"/>
          <w:szCs w:val="24"/>
        </w:rPr>
        <w:t>under</w:t>
      </w:r>
      <w:proofErr w:type="spellEnd"/>
      <w:r w:rsidR="00827311"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w:t>
      </w:r>
      <w:r w:rsidR="009B0B9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9B0B9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 80B, 80E, and 80H and M.G.L.</w:t>
      </w:r>
      <w:r w:rsidR="009B0B9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 112, §</w:t>
      </w:r>
      <w:r w:rsidR="009B0B9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9E that describes the methods to be followed in managing a health care situation or in resolving a health care problem. All prescriptions issued by the supervised professional shall be consistent with the scope of practice as defined by 244 CMR</w:t>
      </w:r>
      <w:r w:rsidR="009B0B95" w:rsidRPr="00B40CE4">
        <w:rPr>
          <w:rFonts w:ascii="Times New Roman" w:hAnsi="Times New Roman" w:cs="Times New Roman"/>
          <w:spacing w:val="-3"/>
          <w:sz w:val="24"/>
          <w:szCs w:val="24"/>
        </w:rPr>
        <w:t> </w:t>
      </w:r>
      <w:r w:rsidR="009B0B95">
        <w:rPr>
          <w:rFonts w:ascii="Times New Roman" w:hAnsi="Times New Roman" w:cs="Times New Roman"/>
          <w:spacing w:val="-3"/>
          <w:sz w:val="24"/>
          <w:szCs w:val="24"/>
        </w:rPr>
        <w:t>8</w:t>
      </w:r>
      <w:r w:rsidRPr="00B40CE4">
        <w:rPr>
          <w:rFonts w:ascii="Times New Roman" w:hAnsi="Times New Roman" w:cs="Times New Roman"/>
          <w:spacing w:val="-3"/>
          <w:sz w:val="24"/>
          <w:szCs w:val="24"/>
        </w:rPr>
        <w:t>4.00:  </w:t>
      </w:r>
      <w:r w:rsidRPr="00B40CE4">
        <w:rPr>
          <w:rFonts w:ascii="Times New Roman" w:hAnsi="Times New Roman" w:cs="Times New Roman"/>
          <w:i/>
          <w:iCs/>
          <w:spacing w:val="-3"/>
          <w:sz w:val="24"/>
          <w:szCs w:val="24"/>
        </w:rPr>
        <w:t>Advanced Practice Registered Nursing</w:t>
      </w:r>
      <w:r w:rsidRPr="00B40CE4">
        <w:rPr>
          <w:rFonts w:ascii="Times New Roman" w:hAnsi="Times New Roman" w:cs="Times New Roman"/>
          <w:spacing w:val="-3"/>
          <w:sz w:val="24"/>
          <w:szCs w:val="24"/>
        </w:rPr>
        <w:t xml:space="preserve"> for nurses practicing in the expanded role and 263 CMR</w:t>
      </w:r>
      <w:r w:rsidR="009B0B9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5.00:  </w:t>
      </w:r>
      <w:r w:rsidRPr="00B40CE4">
        <w:rPr>
          <w:rFonts w:ascii="Times New Roman" w:hAnsi="Times New Roman" w:cs="Times New Roman"/>
          <w:i/>
          <w:iCs/>
          <w:spacing w:val="-3"/>
          <w:sz w:val="24"/>
          <w:szCs w:val="24"/>
        </w:rPr>
        <w:t>Scope of Practice and Employment of Physician Assistants</w:t>
      </w:r>
      <w:r w:rsidRPr="00B40CE4">
        <w:rPr>
          <w:rFonts w:ascii="Times New Roman" w:hAnsi="Times New Roman" w:cs="Times New Roman"/>
          <w:spacing w:val="-3"/>
          <w:sz w:val="24"/>
          <w:szCs w:val="24"/>
        </w:rPr>
        <w:t xml:space="preserve"> for physician assistants.</w:t>
      </w:r>
    </w:p>
    <w:p w14:paraId="4EC07269" w14:textId="0B6AD5D3" w:rsidR="0093542B" w:rsidRPr="00B40CE4" w:rsidRDefault="0093542B" w:rsidP="00CA7A5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A certified nurse practitioner, psychiatric nurse mental health clinical specialist, certified registered nurse anesthetist or physician assistant may issue prescriptions </w:t>
      </w:r>
      <w:r w:rsidR="00827311">
        <w:rPr>
          <w:rFonts w:ascii="Times New Roman" w:hAnsi="Times New Roman" w:cs="Times New Roman"/>
          <w:b/>
          <w:bCs/>
          <w:color w:val="0070C0"/>
          <w:spacing w:val="-3"/>
          <w:sz w:val="24"/>
          <w:szCs w:val="24"/>
        </w:rPr>
        <w:t xml:space="preserve">pursuant </w:t>
      </w:r>
      <w:proofErr w:type="spellStart"/>
      <w:r w:rsidR="00827311">
        <w:rPr>
          <w:rFonts w:ascii="Times New Roman" w:hAnsi="Times New Roman" w:cs="Times New Roman"/>
          <w:b/>
          <w:bCs/>
          <w:color w:val="0070C0"/>
          <w:spacing w:val="-3"/>
          <w:sz w:val="24"/>
          <w:szCs w:val="24"/>
        </w:rPr>
        <w:t>to</w:t>
      </w:r>
      <w:r w:rsidR="00827311" w:rsidRPr="00962E97">
        <w:rPr>
          <w:rFonts w:ascii="Times New Roman" w:hAnsi="Times New Roman" w:cs="Times New Roman"/>
          <w:strike/>
          <w:color w:val="A20000"/>
          <w:spacing w:val="-3"/>
          <w:sz w:val="24"/>
          <w:szCs w:val="24"/>
        </w:rPr>
        <w:t>in</w:t>
      </w:r>
      <w:proofErr w:type="spellEnd"/>
      <w:r w:rsidR="00827311"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M.G.L.</w:t>
      </w:r>
      <w:r w:rsidR="000E27C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 94C,</w:t>
      </w:r>
      <w:r w:rsidR="00003EE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w:t>
      </w:r>
      <w:r w:rsidR="000E27C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20, provided that the person issuing the prescription  complies with 105 CMR</w:t>
      </w:r>
      <w:r w:rsidR="00003EE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721.000:</w:t>
      </w:r>
      <w:r w:rsidR="00F26BDC">
        <w:rPr>
          <w:rFonts w:ascii="Times New Roman" w:hAnsi="Times New Roman" w:cs="Times New Roman"/>
          <w:spacing w:val="-3"/>
          <w:sz w:val="24"/>
          <w:szCs w:val="24"/>
        </w:rPr>
        <w:t xml:space="preserve"> </w:t>
      </w:r>
      <w:r w:rsidRPr="00CA7A52">
        <w:rPr>
          <w:rFonts w:ascii="Times New Roman" w:hAnsi="Times New Roman" w:cs="Times New Roman"/>
          <w:spacing w:val="-3"/>
          <w:sz w:val="24"/>
          <w:szCs w:val="24"/>
        </w:rPr>
        <w:t>Standards for Prescription Format and Security in Massachusetts</w:t>
      </w:r>
      <w:r w:rsidRPr="00B40CE4">
        <w:rPr>
          <w:rFonts w:ascii="Times New Roman" w:hAnsi="Times New Roman" w:cs="Times New Roman"/>
          <w:spacing w:val="-3"/>
          <w:sz w:val="24"/>
          <w:szCs w:val="24"/>
        </w:rPr>
        <w:t xml:space="preserve">. </w:t>
      </w:r>
    </w:p>
    <w:p w14:paraId="185FC903" w14:textId="51E3CEDB" w:rsidR="00003EE9" w:rsidRDefault="0093542B" w:rsidP="00E0555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a certified nurse practitioner, psychiatric nurse mental health clinical specialist, certified registered nurse anesthetist or physician assistant may prescribe controlled substances for a patient in a health facility or other setting through use of written medication orders entered on the patient's medical record maintained at the facility, provided that such written orders meet all applicable provisions of 105 CMR 700.000.</w:t>
      </w:r>
    </w:p>
    <w:p w14:paraId="2BC50366" w14:textId="6E69DED6" w:rsidR="0093542B" w:rsidRPr="00B40CE4" w:rsidRDefault="0093542B" w:rsidP="00106CB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(6)   A certified nurse midwife may issue prescriptions and medication orders, </w:t>
      </w:r>
      <w:r w:rsidR="004A69A1">
        <w:rPr>
          <w:rFonts w:ascii="Times New Roman" w:hAnsi="Times New Roman" w:cs="Times New Roman"/>
          <w:b/>
          <w:bCs/>
          <w:color w:val="0070C0"/>
          <w:spacing w:val="-3"/>
          <w:sz w:val="24"/>
          <w:szCs w:val="24"/>
        </w:rPr>
        <w:t xml:space="preserve">pursuant </w:t>
      </w:r>
      <w:proofErr w:type="spellStart"/>
      <w:r w:rsidR="004A69A1">
        <w:rPr>
          <w:rFonts w:ascii="Times New Roman" w:hAnsi="Times New Roman" w:cs="Times New Roman"/>
          <w:b/>
          <w:bCs/>
          <w:color w:val="0070C0"/>
          <w:spacing w:val="-3"/>
          <w:sz w:val="24"/>
          <w:szCs w:val="24"/>
        </w:rPr>
        <w:t>to</w:t>
      </w:r>
      <w:r w:rsidR="004A69A1" w:rsidRPr="00962E97">
        <w:rPr>
          <w:rFonts w:ascii="Times New Roman" w:hAnsi="Times New Roman" w:cs="Times New Roman"/>
          <w:strike/>
          <w:color w:val="A20000"/>
          <w:spacing w:val="-3"/>
          <w:sz w:val="24"/>
          <w:szCs w:val="24"/>
        </w:rPr>
        <w:t>in</w:t>
      </w:r>
      <w:proofErr w:type="spellEnd"/>
      <w:r w:rsidR="004A69A1" w:rsidRPr="00962E97">
        <w:rPr>
          <w:rFonts w:ascii="Times New Roman" w:hAnsi="Times New Roman" w:cs="Times New Roman"/>
          <w:strike/>
          <w:color w:val="A20000"/>
          <w:spacing w:val="-3"/>
          <w:sz w:val="24"/>
          <w:szCs w:val="24"/>
        </w:rPr>
        <w:t xml:space="preserve"> accordance with </w:t>
      </w:r>
      <w:r w:rsidRPr="00962E97">
        <w:rPr>
          <w:rFonts w:ascii="Times New Roman" w:hAnsi="Times New Roman" w:cs="Times New Roman"/>
          <w:strike/>
          <w:color w:val="A20000"/>
          <w:spacing w:val="-3"/>
          <w:sz w:val="24"/>
          <w:szCs w:val="24"/>
        </w:rPr>
        <w:t>the provisions of</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 c. 94C, § 20, c. 112 and §§ 80C and 80G, for those controlled substances in Schedules II through VI.</w:t>
      </w:r>
    </w:p>
    <w:p w14:paraId="61B3424A" w14:textId="26833798" w:rsidR="007E50B8" w:rsidRPr="00B40CE4" w:rsidRDefault="0093542B" w:rsidP="00003EE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(7)   Optometrists may utilize and issue prescriptions and medication orders, </w:t>
      </w:r>
      <w:r w:rsidR="004A69A1">
        <w:rPr>
          <w:rFonts w:ascii="Times New Roman" w:hAnsi="Times New Roman" w:cs="Times New Roman"/>
          <w:b/>
          <w:bCs/>
          <w:color w:val="0070C0"/>
          <w:spacing w:val="-3"/>
          <w:sz w:val="24"/>
          <w:szCs w:val="24"/>
        </w:rPr>
        <w:t xml:space="preserve">pursuant </w:t>
      </w:r>
      <w:proofErr w:type="spellStart"/>
      <w:r w:rsidR="004A69A1">
        <w:rPr>
          <w:rFonts w:ascii="Times New Roman" w:hAnsi="Times New Roman" w:cs="Times New Roman"/>
          <w:b/>
          <w:bCs/>
          <w:color w:val="0070C0"/>
          <w:spacing w:val="-3"/>
          <w:sz w:val="24"/>
          <w:szCs w:val="24"/>
        </w:rPr>
        <w:t>to</w:t>
      </w:r>
      <w:r w:rsidR="004A69A1" w:rsidRPr="00962E97">
        <w:rPr>
          <w:rFonts w:ascii="Times New Roman" w:hAnsi="Times New Roman" w:cs="Times New Roman"/>
          <w:strike/>
          <w:color w:val="A20000"/>
          <w:spacing w:val="-3"/>
          <w:sz w:val="24"/>
          <w:szCs w:val="24"/>
        </w:rPr>
        <w:t>in</w:t>
      </w:r>
      <w:proofErr w:type="spellEnd"/>
      <w:r w:rsidR="004A69A1" w:rsidRPr="00962E97">
        <w:rPr>
          <w:rFonts w:ascii="Times New Roman" w:hAnsi="Times New Roman" w:cs="Times New Roman"/>
          <w:strike/>
          <w:color w:val="A20000"/>
          <w:spacing w:val="-3"/>
          <w:sz w:val="24"/>
          <w:szCs w:val="24"/>
        </w:rPr>
        <w:t xml:space="preserve"> accordance with the provisions of</w:t>
      </w:r>
      <w:r w:rsidR="004A69A1"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 c.</w:t>
      </w:r>
      <w:r w:rsidR="00003EE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003EE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66, 66B, and 66C.</w:t>
      </w:r>
    </w:p>
    <w:p w14:paraId="2D968C2B" w14:textId="610CFC3B" w:rsidR="0093542B" w:rsidRPr="00B40CE4" w:rsidRDefault="0093542B" w:rsidP="00106CB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(8)   The </w:t>
      </w:r>
      <w:proofErr w:type="spellStart"/>
      <w:r w:rsidR="00F26BDC">
        <w:rPr>
          <w:rFonts w:ascii="Times New Roman" w:hAnsi="Times New Roman" w:cs="Times New Roman"/>
          <w:b/>
          <w:bCs/>
          <w:color w:val="0070C0"/>
          <w:spacing w:val="-3"/>
          <w:sz w:val="24"/>
          <w:szCs w:val="24"/>
        </w:rPr>
        <w:t>Commissioner</w:t>
      </w:r>
      <w:r w:rsidRPr="00962E97">
        <w:rPr>
          <w:rFonts w:ascii="Times New Roman" w:hAnsi="Times New Roman" w:cs="Times New Roman"/>
          <w:strike/>
          <w:color w:val="A20000"/>
          <w:spacing w:val="-3"/>
          <w:sz w:val="24"/>
          <w:szCs w:val="24"/>
        </w:rPr>
        <w:t>Department</w:t>
      </w:r>
      <w:proofErr w:type="spellEnd"/>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may register third party logistics providers or 3PLs, provided that they comply with this section, as outlined in </w:t>
      </w:r>
      <w:r w:rsidR="00F26BDC">
        <w:rPr>
          <w:rFonts w:ascii="Times New Roman" w:hAnsi="Times New Roman" w:cs="Times New Roman"/>
          <w:b/>
          <w:bCs/>
          <w:color w:val="0070C0"/>
          <w:spacing w:val="-3"/>
          <w:sz w:val="24"/>
          <w:szCs w:val="24"/>
        </w:rPr>
        <w:t xml:space="preserve">applicable </w:t>
      </w:r>
      <w:proofErr w:type="spellStart"/>
      <w:r w:rsidR="00F26BDC" w:rsidRPr="00962E97">
        <w:rPr>
          <w:rFonts w:ascii="Times New Roman" w:hAnsi="Times New Roman" w:cs="Times New Roman"/>
          <w:strike/>
          <w:color w:val="A20000"/>
          <w:spacing w:val="-3"/>
          <w:sz w:val="24"/>
          <w:szCs w:val="24"/>
        </w:rPr>
        <w:t>Department</w:t>
      </w:r>
      <w:r w:rsidRPr="00B40CE4">
        <w:rPr>
          <w:rFonts w:ascii="Times New Roman" w:hAnsi="Times New Roman" w:cs="Times New Roman"/>
          <w:spacing w:val="-3"/>
          <w:sz w:val="24"/>
          <w:szCs w:val="24"/>
        </w:rPr>
        <w:t>guidance</w:t>
      </w:r>
      <w:proofErr w:type="spellEnd"/>
      <w:r w:rsidRPr="00B40CE4">
        <w:rPr>
          <w:rFonts w:ascii="Times New Roman" w:hAnsi="Times New Roman" w:cs="Times New Roman"/>
          <w:spacing w:val="-3"/>
          <w:sz w:val="24"/>
          <w:szCs w:val="24"/>
        </w:rPr>
        <w:t>, and 21</w:t>
      </w:r>
      <w:r w:rsidR="00003EE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U.S.C. § 360eee</w:t>
      </w:r>
      <w:r w:rsidRPr="00B40CE4">
        <w:rPr>
          <w:rFonts w:ascii="Times New Roman" w:hAnsi="Times New Roman" w:cs="Times New Roman"/>
          <w:spacing w:val="-3"/>
          <w:sz w:val="24"/>
          <w:szCs w:val="24"/>
        </w:rPr>
        <w:noBreakHyphen/>
        <w:t>3.</w:t>
      </w:r>
    </w:p>
    <w:p w14:paraId="3149F966" w14:textId="77777777" w:rsidR="008F6F41" w:rsidRDefault="008F6F41" w:rsidP="006134C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44FF3906" w14:textId="05D15D75" w:rsidR="00306E43" w:rsidRPr="00B40CE4" w:rsidRDefault="0093542B" w:rsidP="00003EE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Pr="00B40CE4">
        <w:rPr>
          <w:rFonts w:ascii="Times New Roman" w:hAnsi="Times New Roman" w:cs="Times New Roman"/>
          <w:spacing w:val="-3"/>
          <w:sz w:val="24"/>
          <w:szCs w:val="24"/>
          <w:u w:val="single"/>
        </w:rPr>
        <w:t>Exemptions from Requirement to Register</w:t>
      </w:r>
      <w:r w:rsidRPr="00B40CE4">
        <w:rPr>
          <w:rFonts w:ascii="Times New Roman" w:hAnsi="Times New Roman" w:cs="Times New Roman"/>
          <w:spacing w:val="-3"/>
          <w:sz w:val="24"/>
          <w:szCs w:val="24"/>
        </w:rPr>
        <w:t>.  Persons primarily responsible for activities involving controlled substances in Massachusetts are required to register.</w:t>
      </w:r>
    </w:p>
    <w:p w14:paraId="50CED5FE" w14:textId="23DF8B16" w:rsidR="00027505" w:rsidRDefault="0093542B" w:rsidP="00AE133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A16F1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Owners, partners and stockholders and parent corporations of registered businesses shall be</w:t>
      </w:r>
    </w:p>
    <w:p w14:paraId="0C80D39A" w14:textId="334B6D75" w:rsidR="00440FB1" w:rsidRDefault="00027505" w:rsidP="008F6F4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exempt with regard to such ownership activities from the requirement to register.</w:t>
      </w:r>
    </w:p>
    <w:p w14:paraId="7DA4B1B2" w14:textId="7A34093F" w:rsidR="0093542B" w:rsidRPr="00B40CE4" w:rsidRDefault="0093542B" w:rsidP="007F425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following persons are exempt from the requirement to register pursuant to M.G.L. c. 94C:</w:t>
      </w:r>
    </w:p>
    <w:p w14:paraId="0B4FABEE" w14:textId="5919FAB6" w:rsidR="00137F1D" w:rsidRPr="00B40CE4" w:rsidRDefault="0093542B" w:rsidP="00AE133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An agent or employee of a registered manufacturer, distributor or dispenser acting in the usual course of their business or employment;</w:t>
      </w:r>
    </w:p>
    <w:p w14:paraId="25558B44" w14:textId="3282331A" w:rsidR="0093542B" w:rsidRPr="00B40CE4" w:rsidRDefault="0093542B" w:rsidP="007F42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000E4D3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common or contract carrier or warehouseman or their employee, acting in their usual course of business or employment;</w:t>
      </w:r>
    </w:p>
    <w:p w14:paraId="5DCC772F" w14:textId="1813A1A2" w:rsidR="0093542B" w:rsidRPr="00B40CE4" w:rsidRDefault="0093542B" w:rsidP="007F42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A public official or law enforcement officer </w:t>
      </w:r>
      <w:bookmarkStart w:id="5" w:name="_Hlk185506145"/>
      <w:r w:rsidR="00BE6F93">
        <w:rPr>
          <w:rFonts w:ascii="Times New Roman" w:hAnsi="Times New Roman" w:cs="Times New Roman"/>
          <w:b/>
          <w:bCs/>
          <w:color w:val="0070C0"/>
          <w:spacing w:val="-3"/>
          <w:sz w:val="24"/>
          <w:szCs w:val="24"/>
        </w:rPr>
        <w:t xml:space="preserve">may possess or distribute when </w:t>
      </w:r>
      <w:bookmarkEnd w:id="5"/>
      <w:r w:rsidR="00BE6F93">
        <w:rPr>
          <w:rFonts w:ascii="Times New Roman" w:hAnsi="Times New Roman" w:cs="Times New Roman"/>
          <w:spacing w:val="-3"/>
          <w:sz w:val="24"/>
          <w:szCs w:val="24"/>
        </w:rPr>
        <w:t xml:space="preserve">acting </w:t>
      </w:r>
      <w:r w:rsidRPr="00B40CE4">
        <w:rPr>
          <w:rFonts w:ascii="Times New Roman" w:hAnsi="Times New Roman" w:cs="Times New Roman"/>
          <w:spacing w:val="-3"/>
          <w:sz w:val="24"/>
          <w:szCs w:val="24"/>
        </w:rPr>
        <w:t>in the regular performance of their official duties</w:t>
      </w:r>
      <w:r w:rsidR="00730EFC">
        <w:rPr>
          <w:rFonts w:ascii="Times New Roman" w:hAnsi="Times New Roman" w:cs="Times New Roman"/>
          <w:spacing w:val="-3"/>
          <w:sz w:val="24"/>
          <w:szCs w:val="24"/>
        </w:rPr>
        <w:t xml:space="preserve"> </w:t>
      </w:r>
      <w:r w:rsidR="00CC4DA4">
        <w:rPr>
          <w:rFonts w:ascii="Times New Roman" w:hAnsi="Times New Roman" w:cs="Times New Roman"/>
          <w:b/>
          <w:bCs/>
          <w:color w:val="0070C0"/>
          <w:spacing w:val="-3"/>
          <w:sz w:val="24"/>
          <w:szCs w:val="24"/>
        </w:rPr>
        <w:t>pursuant to</w:t>
      </w:r>
      <w:r w:rsidR="00730EFC" w:rsidRPr="00730EFC">
        <w:rPr>
          <w:rFonts w:ascii="Times New Roman" w:hAnsi="Times New Roman" w:cs="Times New Roman"/>
          <w:b/>
          <w:bCs/>
          <w:color w:val="0070C0"/>
          <w:spacing w:val="-3"/>
          <w:sz w:val="24"/>
          <w:szCs w:val="24"/>
        </w:rPr>
        <w:t xml:space="preserve"> </w:t>
      </w:r>
      <w:bookmarkStart w:id="6" w:name="_Hlk193453305"/>
      <w:r w:rsidR="00730EFC" w:rsidRPr="00730EFC">
        <w:rPr>
          <w:rFonts w:ascii="Times New Roman" w:hAnsi="Times New Roman" w:cs="Times New Roman"/>
          <w:b/>
          <w:bCs/>
          <w:color w:val="0070C0"/>
          <w:spacing w:val="-3"/>
          <w:sz w:val="24"/>
          <w:szCs w:val="24"/>
        </w:rPr>
        <w:t>M.G.L.</w:t>
      </w:r>
      <w:r w:rsidR="00E90A8D" w:rsidRPr="00B40CE4">
        <w:rPr>
          <w:rFonts w:ascii="Times New Roman" w:hAnsi="Times New Roman" w:cs="Times New Roman"/>
          <w:spacing w:val="-3"/>
          <w:sz w:val="24"/>
          <w:szCs w:val="24"/>
        </w:rPr>
        <w:t> </w:t>
      </w:r>
      <w:r w:rsidR="00730EFC" w:rsidRPr="00730EFC">
        <w:rPr>
          <w:rFonts w:ascii="Times New Roman" w:hAnsi="Times New Roman" w:cs="Times New Roman"/>
          <w:b/>
          <w:bCs/>
          <w:color w:val="0070C0"/>
          <w:spacing w:val="-3"/>
          <w:sz w:val="24"/>
          <w:szCs w:val="24"/>
        </w:rPr>
        <w:t>c.</w:t>
      </w:r>
      <w:r w:rsidR="00E90A8D" w:rsidRPr="00B40CE4">
        <w:rPr>
          <w:rFonts w:ascii="Times New Roman" w:hAnsi="Times New Roman" w:cs="Times New Roman"/>
          <w:spacing w:val="-3"/>
          <w:sz w:val="24"/>
          <w:szCs w:val="24"/>
        </w:rPr>
        <w:t> </w:t>
      </w:r>
      <w:r w:rsidR="00730EFC" w:rsidRPr="00730EFC">
        <w:rPr>
          <w:rFonts w:ascii="Times New Roman" w:hAnsi="Times New Roman" w:cs="Times New Roman"/>
          <w:b/>
          <w:bCs/>
          <w:color w:val="0070C0"/>
          <w:spacing w:val="-3"/>
          <w:sz w:val="24"/>
          <w:szCs w:val="24"/>
        </w:rPr>
        <w:t>94C, §</w:t>
      </w:r>
      <w:r w:rsidR="00E90A8D" w:rsidRPr="00B40CE4">
        <w:rPr>
          <w:rFonts w:ascii="Times New Roman" w:hAnsi="Times New Roman" w:cs="Times New Roman"/>
          <w:spacing w:val="-3"/>
          <w:sz w:val="24"/>
          <w:szCs w:val="24"/>
        </w:rPr>
        <w:t> </w:t>
      </w:r>
      <w:r w:rsidR="00730EFC" w:rsidRPr="00730EFC">
        <w:rPr>
          <w:rFonts w:ascii="Times New Roman" w:hAnsi="Times New Roman" w:cs="Times New Roman"/>
          <w:b/>
          <w:bCs/>
          <w:color w:val="0070C0"/>
          <w:spacing w:val="-3"/>
          <w:sz w:val="24"/>
          <w:szCs w:val="24"/>
        </w:rPr>
        <w:t>7(d)(3)</w:t>
      </w:r>
      <w:r w:rsidRPr="00730EFC">
        <w:rPr>
          <w:rFonts w:ascii="Times New Roman" w:hAnsi="Times New Roman" w:cs="Times New Roman"/>
          <w:b/>
          <w:bCs/>
          <w:color w:val="0070C0"/>
          <w:spacing w:val="-3"/>
          <w:sz w:val="24"/>
          <w:szCs w:val="24"/>
        </w:rPr>
        <w:t>.</w:t>
      </w:r>
      <w:bookmarkEnd w:id="6"/>
    </w:p>
    <w:p w14:paraId="758CD5C1" w14:textId="7ADBECD0" w:rsidR="00F61621" w:rsidRDefault="0093542B" w:rsidP="00F616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An ultimate user or research subject, at the direction of a practitioner in the course of their professional practice;</w:t>
      </w:r>
      <w:r w:rsidR="00F61621">
        <w:rPr>
          <w:rFonts w:ascii="Times New Roman" w:hAnsi="Times New Roman" w:cs="Times New Roman"/>
          <w:spacing w:val="-3"/>
          <w:sz w:val="24"/>
          <w:szCs w:val="24"/>
        </w:rPr>
        <w:t xml:space="preserve"> </w:t>
      </w:r>
    </w:p>
    <w:p w14:paraId="35F48591" w14:textId="77777777" w:rsidR="00915F49" w:rsidRPr="00B40CE4" w:rsidRDefault="00915F49" w:rsidP="00915F49">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0B4DF13" w14:textId="77777777" w:rsidR="00915F49" w:rsidRDefault="00915F49" w:rsidP="00915F49">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   continued</w:t>
      </w:r>
    </w:p>
    <w:p w14:paraId="2435907B" w14:textId="77777777" w:rsidR="00915F49" w:rsidRDefault="00915F49" w:rsidP="00915F49">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69968C7" w14:textId="6D136377" w:rsidR="0093542B"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A registered nurse, licensed practical nurse, EMT, paramedic, respiratory therapist, dental hygienist, or perfusionist, acting under the direction or authorization of a practitioner in the course of their professional practice.</w:t>
      </w:r>
    </w:p>
    <w:p w14:paraId="2902D89E" w14:textId="5AE82884" w:rsidR="00CC4DA4" w:rsidRDefault="0065369F" w:rsidP="00915F4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2A18B8">
        <w:rPr>
          <w:rFonts w:ascii="Times New Roman" w:hAnsi="Times New Roman" w:cs="Times New Roman"/>
          <w:b/>
          <w:bCs/>
          <w:color w:val="0070C0"/>
          <w:spacing w:val="-3"/>
          <w:sz w:val="24"/>
          <w:szCs w:val="24"/>
        </w:rPr>
        <w:t>(f)   A certified medication aide</w:t>
      </w:r>
      <w:r w:rsidR="003B33BC">
        <w:rPr>
          <w:rFonts w:ascii="Times New Roman" w:hAnsi="Times New Roman" w:cs="Times New Roman"/>
          <w:b/>
          <w:bCs/>
          <w:color w:val="0070C0"/>
          <w:spacing w:val="-3"/>
          <w:sz w:val="24"/>
          <w:szCs w:val="24"/>
        </w:rPr>
        <w:t xml:space="preserve"> practicing </w:t>
      </w:r>
      <w:r w:rsidR="00CC4DA4">
        <w:rPr>
          <w:rFonts w:ascii="Times New Roman" w:hAnsi="Times New Roman" w:cs="Times New Roman"/>
          <w:b/>
          <w:bCs/>
          <w:color w:val="0070C0"/>
          <w:spacing w:val="-3"/>
          <w:sz w:val="24"/>
          <w:szCs w:val="24"/>
        </w:rPr>
        <w:t xml:space="preserve">pursuant to </w:t>
      </w:r>
      <w:r w:rsidR="007C2498" w:rsidRPr="002A18B8">
        <w:rPr>
          <w:rFonts w:ascii="Times New Roman" w:hAnsi="Times New Roman" w:cs="Times New Roman"/>
          <w:b/>
          <w:bCs/>
          <w:color w:val="0070C0"/>
          <w:spacing w:val="-3"/>
          <w:sz w:val="24"/>
          <w:szCs w:val="24"/>
        </w:rPr>
        <w:t>105</w:t>
      </w:r>
      <w:r w:rsidR="00E90A8D" w:rsidRPr="00B40CE4">
        <w:rPr>
          <w:rFonts w:ascii="Times New Roman" w:hAnsi="Times New Roman" w:cs="Times New Roman"/>
          <w:spacing w:val="-3"/>
          <w:sz w:val="24"/>
          <w:szCs w:val="24"/>
        </w:rPr>
        <w:t> </w:t>
      </w:r>
      <w:r w:rsidR="007C2498" w:rsidRPr="002A18B8">
        <w:rPr>
          <w:rFonts w:ascii="Times New Roman" w:hAnsi="Times New Roman" w:cs="Times New Roman"/>
          <w:b/>
          <w:bCs/>
          <w:color w:val="0070C0"/>
          <w:spacing w:val="-3"/>
          <w:sz w:val="24"/>
          <w:szCs w:val="24"/>
        </w:rPr>
        <w:t>CMR</w:t>
      </w:r>
      <w:r w:rsidR="00E90A8D" w:rsidRPr="00B40CE4">
        <w:rPr>
          <w:rFonts w:ascii="Times New Roman" w:hAnsi="Times New Roman" w:cs="Times New Roman"/>
          <w:spacing w:val="-3"/>
          <w:sz w:val="24"/>
          <w:szCs w:val="24"/>
        </w:rPr>
        <w:t> </w:t>
      </w:r>
      <w:r w:rsidR="007C2498" w:rsidRPr="002A18B8">
        <w:rPr>
          <w:rFonts w:ascii="Times New Roman" w:hAnsi="Times New Roman" w:cs="Times New Roman"/>
          <w:b/>
          <w:bCs/>
          <w:color w:val="0070C0"/>
          <w:spacing w:val="-3"/>
          <w:sz w:val="24"/>
          <w:szCs w:val="24"/>
        </w:rPr>
        <w:t>775.000:</w:t>
      </w:r>
      <w:r w:rsidR="007E50B8" w:rsidRPr="00B40CE4">
        <w:rPr>
          <w:rFonts w:ascii="Times New Roman" w:hAnsi="Times New Roman" w:cs="Times New Roman"/>
          <w:spacing w:val="-3"/>
          <w:sz w:val="24"/>
          <w:szCs w:val="24"/>
        </w:rPr>
        <w:t> </w:t>
      </w:r>
      <w:r w:rsidR="002A18B8" w:rsidRPr="005D7CC3">
        <w:rPr>
          <w:rFonts w:ascii="Times New Roman" w:hAnsi="Times New Roman" w:cs="Times New Roman"/>
          <w:b/>
          <w:bCs/>
          <w:i/>
          <w:iCs/>
          <w:color w:val="0070C0"/>
          <w:spacing w:val="-3"/>
          <w:sz w:val="24"/>
          <w:szCs w:val="24"/>
        </w:rPr>
        <w:t>Certified Medication Aides in Long-Term Care Facilities</w:t>
      </w:r>
      <w:r w:rsidR="007C2498" w:rsidRPr="005D7CC3">
        <w:rPr>
          <w:rFonts w:ascii="Times New Roman" w:hAnsi="Times New Roman" w:cs="Times New Roman"/>
          <w:i/>
          <w:iCs/>
          <w:spacing w:val="-3"/>
          <w:sz w:val="24"/>
          <w:szCs w:val="24"/>
        </w:rPr>
        <w:t>.</w:t>
      </w:r>
      <w:r w:rsidR="007C2498">
        <w:rPr>
          <w:rFonts w:ascii="Times New Roman" w:hAnsi="Times New Roman" w:cs="Times New Roman"/>
          <w:spacing w:val="-3"/>
          <w:sz w:val="24"/>
          <w:szCs w:val="24"/>
        </w:rPr>
        <w:t xml:space="preserve"> </w:t>
      </w:r>
      <w:r>
        <w:rPr>
          <w:rFonts w:ascii="Times New Roman" w:hAnsi="Times New Roman" w:cs="Times New Roman"/>
          <w:spacing w:val="-3"/>
          <w:sz w:val="24"/>
          <w:szCs w:val="24"/>
        </w:rPr>
        <w:t xml:space="preserve"> </w:t>
      </w:r>
    </w:p>
    <w:p w14:paraId="6655569C" w14:textId="6BCF4183"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Any student enrolled in a school for nurses, practical nurses, respiratory therapists, dental hygienists, or perfusionists, duly approved in accordance with M.G.L.</w:t>
      </w:r>
      <w:r w:rsidR="00E90A8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 112, shall be exempt from the requirement to register when:</w:t>
      </w:r>
    </w:p>
    <w:p w14:paraId="72E880FA" w14:textId="713ED5FB"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Performing nursing, respiratory therapy, dental hygiene, or perfusion services incidental to any prescribed course in such school, and</w:t>
      </w:r>
    </w:p>
    <w:p w14:paraId="5CA8DCA5" w14:textId="38548E6F"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(b)   Authorized or directed by a physician, dentist, podiatrist, veterinarian, </w:t>
      </w:r>
      <w:r w:rsidR="008276D1">
        <w:rPr>
          <w:rFonts w:ascii="Times New Roman" w:hAnsi="Times New Roman" w:cs="Times New Roman"/>
          <w:b/>
          <w:bCs/>
          <w:color w:val="0070C0"/>
          <w:spacing w:val="-3"/>
          <w:sz w:val="24"/>
          <w:szCs w:val="24"/>
        </w:rPr>
        <w:t xml:space="preserve">certified </w:t>
      </w:r>
      <w:r w:rsidRPr="00B40CE4">
        <w:rPr>
          <w:rFonts w:ascii="Times New Roman" w:hAnsi="Times New Roman" w:cs="Times New Roman"/>
          <w:spacing w:val="-3"/>
          <w:sz w:val="24"/>
          <w:szCs w:val="24"/>
        </w:rPr>
        <w:t xml:space="preserve">nurse midwife, certified nurse practitioner, psychiatric nurse mental health clinical specialist, certified registered nurse anesthetist or physician assistant duly registered </w:t>
      </w:r>
      <w:r w:rsidR="00D23AED">
        <w:rPr>
          <w:rFonts w:ascii="Times New Roman" w:hAnsi="Times New Roman" w:cs="Times New Roman"/>
          <w:b/>
          <w:bCs/>
          <w:color w:val="0070C0"/>
          <w:spacing w:val="-3"/>
          <w:sz w:val="24"/>
          <w:szCs w:val="24"/>
        </w:rPr>
        <w:t xml:space="preserve">pursuant </w:t>
      </w:r>
      <w:proofErr w:type="spellStart"/>
      <w:r w:rsidR="00D23AED">
        <w:rPr>
          <w:rFonts w:ascii="Times New Roman" w:hAnsi="Times New Roman" w:cs="Times New Roman"/>
          <w:b/>
          <w:bCs/>
          <w:color w:val="0070C0"/>
          <w:spacing w:val="-3"/>
          <w:sz w:val="24"/>
          <w:szCs w:val="24"/>
        </w:rPr>
        <w:t>to</w:t>
      </w:r>
      <w:r w:rsidR="00D23AED" w:rsidRPr="00962E97">
        <w:rPr>
          <w:rFonts w:ascii="Times New Roman" w:hAnsi="Times New Roman" w:cs="Times New Roman"/>
          <w:strike/>
          <w:color w:val="A20000"/>
          <w:spacing w:val="-3"/>
          <w:sz w:val="24"/>
          <w:szCs w:val="24"/>
        </w:rPr>
        <w:t>under</w:t>
      </w:r>
      <w:proofErr w:type="spellEnd"/>
      <w:r w:rsidR="00D23AED"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 700.000</w:t>
      </w:r>
      <w:r w:rsidR="00DB7C3F">
        <w:rPr>
          <w:rFonts w:ascii="Times New Roman" w:hAnsi="Times New Roman" w:cs="Times New Roman"/>
          <w:b/>
          <w:bCs/>
          <w:color w:val="0070C0"/>
          <w:spacing w:val="-3"/>
          <w:sz w:val="24"/>
          <w:szCs w:val="24"/>
        </w:rPr>
        <w:t>:</w:t>
      </w:r>
      <w:r w:rsidR="007E50B8" w:rsidRPr="00B40CE4">
        <w:rPr>
          <w:rFonts w:ascii="Times New Roman" w:hAnsi="Times New Roman" w:cs="Times New Roman"/>
          <w:spacing w:val="-3"/>
          <w:sz w:val="24"/>
          <w:szCs w:val="24"/>
        </w:rPr>
        <w:t> </w:t>
      </w:r>
      <w:r w:rsidR="00DB7C3F" w:rsidRPr="4C6CF704">
        <w:rPr>
          <w:rFonts w:ascii="Times New Roman" w:hAnsi="Times New Roman" w:cs="Times New Roman"/>
          <w:b/>
          <w:bCs/>
          <w:i/>
          <w:iCs/>
          <w:color w:val="0070C0"/>
          <w:spacing w:val="-3"/>
          <w:sz w:val="24"/>
          <w:szCs w:val="24"/>
        </w:rPr>
        <w:t>Implementation of M.G.L. c.</w:t>
      </w:r>
      <w:r w:rsidR="007E50B8" w:rsidRPr="00B40CE4">
        <w:rPr>
          <w:rFonts w:ascii="Times New Roman" w:hAnsi="Times New Roman" w:cs="Times New Roman"/>
          <w:spacing w:val="-3"/>
          <w:sz w:val="24"/>
          <w:szCs w:val="24"/>
        </w:rPr>
        <w:t> </w:t>
      </w:r>
      <w:r w:rsidR="00DB7C3F" w:rsidRPr="4C6CF704">
        <w:rPr>
          <w:rFonts w:ascii="Times New Roman" w:hAnsi="Times New Roman" w:cs="Times New Roman"/>
          <w:b/>
          <w:bCs/>
          <w:i/>
          <w:iCs/>
          <w:color w:val="0070C0"/>
          <w:spacing w:val="-3"/>
          <w:sz w:val="24"/>
          <w:szCs w:val="24"/>
        </w:rPr>
        <w:t xml:space="preserve">94C </w:t>
      </w:r>
      <w:r w:rsidR="00DB7C3F" w:rsidRPr="00DB7C3F">
        <w:rPr>
          <w:rFonts w:ascii="Times New Roman" w:hAnsi="Times New Roman" w:cs="Times New Roman"/>
          <w:b/>
          <w:bCs/>
          <w:color w:val="0070C0"/>
          <w:spacing w:val="-3"/>
          <w:sz w:val="24"/>
          <w:szCs w:val="24"/>
        </w:rPr>
        <w:t>and</w:t>
      </w:r>
      <w:r w:rsidR="00DB7C3F">
        <w:rPr>
          <w:rFonts w:ascii="Times New Roman" w:hAnsi="Times New Roman" w:cs="Times New Roman"/>
          <w:b/>
          <w:bCs/>
          <w:color w:val="0070C0"/>
          <w:spacing w:val="-3"/>
          <w:sz w:val="24"/>
          <w:szCs w:val="24"/>
        </w:rPr>
        <w:t xml:space="preserve"> </w:t>
      </w:r>
      <w:r w:rsidR="00DB7C3F" w:rsidRPr="00B40CE4">
        <w:rPr>
          <w:rFonts w:ascii="Times New Roman" w:hAnsi="Times New Roman" w:cs="Times New Roman"/>
          <w:spacing w:val="-3"/>
          <w:sz w:val="24"/>
          <w:szCs w:val="24"/>
        </w:rPr>
        <w:t>21</w:t>
      </w:r>
      <w:r w:rsidR="00E90A8D" w:rsidRPr="00B40CE4">
        <w:rPr>
          <w:rFonts w:ascii="Times New Roman" w:hAnsi="Times New Roman" w:cs="Times New Roman"/>
          <w:spacing w:val="-3"/>
          <w:sz w:val="24"/>
          <w:szCs w:val="24"/>
        </w:rPr>
        <w:t> </w:t>
      </w:r>
      <w:r w:rsidR="00DB7C3F" w:rsidRPr="00B40CE4">
        <w:rPr>
          <w:rFonts w:ascii="Times New Roman" w:hAnsi="Times New Roman" w:cs="Times New Roman"/>
          <w:spacing w:val="-3"/>
          <w:sz w:val="24"/>
          <w:szCs w:val="24"/>
        </w:rPr>
        <w:t>U.S.C.</w:t>
      </w:r>
      <w:r w:rsidR="00E90A8D" w:rsidRPr="00B40CE4">
        <w:rPr>
          <w:rFonts w:ascii="Times New Roman" w:hAnsi="Times New Roman" w:cs="Times New Roman"/>
          <w:spacing w:val="-3"/>
          <w:sz w:val="24"/>
          <w:szCs w:val="24"/>
        </w:rPr>
        <w:t> </w:t>
      </w:r>
      <w:r w:rsidR="00DB7C3F" w:rsidRPr="00B40CE4">
        <w:rPr>
          <w:rFonts w:ascii="Times New Roman" w:hAnsi="Times New Roman" w:cs="Times New Roman"/>
          <w:spacing w:val="-3"/>
          <w:sz w:val="24"/>
          <w:szCs w:val="24"/>
        </w:rPr>
        <w:t>§ 360eee</w:t>
      </w:r>
      <w:r w:rsidR="00DB7C3F" w:rsidRPr="00B40CE4">
        <w:rPr>
          <w:rFonts w:ascii="Times New Roman" w:hAnsi="Times New Roman" w:cs="Times New Roman"/>
          <w:spacing w:val="-3"/>
          <w:sz w:val="24"/>
          <w:szCs w:val="24"/>
        </w:rPr>
        <w:noBreakHyphen/>
        <w:t>3</w:t>
      </w:r>
      <w:r w:rsidRPr="00B40CE4">
        <w:rPr>
          <w:rFonts w:ascii="Times New Roman" w:hAnsi="Times New Roman" w:cs="Times New Roman"/>
          <w:spacing w:val="-3"/>
          <w:sz w:val="24"/>
          <w:szCs w:val="24"/>
        </w:rPr>
        <w:t>.</w:t>
      </w:r>
    </w:p>
    <w:p w14:paraId="5525A073" w14:textId="6DC6CE4C"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Certain persons engaged in interstate or foreign commerce shall be exempt from the requirement to register with respect to the exempted business activities only as follows:</w:t>
      </w:r>
    </w:p>
    <w:p w14:paraId="1F8934F2" w14:textId="3B8B8ADD"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Vessels engaged in international trade or in trade between ocean ports of the United States.</w:t>
      </w:r>
    </w:p>
    <w:p w14:paraId="6DC0E13B" w14:textId="08429818"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Aircraft operated by air carriers under a certificate or permit issued pursuant to the Federal Aviation Act of 1958.</w:t>
      </w:r>
    </w:p>
    <w:p w14:paraId="1B8D92EA" w14:textId="6B7E302D"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Persons who import controlled substances into the jurisdiction of the United States, and are in compliance with applicable Federal law.</w:t>
      </w:r>
    </w:p>
    <w:p w14:paraId="2149E5DD" w14:textId="3D173F37" w:rsidR="0093542B" w:rsidRPr="00B40CE4" w:rsidRDefault="0093542B" w:rsidP="009F42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Persons who export controlled substances from the jurisdiction of the United States, and are in compliance with applicable Federal law.</w:t>
      </w:r>
    </w:p>
    <w:p w14:paraId="2B04145F" w14:textId="32FAD35F" w:rsidR="0093542B" w:rsidRPr="00B40CE4" w:rsidRDefault="6EACC363" w:rsidP="009F421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An intern, fellow, medical officer, alien physician, registered nurse, licensed practical nurse, or other authorized person may dispense controlled substances </w:t>
      </w:r>
      <w:r w:rsidR="5F4C62AA">
        <w:rPr>
          <w:rFonts w:ascii="Times New Roman" w:hAnsi="Times New Roman" w:cs="Times New Roman"/>
          <w:b/>
          <w:bCs/>
          <w:color w:val="0070C0"/>
          <w:spacing w:val="-3"/>
          <w:sz w:val="24"/>
          <w:szCs w:val="24"/>
        </w:rPr>
        <w:t xml:space="preserve">pursuant </w:t>
      </w:r>
      <w:proofErr w:type="spellStart"/>
      <w:r w:rsidR="5F4C62AA">
        <w:rPr>
          <w:rFonts w:ascii="Times New Roman" w:hAnsi="Times New Roman" w:cs="Times New Roman"/>
          <w:b/>
          <w:bCs/>
          <w:color w:val="0070C0"/>
          <w:spacing w:val="-3"/>
          <w:sz w:val="24"/>
          <w:szCs w:val="24"/>
        </w:rPr>
        <w:t>to</w:t>
      </w:r>
      <w:r w:rsidR="5F4C62AA" w:rsidRPr="00962E97">
        <w:rPr>
          <w:rFonts w:ascii="Times New Roman" w:hAnsi="Times New Roman" w:cs="Times New Roman"/>
          <w:strike/>
          <w:color w:val="A20000"/>
          <w:spacing w:val="-3"/>
          <w:sz w:val="24"/>
          <w:szCs w:val="24"/>
        </w:rPr>
        <w:t>under</w:t>
      </w:r>
      <w:proofErr w:type="spellEnd"/>
      <w:r w:rsidR="5F4C62AA"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the registration of the hospital or other registered health facility by which they are employed </w:t>
      </w:r>
      <w:r w:rsidRPr="00962E97">
        <w:rPr>
          <w:rFonts w:ascii="Times New Roman" w:hAnsi="Times New Roman" w:cs="Times New Roman"/>
          <w:strike/>
          <w:color w:val="A20000"/>
          <w:spacing w:val="-3"/>
          <w:sz w:val="24"/>
          <w:szCs w:val="24"/>
        </w:rPr>
        <w:t>and a "responsible person", as defined by the Department,</w:t>
      </w:r>
      <w:r w:rsidRPr="00B40CE4">
        <w:rPr>
          <w:rFonts w:ascii="Times New Roman" w:hAnsi="Times New Roman" w:cs="Times New Roman"/>
          <w:spacing w:val="-3"/>
          <w:sz w:val="24"/>
          <w:szCs w:val="24"/>
        </w:rPr>
        <w:t xml:space="preserve"> may dispense controlled substances by ingestion only at the direction of a practitioner in the course of </w:t>
      </w:r>
      <w:proofErr w:type="spellStart"/>
      <w:r w:rsidRPr="00962E97">
        <w:rPr>
          <w:rFonts w:ascii="Times New Roman" w:hAnsi="Times New Roman" w:cs="Times New Roman"/>
          <w:strike/>
          <w:color w:val="A20000"/>
          <w:spacing w:val="-3"/>
          <w:sz w:val="24"/>
          <w:szCs w:val="24"/>
        </w:rPr>
        <w:t>his</w:t>
      </w:r>
      <w:r w:rsidR="692DE54C" w:rsidRPr="48A1F1A6">
        <w:rPr>
          <w:rFonts w:ascii="Times New Roman" w:hAnsi="Times New Roman" w:cs="Times New Roman"/>
          <w:b/>
          <w:bCs/>
          <w:color w:val="0070C0"/>
          <w:spacing w:val="-3"/>
          <w:sz w:val="24"/>
          <w:szCs w:val="24"/>
        </w:rPr>
        <w:t>their</w:t>
      </w:r>
      <w:proofErr w:type="spellEnd"/>
      <w:r w:rsidRPr="00B40CE4">
        <w:rPr>
          <w:rFonts w:ascii="Times New Roman" w:hAnsi="Times New Roman" w:cs="Times New Roman"/>
          <w:spacing w:val="-3"/>
          <w:sz w:val="24"/>
          <w:szCs w:val="24"/>
        </w:rPr>
        <w:t xml:space="preserve"> </w:t>
      </w:r>
      <w:r w:rsidRPr="48A1F1A6">
        <w:rPr>
          <w:rFonts w:ascii="Times New Roman" w:hAnsi="Times New Roman" w:cs="Times New Roman"/>
          <w:spacing w:val="-3"/>
          <w:sz w:val="24"/>
          <w:szCs w:val="24"/>
        </w:rPr>
        <w:t xml:space="preserve">professional practice, </w:t>
      </w:r>
      <w:r w:rsidRPr="48A1F1A6">
        <w:rPr>
          <w:spacing w:val="-3"/>
        </w:rPr>
        <w:t>￼</w:t>
      </w:r>
      <w:proofErr w:type="spellStart"/>
      <w:r w:rsidR="475FCFDE" w:rsidRPr="48A1F1A6">
        <w:rPr>
          <w:rFonts w:ascii="Times New Roman" w:hAnsi="Times New Roman" w:cs="Times New Roman"/>
          <w:b/>
          <w:bCs/>
          <w:color w:val="0070C0"/>
          <w:spacing w:val="-3"/>
          <w:sz w:val="24"/>
          <w:szCs w:val="24"/>
        </w:rPr>
        <w:t>to</w:t>
      </w:r>
      <w:r w:rsidRPr="48A1F1A6">
        <w:rPr>
          <w:spacing w:val="-3"/>
        </w:rPr>
        <w:t>￼</w:t>
      </w:r>
      <w:r w:rsidR="475FCFDE" w:rsidRPr="00962E97">
        <w:rPr>
          <w:rFonts w:ascii="Times New Roman" w:hAnsi="Times New Roman" w:cs="Times New Roman"/>
          <w:strike/>
          <w:color w:val="A20000"/>
          <w:spacing w:val="-3"/>
          <w:sz w:val="24"/>
          <w:szCs w:val="24"/>
        </w:rPr>
        <w:t>under</w:t>
      </w:r>
      <w:proofErr w:type="spellEnd"/>
      <w:r w:rsidR="475FCFDE"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the registration of the registered health facility by which such person is employed, in </w:t>
      </w:r>
      <w:r w:rsidRPr="48A1F1A6">
        <w:rPr>
          <w:rFonts w:ascii="Times New Roman" w:hAnsi="Times New Roman" w:cs="Times New Roman"/>
          <w:i/>
          <w:iCs/>
          <w:spacing w:val="-3"/>
          <w:sz w:val="24"/>
          <w:szCs w:val="24"/>
        </w:rPr>
        <w:t>lieu</w:t>
      </w:r>
      <w:r w:rsidRPr="48A1F1A6">
        <w:rPr>
          <w:rFonts w:ascii="Times New Roman" w:hAnsi="Times New Roman" w:cs="Times New Roman"/>
          <w:spacing w:val="-3"/>
          <w:sz w:val="24"/>
          <w:szCs w:val="24"/>
        </w:rPr>
        <w:t xml:space="preserve"> of being registered</w:t>
      </w:r>
      <w:r w:rsidR="6B7589D0" w:rsidRPr="00B40CE4">
        <w:rPr>
          <w:rFonts w:ascii="Times New Roman" w:hAnsi="Times New Roman" w:cs="Times New Roman"/>
          <w:spacing w:val="-3"/>
          <w:sz w:val="24"/>
          <w:szCs w:val="24"/>
        </w:rPr>
        <w:t xml:space="preserve"> </w:t>
      </w:r>
      <w:r w:rsidR="6B7589D0" w:rsidRPr="48A1F1A6">
        <w:rPr>
          <w:rFonts w:ascii="Times New Roman" w:hAnsi="Times New Roman" w:cs="Times New Roman"/>
          <w:b/>
          <w:bCs/>
          <w:color w:val="0070C0"/>
          <w:spacing w:val="-3"/>
          <w:sz w:val="24"/>
          <w:szCs w:val="24"/>
        </w:rPr>
        <w:t>themself</w:t>
      </w:r>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z w:val="24"/>
          <w:szCs w:val="24"/>
        </w:rPr>
        <w:t xml:space="preserve">himself or herself </w:t>
      </w:r>
      <w:r w:rsidRPr="48A1F1A6">
        <w:rPr>
          <w:rFonts w:ascii="Times New Roman" w:hAnsi="Times New Roman" w:cs="Times New Roman"/>
          <w:sz w:val="24"/>
          <w:szCs w:val="24"/>
        </w:rPr>
        <w:t>provided that:</w:t>
      </w:r>
    </w:p>
    <w:p w14:paraId="568E461E" w14:textId="17A77D01" w:rsidR="0093542B" w:rsidRPr="00B40CE4" w:rsidRDefault="0093542B" w:rsidP="00746E4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They are authorized to dispense controlled substances </w:t>
      </w:r>
      <w:r w:rsidR="00D23AED">
        <w:rPr>
          <w:rFonts w:ascii="Times New Roman" w:hAnsi="Times New Roman" w:cs="Times New Roman"/>
          <w:b/>
          <w:bCs/>
          <w:color w:val="0070C0"/>
          <w:spacing w:val="-3"/>
          <w:sz w:val="24"/>
          <w:szCs w:val="24"/>
        </w:rPr>
        <w:t xml:space="preserve">pursuant </w:t>
      </w:r>
      <w:proofErr w:type="spellStart"/>
      <w:r w:rsidR="00D23AED">
        <w:rPr>
          <w:rFonts w:ascii="Times New Roman" w:hAnsi="Times New Roman" w:cs="Times New Roman"/>
          <w:b/>
          <w:bCs/>
          <w:color w:val="0070C0"/>
          <w:spacing w:val="-3"/>
          <w:sz w:val="24"/>
          <w:szCs w:val="24"/>
        </w:rPr>
        <w:t>to</w:t>
      </w:r>
      <w:r w:rsidR="00D23AED" w:rsidRPr="00962E97">
        <w:rPr>
          <w:rFonts w:ascii="Times New Roman" w:hAnsi="Times New Roman" w:cs="Times New Roman"/>
          <w:strike/>
          <w:color w:val="A20000"/>
          <w:spacing w:val="-3"/>
          <w:sz w:val="24"/>
          <w:szCs w:val="24"/>
        </w:rPr>
        <w:t>in</w:t>
      </w:r>
      <w:proofErr w:type="spellEnd"/>
      <w:r w:rsidR="00D23AED"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M.G.L. c. 112 if applicable, and</w:t>
      </w:r>
    </w:p>
    <w:p w14:paraId="75523220" w14:textId="5545135A" w:rsidR="00E0689F" w:rsidRPr="00B40CE4" w:rsidRDefault="0093542B" w:rsidP="006B58D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Such dispensing is done in the usual course of his business or professional practice, and</w:t>
      </w:r>
    </w:p>
    <w:p w14:paraId="4130410F" w14:textId="7DB64B8C" w:rsidR="0093542B" w:rsidRPr="00B40CE4" w:rsidRDefault="0093542B" w:rsidP="00746E4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hospital or other registered health facility by whom they are employed has verified with the appropriate Board of Registration, if applicable, that the person is permitted to dispense controlled substances within Massachusetts, and</w:t>
      </w:r>
    </w:p>
    <w:p w14:paraId="7E75C6AD" w14:textId="4003EB51" w:rsidR="00D05381" w:rsidRDefault="0093542B" w:rsidP="00CC4DA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proofErr w:type="gramStart"/>
      <w:r w:rsidRPr="00B40CE4">
        <w:rPr>
          <w:rFonts w:ascii="Times New Roman" w:hAnsi="Times New Roman" w:cs="Times New Roman"/>
          <w:spacing w:val="-3"/>
          <w:sz w:val="24"/>
          <w:szCs w:val="24"/>
        </w:rPr>
        <w:t>  Such</w:t>
      </w:r>
      <w:proofErr w:type="gramEnd"/>
      <w:r w:rsidRPr="00B40CE4">
        <w:rPr>
          <w:rFonts w:ascii="Times New Roman" w:hAnsi="Times New Roman" w:cs="Times New Roman"/>
          <w:spacing w:val="-3"/>
          <w:sz w:val="24"/>
          <w:szCs w:val="24"/>
        </w:rPr>
        <w:t xml:space="preserve"> person is acting only within the scope of his employment in the hospital or other registered health facility, and</w:t>
      </w:r>
    </w:p>
    <w:p w14:paraId="0599523B" w14:textId="23D89F0F" w:rsidR="007E50B8" w:rsidRPr="00B40CE4" w:rsidRDefault="0093542B" w:rsidP="00D0538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The hospital or other registered health facility authorizes the person to dispense controlled substances </w:t>
      </w:r>
      <w:r w:rsidR="00CC2A7C">
        <w:rPr>
          <w:rFonts w:ascii="Times New Roman" w:hAnsi="Times New Roman" w:cs="Times New Roman"/>
          <w:b/>
          <w:bCs/>
          <w:color w:val="0070C0"/>
          <w:spacing w:val="-3"/>
          <w:sz w:val="24"/>
          <w:szCs w:val="24"/>
        </w:rPr>
        <w:t xml:space="preserve">pursuant </w:t>
      </w:r>
      <w:proofErr w:type="spellStart"/>
      <w:r w:rsidR="00CC2A7C">
        <w:rPr>
          <w:rFonts w:ascii="Times New Roman" w:hAnsi="Times New Roman" w:cs="Times New Roman"/>
          <w:b/>
          <w:bCs/>
          <w:color w:val="0070C0"/>
          <w:spacing w:val="-3"/>
          <w:sz w:val="24"/>
          <w:szCs w:val="24"/>
        </w:rPr>
        <w:t>to</w:t>
      </w:r>
      <w:r w:rsidR="00D23AED" w:rsidRPr="00962E97">
        <w:rPr>
          <w:rFonts w:ascii="Times New Roman" w:hAnsi="Times New Roman" w:cs="Times New Roman"/>
          <w:strike/>
          <w:color w:val="A20000"/>
          <w:spacing w:val="-3"/>
          <w:sz w:val="24"/>
          <w:szCs w:val="24"/>
        </w:rPr>
        <w:t>under</w:t>
      </w:r>
      <w:proofErr w:type="spellEnd"/>
      <w:r w:rsidR="00D23AED"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the registration number of the hospital or other registered health facility and designates a specific internal code to consist of a numeric suffix to the health facility registration number preceded by a hyphen for each such person so authorized, and</w:t>
      </w:r>
    </w:p>
    <w:p w14:paraId="70D121A9" w14:textId="5FE19EA4" w:rsidR="0093542B" w:rsidRPr="00B40CE4" w:rsidRDefault="0093542B" w:rsidP="00746E4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(f)   The hospital or other registered health facility maintains a current list of internal codes and makes such codes available at all times to other registrants, the </w:t>
      </w:r>
      <w:r w:rsidR="00440FB1" w:rsidRPr="00440FB1">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and authorized law enforcement agencies.</w:t>
      </w:r>
    </w:p>
    <w:p w14:paraId="73F42DE3" w14:textId="5ACB8364" w:rsidR="002B0AED" w:rsidRPr="00B40CE4" w:rsidRDefault="0093542B" w:rsidP="007E50B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366EA3D6">
        <w:rPr>
          <w:rFonts w:ascii="Times New Roman" w:hAnsi="Times New Roman" w:cs="Times New Roman"/>
          <w:sz w:val="24"/>
          <w:szCs w:val="24"/>
        </w:rPr>
        <w:t>(6)</w:t>
      </w:r>
      <w:r w:rsidR="00A3395C" w:rsidRPr="366EA3D6">
        <w:rPr>
          <w:rFonts w:ascii="Times New Roman" w:hAnsi="Times New Roman" w:cs="Times New Roman"/>
          <w:sz w:val="24"/>
          <w:szCs w:val="24"/>
        </w:rPr>
        <w:t> </w:t>
      </w:r>
      <w:r w:rsidRPr="366EA3D6">
        <w:rPr>
          <w:rFonts w:ascii="Times New Roman" w:hAnsi="Times New Roman" w:cs="Times New Roman"/>
          <w:sz w:val="24"/>
          <w:szCs w:val="24"/>
        </w:rPr>
        <w:t xml:space="preserve">  A registered pharmacist, pharmacy intern, and pharmacy technician may dispense by administration influenza vaccine, COVID-19 vaccine,  and other immunizations designated </w:t>
      </w:r>
      <w:r w:rsidR="00493EC9" w:rsidRPr="366EA3D6">
        <w:rPr>
          <w:rFonts w:ascii="Times New Roman" w:hAnsi="Times New Roman" w:cs="Times New Roman"/>
          <w:b/>
          <w:color w:val="0070C0"/>
          <w:sz w:val="24"/>
          <w:szCs w:val="24"/>
        </w:rPr>
        <w:t xml:space="preserve">in applicable guidance </w:t>
      </w:r>
      <w:r w:rsidRPr="00962E97">
        <w:rPr>
          <w:rFonts w:ascii="Times New Roman" w:hAnsi="Times New Roman" w:cs="Times New Roman"/>
          <w:strike/>
          <w:color w:val="A20000"/>
          <w:sz w:val="24"/>
          <w:szCs w:val="24"/>
        </w:rPr>
        <w:t>by the Department</w:t>
      </w:r>
      <w:r w:rsidRPr="00962E97">
        <w:rPr>
          <w:rFonts w:ascii="Times New Roman" w:hAnsi="Times New Roman" w:cs="Times New Roman"/>
          <w:color w:val="A20000"/>
          <w:sz w:val="24"/>
          <w:szCs w:val="24"/>
        </w:rPr>
        <w:t xml:space="preserve"> </w:t>
      </w:r>
      <w:r w:rsidRPr="366EA3D6">
        <w:rPr>
          <w:rFonts w:ascii="Times New Roman" w:hAnsi="Times New Roman" w:cs="Times New Roman"/>
          <w:sz w:val="24"/>
          <w:szCs w:val="24"/>
        </w:rPr>
        <w:t xml:space="preserve">to persons </w:t>
      </w:r>
      <w:r w:rsidR="0DC2D0EE" w:rsidRPr="366EA3D6">
        <w:rPr>
          <w:rFonts w:ascii="Times New Roman" w:hAnsi="Times New Roman" w:cs="Times New Roman"/>
          <w:b/>
          <w:bCs/>
          <w:color w:val="0070C0"/>
          <w:sz w:val="24"/>
          <w:szCs w:val="24"/>
        </w:rPr>
        <w:t>three</w:t>
      </w:r>
      <w:r w:rsidR="00A91C93">
        <w:rPr>
          <w:rFonts w:ascii="Times New Roman" w:hAnsi="Times New Roman" w:cs="Times New Roman"/>
          <w:b/>
          <w:bCs/>
          <w:color w:val="0070C0"/>
          <w:sz w:val="24"/>
          <w:szCs w:val="24"/>
        </w:rPr>
        <w:t xml:space="preserve"> </w:t>
      </w:r>
      <w:r w:rsidRPr="00962E97">
        <w:rPr>
          <w:rFonts w:ascii="Times New Roman" w:hAnsi="Times New Roman" w:cs="Times New Roman"/>
          <w:strike/>
          <w:color w:val="A20000"/>
          <w:sz w:val="24"/>
          <w:szCs w:val="24"/>
        </w:rPr>
        <w:t xml:space="preserve">five </w:t>
      </w:r>
      <w:r w:rsidRPr="366EA3D6">
        <w:rPr>
          <w:rFonts w:ascii="Times New Roman" w:hAnsi="Times New Roman" w:cs="Times New Roman"/>
          <w:sz w:val="24"/>
          <w:szCs w:val="24"/>
        </w:rPr>
        <w:t>years of age</w:t>
      </w:r>
      <w:r w:rsidRPr="48A1F1A6">
        <w:rPr>
          <w:rFonts w:ascii="Times New Roman" w:hAnsi="Times New Roman" w:cs="Times New Roman"/>
          <w:sz w:val="24"/>
          <w:szCs w:val="24"/>
        </w:rPr>
        <w:t xml:space="preserve"> or older provided that:</w:t>
      </w:r>
    </w:p>
    <w:p w14:paraId="3CBB54CB" w14:textId="7D77B6D9" w:rsidR="00CB0715" w:rsidRDefault="0093542B" w:rsidP="005D7CC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Such registered pharmacist, pharmacy intern, or pharmacy technician is authorized to dispense controlled substances </w:t>
      </w:r>
      <w:r w:rsidR="00CC2A7C">
        <w:rPr>
          <w:rFonts w:ascii="Times New Roman" w:hAnsi="Times New Roman" w:cs="Times New Roman"/>
          <w:b/>
          <w:bCs/>
          <w:color w:val="0070C0"/>
          <w:spacing w:val="-3"/>
          <w:sz w:val="24"/>
          <w:szCs w:val="24"/>
        </w:rPr>
        <w:t xml:space="preserve">pursuant </w:t>
      </w:r>
      <w:proofErr w:type="spellStart"/>
      <w:r w:rsidR="00CC2A7C">
        <w:rPr>
          <w:rFonts w:ascii="Times New Roman" w:hAnsi="Times New Roman" w:cs="Times New Roman"/>
          <w:b/>
          <w:bCs/>
          <w:color w:val="0070C0"/>
          <w:spacing w:val="-3"/>
          <w:sz w:val="24"/>
          <w:szCs w:val="24"/>
        </w:rPr>
        <w:t>to</w:t>
      </w:r>
      <w:r w:rsidR="00CC2A7C" w:rsidRPr="00962E97">
        <w:rPr>
          <w:rFonts w:ascii="Times New Roman" w:hAnsi="Times New Roman" w:cs="Times New Roman"/>
          <w:strike/>
          <w:color w:val="A20000"/>
          <w:spacing w:val="-3"/>
          <w:sz w:val="24"/>
          <w:szCs w:val="24"/>
        </w:rPr>
        <w:t>in</w:t>
      </w:r>
      <w:proofErr w:type="spellEnd"/>
      <w:r w:rsidR="00CC2A7C"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M.G.L.</w:t>
      </w:r>
      <w:r w:rsidR="00D0538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D0538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112 or </w:t>
      </w:r>
      <w:r w:rsidR="00187B45" w:rsidRPr="2BAD6E2C">
        <w:rPr>
          <w:rFonts w:ascii="Times New Roman" w:hAnsi="Times New Roman" w:cs="Times New Roman"/>
          <w:b/>
          <w:color w:val="0070C0"/>
          <w:spacing w:val="-3"/>
          <w:sz w:val="24"/>
          <w:szCs w:val="24"/>
        </w:rPr>
        <w:t>applicable</w:t>
      </w:r>
      <w:r w:rsidR="00187B45" w:rsidRPr="2BAD6E2C">
        <w:rPr>
          <w:rFonts w:ascii="Times New Roman" w:hAnsi="Times New Roman" w:cs="Times New Roman"/>
          <w:spacing w:val="-3"/>
          <w:sz w:val="24"/>
          <w:szCs w:val="24"/>
        </w:rPr>
        <w:t xml:space="preserve"> </w:t>
      </w:r>
      <w:r w:rsidR="00187B45" w:rsidRPr="00962E97">
        <w:rPr>
          <w:rFonts w:ascii="Times New Roman" w:hAnsi="Times New Roman" w:cs="Times New Roman"/>
          <w:strike/>
          <w:color w:val="A20000"/>
          <w:spacing w:val="-3"/>
          <w:sz w:val="24"/>
          <w:szCs w:val="24"/>
        </w:rPr>
        <w:t>Department</w:t>
      </w:r>
      <w:r w:rsidRPr="00B40CE4">
        <w:rPr>
          <w:rFonts w:ascii="Times New Roman" w:hAnsi="Times New Roman" w:cs="Times New Roman"/>
          <w:spacing w:val="-3"/>
          <w:sz w:val="24"/>
          <w:szCs w:val="24"/>
        </w:rPr>
        <w:t xml:space="preserve"> guidance;</w:t>
      </w:r>
    </w:p>
    <w:p w14:paraId="40379FD7" w14:textId="6C215176" w:rsidR="00027505" w:rsidRDefault="0093542B" w:rsidP="00CB071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Such administration is conducted pursuant to the order of a practitioner;</w:t>
      </w:r>
    </w:p>
    <w:p w14:paraId="259F8118" w14:textId="77777777" w:rsidR="0073067A" w:rsidRDefault="0073067A" w:rsidP="00CB071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69A113BA" w14:textId="77777777" w:rsidR="0073067A" w:rsidRDefault="0073067A" w:rsidP="00CB071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0EB10D3B" w14:textId="77777777" w:rsidR="0073067A" w:rsidRDefault="0073067A" w:rsidP="00CB071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p>
    <w:p w14:paraId="4091A727" w14:textId="77777777" w:rsidR="0073067A" w:rsidRDefault="0073067A" w:rsidP="0073067A">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C6B6EA2" w14:textId="2621513E" w:rsidR="0073067A" w:rsidRDefault="0073067A" w:rsidP="0073067A">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01057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0B7AA0F0" w14:textId="77777777" w:rsidR="0073067A" w:rsidRPr="00B40CE4" w:rsidRDefault="0073067A" w:rsidP="0073067A">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1259ED6" w14:textId="31BE821E" w:rsidR="00915F49" w:rsidRDefault="0093542B" w:rsidP="0073067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Each pharmacy that provides immunizations shall follow </w:t>
      </w:r>
      <w:proofErr w:type="spellStart"/>
      <w:r w:rsidR="00983B5D" w:rsidRPr="2BAD6E2C">
        <w:rPr>
          <w:rFonts w:ascii="Times New Roman" w:hAnsi="Times New Roman" w:cs="Times New Roman"/>
          <w:b/>
          <w:color w:val="0070C0"/>
          <w:spacing w:val="-3"/>
          <w:sz w:val="24"/>
          <w:szCs w:val="24"/>
        </w:rPr>
        <w:t>applicable</w:t>
      </w:r>
      <w:r w:rsidR="00983B5D" w:rsidRPr="00962E97">
        <w:rPr>
          <w:rFonts w:ascii="Times New Roman" w:hAnsi="Times New Roman" w:cs="Times New Roman"/>
          <w:strike/>
          <w:color w:val="A20000"/>
          <w:spacing w:val="-3"/>
          <w:sz w:val="24"/>
          <w:szCs w:val="24"/>
        </w:rPr>
        <w:t>Department</w:t>
      </w:r>
      <w:proofErr w:type="spellEnd"/>
      <w:r w:rsidRPr="00B40CE4">
        <w:rPr>
          <w:rFonts w:ascii="Times New Roman" w:hAnsi="Times New Roman" w:cs="Times New Roman"/>
          <w:spacing w:val="-3"/>
          <w:sz w:val="24"/>
          <w:szCs w:val="24"/>
        </w:rPr>
        <w:t xml:space="preserve"> guidelines to disclose whether it receives vaccines free of charge through the Massachusetts Immunization Program and shall notify patients that there may be a difference in cost between immunization services provided at a pharmacy and at a primary care provider's office; and</w:t>
      </w:r>
    </w:p>
    <w:p w14:paraId="1C14F9DE" w14:textId="32261B99" w:rsidR="003D2504" w:rsidRPr="00B40CE4" w:rsidRDefault="0093542B" w:rsidP="00E0689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Such activity is conducted in accordance with </w:t>
      </w:r>
      <w:r w:rsidR="00CF148D" w:rsidRPr="2BAD6E2C">
        <w:rPr>
          <w:rFonts w:ascii="Times New Roman" w:hAnsi="Times New Roman" w:cs="Times New Roman"/>
          <w:b/>
          <w:color w:val="0070C0"/>
          <w:spacing w:val="-3"/>
          <w:sz w:val="24"/>
          <w:szCs w:val="24"/>
        </w:rPr>
        <w:t xml:space="preserve">applicable </w:t>
      </w:r>
      <w:r w:rsidRPr="2BAD6E2C">
        <w:rPr>
          <w:rFonts w:ascii="Times New Roman" w:hAnsi="Times New Roman" w:cs="Times New Roman"/>
          <w:spacing w:val="-3"/>
          <w:sz w:val="24"/>
          <w:szCs w:val="24"/>
        </w:rPr>
        <w:t xml:space="preserve">guidelines </w:t>
      </w:r>
      <w:r w:rsidRPr="00962E97" w:rsidDel="00CF148D">
        <w:rPr>
          <w:rFonts w:ascii="Times New Roman" w:hAnsi="Times New Roman" w:cs="Times New Roman"/>
          <w:strike/>
          <w:color w:val="A20000"/>
          <w:spacing w:val="-3"/>
          <w:sz w:val="24"/>
          <w:szCs w:val="24"/>
        </w:rPr>
        <w:t xml:space="preserve">adopted by the Department </w:t>
      </w:r>
      <w:r w:rsidRPr="2BAD6E2C">
        <w:rPr>
          <w:rFonts w:ascii="Times New Roman" w:hAnsi="Times New Roman" w:cs="Times New Roman"/>
          <w:spacing w:val="-3"/>
          <w:sz w:val="24"/>
          <w:szCs w:val="24"/>
        </w:rPr>
        <w:t>which shall include, but not be limited to</w:t>
      </w:r>
      <w:r w:rsidRPr="00B40CE4">
        <w:rPr>
          <w:rFonts w:ascii="Times New Roman" w:hAnsi="Times New Roman" w:cs="Times New Roman"/>
          <w:spacing w:val="-3"/>
          <w:sz w:val="24"/>
          <w:szCs w:val="24"/>
        </w:rPr>
        <w:t>, requirements for:</w:t>
      </w:r>
    </w:p>
    <w:p w14:paraId="013E4721" w14:textId="6B1F1A52" w:rsidR="0093542B" w:rsidRPr="00B40CE4" w:rsidRDefault="0093542B" w:rsidP="00E52DE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training accredited by the Centers for Disease Control and Prevention, the American Council on Pharmaceutical Education or a similar health authority or professional body;</w:t>
      </w:r>
    </w:p>
    <w:p w14:paraId="47426D6E" w14:textId="3B303232" w:rsidR="00B746D3" w:rsidRDefault="0093542B" w:rsidP="00915F49">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2C3522">
        <w:rPr>
          <w:rFonts w:ascii="Times New Roman" w:hAnsi="Times New Roman" w:cs="Times New Roman"/>
          <w:spacing w:val="-3"/>
          <w:sz w:val="24"/>
          <w:szCs w:val="24"/>
        </w:rPr>
        <w:t>.</w:t>
      </w:r>
      <w:r w:rsidRPr="00B40CE4">
        <w:rPr>
          <w:rFonts w:ascii="Times New Roman" w:hAnsi="Times New Roman" w:cs="Times New Roman"/>
          <w:spacing w:val="-3"/>
          <w:sz w:val="24"/>
          <w:szCs w:val="24"/>
        </w:rPr>
        <w:t>   pre-administration education and screening;</w:t>
      </w:r>
    </w:p>
    <w:p w14:paraId="7BA9DEA9" w14:textId="2A7CE08A" w:rsidR="0093542B" w:rsidRPr="00B40CE4" w:rsidRDefault="0093542B" w:rsidP="00380305">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vaccine storage and handling;</w:t>
      </w:r>
    </w:p>
    <w:p w14:paraId="3ECFEF55" w14:textId="1E2F291F" w:rsidR="0093542B" w:rsidRPr="00B40CE4" w:rsidRDefault="0093542B" w:rsidP="00E52DE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administration of medication, including administration of controlled substances as necessary for the management of medical emergencies;</w:t>
      </w:r>
    </w:p>
    <w:p w14:paraId="4A1D661F" w14:textId="229B01C0" w:rsidR="0093542B" w:rsidRPr="00B40CE4" w:rsidRDefault="0093542B" w:rsidP="00E52DE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where immunization is being administered to a person younger than 18 years old, providing information on primary care providers in the pharmacy's geographic area;</w:t>
      </w:r>
    </w:p>
    <w:p w14:paraId="64E38FB9" w14:textId="0013ACA1" w:rsidR="0093542B" w:rsidRPr="00B40CE4" w:rsidRDefault="0093542B" w:rsidP="00E52DE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if the purpose of the visit is for a childhood immunization other than the influenza vaccine, providing counseling on the importance of establishing and maintaining a relationship with a pediatric or family practice for ongoing medical and well</w:t>
      </w:r>
      <w:r w:rsidR="67AB4D84"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child </w:t>
      </w:r>
      <w:r w:rsidRPr="00B40CE4">
        <w:rPr>
          <w:rFonts w:ascii="Times New Roman" w:hAnsi="Times New Roman" w:cs="Times New Roman"/>
          <w:spacing w:val="-3"/>
          <w:sz w:val="24"/>
          <w:szCs w:val="24"/>
        </w:rPr>
        <w:noBreakHyphen/>
        <w:t>care;</w:t>
      </w:r>
    </w:p>
    <w:p w14:paraId="090D8B98" w14:textId="5694FC73" w:rsidR="0093542B" w:rsidRPr="00B40CE4" w:rsidRDefault="0093542B" w:rsidP="00380305">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   record keeping; and</w:t>
      </w:r>
    </w:p>
    <w:p w14:paraId="67B10276" w14:textId="692E1468" w:rsidR="0093542B" w:rsidRPr="00B40CE4" w:rsidRDefault="0093542B" w:rsidP="00380305">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8.   reporting of adverse events.</w:t>
      </w:r>
    </w:p>
    <w:p w14:paraId="0CB84435" w14:textId="34435CA8" w:rsidR="0093542B" w:rsidRPr="00845635" w:rsidRDefault="0093542B" w:rsidP="00855C2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845635">
        <w:rPr>
          <w:rFonts w:ascii="Times New Roman" w:hAnsi="Times New Roman" w:cs="Times New Roman"/>
          <w:spacing w:val="-3"/>
          <w:sz w:val="24"/>
          <w:szCs w:val="24"/>
        </w:rPr>
        <w:t xml:space="preserve">(7)   A </w:t>
      </w:r>
      <w:r w:rsidR="00845635" w:rsidRPr="2BAD6E2C">
        <w:rPr>
          <w:rFonts w:ascii="Times New Roman" w:hAnsi="Times New Roman" w:cs="Times New Roman"/>
          <w:b/>
          <w:color w:val="0070C0"/>
          <w:spacing w:val="-3"/>
          <w:sz w:val="24"/>
          <w:szCs w:val="24"/>
        </w:rPr>
        <w:t xml:space="preserve">duly licensed or certified </w:t>
      </w:r>
      <w:r w:rsidRPr="2BAD6E2C">
        <w:rPr>
          <w:rFonts w:ascii="Times New Roman" w:hAnsi="Times New Roman" w:cs="Times New Roman"/>
          <w:spacing w:val="-3"/>
          <w:sz w:val="24"/>
          <w:szCs w:val="24"/>
        </w:rPr>
        <w:t xml:space="preserve">health care professional </w:t>
      </w:r>
      <w:r w:rsidRPr="00962E97" w:rsidDel="00845635">
        <w:rPr>
          <w:rFonts w:ascii="Times New Roman" w:hAnsi="Times New Roman" w:cs="Times New Roman"/>
          <w:strike/>
          <w:color w:val="A20000"/>
          <w:spacing w:val="-3"/>
          <w:sz w:val="24"/>
          <w:szCs w:val="24"/>
        </w:rPr>
        <w:t xml:space="preserve">duly licensed or certified by the </w:t>
      </w:r>
      <w:proofErr w:type="spellStart"/>
      <w:r w:rsidRPr="00962E97" w:rsidDel="00845635">
        <w:rPr>
          <w:rFonts w:ascii="Times New Roman" w:hAnsi="Times New Roman" w:cs="Times New Roman"/>
          <w:strike/>
          <w:color w:val="A20000"/>
          <w:sz w:val="24"/>
          <w:szCs w:val="24"/>
        </w:rPr>
        <w:t>Department</w:t>
      </w:r>
      <w:r w:rsidRPr="00845635">
        <w:rPr>
          <w:rFonts w:ascii="Times New Roman" w:hAnsi="Times New Roman" w:cs="Times New Roman"/>
          <w:spacing w:val="-3"/>
          <w:sz w:val="24"/>
          <w:szCs w:val="24"/>
        </w:rPr>
        <w:t>or</w:t>
      </w:r>
      <w:proofErr w:type="spellEnd"/>
      <w:r w:rsidRPr="326F9E8E">
        <w:rPr>
          <w:rFonts w:ascii="Times New Roman" w:hAnsi="Times New Roman" w:cs="Times New Roman"/>
          <w:sz w:val="24"/>
          <w:szCs w:val="24"/>
        </w:rPr>
        <w:t xml:space="preserve"> a student duly enrolled in an approved or accredited program for such licensure or certification and authorized by 105</w:t>
      </w:r>
      <w:r w:rsidR="00271EED" w:rsidRPr="00B40CE4">
        <w:rPr>
          <w:rFonts w:ascii="Times New Roman" w:hAnsi="Times New Roman" w:cs="Times New Roman"/>
          <w:spacing w:val="-3"/>
          <w:sz w:val="24"/>
          <w:szCs w:val="24"/>
        </w:rPr>
        <w:t> </w:t>
      </w:r>
      <w:r w:rsidRPr="00845635">
        <w:rPr>
          <w:rFonts w:ascii="Times New Roman" w:hAnsi="Times New Roman" w:cs="Times New Roman"/>
          <w:spacing w:val="-3"/>
          <w:sz w:val="24"/>
          <w:szCs w:val="24"/>
        </w:rPr>
        <w:t>CMR</w:t>
      </w:r>
      <w:r w:rsidR="00271EED" w:rsidRPr="00B40CE4">
        <w:rPr>
          <w:rFonts w:ascii="Times New Roman" w:hAnsi="Times New Roman" w:cs="Times New Roman"/>
          <w:spacing w:val="-3"/>
          <w:sz w:val="24"/>
          <w:szCs w:val="24"/>
        </w:rPr>
        <w:t> </w:t>
      </w:r>
      <w:r w:rsidRPr="00845635">
        <w:rPr>
          <w:rFonts w:ascii="Times New Roman" w:hAnsi="Times New Roman" w:cs="Times New Roman"/>
          <w:spacing w:val="-3"/>
          <w:sz w:val="24"/>
          <w:szCs w:val="24"/>
        </w:rPr>
        <w:t>700.003(F)</w:t>
      </w:r>
      <w:r w:rsidR="000D452B" w:rsidRPr="00845635">
        <w:rPr>
          <w:rFonts w:ascii="Times New Roman" w:hAnsi="Times New Roman" w:cs="Times New Roman"/>
          <w:spacing w:val="-3"/>
          <w:sz w:val="24"/>
          <w:szCs w:val="24"/>
        </w:rPr>
        <w:t xml:space="preserve"> </w:t>
      </w:r>
      <w:r w:rsidRPr="00845635">
        <w:rPr>
          <w:rFonts w:ascii="Times New Roman" w:hAnsi="Times New Roman" w:cs="Times New Roman"/>
          <w:spacing w:val="-3"/>
          <w:sz w:val="24"/>
          <w:szCs w:val="24"/>
        </w:rPr>
        <w:t>to possess and administer vaccine is</w:t>
      </w:r>
      <w:r w:rsidRPr="326F9E8E">
        <w:rPr>
          <w:rFonts w:ascii="Times New Roman" w:hAnsi="Times New Roman" w:cs="Times New Roman"/>
          <w:sz w:val="24"/>
          <w:szCs w:val="24"/>
        </w:rPr>
        <w:t xml:space="preserve"> exempt from registration for purposes of administering vaccine pursuant to 105</w:t>
      </w:r>
      <w:r w:rsidR="00271EED" w:rsidRPr="326F9E8E">
        <w:rPr>
          <w:rFonts w:ascii="Times New Roman" w:hAnsi="Times New Roman" w:cs="Times New Roman"/>
          <w:sz w:val="24"/>
          <w:szCs w:val="24"/>
        </w:rPr>
        <w:t> </w:t>
      </w:r>
      <w:r w:rsidRPr="326F9E8E">
        <w:rPr>
          <w:rFonts w:ascii="Times New Roman" w:hAnsi="Times New Roman" w:cs="Times New Roman"/>
          <w:sz w:val="24"/>
          <w:szCs w:val="24"/>
        </w:rPr>
        <w:t>CMR</w:t>
      </w:r>
      <w:r w:rsidR="00271EED" w:rsidRPr="326F9E8E">
        <w:rPr>
          <w:rFonts w:ascii="Times New Roman" w:hAnsi="Times New Roman" w:cs="Times New Roman"/>
          <w:sz w:val="24"/>
          <w:szCs w:val="24"/>
        </w:rPr>
        <w:t> </w:t>
      </w:r>
      <w:r w:rsidRPr="326F9E8E">
        <w:rPr>
          <w:rFonts w:ascii="Times New Roman" w:hAnsi="Times New Roman" w:cs="Times New Roman"/>
          <w:sz w:val="24"/>
          <w:szCs w:val="24"/>
        </w:rPr>
        <w:t>700.003(F).</w:t>
      </w:r>
    </w:p>
    <w:p w14:paraId="141D68D8" w14:textId="04052E72"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845635">
        <w:rPr>
          <w:rFonts w:ascii="Times New Roman" w:hAnsi="Times New Roman" w:cs="Times New Roman"/>
          <w:spacing w:val="-3"/>
          <w:sz w:val="24"/>
          <w:szCs w:val="24"/>
        </w:rPr>
        <w:t>(8)   Any pharmacist employed as an instructor by a school or educational</w:t>
      </w:r>
      <w:r w:rsidRPr="00B40CE4">
        <w:rPr>
          <w:rFonts w:ascii="Times New Roman" w:hAnsi="Times New Roman" w:cs="Times New Roman"/>
          <w:spacing w:val="-3"/>
          <w:sz w:val="24"/>
          <w:szCs w:val="24"/>
        </w:rPr>
        <w:t xml:space="preserve"> program for pharmacists shall be exempt when purchasing supplies from Schedule VI for use in instruction at the school or educational program.  </w:t>
      </w:r>
    </w:p>
    <w:p w14:paraId="474BD3CD" w14:textId="3035E5CA"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(9)   A pharmacist or a pharmacy intern is authorized to dispense by administration FDA approved mental health or substance use disorder treatment drugs to persons 18 years of age or older provided that: </w:t>
      </w:r>
    </w:p>
    <w:p w14:paraId="43093531" w14:textId="608A6311"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The pharmacist or pharmacy intern is authorized to dispense controlled substances </w:t>
      </w:r>
      <w:r w:rsidR="00B746D3">
        <w:rPr>
          <w:rFonts w:ascii="Times New Roman" w:hAnsi="Times New Roman" w:cs="Times New Roman"/>
          <w:b/>
          <w:bCs/>
          <w:color w:val="0070C0"/>
          <w:spacing w:val="-3"/>
          <w:sz w:val="24"/>
          <w:szCs w:val="24"/>
        </w:rPr>
        <w:t xml:space="preserve">pursuant </w:t>
      </w:r>
      <w:proofErr w:type="spellStart"/>
      <w:r w:rsidR="00B746D3">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in</w:t>
      </w:r>
      <w:proofErr w:type="spellEnd"/>
      <w:r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M.G.L.</w:t>
      </w:r>
      <w:r w:rsidR="00271EE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71EE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112.  </w:t>
      </w:r>
    </w:p>
    <w:p w14:paraId="534A6AD9" w14:textId="0EFDE351"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Such administration is conducted pursuant to a valid prescription;</w:t>
      </w:r>
    </w:p>
    <w:p w14:paraId="68F1DCB3" w14:textId="3609E70A"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Such prescription is subject to reassessment at appropriate intervals as determined by the prescriber; and </w:t>
      </w:r>
    </w:p>
    <w:p w14:paraId="21AC9F03" w14:textId="2521FB8C"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845635">
        <w:rPr>
          <w:rFonts w:ascii="Times New Roman" w:hAnsi="Times New Roman" w:cs="Times New Roman"/>
          <w:spacing w:val="-3"/>
          <w:sz w:val="24"/>
          <w:szCs w:val="24"/>
        </w:rPr>
        <w:t xml:space="preserve">(d)   Such activity is conducted in accordance with </w:t>
      </w:r>
      <w:r w:rsidR="0068366D" w:rsidRPr="2BAD6E2C">
        <w:rPr>
          <w:rFonts w:ascii="Times New Roman" w:hAnsi="Times New Roman" w:cs="Times New Roman"/>
          <w:b/>
          <w:color w:val="0070C0"/>
          <w:spacing w:val="-3"/>
          <w:sz w:val="24"/>
          <w:szCs w:val="24"/>
        </w:rPr>
        <w:t>applicable</w:t>
      </w:r>
      <w:r w:rsidR="0068366D" w:rsidRPr="2BAD6E2C">
        <w:rPr>
          <w:rFonts w:ascii="Times New Roman" w:hAnsi="Times New Roman" w:cs="Times New Roman"/>
          <w:spacing w:val="-3"/>
          <w:sz w:val="24"/>
          <w:szCs w:val="24"/>
        </w:rPr>
        <w:t xml:space="preserve"> </w:t>
      </w:r>
      <w:r w:rsidRPr="2BAD6E2C">
        <w:rPr>
          <w:rFonts w:ascii="Times New Roman" w:hAnsi="Times New Roman" w:cs="Times New Roman"/>
          <w:spacing w:val="-3"/>
          <w:sz w:val="24"/>
          <w:szCs w:val="24"/>
        </w:rPr>
        <w:t xml:space="preserve">guidelines </w:t>
      </w:r>
      <w:r w:rsidRPr="00962E97">
        <w:rPr>
          <w:rFonts w:ascii="Times New Roman" w:hAnsi="Times New Roman" w:cs="Times New Roman"/>
          <w:strike/>
          <w:color w:val="A20000"/>
          <w:spacing w:val="-3"/>
          <w:sz w:val="24"/>
          <w:szCs w:val="24"/>
        </w:rPr>
        <w:t>adopted by the Department</w:t>
      </w:r>
      <w:r w:rsidRPr="00845635">
        <w:rPr>
          <w:rFonts w:ascii="Times New Roman" w:hAnsi="Times New Roman" w:cs="Times New Roman"/>
          <w:spacing w:val="-3"/>
          <w:sz w:val="24"/>
          <w:szCs w:val="24"/>
        </w:rPr>
        <w:t xml:space="preserve">, which </w:t>
      </w:r>
      <w:proofErr w:type="gramStart"/>
      <w:r w:rsidRPr="00845635">
        <w:rPr>
          <w:rFonts w:ascii="Times New Roman" w:hAnsi="Times New Roman" w:cs="Times New Roman"/>
          <w:spacing w:val="-3"/>
          <w:sz w:val="24"/>
          <w:szCs w:val="24"/>
        </w:rPr>
        <w:t>shall</w:t>
      </w:r>
      <w:proofErr w:type="gramEnd"/>
      <w:r w:rsidRPr="00845635">
        <w:rPr>
          <w:rFonts w:ascii="Times New Roman" w:hAnsi="Times New Roman" w:cs="Times New Roman"/>
          <w:spacing w:val="-3"/>
          <w:sz w:val="24"/>
          <w:szCs w:val="24"/>
        </w:rPr>
        <w:t xml:space="preserve"> include, but not be limited to, requirements for:</w:t>
      </w:r>
      <w:r w:rsidRPr="00B40CE4">
        <w:rPr>
          <w:rFonts w:ascii="Times New Roman" w:hAnsi="Times New Roman" w:cs="Times New Roman"/>
          <w:spacing w:val="-3"/>
          <w:sz w:val="24"/>
          <w:szCs w:val="24"/>
        </w:rPr>
        <w:t xml:space="preserve"> </w:t>
      </w:r>
    </w:p>
    <w:p w14:paraId="765D03B6" w14:textId="7C34DABC" w:rsidR="0093542B" w:rsidRPr="00B40CE4" w:rsidRDefault="0093542B" w:rsidP="00855C21">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Specific drugs permitted to be administered pursuant to 105</w:t>
      </w:r>
      <w:r w:rsidR="00271EE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71EE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700.004(B)(9); </w:t>
      </w:r>
    </w:p>
    <w:p w14:paraId="69646436" w14:textId="44BAF582"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Training accredited by the Centers for Disease Control and Prevention, the American Council on Pharmaceutical Education or a similar health authority or professional body appropriate for the medications being administered and their respective patient populations; </w:t>
      </w:r>
    </w:p>
    <w:p w14:paraId="0AD4B26D" w14:textId="0A348611" w:rsidR="00E0689F" w:rsidRPr="00B40CE4" w:rsidRDefault="0093542B" w:rsidP="00855C21">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Current CPR certification;</w:t>
      </w:r>
    </w:p>
    <w:p w14:paraId="0A064A12" w14:textId="79EF71E9"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Maintaining continued competency regarding the populations served, medications administered and current guidelines;</w:t>
      </w:r>
    </w:p>
    <w:p w14:paraId="4E592B07" w14:textId="6A147922" w:rsidR="009F6C39" w:rsidRDefault="0093542B" w:rsidP="00B746D3">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Pre</w:t>
      </w:r>
      <w:r w:rsidRPr="00B40CE4">
        <w:rPr>
          <w:rFonts w:ascii="Times New Roman" w:hAnsi="Times New Roman" w:cs="Times New Roman"/>
          <w:spacing w:val="-3"/>
          <w:sz w:val="24"/>
          <w:szCs w:val="24"/>
        </w:rPr>
        <w:noBreakHyphen/>
        <w:t xml:space="preserve">administration patient counseling; </w:t>
      </w:r>
    </w:p>
    <w:p w14:paraId="752A32CA" w14:textId="4ACFFEBF"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Dosing and administration of the medications only in accordance with manufacturer approved labeling;</w:t>
      </w:r>
    </w:p>
    <w:p w14:paraId="6EEB74AD" w14:textId="6E9AA99F"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   Administration of medication, including administration of controlled substances as necessary for the management of medical emergencies;</w:t>
      </w:r>
    </w:p>
    <w:p w14:paraId="718D7E3E" w14:textId="078EE1BB" w:rsidR="009B6F6C" w:rsidRDefault="0093542B" w:rsidP="009F6C39">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8.   Record keeping; and </w:t>
      </w:r>
    </w:p>
    <w:p w14:paraId="37B1E829" w14:textId="4C2E2866" w:rsidR="0093542B" w:rsidRPr="00B40CE4" w:rsidRDefault="0093542B" w:rsidP="0082177B">
      <w:pPr>
        <w:tabs>
          <w:tab w:val="left" w:pos="1200"/>
          <w:tab w:val="left" w:pos="1555"/>
          <w:tab w:val="left" w:pos="1915"/>
          <w:tab w:val="left" w:pos="2635"/>
          <w:tab w:val="left" w:pos="2995"/>
          <w:tab w:val="left" w:pos="7675"/>
        </w:tabs>
        <w:suppressAutoHyphens/>
        <w:spacing w:line="279" w:lineRule="exact"/>
        <w:ind w:left="20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9.   Reporting of adverse events. </w:t>
      </w:r>
    </w:p>
    <w:p w14:paraId="3F243114" w14:textId="5BA956D7" w:rsidR="0093542B" w:rsidRDefault="0093542B" w:rsidP="0082177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A pharmacist is authorized to administer controlled substances in an Opioid Treatment Program pursuant to an order and in accordance with </w:t>
      </w:r>
      <w:r w:rsidR="00EB3036" w:rsidRPr="2BAD6E2C">
        <w:rPr>
          <w:rFonts w:ascii="Times New Roman" w:hAnsi="Times New Roman" w:cs="Times New Roman"/>
          <w:b/>
          <w:color w:val="0070C0"/>
          <w:spacing w:val="-3"/>
          <w:sz w:val="24"/>
          <w:szCs w:val="24"/>
        </w:rPr>
        <w:t xml:space="preserve">applicable </w:t>
      </w:r>
      <w:proofErr w:type="spellStart"/>
      <w:proofErr w:type="gramStart"/>
      <w:r w:rsidRPr="2BAD6E2C">
        <w:rPr>
          <w:rFonts w:ascii="Times New Roman" w:hAnsi="Times New Roman" w:cs="Times New Roman"/>
          <w:spacing w:val="-3"/>
          <w:sz w:val="24"/>
          <w:szCs w:val="24"/>
        </w:rPr>
        <w:t>guidance</w:t>
      </w:r>
      <w:r w:rsidRPr="00962E97" w:rsidDel="00EB3036">
        <w:rPr>
          <w:rFonts w:ascii="Times New Roman" w:hAnsi="Times New Roman" w:cs="Times New Roman"/>
          <w:strike/>
          <w:color w:val="A20000"/>
          <w:spacing w:val="-3"/>
          <w:sz w:val="24"/>
          <w:szCs w:val="24"/>
        </w:rPr>
        <w:t>issued</w:t>
      </w:r>
      <w:proofErr w:type="spellEnd"/>
      <w:proofErr w:type="gramEnd"/>
      <w:r w:rsidRPr="00962E97" w:rsidDel="00EB3036">
        <w:rPr>
          <w:rFonts w:ascii="Times New Roman" w:hAnsi="Times New Roman" w:cs="Times New Roman"/>
          <w:strike/>
          <w:color w:val="A20000"/>
          <w:spacing w:val="-3"/>
          <w:sz w:val="24"/>
          <w:szCs w:val="24"/>
        </w:rPr>
        <w:t xml:space="preserve"> by the Department</w:t>
      </w:r>
      <w:r w:rsidRPr="2BAD6E2C">
        <w:rPr>
          <w:rFonts w:ascii="Times New Roman" w:hAnsi="Times New Roman" w:cs="Times New Roman"/>
          <w:spacing w:val="-3"/>
          <w:sz w:val="24"/>
          <w:szCs w:val="24"/>
        </w:rPr>
        <w:t>.</w:t>
      </w:r>
    </w:p>
    <w:p w14:paraId="1A5D8350" w14:textId="77777777" w:rsidR="0073067A" w:rsidRDefault="0073067A">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168B6EF5" w14:textId="74C27323" w:rsidR="0073067A" w:rsidRDefault="0073067A" w:rsidP="00435850">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01057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continued </w:t>
      </w:r>
    </w:p>
    <w:p w14:paraId="26BFFE68" w14:textId="77777777" w:rsidR="00435850" w:rsidRDefault="00435850" w:rsidP="003D250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261552F4" w14:textId="2CA3B09F" w:rsidR="00A018F6" w:rsidRDefault="0093542B" w:rsidP="003D250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(10)   Recreational Camps for Children licensed pursuant to 105</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430.000:  </w:t>
      </w:r>
      <w:r w:rsidRPr="00B40CE4">
        <w:rPr>
          <w:rFonts w:ascii="Times New Roman" w:hAnsi="Times New Roman" w:cs="Times New Roman"/>
          <w:i/>
          <w:iCs/>
          <w:spacing w:val="-3"/>
          <w:sz w:val="24"/>
          <w:szCs w:val="24"/>
        </w:rPr>
        <w:t>Minimum Standards for Recreational Camps for Children (State Sanitary Code, Chapter IV)</w:t>
      </w:r>
      <w:r w:rsidRPr="00B40CE4">
        <w:rPr>
          <w:rFonts w:ascii="Times New Roman" w:hAnsi="Times New Roman" w:cs="Times New Roman"/>
          <w:spacing w:val="-3"/>
          <w:sz w:val="24"/>
          <w:szCs w:val="24"/>
        </w:rPr>
        <w:t xml:space="preserve"> and camp staff are exempt from registration for the purposes of administering epinephrine through use of an auto</w:t>
      </w:r>
      <w:r w:rsidRPr="00B40CE4">
        <w:rPr>
          <w:rFonts w:ascii="Times New Roman" w:hAnsi="Times New Roman" w:cs="Times New Roman"/>
          <w:spacing w:val="-3"/>
          <w:sz w:val="24"/>
          <w:szCs w:val="24"/>
        </w:rPr>
        <w:noBreakHyphen/>
        <w:t>injector to other camp staff and camp participants in compliance with that regulation.</w:t>
      </w:r>
    </w:p>
    <w:p w14:paraId="19B52298" w14:textId="1DCDD7CD" w:rsidR="00CB3AD6" w:rsidRPr="00B40CE4" w:rsidRDefault="0093542B" w:rsidP="0071151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(11)   No person shall be required to </w:t>
      </w:r>
      <w:r w:rsidRPr="00A8565A">
        <w:rPr>
          <w:rFonts w:ascii="Times New Roman" w:hAnsi="Times New Roman" w:cs="Times New Roman"/>
          <w:spacing w:val="-3"/>
          <w:sz w:val="24"/>
          <w:szCs w:val="24"/>
        </w:rPr>
        <w:t xml:space="preserve">register </w:t>
      </w:r>
      <w:r w:rsidRPr="00962E97">
        <w:rPr>
          <w:rFonts w:ascii="Times New Roman" w:hAnsi="Times New Roman" w:cs="Times New Roman"/>
          <w:strike/>
          <w:color w:val="A20000"/>
          <w:spacing w:val="-3"/>
          <w:sz w:val="24"/>
          <w:szCs w:val="24"/>
        </w:rPr>
        <w:t>with the Department</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for the purposes of purchasing, storing, possessing, or administering naloxone, or other opioid antagonist approved by the </w:t>
      </w:r>
      <w:proofErr w:type="spellStart"/>
      <w:r w:rsidRPr="00962E97">
        <w:rPr>
          <w:rFonts w:ascii="Times New Roman" w:hAnsi="Times New Roman" w:cs="Times New Roman"/>
          <w:strike/>
          <w:color w:val="A20000"/>
          <w:spacing w:val="-3"/>
          <w:sz w:val="24"/>
          <w:szCs w:val="24"/>
        </w:rPr>
        <w:t>Department</w:t>
      </w:r>
      <w:r w:rsidR="00820324" w:rsidRPr="00820324">
        <w:rPr>
          <w:rFonts w:ascii="Times New Roman" w:hAnsi="Times New Roman" w:cs="Times New Roman"/>
          <w:b/>
          <w:bCs/>
          <w:color w:val="0070C0"/>
          <w:spacing w:val="-3"/>
          <w:sz w:val="24"/>
          <w:szCs w:val="24"/>
        </w:rPr>
        <w:t>Commissioner</w:t>
      </w:r>
      <w:proofErr w:type="spellEnd"/>
      <w:r w:rsidRPr="00B40CE4">
        <w:rPr>
          <w:rFonts w:ascii="Times New Roman" w:hAnsi="Times New Roman" w:cs="Times New Roman"/>
          <w:spacing w:val="-3"/>
          <w:sz w:val="24"/>
          <w:szCs w:val="24"/>
        </w:rPr>
        <w:t>.</w:t>
      </w:r>
    </w:p>
    <w:p w14:paraId="6EE10CDA" w14:textId="36BB6136" w:rsidR="003A7067" w:rsidRDefault="0093542B" w:rsidP="0043585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(12)   A medical assistant shall be exempt when administering immunizations under the supervision of a practitioner, </w:t>
      </w:r>
      <w:r w:rsidR="00CA620E">
        <w:rPr>
          <w:rFonts w:ascii="Times New Roman" w:hAnsi="Times New Roman" w:cs="Times New Roman"/>
          <w:b/>
          <w:bCs/>
          <w:color w:val="0070C0"/>
          <w:spacing w:val="-3"/>
          <w:sz w:val="24"/>
          <w:szCs w:val="24"/>
        </w:rPr>
        <w:t>pursuant to</w:t>
      </w:r>
      <w:r w:rsidRPr="00962E97">
        <w:rPr>
          <w:rFonts w:ascii="Times New Roman" w:hAnsi="Times New Roman" w:cs="Times New Roman"/>
          <w:strike/>
          <w:color w:val="A20000"/>
          <w:spacing w:val="-3"/>
          <w:sz w:val="24"/>
          <w:szCs w:val="24"/>
        </w:rPr>
        <w:t>as authorized by</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M.G.L.</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265 and in accordance with</w:t>
      </w:r>
      <w:r w:rsidR="003D7D59">
        <w:rPr>
          <w:rFonts w:ascii="Times New Roman" w:hAnsi="Times New Roman" w:cs="Times New Roman"/>
          <w:spacing w:val="-3"/>
          <w:sz w:val="24"/>
          <w:szCs w:val="24"/>
        </w:rPr>
        <w:t xml:space="preserve"> </w:t>
      </w:r>
      <w:r w:rsidR="003D7D59" w:rsidRPr="2BAD6E2C">
        <w:rPr>
          <w:rFonts w:ascii="Times New Roman" w:hAnsi="Times New Roman" w:cs="Times New Roman"/>
          <w:b/>
          <w:color w:val="0070C0"/>
          <w:spacing w:val="-3"/>
          <w:sz w:val="24"/>
          <w:szCs w:val="24"/>
        </w:rPr>
        <w:t>applicable</w:t>
      </w:r>
      <w:r w:rsidRPr="2BAD6E2C">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Departmental</w:t>
      </w:r>
      <w:r w:rsidRPr="2BAD6E2C">
        <w:rPr>
          <w:rFonts w:ascii="Times New Roman" w:hAnsi="Times New Roman" w:cs="Times New Roman"/>
          <w:spacing w:val="-3"/>
          <w:sz w:val="24"/>
          <w:szCs w:val="24"/>
        </w:rPr>
        <w:t xml:space="preserve"> guidance.</w:t>
      </w:r>
      <w:r w:rsidRPr="00B40CE4">
        <w:rPr>
          <w:rFonts w:ascii="Times New Roman" w:hAnsi="Times New Roman" w:cs="Times New Roman"/>
          <w:spacing w:val="-3"/>
          <w:sz w:val="24"/>
          <w:szCs w:val="24"/>
        </w:rPr>
        <w:t xml:space="preserve"> </w:t>
      </w:r>
    </w:p>
    <w:p w14:paraId="6D15C3F7" w14:textId="3D1C4617" w:rsidR="0093542B" w:rsidRPr="00B40CE4" w:rsidRDefault="0093542B" w:rsidP="0049208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(13)   A municipality or non</w:t>
      </w:r>
      <w:r w:rsidRPr="00B40CE4">
        <w:rPr>
          <w:rFonts w:ascii="Times New Roman" w:hAnsi="Times New Roman" w:cs="Times New Roman"/>
          <w:spacing w:val="-3"/>
          <w:sz w:val="24"/>
          <w:szCs w:val="24"/>
        </w:rPr>
        <w:noBreakHyphen/>
        <w:t>municipal public agency that is duly registered pursuant to M.G.L.</w:t>
      </w:r>
      <w:r w:rsidR="00F93EE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9F6C3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7(g) shall not be required to register </w:t>
      </w:r>
      <w:r w:rsidRPr="00962E97">
        <w:rPr>
          <w:rFonts w:ascii="Times New Roman" w:hAnsi="Times New Roman" w:cs="Times New Roman"/>
          <w:strike/>
          <w:color w:val="A20000"/>
          <w:spacing w:val="-3"/>
          <w:sz w:val="24"/>
          <w:szCs w:val="24"/>
        </w:rPr>
        <w:t>with the Department</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as a distributor in order to convey or exchange naloxone or another opioid antagonist approved by the Department to or with another</w:t>
      </w:r>
      <w:r w:rsidR="009B77A8">
        <w:rPr>
          <w:rFonts w:ascii="Times New Roman" w:hAnsi="Times New Roman" w:cs="Times New Roman"/>
          <w:spacing w:val="-3"/>
          <w:sz w:val="24"/>
          <w:szCs w:val="24"/>
        </w:rPr>
        <w:t xml:space="preserve"> </w:t>
      </w:r>
      <w:r w:rsidR="00705530">
        <w:rPr>
          <w:rFonts w:ascii="Times New Roman" w:hAnsi="Times New Roman" w:cs="Times New Roman"/>
          <w:spacing w:val="-3"/>
          <w:sz w:val="24"/>
          <w:szCs w:val="24"/>
        </w:rPr>
        <w:tab/>
      </w:r>
      <w:r w:rsidRPr="00B40CE4">
        <w:rPr>
          <w:rFonts w:ascii="Times New Roman" w:hAnsi="Times New Roman" w:cs="Times New Roman"/>
          <w:spacing w:val="-3"/>
          <w:sz w:val="24"/>
          <w:szCs w:val="24"/>
        </w:rPr>
        <w:t xml:space="preserve">duly registered entity to ensure the availability and use of unexpired naloxone or other approved opioid antagonist; provided however, that such an exchange shall be recorded in a memorandum between the registered entities as authorized by </w:t>
      </w:r>
      <w:r w:rsidR="004F117C" w:rsidRPr="2BAD6E2C">
        <w:rPr>
          <w:rFonts w:ascii="Times New Roman" w:hAnsi="Times New Roman" w:cs="Times New Roman"/>
          <w:b/>
          <w:color w:val="0070C0"/>
          <w:spacing w:val="-3"/>
          <w:sz w:val="24"/>
          <w:szCs w:val="24"/>
        </w:rPr>
        <w:t>applicable</w:t>
      </w:r>
      <w:r w:rsidR="004F117C" w:rsidRPr="00B40CE4">
        <w:rPr>
          <w:rFonts w:ascii="Times New Roman" w:hAnsi="Times New Roman" w:cs="Times New Roman"/>
          <w:spacing w:val="-3"/>
          <w:sz w:val="24"/>
          <w:szCs w:val="24"/>
        </w:rPr>
        <w:t xml:space="preserve"> </w:t>
      </w:r>
      <w:r w:rsidR="004F117C" w:rsidRPr="00962E97">
        <w:rPr>
          <w:rFonts w:ascii="Times New Roman" w:hAnsi="Times New Roman" w:cs="Times New Roman"/>
          <w:strike/>
          <w:color w:val="A20000"/>
          <w:spacing w:val="-3"/>
          <w:sz w:val="24"/>
          <w:szCs w:val="24"/>
        </w:rPr>
        <w:t>Department</w:t>
      </w:r>
      <w:r w:rsidRPr="00B40CE4">
        <w:rPr>
          <w:rFonts w:ascii="Times New Roman" w:hAnsi="Times New Roman" w:cs="Times New Roman"/>
          <w:spacing w:val="-3"/>
          <w:sz w:val="24"/>
          <w:szCs w:val="24"/>
        </w:rPr>
        <w:t xml:space="preserve"> guidance.</w:t>
      </w:r>
    </w:p>
    <w:p w14:paraId="770BC80C" w14:textId="6DE9FBB3" w:rsidR="0093542B" w:rsidRPr="00B40CE4" w:rsidRDefault="0093542B" w:rsidP="0049208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366EA3D6">
        <w:rPr>
          <w:rFonts w:ascii="Times New Roman" w:hAnsi="Times New Roman" w:cs="Times New Roman"/>
          <w:sz w:val="24"/>
          <w:szCs w:val="24"/>
        </w:rPr>
        <w:t xml:space="preserve">(14)   Medical device manufacturers and distributors who sell any medical device that does not contain controlled substances do not require </w:t>
      </w:r>
      <w:proofErr w:type="gramStart"/>
      <w:r w:rsidRPr="366EA3D6">
        <w:rPr>
          <w:rFonts w:ascii="Times New Roman" w:hAnsi="Times New Roman" w:cs="Times New Roman"/>
          <w:sz w:val="24"/>
          <w:szCs w:val="24"/>
        </w:rPr>
        <w:t>a</w:t>
      </w:r>
      <w:r w:rsidRPr="00962E97">
        <w:rPr>
          <w:rFonts w:ascii="Times New Roman" w:hAnsi="Times New Roman" w:cs="Times New Roman"/>
          <w:strike/>
          <w:color w:val="A20000"/>
          <w:sz w:val="24"/>
          <w:szCs w:val="24"/>
        </w:rPr>
        <w:t>n</w:t>
      </w:r>
      <w:proofErr w:type="gramEnd"/>
      <w:r w:rsidRPr="366EA3D6">
        <w:rPr>
          <w:rFonts w:ascii="Times New Roman" w:hAnsi="Times New Roman" w:cs="Times New Roman"/>
          <w:sz w:val="24"/>
          <w:szCs w:val="24"/>
        </w:rPr>
        <w:t xml:space="preserve"> </w:t>
      </w:r>
      <w:r w:rsidR="00A91C93">
        <w:rPr>
          <w:rFonts w:ascii="Times New Roman" w:hAnsi="Times New Roman" w:cs="Times New Roman"/>
          <w:b/>
          <w:bCs/>
          <w:color w:val="0070C0"/>
          <w:sz w:val="24"/>
          <w:szCs w:val="24"/>
        </w:rPr>
        <w:t>registration.</w:t>
      </w:r>
    </w:p>
    <w:p w14:paraId="5F0F8EB4" w14:textId="2EDC51A4" w:rsidR="0082177B" w:rsidRPr="00B40CE4" w:rsidRDefault="0093542B" w:rsidP="0070553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(15)   A registered pharmacist may prescribe and dispense hormonal contraceptive patches and </w:t>
      </w:r>
      <w:r w:rsidR="00985F7F">
        <w:rPr>
          <w:rFonts w:ascii="Times New Roman" w:hAnsi="Times New Roman" w:cs="Times New Roman"/>
          <w:spacing w:val="-3"/>
          <w:sz w:val="24"/>
          <w:szCs w:val="24"/>
        </w:rPr>
        <w:noBreakHyphen/>
      </w:r>
      <w:r w:rsidRPr="00B40CE4">
        <w:rPr>
          <w:rFonts w:ascii="Times New Roman" w:hAnsi="Times New Roman" w:cs="Times New Roman"/>
          <w:spacing w:val="-3"/>
          <w:sz w:val="24"/>
          <w:szCs w:val="24"/>
        </w:rPr>
        <w:t xml:space="preserve">administer </w:t>
      </w:r>
      <w:r w:rsidRPr="035067BF">
        <w:rPr>
          <w:rFonts w:ascii="Times New Roman" w:hAnsi="Times New Roman" w:cs="Times New Roman"/>
          <w:spacing w:val="-3"/>
          <w:sz w:val="24"/>
          <w:szCs w:val="24"/>
        </w:rPr>
        <w:t>oral hormonal contraceptives to any person, in accordance with</w:t>
      </w:r>
      <w:r w:rsidRPr="2BAD6E2C">
        <w:rPr>
          <w:rFonts w:ascii="Times New Roman" w:hAnsi="Times New Roman" w:cs="Times New Roman"/>
          <w:spacing w:val="-3"/>
          <w:sz w:val="24"/>
          <w:szCs w:val="24"/>
        </w:rPr>
        <w:t xml:space="preserve"> </w:t>
      </w:r>
      <w:r w:rsidR="004F117C" w:rsidRPr="035067BF">
        <w:rPr>
          <w:rFonts w:ascii="Times New Roman" w:hAnsi="Times New Roman" w:cs="Times New Roman"/>
          <w:b/>
          <w:bCs/>
          <w:color w:val="0070C0"/>
          <w:spacing w:val="-3"/>
          <w:sz w:val="24"/>
          <w:szCs w:val="24"/>
        </w:rPr>
        <w:t>applicable</w:t>
      </w:r>
      <w:r w:rsidR="00534890">
        <w:rPr>
          <w:rFonts w:ascii="Times New Roman" w:hAnsi="Times New Roman" w:cs="Times New Roman"/>
          <w:b/>
          <w:bCs/>
          <w:color w:val="0070C0"/>
          <w:spacing w:val="-3"/>
          <w:sz w:val="24"/>
          <w:szCs w:val="24"/>
        </w:rPr>
        <w:t xml:space="preserve"> guidance</w:t>
      </w:r>
      <w:r w:rsidR="004F117C" w:rsidRPr="035067BF">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 xml:space="preserve"> issued by the</w:t>
      </w:r>
      <w:r w:rsidR="00EE353B" w:rsidRPr="00962E97">
        <w:rPr>
          <w:rFonts w:ascii="Times New Roman" w:hAnsi="Times New Roman" w:cs="Times New Roman"/>
          <w:strike/>
          <w:color w:val="A20000"/>
          <w:spacing w:val="-3"/>
          <w:sz w:val="24"/>
          <w:szCs w:val="24"/>
        </w:rPr>
        <w:t xml:space="preserve"> Department.</w:t>
      </w:r>
    </w:p>
    <w:p w14:paraId="04C98907" w14:textId="62C3E50E" w:rsidR="0093542B" w:rsidRPr="00B40CE4" w:rsidRDefault="0093542B" w:rsidP="00551A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registered pharmacist may prescribe and dispense hormonal contraceptive patch or self</w:t>
      </w:r>
      <w:r w:rsidRPr="00B40CE4">
        <w:rPr>
          <w:rFonts w:ascii="Times New Roman" w:hAnsi="Times New Roman" w:cs="Times New Roman"/>
          <w:spacing w:val="-3"/>
          <w:sz w:val="24"/>
          <w:szCs w:val="24"/>
        </w:rPr>
        <w:noBreakHyphen/>
        <w:t>administered oral hormonal contraceptive regardless of whether the person has evidence of a previous prescription for a hormonal contraceptive patch or self</w:t>
      </w:r>
      <w:r w:rsidRPr="00B40CE4">
        <w:rPr>
          <w:rFonts w:ascii="Times New Roman" w:hAnsi="Times New Roman" w:cs="Times New Roman"/>
          <w:spacing w:val="-3"/>
          <w:sz w:val="24"/>
          <w:szCs w:val="24"/>
        </w:rPr>
        <w:noBreakHyphen/>
        <w:t>administered oral hormonal contraceptive, provided all requirements of 105 CMR 700.004(B)(15)(b) and (c) are met.</w:t>
      </w:r>
    </w:p>
    <w:p w14:paraId="429A90EF" w14:textId="50393C60" w:rsidR="0093542B" w:rsidRPr="00B40CE4" w:rsidRDefault="0093542B" w:rsidP="00551AE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008B5AA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A registered pharmacist prescribing hormonal contraceptive patches and self</w:t>
      </w:r>
      <w:r w:rsidRPr="00B40CE4">
        <w:rPr>
          <w:rFonts w:ascii="Times New Roman" w:hAnsi="Times New Roman" w:cs="Times New Roman"/>
          <w:spacing w:val="-3"/>
          <w:sz w:val="24"/>
          <w:szCs w:val="24"/>
        </w:rPr>
        <w:noBreakHyphen/>
        <w:t xml:space="preserve">administered oral hormonal contraceptives shall: </w:t>
      </w:r>
    </w:p>
    <w:p w14:paraId="3EB6EDED" w14:textId="33C52F15"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complete a training program approved by the board of registration in pharmacy that is related to prescribing hormonal contraceptive patches and self</w:t>
      </w:r>
      <w:r w:rsidRPr="00B40CE4">
        <w:rPr>
          <w:rFonts w:ascii="Times New Roman" w:hAnsi="Times New Roman" w:cs="Times New Roman"/>
          <w:spacing w:val="-3"/>
          <w:sz w:val="24"/>
          <w:szCs w:val="24"/>
        </w:rPr>
        <w:noBreakHyphen/>
        <w:t>administered oral hormonal contraceptives prior to prescribing hormonal contraceptive patches or self</w:t>
      </w:r>
      <w:r w:rsidRPr="00B40CE4">
        <w:rPr>
          <w:rFonts w:ascii="Times New Roman" w:hAnsi="Times New Roman" w:cs="Times New Roman"/>
          <w:spacing w:val="-3"/>
          <w:sz w:val="24"/>
          <w:szCs w:val="24"/>
        </w:rPr>
        <w:noBreakHyphen/>
        <w:t>administered oral hormonal contraceptives;</w:t>
      </w:r>
    </w:p>
    <w:p w14:paraId="0AD2736B" w14:textId="4130DFC7"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D46C88">
        <w:rPr>
          <w:rFonts w:ascii="Times New Roman" w:hAnsi="Times New Roman" w:cs="Times New Roman"/>
          <w:spacing w:val="-3"/>
          <w:sz w:val="24"/>
          <w:szCs w:val="24"/>
        </w:rPr>
        <w:t>.</w:t>
      </w:r>
      <w:r w:rsidRPr="00B40CE4">
        <w:rPr>
          <w:rFonts w:ascii="Times New Roman" w:hAnsi="Times New Roman" w:cs="Times New Roman"/>
          <w:spacing w:val="-3"/>
          <w:sz w:val="24"/>
          <w:szCs w:val="24"/>
        </w:rPr>
        <w:t>   provide a self</w:t>
      </w:r>
      <w:r w:rsidRPr="00B40CE4">
        <w:rPr>
          <w:rFonts w:ascii="Times New Roman" w:hAnsi="Times New Roman" w:cs="Times New Roman"/>
          <w:spacing w:val="-3"/>
          <w:sz w:val="24"/>
          <w:szCs w:val="24"/>
        </w:rPr>
        <w:noBreakHyphen/>
        <w:t>screening risk assessment tool that the patient shall use prior to the pharmacist prescribing the hormonal contraceptive patch or self</w:t>
      </w:r>
      <w:r w:rsidRPr="00B40CE4">
        <w:rPr>
          <w:rFonts w:ascii="Times New Roman" w:hAnsi="Times New Roman" w:cs="Times New Roman"/>
          <w:spacing w:val="-3"/>
          <w:sz w:val="24"/>
          <w:szCs w:val="24"/>
        </w:rPr>
        <w:noBreakHyphen/>
        <w:t>administered oral hormonal contraceptive;</w:t>
      </w:r>
    </w:p>
    <w:p w14:paraId="46A28CF0" w14:textId="70DDC265"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refer the patient to the patient's primary care practitioner or reproductive health care practitioner, if applicable, upon prescribing and dispensing the hormonal contraceptive patch or self</w:t>
      </w:r>
      <w:r w:rsidRPr="00B40CE4">
        <w:rPr>
          <w:rFonts w:ascii="Times New Roman" w:hAnsi="Times New Roman" w:cs="Times New Roman"/>
          <w:spacing w:val="-3"/>
          <w:sz w:val="24"/>
          <w:szCs w:val="24"/>
        </w:rPr>
        <w:noBreakHyphen/>
        <w:t>administered oral hormonal contraceptive or advise the patient to consult with a primary care practitioner or reproductive health care practitioner;</w:t>
      </w:r>
    </w:p>
    <w:p w14:paraId="6505AE73" w14:textId="35FBACAA"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provide the patient with a written record of the hormonal contraceptive patch or self</w:t>
      </w:r>
      <w:r w:rsidRPr="00B40CE4">
        <w:rPr>
          <w:rFonts w:ascii="Times New Roman" w:hAnsi="Times New Roman" w:cs="Times New Roman"/>
          <w:spacing w:val="-3"/>
          <w:sz w:val="24"/>
          <w:szCs w:val="24"/>
        </w:rPr>
        <w:noBreakHyphen/>
        <w:t>administered oral hormonal contraceptive prescribed and dispensed; and</w:t>
      </w:r>
    </w:p>
    <w:p w14:paraId="260254C2" w14:textId="2DE68785" w:rsidR="0093542B" w:rsidRPr="00B40CE4" w:rsidRDefault="0093542B" w:rsidP="00356092">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dispense the hormonal contraceptive patch or self</w:t>
      </w:r>
      <w:r w:rsidRPr="00B40CE4">
        <w:rPr>
          <w:rFonts w:ascii="Times New Roman" w:hAnsi="Times New Roman" w:cs="Times New Roman"/>
          <w:spacing w:val="-3"/>
          <w:sz w:val="24"/>
          <w:szCs w:val="24"/>
        </w:rPr>
        <w:noBreakHyphen/>
        <w:t xml:space="preserve">administered oral hormonal contraceptive to the patient as soon as practicable after the pharmacist issues the prescription.  </w:t>
      </w:r>
    </w:p>
    <w:p w14:paraId="00CDA85E" w14:textId="48C0D26B" w:rsidR="00E0689F" w:rsidRDefault="0093542B" w:rsidP="00D959E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 pharmacist shall not require a patient to schedule an appointment with the pharmacist for the prescribing or dispensing of a hormonal contraceptive patch or self</w:t>
      </w:r>
      <w:r w:rsidRPr="00B40CE4">
        <w:rPr>
          <w:rFonts w:ascii="Times New Roman" w:hAnsi="Times New Roman" w:cs="Times New Roman"/>
          <w:spacing w:val="-3"/>
          <w:sz w:val="24"/>
          <w:szCs w:val="24"/>
        </w:rPr>
        <w:noBreakHyphen/>
        <w:t xml:space="preserve">administered oral hormonal contraceptive. </w:t>
      </w:r>
    </w:p>
    <w:p w14:paraId="09222F44" w14:textId="4136A8FD" w:rsidR="00F42877" w:rsidRPr="00F42877" w:rsidRDefault="00F42877" w:rsidP="13E50A8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z w:val="24"/>
          <w:szCs w:val="24"/>
        </w:rPr>
      </w:pPr>
      <w:r w:rsidRPr="13E50A81">
        <w:rPr>
          <w:rFonts w:ascii="Times New Roman" w:hAnsi="Times New Roman" w:cs="Times New Roman"/>
          <w:b/>
          <w:bCs/>
          <w:color w:val="0070C0"/>
          <w:sz w:val="24"/>
          <w:szCs w:val="24"/>
        </w:rPr>
        <w:t>(16)</w:t>
      </w:r>
      <w:r w:rsidRPr="13E50A81">
        <w:rPr>
          <w:rFonts w:ascii="Times New Roman" w:hAnsi="Times New Roman" w:cs="Times New Roman"/>
          <w:b/>
          <w:bCs/>
          <w:color w:val="0070C0"/>
          <w:spacing w:val="-3"/>
          <w:sz w:val="24"/>
          <w:szCs w:val="24"/>
        </w:rPr>
        <w:t>   </w:t>
      </w:r>
      <w:r w:rsidRPr="13E50A81">
        <w:rPr>
          <w:rFonts w:ascii="Times New Roman" w:hAnsi="Times New Roman" w:cs="Times New Roman"/>
          <w:b/>
          <w:bCs/>
          <w:color w:val="0070C0"/>
          <w:sz w:val="24"/>
          <w:szCs w:val="24"/>
        </w:rPr>
        <w:t xml:space="preserve">A </w:t>
      </w:r>
      <w:r w:rsidRPr="13E50A81">
        <w:rPr>
          <w:rFonts w:ascii="Times New Roman" w:hAnsi="Times New Roman" w:cs="Times New Roman"/>
          <w:b/>
          <w:bCs/>
          <w:color w:val="0070C0"/>
          <w:spacing w:val="-3"/>
          <w:sz w:val="24"/>
          <w:szCs w:val="24"/>
        </w:rPr>
        <w:t>registered</w:t>
      </w:r>
      <w:r w:rsidRPr="13E50A81">
        <w:rPr>
          <w:rFonts w:ascii="Times New Roman" w:hAnsi="Times New Roman" w:cs="Times New Roman"/>
          <w:b/>
          <w:bCs/>
          <w:color w:val="0070C0"/>
          <w:sz w:val="24"/>
          <w:szCs w:val="24"/>
        </w:rPr>
        <w:t xml:space="preserve"> pharmacist may prescribe and administer medications used for the </w:t>
      </w:r>
      <w:r w:rsidRPr="62C30651">
        <w:rPr>
          <w:rFonts w:ascii="Times New Roman" w:hAnsi="Times New Roman" w:cs="Times New Roman"/>
          <w:b/>
          <w:bCs/>
          <w:color w:val="0070C0"/>
          <w:sz w:val="24"/>
          <w:szCs w:val="24"/>
        </w:rPr>
        <w:t>treatment and prevention of human immunodeficiency virus</w:t>
      </w:r>
      <w:r w:rsidR="00B706D9" w:rsidRPr="13E50A81">
        <w:rPr>
          <w:rFonts w:ascii="Times New Roman" w:hAnsi="Times New Roman" w:cs="Times New Roman"/>
          <w:b/>
          <w:bCs/>
          <w:color w:val="0070C0"/>
          <w:sz w:val="24"/>
          <w:szCs w:val="24"/>
        </w:rPr>
        <w:t xml:space="preserve"> (HIV)</w:t>
      </w:r>
      <w:r w:rsidRPr="13E50A81">
        <w:rPr>
          <w:rFonts w:ascii="Times New Roman" w:hAnsi="Times New Roman" w:cs="Times New Roman"/>
          <w:b/>
          <w:bCs/>
          <w:color w:val="0070C0"/>
          <w:sz w:val="24"/>
          <w:szCs w:val="24"/>
        </w:rPr>
        <w:t xml:space="preserve"> and sexually transmitted infections</w:t>
      </w:r>
      <w:r w:rsidRPr="035067BF">
        <w:rPr>
          <w:rFonts w:ascii="Times New Roman" w:hAnsi="Times New Roman" w:cs="Times New Roman"/>
          <w:b/>
          <w:bCs/>
          <w:color w:val="0070C0"/>
          <w:sz w:val="24"/>
          <w:szCs w:val="24"/>
        </w:rPr>
        <w:t xml:space="preserve">, provided the pharmacist:  </w:t>
      </w:r>
    </w:p>
    <w:p w14:paraId="4D1E44CB" w14:textId="6D48AECC" w:rsidR="00F42877" w:rsidRPr="003A7067" w:rsidRDefault="00F42877" w:rsidP="003A706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color w:val="0070C0"/>
          <w:sz w:val="24"/>
          <w:szCs w:val="24"/>
        </w:rPr>
      </w:pPr>
      <w:r w:rsidRPr="2BAD6E2C">
        <w:rPr>
          <w:rFonts w:ascii="Times New Roman" w:hAnsi="Times New Roman" w:cs="Times New Roman"/>
          <w:b/>
          <w:color w:val="0070C0"/>
          <w:sz w:val="24"/>
          <w:szCs w:val="24"/>
        </w:rPr>
        <w:t>(a)</w:t>
      </w:r>
      <w:r w:rsidRPr="2BAD6E2C">
        <w:rPr>
          <w:rFonts w:ascii="Times New Roman" w:hAnsi="Times New Roman" w:cs="Times New Roman"/>
          <w:b/>
          <w:color w:val="0070C0"/>
          <w:spacing w:val="-3"/>
          <w:sz w:val="24"/>
          <w:szCs w:val="24"/>
        </w:rPr>
        <w:t>   completes</w:t>
      </w:r>
      <w:r w:rsidRPr="2BAD6E2C">
        <w:rPr>
          <w:rFonts w:ascii="Times New Roman" w:hAnsi="Times New Roman" w:cs="Times New Roman"/>
          <w:b/>
          <w:color w:val="0070C0"/>
          <w:sz w:val="24"/>
          <w:szCs w:val="24"/>
        </w:rPr>
        <w:t xml:space="preserve"> an initial training program and annual retraining, in accordance with applicable guidance.</w:t>
      </w:r>
    </w:p>
    <w:p w14:paraId="52AC6709" w14:textId="5D94716A" w:rsidR="00F42877" w:rsidRPr="00F42877" w:rsidRDefault="00F42877" w:rsidP="00F4287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color w:val="0070C0"/>
          <w:sz w:val="24"/>
          <w:szCs w:val="24"/>
        </w:rPr>
      </w:pPr>
      <w:r w:rsidRPr="2BAD6E2C">
        <w:rPr>
          <w:rFonts w:ascii="Times New Roman" w:hAnsi="Times New Roman" w:cs="Times New Roman"/>
          <w:b/>
          <w:color w:val="0070C0"/>
          <w:sz w:val="24"/>
          <w:szCs w:val="24"/>
        </w:rPr>
        <w:t>(b)</w:t>
      </w:r>
      <w:r w:rsidRPr="2BAD6E2C">
        <w:rPr>
          <w:rFonts w:ascii="Times New Roman" w:hAnsi="Times New Roman" w:cs="Times New Roman"/>
          <w:b/>
          <w:color w:val="0070C0"/>
          <w:spacing w:val="-3"/>
          <w:sz w:val="24"/>
          <w:szCs w:val="24"/>
        </w:rPr>
        <w:t>   </w:t>
      </w:r>
      <w:r w:rsidRPr="2BAD6E2C">
        <w:rPr>
          <w:rFonts w:ascii="Times New Roman" w:hAnsi="Times New Roman" w:cs="Times New Roman"/>
          <w:b/>
          <w:color w:val="0070C0"/>
          <w:sz w:val="24"/>
          <w:szCs w:val="24"/>
        </w:rPr>
        <w:t xml:space="preserve">offers any </w:t>
      </w:r>
      <w:r w:rsidRPr="2BAD6E2C">
        <w:rPr>
          <w:rFonts w:ascii="Times New Roman" w:hAnsi="Times New Roman" w:cs="Times New Roman"/>
          <w:b/>
          <w:color w:val="0070C0"/>
          <w:spacing w:val="-3"/>
          <w:sz w:val="24"/>
          <w:szCs w:val="24"/>
        </w:rPr>
        <w:t>patient</w:t>
      </w:r>
      <w:r w:rsidRPr="2BAD6E2C">
        <w:rPr>
          <w:rFonts w:ascii="Times New Roman" w:hAnsi="Times New Roman" w:cs="Times New Roman"/>
          <w:b/>
          <w:color w:val="0070C0"/>
          <w:sz w:val="24"/>
          <w:szCs w:val="24"/>
        </w:rPr>
        <w:t xml:space="preserve"> for whom they issue a prescription </w:t>
      </w:r>
      <w:r w:rsidR="004701F9">
        <w:rPr>
          <w:rFonts w:ascii="Times New Roman" w:hAnsi="Times New Roman" w:cs="Times New Roman"/>
          <w:b/>
          <w:color w:val="0070C0"/>
          <w:sz w:val="24"/>
          <w:szCs w:val="24"/>
        </w:rPr>
        <w:t>pursuant to</w:t>
      </w:r>
      <w:r w:rsidR="004701F9" w:rsidRPr="2BAD6E2C">
        <w:rPr>
          <w:rFonts w:ascii="Times New Roman" w:hAnsi="Times New Roman" w:cs="Times New Roman"/>
          <w:b/>
          <w:color w:val="0070C0"/>
          <w:sz w:val="24"/>
          <w:szCs w:val="24"/>
        </w:rPr>
        <w:t xml:space="preserve"> </w:t>
      </w:r>
      <w:r w:rsidRPr="2BAD6E2C">
        <w:rPr>
          <w:rFonts w:ascii="Times New Roman" w:hAnsi="Times New Roman" w:cs="Times New Roman"/>
          <w:b/>
          <w:color w:val="0070C0"/>
          <w:sz w:val="24"/>
          <w:szCs w:val="24"/>
        </w:rPr>
        <w:t>this section a referral to a clinical provider, in accordance with applicable guidance.</w:t>
      </w:r>
    </w:p>
    <w:p w14:paraId="720A9B17" w14:textId="77777777" w:rsidR="00435850" w:rsidRDefault="00435850">
      <w:pPr>
        <w:widowControl/>
        <w:autoSpaceDE/>
        <w:autoSpaceDN/>
        <w:adjustRightInd/>
        <w:spacing w:after="160" w:line="278" w:lineRule="auto"/>
        <w:rPr>
          <w:rFonts w:ascii="Times New Roman" w:hAnsi="Times New Roman" w:cs="Times New Roman"/>
          <w:b/>
          <w:bCs/>
          <w:color w:val="7030A0"/>
          <w:spacing w:val="-3"/>
          <w:sz w:val="24"/>
          <w:szCs w:val="24"/>
        </w:rPr>
      </w:pPr>
      <w:r>
        <w:rPr>
          <w:rFonts w:ascii="Times New Roman" w:hAnsi="Times New Roman" w:cs="Times New Roman"/>
          <w:b/>
          <w:bCs/>
          <w:color w:val="7030A0"/>
          <w:spacing w:val="-3"/>
          <w:sz w:val="24"/>
          <w:szCs w:val="24"/>
        </w:rPr>
        <w:br w:type="page"/>
      </w:r>
    </w:p>
    <w:p w14:paraId="184877D4" w14:textId="09A1C43D" w:rsidR="00435850" w:rsidRDefault="00435850" w:rsidP="00435850">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b/>
          <w:bCs/>
          <w:color w:val="7030A0"/>
          <w:spacing w:val="-3"/>
          <w:sz w:val="24"/>
          <w:szCs w:val="24"/>
        </w:rPr>
      </w:pPr>
      <w:r w:rsidRPr="00B40CE4">
        <w:rPr>
          <w:rFonts w:ascii="Times New Roman" w:hAnsi="Times New Roman" w:cs="Times New Roman"/>
          <w:spacing w:val="-3"/>
          <w:sz w:val="24"/>
          <w:szCs w:val="24"/>
        </w:rPr>
        <w:lastRenderedPageBreak/>
        <w:t>700.004:</w:t>
      </w:r>
      <w:r w:rsidR="00D46C8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r w:rsidRPr="00647945">
        <w:rPr>
          <w:rFonts w:ascii="Times New Roman" w:hAnsi="Times New Roman" w:cs="Times New Roman"/>
          <w:b/>
          <w:bCs/>
          <w:color w:val="7030A0"/>
          <w:spacing w:val="-3"/>
          <w:sz w:val="24"/>
          <w:szCs w:val="24"/>
        </w:rPr>
        <w:t xml:space="preserve"> </w:t>
      </w:r>
    </w:p>
    <w:p w14:paraId="71EB2B7F" w14:textId="77777777" w:rsidR="00435850" w:rsidRDefault="00435850" w:rsidP="62C306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7030A0"/>
          <w:spacing w:val="-3"/>
          <w:sz w:val="24"/>
          <w:szCs w:val="24"/>
        </w:rPr>
      </w:pPr>
    </w:p>
    <w:p w14:paraId="28EB7902" w14:textId="0182A146" w:rsidR="0085634C" w:rsidRPr="00962E97" w:rsidRDefault="00A35BA8" w:rsidP="62C3065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647945">
        <w:rPr>
          <w:rFonts w:ascii="Times New Roman" w:hAnsi="Times New Roman" w:cs="Times New Roman"/>
          <w:b/>
          <w:bCs/>
          <w:color w:val="7030A0"/>
          <w:spacing w:val="-3"/>
          <w:sz w:val="24"/>
          <w:szCs w:val="24"/>
        </w:rPr>
        <w:t>(</w:t>
      </w:r>
      <w:r w:rsidRPr="00C12FD2">
        <w:rPr>
          <w:rFonts w:ascii="Times New Roman" w:hAnsi="Times New Roman" w:cs="Times New Roman"/>
          <w:b/>
          <w:bCs/>
          <w:strike/>
          <w:color w:val="7030A0"/>
          <w:spacing w:val="-3"/>
          <w:sz w:val="24"/>
          <w:szCs w:val="24"/>
        </w:rPr>
        <w:t>H</w:t>
      </w:r>
      <w:r w:rsidR="00C12FD2" w:rsidRPr="00C12FD2">
        <w:rPr>
          <w:rFonts w:ascii="Times New Roman" w:hAnsi="Times New Roman" w:cs="Times New Roman"/>
          <w:b/>
          <w:bCs/>
          <w:color w:val="7030A0"/>
          <w:spacing w:val="-3"/>
          <w:sz w:val="24"/>
          <w:szCs w:val="24"/>
        </w:rPr>
        <w:t>1</w:t>
      </w:r>
      <w:r w:rsidR="2D9B6BD6" w:rsidRPr="2BAD6E2C">
        <w:rPr>
          <w:rFonts w:ascii="Times New Roman" w:hAnsi="Times New Roman" w:cs="Times New Roman"/>
          <w:b/>
          <w:bCs/>
          <w:color w:val="0070C0"/>
          <w:spacing w:val="-3"/>
          <w:sz w:val="24"/>
          <w:szCs w:val="24"/>
        </w:rPr>
        <w:t>7</w:t>
      </w:r>
      <w:r w:rsidR="00C12FD2" w:rsidRPr="2BAD6E2C" w:rsidDel="00F42877">
        <w:rPr>
          <w:rFonts w:ascii="Times New Roman" w:hAnsi="Times New Roman" w:cs="Times New Roman"/>
          <w:b/>
          <w:bCs/>
          <w:strike/>
          <w:color w:val="7030A0"/>
          <w:spacing w:val="-3"/>
          <w:sz w:val="24"/>
          <w:szCs w:val="24"/>
        </w:rPr>
        <w:t>6</w:t>
      </w:r>
      <w:r w:rsidRPr="00647945">
        <w:rPr>
          <w:rFonts w:ascii="Times New Roman" w:hAnsi="Times New Roman" w:cs="Times New Roman"/>
          <w:b/>
          <w:bCs/>
          <w:color w:val="7030A0"/>
          <w:spacing w:val="-3"/>
          <w:sz w:val="24"/>
          <w:szCs w:val="24"/>
        </w:rPr>
        <w:t xml:space="preserve">)   Notwithstanding </w:t>
      </w:r>
      <w:r w:rsidRPr="13E50A81">
        <w:rPr>
          <w:rFonts w:ascii="Times New Roman" w:hAnsi="Times New Roman" w:cs="Times New Roman"/>
          <w:b/>
          <w:bCs/>
          <w:color w:val="7030A0"/>
          <w:spacing w:val="-3"/>
          <w:sz w:val="24"/>
          <w:szCs w:val="24"/>
        </w:rPr>
        <w:t>any</w:t>
      </w:r>
      <w:r w:rsidRPr="00647945">
        <w:rPr>
          <w:rFonts w:ascii="Times New Roman" w:hAnsi="Times New Roman" w:cs="Times New Roman"/>
          <w:b/>
          <w:bCs/>
          <w:color w:val="7030A0"/>
          <w:spacing w:val="-3"/>
          <w:sz w:val="24"/>
          <w:szCs w:val="24"/>
        </w:rPr>
        <w:t xml:space="preserve"> other provision of 105</w:t>
      </w:r>
      <w:r w:rsidR="001F0167" w:rsidRPr="00647945">
        <w:rPr>
          <w:rFonts w:ascii="Times New Roman" w:hAnsi="Times New Roman" w:cs="Times New Roman"/>
          <w:b/>
          <w:bCs/>
          <w:color w:val="7030A0"/>
          <w:spacing w:val="-3"/>
          <w:sz w:val="24"/>
          <w:szCs w:val="24"/>
        </w:rPr>
        <w:t> </w:t>
      </w:r>
      <w:r w:rsidRPr="00647945">
        <w:rPr>
          <w:rFonts w:ascii="Times New Roman" w:hAnsi="Times New Roman" w:cs="Times New Roman"/>
          <w:b/>
          <w:bCs/>
          <w:color w:val="7030A0"/>
          <w:spacing w:val="-3"/>
          <w:sz w:val="24"/>
          <w:szCs w:val="24"/>
        </w:rPr>
        <w:t>CMR</w:t>
      </w:r>
      <w:r w:rsidR="001F0167" w:rsidRPr="00647945">
        <w:rPr>
          <w:rFonts w:ascii="Times New Roman" w:hAnsi="Times New Roman" w:cs="Times New Roman"/>
          <w:b/>
          <w:bCs/>
          <w:color w:val="7030A0"/>
          <w:spacing w:val="-3"/>
          <w:sz w:val="24"/>
          <w:szCs w:val="24"/>
        </w:rPr>
        <w:t> </w:t>
      </w:r>
      <w:r w:rsidRPr="00647945">
        <w:rPr>
          <w:rFonts w:ascii="Times New Roman" w:hAnsi="Times New Roman" w:cs="Times New Roman"/>
          <w:b/>
          <w:bCs/>
          <w:color w:val="7030A0"/>
          <w:spacing w:val="-3"/>
          <w:sz w:val="24"/>
          <w:szCs w:val="24"/>
        </w:rPr>
        <w:t>700.000, a registered physician, physician assistant, certified nurse practitioner</w:t>
      </w:r>
      <w:r w:rsidR="00FF7077">
        <w:rPr>
          <w:rFonts w:ascii="Times New Roman" w:hAnsi="Times New Roman" w:cs="Times New Roman"/>
          <w:b/>
          <w:bCs/>
          <w:color w:val="7030A0"/>
          <w:spacing w:val="-3"/>
          <w:sz w:val="24"/>
          <w:szCs w:val="24"/>
        </w:rPr>
        <w:t xml:space="preserve"> or</w:t>
      </w:r>
      <w:r w:rsidRPr="00647945">
        <w:rPr>
          <w:rFonts w:ascii="Times New Roman" w:hAnsi="Times New Roman" w:cs="Times New Roman"/>
          <w:b/>
          <w:bCs/>
          <w:color w:val="7030A0"/>
          <w:spacing w:val="-3"/>
          <w:sz w:val="24"/>
          <w:szCs w:val="24"/>
        </w:rPr>
        <w:t xml:space="preserve"> </w:t>
      </w:r>
      <w:r w:rsidR="00B70F5A">
        <w:rPr>
          <w:rFonts w:ascii="Times New Roman" w:hAnsi="Times New Roman" w:cs="Times New Roman"/>
          <w:b/>
          <w:bCs/>
          <w:color w:val="7030A0"/>
          <w:spacing w:val="-3"/>
          <w:sz w:val="24"/>
          <w:szCs w:val="24"/>
        </w:rPr>
        <w:t xml:space="preserve">certified </w:t>
      </w:r>
      <w:r w:rsidRPr="00647945">
        <w:rPr>
          <w:rFonts w:ascii="Times New Roman" w:hAnsi="Times New Roman" w:cs="Times New Roman"/>
          <w:b/>
          <w:bCs/>
          <w:color w:val="7030A0"/>
          <w:spacing w:val="-3"/>
          <w:sz w:val="24"/>
          <w:szCs w:val="24"/>
        </w:rPr>
        <w:t>nurse midwife</w:t>
      </w:r>
      <w:r w:rsidR="001F3B6E">
        <w:rPr>
          <w:rFonts w:ascii="Times New Roman" w:hAnsi="Times New Roman" w:cs="Times New Roman"/>
          <w:b/>
          <w:bCs/>
          <w:color w:val="7030A0"/>
          <w:spacing w:val="-3"/>
          <w:sz w:val="24"/>
          <w:szCs w:val="24"/>
        </w:rPr>
        <w:t xml:space="preserve"> </w:t>
      </w:r>
      <w:r w:rsidRPr="00647945">
        <w:rPr>
          <w:rFonts w:ascii="Times New Roman" w:hAnsi="Times New Roman" w:cs="Times New Roman"/>
          <w:b/>
          <w:bCs/>
          <w:color w:val="7030A0"/>
          <w:spacing w:val="-3"/>
          <w:sz w:val="24"/>
          <w:szCs w:val="24"/>
        </w:rPr>
        <w:t xml:space="preserve">may provide </w:t>
      </w:r>
      <w:r w:rsidR="008F00CF" w:rsidRPr="62C30651">
        <w:rPr>
          <w:rFonts w:ascii="Times New Roman" w:hAnsi="Times New Roman" w:cs="Times New Roman"/>
          <w:b/>
          <w:bCs/>
          <w:color w:val="7030A0"/>
          <w:sz w:val="24"/>
          <w:szCs w:val="24"/>
        </w:rPr>
        <w:t xml:space="preserve"> </w:t>
      </w:r>
      <w:r w:rsidRPr="00647945">
        <w:rPr>
          <w:rFonts w:ascii="Times New Roman" w:hAnsi="Times New Roman" w:cs="Times New Roman"/>
          <w:b/>
          <w:bCs/>
          <w:color w:val="7030A0"/>
          <w:spacing w:val="-3"/>
          <w:sz w:val="24"/>
          <w:szCs w:val="24"/>
        </w:rPr>
        <w:t xml:space="preserve">EPT </w:t>
      </w:r>
      <w:r w:rsidR="00484C99" w:rsidRPr="00484C99">
        <w:rPr>
          <w:rFonts w:ascii="Times New Roman" w:hAnsi="Times New Roman" w:cs="Times New Roman"/>
          <w:b/>
          <w:bCs/>
          <w:color w:val="0070C0"/>
          <w:spacing w:val="-3"/>
          <w:sz w:val="24"/>
          <w:szCs w:val="24"/>
        </w:rPr>
        <w:t>pursuant to</w:t>
      </w:r>
      <w:r w:rsidR="00484C99">
        <w:rPr>
          <w:rFonts w:ascii="Times New Roman" w:hAnsi="Times New Roman" w:cs="Times New Roman"/>
          <w:b/>
          <w:bCs/>
          <w:color w:val="0070C0"/>
          <w:spacing w:val="-3"/>
          <w:sz w:val="24"/>
          <w:szCs w:val="24"/>
        </w:rPr>
        <w:t xml:space="preserve"> M.G.L.</w:t>
      </w:r>
      <w:r w:rsidR="00EA3043" w:rsidRPr="00B40CE4">
        <w:rPr>
          <w:rFonts w:ascii="Times New Roman" w:hAnsi="Times New Roman" w:cs="Times New Roman"/>
          <w:spacing w:val="-3"/>
          <w:sz w:val="24"/>
          <w:szCs w:val="24"/>
        </w:rPr>
        <w:t> </w:t>
      </w:r>
      <w:r w:rsidR="00484C99">
        <w:rPr>
          <w:rFonts w:ascii="Times New Roman" w:hAnsi="Times New Roman" w:cs="Times New Roman"/>
          <w:b/>
          <w:bCs/>
          <w:color w:val="0070C0"/>
          <w:spacing w:val="-3"/>
          <w:sz w:val="24"/>
          <w:szCs w:val="24"/>
        </w:rPr>
        <w:t>c.</w:t>
      </w:r>
      <w:r w:rsidR="001F0167" w:rsidRPr="00647945">
        <w:rPr>
          <w:rFonts w:ascii="Times New Roman" w:hAnsi="Times New Roman" w:cs="Times New Roman"/>
          <w:b/>
          <w:bCs/>
          <w:color w:val="7030A0"/>
          <w:spacing w:val="-3"/>
          <w:sz w:val="24"/>
          <w:szCs w:val="24"/>
        </w:rPr>
        <w:t> </w:t>
      </w:r>
      <w:r w:rsidR="1DFBA34A">
        <w:rPr>
          <w:rFonts w:ascii="Times New Roman" w:hAnsi="Times New Roman" w:cs="Times New Roman"/>
          <w:b/>
          <w:bCs/>
          <w:color w:val="0070C0"/>
          <w:spacing w:val="-3"/>
          <w:sz w:val="24"/>
          <w:szCs w:val="24"/>
        </w:rPr>
        <w:t>94C</w:t>
      </w:r>
      <w:r w:rsidR="005F3EBB">
        <w:rPr>
          <w:rFonts w:ascii="Times New Roman" w:hAnsi="Times New Roman" w:cs="Times New Roman"/>
          <w:b/>
          <w:bCs/>
          <w:color w:val="0070C0"/>
          <w:spacing w:val="-3"/>
          <w:sz w:val="24"/>
          <w:szCs w:val="24"/>
        </w:rPr>
        <w:t>, §</w:t>
      </w:r>
      <w:r w:rsidR="001F0167" w:rsidRPr="00647945">
        <w:rPr>
          <w:rFonts w:ascii="Times New Roman" w:hAnsi="Times New Roman" w:cs="Times New Roman"/>
          <w:b/>
          <w:bCs/>
          <w:color w:val="7030A0"/>
          <w:spacing w:val="-3"/>
          <w:sz w:val="24"/>
          <w:szCs w:val="24"/>
        </w:rPr>
        <w:t> </w:t>
      </w:r>
      <w:r w:rsidR="005F3EBB">
        <w:rPr>
          <w:rFonts w:ascii="Times New Roman" w:hAnsi="Times New Roman" w:cs="Times New Roman"/>
          <w:b/>
          <w:bCs/>
          <w:color w:val="0070C0"/>
          <w:spacing w:val="-3"/>
          <w:sz w:val="24"/>
          <w:szCs w:val="24"/>
        </w:rPr>
        <w:t>1</w:t>
      </w:r>
      <w:r w:rsidR="1CAC44C1">
        <w:rPr>
          <w:rFonts w:ascii="Times New Roman" w:hAnsi="Times New Roman" w:cs="Times New Roman"/>
          <w:b/>
          <w:bCs/>
          <w:color w:val="0070C0"/>
          <w:spacing w:val="-3"/>
          <w:sz w:val="24"/>
          <w:szCs w:val="24"/>
        </w:rPr>
        <w:t xml:space="preserve">9F </w:t>
      </w:r>
      <w:r w:rsidR="27DA1F8F">
        <w:rPr>
          <w:rFonts w:ascii="Times New Roman" w:hAnsi="Times New Roman" w:cs="Times New Roman"/>
          <w:b/>
          <w:bCs/>
          <w:color w:val="0070C0"/>
          <w:spacing w:val="-3"/>
          <w:sz w:val="24"/>
          <w:szCs w:val="24"/>
        </w:rPr>
        <w:t xml:space="preserve">and M.G.L. c. 111, </w:t>
      </w:r>
      <w:r w:rsidR="27DA1F8F" w:rsidRPr="62C30651">
        <w:rPr>
          <w:rFonts w:ascii="Times New Roman" w:hAnsi="Times New Roman" w:cs="Times New Roman"/>
          <w:b/>
          <w:bCs/>
          <w:color w:val="0070C0"/>
          <w:sz w:val="24"/>
          <w:szCs w:val="24"/>
        </w:rPr>
        <w:t xml:space="preserve">§ 121B </w:t>
      </w:r>
      <w:r w:rsidR="0049587D">
        <w:rPr>
          <w:rFonts w:ascii="Times New Roman" w:hAnsi="Times New Roman" w:cs="Times New Roman"/>
          <w:b/>
          <w:bCs/>
          <w:color w:val="0070C0"/>
          <w:spacing w:val="-3"/>
          <w:sz w:val="24"/>
          <w:szCs w:val="24"/>
        </w:rPr>
        <w:t xml:space="preserve">and any additional regulations </w:t>
      </w:r>
      <w:r w:rsidR="00842A78">
        <w:rPr>
          <w:rFonts w:ascii="Times New Roman" w:hAnsi="Times New Roman" w:cs="Times New Roman"/>
          <w:b/>
          <w:bCs/>
          <w:color w:val="0070C0"/>
          <w:spacing w:val="-3"/>
          <w:sz w:val="24"/>
          <w:szCs w:val="24"/>
        </w:rPr>
        <w:t xml:space="preserve">and guidance promulgated thereunder </w:t>
      </w:r>
      <w:r w:rsidR="00DF2BCA">
        <w:rPr>
          <w:rFonts w:ascii="Times New Roman" w:hAnsi="Times New Roman" w:cs="Times New Roman"/>
          <w:b/>
          <w:bCs/>
          <w:color w:val="0070C0"/>
          <w:spacing w:val="-3"/>
          <w:sz w:val="24"/>
          <w:szCs w:val="24"/>
        </w:rPr>
        <w:t xml:space="preserve">by the </w:t>
      </w:r>
      <w:proofErr w:type="spellStart"/>
      <w:r w:rsidR="00DF2BCA">
        <w:rPr>
          <w:rFonts w:ascii="Times New Roman" w:hAnsi="Times New Roman" w:cs="Times New Roman"/>
          <w:b/>
          <w:bCs/>
          <w:color w:val="0070C0"/>
          <w:spacing w:val="-3"/>
          <w:sz w:val="24"/>
          <w:szCs w:val="24"/>
        </w:rPr>
        <w:t>Department,</w:t>
      </w:r>
      <w:r w:rsidRPr="00962E97">
        <w:rPr>
          <w:rFonts w:ascii="Times New Roman" w:hAnsi="Times New Roman" w:cs="Times New Roman"/>
          <w:strike/>
          <w:color w:val="A20000"/>
          <w:spacing w:val="-3"/>
          <w:sz w:val="24"/>
          <w:szCs w:val="24"/>
        </w:rPr>
        <w:t>for</w:t>
      </w:r>
      <w:proofErr w:type="spellEnd"/>
      <w:r w:rsidRPr="00962E97">
        <w:rPr>
          <w:rFonts w:ascii="Times New Roman" w:hAnsi="Times New Roman" w:cs="Times New Roman"/>
          <w:strike/>
          <w:color w:val="A20000"/>
          <w:spacing w:val="-3"/>
          <w:sz w:val="24"/>
          <w:szCs w:val="24"/>
        </w:rPr>
        <w:t xml:space="preserve"> the treatment of chlamydia infection, which is the prescribing or dispensing for immediate treatment of an </w:t>
      </w:r>
    </w:p>
    <w:p w14:paraId="6DD88342" w14:textId="579E679E" w:rsidR="00BF2D66" w:rsidRPr="00435850" w:rsidRDefault="0085634C" w:rsidP="0043585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7030A0"/>
          <w:spacing w:val="-3"/>
          <w:sz w:val="24"/>
          <w:szCs w:val="24"/>
        </w:rPr>
      </w:pPr>
      <w:r w:rsidRPr="00962E97">
        <w:rPr>
          <w:rFonts w:ascii="Times New Roman" w:hAnsi="Times New Roman" w:cs="Times New Roman"/>
          <w:strike/>
          <w:color w:val="A20000"/>
          <w:spacing w:val="-3"/>
          <w:sz w:val="24"/>
          <w:szCs w:val="24"/>
        </w:rPr>
        <w:tab/>
      </w:r>
      <w:r w:rsidR="00A35BA8" w:rsidRPr="00962E97">
        <w:rPr>
          <w:rFonts w:ascii="Times New Roman" w:hAnsi="Times New Roman" w:cs="Times New Roman"/>
          <w:strike/>
          <w:color w:val="A20000"/>
          <w:spacing w:val="-3"/>
          <w:sz w:val="24"/>
          <w:szCs w:val="24"/>
        </w:rPr>
        <w:t>appropriate therapeutic agent in Schedule VI for the treatment of a sex partner or partners of a patient diagnosed with chlamydia infection</w:t>
      </w:r>
      <w:r w:rsidR="00A35BA8" w:rsidRPr="00962E97">
        <w:rPr>
          <w:rFonts w:ascii="Times New Roman" w:hAnsi="Times New Roman" w:cs="Times New Roman"/>
          <w:b/>
          <w:strike/>
          <w:color w:val="A20000"/>
          <w:spacing w:val="-3"/>
          <w:sz w:val="24"/>
          <w:szCs w:val="24"/>
        </w:rPr>
        <w:t>,</w:t>
      </w:r>
      <w:r w:rsidR="00A35BA8" w:rsidRPr="00F353F8">
        <w:rPr>
          <w:rFonts w:ascii="Times New Roman" w:hAnsi="Times New Roman" w:cs="Times New Roman"/>
          <w:b/>
          <w:bCs/>
          <w:color w:val="7030A0"/>
          <w:spacing w:val="-3"/>
          <w:sz w:val="24"/>
          <w:szCs w:val="24"/>
        </w:rPr>
        <w:t xml:space="preserve"> </w:t>
      </w:r>
      <w:r w:rsidR="00A35BA8" w:rsidRPr="00647945">
        <w:rPr>
          <w:rFonts w:ascii="Times New Roman" w:hAnsi="Times New Roman" w:cs="Times New Roman"/>
          <w:b/>
          <w:bCs/>
          <w:color w:val="7030A0"/>
          <w:spacing w:val="-3"/>
          <w:sz w:val="24"/>
          <w:szCs w:val="24"/>
        </w:rPr>
        <w:t>provided that:</w:t>
      </w:r>
    </w:p>
    <w:p w14:paraId="78709CBA" w14:textId="6BAC4741" w:rsidR="00D6682B" w:rsidRPr="00A35BA8" w:rsidRDefault="00A35BA8" w:rsidP="001F016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7030A0"/>
          <w:spacing w:val="-3"/>
          <w:sz w:val="24"/>
          <w:szCs w:val="24"/>
        </w:rPr>
      </w:pPr>
      <w:r w:rsidRPr="00A35BA8">
        <w:rPr>
          <w:rFonts w:ascii="Times New Roman" w:hAnsi="Times New Roman" w:cs="Times New Roman"/>
          <w:b/>
          <w:bCs/>
          <w:color w:val="7030A0"/>
          <w:spacing w:val="-3"/>
          <w:sz w:val="24"/>
          <w:szCs w:val="24"/>
        </w:rPr>
        <w:t>(</w:t>
      </w:r>
      <w:r w:rsidRPr="00C12FD2">
        <w:rPr>
          <w:rFonts w:ascii="Times New Roman" w:hAnsi="Times New Roman" w:cs="Times New Roman"/>
          <w:b/>
          <w:bCs/>
          <w:strike/>
          <w:color w:val="7030A0"/>
          <w:spacing w:val="-3"/>
          <w:sz w:val="24"/>
          <w:szCs w:val="24"/>
        </w:rPr>
        <w:t>1</w:t>
      </w:r>
      <w:r w:rsidR="00C12FD2" w:rsidRPr="004A3AE1">
        <w:rPr>
          <w:rFonts w:ascii="Times New Roman" w:hAnsi="Times New Roman" w:cs="Times New Roman"/>
          <w:b/>
          <w:bCs/>
          <w:color w:val="0070C0"/>
          <w:spacing w:val="-3"/>
          <w:sz w:val="24"/>
          <w:szCs w:val="24"/>
        </w:rPr>
        <w:t>a</w:t>
      </w:r>
      <w:r w:rsidRPr="00A35BA8">
        <w:rPr>
          <w:rFonts w:ascii="Times New Roman" w:hAnsi="Times New Roman" w:cs="Times New Roman"/>
          <w:b/>
          <w:bCs/>
          <w:color w:val="7030A0"/>
          <w:spacing w:val="-3"/>
          <w:sz w:val="24"/>
          <w:szCs w:val="24"/>
        </w:rPr>
        <w:t xml:space="preserve">)   The </w:t>
      </w:r>
      <w:r w:rsidRPr="000D7AB5">
        <w:rPr>
          <w:rFonts w:ascii="Times New Roman" w:hAnsi="Times New Roman" w:cs="Times New Roman"/>
          <w:b/>
          <w:bCs/>
          <w:color w:val="7030A0"/>
          <w:spacing w:val="-3"/>
          <w:sz w:val="24"/>
          <w:szCs w:val="24"/>
        </w:rPr>
        <w:t>prescribing or dispensing is in accordance with 105</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CMR</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700.003(H) 243 CMR 2.00:</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i/>
          <w:iCs/>
          <w:color w:val="7030A0"/>
          <w:spacing w:val="-3"/>
          <w:sz w:val="24"/>
          <w:szCs w:val="24"/>
        </w:rPr>
        <w:t>Licensing and the Practice of Medicine</w:t>
      </w:r>
      <w:r w:rsidRPr="000D7AB5">
        <w:rPr>
          <w:rFonts w:ascii="Times New Roman" w:hAnsi="Times New Roman" w:cs="Times New Roman"/>
          <w:b/>
          <w:bCs/>
          <w:color w:val="7030A0"/>
          <w:spacing w:val="-3"/>
          <w:sz w:val="24"/>
          <w:szCs w:val="24"/>
        </w:rPr>
        <w:t>, 263</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CMR</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5.00: </w:t>
      </w:r>
      <w:r w:rsidRPr="000D7AB5">
        <w:rPr>
          <w:rFonts w:ascii="Times New Roman" w:hAnsi="Times New Roman" w:cs="Times New Roman"/>
          <w:b/>
          <w:bCs/>
          <w:i/>
          <w:iCs/>
          <w:color w:val="7030A0"/>
          <w:spacing w:val="-3"/>
          <w:sz w:val="24"/>
          <w:szCs w:val="24"/>
        </w:rPr>
        <w:t>Scope of Practice and Employment of Physician</w:t>
      </w:r>
      <w:r w:rsidR="00611A4D">
        <w:rPr>
          <w:rFonts w:ascii="Times New Roman" w:hAnsi="Times New Roman" w:cs="Times New Roman"/>
          <w:b/>
          <w:bCs/>
          <w:i/>
          <w:iCs/>
          <w:color w:val="7030A0"/>
          <w:spacing w:val="-3"/>
          <w:sz w:val="24"/>
          <w:szCs w:val="24"/>
        </w:rPr>
        <w:t xml:space="preserve"> </w:t>
      </w:r>
      <w:r w:rsidRPr="000D7AB5">
        <w:rPr>
          <w:rFonts w:ascii="Times New Roman" w:hAnsi="Times New Roman" w:cs="Times New Roman"/>
          <w:b/>
          <w:bCs/>
          <w:i/>
          <w:iCs/>
          <w:color w:val="7030A0"/>
          <w:spacing w:val="-3"/>
          <w:sz w:val="24"/>
          <w:szCs w:val="24"/>
        </w:rPr>
        <w:t>Assistants</w:t>
      </w:r>
      <w:r w:rsidRPr="000D7AB5">
        <w:rPr>
          <w:rFonts w:ascii="Times New Roman" w:hAnsi="Times New Roman" w:cs="Times New Roman"/>
          <w:b/>
          <w:bCs/>
          <w:color w:val="7030A0"/>
          <w:spacing w:val="-3"/>
          <w:sz w:val="24"/>
          <w:szCs w:val="24"/>
        </w:rPr>
        <w:t>, 244</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CMR</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color w:val="7030A0"/>
          <w:spacing w:val="-3"/>
          <w:sz w:val="24"/>
          <w:szCs w:val="24"/>
        </w:rPr>
        <w:t>4.00:</w:t>
      </w:r>
      <w:r w:rsidR="001F0167" w:rsidRPr="00647945">
        <w:rPr>
          <w:rFonts w:ascii="Times New Roman" w:hAnsi="Times New Roman" w:cs="Times New Roman"/>
          <w:b/>
          <w:bCs/>
          <w:color w:val="7030A0"/>
          <w:spacing w:val="-3"/>
          <w:sz w:val="24"/>
          <w:szCs w:val="24"/>
        </w:rPr>
        <w:t> </w:t>
      </w:r>
      <w:r w:rsidRPr="000D7AB5">
        <w:rPr>
          <w:rFonts w:ascii="Times New Roman" w:hAnsi="Times New Roman" w:cs="Times New Roman"/>
          <w:b/>
          <w:bCs/>
          <w:i/>
          <w:iCs/>
          <w:color w:val="7030A0"/>
          <w:spacing w:val="-3"/>
          <w:sz w:val="24"/>
          <w:szCs w:val="24"/>
        </w:rPr>
        <w:t>Advanced Practice Registered Nursing</w:t>
      </w:r>
      <w:r w:rsidRPr="000D7AB5">
        <w:rPr>
          <w:rFonts w:ascii="Times New Roman" w:hAnsi="Times New Roman" w:cs="Times New Roman"/>
          <w:b/>
          <w:bCs/>
          <w:color w:val="7030A0"/>
          <w:spacing w:val="-3"/>
          <w:sz w:val="24"/>
          <w:szCs w:val="24"/>
        </w:rPr>
        <w:t xml:space="preserve">, as well as any applicable guidelines of the Department, Board of Registration in Medicine, Board </w:t>
      </w:r>
      <w:r w:rsidRPr="0004007F">
        <w:rPr>
          <w:rFonts w:ascii="Times New Roman" w:hAnsi="Times New Roman" w:cs="Times New Roman"/>
          <w:b/>
          <w:bCs/>
          <w:color w:val="7030A0"/>
          <w:spacing w:val="-3"/>
          <w:sz w:val="24"/>
          <w:szCs w:val="24"/>
        </w:rPr>
        <w:t>of Registration of Physician Assistants, Board of Registration in Nursing, and U.S. Centers for Disease Control and Prevention;</w:t>
      </w:r>
    </w:p>
    <w:p w14:paraId="5C8AF90C" w14:textId="20AE2B8A" w:rsidR="00C8479C" w:rsidRPr="00A35BA8" w:rsidRDefault="00A35BA8" w:rsidP="00D6682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7030A0"/>
          <w:spacing w:val="-3"/>
          <w:sz w:val="24"/>
          <w:szCs w:val="24"/>
        </w:rPr>
      </w:pPr>
      <w:r w:rsidRPr="00A35BA8">
        <w:rPr>
          <w:rFonts w:ascii="Times New Roman" w:hAnsi="Times New Roman" w:cs="Times New Roman"/>
          <w:b/>
          <w:bCs/>
          <w:color w:val="7030A0"/>
          <w:spacing w:val="-3"/>
          <w:sz w:val="24"/>
          <w:szCs w:val="24"/>
        </w:rPr>
        <w:t>(</w:t>
      </w:r>
      <w:r w:rsidRPr="00C12FD2">
        <w:rPr>
          <w:rFonts w:ascii="Times New Roman" w:hAnsi="Times New Roman" w:cs="Times New Roman"/>
          <w:b/>
          <w:bCs/>
          <w:strike/>
          <w:color w:val="7030A0"/>
          <w:spacing w:val="-3"/>
          <w:sz w:val="24"/>
          <w:szCs w:val="24"/>
        </w:rPr>
        <w:t>2</w:t>
      </w:r>
      <w:r w:rsidR="00C12FD2" w:rsidRPr="00C12FD2">
        <w:rPr>
          <w:rFonts w:ascii="Times New Roman" w:hAnsi="Times New Roman" w:cs="Times New Roman"/>
          <w:b/>
          <w:bCs/>
          <w:color w:val="0070C0"/>
          <w:spacing w:val="-3"/>
          <w:sz w:val="24"/>
          <w:szCs w:val="24"/>
        </w:rPr>
        <w:t>b</w:t>
      </w:r>
      <w:r w:rsidRPr="00A35BA8">
        <w:rPr>
          <w:rFonts w:ascii="Times New Roman" w:hAnsi="Times New Roman" w:cs="Times New Roman"/>
          <w:b/>
          <w:bCs/>
          <w:color w:val="7030A0"/>
          <w:spacing w:val="-3"/>
          <w:sz w:val="24"/>
          <w:szCs w:val="24"/>
        </w:rPr>
        <w:t>)   In a case in which the patient is provided with a therapeutic agent for immediate treatment of the patient's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the therapeutic agent shall be provided to the patient in a separate, properly labeled container for the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to be given the therapeutic agent;</w:t>
      </w:r>
    </w:p>
    <w:p w14:paraId="2B400E99" w14:textId="3E52E078" w:rsidR="001D0873" w:rsidRPr="00A35BA8" w:rsidRDefault="00A35BA8" w:rsidP="005D7CC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7030A0"/>
          <w:spacing w:val="-3"/>
          <w:sz w:val="24"/>
          <w:szCs w:val="24"/>
        </w:rPr>
      </w:pPr>
      <w:r w:rsidRPr="00A35BA8">
        <w:rPr>
          <w:rFonts w:ascii="Times New Roman" w:hAnsi="Times New Roman" w:cs="Times New Roman"/>
          <w:b/>
          <w:bCs/>
          <w:color w:val="7030A0"/>
          <w:spacing w:val="-3"/>
          <w:sz w:val="24"/>
          <w:szCs w:val="24"/>
        </w:rPr>
        <w:t>(3</w:t>
      </w:r>
      <w:r w:rsidR="00C12FD2" w:rsidRPr="00C12FD2">
        <w:rPr>
          <w:rFonts w:ascii="Times New Roman" w:hAnsi="Times New Roman" w:cs="Times New Roman"/>
          <w:b/>
          <w:bCs/>
          <w:color w:val="0070C0"/>
          <w:spacing w:val="-3"/>
          <w:sz w:val="24"/>
          <w:szCs w:val="24"/>
        </w:rPr>
        <w:t>c</w:t>
      </w:r>
      <w:r w:rsidRPr="00A35BA8">
        <w:rPr>
          <w:rFonts w:ascii="Times New Roman" w:hAnsi="Times New Roman" w:cs="Times New Roman"/>
          <w:b/>
          <w:bCs/>
          <w:color w:val="7030A0"/>
          <w:spacing w:val="-3"/>
          <w:sz w:val="24"/>
          <w:szCs w:val="24"/>
        </w:rPr>
        <w:t>)   In a case in which the patient is provided with a prescription for the patient's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there shall be a separate prescription for the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which includes on the prescription form, where the name and address of the patient is to be noted, either </w:t>
      </w:r>
      <w:r w:rsidR="005D7CC3">
        <w:rPr>
          <w:rFonts w:ascii="Times New Roman" w:hAnsi="Times New Roman" w:cs="Times New Roman"/>
          <w:b/>
          <w:bCs/>
          <w:color w:val="7030A0"/>
          <w:spacing w:val="-3"/>
          <w:sz w:val="24"/>
          <w:szCs w:val="24"/>
        </w:rPr>
        <w:t xml:space="preserve"> </w:t>
      </w:r>
      <w:r w:rsidRPr="00A35BA8">
        <w:rPr>
          <w:rFonts w:ascii="Times New Roman" w:hAnsi="Times New Roman" w:cs="Times New Roman"/>
          <w:b/>
          <w:bCs/>
          <w:color w:val="7030A0"/>
          <w:spacing w:val="-3"/>
          <w:sz w:val="24"/>
          <w:szCs w:val="24"/>
        </w:rPr>
        <w:t>the name of the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or the words "Expedited Partner Therapy," "E.P.T." or "EPT"; and</w:t>
      </w:r>
    </w:p>
    <w:p w14:paraId="6EB6B61E" w14:textId="46FC1986" w:rsidR="00381B18" w:rsidRDefault="00A35BA8" w:rsidP="005D7CC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b/>
          <w:bCs/>
          <w:color w:val="7030A0"/>
          <w:spacing w:val="-3"/>
          <w:sz w:val="24"/>
          <w:szCs w:val="24"/>
        </w:rPr>
      </w:pPr>
      <w:r w:rsidRPr="00A35BA8">
        <w:rPr>
          <w:rFonts w:ascii="Times New Roman" w:hAnsi="Times New Roman" w:cs="Times New Roman"/>
          <w:b/>
          <w:bCs/>
          <w:color w:val="7030A0"/>
          <w:spacing w:val="-3"/>
          <w:sz w:val="24"/>
          <w:szCs w:val="24"/>
        </w:rPr>
        <w:t>(4</w:t>
      </w:r>
      <w:r w:rsidR="00C12FD2" w:rsidRPr="00C12FD2">
        <w:rPr>
          <w:rFonts w:ascii="Times New Roman" w:hAnsi="Times New Roman" w:cs="Times New Roman"/>
          <w:b/>
          <w:bCs/>
          <w:color w:val="0070C0"/>
          <w:spacing w:val="-3"/>
          <w:sz w:val="24"/>
          <w:szCs w:val="24"/>
        </w:rPr>
        <w:t>d</w:t>
      </w:r>
      <w:r w:rsidRPr="00A35BA8">
        <w:rPr>
          <w:rFonts w:ascii="Times New Roman" w:hAnsi="Times New Roman" w:cs="Times New Roman"/>
          <w:b/>
          <w:bCs/>
          <w:color w:val="7030A0"/>
          <w:spacing w:val="-3"/>
          <w:sz w:val="24"/>
          <w:szCs w:val="24"/>
        </w:rPr>
        <w:t>)   The physician, physician assistant, certified nurse practitioner, or nurse midwife counsels the patient about EPT and whenever possible provides the patient with an information sheet provided by the Department, or comparable to that provided by the Department, for the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  Such information sheet shall include pertinent information about procedures for taking the medication, avoiding sexual activity as required during treatment, possible allergic reactions, and avoiding future infection.  As appropriate, patient counseling may also include suggested ways of notifying and providing the medication or prescription to the sex</w:t>
      </w:r>
      <w:r w:rsidR="00432CD2" w:rsidRPr="67076E6A">
        <w:rPr>
          <w:rFonts w:ascii="Times New Roman" w:hAnsi="Times New Roman" w:cs="Times New Roman"/>
          <w:b/>
          <w:color w:val="0070C0"/>
          <w:spacing w:val="-3"/>
          <w:sz w:val="24"/>
          <w:szCs w:val="24"/>
        </w:rPr>
        <w:t>ual</w:t>
      </w:r>
      <w:r w:rsidRPr="00A35BA8">
        <w:rPr>
          <w:rFonts w:ascii="Times New Roman" w:hAnsi="Times New Roman" w:cs="Times New Roman"/>
          <w:b/>
          <w:bCs/>
          <w:color w:val="7030A0"/>
          <w:spacing w:val="-3"/>
          <w:sz w:val="24"/>
          <w:szCs w:val="24"/>
        </w:rPr>
        <w:t xml:space="preserve"> partner.</w:t>
      </w:r>
    </w:p>
    <w:p w14:paraId="597F8ED5" w14:textId="595D07AC" w:rsidR="00381B18" w:rsidRPr="005A70A2" w:rsidRDefault="00381B18" w:rsidP="4C6CF704">
      <w:pPr>
        <w:tabs>
          <w:tab w:val="left" w:pos="1200"/>
          <w:tab w:val="left" w:pos="1555"/>
          <w:tab w:val="left" w:pos="1915"/>
          <w:tab w:val="left" w:pos="2635"/>
          <w:tab w:val="left" w:pos="2995"/>
          <w:tab w:val="left" w:pos="7675"/>
        </w:tabs>
        <w:suppressAutoHyphens/>
        <w:spacing w:line="279" w:lineRule="exact"/>
        <w:ind w:left="1170" w:hanging="450"/>
        <w:rPr>
          <w:rFonts w:ascii="Times New Roman" w:hAnsi="Times New Roman" w:cs="Times New Roman"/>
          <w:b/>
          <w:bCs/>
          <w:color w:val="0070C0"/>
          <w:spacing w:val="-3"/>
          <w:sz w:val="24"/>
          <w:szCs w:val="24"/>
        </w:rPr>
      </w:pPr>
      <w:bookmarkStart w:id="7" w:name="_Hlk188974360"/>
      <w:r w:rsidRPr="005A70A2">
        <w:rPr>
          <w:rFonts w:ascii="Times New Roman" w:hAnsi="Times New Roman" w:cs="Times New Roman"/>
          <w:b/>
          <w:bCs/>
          <w:color w:val="0070C0"/>
          <w:spacing w:val="-3"/>
          <w:sz w:val="24"/>
          <w:szCs w:val="24"/>
        </w:rPr>
        <w:t>(1</w:t>
      </w:r>
      <w:r w:rsidR="0088234D">
        <w:rPr>
          <w:rFonts w:ascii="Times New Roman" w:hAnsi="Times New Roman" w:cs="Times New Roman"/>
          <w:b/>
          <w:bCs/>
          <w:color w:val="0070C0"/>
          <w:spacing w:val="-3"/>
          <w:sz w:val="24"/>
          <w:szCs w:val="24"/>
        </w:rPr>
        <w:t>8</w:t>
      </w:r>
      <w:r w:rsidRPr="005A70A2">
        <w:rPr>
          <w:rFonts w:ascii="Times New Roman" w:hAnsi="Times New Roman" w:cs="Times New Roman"/>
          <w:b/>
          <w:bCs/>
          <w:color w:val="0070C0"/>
          <w:spacing w:val="-3"/>
          <w:sz w:val="24"/>
          <w:szCs w:val="24"/>
        </w:rPr>
        <w:t>)   Drug testing services authorized by M.G.L. c. 94C, §</w:t>
      </w:r>
      <w:r w:rsidR="0BC9B914" w:rsidRPr="005A70A2">
        <w:rPr>
          <w:rFonts w:ascii="Times New Roman" w:hAnsi="Times New Roman" w:cs="Times New Roman"/>
          <w:b/>
          <w:bCs/>
          <w:color w:val="0070C0"/>
          <w:spacing w:val="-3"/>
          <w:sz w:val="24"/>
          <w:szCs w:val="24"/>
        </w:rPr>
        <w:t xml:space="preserve"> </w:t>
      </w:r>
      <w:r w:rsidRPr="005A70A2">
        <w:rPr>
          <w:rFonts w:ascii="Times New Roman" w:hAnsi="Times New Roman" w:cs="Times New Roman"/>
          <w:b/>
          <w:bCs/>
          <w:color w:val="0070C0"/>
          <w:spacing w:val="-3"/>
          <w:sz w:val="24"/>
          <w:szCs w:val="24"/>
        </w:rPr>
        <w:t>34A</w:t>
      </w:r>
      <w:r w:rsidR="00BE41FB" w:rsidRPr="005A70A2">
        <w:rPr>
          <w:rFonts w:ascii="Times New Roman" w:hAnsi="Times New Roman" w:cs="Times New Roman"/>
          <w:b/>
          <w:bCs/>
          <w:color w:val="0070C0"/>
          <w:spacing w:val="-3"/>
          <w:sz w:val="24"/>
          <w:szCs w:val="24"/>
        </w:rPr>
        <w:t xml:space="preserve">½ </w:t>
      </w:r>
      <w:r w:rsidRPr="005A70A2">
        <w:rPr>
          <w:rFonts w:ascii="Times New Roman" w:hAnsi="Times New Roman" w:cs="Times New Roman"/>
          <w:b/>
          <w:bCs/>
          <w:color w:val="0070C0"/>
          <w:spacing w:val="-3"/>
          <w:sz w:val="24"/>
          <w:szCs w:val="24"/>
        </w:rPr>
        <w:t>shall not require registration.</w:t>
      </w:r>
      <w:bookmarkEnd w:id="7"/>
      <w:r w:rsidRPr="005A70A2">
        <w:rPr>
          <w:rFonts w:ascii="Times New Roman" w:hAnsi="Times New Roman" w:cs="Times New Roman"/>
          <w:b/>
          <w:bCs/>
          <w:color w:val="0070C0"/>
          <w:spacing w:val="-3"/>
          <w:sz w:val="24"/>
          <w:szCs w:val="24"/>
        </w:rPr>
        <w:t xml:space="preserve"> </w:t>
      </w:r>
    </w:p>
    <w:p w14:paraId="6DE6089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1" w:lineRule="exact"/>
        <w:jc w:val="both"/>
        <w:rPr>
          <w:rFonts w:ascii="Times New Roman" w:hAnsi="Times New Roman" w:cs="Times New Roman"/>
          <w:spacing w:val="-3"/>
          <w:sz w:val="24"/>
          <w:szCs w:val="24"/>
        </w:rPr>
      </w:pPr>
    </w:p>
    <w:p w14:paraId="5B2FE184" w14:textId="4433CB0A" w:rsidR="004A3AE1" w:rsidRPr="00B40CE4" w:rsidRDefault="0093542B" w:rsidP="0070553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Separate Registrations Required for Separate Activities</w:t>
      </w:r>
      <w:r w:rsidRPr="00B40CE4">
        <w:rPr>
          <w:rFonts w:ascii="Times New Roman" w:hAnsi="Times New Roman" w:cs="Times New Roman"/>
          <w:spacing w:val="-3"/>
          <w:sz w:val="24"/>
          <w:szCs w:val="24"/>
        </w:rPr>
        <w:t>.</w:t>
      </w:r>
      <w:r w:rsidR="00C9180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Each person shall obtain a separate registration for each group of activities in which they engage.</w:t>
      </w:r>
    </w:p>
    <w:p w14:paraId="50073FDB" w14:textId="51CF2C34" w:rsidR="0093542B" w:rsidRPr="00B40CE4" w:rsidRDefault="0093542B" w:rsidP="00116B4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person engaged in one of the following business or professions shall be deemed to be registered only for the activities appropriate to that business or profession as follows:</w:t>
      </w:r>
    </w:p>
    <w:p w14:paraId="4129A09B" w14:textId="047C5F3D"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person registered as a manufacturer is deemed to be:</w:t>
      </w:r>
    </w:p>
    <w:p w14:paraId="7503314C" w14:textId="32AAC55D"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6F2AF5" w:rsidRPr="00A35BA8">
        <w:rPr>
          <w:rFonts w:ascii="Times New Roman" w:hAnsi="Times New Roman" w:cs="Times New Roman"/>
          <w:b/>
          <w:bCs/>
          <w:color w:val="7030A0"/>
          <w:spacing w:val="-3"/>
          <w:sz w:val="24"/>
          <w:szCs w:val="24"/>
        </w:rPr>
        <w:t>   </w:t>
      </w:r>
      <w:r w:rsidRPr="00B40CE4">
        <w:rPr>
          <w:rFonts w:ascii="Times New Roman" w:hAnsi="Times New Roman" w:cs="Times New Roman"/>
          <w:spacing w:val="-3"/>
          <w:sz w:val="24"/>
          <w:szCs w:val="24"/>
        </w:rPr>
        <w:t>registered to manufacture controlled substances; and</w:t>
      </w:r>
    </w:p>
    <w:p w14:paraId="16872C65" w14:textId="6AA7FB49"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registered to distribute controlled substances to registered persons.</w:t>
      </w:r>
    </w:p>
    <w:p w14:paraId="5ABED4DD" w14:textId="07F5AAA6"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 person registered as a chemical analyst or analytical laboratory is deemed to be:</w:t>
      </w:r>
    </w:p>
    <w:p w14:paraId="65F908A3" w14:textId="01C53749"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registered to manufacture controlled substances;</w:t>
      </w:r>
    </w:p>
    <w:p w14:paraId="1DCD33B4" w14:textId="7D6297CE"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registered to conduct chemical analysis including quality control with respect to controlled substances; and</w:t>
      </w:r>
    </w:p>
    <w:p w14:paraId="644535BD" w14:textId="61632E4C"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registered to distribute controlled substances to other registrants.</w:t>
      </w:r>
    </w:p>
    <w:p w14:paraId="4E2B7A16" w14:textId="0DC0F519"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 person registered as a teacher is deemed to be:</w:t>
      </w:r>
    </w:p>
    <w:p w14:paraId="74F78371" w14:textId="706E43D4" w:rsidR="0093542B" w:rsidRPr="00B40CE4" w:rsidRDefault="0093542B" w:rsidP="006911D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registered to manufacture controlled substances; and</w:t>
      </w:r>
    </w:p>
    <w:p w14:paraId="7E5CA6AD" w14:textId="4B277C16"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registered to conduct instructional activities with controlled substances.</w:t>
      </w:r>
    </w:p>
    <w:p w14:paraId="437323E6" w14:textId="118EFA84"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w:t>
      </w:r>
      <w:r w:rsidR="006F2AF5" w:rsidRPr="00A35BA8">
        <w:rPr>
          <w:rFonts w:ascii="Times New Roman" w:hAnsi="Times New Roman" w:cs="Times New Roman"/>
          <w:b/>
          <w:bCs/>
          <w:color w:val="7030A0"/>
          <w:spacing w:val="-3"/>
          <w:sz w:val="24"/>
          <w:szCs w:val="24"/>
        </w:rPr>
        <w:t> </w:t>
      </w:r>
      <w:r w:rsidRPr="00B40CE4">
        <w:rPr>
          <w:rFonts w:ascii="Times New Roman" w:hAnsi="Times New Roman" w:cs="Times New Roman"/>
          <w:spacing w:val="-3"/>
          <w:sz w:val="24"/>
          <w:szCs w:val="24"/>
        </w:rPr>
        <w:t>  A registered physician, dentist, veterinarian, or podiatrist, registered by the appropriate Board of Registration is deemed to be registered to dispense controlled substances.</w:t>
      </w:r>
    </w:p>
    <w:p w14:paraId="3334FB82" w14:textId="03D21602"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A registered hospital, or other registered health facility is deemed to be registered to dispense controlled substances.</w:t>
      </w:r>
    </w:p>
    <w:p w14:paraId="12A1729C" w14:textId="62F02C30"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(f)   A person registered as a researcher is deemed to be, within the scope of the protocol submitted to the </w:t>
      </w:r>
      <w:r w:rsidR="0093397F"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if applicable:</w:t>
      </w:r>
    </w:p>
    <w:p w14:paraId="56B68FFB" w14:textId="406305B2"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registered to manufacture controlled substances;</w:t>
      </w:r>
    </w:p>
    <w:p w14:paraId="34BE6AB3" w14:textId="3862B1F6"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registered to distribute controlled substances to registered persons; and</w:t>
      </w:r>
    </w:p>
    <w:p w14:paraId="6CF5B2BF" w14:textId="0C58EF5F" w:rsidR="00435850" w:rsidRDefault="0093542B" w:rsidP="00E1249B">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registered to conduct research with respect to controlled substances.</w:t>
      </w:r>
      <w:r w:rsidR="00D877ED">
        <w:rPr>
          <w:rFonts w:ascii="Times New Roman" w:hAnsi="Times New Roman" w:cs="Times New Roman"/>
          <w:spacing w:val="-3"/>
          <w:sz w:val="24"/>
          <w:szCs w:val="24"/>
        </w:rPr>
        <w:t xml:space="preserve"> </w:t>
      </w:r>
    </w:p>
    <w:p w14:paraId="170379F8" w14:textId="77777777" w:rsidR="00D46C88" w:rsidRDefault="00D46C88">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lastRenderedPageBreak/>
        <w:br w:type="page"/>
      </w:r>
    </w:p>
    <w:p w14:paraId="7B3ECF46" w14:textId="5DE43649" w:rsidR="00435850" w:rsidRDefault="00435850" w:rsidP="00435850">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D46C8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64772B76" w14:textId="77777777" w:rsidR="00435850" w:rsidRDefault="00435850" w:rsidP="00435850">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A5FF01F" w14:textId="4ED49D6A" w:rsidR="00D71A1E" w:rsidRDefault="0093542B" w:rsidP="0043585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A registered ambulance service or EFR service shall be registered to possess only those controlled substances and instruments used to administer controlled substances, in quantity and in kind, that are necessary for pre-hospital emergency medical care in accordance with 105</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170.000: </w:t>
      </w:r>
      <w:r w:rsidRPr="00C063F8">
        <w:rPr>
          <w:rFonts w:ascii="Times New Roman" w:hAnsi="Times New Roman" w:cs="Times New Roman"/>
          <w:spacing w:val="-3"/>
          <w:sz w:val="24"/>
          <w:szCs w:val="24"/>
        </w:rPr>
        <w:t>Emergency Medical Services System</w:t>
      </w:r>
      <w:r w:rsidRPr="00B40CE4">
        <w:rPr>
          <w:rFonts w:ascii="Times New Roman" w:hAnsi="Times New Roman" w:cs="Times New Roman"/>
          <w:spacing w:val="-3"/>
          <w:sz w:val="24"/>
          <w:szCs w:val="24"/>
        </w:rPr>
        <w:t xml:space="preserve"> and the STP and that are obtained</w:t>
      </w:r>
      <w:r w:rsidR="00435850">
        <w:rPr>
          <w:rFonts w:ascii="Times New Roman" w:hAnsi="Times New Roman" w:cs="Times New Roman"/>
          <w:spacing w:val="-3"/>
          <w:sz w:val="24"/>
          <w:szCs w:val="24"/>
        </w:rPr>
        <w:t xml:space="preserve"> </w:t>
      </w:r>
      <w:r w:rsidR="34B4AB32" w:rsidRPr="00B40CE4">
        <w:rPr>
          <w:rFonts w:ascii="Times New Roman" w:hAnsi="Times New Roman" w:cs="Times New Roman"/>
          <w:spacing w:val="-3"/>
          <w:sz w:val="24"/>
          <w:szCs w:val="24"/>
        </w:rPr>
        <w:t xml:space="preserve">from the hospital pharmacy, provided that auto-injectors containing epinephrine, nerve agent antidotes and medications approved by the </w:t>
      </w:r>
      <w:proofErr w:type="spellStart"/>
      <w:r w:rsidR="6CB0151F" w:rsidRPr="00962E97">
        <w:rPr>
          <w:rFonts w:ascii="Times New Roman" w:hAnsi="Times New Roman" w:cs="Times New Roman"/>
          <w:strike/>
          <w:color w:val="A20000"/>
          <w:spacing w:val="-3"/>
          <w:sz w:val="24"/>
          <w:szCs w:val="24"/>
        </w:rPr>
        <w:t>Department</w:t>
      </w:r>
      <w:r w:rsidR="6CB0151F" w:rsidRPr="3BB06123">
        <w:rPr>
          <w:rFonts w:ascii="Times New Roman" w:hAnsi="Times New Roman" w:cs="Times New Roman"/>
          <w:b/>
          <w:bCs/>
          <w:color w:val="0070C0"/>
          <w:spacing w:val="-3"/>
          <w:sz w:val="24"/>
          <w:szCs w:val="24"/>
        </w:rPr>
        <w:t>Commissione</w:t>
      </w:r>
      <w:r w:rsidR="52446D13" w:rsidRPr="3BB06123">
        <w:rPr>
          <w:rFonts w:ascii="Times New Roman" w:hAnsi="Times New Roman" w:cs="Times New Roman"/>
          <w:b/>
          <w:bCs/>
          <w:color w:val="0070C0"/>
          <w:spacing w:val="-3"/>
          <w:sz w:val="24"/>
          <w:szCs w:val="24"/>
        </w:rPr>
        <w:t>r</w:t>
      </w:r>
      <w:proofErr w:type="spellEnd"/>
      <w:r w:rsidR="34B4AB32" w:rsidRPr="00B40CE4">
        <w:rPr>
          <w:rFonts w:ascii="Times New Roman" w:hAnsi="Times New Roman" w:cs="Times New Roman"/>
          <w:spacing w:val="-3"/>
          <w:sz w:val="24"/>
          <w:szCs w:val="24"/>
        </w:rPr>
        <w:t xml:space="preserve"> may be obtained directly from the manufacturer or another source registered by the </w:t>
      </w:r>
      <w:proofErr w:type="spellStart"/>
      <w:r w:rsidR="34B4AB32" w:rsidRPr="00962E97">
        <w:rPr>
          <w:rFonts w:ascii="Times New Roman" w:hAnsi="Times New Roman" w:cs="Times New Roman"/>
          <w:strike/>
          <w:color w:val="A20000"/>
          <w:spacing w:val="-3"/>
          <w:sz w:val="24"/>
          <w:szCs w:val="24"/>
        </w:rPr>
        <w:t>Department</w:t>
      </w:r>
      <w:r w:rsidR="5D1DEA96" w:rsidRPr="3BB06123">
        <w:rPr>
          <w:rFonts w:ascii="Times New Roman" w:hAnsi="Times New Roman" w:cs="Times New Roman"/>
          <w:b/>
          <w:bCs/>
          <w:color w:val="0070C0"/>
          <w:spacing w:val="-3"/>
          <w:sz w:val="24"/>
          <w:szCs w:val="24"/>
        </w:rPr>
        <w:t>Commissioner</w:t>
      </w:r>
      <w:proofErr w:type="spellEnd"/>
      <w:r w:rsidR="34B4AB32" w:rsidRPr="00B40CE4">
        <w:rPr>
          <w:rFonts w:ascii="Times New Roman" w:hAnsi="Times New Roman" w:cs="Times New Roman"/>
          <w:spacing w:val="-3"/>
          <w:sz w:val="24"/>
          <w:szCs w:val="24"/>
        </w:rPr>
        <w:t>.</w:t>
      </w:r>
    </w:p>
    <w:p w14:paraId="1A3A3EB7" w14:textId="383F3986" w:rsidR="00A914C3" w:rsidRPr="00B40CE4" w:rsidRDefault="0093542B" w:rsidP="00D71A1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(h)   A registered school is deemed to be registered solely in order to possess fluoride tablets and mouth rinse and to authorize fluoride program monitors and dental hygienists to administer fluoride tablets and mouth rinse </w:t>
      </w:r>
      <w:r w:rsidR="003A7067">
        <w:rPr>
          <w:rFonts w:ascii="Times New Roman" w:hAnsi="Times New Roman" w:cs="Times New Roman"/>
          <w:b/>
          <w:bCs/>
          <w:color w:val="0070C0"/>
          <w:spacing w:val="-3"/>
          <w:sz w:val="24"/>
          <w:szCs w:val="24"/>
        </w:rPr>
        <w:t xml:space="preserve">pursuant </w:t>
      </w:r>
      <w:proofErr w:type="spellStart"/>
      <w:r w:rsidR="003A7067">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in</w:t>
      </w:r>
      <w:proofErr w:type="spellEnd"/>
      <w:r w:rsidRPr="00962E97">
        <w:rPr>
          <w:rFonts w:ascii="Times New Roman" w:hAnsi="Times New Roman" w:cs="Times New Roman"/>
          <w:strike/>
          <w:color w:val="A20000"/>
          <w:spacing w:val="-3"/>
          <w:sz w:val="24"/>
          <w:szCs w:val="24"/>
        </w:rPr>
        <w:t xml:space="preserve"> accordance with</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p>
    <w:p w14:paraId="5BD8D9FE" w14:textId="33CB5D87"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(i)   A community program is registered for the sole purpose of authorizing its employees to administer or assist in the administration of controlled substances which are obtained from a pharmacy upon the prescription or order of a practitioner.</w:t>
      </w:r>
    </w:p>
    <w:p w14:paraId="292FBE97" w14:textId="107FF8C7" w:rsidR="0093542B" w:rsidRPr="00B40CE4" w:rsidRDefault="0093542B" w:rsidP="00C063F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(j)   A municipality or agency of the Commonwealth is registered for the purpose of authorizing possession and administration, in accordance with 105</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D71A1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700.003(D) of:</w:t>
      </w:r>
    </w:p>
    <w:p w14:paraId="41981C71" w14:textId="3FDB2104" w:rsidR="006A4275" w:rsidRDefault="0093542B" w:rsidP="00A914C3">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auto</w:t>
      </w:r>
      <w:r w:rsidRPr="00B40CE4">
        <w:rPr>
          <w:rFonts w:ascii="Times New Roman" w:hAnsi="Times New Roman" w:cs="Times New Roman"/>
          <w:spacing w:val="-3"/>
          <w:sz w:val="24"/>
          <w:szCs w:val="24"/>
        </w:rPr>
        <w:noBreakHyphen/>
        <w:t>injectors containing epinephrine for use by first responders and authorized employees and volunteers of a program operated, funded or licensed by the agency;</w:t>
      </w:r>
    </w:p>
    <w:p w14:paraId="20A584B9" w14:textId="755A573A" w:rsidR="005D7CC3" w:rsidRPr="00290120" w:rsidRDefault="0093542B" w:rsidP="006A4275">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auto</w:t>
      </w:r>
      <w:r w:rsidRPr="00B40CE4">
        <w:rPr>
          <w:rFonts w:ascii="Times New Roman" w:hAnsi="Times New Roman" w:cs="Times New Roman"/>
          <w:spacing w:val="-3"/>
          <w:sz w:val="24"/>
          <w:szCs w:val="24"/>
        </w:rPr>
        <w:noBreakHyphen/>
        <w:t xml:space="preserve">injectors containing epinephrine, atropine, pralidoxime chloride and other nerve agent antidotes approved </w:t>
      </w:r>
      <w:r w:rsidRPr="00290120">
        <w:rPr>
          <w:rFonts w:ascii="Times New Roman" w:hAnsi="Times New Roman" w:cs="Times New Roman"/>
          <w:spacing w:val="-3"/>
          <w:sz w:val="24"/>
          <w:szCs w:val="24"/>
        </w:rPr>
        <w:t xml:space="preserve">by the </w:t>
      </w:r>
      <w:proofErr w:type="spellStart"/>
      <w:r w:rsidR="00722D9D" w:rsidRPr="00962E97">
        <w:rPr>
          <w:rFonts w:ascii="Times New Roman" w:hAnsi="Times New Roman" w:cs="Times New Roman"/>
          <w:strike/>
          <w:color w:val="A20000"/>
          <w:spacing w:val="-3"/>
          <w:sz w:val="24"/>
          <w:szCs w:val="24"/>
        </w:rPr>
        <w:t>Department</w:t>
      </w:r>
      <w:r w:rsidR="00722D9D" w:rsidRPr="2BAD6E2C">
        <w:rPr>
          <w:rFonts w:ascii="Times New Roman" w:hAnsi="Times New Roman" w:cs="Times New Roman"/>
          <w:b/>
          <w:color w:val="0070C0"/>
          <w:spacing w:val="-3"/>
          <w:sz w:val="24"/>
          <w:szCs w:val="24"/>
        </w:rPr>
        <w:t>Commissioner</w:t>
      </w:r>
      <w:proofErr w:type="spellEnd"/>
      <w:r w:rsidRPr="00290120">
        <w:rPr>
          <w:rFonts w:ascii="Times New Roman" w:hAnsi="Times New Roman" w:cs="Times New Roman"/>
          <w:spacing w:val="-3"/>
          <w:sz w:val="24"/>
          <w:szCs w:val="24"/>
        </w:rPr>
        <w:t xml:space="preserve"> for use by public employees and volunteers whose functions include emergency preparedness and response, including first responders</w:t>
      </w:r>
      <w:r w:rsidR="00176BBD" w:rsidRPr="00290120">
        <w:rPr>
          <w:rFonts w:ascii="Times New Roman" w:hAnsi="Times New Roman" w:cs="Times New Roman"/>
          <w:spacing w:val="-3"/>
          <w:sz w:val="24"/>
          <w:szCs w:val="24"/>
        </w:rPr>
        <w:t>;</w:t>
      </w:r>
    </w:p>
    <w:p w14:paraId="3A8E4FAD" w14:textId="6A761F04" w:rsidR="006678FE" w:rsidRPr="00290120" w:rsidRDefault="0093542B" w:rsidP="000A505B">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290120">
        <w:rPr>
          <w:rFonts w:ascii="Times New Roman" w:hAnsi="Times New Roman" w:cs="Times New Roman"/>
          <w:spacing w:val="-3"/>
          <w:sz w:val="24"/>
          <w:szCs w:val="24"/>
        </w:rPr>
        <w:t xml:space="preserve">3.   An opioid antagonist approved by the </w:t>
      </w:r>
      <w:proofErr w:type="spellStart"/>
      <w:r w:rsidR="00722D9D" w:rsidRPr="00962E97">
        <w:rPr>
          <w:rFonts w:ascii="Times New Roman" w:hAnsi="Times New Roman" w:cs="Times New Roman"/>
          <w:strike/>
          <w:color w:val="A20000"/>
          <w:spacing w:val="-3"/>
          <w:sz w:val="24"/>
          <w:szCs w:val="24"/>
        </w:rPr>
        <w:t>Department</w:t>
      </w:r>
      <w:r w:rsidR="00722D9D" w:rsidRPr="2BAD6E2C">
        <w:rPr>
          <w:rFonts w:ascii="Times New Roman" w:hAnsi="Times New Roman" w:cs="Times New Roman"/>
          <w:b/>
          <w:color w:val="0070C0"/>
          <w:spacing w:val="-3"/>
          <w:sz w:val="24"/>
          <w:szCs w:val="24"/>
        </w:rPr>
        <w:t>Commissioner</w:t>
      </w:r>
      <w:proofErr w:type="spellEnd"/>
      <w:r w:rsidR="00722D9D" w:rsidRPr="00290120">
        <w:rPr>
          <w:rFonts w:ascii="Times New Roman" w:hAnsi="Times New Roman" w:cs="Times New Roman"/>
          <w:spacing w:val="-3"/>
          <w:sz w:val="24"/>
          <w:szCs w:val="24"/>
        </w:rPr>
        <w:t xml:space="preserve"> </w:t>
      </w:r>
      <w:r w:rsidRPr="00290120">
        <w:rPr>
          <w:rFonts w:ascii="Times New Roman" w:hAnsi="Times New Roman" w:cs="Times New Roman"/>
          <w:spacing w:val="-3"/>
          <w:sz w:val="24"/>
          <w:szCs w:val="24"/>
        </w:rPr>
        <w:t>for use by first responders and authorized employees and volunteers of a program operated, funded or licensed by the agency; and</w:t>
      </w:r>
    </w:p>
    <w:p w14:paraId="17506B65" w14:textId="60D845EB" w:rsidR="00492365" w:rsidRDefault="0093542B" w:rsidP="00621F11">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290120">
        <w:rPr>
          <w:rFonts w:ascii="Times New Roman" w:hAnsi="Times New Roman" w:cs="Times New Roman"/>
          <w:spacing w:val="-3"/>
          <w:sz w:val="24"/>
          <w:szCs w:val="24"/>
        </w:rPr>
        <w:t xml:space="preserve">4.   An opioid antagonist approved by the </w:t>
      </w:r>
      <w:proofErr w:type="spellStart"/>
      <w:r w:rsidR="00722D9D" w:rsidRPr="00962E97">
        <w:rPr>
          <w:rFonts w:ascii="Times New Roman" w:hAnsi="Times New Roman" w:cs="Times New Roman"/>
          <w:strike/>
          <w:color w:val="A20000"/>
          <w:spacing w:val="-3"/>
          <w:sz w:val="24"/>
          <w:szCs w:val="24"/>
        </w:rPr>
        <w:t>Department</w:t>
      </w:r>
      <w:r w:rsidR="00722D9D" w:rsidRPr="2BAD6E2C">
        <w:rPr>
          <w:rFonts w:ascii="Times New Roman" w:hAnsi="Times New Roman" w:cs="Times New Roman"/>
          <w:b/>
          <w:color w:val="0070C0"/>
          <w:spacing w:val="-3"/>
          <w:sz w:val="24"/>
          <w:szCs w:val="24"/>
        </w:rPr>
        <w:t>Commissioner</w:t>
      </w:r>
      <w:proofErr w:type="spellEnd"/>
      <w:r w:rsidRPr="00290120">
        <w:rPr>
          <w:rFonts w:ascii="Times New Roman" w:hAnsi="Times New Roman" w:cs="Times New Roman"/>
          <w:spacing w:val="-3"/>
          <w:sz w:val="24"/>
          <w:szCs w:val="24"/>
        </w:rPr>
        <w:t xml:space="preserve"> for use by public employees and volunteers whose functions include emergency preparedness</w:t>
      </w:r>
      <w:r w:rsidRPr="00B40CE4">
        <w:rPr>
          <w:rFonts w:ascii="Times New Roman" w:hAnsi="Times New Roman" w:cs="Times New Roman"/>
          <w:spacing w:val="-3"/>
          <w:sz w:val="24"/>
          <w:szCs w:val="24"/>
        </w:rPr>
        <w:t xml:space="preserve"> and response, including first responders.</w:t>
      </w:r>
    </w:p>
    <w:p w14:paraId="3C129D0F" w14:textId="4DE46262" w:rsidR="0093542B" w:rsidRPr="00B40CE4" w:rsidRDefault="0093542B" w:rsidP="000A50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(k)   A pharmacist is registered for the purpose of issuing, modifying or discontinuing a prescription or medication order in accordance with requirements for collaborative drug therapy management specified in 247</w:t>
      </w:r>
      <w:r w:rsidR="00A914C3" w:rsidRPr="00290120">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914C3" w:rsidRPr="00290120">
        <w:rPr>
          <w:rFonts w:ascii="Times New Roman" w:hAnsi="Times New Roman" w:cs="Times New Roman"/>
          <w:spacing w:val="-3"/>
          <w:sz w:val="24"/>
          <w:szCs w:val="24"/>
        </w:rPr>
        <w:t> </w:t>
      </w:r>
      <w:r w:rsidRPr="00B40CE4">
        <w:rPr>
          <w:rFonts w:ascii="Times New Roman" w:hAnsi="Times New Roman" w:cs="Times New Roman"/>
          <w:spacing w:val="-3"/>
          <w:sz w:val="24"/>
          <w:szCs w:val="24"/>
        </w:rPr>
        <w:t>16.00:</w:t>
      </w:r>
      <w:r w:rsidR="00A914C3" w:rsidRPr="00290120">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Collaborative</w:t>
      </w:r>
      <w:r w:rsidR="00A914C3" w:rsidRPr="00290120">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Drug</w:t>
      </w:r>
      <w:r w:rsidR="00A914C3" w:rsidRPr="00290120">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Therapy Management</w:t>
      </w:r>
      <w:r w:rsidRPr="00B40CE4">
        <w:rPr>
          <w:rFonts w:ascii="Times New Roman" w:hAnsi="Times New Roman" w:cs="Times New Roman"/>
          <w:spacing w:val="-3"/>
          <w:sz w:val="24"/>
          <w:szCs w:val="24"/>
        </w:rPr>
        <w:t>, 243</w:t>
      </w:r>
      <w:r w:rsidR="00A914C3" w:rsidRPr="00290120">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914C3" w:rsidRPr="00290120">
        <w:rPr>
          <w:rFonts w:ascii="Times New Roman" w:hAnsi="Times New Roman" w:cs="Times New Roman"/>
          <w:spacing w:val="-3"/>
          <w:sz w:val="24"/>
          <w:szCs w:val="24"/>
        </w:rPr>
        <w:t> </w:t>
      </w:r>
      <w:r w:rsidRPr="00B40CE4">
        <w:rPr>
          <w:rFonts w:ascii="Times New Roman" w:hAnsi="Times New Roman" w:cs="Times New Roman"/>
          <w:spacing w:val="-3"/>
          <w:sz w:val="24"/>
          <w:szCs w:val="24"/>
        </w:rPr>
        <w:t>2.12:</w:t>
      </w:r>
      <w:r w:rsidR="00A914C3" w:rsidRPr="00290120">
        <w:rPr>
          <w:rFonts w:ascii="Times New Roman" w:hAnsi="Times New Roman" w:cs="Times New Roman"/>
          <w:spacing w:val="-3"/>
          <w:sz w:val="24"/>
          <w:szCs w:val="24"/>
        </w:rPr>
        <w:t> </w:t>
      </w:r>
      <w:r w:rsidRPr="00B40CE4">
        <w:rPr>
          <w:rFonts w:ascii="Times New Roman" w:hAnsi="Times New Roman" w:cs="Times New Roman"/>
          <w:i/>
          <w:iCs/>
          <w:spacing w:val="-3"/>
          <w:sz w:val="24"/>
          <w:szCs w:val="24"/>
        </w:rPr>
        <w:t>Collaborative Drug Therapy Management (CDTM) with Authorized Pharmacists</w:t>
      </w:r>
      <w:r w:rsidRPr="00B40CE4">
        <w:rPr>
          <w:rFonts w:ascii="Times New Roman" w:hAnsi="Times New Roman" w:cs="Times New Roman"/>
          <w:spacing w:val="-3"/>
          <w:sz w:val="24"/>
          <w:szCs w:val="24"/>
        </w:rPr>
        <w:t xml:space="preserve"> and M.G.L.</w:t>
      </w:r>
      <w:r w:rsidR="005E638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5E638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5E638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24B½.</w:t>
      </w:r>
    </w:p>
    <w:p w14:paraId="3120133B" w14:textId="6E7B4812" w:rsidR="0093542B" w:rsidRPr="00B40CE4" w:rsidRDefault="0093542B" w:rsidP="000A50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(l)   A certified nurse practitioner, psychiatric nurse mental health clinical specialist, certified registered nurse anesthetist or physician assistant, authorized and registered by the appropriate board of registration is deemed to be registered to dispense controlled substances in accordance with written guidelines mutually developed and agreed upon with a supervising physician.</w:t>
      </w:r>
    </w:p>
    <w:p w14:paraId="368E7C8D" w14:textId="3F2E1D7E" w:rsidR="0093542B" w:rsidRDefault="0093542B" w:rsidP="000A50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(m)   A </w:t>
      </w:r>
      <w:r w:rsidR="000057BD" w:rsidRPr="035067BF">
        <w:rPr>
          <w:rFonts w:ascii="Times New Roman" w:hAnsi="Times New Roman" w:cs="Times New Roman"/>
          <w:b/>
          <w:bCs/>
          <w:color w:val="0070C0"/>
          <w:sz w:val="24"/>
          <w:szCs w:val="24"/>
        </w:rPr>
        <w:t xml:space="preserve">certified </w:t>
      </w:r>
      <w:r w:rsidRPr="035067BF">
        <w:rPr>
          <w:rFonts w:ascii="Times New Roman" w:hAnsi="Times New Roman" w:cs="Times New Roman"/>
          <w:sz w:val="24"/>
          <w:szCs w:val="24"/>
        </w:rPr>
        <w:t>nurse midwife, authorized and registered by the Board of Registration in Nursing, is deemed to be registered to dispense controlled substances.</w:t>
      </w:r>
    </w:p>
    <w:p w14:paraId="134CF6F5" w14:textId="74673413" w:rsidR="0093542B" w:rsidRPr="00B40CE4" w:rsidRDefault="0093542B" w:rsidP="000A505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(n)   A registered optometrist registered by the Board of Registration in Optometry may utilize and issue prescriptions and medication orders, </w:t>
      </w:r>
      <w:r w:rsidR="009A6254">
        <w:rPr>
          <w:rFonts w:ascii="Times New Roman" w:hAnsi="Times New Roman" w:cs="Times New Roman"/>
          <w:b/>
          <w:bCs/>
          <w:color w:val="0070C0"/>
          <w:spacing w:val="-3"/>
          <w:sz w:val="24"/>
          <w:szCs w:val="24"/>
        </w:rPr>
        <w:t xml:space="preserve">pursuant </w:t>
      </w:r>
      <w:proofErr w:type="spellStart"/>
      <w:r w:rsidR="009A6254">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in</w:t>
      </w:r>
      <w:proofErr w:type="spellEnd"/>
      <w:r w:rsidRPr="00962E97">
        <w:rPr>
          <w:rFonts w:ascii="Times New Roman" w:hAnsi="Times New Roman" w:cs="Times New Roman"/>
          <w:strike/>
          <w:color w:val="A20000"/>
          <w:spacing w:val="-3"/>
          <w:sz w:val="24"/>
          <w:szCs w:val="24"/>
        </w:rPr>
        <w:t xml:space="preserve"> accordance with the provisions of </w:t>
      </w:r>
      <w:r w:rsidRPr="00B40CE4">
        <w:rPr>
          <w:rFonts w:ascii="Times New Roman" w:hAnsi="Times New Roman" w:cs="Times New Roman"/>
          <w:spacing w:val="-3"/>
          <w:sz w:val="24"/>
          <w:szCs w:val="24"/>
        </w:rPr>
        <w:t>M.G.L. c.</w:t>
      </w:r>
      <w:r w:rsidR="005E638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5E638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66, 66B and 66C.</w:t>
      </w:r>
    </w:p>
    <w:p w14:paraId="0AAABE4B" w14:textId="2D185F1C" w:rsidR="0093542B" w:rsidRPr="00B40CE4" w:rsidRDefault="0093542B" w:rsidP="000A505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No person shall engage in any activities involving any controlled substance in any schedule without appropriate registration.</w:t>
      </w:r>
    </w:p>
    <w:p w14:paraId="5352F9F1"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14B8352" w14:textId="3E85E0B0" w:rsidR="0093542B" w:rsidRPr="00B40CE4" w:rsidRDefault="0093542B" w:rsidP="00CF5552">
      <w:pPr>
        <w:tabs>
          <w:tab w:val="left" w:pos="1555"/>
          <w:tab w:val="left" w:pos="1915"/>
          <w:tab w:val="left" w:pos="2275"/>
          <w:tab w:val="left" w:pos="2635"/>
          <w:tab w:val="left" w:pos="2995"/>
          <w:tab w:val="left" w:pos="7675"/>
        </w:tabs>
        <w:suppressAutoHyphens/>
        <w:spacing w:line="279" w:lineRule="exact"/>
        <w:ind w:left="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r w:rsidRPr="00B40CE4">
        <w:rPr>
          <w:rFonts w:ascii="Times New Roman" w:hAnsi="Times New Roman" w:cs="Times New Roman"/>
          <w:spacing w:val="-3"/>
          <w:sz w:val="24"/>
          <w:szCs w:val="24"/>
          <w:u w:val="single"/>
        </w:rPr>
        <w:t>Automatic Registrations</w:t>
      </w:r>
      <w:r w:rsidRPr="00B40CE4">
        <w:rPr>
          <w:rFonts w:ascii="Times New Roman" w:hAnsi="Times New Roman" w:cs="Times New Roman"/>
          <w:spacing w:val="-3"/>
          <w:sz w:val="24"/>
          <w:szCs w:val="24"/>
        </w:rPr>
        <w:t>.</w:t>
      </w:r>
      <w:r w:rsidR="00EB449D" w:rsidRPr="00290120">
        <w:rPr>
          <w:rFonts w:ascii="Times New Roman" w:hAnsi="Times New Roman" w:cs="Times New Roman"/>
          <w:spacing w:val="-3"/>
          <w:sz w:val="24"/>
          <w:szCs w:val="24"/>
        </w:rPr>
        <w:t>  </w:t>
      </w:r>
      <w:r w:rsidR="00B86A56" w:rsidRPr="00B86A56">
        <w:rPr>
          <w:rFonts w:ascii="Times New Roman" w:hAnsi="Times New Roman" w:cs="Times New Roman"/>
          <w:b/>
          <w:bCs/>
          <w:color w:val="0070C0"/>
          <w:spacing w:val="-3"/>
          <w:sz w:val="24"/>
          <w:szCs w:val="24"/>
        </w:rPr>
        <w:t xml:space="preserve">Upon the submission of an application form designated by the </w:t>
      </w:r>
      <w:r w:rsidR="00F53916">
        <w:rPr>
          <w:rFonts w:ascii="Times New Roman" w:hAnsi="Times New Roman" w:cs="Times New Roman"/>
          <w:b/>
          <w:bCs/>
          <w:color w:val="0070C0"/>
          <w:spacing w:val="-3"/>
          <w:sz w:val="24"/>
          <w:szCs w:val="24"/>
        </w:rPr>
        <w:t>Commissioner</w:t>
      </w:r>
      <w:r w:rsidR="00B86A56" w:rsidRPr="00B86A56">
        <w:rPr>
          <w:rFonts w:ascii="Times New Roman" w:hAnsi="Times New Roman" w:cs="Times New Roman"/>
          <w:b/>
          <w:bCs/>
          <w:color w:val="0070C0"/>
          <w:spacing w:val="-3"/>
          <w:sz w:val="24"/>
          <w:szCs w:val="24"/>
        </w:rPr>
        <w:t xml:space="preserve"> for that purpose, and the payment of the required registration fee</w:t>
      </w:r>
      <w:r w:rsidR="00B86A56" w:rsidRPr="00B86A56">
        <w:rPr>
          <w:rFonts w:ascii="Times New Roman" w:hAnsi="Times New Roman" w:cs="Times New Roman"/>
          <w:spacing w:val="-3"/>
          <w:sz w:val="24"/>
          <w:szCs w:val="24"/>
        </w:rPr>
        <w:t xml:space="preserve">, </w:t>
      </w:r>
      <w:proofErr w:type="spellStart"/>
      <w:r w:rsidRPr="00962E97">
        <w:rPr>
          <w:rFonts w:ascii="Times New Roman" w:hAnsi="Times New Roman" w:cs="Times New Roman"/>
          <w:strike/>
          <w:color w:val="A20000"/>
          <w:spacing w:val="-3"/>
          <w:sz w:val="24"/>
          <w:szCs w:val="24"/>
        </w:rPr>
        <w:t>T</w:t>
      </w:r>
      <w:r w:rsidR="005F708F" w:rsidRPr="00B86A56">
        <w:rPr>
          <w:rFonts w:ascii="Times New Roman" w:hAnsi="Times New Roman" w:cs="Times New Roman"/>
          <w:b/>
          <w:bCs/>
          <w:color w:val="0070C0"/>
          <w:spacing w:val="-3"/>
          <w:sz w:val="24"/>
          <w:szCs w:val="24"/>
        </w:rPr>
        <w:t>t</w:t>
      </w:r>
      <w:r w:rsidRPr="00B40CE4">
        <w:rPr>
          <w:rFonts w:ascii="Times New Roman" w:hAnsi="Times New Roman" w:cs="Times New Roman"/>
          <w:spacing w:val="-3"/>
          <w:sz w:val="24"/>
          <w:szCs w:val="24"/>
        </w:rPr>
        <w:t>he</w:t>
      </w:r>
      <w:proofErr w:type="spellEnd"/>
      <w:r w:rsidRPr="00B40CE4">
        <w:rPr>
          <w:rFonts w:ascii="Times New Roman" w:hAnsi="Times New Roman" w:cs="Times New Roman"/>
          <w:spacing w:val="-3"/>
          <w:sz w:val="24"/>
          <w:szCs w:val="24"/>
        </w:rPr>
        <w:t xml:space="preserve"> </w:t>
      </w:r>
      <w:r w:rsidR="002550B0" w:rsidRPr="0093397F">
        <w:rPr>
          <w:rFonts w:ascii="Times New Roman" w:hAnsi="Times New Roman" w:cs="Times New Roman"/>
          <w:spacing w:val="-3"/>
          <w:sz w:val="24"/>
          <w:szCs w:val="24"/>
        </w:rPr>
        <w:t>Commissioner</w:t>
      </w:r>
      <w:r w:rsidRPr="005F708F">
        <w:rPr>
          <w:rFonts w:ascii="Times New Roman" w:hAnsi="Times New Roman" w:cs="Times New Roman"/>
          <w:color w:val="FF0000"/>
          <w:spacing w:val="-3"/>
          <w:sz w:val="24"/>
          <w:szCs w:val="24"/>
        </w:rPr>
        <w:t xml:space="preserve"> </w:t>
      </w:r>
      <w:r w:rsidRPr="00B40CE4">
        <w:rPr>
          <w:rFonts w:ascii="Times New Roman" w:hAnsi="Times New Roman" w:cs="Times New Roman"/>
          <w:spacing w:val="-3"/>
          <w:sz w:val="24"/>
          <w:szCs w:val="24"/>
        </w:rPr>
        <w:t>shall automatically issue a registration to dispense controlled substances other than for research projects and studies pursuant to M.G.L.</w:t>
      </w:r>
      <w:r w:rsidR="002537A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w:t>
      </w:r>
      <w:r w:rsidR="00B5492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B5492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8, to any physician, dentist, podiatrist, </w:t>
      </w:r>
      <w:r w:rsidR="00D33860">
        <w:rPr>
          <w:rFonts w:ascii="Times New Roman" w:hAnsi="Times New Roman" w:cs="Times New Roman"/>
          <w:b/>
          <w:bCs/>
          <w:color w:val="0070C0"/>
          <w:spacing w:val="-3"/>
          <w:sz w:val="24"/>
          <w:szCs w:val="24"/>
        </w:rPr>
        <w:t>licensed certified professional midwife</w:t>
      </w:r>
      <w:r w:rsidR="00194F8B">
        <w:rPr>
          <w:rFonts w:ascii="Times New Roman" w:hAnsi="Times New Roman" w:cs="Times New Roman"/>
          <w:b/>
          <w:bCs/>
          <w:color w:val="0070C0"/>
          <w:spacing w:val="-3"/>
          <w:sz w:val="24"/>
          <w:szCs w:val="24"/>
        </w:rPr>
        <w:t>,</w:t>
      </w:r>
      <w:r w:rsidR="00D33860">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or v</w:t>
      </w:r>
      <w:r w:rsidR="00CA7B13" w:rsidRPr="00962E97">
        <w:rPr>
          <w:rFonts w:ascii="Times New Roman" w:hAnsi="Times New Roman" w:cs="Times New Roman"/>
          <w:strike/>
          <w:color w:val="A20000"/>
          <w:spacing w:val="-3"/>
          <w:sz w:val="24"/>
          <w:szCs w:val="24"/>
        </w:rPr>
        <w:t>(f)</w:t>
      </w:r>
      <w:proofErr w:type="spellStart"/>
      <w:r w:rsidRPr="00B40CE4">
        <w:rPr>
          <w:rFonts w:ascii="Times New Roman" w:hAnsi="Times New Roman" w:cs="Times New Roman"/>
          <w:spacing w:val="-3"/>
          <w:sz w:val="24"/>
          <w:szCs w:val="24"/>
        </w:rPr>
        <w:t>eterinarian</w:t>
      </w:r>
      <w:proofErr w:type="spellEnd"/>
      <w:r w:rsidRPr="00B40CE4">
        <w:rPr>
          <w:rFonts w:ascii="Times New Roman" w:hAnsi="Times New Roman" w:cs="Times New Roman"/>
          <w:spacing w:val="-3"/>
          <w:sz w:val="24"/>
          <w:szCs w:val="24"/>
        </w:rPr>
        <w:t xml:space="preserve"> who is duly authorized to practice their profession in the </w:t>
      </w:r>
      <w:proofErr w:type="spellStart"/>
      <w:r w:rsidRPr="00962E97">
        <w:rPr>
          <w:rFonts w:ascii="Times New Roman" w:hAnsi="Times New Roman" w:cs="Times New Roman"/>
          <w:color w:val="A20000"/>
          <w:spacing w:val="-3"/>
          <w:sz w:val="24"/>
          <w:szCs w:val="24"/>
        </w:rPr>
        <w:t>C</w:t>
      </w:r>
      <w:r w:rsidR="002507F1" w:rsidRPr="035067BF">
        <w:rPr>
          <w:rFonts w:ascii="Times New Roman" w:hAnsi="Times New Roman" w:cs="Times New Roman"/>
          <w:b/>
          <w:bCs/>
          <w:color w:val="0070C0"/>
          <w:spacing w:val="-3"/>
          <w:sz w:val="24"/>
          <w:szCs w:val="24"/>
        </w:rPr>
        <w:t>c</w:t>
      </w:r>
      <w:r w:rsidRPr="00B40CE4">
        <w:rPr>
          <w:rFonts w:ascii="Times New Roman" w:hAnsi="Times New Roman" w:cs="Times New Roman"/>
          <w:spacing w:val="-3"/>
          <w:sz w:val="24"/>
          <w:szCs w:val="24"/>
        </w:rPr>
        <w:t>ommonwealth</w:t>
      </w:r>
      <w:proofErr w:type="spellEnd"/>
      <w:r w:rsidRPr="035067BF">
        <w:rPr>
          <w:rFonts w:ascii="Times New Roman" w:hAnsi="Times New Roman" w:cs="Times New Roman"/>
          <w:spacing w:val="-3"/>
          <w:sz w:val="24"/>
          <w:szCs w:val="24"/>
        </w:rPr>
        <w:t xml:space="preserve">, </w:t>
      </w:r>
      <w:r w:rsidRPr="035067BF">
        <w:rPr>
          <w:spacing w:val="-3"/>
        </w:rPr>
        <w:t>￼</w:t>
      </w:r>
      <w:r w:rsidRPr="035067BF">
        <w:rPr>
          <w:rFonts w:ascii="Times New Roman" w:hAnsi="Times New Roman" w:cs="Times New Roman"/>
          <w:sz w:val="24"/>
          <w:szCs w:val="24"/>
        </w:rPr>
        <w:t>.</w:t>
      </w:r>
    </w:p>
    <w:p w14:paraId="38F9A26D" w14:textId="0BC96083" w:rsidR="0093542B" w:rsidRPr="00962E97" w:rsidRDefault="0093542B" w:rsidP="00B9474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(1)</w:t>
      </w:r>
      <w:r w:rsidR="002537A4"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Pr="00962E97">
        <w:rPr>
          <w:rFonts w:ascii="Times New Roman" w:hAnsi="Times New Roman" w:cs="Times New Roman"/>
          <w:strike/>
          <w:color w:val="A20000"/>
          <w:spacing w:val="-3"/>
          <w:sz w:val="24"/>
          <w:szCs w:val="24"/>
        </w:rPr>
        <w:t>Any physician, dentist, podiatrist or veterinarian who is not registered with the DEA shall be automatically registered to dispense controlled substances but only for Massachusetts Schedule VI.</w:t>
      </w:r>
    </w:p>
    <w:p w14:paraId="03BD047B" w14:textId="77777777" w:rsidR="009B1581" w:rsidRPr="00962E97" w:rsidRDefault="009B1581" w:rsidP="00B9474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p>
    <w:p w14:paraId="2935974E" w14:textId="77777777" w:rsidR="00435850" w:rsidRDefault="00435850" w:rsidP="00542C7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6EC73C9" w14:textId="4CEE38B0" w:rsidR="00542C78" w:rsidRPr="00B40CE4" w:rsidRDefault="00542C78" w:rsidP="00542C7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D46C8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263D7F4C" w14:textId="77777777" w:rsidR="00542C78" w:rsidRPr="00962E97" w:rsidRDefault="00542C78" w:rsidP="00542C7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p>
    <w:p w14:paraId="30F8579A" w14:textId="468D992F" w:rsidR="0093542B" w:rsidRPr="00542C78" w:rsidRDefault="0093542B" w:rsidP="00542C7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962E97">
        <w:rPr>
          <w:rFonts w:ascii="Times New Roman" w:hAnsi="Times New Roman" w:cs="Times New Roman"/>
          <w:strike/>
          <w:color w:val="A20000"/>
          <w:spacing w:val="-3"/>
          <w:sz w:val="24"/>
          <w:szCs w:val="24"/>
        </w:rPr>
        <w:t>(2)</w:t>
      </w:r>
      <w:r w:rsidRPr="00962E97">
        <w:rPr>
          <w:rFonts w:ascii="Times New Roman" w:hAnsi="Times New Roman" w:cs="Times New Roman"/>
          <w:color w:val="A20000"/>
          <w:spacing w:val="-3"/>
          <w:sz w:val="24"/>
          <w:szCs w:val="24"/>
        </w:rPr>
        <w:t>   </w:t>
      </w:r>
      <w:r w:rsidRPr="00B40CE4">
        <w:rPr>
          <w:rFonts w:ascii="Times New Roman" w:hAnsi="Times New Roman" w:cs="Times New Roman"/>
          <w:spacing w:val="-3"/>
          <w:sz w:val="24"/>
          <w:szCs w:val="24"/>
        </w:rPr>
        <w:t xml:space="preserve">The </w:t>
      </w:r>
      <w:r w:rsidR="002550B0" w:rsidRPr="0093397F">
        <w:rPr>
          <w:rFonts w:ascii="Times New Roman" w:hAnsi="Times New Roman" w:cs="Times New Roman"/>
          <w:spacing w:val="-3"/>
          <w:sz w:val="24"/>
          <w:szCs w:val="24"/>
        </w:rPr>
        <w:t>Commissioner</w:t>
      </w:r>
      <w:r w:rsidR="002550B0"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may periodically recall registrations </w:t>
      </w:r>
      <w:r w:rsidR="00482079">
        <w:rPr>
          <w:rFonts w:ascii="Times New Roman" w:hAnsi="Times New Roman" w:cs="Times New Roman"/>
          <w:b/>
          <w:bCs/>
          <w:color w:val="0070C0"/>
          <w:spacing w:val="-3"/>
          <w:sz w:val="24"/>
          <w:szCs w:val="24"/>
        </w:rPr>
        <w:t xml:space="preserve">issued pursuant to this </w:t>
      </w:r>
      <w:proofErr w:type="spellStart"/>
      <w:r w:rsidR="00482079">
        <w:rPr>
          <w:rFonts w:ascii="Times New Roman" w:hAnsi="Times New Roman" w:cs="Times New Roman"/>
          <w:b/>
          <w:bCs/>
          <w:color w:val="0070C0"/>
          <w:spacing w:val="-3"/>
          <w:sz w:val="24"/>
          <w:szCs w:val="24"/>
        </w:rPr>
        <w:t>section</w:t>
      </w:r>
      <w:r w:rsidRPr="00962E97">
        <w:rPr>
          <w:rFonts w:ascii="Times New Roman" w:hAnsi="Times New Roman" w:cs="Times New Roman"/>
          <w:strike/>
          <w:color w:val="A20000"/>
          <w:spacing w:val="-3"/>
          <w:sz w:val="24"/>
          <w:szCs w:val="24"/>
        </w:rPr>
        <w:t>to</w:t>
      </w:r>
      <w:proofErr w:type="spellEnd"/>
      <w:r w:rsidRPr="00962E97">
        <w:rPr>
          <w:rFonts w:ascii="Times New Roman" w:hAnsi="Times New Roman" w:cs="Times New Roman"/>
          <w:strike/>
          <w:color w:val="A20000"/>
          <w:spacing w:val="-3"/>
          <w:sz w:val="24"/>
          <w:szCs w:val="24"/>
        </w:rPr>
        <w:t xml:space="preserve"> dispense controlled substances issued to practitioners,</w:t>
      </w:r>
      <w:r w:rsidRPr="00962E97">
        <w:rPr>
          <w:rFonts w:ascii="Times New Roman" w:hAnsi="Times New Roman" w:cs="Times New Roman"/>
          <w:color w:val="A20000"/>
          <w:spacing w:val="-3"/>
          <w:sz w:val="24"/>
          <w:szCs w:val="24"/>
        </w:rPr>
        <w:t xml:space="preserve"> </w:t>
      </w:r>
      <w:r w:rsidR="00B23DEE">
        <w:rPr>
          <w:rFonts w:ascii="Times New Roman" w:hAnsi="Times New Roman" w:cs="Times New Roman"/>
          <w:b/>
          <w:bCs/>
          <w:color w:val="0070C0"/>
          <w:spacing w:val="-3"/>
          <w:sz w:val="24"/>
          <w:szCs w:val="24"/>
        </w:rPr>
        <w:t xml:space="preserve">pursuant to </w:t>
      </w:r>
      <w:r w:rsidRPr="00962E97">
        <w:rPr>
          <w:rFonts w:ascii="Times New Roman" w:hAnsi="Times New Roman" w:cs="Times New Roman"/>
          <w:strike/>
          <w:color w:val="A20000"/>
          <w:spacing w:val="-3"/>
          <w:sz w:val="24"/>
          <w:szCs w:val="24"/>
        </w:rPr>
        <w:t>in accordance with</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M.G.L. c. 94C, § 7(f), and may issue a </w:t>
      </w:r>
      <w:r w:rsidR="00B938F5" w:rsidRPr="00B938F5">
        <w:rPr>
          <w:rFonts w:ascii="Times New Roman" w:hAnsi="Times New Roman" w:cs="Times New Roman"/>
          <w:b/>
          <w:bCs/>
          <w:color w:val="0070C0"/>
          <w:spacing w:val="-3"/>
          <w:sz w:val="24"/>
          <w:szCs w:val="24"/>
        </w:rPr>
        <w:t>re</w:t>
      </w:r>
      <w:r w:rsidRPr="00B40CE4">
        <w:rPr>
          <w:rFonts w:ascii="Times New Roman" w:hAnsi="Times New Roman" w:cs="Times New Roman"/>
          <w:spacing w:val="-3"/>
          <w:sz w:val="24"/>
          <w:szCs w:val="24"/>
        </w:rPr>
        <w:t>new</w:t>
      </w:r>
      <w:r w:rsidR="00B938F5">
        <w:rPr>
          <w:rFonts w:ascii="Times New Roman" w:hAnsi="Times New Roman" w:cs="Times New Roman"/>
          <w:b/>
          <w:bCs/>
          <w:color w:val="0070C0"/>
          <w:spacing w:val="-3"/>
          <w:sz w:val="24"/>
          <w:szCs w:val="24"/>
        </w:rPr>
        <w:t>ed</w:t>
      </w:r>
      <w:r w:rsidRPr="00B40CE4">
        <w:rPr>
          <w:rFonts w:ascii="Times New Roman" w:hAnsi="Times New Roman" w:cs="Times New Roman"/>
          <w:spacing w:val="-3"/>
          <w:sz w:val="24"/>
          <w:szCs w:val="24"/>
        </w:rPr>
        <w:t xml:space="preserve"> registration </w:t>
      </w:r>
      <w:r w:rsidR="00245536">
        <w:rPr>
          <w:rFonts w:ascii="Times New Roman" w:hAnsi="Times New Roman" w:cs="Times New Roman"/>
          <w:b/>
          <w:bCs/>
          <w:color w:val="0070C0"/>
          <w:spacing w:val="-3"/>
          <w:sz w:val="24"/>
          <w:szCs w:val="24"/>
        </w:rPr>
        <w:t xml:space="preserve">after the registrant submits </w:t>
      </w:r>
      <w:r w:rsidRPr="00962E97">
        <w:rPr>
          <w:rFonts w:ascii="Times New Roman" w:hAnsi="Times New Roman" w:cs="Times New Roman"/>
          <w:strike/>
          <w:color w:val="A20000"/>
          <w:spacing w:val="-3"/>
          <w:sz w:val="24"/>
          <w:szCs w:val="24"/>
        </w:rPr>
        <w:t>upon</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 xml:space="preserve">verification </w:t>
      </w:r>
      <w:r w:rsidR="00FE371E">
        <w:rPr>
          <w:rFonts w:ascii="Times New Roman" w:hAnsi="Times New Roman" w:cs="Times New Roman"/>
          <w:b/>
          <w:bCs/>
          <w:color w:val="0070C0"/>
          <w:spacing w:val="-3"/>
          <w:sz w:val="24"/>
          <w:szCs w:val="24"/>
        </w:rPr>
        <w:t>information</w:t>
      </w:r>
      <w:r w:rsidR="00542C78">
        <w:rPr>
          <w:rFonts w:ascii="Times New Roman" w:hAnsi="Times New Roman" w:cs="Times New Roman"/>
          <w:b/>
          <w:bCs/>
          <w:color w:val="0070C0"/>
          <w:spacing w:val="-3"/>
          <w:sz w:val="24"/>
          <w:szCs w:val="24"/>
        </w:rPr>
        <w:t xml:space="preserve"> </w:t>
      </w:r>
      <w:r w:rsidR="006F31DD">
        <w:rPr>
          <w:rFonts w:ascii="Times New Roman" w:hAnsi="Times New Roman" w:cs="Times New Roman"/>
          <w:b/>
          <w:bCs/>
          <w:color w:val="0070C0"/>
          <w:spacing w:val="-3"/>
          <w:sz w:val="24"/>
          <w:szCs w:val="24"/>
        </w:rPr>
        <w:t xml:space="preserve">to the </w:t>
      </w:r>
      <w:r w:rsidR="006F31DD" w:rsidRPr="00CF5552">
        <w:rPr>
          <w:rFonts w:ascii="Times New Roman" w:hAnsi="Times New Roman" w:cs="Times New Roman"/>
          <w:spacing w:val="-3"/>
          <w:sz w:val="24"/>
          <w:szCs w:val="24"/>
        </w:rPr>
        <w:t>Department</w:t>
      </w:r>
      <w:r w:rsidR="006F31DD">
        <w:rPr>
          <w:rFonts w:ascii="Times New Roman" w:hAnsi="Times New Roman" w:cs="Times New Roman"/>
          <w:b/>
          <w:bCs/>
          <w:color w:val="0070C0"/>
          <w:spacing w:val="-3"/>
          <w:sz w:val="24"/>
          <w:szCs w:val="24"/>
        </w:rPr>
        <w:t xml:space="preserve"> using a form designate</w:t>
      </w:r>
      <w:r w:rsidR="002550B0">
        <w:rPr>
          <w:rFonts w:ascii="Times New Roman" w:hAnsi="Times New Roman" w:cs="Times New Roman"/>
          <w:b/>
          <w:bCs/>
          <w:color w:val="0070C0"/>
          <w:spacing w:val="-3"/>
          <w:sz w:val="24"/>
          <w:szCs w:val="24"/>
        </w:rPr>
        <w:t>d</w:t>
      </w:r>
      <w:r w:rsidR="006F31DD">
        <w:rPr>
          <w:rFonts w:ascii="Times New Roman" w:hAnsi="Times New Roman" w:cs="Times New Roman"/>
          <w:b/>
          <w:bCs/>
          <w:color w:val="0070C0"/>
          <w:spacing w:val="-3"/>
          <w:sz w:val="24"/>
          <w:szCs w:val="24"/>
        </w:rPr>
        <w:t xml:space="preserve"> for that purpose </w:t>
      </w:r>
      <w:r w:rsidR="006F3781">
        <w:rPr>
          <w:rFonts w:ascii="Times New Roman" w:hAnsi="Times New Roman" w:cs="Times New Roman"/>
          <w:b/>
          <w:bCs/>
          <w:color w:val="0070C0"/>
          <w:spacing w:val="-3"/>
          <w:sz w:val="24"/>
          <w:szCs w:val="24"/>
        </w:rPr>
        <w:t xml:space="preserve">showing </w:t>
      </w:r>
      <w:r w:rsidRPr="00B40CE4">
        <w:rPr>
          <w:rFonts w:ascii="Times New Roman" w:hAnsi="Times New Roman" w:cs="Times New Roman"/>
          <w:spacing w:val="-3"/>
          <w:sz w:val="24"/>
          <w:szCs w:val="24"/>
        </w:rPr>
        <w:t>that the</w:t>
      </w:r>
      <w:r w:rsidR="00834341">
        <w:rPr>
          <w:rFonts w:ascii="Times New Roman" w:hAnsi="Times New Roman" w:cs="Times New Roman"/>
          <w:spacing w:val="-3"/>
          <w:sz w:val="24"/>
          <w:szCs w:val="24"/>
        </w:rPr>
        <w:t xml:space="preserve"> </w:t>
      </w:r>
      <w:proofErr w:type="spellStart"/>
      <w:r w:rsidR="00704381">
        <w:rPr>
          <w:rFonts w:ascii="Times New Roman" w:hAnsi="Times New Roman" w:cs="Times New Roman"/>
          <w:b/>
          <w:bCs/>
          <w:color w:val="0070C0"/>
          <w:spacing w:val="-3"/>
          <w:sz w:val="24"/>
          <w:szCs w:val="24"/>
        </w:rPr>
        <w:t>registra</w:t>
      </w:r>
      <w:r w:rsidR="003836F4">
        <w:rPr>
          <w:rFonts w:ascii="Times New Roman" w:hAnsi="Times New Roman" w:cs="Times New Roman"/>
          <w:b/>
          <w:bCs/>
          <w:color w:val="0070C0"/>
          <w:spacing w:val="-3"/>
          <w:sz w:val="24"/>
          <w:szCs w:val="24"/>
        </w:rPr>
        <w:t>n</w:t>
      </w:r>
      <w:r w:rsidR="00704381">
        <w:rPr>
          <w:rFonts w:ascii="Times New Roman" w:hAnsi="Times New Roman" w:cs="Times New Roman"/>
          <w:b/>
          <w:bCs/>
          <w:color w:val="0070C0"/>
          <w:spacing w:val="-3"/>
          <w:sz w:val="24"/>
          <w:szCs w:val="24"/>
        </w:rPr>
        <w:t>t</w:t>
      </w:r>
      <w:r w:rsidRPr="00962E97">
        <w:rPr>
          <w:rFonts w:ascii="Times New Roman" w:hAnsi="Times New Roman" w:cs="Times New Roman"/>
          <w:strike/>
          <w:color w:val="A20000"/>
          <w:spacing w:val="-3"/>
          <w:sz w:val="24"/>
          <w:szCs w:val="24"/>
        </w:rPr>
        <w:t>practitioner</w:t>
      </w:r>
      <w:proofErr w:type="spellEnd"/>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continues to be duly authorized to practice their profession in Massachusetts.</w:t>
      </w:r>
    </w:p>
    <w:p w14:paraId="6C41DA54" w14:textId="77777777" w:rsidR="00834341" w:rsidRDefault="00834341" w:rsidP="00723F4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42457740" w14:textId="5787A4E1" w:rsidR="0093542B" w:rsidRPr="00B40CE4" w:rsidRDefault="0093542B" w:rsidP="00CF5552">
      <w:pPr>
        <w:tabs>
          <w:tab w:val="left" w:pos="1555"/>
          <w:tab w:val="left" w:pos="1915"/>
          <w:tab w:val="left" w:pos="2275"/>
          <w:tab w:val="left" w:pos="2635"/>
          <w:tab w:val="left" w:pos="2995"/>
          <w:tab w:val="left" w:pos="7675"/>
        </w:tabs>
        <w:suppressAutoHyphens/>
        <w:spacing w:line="279" w:lineRule="exact"/>
        <w:ind w:left="630" w:hanging="63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Pr="00B40CE4">
        <w:rPr>
          <w:rFonts w:ascii="Times New Roman" w:hAnsi="Times New Roman" w:cs="Times New Roman"/>
          <w:spacing w:val="-3"/>
          <w:sz w:val="24"/>
          <w:szCs w:val="24"/>
          <w:u w:val="single"/>
        </w:rPr>
        <w:t>Time for Application and Term of Registration</w:t>
      </w:r>
      <w:r w:rsidRPr="00B40CE4">
        <w:rPr>
          <w:rFonts w:ascii="Times New Roman" w:hAnsi="Times New Roman" w:cs="Times New Roman"/>
          <w:spacing w:val="-3"/>
          <w:sz w:val="24"/>
          <w:szCs w:val="24"/>
        </w:rPr>
        <w:t>.  No person required to be registered shall engage in any activity for which registration is required until they are registered for that activity.</w:t>
      </w:r>
    </w:p>
    <w:p w14:paraId="3C8FB731" w14:textId="21354D43" w:rsidR="00B5492D" w:rsidRDefault="0093542B" w:rsidP="00CF5552">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Any person who is registered with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apply for renewal on a form provided by the </w:t>
      </w:r>
      <w:r w:rsidR="002550B0" w:rsidRPr="0093397F">
        <w:rPr>
          <w:rFonts w:ascii="Times New Roman" w:hAnsi="Times New Roman" w:cs="Times New Roman"/>
          <w:spacing w:val="-3"/>
          <w:sz w:val="24"/>
          <w:szCs w:val="24"/>
        </w:rPr>
        <w:t>Commissioner</w:t>
      </w:r>
      <w:r w:rsidR="00213C18"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not more than 90 days before the expiration date of their registration.</w:t>
      </w:r>
    </w:p>
    <w:p w14:paraId="1B5056E7" w14:textId="369BCEA5" w:rsidR="00EB449D" w:rsidRDefault="0093542B" w:rsidP="00B5492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Any registration issued by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other than a registration to conduct research activities with Schedule I controlled substances or a registration to dispense automatically issued shall be effective for one year from the date of issuance or until completion of the term of the registrant’s licensed issued pursuant to M.G.L.</w:t>
      </w:r>
      <w:r w:rsidR="00B5492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 112, whichever occurs later.</w:t>
      </w:r>
    </w:p>
    <w:p w14:paraId="1A4FA028" w14:textId="231F8593" w:rsidR="0093542B" w:rsidRPr="00B40CE4" w:rsidRDefault="0093542B" w:rsidP="00B9474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(3)   A registration issued to conduct research with Schedule I controlled substances shall be for such period, not to exceed one year, as may be specified by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706925F8" w14:textId="3504A9A2" w:rsidR="00BB72DD" w:rsidRDefault="0093542B" w:rsidP="0049236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Any person who is registered may at any time apply to modify their registration to change the contact information.</w:t>
      </w:r>
    </w:p>
    <w:p w14:paraId="5D73588F" w14:textId="77777777" w:rsidR="00492365" w:rsidRPr="00B40CE4" w:rsidRDefault="00492365" w:rsidP="0049236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5D72AC41" w14:textId="1F7ECF41" w:rsidR="0024109C" w:rsidRDefault="0093542B" w:rsidP="00EB449D">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w:t>
      </w:r>
      <w:r w:rsidRPr="00B40CE4">
        <w:rPr>
          <w:rFonts w:ascii="Times New Roman" w:hAnsi="Times New Roman" w:cs="Times New Roman"/>
          <w:spacing w:val="-3"/>
          <w:sz w:val="24"/>
          <w:szCs w:val="24"/>
          <w:u w:val="single"/>
        </w:rPr>
        <w:t>Separate Registrations Required for Separate Locations</w:t>
      </w:r>
      <w:r w:rsidRPr="00B40CE4">
        <w:rPr>
          <w:rFonts w:ascii="Times New Roman" w:hAnsi="Times New Roman" w:cs="Times New Roman"/>
          <w:spacing w:val="-3"/>
          <w:sz w:val="24"/>
          <w:szCs w:val="24"/>
        </w:rPr>
        <w:t>.  A</w:t>
      </w:r>
      <w:r w:rsidR="00076577" w:rsidRPr="00076577">
        <w:t xml:space="preserve"> </w:t>
      </w:r>
      <w:r w:rsidRPr="00B40CE4">
        <w:rPr>
          <w:rFonts w:ascii="Times New Roman" w:hAnsi="Times New Roman" w:cs="Times New Roman"/>
          <w:spacing w:val="-3"/>
          <w:sz w:val="24"/>
          <w:szCs w:val="24"/>
        </w:rPr>
        <w:t>separate registration is required at each place of business or professional practice where the applicant or registrant manufactures, distributes or dispenses controlled substances, or uses controlled substances in research, teaching, or chemical analysis.</w:t>
      </w:r>
    </w:p>
    <w:p w14:paraId="7C22BF45" w14:textId="15E4640B" w:rsidR="00723F4E" w:rsidRPr="00B40CE4" w:rsidRDefault="0093542B" w:rsidP="009751E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following locations are deemed not to be places where controlled substances are manufactured, distributed, or dispensed:</w:t>
      </w:r>
    </w:p>
    <w:p w14:paraId="6F185921" w14:textId="7992598F" w:rsidR="0093542B" w:rsidRPr="00B40CE4" w:rsidRDefault="0093542B" w:rsidP="00A36F9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warehouse where controlled substances are stored by or on behalf of a registered person, unless such substances are distributed directly from such warehouse to registered locations other than the registered location from which the substances were delivered.</w:t>
      </w:r>
    </w:p>
    <w:p w14:paraId="4023725A" w14:textId="77FE9280" w:rsidR="00492365" w:rsidRPr="00B40CE4" w:rsidRDefault="0093542B" w:rsidP="00621F1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An office used by an agent of a registrant where sales of controlled substances are solicited, made or supervised but which neither contains such substances, nor serves as a distribution point for filling sales orders.</w:t>
      </w:r>
    </w:p>
    <w:p w14:paraId="3571D34F" w14:textId="1987A3A9" w:rsidR="0093542B" w:rsidRPr="00B40CE4" w:rsidRDefault="0093542B" w:rsidP="00A36F9F">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w:t>
      </w:r>
      <w:r w:rsidR="00D46C88">
        <w:rPr>
          <w:rFonts w:ascii="Times New Roman" w:hAnsi="Times New Roman" w:cs="Times New Roman"/>
          <w:spacing w:val="-3"/>
          <w:sz w:val="24"/>
          <w:szCs w:val="24"/>
        </w:rPr>
        <w:t>)</w:t>
      </w:r>
      <w:r w:rsidRPr="00B40CE4">
        <w:rPr>
          <w:rFonts w:ascii="Times New Roman" w:hAnsi="Times New Roman" w:cs="Times New Roman"/>
          <w:spacing w:val="-3"/>
          <w:sz w:val="24"/>
          <w:szCs w:val="24"/>
        </w:rPr>
        <w:t>   An office or registered hospital or other registered health facility which is used by a practitioner, pharmacist or optometrist who is registered at another location which is their principal place of professional practice, provided that no controlled substances are maintained by such practitioner at any place where they are not registered.</w:t>
      </w:r>
    </w:p>
    <w:p w14:paraId="6AC4585C" w14:textId="3B1F746C" w:rsidR="0093542B" w:rsidRPr="00B5492D" w:rsidRDefault="00B5492D" w:rsidP="00B5492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Pr>
          <w:rFonts w:ascii="Times New Roman" w:hAnsi="Times New Roman" w:cs="Times New Roman"/>
          <w:spacing w:val="-3"/>
          <w:sz w:val="24"/>
          <w:szCs w:val="24"/>
        </w:rPr>
        <w:t>(3)</w:t>
      </w:r>
      <w:r w:rsidR="0093542B" w:rsidRPr="00B5492D">
        <w:rPr>
          <w:rFonts w:ascii="Times New Roman" w:hAnsi="Times New Roman" w:cs="Times New Roman"/>
          <w:spacing w:val="-3"/>
          <w:sz w:val="24"/>
          <w:szCs w:val="24"/>
        </w:rPr>
        <w:t xml:space="preserve">   If a practitioner holds a current registration </w:t>
      </w:r>
      <w:r w:rsidR="00822DF8">
        <w:rPr>
          <w:rFonts w:ascii="Times New Roman" w:hAnsi="Times New Roman" w:cs="Times New Roman"/>
          <w:b/>
          <w:bCs/>
          <w:color w:val="0070C0"/>
          <w:spacing w:val="-3"/>
          <w:sz w:val="24"/>
          <w:szCs w:val="24"/>
        </w:rPr>
        <w:t xml:space="preserve">pursuant </w:t>
      </w:r>
      <w:proofErr w:type="spellStart"/>
      <w:r w:rsidR="00822DF8">
        <w:rPr>
          <w:rFonts w:ascii="Times New Roman" w:hAnsi="Times New Roman" w:cs="Times New Roman"/>
          <w:b/>
          <w:bCs/>
          <w:color w:val="0070C0"/>
          <w:spacing w:val="-3"/>
          <w:sz w:val="24"/>
          <w:szCs w:val="24"/>
        </w:rPr>
        <w:t>to</w:t>
      </w:r>
      <w:r w:rsidR="00822DF8" w:rsidRPr="00962E97">
        <w:rPr>
          <w:rFonts w:ascii="Times New Roman" w:hAnsi="Times New Roman" w:cs="Times New Roman"/>
          <w:strike/>
          <w:color w:val="A20000"/>
          <w:spacing w:val="-3"/>
          <w:sz w:val="24"/>
          <w:szCs w:val="24"/>
        </w:rPr>
        <w:t>under</w:t>
      </w:r>
      <w:proofErr w:type="spellEnd"/>
      <w:r w:rsidR="00822DF8" w:rsidRPr="00962E97">
        <w:rPr>
          <w:rFonts w:ascii="Times New Roman" w:hAnsi="Times New Roman" w:cs="Times New Roman"/>
          <w:strike/>
          <w:color w:val="A20000"/>
          <w:spacing w:val="-3"/>
          <w:sz w:val="24"/>
          <w:szCs w:val="24"/>
        </w:rPr>
        <w:t xml:space="preserve"> </w:t>
      </w:r>
      <w:r w:rsidR="0093542B" w:rsidRPr="00B5492D">
        <w:rPr>
          <w:rFonts w:ascii="Times New Roman" w:hAnsi="Times New Roman" w:cs="Times New Roman"/>
          <w:spacing w:val="-3"/>
          <w:sz w:val="24"/>
          <w:szCs w:val="24"/>
        </w:rPr>
        <w:t>105</w:t>
      </w:r>
      <w:r w:rsidRPr="00B40CE4">
        <w:rPr>
          <w:rFonts w:ascii="Times New Roman" w:hAnsi="Times New Roman" w:cs="Times New Roman"/>
          <w:spacing w:val="-3"/>
          <w:sz w:val="24"/>
          <w:szCs w:val="24"/>
        </w:rPr>
        <w:t> </w:t>
      </w:r>
      <w:r w:rsidR="0093542B" w:rsidRPr="00B5492D">
        <w:rPr>
          <w:rFonts w:ascii="Times New Roman" w:hAnsi="Times New Roman" w:cs="Times New Roman"/>
          <w:spacing w:val="-3"/>
          <w:sz w:val="24"/>
          <w:szCs w:val="24"/>
        </w:rPr>
        <w:t>CMR</w:t>
      </w:r>
      <w:r w:rsidRPr="00B40CE4">
        <w:rPr>
          <w:rFonts w:ascii="Times New Roman" w:hAnsi="Times New Roman" w:cs="Times New Roman"/>
          <w:spacing w:val="-3"/>
          <w:sz w:val="24"/>
          <w:szCs w:val="24"/>
        </w:rPr>
        <w:t> </w:t>
      </w:r>
      <w:r>
        <w:rPr>
          <w:rFonts w:ascii="Times New Roman" w:hAnsi="Times New Roman" w:cs="Times New Roman"/>
          <w:spacing w:val="-3"/>
          <w:sz w:val="24"/>
          <w:szCs w:val="24"/>
        </w:rPr>
        <w:t>7</w:t>
      </w:r>
      <w:r w:rsidR="0093542B" w:rsidRPr="00B5492D">
        <w:rPr>
          <w:rFonts w:ascii="Times New Roman" w:hAnsi="Times New Roman" w:cs="Times New Roman"/>
          <w:spacing w:val="-3"/>
          <w:sz w:val="24"/>
          <w:szCs w:val="24"/>
        </w:rPr>
        <w:t>00.000,</w:t>
      </w:r>
      <w:r>
        <w:rPr>
          <w:rFonts w:ascii="Times New Roman" w:hAnsi="Times New Roman" w:cs="Times New Roman"/>
          <w:spacing w:val="-3"/>
          <w:sz w:val="24"/>
          <w:szCs w:val="24"/>
        </w:rPr>
        <w:t xml:space="preserve"> </w:t>
      </w:r>
      <w:r w:rsidR="0093542B" w:rsidRPr="00B5492D">
        <w:rPr>
          <w:rFonts w:ascii="Times New Roman" w:hAnsi="Times New Roman" w:cs="Times New Roman"/>
          <w:spacing w:val="-3"/>
          <w:sz w:val="24"/>
          <w:szCs w:val="24"/>
        </w:rPr>
        <w:t xml:space="preserve">a separate registration is not required for charitable or volunteer activities which do not exceed ten hours in a calendar month.  For the purposes of this exemption, a charitable or volunteer activity is one for which the registrant receives no recompense or remuneration of any kind, and which is performed for or in association with a nonprofit group or organization offering medical services at no cost to patients.  </w:t>
      </w:r>
    </w:p>
    <w:p w14:paraId="097EB963"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D9AB719" w14:textId="6ECFD43A" w:rsidR="0093542B" w:rsidRPr="00B40CE4" w:rsidRDefault="0093542B" w:rsidP="00380BDD">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w:t>
      </w:r>
      <w:r w:rsidRPr="00B40CE4">
        <w:rPr>
          <w:rFonts w:ascii="Times New Roman" w:hAnsi="Times New Roman" w:cs="Times New Roman"/>
          <w:spacing w:val="-3"/>
          <w:sz w:val="24"/>
          <w:szCs w:val="24"/>
          <w:u w:val="single"/>
        </w:rPr>
        <w:t>Limitations on Registration for Schedule I</w:t>
      </w:r>
      <w:r w:rsidRPr="00B40CE4">
        <w:rPr>
          <w:rFonts w:ascii="Times New Roman" w:hAnsi="Times New Roman" w:cs="Times New Roman"/>
          <w:spacing w:val="-3"/>
          <w:sz w:val="24"/>
          <w:szCs w:val="24"/>
        </w:rPr>
        <w:t>.</w:t>
      </w:r>
      <w:r w:rsidR="00A74E9C">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No person other than a person proposing to manufacture controlled substances in Schedule I; or a person proposing to conduct research on research subjects involving controlled substances in Schedule I pursuant to M.G.L. c. 94C, § 8; or a person proposing to engage in qualitative or quantitative analysis of those controlled substances in Schedule I within an</w:t>
      </w:r>
      <w:r w:rsidR="00380BD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analytical laboratory, or a reverse distributer proposing to reverse distribute controlled substances in Schedule I shall be registered for activities involving the manufacture, distribution or dispensing of Schedule I controlled substances unless expressly authorized so to do by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Every applicant for registration pursuant to 105 CMR</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700.004 shall demonstrate to the satisfaction of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unless waived by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136F1366" w14:textId="4415F106"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That they are registered by the DEA specifically to engage in such activities with regard to controlled substances in Schedule I; and</w:t>
      </w:r>
    </w:p>
    <w:p w14:paraId="2747F750" w14:textId="73514C5A"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That </w:t>
      </w:r>
      <w:proofErr w:type="spellStart"/>
      <w:r w:rsidRPr="00B40CE4">
        <w:rPr>
          <w:rFonts w:ascii="Times New Roman" w:hAnsi="Times New Roman" w:cs="Times New Roman"/>
          <w:spacing w:val="-3"/>
          <w:sz w:val="24"/>
          <w:szCs w:val="24"/>
        </w:rPr>
        <w:t>the</w:t>
      </w:r>
      <w:r w:rsidR="00505ED5" w:rsidRPr="00505ED5">
        <w:rPr>
          <w:rFonts w:ascii="Times New Roman" w:hAnsi="Times New Roman" w:cs="Times New Roman"/>
          <w:b/>
          <w:bCs/>
          <w:color w:val="0070C0"/>
          <w:spacing w:val="-3"/>
          <w:sz w:val="24"/>
          <w:szCs w:val="24"/>
        </w:rPr>
        <w:t>y</w:t>
      </w:r>
      <w:r w:rsidRPr="00962E97">
        <w:rPr>
          <w:rFonts w:ascii="Times New Roman" w:hAnsi="Times New Roman" w:cs="Times New Roman"/>
          <w:strike/>
          <w:color w:val="A20000"/>
          <w:spacing w:val="-3"/>
          <w:sz w:val="24"/>
          <w:szCs w:val="24"/>
        </w:rPr>
        <w:t>ir</w:t>
      </w:r>
      <w:proofErr w:type="spellEnd"/>
      <w:r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have never had an application denied or suspended or revoked by the DEA or any predecessor agency for violation of any law or regulation; and</w:t>
      </w:r>
    </w:p>
    <w:p w14:paraId="0EE787F0" w14:textId="25EAA418"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That their physical security controls are specifically approved by the DEA.</w:t>
      </w:r>
    </w:p>
    <w:p w14:paraId="6874A5B3" w14:textId="77777777" w:rsidR="009F2A7A" w:rsidRDefault="009F2A7A" w:rsidP="00542C78">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0958C90" w14:textId="069A1948" w:rsidR="00542C78" w:rsidRDefault="00542C78" w:rsidP="00542C78">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700.004:</w:t>
      </w:r>
      <w:r w:rsidR="009D69E6">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44A2CF55" w14:textId="77777777" w:rsidR="00542C78" w:rsidRDefault="00542C78" w:rsidP="00FB1EF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1421A2CA" w14:textId="075DFD2B" w:rsidR="0093542B" w:rsidRPr="00B40CE4" w:rsidRDefault="0093542B" w:rsidP="00FB1EF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w:t>
      </w:r>
      <w:r w:rsidRPr="00B40CE4">
        <w:rPr>
          <w:rFonts w:ascii="Times New Roman" w:hAnsi="Times New Roman" w:cs="Times New Roman"/>
          <w:spacing w:val="-3"/>
          <w:sz w:val="24"/>
          <w:szCs w:val="24"/>
          <w:u w:val="single"/>
        </w:rPr>
        <w:t>Content and Form of Application</w:t>
      </w:r>
      <w:r w:rsidRPr="00B40CE4">
        <w:rPr>
          <w:rFonts w:ascii="Times New Roman" w:hAnsi="Times New Roman" w:cs="Times New Roman"/>
          <w:spacing w:val="-3"/>
          <w:sz w:val="24"/>
          <w:szCs w:val="24"/>
        </w:rPr>
        <w:t xml:space="preserve">.  Each application for registration, renewal of a registration, or modification of a registration shall be on a form provided or approved by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The Commissioner may, in their judgment, require additional information.</w:t>
      </w:r>
    </w:p>
    <w:p w14:paraId="696EE224" w14:textId="77777777" w:rsidR="0093542B" w:rsidRPr="00B40CE4" w:rsidRDefault="0093542B">
      <w:pPr>
        <w:tabs>
          <w:tab w:val="center" w:pos="5100"/>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r>
    </w:p>
    <w:p w14:paraId="5DE67936" w14:textId="38C41EFF"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(I)   </w:t>
      </w:r>
      <w:r w:rsidRPr="00B40CE4">
        <w:rPr>
          <w:rFonts w:ascii="Times New Roman" w:hAnsi="Times New Roman" w:cs="Times New Roman"/>
          <w:spacing w:val="-3"/>
          <w:sz w:val="24"/>
          <w:szCs w:val="24"/>
          <w:u w:val="single"/>
        </w:rPr>
        <w:t>Termination of Registration</w:t>
      </w:r>
      <w:r w:rsidRPr="00B40CE4">
        <w:rPr>
          <w:rFonts w:ascii="Times New Roman" w:hAnsi="Times New Roman" w:cs="Times New Roman"/>
          <w:spacing w:val="-3"/>
          <w:sz w:val="24"/>
          <w:szCs w:val="24"/>
        </w:rPr>
        <w:t>.</w:t>
      </w:r>
    </w:p>
    <w:p w14:paraId="239340E4" w14:textId="4C8CD641" w:rsidR="00CF5552" w:rsidRDefault="0093542B" w:rsidP="00542C7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registration of any practitioner registered pursuant to 105</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700.004(A)(2) shall terminate if such practitioner surrenders or otherwise discontinues an associated health professions license or DEA registration, or discontinues professional practice, or dies. </w:t>
      </w:r>
    </w:p>
    <w:p w14:paraId="36372343" w14:textId="0C070C8A"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registration of any health facility registered pursuant to 105</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700.004(A)(3) shall terminate if such health facility surrenders or otherwise discontinues an associated business or health facility license or DEA registration, or moves the place of business stated in the registration, or changes the name which appears on the registration, or ceases legal existence.</w:t>
      </w:r>
    </w:p>
    <w:p w14:paraId="50149948" w14:textId="04B593D9" w:rsidR="00EB449D" w:rsidRDefault="0093542B" w:rsidP="008C499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The registration of any health care entity registered pursuant to 105</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700.004(A)(4) shall terminate if such health care entity surrenders or discontinues the activity authorized by the registration, or surrenders or otherwise discontinues any license, certification or other government approval required to engage in the registered activity, or moves the drug storage area authorized</w:t>
      </w:r>
      <w:r w:rsidR="008C499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by the registration.  If the health care entity is an individual, the registration terminates immediately upon the death of the individual.  If the health care entity is not an individual, the registration terminates immediately if the health care entity changes the name which appears on the registration or ceases legal existence.</w:t>
      </w:r>
    </w:p>
    <w:p w14:paraId="2D9CE982" w14:textId="1C88FB69" w:rsidR="0093542B" w:rsidRPr="00B40CE4" w:rsidRDefault="0093542B" w:rsidP="008C499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In the event of termination due to a change in name or address, the registrant may apply for a new registration up to 90 days in advance of the effective date of such change.</w:t>
      </w:r>
    </w:p>
    <w:p w14:paraId="2AB8C935" w14:textId="7C9536FF" w:rsidR="00BB72DD" w:rsidRDefault="0093542B" w:rsidP="0049236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Any registrant whose registration will terminate other than by death, shall notify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at least 30 days before such event.</w:t>
      </w:r>
    </w:p>
    <w:p w14:paraId="40A73B3B" w14:textId="5AE80CD1" w:rsidR="0093542B"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If a registrant dies, the executor or administrator of the registrant's estate shall be responsible for fulfilling the requirements of 105</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74E9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700.004 as soon as reasonably feasible.</w:t>
      </w:r>
    </w:p>
    <w:p w14:paraId="6A980AF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2049346" w14:textId="7DAF4A1E" w:rsidR="00BC3E55" w:rsidRPr="00B40CE4" w:rsidRDefault="00BC3E55" w:rsidP="00BC3E55">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(J)   </w:t>
      </w:r>
      <w:r w:rsidRPr="00B40CE4">
        <w:rPr>
          <w:rFonts w:ascii="Times New Roman" w:hAnsi="Times New Roman" w:cs="Times New Roman"/>
          <w:spacing w:val="-3"/>
          <w:sz w:val="24"/>
          <w:szCs w:val="24"/>
          <w:u w:val="single"/>
        </w:rPr>
        <w:t>Transfer of Registration Prohibited</w:t>
      </w:r>
      <w:r w:rsidRPr="00B40CE4">
        <w:rPr>
          <w:rFonts w:ascii="Times New Roman" w:hAnsi="Times New Roman" w:cs="Times New Roman"/>
          <w:spacing w:val="-3"/>
          <w:sz w:val="24"/>
          <w:szCs w:val="24"/>
        </w:rPr>
        <w:t>.  No registration or any authority conferred thereby shall be assigned or otherwise transferred.</w:t>
      </w:r>
    </w:p>
    <w:p w14:paraId="733618E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C6B2DE3" w14:textId="547277AE" w:rsidR="006E3B81" w:rsidRDefault="0093542B" w:rsidP="000E718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(K)   </w:t>
      </w:r>
      <w:r w:rsidRPr="00B40CE4">
        <w:rPr>
          <w:rFonts w:ascii="Times New Roman" w:hAnsi="Times New Roman" w:cs="Times New Roman"/>
          <w:spacing w:val="-3"/>
          <w:sz w:val="24"/>
          <w:szCs w:val="24"/>
          <w:u w:val="single"/>
        </w:rPr>
        <w:t>Suspension or Revocation of Registration</w:t>
      </w:r>
      <w:r w:rsidRPr="00B40CE4">
        <w:rPr>
          <w:rFonts w:ascii="Times New Roman" w:hAnsi="Times New Roman" w:cs="Times New Roman"/>
          <w:spacing w:val="-3"/>
          <w:sz w:val="24"/>
          <w:szCs w:val="24"/>
        </w:rPr>
        <w:t xml:space="preserve">.  The </w:t>
      </w:r>
      <w:r w:rsidR="002550B0" w:rsidRPr="0093397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suspend or revoke a registration to manufacture, distribute, dispense, or possess a controlled substance in accordance with procedures outlined in 105 CMR 700.100 through 700.120.</w:t>
      </w:r>
    </w:p>
    <w:p w14:paraId="723F5910" w14:textId="77777777" w:rsidR="000E7181" w:rsidRPr="000E7181" w:rsidRDefault="000E7181" w:rsidP="000E718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28070475" w14:textId="00564B00"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700.005:</w:t>
      </w:r>
      <w:r w:rsidR="008669D9" w:rsidRPr="008669D9">
        <w:rPr>
          <w:rFonts w:ascii="Times New Roman" w:hAnsi="Times New Roman" w:cs="Times New Roman"/>
          <w:spacing w:val="-3"/>
          <w:sz w:val="24"/>
          <w:szCs w:val="24"/>
          <w:u w:val="single"/>
        </w:rPr>
        <w:t>   </w:t>
      </w:r>
      <w:r w:rsidRPr="00B40CE4">
        <w:rPr>
          <w:rFonts w:ascii="Times New Roman" w:hAnsi="Times New Roman" w:cs="Times New Roman"/>
          <w:spacing w:val="-3"/>
          <w:sz w:val="24"/>
          <w:szCs w:val="24"/>
          <w:u w:val="single"/>
        </w:rPr>
        <w:t>Security Requirements</w:t>
      </w:r>
    </w:p>
    <w:p w14:paraId="3042C31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C4300E1" w14:textId="55381D4A" w:rsidR="0093542B" w:rsidRPr="00EB449D" w:rsidRDefault="00EB449D" w:rsidP="00EB449D">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Pr>
          <w:rFonts w:ascii="Times New Roman" w:hAnsi="Times New Roman" w:cs="Times New Roman"/>
          <w:spacing w:val="-3"/>
          <w:sz w:val="24"/>
          <w:szCs w:val="24"/>
        </w:rPr>
        <w:t>(A)</w:t>
      </w:r>
      <w:r w:rsidR="0093542B" w:rsidRPr="00EB449D">
        <w:rPr>
          <w:rFonts w:ascii="Times New Roman" w:hAnsi="Times New Roman" w:cs="Times New Roman"/>
          <w:spacing w:val="-3"/>
          <w:sz w:val="24"/>
          <w:szCs w:val="24"/>
        </w:rPr>
        <w:t>   </w:t>
      </w:r>
      <w:r w:rsidR="0093542B" w:rsidRPr="00EB449D">
        <w:rPr>
          <w:rFonts w:ascii="Times New Roman" w:hAnsi="Times New Roman" w:cs="Times New Roman"/>
          <w:spacing w:val="-3"/>
          <w:sz w:val="24"/>
          <w:szCs w:val="24"/>
          <w:u w:val="single"/>
        </w:rPr>
        <w:t>Physical Security Requirements</w:t>
      </w:r>
      <w:r w:rsidR="0093542B" w:rsidRPr="00EB449D">
        <w:rPr>
          <w:rFonts w:ascii="Times New Roman" w:hAnsi="Times New Roman" w:cs="Times New Roman"/>
          <w:spacing w:val="-3"/>
          <w:sz w:val="24"/>
          <w:szCs w:val="24"/>
        </w:rPr>
        <w:t xml:space="preserve">. All applicants and registrants shall provide effective physical security controls against theft and other diversion of controlled substances. All applicants and registrants shall provide physical security controls which meet the conditions set forth in </w:t>
      </w:r>
      <w:r w:rsidR="00A756B8" w:rsidRPr="00EB449D">
        <w:rPr>
          <w:rFonts w:ascii="Times New Roman" w:hAnsi="Times New Roman" w:cs="Times New Roman"/>
          <w:b/>
          <w:bCs/>
          <w:color w:val="0070C0"/>
          <w:spacing w:val="-3"/>
          <w:sz w:val="24"/>
          <w:szCs w:val="24"/>
        </w:rPr>
        <w:t>applicable</w:t>
      </w:r>
      <w:r w:rsidR="00A756B8" w:rsidRPr="00EB449D">
        <w:rPr>
          <w:rFonts w:ascii="Times New Roman" w:hAnsi="Times New Roman" w:cs="Times New Roman"/>
          <w:color w:val="0070C0"/>
          <w:spacing w:val="-3"/>
          <w:sz w:val="24"/>
          <w:szCs w:val="24"/>
        </w:rPr>
        <w:t xml:space="preserve"> </w:t>
      </w:r>
      <w:r w:rsidR="0093542B" w:rsidRPr="00EB449D">
        <w:rPr>
          <w:rFonts w:ascii="Times New Roman" w:hAnsi="Times New Roman" w:cs="Times New Roman"/>
          <w:spacing w:val="-3"/>
          <w:sz w:val="24"/>
          <w:szCs w:val="24"/>
        </w:rPr>
        <w:t>guidelines</w:t>
      </w:r>
      <w:r w:rsidR="0093542B" w:rsidRPr="00962E97">
        <w:rPr>
          <w:rFonts w:ascii="Times New Roman" w:hAnsi="Times New Roman" w:cs="Times New Roman"/>
          <w:strike/>
          <w:color w:val="A20000"/>
          <w:spacing w:val="-3"/>
          <w:sz w:val="24"/>
          <w:szCs w:val="24"/>
        </w:rPr>
        <w:t xml:space="preserve"> issued by the Department</w:t>
      </w:r>
      <w:r w:rsidR="0093542B" w:rsidRPr="00EB449D">
        <w:rPr>
          <w:rFonts w:ascii="Times New Roman" w:hAnsi="Times New Roman" w:cs="Times New Roman"/>
          <w:spacing w:val="-3"/>
          <w:sz w:val="24"/>
          <w:szCs w:val="24"/>
        </w:rPr>
        <w:t>.</w:t>
      </w:r>
    </w:p>
    <w:p w14:paraId="01858212"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9DBA734" w14:textId="5B264959" w:rsidR="0093542B" w:rsidRPr="00B40CE4" w:rsidRDefault="0093542B" w:rsidP="00FB1EF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Pr="00B40CE4">
        <w:rPr>
          <w:rFonts w:ascii="Times New Roman" w:hAnsi="Times New Roman" w:cs="Times New Roman"/>
          <w:spacing w:val="-3"/>
          <w:sz w:val="24"/>
          <w:szCs w:val="24"/>
          <w:u w:val="single"/>
        </w:rPr>
        <w:t>Personnel Security Requirements</w:t>
      </w:r>
      <w:r w:rsidRPr="00B40CE4">
        <w:rPr>
          <w:rFonts w:ascii="Times New Roman" w:hAnsi="Times New Roman" w:cs="Times New Roman"/>
          <w:spacing w:val="-3"/>
          <w:sz w:val="24"/>
          <w:szCs w:val="24"/>
        </w:rPr>
        <w:t>.  All applicants and registrants shall screen before employing new employees who may work in or around areas where controlled substances are handled.</w:t>
      </w:r>
    </w:p>
    <w:p w14:paraId="7AAA7EB5" w14:textId="21F612CE"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Such screening shall be made solely for the purpose of determining whether the prospective employee is a responsible person who can be trusted to work in and around controlled substances. Documentation of such screening shall be made available by applicants and registrants to the </w:t>
      </w:r>
      <w:r w:rsidR="002550B0" w:rsidRPr="0093397F">
        <w:rPr>
          <w:rFonts w:ascii="Times New Roman" w:hAnsi="Times New Roman" w:cs="Times New Roman"/>
          <w:spacing w:val="-3"/>
          <w:sz w:val="24"/>
          <w:szCs w:val="24"/>
        </w:rPr>
        <w:t>Commissioner</w:t>
      </w:r>
      <w:r w:rsidR="00AF716C"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upon their request.</w:t>
      </w:r>
    </w:p>
    <w:p w14:paraId="79CBE50E" w14:textId="396F68B0" w:rsidR="0093542B" w:rsidRPr="00B40CE4" w:rsidRDefault="0093542B" w:rsidP="00FB1EF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No registrant shall knowingly employ any agent or employee who has had an application for registration denied for violation of any law or regulation or has had their registration revoked for violation of any law or regulation at any time.</w:t>
      </w:r>
    </w:p>
    <w:p w14:paraId="1E1F3B4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16246F5" w14:textId="37C86781" w:rsidR="008B41B6" w:rsidRDefault="0093542B" w:rsidP="003C6D7E">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Security of Packages or Deliveries Containing Controlled Substances</w:t>
      </w:r>
      <w:r w:rsidRPr="00B40CE4">
        <w:rPr>
          <w:rFonts w:ascii="Times New Roman" w:hAnsi="Times New Roman" w:cs="Times New Roman"/>
          <w:spacing w:val="-3"/>
          <w:sz w:val="24"/>
          <w:szCs w:val="24"/>
        </w:rPr>
        <w:t>.  Every registrant shall ensure that mail or other deliveries which can reasonably be believed to contain controlled substances and which are addressed to any person at the registrant's place of business or professional practice, are safeguarded until delivered directly to the addressee, or immediately returned to the sender.</w:t>
      </w:r>
    </w:p>
    <w:p w14:paraId="680169E0" w14:textId="0D96083C" w:rsidR="00020379" w:rsidRDefault="00020379" w:rsidP="0002037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p>
    <w:p w14:paraId="1D5A27B6" w14:textId="77777777" w:rsidR="009F2A7A" w:rsidRDefault="009F2A7A">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6C794061" w14:textId="6D0FE9FA"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lastRenderedPageBreak/>
        <w:t>700.006:   Requirements for Records, Inventories, and Reports</w:t>
      </w:r>
    </w:p>
    <w:p w14:paraId="02A7C98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79EAA597" w14:textId="75D6BCF3" w:rsidR="0093542B" w:rsidRPr="00C35B2B" w:rsidRDefault="0093542B" w:rsidP="00C35B2B">
      <w:pPr>
        <w:pStyle w:val="ListParagraph"/>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C35B2B">
        <w:rPr>
          <w:rFonts w:ascii="Times New Roman" w:hAnsi="Times New Roman" w:cs="Times New Roman"/>
          <w:spacing w:val="-3"/>
          <w:sz w:val="24"/>
          <w:szCs w:val="24"/>
        </w:rPr>
        <w:t>   </w:t>
      </w:r>
      <w:r w:rsidRPr="00C35B2B">
        <w:rPr>
          <w:rFonts w:ascii="Times New Roman" w:hAnsi="Times New Roman" w:cs="Times New Roman"/>
          <w:spacing w:val="-3"/>
          <w:sz w:val="24"/>
          <w:szCs w:val="24"/>
          <w:u w:val="single"/>
        </w:rPr>
        <w:t>Records Required, Generally</w:t>
      </w:r>
      <w:r w:rsidRPr="00C35B2B">
        <w:rPr>
          <w:rFonts w:ascii="Times New Roman" w:hAnsi="Times New Roman" w:cs="Times New Roman"/>
          <w:spacing w:val="-3"/>
          <w:sz w:val="24"/>
          <w:szCs w:val="24"/>
        </w:rPr>
        <w:t xml:space="preserve">.  Every </w:t>
      </w:r>
      <w:r w:rsidR="002D465C" w:rsidRPr="2BAD6E2C">
        <w:rPr>
          <w:rFonts w:ascii="Times New Roman" w:hAnsi="Times New Roman" w:cs="Times New Roman"/>
          <w:b/>
          <w:color w:val="0070C0"/>
          <w:spacing w:val="-3"/>
          <w:sz w:val="24"/>
          <w:szCs w:val="24"/>
        </w:rPr>
        <w:t xml:space="preserve">registrant </w:t>
      </w:r>
      <w:r w:rsidRPr="00962E97">
        <w:rPr>
          <w:rFonts w:ascii="Times New Roman" w:hAnsi="Times New Roman" w:cs="Times New Roman"/>
          <w:strike/>
          <w:color w:val="A20000"/>
          <w:spacing w:val="-3"/>
          <w:sz w:val="24"/>
          <w:szCs w:val="24"/>
        </w:rPr>
        <w:t xml:space="preserve">person registered with the </w:t>
      </w:r>
      <w:r w:rsidR="002550B0" w:rsidRPr="00962E97">
        <w:rPr>
          <w:rFonts w:ascii="Times New Roman" w:hAnsi="Times New Roman" w:cs="Times New Roman"/>
          <w:strike/>
          <w:color w:val="A20000"/>
          <w:spacing w:val="-3"/>
          <w:sz w:val="24"/>
          <w:szCs w:val="24"/>
        </w:rPr>
        <w:t>Commissioner</w:t>
      </w:r>
      <w:r w:rsidR="00AF716C" w:rsidRPr="00962E97">
        <w:rPr>
          <w:rFonts w:ascii="Times New Roman" w:hAnsi="Times New Roman" w:cs="Times New Roman"/>
          <w:color w:val="A20000"/>
          <w:spacing w:val="-3"/>
          <w:sz w:val="24"/>
          <w:szCs w:val="24"/>
        </w:rPr>
        <w:t xml:space="preserve"> </w:t>
      </w:r>
      <w:r w:rsidRPr="00C35B2B">
        <w:rPr>
          <w:rFonts w:ascii="Times New Roman" w:hAnsi="Times New Roman" w:cs="Times New Roman"/>
          <w:spacing w:val="-3"/>
          <w:sz w:val="24"/>
          <w:szCs w:val="24"/>
        </w:rPr>
        <w:t xml:space="preserve">shall keep records, maintain inventories, and make reports in conformance with the requirements of the Federal </w:t>
      </w:r>
      <w:r w:rsidRPr="00C35B2B">
        <w:rPr>
          <w:rFonts w:ascii="Times New Roman" w:hAnsi="Times New Roman" w:cs="Times New Roman"/>
          <w:i/>
          <w:iCs/>
          <w:spacing w:val="-3"/>
          <w:sz w:val="24"/>
          <w:szCs w:val="24"/>
        </w:rPr>
        <w:t>Comprehensive Drug Prevention and Control Act of 1970</w:t>
      </w:r>
      <w:r w:rsidRPr="00C35B2B">
        <w:rPr>
          <w:rFonts w:ascii="Times New Roman" w:hAnsi="Times New Roman" w:cs="Times New Roman"/>
          <w:spacing w:val="-3"/>
          <w:sz w:val="24"/>
          <w:szCs w:val="24"/>
        </w:rPr>
        <w:t xml:space="preserve"> and the Federal Food, Drug and Cosmetic Act, and 105</w:t>
      </w:r>
      <w:r w:rsidR="00C35B2B" w:rsidRPr="00B40CE4">
        <w:rPr>
          <w:rFonts w:ascii="Times New Roman" w:hAnsi="Times New Roman" w:cs="Times New Roman"/>
          <w:spacing w:val="-3"/>
          <w:sz w:val="24"/>
          <w:szCs w:val="24"/>
        </w:rPr>
        <w:t> </w:t>
      </w:r>
      <w:r w:rsidRPr="00C35B2B">
        <w:rPr>
          <w:rFonts w:ascii="Times New Roman" w:hAnsi="Times New Roman" w:cs="Times New Roman"/>
          <w:spacing w:val="-3"/>
          <w:sz w:val="24"/>
          <w:szCs w:val="24"/>
        </w:rPr>
        <w:t>CMR</w:t>
      </w:r>
      <w:r w:rsidR="00C35B2B" w:rsidRPr="00B40CE4">
        <w:rPr>
          <w:rFonts w:ascii="Times New Roman" w:hAnsi="Times New Roman" w:cs="Times New Roman"/>
          <w:spacing w:val="-3"/>
          <w:sz w:val="24"/>
          <w:szCs w:val="24"/>
        </w:rPr>
        <w:t> </w:t>
      </w:r>
      <w:r w:rsidRPr="00C35B2B">
        <w:rPr>
          <w:rFonts w:ascii="Times New Roman" w:hAnsi="Times New Roman" w:cs="Times New Roman"/>
          <w:spacing w:val="-3"/>
          <w:sz w:val="24"/>
          <w:szCs w:val="24"/>
        </w:rPr>
        <w:t>700.006.</w:t>
      </w:r>
    </w:p>
    <w:p w14:paraId="39DF8D7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043DA16" w14:textId="30ACCE12" w:rsidR="0093542B" w:rsidRPr="00B40CE4" w:rsidRDefault="0093542B" w:rsidP="008D174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Pr="00B40CE4">
        <w:rPr>
          <w:rFonts w:ascii="Times New Roman" w:hAnsi="Times New Roman" w:cs="Times New Roman"/>
          <w:spacing w:val="-3"/>
          <w:sz w:val="24"/>
          <w:szCs w:val="24"/>
          <w:u w:val="single"/>
        </w:rPr>
        <w:t>Time for Keeping Records</w:t>
      </w:r>
      <w:r w:rsidRPr="00B40CE4">
        <w:rPr>
          <w:rFonts w:ascii="Times New Roman" w:hAnsi="Times New Roman" w:cs="Times New Roman"/>
          <w:spacing w:val="-3"/>
          <w:sz w:val="24"/>
          <w:szCs w:val="24"/>
        </w:rPr>
        <w:t>.  A registrant shall keep for at least two years from the date of preparation, every report, inventory and record they are required to keep by 10</w:t>
      </w:r>
      <w:r w:rsidR="002A09A4">
        <w:rPr>
          <w:rFonts w:ascii="Times New Roman" w:hAnsi="Times New Roman" w:cs="Times New Roman"/>
          <w:spacing w:val="-3"/>
          <w:sz w:val="24"/>
          <w:szCs w:val="24"/>
        </w:rPr>
        <w:t>5</w:t>
      </w:r>
      <w:r w:rsidR="002A09A4"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2A09A4"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r w:rsidR="00A05739" w:rsidRPr="00A05739">
        <w:rPr>
          <w:rFonts w:ascii="Times New Roman" w:hAnsi="Times New Roman" w:cs="Times New Roman"/>
          <w:b/>
          <w:bCs/>
          <w:color w:val="0070C0"/>
          <w:spacing w:val="-3"/>
          <w:sz w:val="24"/>
          <w:szCs w:val="24"/>
        </w:rPr>
        <w:t>:</w:t>
      </w:r>
      <w:r w:rsidR="003C4B4B">
        <w:rPr>
          <w:rFonts w:ascii="Times New Roman" w:hAnsi="Times New Roman" w:cs="Times New Roman"/>
          <w:b/>
          <w:bCs/>
          <w:color w:val="0070C0"/>
          <w:spacing w:val="-3"/>
          <w:sz w:val="24"/>
          <w:szCs w:val="24"/>
        </w:rPr>
        <w:t xml:space="preserve">  </w:t>
      </w:r>
      <w:r w:rsidR="00A05739" w:rsidRPr="00835356">
        <w:rPr>
          <w:rFonts w:ascii="Times New Roman" w:hAnsi="Times New Roman" w:cs="Times New Roman"/>
          <w:b/>
          <w:bCs/>
          <w:i/>
          <w:iCs/>
          <w:color w:val="0070C0"/>
          <w:spacing w:val="-3"/>
          <w:sz w:val="24"/>
          <w:szCs w:val="24"/>
        </w:rPr>
        <w:t>Implementation of M.G.L.</w:t>
      </w:r>
      <w:r w:rsidR="002A09A4" w:rsidRPr="00B40CE4">
        <w:rPr>
          <w:rFonts w:ascii="Times New Roman" w:hAnsi="Times New Roman" w:cs="Times New Roman"/>
          <w:spacing w:val="-3"/>
          <w:sz w:val="24"/>
          <w:szCs w:val="24"/>
        </w:rPr>
        <w:t> </w:t>
      </w:r>
      <w:r w:rsidR="00A05739" w:rsidRPr="00835356">
        <w:rPr>
          <w:rFonts w:ascii="Times New Roman" w:hAnsi="Times New Roman" w:cs="Times New Roman"/>
          <w:b/>
          <w:bCs/>
          <w:i/>
          <w:iCs/>
          <w:color w:val="0070C0"/>
          <w:spacing w:val="-3"/>
          <w:sz w:val="24"/>
          <w:szCs w:val="24"/>
        </w:rPr>
        <w:t>c.</w:t>
      </w:r>
      <w:r w:rsidR="002A09A4" w:rsidRPr="00B40CE4">
        <w:rPr>
          <w:rFonts w:ascii="Times New Roman" w:hAnsi="Times New Roman" w:cs="Times New Roman"/>
          <w:spacing w:val="-3"/>
          <w:sz w:val="24"/>
          <w:szCs w:val="24"/>
        </w:rPr>
        <w:t> </w:t>
      </w:r>
      <w:r w:rsidR="00A05739" w:rsidRPr="00835356">
        <w:rPr>
          <w:rFonts w:ascii="Times New Roman" w:hAnsi="Times New Roman" w:cs="Times New Roman"/>
          <w:b/>
          <w:bCs/>
          <w:i/>
          <w:iCs/>
          <w:color w:val="0070C0"/>
          <w:spacing w:val="-3"/>
          <w:sz w:val="24"/>
          <w:szCs w:val="24"/>
        </w:rPr>
        <w:t>94C</w:t>
      </w:r>
      <w:r w:rsidRPr="00B40CE4">
        <w:rPr>
          <w:rFonts w:ascii="Times New Roman" w:hAnsi="Times New Roman" w:cs="Times New Roman"/>
          <w:spacing w:val="-3"/>
          <w:sz w:val="24"/>
          <w:szCs w:val="24"/>
        </w:rPr>
        <w:t>.</w:t>
      </w:r>
    </w:p>
    <w:p w14:paraId="380BBCE4" w14:textId="77777777" w:rsidR="00CF5552" w:rsidRDefault="00CF5552" w:rsidP="00A143AB">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B8C17DA" w14:textId="11DD03C6" w:rsidR="0093542B" w:rsidRDefault="0093542B" w:rsidP="008D174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Central Record Keeping</w:t>
      </w:r>
      <w:r w:rsidRPr="00B40CE4">
        <w:rPr>
          <w:rFonts w:ascii="Times New Roman" w:hAnsi="Times New Roman" w:cs="Times New Roman"/>
          <w:spacing w:val="-3"/>
          <w:sz w:val="24"/>
          <w:szCs w:val="24"/>
        </w:rPr>
        <w:t xml:space="preserve">.  Any registrant may keep central records if they hold a valid permit to keep central records issued by the DEA and notifies the </w:t>
      </w:r>
      <w:r w:rsidR="00D60483" w:rsidRPr="00D60483">
        <w:rPr>
          <w:rFonts w:ascii="Times New Roman" w:hAnsi="Times New Roman" w:cs="Times New Roman"/>
          <w:spacing w:val="-3"/>
          <w:sz w:val="24"/>
          <w:szCs w:val="24"/>
        </w:rPr>
        <w:t>Commissioner</w:t>
      </w:r>
      <w:r w:rsidR="00370EA8"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thereof.  The registrant must keep records in a manner that makes them easily available for inspection upon request of 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6EF05D3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636317A" w14:textId="126D930E" w:rsidR="0093542B" w:rsidRPr="00B40CE4" w:rsidRDefault="0093542B" w:rsidP="00CF5552">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w:t>
      </w:r>
      <w:r w:rsidR="00CF5552">
        <w:rPr>
          <w:rFonts w:ascii="Times New Roman" w:hAnsi="Times New Roman" w:cs="Times New Roman"/>
          <w:spacing w:val="-3"/>
          <w:sz w:val="24"/>
          <w:szCs w:val="24"/>
        </w:rPr>
        <w:t>)</w:t>
      </w: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Exemptions from Record Keeping</w:t>
      </w:r>
      <w:r w:rsidRPr="00B40CE4">
        <w:rPr>
          <w:rFonts w:ascii="Times New Roman" w:hAnsi="Times New Roman" w:cs="Times New Roman"/>
          <w:spacing w:val="-3"/>
          <w:sz w:val="24"/>
          <w:szCs w:val="24"/>
        </w:rPr>
        <w:t xml:space="preserve">.  A registered practitioner who uses any controlled substance in research or teaching at a registered health care facility or health care entity which maintains records, is exempt from the requirement to keep their own records, if they have notified the DEA and the </w:t>
      </w:r>
      <w:r w:rsidR="00D60483" w:rsidRPr="00D60483">
        <w:rPr>
          <w:rFonts w:ascii="Times New Roman" w:hAnsi="Times New Roman" w:cs="Times New Roman"/>
          <w:spacing w:val="-3"/>
          <w:sz w:val="24"/>
          <w:szCs w:val="24"/>
        </w:rPr>
        <w:t>Commissioner</w:t>
      </w:r>
      <w:r w:rsidR="00D60483"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of the name, address and registration number of the institution registered by the DEA, which maintains their records; and a registered chemical analyst employed by a analytical laboratory which maintains records, is exempt from the requirement to keep their own records if they have notified</w:t>
      </w:r>
      <w:r w:rsidR="00CF5552">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of the name, address and registration number of the analytical laboratory which maintains their records.</w:t>
      </w:r>
    </w:p>
    <w:p w14:paraId="4995086C" w14:textId="77777777" w:rsidR="00EB449D" w:rsidRDefault="00EB449D" w:rsidP="00167EC0">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FD29282" w14:textId="14F9AE01" w:rsidR="0093542B" w:rsidRPr="00B40CE4" w:rsidRDefault="0093542B" w:rsidP="0016106D">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w:t>
      </w:r>
      <w:r w:rsidR="00EB449D"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Inventory Requirements</w:t>
      </w:r>
      <w:r w:rsidRPr="00B40CE4">
        <w:rPr>
          <w:rFonts w:ascii="Times New Roman" w:hAnsi="Times New Roman" w:cs="Times New Roman"/>
          <w:spacing w:val="-3"/>
          <w:sz w:val="24"/>
          <w:szCs w:val="24"/>
        </w:rPr>
        <w:t>.  Every registrant shall take an initial inventory and biennial inventories thereafter.</w:t>
      </w:r>
    </w:p>
    <w:p w14:paraId="434D97CD" w14:textId="3302E953" w:rsidR="00E909C3" w:rsidRPr="00B40CE4" w:rsidRDefault="0093542B" w:rsidP="00FE0BF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Every registrant required to take inventories </w:t>
      </w:r>
      <w:r w:rsidR="00A677D2">
        <w:rPr>
          <w:rFonts w:ascii="Times New Roman" w:hAnsi="Times New Roman" w:cs="Times New Roman"/>
          <w:b/>
          <w:bCs/>
          <w:color w:val="0070C0"/>
          <w:spacing w:val="-3"/>
          <w:sz w:val="24"/>
          <w:szCs w:val="24"/>
        </w:rPr>
        <w:t xml:space="preserve">pursuant </w:t>
      </w:r>
      <w:proofErr w:type="spellStart"/>
      <w:r w:rsidR="00A677D2">
        <w:rPr>
          <w:rFonts w:ascii="Times New Roman" w:hAnsi="Times New Roman" w:cs="Times New Roman"/>
          <w:b/>
          <w:bCs/>
          <w:color w:val="0070C0"/>
          <w:spacing w:val="-3"/>
          <w:sz w:val="24"/>
          <w:szCs w:val="24"/>
        </w:rPr>
        <w:t>to</w:t>
      </w:r>
      <w:r w:rsidR="00A677D2" w:rsidRPr="00962E97">
        <w:rPr>
          <w:rFonts w:ascii="Times New Roman" w:hAnsi="Times New Roman" w:cs="Times New Roman"/>
          <w:strike/>
          <w:color w:val="A20000"/>
          <w:spacing w:val="-3"/>
          <w:sz w:val="24"/>
          <w:szCs w:val="24"/>
        </w:rPr>
        <w:t>under</w:t>
      </w:r>
      <w:proofErr w:type="spellEnd"/>
      <w:r w:rsidR="00A677D2"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federal law and regulations shall follow those requirements, which are deemed to include Schedules I, II, III, IV, and V only.</w:t>
      </w:r>
    </w:p>
    <w:p w14:paraId="0CEA920F" w14:textId="3EB735BF" w:rsidR="0093542B" w:rsidRPr="00B40CE4" w:rsidRDefault="0093542B" w:rsidP="0016106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Every registrant shall take a new inventory of all stocks controlled substances in Schedules II  through V every two years following the date on which either the Federal or State initial inventory was taken, as applicable:</w:t>
      </w:r>
    </w:p>
    <w:p w14:paraId="7C170077" w14:textId="2D04AA02" w:rsidR="00AF716C" w:rsidRPr="00B40CE4" w:rsidRDefault="0093542B" w:rsidP="00E909C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On the day of the year on which the initial inventory was taken;</w:t>
      </w:r>
    </w:p>
    <w:p w14:paraId="6AC55C22" w14:textId="03232F91" w:rsidR="0093542B" w:rsidRPr="00B40CE4" w:rsidRDefault="0093542B" w:rsidP="0016106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On the registrant's regular physical inventory date, if any, which is nearest to and does not vary by more than six months from the biennial date and which would otherwise apply; or</w:t>
      </w:r>
    </w:p>
    <w:p w14:paraId="61887B8D" w14:textId="144FA5F1" w:rsidR="00FE0BF0" w:rsidRPr="00B40CE4" w:rsidRDefault="0093542B" w:rsidP="001156C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Any other fixed date which does not vary by more than six months from the biennial date which would otherwise apply.</w:t>
      </w:r>
    </w:p>
    <w:p w14:paraId="3B55EE49" w14:textId="1437E315" w:rsidR="00705530" w:rsidRPr="00B40CE4" w:rsidRDefault="0093542B" w:rsidP="006D7FC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A registrant who elects to take their biennial inventory on their regular general physical inventory date or another fixed date, shall inform the </w:t>
      </w:r>
      <w:r w:rsidR="00D60483" w:rsidRPr="00D60483">
        <w:rPr>
          <w:rFonts w:ascii="Times New Roman" w:hAnsi="Times New Roman" w:cs="Times New Roman"/>
          <w:spacing w:val="-3"/>
          <w:sz w:val="24"/>
          <w:szCs w:val="24"/>
        </w:rPr>
        <w:t>Commissioner</w:t>
      </w:r>
      <w:r w:rsidR="004B1063"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of this election and of the date on which they will take his biennial inventory upon request.</w:t>
      </w:r>
    </w:p>
    <w:p w14:paraId="449BF790" w14:textId="05BB0AD2" w:rsidR="0093542B" w:rsidRPr="00B40CE4" w:rsidRDefault="0093542B" w:rsidP="0016106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w:t>
      </w:r>
      <w:r w:rsidR="004F703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  Whenever 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by regulation adds to any schedule a controlled substance which was not immediately prior to that date listed in a schedule on which a registrant was required to keep records, a registrant who possesses that substance shall:</w:t>
      </w:r>
    </w:p>
    <w:p w14:paraId="2E753631" w14:textId="49922CB4"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Take, on the effective date of the regulation, an inventory of all stocks of that substance on hand and;</w:t>
      </w:r>
    </w:p>
    <w:p w14:paraId="61ACB856" w14:textId="6619C558"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Thereafter, include such substance in each inventory made by such registrant.</w:t>
      </w:r>
    </w:p>
    <w:p w14:paraId="41F11895" w14:textId="77777777" w:rsidR="00C002D6" w:rsidRDefault="00C002D6" w:rsidP="003C6D7E">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3A104A5" w14:textId="7D1C8370" w:rsidR="0093542B" w:rsidRPr="00B40CE4" w:rsidRDefault="0093542B" w:rsidP="00702207">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w:t>
      </w:r>
      <w:r w:rsidRPr="00B40CE4">
        <w:rPr>
          <w:rFonts w:ascii="Times New Roman" w:hAnsi="Times New Roman" w:cs="Times New Roman"/>
          <w:spacing w:val="-3"/>
          <w:sz w:val="24"/>
          <w:szCs w:val="24"/>
          <w:u w:val="single"/>
        </w:rPr>
        <w:t>Additional Records and Inventories Required of Practitioners</w:t>
      </w:r>
      <w:r w:rsidRPr="00B40CE4">
        <w:rPr>
          <w:rFonts w:ascii="Times New Roman" w:hAnsi="Times New Roman" w:cs="Times New Roman"/>
          <w:spacing w:val="-3"/>
          <w:sz w:val="24"/>
          <w:szCs w:val="24"/>
        </w:rPr>
        <w:t xml:space="preserve">.  All practitioners and pharmacists shall maintain records and inventories </w:t>
      </w:r>
      <w:r w:rsidR="0015401D">
        <w:rPr>
          <w:rFonts w:ascii="Times New Roman" w:hAnsi="Times New Roman" w:cs="Times New Roman"/>
          <w:b/>
          <w:bCs/>
          <w:color w:val="0070C0"/>
          <w:spacing w:val="-3"/>
          <w:sz w:val="24"/>
          <w:szCs w:val="24"/>
        </w:rPr>
        <w:t>pursuant to</w:t>
      </w:r>
      <w:r w:rsidR="0015401D" w:rsidRPr="00962E97">
        <w:rPr>
          <w:rFonts w:ascii="Times New Roman" w:hAnsi="Times New Roman" w:cs="Times New Roman"/>
          <w:strike/>
          <w:color w:val="A20000"/>
          <w:spacing w:val="-3"/>
          <w:sz w:val="24"/>
          <w:szCs w:val="24"/>
        </w:rPr>
        <w:t xml:space="preserve"> </w:t>
      </w:r>
      <w:r w:rsidR="00A677D2" w:rsidRPr="00962E97">
        <w:rPr>
          <w:rFonts w:ascii="Times New Roman" w:hAnsi="Times New Roman" w:cs="Times New Roman"/>
          <w:strike/>
          <w:color w:val="A20000"/>
          <w:spacing w:val="-3"/>
          <w:sz w:val="24"/>
          <w:szCs w:val="24"/>
        </w:rPr>
        <w:t xml:space="preserve">in </w:t>
      </w:r>
      <w:r w:rsidRPr="00962E97">
        <w:rPr>
          <w:rFonts w:ascii="Times New Roman" w:hAnsi="Times New Roman" w:cs="Times New Roman"/>
          <w:strike/>
          <w:color w:val="A20000"/>
          <w:spacing w:val="-3"/>
          <w:sz w:val="24"/>
          <w:szCs w:val="24"/>
        </w:rPr>
        <w:t>accordance with</w:t>
      </w:r>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105 CMR</w:t>
      </w:r>
      <w:r w:rsidR="00167EC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700.000, for each location where they are registered to receive or store controlled substances.  Such records must be kept </w:t>
      </w:r>
      <w:proofErr w:type="gramStart"/>
      <w:r w:rsidRPr="00B40CE4">
        <w:rPr>
          <w:rFonts w:ascii="Times New Roman" w:hAnsi="Times New Roman" w:cs="Times New Roman"/>
          <w:spacing w:val="-3"/>
          <w:sz w:val="24"/>
          <w:szCs w:val="24"/>
        </w:rPr>
        <w:t>regarding</w:t>
      </w:r>
      <w:r w:rsidRPr="00962E97">
        <w:rPr>
          <w:rFonts w:ascii="Times New Roman" w:hAnsi="Times New Roman" w:cs="Times New Roman"/>
          <w:strike/>
          <w:color w:val="A20000"/>
          <w:spacing w:val="-3"/>
          <w:sz w:val="24"/>
          <w:szCs w:val="24"/>
        </w:rPr>
        <w:t>,</w:t>
      </w:r>
      <w:proofErr w:type="gramEnd"/>
      <w:r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all controlled substances in Schedules II through V which they dispense or administer in any manner, any exemptions for individual practitioners in Federal law and regulations notwithstanding.  Such records must be accessible at the location reflected in the records.</w:t>
      </w:r>
    </w:p>
    <w:p w14:paraId="133BFABF" w14:textId="62C8223C"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All practitioners shall include in their inventories of controlled substances that they dispense or administer in any manner, in Schedules II through V, the following information:</w:t>
      </w:r>
    </w:p>
    <w:p w14:paraId="416F66DE" w14:textId="5DFEAE9A" w:rsidR="00702207" w:rsidRPr="00B40CE4" w:rsidRDefault="0093542B" w:rsidP="0070553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For each controlled substance in finished form:</w:t>
      </w:r>
    </w:p>
    <w:p w14:paraId="041157EF" w14:textId="4F6BABF1"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t>
      </w:r>
      <w:r w:rsidR="00BF210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The name of the substance; and</w:t>
      </w:r>
    </w:p>
    <w:p w14:paraId="28671F4D" w14:textId="70F98C89"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size of each finished form in metric weight or volume; and</w:t>
      </w:r>
    </w:p>
    <w:p w14:paraId="17289EA6" w14:textId="50B5C73E"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The number of units or volume of each finished form.</w:t>
      </w:r>
    </w:p>
    <w:p w14:paraId="0C5AF956" w14:textId="4980992B"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For each controlled substance not in finished form:</w:t>
      </w:r>
    </w:p>
    <w:p w14:paraId="0DA513CE" w14:textId="0728277C" w:rsidR="000B5755" w:rsidRDefault="000B5755" w:rsidP="000B5755">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6</w:t>
      </w:r>
      <w:r w:rsidRPr="00B40CE4">
        <w:rPr>
          <w:rFonts w:ascii="Times New Roman" w:hAnsi="Times New Roman" w:cs="Times New Roman"/>
          <w:spacing w:val="-3"/>
          <w:sz w:val="24"/>
          <w:szCs w:val="24"/>
        </w:rPr>
        <w:t>:</w:t>
      </w:r>
      <w:r w:rsidR="0037367F">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continued</w:t>
      </w:r>
    </w:p>
    <w:p w14:paraId="5C90E425" w14:textId="77777777" w:rsidR="000B5755" w:rsidRDefault="000B5755"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p>
    <w:p w14:paraId="191C001B" w14:textId="7845D8EA"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name of the substance; and</w:t>
      </w:r>
    </w:p>
    <w:p w14:paraId="623CD78F" w14:textId="4576AD54" w:rsidR="0093542B" w:rsidRPr="00B40CE4" w:rsidRDefault="0093542B" w:rsidP="00702207">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total quantity of the substance to the nearest metric unit of weight.</w:t>
      </w:r>
    </w:p>
    <w:p w14:paraId="16A766EB" w14:textId="76A8052A" w:rsidR="003C6D7E" w:rsidRPr="00B40CE4" w:rsidRDefault="0093542B" w:rsidP="00723F4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Records maintained by practitioners and pharmacists shall be closed to the public, and shall not be used in the criminal prosecution of any person in connection with their treatment as a patient by such practitioner or pharmacist nor shall they be admissible in evidence against any such patient in connection with such treatment in any criminal, civil, legislative or administrative proceeding.</w:t>
      </w:r>
    </w:p>
    <w:p w14:paraId="0E136BDA" w14:textId="3E5B7290"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w:t>
      </w:r>
      <w:r w:rsidRPr="00B40CE4">
        <w:rPr>
          <w:rFonts w:ascii="Times New Roman" w:hAnsi="Times New Roman" w:cs="Times New Roman"/>
          <w:spacing w:val="-3"/>
          <w:sz w:val="24"/>
          <w:szCs w:val="24"/>
          <w:u w:val="single"/>
        </w:rPr>
        <w:t>Records for Schedules II through V</w:t>
      </w:r>
      <w:r w:rsidRPr="00B40CE4">
        <w:rPr>
          <w:rFonts w:ascii="Times New Roman" w:hAnsi="Times New Roman" w:cs="Times New Roman"/>
          <w:spacing w:val="-3"/>
          <w:sz w:val="24"/>
          <w:szCs w:val="24"/>
        </w:rPr>
        <w:t>.  A practitioner and pharmacist shall maintain on a current basis, separately for each registration they possess, a complete and accurate record of each substance in Schedules II through V received, distributed, administered, dispensed, and otherwise disposed of as follows:</w:t>
      </w:r>
    </w:p>
    <w:p w14:paraId="1A1D555A" w14:textId="1A82FA79"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name of the substance and the form of the substance; and</w:t>
      </w:r>
    </w:p>
    <w:p w14:paraId="3AF6C428" w14:textId="1190C7EC" w:rsidR="00CF5552" w:rsidRPr="00B40CE4" w:rsidRDefault="0093542B" w:rsidP="000B5755">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size of each finished form in metric weight or volume; and</w:t>
      </w:r>
    </w:p>
    <w:p w14:paraId="6B90AA5E" w14:textId="46F59AC7"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number of units or volume of each finished form received from other persons; the date received; and the name, address, and DEA registration number of the person from whom the substance was received; and</w:t>
      </w:r>
    </w:p>
    <w:p w14:paraId="27E4D01C" w14:textId="3E745218"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The name, dosage and strength per dosage unit of each controlled substance administered or dispensed; the name and address of the person for whom the controlled substance was administered or dispensed and whether administered or dispensed by delivery or dispensed by prescription; the date of the administration or dispensing, and the written or typewritten name or initials of the person who administered or dispensed the substance; and</w:t>
      </w:r>
    </w:p>
    <w:p w14:paraId="0B6B290B" w14:textId="7736DF04" w:rsidR="00C73AF4" w:rsidRDefault="0093542B" w:rsidP="00CF5552">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The number of units or volume of such finished forms disposed of in any other way by the registrant, including the date and manner of disposal.</w:t>
      </w:r>
    </w:p>
    <w:p w14:paraId="67243D6F" w14:textId="721A240D"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w:t>
      </w:r>
      <w:r w:rsidRPr="00B40CE4">
        <w:rPr>
          <w:rFonts w:ascii="Times New Roman" w:hAnsi="Times New Roman" w:cs="Times New Roman"/>
          <w:spacing w:val="-3"/>
          <w:sz w:val="24"/>
          <w:szCs w:val="24"/>
          <w:u w:val="single"/>
        </w:rPr>
        <w:t>Records for Schedule VI</w:t>
      </w:r>
      <w:r w:rsidRPr="00B40CE4">
        <w:rPr>
          <w:rFonts w:ascii="Times New Roman" w:hAnsi="Times New Roman" w:cs="Times New Roman"/>
          <w:spacing w:val="-3"/>
          <w:sz w:val="24"/>
          <w:szCs w:val="24"/>
        </w:rPr>
        <w:t>.  A registered practitioner who dispenses, other than by prescribing and administering,  Schedule VI sample medications shall maintain a record, which may be kept in the patient's medical record, of the following information:</w:t>
      </w:r>
    </w:p>
    <w:p w14:paraId="7455B8F1" w14:textId="64403F77"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name, dosage and strength of the substance dispensed;</w:t>
      </w:r>
    </w:p>
    <w:p w14:paraId="5E341CA8" w14:textId="2A7C7EB2" w:rsidR="004573D3" w:rsidRPr="00B40CE4" w:rsidRDefault="0093542B" w:rsidP="002250C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volume of units dispensed;</w:t>
      </w:r>
    </w:p>
    <w:p w14:paraId="2CF67023" w14:textId="17F4BE49" w:rsidR="0093542B" w:rsidRPr="00B40CE4" w:rsidRDefault="0093542B" w:rsidP="0076152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date of the dispensing; and</w:t>
      </w:r>
    </w:p>
    <w:p w14:paraId="1215A266" w14:textId="39F6C471" w:rsidR="00FA00D7" w:rsidRDefault="0093542B" w:rsidP="004573D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the name and address of the person to whom the medication was dispensed.</w:t>
      </w:r>
    </w:p>
    <w:p w14:paraId="6C5EF92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28A5499" w14:textId="4E63C5A7" w:rsidR="0093542B" w:rsidRPr="00B40CE4" w:rsidRDefault="0093542B" w:rsidP="004C5CC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w:t>
      </w:r>
      <w:r w:rsidRPr="00B40CE4">
        <w:rPr>
          <w:rFonts w:ascii="Times New Roman" w:hAnsi="Times New Roman" w:cs="Times New Roman"/>
          <w:spacing w:val="-3"/>
          <w:sz w:val="24"/>
          <w:szCs w:val="24"/>
          <w:u w:val="single"/>
        </w:rPr>
        <w:t>Additional Reporting Required by Manufacturers</w:t>
      </w:r>
      <w:r w:rsidRPr="00B40CE4">
        <w:rPr>
          <w:rFonts w:ascii="Times New Roman" w:hAnsi="Times New Roman" w:cs="Times New Roman"/>
          <w:spacing w:val="-3"/>
          <w:sz w:val="24"/>
          <w:szCs w:val="24"/>
        </w:rPr>
        <w:t xml:space="preserve">.  Each registered manufacturer must make available to the </w:t>
      </w:r>
      <w:r w:rsidR="00D60483" w:rsidRPr="00D60483">
        <w:rPr>
          <w:rFonts w:ascii="Times New Roman" w:hAnsi="Times New Roman" w:cs="Times New Roman"/>
          <w:spacing w:val="-3"/>
          <w:sz w:val="24"/>
          <w:szCs w:val="24"/>
        </w:rPr>
        <w:t>Commissioner</w:t>
      </w:r>
      <w:r w:rsidR="004B1063"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upon request the reports accounting for all controlled substances appearing in Schedules I, II, and III required by federal law and regulations.</w:t>
      </w:r>
    </w:p>
    <w:p w14:paraId="015AA2FC" w14:textId="77777777" w:rsidR="002250C6" w:rsidRPr="00B40CE4" w:rsidRDefault="002250C6">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AE5895E" w14:textId="4A813084"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w:t>
      </w:r>
      <w:r w:rsidRPr="00B40CE4">
        <w:rPr>
          <w:rFonts w:ascii="Times New Roman" w:hAnsi="Times New Roman" w:cs="Times New Roman"/>
          <w:spacing w:val="-3"/>
          <w:sz w:val="24"/>
          <w:szCs w:val="24"/>
          <w:u w:val="single"/>
        </w:rPr>
        <w:t>Disposition upon Discontinuance of Business or Professional Practice</w:t>
      </w:r>
      <w:r w:rsidRPr="00B40CE4">
        <w:rPr>
          <w:rFonts w:ascii="Times New Roman" w:hAnsi="Times New Roman" w:cs="Times New Roman"/>
          <w:spacing w:val="-3"/>
          <w:sz w:val="24"/>
          <w:szCs w:val="24"/>
        </w:rPr>
        <w:t>.</w:t>
      </w:r>
    </w:p>
    <w:p w14:paraId="72D38EC5" w14:textId="7B914405" w:rsidR="0093542B" w:rsidRDefault="0093542B" w:rsidP="004C5CC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Any registrant who desires to cease legal existence or discontinues business or professional practice or moves their principal place of business or professional practice from the Commonwealth shall notify 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in writing at least 30 days before such event.</w:t>
      </w:r>
    </w:p>
    <w:p w14:paraId="3919218A" w14:textId="7B4A247D"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Any registrant whose registration terminates pursuant to 105 CMR</w:t>
      </w:r>
      <w:r w:rsidR="001048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700.004(J), or is voided pursuant to 105</w:t>
      </w:r>
      <w:r w:rsidR="001048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048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700.120, shall inform 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how the registrant proposes to dispose of all the controlled substances in the registrant’s possession associated with the discontinued professional practice.</w:t>
      </w:r>
    </w:p>
    <w:p w14:paraId="76C4A6F6" w14:textId="11292C82" w:rsidR="00C002D6" w:rsidRPr="00B40CE4" w:rsidRDefault="0093542B" w:rsidP="003C6D7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For registrations terminating pursuant to 105 CMR 700.004(I), such disposition plan must accompany the notice required </w:t>
      </w:r>
      <w:r w:rsidR="0015401D">
        <w:rPr>
          <w:rFonts w:ascii="Times New Roman" w:hAnsi="Times New Roman" w:cs="Times New Roman"/>
          <w:b/>
          <w:bCs/>
          <w:color w:val="0070C0"/>
          <w:spacing w:val="-3"/>
          <w:sz w:val="24"/>
          <w:szCs w:val="24"/>
        </w:rPr>
        <w:t xml:space="preserve">pursuant </w:t>
      </w:r>
      <w:proofErr w:type="spellStart"/>
      <w:r w:rsidR="0015401D">
        <w:rPr>
          <w:rFonts w:ascii="Times New Roman" w:hAnsi="Times New Roman" w:cs="Times New Roman"/>
          <w:b/>
          <w:bCs/>
          <w:color w:val="0070C0"/>
          <w:spacing w:val="-3"/>
          <w:sz w:val="24"/>
          <w:szCs w:val="24"/>
        </w:rPr>
        <w:t>to</w:t>
      </w:r>
      <w:r w:rsidR="0015401D" w:rsidRPr="00962E97">
        <w:rPr>
          <w:rFonts w:ascii="Times New Roman" w:hAnsi="Times New Roman" w:cs="Times New Roman"/>
          <w:strike/>
          <w:color w:val="A20000"/>
          <w:spacing w:val="-3"/>
          <w:sz w:val="24"/>
          <w:szCs w:val="24"/>
        </w:rPr>
        <w:t>under</w:t>
      </w:r>
      <w:proofErr w:type="spellEnd"/>
      <w:r w:rsidR="0015401D"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105 CMR 700.006(H)(1).</w:t>
      </w:r>
    </w:p>
    <w:p w14:paraId="7034A521" w14:textId="6ED8346E"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For registrations suspended, voided or revoked pursuant to 105</w:t>
      </w:r>
      <w:r w:rsidR="001048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048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700.110, 105 CMR 700.115, or 105</w:t>
      </w:r>
      <w:r w:rsidR="00F028B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F028B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700.120, such disposition plan must be filed with the Department within ten days of the mailing of the Department’s notice regarding voiding or revocation of the registration.  If the </w:t>
      </w:r>
      <w:r w:rsidR="00D60483"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does not notify the registrant by the date the registrant has proposed to dispose of such substances that they should postpone or cancel such disposal, they may proceed as they proposed to the </w:t>
      </w:r>
      <w:r w:rsidR="00B14EA8"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27313BF7" w14:textId="47FCB581" w:rsidR="004C5CC0" w:rsidRPr="00B40CE4" w:rsidRDefault="0093542B" w:rsidP="00705530">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Any registrant whose registration has expired, the executor of the estate of any deceased person in possession of controlled substances, any registrant in possession of controlled substances which are safeguarded for or intended to be dispensed to any patient who has died, or been transferred from the jurisdiction of the registrant without such controlled substances being transferred, and any other person in possession of controlled substances for which they are not registered shall dispose of all controlled substances in their possession through one or more of the following methods:</w:t>
      </w:r>
      <w:r w:rsidR="004C5CC0">
        <w:rPr>
          <w:rFonts w:ascii="Times New Roman" w:hAnsi="Times New Roman" w:cs="Times New Roman"/>
          <w:spacing w:val="-3"/>
          <w:sz w:val="24"/>
          <w:szCs w:val="24"/>
        </w:rPr>
        <w:t xml:space="preserve"> </w:t>
      </w:r>
    </w:p>
    <w:p w14:paraId="4A9C183F" w14:textId="77777777" w:rsidR="00963050" w:rsidRDefault="00963050" w:rsidP="00963050">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6</w:t>
      </w:r>
      <w:r w:rsidRPr="00B40CE4">
        <w:rPr>
          <w:rFonts w:ascii="Times New Roman" w:hAnsi="Times New Roman" w:cs="Times New Roman"/>
          <w:spacing w:val="-3"/>
          <w:sz w:val="24"/>
          <w:szCs w:val="24"/>
        </w:rPr>
        <w:t>:   continued</w:t>
      </w:r>
    </w:p>
    <w:p w14:paraId="1443CE92" w14:textId="77777777" w:rsidR="00963050" w:rsidRDefault="00963050"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p>
    <w:p w14:paraId="29810505" w14:textId="3E5932BD"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t>
      </w:r>
      <w:r w:rsidR="00E14DC8">
        <w:rPr>
          <w:rFonts w:ascii="Times New Roman" w:hAnsi="Times New Roman" w:cs="Times New Roman"/>
          <w:b/>
          <w:bCs/>
          <w:color w:val="0070C0"/>
          <w:spacing w:val="-3"/>
          <w:sz w:val="24"/>
          <w:szCs w:val="24"/>
        </w:rPr>
        <w:t xml:space="preserve">Pursuant </w:t>
      </w:r>
      <w:proofErr w:type="spellStart"/>
      <w:r w:rsidR="00E14DC8">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Under</w:t>
      </w:r>
      <w:proofErr w:type="spellEnd"/>
      <w:r w:rsidRPr="00B40CE4">
        <w:rPr>
          <w:rFonts w:ascii="Times New Roman" w:hAnsi="Times New Roman" w:cs="Times New Roman"/>
          <w:spacing w:val="-3"/>
          <w:sz w:val="24"/>
          <w:szCs w:val="24"/>
        </w:rPr>
        <w:t xml:space="preserve"> the authorization and instructions of the Regional Director of the DEA by transfer to a person registered to possess the controlled substances; or</w:t>
      </w:r>
    </w:p>
    <w:p w14:paraId="4F1492D9" w14:textId="608555EA"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By delivery to an agent of the DEA; or</w:t>
      </w:r>
    </w:p>
    <w:p w14:paraId="6352691F" w14:textId="3E9F1487"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3.   By delivery to an expressly authorized agent of the </w:t>
      </w:r>
      <w:r w:rsidR="00B14EA8"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or</w:t>
      </w:r>
    </w:p>
    <w:p w14:paraId="6B97B662" w14:textId="6585826A"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By destruction of the substances in the presence of an agent of the DEA; or</w:t>
      </w:r>
    </w:p>
    <w:p w14:paraId="363CAB90" w14:textId="25F5A950"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By destruction of the substances in the presence of an expressly authorized agent of the </w:t>
      </w:r>
      <w:r w:rsidR="00B14EA8"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or</w:t>
      </w:r>
    </w:p>
    <w:p w14:paraId="508E84C2" w14:textId="596D5F94"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By transfer of the substance to a registered reverse distributer; or</w:t>
      </w:r>
    </w:p>
    <w:p w14:paraId="0687F154" w14:textId="7DEBFE3E"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7.   By such other means as said Regional Director may determine; and</w:t>
      </w:r>
    </w:p>
    <w:p w14:paraId="1C620E37" w14:textId="44DDBD25" w:rsidR="00CF5552" w:rsidRDefault="0093542B" w:rsidP="0096305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Persons transferring controlled substances pursuant to 105 CMR</w:t>
      </w:r>
      <w:r w:rsidR="00C546A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700.006(H)(2)(c) may make such transfers without being registered to do so; and upon the completion of such disposition, shall file with the </w:t>
      </w:r>
      <w:r w:rsidR="00B14EA8"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on a form approved or provided by him a final report of such disposition.</w:t>
      </w:r>
    </w:p>
    <w:p w14:paraId="75A369C5" w14:textId="77777777" w:rsidR="00CF5552" w:rsidRDefault="00CF5552" w:rsidP="004C5CC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39820336" w14:textId="68829BE4" w:rsidR="0093542B" w:rsidRPr="00B40CE4" w:rsidRDefault="0093542B" w:rsidP="004C5CC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(I)   </w:t>
      </w:r>
      <w:r w:rsidRPr="00B40CE4">
        <w:rPr>
          <w:rFonts w:ascii="Times New Roman" w:hAnsi="Times New Roman" w:cs="Times New Roman"/>
          <w:spacing w:val="-3"/>
          <w:sz w:val="24"/>
          <w:szCs w:val="24"/>
          <w:u w:val="single"/>
        </w:rPr>
        <w:t>Filing of Prescriptions by Pharmacies in Registered Health Facilities</w:t>
      </w:r>
      <w:r w:rsidRPr="00B40CE4">
        <w:rPr>
          <w:rFonts w:ascii="Times New Roman" w:hAnsi="Times New Roman" w:cs="Times New Roman"/>
          <w:spacing w:val="-3"/>
          <w:sz w:val="24"/>
          <w:szCs w:val="24"/>
        </w:rPr>
        <w:t xml:space="preserve">.  Every pharmacy located in a </w:t>
      </w:r>
      <w:r w:rsidR="00EA2EF1" w:rsidRPr="2BAD6E2C">
        <w:rPr>
          <w:rFonts w:ascii="Times New Roman" w:hAnsi="Times New Roman" w:cs="Times New Roman"/>
          <w:b/>
          <w:color w:val="0070C0"/>
          <w:spacing w:val="-3"/>
          <w:sz w:val="24"/>
          <w:szCs w:val="24"/>
        </w:rPr>
        <w:t xml:space="preserve">registered </w:t>
      </w:r>
      <w:r w:rsidRPr="2BAD6E2C">
        <w:rPr>
          <w:rFonts w:ascii="Times New Roman" w:hAnsi="Times New Roman" w:cs="Times New Roman"/>
          <w:spacing w:val="-3"/>
          <w:sz w:val="24"/>
          <w:szCs w:val="24"/>
        </w:rPr>
        <w:t xml:space="preserve">health facility </w:t>
      </w:r>
      <w:r w:rsidRPr="00962E97">
        <w:rPr>
          <w:rFonts w:ascii="Times New Roman" w:hAnsi="Times New Roman" w:cs="Times New Roman"/>
          <w:strike/>
          <w:color w:val="A20000"/>
          <w:spacing w:val="-3"/>
          <w:sz w:val="24"/>
          <w:szCs w:val="24"/>
        </w:rPr>
        <w:t>registered with the</w:t>
      </w:r>
      <w:r w:rsidR="004B1063" w:rsidRPr="00962E97">
        <w:rPr>
          <w:rFonts w:ascii="Times New Roman" w:hAnsi="Times New Roman" w:cs="Times New Roman"/>
          <w:b/>
          <w:strike/>
          <w:color w:val="A20000"/>
          <w:spacing w:val="-3"/>
          <w:sz w:val="24"/>
          <w:szCs w:val="24"/>
        </w:rPr>
        <w:t xml:space="preserve"> </w:t>
      </w:r>
      <w:r w:rsidR="00B14EA8" w:rsidRPr="00962E97">
        <w:rPr>
          <w:rFonts w:ascii="Times New Roman" w:hAnsi="Times New Roman" w:cs="Times New Roman"/>
          <w:strike/>
          <w:color w:val="A20000"/>
          <w:spacing w:val="-3"/>
          <w:sz w:val="24"/>
          <w:szCs w:val="24"/>
        </w:rPr>
        <w:t>Commissioner</w:t>
      </w:r>
      <w:r w:rsidR="004B1063"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shall file prescriptions for controlled substances as follows:</w:t>
      </w:r>
    </w:p>
    <w:p w14:paraId="4BC20097" w14:textId="2397EC35"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w:t>
      </w:r>
      <w:r w:rsidR="00C546A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Prescriptions for controlled substances listed in Schedules I and II shall be filed separately from all other prescriptions of the pharmacy in a file identified for controlled substances listed in Schedules I and II only;</w:t>
      </w:r>
    </w:p>
    <w:p w14:paraId="6C9D7B37" w14:textId="17C356A3" w:rsidR="0093542B" w:rsidRPr="00B40CE4" w:rsidRDefault="0093542B" w:rsidP="004C5CC0">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C546A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Prescriptions for controlled substances listed in Schedules III, IV, and V shall be filed separately from all other prescriptions of the pharmacy in a file identified for controlled substances listed in Schedule III,</w:t>
      </w:r>
      <w:r w:rsidR="00C546A6">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IV and V only; and</w:t>
      </w:r>
    </w:p>
    <w:p w14:paraId="0D7798A7" w14:textId="3669E6AD" w:rsidR="001810D0" w:rsidRDefault="0093542B" w:rsidP="00C73AF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Prescriptions for controlled substances listed in Schedule VI and prescriptions for non</w:t>
      </w:r>
      <w:r w:rsidRPr="00B40CE4">
        <w:rPr>
          <w:rFonts w:ascii="Times New Roman" w:hAnsi="Times New Roman" w:cs="Times New Roman"/>
          <w:spacing w:val="-3"/>
          <w:sz w:val="24"/>
          <w:szCs w:val="24"/>
        </w:rPr>
        <w:noBreakHyphen/>
        <w:t>controlled substances shall be filed separately from all other prescriptions of the pharmacy in a file identified for controlled substances listed in Schedule VI and non</w:t>
      </w:r>
      <w:r w:rsidRPr="00B40CE4">
        <w:rPr>
          <w:rFonts w:ascii="Times New Roman" w:hAnsi="Times New Roman" w:cs="Times New Roman"/>
          <w:spacing w:val="-3"/>
          <w:sz w:val="24"/>
          <w:szCs w:val="24"/>
        </w:rPr>
        <w:noBreakHyphen/>
        <w:t>controlled substances.</w:t>
      </w:r>
      <w:r w:rsidR="00D2040F">
        <w:rPr>
          <w:rFonts w:ascii="Times New Roman" w:hAnsi="Times New Roman" w:cs="Times New Roman"/>
          <w:spacing w:val="-3"/>
          <w:sz w:val="24"/>
          <w:szCs w:val="24"/>
        </w:rPr>
        <w:t xml:space="preserve"> </w:t>
      </w:r>
    </w:p>
    <w:p w14:paraId="354513C2" w14:textId="77777777" w:rsidR="00CF5552" w:rsidRDefault="00CF5552" w:rsidP="00C73AF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0CEAC272" w14:textId="062EBC39" w:rsidR="0093542B" w:rsidRPr="00B40CE4" w:rsidRDefault="0093542B" w:rsidP="001810D0">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700.007:   Inspection of Premises</w:t>
      </w:r>
    </w:p>
    <w:p w14:paraId="2532455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49BD23C" w14:textId="746D8750" w:rsidR="0093542B" w:rsidRPr="00B40CE4" w:rsidRDefault="0093542B" w:rsidP="00C73AF4">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w:t>
      </w:r>
      <w:r w:rsidRPr="00B40CE4">
        <w:rPr>
          <w:rFonts w:ascii="Times New Roman" w:hAnsi="Times New Roman" w:cs="Times New Roman"/>
          <w:spacing w:val="-3"/>
          <w:sz w:val="24"/>
          <w:szCs w:val="24"/>
          <w:u w:val="single"/>
        </w:rPr>
        <w:t>Inspections and Investigations</w:t>
      </w:r>
      <w:r w:rsidRPr="00B40CE4">
        <w:rPr>
          <w:rFonts w:ascii="Times New Roman" w:hAnsi="Times New Roman" w:cs="Times New Roman"/>
          <w:spacing w:val="-3"/>
          <w:sz w:val="24"/>
          <w:szCs w:val="24"/>
        </w:rPr>
        <w:t xml:space="preserve">. </w:t>
      </w:r>
      <w:r w:rsidR="00B14EFD" w:rsidRPr="00B14EFD">
        <w:rPr>
          <w:rFonts w:ascii="Times New Roman" w:hAnsi="Times New Roman" w:cs="Times New Roman"/>
          <w:b/>
          <w:bCs/>
          <w:color w:val="0070C0"/>
          <w:spacing w:val="-3"/>
          <w:sz w:val="24"/>
          <w:szCs w:val="24"/>
        </w:rPr>
        <w:t>An inspector or investigator appointed by</w:t>
      </w:r>
      <w:r w:rsidR="00B14EFD">
        <w:rPr>
          <w:rFonts w:ascii="Times New Roman" w:hAnsi="Times New Roman" w:cs="Times New Roman"/>
          <w:color w:val="0070C0"/>
          <w:spacing w:val="-3"/>
          <w:sz w:val="24"/>
          <w:szCs w:val="24"/>
        </w:rPr>
        <w:t xml:space="preserve"> </w:t>
      </w:r>
      <w:proofErr w:type="spellStart"/>
      <w:r w:rsidRPr="00962E97">
        <w:rPr>
          <w:rFonts w:ascii="Times New Roman" w:hAnsi="Times New Roman" w:cs="Times New Roman"/>
          <w:strike/>
          <w:color w:val="A20000"/>
          <w:spacing w:val="-3"/>
          <w:sz w:val="24"/>
          <w:szCs w:val="24"/>
        </w:rPr>
        <w:t>T</w:t>
      </w:r>
      <w:r w:rsidR="00B14EFD" w:rsidRPr="00B14EFD">
        <w:rPr>
          <w:rFonts w:ascii="Times New Roman" w:hAnsi="Times New Roman" w:cs="Times New Roman"/>
          <w:b/>
          <w:bCs/>
          <w:color w:val="0070C0"/>
          <w:spacing w:val="-3"/>
          <w:sz w:val="24"/>
          <w:szCs w:val="24"/>
        </w:rPr>
        <w:t>t</w:t>
      </w:r>
      <w:r w:rsidRPr="00B40CE4">
        <w:rPr>
          <w:rFonts w:ascii="Times New Roman" w:hAnsi="Times New Roman" w:cs="Times New Roman"/>
          <w:spacing w:val="-3"/>
          <w:sz w:val="24"/>
          <w:szCs w:val="24"/>
        </w:rPr>
        <w:t>he</w:t>
      </w:r>
      <w:proofErr w:type="spellEnd"/>
      <w:r w:rsidRPr="00B40CE4">
        <w:rPr>
          <w:rFonts w:ascii="Times New Roman" w:hAnsi="Times New Roman" w:cs="Times New Roman"/>
          <w:spacing w:val="-3"/>
          <w:sz w:val="24"/>
          <w:szCs w:val="24"/>
        </w:rPr>
        <w:t xml:space="preserve"> </w:t>
      </w:r>
      <w:proofErr w:type="spellStart"/>
      <w:r w:rsidR="00EA2EF1" w:rsidRPr="00962E97">
        <w:rPr>
          <w:rFonts w:ascii="Times New Roman" w:hAnsi="Times New Roman" w:cs="Times New Roman"/>
          <w:strike/>
          <w:color w:val="A20000"/>
          <w:spacing w:val="-3"/>
          <w:sz w:val="24"/>
          <w:szCs w:val="24"/>
        </w:rPr>
        <w:t>Department</w:t>
      </w:r>
      <w:r w:rsidR="00EA2EF1" w:rsidRPr="00F05B02">
        <w:rPr>
          <w:rFonts w:ascii="Times New Roman" w:hAnsi="Times New Roman" w:cs="Times New Roman"/>
          <w:b/>
          <w:bCs/>
          <w:color w:val="0070C0"/>
          <w:spacing w:val="-3"/>
          <w:sz w:val="24"/>
          <w:szCs w:val="24"/>
        </w:rPr>
        <w:t>Commissioner</w:t>
      </w:r>
      <w:proofErr w:type="spellEnd"/>
      <w:r w:rsidRPr="00B40CE4">
        <w:rPr>
          <w:rFonts w:ascii="Times New Roman" w:hAnsi="Times New Roman" w:cs="Times New Roman"/>
          <w:spacing w:val="-3"/>
          <w:sz w:val="24"/>
          <w:szCs w:val="24"/>
        </w:rPr>
        <w:t xml:space="preserve"> may visit the registered site of a registrant </w:t>
      </w:r>
      <w:r w:rsidR="0096188E" w:rsidRPr="0096188E">
        <w:rPr>
          <w:rFonts w:ascii="Times New Roman" w:hAnsi="Times New Roman" w:cs="Times New Roman"/>
          <w:b/>
          <w:bCs/>
          <w:color w:val="0070C0"/>
          <w:spacing w:val="-3"/>
          <w:sz w:val="24"/>
          <w:szCs w:val="24"/>
        </w:rPr>
        <w:t xml:space="preserve">or any other site licensed by the </w:t>
      </w:r>
      <w:r w:rsidR="00623982">
        <w:rPr>
          <w:rFonts w:ascii="Times New Roman" w:hAnsi="Times New Roman" w:cs="Times New Roman"/>
          <w:b/>
          <w:bCs/>
          <w:color w:val="0070C0"/>
          <w:spacing w:val="-3"/>
          <w:sz w:val="24"/>
          <w:szCs w:val="24"/>
        </w:rPr>
        <w:t>Commissioner</w:t>
      </w:r>
      <w:r w:rsidR="0096188E" w:rsidRPr="0096188E">
        <w:rPr>
          <w:rFonts w:ascii="Times New Roman" w:hAnsi="Times New Roman" w:cs="Times New Roman"/>
          <w:b/>
          <w:bCs/>
          <w:color w:val="0070C0"/>
          <w:spacing w:val="-3"/>
          <w:sz w:val="24"/>
          <w:szCs w:val="24"/>
        </w:rPr>
        <w:t xml:space="preserve"> where controlled substances are present</w:t>
      </w:r>
      <w:r w:rsidR="0096188E" w:rsidRPr="0096188E">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at any time without prior notice and inspect it, its staff, activities and records to determine compliance with state law, 105</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700.000, 105</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67634">
        <w:rPr>
          <w:rFonts w:ascii="Times New Roman" w:hAnsi="Times New Roman" w:cs="Times New Roman"/>
          <w:b/>
          <w:bCs/>
          <w:color w:val="0070C0"/>
          <w:spacing w:val="-3"/>
          <w:sz w:val="24"/>
          <w:szCs w:val="24"/>
        </w:rPr>
        <w:t>:</w:t>
      </w:r>
      <w:r w:rsidR="00C73AF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721.000:</w:t>
      </w:r>
      <w:r w:rsidR="00D7720B">
        <w:rPr>
          <w:rFonts w:ascii="Times New Roman" w:hAnsi="Times New Roman" w:cs="Times New Roman"/>
          <w:spacing w:val="-3"/>
          <w:sz w:val="24"/>
          <w:szCs w:val="24"/>
        </w:rPr>
        <w:t xml:space="preserve">  </w:t>
      </w:r>
      <w:r w:rsidRPr="13E50A81">
        <w:rPr>
          <w:rFonts w:ascii="Times New Roman" w:hAnsi="Times New Roman" w:cs="Times New Roman"/>
          <w:i/>
          <w:iCs/>
          <w:spacing w:val="-3"/>
          <w:sz w:val="24"/>
          <w:szCs w:val="24"/>
        </w:rPr>
        <w:t>Standards for Prescription Format and Security in Massachusetts</w:t>
      </w:r>
      <w:r w:rsidRPr="00B40CE4">
        <w:rPr>
          <w:rFonts w:ascii="Times New Roman" w:hAnsi="Times New Roman" w:cs="Times New Roman"/>
          <w:spacing w:val="-3"/>
          <w:sz w:val="24"/>
          <w:szCs w:val="24"/>
        </w:rPr>
        <w:t xml:space="preserve"> and 105</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722.000:</w:t>
      </w:r>
      <w:r w:rsidR="00D7720B">
        <w:rPr>
          <w:rFonts w:ascii="Times New Roman" w:hAnsi="Times New Roman" w:cs="Times New Roman"/>
          <w:spacing w:val="-3"/>
          <w:sz w:val="24"/>
          <w:szCs w:val="24"/>
        </w:rPr>
        <w:t xml:space="preserve"> </w:t>
      </w:r>
      <w:r w:rsidRPr="13E50A81">
        <w:rPr>
          <w:rFonts w:ascii="Times New Roman" w:hAnsi="Times New Roman" w:cs="Times New Roman"/>
          <w:i/>
          <w:iCs/>
          <w:spacing w:val="-3"/>
          <w:sz w:val="24"/>
          <w:szCs w:val="24"/>
        </w:rPr>
        <w:t xml:space="preserve">Dispensing Procedures for </w:t>
      </w:r>
      <w:r w:rsidR="0028011B" w:rsidRPr="13E50A81">
        <w:rPr>
          <w:rFonts w:ascii="Times New Roman" w:hAnsi="Times New Roman" w:cs="Times New Roman"/>
          <w:b/>
          <w:bCs/>
          <w:i/>
          <w:iCs/>
          <w:color w:val="0070C0"/>
          <w:spacing w:val="-3"/>
          <w:sz w:val="24"/>
          <w:szCs w:val="24"/>
        </w:rPr>
        <w:t xml:space="preserve">Clinic and Hospital </w:t>
      </w:r>
      <w:proofErr w:type="spellStart"/>
      <w:r w:rsidRPr="13E50A81">
        <w:rPr>
          <w:rFonts w:ascii="Times New Roman" w:hAnsi="Times New Roman" w:cs="Times New Roman"/>
          <w:i/>
          <w:iCs/>
          <w:spacing w:val="-3"/>
          <w:sz w:val="24"/>
          <w:szCs w:val="24"/>
        </w:rPr>
        <w:t>Pharmaci</w:t>
      </w:r>
      <w:r w:rsidR="7B609AAB" w:rsidRPr="00EA38EB">
        <w:rPr>
          <w:rFonts w:ascii="Times New Roman" w:hAnsi="Times New Roman" w:cs="Times New Roman"/>
          <w:b/>
          <w:bCs/>
          <w:i/>
          <w:iCs/>
          <w:color w:val="0070C0"/>
          <w:spacing w:val="-3"/>
          <w:sz w:val="24"/>
          <w:szCs w:val="24"/>
        </w:rPr>
        <w:t>e</w:t>
      </w:r>
      <w:r w:rsidRPr="13E50A81">
        <w:rPr>
          <w:rFonts w:ascii="Times New Roman" w:hAnsi="Times New Roman" w:cs="Times New Roman"/>
          <w:i/>
          <w:iCs/>
          <w:spacing w:val="-3"/>
          <w:sz w:val="24"/>
          <w:szCs w:val="24"/>
        </w:rPr>
        <w:t>s</w:t>
      </w:r>
      <w:r w:rsidRPr="00962E97">
        <w:rPr>
          <w:rFonts w:ascii="Times New Roman" w:hAnsi="Times New Roman" w:cs="Times New Roman"/>
          <w:i/>
          <w:iCs/>
          <w:strike/>
          <w:color w:val="A20000"/>
          <w:spacing w:val="-3"/>
          <w:sz w:val="24"/>
          <w:szCs w:val="24"/>
        </w:rPr>
        <w:t>ts</w:t>
      </w:r>
      <w:proofErr w:type="spellEnd"/>
      <w:r w:rsidRPr="00B40CE4">
        <w:rPr>
          <w:rFonts w:ascii="Times New Roman" w:hAnsi="Times New Roman" w:cs="Times New Roman"/>
          <w:spacing w:val="-3"/>
          <w:sz w:val="24"/>
          <w:szCs w:val="24"/>
        </w:rPr>
        <w:t xml:space="preserve"> upon stating </w:t>
      </w:r>
      <w:r w:rsidRPr="00962E97">
        <w:rPr>
          <w:rFonts w:ascii="Times New Roman" w:hAnsi="Times New Roman" w:cs="Times New Roman"/>
          <w:strike/>
          <w:color w:val="A20000"/>
          <w:spacing w:val="-3"/>
          <w:sz w:val="24"/>
          <w:szCs w:val="24"/>
        </w:rPr>
        <w:t xml:space="preserve">his or </w:t>
      </w:r>
      <w:proofErr w:type="spellStart"/>
      <w:r w:rsidRPr="00962E97">
        <w:rPr>
          <w:rFonts w:ascii="Times New Roman" w:hAnsi="Times New Roman" w:cs="Times New Roman"/>
          <w:strike/>
          <w:color w:val="A20000"/>
          <w:spacing w:val="-3"/>
          <w:sz w:val="24"/>
          <w:szCs w:val="24"/>
        </w:rPr>
        <w:t>her</w:t>
      </w:r>
      <w:r w:rsidR="0078709A">
        <w:rPr>
          <w:rFonts w:ascii="Times New Roman" w:hAnsi="Times New Roman" w:cs="Times New Roman"/>
          <w:b/>
          <w:bCs/>
          <w:color w:val="0070C0"/>
          <w:spacing w:val="-3"/>
          <w:sz w:val="24"/>
          <w:szCs w:val="24"/>
        </w:rPr>
        <w:t>their</w:t>
      </w:r>
      <w:proofErr w:type="spellEnd"/>
      <w:r w:rsidR="0078709A">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purpose, and presenting </w:t>
      </w:r>
      <w:r w:rsidRPr="00962E97">
        <w:rPr>
          <w:rFonts w:ascii="Times New Roman" w:hAnsi="Times New Roman" w:cs="Times New Roman"/>
          <w:strike/>
          <w:color w:val="A20000"/>
          <w:spacing w:val="-3"/>
          <w:sz w:val="24"/>
          <w:szCs w:val="24"/>
        </w:rPr>
        <w:t xml:space="preserve">his or </w:t>
      </w:r>
      <w:proofErr w:type="spellStart"/>
      <w:r w:rsidRPr="00962E97">
        <w:rPr>
          <w:rFonts w:ascii="Times New Roman" w:hAnsi="Times New Roman" w:cs="Times New Roman"/>
          <w:strike/>
          <w:color w:val="A20000"/>
          <w:spacing w:val="-3"/>
          <w:sz w:val="24"/>
          <w:szCs w:val="24"/>
        </w:rPr>
        <w:t>her</w:t>
      </w:r>
      <w:r w:rsidR="006A6CE3">
        <w:rPr>
          <w:rFonts w:ascii="Times New Roman" w:hAnsi="Times New Roman" w:cs="Times New Roman"/>
          <w:b/>
          <w:bCs/>
          <w:color w:val="0070C0"/>
          <w:spacing w:val="-3"/>
          <w:sz w:val="24"/>
          <w:szCs w:val="24"/>
        </w:rPr>
        <w:t>their</w:t>
      </w:r>
      <w:proofErr w:type="spellEnd"/>
      <w:r w:rsidRPr="00B40CE4">
        <w:rPr>
          <w:rFonts w:ascii="Times New Roman" w:hAnsi="Times New Roman" w:cs="Times New Roman"/>
          <w:spacing w:val="-3"/>
          <w:sz w:val="24"/>
          <w:szCs w:val="24"/>
        </w:rPr>
        <w:t xml:space="preserve"> appropriate credentials.</w:t>
      </w:r>
    </w:p>
    <w:p w14:paraId="1C1D8D22" w14:textId="77777777" w:rsidR="002250C6" w:rsidRDefault="002250C6" w:rsidP="00C002D6">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32D00BF" w14:textId="0603FE11" w:rsidR="0093542B" w:rsidRPr="00B40CE4" w:rsidRDefault="0093542B"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Pr="00B40CE4">
        <w:rPr>
          <w:rFonts w:ascii="Times New Roman" w:hAnsi="Times New Roman" w:cs="Times New Roman"/>
          <w:spacing w:val="-3"/>
          <w:sz w:val="24"/>
          <w:szCs w:val="24"/>
          <w:u w:val="single"/>
        </w:rPr>
        <w:t>Statement of Deficiencies</w:t>
      </w:r>
      <w:r w:rsidRPr="00B40CE4">
        <w:rPr>
          <w:rFonts w:ascii="Times New Roman" w:hAnsi="Times New Roman" w:cs="Times New Roman"/>
          <w:spacing w:val="-3"/>
          <w:sz w:val="24"/>
          <w:szCs w:val="24"/>
        </w:rPr>
        <w:t>.  After every inspection conducted pursuant to 105</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700.007(A) in which any violation of law or regulation is </w:t>
      </w:r>
      <w:r w:rsidRPr="00F958D2">
        <w:rPr>
          <w:rFonts w:ascii="Times New Roman" w:hAnsi="Times New Roman" w:cs="Times New Roman"/>
          <w:spacing w:val="-3"/>
          <w:sz w:val="24"/>
          <w:szCs w:val="24"/>
        </w:rPr>
        <w:t xml:space="preserve">observed, the </w:t>
      </w:r>
      <w:proofErr w:type="spellStart"/>
      <w:r w:rsidR="00C73AF4" w:rsidRPr="2BAD6E2C">
        <w:rPr>
          <w:rFonts w:ascii="Times New Roman" w:hAnsi="Times New Roman" w:cs="Times New Roman"/>
          <w:b/>
          <w:color w:val="0070C0"/>
          <w:spacing w:val="-3"/>
          <w:sz w:val="24"/>
          <w:szCs w:val="24"/>
        </w:rPr>
        <w:t>Commissioner</w:t>
      </w:r>
      <w:r w:rsidRPr="00962E97">
        <w:rPr>
          <w:rFonts w:ascii="Times New Roman" w:hAnsi="Times New Roman" w:cs="Times New Roman"/>
          <w:strike/>
          <w:color w:val="A20000"/>
          <w:spacing w:val="-3"/>
          <w:sz w:val="24"/>
          <w:szCs w:val="24"/>
        </w:rPr>
        <w:t>Department</w:t>
      </w:r>
      <w:proofErr w:type="spellEnd"/>
      <w:r w:rsidRPr="00B40CE4">
        <w:rPr>
          <w:rFonts w:ascii="Times New Roman" w:hAnsi="Times New Roman" w:cs="Times New Roman"/>
          <w:spacing w:val="-3"/>
          <w:sz w:val="24"/>
          <w:szCs w:val="24"/>
        </w:rPr>
        <w:t xml:space="preserve"> shall prepare a deficiency statement citing every violation observed, a copy of which shall be sent to the registrant</w:t>
      </w:r>
      <w:r w:rsidR="00A42E15">
        <w:rPr>
          <w:rFonts w:ascii="Times New Roman" w:hAnsi="Times New Roman" w:cs="Times New Roman"/>
          <w:spacing w:val="-3"/>
          <w:sz w:val="24"/>
          <w:szCs w:val="24"/>
        </w:rPr>
        <w:t xml:space="preserve"> </w:t>
      </w:r>
      <w:r w:rsidR="00A42E15">
        <w:rPr>
          <w:rFonts w:ascii="Times New Roman" w:hAnsi="Times New Roman" w:cs="Times New Roman"/>
          <w:b/>
          <w:bCs/>
          <w:color w:val="0070C0"/>
          <w:spacing w:val="-3"/>
          <w:sz w:val="24"/>
          <w:szCs w:val="24"/>
        </w:rPr>
        <w:t>or site owner or operator</w:t>
      </w:r>
      <w:r w:rsidRPr="00B40CE4">
        <w:rPr>
          <w:rFonts w:ascii="Times New Roman" w:hAnsi="Times New Roman" w:cs="Times New Roman"/>
          <w:spacing w:val="-3"/>
          <w:sz w:val="24"/>
          <w:szCs w:val="24"/>
        </w:rPr>
        <w:t>.</w:t>
      </w:r>
    </w:p>
    <w:p w14:paraId="40826A0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629F1FE" w14:textId="472DE27E" w:rsidR="0093542B" w:rsidRDefault="0093542B"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w:t>
      </w:r>
      <w:r w:rsidR="00E840C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Plans of Correction</w:t>
      </w:r>
      <w:r w:rsidRPr="00B40CE4">
        <w:rPr>
          <w:rFonts w:ascii="Times New Roman" w:hAnsi="Times New Roman" w:cs="Times New Roman"/>
          <w:spacing w:val="-3"/>
          <w:sz w:val="24"/>
          <w:szCs w:val="24"/>
        </w:rPr>
        <w:t xml:space="preserve">.  A registrant </w:t>
      </w:r>
      <w:r w:rsidR="00857B06" w:rsidRPr="00857B06">
        <w:rPr>
          <w:rFonts w:ascii="Times New Roman" w:hAnsi="Times New Roman" w:cs="Times New Roman"/>
          <w:b/>
          <w:bCs/>
          <w:color w:val="0070C0"/>
          <w:spacing w:val="-3"/>
          <w:sz w:val="24"/>
          <w:szCs w:val="24"/>
        </w:rPr>
        <w:t>or site</w:t>
      </w:r>
      <w:r w:rsidR="00857B06">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 xml:space="preserve">shall submit to the </w:t>
      </w:r>
      <w:proofErr w:type="spellStart"/>
      <w:r w:rsidR="00C73AF4" w:rsidRPr="2BAD6E2C">
        <w:rPr>
          <w:rFonts w:ascii="Times New Roman" w:hAnsi="Times New Roman" w:cs="Times New Roman"/>
          <w:b/>
          <w:color w:val="0070C0"/>
          <w:spacing w:val="-3"/>
          <w:sz w:val="24"/>
          <w:szCs w:val="24"/>
        </w:rPr>
        <w:t>Commissioner</w:t>
      </w:r>
      <w:r w:rsidR="00C73AF4" w:rsidRPr="00962E97">
        <w:rPr>
          <w:rFonts w:ascii="Times New Roman" w:hAnsi="Times New Roman" w:cs="Times New Roman"/>
          <w:strike/>
          <w:color w:val="A20000"/>
          <w:spacing w:val="-3"/>
          <w:sz w:val="24"/>
          <w:szCs w:val="24"/>
        </w:rPr>
        <w:t>Department</w:t>
      </w:r>
      <w:proofErr w:type="spellEnd"/>
      <w:r w:rsidR="00E840CB">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a written plan of correction of each violation cited in a deficiency statement prepared pursuant to 105 CMR</w:t>
      </w:r>
      <w:r w:rsidR="00C639A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700.007(B) within 30 business days after the deficiency statement is sent. Every plan of correction shall set forth, with respect</w:t>
      </w:r>
      <w:r w:rsidR="006D7FC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to each deficiency, the specific corrective step(s) to be taken, a timetable for such steps, and the date by which compliance with the relevant section of law or regulation will be achieved.  The timetable and compliance dates shall be consistent with achievement of compliance in the most expeditious manner possible.  A plan of correction which does not meet the requirements of the relevant section of law or regulation shall be considered unacceptable </w:t>
      </w:r>
      <w:r w:rsidRPr="00962E97">
        <w:rPr>
          <w:rFonts w:ascii="Times New Roman" w:hAnsi="Times New Roman" w:cs="Times New Roman"/>
          <w:strike/>
          <w:color w:val="A20000"/>
          <w:spacing w:val="-3"/>
          <w:sz w:val="24"/>
          <w:szCs w:val="24"/>
        </w:rPr>
        <w:t>by the</w:t>
      </w:r>
      <w:r w:rsidR="00F958D2" w:rsidRPr="00962E97">
        <w:rPr>
          <w:rFonts w:ascii="Times New Roman" w:hAnsi="Times New Roman" w:cs="Times New Roman"/>
          <w:strike/>
          <w:color w:val="A20000"/>
          <w:spacing w:val="-3"/>
          <w:sz w:val="24"/>
          <w:szCs w:val="24"/>
        </w:rPr>
        <w:t xml:space="preserve"> Department</w:t>
      </w:r>
      <w:r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and returned to the registrant.</w:t>
      </w:r>
    </w:p>
    <w:p w14:paraId="7235959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CB95093" w14:textId="08233B53" w:rsidR="0093542B" w:rsidRDefault="0093542B"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w:t>
      </w:r>
      <w:r w:rsidR="00E840C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Investigations of Drug Incidents and Complaints</w:t>
      </w:r>
      <w:r w:rsidRPr="00B40CE4">
        <w:rPr>
          <w:rFonts w:ascii="Times New Roman" w:hAnsi="Times New Roman" w:cs="Times New Roman"/>
          <w:spacing w:val="-3"/>
          <w:sz w:val="24"/>
          <w:szCs w:val="24"/>
        </w:rPr>
        <w:t xml:space="preserve">.  When the </w:t>
      </w:r>
      <w:r w:rsidR="001B72F3" w:rsidRPr="67076E6A">
        <w:rPr>
          <w:rFonts w:ascii="Times New Roman" w:hAnsi="Times New Roman" w:cs="Times New Roman"/>
          <w:b/>
          <w:bCs/>
          <w:color w:val="0070C0"/>
          <w:spacing w:val="-3"/>
          <w:sz w:val="24"/>
          <w:szCs w:val="24"/>
        </w:rPr>
        <w:t>Commissioner</w:t>
      </w:r>
      <w:r w:rsidR="28178EAF" w:rsidRPr="67076E6A">
        <w:rPr>
          <w:rFonts w:ascii="Times New Roman" w:hAnsi="Times New Roman" w:cs="Times New Roman"/>
          <w:b/>
          <w:bCs/>
          <w:color w:val="0070C0"/>
          <w:spacing w:val="-3"/>
          <w:sz w:val="24"/>
          <w:szCs w:val="24"/>
        </w:rPr>
        <w:t xml:space="preserve"> </w:t>
      </w:r>
      <w:r w:rsidR="001B72F3" w:rsidRPr="00962E97">
        <w:rPr>
          <w:rFonts w:ascii="Times New Roman" w:hAnsi="Times New Roman" w:cs="Times New Roman"/>
          <w:strike/>
          <w:color w:val="A20000"/>
          <w:spacing w:val="-3"/>
          <w:sz w:val="24"/>
          <w:szCs w:val="24"/>
        </w:rPr>
        <w:t>Departmen</w:t>
      </w:r>
      <w:r w:rsidR="00F958D2" w:rsidRPr="00962E97">
        <w:rPr>
          <w:rFonts w:ascii="Times New Roman" w:hAnsi="Times New Roman" w:cs="Times New Roman"/>
          <w:strike/>
          <w:color w:val="A20000"/>
          <w:spacing w:val="-3"/>
          <w:sz w:val="24"/>
          <w:szCs w:val="24"/>
        </w:rPr>
        <w:t xml:space="preserve">t </w:t>
      </w:r>
      <w:r w:rsidRPr="00B40CE4">
        <w:rPr>
          <w:rFonts w:ascii="Times New Roman" w:hAnsi="Times New Roman" w:cs="Times New Roman"/>
          <w:spacing w:val="-3"/>
          <w:sz w:val="24"/>
          <w:szCs w:val="24"/>
        </w:rPr>
        <w:t>is investigating a possible drug diversion or tampering matter, or a drug related complaint, registrants</w:t>
      </w:r>
      <w:r w:rsidR="00190052">
        <w:rPr>
          <w:rFonts w:ascii="Times New Roman" w:hAnsi="Times New Roman" w:cs="Times New Roman"/>
          <w:b/>
          <w:bCs/>
          <w:color w:val="0070C0"/>
          <w:spacing w:val="-3"/>
          <w:sz w:val="24"/>
          <w:szCs w:val="24"/>
        </w:rPr>
        <w:t xml:space="preserve"> and sites</w:t>
      </w:r>
      <w:r w:rsidRPr="00B40CE4">
        <w:rPr>
          <w:rFonts w:ascii="Times New Roman" w:hAnsi="Times New Roman" w:cs="Times New Roman"/>
          <w:spacing w:val="-3"/>
          <w:sz w:val="24"/>
          <w:szCs w:val="24"/>
        </w:rPr>
        <w:t xml:space="preserve"> shall provide the </w:t>
      </w:r>
      <w:r w:rsidR="001B72F3" w:rsidRPr="67076E6A">
        <w:rPr>
          <w:rFonts w:ascii="Times New Roman" w:hAnsi="Times New Roman" w:cs="Times New Roman"/>
          <w:b/>
          <w:bCs/>
          <w:color w:val="0070C0"/>
          <w:spacing w:val="-3"/>
          <w:sz w:val="24"/>
          <w:szCs w:val="24"/>
        </w:rPr>
        <w:t>Commissioner</w:t>
      </w:r>
      <w:r w:rsidR="062D5C96" w:rsidRPr="67076E6A">
        <w:rPr>
          <w:rFonts w:ascii="Times New Roman" w:hAnsi="Times New Roman" w:cs="Times New Roman"/>
          <w:b/>
          <w:bCs/>
          <w:color w:val="0070C0"/>
          <w:spacing w:val="-3"/>
          <w:sz w:val="24"/>
          <w:szCs w:val="24"/>
        </w:rPr>
        <w:t xml:space="preserve"> </w:t>
      </w:r>
      <w:r w:rsidR="001B72F3" w:rsidRPr="00962E97">
        <w:rPr>
          <w:rFonts w:ascii="Times New Roman" w:hAnsi="Times New Roman" w:cs="Times New Roman"/>
          <w:strike/>
          <w:color w:val="A20000"/>
          <w:spacing w:val="-3"/>
          <w:sz w:val="24"/>
          <w:szCs w:val="24"/>
        </w:rPr>
        <w:t>Departmen</w:t>
      </w:r>
      <w:r w:rsidR="1EDE731D" w:rsidRPr="00962E97">
        <w:rPr>
          <w:rFonts w:ascii="Times New Roman" w:hAnsi="Times New Roman" w:cs="Times New Roman"/>
          <w:strike/>
          <w:color w:val="A20000"/>
          <w:spacing w:val="-3"/>
          <w:sz w:val="24"/>
          <w:szCs w:val="24"/>
        </w:rPr>
        <w:t>t</w:t>
      </w:r>
      <w:r w:rsidR="00F958D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with timely access to potential witnesses and records, including, but not limited to, controlled substance, medical, employee and security records.  Access to documents may be provided by production of copies of the relevant records to the </w:t>
      </w:r>
      <w:proofErr w:type="spellStart"/>
      <w:r w:rsidR="001B72F3" w:rsidRPr="2BAD6E2C">
        <w:rPr>
          <w:rFonts w:ascii="Times New Roman" w:hAnsi="Times New Roman" w:cs="Times New Roman"/>
          <w:b/>
          <w:color w:val="0070C0"/>
          <w:spacing w:val="-3"/>
          <w:sz w:val="24"/>
          <w:szCs w:val="24"/>
        </w:rPr>
        <w:t>Commissioner</w:t>
      </w:r>
      <w:r w:rsidR="001B72F3" w:rsidRPr="00962E97">
        <w:rPr>
          <w:rFonts w:ascii="Times New Roman" w:hAnsi="Times New Roman" w:cs="Times New Roman"/>
          <w:strike/>
          <w:color w:val="A20000"/>
          <w:spacing w:val="-3"/>
          <w:sz w:val="24"/>
          <w:szCs w:val="24"/>
        </w:rPr>
        <w:t>Department</w:t>
      </w:r>
      <w:proofErr w:type="spellEnd"/>
      <w:r w:rsidRPr="00B40CE4">
        <w:rPr>
          <w:rFonts w:ascii="Times New Roman" w:hAnsi="Times New Roman" w:cs="Times New Roman"/>
          <w:spacing w:val="-3"/>
          <w:sz w:val="24"/>
          <w:szCs w:val="24"/>
        </w:rPr>
        <w:t xml:space="preserve">, unless the </w:t>
      </w:r>
      <w:proofErr w:type="spellStart"/>
      <w:r w:rsidR="001B72F3" w:rsidRPr="2BAD6E2C">
        <w:rPr>
          <w:rFonts w:ascii="Times New Roman" w:hAnsi="Times New Roman" w:cs="Times New Roman"/>
          <w:b/>
          <w:color w:val="0070C0"/>
          <w:spacing w:val="-3"/>
          <w:sz w:val="24"/>
          <w:szCs w:val="24"/>
        </w:rPr>
        <w:t>Commissioner</w:t>
      </w:r>
      <w:r w:rsidR="001B72F3" w:rsidRPr="00962E97">
        <w:rPr>
          <w:rFonts w:ascii="Times New Roman" w:hAnsi="Times New Roman" w:cs="Times New Roman"/>
          <w:strike/>
          <w:color w:val="A20000"/>
          <w:spacing w:val="-3"/>
          <w:sz w:val="24"/>
          <w:szCs w:val="24"/>
        </w:rPr>
        <w:t>Department</w:t>
      </w:r>
      <w:proofErr w:type="spellEnd"/>
      <w:r w:rsidR="001B72F3"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requests access to the original record.</w:t>
      </w:r>
      <w:r w:rsidR="00BD5EEC">
        <w:rPr>
          <w:rFonts w:ascii="Times New Roman" w:hAnsi="Times New Roman" w:cs="Times New Roman"/>
          <w:spacing w:val="-3"/>
          <w:sz w:val="24"/>
          <w:szCs w:val="24"/>
        </w:rPr>
        <w:t>7</w:t>
      </w:r>
    </w:p>
    <w:p w14:paraId="008F7785" w14:textId="4AA7903B" w:rsidR="00BD5EEC" w:rsidRDefault="00BD5EEC"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7</w:t>
      </w:r>
      <w:r w:rsidRPr="00B40CE4">
        <w:rPr>
          <w:rFonts w:ascii="Times New Roman" w:hAnsi="Times New Roman" w:cs="Times New Roman"/>
          <w:spacing w:val="-3"/>
          <w:sz w:val="24"/>
          <w:szCs w:val="24"/>
        </w:rPr>
        <w:t>:   continued</w:t>
      </w:r>
    </w:p>
    <w:p w14:paraId="5D6A83B0" w14:textId="77777777" w:rsidR="00BD5EEC" w:rsidRPr="00B40CE4" w:rsidRDefault="00BD5EEC"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4EAD8F11" w14:textId="60B7BC4F" w:rsidR="0093542B" w:rsidRDefault="0093542B" w:rsidP="004E384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Pr="00B40CE4">
        <w:rPr>
          <w:rFonts w:ascii="Times New Roman" w:hAnsi="Times New Roman" w:cs="Times New Roman"/>
          <w:spacing w:val="-3"/>
          <w:sz w:val="24"/>
          <w:szCs w:val="24"/>
          <w:u w:val="single"/>
        </w:rPr>
        <w:t>Interference with Investigations</w:t>
      </w:r>
      <w:r w:rsidRPr="00B40CE4">
        <w:rPr>
          <w:rFonts w:ascii="Times New Roman" w:hAnsi="Times New Roman" w:cs="Times New Roman"/>
          <w:spacing w:val="-3"/>
          <w:sz w:val="24"/>
          <w:szCs w:val="24"/>
        </w:rPr>
        <w:t>.  Whoever hinders, obstructs or in any way interferes with a</w:t>
      </w:r>
      <w:r w:rsidR="005C56D4">
        <w:rPr>
          <w:rFonts w:ascii="Times New Roman" w:hAnsi="Times New Roman" w:cs="Times New Roman"/>
          <w:spacing w:val="-3"/>
          <w:sz w:val="24"/>
          <w:szCs w:val="24"/>
        </w:rPr>
        <w:t xml:space="preserve"> </w:t>
      </w:r>
      <w:r w:rsidR="005C56D4">
        <w:rPr>
          <w:rFonts w:ascii="Times New Roman" w:hAnsi="Times New Roman" w:cs="Times New Roman"/>
          <w:b/>
          <w:bCs/>
          <w:color w:val="0070C0"/>
          <w:spacing w:val="-3"/>
          <w:sz w:val="24"/>
          <w:szCs w:val="24"/>
        </w:rPr>
        <w:t>drug</w:t>
      </w:r>
      <w:r w:rsidR="00964496">
        <w:rPr>
          <w:rFonts w:ascii="Times New Roman" w:hAnsi="Times New Roman" w:cs="Times New Roman"/>
          <w:b/>
          <w:bCs/>
          <w:color w:val="0070C0"/>
          <w:spacing w:val="-3"/>
          <w:sz w:val="24"/>
          <w:szCs w:val="24"/>
        </w:rPr>
        <w:t xml:space="preserve"> inspector appointed by the Commissioner</w:t>
      </w:r>
      <w:r w:rsidRPr="00962E97">
        <w:rPr>
          <w:rFonts w:ascii="Times New Roman" w:hAnsi="Times New Roman" w:cs="Times New Roman"/>
          <w:strike/>
          <w:color w:val="A20000"/>
          <w:spacing w:val="-3"/>
          <w:sz w:val="24"/>
          <w:szCs w:val="24"/>
        </w:rPr>
        <w:t xml:space="preserve"> Department inspector </w:t>
      </w:r>
      <w:r w:rsidRPr="00B40CE4">
        <w:rPr>
          <w:rFonts w:ascii="Times New Roman" w:hAnsi="Times New Roman" w:cs="Times New Roman"/>
          <w:spacing w:val="-3"/>
          <w:sz w:val="24"/>
          <w:szCs w:val="24"/>
        </w:rPr>
        <w:t>in the performance of such inspector’s official duty, shall, for the first offense be punished by a fine of not more than $50.00 for each day the violation continues.  Each subsequent offense may be punished by a fine of not more than $100.00 for each day the violation continues.</w:t>
      </w:r>
    </w:p>
    <w:p w14:paraId="6277860E" w14:textId="77777777" w:rsidR="00290D5A" w:rsidRDefault="00290D5A" w:rsidP="00AC0004">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CEB35FA" w14:textId="7BE576A6"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700.008:   Reporting Theft, Loss or Tampering</w:t>
      </w:r>
      <w:r w:rsidRPr="00B40CE4">
        <w:rPr>
          <w:rFonts w:ascii="Times New Roman" w:hAnsi="Times New Roman" w:cs="Times New Roman"/>
          <w:spacing w:val="-3"/>
          <w:sz w:val="24"/>
          <w:szCs w:val="24"/>
        </w:rPr>
        <w:t xml:space="preserve"> </w:t>
      </w:r>
    </w:p>
    <w:p w14:paraId="7682904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858101F" w14:textId="54DD1235" w:rsidR="00CF5552" w:rsidRPr="00251C12" w:rsidRDefault="0093542B" w:rsidP="00251C12">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 xml:space="preserve">A registrant </w:t>
      </w:r>
      <w:r w:rsidR="00D17DF2" w:rsidRPr="00D17DF2">
        <w:rPr>
          <w:rFonts w:ascii="Times New Roman" w:hAnsi="Times New Roman" w:cs="Times New Roman"/>
          <w:b/>
          <w:bCs/>
          <w:color w:val="0070C0"/>
          <w:spacing w:val="-3"/>
          <w:sz w:val="24"/>
          <w:szCs w:val="24"/>
        </w:rPr>
        <w:t xml:space="preserve">or any other site licensed by the </w:t>
      </w:r>
      <w:r w:rsidR="00073AD5">
        <w:rPr>
          <w:rFonts w:ascii="Times New Roman" w:hAnsi="Times New Roman" w:cs="Times New Roman"/>
          <w:b/>
          <w:bCs/>
          <w:color w:val="0070C0"/>
          <w:spacing w:val="-3"/>
          <w:sz w:val="24"/>
          <w:szCs w:val="24"/>
        </w:rPr>
        <w:t>Commissioner</w:t>
      </w:r>
      <w:r w:rsidR="00D17DF2" w:rsidRPr="00D17DF2">
        <w:rPr>
          <w:rFonts w:ascii="Times New Roman" w:hAnsi="Times New Roman" w:cs="Times New Roman"/>
          <w:b/>
          <w:bCs/>
          <w:color w:val="0070C0"/>
          <w:spacing w:val="-3"/>
          <w:sz w:val="24"/>
          <w:szCs w:val="24"/>
        </w:rPr>
        <w:t xml:space="preserve"> where controlled substances are present</w:t>
      </w:r>
      <w:r w:rsidR="00D17DF2" w:rsidRPr="00D17DF2">
        <w:rPr>
          <w:rFonts w:ascii="Times New Roman" w:hAnsi="Times New Roman" w:cs="Times New Roman"/>
          <w:color w:val="0070C0"/>
          <w:spacing w:val="-3"/>
          <w:sz w:val="24"/>
          <w:szCs w:val="24"/>
        </w:rPr>
        <w:t xml:space="preserve"> </w:t>
      </w:r>
      <w:r w:rsidRPr="00B40CE4">
        <w:rPr>
          <w:rFonts w:ascii="Times New Roman" w:hAnsi="Times New Roman" w:cs="Times New Roman"/>
          <w:spacing w:val="-3"/>
          <w:sz w:val="24"/>
          <w:szCs w:val="24"/>
        </w:rPr>
        <w:t>shall report the theft, loss or suspected tampering of any controlled substances to the Drug Control Program within the Department within 24 hours of discovery of such theft, loss or suspected tampering, by completing and submitting the form provided or approved by the Drug Control Program for such purpose.</w:t>
      </w:r>
    </w:p>
    <w:p w14:paraId="21DA3F38" w14:textId="77777777" w:rsidR="00CF5552" w:rsidRDefault="00CF5552">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25E7548F" w14:textId="0C2FD3BA"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700.009:   Research Involving Controlled Substances</w:t>
      </w:r>
    </w:p>
    <w:p w14:paraId="36A3AC2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010CCA1" w14:textId="77EF5BA8" w:rsidR="0093542B" w:rsidRPr="00B40CE4" w:rsidRDefault="0093542B" w:rsidP="0092346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105</w:t>
      </w:r>
      <w:r w:rsidR="00AA1622">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CMR 700.009 applies to the safety and security of research drugs for research projects or studies which have federal approval to proceed.</w:t>
      </w:r>
    </w:p>
    <w:p w14:paraId="5F87229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E47D0FA" w14:textId="0D8493AB" w:rsidR="0093542B" w:rsidRPr="00B40CE4" w:rsidRDefault="0093542B" w:rsidP="0092346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w:t>
      </w:r>
      <w:r w:rsidRPr="00B40CE4">
        <w:rPr>
          <w:rFonts w:ascii="Times New Roman" w:hAnsi="Times New Roman" w:cs="Times New Roman"/>
          <w:spacing w:val="-3"/>
          <w:sz w:val="24"/>
          <w:szCs w:val="24"/>
          <w:u w:val="single"/>
        </w:rPr>
        <w:t>Persons Covered</w:t>
      </w:r>
      <w:r w:rsidRPr="00B40CE4">
        <w:rPr>
          <w:rFonts w:ascii="Times New Roman" w:hAnsi="Times New Roman" w:cs="Times New Roman"/>
          <w:spacing w:val="-3"/>
          <w:sz w:val="24"/>
          <w:szCs w:val="24"/>
        </w:rPr>
        <w:t xml:space="preserve">.  No person shall carry out any research projects or studies involving any research drug unless the researcher or the research project applies to the </w:t>
      </w:r>
      <w:r w:rsidR="008379D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for registration.  In the case of research involving an investigational new drug, as defined in 21</w:t>
      </w:r>
      <w:r w:rsidR="00961B7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CFR</w:t>
      </w:r>
      <w:r w:rsidR="00961B7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312.3, the researcher shall be the principal investigator, as required therein. Applicants shall supply the </w:t>
      </w:r>
      <w:r w:rsidR="008379D5" w:rsidRPr="00D60483">
        <w:rPr>
          <w:rFonts w:ascii="Times New Roman" w:hAnsi="Times New Roman" w:cs="Times New Roman"/>
          <w:spacing w:val="-3"/>
          <w:sz w:val="24"/>
          <w:szCs w:val="24"/>
        </w:rPr>
        <w:t>Commissioner</w:t>
      </w:r>
      <w:r w:rsidR="00B35CE7"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with:</w:t>
      </w:r>
    </w:p>
    <w:p w14:paraId="0428EEE6" w14:textId="58734733" w:rsidR="0093542B" w:rsidRPr="00B40CE4" w:rsidRDefault="0093542B" w:rsidP="0092346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satisfactory evidence of compliance with any applicable </w:t>
      </w:r>
      <w:proofErr w:type="spellStart"/>
      <w:r w:rsidRPr="00962E97">
        <w:rPr>
          <w:rFonts w:ascii="Times New Roman" w:hAnsi="Times New Roman" w:cs="Times New Roman"/>
          <w:strike/>
          <w:color w:val="A20000"/>
          <w:spacing w:val="-3"/>
          <w:sz w:val="24"/>
          <w:szCs w:val="24"/>
        </w:rPr>
        <w:t>F</w:t>
      </w:r>
      <w:r w:rsidR="00573E7E" w:rsidRPr="00573E7E">
        <w:rPr>
          <w:rFonts w:ascii="Times New Roman" w:hAnsi="Times New Roman" w:cs="Times New Roman"/>
          <w:b/>
          <w:bCs/>
          <w:color w:val="0070C0"/>
          <w:spacing w:val="-3"/>
          <w:sz w:val="24"/>
          <w:szCs w:val="24"/>
        </w:rPr>
        <w:t>f</w:t>
      </w:r>
      <w:r w:rsidRPr="00B40CE4">
        <w:rPr>
          <w:rFonts w:ascii="Times New Roman" w:hAnsi="Times New Roman" w:cs="Times New Roman"/>
          <w:spacing w:val="-3"/>
          <w:sz w:val="24"/>
          <w:szCs w:val="24"/>
        </w:rPr>
        <w:t>ederal</w:t>
      </w:r>
      <w:proofErr w:type="spellEnd"/>
      <w:r w:rsidRPr="00B40CE4">
        <w:rPr>
          <w:rFonts w:ascii="Times New Roman" w:hAnsi="Times New Roman" w:cs="Times New Roman"/>
          <w:spacing w:val="-3"/>
          <w:sz w:val="24"/>
          <w:szCs w:val="24"/>
        </w:rPr>
        <w:t xml:space="preserve"> law; and</w:t>
      </w:r>
    </w:p>
    <w:p w14:paraId="0B234DCB" w14:textId="023737F2" w:rsidR="0093542B" w:rsidRPr="00B40CE4" w:rsidRDefault="0093542B" w:rsidP="0092346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such information regarding the research project as the </w:t>
      </w:r>
      <w:r w:rsidR="008379D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requires,</w:t>
      </w:r>
      <w:r w:rsidR="0092346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including a list of all research drugs and other controlled substances involved in the research project.</w:t>
      </w:r>
    </w:p>
    <w:p w14:paraId="646C2D6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5178FC8" w14:textId="574D970C" w:rsidR="0093542B" w:rsidRDefault="0093542B" w:rsidP="0092346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Pr="00B40CE4">
        <w:rPr>
          <w:rFonts w:ascii="Times New Roman" w:hAnsi="Times New Roman" w:cs="Times New Roman"/>
          <w:spacing w:val="-3"/>
          <w:sz w:val="24"/>
          <w:szCs w:val="24"/>
          <w:u w:val="single"/>
        </w:rPr>
        <w:t>Information to Be Submitted</w:t>
      </w:r>
      <w:r w:rsidRPr="00B40CE4">
        <w:rPr>
          <w:rFonts w:ascii="Times New Roman" w:hAnsi="Times New Roman" w:cs="Times New Roman"/>
          <w:spacing w:val="-3"/>
          <w:sz w:val="24"/>
          <w:szCs w:val="24"/>
        </w:rPr>
        <w:t xml:space="preserve">.  The application by a person for a registration to work with research drugs, </w:t>
      </w:r>
      <w:r w:rsidR="00F7377E">
        <w:rPr>
          <w:rFonts w:ascii="Times New Roman" w:hAnsi="Times New Roman" w:cs="Times New Roman"/>
          <w:b/>
          <w:bCs/>
          <w:color w:val="0070C0"/>
          <w:spacing w:val="-3"/>
          <w:sz w:val="24"/>
          <w:szCs w:val="24"/>
        </w:rPr>
        <w:t>pursuant to</w:t>
      </w:r>
      <w:r w:rsidRPr="00962E97">
        <w:rPr>
          <w:rFonts w:ascii="Times New Roman" w:hAnsi="Times New Roman" w:cs="Times New Roman"/>
          <w:strike/>
          <w:color w:val="A20000"/>
          <w:spacing w:val="-3"/>
          <w:sz w:val="24"/>
          <w:szCs w:val="24"/>
        </w:rPr>
        <w:t xml:space="preserve">as authorized by </w:t>
      </w:r>
      <w:r w:rsidRPr="00B40CE4">
        <w:rPr>
          <w:rFonts w:ascii="Times New Roman" w:hAnsi="Times New Roman" w:cs="Times New Roman"/>
          <w:spacing w:val="-3"/>
          <w:sz w:val="24"/>
          <w:szCs w:val="24"/>
        </w:rPr>
        <w:t>M.G.L.</w:t>
      </w:r>
      <w:r w:rsidR="00961B7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D5725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w:t>
      </w:r>
      <w:r w:rsidR="00961B7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w:t>
      </w:r>
      <w:r w:rsidR="00D57259"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8, shall be submitted on a form provided or approved by the </w:t>
      </w:r>
      <w:r w:rsidR="003B35CB"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The </w:t>
      </w:r>
      <w:r w:rsidR="008379D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in</w:t>
      </w:r>
      <w:r w:rsidR="003B35CB">
        <w:rPr>
          <w:rFonts w:ascii="Times New Roman" w:hAnsi="Times New Roman" w:cs="Times New Roman"/>
          <w:spacing w:val="-3"/>
          <w:sz w:val="24"/>
          <w:szCs w:val="24"/>
        </w:rPr>
        <w:t xml:space="preserve"> their</w:t>
      </w:r>
      <w:r w:rsidR="003B35CB">
        <w:rPr>
          <w:rFonts w:ascii="Times New Roman" w:hAnsi="Times New Roman" w:cs="Times New Roman"/>
          <w:strike/>
          <w:color w:val="FF0000"/>
          <w:spacing w:val="-3"/>
          <w:sz w:val="24"/>
          <w:szCs w:val="24"/>
        </w:rPr>
        <w:t xml:space="preserve"> </w:t>
      </w:r>
      <w:r w:rsidRPr="00B40CE4">
        <w:rPr>
          <w:rFonts w:ascii="Times New Roman" w:hAnsi="Times New Roman" w:cs="Times New Roman"/>
          <w:spacing w:val="-3"/>
          <w:sz w:val="24"/>
          <w:szCs w:val="24"/>
        </w:rPr>
        <w:t>judgment, require additional information.  Multiple research projects or studies of the same category may be included in a single application, provided all required information is included for each study or project.</w:t>
      </w:r>
    </w:p>
    <w:p w14:paraId="13F3B5B0"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78DE61A" w14:textId="33CC2D1B" w:rsidR="0093542B" w:rsidRPr="00B40CE4" w:rsidRDefault="0093542B" w:rsidP="004C6ABE">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Evidence of Compliance with Applicable Federal Law</w:t>
      </w:r>
      <w:r w:rsidRPr="00B40CE4">
        <w:rPr>
          <w:rFonts w:ascii="Times New Roman" w:hAnsi="Times New Roman" w:cs="Times New Roman"/>
          <w:spacing w:val="-3"/>
          <w:sz w:val="24"/>
          <w:szCs w:val="24"/>
        </w:rPr>
        <w:t>.  Satisfactory evidence of compliance with applicable federal law shall consist of:</w:t>
      </w:r>
    </w:p>
    <w:p w14:paraId="69C119A8" w14:textId="6CAFC4E8" w:rsidR="0093542B" w:rsidRPr="00B40CE4" w:rsidRDefault="0093542B" w:rsidP="00B03CB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Any of the following which are required by the Federal Food and Drug Administration:</w:t>
      </w:r>
    </w:p>
    <w:p w14:paraId="662ACCBD" w14:textId="66B9D0A3" w:rsidR="00AA1622" w:rsidRPr="00B40CE4" w:rsidRDefault="0093542B" w:rsidP="00765EBB">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New Drug Application (Form FD 1571); </w:t>
      </w:r>
      <w:r w:rsidRPr="00962E97">
        <w:rPr>
          <w:rFonts w:ascii="Times New Roman" w:hAnsi="Times New Roman" w:cs="Times New Roman"/>
          <w:strike/>
          <w:color w:val="A20000"/>
          <w:spacing w:val="-3"/>
          <w:sz w:val="24"/>
          <w:szCs w:val="24"/>
        </w:rPr>
        <w:t>and</w:t>
      </w:r>
    </w:p>
    <w:p w14:paraId="6A00B26D" w14:textId="0C4F23EF" w:rsidR="006D7FC8" w:rsidRPr="00B03CB1" w:rsidRDefault="0093542B" w:rsidP="00B03CB1">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Statement of Investigator (Clinical Pharmacology) (Form FD 1572)</w:t>
      </w:r>
      <w:r w:rsidR="00EF1CED">
        <w:rPr>
          <w:rFonts w:ascii="Times New Roman" w:hAnsi="Times New Roman" w:cs="Times New Roman"/>
          <w:b/>
          <w:bCs/>
          <w:color w:val="0070C0"/>
          <w:spacing w:val="-3"/>
          <w:sz w:val="24"/>
          <w:szCs w:val="24"/>
        </w:rPr>
        <w:t xml:space="preserve">; </w:t>
      </w:r>
      <w:r w:rsidR="00823DE9">
        <w:rPr>
          <w:rFonts w:ascii="Times New Roman" w:hAnsi="Times New Roman" w:cs="Times New Roman"/>
          <w:b/>
          <w:bCs/>
          <w:color w:val="0070C0"/>
          <w:spacing w:val="-3"/>
          <w:sz w:val="24"/>
          <w:szCs w:val="24"/>
        </w:rPr>
        <w:t>and</w:t>
      </w:r>
    </w:p>
    <w:p w14:paraId="14E508E8" w14:textId="5705F650" w:rsidR="002250C6" w:rsidRPr="00B40CE4" w:rsidRDefault="00823DE9" w:rsidP="00C002D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823DE9">
        <w:rPr>
          <w:rFonts w:ascii="Times New Roman" w:hAnsi="Times New Roman" w:cs="Times New Roman"/>
          <w:b/>
          <w:bCs/>
          <w:color w:val="0070C0"/>
          <w:spacing w:val="-3"/>
          <w:sz w:val="24"/>
          <w:szCs w:val="24"/>
        </w:rPr>
        <w:t>(c)</w:t>
      </w:r>
      <w:r w:rsidR="00B03CB1" w:rsidRPr="00B40CE4">
        <w:rPr>
          <w:rFonts w:ascii="Times New Roman" w:hAnsi="Times New Roman" w:cs="Times New Roman"/>
          <w:spacing w:val="-3"/>
          <w:sz w:val="24"/>
          <w:szCs w:val="24"/>
        </w:rPr>
        <w:t>   </w:t>
      </w:r>
      <w:r>
        <w:rPr>
          <w:rFonts w:ascii="Times New Roman" w:hAnsi="Times New Roman" w:cs="Times New Roman"/>
          <w:b/>
          <w:bCs/>
          <w:color w:val="0070C0"/>
          <w:spacing w:val="-3"/>
          <w:sz w:val="24"/>
          <w:szCs w:val="24"/>
        </w:rPr>
        <w:t xml:space="preserve">A waiver or other </w:t>
      </w:r>
      <w:r w:rsidR="00CC16F6">
        <w:rPr>
          <w:rFonts w:ascii="Times New Roman" w:hAnsi="Times New Roman" w:cs="Times New Roman"/>
          <w:b/>
          <w:bCs/>
          <w:color w:val="0070C0"/>
          <w:spacing w:val="-3"/>
          <w:sz w:val="24"/>
          <w:szCs w:val="24"/>
        </w:rPr>
        <w:t>written authorization</w:t>
      </w:r>
      <w:r>
        <w:rPr>
          <w:rFonts w:ascii="Times New Roman" w:hAnsi="Times New Roman" w:cs="Times New Roman"/>
          <w:b/>
          <w:bCs/>
          <w:color w:val="0070C0"/>
          <w:spacing w:val="-3"/>
          <w:sz w:val="24"/>
          <w:szCs w:val="24"/>
        </w:rPr>
        <w:t xml:space="preserve"> </w:t>
      </w:r>
      <w:r w:rsidR="007E6064">
        <w:rPr>
          <w:rFonts w:ascii="Times New Roman" w:hAnsi="Times New Roman" w:cs="Times New Roman"/>
          <w:b/>
          <w:bCs/>
          <w:color w:val="0070C0"/>
          <w:spacing w:val="-3"/>
          <w:sz w:val="24"/>
          <w:szCs w:val="24"/>
        </w:rPr>
        <w:t xml:space="preserve">by appropriate federal authorities </w:t>
      </w:r>
      <w:r w:rsidR="0028046D">
        <w:rPr>
          <w:rFonts w:ascii="Times New Roman" w:hAnsi="Times New Roman" w:cs="Times New Roman"/>
          <w:b/>
          <w:bCs/>
          <w:color w:val="0070C0"/>
          <w:spacing w:val="-3"/>
          <w:sz w:val="24"/>
          <w:szCs w:val="24"/>
        </w:rPr>
        <w:t xml:space="preserve">stating individualized approval of a specific </w:t>
      </w:r>
      <w:r w:rsidR="00CF632B">
        <w:rPr>
          <w:rFonts w:ascii="Times New Roman" w:hAnsi="Times New Roman" w:cs="Times New Roman"/>
          <w:b/>
          <w:bCs/>
          <w:color w:val="0070C0"/>
          <w:spacing w:val="-3"/>
          <w:sz w:val="24"/>
          <w:szCs w:val="24"/>
        </w:rPr>
        <w:t>activity or activities</w:t>
      </w:r>
      <w:r w:rsidR="0093542B" w:rsidRPr="00B40CE4">
        <w:rPr>
          <w:rFonts w:ascii="Times New Roman" w:hAnsi="Times New Roman" w:cs="Times New Roman"/>
          <w:spacing w:val="-3"/>
          <w:sz w:val="24"/>
          <w:szCs w:val="24"/>
        </w:rPr>
        <w:t>.</w:t>
      </w:r>
    </w:p>
    <w:p w14:paraId="2A1BEA52" w14:textId="6512E195" w:rsidR="0093542B" w:rsidRPr="00B40CE4" w:rsidRDefault="0093542B" w:rsidP="00B03CB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DEA registration of each person required to be registered by the DEA.</w:t>
      </w:r>
    </w:p>
    <w:p w14:paraId="0BF92110"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F760B0C" w14:textId="5C434A7F" w:rsidR="0093542B" w:rsidRDefault="0093542B" w:rsidP="00B03CB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r w:rsidRPr="00B40CE4">
        <w:rPr>
          <w:rFonts w:ascii="Times New Roman" w:hAnsi="Times New Roman" w:cs="Times New Roman"/>
          <w:spacing w:val="-3"/>
          <w:sz w:val="24"/>
          <w:szCs w:val="24"/>
          <w:u w:val="single"/>
        </w:rPr>
        <w:t>Requirement of Confidentiality</w:t>
      </w:r>
      <w:r w:rsidRPr="00B40CE4">
        <w:rPr>
          <w:rFonts w:ascii="Times New Roman" w:hAnsi="Times New Roman" w:cs="Times New Roman"/>
          <w:spacing w:val="-3"/>
          <w:sz w:val="24"/>
          <w:szCs w:val="24"/>
        </w:rPr>
        <w:t>.  Records maintained by researchers, including every "Statement of Informed Consent", shall be closed to the public, and shall not be used in the criminal prosecution of any research subject in connection with their participation as a research subject, nor shall they be admissible in evidence against any such research subject in connection with such participation in any criminal, civil, legislative or administrative proceeding.</w:t>
      </w:r>
    </w:p>
    <w:p w14:paraId="1E92B9F5"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CF94DC8" w14:textId="77777777" w:rsidR="00BD5EEC" w:rsidRDefault="0093542B" w:rsidP="00B03CB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Pr="00B40CE4">
        <w:rPr>
          <w:rFonts w:ascii="Times New Roman" w:hAnsi="Times New Roman" w:cs="Times New Roman"/>
          <w:spacing w:val="-3"/>
          <w:sz w:val="24"/>
          <w:szCs w:val="24"/>
          <w:u w:val="single"/>
        </w:rPr>
        <w:t xml:space="preserve">Request for </w:t>
      </w:r>
      <w:proofErr w:type="spellStart"/>
      <w:r w:rsidRPr="00B40CE4">
        <w:rPr>
          <w:rFonts w:ascii="Times New Roman" w:hAnsi="Times New Roman" w:cs="Times New Roman"/>
          <w:spacing w:val="-3"/>
          <w:sz w:val="24"/>
          <w:szCs w:val="24"/>
          <w:u w:val="single"/>
        </w:rPr>
        <w:t>Access</w:t>
      </w:r>
      <w:r w:rsidRPr="00962E97">
        <w:rPr>
          <w:rFonts w:ascii="Times New Roman" w:hAnsi="Times New Roman" w:cs="Times New Roman"/>
          <w:strike/>
          <w:color w:val="A20000"/>
          <w:spacing w:val="-3"/>
          <w:sz w:val="24"/>
          <w:szCs w:val="24"/>
          <w:u w:val="single"/>
        </w:rPr>
        <w:t>s</w:t>
      </w:r>
      <w:proofErr w:type="spellEnd"/>
      <w:r w:rsidRPr="00B40CE4">
        <w:rPr>
          <w:rFonts w:ascii="Times New Roman" w:hAnsi="Times New Roman" w:cs="Times New Roman"/>
          <w:spacing w:val="-3"/>
          <w:sz w:val="24"/>
          <w:szCs w:val="24"/>
          <w:u w:val="single"/>
        </w:rPr>
        <w:t xml:space="preserve"> to Protocol</w:t>
      </w:r>
      <w:r w:rsidRPr="00B40CE4">
        <w:rPr>
          <w:rFonts w:ascii="Times New Roman" w:hAnsi="Times New Roman" w:cs="Times New Roman"/>
          <w:spacing w:val="-3"/>
          <w:sz w:val="24"/>
          <w:szCs w:val="24"/>
        </w:rPr>
        <w:t xml:space="preserve">.  If the </w:t>
      </w:r>
      <w:r w:rsidR="006D697B" w:rsidRPr="00F958D2">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 xml:space="preserve"> receives a request for access to one or more </w:t>
      </w:r>
      <w:r w:rsidR="00CF632B">
        <w:rPr>
          <w:rFonts w:ascii="Times New Roman" w:hAnsi="Times New Roman" w:cs="Times New Roman"/>
          <w:b/>
          <w:bCs/>
          <w:color w:val="0070C0"/>
          <w:spacing w:val="-3"/>
          <w:sz w:val="24"/>
          <w:szCs w:val="24"/>
        </w:rPr>
        <w:t>activity or activities</w:t>
      </w:r>
      <w:r w:rsidR="00581887">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 xml:space="preserve">protocols on file with the Department, the </w:t>
      </w:r>
      <w:r w:rsidR="006D697B" w:rsidRPr="00F958D2">
        <w:rPr>
          <w:rFonts w:ascii="Times New Roman" w:hAnsi="Times New Roman" w:cs="Times New Roman"/>
          <w:spacing w:val="-3"/>
          <w:sz w:val="24"/>
          <w:szCs w:val="24"/>
        </w:rPr>
        <w:t>Department</w:t>
      </w:r>
      <w:r w:rsidR="006D697B"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shall promptly notify the researcher or research program and the pharmaceutical company(</w:t>
      </w:r>
      <w:proofErr w:type="spellStart"/>
      <w:r w:rsidRPr="00B40CE4">
        <w:rPr>
          <w:rFonts w:ascii="Times New Roman" w:hAnsi="Times New Roman" w:cs="Times New Roman"/>
          <w:spacing w:val="-3"/>
          <w:sz w:val="24"/>
          <w:szCs w:val="24"/>
        </w:rPr>
        <w:t>nies</w:t>
      </w:r>
      <w:proofErr w:type="spellEnd"/>
      <w:r w:rsidRPr="00B40CE4">
        <w:rPr>
          <w:rFonts w:ascii="Times New Roman" w:hAnsi="Times New Roman" w:cs="Times New Roman"/>
          <w:spacing w:val="-3"/>
          <w:sz w:val="24"/>
          <w:szCs w:val="24"/>
        </w:rPr>
        <w:t>) sponsoring the clinical trial of the request, by telephone and followed up by written notification by certified mail.  Such notification shall not include</w:t>
      </w:r>
      <w:r w:rsidR="00914EDB">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the identity of the person requesting access unless otherwise required by law, but may, </w:t>
      </w:r>
      <w:proofErr w:type="gramStart"/>
      <w:r w:rsidRPr="00B40CE4">
        <w:rPr>
          <w:rFonts w:ascii="Times New Roman" w:hAnsi="Times New Roman" w:cs="Times New Roman"/>
          <w:spacing w:val="-3"/>
          <w:sz w:val="24"/>
          <w:szCs w:val="24"/>
        </w:rPr>
        <w:t>in</w:t>
      </w:r>
      <w:proofErr w:type="gramEnd"/>
      <w:r w:rsidRPr="00B40CE4">
        <w:rPr>
          <w:rFonts w:ascii="Times New Roman" w:hAnsi="Times New Roman" w:cs="Times New Roman"/>
          <w:spacing w:val="-3"/>
          <w:sz w:val="24"/>
          <w:szCs w:val="24"/>
        </w:rPr>
        <w:t xml:space="preserve"> the discretion of the </w:t>
      </w:r>
      <w:r w:rsidR="006D697B" w:rsidRPr="00F958D2">
        <w:rPr>
          <w:rFonts w:ascii="Times New Roman" w:hAnsi="Times New Roman" w:cs="Times New Roman"/>
          <w:spacing w:val="-3"/>
          <w:sz w:val="24"/>
          <w:szCs w:val="24"/>
        </w:rPr>
        <w:t>Department</w:t>
      </w:r>
      <w:r w:rsidRPr="00B40CE4">
        <w:rPr>
          <w:rFonts w:ascii="Times New Roman" w:hAnsi="Times New Roman" w:cs="Times New Roman"/>
          <w:spacing w:val="-3"/>
          <w:sz w:val="24"/>
          <w:szCs w:val="24"/>
        </w:rPr>
        <w:t xml:space="preserve">, include any known connection of the requesting party to organizations or entities with a competing commercial interest.  In the case of a general request for access involving more than a specified researcher, protocol, drug or pharmaceutical company, and association representing </w:t>
      </w:r>
    </w:p>
    <w:p w14:paraId="67A6DF54" w14:textId="77777777" w:rsidR="00BD5EEC" w:rsidRDefault="00BD5EEC">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32821A26" w14:textId="4BDCCD23" w:rsidR="00BD5EEC" w:rsidRDefault="00BD5EEC" w:rsidP="00B03CB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700.00</w:t>
      </w:r>
      <w:r>
        <w:rPr>
          <w:rFonts w:ascii="Times New Roman" w:hAnsi="Times New Roman" w:cs="Times New Roman"/>
          <w:spacing w:val="-3"/>
          <w:sz w:val="24"/>
          <w:szCs w:val="24"/>
        </w:rPr>
        <w:t>9</w:t>
      </w:r>
      <w:r w:rsidRPr="00B40CE4">
        <w:rPr>
          <w:rFonts w:ascii="Times New Roman" w:hAnsi="Times New Roman" w:cs="Times New Roman"/>
          <w:spacing w:val="-3"/>
          <w:sz w:val="24"/>
          <w:szCs w:val="24"/>
        </w:rPr>
        <w:t xml:space="preserve">:   continued </w:t>
      </w:r>
    </w:p>
    <w:p w14:paraId="4BBA21AD" w14:textId="77777777" w:rsidR="00BD5EEC" w:rsidRDefault="00BD5EEC" w:rsidP="00B03CB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7DF4A35F" w14:textId="3EAABD78" w:rsidR="0093542B" w:rsidRDefault="00BD5EEC" w:rsidP="00B03CB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 xml:space="preserve">pharmaceutical manufacturers and/or researchers may be notified in </w:t>
      </w:r>
      <w:r w:rsidR="0093542B" w:rsidRPr="00B40CE4">
        <w:rPr>
          <w:rFonts w:ascii="Times New Roman" w:hAnsi="Times New Roman" w:cs="Times New Roman"/>
          <w:i/>
          <w:iCs/>
          <w:spacing w:val="-3"/>
          <w:sz w:val="24"/>
          <w:szCs w:val="24"/>
        </w:rPr>
        <w:t>lieu</w:t>
      </w:r>
      <w:r w:rsidR="0093542B" w:rsidRPr="00B40CE4">
        <w:rPr>
          <w:rFonts w:ascii="Times New Roman" w:hAnsi="Times New Roman" w:cs="Times New Roman"/>
          <w:spacing w:val="-3"/>
          <w:sz w:val="24"/>
          <w:szCs w:val="24"/>
        </w:rPr>
        <w:t xml:space="preserve"> of individuals and pharmaceutical manufacturers.  Notification shall be gives prior to providing the requested access.</w:t>
      </w:r>
    </w:p>
    <w:p w14:paraId="0C34D79E" w14:textId="77777777" w:rsidR="00BD5EEC" w:rsidRDefault="00BD5EEC" w:rsidP="006D697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4F4F7744" w14:textId="01A0ADB6" w:rsidR="0034011C" w:rsidRPr="00C871F8" w:rsidRDefault="00A864B0" w:rsidP="006D697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A864B0">
        <w:rPr>
          <w:rFonts w:ascii="Times New Roman" w:hAnsi="Times New Roman" w:cs="Times New Roman"/>
          <w:b/>
          <w:bCs/>
          <w:color w:val="0070C0"/>
          <w:spacing w:val="-3"/>
          <w:sz w:val="24"/>
          <w:szCs w:val="24"/>
        </w:rPr>
        <w:t>(F)   </w:t>
      </w:r>
      <w:r w:rsidRPr="00D61862">
        <w:rPr>
          <w:rFonts w:ascii="Times New Roman" w:hAnsi="Times New Roman" w:cs="Times New Roman"/>
          <w:b/>
          <w:bCs/>
          <w:color w:val="0070C0"/>
          <w:spacing w:val="-3"/>
          <w:sz w:val="24"/>
          <w:szCs w:val="24"/>
          <w:u w:val="single"/>
        </w:rPr>
        <w:t>Access to Drug Records</w:t>
      </w:r>
      <w:r w:rsidRPr="00A864B0">
        <w:rPr>
          <w:rFonts w:ascii="Times New Roman" w:hAnsi="Times New Roman" w:cs="Times New Roman"/>
          <w:b/>
          <w:bCs/>
          <w:color w:val="0070C0"/>
          <w:spacing w:val="-3"/>
          <w:sz w:val="24"/>
          <w:szCs w:val="24"/>
        </w:rPr>
        <w:t>.  A researcher registered pursuant to this section shall, upon request of a</w:t>
      </w:r>
      <w:r w:rsidR="00FF5F5C">
        <w:rPr>
          <w:rFonts w:ascii="Times New Roman" w:hAnsi="Times New Roman" w:cs="Times New Roman"/>
          <w:b/>
          <w:bCs/>
          <w:color w:val="0070C0"/>
          <w:spacing w:val="-3"/>
          <w:sz w:val="24"/>
          <w:szCs w:val="24"/>
        </w:rPr>
        <w:t xml:space="preserve"> drug inspector appointed by the Commissioner, </w:t>
      </w:r>
      <w:r w:rsidRPr="00A864B0">
        <w:rPr>
          <w:rFonts w:ascii="Times New Roman" w:hAnsi="Times New Roman" w:cs="Times New Roman"/>
          <w:b/>
          <w:bCs/>
          <w:color w:val="0070C0"/>
          <w:spacing w:val="-3"/>
          <w:sz w:val="24"/>
          <w:szCs w:val="24"/>
        </w:rPr>
        <w:t>permit such inspector to have access to and copy and verify any and all records regarding the use, safety and security of controlled substances authorized for use by the researcher’s registration, as required by M.G.L. c. 94C, §</w:t>
      </w:r>
      <w:r w:rsidR="00CB6A81">
        <w:rPr>
          <w:rFonts w:ascii="Times New Roman" w:hAnsi="Times New Roman" w:cs="Times New Roman"/>
          <w:b/>
          <w:bCs/>
          <w:color w:val="0070C0"/>
          <w:spacing w:val="-3"/>
          <w:sz w:val="24"/>
          <w:szCs w:val="24"/>
        </w:rPr>
        <w:t xml:space="preserve"> </w:t>
      </w:r>
      <w:r w:rsidRPr="00A864B0">
        <w:rPr>
          <w:rFonts w:ascii="Times New Roman" w:hAnsi="Times New Roman" w:cs="Times New Roman"/>
          <w:b/>
          <w:bCs/>
          <w:color w:val="0070C0"/>
          <w:spacing w:val="-3"/>
          <w:sz w:val="24"/>
          <w:szCs w:val="24"/>
        </w:rPr>
        <w:t xml:space="preserve">8(d) and 105 CMR 700.007.  Failure to provide records promptly upon request may be treated as interference with an investigation </w:t>
      </w:r>
      <w:r w:rsidR="00E14DC8">
        <w:rPr>
          <w:rFonts w:ascii="Times New Roman" w:hAnsi="Times New Roman" w:cs="Times New Roman"/>
          <w:b/>
          <w:bCs/>
          <w:color w:val="0070C0"/>
          <w:spacing w:val="-3"/>
          <w:sz w:val="24"/>
          <w:szCs w:val="24"/>
        </w:rPr>
        <w:t xml:space="preserve">pursuant to </w:t>
      </w:r>
      <w:r w:rsidRPr="00A864B0">
        <w:rPr>
          <w:rFonts w:ascii="Times New Roman" w:hAnsi="Times New Roman" w:cs="Times New Roman"/>
          <w:b/>
          <w:bCs/>
          <w:color w:val="0070C0"/>
          <w:spacing w:val="-3"/>
          <w:sz w:val="24"/>
          <w:szCs w:val="24"/>
        </w:rPr>
        <w:t>105 CMR 700.007(E).</w:t>
      </w:r>
    </w:p>
    <w:p w14:paraId="561B8B6D" w14:textId="77777777" w:rsidR="00E73CCA" w:rsidRDefault="00E73CCA">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2D2C7CA2" w14:textId="10D0B972" w:rsidR="0093542B" w:rsidRPr="00F55392"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r w:rsidRPr="00B40CE4">
        <w:rPr>
          <w:rFonts w:ascii="Times New Roman" w:hAnsi="Times New Roman" w:cs="Times New Roman"/>
          <w:spacing w:val="-3"/>
          <w:sz w:val="24"/>
          <w:szCs w:val="24"/>
          <w:u w:val="single"/>
        </w:rPr>
        <w:t>700.010</w:t>
      </w:r>
      <w:r w:rsidR="00F55392">
        <w:rPr>
          <w:rFonts w:ascii="Times New Roman" w:hAnsi="Times New Roman" w:cs="Times New Roman"/>
          <w:spacing w:val="-3"/>
          <w:sz w:val="24"/>
          <w:szCs w:val="24"/>
          <w:u w:val="single"/>
        </w:rPr>
        <w:t>:</w:t>
      </w:r>
      <w:r w:rsidRPr="00B40CE4">
        <w:rPr>
          <w:rFonts w:ascii="Times New Roman" w:hAnsi="Times New Roman" w:cs="Times New Roman"/>
          <w:spacing w:val="-3"/>
          <w:sz w:val="24"/>
          <w:szCs w:val="24"/>
          <w:u w:val="single"/>
        </w:rPr>
        <w:t>   Dispensing and Labeling of Sample Medications by Practitioners</w:t>
      </w:r>
    </w:p>
    <w:p w14:paraId="1EB615E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A737B4A" w14:textId="4644F275" w:rsidR="0093542B" w:rsidRPr="00B40CE4" w:rsidRDefault="0093542B" w:rsidP="00F55392">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w:t>
      </w:r>
      <w:r w:rsidR="00F55392">
        <w:rPr>
          <w:rFonts w:ascii="Times New Roman" w:hAnsi="Times New Roman" w:cs="Times New Roman"/>
          <w:spacing w:val="-3"/>
          <w:sz w:val="24"/>
          <w:szCs w:val="24"/>
        </w:rPr>
        <w:t>)</w:t>
      </w:r>
      <w:r w:rsidRPr="00B40CE4">
        <w:rPr>
          <w:rFonts w:ascii="Times New Roman" w:hAnsi="Times New Roman" w:cs="Times New Roman"/>
          <w:spacing w:val="-3"/>
          <w:sz w:val="24"/>
          <w:szCs w:val="24"/>
        </w:rPr>
        <w:t xml:space="preserve">   Other than for immediate </w:t>
      </w:r>
      <w:r w:rsidRPr="00C66B40">
        <w:rPr>
          <w:rFonts w:ascii="Times New Roman" w:hAnsi="Times New Roman" w:cs="Times New Roman"/>
          <w:spacing w:val="-3"/>
          <w:sz w:val="24"/>
          <w:szCs w:val="24"/>
        </w:rPr>
        <w:t>administration</w:t>
      </w:r>
      <w:r w:rsidRPr="00B40CE4">
        <w:rPr>
          <w:rFonts w:ascii="Times New Roman" w:hAnsi="Times New Roman" w:cs="Times New Roman"/>
          <w:spacing w:val="-3"/>
          <w:sz w:val="24"/>
          <w:szCs w:val="24"/>
        </w:rPr>
        <w:t>, a practitioner shall not dispense controlled substances to an ultimate user in the course of professional practice, except as follows:</w:t>
      </w:r>
    </w:p>
    <w:p w14:paraId="4B4D9216" w14:textId="6AC82D8E"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Schedule VI sample medication in a single dose or in such quantity as is in the opinion of the practitioner appropriate for the treatment of the patient but not exceeding a 30-day supply per dispensing; provided, however, that this quantity may be increased to a 90-day supply if dispensed as part of an indigent patient drug program and deemed appropriate in the professional judgment of the practitioner;</w:t>
      </w:r>
    </w:p>
    <w:p w14:paraId="684EA8FC" w14:textId="12B83B74" w:rsidR="001462F4" w:rsidRPr="00B40CE4" w:rsidRDefault="0093542B" w:rsidP="00704C2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 Schedule II through V sample medication in a single dose or in such quantity as in the opinion of the practitioner is essential for the immediate treatment of the patient.</w:t>
      </w:r>
    </w:p>
    <w:p w14:paraId="26AA4207" w14:textId="77777777" w:rsidR="0093542B" w:rsidRPr="001462F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spacing w:val="-3"/>
          <w:sz w:val="24"/>
          <w:szCs w:val="24"/>
        </w:rPr>
      </w:pPr>
    </w:p>
    <w:p w14:paraId="6CB3DD62" w14:textId="48006DA7" w:rsidR="0093542B" w:rsidRPr="00B40CE4" w:rsidRDefault="0093542B" w:rsidP="00AE5E1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00AE5E16">
        <w:rPr>
          <w:rFonts w:ascii="Times New Roman" w:hAnsi="Times New Roman" w:cs="Times New Roman"/>
          <w:spacing w:val="-3"/>
          <w:sz w:val="24"/>
          <w:szCs w:val="24"/>
        </w:rPr>
        <w:t>)</w:t>
      </w:r>
      <w:r w:rsidRPr="00B40CE4">
        <w:rPr>
          <w:rFonts w:ascii="Times New Roman" w:hAnsi="Times New Roman" w:cs="Times New Roman"/>
          <w:spacing w:val="-3"/>
          <w:sz w:val="24"/>
          <w:szCs w:val="24"/>
        </w:rPr>
        <w:t>   All sample medications dispensed by a practitioner shall be properly labeled.</w:t>
      </w:r>
    </w:p>
    <w:p w14:paraId="4B40E672" w14:textId="03766863"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Whenever a sample medication is dispensed by a practitioner, a label shall be affixed to the outside of the package, and shall include the following information:</w:t>
      </w:r>
    </w:p>
    <w:p w14:paraId="13D58858" w14:textId="5C95DEFD"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practitioner's name and address;</w:t>
      </w:r>
    </w:p>
    <w:p w14:paraId="01DC6526" w14:textId="3F756A39"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date of dispensing; and</w:t>
      </w:r>
    </w:p>
    <w:p w14:paraId="7F2119B9" w14:textId="769B6CE7"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name of the patient, unless </w:t>
      </w:r>
      <w:proofErr w:type="gramStart"/>
      <w:r w:rsidRPr="00B40CE4">
        <w:rPr>
          <w:rFonts w:ascii="Times New Roman" w:hAnsi="Times New Roman" w:cs="Times New Roman"/>
          <w:spacing w:val="-3"/>
          <w:sz w:val="24"/>
          <w:szCs w:val="24"/>
        </w:rPr>
        <w:t>a veterinary</w:t>
      </w:r>
      <w:proofErr w:type="gramEnd"/>
      <w:r w:rsidRPr="00B40CE4">
        <w:rPr>
          <w:rFonts w:ascii="Times New Roman" w:hAnsi="Times New Roman" w:cs="Times New Roman"/>
          <w:spacing w:val="-3"/>
          <w:sz w:val="24"/>
          <w:szCs w:val="24"/>
        </w:rPr>
        <w:t xml:space="preserve"> product.</w:t>
      </w:r>
    </w:p>
    <w:p w14:paraId="33E4D3E2" w14:textId="786F8A68" w:rsidR="0093542B" w:rsidRPr="00B40CE4" w:rsidRDefault="0093542B" w:rsidP="00AE5E16">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In addition, the following information must be included on the label unless already provided for on the manufacturer's packaging of the sample medication:</w:t>
      </w:r>
    </w:p>
    <w:p w14:paraId="6CA15173" w14:textId="454B6FFE" w:rsidR="0093542B" w:rsidRPr="00B40CE4" w:rsidRDefault="0093542B" w:rsidP="0099423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name, dosage form and strength of the sample medication;</w:t>
      </w:r>
    </w:p>
    <w:p w14:paraId="03BEAC81" w14:textId="3D998A90" w:rsidR="0093542B" w:rsidRPr="00B40CE4" w:rsidRDefault="0093542B" w:rsidP="0099423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clear, simple and brief directions for use and any necessary cautionary statements; and</w:t>
      </w:r>
    </w:p>
    <w:p w14:paraId="44AAE3B3" w14:textId="09A546A4" w:rsidR="00DB38EF" w:rsidRPr="00B40CE4" w:rsidRDefault="0093542B" w:rsidP="0099423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w:t>
      </w:r>
      <w:r w:rsidR="00994234">
        <w:rPr>
          <w:rFonts w:ascii="Times New Roman" w:hAnsi="Times New Roman" w:cs="Times New Roman"/>
          <w:spacing w:val="-3"/>
          <w:sz w:val="24"/>
          <w:szCs w:val="24"/>
        </w:rPr>
        <w:t>)</w:t>
      </w:r>
      <w:r w:rsidRPr="00B40CE4">
        <w:rPr>
          <w:rFonts w:ascii="Times New Roman" w:hAnsi="Times New Roman" w:cs="Times New Roman"/>
          <w:spacing w:val="-3"/>
          <w:sz w:val="24"/>
          <w:szCs w:val="24"/>
        </w:rPr>
        <w:t>   date on which the medication will expire.</w:t>
      </w:r>
    </w:p>
    <w:p w14:paraId="686E6F0F" w14:textId="673B105A" w:rsidR="00FE2FF7" w:rsidRDefault="0093542B" w:rsidP="001462F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(3)   Information provided to the patient </w:t>
      </w:r>
      <w:r w:rsidR="00710726">
        <w:rPr>
          <w:rFonts w:ascii="Times New Roman" w:hAnsi="Times New Roman" w:cs="Times New Roman"/>
          <w:b/>
          <w:bCs/>
          <w:color w:val="0070C0"/>
          <w:spacing w:val="-3"/>
          <w:sz w:val="24"/>
          <w:szCs w:val="24"/>
        </w:rPr>
        <w:t xml:space="preserve">pursuant </w:t>
      </w:r>
      <w:proofErr w:type="spellStart"/>
      <w:r w:rsidR="00710726">
        <w:rPr>
          <w:rFonts w:ascii="Times New Roman" w:hAnsi="Times New Roman" w:cs="Times New Roman"/>
          <w:b/>
          <w:bCs/>
          <w:color w:val="0070C0"/>
          <w:spacing w:val="-3"/>
          <w:sz w:val="24"/>
          <w:szCs w:val="24"/>
        </w:rPr>
        <w:t>to</w:t>
      </w:r>
      <w:r w:rsidR="00710726" w:rsidRPr="00962E97">
        <w:rPr>
          <w:rFonts w:ascii="Times New Roman" w:hAnsi="Times New Roman" w:cs="Times New Roman"/>
          <w:strike/>
          <w:color w:val="A20000"/>
          <w:spacing w:val="-3"/>
          <w:sz w:val="24"/>
          <w:szCs w:val="24"/>
        </w:rPr>
        <w:t>under</w:t>
      </w:r>
      <w:proofErr w:type="spellEnd"/>
      <w:r w:rsidR="00710726"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105 CMR 700.010(B)(2) shall be, in the professional judgement of the practitioner, presented in a manner which can be easily understood by the patient.  A combination of written information, labeling and counseling may be used to meet this requirement, based upon the individual needs of each patient.</w:t>
      </w:r>
    </w:p>
    <w:p w14:paraId="5F5B2DD0" w14:textId="1E479398" w:rsidR="0093542B" w:rsidRPr="00B40CE4" w:rsidRDefault="0093542B" w:rsidP="00297881">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If multiple packages of the same sample medication are dispensed at the same time to the same patient, the samples may be placed in a larger container to which the label containing applicable information required by 105 CMR</w:t>
      </w:r>
      <w:r w:rsidR="00C55BF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700.010 has been affixed.</w:t>
      </w:r>
    </w:p>
    <w:p w14:paraId="1F979F3D" w14:textId="77777777" w:rsidR="00297881" w:rsidRDefault="00297881">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4698B0B7" w14:textId="7EF3C2E3" w:rsidR="0093542B" w:rsidRPr="00297881"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r w:rsidRPr="00B40CE4">
        <w:rPr>
          <w:rFonts w:ascii="Times New Roman" w:hAnsi="Times New Roman" w:cs="Times New Roman"/>
          <w:spacing w:val="-3"/>
          <w:sz w:val="24"/>
          <w:szCs w:val="24"/>
          <w:u w:val="single"/>
        </w:rPr>
        <w:t>700.011</w:t>
      </w:r>
      <w:r w:rsidR="00297881">
        <w:rPr>
          <w:rFonts w:ascii="Times New Roman" w:hAnsi="Times New Roman" w:cs="Times New Roman"/>
          <w:spacing w:val="-3"/>
          <w:sz w:val="24"/>
          <w:szCs w:val="24"/>
          <w:u w:val="single"/>
        </w:rPr>
        <w:t>:</w:t>
      </w:r>
      <w:r w:rsidRPr="00B40CE4">
        <w:rPr>
          <w:rFonts w:ascii="Times New Roman" w:hAnsi="Times New Roman" w:cs="Times New Roman"/>
          <w:spacing w:val="-3"/>
          <w:sz w:val="24"/>
          <w:szCs w:val="24"/>
          <w:u w:val="single"/>
        </w:rPr>
        <w:t>   Issuance of Prescriptions or Medication Orders for Implantable Infusion Pumps Containing</w:t>
      </w:r>
    </w:p>
    <w:p w14:paraId="6AC045D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Schedule II or Schedule III Controlled Substance</w:t>
      </w:r>
    </w:p>
    <w:p w14:paraId="6D43BEB0"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AF75C9F" w14:textId="4C1198AD" w:rsidR="0093542B" w:rsidRPr="00B40CE4" w:rsidRDefault="0093542B" w:rsidP="00C72828">
      <w:pPr>
        <w:tabs>
          <w:tab w:val="left" w:pos="1555"/>
          <w:tab w:val="left" w:pos="1915"/>
          <w:tab w:val="left" w:pos="2635"/>
          <w:tab w:val="left" w:pos="2995"/>
          <w:tab w:val="left" w:pos="7675"/>
        </w:tabs>
        <w:suppressAutoHyphens/>
        <w:spacing w:line="279" w:lineRule="exact"/>
        <w:ind w:left="9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prescription or medication order for an implantable infusion pump containing a Schedule II or Schedule III controlled substance may be filled for a maximum of a 90 day supply.</w:t>
      </w:r>
    </w:p>
    <w:p w14:paraId="5EA9352C"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C69CB07" w14:textId="2CF45AC5" w:rsidR="0093542B" w:rsidRPr="00157CED"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r w:rsidRPr="00B40CE4">
        <w:rPr>
          <w:rFonts w:ascii="Times New Roman" w:hAnsi="Times New Roman" w:cs="Times New Roman"/>
          <w:spacing w:val="-3"/>
          <w:sz w:val="24"/>
          <w:szCs w:val="24"/>
          <w:u w:val="single"/>
        </w:rPr>
        <w:t>700.012   Prescription Monitoring Program</w:t>
      </w:r>
    </w:p>
    <w:p w14:paraId="219E908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B1C563A" w14:textId="350ADF00" w:rsidR="0093542B" w:rsidRPr="00B40CE4" w:rsidRDefault="0093542B" w:rsidP="00C66B40">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w:t>
      </w:r>
      <w:r w:rsidRPr="00B40CE4">
        <w:rPr>
          <w:rFonts w:ascii="Times New Roman" w:hAnsi="Times New Roman" w:cs="Times New Roman"/>
          <w:spacing w:val="-3"/>
          <w:sz w:val="24"/>
          <w:szCs w:val="24"/>
          <w:u w:val="single"/>
        </w:rPr>
        <w:t xml:space="preserve">Pharmacy Reporting </w:t>
      </w:r>
      <w:r w:rsidRPr="00C66B40">
        <w:rPr>
          <w:rFonts w:ascii="Times New Roman" w:hAnsi="Times New Roman" w:cs="Times New Roman"/>
          <w:spacing w:val="-3"/>
          <w:sz w:val="24"/>
          <w:szCs w:val="24"/>
          <w:u w:val="single"/>
        </w:rPr>
        <w:t>Requirements.</w:t>
      </w:r>
    </w:p>
    <w:p w14:paraId="3F485E7A" w14:textId="77777777" w:rsidR="00BD5EEC" w:rsidRDefault="0093542B" w:rsidP="00157CE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reporting requirement of 105</w:t>
      </w:r>
      <w:r w:rsidR="00C55BF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C55BF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700.012 applies to every pharmacy registered with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that dispenses a controlled substance pursuant to a prescription in Schedules II through V, or a controlled substance classified </w:t>
      </w:r>
      <w:r w:rsidRPr="00962E97">
        <w:rPr>
          <w:rFonts w:ascii="Times New Roman" w:hAnsi="Times New Roman" w:cs="Times New Roman"/>
          <w:strike/>
          <w:color w:val="A20000"/>
          <w:spacing w:val="-3"/>
          <w:sz w:val="24"/>
          <w:szCs w:val="24"/>
        </w:rPr>
        <w:t xml:space="preserve">by the </w:t>
      </w:r>
      <w:r w:rsidR="00570FF6" w:rsidRPr="00962E97">
        <w:rPr>
          <w:rFonts w:ascii="Times New Roman" w:hAnsi="Times New Roman" w:cs="Times New Roman"/>
          <w:strike/>
          <w:color w:val="A20000"/>
          <w:spacing w:val="-3"/>
          <w:sz w:val="24"/>
          <w:szCs w:val="24"/>
        </w:rPr>
        <w:t>Department</w:t>
      </w:r>
      <w:r w:rsidR="00570FF6" w:rsidRPr="00962E97">
        <w:rPr>
          <w:rFonts w:ascii="Times New Roman" w:hAnsi="Times New Roman" w:cs="Times New Roman"/>
          <w:color w:val="A20000"/>
          <w:spacing w:val="-3"/>
          <w:sz w:val="24"/>
          <w:szCs w:val="24"/>
        </w:rPr>
        <w:t xml:space="preserve"> </w:t>
      </w:r>
      <w:r w:rsidRPr="00B40CE4">
        <w:rPr>
          <w:rFonts w:ascii="Times New Roman" w:hAnsi="Times New Roman" w:cs="Times New Roman"/>
          <w:spacing w:val="-3"/>
          <w:sz w:val="24"/>
          <w:szCs w:val="24"/>
        </w:rPr>
        <w:t>as an additional drug as outlined in 105</w:t>
      </w:r>
      <w:r w:rsidR="00C55BF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C55BFA"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700.012, and to any pharmacy in another state, commonwealth, district or territory that delivers such a controlled substance to a person in Massachusetts.  Such a pharmacy shall, in accordance with standards established by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w:t>
      </w:r>
      <w:proofErr w:type="gramStart"/>
      <w:r w:rsidRPr="00B40CE4">
        <w:rPr>
          <w:rFonts w:ascii="Times New Roman" w:hAnsi="Times New Roman" w:cs="Times New Roman"/>
          <w:spacing w:val="-3"/>
          <w:sz w:val="24"/>
          <w:szCs w:val="24"/>
        </w:rPr>
        <w:t>transmit</w:t>
      </w:r>
      <w:proofErr w:type="gramEnd"/>
      <w:r w:rsidRPr="00B40CE4">
        <w:rPr>
          <w:rFonts w:ascii="Times New Roman" w:hAnsi="Times New Roman" w:cs="Times New Roman"/>
          <w:spacing w:val="-3"/>
          <w:sz w:val="24"/>
          <w:szCs w:val="24"/>
        </w:rPr>
        <w:t xml:space="preserve"> to the Department or its </w:t>
      </w:r>
    </w:p>
    <w:p w14:paraId="54D9B0BA" w14:textId="77777777" w:rsidR="00BD5EEC" w:rsidRDefault="00BD5EEC" w:rsidP="00157CE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3E5DBC5E" w14:textId="77777777" w:rsidR="00BD5EEC"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w:t>
      </w:r>
      <w:r>
        <w:rPr>
          <w:rFonts w:ascii="Times New Roman" w:hAnsi="Times New Roman" w:cs="Times New Roman"/>
          <w:spacing w:val="-3"/>
          <w:sz w:val="24"/>
          <w:szCs w:val="24"/>
        </w:rPr>
        <w:t>12</w:t>
      </w:r>
      <w:r w:rsidRPr="00B40CE4">
        <w:rPr>
          <w:rFonts w:ascii="Times New Roman" w:hAnsi="Times New Roman" w:cs="Times New Roman"/>
          <w:spacing w:val="-3"/>
          <w:sz w:val="24"/>
          <w:szCs w:val="24"/>
        </w:rPr>
        <w:t>:   continued</w:t>
      </w:r>
    </w:p>
    <w:p w14:paraId="6924C336" w14:textId="2FACCA94" w:rsidR="0093542B" w:rsidRPr="00B40CE4" w:rsidRDefault="00BD5EEC" w:rsidP="00157CE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Pr>
          <w:rFonts w:ascii="Times New Roman" w:hAnsi="Times New Roman" w:cs="Times New Roman"/>
          <w:spacing w:val="-3"/>
          <w:sz w:val="24"/>
          <w:szCs w:val="24"/>
        </w:rPr>
        <w:tab/>
      </w:r>
      <w:r w:rsidR="0093542B" w:rsidRPr="00B40CE4">
        <w:rPr>
          <w:rFonts w:ascii="Times New Roman" w:hAnsi="Times New Roman" w:cs="Times New Roman"/>
          <w:spacing w:val="-3"/>
          <w:sz w:val="24"/>
          <w:szCs w:val="24"/>
        </w:rPr>
        <w:t xml:space="preserve">agent the pharmacy identifier, customer identification number and associated information as specified in the PMP Dispensing Guide issued by the </w:t>
      </w:r>
      <w:r w:rsidR="00823405" w:rsidRPr="00D60483">
        <w:rPr>
          <w:rFonts w:ascii="Times New Roman" w:hAnsi="Times New Roman" w:cs="Times New Roman"/>
          <w:spacing w:val="-3"/>
          <w:sz w:val="24"/>
          <w:szCs w:val="24"/>
        </w:rPr>
        <w:t>Commissioner</w:t>
      </w:r>
      <w:r w:rsidR="0093542B" w:rsidRPr="00B40CE4">
        <w:rPr>
          <w:rFonts w:ascii="Times New Roman" w:hAnsi="Times New Roman" w:cs="Times New Roman"/>
          <w:spacing w:val="-3"/>
          <w:sz w:val="24"/>
          <w:szCs w:val="24"/>
        </w:rPr>
        <w:t>.</w:t>
      </w:r>
    </w:p>
    <w:p w14:paraId="0CF226EE" w14:textId="4E01C27F" w:rsidR="00704C2D" w:rsidRDefault="0093542B" w:rsidP="00BD5EE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105</w:t>
      </w:r>
      <w:r w:rsidR="00E673E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673E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shall not apply to the dispensing pursuant to a medication order of a controlled substance to an inpatient in a hospital.</w:t>
      </w:r>
    </w:p>
    <w:p w14:paraId="361223E1" w14:textId="49D4B90E" w:rsidR="0093542B" w:rsidRPr="00B40CE4" w:rsidRDefault="0093542B" w:rsidP="00157CE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A pharmacy that dispenses a controlled substance subject to the requirements in 105 CMR 700.012 must require that a customer identifier is presented whenever a controlled substance in Schedules II through V,  or an additional drug is dispensed.  The pharmacy may dispense a controlled substance in Schedules II through V or an additional drug without reviewing the customer identifier if the pharmacy has reason to believe that the failure to dispense the controlled substance or additional drug would result in a serious hardship for the ultimate user or agent of the ultimate user, and documents the reason; and the ultimate user or agent of the ultimate user prints their name and address on the reverse side of the prescription and signs their name thereto, or in the case of an electronic prescription, provides an electronic signature; and the pharmacy provides to the Department those informational fields required by the</w:t>
      </w:r>
      <w:r w:rsidR="00893223">
        <w:rPr>
          <w:rFonts w:ascii="Times New Roman" w:hAnsi="Times New Roman" w:cs="Times New Roman"/>
          <w:spacing w:val="-3"/>
          <w:sz w:val="24"/>
          <w:szCs w:val="24"/>
        </w:rPr>
        <w:t xml:space="preserve"> Department</w:t>
      </w:r>
      <w:r w:rsidRPr="00B40CE4">
        <w:rPr>
          <w:rFonts w:ascii="Times New Roman" w:hAnsi="Times New Roman" w:cs="Times New Roman"/>
          <w:spacing w:val="-3"/>
          <w:sz w:val="24"/>
          <w:szCs w:val="24"/>
        </w:rPr>
        <w:t>.</w:t>
      </w:r>
    </w:p>
    <w:p w14:paraId="7CFA4DEB" w14:textId="4F43486F" w:rsidR="00C66B40" w:rsidRPr="00B40CE4" w:rsidRDefault="0093542B" w:rsidP="00DF519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waive or modify the requirements in 105 CMR 700.012(A)  for a pharmacy to report customer information as specified by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7314757A" w14:textId="3B74DE56" w:rsidR="00914EDB" w:rsidRDefault="0093542B" w:rsidP="00DF519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The information required by 105 CMR 700.012 shall be transmitted to the Department or its agent in accordance with any procedures established by the </w:t>
      </w:r>
      <w:r w:rsidR="00823405" w:rsidRPr="00D60483">
        <w:rPr>
          <w:rFonts w:ascii="Times New Roman" w:hAnsi="Times New Roman" w:cs="Times New Roman"/>
          <w:spacing w:val="-3"/>
          <w:sz w:val="24"/>
          <w:szCs w:val="24"/>
        </w:rPr>
        <w:t>Commissione</w:t>
      </w:r>
      <w:r w:rsidR="00951572">
        <w:rPr>
          <w:rFonts w:ascii="Times New Roman" w:hAnsi="Times New Roman" w:cs="Times New Roman"/>
          <w:spacing w:val="-3"/>
          <w:sz w:val="24"/>
          <w:szCs w:val="24"/>
        </w:rPr>
        <w:t>r</w:t>
      </w:r>
      <w:r w:rsidR="006342DA"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by the end of the next business day and shall include data for all controlled substances dispensed since the previous transmission or report or as otherwise specified in guidelines of the Department, by use of encrypted electronic device or electronic transmission method in a format approved by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w:t>
      </w:r>
    </w:p>
    <w:p w14:paraId="50CD3970" w14:textId="74C13025" w:rsidR="0093542B" w:rsidRPr="00B40CE4" w:rsidRDefault="0093542B" w:rsidP="00DF5197">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(6)   If a pharmacy is not able to submit dispensing information by electronic means, the </w:t>
      </w:r>
      <w:r w:rsidR="00823405"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issue a waiver to authorize another means of transmission, provided that all information required </w:t>
      </w:r>
      <w:r w:rsidR="00704C2D">
        <w:rPr>
          <w:rFonts w:ascii="Times New Roman" w:hAnsi="Times New Roman" w:cs="Times New Roman"/>
          <w:b/>
          <w:bCs/>
          <w:color w:val="0070C0"/>
          <w:spacing w:val="-3"/>
          <w:sz w:val="24"/>
          <w:szCs w:val="24"/>
        </w:rPr>
        <w:t xml:space="preserve">pursuant </w:t>
      </w:r>
      <w:proofErr w:type="spellStart"/>
      <w:r w:rsidR="00704C2D">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in</w:t>
      </w:r>
      <w:proofErr w:type="spellEnd"/>
      <w:r w:rsidRPr="00962E97">
        <w:rPr>
          <w:rFonts w:ascii="Times New Roman" w:hAnsi="Times New Roman" w:cs="Times New Roman"/>
          <w:strike/>
          <w:color w:val="A20000"/>
          <w:spacing w:val="-3"/>
          <w:sz w:val="24"/>
          <w:szCs w:val="24"/>
        </w:rPr>
        <w:t xml:space="preserve"> accordance with </w:t>
      </w:r>
      <w:r w:rsidRPr="00B40CE4">
        <w:rPr>
          <w:rFonts w:ascii="Times New Roman" w:hAnsi="Times New Roman" w:cs="Times New Roman"/>
          <w:spacing w:val="-3"/>
          <w:sz w:val="24"/>
          <w:szCs w:val="24"/>
        </w:rPr>
        <w:t>105</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700.012(A) is submitted in this alternate format.</w:t>
      </w:r>
    </w:p>
    <w:p w14:paraId="39DE6541" w14:textId="77777777" w:rsidR="001462F4" w:rsidRDefault="001462F4" w:rsidP="00A107E3">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7277C34" w14:textId="71A74A68" w:rsidR="0093542B" w:rsidRPr="00B40CE4" w:rsidRDefault="0093542B" w:rsidP="00A107E3">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w:t>
      </w:r>
      <w:r w:rsidR="00DF5197">
        <w:rPr>
          <w:rFonts w:ascii="Times New Roman" w:hAnsi="Times New Roman" w:cs="Times New Roman"/>
          <w:spacing w:val="-3"/>
          <w:sz w:val="24"/>
          <w:szCs w:val="24"/>
        </w:rPr>
        <w:t>)</w:t>
      </w:r>
      <w:r w:rsidRPr="00B40CE4">
        <w:rPr>
          <w:rFonts w:ascii="Times New Roman" w:hAnsi="Times New Roman" w:cs="Times New Roman"/>
          <w:spacing w:val="-3"/>
          <w:sz w:val="24"/>
          <w:szCs w:val="24"/>
        </w:rPr>
        <w:t> </w:t>
      </w:r>
      <w:r w:rsidR="00DF5197"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Prescription Monitoring Program Medical Review Group</w:t>
      </w:r>
      <w:r w:rsidRPr="00B40CE4">
        <w:rPr>
          <w:rFonts w:ascii="Times New Roman" w:hAnsi="Times New Roman" w:cs="Times New Roman"/>
          <w:spacing w:val="-3"/>
          <w:sz w:val="24"/>
          <w:szCs w:val="24"/>
        </w:rPr>
        <w:t>.</w:t>
      </w:r>
    </w:p>
    <w:p w14:paraId="20D4C137" w14:textId="2C5B8852"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(1)   The </w:t>
      </w:r>
      <w:r w:rsidR="004B1063" w:rsidRPr="004842D2">
        <w:rPr>
          <w:rFonts w:ascii="Times New Roman" w:hAnsi="Times New Roman" w:cs="Times New Roman"/>
          <w:color w:val="000000" w:themeColor="text1"/>
          <w:spacing w:val="-3"/>
          <w:sz w:val="24"/>
          <w:szCs w:val="24"/>
        </w:rPr>
        <w:t>Commissioner</w:t>
      </w:r>
      <w:r w:rsidRPr="004842D2">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may establish the Prescription Monitoring Program Medical Review Group to advise the </w:t>
      </w:r>
      <w:proofErr w:type="spellStart"/>
      <w:r w:rsidR="00A07F3A" w:rsidRPr="00962E97">
        <w:rPr>
          <w:rFonts w:ascii="Times New Roman" w:hAnsi="Times New Roman" w:cs="Times New Roman"/>
          <w:strike/>
          <w:color w:val="A20000"/>
          <w:spacing w:val="-3"/>
          <w:sz w:val="24"/>
          <w:szCs w:val="24"/>
        </w:rPr>
        <w:t>Department</w:t>
      </w:r>
      <w:r w:rsidR="00A07F3A" w:rsidRPr="00F05B02">
        <w:rPr>
          <w:rFonts w:ascii="Times New Roman" w:hAnsi="Times New Roman" w:cs="Times New Roman"/>
          <w:b/>
          <w:bCs/>
          <w:color w:val="0070C0"/>
          <w:spacing w:val="-3"/>
          <w:sz w:val="24"/>
          <w:szCs w:val="24"/>
        </w:rPr>
        <w:t>Commissioner</w:t>
      </w:r>
      <w:proofErr w:type="spellEnd"/>
      <w:r w:rsidRPr="00B40CE4">
        <w:rPr>
          <w:rFonts w:ascii="Times New Roman" w:hAnsi="Times New Roman" w:cs="Times New Roman"/>
          <w:spacing w:val="-3"/>
          <w:sz w:val="24"/>
          <w:szCs w:val="24"/>
        </w:rPr>
        <w:t xml:space="preserve"> in the evaluation of prescription information and clinical aspects of the implementation of 105</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w:t>
      </w:r>
    </w:p>
    <w:p w14:paraId="3C045C8E" w14:textId="6A748615" w:rsidR="009C71B5" w:rsidRDefault="0093542B" w:rsidP="009C71B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Members of the Medical Review Group shall be licensed health care practitioners and pharmacists and, to the extent feasible, at least one member shall be licensed in the same discipline as the practitioner whose records are under review.  Practitioners serving on the Medical Review Group must have a valid Controlled Substances Registration for Schedules II through VI pursuant to M.G.L.</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B422D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w:t>
      </w:r>
      <w:r w:rsidR="0065444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w:t>
      </w:r>
    </w:p>
    <w:p w14:paraId="7596F000" w14:textId="01081490" w:rsidR="00BD4988" w:rsidRDefault="00BD4988" w:rsidP="009C71B5">
      <w:pPr>
        <w:tabs>
          <w:tab w:val="left" w:pos="1200"/>
          <w:tab w:val="left" w:pos="1555"/>
          <w:tab w:val="left" w:pos="191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81CB3DC" w14:textId="1FD51AF7" w:rsidR="0093542B" w:rsidRPr="00B40CE4" w:rsidRDefault="0093542B" w:rsidP="00A107E3">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w:t>
      </w:r>
      <w:r w:rsidRPr="00B40CE4">
        <w:rPr>
          <w:rFonts w:ascii="Times New Roman" w:hAnsi="Times New Roman" w:cs="Times New Roman"/>
          <w:spacing w:val="-3"/>
          <w:sz w:val="24"/>
          <w:szCs w:val="24"/>
          <w:u w:val="single"/>
        </w:rPr>
        <w:t>Privacy, Confidentiality and Disclosure</w:t>
      </w:r>
      <w:r w:rsidRPr="00B40CE4">
        <w:rPr>
          <w:rFonts w:ascii="Times New Roman" w:hAnsi="Times New Roman" w:cs="Times New Roman"/>
          <w:spacing w:val="-3"/>
          <w:sz w:val="24"/>
          <w:szCs w:val="24"/>
        </w:rPr>
        <w:t>.</w:t>
      </w:r>
    </w:p>
    <w:p w14:paraId="572AD10F" w14:textId="3B43DF40" w:rsidR="00CC5C14" w:rsidRPr="00B40CE4" w:rsidRDefault="0093542B" w:rsidP="001462F4">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Except where otherwise provided by judicial order, statute or regulation including, but not limited to 105</w:t>
      </w:r>
      <w:r w:rsidR="0065444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65444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700.012(C)(2), the information collected or generated pursuant to 105</w:t>
      </w:r>
      <w:r w:rsidR="0065444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654448"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shall be kept confidential by the Department.</w:t>
      </w:r>
    </w:p>
    <w:p w14:paraId="7357A13B" w14:textId="76781116" w:rsidR="00104C7A" w:rsidRDefault="0093542B" w:rsidP="00A07F3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The Department shall, upon request and to the extent made feasible by 105 CMR 700.012, provide data collected pursuant to 105 CMR 700.012 to:</w:t>
      </w:r>
    </w:p>
    <w:p w14:paraId="3FA19CF6" w14:textId="3D34CD87" w:rsidR="009C71B5" w:rsidRPr="00B40CE4" w:rsidRDefault="0093542B" w:rsidP="00FE2FF7">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practitioner for the purpose of providing medical or pharmaceutical care to a patient or to review their own prescribing history for the purpose of practice improvement; further, a supervising practitioner may review the prescribing history of any practitioner they supervise as required by law, for the purpose of practice improvement;</w:t>
      </w:r>
    </w:p>
    <w:p w14:paraId="7FE4FCD3" w14:textId="128C6A4F"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 person authorized to act on behalf of an entity designated by M.G.L.</w:t>
      </w:r>
      <w:r w:rsidR="003E16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3E16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w:t>
      </w:r>
      <w:r w:rsidR="003E1670"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 24A, provided the request is in connection with a </w:t>
      </w:r>
      <w:r w:rsidRPr="00B40CE4">
        <w:rPr>
          <w:rFonts w:ascii="Times New Roman" w:hAnsi="Times New Roman" w:cs="Times New Roman"/>
          <w:i/>
          <w:iCs/>
          <w:spacing w:val="-3"/>
          <w:sz w:val="24"/>
          <w:szCs w:val="24"/>
        </w:rPr>
        <w:t>bona fide</w:t>
      </w:r>
      <w:r w:rsidRPr="00B40CE4">
        <w:rPr>
          <w:rFonts w:ascii="Times New Roman" w:hAnsi="Times New Roman" w:cs="Times New Roman"/>
          <w:spacing w:val="-3"/>
          <w:sz w:val="24"/>
          <w:szCs w:val="24"/>
        </w:rPr>
        <w:t xml:space="preserve"> specific controlled substance or additional drug</w:t>
      </w:r>
      <w:r w:rsidRPr="00B40CE4">
        <w:rPr>
          <w:rFonts w:ascii="Times New Roman" w:hAnsi="Times New Roman" w:cs="Times New Roman"/>
          <w:spacing w:val="-3"/>
          <w:sz w:val="24"/>
          <w:szCs w:val="24"/>
        </w:rPr>
        <w:noBreakHyphen/>
        <w:t>related investigation; meets all applicable requirements of M.G.L. c. 94C, §</w:t>
      </w:r>
      <w:r w:rsidR="00E75652">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24A(f); and such requesting entity is: </w:t>
      </w:r>
    </w:p>
    <w:p w14:paraId="0EC42D8E" w14:textId="66687E20"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state board or regulatory agency that supervises or regulates a profession that may prescribe or dispense controlled substances;</w:t>
      </w:r>
    </w:p>
    <w:p w14:paraId="171460A7" w14:textId="1E3EC418" w:rsidR="0093542B" w:rsidRDefault="0093542B" w:rsidP="00A107E3">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 local, state or federal law enforcement agency or prosecutorial office working with the Executive Office of Public Safety engaged in the administration, investigation or enforcement of criminal law governing controlled substances;</w:t>
      </w:r>
    </w:p>
    <w:p w14:paraId="7A1BDF40" w14:textId="77777777" w:rsidR="00BD5EEC" w:rsidRDefault="00BD5EEC" w:rsidP="00A107E3">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p>
    <w:p w14:paraId="1E008B65" w14:textId="4458F3C3" w:rsidR="00BD5EEC" w:rsidRPr="00B40CE4"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w:t>
      </w:r>
      <w:r>
        <w:rPr>
          <w:rFonts w:ascii="Times New Roman" w:hAnsi="Times New Roman" w:cs="Times New Roman"/>
          <w:spacing w:val="-3"/>
          <w:sz w:val="24"/>
          <w:szCs w:val="24"/>
        </w:rPr>
        <w:t>12</w:t>
      </w:r>
      <w:r w:rsidRPr="00B40CE4">
        <w:rPr>
          <w:rFonts w:ascii="Times New Roman" w:hAnsi="Times New Roman" w:cs="Times New Roman"/>
          <w:spacing w:val="-3"/>
          <w:sz w:val="24"/>
          <w:szCs w:val="24"/>
        </w:rPr>
        <w:t>:   continued</w:t>
      </w:r>
    </w:p>
    <w:p w14:paraId="448E9DE9" w14:textId="300CAFC4" w:rsidR="000F6019" w:rsidRPr="00B40CE4" w:rsidRDefault="0093542B" w:rsidP="006D7FC8">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the Executive Office of Health and Human Services, acting with regard to a MassHealth program recipient;</w:t>
      </w:r>
    </w:p>
    <w:p w14:paraId="7D16ECBD" w14:textId="62437EDC" w:rsidR="00023F17" w:rsidRPr="00B40CE4" w:rsidRDefault="0093542B" w:rsidP="00914EDB">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the United States Attorney;</w:t>
      </w:r>
    </w:p>
    <w:p w14:paraId="5E8401FA" w14:textId="49D52C17"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the Office of the Attorney General; or</w:t>
      </w:r>
    </w:p>
    <w:p w14:paraId="0FFD0219" w14:textId="18338006" w:rsidR="00611ADD" w:rsidRDefault="0093542B" w:rsidP="00BD5EEC">
      <w:pPr>
        <w:tabs>
          <w:tab w:val="left" w:pos="1200"/>
          <w:tab w:val="left" w:pos="1555"/>
          <w:tab w:val="left" w:pos="1915"/>
          <w:tab w:val="left" w:pos="2635"/>
          <w:tab w:val="left" w:pos="2995"/>
          <w:tab w:val="left" w:pos="7675"/>
        </w:tabs>
        <w:suppressAutoHyphens/>
        <w:spacing w:line="279" w:lineRule="exact"/>
        <w:ind w:left="1980" w:hanging="36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the office of a District Attorney.</w:t>
      </w:r>
    </w:p>
    <w:p w14:paraId="5ED57DCC" w14:textId="2EE7DC59"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 duly authorized representative of a health department or other agency in another state, commonwealth, district, territory or country that maintains prescription information in a data system with privacy, security and other disclosure  requirements consistent with those established in the Commonwealth, in accordance with a valid, written reciprocal data sharing agreement establishing the terms and conditions for exchange of data; and</w:t>
      </w:r>
    </w:p>
    <w:p w14:paraId="3F47F086" w14:textId="5710B170"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an individual or the individual's parent or legal guardian, who requests the individual's own prescription monitoring information in accordance with procedures established </w:t>
      </w:r>
      <w:r w:rsidR="00D61862">
        <w:rPr>
          <w:rFonts w:ascii="Times New Roman" w:hAnsi="Times New Roman" w:cs="Times New Roman"/>
          <w:b/>
          <w:bCs/>
          <w:color w:val="0070C0"/>
          <w:spacing w:val="-3"/>
          <w:sz w:val="24"/>
          <w:szCs w:val="24"/>
        </w:rPr>
        <w:t xml:space="preserve">pursuant </w:t>
      </w:r>
      <w:proofErr w:type="spellStart"/>
      <w:r w:rsidR="00D61862">
        <w:rPr>
          <w:rFonts w:ascii="Times New Roman" w:hAnsi="Times New Roman" w:cs="Times New Roman"/>
          <w:b/>
          <w:bCs/>
          <w:color w:val="0070C0"/>
          <w:spacing w:val="-3"/>
          <w:sz w:val="24"/>
          <w:szCs w:val="24"/>
        </w:rPr>
        <w:t>to</w:t>
      </w:r>
      <w:r w:rsidR="00D61862" w:rsidRPr="00962E97">
        <w:rPr>
          <w:rFonts w:ascii="Times New Roman" w:hAnsi="Times New Roman" w:cs="Times New Roman"/>
          <w:strike/>
          <w:color w:val="A20000"/>
          <w:spacing w:val="-3"/>
          <w:sz w:val="24"/>
          <w:szCs w:val="24"/>
        </w:rPr>
        <w:t>under</w:t>
      </w:r>
      <w:proofErr w:type="spellEnd"/>
      <w:r w:rsidR="00D61862"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M.G.L. c.</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66A and other applicable statute or regulation of the Commonwealth.</w:t>
      </w:r>
    </w:p>
    <w:p w14:paraId="626533CD" w14:textId="4E5A96F8" w:rsidR="00914EDB" w:rsidRPr="00B40CE4" w:rsidRDefault="0093542B" w:rsidP="00877BA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PMP data provided to prescribers pursuant to 105</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700.012(C)(2)(a) may be accessed directly through the MassPAT, or through a secure electronic medical record or other secure electronic system which complies with 21</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CFR</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1311, Subpart C, and other federal regulations applicable to the safety and security of healthcare information and prescriptive practice, as authorized in a written agreement with the Department pursuant to 105</w:t>
      </w:r>
      <w:r w:rsidR="00F91F2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700.012(E)(1) and in accordance with </w:t>
      </w:r>
      <w:proofErr w:type="spellStart"/>
      <w:r w:rsidR="002F0BC8" w:rsidRPr="2BAD6E2C">
        <w:rPr>
          <w:rFonts w:ascii="Times New Roman" w:hAnsi="Times New Roman" w:cs="Times New Roman"/>
          <w:b/>
          <w:color w:val="0070C0"/>
          <w:spacing w:val="-3"/>
          <w:sz w:val="24"/>
          <w:szCs w:val="24"/>
        </w:rPr>
        <w:t>applicable</w:t>
      </w:r>
      <w:r w:rsidRPr="00962E97">
        <w:rPr>
          <w:rFonts w:ascii="Times New Roman" w:hAnsi="Times New Roman" w:cs="Times New Roman"/>
          <w:strike/>
          <w:color w:val="A20000"/>
          <w:spacing w:val="-3"/>
          <w:sz w:val="24"/>
          <w:szCs w:val="24"/>
        </w:rPr>
        <w:t>Departmental</w:t>
      </w:r>
      <w:proofErr w:type="spellEnd"/>
      <w:r w:rsidRPr="00B40CE4">
        <w:rPr>
          <w:rFonts w:ascii="Times New Roman" w:hAnsi="Times New Roman" w:cs="Times New Roman"/>
          <w:spacing w:val="-3"/>
          <w:sz w:val="24"/>
          <w:szCs w:val="24"/>
        </w:rPr>
        <w:t xml:space="preserve"> guidance. Such agreement may allow the creation and maintenance of a summary or description of patient</w:t>
      </w:r>
      <w:r w:rsidRPr="00B40CE4">
        <w:rPr>
          <w:rFonts w:ascii="Times New Roman" w:hAnsi="Times New Roman" w:cs="Times New Roman"/>
          <w:spacing w:val="-3"/>
          <w:sz w:val="24"/>
          <w:szCs w:val="24"/>
        </w:rPr>
        <w:noBreakHyphen/>
        <w:t>specific data collected pursuant to 105 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in that patient's electronic medical record as a clinical note associated with a specific</w:t>
      </w:r>
      <w:r w:rsidR="000F6019">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clinical encounter; provided however, that such data may be used only for the purpose of diagnosis, treatment or coordinating care, and shall not be retained separately from said clinical note. </w:t>
      </w:r>
    </w:p>
    <w:p w14:paraId="32F75E6F" w14:textId="0190973D"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A request for information collected pursuant to 105</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shall be in writing or, if applicable, transmitted electronically pursuant to 105</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700.012(E) and shall be made in accordance with procedures established by the</w:t>
      </w:r>
      <w:r w:rsidR="009613D2">
        <w:rPr>
          <w:rFonts w:ascii="Times New Roman" w:hAnsi="Times New Roman" w:cs="Times New Roman"/>
          <w:spacing w:val="-3"/>
          <w:sz w:val="24"/>
          <w:szCs w:val="24"/>
        </w:rPr>
        <w:t xml:space="preserve"> Commissioner</w:t>
      </w:r>
      <w:r w:rsidR="009613D2">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to ensure compliance with the requirements of 105</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700.012(C) and (D).</w:t>
      </w:r>
    </w:p>
    <w:p w14:paraId="5B7179EF" w14:textId="6FB8C8F2" w:rsidR="009F5E63" w:rsidRPr="00B40CE4" w:rsidRDefault="0093542B" w:rsidP="00611AD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(5)   The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initiate disclosure of data on a patient or research subject collected pursuant to 105</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to an individual authorized and registered to prescribe or dispense controlled substances in any or all of the Schedules II through V, and Schedule VI if applicable, pursuant to 105</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97602E"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 provided that:</w:t>
      </w:r>
    </w:p>
    <w:p w14:paraId="17BC85E1" w14:textId="5E3138D4"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authorized individual has prescribed or dispensed such a controlled substance to the patient or research subject;</w:t>
      </w:r>
    </w:p>
    <w:p w14:paraId="3668BB8A" w14:textId="2C97A3F3" w:rsidR="0093542B" w:rsidRPr="00B40CE4" w:rsidRDefault="0093542B" w:rsidP="00A107E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(b)   The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has determined that the patient or research subject is receiving a controlled substance or additional drug from more than one source and in quantities  that they determine to be harmful to the health of the patient or research subject or that disclosure is otherwise necessary to prevent the unlawful diversion of a controlled substance; and</w:t>
      </w:r>
    </w:p>
    <w:p w14:paraId="5AADF266" w14:textId="5B1C919E" w:rsidR="005E7707" w:rsidRDefault="0093542B" w:rsidP="00807226">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Such disclosure shall not require or direct the authorized individual to take action that they believe to be contrary to the patient's or research subject's best interests.</w:t>
      </w:r>
    </w:p>
    <w:p w14:paraId="180F50F8" w14:textId="7324CF19" w:rsidR="00F57959" w:rsidRDefault="0093542B" w:rsidP="009F5E63">
      <w:pPr>
        <w:tabs>
          <w:tab w:val="left" w:pos="1555"/>
          <w:tab w:val="left" w:pos="1915"/>
          <w:tab w:val="left" w:pos="2635"/>
          <w:tab w:val="left" w:pos="2995"/>
          <w:tab w:val="left" w:pos="7675"/>
        </w:tabs>
        <w:suppressAutoHyphens/>
        <w:spacing w:line="279" w:lineRule="exact"/>
        <w:ind w:left="1620" w:hanging="81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(6)(a)   The Department shall review the prescription monitoring information collected pursuant to 105</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If there is reasonable cause to believe a violation of law or breach of professional standards may have occurred, the Department shall notify the appropriate law enforcement or professional licensing, certification or regulatory agency or entity and provide prescription monitoring information required for an investigation.</w:t>
      </w:r>
    </w:p>
    <w:p w14:paraId="50EA0ED9" w14:textId="0A2A1802" w:rsidR="0093542B" w:rsidRPr="00B40CE4" w:rsidRDefault="0093542B" w:rsidP="00F57959">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w:t>
      </w:r>
      <w:r w:rsidR="00EE200C"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 Disclosure at the initiation of the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pursuant to 105</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700.012(C)(4) and (5) shall be in conformance with any protocols established by the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who may consult with the Medical Review Group when such consultation is provided on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initiated disclosure, the Medical Review Group shall review the content and application of the protocols, make recommendations to the </w:t>
      </w:r>
      <w:r w:rsidR="00104C7A" w:rsidRPr="00D60483">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for effective use</w:t>
      </w:r>
      <w:r w:rsidR="00F57959">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of such protocols and as needed review specific instances of </w:t>
      </w:r>
      <w:r w:rsidR="00104C7A" w:rsidRPr="00D60483">
        <w:rPr>
          <w:rFonts w:ascii="Times New Roman" w:hAnsi="Times New Roman" w:cs="Times New Roman"/>
          <w:spacing w:val="-3"/>
          <w:sz w:val="24"/>
          <w:szCs w:val="24"/>
        </w:rPr>
        <w:t>Commissioner</w:t>
      </w:r>
      <w:r w:rsidR="00104C7A">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initiated disclosure.  If undertaking such review, the Medical Review Group may be provided upon request with such pertinent information as needed.</w:t>
      </w:r>
    </w:p>
    <w:p w14:paraId="3E488648" w14:textId="14C6AAD5" w:rsidR="0093542B" w:rsidRDefault="0093542B" w:rsidP="00EF47F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(7)   The </w:t>
      </w:r>
      <w:r w:rsidR="00915AE0" w:rsidRPr="00DB1115">
        <w:rPr>
          <w:rFonts w:ascii="Times New Roman" w:hAnsi="Times New Roman" w:cs="Times New Roman"/>
          <w:spacing w:val="-3"/>
          <w:sz w:val="24"/>
          <w:szCs w:val="24"/>
        </w:rPr>
        <w:t>Commissioner</w:t>
      </w:r>
      <w:r w:rsidRPr="00DB1115">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may provide de</w:t>
      </w:r>
      <w:r w:rsidRPr="00B40CE4">
        <w:rPr>
          <w:rFonts w:ascii="Times New Roman" w:hAnsi="Times New Roman" w:cs="Times New Roman"/>
          <w:spacing w:val="-3"/>
          <w:sz w:val="24"/>
          <w:szCs w:val="24"/>
        </w:rPr>
        <w:noBreakHyphen/>
        <w:t>identified data to a public or private entity for statistical research or educational purposes.</w:t>
      </w:r>
    </w:p>
    <w:p w14:paraId="7BFAF9D6" w14:textId="77777777" w:rsidR="00BD5EEC" w:rsidRDefault="00BD5EEC" w:rsidP="00EF47F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57BC102D" w14:textId="77777777" w:rsidR="00BD5EEC" w:rsidRDefault="00BD5EEC" w:rsidP="00BD5EEC">
      <w:pPr>
        <w:widowControl/>
        <w:suppressAutoHyphens/>
        <w:spacing w:after="160" w:line="278" w:lineRule="auto"/>
        <w:rPr>
          <w:rFonts w:ascii="Times New Roman" w:hAnsi="Times New Roman" w:cs="Times New Roman"/>
          <w:spacing w:val="-3"/>
          <w:sz w:val="24"/>
          <w:szCs w:val="24"/>
        </w:rPr>
      </w:pPr>
    </w:p>
    <w:p w14:paraId="5F99FA86" w14:textId="1D8378C0" w:rsidR="00BD5EEC"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w:t>
      </w:r>
      <w:r>
        <w:rPr>
          <w:rFonts w:ascii="Times New Roman" w:hAnsi="Times New Roman" w:cs="Times New Roman"/>
          <w:spacing w:val="-3"/>
          <w:sz w:val="24"/>
          <w:szCs w:val="24"/>
        </w:rPr>
        <w:t>12</w:t>
      </w:r>
      <w:r w:rsidRPr="00B40CE4">
        <w:rPr>
          <w:rFonts w:ascii="Times New Roman" w:hAnsi="Times New Roman" w:cs="Times New Roman"/>
          <w:spacing w:val="-3"/>
          <w:sz w:val="24"/>
          <w:szCs w:val="24"/>
        </w:rPr>
        <w:t>:   continued</w:t>
      </w:r>
    </w:p>
    <w:p w14:paraId="111EA483" w14:textId="77777777" w:rsidR="00BD5EEC" w:rsidRPr="00B40CE4" w:rsidRDefault="00BD5EEC" w:rsidP="00EF47F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7F54493A" w14:textId="1137553B" w:rsidR="0093542B" w:rsidRPr="00B40CE4" w:rsidRDefault="0093542B" w:rsidP="00EF47F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(8)   The Commissioner may determine that a drug is an "additional drug" for purposes of 105</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CMR 700.012, because it carries a </w:t>
      </w:r>
      <w:r w:rsidRPr="00B40CE4">
        <w:rPr>
          <w:rFonts w:ascii="Times New Roman" w:hAnsi="Times New Roman" w:cs="Times New Roman"/>
          <w:i/>
          <w:iCs/>
          <w:spacing w:val="-3"/>
          <w:sz w:val="24"/>
          <w:szCs w:val="24"/>
        </w:rPr>
        <w:t>bona fide</w:t>
      </w:r>
      <w:r w:rsidRPr="00B40CE4">
        <w:rPr>
          <w:rFonts w:ascii="Times New Roman" w:hAnsi="Times New Roman" w:cs="Times New Roman"/>
          <w:spacing w:val="-3"/>
          <w:sz w:val="24"/>
          <w:szCs w:val="24"/>
        </w:rPr>
        <w:t xml:space="preserve"> potential for abuse based on factors including, but not limited to, the following:</w:t>
      </w:r>
    </w:p>
    <w:p w14:paraId="5F8A2470" w14:textId="090571B3" w:rsidR="0093542B" w:rsidRPr="00B40CE4" w:rsidRDefault="0093542B" w:rsidP="00EF47F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risk of addiction exists when used alone or in combination with a Schedule II through IV drug;</w:t>
      </w:r>
    </w:p>
    <w:p w14:paraId="0F4CD49A" w14:textId="2E80CE2B" w:rsidR="0093542B" w:rsidRPr="00B40CE4" w:rsidRDefault="0093542B" w:rsidP="00EF47F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The drug is known to be used recreationally;</w:t>
      </w:r>
    </w:p>
    <w:p w14:paraId="0688C98E" w14:textId="2CF2D703" w:rsidR="00611ADD" w:rsidRDefault="0093542B" w:rsidP="00BD5EEC">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The drug is known to be regularly diverted for misuse; or</w:t>
      </w:r>
    </w:p>
    <w:p w14:paraId="314E3F72" w14:textId="2DA9C855" w:rsidR="0093542B" w:rsidRPr="00B40CE4" w:rsidRDefault="0093542B" w:rsidP="00EF47FA">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The drug has been known to contribute to overdose or be regularly present in the bloodstream of individuals who have experienced overdose.</w:t>
      </w:r>
    </w:p>
    <w:p w14:paraId="21E4D33B" w14:textId="127FDB13" w:rsidR="0093542B" w:rsidRPr="00B40CE4"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Upon making such a determination, the Commissioner shall notify all dispensers that they must begin to report the dispensing of such additional drug pursuant to prescription as directed in 105</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134323"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700.012(A).</w:t>
      </w:r>
    </w:p>
    <w:p w14:paraId="6288379A" w14:textId="1AEDADEC" w:rsidR="0093542B" w:rsidRPr="00B40CE4" w:rsidRDefault="0093542B" w:rsidP="00EF47FA">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(9)   Data collected or generated pursuant to 105 CMR 700.012(A) shall not be a public record and shall not be disclosed to anyone other than those persons specifically authorized</w:t>
      </w:r>
      <w:r w:rsidR="005D006D" w:rsidRPr="005D006D">
        <w:rPr>
          <w:rFonts w:ascii="Times New Roman" w:hAnsi="Times New Roman" w:cs="Times New Roman"/>
          <w:b/>
          <w:bCs/>
          <w:color w:val="0070C0"/>
          <w:spacing w:val="-3"/>
          <w:sz w:val="24"/>
          <w:szCs w:val="24"/>
        </w:rPr>
        <w:t xml:space="preserve"> </w:t>
      </w:r>
      <w:r w:rsidR="005D006D">
        <w:rPr>
          <w:rFonts w:ascii="Times New Roman" w:hAnsi="Times New Roman" w:cs="Times New Roman"/>
          <w:b/>
          <w:bCs/>
          <w:color w:val="0070C0"/>
          <w:spacing w:val="-3"/>
          <w:sz w:val="24"/>
          <w:szCs w:val="24"/>
        </w:rPr>
        <w:t xml:space="preserve">pursuant </w:t>
      </w:r>
      <w:proofErr w:type="spellStart"/>
      <w:r w:rsidR="005D006D">
        <w:rPr>
          <w:rFonts w:ascii="Times New Roman" w:hAnsi="Times New Roman" w:cs="Times New Roman"/>
          <w:b/>
          <w:bCs/>
          <w:color w:val="0070C0"/>
          <w:spacing w:val="-3"/>
          <w:sz w:val="24"/>
          <w:szCs w:val="24"/>
        </w:rPr>
        <w:t>to</w:t>
      </w:r>
      <w:r w:rsidRPr="00962E97">
        <w:rPr>
          <w:rFonts w:ascii="Times New Roman" w:hAnsi="Times New Roman" w:cs="Times New Roman"/>
          <w:strike/>
          <w:color w:val="A20000"/>
          <w:spacing w:val="-3"/>
          <w:sz w:val="24"/>
          <w:szCs w:val="24"/>
        </w:rPr>
        <w:t>under</w:t>
      </w:r>
      <w:proofErr w:type="spellEnd"/>
      <w:r w:rsidRPr="00962E97">
        <w:rPr>
          <w:rFonts w:ascii="Times New Roman" w:hAnsi="Times New Roman" w:cs="Times New Roman"/>
          <w:strike/>
          <w:color w:val="A20000"/>
          <w:spacing w:val="-3"/>
          <w:sz w:val="24"/>
          <w:szCs w:val="24"/>
        </w:rPr>
        <w:t xml:space="preserve"> </w:t>
      </w:r>
      <w:r w:rsidRPr="00B40CE4">
        <w:rPr>
          <w:rFonts w:ascii="Times New Roman" w:hAnsi="Times New Roman" w:cs="Times New Roman"/>
          <w:spacing w:val="-3"/>
          <w:sz w:val="24"/>
          <w:szCs w:val="24"/>
        </w:rPr>
        <w:t>105</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 700.012(C).</w:t>
      </w:r>
    </w:p>
    <w:p w14:paraId="1EC9FF7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65B3181" w14:textId="0E3904D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w:t>
      </w:r>
      <w:r w:rsidRPr="00B40CE4">
        <w:rPr>
          <w:rFonts w:ascii="Times New Roman" w:hAnsi="Times New Roman" w:cs="Times New Roman"/>
          <w:spacing w:val="-3"/>
          <w:sz w:val="24"/>
          <w:szCs w:val="24"/>
          <w:u w:val="single"/>
        </w:rPr>
        <w:t>Security Protections</w:t>
      </w:r>
      <w:r w:rsidRPr="00B40CE4">
        <w:rPr>
          <w:rFonts w:ascii="Times New Roman" w:hAnsi="Times New Roman" w:cs="Times New Roman"/>
          <w:spacing w:val="-3"/>
          <w:sz w:val="24"/>
          <w:szCs w:val="24"/>
        </w:rPr>
        <w:t>.</w:t>
      </w:r>
    </w:p>
    <w:p w14:paraId="33870C90" w14:textId="678F2F3A" w:rsidR="0093542B" w:rsidRPr="00B40CE4"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Any disclosure or transmission of personally identifying information collected pursuant to 105 CMR</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shall be in accordance with Department security requirements for such disclosure and transmission, including requirements for technical non</w:t>
      </w:r>
      <w:r w:rsidRPr="00B40CE4">
        <w:rPr>
          <w:rFonts w:ascii="Times New Roman" w:hAnsi="Times New Roman" w:cs="Times New Roman"/>
          <w:spacing w:val="-3"/>
          <w:sz w:val="24"/>
          <w:szCs w:val="24"/>
        </w:rPr>
        <w:noBreakHyphen/>
        <w:t>repudiation, confidentiality, and authentication, as those terms are defined in 105 CMR 721.000:  </w:t>
      </w:r>
      <w:r w:rsidRPr="00B40CE4">
        <w:rPr>
          <w:rFonts w:ascii="Times New Roman" w:hAnsi="Times New Roman" w:cs="Times New Roman"/>
          <w:i/>
          <w:iCs/>
          <w:spacing w:val="-3"/>
          <w:sz w:val="24"/>
          <w:szCs w:val="24"/>
        </w:rPr>
        <w:t xml:space="preserve">Standards for Prescription </w:t>
      </w:r>
      <w:r w:rsidRPr="00962E97">
        <w:rPr>
          <w:rFonts w:ascii="Times New Roman" w:hAnsi="Times New Roman" w:cs="Times New Roman"/>
          <w:i/>
          <w:iCs/>
          <w:strike/>
          <w:color w:val="A20000"/>
          <w:spacing w:val="-3"/>
          <w:sz w:val="24"/>
          <w:szCs w:val="24"/>
        </w:rPr>
        <w:t>Safety</w:t>
      </w:r>
      <w:r w:rsidRPr="00B40CE4">
        <w:rPr>
          <w:rFonts w:ascii="Times New Roman" w:hAnsi="Times New Roman" w:cs="Times New Roman"/>
          <w:i/>
          <w:iCs/>
          <w:spacing w:val="-3"/>
          <w:sz w:val="24"/>
          <w:szCs w:val="24"/>
        </w:rPr>
        <w:t xml:space="preserve"> </w:t>
      </w:r>
      <w:r w:rsidR="003D429E">
        <w:rPr>
          <w:rFonts w:ascii="Times New Roman" w:hAnsi="Times New Roman" w:cs="Times New Roman"/>
          <w:b/>
          <w:bCs/>
          <w:i/>
          <w:iCs/>
          <w:color w:val="0070C0"/>
          <w:spacing w:val="-3"/>
          <w:sz w:val="24"/>
          <w:szCs w:val="24"/>
        </w:rPr>
        <w:t xml:space="preserve">Format </w:t>
      </w:r>
      <w:r w:rsidRPr="00B40CE4">
        <w:rPr>
          <w:rFonts w:ascii="Times New Roman" w:hAnsi="Times New Roman" w:cs="Times New Roman"/>
          <w:i/>
          <w:iCs/>
          <w:spacing w:val="-3"/>
          <w:sz w:val="24"/>
          <w:szCs w:val="24"/>
        </w:rPr>
        <w:t>and Security</w:t>
      </w:r>
      <w:r w:rsidRPr="00B40CE4">
        <w:rPr>
          <w:rFonts w:ascii="Times New Roman" w:hAnsi="Times New Roman" w:cs="Times New Roman"/>
          <w:spacing w:val="-3"/>
          <w:sz w:val="24"/>
          <w:szCs w:val="24"/>
        </w:rPr>
        <w:t>.  Such protections shall include the establishment of a record of each request and transmission.</w:t>
      </w:r>
    </w:p>
    <w:p w14:paraId="5EF9BCF6" w14:textId="67A92A56" w:rsidR="0093542B"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 person authorized to receive information pursuant to 105</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700.012(C) shall promptly notify the Department of any potential violation of confidentiality or use of the data in a manner contrary to 105</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54107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 or applicable professional standards.</w:t>
      </w:r>
    </w:p>
    <w:p w14:paraId="2DD3229A" w14:textId="77777777" w:rsidR="0093542B"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7E343BE" w14:textId="1B134733"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(E)   </w:t>
      </w:r>
      <w:r w:rsidRPr="00B40CE4">
        <w:rPr>
          <w:rFonts w:ascii="Times New Roman" w:hAnsi="Times New Roman" w:cs="Times New Roman"/>
          <w:spacing w:val="-3"/>
          <w:sz w:val="24"/>
          <w:szCs w:val="24"/>
          <w:u w:val="single"/>
        </w:rPr>
        <w:t>Electronic Transmission of Prescription Monitoring Program Information</w:t>
      </w:r>
      <w:r w:rsidRPr="00B40CE4">
        <w:rPr>
          <w:rFonts w:ascii="Times New Roman" w:hAnsi="Times New Roman" w:cs="Times New Roman"/>
          <w:spacing w:val="-3"/>
          <w:sz w:val="24"/>
          <w:szCs w:val="24"/>
        </w:rPr>
        <w:t>.</w:t>
      </w:r>
    </w:p>
    <w:p w14:paraId="04AA82AE" w14:textId="3F77875D" w:rsidR="0093542B" w:rsidRPr="00B40CE4"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Department may establish means for secure electronic transmission of prescription monitoring program information to facilitate disclosure of such information authorized pursuant to 105 CMR 700.012.</w:t>
      </w:r>
    </w:p>
    <w:p w14:paraId="1C63F899" w14:textId="6EF4E964" w:rsidR="0093542B" w:rsidRPr="00B40CE4"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The Department may allow an authorized individual listed in 105 CMR 700.012(C)(2)(a) through (c), or a designee of such individual as approved by the </w:t>
      </w:r>
      <w:r w:rsidR="00625E3F">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to use the secure electronic transmission system established pursuant to 105 CMR 700.012(E)(1) in accordance with security protocols established by the</w:t>
      </w:r>
      <w:r w:rsidR="00625E3F">
        <w:rPr>
          <w:rFonts w:ascii="Times New Roman" w:hAnsi="Times New Roman" w:cs="Times New Roman"/>
          <w:spacing w:val="-3"/>
          <w:sz w:val="24"/>
          <w:szCs w:val="24"/>
        </w:rPr>
        <w:t xml:space="preserve"> Commissioner</w:t>
      </w:r>
      <w:r w:rsidRPr="00B40CE4">
        <w:rPr>
          <w:rFonts w:ascii="Times New Roman" w:hAnsi="Times New Roman" w:cs="Times New Roman"/>
          <w:spacing w:val="-3"/>
          <w:sz w:val="24"/>
          <w:szCs w:val="24"/>
        </w:rPr>
        <w:t>.</w:t>
      </w:r>
    </w:p>
    <w:p w14:paraId="6DE93CCA" w14:textId="33F1EBB7" w:rsidR="009F5E63" w:rsidRPr="00B40CE4" w:rsidRDefault="0093542B" w:rsidP="00742FE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Use of the secure electronic transmission system shall be limited to the uses authorized by 105 CMR 700.012.</w:t>
      </w:r>
    </w:p>
    <w:p w14:paraId="62765ADE" w14:textId="55DDBE63" w:rsidR="0093542B" w:rsidRPr="00B40CE4" w:rsidRDefault="0093542B" w:rsidP="008E6A15">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An authorized end user of the secure electronic transmission system must agree and attest to terms and conditions of use established by the</w:t>
      </w:r>
      <w:r w:rsidR="00625E3F">
        <w:rPr>
          <w:rFonts w:ascii="Times New Roman" w:hAnsi="Times New Roman" w:cs="Times New Roman"/>
          <w:spacing w:val="-3"/>
          <w:sz w:val="24"/>
          <w:szCs w:val="24"/>
        </w:rPr>
        <w:t xml:space="preserve"> Commissioner</w:t>
      </w:r>
      <w:r w:rsidRPr="00B40CE4">
        <w:rPr>
          <w:rFonts w:ascii="Times New Roman" w:hAnsi="Times New Roman" w:cs="Times New Roman"/>
          <w:spacing w:val="-3"/>
          <w:sz w:val="24"/>
          <w:szCs w:val="24"/>
        </w:rPr>
        <w:t>.</w:t>
      </w:r>
    </w:p>
    <w:p w14:paraId="0EA3773B" w14:textId="7623A882" w:rsidR="00BD4988" w:rsidRPr="00B40CE4" w:rsidRDefault="0093542B" w:rsidP="00A2657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Failure of an end user to comply with 105 CMR 700.012 may result in revocation of the end user's authorization to use the secure electronic transmission system and may subject the end user to further sanction pursuant to 105 CMR 700.012(J) or other state law.</w:t>
      </w:r>
    </w:p>
    <w:p w14:paraId="4C052A0C" w14:textId="0C4A3DF1" w:rsidR="006D7FC8" w:rsidRDefault="0093542B" w:rsidP="009F5E6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(6)   The Department may enter into data use agreements with healthcare facilities permitting healthcare facilities to integrate secure software or other information systems with their electronic medical record for the purpose of performing compilation, data analysis or visualization of data</w:t>
      </w:r>
      <w:r w:rsidR="00355A91">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collected pursuant to 105 CMR 700.012(A).  Such data use agreements must comply with Department guidelines including security protocols and terms and conditions of use established</w:t>
      </w:r>
      <w:r w:rsidR="004A0B1E">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by the </w:t>
      </w:r>
      <w:r w:rsidR="00355A91" w:rsidRPr="00D60483">
        <w:rPr>
          <w:rFonts w:ascii="Times New Roman" w:hAnsi="Times New Roman" w:cs="Times New Roman"/>
          <w:spacing w:val="-3"/>
          <w:sz w:val="24"/>
          <w:szCs w:val="24"/>
        </w:rPr>
        <w:t>Commissioner</w:t>
      </w:r>
      <w:r w:rsidR="00355A91"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and 105 CMR 721.000:  </w:t>
      </w:r>
      <w:r w:rsidRPr="00B40CE4">
        <w:rPr>
          <w:rFonts w:ascii="Times New Roman" w:hAnsi="Times New Roman" w:cs="Times New Roman"/>
          <w:i/>
          <w:iCs/>
          <w:spacing w:val="-3"/>
          <w:sz w:val="24"/>
          <w:szCs w:val="24"/>
        </w:rPr>
        <w:t>Standards for Prescription Format and Security in Massachusetts</w:t>
      </w:r>
      <w:r w:rsidRPr="00B40CE4">
        <w:rPr>
          <w:rFonts w:ascii="Times New Roman" w:hAnsi="Times New Roman" w:cs="Times New Roman"/>
          <w:spacing w:val="-3"/>
          <w:sz w:val="24"/>
          <w:szCs w:val="24"/>
        </w:rPr>
        <w:t>. Notwithstanding 105 CMR 700.012(E)(3), use of prescriptio</w:t>
      </w:r>
      <w:r w:rsidR="00413E57">
        <w:rPr>
          <w:rFonts w:ascii="Times New Roman" w:hAnsi="Times New Roman" w:cs="Times New Roman"/>
          <w:spacing w:val="-3"/>
          <w:sz w:val="24"/>
          <w:szCs w:val="24"/>
        </w:rPr>
        <w:t>n</w:t>
      </w:r>
      <w:r w:rsidR="0051296C">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monitoring data</w:t>
      </w:r>
      <w:r w:rsidR="009F5E63">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received and retained pursuant to 105 CMR 700.012(E) shall be limited to</w:t>
      </w:r>
      <w:r w:rsidR="00BD4988">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performing data analysis, compilation, or visualization for the purposes of diagnosis, treatment or coordinating care of the practitioner's patient. </w:t>
      </w:r>
    </w:p>
    <w:p w14:paraId="36909E78" w14:textId="77777777" w:rsidR="009D31C5" w:rsidRDefault="009D31C5" w:rsidP="00196F9A">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1D3083D" w14:textId="77777777" w:rsidR="00BD5EEC" w:rsidRDefault="00BD5EEC">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77EFF8E1" w14:textId="77777777" w:rsidR="00BD5EEC"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w:t>
      </w:r>
      <w:r>
        <w:rPr>
          <w:rFonts w:ascii="Times New Roman" w:hAnsi="Times New Roman" w:cs="Times New Roman"/>
          <w:spacing w:val="-3"/>
          <w:sz w:val="24"/>
          <w:szCs w:val="24"/>
        </w:rPr>
        <w:t>12</w:t>
      </w:r>
      <w:r w:rsidRPr="00B40CE4">
        <w:rPr>
          <w:rFonts w:ascii="Times New Roman" w:hAnsi="Times New Roman" w:cs="Times New Roman"/>
          <w:spacing w:val="-3"/>
          <w:sz w:val="24"/>
          <w:szCs w:val="24"/>
        </w:rPr>
        <w:t>:   continued</w:t>
      </w:r>
    </w:p>
    <w:p w14:paraId="60D7E89F" w14:textId="7B2F54BE"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(F)   </w:t>
      </w:r>
      <w:r w:rsidRPr="00B40CE4">
        <w:rPr>
          <w:rFonts w:ascii="Times New Roman" w:hAnsi="Times New Roman" w:cs="Times New Roman"/>
          <w:spacing w:val="-3"/>
          <w:sz w:val="24"/>
          <w:szCs w:val="24"/>
          <w:u w:val="single"/>
        </w:rPr>
        <w:t>Automatic Authorization to Utilize the Prescription Monitoring Program</w:t>
      </w:r>
      <w:r w:rsidRPr="00B40CE4">
        <w:rPr>
          <w:rFonts w:ascii="Times New Roman" w:hAnsi="Times New Roman" w:cs="Times New Roman"/>
          <w:spacing w:val="-3"/>
          <w:sz w:val="24"/>
          <w:szCs w:val="24"/>
        </w:rPr>
        <w:t>.</w:t>
      </w:r>
    </w:p>
    <w:p w14:paraId="5604020A" w14:textId="3729BE70"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Every practitioner except a veterinarian will automatically, in a manner and form determined by the Department, be granted authority to utilize the prescription monitoring program, as established pursuant to 105</w:t>
      </w:r>
      <w:r w:rsidR="007C1CF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7C1CF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700.012(E).</w:t>
      </w:r>
    </w:p>
    <w:p w14:paraId="72CF1125" w14:textId="5782D2B8"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If the licensure or registration of a practitioner is suspended, the Department shall suspend he practitioner's access to the prescription monitoring program. </w:t>
      </w:r>
    </w:p>
    <w:p w14:paraId="0CD1BEA4" w14:textId="732617A8" w:rsidR="0093542B"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7C1CF5">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   If the licensure or registration of a practitioner is voided or terminated, the Department shall terminate the practitioner's access to the prescription monitoring program.  </w:t>
      </w:r>
    </w:p>
    <w:p w14:paraId="50A538E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D860E20" w14:textId="1F2D0C58"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(G)   </w:t>
      </w:r>
      <w:r w:rsidRPr="00B40CE4">
        <w:rPr>
          <w:rFonts w:ascii="Times New Roman" w:hAnsi="Times New Roman" w:cs="Times New Roman"/>
          <w:spacing w:val="-3"/>
          <w:sz w:val="24"/>
          <w:szCs w:val="24"/>
          <w:u w:val="single"/>
        </w:rPr>
        <w:t>Requirement to Utilize the Prescription Monitoring Program</w:t>
      </w:r>
      <w:r w:rsidRPr="00B40CE4">
        <w:rPr>
          <w:rFonts w:ascii="Times New Roman" w:hAnsi="Times New Roman" w:cs="Times New Roman"/>
          <w:spacing w:val="-3"/>
          <w:sz w:val="24"/>
          <w:szCs w:val="24"/>
        </w:rPr>
        <w:t>.</w:t>
      </w:r>
    </w:p>
    <w:p w14:paraId="5A67FFF5" w14:textId="10B048EC" w:rsidR="00742FEF" w:rsidRDefault="0093542B" w:rsidP="0023039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practitioner must utilize the prescription monitoring program:</w:t>
      </w:r>
    </w:p>
    <w:p w14:paraId="02678CEC" w14:textId="3D7F5EE3" w:rsidR="00413E57" w:rsidRPr="001436CD" w:rsidRDefault="0093542B" w:rsidP="001436CD">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prior to prescribing a Schedule IV or V controlled substance, as designated in guidance issued by the Department pursuant to M.G.L. c. 94C, § 24A(c), and</w:t>
      </w:r>
    </w:p>
    <w:p w14:paraId="55356F86" w14:textId="635A7B85" w:rsidR="00BF64BE" w:rsidRPr="00B40CE4" w:rsidRDefault="0093542B" w:rsidP="004B00C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(b)   prior to prescribing any </w:t>
      </w:r>
      <w:r w:rsidRPr="00686289">
        <w:rPr>
          <w:rFonts w:ascii="Times New Roman" w:hAnsi="Times New Roman" w:cs="Times New Roman"/>
          <w:spacing w:val="-3"/>
          <w:sz w:val="24"/>
          <w:szCs w:val="24"/>
        </w:rPr>
        <w:t>op</w:t>
      </w:r>
      <w:r w:rsidR="00686289">
        <w:rPr>
          <w:rFonts w:ascii="Times New Roman" w:hAnsi="Times New Roman" w:cs="Times New Roman"/>
          <w:color w:val="0070C0"/>
          <w:spacing w:val="-3"/>
          <w:sz w:val="24"/>
          <w:szCs w:val="24"/>
        </w:rPr>
        <w:t>i</w:t>
      </w:r>
      <w:r w:rsidRPr="00686289">
        <w:rPr>
          <w:rFonts w:ascii="Times New Roman" w:hAnsi="Times New Roman" w:cs="Times New Roman"/>
          <w:spacing w:val="-3"/>
          <w:sz w:val="24"/>
          <w:szCs w:val="24"/>
        </w:rPr>
        <w:t>oid</w:t>
      </w:r>
      <w:r w:rsidRPr="00B40CE4">
        <w:rPr>
          <w:rFonts w:ascii="Times New Roman" w:hAnsi="Times New Roman" w:cs="Times New Roman"/>
          <w:spacing w:val="-3"/>
          <w:sz w:val="24"/>
          <w:szCs w:val="24"/>
        </w:rPr>
        <w:t xml:space="preserve"> in </w:t>
      </w:r>
      <w:proofErr w:type="spellStart"/>
      <w:r w:rsidRPr="00962E97">
        <w:rPr>
          <w:rFonts w:ascii="Times New Roman" w:hAnsi="Times New Roman" w:cs="Times New Roman"/>
          <w:strike/>
          <w:color w:val="A20000"/>
          <w:spacing w:val="-3"/>
          <w:sz w:val="24"/>
          <w:szCs w:val="24"/>
        </w:rPr>
        <w:t>Secheule</w:t>
      </w:r>
      <w:r w:rsidR="002E6ACA">
        <w:rPr>
          <w:rFonts w:ascii="Times New Roman" w:hAnsi="Times New Roman" w:cs="Times New Roman"/>
          <w:b/>
          <w:bCs/>
          <w:color w:val="0070C0"/>
          <w:spacing w:val="-3"/>
          <w:sz w:val="24"/>
          <w:szCs w:val="24"/>
        </w:rPr>
        <w:t>Schedule</w:t>
      </w:r>
      <w:proofErr w:type="spellEnd"/>
      <w:r w:rsidRPr="00B40CE4">
        <w:rPr>
          <w:rFonts w:ascii="Times New Roman" w:hAnsi="Times New Roman" w:cs="Times New Roman"/>
          <w:spacing w:val="-3"/>
          <w:sz w:val="24"/>
          <w:szCs w:val="24"/>
        </w:rPr>
        <w:t xml:space="preserve"> II or III or a benzodiazepine. </w:t>
      </w:r>
    </w:p>
    <w:p w14:paraId="747602FB" w14:textId="6F61BBB1"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(2)   A practitioner is not required to utilize the prescription monitoring program prior to prescribing any controlled substances, only in the following circumstances: </w:t>
      </w:r>
    </w:p>
    <w:p w14:paraId="6E5D5104" w14:textId="74F9F551"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A practitioner providing medical, dental, podiatric, pharmaceutical, or nursing care to hospice patients;</w:t>
      </w:r>
    </w:p>
    <w:p w14:paraId="0CF9EDC8" w14:textId="590E8384"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An instance in which emergency care is required and in the professional opinion of the prescriber utilization of the prescription monitoring program is likely to result in patient harm;</w:t>
      </w:r>
    </w:p>
    <w:p w14:paraId="6B23D7B6" w14:textId="302C9CB8"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An instance in which it is not reasonably possible to utilize the prescription monitoring program, including when the system is not operational due to temporary technological or electrical failure;</w:t>
      </w:r>
    </w:p>
    <w:p w14:paraId="59175AF3" w14:textId="2C629AD6"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A practitioner granted a waiver pursuant to 105</w:t>
      </w:r>
      <w:r w:rsidR="007A654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7A654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700.012(I); and</w:t>
      </w:r>
    </w:p>
    <w:p w14:paraId="7009039A" w14:textId="04838813"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Other exceptions as defined in </w:t>
      </w:r>
      <w:r w:rsidRPr="00C6115E">
        <w:rPr>
          <w:rFonts w:ascii="Times New Roman" w:hAnsi="Times New Roman" w:cs="Times New Roman"/>
          <w:spacing w:val="-3"/>
          <w:sz w:val="24"/>
          <w:szCs w:val="24"/>
        </w:rPr>
        <w:t>guidance issued by the Department</w:t>
      </w:r>
      <w:r w:rsidRPr="00B40CE4">
        <w:rPr>
          <w:rFonts w:ascii="Times New Roman" w:hAnsi="Times New Roman" w:cs="Times New Roman"/>
          <w:spacing w:val="-3"/>
          <w:sz w:val="24"/>
          <w:szCs w:val="24"/>
        </w:rPr>
        <w:t>.</w:t>
      </w:r>
    </w:p>
    <w:p w14:paraId="24DC174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A7664E6" w14:textId="5A657F5F"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(H)   </w:t>
      </w:r>
      <w:r w:rsidRPr="00B40CE4">
        <w:rPr>
          <w:rFonts w:ascii="Times New Roman" w:hAnsi="Times New Roman" w:cs="Times New Roman"/>
          <w:spacing w:val="-3"/>
          <w:sz w:val="24"/>
          <w:szCs w:val="24"/>
          <w:u w:val="single"/>
        </w:rPr>
        <w:t>Waiver of Requirement to Utilize the Prescription Monitoring Program</w:t>
      </w:r>
      <w:r w:rsidRPr="00B40CE4">
        <w:rPr>
          <w:rFonts w:ascii="Times New Roman" w:hAnsi="Times New Roman" w:cs="Times New Roman"/>
          <w:spacing w:val="-3"/>
          <w:sz w:val="24"/>
          <w:szCs w:val="24"/>
        </w:rPr>
        <w:t>.</w:t>
      </w:r>
    </w:p>
    <w:p w14:paraId="1B099E6E" w14:textId="3686C973"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The Department may temporarily waive the requirements established in 105</w:t>
      </w:r>
      <w:r w:rsidR="00BD487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BD487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700.012(G)(1) and (2) for a participant who submits a request, in a manner and form determined by the Department, if the Department determines that a waiver is appropriate based on the criteria listed in 105</w:t>
      </w:r>
      <w:r w:rsidR="007A654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7A6546"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700.012(H)(2).</w:t>
      </w:r>
    </w:p>
    <w:p w14:paraId="5B0F9164" w14:textId="2673E85B"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A request for a waiver of the requirements in 105</w:t>
      </w:r>
      <w:r w:rsidR="00BD487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BD4871"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700.012(G)(1) and (2) shall include a description of the following:</w:t>
      </w:r>
    </w:p>
    <w:p w14:paraId="21D29F59" w14:textId="234C35DD" w:rsidR="001436CD" w:rsidRPr="00B40CE4" w:rsidRDefault="0093542B" w:rsidP="00BF64B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The participant's history of compliance with laws and regulations related to controlled substances;</w:t>
      </w:r>
    </w:p>
    <w:p w14:paraId="421A3BB7" w14:textId="4EA8BF0B"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A substantial hardship created by a natural disaster or other emergency beyond the control of the participant;</w:t>
      </w:r>
    </w:p>
    <w:p w14:paraId="0371BBEB" w14:textId="6FB1F311" w:rsidR="0093542B"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Technological limitations not reasonably within control of the participant; or</w:t>
      </w:r>
    </w:p>
    <w:p w14:paraId="3D42D115" w14:textId="1B2CEA14"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(d)   Temporary technological limitations within the control of the participant that will be rectified within six months.</w:t>
      </w:r>
    </w:p>
    <w:p w14:paraId="6E178479" w14:textId="77777777" w:rsidR="007777A4" w:rsidRDefault="007777A4" w:rsidP="00742FEF">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9DF680C" w14:textId="0917B8C1"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(I)   </w:t>
      </w:r>
      <w:r w:rsidRPr="00B40CE4">
        <w:rPr>
          <w:rFonts w:ascii="Times New Roman" w:hAnsi="Times New Roman" w:cs="Times New Roman"/>
          <w:spacing w:val="-3"/>
          <w:sz w:val="24"/>
          <w:szCs w:val="24"/>
          <w:u w:val="single"/>
        </w:rPr>
        <w:t>Delegate Sub</w:t>
      </w:r>
      <w:r w:rsidRPr="00B40CE4">
        <w:rPr>
          <w:rFonts w:ascii="Times New Roman" w:hAnsi="Times New Roman" w:cs="Times New Roman"/>
          <w:spacing w:val="-3"/>
          <w:sz w:val="24"/>
          <w:szCs w:val="24"/>
          <w:u w:val="single"/>
        </w:rPr>
        <w:noBreakHyphen/>
        <w:t>accounts</w:t>
      </w:r>
      <w:r w:rsidRPr="00B40CE4">
        <w:rPr>
          <w:rFonts w:ascii="Times New Roman" w:hAnsi="Times New Roman" w:cs="Times New Roman"/>
          <w:spacing w:val="-3"/>
          <w:sz w:val="24"/>
          <w:szCs w:val="24"/>
        </w:rPr>
        <w:t>.</w:t>
      </w:r>
    </w:p>
    <w:p w14:paraId="7AA75D1D" w14:textId="7862B42D"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A primary account holder may authorize support staff as delegates to use the prescription monitoring program on behalf of the participant when the participant submits a request to create delegate sub</w:t>
      </w:r>
      <w:r w:rsidRPr="00B40CE4">
        <w:rPr>
          <w:rFonts w:ascii="Times New Roman" w:hAnsi="Times New Roman" w:cs="Times New Roman"/>
          <w:spacing w:val="-3"/>
          <w:sz w:val="24"/>
          <w:szCs w:val="24"/>
        </w:rPr>
        <w:noBreakHyphen/>
        <w:t>accounts in a manner and form determined by the Department.  An individual eligible to be a primary account holder may not be a delegate.</w:t>
      </w:r>
    </w:p>
    <w:p w14:paraId="794620B6" w14:textId="58EC6231" w:rsidR="00BD4988" w:rsidRPr="00B40CE4" w:rsidRDefault="0093542B" w:rsidP="00A2657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w:t>
      </w:r>
      <w:r w:rsidR="00E07F92">
        <w:rPr>
          <w:rFonts w:ascii="Times New Roman" w:hAnsi="Times New Roman" w:cs="Times New Roman"/>
          <w:spacing w:val="-3"/>
          <w:sz w:val="24"/>
          <w:szCs w:val="24"/>
        </w:rPr>
        <w:t>)</w:t>
      </w:r>
      <w:r w:rsidRPr="00B40CE4">
        <w:rPr>
          <w:rFonts w:ascii="Times New Roman" w:hAnsi="Times New Roman" w:cs="Times New Roman"/>
          <w:spacing w:val="-3"/>
          <w:sz w:val="24"/>
          <w:szCs w:val="24"/>
        </w:rPr>
        <w:t>   A primary account holder submitting a request to establish delegate sub</w:t>
      </w:r>
      <w:r w:rsidRPr="00B40CE4">
        <w:rPr>
          <w:rFonts w:ascii="Times New Roman" w:hAnsi="Times New Roman" w:cs="Times New Roman"/>
          <w:spacing w:val="-3"/>
          <w:sz w:val="24"/>
          <w:szCs w:val="24"/>
        </w:rPr>
        <w:noBreakHyphen/>
        <w:t xml:space="preserve">accounts must provide, upon </w:t>
      </w:r>
      <w:proofErr w:type="gramStart"/>
      <w:r w:rsidRPr="00B40CE4">
        <w:rPr>
          <w:rFonts w:ascii="Times New Roman" w:hAnsi="Times New Roman" w:cs="Times New Roman"/>
          <w:spacing w:val="-3"/>
          <w:sz w:val="24"/>
          <w:szCs w:val="24"/>
        </w:rPr>
        <w:t>request</w:t>
      </w:r>
      <w:proofErr w:type="gramEnd"/>
      <w:r w:rsidRPr="00B40CE4">
        <w:rPr>
          <w:rFonts w:ascii="Times New Roman" w:hAnsi="Times New Roman" w:cs="Times New Roman"/>
          <w:spacing w:val="-3"/>
          <w:sz w:val="24"/>
          <w:szCs w:val="24"/>
        </w:rPr>
        <w:t xml:space="preserve"> </w:t>
      </w:r>
      <w:proofErr w:type="gramStart"/>
      <w:r w:rsidRPr="00B40CE4">
        <w:rPr>
          <w:rFonts w:ascii="Times New Roman" w:hAnsi="Times New Roman" w:cs="Times New Roman"/>
          <w:spacing w:val="-3"/>
          <w:sz w:val="24"/>
          <w:szCs w:val="24"/>
        </w:rPr>
        <w:t>by</w:t>
      </w:r>
      <w:proofErr w:type="gramEnd"/>
      <w:r w:rsidRPr="00B40CE4">
        <w:rPr>
          <w:rFonts w:ascii="Times New Roman" w:hAnsi="Times New Roman" w:cs="Times New Roman"/>
          <w:spacing w:val="-3"/>
          <w:sz w:val="24"/>
          <w:szCs w:val="24"/>
        </w:rPr>
        <w:t xml:space="preserve"> the Department, the hospital's, clinic's, medical office's or pharmacy's written policies and procedures regarding the management and security of prescription monitoring data and reports.</w:t>
      </w:r>
    </w:p>
    <w:p w14:paraId="491C2D71" w14:textId="51398AC3" w:rsidR="006444AE" w:rsidRPr="00B40CE4" w:rsidRDefault="0093542B" w:rsidP="0051296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w:t>
      </w:r>
      <w:r w:rsidR="00E07F92">
        <w:rPr>
          <w:rFonts w:ascii="Times New Roman" w:hAnsi="Times New Roman" w:cs="Times New Roman"/>
          <w:spacing w:val="-3"/>
          <w:sz w:val="24"/>
          <w:szCs w:val="24"/>
        </w:rPr>
        <w:t>)</w:t>
      </w:r>
      <w:r w:rsidRPr="00B40CE4">
        <w:rPr>
          <w:rFonts w:ascii="Times New Roman" w:hAnsi="Times New Roman" w:cs="Times New Roman"/>
          <w:spacing w:val="-3"/>
          <w:sz w:val="24"/>
          <w:szCs w:val="24"/>
        </w:rPr>
        <w:t>   A request for delegate sub</w:t>
      </w:r>
      <w:r w:rsidRPr="00B40CE4">
        <w:rPr>
          <w:rFonts w:ascii="Times New Roman" w:hAnsi="Times New Roman" w:cs="Times New Roman"/>
          <w:spacing w:val="-3"/>
          <w:sz w:val="24"/>
          <w:szCs w:val="24"/>
        </w:rPr>
        <w:noBreakHyphen/>
        <w:t>accounts must include an attestation that the primary account holder will:</w:t>
      </w:r>
    </w:p>
    <w:p w14:paraId="1C684283" w14:textId="0D13CD5C" w:rsidR="00D21D5B" w:rsidRPr="00B40CE4" w:rsidRDefault="0093542B" w:rsidP="006444AE">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Ensure that delegates comply with the prescription monitoring program Sub</w:t>
      </w:r>
      <w:r w:rsidRPr="00B40CE4">
        <w:rPr>
          <w:rFonts w:ascii="Times New Roman" w:hAnsi="Times New Roman" w:cs="Times New Roman"/>
          <w:spacing w:val="-3"/>
          <w:sz w:val="24"/>
          <w:szCs w:val="24"/>
        </w:rPr>
        <w:noBreakHyphen/>
        <w:t>account User Terms and Conditions;</w:t>
      </w:r>
    </w:p>
    <w:p w14:paraId="34003C0D" w14:textId="0BD01764" w:rsidR="00E07F92" w:rsidRDefault="0093542B" w:rsidP="007777A4">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Monitor delegate use of the prescription monitoring program and inform the Department when a delegate has violated the Sub</w:t>
      </w:r>
      <w:r w:rsidRPr="00B40CE4">
        <w:rPr>
          <w:rFonts w:ascii="Times New Roman" w:hAnsi="Times New Roman" w:cs="Times New Roman"/>
          <w:spacing w:val="-3"/>
          <w:sz w:val="24"/>
          <w:szCs w:val="24"/>
        </w:rPr>
        <w:noBreakHyphen/>
        <w:t>account User Terms and Conditions or is no longer authorized by the participant to be a delegate within one business day; and</w:t>
      </w:r>
    </w:p>
    <w:p w14:paraId="734E4FD3" w14:textId="3FAE0E8C" w:rsidR="00BD5EEC" w:rsidRPr="00B40CE4"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700.0</w:t>
      </w:r>
      <w:r>
        <w:rPr>
          <w:rFonts w:ascii="Times New Roman" w:hAnsi="Times New Roman" w:cs="Times New Roman"/>
          <w:spacing w:val="-3"/>
          <w:sz w:val="24"/>
          <w:szCs w:val="24"/>
        </w:rPr>
        <w:t>12</w:t>
      </w:r>
      <w:r w:rsidRPr="00B40CE4">
        <w:rPr>
          <w:rFonts w:ascii="Times New Roman" w:hAnsi="Times New Roman" w:cs="Times New Roman"/>
          <w:spacing w:val="-3"/>
          <w:sz w:val="24"/>
          <w:szCs w:val="24"/>
        </w:rPr>
        <w:t>:   continued</w:t>
      </w:r>
    </w:p>
    <w:p w14:paraId="02913A7B" w14:textId="11894D3D" w:rsidR="004B00CE" w:rsidRPr="00B40CE4" w:rsidRDefault="0093542B" w:rsidP="00BD4988">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Take reasonable steps to ensure that the delegate is sufficiently competent in the use of the prescription monitoring program.</w:t>
      </w:r>
    </w:p>
    <w:p w14:paraId="416CC32E" w14:textId="4448FE89" w:rsidR="0093542B"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The primary account holder is responsible for all delegate use of the prescription monitoring program and may be referred to the appropriate licensing authority if delegate use is inconsistent with the Sub</w:t>
      </w:r>
      <w:r w:rsidRPr="00B40CE4">
        <w:rPr>
          <w:rFonts w:ascii="Times New Roman" w:hAnsi="Times New Roman" w:cs="Times New Roman"/>
          <w:spacing w:val="-3"/>
          <w:sz w:val="24"/>
          <w:szCs w:val="24"/>
        </w:rPr>
        <w:noBreakHyphen/>
        <w:t>account User Terms and Conditions.</w:t>
      </w:r>
    </w:p>
    <w:p w14:paraId="23A6782B" w14:textId="77777777" w:rsidR="005F1ED9" w:rsidRPr="00B40CE4" w:rsidRDefault="005F1ED9">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1BDE54F" w14:textId="6D6BBE3F"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(J)   </w:t>
      </w:r>
      <w:r w:rsidRPr="00B40CE4">
        <w:rPr>
          <w:rFonts w:ascii="Times New Roman" w:hAnsi="Times New Roman" w:cs="Times New Roman"/>
          <w:spacing w:val="-3"/>
          <w:sz w:val="24"/>
          <w:szCs w:val="24"/>
          <w:u w:val="single"/>
        </w:rPr>
        <w:t>Suspension of Authorization to Utilize the Prescription Monitoring Program</w:t>
      </w:r>
      <w:r w:rsidRPr="00B40CE4">
        <w:rPr>
          <w:rFonts w:ascii="Times New Roman" w:hAnsi="Times New Roman" w:cs="Times New Roman"/>
          <w:spacing w:val="-3"/>
          <w:sz w:val="24"/>
          <w:szCs w:val="24"/>
        </w:rPr>
        <w:t>.</w:t>
      </w:r>
    </w:p>
    <w:p w14:paraId="67DDE188" w14:textId="418BA274" w:rsidR="000A6F11" w:rsidRDefault="0093542B" w:rsidP="00BD5EE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If the Department learns, by means of system audit, complaint, or other mechanism, that a participant has, or may have, utilized the prescription monitoring program in a manner that is inconsistent with the terms and conditions for its use, the Department:</w:t>
      </w:r>
    </w:p>
    <w:p w14:paraId="379CE5BB" w14:textId="4C98DCCF"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May immediately restrict the participant's electronic access to the prescription monitoring program system; and</w:t>
      </w:r>
    </w:p>
    <w:p w14:paraId="1925F9C6" w14:textId="5D64D942"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Shall contact the participant to investigate the potential violation.</w:t>
      </w:r>
    </w:p>
    <w:p w14:paraId="16CD5185" w14:textId="05866392" w:rsidR="00413E57" w:rsidRPr="00B40CE4" w:rsidRDefault="0093542B" w:rsidP="001436C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If the Department determines after investigation that the participant did not utilize the prescription monitoring program in a manner that is inconsistent with the terms and conditions for its use, the Department shall immediately reinstate the participant's electronic access to the prescription monitoring program system, if such access has been restricted.</w:t>
      </w:r>
    </w:p>
    <w:p w14:paraId="5262E9E6" w14:textId="03B33F15"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If the Department determines after investigation that the participant did utilize the prescription monitoring program in a manner that is inconsistent with the terms and conditions for its use, the Department may, depending on the severity of the violation, take one or more of the following actions:</w:t>
      </w:r>
    </w:p>
    <w:p w14:paraId="37B41138" w14:textId="082D92AE"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   Issue a warning letter to the participant;</w:t>
      </w:r>
    </w:p>
    <w:p w14:paraId="12056411" w14:textId="39881A41"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(b)   Require the participant to undergo training on the appropriate use of the prescription monitoring program;</w:t>
      </w:r>
    </w:p>
    <w:p w14:paraId="73DCA807" w14:textId="56D1BB15"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(c)   Temporarily suspend the participant's access to the prescription monitoring program;</w:t>
      </w:r>
    </w:p>
    <w:p w14:paraId="73271C29" w14:textId="59210522"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(d)   Share information with the appropriate board of registration; and   </w:t>
      </w:r>
    </w:p>
    <w:p w14:paraId="3E704868" w14:textId="14782124"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62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(e)   Take action </w:t>
      </w:r>
      <w:r w:rsidR="00375EAF">
        <w:rPr>
          <w:rFonts w:ascii="Times New Roman" w:hAnsi="Times New Roman" w:cs="Times New Roman"/>
          <w:b/>
          <w:bCs/>
          <w:color w:val="0070C0"/>
          <w:spacing w:val="-3"/>
          <w:sz w:val="24"/>
          <w:szCs w:val="24"/>
        </w:rPr>
        <w:t xml:space="preserve">against the participant’s registration </w:t>
      </w:r>
      <w:r w:rsidRPr="00B40CE4">
        <w:rPr>
          <w:rFonts w:ascii="Times New Roman" w:hAnsi="Times New Roman" w:cs="Times New Roman"/>
          <w:spacing w:val="-3"/>
          <w:sz w:val="24"/>
          <w:szCs w:val="24"/>
        </w:rPr>
        <w:t>pursuant to 105</w:t>
      </w:r>
      <w:r w:rsidR="00E1240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240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700.115</w:t>
      </w:r>
      <w:r w:rsidR="00C20FE7">
        <w:rPr>
          <w:rFonts w:ascii="Times New Roman" w:hAnsi="Times New Roman" w:cs="Times New Roman"/>
          <w:b/>
          <w:bCs/>
          <w:color w:val="0070C0"/>
          <w:spacing w:val="-3"/>
          <w:sz w:val="24"/>
          <w:szCs w:val="24"/>
        </w:rPr>
        <w:t>:</w:t>
      </w:r>
      <w:r w:rsidR="00211809">
        <w:rPr>
          <w:rFonts w:ascii="Times New Roman" w:hAnsi="Times New Roman" w:cs="Times New Roman"/>
          <w:b/>
          <w:bCs/>
          <w:color w:val="0070C0"/>
          <w:spacing w:val="-3"/>
          <w:sz w:val="24"/>
          <w:szCs w:val="24"/>
        </w:rPr>
        <w:t xml:space="preserve"> </w:t>
      </w:r>
      <w:r w:rsidR="00975591">
        <w:rPr>
          <w:rFonts w:ascii="Times New Roman" w:hAnsi="Times New Roman" w:cs="Times New Roman"/>
          <w:b/>
          <w:bCs/>
          <w:i/>
          <w:iCs/>
          <w:color w:val="0070C0"/>
          <w:spacing w:val="-3"/>
          <w:sz w:val="24"/>
          <w:szCs w:val="24"/>
        </w:rPr>
        <w:t>Disciplinary Actions</w:t>
      </w:r>
      <w:r w:rsidRPr="00B40CE4">
        <w:rPr>
          <w:rFonts w:ascii="Times New Roman" w:hAnsi="Times New Roman" w:cs="Times New Roman"/>
          <w:spacing w:val="-3"/>
          <w:sz w:val="24"/>
          <w:szCs w:val="24"/>
        </w:rPr>
        <w:t>.</w:t>
      </w:r>
    </w:p>
    <w:p w14:paraId="74968CD4" w14:textId="5300BD65" w:rsidR="0093542B" w:rsidRPr="00B40CE4" w:rsidRDefault="0093542B" w:rsidP="002D5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(4)   If the Department takes action </w:t>
      </w:r>
      <w:r w:rsidR="005D006D">
        <w:rPr>
          <w:rFonts w:ascii="Times New Roman" w:hAnsi="Times New Roman" w:cs="Times New Roman"/>
          <w:b/>
          <w:bCs/>
          <w:color w:val="0070C0"/>
          <w:spacing w:val="-3"/>
          <w:sz w:val="24"/>
          <w:szCs w:val="24"/>
        </w:rPr>
        <w:t xml:space="preserve">pursuant </w:t>
      </w:r>
      <w:proofErr w:type="spellStart"/>
      <w:r w:rsidR="005D006D">
        <w:rPr>
          <w:rFonts w:ascii="Times New Roman" w:hAnsi="Times New Roman" w:cs="Times New Roman"/>
          <w:b/>
          <w:bCs/>
          <w:color w:val="0070C0"/>
          <w:spacing w:val="-3"/>
          <w:sz w:val="24"/>
          <w:szCs w:val="24"/>
        </w:rPr>
        <w:t>to</w:t>
      </w:r>
      <w:r w:rsidR="0435CAA2" w:rsidRPr="00962E97">
        <w:rPr>
          <w:rFonts w:ascii="Times New Roman" w:hAnsi="Times New Roman" w:cs="Times New Roman"/>
          <w:strike/>
          <w:color w:val="A20000"/>
          <w:spacing w:val="-3"/>
          <w:sz w:val="24"/>
          <w:szCs w:val="24"/>
        </w:rPr>
        <w:t>under</w:t>
      </w:r>
      <w:proofErr w:type="spellEnd"/>
      <w:r w:rsidR="0435CAA2" w:rsidRPr="00B40CE4">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105</w:t>
      </w:r>
      <w:r w:rsidR="00E1240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240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700.012(J)(3), the participant may contest the Department's action, in writing, and request further review.</w:t>
      </w:r>
    </w:p>
    <w:p w14:paraId="4A68C58D" w14:textId="77777777" w:rsidR="00026397" w:rsidRPr="00B40CE4" w:rsidRDefault="00026397">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1076B9C" w14:textId="6AD5C5BB"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700.100:   Complaints</w:t>
      </w:r>
    </w:p>
    <w:p w14:paraId="54B80C3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3BABF27" w14:textId="6DBC778F" w:rsidR="0093542B" w:rsidRPr="00B40CE4" w:rsidRDefault="0093542B" w:rsidP="00852F3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(A)   The </w:t>
      </w:r>
      <w:proofErr w:type="spellStart"/>
      <w:r w:rsidRPr="00962E97">
        <w:rPr>
          <w:rFonts w:ascii="Times New Roman" w:hAnsi="Times New Roman" w:cs="Times New Roman"/>
          <w:strike/>
          <w:color w:val="A20000"/>
          <w:spacing w:val="-3"/>
          <w:sz w:val="24"/>
          <w:szCs w:val="24"/>
        </w:rPr>
        <w:t>Department</w:t>
      </w:r>
      <w:r w:rsidR="009A51EA" w:rsidRPr="2BAD6E2C">
        <w:rPr>
          <w:rFonts w:ascii="Times New Roman" w:hAnsi="Times New Roman" w:cs="Times New Roman"/>
          <w:b/>
          <w:color w:val="0070C0"/>
          <w:spacing w:val="-3"/>
          <w:sz w:val="24"/>
          <w:szCs w:val="24"/>
        </w:rPr>
        <w:t>Commissioner</w:t>
      </w:r>
      <w:proofErr w:type="spellEnd"/>
      <w:r w:rsidRPr="009A51EA">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shall investigate every complaint about drug diversion or tampering received related to a registrant</w:t>
      </w:r>
      <w:r w:rsidRPr="00962E97">
        <w:rPr>
          <w:rFonts w:ascii="Times New Roman" w:hAnsi="Times New Roman" w:cs="Times New Roman"/>
          <w:strike/>
          <w:color w:val="A20000"/>
          <w:spacing w:val="-3"/>
          <w:sz w:val="24"/>
          <w:szCs w:val="24"/>
        </w:rPr>
        <w:t>'s registration</w:t>
      </w:r>
      <w:r w:rsidRPr="00B40CE4">
        <w:rPr>
          <w:rFonts w:ascii="Times New Roman" w:hAnsi="Times New Roman" w:cs="Times New Roman"/>
          <w:spacing w:val="-3"/>
          <w:sz w:val="24"/>
          <w:szCs w:val="24"/>
        </w:rPr>
        <w:t xml:space="preserve"> </w:t>
      </w:r>
      <w:r w:rsidR="0035013B">
        <w:rPr>
          <w:rFonts w:ascii="Times New Roman" w:hAnsi="Times New Roman" w:cs="Times New Roman"/>
          <w:b/>
          <w:bCs/>
          <w:color w:val="0070C0"/>
          <w:spacing w:val="-3"/>
          <w:sz w:val="24"/>
          <w:szCs w:val="24"/>
        </w:rPr>
        <w:t xml:space="preserve">or any other site licensed by the </w:t>
      </w:r>
      <w:r w:rsidR="009A51EA">
        <w:rPr>
          <w:rFonts w:ascii="Times New Roman" w:hAnsi="Times New Roman" w:cs="Times New Roman"/>
          <w:b/>
          <w:bCs/>
          <w:color w:val="0070C0"/>
          <w:spacing w:val="-3"/>
          <w:sz w:val="24"/>
          <w:szCs w:val="24"/>
        </w:rPr>
        <w:t>Commissioner</w:t>
      </w:r>
      <w:r w:rsidR="0035013B">
        <w:rPr>
          <w:rFonts w:ascii="Times New Roman" w:hAnsi="Times New Roman" w:cs="Times New Roman"/>
          <w:b/>
          <w:bCs/>
          <w:color w:val="0070C0"/>
          <w:spacing w:val="-3"/>
          <w:sz w:val="24"/>
          <w:szCs w:val="24"/>
        </w:rPr>
        <w:t xml:space="preserve"> where controlled substances are present</w:t>
      </w:r>
      <w:r w:rsidR="00356E5A">
        <w:rPr>
          <w:rFonts w:ascii="Times New Roman" w:hAnsi="Times New Roman" w:cs="Times New Roman"/>
          <w:b/>
          <w:bCs/>
          <w:color w:val="0070C0"/>
          <w:spacing w:val="-3"/>
          <w:sz w:val="24"/>
          <w:szCs w:val="24"/>
        </w:rPr>
        <w:t xml:space="preserve"> </w:t>
      </w:r>
      <w:r w:rsidRPr="00B40CE4">
        <w:rPr>
          <w:rFonts w:ascii="Times New Roman" w:hAnsi="Times New Roman" w:cs="Times New Roman"/>
          <w:spacing w:val="-3"/>
          <w:sz w:val="24"/>
          <w:szCs w:val="24"/>
        </w:rPr>
        <w:t>pursuant to M.G.L.</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and 105</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700.000.</w:t>
      </w:r>
    </w:p>
    <w:p w14:paraId="3B294FD3" w14:textId="77777777" w:rsidR="00356E5A" w:rsidRDefault="00356E5A" w:rsidP="00C7282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4E99F45" w14:textId="0C5A8FC8" w:rsidR="0093542B" w:rsidRDefault="0093542B" w:rsidP="00852F3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(B)   If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finds that an investigation is not required because the alleged act or practice is not in violation of M.G.L.</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or 105</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700.000, or any policies of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pursuant thereto,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shall make a note in the complaint file of this finding and the reasons on which it is based.</w:t>
      </w:r>
    </w:p>
    <w:p w14:paraId="586C8B1D" w14:textId="77777777" w:rsidR="002D5103" w:rsidRDefault="002D5103">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p>
    <w:p w14:paraId="09DD84D8" w14:textId="10618D2E" w:rsidR="0093542B" w:rsidRPr="00B40CE4" w:rsidRDefault="0093542B" w:rsidP="00055BFD">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If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finds that an investigation is required, because the alleged act or practice may be in violation of M.G.L.</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94C or 105</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700.000, or any policies of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pursuant thereto,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shall investigate.  If a</w:t>
      </w:r>
      <w:r w:rsidR="00055BF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 xml:space="preserve">finding is made that the act or practice does constitute such a violation,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shall apply whichever enforcement procedure(s), </w:t>
      </w:r>
      <w:r w:rsidR="00611ADD" w:rsidRPr="6543FB83">
        <w:rPr>
          <w:rFonts w:ascii="Times New Roman" w:hAnsi="Times New Roman" w:cs="Times New Roman"/>
          <w:b/>
          <w:color w:val="0070C0"/>
          <w:sz w:val="24"/>
          <w:szCs w:val="24"/>
        </w:rPr>
        <w:t>pursuant to</w:t>
      </w:r>
      <w:r w:rsidR="15F439D7">
        <w:rPr>
          <w:rFonts w:ascii="Times New Roman" w:hAnsi="Times New Roman" w:cs="Times New Roman"/>
          <w:b/>
          <w:bCs/>
          <w:color w:val="0070C0"/>
          <w:spacing w:val="-3"/>
          <w:sz w:val="24"/>
          <w:szCs w:val="24"/>
        </w:rPr>
        <w:t xml:space="preserve"> </w:t>
      </w:r>
      <w:r w:rsidR="15F439D7" w:rsidRPr="00962E97">
        <w:rPr>
          <w:rFonts w:ascii="Times New Roman" w:hAnsi="Times New Roman" w:cs="Times New Roman"/>
          <w:b/>
          <w:bCs/>
          <w:strike/>
          <w:color w:val="A20000"/>
          <w:spacing w:val="-3"/>
          <w:sz w:val="24"/>
          <w:szCs w:val="24"/>
        </w:rPr>
        <w:t>as p</w:t>
      </w:r>
      <w:r w:rsidR="15F439D7" w:rsidRPr="00962E97">
        <w:rPr>
          <w:rFonts w:ascii="Times New Roman" w:hAnsi="Times New Roman" w:cs="Times New Roman"/>
          <w:b/>
          <w:bCs/>
          <w:strike/>
          <w:color w:val="A20000"/>
          <w:sz w:val="24"/>
          <w:szCs w:val="24"/>
        </w:rPr>
        <w:t xml:space="preserve">rovided in </w:t>
      </w:r>
      <w:r w:rsidRPr="00B40CE4">
        <w:rPr>
          <w:rFonts w:ascii="Times New Roman" w:hAnsi="Times New Roman" w:cs="Times New Roman"/>
          <w:spacing w:val="-3"/>
          <w:sz w:val="24"/>
          <w:szCs w:val="24"/>
        </w:rPr>
        <w:t>105</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E11B8B"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700.000, is appropriate to remedy the situation and the </w:t>
      </w:r>
      <w:proofErr w:type="spellStart"/>
      <w:r w:rsidR="007C2ADE" w:rsidRPr="00962E97">
        <w:rPr>
          <w:rFonts w:ascii="Times New Roman" w:hAnsi="Times New Roman" w:cs="Times New Roman"/>
          <w:strike/>
          <w:color w:val="A20000"/>
          <w:spacing w:val="-3"/>
          <w:sz w:val="24"/>
          <w:szCs w:val="24"/>
        </w:rPr>
        <w:t>Department</w:t>
      </w:r>
      <w:r w:rsidR="007C2ADE"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shall notify other interested parties, including law enforcement or a licensing board, as appropriate, of its action in this matter.</w:t>
      </w:r>
    </w:p>
    <w:p w14:paraId="123E1AB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671AC8A" w14:textId="05F0BD7D" w:rsidR="008C009C" w:rsidRPr="00962E97" w:rsidRDefault="0093542B" w:rsidP="00176A5C">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 xml:space="preserve">(D)   Investigation of complaints may lead to </w:t>
      </w:r>
      <w:proofErr w:type="spellStart"/>
      <w:r w:rsidR="00356E5A" w:rsidRPr="00356E5A">
        <w:rPr>
          <w:rFonts w:ascii="Times New Roman" w:hAnsi="Times New Roman" w:cs="Times New Roman"/>
          <w:b/>
          <w:bCs/>
          <w:color w:val="0070C0"/>
          <w:spacing w:val="-3"/>
          <w:sz w:val="24"/>
          <w:szCs w:val="24"/>
        </w:rPr>
        <w:t>disciplinary</w:t>
      </w:r>
      <w:r w:rsidRPr="00962E97">
        <w:rPr>
          <w:rFonts w:ascii="Times New Roman" w:hAnsi="Times New Roman" w:cs="Times New Roman"/>
          <w:strike/>
          <w:color w:val="A20000"/>
          <w:spacing w:val="-3"/>
          <w:sz w:val="24"/>
          <w:szCs w:val="24"/>
        </w:rPr>
        <w:t>enforcement</w:t>
      </w:r>
      <w:proofErr w:type="spellEnd"/>
      <w:r w:rsidRPr="00B40CE4">
        <w:rPr>
          <w:rFonts w:ascii="Times New Roman" w:hAnsi="Times New Roman" w:cs="Times New Roman"/>
          <w:spacing w:val="-3"/>
          <w:sz w:val="24"/>
          <w:szCs w:val="24"/>
        </w:rPr>
        <w:t xml:space="preserve"> actions</w:t>
      </w:r>
      <w:r w:rsidR="002F5A21">
        <w:rPr>
          <w:rFonts w:ascii="Times New Roman" w:hAnsi="Times New Roman" w:cs="Times New Roman"/>
          <w:spacing w:val="-3"/>
          <w:sz w:val="24"/>
          <w:szCs w:val="24"/>
        </w:rPr>
        <w:t xml:space="preserve"> </w:t>
      </w:r>
      <w:r w:rsidR="002F5A21">
        <w:rPr>
          <w:rFonts w:ascii="Times New Roman" w:hAnsi="Times New Roman" w:cs="Times New Roman"/>
          <w:b/>
          <w:bCs/>
          <w:color w:val="0070C0"/>
          <w:spacing w:val="-3"/>
          <w:sz w:val="24"/>
          <w:szCs w:val="24"/>
        </w:rPr>
        <w:t>against a registration or any other license issued</w:t>
      </w:r>
      <w:r w:rsidRPr="00962E97">
        <w:rPr>
          <w:rFonts w:ascii="Times New Roman" w:hAnsi="Times New Roman" w:cs="Times New Roman"/>
          <w:strike/>
          <w:color w:val="A20000"/>
          <w:spacing w:val="-3"/>
          <w:sz w:val="24"/>
          <w:szCs w:val="24"/>
        </w:rPr>
        <w:t>, including a warning letter or a letter of reprimand; or a revocation, suspension, or refusal to renew a registration</w:t>
      </w:r>
      <w:r w:rsidRPr="00B40CE4">
        <w:rPr>
          <w:rFonts w:ascii="Times New Roman" w:hAnsi="Times New Roman" w:cs="Times New Roman"/>
          <w:spacing w:val="-3"/>
          <w:sz w:val="24"/>
          <w:szCs w:val="24"/>
        </w:rPr>
        <w:t xml:space="preserve"> by the </w:t>
      </w:r>
      <w:proofErr w:type="spellStart"/>
      <w:r w:rsidR="00DA5A47" w:rsidRPr="00962E97">
        <w:rPr>
          <w:rFonts w:ascii="Times New Roman" w:hAnsi="Times New Roman" w:cs="Times New Roman"/>
          <w:strike/>
          <w:color w:val="A20000"/>
          <w:spacing w:val="-3"/>
          <w:sz w:val="24"/>
          <w:szCs w:val="24"/>
        </w:rPr>
        <w:t>Department</w:t>
      </w:r>
      <w:r w:rsidR="00DA5A47" w:rsidRPr="2BAD6E2C">
        <w:rPr>
          <w:rFonts w:ascii="Times New Roman" w:hAnsi="Times New Roman" w:cs="Times New Roman"/>
          <w:b/>
          <w:color w:val="0070C0"/>
          <w:spacing w:val="-3"/>
          <w:sz w:val="24"/>
          <w:szCs w:val="24"/>
        </w:rPr>
        <w:t>Commissioner</w:t>
      </w:r>
      <w:proofErr w:type="spellEnd"/>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The Department may specify in any such enforcement action taken against a registrant a requirement to undergo and successfully complete remedial training, in accordance with terms set out in the enforcement action.</w:t>
      </w:r>
    </w:p>
    <w:p w14:paraId="237D4CE7" w14:textId="77777777" w:rsidR="008C009C" w:rsidRPr="00B40CE4" w:rsidRDefault="008C009C">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688BAF62" w14:textId="77777777" w:rsidR="00BD5EEC" w:rsidRDefault="00BD5EEC">
      <w:pPr>
        <w:widowControl/>
        <w:autoSpaceDE/>
        <w:autoSpaceDN/>
        <w:adjustRightInd/>
        <w:spacing w:after="160" w:line="278" w:lineRule="auto"/>
        <w:rPr>
          <w:rFonts w:ascii="Times New Roman" w:hAnsi="Times New Roman" w:cs="Times New Roman"/>
          <w:spacing w:val="-3"/>
          <w:sz w:val="24"/>
          <w:szCs w:val="24"/>
        </w:rPr>
      </w:pPr>
      <w:r>
        <w:rPr>
          <w:rFonts w:ascii="Times New Roman" w:hAnsi="Times New Roman" w:cs="Times New Roman"/>
          <w:spacing w:val="-3"/>
          <w:sz w:val="24"/>
          <w:szCs w:val="24"/>
        </w:rPr>
        <w:br w:type="page"/>
      </w:r>
    </w:p>
    <w:p w14:paraId="1549AFC0" w14:textId="3333E2AC"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lastRenderedPageBreak/>
        <w:t>700.105:   Grounds for</w:t>
      </w:r>
      <w:r w:rsidR="001B773B">
        <w:rPr>
          <w:rFonts w:ascii="Times New Roman" w:hAnsi="Times New Roman" w:cs="Times New Roman"/>
          <w:spacing w:val="-3"/>
          <w:sz w:val="24"/>
          <w:szCs w:val="24"/>
          <w:u w:val="single"/>
        </w:rPr>
        <w:t xml:space="preserve"> </w:t>
      </w:r>
      <w:r w:rsidR="001B773B">
        <w:rPr>
          <w:rFonts w:ascii="Times New Roman" w:hAnsi="Times New Roman" w:cs="Times New Roman"/>
          <w:b/>
          <w:bCs/>
          <w:color w:val="0070C0"/>
          <w:spacing w:val="-3"/>
          <w:sz w:val="24"/>
          <w:szCs w:val="24"/>
          <w:u w:val="single"/>
        </w:rPr>
        <w:t>Discipline</w:t>
      </w:r>
      <w:r w:rsidRPr="00B40CE4">
        <w:rPr>
          <w:rFonts w:ascii="Times New Roman" w:hAnsi="Times New Roman" w:cs="Times New Roman"/>
          <w:spacing w:val="-3"/>
          <w:sz w:val="24"/>
          <w:szCs w:val="24"/>
          <w:u w:val="single"/>
        </w:rPr>
        <w:t xml:space="preserve"> </w:t>
      </w:r>
      <w:r w:rsidRPr="00962E97">
        <w:rPr>
          <w:rFonts w:ascii="Times New Roman" w:hAnsi="Times New Roman" w:cs="Times New Roman"/>
          <w:strike/>
          <w:color w:val="A20000"/>
          <w:spacing w:val="-3"/>
          <w:sz w:val="24"/>
          <w:szCs w:val="24"/>
          <w:u w:val="single"/>
        </w:rPr>
        <w:t>Revocation, Suspension, or Refusal to Renew a Registration</w:t>
      </w:r>
    </w:p>
    <w:p w14:paraId="46E8179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A8363CC" w14:textId="19740A72" w:rsidR="00DA5A47" w:rsidRDefault="000F0D93" w:rsidP="0020239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0F0D93">
        <w:rPr>
          <w:rFonts w:ascii="Times New Roman" w:hAnsi="Times New Roman" w:cs="Times New Roman"/>
          <w:b/>
          <w:bCs/>
          <w:color w:val="0070C0"/>
          <w:spacing w:val="-3"/>
          <w:sz w:val="24"/>
          <w:szCs w:val="24"/>
        </w:rPr>
        <w:t>(A</w:t>
      </w:r>
      <w:r>
        <w:rPr>
          <w:rFonts w:ascii="Times New Roman" w:hAnsi="Times New Roman" w:cs="Times New Roman"/>
          <w:b/>
          <w:bCs/>
          <w:color w:val="0070C0"/>
          <w:spacing w:val="-3"/>
          <w:sz w:val="24"/>
          <w:szCs w:val="24"/>
        </w:rPr>
        <w:t>)</w:t>
      </w:r>
      <w:r w:rsidR="00350A0B" w:rsidRPr="00B40CE4">
        <w:rPr>
          <w:rFonts w:ascii="Times New Roman" w:hAnsi="Times New Roman" w:cs="Times New Roman"/>
          <w:spacing w:val="-3"/>
          <w:sz w:val="24"/>
          <w:szCs w:val="24"/>
        </w:rPr>
        <w:t>   </w:t>
      </w:r>
      <w:r w:rsidR="00B701EE" w:rsidRPr="000F0D93">
        <w:rPr>
          <w:rFonts w:ascii="Times New Roman" w:hAnsi="Times New Roman" w:cs="Times New Roman"/>
          <w:b/>
          <w:bCs/>
          <w:color w:val="0070C0"/>
          <w:spacing w:val="-3"/>
          <w:sz w:val="24"/>
          <w:szCs w:val="24"/>
        </w:rPr>
        <w:t xml:space="preserve">The </w:t>
      </w:r>
      <w:r w:rsidR="008C009C">
        <w:rPr>
          <w:rFonts w:ascii="Times New Roman" w:hAnsi="Times New Roman" w:cs="Times New Roman"/>
          <w:b/>
          <w:bCs/>
          <w:color w:val="0070C0"/>
          <w:spacing w:val="-3"/>
          <w:sz w:val="24"/>
          <w:szCs w:val="24"/>
        </w:rPr>
        <w:t>Commissioner</w:t>
      </w:r>
      <w:r w:rsidR="00B701EE" w:rsidRPr="000F0D93">
        <w:rPr>
          <w:rFonts w:ascii="Times New Roman" w:hAnsi="Times New Roman" w:cs="Times New Roman"/>
          <w:b/>
          <w:bCs/>
          <w:color w:val="0070C0"/>
          <w:spacing w:val="-3"/>
          <w:sz w:val="24"/>
          <w:szCs w:val="24"/>
        </w:rPr>
        <w:t xml:space="preserve"> may impose disciplinary action against a registrant</w:t>
      </w:r>
      <w:r w:rsidR="00760A8E" w:rsidRPr="000F0D93">
        <w:rPr>
          <w:rFonts w:ascii="Times New Roman" w:hAnsi="Times New Roman" w:cs="Times New Roman"/>
          <w:b/>
          <w:bCs/>
          <w:color w:val="0070C0"/>
          <w:spacing w:val="-3"/>
          <w:sz w:val="24"/>
          <w:szCs w:val="24"/>
        </w:rPr>
        <w:t xml:space="preserve"> or refuse to renew a registration, on one or more of the following </w:t>
      </w:r>
      <w:proofErr w:type="spellStart"/>
      <w:r w:rsidR="00760A8E" w:rsidRPr="000F0D93">
        <w:rPr>
          <w:rFonts w:ascii="Times New Roman" w:hAnsi="Times New Roman" w:cs="Times New Roman"/>
          <w:b/>
          <w:bCs/>
          <w:color w:val="0070C0"/>
          <w:spacing w:val="-3"/>
          <w:sz w:val="24"/>
          <w:szCs w:val="24"/>
        </w:rPr>
        <w:t>grounds</w:t>
      </w:r>
      <w:r w:rsidR="0093542B" w:rsidRPr="00962E97">
        <w:rPr>
          <w:rFonts w:ascii="Times New Roman" w:hAnsi="Times New Roman" w:cs="Times New Roman"/>
          <w:strike/>
          <w:color w:val="A20000"/>
          <w:spacing w:val="-3"/>
          <w:sz w:val="24"/>
          <w:szCs w:val="24"/>
        </w:rPr>
        <w:t>Grounds</w:t>
      </w:r>
      <w:proofErr w:type="spellEnd"/>
      <w:r w:rsidR="0093542B" w:rsidRPr="00962E97">
        <w:rPr>
          <w:rFonts w:ascii="Times New Roman" w:hAnsi="Times New Roman" w:cs="Times New Roman"/>
          <w:strike/>
          <w:color w:val="A20000"/>
          <w:spacing w:val="-3"/>
          <w:sz w:val="24"/>
          <w:szCs w:val="24"/>
        </w:rPr>
        <w:t xml:space="preserve"> for revocation, suspension, or refusal to renew a registration include, but are not limited to, whether the registrant</w:t>
      </w:r>
      <w:r w:rsidR="0093542B" w:rsidRPr="000F0D93">
        <w:rPr>
          <w:rFonts w:ascii="Times New Roman" w:hAnsi="Times New Roman" w:cs="Times New Roman"/>
          <w:spacing w:val="-3"/>
          <w:sz w:val="24"/>
          <w:szCs w:val="24"/>
        </w:rPr>
        <w:t>:</w:t>
      </w:r>
    </w:p>
    <w:p w14:paraId="7BED3A38" w14:textId="4E5BCE14" w:rsidR="00055BFD" w:rsidRDefault="0093542B" w:rsidP="00BD5EE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t>
      </w:r>
      <w:r w:rsidR="003D2103">
        <w:rPr>
          <w:rFonts w:ascii="Times New Roman" w:hAnsi="Times New Roman" w:cs="Times New Roman"/>
          <w:b/>
          <w:bCs/>
          <w:color w:val="0070C0"/>
          <w:spacing w:val="-3"/>
          <w:sz w:val="24"/>
          <w:szCs w:val="24"/>
        </w:rPr>
        <w:t>Violation of M.G.L.</w:t>
      </w:r>
      <w:r w:rsidR="00780F06" w:rsidRPr="00B40CE4">
        <w:rPr>
          <w:rFonts w:ascii="Times New Roman" w:hAnsi="Times New Roman" w:cs="Times New Roman"/>
          <w:spacing w:val="-3"/>
          <w:sz w:val="24"/>
          <w:szCs w:val="24"/>
        </w:rPr>
        <w:t> </w:t>
      </w:r>
      <w:r w:rsidR="003D2103">
        <w:rPr>
          <w:rFonts w:ascii="Times New Roman" w:hAnsi="Times New Roman" w:cs="Times New Roman"/>
          <w:b/>
          <w:bCs/>
          <w:color w:val="0070C0"/>
          <w:spacing w:val="-3"/>
          <w:sz w:val="24"/>
          <w:szCs w:val="24"/>
        </w:rPr>
        <w:t>c.</w:t>
      </w:r>
      <w:r w:rsidR="00780F06" w:rsidRPr="00B40CE4">
        <w:rPr>
          <w:rFonts w:ascii="Times New Roman" w:hAnsi="Times New Roman" w:cs="Times New Roman"/>
          <w:spacing w:val="-3"/>
          <w:sz w:val="24"/>
          <w:szCs w:val="24"/>
        </w:rPr>
        <w:t> </w:t>
      </w:r>
      <w:r w:rsidR="003D2103">
        <w:rPr>
          <w:rFonts w:ascii="Times New Roman" w:hAnsi="Times New Roman" w:cs="Times New Roman"/>
          <w:b/>
          <w:bCs/>
          <w:color w:val="0070C0"/>
          <w:spacing w:val="-3"/>
          <w:sz w:val="24"/>
          <w:szCs w:val="24"/>
        </w:rPr>
        <w:t xml:space="preserve">94C or any rules or regulations promulgated </w:t>
      </w:r>
      <w:proofErr w:type="spellStart"/>
      <w:r w:rsidR="003D2103">
        <w:rPr>
          <w:rFonts w:ascii="Times New Roman" w:hAnsi="Times New Roman" w:cs="Times New Roman"/>
          <w:b/>
          <w:bCs/>
          <w:color w:val="0070C0"/>
          <w:spacing w:val="-3"/>
          <w:sz w:val="24"/>
          <w:szCs w:val="24"/>
        </w:rPr>
        <w:t>thereunder</w:t>
      </w:r>
      <w:r w:rsidRPr="00962E97">
        <w:rPr>
          <w:rFonts w:ascii="Times New Roman" w:hAnsi="Times New Roman" w:cs="Times New Roman"/>
          <w:strike/>
          <w:color w:val="A20000"/>
          <w:spacing w:val="-3"/>
          <w:sz w:val="24"/>
          <w:szCs w:val="24"/>
        </w:rPr>
        <w:t>has</w:t>
      </w:r>
      <w:proofErr w:type="spellEnd"/>
      <w:r w:rsidRPr="00962E97">
        <w:rPr>
          <w:rFonts w:ascii="Times New Roman" w:hAnsi="Times New Roman" w:cs="Times New Roman"/>
          <w:strike/>
          <w:color w:val="A20000"/>
          <w:spacing w:val="-3"/>
          <w:sz w:val="24"/>
          <w:szCs w:val="24"/>
        </w:rPr>
        <w:t xml:space="preserve"> furnished false or fraudulent material information in any application filed under the provisions of 105 CMR 700.000</w:t>
      </w:r>
      <w:r w:rsidRPr="00B40CE4">
        <w:rPr>
          <w:rFonts w:ascii="Times New Roman" w:hAnsi="Times New Roman" w:cs="Times New Roman"/>
          <w:spacing w:val="-3"/>
          <w:sz w:val="24"/>
          <w:szCs w:val="24"/>
        </w:rPr>
        <w:t>;</w:t>
      </w:r>
    </w:p>
    <w:p w14:paraId="714D987A" w14:textId="08C02B69" w:rsidR="0093542B" w:rsidRPr="00B40CE4" w:rsidRDefault="0093542B" w:rsidP="003D2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(2)   </w:t>
      </w:r>
      <w:r w:rsidR="00D53B2D" w:rsidRPr="002F3723">
        <w:rPr>
          <w:rFonts w:ascii="Times New Roman" w:hAnsi="Times New Roman" w:cs="Times New Roman"/>
          <w:b/>
          <w:bCs/>
          <w:color w:val="0070C0"/>
          <w:spacing w:val="-3"/>
          <w:sz w:val="24"/>
          <w:szCs w:val="24"/>
        </w:rPr>
        <w:t xml:space="preserve">Violating any provision of </w:t>
      </w:r>
      <w:r w:rsidR="00780F06">
        <w:rPr>
          <w:rFonts w:ascii="Times New Roman" w:hAnsi="Times New Roman" w:cs="Times New Roman"/>
          <w:b/>
          <w:bCs/>
          <w:color w:val="0070C0"/>
          <w:spacing w:val="-3"/>
          <w:sz w:val="24"/>
          <w:szCs w:val="24"/>
        </w:rPr>
        <w:t>M.G.L.</w:t>
      </w:r>
      <w:r w:rsidR="00780F06" w:rsidRPr="00B40CE4">
        <w:rPr>
          <w:rFonts w:ascii="Times New Roman" w:hAnsi="Times New Roman" w:cs="Times New Roman"/>
          <w:spacing w:val="-3"/>
          <w:sz w:val="24"/>
          <w:szCs w:val="24"/>
        </w:rPr>
        <w:t> </w:t>
      </w:r>
      <w:r w:rsidR="00780F06">
        <w:rPr>
          <w:rFonts w:ascii="Times New Roman" w:hAnsi="Times New Roman" w:cs="Times New Roman"/>
          <w:b/>
          <w:bCs/>
          <w:color w:val="0070C0"/>
          <w:spacing w:val="-3"/>
          <w:sz w:val="24"/>
          <w:szCs w:val="24"/>
        </w:rPr>
        <w:t>c.</w:t>
      </w:r>
      <w:r w:rsidR="00780F06" w:rsidRPr="00B40CE4">
        <w:rPr>
          <w:rFonts w:ascii="Times New Roman" w:hAnsi="Times New Roman" w:cs="Times New Roman"/>
          <w:spacing w:val="-3"/>
          <w:sz w:val="24"/>
          <w:szCs w:val="24"/>
        </w:rPr>
        <w:t> </w:t>
      </w:r>
      <w:r w:rsidR="00780F06">
        <w:rPr>
          <w:rFonts w:ascii="Times New Roman" w:hAnsi="Times New Roman" w:cs="Times New Roman"/>
          <w:b/>
          <w:bCs/>
          <w:color w:val="0070C0"/>
          <w:spacing w:val="-3"/>
          <w:sz w:val="24"/>
          <w:szCs w:val="24"/>
        </w:rPr>
        <w:t xml:space="preserve">94C </w:t>
      </w:r>
      <w:r w:rsidR="00D53B2D" w:rsidRPr="002F3723">
        <w:rPr>
          <w:rFonts w:ascii="Times New Roman" w:hAnsi="Times New Roman" w:cs="Times New Roman"/>
          <w:b/>
          <w:bCs/>
          <w:color w:val="0070C0"/>
          <w:spacing w:val="-3"/>
          <w:sz w:val="24"/>
          <w:szCs w:val="24"/>
        </w:rPr>
        <w:t xml:space="preserve">or any provision of state or federal law or regulation related to the safety and security of controlled </w:t>
      </w:r>
      <w:proofErr w:type="spellStart"/>
      <w:proofErr w:type="gramStart"/>
      <w:r w:rsidR="00D53B2D" w:rsidRPr="002F3723">
        <w:rPr>
          <w:rFonts w:ascii="Times New Roman" w:hAnsi="Times New Roman" w:cs="Times New Roman"/>
          <w:b/>
          <w:bCs/>
          <w:color w:val="0070C0"/>
          <w:spacing w:val="-3"/>
          <w:sz w:val="24"/>
          <w:szCs w:val="24"/>
        </w:rPr>
        <w:t>substances</w:t>
      </w:r>
      <w:r w:rsidRPr="00962E97">
        <w:rPr>
          <w:rFonts w:ascii="Times New Roman" w:hAnsi="Times New Roman" w:cs="Times New Roman"/>
          <w:strike/>
          <w:color w:val="A20000"/>
          <w:spacing w:val="-3"/>
          <w:sz w:val="24"/>
          <w:szCs w:val="24"/>
        </w:rPr>
        <w:t>has</w:t>
      </w:r>
      <w:proofErr w:type="spellEnd"/>
      <w:proofErr w:type="gramEnd"/>
      <w:r w:rsidRPr="00962E97">
        <w:rPr>
          <w:rFonts w:ascii="Times New Roman" w:hAnsi="Times New Roman" w:cs="Times New Roman"/>
          <w:strike/>
          <w:color w:val="A20000"/>
          <w:spacing w:val="-3"/>
          <w:sz w:val="24"/>
          <w:szCs w:val="24"/>
        </w:rPr>
        <w:t xml:space="preserve"> been convicted under any state or federal law of any criminal violation relating to their fitness to be registered under 105 CMR 700.000</w:t>
      </w:r>
      <w:r w:rsidRPr="00B40CE4">
        <w:rPr>
          <w:rFonts w:ascii="Times New Roman" w:hAnsi="Times New Roman" w:cs="Times New Roman"/>
          <w:spacing w:val="-3"/>
          <w:sz w:val="24"/>
          <w:szCs w:val="24"/>
        </w:rPr>
        <w:t>;</w:t>
      </w:r>
    </w:p>
    <w:p w14:paraId="48DF7163" w14:textId="66D21957" w:rsidR="0093542B" w:rsidRPr="00B40CE4" w:rsidRDefault="0093542B" w:rsidP="003D2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(3)   </w:t>
      </w:r>
      <w:r w:rsidR="005F2C5B" w:rsidRPr="005F2C5B">
        <w:rPr>
          <w:rFonts w:ascii="Times New Roman" w:hAnsi="Times New Roman" w:cs="Times New Roman"/>
          <w:b/>
          <w:bCs/>
          <w:color w:val="0070C0"/>
          <w:spacing w:val="-3"/>
          <w:sz w:val="24"/>
          <w:szCs w:val="24"/>
        </w:rPr>
        <w:t>Failing to submit an acceptable plan of correction pursuant to 105 CMR 700.007(C)</w:t>
      </w:r>
      <w:r w:rsidR="003C28B9">
        <w:rPr>
          <w:rFonts w:ascii="Times New Roman" w:hAnsi="Times New Roman" w:cs="Times New Roman"/>
          <w:b/>
          <w:bCs/>
          <w:color w:val="0070C0"/>
          <w:spacing w:val="-3"/>
          <w:sz w:val="24"/>
          <w:szCs w:val="24"/>
        </w:rPr>
        <w:t>:</w:t>
      </w:r>
      <w:r w:rsidR="005F2C5B" w:rsidRPr="005F2C5B">
        <w:rPr>
          <w:rFonts w:ascii="Times New Roman" w:hAnsi="Times New Roman" w:cs="Times New Roman"/>
          <w:b/>
          <w:bCs/>
          <w:color w:val="0070C0"/>
          <w:spacing w:val="-3"/>
          <w:sz w:val="24"/>
          <w:szCs w:val="24"/>
        </w:rPr>
        <w:t xml:space="preserve"> Plans of </w:t>
      </w:r>
      <w:proofErr w:type="spellStart"/>
      <w:r w:rsidR="005F2C5B" w:rsidRPr="005F2C5B">
        <w:rPr>
          <w:rFonts w:ascii="Times New Roman" w:hAnsi="Times New Roman" w:cs="Times New Roman"/>
          <w:b/>
          <w:bCs/>
          <w:color w:val="0070C0"/>
          <w:spacing w:val="-3"/>
          <w:sz w:val="24"/>
          <w:szCs w:val="24"/>
        </w:rPr>
        <w:t>Correction</w:t>
      </w:r>
      <w:r w:rsidR="005F2C5B" w:rsidRPr="00962E97">
        <w:rPr>
          <w:rFonts w:ascii="Times New Roman" w:hAnsi="Times New Roman" w:cs="Times New Roman"/>
          <w:strike/>
          <w:color w:val="A20000"/>
          <w:spacing w:val="-3"/>
          <w:sz w:val="24"/>
          <w:szCs w:val="24"/>
        </w:rPr>
        <w:t>has</w:t>
      </w:r>
      <w:proofErr w:type="spellEnd"/>
      <w:r w:rsidR="005F2C5B" w:rsidRPr="00962E97">
        <w:rPr>
          <w:rFonts w:ascii="Times New Roman" w:hAnsi="Times New Roman" w:cs="Times New Roman"/>
          <w:strike/>
          <w:color w:val="A20000"/>
          <w:spacing w:val="-3"/>
          <w:sz w:val="24"/>
          <w:szCs w:val="24"/>
        </w:rPr>
        <w:t xml:space="preserve"> had their federal registration suspended or revoked to manufacture, distribute, dispense, administer or possess controlled substances</w:t>
      </w:r>
      <w:r w:rsidRPr="00B40CE4">
        <w:rPr>
          <w:rFonts w:ascii="Times New Roman" w:hAnsi="Times New Roman" w:cs="Times New Roman"/>
          <w:spacing w:val="-3"/>
          <w:sz w:val="24"/>
          <w:szCs w:val="24"/>
        </w:rPr>
        <w:t>;</w:t>
      </w:r>
    </w:p>
    <w:p w14:paraId="72794ED3" w14:textId="426F5ED8" w:rsidR="00413E57" w:rsidRPr="00B40CE4" w:rsidRDefault="0093542B" w:rsidP="001436C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(4)   </w:t>
      </w:r>
      <w:r w:rsidR="00CD6FFC" w:rsidRPr="00CD6FFC">
        <w:rPr>
          <w:rFonts w:ascii="Times New Roman" w:hAnsi="Times New Roman" w:cs="Times New Roman"/>
          <w:b/>
          <w:bCs/>
          <w:color w:val="0070C0"/>
          <w:spacing w:val="-3"/>
          <w:sz w:val="24"/>
          <w:szCs w:val="24"/>
        </w:rPr>
        <w:t>Failing to remedy or correct a violation cited in a deficiency statement by the date specified in the plan of correction submitted in accordance with 105</w:t>
      </w:r>
      <w:r w:rsidR="00780F06" w:rsidRPr="00B40CE4">
        <w:rPr>
          <w:rFonts w:ascii="Times New Roman" w:hAnsi="Times New Roman" w:cs="Times New Roman"/>
          <w:spacing w:val="-3"/>
          <w:sz w:val="24"/>
          <w:szCs w:val="24"/>
        </w:rPr>
        <w:t> </w:t>
      </w:r>
      <w:r w:rsidR="00CD6FFC" w:rsidRPr="00CD6FFC">
        <w:rPr>
          <w:rFonts w:ascii="Times New Roman" w:hAnsi="Times New Roman" w:cs="Times New Roman"/>
          <w:b/>
          <w:bCs/>
          <w:color w:val="0070C0"/>
          <w:spacing w:val="-3"/>
          <w:sz w:val="24"/>
          <w:szCs w:val="24"/>
        </w:rPr>
        <w:t>CMR</w:t>
      </w:r>
      <w:r w:rsidR="00780F06" w:rsidRPr="00B40CE4">
        <w:rPr>
          <w:rFonts w:ascii="Times New Roman" w:hAnsi="Times New Roman" w:cs="Times New Roman"/>
          <w:spacing w:val="-3"/>
          <w:sz w:val="24"/>
          <w:szCs w:val="24"/>
        </w:rPr>
        <w:t> </w:t>
      </w:r>
      <w:r w:rsidR="00CD6FFC" w:rsidRPr="00CD6FFC">
        <w:rPr>
          <w:rFonts w:ascii="Times New Roman" w:hAnsi="Times New Roman" w:cs="Times New Roman"/>
          <w:b/>
          <w:bCs/>
          <w:color w:val="0070C0"/>
          <w:spacing w:val="-3"/>
          <w:sz w:val="24"/>
          <w:szCs w:val="24"/>
        </w:rPr>
        <w:t>700.007(C)</w:t>
      </w:r>
      <w:r w:rsidR="003C28B9">
        <w:rPr>
          <w:rFonts w:ascii="Times New Roman" w:hAnsi="Times New Roman" w:cs="Times New Roman"/>
          <w:b/>
          <w:bCs/>
          <w:color w:val="0070C0"/>
          <w:spacing w:val="-3"/>
          <w:sz w:val="24"/>
          <w:szCs w:val="24"/>
        </w:rPr>
        <w:t>:</w:t>
      </w:r>
      <w:r w:rsidR="00CD6FFC" w:rsidRPr="00CD6FFC">
        <w:rPr>
          <w:rFonts w:ascii="Times New Roman" w:hAnsi="Times New Roman" w:cs="Times New Roman"/>
          <w:b/>
          <w:bCs/>
          <w:color w:val="0070C0"/>
          <w:spacing w:val="-3"/>
          <w:sz w:val="24"/>
          <w:szCs w:val="24"/>
        </w:rPr>
        <w:t xml:space="preserve"> Plans of Correction, as accepted or modified by the </w:t>
      </w:r>
      <w:r w:rsidR="00627EE4">
        <w:rPr>
          <w:rFonts w:ascii="Times New Roman" w:hAnsi="Times New Roman" w:cs="Times New Roman"/>
          <w:b/>
          <w:bCs/>
          <w:color w:val="0070C0"/>
          <w:spacing w:val="-3"/>
          <w:sz w:val="24"/>
          <w:szCs w:val="24"/>
        </w:rPr>
        <w:t>Commissioner</w:t>
      </w:r>
      <w:r w:rsidR="00CD6FFC" w:rsidRPr="00CD6FFC">
        <w:rPr>
          <w:rFonts w:ascii="Times New Roman" w:hAnsi="Times New Roman" w:cs="Times New Roman"/>
          <w:b/>
          <w:bCs/>
          <w:color w:val="0070C0"/>
          <w:spacing w:val="-3"/>
          <w:sz w:val="24"/>
          <w:szCs w:val="24"/>
        </w:rPr>
        <w:t xml:space="preserve">, unless the registrant demonstrates to the satisfaction of the </w:t>
      </w:r>
      <w:r w:rsidR="00627EE4">
        <w:rPr>
          <w:rFonts w:ascii="Times New Roman" w:hAnsi="Times New Roman" w:cs="Times New Roman"/>
          <w:b/>
          <w:bCs/>
          <w:color w:val="0070C0"/>
          <w:spacing w:val="-3"/>
          <w:sz w:val="24"/>
          <w:szCs w:val="24"/>
        </w:rPr>
        <w:t>Commissioner</w:t>
      </w:r>
      <w:r w:rsidR="00830E7A">
        <w:rPr>
          <w:rFonts w:ascii="Times New Roman" w:hAnsi="Times New Roman" w:cs="Times New Roman"/>
          <w:b/>
          <w:bCs/>
          <w:color w:val="0070C0"/>
          <w:spacing w:val="-3"/>
          <w:sz w:val="24"/>
          <w:szCs w:val="24"/>
        </w:rPr>
        <w:t xml:space="preserve"> </w:t>
      </w:r>
      <w:r w:rsidR="00CD6FFC" w:rsidRPr="00CD6FFC">
        <w:rPr>
          <w:rFonts w:ascii="Times New Roman" w:hAnsi="Times New Roman" w:cs="Times New Roman"/>
          <w:b/>
          <w:bCs/>
          <w:color w:val="0070C0"/>
          <w:spacing w:val="-3"/>
          <w:sz w:val="24"/>
          <w:szCs w:val="24"/>
        </w:rPr>
        <w:t xml:space="preserve">that such failure was not due to any neglect of duty and occurred despite their good faith attempt to remedy or correct the violations(s) by the specified </w:t>
      </w:r>
      <w:proofErr w:type="spellStart"/>
      <w:r w:rsidR="00CD6FFC" w:rsidRPr="00CD6FFC">
        <w:rPr>
          <w:rFonts w:ascii="Times New Roman" w:hAnsi="Times New Roman" w:cs="Times New Roman"/>
          <w:b/>
          <w:bCs/>
          <w:color w:val="0070C0"/>
          <w:spacing w:val="-3"/>
          <w:sz w:val="24"/>
          <w:szCs w:val="24"/>
        </w:rPr>
        <w:t>time</w:t>
      </w:r>
      <w:r w:rsidRPr="00962E97">
        <w:rPr>
          <w:rFonts w:ascii="Times New Roman" w:hAnsi="Times New Roman" w:cs="Times New Roman"/>
          <w:strike/>
          <w:color w:val="A20000"/>
          <w:spacing w:val="-3"/>
          <w:sz w:val="24"/>
          <w:szCs w:val="24"/>
        </w:rPr>
        <w:t>has</w:t>
      </w:r>
      <w:proofErr w:type="spellEnd"/>
      <w:r w:rsidRPr="00962E97">
        <w:rPr>
          <w:rFonts w:ascii="Times New Roman" w:hAnsi="Times New Roman" w:cs="Times New Roman"/>
          <w:strike/>
          <w:color w:val="A20000"/>
          <w:spacing w:val="-3"/>
          <w:sz w:val="24"/>
          <w:szCs w:val="24"/>
        </w:rPr>
        <w:t xml:space="preserve"> failed to cooperate with a Department inspection or investigation</w:t>
      </w:r>
      <w:r w:rsidRPr="00B40CE4">
        <w:rPr>
          <w:rFonts w:ascii="Times New Roman" w:hAnsi="Times New Roman" w:cs="Times New Roman"/>
          <w:spacing w:val="-3"/>
          <w:sz w:val="24"/>
          <w:szCs w:val="24"/>
        </w:rPr>
        <w:t>;</w:t>
      </w:r>
    </w:p>
    <w:p w14:paraId="0DA0B60B" w14:textId="29AA00DB" w:rsidR="0093542B" w:rsidRPr="00B40CE4" w:rsidRDefault="0093542B" w:rsidP="003D2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(5)   </w:t>
      </w:r>
      <w:r w:rsidR="006458FE" w:rsidRPr="006458FE">
        <w:rPr>
          <w:rFonts w:ascii="Times New Roman" w:hAnsi="Times New Roman" w:cs="Times New Roman"/>
          <w:b/>
          <w:bCs/>
          <w:color w:val="0070C0"/>
          <w:spacing w:val="-3"/>
          <w:sz w:val="24"/>
          <w:szCs w:val="24"/>
        </w:rPr>
        <w:t xml:space="preserve">Engaging in misconduct in the course of prescriptive </w:t>
      </w:r>
      <w:proofErr w:type="spellStart"/>
      <w:r w:rsidR="006458FE" w:rsidRPr="006458FE">
        <w:rPr>
          <w:rFonts w:ascii="Times New Roman" w:hAnsi="Times New Roman" w:cs="Times New Roman"/>
          <w:b/>
          <w:bCs/>
          <w:color w:val="0070C0"/>
          <w:spacing w:val="-3"/>
          <w:sz w:val="24"/>
          <w:szCs w:val="24"/>
        </w:rPr>
        <w:t>practice</w:t>
      </w:r>
      <w:r w:rsidRPr="00962E97">
        <w:rPr>
          <w:rFonts w:ascii="Times New Roman" w:hAnsi="Times New Roman" w:cs="Times New Roman"/>
          <w:strike/>
          <w:color w:val="A20000"/>
          <w:spacing w:val="-3"/>
          <w:sz w:val="24"/>
          <w:szCs w:val="24"/>
        </w:rPr>
        <w:t>is</w:t>
      </w:r>
      <w:proofErr w:type="spellEnd"/>
      <w:r w:rsidRPr="00962E97">
        <w:rPr>
          <w:rFonts w:ascii="Times New Roman" w:hAnsi="Times New Roman" w:cs="Times New Roman"/>
          <w:strike/>
          <w:color w:val="A20000"/>
          <w:spacing w:val="-3"/>
          <w:sz w:val="24"/>
          <w:szCs w:val="24"/>
        </w:rPr>
        <w:t>, upon good cause, found to be unfit or unqualified to manufacture, distribute, dispense, or possess any controlled substance</w:t>
      </w:r>
      <w:r w:rsidRPr="00B40CE4">
        <w:rPr>
          <w:rFonts w:ascii="Times New Roman" w:hAnsi="Times New Roman" w:cs="Times New Roman"/>
          <w:spacing w:val="-3"/>
          <w:sz w:val="24"/>
          <w:szCs w:val="24"/>
        </w:rPr>
        <w:t>;</w:t>
      </w:r>
    </w:p>
    <w:p w14:paraId="18EB650F" w14:textId="5B0598A7" w:rsidR="00BF64BE" w:rsidRPr="00962E97" w:rsidRDefault="0093542B" w:rsidP="004B00C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(6)   </w:t>
      </w:r>
      <w:r w:rsidR="000010B8" w:rsidRPr="007F6342">
        <w:rPr>
          <w:rFonts w:ascii="Times New Roman" w:hAnsi="Times New Roman" w:cs="Times New Roman"/>
          <w:b/>
          <w:bCs/>
          <w:color w:val="0070C0"/>
          <w:spacing w:val="-3"/>
          <w:sz w:val="24"/>
          <w:szCs w:val="24"/>
        </w:rPr>
        <w:t xml:space="preserve">Engaging in prescriptive practice outside the scope of their </w:t>
      </w:r>
      <w:proofErr w:type="spellStart"/>
      <w:proofErr w:type="gramStart"/>
      <w:r w:rsidR="000010B8" w:rsidRPr="007F6342">
        <w:rPr>
          <w:rFonts w:ascii="Times New Roman" w:hAnsi="Times New Roman" w:cs="Times New Roman"/>
          <w:b/>
          <w:bCs/>
          <w:color w:val="0070C0"/>
          <w:spacing w:val="-3"/>
          <w:sz w:val="24"/>
          <w:szCs w:val="24"/>
        </w:rPr>
        <w:t>registration</w:t>
      </w:r>
      <w:r w:rsidRPr="00962E97">
        <w:rPr>
          <w:rFonts w:ascii="Times New Roman" w:hAnsi="Times New Roman" w:cs="Times New Roman"/>
          <w:strike/>
          <w:color w:val="A20000"/>
          <w:spacing w:val="-3"/>
          <w:sz w:val="24"/>
          <w:szCs w:val="24"/>
        </w:rPr>
        <w:t>has</w:t>
      </w:r>
      <w:proofErr w:type="spellEnd"/>
      <w:proofErr w:type="gramEnd"/>
      <w:r w:rsidRPr="00962E97">
        <w:rPr>
          <w:rFonts w:ascii="Times New Roman" w:hAnsi="Times New Roman" w:cs="Times New Roman"/>
          <w:strike/>
          <w:color w:val="A20000"/>
          <w:spacing w:val="-3"/>
          <w:sz w:val="24"/>
          <w:szCs w:val="24"/>
        </w:rPr>
        <w:t xml:space="preserve"> violated any provision of M.G.L. c. 94C or 105 CMR 700.000</w:t>
      </w:r>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or</w:t>
      </w:r>
    </w:p>
    <w:p w14:paraId="37A485C3" w14:textId="1A7E2DAC" w:rsidR="0093542B" w:rsidRPr="00962E97" w:rsidRDefault="0093542B" w:rsidP="003D210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trike/>
          <w:color w:val="A20000"/>
          <w:spacing w:val="-3"/>
          <w:sz w:val="24"/>
          <w:szCs w:val="24"/>
        </w:rPr>
      </w:pPr>
      <w:r w:rsidRPr="00B40CE4">
        <w:rPr>
          <w:rFonts w:ascii="Times New Roman" w:hAnsi="Times New Roman" w:cs="Times New Roman"/>
          <w:spacing w:val="-3"/>
          <w:sz w:val="24"/>
          <w:szCs w:val="24"/>
        </w:rPr>
        <w:t>(7)   </w:t>
      </w:r>
      <w:r w:rsidR="004B6820" w:rsidRPr="004B6820">
        <w:rPr>
          <w:rFonts w:ascii="Times New Roman" w:hAnsi="Times New Roman" w:cs="Times New Roman"/>
          <w:b/>
          <w:bCs/>
          <w:color w:val="0070C0"/>
          <w:spacing w:val="-3"/>
          <w:sz w:val="24"/>
          <w:szCs w:val="24"/>
        </w:rPr>
        <w:t>Engaging in prescriptive practice while ability is impaired by illness, use of alcohol, drugs, chemicals, or any other type of substance, or as a result of any mental or physical condition</w:t>
      </w:r>
      <w:r w:rsidR="004B6820">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has used the online prescription monitoring program system, or prescription data derived therefrom, in a manner inconsistent with the terms and conditions for such use.</w:t>
      </w:r>
    </w:p>
    <w:p w14:paraId="60FF03F4" w14:textId="11135C99" w:rsidR="00E3517E" w:rsidRPr="00E3517E" w:rsidRDefault="00E3517E" w:rsidP="00E3517E">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E3517E">
        <w:rPr>
          <w:rFonts w:ascii="Times New Roman" w:hAnsi="Times New Roman" w:cs="Times New Roman"/>
          <w:b/>
          <w:bCs/>
          <w:color w:val="0070C0"/>
          <w:spacing w:val="-3"/>
          <w:sz w:val="24"/>
          <w:szCs w:val="24"/>
        </w:rPr>
        <w:t xml:space="preserve">(8)   Continuing to engage in prescriptive practice after the registrant’s </w:t>
      </w:r>
      <w:r w:rsidR="00CC288A">
        <w:rPr>
          <w:rFonts w:ascii="Times New Roman" w:hAnsi="Times New Roman" w:cs="Times New Roman"/>
          <w:b/>
          <w:bCs/>
          <w:color w:val="0070C0"/>
          <w:spacing w:val="-3"/>
          <w:sz w:val="24"/>
          <w:szCs w:val="24"/>
        </w:rPr>
        <w:t>registration</w:t>
      </w:r>
      <w:r w:rsidRPr="00E3517E">
        <w:rPr>
          <w:rFonts w:ascii="Times New Roman" w:hAnsi="Times New Roman" w:cs="Times New Roman"/>
          <w:b/>
          <w:bCs/>
          <w:color w:val="0070C0"/>
          <w:spacing w:val="-3"/>
          <w:sz w:val="24"/>
          <w:szCs w:val="24"/>
        </w:rPr>
        <w:t xml:space="preserve"> has lapsed or been terminated, voided, suspended or revoked;</w:t>
      </w:r>
    </w:p>
    <w:p w14:paraId="5F19849F" w14:textId="37772181" w:rsidR="00E3517E" w:rsidRDefault="00E3517E"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E3517E">
        <w:rPr>
          <w:rFonts w:ascii="Times New Roman" w:hAnsi="Times New Roman" w:cs="Times New Roman"/>
          <w:b/>
          <w:bCs/>
          <w:color w:val="0070C0"/>
          <w:spacing w:val="-3"/>
          <w:sz w:val="24"/>
          <w:szCs w:val="24"/>
        </w:rPr>
        <w:t xml:space="preserve">(9)   Violating the terms of a Consent Agreement, Final Decision and Order, Surrender Agreement or any other disciplinary order issued by the </w:t>
      </w:r>
      <w:r w:rsidR="0051329D">
        <w:rPr>
          <w:rFonts w:ascii="Times New Roman" w:hAnsi="Times New Roman" w:cs="Times New Roman"/>
          <w:b/>
          <w:bCs/>
          <w:color w:val="0070C0"/>
          <w:spacing w:val="-3"/>
          <w:sz w:val="24"/>
          <w:szCs w:val="24"/>
        </w:rPr>
        <w:t>Commissioner</w:t>
      </w:r>
      <w:r w:rsidRPr="00E3517E">
        <w:rPr>
          <w:rFonts w:ascii="Times New Roman" w:hAnsi="Times New Roman" w:cs="Times New Roman"/>
          <w:b/>
          <w:bCs/>
          <w:color w:val="0070C0"/>
          <w:spacing w:val="-3"/>
          <w:sz w:val="24"/>
          <w:szCs w:val="24"/>
        </w:rPr>
        <w:t xml:space="preserve"> or disciplinary agreement entered into with the </w:t>
      </w:r>
      <w:r w:rsidR="00C24DB9">
        <w:rPr>
          <w:rFonts w:ascii="Times New Roman" w:hAnsi="Times New Roman" w:cs="Times New Roman"/>
          <w:b/>
          <w:bCs/>
          <w:color w:val="0070C0"/>
          <w:spacing w:val="-3"/>
          <w:sz w:val="24"/>
          <w:szCs w:val="24"/>
        </w:rPr>
        <w:t>Commissioner</w:t>
      </w:r>
      <w:r w:rsidRPr="00E3517E">
        <w:rPr>
          <w:rFonts w:ascii="Times New Roman" w:hAnsi="Times New Roman" w:cs="Times New Roman"/>
          <w:b/>
          <w:bCs/>
          <w:color w:val="0070C0"/>
          <w:spacing w:val="-3"/>
          <w:sz w:val="24"/>
          <w:szCs w:val="24"/>
        </w:rPr>
        <w:t xml:space="preserve">; </w:t>
      </w:r>
    </w:p>
    <w:p w14:paraId="7C691D23" w14:textId="58568F4F"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(10)   Engaging in conduct that has the capacity or potential to place the public health, safety or welfare at risk; </w:t>
      </w:r>
    </w:p>
    <w:p w14:paraId="678FC8F7" w14:textId="115B3B77"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(11)   Engaging in conduct that has the capacity or potential to deceive or defraud; </w:t>
      </w:r>
    </w:p>
    <w:p w14:paraId="4B7FDE71" w14:textId="7CCAF5FE" w:rsidR="001436CD"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(12)   Knowingly permitting, aiding or abetting an unlicensed person to perform activities requiring a license or registration; </w:t>
      </w:r>
    </w:p>
    <w:p w14:paraId="1382ADBB" w14:textId="2DEB4B35" w:rsidR="00D65638" w:rsidRPr="00D65638" w:rsidRDefault="4CCE87A9"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(13)   Being convicted of any crime, entering a plea of </w:t>
      </w:r>
      <w:proofErr w:type="gramStart"/>
      <w:r w:rsidRPr="00D65638">
        <w:rPr>
          <w:rFonts w:ascii="Times New Roman" w:hAnsi="Times New Roman" w:cs="Times New Roman"/>
          <w:b/>
          <w:bCs/>
          <w:color w:val="0070C0"/>
          <w:spacing w:val="-3"/>
          <w:sz w:val="24"/>
          <w:szCs w:val="24"/>
        </w:rPr>
        <w:t>guilty</w:t>
      </w:r>
      <w:proofErr w:type="gramEnd"/>
      <w:r w:rsidRPr="00D65638">
        <w:rPr>
          <w:rFonts w:ascii="Times New Roman" w:hAnsi="Times New Roman" w:cs="Times New Roman"/>
          <w:b/>
          <w:bCs/>
          <w:color w:val="0070C0"/>
          <w:spacing w:val="-3"/>
          <w:sz w:val="24"/>
          <w:szCs w:val="24"/>
        </w:rPr>
        <w:t xml:space="preserve"> to any crime, entering a plea of nolo contendere to any crime, or </w:t>
      </w:r>
      <w:proofErr w:type="gramStart"/>
      <w:r w:rsidRPr="00D65638">
        <w:rPr>
          <w:rFonts w:ascii="Times New Roman" w:hAnsi="Times New Roman" w:cs="Times New Roman"/>
          <w:b/>
          <w:bCs/>
          <w:color w:val="0070C0"/>
          <w:spacing w:val="-3"/>
          <w:sz w:val="24"/>
          <w:szCs w:val="24"/>
        </w:rPr>
        <w:t>admitting to</w:t>
      </w:r>
      <w:proofErr w:type="gramEnd"/>
      <w:r w:rsidRPr="00D65638">
        <w:rPr>
          <w:rFonts w:ascii="Times New Roman" w:hAnsi="Times New Roman" w:cs="Times New Roman"/>
          <w:b/>
          <w:bCs/>
          <w:color w:val="0070C0"/>
          <w:spacing w:val="-3"/>
          <w:sz w:val="24"/>
          <w:szCs w:val="24"/>
        </w:rPr>
        <w:t xml:space="preserve"> sufficient facts to warrant </w:t>
      </w:r>
      <w:proofErr w:type="gramStart"/>
      <w:r w:rsidRPr="00D65638">
        <w:rPr>
          <w:rFonts w:ascii="Times New Roman" w:hAnsi="Times New Roman" w:cs="Times New Roman"/>
          <w:b/>
          <w:bCs/>
          <w:color w:val="0070C0"/>
          <w:spacing w:val="-3"/>
          <w:sz w:val="24"/>
          <w:szCs w:val="24"/>
        </w:rPr>
        <w:t>a finding</w:t>
      </w:r>
      <w:proofErr w:type="gramEnd"/>
      <w:r w:rsidRPr="00D65638">
        <w:rPr>
          <w:rFonts w:ascii="Times New Roman" w:hAnsi="Times New Roman" w:cs="Times New Roman"/>
          <w:b/>
          <w:bCs/>
          <w:color w:val="0070C0"/>
          <w:spacing w:val="-3"/>
          <w:sz w:val="24"/>
          <w:szCs w:val="24"/>
        </w:rPr>
        <w:t xml:space="preserve"> of guilty of any crime;</w:t>
      </w:r>
    </w:p>
    <w:p w14:paraId="174F87EC" w14:textId="63A3E741"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(14)   Fraudulently procuring a license or registration or its renewal;</w:t>
      </w:r>
    </w:p>
    <w:p w14:paraId="2531045C" w14:textId="6E9C79E3" w:rsidR="00202399" w:rsidRPr="00D65638" w:rsidRDefault="00D65638" w:rsidP="0020239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(15)   Providing false information on an application for a license or registration or its renewal;</w:t>
      </w:r>
    </w:p>
    <w:p w14:paraId="726F90AA" w14:textId="26F67CF8" w:rsidR="00202399" w:rsidRDefault="00D65638" w:rsidP="00055BFD">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(16)   Failing without cause, to cooperate with any request by the </w:t>
      </w:r>
      <w:r w:rsidR="00C41EFD">
        <w:rPr>
          <w:rFonts w:ascii="Times New Roman" w:hAnsi="Times New Roman" w:cs="Times New Roman"/>
          <w:b/>
          <w:bCs/>
          <w:color w:val="0070C0"/>
          <w:spacing w:val="-3"/>
          <w:sz w:val="24"/>
          <w:szCs w:val="24"/>
        </w:rPr>
        <w:t>Commissioner</w:t>
      </w:r>
      <w:r w:rsidRPr="00D65638">
        <w:rPr>
          <w:rFonts w:ascii="Times New Roman" w:hAnsi="Times New Roman" w:cs="Times New Roman"/>
          <w:b/>
          <w:bCs/>
          <w:color w:val="0070C0"/>
          <w:spacing w:val="-3"/>
          <w:sz w:val="24"/>
          <w:szCs w:val="24"/>
        </w:rPr>
        <w:t xml:space="preserve"> to appear before it or to provide requested information; failing to respond to a </w:t>
      </w:r>
      <w:r w:rsidRPr="46DEC818">
        <w:rPr>
          <w:rFonts w:ascii="Times New Roman" w:hAnsi="Times New Roman" w:cs="Times New Roman"/>
          <w:b/>
          <w:bCs/>
          <w:color w:val="0070C0"/>
          <w:spacing w:val="-3"/>
          <w:sz w:val="24"/>
          <w:szCs w:val="24"/>
        </w:rPr>
        <w:t>Department</w:t>
      </w:r>
      <w:r w:rsidRPr="00D65638">
        <w:rPr>
          <w:rFonts w:ascii="Times New Roman" w:hAnsi="Times New Roman" w:cs="Times New Roman"/>
          <w:b/>
          <w:bCs/>
          <w:color w:val="0070C0"/>
          <w:spacing w:val="-3"/>
          <w:sz w:val="24"/>
          <w:szCs w:val="24"/>
        </w:rPr>
        <w:t xml:space="preserve"> subpoena or failing to furnish </w:t>
      </w:r>
      <w:r w:rsidR="00F43427">
        <w:rPr>
          <w:rFonts w:ascii="Times New Roman" w:hAnsi="Times New Roman" w:cs="Times New Roman"/>
          <w:b/>
          <w:bCs/>
          <w:color w:val="0070C0"/>
          <w:spacing w:val="-3"/>
          <w:sz w:val="24"/>
          <w:szCs w:val="24"/>
        </w:rPr>
        <w:t xml:space="preserve">any inspector appointed by the Commissioner </w:t>
      </w:r>
      <w:r w:rsidRPr="00D65638">
        <w:rPr>
          <w:rFonts w:ascii="Times New Roman" w:hAnsi="Times New Roman" w:cs="Times New Roman"/>
          <w:b/>
          <w:bCs/>
          <w:color w:val="0070C0"/>
          <w:spacing w:val="-3"/>
          <w:sz w:val="24"/>
          <w:szCs w:val="24"/>
        </w:rPr>
        <w:t xml:space="preserve">with records, documents, information or testimony to which the Department is legally entitled; </w:t>
      </w:r>
    </w:p>
    <w:p w14:paraId="3FEC4344" w14:textId="65F9707A" w:rsidR="00D65638" w:rsidRPr="00D65638" w:rsidRDefault="4CCE87A9"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(17)   Engaging in conduct that demonstrates a lack of</w:t>
      </w:r>
      <w:r w:rsidR="000B7C02">
        <w:rPr>
          <w:rFonts w:ascii="Times New Roman" w:hAnsi="Times New Roman" w:cs="Times New Roman"/>
          <w:b/>
          <w:bCs/>
          <w:color w:val="0070C0"/>
          <w:spacing w:val="-3"/>
          <w:sz w:val="24"/>
          <w:szCs w:val="24"/>
        </w:rPr>
        <w:t xml:space="preserve"> suitability for registration</w:t>
      </w:r>
      <w:r w:rsidRPr="00D65638">
        <w:rPr>
          <w:rFonts w:ascii="Times New Roman" w:hAnsi="Times New Roman" w:cs="Times New Roman"/>
          <w:b/>
          <w:bCs/>
          <w:color w:val="0070C0"/>
          <w:spacing w:val="-3"/>
          <w:sz w:val="24"/>
          <w:szCs w:val="24"/>
        </w:rPr>
        <w:t xml:space="preserve">; </w:t>
      </w:r>
    </w:p>
    <w:p w14:paraId="65DD4DC2" w14:textId="726C6876"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(18)   Having been disciplined in another jurisdiction in any way for reasons substantially the same as those set forth in this regulation;</w:t>
      </w:r>
    </w:p>
    <w:p w14:paraId="75FD054F" w14:textId="3CD791BF"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(19)   Failing to timely file a report regarding the theft, loss or suspected tampering of any controlled substances as required by 105</w:t>
      </w:r>
      <w:r w:rsidR="00780F06" w:rsidRPr="00B40CE4">
        <w:rPr>
          <w:rFonts w:ascii="Times New Roman" w:hAnsi="Times New Roman" w:cs="Times New Roman"/>
          <w:spacing w:val="-3"/>
          <w:sz w:val="24"/>
          <w:szCs w:val="24"/>
        </w:rPr>
        <w:t> </w:t>
      </w:r>
      <w:r w:rsidRPr="00D65638">
        <w:rPr>
          <w:rFonts w:ascii="Times New Roman" w:hAnsi="Times New Roman" w:cs="Times New Roman"/>
          <w:b/>
          <w:bCs/>
          <w:color w:val="0070C0"/>
          <w:spacing w:val="-3"/>
          <w:sz w:val="24"/>
          <w:szCs w:val="24"/>
        </w:rPr>
        <w:t>CMR</w:t>
      </w:r>
      <w:r w:rsidR="00780F06" w:rsidRPr="00B40CE4">
        <w:rPr>
          <w:rFonts w:ascii="Times New Roman" w:hAnsi="Times New Roman" w:cs="Times New Roman"/>
          <w:spacing w:val="-3"/>
          <w:sz w:val="24"/>
          <w:szCs w:val="24"/>
        </w:rPr>
        <w:t> </w:t>
      </w:r>
      <w:r w:rsidRPr="00D65638">
        <w:rPr>
          <w:rFonts w:ascii="Times New Roman" w:hAnsi="Times New Roman" w:cs="Times New Roman"/>
          <w:b/>
          <w:bCs/>
          <w:color w:val="0070C0"/>
          <w:spacing w:val="-3"/>
          <w:sz w:val="24"/>
          <w:szCs w:val="24"/>
        </w:rPr>
        <w:t xml:space="preserve">700.008; </w:t>
      </w:r>
    </w:p>
    <w:p w14:paraId="06C18EE1" w14:textId="09D14D87" w:rsidR="00D65638" w:rsidRPr="00D65638" w:rsidRDefault="00D65638" w:rsidP="00D65638">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(20)   Failing to report to the </w:t>
      </w:r>
      <w:r w:rsidR="006726FF">
        <w:rPr>
          <w:rFonts w:ascii="Times New Roman" w:hAnsi="Times New Roman" w:cs="Times New Roman"/>
          <w:b/>
          <w:bCs/>
          <w:color w:val="0070C0"/>
          <w:spacing w:val="-3"/>
          <w:sz w:val="24"/>
          <w:szCs w:val="24"/>
        </w:rPr>
        <w:t>Commissioner</w:t>
      </w:r>
      <w:r w:rsidR="006726FF" w:rsidRPr="00D65638" w:rsidDel="006726FF">
        <w:rPr>
          <w:rFonts w:ascii="Times New Roman" w:hAnsi="Times New Roman" w:cs="Times New Roman"/>
          <w:b/>
          <w:bCs/>
          <w:color w:val="0070C0"/>
          <w:spacing w:val="-3"/>
          <w:sz w:val="24"/>
          <w:szCs w:val="24"/>
        </w:rPr>
        <w:t xml:space="preserve"> </w:t>
      </w:r>
      <w:r w:rsidR="00390B8D">
        <w:rPr>
          <w:rFonts w:ascii="Times New Roman" w:hAnsi="Times New Roman" w:cs="Times New Roman"/>
          <w:b/>
          <w:bCs/>
          <w:color w:val="0070C0"/>
          <w:spacing w:val="-3"/>
          <w:sz w:val="24"/>
          <w:szCs w:val="24"/>
        </w:rPr>
        <w:t xml:space="preserve">within </w:t>
      </w:r>
      <w:r w:rsidR="00411043">
        <w:rPr>
          <w:rFonts w:ascii="Times New Roman" w:hAnsi="Times New Roman" w:cs="Times New Roman"/>
          <w:b/>
          <w:bCs/>
          <w:color w:val="0070C0"/>
          <w:spacing w:val="-3"/>
          <w:sz w:val="24"/>
          <w:szCs w:val="24"/>
        </w:rPr>
        <w:t>seven</w:t>
      </w:r>
      <w:r w:rsidR="00390B8D">
        <w:rPr>
          <w:rFonts w:ascii="Times New Roman" w:hAnsi="Times New Roman" w:cs="Times New Roman"/>
          <w:b/>
          <w:bCs/>
          <w:color w:val="0070C0"/>
          <w:spacing w:val="-3"/>
          <w:sz w:val="24"/>
          <w:szCs w:val="24"/>
        </w:rPr>
        <w:t xml:space="preserve"> business days any final action (including license surrender or resignation) </w:t>
      </w:r>
      <w:r w:rsidR="0092464D">
        <w:rPr>
          <w:rFonts w:ascii="Times New Roman" w:hAnsi="Times New Roman" w:cs="Times New Roman"/>
          <w:b/>
          <w:bCs/>
          <w:color w:val="0070C0"/>
          <w:spacing w:val="-3"/>
          <w:sz w:val="24"/>
          <w:szCs w:val="24"/>
        </w:rPr>
        <w:t>against</w:t>
      </w:r>
      <w:r w:rsidR="00390B8D">
        <w:rPr>
          <w:rFonts w:ascii="Times New Roman" w:hAnsi="Times New Roman" w:cs="Times New Roman"/>
          <w:b/>
          <w:bCs/>
          <w:color w:val="0070C0"/>
          <w:spacing w:val="-3"/>
          <w:sz w:val="24"/>
          <w:szCs w:val="24"/>
        </w:rPr>
        <w:t xml:space="preserve"> any registration or license issued to the registrant by any other government authority </w:t>
      </w:r>
      <w:r w:rsidR="00741F7A">
        <w:rPr>
          <w:rFonts w:ascii="Times New Roman" w:hAnsi="Times New Roman" w:cs="Times New Roman"/>
          <w:b/>
          <w:bCs/>
          <w:color w:val="0070C0"/>
          <w:spacing w:val="-3"/>
          <w:sz w:val="24"/>
          <w:szCs w:val="24"/>
        </w:rPr>
        <w:t xml:space="preserve">of </w:t>
      </w:r>
      <w:r w:rsidR="00390B8D">
        <w:rPr>
          <w:rFonts w:ascii="Times New Roman" w:hAnsi="Times New Roman" w:cs="Times New Roman"/>
          <w:b/>
          <w:bCs/>
          <w:color w:val="0070C0"/>
          <w:spacing w:val="-3"/>
          <w:sz w:val="24"/>
          <w:szCs w:val="24"/>
        </w:rPr>
        <w:t xml:space="preserve">this state or any other jurisdiction, in the manner and format specified by the </w:t>
      </w:r>
      <w:r w:rsidR="006726FF">
        <w:rPr>
          <w:rFonts w:ascii="Times New Roman" w:hAnsi="Times New Roman" w:cs="Times New Roman"/>
          <w:b/>
          <w:bCs/>
          <w:color w:val="0070C0"/>
          <w:spacing w:val="-3"/>
          <w:sz w:val="24"/>
          <w:szCs w:val="24"/>
        </w:rPr>
        <w:t>Commissioner</w:t>
      </w:r>
      <w:r w:rsidR="006726FF" w:rsidDel="006726FF">
        <w:rPr>
          <w:rFonts w:ascii="Times New Roman" w:hAnsi="Times New Roman" w:cs="Times New Roman"/>
          <w:b/>
          <w:bCs/>
          <w:color w:val="0070C0"/>
          <w:spacing w:val="-3"/>
          <w:sz w:val="24"/>
          <w:szCs w:val="24"/>
        </w:rPr>
        <w:t xml:space="preserve"> </w:t>
      </w:r>
      <w:r w:rsidR="00390B8D">
        <w:rPr>
          <w:rFonts w:ascii="Times New Roman" w:hAnsi="Times New Roman" w:cs="Times New Roman"/>
          <w:b/>
          <w:bCs/>
          <w:color w:val="0070C0"/>
          <w:spacing w:val="-3"/>
          <w:sz w:val="24"/>
          <w:szCs w:val="24"/>
        </w:rPr>
        <w:t xml:space="preserve"> for that purpose.</w:t>
      </w:r>
      <w:r w:rsidR="00390B8D" w:rsidRPr="00D65638" w:rsidDel="00390B8D">
        <w:rPr>
          <w:rFonts w:ascii="Times New Roman" w:hAnsi="Times New Roman" w:cs="Times New Roman"/>
          <w:b/>
          <w:bCs/>
          <w:color w:val="0070C0"/>
          <w:spacing w:val="-3"/>
          <w:sz w:val="24"/>
          <w:szCs w:val="24"/>
        </w:rPr>
        <w:t xml:space="preserve"> </w:t>
      </w:r>
    </w:p>
    <w:p w14:paraId="48BD95C8" w14:textId="77777777" w:rsidR="00BD5EEC" w:rsidRDefault="00BD5EEC" w:rsidP="009A491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p>
    <w:p w14:paraId="2C28028F" w14:textId="532A1D5E" w:rsidR="00BD5EEC"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w:t>
      </w:r>
      <w:r>
        <w:rPr>
          <w:rFonts w:ascii="Times New Roman" w:hAnsi="Times New Roman" w:cs="Times New Roman"/>
          <w:spacing w:val="-3"/>
          <w:sz w:val="24"/>
          <w:szCs w:val="24"/>
        </w:rPr>
        <w:t>105</w:t>
      </w:r>
      <w:r w:rsidRPr="00B40CE4">
        <w:rPr>
          <w:rFonts w:ascii="Times New Roman" w:hAnsi="Times New Roman" w:cs="Times New Roman"/>
          <w:spacing w:val="-3"/>
          <w:sz w:val="24"/>
          <w:szCs w:val="24"/>
        </w:rPr>
        <w:t>:   continued</w:t>
      </w:r>
    </w:p>
    <w:p w14:paraId="1DE2DFFD" w14:textId="32FDAC09" w:rsidR="003908BF" w:rsidRPr="00D65638" w:rsidRDefault="00D65638" w:rsidP="009A491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 xml:space="preserve">(21)   Failing to report to the </w:t>
      </w:r>
      <w:r w:rsidR="006726FF">
        <w:rPr>
          <w:rFonts w:ascii="Times New Roman" w:hAnsi="Times New Roman" w:cs="Times New Roman"/>
          <w:b/>
          <w:bCs/>
          <w:color w:val="0070C0"/>
          <w:spacing w:val="-3"/>
          <w:sz w:val="24"/>
          <w:szCs w:val="24"/>
        </w:rPr>
        <w:t>Commissioner</w:t>
      </w:r>
      <w:r w:rsidR="006726FF" w:rsidRPr="00D65638" w:rsidDel="006726FF">
        <w:rPr>
          <w:rFonts w:ascii="Times New Roman" w:hAnsi="Times New Roman" w:cs="Times New Roman"/>
          <w:b/>
          <w:bCs/>
          <w:color w:val="0070C0"/>
          <w:spacing w:val="-3"/>
          <w:sz w:val="24"/>
          <w:szCs w:val="24"/>
        </w:rPr>
        <w:t xml:space="preserve"> </w:t>
      </w:r>
      <w:r w:rsidRPr="00D65638">
        <w:rPr>
          <w:rFonts w:ascii="Times New Roman" w:hAnsi="Times New Roman" w:cs="Times New Roman"/>
          <w:b/>
          <w:bCs/>
          <w:color w:val="0070C0"/>
          <w:spacing w:val="-3"/>
          <w:sz w:val="24"/>
          <w:szCs w:val="24"/>
        </w:rPr>
        <w:t>in writing, within 30 days, any pending criminal charge or conviction of a registrant or licensee, in Massachusetts or any other jurisdiction;</w:t>
      </w:r>
    </w:p>
    <w:p w14:paraId="3E63D341" w14:textId="46D3F964" w:rsidR="006726FF" w:rsidRPr="00D65638" w:rsidRDefault="00D65638" w:rsidP="003908BF">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(22</w:t>
      </w:r>
      <w:r w:rsidR="00780F06">
        <w:rPr>
          <w:rFonts w:ascii="Times New Roman" w:hAnsi="Times New Roman" w:cs="Times New Roman"/>
          <w:b/>
          <w:bCs/>
          <w:color w:val="0070C0"/>
          <w:spacing w:val="-3"/>
          <w:sz w:val="24"/>
          <w:szCs w:val="24"/>
        </w:rPr>
        <w:t>)</w:t>
      </w:r>
      <w:r w:rsidRPr="00D65638">
        <w:rPr>
          <w:rFonts w:ascii="Times New Roman" w:hAnsi="Times New Roman" w:cs="Times New Roman"/>
          <w:b/>
          <w:bCs/>
          <w:color w:val="0070C0"/>
          <w:spacing w:val="-3"/>
          <w:sz w:val="24"/>
          <w:szCs w:val="24"/>
        </w:rPr>
        <w:t xml:space="preserve">   Violation of, or failure to comply with, an Order issued by the Commissioner; or </w:t>
      </w:r>
    </w:p>
    <w:p w14:paraId="0A182D6C" w14:textId="2CE7AE8F" w:rsidR="00CB2538" w:rsidRDefault="00D65638" w:rsidP="0020239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D65638">
        <w:rPr>
          <w:rFonts w:ascii="Times New Roman" w:hAnsi="Times New Roman" w:cs="Times New Roman"/>
          <w:b/>
          <w:bCs/>
          <w:color w:val="0070C0"/>
          <w:spacing w:val="-3"/>
          <w:sz w:val="24"/>
          <w:szCs w:val="24"/>
        </w:rPr>
        <w:t>(23)   Using the online prescription monitoring program system, or prescription data derived therefrom, in a manner inconsistent with the terms and conditions for such use.</w:t>
      </w:r>
    </w:p>
    <w:p w14:paraId="0582DBD9" w14:textId="77777777" w:rsidR="0088641B" w:rsidRDefault="0088641B" w:rsidP="00BD5EE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B0FB73D" w14:textId="29E65CCD" w:rsidR="00732B3D" w:rsidRPr="00543AFD" w:rsidRDefault="0093542B" w:rsidP="268C9C32">
      <w:pPr>
        <w:tabs>
          <w:tab w:val="left" w:pos="1555"/>
          <w:tab w:val="left" w:pos="1915"/>
          <w:tab w:val="left" w:pos="2275"/>
          <w:tab w:val="left" w:pos="2635"/>
          <w:tab w:val="left" w:pos="2995"/>
          <w:tab w:val="left" w:pos="7675"/>
        </w:tabs>
        <w:suppressAutoHyphens/>
        <w:spacing w:line="279" w:lineRule="exact"/>
        <w:ind w:left="1170" w:hanging="450"/>
        <w:jc w:val="both"/>
        <w:rPr>
          <w:rFonts w:ascii="Times New Roman" w:hAnsi="Times New Roman" w:cs="Times New Roman"/>
          <w:color w:val="0070C0"/>
          <w:spacing w:val="-3"/>
          <w:sz w:val="24"/>
          <w:szCs w:val="24"/>
        </w:rPr>
      </w:pPr>
      <w:r w:rsidRPr="00690975">
        <w:rPr>
          <w:rFonts w:ascii="Times New Roman" w:hAnsi="Times New Roman" w:cs="Times New Roman"/>
          <w:spacing w:val="-3"/>
          <w:sz w:val="24"/>
          <w:szCs w:val="24"/>
        </w:rPr>
        <w:t>(B) </w:t>
      </w:r>
      <w:r w:rsidR="005254F9" w:rsidRPr="00D65638">
        <w:rPr>
          <w:rFonts w:ascii="Times New Roman" w:hAnsi="Times New Roman" w:cs="Times New Roman"/>
          <w:b/>
          <w:bCs/>
          <w:color w:val="0070C0"/>
          <w:spacing w:val="-3"/>
          <w:sz w:val="24"/>
          <w:szCs w:val="24"/>
        </w:rPr>
        <w:t> </w:t>
      </w:r>
      <w:r w:rsidR="00D853DB" w:rsidRPr="00D65638">
        <w:rPr>
          <w:rFonts w:ascii="Times New Roman" w:hAnsi="Times New Roman" w:cs="Times New Roman"/>
          <w:b/>
          <w:bCs/>
          <w:color w:val="0070C0"/>
          <w:spacing w:val="-3"/>
          <w:sz w:val="24"/>
          <w:szCs w:val="24"/>
        </w:rPr>
        <w:t> </w:t>
      </w:r>
      <w:r w:rsidR="006D7F34">
        <w:rPr>
          <w:rFonts w:ascii="Times New Roman" w:hAnsi="Times New Roman" w:cs="Times New Roman"/>
          <w:b/>
          <w:bCs/>
          <w:color w:val="0070C0"/>
          <w:spacing w:val="-3"/>
          <w:sz w:val="24"/>
          <w:szCs w:val="24"/>
        </w:rPr>
        <w:t xml:space="preserve">Legally Protected Healthcare Activity.  </w:t>
      </w:r>
      <w:r w:rsidR="00732B3D" w:rsidRPr="00543AFD">
        <w:rPr>
          <w:rFonts w:ascii="Times New Roman" w:hAnsi="Times New Roman" w:cs="Times New Roman"/>
          <w:b/>
          <w:bCs/>
          <w:color w:val="0070C0"/>
          <w:spacing w:val="-3"/>
          <w:sz w:val="24"/>
          <w:szCs w:val="24"/>
        </w:rPr>
        <w:t>Notwithstanding the grounds for discipline specified in</w:t>
      </w:r>
      <w:r w:rsidR="00543AFD">
        <w:rPr>
          <w:rFonts w:ascii="Times New Roman" w:hAnsi="Times New Roman" w:cs="Times New Roman"/>
          <w:b/>
          <w:bCs/>
          <w:color w:val="0070C0"/>
          <w:spacing w:val="-3"/>
          <w:sz w:val="24"/>
          <w:szCs w:val="24"/>
        </w:rPr>
        <w:t xml:space="preserve"> 105</w:t>
      </w:r>
      <w:r w:rsidR="00A67C35" w:rsidRPr="00B40CE4">
        <w:rPr>
          <w:rFonts w:ascii="Times New Roman" w:hAnsi="Times New Roman" w:cs="Times New Roman"/>
          <w:spacing w:val="-3"/>
          <w:sz w:val="24"/>
          <w:szCs w:val="24"/>
        </w:rPr>
        <w:t> </w:t>
      </w:r>
      <w:r w:rsidR="00543AFD">
        <w:rPr>
          <w:rFonts w:ascii="Times New Roman" w:hAnsi="Times New Roman" w:cs="Times New Roman"/>
          <w:b/>
          <w:bCs/>
          <w:color w:val="0070C0"/>
          <w:spacing w:val="-3"/>
          <w:sz w:val="24"/>
          <w:szCs w:val="24"/>
        </w:rPr>
        <w:t>CMR</w:t>
      </w:r>
      <w:r w:rsidR="00A67C35" w:rsidRPr="00B40CE4">
        <w:rPr>
          <w:rFonts w:ascii="Times New Roman" w:hAnsi="Times New Roman" w:cs="Times New Roman"/>
          <w:spacing w:val="-3"/>
          <w:sz w:val="24"/>
          <w:szCs w:val="24"/>
        </w:rPr>
        <w:t> </w:t>
      </w:r>
      <w:r w:rsidR="00543AFD">
        <w:rPr>
          <w:rFonts w:ascii="Times New Roman" w:hAnsi="Times New Roman" w:cs="Times New Roman"/>
          <w:b/>
          <w:bCs/>
          <w:color w:val="0070C0"/>
          <w:spacing w:val="-3"/>
          <w:sz w:val="24"/>
          <w:szCs w:val="24"/>
        </w:rPr>
        <w:t xml:space="preserve">700.105, </w:t>
      </w:r>
      <w:r w:rsidR="00732B3D" w:rsidRPr="00543AFD">
        <w:rPr>
          <w:rFonts w:ascii="Times New Roman" w:hAnsi="Times New Roman" w:cs="Times New Roman"/>
          <w:b/>
          <w:bCs/>
          <w:color w:val="0070C0"/>
          <w:spacing w:val="-3"/>
          <w:sz w:val="24"/>
          <w:szCs w:val="24"/>
        </w:rPr>
        <w:t xml:space="preserve">no </w:t>
      </w:r>
      <w:r w:rsidR="00543AFD">
        <w:rPr>
          <w:rFonts w:ascii="Times New Roman" w:hAnsi="Times New Roman" w:cs="Times New Roman"/>
          <w:b/>
          <w:bCs/>
          <w:color w:val="0070C0"/>
          <w:spacing w:val="-3"/>
          <w:sz w:val="24"/>
          <w:szCs w:val="24"/>
        </w:rPr>
        <w:t xml:space="preserve">registrant </w:t>
      </w:r>
      <w:r w:rsidR="00732B3D" w:rsidRPr="00543AFD">
        <w:rPr>
          <w:rFonts w:ascii="Times New Roman" w:hAnsi="Times New Roman" w:cs="Times New Roman"/>
          <w:b/>
          <w:bCs/>
          <w:color w:val="0070C0"/>
          <w:spacing w:val="-3"/>
          <w:sz w:val="24"/>
          <w:szCs w:val="24"/>
        </w:rPr>
        <w:t xml:space="preserve">shall be subject to discipline </w:t>
      </w:r>
      <w:r w:rsidR="00B6478C">
        <w:rPr>
          <w:rFonts w:ascii="Times New Roman" w:hAnsi="Times New Roman" w:cs="Times New Roman"/>
          <w:b/>
          <w:bCs/>
          <w:color w:val="0070C0"/>
          <w:spacing w:val="-3"/>
          <w:sz w:val="24"/>
          <w:szCs w:val="24"/>
        </w:rPr>
        <w:t xml:space="preserve">or other sanction </w:t>
      </w:r>
      <w:r w:rsidR="00732B3D" w:rsidRPr="00543AFD">
        <w:rPr>
          <w:rFonts w:ascii="Times New Roman" w:hAnsi="Times New Roman" w:cs="Times New Roman"/>
          <w:b/>
          <w:bCs/>
          <w:color w:val="0070C0"/>
          <w:spacing w:val="-3"/>
          <w:sz w:val="24"/>
          <w:szCs w:val="24"/>
        </w:rPr>
        <w:t>for providing or assisting in providing reproductive health care services or gender-affirming health care services, as defined at M.G.L.</w:t>
      </w:r>
      <w:r w:rsidR="00A67C35" w:rsidRPr="00B40CE4">
        <w:rPr>
          <w:rFonts w:ascii="Times New Roman" w:hAnsi="Times New Roman" w:cs="Times New Roman"/>
          <w:spacing w:val="-3"/>
          <w:sz w:val="24"/>
          <w:szCs w:val="24"/>
        </w:rPr>
        <w:t> </w:t>
      </w:r>
      <w:r w:rsidR="00732B3D" w:rsidRPr="00543AFD">
        <w:rPr>
          <w:rFonts w:ascii="Times New Roman" w:hAnsi="Times New Roman" w:cs="Times New Roman"/>
          <w:b/>
          <w:bCs/>
          <w:color w:val="0070C0"/>
          <w:spacing w:val="-3"/>
          <w:sz w:val="24"/>
          <w:szCs w:val="24"/>
        </w:rPr>
        <w:t>c.</w:t>
      </w:r>
      <w:r w:rsidR="00A67C35" w:rsidRPr="00B40CE4">
        <w:rPr>
          <w:rFonts w:ascii="Times New Roman" w:hAnsi="Times New Roman" w:cs="Times New Roman"/>
          <w:spacing w:val="-3"/>
          <w:sz w:val="24"/>
          <w:szCs w:val="24"/>
        </w:rPr>
        <w:t> </w:t>
      </w:r>
      <w:r w:rsidR="00732B3D" w:rsidRPr="00543AFD">
        <w:rPr>
          <w:rFonts w:ascii="Times New Roman" w:hAnsi="Times New Roman" w:cs="Times New Roman"/>
          <w:b/>
          <w:bCs/>
          <w:color w:val="0070C0"/>
          <w:spacing w:val="-3"/>
          <w:sz w:val="24"/>
          <w:szCs w:val="24"/>
        </w:rPr>
        <w:t>12, §</w:t>
      </w:r>
      <w:r w:rsidR="00A67C35" w:rsidRPr="00B40CE4">
        <w:rPr>
          <w:rFonts w:ascii="Times New Roman" w:hAnsi="Times New Roman" w:cs="Times New Roman"/>
          <w:spacing w:val="-3"/>
          <w:sz w:val="24"/>
          <w:szCs w:val="24"/>
        </w:rPr>
        <w:t> </w:t>
      </w:r>
      <w:r w:rsidR="00732B3D" w:rsidRPr="00543AFD">
        <w:rPr>
          <w:rFonts w:ascii="Times New Roman" w:hAnsi="Times New Roman" w:cs="Times New Roman"/>
          <w:b/>
          <w:bCs/>
          <w:color w:val="0070C0"/>
          <w:spacing w:val="-3"/>
          <w:sz w:val="24"/>
          <w:szCs w:val="24"/>
        </w:rPr>
        <w:t>11I½ , or for any conviction, judgment, discipline, or other sanction arising from such health care services, so long as the services provided would have been lawful in Massachusetts and are consistent with standards for good professional practice in Massachusetts. </w:t>
      </w:r>
    </w:p>
    <w:p w14:paraId="46A56016" w14:textId="77777777" w:rsidR="0093542B"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1640275" w14:textId="609C39DC"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700.110:   Summary Suspension of Registration</w:t>
      </w:r>
    </w:p>
    <w:p w14:paraId="04BF33E0"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3635C508" w14:textId="44D1D201" w:rsidR="0093542B" w:rsidRPr="00A557BA" w:rsidRDefault="00A557BA" w:rsidP="005254F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Pr>
          <w:rFonts w:ascii="Times New Roman" w:hAnsi="Times New Roman" w:cs="Times New Roman"/>
          <w:spacing w:val="-3"/>
          <w:sz w:val="24"/>
          <w:szCs w:val="24"/>
        </w:rPr>
        <w:t>(A)</w:t>
      </w:r>
      <w:r w:rsidR="409ADE2B" w:rsidRPr="00A557BA">
        <w:rPr>
          <w:rFonts w:ascii="Times New Roman" w:hAnsi="Times New Roman" w:cs="Times New Roman"/>
          <w:spacing w:val="-3"/>
          <w:sz w:val="24"/>
          <w:szCs w:val="24"/>
        </w:rPr>
        <w:t>   Pursuant to M.G.L.</w:t>
      </w:r>
      <w:r w:rsidR="00A67C35" w:rsidRPr="00B40CE4">
        <w:rPr>
          <w:rFonts w:ascii="Times New Roman" w:hAnsi="Times New Roman" w:cs="Times New Roman"/>
          <w:spacing w:val="-3"/>
          <w:sz w:val="24"/>
          <w:szCs w:val="24"/>
        </w:rPr>
        <w:t> </w:t>
      </w:r>
      <w:r w:rsidR="409ADE2B" w:rsidRPr="00A557BA">
        <w:rPr>
          <w:rFonts w:ascii="Times New Roman" w:hAnsi="Times New Roman" w:cs="Times New Roman"/>
          <w:spacing w:val="-3"/>
          <w:sz w:val="24"/>
          <w:szCs w:val="24"/>
        </w:rPr>
        <w:t>c.</w:t>
      </w:r>
      <w:r w:rsidR="00A67C35" w:rsidRPr="00B40CE4">
        <w:rPr>
          <w:rFonts w:ascii="Times New Roman" w:hAnsi="Times New Roman" w:cs="Times New Roman"/>
          <w:spacing w:val="-3"/>
          <w:sz w:val="24"/>
          <w:szCs w:val="24"/>
        </w:rPr>
        <w:t> </w:t>
      </w:r>
      <w:r w:rsidR="409ADE2B" w:rsidRPr="00A557BA">
        <w:rPr>
          <w:rFonts w:ascii="Times New Roman" w:hAnsi="Times New Roman" w:cs="Times New Roman"/>
          <w:spacing w:val="-3"/>
          <w:sz w:val="24"/>
          <w:szCs w:val="24"/>
        </w:rPr>
        <w:t>94C, §</w:t>
      </w:r>
      <w:r w:rsidR="00A67C35" w:rsidRPr="00B40CE4">
        <w:rPr>
          <w:rFonts w:ascii="Times New Roman" w:hAnsi="Times New Roman" w:cs="Times New Roman"/>
          <w:spacing w:val="-3"/>
          <w:sz w:val="24"/>
          <w:szCs w:val="24"/>
        </w:rPr>
        <w:t> </w:t>
      </w:r>
      <w:r w:rsidR="409ADE2B" w:rsidRPr="00A557BA">
        <w:rPr>
          <w:rFonts w:ascii="Times New Roman" w:hAnsi="Times New Roman" w:cs="Times New Roman"/>
          <w:spacing w:val="-3"/>
          <w:sz w:val="24"/>
          <w:szCs w:val="24"/>
        </w:rPr>
        <w:t>14, the</w:t>
      </w:r>
      <w:r w:rsidR="006C6966" w:rsidRPr="00A557BA">
        <w:rPr>
          <w:rFonts w:ascii="Times New Roman" w:hAnsi="Times New Roman" w:cs="Times New Roman"/>
          <w:spacing w:val="-3"/>
          <w:sz w:val="24"/>
          <w:szCs w:val="24"/>
        </w:rPr>
        <w:t xml:space="preserve"> Commissioner</w:t>
      </w:r>
      <w:r w:rsidR="006C6966" w:rsidRPr="00A557BA">
        <w:rPr>
          <w:rFonts w:ascii="Times New Roman" w:hAnsi="Times New Roman" w:cs="Times New Roman"/>
          <w:b/>
          <w:bCs/>
          <w:spacing w:val="-3"/>
          <w:sz w:val="24"/>
          <w:szCs w:val="24"/>
        </w:rPr>
        <w:t xml:space="preserve"> </w:t>
      </w:r>
      <w:r w:rsidR="409ADE2B" w:rsidRPr="00A557BA">
        <w:rPr>
          <w:rFonts w:ascii="Times New Roman" w:hAnsi="Times New Roman" w:cs="Times New Roman"/>
          <w:spacing w:val="-3"/>
          <w:sz w:val="24"/>
          <w:szCs w:val="24"/>
        </w:rPr>
        <w:t>may, without a hearing, if the</w:t>
      </w:r>
      <w:r w:rsidR="006C6966" w:rsidRPr="00A557BA">
        <w:rPr>
          <w:rFonts w:ascii="Times New Roman" w:hAnsi="Times New Roman" w:cs="Times New Roman"/>
          <w:spacing w:val="-3"/>
          <w:sz w:val="24"/>
          <w:szCs w:val="24"/>
        </w:rPr>
        <w:t xml:space="preserve"> Commissioner</w:t>
      </w:r>
      <w:r w:rsidR="77A2B394" w:rsidRPr="00A557BA">
        <w:rPr>
          <w:rFonts w:ascii="Times New Roman" w:hAnsi="Times New Roman" w:cs="Times New Roman"/>
          <w:spacing w:val="-3"/>
          <w:sz w:val="24"/>
          <w:szCs w:val="24"/>
        </w:rPr>
        <w:t xml:space="preserve"> </w:t>
      </w:r>
      <w:r w:rsidR="409ADE2B" w:rsidRPr="00A557BA">
        <w:rPr>
          <w:rFonts w:ascii="Times New Roman" w:hAnsi="Times New Roman" w:cs="Times New Roman"/>
          <w:spacing w:val="-3"/>
          <w:sz w:val="24"/>
          <w:szCs w:val="24"/>
        </w:rPr>
        <w:t xml:space="preserve">finds that public or individual health or safety is endangered, immediately suspend a registration.  Written notice of the reasons for </w:t>
      </w:r>
      <w:r w:rsidR="409ADE2B" w:rsidRPr="005254F9">
        <w:rPr>
          <w:rFonts w:ascii="Times New Roman" w:hAnsi="Times New Roman" w:cs="Times New Roman"/>
          <w:spacing w:val="-3"/>
          <w:sz w:val="24"/>
          <w:szCs w:val="24"/>
        </w:rPr>
        <w:t xml:space="preserve">the suspension shall </w:t>
      </w:r>
      <w:r w:rsidR="409ADE2B" w:rsidRPr="00A557BA">
        <w:rPr>
          <w:rFonts w:ascii="Times New Roman" w:hAnsi="Times New Roman" w:cs="Times New Roman"/>
          <w:spacing w:val="-3"/>
          <w:sz w:val="24"/>
          <w:szCs w:val="24"/>
        </w:rPr>
        <w:t>promptly be issued by the Department.  The affected person shall also be notified in writing of the right to an adjudicatory hearing and shall be promptly afforded an opportunity for a hearing provided that written request for a hearing is submitted within 14 days after notification of suspension.</w:t>
      </w:r>
    </w:p>
    <w:p w14:paraId="0C50C21D" w14:textId="77777777" w:rsidR="00FD6311" w:rsidRPr="00B40CE4" w:rsidRDefault="00FD6311">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42FE8FD" w14:textId="320E3240" w:rsidR="0093542B" w:rsidRPr="005254F9" w:rsidRDefault="00A557BA" w:rsidP="005254F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5254F9">
        <w:rPr>
          <w:rFonts w:ascii="Times New Roman" w:hAnsi="Times New Roman" w:cs="Times New Roman"/>
          <w:spacing w:val="-3"/>
          <w:sz w:val="24"/>
          <w:szCs w:val="24"/>
        </w:rPr>
        <w:t>(B)</w:t>
      </w:r>
      <w:r w:rsidR="0093542B" w:rsidRPr="005254F9">
        <w:rPr>
          <w:rFonts w:ascii="Times New Roman" w:hAnsi="Times New Roman" w:cs="Times New Roman"/>
          <w:spacing w:val="-3"/>
          <w:sz w:val="24"/>
          <w:szCs w:val="24"/>
        </w:rPr>
        <w:t xml:space="preserve">   After hearing or waiver thereof, the </w:t>
      </w:r>
      <w:proofErr w:type="spellStart"/>
      <w:r w:rsidR="00CE07C8" w:rsidRPr="00962E97">
        <w:rPr>
          <w:rFonts w:ascii="Times New Roman" w:hAnsi="Times New Roman" w:cs="Times New Roman"/>
          <w:strike/>
          <w:color w:val="A20000"/>
          <w:spacing w:val="-3"/>
          <w:sz w:val="24"/>
          <w:szCs w:val="24"/>
        </w:rPr>
        <w:t>Department</w:t>
      </w:r>
      <w:r w:rsidR="00CE07C8" w:rsidRPr="2BAD6E2C">
        <w:rPr>
          <w:rFonts w:ascii="Times New Roman" w:hAnsi="Times New Roman" w:cs="Times New Roman"/>
          <w:b/>
          <w:color w:val="0070C0"/>
          <w:spacing w:val="-3"/>
          <w:sz w:val="24"/>
          <w:szCs w:val="24"/>
        </w:rPr>
        <w:t>Commissioner</w:t>
      </w:r>
      <w:proofErr w:type="spellEnd"/>
      <w:r w:rsidR="0093542B" w:rsidRPr="005254F9">
        <w:rPr>
          <w:rFonts w:ascii="Times New Roman" w:hAnsi="Times New Roman" w:cs="Times New Roman"/>
          <w:spacing w:val="-3"/>
          <w:sz w:val="24"/>
          <w:szCs w:val="24"/>
        </w:rPr>
        <w:t xml:space="preserve"> may modify a registration or suspend, revoke, or refuse to renew a registration pursuant to 105</w:t>
      </w:r>
      <w:r w:rsidR="00A67C35" w:rsidRPr="00B40CE4">
        <w:rPr>
          <w:rFonts w:ascii="Times New Roman" w:hAnsi="Times New Roman" w:cs="Times New Roman"/>
          <w:spacing w:val="-3"/>
          <w:sz w:val="24"/>
          <w:szCs w:val="24"/>
        </w:rPr>
        <w:t> </w:t>
      </w:r>
      <w:r w:rsidR="0093542B" w:rsidRPr="005254F9">
        <w:rPr>
          <w:rFonts w:ascii="Times New Roman" w:hAnsi="Times New Roman" w:cs="Times New Roman"/>
          <w:spacing w:val="-3"/>
          <w:sz w:val="24"/>
          <w:szCs w:val="24"/>
        </w:rPr>
        <w:t>CMR</w:t>
      </w:r>
      <w:r w:rsidR="00A67C35" w:rsidRPr="00B40CE4">
        <w:rPr>
          <w:rFonts w:ascii="Times New Roman" w:hAnsi="Times New Roman" w:cs="Times New Roman"/>
          <w:spacing w:val="-3"/>
          <w:sz w:val="24"/>
          <w:szCs w:val="24"/>
        </w:rPr>
        <w:t> </w:t>
      </w:r>
      <w:r w:rsidR="0093542B" w:rsidRPr="005254F9">
        <w:rPr>
          <w:rFonts w:ascii="Times New Roman" w:hAnsi="Times New Roman" w:cs="Times New Roman"/>
          <w:spacing w:val="-3"/>
          <w:sz w:val="24"/>
          <w:szCs w:val="24"/>
        </w:rPr>
        <w:t>700.115.</w:t>
      </w:r>
    </w:p>
    <w:p w14:paraId="7D0A0467" w14:textId="77777777" w:rsidR="0093542B" w:rsidRPr="00B40CE4" w:rsidRDefault="0093542B" w:rsidP="00852F3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0457E31A" w14:textId="4F952234" w:rsidR="0093542B" w:rsidRPr="00B40CE4" w:rsidRDefault="0093542B" w:rsidP="00852F3B">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 xml:space="preserve">(C)   Upon receipt of notice of the </w:t>
      </w:r>
      <w:proofErr w:type="spellStart"/>
      <w:r w:rsidR="00CE07C8" w:rsidRPr="00962E97">
        <w:rPr>
          <w:rFonts w:ascii="Times New Roman" w:hAnsi="Times New Roman" w:cs="Times New Roman"/>
          <w:strike/>
          <w:color w:val="A20000"/>
          <w:spacing w:val="-3"/>
          <w:sz w:val="24"/>
          <w:szCs w:val="24"/>
        </w:rPr>
        <w:t>Department</w:t>
      </w:r>
      <w:r w:rsidR="00CE07C8" w:rsidRPr="2BAD6E2C">
        <w:rPr>
          <w:rFonts w:ascii="Times New Roman" w:hAnsi="Times New Roman" w:cs="Times New Roman"/>
          <w:b/>
          <w:color w:val="0070C0"/>
          <w:spacing w:val="-3"/>
          <w:sz w:val="24"/>
          <w:szCs w:val="24"/>
        </w:rPr>
        <w:t>Commissioner</w:t>
      </w:r>
      <w:r w:rsidRPr="00B40CE4">
        <w:rPr>
          <w:rFonts w:ascii="Times New Roman" w:hAnsi="Times New Roman" w:cs="Times New Roman"/>
          <w:spacing w:val="-3"/>
          <w:sz w:val="24"/>
          <w:szCs w:val="24"/>
        </w:rPr>
        <w:t>'s</w:t>
      </w:r>
      <w:proofErr w:type="spellEnd"/>
      <w:r w:rsidRPr="00B40CE4">
        <w:rPr>
          <w:rFonts w:ascii="Times New Roman" w:hAnsi="Times New Roman" w:cs="Times New Roman"/>
          <w:spacing w:val="-3"/>
          <w:sz w:val="24"/>
          <w:szCs w:val="24"/>
        </w:rPr>
        <w:t xml:space="preserve"> final decision, the affected person must promptly comply with 105</w:t>
      </w:r>
      <w:r w:rsidR="00A67C3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A67C35"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rPr>
        <w:t>700.006(H).</w:t>
      </w:r>
    </w:p>
    <w:p w14:paraId="3AAFFD57"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C96C27C" w14:textId="5B8E5EBD"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700.115: </w:t>
      </w:r>
      <w:r w:rsidR="002266F2" w:rsidRPr="00B40CE4">
        <w:rPr>
          <w:rFonts w:ascii="Times New Roman" w:hAnsi="Times New Roman" w:cs="Times New Roman"/>
          <w:spacing w:val="-3"/>
          <w:sz w:val="24"/>
          <w:szCs w:val="24"/>
        </w:rPr>
        <w:t> </w:t>
      </w:r>
      <w:r w:rsidRPr="00B40CE4">
        <w:rPr>
          <w:rFonts w:ascii="Times New Roman" w:hAnsi="Times New Roman" w:cs="Times New Roman"/>
          <w:spacing w:val="-3"/>
          <w:sz w:val="24"/>
          <w:szCs w:val="24"/>
          <w:u w:val="single"/>
        </w:rPr>
        <w:t> </w:t>
      </w:r>
      <w:r w:rsidR="00374CDE">
        <w:rPr>
          <w:rFonts w:ascii="Times New Roman" w:hAnsi="Times New Roman" w:cs="Times New Roman"/>
          <w:b/>
          <w:bCs/>
          <w:color w:val="0070C0"/>
          <w:spacing w:val="-3"/>
          <w:sz w:val="24"/>
          <w:szCs w:val="24"/>
          <w:u w:val="single"/>
        </w:rPr>
        <w:t xml:space="preserve">Disciplinary </w:t>
      </w:r>
      <w:proofErr w:type="spellStart"/>
      <w:r w:rsidR="00374CDE">
        <w:rPr>
          <w:rFonts w:ascii="Times New Roman" w:hAnsi="Times New Roman" w:cs="Times New Roman"/>
          <w:b/>
          <w:bCs/>
          <w:color w:val="0070C0"/>
          <w:spacing w:val="-3"/>
          <w:sz w:val="24"/>
          <w:szCs w:val="24"/>
          <w:u w:val="single"/>
        </w:rPr>
        <w:t>Actions</w:t>
      </w:r>
      <w:r w:rsidRPr="00962E97">
        <w:rPr>
          <w:rFonts w:ascii="Times New Roman" w:hAnsi="Times New Roman" w:cs="Times New Roman"/>
          <w:strike/>
          <w:color w:val="A20000"/>
          <w:spacing w:val="-3"/>
          <w:sz w:val="24"/>
          <w:szCs w:val="24"/>
          <w:u w:val="single"/>
        </w:rPr>
        <w:t>Suspension</w:t>
      </w:r>
      <w:proofErr w:type="spellEnd"/>
      <w:r w:rsidRPr="00962E97">
        <w:rPr>
          <w:rFonts w:ascii="Times New Roman" w:hAnsi="Times New Roman" w:cs="Times New Roman"/>
          <w:strike/>
          <w:color w:val="A20000"/>
          <w:spacing w:val="-3"/>
          <w:sz w:val="24"/>
          <w:szCs w:val="24"/>
          <w:u w:val="single"/>
        </w:rPr>
        <w:t>, Revocation, or Refusal to Renew a Registration</w:t>
      </w:r>
    </w:p>
    <w:p w14:paraId="0EAFB44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656FABF" w14:textId="56C169D9" w:rsidR="00253CCA" w:rsidRPr="00962E97" w:rsidRDefault="00C81F97" w:rsidP="00C81F97">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Pr>
          <w:rFonts w:ascii="Times New Roman" w:hAnsi="Times New Roman" w:cs="Times New Roman"/>
          <w:b/>
          <w:bCs/>
          <w:color w:val="0070C0"/>
          <w:spacing w:val="-3"/>
          <w:sz w:val="24"/>
          <w:szCs w:val="24"/>
        </w:rPr>
        <w:t>(A)</w:t>
      </w:r>
      <w:r w:rsidRPr="00B40CE4">
        <w:rPr>
          <w:rFonts w:ascii="Times New Roman" w:hAnsi="Times New Roman" w:cs="Times New Roman"/>
          <w:spacing w:val="-3"/>
          <w:sz w:val="24"/>
          <w:szCs w:val="24"/>
        </w:rPr>
        <w:t>   </w:t>
      </w:r>
      <w:r w:rsidR="004C6179">
        <w:rPr>
          <w:rFonts w:ascii="Times New Roman" w:hAnsi="Times New Roman" w:cs="Times New Roman"/>
          <w:spacing w:val="-3"/>
          <w:sz w:val="24"/>
          <w:szCs w:val="24"/>
        </w:rPr>
        <w:t>T</w:t>
      </w:r>
      <w:r w:rsidR="00253CCA" w:rsidRPr="009F12F5">
        <w:rPr>
          <w:rFonts w:ascii="Times New Roman" w:hAnsi="Times New Roman" w:cs="Times New Roman"/>
          <w:b/>
          <w:bCs/>
          <w:color w:val="0070C0"/>
          <w:spacing w:val="-3"/>
          <w:sz w:val="24"/>
          <w:szCs w:val="24"/>
        </w:rPr>
        <w:t xml:space="preserve">he </w:t>
      </w:r>
      <w:r w:rsidR="00253CCA" w:rsidRPr="00C81F97">
        <w:rPr>
          <w:rFonts w:ascii="Times New Roman" w:hAnsi="Times New Roman" w:cs="Times New Roman"/>
          <w:b/>
          <w:bCs/>
          <w:color w:val="0070C0"/>
          <w:spacing w:val="-3"/>
          <w:sz w:val="24"/>
          <w:szCs w:val="24"/>
        </w:rPr>
        <w:t xml:space="preserve">actions which may be taken by the </w:t>
      </w:r>
      <w:r w:rsidR="002D4399">
        <w:rPr>
          <w:rFonts w:ascii="Times New Roman" w:hAnsi="Times New Roman" w:cs="Times New Roman"/>
          <w:b/>
          <w:bCs/>
          <w:color w:val="0070C0"/>
          <w:spacing w:val="-3"/>
          <w:sz w:val="24"/>
          <w:szCs w:val="24"/>
        </w:rPr>
        <w:t>Commissioner</w:t>
      </w:r>
      <w:r w:rsidR="00253CCA" w:rsidRPr="00C81F97">
        <w:rPr>
          <w:rFonts w:ascii="Times New Roman" w:hAnsi="Times New Roman" w:cs="Times New Roman"/>
          <w:b/>
          <w:bCs/>
          <w:color w:val="0070C0"/>
          <w:spacing w:val="-3"/>
          <w:sz w:val="24"/>
          <w:szCs w:val="24"/>
        </w:rPr>
        <w:t xml:space="preserve"> </w:t>
      </w:r>
      <w:r w:rsidR="005D006D">
        <w:rPr>
          <w:rFonts w:ascii="Times New Roman" w:hAnsi="Times New Roman" w:cs="Times New Roman"/>
          <w:b/>
          <w:bCs/>
          <w:color w:val="0070C0"/>
          <w:spacing w:val="-3"/>
          <w:sz w:val="24"/>
          <w:szCs w:val="24"/>
        </w:rPr>
        <w:t>pursuant to</w:t>
      </w:r>
      <w:r w:rsidR="00253CCA" w:rsidRPr="00C81F97">
        <w:rPr>
          <w:rFonts w:ascii="Times New Roman" w:hAnsi="Times New Roman" w:cs="Times New Roman"/>
          <w:b/>
          <w:bCs/>
          <w:color w:val="0070C0"/>
          <w:spacing w:val="-3"/>
          <w:sz w:val="24"/>
          <w:szCs w:val="24"/>
        </w:rPr>
        <w:t xml:space="preserve"> this section </w:t>
      </w:r>
      <w:proofErr w:type="spellStart"/>
      <w:r w:rsidR="00253CCA" w:rsidRPr="00C81F97">
        <w:rPr>
          <w:rFonts w:ascii="Times New Roman" w:hAnsi="Times New Roman" w:cs="Times New Roman"/>
          <w:b/>
          <w:bCs/>
          <w:color w:val="0070C0"/>
          <w:spacing w:val="-3"/>
          <w:sz w:val="24"/>
          <w:szCs w:val="24"/>
        </w:rPr>
        <w:t>are</w:t>
      </w:r>
      <w:r w:rsidR="00213D8E">
        <w:rPr>
          <w:rFonts w:ascii="Times New Roman" w:hAnsi="Times New Roman" w:cs="Times New Roman"/>
          <w:b/>
          <w:bCs/>
          <w:color w:val="0070C0"/>
          <w:spacing w:val="-3"/>
          <w:sz w:val="24"/>
          <w:szCs w:val="24"/>
        </w:rPr>
        <w:t>:</w:t>
      </w:r>
      <w:r w:rsidR="0093542B" w:rsidRPr="00962E97">
        <w:rPr>
          <w:rFonts w:ascii="Times New Roman" w:hAnsi="Times New Roman" w:cs="Times New Roman"/>
          <w:strike/>
          <w:color w:val="A20000"/>
          <w:spacing w:val="-3"/>
          <w:sz w:val="24"/>
          <w:szCs w:val="24"/>
        </w:rPr>
        <w:t>If</w:t>
      </w:r>
      <w:proofErr w:type="spellEnd"/>
      <w:r w:rsidR="0093542B" w:rsidRPr="00962E97">
        <w:rPr>
          <w:rFonts w:ascii="Times New Roman" w:hAnsi="Times New Roman" w:cs="Times New Roman"/>
          <w:strike/>
          <w:color w:val="A20000"/>
          <w:spacing w:val="-3"/>
          <w:sz w:val="24"/>
          <w:szCs w:val="24"/>
        </w:rPr>
        <w:t xml:space="preserve"> the Department suspends, revokes, or refuses to renew a registration, the affected person shall be notified in writing of the reasons for the Department's action and of their right to an adjudicatory proceeding.</w:t>
      </w:r>
    </w:p>
    <w:p w14:paraId="79B153AD" w14:textId="6293379E" w:rsidR="00635805" w:rsidRPr="00C46A43" w:rsidRDefault="3260D563" w:rsidP="00C46A4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(1)   Dismissal of the complaint.</w:t>
      </w:r>
    </w:p>
    <w:p w14:paraId="22E3F9FA" w14:textId="1CA31E68" w:rsidR="00635805" w:rsidRPr="00C46A43" w:rsidRDefault="00635805" w:rsidP="00C46A4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 xml:space="preserve">(2)   Advisory Letter. An official written document retained in the Department’s files delineating the Department’s concerns with the registrant's professional activities. An advisory letter does not constitute formal disciplinary action. </w:t>
      </w:r>
    </w:p>
    <w:p w14:paraId="2C409A44" w14:textId="25579F4F" w:rsidR="001436CD" w:rsidRPr="00C46A43" w:rsidRDefault="00635805" w:rsidP="00D21D5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 xml:space="preserve">(3)   Reprimand or Censure of the Registrant. A reprimand constitutes formal disciplinary action. A censure is a severe reprimand. </w:t>
      </w:r>
    </w:p>
    <w:p w14:paraId="6CB3D200" w14:textId="1D8A3385" w:rsidR="00635805" w:rsidRPr="00C46A43" w:rsidRDefault="00635805" w:rsidP="00C46A4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 xml:space="preserve">(4)   Probation. Probation constitutes disciplinary action against the registrant and consists of a period of time during which the registrant may conduct activities which require registration only under conditions imposed by the </w:t>
      </w:r>
      <w:r w:rsidR="00AE00E7">
        <w:rPr>
          <w:rFonts w:ascii="Times New Roman" w:hAnsi="Times New Roman" w:cs="Times New Roman"/>
          <w:b/>
          <w:bCs/>
          <w:color w:val="0070C0"/>
          <w:spacing w:val="-3"/>
          <w:sz w:val="24"/>
          <w:szCs w:val="24"/>
        </w:rPr>
        <w:t>Commissioner</w:t>
      </w:r>
      <w:r w:rsidRPr="00C46A43">
        <w:rPr>
          <w:rFonts w:ascii="Times New Roman" w:hAnsi="Times New Roman" w:cs="Times New Roman"/>
          <w:b/>
          <w:bCs/>
          <w:color w:val="0070C0"/>
          <w:spacing w:val="-3"/>
          <w:sz w:val="24"/>
          <w:szCs w:val="24"/>
        </w:rPr>
        <w:t xml:space="preserve"> pursuant to a formal adjudicatory hearing or consent agreement. </w:t>
      </w:r>
    </w:p>
    <w:p w14:paraId="478D2843" w14:textId="13850BE3" w:rsidR="00C46A43" w:rsidRPr="00C46A43" w:rsidRDefault="00635805" w:rsidP="00BC210C">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 xml:space="preserve">(5)   Suspension/Revocation of Registration. The </w:t>
      </w:r>
      <w:r w:rsidR="00AE00E7">
        <w:rPr>
          <w:rFonts w:ascii="Times New Roman" w:hAnsi="Times New Roman" w:cs="Times New Roman"/>
          <w:b/>
          <w:bCs/>
          <w:color w:val="0070C0"/>
          <w:spacing w:val="-3"/>
          <w:sz w:val="24"/>
          <w:szCs w:val="24"/>
        </w:rPr>
        <w:t>Commissioner</w:t>
      </w:r>
      <w:r w:rsidRPr="00C46A43">
        <w:rPr>
          <w:rFonts w:ascii="Times New Roman" w:hAnsi="Times New Roman" w:cs="Times New Roman"/>
          <w:b/>
          <w:bCs/>
          <w:color w:val="0070C0"/>
          <w:spacing w:val="-3"/>
          <w:sz w:val="24"/>
          <w:szCs w:val="24"/>
        </w:rPr>
        <w:t xml:space="preserve"> may suspend or revoke a registration pursuant to a decision and order of the </w:t>
      </w:r>
      <w:r w:rsidR="00AE00E7">
        <w:rPr>
          <w:rFonts w:ascii="Times New Roman" w:hAnsi="Times New Roman" w:cs="Times New Roman"/>
          <w:b/>
          <w:bCs/>
          <w:color w:val="0070C0"/>
          <w:spacing w:val="-3"/>
          <w:sz w:val="24"/>
          <w:szCs w:val="24"/>
        </w:rPr>
        <w:t>Commissioner</w:t>
      </w:r>
      <w:r w:rsidRPr="00C46A43">
        <w:rPr>
          <w:rFonts w:ascii="Times New Roman" w:hAnsi="Times New Roman" w:cs="Times New Roman"/>
          <w:b/>
          <w:bCs/>
          <w:color w:val="0070C0"/>
          <w:spacing w:val="-3"/>
          <w:sz w:val="24"/>
          <w:szCs w:val="24"/>
        </w:rPr>
        <w:t xml:space="preserve"> following a formal adjudicatory hearing or the execution of a consent agreement. </w:t>
      </w:r>
    </w:p>
    <w:p w14:paraId="2161742E" w14:textId="2DF8F56E" w:rsidR="00635805" w:rsidRPr="00C46A43" w:rsidRDefault="00635805" w:rsidP="00C46A43">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 xml:space="preserve">(6)   Summary </w:t>
      </w:r>
      <w:r w:rsidR="00A22410">
        <w:rPr>
          <w:rFonts w:ascii="Times New Roman" w:hAnsi="Times New Roman" w:cs="Times New Roman"/>
          <w:b/>
          <w:bCs/>
          <w:color w:val="0070C0"/>
          <w:spacing w:val="-3"/>
          <w:sz w:val="24"/>
          <w:szCs w:val="24"/>
        </w:rPr>
        <w:t>S</w:t>
      </w:r>
      <w:r w:rsidRPr="00C46A43">
        <w:rPr>
          <w:rFonts w:ascii="Times New Roman" w:hAnsi="Times New Roman" w:cs="Times New Roman"/>
          <w:b/>
          <w:bCs/>
          <w:color w:val="0070C0"/>
          <w:spacing w:val="-3"/>
          <w:sz w:val="24"/>
          <w:szCs w:val="24"/>
        </w:rPr>
        <w:t xml:space="preserve">uspension of Registration. The </w:t>
      </w:r>
      <w:r w:rsidR="009E4F2D">
        <w:rPr>
          <w:rFonts w:ascii="Times New Roman" w:hAnsi="Times New Roman" w:cs="Times New Roman"/>
          <w:b/>
          <w:bCs/>
          <w:color w:val="0070C0"/>
          <w:spacing w:val="-3"/>
          <w:sz w:val="24"/>
          <w:szCs w:val="24"/>
        </w:rPr>
        <w:t>Commissioner</w:t>
      </w:r>
      <w:r w:rsidRPr="00C46A43">
        <w:rPr>
          <w:rFonts w:ascii="Times New Roman" w:hAnsi="Times New Roman" w:cs="Times New Roman"/>
          <w:b/>
          <w:bCs/>
          <w:color w:val="0070C0"/>
          <w:spacing w:val="-3"/>
          <w:sz w:val="24"/>
          <w:szCs w:val="24"/>
        </w:rPr>
        <w:t xml:space="preserve"> may immediately suspend or revoke a registration without a hearing pursuant to 105 CMR 700.110. </w:t>
      </w:r>
    </w:p>
    <w:p w14:paraId="7C69B56A" w14:textId="08BE8ADD" w:rsidR="00202399" w:rsidRPr="00C46A43" w:rsidRDefault="00635805" w:rsidP="0063613B">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b/>
          <w:bCs/>
          <w:color w:val="0070C0"/>
          <w:spacing w:val="-3"/>
          <w:sz w:val="24"/>
          <w:szCs w:val="24"/>
        </w:rPr>
      </w:pPr>
      <w:r w:rsidRPr="00C46A43">
        <w:rPr>
          <w:rFonts w:ascii="Times New Roman" w:hAnsi="Times New Roman" w:cs="Times New Roman"/>
          <w:b/>
          <w:bCs/>
          <w:color w:val="0070C0"/>
          <w:spacing w:val="-3"/>
          <w:sz w:val="24"/>
          <w:szCs w:val="24"/>
        </w:rPr>
        <w:t>(7)   Deny an application for registration or refuse to renew a registration</w:t>
      </w:r>
      <w:r w:rsidR="00825F68">
        <w:rPr>
          <w:rFonts w:ascii="Times New Roman" w:hAnsi="Times New Roman" w:cs="Times New Roman"/>
          <w:b/>
          <w:bCs/>
          <w:color w:val="0070C0"/>
          <w:spacing w:val="-3"/>
          <w:sz w:val="24"/>
          <w:szCs w:val="24"/>
        </w:rPr>
        <w:t>.</w:t>
      </w:r>
    </w:p>
    <w:p w14:paraId="0D762FFE" w14:textId="33078B67" w:rsidR="0093542B" w:rsidRPr="00962E97" w:rsidRDefault="0093542B" w:rsidP="00AC40D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(B)   Written request for a hearing must be submitted within 14 days of receipt of notification of Department action.</w:t>
      </w:r>
    </w:p>
    <w:p w14:paraId="358CCA57" w14:textId="02848FC3" w:rsidR="00047B1A" w:rsidRPr="00962E97" w:rsidRDefault="0093542B" w:rsidP="00FD631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 xml:space="preserve">(C)   After hearing or waiver thereof, the Department may modify, suspend, revoke, or </w:t>
      </w:r>
      <w:proofErr w:type="gramStart"/>
      <w:r w:rsidRPr="00962E97">
        <w:rPr>
          <w:rFonts w:ascii="Times New Roman" w:hAnsi="Times New Roman" w:cs="Times New Roman"/>
          <w:strike/>
          <w:color w:val="A20000"/>
          <w:spacing w:val="-3"/>
          <w:sz w:val="24"/>
          <w:szCs w:val="24"/>
        </w:rPr>
        <w:t>refuse to</w:t>
      </w:r>
      <w:proofErr w:type="gramEnd"/>
      <w:r w:rsidRPr="00962E97">
        <w:rPr>
          <w:rFonts w:ascii="Times New Roman" w:hAnsi="Times New Roman" w:cs="Times New Roman"/>
          <w:strike/>
          <w:color w:val="A20000"/>
          <w:spacing w:val="-3"/>
          <w:sz w:val="24"/>
          <w:szCs w:val="24"/>
        </w:rPr>
        <w:t xml:space="preserve"> renew a registration.</w:t>
      </w:r>
    </w:p>
    <w:p w14:paraId="3C589D1C" w14:textId="3F9248FF" w:rsidR="0093542B" w:rsidRPr="00962E97" w:rsidRDefault="0093542B" w:rsidP="00910C3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(D)   If the Department requires a suspension of a registration, the Department must indicate the term of the suspension.</w:t>
      </w:r>
    </w:p>
    <w:p w14:paraId="1CCAD572" w14:textId="77777777" w:rsidR="00BD5EEC" w:rsidRPr="00962E97" w:rsidRDefault="00BD5EEC" w:rsidP="00910C3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p>
    <w:p w14:paraId="2A1574C1" w14:textId="629B12DD" w:rsidR="00BD5EEC" w:rsidRPr="00BD5EEC" w:rsidRDefault="00BD5EEC" w:rsidP="00BD5EEC">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w:t>
      </w:r>
      <w:r>
        <w:rPr>
          <w:rFonts w:ascii="Times New Roman" w:hAnsi="Times New Roman" w:cs="Times New Roman"/>
          <w:spacing w:val="-3"/>
          <w:sz w:val="24"/>
          <w:szCs w:val="24"/>
        </w:rPr>
        <w:t>115</w:t>
      </w:r>
      <w:r w:rsidRPr="00B40CE4">
        <w:rPr>
          <w:rFonts w:ascii="Times New Roman" w:hAnsi="Times New Roman" w:cs="Times New Roman"/>
          <w:spacing w:val="-3"/>
          <w:sz w:val="24"/>
          <w:szCs w:val="24"/>
        </w:rPr>
        <w:t>:   continued</w:t>
      </w:r>
    </w:p>
    <w:p w14:paraId="69D336A1" w14:textId="673F0F16" w:rsidR="0093542B" w:rsidRPr="00962E97" w:rsidRDefault="0093542B" w:rsidP="00910C31">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(E)   If the Department requires a revocation or refusal to renew a registration, the Department shall indicate whether or not the registrant may, at a future date, reapply for a registration.</w:t>
      </w:r>
    </w:p>
    <w:p w14:paraId="1727F4B7" w14:textId="7E971F88" w:rsidR="0093542B" w:rsidRPr="00962E97" w:rsidRDefault="6EACC363" w:rsidP="36DF44CF">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r w:rsidRPr="00962E97">
        <w:rPr>
          <w:rFonts w:ascii="Times New Roman" w:hAnsi="Times New Roman" w:cs="Times New Roman"/>
          <w:strike/>
          <w:color w:val="A20000"/>
          <w:spacing w:val="-3"/>
          <w:sz w:val="24"/>
          <w:szCs w:val="24"/>
        </w:rPr>
        <w:t>(F)   Upon receipt of notice of the Department's final decision, the affected person must promptly comply with 105 CMR 700.006(H).</w:t>
      </w:r>
    </w:p>
    <w:p w14:paraId="1AF413BF" w14:textId="7A24D43C" w:rsidR="36DF44CF" w:rsidRDefault="36DF44CF" w:rsidP="36DF44CF">
      <w:pPr>
        <w:tabs>
          <w:tab w:val="left" w:pos="1200"/>
          <w:tab w:val="left" w:pos="1555"/>
          <w:tab w:val="left" w:pos="1915"/>
          <w:tab w:val="left" w:pos="2275"/>
          <w:tab w:val="left" w:pos="2635"/>
          <w:tab w:val="left" w:pos="2995"/>
          <w:tab w:val="left" w:pos="7675"/>
        </w:tabs>
        <w:spacing w:line="279" w:lineRule="exact"/>
        <w:jc w:val="both"/>
        <w:rPr>
          <w:rFonts w:ascii="Times New Roman" w:hAnsi="Times New Roman" w:cs="Times New Roman"/>
          <w:sz w:val="24"/>
          <w:szCs w:val="24"/>
          <w:u w:val="single"/>
        </w:rPr>
      </w:pPr>
    </w:p>
    <w:p w14:paraId="0DCC1953" w14:textId="43E083AA" w:rsidR="0093542B" w:rsidRPr="000B3C97"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0B3C97">
        <w:rPr>
          <w:rFonts w:ascii="Times New Roman" w:hAnsi="Times New Roman" w:cs="Times New Roman"/>
          <w:spacing w:val="-3"/>
          <w:sz w:val="24"/>
          <w:szCs w:val="24"/>
          <w:u w:val="single"/>
        </w:rPr>
        <w:t>700.120:   Void Registrations</w:t>
      </w:r>
    </w:p>
    <w:p w14:paraId="69F430D5" w14:textId="77777777" w:rsidR="0093542B" w:rsidRPr="000B3C97"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802579C" w14:textId="054DA43F" w:rsidR="0093542B" w:rsidRPr="000B3C97" w:rsidRDefault="005973D9" w:rsidP="005973D9">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0B3C97">
        <w:rPr>
          <w:rFonts w:ascii="Times New Roman" w:hAnsi="Times New Roman" w:cs="Times New Roman"/>
          <w:spacing w:val="-3"/>
          <w:sz w:val="24"/>
          <w:szCs w:val="24"/>
        </w:rPr>
        <w:tab/>
      </w:r>
      <w:r w:rsidR="0093542B" w:rsidRPr="000B3C97">
        <w:rPr>
          <w:rFonts w:ascii="Times New Roman" w:hAnsi="Times New Roman" w:cs="Times New Roman"/>
          <w:spacing w:val="-3"/>
          <w:sz w:val="24"/>
          <w:szCs w:val="24"/>
        </w:rPr>
        <w:t>A registration is void if the registrant's underlying professional licensure on which the registration is based or associated DEA registration is suspended or revoked.  Upon receipt of notice of the voiding of such registration, the affected person must promptly comply with 105</w:t>
      </w:r>
      <w:r w:rsidR="00A40D95" w:rsidRPr="000B3C97">
        <w:rPr>
          <w:rFonts w:ascii="Times New Roman" w:hAnsi="Times New Roman" w:cs="Times New Roman"/>
          <w:spacing w:val="-3"/>
          <w:sz w:val="24"/>
          <w:szCs w:val="24"/>
          <w:u w:val="single"/>
        </w:rPr>
        <w:t> </w:t>
      </w:r>
      <w:r w:rsidR="0093542B" w:rsidRPr="000B3C97">
        <w:rPr>
          <w:rFonts w:ascii="Times New Roman" w:hAnsi="Times New Roman" w:cs="Times New Roman"/>
          <w:spacing w:val="-3"/>
          <w:sz w:val="24"/>
          <w:szCs w:val="24"/>
        </w:rPr>
        <w:t>CMR 700.006(H).</w:t>
      </w:r>
    </w:p>
    <w:p w14:paraId="287DD61D" w14:textId="77777777" w:rsidR="00BE680F" w:rsidRDefault="00BE680F" w:rsidP="005973D9">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p>
    <w:p w14:paraId="15E289A9" w14:textId="10C47946"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700.125:   </w:t>
      </w:r>
      <w:proofErr w:type="spellStart"/>
      <w:r w:rsidR="000665FF" w:rsidRPr="00962E97">
        <w:rPr>
          <w:rFonts w:ascii="Times New Roman" w:hAnsi="Times New Roman" w:cs="Times New Roman"/>
          <w:strike/>
          <w:color w:val="A20000"/>
          <w:spacing w:val="-3"/>
          <w:sz w:val="24"/>
          <w:szCs w:val="24"/>
          <w:u w:val="single"/>
        </w:rPr>
        <w:t>Adjudicatory</w:t>
      </w:r>
      <w:r w:rsidR="00BE680F" w:rsidRPr="000665FF">
        <w:rPr>
          <w:rFonts w:ascii="Times New Roman" w:hAnsi="Times New Roman" w:cs="Times New Roman"/>
          <w:b/>
          <w:bCs/>
          <w:color w:val="0070C0"/>
          <w:spacing w:val="-3"/>
          <w:sz w:val="24"/>
          <w:szCs w:val="24"/>
          <w:u w:val="single"/>
        </w:rPr>
        <w:t>Disciplinary</w:t>
      </w:r>
      <w:proofErr w:type="spellEnd"/>
      <w:r w:rsidRPr="000665FF">
        <w:rPr>
          <w:rFonts w:ascii="Times New Roman" w:hAnsi="Times New Roman" w:cs="Times New Roman"/>
          <w:b/>
          <w:bCs/>
          <w:color w:val="0070C0"/>
          <w:spacing w:val="-3"/>
          <w:sz w:val="24"/>
          <w:szCs w:val="24"/>
          <w:u w:val="single"/>
        </w:rPr>
        <w:t xml:space="preserve"> </w:t>
      </w:r>
      <w:r w:rsidRPr="00B40CE4">
        <w:rPr>
          <w:rFonts w:ascii="Times New Roman" w:hAnsi="Times New Roman" w:cs="Times New Roman"/>
          <w:spacing w:val="-3"/>
          <w:sz w:val="24"/>
          <w:szCs w:val="24"/>
          <w:u w:val="single"/>
        </w:rPr>
        <w:t>Proceedings</w:t>
      </w:r>
    </w:p>
    <w:p w14:paraId="2EC7D2C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2ED6FC9" w14:textId="40137E2C" w:rsidR="0093542B" w:rsidRPr="00D377E6" w:rsidRDefault="00D377E6" w:rsidP="00D377E6">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D377E6">
        <w:rPr>
          <w:rFonts w:ascii="Times New Roman" w:hAnsi="Times New Roman" w:cs="Times New Roman"/>
          <w:spacing w:val="-3"/>
          <w:sz w:val="24"/>
          <w:szCs w:val="24"/>
        </w:rPr>
        <w:t>(A</w:t>
      </w:r>
      <w:r>
        <w:rPr>
          <w:rFonts w:ascii="Times New Roman" w:hAnsi="Times New Roman" w:cs="Times New Roman"/>
          <w:spacing w:val="-3"/>
          <w:sz w:val="24"/>
          <w:szCs w:val="24"/>
        </w:rPr>
        <w:t>)</w:t>
      </w:r>
      <w:r w:rsidRPr="00D377E6">
        <w:rPr>
          <w:rFonts w:ascii="Times New Roman" w:hAnsi="Times New Roman" w:cs="Times New Roman"/>
          <w:spacing w:val="-3"/>
          <w:sz w:val="24"/>
          <w:szCs w:val="24"/>
        </w:rPr>
        <w:t>   </w:t>
      </w:r>
      <w:r w:rsidR="000B3C97" w:rsidRPr="00D377E6">
        <w:rPr>
          <w:rFonts w:ascii="Times New Roman" w:hAnsi="Times New Roman" w:cs="Times New Roman"/>
          <w:b/>
          <w:bCs/>
          <w:color w:val="0070C0"/>
          <w:spacing w:val="-3"/>
          <w:sz w:val="24"/>
          <w:szCs w:val="24"/>
        </w:rPr>
        <w:t xml:space="preserve">If the </w:t>
      </w:r>
      <w:r w:rsidR="003D1450" w:rsidRPr="00D377E6">
        <w:rPr>
          <w:rFonts w:ascii="Times New Roman" w:hAnsi="Times New Roman" w:cs="Times New Roman"/>
          <w:b/>
          <w:bCs/>
          <w:color w:val="0070C0"/>
          <w:spacing w:val="-3"/>
          <w:sz w:val="24"/>
          <w:szCs w:val="24"/>
        </w:rPr>
        <w:t>Commissioner</w:t>
      </w:r>
      <w:r w:rsidR="000B3C97" w:rsidRPr="00D377E6">
        <w:rPr>
          <w:rFonts w:ascii="Times New Roman" w:hAnsi="Times New Roman" w:cs="Times New Roman"/>
          <w:b/>
          <w:bCs/>
          <w:color w:val="0070C0"/>
          <w:spacing w:val="-3"/>
          <w:sz w:val="24"/>
          <w:szCs w:val="24"/>
        </w:rPr>
        <w:t xml:space="preserve"> commences disciplinary action against a registrant, or refuses to issue or renew a registration, the affected person shall be notified in writing of the reasons for the Department's action and of their right to a </w:t>
      </w:r>
      <w:r w:rsidR="00A81C22" w:rsidRPr="00D377E6">
        <w:rPr>
          <w:rFonts w:ascii="Times New Roman" w:hAnsi="Times New Roman" w:cs="Times New Roman"/>
          <w:b/>
          <w:bCs/>
          <w:color w:val="0070C0"/>
          <w:spacing w:val="-3"/>
          <w:sz w:val="24"/>
          <w:szCs w:val="24"/>
        </w:rPr>
        <w:t>disciplinary</w:t>
      </w:r>
      <w:r w:rsidR="000B3C97" w:rsidRPr="00D377E6">
        <w:rPr>
          <w:rFonts w:ascii="Times New Roman" w:hAnsi="Times New Roman" w:cs="Times New Roman"/>
          <w:b/>
          <w:bCs/>
          <w:color w:val="0070C0"/>
          <w:spacing w:val="-3"/>
          <w:sz w:val="24"/>
          <w:szCs w:val="24"/>
        </w:rPr>
        <w:t xml:space="preserve"> </w:t>
      </w:r>
      <w:proofErr w:type="spellStart"/>
      <w:r w:rsidR="000B3C97" w:rsidRPr="00D377E6">
        <w:rPr>
          <w:rFonts w:ascii="Times New Roman" w:hAnsi="Times New Roman" w:cs="Times New Roman"/>
          <w:b/>
          <w:bCs/>
          <w:color w:val="0070C0"/>
          <w:spacing w:val="-3"/>
          <w:sz w:val="24"/>
          <w:szCs w:val="24"/>
        </w:rPr>
        <w:t>proceeding.</w:t>
      </w:r>
      <w:r w:rsidR="0093542B" w:rsidRPr="00962E97">
        <w:rPr>
          <w:rFonts w:ascii="Times New Roman" w:hAnsi="Times New Roman" w:cs="Times New Roman"/>
          <w:strike/>
          <w:color w:val="A20000"/>
          <w:spacing w:val="-3"/>
          <w:sz w:val="24"/>
          <w:szCs w:val="24"/>
        </w:rPr>
        <w:t>All</w:t>
      </w:r>
      <w:proofErr w:type="spellEnd"/>
      <w:r w:rsidR="0093542B" w:rsidRPr="00962E97">
        <w:rPr>
          <w:rFonts w:ascii="Times New Roman" w:hAnsi="Times New Roman" w:cs="Times New Roman"/>
          <w:strike/>
          <w:color w:val="A20000"/>
          <w:spacing w:val="-3"/>
          <w:sz w:val="24"/>
          <w:szCs w:val="24"/>
        </w:rPr>
        <w:t xml:space="preserve"> adjudicatory proceedings will be conducted in accordance with M.G.L. c. 30A and 801 CMR 1.01:  Formal Rules</w:t>
      </w:r>
      <w:r w:rsidR="0093542B" w:rsidRPr="00D377E6">
        <w:rPr>
          <w:rFonts w:ascii="Times New Roman" w:hAnsi="Times New Roman" w:cs="Times New Roman"/>
          <w:spacing w:val="-3"/>
          <w:sz w:val="24"/>
          <w:szCs w:val="24"/>
        </w:rPr>
        <w:t>.</w:t>
      </w:r>
    </w:p>
    <w:p w14:paraId="29E64FE8" w14:textId="77777777" w:rsidR="0093542B" w:rsidRPr="00B40CE4" w:rsidRDefault="0093542B" w:rsidP="0095504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p>
    <w:p w14:paraId="61987710" w14:textId="64B56B89" w:rsidR="009C7FB3" w:rsidRPr="00962E97" w:rsidRDefault="0093542B"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trike/>
          <w:color w:val="A20000"/>
          <w:spacing w:val="-3"/>
          <w:sz w:val="24"/>
          <w:szCs w:val="24"/>
        </w:rPr>
      </w:pPr>
      <w:bookmarkStart w:id="8" w:name="_Hlk203668010"/>
      <w:r w:rsidRPr="00B40CE4">
        <w:rPr>
          <w:rFonts w:ascii="Times New Roman" w:hAnsi="Times New Roman" w:cs="Times New Roman"/>
          <w:spacing w:val="-3"/>
          <w:sz w:val="24"/>
          <w:szCs w:val="24"/>
        </w:rPr>
        <w:t>(B)   </w:t>
      </w:r>
      <w:bookmarkEnd w:id="8"/>
      <w:r w:rsidR="00654D1C" w:rsidRPr="00B01B05">
        <w:rPr>
          <w:rFonts w:ascii="Times New Roman" w:hAnsi="Times New Roman" w:cs="Times New Roman"/>
          <w:b/>
          <w:bCs/>
          <w:color w:val="0070C0"/>
          <w:spacing w:val="-3"/>
          <w:sz w:val="24"/>
          <w:szCs w:val="24"/>
        </w:rPr>
        <w:t xml:space="preserve">The affected person must submit a written request for a hearing within 14 days of receipt of notification of </w:t>
      </w:r>
      <w:r w:rsidR="003D1450">
        <w:rPr>
          <w:rFonts w:ascii="Times New Roman" w:hAnsi="Times New Roman" w:cs="Times New Roman"/>
          <w:b/>
          <w:bCs/>
          <w:color w:val="0070C0"/>
          <w:spacing w:val="-3"/>
          <w:sz w:val="24"/>
          <w:szCs w:val="24"/>
        </w:rPr>
        <w:t>disciplinary</w:t>
      </w:r>
      <w:r w:rsidR="00654D1C" w:rsidRPr="00B01B05">
        <w:rPr>
          <w:rFonts w:ascii="Times New Roman" w:hAnsi="Times New Roman" w:cs="Times New Roman"/>
          <w:b/>
          <w:bCs/>
          <w:color w:val="0070C0"/>
          <w:spacing w:val="-3"/>
          <w:sz w:val="24"/>
          <w:szCs w:val="24"/>
        </w:rPr>
        <w:t xml:space="preserve"> action</w:t>
      </w:r>
      <w:r w:rsidR="0074735C">
        <w:rPr>
          <w:rFonts w:ascii="Times New Roman" w:hAnsi="Times New Roman" w:cs="Times New Roman"/>
          <w:b/>
          <w:bCs/>
          <w:color w:val="0070C0"/>
          <w:spacing w:val="-3"/>
          <w:sz w:val="24"/>
          <w:szCs w:val="24"/>
        </w:rPr>
        <w:t xml:space="preserve">, or their right to such hearing is </w:t>
      </w:r>
      <w:proofErr w:type="spellStart"/>
      <w:r w:rsidR="0074735C">
        <w:rPr>
          <w:rFonts w:ascii="Times New Roman" w:hAnsi="Times New Roman" w:cs="Times New Roman"/>
          <w:b/>
          <w:bCs/>
          <w:color w:val="0070C0"/>
          <w:spacing w:val="-3"/>
          <w:sz w:val="24"/>
          <w:szCs w:val="24"/>
        </w:rPr>
        <w:t>waived</w:t>
      </w:r>
      <w:r w:rsidR="00654D1C" w:rsidRPr="00B01B05">
        <w:rPr>
          <w:rFonts w:ascii="Times New Roman" w:hAnsi="Times New Roman" w:cs="Times New Roman"/>
          <w:b/>
          <w:bCs/>
          <w:color w:val="0070C0"/>
          <w:spacing w:val="-3"/>
          <w:sz w:val="24"/>
          <w:szCs w:val="24"/>
        </w:rPr>
        <w:t>.</w:t>
      </w:r>
      <w:r w:rsidRPr="00962E97">
        <w:rPr>
          <w:rFonts w:ascii="Times New Roman" w:hAnsi="Times New Roman" w:cs="Times New Roman"/>
          <w:strike/>
          <w:color w:val="A20000"/>
          <w:spacing w:val="-3"/>
          <w:sz w:val="24"/>
          <w:szCs w:val="24"/>
        </w:rPr>
        <w:t>The</w:t>
      </w:r>
      <w:proofErr w:type="spellEnd"/>
      <w:r w:rsidRPr="00962E97">
        <w:rPr>
          <w:rFonts w:ascii="Times New Roman" w:hAnsi="Times New Roman" w:cs="Times New Roman"/>
          <w:strike/>
          <w:color w:val="A20000"/>
          <w:spacing w:val="-3"/>
          <w:sz w:val="24"/>
          <w:szCs w:val="24"/>
        </w:rPr>
        <w:t xml:space="preserve"> Commissioner shall designate a Presiding Officer to conduct a hearing and render a tentative decision containing findings of fact and rulings of law.  If the Presiding Officer finds any single ground for revocation, suspension, or refusal to renew any registration, the Presiding Officer shall render a decision affirming the action initiated by the Department.</w:t>
      </w:r>
    </w:p>
    <w:p w14:paraId="2D38433A" w14:textId="77777777" w:rsidR="009C7FB3" w:rsidRPr="009C7FB3" w:rsidRDefault="009C7FB3" w:rsidP="00955040">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p>
    <w:p w14:paraId="2AF64869" w14:textId="4356A41E" w:rsid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9C7FB3">
        <w:rPr>
          <w:rFonts w:ascii="Times New Roman" w:hAnsi="Times New Roman" w:cs="Times New Roman"/>
          <w:b/>
          <w:bCs/>
          <w:color w:val="0070C0"/>
          <w:spacing w:val="-3"/>
          <w:sz w:val="24"/>
          <w:szCs w:val="24"/>
        </w:rPr>
        <w:t>(C)</w:t>
      </w:r>
      <w:bookmarkStart w:id="9" w:name="_Hlk179292032"/>
      <w:r w:rsidRPr="009C7FB3">
        <w:rPr>
          <w:rFonts w:ascii="Times New Roman" w:hAnsi="Times New Roman" w:cs="Times New Roman"/>
          <w:b/>
          <w:bCs/>
          <w:color w:val="0070C0"/>
          <w:spacing w:val="-3"/>
          <w:sz w:val="24"/>
          <w:szCs w:val="24"/>
        </w:rPr>
        <w:t>   </w:t>
      </w:r>
      <w:bookmarkEnd w:id="9"/>
      <w:r w:rsidRPr="009C7FB3">
        <w:rPr>
          <w:rFonts w:ascii="Times New Roman" w:hAnsi="Times New Roman" w:cs="Times New Roman"/>
          <w:b/>
          <w:bCs/>
          <w:color w:val="0070C0"/>
          <w:spacing w:val="-3"/>
          <w:sz w:val="24"/>
          <w:szCs w:val="24"/>
        </w:rPr>
        <w:t xml:space="preserve">After hearing or waiver thereof,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 xml:space="preserve"> may modify, suspend, revoke, or refuse to renew a registration.</w:t>
      </w:r>
    </w:p>
    <w:p w14:paraId="7908606A" w14:textId="77777777" w:rsid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p>
    <w:p w14:paraId="7C26FDD7" w14:textId="5FFF5CCC" w:rsid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9C7FB3">
        <w:rPr>
          <w:rFonts w:ascii="Times New Roman" w:hAnsi="Times New Roman" w:cs="Times New Roman"/>
          <w:b/>
          <w:bCs/>
          <w:color w:val="0070C0"/>
          <w:spacing w:val="-3"/>
          <w:sz w:val="24"/>
          <w:szCs w:val="24"/>
        </w:rPr>
        <w:t>(D</w:t>
      </w:r>
      <w:r w:rsidR="00A40D95">
        <w:rPr>
          <w:rFonts w:ascii="Times New Roman" w:hAnsi="Times New Roman" w:cs="Times New Roman"/>
          <w:b/>
          <w:bCs/>
          <w:color w:val="0070C0"/>
          <w:spacing w:val="-3"/>
          <w:sz w:val="24"/>
          <w:szCs w:val="24"/>
        </w:rPr>
        <w:t>)</w:t>
      </w:r>
      <w:r w:rsidRPr="009C7FB3">
        <w:rPr>
          <w:rFonts w:ascii="Times New Roman" w:hAnsi="Times New Roman" w:cs="Times New Roman"/>
          <w:b/>
          <w:bCs/>
          <w:color w:val="0070C0"/>
          <w:spacing w:val="-3"/>
          <w:sz w:val="24"/>
          <w:szCs w:val="24"/>
        </w:rPr>
        <w:t xml:space="preserve">   If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 xml:space="preserve"> requires a suspension of a registration,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 xml:space="preserve"> must indicate the term of the suspension.</w:t>
      </w:r>
    </w:p>
    <w:p w14:paraId="0B27959A" w14:textId="77777777" w:rsidR="009C7FB3" w:rsidRP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p>
    <w:p w14:paraId="7EE51FCE" w14:textId="75CE7C40" w:rsidR="009C7FB3" w:rsidRP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9C7FB3">
        <w:rPr>
          <w:rFonts w:ascii="Times New Roman" w:hAnsi="Times New Roman" w:cs="Times New Roman"/>
          <w:b/>
          <w:bCs/>
          <w:color w:val="0070C0"/>
          <w:spacing w:val="-3"/>
          <w:sz w:val="24"/>
          <w:szCs w:val="24"/>
        </w:rPr>
        <w:t xml:space="preserve">(E)   If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 xml:space="preserve"> requires a revocation or refusal to renew a registration,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 xml:space="preserve"> shall indicate whether or not the registrant may, at a future date, reapply for a registration.</w:t>
      </w:r>
    </w:p>
    <w:p w14:paraId="37022809" w14:textId="77777777" w:rsidR="009C7FB3" w:rsidRPr="009C7FB3" w:rsidRDefault="009C7FB3" w:rsidP="009C7FB3">
      <w:pPr>
        <w:ind w:left="1200" w:hanging="480"/>
        <w:rPr>
          <w:b/>
          <w:bCs/>
          <w:color w:val="0070C0"/>
        </w:rPr>
      </w:pPr>
    </w:p>
    <w:p w14:paraId="68C6A108" w14:textId="2B062F7E" w:rsidR="009C7FB3" w:rsidRP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9C7FB3">
        <w:rPr>
          <w:rFonts w:ascii="Times New Roman" w:hAnsi="Times New Roman" w:cs="Times New Roman"/>
          <w:b/>
          <w:bCs/>
          <w:color w:val="0070C0"/>
          <w:spacing w:val="-3"/>
          <w:sz w:val="24"/>
          <w:szCs w:val="24"/>
        </w:rPr>
        <w:t xml:space="preserve">(F)   Upon receipt of notice of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's final decision, the affected person must promptly comply with 105</w:t>
      </w:r>
      <w:r w:rsidR="00A40D95" w:rsidRPr="000B3C97">
        <w:rPr>
          <w:rFonts w:ascii="Times New Roman" w:hAnsi="Times New Roman" w:cs="Times New Roman"/>
          <w:spacing w:val="-3"/>
          <w:sz w:val="24"/>
          <w:szCs w:val="24"/>
          <w:u w:val="single"/>
        </w:rPr>
        <w:t> </w:t>
      </w:r>
      <w:r w:rsidRPr="009C7FB3">
        <w:rPr>
          <w:rFonts w:ascii="Times New Roman" w:hAnsi="Times New Roman" w:cs="Times New Roman"/>
          <w:b/>
          <w:bCs/>
          <w:color w:val="0070C0"/>
          <w:spacing w:val="-3"/>
          <w:sz w:val="24"/>
          <w:szCs w:val="24"/>
        </w:rPr>
        <w:t>CMR</w:t>
      </w:r>
      <w:r w:rsidR="00A40D95" w:rsidRPr="000B3C97">
        <w:rPr>
          <w:rFonts w:ascii="Times New Roman" w:hAnsi="Times New Roman" w:cs="Times New Roman"/>
          <w:spacing w:val="-3"/>
          <w:sz w:val="24"/>
          <w:szCs w:val="24"/>
          <w:u w:val="single"/>
        </w:rPr>
        <w:t> </w:t>
      </w:r>
      <w:r w:rsidRPr="009C7FB3">
        <w:rPr>
          <w:rFonts w:ascii="Times New Roman" w:hAnsi="Times New Roman" w:cs="Times New Roman"/>
          <w:b/>
          <w:bCs/>
          <w:color w:val="0070C0"/>
          <w:spacing w:val="-3"/>
          <w:sz w:val="24"/>
          <w:szCs w:val="24"/>
        </w:rPr>
        <w:t>700.006(H).</w:t>
      </w:r>
    </w:p>
    <w:p w14:paraId="7E93B112" w14:textId="77777777" w:rsidR="005646A6" w:rsidRDefault="005646A6" w:rsidP="00490D5C">
      <w:pPr>
        <w:tabs>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b/>
          <w:bCs/>
          <w:color w:val="0070C0"/>
          <w:spacing w:val="-3"/>
          <w:sz w:val="24"/>
          <w:szCs w:val="24"/>
        </w:rPr>
      </w:pPr>
    </w:p>
    <w:p w14:paraId="5E00CCBF" w14:textId="40B86F54" w:rsidR="009C7FB3" w:rsidRPr="009C7FB3" w:rsidRDefault="009C7FB3" w:rsidP="009C7FB3">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b/>
          <w:bCs/>
          <w:color w:val="0070C0"/>
          <w:spacing w:val="-3"/>
          <w:sz w:val="24"/>
          <w:szCs w:val="24"/>
        </w:rPr>
      </w:pPr>
      <w:r w:rsidRPr="009C7FB3">
        <w:rPr>
          <w:rFonts w:ascii="Times New Roman" w:hAnsi="Times New Roman" w:cs="Times New Roman"/>
          <w:b/>
          <w:bCs/>
          <w:color w:val="0070C0"/>
          <w:spacing w:val="-3"/>
          <w:sz w:val="24"/>
          <w:szCs w:val="24"/>
        </w:rPr>
        <w:t xml:space="preserve">(G)   All adjudicatory proceedings will be conducted in accordance </w:t>
      </w:r>
      <w:r w:rsidRPr="003453AC">
        <w:rPr>
          <w:rFonts w:ascii="Times New Roman" w:hAnsi="Times New Roman" w:cs="Times New Roman"/>
          <w:b/>
          <w:bCs/>
          <w:color w:val="0070C0"/>
          <w:spacing w:val="-3"/>
          <w:sz w:val="24"/>
          <w:szCs w:val="24"/>
        </w:rPr>
        <w:t>with M.G.L.</w:t>
      </w:r>
      <w:r w:rsidR="00A40D95" w:rsidRPr="003453AC">
        <w:rPr>
          <w:rFonts w:ascii="Times New Roman" w:hAnsi="Times New Roman" w:cs="Times New Roman"/>
          <w:spacing w:val="-3"/>
          <w:sz w:val="24"/>
          <w:szCs w:val="24"/>
        </w:rPr>
        <w:t> </w:t>
      </w:r>
      <w:r w:rsidRPr="003453AC">
        <w:rPr>
          <w:rFonts w:ascii="Times New Roman" w:hAnsi="Times New Roman" w:cs="Times New Roman"/>
          <w:b/>
          <w:bCs/>
          <w:color w:val="0070C0"/>
          <w:spacing w:val="-3"/>
          <w:sz w:val="24"/>
          <w:szCs w:val="24"/>
        </w:rPr>
        <w:t>c.</w:t>
      </w:r>
      <w:r w:rsidR="00A40D95" w:rsidRPr="003453AC">
        <w:rPr>
          <w:rFonts w:ascii="Times New Roman" w:hAnsi="Times New Roman" w:cs="Times New Roman"/>
          <w:spacing w:val="-3"/>
          <w:sz w:val="24"/>
          <w:szCs w:val="24"/>
        </w:rPr>
        <w:t> </w:t>
      </w:r>
      <w:r w:rsidRPr="003453AC">
        <w:rPr>
          <w:rFonts w:ascii="Times New Roman" w:hAnsi="Times New Roman" w:cs="Times New Roman"/>
          <w:b/>
          <w:bCs/>
          <w:color w:val="0070C0"/>
          <w:spacing w:val="-3"/>
          <w:sz w:val="24"/>
          <w:szCs w:val="24"/>
        </w:rPr>
        <w:t>30A and 801</w:t>
      </w:r>
      <w:r w:rsidR="003453AC" w:rsidRPr="003453AC">
        <w:rPr>
          <w:rFonts w:ascii="Times New Roman" w:hAnsi="Times New Roman" w:cs="Times New Roman"/>
          <w:spacing w:val="-3"/>
          <w:sz w:val="24"/>
          <w:szCs w:val="24"/>
        </w:rPr>
        <w:t> </w:t>
      </w:r>
      <w:r w:rsidRPr="003453AC">
        <w:rPr>
          <w:rFonts w:ascii="Times New Roman" w:hAnsi="Times New Roman" w:cs="Times New Roman"/>
          <w:b/>
          <w:bCs/>
          <w:color w:val="0070C0"/>
          <w:spacing w:val="-3"/>
          <w:sz w:val="24"/>
          <w:szCs w:val="24"/>
        </w:rPr>
        <w:t>CMR</w:t>
      </w:r>
      <w:r w:rsidRPr="009C7FB3">
        <w:rPr>
          <w:rFonts w:ascii="Times New Roman" w:hAnsi="Times New Roman" w:cs="Times New Roman"/>
          <w:b/>
          <w:bCs/>
          <w:color w:val="0070C0"/>
          <w:spacing w:val="-3"/>
          <w:sz w:val="24"/>
          <w:szCs w:val="24"/>
        </w:rPr>
        <w:t xml:space="preserve"> 1.01:</w:t>
      </w:r>
      <w:r w:rsidR="00274D9E">
        <w:rPr>
          <w:rFonts w:ascii="Times New Roman" w:hAnsi="Times New Roman" w:cs="Times New Roman"/>
          <w:b/>
          <w:bCs/>
          <w:color w:val="0070C0"/>
          <w:spacing w:val="-3"/>
          <w:sz w:val="24"/>
          <w:szCs w:val="24"/>
        </w:rPr>
        <w:t xml:space="preserve"> </w:t>
      </w:r>
      <w:r w:rsidRPr="00274D9E">
        <w:rPr>
          <w:rFonts w:ascii="Times New Roman" w:hAnsi="Times New Roman" w:cs="Times New Roman"/>
          <w:b/>
          <w:bCs/>
          <w:i/>
          <w:iCs/>
          <w:color w:val="0070C0"/>
          <w:spacing w:val="-3"/>
          <w:sz w:val="24"/>
          <w:szCs w:val="24"/>
        </w:rPr>
        <w:t>Formal Rules</w:t>
      </w:r>
      <w:r w:rsidRPr="009C7FB3">
        <w:rPr>
          <w:rFonts w:ascii="Times New Roman" w:hAnsi="Times New Roman" w:cs="Times New Roman"/>
          <w:b/>
          <w:bCs/>
          <w:color w:val="0070C0"/>
          <w:spacing w:val="-3"/>
          <w:sz w:val="24"/>
          <w:szCs w:val="24"/>
        </w:rPr>
        <w:t xml:space="preserve">.  The </w:t>
      </w:r>
      <w:r w:rsidR="003D1450">
        <w:rPr>
          <w:rFonts w:ascii="Times New Roman" w:hAnsi="Times New Roman" w:cs="Times New Roman"/>
          <w:b/>
          <w:bCs/>
          <w:color w:val="0070C0"/>
          <w:spacing w:val="-3"/>
          <w:sz w:val="24"/>
          <w:szCs w:val="24"/>
        </w:rPr>
        <w:t>Commissioner</w:t>
      </w:r>
      <w:r w:rsidR="003D1450" w:rsidRPr="009C7FB3">
        <w:rPr>
          <w:rFonts w:ascii="Times New Roman" w:hAnsi="Times New Roman" w:cs="Times New Roman"/>
          <w:b/>
          <w:bCs/>
          <w:color w:val="0070C0"/>
          <w:spacing w:val="-3"/>
          <w:sz w:val="24"/>
          <w:szCs w:val="24"/>
        </w:rPr>
        <w:t xml:space="preserve"> </w:t>
      </w:r>
      <w:r w:rsidRPr="009C7FB3">
        <w:rPr>
          <w:rFonts w:ascii="Times New Roman" w:hAnsi="Times New Roman" w:cs="Times New Roman"/>
          <w:b/>
          <w:bCs/>
          <w:color w:val="0070C0"/>
          <w:spacing w:val="-3"/>
          <w:sz w:val="24"/>
          <w:szCs w:val="24"/>
        </w:rPr>
        <w:t xml:space="preserve">shall designate a Presiding Officer to conduct a hearing and render a tentative decision containing findings of fact and rulings of law.  If the Presiding Officer finds any single ground for revocation, suspension, or refusal to renew any registration, the Presiding Officer shall render a decision affirming the action initiated by the </w:t>
      </w:r>
      <w:r w:rsidR="003D1450">
        <w:rPr>
          <w:rFonts w:ascii="Times New Roman" w:hAnsi="Times New Roman" w:cs="Times New Roman"/>
          <w:b/>
          <w:bCs/>
          <w:color w:val="0070C0"/>
          <w:spacing w:val="-3"/>
          <w:sz w:val="24"/>
          <w:szCs w:val="24"/>
        </w:rPr>
        <w:t>Commissioner</w:t>
      </w:r>
      <w:r w:rsidRPr="009C7FB3">
        <w:rPr>
          <w:rFonts w:ascii="Times New Roman" w:hAnsi="Times New Roman" w:cs="Times New Roman"/>
          <w:b/>
          <w:bCs/>
          <w:color w:val="0070C0"/>
          <w:spacing w:val="-3"/>
          <w:sz w:val="24"/>
          <w:szCs w:val="24"/>
        </w:rPr>
        <w:t>.</w:t>
      </w:r>
    </w:p>
    <w:p w14:paraId="69A5DEB4"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B5D81D9" w14:textId="58D5AB85"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700.130:   Nonexclusivity of Enforcement Procedures</w:t>
      </w:r>
    </w:p>
    <w:p w14:paraId="6D4B2F3B"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09FB913" w14:textId="7305D22F" w:rsidR="0093542B" w:rsidRDefault="0093542B" w:rsidP="00FD6311">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The enforcement procedures contained in 105</w:t>
      </w:r>
      <w:r w:rsidR="003453AC"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CMR</w:t>
      </w:r>
      <w:r w:rsidR="003453AC"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700.000 are not mutually exclusive.  Any enforcement procedures may be invoked simultaneously if the situation so requires.</w:t>
      </w:r>
    </w:p>
    <w:p w14:paraId="7AF93BF6" w14:textId="77777777" w:rsidR="00BD4988" w:rsidRPr="00B40CE4" w:rsidRDefault="00BD4988">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A8BC460" w14:textId="30F160C1"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700.140:   Waiver of Requirements Imposed on Registrants</w:t>
      </w:r>
    </w:p>
    <w:p w14:paraId="3EF972BD"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2B38AAA" w14:textId="21420A8D" w:rsidR="0093542B" w:rsidRPr="00B40CE4" w:rsidRDefault="0093542B" w:rsidP="00103D89">
      <w:pPr>
        <w:tabs>
          <w:tab w:val="left" w:pos="1555"/>
          <w:tab w:val="left" w:pos="1915"/>
          <w:tab w:val="left" w:pos="2275"/>
          <w:tab w:val="left" w:pos="2635"/>
          <w:tab w:val="left" w:pos="2995"/>
          <w:tab w:val="left" w:pos="7675"/>
        </w:tabs>
        <w:suppressAutoHyphens/>
        <w:spacing w:line="279" w:lineRule="exact"/>
        <w:ind w:left="45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 xml:space="preserve">The </w:t>
      </w:r>
      <w:r w:rsidR="00BB3C9D" w:rsidRPr="00BB3C9D">
        <w:rPr>
          <w:rFonts w:ascii="Times New Roman" w:hAnsi="Times New Roman" w:cs="Times New Roman"/>
          <w:spacing w:val="-3"/>
          <w:sz w:val="24"/>
          <w:szCs w:val="24"/>
        </w:rPr>
        <w:t>Commissioner</w:t>
      </w:r>
      <w:r w:rsidRPr="00B40CE4">
        <w:rPr>
          <w:rFonts w:ascii="Times New Roman" w:hAnsi="Times New Roman" w:cs="Times New Roman"/>
          <w:spacing w:val="-3"/>
          <w:sz w:val="24"/>
          <w:szCs w:val="24"/>
        </w:rPr>
        <w:t xml:space="preserve"> may issue a waiver of one or more of the requirements imposed through 105 CMR 700.000 upon a finding that: </w:t>
      </w:r>
    </w:p>
    <w:p w14:paraId="3CDB529B" w14:textId="43E8618D" w:rsidR="0093542B" w:rsidRPr="00103D89" w:rsidRDefault="0093542B" w:rsidP="00103D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(1)   </w:t>
      </w:r>
      <w:r w:rsidRPr="00103D89">
        <w:rPr>
          <w:rFonts w:ascii="Times New Roman" w:hAnsi="Times New Roman" w:cs="Times New Roman"/>
          <w:spacing w:val="-3"/>
          <w:sz w:val="24"/>
          <w:szCs w:val="24"/>
        </w:rPr>
        <w:t xml:space="preserve">compliance would cause undue hardship to the registrant; </w:t>
      </w:r>
    </w:p>
    <w:p w14:paraId="44FCDCA7" w14:textId="42082BFE" w:rsidR="0093542B" w:rsidRDefault="0093542B" w:rsidP="00103D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103D89">
        <w:rPr>
          <w:rFonts w:ascii="Times New Roman" w:hAnsi="Times New Roman" w:cs="Times New Roman"/>
          <w:spacing w:val="-3"/>
          <w:sz w:val="24"/>
          <w:szCs w:val="24"/>
        </w:rPr>
        <w:t xml:space="preserve">(2)   the registrant's noncompliance does not jeopardize the health or safety of individuals or the public; </w:t>
      </w:r>
    </w:p>
    <w:p w14:paraId="104C6036" w14:textId="77777777" w:rsidR="00483D24" w:rsidRDefault="00483D24" w:rsidP="00103D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p>
    <w:p w14:paraId="57388226" w14:textId="5595C053" w:rsidR="00483D24" w:rsidRPr="00103D89" w:rsidRDefault="00483D24" w:rsidP="00483D24">
      <w:pPr>
        <w:widowControl/>
        <w:suppressAutoHyphens/>
        <w:spacing w:after="160" w:line="278" w:lineRule="auto"/>
        <w:rPr>
          <w:rFonts w:ascii="Times New Roman" w:hAnsi="Times New Roman" w:cs="Times New Roman"/>
          <w:spacing w:val="-3"/>
          <w:sz w:val="24"/>
          <w:szCs w:val="24"/>
        </w:rPr>
      </w:pPr>
      <w:r w:rsidRPr="00B40CE4">
        <w:rPr>
          <w:rFonts w:ascii="Times New Roman" w:hAnsi="Times New Roman" w:cs="Times New Roman"/>
          <w:spacing w:val="-3"/>
          <w:sz w:val="24"/>
          <w:szCs w:val="24"/>
        </w:rPr>
        <w:lastRenderedPageBreak/>
        <w:t>700.</w:t>
      </w:r>
      <w:r>
        <w:rPr>
          <w:rFonts w:ascii="Times New Roman" w:hAnsi="Times New Roman" w:cs="Times New Roman"/>
          <w:spacing w:val="-3"/>
          <w:sz w:val="24"/>
          <w:szCs w:val="24"/>
        </w:rPr>
        <w:t>140</w:t>
      </w:r>
      <w:r w:rsidRPr="00B40CE4">
        <w:rPr>
          <w:rFonts w:ascii="Times New Roman" w:hAnsi="Times New Roman" w:cs="Times New Roman"/>
          <w:spacing w:val="-3"/>
          <w:sz w:val="24"/>
          <w:szCs w:val="24"/>
        </w:rPr>
        <w:t>:   continued</w:t>
      </w:r>
    </w:p>
    <w:p w14:paraId="33A9C311" w14:textId="00F64964" w:rsidR="0093542B" w:rsidRPr="00103D89" w:rsidRDefault="0093542B" w:rsidP="00103D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103D89">
        <w:rPr>
          <w:rFonts w:ascii="Times New Roman" w:hAnsi="Times New Roman" w:cs="Times New Roman"/>
          <w:spacing w:val="-3"/>
          <w:sz w:val="24"/>
          <w:szCs w:val="24"/>
        </w:rPr>
        <w:t xml:space="preserve">(3)   the registrant has instituted compensating measures that are acceptable to the </w:t>
      </w:r>
      <w:r w:rsidR="00BB3C9D" w:rsidRPr="00BB3C9D">
        <w:rPr>
          <w:rFonts w:ascii="Times New Roman" w:hAnsi="Times New Roman" w:cs="Times New Roman"/>
          <w:spacing w:val="-3"/>
          <w:sz w:val="24"/>
          <w:szCs w:val="24"/>
        </w:rPr>
        <w:t>Commissioner</w:t>
      </w:r>
      <w:r w:rsidRPr="00103D89">
        <w:rPr>
          <w:rFonts w:ascii="Times New Roman" w:hAnsi="Times New Roman" w:cs="Times New Roman"/>
          <w:spacing w:val="-3"/>
          <w:sz w:val="24"/>
          <w:szCs w:val="24"/>
        </w:rPr>
        <w:t xml:space="preserve">; and </w:t>
      </w:r>
    </w:p>
    <w:p w14:paraId="12AD3932" w14:textId="1D5BAA4B" w:rsidR="0093542B" w:rsidRDefault="0093542B" w:rsidP="00103D89">
      <w:pPr>
        <w:tabs>
          <w:tab w:val="left" w:pos="1200"/>
          <w:tab w:val="left" w:pos="1555"/>
          <w:tab w:val="left" w:pos="1915"/>
          <w:tab w:val="left" w:pos="2635"/>
          <w:tab w:val="left" w:pos="2995"/>
          <w:tab w:val="left" w:pos="7675"/>
        </w:tabs>
        <w:suppressAutoHyphens/>
        <w:spacing w:line="279" w:lineRule="exact"/>
        <w:ind w:left="1170" w:hanging="450"/>
        <w:jc w:val="both"/>
        <w:rPr>
          <w:rFonts w:ascii="Times New Roman" w:hAnsi="Times New Roman" w:cs="Times New Roman"/>
          <w:spacing w:val="-3"/>
          <w:sz w:val="24"/>
          <w:szCs w:val="24"/>
        </w:rPr>
      </w:pPr>
      <w:r w:rsidRPr="00103D89">
        <w:rPr>
          <w:rFonts w:ascii="Times New Roman" w:hAnsi="Times New Roman" w:cs="Times New Roman"/>
          <w:spacing w:val="-3"/>
          <w:sz w:val="24"/>
          <w:szCs w:val="24"/>
        </w:rPr>
        <w:t xml:space="preserve">(4)   the registrant provides to the </w:t>
      </w:r>
      <w:r w:rsidR="00BB3C9D" w:rsidRPr="00BB3C9D">
        <w:rPr>
          <w:rFonts w:ascii="Times New Roman" w:hAnsi="Times New Roman" w:cs="Times New Roman"/>
          <w:spacing w:val="-3"/>
          <w:sz w:val="24"/>
          <w:szCs w:val="24"/>
        </w:rPr>
        <w:t>Commissioner</w:t>
      </w:r>
      <w:r w:rsidRPr="00103D89">
        <w:rPr>
          <w:rFonts w:ascii="Times New Roman" w:hAnsi="Times New Roman" w:cs="Times New Roman"/>
          <w:spacing w:val="-3"/>
          <w:sz w:val="24"/>
          <w:szCs w:val="24"/>
        </w:rPr>
        <w:t xml:space="preserve">, or their designee, written documentation supporting its request </w:t>
      </w:r>
      <w:r w:rsidRPr="00B40CE4">
        <w:rPr>
          <w:rFonts w:ascii="Times New Roman" w:hAnsi="Times New Roman" w:cs="Times New Roman"/>
          <w:spacing w:val="-3"/>
          <w:sz w:val="24"/>
          <w:szCs w:val="24"/>
        </w:rPr>
        <w:t xml:space="preserve">for a waiver. </w:t>
      </w:r>
    </w:p>
    <w:p w14:paraId="3B06CAD0" w14:textId="77777777" w:rsidR="00490D5C" w:rsidRDefault="00490D5C">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6ADCD01E" w14:textId="77777777" w:rsidR="00490D5C" w:rsidRDefault="00490D5C">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u w:val="single"/>
        </w:rPr>
      </w:pPr>
    </w:p>
    <w:p w14:paraId="07DA5098" w14:textId="2A892853"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u w:val="single"/>
        </w:rPr>
        <w:t>700.200:   Severability</w:t>
      </w:r>
    </w:p>
    <w:p w14:paraId="5D529256"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43C4D325" w14:textId="4C6A5384"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The provisions of 105 CMR</w:t>
      </w:r>
      <w:r w:rsidR="009B3AC7"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700.000 are severable, and if any provision shall be in violation of any Federal rule or </w:t>
      </w:r>
      <w:proofErr w:type="spellStart"/>
      <w:r w:rsidRPr="00B40CE4">
        <w:rPr>
          <w:rFonts w:ascii="Times New Roman" w:hAnsi="Times New Roman" w:cs="Times New Roman"/>
          <w:spacing w:val="-3"/>
          <w:sz w:val="24"/>
          <w:szCs w:val="24"/>
        </w:rPr>
        <w:t>regulat</w:t>
      </w:r>
      <w:r w:rsidRPr="00962E97">
        <w:rPr>
          <w:rFonts w:ascii="Times New Roman" w:hAnsi="Times New Roman" w:cs="Times New Roman"/>
          <w:strike/>
          <w:color w:val="A20000"/>
          <w:spacing w:val="-3"/>
          <w:sz w:val="24"/>
          <w:szCs w:val="24"/>
        </w:rPr>
        <w:t>uiu</w:t>
      </w:r>
      <w:r w:rsidRPr="00B40CE4">
        <w:rPr>
          <w:rFonts w:ascii="Times New Roman" w:hAnsi="Times New Roman" w:cs="Times New Roman"/>
          <w:spacing w:val="-3"/>
          <w:sz w:val="24"/>
          <w:szCs w:val="24"/>
        </w:rPr>
        <w:t>ion</w:t>
      </w:r>
      <w:proofErr w:type="spellEnd"/>
      <w:r w:rsidRPr="00B40CE4">
        <w:rPr>
          <w:rFonts w:ascii="Times New Roman" w:hAnsi="Times New Roman" w:cs="Times New Roman"/>
          <w:spacing w:val="-3"/>
          <w:sz w:val="24"/>
          <w:szCs w:val="24"/>
        </w:rPr>
        <w:t xml:space="preserve"> or any Federal or Massachusetts law, such provision shall be null and void and such violation shall not affect or impair any of the remaining provisions.</w:t>
      </w:r>
    </w:p>
    <w:p w14:paraId="70E50D7A"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E42F5C3" w14:textId="77777777" w:rsidR="0093542B"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930A4C5" w14:textId="77777777" w:rsidR="00047B1A" w:rsidRDefault="00047B1A">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104FC96A" w14:textId="77777777" w:rsidR="00047B1A" w:rsidRDefault="00047B1A">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51697460" w14:textId="77777777" w:rsidR="00490D5C" w:rsidRPr="00B40CE4" w:rsidRDefault="00490D5C">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09DAF7CF"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REGULATORY AUTHORITY</w:t>
      </w:r>
    </w:p>
    <w:p w14:paraId="30617BFE" w14:textId="77777777" w:rsidR="0093542B" w:rsidRPr="00B40CE4" w:rsidRDefault="0093542B">
      <w:pPr>
        <w:tabs>
          <w:tab w:val="left" w:pos="1200"/>
          <w:tab w:val="left" w:pos="1555"/>
          <w:tab w:val="left" w:pos="1915"/>
          <w:tab w:val="left" w:pos="2275"/>
          <w:tab w:val="left" w:pos="2635"/>
          <w:tab w:val="left" w:pos="2995"/>
          <w:tab w:val="left" w:pos="7675"/>
        </w:tabs>
        <w:suppressAutoHyphens/>
        <w:spacing w:line="279" w:lineRule="exact"/>
        <w:jc w:val="both"/>
        <w:rPr>
          <w:rFonts w:ascii="Times New Roman" w:hAnsi="Times New Roman" w:cs="Times New Roman"/>
          <w:spacing w:val="-3"/>
          <w:sz w:val="24"/>
          <w:szCs w:val="24"/>
        </w:rPr>
      </w:pPr>
    </w:p>
    <w:p w14:paraId="26DE972B" w14:textId="2609020D" w:rsidR="0093542B" w:rsidRPr="00B40CE4" w:rsidRDefault="0093542B" w:rsidP="00A25780">
      <w:pPr>
        <w:tabs>
          <w:tab w:val="left" w:pos="1200"/>
          <w:tab w:val="left" w:pos="1555"/>
          <w:tab w:val="left" w:pos="1915"/>
          <w:tab w:val="left" w:pos="2275"/>
          <w:tab w:val="left" w:pos="2635"/>
          <w:tab w:val="left" w:pos="2995"/>
          <w:tab w:val="left" w:pos="7675"/>
        </w:tabs>
        <w:suppressAutoHyphens/>
        <w:spacing w:line="279" w:lineRule="exact"/>
        <w:ind w:left="1200" w:hanging="1200"/>
        <w:jc w:val="both"/>
        <w:rPr>
          <w:rFonts w:ascii="Times New Roman" w:hAnsi="Times New Roman" w:cs="Times New Roman"/>
          <w:spacing w:val="-3"/>
          <w:sz w:val="24"/>
          <w:szCs w:val="24"/>
        </w:rPr>
      </w:pPr>
      <w:r w:rsidRPr="00B40CE4">
        <w:rPr>
          <w:rFonts w:ascii="Times New Roman" w:hAnsi="Times New Roman" w:cs="Times New Roman"/>
          <w:spacing w:val="-3"/>
          <w:sz w:val="24"/>
          <w:szCs w:val="24"/>
        </w:rPr>
        <w:tab/>
        <w:t>105 CMR 700.000:</w:t>
      </w:r>
      <w:r w:rsidR="0002311C">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M.G.L. c. 94C, §§ 2, 6,</w:t>
      </w:r>
      <w:r w:rsidR="00A25780">
        <w:rPr>
          <w:rFonts w:ascii="Times New Roman" w:hAnsi="Times New Roman" w:cs="Times New Roman"/>
          <w:b/>
          <w:bCs/>
          <w:color w:val="0070C0"/>
          <w:spacing w:val="-3"/>
          <w:sz w:val="24"/>
          <w:szCs w:val="24"/>
        </w:rPr>
        <w:t xml:space="preserve"> 7,</w:t>
      </w:r>
      <w:r w:rsidRPr="00B40CE4">
        <w:rPr>
          <w:rFonts w:ascii="Times New Roman" w:hAnsi="Times New Roman" w:cs="Times New Roman"/>
          <w:spacing w:val="-3"/>
          <w:sz w:val="24"/>
          <w:szCs w:val="24"/>
        </w:rPr>
        <w:t xml:space="preserve"> 24</w:t>
      </w:r>
      <w:r w:rsidR="00005895">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 xml:space="preserve">and </w:t>
      </w:r>
      <w:r w:rsidRPr="00B40CE4">
        <w:rPr>
          <w:rFonts w:ascii="Times New Roman" w:hAnsi="Times New Roman" w:cs="Times New Roman"/>
          <w:spacing w:val="-3"/>
          <w:sz w:val="24"/>
          <w:szCs w:val="24"/>
        </w:rPr>
        <w:t>24A</w:t>
      </w:r>
      <w:r w:rsidR="00005895">
        <w:rPr>
          <w:rFonts w:ascii="Times New Roman" w:hAnsi="Times New Roman" w:cs="Times New Roman"/>
          <w:b/>
          <w:bCs/>
          <w:color w:val="0070C0"/>
          <w:spacing w:val="-3"/>
          <w:sz w:val="24"/>
          <w:szCs w:val="24"/>
        </w:rPr>
        <w:t xml:space="preserve"> </w:t>
      </w:r>
      <w:r w:rsidR="00005895" w:rsidRPr="002E165F">
        <w:rPr>
          <w:rFonts w:ascii="Times New Roman" w:hAnsi="Times New Roman" w:cs="Times New Roman"/>
          <w:b/>
          <w:bCs/>
          <w:color w:val="0070C0"/>
          <w:spacing w:val="-3"/>
          <w:sz w:val="24"/>
          <w:szCs w:val="24"/>
        </w:rPr>
        <w:t xml:space="preserve">and </w:t>
      </w:r>
      <w:r w:rsidR="00005895" w:rsidRPr="002E165F">
        <w:rPr>
          <w:rFonts w:ascii="Times New Roman" w:hAnsi="Times New Roman" w:cs="Times New Roman"/>
          <w:b/>
          <w:bCs/>
          <w:color w:val="0070C0"/>
          <w:sz w:val="24"/>
          <w:szCs w:val="24"/>
        </w:rPr>
        <w:t>§</w:t>
      </w:r>
      <w:r w:rsidR="3F3F3EEF" w:rsidRPr="002E165F">
        <w:rPr>
          <w:rFonts w:ascii="Times New Roman" w:hAnsi="Times New Roman" w:cs="Times New Roman"/>
          <w:b/>
          <w:bCs/>
          <w:color w:val="0070C0"/>
          <w:sz w:val="24"/>
          <w:szCs w:val="24"/>
        </w:rPr>
        <w:t xml:space="preserve"> </w:t>
      </w:r>
      <w:r w:rsidR="00005895" w:rsidRPr="002E165F">
        <w:rPr>
          <w:rFonts w:ascii="Times New Roman" w:hAnsi="Times New Roman" w:cs="Times New Roman"/>
          <w:b/>
          <w:bCs/>
          <w:color w:val="0070C0"/>
          <w:sz w:val="24"/>
          <w:szCs w:val="24"/>
        </w:rPr>
        <w:t>34A½</w:t>
      </w:r>
      <w:r w:rsidRPr="002E165F">
        <w:rPr>
          <w:rFonts w:ascii="Times New Roman" w:hAnsi="Times New Roman" w:cs="Times New Roman"/>
          <w:b/>
          <w:bCs/>
          <w:spacing w:val="-3"/>
          <w:sz w:val="24"/>
          <w:szCs w:val="24"/>
        </w:rPr>
        <w:t>;</w:t>
      </w:r>
      <w:r w:rsidRPr="00B40CE4">
        <w:rPr>
          <w:rFonts w:ascii="Times New Roman" w:hAnsi="Times New Roman" w:cs="Times New Roman"/>
          <w:spacing w:val="-3"/>
          <w:sz w:val="24"/>
          <w:szCs w:val="24"/>
        </w:rPr>
        <w:t xml:space="preserve"> M.G.L. c.</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17, §</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 xml:space="preserve">13; </w:t>
      </w:r>
      <w:r w:rsidRPr="00962E97">
        <w:rPr>
          <w:rFonts w:ascii="Times New Roman" w:hAnsi="Times New Roman" w:cs="Times New Roman"/>
          <w:strike/>
          <w:color w:val="A20000"/>
          <w:spacing w:val="-3"/>
          <w:sz w:val="24"/>
          <w:szCs w:val="24"/>
        </w:rPr>
        <w:t xml:space="preserve">G.L. c. 28A, § 10; </w:t>
      </w:r>
      <w:r w:rsidRPr="00B40CE4">
        <w:rPr>
          <w:rFonts w:ascii="Times New Roman" w:hAnsi="Times New Roman" w:cs="Times New Roman"/>
          <w:spacing w:val="-3"/>
          <w:sz w:val="24"/>
          <w:szCs w:val="24"/>
        </w:rPr>
        <w:t>M.G.L.</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30a; M.G.L.</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 111, §</w:t>
      </w:r>
      <w:r w:rsidR="001F7CCD" w:rsidRPr="001F7CCD">
        <w:rPr>
          <w:rFonts w:ascii="Times New Roman" w:hAnsi="Times New Roman" w:cs="Times New Roman"/>
          <w:b/>
          <w:bCs/>
          <w:color w:val="0070C0"/>
          <w:spacing w:val="-3"/>
          <w:sz w:val="24"/>
          <w:szCs w:val="24"/>
        </w:rPr>
        <w:t>§</w:t>
      </w:r>
      <w:r w:rsidR="00206711" w:rsidRPr="003453AC">
        <w:rPr>
          <w:rFonts w:ascii="Times New Roman" w:hAnsi="Times New Roman" w:cs="Times New Roman"/>
          <w:spacing w:val="-3"/>
          <w:sz w:val="24"/>
          <w:szCs w:val="24"/>
        </w:rPr>
        <w:t> </w:t>
      </w:r>
      <w:r w:rsidR="005E6368">
        <w:rPr>
          <w:rFonts w:ascii="Times New Roman" w:hAnsi="Times New Roman" w:cs="Times New Roman"/>
          <w:b/>
          <w:bCs/>
          <w:color w:val="0070C0"/>
          <w:spacing w:val="-3"/>
          <w:sz w:val="24"/>
          <w:szCs w:val="24"/>
        </w:rPr>
        <w:t xml:space="preserve">4O, </w:t>
      </w:r>
      <w:r w:rsidR="001F7CCD" w:rsidRPr="001F7CCD">
        <w:rPr>
          <w:rFonts w:ascii="Times New Roman" w:hAnsi="Times New Roman" w:cs="Times New Roman"/>
          <w:b/>
          <w:bCs/>
          <w:color w:val="0070C0"/>
          <w:spacing w:val="-3"/>
          <w:sz w:val="24"/>
          <w:szCs w:val="24"/>
        </w:rPr>
        <w:t>72W½</w:t>
      </w:r>
      <w:r w:rsidR="008D7404">
        <w:rPr>
          <w:rFonts w:ascii="Times New Roman" w:hAnsi="Times New Roman" w:cs="Times New Roman"/>
          <w:b/>
          <w:bCs/>
          <w:color w:val="0070C0"/>
          <w:spacing w:val="-3"/>
          <w:sz w:val="24"/>
          <w:szCs w:val="24"/>
        </w:rPr>
        <w:t xml:space="preserve"> and</w:t>
      </w:r>
      <w:r w:rsidR="001F7CCD">
        <w:rPr>
          <w:rFonts w:ascii="Times New Roman" w:hAnsi="Times New Roman" w:cs="Times New Roman"/>
          <w:spacing w:val="-3"/>
          <w:sz w:val="24"/>
          <w:szCs w:val="24"/>
        </w:rPr>
        <w:t xml:space="preserve"> </w:t>
      </w:r>
      <w:r w:rsidRPr="00B40CE4">
        <w:rPr>
          <w:rFonts w:ascii="Times New Roman" w:hAnsi="Times New Roman" w:cs="Times New Roman"/>
          <w:spacing w:val="-3"/>
          <w:sz w:val="24"/>
          <w:szCs w:val="24"/>
        </w:rPr>
        <w:t>201; M.G.L. c.</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111C, §§</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6 and 9; M.G.L.</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111O; M.G.L.</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112, §§</w:t>
      </w:r>
      <w:r w:rsidR="00206711"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 through 12CC, 9E, 9I, 23R through 23BB, 24, 24G, 51, 66, 66B, 66C, 74, 80B, 80E, 80H, 80J, 212</w:t>
      </w:r>
      <w:r w:rsidR="008D7404">
        <w:rPr>
          <w:rFonts w:ascii="Times New Roman" w:hAnsi="Times New Roman" w:cs="Times New Roman"/>
          <w:b/>
          <w:bCs/>
          <w:color w:val="0070C0"/>
          <w:spacing w:val="-3"/>
          <w:sz w:val="24"/>
          <w:szCs w:val="24"/>
        </w:rPr>
        <w:t>,</w:t>
      </w:r>
      <w:r w:rsidRPr="00B40CE4">
        <w:rPr>
          <w:rFonts w:ascii="Times New Roman" w:hAnsi="Times New Roman" w:cs="Times New Roman"/>
          <w:spacing w:val="-3"/>
          <w:sz w:val="24"/>
          <w:szCs w:val="24"/>
        </w:rPr>
        <w:t xml:space="preserve"> </w:t>
      </w:r>
      <w:r w:rsidRPr="00962E97">
        <w:rPr>
          <w:rFonts w:ascii="Times New Roman" w:hAnsi="Times New Roman" w:cs="Times New Roman"/>
          <w:strike/>
          <w:color w:val="A20000"/>
          <w:spacing w:val="-3"/>
          <w:sz w:val="24"/>
          <w:szCs w:val="24"/>
        </w:rPr>
        <w:t xml:space="preserve">and </w:t>
      </w:r>
      <w:r w:rsidRPr="00B40CE4">
        <w:rPr>
          <w:rFonts w:ascii="Times New Roman" w:hAnsi="Times New Roman" w:cs="Times New Roman"/>
          <w:spacing w:val="-3"/>
          <w:sz w:val="24"/>
          <w:szCs w:val="24"/>
        </w:rPr>
        <w:t>265</w:t>
      </w:r>
      <w:r w:rsidR="008D7404">
        <w:rPr>
          <w:rFonts w:ascii="Times New Roman" w:hAnsi="Times New Roman" w:cs="Times New Roman"/>
          <w:spacing w:val="-3"/>
          <w:sz w:val="24"/>
          <w:szCs w:val="24"/>
        </w:rPr>
        <w:t xml:space="preserve"> </w:t>
      </w:r>
      <w:r w:rsidR="008D7404">
        <w:rPr>
          <w:rFonts w:ascii="Times New Roman" w:hAnsi="Times New Roman" w:cs="Times New Roman"/>
          <w:b/>
          <w:bCs/>
          <w:color w:val="0070C0"/>
          <w:spacing w:val="-3"/>
          <w:sz w:val="24"/>
          <w:szCs w:val="24"/>
        </w:rPr>
        <w:t>and 293</w:t>
      </w:r>
      <w:r w:rsidRPr="00B40CE4">
        <w:rPr>
          <w:rFonts w:ascii="Times New Roman" w:hAnsi="Times New Roman" w:cs="Times New Roman"/>
          <w:spacing w:val="-3"/>
          <w:sz w:val="24"/>
          <w:szCs w:val="24"/>
        </w:rPr>
        <w:t>; M.G.L.</w:t>
      </w:r>
      <w:r w:rsidR="00EA6799"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c.</w:t>
      </w:r>
      <w:r w:rsidR="00EA6799"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111 §</w:t>
      </w:r>
      <w:r w:rsidR="00EA6799" w:rsidRPr="003453AC">
        <w:rPr>
          <w:rFonts w:ascii="Times New Roman" w:hAnsi="Times New Roman" w:cs="Times New Roman"/>
          <w:spacing w:val="-3"/>
          <w:sz w:val="24"/>
          <w:szCs w:val="24"/>
        </w:rPr>
        <w:t> </w:t>
      </w:r>
      <w:r w:rsidRPr="00B40CE4">
        <w:rPr>
          <w:rFonts w:ascii="Times New Roman" w:hAnsi="Times New Roman" w:cs="Times New Roman"/>
          <w:spacing w:val="-3"/>
          <w:sz w:val="24"/>
          <w:szCs w:val="24"/>
        </w:rPr>
        <w:t>9.</w:t>
      </w:r>
    </w:p>
    <w:p w14:paraId="4C216C7C" w14:textId="55FB58C5" w:rsidR="0093542B" w:rsidRPr="00B40CE4" w:rsidRDefault="0093542B">
      <w:pPr>
        <w:tabs>
          <w:tab w:val="left" w:pos="1200"/>
          <w:tab w:val="left" w:pos="1555"/>
          <w:tab w:val="left" w:pos="1915"/>
          <w:tab w:val="left" w:pos="2275"/>
          <w:tab w:val="left" w:pos="3180"/>
          <w:tab w:val="left" w:pos="7675"/>
        </w:tabs>
        <w:suppressAutoHyphens/>
        <w:spacing w:line="279" w:lineRule="exact"/>
        <w:jc w:val="both"/>
        <w:rPr>
          <w:rFonts w:ascii="Times New Roman" w:hAnsi="Times New Roman" w:cs="Times New Roman"/>
          <w:spacing w:val="-3"/>
          <w:sz w:val="24"/>
          <w:szCs w:val="24"/>
        </w:rPr>
      </w:pPr>
    </w:p>
    <w:sectPr w:rsidR="0093542B" w:rsidRPr="00B40CE4" w:rsidSect="0093542B">
      <w:headerReference w:type="default" r:id="rId11"/>
      <w:footerReference w:type="default" r:id="rId12"/>
      <w:pgSz w:w="12240" w:h="20160"/>
      <w:pgMar w:top="720" w:right="1440" w:bottom="720" w:left="600" w:header="720" w:footer="720" w:gutter="0"/>
      <w:pgNumType w:start="1"/>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239F685" w14:textId="77777777" w:rsidR="008B1911" w:rsidRDefault="008B1911">
      <w:pPr>
        <w:spacing w:line="20" w:lineRule="exact"/>
        <w:rPr>
          <w:sz w:val="24"/>
          <w:szCs w:val="24"/>
        </w:rPr>
      </w:pPr>
    </w:p>
  </w:endnote>
  <w:endnote w:type="continuationSeparator" w:id="0">
    <w:p w14:paraId="17F6BC44" w14:textId="77777777" w:rsidR="008B1911" w:rsidRDefault="008B1911" w:rsidP="0093542B">
      <w:r>
        <w:rPr>
          <w:sz w:val="24"/>
          <w:szCs w:val="24"/>
        </w:rPr>
        <w:t xml:space="preserve"> </w:t>
      </w:r>
    </w:p>
  </w:endnote>
  <w:endnote w:type="continuationNotice" w:id="1">
    <w:p w14:paraId="17EFCD4C" w14:textId="77777777" w:rsidR="008B1911" w:rsidRDefault="008B1911" w:rsidP="0093542B">
      <w:r>
        <w:rPr>
          <w:sz w:val="24"/>
          <w:szCs w:val="24"/>
        </w:rPr>
        <w:t xml:space="preserve"> </w:t>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Yu Mincho">
    <w:charset w:val="80"/>
    <w:family w:val="roman"/>
    <w:pitch w:val="variable"/>
    <w:sig w:usb0="800002E7" w:usb1="2AC7FCFF" w:usb2="00000012" w:usb3="00000000" w:csb0="0002009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orbel">
    <w:panose1 w:val="020B0503020204020204"/>
    <w:charset w:val="00"/>
    <w:family w:val="swiss"/>
    <w:pitch w:val="variable"/>
    <w:sig w:usb0="A00002EF" w:usb1="4000A44B" w:usb2="00000000" w:usb3="00000000" w:csb0="0000019F" w:csb1="00000000"/>
  </w:font>
  <w:font w:name="Courier New">
    <w:panose1 w:val="02070309020205020404"/>
    <w:charset w:val="00"/>
    <w:family w:val="modern"/>
    <w:pitch w:val="fixed"/>
    <w:sig w:usb0="E0002EFF" w:usb1="C0007843"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441460" w14:textId="77777777" w:rsidR="00374796" w:rsidRDefault="00374796">
    <w:pPr>
      <w:spacing w:before="140" w:line="100" w:lineRule="exact"/>
      <w:rPr>
        <w:sz w:val="10"/>
        <w:szCs w:val="10"/>
      </w:rPr>
    </w:pPr>
  </w:p>
  <w:p w14:paraId="40CE5555" w14:textId="3A12FED6" w:rsidR="00374796" w:rsidRDefault="0052329A">
    <w:pPr>
      <w:tabs>
        <w:tab w:val="left" w:pos="7675"/>
      </w:tabs>
      <w:suppressAutoHyphens/>
      <w:spacing w:line="279" w:lineRule="exact"/>
      <w:ind w:left="7675" w:hanging="7675"/>
      <w:jc w:val="both"/>
      <w:rPr>
        <w:rFonts w:ascii="Times New Roman" w:hAnsi="Times New Roman" w:cs="Times New Roman"/>
        <w:spacing w:val="-3"/>
        <w:sz w:val="24"/>
        <w:szCs w:val="24"/>
      </w:rPr>
    </w:pPr>
    <w:r w:rsidRPr="0052329A">
      <w:rPr>
        <w:rFonts w:ascii="Times New Roman" w:hAnsi="Times New Roman" w:cs="Times New Roman"/>
        <w:b/>
        <w:bCs/>
        <w:i/>
        <w:iCs/>
        <w:spacing w:val="-3"/>
        <w:sz w:val="24"/>
        <w:szCs w:val="24"/>
      </w:rPr>
      <w:t>Policy Formation Document</w:t>
    </w:r>
    <w:r w:rsidR="00374796">
      <w:rPr>
        <w:rFonts w:ascii="Times New Roman" w:hAnsi="Times New Roman" w:cs="Times New Roman"/>
        <w:spacing w:val="-3"/>
        <w:sz w:val="24"/>
        <w:szCs w:val="24"/>
      </w:rPr>
      <w:tab/>
    </w:r>
    <w:r w:rsidR="00374796">
      <w:rPr>
        <w:rFonts w:ascii="Times New Roman" w:hAnsi="Times New Roman" w:cs="Times New Roman"/>
        <w:spacing w:val="-3"/>
        <w:sz w:val="24"/>
        <w:szCs w:val="24"/>
      </w:rPr>
      <w:tab/>
    </w:r>
    <w:r w:rsidR="00374796">
      <w:rPr>
        <w:rFonts w:ascii="Times New Roman" w:hAnsi="Times New Roman" w:cs="Times New Roman"/>
        <w:spacing w:val="-3"/>
        <w:sz w:val="24"/>
        <w:szCs w:val="24"/>
      </w:rPr>
      <w:tab/>
    </w:r>
    <w:r w:rsidR="00374796" w:rsidRPr="00E048CE">
      <w:rPr>
        <w:rFonts w:ascii="Times New Roman" w:hAnsi="Times New Roman" w:cs="Times New Roman"/>
        <w:spacing w:val="-3"/>
        <w:sz w:val="24"/>
        <w:szCs w:val="24"/>
      </w:rPr>
      <w:t xml:space="preserve">Page </w:t>
    </w:r>
    <w:r w:rsidR="00374796" w:rsidRPr="00E048CE">
      <w:rPr>
        <w:rFonts w:ascii="Times New Roman" w:hAnsi="Times New Roman" w:cs="Times New Roman"/>
        <w:b/>
        <w:bCs/>
        <w:spacing w:val="-3"/>
        <w:sz w:val="24"/>
        <w:szCs w:val="24"/>
      </w:rPr>
      <w:fldChar w:fldCharType="begin"/>
    </w:r>
    <w:r w:rsidR="00374796" w:rsidRPr="00E048CE">
      <w:rPr>
        <w:rFonts w:ascii="Times New Roman" w:hAnsi="Times New Roman" w:cs="Times New Roman"/>
        <w:b/>
        <w:bCs/>
        <w:spacing w:val="-3"/>
        <w:sz w:val="24"/>
        <w:szCs w:val="24"/>
      </w:rPr>
      <w:instrText xml:space="preserve"> PAGE  \* Arabic  \* MERGEFORMAT </w:instrText>
    </w:r>
    <w:r w:rsidR="00374796" w:rsidRPr="00E048CE">
      <w:rPr>
        <w:rFonts w:ascii="Times New Roman" w:hAnsi="Times New Roman" w:cs="Times New Roman"/>
        <w:b/>
        <w:bCs/>
        <w:spacing w:val="-3"/>
        <w:sz w:val="24"/>
        <w:szCs w:val="24"/>
      </w:rPr>
      <w:fldChar w:fldCharType="separate"/>
    </w:r>
    <w:r w:rsidR="00374796">
      <w:rPr>
        <w:rFonts w:ascii="Times New Roman" w:hAnsi="Times New Roman" w:cs="Times New Roman"/>
        <w:b/>
        <w:bCs/>
        <w:spacing w:val="-3"/>
        <w:sz w:val="24"/>
        <w:szCs w:val="24"/>
      </w:rPr>
      <w:t>29</w:t>
    </w:r>
    <w:r w:rsidR="00374796" w:rsidRPr="00E048CE">
      <w:rPr>
        <w:rFonts w:ascii="Times New Roman" w:hAnsi="Times New Roman" w:cs="Times New Roman"/>
        <w:b/>
        <w:bCs/>
        <w:spacing w:val="-3"/>
        <w:sz w:val="24"/>
        <w:szCs w:val="24"/>
      </w:rPr>
      <w:fldChar w:fldCharType="end"/>
    </w:r>
    <w:r w:rsidR="00374796" w:rsidRPr="00E048CE">
      <w:rPr>
        <w:rFonts w:ascii="Times New Roman" w:hAnsi="Times New Roman" w:cs="Times New Roman"/>
        <w:spacing w:val="-3"/>
        <w:sz w:val="24"/>
        <w:szCs w:val="24"/>
      </w:rPr>
      <w:t xml:space="preserve"> of </w:t>
    </w:r>
    <w:r w:rsidR="00374796" w:rsidRPr="00E048CE">
      <w:rPr>
        <w:rFonts w:ascii="Times New Roman" w:hAnsi="Times New Roman" w:cs="Times New Roman"/>
        <w:b/>
        <w:bCs/>
        <w:spacing w:val="-3"/>
        <w:sz w:val="24"/>
        <w:szCs w:val="24"/>
      </w:rPr>
      <w:fldChar w:fldCharType="begin"/>
    </w:r>
    <w:r w:rsidR="00374796" w:rsidRPr="00E048CE">
      <w:rPr>
        <w:rFonts w:ascii="Times New Roman" w:hAnsi="Times New Roman" w:cs="Times New Roman"/>
        <w:b/>
        <w:bCs/>
        <w:spacing w:val="-3"/>
        <w:sz w:val="24"/>
        <w:szCs w:val="24"/>
      </w:rPr>
      <w:instrText xml:space="preserve"> NUMPAGES  \* Arabic  \* MERGEFORMAT </w:instrText>
    </w:r>
    <w:r w:rsidR="00374796" w:rsidRPr="00E048CE">
      <w:rPr>
        <w:rFonts w:ascii="Times New Roman" w:hAnsi="Times New Roman" w:cs="Times New Roman"/>
        <w:b/>
        <w:bCs/>
        <w:spacing w:val="-3"/>
        <w:sz w:val="24"/>
        <w:szCs w:val="24"/>
      </w:rPr>
      <w:fldChar w:fldCharType="separate"/>
    </w:r>
    <w:r w:rsidR="00374796">
      <w:rPr>
        <w:rFonts w:ascii="Times New Roman" w:hAnsi="Times New Roman" w:cs="Times New Roman"/>
        <w:b/>
        <w:bCs/>
        <w:spacing w:val="-3"/>
        <w:sz w:val="24"/>
        <w:szCs w:val="24"/>
      </w:rPr>
      <w:t>39</w:t>
    </w:r>
    <w:r w:rsidR="00374796" w:rsidRPr="00E048CE">
      <w:rPr>
        <w:rFonts w:ascii="Times New Roman" w:hAnsi="Times New Roman" w:cs="Times New Roman"/>
        <w:b/>
        <w:bCs/>
        <w:spacing w:val="-3"/>
        <w:sz w:val="24"/>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A854C0" w14:textId="77777777" w:rsidR="008B1911" w:rsidRDefault="008B1911" w:rsidP="0093542B">
      <w:r>
        <w:rPr>
          <w:sz w:val="24"/>
          <w:szCs w:val="24"/>
        </w:rPr>
        <w:separator/>
      </w:r>
    </w:p>
  </w:footnote>
  <w:footnote w:type="continuationSeparator" w:id="0">
    <w:p w14:paraId="24E9DCE9" w14:textId="77777777" w:rsidR="008B1911" w:rsidRDefault="008B1911" w:rsidP="0093542B">
      <w:r>
        <w:continuationSeparator/>
      </w:r>
    </w:p>
  </w:footnote>
  <w:footnote w:type="continuationNotice" w:id="1">
    <w:p w14:paraId="5930FB81" w14:textId="77777777" w:rsidR="008B1911" w:rsidRDefault="008B191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B1274" w14:textId="77777777" w:rsidR="00786D48" w:rsidRPr="00B40CE4" w:rsidRDefault="00786D48" w:rsidP="00786D48">
    <w:pPr>
      <w:rPr>
        <w:rFonts w:ascii="Times New Roman" w:hAnsi="Times New Roman" w:cs="Times New Roman"/>
        <w:b/>
        <w:color w:val="0070C0"/>
      </w:rPr>
    </w:pPr>
    <w:r w:rsidRPr="2BAD6E2C">
      <w:rPr>
        <w:rFonts w:ascii="Times New Roman" w:hAnsi="Times New Roman" w:cs="Times New Roman"/>
        <w:b/>
        <w:color w:val="0070C0"/>
      </w:rPr>
      <w:t>Bold blue = new language</w:t>
    </w:r>
  </w:p>
  <w:p w14:paraId="6E5FB591" w14:textId="77777777" w:rsidR="00786D48" w:rsidRPr="00823A15" w:rsidRDefault="00786D48" w:rsidP="00786D48">
    <w:pPr>
      <w:rPr>
        <w:rFonts w:ascii="Times New Roman" w:hAnsi="Times New Roman" w:cs="Times New Roman"/>
        <w:color w:val="A20000"/>
      </w:rPr>
    </w:pPr>
    <w:r w:rsidRPr="00823A15">
      <w:rPr>
        <w:rFonts w:ascii="Times New Roman" w:hAnsi="Times New Roman" w:cs="Times New Roman"/>
        <w:strike/>
        <w:color w:val="A20000"/>
      </w:rPr>
      <w:t xml:space="preserve">Red strikethrough </w:t>
    </w:r>
    <w:r w:rsidRPr="00823A15">
      <w:rPr>
        <w:rFonts w:ascii="Times New Roman" w:hAnsi="Times New Roman" w:cs="Times New Roman"/>
        <w:color w:val="A20000"/>
      </w:rPr>
      <w:t>= deleted language</w:t>
    </w:r>
  </w:p>
  <w:p w14:paraId="68C57C2D" w14:textId="77777777" w:rsidR="00786D48" w:rsidRPr="00B40CE4" w:rsidRDefault="00786D48" w:rsidP="00786D48">
    <w:pPr>
      <w:rPr>
        <w:rFonts w:ascii="Times New Roman" w:hAnsi="Times New Roman" w:cs="Times New Roman"/>
        <w:b/>
        <w:color w:val="7030A0"/>
      </w:rPr>
    </w:pPr>
    <w:r w:rsidRPr="2BAD6E2C">
      <w:rPr>
        <w:rFonts w:ascii="Times New Roman" w:hAnsi="Times New Roman" w:cs="Times New Roman"/>
        <w:b/>
        <w:color w:val="7030A0"/>
      </w:rPr>
      <w:t>Bold purple = existing language moved to a new location</w:t>
    </w:r>
  </w:p>
  <w:p w14:paraId="7B39B7F7" w14:textId="77777777" w:rsidR="00786D48" w:rsidRPr="00B40CE4" w:rsidRDefault="00786D48" w:rsidP="00786D48">
    <w:pPr>
      <w:rPr>
        <w:rFonts w:ascii="Times New Roman" w:hAnsi="Times New Roman" w:cs="Times New Roman"/>
      </w:rPr>
    </w:pPr>
    <w:r w:rsidRPr="00B40CE4">
      <w:rPr>
        <w:rFonts w:ascii="Times New Roman" w:hAnsi="Times New Roman" w:cs="Times New Roman"/>
      </w:rPr>
      <w:t>Regular text = existing language</w:t>
    </w:r>
  </w:p>
  <w:p w14:paraId="4CBB19D9" w14:textId="77777777" w:rsidR="00786D48" w:rsidRDefault="00786D48">
    <w:pPr>
      <w:tabs>
        <w:tab w:val="center" w:pos="5100"/>
      </w:tabs>
      <w:suppressAutoHyphens/>
      <w:spacing w:line="279" w:lineRule="exact"/>
      <w:jc w:val="both"/>
      <w:rPr>
        <w:rFonts w:ascii="Times New Roman" w:hAnsi="Times New Roman" w:cs="Times New Roman"/>
        <w:spacing w:val="-3"/>
        <w:sz w:val="24"/>
        <w:szCs w:val="24"/>
      </w:rPr>
    </w:pPr>
  </w:p>
  <w:p w14:paraId="09B966A9" w14:textId="77777777" w:rsidR="0093542B" w:rsidRDefault="0093542B" w:rsidP="00B92E77">
    <w:pPr>
      <w:tabs>
        <w:tab w:val="center" w:pos="5100"/>
      </w:tabs>
      <w:suppressAutoHyphens/>
      <w:spacing w:line="279" w:lineRule="exact"/>
      <w:jc w:val="center"/>
      <w:rPr>
        <w:rFonts w:ascii="Times New Roman" w:hAnsi="Times New Roman" w:cs="Times New Roman"/>
        <w:spacing w:val="-3"/>
        <w:sz w:val="24"/>
        <w:szCs w:val="24"/>
      </w:rPr>
    </w:pPr>
    <w:r>
      <w:rPr>
        <w:rFonts w:ascii="Times New Roman" w:hAnsi="Times New Roman" w:cs="Times New Roman"/>
        <w:spacing w:val="-3"/>
        <w:sz w:val="24"/>
        <w:szCs w:val="24"/>
      </w:rPr>
      <w:t>105 CMR:   DEPARTMENT OF PUBLIC HEALTH</w:t>
    </w:r>
  </w:p>
  <w:p w14:paraId="28A406B6" w14:textId="77777777" w:rsidR="0093542B" w:rsidRDefault="0093542B" w:rsidP="00B92E77">
    <w:pPr>
      <w:spacing w:after="140" w:line="100" w:lineRule="exact"/>
      <w:jc w:val="center"/>
      <w:rPr>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64"/>
    <w:multiLevelType w:val="multilevel"/>
    <w:tmpl w:val="FFFFFFFF"/>
    <w:name w:val="WP List 0"/>
    <w:lvl w:ilvl="0">
      <w:start w:val="1"/>
      <w:numFmt w:val="upperRoman"/>
      <w:suff w:val="nothing"/>
      <w:lvlText w:val="%1."/>
      <w:lvlJc w:val="left"/>
    </w:lvl>
    <w:lvl w:ilvl="1">
      <w:start w:val="1"/>
      <w:numFmt w:val="upperLetter"/>
      <w:suff w:val="nothing"/>
      <w:lvlText w:val="%2."/>
      <w:lvlJc w:val="left"/>
    </w:lvl>
    <w:lvl w:ilvl="2">
      <w:start w:val="1"/>
      <w:numFmt w:val="decimal"/>
      <w:suff w:val="nothing"/>
      <w:lvlText w:val="%3."/>
      <w:lvlJc w:val="left"/>
    </w:lvl>
    <w:lvl w:ilvl="3">
      <w:start w:val="1"/>
      <w:numFmt w:val="lowerLetter"/>
      <w:suff w:val="nothing"/>
      <w:lvlText w:val="%4."/>
      <w:lvlJc w:val="left"/>
    </w:lvl>
    <w:lvl w:ilvl="4">
      <w:start w:val="1"/>
      <w:numFmt w:val="decimal"/>
      <w:suff w:val="nothing"/>
      <w:lvlText w:val="(%5)"/>
      <w:lvlJc w:val="left"/>
    </w:lvl>
    <w:lvl w:ilvl="5">
      <w:start w:val="1"/>
      <w:numFmt w:val="lowerLetter"/>
      <w:suff w:val="nothing"/>
      <w:lvlText w:val="(%6)"/>
      <w:lvlJc w:val="left"/>
    </w:lvl>
    <w:lvl w:ilvl="6">
      <w:start w:val="1"/>
      <w:numFmt w:val="lowerRoman"/>
      <w:suff w:val="nothing"/>
      <w:lvlText w:val="%7)"/>
      <w:lvlJc w:val="left"/>
    </w:lvl>
    <w:lvl w:ilvl="7">
      <w:start w:val="1"/>
      <w:numFmt w:val="lowerLetter"/>
      <w:suff w:val="nothing"/>
      <w:lvlText w:val="%8)"/>
      <w:lvlJc w:val="left"/>
    </w:lvl>
    <w:lvl w:ilvl="8">
      <w:numFmt w:val="none"/>
      <w:lvlText w:val=""/>
      <w:lvlJc w:val="left"/>
    </w:lvl>
  </w:abstractNum>
  <w:abstractNum w:abstractNumId="1" w15:restartNumberingAfterBreak="0">
    <w:nsid w:val="03AF0103"/>
    <w:multiLevelType w:val="hybridMultilevel"/>
    <w:tmpl w:val="36281F8C"/>
    <w:lvl w:ilvl="0" w:tplc="274A9EF8">
      <w:start w:val="1"/>
      <w:numFmt w:val="upperLetter"/>
      <w:lvlText w:val="(%1)"/>
      <w:lvlJc w:val="left"/>
      <w:pPr>
        <w:ind w:left="860" w:hanging="500"/>
      </w:pPr>
      <w:rPr>
        <w:rFonts w:hint="default"/>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747E15"/>
    <w:multiLevelType w:val="hybridMultilevel"/>
    <w:tmpl w:val="E33AE936"/>
    <w:lvl w:ilvl="0" w:tplc="EEDAD47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BAC65DB"/>
    <w:multiLevelType w:val="hybridMultilevel"/>
    <w:tmpl w:val="3C4A3F80"/>
    <w:lvl w:ilvl="0" w:tplc="A274CE9E">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BE27EA0"/>
    <w:multiLevelType w:val="hybridMultilevel"/>
    <w:tmpl w:val="98102262"/>
    <w:lvl w:ilvl="0" w:tplc="740440A0">
      <w:start w:val="1"/>
      <w:numFmt w:val="upperLetter"/>
      <w:lvlText w:val="(%1)"/>
      <w:lvlJc w:val="left"/>
      <w:pPr>
        <w:ind w:left="860" w:hanging="50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9C3470E"/>
    <w:multiLevelType w:val="hybridMultilevel"/>
    <w:tmpl w:val="BDE236DA"/>
    <w:lvl w:ilvl="0" w:tplc="A824DB96">
      <w:start w:val="1"/>
      <w:numFmt w:val="decimal"/>
      <w:lvlText w:val="(%1)"/>
      <w:lvlJc w:val="left"/>
      <w:pPr>
        <w:ind w:left="1155" w:hanging="43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 w15:restartNumberingAfterBreak="0">
    <w:nsid w:val="29FD7D45"/>
    <w:multiLevelType w:val="hybridMultilevel"/>
    <w:tmpl w:val="FFD88F40"/>
    <w:lvl w:ilvl="0" w:tplc="620A8348">
      <w:start w:val="1"/>
      <w:numFmt w:val="upperLetter"/>
      <w:lvlText w:val="(%1)"/>
      <w:lvlJc w:val="left"/>
      <w:pPr>
        <w:ind w:left="855" w:hanging="49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333C3415"/>
    <w:multiLevelType w:val="hybridMultilevel"/>
    <w:tmpl w:val="F0AC9FA0"/>
    <w:lvl w:ilvl="0" w:tplc="1F7C4A6E">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9C44786"/>
    <w:multiLevelType w:val="hybridMultilevel"/>
    <w:tmpl w:val="0DF011B2"/>
    <w:lvl w:ilvl="0" w:tplc="B7A2366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45C674C5"/>
    <w:multiLevelType w:val="hybridMultilevel"/>
    <w:tmpl w:val="61D80608"/>
    <w:lvl w:ilvl="0" w:tplc="58F88A54">
      <w:start w:val="1"/>
      <w:numFmt w:val="lowerLetter"/>
      <w:lvlText w:val="(%1)"/>
      <w:lvlJc w:val="left"/>
      <w:pPr>
        <w:ind w:left="1530" w:hanging="360"/>
      </w:pPr>
      <w:rPr>
        <w:rFonts w:hint="default"/>
      </w:rPr>
    </w:lvl>
    <w:lvl w:ilvl="1" w:tplc="04090019" w:tentative="1">
      <w:start w:val="1"/>
      <w:numFmt w:val="lowerLetter"/>
      <w:lvlText w:val="%2."/>
      <w:lvlJc w:val="left"/>
      <w:pPr>
        <w:ind w:left="2250" w:hanging="360"/>
      </w:pPr>
    </w:lvl>
    <w:lvl w:ilvl="2" w:tplc="0409001B" w:tentative="1">
      <w:start w:val="1"/>
      <w:numFmt w:val="lowerRoman"/>
      <w:lvlText w:val="%3."/>
      <w:lvlJc w:val="right"/>
      <w:pPr>
        <w:ind w:left="2970" w:hanging="180"/>
      </w:pPr>
    </w:lvl>
    <w:lvl w:ilvl="3" w:tplc="0409000F" w:tentative="1">
      <w:start w:val="1"/>
      <w:numFmt w:val="decimal"/>
      <w:lvlText w:val="%4."/>
      <w:lvlJc w:val="left"/>
      <w:pPr>
        <w:ind w:left="3690" w:hanging="360"/>
      </w:pPr>
    </w:lvl>
    <w:lvl w:ilvl="4" w:tplc="04090019" w:tentative="1">
      <w:start w:val="1"/>
      <w:numFmt w:val="lowerLetter"/>
      <w:lvlText w:val="%5."/>
      <w:lvlJc w:val="left"/>
      <w:pPr>
        <w:ind w:left="4410" w:hanging="360"/>
      </w:pPr>
    </w:lvl>
    <w:lvl w:ilvl="5" w:tplc="0409001B" w:tentative="1">
      <w:start w:val="1"/>
      <w:numFmt w:val="lowerRoman"/>
      <w:lvlText w:val="%6."/>
      <w:lvlJc w:val="right"/>
      <w:pPr>
        <w:ind w:left="5130" w:hanging="180"/>
      </w:pPr>
    </w:lvl>
    <w:lvl w:ilvl="6" w:tplc="0409000F" w:tentative="1">
      <w:start w:val="1"/>
      <w:numFmt w:val="decimal"/>
      <w:lvlText w:val="%7."/>
      <w:lvlJc w:val="left"/>
      <w:pPr>
        <w:ind w:left="5850" w:hanging="360"/>
      </w:pPr>
    </w:lvl>
    <w:lvl w:ilvl="7" w:tplc="04090019" w:tentative="1">
      <w:start w:val="1"/>
      <w:numFmt w:val="lowerLetter"/>
      <w:lvlText w:val="%8."/>
      <w:lvlJc w:val="left"/>
      <w:pPr>
        <w:ind w:left="6570" w:hanging="360"/>
      </w:pPr>
    </w:lvl>
    <w:lvl w:ilvl="8" w:tplc="0409001B" w:tentative="1">
      <w:start w:val="1"/>
      <w:numFmt w:val="lowerRoman"/>
      <w:lvlText w:val="%9."/>
      <w:lvlJc w:val="right"/>
      <w:pPr>
        <w:ind w:left="7290" w:hanging="180"/>
      </w:pPr>
    </w:lvl>
  </w:abstractNum>
  <w:abstractNum w:abstractNumId="10" w15:restartNumberingAfterBreak="0">
    <w:nsid w:val="4F6C1E3E"/>
    <w:multiLevelType w:val="hybridMultilevel"/>
    <w:tmpl w:val="7270C8B6"/>
    <w:lvl w:ilvl="0" w:tplc="84B44D72">
      <w:start w:val="1"/>
      <w:numFmt w:val="decimal"/>
      <w:lvlText w:val="(%1)"/>
      <w:lvlJc w:val="left"/>
      <w:pPr>
        <w:ind w:left="1155" w:hanging="435"/>
      </w:pPr>
      <w:rPr>
        <w:rFonts w:ascii="Times New Roman" w:eastAsiaTheme="minorEastAsia" w:hAnsi="Times New Roman" w:cs="Times New Roman"/>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1" w15:restartNumberingAfterBreak="0">
    <w:nsid w:val="4FC511DB"/>
    <w:multiLevelType w:val="hybridMultilevel"/>
    <w:tmpl w:val="E0FCA572"/>
    <w:lvl w:ilvl="0" w:tplc="FFFFFFFF">
      <w:start w:val="1"/>
      <w:numFmt w:val="decimal"/>
      <w:lvlText w:val="(%1)"/>
      <w:lvlJc w:val="left"/>
      <w:pPr>
        <w:ind w:left="1155" w:hanging="435"/>
      </w:pPr>
      <w:rPr>
        <w:rFonts w:ascii="Times New Roman" w:eastAsiaTheme="minorEastAsia" w:hAnsi="Times New Roman" w:cs="Times New Roman"/>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2" w15:restartNumberingAfterBreak="0">
    <w:nsid w:val="50CC633E"/>
    <w:multiLevelType w:val="hybridMultilevel"/>
    <w:tmpl w:val="E12AC99E"/>
    <w:lvl w:ilvl="0" w:tplc="E27AF2F2">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56FA0C0C"/>
    <w:multiLevelType w:val="hybridMultilevel"/>
    <w:tmpl w:val="92682DAC"/>
    <w:lvl w:ilvl="0" w:tplc="715AE486">
      <w:start w:val="1"/>
      <w:numFmt w:val="decimal"/>
      <w:lvlText w:val="%1)"/>
      <w:lvlJc w:val="left"/>
      <w:pPr>
        <w:ind w:left="1020" w:hanging="360"/>
      </w:pPr>
    </w:lvl>
    <w:lvl w:ilvl="1" w:tplc="A30ED19E">
      <w:start w:val="1"/>
      <w:numFmt w:val="decimal"/>
      <w:lvlText w:val="%2)"/>
      <w:lvlJc w:val="left"/>
      <w:pPr>
        <w:ind w:left="1020" w:hanging="360"/>
      </w:pPr>
    </w:lvl>
    <w:lvl w:ilvl="2" w:tplc="1A7A1402">
      <w:start w:val="1"/>
      <w:numFmt w:val="decimal"/>
      <w:lvlText w:val="%3)"/>
      <w:lvlJc w:val="left"/>
      <w:pPr>
        <w:ind w:left="1020" w:hanging="360"/>
      </w:pPr>
    </w:lvl>
    <w:lvl w:ilvl="3" w:tplc="1298C0D6">
      <w:start w:val="1"/>
      <w:numFmt w:val="decimal"/>
      <w:lvlText w:val="%4)"/>
      <w:lvlJc w:val="left"/>
      <w:pPr>
        <w:ind w:left="1020" w:hanging="360"/>
      </w:pPr>
    </w:lvl>
    <w:lvl w:ilvl="4" w:tplc="53E60490">
      <w:start w:val="1"/>
      <w:numFmt w:val="decimal"/>
      <w:lvlText w:val="%5)"/>
      <w:lvlJc w:val="left"/>
      <w:pPr>
        <w:ind w:left="1020" w:hanging="360"/>
      </w:pPr>
    </w:lvl>
    <w:lvl w:ilvl="5" w:tplc="45C29E2E">
      <w:start w:val="1"/>
      <w:numFmt w:val="decimal"/>
      <w:lvlText w:val="%6)"/>
      <w:lvlJc w:val="left"/>
      <w:pPr>
        <w:ind w:left="1020" w:hanging="360"/>
      </w:pPr>
    </w:lvl>
    <w:lvl w:ilvl="6" w:tplc="F492121E">
      <w:start w:val="1"/>
      <w:numFmt w:val="decimal"/>
      <w:lvlText w:val="%7)"/>
      <w:lvlJc w:val="left"/>
      <w:pPr>
        <w:ind w:left="1020" w:hanging="360"/>
      </w:pPr>
    </w:lvl>
    <w:lvl w:ilvl="7" w:tplc="7EF4B66A">
      <w:start w:val="1"/>
      <w:numFmt w:val="decimal"/>
      <w:lvlText w:val="%8)"/>
      <w:lvlJc w:val="left"/>
      <w:pPr>
        <w:ind w:left="1020" w:hanging="360"/>
      </w:pPr>
    </w:lvl>
    <w:lvl w:ilvl="8" w:tplc="B750F1F0">
      <w:start w:val="1"/>
      <w:numFmt w:val="decimal"/>
      <w:lvlText w:val="%9)"/>
      <w:lvlJc w:val="left"/>
      <w:pPr>
        <w:ind w:left="1020" w:hanging="360"/>
      </w:pPr>
    </w:lvl>
  </w:abstractNum>
  <w:abstractNum w:abstractNumId="14" w15:restartNumberingAfterBreak="0">
    <w:nsid w:val="75AC1290"/>
    <w:multiLevelType w:val="hybridMultilevel"/>
    <w:tmpl w:val="E2F694FC"/>
    <w:lvl w:ilvl="0" w:tplc="AF46B50A">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7C355E47"/>
    <w:multiLevelType w:val="hybridMultilevel"/>
    <w:tmpl w:val="80A47224"/>
    <w:lvl w:ilvl="0" w:tplc="E4009234">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286504441">
    <w:abstractNumId w:val="0"/>
  </w:num>
  <w:num w:numId="2" w16cid:durableId="568005022">
    <w:abstractNumId w:val="7"/>
  </w:num>
  <w:num w:numId="3" w16cid:durableId="690301157">
    <w:abstractNumId w:val="1"/>
  </w:num>
  <w:num w:numId="4" w16cid:durableId="1706707854">
    <w:abstractNumId w:val="4"/>
  </w:num>
  <w:num w:numId="5" w16cid:durableId="358969215">
    <w:abstractNumId w:val="6"/>
  </w:num>
  <w:num w:numId="6" w16cid:durableId="1735228192">
    <w:abstractNumId w:val="5"/>
  </w:num>
  <w:num w:numId="7" w16cid:durableId="673652996">
    <w:abstractNumId w:val="10"/>
  </w:num>
  <w:num w:numId="8" w16cid:durableId="525020290">
    <w:abstractNumId w:val="11"/>
  </w:num>
  <w:num w:numId="9" w16cid:durableId="1831094749">
    <w:abstractNumId w:val="12"/>
  </w:num>
  <w:num w:numId="10" w16cid:durableId="559290014">
    <w:abstractNumId w:val="8"/>
  </w:num>
  <w:num w:numId="11" w16cid:durableId="1995523402">
    <w:abstractNumId w:val="15"/>
  </w:num>
  <w:num w:numId="12" w16cid:durableId="1449422688">
    <w:abstractNumId w:val="2"/>
  </w:num>
  <w:num w:numId="13" w16cid:durableId="116873180">
    <w:abstractNumId w:val="14"/>
  </w:num>
  <w:num w:numId="14" w16cid:durableId="571892600">
    <w:abstractNumId w:val="9"/>
  </w:num>
  <w:num w:numId="15" w16cid:durableId="1880780232">
    <w:abstractNumId w:val="3"/>
  </w:num>
  <w:num w:numId="16" w16cid:durableId="56800349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hyphenationZone w:val="103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3542B"/>
    <w:rsid w:val="0000029D"/>
    <w:rsid w:val="00000328"/>
    <w:rsid w:val="0000066B"/>
    <w:rsid w:val="00000C84"/>
    <w:rsid w:val="000010B8"/>
    <w:rsid w:val="00001A7C"/>
    <w:rsid w:val="000027FF"/>
    <w:rsid w:val="00002BC6"/>
    <w:rsid w:val="00003720"/>
    <w:rsid w:val="00003E40"/>
    <w:rsid w:val="00003EE9"/>
    <w:rsid w:val="000048CD"/>
    <w:rsid w:val="0000501C"/>
    <w:rsid w:val="00005204"/>
    <w:rsid w:val="0000531C"/>
    <w:rsid w:val="000057BD"/>
    <w:rsid w:val="00005895"/>
    <w:rsid w:val="00006C75"/>
    <w:rsid w:val="0001057B"/>
    <w:rsid w:val="000113F5"/>
    <w:rsid w:val="00011C5B"/>
    <w:rsid w:val="000137E3"/>
    <w:rsid w:val="0001400C"/>
    <w:rsid w:val="00014086"/>
    <w:rsid w:val="0001498C"/>
    <w:rsid w:val="00014998"/>
    <w:rsid w:val="00014BCB"/>
    <w:rsid w:val="00014D13"/>
    <w:rsid w:val="000152B8"/>
    <w:rsid w:val="0001556D"/>
    <w:rsid w:val="00015C3A"/>
    <w:rsid w:val="00016155"/>
    <w:rsid w:val="00016590"/>
    <w:rsid w:val="0001710F"/>
    <w:rsid w:val="00017203"/>
    <w:rsid w:val="00017E5B"/>
    <w:rsid w:val="00020101"/>
    <w:rsid w:val="00020247"/>
    <w:rsid w:val="00020379"/>
    <w:rsid w:val="00021B88"/>
    <w:rsid w:val="00021CF8"/>
    <w:rsid w:val="000228D6"/>
    <w:rsid w:val="00022CB1"/>
    <w:rsid w:val="0002311C"/>
    <w:rsid w:val="0002381A"/>
    <w:rsid w:val="0002390D"/>
    <w:rsid w:val="00023B40"/>
    <w:rsid w:val="00023F17"/>
    <w:rsid w:val="00024F2C"/>
    <w:rsid w:val="00025B1F"/>
    <w:rsid w:val="00026397"/>
    <w:rsid w:val="0002642C"/>
    <w:rsid w:val="00027505"/>
    <w:rsid w:val="00027A66"/>
    <w:rsid w:val="00030037"/>
    <w:rsid w:val="000300CD"/>
    <w:rsid w:val="00030565"/>
    <w:rsid w:val="00031857"/>
    <w:rsid w:val="00031F27"/>
    <w:rsid w:val="0003210E"/>
    <w:rsid w:val="000339C8"/>
    <w:rsid w:val="00034116"/>
    <w:rsid w:val="00034911"/>
    <w:rsid w:val="00035268"/>
    <w:rsid w:val="00036056"/>
    <w:rsid w:val="000363DB"/>
    <w:rsid w:val="00036D08"/>
    <w:rsid w:val="0003701D"/>
    <w:rsid w:val="0004007F"/>
    <w:rsid w:val="00040563"/>
    <w:rsid w:val="00040A5C"/>
    <w:rsid w:val="000414CB"/>
    <w:rsid w:val="00041712"/>
    <w:rsid w:val="000417BA"/>
    <w:rsid w:val="00041DD7"/>
    <w:rsid w:val="00042B1A"/>
    <w:rsid w:val="0004375B"/>
    <w:rsid w:val="00043C21"/>
    <w:rsid w:val="000445D2"/>
    <w:rsid w:val="00046122"/>
    <w:rsid w:val="000467AB"/>
    <w:rsid w:val="0004717D"/>
    <w:rsid w:val="0004774A"/>
    <w:rsid w:val="00047A24"/>
    <w:rsid w:val="00047B1A"/>
    <w:rsid w:val="00052BB1"/>
    <w:rsid w:val="00053A5E"/>
    <w:rsid w:val="00053E00"/>
    <w:rsid w:val="00053EE0"/>
    <w:rsid w:val="000546E7"/>
    <w:rsid w:val="000547DB"/>
    <w:rsid w:val="00055209"/>
    <w:rsid w:val="00055BFD"/>
    <w:rsid w:val="00057168"/>
    <w:rsid w:val="000576BA"/>
    <w:rsid w:val="0006080B"/>
    <w:rsid w:val="00060A44"/>
    <w:rsid w:val="00063A8D"/>
    <w:rsid w:val="00063CF6"/>
    <w:rsid w:val="000645EE"/>
    <w:rsid w:val="00064A28"/>
    <w:rsid w:val="000665FF"/>
    <w:rsid w:val="00066FCE"/>
    <w:rsid w:val="000706DB"/>
    <w:rsid w:val="00070ADD"/>
    <w:rsid w:val="0007151D"/>
    <w:rsid w:val="0007171F"/>
    <w:rsid w:val="00072ACA"/>
    <w:rsid w:val="00073AD5"/>
    <w:rsid w:val="00074820"/>
    <w:rsid w:val="00074FF6"/>
    <w:rsid w:val="00075121"/>
    <w:rsid w:val="0007572C"/>
    <w:rsid w:val="00075858"/>
    <w:rsid w:val="00076385"/>
    <w:rsid w:val="0007639E"/>
    <w:rsid w:val="00076577"/>
    <w:rsid w:val="000767C1"/>
    <w:rsid w:val="00076F94"/>
    <w:rsid w:val="00080BB8"/>
    <w:rsid w:val="00081633"/>
    <w:rsid w:val="000819B0"/>
    <w:rsid w:val="00082128"/>
    <w:rsid w:val="00084EBE"/>
    <w:rsid w:val="00085E12"/>
    <w:rsid w:val="0008611F"/>
    <w:rsid w:val="00090709"/>
    <w:rsid w:val="00092490"/>
    <w:rsid w:val="00093C41"/>
    <w:rsid w:val="00094770"/>
    <w:rsid w:val="00095445"/>
    <w:rsid w:val="00096C76"/>
    <w:rsid w:val="00097FE1"/>
    <w:rsid w:val="000A07A6"/>
    <w:rsid w:val="000A1C8D"/>
    <w:rsid w:val="000A3615"/>
    <w:rsid w:val="000A3D46"/>
    <w:rsid w:val="000A3F13"/>
    <w:rsid w:val="000A48BC"/>
    <w:rsid w:val="000A4BF1"/>
    <w:rsid w:val="000A4F43"/>
    <w:rsid w:val="000A505B"/>
    <w:rsid w:val="000A56AE"/>
    <w:rsid w:val="000A6F11"/>
    <w:rsid w:val="000A793B"/>
    <w:rsid w:val="000B0241"/>
    <w:rsid w:val="000B0514"/>
    <w:rsid w:val="000B07D5"/>
    <w:rsid w:val="000B0D1F"/>
    <w:rsid w:val="000B12B4"/>
    <w:rsid w:val="000B2B6B"/>
    <w:rsid w:val="000B3C97"/>
    <w:rsid w:val="000B3E13"/>
    <w:rsid w:val="000B3F99"/>
    <w:rsid w:val="000B445E"/>
    <w:rsid w:val="000B47C3"/>
    <w:rsid w:val="000B5755"/>
    <w:rsid w:val="000B5B11"/>
    <w:rsid w:val="000B6094"/>
    <w:rsid w:val="000B65A6"/>
    <w:rsid w:val="000B6905"/>
    <w:rsid w:val="000B6A7E"/>
    <w:rsid w:val="000B6B51"/>
    <w:rsid w:val="000B6CEB"/>
    <w:rsid w:val="000B7820"/>
    <w:rsid w:val="000B7C02"/>
    <w:rsid w:val="000B7CC1"/>
    <w:rsid w:val="000B7ECD"/>
    <w:rsid w:val="000C0914"/>
    <w:rsid w:val="000C1682"/>
    <w:rsid w:val="000C1C3E"/>
    <w:rsid w:val="000C2A63"/>
    <w:rsid w:val="000C3A32"/>
    <w:rsid w:val="000C4AFB"/>
    <w:rsid w:val="000C599B"/>
    <w:rsid w:val="000C642F"/>
    <w:rsid w:val="000D00FF"/>
    <w:rsid w:val="000D24E0"/>
    <w:rsid w:val="000D29DB"/>
    <w:rsid w:val="000D2C9E"/>
    <w:rsid w:val="000D2D87"/>
    <w:rsid w:val="000D3451"/>
    <w:rsid w:val="000D452B"/>
    <w:rsid w:val="000D4557"/>
    <w:rsid w:val="000D702F"/>
    <w:rsid w:val="000D73EE"/>
    <w:rsid w:val="000D7AB5"/>
    <w:rsid w:val="000D7B8C"/>
    <w:rsid w:val="000E00B9"/>
    <w:rsid w:val="000E0F12"/>
    <w:rsid w:val="000E218C"/>
    <w:rsid w:val="000E27CB"/>
    <w:rsid w:val="000E34B4"/>
    <w:rsid w:val="000E3C60"/>
    <w:rsid w:val="000E4464"/>
    <w:rsid w:val="000E499C"/>
    <w:rsid w:val="000E4D32"/>
    <w:rsid w:val="000E5979"/>
    <w:rsid w:val="000E5DBE"/>
    <w:rsid w:val="000E7073"/>
    <w:rsid w:val="000E7181"/>
    <w:rsid w:val="000E77E5"/>
    <w:rsid w:val="000E7DB2"/>
    <w:rsid w:val="000F0D93"/>
    <w:rsid w:val="000F11BF"/>
    <w:rsid w:val="000F1260"/>
    <w:rsid w:val="000F175B"/>
    <w:rsid w:val="000F1E73"/>
    <w:rsid w:val="000F2A13"/>
    <w:rsid w:val="000F3610"/>
    <w:rsid w:val="000F3999"/>
    <w:rsid w:val="000F447C"/>
    <w:rsid w:val="000F5D0E"/>
    <w:rsid w:val="000F6019"/>
    <w:rsid w:val="000F752B"/>
    <w:rsid w:val="000F7C7D"/>
    <w:rsid w:val="00100974"/>
    <w:rsid w:val="00100E72"/>
    <w:rsid w:val="001019A3"/>
    <w:rsid w:val="00101B94"/>
    <w:rsid w:val="00102415"/>
    <w:rsid w:val="00103D89"/>
    <w:rsid w:val="00104870"/>
    <w:rsid w:val="00104C7A"/>
    <w:rsid w:val="00104E9D"/>
    <w:rsid w:val="00105EEF"/>
    <w:rsid w:val="0010647D"/>
    <w:rsid w:val="00106A15"/>
    <w:rsid w:val="00106CB9"/>
    <w:rsid w:val="0011217C"/>
    <w:rsid w:val="001132FE"/>
    <w:rsid w:val="001133E6"/>
    <w:rsid w:val="00114B02"/>
    <w:rsid w:val="001156C9"/>
    <w:rsid w:val="00115F4E"/>
    <w:rsid w:val="00116173"/>
    <w:rsid w:val="001169A0"/>
    <w:rsid w:val="00116B4C"/>
    <w:rsid w:val="0011743B"/>
    <w:rsid w:val="001176F5"/>
    <w:rsid w:val="0012154B"/>
    <w:rsid w:val="001233E1"/>
    <w:rsid w:val="00123CF5"/>
    <w:rsid w:val="001243DF"/>
    <w:rsid w:val="00124578"/>
    <w:rsid w:val="00124655"/>
    <w:rsid w:val="001252B4"/>
    <w:rsid w:val="00125892"/>
    <w:rsid w:val="001262A7"/>
    <w:rsid w:val="001268C0"/>
    <w:rsid w:val="0012797D"/>
    <w:rsid w:val="00127ED9"/>
    <w:rsid w:val="001308B5"/>
    <w:rsid w:val="00130CFF"/>
    <w:rsid w:val="001327F4"/>
    <w:rsid w:val="0013306B"/>
    <w:rsid w:val="00133442"/>
    <w:rsid w:val="001334B6"/>
    <w:rsid w:val="00134323"/>
    <w:rsid w:val="00135748"/>
    <w:rsid w:val="00135AF3"/>
    <w:rsid w:val="00135B85"/>
    <w:rsid w:val="001362CE"/>
    <w:rsid w:val="001363D6"/>
    <w:rsid w:val="00136CFF"/>
    <w:rsid w:val="001378B2"/>
    <w:rsid w:val="00137F1D"/>
    <w:rsid w:val="00140BD8"/>
    <w:rsid w:val="0014192E"/>
    <w:rsid w:val="0014194B"/>
    <w:rsid w:val="0014355F"/>
    <w:rsid w:val="001436CD"/>
    <w:rsid w:val="00143A67"/>
    <w:rsid w:val="001462F4"/>
    <w:rsid w:val="0014658A"/>
    <w:rsid w:val="00147DF0"/>
    <w:rsid w:val="00150A7F"/>
    <w:rsid w:val="00150A98"/>
    <w:rsid w:val="0015128D"/>
    <w:rsid w:val="00151F71"/>
    <w:rsid w:val="00153B45"/>
    <w:rsid w:val="0015401D"/>
    <w:rsid w:val="001555EE"/>
    <w:rsid w:val="00155E7E"/>
    <w:rsid w:val="001568DA"/>
    <w:rsid w:val="00157232"/>
    <w:rsid w:val="00157CED"/>
    <w:rsid w:val="0016103E"/>
    <w:rsid w:val="0016106D"/>
    <w:rsid w:val="00161372"/>
    <w:rsid w:val="00162C33"/>
    <w:rsid w:val="00163738"/>
    <w:rsid w:val="001639F9"/>
    <w:rsid w:val="00163B66"/>
    <w:rsid w:val="00163C00"/>
    <w:rsid w:val="00164B35"/>
    <w:rsid w:val="00164F1C"/>
    <w:rsid w:val="001658E7"/>
    <w:rsid w:val="00165D43"/>
    <w:rsid w:val="001662B9"/>
    <w:rsid w:val="00167634"/>
    <w:rsid w:val="00167EC0"/>
    <w:rsid w:val="0017049B"/>
    <w:rsid w:val="001704F5"/>
    <w:rsid w:val="00170C21"/>
    <w:rsid w:val="00171205"/>
    <w:rsid w:val="0017144E"/>
    <w:rsid w:val="00171B5B"/>
    <w:rsid w:val="00171FE4"/>
    <w:rsid w:val="00172DF0"/>
    <w:rsid w:val="00172F9B"/>
    <w:rsid w:val="0017376B"/>
    <w:rsid w:val="00173DBA"/>
    <w:rsid w:val="00175E07"/>
    <w:rsid w:val="00176A5C"/>
    <w:rsid w:val="00176BBD"/>
    <w:rsid w:val="0017725E"/>
    <w:rsid w:val="001804D9"/>
    <w:rsid w:val="00180F60"/>
    <w:rsid w:val="001810D0"/>
    <w:rsid w:val="001812A0"/>
    <w:rsid w:val="00181556"/>
    <w:rsid w:val="00181E4A"/>
    <w:rsid w:val="00183D1C"/>
    <w:rsid w:val="00184474"/>
    <w:rsid w:val="00184660"/>
    <w:rsid w:val="00184694"/>
    <w:rsid w:val="0018739F"/>
    <w:rsid w:val="00187B45"/>
    <w:rsid w:val="00190052"/>
    <w:rsid w:val="001900DE"/>
    <w:rsid w:val="0019022A"/>
    <w:rsid w:val="00190441"/>
    <w:rsid w:val="00190FB8"/>
    <w:rsid w:val="00191597"/>
    <w:rsid w:val="001927B8"/>
    <w:rsid w:val="00192951"/>
    <w:rsid w:val="00192E86"/>
    <w:rsid w:val="00193B66"/>
    <w:rsid w:val="00194F8B"/>
    <w:rsid w:val="00194FF1"/>
    <w:rsid w:val="001959E4"/>
    <w:rsid w:val="00196C88"/>
    <w:rsid w:val="00196F9A"/>
    <w:rsid w:val="001A173C"/>
    <w:rsid w:val="001A2659"/>
    <w:rsid w:val="001A3F94"/>
    <w:rsid w:val="001A4562"/>
    <w:rsid w:val="001A468C"/>
    <w:rsid w:val="001A4735"/>
    <w:rsid w:val="001A4D50"/>
    <w:rsid w:val="001A57C4"/>
    <w:rsid w:val="001A7D64"/>
    <w:rsid w:val="001B046E"/>
    <w:rsid w:val="001B0D3D"/>
    <w:rsid w:val="001B276D"/>
    <w:rsid w:val="001B2774"/>
    <w:rsid w:val="001B2846"/>
    <w:rsid w:val="001B311B"/>
    <w:rsid w:val="001B64D9"/>
    <w:rsid w:val="001B72F3"/>
    <w:rsid w:val="001B773B"/>
    <w:rsid w:val="001B7A34"/>
    <w:rsid w:val="001C076F"/>
    <w:rsid w:val="001C0D86"/>
    <w:rsid w:val="001C1C64"/>
    <w:rsid w:val="001C2316"/>
    <w:rsid w:val="001C2AC3"/>
    <w:rsid w:val="001C312E"/>
    <w:rsid w:val="001C3367"/>
    <w:rsid w:val="001C3FF8"/>
    <w:rsid w:val="001C4C05"/>
    <w:rsid w:val="001C55E8"/>
    <w:rsid w:val="001C5611"/>
    <w:rsid w:val="001C6084"/>
    <w:rsid w:val="001C649D"/>
    <w:rsid w:val="001C7080"/>
    <w:rsid w:val="001D0873"/>
    <w:rsid w:val="001D1946"/>
    <w:rsid w:val="001D2DDE"/>
    <w:rsid w:val="001D4536"/>
    <w:rsid w:val="001D5CCA"/>
    <w:rsid w:val="001D6963"/>
    <w:rsid w:val="001E048D"/>
    <w:rsid w:val="001E0818"/>
    <w:rsid w:val="001E0ECD"/>
    <w:rsid w:val="001E151E"/>
    <w:rsid w:val="001E3175"/>
    <w:rsid w:val="001E3BD2"/>
    <w:rsid w:val="001E3C67"/>
    <w:rsid w:val="001E3CC1"/>
    <w:rsid w:val="001E421E"/>
    <w:rsid w:val="001E4BF2"/>
    <w:rsid w:val="001E4D8A"/>
    <w:rsid w:val="001E581C"/>
    <w:rsid w:val="001E5E10"/>
    <w:rsid w:val="001E648F"/>
    <w:rsid w:val="001E6C6E"/>
    <w:rsid w:val="001F0167"/>
    <w:rsid w:val="001F10E0"/>
    <w:rsid w:val="001F2496"/>
    <w:rsid w:val="001F3A8A"/>
    <w:rsid w:val="001F3B6E"/>
    <w:rsid w:val="001F3DBD"/>
    <w:rsid w:val="001F58DD"/>
    <w:rsid w:val="001F6451"/>
    <w:rsid w:val="001F69D7"/>
    <w:rsid w:val="001F7253"/>
    <w:rsid w:val="001F7568"/>
    <w:rsid w:val="001F78A4"/>
    <w:rsid w:val="001F7CCD"/>
    <w:rsid w:val="002005C5"/>
    <w:rsid w:val="00200D1A"/>
    <w:rsid w:val="002017E5"/>
    <w:rsid w:val="00202255"/>
    <w:rsid w:val="00202399"/>
    <w:rsid w:val="002029E7"/>
    <w:rsid w:val="00202A76"/>
    <w:rsid w:val="00204732"/>
    <w:rsid w:val="00204D38"/>
    <w:rsid w:val="0020516E"/>
    <w:rsid w:val="00205538"/>
    <w:rsid w:val="00206711"/>
    <w:rsid w:val="00206C8A"/>
    <w:rsid w:val="00207E6F"/>
    <w:rsid w:val="00211809"/>
    <w:rsid w:val="0021218A"/>
    <w:rsid w:val="002122C0"/>
    <w:rsid w:val="002122F8"/>
    <w:rsid w:val="00212615"/>
    <w:rsid w:val="00212659"/>
    <w:rsid w:val="00212935"/>
    <w:rsid w:val="00212D4A"/>
    <w:rsid w:val="00213C18"/>
    <w:rsid w:val="00213D8E"/>
    <w:rsid w:val="00213F1F"/>
    <w:rsid w:val="00214201"/>
    <w:rsid w:val="00214516"/>
    <w:rsid w:val="00215BB3"/>
    <w:rsid w:val="00215F43"/>
    <w:rsid w:val="00217A22"/>
    <w:rsid w:val="00220883"/>
    <w:rsid w:val="00221300"/>
    <w:rsid w:val="00221632"/>
    <w:rsid w:val="002219BF"/>
    <w:rsid w:val="00222A97"/>
    <w:rsid w:val="00224061"/>
    <w:rsid w:val="002247DF"/>
    <w:rsid w:val="00224F52"/>
    <w:rsid w:val="002250C6"/>
    <w:rsid w:val="00225928"/>
    <w:rsid w:val="00225AC6"/>
    <w:rsid w:val="00226259"/>
    <w:rsid w:val="002266F2"/>
    <w:rsid w:val="00230398"/>
    <w:rsid w:val="00230DA7"/>
    <w:rsid w:val="002317E6"/>
    <w:rsid w:val="00232B20"/>
    <w:rsid w:val="00233DB0"/>
    <w:rsid w:val="00234038"/>
    <w:rsid w:val="0023459E"/>
    <w:rsid w:val="00235B45"/>
    <w:rsid w:val="002365B0"/>
    <w:rsid w:val="00236928"/>
    <w:rsid w:val="00236FC5"/>
    <w:rsid w:val="00237754"/>
    <w:rsid w:val="002400AE"/>
    <w:rsid w:val="00240377"/>
    <w:rsid w:val="0024109C"/>
    <w:rsid w:val="002415DB"/>
    <w:rsid w:val="002427BB"/>
    <w:rsid w:val="0024307D"/>
    <w:rsid w:val="00243BBB"/>
    <w:rsid w:val="00245536"/>
    <w:rsid w:val="0024553A"/>
    <w:rsid w:val="00245D18"/>
    <w:rsid w:val="00245D1A"/>
    <w:rsid w:val="00246167"/>
    <w:rsid w:val="00247334"/>
    <w:rsid w:val="002474C3"/>
    <w:rsid w:val="00247E82"/>
    <w:rsid w:val="00250760"/>
    <w:rsid w:val="002507F1"/>
    <w:rsid w:val="00250D01"/>
    <w:rsid w:val="00250D99"/>
    <w:rsid w:val="00251C12"/>
    <w:rsid w:val="00251C47"/>
    <w:rsid w:val="002522DE"/>
    <w:rsid w:val="002523F1"/>
    <w:rsid w:val="00252464"/>
    <w:rsid w:val="002537A4"/>
    <w:rsid w:val="00253CCA"/>
    <w:rsid w:val="00253DE6"/>
    <w:rsid w:val="002541BF"/>
    <w:rsid w:val="002543BD"/>
    <w:rsid w:val="00254A2F"/>
    <w:rsid w:val="002550B0"/>
    <w:rsid w:val="00256CB2"/>
    <w:rsid w:val="00257078"/>
    <w:rsid w:val="00260425"/>
    <w:rsid w:val="00260F69"/>
    <w:rsid w:val="002619A9"/>
    <w:rsid w:val="00262207"/>
    <w:rsid w:val="002633A9"/>
    <w:rsid w:val="002634AB"/>
    <w:rsid w:val="00263BD7"/>
    <w:rsid w:val="002641BF"/>
    <w:rsid w:val="0026456A"/>
    <w:rsid w:val="00266534"/>
    <w:rsid w:val="00266DB2"/>
    <w:rsid w:val="0026715A"/>
    <w:rsid w:val="0027082F"/>
    <w:rsid w:val="0027193B"/>
    <w:rsid w:val="002719FA"/>
    <w:rsid w:val="00271EED"/>
    <w:rsid w:val="00272062"/>
    <w:rsid w:val="002724D8"/>
    <w:rsid w:val="00272670"/>
    <w:rsid w:val="00272696"/>
    <w:rsid w:val="00272E1B"/>
    <w:rsid w:val="00274B57"/>
    <w:rsid w:val="00274D9E"/>
    <w:rsid w:val="0027519F"/>
    <w:rsid w:val="0027532F"/>
    <w:rsid w:val="002763F2"/>
    <w:rsid w:val="002764A5"/>
    <w:rsid w:val="002779BD"/>
    <w:rsid w:val="002800E2"/>
    <w:rsid w:val="0028011B"/>
    <w:rsid w:val="0028012D"/>
    <w:rsid w:val="002801F7"/>
    <w:rsid w:val="00280329"/>
    <w:rsid w:val="0028046D"/>
    <w:rsid w:val="00282A42"/>
    <w:rsid w:val="0028334A"/>
    <w:rsid w:val="0028351D"/>
    <w:rsid w:val="002837AF"/>
    <w:rsid w:val="0028398A"/>
    <w:rsid w:val="0028403B"/>
    <w:rsid w:val="002841C1"/>
    <w:rsid w:val="00284647"/>
    <w:rsid w:val="00284B8A"/>
    <w:rsid w:val="00284BA6"/>
    <w:rsid w:val="00285029"/>
    <w:rsid w:val="00285D60"/>
    <w:rsid w:val="0028632C"/>
    <w:rsid w:val="002867CF"/>
    <w:rsid w:val="00290120"/>
    <w:rsid w:val="00290D5A"/>
    <w:rsid w:val="002946BA"/>
    <w:rsid w:val="00295AC0"/>
    <w:rsid w:val="00297881"/>
    <w:rsid w:val="00297EBD"/>
    <w:rsid w:val="002A09A4"/>
    <w:rsid w:val="002A1686"/>
    <w:rsid w:val="002A18B8"/>
    <w:rsid w:val="002A1A89"/>
    <w:rsid w:val="002A262B"/>
    <w:rsid w:val="002A316A"/>
    <w:rsid w:val="002A39E6"/>
    <w:rsid w:val="002A4250"/>
    <w:rsid w:val="002A5367"/>
    <w:rsid w:val="002A5B50"/>
    <w:rsid w:val="002B0AED"/>
    <w:rsid w:val="002B0B78"/>
    <w:rsid w:val="002B0C0F"/>
    <w:rsid w:val="002B0C5F"/>
    <w:rsid w:val="002B1380"/>
    <w:rsid w:val="002B1ABE"/>
    <w:rsid w:val="002B1E18"/>
    <w:rsid w:val="002B2B26"/>
    <w:rsid w:val="002B452A"/>
    <w:rsid w:val="002B51D5"/>
    <w:rsid w:val="002B607C"/>
    <w:rsid w:val="002B6478"/>
    <w:rsid w:val="002B7BFB"/>
    <w:rsid w:val="002C05A7"/>
    <w:rsid w:val="002C0C84"/>
    <w:rsid w:val="002C3522"/>
    <w:rsid w:val="002C3779"/>
    <w:rsid w:val="002C5626"/>
    <w:rsid w:val="002C56A5"/>
    <w:rsid w:val="002C5992"/>
    <w:rsid w:val="002C6E09"/>
    <w:rsid w:val="002C7327"/>
    <w:rsid w:val="002D01A4"/>
    <w:rsid w:val="002D1D0F"/>
    <w:rsid w:val="002D2798"/>
    <w:rsid w:val="002D345E"/>
    <w:rsid w:val="002D35E5"/>
    <w:rsid w:val="002D39EE"/>
    <w:rsid w:val="002D4399"/>
    <w:rsid w:val="002D4407"/>
    <w:rsid w:val="002D465C"/>
    <w:rsid w:val="002D5103"/>
    <w:rsid w:val="002D5582"/>
    <w:rsid w:val="002D5B88"/>
    <w:rsid w:val="002D6044"/>
    <w:rsid w:val="002D622A"/>
    <w:rsid w:val="002D6D46"/>
    <w:rsid w:val="002E146C"/>
    <w:rsid w:val="002E165F"/>
    <w:rsid w:val="002E177E"/>
    <w:rsid w:val="002E18C8"/>
    <w:rsid w:val="002E24E1"/>
    <w:rsid w:val="002E254C"/>
    <w:rsid w:val="002E464C"/>
    <w:rsid w:val="002E4BD6"/>
    <w:rsid w:val="002E4C92"/>
    <w:rsid w:val="002E5893"/>
    <w:rsid w:val="002E5E66"/>
    <w:rsid w:val="002E6ACA"/>
    <w:rsid w:val="002E6F1F"/>
    <w:rsid w:val="002E7C69"/>
    <w:rsid w:val="002E7CE6"/>
    <w:rsid w:val="002F0A01"/>
    <w:rsid w:val="002F0BC8"/>
    <w:rsid w:val="002F0E05"/>
    <w:rsid w:val="002F2446"/>
    <w:rsid w:val="002F3723"/>
    <w:rsid w:val="002F42C0"/>
    <w:rsid w:val="002F4D4B"/>
    <w:rsid w:val="002F5265"/>
    <w:rsid w:val="002F551D"/>
    <w:rsid w:val="002F5A21"/>
    <w:rsid w:val="002F5A79"/>
    <w:rsid w:val="002F5C18"/>
    <w:rsid w:val="002F616A"/>
    <w:rsid w:val="002F6F70"/>
    <w:rsid w:val="003005B2"/>
    <w:rsid w:val="003019CD"/>
    <w:rsid w:val="00302C84"/>
    <w:rsid w:val="00304409"/>
    <w:rsid w:val="00304C61"/>
    <w:rsid w:val="00304FDF"/>
    <w:rsid w:val="00306E43"/>
    <w:rsid w:val="00307B37"/>
    <w:rsid w:val="00307DF6"/>
    <w:rsid w:val="00310946"/>
    <w:rsid w:val="00311016"/>
    <w:rsid w:val="00311232"/>
    <w:rsid w:val="003114E1"/>
    <w:rsid w:val="00311C4D"/>
    <w:rsid w:val="00311D19"/>
    <w:rsid w:val="0031296E"/>
    <w:rsid w:val="003137D3"/>
    <w:rsid w:val="003138AE"/>
    <w:rsid w:val="00314CDF"/>
    <w:rsid w:val="0031507A"/>
    <w:rsid w:val="00315141"/>
    <w:rsid w:val="003200C1"/>
    <w:rsid w:val="003202E5"/>
    <w:rsid w:val="00320616"/>
    <w:rsid w:val="00323C75"/>
    <w:rsid w:val="003256EB"/>
    <w:rsid w:val="00325B7F"/>
    <w:rsid w:val="00325E62"/>
    <w:rsid w:val="00326AC2"/>
    <w:rsid w:val="0032794F"/>
    <w:rsid w:val="00327BBE"/>
    <w:rsid w:val="003309B3"/>
    <w:rsid w:val="003316E8"/>
    <w:rsid w:val="00331E67"/>
    <w:rsid w:val="0033231C"/>
    <w:rsid w:val="00332BA8"/>
    <w:rsid w:val="00335138"/>
    <w:rsid w:val="00335440"/>
    <w:rsid w:val="003360C2"/>
    <w:rsid w:val="003368F5"/>
    <w:rsid w:val="0034011C"/>
    <w:rsid w:val="00341C66"/>
    <w:rsid w:val="00343227"/>
    <w:rsid w:val="003453AC"/>
    <w:rsid w:val="003456F4"/>
    <w:rsid w:val="00345B9A"/>
    <w:rsid w:val="003470FF"/>
    <w:rsid w:val="00347378"/>
    <w:rsid w:val="003477E6"/>
    <w:rsid w:val="0035013B"/>
    <w:rsid w:val="003509A6"/>
    <w:rsid w:val="00350A0B"/>
    <w:rsid w:val="003512AF"/>
    <w:rsid w:val="003522FF"/>
    <w:rsid w:val="00352FD2"/>
    <w:rsid w:val="00353312"/>
    <w:rsid w:val="00353520"/>
    <w:rsid w:val="003539F3"/>
    <w:rsid w:val="003540E3"/>
    <w:rsid w:val="00355A91"/>
    <w:rsid w:val="00356092"/>
    <w:rsid w:val="00356E5A"/>
    <w:rsid w:val="00357600"/>
    <w:rsid w:val="003608B8"/>
    <w:rsid w:val="00361AC6"/>
    <w:rsid w:val="003620B8"/>
    <w:rsid w:val="00362727"/>
    <w:rsid w:val="00362969"/>
    <w:rsid w:val="00362BF5"/>
    <w:rsid w:val="00363E25"/>
    <w:rsid w:val="003656F7"/>
    <w:rsid w:val="00365ED2"/>
    <w:rsid w:val="00366DF5"/>
    <w:rsid w:val="00367841"/>
    <w:rsid w:val="00370EA8"/>
    <w:rsid w:val="00371543"/>
    <w:rsid w:val="0037283C"/>
    <w:rsid w:val="00372D7F"/>
    <w:rsid w:val="0037330A"/>
    <w:rsid w:val="0037367F"/>
    <w:rsid w:val="003738BF"/>
    <w:rsid w:val="00374796"/>
    <w:rsid w:val="00374CDE"/>
    <w:rsid w:val="00375798"/>
    <w:rsid w:val="00375EAF"/>
    <w:rsid w:val="00376057"/>
    <w:rsid w:val="00376C05"/>
    <w:rsid w:val="00380305"/>
    <w:rsid w:val="00380BDD"/>
    <w:rsid w:val="00381B18"/>
    <w:rsid w:val="003823E8"/>
    <w:rsid w:val="00382D61"/>
    <w:rsid w:val="00382DC5"/>
    <w:rsid w:val="003836F4"/>
    <w:rsid w:val="00383D0A"/>
    <w:rsid w:val="00385C85"/>
    <w:rsid w:val="00385E62"/>
    <w:rsid w:val="003864A1"/>
    <w:rsid w:val="003865C3"/>
    <w:rsid w:val="00387B23"/>
    <w:rsid w:val="003908BF"/>
    <w:rsid w:val="00390B8D"/>
    <w:rsid w:val="00391547"/>
    <w:rsid w:val="003927F7"/>
    <w:rsid w:val="00392C8A"/>
    <w:rsid w:val="00392D5B"/>
    <w:rsid w:val="003940BF"/>
    <w:rsid w:val="003948B9"/>
    <w:rsid w:val="00396145"/>
    <w:rsid w:val="00397906"/>
    <w:rsid w:val="00397D25"/>
    <w:rsid w:val="003A02F0"/>
    <w:rsid w:val="003A2D7C"/>
    <w:rsid w:val="003A2DF4"/>
    <w:rsid w:val="003A3164"/>
    <w:rsid w:val="003A3A40"/>
    <w:rsid w:val="003A4EC8"/>
    <w:rsid w:val="003A5535"/>
    <w:rsid w:val="003A5660"/>
    <w:rsid w:val="003A5991"/>
    <w:rsid w:val="003A5A7B"/>
    <w:rsid w:val="003A6149"/>
    <w:rsid w:val="003A6502"/>
    <w:rsid w:val="003A6A5C"/>
    <w:rsid w:val="003A6F3B"/>
    <w:rsid w:val="003A7067"/>
    <w:rsid w:val="003A76CF"/>
    <w:rsid w:val="003B05CE"/>
    <w:rsid w:val="003B33BC"/>
    <w:rsid w:val="003B35CB"/>
    <w:rsid w:val="003B46CD"/>
    <w:rsid w:val="003B53DF"/>
    <w:rsid w:val="003B5C4F"/>
    <w:rsid w:val="003B6446"/>
    <w:rsid w:val="003B7452"/>
    <w:rsid w:val="003C0B1E"/>
    <w:rsid w:val="003C2283"/>
    <w:rsid w:val="003C28B9"/>
    <w:rsid w:val="003C29A8"/>
    <w:rsid w:val="003C2FBA"/>
    <w:rsid w:val="003C320E"/>
    <w:rsid w:val="003C32F2"/>
    <w:rsid w:val="003C45FB"/>
    <w:rsid w:val="003C4B4B"/>
    <w:rsid w:val="003C4D5F"/>
    <w:rsid w:val="003C54CB"/>
    <w:rsid w:val="003C5809"/>
    <w:rsid w:val="003C5A9A"/>
    <w:rsid w:val="003C6D7E"/>
    <w:rsid w:val="003C7609"/>
    <w:rsid w:val="003C7BB5"/>
    <w:rsid w:val="003D1450"/>
    <w:rsid w:val="003D1939"/>
    <w:rsid w:val="003D1BCB"/>
    <w:rsid w:val="003D2103"/>
    <w:rsid w:val="003D2504"/>
    <w:rsid w:val="003D271D"/>
    <w:rsid w:val="003D28B6"/>
    <w:rsid w:val="003D2A20"/>
    <w:rsid w:val="003D2FFC"/>
    <w:rsid w:val="003D317F"/>
    <w:rsid w:val="003D3CD4"/>
    <w:rsid w:val="003D429E"/>
    <w:rsid w:val="003D5031"/>
    <w:rsid w:val="003D59D9"/>
    <w:rsid w:val="003D67FF"/>
    <w:rsid w:val="003D7D59"/>
    <w:rsid w:val="003E0180"/>
    <w:rsid w:val="003E1670"/>
    <w:rsid w:val="003E3101"/>
    <w:rsid w:val="003E71C4"/>
    <w:rsid w:val="003E783F"/>
    <w:rsid w:val="003E7D2E"/>
    <w:rsid w:val="003F0337"/>
    <w:rsid w:val="003F1E7A"/>
    <w:rsid w:val="003F3919"/>
    <w:rsid w:val="003F3F67"/>
    <w:rsid w:val="003F46B7"/>
    <w:rsid w:val="003F4D08"/>
    <w:rsid w:val="003F54B3"/>
    <w:rsid w:val="003F5D03"/>
    <w:rsid w:val="0040025D"/>
    <w:rsid w:val="00401A96"/>
    <w:rsid w:val="00401B0A"/>
    <w:rsid w:val="0040250A"/>
    <w:rsid w:val="00402A13"/>
    <w:rsid w:val="004039A0"/>
    <w:rsid w:val="004051A4"/>
    <w:rsid w:val="004059E6"/>
    <w:rsid w:val="00405B47"/>
    <w:rsid w:val="00405D05"/>
    <w:rsid w:val="004062EA"/>
    <w:rsid w:val="00406496"/>
    <w:rsid w:val="00406E8B"/>
    <w:rsid w:val="0041009C"/>
    <w:rsid w:val="00410399"/>
    <w:rsid w:val="00411043"/>
    <w:rsid w:val="0041185C"/>
    <w:rsid w:val="00412065"/>
    <w:rsid w:val="004136BC"/>
    <w:rsid w:val="0041381F"/>
    <w:rsid w:val="00413E57"/>
    <w:rsid w:val="00414A30"/>
    <w:rsid w:val="00415619"/>
    <w:rsid w:val="004164F2"/>
    <w:rsid w:val="004167CA"/>
    <w:rsid w:val="00420B65"/>
    <w:rsid w:val="00421AEC"/>
    <w:rsid w:val="00421B0E"/>
    <w:rsid w:val="00421C09"/>
    <w:rsid w:val="0042284F"/>
    <w:rsid w:val="004242E5"/>
    <w:rsid w:val="0042545D"/>
    <w:rsid w:val="0042550A"/>
    <w:rsid w:val="00425D53"/>
    <w:rsid w:val="00427A1D"/>
    <w:rsid w:val="00427B88"/>
    <w:rsid w:val="00427E39"/>
    <w:rsid w:val="00431D3F"/>
    <w:rsid w:val="00432158"/>
    <w:rsid w:val="0043282B"/>
    <w:rsid w:val="00432CD2"/>
    <w:rsid w:val="00434C02"/>
    <w:rsid w:val="00435850"/>
    <w:rsid w:val="0043598F"/>
    <w:rsid w:val="00435A0D"/>
    <w:rsid w:val="004368AC"/>
    <w:rsid w:val="004368DA"/>
    <w:rsid w:val="00436990"/>
    <w:rsid w:val="00437862"/>
    <w:rsid w:val="004405DE"/>
    <w:rsid w:val="00440718"/>
    <w:rsid w:val="00440FB1"/>
    <w:rsid w:val="00441C32"/>
    <w:rsid w:val="0044227C"/>
    <w:rsid w:val="00442F47"/>
    <w:rsid w:val="004430A8"/>
    <w:rsid w:val="00443987"/>
    <w:rsid w:val="00444B9C"/>
    <w:rsid w:val="00444F74"/>
    <w:rsid w:val="00444F88"/>
    <w:rsid w:val="0044555C"/>
    <w:rsid w:val="00445633"/>
    <w:rsid w:val="00445932"/>
    <w:rsid w:val="00446923"/>
    <w:rsid w:val="00446F82"/>
    <w:rsid w:val="004473C9"/>
    <w:rsid w:val="0045042C"/>
    <w:rsid w:val="004524B6"/>
    <w:rsid w:val="00452533"/>
    <w:rsid w:val="00453078"/>
    <w:rsid w:val="0045346E"/>
    <w:rsid w:val="00453C7F"/>
    <w:rsid w:val="00455B91"/>
    <w:rsid w:val="0045615D"/>
    <w:rsid w:val="00456285"/>
    <w:rsid w:val="004573D3"/>
    <w:rsid w:val="00457A01"/>
    <w:rsid w:val="00457A74"/>
    <w:rsid w:val="00457D3B"/>
    <w:rsid w:val="00460A66"/>
    <w:rsid w:val="004633A6"/>
    <w:rsid w:val="00463DA8"/>
    <w:rsid w:val="004661A3"/>
    <w:rsid w:val="00467272"/>
    <w:rsid w:val="004701F9"/>
    <w:rsid w:val="00470A45"/>
    <w:rsid w:val="00471BA1"/>
    <w:rsid w:val="004727CB"/>
    <w:rsid w:val="00475B49"/>
    <w:rsid w:val="00475F5D"/>
    <w:rsid w:val="00476707"/>
    <w:rsid w:val="0047720F"/>
    <w:rsid w:val="00477662"/>
    <w:rsid w:val="00477D0C"/>
    <w:rsid w:val="00480C55"/>
    <w:rsid w:val="00481344"/>
    <w:rsid w:val="004813C3"/>
    <w:rsid w:val="00482079"/>
    <w:rsid w:val="004827D6"/>
    <w:rsid w:val="00483D24"/>
    <w:rsid w:val="00483E8C"/>
    <w:rsid w:val="004842D2"/>
    <w:rsid w:val="0048463D"/>
    <w:rsid w:val="00484C99"/>
    <w:rsid w:val="00485C3C"/>
    <w:rsid w:val="004865D3"/>
    <w:rsid w:val="00487E5A"/>
    <w:rsid w:val="00490D5C"/>
    <w:rsid w:val="00492088"/>
    <w:rsid w:val="00492365"/>
    <w:rsid w:val="00493667"/>
    <w:rsid w:val="00493EC9"/>
    <w:rsid w:val="004947A5"/>
    <w:rsid w:val="00494AD7"/>
    <w:rsid w:val="0049587D"/>
    <w:rsid w:val="0049734E"/>
    <w:rsid w:val="0049749C"/>
    <w:rsid w:val="004A0B1E"/>
    <w:rsid w:val="004A10F4"/>
    <w:rsid w:val="004A141D"/>
    <w:rsid w:val="004A146A"/>
    <w:rsid w:val="004A149D"/>
    <w:rsid w:val="004A14A3"/>
    <w:rsid w:val="004A1709"/>
    <w:rsid w:val="004A1771"/>
    <w:rsid w:val="004A17E1"/>
    <w:rsid w:val="004A22B9"/>
    <w:rsid w:val="004A3AE1"/>
    <w:rsid w:val="004A3E65"/>
    <w:rsid w:val="004A3E88"/>
    <w:rsid w:val="004A4B83"/>
    <w:rsid w:val="004A69A1"/>
    <w:rsid w:val="004A6EB4"/>
    <w:rsid w:val="004B0066"/>
    <w:rsid w:val="004B00CE"/>
    <w:rsid w:val="004B07F8"/>
    <w:rsid w:val="004B0A8A"/>
    <w:rsid w:val="004B1063"/>
    <w:rsid w:val="004B1469"/>
    <w:rsid w:val="004B14AF"/>
    <w:rsid w:val="004B2229"/>
    <w:rsid w:val="004B2371"/>
    <w:rsid w:val="004B24BD"/>
    <w:rsid w:val="004B29B4"/>
    <w:rsid w:val="004B58AA"/>
    <w:rsid w:val="004B6521"/>
    <w:rsid w:val="004B6820"/>
    <w:rsid w:val="004B6967"/>
    <w:rsid w:val="004B7B48"/>
    <w:rsid w:val="004C0D52"/>
    <w:rsid w:val="004C0EC2"/>
    <w:rsid w:val="004C21E1"/>
    <w:rsid w:val="004C2856"/>
    <w:rsid w:val="004C3150"/>
    <w:rsid w:val="004C3A1F"/>
    <w:rsid w:val="004C4171"/>
    <w:rsid w:val="004C5058"/>
    <w:rsid w:val="004C53D4"/>
    <w:rsid w:val="004C5755"/>
    <w:rsid w:val="004C5884"/>
    <w:rsid w:val="004C5B84"/>
    <w:rsid w:val="004C5CC0"/>
    <w:rsid w:val="004C6179"/>
    <w:rsid w:val="004C6ABE"/>
    <w:rsid w:val="004C7119"/>
    <w:rsid w:val="004D15D3"/>
    <w:rsid w:val="004D2141"/>
    <w:rsid w:val="004D32FE"/>
    <w:rsid w:val="004D3525"/>
    <w:rsid w:val="004D5771"/>
    <w:rsid w:val="004D6100"/>
    <w:rsid w:val="004D61E1"/>
    <w:rsid w:val="004D67FB"/>
    <w:rsid w:val="004D6BE1"/>
    <w:rsid w:val="004E06DD"/>
    <w:rsid w:val="004E0B2C"/>
    <w:rsid w:val="004E37F8"/>
    <w:rsid w:val="004E384F"/>
    <w:rsid w:val="004E42D1"/>
    <w:rsid w:val="004E4940"/>
    <w:rsid w:val="004E4A46"/>
    <w:rsid w:val="004E4E1F"/>
    <w:rsid w:val="004E55E6"/>
    <w:rsid w:val="004E59E3"/>
    <w:rsid w:val="004E5C3C"/>
    <w:rsid w:val="004E6481"/>
    <w:rsid w:val="004E6BBA"/>
    <w:rsid w:val="004F0E06"/>
    <w:rsid w:val="004F117C"/>
    <w:rsid w:val="004F16ED"/>
    <w:rsid w:val="004F185C"/>
    <w:rsid w:val="004F27F5"/>
    <w:rsid w:val="004F2EB8"/>
    <w:rsid w:val="004F2F57"/>
    <w:rsid w:val="004F3D65"/>
    <w:rsid w:val="004F4DED"/>
    <w:rsid w:val="004F5578"/>
    <w:rsid w:val="004F58AD"/>
    <w:rsid w:val="004F6DC5"/>
    <w:rsid w:val="004F7038"/>
    <w:rsid w:val="005011BA"/>
    <w:rsid w:val="00501559"/>
    <w:rsid w:val="00502B1E"/>
    <w:rsid w:val="00502FB7"/>
    <w:rsid w:val="00503481"/>
    <w:rsid w:val="0050371F"/>
    <w:rsid w:val="005049C2"/>
    <w:rsid w:val="00504AEC"/>
    <w:rsid w:val="00505E36"/>
    <w:rsid w:val="00505ED5"/>
    <w:rsid w:val="00507520"/>
    <w:rsid w:val="00510EC5"/>
    <w:rsid w:val="00512009"/>
    <w:rsid w:val="0051287E"/>
    <w:rsid w:val="0051296C"/>
    <w:rsid w:val="00512E88"/>
    <w:rsid w:val="0051329D"/>
    <w:rsid w:val="005139D2"/>
    <w:rsid w:val="00514D0A"/>
    <w:rsid w:val="00515603"/>
    <w:rsid w:val="00515A99"/>
    <w:rsid w:val="00515C1D"/>
    <w:rsid w:val="00516362"/>
    <w:rsid w:val="005211B8"/>
    <w:rsid w:val="0052173E"/>
    <w:rsid w:val="00522C08"/>
    <w:rsid w:val="0052329A"/>
    <w:rsid w:val="005240AE"/>
    <w:rsid w:val="0052466B"/>
    <w:rsid w:val="0052468A"/>
    <w:rsid w:val="00524E8A"/>
    <w:rsid w:val="005254F9"/>
    <w:rsid w:val="005260FF"/>
    <w:rsid w:val="0052634C"/>
    <w:rsid w:val="005264AE"/>
    <w:rsid w:val="00527118"/>
    <w:rsid w:val="00530940"/>
    <w:rsid w:val="00530DDF"/>
    <w:rsid w:val="00530E25"/>
    <w:rsid w:val="0053204E"/>
    <w:rsid w:val="005332CD"/>
    <w:rsid w:val="0053449A"/>
    <w:rsid w:val="00534890"/>
    <w:rsid w:val="00534B26"/>
    <w:rsid w:val="00535883"/>
    <w:rsid w:val="00535A90"/>
    <w:rsid w:val="00535E8F"/>
    <w:rsid w:val="0053678E"/>
    <w:rsid w:val="0053706D"/>
    <w:rsid w:val="0053727E"/>
    <w:rsid w:val="005372FE"/>
    <w:rsid w:val="005406EC"/>
    <w:rsid w:val="005407F7"/>
    <w:rsid w:val="00540DFB"/>
    <w:rsid w:val="00540FA0"/>
    <w:rsid w:val="00541075"/>
    <w:rsid w:val="005417A3"/>
    <w:rsid w:val="00541C43"/>
    <w:rsid w:val="0054215B"/>
    <w:rsid w:val="00542C78"/>
    <w:rsid w:val="00542DFF"/>
    <w:rsid w:val="00543AFD"/>
    <w:rsid w:val="00543EEA"/>
    <w:rsid w:val="00544C51"/>
    <w:rsid w:val="005467F7"/>
    <w:rsid w:val="005469C4"/>
    <w:rsid w:val="00546D35"/>
    <w:rsid w:val="0055006B"/>
    <w:rsid w:val="0055095C"/>
    <w:rsid w:val="005509AF"/>
    <w:rsid w:val="005516D5"/>
    <w:rsid w:val="00551AE2"/>
    <w:rsid w:val="005521E6"/>
    <w:rsid w:val="005529BA"/>
    <w:rsid w:val="005531BB"/>
    <w:rsid w:val="00553C61"/>
    <w:rsid w:val="00553DC1"/>
    <w:rsid w:val="005542BF"/>
    <w:rsid w:val="00557A4E"/>
    <w:rsid w:val="00557FEC"/>
    <w:rsid w:val="00560AC1"/>
    <w:rsid w:val="0056289C"/>
    <w:rsid w:val="00563A86"/>
    <w:rsid w:val="00563C2A"/>
    <w:rsid w:val="00563CE1"/>
    <w:rsid w:val="005646A6"/>
    <w:rsid w:val="00564F41"/>
    <w:rsid w:val="00570218"/>
    <w:rsid w:val="00570884"/>
    <w:rsid w:val="00570E3D"/>
    <w:rsid w:val="00570F68"/>
    <w:rsid w:val="00570FF6"/>
    <w:rsid w:val="0057193A"/>
    <w:rsid w:val="005724C9"/>
    <w:rsid w:val="005739E0"/>
    <w:rsid w:val="00573E7E"/>
    <w:rsid w:val="0057438D"/>
    <w:rsid w:val="00576791"/>
    <w:rsid w:val="00576F5A"/>
    <w:rsid w:val="00580A94"/>
    <w:rsid w:val="0058129C"/>
    <w:rsid w:val="00581887"/>
    <w:rsid w:val="00581B1D"/>
    <w:rsid w:val="005823C6"/>
    <w:rsid w:val="005824D5"/>
    <w:rsid w:val="005828C1"/>
    <w:rsid w:val="005829D7"/>
    <w:rsid w:val="00582C1C"/>
    <w:rsid w:val="00582F92"/>
    <w:rsid w:val="00583F18"/>
    <w:rsid w:val="005842B3"/>
    <w:rsid w:val="00585871"/>
    <w:rsid w:val="005859DA"/>
    <w:rsid w:val="00585F0E"/>
    <w:rsid w:val="005868DB"/>
    <w:rsid w:val="00586C71"/>
    <w:rsid w:val="00587DD9"/>
    <w:rsid w:val="00587EBA"/>
    <w:rsid w:val="00591FA4"/>
    <w:rsid w:val="00592825"/>
    <w:rsid w:val="00592939"/>
    <w:rsid w:val="00593040"/>
    <w:rsid w:val="00593273"/>
    <w:rsid w:val="0059489B"/>
    <w:rsid w:val="005948B6"/>
    <w:rsid w:val="00595128"/>
    <w:rsid w:val="005959E3"/>
    <w:rsid w:val="00596FEE"/>
    <w:rsid w:val="00597108"/>
    <w:rsid w:val="005973D9"/>
    <w:rsid w:val="005A0DF1"/>
    <w:rsid w:val="005A2290"/>
    <w:rsid w:val="005A2D65"/>
    <w:rsid w:val="005A3CB3"/>
    <w:rsid w:val="005A5E08"/>
    <w:rsid w:val="005A6808"/>
    <w:rsid w:val="005A70A2"/>
    <w:rsid w:val="005A778A"/>
    <w:rsid w:val="005A78FB"/>
    <w:rsid w:val="005B0CF6"/>
    <w:rsid w:val="005B231B"/>
    <w:rsid w:val="005B245A"/>
    <w:rsid w:val="005B2AD4"/>
    <w:rsid w:val="005B2B90"/>
    <w:rsid w:val="005B3524"/>
    <w:rsid w:val="005B3997"/>
    <w:rsid w:val="005B409C"/>
    <w:rsid w:val="005B4398"/>
    <w:rsid w:val="005B4711"/>
    <w:rsid w:val="005B4897"/>
    <w:rsid w:val="005B6D44"/>
    <w:rsid w:val="005B6F7A"/>
    <w:rsid w:val="005C09C0"/>
    <w:rsid w:val="005C13F3"/>
    <w:rsid w:val="005C17AE"/>
    <w:rsid w:val="005C2022"/>
    <w:rsid w:val="005C26F0"/>
    <w:rsid w:val="005C44B8"/>
    <w:rsid w:val="005C46DC"/>
    <w:rsid w:val="005C4774"/>
    <w:rsid w:val="005C4815"/>
    <w:rsid w:val="005C4AF5"/>
    <w:rsid w:val="005C56D4"/>
    <w:rsid w:val="005C5C21"/>
    <w:rsid w:val="005C6F93"/>
    <w:rsid w:val="005C7813"/>
    <w:rsid w:val="005D006D"/>
    <w:rsid w:val="005D0CA4"/>
    <w:rsid w:val="005D12DF"/>
    <w:rsid w:val="005D2496"/>
    <w:rsid w:val="005D2E6E"/>
    <w:rsid w:val="005D3495"/>
    <w:rsid w:val="005D4877"/>
    <w:rsid w:val="005D4910"/>
    <w:rsid w:val="005D5174"/>
    <w:rsid w:val="005D5748"/>
    <w:rsid w:val="005D596E"/>
    <w:rsid w:val="005D6220"/>
    <w:rsid w:val="005D6946"/>
    <w:rsid w:val="005D7172"/>
    <w:rsid w:val="005D73AF"/>
    <w:rsid w:val="005D785F"/>
    <w:rsid w:val="005D7CC3"/>
    <w:rsid w:val="005D7DD3"/>
    <w:rsid w:val="005E15B4"/>
    <w:rsid w:val="005E1FDD"/>
    <w:rsid w:val="005E272E"/>
    <w:rsid w:val="005E2B39"/>
    <w:rsid w:val="005E4C6D"/>
    <w:rsid w:val="005E5491"/>
    <w:rsid w:val="005E5BCC"/>
    <w:rsid w:val="005E5E56"/>
    <w:rsid w:val="005E6251"/>
    <w:rsid w:val="005E62B2"/>
    <w:rsid w:val="005E6368"/>
    <w:rsid w:val="005E6380"/>
    <w:rsid w:val="005E67C6"/>
    <w:rsid w:val="005E7707"/>
    <w:rsid w:val="005E78D1"/>
    <w:rsid w:val="005F05B6"/>
    <w:rsid w:val="005F0892"/>
    <w:rsid w:val="005F15D1"/>
    <w:rsid w:val="005F1ED9"/>
    <w:rsid w:val="005F22E2"/>
    <w:rsid w:val="005F2C5B"/>
    <w:rsid w:val="005F3EBB"/>
    <w:rsid w:val="005F4E99"/>
    <w:rsid w:val="005F530A"/>
    <w:rsid w:val="005F5DB7"/>
    <w:rsid w:val="005F708F"/>
    <w:rsid w:val="005F7553"/>
    <w:rsid w:val="005F7F4B"/>
    <w:rsid w:val="006005F6"/>
    <w:rsid w:val="00601209"/>
    <w:rsid w:val="0060304A"/>
    <w:rsid w:val="00603574"/>
    <w:rsid w:val="00603EAE"/>
    <w:rsid w:val="0060469B"/>
    <w:rsid w:val="00604FAB"/>
    <w:rsid w:val="00605522"/>
    <w:rsid w:val="00605821"/>
    <w:rsid w:val="006059A9"/>
    <w:rsid w:val="0060611D"/>
    <w:rsid w:val="00606782"/>
    <w:rsid w:val="006102BC"/>
    <w:rsid w:val="00611513"/>
    <w:rsid w:val="00611A4D"/>
    <w:rsid w:val="00611ADD"/>
    <w:rsid w:val="006134C0"/>
    <w:rsid w:val="0061351F"/>
    <w:rsid w:val="00613A5E"/>
    <w:rsid w:val="00613D77"/>
    <w:rsid w:val="00615899"/>
    <w:rsid w:val="00616ADA"/>
    <w:rsid w:val="006170B5"/>
    <w:rsid w:val="006173FF"/>
    <w:rsid w:val="00621F11"/>
    <w:rsid w:val="00622B53"/>
    <w:rsid w:val="00622D96"/>
    <w:rsid w:val="00623982"/>
    <w:rsid w:val="006252D3"/>
    <w:rsid w:val="00625E3F"/>
    <w:rsid w:val="00626098"/>
    <w:rsid w:val="00626626"/>
    <w:rsid w:val="00627EE4"/>
    <w:rsid w:val="0063057A"/>
    <w:rsid w:val="006306E4"/>
    <w:rsid w:val="00630723"/>
    <w:rsid w:val="006308A3"/>
    <w:rsid w:val="00630975"/>
    <w:rsid w:val="006342DA"/>
    <w:rsid w:val="00635735"/>
    <w:rsid w:val="00635805"/>
    <w:rsid w:val="00635AA6"/>
    <w:rsid w:val="0063613B"/>
    <w:rsid w:val="00636B7C"/>
    <w:rsid w:val="00637186"/>
    <w:rsid w:val="006408FD"/>
    <w:rsid w:val="00641067"/>
    <w:rsid w:val="006420EE"/>
    <w:rsid w:val="0064259F"/>
    <w:rsid w:val="00642B00"/>
    <w:rsid w:val="00643AC9"/>
    <w:rsid w:val="006441B7"/>
    <w:rsid w:val="0064441E"/>
    <w:rsid w:val="006444AE"/>
    <w:rsid w:val="00644C0B"/>
    <w:rsid w:val="006458FE"/>
    <w:rsid w:val="006459B0"/>
    <w:rsid w:val="006460B8"/>
    <w:rsid w:val="0064623B"/>
    <w:rsid w:val="006464B7"/>
    <w:rsid w:val="00646BB2"/>
    <w:rsid w:val="00646F31"/>
    <w:rsid w:val="006473D7"/>
    <w:rsid w:val="00647945"/>
    <w:rsid w:val="00652847"/>
    <w:rsid w:val="00652866"/>
    <w:rsid w:val="00652BC2"/>
    <w:rsid w:val="0065369F"/>
    <w:rsid w:val="00653CDA"/>
    <w:rsid w:val="00653E9C"/>
    <w:rsid w:val="00653FD7"/>
    <w:rsid w:val="00654448"/>
    <w:rsid w:val="006544D5"/>
    <w:rsid w:val="00654D1C"/>
    <w:rsid w:val="006558F2"/>
    <w:rsid w:val="00656ACC"/>
    <w:rsid w:val="0065724A"/>
    <w:rsid w:val="0065786A"/>
    <w:rsid w:val="00657E13"/>
    <w:rsid w:val="00657F80"/>
    <w:rsid w:val="00660E4F"/>
    <w:rsid w:val="00661094"/>
    <w:rsid w:val="006610DD"/>
    <w:rsid w:val="00661961"/>
    <w:rsid w:val="00661EF9"/>
    <w:rsid w:val="0066208D"/>
    <w:rsid w:val="006628CF"/>
    <w:rsid w:val="00665687"/>
    <w:rsid w:val="00665899"/>
    <w:rsid w:val="00665E8C"/>
    <w:rsid w:val="0066669D"/>
    <w:rsid w:val="006678FE"/>
    <w:rsid w:val="00667AE9"/>
    <w:rsid w:val="00670B57"/>
    <w:rsid w:val="006719D5"/>
    <w:rsid w:val="006726FF"/>
    <w:rsid w:val="00672CC8"/>
    <w:rsid w:val="00672DEE"/>
    <w:rsid w:val="00672F5E"/>
    <w:rsid w:val="00673050"/>
    <w:rsid w:val="00675148"/>
    <w:rsid w:val="0067523B"/>
    <w:rsid w:val="00675565"/>
    <w:rsid w:val="00675ED9"/>
    <w:rsid w:val="006765F7"/>
    <w:rsid w:val="00676736"/>
    <w:rsid w:val="00680062"/>
    <w:rsid w:val="00680EFD"/>
    <w:rsid w:val="00681B2D"/>
    <w:rsid w:val="006825E6"/>
    <w:rsid w:val="006825F9"/>
    <w:rsid w:val="0068366D"/>
    <w:rsid w:val="00683D1D"/>
    <w:rsid w:val="00684566"/>
    <w:rsid w:val="0068483F"/>
    <w:rsid w:val="0068537D"/>
    <w:rsid w:val="0068600B"/>
    <w:rsid w:val="00686289"/>
    <w:rsid w:val="00686671"/>
    <w:rsid w:val="00686798"/>
    <w:rsid w:val="0068697C"/>
    <w:rsid w:val="00687934"/>
    <w:rsid w:val="00687953"/>
    <w:rsid w:val="00687AC2"/>
    <w:rsid w:val="00690975"/>
    <w:rsid w:val="006911D8"/>
    <w:rsid w:val="0069414A"/>
    <w:rsid w:val="006948B3"/>
    <w:rsid w:val="00696FFB"/>
    <w:rsid w:val="006977C1"/>
    <w:rsid w:val="0069787D"/>
    <w:rsid w:val="00697E26"/>
    <w:rsid w:val="006A00F0"/>
    <w:rsid w:val="006A0CCA"/>
    <w:rsid w:val="006A145D"/>
    <w:rsid w:val="006A26B6"/>
    <w:rsid w:val="006A33B9"/>
    <w:rsid w:val="006A4275"/>
    <w:rsid w:val="006A5E07"/>
    <w:rsid w:val="006A6560"/>
    <w:rsid w:val="006A6859"/>
    <w:rsid w:val="006A6CE3"/>
    <w:rsid w:val="006A73E2"/>
    <w:rsid w:val="006A7644"/>
    <w:rsid w:val="006B05D5"/>
    <w:rsid w:val="006B14F1"/>
    <w:rsid w:val="006B14FE"/>
    <w:rsid w:val="006B24E7"/>
    <w:rsid w:val="006B2C3A"/>
    <w:rsid w:val="006B2D8C"/>
    <w:rsid w:val="006B322C"/>
    <w:rsid w:val="006B4841"/>
    <w:rsid w:val="006B55F3"/>
    <w:rsid w:val="006B56BA"/>
    <w:rsid w:val="006B58DF"/>
    <w:rsid w:val="006B5E2F"/>
    <w:rsid w:val="006B5E3E"/>
    <w:rsid w:val="006B7BC7"/>
    <w:rsid w:val="006C0065"/>
    <w:rsid w:val="006C1B28"/>
    <w:rsid w:val="006C1C97"/>
    <w:rsid w:val="006C2994"/>
    <w:rsid w:val="006C345E"/>
    <w:rsid w:val="006C4B8E"/>
    <w:rsid w:val="006C5395"/>
    <w:rsid w:val="006C5D82"/>
    <w:rsid w:val="006C6315"/>
    <w:rsid w:val="006C6422"/>
    <w:rsid w:val="006C6428"/>
    <w:rsid w:val="006C6966"/>
    <w:rsid w:val="006C6F27"/>
    <w:rsid w:val="006D0469"/>
    <w:rsid w:val="006D06C9"/>
    <w:rsid w:val="006D0814"/>
    <w:rsid w:val="006D4701"/>
    <w:rsid w:val="006D480C"/>
    <w:rsid w:val="006D5444"/>
    <w:rsid w:val="006D546A"/>
    <w:rsid w:val="006D62C4"/>
    <w:rsid w:val="006D697B"/>
    <w:rsid w:val="006D6FA8"/>
    <w:rsid w:val="006D7447"/>
    <w:rsid w:val="006D7878"/>
    <w:rsid w:val="006D79AD"/>
    <w:rsid w:val="006D7D30"/>
    <w:rsid w:val="006D7F34"/>
    <w:rsid w:val="006D7FC8"/>
    <w:rsid w:val="006E0543"/>
    <w:rsid w:val="006E0E53"/>
    <w:rsid w:val="006E2B77"/>
    <w:rsid w:val="006E2D50"/>
    <w:rsid w:val="006E3B81"/>
    <w:rsid w:val="006E3D94"/>
    <w:rsid w:val="006E455D"/>
    <w:rsid w:val="006E54DA"/>
    <w:rsid w:val="006E5980"/>
    <w:rsid w:val="006E5BAC"/>
    <w:rsid w:val="006E6594"/>
    <w:rsid w:val="006E742C"/>
    <w:rsid w:val="006E7985"/>
    <w:rsid w:val="006F239E"/>
    <w:rsid w:val="006F24FE"/>
    <w:rsid w:val="006F2AF5"/>
    <w:rsid w:val="006F31DD"/>
    <w:rsid w:val="006F3781"/>
    <w:rsid w:val="006F4AC4"/>
    <w:rsid w:val="006F4B83"/>
    <w:rsid w:val="006F4CAC"/>
    <w:rsid w:val="006F509F"/>
    <w:rsid w:val="006F57ED"/>
    <w:rsid w:val="006F5A42"/>
    <w:rsid w:val="006F6C34"/>
    <w:rsid w:val="007009F3"/>
    <w:rsid w:val="00701756"/>
    <w:rsid w:val="00701795"/>
    <w:rsid w:val="00702207"/>
    <w:rsid w:val="00702699"/>
    <w:rsid w:val="007029F6"/>
    <w:rsid w:val="0070402F"/>
    <w:rsid w:val="0070418F"/>
    <w:rsid w:val="0070434A"/>
    <w:rsid w:val="00704381"/>
    <w:rsid w:val="00704C2D"/>
    <w:rsid w:val="00705530"/>
    <w:rsid w:val="007055EF"/>
    <w:rsid w:val="007065B0"/>
    <w:rsid w:val="00706DF8"/>
    <w:rsid w:val="00706F08"/>
    <w:rsid w:val="0071041E"/>
    <w:rsid w:val="00710726"/>
    <w:rsid w:val="0071120B"/>
    <w:rsid w:val="0071137B"/>
    <w:rsid w:val="0071151F"/>
    <w:rsid w:val="00711B2F"/>
    <w:rsid w:val="0071324C"/>
    <w:rsid w:val="00714D22"/>
    <w:rsid w:val="00714F47"/>
    <w:rsid w:val="0071526F"/>
    <w:rsid w:val="007154D1"/>
    <w:rsid w:val="00715F58"/>
    <w:rsid w:val="00717723"/>
    <w:rsid w:val="00717880"/>
    <w:rsid w:val="00721066"/>
    <w:rsid w:val="00721D74"/>
    <w:rsid w:val="00722D9D"/>
    <w:rsid w:val="00723F4E"/>
    <w:rsid w:val="00724432"/>
    <w:rsid w:val="007244D6"/>
    <w:rsid w:val="0072510B"/>
    <w:rsid w:val="0072579E"/>
    <w:rsid w:val="00730489"/>
    <w:rsid w:val="0073067A"/>
    <w:rsid w:val="00730EFC"/>
    <w:rsid w:val="00731E76"/>
    <w:rsid w:val="00732AA2"/>
    <w:rsid w:val="00732B3D"/>
    <w:rsid w:val="00732BBD"/>
    <w:rsid w:val="00732D78"/>
    <w:rsid w:val="00733766"/>
    <w:rsid w:val="00734200"/>
    <w:rsid w:val="00734607"/>
    <w:rsid w:val="00735207"/>
    <w:rsid w:val="00735FCA"/>
    <w:rsid w:val="00736057"/>
    <w:rsid w:val="00736CC0"/>
    <w:rsid w:val="00737642"/>
    <w:rsid w:val="00737A0B"/>
    <w:rsid w:val="00737E9F"/>
    <w:rsid w:val="00740957"/>
    <w:rsid w:val="00740A43"/>
    <w:rsid w:val="00740E16"/>
    <w:rsid w:val="00741708"/>
    <w:rsid w:val="0074174D"/>
    <w:rsid w:val="007417AA"/>
    <w:rsid w:val="00741F7A"/>
    <w:rsid w:val="007421B7"/>
    <w:rsid w:val="00742FEF"/>
    <w:rsid w:val="00743624"/>
    <w:rsid w:val="00743C2F"/>
    <w:rsid w:val="00746630"/>
    <w:rsid w:val="00746980"/>
    <w:rsid w:val="00746985"/>
    <w:rsid w:val="00746E49"/>
    <w:rsid w:val="00746FDF"/>
    <w:rsid w:val="0074723E"/>
    <w:rsid w:val="0074735C"/>
    <w:rsid w:val="0074766B"/>
    <w:rsid w:val="00747FD8"/>
    <w:rsid w:val="00751119"/>
    <w:rsid w:val="007517FE"/>
    <w:rsid w:val="00751DC7"/>
    <w:rsid w:val="00752038"/>
    <w:rsid w:val="0075214D"/>
    <w:rsid w:val="00752206"/>
    <w:rsid w:val="00752DB0"/>
    <w:rsid w:val="0075355A"/>
    <w:rsid w:val="007537BC"/>
    <w:rsid w:val="00754A53"/>
    <w:rsid w:val="00755D66"/>
    <w:rsid w:val="00755FDA"/>
    <w:rsid w:val="00756C9F"/>
    <w:rsid w:val="00756EA2"/>
    <w:rsid w:val="007573D7"/>
    <w:rsid w:val="007578CC"/>
    <w:rsid w:val="00760063"/>
    <w:rsid w:val="007601F6"/>
    <w:rsid w:val="00760A8E"/>
    <w:rsid w:val="007613D3"/>
    <w:rsid w:val="00761520"/>
    <w:rsid w:val="007619CF"/>
    <w:rsid w:val="00761E2A"/>
    <w:rsid w:val="007628BF"/>
    <w:rsid w:val="00762F29"/>
    <w:rsid w:val="00763A8E"/>
    <w:rsid w:val="0076408C"/>
    <w:rsid w:val="007640B9"/>
    <w:rsid w:val="0076426E"/>
    <w:rsid w:val="00764CD5"/>
    <w:rsid w:val="00764D05"/>
    <w:rsid w:val="00764F62"/>
    <w:rsid w:val="007651E2"/>
    <w:rsid w:val="00765A96"/>
    <w:rsid w:val="00765BC1"/>
    <w:rsid w:val="00765EBB"/>
    <w:rsid w:val="0076739A"/>
    <w:rsid w:val="00770E90"/>
    <w:rsid w:val="007712BF"/>
    <w:rsid w:val="00771720"/>
    <w:rsid w:val="00771831"/>
    <w:rsid w:val="007725E8"/>
    <w:rsid w:val="0077279C"/>
    <w:rsid w:val="00772909"/>
    <w:rsid w:val="007729AC"/>
    <w:rsid w:val="00772A23"/>
    <w:rsid w:val="007752B7"/>
    <w:rsid w:val="0077637F"/>
    <w:rsid w:val="007777A4"/>
    <w:rsid w:val="007803DA"/>
    <w:rsid w:val="00780F06"/>
    <w:rsid w:val="00781933"/>
    <w:rsid w:val="007845F8"/>
    <w:rsid w:val="00786125"/>
    <w:rsid w:val="007862F3"/>
    <w:rsid w:val="00786D48"/>
    <w:rsid w:val="0078709A"/>
    <w:rsid w:val="007879C7"/>
    <w:rsid w:val="007906AF"/>
    <w:rsid w:val="007909AA"/>
    <w:rsid w:val="00791455"/>
    <w:rsid w:val="00793146"/>
    <w:rsid w:val="0079321D"/>
    <w:rsid w:val="007945EE"/>
    <w:rsid w:val="00794C45"/>
    <w:rsid w:val="007959BD"/>
    <w:rsid w:val="0079711D"/>
    <w:rsid w:val="00797681"/>
    <w:rsid w:val="0079796B"/>
    <w:rsid w:val="007A16FC"/>
    <w:rsid w:val="007A1A26"/>
    <w:rsid w:val="007A275C"/>
    <w:rsid w:val="007A461F"/>
    <w:rsid w:val="007A4A38"/>
    <w:rsid w:val="007A4D8B"/>
    <w:rsid w:val="007A6546"/>
    <w:rsid w:val="007A6923"/>
    <w:rsid w:val="007A6A7F"/>
    <w:rsid w:val="007A75C1"/>
    <w:rsid w:val="007A7EAF"/>
    <w:rsid w:val="007A7F01"/>
    <w:rsid w:val="007B0B9C"/>
    <w:rsid w:val="007B1B5D"/>
    <w:rsid w:val="007B4518"/>
    <w:rsid w:val="007B4C12"/>
    <w:rsid w:val="007B4E3C"/>
    <w:rsid w:val="007B547D"/>
    <w:rsid w:val="007B56FD"/>
    <w:rsid w:val="007B5B65"/>
    <w:rsid w:val="007B684C"/>
    <w:rsid w:val="007B6B50"/>
    <w:rsid w:val="007B7A46"/>
    <w:rsid w:val="007C0A70"/>
    <w:rsid w:val="007C14AF"/>
    <w:rsid w:val="007C1CF5"/>
    <w:rsid w:val="007C1EE4"/>
    <w:rsid w:val="007C2498"/>
    <w:rsid w:val="007C260F"/>
    <w:rsid w:val="007C2ADE"/>
    <w:rsid w:val="007C34C9"/>
    <w:rsid w:val="007C4093"/>
    <w:rsid w:val="007C44BB"/>
    <w:rsid w:val="007C567D"/>
    <w:rsid w:val="007C64F2"/>
    <w:rsid w:val="007C6EBA"/>
    <w:rsid w:val="007C71F7"/>
    <w:rsid w:val="007D0A15"/>
    <w:rsid w:val="007D0FF0"/>
    <w:rsid w:val="007D22ED"/>
    <w:rsid w:val="007D2D06"/>
    <w:rsid w:val="007D4AFD"/>
    <w:rsid w:val="007D5000"/>
    <w:rsid w:val="007D512E"/>
    <w:rsid w:val="007D5B32"/>
    <w:rsid w:val="007E0622"/>
    <w:rsid w:val="007E07DB"/>
    <w:rsid w:val="007E098C"/>
    <w:rsid w:val="007E317F"/>
    <w:rsid w:val="007E31B0"/>
    <w:rsid w:val="007E4ED4"/>
    <w:rsid w:val="007E50B8"/>
    <w:rsid w:val="007E5118"/>
    <w:rsid w:val="007E6064"/>
    <w:rsid w:val="007E6179"/>
    <w:rsid w:val="007E69EB"/>
    <w:rsid w:val="007E79EA"/>
    <w:rsid w:val="007F027F"/>
    <w:rsid w:val="007F0597"/>
    <w:rsid w:val="007F425B"/>
    <w:rsid w:val="007F43B2"/>
    <w:rsid w:val="007F6342"/>
    <w:rsid w:val="007F67FB"/>
    <w:rsid w:val="007F73A9"/>
    <w:rsid w:val="007F7807"/>
    <w:rsid w:val="007F7A54"/>
    <w:rsid w:val="007F7B16"/>
    <w:rsid w:val="00800421"/>
    <w:rsid w:val="008030F5"/>
    <w:rsid w:val="0080449F"/>
    <w:rsid w:val="00805128"/>
    <w:rsid w:val="008059D7"/>
    <w:rsid w:val="00805AB8"/>
    <w:rsid w:val="00806D0C"/>
    <w:rsid w:val="00807226"/>
    <w:rsid w:val="00807918"/>
    <w:rsid w:val="00811269"/>
    <w:rsid w:val="00812670"/>
    <w:rsid w:val="00812EC3"/>
    <w:rsid w:val="00813503"/>
    <w:rsid w:val="008139E8"/>
    <w:rsid w:val="008155D5"/>
    <w:rsid w:val="00816591"/>
    <w:rsid w:val="0081789D"/>
    <w:rsid w:val="00817BC4"/>
    <w:rsid w:val="00820324"/>
    <w:rsid w:val="0082053C"/>
    <w:rsid w:val="0082109A"/>
    <w:rsid w:val="0082177B"/>
    <w:rsid w:val="008217AB"/>
    <w:rsid w:val="00822DF8"/>
    <w:rsid w:val="00823405"/>
    <w:rsid w:val="00823A15"/>
    <w:rsid w:val="00823DE9"/>
    <w:rsid w:val="00824F4F"/>
    <w:rsid w:val="00825F68"/>
    <w:rsid w:val="00825FEF"/>
    <w:rsid w:val="00826C0B"/>
    <w:rsid w:val="00827311"/>
    <w:rsid w:val="008276D1"/>
    <w:rsid w:val="00830E7A"/>
    <w:rsid w:val="008325A8"/>
    <w:rsid w:val="00834299"/>
    <w:rsid w:val="00834341"/>
    <w:rsid w:val="00834DDD"/>
    <w:rsid w:val="00834E94"/>
    <w:rsid w:val="00835356"/>
    <w:rsid w:val="00835C39"/>
    <w:rsid w:val="00835D69"/>
    <w:rsid w:val="00836164"/>
    <w:rsid w:val="0083652A"/>
    <w:rsid w:val="00836A10"/>
    <w:rsid w:val="00836F19"/>
    <w:rsid w:val="008379D5"/>
    <w:rsid w:val="0084063C"/>
    <w:rsid w:val="00840F62"/>
    <w:rsid w:val="008414C9"/>
    <w:rsid w:val="00842A78"/>
    <w:rsid w:val="008437D8"/>
    <w:rsid w:val="0084453E"/>
    <w:rsid w:val="008449FE"/>
    <w:rsid w:val="0084506E"/>
    <w:rsid w:val="0084544A"/>
    <w:rsid w:val="00845635"/>
    <w:rsid w:val="00846281"/>
    <w:rsid w:val="0084740E"/>
    <w:rsid w:val="00847716"/>
    <w:rsid w:val="008478AE"/>
    <w:rsid w:val="008478D1"/>
    <w:rsid w:val="00850766"/>
    <w:rsid w:val="00850ED2"/>
    <w:rsid w:val="00851929"/>
    <w:rsid w:val="00851963"/>
    <w:rsid w:val="00851FE9"/>
    <w:rsid w:val="00852F3B"/>
    <w:rsid w:val="008534A5"/>
    <w:rsid w:val="00854DFB"/>
    <w:rsid w:val="00855BA0"/>
    <w:rsid w:val="00855C21"/>
    <w:rsid w:val="0085634C"/>
    <w:rsid w:val="00857B06"/>
    <w:rsid w:val="008608BD"/>
    <w:rsid w:val="00860DB6"/>
    <w:rsid w:val="008620BA"/>
    <w:rsid w:val="0086225F"/>
    <w:rsid w:val="0086395C"/>
    <w:rsid w:val="00865436"/>
    <w:rsid w:val="00865615"/>
    <w:rsid w:val="0086694E"/>
    <w:rsid w:val="008669D9"/>
    <w:rsid w:val="00866EDC"/>
    <w:rsid w:val="008672CF"/>
    <w:rsid w:val="00867CB1"/>
    <w:rsid w:val="0087014F"/>
    <w:rsid w:val="008706C1"/>
    <w:rsid w:val="008710B0"/>
    <w:rsid w:val="00871186"/>
    <w:rsid w:val="0087123E"/>
    <w:rsid w:val="00872D6B"/>
    <w:rsid w:val="0087761D"/>
    <w:rsid w:val="008779B8"/>
    <w:rsid w:val="00877BAC"/>
    <w:rsid w:val="00880AD2"/>
    <w:rsid w:val="0088152C"/>
    <w:rsid w:val="00881671"/>
    <w:rsid w:val="0088234D"/>
    <w:rsid w:val="008832AC"/>
    <w:rsid w:val="008840C0"/>
    <w:rsid w:val="00884510"/>
    <w:rsid w:val="008848F9"/>
    <w:rsid w:val="00885909"/>
    <w:rsid w:val="00885D1C"/>
    <w:rsid w:val="0088641B"/>
    <w:rsid w:val="00886560"/>
    <w:rsid w:val="00886A71"/>
    <w:rsid w:val="00886DF5"/>
    <w:rsid w:val="00887682"/>
    <w:rsid w:val="00887757"/>
    <w:rsid w:val="008879D6"/>
    <w:rsid w:val="00887A69"/>
    <w:rsid w:val="00891132"/>
    <w:rsid w:val="00892B75"/>
    <w:rsid w:val="00892C81"/>
    <w:rsid w:val="00893189"/>
    <w:rsid w:val="00893223"/>
    <w:rsid w:val="008938FA"/>
    <w:rsid w:val="00894293"/>
    <w:rsid w:val="008959A7"/>
    <w:rsid w:val="008959AD"/>
    <w:rsid w:val="00896BCE"/>
    <w:rsid w:val="00897174"/>
    <w:rsid w:val="008977F8"/>
    <w:rsid w:val="008A03CC"/>
    <w:rsid w:val="008A13A9"/>
    <w:rsid w:val="008A1ACE"/>
    <w:rsid w:val="008A202A"/>
    <w:rsid w:val="008A2288"/>
    <w:rsid w:val="008A3312"/>
    <w:rsid w:val="008A4063"/>
    <w:rsid w:val="008A4DFB"/>
    <w:rsid w:val="008A562B"/>
    <w:rsid w:val="008A576F"/>
    <w:rsid w:val="008A5A31"/>
    <w:rsid w:val="008A5F3D"/>
    <w:rsid w:val="008A6AB6"/>
    <w:rsid w:val="008A7C71"/>
    <w:rsid w:val="008A7CBC"/>
    <w:rsid w:val="008B0AA4"/>
    <w:rsid w:val="008B0F8D"/>
    <w:rsid w:val="008B0FF5"/>
    <w:rsid w:val="008B1086"/>
    <w:rsid w:val="008B1911"/>
    <w:rsid w:val="008B2453"/>
    <w:rsid w:val="008B2915"/>
    <w:rsid w:val="008B40E9"/>
    <w:rsid w:val="008B41B6"/>
    <w:rsid w:val="008B5AA1"/>
    <w:rsid w:val="008B5CE7"/>
    <w:rsid w:val="008B6E74"/>
    <w:rsid w:val="008B7784"/>
    <w:rsid w:val="008C009C"/>
    <w:rsid w:val="008C0621"/>
    <w:rsid w:val="008C14AD"/>
    <w:rsid w:val="008C22E7"/>
    <w:rsid w:val="008C2D1D"/>
    <w:rsid w:val="008C2ECD"/>
    <w:rsid w:val="008C36BA"/>
    <w:rsid w:val="008C3AFB"/>
    <w:rsid w:val="008C3E6F"/>
    <w:rsid w:val="008C4568"/>
    <w:rsid w:val="008C4994"/>
    <w:rsid w:val="008C4BEC"/>
    <w:rsid w:val="008C581D"/>
    <w:rsid w:val="008C72F3"/>
    <w:rsid w:val="008C7B7C"/>
    <w:rsid w:val="008C7F61"/>
    <w:rsid w:val="008D06DE"/>
    <w:rsid w:val="008D093E"/>
    <w:rsid w:val="008D1740"/>
    <w:rsid w:val="008D3FBE"/>
    <w:rsid w:val="008D43A6"/>
    <w:rsid w:val="008D47CE"/>
    <w:rsid w:val="008D5028"/>
    <w:rsid w:val="008D5084"/>
    <w:rsid w:val="008D544A"/>
    <w:rsid w:val="008D5705"/>
    <w:rsid w:val="008D57F4"/>
    <w:rsid w:val="008D7404"/>
    <w:rsid w:val="008D7AB2"/>
    <w:rsid w:val="008E2104"/>
    <w:rsid w:val="008E2F8A"/>
    <w:rsid w:val="008E39B7"/>
    <w:rsid w:val="008E4ACC"/>
    <w:rsid w:val="008E51A0"/>
    <w:rsid w:val="008E6A15"/>
    <w:rsid w:val="008F00CF"/>
    <w:rsid w:val="008F043A"/>
    <w:rsid w:val="008F0F9F"/>
    <w:rsid w:val="008F11E7"/>
    <w:rsid w:val="008F1EEC"/>
    <w:rsid w:val="008F201F"/>
    <w:rsid w:val="008F20F8"/>
    <w:rsid w:val="008F27A6"/>
    <w:rsid w:val="008F4D88"/>
    <w:rsid w:val="008F5D8E"/>
    <w:rsid w:val="008F67E7"/>
    <w:rsid w:val="008F6CED"/>
    <w:rsid w:val="008F6F41"/>
    <w:rsid w:val="008F76AF"/>
    <w:rsid w:val="00900B15"/>
    <w:rsid w:val="00901618"/>
    <w:rsid w:val="009030FE"/>
    <w:rsid w:val="0090322E"/>
    <w:rsid w:val="00903312"/>
    <w:rsid w:val="00903752"/>
    <w:rsid w:val="00904C50"/>
    <w:rsid w:val="00905187"/>
    <w:rsid w:val="00905C0F"/>
    <w:rsid w:val="0090651B"/>
    <w:rsid w:val="00906924"/>
    <w:rsid w:val="0090702D"/>
    <w:rsid w:val="0091068C"/>
    <w:rsid w:val="00910C31"/>
    <w:rsid w:val="0091193D"/>
    <w:rsid w:val="0091193E"/>
    <w:rsid w:val="00912CA7"/>
    <w:rsid w:val="00913A54"/>
    <w:rsid w:val="00913CE8"/>
    <w:rsid w:val="00914CA7"/>
    <w:rsid w:val="00914EDB"/>
    <w:rsid w:val="00915AE0"/>
    <w:rsid w:val="00915DD4"/>
    <w:rsid w:val="00915F3D"/>
    <w:rsid w:val="00915F49"/>
    <w:rsid w:val="00916995"/>
    <w:rsid w:val="00916A7B"/>
    <w:rsid w:val="00916E4E"/>
    <w:rsid w:val="009201E4"/>
    <w:rsid w:val="00920B43"/>
    <w:rsid w:val="0092183F"/>
    <w:rsid w:val="009218A8"/>
    <w:rsid w:val="00922CA8"/>
    <w:rsid w:val="0092346B"/>
    <w:rsid w:val="009239E1"/>
    <w:rsid w:val="00923E69"/>
    <w:rsid w:val="0092464D"/>
    <w:rsid w:val="00924E4D"/>
    <w:rsid w:val="009255F0"/>
    <w:rsid w:val="00926968"/>
    <w:rsid w:val="00930B7C"/>
    <w:rsid w:val="00931173"/>
    <w:rsid w:val="009325EF"/>
    <w:rsid w:val="0093397F"/>
    <w:rsid w:val="0093418A"/>
    <w:rsid w:val="0093542B"/>
    <w:rsid w:val="00936C1C"/>
    <w:rsid w:val="00937A44"/>
    <w:rsid w:val="00941348"/>
    <w:rsid w:val="00941408"/>
    <w:rsid w:val="00941603"/>
    <w:rsid w:val="00942099"/>
    <w:rsid w:val="0094311A"/>
    <w:rsid w:val="00944E22"/>
    <w:rsid w:val="00950133"/>
    <w:rsid w:val="00950E49"/>
    <w:rsid w:val="0095108F"/>
    <w:rsid w:val="00951572"/>
    <w:rsid w:val="009518EC"/>
    <w:rsid w:val="00955040"/>
    <w:rsid w:val="00955BEA"/>
    <w:rsid w:val="00955F9A"/>
    <w:rsid w:val="0095620C"/>
    <w:rsid w:val="00956286"/>
    <w:rsid w:val="00956428"/>
    <w:rsid w:val="009568E7"/>
    <w:rsid w:val="009576AE"/>
    <w:rsid w:val="00957CE0"/>
    <w:rsid w:val="0096015C"/>
    <w:rsid w:val="009604A8"/>
    <w:rsid w:val="00960847"/>
    <w:rsid w:val="009613D2"/>
    <w:rsid w:val="009617E7"/>
    <w:rsid w:val="0096188E"/>
    <w:rsid w:val="00961B7C"/>
    <w:rsid w:val="009624D7"/>
    <w:rsid w:val="009625E1"/>
    <w:rsid w:val="0096265F"/>
    <w:rsid w:val="0096269B"/>
    <w:rsid w:val="00962B24"/>
    <w:rsid w:val="00962E97"/>
    <w:rsid w:val="00963050"/>
    <w:rsid w:val="0096395F"/>
    <w:rsid w:val="00963C41"/>
    <w:rsid w:val="00964496"/>
    <w:rsid w:val="00964BD1"/>
    <w:rsid w:val="009654B9"/>
    <w:rsid w:val="00965D54"/>
    <w:rsid w:val="00966D03"/>
    <w:rsid w:val="00967DD5"/>
    <w:rsid w:val="00967F8B"/>
    <w:rsid w:val="00970091"/>
    <w:rsid w:val="009700A8"/>
    <w:rsid w:val="00970218"/>
    <w:rsid w:val="00971480"/>
    <w:rsid w:val="00972D8B"/>
    <w:rsid w:val="009747A1"/>
    <w:rsid w:val="00974CE8"/>
    <w:rsid w:val="009751EA"/>
    <w:rsid w:val="00975591"/>
    <w:rsid w:val="00975DFA"/>
    <w:rsid w:val="0097602E"/>
    <w:rsid w:val="00976CBD"/>
    <w:rsid w:val="009800BA"/>
    <w:rsid w:val="00980E68"/>
    <w:rsid w:val="00981FF6"/>
    <w:rsid w:val="00982546"/>
    <w:rsid w:val="00983456"/>
    <w:rsid w:val="009834BC"/>
    <w:rsid w:val="00983B5D"/>
    <w:rsid w:val="009857FE"/>
    <w:rsid w:val="00985F7F"/>
    <w:rsid w:val="0098761C"/>
    <w:rsid w:val="0099393B"/>
    <w:rsid w:val="00994234"/>
    <w:rsid w:val="00994897"/>
    <w:rsid w:val="009949E2"/>
    <w:rsid w:val="00994AC4"/>
    <w:rsid w:val="00994F09"/>
    <w:rsid w:val="009967BB"/>
    <w:rsid w:val="00996F98"/>
    <w:rsid w:val="00997E29"/>
    <w:rsid w:val="009A03D3"/>
    <w:rsid w:val="009A0BC7"/>
    <w:rsid w:val="009A0D43"/>
    <w:rsid w:val="009A1409"/>
    <w:rsid w:val="009A1795"/>
    <w:rsid w:val="009A2761"/>
    <w:rsid w:val="009A2A77"/>
    <w:rsid w:val="009A2CD5"/>
    <w:rsid w:val="009A2FD8"/>
    <w:rsid w:val="009A360B"/>
    <w:rsid w:val="009A3937"/>
    <w:rsid w:val="009A45AE"/>
    <w:rsid w:val="009A491B"/>
    <w:rsid w:val="009A4D6E"/>
    <w:rsid w:val="009A51EA"/>
    <w:rsid w:val="009A5955"/>
    <w:rsid w:val="009A6254"/>
    <w:rsid w:val="009A639E"/>
    <w:rsid w:val="009A6619"/>
    <w:rsid w:val="009A6B57"/>
    <w:rsid w:val="009A6E6B"/>
    <w:rsid w:val="009B0388"/>
    <w:rsid w:val="009B09B7"/>
    <w:rsid w:val="009B0B95"/>
    <w:rsid w:val="009B0F54"/>
    <w:rsid w:val="009B1581"/>
    <w:rsid w:val="009B1F22"/>
    <w:rsid w:val="009B1FAE"/>
    <w:rsid w:val="009B263B"/>
    <w:rsid w:val="009B2733"/>
    <w:rsid w:val="009B2C37"/>
    <w:rsid w:val="009B3151"/>
    <w:rsid w:val="009B342F"/>
    <w:rsid w:val="009B3AC7"/>
    <w:rsid w:val="009B4F8F"/>
    <w:rsid w:val="009B5233"/>
    <w:rsid w:val="009B52FD"/>
    <w:rsid w:val="009B5574"/>
    <w:rsid w:val="009B5DEA"/>
    <w:rsid w:val="009B6A91"/>
    <w:rsid w:val="009B6BE6"/>
    <w:rsid w:val="009B6DFC"/>
    <w:rsid w:val="009B6F6C"/>
    <w:rsid w:val="009B73AD"/>
    <w:rsid w:val="009B77A8"/>
    <w:rsid w:val="009B7E77"/>
    <w:rsid w:val="009C011E"/>
    <w:rsid w:val="009C0E67"/>
    <w:rsid w:val="009C1B0A"/>
    <w:rsid w:val="009C1FDF"/>
    <w:rsid w:val="009C386B"/>
    <w:rsid w:val="009C3F62"/>
    <w:rsid w:val="009C4EB2"/>
    <w:rsid w:val="009C4F0E"/>
    <w:rsid w:val="009C6D73"/>
    <w:rsid w:val="009C71B5"/>
    <w:rsid w:val="009C7D10"/>
    <w:rsid w:val="009C7FB3"/>
    <w:rsid w:val="009D0FC3"/>
    <w:rsid w:val="009D1029"/>
    <w:rsid w:val="009D279E"/>
    <w:rsid w:val="009D31C5"/>
    <w:rsid w:val="009D337A"/>
    <w:rsid w:val="009D4824"/>
    <w:rsid w:val="009D642E"/>
    <w:rsid w:val="009D66B5"/>
    <w:rsid w:val="009D69E6"/>
    <w:rsid w:val="009E0470"/>
    <w:rsid w:val="009E076E"/>
    <w:rsid w:val="009E0C73"/>
    <w:rsid w:val="009E108D"/>
    <w:rsid w:val="009E20BC"/>
    <w:rsid w:val="009E4A0B"/>
    <w:rsid w:val="009E4F2D"/>
    <w:rsid w:val="009E506D"/>
    <w:rsid w:val="009E555F"/>
    <w:rsid w:val="009E64BE"/>
    <w:rsid w:val="009E72C6"/>
    <w:rsid w:val="009E7815"/>
    <w:rsid w:val="009F0918"/>
    <w:rsid w:val="009F0E97"/>
    <w:rsid w:val="009F12F5"/>
    <w:rsid w:val="009F1ABD"/>
    <w:rsid w:val="009F2A7A"/>
    <w:rsid w:val="009F2D96"/>
    <w:rsid w:val="009F4211"/>
    <w:rsid w:val="009F51C5"/>
    <w:rsid w:val="009F5E63"/>
    <w:rsid w:val="009F6C39"/>
    <w:rsid w:val="009F76D1"/>
    <w:rsid w:val="00A00F7B"/>
    <w:rsid w:val="00A018F6"/>
    <w:rsid w:val="00A02A19"/>
    <w:rsid w:val="00A02BCE"/>
    <w:rsid w:val="00A0330E"/>
    <w:rsid w:val="00A04921"/>
    <w:rsid w:val="00A04F0B"/>
    <w:rsid w:val="00A04FDA"/>
    <w:rsid w:val="00A05356"/>
    <w:rsid w:val="00A05739"/>
    <w:rsid w:val="00A059F7"/>
    <w:rsid w:val="00A05C7E"/>
    <w:rsid w:val="00A05EE5"/>
    <w:rsid w:val="00A06593"/>
    <w:rsid w:val="00A06E29"/>
    <w:rsid w:val="00A06EBD"/>
    <w:rsid w:val="00A07F3A"/>
    <w:rsid w:val="00A107E3"/>
    <w:rsid w:val="00A10BD8"/>
    <w:rsid w:val="00A12730"/>
    <w:rsid w:val="00A128B3"/>
    <w:rsid w:val="00A143AB"/>
    <w:rsid w:val="00A147A4"/>
    <w:rsid w:val="00A15296"/>
    <w:rsid w:val="00A15317"/>
    <w:rsid w:val="00A154E2"/>
    <w:rsid w:val="00A15864"/>
    <w:rsid w:val="00A16F1D"/>
    <w:rsid w:val="00A17E31"/>
    <w:rsid w:val="00A20570"/>
    <w:rsid w:val="00A205C3"/>
    <w:rsid w:val="00A2084A"/>
    <w:rsid w:val="00A22410"/>
    <w:rsid w:val="00A24D3E"/>
    <w:rsid w:val="00A24E2E"/>
    <w:rsid w:val="00A254B3"/>
    <w:rsid w:val="00A255C9"/>
    <w:rsid w:val="00A25780"/>
    <w:rsid w:val="00A2657F"/>
    <w:rsid w:val="00A279A8"/>
    <w:rsid w:val="00A27C7F"/>
    <w:rsid w:val="00A27E37"/>
    <w:rsid w:val="00A27F33"/>
    <w:rsid w:val="00A30098"/>
    <w:rsid w:val="00A30439"/>
    <w:rsid w:val="00A30690"/>
    <w:rsid w:val="00A30A4B"/>
    <w:rsid w:val="00A3362E"/>
    <w:rsid w:val="00A3395C"/>
    <w:rsid w:val="00A34451"/>
    <w:rsid w:val="00A351A5"/>
    <w:rsid w:val="00A35BA8"/>
    <w:rsid w:val="00A35D57"/>
    <w:rsid w:val="00A36D60"/>
    <w:rsid w:val="00A36F9F"/>
    <w:rsid w:val="00A37124"/>
    <w:rsid w:val="00A37837"/>
    <w:rsid w:val="00A37B88"/>
    <w:rsid w:val="00A37D24"/>
    <w:rsid w:val="00A37FBB"/>
    <w:rsid w:val="00A4015C"/>
    <w:rsid w:val="00A40D95"/>
    <w:rsid w:val="00A40FFC"/>
    <w:rsid w:val="00A411C0"/>
    <w:rsid w:val="00A420FB"/>
    <w:rsid w:val="00A42E15"/>
    <w:rsid w:val="00A436A2"/>
    <w:rsid w:val="00A43EE1"/>
    <w:rsid w:val="00A44831"/>
    <w:rsid w:val="00A45860"/>
    <w:rsid w:val="00A47E1D"/>
    <w:rsid w:val="00A50BB7"/>
    <w:rsid w:val="00A50F17"/>
    <w:rsid w:val="00A534C5"/>
    <w:rsid w:val="00A53AD8"/>
    <w:rsid w:val="00A541DC"/>
    <w:rsid w:val="00A54565"/>
    <w:rsid w:val="00A55045"/>
    <w:rsid w:val="00A557BA"/>
    <w:rsid w:val="00A569AC"/>
    <w:rsid w:val="00A5727E"/>
    <w:rsid w:val="00A574A6"/>
    <w:rsid w:val="00A605AA"/>
    <w:rsid w:val="00A60A71"/>
    <w:rsid w:val="00A60ABB"/>
    <w:rsid w:val="00A60E69"/>
    <w:rsid w:val="00A6426F"/>
    <w:rsid w:val="00A6593F"/>
    <w:rsid w:val="00A66611"/>
    <w:rsid w:val="00A66A2E"/>
    <w:rsid w:val="00A66D8D"/>
    <w:rsid w:val="00A670FE"/>
    <w:rsid w:val="00A677D2"/>
    <w:rsid w:val="00A67C35"/>
    <w:rsid w:val="00A67DD5"/>
    <w:rsid w:val="00A709A8"/>
    <w:rsid w:val="00A70BF7"/>
    <w:rsid w:val="00A71443"/>
    <w:rsid w:val="00A72BC3"/>
    <w:rsid w:val="00A73B75"/>
    <w:rsid w:val="00A7432C"/>
    <w:rsid w:val="00A74B4D"/>
    <w:rsid w:val="00A74D1D"/>
    <w:rsid w:val="00A74E9C"/>
    <w:rsid w:val="00A756B8"/>
    <w:rsid w:val="00A77019"/>
    <w:rsid w:val="00A7752C"/>
    <w:rsid w:val="00A77C65"/>
    <w:rsid w:val="00A77DA9"/>
    <w:rsid w:val="00A80353"/>
    <w:rsid w:val="00A81226"/>
    <w:rsid w:val="00A81C22"/>
    <w:rsid w:val="00A828B9"/>
    <w:rsid w:val="00A82A87"/>
    <w:rsid w:val="00A84614"/>
    <w:rsid w:val="00A84767"/>
    <w:rsid w:val="00A8530D"/>
    <w:rsid w:val="00A853A5"/>
    <w:rsid w:val="00A8565A"/>
    <w:rsid w:val="00A864B0"/>
    <w:rsid w:val="00A87123"/>
    <w:rsid w:val="00A8758E"/>
    <w:rsid w:val="00A900C3"/>
    <w:rsid w:val="00A9086E"/>
    <w:rsid w:val="00A914C3"/>
    <w:rsid w:val="00A91C93"/>
    <w:rsid w:val="00A92899"/>
    <w:rsid w:val="00A94AE8"/>
    <w:rsid w:val="00A94B09"/>
    <w:rsid w:val="00A95D41"/>
    <w:rsid w:val="00A961CA"/>
    <w:rsid w:val="00A96C7C"/>
    <w:rsid w:val="00A97915"/>
    <w:rsid w:val="00A97AE2"/>
    <w:rsid w:val="00AA03D1"/>
    <w:rsid w:val="00AA0663"/>
    <w:rsid w:val="00AA1622"/>
    <w:rsid w:val="00AA1F70"/>
    <w:rsid w:val="00AA2508"/>
    <w:rsid w:val="00AA2856"/>
    <w:rsid w:val="00AA2CFA"/>
    <w:rsid w:val="00AA371B"/>
    <w:rsid w:val="00AA3725"/>
    <w:rsid w:val="00AA437F"/>
    <w:rsid w:val="00AA4588"/>
    <w:rsid w:val="00AA4704"/>
    <w:rsid w:val="00AA517D"/>
    <w:rsid w:val="00AA5454"/>
    <w:rsid w:val="00AA5889"/>
    <w:rsid w:val="00AA58D8"/>
    <w:rsid w:val="00AA5B19"/>
    <w:rsid w:val="00AA6B81"/>
    <w:rsid w:val="00AA7F23"/>
    <w:rsid w:val="00AB1011"/>
    <w:rsid w:val="00AB2219"/>
    <w:rsid w:val="00AB292D"/>
    <w:rsid w:val="00AB2E42"/>
    <w:rsid w:val="00AB36E9"/>
    <w:rsid w:val="00AB372F"/>
    <w:rsid w:val="00AB4952"/>
    <w:rsid w:val="00AB4CE5"/>
    <w:rsid w:val="00AB6363"/>
    <w:rsid w:val="00AB649A"/>
    <w:rsid w:val="00AC0004"/>
    <w:rsid w:val="00AC1BBC"/>
    <w:rsid w:val="00AC1C9E"/>
    <w:rsid w:val="00AC1D29"/>
    <w:rsid w:val="00AC2CC9"/>
    <w:rsid w:val="00AC3482"/>
    <w:rsid w:val="00AC40D6"/>
    <w:rsid w:val="00AC5618"/>
    <w:rsid w:val="00AC6414"/>
    <w:rsid w:val="00AC71DB"/>
    <w:rsid w:val="00AD091E"/>
    <w:rsid w:val="00AD11C0"/>
    <w:rsid w:val="00AD1ADC"/>
    <w:rsid w:val="00AD30EA"/>
    <w:rsid w:val="00AD34F2"/>
    <w:rsid w:val="00AD350A"/>
    <w:rsid w:val="00AD35DC"/>
    <w:rsid w:val="00AD3668"/>
    <w:rsid w:val="00AD41F1"/>
    <w:rsid w:val="00AD4FA0"/>
    <w:rsid w:val="00AD5ADF"/>
    <w:rsid w:val="00AD6296"/>
    <w:rsid w:val="00AD6297"/>
    <w:rsid w:val="00AD6C0F"/>
    <w:rsid w:val="00AE00E7"/>
    <w:rsid w:val="00AE04CE"/>
    <w:rsid w:val="00AE1330"/>
    <w:rsid w:val="00AE2579"/>
    <w:rsid w:val="00AE2C44"/>
    <w:rsid w:val="00AE30AC"/>
    <w:rsid w:val="00AE396B"/>
    <w:rsid w:val="00AE3A66"/>
    <w:rsid w:val="00AE4580"/>
    <w:rsid w:val="00AE4A60"/>
    <w:rsid w:val="00AE550D"/>
    <w:rsid w:val="00AE5E16"/>
    <w:rsid w:val="00AE6564"/>
    <w:rsid w:val="00AE68D7"/>
    <w:rsid w:val="00AE75B6"/>
    <w:rsid w:val="00AE7A7B"/>
    <w:rsid w:val="00AF0E90"/>
    <w:rsid w:val="00AF23AD"/>
    <w:rsid w:val="00AF2FAA"/>
    <w:rsid w:val="00AF3AE7"/>
    <w:rsid w:val="00AF4110"/>
    <w:rsid w:val="00AF412F"/>
    <w:rsid w:val="00AF4538"/>
    <w:rsid w:val="00AF4ACF"/>
    <w:rsid w:val="00AF4BD2"/>
    <w:rsid w:val="00AF5C11"/>
    <w:rsid w:val="00AF716C"/>
    <w:rsid w:val="00AF75AD"/>
    <w:rsid w:val="00AF790E"/>
    <w:rsid w:val="00B0100C"/>
    <w:rsid w:val="00B01840"/>
    <w:rsid w:val="00B0195D"/>
    <w:rsid w:val="00B01B05"/>
    <w:rsid w:val="00B021B9"/>
    <w:rsid w:val="00B02715"/>
    <w:rsid w:val="00B03CB1"/>
    <w:rsid w:val="00B049F3"/>
    <w:rsid w:val="00B04E07"/>
    <w:rsid w:val="00B04FA1"/>
    <w:rsid w:val="00B0549A"/>
    <w:rsid w:val="00B07019"/>
    <w:rsid w:val="00B072F0"/>
    <w:rsid w:val="00B0757B"/>
    <w:rsid w:val="00B07BF6"/>
    <w:rsid w:val="00B110E0"/>
    <w:rsid w:val="00B129E4"/>
    <w:rsid w:val="00B140AC"/>
    <w:rsid w:val="00B14214"/>
    <w:rsid w:val="00B145FD"/>
    <w:rsid w:val="00B14871"/>
    <w:rsid w:val="00B14EA8"/>
    <w:rsid w:val="00B14EFD"/>
    <w:rsid w:val="00B15289"/>
    <w:rsid w:val="00B157F9"/>
    <w:rsid w:val="00B15BB4"/>
    <w:rsid w:val="00B15E79"/>
    <w:rsid w:val="00B2118E"/>
    <w:rsid w:val="00B21D8F"/>
    <w:rsid w:val="00B22531"/>
    <w:rsid w:val="00B23DEE"/>
    <w:rsid w:val="00B27249"/>
    <w:rsid w:val="00B3025A"/>
    <w:rsid w:val="00B304CE"/>
    <w:rsid w:val="00B31312"/>
    <w:rsid w:val="00B31F7A"/>
    <w:rsid w:val="00B32564"/>
    <w:rsid w:val="00B32902"/>
    <w:rsid w:val="00B35CE7"/>
    <w:rsid w:val="00B36802"/>
    <w:rsid w:val="00B40095"/>
    <w:rsid w:val="00B40CE4"/>
    <w:rsid w:val="00B41B13"/>
    <w:rsid w:val="00B41DD6"/>
    <w:rsid w:val="00B422D1"/>
    <w:rsid w:val="00B442FB"/>
    <w:rsid w:val="00B4479B"/>
    <w:rsid w:val="00B44890"/>
    <w:rsid w:val="00B4537A"/>
    <w:rsid w:val="00B45BB1"/>
    <w:rsid w:val="00B45F33"/>
    <w:rsid w:val="00B47543"/>
    <w:rsid w:val="00B479CE"/>
    <w:rsid w:val="00B509FD"/>
    <w:rsid w:val="00B50FF9"/>
    <w:rsid w:val="00B516C4"/>
    <w:rsid w:val="00B51D34"/>
    <w:rsid w:val="00B528A1"/>
    <w:rsid w:val="00B53F92"/>
    <w:rsid w:val="00B5492D"/>
    <w:rsid w:val="00B54A12"/>
    <w:rsid w:val="00B54F0E"/>
    <w:rsid w:val="00B55F1E"/>
    <w:rsid w:val="00B56491"/>
    <w:rsid w:val="00B617DB"/>
    <w:rsid w:val="00B62793"/>
    <w:rsid w:val="00B62B7B"/>
    <w:rsid w:val="00B6478C"/>
    <w:rsid w:val="00B6525A"/>
    <w:rsid w:val="00B656B3"/>
    <w:rsid w:val="00B67B71"/>
    <w:rsid w:val="00B701EE"/>
    <w:rsid w:val="00B70668"/>
    <w:rsid w:val="00B706D9"/>
    <w:rsid w:val="00B70E34"/>
    <w:rsid w:val="00B70E4C"/>
    <w:rsid w:val="00B70F5A"/>
    <w:rsid w:val="00B72A3F"/>
    <w:rsid w:val="00B746D3"/>
    <w:rsid w:val="00B7488C"/>
    <w:rsid w:val="00B75170"/>
    <w:rsid w:val="00B7556D"/>
    <w:rsid w:val="00B763A5"/>
    <w:rsid w:val="00B76455"/>
    <w:rsid w:val="00B8011E"/>
    <w:rsid w:val="00B80F0D"/>
    <w:rsid w:val="00B81945"/>
    <w:rsid w:val="00B828A3"/>
    <w:rsid w:val="00B839EB"/>
    <w:rsid w:val="00B84BB0"/>
    <w:rsid w:val="00B84E1F"/>
    <w:rsid w:val="00B85DC1"/>
    <w:rsid w:val="00B85DC8"/>
    <w:rsid w:val="00B86A56"/>
    <w:rsid w:val="00B87742"/>
    <w:rsid w:val="00B90EEA"/>
    <w:rsid w:val="00B9103E"/>
    <w:rsid w:val="00B921B1"/>
    <w:rsid w:val="00B92563"/>
    <w:rsid w:val="00B92E77"/>
    <w:rsid w:val="00B93219"/>
    <w:rsid w:val="00B9330F"/>
    <w:rsid w:val="00B938F5"/>
    <w:rsid w:val="00B94747"/>
    <w:rsid w:val="00B94F62"/>
    <w:rsid w:val="00B95903"/>
    <w:rsid w:val="00B968C1"/>
    <w:rsid w:val="00B96B32"/>
    <w:rsid w:val="00BA02F3"/>
    <w:rsid w:val="00BA0808"/>
    <w:rsid w:val="00BA1539"/>
    <w:rsid w:val="00BA21A3"/>
    <w:rsid w:val="00BA2452"/>
    <w:rsid w:val="00BA3177"/>
    <w:rsid w:val="00BA34E3"/>
    <w:rsid w:val="00BA35EB"/>
    <w:rsid w:val="00BA5B6C"/>
    <w:rsid w:val="00BA5F13"/>
    <w:rsid w:val="00BA73D6"/>
    <w:rsid w:val="00BB0A0D"/>
    <w:rsid w:val="00BB22BF"/>
    <w:rsid w:val="00BB33EE"/>
    <w:rsid w:val="00BB3A3D"/>
    <w:rsid w:val="00BB3C9D"/>
    <w:rsid w:val="00BB425A"/>
    <w:rsid w:val="00BB50B7"/>
    <w:rsid w:val="00BB5991"/>
    <w:rsid w:val="00BB6AC4"/>
    <w:rsid w:val="00BB72DD"/>
    <w:rsid w:val="00BB779A"/>
    <w:rsid w:val="00BB7837"/>
    <w:rsid w:val="00BB784A"/>
    <w:rsid w:val="00BC0F42"/>
    <w:rsid w:val="00BC174C"/>
    <w:rsid w:val="00BC210C"/>
    <w:rsid w:val="00BC298B"/>
    <w:rsid w:val="00BC2FED"/>
    <w:rsid w:val="00BC3220"/>
    <w:rsid w:val="00BC394C"/>
    <w:rsid w:val="00BC3E55"/>
    <w:rsid w:val="00BC40A2"/>
    <w:rsid w:val="00BC4178"/>
    <w:rsid w:val="00BC45B2"/>
    <w:rsid w:val="00BC7784"/>
    <w:rsid w:val="00BC79A4"/>
    <w:rsid w:val="00BD014C"/>
    <w:rsid w:val="00BD064D"/>
    <w:rsid w:val="00BD1263"/>
    <w:rsid w:val="00BD183B"/>
    <w:rsid w:val="00BD2164"/>
    <w:rsid w:val="00BD3DC4"/>
    <w:rsid w:val="00BD3E93"/>
    <w:rsid w:val="00BD410B"/>
    <w:rsid w:val="00BD4352"/>
    <w:rsid w:val="00BD4871"/>
    <w:rsid w:val="00BD4988"/>
    <w:rsid w:val="00BD4B32"/>
    <w:rsid w:val="00BD4D84"/>
    <w:rsid w:val="00BD549C"/>
    <w:rsid w:val="00BD57DE"/>
    <w:rsid w:val="00BD5C85"/>
    <w:rsid w:val="00BD5EEC"/>
    <w:rsid w:val="00BD618B"/>
    <w:rsid w:val="00BD658C"/>
    <w:rsid w:val="00BD6609"/>
    <w:rsid w:val="00BD7182"/>
    <w:rsid w:val="00BD767C"/>
    <w:rsid w:val="00BD773D"/>
    <w:rsid w:val="00BE020B"/>
    <w:rsid w:val="00BE2FF7"/>
    <w:rsid w:val="00BE327F"/>
    <w:rsid w:val="00BE3869"/>
    <w:rsid w:val="00BE41FB"/>
    <w:rsid w:val="00BE4F13"/>
    <w:rsid w:val="00BE5A47"/>
    <w:rsid w:val="00BE680F"/>
    <w:rsid w:val="00BE6CF1"/>
    <w:rsid w:val="00BE6F93"/>
    <w:rsid w:val="00BE748A"/>
    <w:rsid w:val="00BE7B2F"/>
    <w:rsid w:val="00BF0256"/>
    <w:rsid w:val="00BF0834"/>
    <w:rsid w:val="00BF1234"/>
    <w:rsid w:val="00BF1BF9"/>
    <w:rsid w:val="00BF1F5F"/>
    <w:rsid w:val="00BF201D"/>
    <w:rsid w:val="00BF2109"/>
    <w:rsid w:val="00BF2728"/>
    <w:rsid w:val="00BF274D"/>
    <w:rsid w:val="00BF2D66"/>
    <w:rsid w:val="00BF5D75"/>
    <w:rsid w:val="00BF5FE6"/>
    <w:rsid w:val="00BF60CC"/>
    <w:rsid w:val="00BF64BE"/>
    <w:rsid w:val="00BF6D43"/>
    <w:rsid w:val="00BF7677"/>
    <w:rsid w:val="00C002D6"/>
    <w:rsid w:val="00C00766"/>
    <w:rsid w:val="00C01876"/>
    <w:rsid w:val="00C03382"/>
    <w:rsid w:val="00C03909"/>
    <w:rsid w:val="00C04780"/>
    <w:rsid w:val="00C063F8"/>
    <w:rsid w:val="00C066ED"/>
    <w:rsid w:val="00C07ECC"/>
    <w:rsid w:val="00C106F7"/>
    <w:rsid w:val="00C10BE9"/>
    <w:rsid w:val="00C11B14"/>
    <w:rsid w:val="00C12FD2"/>
    <w:rsid w:val="00C130FB"/>
    <w:rsid w:val="00C1337D"/>
    <w:rsid w:val="00C14805"/>
    <w:rsid w:val="00C14EF5"/>
    <w:rsid w:val="00C15ADC"/>
    <w:rsid w:val="00C164AF"/>
    <w:rsid w:val="00C16AE5"/>
    <w:rsid w:val="00C20FE7"/>
    <w:rsid w:val="00C216C4"/>
    <w:rsid w:val="00C21B7A"/>
    <w:rsid w:val="00C224B0"/>
    <w:rsid w:val="00C22A65"/>
    <w:rsid w:val="00C237C2"/>
    <w:rsid w:val="00C23E8C"/>
    <w:rsid w:val="00C245D8"/>
    <w:rsid w:val="00C24DB9"/>
    <w:rsid w:val="00C25048"/>
    <w:rsid w:val="00C251A4"/>
    <w:rsid w:val="00C274DF"/>
    <w:rsid w:val="00C3011D"/>
    <w:rsid w:val="00C314B5"/>
    <w:rsid w:val="00C314D6"/>
    <w:rsid w:val="00C32E6B"/>
    <w:rsid w:val="00C34AF0"/>
    <w:rsid w:val="00C34E63"/>
    <w:rsid w:val="00C35B2B"/>
    <w:rsid w:val="00C37ED3"/>
    <w:rsid w:val="00C40D95"/>
    <w:rsid w:val="00C41ABF"/>
    <w:rsid w:val="00C41CA6"/>
    <w:rsid w:val="00C41EFD"/>
    <w:rsid w:val="00C4241B"/>
    <w:rsid w:val="00C42D6D"/>
    <w:rsid w:val="00C42D7B"/>
    <w:rsid w:val="00C442D3"/>
    <w:rsid w:val="00C44F3C"/>
    <w:rsid w:val="00C4549D"/>
    <w:rsid w:val="00C4697B"/>
    <w:rsid w:val="00C46A43"/>
    <w:rsid w:val="00C47700"/>
    <w:rsid w:val="00C47947"/>
    <w:rsid w:val="00C50433"/>
    <w:rsid w:val="00C51619"/>
    <w:rsid w:val="00C51D19"/>
    <w:rsid w:val="00C52E56"/>
    <w:rsid w:val="00C53BAF"/>
    <w:rsid w:val="00C53E16"/>
    <w:rsid w:val="00C54499"/>
    <w:rsid w:val="00C546A6"/>
    <w:rsid w:val="00C551DE"/>
    <w:rsid w:val="00C55BFA"/>
    <w:rsid w:val="00C562F3"/>
    <w:rsid w:val="00C5656B"/>
    <w:rsid w:val="00C57258"/>
    <w:rsid w:val="00C57BF9"/>
    <w:rsid w:val="00C607F4"/>
    <w:rsid w:val="00C6115E"/>
    <w:rsid w:val="00C61A5E"/>
    <w:rsid w:val="00C6200A"/>
    <w:rsid w:val="00C62642"/>
    <w:rsid w:val="00C62CCF"/>
    <w:rsid w:val="00C63786"/>
    <w:rsid w:val="00C638A2"/>
    <w:rsid w:val="00C6399C"/>
    <w:rsid w:val="00C639A3"/>
    <w:rsid w:val="00C64B14"/>
    <w:rsid w:val="00C66B40"/>
    <w:rsid w:val="00C70DA9"/>
    <w:rsid w:val="00C71001"/>
    <w:rsid w:val="00C7126C"/>
    <w:rsid w:val="00C71E7F"/>
    <w:rsid w:val="00C71F98"/>
    <w:rsid w:val="00C71FFA"/>
    <w:rsid w:val="00C72828"/>
    <w:rsid w:val="00C7396F"/>
    <w:rsid w:val="00C73988"/>
    <w:rsid w:val="00C73AF4"/>
    <w:rsid w:val="00C73EAB"/>
    <w:rsid w:val="00C749C5"/>
    <w:rsid w:val="00C768FA"/>
    <w:rsid w:val="00C76AD4"/>
    <w:rsid w:val="00C8117C"/>
    <w:rsid w:val="00C816C2"/>
    <w:rsid w:val="00C817FA"/>
    <w:rsid w:val="00C81DA1"/>
    <w:rsid w:val="00C81F97"/>
    <w:rsid w:val="00C829CB"/>
    <w:rsid w:val="00C82F73"/>
    <w:rsid w:val="00C845A4"/>
    <w:rsid w:val="00C846AF"/>
    <w:rsid w:val="00C8479C"/>
    <w:rsid w:val="00C85C9E"/>
    <w:rsid w:val="00C8629B"/>
    <w:rsid w:val="00C865AD"/>
    <w:rsid w:val="00C871F8"/>
    <w:rsid w:val="00C90DD5"/>
    <w:rsid w:val="00C91015"/>
    <w:rsid w:val="00C91806"/>
    <w:rsid w:val="00C93497"/>
    <w:rsid w:val="00C940B2"/>
    <w:rsid w:val="00C944F8"/>
    <w:rsid w:val="00C94642"/>
    <w:rsid w:val="00C958FF"/>
    <w:rsid w:val="00C9633F"/>
    <w:rsid w:val="00C96FF7"/>
    <w:rsid w:val="00C97105"/>
    <w:rsid w:val="00C97614"/>
    <w:rsid w:val="00C97B37"/>
    <w:rsid w:val="00C97B79"/>
    <w:rsid w:val="00CA2D26"/>
    <w:rsid w:val="00CA520C"/>
    <w:rsid w:val="00CA5433"/>
    <w:rsid w:val="00CA620E"/>
    <w:rsid w:val="00CA6C66"/>
    <w:rsid w:val="00CA7A52"/>
    <w:rsid w:val="00CA7B13"/>
    <w:rsid w:val="00CB0715"/>
    <w:rsid w:val="00CB0E05"/>
    <w:rsid w:val="00CB1335"/>
    <w:rsid w:val="00CB1446"/>
    <w:rsid w:val="00CB14DA"/>
    <w:rsid w:val="00CB150E"/>
    <w:rsid w:val="00CB1884"/>
    <w:rsid w:val="00CB2538"/>
    <w:rsid w:val="00CB3960"/>
    <w:rsid w:val="00CB3AD6"/>
    <w:rsid w:val="00CB58D0"/>
    <w:rsid w:val="00CB5FE8"/>
    <w:rsid w:val="00CB644B"/>
    <w:rsid w:val="00CB6A81"/>
    <w:rsid w:val="00CB72A6"/>
    <w:rsid w:val="00CB769A"/>
    <w:rsid w:val="00CB7C8C"/>
    <w:rsid w:val="00CC0DF3"/>
    <w:rsid w:val="00CC1483"/>
    <w:rsid w:val="00CC16F6"/>
    <w:rsid w:val="00CC19F9"/>
    <w:rsid w:val="00CC2127"/>
    <w:rsid w:val="00CC218A"/>
    <w:rsid w:val="00CC2357"/>
    <w:rsid w:val="00CC288A"/>
    <w:rsid w:val="00CC2A7C"/>
    <w:rsid w:val="00CC3D25"/>
    <w:rsid w:val="00CC4DA4"/>
    <w:rsid w:val="00CC4FC2"/>
    <w:rsid w:val="00CC5C14"/>
    <w:rsid w:val="00CC5F87"/>
    <w:rsid w:val="00CC64C6"/>
    <w:rsid w:val="00CC6C4E"/>
    <w:rsid w:val="00CC7797"/>
    <w:rsid w:val="00CC7CF9"/>
    <w:rsid w:val="00CD03FB"/>
    <w:rsid w:val="00CD2EAE"/>
    <w:rsid w:val="00CD3480"/>
    <w:rsid w:val="00CD3766"/>
    <w:rsid w:val="00CD40E4"/>
    <w:rsid w:val="00CD5157"/>
    <w:rsid w:val="00CD5355"/>
    <w:rsid w:val="00CD5E87"/>
    <w:rsid w:val="00CD647B"/>
    <w:rsid w:val="00CD6FFC"/>
    <w:rsid w:val="00CD7BBB"/>
    <w:rsid w:val="00CE07C8"/>
    <w:rsid w:val="00CE1366"/>
    <w:rsid w:val="00CE17D9"/>
    <w:rsid w:val="00CE22D6"/>
    <w:rsid w:val="00CE3E9F"/>
    <w:rsid w:val="00CE4D10"/>
    <w:rsid w:val="00CE578D"/>
    <w:rsid w:val="00CE5C33"/>
    <w:rsid w:val="00CE5CDE"/>
    <w:rsid w:val="00CE6B92"/>
    <w:rsid w:val="00CE6FB6"/>
    <w:rsid w:val="00CE7AE7"/>
    <w:rsid w:val="00CE7EF7"/>
    <w:rsid w:val="00CF0C5E"/>
    <w:rsid w:val="00CF1216"/>
    <w:rsid w:val="00CF148D"/>
    <w:rsid w:val="00CF178B"/>
    <w:rsid w:val="00CF2559"/>
    <w:rsid w:val="00CF2C56"/>
    <w:rsid w:val="00CF344A"/>
    <w:rsid w:val="00CF34EC"/>
    <w:rsid w:val="00CF3E2E"/>
    <w:rsid w:val="00CF4873"/>
    <w:rsid w:val="00CF4B67"/>
    <w:rsid w:val="00CF5552"/>
    <w:rsid w:val="00CF5A97"/>
    <w:rsid w:val="00CF62F3"/>
    <w:rsid w:val="00CF632B"/>
    <w:rsid w:val="00CF6B11"/>
    <w:rsid w:val="00CF6C3B"/>
    <w:rsid w:val="00CF76AC"/>
    <w:rsid w:val="00CF7D41"/>
    <w:rsid w:val="00D0013F"/>
    <w:rsid w:val="00D01B63"/>
    <w:rsid w:val="00D021BC"/>
    <w:rsid w:val="00D04E73"/>
    <w:rsid w:val="00D05136"/>
    <w:rsid w:val="00D05211"/>
    <w:rsid w:val="00D05381"/>
    <w:rsid w:val="00D06BA0"/>
    <w:rsid w:val="00D0776A"/>
    <w:rsid w:val="00D13165"/>
    <w:rsid w:val="00D1591F"/>
    <w:rsid w:val="00D17DF2"/>
    <w:rsid w:val="00D2040F"/>
    <w:rsid w:val="00D20AA9"/>
    <w:rsid w:val="00D213C3"/>
    <w:rsid w:val="00D21417"/>
    <w:rsid w:val="00D21CCB"/>
    <w:rsid w:val="00D21D5B"/>
    <w:rsid w:val="00D21D77"/>
    <w:rsid w:val="00D22D71"/>
    <w:rsid w:val="00D234AC"/>
    <w:rsid w:val="00D23AED"/>
    <w:rsid w:val="00D2565F"/>
    <w:rsid w:val="00D305AA"/>
    <w:rsid w:val="00D30636"/>
    <w:rsid w:val="00D3096B"/>
    <w:rsid w:val="00D314E7"/>
    <w:rsid w:val="00D31D74"/>
    <w:rsid w:val="00D33860"/>
    <w:rsid w:val="00D35460"/>
    <w:rsid w:val="00D35589"/>
    <w:rsid w:val="00D357C6"/>
    <w:rsid w:val="00D36288"/>
    <w:rsid w:val="00D37138"/>
    <w:rsid w:val="00D3713B"/>
    <w:rsid w:val="00D377E6"/>
    <w:rsid w:val="00D4081F"/>
    <w:rsid w:val="00D416FC"/>
    <w:rsid w:val="00D42548"/>
    <w:rsid w:val="00D43241"/>
    <w:rsid w:val="00D440E5"/>
    <w:rsid w:val="00D44669"/>
    <w:rsid w:val="00D44D34"/>
    <w:rsid w:val="00D44FB7"/>
    <w:rsid w:val="00D455CD"/>
    <w:rsid w:val="00D468CB"/>
    <w:rsid w:val="00D46C88"/>
    <w:rsid w:val="00D479F1"/>
    <w:rsid w:val="00D50AB0"/>
    <w:rsid w:val="00D50F27"/>
    <w:rsid w:val="00D5107C"/>
    <w:rsid w:val="00D5275E"/>
    <w:rsid w:val="00D5398E"/>
    <w:rsid w:val="00D53B2D"/>
    <w:rsid w:val="00D53D81"/>
    <w:rsid w:val="00D54EED"/>
    <w:rsid w:val="00D557D2"/>
    <w:rsid w:val="00D55D4E"/>
    <w:rsid w:val="00D5693B"/>
    <w:rsid w:val="00D56F5C"/>
    <w:rsid w:val="00D57259"/>
    <w:rsid w:val="00D57351"/>
    <w:rsid w:val="00D57A56"/>
    <w:rsid w:val="00D57C7F"/>
    <w:rsid w:val="00D60483"/>
    <w:rsid w:val="00D61013"/>
    <w:rsid w:val="00D61862"/>
    <w:rsid w:val="00D61D4F"/>
    <w:rsid w:val="00D62785"/>
    <w:rsid w:val="00D62B65"/>
    <w:rsid w:val="00D62FD0"/>
    <w:rsid w:val="00D62FED"/>
    <w:rsid w:val="00D643B8"/>
    <w:rsid w:val="00D6510C"/>
    <w:rsid w:val="00D65638"/>
    <w:rsid w:val="00D6603F"/>
    <w:rsid w:val="00D6647E"/>
    <w:rsid w:val="00D66761"/>
    <w:rsid w:val="00D6682B"/>
    <w:rsid w:val="00D6704D"/>
    <w:rsid w:val="00D709CC"/>
    <w:rsid w:val="00D717F0"/>
    <w:rsid w:val="00D718B2"/>
    <w:rsid w:val="00D71A1E"/>
    <w:rsid w:val="00D725B7"/>
    <w:rsid w:val="00D731CB"/>
    <w:rsid w:val="00D73252"/>
    <w:rsid w:val="00D73279"/>
    <w:rsid w:val="00D7333F"/>
    <w:rsid w:val="00D73A16"/>
    <w:rsid w:val="00D746C5"/>
    <w:rsid w:val="00D751AB"/>
    <w:rsid w:val="00D76281"/>
    <w:rsid w:val="00D765AC"/>
    <w:rsid w:val="00D7720B"/>
    <w:rsid w:val="00D8019F"/>
    <w:rsid w:val="00D813C1"/>
    <w:rsid w:val="00D817EE"/>
    <w:rsid w:val="00D81939"/>
    <w:rsid w:val="00D82710"/>
    <w:rsid w:val="00D82754"/>
    <w:rsid w:val="00D82C7C"/>
    <w:rsid w:val="00D834E3"/>
    <w:rsid w:val="00D8535F"/>
    <w:rsid w:val="00D853DB"/>
    <w:rsid w:val="00D854C2"/>
    <w:rsid w:val="00D85C5F"/>
    <w:rsid w:val="00D85E95"/>
    <w:rsid w:val="00D877ED"/>
    <w:rsid w:val="00D87FCC"/>
    <w:rsid w:val="00D90D76"/>
    <w:rsid w:val="00D9139D"/>
    <w:rsid w:val="00D93794"/>
    <w:rsid w:val="00D938CE"/>
    <w:rsid w:val="00D93F5E"/>
    <w:rsid w:val="00D941F8"/>
    <w:rsid w:val="00D9593B"/>
    <w:rsid w:val="00D959EA"/>
    <w:rsid w:val="00D96185"/>
    <w:rsid w:val="00D97586"/>
    <w:rsid w:val="00D97591"/>
    <w:rsid w:val="00DA000D"/>
    <w:rsid w:val="00DA03B2"/>
    <w:rsid w:val="00DA1658"/>
    <w:rsid w:val="00DA3F7A"/>
    <w:rsid w:val="00DA4284"/>
    <w:rsid w:val="00DA48D1"/>
    <w:rsid w:val="00DA5A47"/>
    <w:rsid w:val="00DA5FC6"/>
    <w:rsid w:val="00DA609C"/>
    <w:rsid w:val="00DA691B"/>
    <w:rsid w:val="00DA7914"/>
    <w:rsid w:val="00DB1115"/>
    <w:rsid w:val="00DB115A"/>
    <w:rsid w:val="00DB1771"/>
    <w:rsid w:val="00DB17BC"/>
    <w:rsid w:val="00DB1881"/>
    <w:rsid w:val="00DB19C5"/>
    <w:rsid w:val="00DB2187"/>
    <w:rsid w:val="00DB2B8F"/>
    <w:rsid w:val="00DB310F"/>
    <w:rsid w:val="00DB364D"/>
    <w:rsid w:val="00DB38EF"/>
    <w:rsid w:val="00DB3B59"/>
    <w:rsid w:val="00DB5A2D"/>
    <w:rsid w:val="00DB5A71"/>
    <w:rsid w:val="00DB67F7"/>
    <w:rsid w:val="00DB700C"/>
    <w:rsid w:val="00DB759B"/>
    <w:rsid w:val="00DB7987"/>
    <w:rsid w:val="00DB79AF"/>
    <w:rsid w:val="00DB7C3F"/>
    <w:rsid w:val="00DC034F"/>
    <w:rsid w:val="00DC0C03"/>
    <w:rsid w:val="00DC1656"/>
    <w:rsid w:val="00DC1765"/>
    <w:rsid w:val="00DC222D"/>
    <w:rsid w:val="00DC3673"/>
    <w:rsid w:val="00DC3B52"/>
    <w:rsid w:val="00DC3FA3"/>
    <w:rsid w:val="00DC436F"/>
    <w:rsid w:val="00DC4598"/>
    <w:rsid w:val="00DC51D5"/>
    <w:rsid w:val="00DC53AB"/>
    <w:rsid w:val="00DC5558"/>
    <w:rsid w:val="00DC557B"/>
    <w:rsid w:val="00DC6178"/>
    <w:rsid w:val="00DC659B"/>
    <w:rsid w:val="00DC7B10"/>
    <w:rsid w:val="00DD2154"/>
    <w:rsid w:val="00DD21DD"/>
    <w:rsid w:val="00DD395E"/>
    <w:rsid w:val="00DD3AC6"/>
    <w:rsid w:val="00DD3D72"/>
    <w:rsid w:val="00DD56B5"/>
    <w:rsid w:val="00DD7542"/>
    <w:rsid w:val="00DD7C7C"/>
    <w:rsid w:val="00DE06EC"/>
    <w:rsid w:val="00DE071C"/>
    <w:rsid w:val="00DE0AE5"/>
    <w:rsid w:val="00DE1556"/>
    <w:rsid w:val="00DE1BE9"/>
    <w:rsid w:val="00DE2822"/>
    <w:rsid w:val="00DE362A"/>
    <w:rsid w:val="00DE429A"/>
    <w:rsid w:val="00DE453B"/>
    <w:rsid w:val="00DE4B69"/>
    <w:rsid w:val="00DE51FD"/>
    <w:rsid w:val="00DE5498"/>
    <w:rsid w:val="00DE59F3"/>
    <w:rsid w:val="00DE63CB"/>
    <w:rsid w:val="00DE6F08"/>
    <w:rsid w:val="00DE71A3"/>
    <w:rsid w:val="00DE7A88"/>
    <w:rsid w:val="00DF1149"/>
    <w:rsid w:val="00DF149B"/>
    <w:rsid w:val="00DF2608"/>
    <w:rsid w:val="00DF2B35"/>
    <w:rsid w:val="00DF2BCA"/>
    <w:rsid w:val="00DF2F63"/>
    <w:rsid w:val="00DF300A"/>
    <w:rsid w:val="00DF385A"/>
    <w:rsid w:val="00DF44BD"/>
    <w:rsid w:val="00DF5197"/>
    <w:rsid w:val="00DF5A1C"/>
    <w:rsid w:val="00DF6438"/>
    <w:rsid w:val="00DF73CB"/>
    <w:rsid w:val="00E00261"/>
    <w:rsid w:val="00E00F4E"/>
    <w:rsid w:val="00E0199A"/>
    <w:rsid w:val="00E02F5B"/>
    <w:rsid w:val="00E03189"/>
    <w:rsid w:val="00E048CE"/>
    <w:rsid w:val="00E049E3"/>
    <w:rsid w:val="00E049F2"/>
    <w:rsid w:val="00E04A5C"/>
    <w:rsid w:val="00E05406"/>
    <w:rsid w:val="00E05479"/>
    <w:rsid w:val="00E0555A"/>
    <w:rsid w:val="00E0615B"/>
    <w:rsid w:val="00E06611"/>
    <w:rsid w:val="00E0689F"/>
    <w:rsid w:val="00E07529"/>
    <w:rsid w:val="00E07F92"/>
    <w:rsid w:val="00E10636"/>
    <w:rsid w:val="00E11089"/>
    <w:rsid w:val="00E11B8B"/>
    <w:rsid w:val="00E12405"/>
    <w:rsid w:val="00E1249B"/>
    <w:rsid w:val="00E14DC8"/>
    <w:rsid w:val="00E14DE8"/>
    <w:rsid w:val="00E14ED7"/>
    <w:rsid w:val="00E16DBD"/>
    <w:rsid w:val="00E170EC"/>
    <w:rsid w:val="00E17213"/>
    <w:rsid w:val="00E1738D"/>
    <w:rsid w:val="00E1761B"/>
    <w:rsid w:val="00E20802"/>
    <w:rsid w:val="00E21345"/>
    <w:rsid w:val="00E228C0"/>
    <w:rsid w:val="00E24105"/>
    <w:rsid w:val="00E244B6"/>
    <w:rsid w:val="00E2642E"/>
    <w:rsid w:val="00E27188"/>
    <w:rsid w:val="00E27E24"/>
    <w:rsid w:val="00E27E2E"/>
    <w:rsid w:val="00E27F07"/>
    <w:rsid w:val="00E304A8"/>
    <w:rsid w:val="00E316D0"/>
    <w:rsid w:val="00E32629"/>
    <w:rsid w:val="00E3372F"/>
    <w:rsid w:val="00E3448E"/>
    <w:rsid w:val="00E34E6E"/>
    <w:rsid w:val="00E3517E"/>
    <w:rsid w:val="00E3639F"/>
    <w:rsid w:val="00E36985"/>
    <w:rsid w:val="00E36AD3"/>
    <w:rsid w:val="00E402A1"/>
    <w:rsid w:val="00E40C1A"/>
    <w:rsid w:val="00E431E2"/>
    <w:rsid w:val="00E43313"/>
    <w:rsid w:val="00E4331D"/>
    <w:rsid w:val="00E43ECE"/>
    <w:rsid w:val="00E45B4A"/>
    <w:rsid w:val="00E468A3"/>
    <w:rsid w:val="00E46ECD"/>
    <w:rsid w:val="00E47B4D"/>
    <w:rsid w:val="00E50E81"/>
    <w:rsid w:val="00E52241"/>
    <w:rsid w:val="00E52DE8"/>
    <w:rsid w:val="00E535AF"/>
    <w:rsid w:val="00E54445"/>
    <w:rsid w:val="00E553DF"/>
    <w:rsid w:val="00E55633"/>
    <w:rsid w:val="00E55E24"/>
    <w:rsid w:val="00E5624C"/>
    <w:rsid w:val="00E56402"/>
    <w:rsid w:val="00E578BC"/>
    <w:rsid w:val="00E5792D"/>
    <w:rsid w:val="00E610EA"/>
    <w:rsid w:val="00E613C1"/>
    <w:rsid w:val="00E63E48"/>
    <w:rsid w:val="00E64E2E"/>
    <w:rsid w:val="00E6673B"/>
    <w:rsid w:val="00E673E6"/>
    <w:rsid w:val="00E7008F"/>
    <w:rsid w:val="00E70FE4"/>
    <w:rsid w:val="00E72312"/>
    <w:rsid w:val="00E73CCA"/>
    <w:rsid w:val="00E74EA7"/>
    <w:rsid w:val="00E75652"/>
    <w:rsid w:val="00E75D00"/>
    <w:rsid w:val="00E8120B"/>
    <w:rsid w:val="00E8319C"/>
    <w:rsid w:val="00E840CB"/>
    <w:rsid w:val="00E85BD8"/>
    <w:rsid w:val="00E86423"/>
    <w:rsid w:val="00E869A6"/>
    <w:rsid w:val="00E86B43"/>
    <w:rsid w:val="00E86EEF"/>
    <w:rsid w:val="00E8701F"/>
    <w:rsid w:val="00E877A2"/>
    <w:rsid w:val="00E87D52"/>
    <w:rsid w:val="00E901E3"/>
    <w:rsid w:val="00E90642"/>
    <w:rsid w:val="00E909C3"/>
    <w:rsid w:val="00E90A27"/>
    <w:rsid w:val="00E90A8D"/>
    <w:rsid w:val="00E9222C"/>
    <w:rsid w:val="00E925BF"/>
    <w:rsid w:val="00E9265C"/>
    <w:rsid w:val="00E931DA"/>
    <w:rsid w:val="00E93876"/>
    <w:rsid w:val="00E93893"/>
    <w:rsid w:val="00E93EAE"/>
    <w:rsid w:val="00E95159"/>
    <w:rsid w:val="00E95667"/>
    <w:rsid w:val="00E95DCF"/>
    <w:rsid w:val="00E96567"/>
    <w:rsid w:val="00E968A1"/>
    <w:rsid w:val="00E97A0F"/>
    <w:rsid w:val="00E97EA9"/>
    <w:rsid w:val="00EA0F7F"/>
    <w:rsid w:val="00EA18E4"/>
    <w:rsid w:val="00EA2CDB"/>
    <w:rsid w:val="00EA2EF1"/>
    <w:rsid w:val="00EA3043"/>
    <w:rsid w:val="00EA38EB"/>
    <w:rsid w:val="00EA3B37"/>
    <w:rsid w:val="00EA3E3A"/>
    <w:rsid w:val="00EA4EFF"/>
    <w:rsid w:val="00EA6799"/>
    <w:rsid w:val="00EA6D5E"/>
    <w:rsid w:val="00EA6D6E"/>
    <w:rsid w:val="00EA7437"/>
    <w:rsid w:val="00EA765F"/>
    <w:rsid w:val="00EA7B96"/>
    <w:rsid w:val="00EB0495"/>
    <w:rsid w:val="00EB05C7"/>
    <w:rsid w:val="00EB2464"/>
    <w:rsid w:val="00EB24C9"/>
    <w:rsid w:val="00EB3036"/>
    <w:rsid w:val="00EB3506"/>
    <w:rsid w:val="00EB434F"/>
    <w:rsid w:val="00EB449D"/>
    <w:rsid w:val="00EB5A88"/>
    <w:rsid w:val="00EB5BE3"/>
    <w:rsid w:val="00EB614D"/>
    <w:rsid w:val="00EB64AD"/>
    <w:rsid w:val="00EB744D"/>
    <w:rsid w:val="00EC0893"/>
    <w:rsid w:val="00EC0986"/>
    <w:rsid w:val="00EC2EAE"/>
    <w:rsid w:val="00EC30A9"/>
    <w:rsid w:val="00EC3A80"/>
    <w:rsid w:val="00EC4530"/>
    <w:rsid w:val="00EC654C"/>
    <w:rsid w:val="00ED01D7"/>
    <w:rsid w:val="00ED34A1"/>
    <w:rsid w:val="00ED3852"/>
    <w:rsid w:val="00ED3C9F"/>
    <w:rsid w:val="00ED4B6A"/>
    <w:rsid w:val="00ED55C1"/>
    <w:rsid w:val="00ED55F5"/>
    <w:rsid w:val="00ED5F16"/>
    <w:rsid w:val="00ED7C79"/>
    <w:rsid w:val="00EE19A5"/>
    <w:rsid w:val="00EE200C"/>
    <w:rsid w:val="00EE2D7B"/>
    <w:rsid w:val="00EE2E11"/>
    <w:rsid w:val="00EE353B"/>
    <w:rsid w:val="00EE3752"/>
    <w:rsid w:val="00EE3C77"/>
    <w:rsid w:val="00EE7CF8"/>
    <w:rsid w:val="00EF1CED"/>
    <w:rsid w:val="00EF2E59"/>
    <w:rsid w:val="00EF3931"/>
    <w:rsid w:val="00EF47FA"/>
    <w:rsid w:val="00EF5956"/>
    <w:rsid w:val="00EF68DC"/>
    <w:rsid w:val="00EF6EB2"/>
    <w:rsid w:val="00F020E2"/>
    <w:rsid w:val="00F024DE"/>
    <w:rsid w:val="00F028B3"/>
    <w:rsid w:val="00F03F79"/>
    <w:rsid w:val="00F04B38"/>
    <w:rsid w:val="00F058B1"/>
    <w:rsid w:val="00F05B02"/>
    <w:rsid w:val="00F0672A"/>
    <w:rsid w:val="00F06AD2"/>
    <w:rsid w:val="00F07673"/>
    <w:rsid w:val="00F07CFB"/>
    <w:rsid w:val="00F100AB"/>
    <w:rsid w:val="00F105A8"/>
    <w:rsid w:val="00F10D6C"/>
    <w:rsid w:val="00F11396"/>
    <w:rsid w:val="00F11EF6"/>
    <w:rsid w:val="00F1465D"/>
    <w:rsid w:val="00F164E0"/>
    <w:rsid w:val="00F1738C"/>
    <w:rsid w:val="00F20A4D"/>
    <w:rsid w:val="00F21565"/>
    <w:rsid w:val="00F237D5"/>
    <w:rsid w:val="00F24613"/>
    <w:rsid w:val="00F24F3F"/>
    <w:rsid w:val="00F250FB"/>
    <w:rsid w:val="00F25492"/>
    <w:rsid w:val="00F264DC"/>
    <w:rsid w:val="00F266B5"/>
    <w:rsid w:val="00F2690D"/>
    <w:rsid w:val="00F26BDC"/>
    <w:rsid w:val="00F27EFA"/>
    <w:rsid w:val="00F30918"/>
    <w:rsid w:val="00F3122D"/>
    <w:rsid w:val="00F31D0F"/>
    <w:rsid w:val="00F31F04"/>
    <w:rsid w:val="00F31F98"/>
    <w:rsid w:val="00F3245C"/>
    <w:rsid w:val="00F3352A"/>
    <w:rsid w:val="00F33858"/>
    <w:rsid w:val="00F34D1C"/>
    <w:rsid w:val="00F353F8"/>
    <w:rsid w:val="00F36026"/>
    <w:rsid w:val="00F372BA"/>
    <w:rsid w:val="00F376CA"/>
    <w:rsid w:val="00F37995"/>
    <w:rsid w:val="00F37F88"/>
    <w:rsid w:val="00F400F7"/>
    <w:rsid w:val="00F40362"/>
    <w:rsid w:val="00F423D7"/>
    <w:rsid w:val="00F424D1"/>
    <w:rsid w:val="00F42877"/>
    <w:rsid w:val="00F43427"/>
    <w:rsid w:val="00F445CC"/>
    <w:rsid w:val="00F44736"/>
    <w:rsid w:val="00F4487C"/>
    <w:rsid w:val="00F465AD"/>
    <w:rsid w:val="00F502AD"/>
    <w:rsid w:val="00F51268"/>
    <w:rsid w:val="00F5256C"/>
    <w:rsid w:val="00F53916"/>
    <w:rsid w:val="00F54654"/>
    <w:rsid w:val="00F54888"/>
    <w:rsid w:val="00F54B41"/>
    <w:rsid w:val="00F55392"/>
    <w:rsid w:val="00F5716E"/>
    <w:rsid w:val="00F57959"/>
    <w:rsid w:val="00F606D0"/>
    <w:rsid w:val="00F61537"/>
    <w:rsid w:val="00F61621"/>
    <w:rsid w:val="00F62D45"/>
    <w:rsid w:val="00F62DD7"/>
    <w:rsid w:val="00F63BD5"/>
    <w:rsid w:val="00F646B4"/>
    <w:rsid w:val="00F64818"/>
    <w:rsid w:val="00F64CE2"/>
    <w:rsid w:val="00F66446"/>
    <w:rsid w:val="00F70EE0"/>
    <w:rsid w:val="00F71002"/>
    <w:rsid w:val="00F72101"/>
    <w:rsid w:val="00F735B5"/>
    <w:rsid w:val="00F7377E"/>
    <w:rsid w:val="00F73B09"/>
    <w:rsid w:val="00F74396"/>
    <w:rsid w:val="00F744D3"/>
    <w:rsid w:val="00F77027"/>
    <w:rsid w:val="00F80DC2"/>
    <w:rsid w:val="00F8456E"/>
    <w:rsid w:val="00F85BE9"/>
    <w:rsid w:val="00F86428"/>
    <w:rsid w:val="00F8787B"/>
    <w:rsid w:val="00F90B9E"/>
    <w:rsid w:val="00F918CA"/>
    <w:rsid w:val="00F91F2C"/>
    <w:rsid w:val="00F92FC8"/>
    <w:rsid w:val="00F93616"/>
    <w:rsid w:val="00F93EE1"/>
    <w:rsid w:val="00F9408E"/>
    <w:rsid w:val="00F958D2"/>
    <w:rsid w:val="00F976A1"/>
    <w:rsid w:val="00FA00D7"/>
    <w:rsid w:val="00FA0429"/>
    <w:rsid w:val="00FA042A"/>
    <w:rsid w:val="00FA10AE"/>
    <w:rsid w:val="00FA29DE"/>
    <w:rsid w:val="00FA3031"/>
    <w:rsid w:val="00FA3A4A"/>
    <w:rsid w:val="00FA3AF3"/>
    <w:rsid w:val="00FA526B"/>
    <w:rsid w:val="00FA5411"/>
    <w:rsid w:val="00FA59B4"/>
    <w:rsid w:val="00FA6C8C"/>
    <w:rsid w:val="00FB03EB"/>
    <w:rsid w:val="00FB0AB9"/>
    <w:rsid w:val="00FB0F3D"/>
    <w:rsid w:val="00FB11F1"/>
    <w:rsid w:val="00FB1CAA"/>
    <w:rsid w:val="00FB1EF6"/>
    <w:rsid w:val="00FB383D"/>
    <w:rsid w:val="00FB38AC"/>
    <w:rsid w:val="00FB57E8"/>
    <w:rsid w:val="00FB7373"/>
    <w:rsid w:val="00FB7753"/>
    <w:rsid w:val="00FC025C"/>
    <w:rsid w:val="00FC0D46"/>
    <w:rsid w:val="00FC0E45"/>
    <w:rsid w:val="00FC16A2"/>
    <w:rsid w:val="00FC2A5F"/>
    <w:rsid w:val="00FC4CB9"/>
    <w:rsid w:val="00FC5485"/>
    <w:rsid w:val="00FC5681"/>
    <w:rsid w:val="00FC57A5"/>
    <w:rsid w:val="00FC61AE"/>
    <w:rsid w:val="00FC7385"/>
    <w:rsid w:val="00FD0D5D"/>
    <w:rsid w:val="00FD187D"/>
    <w:rsid w:val="00FD1A97"/>
    <w:rsid w:val="00FD1C11"/>
    <w:rsid w:val="00FD1D07"/>
    <w:rsid w:val="00FD42E7"/>
    <w:rsid w:val="00FD4432"/>
    <w:rsid w:val="00FD4772"/>
    <w:rsid w:val="00FD4D4A"/>
    <w:rsid w:val="00FD6117"/>
    <w:rsid w:val="00FD6311"/>
    <w:rsid w:val="00FD6E5E"/>
    <w:rsid w:val="00FD6F04"/>
    <w:rsid w:val="00FE0376"/>
    <w:rsid w:val="00FE0BF0"/>
    <w:rsid w:val="00FE1525"/>
    <w:rsid w:val="00FE18D6"/>
    <w:rsid w:val="00FE2FF7"/>
    <w:rsid w:val="00FE371E"/>
    <w:rsid w:val="00FE5A8C"/>
    <w:rsid w:val="00FE6F81"/>
    <w:rsid w:val="00FE7137"/>
    <w:rsid w:val="00FE72FE"/>
    <w:rsid w:val="00FE7564"/>
    <w:rsid w:val="00FE7881"/>
    <w:rsid w:val="00FE79D0"/>
    <w:rsid w:val="00FE7F68"/>
    <w:rsid w:val="00FF0328"/>
    <w:rsid w:val="00FF2C4F"/>
    <w:rsid w:val="00FF3562"/>
    <w:rsid w:val="00FF379A"/>
    <w:rsid w:val="00FF37BF"/>
    <w:rsid w:val="00FF41E3"/>
    <w:rsid w:val="00FF44EA"/>
    <w:rsid w:val="00FF4DAD"/>
    <w:rsid w:val="00FF5D0B"/>
    <w:rsid w:val="00FF5F5C"/>
    <w:rsid w:val="00FF61B4"/>
    <w:rsid w:val="00FF6581"/>
    <w:rsid w:val="00FF7077"/>
    <w:rsid w:val="013D95D2"/>
    <w:rsid w:val="020A0FD8"/>
    <w:rsid w:val="02892A8C"/>
    <w:rsid w:val="0291E79C"/>
    <w:rsid w:val="0293BC9A"/>
    <w:rsid w:val="02A19EF9"/>
    <w:rsid w:val="02D3433D"/>
    <w:rsid w:val="02E215E7"/>
    <w:rsid w:val="0313F955"/>
    <w:rsid w:val="0318628F"/>
    <w:rsid w:val="0326FBFF"/>
    <w:rsid w:val="035067BF"/>
    <w:rsid w:val="038E609A"/>
    <w:rsid w:val="0416DA1B"/>
    <w:rsid w:val="0435CAA2"/>
    <w:rsid w:val="0443E1B2"/>
    <w:rsid w:val="04621941"/>
    <w:rsid w:val="04B5208F"/>
    <w:rsid w:val="0530DC41"/>
    <w:rsid w:val="054845D7"/>
    <w:rsid w:val="054A2BE1"/>
    <w:rsid w:val="054B10DB"/>
    <w:rsid w:val="0569B4F3"/>
    <w:rsid w:val="057C19EF"/>
    <w:rsid w:val="058746C9"/>
    <w:rsid w:val="05D08377"/>
    <w:rsid w:val="06075F37"/>
    <w:rsid w:val="062D5C96"/>
    <w:rsid w:val="06A1A078"/>
    <w:rsid w:val="06BE8707"/>
    <w:rsid w:val="06C3F38B"/>
    <w:rsid w:val="074123BC"/>
    <w:rsid w:val="0775B0A4"/>
    <w:rsid w:val="07771EFB"/>
    <w:rsid w:val="07824FC3"/>
    <w:rsid w:val="07891A5C"/>
    <w:rsid w:val="07A7ACA7"/>
    <w:rsid w:val="07C2793D"/>
    <w:rsid w:val="080C418A"/>
    <w:rsid w:val="08355182"/>
    <w:rsid w:val="085D1ABE"/>
    <w:rsid w:val="088C4406"/>
    <w:rsid w:val="08AFD43D"/>
    <w:rsid w:val="08D2DCE2"/>
    <w:rsid w:val="097494AA"/>
    <w:rsid w:val="09780194"/>
    <w:rsid w:val="098A414B"/>
    <w:rsid w:val="098B4C5A"/>
    <w:rsid w:val="0A09C92E"/>
    <w:rsid w:val="0A639B0A"/>
    <w:rsid w:val="0A8E7109"/>
    <w:rsid w:val="0A8F3244"/>
    <w:rsid w:val="0AB4439D"/>
    <w:rsid w:val="0B029EFA"/>
    <w:rsid w:val="0B050D6B"/>
    <w:rsid w:val="0B0F4237"/>
    <w:rsid w:val="0B2F60E3"/>
    <w:rsid w:val="0B4575D3"/>
    <w:rsid w:val="0B77BAF1"/>
    <w:rsid w:val="0B84A4EB"/>
    <w:rsid w:val="0B86F678"/>
    <w:rsid w:val="0BA000ED"/>
    <w:rsid w:val="0BC9B914"/>
    <w:rsid w:val="0BF860BD"/>
    <w:rsid w:val="0C1C6383"/>
    <w:rsid w:val="0C3A94C7"/>
    <w:rsid w:val="0C457978"/>
    <w:rsid w:val="0C65AE2B"/>
    <w:rsid w:val="0C729154"/>
    <w:rsid w:val="0C7FA17C"/>
    <w:rsid w:val="0CB84DAE"/>
    <w:rsid w:val="0CC300C4"/>
    <w:rsid w:val="0D0DC402"/>
    <w:rsid w:val="0DC2D0EE"/>
    <w:rsid w:val="0DED181D"/>
    <w:rsid w:val="0E02B1C7"/>
    <w:rsid w:val="0E46F737"/>
    <w:rsid w:val="0EE40F67"/>
    <w:rsid w:val="0F2FB5D2"/>
    <w:rsid w:val="0FB19599"/>
    <w:rsid w:val="10068221"/>
    <w:rsid w:val="101CDBD9"/>
    <w:rsid w:val="105B9215"/>
    <w:rsid w:val="1077B282"/>
    <w:rsid w:val="1090133C"/>
    <w:rsid w:val="112350EF"/>
    <w:rsid w:val="1135735D"/>
    <w:rsid w:val="115B10F7"/>
    <w:rsid w:val="116E0088"/>
    <w:rsid w:val="117E2DEC"/>
    <w:rsid w:val="11B8F6C8"/>
    <w:rsid w:val="11C8E21B"/>
    <w:rsid w:val="11EBF3C1"/>
    <w:rsid w:val="120D3A44"/>
    <w:rsid w:val="121411EB"/>
    <w:rsid w:val="12364859"/>
    <w:rsid w:val="1238A82F"/>
    <w:rsid w:val="124E9E0D"/>
    <w:rsid w:val="129AD98E"/>
    <w:rsid w:val="12AC54B0"/>
    <w:rsid w:val="12B6F4DC"/>
    <w:rsid w:val="13133795"/>
    <w:rsid w:val="1321D0E0"/>
    <w:rsid w:val="1326C869"/>
    <w:rsid w:val="132D3AC8"/>
    <w:rsid w:val="133D3D4D"/>
    <w:rsid w:val="135DBF44"/>
    <w:rsid w:val="1374B8FF"/>
    <w:rsid w:val="13752153"/>
    <w:rsid w:val="138797F0"/>
    <w:rsid w:val="13DE04E9"/>
    <w:rsid w:val="13E50A81"/>
    <w:rsid w:val="13FE425A"/>
    <w:rsid w:val="14533531"/>
    <w:rsid w:val="145E8C60"/>
    <w:rsid w:val="14740247"/>
    <w:rsid w:val="148A8A7F"/>
    <w:rsid w:val="14A21280"/>
    <w:rsid w:val="14C6FD8C"/>
    <w:rsid w:val="14DF5502"/>
    <w:rsid w:val="1509A434"/>
    <w:rsid w:val="1524E417"/>
    <w:rsid w:val="155A935D"/>
    <w:rsid w:val="15743957"/>
    <w:rsid w:val="15855224"/>
    <w:rsid w:val="15D97EE1"/>
    <w:rsid w:val="15F439D7"/>
    <w:rsid w:val="15FB1E42"/>
    <w:rsid w:val="1611C3AB"/>
    <w:rsid w:val="1616208B"/>
    <w:rsid w:val="167838CD"/>
    <w:rsid w:val="16C3B9C0"/>
    <w:rsid w:val="16C9F09A"/>
    <w:rsid w:val="16FE472B"/>
    <w:rsid w:val="17172C6B"/>
    <w:rsid w:val="172B8954"/>
    <w:rsid w:val="177229D3"/>
    <w:rsid w:val="17738D0F"/>
    <w:rsid w:val="17AB33E3"/>
    <w:rsid w:val="17AC7C2B"/>
    <w:rsid w:val="17F2C50A"/>
    <w:rsid w:val="183443F0"/>
    <w:rsid w:val="185C9335"/>
    <w:rsid w:val="1871EB13"/>
    <w:rsid w:val="189836A1"/>
    <w:rsid w:val="18C0FE55"/>
    <w:rsid w:val="18D41B63"/>
    <w:rsid w:val="18D71038"/>
    <w:rsid w:val="18DFBF71"/>
    <w:rsid w:val="194DEA9B"/>
    <w:rsid w:val="195A5B12"/>
    <w:rsid w:val="196B6C9D"/>
    <w:rsid w:val="1A27CEF5"/>
    <w:rsid w:val="1A3BD650"/>
    <w:rsid w:val="1AB46758"/>
    <w:rsid w:val="1AC51AF8"/>
    <w:rsid w:val="1AD0247B"/>
    <w:rsid w:val="1AE22A2C"/>
    <w:rsid w:val="1AE3855D"/>
    <w:rsid w:val="1B09489E"/>
    <w:rsid w:val="1B0DAC85"/>
    <w:rsid w:val="1B4418DB"/>
    <w:rsid w:val="1B80A0D1"/>
    <w:rsid w:val="1B8A7B51"/>
    <w:rsid w:val="1BA077C8"/>
    <w:rsid w:val="1BCA0696"/>
    <w:rsid w:val="1CAC44C1"/>
    <w:rsid w:val="1CC42A63"/>
    <w:rsid w:val="1D1BBA94"/>
    <w:rsid w:val="1D5E22F6"/>
    <w:rsid w:val="1DE2B35D"/>
    <w:rsid w:val="1DE42ED3"/>
    <w:rsid w:val="1DFBA34A"/>
    <w:rsid w:val="1E123386"/>
    <w:rsid w:val="1E7E6DE2"/>
    <w:rsid w:val="1E9DF0CE"/>
    <w:rsid w:val="1EB562EE"/>
    <w:rsid w:val="1ED7149A"/>
    <w:rsid w:val="1EDC72FC"/>
    <w:rsid w:val="1EDE731D"/>
    <w:rsid w:val="1EFAB3F1"/>
    <w:rsid w:val="1F2084ED"/>
    <w:rsid w:val="1F6B005D"/>
    <w:rsid w:val="1F79A14A"/>
    <w:rsid w:val="1F859DAE"/>
    <w:rsid w:val="1F8D0CC8"/>
    <w:rsid w:val="1F90DAE7"/>
    <w:rsid w:val="1F957B41"/>
    <w:rsid w:val="1FD7829D"/>
    <w:rsid w:val="1FEFF33D"/>
    <w:rsid w:val="201A1C54"/>
    <w:rsid w:val="20468ACF"/>
    <w:rsid w:val="204D9730"/>
    <w:rsid w:val="207AF718"/>
    <w:rsid w:val="208F7834"/>
    <w:rsid w:val="20DF6793"/>
    <w:rsid w:val="21458431"/>
    <w:rsid w:val="218724EB"/>
    <w:rsid w:val="218AA4AB"/>
    <w:rsid w:val="21AB2A1F"/>
    <w:rsid w:val="21CCE3C9"/>
    <w:rsid w:val="22078531"/>
    <w:rsid w:val="2209D9AC"/>
    <w:rsid w:val="228E91AB"/>
    <w:rsid w:val="22AD638E"/>
    <w:rsid w:val="22F206AD"/>
    <w:rsid w:val="233DECD1"/>
    <w:rsid w:val="234AD2B8"/>
    <w:rsid w:val="2363ED19"/>
    <w:rsid w:val="237A71C8"/>
    <w:rsid w:val="239A9309"/>
    <w:rsid w:val="23BC41FE"/>
    <w:rsid w:val="23BFAC17"/>
    <w:rsid w:val="24A35520"/>
    <w:rsid w:val="24C4995B"/>
    <w:rsid w:val="24D39DBA"/>
    <w:rsid w:val="24F3897D"/>
    <w:rsid w:val="253DE312"/>
    <w:rsid w:val="254BCF9C"/>
    <w:rsid w:val="254F5B24"/>
    <w:rsid w:val="2586D4CF"/>
    <w:rsid w:val="25B46492"/>
    <w:rsid w:val="25B8466F"/>
    <w:rsid w:val="25DA6C66"/>
    <w:rsid w:val="25DFE4BB"/>
    <w:rsid w:val="2607CDFB"/>
    <w:rsid w:val="26171A72"/>
    <w:rsid w:val="261E8242"/>
    <w:rsid w:val="26324520"/>
    <w:rsid w:val="263B7E2C"/>
    <w:rsid w:val="2656C98F"/>
    <w:rsid w:val="268C9C32"/>
    <w:rsid w:val="26A9BB04"/>
    <w:rsid w:val="26CDA35F"/>
    <w:rsid w:val="277655B6"/>
    <w:rsid w:val="27B17479"/>
    <w:rsid w:val="27C156C3"/>
    <w:rsid w:val="27D8D584"/>
    <w:rsid w:val="27DA1F8F"/>
    <w:rsid w:val="2807B76F"/>
    <w:rsid w:val="28178EAF"/>
    <w:rsid w:val="2831D759"/>
    <w:rsid w:val="284ACA04"/>
    <w:rsid w:val="288114DB"/>
    <w:rsid w:val="28B4C299"/>
    <w:rsid w:val="28C615BE"/>
    <w:rsid w:val="28CD91A8"/>
    <w:rsid w:val="2917AD95"/>
    <w:rsid w:val="296D8132"/>
    <w:rsid w:val="29BEA1B1"/>
    <w:rsid w:val="29C9EE5D"/>
    <w:rsid w:val="29EFD313"/>
    <w:rsid w:val="29FFC600"/>
    <w:rsid w:val="2A08C209"/>
    <w:rsid w:val="2A09B000"/>
    <w:rsid w:val="2A2320BD"/>
    <w:rsid w:val="2A391DCB"/>
    <w:rsid w:val="2A57F9F2"/>
    <w:rsid w:val="2AF5D7B5"/>
    <w:rsid w:val="2B1C2540"/>
    <w:rsid w:val="2B3DCAC5"/>
    <w:rsid w:val="2B567367"/>
    <w:rsid w:val="2BAD6E2C"/>
    <w:rsid w:val="2BAF47CD"/>
    <w:rsid w:val="2BC2643C"/>
    <w:rsid w:val="2BE303FE"/>
    <w:rsid w:val="2BE8262B"/>
    <w:rsid w:val="2C2A3EDF"/>
    <w:rsid w:val="2C2C47A6"/>
    <w:rsid w:val="2C8AEACC"/>
    <w:rsid w:val="2CB2B29B"/>
    <w:rsid w:val="2CB723FB"/>
    <w:rsid w:val="2CEFC2DA"/>
    <w:rsid w:val="2D0EE0F0"/>
    <w:rsid w:val="2D371F85"/>
    <w:rsid w:val="2D813E63"/>
    <w:rsid w:val="2D9B6BD6"/>
    <w:rsid w:val="2D9DC8CF"/>
    <w:rsid w:val="2DDEDDCD"/>
    <w:rsid w:val="2DE0C741"/>
    <w:rsid w:val="2E1D5A39"/>
    <w:rsid w:val="2E41B16C"/>
    <w:rsid w:val="2E553B2C"/>
    <w:rsid w:val="2E5CA7D2"/>
    <w:rsid w:val="2EBB0ECD"/>
    <w:rsid w:val="2F16E4C8"/>
    <w:rsid w:val="2F1D8C2B"/>
    <w:rsid w:val="2F733D36"/>
    <w:rsid w:val="2F8E1C50"/>
    <w:rsid w:val="2F95C558"/>
    <w:rsid w:val="2F9AACDB"/>
    <w:rsid w:val="2FACB69F"/>
    <w:rsid w:val="2FBF0547"/>
    <w:rsid w:val="2FDFEFC4"/>
    <w:rsid w:val="2FE95D80"/>
    <w:rsid w:val="30C4CAA2"/>
    <w:rsid w:val="30EBD166"/>
    <w:rsid w:val="30F9AC2C"/>
    <w:rsid w:val="3112B0C5"/>
    <w:rsid w:val="31AC4441"/>
    <w:rsid w:val="31BA9CA0"/>
    <w:rsid w:val="31C64320"/>
    <w:rsid w:val="31E89AAD"/>
    <w:rsid w:val="31F836DD"/>
    <w:rsid w:val="322A27D7"/>
    <w:rsid w:val="3235CDEF"/>
    <w:rsid w:val="3260D563"/>
    <w:rsid w:val="326F9E8E"/>
    <w:rsid w:val="32D3688C"/>
    <w:rsid w:val="32E4FCC7"/>
    <w:rsid w:val="330EDE43"/>
    <w:rsid w:val="337F7C33"/>
    <w:rsid w:val="33F0ED34"/>
    <w:rsid w:val="33F1B234"/>
    <w:rsid w:val="340EE6C6"/>
    <w:rsid w:val="3438CAF7"/>
    <w:rsid w:val="343C9CD6"/>
    <w:rsid w:val="34973C7B"/>
    <w:rsid w:val="34AB1EFF"/>
    <w:rsid w:val="34B4AB32"/>
    <w:rsid w:val="3500B6FC"/>
    <w:rsid w:val="35244DEC"/>
    <w:rsid w:val="355AD10D"/>
    <w:rsid w:val="356C4AEE"/>
    <w:rsid w:val="358E3E33"/>
    <w:rsid w:val="35C088AC"/>
    <w:rsid w:val="35FD93A1"/>
    <w:rsid w:val="361356C5"/>
    <w:rsid w:val="36510311"/>
    <w:rsid w:val="366E68D8"/>
    <w:rsid w:val="366EA3D6"/>
    <w:rsid w:val="36DA2BA3"/>
    <w:rsid w:val="36DF44CF"/>
    <w:rsid w:val="36F322D3"/>
    <w:rsid w:val="37230549"/>
    <w:rsid w:val="37B34C2C"/>
    <w:rsid w:val="37B97C15"/>
    <w:rsid w:val="38130246"/>
    <w:rsid w:val="3827677B"/>
    <w:rsid w:val="38302DCC"/>
    <w:rsid w:val="3868A94E"/>
    <w:rsid w:val="3878E60F"/>
    <w:rsid w:val="38E36F0C"/>
    <w:rsid w:val="3918DC4D"/>
    <w:rsid w:val="394B3DF8"/>
    <w:rsid w:val="396B4C3F"/>
    <w:rsid w:val="399EB00D"/>
    <w:rsid w:val="39C5FF1D"/>
    <w:rsid w:val="39C65088"/>
    <w:rsid w:val="3A20E1F4"/>
    <w:rsid w:val="3A5B9E62"/>
    <w:rsid w:val="3A7C37CF"/>
    <w:rsid w:val="3AE5F054"/>
    <w:rsid w:val="3BB06123"/>
    <w:rsid w:val="3BF79387"/>
    <w:rsid w:val="3C710018"/>
    <w:rsid w:val="3CBC8893"/>
    <w:rsid w:val="3CCB5F64"/>
    <w:rsid w:val="3CF4BE1A"/>
    <w:rsid w:val="3D1CA8F9"/>
    <w:rsid w:val="3D8AC052"/>
    <w:rsid w:val="3DA90C48"/>
    <w:rsid w:val="3DB0C871"/>
    <w:rsid w:val="3DD9718D"/>
    <w:rsid w:val="3DE68410"/>
    <w:rsid w:val="3E1BA00D"/>
    <w:rsid w:val="3E335045"/>
    <w:rsid w:val="3E49557B"/>
    <w:rsid w:val="3E64EFCF"/>
    <w:rsid w:val="3EA6F80E"/>
    <w:rsid w:val="3EE2129D"/>
    <w:rsid w:val="3F3F3EEF"/>
    <w:rsid w:val="3F97B817"/>
    <w:rsid w:val="3FF89FFE"/>
    <w:rsid w:val="401E9D50"/>
    <w:rsid w:val="40879624"/>
    <w:rsid w:val="409ADE2B"/>
    <w:rsid w:val="40F60E2A"/>
    <w:rsid w:val="4108E9B8"/>
    <w:rsid w:val="41126464"/>
    <w:rsid w:val="4112CB85"/>
    <w:rsid w:val="411CA907"/>
    <w:rsid w:val="4135B090"/>
    <w:rsid w:val="4168EA05"/>
    <w:rsid w:val="41735E8F"/>
    <w:rsid w:val="417762F8"/>
    <w:rsid w:val="418D05F3"/>
    <w:rsid w:val="41E300CF"/>
    <w:rsid w:val="420E5E22"/>
    <w:rsid w:val="424B9748"/>
    <w:rsid w:val="42B83021"/>
    <w:rsid w:val="42BA04A7"/>
    <w:rsid w:val="430B1A19"/>
    <w:rsid w:val="437CF9CF"/>
    <w:rsid w:val="43825738"/>
    <w:rsid w:val="43AE36A1"/>
    <w:rsid w:val="440A9CB2"/>
    <w:rsid w:val="4416C10D"/>
    <w:rsid w:val="442A3831"/>
    <w:rsid w:val="446BD07C"/>
    <w:rsid w:val="447098F3"/>
    <w:rsid w:val="447D1420"/>
    <w:rsid w:val="44896AB6"/>
    <w:rsid w:val="4489D71A"/>
    <w:rsid w:val="44A4E431"/>
    <w:rsid w:val="44B88958"/>
    <w:rsid w:val="44DEFBA3"/>
    <w:rsid w:val="44E4865E"/>
    <w:rsid w:val="4510BF08"/>
    <w:rsid w:val="455934D6"/>
    <w:rsid w:val="4593A46D"/>
    <w:rsid w:val="45B60C58"/>
    <w:rsid w:val="45BF7842"/>
    <w:rsid w:val="460F5CDC"/>
    <w:rsid w:val="4624D325"/>
    <w:rsid w:val="46C19928"/>
    <w:rsid w:val="46DEC818"/>
    <w:rsid w:val="475FCFDE"/>
    <w:rsid w:val="4763B60E"/>
    <w:rsid w:val="478FD337"/>
    <w:rsid w:val="4821CC69"/>
    <w:rsid w:val="486045A3"/>
    <w:rsid w:val="488A0F17"/>
    <w:rsid w:val="48A1F1A6"/>
    <w:rsid w:val="48E81D87"/>
    <w:rsid w:val="492C35B0"/>
    <w:rsid w:val="492F07E6"/>
    <w:rsid w:val="4999F5EF"/>
    <w:rsid w:val="499BF6E8"/>
    <w:rsid w:val="49E96342"/>
    <w:rsid w:val="4A02DD00"/>
    <w:rsid w:val="4A252703"/>
    <w:rsid w:val="4A263474"/>
    <w:rsid w:val="4A5F68A1"/>
    <w:rsid w:val="4A7C8479"/>
    <w:rsid w:val="4A80C4D9"/>
    <w:rsid w:val="4AB8651B"/>
    <w:rsid w:val="4ADD3173"/>
    <w:rsid w:val="4B65371E"/>
    <w:rsid w:val="4C14BEC9"/>
    <w:rsid w:val="4C6CF704"/>
    <w:rsid w:val="4CCE87A9"/>
    <w:rsid w:val="4CD91E3D"/>
    <w:rsid w:val="4D2D7B0F"/>
    <w:rsid w:val="4D437529"/>
    <w:rsid w:val="4DC894F1"/>
    <w:rsid w:val="4E607E99"/>
    <w:rsid w:val="4E6E8F44"/>
    <w:rsid w:val="4E7BAFFB"/>
    <w:rsid w:val="4E90ED94"/>
    <w:rsid w:val="4E947E29"/>
    <w:rsid w:val="4EAADA45"/>
    <w:rsid w:val="4F075006"/>
    <w:rsid w:val="4F1CB5C2"/>
    <w:rsid w:val="4F3560A5"/>
    <w:rsid w:val="4F8FB03C"/>
    <w:rsid w:val="4F946E7C"/>
    <w:rsid w:val="4FA54D75"/>
    <w:rsid w:val="4FA5E688"/>
    <w:rsid w:val="4FD277B4"/>
    <w:rsid w:val="4FE73AB4"/>
    <w:rsid w:val="50116D30"/>
    <w:rsid w:val="50C2835C"/>
    <w:rsid w:val="50C9D8A2"/>
    <w:rsid w:val="50F86B4A"/>
    <w:rsid w:val="51081FD5"/>
    <w:rsid w:val="510B3E47"/>
    <w:rsid w:val="511C3378"/>
    <w:rsid w:val="5166B4BE"/>
    <w:rsid w:val="5188411F"/>
    <w:rsid w:val="518B6AB0"/>
    <w:rsid w:val="51B85681"/>
    <w:rsid w:val="51BB162B"/>
    <w:rsid w:val="51C295B7"/>
    <w:rsid w:val="51C8F395"/>
    <w:rsid w:val="51E4AADB"/>
    <w:rsid w:val="52446D13"/>
    <w:rsid w:val="52570064"/>
    <w:rsid w:val="52C62B23"/>
    <w:rsid w:val="52E7AE9E"/>
    <w:rsid w:val="53587F11"/>
    <w:rsid w:val="535A1DC1"/>
    <w:rsid w:val="53752441"/>
    <w:rsid w:val="53A434E7"/>
    <w:rsid w:val="53B3C13D"/>
    <w:rsid w:val="546CE224"/>
    <w:rsid w:val="5481CF2F"/>
    <w:rsid w:val="549C3751"/>
    <w:rsid w:val="54AB2281"/>
    <w:rsid w:val="55747BD2"/>
    <w:rsid w:val="5649BE6F"/>
    <w:rsid w:val="56D8F755"/>
    <w:rsid w:val="56DF35C4"/>
    <w:rsid w:val="56EADAE5"/>
    <w:rsid w:val="57026583"/>
    <w:rsid w:val="57515373"/>
    <w:rsid w:val="57585639"/>
    <w:rsid w:val="57AC8D4E"/>
    <w:rsid w:val="5818F65A"/>
    <w:rsid w:val="58400942"/>
    <w:rsid w:val="588CA6DF"/>
    <w:rsid w:val="58C46E8E"/>
    <w:rsid w:val="58D6B4DC"/>
    <w:rsid w:val="59132540"/>
    <w:rsid w:val="5948F851"/>
    <w:rsid w:val="5987A4AF"/>
    <w:rsid w:val="59BBD76E"/>
    <w:rsid w:val="59BD502D"/>
    <w:rsid w:val="59F8A100"/>
    <w:rsid w:val="5A08F83F"/>
    <w:rsid w:val="5A5CCF1A"/>
    <w:rsid w:val="5A5F09AB"/>
    <w:rsid w:val="5ACB3476"/>
    <w:rsid w:val="5AE3424D"/>
    <w:rsid w:val="5B0E4BFD"/>
    <w:rsid w:val="5C464FAF"/>
    <w:rsid w:val="5C6DF073"/>
    <w:rsid w:val="5C86DDE2"/>
    <w:rsid w:val="5CCDE20D"/>
    <w:rsid w:val="5CD6FB77"/>
    <w:rsid w:val="5CD8BBE2"/>
    <w:rsid w:val="5CD931BF"/>
    <w:rsid w:val="5D1DEA96"/>
    <w:rsid w:val="5D79D4F0"/>
    <w:rsid w:val="5DAA6BEC"/>
    <w:rsid w:val="5DED8738"/>
    <w:rsid w:val="5E06B32F"/>
    <w:rsid w:val="5E0775D6"/>
    <w:rsid w:val="5E0F5AB6"/>
    <w:rsid w:val="5E1EC7FC"/>
    <w:rsid w:val="5E3BBD32"/>
    <w:rsid w:val="5E48D412"/>
    <w:rsid w:val="5E542816"/>
    <w:rsid w:val="5E5813E8"/>
    <w:rsid w:val="5EAEE5AF"/>
    <w:rsid w:val="5EB81FCA"/>
    <w:rsid w:val="5EC6F32F"/>
    <w:rsid w:val="5EFE1B29"/>
    <w:rsid w:val="5F1374A2"/>
    <w:rsid w:val="5F4C62AA"/>
    <w:rsid w:val="5FE96A58"/>
    <w:rsid w:val="5FF809C2"/>
    <w:rsid w:val="5FFCB470"/>
    <w:rsid w:val="6007D45F"/>
    <w:rsid w:val="6069E606"/>
    <w:rsid w:val="60A7F3E4"/>
    <w:rsid w:val="60C22A02"/>
    <w:rsid w:val="60D9DCD8"/>
    <w:rsid w:val="61234F1F"/>
    <w:rsid w:val="618EF62D"/>
    <w:rsid w:val="61C1E218"/>
    <w:rsid w:val="62B18240"/>
    <w:rsid w:val="62C30651"/>
    <w:rsid w:val="62DBB57F"/>
    <w:rsid w:val="63562EB4"/>
    <w:rsid w:val="63BE34AD"/>
    <w:rsid w:val="63DDCD82"/>
    <w:rsid w:val="641435DB"/>
    <w:rsid w:val="64313E06"/>
    <w:rsid w:val="64757522"/>
    <w:rsid w:val="6536EA1C"/>
    <w:rsid w:val="6543FB83"/>
    <w:rsid w:val="654AFB6C"/>
    <w:rsid w:val="654E04F4"/>
    <w:rsid w:val="6551F2BB"/>
    <w:rsid w:val="6583173D"/>
    <w:rsid w:val="6587DBC0"/>
    <w:rsid w:val="65AAEA32"/>
    <w:rsid w:val="65AFFDBF"/>
    <w:rsid w:val="65F0D11D"/>
    <w:rsid w:val="664BB5EF"/>
    <w:rsid w:val="664D541D"/>
    <w:rsid w:val="667DCEA4"/>
    <w:rsid w:val="66B5BF31"/>
    <w:rsid w:val="66C36CA6"/>
    <w:rsid w:val="66E687E4"/>
    <w:rsid w:val="67076E6A"/>
    <w:rsid w:val="67115BEC"/>
    <w:rsid w:val="67278A3B"/>
    <w:rsid w:val="6766767B"/>
    <w:rsid w:val="679A296D"/>
    <w:rsid w:val="679B2143"/>
    <w:rsid w:val="67A4325F"/>
    <w:rsid w:val="67AB4D84"/>
    <w:rsid w:val="67E3C7C2"/>
    <w:rsid w:val="67F08EC8"/>
    <w:rsid w:val="6831E74B"/>
    <w:rsid w:val="68559AA4"/>
    <w:rsid w:val="686ED528"/>
    <w:rsid w:val="6895E25E"/>
    <w:rsid w:val="68E67D10"/>
    <w:rsid w:val="692DE54C"/>
    <w:rsid w:val="69352DA2"/>
    <w:rsid w:val="693A95C4"/>
    <w:rsid w:val="6995D119"/>
    <w:rsid w:val="69C80A5F"/>
    <w:rsid w:val="69E721B5"/>
    <w:rsid w:val="69EF0B95"/>
    <w:rsid w:val="6A233B70"/>
    <w:rsid w:val="6A2D9DAA"/>
    <w:rsid w:val="6A4C6AA1"/>
    <w:rsid w:val="6A61721B"/>
    <w:rsid w:val="6A64B3DC"/>
    <w:rsid w:val="6A80CD76"/>
    <w:rsid w:val="6AA0394B"/>
    <w:rsid w:val="6AAA3D3F"/>
    <w:rsid w:val="6AE253ED"/>
    <w:rsid w:val="6AED1B37"/>
    <w:rsid w:val="6AF38F55"/>
    <w:rsid w:val="6B0B2BC5"/>
    <w:rsid w:val="6B62F8D1"/>
    <w:rsid w:val="6B7225A0"/>
    <w:rsid w:val="6B7589D0"/>
    <w:rsid w:val="6B7DF34C"/>
    <w:rsid w:val="6B7F8094"/>
    <w:rsid w:val="6B96ED92"/>
    <w:rsid w:val="6C0C6C4D"/>
    <w:rsid w:val="6C13332C"/>
    <w:rsid w:val="6C4DBB3C"/>
    <w:rsid w:val="6C65B21E"/>
    <w:rsid w:val="6C87929F"/>
    <w:rsid w:val="6C9815B0"/>
    <w:rsid w:val="6C99F54E"/>
    <w:rsid w:val="6CB0151F"/>
    <w:rsid w:val="6CC74679"/>
    <w:rsid w:val="6CC93FC3"/>
    <w:rsid w:val="6CFF2838"/>
    <w:rsid w:val="6D091154"/>
    <w:rsid w:val="6D202D07"/>
    <w:rsid w:val="6D92C933"/>
    <w:rsid w:val="6D9F14B5"/>
    <w:rsid w:val="6DDD818D"/>
    <w:rsid w:val="6E0AB44A"/>
    <w:rsid w:val="6EACC363"/>
    <w:rsid w:val="6EBD71BE"/>
    <w:rsid w:val="6F091179"/>
    <w:rsid w:val="6F2370F0"/>
    <w:rsid w:val="6F2D2FE7"/>
    <w:rsid w:val="6F3A383E"/>
    <w:rsid w:val="6F607DD4"/>
    <w:rsid w:val="6FBF2AD4"/>
    <w:rsid w:val="6FDD3D09"/>
    <w:rsid w:val="6FFF3AEB"/>
    <w:rsid w:val="702E890C"/>
    <w:rsid w:val="70B5DEF8"/>
    <w:rsid w:val="7181E49B"/>
    <w:rsid w:val="71A629B1"/>
    <w:rsid w:val="71A635C7"/>
    <w:rsid w:val="71B7C3E4"/>
    <w:rsid w:val="71D6EDE6"/>
    <w:rsid w:val="72A9A35A"/>
    <w:rsid w:val="72EB2C55"/>
    <w:rsid w:val="732572A9"/>
    <w:rsid w:val="7366F4F1"/>
    <w:rsid w:val="73799884"/>
    <w:rsid w:val="739D903D"/>
    <w:rsid w:val="73B96B7E"/>
    <w:rsid w:val="73ECF21A"/>
    <w:rsid w:val="73F6E4C1"/>
    <w:rsid w:val="7423108C"/>
    <w:rsid w:val="742D4807"/>
    <w:rsid w:val="746EC83E"/>
    <w:rsid w:val="74AE8404"/>
    <w:rsid w:val="74C4F9D3"/>
    <w:rsid w:val="7501E424"/>
    <w:rsid w:val="75109ADF"/>
    <w:rsid w:val="758C746F"/>
    <w:rsid w:val="7595F8CB"/>
    <w:rsid w:val="765032F3"/>
    <w:rsid w:val="76554DBF"/>
    <w:rsid w:val="765A2D2F"/>
    <w:rsid w:val="76DA1287"/>
    <w:rsid w:val="76E322C5"/>
    <w:rsid w:val="776BBC0F"/>
    <w:rsid w:val="77730527"/>
    <w:rsid w:val="7794CB29"/>
    <w:rsid w:val="77A2B394"/>
    <w:rsid w:val="77A3ADDD"/>
    <w:rsid w:val="77D7DE8C"/>
    <w:rsid w:val="77DC4546"/>
    <w:rsid w:val="7813D549"/>
    <w:rsid w:val="784192E7"/>
    <w:rsid w:val="78558D0C"/>
    <w:rsid w:val="7887705E"/>
    <w:rsid w:val="78B9B463"/>
    <w:rsid w:val="78D0BF03"/>
    <w:rsid w:val="78E22573"/>
    <w:rsid w:val="78FAB8AD"/>
    <w:rsid w:val="7933D1B6"/>
    <w:rsid w:val="798BA4B9"/>
    <w:rsid w:val="79951053"/>
    <w:rsid w:val="79BD0B6B"/>
    <w:rsid w:val="79D688B3"/>
    <w:rsid w:val="7A0C1779"/>
    <w:rsid w:val="7A1930B6"/>
    <w:rsid w:val="7A82F6E1"/>
    <w:rsid w:val="7A9384D7"/>
    <w:rsid w:val="7B00C989"/>
    <w:rsid w:val="7B4C5770"/>
    <w:rsid w:val="7B609AAB"/>
    <w:rsid w:val="7B6C9833"/>
    <w:rsid w:val="7C7018D2"/>
    <w:rsid w:val="7CD5964A"/>
    <w:rsid w:val="7CFD8B72"/>
    <w:rsid w:val="7D4D244E"/>
    <w:rsid w:val="7D72F9FD"/>
    <w:rsid w:val="7DC1E435"/>
    <w:rsid w:val="7DC87D97"/>
    <w:rsid w:val="7E59BDC3"/>
    <w:rsid w:val="7F017EB9"/>
    <w:rsid w:val="7F09ABF6"/>
    <w:rsid w:val="7F1A8BB9"/>
    <w:rsid w:val="7F5D69A6"/>
    <w:rsid w:val="7FA1D863"/>
    <w:rsid w:val="7FA66286"/>
    <w:rsid w:val="7FD6FCC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6A98288F"/>
  <w14:defaultImageDpi w14:val="96"/>
  <w15:docId w15:val="{23089AA0-EE25-48EC-B6FC-97767CF625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unhideWhenUsed="1"/>
    <w:lsdException w:name="footnote text" w:semiHidden="1"/>
    <w:lsdException w:name="annotation text" w:semiHidden="1" w:unhideWhenUsed="1"/>
    <w:lsdException w:name="header" w:semiHidden="1" w:unhideWhenUsed="1"/>
    <w:lsdException w:name="footer" w:semiHidden="1" w:unhideWhenUsed="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nhideWhenUsed="1"/>
    <w:lsdException w:name="footnote reference" w:semiHidden="1"/>
    <w:lsdException w:name="annotation reference" w:semiHidden="1" w:unhideWhenUsed="1"/>
    <w:lsdException w:name="line number" w:semiHidden="1" w:unhideWhenUsed="1"/>
    <w:lsdException w:name="page number" w:semiHidden="1" w:unhideWhenUsed="1"/>
    <w:lsdException w:name="endnote reference" w:semiHidden="1"/>
    <w:lsdException w:name="endnote text" w:semiHidden="1"/>
    <w:lsdException w:name="table of authorities" w:semiHidden="1" w:unhideWhenUsed="1"/>
    <w:lsdException w:name="macro" w:semiHidden="1" w:unhideWhenUsed="1"/>
    <w:lsdException w:name="toa heading" w:semiHidden="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A5367"/>
    <w:pPr>
      <w:widowControl w:val="0"/>
      <w:autoSpaceDE w:val="0"/>
      <w:autoSpaceDN w:val="0"/>
      <w:adjustRightInd w:val="0"/>
      <w:spacing w:after="0" w:line="240" w:lineRule="auto"/>
    </w:pPr>
    <w:rPr>
      <w:rFonts w:ascii="Corbel" w:hAnsi="Corbel" w:cs="Courier New"/>
      <w:kern w:val="0"/>
      <w:sz w:val="20"/>
      <w:szCs w:val="20"/>
    </w:rPr>
  </w:style>
  <w:style w:type="paragraph" w:styleId="Heading1">
    <w:name w:val="heading 1"/>
    <w:basedOn w:val="Normal"/>
    <w:next w:val="Normal"/>
    <w:link w:val="Heading1Char"/>
    <w:uiPriority w:val="9"/>
    <w:qFormat/>
    <w:rsid w:val="00A24E2E"/>
    <w:pPr>
      <w:keepNext/>
      <w:keepLines/>
      <w:spacing w:before="240"/>
      <w:outlineLvl w:val="0"/>
    </w:pPr>
    <w:rPr>
      <w:rFonts w:asciiTheme="majorHAnsi" w:eastAsiaTheme="majorEastAsia" w:hAnsiTheme="majorHAnsi" w:cstheme="majorBidi"/>
      <w:color w:val="0F4761" w:themeColor="accent1" w:themeShade="BF"/>
      <w:sz w:val="32"/>
      <w:szCs w:val="32"/>
    </w:rPr>
  </w:style>
  <w:style w:type="paragraph" w:styleId="Heading2">
    <w:name w:val="heading 2"/>
    <w:basedOn w:val="Normal"/>
    <w:next w:val="Normal"/>
    <w:link w:val="Heading2Char"/>
    <w:uiPriority w:val="9"/>
    <w:unhideWhenUsed/>
    <w:qFormat/>
    <w:rsid w:val="00B55F1E"/>
    <w:pPr>
      <w:keepNext/>
      <w:keepLines/>
      <w:spacing w:before="40"/>
      <w:outlineLvl w:val="1"/>
    </w:pPr>
    <w:rPr>
      <w:rFonts w:asciiTheme="majorHAnsi" w:eastAsiaTheme="majorEastAsia" w:hAnsiTheme="majorHAnsi" w:cstheme="majorBidi"/>
      <w:color w:val="0F4761"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rPr>
      <w:sz w:val="24"/>
      <w:szCs w:val="24"/>
    </w:rPr>
  </w:style>
  <w:style w:type="character" w:customStyle="1" w:styleId="EndnoteTextChar">
    <w:name w:val="Endnote Text Char"/>
    <w:basedOn w:val="DefaultParagraphFont"/>
    <w:link w:val="EndnoteText"/>
    <w:uiPriority w:val="99"/>
    <w:semiHidden/>
    <w:rsid w:val="0093542B"/>
    <w:rPr>
      <w:rFonts w:ascii="Courier New" w:hAnsi="Courier New" w:cs="Courier New"/>
      <w:kern w:val="0"/>
      <w:sz w:val="20"/>
      <w:szCs w:val="20"/>
    </w:rPr>
  </w:style>
  <w:style w:type="character" w:styleId="EndnoteReference">
    <w:name w:val="endnote reference"/>
    <w:basedOn w:val="DefaultParagraphFont"/>
    <w:uiPriority w:val="99"/>
    <w:rPr>
      <w:vertAlign w:val="superscript"/>
    </w:rPr>
  </w:style>
  <w:style w:type="paragraph" w:styleId="FootnoteText">
    <w:name w:val="footnote text"/>
    <w:basedOn w:val="Normal"/>
    <w:link w:val="FootnoteTextChar"/>
    <w:uiPriority w:val="99"/>
    <w:rPr>
      <w:sz w:val="24"/>
      <w:szCs w:val="24"/>
    </w:rPr>
  </w:style>
  <w:style w:type="character" w:customStyle="1" w:styleId="FootnoteTextChar">
    <w:name w:val="Footnote Text Char"/>
    <w:basedOn w:val="DefaultParagraphFont"/>
    <w:link w:val="FootnoteText"/>
    <w:uiPriority w:val="99"/>
    <w:semiHidden/>
    <w:rsid w:val="0093542B"/>
    <w:rPr>
      <w:rFonts w:ascii="Courier New" w:hAnsi="Courier New" w:cs="Courier New"/>
      <w:kern w:val="0"/>
      <w:sz w:val="20"/>
      <w:szCs w:val="20"/>
    </w:rPr>
  </w:style>
  <w:style w:type="character" w:styleId="FootnoteReference">
    <w:name w:val="footnote reference"/>
    <w:basedOn w:val="DefaultParagraphFont"/>
    <w:uiPriority w:val="99"/>
    <w:rPr>
      <w:vertAlign w:val="superscript"/>
    </w:rPr>
  </w:style>
  <w:style w:type="character" w:customStyle="1" w:styleId="26">
    <w:name w:val="_26"/>
    <w:basedOn w:val="DefaultParagraphFont"/>
    <w:uiPriority w:val="99"/>
  </w:style>
  <w:style w:type="paragraph" w:customStyle="1" w:styleId="25">
    <w:name w:val="_25"/>
    <w:uiPriority w:val="99"/>
    <w:pPr>
      <w:widowControl w:val="0"/>
      <w:numPr>
        <w:ilvl w:val="1"/>
      </w:numPr>
      <w:tabs>
        <w:tab w:val="left" w:pos="-720"/>
      </w:tabs>
      <w:suppressAutoHyphens/>
      <w:autoSpaceDE w:val="0"/>
      <w:autoSpaceDN w:val="0"/>
      <w:adjustRightInd w:val="0"/>
      <w:spacing w:after="0" w:line="240" w:lineRule="atLeast"/>
      <w:ind w:left="1440"/>
    </w:pPr>
    <w:rPr>
      <w:rFonts w:ascii="Courier New" w:hAnsi="Courier New" w:cs="Courier New"/>
      <w:kern w:val="0"/>
      <w:sz w:val="20"/>
      <w:szCs w:val="20"/>
    </w:rPr>
  </w:style>
  <w:style w:type="paragraph" w:customStyle="1" w:styleId="24">
    <w:name w:val="_24"/>
    <w:uiPriority w:val="99"/>
    <w:pPr>
      <w:widowControl w:val="0"/>
      <w:numPr>
        <w:ilvl w:val="2"/>
      </w:numPr>
      <w:tabs>
        <w:tab w:val="left" w:pos="0"/>
        <w:tab w:val="left" w:pos="720"/>
        <w:tab w:val="left" w:pos="1440"/>
        <w:tab w:val="left" w:pos="2160"/>
        <w:tab w:val="left" w:pos="2880"/>
        <w:tab w:val="left" w:pos="3600"/>
        <w:tab w:val="left" w:pos="4320"/>
        <w:tab w:val="left" w:pos="5040"/>
        <w:tab w:val="left" w:pos="5760"/>
        <w:tab w:val="left" w:pos="64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23">
    <w:name w:val="_23"/>
    <w:uiPriority w:val="99"/>
    <w:pPr>
      <w:widowControl w:val="0"/>
      <w:numPr>
        <w:ilvl w:val="3"/>
      </w:numPr>
      <w:tabs>
        <w:tab w:val="left" w:pos="0"/>
        <w:tab w:val="left" w:pos="720"/>
        <w:tab w:val="left" w:pos="1440"/>
        <w:tab w:val="left" w:pos="2160"/>
        <w:tab w:val="left" w:pos="2880"/>
        <w:tab w:val="left" w:pos="3600"/>
        <w:tab w:val="left" w:pos="4320"/>
        <w:tab w:val="left" w:pos="5040"/>
        <w:tab w:val="left" w:pos="576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22">
    <w:name w:val="_22"/>
    <w:uiPriority w:val="99"/>
    <w:pPr>
      <w:widowControl w:val="0"/>
      <w:numPr>
        <w:ilvl w:val="4"/>
      </w:numPr>
      <w:tabs>
        <w:tab w:val="left" w:pos="0"/>
        <w:tab w:val="left" w:pos="720"/>
        <w:tab w:val="left" w:pos="1440"/>
        <w:tab w:val="left" w:pos="2160"/>
        <w:tab w:val="left" w:pos="2880"/>
        <w:tab w:val="left" w:pos="3600"/>
        <w:tab w:val="left" w:pos="4320"/>
        <w:tab w:val="left" w:pos="504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21">
    <w:name w:val="_21"/>
    <w:uiPriority w:val="99"/>
    <w:pPr>
      <w:widowControl w:val="0"/>
      <w:numPr>
        <w:ilvl w:val="5"/>
      </w:numPr>
      <w:tabs>
        <w:tab w:val="left" w:pos="0"/>
        <w:tab w:val="left" w:pos="720"/>
        <w:tab w:val="left" w:pos="1440"/>
        <w:tab w:val="left" w:pos="2160"/>
        <w:tab w:val="left" w:pos="2880"/>
        <w:tab w:val="left" w:pos="3600"/>
        <w:tab w:val="left" w:pos="432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20">
    <w:name w:val="_20"/>
    <w:uiPriority w:val="99"/>
    <w:pPr>
      <w:widowControl w:val="0"/>
      <w:numPr>
        <w:ilvl w:val="6"/>
      </w:numPr>
      <w:tabs>
        <w:tab w:val="left" w:pos="0"/>
        <w:tab w:val="left" w:pos="720"/>
        <w:tab w:val="left" w:pos="1440"/>
        <w:tab w:val="left" w:pos="2160"/>
        <w:tab w:val="left" w:pos="2880"/>
        <w:tab w:val="left" w:pos="360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9">
    <w:name w:val="_19"/>
    <w:uiPriority w:val="99"/>
    <w:pPr>
      <w:widowControl w:val="0"/>
      <w:numPr>
        <w:ilvl w:val="7"/>
      </w:numPr>
      <w:tabs>
        <w:tab w:val="left" w:pos="0"/>
        <w:tab w:val="left" w:pos="720"/>
        <w:tab w:val="left" w:pos="1440"/>
        <w:tab w:val="left" w:pos="2160"/>
        <w:tab w:val="left" w:pos="28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8">
    <w:name w:val="_18"/>
    <w:uiPriority w:val="99"/>
    <w:pPr>
      <w:widowControl w:val="0"/>
      <w:tabs>
        <w:tab w:val="left" w:pos="0"/>
        <w:tab w:val="left" w:pos="720"/>
        <w:tab w:val="left" w:pos="1440"/>
        <w:tab w:val="left" w:pos="216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7a">
    <w:name w:val="_17a"/>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6b">
    <w:name w:val="_16b"/>
    <w:uiPriority w:val="99"/>
    <w:pPr>
      <w:widowControl w:val="0"/>
      <w:numPr>
        <w:ilvl w:val="1"/>
      </w:numPr>
      <w:tabs>
        <w:tab w:val="left" w:pos="-720"/>
      </w:tabs>
      <w:suppressAutoHyphens/>
      <w:autoSpaceDE w:val="0"/>
      <w:autoSpaceDN w:val="0"/>
      <w:adjustRightInd w:val="0"/>
      <w:spacing w:after="0" w:line="240" w:lineRule="atLeast"/>
      <w:ind w:left="1440"/>
    </w:pPr>
    <w:rPr>
      <w:rFonts w:ascii="Courier New" w:hAnsi="Courier New" w:cs="Courier New"/>
      <w:kern w:val="0"/>
      <w:sz w:val="20"/>
      <w:szCs w:val="20"/>
    </w:rPr>
  </w:style>
  <w:style w:type="paragraph" w:customStyle="1" w:styleId="15b">
    <w:name w:val="_15b"/>
    <w:uiPriority w:val="99"/>
    <w:pPr>
      <w:widowControl w:val="0"/>
      <w:numPr>
        <w:ilvl w:val="2"/>
      </w:numPr>
      <w:tabs>
        <w:tab w:val="left" w:pos="0"/>
        <w:tab w:val="left" w:pos="720"/>
        <w:tab w:val="left" w:pos="1440"/>
        <w:tab w:val="left" w:pos="2160"/>
        <w:tab w:val="left" w:pos="2880"/>
        <w:tab w:val="left" w:pos="3600"/>
        <w:tab w:val="left" w:pos="4320"/>
        <w:tab w:val="left" w:pos="5040"/>
        <w:tab w:val="left" w:pos="5760"/>
        <w:tab w:val="left" w:pos="64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4a">
    <w:name w:val="_14a"/>
    <w:uiPriority w:val="99"/>
    <w:pPr>
      <w:widowControl w:val="0"/>
      <w:numPr>
        <w:ilvl w:val="3"/>
      </w:numPr>
      <w:tabs>
        <w:tab w:val="left" w:pos="0"/>
        <w:tab w:val="left" w:pos="720"/>
        <w:tab w:val="left" w:pos="1440"/>
        <w:tab w:val="left" w:pos="2160"/>
        <w:tab w:val="left" w:pos="2880"/>
        <w:tab w:val="left" w:pos="3600"/>
        <w:tab w:val="left" w:pos="4320"/>
        <w:tab w:val="left" w:pos="5040"/>
        <w:tab w:val="left" w:pos="576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3a">
    <w:name w:val="_13a"/>
    <w:uiPriority w:val="99"/>
    <w:pPr>
      <w:widowControl w:val="0"/>
      <w:numPr>
        <w:ilvl w:val="4"/>
      </w:numPr>
      <w:tabs>
        <w:tab w:val="left" w:pos="0"/>
        <w:tab w:val="left" w:pos="720"/>
        <w:tab w:val="left" w:pos="1440"/>
        <w:tab w:val="left" w:pos="2160"/>
        <w:tab w:val="left" w:pos="2880"/>
        <w:tab w:val="left" w:pos="3600"/>
        <w:tab w:val="left" w:pos="4320"/>
        <w:tab w:val="left" w:pos="504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2a">
    <w:name w:val="_12a"/>
    <w:uiPriority w:val="99"/>
    <w:pPr>
      <w:widowControl w:val="0"/>
      <w:numPr>
        <w:ilvl w:val="5"/>
      </w:numPr>
      <w:tabs>
        <w:tab w:val="left" w:pos="0"/>
        <w:tab w:val="left" w:pos="720"/>
        <w:tab w:val="left" w:pos="1440"/>
        <w:tab w:val="left" w:pos="2160"/>
        <w:tab w:val="left" w:pos="2880"/>
        <w:tab w:val="left" w:pos="3600"/>
        <w:tab w:val="left" w:pos="432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1">
    <w:name w:val="_11"/>
    <w:uiPriority w:val="99"/>
    <w:pPr>
      <w:widowControl w:val="0"/>
      <w:numPr>
        <w:ilvl w:val="6"/>
      </w:numPr>
      <w:tabs>
        <w:tab w:val="left" w:pos="0"/>
        <w:tab w:val="left" w:pos="720"/>
        <w:tab w:val="left" w:pos="1440"/>
        <w:tab w:val="left" w:pos="2160"/>
        <w:tab w:val="left" w:pos="2880"/>
        <w:tab w:val="left" w:pos="360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0b">
    <w:name w:val="_10b"/>
    <w:uiPriority w:val="99"/>
    <w:pPr>
      <w:widowControl w:val="0"/>
      <w:numPr>
        <w:ilvl w:val="7"/>
      </w:numPr>
      <w:tabs>
        <w:tab w:val="left" w:pos="0"/>
        <w:tab w:val="left" w:pos="720"/>
        <w:tab w:val="left" w:pos="1440"/>
        <w:tab w:val="left" w:pos="2160"/>
        <w:tab w:val="left" w:pos="28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9">
    <w:name w:val="_9"/>
    <w:uiPriority w:val="99"/>
    <w:pPr>
      <w:widowControl w:val="0"/>
      <w:tabs>
        <w:tab w:val="left" w:pos="0"/>
        <w:tab w:val="left" w:pos="720"/>
        <w:tab w:val="left" w:pos="1440"/>
        <w:tab w:val="left" w:pos="216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8">
    <w:name w:val="_8"/>
    <w:uiPriority w:val="99"/>
    <w:pPr>
      <w:widowControl w:val="0"/>
      <w:tabs>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7">
    <w:name w:val="_7"/>
    <w:uiPriority w:val="99"/>
    <w:pPr>
      <w:widowControl w:val="0"/>
      <w:numPr>
        <w:ilvl w:val="1"/>
      </w:numPr>
      <w:tabs>
        <w:tab w:val="left" w:pos="-720"/>
      </w:tabs>
      <w:suppressAutoHyphens/>
      <w:autoSpaceDE w:val="0"/>
      <w:autoSpaceDN w:val="0"/>
      <w:adjustRightInd w:val="0"/>
      <w:spacing w:after="0" w:line="240" w:lineRule="atLeast"/>
      <w:ind w:left="1440"/>
    </w:pPr>
    <w:rPr>
      <w:rFonts w:ascii="Courier New" w:hAnsi="Courier New" w:cs="Courier New"/>
      <w:kern w:val="0"/>
      <w:sz w:val="20"/>
      <w:szCs w:val="20"/>
    </w:rPr>
  </w:style>
  <w:style w:type="paragraph" w:customStyle="1" w:styleId="6">
    <w:name w:val="_6"/>
    <w:uiPriority w:val="99"/>
    <w:pPr>
      <w:widowControl w:val="0"/>
      <w:numPr>
        <w:ilvl w:val="2"/>
      </w:numPr>
      <w:tabs>
        <w:tab w:val="left" w:pos="0"/>
        <w:tab w:val="left" w:pos="720"/>
        <w:tab w:val="left" w:pos="1440"/>
        <w:tab w:val="left" w:pos="2160"/>
        <w:tab w:val="left" w:pos="2880"/>
        <w:tab w:val="left" w:pos="3600"/>
        <w:tab w:val="left" w:pos="4320"/>
        <w:tab w:val="left" w:pos="5040"/>
        <w:tab w:val="left" w:pos="5760"/>
        <w:tab w:val="left" w:pos="64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5">
    <w:name w:val="_5"/>
    <w:uiPriority w:val="99"/>
    <w:pPr>
      <w:widowControl w:val="0"/>
      <w:numPr>
        <w:ilvl w:val="3"/>
      </w:numPr>
      <w:tabs>
        <w:tab w:val="left" w:pos="0"/>
        <w:tab w:val="left" w:pos="720"/>
        <w:tab w:val="left" w:pos="1440"/>
        <w:tab w:val="left" w:pos="2160"/>
        <w:tab w:val="left" w:pos="2880"/>
        <w:tab w:val="left" w:pos="3600"/>
        <w:tab w:val="left" w:pos="4320"/>
        <w:tab w:val="left" w:pos="5040"/>
        <w:tab w:val="left" w:pos="576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4">
    <w:name w:val="_4"/>
    <w:uiPriority w:val="99"/>
    <w:pPr>
      <w:widowControl w:val="0"/>
      <w:numPr>
        <w:ilvl w:val="4"/>
      </w:numPr>
      <w:tabs>
        <w:tab w:val="left" w:pos="0"/>
        <w:tab w:val="left" w:pos="720"/>
        <w:tab w:val="left" w:pos="1440"/>
        <w:tab w:val="left" w:pos="2160"/>
        <w:tab w:val="left" w:pos="2880"/>
        <w:tab w:val="left" w:pos="3600"/>
        <w:tab w:val="left" w:pos="4320"/>
        <w:tab w:val="left" w:pos="504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3">
    <w:name w:val="_3"/>
    <w:uiPriority w:val="99"/>
    <w:pPr>
      <w:widowControl w:val="0"/>
      <w:numPr>
        <w:ilvl w:val="5"/>
      </w:numPr>
      <w:tabs>
        <w:tab w:val="left" w:pos="0"/>
        <w:tab w:val="left" w:pos="720"/>
        <w:tab w:val="left" w:pos="1440"/>
        <w:tab w:val="left" w:pos="2160"/>
        <w:tab w:val="left" w:pos="2880"/>
        <w:tab w:val="left" w:pos="3600"/>
        <w:tab w:val="left" w:pos="432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2">
    <w:name w:val="_2"/>
    <w:uiPriority w:val="99"/>
    <w:pPr>
      <w:widowControl w:val="0"/>
      <w:numPr>
        <w:ilvl w:val="6"/>
      </w:numPr>
      <w:tabs>
        <w:tab w:val="left" w:pos="0"/>
        <w:tab w:val="left" w:pos="720"/>
        <w:tab w:val="left" w:pos="1440"/>
        <w:tab w:val="left" w:pos="2160"/>
        <w:tab w:val="left" w:pos="2880"/>
        <w:tab w:val="left" w:pos="360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1">
    <w:name w:val="_1"/>
    <w:uiPriority w:val="99"/>
    <w:pPr>
      <w:widowControl w:val="0"/>
      <w:numPr>
        <w:ilvl w:val="7"/>
      </w:numPr>
      <w:tabs>
        <w:tab w:val="left" w:pos="0"/>
        <w:tab w:val="left" w:pos="720"/>
        <w:tab w:val="left" w:pos="1440"/>
        <w:tab w:val="left" w:pos="2160"/>
        <w:tab w:val="left" w:pos="2880"/>
      </w:tabs>
      <w:suppressAutoHyphens/>
      <w:autoSpaceDE w:val="0"/>
      <w:autoSpaceDN w:val="0"/>
      <w:adjustRightInd w:val="0"/>
      <w:spacing w:after="0" w:line="240" w:lineRule="atLeast"/>
    </w:pPr>
    <w:rPr>
      <w:rFonts w:ascii="Courier New" w:hAnsi="Courier New" w:cs="Courier New"/>
      <w:kern w:val="0"/>
      <w:sz w:val="20"/>
      <w:szCs w:val="20"/>
    </w:rPr>
  </w:style>
  <w:style w:type="paragraph" w:customStyle="1" w:styleId="a">
    <w:name w:val="_"/>
    <w:uiPriority w:val="99"/>
    <w:pPr>
      <w:widowControl w:val="0"/>
      <w:tabs>
        <w:tab w:val="left" w:pos="0"/>
        <w:tab w:val="left" w:pos="720"/>
        <w:tab w:val="left" w:pos="1440"/>
        <w:tab w:val="left" w:pos="2160"/>
      </w:tabs>
      <w:suppressAutoHyphens/>
      <w:autoSpaceDE w:val="0"/>
      <w:autoSpaceDN w:val="0"/>
      <w:adjustRightInd w:val="0"/>
      <w:spacing w:after="0" w:line="240" w:lineRule="atLeast"/>
    </w:pPr>
    <w:rPr>
      <w:rFonts w:ascii="Courier New" w:hAnsi="Courier New" w:cs="Courier New"/>
      <w:kern w:val="0"/>
      <w:sz w:val="20"/>
      <w:szCs w:val="20"/>
    </w:rPr>
  </w:style>
  <w:style w:type="character" w:customStyle="1" w:styleId="DefaultPara">
    <w:name w:val="Default Para"/>
    <w:basedOn w:val="DefaultParagraphFont"/>
    <w:uiPriority w:val="99"/>
    <w:rPr>
      <w:rFonts w:ascii="Courier New" w:hAnsi="Courier New" w:cs="Courier New"/>
      <w:sz w:val="20"/>
      <w:szCs w:val="20"/>
      <w:lang w:val="en-US"/>
    </w:rPr>
  </w:style>
  <w:style w:type="paragraph" w:styleId="TOC1">
    <w:name w:val="toc 1"/>
    <w:basedOn w:val="Normal"/>
    <w:next w:val="Normal"/>
    <w:uiPriority w:val="99"/>
    <w:pPr>
      <w:tabs>
        <w:tab w:val="right" w:leader="dot" w:pos="9360"/>
      </w:tabs>
      <w:suppressAutoHyphens/>
      <w:spacing w:before="480" w:line="240" w:lineRule="atLeast"/>
      <w:ind w:left="720" w:right="720" w:hanging="720"/>
    </w:pPr>
  </w:style>
  <w:style w:type="paragraph" w:styleId="TOC2">
    <w:name w:val="toc 2"/>
    <w:basedOn w:val="Normal"/>
    <w:next w:val="Normal"/>
    <w:uiPriority w:val="99"/>
    <w:pPr>
      <w:tabs>
        <w:tab w:val="right" w:leader="dot" w:pos="9360"/>
      </w:tabs>
      <w:suppressAutoHyphens/>
      <w:spacing w:line="240" w:lineRule="atLeast"/>
      <w:ind w:left="720" w:right="720"/>
    </w:pPr>
  </w:style>
  <w:style w:type="paragraph" w:styleId="TOC3">
    <w:name w:val="toc 3"/>
    <w:basedOn w:val="Normal"/>
    <w:next w:val="Normal"/>
    <w:uiPriority w:val="99"/>
    <w:pPr>
      <w:tabs>
        <w:tab w:val="right" w:leader="dot" w:pos="9360"/>
      </w:tabs>
      <w:suppressAutoHyphens/>
      <w:spacing w:line="240" w:lineRule="atLeast"/>
      <w:ind w:left="720" w:right="720"/>
    </w:pPr>
  </w:style>
  <w:style w:type="paragraph" w:styleId="TOC4">
    <w:name w:val="toc 4"/>
    <w:basedOn w:val="Normal"/>
    <w:next w:val="Normal"/>
    <w:uiPriority w:val="99"/>
    <w:pPr>
      <w:tabs>
        <w:tab w:val="right" w:leader="dot" w:pos="9360"/>
      </w:tabs>
      <w:suppressAutoHyphens/>
      <w:spacing w:line="240" w:lineRule="atLeast"/>
      <w:ind w:left="720" w:right="720"/>
    </w:pPr>
  </w:style>
  <w:style w:type="paragraph" w:styleId="TOC5">
    <w:name w:val="toc 5"/>
    <w:basedOn w:val="Normal"/>
    <w:next w:val="Normal"/>
    <w:uiPriority w:val="99"/>
    <w:pPr>
      <w:tabs>
        <w:tab w:val="right" w:leader="dot" w:pos="9360"/>
      </w:tabs>
      <w:suppressAutoHyphens/>
      <w:spacing w:line="240" w:lineRule="atLeast"/>
      <w:ind w:left="720" w:right="720"/>
    </w:pPr>
  </w:style>
  <w:style w:type="paragraph" w:styleId="TOC6">
    <w:name w:val="toc 6"/>
    <w:basedOn w:val="Normal"/>
    <w:next w:val="Normal"/>
    <w:uiPriority w:val="99"/>
    <w:pPr>
      <w:tabs>
        <w:tab w:val="right" w:pos="9360"/>
      </w:tabs>
      <w:suppressAutoHyphens/>
      <w:spacing w:line="240" w:lineRule="atLeast"/>
      <w:ind w:left="720" w:hanging="720"/>
    </w:pPr>
  </w:style>
  <w:style w:type="paragraph" w:styleId="TOC7">
    <w:name w:val="toc 7"/>
    <w:basedOn w:val="Normal"/>
    <w:next w:val="Normal"/>
    <w:uiPriority w:val="99"/>
    <w:pPr>
      <w:suppressAutoHyphens/>
      <w:spacing w:line="240" w:lineRule="atLeast"/>
      <w:ind w:left="720" w:hanging="720"/>
    </w:pPr>
  </w:style>
  <w:style w:type="paragraph" w:styleId="TOC8">
    <w:name w:val="toc 8"/>
    <w:basedOn w:val="Normal"/>
    <w:next w:val="Normal"/>
    <w:uiPriority w:val="99"/>
    <w:pPr>
      <w:tabs>
        <w:tab w:val="right" w:pos="9360"/>
      </w:tabs>
      <w:suppressAutoHyphens/>
      <w:spacing w:line="240" w:lineRule="atLeast"/>
      <w:ind w:left="720" w:hanging="720"/>
    </w:pPr>
  </w:style>
  <w:style w:type="paragraph" w:styleId="TOC9">
    <w:name w:val="toc 9"/>
    <w:basedOn w:val="Normal"/>
    <w:next w:val="Normal"/>
    <w:uiPriority w:val="99"/>
    <w:pPr>
      <w:tabs>
        <w:tab w:val="right" w:leader="dot" w:pos="9360"/>
      </w:tabs>
      <w:suppressAutoHyphens/>
      <w:spacing w:line="240" w:lineRule="atLeast"/>
      <w:ind w:left="720" w:hanging="720"/>
    </w:pPr>
  </w:style>
  <w:style w:type="paragraph" w:styleId="Index1">
    <w:name w:val="index 1"/>
    <w:basedOn w:val="Normal"/>
    <w:next w:val="Normal"/>
    <w:uiPriority w:val="99"/>
    <w:pPr>
      <w:tabs>
        <w:tab w:val="right" w:leader="dot" w:pos="9360"/>
      </w:tabs>
      <w:suppressAutoHyphens/>
      <w:spacing w:line="240" w:lineRule="atLeast"/>
      <w:ind w:left="720" w:hanging="720"/>
    </w:pPr>
  </w:style>
  <w:style w:type="paragraph" w:styleId="Index2">
    <w:name w:val="index 2"/>
    <w:basedOn w:val="Normal"/>
    <w:next w:val="Normal"/>
    <w:uiPriority w:val="99"/>
    <w:pPr>
      <w:tabs>
        <w:tab w:val="right" w:leader="dot" w:pos="9360"/>
      </w:tabs>
      <w:suppressAutoHyphens/>
      <w:spacing w:line="240" w:lineRule="atLeast"/>
      <w:ind w:left="720"/>
    </w:pPr>
  </w:style>
  <w:style w:type="paragraph" w:styleId="TOAHeading">
    <w:name w:val="toa heading"/>
    <w:basedOn w:val="Normal"/>
    <w:next w:val="Normal"/>
    <w:uiPriority w:val="99"/>
    <w:pPr>
      <w:tabs>
        <w:tab w:val="right" w:pos="9360"/>
      </w:tabs>
      <w:suppressAutoHyphens/>
      <w:spacing w:line="240" w:lineRule="atLeast"/>
    </w:pPr>
  </w:style>
  <w:style w:type="paragraph" w:styleId="Caption">
    <w:name w:val="caption"/>
    <w:basedOn w:val="Normal"/>
    <w:next w:val="Normal"/>
    <w:uiPriority w:val="99"/>
    <w:qFormat/>
    <w:rPr>
      <w:sz w:val="24"/>
      <w:szCs w:val="24"/>
    </w:rPr>
  </w:style>
  <w:style w:type="character" w:customStyle="1" w:styleId="EquationCaption">
    <w:name w:val="_Equation Caption"/>
    <w:uiPriority w:val="99"/>
  </w:style>
  <w:style w:type="character" w:styleId="CommentReference">
    <w:name w:val="annotation reference"/>
    <w:basedOn w:val="DefaultParagraphFont"/>
    <w:uiPriority w:val="99"/>
    <w:semiHidden/>
    <w:unhideWhenUsed/>
    <w:rsid w:val="008A1ACE"/>
    <w:rPr>
      <w:sz w:val="16"/>
      <w:szCs w:val="16"/>
    </w:rPr>
  </w:style>
  <w:style w:type="paragraph" w:styleId="CommentText">
    <w:name w:val="annotation text"/>
    <w:basedOn w:val="Normal"/>
    <w:link w:val="CommentTextChar"/>
    <w:uiPriority w:val="99"/>
    <w:unhideWhenUsed/>
    <w:rsid w:val="008A1ACE"/>
  </w:style>
  <w:style w:type="character" w:customStyle="1" w:styleId="CommentTextChar">
    <w:name w:val="Comment Text Char"/>
    <w:basedOn w:val="DefaultParagraphFont"/>
    <w:link w:val="CommentText"/>
    <w:uiPriority w:val="99"/>
    <w:rsid w:val="008A1ACE"/>
    <w:rPr>
      <w:rFonts w:ascii="Courier New" w:hAnsi="Courier New" w:cs="Courier New"/>
      <w:kern w:val="0"/>
      <w:sz w:val="20"/>
      <w:szCs w:val="20"/>
    </w:rPr>
  </w:style>
  <w:style w:type="paragraph" w:styleId="CommentSubject">
    <w:name w:val="annotation subject"/>
    <w:basedOn w:val="CommentText"/>
    <w:next w:val="CommentText"/>
    <w:link w:val="CommentSubjectChar"/>
    <w:uiPriority w:val="99"/>
    <w:semiHidden/>
    <w:unhideWhenUsed/>
    <w:rsid w:val="008A1ACE"/>
    <w:rPr>
      <w:b/>
      <w:bCs/>
    </w:rPr>
  </w:style>
  <w:style w:type="character" w:customStyle="1" w:styleId="CommentSubjectChar">
    <w:name w:val="Comment Subject Char"/>
    <w:basedOn w:val="CommentTextChar"/>
    <w:link w:val="CommentSubject"/>
    <w:uiPriority w:val="99"/>
    <w:semiHidden/>
    <w:rsid w:val="008A1ACE"/>
    <w:rPr>
      <w:rFonts w:ascii="Courier New" w:hAnsi="Courier New" w:cs="Courier New"/>
      <w:b/>
      <w:bCs/>
      <w:kern w:val="0"/>
      <w:sz w:val="20"/>
      <w:szCs w:val="20"/>
    </w:rPr>
  </w:style>
  <w:style w:type="paragraph" w:styleId="Header">
    <w:name w:val="header"/>
    <w:basedOn w:val="Normal"/>
    <w:link w:val="HeaderChar"/>
    <w:uiPriority w:val="99"/>
    <w:unhideWhenUsed/>
    <w:rsid w:val="00BD549C"/>
    <w:pPr>
      <w:tabs>
        <w:tab w:val="center" w:pos="4680"/>
        <w:tab w:val="right" w:pos="9360"/>
      </w:tabs>
    </w:pPr>
  </w:style>
  <w:style w:type="character" w:customStyle="1" w:styleId="HeaderChar">
    <w:name w:val="Header Char"/>
    <w:basedOn w:val="DefaultParagraphFont"/>
    <w:link w:val="Header"/>
    <w:uiPriority w:val="99"/>
    <w:rsid w:val="00BD549C"/>
    <w:rPr>
      <w:rFonts w:ascii="Corbel" w:hAnsi="Corbel" w:cs="Courier New"/>
      <w:kern w:val="0"/>
      <w:sz w:val="20"/>
      <w:szCs w:val="20"/>
    </w:rPr>
  </w:style>
  <w:style w:type="paragraph" w:styleId="Footer">
    <w:name w:val="footer"/>
    <w:basedOn w:val="Normal"/>
    <w:link w:val="FooterChar"/>
    <w:uiPriority w:val="99"/>
    <w:unhideWhenUsed/>
    <w:rsid w:val="00BD549C"/>
    <w:pPr>
      <w:tabs>
        <w:tab w:val="center" w:pos="4680"/>
        <w:tab w:val="right" w:pos="9360"/>
      </w:tabs>
    </w:pPr>
  </w:style>
  <w:style w:type="character" w:customStyle="1" w:styleId="FooterChar">
    <w:name w:val="Footer Char"/>
    <w:basedOn w:val="DefaultParagraphFont"/>
    <w:link w:val="Footer"/>
    <w:uiPriority w:val="99"/>
    <w:rsid w:val="00BD549C"/>
    <w:rPr>
      <w:rFonts w:ascii="Corbel" w:hAnsi="Corbel" w:cs="Courier New"/>
      <w:kern w:val="0"/>
      <w:sz w:val="20"/>
      <w:szCs w:val="20"/>
    </w:rPr>
  </w:style>
  <w:style w:type="paragraph" w:styleId="ListParagraph">
    <w:name w:val="List Paragraph"/>
    <w:basedOn w:val="Normal"/>
    <w:uiPriority w:val="34"/>
    <w:qFormat/>
    <w:rsid w:val="00746E49"/>
    <w:pPr>
      <w:ind w:left="720"/>
      <w:contextualSpacing/>
    </w:pPr>
  </w:style>
  <w:style w:type="character" w:styleId="UnresolvedMention">
    <w:name w:val="Unresolved Mention"/>
    <w:basedOn w:val="DefaultParagraphFont"/>
    <w:uiPriority w:val="99"/>
    <w:unhideWhenUsed/>
    <w:rsid w:val="00690975"/>
    <w:rPr>
      <w:color w:val="605E5C"/>
      <w:shd w:val="clear" w:color="auto" w:fill="E1DFDD"/>
    </w:rPr>
  </w:style>
  <w:style w:type="character" w:styleId="Mention">
    <w:name w:val="Mention"/>
    <w:basedOn w:val="DefaultParagraphFont"/>
    <w:uiPriority w:val="99"/>
    <w:unhideWhenUsed/>
    <w:rsid w:val="00690975"/>
    <w:rPr>
      <w:color w:val="2B579A"/>
      <w:shd w:val="clear" w:color="auto" w:fill="E1DFDD"/>
    </w:rPr>
  </w:style>
  <w:style w:type="paragraph" w:styleId="Revision">
    <w:name w:val="Revision"/>
    <w:hidden/>
    <w:uiPriority w:val="99"/>
    <w:semiHidden/>
    <w:rsid w:val="00CF6C3B"/>
    <w:pPr>
      <w:spacing w:after="0" w:line="240" w:lineRule="auto"/>
    </w:pPr>
    <w:rPr>
      <w:rFonts w:ascii="Corbel" w:hAnsi="Corbel" w:cs="Courier New"/>
      <w:kern w:val="0"/>
      <w:sz w:val="20"/>
      <w:szCs w:val="20"/>
    </w:rPr>
  </w:style>
  <w:style w:type="character" w:customStyle="1" w:styleId="Heading2Char">
    <w:name w:val="Heading 2 Char"/>
    <w:basedOn w:val="DefaultParagraphFont"/>
    <w:link w:val="Heading2"/>
    <w:uiPriority w:val="9"/>
    <w:rsid w:val="00B55F1E"/>
    <w:rPr>
      <w:rFonts w:asciiTheme="majorHAnsi" w:eastAsiaTheme="majorEastAsia" w:hAnsiTheme="majorHAnsi" w:cstheme="majorBidi"/>
      <w:color w:val="0F4761" w:themeColor="accent1" w:themeShade="BF"/>
      <w:kern w:val="0"/>
      <w:sz w:val="26"/>
      <w:szCs w:val="26"/>
    </w:rPr>
  </w:style>
  <w:style w:type="character" w:styleId="Hyperlink">
    <w:name w:val="Hyperlink"/>
    <w:basedOn w:val="DefaultParagraphFont"/>
    <w:uiPriority w:val="99"/>
    <w:unhideWhenUsed/>
    <w:rsid w:val="00913CE8"/>
    <w:rPr>
      <w:color w:val="467886" w:themeColor="hyperlink"/>
      <w:u w:val="single"/>
    </w:rPr>
  </w:style>
  <w:style w:type="paragraph" w:styleId="BodyText">
    <w:name w:val="Body Text"/>
    <w:basedOn w:val="Normal"/>
    <w:link w:val="BodyTextChar"/>
    <w:uiPriority w:val="1"/>
    <w:qFormat/>
    <w:rsid w:val="00AF75AD"/>
    <w:pPr>
      <w:adjustRightInd/>
    </w:pPr>
    <w:rPr>
      <w:rFonts w:ascii="Times New Roman" w:eastAsia="Times New Roman" w:hAnsi="Times New Roman" w:cs="Times New Roman"/>
      <w:sz w:val="22"/>
      <w:szCs w:val="22"/>
      <w14:ligatures w14:val="none"/>
    </w:rPr>
  </w:style>
  <w:style w:type="character" w:customStyle="1" w:styleId="BodyTextChar">
    <w:name w:val="Body Text Char"/>
    <w:basedOn w:val="DefaultParagraphFont"/>
    <w:link w:val="BodyText"/>
    <w:uiPriority w:val="1"/>
    <w:rsid w:val="00AF75AD"/>
    <w:rPr>
      <w:rFonts w:ascii="Times New Roman" w:eastAsia="Times New Roman" w:hAnsi="Times New Roman" w:cs="Times New Roman"/>
      <w:kern w:val="0"/>
      <w:sz w:val="22"/>
      <w:szCs w:val="22"/>
      <w14:ligatures w14:val="none"/>
    </w:rPr>
  </w:style>
  <w:style w:type="character" w:styleId="FollowedHyperlink">
    <w:name w:val="FollowedHyperlink"/>
    <w:basedOn w:val="DefaultParagraphFont"/>
    <w:uiPriority w:val="99"/>
    <w:semiHidden/>
    <w:unhideWhenUsed/>
    <w:rsid w:val="00FA526B"/>
    <w:rPr>
      <w:color w:val="96607D" w:themeColor="followedHyperlink"/>
      <w:u w:val="single"/>
    </w:rPr>
  </w:style>
  <w:style w:type="character" w:customStyle="1" w:styleId="Heading1Char">
    <w:name w:val="Heading 1 Char"/>
    <w:basedOn w:val="DefaultParagraphFont"/>
    <w:link w:val="Heading1"/>
    <w:uiPriority w:val="9"/>
    <w:rsid w:val="00A24E2E"/>
    <w:rPr>
      <w:rFonts w:asciiTheme="majorHAnsi" w:eastAsiaTheme="majorEastAsia" w:hAnsiTheme="majorHAnsi" w:cstheme="majorBidi"/>
      <w:color w:val="0F4761" w:themeColor="accent1" w:themeShade="BF"/>
      <w:kern w:val="0"/>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7530394">
      <w:bodyDiv w:val="1"/>
      <w:marLeft w:val="0"/>
      <w:marRight w:val="0"/>
      <w:marTop w:val="0"/>
      <w:marBottom w:val="0"/>
      <w:divBdr>
        <w:top w:val="none" w:sz="0" w:space="0" w:color="auto"/>
        <w:left w:val="none" w:sz="0" w:space="0" w:color="auto"/>
        <w:bottom w:val="none" w:sz="0" w:space="0" w:color="auto"/>
        <w:right w:val="none" w:sz="0" w:space="0" w:color="auto"/>
      </w:divBdr>
    </w:div>
    <w:div w:id="98378305">
      <w:bodyDiv w:val="1"/>
      <w:marLeft w:val="0"/>
      <w:marRight w:val="0"/>
      <w:marTop w:val="0"/>
      <w:marBottom w:val="0"/>
      <w:divBdr>
        <w:top w:val="none" w:sz="0" w:space="0" w:color="auto"/>
        <w:left w:val="none" w:sz="0" w:space="0" w:color="auto"/>
        <w:bottom w:val="none" w:sz="0" w:space="0" w:color="auto"/>
        <w:right w:val="none" w:sz="0" w:space="0" w:color="auto"/>
      </w:divBdr>
    </w:div>
    <w:div w:id="1126003239">
      <w:bodyDiv w:val="1"/>
      <w:marLeft w:val="0"/>
      <w:marRight w:val="0"/>
      <w:marTop w:val="0"/>
      <w:marBottom w:val="0"/>
      <w:divBdr>
        <w:top w:val="none" w:sz="0" w:space="0" w:color="auto"/>
        <w:left w:val="none" w:sz="0" w:space="0" w:color="auto"/>
        <w:bottom w:val="none" w:sz="0" w:space="0" w:color="auto"/>
        <w:right w:val="none" w:sz="0" w:space="0" w:color="auto"/>
      </w:divBdr>
    </w:div>
    <w:div w:id="1312556714">
      <w:bodyDiv w:val="1"/>
      <w:marLeft w:val="0"/>
      <w:marRight w:val="0"/>
      <w:marTop w:val="0"/>
      <w:marBottom w:val="0"/>
      <w:divBdr>
        <w:top w:val="none" w:sz="0" w:space="0" w:color="auto"/>
        <w:left w:val="none" w:sz="0" w:space="0" w:color="auto"/>
        <w:bottom w:val="none" w:sz="0" w:space="0" w:color="auto"/>
        <w:right w:val="none" w:sz="0" w:space="0" w:color="auto"/>
      </w:divBdr>
    </w:div>
    <w:div w:id="1558588567">
      <w:bodyDiv w:val="1"/>
      <w:marLeft w:val="0"/>
      <w:marRight w:val="0"/>
      <w:marTop w:val="0"/>
      <w:marBottom w:val="0"/>
      <w:divBdr>
        <w:top w:val="none" w:sz="0" w:space="0" w:color="auto"/>
        <w:left w:val="none" w:sz="0" w:space="0" w:color="auto"/>
        <w:bottom w:val="none" w:sz="0" w:space="0" w:color="auto"/>
        <w:right w:val="none" w:sz="0" w:space="0" w:color="auto"/>
      </w:divBdr>
    </w:div>
    <w:div w:id="21418020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microsoft.com/office/2019/05/relationships/documenttasks" Target="documenttasks/documenttasks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documenttasks/documenttasks1.xml><?xml version="1.0" encoding="utf-8"?>
<t:Tasks xmlns:t="http://schemas.microsoft.com/office/tasks/2019/documenttasks" xmlns:oel="http://schemas.microsoft.com/office/2019/extlst">
  <t:Task id="{89E1D1E2-8FD0-4D91-9F92-0B7289AD56EE}">
    <t:Anchor>
      <t:Comment id="2049202349"/>
    </t:Anchor>
    <t:History>
      <t:Event id="{8B2D1F4A-E68B-41E0-A1F4-B7473DC30E0C}" time="2025-10-21T14:54:06.075Z">
        <t:Attribution userId="S::amy.kaplan@mass.gov::f1015638-69ff-4a80-acb4-9827cd3c3602" userProvider="AD" userName="Kaplan, Amy (DPH)"/>
        <t:Anchor>
          <t:Comment id="1631827509"/>
        </t:Anchor>
        <t:Create/>
      </t:Event>
      <t:Event id="{95E49DA0-B5CD-4B00-8BF9-FB426DBB1857}" time="2025-10-21T14:54:06.075Z">
        <t:Attribution userId="S::amy.kaplan@mass.gov::f1015638-69ff-4a80-acb4-9827cd3c3602" userProvider="AD" userName="Kaplan, Amy (DPH)"/>
        <t:Anchor>
          <t:Comment id="1631827509"/>
        </t:Anchor>
        <t:Assign userId="S::heather.engman@mass.gov::00e6a5fd-01e6-48bf-86bb-6531a6da549c" userProvider="AD" userName="Engman, Heather (DPH)"/>
      </t:Event>
      <t:Event id="{5DE3F722-5747-430D-8A62-50539F2F87B4}" time="2025-10-21T14:54:06.075Z">
        <t:Attribution userId="S::amy.kaplan@mass.gov::f1015638-69ff-4a80-acb4-9827cd3c3602" userProvider="AD" userName="Kaplan, Amy (DPH)"/>
        <t:Anchor>
          <t:Comment id="1631827509"/>
        </t:Anchor>
        <t:SetTitle title="@Engman, Heather (DPH) - bump"/>
      </t:Event>
    </t:History>
  </t:Task>
  <t:Task id="{DFF0DEB7-F832-43C6-B708-A46CD4D0C197}">
    <t:Anchor>
      <t:Comment id="1874279151"/>
    </t:Anchor>
    <t:History>
      <t:Event id="{1561C3FA-951B-4E3A-B06E-9F9748249BA0}" time="2025-10-21T14:54:31.919Z">
        <t:Attribution userId="S::amy.kaplan@mass.gov::f1015638-69ff-4a80-acb4-9827cd3c3602" userProvider="AD" userName="Kaplan, Amy (DPH)"/>
        <t:Anchor>
          <t:Comment id="2034704168"/>
        </t:Anchor>
        <t:Create/>
      </t:Event>
      <t:Event id="{945E5808-0A28-477D-9A02-2EEDB98BCB62}" time="2025-10-21T14:54:31.919Z">
        <t:Attribution userId="S::amy.kaplan@mass.gov::f1015638-69ff-4a80-acb4-9827cd3c3602" userProvider="AD" userName="Kaplan, Amy (DPH)"/>
        <t:Anchor>
          <t:Comment id="2034704168"/>
        </t:Anchor>
        <t:Assign userId="S::Jaclyn.K.Gagne@mass.gov::ed86fbee-45bc-4148-93bc-182cd80bef14" userProvider="AD" userName="Gagne, Jaclyn K (DPH)"/>
      </t:Event>
      <t:Event id="{ECACE9C7-A434-48F1-B425-6C21951CB0AD}" time="2025-10-21T14:54:31.919Z">
        <t:Attribution userId="S::amy.kaplan@mass.gov::f1015638-69ff-4a80-acb4-9827cd3c3602" userProvider="AD" userName="Kaplan, Amy (DPH)"/>
        <t:Anchor>
          <t:Comment id="2034704168"/>
        </t:Anchor>
        <t:SetTitle title="@Gagne, Jaclyn K (DPH) bump"/>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36a8ecf2-302a-43bd-92af-05210112c23c">
      <UserInfo>
        <DisplayName/>
        <AccountId xsi:nil="true"/>
        <AccountType/>
      </UserInfo>
    </SharedWithUsers>
    <lcf76f155ced4ddcb4097134ff3c332f xmlns="ef0c7ec5-87b8-4a5b-a07e-14696fda9a09">
      <Terms xmlns="http://schemas.microsoft.com/office/infopath/2007/PartnerControls"/>
    </lcf76f155ced4ddcb4097134ff3c332f>
    <TaxCatchAll xmlns="36a8ecf2-302a-43bd-92af-05210112c23c"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B8673FB612725543B022E32F0D833D28" ma:contentTypeVersion="15" ma:contentTypeDescription="Create a new document." ma:contentTypeScope="" ma:versionID="1535cc696e1bd5be2073770e56851e9c">
  <xsd:schema xmlns:xsd="http://www.w3.org/2001/XMLSchema" xmlns:xs="http://www.w3.org/2001/XMLSchema" xmlns:p="http://schemas.microsoft.com/office/2006/metadata/properties" xmlns:ns2="ef0c7ec5-87b8-4a5b-a07e-14696fda9a09" xmlns:ns3="36a8ecf2-302a-43bd-92af-05210112c23c" targetNamespace="http://schemas.microsoft.com/office/2006/metadata/properties" ma:root="true" ma:fieldsID="c80068fa2e74f9b2cc3d2ff7d40680ef" ns2:_="" ns3:_="">
    <xsd:import namespace="ef0c7ec5-87b8-4a5b-a07e-14696fda9a09"/>
    <xsd:import namespace="36a8ecf2-302a-43bd-92af-05210112c23c"/>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SearchProperties" minOccurs="0"/>
                <xsd:element ref="ns3:SharedWithUsers" minOccurs="0"/>
                <xsd:element ref="ns3:SharedWithDetail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f0c7ec5-87b8-4a5b-a07e-14696fda9a0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9f123c60-6d59-4beb-a46f-4c7d903a1f29" ma:termSetId="09814cd3-568e-fe90-9814-8d621ff8fb84" ma:anchorId="fba54fb3-c3e1-fe81-a776-ca4b69148c4d" ma:open="true" ma:isKeyword="false">
      <xsd:complexType>
        <xsd:sequence>
          <xsd:element ref="pc:Terms" minOccurs="0" maxOccurs="1"/>
        </xsd:sequence>
      </xsd:complexType>
    </xsd:element>
    <xsd:element name="MediaServiceOCR" ma:index="21" nillable="true" ma:displayName="Extracted Text" ma:internalName="MediaServiceOCR" ma:readOnly="true">
      <xsd:simpleType>
        <xsd:restriction base="dms:Note">
          <xsd:maxLength value="255"/>
        </xsd:restriction>
      </xsd:simpleType>
    </xsd:element>
    <xsd:element name="MediaServiceLocation" ma:index="22"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6a8ecf2-302a-43bd-92af-05210112c23c"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49eebc33-8ddf-4f09-8c65-9ca2de4f02c3}" ma:internalName="TaxCatchAll" ma:showField="CatchAllData" ma:web="36a8ecf2-302a-43bd-92af-05210112c23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67CA0E0-99AF-4546-A176-22A08AE7E49A}">
  <ds:schemaRefs>
    <ds:schemaRef ds:uri="http://schemas.microsoft.com/office/2006/metadata/properties"/>
    <ds:schemaRef ds:uri="http://schemas.microsoft.com/office/infopath/2007/PartnerControls"/>
    <ds:schemaRef ds:uri="36a8ecf2-302a-43bd-92af-05210112c23c"/>
    <ds:schemaRef ds:uri="ef0c7ec5-87b8-4a5b-a07e-14696fda9a09"/>
  </ds:schemaRefs>
</ds:datastoreItem>
</file>

<file path=customXml/itemProps2.xml><?xml version="1.0" encoding="utf-8"?>
<ds:datastoreItem xmlns:ds="http://schemas.openxmlformats.org/officeDocument/2006/customXml" ds:itemID="{B2B059BA-B835-4DA0-9017-66FEB3F6CFE5}">
  <ds:schemaRefs>
    <ds:schemaRef ds:uri="http://schemas.microsoft.com/sharepoint/v3/contenttype/forms"/>
  </ds:schemaRefs>
</ds:datastoreItem>
</file>

<file path=customXml/itemProps3.xml><?xml version="1.0" encoding="utf-8"?>
<ds:datastoreItem xmlns:ds="http://schemas.openxmlformats.org/officeDocument/2006/customXml" ds:itemID="{5958C1D1-2EE4-4F1E-A32E-48B52498494E}">
  <ds:schemaRefs>
    <ds:schemaRef ds:uri="http://schemas.openxmlformats.org/officeDocument/2006/bibliography"/>
  </ds:schemaRefs>
</ds:datastoreItem>
</file>

<file path=customXml/itemProps4.xml><?xml version="1.0" encoding="utf-8"?>
<ds:datastoreItem xmlns:ds="http://schemas.openxmlformats.org/officeDocument/2006/customXml" ds:itemID="{014C46B9-58DA-48F5-942F-5CB638FB62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f0c7ec5-87b8-4a5b-a07e-14696fda9a09"/>
    <ds:schemaRef ds:uri="36a8ecf2-302a-43bd-92af-05210112c2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3e861d16-48b7-4a0e-9806-8c04d81b7b2a}" enabled="0" method="" siteId="{3e861d16-48b7-4a0e-9806-8c04d81b7b2a}"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43</Pages>
  <Words>25113</Words>
  <Characters>143147</Characters>
  <Application>Microsoft Office Word</Application>
  <DocSecurity>4</DocSecurity>
  <Lines>1192</Lines>
  <Paragraphs>335</Paragraphs>
  <ScaleCrop>false</ScaleCrop>
  <Company/>
  <LinksUpToDate>false</LinksUpToDate>
  <CharactersWithSpaces>167925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Barry, Diane (DPH)</dc:creator>
  <cp:keywords/>
  <dc:description/>
  <cp:lastModifiedBy>Harrison, Deborah (EHS)</cp:lastModifiedBy>
  <cp:revision>2</cp:revision>
  <dcterms:created xsi:type="dcterms:W3CDTF">2026-09-24T16:34:00Z</dcterms:created>
  <dcterms:modified xsi:type="dcterms:W3CDTF">2026-09-24T16:34:00Z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ComplianceAssetId">
    <vt:lpwstr/>
  </property>
  <property fmtid="{D5CDD505-2E9C-101B-9397-08002B2CF9AE}" pid="4" name="_ExtendedDescription">
    <vt:lpwstr/>
  </property>
  <property fmtid="{D5CDD505-2E9C-101B-9397-08002B2CF9AE}" pid="5" name="_activity">
    <vt:lpwstr>{"FileActivityType":"9","FileActivityTimeStamp":"2026-01-05T15:32:31.250Z","FileActivityUsersOnPage":[{"DisplayName":"Dillon, Jonathan (DPH)","Id":"jonathan.dillon@mass.gov"}],"FileActivityNavigationId":null}</vt:lpwstr>
  </property>
  <property fmtid="{D5CDD505-2E9C-101B-9397-08002B2CF9AE}" pid="6" name="TriggerFlowInfo">
    <vt:lpwstr/>
  </property>
  <property fmtid="{D5CDD505-2E9C-101B-9397-08002B2CF9AE}" pid="7" name="Order">
    <vt:r8>632500</vt:r8>
  </property>
  <property fmtid="{D5CDD505-2E9C-101B-9397-08002B2CF9AE}" pid="8" name="ContentTypeId">
    <vt:lpwstr>0x010100B8673FB612725543B022E32F0D833D28</vt:lpwstr>
  </property>
</Properties>
</file>