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1598" w14:textId="77777777" w:rsidR="00966AD1" w:rsidRPr="00966AD1" w:rsidRDefault="00710F70" w:rsidP="00AD46A0">
      <w:pPr>
        <w:pStyle w:val="Heading1"/>
        <w:rPr>
          <w:rFonts w:eastAsia="Times New Roman"/>
          <w:lang w:val="en"/>
        </w:rPr>
      </w:pPr>
      <w:r>
        <w:rPr>
          <w:rFonts w:eastAsia="Times New Roman"/>
          <w:lang w:val="en"/>
        </w:rPr>
        <w:t xml:space="preserve">Dental Regulations </w:t>
      </w:r>
      <w:r w:rsidR="00966AD1" w:rsidRPr="00966AD1">
        <w:rPr>
          <w:rFonts w:eastAsia="Times New Roman"/>
          <w:lang w:val="en"/>
        </w:rPr>
        <w:t xml:space="preserve">- End User License Agreement </w:t>
      </w:r>
    </w:p>
    <w:p w14:paraId="598A3D69" w14:textId="77777777"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14:paraId="2762D324"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14:paraId="154AD86F" w14:textId="77777777"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14:paraId="735DD152"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14:paraId="71341D10"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14:paraId="774BECC4"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14:paraId="36C70215"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14:paraId="0BA7A23E" w14:textId="77777777"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14:paraId="3907EA5B" w14:textId="77777777"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5"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14:paraId="7FB689FC" w14:textId="77777777"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6"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7"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14:paraId="18D87C17" w14:textId="77777777"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14:paraId="441D356E" w14:textId="77777777"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14:paraId="2F9783D8"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14:paraId="62A9C8DD" w14:textId="77777777" w:rsidR="00423AC0" w:rsidRPr="00955F15" w:rsidRDefault="00966AD1" w:rsidP="00697ECA">
      <w:pPr>
        <w:rPr>
          <w:rStyle w:val="IntenseReference"/>
        </w:rPr>
      </w:pPr>
      <w:r w:rsidRPr="00697ECA">
        <w:rPr>
          <w:b/>
          <w:sz w:val="24"/>
          <w:szCs w:val="24"/>
          <w:lang w:val="en"/>
        </w:rPr>
        <w:t xml:space="preserve">Dental </w:t>
      </w:r>
      <w:r w:rsidR="00710F70">
        <w:rPr>
          <w:b/>
          <w:sz w:val="24"/>
          <w:szCs w:val="24"/>
          <w:lang w:val="en"/>
        </w:rPr>
        <w:t xml:space="preserve">Regulations - </w:t>
      </w:r>
      <w:r w:rsidR="00423AC0" w:rsidRPr="00697ECA">
        <w:rPr>
          <w:b/>
          <w:sz w:val="24"/>
          <w:szCs w:val="24"/>
          <w:lang w:val="en"/>
        </w:rPr>
        <w:t xml:space="preserve">End User License Agreement </w:t>
      </w:r>
    </w:p>
    <w:p w14:paraId="268BA67F" w14:textId="77777777" w:rsidR="00423AC0" w:rsidRPr="00697ECA" w:rsidRDefault="00423AC0" w:rsidP="00423AC0">
      <w:pPr>
        <w:rPr>
          <w:b/>
          <w:sz w:val="24"/>
          <w:szCs w:val="24"/>
          <w:lang w:val="en"/>
        </w:rPr>
      </w:pPr>
      <w:r w:rsidRPr="00697ECA">
        <w:rPr>
          <w:b/>
          <w:sz w:val="24"/>
          <w:szCs w:val="24"/>
          <w:lang w:val="en"/>
        </w:rPr>
        <w:t>Select Format</w:t>
      </w:r>
    </w:p>
    <w:p w14:paraId="567F124E" w14:textId="161FFBBD" w:rsidR="00423AC0" w:rsidRPr="00423AC0" w:rsidRDefault="00B430F5" w:rsidP="005271AA">
      <w:pPr>
        <w:tabs>
          <w:tab w:val="left" w:pos="144"/>
          <w:tab w:val="left" w:pos="432"/>
          <w:tab w:val="left" w:pos="1584"/>
          <w:tab w:val="left" w:pos="2880"/>
          <w:tab w:val="left" w:pos="5400"/>
          <w:tab w:val="left" w:pos="6660"/>
        </w:tabs>
      </w:pPr>
      <w:r>
        <w:rPr>
          <w:lang w:val="en"/>
        </w:rPr>
        <w:t xml:space="preserve">Proposed regulation (date filed: </w:t>
      </w:r>
      <w:r w:rsidR="00DD18C5">
        <w:rPr>
          <w:lang w:val="en"/>
        </w:rPr>
        <w:t>January 19, 2024</w:t>
      </w:r>
      <w:r>
        <w:rPr>
          <w:lang w:val="en"/>
        </w:rPr>
        <w:t>)</w:t>
      </w:r>
      <w:r w:rsidR="00352244">
        <w:rPr>
          <w:lang w:val="en"/>
        </w:rPr>
        <w:t xml:space="preserve"> – PDF</w:t>
      </w:r>
      <w:r w:rsidR="00DD18C5">
        <w:rPr>
          <w:lang w:val="en"/>
        </w:rPr>
        <w:tab/>
      </w:r>
      <w:hyperlink r:id="rId8"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9"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63EE0EB4" w14:textId="3C80E427" w:rsidR="0017770B" w:rsidRDefault="00B430F5" w:rsidP="005271AA">
      <w:pPr>
        <w:tabs>
          <w:tab w:val="left" w:pos="4770"/>
          <w:tab w:val="left" w:pos="5400"/>
          <w:tab w:val="left" w:pos="6030"/>
          <w:tab w:val="left" w:pos="6660"/>
        </w:tabs>
        <w:rPr>
          <w:rStyle w:val="IntenseReference"/>
          <w:lang w:val="en"/>
        </w:rPr>
      </w:pPr>
      <w:r>
        <w:rPr>
          <w:lang w:val="en"/>
        </w:rPr>
        <w:t xml:space="preserve">Proposed regulation (date filed: </w:t>
      </w:r>
      <w:r w:rsidR="00DD18C5">
        <w:rPr>
          <w:lang w:val="en"/>
        </w:rPr>
        <w:t>January 19, 2024)</w:t>
      </w:r>
      <w:r>
        <w:rPr>
          <w:lang w:val="en"/>
        </w:rPr>
        <w:t xml:space="preserve"> </w:t>
      </w:r>
      <w:r w:rsidR="00352244">
        <w:rPr>
          <w:lang w:val="en"/>
        </w:rPr>
        <w:t>– Word</w:t>
      </w:r>
      <w:r w:rsidR="0017770B">
        <w:rPr>
          <w:lang w:val="en"/>
        </w:rPr>
        <w:tab/>
      </w:r>
      <w:hyperlink r:id="rId10"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9E253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561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0"/>
    <w:rsid w:val="000152B4"/>
    <w:rsid w:val="00051C60"/>
    <w:rsid w:val="000D672F"/>
    <w:rsid w:val="000E651A"/>
    <w:rsid w:val="000E6C17"/>
    <w:rsid w:val="00121F06"/>
    <w:rsid w:val="001442C3"/>
    <w:rsid w:val="001549E2"/>
    <w:rsid w:val="0017770B"/>
    <w:rsid w:val="00180152"/>
    <w:rsid w:val="001D24DB"/>
    <w:rsid w:val="00214313"/>
    <w:rsid w:val="002871C9"/>
    <w:rsid w:val="00291EDD"/>
    <w:rsid w:val="002A0833"/>
    <w:rsid w:val="002A7EA0"/>
    <w:rsid w:val="00336645"/>
    <w:rsid w:val="00352244"/>
    <w:rsid w:val="00356D48"/>
    <w:rsid w:val="003C4D12"/>
    <w:rsid w:val="00415FF9"/>
    <w:rsid w:val="00423AC0"/>
    <w:rsid w:val="00452FBB"/>
    <w:rsid w:val="00490976"/>
    <w:rsid w:val="004B45DC"/>
    <w:rsid w:val="004C2178"/>
    <w:rsid w:val="005271AA"/>
    <w:rsid w:val="0056051A"/>
    <w:rsid w:val="005607A6"/>
    <w:rsid w:val="005A0F01"/>
    <w:rsid w:val="005A2C71"/>
    <w:rsid w:val="005C3E9C"/>
    <w:rsid w:val="006450F0"/>
    <w:rsid w:val="00670A3E"/>
    <w:rsid w:val="00697ECA"/>
    <w:rsid w:val="006B514A"/>
    <w:rsid w:val="006C4A0E"/>
    <w:rsid w:val="006E2604"/>
    <w:rsid w:val="00710F70"/>
    <w:rsid w:val="00715ADD"/>
    <w:rsid w:val="00720B82"/>
    <w:rsid w:val="00722C1E"/>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2536"/>
    <w:rsid w:val="009E5153"/>
    <w:rsid w:val="00A03D88"/>
    <w:rsid w:val="00A5235C"/>
    <w:rsid w:val="00A9402F"/>
    <w:rsid w:val="00AD46A0"/>
    <w:rsid w:val="00AF1133"/>
    <w:rsid w:val="00AF355C"/>
    <w:rsid w:val="00B26DF8"/>
    <w:rsid w:val="00B323A2"/>
    <w:rsid w:val="00B430F5"/>
    <w:rsid w:val="00B63ADB"/>
    <w:rsid w:val="00BB09BB"/>
    <w:rsid w:val="00BE3AE5"/>
    <w:rsid w:val="00C23FC3"/>
    <w:rsid w:val="00C95A34"/>
    <w:rsid w:val="00CB2330"/>
    <w:rsid w:val="00CF3FF0"/>
    <w:rsid w:val="00D156C5"/>
    <w:rsid w:val="00D3354A"/>
    <w:rsid w:val="00D53E7C"/>
    <w:rsid w:val="00D920BA"/>
    <w:rsid w:val="00DB4A97"/>
    <w:rsid w:val="00DC63CD"/>
    <w:rsid w:val="00DD18C5"/>
    <w:rsid w:val="00DD2649"/>
    <w:rsid w:val="00DF0277"/>
    <w:rsid w:val="00DF383C"/>
    <w:rsid w:val="00E67E8A"/>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E9AE"/>
  <w15:docId w15:val="{8B7155CE-3294-4CA7-82A9-ED6443FD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4/01/17/101-cmr-314-proposed-redlin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files/documents/2017/12/27/cdt-us-government-rights_0.t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7/12/27/cdt-us-government-rights.pdf" TargetMode="External"/><Relationship Id="rId11" Type="http://schemas.openxmlformats.org/officeDocument/2006/relationships/hyperlink" Target="https://www.mass.gov/lists/provider-payment-rates-community-health-care-providers-ambulatory-care" TargetMode="External"/><Relationship Id="rId5" Type="http://schemas.openxmlformats.org/officeDocument/2006/relationships/hyperlink" Target="http://www.ada.org/" TargetMode="External"/><Relationship Id="rId10" Type="http://schemas.openxmlformats.org/officeDocument/2006/relationships/hyperlink" Target="https://www.mass.gov/files/documents/2024/01/17/101-cmr-314-proposed-clean.docx" TargetMode="External"/><Relationship Id="rId4" Type="http://schemas.openxmlformats.org/officeDocument/2006/relationships/webSettings" Target="webSettings.xml"/><Relationship Id="rId9" Type="http://schemas.openxmlformats.org/officeDocument/2006/relationships/hyperlink" Target="https://www.mass.gov/lists/provider-payment-rates-community-health-care-providers-ambulato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cp:lastPrinted>2024-01-17T19:38:00Z</cp:lastPrinted>
  <dcterms:created xsi:type="dcterms:W3CDTF">2024-01-17T19:46:00Z</dcterms:created>
  <dcterms:modified xsi:type="dcterms:W3CDTF">2024-01-17T19:46:00Z</dcterms:modified>
</cp:coreProperties>
</file>