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F32B4" w14:textId="395A935F" w:rsidR="009239A9" w:rsidRPr="00ED6BA2" w:rsidRDefault="009239A9" w:rsidP="009239A9">
      <w:pPr>
        <w:suppressAutoHyphens/>
        <w:jc w:val="center"/>
        <w:rPr>
          <w:rFonts w:ascii="Times New Roman" w:hAnsi="Times New Roman" w:cs="Times New Roman"/>
          <w:sz w:val="22"/>
          <w:szCs w:val="22"/>
        </w:rPr>
      </w:pPr>
      <w:r w:rsidRPr="00ED6BA2">
        <w:rPr>
          <w:rFonts w:ascii="Times New Roman" w:hAnsi="Times New Roman" w:cs="Times New Roman"/>
          <w:sz w:val="22"/>
          <w:szCs w:val="22"/>
        </w:rPr>
        <w:t>101 CMR:  EXECUTIVE OFFICE OF HEALTH AND HUMAN SERVICES</w:t>
      </w:r>
    </w:p>
    <w:p w14:paraId="2BA8EFAB" w14:textId="77777777" w:rsidR="009239A9" w:rsidRPr="00ED6BA2" w:rsidRDefault="009239A9" w:rsidP="009239A9">
      <w:pPr>
        <w:suppressAutoHyphens/>
        <w:jc w:val="center"/>
        <w:rPr>
          <w:rFonts w:ascii="Times New Roman" w:hAnsi="Times New Roman" w:cs="Times New Roman"/>
          <w:sz w:val="22"/>
          <w:szCs w:val="22"/>
        </w:rPr>
      </w:pPr>
    </w:p>
    <w:p w14:paraId="0AFF4984" w14:textId="4CC41C0A" w:rsidR="009239A9" w:rsidRPr="00ED6BA2" w:rsidRDefault="009239A9" w:rsidP="009239A9">
      <w:pPr>
        <w:suppressAutoHyphens/>
        <w:jc w:val="center"/>
        <w:rPr>
          <w:rFonts w:ascii="Times New Roman" w:hAnsi="Times New Roman" w:cs="Times New Roman"/>
          <w:sz w:val="22"/>
          <w:szCs w:val="22"/>
        </w:rPr>
      </w:pPr>
      <w:r w:rsidRPr="00ED6BA2">
        <w:rPr>
          <w:rFonts w:ascii="Times New Roman" w:hAnsi="Times New Roman" w:cs="Times New Roman"/>
          <w:sz w:val="22"/>
          <w:szCs w:val="22"/>
        </w:rPr>
        <w:t xml:space="preserve">101 CMR 334.00:  </w:t>
      </w:r>
      <w:r w:rsidR="0081301A" w:rsidRPr="00ED6BA2">
        <w:rPr>
          <w:rFonts w:ascii="Times New Roman" w:hAnsi="Times New Roman" w:cs="Times New Roman"/>
          <w:sz w:val="22"/>
          <w:szCs w:val="22"/>
        </w:rPr>
        <w:t>RATES FOR</w:t>
      </w:r>
      <w:r w:rsidRPr="00ED6BA2">
        <w:rPr>
          <w:rFonts w:ascii="Times New Roman" w:hAnsi="Times New Roman" w:cs="Times New Roman"/>
          <w:sz w:val="22"/>
          <w:szCs w:val="22"/>
        </w:rPr>
        <w:t xml:space="preserve"> PROSTHESES, PROSTHETIC DEVICES</w:t>
      </w:r>
      <w:r w:rsidR="00BD35E6" w:rsidRPr="00ED6BA2">
        <w:rPr>
          <w:rFonts w:ascii="Times New Roman" w:hAnsi="Times New Roman" w:cs="Times New Roman"/>
          <w:sz w:val="22"/>
          <w:szCs w:val="22"/>
        </w:rPr>
        <w:t>,</w:t>
      </w:r>
      <w:r w:rsidRPr="00ED6BA2">
        <w:rPr>
          <w:rFonts w:ascii="Times New Roman" w:hAnsi="Times New Roman" w:cs="Times New Roman"/>
          <w:sz w:val="22"/>
          <w:szCs w:val="22"/>
        </w:rPr>
        <w:t xml:space="preserve"> AND ORTHOTIC DEVICES</w:t>
      </w:r>
    </w:p>
    <w:p w14:paraId="7EB410FC" w14:textId="77777777" w:rsidR="009239A9" w:rsidRPr="00ED6BA2" w:rsidRDefault="009239A9" w:rsidP="009239A9">
      <w:pPr>
        <w:suppressAutoHyphens/>
        <w:jc w:val="center"/>
        <w:rPr>
          <w:rFonts w:ascii="Times New Roman" w:hAnsi="Times New Roman" w:cs="Times New Roman"/>
          <w:sz w:val="22"/>
          <w:szCs w:val="22"/>
        </w:rPr>
      </w:pPr>
    </w:p>
    <w:p w14:paraId="5CFC910D" w14:textId="299A73A6" w:rsidR="009239A9" w:rsidRPr="00ED6BA2" w:rsidRDefault="009239A9" w:rsidP="009239A9">
      <w:pPr>
        <w:suppressAutoHyphens/>
        <w:rPr>
          <w:rFonts w:ascii="Times New Roman" w:hAnsi="Times New Roman" w:cs="Times New Roman"/>
          <w:sz w:val="22"/>
          <w:szCs w:val="22"/>
        </w:rPr>
      </w:pPr>
      <w:r w:rsidRPr="00ED6BA2">
        <w:rPr>
          <w:rFonts w:ascii="Times New Roman" w:hAnsi="Times New Roman" w:cs="Times New Roman"/>
          <w:sz w:val="22"/>
          <w:szCs w:val="22"/>
        </w:rPr>
        <w:t>Section</w:t>
      </w:r>
      <w:r w:rsidRPr="00ED6BA2">
        <w:rPr>
          <w:rFonts w:ascii="Times New Roman" w:hAnsi="Times New Roman" w:cs="Times New Roman"/>
          <w:sz w:val="22"/>
          <w:szCs w:val="22"/>
        </w:rPr>
        <w:tab/>
      </w:r>
    </w:p>
    <w:p w14:paraId="60558327" w14:textId="77777777" w:rsidR="009239A9" w:rsidRPr="00ED6BA2" w:rsidRDefault="009239A9" w:rsidP="009239A9">
      <w:pPr>
        <w:suppressAutoHyphens/>
        <w:rPr>
          <w:rFonts w:ascii="Times New Roman" w:hAnsi="Times New Roman" w:cs="Times New Roman"/>
          <w:sz w:val="22"/>
          <w:szCs w:val="22"/>
        </w:rPr>
      </w:pPr>
      <w:r w:rsidRPr="00ED6BA2">
        <w:rPr>
          <w:rFonts w:ascii="Times New Roman" w:hAnsi="Times New Roman" w:cs="Times New Roman"/>
          <w:sz w:val="22"/>
          <w:szCs w:val="22"/>
        </w:rPr>
        <w:t>334.01:   General Provisions</w:t>
      </w:r>
    </w:p>
    <w:p w14:paraId="4B954A6E" w14:textId="77777777" w:rsidR="009239A9" w:rsidRPr="00ED6BA2" w:rsidRDefault="009239A9" w:rsidP="009239A9">
      <w:pPr>
        <w:suppressAutoHyphens/>
        <w:rPr>
          <w:rFonts w:ascii="Times New Roman" w:hAnsi="Times New Roman" w:cs="Times New Roman"/>
          <w:sz w:val="22"/>
          <w:szCs w:val="22"/>
        </w:rPr>
      </w:pPr>
      <w:r w:rsidRPr="00ED6BA2">
        <w:rPr>
          <w:rFonts w:ascii="Times New Roman" w:hAnsi="Times New Roman" w:cs="Times New Roman"/>
          <w:sz w:val="22"/>
          <w:szCs w:val="22"/>
        </w:rPr>
        <w:t>334.02:   General Definitions</w:t>
      </w:r>
    </w:p>
    <w:p w14:paraId="395540F1" w14:textId="7D1C5532" w:rsidR="009239A9" w:rsidRPr="00ED6BA2" w:rsidRDefault="009239A9" w:rsidP="009239A9">
      <w:pPr>
        <w:suppressAutoHyphens/>
        <w:rPr>
          <w:rFonts w:ascii="Times New Roman" w:hAnsi="Times New Roman" w:cs="Times New Roman"/>
          <w:sz w:val="22"/>
          <w:szCs w:val="22"/>
        </w:rPr>
      </w:pPr>
      <w:r w:rsidRPr="00ED6BA2">
        <w:rPr>
          <w:rFonts w:ascii="Times New Roman" w:hAnsi="Times New Roman" w:cs="Times New Roman"/>
          <w:sz w:val="22"/>
          <w:szCs w:val="22"/>
        </w:rPr>
        <w:t>334.03:   </w:t>
      </w:r>
      <w:r w:rsidR="009B108A" w:rsidRPr="00ED6BA2">
        <w:rPr>
          <w:rFonts w:ascii="Times New Roman" w:hAnsi="Times New Roman" w:cs="Times New Roman"/>
          <w:sz w:val="22"/>
          <w:szCs w:val="22"/>
        </w:rPr>
        <w:t xml:space="preserve">General </w:t>
      </w:r>
      <w:r w:rsidRPr="00ED6BA2">
        <w:rPr>
          <w:rFonts w:ascii="Times New Roman" w:hAnsi="Times New Roman" w:cs="Times New Roman"/>
          <w:sz w:val="22"/>
          <w:szCs w:val="22"/>
        </w:rPr>
        <w:t>Rate Provisions</w:t>
      </w:r>
    </w:p>
    <w:p w14:paraId="16A9355F" w14:textId="77777777" w:rsidR="009239A9" w:rsidRPr="00ED6BA2" w:rsidRDefault="009239A9" w:rsidP="009239A9">
      <w:pPr>
        <w:suppressAutoHyphens/>
        <w:rPr>
          <w:rFonts w:ascii="Times New Roman" w:hAnsi="Times New Roman" w:cs="Times New Roman"/>
          <w:sz w:val="22"/>
          <w:szCs w:val="22"/>
        </w:rPr>
      </w:pPr>
      <w:r w:rsidRPr="00ED6BA2">
        <w:rPr>
          <w:rFonts w:ascii="Times New Roman" w:hAnsi="Times New Roman" w:cs="Times New Roman"/>
          <w:sz w:val="22"/>
          <w:szCs w:val="22"/>
        </w:rPr>
        <w:t>334.04:   Reporting Requirements</w:t>
      </w:r>
    </w:p>
    <w:p w14:paraId="74712C7D" w14:textId="34395B1F" w:rsidR="009239A9" w:rsidRPr="00ED6BA2" w:rsidRDefault="009239A9" w:rsidP="009239A9">
      <w:pPr>
        <w:suppressAutoHyphens/>
        <w:rPr>
          <w:rFonts w:ascii="Times New Roman" w:hAnsi="Times New Roman" w:cs="Times New Roman"/>
          <w:sz w:val="22"/>
          <w:szCs w:val="22"/>
        </w:rPr>
      </w:pPr>
      <w:r w:rsidRPr="00ED6BA2">
        <w:rPr>
          <w:rFonts w:ascii="Times New Roman" w:hAnsi="Times New Roman" w:cs="Times New Roman"/>
          <w:sz w:val="22"/>
          <w:szCs w:val="22"/>
        </w:rPr>
        <w:t>334.05:   Severability</w:t>
      </w:r>
    </w:p>
    <w:p w14:paraId="34C4B358" w14:textId="77777777" w:rsidR="009239A9" w:rsidRPr="00ED6BA2" w:rsidRDefault="009239A9" w:rsidP="009239A9">
      <w:pPr>
        <w:suppressAutoHyphens/>
        <w:rPr>
          <w:rFonts w:ascii="Times New Roman" w:hAnsi="Times New Roman" w:cs="Times New Roman"/>
          <w:sz w:val="22"/>
          <w:szCs w:val="22"/>
        </w:rPr>
      </w:pPr>
    </w:p>
    <w:p w14:paraId="7920FB3A" w14:textId="77777777" w:rsidR="009239A9" w:rsidRPr="00ED6BA2" w:rsidRDefault="009239A9" w:rsidP="009239A9">
      <w:pPr>
        <w:suppressAutoHyphens/>
        <w:rPr>
          <w:rFonts w:ascii="Times New Roman" w:hAnsi="Times New Roman" w:cs="Times New Roman"/>
          <w:sz w:val="22"/>
          <w:szCs w:val="22"/>
        </w:rPr>
      </w:pPr>
      <w:r w:rsidRPr="00ED6BA2">
        <w:rPr>
          <w:rFonts w:ascii="Times New Roman" w:hAnsi="Times New Roman" w:cs="Times New Roman"/>
          <w:sz w:val="22"/>
          <w:szCs w:val="22"/>
          <w:u w:val="single"/>
        </w:rPr>
        <w:t>334.01:   General Provisions</w:t>
      </w:r>
    </w:p>
    <w:p w14:paraId="0152CC1F" w14:textId="77777777" w:rsidR="009239A9" w:rsidRPr="00ED6BA2" w:rsidRDefault="009239A9" w:rsidP="009239A9">
      <w:pPr>
        <w:suppressAutoHyphens/>
        <w:rPr>
          <w:rFonts w:ascii="Times New Roman" w:hAnsi="Times New Roman" w:cs="Times New Roman"/>
          <w:sz w:val="22"/>
          <w:szCs w:val="22"/>
        </w:rPr>
      </w:pPr>
    </w:p>
    <w:p w14:paraId="606D720A" w14:textId="4B260E6C" w:rsidR="009239A9" w:rsidRPr="00ED6BA2" w:rsidRDefault="009239A9" w:rsidP="00EF6879">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rPr>
        <w:t>(1)  </w:t>
      </w:r>
      <w:r w:rsidRPr="00ED6BA2">
        <w:rPr>
          <w:rFonts w:ascii="Times New Roman" w:hAnsi="Times New Roman" w:cs="Times New Roman"/>
          <w:sz w:val="22"/>
          <w:szCs w:val="22"/>
          <w:u w:val="single"/>
        </w:rPr>
        <w:t>Scope</w:t>
      </w:r>
      <w:r w:rsidR="001E573C" w:rsidRPr="00ED6BA2">
        <w:rPr>
          <w:rFonts w:ascii="Times New Roman" w:hAnsi="Times New Roman" w:cs="Times New Roman"/>
          <w:sz w:val="22"/>
          <w:szCs w:val="22"/>
          <w:u w:val="single"/>
        </w:rPr>
        <w:t xml:space="preserve"> and </w:t>
      </w:r>
      <w:r w:rsidRPr="00ED6BA2">
        <w:rPr>
          <w:rFonts w:ascii="Times New Roman" w:hAnsi="Times New Roman" w:cs="Times New Roman"/>
          <w:sz w:val="22"/>
          <w:szCs w:val="22"/>
          <w:u w:val="single"/>
        </w:rPr>
        <w:t>Purpose</w:t>
      </w:r>
      <w:r w:rsidRPr="00ED6BA2">
        <w:rPr>
          <w:rFonts w:ascii="Times New Roman" w:hAnsi="Times New Roman" w:cs="Times New Roman"/>
          <w:sz w:val="22"/>
          <w:szCs w:val="22"/>
        </w:rPr>
        <w:t>.  101 CMR 334.00 governs the payment rates to be used by all governmental units for prostheses, prosthetic devices</w:t>
      </w:r>
      <w:r w:rsidR="00747210" w:rsidRPr="00ED6BA2">
        <w:rPr>
          <w:rFonts w:ascii="Times New Roman" w:hAnsi="Times New Roman" w:cs="Times New Roman"/>
          <w:sz w:val="22"/>
          <w:szCs w:val="22"/>
        </w:rPr>
        <w:t>,</w:t>
      </w:r>
      <w:r w:rsidRPr="00ED6BA2">
        <w:rPr>
          <w:rFonts w:ascii="Times New Roman" w:hAnsi="Times New Roman" w:cs="Times New Roman"/>
          <w:sz w:val="22"/>
          <w:szCs w:val="22"/>
        </w:rPr>
        <w:t xml:space="preserve"> and orthotic devices provided to </w:t>
      </w:r>
      <w:bookmarkStart w:id="0" w:name="_Hlk92836385"/>
      <w:r w:rsidRPr="00ED6BA2">
        <w:rPr>
          <w:rFonts w:ascii="Times New Roman" w:hAnsi="Times New Roman" w:cs="Times New Roman"/>
          <w:sz w:val="22"/>
          <w:szCs w:val="22"/>
        </w:rPr>
        <w:t>publicly aided individuals</w:t>
      </w:r>
      <w:bookmarkEnd w:id="0"/>
      <w:r w:rsidRPr="00ED6BA2">
        <w:rPr>
          <w:rFonts w:ascii="Times New Roman" w:hAnsi="Times New Roman" w:cs="Times New Roman"/>
          <w:sz w:val="22"/>
          <w:szCs w:val="22"/>
        </w:rPr>
        <w:t>.</w:t>
      </w:r>
      <w:r w:rsidR="00F81B00">
        <w:rPr>
          <w:rFonts w:ascii="Times New Roman" w:hAnsi="Times New Roman" w:cs="Times New Roman"/>
          <w:sz w:val="22"/>
          <w:szCs w:val="22"/>
        </w:rPr>
        <w:t xml:space="preserve"> </w:t>
      </w:r>
      <w:r w:rsidRPr="00ED6BA2">
        <w:rPr>
          <w:rFonts w:ascii="Times New Roman" w:hAnsi="Times New Roman" w:cs="Times New Roman"/>
          <w:sz w:val="22"/>
          <w:szCs w:val="22"/>
        </w:rPr>
        <w:t>The rates set forth in 101 CMR 334.00 do not apply to individuals covered by M.G.L. c. 152 (the Workers’ Compensation Act). Rates for services provided to these individuals are set forth in 114.3 CMR 40.03(2)</w:t>
      </w:r>
      <w:r w:rsidR="005D4EDD" w:rsidRPr="00ED6BA2">
        <w:rPr>
          <w:rFonts w:ascii="Times New Roman" w:hAnsi="Times New Roman" w:cs="Times New Roman"/>
          <w:sz w:val="22"/>
          <w:szCs w:val="22"/>
        </w:rPr>
        <w:t xml:space="preserve">: </w:t>
      </w:r>
      <w:r w:rsidR="005D4EDD" w:rsidRPr="00ED6BA2">
        <w:rPr>
          <w:rFonts w:ascii="Times New Roman" w:hAnsi="Times New Roman" w:cs="Times New Roman"/>
          <w:i/>
          <w:sz w:val="22"/>
          <w:szCs w:val="22"/>
        </w:rPr>
        <w:t>Services and Rates Covered by other Regulations</w:t>
      </w:r>
      <w:r w:rsidRPr="00ED6BA2">
        <w:rPr>
          <w:rFonts w:ascii="Times New Roman" w:hAnsi="Times New Roman" w:cs="Times New Roman"/>
          <w:sz w:val="22"/>
          <w:szCs w:val="22"/>
        </w:rPr>
        <w:t>.</w:t>
      </w:r>
    </w:p>
    <w:p w14:paraId="61BCCCFD" w14:textId="582C85DC" w:rsidR="009239A9" w:rsidRPr="00ED6BA2" w:rsidRDefault="009239A9" w:rsidP="00EF6879">
      <w:pPr>
        <w:tabs>
          <w:tab w:val="left" w:pos="-720"/>
        </w:tabs>
        <w:suppressAutoHyphens/>
        <w:ind w:left="720"/>
        <w:rPr>
          <w:rFonts w:ascii="Times New Roman" w:hAnsi="Times New Roman" w:cs="Times New Roman"/>
          <w:sz w:val="22"/>
          <w:szCs w:val="22"/>
        </w:rPr>
      </w:pPr>
    </w:p>
    <w:p w14:paraId="3D50CC77" w14:textId="2D237B34" w:rsidR="0052382D" w:rsidRPr="00ED6BA2" w:rsidRDefault="0052382D" w:rsidP="000E5295">
      <w:pPr>
        <w:tabs>
          <w:tab w:val="left" w:pos="-720"/>
        </w:tabs>
        <w:suppressAutoHyphens/>
        <w:ind w:left="720"/>
        <w:rPr>
          <w:rFonts w:ascii="Times New Roman" w:hAnsi="Times New Roman" w:cs="Times New Roman"/>
          <w:sz w:val="22"/>
          <w:szCs w:val="22"/>
        </w:rPr>
      </w:pPr>
      <w:r w:rsidRPr="00ED6BA2">
        <w:rPr>
          <w:rFonts w:ascii="Times New Roman" w:hAnsi="Times New Roman" w:cs="Times New Roman"/>
          <w:sz w:val="22"/>
          <w:szCs w:val="22"/>
        </w:rPr>
        <w:t>(2)</w:t>
      </w:r>
      <w:r w:rsidR="000E5295" w:rsidRPr="00ED6BA2">
        <w:rPr>
          <w:rFonts w:ascii="Times New Roman" w:hAnsi="Times New Roman" w:cs="Times New Roman"/>
          <w:sz w:val="22"/>
          <w:szCs w:val="22"/>
        </w:rPr>
        <w:t xml:space="preserve"> </w:t>
      </w:r>
      <w:r w:rsidRPr="00ED6BA2">
        <w:rPr>
          <w:rFonts w:ascii="Times New Roman" w:hAnsi="Times New Roman" w:cs="Times New Roman"/>
          <w:sz w:val="22"/>
          <w:szCs w:val="22"/>
        </w:rPr>
        <w:t xml:space="preserve"> </w:t>
      </w:r>
      <w:r w:rsidRPr="00ED6BA2">
        <w:rPr>
          <w:rFonts w:ascii="Times New Roman" w:hAnsi="Times New Roman" w:cs="Times New Roman"/>
          <w:sz w:val="22"/>
          <w:szCs w:val="22"/>
          <w:u w:val="single"/>
        </w:rPr>
        <w:t>Applicable Dates of Service</w:t>
      </w:r>
      <w:r w:rsidRPr="00ED6BA2">
        <w:rPr>
          <w:rFonts w:ascii="Times New Roman" w:hAnsi="Times New Roman" w:cs="Times New Roman"/>
          <w:sz w:val="22"/>
          <w:szCs w:val="22"/>
        </w:rPr>
        <w:t xml:space="preserve">. </w:t>
      </w:r>
      <w:r w:rsidR="00EF1976" w:rsidRPr="00ED6BA2">
        <w:rPr>
          <w:rFonts w:ascii="Times New Roman" w:hAnsi="Times New Roman" w:cs="Times New Roman"/>
          <w:sz w:val="22"/>
          <w:szCs w:val="22"/>
        </w:rPr>
        <w:t xml:space="preserve"> </w:t>
      </w:r>
      <w:r w:rsidRPr="00ED6BA2">
        <w:rPr>
          <w:rFonts w:ascii="Times New Roman" w:hAnsi="Times New Roman" w:cs="Times New Roman"/>
          <w:sz w:val="22"/>
          <w:szCs w:val="22"/>
        </w:rPr>
        <w:t>Rates contained in 101 CMR 334.00 apply for dates of service provided on or after</w:t>
      </w:r>
      <w:r w:rsidR="001A08B4" w:rsidRPr="00ED6BA2">
        <w:rPr>
          <w:rFonts w:ascii="Times New Roman" w:hAnsi="Times New Roman" w:cs="Times New Roman"/>
          <w:sz w:val="22"/>
          <w:szCs w:val="22"/>
        </w:rPr>
        <w:t xml:space="preserve"> </w:t>
      </w:r>
      <w:r w:rsidR="003816A7" w:rsidRPr="00ED6BA2">
        <w:rPr>
          <w:rFonts w:ascii="Times New Roman" w:hAnsi="Times New Roman" w:cs="Times New Roman"/>
          <w:sz w:val="22"/>
          <w:szCs w:val="22"/>
        </w:rPr>
        <w:t>April</w:t>
      </w:r>
      <w:r w:rsidR="001A08B4" w:rsidRPr="00ED6BA2">
        <w:rPr>
          <w:rFonts w:ascii="Times New Roman" w:hAnsi="Times New Roman" w:cs="Times New Roman"/>
          <w:sz w:val="22"/>
          <w:szCs w:val="22"/>
        </w:rPr>
        <w:t xml:space="preserve"> 1, 202</w:t>
      </w:r>
      <w:r w:rsidR="0077510E" w:rsidRPr="00ED6BA2">
        <w:rPr>
          <w:rFonts w:ascii="Times New Roman" w:hAnsi="Times New Roman" w:cs="Times New Roman"/>
          <w:sz w:val="22"/>
          <w:szCs w:val="22"/>
        </w:rPr>
        <w:t>4</w:t>
      </w:r>
      <w:r w:rsidRPr="00ED6BA2">
        <w:rPr>
          <w:rFonts w:ascii="Times New Roman" w:hAnsi="Times New Roman" w:cs="Times New Roman"/>
          <w:sz w:val="22"/>
          <w:szCs w:val="22"/>
        </w:rPr>
        <w:t>, unless otherwise specified.</w:t>
      </w:r>
    </w:p>
    <w:p w14:paraId="0CB5AC33" w14:textId="77777777" w:rsidR="0052382D" w:rsidRPr="00ED6BA2" w:rsidRDefault="0052382D" w:rsidP="00EF6879">
      <w:pPr>
        <w:tabs>
          <w:tab w:val="left" w:pos="-720"/>
        </w:tabs>
        <w:suppressAutoHyphens/>
        <w:ind w:left="720"/>
        <w:rPr>
          <w:rFonts w:ascii="Times New Roman" w:hAnsi="Times New Roman" w:cs="Times New Roman"/>
          <w:sz w:val="22"/>
          <w:szCs w:val="22"/>
        </w:rPr>
      </w:pPr>
    </w:p>
    <w:p w14:paraId="2310E5AC" w14:textId="4D7F80B7" w:rsidR="009239A9" w:rsidRPr="00ED6BA2" w:rsidRDefault="009239A9" w:rsidP="00EF6879">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rPr>
        <w:t>(</w:t>
      </w:r>
      <w:r w:rsidR="00734CDF" w:rsidRPr="00ED6BA2">
        <w:rPr>
          <w:rFonts w:ascii="Times New Roman" w:hAnsi="Times New Roman" w:cs="Times New Roman"/>
          <w:sz w:val="22"/>
          <w:szCs w:val="22"/>
        </w:rPr>
        <w:t>3</w:t>
      </w:r>
      <w:r w:rsidRPr="00ED6BA2">
        <w:rPr>
          <w:rFonts w:ascii="Times New Roman" w:hAnsi="Times New Roman" w:cs="Times New Roman"/>
          <w:sz w:val="22"/>
          <w:szCs w:val="22"/>
        </w:rPr>
        <w:t>)  </w:t>
      </w:r>
      <w:r w:rsidRPr="00ED6BA2">
        <w:rPr>
          <w:rFonts w:ascii="Times New Roman" w:hAnsi="Times New Roman" w:cs="Times New Roman"/>
          <w:sz w:val="22"/>
          <w:szCs w:val="22"/>
          <w:u w:val="single"/>
        </w:rPr>
        <w:t>Coverage</w:t>
      </w:r>
      <w:r w:rsidRPr="00ED6BA2">
        <w:rPr>
          <w:rFonts w:ascii="Times New Roman" w:hAnsi="Times New Roman" w:cs="Times New Roman"/>
          <w:sz w:val="22"/>
          <w:szCs w:val="22"/>
        </w:rPr>
        <w:t xml:space="preserve">.  101 CMR 334.00 and the payment rates established under </w:t>
      </w:r>
      <w:r w:rsidR="005D4EDD" w:rsidRPr="00ED6BA2">
        <w:rPr>
          <w:rFonts w:ascii="Times New Roman" w:hAnsi="Times New Roman" w:cs="Times New Roman"/>
          <w:sz w:val="22"/>
          <w:szCs w:val="22"/>
        </w:rPr>
        <w:t>101 CMR 334.00</w:t>
      </w:r>
      <w:r w:rsidRPr="00ED6BA2">
        <w:rPr>
          <w:rFonts w:ascii="Times New Roman" w:hAnsi="Times New Roman" w:cs="Times New Roman"/>
          <w:sz w:val="22"/>
          <w:szCs w:val="22"/>
        </w:rPr>
        <w:t xml:space="preserve"> apply to the direct purchase and repair of prescribed custom</w:t>
      </w:r>
      <w:r w:rsidRPr="00ED6BA2">
        <w:rPr>
          <w:rFonts w:ascii="Times New Roman" w:hAnsi="Times New Roman" w:cs="Times New Roman"/>
          <w:sz w:val="22"/>
          <w:szCs w:val="22"/>
        </w:rPr>
        <w:noBreakHyphen/>
        <w:t>made prostheses and prosthetic devices manufactured and supplied by providers, including the cost of customized fitting and client service.</w:t>
      </w:r>
      <w:r w:rsidR="00F81B00">
        <w:rPr>
          <w:rFonts w:ascii="Times New Roman" w:hAnsi="Times New Roman" w:cs="Times New Roman"/>
          <w:sz w:val="22"/>
          <w:szCs w:val="22"/>
        </w:rPr>
        <w:t xml:space="preserve"> </w:t>
      </w:r>
      <w:r w:rsidRPr="00ED6BA2">
        <w:rPr>
          <w:rFonts w:ascii="Times New Roman" w:hAnsi="Times New Roman" w:cs="Times New Roman"/>
          <w:sz w:val="22"/>
          <w:szCs w:val="22"/>
        </w:rPr>
        <w:t>101 CMR 334.00 also applies to the purchase and repair of orthotic devices. These rates are full payment for prostheses, prosthetic devices, and orthotic devices provided by sale, as well as full payment for any related supervisory or administrative duties, fittings and adjustments rendered in connection with the provision of prostheses, prosthetic devices, and orthotic devices.</w:t>
      </w:r>
    </w:p>
    <w:p w14:paraId="5A47B034" w14:textId="77777777" w:rsidR="009239A9" w:rsidRPr="00ED6BA2" w:rsidRDefault="009239A9" w:rsidP="00EF6879">
      <w:pPr>
        <w:tabs>
          <w:tab w:val="left" w:pos="-720"/>
        </w:tabs>
        <w:suppressAutoHyphens/>
        <w:ind w:left="720"/>
        <w:rPr>
          <w:rFonts w:ascii="Times New Roman" w:hAnsi="Times New Roman" w:cs="Times New Roman"/>
          <w:sz w:val="22"/>
          <w:szCs w:val="22"/>
        </w:rPr>
      </w:pPr>
    </w:p>
    <w:p w14:paraId="0B3FA7FD" w14:textId="640D8598" w:rsidR="009239A9" w:rsidRPr="00ED6BA2" w:rsidRDefault="009239A9" w:rsidP="00EF6879">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rPr>
        <w:t>(</w:t>
      </w:r>
      <w:r w:rsidR="00734CDF" w:rsidRPr="00ED6BA2">
        <w:rPr>
          <w:rFonts w:ascii="Times New Roman" w:hAnsi="Times New Roman" w:cs="Times New Roman"/>
          <w:sz w:val="22"/>
          <w:szCs w:val="22"/>
        </w:rPr>
        <w:t>4</w:t>
      </w:r>
      <w:r w:rsidRPr="00ED6BA2">
        <w:rPr>
          <w:rFonts w:ascii="Times New Roman" w:hAnsi="Times New Roman" w:cs="Times New Roman"/>
          <w:sz w:val="22"/>
          <w:szCs w:val="22"/>
        </w:rPr>
        <w:t xml:space="preserve">)  </w:t>
      </w:r>
      <w:r w:rsidRPr="00ED6BA2">
        <w:rPr>
          <w:rFonts w:ascii="Times New Roman" w:hAnsi="Times New Roman" w:cs="Times New Roman"/>
          <w:sz w:val="22"/>
          <w:szCs w:val="22"/>
          <w:u w:val="single"/>
        </w:rPr>
        <w:t>Disclaimer of Authorization of Services</w:t>
      </w:r>
      <w:r w:rsidRPr="00ED6BA2">
        <w:rPr>
          <w:rFonts w:ascii="Times New Roman" w:hAnsi="Times New Roman" w:cs="Times New Roman"/>
          <w:sz w:val="22"/>
          <w:szCs w:val="22"/>
        </w:rPr>
        <w:t>.  101 CMR 334.00 is not authorization for or approval of the procedures for which rates are determined pursuant to 101 CMR 334.00. Governmental units that purchase care are responsible for the definition, authorization, and approval of care to publicly aided individuals.</w:t>
      </w:r>
    </w:p>
    <w:p w14:paraId="241C5A5F" w14:textId="77777777" w:rsidR="009239A9" w:rsidRPr="00ED6BA2" w:rsidRDefault="009239A9" w:rsidP="009239A9">
      <w:pPr>
        <w:tabs>
          <w:tab w:val="left" w:pos="-720"/>
          <w:tab w:val="left" w:pos="0"/>
        </w:tabs>
        <w:suppressAutoHyphens/>
        <w:rPr>
          <w:rFonts w:ascii="Times New Roman" w:hAnsi="Times New Roman" w:cs="Times New Roman"/>
          <w:sz w:val="22"/>
          <w:szCs w:val="22"/>
        </w:rPr>
      </w:pPr>
    </w:p>
    <w:p w14:paraId="20FF077E" w14:textId="6D1350F6" w:rsidR="005C628A" w:rsidRPr="00ED6BA2" w:rsidRDefault="009239A9" w:rsidP="00EF6879">
      <w:pPr>
        <w:tabs>
          <w:tab w:val="left" w:pos="-720"/>
          <w:tab w:val="left" w:pos="720"/>
        </w:tabs>
        <w:suppressAutoHyphens/>
        <w:ind w:left="720"/>
        <w:rPr>
          <w:rFonts w:ascii="Times New Roman" w:hAnsi="Times New Roman" w:cs="Times New Roman"/>
          <w:sz w:val="22"/>
          <w:szCs w:val="22"/>
        </w:rPr>
      </w:pPr>
      <w:r w:rsidRPr="00ED6BA2">
        <w:rPr>
          <w:rFonts w:ascii="Times New Roman" w:hAnsi="Times New Roman" w:cs="Times New Roman"/>
          <w:sz w:val="22"/>
          <w:szCs w:val="22"/>
        </w:rPr>
        <w:t>(</w:t>
      </w:r>
      <w:r w:rsidR="00734CDF" w:rsidRPr="00ED6BA2">
        <w:rPr>
          <w:rFonts w:ascii="Times New Roman" w:hAnsi="Times New Roman" w:cs="Times New Roman"/>
          <w:sz w:val="22"/>
          <w:szCs w:val="22"/>
        </w:rPr>
        <w:t>5</w:t>
      </w:r>
      <w:r w:rsidRPr="00ED6BA2">
        <w:rPr>
          <w:rFonts w:ascii="Times New Roman" w:hAnsi="Times New Roman" w:cs="Times New Roman"/>
          <w:sz w:val="22"/>
          <w:szCs w:val="22"/>
        </w:rPr>
        <w:t xml:space="preserve">)  </w:t>
      </w:r>
      <w:r w:rsidRPr="00ED6BA2">
        <w:rPr>
          <w:rFonts w:ascii="Times New Roman" w:hAnsi="Times New Roman" w:cs="Times New Roman"/>
          <w:sz w:val="22"/>
          <w:szCs w:val="22"/>
          <w:u w:val="single"/>
        </w:rPr>
        <w:t>Coding Updates and Corrections</w:t>
      </w:r>
      <w:r w:rsidRPr="00ED6BA2">
        <w:rPr>
          <w:rFonts w:ascii="Times New Roman" w:hAnsi="Times New Roman" w:cs="Times New Roman"/>
          <w:sz w:val="22"/>
          <w:szCs w:val="22"/>
        </w:rPr>
        <w:t>.  The Executive Office of Health and Human Services (EOHHS) may publish procedure code updates and corrections in the form of an Administrative Bulletin. The publication of such updates and corrections will list:</w:t>
      </w:r>
      <w:r w:rsidR="00F81B00">
        <w:rPr>
          <w:rFonts w:ascii="Times New Roman" w:hAnsi="Times New Roman" w:cs="Times New Roman"/>
          <w:sz w:val="22"/>
          <w:szCs w:val="22"/>
        </w:rPr>
        <w:t xml:space="preserve"> </w:t>
      </w:r>
    </w:p>
    <w:p w14:paraId="6EE6E2B3" w14:textId="77777777" w:rsidR="005C628A" w:rsidRPr="00ED6BA2" w:rsidRDefault="009239A9" w:rsidP="00815AD1">
      <w:pPr>
        <w:tabs>
          <w:tab w:val="left" w:pos="-720"/>
          <w:tab w:val="left" w:pos="720"/>
        </w:tabs>
        <w:suppressAutoHyphens/>
        <w:ind w:left="1080"/>
        <w:rPr>
          <w:rFonts w:ascii="Times New Roman" w:hAnsi="Times New Roman" w:cs="Times New Roman"/>
          <w:sz w:val="22"/>
          <w:szCs w:val="22"/>
        </w:rPr>
      </w:pPr>
      <w:r w:rsidRPr="00ED6BA2">
        <w:rPr>
          <w:rFonts w:ascii="Times New Roman" w:hAnsi="Times New Roman" w:cs="Times New Roman"/>
          <w:sz w:val="22"/>
          <w:szCs w:val="22"/>
        </w:rPr>
        <w:t xml:space="preserve">(a) codes for which the code numbers only changed, with the corresponding crosswalk; </w:t>
      </w:r>
    </w:p>
    <w:p w14:paraId="0F0AD30C" w14:textId="77777777" w:rsidR="005C628A" w:rsidRPr="00ED6BA2" w:rsidRDefault="009239A9" w:rsidP="00815AD1">
      <w:pPr>
        <w:tabs>
          <w:tab w:val="left" w:pos="-720"/>
          <w:tab w:val="left" w:pos="720"/>
        </w:tabs>
        <w:suppressAutoHyphens/>
        <w:ind w:left="1080"/>
        <w:rPr>
          <w:rFonts w:ascii="Times New Roman" w:hAnsi="Times New Roman" w:cs="Times New Roman"/>
          <w:sz w:val="22"/>
          <w:szCs w:val="22"/>
        </w:rPr>
      </w:pPr>
      <w:r w:rsidRPr="00ED6BA2">
        <w:rPr>
          <w:rFonts w:ascii="Times New Roman" w:hAnsi="Times New Roman" w:cs="Times New Roman"/>
          <w:sz w:val="22"/>
          <w:szCs w:val="22"/>
        </w:rPr>
        <w:t xml:space="preserve">(b) codes for which the codes remain the same, but the descriptions have changed; </w:t>
      </w:r>
    </w:p>
    <w:p w14:paraId="2A99C2B4" w14:textId="7E199121" w:rsidR="005C628A" w:rsidRPr="00ED6BA2" w:rsidRDefault="009239A9" w:rsidP="004A48A6">
      <w:pPr>
        <w:tabs>
          <w:tab w:val="left" w:pos="-720"/>
          <w:tab w:val="left" w:pos="720"/>
          <w:tab w:val="left" w:pos="8127"/>
        </w:tabs>
        <w:suppressAutoHyphens/>
        <w:ind w:left="1080"/>
        <w:rPr>
          <w:rFonts w:ascii="Times New Roman" w:hAnsi="Times New Roman" w:cs="Times New Roman"/>
          <w:sz w:val="22"/>
          <w:szCs w:val="22"/>
        </w:rPr>
      </w:pPr>
      <w:r w:rsidRPr="00ED6BA2">
        <w:rPr>
          <w:rFonts w:ascii="Times New Roman" w:hAnsi="Times New Roman" w:cs="Times New Roman"/>
          <w:sz w:val="22"/>
          <w:szCs w:val="22"/>
        </w:rPr>
        <w:t xml:space="preserve">(c) deleted codes for which there are no crosswalks; and </w:t>
      </w:r>
    </w:p>
    <w:p w14:paraId="48F594CF" w14:textId="77777777" w:rsidR="005D4EDD" w:rsidRPr="00ED6BA2" w:rsidRDefault="009239A9" w:rsidP="000E2CEF">
      <w:pPr>
        <w:tabs>
          <w:tab w:val="left" w:pos="-720"/>
          <w:tab w:val="left" w:pos="720"/>
        </w:tabs>
        <w:suppressAutoHyphens/>
        <w:ind w:left="1080"/>
        <w:rPr>
          <w:rFonts w:ascii="Times New Roman" w:hAnsi="Times New Roman" w:cs="Times New Roman"/>
          <w:sz w:val="22"/>
          <w:szCs w:val="22"/>
        </w:rPr>
      </w:pPr>
      <w:r w:rsidRPr="00ED6BA2">
        <w:rPr>
          <w:rFonts w:ascii="Times New Roman" w:hAnsi="Times New Roman" w:cs="Times New Roman"/>
          <w:sz w:val="22"/>
          <w:szCs w:val="22"/>
        </w:rPr>
        <w:t xml:space="preserve">(d) entirely new codes. </w:t>
      </w:r>
    </w:p>
    <w:p w14:paraId="3CC71E99" w14:textId="694EF809" w:rsidR="009239A9" w:rsidRPr="00ED6BA2" w:rsidRDefault="009239A9" w:rsidP="00815AD1">
      <w:pPr>
        <w:tabs>
          <w:tab w:val="left" w:pos="-720"/>
          <w:tab w:val="left" w:pos="900"/>
        </w:tabs>
        <w:suppressAutoHyphens/>
        <w:ind w:left="720" w:firstLine="360"/>
        <w:rPr>
          <w:rFonts w:ascii="Times New Roman" w:hAnsi="Times New Roman" w:cs="Times New Roman"/>
          <w:sz w:val="22"/>
          <w:szCs w:val="22"/>
        </w:rPr>
      </w:pPr>
      <w:r w:rsidRPr="00ED6BA2">
        <w:rPr>
          <w:rFonts w:ascii="Times New Roman" w:hAnsi="Times New Roman" w:cs="Times New Roman"/>
          <w:sz w:val="22"/>
          <w:szCs w:val="22"/>
        </w:rPr>
        <w:t>For new codes without Medicare fees as of the date of the Administrative Bulletin</w:t>
      </w:r>
      <w:r w:rsidR="00196A9D" w:rsidRPr="00ED6BA2">
        <w:rPr>
          <w:rFonts w:ascii="Times New Roman" w:hAnsi="Times New Roman" w:cs="Times New Roman"/>
          <w:sz w:val="22"/>
          <w:szCs w:val="22"/>
        </w:rPr>
        <w:t>,</w:t>
      </w:r>
      <w:r w:rsidRPr="00ED6BA2">
        <w:rPr>
          <w:rFonts w:ascii="Times New Roman" w:hAnsi="Times New Roman" w:cs="Times New Roman"/>
          <w:sz w:val="22"/>
          <w:szCs w:val="22"/>
        </w:rPr>
        <w:t xml:space="preserve"> EOHHS will apply individual consideration in establishing payment for </w:t>
      </w:r>
      <w:r w:rsidR="00196A9D" w:rsidRPr="00ED6BA2">
        <w:rPr>
          <w:rFonts w:ascii="Times New Roman" w:hAnsi="Times New Roman" w:cs="Times New Roman"/>
          <w:sz w:val="22"/>
          <w:szCs w:val="22"/>
        </w:rPr>
        <w:t>such codes</w:t>
      </w:r>
      <w:r w:rsidRPr="00ED6BA2">
        <w:rPr>
          <w:rFonts w:ascii="Times New Roman" w:hAnsi="Times New Roman" w:cs="Times New Roman"/>
          <w:sz w:val="22"/>
          <w:szCs w:val="22"/>
        </w:rPr>
        <w:t xml:space="preserve">. </w:t>
      </w:r>
      <w:r w:rsidR="00D64F37" w:rsidRPr="00ED6BA2">
        <w:rPr>
          <w:rFonts w:ascii="Times New Roman" w:hAnsi="Times New Roman" w:cs="Times New Roman"/>
          <w:sz w:val="22"/>
          <w:szCs w:val="22"/>
        </w:rPr>
        <w:t>R</w:t>
      </w:r>
      <w:r w:rsidRPr="00ED6BA2">
        <w:rPr>
          <w:rFonts w:ascii="Times New Roman" w:hAnsi="Times New Roman" w:cs="Times New Roman"/>
          <w:sz w:val="22"/>
          <w:szCs w:val="22"/>
        </w:rPr>
        <w:t xml:space="preserve">ates </w:t>
      </w:r>
      <w:r w:rsidR="00D64F37" w:rsidRPr="00ED6BA2">
        <w:rPr>
          <w:rFonts w:ascii="Times New Roman" w:hAnsi="Times New Roman" w:cs="Times New Roman"/>
          <w:sz w:val="22"/>
          <w:szCs w:val="22"/>
        </w:rPr>
        <w:t xml:space="preserve">established by </w:t>
      </w:r>
      <w:r w:rsidR="00670F4A" w:rsidRPr="00ED6BA2">
        <w:rPr>
          <w:rFonts w:ascii="Times New Roman" w:hAnsi="Times New Roman" w:cs="Times New Roman"/>
          <w:sz w:val="22"/>
          <w:szCs w:val="22"/>
        </w:rPr>
        <w:t>a</w:t>
      </w:r>
      <w:r w:rsidR="00D64F37" w:rsidRPr="00ED6BA2">
        <w:rPr>
          <w:rFonts w:ascii="Times New Roman" w:hAnsi="Times New Roman" w:cs="Times New Roman"/>
          <w:sz w:val="22"/>
          <w:szCs w:val="22"/>
        </w:rPr>
        <w:t>dministrative</w:t>
      </w:r>
      <w:r w:rsidR="0005558F" w:rsidRPr="00ED6BA2">
        <w:rPr>
          <w:rFonts w:ascii="Times New Roman" w:hAnsi="Times New Roman" w:cs="Times New Roman"/>
          <w:sz w:val="22"/>
          <w:szCs w:val="22"/>
        </w:rPr>
        <w:t xml:space="preserve"> b</w:t>
      </w:r>
      <w:r w:rsidR="00D64F37" w:rsidRPr="00ED6BA2">
        <w:rPr>
          <w:rFonts w:ascii="Times New Roman" w:hAnsi="Times New Roman" w:cs="Times New Roman"/>
          <w:sz w:val="22"/>
          <w:szCs w:val="22"/>
        </w:rPr>
        <w:t xml:space="preserve">ulletin </w:t>
      </w:r>
      <w:r w:rsidRPr="00ED6BA2">
        <w:rPr>
          <w:rFonts w:ascii="Times New Roman" w:hAnsi="Times New Roman" w:cs="Times New Roman"/>
          <w:sz w:val="22"/>
          <w:szCs w:val="22"/>
        </w:rPr>
        <w:t xml:space="preserve">will remain </w:t>
      </w:r>
      <w:r w:rsidR="00D64F37" w:rsidRPr="00ED6BA2">
        <w:rPr>
          <w:rFonts w:ascii="Times New Roman" w:hAnsi="Times New Roman" w:cs="Times New Roman"/>
          <w:sz w:val="22"/>
          <w:szCs w:val="22"/>
        </w:rPr>
        <w:t xml:space="preserve">in effect </w:t>
      </w:r>
      <w:r w:rsidRPr="00ED6BA2">
        <w:rPr>
          <w:rFonts w:ascii="Times New Roman" w:hAnsi="Times New Roman" w:cs="Times New Roman"/>
          <w:sz w:val="22"/>
          <w:szCs w:val="22"/>
        </w:rPr>
        <w:t>until such time EOHHS adopts a revised regulation</w:t>
      </w:r>
      <w:r w:rsidR="00D64F37" w:rsidRPr="00ED6BA2">
        <w:rPr>
          <w:rFonts w:ascii="Times New Roman" w:hAnsi="Times New Roman" w:cs="Times New Roman"/>
          <w:sz w:val="22"/>
          <w:szCs w:val="22"/>
        </w:rPr>
        <w:t xml:space="preserve"> or superseding administrative bulletin</w:t>
      </w:r>
      <w:r w:rsidRPr="00ED6BA2">
        <w:rPr>
          <w:rFonts w:ascii="Times New Roman" w:hAnsi="Times New Roman" w:cs="Times New Roman"/>
          <w:sz w:val="22"/>
          <w:szCs w:val="22"/>
        </w:rPr>
        <w:t>.</w:t>
      </w:r>
    </w:p>
    <w:p w14:paraId="5F111832" w14:textId="77777777" w:rsidR="00150CD9" w:rsidRPr="00ED6BA2" w:rsidRDefault="00150CD9" w:rsidP="00150CD9">
      <w:pPr>
        <w:tabs>
          <w:tab w:val="left" w:pos="-720"/>
          <w:tab w:val="left" w:pos="900"/>
        </w:tabs>
        <w:suppressAutoHyphens/>
        <w:rPr>
          <w:rFonts w:ascii="Times New Roman" w:hAnsi="Times New Roman" w:cs="Times New Roman"/>
          <w:sz w:val="22"/>
          <w:szCs w:val="22"/>
          <w:u w:val="single"/>
        </w:rPr>
      </w:pPr>
    </w:p>
    <w:p w14:paraId="32B7A561" w14:textId="77777777" w:rsidR="00A26A17" w:rsidRPr="00ED6BA2" w:rsidRDefault="00A26A17" w:rsidP="009239A9">
      <w:pPr>
        <w:tabs>
          <w:tab w:val="left" w:pos="-720"/>
        </w:tabs>
        <w:suppressAutoHyphens/>
        <w:rPr>
          <w:rFonts w:ascii="Times New Roman" w:hAnsi="Times New Roman" w:cs="Times New Roman"/>
          <w:sz w:val="22"/>
          <w:szCs w:val="22"/>
          <w:u w:val="single"/>
        </w:rPr>
      </w:pPr>
    </w:p>
    <w:p w14:paraId="1CBEEF69" w14:textId="77777777" w:rsidR="00C62EAA" w:rsidRPr="00ED6BA2" w:rsidRDefault="00C62EAA" w:rsidP="009239A9">
      <w:pPr>
        <w:tabs>
          <w:tab w:val="left" w:pos="-720"/>
        </w:tabs>
        <w:suppressAutoHyphens/>
        <w:rPr>
          <w:rFonts w:ascii="Times New Roman" w:hAnsi="Times New Roman" w:cs="Times New Roman"/>
          <w:sz w:val="22"/>
          <w:szCs w:val="22"/>
          <w:u w:val="single"/>
        </w:rPr>
        <w:sectPr w:rsidR="00C62EAA" w:rsidRPr="00ED6BA2" w:rsidSect="00C62EAA">
          <w:headerReference w:type="default" r:id="rId8"/>
          <w:footerReference w:type="default" r:id="rId9"/>
          <w:endnotePr>
            <w:numFmt w:val="decimal"/>
          </w:endnotePr>
          <w:pgSz w:w="12240" w:h="15840" w:code="1"/>
          <w:pgMar w:top="734" w:right="1440" w:bottom="1440" w:left="1440" w:header="720" w:footer="667" w:gutter="0"/>
          <w:paperSrc w:first="15" w:other="15"/>
          <w:cols w:space="720"/>
          <w:noEndnote/>
        </w:sectPr>
      </w:pPr>
    </w:p>
    <w:p w14:paraId="3DEDA375" w14:textId="77777777" w:rsidR="009239A9" w:rsidRPr="00ED6BA2" w:rsidRDefault="009239A9" w:rsidP="009239A9">
      <w:pPr>
        <w:tabs>
          <w:tab w:val="left" w:pos="-720"/>
        </w:tabs>
        <w:suppressAutoHyphens/>
        <w:rPr>
          <w:rFonts w:ascii="Times New Roman" w:hAnsi="Times New Roman" w:cs="Times New Roman"/>
          <w:sz w:val="22"/>
          <w:szCs w:val="22"/>
        </w:rPr>
      </w:pPr>
      <w:r w:rsidRPr="00ED6BA2">
        <w:rPr>
          <w:rFonts w:ascii="Times New Roman" w:hAnsi="Times New Roman" w:cs="Times New Roman"/>
          <w:sz w:val="22"/>
          <w:szCs w:val="22"/>
          <w:u w:val="single"/>
        </w:rPr>
        <w:lastRenderedPageBreak/>
        <w:t>334.02:   General Definitions</w:t>
      </w:r>
    </w:p>
    <w:p w14:paraId="60A48B1B" w14:textId="77777777" w:rsidR="009239A9" w:rsidRPr="00ED6BA2" w:rsidRDefault="009239A9" w:rsidP="009239A9">
      <w:pPr>
        <w:tabs>
          <w:tab w:val="left" w:pos="-720"/>
        </w:tabs>
        <w:suppressAutoHyphens/>
        <w:rPr>
          <w:rFonts w:ascii="Times New Roman" w:hAnsi="Times New Roman" w:cs="Times New Roman"/>
          <w:sz w:val="22"/>
          <w:szCs w:val="22"/>
        </w:rPr>
      </w:pPr>
    </w:p>
    <w:p w14:paraId="23796F37" w14:textId="6FC87566" w:rsidR="009239A9" w:rsidRPr="00ED6BA2" w:rsidRDefault="009239A9" w:rsidP="001B2F54">
      <w:pPr>
        <w:tabs>
          <w:tab w:val="left" w:pos="-720"/>
        </w:tabs>
        <w:suppressAutoHyphens/>
        <w:ind w:left="1080"/>
        <w:rPr>
          <w:rFonts w:ascii="Times New Roman" w:hAnsi="Times New Roman" w:cs="Times New Roman"/>
          <w:sz w:val="22"/>
          <w:szCs w:val="22"/>
        </w:rPr>
      </w:pPr>
      <w:r w:rsidRPr="00ED6BA2">
        <w:rPr>
          <w:rFonts w:ascii="Times New Roman" w:hAnsi="Times New Roman" w:cs="Times New Roman"/>
          <w:sz w:val="22"/>
          <w:szCs w:val="22"/>
        </w:rPr>
        <w:t>Terms used in 101 CMR 334.00 have the meanings</w:t>
      </w:r>
      <w:r w:rsidR="00815AD1" w:rsidRPr="00ED6BA2">
        <w:rPr>
          <w:rFonts w:ascii="Times New Roman" w:hAnsi="Times New Roman" w:cs="Times New Roman"/>
          <w:sz w:val="22"/>
          <w:szCs w:val="22"/>
        </w:rPr>
        <w:t xml:space="preserve"> set forth in </w:t>
      </w:r>
      <w:r w:rsidR="0061418E" w:rsidRPr="00ED6BA2">
        <w:rPr>
          <w:rFonts w:ascii="Times New Roman" w:hAnsi="Times New Roman" w:cs="Times New Roman"/>
          <w:sz w:val="22"/>
          <w:szCs w:val="22"/>
        </w:rPr>
        <w:t xml:space="preserve">101 CMR </w:t>
      </w:r>
      <w:r w:rsidR="00815AD1" w:rsidRPr="00ED6BA2">
        <w:rPr>
          <w:rFonts w:ascii="Times New Roman" w:hAnsi="Times New Roman" w:cs="Times New Roman"/>
          <w:sz w:val="22"/>
          <w:szCs w:val="22"/>
        </w:rPr>
        <w:t>334.02.</w:t>
      </w:r>
      <w:r w:rsidRPr="00ED6BA2">
        <w:rPr>
          <w:rFonts w:ascii="Times New Roman" w:hAnsi="Times New Roman" w:cs="Times New Roman"/>
          <w:sz w:val="22"/>
          <w:szCs w:val="22"/>
        </w:rPr>
        <w:t xml:space="preserve"> </w:t>
      </w:r>
    </w:p>
    <w:p w14:paraId="2D37F65E" w14:textId="77777777" w:rsidR="00150CD9" w:rsidRPr="00ED6BA2" w:rsidRDefault="00150CD9" w:rsidP="00EF1976">
      <w:pPr>
        <w:tabs>
          <w:tab w:val="left" w:pos="-720"/>
        </w:tabs>
        <w:suppressAutoHyphens/>
        <w:ind w:left="720"/>
        <w:rPr>
          <w:rFonts w:ascii="Times New Roman" w:hAnsi="Times New Roman" w:cs="Times New Roman"/>
          <w:sz w:val="22"/>
          <w:szCs w:val="22"/>
        </w:rPr>
      </w:pPr>
    </w:p>
    <w:p w14:paraId="1D10E8E5" w14:textId="77777777" w:rsidR="00243220" w:rsidRPr="00ED6BA2" w:rsidRDefault="00243220" w:rsidP="00243220">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u w:val="single"/>
        </w:rPr>
        <w:t>Above Elbow (AE) Trans-humeral</w:t>
      </w:r>
      <w:r w:rsidRPr="00ED6BA2">
        <w:rPr>
          <w:rFonts w:ascii="Times New Roman" w:hAnsi="Times New Roman" w:cs="Times New Roman"/>
          <w:sz w:val="22"/>
          <w:szCs w:val="22"/>
        </w:rPr>
        <w:t>.  Relating to prostheses or levels of amputation across the long axis of the humerus.</w:t>
      </w:r>
    </w:p>
    <w:p w14:paraId="3F58D6AB" w14:textId="77777777" w:rsidR="00C62EAA" w:rsidRPr="00ED6BA2" w:rsidRDefault="00C62EAA" w:rsidP="00243220">
      <w:pPr>
        <w:tabs>
          <w:tab w:val="left" w:pos="-720"/>
          <w:tab w:val="left" w:pos="0"/>
        </w:tabs>
        <w:suppressAutoHyphens/>
        <w:ind w:left="720"/>
        <w:rPr>
          <w:rFonts w:ascii="Times New Roman" w:hAnsi="Times New Roman" w:cs="Times New Roman"/>
          <w:sz w:val="22"/>
          <w:szCs w:val="22"/>
        </w:rPr>
      </w:pPr>
    </w:p>
    <w:p w14:paraId="1223A3E1" w14:textId="77777777" w:rsidR="00243220" w:rsidRPr="00ED6BA2" w:rsidRDefault="00243220" w:rsidP="00243220">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u w:val="single"/>
        </w:rPr>
        <w:t>Above Knee (AK) Trans-femoral</w:t>
      </w:r>
      <w:r w:rsidRPr="00ED6BA2">
        <w:rPr>
          <w:rFonts w:ascii="Times New Roman" w:hAnsi="Times New Roman" w:cs="Times New Roman"/>
          <w:sz w:val="22"/>
          <w:szCs w:val="22"/>
        </w:rPr>
        <w:t>.  Relating to prostheses or levels of amputation across the long axis of the femur.</w:t>
      </w:r>
    </w:p>
    <w:p w14:paraId="6C080F6E" w14:textId="77777777" w:rsidR="009239A9" w:rsidRPr="00ED6BA2" w:rsidRDefault="009239A9" w:rsidP="00EF1976">
      <w:pPr>
        <w:tabs>
          <w:tab w:val="left" w:pos="-720"/>
          <w:tab w:val="left" w:pos="0"/>
        </w:tabs>
        <w:suppressAutoHyphens/>
        <w:ind w:left="720"/>
        <w:rPr>
          <w:rFonts w:ascii="Times New Roman" w:hAnsi="Times New Roman" w:cs="Times New Roman"/>
          <w:sz w:val="22"/>
          <w:szCs w:val="22"/>
        </w:rPr>
      </w:pPr>
    </w:p>
    <w:p w14:paraId="0C44E341" w14:textId="74C9FF83" w:rsidR="009239A9" w:rsidRPr="00ED6BA2" w:rsidRDefault="009239A9" w:rsidP="00EF1976">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u w:val="single"/>
        </w:rPr>
        <w:t xml:space="preserve">Additions </w:t>
      </w:r>
      <w:r w:rsidR="001D7759" w:rsidRPr="00ED6BA2">
        <w:rPr>
          <w:rFonts w:ascii="Times New Roman" w:hAnsi="Times New Roman" w:cs="Times New Roman"/>
          <w:sz w:val="22"/>
          <w:szCs w:val="22"/>
          <w:u w:val="single"/>
        </w:rPr>
        <w:t>t</w:t>
      </w:r>
      <w:r w:rsidRPr="00ED6BA2">
        <w:rPr>
          <w:rFonts w:ascii="Times New Roman" w:hAnsi="Times New Roman" w:cs="Times New Roman"/>
          <w:sz w:val="22"/>
          <w:szCs w:val="22"/>
          <w:u w:val="single"/>
        </w:rPr>
        <w:t>o</w:t>
      </w:r>
      <w:r w:rsidRPr="00ED6BA2">
        <w:rPr>
          <w:rFonts w:ascii="Times New Roman" w:hAnsi="Times New Roman" w:cs="Times New Roman"/>
          <w:sz w:val="22"/>
          <w:szCs w:val="22"/>
        </w:rPr>
        <w:t>.  If a code is listed as “Additions To”, the code is added to the base procedure code if additional and more complicated services are provided. The value assigned to the "Additions To" codes does not represent the actual value of the component but only the difference in value between the base procedure code and the additional component.</w:t>
      </w:r>
      <w:r w:rsidR="00F81B00">
        <w:rPr>
          <w:rFonts w:ascii="Times New Roman" w:hAnsi="Times New Roman" w:cs="Times New Roman"/>
          <w:sz w:val="22"/>
          <w:szCs w:val="22"/>
        </w:rPr>
        <w:t xml:space="preserve"> </w:t>
      </w:r>
    </w:p>
    <w:p w14:paraId="49CEE47E" w14:textId="77777777" w:rsidR="009239A9" w:rsidRPr="00ED6BA2" w:rsidRDefault="009239A9" w:rsidP="00EF1976">
      <w:pPr>
        <w:tabs>
          <w:tab w:val="left" w:pos="-720"/>
          <w:tab w:val="left" w:pos="0"/>
        </w:tabs>
        <w:suppressAutoHyphens/>
        <w:ind w:left="720"/>
        <w:rPr>
          <w:rFonts w:ascii="Times New Roman" w:hAnsi="Times New Roman" w:cs="Times New Roman"/>
          <w:sz w:val="22"/>
          <w:szCs w:val="22"/>
        </w:rPr>
      </w:pPr>
    </w:p>
    <w:p w14:paraId="2120923D" w14:textId="21C99AAD" w:rsidR="009239A9" w:rsidRPr="00ED6BA2" w:rsidRDefault="009239A9" w:rsidP="00EF1976">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u w:val="single"/>
        </w:rPr>
        <w:t>Adjusted Acquisition Cost (AAC)</w:t>
      </w:r>
      <w:r w:rsidRPr="00ED6BA2">
        <w:rPr>
          <w:rFonts w:ascii="Times New Roman" w:hAnsi="Times New Roman" w:cs="Times New Roman"/>
          <w:sz w:val="22"/>
          <w:szCs w:val="22"/>
        </w:rPr>
        <w:t xml:space="preserve">.  The price paid to a supplier by a provider for prostheses, prosthetic devices and orthotic devices after adjusting for </w:t>
      </w:r>
      <w:r w:rsidR="00734CDF" w:rsidRPr="00ED6BA2">
        <w:rPr>
          <w:rFonts w:ascii="Times New Roman" w:hAnsi="Times New Roman" w:cs="Times New Roman"/>
          <w:sz w:val="22"/>
          <w:szCs w:val="22"/>
        </w:rPr>
        <w:t>manufacturer, dealer, trade, and volume</w:t>
      </w:r>
      <w:r w:rsidRPr="00ED6BA2">
        <w:rPr>
          <w:rFonts w:ascii="Times New Roman" w:hAnsi="Times New Roman" w:cs="Times New Roman"/>
          <w:sz w:val="22"/>
          <w:szCs w:val="22"/>
        </w:rPr>
        <w:t xml:space="preserve"> discounts and excluding all associated costs such as, but not limited to, shipping, handling, and insurance costs</w:t>
      </w:r>
      <w:r w:rsidR="005E3CD8" w:rsidRPr="00ED6BA2">
        <w:rPr>
          <w:rFonts w:ascii="Times New Roman" w:hAnsi="Times New Roman" w:cs="Times New Roman"/>
          <w:sz w:val="22"/>
          <w:szCs w:val="22"/>
        </w:rPr>
        <w:t xml:space="preserve"> </w:t>
      </w:r>
      <w:r w:rsidRPr="00ED6BA2">
        <w:rPr>
          <w:rFonts w:ascii="Times New Roman" w:hAnsi="Times New Roman" w:cs="Times New Roman"/>
          <w:sz w:val="22"/>
          <w:szCs w:val="22"/>
        </w:rPr>
        <w:t xml:space="preserve">. The AAC </w:t>
      </w:r>
      <w:r w:rsidR="005E3CD8" w:rsidRPr="00ED6BA2">
        <w:rPr>
          <w:rFonts w:ascii="Times New Roman" w:hAnsi="Times New Roman" w:cs="Times New Roman"/>
          <w:sz w:val="22"/>
          <w:szCs w:val="22"/>
        </w:rPr>
        <w:t xml:space="preserve">may </w:t>
      </w:r>
      <w:r w:rsidRPr="00ED6BA2">
        <w:rPr>
          <w:rFonts w:ascii="Times New Roman" w:hAnsi="Times New Roman" w:cs="Times New Roman"/>
          <w:sz w:val="22"/>
          <w:szCs w:val="22"/>
        </w:rPr>
        <w:t xml:space="preserve">not exceed the price to the </w:t>
      </w:r>
      <w:r w:rsidR="00670F4A" w:rsidRPr="00ED6BA2">
        <w:rPr>
          <w:rFonts w:ascii="Times New Roman" w:hAnsi="Times New Roman" w:cs="Times New Roman"/>
          <w:sz w:val="22"/>
          <w:szCs w:val="22"/>
        </w:rPr>
        <w:t>p</w:t>
      </w:r>
      <w:r w:rsidRPr="00ED6BA2">
        <w:rPr>
          <w:rFonts w:ascii="Times New Roman" w:hAnsi="Times New Roman" w:cs="Times New Roman"/>
          <w:sz w:val="22"/>
          <w:szCs w:val="22"/>
        </w:rPr>
        <w:t xml:space="preserve">rovider as listed or determined in the manufacturer's current catalogue and must be evidenced by a current invoice. </w:t>
      </w:r>
      <w:r w:rsidR="00FA5A5D" w:rsidRPr="00ED6BA2">
        <w:rPr>
          <w:rFonts w:ascii="Times New Roman" w:hAnsi="Times New Roman" w:cs="Times New Roman"/>
          <w:sz w:val="22"/>
          <w:szCs w:val="22"/>
        </w:rPr>
        <w:t xml:space="preserve">The </w:t>
      </w:r>
      <w:r w:rsidR="004F3F08" w:rsidRPr="00ED6BA2">
        <w:rPr>
          <w:rFonts w:ascii="Times New Roman" w:hAnsi="Times New Roman" w:cs="Times New Roman"/>
          <w:sz w:val="22"/>
          <w:szCs w:val="22"/>
        </w:rPr>
        <w:t>s</w:t>
      </w:r>
      <w:r w:rsidR="00FA5A5D" w:rsidRPr="00ED6BA2">
        <w:rPr>
          <w:rFonts w:ascii="Times New Roman" w:hAnsi="Times New Roman" w:cs="Times New Roman"/>
          <w:sz w:val="22"/>
          <w:szCs w:val="22"/>
        </w:rPr>
        <w:t xml:space="preserve">tandard </w:t>
      </w:r>
      <w:r w:rsidR="004F3F08" w:rsidRPr="00ED6BA2">
        <w:rPr>
          <w:rFonts w:ascii="Times New Roman" w:hAnsi="Times New Roman" w:cs="Times New Roman"/>
          <w:sz w:val="22"/>
          <w:szCs w:val="22"/>
        </w:rPr>
        <w:t>m</w:t>
      </w:r>
      <w:r w:rsidR="00FA5A5D" w:rsidRPr="00ED6BA2">
        <w:rPr>
          <w:rFonts w:ascii="Times New Roman" w:hAnsi="Times New Roman" w:cs="Times New Roman"/>
          <w:sz w:val="22"/>
          <w:szCs w:val="22"/>
        </w:rPr>
        <w:t>arkup applied to the AAC corresponds to the complexity of the item and are set forth in 101 CMR 334.02</w:t>
      </w:r>
      <w:r w:rsidR="00951126" w:rsidRPr="00ED6BA2">
        <w:rPr>
          <w:rFonts w:ascii="Times New Roman" w:hAnsi="Times New Roman" w:cs="Times New Roman"/>
          <w:sz w:val="22"/>
          <w:szCs w:val="22"/>
        </w:rPr>
        <w:t>.</w:t>
      </w:r>
    </w:p>
    <w:p w14:paraId="19D8A8C4" w14:textId="50930F4F" w:rsidR="009239A9" w:rsidRPr="00ED6BA2" w:rsidRDefault="009239A9" w:rsidP="000E5295">
      <w:pPr>
        <w:tabs>
          <w:tab w:val="left" w:pos="-720"/>
          <w:tab w:val="left" w:pos="0"/>
        </w:tabs>
        <w:suppressAutoHyphens/>
        <w:ind w:left="720"/>
        <w:rPr>
          <w:rFonts w:ascii="Times New Roman" w:hAnsi="Times New Roman" w:cs="Times New Roman"/>
          <w:sz w:val="22"/>
          <w:szCs w:val="22"/>
        </w:rPr>
      </w:pPr>
    </w:p>
    <w:p w14:paraId="54920C98" w14:textId="63940862" w:rsidR="009239A9" w:rsidRPr="00ED6BA2" w:rsidRDefault="009239A9" w:rsidP="00EF1976">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u w:val="single"/>
        </w:rPr>
        <w:t>Ankle foot orthosis</w:t>
      </w:r>
      <w:r w:rsidR="00243220" w:rsidRPr="00ED6BA2">
        <w:rPr>
          <w:rFonts w:ascii="Times New Roman" w:hAnsi="Times New Roman" w:cs="Times New Roman"/>
          <w:sz w:val="22"/>
          <w:szCs w:val="22"/>
          <w:u w:val="single"/>
        </w:rPr>
        <w:t xml:space="preserve"> (AFO)</w:t>
      </w:r>
      <w:r w:rsidRPr="00ED6BA2">
        <w:rPr>
          <w:rFonts w:ascii="Times New Roman" w:hAnsi="Times New Roman" w:cs="Times New Roman"/>
          <w:sz w:val="22"/>
          <w:szCs w:val="22"/>
        </w:rPr>
        <w:t xml:space="preserve">. </w:t>
      </w:r>
      <w:r w:rsidR="00650603" w:rsidRPr="00ED6BA2">
        <w:rPr>
          <w:rFonts w:ascii="Times New Roman" w:hAnsi="Times New Roman" w:cs="Times New Roman"/>
          <w:sz w:val="22"/>
          <w:szCs w:val="22"/>
        </w:rPr>
        <w:t xml:space="preserve"> An orthosis beginning at the toes, crossing the ankle, and terminating on the calf.</w:t>
      </w:r>
      <w:r w:rsidR="00F81B00">
        <w:rPr>
          <w:rFonts w:ascii="Times New Roman" w:hAnsi="Times New Roman" w:cs="Times New Roman"/>
          <w:sz w:val="22"/>
          <w:szCs w:val="22"/>
        </w:rPr>
        <w:t xml:space="preserve"> </w:t>
      </w:r>
      <w:r w:rsidR="00650603" w:rsidRPr="00ED6BA2">
        <w:rPr>
          <w:rFonts w:ascii="Times New Roman" w:hAnsi="Times New Roman" w:cs="Times New Roman"/>
          <w:sz w:val="22"/>
          <w:szCs w:val="22"/>
        </w:rPr>
        <w:t>Devised to control, limit, or assist foot and ankle motion and provide leg support.</w:t>
      </w:r>
    </w:p>
    <w:p w14:paraId="76EDD6D0" w14:textId="77777777" w:rsidR="00650603" w:rsidRPr="00ED6BA2" w:rsidRDefault="00650603" w:rsidP="00EF1976">
      <w:pPr>
        <w:tabs>
          <w:tab w:val="left" w:pos="-720"/>
          <w:tab w:val="left" w:pos="0"/>
        </w:tabs>
        <w:suppressAutoHyphens/>
        <w:ind w:left="720"/>
        <w:rPr>
          <w:rFonts w:ascii="Times New Roman" w:hAnsi="Times New Roman" w:cs="Times New Roman"/>
          <w:sz w:val="22"/>
          <w:szCs w:val="22"/>
        </w:rPr>
      </w:pPr>
    </w:p>
    <w:p w14:paraId="405D7667" w14:textId="32E4BCC8" w:rsidR="00243220" w:rsidRPr="00ED6BA2" w:rsidRDefault="00243220" w:rsidP="00243220">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u w:val="single"/>
        </w:rPr>
        <w:t>American Board for Certification in Orthotics, Prosthetics,</w:t>
      </w:r>
      <w:r w:rsidR="00D1086F" w:rsidRPr="00ED6BA2">
        <w:rPr>
          <w:rFonts w:ascii="Times New Roman" w:hAnsi="Times New Roman" w:cs="Times New Roman"/>
          <w:sz w:val="22"/>
          <w:szCs w:val="22"/>
          <w:u w:val="single"/>
        </w:rPr>
        <w:t xml:space="preserve"> </w:t>
      </w:r>
      <w:r w:rsidRPr="00ED6BA2">
        <w:rPr>
          <w:rFonts w:ascii="Times New Roman" w:hAnsi="Times New Roman" w:cs="Times New Roman"/>
          <w:sz w:val="22"/>
          <w:szCs w:val="22"/>
          <w:u w:val="single"/>
        </w:rPr>
        <w:t>and Pedorthics (ABC)</w:t>
      </w:r>
      <w:r w:rsidRPr="00ED6BA2">
        <w:rPr>
          <w:rFonts w:ascii="Times New Roman" w:hAnsi="Times New Roman" w:cs="Times New Roman"/>
          <w:sz w:val="22"/>
          <w:szCs w:val="22"/>
        </w:rPr>
        <w:t xml:space="preserve">. </w:t>
      </w:r>
      <w:r w:rsidR="004A35E0" w:rsidRPr="00ED6BA2">
        <w:rPr>
          <w:rFonts w:ascii="Times New Roman" w:hAnsi="Times New Roman" w:cs="Times New Roman"/>
          <w:sz w:val="22"/>
          <w:szCs w:val="22"/>
        </w:rPr>
        <w:t xml:space="preserve"> </w:t>
      </w:r>
      <w:r w:rsidRPr="00ED6BA2">
        <w:rPr>
          <w:rFonts w:ascii="Times New Roman" w:hAnsi="Times New Roman" w:cs="Times New Roman"/>
          <w:sz w:val="22"/>
          <w:szCs w:val="22"/>
        </w:rPr>
        <w:t xml:space="preserve">An accrediting organization for orthotic, prosthetic, and pedorthic services. </w:t>
      </w:r>
    </w:p>
    <w:p w14:paraId="50CF4485" w14:textId="77777777" w:rsidR="00243220" w:rsidRPr="00ED6BA2" w:rsidRDefault="00243220" w:rsidP="00EF1976">
      <w:pPr>
        <w:tabs>
          <w:tab w:val="left" w:pos="-720"/>
          <w:tab w:val="left" w:pos="0"/>
        </w:tabs>
        <w:suppressAutoHyphens/>
        <w:ind w:left="720"/>
        <w:rPr>
          <w:rFonts w:ascii="Times New Roman" w:hAnsi="Times New Roman" w:cs="Times New Roman"/>
          <w:sz w:val="22"/>
          <w:szCs w:val="22"/>
        </w:rPr>
      </w:pPr>
    </w:p>
    <w:p w14:paraId="01F9F917" w14:textId="439B4B6D" w:rsidR="009239A9" w:rsidRPr="00ED6BA2" w:rsidRDefault="009239A9" w:rsidP="00EF1976">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u w:val="single"/>
        </w:rPr>
        <w:t>Base Code</w:t>
      </w:r>
      <w:r w:rsidRPr="00ED6BA2">
        <w:rPr>
          <w:rFonts w:ascii="Times New Roman" w:hAnsi="Times New Roman" w:cs="Times New Roman"/>
          <w:sz w:val="22"/>
          <w:szCs w:val="22"/>
        </w:rPr>
        <w:t>.  A code that describes the essential or fundamental design of a device.</w:t>
      </w:r>
    </w:p>
    <w:p w14:paraId="6DD5A0F9" w14:textId="77777777" w:rsidR="009239A9" w:rsidRPr="00ED6BA2" w:rsidRDefault="009239A9" w:rsidP="00EF1976">
      <w:pPr>
        <w:tabs>
          <w:tab w:val="left" w:pos="-720"/>
          <w:tab w:val="left" w:pos="0"/>
        </w:tabs>
        <w:suppressAutoHyphens/>
        <w:ind w:left="720"/>
        <w:rPr>
          <w:rFonts w:ascii="Times New Roman" w:hAnsi="Times New Roman" w:cs="Times New Roman"/>
          <w:sz w:val="22"/>
          <w:szCs w:val="22"/>
        </w:rPr>
      </w:pPr>
    </w:p>
    <w:p w14:paraId="378D6473" w14:textId="68AC1ADB" w:rsidR="009239A9" w:rsidRPr="00ED6BA2" w:rsidRDefault="00711619" w:rsidP="000E5295">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u w:val="single"/>
        </w:rPr>
        <w:t>Below Elbow (</w:t>
      </w:r>
      <w:r w:rsidR="009239A9" w:rsidRPr="00ED6BA2">
        <w:rPr>
          <w:rFonts w:ascii="Times New Roman" w:hAnsi="Times New Roman" w:cs="Times New Roman"/>
          <w:sz w:val="22"/>
          <w:szCs w:val="22"/>
          <w:u w:val="single"/>
        </w:rPr>
        <w:t>BE) Trans-radial</w:t>
      </w:r>
      <w:r w:rsidR="009239A9" w:rsidRPr="00ED6BA2">
        <w:rPr>
          <w:rFonts w:ascii="Times New Roman" w:hAnsi="Times New Roman" w:cs="Times New Roman"/>
          <w:sz w:val="22"/>
          <w:szCs w:val="22"/>
        </w:rPr>
        <w:t xml:space="preserve">. </w:t>
      </w:r>
      <w:r w:rsidR="002B088C" w:rsidRPr="00ED6BA2">
        <w:rPr>
          <w:rFonts w:ascii="Times New Roman" w:hAnsi="Times New Roman" w:cs="Times New Roman"/>
          <w:sz w:val="22"/>
          <w:szCs w:val="22"/>
        </w:rPr>
        <w:t xml:space="preserve"> </w:t>
      </w:r>
      <w:r w:rsidR="009239A9" w:rsidRPr="00ED6BA2">
        <w:rPr>
          <w:rFonts w:ascii="Times New Roman" w:hAnsi="Times New Roman" w:cs="Times New Roman"/>
          <w:sz w:val="22"/>
          <w:szCs w:val="22"/>
        </w:rPr>
        <w:t>Relating to prostheses or levels of amputation across the long axis of the radius/ulna.</w:t>
      </w:r>
    </w:p>
    <w:p w14:paraId="46536139" w14:textId="77777777" w:rsidR="009239A9" w:rsidRPr="00ED6BA2" w:rsidRDefault="009239A9" w:rsidP="000E5295">
      <w:pPr>
        <w:tabs>
          <w:tab w:val="left" w:pos="-720"/>
          <w:tab w:val="left" w:pos="0"/>
        </w:tabs>
        <w:suppressAutoHyphens/>
        <w:ind w:left="720"/>
        <w:rPr>
          <w:rFonts w:ascii="Times New Roman" w:hAnsi="Times New Roman" w:cs="Times New Roman"/>
          <w:sz w:val="22"/>
          <w:szCs w:val="22"/>
          <w:u w:val="single"/>
        </w:rPr>
      </w:pPr>
    </w:p>
    <w:p w14:paraId="6428A4F9" w14:textId="34502BFD" w:rsidR="009239A9" w:rsidRPr="00ED6BA2" w:rsidRDefault="00711619" w:rsidP="000E5295">
      <w:pPr>
        <w:tabs>
          <w:tab w:val="left" w:pos="-720"/>
          <w:tab w:val="left" w:pos="0"/>
        </w:tabs>
        <w:suppressAutoHyphens/>
        <w:ind w:left="720"/>
        <w:rPr>
          <w:sz w:val="22"/>
          <w:szCs w:val="22"/>
        </w:rPr>
      </w:pPr>
      <w:r w:rsidRPr="00ED6BA2">
        <w:rPr>
          <w:rFonts w:ascii="Times New Roman" w:hAnsi="Times New Roman" w:cs="Times New Roman"/>
          <w:sz w:val="22"/>
          <w:szCs w:val="22"/>
          <w:u w:val="single"/>
        </w:rPr>
        <w:t>Below Knee (</w:t>
      </w:r>
      <w:r w:rsidR="009239A9" w:rsidRPr="00ED6BA2">
        <w:rPr>
          <w:rFonts w:ascii="Times New Roman" w:hAnsi="Times New Roman" w:cs="Times New Roman"/>
          <w:sz w:val="22"/>
          <w:szCs w:val="22"/>
          <w:u w:val="single"/>
        </w:rPr>
        <w:t>BK) Trans-tibial</w:t>
      </w:r>
      <w:r w:rsidR="009239A9" w:rsidRPr="00ED6BA2">
        <w:rPr>
          <w:rFonts w:ascii="Times New Roman" w:hAnsi="Times New Roman" w:cs="Times New Roman"/>
          <w:sz w:val="22"/>
          <w:szCs w:val="22"/>
        </w:rPr>
        <w:t xml:space="preserve">. </w:t>
      </w:r>
      <w:r w:rsidR="002B088C" w:rsidRPr="00ED6BA2">
        <w:rPr>
          <w:rFonts w:ascii="Times New Roman" w:hAnsi="Times New Roman" w:cs="Times New Roman"/>
          <w:sz w:val="22"/>
          <w:szCs w:val="22"/>
        </w:rPr>
        <w:t xml:space="preserve"> </w:t>
      </w:r>
      <w:r w:rsidR="009239A9" w:rsidRPr="00ED6BA2">
        <w:rPr>
          <w:rFonts w:ascii="Times New Roman" w:hAnsi="Times New Roman" w:cs="Times New Roman"/>
          <w:sz w:val="22"/>
          <w:szCs w:val="22"/>
        </w:rPr>
        <w:t>Relating to prostheses or levels of amputation</w:t>
      </w:r>
      <w:r w:rsidR="009239A9" w:rsidRPr="00ED6BA2">
        <w:rPr>
          <w:sz w:val="22"/>
          <w:szCs w:val="22"/>
        </w:rPr>
        <w:t xml:space="preserve"> </w:t>
      </w:r>
      <w:r w:rsidR="009239A9" w:rsidRPr="00ED6BA2">
        <w:rPr>
          <w:rFonts w:ascii="Times New Roman" w:hAnsi="Times New Roman" w:cs="Times New Roman"/>
          <w:sz w:val="22"/>
          <w:szCs w:val="22"/>
        </w:rPr>
        <w:t>across the long axis of the tibia/fibula.</w:t>
      </w:r>
    </w:p>
    <w:p w14:paraId="064DE15E" w14:textId="77777777" w:rsidR="009239A9" w:rsidRPr="00ED6BA2" w:rsidRDefault="009239A9" w:rsidP="000E5295">
      <w:pPr>
        <w:tabs>
          <w:tab w:val="left" w:pos="-720"/>
          <w:tab w:val="left" w:pos="0"/>
        </w:tabs>
        <w:suppressAutoHyphens/>
        <w:ind w:left="720"/>
        <w:rPr>
          <w:rFonts w:ascii="Times New Roman" w:hAnsi="Times New Roman" w:cs="Times New Roman"/>
          <w:sz w:val="22"/>
          <w:szCs w:val="22"/>
        </w:rPr>
      </w:pPr>
    </w:p>
    <w:p w14:paraId="5D20A6B7" w14:textId="77777777" w:rsidR="00243220" w:rsidRPr="00ED6BA2" w:rsidRDefault="00243220" w:rsidP="00243220">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u w:val="single"/>
        </w:rPr>
        <w:t>Bilateral</w:t>
      </w:r>
      <w:r w:rsidRPr="00ED6BA2">
        <w:rPr>
          <w:rFonts w:ascii="Times New Roman" w:hAnsi="Times New Roman" w:cs="Times New Roman"/>
          <w:sz w:val="22"/>
          <w:szCs w:val="22"/>
        </w:rPr>
        <w:t>.  Of, or pertaining to, both sides of the body.</w:t>
      </w:r>
    </w:p>
    <w:p w14:paraId="59B29E8E" w14:textId="77777777" w:rsidR="00243220" w:rsidRPr="00ED6BA2" w:rsidRDefault="00243220" w:rsidP="000E5295">
      <w:pPr>
        <w:tabs>
          <w:tab w:val="left" w:pos="-720"/>
          <w:tab w:val="left" w:pos="0"/>
        </w:tabs>
        <w:suppressAutoHyphens/>
        <w:ind w:left="720"/>
        <w:rPr>
          <w:rFonts w:ascii="Times New Roman" w:hAnsi="Times New Roman" w:cs="Times New Roman"/>
          <w:sz w:val="22"/>
          <w:szCs w:val="22"/>
        </w:rPr>
      </w:pPr>
    </w:p>
    <w:p w14:paraId="3DCAA760" w14:textId="582D5ADB" w:rsidR="009239A9" w:rsidRPr="00ED6BA2" w:rsidRDefault="009239A9" w:rsidP="004A35E0">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u w:val="single"/>
        </w:rPr>
        <w:t xml:space="preserve">Board </w:t>
      </w:r>
      <w:r w:rsidR="00351062" w:rsidRPr="00ED6BA2">
        <w:rPr>
          <w:rFonts w:ascii="Times New Roman" w:hAnsi="Times New Roman" w:cs="Times New Roman"/>
          <w:sz w:val="22"/>
          <w:szCs w:val="22"/>
          <w:u w:val="single"/>
        </w:rPr>
        <w:t xml:space="preserve">of </w:t>
      </w:r>
      <w:r w:rsidRPr="00ED6BA2">
        <w:rPr>
          <w:rFonts w:ascii="Times New Roman" w:hAnsi="Times New Roman" w:cs="Times New Roman"/>
          <w:sz w:val="22"/>
          <w:szCs w:val="22"/>
          <w:u w:val="single"/>
        </w:rPr>
        <w:t>Certification</w:t>
      </w:r>
      <w:r w:rsidR="00351062" w:rsidRPr="00ED6BA2">
        <w:rPr>
          <w:rFonts w:ascii="Times New Roman" w:hAnsi="Times New Roman" w:cs="Times New Roman"/>
          <w:sz w:val="22"/>
          <w:szCs w:val="22"/>
          <w:u w:val="single"/>
        </w:rPr>
        <w:t>/Accreditation</w:t>
      </w:r>
      <w:r w:rsidR="00A16B42" w:rsidRPr="00ED6BA2">
        <w:rPr>
          <w:rFonts w:ascii="Times New Roman" w:hAnsi="Times New Roman" w:cs="Times New Roman"/>
          <w:sz w:val="22"/>
          <w:szCs w:val="22"/>
          <w:u w:val="single"/>
        </w:rPr>
        <w:t xml:space="preserve"> (BOC)</w:t>
      </w:r>
      <w:r w:rsidR="00A16B42" w:rsidRPr="00ED6BA2">
        <w:rPr>
          <w:rFonts w:ascii="Times New Roman" w:hAnsi="Times New Roman" w:cs="Times New Roman"/>
          <w:sz w:val="22"/>
          <w:szCs w:val="22"/>
        </w:rPr>
        <w:t xml:space="preserve">.  An accrediting organization for prosthetic and orthotic services. </w:t>
      </w:r>
    </w:p>
    <w:p w14:paraId="3AE9D74E" w14:textId="77777777" w:rsidR="00B95660" w:rsidRPr="00ED6BA2" w:rsidRDefault="00B95660" w:rsidP="000E5295">
      <w:pPr>
        <w:tabs>
          <w:tab w:val="left" w:pos="-720"/>
        </w:tabs>
        <w:suppressAutoHyphens/>
        <w:ind w:left="720"/>
        <w:rPr>
          <w:rFonts w:ascii="Times New Roman" w:hAnsi="Times New Roman" w:cs="Times New Roman"/>
          <w:sz w:val="22"/>
          <w:szCs w:val="22"/>
        </w:rPr>
      </w:pPr>
    </w:p>
    <w:p w14:paraId="37F5AB78" w14:textId="77777777" w:rsidR="009239A9" w:rsidRPr="00ED6BA2" w:rsidRDefault="009239A9" w:rsidP="000E5295">
      <w:pPr>
        <w:tabs>
          <w:tab w:val="left" w:pos="-720"/>
        </w:tabs>
        <w:suppressAutoHyphens/>
        <w:ind w:left="720"/>
        <w:rPr>
          <w:rFonts w:ascii="Times New Roman" w:hAnsi="Times New Roman" w:cs="Times New Roman"/>
          <w:sz w:val="22"/>
          <w:szCs w:val="22"/>
        </w:rPr>
      </w:pPr>
      <w:r w:rsidRPr="00ED6BA2">
        <w:rPr>
          <w:rFonts w:ascii="Times New Roman" w:hAnsi="Times New Roman" w:cs="Times New Roman"/>
          <w:sz w:val="22"/>
          <w:szCs w:val="22"/>
          <w:u w:val="single"/>
        </w:rPr>
        <w:t>Center</w:t>
      </w:r>
      <w:r w:rsidRPr="00ED6BA2">
        <w:rPr>
          <w:rFonts w:ascii="Times New Roman" w:hAnsi="Times New Roman" w:cs="Times New Roman"/>
          <w:sz w:val="22"/>
          <w:szCs w:val="22"/>
        </w:rPr>
        <w:t>.  The Center for Health Information and Analysis established under M.G.L. c. 12C.</w:t>
      </w:r>
    </w:p>
    <w:p w14:paraId="66BFF627" w14:textId="77777777" w:rsidR="009239A9" w:rsidRPr="00ED6BA2" w:rsidRDefault="009239A9" w:rsidP="00596269">
      <w:pPr>
        <w:tabs>
          <w:tab w:val="left" w:pos="-720"/>
        </w:tabs>
        <w:suppressAutoHyphens/>
        <w:ind w:left="720"/>
        <w:rPr>
          <w:rFonts w:ascii="Times New Roman" w:hAnsi="Times New Roman" w:cs="Times New Roman"/>
          <w:sz w:val="22"/>
          <w:szCs w:val="22"/>
        </w:rPr>
      </w:pPr>
    </w:p>
    <w:p w14:paraId="6D533505" w14:textId="2B67A6B0" w:rsidR="009239A9" w:rsidRPr="00ED6BA2" w:rsidRDefault="00711619" w:rsidP="000E5295">
      <w:pPr>
        <w:ind w:left="720"/>
        <w:rPr>
          <w:rFonts w:ascii="Times New Roman" w:hAnsi="Times New Roman" w:cs="Times New Roman"/>
          <w:sz w:val="22"/>
          <w:szCs w:val="22"/>
        </w:rPr>
      </w:pPr>
      <w:r w:rsidRPr="00ED6BA2">
        <w:rPr>
          <w:rFonts w:ascii="Times New Roman" w:hAnsi="Times New Roman" w:cs="Times New Roman"/>
          <w:sz w:val="22"/>
          <w:szCs w:val="22"/>
          <w:u w:val="single"/>
        </w:rPr>
        <w:t>Cervical Orthosis (</w:t>
      </w:r>
      <w:r w:rsidR="009239A9" w:rsidRPr="00ED6BA2">
        <w:rPr>
          <w:rFonts w:ascii="Times New Roman" w:hAnsi="Times New Roman" w:cs="Times New Roman"/>
          <w:sz w:val="22"/>
          <w:szCs w:val="22"/>
          <w:u w:val="single"/>
        </w:rPr>
        <w:t>CO)</w:t>
      </w:r>
      <w:r w:rsidR="009239A9" w:rsidRPr="00ED6BA2">
        <w:rPr>
          <w:rFonts w:ascii="Times New Roman" w:hAnsi="Times New Roman" w:cs="Times New Roman"/>
          <w:sz w:val="22"/>
          <w:szCs w:val="22"/>
        </w:rPr>
        <w:t>.  Orthosis that traverses the cervical vertebrae.</w:t>
      </w:r>
    </w:p>
    <w:p w14:paraId="77C110BF" w14:textId="44AC6819" w:rsidR="00E9547F" w:rsidRPr="00ED6BA2" w:rsidRDefault="00E9547F" w:rsidP="000E5295">
      <w:pPr>
        <w:ind w:left="720"/>
        <w:rPr>
          <w:rFonts w:ascii="Times New Roman" w:hAnsi="Times New Roman" w:cs="Times New Roman"/>
          <w:sz w:val="22"/>
          <w:szCs w:val="22"/>
          <w:u w:val="single"/>
        </w:rPr>
      </w:pPr>
    </w:p>
    <w:p w14:paraId="28554E4A" w14:textId="77777777" w:rsidR="001E00E3" w:rsidRDefault="001E00E3" w:rsidP="001E00E3">
      <w:pPr>
        <w:ind w:left="720"/>
        <w:rPr>
          <w:rFonts w:ascii="Times New Roman" w:hAnsi="Times New Roman" w:cs="Times New Roman"/>
          <w:sz w:val="22"/>
          <w:szCs w:val="22"/>
        </w:rPr>
      </w:pPr>
      <w:r w:rsidRPr="00ED6BA2">
        <w:rPr>
          <w:rFonts w:ascii="Times New Roman" w:hAnsi="Times New Roman" w:cs="Times New Roman"/>
          <w:sz w:val="22"/>
          <w:szCs w:val="22"/>
          <w:u w:val="single"/>
        </w:rPr>
        <w:t>Cervical-thoracic Orthosis (CTO)</w:t>
      </w:r>
      <w:r w:rsidRPr="00ED6BA2">
        <w:rPr>
          <w:rFonts w:ascii="Times New Roman" w:hAnsi="Times New Roman" w:cs="Times New Roman"/>
          <w:sz w:val="22"/>
          <w:szCs w:val="22"/>
        </w:rPr>
        <w:t>.  Orthosis that traverses the listed areas.</w:t>
      </w:r>
    </w:p>
    <w:p w14:paraId="40110505" w14:textId="77777777" w:rsidR="00ED6BA2" w:rsidRPr="00ED6BA2" w:rsidRDefault="00ED6BA2" w:rsidP="001E00E3">
      <w:pPr>
        <w:ind w:left="720"/>
        <w:rPr>
          <w:rFonts w:ascii="Times New Roman" w:hAnsi="Times New Roman" w:cs="Times New Roman"/>
          <w:sz w:val="22"/>
          <w:szCs w:val="22"/>
          <w:u w:val="single"/>
        </w:rPr>
      </w:pPr>
    </w:p>
    <w:p w14:paraId="463BEE6F" w14:textId="45F7B263" w:rsidR="009239A9" w:rsidRPr="00ED6BA2" w:rsidRDefault="00711619" w:rsidP="000E5295">
      <w:pPr>
        <w:ind w:left="720"/>
        <w:rPr>
          <w:rFonts w:ascii="Times New Roman" w:hAnsi="Times New Roman" w:cs="Times New Roman"/>
          <w:sz w:val="22"/>
          <w:szCs w:val="22"/>
          <w:u w:val="single"/>
        </w:rPr>
      </w:pPr>
      <w:r w:rsidRPr="00ED6BA2">
        <w:rPr>
          <w:rFonts w:ascii="Times New Roman" w:hAnsi="Times New Roman" w:cs="Times New Roman"/>
          <w:sz w:val="22"/>
          <w:szCs w:val="22"/>
          <w:u w:val="single"/>
        </w:rPr>
        <w:t>Cervical-thoracic-lumbar-sacral Orthosis (</w:t>
      </w:r>
      <w:r w:rsidR="009239A9" w:rsidRPr="00ED6BA2">
        <w:rPr>
          <w:rFonts w:ascii="Times New Roman" w:hAnsi="Times New Roman" w:cs="Times New Roman"/>
          <w:sz w:val="22"/>
          <w:szCs w:val="22"/>
          <w:u w:val="single"/>
        </w:rPr>
        <w:t>CTLSO</w:t>
      </w:r>
      <w:r w:rsidRPr="00ED6BA2">
        <w:rPr>
          <w:rFonts w:ascii="Times New Roman" w:hAnsi="Times New Roman" w:cs="Times New Roman"/>
          <w:sz w:val="22"/>
          <w:szCs w:val="22"/>
          <w:u w:val="single"/>
        </w:rPr>
        <w:t>)</w:t>
      </w:r>
      <w:r w:rsidR="00A16B42" w:rsidRPr="00ED6BA2">
        <w:rPr>
          <w:rFonts w:ascii="Times New Roman" w:hAnsi="Times New Roman" w:cs="Times New Roman"/>
          <w:sz w:val="22"/>
          <w:szCs w:val="22"/>
        </w:rPr>
        <w:t xml:space="preserve">.  </w:t>
      </w:r>
      <w:r w:rsidR="009239A9" w:rsidRPr="00ED6BA2">
        <w:rPr>
          <w:rFonts w:ascii="Times New Roman" w:hAnsi="Times New Roman" w:cs="Times New Roman"/>
          <w:sz w:val="22"/>
          <w:szCs w:val="22"/>
        </w:rPr>
        <w:t>Orthosis that traverses the listed areas.</w:t>
      </w:r>
    </w:p>
    <w:p w14:paraId="410604BE" w14:textId="77777777" w:rsidR="00613FEE" w:rsidRPr="00ED6BA2" w:rsidRDefault="00613FEE" w:rsidP="00815AD1">
      <w:pPr>
        <w:ind w:left="720"/>
        <w:rPr>
          <w:rFonts w:ascii="Times New Roman" w:hAnsi="Times New Roman" w:cs="Times New Roman"/>
          <w:sz w:val="22"/>
          <w:szCs w:val="22"/>
        </w:rPr>
      </w:pPr>
    </w:p>
    <w:p w14:paraId="016459E4" w14:textId="77777777" w:rsidR="00243220" w:rsidRPr="00ED6BA2" w:rsidRDefault="00243220" w:rsidP="00243220">
      <w:pPr>
        <w:ind w:left="720"/>
        <w:rPr>
          <w:rFonts w:ascii="Times New Roman" w:hAnsi="Times New Roman" w:cs="Times New Roman"/>
          <w:sz w:val="22"/>
          <w:szCs w:val="22"/>
          <w:u w:val="single"/>
        </w:rPr>
      </w:pPr>
      <w:r w:rsidRPr="00ED6BA2">
        <w:rPr>
          <w:rFonts w:ascii="Times New Roman" w:hAnsi="Times New Roman" w:cs="Times New Roman"/>
          <w:sz w:val="22"/>
          <w:szCs w:val="22"/>
          <w:u w:val="single"/>
        </w:rPr>
        <w:t>Cross-walk</w:t>
      </w:r>
      <w:r w:rsidRPr="00ED6BA2">
        <w:rPr>
          <w:rFonts w:ascii="Times New Roman" w:hAnsi="Times New Roman" w:cs="Times New Roman"/>
          <w:sz w:val="22"/>
          <w:szCs w:val="22"/>
        </w:rPr>
        <w:t>.  A cross-reference in which a code is deleted and replaced with another code or series of codes.</w:t>
      </w:r>
    </w:p>
    <w:p w14:paraId="26D6B55A" w14:textId="77777777" w:rsidR="00243220" w:rsidRPr="00ED6BA2" w:rsidRDefault="00243220" w:rsidP="00815AD1">
      <w:pPr>
        <w:ind w:left="720"/>
        <w:rPr>
          <w:rFonts w:ascii="Times New Roman" w:hAnsi="Times New Roman" w:cs="Times New Roman"/>
          <w:sz w:val="22"/>
          <w:szCs w:val="22"/>
          <w:u w:val="single"/>
        </w:rPr>
      </w:pPr>
    </w:p>
    <w:p w14:paraId="1EF0CB96" w14:textId="5580441A" w:rsidR="00613FEE" w:rsidRPr="00ED6BA2" w:rsidRDefault="00613FEE" w:rsidP="00815AD1">
      <w:pPr>
        <w:ind w:left="720"/>
        <w:rPr>
          <w:rFonts w:ascii="Times New Roman" w:hAnsi="Times New Roman" w:cs="Times New Roman"/>
          <w:sz w:val="22"/>
          <w:szCs w:val="22"/>
        </w:rPr>
      </w:pPr>
      <w:r w:rsidRPr="00ED6BA2">
        <w:rPr>
          <w:rFonts w:ascii="Times New Roman" w:hAnsi="Times New Roman" w:cs="Times New Roman"/>
          <w:sz w:val="22"/>
          <w:szCs w:val="22"/>
          <w:u w:val="single"/>
        </w:rPr>
        <w:t xml:space="preserve">Custom </w:t>
      </w:r>
      <w:r w:rsidR="006277D8" w:rsidRPr="00ED6BA2">
        <w:rPr>
          <w:rFonts w:ascii="Times New Roman" w:hAnsi="Times New Roman" w:cs="Times New Roman"/>
          <w:sz w:val="22"/>
          <w:szCs w:val="22"/>
          <w:u w:val="single"/>
        </w:rPr>
        <w:t>F</w:t>
      </w:r>
      <w:r w:rsidRPr="00ED6BA2">
        <w:rPr>
          <w:rFonts w:ascii="Times New Roman" w:hAnsi="Times New Roman" w:cs="Times New Roman"/>
          <w:sz w:val="22"/>
          <w:szCs w:val="22"/>
          <w:u w:val="single"/>
        </w:rPr>
        <w:t>abricated</w:t>
      </w:r>
      <w:r w:rsidR="001E00E3" w:rsidRPr="00ED6BA2">
        <w:rPr>
          <w:rFonts w:ascii="Times New Roman" w:hAnsi="Times New Roman" w:cs="Times New Roman"/>
          <w:sz w:val="22"/>
          <w:szCs w:val="22"/>
          <w:u w:val="single"/>
        </w:rPr>
        <w:t xml:space="preserve"> D</w:t>
      </w:r>
      <w:r w:rsidRPr="00ED6BA2">
        <w:rPr>
          <w:rFonts w:ascii="Times New Roman" w:hAnsi="Times New Roman" w:cs="Times New Roman"/>
          <w:sz w:val="22"/>
          <w:szCs w:val="22"/>
          <w:u w:val="single"/>
        </w:rPr>
        <w:t>evice</w:t>
      </w:r>
      <w:r w:rsidR="00952534" w:rsidRPr="00ED6BA2">
        <w:rPr>
          <w:rFonts w:ascii="Times New Roman" w:hAnsi="Times New Roman" w:cs="Times New Roman"/>
          <w:sz w:val="22"/>
          <w:szCs w:val="22"/>
        </w:rPr>
        <w:t>.</w:t>
      </w:r>
      <w:r w:rsidR="00785957" w:rsidRPr="00ED6BA2">
        <w:rPr>
          <w:rFonts w:ascii="Times New Roman" w:hAnsi="Times New Roman" w:cs="Times New Roman"/>
          <w:sz w:val="22"/>
          <w:szCs w:val="22"/>
        </w:rPr>
        <w:t xml:space="preserve"> </w:t>
      </w:r>
      <w:r w:rsidR="00321D16" w:rsidRPr="00ED6BA2">
        <w:rPr>
          <w:rFonts w:ascii="Times New Roman" w:hAnsi="Times New Roman" w:cs="Times New Roman"/>
          <w:sz w:val="22"/>
          <w:szCs w:val="22"/>
        </w:rPr>
        <w:t xml:space="preserve"> </w:t>
      </w:r>
      <w:r w:rsidRPr="00ED6BA2">
        <w:rPr>
          <w:rFonts w:ascii="Times New Roman" w:hAnsi="Times New Roman" w:cs="Times New Roman"/>
          <w:sz w:val="22"/>
          <w:szCs w:val="22"/>
        </w:rPr>
        <w:t xml:space="preserve">A device or product made for a specific patient from </w:t>
      </w:r>
      <w:r w:rsidR="004712B7" w:rsidRPr="00ED6BA2">
        <w:rPr>
          <w:rFonts w:ascii="Times New Roman" w:hAnsi="Times New Roman" w:cs="Times New Roman"/>
          <w:sz w:val="22"/>
          <w:szCs w:val="22"/>
        </w:rPr>
        <w:t>their</w:t>
      </w:r>
      <w:r w:rsidRPr="00ED6BA2">
        <w:rPr>
          <w:rFonts w:ascii="Times New Roman" w:hAnsi="Times New Roman" w:cs="Times New Roman"/>
          <w:sz w:val="22"/>
          <w:szCs w:val="22"/>
        </w:rPr>
        <w:t xml:space="preserve"> individual measurements and/or pattern.</w:t>
      </w:r>
    </w:p>
    <w:p w14:paraId="36E8E882" w14:textId="77777777" w:rsidR="009239A9" w:rsidRPr="00ED6BA2" w:rsidRDefault="009239A9" w:rsidP="000E5295">
      <w:pPr>
        <w:tabs>
          <w:tab w:val="left" w:pos="-720"/>
          <w:tab w:val="left" w:pos="0"/>
        </w:tabs>
        <w:suppressAutoHyphens/>
        <w:ind w:left="720"/>
        <w:rPr>
          <w:rFonts w:ascii="Times New Roman" w:hAnsi="Times New Roman" w:cs="Times New Roman"/>
          <w:sz w:val="22"/>
          <w:szCs w:val="22"/>
          <w:u w:val="single"/>
        </w:rPr>
      </w:pPr>
    </w:p>
    <w:p w14:paraId="202C82B1" w14:textId="0A8E3C8E" w:rsidR="00613FEE" w:rsidRPr="00ED6BA2" w:rsidRDefault="00613FEE" w:rsidP="000E5295">
      <w:pPr>
        <w:ind w:left="720"/>
        <w:rPr>
          <w:sz w:val="24"/>
          <w:szCs w:val="24"/>
        </w:rPr>
      </w:pPr>
      <w:r w:rsidRPr="00ED6BA2">
        <w:rPr>
          <w:rFonts w:ascii="Times New Roman" w:hAnsi="Times New Roman" w:cs="Times New Roman"/>
          <w:sz w:val="22"/>
          <w:szCs w:val="22"/>
          <w:u w:val="single"/>
        </w:rPr>
        <w:t xml:space="preserve">Custom </w:t>
      </w:r>
      <w:r w:rsidR="006277D8" w:rsidRPr="00ED6BA2">
        <w:rPr>
          <w:rFonts w:ascii="Times New Roman" w:hAnsi="Times New Roman" w:cs="Times New Roman"/>
          <w:sz w:val="22"/>
          <w:szCs w:val="22"/>
          <w:u w:val="single"/>
        </w:rPr>
        <w:t>F</w:t>
      </w:r>
      <w:r w:rsidRPr="00ED6BA2">
        <w:rPr>
          <w:rFonts w:ascii="Times New Roman" w:hAnsi="Times New Roman" w:cs="Times New Roman"/>
          <w:sz w:val="22"/>
          <w:szCs w:val="22"/>
          <w:u w:val="single"/>
        </w:rPr>
        <w:t>itted/Prefabricated</w:t>
      </w:r>
      <w:r w:rsidR="00952534" w:rsidRPr="00ED6BA2">
        <w:rPr>
          <w:rFonts w:ascii="Times New Roman" w:hAnsi="Times New Roman" w:cs="Times New Roman"/>
          <w:sz w:val="22"/>
          <w:szCs w:val="22"/>
        </w:rPr>
        <w:t>.</w:t>
      </w:r>
      <w:r w:rsidRPr="00ED6BA2">
        <w:rPr>
          <w:rFonts w:ascii="Times New Roman" w:hAnsi="Times New Roman" w:cs="Times New Roman"/>
          <w:sz w:val="22"/>
          <w:szCs w:val="22"/>
        </w:rPr>
        <w:t xml:space="preserve">  A prefabricated device or product that has been manufactured from standard molds or patterns and that requires modification for fitting b</w:t>
      </w:r>
      <w:r w:rsidR="00785957" w:rsidRPr="00ED6BA2">
        <w:rPr>
          <w:rFonts w:ascii="Times New Roman" w:hAnsi="Times New Roman" w:cs="Times New Roman"/>
          <w:sz w:val="22"/>
          <w:szCs w:val="22"/>
        </w:rPr>
        <w:t>y</w:t>
      </w:r>
      <w:r w:rsidRPr="00ED6BA2">
        <w:rPr>
          <w:rFonts w:ascii="Times New Roman" w:hAnsi="Times New Roman" w:cs="Times New Roman"/>
          <w:sz w:val="22"/>
          <w:szCs w:val="22"/>
        </w:rPr>
        <w:t xml:space="preserve"> a certified </w:t>
      </w:r>
      <w:r w:rsidR="001A08B4" w:rsidRPr="00ED6BA2">
        <w:rPr>
          <w:rFonts w:ascii="Times New Roman" w:hAnsi="Times New Roman" w:cs="Times New Roman"/>
          <w:sz w:val="22"/>
          <w:szCs w:val="22"/>
        </w:rPr>
        <w:t>orthotist</w:t>
      </w:r>
      <w:r w:rsidRPr="00ED6BA2">
        <w:rPr>
          <w:rFonts w:ascii="Times New Roman" w:hAnsi="Times New Roman" w:cs="Times New Roman"/>
          <w:sz w:val="22"/>
          <w:szCs w:val="22"/>
        </w:rPr>
        <w:t xml:space="preserve"> or an individual who has equivalent specialized training.</w:t>
      </w:r>
    </w:p>
    <w:p w14:paraId="669E945E" w14:textId="77777777" w:rsidR="009239A9" w:rsidRPr="00ED6BA2" w:rsidRDefault="009239A9" w:rsidP="00596269">
      <w:pPr>
        <w:tabs>
          <w:tab w:val="left" w:pos="-720"/>
          <w:tab w:val="left" w:pos="0"/>
        </w:tabs>
        <w:suppressAutoHyphens/>
        <w:ind w:left="720"/>
        <w:rPr>
          <w:rFonts w:ascii="Times New Roman" w:hAnsi="Times New Roman" w:cs="Times New Roman"/>
          <w:sz w:val="22"/>
          <w:szCs w:val="22"/>
        </w:rPr>
      </w:pPr>
    </w:p>
    <w:p w14:paraId="6CAED2B5" w14:textId="50765023" w:rsidR="009239A9" w:rsidRPr="00ED6BA2" w:rsidRDefault="009239A9" w:rsidP="000E5295">
      <w:pPr>
        <w:ind w:left="720"/>
        <w:rPr>
          <w:rFonts w:ascii="Times New Roman" w:hAnsi="Times New Roman" w:cs="Times New Roman"/>
          <w:sz w:val="22"/>
          <w:szCs w:val="22"/>
        </w:rPr>
      </w:pPr>
      <w:r w:rsidRPr="00ED6BA2">
        <w:rPr>
          <w:rFonts w:ascii="Times New Roman" w:hAnsi="Times New Roman" w:cs="Times New Roman"/>
          <w:sz w:val="22"/>
          <w:szCs w:val="22"/>
          <w:u w:val="single"/>
        </w:rPr>
        <w:t>Definitive Prosthesis</w:t>
      </w:r>
      <w:r w:rsidRPr="00ED6BA2">
        <w:rPr>
          <w:rFonts w:ascii="Times New Roman" w:hAnsi="Times New Roman" w:cs="Times New Roman"/>
          <w:sz w:val="22"/>
          <w:szCs w:val="22"/>
        </w:rPr>
        <w:t xml:space="preserve">.  </w:t>
      </w:r>
      <w:r w:rsidR="00E96A54" w:rsidRPr="00ED6BA2">
        <w:rPr>
          <w:rFonts w:ascii="Times New Roman" w:hAnsi="Times New Roman" w:cs="Times New Roman"/>
          <w:sz w:val="22"/>
          <w:szCs w:val="22"/>
        </w:rPr>
        <w:t>A p</w:t>
      </w:r>
      <w:r w:rsidRPr="00ED6BA2">
        <w:rPr>
          <w:rFonts w:ascii="Times New Roman" w:hAnsi="Times New Roman" w:cs="Times New Roman"/>
          <w:sz w:val="22"/>
          <w:szCs w:val="22"/>
        </w:rPr>
        <w:t>rosthes</w:t>
      </w:r>
      <w:r w:rsidR="00E96A54" w:rsidRPr="00ED6BA2">
        <w:rPr>
          <w:rFonts w:ascii="Times New Roman" w:hAnsi="Times New Roman" w:cs="Times New Roman"/>
          <w:sz w:val="22"/>
          <w:szCs w:val="22"/>
        </w:rPr>
        <w:t>i</w:t>
      </w:r>
      <w:r w:rsidRPr="00ED6BA2">
        <w:rPr>
          <w:rFonts w:ascii="Times New Roman" w:hAnsi="Times New Roman" w:cs="Times New Roman"/>
          <w:sz w:val="22"/>
          <w:szCs w:val="22"/>
        </w:rPr>
        <w:t>s intended for long-term use containing components suitable for the full range of functional activities the amputee may be able to perform.</w:t>
      </w:r>
    </w:p>
    <w:p w14:paraId="09D64D90" w14:textId="77777777" w:rsidR="009239A9" w:rsidRPr="00ED6BA2" w:rsidRDefault="009239A9" w:rsidP="00596269">
      <w:pPr>
        <w:ind w:left="720"/>
        <w:rPr>
          <w:rFonts w:ascii="Times New Roman" w:hAnsi="Times New Roman" w:cs="Times New Roman"/>
          <w:sz w:val="22"/>
          <w:szCs w:val="22"/>
        </w:rPr>
      </w:pPr>
    </w:p>
    <w:p w14:paraId="7D6A3EB0" w14:textId="77777777" w:rsidR="009239A9" w:rsidRPr="00ED6BA2" w:rsidRDefault="009239A9" w:rsidP="000E5295">
      <w:pPr>
        <w:ind w:left="720"/>
        <w:rPr>
          <w:rFonts w:ascii="Times New Roman" w:hAnsi="Times New Roman" w:cs="Times New Roman"/>
          <w:sz w:val="22"/>
          <w:szCs w:val="22"/>
        </w:rPr>
      </w:pPr>
      <w:r w:rsidRPr="00ED6BA2">
        <w:rPr>
          <w:rFonts w:ascii="Times New Roman" w:hAnsi="Times New Roman" w:cs="Times New Roman"/>
          <w:sz w:val="22"/>
          <w:szCs w:val="22"/>
          <w:u w:val="single"/>
        </w:rPr>
        <w:t>Direct Formed</w:t>
      </w:r>
      <w:r w:rsidRPr="00ED6BA2">
        <w:rPr>
          <w:rFonts w:ascii="Times New Roman" w:hAnsi="Times New Roman" w:cs="Times New Roman"/>
          <w:sz w:val="22"/>
          <w:szCs w:val="22"/>
        </w:rPr>
        <w:t>.  Material is molded over the involved portion of the patient’s body and ultimately used as an essential part of the device.</w:t>
      </w:r>
    </w:p>
    <w:p w14:paraId="6FF3DAAC" w14:textId="77777777" w:rsidR="009239A9" w:rsidRPr="00ED6BA2" w:rsidRDefault="009239A9" w:rsidP="000E5295">
      <w:pPr>
        <w:ind w:left="720"/>
        <w:rPr>
          <w:rFonts w:ascii="Times New Roman" w:hAnsi="Times New Roman" w:cs="Times New Roman"/>
          <w:sz w:val="22"/>
          <w:szCs w:val="22"/>
          <w:u w:val="single"/>
        </w:rPr>
      </w:pPr>
    </w:p>
    <w:p w14:paraId="7918F8AF" w14:textId="77777777" w:rsidR="009239A9" w:rsidRPr="00ED6BA2" w:rsidRDefault="009239A9" w:rsidP="000E5295">
      <w:pPr>
        <w:ind w:left="720"/>
        <w:rPr>
          <w:rFonts w:ascii="Times New Roman" w:hAnsi="Times New Roman" w:cs="Times New Roman"/>
          <w:sz w:val="22"/>
          <w:szCs w:val="22"/>
        </w:rPr>
      </w:pPr>
      <w:r w:rsidRPr="00ED6BA2">
        <w:rPr>
          <w:rFonts w:ascii="Times New Roman" w:hAnsi="Times New Roman" w:cs="Times New Roman"/>
          <w:sz w:val="22"/>
          <w:szCs w:val="22"/>
          <w:u w:val="single"/>
        </w:rPr>
        <w:t>Dynamic Response</w:t>
      </w:r>
      <w:r w:rsidRPr="00ED6BA2">
        <w:rPr>
          <w:rFonts w:ascii="Times New Roman" w:hAnsi="Times New Roman" w:cs="Times New Roman"/>
          <w:sz w:val="22"/>
          <w:szCs w:val="22"/>
        </w:rPr>
        <w:t>.  A prosthetic foot with a spring keel which deflects under load and returns to neutral.</w:t>
      </w:r>
    </w:p>
    <w:p w14:paraId="4E0949AF" w14:textId="77777777" w:rsidR="009239A9" w:rsidRPr="00ED6BA2" w:rsidRDefault="009239A9" w:rsidP="00596269">
      <w:pPr>
        <w:tabs>
          <w:tab w:val="left" w:pos="-720"/>
        </w:tabs>
        <w:suppressAutoHyphens/>
        <w:ind w:left="720"/>
        <w:rPr>
          <w:rFonts w:ascii="Times New Roman" w:hAnsi="Times New Roman" w:cs="Times New Roman"/>
          <w:sz w:val="22"/>
          <w:szCs w:val="22"/>
        </w:rPr>
      </w:pPr>
    </w:p>
    <w:p w14:paraId="555C9F02" w14:textId="77777777" w:rsidR="009239A9" w:rsidRPr="00ED6BA2" w:rsidRDefault="009239A9" w:rsidP="000E5295">
      <w:pPr>
        <w:ind w:left="720"/>
        <w:rPr>
          <w:rFonts w:ascii="Times New Roman" w:hAnsi="Times New Roman" w:cs="Times New Roman"/>
          <w:sz w:val="22"/>
          <w:szCs w:val="22"/>
        </w:rPr>
      </w:pPr>
      <w:r w:rsidRPr="00ED6BA2">
        <w:rPr>
          <w:rFonts w:ascii="Times New Roman" w:hAnsi="Times New Roman" w:cs="Times New Roman"/>
          <w:sz w:val="22"/>
          <w:szCs w:val="22"/>
          <w:u w:val="single"/>
        </w:rPr>
        <w:t>Early Fitting</w:t>
      </w:r>
      <w:r w:rsidRPr="00ED6BA2">
        <w:rPr>
          <w:rFonts w:ascii="Times New Roman" w:hAnsi="Times New Roman" w:cs="Times New Roman"/>
          <w:sz w:val="22"/>
          <w:szCs w:val="22"/>
        </w:rPr>
        <w:t>.  A prosthetic device provided during the initial wound healing phase following amputation.</w:t>
      </w:r>
    </w:p>
    <w:p w14:paraId="5D4CE0CC" w14:textId="77777777" w:rsidR="009239A9" w:rsidRPr="00ED6BA2" w:rsidRDefault="009239A9" w:rsidP="00596269">
      <w:pPr>
        <w:ind w:left="720"/>
        <w:rPr>
          <w:sz w:val="22"/>
          <w:szCs w:val="22"/>
        </w:rPr>
      </w:pPr>
    </w:p>
    <w:p w14:paraId="6958E07A" w14:textId="77777777" w:rsidR="009239A9" w:rsidRPr="00ED6BA2" w:rsidRDefault="009239A9" w:rsidP="000E5295">
      <w:pPr>
        <w:ind w:left="720"/>
        <w:rPr>
          <w:rFonts w:ascii="Times New Roman" w:hAnsi="Times New Roman" w:cs="Times New Roman"/>
          <w:sz w:val="22"/>
          <w:szCs w:val="22"/>
        </w:rPr>
      </w:pPr>
      <w:r w:rsidRPr="00ED6BA2">
        <w:rPr>
          <w:rFonts w:ascii="Times New Roman" w:hAnsi="Times New Roman" w:cs="Times New Roman"/>
          <w:sz w:val="22"/>
          <w:szCs w:val="22"/>
          <w:u w:val="single"/>
        </w:rPr>
        <w:t>Elastic Keel Foot</w:t>
      </w:r>
      <w:r w:rsidRPr="00ED6BA2">
        <w:rPr>
          <w:rFonts w:ascii="Times New Roman" w:hAnsi="Times New Roman" w:cs="Times New Roman"/>
          <w:sz w:val="22"/>
          <w:szCs w:val="22"/>
        </w:rPr>
        <w:t xml:space="preserve">.  </w:t>
      </w:r>
      <w:r w:rsidRPr="00ED6BA2">
        <w:rPr>
          <w:rFonts w:ascii="Times New Roman" w:hAnsi="Times New Roman" w:cs="Times New Roman"/>
          <w:i/>
          <w:iCs/>
          <w:sz w:val="22"/>
          <w:szCs w:val="22"/>
        </w:rPr>
        <w:t>See</w:t>
      </w:r>
      <w:r w:rsidRPr="00ED6BA2">
        <w:rPr>
          <w:rFonts w:ascii="Times New Roman" w:hAnsi="Times New Roman" w:cs="Times New Roman"/>
          <w:sz w:val="22"/>
          <w:szCs w:val="22"/>
        </w:rPr>
        <w:t xml:space="preserve"> </w:t>
      </w:r>
      <w:r w:rsidRPr="00ED6BA2">
        <w:rPr>
          <w:rFonts w:ascii="Times New Roman" w:hAnsi="Times New Roman" w:cs="Times New Roman"/>
          <w:sz w:val="22"/>
          <w:szCs w:val="22"/>
          <w:u w:val="single"/>
        </w:rPr>
        <w:t>Flexible Keel Foot</w:t>
      </w:r>
      <w:r w:rsidRPr="00ED6BA2">
        <w:rPr>
          <w:rFonts w:ascii="Times New Roman" w:hAnsi="Times New Roman" w:cs="Times New Roman"/>
          <w:sz w:val="22"/>
          <w:szCs w:val="22"/>
        </w:rPr>
        <w:t xml:space="preserve">. </w:t>
      </w:r>
    </w:p>
    <w:p w14:paraId="366EA27C" w14:textId="77777777" w:rsidR="001E00E3" w:rsidRPr="00ED6BA2" w:rsidRDefault="001E00E3" w:rsidP="000E5295">
      <w:pPr>
        <w:ind w:left="720"/>
        <w:rPr>
          <w:rFonts w:ascii="Times New Roman" w:hAnsi="Times New Roman" w:cs="Times New Roman"/>
          <w:sz w:val="22"/>
          <w:szCs w:val="22"/>
        </w:rPr>
      </w:pPr>
    </w:p>
    <w:p w14:paraId="0BC96BB6" w14:textId="43EBFF1D" w:rsidR="009239A9" w:rsidRPr="00ED6BA2" w:rsidRDefault="009239A9" w:rsidP="000E5295">
      <w:pPr>
        <w:ind w:left="720"/>
        <w:rPr>
          <w:rFonts w:ascii="Times New Roman" w:hAnsi="Times New Roman" w:cs="Times New Roman"/>
          <w:sz w:val="22"/>
          <w:szCs w:val="22"/>
        </w:rPr>
      </w:pPr>
      <w:r w:rsidRPr="00ED6BA2">
        <w:rPr>
          <w:rFonts w:ascii="Times New Roman" w:hAnsi="Times New Roman" w:cs="Times New Roman"/>
          <w:sz w:val="22"/>
          <w:szCs w:val="22"/>
          <w:u w:val="single"/>
        </w:rPr>
        <w:t>Elastic Type Material Being</w:t>
      </w:r>
      <w:r w:rsidRPr="00ED6BA2">
        <w:rPr>
          <w:rFonts w:ascii="Times New Roman" w:hAnsi="Times New Roman" w:cs="Times New Roman"/>
          <w:sz w:val="22"/>
          <w:szCs w:val="22"/>
        </w:rPr>
        <w:t>.  Of, or with properties similar to, elastic.</w:t>
      </w:r>
    </w:p>
    <w:p w14:paraId="4FA6DC31" w14:textId="4F5A29C7" w:rsidR="00162E05" w:rsidRPr="00ED6BA2" w:rsidRDefault="00162E05" w:rsidP="000E5295">
      <w:pPr>
        <w:ind w:left="720"/>
        <w:rPr>
          <w:rFonts w:ascii="Times New Roman" w:hAnsi="Times New Roman" w:cs="Times New Roman"/>
          <w:sz w:val="22"/>
          <w:szCs w:val="22"/>
        </w:rPr>
      </w:pPr>
    </w:p>
    <w:p w14:paraId="5632A698" w14:textId="79E1D68F" w:rsidR="00650603" w:rsidRPr="00ED6BA2" w:rsidRDefault="00650603" w:rsidP="000E5295">
      <w:pPr>
        <w:ind w:left="720"/>
        <w:rPr>
          <w:rFonts w:ascii="Times New Roman" w:hAnsi="Times New Roman" w:cs="Times New Roman"/>
          <w:sz w:val="22"/>
          <w:szCs w:val="22"/>
        </w:rPr>
      </w:pPr>
      <w:r w:rsidRPr="00ED6BA2">
        <w:rPr>
          <w:rFonts w:ascii="Times New Roman" w:hAnsi="Times New Roman" w:cs="Times New Roman"/>
          <w:sz w:val="22"/>
          <w:szCs w:val="22"/>
          <w:u w:val="single"/>
        </w:rPr>
        <w:t>Elbow Orthosis (EO)</w:t>
      </w:r>
      <w:r w:rsidRPr="00ED6BA2">
        <w:rPr>
          <w:rFonts w:ascii="Times New Roman" w:hAnsi="Times New Roman" w:cs="Times New Roman"/>
          <w:sz w:val="22"/>
          <w:szCs w:val="22"/>
        </w:rPr>
        <w:t>.  Orthosis that traverses the elbow.</w:t>
      </w:r>
    </w:p>
    <w:p w14:paraId="4935E6E7" w14:textId="77777777" w:rsidR="009239A9" w:rsidRPr="00ED6BA2" w:rsidRDefault="009239A9" w:rsidP="000E5295">
      <w:pPr>
        <w:ind w:left="720"/>
        <w:rPr>
          <w:rFonts w:ascii="Times New Roman" w:hAnsi="Times New Roman" w:cs="Times New Roman"/>
          <w:sz w:val="22"/>
          <w:szCs w:val="22"/>
          <w:u w:val="single"/>
        </w:rPr>
      </w:pPr>
    </w:p>
    <w:p w14:paraId="33E81831" w14:textId="77777777" w:rsidR="009239A9" w:rsidRPr="00ED6BA2" w:rsidRDefault="009239A9" w:rsidP="000E5295">
      <w:pPr>
        <w:ind w:left="720"/>
        <w:rPr>
          <w:rFonts w:ascii="Times New Roman" w:hAnsi="Times New Roman" w:cs="Times New Roman"/>
          <w:sz w:val="22"/>
          <w:szCs w:val="22"/>
        </w:rPr>
      </w:pPr>
      <w:r w:rsidRPr="00ED6BA2">
        <w:rPr>
          <w:rFonts w:ascii="Times New Roman" w:hAnsi="Times New Roman" w:cs="Times New Roman"/>
          <w:sz w:val="22"/>
          <w:szCs w:val="22"/>
          <w:u w:val="single"/>
        </w:rPr>
        <w:t>Endoskeletal</w:t>
      </w:r>
      <w:r w:rsidRPr="001B2F54">
        <w:rPr>
          <w:rFonts w:ascii="Times New Roman" w:hAnsi="Times New Roman" w:cs="Times New Roman"/>
          <w:sz w:val="22"/>
          <w:szCs w:val="22"/>
        </w:rPr>
        <w:t>.</w:t>
      </w:r>
      <w:r w:rsidRPr="00ED6BA2">
        <w:rPr>
          <w:rFonts w:ascii="Times New Roman" w:hAnsi="Times New Roman" w:cs="Times New Roman"/>
          <w:sz w:val="22"/>
          <w:szCs w:val="22"/>
        </w:rPr>
        <w:t xml:space="preserve">  A prosthesis composed of an internal pylon system that provides structural integrity to the device.</w:t>
      </w:r>
    </w:p>
    <w:p w14:paraId="69F4D555" w14:textId="0AE4FF9B" w:rsidR="009239A9" w:rsidRPr="00ED6BA2" w:rsidRDefault="009239A9" w:rsidP="001A031E">
      <w:pPr>
        <w:tabs>
          <w:tab w:val="left" w:pos="-720"/>
          <w:tab w:val="left" w:pos="0"/>
        </w:tabs>
        <w:suppressAutoHyphens/>
        <w:ind w:left="720"/>
        <w:rPr>
          <w:rFonts w:ascii="Times New Roman" w:hAnsi="Times New Roman" w:cs="Times New Roman"/>
          <w:sz w:val="22"/>
          <w:szCs w:val="22"/>
        </w:rPr>
      </w:pPr>
    </w:p>
    <w:p w14:paraId="70A90D4B" w14:textId="77777777" w:rsidR="009239A9" w:rsidRPr="00ED6BA2" w:rsidRDefault="009239A9" w:rsidP="000E5295">
      <w:pPr>
        <w:ind w:left="720"/>
        <w:rPr>
          <w:rFonts w:ascii="Times New Roman" w:hAnsi="Times New Roman" w:cs="Times New Roman"/>
          <w:sz w:val="22"/>
          <w:szCs w:val="22"/>
        </w:rPr>
      </w:pPr>
      <w:r w:rsidRPr="00ED6BA2">
        <w:rPr>
          <w:rFonts w:ascii="Times New Roman" w:hAnsi="Times New Roman" w:cs="Times New Roman"/>
          <w:sz w:val="22"/>
          <w:szCs w:val="22"/>
          <w:u w:val="single"/>
        </w:rPr>
        <w:t>Energy Storing Foot</w:t>
      </w:r>
      <w:r w:rsidRPr="001B2F54">
        <w:rPr>
          <w:rFonts w:ascii="Times New Roman" w:hAnsi="Times New Roman" w:cs="Times New Roman"/>
          <w:sz w:val="22"/>
          <w:szCs w:val="22"/>
        </w:rPr>
        <w:t>.</w:t>
      </w:r>
      <w:r w:rsidRPr="00ED6BA2">
        <w:rPr>
          <w:rFonts w:ascii="Times New Roman" w:hAnsi="Times New Roman" w:cs="Times New Roman"/>
          <w:sz w:val="22"/>
          <w:szCs w:val="22"/>
        </w:rPr>
        <w:t xml:space="preserve">  A prosthetic foot designed to collect a substantial amount of strain energy and return it to the gait cycle via deflection on the foot.</w:t>
      </w:r>
    </w:p>
    <w:p w14:paraId="0D89CC56" w14:textId="77777777" w:rsidR="009239A9" w:rsidRPr="00ED6BA2" w:rsidRDefault="009239A9" w:rsidP="000E5295">
      <w:pPr>
        <w:ind w:left="720"/>
        <w:rPr>
          <w:rFonts w:ascii="Times New Roman" w:hAnsi="Times New Roman" w:cs="Times New Roman"/>
          <w:sz w:val="22"/>
          <w:szCs w:val="22"/>
        </w:rPr>
      </w:pPr>
    </w:p>
    <w:p w14:paraId="7A70B1F8" w14:textId="77777777" w:rsidR="009239A9" w:rsidRPr="00ED6BA2" w:rsidRDefault="009239A9" w:rsidP="000E5295">
      <w:pPr>
        <w:ind w:left="720"/>
        <w:rPr>
          <w:rFonts w:ascii="Times New Roman" w:hAnsi="Times New Roman" w:cs="Times New Roman"/>
          <w:sz w:val="22"/>
          <w:szCs w:val="22"/>
        </w:rPr>
      </w:pPr>
      <w:r w:rsidRPr="00ED6BA2">
        <w:rPr>
          <w:rFonts w:ascii="Times New Roman" w:hAnsi="Times New Roman" w:cs="Times New Roman"/>
          <w:sz w:val="22"/>
          <w:szCs w:val="22"/>
          <w:u w:val="single"/>
        </w:rPr>
        <w:t>EOHHS</w:t>
      </w:r>
      <w:r w:rsidRPr="00ED6BA2">
        <w:rPr>
          <w:rFonts w:ascii="Times New Roman" w:hAnsi="Times New Roman" w:cs="Times New Roman"/>
          <w:sz w:val="22"/>
          <w:szCs w:val="22"/>
        </w:rPr>
        <w:t>.  The Executive Office of Health and Human Services established under M.G.L. c. 6A.</w:t>
      </w:r>
    </w:p>
    <w:p w14:paraId="506866D0" w14:textId="77777777" w:rsidR="009239A9" w:rsidRPr="00ED6BA2" w:rsidRDefault="009239A9" w:rsidP="00596269">
      <w:pPr>
        <w:ind w:left="720"/>
        <w:rPr>
          <w:rFonts w:ascii="Times New Roman" w:hAnsi="Times New Roman" w:cs="Times New Roman"/>
          <w:sz w:val="22"/>
          <w:szCs w:val="22"/>
        </w:rPr>
      </w:pPr>
    </w:p>
    <w:p w14:paraId="503D0CCF" w14:textId="77777777" w:rsidR="009239A9" w:rsidRPr="00ED6BA2" w:rsidRDefault="009239A9" w:rsidP="000E5295">
      <w:pPr>
        <w:ind w:left="720"/>
        <w:rPr>
          <w:rFonts w:ascii="Times New Roman" w:hAnsi="Times New Roman" w:cs="Times New Roman"/>
          <w:sz w:val="22"/>
          <w:szCs w:val="22"/>
        </w:rPr>
      </w:pPr>
      <w:r w:rsidRPr="00ED6BA2">
        <w:rPr>
          <w:rFonts w:ascii="Times New Roman" w:hAnsi="Times New Roman" w:cs="Times New Roman"/>
          <w:sz w:val="22"/>
          <w:szCs w:val="22"/>
          <w:u w:val="single"/>
        </w:rPr>
        <w:t>Exoskeletal</w:t>
      </w:r>
      <w:r w:rsidRPr="001B2F54">
        <w:rPr>
          <w:rFonts w:ascii="Times New Roman" w:hAnsi="Times New Roman" w:cs="Times New Roman"/>
          <w:sz w:val="22"/>
          <w:szCs w:val="22"/>
        </w:rPr>
        <w:t>.</w:t>
      </w:r>
      <w:r w:rsidRPr="00ED6BA2">
        <w:rPr>
          <w:rFonts w:ascii="Times New Roman" w:hAnsi="Times New Roman" w:cs="Times New Roman"/>
          <w:sz w:val="22"/>
          <w:szCs w:val="22"/>
        </w:rPr>
        <w:t xml:space="preserve">  A prosthesis composed of a rigid external shell which provides structural integrity to the device.</w:t>
      </w:r>
    </w:p>
    <w:p w14:paraId="51213378" w14:textId="12511D34" w:rsidR="009239A9" w:rsidRPr="00ED6BA2" w:rsidRDefault="009239A9" w:rsidP="00596269">
      <w:pPr>
        <w:tabs>
          <w:tab w:val="left" w:pos="-720"/>
          <w:tab w:val="left" w:pos="0"/>
        </w:tabs>
        <w:suppressAutoHyphens/>
        <w:ind w:left="720"/>
        <w:rPr>
          <w:rFonts w:ascii="Times New Roman" w:hAnsi="Times New Roman" w:cs="Times New Roman"/>
          <w:sz w:val="22"/>
          <w:szCs w:val="22"/>
        </w:rPr>
      </w:pPr>
    </w:p>
    <w:p w14:paraId="01C06D5F" w14:textId="2018AA0B" w:rsidR="009239A9" w:rsidRPr="00ED6BA2" w:rsidRDefault="009239A9" w:rsidP="00596269">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u w:val="single"/>
        </w:rPr>
        <w:t>Fabrication and Fitting</w:t>
      </w:r>
      <w:r w:rsidRPr="001B2F54">
        <w:rPr>
          <w:rFonts w:ascii="Times New Roman" w:hAnsi="Times New Roman" w:cs="Times New Roman"/>
          <w:sz w:val="22"/>
          <w:szCs w:val="22"/>
        </w:rPr>
        <w:t>.</w:t>
      </w:r>
      <w:r w:rsidRPr="00ED6BA2">
        <w:rPr>
          <w:rFonts w:ascii="Times New Roman" w:hAnsi="Times New Roman" w:cs="Times New Roman"/>
          <w:sz w:val="22"/>
          <w:szCs w:val="22"/>
        </w:rPr>
        <w:t xml:space="preserve">  Time spent in examining the patient; making necessary patterns and measurements; and performing fittings, including static and dynamic alignments and fitting refinements.</w:t>
      </w:r>
    </w:p>
    <w:p w14:paraId="6B302550" w14:textId="77777777" w:rsidR="00150CD9" w:rsidRPr="00ED6BA2" w:rsidRDefault="00150CD9" w:rsidP="001E00E3">
      <w:pPr>
        <w:ind w:left="720"/>
        <w:rPr>
          <w:rFonts w:ascii="Times New Roman" w:hAnsi="Times New Roman" w:cs="Times New Roman"/>
          <w:sz w:val="22"/>
          <w:szCs w:val="22"/>
          <w:u w:val="single"/>
        </w:rPr>
      </w:pPr>
    </w:p>
    <w:p w14:paraId="6294E1B5" w14:textId="32AE7E4D" w:rsidR="001E00E3" w:rsidRPr="00ED6BA2" w:rsidRDefault="001E00E3" w:rsidP="001E00E3">
      <w:pPr>
        <w:ind w:left="720"/>
        <w:rPr>
          <w:rFonts w:ascii="Times New Roman" w:hAnsi="Times New Roman" w:cs="Times New Roman"/>
          <w:sz w:val="22"/>
          <w:szCs w:val="22"/>
        </w:rPr>
      </w:pPr>
      <w:r w:rsidRPr="00ED6BA2">
        <w:rPr>
          <w:rFonts w:ascii="Times New Roman" w:hAnsi="Times New Roman" w:cs="Times New Roman"/>
          <w:sz w:val="22"/>
          <w:szCs w:val="22"/>
          <w:u w:val="single"/>
        </w:rPr>
        <w:lastRenderedPageBreak/>
        <w:t>Finger Orthosis or Foot Orthosis (FO)</w:t>
      </w:r>
      <w:r w:rsidRPr="00ED6BA2">
        <w:rPr>
          <w:rFonts w:ascii="Times New Roman" w:hAnsi="Times New Roman" w:cs="Times New Roman"/>
          <w:sz w:val="22"/>
          <w:szCs w:val="22"/>
        </w:rPr>
        <w:t>.  Orthosis that traverses the finger or the foot. While this abbreviation represents two types of orthoses, these two types of orthoses are so different that the context will clearly indicate which is meant.</w:t>
      </w:r>
    </w:p>
    <w:p w14:paraId="0DF33402" w14:textId="77777777" w:rsidR="001E00E3" w:rsidRPr="00ED6BA2" w:rsidRDefault="001E00E3" w:rsidP="000E5295">
      <w:pPr>
        <w:ind w:left="720"/>
        <w:rPr>
          <w:rFonts w:ascii="Times New Roman" w:hAnsi="Times New Roman" w:cs="Times New Roman"/>
          <w:sz w:val="22"/>
          <w:szCs w:val="22"/>
          <w:u w:val="single"/>
        </w:rPr>
      </w:pPr>
    </w:p>
    <w:p w14:paraId="36158E52" w14:textId="45B6B965" w:rsidR="009239A9" w:rsidRPr="00ED6BA2" w:rsidRDefault="009239A9" w:rsidP="000E5295">
      <w:pPr>
        <w:ind w:left="720"/>
        <w:rPr>
          <w:rFonts w:ascii="Times New Roman" w:hAnsi="Times New Roman" w:cs="Times New Roman"/>
          <w:sz w:val="22"/>
          <w:szCs w:val="22"/>
          <w:u w:val="single"/>
        </w:rPr>
      </w:pPr>
      <w:r w:rsidRPr="00ED6BA2">
        <w:rPr>
          <w:rFonts w:ascii="Times New Roman" w:hAnsi="Times New Roman" w:cs="Times New Roman"/>
          <w:sz w:val="22"/>
          <w:szCs w:val="22"/>
          <w:u w:val="single"/>
        </w:rPr>
        <w:t>Flexible</w:t>
      </w:r>
      <w:r w:rsidRPr="00ED6BA2">
        <w:rPr>
          <w:rFonts w:ascii="Times New Roman" w:hAnsi="Times New Roman" w:cs="Times New Roman"/>
          <w:sz w:val="22"/>
          <w:szCs w:val="22"/>
        </w:rPr>
        <w:t>.  Referring to devices which are bendable in nature and occasionally reinforced with stays of metal or other semi-rigid materials.</w:t>
      </w:r>
    </w:p>
    <w:p w14:paraId="7401A698" w14:textId="77777777" w:rsidR="009239A9" w:rsidRPr="00ED6BA2" w:rsidRDefault="009239A9" w:rsidP="00596269">
      <w:pPr>
        <w:ind w:left="720"/>
        <w:rPr>
          <w:rFonts w:ascii="Times New Roman" w:hAnsi="Times New Roman" w:cs="Times New Roman"/>
          <w:sz w:val="22"/>
          <w:szCs w:val="22"/>
          <w:u w:val="single"/>
        </w:rPr>
      </w:pPr>
    </w:p>
    <w:p w14:paraId="7E610801" w14:textId="77777777" w:rsidR="009239A9" w:rsidRPr="00ED6BA2" w:rsidRDefault="009239A9" w:rsidP="000E5295">
      <w:pPr>
        <w:ind w:left="720"/>
        <w:rPr>
          <w:rFonts w:ascii="Times New Roman" w:hAnsi="Times New Roman" w:cs="Times New Roman"/>
          <w:sz w:val="22"/>
          <w:szCs w:val="22"/>
        </w:rPr>
      </w:pPr>
      <w:r w:rsidRPr="00ED6BA2">
        <w:rPr>
          <w:rFonts w:ascii="Times New Roman" w:hAnsi="Times New Roman" w:cs="Times New Roman"/>
          <w:sz w:val="22"/>
          <w:szCs w:val="22"/>
          <w:u w:val="single"/>
        </w:rPr>
        <w:t>Flexible Keel Foot</w:t>
      </w:r>
      <w:r w:rsidRPr="00ED6BA2">
        <w:rPr>
          <w:rFonts w:ascii="Times New Roman" w:hAnsi="Times New Roman" w:cs="Times New Roman"/>
          <w:sz w:val="22"/>
          <w:szCs w:val="22"/>
        </w:rPr>
        <w:t>.  A prosthetic foot with a compliant, elastomeric keel which absorbs forces during rollover.</w:t>
      </w:r>
    </w:p>
    <w:p w14:paraId="1079D25D" w14:textId="77777777" w:rsidR="009239A9" w:rsidRPr="00ED6BA2" w:rsidRDefault="009239A9" w:rsidP="00596269">
      <w:pPr>
        <w:tabs>
          <w:tab w:val="left" w:pos="-720"/>
          <w:tab w:val="left" w:pos="0"/>
        </w:tabs>
        <w:suppressAutoHyphens/>
        <w:ind w:left="720"/>
        <w:rPr>
          <w:rFonts w:ascii="Times New Roman" w:hAnsi="Times New Roman" w:cs="Times New Roman"/>
          <w:sz w:val="22"/>
          <w:szCs w:val="22"/>
          <w:u w:val="single"/>
        </w:rPr>
      </w:pPr>
    </w:p>
    <w:p w14:paraId="2C87F295" w14:textId="2DCD0492" w:rsidR="009239A9" w:rsidRPr="00ED6BA2" w:rsidRDefault="009239A9" w:rsidP="00596269">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u w:val="single"/>
        </w:rPr>
        <w:t>Governmental Unit</w:t>
      </w:r>
      <w:r w:rsidRPr="00ED6BA2">
        <w:rPr>
          <w:rFonts w:ascii="Times New Roman" w:hAnsi="Times New Roman" w:cs="Times New Roman"/>
          <w:sz w:val="22"/>
          <w:szCs w:val="22"/>
        </w:rPr>
        <w:t xml:space="preserve">. </w:t>
      </w:r>
      <w:r w:rsidR="00394E72" w:rsidRPr="00ED6BA2">
        <w:rPr>
          <w:rFonts w:ascii="Times New Roman" w:hAnsi="Times New Roman" w:cs="Times New Roman"/>
          <w:sz w:val="22"/>
          <w:szCs w:val="22"/>
        </w:rPr>
        <w:t xml:space="preserve"> </w:t>
      </w:r>
      <w:r w:rsidRPr="00ED6BA2">
        <w:rPr>
          <w:rFonts w:ascii="Times New Roman" w:hAnsi="Times New Roman" w:cs="Times New Roman"/>
          <w:sz w:val="22"/>
          <w:szCs w:val="22"/>
        </w:rPr>
        <w:t>The Commonwealth, any department, agency, board or commission of the Commonwealth and any political subdivision of the Commonwealth.</w:t>
      </w:r>
    </w:p>
    <w:p w14:paraId="76720BD4" w14:textId="77777777" w:rsidR="009239A9" w:rsidRPr="00ED6BA2" w:rsidRDefault="009239A9" w:rsidP="00596269">
      <w:pPr>
        <w:tabs>
          <w:tab w:val="left" w:pos="-720"/>
        </w:tabs>
        <w:suppressAutoHyphens/>
        <w:ind w:left="720"/>
        <w:rPr>
          <w:rFonts w:ascii="Times New Roman" w:hAnsi="Times New Roman" w:cs="Times New Roman"/>
          <w:sz w:val="22"/>
          <w:szCs w:val="22"/>
        </w:rPr>
      </w:pPr>
    </w:p>
    <w:p w14:paraId="2F2FE60F" w14:textId="77777777" w:rsidR="001E00E3" w:rsidRPr="00ED6BA2" w:rsidRDefault="001E00E3" w:rsidP="001E00E3">
      <w:pPr>
        <w:ind w:left="720"/>
        <w:rPr>
          <w:rFonts w:ascii="Times New Roman" w:hAnsi="Times New Roman" w:cs="Times New Roman"/>
          <w:sz w:val="22"/>
          <w:szCs w:val="22"/>
        </w:rPr>
      </w:pPr>
      <w:r w:rsidRPr="00ED6BA2">
        <w:rPr>
          <w:rFonts w:ascii="Times New Roman" w:hAnsi="Times New Roman" w:cs="Times New Roman"/>
          <w:sz w:val="22"/>
          <w:szCs w:val="22"/>
          <w:u w:val="single"/>
        </w:rPr>
        <w:t>Hand-finger Orthosis (HFO)</w:t>
      </w:r>
      <w:r w:rsidRPr="00ED6BA2">
        <w:rPr>
          <w:rFonts w:ascii="Times New Roman" w:hAnsi="Times New Roman" w:cs="Times New Roman"/>
          <w:sz w:val="22"/>
          <w:szCs w:val="22"/>
        </w:rPr>
        <w:t>.  Orthosis that traverses the listed areas.</w:t>
      </w:r>
    </w:p>
    <w:p w14:paraId="284735C3" w14:textId="77777777" w:rsidR="001E00E3" w:rsidRPr="00ED6BA2" w:rsidRDefault="001E00E3" w:rsidP="00596269">
      <w:pPr>
        <w:tabs>
          <w:tab w:val="left" w:pos="-720"/>
        </w:tabs>
        <w:suppressAutoHyphens/>
        <w:ind w:left="720"/>
        <w:rPr>
          <w:rFonts w:ascii="Times New Roman" w:hAnsi="Times New Roman" w:cs="Times New Roman"/>
          <w:sz w:val="22"/>
          <w:szCs w:val="22"/>
        </w:rPr>
      </w:pPr>
    </w:p>
    <w:p w14:paraId="31C0FE5A" w14:textId="77777777" w:rsidR="001E00E3" w:rsidRPr="00ED6BA2" w:rsidRDefault="001E00E3" w:rsidP="001E00E3">
      <w:pPr>
        <w:ind w:left="720"/>
        <w:rPr>
          <w:rFonts w:ascii="Times New Roman" w:hAnsi="Times New Roman" w:cs="Times New Roman"/>
          <w:sz w:val="22"/>
          <w:szCs w:val="22"/>
        </w:rPr>
      </w:pPr>
      <w:r w:rsidRPr="00ED6BA2">
        <w:rPr>
          <w:rFonts w:ascii="Times New Roman" w:hAnsi="Times New Roman" w:cs="Times New Roman"/>
          <w:sz w:val="22"/>
          <w:szCs w:val="22"/>
          <w:u w:val="single"/>
        </w:rPr>
        <w:t>Hand Orthosis (HO)</w:t>
      </w:r>
      <w:r w:rsidRPr="00ED6BA2">
        <w:rPr>
          <w:rFonts w:ascii="Times New Roman" w:hAnsi="Times New Roman" w:cs="Times New Roman"/>
          <w:sz w:val="22"/>
          <w:szCs w:val="22"/>
        </w:rPr>
        <w:t>.  Orthosis that encompasses the whole or any part of the hand.</w:t>
      </w:r>
    </w:p>
    <w:p w14:paraId="2BD6A928" w14:textId="77777777" w:rsidR="001E00E3" w:rsidRPr="00ED6BA2" w:rsidRDefault="001E00E3" w:rsidP="00596269">
      <w:pPr>
        <w:tabs>
          <w:tab w:val="left" w:pos="-720"/>
        </w:tabs>
        <w:suppressAutoHyphens/>
        <w:ind w:left="720"/>
        <w:rPr>
          <w:rFonts w:ascii="Times New Roman" w:hAnsi="Times New Roman" w:cs="Times New Roman"/>
          <w:sz w:val="22"/>
          <w:szCs w:val="22"/>
        </w:rPr>
      </w:pPr>
    </w:p>
    <w:p w14:paraId="103CABB8" w14:textId="77777777" w:rsidR="009239A9" w:rsidRPr="00ED6BA2" w:rsidRDefault="009239A9" w:rsidP="000E5295">
      <w:pPr>
        <w:ind w:left="720"/>
        <w:rPr>
          <w:rFonts w:ascii="Times New Roman" w:hAnsi="Times New Roman" w:cs="Times New Roman"/>
          <w:sz w:val="22"/>
          <w:szCs w:val="22"/>
        </w:rPr>
      </w:pPr>
      <w:r w:rsidRPr="00ED6BA2">
        <w:rPr>
          <w:rFonts w:ascii="Times New Roman" w:hAnsi="Times New Roman" w:cs="Times New Roman"/>
          <w:sz w:val="22"/>
          <w:szCs w:val="22"/>
          <w:u w:val="single"/>
        </w:rPr>
        <w:t>Heavy Duty</w:t>
      </w:r>
      <w:r w:rsidRPr="00ED6BA2">
        <w:rPr>
          <w:rFonts w:ascii="Times New Roman" w:hAnsi="Times New Roman" w:cs="Times New Roman"/>
          <w:sz w:val="22"/>
          <w:szCs w:val="22"/>
        </w:rPr>
        <w:t>.</w:t>
      </w:r>
      <w:r w:rsidRPr="00ED6BA2">
        <w:rPr>
          <w:rFonts w:ascii="Times New Roman" w:hAnsi="Times New Roman" w:cs="Times New Roman"/>
          <w:b/>
          <w:bCs/>
          <w:sz w:val="22"/>
          <w:szCs w:val="22"/>
        </w:rPr>
        <w:t xml:space="preserve">  </w:t>
      </w:r>
      <w:r w:rsidRPr="00ED6BA2">
        <w:rPr>
          <w:rFonts w:ascii="Times New Roman" w:hAnsi="Times New Roman" w:cs="Times New Roman"/>
          <w:sz w:val="22"/>
          <w:szCs w:val="22"/>
        </w:rPr>
        <w:t>Being of stronger nature than standard.</w:t>
      </w:r>
    </w:p>
    <w:p w14:paraId="0294744F" w14:textId="77777777" w:rsidR="009239A9" w:rsidRPr="00ED6BA2" w:rsidRDefault="009239A9" w:rsidP="009239A9">
      <w:pPr>
        <w:rPr>
          <w:rFonts w:ascii="Times New Roman" w:hAnsi="Times New Roman" w:cs="Times New Roman"/>
          <w:b/>
          <w:bCs/>
          <w:sz w:val="22"/>
          <w:szCs w:val="22"/>
        </w:rPr>
      </w:pPr>
    </w:p>
    <w:p w14:paraId="649ED518" w14:textId="1D62595B" w:rsidR="001E00E3" w:rsidRPr="00ED6BA2" w:rsidRDefault="001E00E3" w:rsidP="001E00E3">
      <w:pPr>
        <w:ind w:left="720"/>
        <w:rPr>
          <w:rFonts w:ascii="Times New Roman" w:hAnsi="Times New Roman" w:cs="Times New Roman"/>
          <w:sz w:val="22"/>
          <w:szCs w:val="22"/>
        </w:rPr>
      </w:pPr>
      <w:r w:rsidRPr="00ED6BA2">
        <w:rPr>
          <w:rFonts w:ascii="Times New Roman" w:hAnsi="Times New Roman" w:cs="Times New Roman"/>
          <w:sz w:val="22"/>
          <w:szCs w:val="22"/>
          <w:u w:val="single"/>
        </w:rPr>
        <w:t xml:space="preserve">Hemi Pelvectomy </w:t>
      </w:r>
      <w:r w:rsidR="00E870A2" w:rsidRPr="00ED6BA2">
        <w:rPr>
          <w:rFonts w:ascii="Times New Roman" w:hAnsi="Times New Roman" w:cs="Times New Roman"/>
          <w:sz w:val="22"/>
          <w:szCs w:val="22"/>
          <w:u w:val="single"/>
        </w:rPr>
        <w:t>–</w:t>
      </w:r>
      <w:r w:rsidRPr="00ED6BA2">
        <w:rPr>
          <w:rFonts w:ascii="Times New Roman" w:hAnsi="Times New Roman" w:cs="Times New Roman"/>
          <w:sz w:val="22"/>
          <w:szCs w:val="22"/>
          <w:u w:val="single"/>
        </w:rPr>
        <w:t xml:space="preserve"> Trans-pelvic</w:t>
      </w:r>
      <w:r w:rsidRPr="00ED6BA2">
        <w:rPr>
          <w:rFonts w:ascii="Times New Roman" w:hAnsi="Times New Roman" w:cs="Times New Roman"/>
          <w:sz w:val="22"/>
          <w:szCs w:val="22"/>
        </w:rPr>
        <w:t>.  Relating to an amputation which is performed through a portion of the pelvis or a prosthesis for this type of amputation.</w:t>
      </w:r>
    </w:p>
    <w:p w14:paraId="19ADF193" w14:textId="77777777" w:rsidR="001E00E3" w:rsidRPr="00ED6BA2" w:rsidRDefault="001E00E3" w:rsidP="009239A9">
      <w:pPr>
        <w:ind w:left="720"/>
        <w:rPr>
          <w:rFonts w:ascii="Times New Roman" w:hAnsi="Times New Roman" w:cs="Times New Roman"/>
          <w:sz w:val="22"/>
          <w:szCs w:val="22"/>
          <w:u w:val="single"/>
        </w:rPr>
      </w:pPr>
    </w:p>
    <w:p w14:paraId="143EB299" w14:textId="41D3A47C" w:rsidR="009239A9" w:rsidRPr="00ED6BA2" w:rsidRDefault="00711619" w:rsidP="009239A9">
      <w:pPr>
        <w:ind w:left="720"/>
        <w:rPr>
          <w:rFonts w:ascii="Times New Roman" w:hAnsi="Times New Roman" w:cs="Times New Roman"/>
          <w:sz w:val="22"/>
          <w:szCs w:val="22"/>
          <w:u w:val="single"/>
        </w:rPr>
      </w:pPr>
      <w:r w:rsidRPr="00ED6BA2">
        <w:rPr>
          <w:rFonts w:ascii="Times New Roman" w:hAnsi="Times New Roman" w:cs="Times New Roman"/>
          <w:sz w:val="22"/>
          <w:szCs w:val="22"/>
          <w:u w:val="single"/>
        </w:rPr>
        <w:t>Hip Disarticulation (</w:t>
      </w:r>
      <w:r w:rsidR="009239A9" w:rsidRPr="00ED6BA2">
        <w:rPr>
          <w:rFonts w:ascii="Times New Roman" w:hAnsi="Times New Roman" w:cs="Times New Roman"/>
          <w:sz w:val="22"/>
          <w:szCs w:val="22"/>
          <w:u w:val="single"/>
        </w:rPr>
        <w:t>HD)</w:t>
      </w:r>
      <w:r w:rsidR="009239A9" w:rsidRPr="00ED6BA2">
        <w:rPr>
          <w:rFonts w:ascii="Times New Roman" w:hAnsi="Times New Roman" w:cs="Times New Roman"/>
          <w:sz w:val="22"/>
          <w:szCs w:val="22"/>
        </w:rPr>
        <w:t>.  An amputation through the hip joint or to describe a prosthesis for this level of amputation.</w:t>
      </w:r>
    </w:p>
    <w:p w14:paraId="407005C2" w14:textId="77777777" w:rsidR="009239A9" w:rsidRPr="00ED6BA2" w:rsidRDefault="009239A9" w:rsidP="009239A9">
      <w:pPr>
        <w:ind w:left="720"/>
        <w:rPr>
          <w:rFonts w:ascii="Times New Roman" w:hAnsi="Times New Roman" w:cs="Times New Roman"/>
          <w:sz w:val="22"/>
          <w:szCs w:val="22"/>
          <w:u w:val="single"/>
        </w:rPr>
      </w:pPr>
    </w:p>
    <w:p w14:paraId="31D7350A" w14:textId="01E8D989" w:rsidR="00394E72" w:rsidRPr="00ED6BA2" w:rsidRDefault="00711619" w:rsidP="000E5295">
      <w:pPr>
        <w:ind w:left="720"/>
        <w:rPr>
          <w:rFonts w:ascii="Times New Roman" w:hAnsi="Times New Roman" w:cs="Times New Roman"/>
          <w:sz w:val="22"/>
          <w:szCs w:val="22"/>
        </w:rPr>
      </w:pPr>
      <w:r w:rsidRPr="00ED6BA2">
        <w:rPr>
          <w:rFonts w:ascii="Times New Roman" w:hAnsi="Times New Roman" w:cs="Times New Roman"/>
          <w:sz w:val="22"/>
          <w:szCs w:val="22"/>
          <w:u w:val="single"/>
        </w:rPr>
        <w:t>Hip-knee-ankle-foot Orthosis (</w:t>
      </w:r>
      <w:r w:rsidR="009239A9" w:rsidRPr="00ED6BA2">
        <w:rPr>
          <w:rFonts w:ascii="Times New Roman" w:hAnsi="Times New Roman" w:cs="Times New Roman"/>
          <w:sz w:val="22"/>
          <w:szCs w:val="22"/>
          <w:u w:val="single"/>
        </w:rPr>
        <w:t>HKAFO)</w:t>
      </w:r>
      <w:r w:rsidR="009239A9" w:rsidRPr="00ED6BA2">
        <w:rPr>
          <w:rFonts w:ascii="Times New Roman" w:hAnsi="Times New Roman" w:cs="Times New Roman"/>
          <w:sz w:val="22"/>
          <w:szCs w:val="22"/>
        </w:rPr>
        <w:t>.  Orthosis that traverses the listed areas.</w:t>
      </w:r>
    </w:p>
    <w:p w14:paraId="3D822A09" w14:textId="77777777" w:rsidR="009239A9" w:rsidRPr="00ED6BA2" w:rsidRDefault="009239A9" w:rsidP="000E5295">
      <w:pPr>
        <w:ind w:left="720"/>
        <w:rPr>
          <w:rFonts w:ascii="Times New Roman" w:hAnsi="Times New Roman" w:cs="Times New Roman"/>
          <w:sz w:val="22"/>
          <w:szCs w:val="22"/>
        </w:rPr>
      </w:pPr>
    </w:p>
    <w:p w14:paraId="459370D6" w14:textId="77777777" w:rsidR="009239A9" w:rsidRPr="00ED6BA2" w:rsidRDefault="009239A9" w:rsidP="000E5295">
      <w:pPr>
        <w:ind w:left="720"/>
        <w:rPr>
          <w:rFonts w:ascii="Times New Roman" w:hAnsi="Times New Roman" w:cs="Times New Roman"/>
          <w:sz w:val="22"/>
          <w:szCs w:val="22"/>
        </w:rPr>
      </w:pPr>
      <w:r w:rsidRPr="00ED6BA2">
        <w:rPr>
          <w:rFonts w:ascii="Times New Roman" w:hAnsi="Times New Roman" w:cs="Times New Roman"/>
          <w:sz w:val="22"/>
          <w:szCs w:val="22"/>
          <w:u w:val="single"/>
        </w:rPr>
        <w:t>Immediate Fitting</w:t>
      </w:r>
      <w:r w:rsidRPr="00ED6BA2">
        <w:rPr>
          <w:rFonts w:ascii="Times New Roman" w:hAnsi="Times New Roman" w:cs="Times New Roman"/>
          <w:sz w:val="22"/>
          <w:szCs w:val="22"/>
        </w:rPr>
        <w:t>.  Beginning prosthetic management immediately following surgical closure of the wound.</w:t>
      </w:r>
    </w:p>
    <w:p w14:paraId="445CAC37" w14:textId="77777777" w:rsidR="009239A9" w:rsidRPr="00ED6BA2" w:rsidRDefault="009239A9" w:rsidP="000E5295">
      <w:pPr>
        <w:tabs>
          <w:tab w:val="left" w:pos="-720"/>
          <w:tab w:val="left" w:pos="0"/>
        </w:tabs>
        <w:suppressAutoHyphens/>
        <w:ind w:left="720"/>
        <w:rPr>
          <w:rFonts w:ascii="Times New Roman" w:hAnsi="Times New Roman" w:cs="Times New Roman"/>
          <w:sz w:val="22"/>
          <w:szCs w:val="22"/>
          <w:u w:val="single"/>
        </w:rPr>
      </w:pPr>
    </w:p>
    <w:p w14:paraId="4F3C80F6" w14:textId="5784B180" w:rsidR="009239A9" w:rsidRPr="00ED6BA2" w:rsidRDefault="009239A9" w:rsidP="00596269">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u w:val="single"/>
        </w:rPr>
        <w:t xml:space="preserve">Individual </w:t>
      </w:r>
      <w:r w:rsidR="0061208B" w:rsidRPr="00ED6BA2">
        <w:rPr>
          <w:rFonts w:ascii="Times New Roman" w:hAnsi="Times New Roman" w:cs="Times New Roman"/>
          <w:sz w:val="22"/>
          <w:szCs w:val="22"/>
          <w:u w:val="single"/>
        </w:rPr>
        <w:t>Consideration (</w:t>
      </w:r>
      <w:r w:rsidRPr="00ED6BA2">
        <w:rPr>
          <w:rFonts w:ascii="Times New Roman" w:hAnsi="Times New Roman" w:cs="Times New Roman"/>
          <w:sz w:val="22"/>
          <w:szCs w:val="22"/>
          <w:u w:val="single"/>
        </w:rPr>
        <w:t>IC)</w:t>
      </w:r>
      <w:r w:rsidRPr="00ED6BA2">
        <w:rPr>
          <w:rFonts w:ascii="Times New Roman" w:hAnsi="Times New Roman" w:cs="Times New Roman"/>
          <w:sz w:val="22"/>
          <w:szCs w:val="22"/>
        </w:rPr>
        <w:t>.  Services or devices designated IC are items individually considered by the purchasing governmental unit based on the provider’s report of services.</w:t>
      </w:r>
      <w:r w:rsidR="00F81B00">
        <w:rPr>
          <w:rFonts w:ascii="Times New Roman" w:hAnsi="Times New Roman" w:cs="Times New Roman"/>
          <w:sz w:val="22"/>
          <w:szCs w:val="22"/>
        </w:rPr>
        <w:t xml:space="preserve"> </w:t>
      </w:r>
      <w:r w:rsidRPr="00ED6BA2">
        <w:rPr>
          <w:rFonts w:ascii="Times New Roman" w:hAnsi="Times New Roman" w:cs="Times New Roman"/>
          <w:sz w:val="22"/>
          <w:szCs w:val="22"/>
        </w:rPr>
        <w:t xml:space="preserve">The purchasing governmental unit analyzes the provider's report of services submitted before making a determination. Providers must keep adequate records to substantiate their IC claims and must provide these documents including </w:t>
      </w:r>
      <w:r w:rsidR="005357F1" w:rsidRPr="00ED6BA2">
        <w:rPr>
          <w:rFonts w:ascii="Times New Roman" w:hAnsi="Times New Roman" w:cs="Times New Roman"/>
          <w:sz w:val="22"/>
          <w:szCs w:val="22"/>
        </w:rPr>
        <w:t xml:space="preserve">a </w:t>
      </w:r>
      <w:r w:rsidRPr="00ED6BA2">
        <w:rPr>
          <w:rFonts w:ascii="Times New Roman" w:hAnsi="Times New Roman" w:cs="Times New Roman"/>
          <w:sz w:val="22"/>
          <w:szCs w:val="22"/>
        </w:rPr>
        <w:t>copy of current invoice to the purchasing agency upon demand.</w:t>
      </w:r>
      <w:r w:rsidR="00F81B00">
        <w:rPr>
          <w:rFonts w:ascii="Times New Roman" w:hAnsi="Times New Roman" w:cs="Times New Roman"/>
          <w:sz w:val="22"/>
          <w:szCs w:val="22"/>
        </w:rPr>
        <w:t xml:space="preserve"> </w:t>
      </w:r>
      <w:r w:rsidR="00B81B15" w:rsidRPr="00ED6BA2">
        <w:rPr>
          <w:rFonts w:ascii="Times New Roman" w:hAnsi="Times New Roman" w:cs="Times New Roman"/>
          <w:i/>
          <w:iCs/>
          <w:sz w:val="22"/>
          <w:szCs w:val="22"/>
        </w:rPr>
        <w:t>See</w:t>
      </w:r>
      <w:r w:rsidR="00B81B15" w:rsidRPr="00ED6BA2">
        <w:rPr>
          <w:rFonts w:ascii="Times New Roman" w:hAnsi="Times New Roman" w:cs="Times New Roman"/>
          <w:sz w:val="22"/>
          <w:szCs w:val="22"/>
        </w:rPr>
        <w:t xml:space="preserve"> </w:t>
      </w:r>
      <w:r w:rsidR="004712B7" w:rsidRPr="00ED6BA2">
        <w:rPr>
          <w:rFonts w:ascii="Times New Roman" w:hAnsi="Times New Roman" w:cs="Times New Roman"/>
          <w:sz w:val="22"/>
          <w:szCs w:val="22"/>
        </w:rPr>
        <w:t xml:space="preserve">101 CMR 334.02 for the definition of </w:t>
      </w:r>
      <w:r w:rsidR="004712B7" w:rsidRPr="00ED6BA2">
        <w:rPr>
          <w:rFonts w:ascii="Times New Roman" w:hAnsi="Times New Roman" w:cs="Times New Roman"/>
          <w:sz w:val="22"/>
          <w:szCs w:val="22"/>
          <w:u w:val="single"/>
        </w:rPr>
        <w:t>Standard Markup</w:t>
      </w:r>
      <w:r w:rsidR="004712B7" w:rsidRPr="00ED6BA2">
        <w:rPr>
          <w:rFonts w:ascii="Times New Roman" w:hAnsi="Times New Roman" w:cs="Times New Roman"/>
          <w:sz w:val="22"/>
          <w:szCs w:val="22"/>
        </w:rPr>
        <w:t xml:space="preserve"> and </w:t>
      </w:r>
      <w:r w:rsidR="00B81B15" w:rsidRPr="00ED6BA2">
        <w:rPr>
          <w:rFonts w:ascii="Times New Roman" w:hAnsi="Times New Roman" w:cs="Times New Roman"/>
          <w:sz w:val="22"/>
          <w:szCs w:val="22"/>
        </w:rPr>
        <w:t>101 CMR 334.03(8)</w:t>
      </w:r>
      <w:r w:rsidR="00790EE0" w:rsidRPr="00ED6BA2">
        <w:rPr>
          <w:rFonts w:ascii="Times New Roman" w:hAnsi="Times New Roman" w:cs="Times New Roman"/>
          <w:sz w:val="22"/>
          <w:szCs w:val="22"/>
        </w:rPr>
        <w:t xml:space="preserve">: </w:t>
      </w:r>
      <w:r w:rsidR="00790EE0" w:rsidRPr="00ED6BA2">
        <w:rPr>
          <w:rFonts w:ascii="Times New Roman" w:hAnsi="Times New Roman" w:cs="Times New Roman"/>
          <w:i/>
          <w:iCs/>
          <w:sz w:val="22"/>
          <w:szCs w:val="22"/>
        </w:rPr>
        <w:t>AAC Methodology and Documentation</w:t>
      </w:r>
      <w:r w:rsidR="00790EE0" w:rsidRPr="00ED6BA2">
        <w:rPr>
          <w:rFonts w:ascii="Times New Roman" w:hAnsi="Times New Roman" w:cs="Times New Roman"/>
          <w:sz w:val="22"/>
          <w:szCs w:val="22"/>
        </w:rPr>
        <w:t>.</w:t>
      </w:r>
    </w:p>
    <w:p w14:paraId="4801C5DE" w14:textId="77777777" w:rsidR="00321D16" w:rsidRPr="00ED6BA2" w:rsidRDefault="00321D16" w:rsidP="00596269">
      <w:pPr>
        <w:tabs>
          <w:tab w:val="left" w:pos="-720"/>
          <w:tab w:val="left" w:pos="0"/>
        </w:tabs>
        <w:suppressAutoHyphens/>
        <w:ind w:left="720"/>
        <w:rPr>
          <w:rFonts w:ascii="Times New Roman" w:hAnsi="Times New Roman" w:cs="Times New Roman"/>
          <w:sz w:val="22"/>
          <w:szCs w:val="22"/>
        </w:rPr>
      </w:pPr>
    </w:p>
    <w:p w14:paraId="41459BC9" w14:textId="77777777" w:rsidR="009239A9" w:rsidRPr="00ED6BA2" w:rsidRDefault="009239A9" w:rsidP="000E5295">
      <w:pPr>
        <w:ind w:left="720"/>
        <w:rPr>
          <w:sz w:val="22"/>
          <w:szCs w:val="22"/>
        </w:rPr>
      </w:pPr>
      <w:r w:rsidRPr="00ED6BA2">
        <w:rPr>
          <w:rFonts w:ascii="Times New Roman" w:hAnsi="Times New Roman" w:cs="Times New Roman"/>
          <w:sz w:val="22"/>
          <w:szCs w:val="22"/>
          <w:u w:val="single"/>
        </w:rPr>
        <w:t>Initial</w:t>
      </w:r>
      <w:r w:rsidRPr="00ED6BA2">
        <w:rPr>
          <w:rFonts w:ascii="Times New Roman" w:hAnsi="Times New Roman" w:cs="Times New Roman"/>
          <w:sz w:val="22"/>
          <w:szCs w:val="22"/>
        </w:rPr>
        <w:t>.  Direct formed prosthetic devices provided as early as patient management.</w:t>
      </w:r>
    </w:p>
    <w:p w14:paraId="267639A0" w14:textId="77777777" w:rsidR="009239A9" w:rsidRPr="00ED6BA2" w:rsidRDefault="009239A9" w:rsidP="000E5295">
      <w:pPr>
        <w:tabs>
          <w:tab w:val="left" w:pos="-720"/>
        </w:tabs>
        <w:suppressAutoHyphens/>
        <w:ind w:left="720"/>
        <w:rPr>
          <w:rFonts w:ascii="Times New Roman" w:hAnsi="Times New Roman" w:cs="Times New Roman"/>
          <w:sz w:val="22"/>
          <w:szCs w:val="22"/>
        </w:rPr>
      </w:pPr>
    </w:p>
    <w:p w14:paraId="208D6D2B" w14:textId="77777777" w:rsidR="009239A9" w:rsidRPr="00ED6BA2" w:rsidRDefault="009239A9" w:rsidP="000E5295">
      <w:pPr>
        <w:ind w:left="720"/>
        <w:rPr>
          <w:rFonts w:ascii="Times New Roman" w:hAnsi="Times New Roman" w:cs="Times New Roman"/>
          <w:sz w:val="22"/>
          <w:szCs w:val="22"/>
        </w:rPr>
      </w:pPr>
      <w:r w:rsidRPr="00ED6BA2">
        <w:rPr>
          <w:rFonts w:ascii="Times New Roman" w:hAnsi="Times New Roman" w:cs="Times New Roman"/>
          <w:sz w:val="22"/>
          <w:szCs w:val="22"/>
          <w:u w:val="single"/>
        </w:rPr>
        <w:t>Interface Material</w:t>
      </w:r>
      <w:r w:rsidRPr="00ED6BA2">
        <w:rPr>
          <w:rFonts w:ascii="Times New Roman" w:hAnsi="Times New Roman" w:cs="Times New Roman"/>
          <w:sz w:val="22"/>
          <w:szCs w:val="22"/>
        </w:rPr>
        <w:t>.  Flexible lining material integral to the device.</w:t>
      </w:r>
    </w:p>
    <w:p w14:paraId="3BA54A59" w14:textId="77777777" w:rsidR="00321D16" w:rsidRPr="00ED6BA2" w:rsidRDefault="00321D16" w:rsidP="000E5295">
      <w:pPr>
        <w:ind w:left="720"/>
        <w:rPr>
          <w:rFonts w:ascii="Times New Roman" w:hAnsi="Times New Roman" w:cs="Times New Roman"/>
          <w:sz w:val="22"/>
          <w:szCs w:val="22"/>
        </w:rPr>
      </w:pPr>
    </w:p>
    <w:p w14:paraId="1650FC60" w14:textId="3F421EA9" w:rsidR="009239A9" w:rsidRPr="00ED6BA2" w:rsidRDefault="00711619" w:rsidP="000E5295">
      <w:pPr>
        <w:ind w:left="720"/>
        <w:rPr>
          <w:rFonts w:ascii="Times New Roman" w:hAnsi="Times New Roman" w:cs="Times New Roman"/>
          <w:sz w:val="22"/>
          <w:szCs w:val="22"/>
        </w:rPr>
      </w:pPr>
      <w:r w:rsidRPr="00ED6BA2">
        <w:rPr>
          <w:rFonts w:ascii="Times New Roman" w:hAnsi="Times New Roman" w:cs="Times New Roman"/>
          <w:sz w:val="22"/>
          <w:szCs w:val="22"/>
          <w:u w:val="single"/>
        </w:rPr>
        <w:t>Knee-ankle-foot Orthosis (</w:t>
      </w:r>
      <w:r w:rsidR="009239A9" w:rsidRPr="00ED6BA2">
        <w:rPr>
          <w:rFonts w:ascii="Times New Roman" w:hAnsi="Times New Roman" w:cs="Times New Roman"/>
          <w:sz w:val="22"/>
          <w:szCs w:val="22"/>
          <w:u w:val="single"/>
        </w:rPr>
        <w:t>KAFO)</w:t>
      </w:r>
      <w:r w:rsidR="009239A9" w:rsidRPr="00ED6BA2">
        <w:rPr>
          <w:rFonts w:ascii="Times New Roman" w:hAnsi="Times New Roman" w:cs="Times New Roman"/>
          <w:sz w:val="22"/>
          <w:szCs w:val="22"/>
        </w:rPr>
        <w:t>.  Orthosis that traverses the listed areas.</w:t>
      </w:r>
    </w:p>
    <w:p w14:paraId="29648998" w14:textId="77777777" w:rsidR="00321D16" w:rsidRPr="00ED6BA2" w:rsidRDefault="00321D16" w:rsidP="000E5295">
      <w:pPr>
        <w:ind w:left="720"/>
        <w:rPr>
          <w:rFonts w:ascii="Times New Roman" w:hAnsi="Times New Roman" w:cs="Times New Roman"/>
          <w:sz w:val="22"/>
          <w:szCs w:val="22"/>
        </w:rPr>
      </w:pPr>
    </w:p>
    <w:p w14:paraId="3BEEA559" w14:textId="6C019789" w:rsidR="009239A9" w:rsidRPr="00ED6BA2" w:rsidRDefault="00711619" w:rsidP="000E5295">
      <w:pPr>
        <w:ind w:left="720"/>
        <w:rPr>
          <w:rFonts w:ascii="Times New Roman" w:hAnsi="Times New Roman" w:cs="Times New Roman"/>
          <w:sz w:val="22"/>
          <w:szCs w:val="22"/>
        </w:rPr>
      </w:pPr>
      <w:r w:rsidRPr="00ED6BA2">
        <w:rPr>
          <w:rFonts w:ascii="Times New Roman" w:hAnsi="Times New Roman" w:cs="Times New Roman"/>
          <w:sz w:val="22"/>
          <w:szCs w:val="22"/>
          <w:u w:val="single"/>
        </w:rPr>
        <w:t>Knee Disarticulation (</w:t>
      </w:r>
      <w:r w:rsidR="009239A9" w:rsidRPr="00ED6BA2">
        <w:rPr>
          <w:rFonts w:ascii="Times New Roman" w:hAnsi="Times New Roman" w:cs="Times New Roman"/>
          <w:sz w:val="22"/>
          <w:szCs w:val="22"/>
          <w:u w:val="single"/>
        </w:rPr>
        <w:t>KD)</w:t>
      </w:r>
      <w:r w:rsidR="009239A9" w:rsidRPr="00ED6BA2">
        <w:rPr>
          <w:rFonts w:ascii="Times New Roman" w:hAnsi="Times New Roman" w:cs="Times New Roman"/>
          <w:sz w:val="22"/>
          <w:szCs w:val="22"/>
        </w:rPr>
        <w:t xml:space="preserve">.  Relating to an amputation that is performed through the knee joint or a prosthesis for </w:t>
      </w:r>
      <w:r w:rsidR="003167F1" w:rsidRPr="00ED6BA2">
        <w:rPr>
          <w:rFonts w:ascii="Times New Roman" w:hAnsi="Times New Roman" w:cs="Times New Roman"/>
          <w:sz w:val="22"/>
          <w:szCs w:val="22"/>
        </w:rPr>
        <w:t>t</w:t>
      </w:r>
      <w:r w:rsidR="009239A9" w:rsidRPr="00ED6BA2">
        <w:rPr>
          <w:rFonts w:ascii="Times New Roman" w:hAnsi="Times New Roman" w:cs="Times New Roman"/>
          <w:sz w:val="22"/>
          <w:szCs w:val="22"/>
        </w:rPr>
        <w:t>his type of amputation.</w:t>
      </w:r>
    </w:p>
    <w:p w14:paraId="4D4A2332" w14:textId="77777777" w:rsidR="009239A9" w:rsidRPr="00ED6BA2" w:rsidRDefault="009239A9" w:rsidP="000E5295">
      <w:pPr>
        <w:ind w:left="720"/>
        <w:rPr>
          <w:rFonts w:ascii="Times New Roman" w:hAnsi="Times New Roman" w:cs="Times New Roman"/>
          <w:sz w:val="22"/>
          <w:szCs w:val="22"/>
        </w:rPr>
      </w:pPr>
    </w:p>
    <w:p w14:paraId="3035032A" w14:textId="3C0CDED3" w:rsidR="009239A9" w:rsidRPr="00ED6BA2" w:rsidRDefault="00711619" w:rsidP="000E5295">
      <w:pPr>
        <w:ind w:left="720"/>
        <w:rPr>
          <w:rFonts w:ascii="Times New Roman" w:hAnsi="Times New Roman" w:cs="Times New Roman"/>
          <w:sz w:val="22"/>
          <w:szCs w:val="22"/>
        </w:rPr>
      </w:pPr>
      <w:r w:rsidRPr="00ED6BA2">
        <w:rPr>
          <w:rFonts w:ascii="Times New Roman" w:hAnsi="Times New Roman" w:cs="Times New Roman"/>
          <w:sz w:val="22"/>
          <w:szCs w:val="22"/>
          <w:u w:val="single"/>
        </w:rPr>
        <w:lastRenderedPageBreak/>
        <w:t>Knee Orthosis (</w:t>
      </w:r>
      <w:r w:rsidR="009239A9" w:rsidRPr="00ED6BA2">
        <w:rPr>
          <w:rFonts w:ascii="Times New Roman" w:hAnsi="Times New Roman" w:cs="Times New Roman"/>
          <w:sz w:val="22"/>
          <w:szCs w:val="22"/>
          <w:u w:val="single"/>
        </w:rPr>
        <w:t>KO)</w:t>
      </w:r>
      <w:r w:rsidR="009239A9" w:rsidRPr="00ED6BA2">
        <w:rPr>
          <w:rFonts w:ascii="Times New Roman" w:hAnsi="Times New Roman" w:cs="Times New Roman"/>
          <w:sz w:val="22"/>
          <w:szCs w:val="22"/>
        </w:rPr>
        <w:t>.  Orthosis that traverses the knee.</w:t>
      </w:r>
    </w:p>
    <w:p w14:paraId="7E1BC048" w14:textId="77777777" w:rsidR="00321D16" w:rsidRPr="00ED6BA2" w:rsidRDefault="00321D16" w:rsidP="000E5295">
      <w:pPr>
        <w:ind w:left="720"/>
        <w:rPr>
          <w:rFonts w:ascii="Times New Roman" w:hAnsi="Times New Roman" w:cs="Times New Roman"/>
          <w:sz w:val="22"/>
          <w:szCs w:val="22"/>
        </w:rPr>
      </w:pPr>
    </w:p>
    <w:p w14:paraId="7CC73F77" w14:textId="7883D0D1" w:rsidR="009239A9" w:rsidRPr="00ED6BA2" w:rsidRDefault="00711619" w:rsidP="000E5295">
      <w:pPr>
        <w:ind w:left="720"/>
        <w:rPr>
          <w:rFonts w:ascii="Times New Roman" w:hAnsi="Times New Roman" w:cs="Times New Roman"/>
          <w:sz w:val="22"/>
          <w:szCs w:val="22"/>
        </w:rPr>
      </w:pPr>
      <w:r w:rsidRPr="00ED6BA2">
        <w:rPr>
          <w:rFonts w:ascii="Times New Roman" w:hAnsi="Times New Roman" w:cs="Times New Roman"/>
          <w:sz w:val="22"/>
          <w:szCs w:val="22"/>
          <w:u w:val="single"/>
        </w:rPr>
        <w:t>Lumbar-sacral Orthosis (</w:t>
      </w:r>
      <w:r w:rsidR="009239A9" w:rsidRPr="00ED6BA2">
        <w:rPr>
          <w:rFonts w:ascii="Times New Roman" w:hAnsi="Times New Roman" w:cs="Times New Roman"/>
          <w:sz w:val="22"/>
          <w:szCs w:val="22"/>
          <w:u w:val="single"/>
        </w:rPr>
        <w:t>LSO</w:t>
      </w:r>
      <w:r w:rsidRPr="00ED6BA2">
        <w:rPr>
          <w:rFonts w:ascii="Times New Roman" w:hAnsi="Times New Roman" w:cs="Times New Roman"/>
          <w:sz w:val="22"/>
          <w:szCs w:val="22"/>
          <w:u w:val="single"/>
        </w:rPr>
        <w:t>)</w:t>
      </w:r>
      <w:r w:rsidR="00790EE0" w:rsidRPr="00ED6BA2">
        <w:rPr>
          <w:rFonts w:ascii="Times New Roman" w:hAnsi="Times New Roman" w:cs="Times New Roman"/>
          <w:sz w:val="22"/>
          <w:szCs w:val="22"/>
        </w:rPr>
        <w:t xml:space="preserve">.  </w:t>
      </w:r>
      <w:r w:rsidR="009239A9" w:rsidRPr="00ED6BA2">
        <w:rPr>
          <w:rFonts w:ascii="Times New Roman" w:hAnsi="Times New Roman" w:cs="Times New Roman"/>
          <w:sz w:val="22"/>
          <w:szCs w:val="22"/>
        </w:rPr>
        <w:t>Orthosis that traverses the listed areas.</w:t>
      </w:r>
    </w:p>
    <w:p w14:paraId="325850CA" w14:textId="77777777" w:rsidR="00321D16" w:rsidRPr="00ED6BA2" w:rsidRDefault="00321D16" w:rsidP="000E5295">
      <w:pPr>
        <w:ind w:left="720"/>
        <w:rPr>
          <w:rFonts w:ascii="Times New Roman" w:hAnsi="Times New Roman" w:cs="Times New Roman"/>
          <w:sz w:val="22"/>
          <w:szCs w:val="22"/>
        </w:rPr>
      </w:pPr>
    </w:p>
    <w:p w14:paraId="33B032E8" w14:textId="11A5B3CD" w:rsidR="00650603" w:rsidRPr="00ED6BA2" w:rsidRDefault="00650603" w:rsidP="00650603">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u w:val="single"/>
        </w:rPr>
        <w:t>Molded Socket</w:t>
      </w:r>
      <w:r w:rsidRPr="00ED6BA2">
        <w:rPr>
          <w:rFonts w:ascii="Times New Roman" w:hAnsi="Times New Roman" w:cs="Times New Roman"/>
          <w:sz w:val="22"/>
          <w:szCs w:val="22"/>
        </w:rPr>
        <w:t>.  In orthotics, this term refers to an impression that was taken</w:t>
      </w:r>
      <w:r w:rsidR="004A35E0" w:rsidRPr="00ED6BA2">
        <w:rPr>
          <w:rFonts w:ascii="Times New Roman" w:hAnsi="Times New Roman" w:cs="Times New Roman"/>
          <w:sz w:val="22"/>
          <w:szCs w:val="22"/>
        </w:rPr>
        <w:t xml:space="preserve"> and</w:t>
      </w:r>
      <w:r w:rsidRPr="00ED6BA2">
        <w:rPr>
          <w:rFonts w:ascii="Times New Roman" w:hAnsi="Times New Roman" w:cs="Times New Roman"/>
          <w:sz w:val="22"/>
          <w:szCs w:val="22"/>
        </w:rPr>
        <w:t xml:space="preserve"> modified, and that a socket of thermoplastic or other material was made over the model. In prosthetics, this term refers to a generally accepted fitting procedure, such as PTB or quadrilateral socket, was molded over a modified patient model.</w:t>
      </w:r>
    </w:p>
    <w:p w14:paraId="4AF2B8A7" w14:textId="77777777" w:rsidR="00650603" w:rsidRPr="00ED6BA2" w:rsidRDefault="00650603" w:rsidP="000E5295">
      <w:pPr>
        <w:ind w:left="720"/>
        <w:rPr>
          <w:rFonts w:ascii="Times New Roman" w:hAnsi="Times New Roman" w:cs="Times New Roman"/>
          <w:sz w:val="22"/>
          <w:szCs w:val="22"/>
          <w:u w:val="single"/>
        </w:rPr>
      </w:pPr>
    </w:p>
    <w:p w14:paraId="1BA8CEA9" w14:textId="62F0CCEE" w:rsidR="009239A9" w:rsidRPr="00ED6BA2" w:rsidRDefault="009239A9" w:rsidP="000E5295">
      <w:pPr>
        <w:ind w:left="720"/>
        <w:rPr>
          <w:rFonts w:ascii="Times New Roman" w:hAnsi="Times New Roman" w:cs="Times New Roman"/>
          <w:sz w:val="22"/>
          <w:szCs w:val="22"/>
          <w:u w:val="single"/>
        </w:rPr>
      </w:pPr>
      <w:r w:rsidRPr="00ED6BA2">
        <w:rPr>
          <w:rFonts w:ascii="Times New Roman" w:hAnsi="Times New Roman" w:cs="Times New Roman"/>
          <w:sz w:val="22"/>
          <w:szCs w:val="22"/>
          <w:u w:val="single"/>
        </w:rPr>
        <w:t>Molded to Patient</w:t>
      </w:r>
      <w:r w:rsidRPr="00ED6BA2">
        <w:rPr>
          <w:rFonts w:ascii="Times New Roman" w:hAnsi="Times New Roman" w:cs="Times New Roman"/>
          <w:sz w:val="22"/>
          <w:szCs w:val="22"/>
        </w:rPr>
        <w:t xml:space="preserve">.  </w:t>
      </w:r>
      <w:r w:rsidRPr="00ED6BA2">
        <w:rPr>
          <w:rFonts w:ascii="Times New Roman" w:hAnsi="Times New Roman" w:cs="Times New Roman"/>
          <w:i/>
          <w:sz w:val="22"/>
          <w:szCs w:val="22"/>
        </w:rPr>
        <w:t>See</w:t>
      </w:r>
      <w:r w:rsidRPr="00ED6BA2">
        <w:rPr>
          <w:rFonts w:ascii="Times New Roman" w:hAnsi="Times New Roman" w:cs="Times New Roman"/>
          <w:sz w:val="22"/>
          <w:szCs w:val="22"/>
        </w:rPr>
        <w:t xml:space="preserve"> </w:t>
      </w:r>
      <w:r w:rsidRPr="00ED6BA2">
        <w:rPr>
          <w:rFonts w:ascii="Times New Roman" w:hAnsi="Times New Roman" w:cs="Times New Roman"/>
          <w:sz w:val="22"/>
          <w:szCs w:val="22"/>
          <w:u w:val="single"/>
        </w:rPr>
        <w:t>Direct Formed</w:t>
      </w:r>
      <w:r w:rsidRPr="00ED6BA2">
        <w:rPr>
          <w:rFonts w:ascii="Times New Roman" w:hAnsi="Times New Roman" w:cs="Times New Roman"/>
          <w:sz w:val="22"/>
          <w:szCs w:val="22"/>
        </w:rPr>
        <w:t>.</w:t>
      </w:r>
    </w:p>
    <w:p w14:paraId="360CE916" w14:textId="77777777" w:rsidR="009239A9" w:rsidRPr="00ED6BA2" w:rsidRDefault="009239A9" w:rsidP="000E5295">
      <w:pPr>
        <w:ind w:left="720"/>
        <w:rPr>
          <w:rFonts w:ascii="Times New Roman" w:hAnsi="Times New Roman" w:cs="Times New Roman"/>
          <w:sz w:val="22"/>
          <w:szCs w:val="22"/>
          <w:u w:val="single"/>
        </w:rPr>
      </w:pPr>
    </w:p>
    <w:p w14:paraId="2856CA9C" w14:textId="77777777" w:rsidR="009239A9" w:rsidRPr="00ED6BA2" w:rsidRDefault="009239A9" w:rsidP="000E5295">
      <w:pPr>
        <w:ind w:left="720"/>
        <w:rPr>
          <w:rFonts w:ascii="Times New Roman" w:hAnsi="Times New Roman" w:cs="Times New Roman"/>
          <w:sz w:val="22"/>
          <w:szCs w:val="22"/>
        </w:rPr>
      </w:pPr>
      <w:r w:rsidRPr="00ED6BA2">
        <w:rPr>
          <w:rFonts w:ascii="Times New Roman" w:hAnsi="Times New Roman" w:cs="Times New Roman"/>
          <w:sz w:val="22"/>
          <w:szCs w:val="22"/>
          <w:u w:val="single"/>
        </w:rPr>
        <w:t>Molded to Patient Model</w:t>
      </w:r>
      <w:r w:rsidRPr="00ED6BA2">
        <w:rPr>
          <w:rFonts w:ascii="Times New Roman" w:hAnsi="Times New Roman" w:cs="Times New Roman"/>
          <w:sz w:val="22"/>
          <w:szCs w:val="22"/>
        </w:rPr>
        <w:t>.  Custom manufactured item individually fabricated over a positive model of the patient, based on a three-dimensional negative impression or digital scanning.</w:t>
      </w:r>
    </w:p>
    <w:p w14:paraId="24A77F71" w14:textId="77777777" w:rsidR="009239A9" w:rsidRPr="00ED6BA2" w:rsidRDefault="009239A9" w:rsidP="000E5295">
      <w:pPr>
        <w:ind w:left="720"/>
        <w:rPr>
          <w:rFonts w:ascii="Times New Roman" w:hAnsi="Times New Roman" w:cs="Times New Roman"/>
          <w:sz w:val="22"/>
          <w:szCs w:val="22"/>
        </w:rPr>
      </w:pPr>
    </w:p>
    <w:p w14:paraId="48D0D171" w14:textId="77777777" w:rsidR="009239A9" w:rsidRPr="00ED6BA2" w:rsidRDefault="009239A9" w:rsidP="000E5295">
      <w:pPr>
        <w:ind w:left="720"/>
        <w:rPr>
          <w:rFonts w:ascii="Times New Roman" w:hAnsi="Times New Roman" w:cs="Times New Roman"/>
          <w:sz w:val="22"/>
          <w:szCs w:val="22"/>
        </w:rPr>
      </w:pPr>
      <w:r w:rsidRPr="00ED6BA2">
        <w:rPr>
          <w:rFonts w:ascii="Times New Roman" w:hAnsi="Times New Roman" w:cs="Times New Roman"/>
          <w:sz w:val="22"/>
          <w:szCs w:val="22"/>
          <w:u w:val="single"/>
        </w:rPr>
        <w:t>Multiaxial</w:t>
      </w:r>
      <w:r w:rsidRPr="00ED6BA2">
        <w:rPr>
          <w:rFonts w:ascii="Times New Roman" w:hAnsi="Times New Roman" w:cs="Times New Roman"/>
          <w:sz w:val="22"/>
          <w:szCs w:val="22"/>
        </w:rPr>
        <w:t>.  Having two or more axes of rotation.</w:t>
      </w:r>
    </w:p>
    <w:p w14:paraId="0DFFA928" w14:textId="77777777" w:rsidR="009239A9" w:rsidRPr="00ED6BA2" w:rsidRDefault="009239A9" w:rsidP="000E5295">
      <w:pPr>
        <w:ind w:left="720"/>
        <w:rPr>
          <w:rFonts w:ascii="Times New Roman" w:hAnsi="Times New Roman" w:cs="Times New Roman"/>
          <w:sz w:val="22"/>
          <w:szCs w:val="22"/>
        </w:rPr>
      </w:pPr>
    </w:p>
    <w:p w14:paraId="2409137D" w14:textId="77777777" w:rsidR="009239A9" w:rsidRPr="00ED6BA2" w:rsidRDefault="009239A9" w:rsidP="000E5295">
      <w:pPr>
        <w:ind w:left="720"/>
        <w:rPr>
          <w:rFonts w:ascii="Times New Roman" w:hAnsi="Times New Roman" w:cs="Times New Roman"/>
          <w:sz w:val="22"/>
          <w:szCs w:val="22"/>
        </w:rPr>
      </w:pPr>
      <w:r w:rsidRPr="00ED6BA2">
        <w:rPr>
          <w:rFonts w:ascii="Times New Roman" w:hAnsi="Times New Roman" w:cs="Times New Roman"/>
          <w:sz w:val="22"/>
          <w:szCs w:val="22"/>
          <w:u w:val="single"/>
        </w:rPr>
        <w:t>Multi-density</w:t>
      </w:r>
      <w:r w:rsidRPr="00ED6BA2">
        <w:rPr>
          <w:rFonts w:ascii="Times New Roman" w:hAnsi="Times New Roman" w:cs="Times New Roman"/>
          <w:sz w:val="22"/>
          <w:szCs w:val="22"/>
        </w:rPr>
        <w:t>.  Composed of two or more materials of varying shore hardness.</w:t>
      </w:r>
    </w:p>
    <w:p w14:paraId="0B3D5F7B" w14:textId="77777777" w:rsidR="009239A9" w:rsidRPr="00ED6BA2" w:rsidRDefault="009239A9" w:rsidP="000E5295">
      <w:pPr>
        <w:ind w:left="720"/>
        <w:rPr>
          <w:rFonts w:ascii="Times New Roman" w:hAnsi="Times New Roman" w:cs="Times New Roman"/>
          <w:sz w:val="22"/>
          <w:szCs w:val="22"/>
        </w:rPr>
      </w:pPr>
    </w:p>
    <w:p w14:paraId="4C84A695" w14:textId="55C200E8" w:rsidR="009239A9" w:rsidRPr="00ED6BA2" w:rsidRDefault="009239A9" w:rsidP="000E5295">
      <w:pPr>
        <w:ind w:left="720"/>
        <w:rPr>
          <w:rFonts w:ascii="Times New Roman" w:hAnsi="Times New Roman" w:cs="Times New Roman"/>
          <w:sz w:val="22"/>
          <w:szCs w:val="22"/>
        </w:rPr>
      </w:pPr>
      <w:r w:rsidRPr="00ED6BA2">
        <w:rPr>
          <w:rFonts w:ascii="Times New Roman" w:hAnsi="Times New Roman" w:cs="Times New Roman"/>
          <w:sz w:val="22"/>
          <w:szCs w:val="22"/>
          <w:u w:val="single"/>
        </w:rPr>
        <w:t>Multi</w:t>
      </w:r>
      <w:r w:rsidR="00650603" w:rsidRPr="00ED6BA2">
        <w:rPr>
          <w:rFonts w:ascii="Times New Roman" w:hAnsi="Times New Roman" w:cs="Times New Roman"/>
          <w:sz w:val="22"/>
          <w:szCs w:val="22"/>
          <w:u w:val="single"/>
        </w:rPr>
        <w:t>-</w:t>
      </w:r>
      <w:r w:rsidRPr="00ED6BA2">
        <w:rPr>
          <w:rFonts w:ascii="Times New Roman" w:hAnsi="Times New Roman" w:cs="Times New Roman"/>
          <w:sz w:val="22"/>
          <w:szCs w:val="22"/>
          <w:u w:val="single"/>
        </w:rPr>
        <w:t>durometer</w:t>
      </w:r>
      <w:r w:rsidRPr="00ED6BA2">
        <w:rPr>
          <w:rFonts w:ascii="Times New Roman" w:hAnsi="Times New Roman" w:cs="Times New Roman"/>
          <w:sz w:val="22"/>
          <w:szCs w:val="22"/>
        </w:rPr>
        <w:t>.  Composed of two or more materials, with sectional areas of differing shore hardness.</w:t>
      </w:r>
    </w:p>
    <w:p w14:paraId="41417141" w14:textId="77777777" w:rsidR="009239A9" w:rsidRPr="00ED6BA2" w:rsidRDefault="009239A9" w:rsidP="009239A9">
      <w:pPr>
        <w:tabs>
          <w:tab w:val="left" w:pos="-720"/>
        </w:tabs>
        <w:suppressAutoHyphens/>
        <w:ind w:left="720"/>
        <w:rPr>
          <w:rFonts w:ascii="Times New Roman" w:hAnsi="Times New Roman" w:cs="Times New Roman"/>
          <w:sz w:val="22"/>
          <w:szCs w:val="22"/>
        </w:rPr>
      </w:pPr>
    </w:p>
    <w:p w14:paraId="06A2A02F" w14:textId="325F5907" w:rsidR="009239A9" w:rsidRPr="00ED6BA2" w:rsidRDefault="009239A9" w:rsidP="009239A9">
      <w:pPr>
        <w:ind w:left="720"/>
        <w:rPr>
          <w:rFonts w:ascii="Times New Roman" w:hAnsi="Times New Roman" w:cs="Times New Roman"/>
          <w:sz w:val="22"/>
          <w:szCs w:val="22"/>
        </w:rPr>
      </w:pPr>
      <w:r w:rsidRPr="00ED6BA2">
        <w:rPr>
          <w:rFonts w:ascii="Times New Roman" w:hAnsi="Times New Roman" w:cs="Times New Roman"/>
          <w:sz w:val="22"/>
          <w:szCs w:val="22"/>
          <w:u w:val="single"/>
        </w:rPr>
        <w:t>Non-</w:t>
      </w:r>
      <w:r w:rsidR="00206453" w:rsidRPr="00ED6BA2">
        <w:rPr>
          <w:rFonts w:ascii="Times New Roman" w:hAnsi="Times New Roman" w:cs="Times New Roman"/>
          <w:sz w:val="22"/>
          <w:szCs w:val="22"/>
          <w:u w:val="single"/>
        </w:rPr>
        <w:t>removable</w:t>
      </w:r>
      <w:r w:rsidRPr="00ED6BA2">
        <w:rPr>
          <w:rFonts w:ascii="Times New Roman" w:hAnsi="Times New Roman" w:cs="Times New Roman"/>
          <w:sz w:val="22"/>
          <w:szCs w:val="22"/>
        </w:rPr>
        <w:t>.  Attached to shoe when the device is permanently affixed and therefore a part of the shoe.</w:t>
      </w:r>
    </w:p>
    <w:p w14:paraId="27E7EF30" w14:textId="77777777" w:rsidR="009239A9" w:rsidRPr="00ED6BA2" w:rsidRDefault="009239A9" w:rsidP="009239A9">
      <w:pPr>
        <w:tabs>
          <w:tab w:val="left" w:pos="-720"/>
        </w:tabs>
        <w:suppressAutoHyphens/>
        <w:ind w:left="720"/>
        <w:rPr>
          <w:rFonts w:ascii="Times New Roman" w:hAnsi="Times New Roman" w:cs="Times New Roman"/>
          <w:sz w:val="22"/>
          <w:szCs w:val="22"/>
        </w:rPr>
      </w:pPr>
    </w:p>
    <w:p w14:paraId="07CFBC30" w14:textId="1A845751" w:rsidR="00613FEE" w:rsidRPr="00ED6BA2" w:rsidRDefault="00613FEE" w:rsidP="00473196">
      <w:pPr>
        <w:ind w:left="720"/>
        <w:rPr>
          <w:rFonts w:ascii="Times New Roman" w:hAnsi="Times New Roman" w:cs="Times New Roman"/>
          <w:sz w:val="22"/>
          <w:szCs w:val="22"/>
        </w:rPr>
      </w:pPr>
      <w:r w:rsidRPr="00ED6BA2">
        <w:rPr>
          <w:rFonts w:ascii="Times New Roman" w:hAnsi="Times New Roman" w:cs="Times New Roman"/>
          <w:sz w:val="22"/>
          <w:szCs w:val="22"/>
          <w:u w:val="single"/>
        </w:rPr>
        <w:t>Off-the</w:t>
      </w:r>
      <w:r w:rsidR="00D64424" w:rsidRPr="00ED6BA2">
        <w:rPr>
          <w:rFonts w:ascii="Times New Roman" w:hAnsi="Times New Roman" w:cs="Times New Roman"/>
          <w:sz w:val="22"/>
          <w:szCs w:val="22"/>
          <w:u w:val="single"/>
        </w:rPr>
        <w:t>-</w:t>
      </w:r>
      <w:r w:rsidRPr="00ED6BA2">
        <w:rPr>
          <w:rFonts w:ascii="Times New Roman" w:hAnsi="Times New Roman" w:cs="Times New Roman"/>
          <w:sz w:val="22"/>
          <w:szCs w:val="22"/>
          <w:u w:val="single"/>
        </w:rPr>
        <w:t>shelf</w:t>
      </w:r>
      <w:r w:rsidR="00473196" w:rsidRPr="00ED6BA2">
        <w:rPr>
          <w:rFonts w:ascii="Times New Roman" w:hAnsi="Times New Roman" w:cs="Times New Roman"/>
          <w:sz w:val="22"/>
          <w:szCs w:val="22"/>
        </w:rPr>
        <w:t>.</w:t>
      </w:r>
      <w:r w:rsidRPr="00ED6BA2">
        <w:rPr>
          <w:rFonts w:ascii="Times New Roman" w:hAnsi="Times New Roman" w:cs="Times New Roman"/>
          <w:sz w:val="22"/>
          <w:szCs w:val="22"/>
        </w:rPr>
        <w:t xml:space="preserve">  A prefabricated device or product that</w:t>
      </w:r>
      <w:r w:rsidR="003E7037" w:rsidRPr="00ED6BA2">
        <w:rPr>
          <w:rFonts w:ascii="Times New Roman" w:hAnsi="Times New Roman" w:cs="Times New Roman"/>
          <w:sz w:val="22"/>
          <w:szCs w:val="22"/>
        </w:rPr>
        <w:t xml:space="preserve"> </w:t>
      </w:r>
      <w:r w:rsidRPr="00ED6BA2">
        <w:rPr>
          <w:rFonts w:ascii="Times New Roman" w:hAnsi="Times New Roman" w:cs="Times New Roman"/>
          <w:sz w:val="22"/>
          <w:szCs w:val="22"/>
        </w:rPr>
        <w:t>requires minimal self-adjustment as defined at 42 CFR 414.402 for appropriate use,</w:t>
      </w:r>
      <w:r w:rsidRPr="00ED6BA2">
        <w:rPr>
          <w:rFonts w:ascii="Times New Roman" w:hAnsi="Times New Roman" w:cs="Times New Roman"/>
          <w:i/>
          <w:sz w:val="22"/>
          <w:szCs w:val="22"/>
        </w:rPr>
        <w:t xml:space="preserve"> i.e.</w:t>
      </w:r>
      <w:r w:rsidR="00044D44" w:rsidRPr="00ED6BA2">
        <w:rPr>
          <w:rFonts w:ascii="Times New Roman" w:hAnsi="Times New Roman" w:cs="Times New Roman"/>
          <w:iCs/>
          <w:sz w:val="22"/>
          <w:szCs w:val="22"/>
        </w:rPr>
        <w:t>,</w:t>
      </w:r>
      <w:r w:rsidRPr="00ED6BA2">
        <w:rPr>
          <w:rFonts w:ascii="Times New Roman" w:hAnsi="Times New Roman" w:cs="Times New Roman"/>
          <w:sz w:val="22"/>
          <w:szCs w:val="22"/>
        </w:rPr>
        <w:t xml:space="preserve"> does not require the services of a certified orthotist </w:t>
      </w:r>
      <w:r w:rsidR="001D4E6C" w:rsidRPr="00ED6BA2">
        <w:rPr>
          <w:rFonts w:ascii="Times New Roman" w:hAnsi="Times New Roman" w:cs="Times New Roman"/>
          <w:sz w:val="22"/>
          <w:szCs w:val="22"/>
        </w:rPr>
        <w:t xml:space="preserve">or an individual who has specialized training </w:t>
      </w:r>
      <w:r w:rsidRPr="00ED6BA2">
        <w:rPr>
          <w:rFonts w:ascii="Times New Roman" w:hAnsi="Times New Roman" w:cs="Times New Roman"/>
          <w:sz w:val="22"/>
          <w:szCs w:val="22"/>
        </w:rPr>
        <w:t>to adjust the device</w:t>
      </w:r>
      <w:r w:rsidR="001D4E6C" w:rsidRPr="00ED6BA2">
        <w:rPr>
          <w:rFonts w:ascii="Times New Roman" w:hAnsi="Times New Roman" w:cs="Times New Roman"/>
          <w:sz w:val="22"/>
          <w:szCs w:val="22"/>
        </w:rPr>
        <w:t>.</w:t>
      </w:r>
    </w:p>
    <w:p w14:paraId="4773364F" w14:textId="77777777" w:rsidR="00613FEE" w:rsidRPr="00ED6BA2" w:rsidRDefault="00613FEE" w:rsidP="009239A9">
      <w:pPr>
        <w:tabs>
          <w:tab w:val="left" w:pos="-720"/>
        </w:tabs>
        <w:suppressAutoHyphens/>
        <w:ind w:left="720"/>
        <w:rPr>
          <w:rFonts w:ascii="Times New Roman" w:hAnsi="Times New Roman" w:cs="Times New Roman"/>
          <w:sz w:val="22"/>
          <w:szCs w:val="22"/>
        </w:rPr>
      </w:pPr>
    </w:p>
    <w:p w14:paraId="29F7495F" w14:textId="77777777" w:rsidR="009239A9" w:rsidRPr="00ED6BA2" w:rsidRDefault="009239A9" w:rsidP="009239A9">
      <w:pPr>
        <w:ind w:left="720"/>
        <w:rPr>
          <w:rFonts w:ascii="Times New Roman" w:hAnsi="Times New Roman" w:cs="Times New Roman"/>
          <w:sz w:val="22"/>
          <w:szCs w:val="22"/>
        </w:rPr>
      </w:pPr>
      <w:r w:rsidRPr="00ED6BA2">
        <w:rPr>
          <w:rFonts w:ascii="Times New Roman" w:hAnsi="Times New Roman" w:cs="Times New Roman"/>
          <w:sz w:val="22"/>
          <w:szCs w:val="22"/>
          <w:u w:val="single"/>
        </w:rPr>
        <w:t>Orthosis</w:t>
      </w:r>
      <w:r w:rsidRPr="00ED6BA2">
        <w:rPr>
          <w:rFonts w:ascii="Times New Roman" w:hAnsi="Times New Roman" w:cs="Times New Roman"/>
          <w:sz w:val="22"/>
          <w:szCs w:val="22"/>
        </w:rPr>
        <w:t>.  Externally applied device used to modify the structural and functional characteristics of the neuromuscular and skeletal systems.</w:t>
      </w:r>
    </w:p>
    <w:p w14:paraId="0EC67EBB" w14:textId="77777777" w:rsidR="009239A9" w:rsidRPr="00ED6BA2" w:rsidRDefault="009239A9" w:rsidP="009239A9">
      <w:pPr>
        <w:ind w:left="720"/>
        <w:rPr>
          <w:rFonts w:ascii="Times New Roman" w:hAnsi="Times New Roman" w:cs="Times New Roman"/>
          <w:sz w:val="22"/>
          <w:szCs w:val="22"/>
        </w:rPr>
      </w:pPr>
    </w:p>
    <w:p w14:paraId="6FF88EC4" w14:textId="2E7AA7F4" w:rsidR="009239A9" w:rsidRPr="00ED6BA2" w:rsidRDefault="009239A9" w:rsidP="007D29BD">
      <w:pPr>
        <w:tabs>
          <w:tab w:val="left" w:pos="7434"/>
        </w:tabs>
        <w:ind w:left="720"/>
        <w:rPr>
          <w:rFonts w:ascii="Times New Roman" w:hAnsi="Times New Roman" w:cs="Times New Roman"/>
          <w:sz w:val="22"/>
          <w:szCs w:val="22"/>
        </w:rPr>
      </w:pPr>
      <w:r w:rsidRPr="00ED6BA2">
        <w:rPr>
          <w:rFonts w:ascii="Times New Roman" w:hAnsi="Times New Roman" w:cs="Times New Roman"/>
          <w:sz w:val="22"/>
          <w:szCs w:val="22"/>
          <w:u w:val="single"/>
        </w:rPr>
        <w:t>Passive</w:t>
      </w:r>
      <w:r w:rsidRPr="00ED6BA2">
        <w:rPr>
          <w:rFonts w:ascii="Times New Roman" w:hAnsi="Times New Roman" w:cs="Times New Roman"/>
          <w:sz w:val="22"/>
          <w:szCs w:val="22"/>
        </w:rPr>
        <w:t>.  A device that cannot be actively moved.</w:t>
      </w:r>
    </w:p>
    <w:p w14:paraId="2D89F64E" w14:textId="77777777" w:rsidR="009239A9" w:rsidRPr="00ED6BA2" w:rsidRDefault="009239A9" w:rsidP="009239A9">
      <w:pPr>
        <w:ind w:left="720"/>
        <w:rPr>
          <w:rFonts w:ascii="Times New Roman" w:hAnsi="Times New Roman" w:cs="Times New Roman"/>
          <w:sz w:val="22"/>
          <w:szCs w:val="22"/>
        </w:rPr>
      </w:pPr>
    </w:p>
    <w:p w14:paraId="20BAE6FA" w14:textId="77777777" w:rsidR="009239A9" w:rsidRPr="00ED6BA2" w:rsidRDefault="009239A9" w:rsidP="009239A9">
      <w:pPr>
        <w:ind w:left="720"/>
        <w:rPr>
          <w:rFonts w:ascii="Times New Roman" w:hAnsi="Times New Roman" w:cs="Times New Roman"/>
          <w:sz w:val="22"/>
          <w:szCs w:val="22"/>
        </w:rPr>
      </w:pPr>
      <w:r w:rsidRPr="00ED6BA2">
        <w:rPr>
          <w:rFonts w:ascii="Times New Roman" w:hAnsi="Times New Roman" w:cs="Times New Roman"/>
          <w:sz w:val="22"/>
          <w:szCs w:val="22"/>
          <w:u w:val="single"/>
        </w:rPr>
        <w:t>Polycentric</w:t>
      </w:r>
      <w:r w:rsidRPr="00ED6BA2">
        <w:rPr>
          <w:rFonts w:ascii="Times New Roman" w:hAnsi="Times New Roman" w:cs="Times New Roman"/>
          <w:sz w:val="22"/>
          <w:szCs w:val="22"/>
        </w:rPr>
        <w:t>.  Having many centers of rotation in a single plane.</w:t>
      </w:r>
    </w:p>
    <w:p w14:paraId="3D3BDA17" w14:textId="77777777" w:rsidR="009239A9" w:rsidRPr="00ED6BA2" w:rsidRDefault="009239A9" w:rsidP="009239A9">
      <w:pPr>
        <w:ind w:left="720"/>
        <w:rPr>
          <w:rFonts w:ascii="Times New Roman" w:hAnsi="Times New Roman" w:cs="Times New Roman"/>
          <w:sz w:val="22"/>
          <w:szCs w:val="22"/>
        </w:rPr>
      </w:pPr>
    </w:p>
    <w:p w14:paraId="3C2A72F5" w14:textId="77777777" w:rsidR="009239A9" w:rsidRPr="00ED6BA2" w:rsidRDefault="009239A9" w:rsidP="000E5295">
      <w:pPr>
        <w:ind w:left="720"/>
        <w:rPr>
          <w:rFonts w:ascii="Times New Roman" w:hAnsi="Times New Roman" w:cs="Times New Roman"/>
          <w:sz w:val="22"/>
          <w:szCs w:val="22"/>
        </w:rPr>
      </w:pPr>
      <w:r w:rsidRPr="00ED6BA2">
        <w:rPr>
          <w:rFonts w:ascii="Times New Roman" w:hAnsi="Times New Roman" w:cs="Times New Roman"/>
          <w:sz w:val="22"/>
          <w:szCs w:val="22"/>
          <w:u w:val="single"/>
        </w:rPr>
        <w:t>Prefabricated</w:t>
      </w:r>
      <w:r w:rsidRPr="00ED6BA2">
        <w:rPr>
          <w:rFonts w:ascii="Times New Roman" w:hAnsi="Times New Roman" w:cs="Times New Roman"/>
          <w:sz w:val="22"/>
          <w:szCs w:val="22"/>
        </w:rPr>
        <w:t>.  A device that has been manufactured from standard molds or patterns.</w:t>
      </w:r>
    </w:p>
    <w:p w14:paraId="4388E93C" w14:textId="77777777" w:rsidR="009239A9" w:rsidRPr="00ED6BA2" w:rsidRDefault="009239A9" w:rsidP="00596269">
      <w:pPr>
        <w:ind w:left="720"/>
        <w:rPr>
          <w:rFonts w:ascii="Times New Roman" w:hAnsi="Times New Roman" w:cs="Times New Roman"/>
          <w:sz w:val="22"/>
          <w:szCs w:val="22"/>
        </w:rPr>
      </w:pPr>
    </w:p>
    <w:p w14:paraId="76688087" w14:textId="77777777" w:rsidR="009239A9" w:rsidRPr="00ED6BA2" w:rsidRDefault="009239A9" w:rsidP="00596269">
      <w:pPr>
        <w:ind w:left="720"/>
        <w:rPr>
          <w:sz w:val="22"/>
          <w:szCs w:val="22"/>
        </w:rPr>
      </w:pPr>
      <w:r w:rsidRPr="00ED6BA2">
        <w:rPr>
          <w:rFonts w:ascii="Times New Roman" w:hAnsi="Times New Roman" w:cs="Times New Roman"/>
          <w:sz w:val="22"/>
          <w:szCs w:val="22"/>
          <w:u w:val="single"/>
        </w:rPr>
        <w:t>Premolded.</w:t>
      </w:r>
      <w:r w:rsidRPr="00ED6BA2">
        <w:rPr>
          <w:rFonts w:ascii="Times New Roman" w:hAnsi="Times New Roman" w:cs="Times New Roman"/>
          <w:sz w:val="22"/>
          <w:szCs w:val="22"/>
        </w:rPr>
        <w:t xml:space="preserve">  </w:t>
      </w:r>
      <w:r w:rsidRPr="00ED6BA2">
        <w:rPr>
          <w:rFonts w:ascii="Times New Roman" w:hAnsi="Times New Roman" w:cs="Times New Roman"/>
          <w:i/>
          <w:sz w:val="22"/>
          <w:szCs w:val="22"/>
        </w:rPr>
        <w:t>See</w:t>
      </w:r>
      <w:r w:rsidRPr="00ED6BA2">
        <w:rPr>
          <w:rFonts w:ascii="Times New Roman" w:hAnsi="Times New Roman" w:cs="Times New Roman"/>
          <w:sz w:val="22"/>
          <w:szCs w:val="22"/>
        </w:rPr>
        <w:t xml:space="preserve"> </w:t>
      </w:r>
      <w:r w:rsidRPr="00ED6BA2">
        <w:rPr>
          <w:rFonts w:ascii="Times New Roman" w:hAnsi="Times New Roman" w:cs="Times New Roman"/>
          <w:sz w:val="22"/>
          <w:szCs w:val="22"/>
          <w:u w:val="single"/>
        </w:rPr>
        <w:t>Prefabricated</w:t>
      </w:r>
      <w:r w:rsidRPr="00ED6BA2">
        <w:rPr>
          <w:rFonts w:ascii="Times New Roman" w:hAnsi="Times New Roman" w:cs="Times New Roman"/>
          <w:sz w:val="22"/>
          <w:szCs w:val="22"/>
        </w:rPr>
        <w:t>.</w:t>
      </w:r>
    </w:p>
    <w:p w14:paraId="2217C42A" w14:textId="77777777" w:rsidR="009239A9" w:rsidRPr="00ED6BA2" w:rsidRDefault="009239A9" w:rsidP="00596269">
      <w:pPr>
        <w:ind w:left="720"/>
        <w:rPr>
          <w:rFonts w:ascii="Times New Roman" w:hAnsi="Times New Roman" w:cs="Times New Roman"/>
          <w:sz w:val="22"/>
          <w:szCs w:val="22"/>
        </w:rPr>
      </w:pPr>
    </w:p>
    <w:p w14:paraId="087687BD" w14:textId="1AFD6C13" w:rsidR="00162E05" w:rsidRPr="00ED6BA2" w:rsidRDefault="009239A9" w:rsidP="00596269">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u w:val="single"/>
        </w:rPr>
        <w:t>Preparatory</w:t>
      </w:r>
      <w:r w:rsidRPr="00ED6BA2">
        <w:rPr>
          <w:rFonts w:ascii="Times New Roman" w:hAnsi="Times New Roman" w:cs="Times New Roman"/>
          <w:sz w:val="22"/>
          <w:szCs w:val="22"/>
        </w:rPr>
        <w:t xml:space="preserve">. </w:t>
      </w:r>
      <w:r w:rsidR="00394E72" w:rsidRPr="00ED6BA2">
        <w:rPr>
          <w:rFonts w:ascii="Times New Roman" w:hAnsi="Times New Roman" w:cs="Times New Roman"/>
          <w:sz w:val="22"/>
          <w:szCs w:val="22"/>
        </w:rPr>
        <w:t xml:space="preserve"> </w:t>
      </w:r>
      <w:r w:rsidRPr="00ED6BA2">
        <w:rPr>
          <w:rFonts w:ascii="Times New Roman" w:hAnsi="Times New Roman" w:cs="Times New Roman"/>
          <w:sz w:val="22"/>
          <w:szCs w:val="22"/>
        </w:rPr>
        <w:t>A prosthetic device applied to prepare the limb for eventual fitting and to evaluate the appropriateness of selected technology and the patient’s ability to use a definitive prosthesis.</w:t>
      </w:r>
    </w:p>
    <w:p w14:paraId="6F53407D" w14:textId="2B9DE203" w:rsidR="00162E05" w:rsidRPr="00ED6BA2" w:rsidRDefault="00162E05" w:rsidP="00596269">
      <w:pPr>
        <w:tabs>
          <w:tab w:val="left" w:pos="-720"/>
          <w:tab w:val="left" w:pos="0"/>
        </w:tabs>
        <w:suppressAutoHyphens/>
        <w:ind w:left="720"/>
        <w:rPr>
          <w:rFonts w:ascii="Times New Roman" w:hAnsi="Times New Roman" w:cs="Times New Roman"/>
          <w:sz w:val="22"/>
          <w:szCs w:val="22"/>
        </w:rPr>
      </w:pPr>
    </w:p>
    <w:p w14:paraId="38E037BE" w14:textId="5221C608" w:rsidR="009239A9" w:rsidRPr="00ED6BA2" w:rsidRDefault="009239A9" w:rsidP="00596269">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u w:val="single"/>
        </w:rPr>
        <w:t>Production</w:t>
      </w:r>
      <w:r w:rsidRPr="00ED6BA2">
        <w:rPr>
          <w:rFonts w:ascii="Times New Roman" w:hAnsi="Times New Roman" w:cs="Times New Roman"/>
          <w:sz w:val="22"/>
          <w:szCs w:val="22"/>
        </w:rPr>
        <w:t xml:space="preserve">.  </w:t>
      </w:r>
      <w:r w:rsidRPr="00ED6BA2">
        <w:rPr>
          <w:rFonts w:ascii="Times New Roman" w:hAnsi="Times New Roman" w:cs="Times New Roman"/>
          <w:i/>
          <w:sz w:val="22"/>
          <w:szCs w:val="22"/>
        </w:rPr>
        <w:t>See</w:t>
      </w:r>
      <w:r w:rsidRPr="00ED6BA2">
        <w:rPr>
          <w:rFonts w:ascii="Times New Roman" w:hAnsi="Times New Roman" w:cs="Times New Roman"/>
          <w:sz w:val="22"/>
          <w:szCs w:val="22"/>
        </w:rPr>
        <w:t xml:space="preserve"> </w:t>
      </w:r>
      <w:r w:rsidRPr="00ED6BA2">
        <w:rPr>
          <w:rFonts w:ascii="Times New Roman" w:hAnsi="Times New Roman" w:cs="Times New Roman"/>
          <w:sz w:val="22"/>
          <w:szCs w:val="22"/>
          <w:u w:val="single"/>
        </w:rPr>
        <w:t>Prefabricated</w:t>
      </w:r>
      <w:r w:rsidRPr="00ED6BA2">
        <w:rPr>
          <w:rFonts w:ascii="Times New Roman" w:hAnsi="Times New Roman" w:cs="Times New Roman"/>
          <w:sz w:val="22"/>
          <w:szCs w:val="22"/>
        </w:rPr>
        <w:t>.</w:t>
      </w:r>
    </w:p>
    <w:p w14:paraId="0CC74373" w14:textId="77777777" w:rsidR="009239A9" w:rsidRPr="00ED6BA2" w:rsidRDefault="009239A9" w:rsidP="00596269">
      <w:pPr>
        <w:tabs>
          <w:tab w:val="left" w:pos="-720"/>
          <w:tab w:val="left" w:pos="0"/>
        </w:tabs>
        <w:suppressAutoHyphens/>
        <w:ind w:left="720"/>
        <w:rPr>
          <w:rFonts w:ascii="Times New Roman" w:hAnsi="Times New Roman" w:cs="Times New Roman"/>
          <w:sz w:val="22"/>
          <w:szCs w:val="22"/>
        </w:rPr>
      </w:pPr>
    </w:p>
    <w:p w14:paraId="53735AEF" w14:textId="3A1DF54C" w:rsidR="009239A9" w:rsidRPr="00ED6BA2" w:rsidRDefault="009239A9" w:rsidP="00596269">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u w:val="single"/>
        </w:rPr>
        <w:t>Prosthesis</w:t>
      </w:r>
      <w:r w:rsidRPr="00ED6BA2">
        <w:rPr>
          <w:rFonts w:ascii="Times New Roman" w:hAnsi="Times New Roman" w:cs="Times New Roman"/>
          <w:sz w:val="22"/>
          <w:szCs w:val="22"/>
        </w:rPr>
        <w:t>.  Externally applied device used to replace wholly, or in part, an absent or deficient body segment.</w:t>
      </w:r>
    </w:p>
    <w:p w14:paraId="0B745998" w14:textId="77777777" w:rsidR="009239A9" w:rsidRPr="00ED6BA2" w:rsidRDefault="009239A9" w:rsidP="00596269">
      <w:pPr>
        <w:tabs>
          <w:tab w:val="left" w:pos="-720"/>
          <w:tab w:val="left" w:pos="0"/>
        </w:tabs>
        <w:suppressAutoHyphens/>
        <w:ind w:left="720"/>
        <w:rPr>
          <w:rFonts w:ascii="Times New Roman" w:hAnsi="Times New Roman" w:cs="Times New Roman"/>
          <w:sz w:val="22"/>
          <w:szCs w:val="22"/>
        </w:rPr>
      </w:pPr>
    </w:p>
    <w:p w14:paraId="343DF15D" w14:textId="5EBEECE8" w:rsidR="004A35E0" w:rsidRPr="00ED6BA2" w:rsidRDefault="009239A9" w:rsidP="004A35E0">
      <w:pPr>
        <w:ind w:left="720"/>
        <w:rPr>
          <w:rFonts w:ascii="Times New Roman" w:hAnsi="Times New Roman" w:cs="Times New Roman"/>
          <w:sz w:val="22"/>
          <w:szCs w:val="22"/>
        </w:rPr>
      </w:pPr>
      <w:r w:rsidRPr="00ED6BA2">
        <w:rPr>
          <w:rFonts w:ascii="Times New Roman" w:hAnsi="Times New Roman" w:cs="Times New Roman"/>
          <w:sz w:val="22"/>
          <w:szCs w:val="22"/>
          <w:u w:val="single"/>
        </w:rPr>
        <w:lastRenderedPageBreak/>
        <w:t>Provider</w:t>
      </w:r>
      <w:r w:rsidRPr="00ED6BA2">
        <w:rPr>
          <w:rFonts w:ascii="Times New Roman" w:hAnsi="Times New Roman" w:cs="Times New Roman"/>
          <w:sz w:val="22"/>
          <w:szCs w:val="22"/>
        </w:rPr>
        <w:t xml:space="preserve">.  </w:t>
      </w:r>
      <w:r w:rsidR="004A35E0" w:rsidRPr="00ED6BA2">
        <w:rPr>
          <w:rFonts w:ascii="Times New Roman" w:hAnsi="Times New Roman" w:cs="Times New Roman"/>
          <w:sz w:val="22"/>
          <w:szCs w:val="22"/>
        </w:rPr>
        <w:t xml:space="preserve">Any person, partnership, corporation, or other entity that is authorized by the Commonwealth of Massachusetts to engage in the business of providing prosthetic, orthotic, or pedorthic services and related supplies. </w:t>
      </w:r>
      <w:r w:rsidRPr="00ED6BA2">
        <w:rPr>
          <w:rFonts w:ascii="Times New Roman" w:hAnsi="Times New Roman" w:cs="Times New Roman"/>
          <w:sz w:val="22"/>
          <w:szCs w:val="22"/>
        </w:rPr>
        <w:t>An eligible provider of prosthetic, orthotic</w:t>
      </w:r>
      <w:r w:rsidR="004A35E0" w:rsidRPr="00ED6BA2">
        <w:rPr>
          <w:rFonts w:ascii="Times New Roman" w:hAnsi="Times New Roman" w:cs="Times New Roman"/>
          <w:sz w:val="22"/>
          <w:szCs w:val="22"/>
        </w:rPr>
        <w:t>,</w:t>
      </w:r>
      <w:r w:rsidRPr="00ED6BA2">
        <w:rPr>
          <w:rFonts w:ascii="Times New Roman" w:hAnsi="Times New Roman" w:cs="Times New Roman"/>
          <w:sz w:val="22"/>
          <w:szCs w:val="22"/>
        </w:rPr>
        <w:t xml:space="preserve"> or pedorthic services</w:t>
      </w:r>
      <w:r w:rsidR="004A35E0" w:rsidRPr="00ED6BA2">
        <w:rPr>
          <w:rFonts w:ascii="Times New Roman" w:hAnsi="Times New Roman" w:cs="Times New Roman"/>
          <w:sz w:val="22"/>
          <w:szCs w:val="22"/>
        </w:rPr>
        <w:t xml:space="preserve"> and related supplies must be ABC-certified </w:t>
      </w:r>
      <w:r w:rsidR="558B79CF" w:rsidRPr="00ED6BA2">
        <w:rPr>
          <w:rFonts w:ascii="Times New Roman" w:hAnsi="Times New Roman" w:cs="Times New Roman"/>
          <w:sz w:val="22"/>
          <w:szCs w:val="22"/>
        </w:rPr>
        <w:t xml:space="preserve">or BOC-certified </w:t>
      </w:r>
      <w:r w:rsidR="004A35E0" w:rsidRPr="00ED6BA2">
        <w:rPr>
          <w:rFonts w:ascii="Times New Roman" w:hAnsi="Times New Roman" w:cs="Times New Roman"/>
          <w:sz w:val="22"/>
          <w:szCs w:val="22"/>
        </w:rPr>
        <w:t>and must meet the conditions of participation adopted by the purchasing governmental unit.</w:t>
      </w:r>
      <w:r w:rsidR="00F81B00">
        <w:rPr>
          <w:rFonts w:ascii="Times New Roman" w:hAnsi="Times New Roman" w:cs="Times New Roman"/>
          <w:sz w:val="22"/>
          <w:szCs w:val="22"/>
        </w:rPr>
        <w:t xml:space="preserve"> </w:t>
      </w:r>
    </w:p>
    <w:p w14:paraId="0829DAD6" w14:textId="77777777" w:rsidR="009239A9" w:rsidRPr="00ED6BA2" w:rsidRDefault="009239A9" w:rsidP="00596269">
      <w:pPr>
        <w:tabs>
          <w:tab w:val="left" w:pos="-720"/>
          <w:tab w:val="left" w:pos="0"/>
        </w:tabs>
        <w:suppressAutoHyphens/>
        <w:ind w:left="720"/>
        <w:rPr>
          <w:rFonts w:ascii="Times New Roman" w:hAnsi="Times New Roman" w:cs="Times New Roman"/>
          <w:sz w:val="22"/>
          <w:szCs w:val="22"/>
        </w:rPr>
      </w:pPr>
    </w:p>
    <w:p w14:paraId="48BD029B" w14:textId="454A81C6" w:rsidR="009239A9" w:rsidRPr="00ED6BA2" w:rsidRDefault="009239A9" w:rsidP="00596269">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u w:val="single"/>
        </w:rPr>
        <w:t>Publicly Aided Individual</w:t>
      </w:r>
      <w:r w:rsidRPr="00ED6BA2">
        <w:rPr>
          <w:rFonts w:ascii="Times New Roman" w:hAnsi="Times New Roman" w:cs="Times New Roman"/>
          <w:sz w:val="22"/>
          <w:szCs w:val="22"/>
        </w:rPr>
        <w:t xml:space="preserve">.  A person for whose medical and other services a governmental unit is in whole or in part liable under a statutory program. </w:t>
      </w:r>
    </w:p>
    <w:p w14:paraId="1C0BD108" w14:textId="77777777" w:rsidR="00321D16" w:rsidRPr="00ED6BA2" w:rsidRDefault="00321D16" w:rsidP="00596269">
      <w:pPr>
        <w:tabs>
          <w:tab w:val="left" w:pos="-720"/>
          <w:tab w:val="left" w:pos="0"/>
        </w:tabs>
        <w:suppressAutoHyphens/>
        <w:ind w:left="720"/>
        <w:rPr>
          <w:rFonts w:ascii="Times New Roman" w:hAnsi="Times New Roman" w:cs="Times New Roman"/>
          <w:sz w:val="22"/>
          <w:szCs w:val="22"/>
        </w:rPr>
      </w:pPr>
    </w:p>
    <w:p w14:paraId="0AF44265" w14:textId="425F5E8C" w:rsidR="00162E05" w:rsidRPr="00ED6BA2" w:rsidRDefault="00162E05" w:rsidP="00596269">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u w:val="single"/>
        </w:rPr>
        <w:t>Recall</w:t>
      </w:r>
      <w:r w:rsidRPr="00ED6BA2">
        <w:rPr>
          <w:rFonts w:ascii="Times New Roman" w:hAnsi="Times New Roman" w:cs="Times New Roman"/>
          <w:sz w:val="22"/>
          <w:szCs w:val="22"/>
        </w:rPr>
        <w:t xml:space="preserve">. </w:t>
      </w:r>
      <w:r w:rsidR="00394E72" w:rsidRPr="00ED6BA2">
        <w:rPr>
          <w:rFonts w:ascii="Times New Roman" w:hAnsi="Times New Roman" w:cs="Times New Roman"/>
          <w:sz w:val="22"/>
          <w:szCs w:val="22"/>
        </w:rPr>
        <w:t xml:space="preserve"> </w:t>
      </w:r>
      <w:r w:rsidRPr="00ED6BA2">
        <w:rPr>
          <w:rFonts w:ascii="Times New Roman" w:hAnsi="Times New Roman" w:cs="Times New Roman"/>
          <w:sz w:val="22"/>
          <w:szCs w:val="22"/>
        </w:rPr>
        <w:t xml:space="preserve">An action taken by the manufacturer to retrieve, replace, or repair dangerous or defective orthotic or prosthetic </w:t>
      </w:r>
      <w:r w:rsidR="00790EE0" w:rsidRPr="00ED6BA2">
        <w:rPr>
          <w:rFonts w:ascii="Times New Roman" w:hAnsi="Times New Roman" w:cs="Times New Roman"/>
          <w:sz w:val="22"/>
          <w:szCs w:val="22"/>
        </w:rPr>
        <w:t xml:space="preserve">devices </w:t>
      </w:r>
      <w:r w:rsidRPr="00ED6BA2">
        <w:rPr>
          <w:rFonts w:ascii="Times New Roman" w:hAnsi="Times New Roman" w:cs="Times New Roman"/>
          <w:sz w:val="22"/>
          <w:szCs w:val="22"/>
        </w:rPr>
        <w:t>whether or not such action is taken at the direction of the Food and Drug Administration (FDA).</w:t>
      </w:r>
    </w:p>
    <w:p w14:paraId="1619DD5C" w14:textId="77777777" w:rsidR="009239A9" w:rsidRPr="00ED6BA2" w:rsidRDefault="009239A9" w:rsidP="00596269">
      <w:pPr>
        <w:tabs>
          <w:tab w:val="left" w:pos="-720"/>
          <w:tab w:val="left" w:pos="0"/>
        </w:tabs>
        <w:suppressAutoHyphens/>
        <w:ind w:left="720"/>
        <w:rPr>
          <w:rFonts w:ascii="Times New Roman" w:hAnsi="Times New Roman" w:cs="Times New Roman"/>
          <w:sz w:val="22"/>
          <w:szCs w:val="22"/>
        </w:rPr>
      </w:pPr>
    </w:p>
    <w:p w14:paraId="560A9246" w14:textId="77777777" w:rsidR="006277D8" w:rsidRPr="00ED6BA2" w:rsidRDefault="006277D8" w:rsidP="006277D8">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u w:val="single"/>
        </w:rPr>
        <w:t>Retail Price</w:t>
      </w:r>
      <w:r w:rsidRPr="00ED6BA2">
        <w:rPr>
          <w:rFonts w:ascii="Times New Roman" w:hAnsi="Times New Roman" w:cs="Times New Roman"/>
          <w:sz w:val="22"/>
          <w:szCs w:val="22"/>
        </w:rPr>
        <w:t xml:space="preserve">.  The total price charged for a product sold to a customer, which includes the manufacturer's cost plus a retail markup. </w:t>
      </w:r>
    </w:p>
    <w:p w14:paraId="370C5B4A" w14:textId="77777777" w:rsidR="00F973D2" w:rsidRPr="00ED6BA2" w:rsidRDefault="00F973D2" w:rsidP="000E5295">
      <w:pPr>
        <w:tabs>
          <w:tab w:val="left" w:pos="-720"/>
          <w:tab w:val="left" w:pos="0"/>
        </w:tabs>
        <w:suppressAutoHyphens/>
        <w:ind w:left="720"/>
        <w:rPr>
          <w:rFonts w:ascii="Times New Roman" w:hAnsi="Times New Roman" w:cs="Times New Roman"/>
          <w:sz w:val="22"/>
          <w:szCs w:val="22"/>
          <w:u w:val="single"/>
        </w:rPr>
      </w:pPr>
    </w:p>
    <w:p w14:paraId="794DDF38" w14:textId="213CDD8E" w:rsidR="009239A9" w:rsidRPr="00ED6BA2" w:rsidRDefault="009239A9" w:rsidP="000E5295">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u w:val="single"/>
        </w:rPr>
        <w:t>Rigid</w:t>
      </w:r>
      <w:r w:rsidRPr="00ED6BA2">
        <w:rPr>
          <w:rFonts w:ascii="Times New Roman" w:hAnsi="Times New Roman" w:cs="Times New Roman"/>
          <w:sz w:val="22"/>
          <w:szCs w:val="22"/>
        </w:rPr>
        <w:t>.  Not bending; inflexible.</w:t>
      </w:r>
    </w:p>
    <w:p w14:paraId="771EF703" w14:textId="77777777" w:rsidR="003C7D4F" w:rsidRPr="00ED6BA2" w:rsidRDefault="003C7D4F" w:rsidP="000E5295">
      <w:pPr>
        <w:tabs>
          <w:tab w:val="left" w:pos="-720"/>
          <w:tab w:val="left" w:pos="0"/>
        </w:tabs>
        <w:suppressAutoHyphens/>
        <w:ind w:left="720"/>
        <w:rPr>
          <w:rFonts w:ascii="Times New Roman" w:hAnsi="Times New Roman" w:cs="Times New Roman"/>
          <w:sz w:val="22"/>
          <w:szCs w:val="22"/>
        </w:rPr>
      </w:pPr>
    </w:p>
    <w:p w14:paraId="18FA38F7" w14:textId="388DB706" w:rsidR="003C7D4F" w:rsidRPr="00ED6BA2" w:rsidRDefault="003C7D4F" w:rsidP="000E5295">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u w:val="single"/>
        </w:rPr>
        <w:t>Sale Price</w:t>
      </w:r>
      <w:r w:rsidRPr="00ED6BA2">
        <w:rPr>
          <w:rFonts w:ascii="Times New Roman" w:hAnsi="Times New Roman" w:cs="Times New Roman"/>
          <w:sz w:val="22"/>
          <w:szCs w:val="22"/>
        </w:rPr>
        <w:t xml:space="preserve">. </w:t>
      </w:r>
      <w:r w:rsidR="00394E72" w:rsidRPr="00ED6BA2">
        <w:rPr>
          <w:rFonts w:ascii="Times New Roman" w:hAnsi="Times New Roman" w:cs="Times New Roman"/>
          <w:sz w:val="22"/>
          <w:szCs w:val="22"/>
        </w:rPr>
        <w:t xml:space="preserve"> </w:t>
      </w:r>
      <w:r w:rsidRPr="00ED6BA2">
        <w:rPr>
          <w:rFonts w:ascii="Times New Roman" w:hAnsi="Times New Roman" w:cs="Times New Roman"/>
          <w:sz w:val="22"/>
          <w:szCs w:val="22"/>
        </w:rPr>
        <w:t xml:space="preserve">The price at which something sells or is sold after its </w:t>
      </w:r>
      <w:r w:rsidR="00F81DAA" w:rsidRPr="00ED6BA2">
        <w:rPr>
          <w:rFonts w:ascii="Times New Roman" w:hAnsi="Times New Roman" w:cs="Times New Roman"/>
          <w:sz w:val="22"/>
          <w:szCs w:val="22"/>
        </w:rPr>
        <w:t xml:space="preserve">retail </w:t>
      </w:r>
      <w:r w:rsidRPr="00ED6BA2">
        <w:rPr>
          <w:rFonts w:ascii="Times New Roman" w:hAnsi="Times New Roman" w:cs="Times New Roman"/>
          <w:sz w:val="22"/>
          <w:szCs w:val="22"/>
        </w:rPr>
        <w:t xml:space="preserve">price has been reduced. </w:t>
      </w:r>
    </w:p>
    <w:p w14:paraId="00CB0B83" w14:textId="77777777" w:rsidR="003C7D4F" w:rsidRPr="00ED6BA2" w:rsidRDefault="003C7D4F" w:rsidP="000E5295">
      <w:pPr>
        <w:tabs>
          <w:tab w:val="left" w:pos="-720"/>
          <w:tab w:val="left" w:pos="0"/>
        </w:tabs>
        <w:suppressAutoHyphens/>
        <w:ind w:left="720"/>
        <w:rPr>
          <w:rFonts w:ascii="Times New Roman" w:hAnsi="Times New Roman" w:cs="Times New Roman"/>
          <w:sz w:val="22"/>
          <w:szCs w:val="22"/>
        </w:rPr>
      </w:pPr>
    </w:p>
    <w:p w14:paraId="5846F7B1" w14:textId="77777777" w:rsidR="001E00E3" w:rsidRPr="00ED6BA2" w:rsidRDefault="001E00E3" w:rsidP="001E00E3">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u w:val="single"/>
        </w:rPr>
        <w:t>Semi-rigid</w:t>
      </w:r>
      <w:r w:rsidRPr="00ED6BA2">
        <w:rPr>
          <w:rFonts w:ascii="Times New Roman" w:hAnsi="Times New Roman" w:cs="Times New Roman"/>
          <w:sz w:val="22"/>
          <w:szCs w:val="22"/>
        </w:rPr>
        <w:t>.  Partially rigid; having some rigid elements.</w:t>
      </w:r>
    </w:p>
    <w:p w14:paraId="78C10749" w14:textId="77777777" w:rsidR="001E00E3" w:rsidRPr="00ED6BA2" w:rsidRDefault="001E00E3" w:rsidP="000E5295">
      <w:pPr>
        <w:tabs>
          <w:tab w:val="left" w:pos="-720"/>
          <w:tab w:val="left" w:pos="0"/>
        </w:tabs>
        <w:suppressAutoHyphens/>
        <w:ind w:left="720"/>
        <w:rPr>
          <w:rFonts w:ascii="Times New Roman" w:hAnsi="Times New Roman" w:cs="Times New Roman"/>
          <w:sz w:val="22"/>
          <w:szCs w:val="22"/>
          <w:u w:val="single"/>
        </w:rPr>
      </w:pPr>
    </w:p>
    <w:p w14:paraId="2D76991B" w14:textId="50863DAA" w:rsidR="00534126" w:rsidRPr="00ED6BA2" w:rsidRDefault="003C7D4F" w:rsidP="000E5295">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u w:val="single"/>
        </w:rPr>
        <w:t>Shelf Price</w:t>
      </w:r>
      <w:r w:rsidRPr="00ED6BA2">
        <w:rPr>
          <w:rFonts w:ascii="Times New Roman" w:hAnsi="Times New Roman" w:cs="Times New Roman"/>
          <w:sz w:val="22"/>
          <w:szCs w:val="22"/>
        </w:rPr>
        <w:t xml:space="preserve">. </w:t>
      </w:r>
      <w:r w:rsidR="00394E72" w:rsidRPr="00ED6BA2">
        <w:rPr>
          <w:rFonts w:ascii="Times New Roman" w:hAnsi="Times New Roman" w:cs="Times New Roman"/>
          <w:sz w:val="22"/>
          <w:szCs w:val="22"/>
        </w:rPr>
        <w:t xml:space="preserve"> </w:t>
      </w:r>
      <w:r w:rsidRPr="00ED6BA2">
        <w:rPr>
          <w:rFonts w:ascii="Times New Roman" w:hAnsi="Times New Roman" w:cs="Times New Roman"/>
          <w:sz w:val="22"/>
          <w:szCs w:val="22"/>
        </w:rPr>
        <w:t xml:space="preserve">The sign or tag placed by an authorized person at each point of display </w:t>
      </w:r>
      <w:r w:rsidR="00E23176" w:rsidRPr="00ED6BA2">
        <w:rPr>
          <w:rFonts w:ascii="Times New Roman" w:hAnsi="Times New Roman" w:cs="Times New Roman"/>
          <w:sz w:val="22"/>
          <w:szCs w:val="22"/>
        </w:rPr>
        <w:t>that</w:t>
      </w:r>
      <w:r w:rsidRPr="00ED6BA2">
        <w:rPr>
          <w:rFonts w:ascii="Times New Roman" w:hAnsi="Times New Roman" w:cs="Times New Roman"/>
          <w:sz w:val="22"/>
          <w:szCs w:val="22"/>
        </w:rPr>
        <w:t xml:space="preserve"> clearly sets forth the retail price of the item.</w:t>
      </w:r>
    </w:p>
    <w:p w14:paraId="36A1ADA1" w14:textId="77777777" w:rsidR="009239A9" w:rsidRPr="00ED6BA2" w:rsidRDefault="009239A9" w:rsidP="000A05F5">
      <w:pPr>
        <w:tabs>
          <w:tab w:val="left" w:pos="-720"/>
          <w:tab w:val="left" w:pos="0"/>
        </w:tabs>
        <w:suppressAutoHyphens/>
        <w:ind w:left="720"/>
        <w:rPr>
          <w:rFonts w:ascii="Times New Roman" w:hAnsi="Times New Roman" w:cs="Times New Roman"/>
          <w:sz w:val="22"/>
          <w:szCs w:val="22"/>
        </w:rPr>
      </w:pPr>
    </w:p>
    <w:p w14:paraId="738EC430" w14:textId="4177C482" w:rsidR="009239A9" w:rsidRPr="00ED6BA2" w:rsidRDefault="003E142A" w:rsidP="000A05F5">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u w:val="single"/>
        </w:rPr>
        <w:t>Shoulder-elbow-wrist-hand Orthosis (</w:t>
      </w:r>
      <w:r w:rsidR="009239A9" w:rsidRPr="00ED6BA2">
        <w:rPr>
          <w:rFonts w:ascii="Times New Roman" w:hAnsi="Times New Roman" w:cs="Times New Roman"/>
          <w:sz w:val="22"/>
          <w:szCs w:val="22"/>
          <w:u w:val="single"/>
        </w:rPr>
        <w:t>SEWHO)</w:t>
      </w:r>
      <w:r w:rsidR="009239A9" w:rsidRPr="00ED6BA2">
        <w:rPr>
          <w:rFonts w:ascii="Times New Roman" w:hAnsi="Times New Roman" w:cs="Times New Roman"/>
          <w:sz w:val="22"/>
          <w:szCs w:val="22"/>
        </w:rPr>
        <w:t>.  Orthosis that traverses the listed areas.</w:t>
      </w:r>
    </w:p>
    <w:p w14:paraId="5145FE96" w14:textId="77777777" w:rsidR="001E00E3" w:rsidRPr="00ED6BA2" w:rsidRDefault="001E00E3" w:rsidP="000A05F5">
      <w:pPr>
        <w:tabs>
          <w:tab w:val="left" w:pos="-720"/>
          <w:tab w:val="left" w:pos="0"/>
        </w:tabs>
        <w:suppressAutoHyphens/>
        <w:ind w:left="720"/>
        <w:rPr>
          <w:rFonts w:ascii="Times New Roman" w:hAnsi="Times New Roman" w:cs="Times New Roman"/>
          <w:sz w:val="22"/>
          <w:szCs w:val="22"/>
        </w:rPr>
      </w:pPr>
    </w:p>
    <w:p w14:paraId="01573647" w14:textId="77777777" w:rsidR="001E00E3" w:rsidRPr="00ED6BA2" w:rsidRDefault="001E00E3" w:rsidP="001E00E3">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u w:val="single"/>
        </w:rPr>
        <w:t>Shoulder Orthosis (SO)</w:t>
      </w:r>
      <w:r w:rsidRPr="00ED6BA2">
        <w:rPr>
          <w:rFonts w:ascii="Times New Roman" w:hAnsi="Times New Roman" w:cs="Times New Roman"/>
          <w:sz w:val="22"/>
          <w:szCs w:val="22"/>
        </w:rPr>
        <w:t>.  Orthosis that traverses the shoulder.</w:t>
      </w:r>
    </w:p>
    <w:p w14:paraId="47096950" w14:textId="77777777" w:rsidR="009239A9" w:rsidRPr="00ED6BA2" w:rsidRDefault="009239A9" w:rsidP="000A05F5">
      <w:pPr>
        <w:tabs>
          <w:tab w:val="left" w:pos="-720"/>
          <w:tab w:val="left" w:pos="0"/>
        </w:tabs>
        <w:suppressAutoHyphens/>
        <w:ind w:left="720"/>
        <w:rPr>
          <w:rFonts w:ascii="Times New Roman" w:hAnsi="Times New Roman" w:cs="Times New Roman"/>
          <w:sz w:val="22"/>
          <w:szCs w:val="22"/>
        </w:rPr>
      </w:pPr>
    </w:p>
    <w:p w14:paraId="4F19EFEA" w14:textId="0872DDB0" w:rsidR="009239A9" w:rsidRPr="00ED6BA2" w:rsidRDefault="009239A9" w:rsidP="000A05F5">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u w:val="single"/>
        </w:rPr>
        <w:t>Single Axis</w:t>
      </w:r>
      <w:r w:rsidRPr="00ED6BA2">
        <w:rPr>
          <w:rFonts w:ascii="Times New Roman" w:hAnsi="Times New Roman" w:cs="Times New Roman"/>
          <w:sz w:val="22"/>
          <w:szCs w:val="22"/>
        </w:rPr>
        <w:t>.  Having only one axis of rotation.</w:t>
      </w:r>
    </w:p>
    <w:p w14:paraId="7D0405D7" w14:textId="77777777" w:rsidR="006D4983" w:rsidRPr="00ED6BA2" w:rsidRDefault="006D4983" w:rsidP="000A05F5">
      <w:pPr>
        <w:tabs>
          <w:tab w:val="left" w:pos="-720"/>
          <w:tab w:val="left" w:pos="0"/>
        </w:tabs>
        <w:suppressAutoHyphens/>
        <w:ind w:left="720"/>
        <w:rPr>
          <w:rFonts w:ascii="Times New Roman" w:hAnsi="Times New Roman" w:cs="Times New Roman"/>
          <w:sz w:val="22"/>
          <w:szCs w:val="22"/>
        </w:rPr>
      </w:pPr>
    </w:p>
    <w:p w14:paraId="2DCE9F3A" w14:textId="40EEE40B" w:rsidR="00823488" w:rsidRPr="00ED6BA2" w:rsidRDefault="00823488" w:rsidP="000A05F5">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u w:val="single"/>
        </w:rPr>
        <w:t>Standard Markup</w:t>
      </w:r>
      <w:r w:rsidR="00740D6C" w:rsidRPr="00ED6BA2">
        <w:rPr>
          <w:rFonts w:ascii="Times New Roman" w:hAnsi="Times New Roman" w:cs="Times New Roman"/>
          <w:sz w:val="22"/>
          <w:szCs w:val="22"/>
        </w:rPr>
        <w:t>.</w:t>
      </w:r>
      <w:r w:rsidRPr="00ED6BA2">
        <w:t xml:space="preserve"> </w:t>
      </w:r>
      <w:r w:rsidRPr="00ED6BA2">
        <w:rPr>
          <w:rFonts w:ascii="Times New Roman" w:hAnsi="Times New Roman" w:cs="Times New Roman"/>
          <w:sz w:val="22"/>
          <w:szCs w:val="22"/>
        </w:rPr>
        <w:t>Except where otherwise indicated in an applicable section of 101 CMR 334.03, the standard markup for the purchase of prostheses, prosthetic devices, and orthotic devices</w:t>
      </w:r>
      <w:r w:rsidR="006D4983" w:rsidRPr="00ED6BA2">
        <w:rPr>
          <w:rFonts w:ascii="Times New Roman" w:hAnsi="Times New Roman" w:cs="Times New Roman"/>
          <w:sz w:val="22"/>
          <w:szCs w:val="22"/>
        </w:rPr>
        <w:t xml:space="preserve"> </w:t>
      </w:r>
      <w:r w:rsidRPr="00ED6BA2">
        <w:rPr>
          <w:rFonts w:ascii="Times New Roman" w:hAnsi="Times New Roman" w:cs="Times New Roman"/>
          <w:sz w:val="22"/>
          <w:szCs w:val="22"/>
        </w:rPr>
        <w:t>that is applied to the AAC, net of any discounts as specified in the definition of AAC at 101 CM</w:t>
      </w:r>
      <w:r w:rsidR="001B1D80" w:rsidRPr="00ED6BA2">
        <w:rPr>
          <w:rFonts w:ascii="Times New Roman" w:hAnsi="Times New Roman" w:cs="Times New Roman"/>
          <w:sz w:val="22"/>
          <w:szCs w:val="22"/>
        </w:rPr>
        <w:t>R</w:t>
      </w:r>
      <w:r w:rsidRPr="00ED6BA2">
        <w:rPr>
          <w:rFonts w:ascii="Times New Roman" w:hAnsi="Times New Roman" w:cs="Times New Roman"/>
          <w:sz w:val="22"/>
          <w:szCs w:val="22"/>
        </w:rPr>
        <w:t xml:space="preserve"> 3</w:t>
      </w:r>
      <w:r w:rsidR="006D4983" w:rsidRPr="00ED6BA2">
        <w:rPr>
          <w:rFonts w:ascii="Times New Roman" w:hAnsi="Times New Roman" w:cs="Times New Roman"/>
          <w:sz w:val="22"/>
          <w:szCs w:val="22"/>
        </w:rPr>
        <w:t>34</w:t>
      </w:r>
      <w:r w:rsidRPr="00ED6BA2">
        <w:rPr>
          <w:rFonts w:ascii="Times New Roman" w:hAnsi="Times New Roman" w:cs="Times New Roman"/>
          <w:sz w:val="22"/>
          <w:szCs w:val="22"/>
        </w:rPr>
        <w:t>.02, to a supplier by an eligible provider</w:t>
      </w:r>
      <w:r w:rsidR="006D4983" w:rsidRPr="00ED6BA2">
        <w:rPr>
          <w:rFonts w:ascii="Times New Roman" w:hAnsi="Times New Roman" w:cs="Times New Roman"/>
          <w:sz w:val="22"/>
          <w:szCs w:val="22"/>
        </w:rPr>
        <w:t xml:space="preserve"> cannot exceed: </w:t>
      </w:r>
    </w:p>
    <w:p w14:paraId="588821E5" w14:textId="269A7D74" w:rsidR="00A551FD" w:rsidRPr="00ED6BA2" w:rsidRDefault="00A551FD" w:rsidP="000A05F5">
      <w:pPr>
        <w:tabs>
          <w:tab w:val="left" w:pos="-720"/>
          <w:tab w:val="left" w:pos="0"/>
          <w:tab w:val="left" w:pos="720"/>
        </w:tabs>
        <w:suppressAutoHyphens/>
        <w:ind w:left="1080"/>
        <w:rPr>
          <w:rFonts w:ascii="Times New Roman" w:hAnsi="Times New Roman" w:cs="Times New Roman"/>
          <w:sz w:val="22"/>
          <w:szCs w:val="22"/>
        </w:rPr>
      </w:pPr>
      <w:r w:rsidRPr="00ED6BA2">
        <w:rPr>
          <w:rFonts w:ascii="Times New Roman" w:hAnsi="Times New Roman" w:cs="Times New Roman"/>
          <w:sz w:val="22"/>
          <w:szCs w:val="22"/>
        </w:rPr>
        <w:t>1.  70% for any item described as being custom fabricated; or</w:t>
      </w:r>
    </w:p>
    <w:p w14:paraId="79893CA2" w14:textId="63AE874B" w:rsidR="00A551FD" w:rsidRPr="00ED6BA2" w:rsidRDefault="00A551FD" w:rsidP="000A05F5">
      <w:pPr>
        <w:tabs>
          <w:tab w:val="left" w:pos="-720"/>
          <w:tab w:val="left" w:pos="0"/>
          <w:tab w:val="left" w:pos="720"/>
          <w:tab w:val="left" w:pos="1440"/>
        </w:tabs>
        <w:suppressAutoHyphens/>
        <w:ind w:left="1080"/>
        <w:rPr>
          <w:rFonts w:ascii="Times New Roman" w:hAnsi="Times New Roman" w:cs="Times New Roman"/>
          <w:sz w:val="22"/>
          <w:szCs w:val="22"/>
        </w:rPr>
      </w:pPr>
      <w:r w:rsidRPr="00ED6BA2">
        <w:rPr>
          <w:rFonts w:ascii="Times New Roman" w:hAnsi="Times New Roman" w:cs="Times New Roman"/>
          <w:sz w:val="22"/>
          <w:szCs w:val="22"/>
        </w:rPr>
        <w:t>2.  50% for any item described as being prefabricated; or</w:t>
      </w:r>
    </w:p>
    <w:p w14:paraId="20E80904" w14:textId="06AB0758" w:rsidR="00A551FD" w:rsidRPr="00ED6BA2" w:rsidRDefault="00A551FD" w:rsidP="000A05F5">
      <w:pPr>
        <w:tabs>
          <w:tab w:val="left" w:pos="-720"/>
          <w:tab w:val="left" w:pos="0"/>
          <w:tab w:val="left" w:pos="720"/>
          <w:tab w:val="left" w:pos="1440"/>
        </w:tabs>
        <w:suppressAutoHyphens/>
        <w:ind w:left="1080"/>
        <w:rPr>
          <w:rFonts w:ascii="Times New Roman" w:hAnsi="Times New Roman" w:cs="Times New Roman"/>
          <w:sz w:val="22"/>
          <w:szCs w:val="22"/>
        </w:rPr>
      </w:pPr>
      <w:r w:rsidRPr="00ED6BA2">
        <w:rPr>
          <w:rFonts w:ascii="Times New Roman" w:hAnsi="Times New Roman" w:cs="Times New Roman"/>
          <w:sz w:val="22"/>
          <w:szCs w:val="22"/>
        </w:rPr>
        <w:t>3.  40% for any item described as being off-the-shelf.</w:t>
      </w:r>
    </w:p>
    <w:p w14:paraId="3115B348" w14:textId="77777777" w:rsidR="009239A9" w:rsidRPr="00ED6BA2" w:rsidRDefault="009239A9" w:rsidP="00715152">
      <w:pPr>
        <w:tabs>
          <w:tab w:val="left" w:pos="-720"/>
          <w:tab w:val="left" w:pos="0"/>
        </w:tabs>
        <w:suppressAutoHyphens/>
        <w:ind w:left="720"/>
        <w:rPr>
          <w:rFonts w:ascii="Times New Roman" w:hAnsi="Times New Roman" w:cs="Times New Roman"/>
          <w:sz w:val="22"/>
          <w:szCs w:val="22"/>
        </w:rPr>
      </w:pPr>
    </w:p>
    <w:p w14:paraId="122E7EAC" w14:textId="1006BD70" w:rsidR="009239A9" w:rsidRPr="00ED6BA2" w:rsidRDefault="009239A9" w:rsidP="00715152">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u w:val="single"/>
        </w:rPr>
        <w:t>Thermoplastic</w:t>
      </w:r>
      <w:r w:rsidRPr="00ED6BA2">
        <w:rPr>
          <w:rFonts w:ascii="Times New Roman" w:hAnsi="Times New Roman" w:cs="Times New Roman"/>
          <w:sz w:val="22"/>
          <w:szCs w:val="22"/>
        </w:rPr>
        <w:t>.  Able to be remolded with the application of heat.</w:t>
      </w:r>
    </w:p>
    <w:p w14:paraId="4DFE0F61" w14:textId="77777777" w:rsidR="00FE4AFC" w:rsidRPr="00ED6BA2" w:rsidRDefault="00FE4AFC" w:rsidP="00715152">
      <w:pPr>
        <w:tabs>
          <w:tab w:val="left" w:pos="-720"/>
          <w:tab w:val="left" w:pos="0"/>
        </w:tabs>
        <w:suppressAutoHyphens/>
        <w:ind w:left="720"/>
        <w:rPr>
          <w:rFonts w:ascii="Times New Roman" w:hAnsi="Times New Roman" w:cs="Times New Roman"/>
          <w:sz w:val="22"/>
          <w:szCs w:val="22"/>
        </w:rPr>
      </w:pPr>
    </w:p>
    <w:p w14:paraId="08133918" w14:textId="39E37BE2" w:rsidR="009239A9" w:rsidRPr="00ED6BA2" w:rsidRDefault="003E142A" w:rsidP="00E414E6">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u w:val="single"/>
        </w:rPr>
        <w:t>Thoracic-lumbar-sacral Orthosis (</w:t>
      </w:r>
      <w:r w:rsidR="009239A9" w:rsidRPr="00ED6BA2">
        <w:rPr>
          <w:rFonts w:ascii="Times New Roman" w:hAnsi="Times New Roman" w:cs="Times New Roman"/>
          <w:sz w:val="22"/>
          <w:szCs w:val="22"/>
          <w:u w:val="single"/>
        </w:rPr>
        <w:t>TLSO)</w:t>
      </w:r>
      <w:r w:rsidR="009239A9" w:rsidRPr="00ED6BA2">
        <w:rPr>
          <w:rFonts w:ascii="Times New Roman" w:hAnsi="Times New Roman" w:cs="Times New Roman"/>
          <w:sz w:val="22"/>
          <w:szCs w:val="22"/>
        </w:rPr>
        <w:t>.  An orthosis that traverses the listed areas.</w:t>
      </w:r>
    </w:p>
    <w:p w14:paraId="64820CA8" w14:textId="70E324FA" w:rsidR="009239A9" w:rsidRPr="00ED6BA2" w:rsidRDefault="009239A9" w:rsidP="00E414E6">
      <w:pPr>
        <w:tabs>
          <w:tab w:val="left" w:pos="-720"/>
          <w:tab w:val="left" w:pos="0"/>
        </w:tabs>
        <w:suppressAutoHyphens/>
        <w:ind w:left="720"/>
        <w:rPr>
          <w:rFonts w:ascii="Times New Roman" w:hAnsi="Times New Roman" w:cs="Times New Roman"/>
          <w:sz w:val="22"/>
          <w:szCs w:val="22"/>
        </w:rPr>
      </w:pPr>
    </w:p>
    <w:p w14:paraId="6C2C790C" w14:textId="4D55BE8E" w:rsidR="009239A9" w:rsidRPr="00ED6BA2" w:rsidRDefault="003E142A" w:rsidP="00E414E6">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u w:val="single"/>
        </w:rPr>
        <w:t>Thoracic Orthosis (</w:t>
      </w:r>
      <w:r w:rsidR="009239A9" w:rsidRPr="00ED6BA2">
        <w:rPr>
          <w:rFonts w:ascii="Times New Roman" w:hAnsi="Times New Roman" w:cs="Times New Roman"/>
          <w:sz w:val="22"/>
          <w:szCs w:val="22"/>
          <w:u w:val="single"/>
        </w:rPr>
        <w:t>TO)</w:t>
      </w:r>
      <w:r w:rsidR="009239A9" w:rsidRPr="00ED6BA2">
        <w:rPr>
          <w:rFonts w:ascii="Times New Roman" w:hAnsi="Times New Roman" w:cs="Times New Roman"/>
          <w:sz w:val="22"/>
          <w:szCs w:val="22"/>
        </w:rPr>
        <w:t>.  An orthosis that traverses the thoracic vertebrae.</w:t>
      </w:r>
    </w:p>
    <w:p w14:paraId="676A4CBA" w14:textId="77777777" w:rsidR="000E5295" w:rsidRPr="00ED6BA2" w:rsidRDefault="000E5295" w:rsidP="000E5295">
      <w:pPr>
        <w:tabs>
          <w:tab w:val="left" w:pos="-720"/>
          <w:tab w:val="left" w:pos="0"/>
        </w:tabs>
        <w:suppressAutoHyphens/>
        <w:ind w:left="720"/>
        <w:rPr>
          <w:rFonts w:ascii="Times New Roman" w:hAnsi="Times New Roman" w:cs="Times New Roman"/>
          <w:sz w:val="22"/>
          <w:szCs w:val="22"/>
        </w:rPr>
      </w:pPr>
    </w:p>
    <w:p w14:paraId="012CB068" w14:textId="0E4946F2" w:rsidR="009239A9" w:rsidRPr="00ED6BA2" w:rsidRDefault="009239A9" w:rsidP="00E90845">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u w:val="single"/>
        </w:rPr>
        <w:t>Ultra-light Material</w:t>
      </w:r>
      <w:r w:rsidRPr="00ED6BA2">
        <w:rPr>
          <w:rFonts w:ascii="Times New Roman" w:hAnsi="Times New Roman" w:cs="Times New Roman"/>
          <w:sz w:val="22"/>
          <w:szCs w:val="22"/>
        </w:rPr>
        <w:t>.  Materials such as titanium, carbon fiber, or equal.</w:t>
      </w:r>
    </w:p>
    <w:p w14:paraId="2A7840C0" w14:textId="77777777" w:rsidR="009239A9" w:rsidRPr="00ED6BA2" w:rsidRDefault="009239A9" w:rsidP="00E90845">
      <w:pPr>
        <w:tabs>
          <w:tab w:val="left" w:pos="-720"/>
          <w:tab w:val="left" w:pos="0"/>
        </w:tabs>
        <w:suppressAutoHyphens/>
        <w:ind w:left="720"/>
        <w:rPr>
          <w:rFonts w:ascii="Times New Roman" w:hAnsi="Times New Roman" w:cs="Times New Roman"/>
          <w:sz w:val="22"/>
          <w:szCs w:val="22"/>
        </w:rPr>
      </w:pPr>
    </w:p>
    <w:p w14:paraId="6258DDB7" w14:textId="103FDA6C" w:rsidR="009239A9" w:rsidRPr="00ED6BA2" w:rsidRDefault="009239A9" w:rsidP="00E90845">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u w:val="single"/>
        </w:rPr>
        <w:lastRenderedPageBreak/>
        <w:t>Unilateral</w:t>
      </w:r>
      <w:r w:rsidRPr="00ED6BA2">
        <w:rPr>
          <w:rFonts w:ascii="Times New Roman" w:hAnsi="Times New Roman" w:cs="Times New Roman"/>
          <w:sz w:val="22"/>
          <w:szCs w:val="22"/>
        </w:rPr>
        <w:t>.  Being of, or pertaining to, one side of the body.</w:t>
      </w:r>
    </w:p>
    <w:p w14:paraId="784533EC" w14:textId="11E5CAB7" w:rsidR="00B21FBB" w:rsidRPr="00ED6BA2" w:rsidRDefault="00B21FBB" w:rsidP="00E90845">
      <w:pPr>
        <w:tabs>
          <w:tab w:val="left" w:pos="-720"/>
          <w:tab w:val="left" w:pos="0"/>
        </w:tabs>
        <w:suppressAutoHyphens/>
        <w:ind w:left="720"/>
        <w:rPr>
          <w:rFonts w:ascii="Times New Roman" w:hAnsi="Times New Roman" w:cs="Times New Roman"/>
          <w:sz w:val="22"/>
          <w:szCs w:val="22"/>
        </w:rPr>
      </w:pPr>
    </w:p>
    <w:p w14:paraId="379E8A33" w14:textId="77B3FEEC" w:rsidR="00B21FBB" w:rsidRPr="00ED6BA2" w:rsidRDefault="00CE3B13" w:rsidP="00E90845">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u w:val="single"/>
        </w:rPr>
        <w:t>Usual and Customary Charge</w:t>
      </w:r>
      <w:r w:rsidRPr="001B2F54">
        <w:rPr>
          <w:rFonts w:ascii="Times New Roman" w:hAnsi="Times New Roman" w:cs="Times New Roman"/>
          <w:sz w:val="22"/>
          <w:szCs w:val="22"/>
        </w:rPr>
        <w:t xml:space="preserve">. </w:t>
      </w:r>
      <w:r w:rsidR="001E573C" w:rsidRPr="00ED6BA2">
        <w:rPr>
          <w:rFonts w:ascii="Times New Roman" w:hAnsi="Times New Roman" w:cs="Times New Roman"/>
          <w:sz w:val="22"/>
          <w:szCs w:val="22"/>
        </w:rPr>
        <w:t xml:space="preserve"> </w:t>
      </w:r>
      <w:r w:rsidRPr="00ED6BA2">
        <w:rPr>
          <w:rFonts w:ascii="Times New Roman" w:hAnsi="Times New Roman" w:cs="Times New Roman"/>
          <w:sz w:val="22"/>
          <w:szCs w:val="22"/>
        </w:rPr>
        <w:t>The lowest price that an eligible provider charges to any payer in Massachusetts other than for publicly aided individuals for the same equipment or item, including but not limited to the shelf price, sale price, or advertised price.</w:t>
      </w:r>
    </w:p>
    <w:p w14:paraId="5AD2AAA2" w14:textId="77777777" w:rsidR="009239A9" w:rsidRPr="00ED6BA2" w:rsidRDefault="009239A9" w:rsidP="00E90845">
      <w:pPr>
        <w:tabs>
          <w:tab w:val="left" w:pos="-720"/>
          <w:tab w:val="left" w:pos="0"/>
        </w:tabs>
        <w:suppressAutoHyphens/>
        <w:ind w:left="720"/>
        <w:rPr>
          <w:rFonts w:ascii="Times New Roman" w:hAnsi="Times New Roman" w:cs="Times New Roman"/>
          <w:sz w:val="22"/>
          <w:szCs w:val="22"/>
          <w:u w:val="single"/>
        </w:rPr>
      </w:pPr>
    </w:p>
    <w:p w14:paraId="5EE8DDD2" w14:textId="7C4BA867" w:rsidR="009239A9" w:rsidRPr="00ED6BA2" w:rsidRDefault="003E142A" w:rsidP="00E90845">
      <w:pPr>
        <w:tabs>
          <w:tab w:val="left" w:pos="-720"/>
          <w:tab w:val="left" w:pos="0"/>
        </w:tabs>
        <w:suppressAutoHyphens/>
        <w:ind w:left="720"/>
        <w:rPr>
          <w:rFonts w:ascii="Times New Roman" w:hAnsi="Times New Roman" w:cs="Times New Roman"/>
          <w:sz w:val="22"/>
          <w:szCs w:val="22"/>
          <w:u w:val="single"/>
        </w:rPr>
      </w:pPr>
      <w:r w:rsidRPr="00ED6BA2">
        <w:rPr>
          <w:rFonts w:ascii="Times New Roman" w:hAnsi="Times New Roman" w:cs="Times New Roman"/>
          <w:sz w:val="22"/>
          <w:szCs w:val="22"/>
          <w:u w:val="single"/>
        </w:rPr>
        <w:t>Wrist-hand Orthosis (</w:t>
      </w:r>
      <w:r w:rsidR="009239A9" w:rsidRPr="00ED6BA2">
        <w:rPr>
          <w:rFonts w:ascii="Times New Roman" w:hAnsi="Times New Roman" w:cs="Times New Roman"/>
          <w:sz w:val="22"/>
          <w:szCs w:val="22"/>
          <w:u w:val="single"/>
        </w:rPr>
        <w:t>WHO)</w:t>
      </w:r>
      <w:r w:rsidR="009239A9" w:rsidRPr="00ED6BA2">
        <w:rPr>
          <w:rFonts w:ascii="Times New Roman" w:hAnsi="Times New Roman" w:cs="Times New Roman"/>
          <w:sz w:val="22"/>
          <w:szCs w:val="22"/>
        </w:rPr>
        <w:t xml:space="preserve">.  Orthosis that traverses the </w:t>
      </w:r>
      <w:r w:rsidR="004A35E0" w:rsidRPr="00ED6BA2">
        <w:rPr>
          <w:rFonts w:ascii="Times New Roman" w:hAnsi="Times New Roman" w:cs="Times New Roman"/>
          <w:sz w:val="22"/>
          <w:szCs w:val="22"/>
        </w:rPr>
        <w:t xml:space="preserve">wrist and hand. Sometimes referred to as wrist orthosis (WO). </w:t>
      </w:r>
    </w:p>
    <w:p w14:paraId="26929A61" w14:textId="77777777" w:rsidR="009239A9" w:rsidRPr="00ED6BA2" w:rsidRDefault="009239A9" w:rsidP="009239A9">
      <w:pPr>
        <w:tabs>
          <w:tab w:val="left" w:pos="-720"/>
        </w:tabs>
        <w:suppressAutoHyphens/>
        <w:rPr>
          <w:rFonts w:ascii="Times New Roman" w:hAnsi="Times New Roman" w:cs="Times New Roman"/>
          <w:sz w:val="22"/>
          <w:szCs w:val="22"/>
        </w:rPr>
      </w:pPr>
    </w:p>
    <w:p w14:paraId="613953F4" w14:textId="3D212B20" w:rsidR="009239A9" w:rsidRPr="00ED6BA2" w:rsidRDefault="009239A9" w:rsidP="009239A9">
      <w:pPr>
        <w:tabs>
          <w:tab w:val="left" w:pos="-720"/>
        </w:tabs>
        <w:suppressAutoHyphens/>
        <w:rPr>
          <w:rFonts w:ascii="Times New Roman" w:hAnsi="Times New Roman" w:cs="Times New Roman"/>
          <w:sz w:val="22"/>
          <w:szCs w:val="22"/>
        </w:rPr>
      </w:pPr>
      <w:r w:rsidRPr="00ED6BA2">
        <w:rPr>
          <w:rFonts w:ascii="Times New Roman" w:hAnsi="Times New Roman" w:cs="Times New Roman"/>
          <w:sz w:val="22"/>
          <w:szCs w:val="22"/>
          <w:u w:val="single"/>
        </w:rPr>
        <w:t>334.03:   </w:t>
      </w:r>
      <w:r w:rsidR="009B108A" w:rsidRPr="00ED6BA2">
        <w:rPr>
          <w:rFonts w:ascii="Times New Roman" w:hAnsi="Times New Roman" w:cs="Times New Roman"/>
          <w:sz w:val="22"/>
          <w:szCs w:val="22"/>
          <w:u w:val="single"/>
        </w:rPr>
        <w:t xml:space="preserve">General </w:t>
      </w:r>
      <w:r w:rsidRPr="00ED6BA2">
        <w:rPr>
          <w:rFonts w:ascii="Times New Roman" w:hAnsi="Times New Roman" w:cs="Times New Roman"/>
          <w:sz w:val="22"/>
          <w:szCs w:val="22"/>
          <w:u w:val="single"/>
        </w:rPr>
        <w:t>Rate Provisions</w:t>
      </w:r>
    </w:p>
    <w:p w14:paraId="6F5693E0" w14:textId="77777777" w:rsidR="009239A9" w:rsidRPr="00ED6BA2" w:rsidRDefault="009239A9" w:rsidP="009239A9">
      <w:pPr>
        <w:tabs>
          <w:tab w:val="left" w:pos="-720"/>
        </w:tabs>
        <w:suppressAutoHyphens/>
        <w:rPr>
          <w:rFonts w:ascii="Times New Roman" w:hAnsi="Times New Roman" w:cs="Times New Roman"/>
          <w:sz w:val="22"/>
          <w:szCs w:val="22"/>
        </w:rPr>
      </w:pPr>
    </w:p>
    <w:p w14:paraId="31BDE1CA" w14:textId="17ADC3E4" w:rsidR="005C628A" w:rsidRPr="00ED6BA2" w:rsidRDefault="009239A9" w:rsidP="00E414E6">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rPr>
        <w:t>(1)  </w:t>
      </w:r>
      <w:r w:rsidRPr="00ED6BA2">
        <w:rPr>
          <w:rFonts w:ascii="Times New Roman" w:hAnsi="Times New Roman" w:cs="Times New Roman"/>
          <w:sz w:val="22"/>
          <w:szCs w:val="22"/>
          <w:u w:val="single"/>
        </w:rPr>
        <w:t xml:space="preserve">General Rate Provisions for the </w:t>
      </w:r>
      <w:bookmarkStart w:id="1" w:name="_Hlk89699855"/>
      <w:r w:rsidRPr="00ED6BA2">
        <w:rPr>
          <w:rFonts w:ascii="Times New Roman" w:hAnsi="Times New Roman" w:cs="Times New Roman"/>
          <w:sz w:val="22"/>
          <w:szCs w:val="22"/>
          <w:u w:val="single"/>
        </w:rPr>
        <w:t>Purchase of Prostheses</w:t>
      </w:r>
      <w:r w:rsidR="003C7D4F" w:rsidRPr="00ED6BA2">
        <w:rPr>
          <w:rFonts w:ascii="Times New Roman" w:hAnsi="Times New Roman" w:cs="Times New Roman"/>
          <w:sz w:val="22"/>
          <w:szCs w:val="22"/>
          <w:u w:val="single"/>
        </w:rPr>
        <w:t xml:space="preserve">, </w:t>
      </w:r>
      <w:r w:rsidRPr="00ED6BA2">
        <w:rPr>
          <w:rFonts w:ascii="Times New Roman" w:hAnsi="Times New Roman" w:cs="Times New Roman"/>
          <w:sz w:val="22"/>
          <w:szCs w:val="22"/>
          <w:u w:val="single"/>
        </w:rPr>
        <w:t>Prosthetic Devices</w:t>
      </w:r>
      <w:r w:rsidR="003C7D4F" w:rsidRPr="00ED6BA2">
        <w:rPr>
          <w:rFonts w:ascii="Times New Roman" w:hAnsi="Times New Roman" w:cs="Times New Roman"/>
          <w:sz w:val="22"/>
          <w:szCs w:val="22"/>
          <w:u w:val="single"/>
        </w:rPr>
        <w:t>, and Orthotic Devices</w:t>
      </w:r>
      <w:r w:rsidRPr="00ED6BA2">
        <w:rPr>
          <w:rFonts w:ascii="Times New Roman" w:hAnsi="Times New Roman" w:cs="Times New Roman"/>
          <w:sz w:val="22"/>
          <w:szCs w:val="22"/>
        </w:rPr>
        <w:t xml:space="preserve">.  </w:t>
      </w:r>
      <w:bookmarkEnd w:id="1"/>
      <w:r w:rsidRPr="00ED6BA2">
        <w:rPr>
          <w:rFonts w:ascii="Times New Roman" w:hAnsi="Times New Roman" w:cs="Times New Roman"/>
          <w:sz w:val="22"/>
          <w:szCs w:val="22"/>
        </w:rPr>
        <w:t xml:space="preserve">Payment to a provider </w:t>
      </w:r>
      <w:r w:rsidR="0061208B" w:rsidRPr="00ED6BA2">
        <w:rPr>
          <w:rFonts w:ascii="Times New Roman" w:hAnsi="Times New Roman" w:cs="Times New Roman"/>
          <w:sz w:val="22"/>
          <w:szCs w:val="22"/>
        </w:rPr>
        <w:t>of prosthetic</w:t>
      </w:r>
      <w:r w:rsidRPr="00ED6BA2">
        <w:rPr>
          <w:rFonts w:ascii="Times New Roman" w:hAnsi="Times New Roman" w:cs="Times New Roman"/>
          <w:sz w:val="22"/>
          <w:szCs w:val="22"/>
        </w:rPr>
        <w:t xml:space="preserve"> or orthotic devices or services </w:t>
      </w:r>
      <w:r w:rsidR="00CE7735" w:rsidRPr="00ED6BA2">
        <w:rPr>
          <w:rFonts w:ascii="Times New Roman" w:hAnsi="Times New Roman" w:cs="Times New Roman"/>
          <w:sz w:val="22"/>
          <w:szCs w:val="22"/>
        </w:rPr>
        <w:t>are</w:t>
      </w:r>
      <w:r w:rsidRPr="00ED6BA2">
        <w:rPr>
          <w:rFonts w:ascii="Times New Roman" w:hAnsi="Times New Roman" w:cs="Times New Roman"/>
          <w:sz w:val="22"/>
          <w:szCs w:val="22"/>
        </w:rPr>
        <w:t xml:space="preserve"> the lower of:</w:t>
      </w:r>
    </w:p>
    <w:p w14:paraId="32A903BD" w14:textId="54F1094F" w:rsidR="005C628A" w:rsidRPr="00ED6BA2" w:rsidRDefault="009239A9" w:rsidP="005C628A">
      <w:pPr>
        <w:tabs>
          <w:tab w:val="left" w:pos="-720"/>
          <w:tab w:val="left" w:pos="0"/>
        </w:tabs>
        <w:suppressAutoHyphens/>
        <w:ind w:left="1800" w:hanging="720"/>
        <w:rPr>
          <w:rFonts w:ascii="Times New Roman" w:hAnsi="Times New Roman" w:cs="Times New Roman"/>
          <w:sz w:val="22"/>
          <w:szCs w:val="22"/>
        </w:rPr>
      </w:pPr>
      <w:r w:rsidRPr="00ED6BA2">
        <w:rPr>
          <w:rFonts w:ascii="Times New Roman" w:hAnsi="Times New Roman" w:cs="Times New Roman"/>
          <w:sz w:val="22"/>
          <w:szCs w:val="22"/>
        </w:rPr>
        <w:t>(a)  the provider's usual and customary charge; or</w:t>
      </w:r>
    </w:p>
    <w:p w14:paraId="5ADF41BE" w14:textId="33641579" w:rsidR="00D67901" w:rsidRPr="00ED6BA2" w:rsidRDefault="009239A9" w:rsidP="00D67901">
      <w:pPr>
        <w:tabs>
          <w:tab w:val="left" w:pos="-720"/>
          <w:tab w:val="left" w:pos="0"/>
        </w:tabs>
        <w:suppressAutoHyphens/>
        <w:ind w:left="1800" w:hanging="720"/>
        <w:rPr>
          <w:rFonts w:ascii="Times New Roman" w:hAnsi="Times New Roman" w:cs="Times New Roman"/>
          <w:sz w:val="22"/>
          <w:szCs w:val="22"/>
        </w:rPr>
      </w:pPr>
      <w:r w:rsidRPr="00ED6BA2">
        <w:rPr>
          <w:rFonts w:ascii="Times New Roman" w:hAnsi="Times New Roman" w:cs="Times New Roman"/>
          <w:sz w:val="22"/>
          <w:szCs w:val="22"/>
        </w:rPr>
        <w:t>(b)  the rates set forth in 101 CMR 334.03</w:t>
      </w:r>
      <w:r w:rsidR="003672E2" w:rsidRPr="00ED6BA2">
        <w:rPr>
          <w:rFonts w:ascii="Times New Roman" w:hAnsi="Times New Roman" w:cs="Times New Roman"/>
          <w:sz w:val="22"/>
          <w:szCs w:val="22"/>
        </w:rPr>
        <w:t>(10)</w:t>
      </w:r>
      <w:r w:rsidR="00F0020B" w:rsidRPr="00ED6BA2">
        <w:rPr>
          <w:rFonts w:ascii="Times New Roman" w:hAnsi="Times New Roman" w:cs="Times New Roman"/>
          <w:sz w:val="22"/>
          <w:szCs w:val="22"/>
        </w:rPr>
        <w:t xml:space="preserve"> or any applicable </w:t>
      </w:r>
      <w:r w:rsidR="00CE7735" w:rsidRPr="00ED6BA2">
        <w:rPr>
          <w:rFonts w:ascii="Times New Roman" w:hAnsi="Times New Roman" w:cs="Times New Roman"/>
          <w:sz w:val="22"/>
          <w:szCs w:val="22"/>
        </w:rPr>
        <w:t>a</w:t>
      </w:r>
      <w:r w:rsidR="00F0020B" w:rsidRPr="00ED6BA2">
        <w:rPr>
          <w:rFonts w:ascii="Times New Roman" w:hAnsi="Times New Roman" w:cs="Times New Roman"/>
          <w:sz w:val="22"/>
          <w:szCs w:val="22"/>
        </w:rPr>
        <w:t xml:space="preserve">dministrative </w:t>
      </w:r>
      <w:r w:rsidR="00CE7735" w:rsidRPr="00ED6BA2">
        <w:rPr>
          <w:rFonts w:ascii="Times New Roman" w:hAnsi="Times New Roman" w:cs="Times New Roman"/>
          <w:sz w:val="22"/>
          <w:szCs w:val="22"/>
        </w:rPr>
        <w:t>b</w:t>
      </w:r>
      <w:r w:rsidR="00F0020B" w:rsidRPr="00ED6BA2">
        <w:rPr>
          <w:rFonts w:ascii="Times New Roman" w:hAnsi="Times New Roman" w:cs="Times New Roman"/>
          <w:sz w:val="22"/>
          <w:szCs w:val="22"/>
        </w:rPr>
        <w:t>ulletin</w:t>
      </w:r>
      <w:r w:rsidRPr="00ED6BA2">
        <w:rPr>
          <w:rFonts w:ascii="Times New Roman" w:hAnsi="Times New Roman" w:cs="Times New Roman"/>
          <w:sz w:val="22"/>
          <w:szCs w:val="22"/>
        </w:rPr>
        <w:t>.</w:t>
      </w:r>
    </w:p>
    <w:p w14:paraId="478F785A" w14:textId="77777777" w:rsidR="00D67901" w:rsidRPr="00ED6BA2" w:rsidRDefault="00D67901" w:rsidP="00D67901">
      <w:pPr>
        <w:tabs>
          <w:tab w:val="left" w:pos="-720"/>
          <w:tab w:val="left" w:pos="0"/>
        </w:tabs>
        <w:suppressAutoHyphens/>
        <w:ind w:left="1800" w:hanging="720"/>
        <w:rPr>
          <w:rFonts w:ascii="Times New Roman" w:hAnsi="Times New Roman" w:cs="Times New Roman"/>
          <w:sz w:val="22"/>
          <w:szCs w:val="22"/>
        </w:rPr>
      </w:pPr>
    </w:p>
    <w:p w14:paraId="6CBD6C3E" w14:textId="743BB71A" w:rsidR="00D67901" w:rsidRPr="00ED6BA2" w:rsidRDefault="00D67901" w:rsidP="00E90845">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rPr>
        <w:t>(2)</w:t>
      </w:r>
      <w:r w:rsidR="000E2CEF" w:rsidRPr="00ED6BA2">
        <w:rPr>
          <w:rFonts w:ascii="Times New Roman" w:hAnsi="Times New Roman" w:cs="Times New Roman"/>
          <w:sz w:val="22"/>
          <w:szCs w:val="22"/>
        </w:rPr>
        <w:t xml:space="preserve"> </w:t>
      </w:r>
      <w:r w:rsidRPr="00ED6BA2">
        <w:rPr>
          <w:rFonts w:ascii="Times New Roman" w:hAnsi="Times New Roman" w:cs="Times New Roman"/>
          <w:sz w:val="22"/>
          <w:szCs w:val="22"/>
        </w:rPr>
        <w:t xml:space="preserve"> </w:t>
      </w:r>
      <w:r w:rsidR="00010CFA" w:rsidRPr="00ED6BA2">
        <w:rPr>
          <w:rFonts w:ascii="Times New Roman" w:hAnsi="Times New Roman" w:cs="Times New Roman"/>
          <w:sz w:val="22"/>
          <w:szCs w:val="22"/>
          <w:u w:val="single"/>
        </w:rPr>
        <w:t xml:space="preserve">Rates for </w:t>
      </w:r>
      <w:r w:rsidR="00A348FB">
        <w:rPr>
          <w:rFonts w:ascii="Times New Roman" w:hAnsi="Times New Roman" w:cs="Times New Roman"/>
          <w:sz w:val="22"/>
          <w:szCs w:val="22"/>
          <w:u w:val="single"/>
        </w:rPr>
        <w:t>N</w:t>
      </w:r>
      <w:r w:rsidR="00010CFA" w:rsidRPr="00ED6BA2">
        <w:rPr>
          <w:rFonts w:ascii="Times New Roman" w:hAnsi="Times New Roman" w:cs="Times New Roman"/>
          <w:sz w:val="22"/>
          <w:szCs w:val="22"/>
          <w:u w:val="single"/>
        </w:rPr>
        <w:t xml:space="preserve">ew </w:t>
      </w:r>
      <w:r w:rsidR="00A348FB">
        <w:rPr>
          <w:rFonts w:ascii="Times New Roman" w:hAnsi="Times New Roman" w:cs="Times New Roman"/>
          <w:sz w:val="22"/>
          <w:szCs w:val="22"/>
          <w:u w:val="single"/>
        </w:rPr>
        <w:t>C</w:t>
      </w:r>
      <w:r w:rsidR="00010CFA" w:rsidRPr="00ED6BA2">
        <w:rPr>
          <w:rFonts w:ascii="Times New Roman" w:hAnsi="Times New Roman" w:cs="Times New Roman"/>
          <w:sz w:val="22"/>
          <w:szCs w:val="22"/>
          <w:u w:val="single"/>
        </w:rPr>
        <w:t>odes.</w:t>
      </w:r>
      <w:r w:rsidRPr="00ED6BA2">
        <w:rPr>
          <w:rFonts w:ascii="Times New Roman" w:hAnsi="Times New Roman" w:cs="Times New Roman"/>
          <w:sz w:val="22"/>
          <w:szCs w:val="22"/>
        </w:rPr>
        <w:t xml:space="preserve"> </w:t>
      </w:r>
      <w:r w:rsidR="00CE7735" w:rsidRPr="00ED6BA2">
        <w:rPr>
          <w:rFonts w:ascii="Times New Roman" w:hAnsi="Times New Roman" w:cs="Times New Roman"/>
          <w:sz w:val="22"/>
          <w:szCs w:val="22"/>
        </w:rPr>
        <w:t xml:space="preserve"> </w:t>
      </w:r>
      <w:r w:rsidR="00010CFA" w:rsidRPr="00ED6BA2">
        <w:rPr>
          <w:rFonts w:ascii="Times New Roman" w:hAnsi="Times New Roman" w:cs="Times New Roman"/>
          <w:sz w:val="22"/>
          <w:szCs w:val="22"/>
        </w:rPr>
        <w:t>N</w:t>
      </w:r>
      <w:r w:rsidRPr="00ED6BA2">
        <w:rPr>
          <w:rFonts w:ascii="Times New Roman" w:hAnsi="Times New Roman" w:cs="Times New Roman"/>
          <w:sz w:val="22"/>
          <w:szCs w:val="22"/>
        </w:rPr>
        <w:t>ew codes that have established Medicare fees as of the date of the Administrative Bulletin will have rates established a</w:t>
      </w:r>
      <w:r w:rsidR="00F81DAA" w:rsidRPr="00ED6BA2">
        <w:rPr>
          <w:rFonts w:ascii="Times New Roman" w:hAnsi="Times New Roman" w:cs="Times New Roman"/>
          <w:sz w:val="22"/>
          <w:szCs w:val="22"/>
        </w:rPr>
        <w:t>t</w:t>
      </w:r>
      <w:r w:rsidR="00390002" w:rsidRPr="00ED6BA2">
        <w:rPr>
          <w:rFonts w:ascii="Times New Roman" w:hAnsi="Times New Roman" w:cs="Times New Roman"/>
          <w:sz w:val="22"/>
          <w:szCs w:val="22"/>
        </w:rPr>
        <w:t>:</w:t>
      </w:r>
    </w:p>
    <w:p w14:paraId="39EE787D" w14:textId="055E7F15" w:rsidR="00D67901" w:rsidRPr="00ED6BA2" w:rsidRDefault="00E90845" w:rsidP="00E90845">
      <w:pPr>
        <w:tabs>
          <w:tab w:val="left" w:pos="-720"/>
          <w:tab w:val="left" w:pos="0"/>
          <w:tab w:val="left" w:pos="720"/>
          <w:tab w:val="left" w:pos="1440"/>
        </w:tabs>
        <w:suppressAutoHyphens/>
        <w:ind w:left="1080"/>
        <w:rPr>
          <w:rFonts w:ascii="Times New Roman" w:hAnsi="Times New Roman" w:cs="Times New Roman"/>
          <w:sz w:val="22"/>
          <w:szCs w:val="22"/>
        </w:rPr>
      </w:pPr>
      <w:r w:rsidRPr="00ED6BA2">
        <w:rPr>
          <w:rFonts w:ascii="Times New Roman" w:hAnsi="Times New Roman" w:cs="Times New Roman"/>
          <w:sz w:val="22"/>
          <w:szCs w:val="22"/>
        </w:rPr>
        <w:t>(a)</w:t>
      </w:r>
      <w:r w:rsidR="00D67901" w:rsidRPr="00ED6BA2">
        <w:rPr>
          <w:rFonts w:ascii="Times New Roman" w:hAnsi="Times New Roman" w:cs="Times New Roman"/>
          <w:sz w:val="22"/>
          <w:szCs w:val="22"/>
        </w:rPr>
        <w:t xml:space="preserve"> </w:t>
      </w:r>
      <w:r w:rsidRPr="00ED6BA2">
        <w:rPr>
          <w:rFonts w:ascii="Times New Roman" w:hAnsi="Times New Roman" w:cs="Times New Roman"/>
          <w:sz w:val="22"/>
          <w:szCs w:val="22"/>
        </w:rPr>
        <w:t xml:space="preserve"> </w:t>
      </w:r>
      <w:r w:rsidR="00D67901" w:rsidRPr="00ED6BA2">
        <w:rPr>
          <w:rFonts w:ascii="Times New Roman" w:hAnsi="Times New Roman" w:cs="Times New Roman"/>
          <w:sz w:val="22"/>
          <w:szCs w:val="22"/>
        </w:rPr>
        <w:t>94.00% of the corresponding Medicare fee for any item described as being custom fabricated; or</w:t>
      </w:r>
    </w:p>
    <w:p w14:paraId="0C9137E4" w14:textId="347BA4EC" w:rsidR="00D67901" w:rsidRPr="00ED6BA2" w:rsidRDefault="00E90845" w:rsidP="00E90845">
      <w:pPr>
        <w:tabs>
          <w:tab w:val="left" w:pos="-720"/>
          <w:tab w:val="left" w:pos="0"/>
          <w:tab w:val="left" w:pos="720"/>
          <w:tab w:val="left" w:pos="1440"/>
        </w:tabs>
        <w:suppressAutoHyphens/>
        <w:ind w:left="1080"/>
        <w:rPr>
          <w:rFonts w:ascii="Times New Roman" w:hAnsi="Times New Roman" w:cs="Times New Roman"/>
          <w:sz w:val="22"/>
          <w:szCs w:val="22"/>
        </w:rPr>
      </w:pPr>
      <w:r w:rsidRPr="00ED6BA2">
        <w:rPr>
          <w:rFonts w:ascii="Times New Roman" w:hAnsi="Times New Roman" w:cs="Times New Roman"/>
          <w:sz w:val="22"/>
          <w:szCs w:val="22"/>
        </w:rPr>
        <w:t>(b)</w:t>
      </w:r>
      <w:r w:rsidR="00A63A51" w:rsidRPr="00ED6BA2">
        <w:rPr>
          <w:rFonts w:ascii="Times New Roman" w:hAnsi="Times New Roman" w:cs="Times New Roman"/>
          <w:sz w:val="22"/>
          <w:szCs w:val="22"/>
        </w:rPr>
        <w:t xml:space="preserve"> </w:t>
      </w:r>
      <w:r w:rsidRPr="00ED6BA2">
        <w:rPr>
          <w:rFonts w:ascii="Times New Roman" w:hAnsi="Times New Roman" w:cs="Times New Roman"/>
          <w:sz w:val="22"/>
          <w:szCs w:val="22"/>
        </w:rPr>
        <w:t xml:space="preserve"> </w:t>
      </w:r>
      <w:r w:rsidR="00D67901" w:rsidRPr="00ED6BA2">
        <w:rPr>
          <w:rFonts w:ascii="Times New Roman" w:hAnsi="Times New Roman" w:cs="Times New Roman"/>
          <w:sz w:val="22"/>
          <w:szCs w:val="22"/>
        </w:rPr>
        <w:t>82.00% of the corresponding Medicare fee for any item described as being prefabricated; or</w:t>
      </w:r>
    </w:p>
    <w:p w14:paraId="564E7F43" w14:textId="31EC54CF" w:rsidR="00773A19" w:rsidRDefault="00E90845" w:rsidP="008A45EE">
      <w:pPr>
        <w:tabs>
          <w:tab w:val="left" w:pos="-720"/>
          <w:tab w:val="left" w:pos="0"/>
          <w:tab w:val="left" w:pos="720"/>
          <w:tab w:val="left" w:pos="1440"/>
        </w:tabs>
        <w:suppressAutoHyphens/>
        <w:ind w:left="1080"/>
        <w:rPr>
          <w:rFonts w:ascii="Times New Roman" w:hAnsi="Times New Roman" w:cs="Times New Roman"/>
          <w:sz w:val="22"/>
          <w:szCs w:val="22"/>
        </w:rPr>
      </w:pPr>
      <w:r w:rsidRPr="00ED6BA2">
        <w:rPr>
          <w:rFonts w:ascii="Times New Roman" w:hAnsi="Times New Roman" w:cs="Times New Roman"/>
          <w:sz w:val="22"/>
          <w:szCs w:val="22"/>
        </w:rPr>
        <w:t xml:space="preserve">(c)  </w:t>
      </w:r>
      <w:r w:rsidR="00D67901" w:rsidRPr="00ED6BA2">
        <w:rPr>
          <w:rFonts w:ascii="Times New Roman" w:hAnsi="Times New Roman" w:cs="Times New Roman"/>
          <w:sz w:val="22"/>
          <w:szCs w:val="22"/>
        </w:rPr>
        <w:t>70.76% of the corresponding Medicare fee for any item described as being off-the-shelf</w:t>
      </w:r>
      <w:r w:rsidR="00893290" w:rsidRPr="00ED6BA2">
        <w:rPr>
          <w:rFonts w:ascii="Times New Roman" w:hAnsi="Times New Roman" w:cs="Times New Roman"/>
          <w:sz w:val="22"/>
          <w:szCs w:val="22"/>
        </w:rPr>
        <w:t>.</w:t>
      </w:r>
      <w:r w:rsidR="00D67901" w:rsidRPr="00ED6BA2">
        <w:rPr>
          <w:rFonts w:ascii="Times New Roman" w:hAnsi="Times New Roman" w:cs="Times New Roman"/>
          <w:sz w:val="22"/>
          <w:szCs w:val="22"/>
        </w:rPr>
        <w:t xml:space="preserve"> </w:t>
      </w:r>
    </w:p>
    <w:p w14:paraId="001150B6" w14:textId="527E667C" w:rsidR="009239A9" w:rsidRPr="00ED6BA2" w:rsidRDefault="00893290" w:rsidP="008A45EE">
      <w:pPr>
        <w:tabs>
          <w:tab w:val="left" w:pos="-720"/>
          <w:tab w:val="left" w:pos="0"/>
        </w:tabs>
        <w:suppressAutoHyphens/>
        <w:ind w:left="720" w:firstLine="360"/>
        <w:rPr>
          <w:rFonts w:ascii="Times New Roman" w:hAnsi="Times New Roman" w:cs="Times New Roman"/>
          <w:sz w:val="22"/>
          <w:szCs w:val="22"/>
        </w:rPr>
      </w:pPr>
      <w:r w:rsidRPr="00ED6BA2">
        <w:rPr>
          <w:rFonts w:ascii="Times New Roman" w:hAnsi="Times New Roman" w:cs="Times New Roman"/>
          <w:sz w:val="22"/>
          <w:szCs w:val="22"/>
        </w:rPr>
        <w:t>W</w:t>
      </w:r>
      <w:r w:rsidR="00A551FD" w:rsidRPr="00ED6BA2">
        <w:rPr>
          <w:rFonts w:ascii="Times New Roman" w:hAnsi="Times New Roman" w:cs="Times New Roman"/>
          <w:sz w:val="22"/>
          <w:szCs w:val="22"/>
        </w:rPr>
        <w:t xml:space="preserve">hen Medicare fees are not available </w:t>
      </w:r>
      <w:r w:rsidR="00D55A87" w:rsidRPr="00ED6BA2">
        <w:rPr>
          <w:rFonts w:ascii="Times New Roman" w:hAnsi="Times New Roman" w:cs="Times New Roman"/>
          <w:sz w:val="22"/>
          <w:szCs w:val="22"/>
        </w:rPr>
        <w:t xml:space="preserve">for new codes, </w:t>
      </w:r>
      <w:r w:rsidR="00A551FD" w:rsidRPr="00ED6BA2">
        <w:rPr>
          <w:rFonts w:ascii="Times New Roman" w:hAnsi="Times New Roman" w:cs="Times New Roman"/>
          <w:sz w:val="22"/>
          <w:szCs w:val="22"/>
        </w:rPr>
        <w:t xml:space="preserve">and for certain orthotics and prosthetics, </w:t>
      </w:r>
      <w:r w:rsidRPr="00ED6BA2">
        <w:rPr>
          <w:rFonts w:ascii="Times New Roman" w:hAnsi="Times New Roman" w:cs="Times New Roman"/>
          <w:sz w:val="22"/>
          <w:szCs w:val="22"/>
        </w:rPr>
        <w:t>rates will be established at</w:t>
      </w:r>
      <w:r w:rsidR="00680120" w:rsidRPr="00ED6BA2">
        <w:rPr>
          <w:sz w:val="22"/>
          <w:szCs w:val="22"/>
        </w:rPr>
        <w:t xml:space="preserve"> </w:t>
      </w:r>
      <w:r w:rsidR="00A551FD" w:rsidRPr="00ED6BA2">
        <w:rPr>
          <w:rFonts w:ascii="Times New Roman" w:hAnsi="Times New Roman" w:cs="Times New Roman"/>
          <w:sz w:val="22"/>
          <w:szCs w:val="22"/>
        </w:rPr>
        <w:t>individual consideration at adjusted acquisition cost plus the standard markup as defined in 101 CMR 334.03(9).</w:t>
      </w:r>
    </w:p>
    <w:p w14:paraId="3C0CBC5A" w14:textId="09360A80" w:rsidR="00814A3A" w:rsidRPr="00ED6BA2" w:rsidRDefault="00814A3A" w:rsidP="00AB1592">
      <w:pPr>
        <w:tabs>
          <w:tab w:val="left" w:pos="-720"/>
          <w:tab w:val="left" w:pos="0"/>
        </w:tabs>
        <w:suppressAutoHyphens/>
        <w:ind w:left="720"/>
        <w:rPr>
          <w:rFonts w:ascii="Times New Roman" w:hAnsi="Times New Roman" w:cs="Times New Roman"/>
          <w:sz w:val="22"/>
          <w:szCs w:val="22"/>
        </w:rPr>
      </w:pPr>
    </w:p>
    <w:p w14:paraId="3351F54A" w14:textId="0CB23D69" w:rsidR="009239A9" w:rsidRPr="00ED6BA2" w:rsidRDefault="009239A9" w:rsidP="00AB1592">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rPr>
        <w:t>(</w:t>
      </w:r>
      <w:r w:rsidR="00A87547" w:rsidRPr="00ED6BA2">
        <w:rPr>
          <w:rFonts w:ascii="Times New Roman" w:hAnsi="Times New Roman" w:cs="Times New Roman"/>
          <w:sz w:val="22"/>
          <w:szCs w:val="22"/>
        </w:rPr>
        <w:t>3</w:t>
      </w:r>
      <w:r w:rsidRPr="00ED6BA2">
        <w:rPr>
          <w:rFonts w:ascii="Times New Roman" w:hAnsi="Times New Roman" w:cs="Times New Roman"/>
          <w:sz w:val="22"/>
          <w:szCs w:val="22"/>
        </w:rPr>
        <w:t>)  </w:t>
      </w:r>
      <w:r w:rsidRPr="00ED6BA2">
        <w:rPr>
          <w:rFonts w:ascii="Times New Roman" w:hAnsi="Times New Roman" w:cs="Times New Roman"/>
          <w:sz w:val="22"/>
          <w:szCs w:val="22"/>
          <w:u w:val="single"/>
        </w:rPr>
        <w:t>Effect of Rates</w:t>
      </w:r>
      <w:r w:rsidRPr="00ED6BA2">
        <w:rPr>
          <w:rFonts w:ascii="Times New Roman" w:hAnsi="Times New Roman" w:cs="Times New Roman"/>
          <w:sz w:val="22"/>
          <w:szCs w:val="22"/>
        </w:rPr>
        <w:t xml:space="preserve">.  The rates of payment contained in 101 CMR 334.00 are maximum allowable rates that a governmental unit or purchaser under M.G.L. c. 152 may pay for prostheses, prosthetic devices, or orthotic devices. A governmental unit may pay less than the rates established for a </w:t>
      </w:r>
      <w:r w:rsidR="00177A62" w:rsidRPr="00ED6BA2">
        <w:rPr>
          <w:rFonts w:ascii="Times New Roman" w:hAnsi="Times New Roman" w:cs="Times New Roman"/>
          <w:sz w:val="22"/>
          <w:szCs w:val="22"/>
        </w:rPr>
        <w:t>p</w:t>
      </w:r>
      <w:r w:rsidRPr="00ED6BA2">
        <w:rPr>
          <w:rFonts w:ascii="Times New Roman" w:hAnsi="Times New Roman" w:cs="Times New Roman"/>
          <w:sz w:val="22"/>
          <w:szCs w:val="22"/>
        </w:rPr>
        <w:t xml:space="preserve">rovider under 101 CMR 334.00 provided that any such discount or reduction in charge by the provider is equally available to all governmental units purchasing prostheses, prosthetic devices and orthotic devices from the </w:t>
      </w:r>
      <w:r w:rsidR="00177A62" w:rsidRPr="00ED6BA2">
        <w:rPr>
          <w:rFonts w:ascii="Times New Roman" w:hAnsi="Times New Roman" w:cs="Times New Roman"/>
          <w:sz w:val="22"/>
          <w:szCs w:val="22"/>
        </w:rPr>
        <w:t>p</w:t>
      </w:r>
      <w:r w:rsidRPr="00ED6BA2">
        <w:rPr>
          <w:rFonts w:ascii="Times New Roman" w:hAnsi="Times New Roman" w:cs="Times New Roman"/>
          <w:sz w:val="22"/>
          <w:szCs w:val="22"/>
        </w:rPr>
        <w:t xml:space="preserve">rovider. No rate of payment under 101 CMR 334.00 </w:t>
      </w:r>
      <w:r w:rsidR="00CE7735" w:rsidRPr="00ED6BA2">
        <w:rPr>
          <w:rFonts w:ascii="Times New Roman" w:hAnsi="Times New Roman" w:cs="Times New Roman"/>
          <w:sz w:val="22"/>
          <w:szCs w:val="22"/>
        </w:rPr>
        <w:t xml:space="preserve">may </w:t>
      </w:r>
      <w:r w:rsidRPr="00ED6BA2">
        <w:rPr>
          <w:rFonts w:ascii="Times New Roman" w:hAnsi="Times New Roman" w:cs="Times New Roman"/>
          <w:sz w:val="22"/>
          <w:szCs w:val="22"/>
        </w:rPr>
        <w:t xml:space="preserve">exceed the provider's </w:t>
      </w:r>
      <w:r w:rsidR="00CB28F7" w:rsidRPr="00ED6BA2">
        <w:rPr>
          <w:rFonts w:ascii="Times New Roman" w:hAnsi="Times New Roman" w:cs="Times New Roman"/>
          <w:sz w:val="22"/>
          <w:szCs w:val="22"/>
        </w:rPr>
        <w:t xml:space="preserve">usual and customary </w:t>
      </w:r>
      <w:r w:rsidRPr="00ED6BA2">
        <w:rPr>
          <w:rFonts w:ascii="Times New Roman" w:hAnsi="Times New Roman" w:cs="Times New Roman"/>
          <w:sz w:val="22"/>
          <w:szCs w:val="22"/>
        </w:rPr>
        <w:t>charge for the same or similar device.</w:t>
      </w:r>
    </w:p>
    <w:p w14:paraId="6A3BE0F0" w14:textId="7B351487" w:rsidR="009239A9" w:rsidRPr="00ED6BA2" w:rsidRDefault="009239A9" w:rsidP="00AB1592">
      <w:pPr>
        <w:tabs>
          <w:tab w:val="left" w:pos="-720"/>
          <w:tab w:val="left" w:pos="0"/>
          <w:tab w:val="left" w:pos="720"/>
        </w:tabs>
        <w:suppressAutoHyphens/>
        <w:ind w:left="720"/>
        <w:rPr>
          <w:rFonts w:ascii="Times New Roman" w:hAnsi="Times New Roman" w:cs="Times New Roman"/>
          <w:sz w:val="22"/>
          <w:szCs w:val="22"/>
        </w:rPr>
      </w:pPr>
    </w:p>
    <w:p w14:paraId="1631427D" w14:textId="44EF8A12" w:rsidR="009239A9" w:rsidRPr="00ED6BA2" w:rsidRDefault="009239A9" w:rsidP="00AB1592">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rPr>
        <w:t>(</w:t>
      </w:r>
      <w:r w:rsidR="00D67901" w:rsidRPr="00ED6BA2">
        <w:rPr>
          <w:rFonts w:ascii="Times New Roman" w:hAnsi="Times New Roman" w:cs="Times New Roman"/>
          <w:sz w:val="22"/>
          <w:szCs w:val="22"/>
        </w:rPr>
        <w:t>4</w:t>
      </w:r>
      <w:r w:rsidRPr="00ED6BA2">
        <w:rPr>
          <w:rFonts w:ascii="Times New Roman" w:hAnsi="Times New Roman" w:cs="Times New Roman"/>
          <w:sz w:val="22"/>
          <w:szCs w:val="22"/>
        </w:rPr>
        <w:t xml:space="preserve">)  </w:t>
      </w:r>
      <w:r w:rsidRPr="00ED6BA2">
        <w:rPr>
          <w:rFonts w:ascii="Times New Roman" w:hAnsi="Times New Roman" w:cs="Times New Roman"/>
          <w:sz w:val="22"/>
          <w:szCs w:val="22"/>
          <w:u w:val="single"/>
        </w:rPr>
        <w:t>Terms and Warranties</w:t>
      </w:r>
      <w:r w:rsidRPr="00ED6BA2">
        <w:rPr>
          <w:rFonts w:ascii="Times New Roman" w:hAnsi="Times New Roman" w:cs="Times New Roman"/>
          <w:sz w:val="22"/>
          <w:szCs w:val="22"/>
        </w:rPr>
        <w:t xml:space="preserve">.  All terms and warranties, expressed and implied, that are customarily extended by the provider or manufacturer must apply to purchases made under </w:t>
      </w:r>
      <w:r w:rsidR="008E3D01" w:rsidRPr="00ED6BA2">
        <w:rPr>
          <w:rFonts w:ascii="Times New Roman" w:hAnsi="Times New Roman" w:cs="Times New Roman"/>
          <w:sz w:val="22"/>
          <w:szCs w:val="22"/>
        </w:rPr>
        <w:t>101 CMR 334.00</w:t>
      </w:r>
      <w:r w:rsidRPr="00ED6BA2">
        <w:rPr>
          <w:rFonts w:ascii="Times New Roman" w:hAnsi="Times New Roman" w:cs="Times New Roman"/>
          <w:sz w:val="22"/>
          <w:szCs w:val="22"/>
        </w:rPr>
        <w:t>. A purchaser will not pay for replacement or repair of any item or service covered by such terms or warranties.</w:t>
      </w:r>
    </w:p>
    <w:p w14:paraId="7AD06D14" w14:textId="77777777" w:rsidR="009239A9" w:rsidRPr="00ED6BA2" w:rsidRDefault="009239A9" w:rsidP="00AB1592">
      <w:pPr>
        <w:tabs>
          <w:tab w:val="left" w:pos="-720"/>
          <w:tab w:val="left" w:pos="0"/>
        </w:tabs>
        <w:suppressAutoHyphens/>
        <w:ind w:left="720"/>
        <w:rPr>
          <w:rFonts w:ascii="Times New Roman" w:hAnsi="Times New Roman" w:cs="Times New Roman"/>
          <w:sz w:val="22"/>
          <w:szCs w:val="22"/>
        </w:rPr>
      </w:pPr>
    </w:p>
    <w:p w14:paraId="6449359D" w14:textId="1AF3255E" w:rsidR="007E4DD9" w:rsidRPr="00ED6BA2" w:rsidRDefault="009239A9" w:rsidP="000E2CEF">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rPr>
        <w:t>(</w:t>
      </w:r>
      <w:r w:rsidR="00D67901" w:rsidRPr="00ED6BA2">
        <w:rPr>
          <w:rFonts w:ascii="Times New Roman" w:hAnsi="Times New Roman" w:cs="Times New Roman"/>
          <w:sz w:val="22"/>
          <w:szCs w:val="22"/>
        </w:rPr>
        <w:t>5</w:t>
      </w:r>
      <w:r w:rsidRPr="00ED6BA2">
        <w:rPr>
          <w:rFonts w:ascii="Times New Roman" w:hAnsi="Times New Roman" w:cs="Times New Roman"/>
          <w:sz w:val="22"/>
          <w:szCs w:val="22"/>
        </w:rPr>
        <w:t xml:space="preserve">)  </w:t>
      </w:r>
      <w:r w:rsidRPr="00ED6BA2">
        <w:rPr>
          <w:rFonts w:ascii="Times New Roman" w:hAnsi="Times New Roman" w:cs="Times New Roman"/>
          <w:sz w:val="22"/>
          <w:szCs w:val="22"/>
          <w:u w:val="single"/>
        </w:rPr>
        <w:t>Repairs</w:t>
      </w:r>
      <w:r w:rsidRPr="00ED6BA2">
        <w:rPr>
          <w:rFonts w:ascii="Times New Roman" w:hAnsi="Times New Roman" w:cs="Times New Roman"/>
          <w:sz w:val="22"/>
          <w:szCs w:val="22"/>
        </w:rPr>
        <w:t>.  For repair services providers must maintain and submit adequate</w:t>
      </w:r>
      <w:r w:rsidR="002E67EF" w:rsidRPr="00ED6BA2">
        <w:rPr>
          <w:rFonts w:ascii="Times New Roman" w:hAnsi="Times New Roman" w:cs="Times New Roman"/>
          <w:sz w:val="22"/>
          <w:szCs w:val="22"/>
        </w:rPr>
        <w:t xml:space="preserve"> documentation on the repair </w:t>
      </w:r>
      <w:r w:rsidRPr="00ED6BA2">
        <w:rPr>
          <w:rFonts w:ascii="Times New Roman" w:hAnsi="Times New Roman" w:cs="Times New Roman"/>
          <w:sz w:val="22"/>
          <w:szCs w:val="22"/>
        </w:rPr>
        <w:t>performed as indicated by the purchasing governmental unit. Repair may be billed using codes for the labor component (L7520 for prosthetics or L4205 for orthotic devices) and the parts used in the repair (L7510 for prosthetics or L4210 for orthotic devices).</w:t>
      </w:r>
    </w:p>
    <w:p w14:paraId="74EA2E6B" w14:textId="5703B854" w:rsidR="00B21FBB" w:rsidRPr="00ED6BA2" w:rsidRDefault="00B21FBB" w:rsidP="00473196">
      <w:pPr>
        <w:tabs>
          <w:tab w:val="left" w:pos="-720"/>
          <w:tab w:val="left" w:pos="0"/>
        </w:tabs>
        <w:suppressAutoHyphens/>
        <w:ind w:left="720"/>
        <w:rPr>
          <w:rFonts w:ascii="Times New Roman" w:hAnsi="Times New Roman" w:cs="Times New Roman"/>
          <w:sz w:val="22"/>
          <w:szCs w:val="22"/>
        </w:rPr>
      </w:pPr>
    </w:p>
    <w:p w14:paraId="44C3594A" w14:textId="2D7447F0" w:rsidR="00B21FBB" w:rsidRPr="00ED6BA2" w:rsidRDefault="00B21FBB" w:rsidP="00473196">
      <w:pPr>
        <w:tabs>
          <w:tab w:val="left" w:pos="-720"/>
          <w:tab w:val="left" w:pos="0"/>
        </w:tabs>
        <w:suppressAutoHyphens/>
        <w:ind w:left="720"/>
        <w:rPr>
          <w:rFonts w:ascii="Times New Roman" w:hAnsi="Times New Roman" w:cs="Times New Roman"/>
          <w:sz w:val="22"/>
          <w:szCs w:val="22"/>
        </w:rPr>
      </w:pPr>
      <w:r w:rsidRPr="00ED6BA2">
        <w:rPr>
          <w:rFonts w:ascii="Times New Roman" w:hAnsi="Times New Roman" w:cs="Times New Roman"/>
          <w:sz w:val="22"/>
          <w:szCs w:val="22"/>
        </w:rPr>
        <w:lastRenderedPageBreak/>
        <w:t>(</w:t>
      </w:r>
      <w:r w:rsidR="00D67901" w:rsidRPr="00ED6BA2">
        <w:rPr>
          <w:rFonts w:ascii="Times New Roman" w:hAnsi="Times New Roman" w:cs="Times New Roman"/>
          <w:sz w:val="22"/>
          <w:szCs w:val="22"/>
        </w:rPr>
        <w:t>6</w:t>
      </w:r>
      <w:r w:rsidRPr="00ED6BA2">
        <w:rPr>
          <w:rFonts w:ascii="Times New Roman" w:hAnsi="Times New Roman" w:cs="Times New Roman"/>
          <w:sz w:val="22"/>
          <w:szCs w:val="22"/>
        </w:rPr>
        <w:t>)</w:t>
      </w:r>
      <w:r w:rsidR="005E72D2" w:rsidRPr="00ED6BA2">
        <w:rPr>
          <w:rFonts w:ascii="Times New Roman" w:hAnsi="Times New Roman" w:cs="Times New Roman"/>
          <w:sz w:val="22"/>
          <w:szCs w:val="22"/>
        </w:rPr>
        <w:t xml:space="preserve"> </w:t>
      </w:r>
      <w:r w:rsidRPr="00ED6BA2">
        <w:rPr>
          <w:rFonts w:ascii="Times New Roman" w:hAnsi="Times New Roman" w:cs="Times New Roman"/>
          <w:sz w:val="22"/>
          <w:szCs w:val="22"/>
        </w:rPr>
        <w:t xml:space="preserve"> </w:t>
      </w:r>
      <w:r w:rsidRPr="00ED6BA2">
        <w:rPr>
          <w:rFonts w:ascii="Times New Roman" w:hAnsi="Times New Roman" w:cs="Times New Roman"/>
          <w:sz w:val="22"/>
          <w:szCs w:val="22"/>
          <w:u w:val="single"/>
        </w:rPr>
        <w:t>Modifiers</w:t>
      </w:r>
      <w:r w:rsidRPr="00ED6BA2">
        <w:rPr>
          <w:rFonts w:ascii="Times New Roman" w:hAnsi="Times New Roman" w:cs="Times New Roman"/>
          <w:sz w:val="22"/>
          <w:szCs w:val="22"/>
        </w:rPr>
        <w:t xml:space="preserve">. </w:t>
      </w:r>
      <w:r w:rsidR="00390002" w:rsidRPr="00ED6BA2">
        <w:rPr>
          <w:rFonts w:ascii="Times New Roman" w:hAnsi="Times New Roman" w:cs="Times New Roman"/>
          <w:sz w:val="22"/>
          <w:szCs w:val="22"/>
        </w:rPr>
        <w:t xml:space="preserve"> </w:t>
      </w:r>
      <w:r w:rsidRPr="00ED6BA2">
        <w:rPr>
          <w:rFonts w:ascii="Times New Roman" w:hAnsi="Times New Roman" w:cs="Times New Roman"/>
          <w:sz w:val="22"/>
          <w:szCs w:val="22"/>
        </w:rPr>
        <w:t xml:space="preserve">The following list of letter modifiers must be added, where appropriate, to </w:t>
      </w:r>
      <w:r w:rsidR="006277D8" w:rsidRPr="00ED6BA2">
        <w:rPr>
          <w:rFonts w:ascii="Times New Roman" w:hAnsi="Times New Roman" w:cs="Times New Roman"/>
          <w:sz w:val="22"/>
          <w:szCs w:val="22"/>
        </w:rPr>
        <w:t>Healthcare Common Procedure Coding System (</w:t>
      </w:r>
      <w:r w:rsidRPr="00ED6BA2">
        <w:rPr>
          <w:rFonts w:ascii="Times New Roman" w:hAnsi="Times New Roman" w:cs="Times New Roman"/>
          <w:sz w:val="22"/>
          <w:szCs w:val="22"/>
        </w:rPr>
        <w:t>HCPCS</w:t>
      </w:r>
      <w:r w:rsidR="006277D8" w:rsidRPr="00ED6BA2">
        <w:rPr>
          <w:rFonts w:ascii="Times New Roman" w:hAnsi="Times New Roman" w:cs="Times New Roman"/>
          <w:sz w:val="22"/>
          <w:szCs w:val="22"/>
        </w:rPr>
        <w:t>)</w:t>
      </w:r>
      <w:r w:rsidRPr="00ED6BA2">
        <w:rPr>
          <w:rFonts w:ascii="Times New Roman" w:hAnsi="Times New Roman" w:cs="Times New Roman"/>
          <w:sz w:val="22"/>
          <w:szCs w:val="22"/>
        </w:rPr>
        <w:t xml:space="preserve"> procedure codes to determine the percent fee to be paid on claims. Refer to purchasers' manuals for specific coding instructions</w:t>
      </w:r>
      <w:r w:rsidR="0067203B" w:rsidRPr="00ED6BA2">
        <w:rPr>
          <w:rFonts w:ascii="Times New Roman" w:hAnsi="Times New Roman" w:cs="Times New Roman"/>
          <w:sz w:val="22"/>
          <w:szCs w:val="22"/>
        </w:rPr>
        <w:t>.</w:t>
      </w:r>
    </w:p>
    <w:p w14:paraId="7608D91F" w14:textId="74EDA003" w:rsidR="00006FF3" w:rsidRPr="00ED6BA2" w:rsidRDefault="00E90845" w:rsidP="00DB644D">
      <w:pPr>
        <w:tabs>
          <w:tab w:val="left" w:pos="-720"/>
          <w:tab w:val="left" w:pos="0"/>
        </w:tabs>
        <w:suppressAutoHyphens/>
        <w:ind w:left="1080"/>
        <w:rPr>
          <w:rFonts w:ascii="Times New Roman" w:hAnsi="Times New Roman" w:cs="Times New Roman"/>
          <w:sz w:val="22"/>
          <w:szCs w:val="22"/>
        </w:rPr>
      </w:pPr>
      <w:r w:rsidRPr="00ED6BA2">
        <w:rPr>
          <w:rFonts w:ascii="Times New Roman" w:hAnsi="Times New Roman" w:cs="Times New Roman"/>
          <w:sz w:val="22"/>
          <w:szCs w:val="22"/>
        </w:rPr>
        <w:t xml:space="preserve">(a)  </w:t>
      </w:r>
      <w:r w:rsidR="00006FF3" w:rsidRPr="00ED6BA2">
        <w:rPr>
          <w:rFonts w:ascii="Times New Roman" w:hAnsi="Times New Roman" w:cs="Times New Roman"/>
          <w:sz w:val="22"/>
          <w:szCs w:val="22"/>
        </w:rPr>
        <w:t>Informational modifiers</w:t>
      </w:r>
      <w:r w:rsidR="0067203B" w:rsidRPr="00ED6BA2">
        <w:rPr>
          <w:rFonts w:ascii="Times New Roman" w:hAnsi="Times New Roman" w:cs="Times New Roman"/>
          <w:sz w:val="22"/>
          <w:szCs w:val="22"/>
        </w:rPr>
        <w:t>:</w:t>
      </w:r>
    </w:p>
    <w:p w14:paraId="08A9ADC5" w14:textId="3A50CDE0" w:rsidR="00B21FBB" w:rsidRPr="00ED6BA2" w:rsidRDefault="005E72D2" w:rsidP="00DB644D">
      <w:pPr>
        <w:pStyle w:val="ListParagraph"/>
        <w:tabs>
          <w:tab w:val="left" w:pos="-720"/>
          <w:tab w:val="left" w:pos="0"/>
        </w:tabs>
        <w:suppressAutoHyphens/>
        <w:ind w:left="1440"/>
        <w:rPr>
          <w:rFonts w:ascii="Times New Roman" w:hAnsi="Times New Roman" w:cs="Times New Roman"/>
          <w:sz w:val="22"/>
          <w:szCs w:val="22"/>
        </w:rPr>
      </w:pPr>
      <w:r w:rsidRPr="00ED6BA2">
        <w:rPr>
          <w:rFonts w:ascii="Times New Roman" w:hAnsi="Times New Roman" w:cs="Times New Roman"/>
          <w:sz w:val="22"/>
          <w:szCs w:val="22"/>
        </w:rPr>
        <w:t xml:space="preserve">1.  </w:t>
      </w:r>
      <w:r w:rsidR="00B21FBB" w:rsidRPr="00ED6BA2">
        <w:rPr>
          <w:rFonts w:ascii="Times New Roman" w:hAnsi="Times New Roman" w:cs="Times New Roman"/>
          <w:sz w:val="22"/>
          <w:szCs w:val="22"/>
        </w:rPr>
        <w:t>LT – Left</w:t>
      </w:r>
    </w:p>
    <w:p w14:paraId="2E95D101" w14:textId="4243217D" w:rsidR="00B21FBB" w:rsidRPr="00ED6BA2" w:rsidRDefault="005E72D2" w:rsidP="00DB644D">
      <w:pPr>
        <w:tabs>
          <w:tab w:val="left" w:pos="-720"/>
          <w:tab w:val="left" w:pos="0"/>
        </w:tabs>
        <w:suppressAutoHyphens/>
        <w:ind w:left="1440"/>
        <w:rPr>
          <w:rFonts w:ascii="Times New Roman" w:hAnsi="Times New Roman" w:cs="Times New Roman"/>
          <w:sz w:val="22"/>
          <w:szCs w:val="22"/>
        </w:rPr>
      </w:pPr>
      <w:r w:rsidRPr="00ED6BA2">
        <w:rPr>
          <w:rFonts w:ascii="Times New Roman" w:hAnsi="Times New Roman" w:cs="Times New Roman"/>
          <w:sz w:val="22"/>
          <w:szCs w:val="22"/>
        </w:rPr>
        <w:t xml:space="preserve">2.  </w:t>
      </w:r>
      <w:r w:rsidR="00B21FBB" w:rsidRPr="00ED6BA2">
        <w:rPr>
          <w:rFonts w:ascii="Times New Roman" w:hAnsi="Times New Roman" w:cs="Times New Roman"/>
          <w:sz w:val="22"/>
          <w:szCs w:val="22"/>
        </w:rPr>
        <w:t>RT – Right</w:t>
      </w:r>
    </w:p>
    <w:p w14:paraId="606847A9" w14:textId="35C66BD3" w:rsidR="00B21FBB" w:rsidRPr="00ED6BA2" w:rsidRDefault="005E72D2" w:rsidP="00DB644D">
      <w:pPr>
        <w:tabs>
          <w:tab w:val="left" w:pos="-720"/>
          <w:tab w:val="left" w:pos="0"/>
        </w:tabs>
        <w:suppressAutoHyphens/>
        <w:ind w:left="1440"/>
        <w:rPr>
          <w:rFonts w:ascii="Times New Roman" w:hAnsi="Times New Roman" w:cs="Times New Roman"/>
          <w:sz w:val="22"/>
          <w:szCs w:val="22"/>
        </w:rPr>
      </w:pPr>
      <w:r w:rsidRPr="00ED6BA2">
        <w:rPr>
          <w:rFonts w:ascii="Times New Roman" w:hAnsi="Times New Roman" w:cs="Times New Roman"/>
          <w:sz w:val="22"/>
          <w:szCs w:val="22"/>
        </w:rPr>
        <w:t xml:space="preserve">3.  </w:t>
      </w:r>
      <w:r w:rsidR="003763CB" w:rsidRPr="00ED6BA2">
        <w:rPr>
          <w:rFonts w:ascii="Times New Roman" w:hAnsi="Times New Roman" w:cs="Times New Roman"/>
          <w:sz w:val="22"/>
          <w:szCs w:val="22"/>
        </w:rPr>
        <w:t>CG – Policy Criteria Applied</w:t>
      </w:r>
    </w:p>
    <w:p w14:paraId="73340B88" w14:textId="77F4582C" w:rsidR="00006FF3" w:rsidRPr="00ED6BA2" w:rsidRDefault="00E90845" w:rsidP="00DB644D">
      <w:pPr>
        <w:tabs>
          <w:tab w:val="left" w:pos="-720"/>
          <w:tab w:val="left" w:pos="0"/>
        </w:tabs>
        <w:suppressAutoHyphens/>
        <w:ind w:left="1080"/>
        <w:rPr>
          <w:rFonts w:ascii="Times New Roman" w:hAnsi="Times New Roman" w:cs="Times New Roman"/>
          <w:sz w:val="22"/>
          <w:szCs w:val="22"/>
        </w:rPr>
      </w:pPr>
      <w:bookmarkStart w:id="2" w:name="_Hlk86822065"/>
      <w:r w:rsidRPr="00ED6BA2">
        <w:rPr>
          <w:rFonts w:ascii="Times New Roman" w:hAnsi="Times New Roman" w:cs="Times New Roman"/>
          <w:sz w:val="22"/>
          <w:szCs w:val="22"/>
        </w:rPr>
        <w:t xml:space="preserve">(b)  </w:t>
      </w:r>
      <w:r w:rsidR="00006FF3" w:rsidRPr="00ED6BA2">
        <w:rPr>
          <w:rFonts w:ascii="Times New Roman" w:hAnsi="Times New Roman" w:cs="Times New Roman"/>
          <w:sz w:val="22"/>
          <w:szCs w:val="22"/>
        </w:rPr>
        <w:t xml:space="preserve">Additional modifiers used for </w:t>
      </w:r>
      <w:r w:rsidR="00A87547" w:rsidRPr="00ED6BA2">
        <w:rPr>
          <w:rFonts w:ascii="Times New Roman" w:hAnsi="Times New Roman" w:cs="Times New Roman"/>
          <w:sz w:val="22"/>
          <w:szCs w:val="22"/>
        </w:rPr>
        <w:t xml:space="preserve">MassHealth </w:t>
      </w:r>
      <w:r w:rsidR="00006FF3" w:rsidRPr="00ED6BA2">
        <w:rPr>
          <w:rFonts w:ascii="Times New Roman" w:hAnsi="Times New Roman" w:cs="Times New Roman"/>
          <w:sz w:val="22"/>
          <w:szCs w:val="22"/>
        </w:rPr>
        <w:t xml:space="preserve">reimbursement when using </w:t>
      </w:r>
      <w:r w:rsidR="00F0020B" w:rsidRPr="00ED6BA2">
        <w:rPr>
          <w:rFonts w:ascii="Times New Roman" w:hAnsi="Times New Roman" w:cs="Times New Roman"/>
          <w:sz w:val="22"/>
          <w:szCs w:val="22"/>
        </w:rPr>
        <w:t>the following</w:t>
      </w:r>
      <w:r w:rsidR="00E310A3" w:rsidRPr="00ED6BA2">
        <w:rPr>
          <w:rFonts w:ascii="Times New Roman" w:hAnsi="Times New Roman" w:cs="Times New Roman"/>
          <w:sz w:val="22"/>
          <w:szCs w:val="22"/>
        </w:rPr>
        <w:t xml:space="preserve"> </w:t>
      </w:r>
      <w:r w:rsidR="00006FF3" w:rsidRPr="00ED6BA2">
        <w:rPr>
          <w:rFonts w:ascii="Times New Roman" w:hAnsi="Times New Roman" w:cs="Times New Roman"/>
          <w:sz w:val="22"/>
          <w:szCs w:val="22"/>
        </w:rPr>
        <w:t>miscellaneous codes</w:t>
      </w:r>
      <w:r w:rsidR="0067203B" w:rsidRPr="00ED6BA2">
        <w:rPr>
          <w:rFonts w:ascii="Times New Roman" w:hAnsi="Times New Roman" w:cs="Times New Roman"/>
          <w:sz w:val="22"/>
          <w:szCs w:val="22"/>
        </w:rPr>
        <w:t xml:space="preserve">, </w:t>
      </w:r>
      <w:r w:rsidR="00E651E7" w:rsidRPr="00ED6BA2">
        <w:rPr>
          <w:rFonts w:ascii="Times New Roman" w:hAnsi="Times New Roman" w:cs="Times New Roman"/>
          <w:sz w:val="22"/>
          <w:szCs w:val="22"/>
        </w:rPr>
        <w:t xml:space="preserve">L0999, L1499, L2999, </w:t>
      </w:r>
      <w:r w:rsidR="001B1D80" w:rsidRPr="00ED6BA2">
        <w:rPr>
          <w:rFonts w:ascii="Times New Roman" w:hAnsi="Times New Roman" w:cs="Times New Roman"/>
          <w:sz w:val="22"/>
          <w:szCs w:val="22"/>
        </w:rPr>
        <w:t xml:space="preserve">L3999, </w:t>
      </w:r>
      <w:r w:rsidR="005113AE" w:rsidRPr="00ED6BA2">
        <w:rPr>
          <w:rFonts w:ascii="Times New Roman" w:hAnsi="Times New Roman" w:cs="Times New Roman"/>
          <w:sz w:val="22"/>
          <w:szCs w:val="22"/>
        </w:rPr>
        <w:t>L5999, L7499</w:t>
      </w:r>
      <w:r w:rsidR="00C4164B" w:rsidRPr="00ED6BA2">
        <w:rPr>
          <w:rFonts w:ascii="Times New Roman" w:hAnsi="Times New Roman" w:cs="Times New Roman"/>
          <w:sz w:val="22"/>
          <w:szCs w:val="22"/>
        </w:rPr>
        <w:t>, and L8499</w:t>
      </w:r>
      <w:r w:rsidR="0067203B" w:rsidRPr="00ED6BA2">
        <w:rPr>
          <w:rFonts w:ascii="Times New Roman" w:hAnsi="Times New Roman" w:cs="Times New Roman"/>
          <w:sz w:val="22"/>
          <w:szCs w:val="22"/>
        </w:rPr>
        <w:t>:</w:t>
      </w:r>
      <w:r w:rsidR="00006FF3" w:rsidRPr="00ED6BA2">
        <w:rPr>
          <w:rFonts w:ascii="Times New Roman" w:hAnsi="Times New Roman" w:cs="Times New Roman"/>
          <w:sz w:val="22"/>
          <w:szCs w:val="22"/>
        </w:rPr>
        <w:t xml:space="preserve"> </w:t>
      </w:r>
    </w:p>
    <w:p w14:paraId="3B11967D" w14:textId="37D80226" w:rsidR="00B21FBB" w:rsidRPr="00ED6BA2" w:rsidRDefault="005E72D2" w:rsidP="00DB644D">
      <w:pPr>
        <w:pStyle w:val="ListParagraph"/>
        <w:tabs>
          <w:tab w:val="left" w:pos="-720"/>
          <w:tab w:val="left" w:pos="0"/>
        </w:tabs>
        <w:suppressAutoHyphens/>
        <w:ind w:left="1440"/>
        <w:rPr>
          <w:rFonts w:ascii="Times New Roman" w:hAnsi="Times New Roman" w:cs="Times New Roman"/>
          <w:sz w:val="22"/>
          <w:szCs w:val="22"/>
        </w:rPr>
      </w:pPr>
      <w:bookmarkStart w:id="3" w:name="_Hlk92874152"/>
      <w:r w:rsidRPr="00ED6BA2">
        <w:rPr>
          <w:rFonts w:ascii="Times New Roman" w:hAnsi="Times New Roman" w:cs="Times New Roman"/>
          <w:sz w:val="22"/>
          <w:szCs w:val="22"/>
        </w:rPr>
        <w:t xml:space="preserve">1.  </w:t>
      </w:r>
      <w:r w:rsidR="00B21FBB" w:rsidRPr="00ED6BA2">
        <w:rPr>
          <w:rFonts w:ascii="Times New Roman" w:hAnsi="Times New Roman" w:cs="Times New Roman"/>
          <w:sz w:val="22"/>
          <w:szCs w:val="22"/>
        </w:rPr>
        <w:t xml:space="preserve">U1 – AAC 40% Off the Shelf (used for </w:t>
      </w:r>
      <w:r w:rsidR="009E1F32" w:rsidRPr="00ED6BA2">
        <w:rPr>
          <w:rFonts w:ascii="Times New Roman" w:hAnsi="Times New Roman" w:cs="Times New Roman"/>
          <w:sz w:val="22"/>
          <w:szCs w:val="22"/>
        </w:rPr>
        <w:t xml:space="preserve">not otherwise classified </w:t>
      </w:r>
      <w:r w:rsidR="00921D12" w:rsidRPr="00ED6BA2">
        <w:rPr>
          <w:rFonts w:ascii="Times New Roman" w:hAnsi="Times New Roman" w:cs="Times New Roman"/>
          <w:sz w:val="22"/>
          <w:szCs w:val="22"/>
        </w:rPr>
        <w:t>(</w:t>
      </w:r>
      <w:r w:rsidR="00B21FBB" w:rsidRPr="00ED6BA2">
        <w:rPr>
          <w:rFonts w:ascii="Times New Roman" w:hAnsi="Times New Roman" w:cs="Times New Roman"/>
          <w:sz w:val="22"/>
          <w:szCs w:val="22"/>
        </w:rPr>
        <w:t>NOC</w:t>
      </w:r>
      <w:r w:rsidR="00921D12" w:rsidRPr="00ED6BA2">
        <w:rPr>
          <w:rFonts w:ascii="Times New Roman" w:hAnsi="Times New Roman" w:cs="Times New Roman"/>
          <w:sz w:val="22"/>
          <w:szCs w:val="22"/>
        </w:rPr>
        <w:t>)</w:t>
      </w:r>
      <w:r w:rsidR="00B21FBB" w:rsidRPr="00ED6BA2">
        <w:rPr>
          <w:rFonts w:ascii="Times New Roman" w:hAnsi="Times New Roman" w:cs="Times New Roman"/>
          <w:sz w:val="22"/>
          <w:szCs w:val="22"/>
        </w:rPr>
        <w:t xml:space="preserve"> codes only </w:t>
      </w:r>
      <w:r w:rsidR="00187E63" w:rsidRPr="00ED6BA2">
        <w:rPr>
          <w:rFonts w:ascii="Times New Roman" w:hAnsi="Times New Roman" w:cs="Times New Roman"/>
          <w:sz w:val="22"/>
          <w:szCs w:val="22"/>
        </w:rPr>
        <w:t xml:space="preserve">– </w:t>
      </w:r>
      <w:r w:rsidR="00B21FBB" w:rsidRPr="00ED6BA2">
        <w:rPr>
          <w:rFonts w:ascii="Times New Roman" w:hAnsi="Times New Roman" w:cs="Times New Roman"/>
          <w:sz w:val="22"/>
          <w:szCs w:val="22"/>
        </w:rPr>
        <w:t xml:space="preserve">identified in </w:t>
      </w:r>
      <w:r w:rsidR="0035169D" w:rsidRPr="00ED6BA2">
        <w:rPr>
          <w:rFonts w:ascii="Times New Roman" w:hAnsi="Times New Roman" w:cs="Times New Roman"/>
          <w:sz w:val="22"/>
          <w:szCs w:val="22"/>
        </w:rPr>
        <w:t>334.</w:t>
      </w:r>
      <w:r w:rsidR="00512D7F" w:rsidRPr="00ED6BA2">
        <w:rPr>
          <w:rFonts w:ascii="Times New Roman" w:hAnsi="Times New Roman" w:cs="Times New Roman"/>
          <w:sz w:val="22"/>
          <w:szCs w:val="22"/>
        </w:rPr>
        <w:t>03(10)</w:t>
      </w:r>
    </w:p>
    <w:p w14:paraId="70B3AB37" w14:textId="67D2518B" w:rsidR="00B21FBB" w:rsidRPr="00ED6BA2" w:rsidRDefault="005E72D2" w:rsidP="005E72D2">
      <w:pPr>
        <w:tabs>
          <w:tab w:val="left" w:pos="-720"/>
          <w:tab w:val="left" w:pos="0"/>
        </w:tabs>
        <w:suppressAutoHyphens/>
        <w:ind w:left="1440"/>
        <w:rPr>
          <w:rFonts w:ascii="Times New Roman" w:hAnsi="Times New Roman" w:cs="Times New Roman"/>
          <w:sz w:val="22"/>
          <w:szCs w:val="22"/>
        </w:rPr>
      </w:pPr>
      <w:r w:rsidRPr="00ED6BA2">
        <w:rPr>
          <w:rFonts w:ascii="Times New Roman" w:hAnsi="Times New Roman" w:cs="Times New Roman"/>
          <w:sz w:val="22"/>
          <w:szCs w:val="22"/>
        </w:rPr>
        <w:t xml:space="preserve">2.  </w:t>
      </w:r>
      <w:r w:rsidR="00B21FBB" w:rsidRPr="00ED6BA2">
        <w:rPr>
          <w:rFonts w:ascii="Times New Roman" w:hAnsi="Times New Roman" w:cs="Times New Roman"/>
          <w:sz w:val="22"/>
          <w:szCs w:val="22"/>
        </w:rPr>
        <w:t xml:space="preserve">U2 – AAC 50% Prefabricated (used for NOC codes only </w:t>
      </w:r>
      <w:r w:rsidR="00187E63" w:rsidRPr="00ED6BA2">
        <w:rPr>
          <w:rFonts w:ascii="Times New Roman" w:hAnsi="Times New Roman" w:cs="Times New Roman"/>
          <w:sz w:val="22"/>
          <w:szCs w:val="22"/>
        </w:rPr>
        <w:t xml:space="preserve">– </w:t>
      </w:r>
      <w:r w:rsidR="00B21FBB" w:rsidRPr="00ED6BA2">
        <w:rPr>
          <w:rFonts w:ascii="Times New Roman" w:hAnsi="Times New Roman" w:cs="Times New Roman"/>
          <w:sz w:val="22"/>
          <w:szCs w:val="22"/>
        </w:rPr>
        <w:t>identified in 3</w:t>
      </w:r>
      <w:r w:rsidR="0035169D" w:rsidRPr="00ED6BA2">
        <w:rPr>
          <w:rFonts w:ascii="Times New Roman" w:hAnsi="Times New Roman" w:cs="Times New Roman"/>
          <w:sz w:val="22"/>
          <w:szCs w:val="22"/>
        </w:rPr>
        <w:t>34.</w:t>
      </w:r>
      <w:r w:rsidR="00512D7F" w:rsidRPr="00ED6BA2">
        <w:rPr>
          <w:rFonts w:ascii="Times New Roman" w:hAnsi="Times New Roman" w:cs="Times New Roman"/>
          <w:sz w:val="22"/>
          <w:szCs w:val="22"/>
        </w:rPr>
        <w:t>03(10)</w:t>
      </w:r>
    </w:p>
    <w:p w14:paraId="7CACC00E" w14:textId="29B87651" w:rsidR="00AA1E7D" w:rsidRPr="00ED6BA2" w:rsidRDefault="005E72D2" w:rsidP="00CD382C">
      <w:pPr>
        <w:ind w:left="1440"/>
        <w:rPr>
          <w:rFonts w:ascii="Times New Roman" w:hAnsi="Times New Roman" w:cs="Times New Roman"/>
          <w:sz w:val="22"/>
          <w:szCs w:val="22"/>
        </w:rPr>
      </w:pPr>
      <w:r w:rsidRPr="00ED6BA2">
        <w:rPr>
          <w:rFonts w:ascii="Times New Roman" w:hAnsi="Times New Roman" w:cs="Times New Roman"/>
          <w:sz w:val="22"/>
          <w:szCs w:val="22"/>
        </w:rPr>
        <w:t xml:space="preserve">3.  </w:t>
      </w:r>
      <w:r w:rsidR="00B21FBB" w:rsidRPr="00ED6BA2">
        <w:rPr>
          <w:rFonts w:ascii="Times New Roman" w:hAnsi="Times New Roman" w:cs="Times New Roman"/>
          <w:sz w:val="22"/>
          <w:szCs w:val="22"/>
        </w:rPr>
        <w:t>U3 – AAC 70% Custom (used for NOC codes only – identified in 3</w:t>
      </w:r>
      <w:r w:rsidR="0035169D" w:rsidRPr="00ED6BA2">
        <w:rPr>
          <w:rFonts w:ascii="Times New Roman" w:hAnsi="Times New Roman" w:cs="Times New Roman"/>
          <w:sz w:val="22"/>
          <w:szCs w:val="22"/>
        </w:rPr>
        <w:t>34.</w:t>
      </w:r>
      <w:r w:rsidR="00512D7F" w:rsidRPr="00ED6BA2">
        <w:rPr>
          <w:rFonts w:ascii="Times New Roman" w:hAnsi="Times New Roman" w:cs="Times New Roman"/>
          <w:sz w:val="22"/>
          <w:szCs w:val="22"/>
        </w:rPr>
        <w:t>03(10)</w:t>
      </w:r>
      <w:bookmarkEnd w:id="2"/>
      <w:bookmarkEnd w:id="3"/>
    </w:p>
    <w:p w14:paraId="14CE9F66" w14:textId="77777777" w:rsidR="00AA1E7D" w:rsidRPr="00ED6BA2" w:rsidRDefault="00AA1E7D" w:rsidP="00020775">
      <w:pPr>
        <w:ind w:left="720"/>
        <w:rPr>
          <w:rFonts w:ascii="Times New Roman" w:hAnsi="Times New Roman" w:cs="Times New Roman"/>
          <w:sz w:val="22"/>
          <w:szCs w:val="22"/>
        </w:rPr>
      </w:pPr>
    </w:p>
    <w:p w14:paraId="3B666323" w14:textId="23CBC6A3" w:rsidR="000C6424" w:rsidRPr="00ED6BA2" w:rsidRDefault="005B0FBD" w:rsidP="00020775">
      <w:pPr>
        <w:ind w:left="720"/>
        <w:rPr>
          <w:rFonts w:ascii="Times New Roman" w:hAnsi="Times New Roman" w:cs="Times New Roman"/>
          <w:sz w:val="22"/>
          <w:szCs w:val="22"/>
        </w:rPr>
      </w:pPr>
      <w:r w:rsidRPr="00ED6BA2">
        <w:rPr>
          <w:rFonts w:ascii="Times New Roman" w:hAnsi="Times New Roman" w:cs="Times New Roman"/>
          <w:sz w:val="22"/>
          <w:szCs w:val="22"/>
        </w:rPr>
        <w:t>(</w:t>
      </w:r>
      <w:r w:rsidR="00D67901" w:rsidRPr="00ED6BA2">
        <w:rPr>
          <w:rFonts w:ascii="Times New Roman" w:hAnsi="Times New Roman" w:cs="Times New Roman"/>
          <w:sz w:val="22"/>
          <w:szCs w:val="22"/>
        </w:rPr>
        <w:t>7</w:t>
      </w:r>
      <w:r w:rsidRPr="00ED6BA2">
        <w:rPr>
          <w:rFonts w:ascii="Times New Roman" w:hAnsi="Times New Roman" w:cs="Times New Roman"/>
          <w:sz w:val="22"/>
          <w:szCs w:val="22"/>
        </w:rPr>
        <w:t>)</w:t>
      </w:r>
      <w:r w:rsidR="00E90845" w:rsidRPr="00ED6BA2">
        <w:rPr>
          <w:rFonts w:ascii="Times New Roman" w:hAnsi="Times New Roman" w:cs="Times New Roman"/>
          <w:sz w:val="22"/>
          <w:szCs w:val="22"/>
        </w:rPr>
        <w:t xml:space="preserve"> </w:t>
      </w:r>
      <w:r w:rsidRPr="00ED6BA2">
        <w:rPr>
          <w:rFonts w:ascii="Times New Roman" w:hAnsi="Times New Roman" w:cs="Times New Roman"/>
          <w:sz w:val="22"/>
          <w:szCs w:val="22"/>
        </w:rPr>
        <w:t xml:space="preserve"> </w:t>
      </w:r>
      <w:r w:rsidR="00970459" w:rsidRPr="00ED6BA2">
        <w:rPr>
          <w:rFonts w:ascii="Times New Roman" w:hAnsi="Times New Roman" w:cs="Times New Roman"/>
          <w:sz w:val="22"/>
          <w:szCs w:val="22"/>
          <w:u w:val="single"/>
        </w:rPr>
        <w:t>Recall Provisions</w:t>
      </w:r>
      <w:r w:rsidR="00970459" w:rsidRPr="00ED6BA2">
        <w:rPr>
          <w:rFonts w:ascii="Times New Roman" w:hAnsi="Times New Roman" w:cs="Times New Roman"/>
          <w:sz w:val="22"/>
          <w:szCs w:val="22"/>
        </w:rPr>
        <w:t xml:space="preserve">.  </w:t>
      </w:r>
      <w:r w:rsidR="006439B2" w:rsidRPr="00ED6BA2">
        <w:rPr>
          <w:rFonts w:ascii="Times New Roman" w:hAnsi="Times New Roman" w:cs="Times New Roman"/>
          <w:sz w:val="22"/>
          <w:szCs w:val="22"/>
        </w:rPr>
        <w:t xml:space="preserve">Whenever an orthotic or prosthetic is subject to recall, the provider will fully address the recall as specified in the manufacturer’s recall instructions. For recalls of potentially dangerous or defective orthotic or prosthetic that predictably could cause serious health </w:t>
      </w:r>
      <w:r w:rsidR="00966E6C" w:rsidRPr="00ED6BA2">
        <w:rPr>
          <w:rFonts w:ascii="Times New Roman" w:hAnsi="Times New Roman" w:cs="Times New Roman"/>
          <w:sz w:val="22"/>
          <w:szCs w:val="22"/>
        </w:rPr>
        <w:t>problems, including</w:t>
      </w:r>
      <w:r w:rsidR="00E20986" w:rsidRPr="00ED6BA2">
        <w:rPr>
          <w:rFonts w:ascii="Times New Roman" w:hAnsi="Times New Roman" w:cs="Times New Roman"/>
          <w:sz w:val="22"/>
          <w:szCs w:val="22"/>
        </w:rPr>
        <w:t xml:space="preserve"> death,</w:t>
      </w:r>
      <w:r w:rsidR="006439B2" w:rsidRPr="00ED6BA2">
        <w:rPr>
          <w:rFonts w:ascii="Times New Roman" w:hAnsi="Times New Roman" w:cs="Times New Roman"/>
          <w:sz w:val="22"/>
          <w:szCs w:val="22"/>
        </w:rPr>
        <w:t xml:space="preserve"> the provider </w:t>
      </w:r>
      <w:r w:rsidR="0009201C" w:rsidRPr="00ED6BA2">
        <w:rPr>
          <w:rFonts w:ascii="Times New Roman" w:hAnsi="Times New Roman" w:cs="Times New Roman"/>
          <w:sz w:val="22"/>
          <w:szCs w:val="22"/>
        </w:rPr>
        <w:t>must</w:t>
      </w:r>
      <w:r w:rsidR="006439B2" w:rsidRPr="00ED6BA2">
        <w:rPr>
          <w:rFonts w:ascii="Times New Roman" w:hAnsi="Times New Roman" w:cs="Times New Roman"/>
          <w:sz w:val="22"/>
          <w:szCs w:val="22"/>
        </w:rPr>
        <w:t xml:space="preserve"> provide the </w:t>
      </w:r>
      <w:r w:rsidR="0067203B" w:rsidRPr="00ED6BA2">
        <w:rPr>
          <w:rFonts w:ascii="Times New Roman" w:hAnsi="Times New Roman" w:cs="Times New Roman"/>
          <w:sz w:val="22"/>
          <w:szCs w:val="22"/>
        </w:rPr>
        <w:t>publicly aided individual</w:t>
      </w:r>
      <w:r w:rsidR="0067203B" w:rsidRPr="00ED6BA2" w:rsidDel="0067203B">
        <w:rPr>
          <w:rFonts w:ascii="Times New Roman" w:hAnsi="Times New Roman" w:cs="Times New Roman"/>
          <w:sz w:val="22"/>
          <w:szCs w:val="22"/>
        </w:rPr>
        <w:t xml:space="preserve"> </w:t>
      </w:r>
      <w:r w:rsidR="006439B2" w:rsidRPr="00ED6BA2">
        <w:rPr>
          <w:rFonts w:ascii="Times New Roman" w:hAnsi="Times New Roman" w:cs="Times New Roman"/>
          <w:sz w:val="22"/>
          <w:szCs w:val="22"/>
        </w:rPr>
        <w:t xml:space="preserve">with a copy of the </w:t>
      </w:r>
      <w:r w:rsidR="00CE7735" w:rsidRPr="00ED6BA2">
        <w:rPr>
          <w:rFonts w:ascii="Times New Roman" w:hAnsi="Times New Roman" w:cs="Times New Roman"/>
          <w:sz w:val="22"/>
          <w:szCs w:val="22"/>
        </w:rPr>
        <w:t>r</w:t>
      </w:r>
      <w:r w:rsidR="00534B6C" w:rsidRPr="00ED6BA2">
        <w:rPr>
          <w:rFonts w:ascii="Times New Roman" w:hAnsi="Times New Roman" w:cs="Times New Roman"/>
          <w:sz w:val="22"/>
          <w:szCs w:val="22"/>
        </w:rPr>
        <w:t>e</w:t>
      </w:r>
      <w:r w:rsidR="006439B2" w:rsidRPr="00ED6BA2">
        <w:rPr>
          <w:rFonts w:ascii="Times New Roman" w:hAnsi="Times New Roman" w:cs="Times New Roman"/>
          <w:sz w:val="22"/>
          <w:szCs w:val="22"/>
        </w:rPr>
        <w:t xml:space="preserve">call </w:t>
      </w:r>
      <w:r w:rsidR="00CE7735" w:rsidRPr="00ED6BA2">
        <w:rPr>
          <w:rFonts w:ascii="Times New Roman" w:hAnsi="Times New Roman" w:cs="Times New Roman"/>
          <w:sz w:val="22"/>
          <w:szCs w:val="22"/>
        </w:rPr>
        <w:t>n</w:t>
      </w:r>
      <w:r w:rsidR="006439B2" w:rsidRPr="00ED6BA2">
        <w:rPr>
          <w:rFonts w:ascii="Times New Roman" w:hAnsi="Times New Roman" w:cs="Times New Roman"/>
          <w:sz w:val="22"/>
          <w:szCs w:val="22"/>
        </w:rPr>
        <w:t xml:space="preserve">otice and fully address the </w:t>
      </w:r>
      <w:r w:rsidR="00CE7735" w:rsidRPr="00ED6BA2">
        <w:rPr>
          <w:rFonts w:ascii="Times New Roman" w:hAnsi="Times New Roman" w:cs="Times New Roman"/>
          <w:sz w:val="22"/>
          <w:szCs w:val="22"/>
        </w:rPr>
        <w:t>r</w:t>
      </w:r>
      <w:r w:rsidR="006439B2" w:rsidRPr="00ED6BA2">
        <w:rPr>
          <w:rFonts w:ascii="Times New Roman" w:hAnsi="Times New Roman" w:cs="Times New Roman"/>
          <w:sz w:val="22"/>
          <w:szCs w:val="22"/>
        </w:rPr>
        <w:t xml:space="preserve">ecall as specified in the </w:t>
      </w:r>
      <w:r w:rsidR="00CE7735" w:rsidRPr="00ED6BA2">
        <w:rPr>
          <w:rFonts w:ascii="Times New Roman" w:hAnsi="Times New Roman" w:cs="Times New Roman"/>
          <w:sz w:val="22"/>
          <w:szCs w:val="22"/>
        </w:rPr>
        <w:t>r</w:t>
      </w:r>
      <w:r w:rsidR="006439B2" w:rsidRPr="00ED6BA2">
        <w:rPr>
          <w:rFonts w:ascii="Times New Roman" w:hAnsi="Times New Roman" w:cs="Times New Roman"/>
          <w:sz w:val="22"/>
          <w:szCs w:val="22"/>
        </w:rPr>
        <w:t xml:space="preserve">ecall instructions no later than five business days from the date the provider receives the </w:t>
      </w:r>
      <w:r w:rsidR="00CE7735" w:rsidRPr="00ED6BA2">
        <w:rPr>
          <w:rFonts w:ascii="Times New Roman" w:hAnsi="Times New Roman" w:cs="Times New Roman"/>
          <w:sz w:val="22"/>
          <w:szCs w:val="22"/>
        </w:rPr>
        <w:t>r</w:t>
      </w:r>
      <w:r w:rsidR="006439B2" w:rsidRPr="00ED6BA2">
        <w:rPr>
          <w:rFonts w:ascii="Times New Roman" w:hAnsi="Times New Roman" w:cs="Times New Roman"/>
          <w:sz w:val="22"/>
          <w:szCs w:val="22"/>
        </w:rPr>
        <w:t xml:space="preserve">ecall </w:t>
      </w:r>
      <w:r w:rsidR="00CE7735" w:rsidRPr="00ED6BA2">
        <w:rPr>
          <w:rFonts w:ascii="Times New Roman" w:hAnsi="Times New Roman" w:cs="Times New Roman"/>
          <w:sz w:val="22"/>
          <w:szCs w:val="22"/>
        </w:rPr>
        <w:t>n</w:t>
      </w:r>
      <w:r w:rsidR="006439B2" w:rsidRPr="00ED6BA2">
        <w:rPr>
          <w:rFonts w:ascii="Times New Roman" w:hAnsi="Times New Roman" w:cs="Times New Roman"/>
          <w:sz w:val="22"/>
          <w:szCs w:val="22"/>
        </w:rPr>
        <w:t>otice. Any costs not covered by the manufacturer or other third party for activity associated with amelioration, repair or replacement of recalled equipment is included in the general rate provision.</w:t>
      </w:r>
    </w:p>
    <w:p w14:paraId="50441BD5" w14:textId="77777777" w:rsidR="005D48DB" w:rsidRPr="00ED6BA2" w:rsidRDefault="005D48DB" w:rsidP="005B0FBD">
      <w:pPr>
        <w:ind w:left="720"/>
        <w:rPr>
          <w:rFonts w:ascii="Times New Roman" w:hAnsi="Times New Roman" w:cs="Times New Roman"/>
          <w:sz w:val="22"/>
          <w:szCs w:val="22"/>
        </w:rPr>
      </w:pPr>
    </w:p>
    <w:p w14:paraId="0FFC8B3B" w14:textId="6F2A9933" w:rsidR="005B0FBD" w:rsidRPr="00ED6BA2" w:rsidRDefault="005B0FBD" w:rsidP="005B0FBD">
      <w:pPr>
        <w:ind w:left="720"/>
        <w:rPr>
          <w:rFonts w:ascii="Times New Roman" w:hAnsi="Times New Roman" w:cs="Times New Roman"/>
          <w:sz w:val="22"/>
          <w:szCs w:val="22"/>
        </w:rPr>
      </w:pPr>
      <w:r w:rsidRPr="00ED6BA2">
        <w:rPr>
          <w:rFonts w:ascii="Times New Roman" w:hAnsi="Times New Roman" w:cs="Times New Roman"/>
          <w:sz w:val="22"/>
          <w:szCs w:val="22"/>
        </w:rPr>
        <w:t xml:space="preserve">(8) </w:t>
      </w:r>
      <w:r w:rsidR="00E90845" w:rsidRPr="00ED6BA2">
        <w:rPr>
          <w:rFonts w:ascii="Times New Roman" w:hAnsi="Times New Roman" w:cs="Times New Roman"/>
          <w:sz w:val="22"/>
          <w:szCs w:val="22"/>
        </w:rPr>
        <w:t xml:space="preserve"> </w:t>
      </w:r>
      <w:r w:rsidRPr="00ED6BA2">
        <w:rPr>
          <w:rFonts w:ascii="Times New Roman" w:hAnsi="Times New Roman" w:cs="Times New Roman"/>
          <w:sz w:val="22"/>
          <w:szCs w:val="22"/>
          <w:u w:val="single"/>
        </w:rPr>
        <w:t>AAC Methodology and Documentation</w:t>
      </w:r>
      <w:r w:rsidRPr="00ED6BA2">
        <w:rPr>
          <w:rFonts w:ascii="Times New Roman" w:hAnsi="Times New Roman" w:cs="Times New Roman"/>
          <w:sz w:val="22"/>
          <w:szCs w:val="22"/>
        </w:rPr>
        <w:t xml:space="preserve">. </w:t>
      </w:r>
    </w:p>
    <w:p w14:paraId="78C32BFB" w14:textId="23A74C9D" w:rsidR="00635961" w:rsidRPr="00ED6BA2" w:rsidRDefault="005B0FBD" w:rsidP="0001724C">
      <w:pPr>
        <w:ind w:left="1080"/>
        <w:rPr>
          <w:rFonts w:ascii="Times New Roman" w:hAnsi="Times New Roman" w:cs="Times New Roman"/>
          <w:sz w:val="22"/>
          <w:szCs w:val="22"/>
        </w:rPr>
      </w:pPr>
      <w:r w:rsidRPr="00ED6BA2">
        <w:rPr>
          <w:rFonts w:ascii="Times New Roman" w:hAnsi="Times New Roman" w:cs="Times New Roman"/>
          <w:sz w:val="22"/>
          <w:szCs w:val="22"/>
        </w:rPr>
        <w:t>(a)</w:t>
      </w:r>
      <w:r w:rsidR="00635961" w:rsidRPr="00ED6BA2">
        <w:rPr>
          <w:rFonts w:ascii="Times New Roman" w:hAnsi="Times New Roman" w:cs="Times New Roman"/>
          <w:sz w:val="22"/>
          <w:szCs w:val="22"/>
        </w:rPr>
        <w:t xml:space="preserve"> </w:t>
      </w:r>
      <w:r w:rsidR="00E90845" w:rsidRPr="00ED6BA2">
        <w:rPr>
          <w:rFonts w:ascii="Times New Roman" w:hAnsi="Times New Roman" w:cs="Times New Roman"/>
          <w:sz w:val="22"/>
          <w:szCs w:val="22"/>
        </w:rPr>
        <w:t xml:space="preserve"> </w:t>
      </w:r>
      <w:r w:rsidR="00635961" w:rsidRPr="00ED6BA2">
        <w:rPr>
          <w:rFonts w:ascii="Times New Roman" w:hAnsi="Times New Roman" w:cs="Times New Roman"/>
          <w:sz w:val="22"/>
          <w:szCs w:val="22"/>
        </w:rPr>
        <w:t xml:space="preserve">Except where otherwise stipulated in 101 CMR </w:t>
      </w:r>
      <w:r w:rsidR="004B20A8" w:rsidRPr="00ED6BA2">
        <w:rPr>
          <w:rFonts w:ascii="Times New Roman" w:hAnsi="Times New Roman" w:cs="Times New Roman"/>
          <w:sz w:val="22"/>
          <w:szCs w:val="22"/>
        </w:rPr>
        <w:t>334</w:t>
      </w:r>
      <w:r w:rsidR="00635961" w:rsidRPr="00ED6BA2">
        <w:rPr>
          <w:rFonts w:ascii="Times New Roman" w:hAnsi="Times New Roman" w:cs="Times New Roman"/>
          <w:sz w:val="22"/>
          <w:szCs w:val="22"/>
        </w:rPr>
        <w:t xml:space="preserve">.03, payment to an eligible provider is for the AAC as defined in 101 CMR 334.02, plus a </w:t>
      </w:r>
      <w:r w:rsidR="00CE7735" w:rsidRPr="00ED6BA2">
        <w:rPr>
          <w:rFonts w:ascii="Times New Roman" w:hAnsi="Times New Roman" w:cs="Times New Roman"/>
          <w:sz w:val="22"/>
          <w:szCs w:val="22"/>
        </w:rPr>
        <w:t>s</w:t>
      </w:r>
      <w:r w:rsidR="00635961" w:rsidRPr="00ED6BA2">
        <w:rPr>
          <w:rFonts w:ascii="Times New Roman" w:hAnsi="Times New Roman" w:cs="Times New Roman"/>
          <w:sz w:val="22"/>
          <w:szCs w:val="22"/>
        </w:rPr>
        <w:t xml:space="preserve">tandard </w:t>
      </w:r>
      <w:r w:rsidR="00045099" w:rsidRPr="00ED6BA2">
        <w:rPr>
          <w:rFonts w:ascii="Times New Roman" w:hAnsi="Times New Roman" w:cs="Times New Roman"/>
          <w:sz w:val="22"/>
          <w:szCs w:val="22"/>
        </w:rPr>
        <w:t>markup</w:t>
      </w:r>
      <w:r w:rsidR="00635961" w:rsidRPr="00ED6BA2">
        <w:rPr>
          <w:rFonts w:ascii="Times New Roman" w:hAnsi="Times New Roman" w:cs="Times New Roman"/>
          <w:sz w:val="22"/>
          <w:szCs w:val="22"/>
        </w:rPr>
        <w:t xml:space="preserve">. </w:t>
      </w:r>
    </w:p>
    <w:p w14:paraId="70D8CE6C" w14:textId="27CFBDD4" w:rsidR="005B0FBD" w:rsidRPr="00ED6BA2" w:rsidRDefault="00635961" w:rsidP="0001724C">
      <w:pPr>
        <w:ind w:left="1080"/>
        <w:rPr>
          <w:rFonts w:ascii="Times New Roman" w:hAnsi="Times New Roman" w:cs="Times New Roman"/>
          <w:sz w:val="22"/>
          <w:szCs w:val="22"/>
        </w:rPr>
      </w:pPr>
      <w:r w:rsidRPr="00ED6BA2">
        <w:rPr>
          <w:rFonts w:ascii="Times New Roman" w:hAnsi="Times New Roman" w:cs="Times New Roman"/>
          <w:sz w:val="22"/>
          <w:szCs w:val="22"/>
        </w:rPr>
        <w:t>(b)</w:t>
      </w:r>
      <w:r w:rsidR="00BC3B58" w:rsidRPr="00ED6BA2">
        <w:rPr>
          <w:rFonts w:ascii="Times New Roman" w:hAnsi="Times New Roman" w:cs="Times New Roman"/>
          <w:sz w:val="22"/>
          <w:szCs w:val="22"/>
        </w:rPr>
        <w:t xml:space="preserve"> </w:t>
      </w:r>
      <w:r w:rsidR="00E90845" w:rsidRPr="00ED6BA2">
        <w:rPr>
          <w:rFonts w:ascii="Times New Roman" w:hAnsi="Times New Roman" w:cs="Times New Roman"/>
          <w:sz w:val="22"/>
          <w:szCs w:val="22"/>
        </w:rPr>
        <w:t xml:space="preserve"> </w:t>
      </w:r>
      <w:r w:rsidR="005B0FBD" w:rsidRPr="00ED6BA2">
        <w:rPr>
          <w:rFonts w:ascii="Times New Roman" w:hAnsi="Times New Roman" w:cs="Times New Roman"/>
          <w:sz w:val="22"/>
          <w:szCs w:val="22"/>
        </w:rPr>
        <w:t xml:space="preserve">The eligible provider must accurately indicate the amount of any discounts set forth </w:t>
      </w:r>
      <w:r w:rsidR="007863F2" w:rsidRPr="00ED6BA2">
        <w:rPr>
          <w:rFonts w:ascii="Times New Roman" w:hAnsi="Times New Roman" w:cs="Times New Roman"/>
          <w:sz w:val="22"/>
          <w:szCs w:val="22"/>
        </w:rPr>
        <w:t xml:space="preserve">in the definition of AAC </w:t>
      </w:r>
      <w:r w:rsidR="005B0FBD" w:rsidRPr="00ED6BA2">
        <w:rPr>
          <w:rFonts w:ascii="Times New Roman" w:hAnsi="Times New Roman" w:cs="Times New Roman"/>
          <w:sz w:val="22"/>
          <w:szCs w:val="22"/>
        </w:rPr>
        <w:t xml:space="preserve">at 101 CMR 334.02. The provider must maintain documentation evidencing the amount and application of discounts. </w:t>
      </w:r>
    </w:p>
    <w:p w14:paraId="47F33AF7" w14:textId="00AB6664" w:rsidR="00020775" w:rsidRPr="00ED6BA2" w:rsidRDefault="00635961" w:rsidP="0001724C">
      <w:pPr>
        <w:ind w:left="1080"/>
        <w:rPr>
          <w:rFonts w:ascii="Times New Roman" w:hAnsi="Times New Roman" w:cs="Times New Roman"/>
          <w:sz w:val="22"/>
          <w:szCs w:val="22"/>
        </w:rPr>
      </w:pPr>
      <w:r w:rsidRPr="00ED6BA2">
        <w:rPr>
          <w:rFonts w:ascii="Times New Roman" w:hAnsi="Times New Roman" w:cs="Times New Roman"/>
          <w:sz w:val="22"/>
          <w:szCs w:val="22"/>
        </w:rPr>
        <w:t>(c)</w:t>
      </w:r>
      <w:r w:rsidR="00E90845" w:rsidRPr="00ED6BA2">
        <w:rPr>
          <w:rFonts w:ascii="Times New Roman" w:hAnsi="Times New Roman" w:cs="Times New Roman"/>
          <w:sz w:val="22"/>
          <w:szCs w:val="22"/>
        </w:rPr>
        <w:t xml:space="preserve">  </w:t>
      </w:r>
      <w:r w:rsidR="005B0FBD" w:rsidRPr="00ED6BA2">
        <w:rPr>
          <w:rFonts w:ascii="Times New Roman" w:hAnsi="Times New Roman" w:cs="Times New Roman"/>
          <w:sz w:val="22"/>
          <w:szCs w:val="22"/>
        </w:rPr>
        <w:t xml:space="preserve">Current Catalogue Price. The AAC to the eligible provider </w:t>
      </w:r>
      <w:r w:rsidR="004F3F08" w:rsidRPr="00ED6BA2">
        <w:rPr>
          <w:rFonts w:ascii="Times New Roman" w:hAnsi="Times New Roman" w:cs="Times New Roman"/>
          <w:sz w:val="22"/>
          <w:szCs w:val="22"/>
        </w:rPr>
        <w:t>will</w:t>
      </w:r>
      <w:r w:rsidR="005B0FBD" w:rsidRPr="00ED6BA2">
        <w:rPr>
          <w:rFonts w:ascii="Times New Roman" w:hAnsi="Times New Roman" w:cs="Times New Roman"/>
          <w:sz w:val="22"/>
          <w:szCs w:val="22"/>
        </w:rPr>
        <w:t xml:space="preserve"> not exceed the manufacturer's current catalogue price. </w:t>
      </w:r>
    </w:p>
    <w:p w14:paraId="75882A7F" w14:textId="7AACF525" w:rsidR="00A87547" w:rsidRPr="00ED6BA2" w:rsidRDefault="00635961" w:rsidP="0001724C">
      <w:pPr>
        <w:ind w:left="1080"/>
        <w:rPr>
          <w:rFonts w:ascii="Times New Roman" w:hAnsi="Times New Roman" w:cs="Times New Roman"/>
          <w:sz w:val="22"/>
          <w:szCs w:val="22"/>
        </w:rPr>
      </w:pPr>
      <w:r w:rsidRPr="00ED6BA2">
        <w:rPr>
          <w:rFonts w:ascii="Times New Roman" w:hAnsi="Times New Roman" w:cs="Times New Roman"/>
          <w:sz w:val="22"/>
          <w:szCs w:val="22"/>
        </w:rPr>
        <w:t>(d)</w:t>
      </w:r>
      <w:r w:rsidR="00C631C8" w:rsidRPr="00ED6BA2">
        <w:rPr>
          <w:rFonts w:ascii="Times New Roman" w:hAnsi="Times New Roman" w:cs="Times New Roman"/>
          <w:sz w:val="22"/>
          <w:szCs w:val="22"/>
        </w:rPr>
        <w:t xml:space="preserve"> </w:t>
      </w:r>
      <w:r w:rsidR="00E90845" w:rsidRPr="00ED6BA2">
        <w:rPr>
          <w:rFonts w:ascii="Times New Roman" w:hAnsi="Times New Roman" w:cs="Times New Roman"/>
          <w:sz w:val="22"/>
          <w:szCs w:val="22"/>
        </w:rPr>
        <w:t xml:space="preserve"> </w:t>
      </w:r>
      <w:r w:rsidR="00C631C8" w:rsidRPr="00ED6BA2">
        <w:rPr>
          <w:rFonts w:ascii="Times New Roman" w:hAnsi="Times New Roman" w:cs="Times New Roman"/>
          <w:sz w:val="22"/>
          <w:szCs w:val="22"/>
        </w:rPr>
        <w:t xml:space="preserve">Where the manufacturer is the </w:t>
      </w:r>
      <w:r w:rsidR="004F3F08" w:rsidRPr="00ED6BA2">
        <w:rPr>
          <w:rFonts w:ascii="Times New Roman" w:hAnsi="Times New Roman" w:cs="Times New Roman"/>
          <w:sz w:val="22"/>
          <w:szCs w:val="22"/>
        </w:rPr>
        <w:t>p</w:t>
      </w:r>
      <w:r w:rsidR="00C631C8" w:rsidRPr="00ED6BA2">
        <w:rPr>
          <w:rFonts w:ascii="Times New Roman" w:hAnsi="Times New Roman" w:cs="Times New Roman"/>
          <w:sz w:val="22"/>
          <w:szCs w:val="22"/>
        </w:rPr>
        <w:t xml:space="preserve">rovider, the AAC cannot exceed the actual cost of raw materials. </w:t>
      </w:r>
      <w:r w:rsidR="001A2178" w:rsidRPr="00ED6BA2">
        <w:rPr>
          <w:rFonts w:ascii="Times New Roman" w:hAnsi="Times New Roman" w:cs="Times New Roman"/>
          <w:sz w:val="22"/>
          <w:szCs w:val="22"/>
        </w:rPr>
        <w:t>Low-cost</w:t>
      </w:r>
      <w:r w:rsidR="00C631C8" w:rsidRPr="00ED6BA2">
        <w:rPr>
          <w:rFonts w:ascii="Times New Roman" w:hAnsi="Times New Roman" w:cs="Times New Roman"/>
          <w:sz w:val="22"/>
          <w:szCs w:val="22"/>
        </w:rPr>
        <w:t xml:space="preserve"> items (those with an AAC less than $5.00) may be grouped together and billed at $5.00 plus the mark</w:t>
      </w:r>
      <w:r w:rsidR="00C631C8" w:rsidRPr="00ED6BA2">
        <w:rPr>
          <w:rFonts w:ascii="Times New Roman" w:hAnsi="Times New Roman" w:cs="Times New Roman"/>
          <w:sz w:val="22"/>
          <w:szCs w:val="22"/>
        </w:rPr>
        <w:noBreakHyphen/>
        <w:t>up listed in 101 CMR 334.0</w:t>
      </w:r>
      <w:r w:rsidR="005706FD" w:rsidRPr="00ED6BA2">
        <w:rPr>
          <w:rFonts w:ascii="Times New Roman" w:hAnsi="Times New Roman" w:cs="Times New Roman"/>
          <w:sz w:val="22"/>
          <w:szCs w:val="22"/>
        </w:rPr>
        <w:t>3(9)</w:t>
      </w:r>
      <w:r w:rsidR="00C631C8" w:rsidRPr="00ED6BA2">
        <w:rPr>
          <w:rFonts w:ascii="Times New Roman" w:hAnsi="Times New Roman" w:cs="Times New Roman"/>
          <w:sz w:val="22"/>
          <w:szCs w:val="22"/>
        </w:rPr>
        <w:t xml:space="preserve">: </w:t>
      </w:r>
      <w:r w:rsidR="00C631C8" w:rsidRPr="00ED6BA2">
        <w:rPr>
          <w:rFonts w:ascii="Times New Roman" w:hAnsi="Times New Roman" w:cs="Times New Roman"/>
          <w:i/>
          <w:iCs/>
          <w:sz w:val="22"/>
          <w:szCs w:val="22"/>
        </w:rPr>
        <w:t>Individual Consideration</w:t>
      </w:r>
      <w:r w:rsidR="00C631C8" w:rsidRPr="00ED6BA2">
        <w:rPr>
          <w:rFonts w:ascii="Times New Roman" w:hAnsi="Times New Roman" w:cs="Times New Roman"/>
          <w:sz w:val="22"/>
          <w:szCs w:val="22"/>
        </w:rPr>
        <w:t>.</w:t>
      </w:r>
      <w:r w:rsidR="00F81B00">
        <w:rPr>
          <w:rFonts w:ascii="Times New Roman" w:hAnsi="Times New Roman" w:cs="Times New Roman"/>
          <w:sz w:val="22"/>
          <w:szCs w:val="22"/>
        </w:rPr>
        <w:t xml:space="preserve"> </w:t>
      </w:r>
    </w:p>
    <w:p w14:paraId="24E21262" w14:textId="77777777" w:rsidR="00966E6C" w:rsidRPr="00ED6BA2" w:rsidRDefault="00966E6C" w:rsidP="00966E6C">
      <w:pPr>
        <w:ind w:left="1440"/>
        <w:rPr>
          <w:rFonts w:ascii="Times New Roman" w:hAnsi="Times New Roman" w:cs="Times New Roman"/>
          <w:sz w:val="22"/>
          <w:szCs w:val="22"/>
        </w:rPr>
      </w:pPr>
    </w:p>
    <w:p w14:paraId="44C97C4E" w14:textId="0A575F31" w:rsidR="00512D7F" w:rsidRPr="00ED6BA2" w:rsidRDefault="00C631C8" w:rsidP="000A05F5">
      <w:pPr>
        <w:ind w:left="720"/>
        <w:rPr>
          <w:rFonts w:ascii="Times New Roman" w:hAnsi="Times New Roman" w:cs="Times New Roman"/>
          <w:sz w:val="22"/>
          <w:szCs w:val="22"/>
        </w:rPr>
      </w:pPr>
      <w:r w:rsidRPr="00ED6BA2">
        <w:rPr>
          <w:rFonts w:ascii="Times New Roman" w:hAnsi="Times New Roman" w:cs="Times New Roman"/>
          <w:sz w:val="22"/>
          <w:szCs w:val="22"/>
        </w:rPr>
        <w:t>(9)</w:t>
      </w:r>
      <w:r w:rsidR="005D48DB" w:rsidRPr="00ED6BA2">
        <w:rPr>
          <w:rFonts w:ascii="Times New Roman" w:hAnsi="Times New Roman" w:cs="Times New Roman"/>
          <w:sz w:val="22"/>
          <w:szCs w:val="22"/>
        </w:rPr>
        <w:t xml:space="preserve">  </w:t>
      </w:r>
      <w:r w:rsidR="00512D7F" w:rsidRPr="00ED6BA2">
        <w:rPr>
          <w:rFonts w:ascii="Times New Roman" w:hAnsi="Times New Roman" w:cs="Times New Roman"/>
          <w:sz w:val="22"/>
          <w:szCs w:val="22"/>
          <w:u w:val="single"/>
        </w:rPr>
        <w:t>Individual Consideration</w:t>
      </w:r>
      <w:r w:rsidR="00E90845" w:rsidRPr="00ED6BA2">
        <w:rPr>
          <w:rFonts w:ascii="Times New Roman" w:hAnsi="Times New Roman" w:cs="Times New Roman"/>
          <w:sz w:val="22"/>
          <w:szCs w:val="22"/>
        </w:rPr>
        <w:t xml:space="preserve">.  </w:t>
      </w:r>
      <w:r w:rsidRPr="00ED6BA2">
        <w:rPr>
          <w:rFonts w:ascii="Times New Roman" w:hAnsi="Times New Roman" w:cs="Times New Roman"/>
          <w:sz w:val="22"/>
          <w:szCs w:val="22"/>
        </w:rPr>
        <w:t xml:space="preserve">Except where otherwise stipulated in 101 CMR </w:t>
      </w:r>
      <w:r w:rsidR="000468B8" w:rsidRPr="00ED6BA2">
        <w:rPr>
          <w:rFonts w:ascii="Times New Roman" w:hAnsi="Times New Roman" w:cs="Times New Roman"/>
          <w:sz w:val="22"/>
          <w:szCs w:val="22"/>
        </w:rPr>
        <w:t>334</w:t>
      </w:r>
      <w:r w:rsidRPr="00ED6BA2">
        <w:rPr>
          <w:rFonts w:ascii="Times New Roman" w:hAnsi="Times New Roman" w:cs="Times New Roman"/>
          <w:sz w:val="22"/>
          <w:szCs w:val="22"/>
        </w:rPr>
        <w:t xml:space="preserve">.03, payment to an eligible provider for individual consideration will be the lower of: </w:t>
      </w:r>
    </w:p>
    <w:p w14:paraId="1F4C6DFA" w14:textId="3FCCE95D" w:rsidR="00C631C8" w:rsidRPr="00ED6BA2" w:rsidRDefault="00C631C8" w:rsidP="0001724C">
      <w:pPr>
        <w:ind w:left="1080"/>
        <w:rPr>
          <w:rFonts w:ascii="Times New Roman" w:hAnsi="Times New Roman" w:cs="Times New Roman"/>
          <w:sz w:val="22"/>
          <w:szCs w:val="22"/>
        </w:rPr>
      </w:pPr>
      <w:r w:rsidRPr="00ED6BA2">
        <w:rPr>
          <w:rFonts w:ascii="Times New Roman" w:hAnsi="Times New Roman" w:cs="Times New Roman"/>
          <w:sz w:val="22"/>
          <w:szCs w:val="22"/>
        </w:rPr>
        <w:t>(a)</w:t>
      </w:r>
      <w:r w:rsidR="00BC3B58" w:rsidRPr="00ED6BA2">
        <w:rPr>
          <w:rFonts w:ascii="Times New Roman" w:hAnsi="Times New Roman" w:cs="Times New Roman"/>
          <w:sz w:val="22"/>
          <w:szCs w:val="22"/>
        </w:rPr>
        <w:t xml:space="preserve"> </w:t>
      </w:r>
      <w:r w:rsidRPr="00ED6BA2">
        <w:rPr>
          <w:rFonts w:ascii="Times New Roman" w:hAnsi="Times New Roman" w:cs="Times New Roman"/>
          <w:sz w:val="22"/>
          <w:szCs w:val="22"/>
        </w:rPr>
        <w:t xml:space="preserve"> the eligible provider’s usual and customary charge; or </w:t>
      </w:r>
    </w:p>
    <w:p w14:paraId="4CFF7BCD" w14:textId="09432BBB" w:rsidR="000021BB" w:rsidRPr="00ED6BA2" w:rsidRDefault="00C631C8" w:rsidP="00E90845">
      <w:pPr>
        <w:tabs>
          <w:tab w:val="left" w:pos="-720"/>
          <w:tab w:val="left" w:pos="0"/>
          <w:tab w:val="left" w:pos="720"/>
        </w:tabs>
        <w:suppressAutoHyphens/>
        <w:ind w:left="1080"/>
        <w:rPr>
          <w:rFonts w:ascii="Times New Roman" w:hAnsi="Times New Roman" w:cs="Times New Roman"/>
          <w:sz w:val="22"/>
          <w:szCs w:val="22"/>
        </w:rPr>
      </w:pPr>
      <w:r w:rsidRPr="00ED6BA2">
        <w:rPr>
          <w:rFonts w:ascii="Times New Roman" w:hAnsi="Times New Roman" w:cs="Times New Roman"/>
          <w:sz w:val="22"/>
          <w:szCs w:val="22"/>
        </w:rPr>
        <w:t>(</w:t>
      </w:r>
      <w:r w:rsidR="0097637F" w:rsidRPr="00ED6BA2">
        <w:rPr>
          <w:rFonts w:ascii="Times New Roman" w:hAnsi="Times New Roman" w:cs="Times New Roman"/>
          <w:sz w:val="22"/>
          <w:szCs w:val="22"/>
        </w:rPr>
        <w:t>b</w:t>
      </w:r>
      <w:r w:rsidRPr="00ED6BA2">
        <w:rPr>
          <w:rFonts w:ascii="Times New Roman" w:hAnsi="Times New Roman" w:cs="Times New Roman"/>
          <w:sz w:val="22"/>
          <w:szCs w:val="22"/>
        </w:rPr>
        <w:t>)  the AAC to the provider, plus a markup not to exceed:</w:t>
      </w:r>
      <w:bookmarkStart w:id="4" w:name="_Hlk89700552"/>
    </w:p>
    <w:p w14:paraId="48C18137" w14:textId="58457B7C" w:rsidR="000021BB" w:rsidRPr="00ED6BA2" w:rsidRDefault="000021BB" w:rsidP="000021BB">
      <w:pPr>
        <w:tabs>
          <w:tab w:val="left" w:pos="-720"/>
          <w:tab w:val="left" w:pos="0"/>
          <w:tab w:val="left" w:pos="720"/>
        </w:tabs>
        <w:suppressAutoHyphens/>
        <w:ind w:left="1440"/>
        <w:rPr>
          <w:rFonts w:ascii="Times New Roman" w:hAnsi="Times New Roman" w:cs="Times New Roman"/>
          <w:sz w:val="22"/>
          <w:szCs w:val="22"/>
        </w:rPr>
      </w:pPr>
      <w:r w:rsidRPr="00ED6BA2">
        <w:rPr>
          <w:rFonts w:ascii="Times New Roman" w:hAnsi="Times New Roman" w:cs="Times New Roman"/>
          <w:sz w:val="22"/>
          <w:szCs w:val="22"/>
        </w:rPr>
        <w:t>1.  70% for any item described as being custom fabricated; or</w:t>
      </w:r>
    </w:p>
    <w:p w14:paraId="4286F100" w14:textId="7C9F2560" w:rsidR="000021BB" w:rsidRPr="00ED6BA2" w:rsidRDefault="000021BB" w:rsidP="000021BB">
      <w:pPr>
        <w:tabs>
          <w:tab w:val="left" w:pos="-720"/>
          <w:tab w:val="left" w:pos="0"/>
          <w:tab w:val="left" w:pos="720"/>
          <w:tab w:val="left" w:pos="1440"/>
        </w:tabs>
        <w:suppressAutoHyphens/>
        <w:ind w:left="1440"/>
        <w:rPr>
          <w:rFonts w:ascii="Times New Roman" w:hAnsi="Times New Roman" w:cs="Times New Roman"/>
          <w:sz w:val="22"/>
          <w:szCs w:val="22"/>
        </w:rPr>
      </w:pPr>
      <w:r w:rsidRPr="00ED6BA2">
        <w:rPr>
          <w:rFonts w:ascii="Times New Roman" w:hAnsi="Times New Roman" w:cs="Times New Roman"/>
          <w:sz w:val="22"/>
          <w:szCs w:val="22"/>
        </w:rPr>
        <w:t>2.  50% for any item described as being prefabricated; or</w:t>
      </w:r>
    </w:p>
    <w:p w14:paraId="4DD8548E" w14:textId="0069D235" w:rsidR="000021BB" w:rsidRPr="00ED6BA2" w:rsidRDefault="000021BB" w:rsidP="000021BB">
      <w:pPr>
        <w:tabs>
          <w:tab w:val="left" w:pos="-720"/>
          <w:tab w:val="left" w:pos="0"/>
          <w:tab w:val="left" w:pos="720"/>
          <w:tab w:val="left" w:pos="1440"/>
        </w:tabs>
        <w:suppressAutoHyphens/>
        <w:ind w:left="1440"/>
        <w:rPr>
          <w:rFonts w:ascii="Times New Roman" w:hAnsi="Times New Roman" w:cs="Times New Roman"/>
          <w:sz w:val="22"/>
          <w:szCs w:val="22"/>
        </w:rPr>
      </w:pPr>
      <w:r w:rsidRPr="00ED6BA2">
        <w:rPr>
          <w:rFonts w:ascii="Times New Roman" w:hAnsi="Times New Roman" w:cs="Times New Roman"/>
          <w:sz w:val="22"/>
          <w:szCs w:val="22"/>
        </w:rPr>
        <w:t>3.  40% for any item described as being off-the-shelf; or</w:t>
      </w:r>
    </w:p>
    <w:p w14:paraId="7F30B754" w14:textId="77777777" w:rsidR="000021BB" w:rsidRPr="00ED6BA2" w:rsidRDefault="000021BB" w:rsidP="000021BB">
      <w:pPr>
        <w:tabs>
          <w:tab w:val="left" w:pos="-720"/>
          <w:tab w:val="left" w:pos="0"/>
          <w:tab w:val="left" w:pos="720"/>
          <w:tab w:val="left" w:pos="1440"/>
        </w:tabs>
        <w:suppressAutoHyphens/>
        <w:ind w:left="1080"/>
      </w:pPr>
      <w:r w:rsidRPr="00ED6BA2">
        <w:rPr>
          <w:rFonts w:ascii="Times New Roman" w:hAnsi="Times New Roman" w:cs="Times New Roman"/>
          <w:sz w:val="22"/>
          <w:szCs w:val="22"/>
        </w:rPr>
        <w:t>(c)  Such schedule of allowable fees as may be issued as an amendment or revision to 101 CMR 334.00.</w:t>
      </w:r>
    </w:p>
    <w:p w14:paraId="0AF6195D" w14:textId="77777777" w:rsidR="000021BB" w:rsidRPr="00ED6BA2" w:rsidRDefault="000021BB" w:rsidP="000021BB">
      <w:pPr>
        <w:rPr>
          <w:rFonts w:ascii="Times New Roman" w:hAnsi="Times New Roman" w:cs="Times New Roman"/>
          <w:sz w:val="22"/>
          <w:szCs w:val="22"/>
        </w:rPr>
      </w:pPr>
    </w:p>
    <w:p w14:paraId="093714DF" w14:textId="77777777" w:rsidR="00150CD9" w:rsidRPr="00ED6BA2" w:rsidRDefault="00150CD9" w:rsidP="000021BB">
      <w:pPr>
        <w:pStyle w:val="TOAHeading"/>
        <w:tabs>
          <w:tab w:val="clear" w:pos="9000"/>
          <w:tab w:val="clear" w:pos="9360"/>
          <w:tab w:val="left" w:pos="922"/>
          <w:tab w:val="left" w:pos="1310"/>
          <w:tab w:val="left" w:pos="1699"/>
          <w:tab w:val="left" w:pos="2074"/>
        </w:tabs>
        <w:ind w:left="720"/>
        <w:rPr>
          <w:rFonts w:ascii="Times New Roman" w:hAnsi="Times New Roman" w:cs="Times New Roman"/>
          <w:sz w:val="22"/>
          <w:szCs w:val="22"/>
        </w:rPr>
      </w:pPr>
      <w:bookmarkStart w:id="5" w:name="_Hlk141340256"/>
      <w:r w:rsidRPr="00ED6BA2">
        <w:rPr>
          <w:rFonts w:ascii="Times New Roman" w:hAnsi="Times New Roman" w:cs="Times New Roman"/>
          <w:sz w:val="22"/>
          <w:szCs w:val="22"/>
        </w:rPr>
        <w:br w:type="page"/>
      </w:r>
    </w:p>
    <w:p w14:paraId="1E37C467" w14:textId="61C92532" w:rsidR="000021BB" w:rsidRPr="00ED6BA2" w:rsidRDefault="000021BB" w:rsidP="000021BB">
      <w:pPr>
        <w:pStyle w:val="TOAHeading"/>
        <w:tabs>
          <w:tab w:val="clear" w:pos="9000"/>
          <w:tab w:val="clear" w:pos="9360"/>
          <w:tab w:val="left" w:pos="922"/>
          <w:tab w:val="left" w:pos="1310"/>
          <w:tab w:val="left" w:pos="1699"/>
          <w:tab w:val="left" w:pos="2074"/>
        </w:tabs>
        <w:ind w:left="720"/>
        <w:rPr>
          <w:rFonts w:ascii="Times New Roman" w:hAnsi="Times New Roman" w:cs="Times New Roman"/>
          <w:sz w:val="22"/>
          <w:szCs w:val="22"/>
          <w:u w:val="single"/>
        </w:rPr>
      </w:pPr>
      <w:r w:rsidRPr="00ED6BA2">
        <w:rPr>
          <w:rFonts w:ascii="Times New Roman" w:hAnsi="Times New Roman" w:cs="Times New Roman"/>
          <w:sz w:val="22"/>
          <w:szCs w:val="22"/>
        </w:rPr>
        <w:lastRenderedPageBreak/>
        <w:t xml:space="preserve">(10)  </w:t>
      </w:r>
      <w:r w:rsidRPr="00ED6BA2">
        <w:rPr>
          <w:rFonts w:ascii="Times New Roman" w:hAnsi="Times New Roman" w:cs="Times New Roman"/>
          <w:sz w:val="22"/>
          <w:szCs w:val="22"/>
          <w:u w:val="single"/>
        </w:rPr>
        <w:t>Payment Rates</w:t>
      </w:r>
      <w:r w:rsidR="00F7205D" w:rsidRPr="00ED6BA2">
        <w:rPr>
          <w:rFonts w:ascii="Times New Roman" w:hAnsi="Times New Roman" w:cs="Times New Roman"/>
          <w:sz w:val="22"/>
          <w:szCs w:val="22"/>
        </w:rPr>
        <w:t>.</w:t>
      </w:r>
      <w:r w:rsidR="00A82889" w:rsidRPr="00ED6BA2">
        <w:rPr>
          <w:rFonts w:ascii="Times New Roman" w:hAnsi="Times New Roman" w:cs="Times New Roman"/>
          <w:sz w:val="22"/>
          <w:szCs w:val="22"/>
        </w:rPr>
        <w:t xml:space="preserve">  </w:t>
      </w:r>
      <w:r w:rsidR="00922B50" w:rsidRPr="00ED6BA2">
        <w:rPr>
          <w:rFonts w:ascii="Times New Roman" w:hAnsi="Times New Roman" w:cs="Times New Roman"/>
          <w:sz w:val="22"/>
          <w:szCs w:val="22"/>
        </w:rPr>
        <w:t xml:space="preserve">For code descriptions, </w:t>
      </w:r>
      <w:r w:rsidR="00922B50" w:rsidRPr="00ED6BA2">
        <w:rPr>
          <w:rFonts w:ascii="Times New Roman" w:hAnsi="Times New Roman" w:cs="Times New Roman"/>
          <w:i/>
          <w:iCs/>
          <w:sz w:val="22"/>
          <w:szCs w:val="22"/>
        </w:rPr>
        <w:t>see</w:t>
      </w:r>
      <w:r w:rsidR="00922B50" w:rsidRPr="00ED6BA2">
        <w:rPr>
          <w:rFonts w:ascii="Times New Roman" w:hAnsi="Times New Roman" w:cs="Times New Roman"/>
          <w:sz w:val="22"/>
          <w:szCs w:val="22"/>
        </w:rPr>
        <w:t xml:space="preserve"> the O&amp;P service code spreadsheet at </w:t>
      </w:r>
      <w:hyperlink r:id="rId10" w:history="1">
        <w:r w:rsidR="00922B50" w:rsidRPr="00ED6BA2">
          <w:rPr>
            <w:rStyle w:val="Hyperlink"/>
            <w:rFonts w:ascii="Times New Roman" w:hAnsi="Times New Roman" w:cs="Times New Roman"/>
            <w:sz w:val="22"/>
            <w:szCs w:val="22"/>
          </w:rPr>
          <w:t>www.mass.gov/regulations/101-CMR-33400-prostheses-prosthetic-devices-and-orthotic-devices</w:t>
        </w:r>
      </w:hyperlink>
    </w:p>
    <w:bookmarkEnd w:id="5"/>
    <w:p w14:paraId="601510C7" w14:textId="77777777" w:rsidR="000136D6" w:rsidRDefault="000136D6" w:rsidP="000136D6"/>
    <w:tbl>
      <w:tblPr>
        <w:tblStyle w:val="TableGrid"/>
        <w:tblW w:w="0" w:type="auto"/>
        <w:tblLook w:val="04A0" w:firstRow="1" w:lastRow="0" w:firstColumn="1" w:lastColumn="0" w:noHBand="0" w:noVBand="1"/>
      </w:tblPr>
      <w:tblGrid>
        <w:gridCol w:w="1435"/>
        <w:gridCol w:w="1710"/>
        <w:gridCol w:w="6205"/>
      </w:tblGrid>
      <w:tr w:rsidR="000136D6" w:rsidRPr="00394E54" w14:paraId="31FCB922" w14:textId="77777777" w:rsidTr="003F7C84">
        <w:trPr>
          <w:trHeight w:val="280"/>
          <w:tblHeader/>
        </w:trPr>
        <w:tc>
          <w:tcPr>
            <w:tcW w:w="1435" w:type="dxa"/>
            <w:hideMark/>
          </w:tcPr>
          <w:p w14:paraId="23318E31" w14:textId="77777777" w:rsidR="000136D6" w:rsidRPr="003F7C84" w:rsidRDefault="000136D6" w:rsidP="003F7C84">
            <w:pPr>
              <w:jc w:val="center"/>
              <w:rPr>
                <w:rFonts w:ascii="Times New Roman" w:hAnsi="Times New Roman" w:cs="Times New Roman"/>
                <w:b/>
                <w:bCs/>
                <w:sz w:val="24"/>
                <w:szCs w:val="24"/>
              </w:rPr>
            </w:pPr>
            <w:r w:rsidRPr="003F7C84">
              <w:rPr>
                <w:rFonts w:ascii="Times New Roman" w:hAnsi="Times New Roman" w:cs="Times New Roman"/>
                <w:b/>
                <w:bCs/>
                <w:sz w:val="24"/>
                <w:szCs w:val="24"/>
              </w:rPr>
              <w:t>Code</w:t>
            </w:r>
          </w:p>
        </w:tc>
        <w:tc>
          <w:tcPr>
            <w:tcW w:w="1710" w:type="dxa"/>
            <w:hideMark/>
          </w:tcPr>
          <w:p w14:paraId="3F28B6DB" w14:textId="77777777" w:rsidR="000136D6" w:rsidRPr="003F7C84" w:rsidRDefault="000136D6" w:rsidP="003F7C84">
            <w:pPr>
              <w:jc w:val="center"/>
              <w:rPr>
                <w:rFonts w:ascii="Times New Roman" w:hAnsi="Times New Roman" w:cs="Times New Roman"/>
                <w:b/>
                <w:bCs/>
                <w:sz w:val="24"/>
                <w:szCs w:val="24"/>
              </w:rPr>
            </w:pPr>
            <w:r w:rsidRPr="003F7C84">
              <w:rPr>
                <w:rFonts w:ascii="Times New Roman" w:hAnsi="Times New Roman" w:cs="Times New Roman"/>
                <w:b/>
                <w:bCs/>
                <w:sz w:val="24"/>
                <w:szCs w:val="24"/>
              </w:rPr>
              <w:t>Rate</w:t>
            </w:r>
          </w:p>
        </w:tc>
        <w:tc>
          <w:tcPr>
            <w:tcW w:w="6205" w:type="dxa"/>
          </w:tcPr>
          <w:p w14:paraId="17FBCD39" w14:textId="77777777" w:rsidR="000136D6" w:rsidRPr="003F7C84" w:rsidRDefault="000136D6" w:rsidP="003F7C84">
            <w:pPr>
              <w:jc w:val="center"/>
              <w:rPr>
                <w:rFonts w:ascii="Times New Roman" w:hAnsi="Times New Roman" w:cs="Times New Roman"/>
                <w:b/>
                <w:bCs/>
                <w:sz w:val="24"/>
                <w:szCs w:val="24"/>
              </w:rPr>
            </w:pPr>
            <w:r w:rsidRPr="003F7C84">
              <w:rPr>
                <w:rFonts w:ascii="Times New Roman" w:hAnsi="Times New Roman" w:cs="Times New Roman"/>
                <w:b/>
                <w:bCs/>
                <w:sz w:val="24"/>
                <w:szCs w:val="24"/>
              </w:rPr>
              <w:t>Description (</w:t>
            </w:r>
            <w:r w:rsidRPr="003F7C84">
              <w:rPr>
                <w:rFonts w:ascii="Times New Roman" w:hAnsi="Times New Roman" w:cs="Times New Roman"/>
                <w:i/>
                <w:iCs/>
                <w:sz w:val="24"/>
                <w:szCs w:val="24"/>
              </w:rPr>
              <w:t>see</w:t>
            </w:r>
            <w:r w:rsidRPr="003F7C84">
              <w:rPr>
                <w:rFonts w:ascii="Times New Roman" w:hAnsi="Times New Roman" w:cs="Times New Roman"/>
                <w:sz w:val="24"/>
                <w:szCs w:val="24"/>
              </w:rPr>
              <w:t xml:space="preserve"> the O&amp;P service code spreadsheet at </w:t>
            </w:r>
            <w:hyperlink r:id="rId11" w:history="1">
              <w:r w:rsidRPr="003F7C84">
                <w:rPr>
                  <w:rStyle w:val="Hyperlink"/>
                  <w:rFonts w:ascii="Times New Roman" w:hAnsi="Times New Roman" w:cs="Times New Roman"/>
                  <w:sz w:val="24"/>
                  <w:szCs w:val="24"/>
                </w:rPr>
                <w:t>www.mass.gov/regulations/101-CMR-33400-prostheses-prosthetic-devices-and-orthotic-devices</w:t>
              </w:r>
            </w:hyperlink>
            <w:r>
              <w:rPr>
                <w:rFonts w:ascii="Times New Roman" w:hAnsi="Times New Roman" w:cs="Times New Roman"/>
                <w:sz w:val="24"/>
                <w:szCs w:val="24"/>
              </w:rPr>
              <w:t>)</w:t>
            </w:r>
          </w:p>
        </w:tc>
      </w:tr>
      <w:tr w:rsidR="000136D6" w:rsidRPr="00394E54" w14:paraId="2F0FA4D0" w14:textId="77777777" w:rsidTr="003F7C84">
        <w:trPr>
          <w:trHeight w:val="288"/>
        </w:trPr>
        <w:tc>
          <w:tcPr>
            <w:tcW w:w="1435" w:type="dxa"/>
            <w:hideMark/>
          </w:tcPr>
          <w:p w14:paraId="4757146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A5500</w:t>
            </w:r>
          </w:p>
        </w:tc>
        <w:tc>
          <w:tcPr>
            <w:tcW w:w="1710" w:type="dxa"/>
            <w:noWrap/>
            <w:hideMark/>
          </w:tcPr>
          <w:p w14:paraId="72B5D4E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$79.50 </w:t>
            </w:r>
          </w:p>
        </w:tc>
        <w:tc>
          <w:tcPr>
            <w:tcW w:w="6205" w:type="dxa"/>
          </w:tcPr>
          <w:p w14:paraId="44B6ACCA" w14:textId="77777777" w:rsidR="000136D6" w:rsidRPr="003F7C84" w:rsidRDefault="000136D6" w:rsidP="003F7C84">
            <w:pPr>
              <w:rPr>
                <w:rFonts w:ascii="Times New Roman" w:hAnsi="Times New Roman" w:cs="Times New Roman"/>
                <w:sz w:val="22"/>
                <w:szCs w:val="22"/>
              </w:rPr>
            </w:pPr>
          </w:p>
        </w:tc>
      </w:tr>
      <w:tr w:rsidR="000136D6" w:rsidRPr="00394E54" w14:paraId="7F91A676" w14:textId="77777777" w:rsidTr="003F7C84">
        <w:trPr>
          <w:trHeight w:val="288"/>
        </w:trPr>
        <w:tc>
          <w:tcPr>
            <w:tcW w:w="1435" w:type="dxa"/>
            <w:hideMark/>
          </w:tcPr>
          <w:p w14:paraId="06329AD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A5501</w:t>
            </w:r>
          </w:p>
        </w:tc>
        <w:tc>
          <w:tcPr>
            <w:tcW w:w="1710" w:type="dxa"/>
            <w:noWrap/>
            <w:hideMark/>
          </w:tcPr>
          <w:p w14:paraId="5E6A73A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$238.41 </w:t>
            </w:r>
          </w:p>
        </w:tc>
        <w:tc>
          <w:tcPr>
            <w:tcW w:w="6205" w:type="dxa"/>
          </w:tcPr>
          <w:p w14:paraId="34E2E5AB" w14:textId="77777777" w:rsidR="000136D6" w:rsidRPr="003F7C84" w:rsidRDefault="000136D6" w:rsidP="003F7C84">
            <w:pPr>
              <w:rPr>
                <w:rFonts w:ascii="Times New Roman" w:hAnsi="Times New Roman" w:cs="Times New Roman"/>
                <w:sz w:val="22"/>
                <w:szCs w:val="22"/>
              </w:rPr>
            </w:pPr>
          </w:p>
        </w:tc>
      </w:tr>
      <w:tr w:rsidR="000136D6" w:rsidRPr="00394E54" w14:paraId="1AA4352E" w14:textId="77777777" w:rsidTr="003F7C84">
        <w:trPr>
          <w:trHeight w:val="288"/>
        </w:trPr>
        <w:tc>
          <w:tcPr>
            <w:tcW w:w="1435" w:type="dxa"/>
            <w:hideMark/>
          </w:tcPr>
          <w:p w14:paraId="11ABF8C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A5503</w:t>
            </w:r>
          </w:p>
        </w:tc>
        <w:tc>
          <w:tcPr>
            <w:tcW w:w="1710" w:type="dxa"/>
            <w:noWrap/>
            <w:hideMark/>
          </w:tcPr>
          <w:p w14:paraId="0D7494B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$40.48 </w:t>
            </w:r>
          </w:p>
        </w:tc>
        <w:tc>
          <w:tcPr>
            <w:tcW w:w="6205" w:type="dxa"/>
          </w:tcPr>
          <w:p w14:paraId="4C7AB5FB" w14:textId="77777777" w:rsidR="000136D6" w:rsidRPr="003F7C84" w:rsidRDefault="000136D6" w:rsidP="003F7C84">
            <w:pPr>
              <w:rPr>
                <w:rFonts w:ascii="Times New Roman" w:hAnsi="Times New Roman" w:cs="Times New Roman"/>
                <w:sz w:val="22"/>
                <w:szCs w:val="22"/>
              </w:rPr>
            </w:pPr>
          </w:p>
        </w:tc>
      </w:tr>
      <w:tr w:rsidR="000136D6" w:rsidRPr="00394E54" w14:paraId="0AD07D94" w14:textId="77777777" w:rsidTr="003F7C84">
        <w:trPr>
          <w:trHeight w:val="288"/>
        </w:trPr>
        <w:tc>
          <w:tcPr>
            <w:tcW w:w="1435" w:type="dxa"/>
            <w:hideMark/>
          </w:tcPr>
          <w:p w14:paraId="2898D4C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A5504</w:t>
            </w:r>
          </w:p>
        </w:tc>
        <w:tc>
          <w:tcPr>
            <w:tcW w:w="1710" w:type="dxa"/>
            <w:noWrap/>
            <w:hideMark/>
          </w:tcPr>
          <w:p w14:paraId="0A273FB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$40.48 </w:t>
            </w:r>
          </w:p>
        </w:tc>
        <w:tc>
          <w:tcPr>
            <w:tcW w:w="6205" w:type="dxa"/>
          </w:tcPr>
          <w:p w14:paraId="1EC51C04" w14:textId="77777777" w:rsidR="000136D6" w:rsidRPr="003F7C84" w:rsidRDefault="000136D6" w:rsidP="003F7C84">
            <w:pPr>
              <w:rPr>
                <w:rFonts w:ascii="Times New Roman" w:hAnsi="Times New Roman" w:cs="Times New Roman"/>
                <w:sz w:val="22"/>
                <w:szCs w:val="22"/>
              </w:rPr>
            </w:pPr>
          </w:p>
        </w:tc>
      </w:tr>
      <w:tr w:rsidR="000136D6" w:rsidRPr="00394E54" w14:paraId="54E5D3C0" w14:textId="77777777" w:rsidTr="003F7C84">
        <w:trPr>
          <w:trHeight w:val="288"/>
        </w:trPr>
        <w:tc>
          <w:tcPr>
            <w:tcW w:w="1435" w:type="dxa"/>
            <w:hideMark/>
          </w:tcPr>
          <w:p w14:paraId="7B6E4C1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A5505</w:t>
            </w:r>
          </w:p>
        </w:tc>
        <w:tc>
          <w:tcPr>
            <w:tcW w:w="1710" w:type="dxa"/>
            <w:noWrap/>
            <w:hideMark/>
          </w:tcPr>
          <w:p w14:paraId="516ADAF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$40.48 </w:t>
            </w:r>
          </w:p>
        </w:tc>
        <w:tc>
          <w:tcPr>
            <w:tcW w:w="6205" w:type="dxa"/>
          </w:tcPr>
          <w:p w14:paraId="0B5EF4E6" w14:textId="77777777" w:rsidR="000136D6" w:rsidRPr="003F7C84" w:rsidRDefault="000136D6" w:rsidP="003F7C84">
            <w:pPr>
              <w:rPr>
                <w:rFonts w:ascii="Times New Roman" w:hAnsi="Times New Roman" w:cs="Times New Roman"/>
                <w:sz w:val="22"/>
                <w:szCs w:val="22"/>
              </w:rPr>
            </w:pPr>
          </w:p>
        </w:tc>
      </w:tr>
      <w:tr w:rsidR="000136D6" w:rsidRPr="00394E54" w14:paraId="2CD38C7A" w14:textId="77777777" w:rsidTr="003F7C84">
        <w:trPr>
          <w:trHeight w:val="288"/>
        </w:trPr>
        <w:tc>
          <w:tcPr>
            <w:tcW w:w="1435" w:type="dxa"/>
            <w:hideMark/>
          </w:tcPr>
          <w:p w14:paraId="0FF94F6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A5506</w:t>
            </w:r>
          </w:p>
        </w:tc>
        <w:tc>
          <w:tcPr>
            <w:tcW w:w="1710" w:type="dxa"/>
            <w:noWrap/>
            <w:hideMark/>
          </w:tcPr>
          <w:p w14:paraId="6A69114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$40.48 </w:t>
            </w:r>
          </w:p>
        </w:tc>
        <w:tc>
          <w:tcPr>
            <w:tcW w:w="6205" w:type="dxa"/>
          </w:tcPr>
          <w:p w14:paraId="5BC84388" w14:textId="77777777" w:rsidR="000136D6" w:rsidRPr="003F7C84" w:rsidRDefault="000136D6" w:rsidP="003F7C84">
            <w:pPr>
              <w:rPr>
                <w:rFonts w:ascii="Times New Roman" w:hAnsi="Times New Roman" w:cs="Times New Roman"/>
                <w:sz w:val="22"/>
                <w:szCs w:val="22"/>
              </w:rPr>
            </w:pPr>
          </w:p>
        </w:tc>
      </w:tr>
      <w:tr w:rsidR="000136D6" w:rsidRPr="00394E54" w14:paraId="29E545B8" w14:textId="77777777" w:rsidTr="003F7C84">
        <w:trPr>
          <w:trHeight w:val="288"/>
        </w:trPr>
        <w:tc>
          <w:tcPr>
            <w:tcW w:w="1435" w:type="dxa"/>
            <w:hideMark/>
          </w:tcPr>
          <w:p w14:paraId="4AC0F68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A5507</w:t>
            </w:r>
          </w:p>
        </w:tc>
        <w:tc>
          <w:tcPr>
            <w:tcW w:w="1710" w:type="dxa"/>
            <w:noWrap/>
            <w:hideMark/>
          </w:tcPr>
          <w:p w14:paraId="67BE09C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$40.48 </w:t>
            </w:r>
          </w:p>
        </w:tc>
        <w:tc>
          <w:tcPr>
            <w:tcW w:w="6205" w:type="dxa"/>
          </w:tcPr>
          <w:p w14:paraId="00892F39" w14:textId="77777777" w:rsidR="000136D6" w:rsidRPr="003F7C84" w:rsidRDefault="000136D6" w:rsidP="003F7C84">
            <w:pPr>
              <w:rPr>
                <w:rFonts w:ascii="Times New Roman" w:hAnsi="Times New Roman" w:cs="Times New Roman"/>
                <w:sz w:val="22"/>
                <w:szCs w:val="22"/>
              </w:rPr>
            </w:pPr>
          </w:p>
        </w:tc>
      </w:tr>
      <w:tr w:rsidR="000136D6" w:rsidRPr="00394E54" w14:paraId="66ABD5E4" w14:textId="77777777" w:rsidTr="003F7C84">
        <w:trPr>
          <w:trHeight w:val="288"/>
        </w:trPr>
        <w:tc>
          <w:tcPr>
            <w:tcW w:w="1435" w:type="dxa"/>
            <w:hideMark/>
          </w:tcPr>
          <w:p w14:paraId="5BB07D8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A5508</w:t>
            </w:r>
          </w:p>
        </w:tc>
        <w:tc>
          <w:tcPr>
            <w:tcW w:w="1710" w:type="dxa"/>
            <w:noWrap/>
            <w:hideMark/>
          </w:tcPr>
          <w:p w14:paraId="1CCCC00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+ 70%</w:t>
            </w:r>
          </w:p>
        </w:tc>
        <w:tc>
          <w:tcPr>
            <w:tcW w:w="6205" w:type="dxa"/>
          </w:tcPr>
          <w:p w14:paraId="75EED69A" w14:textId="77777777" w:rsidR="000136D6" w:rsidRPr="003F7C84" w:rsidRDefault="000136D6" w:rsidP="003F7C84">
            <w:pPr>
              <w:rPr>
                <w:rFonts w:ascii="Times New Roman" w:hAnsi="Times New Roman" w:cs="Times New Roman"/>
                <w:sz w:val="22"/>
                <w:szCs w:val="22"/>
              </w:rPr>
            </w:pPr>
          </w:p>
        </w:tc>
      </w:tr>
      <w:tr w:rsidR="000136D6" w:rsidRPr="00394E54" w14:paraId="4A9E8A60" w14:textId="77777777" w:rsidTr="003F7C84">
        <w:trPr>
          <w:trHeight w:val="288"/>
        </w:trPr>
        <w:tc>
          <w:tcPr>
            <w:tcW w:w="1435" w:type="dxa"/>
            <w:hideMark/>
          </w:tcPr>
          <w:p w14:paraId="6939871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A5510</w:t>
            </w:r>
          </w:p>
        </w:tc>
        <w:tc>
          <w:tcPr>
            <w:tcW w:w="1710" w:type="dxa"/>
            <w:noWrap/>
            <w:hideMark/>
          </w:tcPr>
          <w:p w14:paraId="5F00291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+ 50%</w:t>
            </w:r>
          </w:p>
        </w:tc>
        <w:tc>
          <w:tcPr>
            <w:tcW w:w="6205" w:type="dxa"/>
          </w:tcPr>
          <w:p w14:paraId="24361A60" w14:textId="77777777" w:rsidR="000136D6" w:rsidRPr="003F7C84" w:rsidRDefault="000136D6" w:rsidP="003F7C84">
            <w:pPr>
              <w:rPr>
                <w:rFonts w:ascii="Times New Roman" w:hAnsi="Times New Roman" w:cs="Times New Roman"/>
                <w:sz w:val="22"/>
                <w:szCs w:val="22"/>
              </w:rPr>
            </w:pPr>
          </w:p>
        </w:tc>
      </w:tr>
      <w:tr w:rsidR="000136D6" w:rsidRPr="00394E54" w14:paraId="2FD48D23" w14:textId="77777777" w:rsidTr="003F7C84">
        <w:trPr>
          <w:trHeight w:val="288"/>
        </w:trPr>
        <w:tc>
          <w:tcPr>
            <w:tcW w:w="1435" w:type="dxa"/>
            <w:hideMark/>
          </w:tcPr>
          <w:p w14:paraId="3F2F52E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A5512</w:t>
            </w:r>
          </w:p>
        </w:tc>
        <w:tc>
          <w:tcPr>
            <w:tcW w:w="1710" w:type="dxa"/>
            <w:noWrap/>
            <w:hideMark/>
          </w:tcPr>
          <w:p w14:paraId="158B389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$32.42 </w:t>
            </w:r>
          </w:p>
        </w:tc>
        <w:tc>
          <w:tcPr>
            <w:tcW w:w="6205" w:type="dxa"/>
          </w:tcPr>
          <w:p w14:paraId="1906AAD6" w14:textId="77777777" w:rsidR="000136D6" w:rsidRPr="003F7C84" w:rsidRDefault="000136D6" w:rsidP="003F7C84">
            <w:pPr>
              <w:rPr>
                <w:rFonts w:ascii="Times New Roman" w:hAnsi="Times New Roman" w:cs="Times New Roman"/>
                <w:sz w:val="22"/>
                <w:szCs w:val="22"/>
              </w:rPr>
            </w:pPr>
          </w:p>
        </w:tc>
      </w:tr>
      <w:tr w:rsidR="000136D6" w:rsidRPr="00394E54" w14:paraId="7DE0B190" w14:textId="77777777" w:rsidTr="003F7C84">
        <w:trPr>
          <w:trHeight w:val="288"/>
        </w:trPr>
        <w:tc>
          <w:tcPr>
            <w:tcW w:w="1435" w:type="dxa"/>
            <w:hideMark/>
          </w:tcPr>
          <w:p w14:paraId="083756C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A5513</w:t>
            </w:r>
          </w:p>
        </w:tc>
        <w:tc>
          <w:tcPr>
            <w:tcW w:w="1710" w:type="dxa"/>
            <w:noWrap/>
            <w:hideMark/>
          </w:tcPr>
          <w:p w14:paraId="4E09BD3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$48.38 </w:t>
            </w:r>
          </w:p>
        </w:tc>
        <w:tc>
          <w:tcPr>
            <w:tcW w:w="6205" w:type="dxa"/>
          </w:tcPr>
          <w:p w14:paraId="66AC5FB6" w14:textId="77777777" w:rsidR="000136D6" w:rsidRPr="003F7C84" w:rsidRDefault="000136D6" w:rsidP="003F7C84">
            <w:pPr>
              <w:rPr>
                <w:rFonts w:ascii="Times New Roman" w:hAnsi="Times New Roman" w:cs="Times New Roman"/>
                <w:sz w:val="22"/>
                <w:szCs w:val="22"/>
              </w:rPr>
            </w:pPr>
          </w:p>
        </w:tc>
      </w:tr>
      <w:tr w:rsidR="000136D6" w:rsidRPr="00394E54" w14:paraId="12346291" w14:textId="77777777" w:rsidTr="003F7C84">
        <w:trPr>
          <w:trHeight w:val="288"/>
        </w:trPr>
        <w:tc>
          <w:tcPr>
            <w:tcW w:w="1435" w:type="dxa"/>
            <w:hideMark/>
          </w:tcPr>
          <w:p w14:paraId="3008E97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A5514</w:t>
            </w:r>
          </w:p>
        </w:tc>
        <w:tc>
          <w:tcPr>
            <w:tcW w:w="1710" w:type="dxa"/>
            <w:noWrap/>
            <w:hideMark/>
          </w:tcPr>
          <w:p w14:paraId="60F108F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$48.38 </w:t>
            </w:r>
          </w:p>
        </w:tc>
        <w:tc>
          <w:tcPr>
            <w:tcW w:w="6205" w:type="dxa"/>
          </w:tcPr>
          <w:p w14:paraId="19F2C9CC" w14:textId="77777777" w:rsidR="000136D6" w:rsidRPr="003F7C84" w:rsidRDefault="000136D6" w:rsidP="003F7C84">
            <w:pPr>
              <w:rPr>
                <w:rFonts w:ascii="Times New Roman" w:hAnsi="Times New Roman" w:cs="Times New Roman"/>
                <w:sz w:val="22"/>
                <w:szCs w:val="22"/>
              </w:rPr>
            </w:pPr>
          </w:p>
        </w:tc>
      </w:tr>
      <w:tr w:rsidR="000136D6" w:rsidRPr="00394E54" w14:paraId="7DD7A31B" w14:textId="77777777" w:rsidTr="003F7C84">
        <w:trPr>
          <w:trHeight w:val="288"/>
        </w:trPr>
        <w:tc>
          <w:tcPr>
            <w:tcW w:w="1435" w:type="dxa"/>
            <w:noWrap/>
            <w:hideMark/>
          </w:tcPr>
          <w:p w14:paraId="7EB604C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A6520</w:t>
            </w:r>
          </w:p>
        </w:tc>
        <w:tc>
          <w:tcPr>
            <w:tcW w:w="1710" w:type="dxa"/>
            <w:noWrap/>
            <w:hideMark/>
          </w:tcPr>
          <w:p w14:paraId="27E237A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$84.59 </w:t>
            </w:r>
          </w:p>
        </w:tc>
        <w:tc>
          <w:tcPr>
            <w:tcW w:w="6205" w:type="dxa"/>
          </w:tcPr>
          <w:p w14:paraId="2C7E217E" w14:textId="77777777" w:rsidR="000136D6" w:rsidRPr="003F7C84" w:rsidRDefault="000136D6" w:rsidP="003F7C84">
            <w:pPr>
              <w:rPr>
                <w:rFonts w:ascii="Times New Roman" w:hAnsi="Times New Roman" w:cs="Times New Roman"/>
                <w:sz w:val="22"/>
                <w:szCs w:val="22"/>
              </w:rPr>
            </w:pPr>
          </w:p>
        </w:tc>
      </w:tr>
      <w:tr w:rsidR="000136D6" w:rsidRPr="00394E54" w14:paraId="42CE28DD" w14:textId="77777777" w:rsidTr="003F7C84">
        <w:trPr>
          <w:trHeight w:val="288"/>
        </w:trPr>
        <w:tc>
          <w:tcPr>
            <w:tcW w:w="1435" w:type="dxa"/>
            <w:noWrap/>
            <w:hideMark/>
          </w:tcPr>
          <w:p w14:paraId="549935D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A6521</w:t>
            </w:r>
          </w:p>
        </w:tc>
        <w:tc>
          <w:tcPr>
            <w:tcW w:w="1710" w:type="dxa"/>
            <w:noWrap/>
            <w:hideMark/>
          </w:tcPr>
          <w:p w14:paraId="14B2B29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$445.87 </w:t>
            </w:r>
          </w:p>
        </w:tc>
        <w:tc>
          <w:tcPr>
            <w:tcW w:w="6205" w:type="dxa"/>
          </w:tcPr>
          <w:p w14:paraId="267A7458" w14:textId="77777777" w:rsidR="000136D6" w:rsidRPr="003F7C84" w:rsidRDefault="000136D6" w:rsidP="003F7C84">
            <w:pPr>
              <w:rPr>
                <w:rFonts w:ascii="Times New Roman" w:hAnsi="Times New Roman" w:cs="Times New Roman"/>
                <w:sz w:val="22"/>
                <w:szCs w:val="22"/>
              </w:rPr>
            </w:pPr>
          </w:p>
        </w:tc>
      </w:tr>
      <w:tr w:rsidR="000136D6" w:rsidRPr="00394E54" w14:paraId="73015735" w14:textId="77777777" w:rsidTr="003F7C84">
        <w:trPr>
          <w:trHeight w:val="288"/>
        </w:trPr>
        <w:tc>
          <w:tcPr>
            <w:tcW w:w="1435" w:type="dxa"/>
            <w:noWrap/>
            <w:hideMark/>
          </w:tcPr>
          <w:p w14:paraId="7A02786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A6522</w:t>
            </w:r>
          </w:p>
        </w:tc>
        <w:tc>
          <w:tcPr>
            <w:tcW w:w="1710" w:type="dxa"/>
            <w:noWrap/>
            <w:hideMark/>
          </w:tcPr>
          <w:p w14:paraId="4BD20A9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$205.54 </w:t>
            </w:r>
          </w:p>
        </w:tc>
        <w:tc>
          <w:tcPr>
            <w:tcW w:w="6205" w:type="dxa"/>
          </w:tcPr>
          <w:p w14:paraId="53EE2B56" w14:textId="77777777" w:rsidR="000136D6" w:rsidRPr="003F7C84" w:rsidRDefault="000136D6" w:rsidP="003F7C84">
            <w:pPr>
              <w:rPr>
                <w:rFonts w:ascii="Times New Roman" w:hAnsi="Times New Roman" w:cs="Times New Roman"/>
                <w:sz w:val="22"/>
                <w:szCs w:val="22"/>
              </w:rPr>
            </w:pPr>
          </w:p>
        </w:tc>
      </w:tr>
      <w:tr w:rsidR="000136D6" w:rsidRPr="00394E54" w14:paraId="550CA9BF" w14:textId="77777777" w:rsidTr="003F7C84">
        <w:trPr>
          <w:trHeight w:val="288"/>
        </w:trPr>
        <w:tc>
          <w:tcPr>
            <w:tcW w:w="1435" w:type="dxa"/>
            <w:noWrap/>
            <w:hideMark/>
          </w:tcPr>
          <w:p w14:paraId="157B8BB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A6523</w:t>
            </w:r>
          </w:p>
        </w:tc>
        <w:tc>
          <w:tcPr>
            <w:tcW w:w="1710" w:type="dxa"/>
            <w:noWrap/>
            <w:hideMark/>
          </w:tcPr>
          <w:p w14:paraId="3FAB778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$647.82 </w:t>
            </w:r>
          </w:p>
        </w:tc>
        <w:tc>
          <w:tcPr>
            <w:tcW w:w="6205" w:type="dxa"/>
          </w:tcPr>
          <w:p w14:paraId="3015F2B4" w14:textId="77777777" w:rsidR="000136D6" w:rsidRPr="003F7C84" w:rsidRDefault="000136D6" w:rsidP="003F7C84">
            <w:pPr>
              <w:rPr>
                <w:rFonts w:ascii="Times New Roman" w:hAnsi="Times New Roman" w:cs="Times New Roman"/>
                <w:sz w:val="22"/>
                <w:szCs w:val="22"/>
              </w:rPr>
            </w:pPr>
          </w:p>
        </w:tc>
      </w:tr>
      <w:tr w:rsidR="000136D6" w:rsidRPr="00394E54" w14:paraId="4162CCED" w14:textId="77777777" w:rsidTr="003F7C84">
        <w:trPr>
          <w:trHeight w:val="288"/>
        </w:trPr>
        <w:tc>
          <w:tcPr>
            <w:tcW w:w="1435" w:type="dxa"/>
            <w:noWrap/>
            <w:hideMark/>
          </w:tcPr>
          <w:p w14:paraId="61D8F3B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A6524</w:t>
            </w:r>
          </w:p>
        </w:tc>
        <w:tc>
          <w:tcPr>
            <w:tcW w:w="1710" w:type="dxa"/>
            <w:noWrap/>
            <w:hideMark/>
          </w:tcPr>
          <w:p w14:paraId="5B0B23A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$256.43 </w:t>
            </w:r>
          </w:p>
        </w:tc>
        <w:tc>
          <w:tcPr>
            <w:tcW w:w="6205" w:type="dxa"/>
          </w:tcPr>
          <w:p w14:paraId="55629108" w14:textId="77777777" w:rsidR="000136D6" w:rsidRPr="003F7C84" w:rsidRDefault="000136D6" w:rsidP="003F7C84">
            <w:pPr>
              <w:rPr>
                <w:rFonts w:ascii="Times New Roman" w:hAnsi="Times New Roman" w:cs="Times New Roman"/>
                <w:sz w:val="22"/>
                <w:szCs w:val="22"/>
              </w:rPr>
            </w:pPr>
          </w:p>
        </w:tc>
      </w:tr>
      <w:tr w:rsidR="000136D6" w:rsidRPr="00394E54" w14:paraId="5AE12B18" w14:textId="77777777" w:rsidTr="003F7C84">
        <w:trPr>
          <w:trHeight w:val="288"/>
        </w:trPr>
        <w:tc>
          <w:tcPr>
            <w:tcW w:w="1435" w:type="dxa"/>
            <w:noWrap/>
            <w:hideMark/>
          </w:tcPr>
          <w:p w14:paraId="065C84F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A6525</w:t>
            </w:r>
          </w:p>
        </w:tc>
        <w:tc>
          <w:tcPr>
            <w:tcW w:w="1710" w:type="dxa"/>
            <w:noWrap/>
            <w:hideMark/>
          </w:tcPr>
          <w:p w14:paraId="26654AD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$687.70 </w:t>
            </w:r>
          </w:p>
        </w:tc>
        <w:tc>
          <w:tcPr>
            <w:tcW w:w="6205" w:type="dxa"/>
          </w:tcPr>
          <w:p w14:paraId="16F5483E" w14:textId="77777777" w:rsidR="000136D6" w:rsidRPr="003F7C84" w:rsidRDefault="000136D6" w:rsidP="003F7C84">
            <w:pPr>
              <w:rPr>
                <w:rFonts w:ascii="Times New Roman" w:hAnsi="Times New Roman" w:cs="Times New Roman"/>
                <w:sz w:val="22"/>
                <w:szCs w:val="22"/>
              </w:rPr>
            </w:pPr>
          </w:p>
        </w:tc>
      </w:tr>
      <w:tr w:rsidR="000136D6" w:rsidRPr="00394E54" w14:paraId="6B2789CA" w14:textId="77777777" w:rsidTr="003F7C84">
        <w:trPr>
          <w:trHeight w:val="288"/>
        </w:trPr>
        <w:tc>
          <w:tcPr>
            <w:tcW w:w="1435" w:type="dxa"/>
            <w:noWrap/>
            <w:hideMark/>
          </w:tcPr>
          <w:p w14:paraId="0B3F16E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A6526</w:t>
            </w:r>
          </w:p>
        </w:tc>
        <w:tc>
          <w:tcPr>
            <w:tcW w:w="1710" w:type="dxa"/>
            <w:noWrap/>
            <w:hideMark/>
          </w:tcPr>
          <w:p w14:paraId="0E5D837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$463.61 </w:t>
            </w:r>
          </w:p>
        </w:tc>
        <w:tc>
          <w:tcPr>
            <w:tcW w:w="6205" w:type="dxa"/>
          </w:tcPr>
          <w:p w14:paraId="34884764" w14:textId="77777777" w:rsidR="000136D6" w:rsidRPr="003F7C84" w:rsidRDefault="000136D6" w:rsidP="003F7C84">
            <w:pPr>
              <w:rPr>
                <w:rFonts w:ascii="Times New Roman" w:hAnsi="Times New Roman" w:cs="Times New Roman"/>
                <w:sz w:val="22"/>
                <w:szCs w:val="22"/>
              </w:rPr>
            </w:pPr>
          </w:p>
        </w:tc>
      </w:tr>
      <w:tr w:rsidR="000136D6" w:rsidRPr="00394E54" w14:paraId="18ED8876" w14:textId="77777777" w:rsidTr="003F7C84">
        <w:trPr>
          <w:trHeight w:val="288"/>
        </w:trPr>
        <w:tc>
          <w:tcPr>
            <w:tcW w:w="1435" w:type="dxa"/>
            <w:noWrap/>
            <w:hideMark/>
          </w:tcPr>
          <w:p w14:paraId="66DDE8A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A6527</w:t>
            </w:r>
          </w:p>
        </w:tc>
        <w:tc>
          <w:tcPr>
            <w:tcW w:w="1710" w:type="dxa"/>
            <w:noWrap/>
            <w:hideMark/>
          </w:tcPr>
          <w:p w14:paraId="6A32C8E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$1,132.51 </w:t>
            </w:r>
          </w:p>
        </w:tc>
        <w:tc>
          <w:tcPr>
            <w:tcW w:w="6205" w:type="dxa"/>
          </w:tcPr>
          <w:p w14:paraId="3951F9EB" w14:textId="77777777" w:rsidR="000136D6" w:rsidRPr="003F7C84" w:rsidRDefault="000136D6" w:rsidP="003F7C84">
            <w:pPr>
              <w:rPr>
                <w:rFonts w:ascii="Times New Roman" w:hAnsi="Times New Roman" w:cs="Times New Roman"/>
                <w:sz w:val="22"/>
                <w:szCs w:val="22"/>
              </w:rPr>
            </w:pPr>
          </w:p>
        </w:tc>
      </w:tr>
      <w:tr w:rsidR="000136D6" w:rsidRPr="00394E54" w14:paraId="43DAB7B9" w14:textId="77777777" w:rsidTr="003F7C84">
        <w:trPr>
          <w:trHeight w:val="288"/>
        </w:trPr>
        <w:tc>
          <w:tcPr>
            <w:tcW w:w="1435" w:type="dxa"/>
            <w:noWrap/>
            <w:hideMark/>
          </w:tcPr>
          <w:p w14:paraId="6B98D36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A6528</w:t>
            </w:r>
          </w:p>
        </w:tc>
        <w:tc>
          <w:tcPr>
            <w:tcW w:w="1710" w:type="dxa"/>
            <w:noWrap/>
            <w:hideMark/>
          </w:tcPr>
          <w:p w14:paraId="60F333F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$445.79 </w:t>
            </w:r>
          </w:p>
        </w:tc>
        <w:tc>
          <w:tcPr>
            <w:tcW w:w="6205" w:type="dxa"/>
          </w:tcPr>
          <w:p w14:paraId="6D1E70CF" w14:textId="77777777" w:rsidR="000136D6" w:rsidRPr="003F7C84" w:rsidRDefault="000136D6" w:rsidP="003F7C84">
            <w:pPr>
              <w:rPr>
                <w:rFonts w:ascii="Times New Roman" w:hAnsi="Times New Roman" w:cs="Times New Roman"/>
                <w:sz w:val="22"/>
                <w:szCs w:val="22"/>
              </w:rPr>
            </w:pPr>
          </w:p>
        </w:tc>
      </w:tr>
      <w:tr w:rsidR="000136D6" w:rsidRPr="00394E54" w14:paraId="61518DA1" w14:textId="77777777" w:rsidTr="003F7C84">
        <w:trPr>
          <w:trHeight w:val="288"/>
        </w:trPr>
        <w:tc>
          <w:tcPr>
            <w:tcW w:w="1435" w:type="dxa"/>
            <w:noWrap/>
            <w:hideMark/>
          </w:tcPr>
          <w:p w14:paraId="38C71E3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A6529</w:t>
            </w:r>
          </w:p>
        </w:tc>
        <w:tc>
          <w:tcPr>
            <w:tcW w:w="1710" w:type="dxa"/>
            <w:noWrap/>
            <w:hideMark/>
          </w:tcPr>
          <w:p w14:paraId="49DF981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$935.77 </w:t>
            </w:r>
          </w:p>
        </w:tc>
        <w:tc>
          <w:tcPr>
            <w:tcW w:w="6205" w:type="dxa"/>
          </w:tcPr>
          <w:p w14:paraId="21DAC8AE" w14:textId="77777777" w:rsidR="000136D6" w:rsidRPr="003F7C84" w:rsidRDefault="000136D6" w:rsidP="003F7C84">
            <w:pPr>
              <w:rPr>
                <w:rFonts w:ascii="Times New Roman" w:hAnsi="Times New Roman" w:cs="Times New Roman"/>
                <w:sz w:val="22"/>
                <w:szCs w:val="22"/>
              </w:rPr>
            </w:pPr>
          </w:p>
        </w:tc>
      </w:tr>
      <w:tr w:rsidR="000136D6" w:rsidRPr="00394E54" w14:paraId="36D3EFC8" w14:textId="77777777" w:rsidTr="003F7C84">
        <w:trPr>
          <w:trHeight w:val="288"/>
        </w:trPr>
        <w:tc>
          <w:tcPr>
            <w:tcW w:w="1435" w:type="dxa"/>
            <w:hideMark/>
          </w:tcPr>
          <w:p w14:paraId="10B3523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A6530</w:t>
            </w:r>
          </w:p>
        </w:tc>
        <w:tc>
          <w:tcPr>
            <w:tcW w:w="1710" w:type="dxa"/>
            <w:noWrap/>
            <w:hideMark/>
          </w:tcPr>
          <w:p w14:paraId="4A6539E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$49.64 </w:t>
            </w:r>
          </w:p>
        </w:tc>
        <w:tc>
          <w:tcPr>
            <w:tcW w:w="6205" w:type="dxa"/>
          </w:tcPr>
          <w:p w14:paraId="286B48C8" w14:textId="77777777" w:rsidR="000136D6" w:rsidRPr="003F7C84" w:rsidRDefault="000136D6" w:rsidP="003F7C84">
            <w:pPr>
              <w:rPr>
                <w:rFonts w:ascii="Times New Roman" w:hAnsi="Times New Roman" w:cs="Times New Roman"/>
                <w:sz w:val="22"/>
                <w:szCs w:val="22"/>
              </w:rPr>
            </w:pPr>
          </w:p>
        </w:tc>
      </w:tr>
      <w:tr w:rsidR="000136D6" w:rsidRPr="00394E54" w14:paraId="70BA5B5B" w14:textId="77777777" w:rsidTr="003F7C84">
        <w:trPr>
          <w:trHeight w:val="288"/>
        </w:trPr>
        <w:tc>
          <w:tcPr>
            <w:tcW w:w="1435" w:type="dxa"/>
            <w:hideMark/>
          </w:tcPr>
          <w:p w14:paraId="7BA29E4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A6531</w:t>
            </w:r>
          </w:p>
        </w:tc>
        <w:tc>
          <w:tcPr>
            <w:tcW w:w="1710" w:type="dxa"/>
            <w:noWrap/>
            <w:hideMark/>
          </w:tcPr>
          <w:p w14:paraId="289FD73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$47.17 </w:t>
            </w:r>
          </w:p>
        </w:tc>
        <w:tc>
          <w:tcPr>
            <w:tcW w:w="6205" w:type="dxa"/>
          </w:tcPr>
          <w:p w14:paraId="17108B3D" w14:textId="77777777" w:rsidR="000136D6" w:rsidRPr="003F7C84" w:rsidRDefault="000136D6" w:rsidP="003F7C84">
            <w:pPr>
              <w:rPr>
                <w:rFonts w:ascii="Times New Roman" w:hAnsi="Times New Roman" w:cs="Times New Roman"/>
                <w:sz w:val="22"/>
                <w:szCs w:val="22"/>
              </w:rPr>
            </w:pPr>
          </w:p>
        </w:tc>
      </w:tr>
      <w:tr w:rsidR="000136D6" w:rsidRPr="00394E54" w14:paraId="1F0C08E9" w14:textId="77777777" w:rsidTr="003F7C84">
        <w:trPr>
          <w:trHeight w:val="288"/>
        </w:trPr>
        <w:tc>
          <w:tcPr>
            <w:tcW w:w="1435" w:type="dxa"/>
            <w:hideMark/>
          </w:tcPr>
          <w:p w14:paraId="384F94B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A6532</w:t>
            </w:r>
          </w:p>
        </w:tc>
        <w:tc>
          <w:tcPr>
            <w:tcW w:w="1710" w:type="dxa"/>
            <w:noWrap/>
            <w:hideMark/>
          </w:tcPr>
          <w:p w14:paraId="6009F90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$66.48 </w:t>
            </w:r>
          </w:p>
        </w:tc>
        <w:tc>
          <w:tcPr>
            <w:tcW w:w="6205" w:type="dxa"/>
          </w:tcPr>
          <w:p w14:paraId="79A3E16D" w14:textId="77777777" w:rsidR="000136D6" w:rsidRPr="003F7C84" w:rsidRDefault="000136D6" w:rsidP="003F7C84">
            <w:pPr>
              <w:rPr>
                <w:rFonts w:ascii="Times New Roman" w:hAnsi="Times New Roman" w:cs="Times New Roman"/>
                <w:sz w:val="22"/>
                <w:szCs w:val="22"/>
              </w:rPr>
            </w:pPr>
          </w:p>
        </w:tc>
      </w:tr>
      <w:tr w:rsidR="000136D6" w:rsidRPr="00394E54" w14:paraId="653D668E" w14:textId="77777777" w:rsidTr="003F7C84">
        <w:trPr>
          <w:trHeight w:val="288"/>
        </w:trPr>
        <w:tc>
          <w:tcPr>
            <w:tcW w:w="1435" w:type="dxa"/>
            <w:hideMark/>
          </w:tcPr>
          <w:p w14:paraId="2BBEA54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A6533</w:t>
            </w:r>
          </w:p>
        </w:tc>
        <w:tc>
          <w:tcPr>
            <w:tcW w:w="1710" w:type="dxa"/>
            <w:noWrap/>
            <w:hideMark/>
          </w:tcPr>
          <w:p w14:paraId="4BD7EF2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$85.10 </w:t>
            </w:r>
          </w:p>
        </w:tc>
        <w:tc>
          <w:tcPr>
            <w:tcW w:w="6205" w:type="dxa"/>
          </w:tcPr>
          <w:p w14:paraId="35FDD0BB" w14:textId="77777777" w:rsidR="000136D6" w:rsidRPr="003F7C84" w:rsidRDefault="000136D6" w:rsidP="003F7C84">
            <w:pPr>
              <w:rPr>
                <w:rFonts w:ascii="Times New Roman" w:hAnsi="Times New Roman" w:cs="Times New Roman"/>
                <w:sz w:val="22"/>
                <w:szCs w:val="22"/>
              </w:rPr>
            </w:pPr>
          </w:p>
        </w:tc>
      </w:tr>
      <w:tr w:rsidR="000136D6" w:rsidRPr="00394E54" w14:paraId="3BF37EC7" w14:textId="77777777" w:rsidTr="003F7C84">
        <w:trPr>
          <w:trHeight w:val="288"/>
        </w:trPr>
        <w:tc>
          <w:tcPr>
            <w:tcW w:w="1435" w:type="dxa"/>
            <w:hideMark/>
          </w:tcPr>
          <w:p w14:paraId="7F94408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A6534</w:t>
            </w:r>
          </w:p>
        </w:tc>
        <w:tc>
          <w:tcPr>
            <w:tcW w:w="1710" w:type="dxa"/>
            <w:noWrap/>
            <w:hideMark/>
          </w:tcPr>
          <w:p w14:paraId="757B9CC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$85.10 </w:t>
            </w:r>
          </w:p>
        </w:tc>
        <w:tc>
          <w:tcPr>
            <w:tcW w:w="6205" w:type="dxa"/>
          </w:tcPr>
          <w:p w14:paraId="223A91AE" w14:textId="77777777" w:rsidR="000136D6" w:rsidRPr="003F7C84" w:rsidRDefault="000136D6" w:rsidP="003F7C84">
            <w:pPr>
              <w:rPr>
                <w:rFonts w:ascii="Times New Roman" w:hAnsi="Times New Roman" w:cs="Times New Roman"/>
                <w:sz w:val="22"/>
                <w:szCs w:val="22"/>
              </w:rPr>
            </w:pPr>
          </w:p>
        </w:tc>
      </w:tr>
      <w:tr w:rsidR="000136D6" w:rsidRPr="00394E54" w14:paraId="289E1400" w14:textId="77777777" w:rsidTr="003F7C84">
        <w:trPr>
          <w:trHeight w:val="288"/>
        </w:trPr>
        <w:tc>
          <w:tcPr>
            <w:tcW w:w="1435" w:type="dxa"/>
            <w:hideMark/>
          </w:tcPr>
          <w:p w14:paraId="0753657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A6535</w:t>
            </w:r>
          </w:p>
        </w:tc>
        <w:tc>
          <w:tcPr>
            <w:tcW w:w="1710" w:type="dxa"/>
            <w:noWrap/>
            <w:hideMark/>
          </w:tcPr>
          <w:p w14:paraId="256889E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$73.77 </w:t>
            </w:r>
          </w:p>
        </w:tc>
        <w:tc>
          <w:tcPr>
            <w:tcW w:w="6205" w:type="dxa"/>
          </w:tcPr>
          <w:p w14:paraId="367E5C0C" w14:textId="77777777" w:rsidR="000136D6" w:rsidRPr="003F7C84" w:rsidRDefault="000136D6" w:rsidP="003F7C84">
            <w:pPr>
              <w:rPr>
                <w:rFonts w:ascii="Times New Roman" w:hAnsi="Times New Roman" w:cs="Times New Roman"/>
                <w:sz w:val="22"/>
                <w:szCs w:val="22"/>
              </w:rPr>
            </w:pPr>
          </w:p>
        </w:tc>
      </w:tr>
      <w:tr w:rsidR="000136D6" w:rsidRPr="00394E54" w14:paraId="29A7E031" w14:textId="77777777" w:rsidTr="003F7C84">
        <w:trPr>
          <w:trHeight w:val="288"/>
        </w:trPr>
        <w:tc>
          <w:tcPr>
            <w:tcW w:w="1435" w:type="dxa"/>
            <w:hideMark/>
          </w:tcPr>
          <w:p w14:paraId="5371FD1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A6536</w:t>
            </w:r>
          </w:p>
        </w:tc>
        <w:tc>
          <w:tcPr>
            <w:tcW w:w="1710" w:type="dxa"/>
            <w:noWrap/>
            <w:hideMark/>
          </w:tcPr>
          <w:p w14:paraId="57076B4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$94.57 </w:t>
            </w:r>
          </w:p>
        </w:tc>
        <w:tc>
          <w:tcPr>
            <w:tcW w:w="6205" w:type="dxa"/>
          </w:tcPr>
          <w:p w14:paraId="52ABF376" w14:textId="77777777" w:rsidR="000136D6" w:rsidRPr="003F7C84" w:rsidRDefault="000136D6" w:rsidP="003F7C84">
            <w:pPr>
              <w:rPr>
                <w:rFonts w:ascii="Times New Roman" w:hAnsi="Times New Roman" w:cs="Times New Roman"/>
                <w:sz w:val="22"/>
                <w:szCs w:val="22"/>
              </w:rPr>
            </w:pPr>
          </w:p>
        </w:tc>
      </w:tr>
      <w:tr w:rsidR="000136D6" w:rsidRPr="00394E54" w14:paraId="223FC9A6" w14:textId="77777777" w:rsidTr="003F7C84">
        <w:trPr>
          <w:trHeight w:val="288"/>
        </w:trPr>
        <w:tc>
          <w:tcPr>
            <w:tcW w:w="1435" w:type="dxa"/>
            <w:hideMark/>
          </w:tcPr>
          <w:p w14:paraId="285087F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A6537</w:t>
            </w:r>
          </w:p>
        </w:tc>
        <w:tc>
          <w:tcPr>
            <w:tcW w:w="1710" w:type="dxa"/>
            <w:noWrap/>
            <w:hideMark/>
          </w:tcPr>
          <w:p w14:paraId="347D42E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$94.57 </w:t>
            </w:r>
          </w:p>
        </w:tc>
        <w:tc>
          <w:tcPr>
            <w:tcW w:w="6205" w:type="dxa"/>
          </w:tcPr>
          <w:p w14:paraId="447D9EBE" w14:textId="77777777" w:rsidR="000136D6" w:rsidRPr="003F7C84" w:rsidRDefault="000136D6" w:rsidP="003F7C84">
            <w:pPr>
              <w:rPr>
                <w:rFonts w:ascii="Times New Roman" w:hAnsi="Times New Roman" w:cs="Times New Roman"/>
                <w:sz w:val="22"/>
                <w:szCs w:val="22"/>
              </w:rPr>
            </w:pPr>
          </w:p>
        </w:tc>
      </w:tr>
      <w:tr w:rsidR="000136D6" w:rsidRPr="00394E54" w14:paraId="489798C8" w14:textId="77777777" w:rsidTr="003F7C84">
        <w:trPr>
          <w:trHeight w:val="288"/>
        </w:trPr>
        <w:tc>
          <w:tcPr>
            <w:tcW w:w="1435" w:type="dxa"/>
            <w:hideMark/>
          </w:tcPr>
          <w:p w14:paraId="0427AAF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A6538</w:t>
            </w:r>
          </w:p>
        </w:tc>
        <w:tc>
          <w:tcPr>
            <w:tcW w:w="1710" w:type="dxa"/>
            <w:noWrap/>
            <w:hideMark/>
          </w:tcPr>
          <w:p w14:paraId="00D782E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$94.57 </w:t>
            </w:r>
          </w:p>
        </w:tc>
        <w:tc>
          <w:tcPr>
            <w:tcW w:w="6205" w:type="dxa"/>
          </w:tcPr>
          <w:p w14:paraId="66C5AD56" w14:textId="77777777" w:rsidR="000136D6" w:rsidRPr="003F7C84" w:rsidRDefault="000136D6" w:rsidP="003F7C84">
            <w:pPr>
              <w:rPr>
                <w:rFonts w:ascii="Times New Roman" w:hAnsi="Times New Roman" w:cs="Times New Roman"/>
                <w:sz w:val="22"/>
                <w:szCs w:val="22"/>
              </w:rPr>
            </w:pPr>
          </w:p>
        </w:tc>
      </w:tr>
      <w:tr w:rsidR="000136D6" w:rsidRPr="00394E54" w14:paraId="0DD840E5" w14:textId="77777777" w:rsidTr="003F7C84">
        <w:trPr>
          <w:trHeight w:val="288"/>
        </w:trPr>
        <w:tc>
          <w:tcPr>
            <w:tcW w:w="1435" w:type="dxa"/>
            <w:hideMark/>
          </w:tcPr>
          <w:p w14:paraId="7ACCFC1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A6539</w:t>
            </w:r>
          </w:p>
        </w:tc>
        <w:tc>
          <w:tcPr>
            <w:tcW w:w="1710" w:type="dxa"/>
            <w:noWrap/>
            <w:hideMark/>
          </w:tcPr>
          <w:p w14:paraId="24F094A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$191.49 </w:t>
            </w:r>
          </w:p>
        </w:tc>
        <w:tc>
          <w:tcPr>
            <w:tcW w:w="6205" w:type="dxa"/>
          </w:tcPr>
          <w:p w14:paraId="3C8322BB" w14:textId="77777777" w:rsidR="000136D6" w:rsidRPr="003F7C84" w:rsidRDefault="000136D6" w:rsidP="003F7C84">
            <w:pPr>
              <w:rPr>
                <w:rFonts w:ascii="Times New Roman" w:hAnsi="Times New Roman" w:cs="Times New Roman"/>
                <w:sz w:val="22"/>
                <w:szCs w:val="22"/>
              </w:rPr>
            </w:pPr>
          </w:p>
        </w:tc>
      </w:tr>
      <w:tr w:rsidR="000136D6" w:rsidRPr="00394E54" w14:paraId="0E8A0F67" w14:textId="77777777" w:rsidTr="003F7C84">
        <w:trPr>
          <w:trHeight w:val="288"/>
        </w:trPr>
        <w:tc>
          <w:tcPr>
            <w:tcW w:w="1435" w:type="dxa"/>
            <w:hideMark/>
          </w:tcPr>
          <w:p w14:paraId="3C3E465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A6540</w:t>
            </w:r>
          </w:p>
        </w:tc>
        <w:tc>
          <w:tcPr>
            <w:tcW w:w="1710" w:type="dxa"/>
            <w:noWrap/>
            <w:hideMark/>
          </w:tcPr>
          <w:p w14:paraId="3C1C62F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 $80.39 </w:t>
            </w:r>
          </w:p>
        </w:tc>
        <w:tc>
          <w:tcPr>
            <w:tcW w:w="6205" w:type="dxa"/>
          </w:tcPr>
          <w:p w14:paraId="280CCFBB" w14:textId="77777777" w:rsidR="000136D6" w:rsidRPr="003F7C84" w:rsidRDefault="000136D6" w:rsidP="003F7C84">
            <w:pPr>
              <w:rPr>
                <w:rFonts w:ascii="Times New Roman" w:hAnsi="Times New Roman" w:cs="Times New Roman"/>
                <w:sz w:val="22"/>
                <w:szCs w:val="22"/>
              </w:rPr>
            </w:pPr>
          </w:p>
        </w:tc>
      </w:tr>
      <w:tr w:rsidR="000136D6" w:rsidRPr="00394E54" w14:paraId="2E1570BE" w14:textId="77777777" w:rsidTr="003F7C84">
        <w:trPr>
          <w:trHeight w:val="288"/>
        </w:trPr>
        <w:tc>
          <w:tcPr>
            <w:tcW w:w="1435" w:type="dxa"/>
            <w:hideMark/>
          </w:tcPr>
          <w:p w14:paraId="617DAD6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A6541</w:t>
            </w:r>
          </w:p>
        </w:tc>
        <w:tc>
          <w:tcPr>
            <w:tcW w:w="1710" w:type="dxa"/>
            <w:noWrap/>
            <w:hideMark/>
          </w:tcPr>
          <w:p w14:paraId="2D72DB4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$191.49 </w:t>
            </w:r>
          </w:p>
        </w:tc>
        <w:tc>
          <w:tcPr>
            <w:tcW w:w="6205" w:type="dxa"/>
          </w:tcPr>
          <w:p w14:paraId="2A523058" w14:textId="77777777" w:rsidR="000136D6" w:rsidRPr="003F7C84" w:rsidRDefault="000136D6" w:rsidP="003F7C84">
            <w:pPr>
              <w:rPr>
                <w:rFonts w:ascii="Times New Roman" w:hAnsi="Times New Roman" w:cs="Times New Roman"/>
                <w:sz w:val="22"/>
                <w:szCs w:val="22"/>
              </w:rPr>
            </w:pPr>
          </w:p>
        </w:tc>
      </w:tr>
      <w:tr w:rsidR="000136D6" w:rsidRPr="00394E54" w14:paraId="4B393E0C" w14:textId="77777777" w:rsidTr="003F7C84">
        <w:trPr>
          <w:trHeight w:val="288"/>
        </w:trPr>
        <w:tc>
          <w:tcPr>
            <w:tcW w:w="1435" w:type="dxa"/>
            <w:hideMark/>
          </w:tcPr>
          <w:p w14:paraId="0792FB8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lastRenderedPageBreak/>
              <w:t>A6544</w:t>
            </w:r>
          </w:p>
        </w:tc>
        <w:tc>
          <w:tcPr>
            <w:tcW w:w="1710" w:type="dxa"/>
            <w:noWrap/>
            <w:hideMark/>
          </w:tcPr>
          <w:p w14:paraId="2CC7F6A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$28.36 </w:t>
            </w:r>
          </w:p>
        </w:tc>
        <w:tc>
          <w:tcPr>
            <w:tcW w:w="6205" w:type="dxa"/>
          </w:tcPr>
          <w:p w14:paraId="0E4D6C1D" w14:textId="77777777" w:rsidR="000136D6" w:rsidRPr="003F7C84" w:rsidRDefault="000136D6" w:rsidP="003F7C84">
            <w:pPr>
              <w:rPr>
                <w:rFonts w:ascii="Times New Roman" w:hAnsi="Times New Roman" w:cs="Times New Roman"/>
                <w:sz w:val="22"/>
                <w:szCs w:val="22"/>
              </w:rPr>
            </w:pPr>
          </w:p>
        </w:tc>
      </w:tr>
      <w:tr w:rsidR="000136D6" w:rsidRPr="00394E54" w14:paraId="6E616A11" w14:textId="77777777" w:rsidTr="003F7C84">
        <w:trPr>
          <w:trHeight w:val="288"/>
        </w:trPr>
        <w:tc>
          <w:tcPr>
            <w:tcW w:w="1435" w:type="dxa"/>
            <w:hideMark/>
          </w:tcPr>
          <w:p w14:paraId="6E0E1DF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A6545</w:t>
            </w:r>
          </w:p>
        </w:tc>
        <w:tc>
          <w:tcPr>
            <w:tcW w:w="1710" w:type="dxa"/>
            <w:noWrap/>
            <w:hideMark/>
          </w:tcPr>
          <w:p w14:paraId="2EA04AC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 $84.23 </w:t>
            </w:r>
          </w:p>
        </w:tc>
        <w:tc>
          <w:tcPr>
            <w:tcW w:w="6205" w:type="dxa"/>
          </w:tcPr>
          <w:p w14:paraId="566150B1" w14:textId="77777777" w:rsidR="000136D6" w:rsidRPr="003F7C84" w:rsidRDefault="000136D6" w:rsidP="003F7C84">
            <w:pPr>
              <w:rPr>
                <w:rFonts w:ascii="Times New Roman" w:hAnsi="Times New Roman" w:cs="Times New Roman"/>
                <w:sz w:val="22"/>
                <w:szCs w:val="22"/>
              </w:rPr>
            </w:pPr>
          </w:p>
        </w:tc>
      </w:tr>
      <w:tr w:rsidR="000136D6" w:rsidRPr="00394E54" w14:paraId="3DE19D17" w14:textId="77777777" w:rsidTr="003F7C84">
        <w:trPr>
          <w:trHeight w:val="288"/>
        </w:trPr>
        <w:tc>
          <w:tcPr>
            <w:tcW w:w="1435" w:type="dxa"/>
            <w:hideMark/>
          </w:tcPr>
          <w:p w14:paraId="2A2F113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A6549</w:t>
            </w:r>
          </w:p>
        </w:tc>
        <w:tc>
          <w:tcPr>
            <w:tcW w:w="1710" w:type="dxa"/>
            <w:noWrap/>
            <w:hideMark/>
          </w:tcPr>
          <w:p w14:paraId="6AB4AC1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+ 50%</w:t>
            </w:r>
          </w:p>
        </w:tc>
        <w:tc>
          <w:tcPr>
            <w:tcW w:w="6205" w:type="dxa"/>
          </w:tcPr>
          <w:p w14:paraId="303A0BC0" w14:textId="77777777" w:rsidR="000136D6" w:rsidRPr="003F7C84" w:rsidRDefault="000136D6" w:rsidP="003F7C84">
            <w:pPr>
              <w:rPr>
                <w:rFonts w:ascii="Times New Roman" w:hAnsi="Times New Roman" w:cs="Times New Roman"/>
                <w:sz w:val="22"/>
                <w:szCs w:val="22"/>
              </w:rPr>
            </w:pPr>
          </w:p>
        </w:tc>
      </w:tr>
      <w:tr w:rsidR="000136D6" w:rsidRPr="00394E54" w14:paraId="2E24B599" w14:textId="77777777" w:rsidTr="003F7C84">
        <w:trPr>
          <w:trHeight w:val="288"/>
        </w:trPr>
        <w:tc>
          <w:tcPr>
            <w:tcW w:w="1435" w:type="dxa"/>
            <w:noWrap/>
            <w:hideMark/>
          </w:tcPr>
          <w:p w14:paraId="13545B1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A6552</w:t>
            </w:r>
          </w:p>
        </w:tc>
        <w:tc>
          <w:tcPr>
            <w:tcW w:w="1710" w:type="dxa"/>
            <w:noWrap/>
            <w:hideMark/>
          </w:tcPr>
          <w:p w14:paraId="2638469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$38.78 </w:t>
            </w:r>
          </w:p>
        </w:tc>
        <w:tc>
          <w:tcPr>
            <w:tcW w:w="6205" w:type="dxa"/>
          </w:tcPr>
          <w:p w14:paraId="57FA087E" w14:textId="77777777" w:rsidR="000136D6" w:rsidRPr="003F7C84" w:rsidRDefault="000136D6" w:rsidP="003F7C84">
            <w:pPr>
              <w:rPr>
                <w:rFonts w:ascii="Times New Roman" w:hAnsi="Times New Roman" w:cs="Times New Roman"/>
                <w:sz w:val="22"/>
                <w:szCs w:val="22"/>
              </w:rPr>
            </w:pPr>
          </w:p>
        </w:tc>
      </w:tr>
      <w:tr w:rsidR="000136D6" w:rsidRPr="00394E54" w14:paraId="3AFBF56F" w14:textId="77777777" w:rsidTr="003F7C84">
        <w:trPr>
          <w:trHeight w:val="288"/>
        </w:trPr>
        <w:tc>
          <w:tcPr>
            <w:tcW w:w="1435" w:type="dxa"/>
            <w:noWrap/>
            <w:hideMark/>
          </w:tcPr>
          <w:p w14:paraId="515770A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A6553</w:t>
            </w:r>
          </w:p>
        </w:tc>
        <w:tc>
          <w:tcPr>
            <w:tcW w:w="1710" w:type="dxa"/>
            <w:noWrap/>
            <w:hideMark/>
          </w:tcPr>
          <w:p w14:paraId="228A31E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$201.17 </w:t>
            </w:r>
          </w:p>
        </w:tc>
        <w:tc>
          <w:tcPr>
            <w:tcW w:w="6205" w:type="dxa"/>
          </w:tcPr>
          <w:p w14:paraId="2AA94655" w14:textId="77777777" w:rsidR="000136D6" w:rsidRPr="003F7C84" w:rsidRDefault="000136D6" w:rsidP="003F7C84">
            <w:pPr>
              <w:rPr>
                <w:rFonts w:ascii="Times New Roman" w:hAnsi="Times New Roman" w:cs="Times New Roman"/>
                <w:sz w:val="22"/>
                <w:szCs w:val="22"/>
              </w:rPr>
            </w:pPr>
          </w:p>
        </w:tc>
      </w:tr>
      <w:tr w:rsidR="000136D6" w:rsidRPr="00394E54" w14:paraId="18D17197" w14:textId="77777777" w:rsidTr="003F7C84">
        <w:trPr>
          <w:trHeight w:val="288"/>
        </w:trPr>
        <w:tc>
          <w:tcPr>
            <w:tcW w:w="1435" w:type="dxa"/>
            <w:noWrap/>
            <w:hideMark/>
          </w:tcPr>
          <w:p w14:paraId="6F0372E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A6554</w:t>
            </w:r>
          </w:p>
        </w:tc>
        <w:tc>
          <w:tcPr>
            <w:tcW w:w="1710" w:type="dxa"/>
            <w:noWrap/>
            <w:hideMark/>
          </w:tcPr>
          <w:p w14:paraId="725BB7A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$53.32 </w:t>
            </w:r>
          </w:p>
        </w:tc>
        <w:tc>
          <w:tcPr>
            <w:tcW w:w="6205" w:type="dxa"/>
          </w:tcPr>
          <w:p w14:paraId="43A129E8" w14:textId="77777777" w:rsidR="000136D6" w:rsidRPr="003F7C84" w:rsidRDefault="000136D6" w:rsidP="003F7C84">
            <w:pPr>
              <w:rPr>
                <w:rFonts w:ascii="Times New Roman" w:hAnsi="Times New Roman" w:cs="Times New Roman"/>
                <w:sz w:val="22"/>
                <w:szCs w:val="22"/>
              </w:rPr>
            </w:pPr>
          </w:p>
        </w:tc>
      </w:tr>
      <w:tr w:rsidR="000136D6" w:rsidRPr="00394E54" w14:paraId="7B7CF7A8" w14:textId="77777777" w:rsidTr="003F7C84">
        <w:trPr>
          <w:trHeight w:val="288"/>
        </w:trPr>
        <w:tc>
          <w:tcPr>
            <w:tcW w:w="1435" w:type="dxa"/>
            <w:noWrap/>
            <w:hideMark/>
          </w:tcPr>
          <w:p w14:paraId="35FF6C3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A6555</w:t>
            </w:r>
          </w:p>
        </w:tc>
        <w:tc>
          <w:tcPr>
            <w:tcW w:w="1710" w:type="dxa"/>
            <w:noWrap/>
            <w:hideMark/>
          </w:tcPr>
          <w:p w14:paraId="22E698C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$201.17 </w:t>
            </w:r>
          </w:p>
        </w:tc>
        <w:tc>
          <w:tcPr>
            <w:tcW w:w="6205" w:type="dxa"/>
          </w:tcPr>
          <w:p w14:paraId="0380B3C3" w14:textId="77777777" w:rsidR="000136D6" w:rsidRPr="003F7C84" w:rsidRDefault="000136D6" w:rsidP="003F7C84">
            <w:pPr>
              <w:rPr>
                <w:rFonts w:ascii="Times New Roman" w:hAnsi="Times New Roman" w:cs="Times New Roman"/>
                <w:sz w:val="22"/>
                <w:szCs w:val="22"/>
              </w:rPr>
            </w:pPr>
          </w:p>
        </w:tc>
      </w:tr>
      <w:tr w:rsidR="000136D6" w:rsidRPr="00394E54" w14:paraId="624D563A" w14:textId="77777777" w:rsidTr="003F7C84">
        <w:trPr>
          <w:trHeight w:val="288"/>
        </w:trPr>
        <w:tc>
          <w:tcPr>
            <w:tcW w:w="1435" w:type="dxa"/>
            <w:noWrap/>
            <w:hideMark/>
          </w:tcPr>
          <w:p w14:paraId="0435F49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A6556</w:t>
            </w:r>
          </w:p>
        </w:tc>
        <w:tc>
          <w:tcPr>
            <w:tcW w:w="1710" w:type="dxa"/>
            <w:noWrap/>
            <w:hideMark/>
          </w:tcPr>
          <w:p w14:paraId="24F5622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$275.69 </w:t>
            </w:r>
          </w:p>
        </w:tc>
        <w:tc>
          <w:tcPr>
            <w:tcW w:w="6205" w:type="dxa"/>
          </w:tcPr>
          <w:p w14:paraId="74C26FF1" w14:textId="77777777" w:rsidR="000136D6" w:rsidRPr="003F7C84" w:rsidRDefault="000136D6" w:rsidP="003F7C84">
            <w:pPr>
              <w:rPr>
                <w:rFonts w:ascii="Times New Roman" w:hAnsi="Times New Roman" w:cs="Times New Roman"/>
                <w:sz w:val="22"/>
                <w:szCs w:val="22"/>
              </w:rPr>
            </w:pPr>
          </w:p>
        </w:tc>
      </w:tr>
      <w:tr w:rsidR="000136D6" w:rsidRPr="00394E54" w14:paraId="736D82D7" w14:textId="77777777" w:rsidTr="003F7C84">
        <w:trPr>
          <w:trHeight w:val="288"/>
        </w:trPr>
        <w:tc>
          <w:tcPr>
            <w:tcW w:w="1435" w:type="dxa"/>
            <w:noWrap/>
            <w:hideMark/>
          </w:tcPr>
          <w:p w14:paraId="4BF1DBA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A6557</w:t>
            </w:r>
          </w:p>
        </w:tc>
        <w:tc>
          <w:tcPr>
            <w:tcW w:w="1710" w:type="dxa"/>
            <w:noWrap/>
            <w:hideMark/>
          </w:tcPr>
          <w:p w14:paraId="188403F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$275.69 </w:t>
            </w:r>
          </w:p>
        </w:tc>
        <w:tc>
          <w:tcPr>
            <w:tcW w:w="6205" w:type="dxa"/>
          </w:tcPr>
          <w:p w14:paraId="1B99B97C" w14:textId="77777777" w:rsidR="000136D6" w:rsidRPr="003F7C84" w:rsidRDefault="000136D6" w:rsidP="003F7C84">
            <w:pPr>
              <w:rPr>
                <w:rFonts w:ascii="Times New Roman" w:hAnsi="Times New Roman" w:cs="Times New Roman"/>
                <w:sz w:val="22"/>
                <w:szCs w:val="22"/>
              </w:rPr>
            </w:pPr>
          </w:p>
        </w:tc>
      </w:tr>
      <w:tr w:rsidR="000136D6" w:rsidRPr="00394E54" w14:paraId="32DAD830" w14:textId="77777777" w:rsidTr="003F7C84">
        <w:trPr>
          <w:trHeight w:val="288"/>
        </w:trPr>
        <w:tc>
          <w:tcPr>
            <w:tcW w:w="1435" w:type="dxa"/>
            <w:noWrap/>
            <w:hideMark/>
          </w:tcPr>
          <w:p w14:paraId="4B41662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A6558</w:t>
            </w:r>
          </w:p>
        </w:tc>
        <w:tc>
          <w:tcPr>
            <w:tcW w:w="1710" w:type="dxa"/>
            <w:noWrap/>
            <w:hideMark/>
          </w:tcPr>
          <w:p w14:paraId="26F9676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$284.51 </w:t>
            </w:r>
          </w:p>
        </w:tc>
        <w:tc>
          <w:tcPr>
            <w:tcW w:w="6205" w:type="dxa"/>
          </w:tcPr>
          <w:p w14:paraId="49007D7C" w14:textId="77777777" w:rsidR="000136D6" w:rsidRPr="003F7C84" w:rsidRDefault="000136D6" w:rsidP="003F7C84">
            <w:pPr>
              <w:rPr>
                <w:rFonts w:ascii="Times New Roman" w:hAnsi="Times New Roman" w:cs="Times New Roman"/>
                <w:sz w:val="22"/>
                <w:szCs w:val="22"/>
              </w:rPr>
            </w:pPr>
          </w:p>
        </w:tc>
      </w:tr>
      <w:tr w:rsidR="000136D6" w:rsidRPr="00394E54" w14:paraId="023E4181" w14:textId="77777777" w:rsidTr="003F7C84">
        <w:trPr>
          <w:trHeight w:val="288"/>
        </w:trPr>
        <w:tc>
          <w:tcPr>
            <w:tcW w:w="1435" w:type="dxa"/>
            <w:noWrap/>
            <w:hideMark/>
          </w:tcPr>
          <w:p w14:paraId="10A4709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A6559</w:t>
            </w:r>
          </w:p>
        </w:tc>
        <w:tc>
          <w:tcPr>
            <w:tcW w:w="1710" w:type="dxa"/>
            <w:noWrap/>
            <w:hideMark/>
          </w:tcPr>
          <w:p w14:paraId="0F814CA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+ 70%</w:t>
            </w:r>
          </w:p>
        </w:tc>
        <w:tc>
          <w:tcPr>
            <w:tcW w:w="6205" w:type="dxa"/>
          </w:tcPr>
          <w:p w14:paraId="6E670BD8" w14:textId="77777777" w:rsidR="000136D6" w:rsidRPr="003F7C84" w:rsidRDefault="000136D6" w:rsidP="003F7C84">
            <w:pPr>
              <w:rPr>
                <w:rFonts w:ascii="Times New Roman" w:hAnsi="Times New Roman" w:cs="Times New Roman"/>
                <w:sz w:val="22"/>
                <w:szCs w:val="22"/>
              </w:rPr>
            </w:pPr>
          </w:p>
        </w:tc>
      </w:tr>
      <w:tr w:rsidR="000136D6" w:rsidRPr="00394E54" w14:paraId="02F171E2" w14:textId="77777777" w:rsidTr="003F7C84">
        <w:trPr>
          <w:trHeight w:val="288"/>
        </w:trPr>
        <w:tc>
          <w:tcPr>
            <w:tcW w:w="1435" w:type="dxa"/>
            <w:noWrap/>
            <w:hideMark/>
          </w:tcPr>
          <w:p w14:paraId="296391D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A6560</w:t>
            </w:r>
          </w:p>
        </w:tc>
        <w:tc>
          <w:tcPr>
            <w:tcW w:w="1710" w:type="dxa"/>
            <w:noWrap/>
            <w:hideMark/>
          </w:tcPr>
          <w:p w14:paraId="6BDF6DE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+ 70%</w:t>
            </w:r>
          </w:p>
        </w:tc>
        <w:tc>
          <w:tcPr>
            <w:tcW w:w="6205" w:type="dxa"/>
          </w:tcPr>
          <w:p w14:paraId="7588249C" w14:textId="77777777" w:rsidR="000136D6" w:rsidRPr="003F7C84" w:rsidRDefault="000136D6" w:rsidP="003F7C84">
            <w:pPr>
              <w:rPr>
                <w:rFonts w:ascii="Times New Roman" w:hAnsi="Times New Roman" w:cs="Times New Roman"/>
                <w:sz w:val="22"/>
                <w:szCs w:val="22"/>
              </w:rPr>
            </w:pPr>
          </w:p>
        </w:tc>
      </w:tr>
      <w:tr w:rsidR="000136D6" w:rsidRPr="00394E54" w14:paraId="37179F4D" w14:textId="77777777" w:rsidTr="003F7C84">
        <w:trPr>
          <w:trHeight w:val="288"/>
        </w:trPr>
        <w:tc>
          <w:tcPr>
            <w:tcW w:w="1435" w:type="dxa"/>
            <w:noWrap/>
            <w:hideMark/>
          </w:tcPr>
          <w:p w14:paraId="03AA8C4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A6561</w:t>
            </w:r>
          </w:p>
        </w:tc>
        <w:tc>
          <w:tcPr>
            <w:tcW w:w="1710" w:type="dxa"/>
            <w:noWrap/>
            <w:hideMark/>
          </w:tcPr>
          <w:p w14:paraId="40D504F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+ 70%</w:t>
            </w:r>
          </w:p>
        </w:tc>
        <w:tc>
          <w:tcPr>
            <w:tcW w:w="6205" w:type="dxa"/>
          </w:tcPr>
          <w:p w14:paraId="472D7CC0" w14:textId="77777777" w:rsidR="000136D6" w:rsidRPr="003F7C84" w:rsidRDefault="000136D6" w:rsidP="003F7C84">
            <w:pPr>
              <w:rPr>
                <w:rFonts w:ascii="Times New Roman" w:hAnsi="Times New Roman" w:cs="Times New Roman"/>
                <w:sz w:val="22"/>
                <w:szCs w:val="22"/>
              </w:rPr>
            </w:pPr>
          </w:p>
        </w:tc>
      </w:tr>
      <w:tr w:rsidR="000136D6" w:rsidRPr="00394E54" w14:paraId="48072D76" w14:textId="77777777" w:rsidTr="003F7C84">
        <w:trPr>
          <w:trHeight w:val="288"/>
        </w:trPr>
        <w:tc>
          <w:tcPr>
            <w:tcW w:w="1435" w:type="dxa"/>
            <w:noWrap/>
            <w:hideMark/>
          </w:tcPr>
          <w:p w14:paraId="204726B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A6562</w:t>
            </w:r>
          </w:p>
        </w:tc>
        <w:tc>
          <w:tcPr>
            <w:tcW w:w="1710" w:type="dxa"/>
            <w:noWrap/>
            <w:hideMark/>
          </w:tcPr>
          <w:p w14:paraId="64A5EB5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$902.29 </w:t>
            </w:r>
          </w:p>
        </w:tc>
        <w:tc>
          <w:tcPr>
            <w:tcW w:w="6205" w:type="dxa"/>
          </w:tcPr>
          <w:p w14:paraId="4C432C4C" w14:textId="77777777" w:rsidR="000136D6" w:rsidRPr="003F7C84" w:rsidRDefault="000136D6" w:rsidP="003F7C84">
            <w:pPr>
              <w:rPr>
                <w:rFonts w:ascii="Times New Roman" w:hAnsi="Times New Roman" w:cs="Times New Roman"/>
                <w:sz w:val="22"/>
                <w:szCs w:val="22"/>
              </w:rPr>
            </w:pPr>
          </w:p>
        </w:tc>
      </w:tr>
      <w:tr w:rsidR="000136D6" w:rsidRPr="00394E54" w14:paraId="61B0DF8B" w14:textId="77777777" w:rsidTr="003F7C84">
        <w:trPr>
          <w:trHeight w:val="288"/>
        </w:trPr>
        <w:tc>
          <w:tcPr>
            <w:tcW w:w="1435" w:type="dxa"/>
            <w:noWrap/>
            <w:hideMark/>
          </w:tcPr>
          <w:p w14:paraId="5667D72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A6563</w:t>
            </w:r>
          </w:p>
        </w:tc>
        <w:tc>
          <w:tcPr>
            <w:tcW w:w="1710" w:type="dxa"/>
            <w:noWrap/>
            <w:hideMark/>
          </w:tcPr>
          <w:p w14:paraId="68B560A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$902.29 </w:t>
            </w:r>
          </w:p>
        </w:tc>
        <w:tc>
          <w:tcPr>
            <w:tcW w:w="6205" w:type="dxa"/>
          </w:tcPr>
          <w:p w14:paraId="114A1268" w14:textId="77777777" w:rsidR="000136D6" w:rsidRPr="003F7C84" w:rsidRDefault="000136D6" w:rsidP="003F7C84">
            <w:pPr>
              <w:rPr>
                <w:rFonts w:ascii="Times New Roman" w:hAnsi="Times New Roman" w:cs="Times New Roman"/>
                <w:sz w:val="22"/>
                <w:szCs w:val="22"/>
              </w:rPr>
            </w:pPr>
          </w:p>
        </w:tc>
      </w:tr>
      <w:tr w:rsidR="000136D6" w:rsidRPr="00394E54" w14:paraId="7EFA4E18" w14:textId="77777777" w:rsidTr="003F7C84">
        <w:trPr>
          <w:trHeight w:val="288"/>
        </w:trPr>
        <w:tc>
          <w:tcPr>
            <w:tcW w:w="1435" w:type="dxa"/>
            <w:noWrap/>
            <w:hideMark/>
          </w:tcPr>
          <w:p w14:paraId="597CC77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A6564</w:t>
            </w:r>
          </w:p>
        </w:tc>
        <w:tc>
          <w:tcPr>
            <w:tcW w:w="1710" w:type="dxa"/>
            <w:noWrap/>
            <w:hideMark/>
          </w:tcPr>
          <w:p w14:paraId="22FBFBC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$971.96 </w:t>
            </w:r>
          </w:p>
        </w:tc>
        <w:tc>
          <w:tcPr>
            <w:tcW w:w="6205" w:type="dxa"/>
          </w:tcPr>
          <w:p w14:paraId="37F64D25" w14:textId="77777777" w:rsidR="000136D6" w:rsidRPr="003F7C84" w:rsidRDefault="000136D6" w:rsidP="003F7C84">
            <w:pPr>
              <w:rPr>
                <w:rFonts w:ascii="Times New Roman" w:hAnsi="Times New Roman" w:cs="Times New Roman"/>
                <w:sz w:val="22"/>
                <w:szCs w:val="22"/>
              </w:rPr>
            </w:pPr>
          </w:p>
        </w:tc>
      </w:tr>
      <w:tr w:rsidR="000136D6" w:rsidRPr="00394E54" w14:paraId="78815B8E" w14:textId="77777777" w:rsidTr="003F7C84">
        <w:trPr>
          <w:trHeight w:val="288"/>
        </w:trPr>
        <w:tc>
          <w:tcPr>
            <w:tcW w:w="1435" w:type="dxa"/>
            <w:noWrap/>
            <w:hideMark/>
          </w:tcPr>
          <w:p w14:paraId="6392DDC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A6565</w:t>
            </w:r>
          </w:p>
        </w:tc>
        <w:tc>
          <w:tcPr>
            <w:tcW w:w="1710" w:type="dxa"/>
            <w:noWrap/>
            <w:hideMark/>
          </w:tcPr>
          <w:p w14:paraId="1452632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$155.91 </w:t>
            </w:r>
          </w:p>
        </w:tc>
        <w:tc>
          <w:tcPr>
            <w:tcW w:w="6205" w:type="dxa"/>
          </w:tcPr>
          <w:p w14:paraId="37B366F3" w14:textId="77777777" w:rsidR="000136D6" w:rsidRPr="003F7C84" w:rsidRDefault="000136D6" w:rsidP="003F7C84">
            <w:pPr>
              <w:rPr>
                <w:rFonts w:ascii="Times New Roman" w:hAnsi="Times New Roman" w:cs="Times New Roman"/>
                <w:sz w:val="22"/>
                <w:szCs w:val="22"/>
              </w:rPr>
            </w:pPr>
          </w:p>
        </w:tc>
      </w:tr>
      <w:tr w:rsidR="000136D6" w:rsidRPr="00394E54" w14:paraId="6FDC6BAE" w14:textId="77777777" w:rsidTr="003F7C84">
        <w:trPr>
          <w:trHeight w:val="288"/>
        </w:trPr>
        <w:tc>
          <w:tcPr>
            <w:tcW w:w="1435" w:type="dxa"/>
            <w:noWrap/>
            <w:hideMark/>
          </w:tcPr>
          <w:p w14:paraId="15A24A4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A6566</w:t>
            </w:r>
          </w:p>
        </w:tc>
        <w:tc>
          <w:tcPr>
            <w:tcW w:w="1710" w:type="dxa"/>
            <w:noWrap/>
            <w:hideMark/>
          </w:tcPr>
          <w:p w14:paraId="0E084AA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$170.41 </w:t>
            </w:r>
          </w:p>
        </w:tc>
        <w:tc>
          <w:tcPr>
            <w:tcW w:w="6205" w:type="dxa"/>
          </w:tcPr>
          <w:p w14:paraId="6F24BFBB" w14:textId="77777777" w:rsidR="000136D6" w:rsidRPr="003F7C84" w:rsidRDefault="000136D6" w:rsidP="003F7C84">
            <w:pPr>
              <w:rPr>
                <w:rFonts w:ascii="Times New Roman" w:hAnsi="Times New Roman" w:cs="Times New Roman"/>
                <w:sz w:val="22"/>
                <w:szCs w:val="22"/>
              </w:rPr>
            </w:pPr>
          </w:p>
        </w:tc>
      </w:tr>
      <w:tr w:rsidR="000136D6" w:rsidRPr="00394E54" w14:paraId="72656DC7" w14:textId="77777777" w:rsidTr="003F7C84">
        <w:trPr>
          <w:trHeight w:val="288"/>
        </w:trPr>
        <w:tc>
          <w:tcPr>
            <w:tcW w:w="1435" w:type="dxa"/>
            <w:noWrap/>
            <w:hideMark/>
          </w:tcPr>
          <w:p w14:paraId="761BF11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A6567</w:t>
            </w:r>
          </w:p>
        </w:tc>
        <w:tc>
          <w:tcPr>
            <w:tcW w:w="1710" w:type="dxa"/>
            <w:noWrap/>
            <w:hideMark/>
          </w:tcPr>
          <w:p w14:paraId="28FBE09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$711.28 </w:t>
            </w:r>
          </w:p>
        </w:tc>
        <w:tc>
          <w:tcPr>
            <w:tcW w:w="6205" w:type="dxa"/>
          </w:tcPr>
          <w:p w14:paraId="61E39203" w14:textId="77777777" w:rsidR="000136D6" w:rsidRPr="003F7C84" w:rsidRDefault="000136D6" w:rsidP="003F7C84">
            <w:pPr>
              <w:rPr>
                <w:rFonts w:ascii="Times New Roman" w:hAnsi="Times New Roman" w:cs="Times New Roman"/>
                <w:sz w:val="22"/>
                <w:szCs w:val="22"/>
              </w:rPr>
            </w:pPr>
          </w:p>
        </w:tc>
      </w:tr>
      <w:tr w:rsidR="000136D6" w:rsidRPr="00394E54" w14:paraId="43B10A70" w14:textId="77777777" w:rsidTr="003F7C84">
        <w:trPr>
          <w:trHeight w:val="288"/>
        </w:trPr>
        <w:tc>
          <w:tcPr>
            <w:tcW w:w="1435" w:type="dxa"/>
            <w:noWrap/>
            <w:hideMark/>
          </w:tcPr>
          <w:p w14:paraId="383172B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A6568</w:t>
            </w:r>
          </w:p>
        </w:tc>
        <w:tc>
          <w:tcPr>
            <w:tcW w:w="1710" w:type="dxa"/>
            <w:noWrap/>
            <w:hideMark/>
          </w:tcPr>
          <w:p w14:paraId="5C09AC7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$111.21 </w:t>
            </w:r>
          </w:p>
        </w:tc>
        <w:tc>
          <w:tcPr>
            <w:tcW w:w="6205" w:type="dxa"/>
          </w:tcPr>
          <w:p w14:paraId="7A2A4BF6" w14:textId="77777777" w:rsidR="000136D6" w:rsidRPr="003F7C84" w:rsidRDefault="000136D6" w:rsidP="003F7C84">
            <w:pPr>
              <w:rPr>
                <w:rFonts w:ascii="Times New Roman" w:hAnsi="Times New Roman" w:cs="Times New Roman"/>
                <w:sz w:val="22"/>
                <w:szCs w:val="22"/>
              </w:rPr>
            </w:pPr>
          </w:p>
        </w:tc>
      </w:tr>
      <w:tr w:rsidR="000136D6" w:rsidRPr="00394E54" w14:paraId="70EC18CC" w14:textId="77777777" w:rsidTr="003F7C84">
        <w:trPr>
          <w:trHeight w:val="288"/>
        </w:trPr>
        <w:tc>
          <w:tcPr>
            <w:tcW w:w="1435" w:type="dxa"/>
            <w:noWrap/>
            <w:hideMark/>
          </w:tcPr>
          <w:p w14:paraId="79EA3E1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A6569</w:t>
            </w:r>
          </w:p>
        </w:tc>
        <w:tc>
          <w:tcPr>
            <w:tcW w:w="1710" w:type="dxa"/>
            <w:noWrap/>
            <w:hideMark/>
          </w:tcPr>
          <w:p w14:paraId="2A5C8BD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$841.30 </w:t>
            </w:r>
          </w:p>
        </w:tc>
        <w:tc>
          <w:tcPr>
            <w:tcW w:w="6205" w:type="dxa"/>
          </w:tcPr>
          <w:p w14:paraId="3B6D7346" w14:textId="77777777" w:rsidR="000136D6" w:rsidRPr="003F7C84" w:rsidRDefault="000136D6" w:rsidP="003F7C84">
            <w:pPr>
              <w:rPr>
                <w:rFonts w:ascii="Times New Roman" w:hAnsi="Times New Roman" w:cs="Times New Roman"/>
                <w:sz w:val="22"/>
                <w:szCs w:val="22"/>
              </w:rPr>
            </w:pPr>
          </w:p>
        </w:tc>
      </w:tr>
      <w:tr w:rsidR="000136D6" w:rsidRPr="00394E54" w14:paraId="3ECFC7FC" w14:textId="77777777" w:rsidTr="003F7C84">
        <w:trPr>
          <w:trHeight w:val="288"/>
        </w:trPr>
        <w:tc>
          <w:tcPr>
            <w:tcW w:w="1435" w:type="dxa"/>
            <w:noWrap/>
            <w:hideMark/>
          </w:tcPr>
          <w:p w14:paraId="2C80382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A6570</w:t>
            </w:r>
          </w:p>
        </w:tc>
        <w:tc>
          <w:tcPr>
            <w:tcW w:w="1710" w:type="dxa"/>
            <w:noWrap/>
            <w:hideMark/>
          </w:tcPr>
          <w:p w14:paraId="4DF8101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$75.78 </w:t>
            </w:r>
          </w:p>
        </w:tc>
        <w:tc>
          <w:tcPr>
            <w:tcW w:w="6205" w:type="dxa"/>
          </w:tcPr>
          <w:p w14:paraId="408EBC04" w14:textId="77777777" w:rsidR="000136D6" w:rsidRPr="003F7C84" w:rsidRDefault="000136D6" w:rsidP="003F7C84">
            <w:pPr>
              <w:rPr>
                <w:rFonts w:ascii="Times New Roman" w:hAnsi="Times New Roman" w:cs="Times New Roman"/>
                <w:sz w:val="22"/>
                <w:szCs w:val="22"/>
              </w:rPr>
            </w:pPr>
          </w:p>
        </w:tc>
      </w:tr>
      <w:tr w:rsidR="000136D6" w:rsidRPr="00394E54" w14:paraId="15A83EBC" w14:textId="77777777" w:rsidTr="003F7C84">
        <w:trPr>
          <w:trHeight w:val="288"/>
        </w:trPr>
        <w:tc>
          <w:tcPr>
            <w:tcW w:w="1435" w:type="dxa"/>
            <w:noWrap/>
            <w:hideMark/>
          </w:tcPr>
          <w:p w14:paraId="4437E2E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A6571</w:t>
            </w:r>
          </w:p>
        </w:tc>
        <w:tc>
          <w:tcPr>
            <w:tcW w:w="1710" w:type="dxa"/>
            <w:noWrap/>
            <w:hideMark/>
          </w:tcPr>
          <w:p w14:paraId="2F09191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$605.01 </w:t>
            </w:r>
          </w:p>
        </w:tc>
        <w:tc>
          <w:tcPr>
            <w:tcW w:w="6205" w:type="dxa"/>
          </w:tcPr>
          <w:p w14:paraId="0B13E797" w14:textId="77777777" w:rsidR="000136D6" w:rsidRPr="003F7C84" w:rsidRDefault="000136D6" w:rsidP="003F7C84">
            <w:pPr>
              <w:rPr>
                <w:rFonts w:ascii="Times New Roman" w:hAnsi="Times New Roman" w:cs="Times New Roman"/>
                <w:sz w:val="22"/>
                <w:szCs w:val="22"/>
              </w:rPr>
            </w:pPr>
          </w:p>
        </w:tc>
      </w:tr>
      <w:tr w:rsidR="000136D6" w:rsidRPr="00394E54" w14:paraId="58475B03" w14:textId="77777777" w:rsidTr="003F7C84">
        <w:trPr>
          <w:trHeight w:val="288"/>
        </w:trPr>
        <w:tc>
          <w:tcPr>
            <w:tcW w:w="1435" w:type="dxa"/>
            <w:noWrap/>
            <w:hideMark/>
          </w:tcPr>
          <w:p w14:paraId="727B729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A6572</w:t>
            </w:r>
          </w:p>
        </w:tc>
        <w:tc>
          <w:tcPr>
            <w:tcW w:w="1710" w:type="dxa"/>
            <w:noWrap/>
            <w:hideMark/>
          </w:tcPr>
          <w:p w14:paraId="04E7B87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$70.31 </w:t>
            </w:r>
          </w:p>
        </w:tc>
        <w:tc>
          <w:tcPr>
            <w:tcW w:w="6205" w:type="dxa"/>
          </w:tcPr>
          <w:p w14:paraId="489D5EB7" w14:textId="77777777" w:rsidR="000136D6" w:rsidRPr="003F7C84" w:rsidRDefault="000136D6" w:rsidP="003F7C84">
            <w:pPr>
              <w:rPr>
                <w:rFonts w:ascii="Times New Roman" w:hAnsi="Times New Roman" w:cs="Times New Roman"/>
                <w:sz w:val="22"/>
                <w:szCs w:val="22"/>
              </w:rPr>
            </w:pPr>
          </w:p>
        </w:tc>
      </w:tr>
      <w:tr w:rsidR="000136D6" w:rsidRPr="00394E54" w14:paraId="57566567" w14:textId="77777777" w:rsidTr="003F7C84">
        <w:trPr>
          <w:trHeight w:val="288"/>
        </w:trPr>
        <w:tc>
          <w:tcPr>
            <w:tcW w:w="1435" w:type="dxa"/>
            <w:noWrap/>
            <w:hideMark/>
          </w:tcPr>
          <w:p w14:paraId="447B555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A6573</w:t>
            </w:r>
          </w:p>
        </w:tc>
        <w:tc>
          <w:tcPr>
            <w:tcW w:w="1710" w:type="dxa"/>
            <w:noWrap/>
            <w:hideMark/>
          </w:tcPr>
          <w:p w14:paraId="4A85968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$221.65 </w:t>
            </w:r>
          </w:p>
        </w:tc>
        <w:tc>
          <w:tcPr>
            <w:tcW w:w="6205" w:type="dxa"/>
          </w:tcPr>
          <w:p w14:paraId="01EC0A5E" w14:textId="77777777" w:rsidR="000136D6" w:rsidRPr="003F7C84" w:rsidRDefault="000136D6" w:rsidP="003F7C84">
            <w:pPr>
              <w:rPr>
                <w:rFonts w:ascii="Times New Roman" w:hAnsi="Times New Roman" w:cs="Times New Roman"/>
                <w:sz w:val="22"/>
                <w:szCs w:val="22"/>
              </w:rPr>
            </w:pPr>
          </w:p>
        </w:tc>
      </w:tr>
      <w:tr w:rsidR="000136D6" w:rsidRPr="00394E54" w14:paraId="0F7AB522" w14:textId="77777777" w:rsidTr="003F7C84">
        <w:trPr>
          <w:trHeight w:val="288"/>
        </w:trPr>
        <w:tc>
          <w:tcPr>
            <w:tcW w:w="1435" w:type="dxa"/>
            <w:noWrap/>
            <w:hideMark/>
          </w:tcPr>
          <w:p w14:paraId="287D158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A6574</w:t>
            </w:r>
          </w:p>
        </w:tc>
        <w:tc>
          <w:tcPr>
            <w:tcW w:w="1710" w:type="dxa"/>
            <w:noWrap/>
            <w:hideMark/>
          </w:tcPr>
          <w:p w14:paraId="61AFEF9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$282.57 </w:t>
            </w:r>
          </w:p>
        </w:tc>
        <w:tc>
          <w:tcPr>
            <w:tcW w:w="6205" w:type="dxa"/>
          </w:tcPr>
          <w:p w14:paraId="3586CD32" w14:textId="77777777" w:rsidR="000136D6" w:rsidRPr="003F7C84" w:rsidRDefault="000136D6" w:rsidP="003F7C84">
            <w:pPr>
              <w:rPr>
                <w:rFonts w:ascii="Times New Roman" w:hAnsi="Times New Roman" w:cs="Times New Roman"/>
                <w:sz w:val="22"/>
                <w:szCs w:val="22"/>
              </w:rPr>
            </w:pPr>
          </w:p>
        </w:tc>
      </w:tr>
      <w:tr w:rsidR="000136D6" w:rsidRPr="00394E54" w14:paraId="449A421E" w14:textId="77777777" w:rsidTr="003F7C84">
        <w:trPr>
          <w:trHeight w:val="288"/>
        </w:trPr>
        <w:tc>
          <w:tcPr>
            <w:tcW w:w="1435" w:type="dxa"/>
            <w:noWrap/>
            <w:hideMark/>
          </w:tcPr>
          <w:p w14:paraId="7183952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A6575</w:t>
            </w:r>
          </w:p>
        </w:tc>
        <w:tc>
          <w:tcPr>
            <w:tcW w:w="1710" w:type="dxa"/>
            <w:noWrap/>
            <w:hideMark/>
          </w:tcPr>
          <w:p w14:paraId="5FFD845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$68.93 </w:t>
            </w:r>
          </w:p>
        </w:tc>
        <w:tc>
          <w:tcPr>
            <w:tcW w:w="6205" w:type="dxa"/>
          </w:tcPr>
          <w:p w14:paraId="1BCA8D45" w14:textId="77777777" w:rsidR="000136D6" w:rsidRPr="003F7C84" w:rsidRDefault="000136D6" w:rsidP="003F7C84">
            <w:pPr>
              <w:rPr>
                <w:rFonts w:ascii="Times New Roman" w:hAnsi="Times New Roman" w:cs="Times New Roman"/>
                <w:sz w:val="22"/>
                <w:szCs w:val="22"/>
              </w:rPr>
            </w:pPr>
          </w:p>
        </w:tc>
      </w:tr>
      <w:tr w:rsidR="000136D6" w:rsidRPr="00394E54" w14:paraId="746823E8" w14:textId="77777777" w:rsidTr="003F7C84">
        <w:trPr>
          <w:trHeight w:val="288"/>
        </w:trPr>
        <w:tc>
          <w:tcPr>
            <w:tcW w:w="1435" w:type="dxa"/>
            <w:noWrap/>
            <w:hideMark/>
          </w:tcPr>
          <w:p w14:paraId="6CE75F9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A6576</w:t>
            </w:r>
          </w:p>
        </w:tc>
        <w:tc>
          <w:tcPr>
            <w:tcW w:w="1710" w:type="dxa"/>
            <w:noWrap/>
            <w:hideMark/>
          </w:tcPr>
          <w:p w14:paraId="034C581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$173.43 </w:t>
            </w:r>
          </w:p>
        </w:tc>
        <w:tc>
          <w:tcPr>
            <w:tcW w:w="6205" w:type="dxa"/>
          </w:tcPr>
          <w:p w14:paraId="22DC319D" w14:textId="77777777" w:rsidR="000136D6" w:rsidRPr="003F7C84" w:rsidRDefault="000136D6" w:rsidP="003F7C84">
            <w:pPr>
              <w:rPr>
                <w:rFonts w:ascii="Times New Roman" w:hAnsi="Times New Roman" w:cs="Times New Roman"/>
                <w:sz w:val="22"/>
                <w:szCs w:val="22"/>
              </w:rPr>
            </w:pPr>
          </w:p>
        </w:tc>
      </w:tr>
      <w:tr w:rsidR="000136D6" w:rsidRPr="00394E54" w14:paraId="42CB2CE5" w14:textId="77777777" w:rsidTr="003F7C84">
        <w:trPr>
          <w:trHeight w:val="288"/>
        </w:trPr>
        <w:tc>
          <w:tcPr>
            <w:tcW w:w="1435" w:type="dxa"/>
            <w:noWrap/>
            <w:hideMark/>
          </w:tcPr>
          <w:p w14:paraId="5A36844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A6577</w:t>
            </w:r>
          </w:p>
        </w:tc>
        <w:tc>
          <w:tcPr>
            <w:tcW w:w="1710" w:type="dxa"/>
            <w:noWrap/>
            <w:hideMark/>
          </w:tcPr>
          <w:p w14:paraId="787C669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$143.54 </w:t>
            </w:r>
          </w:p>
        </w:tc>
        <w:tc>
          <w:tcPr>
            <w:tcW w:w="6205" w:type="dxa"/>
          </w:tcPr>
          <w:p w14:paraId="57787271" w14:textId="77777777" w:rsidR="000136D6" w:rsidRPr="003F7C84" w:rsidRDefault="000136D6" w:rsidP="003F7C84">
            <w:pPr>
              <w:rPr>
                <w:rFonts w:ascii="Times New Roman" w:hAnsi="Times New Roman" w:cs="Times New Roman"/>
                <w:sz w:val="22"/>
                <w:szCs w:val="22"/>
              </w:rPr>
            </w:pPr>
          </w:p>
        </w:tc>
      </w:tr>
      <w:tr w:rsidR="000136D6" w:rsidRPr="00394E54" w14:paraId="05EF4953" w14:textId="77777777" w:rsidTr="003F7C84">
        <w:trPr>
          <w:trHeight w:val="288"/>
        </w:trPr>
        <w:tc>
          <w:tcPr>
            <w:tcW w:w="1435" w:type="dxa"/>
            <w:noWrap/>
            <w:hideMark/>
          </w:tcPr>
          <w:p w14:paraId="078630D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A6578</w:t>
            </w:r>
          </w:p>
        </w:tc>
        <w:tc>
          <w:tcPr>
            <w:tcW w:w="1710" w:type="dxa"/>
            <w:noWrap/>
            <w:hideMark/>
          </w:tcPr>
          <w:p w14:paraId="420CBEA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$53.21 </w:t>
            </w:r>
          </w:p>
        </w:tc>
        <w:tc>
          <w:tcPr>
            <w:tcW w:w="6205" w:type="dxa"/>
          </w:tcPr>
          <w:p w14:paraId="7DFA49D4" w14:textId="77777777" w:rsidR="000136D6" w:rsidRPr="003F7C84" w:rsidRDefault="000136D6" w:rsidP="003F7C84">
            <w:pPr>
              <w:rPr>
                <w:rFonts w:ascii="Times New Roman" w:hAnsi="Times New Roman" w:cs="Times New Roman"/>
                <w:sz w:val="22"/>
                <w:szCs w:val="22"/>
              </w:rPr>
            </w:pPr>
          </w:p>
        </w:tc>
      </w:tr>
      <w:tr w:rsidR="000136D6" w:rsidRPr="00394E54" w14:paraId="164EA645" w14:textId="77777777" w:rsidTr="003F7C84">
        <w:trPr>
          <w:trHeight w:val="288"/>
        </w:trPr>
        <w:tc>
          <w:tcPr>
            <w:tcW w:w="1435" w:type="dxa"/>
            <w:noWrap/>
            <w:hideMark/>
          </w:tcPr>
          <w:p w14:paraId="47DC99A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A6579</w:t>
            </w:r>
          </w:p>
        </w:tc>
        <w:tc>
          <w:tcPr>
            <w:tcW w:w="1710" w:type="dxa"/>
            <w:noWrap/>
            <w:hideMark/>
          </w:tcPr>
          <w:p w14:paraId="74FF140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$278.37 </w:t>
            </w:r>
          </w:p>
        </w:tc>
        <w:tc>
          <w:tcPr>
            <w:tcW w:w="6205" w:type="dxa"/>
          </w:tcPr>
          <w:p w14:paraId="78B01626" w14:textId="77777777" w:rsidR="000136D6" w:rsidRPr="003F7C84" w:rsidRDefault="000136D6" w:rsidP="003F7C84">
            <w:pPr>
              <w:rPr>
                <w:rFonts w:ascii="Times New Roman" w:hAnsi="Times New Roman" w:cs="Times New Roman"/>
                <w:sz w:val="22"/>
                <w:szCs w:val="22"/>
              </w:rPr>
            </w:pPr>
          </w:p>
        </w:tc>
      </w:tr>
      <w:tr w:rsidR="000136D6" w:rsidRPr="00394E54" w14:paraId="5641C090" w14:textId="77777777" w:rsidTr="003F7C84">
        <w:trPr>
          <w:trHeight w:val="288"/>
        </w:trPr>
        <w:tc>
          <w:tcPr>
            <w:tcW w:w="1435" w:type="dxa"/>
            <w:noWrap/>
            <w:hideMark/>
          </w:tcPr>
          <w:p w14:paraId="624D5F4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A6580</w:t>
            </w:r>
          </w:p>
        </w:tc>
        <w:tc>
          <w:tcPr>
            <w:tcW w:w="1710" w:type="dxa"/>
            <w:noWrap/>
            <w:hideMark/>
          </w:tcPr>
          <w:p w14:paraId="4D4D528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$276.32 </w:t>
            </w:r>
          </w:p>
        </w:tc>
        <w:tc>
          <w:tcPr>
            <w:tcW w:w="6205" w:type="dxa"/>
          </w:tcPr>
          <w:p w14:paraId="2A63EB2C" w14:textId="77777777" w:rsidR="000136D6" w:rsidRPr="003F7C84" w:rsidRDefault="000136D6" w:rsidP="003F7C84">
            <w:pPr>
              <w:rPr>
                <w:rFonts w:ascii="Times New Roman" w:hAnsi="Times New Roman" w:cs="Times New Roman"/>
                <w:sz w:val="22"/>
                <w:szCs w:val="22"/>
              </w:rPr>
            </w:pPr>
          </w:p>
        </w:tc>
      </w:tr>
      <w:tr w:rsidR="000136D6" w:rsidRPr="00394E54" w14:paraId="349E20E3" w14:textId="77777777" w:rsidTr="003F7C84">
        <w:trPr>
          <w:trHeight w:val="288"/>
        </w:trPr>
        <w:tc>
          <w:tcPr>
            <w:tcW w:w="1435" w:type="dxa"/>
            <w:noWrap/>
            <w:hideMark/>
          </w:tcPr>
          <w:p w14:paraId="33853C6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A6581</w:t>
            </w:r>
          </w:p>
        </w:tc>
        <w:tc>
          <w:tcPr>
            <w:tcW w:w="1710" w:type="dxa"/>
            <w:noWrap/>
            <w:hideMark/>
          </w:tcPr>
          <w:p w14:paraId="196A874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$48.82 </w:t>
            </w:r>
          </w:p>
        </w:tc>
        <w:tc>
          <w:tcPr>
            <w:tcW w:w="6205" w:type="dxa"/>
          </w:tcPr>
          <w:p w14:paraId="26D42BB9" w14:textId="77777777" w:rsidR="000136D6" w:rsidRPr="003F7C84" w:rsidRDefault="000136D6" w:rsidP="003F7C84">
            <w:pPr>
              <w:rPr>
                <w:rFonts w:ascii="Times New Roman" w:hAnsi="Times New Roman" w:cs="Times New Roman"/>
                <w:sz w:val="22"/>
                <w:szCs w:val="22"/>
              </w:rPr>
            </w:pPr>
          </w:p>
        </w:tc>
      </w:tr>
      <w:tr w:rsidR="000136D6" w:rsidRPr="00394E54" w14:paraId="353D56FF" w14:textId="77777777" w:rsidTr="003F7C84">
        <w:trPr>
          <w:trHeight w:val="288"/>
        </w:trPr>
        <w:tc>
          <w:tcPr>
            <w:tcW w:w="1435" w:type="dxa"/>
            <w:noWrap/>
            <w:hideMark/>
          </w:tcPr>
          <w:p w14:paraId="316085A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A6582</w:t>
            </w:r>
          </w:p>
        </w:tc>
        <w:tc>
          <w:tcPr>
            <w:tcW w:w="1710" w:type="dxa"/>
            <w:noWrap/>
            <w:hideMark/>
          </w:tcPr>
          <w:p w14:paraId="5EF3FB5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$32.56 </w:t>
            </w:r>
          </w:p>
        </w:tc>
        <w:tc>
          <w:tcPr>
            <w:tcW w:w="6205" w:type="dxa"/>
          </w:tcPr>
          <w:p w14:paraId="50FDD766" w14:textId="77777777" w:rsidR="000136D6" w:rsidRPr="003F7C84" w:rsidRDefault="000136D6" w:rsidP="003F7C84">
            <w:pPr>
              <w:rPr>
                <w:rFonts w:ascii="Times New Roman" w:hAnsi="Times New Roman" w:cs="Times New Roman"/>
                <w:sz w:val="22"/>
                <w:szCs w:val="22"/>
              </w:rPr>
            </w:pPr>
          </w:p>
        </w:tc>
      </w:tr>
      <w:tr w:rsidR="000136D6" w:rsidRPr="00394E54" w14:paraId="0ED4CE46" w14:textId="77777777" w:rsidTr="003F7C84">
        <w:trPr>
          <w:trHeight w:val="288"/>
        </w:trPr>
        <w:tc>
          <w:tcPr>
            <w:tcW w:w="1435" w:type="dxa"/>
            <w:noWrap/>
            <w:hideMark/>
          </w:tcPr>
          <w:p w14:paraId="0D3F408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A6583</w:t>
            </w:r>
          </w:p>
        </w:tc>
        <w:tc>
          <w:tcPr>
            <w:tcW w:w="1710" w:type="dxa"/>
            <w:noWrap/>
            <w:hideMark/>
          </w:tcPr>
          <w:p w14:paraId="4E9BC80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$107.12 </w:t>
            </w:r>
          </w:p>
        </w:tc>
        <w:tc>
          <w:tcPr>
            <w:tcW w:w="6205" w:type="dxa"/>
          </w:tcPr>
          <w:p w14:paraId="49564D00" w14:textId="77777777" w:rsidR="000136D6" w:rsidRPr="003F7C84" w:rsidRDefault="000136D6" w:rsidP="003F7C84">
            <w:pPr>
              <w:rPr>
                <w:rFonts w:ascii="Times New Roman" w:hAnsi="Times New Roman" w:cs="Times New Roman"/>
                <w:sz w:val="22"/>
                <w:szCs w:val="22"/>
              </w:rPr>
            </w:pPr>
          </w:p>
        </w:tc>
      </w:tr>
      <w:tr w:rsidR="000136D6" w:rsidRPr="00394E54" w14:paraId="36F59FB8" w14:textId="77777777" w:rsidTr="003F7C84">
        <w:trPr>
          <w:trHeight w:val="288"/>
        </w:trPr>
        <w:tc>
          <w:tcPr>
            <w:tcW w:w="1435" w:type="dxa"/>
            <w:noWrap/>
            <w:hideMark/>
          </w:tcPr>
          <w:p w14:paraId="14F9FBA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A6584</w:t>
            </w:r>
          </w:p>
        </w:tc>
        <w:tc>
          <w:tcPr>
            <w:tcW w:w="1710" w:type="dxa"/>
            <w:noWrap/>
            <w:hideMark/>
          </w:tcPr>
          <w:p w14:paraId="5538975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+ 40%</w:t>
            </w:r>
          </w:p>
        </w:tc>
        <w:tc>
          <w:tcPr>
            <w:tcW w:w="6205" w:type="dxa"/>
          </w:tcPr>
          <w:p w14:paraId="7713356D" w14:textId="77777777" w:rsidR="000136D6" w:rsidRPr="003F7C84" w:rsidRDefault="000136D6" w:rsidP="003F7C84">
            <w:pPr>
              <w:rPr>
                <w:rFonts w:ascii="Times New Roman" w:hAnsi="Times New Roman" w:cs="Times New Roman"/>
                <w:sz w:val="22"/>
                <w:szCs w:val="22"/>
              </w:rPr>
            </w:pPr>
          </w:p>
        </w:tc>
      </w:tr>
      <w:tr w:rsidR="000136D6" w:rsidRPr="00394E54" w14:paraId="61FDA460" w14:textId="77777777" w:rsidTr="003F7C84">
        <w:trPr>
          <w:trHeight w:val="288"/>
        </w:trPr>
        <w:tc>
          <w:tcPr>
            <w:tcW w:w="1435" w:type="dxa"/>
            <w:noWrap/>
            <w:hideMark/>
          </w:tcPr>
          <w:p w14:paraId="07FD18E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A6585</w:t>
            </w:r>
          </w:p>
        </w:tc>
        <w:tc>
          <w:tcPr>
            <w:tcW w:w="1710" w:type="dxa"/>
            <w:noWrap/>
            <w:hideMark/>
          </w:tcPr>
          <w:p w14:paraId="13B1459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$126.83 </w:t>
            </w:r>
          </w:p>
        </w:tc>
        <w:tc>
          <w:tcPr>
            <w:tcW w:w="6205" w:type="dxa"/>
          </w:tcPr>
          <w:p w14:paraId="12C67185" w14:textId="77777777" w:rsidR="000136D6" w:rsidRPr="003F7C84" w:rsidRDefault="000136D6" w:rsidP="003F7C84">
            <w:pPr>
              <w:rPr>
                <w:rFonts w:ascii="Times New Roman" w:hAnsi="Times New Roman" w:cs="Times New Roman"/>
                <w:sz w:val="22"/>
                <w:szCs w:val="22"/>
              </w:rPr>
            </w:pPr>
          </w:p>
        </w:tc>
      </w:tr>
      <w:tr w:rsidR="000136D6" w:rsidRPr="00394E54" w14:paraId="5F4EBF23" w14:textId="77777777" w:rsidTr="003F7C84">
        <w:trPr>
          <w:trHeight w:val="288"/>
        </w:trPr>
        <w:tc>
          <w:tcPr>
            <w:tcW w:w="1435" w:type="dxa"/>
            <w:noWrap/>
            <w:hideMark/>
          </w:tcPr>
          <w:p w14:paraId="5A97E56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lastRenderedPageBreak/>
              <w:t>A6586</w:t>
            </w:r>
          </w:p>
        </w:tc>
        <w:tc>
          <w:tcPr>
            <w:tcW w:w="1710" w:type="dxa"/>
            <w:noWrap/>
            <w:hideMark/>
          </w:tcPr>
          <w:p w14:paraId="10482A7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$373.66 </w:t>
            </w:r>
          </w:p>
        </w:tc>
        <w:tc>
          <w:tcPr>
            <w:tcW w:w="6205" w:type="dxa"/>
          </w:tcPr>
          <w:p w14:paraId="3B91B162" w14:textId="77777777" w:rsidR="000136D6" w:rsidRPr="003F7C84" w:rsidRDefault="000136D6" w:rsidP="003F7C84">
            <w:pPr>
              <w:rPr>
                <w:rFonts w:ascii="Times New Roman" w:hAnsi="Times New Roman" w:cs="Times New Roman"/>
                <w:sz w:val="22"/>
                <w:szCs w:val="22"/>
              </w:rPr>
            </w:pPr>
          </w:p>
        </w:tc>
      </w:tr>
      <w:tr w:rsidR="000136D6" w:rsidRPr="00394E54" w14:paraId="3938F3F0" w14:textId="77777777" w:rsidTr="003F7C84">
        <w:trPr>
          <w:trHeight w:val="288"/>
        </w:trPr>
        <w:tc>
          <w:tcPr>
            <w:tcW w:w="1435" w:type="dxa"/>
            <w:noWrap/>
            <w:hideMark/>
          </w:tcPr>
          <w:p w14:paraId="6B0786F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A6587</w:t>
            </w:r>
          </w:p>
        </w:tc>
        <w:tc>
          <w:tcPr>
            <w:tcW w:w="1710" w:type="dxa"/>
            <w:noWrap/>
            <w:hideMark/>
          </w:tcPr>
          <w:p w14:paraId="1AD0B49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$48.94 </w:t>
            </w:r>
          </w:p>
        </w:tc>
        <w:tc>
          <w:tcPr>
            <w:tcW w:w="6205" w:type="dxa"/>
          </w:tcPr>
          <w:p w14:paraId="53AD44E5" w14:textId="77777777" w:rsidR="000136D6" w:rsidRPr="003F7C84" w:rsidRDefault="000136D6" w:rsidP="003F7C84">
            <w:pPr>
              <w:rPr>
                <w:rFonts w:ascii="Times New Roman" w:hAnsi="Times New Roman" w:cs="Times New Roman"/>
                <w:sz w:val="22"/>
                <w:szCs w:val="22"/>
              </w:rPr>
            </w:pPr>
          </w:p>
        </w:tc>
      </w:tr>
      <w:tr w:rsidR="000136D6" w:rsidRPr="00394E54" w14:paraId="17C95442" w14:textId="77777777" w:rsidTr="003F7C84">
        <w:trPr>
          <w:trHeight w:val="288"/>
        </w:trPr>
        <w:tc>
          <w:tcPr>
            <w:tcW w:w="1435" w:type="dxa"/>
            <w:noWrap/>
            <w:hideMark/>
          </w:tcPr>
          <w:p w14:paraId="58F3037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A6588</w:t>
            </w:r>
          </w:p>
        </w:tc>
        <w:tc>
          <w:tcPr>
            <w:tcW w:w="1710" w:type="dxa"/>
            <w:noWrap/>
            <w:hideMark/>
          </w:tcPr>
          <w:p w14:paraId="7DD9F9A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$163.13 </w:t>
            </w:r>
          </w:p>
        </w:tc>
        <w:tc>
          <w:tcPr>
            <w:tcW w:w="6205" w:type="dxa"/>
          </w:tcPr>
          <w:p w14:paraId="2E4B3F54" w14:textId="77777777" w:rsidR="000136D6" w:rsidRPr="003F7C84" w:rsidRDefault="000136D6" w:rsidP="003F7C84">
            <w:pPr>
              <w:rPr>
                <w:rFonts w:ascii="Times New Roman" w:hAnsi="Times New Roman" w:cs="Times New Roman"/>
                <w:sz w:val="22"/>
                <w:szCs w:val="22"/>
              </w:rPr>
            </w:pPr>
          </w:p>
        </w:tc>
      </w:tr>
      <w:tr w:rsidR="000136D6" w:rsidRPr="00394E54" w14:paraId="7CA5116A" w14:textId="77777777" w:rsidTr="003F7C84">
        <w:trPr>
          <w:trHeight w:val="288"/>
        </w:trPr>
        <w:tc>
          <w:tcPr>
            <w:tcW w:w="1435" w:type="dxa"/>
            <w:noWrap/>
            <w:hideMark/>
          </w:tcPr>
          <w:p w14:paraId="21B21A2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A6589</w:t>
            </w:r>
          </w:p>
        </w:tc>
        <w:tc>
          <w:tcPr>
            <w:tcW w:w="1710" w:type="dxa"/>
            <w:noWrap/>
            <w:hideMark/>
          </w:tcPr>
          <w:p w14:paraId="48A3250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$64.40 </w:t>
            </w:r>
          </w:p>
        </w:tc>
        <w:tc>
          <w:tcPr>
            <w:tcW w:w="6205" w:type="dxa"/>
          </w:tcPr>
          <w:p w14:paraId="35CFB6D0" w14:textId="77777777" w:rsidR="000136D6" w:rsidRPr="003F7C84" w:rsidRDefault="000136D6" w:rsidP="003F7C84">
            <w:pPr>
              <w:rPr>
                <w:rFonts w:ascii="Times New Roman" w:hAnsi="Times New Roman" w:cs="Times New Roman"/>
                <w:sz w:val="22"/>
                <w:szCs w:val="22"/>
              </w:rPr>
            </w:pPr>
          </w:p>
        </w:tc>
      </w:tr>
      <w:tr w:rsidR="000136D6" w:rsidRPr="00394E54" w14:paraId="42879203" w14:textId="77777777" w:rsidTr="003F7C84">
        <w:trPr>
          <w:trHeight w:val="288"/>
        </w:trPr>
        <w:tc>
          <w:tcPr>
            <w:tcW w:w="1435" w:type="dxa"/>
            <w:noWrap/>
            <w:hideMark/>
          </w:tcPr>
          <w:p w14:paraId="639A172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A6593</w:t>
            </w:r>
          </w:p>
        </w:tc>
        <w:tc>
          <w:tcPr>
            <w:tcW w:w="1710" w:type="dxa"/>
            <w:noWrap/>
            <w:hideMark/>
          </w:tcPr>
          <w:p w14:paraId="29761E2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+ 40%</w:t>
            </w:r>
          </w:p>
        </w:tc>
        <w:tc>
          <w:tcPr>
            <w:tcW w:w="6205" w:type="dxa"/>
          </w:tcPr>
          <w:p w14:paraId="336EF3B1" w14:textId="77777777" w:rsidR="000136D6" w:rsidRPr="003F7C84" w:rsidRDefault="000136D6" w:rsidP="003F7C84">
            <w:pPr>
              <w:rPr>
                <w:rFonts w:ascii="Times New Roman" w:hAnsi="Times New Roman" w:cs="Times New Roman"/>
                <w:sz w:val="22"/>
                <w:szCs w:val="22"/>
              </w:rPr>
            </w:pPr>
          </w:p>
        </w:tc>
      </w:tr>
      <w:tr w:rsidR="000136D6" w:rsidRPr="00394E54" w14:paraId="0EA60109" w14:textId="77777777" w:rsidTr="003F7C84">
        <w:trPr>
          <w:trHeight w:val="288"/>
        </w:trPr>
        <w:tc>
          <w:tcPr>
            <w:tcW w:w="1435" w:type="dxa"/>
            <w:noWrap/>
            <w:hideMark/>
          </w:tcPr>
          <w:p w14:paraId="65F9463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A6594</w:t>
            </w:r>
          </w:p>
        </w:tc>
        <w:tc>
          <w:tcPr>
            <w:tcW w:w="1710" w:type="dxa"/>
            <w:noWrap/>
            <w:hideMark/>
          </w:tcPr>
          <w:p w14:paraId="2707B6F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$23.45 </w:t>
            </w:r>
          </w:p>
        </w:tc>
        <w:tc>
          <w:tcPr>
            <w:tcW w:w="6205" w:type="dxa"/>
          </w:tcPr>
          <w:p w14:paraId="6E03461F" w14:textId="77777777" w:rsidR="000136D6" w:rsidRPr="003F7C84" w:rsidRDefault="000136D6" w:rsidP="003F7C84">
            <w:pPr>
              <w:rPr>
                <w:rFonts w:ascii="Times New Roman" w:hAnsi="Times New Roman" w:cs="Times New Roman"/>
                <w:sz w:val="22"/>
                <w:szCs w:val="22"/>
              </w:rPr>
            </w:pPr>
          </w:p>
        </w:tc>
      </w:tr>
      <w:tr w:rsidR="000136D6" w:rsidRPr="00394E54" w14:paraId="5EDC6F47" w14:textId="77777777" w:rsidTr="003F7C84">
        <w:trPr>
          <w:trHeight w:val="288"/>
        </w:trPr>
        <w:tc>
          <w:tcPr>
            <w:tcW w:w="1435" w:type="dxa"/>
            <w:noWrap/>
            <w:hideMark/>
          </w:tcPr>
          <w:p w14:paraId="11826DC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A6595</w:t>
            </w:r>
          </w:p>
        </w:tc>
        <w:tc>
          <w:tcPr>
            <w:tcW w:w="1710" w:type="dxa"/>
            <w:noWrap/>
            <w:hideMark/>
          </w:tcPr>
          <w:p w14:paraId="53BACF1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$23.06 </w:t>
            </w:r>
          </w:p>
        </w:tc>
        <w:tc>
          <w:tcPr>
            <w:tcW w:w="6205" w:type="dxa"/>
          </w:tcPr>
          <w:p w14:paraId="40A6ECEF" w14:textId="77777777" w:rsidR="000136D6" w:rsidRPr="003F7C84" w:rsidRDefault="000136D6" w:rsidP="003F7C84">
            <w:pPr>
              <w:rPr>
                <w:rFonts w:ascii="Times New Roman" w:hAnsi="Times New Roman" w:cs="Times New Roman"/>
                <w:sz w:val="22"/>
                <w:szCs w:val="22"/>
              </w:rPr>
            </w:pPr>
          </w:p>
        </w:tc>
      </w:tr>
      <w:tr w:rsidR="000136D6" w:rsidRPr="00394E54" w14:paraId="541344FF" w14:textId="77777777" w:rsidTr="003F7C84">
        <w:trPr>
          <w:trHeight w:val="288"/>
        </w:trPr>
        <w:tc>
          <w:tcPr>
            <w:tcW w:w="1435" w:type="dxa"/>
            <w:noWrap/>
            <w:hideMark/>
          </w:tcPr>
          <w:p w14:paraId="49A5EA8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A6596</w:t>
            </w:r>
          </w:p>
        </w:tc>
        <w:tc>
          <w:tcPr>
            <w:tcW w:w="1710" w:type="dxa"/>
            <w:noWrap/>
            <w:hideMark/>
          </w:tcPr>
          <w:p w14:paraId="7D243BC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$0.12 </w:t>
            </w:r>
          </w:p>
        </w:tc>
        <w:tc>
          <w:tcPr>
            <w:tcW w:w="6205" w:type="dxa"/>
          </w:tcPr>
          <w:p w14:paraId="7216143C" w14:textId="77777777" w:rsidR="000136D6" w:rsidRPr="003F7C84" w:rsidRDefault="000136D6" w:rsidP="003F7C84">
            <w:pPr>
              <w:rPr>
                <w:rFonts w:ascii="Times New Roman" w:hAnsi="Times New Roman" w:cs="Times New Roman"/>
                <w:sz w:val="22"/>
                <w:szCs w:val="22"/>
              </w:rPr>
            </w:pPr>
          </w:p>
        </w:tc>
      </w:tr>
      <w:tr w:rsidR="000136D6" w:rsidRPr="00394E54" w14:paraId="50093EA7" w14:textId="77777777" w:rsidTr="003F7C84">
        <w:trPr>
          <w:trHeight w:val="288"/>
        </w:trPr>
        <w:tc>
          <w:tcPr>
            <w:tcW w:w="1435" w:type="dxa"/>
            <w:noWrap/>
            <w:hideMark/>
          </w:tcPr>
          <w:p w14:paraId="024AC69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A6597</w:t>
            </w:r>
          </w:p>
        </w:tc>
        <w:tc>
          <w:tcPr>
            <w:tcW w:w="1710" w:type="dxa"/>
            <w:noWrap/>
            <w:hideMark/>
          </w:tcPr>
          <w:p w14:paraId="09B0CA6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$1.04 </w:t>
            </w:r>
          </w:p>
        </w:tc>
        <w:tc>
          <w:tcPr>
            <w:tcW w:w="6205" w:type="dxa"/>
          </w:tcPr>
          <w:p w14:paraId="5E50779A" w14:textId="77777777" w:rsidR="000136D6" w:rsidRPr="003F7C84" w:rsidRDefault="000136D6" w:rsidP="003F7C84">
            <w:pPr>
              <w:rPr>
                <w:rFonts w:ascii="Times New Roman" w:hAnsi="Times New Roman" w:cs="Times New Roman"/>
                <w:sz w:val="22"/>
                <w:szCs w:val="22"/>
              </w:rPr>
            </w:pPr>
          </w:p>
        </w:tc>
      </w:tr>
      <w:tr w:rsidR="000136D6" w:rsidRPr="00394E54" w14:paraId="3A3C688C" w14:textId="77777777" w:rsidTr="003F7C84">
        <w:trPr>
          <w:trHeight w:val="288"/>
        </w:trPr>
        <w:tc>
          <w:tcPr>
            <w:tcW w:w="1435" w:type="dxa"/>
            <w:noWrap/>
            <w:hideMark/>
          </w:tcPr>
          <w:p w14:paraId="0DB576E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A6598</w:t>
            </w:r>
          </w:p>
        </w:tc>
        <w:tc>
          <w:tcPr>
            <w:tcW w:w="1710" w:type="dxa"/>
            <w:noWrap/>
            <w:hideMark/>
          </w:tcPr>
          <w:p w14:paraId="059FDE9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$0.50 </w:t>
            </w:r>
          </w:p>
        </w:tc>
        <w:tc>
          <w:tcPr>
            <w:tcW w:w="6205" w:type="dxa"/>
          </w:tcPr>
          <w:p w14:paraId="612A98FF" w14:textId="77777777" w:rsidR="000136D6" w:rsidRPr="003F7C84" w:rsidRDefault="000136D6" w:rsidP="003F7C84">
            <w:pPr>
              <w:rPr>
                <w:rFonts w:ascii="Times New Roman" w:hAnsi="Times New Roman" w:cs="Times New Roman"/>
                <w:sz w:val="22"/>
                <w:szCs w:val="22"/>
              </w:rPr>
            </w:pPr>
          </w:p>
        </w:tc>
      </w:tr>
      <w:tr w:rsidR="000136D6" w:rsidRPr="00394E54" w14:paraId="3DDCA23B" w14:textId="77777777" w:rsidTr="003F7C84">
        <w:trPr>
          <w:trHeight w:val="288"/>
        </w:trPr>
        <w:tc>
          <w:tcPr>
            <w:tcW w:w="1435" w:type="dxa"/>
            <w:noWrap/>
            <w:hideMark/>
          </w:tcPr>
          <w:p w14:paraId="3A838AA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A6599</w:t>
            </w:r>
          </w:p>
        </w:tc>
        <w:tc>
          <w:tcPr>
            <w:tcW w:w="1710" w:type="dxa"/>
            <w:noWrap/>
            <w:hideMark/>
          </w:tcPr>
          <w:p w14:paraId="636A8FD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$1.14 </w:t>
            </w:r>
          </w:p>
        </w:tc>
        <w:tc>
          <w:tcPr>
            <w:tcW w:w="6205" w:type="dxa"/>
          </w:tcPr>
          <w:p w14:paraId="0A1E0CC5" w14:textId="77777777" w:rsidR="000136D6" w:rsidRPr="003F7C84" w:rsidRDefault="000136D6" w:rsidP="003F7C84">
            <w:pPr>
              <w:rPr>
                <w:rFonts w:ascii="Times New Roman" w:hAnsi="Times New Roman" w:cs="Times New Roman"/>
                <w:sz w:val="22"/>
                <w:szCs w:val="22"/>
              </w:rPr>
            </w:pPr>
          </w:p>
        </w:tc>
      </w:tr>
      <w:tr w:rsidR="000136D6" w:rsidRPr="00394E54" w14:paraId="1ED57AA0" w14:textId="77777777" w:rsidTr="003F7C84">
        <w:trPr>
          <w:trHeight w:val="288"/>
        </w:trPr>
        <w:tc>
          <w:tcPr>
            <w:tcW w:w="1435" w:type="dxa"/>
            <w:noWrap/>
            <w:hideMark/>
          </w:tcPr>
          <w:p w14:paraId="544881E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A6600</w:t>
            </w:r>
          </w:p>
        </w:tc>
        <w:tc>
          <w:tcPr>
            <w:tcW w:w="1710" w:type="dxa"/>
            <w:noWrap/>
            <w:hideMark/>
          </w:tcPr>
          <w:p w14:paraId="7CAC7E4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$2.05 </w:t>
            </w:r>
          </w:p>
        </w:tc>
        <w:tc>
          <w:tcPr>
            <w:tcW w:w="6205" w:type="dxa"/>
          </w:tcPr>
          <w:p w14:paraId="0074E082" w14:textId="77777777" w:rsidR="000136D6" w:rsidRPr="003F7C84" w:rsidRDefault="000136D6" w:rsidP="003F7C84">
            <w:pPr>
              <w:rPr>
                <w:rFonts w:ascii="Times New Roman" w:hAnsi="Times New Roman" w:cs="Times New Roman"/>
                <w:sz w:val="22"/>
                <w:szCs w:val="22"/>
              </w:rPr>
            </w:pPr>
          </w:p>
        </w:tc>
      </w:tr>
      <w:tr w:rsidR="000136D6" w:rsidRPr="00394E54" w14:paraId="787392C8" w14:textId="77777777" w:rsidTr="003F7C84">
        <w:trPr>
          <w:trHeight w:val="288"/>
        </w:trPr>
        <w:tc>
          <w:tcPr>
            <w:tcW w:w="1435" w:type="dxa"/>
            <w:noWrap/>
            <w:hideMark/>
          </w:tcPr>
          <w:p w14:paraId="7ECE03B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A6601</w:t>
            </w:r>
          </w:p>
        </w:tc>
        <w:tc>
          <w:tcPr>
            <w:tcW w:w="1710" w:type="dxa"/>
            <w:noWrap/>
            <w:hideMark/>
          </w:tcPr>
          <w:p w14:paraId="4071AD0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$2.31 </w:t>
            </w:r>
          </w:p>
        </w:tc>
        <w:tc>
          <w:tcPr>
            <w:tcW w:w="6205" w:type="dxa"/>
          </w:tcPr>
          <w:p w14:paraId="6406EB09" w14:textId="77777777" w:rsidR="000136D6" w:rsidRPr="003F7C84" w:rsidRDefault="000136D6" w:rsidP="003F7C84">
            <w:pPr>
              <w:rPr>
                <w:rFonts w:ascii="Times New Roman" w:hAnsi="Times New Roman" w:cs="Times New Roman"/>
                <w:sz w:val="22"/>
                <w:szCs w:val="22"/>
              </w:rPr>
            </w:pPr>
          </w:p>
        </w:tc>
      </w:tr>
      <w:tr w:rsidR="000136D6" w:rsidRPr="00394E54" w14:paraId="11E5D7C6" w14:textId="77777777" w:rsidTr="003F7C84">
        <w:trPr>
          <w:trHeight w:val="288"/>
        </w:trPr>
        <w:tc>
          <w:tcPr>
            <w:tcW w:w="1435" w:type="dxa"/>
            <w:noWrap/>
            <w:hideMark/>
          </w:tcPr>
          <w:p w14:paraId="04D2ECA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A6602</w:t>
            </w:r>
          </w:p>
        </w:tc>
        <w:tc>
          <w:tcPr>
            <w:tcW w:w="1710" w:type="dxa"/>
            <w:noWrap/>
            <w:hideMark/>
          </w:tcPr>
          <w:p w14:paraId="2ACEA9F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$3.37 </w:t>
            </w:r>
          </w:p>
        </w:tc>
        <w:tc>
          <w:tcPr>
            <w:tcW w:w="6205" w:type="dxa"/>
          </w:tcPr>
          <w:p w14:paraId="555AA7D7" w14:textId="77777777" w:rsidR="000136D6" w:rsidRPr="003F7C84" w:rsidRDefault="000136D6" w:rsidP="003F7C84">
            <w:pPr>
              <w:rPr>
                <w:rFonts w:ascii="Times New Roman" w:hAnsi="Times New Roman" w:cs="Times New Roman"/>
                <w:sz w:val="22"/>
                <w:szCs w:val="22"/>
              </w:rPr>
            </w:pPr>
          </w:p>
        </w:tc>
      </w:tr>
      <w:tr w:rsidR="000136D6" w:rsidRPr="00394E54" w14:paraId="38161C5F" w14:textId="77777777" w:rsidTr="003F7C84">
        <w:trPr>
          <w:trHeight w:val="288"/>
        </w:trPr>
        <w:tc>
          <w:tcPr>
            <w:tcW w:w="1435" w:type="dxa"/>
            <w:noWrap/>
            <w:hideMark/>
          </w:tcPr>
          <w:p w14:paraId="3993734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A6603</w:t>
            </w:r>
          </w:p>
        </w:tc>
        <w:tc>
          <w:tcPr>
            <w:tcW w:w="1710" w:type="dxa"/>
            <w:noWrap/>
            <w:hideMark/>
          </w:tcPr>
          <w:p w14:paraId="68BAA5B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$1.58 </w:t>
            </w:r>
          </w:p>
        </w:tc>
        <w:tc>
          <w:tcPr>
            <w:tcW w:w="6205" w:type="dxa"/>
          </w:tcPr>
          <w:p w14:paraId="5B7524EA" w14:textId="77777777" w:rsidR="000136D6" w:rsidRPr="003F7C84" w:rsidRDefault="000136D6" w:rsidP="003F7C84">
            <w:pPr>
              <w:rPr>
                <w:rFonts w:ascii="Times New Roman" w:hAnsi="Times New Roman" w:cs="Times New Roman"/>
                <w:sz w:val="22"/>
                <w:szCs w:val="22"/>
              </w:rPr>
            </w:pPr>
          </w:p>
        </w:tc>
      </w:tr>
      <w:tr w:rsidR="000136D6" w:rsidRPr="00394E54" w14:paraId="16FE243F" w14:textId="77777777" w:rsidTr="003F7C84">
        <w:trPr>
          <w:trHeight w:val="288"/>
        </w:trPr>
        <w:tc>
          <w:tcPr>
            <w:tcW w:w="1435" w:type="dxa"/>
            <w:noWrap/>
            <w:hideMark/>
          </w:tcPr>
          <w:p w14:paraId="434B298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A6604</w:t>
            </w:r>
          </w:p>
        </w:tc>
        <w:tc>
          <w:tcPr>
            <w:tcW w:w="1710" w:type="dxa"/>
            <w:noWrap/>
            <w:hideMark/>
          </w:tcPr>
          <w:p w14:paraId="3585D32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$0.92 </w:t>
            </w:r>
          </w:p>
        </w:tc>
        <w:tc>
          <w:tcPr>
            <w:tcW w:w="6205" w:type="dxa"/>
          </w:tcPr>
          <w:p w14:paraId="6A032DBA" w14:textId="77777777" w:rsidR="000136D6" w:rsidRPr="003F7C84" w:rsidRDefault="000136D6" w:rsidP="003F7C84">
            <w:pPr>
              <w:rPr>
                <w:rFonts w:ascii="Times New Roman" w:hAnsi="Times New Roman" w:cs="Times New Roman"/>
                <w:sz w:val="22"/>
                <w:szCs w:val="22"/>
              </w:rPr>
            </w:pPr>
          </w:p>
        </w:tc>
      </w:tr>
      <w:tr w:rsidR="000136D6" w:rsidRPr="00394E54" w14:paraId="2251CF3E" w14:textId="77777777" w:rsidTr="003F7C84">
        <w:trPr>
          <w:trHeight w:val="288"/>
        </w:trPr>
        <w:tc>
          <w:tcPr>
            <w:tcW w:w="1435" w:type="dxa"/>
            <w:noWrap/>
            <w:hideMark/>
          </w:tcPr>
          <w:p w14:paraId="2EC1390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A6605</w:t>
            </w:r>
          </w:p>
        </w:tc>
        <w:tc>
          <w:tcPr>
            <w:tcW w:w="1710" w:type="dxa"/>
            <w:noWrap/>
            <w:hideMark/>
          </w:tcPr>
          <w:p w14:paraId="45B5F84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$1.05 </w:t>
            </w:r>
          </w:p>
        </w:tc>
        <w:tc>
          <w:tcPr>
            <w:tcW w:w="6205" w:type="dxa"/>
          </w:tcPr>
          <w:p w14:paraId="71032FE8" w14:textId="77777777" w:rsidR="000136D6" w:rsidRPr="003F7C84" w:rsidRDefault="000136D6" w:rsidP="003F7C84">
            <w:pPr>
              <w:rPr>
                <w:rFonts w:ascii="Times New Roman" w:hAnsi="Times New Roman" w:cs="Times New Roman"/>
                <w:sz w:val="22"/>
                <w:szCs w:val="22"/>
              </w:rPr>
            </w:pPr>
          </w:p>
        </w:tc>
      </w:tr>
      <w:tr w:rsidR="000136D6" w:rsidRPr="00394E54" w14:paraId="0A87E48D" w14:textId="77777777" w:rsidTr="003F7C84">
        <w:trPr>
          <w:trHeight w:val="288"/>
        </w:trPr>
        <w:tc>
          <w:tcPr>
            <w:tcW w:w="1435" w:type="dxa"/>
            <w:noWrap/>
            <w:hideMark/>
          </w:tcPr>
          <w:p w14:paraId="3788500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A6606</w:t>
            </w:r>
          </w:p>
        </w:tc>
        <w:tc>
          <w:tcPr>
            <w:tcW w:w="1710" w:type="dxa"/>
            <w:noWrap/>
            <w:hideMark/>
          </w:tcPr>
          <w:p w14:paraId="0372A92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$3.13 </w:t>
            </w:r>
          </w:p>
        </w:tc>
        <w:tc>
          <w:tcPr>
            <w:tcW w:w="6205" w:type="dxa"/>
          </w:tcPr>
          <w:p w14:paraId="60CF449B" w14:textId="77777777" w:rsidR="000136D6" w:rsidRPr="003F7C84" w:rsidRDefault="000136D6" w:rsidP="003F7C84">
            <w:pPr>
              <w:rPr>
                <w:rFonts w:ascii="Times New Roman" w:hAnsi="Times New Roman" w:cs="Times New Roman"/>
                <w:sz w:val="22"/>
                <w:szCs w:val="22"/>
              </w:rPr>
            </w:pPr>
          </w:p>
        </w:tc>
      </w:tr>
      <w:tr w:rsidR="000136D6" w:rsidRPr="00394E54" w14:paraId="5294D892" w14:textId="77777777" w:rsidTr="003F7C84">
        <w:trPr>
          <w:trHeight w:val="288"/>
        </w:trPr>
        <w:tc>
          <w:tcPr>
            <w:tcW w:w="1435" w:type="dxa"/>
            <w:noWrap/>
            <w:hideMark/>
          </w:tcPr>
          <w:p w14:paraId="1A579A7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A6607</w:t>
            </w:r>
          </w:p>
        </w:tc>
        <w:tc>
          <w:tcPr>
            <w:tcW w:w="1710" w:type="dxa"/>
            <w:noWrap/>
            <w:hideMark/>
          </w:tcPr>
          <w:p w14:paraId="2DCD854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$0.83 </w:t>
            </w:r>
          </w:p>
        </w:tc>
        <w:tc>
          <w:tcPr>
            <w:tcW w:w="6205" w:type="dxa"/>
          </w:tcPr>
          <w:p w14:paraId="407E9131" w14:textId="77777777" w:rsidR="000136D6" w:rsidRPr="003F7C84" w:rsidRDefault="000136D6" w:rsidP="003F7C84">
            <w:pPr>
              <w:rPr>
                <w:rFonts w:ascii="Times New Roman" w:hAnsi="Times New Roman" w:cs="Times New Roman"/>
                <w:sz w:val="22"/>
                <w:szCs w:val="22"/>
              </w:rPr>
            </w:pPr>
          </w:p>
        </w:tc>
      </w:tr>
      <w:tr w:rsidR="000136D6" w:rsidRPr="00394E54" w14:paraId="5F0DE9B3" w14:textId="77777777" w:rsidTr="003F7C84">
        <w:trPr>
          <w:trHeight w:val="288"/>
        </w:trPr>
        <w:tc>
          <w:tcPr>
            <w:tcW w:w="1435" w:type="dxa"/>
            <w:noWrap/>
            <w:hideMark/>
          </w:tcPr>
          <w:p w14:paraId="334535B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A6608</w:t>
            </w:r>
          </w:p>
        </w:tc>
        <w:tc>
          <w:tcPr>
            <w:tcW w:w="1710" w:type="dxa"/>
            <w:noWrap/>
            <w:hideMark/>
          </w:tcPr>
          <w:p w14:paraId="012AEE8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$3.48 </w:t>
            </w:r>
          </w:p>
        </w:tc>
        <w:tc>
          <w:tcPr>
            <w:tcW w:w="6205" w:type="dxa"/>
          </w:tcPr>
          <w:p w14:paraId="670C5461" w14:textId="77777777" w:rsidR="000136D6" w:rsidRPr="003F7C84" w:rsidRDefault="000136D6" w:rsidP="003F7C84">
            <w:pPr>
              <w:rPr>
                <w:rFonts w:ascii="Times New Roman" w:hAnsi="Times New Roman" w:cs="Times New Roman"/>
                <w:sz w:val="22"/>
                <w:szCs w:val="22"/>
              </w:rPr>
            </w:pPr>
          </w:p>
        </w:tc>
      </w:tr>
      <w:tr w:rsidR="000136D6" w:rsidRPr="00394E54" w14:paraId="7FC062F6" w14:textId="77777777" w:rsidTr="003F7C84">
        <w:trPr>
          <w:trHeight w:val="288"/>
        </w:trPr>
        <w:tc>
          <w:tcPr>
            <w:tcW w:w="1435" w:type="dxa"/>
            <w:noWrap/>
            <w:hideMark/>
          </w:tcPr>
          <w:p w14:paraId="33CB62E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A6609</w:t>
            </w:r>
          </w:p>
        </w:tc>
        <w:tc>
          <w:tcPr>
            <w:tcW w:w="1710" w:type="dxa"/>
            <w:noWrap/>
            <w:hideMark/>
          </w:tcPr>
          <w:p w14:paraId="1C9D05F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+ 40%</w:t>
            </w:r>
          </w:p>
        </w:tc>
        <w:tc>
          <w:tcPr>
            <w:tcW w:w="6205" w:type="dxa"/>
          </w:tcPr>
          <w:p w14:paraId="4EFA9F5C" w14:textId="77777777" w:rsidR="000136D6" w:rsidRPr="003F7C84" w:rsidRDefault="000136D6" w:rsidP="003F7C84">
            <w:pPr>
              <w:rPr>
                <w:rFonts w:ascii="Times New Roman" w:hAnsi="Times New Roman" w:cs="Times New Roman"/>
                <w:sz w:val="22"/>
                <w:szCs w:val="22"/>
              </w:rPr>
            </w:pPr>
          </w:p>
        </w:tc>
      </w:tr>
      <w:tr w:rsidR="000136D6" w:rsidRPr="00394E54" w14:paraId="40548FF1" w14:textId="77777777" w:rsidTr="003F7C84">
        <w:trPr>
          <w:trHeight w:val="288"/>
        </w:trPr>
        <w:tc>
          <w:tcPr>
            <w:tcW w:w="1435" w:type="dxa"/>
            <w:noWrap/>
            <w:hideMark/>
          </w:tcPr>
          <w:p w14:paraId="12A16FB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A6610</w:t>
            </w:r>
          </w:p>
        </w:tc>
        <w:tc>
          <w:tcPr>
            <w:tcW w:w="1710" w:type="dxa"/>
            <w:noWrap/>
            <w:hideMark/>
          </w:tcPr>
          <w:p w14:paraId="56471B7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$201.17 </w:t>
            </w:r>
          </w:p>
        </w:tc>
        <w:tc>
          <w:tcPr>
            <w:tcW w:w="6205" w:type="dxa"/>
          </w:tcPr>
          <w:p w14:paraId="00F489BC" w14:textId="77777777" w:rsidR="000136D6" w:rsidRPr="003F7C84" w:rsidRDefault="000136D6" w:rsidP="003F7C84">
            <w:pPr>
              <w:rPr>
                <w:rFonts w:ascii="Times New Roman" w:hAnsi="Times New Roman" w:cs="Times New Roman"/>
                <w:sz w:val="22"/>
                <w:szCs w:val="22"/>
              </w:rPr>
            </w:pPr>
          </w:p>
        </w:tc>
      </w:tr>
      <w:tr w:rsidR="000136D6" w:rsidRPr="00394E54" w14:paraId="74E5E709" w14:textId="77777777" w:rsidTr="003F7C84">
        <w:trPr>
          <w:trHeight w:val="288"/>
        </w:trPr>
        <w:tc>
          <w:tcPr>
            <w:tcW w:w="1435" w:type="dxa"/>
            <w:hideMark/>
          </w:tcPr>
          <w:p w14:paraId="0722F58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A8000</w:t>
            </w:r>
          </w:p>
        </w:tc>
        <w:tc>
          <w:tcPr>
            <w:tcW w:w="1710" w:type="dxa"/>
            <w:noWrap/>
            <w:hideMark/>
          </w:tcPr>
          <w:p w14:paraId="6333283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$167.25 </w:t>
            </w:r>
          </w:p>
        </w:tc>
        <w:tc>
          <w:tcPr>
            <w:tcW w:w="6205" w:type="dxa"/>
          </w:tcPr>
          <w:p w14:paraId="3C99D750" w14:textId="77777777" w:rsidR="000136D6" w:rsidRPr="003F7C84" w:rsidRDefault="000136D6" w:rsidP="003F7C84">
            <w:pPr>
              <w:rPr>
                <w:rFonts w:ascii="Times New Roman" w:hAnsi="Times New Roman" w:cs="Times New Roman"/>
                <w:sz w:val="22"/>
                <w:szCs w:val="22"/>
              </w:rPr>
            </w:pPr>
          </w:p>
        </w:tc>
      </w:tr>
      <w:tr w:rsidR="000136D6" w:rsidRPr="00394E54" w14:paraId="19EF2AAD" w14:textId="77777777" w:rsidTr="003F7C84">
        <w:trPr>
          <w:trHeight w:val="288"/>
        </w:trPr>
        <w:tc>
          <w:tcPr>
            <w:tcW w:w="1435" w:type="dxa"/>
            <w:hideMark/>
          </w:tcPr>
          <w:p w14:paraId="32DD2F5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A8001</w:t>
            </w:r>
          </w:p>
        </w:tc>
        <w:tc>
          <w:tcPr>
            <w:tcW w:w="1710" w:type="dxa"/>
            <w:noWrap/>
            <w:hideMark/>
          </w:tcPr>
          <w:p w14:paraId="6A6E0C2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$167.25 </w:t>
            </w:r>
          </w:p>
        </w:tc>
        <w:tc>
          <w:tcPr>
            <w:tcW w:w="6205" w:type="dxa"/>
          </w:tcPr>
          <w:p w14:paraId="1AD5DF96" w14:textId="77777777" w:rsidR="000136D6" w:rsidRPr="003F7C84" w:rsidRDefault="000136D6" w:rsidP="003F7C84">
            <w:pPr>
              <w:rPr>
                <w:rFonts w:ascii="Times New Roman" w:hAnsi="Times New Roman" w:cs="Times New Roman"/>
                <w:sz w:val="22"/>
                <w:szCs w:val="22"/>
              </w:rPr>
            </w:pPr>
          </w:p>
        </w:tc>
      </w:tr>
      <w:tr w:rsidR="000136D6" w:rsidRPr="00394E54" w14:paraId="3788662C" w14:textId="77777777" w:rsidTr="003F7C84">
        <w:trPr>
          <w:trHeight w:val="288"/>
        </w:trPr>
        <w:tc>
          <w:tcPr>
            <w:tcW w:w="1435" w:type="dxa"/>
            <w:hideMark/>
          </w:tcPr>
          <w:p w14:paraId="0744F6A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A8002</w:t>
            </w:r>
          </w:p>
        </w:tc>
        <w:tc>
          <w:tcPr>
            <w:tcW w:w="1710" w:type="dxa"/>
            <w:noWrap/>
            <w:hideMark/>
          </w:tcPr>
          <w:p w14:paraId="7BB658C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+ 70%</w:t>
            </w:r>
          </w:p>
        </w:tc>
        <w:tc>
          <w:tcPr>
            <w:tcW w:w="6205" w:type="dxa"/>
          </w:tcPr>
          <w:p w14:paraId="1D789F6A" w14:textId="77777777" w:rsidR="000136D6" w:rsidRPr="003F7C84" w:rsidRDefault="000136D6" w:rsidP="003F7C84">
            <w:pPr>
              <w:rPr>
                <w:rFonts w:ascii="Times New Roman" w:hAnsi="Times New Roman" w:cs="Times New Roman"/>
                <w:sz w:val="22"/>
                <w:szCs w:val="22"/>
              </w:rPr>
            </w:pPr>
          </w:p>
        </w:tc>
      </w:tr>
      <w:tr w:rsidR="000136D6" w:rsidRPr="00394E54" w14:paraId="1E866961" w14:textId="77777777" w:rsidTr="003F7C84">
        <w:trPr>
          <w:trHeight w:val="288"/>
        </w:trPr>
        <w:tc>
          <w:tcPr>
            <w:tcW w:w="1435" w:type="dxa"/>
            <w:hideMark/>
          </w:tcPr>
          <w:p w14:paraId="06C4767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A8003</w:t>
            </w:r>
          </w:p>
        </w:tc>
        <w:tc>
          <w:tcPr>
            <w:tcW w:w="1710" w:type="dxa"/>
            <w:noWrap/>
            <w:hideMark/>
          </w:tcPr>
          <w:p w14:paraId="3A01437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+ 70%</w:t>
            </w:r>
          </w:p>
        </w:tc>
        <w:tc>
          <w:tcPr>
            <w:tcW w:w="6205" w:type="dxa"/>
          </w:tcPr>
          <w:p w14:paraId="5D86FC35" w14:textId="77777777" w:rsidR="000136D6" w:rsidRPr="003F7C84" w:rsidRDefault="000136D6" w:rsidP="003F7C84">
            <w:pPr>
              <w:rPr>
                <w:rFonts w:ascii="Times New Roman" w:hAnsi="Times New Roman" w:cs="Times New Roman"/>
                <w:sz w:val="22"/>
                <w:szCs w:val="22"/>
              </w:rPr>
            </w:pPr>
          </w:p>
        </w:tc>
      </w:tr>
      <w:tr w:rsidR="000136D6" w:rsidRPr="00394E54" w14:paraId="19595754" w14:textId="77777777" w:rsidTr="003F7C84">
        <w:trPr>
          <w:trHeight w:val="288"/>
        </w:trPr>
        <w:tc>
          <w:tcPr>
            <w:tcW w:w="1435" w:type="dxa"/>
            <w:hideMark/>
          </w:tcPr>
          <w:p w14:paraId="258565D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A8004</w:t>
            </w:r>
          </w:p>
        </w:tc>
        <w:tc>
          <w:tcPr>
            <w:tcW w:w="1710" w:type="dxa"/>
            <w:noWrap/>
            <w:hideMark/>
          </w:tcPr>
          <w:p w14:paraId="09A0940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+ 40%</w:t>
            </w:r>
          </w:p>
        </w:tc>
        <w:tc>
          <w:tcPr>
            <w:tcW w:w="6205" w:type="dxa"/>
          </w:tcPr>
          <w:p w14:paraId="705C208B" w14:textId="77777777" w:rsidR="000136D6" w:rsidRPr="003F7C84" w:rsidRDefault="000136D6" w:rsidP="003F7C84">
            <w:pPr>
              <w:rPr>
                <w:rFonts w:ascii="Times New Roman" w:hAnsi="Times New Roman" w:cs="Times New Roman"/>
                <w:sz w:val="22"/>
                <w:szCs w:val="22"/>
              </w:rPr>
            </w:pPr>
          </w:p>
        </w:tc>
      </w:tr>
      <w:tr w:rsidR="000136D6" w:rsidRPr="00394E54" w14:paraId="65332177" w14:textId="77777777" w:rsidTr="003F7C84">
        <w:trPr>
          <w:trHeight w:val="288"/>
        </w:trPr>
        <w:tc>
          <w:tcPr>
            <w:tcW w:w="1435" w:type="dxa"/>
            <w:hideMark/>
          </w:tcPr>
          <w:p w14:paraId="1377FB7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A9283</w:t>
            </w:r>
          </w:p>
        </w:tc>
        <w:tc>
          <w:tcPr>
            <w:tcW w:w="1710" w:type="dxa"/>
            <w:noWrap/>
            <w:hideMark/>
          </w:tcPr>
          <w:p w14:paraId="7CF70F2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+ 40%</w:t>
            </w:r>
          </w:p>
        </w:tc>
        <w:tc>
          <w:tcPr>
            <w:tcW w:w="6205" w:type="dxa"/>
          </w:tcPr>
          <w:p w14:paraId="2D0CF581" w14:textId="77777777" w:rsidR="000136D6" w:rsidRPr="003F7C84" w:rsidRDefault="000136D6" w:rsidP="003F7C84">
            <w:pPr>
              <w:rPr>
                <w:rFonts w:ascii="Times New Roman" w:hAnsi="Times New Roman" w:cs="Times New Roman"/>
                <w:sz w:val="22"/>
                <w:szCs w:val="22"/>
              </w:rPr>
            </w:pPr>
          </w:p>
        </w:tc>
      </w:tr>
      <w:tr w:rsidR="000136D6" w:rsidRPr="00394E54" w14:paraId="1C72B46A" w14:textId="77777777" w:rsidTr="003F7C84">
        <w:trPr>
          <w:trHeight w:val="288"/>
        </w:trPr>
        <w:tc>
          <w:tcPr>
            <w:tcW w:w="1435" w:type="dxa"/>
            <w:hideMark/>
          </w:tcPr>
          <w:p w14:paraId="7597B6A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A9285</w:t>
            </w:r>
          </w:p>
        </w:tc>
        <w:tc>
          <w:tcPr>
            <w:tcW w:w="1710" w:type="dxa"/>
            <w:noWrap/>
            <w:hideMark/>
          </w:tcPr>
          <w:p w14:paraId="58464DF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+ 40%</w:t>
            </w:r>
          </w:p>
        </w:tc>
        <w:tc>
          <w:tcPr>
            <w:tcW w:w="6205" w:type="dxa"/>
          </w:tcPr>
          <w:p w14:paraId="1C2A43AB" w14:textId="77777777" w:rsidR="000136D6" w:rsidRPr="003F7C84" w:rsidRDefault="000136D6" w:rsidP="003F7C84">
            <w:pPr>
              <w:rPr>
                <w:rFonts w:ascii="Times New Roman" w:hAnsi="Times New Roman" w:cs="Times New Roman"/>
                <w:sz w:val="22"/>
                <w:szCs w:val="22"/>
              </w:rPr>
            </w:pPr>
          </w:p>
        </w:tc>
      </w:tr>
      <w:tr w:rsidR="000136D6" w:rsidRPr="00394E54" w14:paraId="588359F2" w14:textId="77777777" w:rsidTr="003F7C84">
        <w:trPr>
          <w:trHeight w:val="288"/>
        </w:trPr>
        <w:tc>
          <w:tcPr>
            <w:tcW w:w="1435" w:type="dxa"/>
            <w:hideMark/>
          </w:tcPr>
          <w:p w14:paraId="7780104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K0672</w:t>
            </w:r>
          </w:p>
        </w:tc>
        <w:tc>
          <w:tcPr>
            <w:tcW w:w="1710" w:type="dxa"/>
            <w:noWrap/>
            <w:hideMark/>
          </w:tcPr>
          <w:p w14:paraId="06FEA3A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$77.82 </w:t>
            </w:r>
          </w:p>
        </w:tc>
        <w:tc>
          <w:tcPr>
            <w:tcW w:w="6205" w:type="dxa"/>
          </w:tcPr>
          <w:p w14:paraId="71DA2326" w14:textId="77777777" w:rsidR="000136D6" w:rsidRPr="003F7C84" w:rsidRDefault="000136D6" w:rsidP="003F7C84">
            <w:pPr>
              <w:rPr>
                <w:rFonts w:ascii="Times New Roman" w:hAnsi="Times New Roman" w:cs="Times New Roman"/>
                <w:sz w:val="22"/>
                <w:szCs w:val="22"/>
              </w:rPr>
            </w:pPr>
          </w:p>
        </w:tc>
      </w:tr>
      <w:tr w:rsidR="000136D6" w:rsidRPr="00394E54" w14:paraId="666C5E91" w14:textId="77777777" w:rsidTr="003F7C84">
        <w:trPr>
          <w:trHeight w:val="288"/>
        </w:trPr>
        <w:tc>
          <w:tcPr>
            <w:tcW w:w="1435" w:type="dxa"/>
            <w:hideMark/>
          </w:tcPr>
          <w:p w14:paraId="421E7D8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K1007</w:t>
            </w:r>
          </w:p>
        </w:tc>
        <w:tc>
          <w:tcPr>
            <w:tcW w:w="1710" w:type="dxa"/>
            <w:noWrap/>
            <w:hideMark/>
          </w:tcPr>
          <w:p w14:paraId="26C3152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+ 70%</w:t>
            </w:r>
          </w:p>
        </w:tc>
        <w:tc>
          <w:tcPr>
            <w:tcW w:w="6205" w:type="dxa"/>
          </w:tcPr>
          <w:p w14:paraId="250FB3AB" w14:textId="77777777" w:rsidR="000136D6" w:rsidRPr="003F7C84" w:rsidRDefault="000136D6" w:rsidP="003F7C84">
            <w:pPr>
              <w:rPr>
                <w:rFonts w:ascii="Times New Roman" w:hAnsi="Times New Roman" w:cs="Times New Roman"/>
                <w:sz w:val="22"/>
                <w:szCs w:val="22"/>
              </w:rPr>
            </w:pPr>
          </w:p>
        </w:tc>
      </w:tr>
      <w:tr w:rsidR="000136D6" w:rsidRPr="00394E54" w14:paraId="2E2A6B2B" w14:textId="77777777" w:rsidTr="003F7C84">
        <w:trPr>
          <w:trHeight w:val="288"/>
        </w:trPr>
        <w:tc>
          <w:tcPr>
            <w:tcW w:w="1435" w:type="dxa"/>
            <w:hideMark/>
          </w:tcPr>
          <w:p w14:paraId="6674CA6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L0112</w:t>
            </w:r>
          </w:p>
        </w:tc>
        <w:tc>
          <w:tcPr>
            <w:tcW w:w="1710" w:type="dxa"/>
            <w:noWrap/>
            <w:hideMark/>
          </w:tcPr>
          <w:p w14:paraId="2985903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$1,472.63 </w:t>
            </w:r>
          </w:p>
        </w:tc>
        <w:tc>
          <w:tcPr>
            <w:tcW w:w="6205" w:type="dxa"/>
          </w:tcPr>
          <w:p w14:paraId="03FA2357" w14:textId="77777777" w:rsidR="000136D6" w:rsidRPr="003F7C84" w:rsidRDefault="000136D6" w:rsidP="003F7C84">
            <w:pPr>
              <w:rPr>
                <w:rFonts w:ascii="Times New Roman" w:hAnsi="Times New Roman" w:cs="Times New Roman"/>
                <w:sz w:val="22"/>
                <w:szCs w:val="22"/>
              </w:rPr>
            </w:pPr>
          </w:p>
        </w:tc>
      </w:tr>
      <w:tr w:rsidR="000136D6" w:rsidRPr="00394E54" w14:paraId="560D69EE" w14:textId="77777777" w:rsidTr="003F7C84">
        <w:trPr>
          <w:trHeight w:val="288"/>
        </w:trPr>
        <w:tc>
          <w:tcPr>
            <w:tcW w:w="1435" w:type="dxa"/>
            <w:hideMark/>
          </w:tcPr>
          <w:p w14:paraId="2C5E0AB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L0113</w:t>
            </w:r>
          </w:p>
        </w:tc>
        <w:tc>
          <w:tcPr>
            <w:tcW w:w="1710" w:type="dxa"/>
            <w:noWrap/>
            <w:hideMark/>
          </w:tcPr>
          <w:p w14:paraId="2ECCF96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$261.74 </w:t>
            </w:r>
          </w:p>
        </w:tc>
        <w:tc>
          <w:tcPr>
            <w:tcW w:w="6205" w:type="dxa"/>
          </w:tcPr>
          <w:p w14:paraId="08879FE3" w14:textId="77777777" w:rsidR="000136D6" w:rsidRPr="003F7C84" w:rsidRDefault="000136D6" w:rsidP="003F7C84">
            <w:pPr>
              <w:rPr>
                <w:rFonts w:ascii="Times New Roman" w:hAnsi="Times New Roman" w:cs="Times New Roman"/>
                <w:sz w:val="22"/>
                <w:szCs w:val="22"/>
              </w:rPr>
            </w:pPr>
          </w:p>
        </w:tc>
      </w:tr>
      <w:tr w:rsidR="000136D6" w:rsidRPr="00394E54" w14:paraId="5BCDABB1" w14:textId="77777777" w:rsidTr="003F7C84">
        <w:trPr>
          <w:trHeight w:val="288"/>
        </w:trPr>
        <w:tc>
          <w:tcPr>
            <w:tcW w:w="1435" w:type="dxa"/>
            <w:hideMark/>
          </w:tcPr>
          <w:p w14:paraId="5BA5BE9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L0120</w:t>
            </w:r>
          </w:p>
        </w:tc>
        <w:tc>
          <w:tcPr>
            <w:tcW w:w="1710" w:type="dxa"/>
            <w:noWrap/>
            <w:hideMark/>
          </w:tcPr>
          <w:p w14:paraId="008D1BE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$20.14 </w:t>
            </w:r>
          </w:p>
        </w:tc>
        <w:tc>
          <w:tcPr>
            <w:tcW w:w="6205" w:type="dxa"/>
          </w:tcPr>
          <w:p w14:paraId="4074CC48" w14:textId="77777777" w:rsidR="000136D6" w:rsidRPr="003F7C84" w:rsidRDefault="000136D6" w:rsidP="003F7C84">
            <w:pPr>
              <w:rPr>
                <w:rFonts w:ascii="Times New Roman" w:hAnsi="Times New Roman" w:cs="Times New Roman"/>
                <w:sz w:val="22"/>
                <w:szCs w:val="22"/>
              </w:rPr>
            </w:pPr>
          </w:p>
        </w:tc>
      </w:tr>
      <w:tr w:rsidR="000136D6" w:rsidRPr="00394E54" w14:paraId="374878C7" w14:textId="77777777" w:rsidTr="003F7C84">
        <w:trPr>
          <w:trHeight w:val="288"/>
        </w:trPr>
        <w:tc>
          <w:tcPr>
            <w:tcW w:w="1435" w:type="dxa"/>
            <w:hideMark/>
          </w:tcPr>
          <w:p w14:paraId="7C4079D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L0130</w:t>
            </w:r>
          </w:p>
        </w:tc>
        <w:tc>
          <w:tcPr>
            <w:tcW w:w="1710" w:type="dxa"/>
            <w:noWrap/>
            <w:hideMark/>
          </w:tcPr>
          <w:p w14:paraId="508E42E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$171.62 </w:t>
            </w:r>
          </w:p>
        </w:tc>
        <w:tc>
          <w:tcPr>
            <w:tcW w:w="6205" w:type="dxa"/>
          </w:tcPr>
          <w:p w14:paraId="7CAA95F9" w14:textId="77777777" w:rsidR="000136D6" w:rsidRPr="003F7C84" w:rsidRDefault="000136D6" w:rsidP="003F7C84">
            <w:pPr>
              <w:rPr>
                <w:rFonts w:ascii="Times New Roman" w:hAnsi="Times New Roman" w:cs="Times New Roman"/>
                <w:sz w:val="22"/>
                <w:szCs w:val="22"/>
              </w:rPr>
            </w:pPr>
          </w:p>
        </w:tc>
      </w:tr>
      <w:tr w:rsidR="000136D6" w:rsidRPr="00394E54" w14:paraId="462264DF" w14:textId="77777777" w:rsidTr="003F7C84">
        <w:trPr>
          <w:trHeight w:val="288"/>
        </w:trPr>
        <w:tc>
          <w:tcPr>
            <w:tcW w:w="1435" w:type="dxa"/>
            <w:hideMark/>
          </w:tcPr>
          <w:p w14:paraId="724E45E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L0140</w:t>
            </w:r>
          </w:p>
        </w:tc>
        <w:tc>
          <w:tcPr>
            <w:tcW w:w="1710" w:type="dxa"/>
            <w:noWrap/>
            <w:hideMark/>
          </w:tcPr>
          <w:p w14:paraId="3FDD9AE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$72.77 </w:t>
            </w:r>
          </w:p>
        </w:tc>
        <w:tc>
          <w:tcPr>
            <w:tcW w:w="6205" w:type="dxa"/>
          </w:tcPr>
          <w:p w14:paraId="338D1319" w14:textId="77777777" w:rsidR="000136D6" w:rsidRPr="003F7C84" w:rsidRDefault="000136D6" w:rsidP="003F7C84">
            <w:pPr>
              <w:rPr>
                <w:rFonts w:ascii="Times New Roman" w:hAnsi="Times New Roman" w:cs="Times New Roman"/>
                <w:sz w:val="22"/>
                <w:szCs w:val="22"/>
              </w:rPr>
            </w:pPr>
          </w:p>
        </w:tc>
      </w:tr>
      <w:tr w:rsidR="000136D6" w:rsidRPr="00394E54" w14:paraId="7EA6FE3C" w14:textId="77777777" w:rsidTr="003F7C84">
        <w:trPr>
          <w:trHeight w:val="288"/>
        </w:trPr>
        <w:tc>
          <w:tcPr>
            <w:tcW w:w="1435" w:type="dxa"/>
            <w:hideMark/>
          </w:tcPr>
          <w:p w14:paraId="3084A11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L0150</w:t>
            </w:r>
          </w:p>
        </w:tc>
        <w:tc>
          <w:tcPr>
            <w:tcW w:w="1710" w:type="dxa"/>
            <w:noWrap/>
            <w:hideMark/>
          </w:tcPr>
          <w:p w14:paraId="6B24E6A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$124.26 </w:t>
            </w:r>
          </w:p>
        </w:tc>
        <w:tc>
          <w:tcPr>
            <w:tcW w:w="6205" w:type="dxa"/>
          </w:tcPr>
          <w:p w14:paraId="01B10204" w14:textId="77777777" w:rsidR="000136D6" w:rsidRPr="003F7C84" w:rsidRDefault="000136D6" w:rsidP="003F7C84">
            <w:pPr>
              <w:rPr>
                <w:rFonts w:ascii="Times New Roman" w:hAnsi="Times New Roman" w:cs="Times New Roman"/>
                <w:sz w:val="22"/>
                <w:szCs w:val="22"/>
              </w:rPr>
            </w:pPr>
          </w:p>
        </w:tc>
      </w:tr>
      <w:tr w:rsidR="000136D6" w:rsidRPr="00394E54" w14:paraId="0B108887" w14:textId="77777777" w:rsidTr="003F7C84">
        <w:trPr>
          <w:trHeight w:val="288"/>
        </w:trPr>
        <w:tc>
          <w:tcPr>
            <w:tcW w:w="1435" w:type="dxa"/>
            <w:hideMark/>
          </w:tcPr>
          <w:p w14:paraId="6774392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lastRenderedPageBreak/>
              <w:t>L0160</w:t>
            </w:r>
          </w:p>
        </w:tc>
        <w:tc>
          <w:tcPr>
            <w:tcW w:w="1710" w:type="dxa"/>
            <w:noWrap/>
            <w:hideMark/>
          </w:tcPr>
          <w:p w14:paraId="70C0CF8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$183.61 </w:t>
            </w:r>
          </w:p>
        </w:tc>
        <w:tc>
          <w:tcPr>
            <w:tcW w:w="6205" w:type="dxa"/>
          </w:tcPr>
          <w:p w14:paraId="2FE54EE6" w14:textId="77777777" w:rsidR="000136D6" w:rsidRPr="003F7C84" w:rsidRDefault="000136D6" w:rsidP="003F7C84">
            <w:pPr>
              <w:rPr>
                <w:rFonts w:ascii="Times New Roman" w:hAnsi="Times New Roman" w:cs="Times New Roman"/>
                <w:sz w:val="22"/>
                <w:szCs w:val="22"/>
              </w:rPr>
            </w:pPr>
          </w:p>
        </w:tc>
      </w:tr>
      <w:tr w:rsidR="000136D6" w:rsidRPr="00394E54" w14:paraId="488BFF21" w14:textId="77777777" w:rsidTr="003F7C84">
        <w:trPr>
          <w:trHeight w:val="288"/>
        </w:trPr>
        <w:tc>
          <w:tcPr>
            <w:tcW w:w="1435" w:type="dxa"/>
            <w:hideMark/>
          </w:tcPr>
          <w:p w14:paraId="145254A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L0170</w:t>
            </w:r>
          </w:p>
        </w:tc>
        <w:tc>
          <w:tcPr>
            <w:tcW w:w="1710" w:type="dxa"/>
            <w:noWrap/>
            <w:hideMark/>
          </w:tcPr>
          <w:p w14:paraId="3586213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$828.94 </w:t>
            </w:r>
          </w:p>
        </w:tc>
        <w:tc>
          <w:tcPr>
            <w:tcW w:w="6205" w:type="dxa"/>
          </w:tcPr>
          <w:p w14:paraId="75B55508" w14:textId="77777777" w:rsidR="000136D6" w:rsidRPr="003F7C84" w:rsidRDefault="000136D6" w:rsidP="003F7C84">
            <w:pPr>
              <w:rPr>
                <w:rFonts w:ascii="Times New Roman" w:hAnsi="Times New Roman" w:cs="Times New Roman"/>
                <w:sz w:val="22"/>
                <w:szCs w:val="22"/>
              </w:rPr>
            </w:pPr>
          </w:p>
        </w:tc>
      </w:tr>
      <w:tr w:rsidR="000136D6" w:rsidRPr="00394E54" w14:paraId="2BA8BE71" w14:textId="77777777" w:rsidTr="003F7C84">
        <w:trPr>
          <w:trHeight w:val="288"/>
        </w:trPr>
        <w:tc>
          <w:tcPr>
            <w:tcW w:w="1435" w:type="dxa"/>
            <w:hideMark/>
          </w:tcPr>
          <w:p w14:paraId="3DC76C2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L0172</w:t>
            </w:r>
          </w:p>
        </w:tc>
        <w:tc>
          <w:tcPr>
            <w:tcW w:w="1710" w:type="dxa"/>
            <w:noWrap/>
            <w:hideMark/>
          </w:tcPr>
          <w:p w14:paraId="268C115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$111.63 </w:t>
            </w:r>
          </w:p>
        </w:tc>
        <w:tc>
          <w:tcPr>
            <w:tcW w:w="6205" w:type="dxa"/>
          </w:tcPr>
          <w:p w14:paraId="66823143" w14:textId="77777777" w:rsidR="000136D6" w:rsidRPr="003F7C84" w:rsidRDefault="000136D6" w:rsidP="003F7C84">
            <w:pPr>
              <w:rPr>
                <w:rFonts w:ascii="Times New Roman" w:hAnsi="Times New Roman" w:cs="Times New Roman"/>
                <w:sz w:val="22"/>
                <w:szCs w:val="22"/>
              </w:rPr>
            </w:pPr>
          </w:p>
        </w:tc>
      </w:tr>
      <w:tr w:rsidR="000136D6" w:rsidRPr="00394E54" w14:paraId="464B5FA4" w14:textId="77777777" w:rsidTr="003F7C84">
        <w:trPr>
          <w:trHeight w:val="288"/>
        </w:trPr>
        <w:tc>
          <w:tcPr>
            <w:tcW w:w="1435" w:type="dxa"/>
            <w:hideMark/>
          </w:tcPr>
          <w:p w14:paraId="039ECC7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L0174</w:t>
            </w:r>
          </w:p>
        </w:tc>
        <w:tc>
          <w:tcPr>
            <w:tcW w:w="1710" w:type="dxa"/>
            <w:noWrap/>
            <w:hideMark/>
          </w:tcPr>
          <w:p w14:paraId="7E17D6A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$322.06 </w:t>
            </w:r>
          </w:p>
        </w:tc>
        <w:tc>
          <w:tcPr>
            <w:tcW w:w="6205" w:type="dxa"/>
          </w:tcPr>
          <w:p w14:paraId="73921563" w14:textId="77777777" w:rsidR="000136D6" w:rsidRPr="003F7C84" w:rsidRDefault="000136D6" w:rsidP="003F7C84">
            <w:pPr>
              <w:rPr>
                <w:rFonts w:ascii="Times New Roman" w:hAnsi="Times New Roman" w:cs="Times New Roman"/>
                <w:sz w:val="22"/>
                <w:szCs w:val="22"/>
              </w:rPr>
            </w:pPr>
          </w:p>
        </w:tc>
      </w:tr>
      <w:tr w:rsidR="000136D6" w:rsidRPr="00394E54" w14:paraId="45C70C24" w14:textId="77777777" w:rsidTr="003F7C84">
        <w:trPr>
          <w:trHeight w:val="288"/>
        </w:trPr>
        <w:tc>
          <w:tcPr>
            <w:tcW w:w="1435" w:type="dxa"/>
            <w:hideMark/>
          </w:tcPr>
          <w:p w14:paraId="54A0E6F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L0180</w:t>
            </w:r>
          </w:p>
        </w:tc>
        <w:tc>
          <w:tcPr>
            <w:tcW w:w="1710" w:type="dxa"/>
            <w:noWrap/>
            <w:hideMark/>
          </w:tcPr>
          <w:p w14:paraId="3BC9DAD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$434.40 </w:t>
            </w:r>
          </w:p>
        </w:tc>
        <w:tc>
          <w:tcPr>
            <w:tcW w:w="6205" w:type="dxa"/>
          </w:tcPr>
          <w:p w14:paraId="49DD31A9" w14:textId="77777777" w:rsidR="000136D6" w:rsidRPr="003F7C84" w:rsidRDefault="000136D6" w:rsidP="003F7C84">
            <w:pPr>
              <w:rPr>
                <w:rFonts w:ascii="Times New Roman" w:hAnsi="Times New Roman" w:cs="Times New Roman"/>
                <w:sz w:val="22"/>
                <w:szCs w:val="22"/>
              </w:rPr>
            </w:pPr>
          </w:p>
        </w:tc>
      </w:tr>
      <w:tr w:rsidR="000136D6" w:rsidRPr="00394E54" w14:paraId="5C1DDD42" w14:textId="77777777" w:rsidTr="003F7C84">
        <w:trPr>
          <w:trHeight w:val="288"/>
        </w:trPr>
        <w:tc>
          <w:tcPr>
            <w:tcW w:w="1435" w:type="dxa"/>
            <w:hideMark/>
          </w:tcPr>
          <w:p w14:paraId="0029A29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L0190</w:t>
            </w:r>
          </w:p>
        </w:tc>
        <w:tc>
          <w:tcPr>
            <w:tcW w:w="1710" w:type="dxa"/>
            <w:noWrap/>
            <w:hideMark/>
          </w:tcPr>
          <w:p w14:paraId="584E2DD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$526.44 </w:t>
            </w:r>
          </w:p>
        </w:tc>
        <w:tc>
          <w:tcPr>
            <w:tcW w:w="6205" w:type="dxa"/>
          </w:tcPr>
          <w:p w14:paraId="4A41DF3C" w14:textId="77777777" w:rsidR="000136D6" w:rsidRPr="003F7C84" w:rsidRDefault="000136D6" w:rsidP="003F7C84">
            <w:pPr>
              <w:rPr>
                <w:rFonts w:ascii="Times New Roman" w:hAnsi="Times New Roman" w:cs="Times New Roman"/>
                <w:sz w:val="22"/>
                <w:szCs w:val="22"/>
              </w:rPr>
            </w:pPr>
          </w:p>
        </w:tc>
      </w:tr>
      <w:tr w:rsidR="000136D6" w:rsidRPr="00394E54" w14:paraId="2D88E031" w14:textId="77777777" w:rsidTr="003F7C84">
        <w:trPr>
          <w:trHeight w:val="288"/>
        </w:trPr>
        <w:tc>
          <w:tcPr>
            <w:tcW w:w="1435" w:type="dxa"/>
            <w:hideMark/>
          </w:tcPr>
          <w:p w14:paraId="00BE0C5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L0200</w:t>
            </w:r>
          </w:p>
        </w:tc>
        <w:tc>
          <w:tcPr>
            <w:tcW w:w="1710" w:type="dxa"/>
            <w:noWrap/>
            <w:hideMark/>
          </w:tcPr>
          <w:p w14:paraId="15ED080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$493.70 </w:t>
            </w:r>
          </w:p>
        </w:tc>
        <w:tc>
          <w:tcPr>
            <w:tcW w:w="6205" w:type="dxa"/>
          </w:tcPr>
          <w:p w14:paraId="4159CFE2" w14:textId="77777777" w:rsidR="000136D6" w:rsidRPr="003F7C84" w:rsidRDefault="000136D6" w:rsidP="003F7C84">
            <w:pPr>
              <w:rPr>
                <w:rFonts w:ascii="Times New Roman" w:hAnsi="Times New Roman" w:cs="Times New Roman"/>
                <w:sz w:val="22"/>
                <w:szCs w:val="22"/>
              </w:rPr>
            </w:pPr>
          </w:p>
        </w:tc>
      </w:tr>
      <w:tr w:rsidR="000136D6" w:rsidRPr="00394E54" w14:paraId="597712C5" w14:textId="77777777" w:rsidTr="003F7C84">
        <w:trPr>
          <w:trHeight w:val="288"/>
        </w:trPr>
        <w:tc>
          <w:tcPr>
            <w:tcW w:w="1435" w:type="dxa"/>
            <w:hideMark/>
          </w:tcPr>
          <w:p w14:paraId="770D73B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L0220</w:t>
            </w:r>
          </w:p>
        </w:tc>
        <w:tc>
          <w:tcPr>
            <w:tcW w:w="1710" w:type="dxa"/>
            <w:noWrap/>
            <w:hideMark/>
          </w:tcPr>
          <w:p w14:paraId="5A1E25D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$134.08 </w:t>
            </w:r>
          </w:p>
        </w:tc>
        <w:tc>
          <w:tcPr>
            <w:tcW w:w="6205" w:type="dxa"/>
          </w:tcPr>
          <w:p w14:paraId="519EF057" w14:textId="77777777" w:rsidR="000136D6" w:rsidRPr="003F7C84" w:rsidRDefault="000136D6" w:rsidP="003F7C84">
            <w:pPr>
              <w:rPr>
                <w:rFonts w:ascii="Times New Roman" w:hAnsi="Times New Roman" w:cs="Times New Roman"/>
                <w:sz w:val="22"/>
                <w:szCs w:val="22"/>
              </w:rPr>
            </w:pPr>
          </w:p>
        </w:tc>
      </w:tr>
      <w:tr w:rsidR="000136D6" w:rsidRPr="00394E54" w14:paraId="2EF67A73" w14:textId="77777777" w:rsidTr="003F7C84">
        <w:trPr>
          <w:trHeight w:val="288"/>
        </w:trPr>
        <w:tc>
          <w:tcPr>
            <w:tcW w:w="1435" w:type="dxa"/>
            <w:hideMark/>
          </w:tcPr>
          <w:p w14:paraId="4817EF4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 xml:space="preserve">L0450CG </w:t>
            </w:r>
          </w:p>
        </w:tc>
        <w:tc>
          <w:tcPr>
            <w:tcW w:w="1710" w:type="dxa"/>
            <w:noWrap/>
            <w:hideMark/>
          </w:tcPr>
          <w:p w14:paraId="5942425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$176.59 </w:t>
            </w:r>
          </w:p>
        </w:tc>
        <w:tc>
          <w:tcPr>
            <w:tcW w:w="6205" w:type="dxa"/>
          </w:tcPr>
          <w:p w14:paraId="5DF8DB00" w14:textId="77777777" w:rsidR="000136D6" w:rsidRPr="003F7C84" w:rsidRDefault="000136D6" w:rsidP="003F7C84">
            <w:pPr>
              <w:rPr>
                <w:rFonts w:ascii="Times New Roman" w:hAnsi="Times New Roman" w:cs="Times New Roman"/>
                <w:sz w:val="22"/>
                <w:szCs w:val="22"/>
              </w:rPr>
            </w:pPr>
          </w:p>
        </w:tc>
      </w:tr>
      <w:tr w:rsidR="000136D6" w:rsidRPr="00394E54" w14:paraId="5FB41AF0" w14:textId="77777777" w:rsidTr="003F7C84">
        <w:trPr>
          <w:trHeight w:val="288"/>
        </w:trPr>
        <w:tc>
          <w:tcPr>
            <w:tcW w:w="1435" w:type="dxa"/>
            <w:hideMark/>
          </w:tcPr>
          <w:p w14:paraId="40C4536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L0452</w:t>
            </w:r>
          </w:p>
        </w:tc>
        <w:tc>
          <w:tcPr>
            <w:tcW w:w="1710" w:type="dxa"/>
            <w:noWrap/>
            <w:hideMark/>
          </w:tcPr>
          <w:p w14:paraId="46BFCCF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+ 70%</w:t>
            </w:r>
          </w:p>
        </w:tc>
        <w:tc>
          <w:tcPr>
            <w:tcW w:w="6205" w:type="dxa"/>
          </w:tcPr>
          <w:p w14:paraId="4727DF73" w14:textId="77777777" w:rsidR="000136D6" w:rsidRPr="003F7C84" w:rsidRDefault="000136D6" w:rsidP="003F7C84">
            <w:pPr>
              <w:rPr>
                <w:rFonts w:ascii="Times New Roman" w:hAnsi="Times New Roman" w:cs="Times New Roman"/>
                <w:sz w:val="22"/>
                <w:szCs w:val="22"/>
              </w:rPr>
            </w:pPr>
          </w:p>
        </w:tc>
      </w:tr>
      <w:tr w:rsidR="000136D6" w:rsidRPr="00394E54" w14:paraId="387E0E21" w14:textId="77777777" w:rsidTr="003F7C84">
        <w:trPr>
          <w:trHeight w:val="288"/>
        </w:trPr>
        <w:tc>
          <w:tcPr>
            <w:tcW w:w="1435" w:type="dxa"/>
            <w:hideMark/>
          </w:tcPr>
          <w:p w14:paraId="1B7A531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L0454CG</w:t>
            </w:r>
          </w:p>
        </w:tc>
        <w:tc>
          <w:tcPr>
            <w:tcW w:w="1710" w:type="dxa"/>
            <w:noWrap/>
            <w:hideMark/>
          </w:tcPr>
          <w:p w14:paraId="3ED1598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$366.51 </w:t>
            </w:r>
          </w:p>
        </w:tc>
        <w:tc>
          <w:tcPr>
            <w:tcW w:w="6205" w:type="dxa"/>
          </w:tcPr>
          <w:p w14:paraId="0064DCFA" w14:textId="77777777" w:rsidR="000136D6" w:rsidRPr="003F7C84" w:rsidRDefault="000136D6" w:rsidP="003F7C84">
            <w:pPr>
              <w:rPr>
                <w:rFonts w:ascii="Times New Roman" w:hAnsi="Times New Roman" w:cs="Times New Roman"/>
                <w:sz w:val="22"/>
                <w:szCs w:val="22"/>
              </w:rPr>
            </w:pPr>
          </w:p>
        </w:tc>
      </w:tr>
      <w:tr w:rsidR="000136D6" w:rsidRPr="00394E54" w14:paraId="6C10CE9B" w14:textId="77777777" w:rsidTr="003F7C84">
        <w:trPr>
          <w:trHeight w:val="288"/>
        </w:trPr>
        <w:tc>
          <w:tcPr>
            <w:tcW w:w="1435" w:type="dxa"/>
            <w:hideMark/>
          </w:tcPr>
          <w:p w14:paraId="56F0E16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L0455</w:t>
            </w:r>
          </w:p>
        </w:tc>
        <w:tc>
          <w:tcPr>
            <w:tcW w:w="1710" w:type="dxa"/>
            <w:noWrap/>
            <w:hideMark/>
          </w:tcPr>
          <w:p w14:paraId="720322D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$203.81 </w:t>
            </w:r>
          </w:p>
        </w:tc>
        <w:tc>
          <w:tcPr>
            <w:tcW w:w="6205" w:type="dxa"/>
          </w:tcPr>
          <w:p w14:paraId="7D5CCC26" w14:textId="77777777" w:rsidR="000136D6" w:rsidRPr="003F7C84" w:rsidRDefault="000136D6" w:rsidP="003F7C84">
            <w:pPr>
              <w:rPr>
                <w:rFonts w:ascii="Times New Roman" w:hAnsi="Times New Roman" w:cs="Times New Roman"/>
                <w:sz w:val="22"/>
                <w:szCs w:val="22"/>
              </w:rPr>
            </w:pPr>
          </w:p>
        </w:tc>
      </w:tr>
      <w:tr w:rsidR="000136D6" w:rsidRPr="00394E54" w14:paraId="34C8C161" w14:textId="77777777" w:rsidTr="003F7C84">
        <w:trPr>
          <w:trHeight w:val="288"/>
        </w:trPr>
        <w:tc>
          <w:tcPr>
            <w:tcW w:w="1435" w:type="dxa"/>
            <w:hideMark/>
          </w:tcPr>
          <w:p w14:paraId="5BD2F37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L0456</w:t>
            </w:r>
          </w:p>
        </w:tc>
        <w:tc>
          <w:tcPr>
            <w:tcW w:w="1710" w:type="dxa"/>
            <w:noWrap/>
            <w:hideMark/>
          </w:tcPr>
          <w:p w14:paraId="46D1F58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$1,046.46 </w:t>
            </w:r>
          </w:p>
        </w:tc>
        <w:tc>
          <w:tcPr>
            <w:tcW w:w="6205" w:type="dxa"/>
          </w:tcPr>
          <w:p w14:paraId="7FC49D05" w14:textId="77777777" w:rsidR="000136D6" w:rsidRPr="003F7C84" w:rsidRDefault="000136D6" w:rsidP="003F7C84">
            <w:pPr>
              <w:rPr>
                <w:rFonts w:ascii="Times New Roman" w:hAnsi="Times New Roman" w:cs="Times New Roman"/>
                <w:sz w:val="22"/>
                <w:szCs w:val="22"/>
              </w:rPr>
            </w:pPr>
          </w:p>
        </w:tc>
      </w:tr>
      <w:tr w:rsidR="000136D6" w:rsidRPr="00394E54" w14:paraId="7B77EF57" w14:textId="77777777" w:rsidTr="003F7C84">
        <w:trPr>
          <w:trHeight w:val="288"/>
        </w:trPr>
        <w:tc>
          <w:tcPr>
            <w:tcW w:w="1435" w:type="dxa"/>
            <w:hideMark/>
          </w:tcPr>
          <w:p w14:paraId="14AF63C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L0457</w:t>
            </w:r>
          </w:p>
        </w:tc>
        <w:tc>
          <w:tcPr>
            <w:tcW w:w="1710" w:type="dxa"/>
            <w:noWrap/>
            <w:hideMark/>
          </w:tcPr>
          <w:p w14:paraId="2792C1D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$584.47 </w:t>
            </w:r>
          </w:p>
        </w:tc>
        <w:tc>
          <w:tcPr>
            <w:tcW w:w="6205" w:type="dxa"/>
          </w:tcPr>
          <w:p w14:paraId="442285E8" w14:textId="77777777" w:rsidR="000136D6" w:rsidRPr="003F7C84" w:rsidRDefault="000136D6" w:rsidP="003F7C84">
            <w:pPr>
              <w:rPr>
                <w:rFonts w:ascii="Times New Roman" w:hAnsi="Times New Roman" w:cs="Times New Roman"/>
                <w:sz w:val="22"/>
                <w:szCs w:val="22"/>
              </w:rPr>
            </w:pPr>
          </w:p>
        </w:tc>
      </w:tr>
      <w:tr w:rsidR="000136D6" w:rsidRPr="00394E54" w14:paraId="0BFCF002" w14:textId="77777777" w:rsidTr="003F7C84">
        <w:trPr>
          <w:trHeight w:val="288"/>
        </w:trPr>
        <w:tc>
          <w:tcPr>
            <w:tcW w:w="1435" w:type="dxa"/>
            <w:hideMark/>
          </w:tcPr>
          <w:p w14:paraId="4325E98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L0458</w:t>
            </w:r>
          </w:p>
        </w:tc>
        <w:tc>
          <w:tcPr>
            <w:tcW w:w="1710" w:type="dxa"/>
            <w:noWrap/>
            <w:hideMark/>
          </w:tcPr>
          <w:p w14:paraId="207D6CF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$818.56 </w:t>
            </w:r>
          </w:p>
        </w:tc>
        <w:tc>
          <w:tcPr>
            <w:tcW w:w="6205" w:type="dxa"/>
          </w:tcPr>
          <w:p w14:paraId="06C9EFB0" w14:textId="77777777" w:rsidR="000136D6" w:rsidRPr="003F7C84" w:rsidRDefault="000136D6" w:rsidP="003F7C84">
            <w:pPr>
              <w:rPr>
                <w:rFonts w:ascii="Times New Roman" w:hAnsi="Times New Roman" w:cs="Times New Roman"/>
                <w:sz w:val="22"/>
                <w:szCs w:val="22"/>
              </w:rPr>
            </w:pPr>
          </w:p>
        </w:tc>
      </w:tr>
      <w:tr w:rsidR="000136D6" w:rsidRPr="00394E54" w14:paraId="6D2CCBF8" w14:textId="77777777" w:rsidTr="003F7C84">
        <w:trPr>
          <w:trHeight w:val="288"/>
        </w:trPr>
        <w:tc>
          <w:tcPr>
            <w:tcW w:w="1435" w:type="dxa"/>
            <w:hideMark/>
          </w:tcPr>
          <w:p w14:paraId="019031A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L0460</w:t>
            </w:r>
          </w:p>
        </w:tc>
        <w:tc>
          <w:tcPr>
            <w:tcW w:w="1710" w:type="dxa"/>
            <w:noWrap/>
            <w:hideMark/>
          </w:tcPr>
          <w:p w14:paraId="13CCAA1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$1,056.17 </w:t>
            </w:r>
          </w:p>
        </w:tc>
        <w:tc>
          <w:tcPr>
            <w:tcW w:w="6205" w:type="dxa"/>
          </w:tcPr>
          <w:p w14:paraId="2DA6A5A1" w14:textId="77777777" w:rsidR="000136D6" w:rsidRPr="003F7C84" w:rsidRDefault="000136D6" w:rsidP="003F7C84">
            <w:pPr>
              <w:rPr>
                <w:rFonts w:ascii="Times New Roman" w:hAnsi="Times New Roman" w:cs="Times New Roman"/>
                <w:sz w:val="22"/>
                <w:szCs w:val="22"/>
              </w:rPr>
            </w:pPr>
          </w:p>
        </w:tc>
      </w:tr>
      <w:tr w:rsidR="000136D6" w:rsidRPr="00394E54" w14:paraId="2A625B4C" w14:textId="77777777" w:rsidTr="003F7C84">
        <w:trPr>
          <w:trHeight w:val="288"/>
        </w:trPr>
        <w:tc>
          <w:tcPr>
            <w:tcW w:w="1435" w:type="dxa"/>
            <w:hideMark/>
          </w:tcPr>
          <w:p w14:paraId="6A99CD4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L0462</w:t>
            </w:r>
          </w:p>
        </w:tc>
        <w:tc>
          <w:tcPr>
            <w:tcW w:w="1710" w:type="dxa"/>
            <w:noWrap/>
            <w:hideMark/>
          </w:tcPr>
          <w:p w14:paraId="29663AA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$1,146.01 </w:t>
            </w:r>
          </w:p>
        </w:tc>
        <w:tc>
          <w:tcPr>
            <w:tcW w:w="6205" w:type="dxa"/>
          </w:tcPr>
          <w:p w14:paraId="51E3C751" w14:textId="77777777" w:rsidR="000136D6" w:rsidRPr="003F7C84" w:rsidRDefault="000136D6" w:rsidP="003F7C84">
            <w:pPr>
              <w:rPr>
                <w:rFonts w:ascii="Times New Roman" w:hAnsi="Times New Roman" w:cs="Times New Roman"/>
                <w:sz w:val="22"/>
                <w:szCs w:val="22"/>
              </w:rPr>
            </w:pPr>
          </w:p>
        </w:tc>
      </w:tr>
      <w:tr w:rsidR="000136D6" w:rsidRPr="00394E54" w14:paraId="63BA59F0" w14:textId="77777777" w:rsidTr="003F7C84">
        <w:trPr>
          <w:trHeight w:val="288"/>
        </w:trPr>
        <w:tc>
          <w:tcPr>
            <w:tcW w:w="1435" w:type="dxa"/>
            <w:hideMark/>
          </w:tcPr>
          <w:p w14:paraId="1A55498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L0464</w:t>
            </w:r>
          </w:p>
        </w:tc>
        <w:tc>
          <w:tcPr>
            <w:tcW w:w="1710" w:type="dxa"/>
            <w:noWrap/>
            <w:hideMark/>
          </w:tcPr>
          <w:p w14:paraId="54F28E7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$1,364.30 </w:t>
            </w:r>
          </w:p>
        </w:tc>
        <w:tc>
          <w:tcPr>
            <w:tcW w:w="6205" w:type="dxa"/>
          </w:tcPr>
          <w:p w14:paraId="7851586E" w14:textId="77777777" w:rsidR="000136D6" w:rsidRPr="003F7C84" w:rsidRDefault="000136D6" w:rsidP="003F7C84">
            <w:pPr>
              <w:rPr>
                <w:rFonts w:ascii="Times New Roman" w:hAnsi="Times New Roman" w:cs="Times New Roman"/>
                <w:sz w:val="22"/>
                <w:szCs w:val="22"/>
              </w:rPr>
            </w:pPr>
          </w:p>
        </w:tc>
      </w:tr>
      <w:tr w:rsidR="000136D6" w:rsidRPr="00394E54" w14:paraId="0DEFE80B" w14:textId="77777777" w:rsidTr="003F7C84">
        <w:trPr>
          <w:trHeight w:val="288"/>
        </w:trPr>
        <w:tc>
          <w:tcPr>
            <w:tcW w:w="1435" w:type="dxa"/>
            <w:hideMark/>
          </w:tcPr>
          <w:p w14:paraId="7F192E4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L0466</w:t>
            </w:r>
          </w:p>
        </w:tc>
        <w:tc>
          <w:tcPr>
            <w:tcW w:w="1710" w:type="dxa"/>
            <w:noWrap/>
            <w:hideMark/>
          </w:tcPr>
          <w:p w14:paraId="0410DDF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$434.47 </w:t>
            </w:r>
          </w:p>
        </w:tc>
        <w:tc>
          <w:tcPr>
            <w:tcW w:w="6205" w:type="dxa"/>
          </w:tcPr>
          <w:p w14:paraId="16211359" w14:textId="77777777" w:rsidR="000136D6" w:rsidRPr="003F7C84" w:rsidRDefault="000136D6" w:rsidP="003F7C84">
            <w:pPr>
              <w:rPr>
                <w:rFonts w:ascii="Times New Roman" w:hAnsi="Times New Roman" w:cs="Times New Roman"/>
                <w:sz w:val="22"/>
                <w:szCs w:val="22"/>
              </w:rPr>
            </w:pPr>
          </w:p>
        </w:tc>
      </w:tr>
      <w:tr w:rsidR="000136D6" w:rsidRPr="00394E54" w14:paraId="6CF8C285" w14:textId="77777777" w:rsidTr="003F7C84">
        <w:trPr>
          <w:trHeight w:val="288"/>
        </w:trPr>
        <w:tc>
          <w:tcPr>
            <w:tcW w:w="1435" w:type="dxa"/>
            <w:hideMark/>
          </w:tcPr>
          <w:p w14:paraId="47A5B60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L0467</w:t>
            </w:r>
          </w:p>
        </w:tc>
        <w:tc>
          <w:tcPr>
            <w:tcW w:w="1710" w:type="dxa"/>
            <w:noWrap/>
            <w:hideMark/>
          </w:tcPr>
          <w:p w14:paraId="3B440D3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$233.32 </w:t>
            </w:r>
          </w:p>
        </w:tc>
        <w:tc>
          <w:tcPr>
            <w:tcW w:w="6205" w:type="dxa"/>
          </w:tcPr>
          <w:p w14:paraId="3CBAFFEC" w14:textId="77777777" w:rsidR="000136D6" w:rsidRPr="003F7C84" w:rsidRDefault="000136D6" w:rsidP="003F7C84">
            <w:pPr>
              <w:rPr>
                <w:rFonts w:ascii="Times New Roman" w:hAnsi="Times New Roman" w:cs="Times New Roman"/>
                <w:sz w:val="22"/>
                <w:szCs w:val="22"/>
              </w:rPr>
            </w:pPr>
          </w:p>
        </w:tc>
      </w:tr>
      <w:tr w:rsidR="000136D6" w:rsidRPr="00394E54" w14:paraId="39E84227" w14:textId="77777777" w:rsidTr="003F7C84">
        <w:trPr>
          <w:trHeight w:val="288"/>
        </w:trPr>
        <w:tc>
          <w:tcPr>
            <w:tcW w:w="1435" w:type="dxa"/>
            <w:hideMark/>
          </w:tcPr>
          <w:p w14:paraId="1E4B549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L0468</w:t>
            </w:r>
          </w:p>
        </w:tc>
        <w:tc>
          <w:tcPr>
            <w:tcW w:w="1710" w:type="dxa"/>
            <w:noWrap/>
            <w:hideMark/>
          </w:tcPr>
          <w:p w14:paraId="4AF8EA7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$489.73 </w:t>
            </w:r>
          </w:p>
        </w:tc>
        <w:tc>
          <w:tcPr>
            <w:tcW w:w="6205" w:type="dxa"/>
          </w:tcPr>
          <w:p w14:paraId="4A47A741" w14:textId="77777777" w:rsidR="000136D6" w:rsidRPr="003F7C84" w:rsidRDefault="000136D6" w:rsidP="003F7C84">
            <w:pPr>
              <w:rPr>
                <w:rFonts w:ascii="Times New Roman" w:hAnsi="Times New Roman" w:cs="Times New Roman"/>
                <w:sz w:val="22"/>
                <w:szCs w:val="22"/>
              </w:rPr>
            </w:pPr>
          </w:p>
        </w:tc>
      </w:tr>
      <w:tr w:rsidR="000136D6" w:rsidRPr="00394E54" w14:paraId="27ABDDED" w14:textId="77777777" w:rsidTr="003F7C84">
        <w:trPr>
          <w:trHeight w:val="288"/>
        </w:trPr>
        <w:tc>
          <w:tcPr>
            <w:tcW w:w="1435" w:type="dxa"/>
            <w:hideMark/>
          </w:tcPr>
          <w:p w14:paraId="1E3EAE5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L0469</w:t>
            </w:r>
          </w:p>
        </w:tc>
        <w:tc>
          <w:tcPr>
            <w:tcW w:w="1710" w:type="dxa"/>
            <w:noWrap/>
            <w:hideMark/>
          </w:tcPr>
          <w:p w14:paraId="65B2B66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$346.23 </w:t>
            </w:r>
          </w:p>
        </w:tc>
        <w:tc>
          <w:tcPr>
            <w:tcW w:w="6205" w:type="dxa"/>
          </w:tcPr>
          <w:p w14:paraId="140BE70F" w14:textId="77777777" w:rsidR="000136D6" w:rsidRPr="003F7C84" w:rsidRDefault="000136D6" w:rsidP="003F7C84">
            <w:pPr>
              <w:rPr>
                <w:rFonts w:ascii="Times New Roman" w:hAnsi="Times New Roman" w:cs="Times New Roman"/>
                <w:sz w:val="22"/>
                <w:szCs w:val="22"/>
              </w:rPr>
            </w:pPr>
          </w:p>
        </w:tc>
      </w:tr>
      <w:tr w:rsidR="000136D6" w:rsidRPr="00394E54" w14:paraId="160ED830" w14:textId="77777777" w:rsidTr="003F7C84">
        <w:trPr>
          <w:trHeight w:val="288"/>
        </w:trPr>
        <w:tc>
          <w:tcPr>
            <w:tcW w:w="1435" w:type="dxa"/>
            <w:hideMark/>
          </w:tcPr>
          <w:p w14:paraId="076D9EC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L0470</w:t>
            </w:r>
          </w:p>
        </w:tc>
        <w:tc>
          <w:tcPr>
            <w:tcW w:w="1710" w:type="dxa"/>
            <w:noWrap/>
            <w:hideMark/>
          </w:tcPr>
          <w:p w14:paraId="1370C4F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$695.52 </w:t>
            </w:r>
          </w:p>
        </w:tc>
        <w:tc>
          <w:tcPr>
            <w:tcW w:w="6205" w:type="dxa"/>
          </w:tcPr>
          <w:p w14:paraId="6840B93A" w14:textId="77777777" w:rsidR="000136D6" w:rsidRPr="003F7C84" w:rsidRDefault="000136D6" w:rsidP="003F7C84">
            <w:pPr>
              <w:rPr>
                <w:rFonts w:ascii="Times New Roman" w:hAnsi="Times New Roman" w:cs="Times New Roman"/>
                <w:sz w:val="22"/>
                <w:szCs w:val="22"/>
              </w:rPr>
            </w:pPr>
          </w:p>
        </w:tc>
      </w:tr>
      <w:tr w:rsidR="000136D6" w:rsidRPr="00394E54" w14:paraId="3EC64E7A" w14:textId="77777777" w:rsidTr="003F7C84">
        <w:trPr>
          <w:trHeight w:val="288"/>
        </w:trPr>
        <w:tc>
          <w:tcPr>
            <w:tcW w:w="1435" w:type="dxa"/>
            <w:hideMark/>
          </w:tcPr>
          <w:p w14:paraId="5288756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L0472</w:t>
            </w:r>
          </w:p>
        </w:tc>
        <w:tc>
          <w:tcPr>
            <w:tcW w:w="1710" w:type="dxa"/>
            <w:noWrap/>
            <w:hideMark/>
          </w:tcPr>
          <w:p w14:paraId="580D446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$423.77 </w:t>
            </w:r>
          </w:p>
        </w:tc>
        <w:tc>
          <w:tcPr>
            <w:tcW w:w="6205" w:type="dxa"/>
          </w:tcPr>
          <w:p w14:paraId="100584DA" w14:textId="77777777" w:rsidR="000136D6" w:rsidRPr="003F7C84" w:rsidRDefault="000136D6" w:rsidP="003F7C84">
            <w:pPr>
              <w:rPr>
                <w:rFonts w:ascii="Times New Roman" w:hAnsi="Times New Roman" w:cs="Times New Roman"/>
                <w:sz w:val="22"/>
                <w:szCs w:val="22"/>
              </w:rPr>
            </w:pPr>
          </w:p>
        </w:tc>
      </w:tr>
      <w:tr w:rsidR="000136D6" w:rsidRPr="00394E54" w14:paraId="03D1E476" w14:textId="77777777" w:rsidTr="003F7C84">
        <w:trPr>
          <w:trHeight w:val="288"/>
        </w:trPr>
        <w:tc>
          <w:tcPr>
            <w:tcW w:w="1435" w:type="dxa"/>
            <w:hideMark/>
          </w:tcPr>
          <w:p w14:paraId="58BD696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L0480</w:t>
            </w:r>
          </w:p>
        </w:tc>
        <w:tc>
          <w:tcPr>
            <w:tcW w:w="1710" w:type="dxa"/>
            <w:noWrap/>
            <w:hideMark/>
          </w:tcPr>
          <w:p w14:paraId="7581480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$1,678.68 </w:t>
            </w:r>
          </w:p>
        </w:tc>
        <w:tc>
          <w:tcPr>
            <w:tcW w:w="6205" w:type="dxa"/>
          </w:tcPr>
          <w:p w14:paraId="7BB5AD9A" w14:textId="77777777" w:rsidR="000136D6" w:rsidRPr="003F7C84" w:rsidRDefault="000136D6" w:rsidP="003F7C84">
            <w:pPr>
              <w:rPr>
                <w:rFonts w:ascii="Times New Roman" w:hAnsi="Times New Roman" w:cs="Times New Roman"/>
                <w:sz w:val="22"/>
                <w:szCs w:val="22"/>
              </w:rPr>
            </w:pPr>
          </w:p>
        </w:tc>
      </w:tr>
      <w:tr w:rsidR="000136D6" w:rsidRPr="00394E54" w14:paraId="7F4BEE1E" w14:textId="77777777" w:rsidTr="003F7C84">
        <w:trPr>
          <w:trHeight w:val="288"/>
        </w:trPr>
        <w:tc>
          <w:tcPr>
            <w:tcW w:w="1435" w:type="dxa"/>
            <w:hideMark/>
          </w:tcPr>
          <w:p w14:paraId="26362B8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L0482</w:t>
            </w:r>
          </w:p>
        </w:tc>
        <w:tc>
          <w:tcPr>
            <w:tcW w:w="1710" w:type="dxa"/>
            <w:noWrap/>
            <w:hideMark/>
          </w:tcPr>
          <w:p w14:paraId="0731B24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$1,751.64 </w:t>
            </w:r>
          </w:p>
        </w:tc>
        <w:tc>
          <w:tcPr>
            <w:tcW w:w="6205" w:type="dxa"/>
          </w:tcPr>
          <w:p w14:paraId="18909FB7" w14:textId="77777777" w:rsidR="000136D6" w:rsidRPr="003F7C84" w:rsidRDefault="000136D6" w:rsidP="003F7C84">
            <w:pPr>
              <w:rPr>
                <w:rFonts w:ascii="Times New Roman" w:hAnsi="Times New Roman" w:cs="Times New Roman"/>
                <w:sz w:val="22"/>
                <w:szCs w:val="22"/>
              </w:rPr>
            </w:pPr>
          </w:p>
        </w:tc>
      </w:tr>
      <w:tr w:rsidR="000136D6" w:rsidRPr="00394E54" w14:paraId="309CEF97" w14:textId="77777777" w:rsidTr="003F7C84">
        <w:trPr>
          <w:trHeight w:val="288"/>
        </w:trPr>
        <w:tc>
          <w:tcPr>
            <w:tcW w:w="1435" w:type="dxa"/>
            <w:hideMark/>
          </w:tcPr>
          <w:p w14:paraId="1EFAEF6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L0484</w:t>
            </w:r>
          </w:p>
        </w:tc>
        <w:tc>
          <w:tcPr>
            <w:tcW w:w="1710" w:type="dxa"/>
            <w:noWrap/>
            <w:hideMark/>
          </w:tcPr>
          <w:p w14:paraId="1BBF420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$2,388.39 </w:t>
            </w:r>
          </w:p>
        </w:tc>
        <w:tc>
          <w:tcPr>
            <w:tcW w:w="6205" w:type="dxa"/>
          </w:tcPr>
          <w:p w14:paraId="1354A079" w14:textId="77777777" w:rsidR="000136D6" w:rsidRPr="003F7C84" w:rsidRDefault="000136D6" w:rsidP="003F7C84">
            <w:pPr>
              <w:rPr>
                <w:rFonts w:ascii="Times New Roman" w:hAnsi="Times New Roman" w:cs="Times New Roman"/>
                <w:sz w:val="22"/>
                <w:szCs w:val="22"/>
              </w:rPr>
            </w:pPr>
          </w:p>
        </w:tc>
      </w:tr>
      <w:tr w:rsidR="000136D6" w:rsidRPr="00394E54" w14:paraId="3F96B88A" w14:textId="77777777" w:rsidTr="003F7C84">
        <w:trPr>
          <w:trHeight w:val="288"/>
        </w:trPr>
        <w:tc>
          <w:tcPr>
            <w:tcW w:w="1435" w:type="dxa"/>
            <w:hideMark/>
          </w:tcPr>
          <w:p w14:paraId="0FA03F1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L0486</w:t>
            </w:r>
          </w:p>
        </w:tc>
        <w:tc>
          <w:tcPr>
            <w:tcW w:w="1710" w:type="dxa"/>
            <w:noWrap/>
            <w:hideMark/>
          </w:tcPr>
          <w:p w14:paraId="11A0F08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$2,533.96 </w:t>
            </w:r>
          </w:p>
        </w:tc>
        <w:tc>
          <w:tcPr>
            <w:tcW w:w="6205" w:type="dxa"/>
          </w:tcPr>
          <w:p w14:paraId="66394EF3" w14:textId="77777777" w:rsidR="000136D6" w:rsidRPr="003F7C84" w:rsidRDefault="000136D6" w:rsidP="003F7C84">
            <w:pPr>
              <w:rPr>
                <w:rFonts w:ascii="Times New Roman" w:hAnsi="Times New Roman" w:cs="Times New Roman"/>
                <w:sz w:val="22"/>
                <w:szCs w:val="22"/>
              </w:rPr>
            </w:pPr>
          </w:p>
        </w:tc>
      </w:tr>
      <w:tr w:rsidR="000136D6" w:rsidRPr="00394E54" w14:paraId="481FC301" w14:textId="77777777" w:rsidTr="003F7C84">
        <w:trPr>
          <w:trHeight w:val="288"/>
        </w:trPr>
        <w:tc>
          <w:tcPr>
            <w:tcW w:w="1435" w:type="dxa"/>
            <w:hideMark/>
          </w:tcPr>
          <w:p w14:paraId="14324E1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L0488</w:t>
            </w:r>
          </w:p>
        </w:tc>
        <w:tc>
          <w:tcPr>
            <w:tcW w:w="1710" w:type="dxa"/>
            <w:noWrap/>
            <w:hideMark/>
          </w:tcPr>
          <w:p w14:paraId="68E9A40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$921.34 </w:t>
            </w:r>
          </w:p>
        </w:tc>
        <w:tc>
          <w:tcPr>
            <w:tcW w:w="6205" w:type="dxa"/>
          </w:tcPr>
          <w:p w14:paraId="6646E082" w14:textId="77777777" w:rsidR="000136D6" w:rsidRPr="003F7C84" w:rsidRDefault="000136D6" w:rsidP="003F7C84">
            <w:pPr>
              <w:rPr>
                <w:rFonts w:ascii="Times New Roman" w:hAnsi="Times New Roman" w:cs="Times New Roman"/>
                <w:sz w:val="22"/>
                <w:szCs w:val="22"/>
              </w:rPr>
            </w:pPr>
          </w:p>
        </w:tc>
      </w:tr>
      <w:tr w:rsidR="000136D6" w:rsidRPr="00394E54" w14:paraId="578D735C" w14:textId="77777777" w:rsidTr="003F7C84">
        <w:trPr>
          <w:trHeight w:val="288"/>
        </w:trPr>
        <w:tc>
          <w:tcPr>
            <w:tcW w:w="1435" w:type="dxa"/>
            <w:hideMark/>
          </w:tcPr>
          <w:p w14:paraId="0588C6C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L0490</w:t>
            </w:r>
          </w:p>
        </w:tc>
        <w:tc>
          <w:tcPr>
            <w:tcW w:w="1710" w:type="dxa"/>
            <w:noWrap/>
            <w:hideMark/>
          </w:tcPr>
          <w:p w14:paraId="6B3F33E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$259.65 </w:t>
            </w:r>
          </w:p>
        </w:tc>
        <w:tc>
          <w:tcPr>
            <w:tcW w:w="6205" w:type="dxa"/>
          </w:tcPr>
          <w:p w14:paraId="72B652A5" w14:textId="77777777" w:rsidR="000136D6" w:rsidRPr="003F7C84" w:rsidRDefault="000136D6" w:rsidP="003F7C84">
            <w:pPr>
              <w:rPr>
                <w:rFonts w:ascii="Times New Roman" w:hAnsi="Times New Roman" w:cs="Times New Roman"/>
                <w:sz w:val="22"/>
                <w:szCs w:val="22"/>
              </w:rPr>
            </w:pPr>
          </w:p>
        </w:tc>
      </w:tr>
      <w:tr w:rsidR="000136D6" w:rsidRPr="00394E54" w14:paraId="50B7F174" w14:textId="77777777" w:rsidTr="003F7C84">
        <w:trPr>
          <w:trHeight w:val="288"/>
        </w:trPr>
        <w:tc>
          <w:tcPr>
            <w:tcW w:w="1435" w:type="dxa"/>
            <w:hideMark/>
          </w:tcPr>
          <w:p w14:paraId="688F6E2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L0491</w:t>
            </w:r>
          </w:p>
        </w:tc>
        <w:tc>
          <w:tcPr>
            <w:tcW w:w="1710" w:type="dxa"/>
            <w:noWrap/>
            <w:hideMark/>
          </w:tcPr>
          <w:p w14:paraId="6181D74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$704.90 </w:t>
            </w:r>
          </w:p>
        </w:tc>
        <w:tc>
          <w:tcPr>
            <w:tcW w:w="6205" w:type="dxa"/>
          </w:tcPr>
          <w:p w14:paraId="4D2CF4CB" w14:textId="77777777" w:rsidR="000136D6" w:rsidRPr="003F7C84" w:rsidRDefault="000136D6" w:rsidP="003F7C84">
            <w:pPr>
              <w:rPr>
                <w:rFonts w:ascii="Times New Roman" w:hAnsi="Times New Roman" w:cs="Times New Roman"/>
                <w:sz w:val="22"/>
                <w:szCs w:val="22"/>
              </w:rPr>
            </w:pPr>
          </w:p>
        </w:tc>
      </w:tr>
      <w:tr w:rsidR="000136D6" w:rsidRPr="00394E54" w14:paraId="4B2DB1FA" w14:textId="77777777" w:rsidTr="003F7C84">
        <w:trPr>
          <w:trHeight w:val="288"/>
        </w:trPr>
        <w:tc>
          <w:tcPr>
            <w:tcW w:w="1435" w:type="dxa"/>
            <w:hideMark/>
          </w:tcPr>
          <w:p w14:paraId="3BB6C39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L0492</w:t>
            </w:r>
          </w:p>
        </w:tc>
        <w:tc>
          <w:tcPr>
            <w:tcW w:w="1710" w:type="dxa"/>
            <w:noWrap/>
            <w:hideMark/>
          </w:tcPr>
          <w:p w14:paraId="6D7A202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$463.87 </w:t>
            </w:r>
          </w:p>
        </w:tc>
        <w:tc>
          <w:tcPr>
            <w:tcW w:w="6205" w:type="dxa"/>
          </w:tcPr>
          <w:p w14:paraId="0130E0D3" w14:textId="77777777" w:rsidR="000136D6" w:rsidRPr="003F7C84" w:rsidRDefault="000136D6" w:rsidP="003F7C84">
            <w:pPr>
              <w:rPr>
                <w:rFonts w:ascii="Times New Roman" w:hAnsi="Times New Roman" w:cs="Times New Roman"/>
                <w:sz w:val="22"/>
                <w:szCs w:val="22"/>
              </w:rPr>
            </w:pPr>
          </w:p>
        </w:tc>
      </w:tr>
      <w:tr w:rsidR="000136D6" w:rsidRPr="00394E54" w14:paraId="2AC19D2D" w14:textId="77777777" w:rsidTr="003F7C84">
        <w:trPr>
          <w:trHeight w:val="288"/>
        </w:trPr>
        <w:tc>
          <w:tcPr>
            <w:tcW w:w="1435" w:type="dxa"/>
            <w:hideMark/>
          </w:tcPr>
          <w:p w14:paraId="3311ADE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L0621CG</w:t>
            </w:r>
          </w:p>
        </w:tc>
        <w:tc>
          <w:tcPr>
            <w:tcW w:w="1710" w:type="dxa"/>
            <w:noWrap/>
            <w:hideMark/>
          </w:tcPr>
          <w:p w14:paraId="4849FD7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$95.41 </w:t>
            </w:r>
          </w:p>
        </w:tc>
        <w:tc>
          <w:tcPr>
            <w:tcW w:w="6205" w:type="dxa"/>
          </w:tcPr>
          <w:p w14:paraId="598DAA0D" w14:textId="77777777" w:rsidR="000136D6" w:rsidRPr="003F7C84" w:rsidRDefault="000136D6" w:rsidP="003F7C84">
            <w:pPr>
              <w:rPr>
                <w:rFonts w:ascii="Times New Roman" w:hAnsi="Times New Roman" w:cs="Times New Roman"/>
                <w:sz w:val="22"/>
                <w:szCs w:val="22"/>
              </w:rPr>
            </w:pPr>
          </w:p>
        </w:tc>
      </w:tr>
      <w:tr w:rsidR="000136D6" w:rsidRPr="00394E54" w14:paraId="0F39AF4B" w14:textId="77777777" w:rsidTr="003F7C84">
        <w:trPr>
          <w:trHeight w:val="288"/>
        </w:trPr>
        <w:tc>
          <w:tcPr>
            <w:tcW w:w="1435" w:type="dxa"/>
            <w:hideMark/>
          </w:tcPr>
          <w:p w14:paraId="60B782C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L0622</w:t>
            </w:r>
          </w:p>
        </w:tc>
        <w:tc>
          <w:tcPr>
            <w:tcW w:w="1710" w:type="dxa"/>
            <w:noWrap/>
            <w:hideMark/>
          </w:tcPr>
          <w:p w14:paraId="7B20749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$347.20 </w:t>
            </w:r>
          </w:p>
        </w:tc>
        <w:tc>
          <w:tcPr>
            <w:tcW w:w="6205" w:type="dxa"/>
          </w:tcPr>
          <w:p w14:paraId="27269BF4" w14:textId="77777777" w:rsidR="000136D6" w:rsidRPr="003F7C84" w:rsidRDefault="000136D6" w:rsidP="003F7C84">
            <w:pPr>
              <w:rPr>
                <w:rFonts w:ascii="Times New Roman" w:hAnsi="Times New Roman" w:cs="Times New Roman"/>
                <w:sz w:val="22"/>
                <w:szCs w:val="22"/>
              </w:rPr>
            </w:pPr>
          </w:p>
        </w:tc>
      </w:tr>
      <w:tr w:rsidR="000136D6" w:rsidRPr="00394E54" w14:paraId="3782CEEF" w14:textId="77777777" w:rsidTr="003F7C84">
        <w:trPr>
          <w:trHeight w:val="288"/>
        </w:trPr>
        <w:tc>
          <w:tcPr>
            <w:tcW w:w="1435" w:type="dxa"/>
            <w:hideMark/>
          </w:tcPr>
          <w:p w14:paraId="330686F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L0623</w:t>
            </w:r>
          </w:p>
        </w:tc>
        <w:tc>
          <w:tcPr>
            <w:tcW w:w="1710" w:type="dxa"/>
            <w:noWrap/>
            <w:hideMark/>
          </w:tcPr>
          <w:p w14:paraId="1C73BC5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+ 50%</w:t>
            </w:r>
          </w:p>
        </w:tc>
        <w:tc>
          <w:tcPr>
            <w:tcW w:w="6205" w:type="dxa"/>
          </w:tcPr>
          <w:p w14:paraId="1F0C576E" w14:textId="77777777" w:rsidR="000136D6" w:rsidRPr="003F7C84" w:rsidRDefault="000136D6" w:rsidP="003F7C84">
            <w:pPr>
              <w:rPr>
                <w:rFonts w:ascii="Times New Roman" w:hAnsi="Times New Roman" w:cs="Times New Roman"/>
                <w:sz w:val="22"/>
                <w:szCs w:val="22"/>
              </w:rPr>
            </w:pPr>
          </w:p>
        </w:tc>
      </w:tr>
      <w:tr w:rsidR="000136D6" w:rsidRPr="00394E54" w14:paraId="25411E47" w14:textId="77777777" w:rsidTr="003F7C84">
        <w:trPr>
          <w:trHeight w:val="288"/>
        </w:trPr>
        <w:tc>
          <w:tcPr>
            <w:tcW w:w="1435" w:type="dxa"/>
            <w:hideMark/>
          </w:tcPr>
          <w:p w14:paraId="3049749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L0624</w:t>
            </w:r>
          </w:p>
        </w:tc>
        <w:tc>
          <w:tcPr>
            <w:tcW w:w="1710" w:type="dxa"/>
            <w:noWrap/>
            <w:hideMark/>
          </w:tcPr>
          <w:p w14:paraId="0D0B004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+ 70%</w:t>
            </w:r>
          </w:p>
        </w:tc>
        <w:tc>
          <w:tcPr>
            <w:tcW w:w="6205" w:type="dxa"/>
          </w:tcPr>
          <w:p w14:paraId="7A157BF3" w14:textId="77777777" w:rsidR="000136D6" w:rsidRPr="003F7C84" w:rsidRDefault="000136D6" w:rsidP="003F7C84">
            <w:pPr>
              <w:rPr>
                <w:rFonts w:ascii="Times New Roman" w:hAnsi="Times New Roman" w:cs="Times New Roman"/>
                <w:sz w:val="22"/>
                <w:szCs w:val="22"/>
              </w:rPr>
            </w:pPr>
          </w:p>
        </w:tc>
      </w:tr>
      <w:tr w:rsidR="000136D6" w:rsidRPr="00394E54" w14:paraId="5C1CC0EF" w14:textId="77777777" w:rsidTr="003F7C84">
        <w:trPr>
          <w:trHeight w:val="288"/>
        </w:trPr>
        <w:tc>
          <w:tcPr>
            <w:tcW w:w="1435" w:type="dxa"/>
            <w:hideMark/>
          </w:tcPr>
          <w:p w14:paraId="4E334D2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L0625CG</w:t>
            </w:r>
          </w:p>
        </w:tc>
        <w:tc>
          <w:tcPr>
            <w:tcW w:w="1710" w:type="dxa"/>
            <w:noWrap/>
            <w:hideMark/>
          </w:tcPr>
          <w:p w14:paraId="2123B65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$50.77 </w:t>
            </w:r>
          </w:p>
        </w:tc>
        <w:tc>
          <w:tcPr>
            <w:tcW w:w="6205" w:type="dxa"/>
          </w:tcPr>
          <w:p w14:paraId="721649DE" w14:textId="77777777" w:rsidR="000136D6" w:rsidRPr="003F7C84" w:rsidRDefault="000136D6" w:rsidP="003F7C84">
            <w:pPr>
              <w:rPr>
                <w:rFonts w:ascii="Times New Roman" w:hAnsi="Times New Roman" w:cs="Times New Roman"/>
                <w:sz w:val="22"/>
                <w:szCs w:val="22"/>
              </w:rPr>
            </w:pPr>
          </w:p>
        </w:tc>
      </w:tr>
      <w:tr w:rsidR="000136D6" w:rsidRPr="00394E54" w14:paraId="6C87B2C4" w14:textId="77777777" w:rsidTr="003F7C84">
        <w:trPr>
          <w:trHeight w:val="288"/>
        </w:trPr>
        <w:tc>
          <w:tcPr>
            <w:tcW w:w="1435" w:type="dxa"/>
            <w:hideMark/>
          </w:tcPr>
          <w:p w14:paraId="5622714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lastRenderedPageBreak/>
              <w:t>L0626</w:t>
            </w:r>
          </w:p>
        </w:tc>
        <w:tc>
          <w:tcPr>
            <w:tcW w:w="1710" w:type="dxa"/>
            <w:noWrap/>
            <w:hideMark/>
          </w:tcPr>
          <w:p w14:paraId="025FC20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$71.53 </w:t>
            </w:r>
          </w:p>
        </w:tc>
        <w:tc>
          <w:tcPr>
            <w:tcW w:w="6205" w:type="dxa"/>
          </w:tcPr>
          <w:p w14:paraId="2EA434BB" w14:textId="77777777" w:rsidR="000136D6" w:rsidRPr="003F7C84" w:rsidRDefault="000136D6" w:rsidP="003F7C84">
            <w:pPr>
              <w:rPr>
                <w:rFonts w:ascii="Times New Roman" w:hAnsi="Times New Roman" w:cs="Times New Roman"/>
                <w:sz w:val="22"/>
                <w:szCs w:val="22"/>
              </w:rPr>
            </w:pPr>
          </w:p>
        </w:tc>
      </w:tr>
      <w:tr w:rsidR="000136D6" w:rsidRPr="00394E54" w14:paraId="3721D6C4" w14:textId="77777777" w:rsidTr="003F7C84">
        <w:trPr>
          <w:trHeight w:val="288"/>
        </w:trPr>
        <w:tc>
          <w:tcPr>
            <w:tcW w:w="1435" w:type="dxa"/>
            <w:hideMark/>
          </w:tcPr>
          <w:p w14:paraId="2CE1E8F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L0627</w:t>
            </w:r>
          </w:p>
        </w:tc>
        <w:tc>
          <w:tcPr>
            <w:tcW w:w="1710" w:type="dxa"/>
            <w:noWrap/>
            <w:hideMark/>
          </w:tcPr>
          <w:p w14:paraId="71B3049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$377.30 </w:t>
            </w:r>
          </w:p>
        </w:tc>
        <w:tc>
          <w:tcPr>
            <w:tcW w:w="6205" w:type="dxa"/>
          </w:tcPr>
          <w:p w14:paraId="7BC45C9C" w14:textId="77777777" w:rsidR="000136D6" w:rsidRPr="003F7C84" w:rsidRDefault="000136D6" w:rsidP="003F7C84">
            <w:pPr>
              <w:rPr>
                <w:rFonts w:ascii="Times New Roman" w:hAnsi="Times New Roman" w:cs="Times New Roman"/>
                <w:sz w:val="22"/>
                <w:szCs w:val="22"/>
              </w:rPr>
            </w:pPr>
          </w:p>
        </w:tc>
      </w:tr>
      <w:tr w:rsidR="000136D6" w:rsidRPr="00394E54" w14:paraId="36960E7C" w14:textId="77777777" w:rsidTr="003F7C84">
        <w:trPr>
          <w:trHeight w:val="288"/>
        </w:trPr>
        <w:tc>
          <w:tcPr>
            <w:tcW w:w="1435" w:type="dxa"/>
            <w:hideMark/>
          </w:tcPr>
          <w:p w14:paraId="2838EE0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L0628CG</w:t>
            </w:r>
          </w:p>
        </w:tc>
        <w:tc>
          <w:tcPr>
            <w:tcW w:w="1710" w:type="dxa"/>
            <w:noWrap/>
            <w:hideMark/>
          </w:tcPr>
          <w:p w14:paraId="2B11423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$77.35 </w:t>
            </w:r>
          </w:p>
        </w:tc>
        <w:tc>
          <w:tcPr>
            <w:tcW w:w="6205" w:type="dxa"/>
          </w:tcPr>
          <w:p w14:paraId="502500A1" w14:textId="77777777" w:rsidR="000136D6" w:rsidRPr="003F7C84" w:rsidRDefault="000136D6" w:rsidP="003F7C84">
            <w:pPr>
              <w:rPr>
                <w:rFonts w:ascii="Times New Roman" w:hAnsi="Times New Roman" w:cs="Times New Roman"/>
                <w:sz w:val="22"/>
                <w:szCs w:val="22"/>
              </w:rPr>
            </w:pPr>
          </w:p>
        </w:tc>
      </w:tr>
      <w:tr w:rsidR="000136D6" w:rsidRPr="00394E54" w14:paraId="53FFC789" w14:textId="77777777" w:rsidTr="003F7C84">
        <w:trPr>
          <w:trHeight w:val="288"/>
        </w:trPr>
        <w:tc>
          <w:tcPr>
            <w:tcW w:w="1435" w:type="dxa"/>
            <w:hideMark/>
          </w:tcPr>
          <w:p w14:paraId="35B6776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L0629</w:t>
            </w:r>
          </w:p>
        </w:tc>
        <w:tc>
          <w:tcPr>
            <w:tcW w:w="1710" w:type="dxa"/>
            <w:noWrap/>
            <w:hideMark/>
          </w:tcPr>
          <w:p w14:paraId="340F616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+ 70%</w:t>
            </w:r>
          </w:p>
        </w:tc>
        <w:tc>
          <w:tcPr>
            <w:tcW w:w="6205" w:type="dxa"/>
          </w:tcPr>
          <w:p w14:paraId="4D1905C9" w14:textId="77777777" w:rsidR="000136D6" w:rsidRPr="003F7C84" w:rsidRDefault="000136D6" w:rsidP="003F7C84">
            <w:pPr>
              <w:rPr>
                <w:rFonts w:ascii="Times New Roman" w:hAnsi="Times New Roman" w:cs="Times New Roman"/>
                <w:sz w:val="22"/>
                <w:szCs w:val="22"/>
              </w:rPr>
            </w:pPr>
          </w:p>
        </w:tc>
      </w:tr>
      <w:tr w:rsidR="000136D6" w:rsidRPr="00394E54" w14:paraId="1A658ADF" w14:textId="77777777" w:rsidTr="003F7C84">
        <w:trPr>
          <w:trHeight w:val="288"/>
        </w:trPr>
        <w:tc>
          <w:tcPr>
            <w:tcW w:w="1435" w:type="dxa"/>
            <w:hideMark/>
          </w:tcPr>
          <w:p w14:paraId="1696B29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L0630</w:t>
            </w:r>
          </w:p>
        </w:tc>
        <w:tc>
          <w:tcPr>
            <w:tcW w:w="1710" w:type="dxa"/>
            <w:noWrap/>
            <w:hideMark/>
          </w:tcPr>
          <w:p w14:paraId="2E4EA40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$148.65 </w:t>
            </w:r>
          </w:p>
        </w:tc>
        <w:tc>
          <w:tcPr>
            <w:tcW w:w="6205" w:type="dxa"/>
          </w:tcPr>
          <w:p w14:paraId="19F6569D" w14:textId="77777777" w:rsidR="000136D6" w:rsidRPr="003F7C84" w:rsidRDefault="000136D6" w:rsidP="003F7C84">
            <w:pPr>
              <w:rPr>
                <w:rFonts w:ascii="Times New Roman" w:hAnsi="Times New Roman" w:cs="Times New Roman"/>
                <w:sz w:val="22"/>
                <w:szCs w:val="22"/>
              </w:rPr>
            </w:pPr>
          </w:p>
        </w:tc>
      </w:tr>
      <w:tr w:rsidR="000136D6" w:rsidRPr="00394E54" w14:paraId="72768420" w14:textId="77777777" w:rsidTr="003F7C84">
        <w:trPr>
          <w:trHeight w:val="288"/>
        </w:trPr>
        <w:tc>
          <w:tcPr>
            <w:tcW w:w="1435" w:type="dxa"/>
            <w:hideMark/>
          </w:tcPr>
          <w:p w14:paraId="448D4B9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L0631</w:t>
            </w:r>
          </w:p>
        </w:tc>
        <w:tc>
          <w:tcPr>
            <w:tcW w:w="1710" w:type="dxa"/>
            <w:noWrap/>
            <w:hideMark/>
          </w:tcPr>
          <w:p w14:paraId="7B9939F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$942.24 </w:t>
            </w:r>
          </w:p>
        </w:tc>
        <w:tc>
          <w:tcPr>
            <w:tcW w:w="6205" w:type="dxa"/>
          </w:tcPr>
          <w:p w14:paraId="4050AFD6" w14:textId="77777777" w:rsidR="000136D6" w:rsidRPr="003F7C84" w:rsidRDefault="000136D6" w:rsidP="003F7C84">
            <w:pPr>
              <w:rPr>
                <w:rFonts w:ascii="Times New Roman" w:hAnsi="Times New Roman" w:cs="Times New Roman"/>
                <w:sz w:val="22"/>
                <w:szCs w:val="22"/>
              </w:rPr>
            </w:pPr>
          </w:p>
        </w:tc>
      </w:tr>
      <w:tr w:rsidR="000136D6" w:rsidRPr="00394E54" w14:paraId="3F9DDACC" w14:textId="77777777" w:rsidTr="003F7C84">
        <w:trPr>
          <w:trHeight w:val="288"/>
        </w:trPr>
        <w:tc>
          <w:tcPr>
            <w:tcW w:w="1435" w:type="dxa"/>
            <w:hideMark/>
          </w:tcPr>
          <w:p w14:paraId="47B7A23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L0632</w:t>
            </w:r>
          </w:p>
        </w:tc>
        <w:tc>
          <w:tcPr>
            <w:tcW w:w="1710" w:type="dxa"/>
            <w:noWrap/>
            <w:hideMark/>
          </w:tcPr>
          <w:p w14:paraId="6AD78CC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+ 70%</w:t>
            </w:r>
          </w:p>
        </w:tc>
        <w:tc>
          <w:tcPr>
            <w:tcW w:w="6205" w:type="dxa"/>
          </w:tcPr>
          <w:p w14:paraId="6A404B83" w14:textId="77777777" w:rsidR="000136D6" w:rsidRPr="003F7C84" w:rsidRDefault="000136D6" w:rsidP="003F7C84">
            <w:pPr>
              <w:rPr>
                <w:rFonts w:ascii="Times New Roman" w:hAnsi="Times New Roman" w:cs="Times New Roman"/>
                <w:sz w:val="22"/>
                <w:szCs w:val="22"/>
              </w:rPr>
            </w:pPr>
          </w:p>
        </w:tc>
      </w:tr>
      <w:tr w:rsidR="000136D6" w:rsidRPr="00394E54" w14:paraId="0A4733EA" w14:textId="77777777" w:rsidTr="003F7C84">
        <w:trPr>
          <w:trHeight w:val="288"/>
        </w:trPr>
        <w:tc>
          <w:tcPr>
            <w:tcW w:w="1435" w:type="dxa"/>
            <w:hideMark/>
          </w:tcPr>
          <w:p w14:paraId="25DFA7C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L0633</w:t>
            </w:r>
          </w:p>
        </w:tc>
        <w:tc>
          <w:tcPr>
            <w:tcW w:w="1710" w:type="dxa"/>
            <w:noWrap/>
            <w:hideMark/>
          </w:tcPr>
          <w:p w14:paraId="1033D40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$263.20 </w:t>
            </w:r>
          </w:p>
        </w:tc>
        <w:tc>
          <w:tcPr>
            <w:tcW w:w="6205" w:type="dxa"/>
          </w:tcPr>
          <w:p w14:paraId="2F592758" w14:textId="77777777" w:rsidR="000136D6" w:rsidRPr="003F7C84" w:rsidRDefault="000136D6" w:rsidP="003F7C84">
            <w:pPr>
              <w:rPr>
                <w:rFonts w:ascii="Times New Roman" w:hAnsi="Times New Roman" w:cs="Times New Roman"/>
                <w:sz w:val="22"/>
                <w:szCs w:val="22"/>
              </w:rPr>
            </w:pPr>
          </w:p>
        </w:tc>
      </w:tr>
      <w:tr w:rsidR="000136D6" w:rsidRPr="00394E54" w14:paraId="448B9C44" w14:textId="77777777" w:rsidTr="003F7C84">
        <w:trPr>
          <w:trHeight w:val="288"/>
        </w:trPr>
        <w:tc>
          <w:tcPr>
            <w:tcW w:w="1435" w:type="dxa"/>
            <w:hideMark/>
          </w:tcPr>
          <w:p w14:paraId="689F3C6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L0634</w:t>
            </w:r>
          </w:p>
        </w:tc>
        <w:tc>
          <w:tcPr>
            <w:tcW w:w="1710" w:type="dxa"/>
            <w:noWrap/>
            <w:hideMark/>
          </w:tcPr>
          <w:p w14:paraId="3FDDDFB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+ 70%</w:t>
            </w:r>
          </w:p>
        </w:tc>
        <w:tc>
          <w:tcPr>
            <w:tcW w:w="6205" w:type="dxa"/>
          </w:tcPr>
          <w:p w14:paraId="3DDC3936" w14:textId="77777777" w:rsidR="000136D6" w:rsidRPr="003F7C84" w:rsidRDefault="000136D6" w:rsidP="003F7C84">
            <w:pPr>
              <w:rPr>
                <w:rFonts w:ascii="Times New Roman" w:hAnsi="Times New Roman" w:cs="Times New Roman"/>
                <w:sz w:val="22"/>
                <w:szCs w:val="22"/>
              </w:rPr>
            </w:pPr>
          </w:p>
        </w:tc>
      </w:tr>
      <w:tr w:rsidR="000136D6" w:rsidRPr="00394E54" w14:paraId="41FDDD09" w14:textId="77777777" w:rsidTr="003F7C84">
        <w:trPr>
          <w:trHeight w:val="288"/>
        </w:trPr>
        <w:tc>
          <w:tcPr>
            <w:tcW w:w="1435" w:type="dxa"/>
            <w:hideMark/>
          </w:tcPr>
          <w:p w14:paraId="3AF6B9C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L0635</w:t>
            </w:r>
          </w:p>
        </w:tc>
        <w:tc>
          <w:tcPr>
            <w:tcW w:w="1710" w:type="dxa"/>
            <w:noWrap/>
            <w:hideMark/>
          </w:tcPr>
          <w:p w14:paraId="26415E9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$860.03 </w:t>
            </w:r>
          </w:p>
        </w:tc>
        <w:tc>
          <w:tcPr>
            <w:tcW w:w="6205" w:type="dxa"/>
          </w:tcPr>
          <w:p w14:paraId="34D7484F" w14:textId="77777777" w:rsidR="000136D6" w:rsidRPr="003F7C84" w:rsidRDefault="000136D6" w:rsidP="003F7C84">
            <w:pPr>
              <w:rPr>
                <w:rFonts w:ascii="Times New Roman" w:hAnsi="Times New Roman" w:cs="Times New Roman"/>
                <w:sz w:val="22"/>
                <w:szCs w:val="22"/>
              </w:rPr>
            </w:pPr>
          </w:p>
        </w:tc>
      </w:tr>
      <w:tr w:rsidR="000136D6" w:rsidRPr="00394E54" w14:paraId="76A41780" w14:textId="77777777" w:rsidTr="003F7C84">
        <w:trPr>
          <w:trHeight w:val="288"/>
        </w:trPr>
        <w:tc>
          <w:tcPr>
            <w:tcW w:w="1435" w:type="dxa"/>
            <w:hideMark/>
          </w:tcPr>
          <w:p w14:paraId="4315700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L0636</w:t>
            </w:r>
          </w:p>
        </w:tc>
        <w:tc>
          <w:tcPr>
            <w:tcW w:w="1710" w:type="dxa"/>
            <w:noWrap/>
            <w:hideMark/>
          </w:tcPr>
          <w:p w14:paraId="287844A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$1,588.01 </w:t>
            </w:r>
          </w:p>
        </w:tc>
        <w:tc>
          <w:tcPr>
            <w:tcW w:w="6205" w:type="dxa"/>
          </w:tcPr>
          <w:p w14:paraId="28EF1277" w14:textId="77777777" w:rsidR="000136D6" w:rsidRPr="003F7C84" w:rsidRDefault="000136D6" w:rsidP="003F7C84">
            <w:pPr>
              <w:rPr>
                <w:rFonts w:ascii="Times New Roman" w:hAnsi="Times New Roman" w:cs="Times New Roman"/>
                <w:sz w:val="22"/>
                <w:szCs w:val="22"/>
              </w:rPr>
            </w:pPr>
          </w:p>
        </w:tc>
      </w:tr>
      <w:tr w:rsidR="000136D6" w:rsidRPr="00394E54" w14:paraId="2DB112DE" w14:textId="77777777" w:rsidTr="003F7C84">
        <w:trPr>
          <w:trHeight w:val="288"/>
        </w:trPr>
        <w:tc>
          <w:tcPr>
            <w:tcW w:w="1435" w:type="dxa"/>
            <w:hideMark/>
          </w:tcPr>
          <w:p w14:paraId="1026732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L0637</w:t>
            </w:r>
          </w:p>
        </w:tc>
        <w:tc>
          <w:tcPr>
            <w:tcW w:w="1710" w:type="dxa"/>
            <w:noWrap/>
            <w:hideMark/>
          </w:tcPr>
          <w:p w14:paraId="2E1C572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$1,074.72 </w:t>
            </w:r>
          </w:p>
        </w:tc>
        <w:tc>
          <w:tcPr>
            <w:tcW w:w="6205" w:type="dxa"/>
          </w:tcPr>
          <w:p w14:paraId="1047CDDB" w14:textId="77777777" w:rsidR="000136D6" w:rsidRPr="003F7C84" w:rsidRDefault="000136D6" w:rsidP="003F7C84">
            <w:pPr>
              <w:rPr>
                <w:rFonts w:ascii="Times New Roman" w:hAnsi="Times New Roman" w:cs="Times New Roman"/>
                <w:sz w:val="22"/>
                <w:szCs w:val="22"/>
              </w:rPr>
            </w:pPr>
          </w:p>
        </w:tc>
      </w:tr>
      <w:tr w:rsidR="000136D6" w:rsidRPr="00394E54" w14:paraId="7456137E" w14:textId="77777777" w:rsidTr="003F7C84">
        <w:trPr>
          <w:trHeight w:val="288"/>
        </w:trPr>
        <w:tc>
          <w:tcPr>
            <w:tcW w:w="1435" w:type="dxa"/>
            <w:hideMark/>
          </w:tcPr>
          <w:p w14:paraId="7D2D8CF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L0638</w:t>
            </w:r>
          </w:p>
        </w:tc>
        <w:tc>
          <w:tcPr>
            <w:tcW w:w="1710" w:type="dxa"/>
            <w:noWrap/>
            <w:hideMark/>
          </w:tcPr>
          <w:p w14:paraId="5786A48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$1,387.69 </w:t>
            </w:r>
          </w:p>
        </w:tc>
        <w:tc>
          <w:tcPr>
            <w:tcW w:w="6205" w:type="dxa"/>
          </w:tcPr>
          <w:p w14:paraId="63635238" w14:textId="77777777" w:rsidR="000136D6" w:rsidRPr="003F7C84" w:rsidRDefault="000136D6" w:rsidP="003F7C84">
            <w:pPr>
              <w:rPr>
                <w:rFonts w:ascii="Times New Roman" w:hAnsi="Times New Roman" w:cs="Times New Roman"/>
                <w:sz w:val="22"/>
                <w:szCs w:val="22"/>
              </w:rPr>
            </w:pPr>
          </w:p>
        </w:tc>
      </w:tr>
      <w:tr w:rsidR="000136D6" w:rsidRPr="00394E54" w14:paraId="146158AE" w14:textId="77777777" w:rsidTr="003F7C84">
        <w:trPr>
          <w:trHeight w:val="288"/>
        </w:trPr>
        <w:tc>
          <w:tcPr>
            <w:tcW w:w="1435" w:type="dxa"/>
            <w:hideMark/>
          </w:tcPr>
          <w:p w14:paraId="2536D13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L0639</w:t>
            </w:r>
          </w:p>
        </w:tc>
        <w:tc>
          <w:tcPr>
            <w:tcW w:w="1710" w:type="dxa"/>
            <w:noWrap/>
            <w:hideMark/>
          </w:tcPr>
          <w:p w14:paraId="4305225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$1,074.72 </w:t>
            </w:r>
          </w:p>
        </w:tc>
        <w:tc>
          <w:tcPr>
            <w:tcW w:w="6205" w:type="dxa"/>
          </w:tcPr>
          <w:p w14:paraId="37034B02" w14:textId="77777777" w:rsidR="000136D6" w:rsidRPr="003F7C84" w:rsidRDefault="000136D6" w:rsidP="003F7C84">
            <w:pPr>
              <w:rPr>
                <w:rFonts w:ascii="Times New Roman" w:hAnsi="Times New Roman" w:cs="Times New Roman"/>
                <w:sz w:val="22"/>
                <w:szCs w:val="22"/>
              </w:rPr>
            </w:pPr>
          </w:p>
        </w:tc>
      </w:tr>
      <w:tr w:rsidR="000136D6" w:rsidRPr="00394E54" w14:paraId="1247BD7C" w14:textId="77777777" w:rsidTr="003F7C84">
        <w:trPr>
          <w:trHeight w:val="288"/>
        </w:trPr>
        <w:tc>
          <w:tcPr>
            <w:tcW w:w="1435" w:type="dxa"/>
            <w:hideMark/>
          </w:tcPr>
          <w:p w14:paraId="7593D39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L0640</w:t>
            </w:r>
          </w:p>
        </w:tc>
        <w:tc>
          <w:tcPr>
            <w:tcW w:w="1710" w:type="dxa"/>
            <w:noWrap/>
            <w:hideMark/>
          </w:tcPr>
          <w:p w14:paraId="4329338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$1,101.01 </w:t>
            </w:r>
          </w:p>
        </w:tc>
        <w:tc>
          <w:tcPr>
            <w:tcW w:w="6205" w:type="dxa"/>
          </w:tcPr>
          <w:p w14:paraId="1EAA9CA2" w14:textId="77777777" w:rsidR="000136D6" w:rsidRPr="003F7C84" w:rsidRDefault="000136D6" w:rsidP="003F7C84">
            <w:pPr>
              <w:rPr>
                <w:rFonts w:ascii="Times New Roman" w:hAnsi="Times New Roman" w:cs="Times New Roman"/>
                <w:sz w:val="22"/>
                <w:szCs w:val="22"/>
              </w:rPr>
            </w:pPr>
          </w:p>
        </w:tc>
      </w:tr>
      <w:tr w:rsidR="000136D6" w:rsidRPr="00394E54" w14:paraId="3562DA5F" w14:textId="77777777" w:rsidTr="003F7C84">
        <w:trPr>
          <w:trHeight w:val="288"/>
        </w:trPr>
        <w:tc>
          <w:tcPr>
            <w:tcW w:w="1435" w:type="dxa"/>
            <w:hideMark/>
          </w:tcPr>
          <w:p w14:paraId="653CEE3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L0641</w:t>
            </w:r>
          </w:p>
        </w:tc>
        <w:tc>
          <w:tcPr>
            <w:tcW w:w="1710" w:type="dxa"/>
            <w:noWrap/>
            <w:hideMark/>
          </w:tcPr>
          <w:p w14:paraId="6D8BF90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$53.09 </w:t>
            </w:r>
          </w:p>
        </w:tc>
        <w:tc>
          <w:tcPr>
            <w:tcW w:w="6205" w:type="dxa"/>
          </w:tcPr>
          <w:p w14:paraId="2DDDE9E6" w14:textId="77777777" w:rsidR="000136D6" w:rsidRPr="003F7C84" w:rsidRDefault="000136D6" w:rsidP="003F7C84">
            <w:pPr>
              <w:rPr>
                <w:rFonts w:ascii="Times New Roman" w:hAnsi="Times New Roman" w:cs="Times New Roman"/>
                <w:sz w:val="22"/>
                <w:szCs w:val="22"/>
              </w:rPr>
            </w:pPr>
          </w:p>
        </w:tc>
      </w:tr>
      <w:tr w:rsidR="000136D6" w:rsidRPr="00394E54" w14:paraId="4F677626" w14:textId="77777777" w:rsidTr="003F7C84">
        <w:trPr>
          <w:trHeight w:val="288"/>
        </w:trPr>
        <w:tc>
          <w:tcPr>
            <w:tcW w:w="1435" w:type="dxa"/>
            <w:hideMark/>
          </w:tcPr>
          <w:p w14:paraId="2C6042B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L0642</w:t>
            </w:r>
          </w:p>
        </w:tc>
        <w:tc>
          <w:tcPr>
            <w:tcW w:w="1710" w:type="dxa"/>
            <w:noWrap/>
            <w:hideMark/>
          </w:tcPr>
          <w:p w14:paraId="03ECE01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$279.98 </w:t>
            </w:r>
          </w:p>
        </w:tc>
        <w:tc>
          <w:tcPr>
            <w:tcW w:w="6205" w:type="dxa"/>
          </w:tcPr>
          <w:p w14:paraId="315CC7BD" w14:textId="77777777" w:rsidR="000136D6" w:rsidRPr="003F7C84" w:rsidRDefault="000136D6" w:rsidP="003F7C84">
            <w:pPr>
              <w:rPr>
                <w:rFonts w:ascii="Times New Roman" w:hAnsi="Times New Roman" w:cs="Times New Roman"/>
                <w:sz w:val="22"/>
                <w:szCs w:val="22"/>
              </w:rPr>
            </w:pPr>
          </w:p>
        </w:tc>
      </w:tr>
      <w:tr w:rsidR="000136D6" w:rsidRPr="00394E54" w14:paraId="4D9239B5" w14:textId="77777777" w:rsidTr="003F7C84">
        <w:trPr>
          <w:trHeight w:val="288"/>
        </w:trPr>
        <w:tc>
          <w:tcPr>
            <w:tcW w:w="1435" w:type="dxa"/>
            <w:hideMark/>
          </w:tcPr>
          <w:p w14:paraId="4F2C7D8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L0643</w:t>
            </w:r>
          </w:p>
        </w:tc>
        <w:tc>
          <w:tcPr>
            <w:tcW w:w="1710" w:type="dxa"/>
            <w:noWrap/>
            <w:hideMark/>
          </w:tcPr>
          <w:p w14:paraId="78D76E5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$95.19 </w:t>
            </w:r>
          </w:p>
        </w:tc>
        <w:tc>
          <w:tcPr>
            <w:tcW w:w="6205" w:type="dxa"/>
          </w:tcPr>
          <w:p w14:paraId="7BB0ED72" w14:textId="77777777" w:rsidR="000136D6" w:rsidRPr="003F7C84" w:rsidRDefault="000136D6" w:rsidP="003F7C84">
            <w:pPr>
              <w:rPr>
                <w:rFonts w:ascii="Times New Roman" w:hAnsi="Times New Roman" w:cs="Times New Roman"/>
                <w:sz w:val="22"/>
                <w:szCs w:val="22"/>
              </w:rPr>
            </w:pPr>
          </w:p>
        </w:tc>
      </w:tr>
      <w:tr w:rsidR="000136D6" w:rsidRPr="00394E54" w14:paraId="107C8240" w14:textId="77777777" w:rsidTr="003F7C84">
        <w:trPr>
          <w:trHeight w:val="288"/>
        </w:trPr>
        <w:tc>
          <w:tcPr>
            <w:tcW w:w="1435" w:type="dxa"/>
            <w:hideMark/>
          </w:tcPr>
          <w:p w14:paraId="7DBCA20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L0648</w:t>
            </w:r>
          </w:p>
        </w:tc>
        <w:tc>
          <w:tcPr>
            <w:tcW w:w="1710" w:type="dxa"/>
            <w:noWrap/>
            <w:hideMark/>
          </w:tcPr>
          <w:p w14:paraId="489FE49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$699.21 </w:t>
            </w:r>
          </w:p>
        </w:tc>
        <w:tc>
          <w:tcPr>
            <w:tcW w:w="6205" w:type="dxa"/>
          </w:tcPr>
          <w:p w14:paraId="39125CBD" w14:textId="77777777" w:rsidR="000136D6" w:rsidRPr="003F7C84" w:rsidRDefault="000136D6" w:rsidP="003F7C84">
            <w:pPr>
              <w:rPr>
                <w:rFonts w:ascii="Times New Roman" w:hAnsi="Times New Roman" w:cs="Times New Roman"/>
                <w:sz w:val="22"/>
                <w:szCs w:val="22"/>
              </w:rPr>
            </w:pPr>
          </w:p>
        </w:tc>
      </w:tr>
      <w:tr w:rsidR="000136D6" w:rsidRPr="00394E54" w14:paraId="56CE729B" w14:textId="77777777" w:rsidTr="003F7C84">
        <w:trPr>
          <w:trHeight w:val="288"/>
        </w:trPr>
        <w:tc>
          <w:tcPr>
            <w:tcW w:w="1435" w:type="dxa"/>
            <w:hideMark/>
          </w:tcPr>
          <w:p w14:paraId="139D7E9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L0649</w:t>
            </w:r>
          </w:p>
        </w:tc>
        <w:tc>
          <w:tcPr>
            <w:tcW w:w="1710" w:type="dxa"/>
            <w:noWrap/>
            <w:hideMark/>
          </w:tcPr>
          <w:p w14:paraId="1C0DEFD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$168.54 </w:t>
            </w:r>
          </w:p>
        </w:tc>
        <w:tc>
          <w:tcPr>
            <w:tcW w:w="6205" w:type="dxa"/>
          </w:tcPr>
          <w:p w14:paraId="5DB729E1" w14:textId="77777777" w:rsidR="000136D6" w:rsidRPr="003F7C84" w:rsidRDefault="000136D6" w:rsidP="003F7C84">
            <w:pPr>
              <w:rPr>
                <w:rFonts w:ascii="Times New Roman" w:hAnsi="Times New Roman" w:cs="Times New Roman"/>
                <w:sz w:val="22"/>
                <w:szCs w:val="22"/>
              </w:rPr>
            </w:pPr>
          </w:p>
        </w:tc>
      </w:tr>
      <w:tr w:rsidR="000136D6" w:rsidRPr="00394E54" w14:paraId="2DCC130C" w14:textId="77777777" w:rsidTr="003F7C84">
        <w:trPr>
          <w:trHeight w:val="288"/>
        </w:trPr>
        <w:tc>
          <w:tcPr>
            <w:tcW w:w="1435" w:type="dxa"/>
            <w:hideMark/>
          </w:tcPr>
          <w:p w14:paraId="490F844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L0650</w:t>
            </w:r>
          </w:p>
        </w:tc>
        <w:tc>
          <w:tcPr>
            <w:tcW w:w="1710" w:type="dxa"/>
            <w:noWrap/>
            <w:hideMark/>
          </w:tcPr>
          <w:p w14:paraId="7352FED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$694.79 </w:t>
            </w:r>
          </w:p>
        </w:tc>
        <w:tc>
          <w:tcPr>
            <w:tcW w:w="6205" w:type="dxa"/>
          </w:tcPr>
          <w:p w14:paraId="520891BE" w14:textId="77777777" w:rsidR="000136D6" w:rsidRPr="003F7C84" w:rsidRDefault="000136D6" w:rsidP="003F7C84">
            <w:pPr>
              <w:rPr>
                <w:rFonts w:ascii="Times New Roman" w:hAnsi="Times New Roman" w:cs="Times New Roman"/>
                <w:sz w:val="22"/>
                <w:szCs w:val="22"/>
              </w:rPr>
            </w:pPr>
          </w:p>
        </w:tc>
      </w:tr>
      <w:tr w:rsidR="000136D6" w:rsidRPr="00394E54" w14:paraId="5AC97B96" w14:textId="77777777" w:rsidTr="003F7C84">
        <w:trPr>
          <w:trHeight w:val="288"/>
        </w:trPr>
        <w:tc>
          <w:tcPr>
            <w:tcW w:w="1435" w:type="dxa"/>
            <w:hideMark/>
          </w:tcPr>
          <w:p w14:paraId="090371D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L0651</w:t>
            </w:r>
          </w:p>
        </w:tc>
        <w:tc>
          <w:tcPr>
            <w:tcW w:w="1710" w:type="dxa"/>
            <w:noWrap/>
            <w:hideMark/>
          </w:tcPr>
          <w:p w14:paraId="64337E6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$805.16 </w:t>
            </w:r>
          </w:p>
        </w:tc>
        <w:tc>
          <w:tcPr>
            <w:tcW w:w="6205" w:type="dxa"/>
          </w:tcPr>
          <w:p w14:paraId="268516D4" w14:textId="77777777" w:rsidR="000136D6" w:rsidRPr="003F7C84" w:rsidRDefault="000136D6" w:rsidP="003F7C84">
            <w:pPr>
              <w:rPr>
                <w:rFonts w:ascii="Times New Roman" w:hAnsi="Times New Roman" w:cs="Times New Roman"/>
                <w:sz w:val="22"/>
                <w:szCs w:val="22"/>
              </w:rPr>
            </w:pPr>
          </w:p>
        </w:tc>
      </w:tr>
      <w:tr w:rsidR="000136D6" w:rsidRPr="00394E54" w14:paraId="6EF6D287" w14:textId="77777777" w:rsidTr="003F7C84">
        <w:trPr>
          <w:trHeight w:val="288"/>
        </w:trPr>
        <w:tc>
          <w:tcPr>
            <w:tcW w:w="1435" w:type="dxa"/>
            <w:hideMark/>
          </w:tcPr>
          <w:p w14:paraId="7E9708A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L0700</w:t>
            </w:r>
          </w:p>
        </w:tc>
        <w:tc>
          <w:tcPr>
            <w:tcW w:w="1710" w:type="dxa"/>
            <w:noWrap/>
            <w:hideMark/>
          </w:tcPr>
          <w:p w14:paraId="0333BC5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$2,264.04 </w:t>
            </w:r>
          </w:p>
        </w:tc>
        <w:tc>
          <w:tcPr>
            <w:tcW w:w="6205" w:type="dxa"/>
          </w:tcPr>
          <w:p w14:paraId="72CE49EC" w14:textId="77777777" w:rsidR="000136D6" w:rsidRPr="003F7C84" w:rsidRDefault="000136D6" w:rsidP="003F7C84">
            <w:pPr>
              <w:rPr>
                <w:rFonts w:ascii="Times New Roman" w:hAnsi="Times New Roman" w:cs="Times New Roman"/>
                <w:sz w:val="22"/>
                <w:szCs w:val="22"/>
              </w:rPr>
            </w:pPr>
          </w:p>
        </w:tc>
      </w:tr>
      <w:tr w:rsidR="000136D6" w:rsidRPr="00394E54" w14:paraId="1DB0CF2C" w14:textId="77777777" w:rsidTr="003F7C84">
        <w:trPr>
          <w:trHeight w:val="288"/>
        </w:trPr>
        <w:tc>
          <w:tcPr>
            <w:tcW w:w="1435" w:type="dxa"/>
            <w:hideMark/>
          </w:tcPr>
          <w:p w14:paraId="0DF7764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L0710</w:t>
            </w:r>
          </w:p>
        </w:tc>
        <w:tc>
          <w:tcPr>
            <w:tcW w:w="1710" w:type="dxa"/>
            <w:noWrap/>
            <w:hideMark/>
          </w:tcPr>
          <w:p w14:paraId="6980AD7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$2,442.73 </w:t>
            </w:r>
          </w:p>
        </w:tc>
        <w:tc>
          <w:tcPr>
            <w:tcW w:w="6205" w:type="dxa"/>
          </w:tcPr>
          <w:p w14:paraId="088CD415" w14:textId="77777777" w:rsidR="000136D6" w:rsidRPr="003F7C84" w:rsidRDefault="000136D6" w:rsidP="003F7C84">
            <w:pPr>
              <w:rPr>
                <w:rFonts w:ascii="Times New Roman" w:hAnsi="Times New Roman" w:cs="Times New Roman"/>
                <w:sz w:val="22"/>
                <w:szCs w:val="22"/>
              </w:rPr>
            </w:pPr>
          </w:p>
        </w:tc>
      </w:tr>
      <w:tr w:rsidR="000136D6" w:rsidRPr="00394E54" w14:paraId="6EB2341B" w14:textId="77777777" w:rsidTr="003F7C84">
        <w:trPr>
          <w:trHeight w:val="288"/>
        </w:trPr>
        <w:tc>
          <w:tcPr>
            <w:tcW w:w="1435" w:type="dxa"/>
            <w:hideMark/>
          </w:tcPr>
          <w:p w14:paraId="23087E8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L0810</w:t>
            </w:r>
          </w:p>
        </w:tc>
        <w:tc>
          <w:tcPr>
            <w:tcW w:w="1710" w:type="dxa"/>
            <w:noWrap/>
            <w:hideMark/>
          </w:tcPr>
          <w:p w14:paraId="17EB266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$3,408.91 </w:t>
            </w:r>
          </w:p>
        </w:tc>
        <w:tc>
          <w:tcPr>
            <w:tcW w:w="6205" w:type="dxa"/>
          </w:tcPr>
          <w:p w14:paraId="332D5F6A" w14:textId="77777777" w:rsidR="000136D6" w:rsidRPr="003F7C84" w:rsidRDefault="000136D6" w:rsidP="003F7C84">
            <w:pPr>
              <w:rPr>
                <w:rFonts w:ascii="Times New Roman" w:hAnsi="Times New Roman" w:cs="Times New Roman"/>
                <w:sz w:val="22"/>
                <w:szCs w:val="22"/>
              </w:rPr>
            </w:pPr>
          </w:p>
        </w:tc>
      </w:tr>
      <w:tr w:rsidR="000136D6" w:rsidRPr="00394E54" w14:paraId="44B8A402" w14:textId="77777777" w:rsidTr="003F7C84">
        <w:trPr>
          <w:trHeight w:val="288"/>
        </w:trPr>
        <w:tc>
          <w:tcPr>
            <w:tcW w:w="1435" w:type="dxa"/>
            <w:hideMark/>
          </w:tcPr>
          <w:p w14:paraId="4585DE6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L0820</w:t>
            </w:r>
          </w:p>
        </w:tc>
        <w:tc>
          <w:tcPr>
            <w:tcW w:w="1710" w:type="dxa"/>
            <w:noWrap/>
            <w:hideMark/>
          </w:tcPr>
          <w:p w14:paraId="3BB1F32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$2,903.06 </w:t>
            </w:r>
          </w:p>
        </w:tc>
        <w:tc>
          <w:tcPr>
            <w:tcW w:w="6205" w:type="dxa"/>
          </w:tcPr>
          <w:p w14:paraId="34CA01ED" w14:textId="77777777" w:rsidR="000136D6" w:rsidRPr="003F7C84" w:rsidRDefault="000136D6" w:rsidP="003F7C84">
            <w:pPr>
              <w:rPr>
                <w:rFonts w:ascii="Times New Roman" w:hAnsi="Times New Roman" w:cs="Times New Roman"/>
                <w:sz w:val="22"/>
                <w:szCs w:val="22"/>
              </w:rPr>
            </w:pPr>
          </w:p>
        </w:tc>
      </w:tr>
      <w:tr w:rsidR="000136D6" w:rsidRPr="00394E54" w14:paraId="781CED97" w14:textId="77777777" w:rsidTr="003F7C84">
        <w:trPr>
          <w:trHeight w:val="288"/>
        </w:trPr>
        <w:tc>
          <w:tcPr>
            <w:tcW w:w="1435" w:type="dxa"/>
            <w:hideMark/>
          </w:tcPr>
          <w:p w14:paraId="7A78C26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L0830</w:t>
            </w:r>
          </w:p>
        </w:tc>
        <w:tc>
          <w:tcPr>
            <w:tcW w:w="1710" w:type="dxa"/>
            <w:noWrap/>
            <w:hideMark/>
          </w:tcPr>
          <w:p w14:paraId="05C7F0C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$3,775.52 </w:t>
            </w:r>
          </w:p>
        </w:tc>
        <w:tc>
          <w:tcPr>
            <w:tcW w:w="6205" w:type="dxa"/>
          </w:tcPr>
          <w:p w14:paraId="626C8450" w14:textId="77777777" w:rsidR="000136D6" w:rsidRPr="003F7C84" w:rsidRDefault="000136D6" w:rsidP="003F7C84">
            <w:pPr>
              <w:rPr>
                <w:rFonts w:ascii="Times New Roman" w:hAnsi="Times New Roman" w:cs="Times New Roman"/>
                <w:sz w:val="22"/>
                <w:szCs w:val="22"/>
              </w:rPr>
            </w:pPr>
          </w:p>
        </w:tc>
      </w:tr>
      <w:tr w:rsidR="000136D6" w:rsidRPr="00394E54" w14:paraId="2904D406" w14:textId="77777777" w:rsidTr="003F7C84">
        <w:trPr>
          <w:trHeight w:val="288"/>
        </w:trPr>
        <w:tc>
          <w:tcPr>
            <w:tcW w:w="1435" w:type="dxa"/>
            <w:hideMark/>
          </w:tcPr>
          <w:p w14:paraId="08D3B5B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L0859</w:t>
            </w:r>
          </w:p>
        </w:tc>
        <w:tc>
          <w:tcPr>
            <w:tcW w:w="1710" w:type="dxa"/>
            <w:noWrap/>
            <w:hideMark/>
          </w:tcPr>
          <w:p w14:paraId="3CEEEAB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$1,304.52 </w:t>
            </w:r>
          </w:p>
        </w:tc>
        <w:tc>
          <w:tcPr>
            <w:tcW w:w="6205" w:type="dxa"/>
          </w:tcPr>
          <w:p w14:paraId="34AE97DD" w14:textId="77777777" w:rsidR="000136D6" w:rsidRPr="003F7C84" w:rsidRDefault="000136D6" w:rsidP="003F7C84">
            <w:pPr>
              <w:rPr>
                <w:rFonts w:ascii="Times New Roman" w:hAnsi="Times New Roman" w:cs="Times New Roman"/>
                <w:sz w:val="22"/>
                <w:szCs w:val="22"/>
              </w:rPr>
            </w:pPr>
          </w:p>
        </w:tc>
      </w:tr>
      <w:tr w:rsidR="000136D6" w:rsidRPr="00394E54" w14:paraId="51C0A440" w14:textId="77777777" w:rsidTr="003F7C84">
        <w:trPr>
          <w:trHeight w:val="288"/>
        </w:trPr>
        <w:tc>
          <w:tcPr>
            <w:tcW w:w="1435" w:type="dxa"/>
            <w:hideMark/>
          </w:tcPr>
          <w:p w14:paraId="3946C2B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L0861</w:t>
            </w:r>
          </w:p>
        </w:tc>
        <w:tc>
          <w:tcPr>
            <w:tcW w:w="1710" w:type="dxa"/>
            <w:noWrap/>
            <w:hideMark/>
          </w:tcPr>
          <w:p w14:paraId="6AA9E7A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$197.83 </w:t>
            </w:r>
          </w:p>
        </w:tc>
        <w:tc>
          <w:tcPr>
            <w:tcW w:w="6205" w:type="dxa"/>
          </w:tcPr>
          <w:p w14:paraId="132A1DA9" w14:textId="77777777" w:rsidR="000136D6" w:rsidRPr="003F7C84" w:rsidRDefault="000136D6" w:rsidP="003F7C84">
            <w:pPr>
              <w:rPr>
                <w:rFonts w:ascii="Times New Roman" w:hAnsi="Times New Roman" w:cs="Times New Roman"/>
                <w:sz w:val="22"/>
                <w:szCs w:val="22"/>
              </w:rPr>
            </w:pPr>
          </w:p>
        </w:tc>
      </w:tr>
      <w:tr w:rsidR="000136D6" w:rsidRPr="00394E54" w14:paraId="36B15120" w14:textId="77777777" w:rsidTr="003F7C84">
        <w:trPr>
          <w:trHeight w:val="288"/>
        </w:trPr>
        <w:tc>
          <w:tcPr>
            <w:tcW w:w="1435" w:type="dxa"/>
            <w:hideMark/>
          </w:tcPr>
          <w:p w14:paraId="666A0C8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L0970</w:t>
            </w:r>
          </w:p>
        </w:tc>
        <w:tc>
          <w:tcPr>
            <w:tcW w:w="1710" w:type="dxa"/>
            <w:noWrap/>
            <w:hideMark/>
          </w:tcPr>
          <w:p w14:paraId="0D6EA83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$100.50 </w:t>
            </w:r>
          </w:p>
        </w:tc>
        <w:tc>
          <w:tcPr>
            <w:tcW w:w="6205" w:type="dxa"/>
          </w:tcPr>
          <w:p w14:paraId="69387A1B" w14:textId="77777777" w:rsidR="000136D6" w:rsidRPr="003F7C84" w:rsidRDefault="000136D6" w:rsidP="003F7C84">
            <w:pPr>
              <w:rPr>
                <w:rFonts w:ascii="Times New Roman" w:hAnsi="Times New Roman" w:cs="Times New Roman"/>
                <w:sz w:val="22"/>
                <w:szCs w:val="22"/>
              </w:rPr>
            </w:pPr>
          </w:p>
        </w:tc>
      </w:tr>
      <w:tr w:rsidR="000136D6" w:rsidRPr="00394E54" w14:paraId="39C490AE" w14:textId="77777777" w:rsidTr="003F7C84">
        <w:trPr>
          <w:trHeight w:val="288"/>
        </w:trPr>
        <w:tc>
          <w:tcPr>
            <w:tcW w:w="1435" w:type="dxa"/>
            <w:hideMark/>
          </w:tcPr>
          <w:p w14:paraId="4B82010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L0972</w:t>
            </w:r>
          </w:p>
        </w:tc>
        <w:tc>
          <w:tcPr>
            <w:tcW w:w="1710" w:type="dxa"/>
            <w:noWrap/>
            <w:hideMark/>
          </w:tcPr>
          <w:p w14:paraId="556D6F0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$90.50 </w:t>
            </w:r>
          </w:p>
        </w:tc>
        <w:tc>
          <w:tcPr>
            <w:tcW w:w="6205" w:type="dxa"/>
          </w:tcPr>
          <w:p w14:paraId="624986C8" w14:textId="77777777" w:rsidR="000136D6" w:rsidRPr="003F7C84" w:rsidRDefault="000136D6" w:rsidP="003F7C84">
            <w:pPr>
              <w:rPr>
                <w:rFonts w:ascii="Times New Roman" w:hAnsi="Times New Roman" w:cs="Times New Roman"/>
                <w:sz w:val="22"/>
                <w:szCs w:val="22"/>
              </w:rPr>
            </w:pPr>
          </w:p>
        </w:tc>
      </w:tr>
      <w:tr w:rsidR="000136D6" w:rsidRPr="00394E54" w14:paraId="288A0716" w14:textId="77777777" w:rsidTr="003F7C84">
        <w:trPr>
          <w:trHeight w:val="288"/>
        </w:trPr>
        <w:tc>
          <w:tcPr>
            <w:tcW w:w="1435" w:type="dxa"/>
            <w:hideMark/>
          </w:tcPr>
          <w:p w14:paraId="44EF3DE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L0974</w:t>
            </w:r>
          </w:p>
        </w:tc>
        <w:tc>
          <w:tcPr>
            <w:tcW w:w="1710" w:type="dxa"/>
            <w:noWrap/>
            <w:hideMark/>
          </w:tcPr>
          <w:p w14:paraId="29258BF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$198.36 </w:t>
            </w:r>
          </w:p>
        </w:tc>
        <w:tc>
          <w:tcPr>
            <w:tcW w:w="6205" w:type="dxa"/>
          </w:tcPr>
          <w:p w14:paraId="2077A1E1" w14:textId="77777777" w:rsidR="000136D6" w:rsidRPr="003F7C84" w:rsidRDefault="000136D6" w:rsidP="003F7C84">
            <w:pPr>
              <w:rPr>
                <w:rFonts w:ascii="Times New Roman" w:hAnsi="Times New Roman" w:cs="Times New Roman"/>
                <w:sz w:val="22"/>
                <w:szCs w:val="22"/>
              </w:rPr>
            </w:pPr>
          </w:p>
        </w:tc>
      </w:tr>
      <w:tr w:rsidR="000136D6" w:rsidRPr="00394E54" w14:paraId="2A93A0A1" w14:textId="77777777" w:rsidTr="003F7C84">
        <w:trPr>
          <w:trHeight w:val="288"/>
        </w:trPr>
        <w:tc>
          <w:tcPr>
            <w:tcW w:w="1435" w:type="dxa"/>
            <w:hideMark/>
          </w:tcPr>
          <w:p w14:paraId="523EA25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L0976</w:t>
            </w:r>
          </w:p>
        </w:tc>
        <w:tc>
          <w:tcPr>
            <w:tcW w:w="1710" w:type="dxa"/>
            <w:noWrap/>
            <w:hideMark/>
          </w:tcPr>
          <w:p w14:paraId="47E7E60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$150.29 </w:t>
            </w:r>
          </w:p>
        </w:tc>
        <w:tc>
          <w:tcPr>
            <w:tcW w:w="6205" w:type="dxa"/>
          </w:tcPr>
          <w:p w14:paraId="266FD037" w14:textId="77777777" w:rsidR="000136D6" w:rsidRPr="003F7C84" w:rsidRDefault="000136D6" w:rsidP="003F7C84">
            <w:pPr>
              <w:rPr>
                <w:rFonts w:ascii="Times New Roman" w:hAnsi="Times New Roman" w:cs="Times New Roman"/>
                <w:sz w:val="22"/>
                <w:szCs w:val="22"/>
              </w:rPr>
            </w:pPr>
          </w:p>
        </w:tc>
      </w:tr>
      <w:tr w:rsidR="000136D6" w:rsidRPr="00394E54" w14:paraId="6257EB97" w14:textId="77777777" w:rsidTr="003F7C84">
        <w:trPr>
          <w:trHeight w:val="288"/>
        </w:trPr>
        <w:tc>
          <w:tcPr>
            <w:tcW w:w="1435" w:type="dxa"/>
            <w:hideMark/>
          </w:tcPr>
          <w:p w14:paraId="7C86015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L0978</w:t>
            </w:r>
          </w:p>
        </w:tc>
        <w:tc>
          <w:tcPr>
            <w:tcW w:w="1710" w:type="dxa"/>
            <w:noWrap/>
            <w:hideMark/>
          </w:tcPr>
          <w:p w14:paraId="3BEFA54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$182.02 </w:t>
            </w:r>
          </w:p>
        </w:tc>
        <w:tc>
          <w:tcPr>
            <w:tcW w:w="6205" w:type="dxa"/>
          </w:tcPr>
          <w:p w14:paraId="73A37F4F" w14:textId="77777777" w:rsidR="000136D6" w:rsidRPr="003F7C84" w:rsidRDefault="000136D6" w:rsidP="003F7C84">
            <w:pPr>
              <w:rPr>
                <w:rFonts w:ascii="Times New Roman" w:hAnsi="Times New Roman" w:cs="Times New Roman"/>
                <w:sz w:val="22"/>
                <w:szCs w:val="22"/>
              </w:rPr>
            </w:pPr>
          </w:p>
        </w:tc>
      </w:tr>
      <w:tr w:rsidR="000136D6" w:rsidRPr="00394E54" w14:paraId="361295CF" w14:textId="77777777" w:rsidTr="003F7C84">
        <w:trPr>
          <w:trHeight w:val="288"/>
        </w:trPr>
        <w:tc>
          <w:tcPr>
            <w:tcW w:w="1435" w:type="dxa"/>
            <w:hideMark/>
          </w:tcPr>
          <w:p w14:paraId="61F5DD4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L0980</w:t>
            </w:r>
          </w:p>
        </w:tc>
        <w:tc>
          <w:tcPr>
            <w:tcW w:w="1710" w:type="dxa"/>
            <w:noWrap/>
            <w:hideMark/>
          </w:tcPr>
          <w:p w14:paraId="30374D2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$20.48 </w:t>
            </w:r>
          </w:p>
        </w:tc>
        <w:tc>
          <w:tcPr>
            <w:tcW w:w="6205" w:type="dxa"/>
          </w:tcPr>
          <w:p w14:paraId="5496BE62" w14:textId="77777777" w:rsidR="000136D6" w:rsidRPr="003F7C84" w:rsidRDefault="000136D6" w:rsidP="003F7C84">
            <w:pPr>
              <w:rPr>
                <w:rFonts w:ascii="Times New Roman" w:hAnsi="Times New Roman" w:cs="Times New Roman"/>
                <w:sz w:val="22"/>
                <w:szCs w:val="22"/>
              </w:rPr>
            </w:pPr>
          </w:p>
        </w:tc>
      </w:tr>
      <w:tr w:rsidR="000136D6" w:rsidRPr="00394E54" w14:paraId="2F397A52" w14:textId="77777777" w:rsidTr="003F7C84">
        <w:trPr>
          <w:trHeight w:val="288"/>
        </w:trPr>
        <w:tc>
          <w:tcPr>
            <w:tcW w:w="1435" w:type="dxa"/>
            <w:hideMark/>
          </w:tcPr>
          <w:p w14:paraId="020A08B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L0982</w:t>
            </w:r>
          </w:p>
        </w:tc>
        <w:tc>
          <w:tcPr>
            <w:tcW w:w="1710" w:type="dxa"/>
            <w:noWrap/>
            <w:hideMark/>
          </w:tcPr>
          <w:p w14:paraId="55FDC24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$19.09 </w:t>
            </w:r>
          </w:p>
        </w:tc>
        <w:tc>
          <w:tcPr>
            <w:tcW w:w="6205" w:type="dxa"/>
          </w:tcPr>
          <w:p w14:paraId="0313F20C" w14:textId="77777777" w:rsidR="000136D6" w:rsidRPr="003F7C84" w:rsidRDefault="000136D6" w:rsidP="003F7C84">
            <w:pPr>
              <w:rPr>
                <w:rFonts w:ascii="Times New Roman" w:hAnsi="Times New Roman" w:cs="Times New Roman"/>
                <w:sz w:val="22"/>
                <w:szCs w:val="22"/>
              </w:rPr>
            </w:pPr>
          </w:p>
        </w:tc>
      </w:tr>
      <w:tr w:rsidR="000136D6" w:rsidRPr="00394E54" w14:paraId="6E32E205" w14:textId="77777777" w:rsidTr="003F7C84">
        <w:trPr>
          <w:trHeight w:val="288"/>
        </w:trPr>
        <w:tc>
          <w:tcPr>
            <w:tcW w:w="1435" w:type="dxa"/>
            <w:hideMark/>
          </w:tcPr>
          <w:p w14:paraId="4B166BF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L0984</w:t>
            </w:r>
          </w:p>
        </w:tc>
        <w:tc>
          <w:tcPr>
            <w:tcW w:w="1710" w:type="dxa"/>
            <w:noWrap/>
            <w:hideMark/>
          </w:tcPr>
          <w:p w14:paraId="3638BAD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$60.14 </w:t>
            </w:r>
          </w:p>
        </w:tc>
        <w:tc>
          <w:tcPr>
            <w:tcW w:w="6205" w:type="dxa"/>
          </w:tcPr>
          <w:p w14:paraId="3964E1B0" w14:textId="77777777" w:rsidR="000136D6" w:rsidRPr="003F7C84" w:rsidRDefault="000136D6" w:rsidP="003F7C84">
            <w:pPr>
              <w:rPr>
                <w:rFonts w:ascii="Times New Roman" w:hAnsi="Times New Roman" w:cs="Times New Roman"/>
                <w:sz w:val="22"/>
                <w:szCs w:val="22"/>
              </w:rPr>
            </w:pPr>
          </w:p>
        </w:tc>
      </w:tr>
      <w:tr w:rsidR="000136D6" w:rsidRPr="00394E54" w14:paraId="3FD738D8" w14:textId="77777777" w:rsidTr="003F7C84">
        <w:trPr>
          <w:trHeight w:val="288"/>
        </w:trPr>
        <w:tc>
          <w:tcPr>
            <w:tcW w:w="1435" w:type="dxa"/>
            <w:hideMark/>
          </w:tcPr>
          <w:p w14:paraId="3115C5C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lastRenderedPageBreak/>
              <w:t>L0999 U1</w:t>
            </w:r>
          </w:p>
        </w:tc>
        <w:tc>
          <w:tcPr>
            <w:tcW w:w="1710" w:type="dxa"/>
            <w:noWrap/>
            <w:hideMark/>
          </w:tcPr>
          <w:p w14:paraId="2B51A67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+ 40%</w:t>
            </w:r>
          </w:p>
        </w:tc>
        <w:tc>
          <w:tcPr>
            <w:tcW w:w="6205" w:type="dxa"/>
          </w:tcPr>
          <w:p w14:paraId="766C9D30" w14:textId="77777777" w:rsidR="000136D6" w:rsidRPr="003F7C84" w:rsidRDefault="000136D6" w:rsidP="003F7C84">
            <w:pPr>
              <w:rPr>
                <w:rFonts w:ascii="Times New Roman" w:hAnsi="Times New Roman" w:cs="Times New Roman"/>
                <w:sz w:val="22"/>
                <w:szCs w:val="22"/>
              </w:rPr>
            </w:pPr>
          </w:p>
        </w:tc>
      </w:tr>
      <w:tr w:rsidR="000136D6" w:rsidRPr="00394E54" w14:paraId="425B4A03" w14:textId="77777777" w:rsidTr="003F7C84">
        <w:trPr>
          <w:trHeight w:val="288"/>
        </w:trPr>
        <w:tc>
          <w:tcPr>
            <w:tcW w:w="1435" w:type="dxa"/>
            <w:hideMark/>
          </w:tcPr>
          <w:p w14:paraId="3EAC7A6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L0999 U2</w:t>
            </w:r>
          </w:p>
        </w:tc>
        <w:tc>
          <w:tcPr>
            <w:tcW w:w="1710" w:type="dxa"/>
            <w:noWrap/>
            <w:hideMark/>
          </w:tcPr>
          <w:p w14:paraId="79E19E2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+ 50%</w:t>
            </w:r>
          </w:p>
        </w:tc>
        <w:tc>
          <w:tcPr>
            <w:tcW w:w="6205" w:type="dxa"/>
          </w:tcPr>
          <w:p w14:paraId="5F7C65D3" w14:textId="77777777" w:rsidR="000136D6" w:rsidRPr="003F7C84" w:rsidRDefault="000136D6" w:rsidP="003F7C84">
            <w:pPr>
              <w:rPr>
                <w:rFonts w:ascii="Times New Roman" w:hAnsi="Times New Roman" w:cs="Times New Roman"/>
                <w:sz w:val="22"/>
                <w:szCs w:val="22"/>
              </w:rPr>
            </w:pPr>
          </w:p>
        </w:tc>
      </w:tr>
      <w:tr w:rsidR="000136D6" w:rsidRPr="00394E54" w14:paraId="75DFFEB5" w14:textId="77777777" w:rsidTr="003F7C84">
        <w:trPr>
          <w:trHeight w:val="288"/>
        </w:trPr>
        <w:tc>
          <w:tcPr>
            <w:tcW w:w="1435" w:type="dxa"/>
            <w:hideMark/>
          </w:tcPr>
          <w:p w14:paraId="4333205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L0999 U3</w:t>
            </w:r>
          </w:p>
        </w:tc>
        <w:tc>
          <w:tcPr>
            <w:tcW w:w="1710" w:type="dxa"/>
            <w:noWrap/>
            <w:hideMark/>
          </w:tcPr>
          <w:p w14:paraId="1B6BAB5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+ 70%</w:t>
            </w:r>
          </w:p>
        </w:tc>
        <w:tc>
          <w:tcPr>
            <w:tcW w:w="6205" w:type="dxa"/>
          </w:tcPr>
          <w:p w14:paraId="0C997311" w14:textId="77777777" w:rsidR="000136D6" w:rsidRPr="003F7C84" w:rsidRDefault="000136D6" w:rsidP="003F7C84">
            <w:pPr>
              <w:rPr>
                <w:rFonts w:ascii="Times New Roman" w:hAnsi="Times New Roman" w:cs="Times New Roman"/>
                <w:sz w:val="22"/>
                <w:szCs w:val="22"/>
              </w:rPr>
            </w:pPr>
          </w:p>
        </w:tc>
      </w:tr>
      <w:tr w:rsidR="000136D6" w:rsidRPr="00394E54" w14:paraId="10ADC0ED" w14:textId="77777777" w:rsidTr="003F7C84">
        <w:trPr>
          <w:trHeight w:val="288"/>
        </w:trPr>
        <w:tc>
          <w:tcPr>
            <w:tcW w:w="1435" w:type="dxa"/>
            <w:hideMark/>
          </w:tcPr>
          <w:p w14:paraId="2D3B540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 xml:space="preserve">L1000  </w:t>
            </w:r>
          </w:p>
        </w:tc>
        <w:tc>
          <w:tcPr>
            <w:tcW w:w="1710" w:type="dxa"/>
            <w:noWrap/>
            <w:hideMark/>
          </w:tcPr>
          <w:p w14:paraId="5814389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$2,593.50 </w:t>
            </w:r>
          </w:p>
        </w:tc>
        <w:tc>
          <w:tcPr>
            <w:tcW w:w="6205" w:type="dxa"/>
          </w:tcPr>
          <w:p w14:paraId="1ACB9F5F" w14:textId="77777777" w:rsidR="000136D6" w:rsidRPr="003F7C84" w:rsidRDefault="000136D6" w:rsidP="003F7C84">
            <w:pPr>
              <w:rPr>
                <w:rFonts w:ascii="Times New Roman" w:hAnsi="Times New Roman" w:cs="Times New Roman"/>
                <w:sz w:val="22"/>
                <w:szCs w:val="22"/>
              </w:rPr>
            </w:pPr>
          </w:p>
        </w:tc>
      </w:tr>
      <w:tr w:rsidR="000136D6" w:rsidRPr="00394E54" w14:paraId="082694C2" w14:textId="77777777" w:rsidTr="003F7C84">
        <w:trPr>
          <w:trHeight w:val="288"/>
        </w:trPr>
        <w:tc>
          <w:tcPr>
            <w:tcW w:w="1435" w:type="dxa"/>
            <w:hideMark/>
          </w:tcPr>
          <w:p w14:paraId="74CF0D8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L1001</w:t>
            </w:r>
          </w:p>
        </w:tc>
        <w:tc>
          <w:tcPr>
            <w:tcW w:w="1710" w:type="dxa"/>
            <w:noWrap/>
            <w:hideMark/>
          </w:tcPr>
          <w:p w14:paraId="4646CE2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+ 50%</w:t>
            </w:r>
          </w:p>
        </w:tc>
        <w:tc>
          <w:tcPr>
            <w:tcW w:w="6205" w:type="dxa"/>
          </w:tcPr>
          <w:p w14:paraId="2560A855" w14:textId="77777777" w:rsidR="000136D6" w:rsidRPr="003F7C84" w:rsidRDefault="000136D6" w:rsidP="003F7C84">
            <w:pPr>
              <w:rPr>
                <w:rFonts w:ascii="Times New Roman" w:hAnsi="Times New Roman" w:cs="Times New Roman"/>
                <w:sz w:val="22"/>
                <w:szCs w:val="22"/>
              </w:rPr>
            </w:pPr>
          </w:p>
        </w:tc>
      </w:tr>
      <w:tr w:rsidR="000136D6" w:rsidRPr="00394E54" w14:paraId="532806EA" w14:textId="77777777" w:rsidTr="003F7C84">
        <w:trPr>
          <w:trHeight w:val="288"/>
        </w:trPr>
        <w:tc>
          <w:tcPr>
            <w:tcW w:w="1435" w:type="dxa"/>
            <w:hideMark/>
          </w:tcPr>
          <w:p w14:paraId="4B257BB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L1005</w:t>
            </w:r>
          </w:p>
        </w:tc>
        <w:tc>
          <w:tcPr>
            <w:tcW w:w="1710" w:type="dxa"/>
            <w:noWrap/>
            <w:hideMark/>
          </w:tcPr>
          <w:p w14:paraId="7807FFE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$2,937.69 </w:t>
            </w:r>
          </w:p>
        </w:tc>
        <w:tc>
          <w:tcPr>
            <w:tcW w:w="6205" w:type="dxa"/>
          </w:tcPr>
          <w:p w14:paraId="65F06A39" w14:textId="77777777" w:rsidR="000136D6" w:rsidRPr="003F7C84" w:rsidRDefault="000136D6" w:rsidP="003F7C84">
            <w:pPr>
              <w:rPr>
                <w:rFonts w:ascii="Times New Roman" w:hAnsi="Times New Roman" w:cs="Times New Roman"/>
                <w:sz w:val="22"/>
                <w:szCs w:val="22"/>
              </w:rPr>
            </w:pPr>
          </w:p>
        </w:tc>
      </w:tr>
      <w:tr w:rsidR="000136D6" w:rsidRPr="00394E54" w14:paraId="78954A66" w14:textId="77777777" w:rsidTr="003F7C84">
        <w:trPr>
          <w:trHeight w:val="288"/>
        </w:trPr>
        <w:tc>
          <w:tcPr>
            <w:tcW w:w="1435" w:type="dxa"/>
            <w:noWrap/>
            <w:hideMark/>
          </w:tcPr>
          <w:p w14:paraId="419E22A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L1006</w:t>
            </w:r>
          </w:p>
        </w:tc>
        <w:tc>
          <w:tcPr>
            <w:tcW w:w="1710" w:type="dxa"/>
            <w:noWrap/>
            <w:hideMark/>
          </w:tcPr>
          <w:p w14:paraId="6AA49D8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$1,027.74 </w:t>
            </w:r>
          </w:p>
        </w:tc>
        <w:tc>
          <w:tcPr>
            <w:tcW w:w="6205" w:type="dxa"/>
          </w:tcPr>
          <w:p w14:paraId="483D73EE" w14:textId="77777777" w:rsidR="000136D6" w:rsidRPr="003F7C84" w:rsidRDefault="000136D6" w:rsidP="003F7C84">
            <w:pPr>
              <w:rPr>
                <w:rFonts w:ascii="Times New Roman" w:hAnsi="Times New Roman" w:cs="Times New Roman"/>
                <w:sz w:val="22"/>
                <w:szCs w:val="22"/>
              </w:rPr>
            </w:pPr>
          </w:p>
        </w:tc>
      </w:tr>
      <w:tr w:rsidR="000136D6" w:rsidRPr="00394E54" w14:paraId="78A57EE9" w14:textId="77777777" w:rsidTr="003F7C84">
        <w:trPr>
          <w:trHeight w:val="288"/>
        </w:trPr>
        <w:tc>
          <w:tcPr>
            <w:tcW w:w="1435" w:type="dxa"/>
            <w:hideMark/>
          </w:tcPr>
          <w:p w14:paraId="12541C3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L1010</w:t>
            </w:r>
          </w:p>
        </w:tc>
        <w:tc>
          <w:tcPr>
            <w:tcW w:w="1710" w:type="dxa"/>
            <w:noWrap/>
            <w:hideMark/>
          </w:tcPr>
          <w:p w14:paraId="3FCA8EC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$74.66 </w:t>
            </w:r>
          </w:p>
        </w:tc>
        <w:tc>
          <w:tcPr>
            <w:tcW w:w="6205" w:type="dxa"/>
          </w:tcPr>
          <w:p w14:paraId="58D4D969" w14:textId="77777777" w:rsidR="000136D6" w:rsidRPr="003F7C84" w:rsidRDefault="000136D6" w:rsidP="003F7C84">
            <w:pPr>
              <w:rPr>
                <w:rFonts w:ascii="Times New Roman" w:hAnsi="Times New Roman" w:cs="Times New Roman"/>
                <w:sz w:val="22"/>
                <w:szCs w:val="22"/>
              </w:rPr>
            </w:pPr>
          </w:p>
        </w:tc>
      </w:tr>
      <w:tr w:rsidR="000136D6" w:rsidRPr="00394E54" w14:paraId="0E0BE06D" w14:textId="77777777" w:rsidTr="003F7C84">
        <w:trPr>
          <w:trHeight w:val="288"/>
        </w:trPr>
        <w:tc>
          <w:tcPr>
            <w:tcW w:w="1435" w:type="dxa"/>
            <w:hideMark/>
          </w:tcPr>
          <w:p w14:paraId="0002B4D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L1020</w:t>
            </w:r>
          </w:p>
        </w:tc>
        <w:tc>
          <w:tcPr>
            <w:tcW w:w="1710" w:type="dxa"/>
            <w:noWrap/>
            <w:hideMark/>
          </w:tcPr>
          <w:p w14:paraId="02DF9FA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$87.13 </w:t>
            </w:r>
          </w:p>
        </w:tc>
        <w:tc>
          <w:tcPr>
            <w:tcW w:w="6205" w:type="dxa"/>
          </w:tcPr>
          <w:p w14:paraId="57FC8875" w14:textId="77777777" w:rsidR="000136D6" w:rsidRPr="003F7C84" w:rsidRDefault="000136D6" w:rsidP="003F7C84">
            <w:pPr>
              <w:rPr>
                <w:rFonts w:ascii="Times New Roman" w:hAnsi="Times New Roman" w:cs="Times New Roman"/>
                <w:sz w:val="22"/>
                <w:szCs w:val="22"/>
              </w:rPr>
            </w:pPr>
          </w:p>
        </w:tc>
      </w:tr>
      <w:tr w:rsidR="000136D6" w:rsidRPr="00394E54" w14:paraId="325469DB" w14:textId="77777777" w:rsidTr="003F7C84">
        <w:trPr>
          <w:trHeight w:val="288"/>
        </w:trPr>
        <w:tc>
          <w:tcPr>
            <w:tcW w:w="1435" w:type="dxa"/>
            <w:hideMark/>
          </w:tcPr>
          <w:p w14:paraId="78AD608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L1025</w:t>
            </w:r>
          </w:p>
        </w:tc>
        <w:tc>
          <w:tcPr>
            <w:tcW w:w="1710" w:type="dxa"/>
            <w:noWrap/>
            <w:hideMark/>
          </w:tcPr>
          <w:p w14:paraId="2E5D1E5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$134.98 </w:t>
            </w:r>
          </w:p>
        </w:tc>
        <w:tc>
          <w:tcPr>
            <w:tcW w:w="6205" w:type="dxa"/>
          </w:tcPr>
          <w:p w14:paraId="4560EC42" w14:textId="77777777" w:rsidR="000136D6" w:rsidRPr="003F7C84" w:rsidRDefault="000136D6" w:rsidP="003F7C84">
            <w:pPr>
              <w:rPr>
                <w:rFonts w:ascii="Times New Roman" w:hAnsi="Times New Roman" w:cs="Times New Roman"/>
                <w:sz w:val="22"/>
                <w:szCs w:val="22"/>
              </w:rPr>
            </w:pPr>
          </w:p>
        </w:tc>
      </w:tr>
      <w:tr w:rsidR="000136D6" w:rsidRPr="00394E54" w14:paraId="6B1BA7CE" w14:textId="77777777" w:rsidTr="003F7C84">
        <w:trPr>
          <w:trHeight w:val="288"/>
        </w:trPr>
        <w:tc>
          <w:tcPr>
            <w:tcW w:w="1435" w:type="dxa"/>
            <w:hideMark/>
          </w:tcPr>
          <w:p w14:paraId="6B6DD42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L1030</w:t>
            </w:r>
          </w:p>
        </w:tc>
        <w:tc>
          <w:tcPr>
            <w:tcW w:w="1710" w:type="dxa"/>
            <w:noWrap/>
            <w:hideMark/>
          </w:tcPr>
          <w:p w14:paraId="6F70644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$64.12 </w:t>
            </w:r>
          </w:p>
        </w:tc>
        <w:tc>
          <w:tcPr>
            <w:tcW w:w="6205" w:type="dxa"/>
          </w:tcPr>
          <w:p w14:paraId="45C3297E" w14:textId="77777777" w:rsidR="000136D6" w:rsidRPr="003F7C84" w:rsidRDefault="000136D6" w:rsidP="003F7C84">
            <w:pPr>
              <w:rPr>
                <w:rFonts w:ascii="Times New Roman" w:hAnsi="Times New Roman" w:cs="Times New Roman"/>
                <w:sz w:val="22"/>
                <w:szCs w:val="22"/>
              </w:rPr>
            </w:pPr>
          </w:p>
        </w:tc>
      </w:tr>
      <w:tr w:rsidR="000136D6" w:rsidRPr="00394E54" w14:paraId="227F3115" w14:textId="77777777" w:rsidTr="003F7C84">
        <w:trPr>
          <w:trHeight w:val="288"/>
        </w:trPr>
        <w:tc>
          <w:tcPr>
            <w:tcW w:w="1435" w:type="dxa"/>
            <w:hideMark/>
          </w:tcPr>
          <w:p w14:paraId="1F016C4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L1040</w:t>
            </w:r>
          </w:p>
        </w:tc>
        <w:tc>
          <w:tcPr>
            <w:tcW w:w="1710" w:type="dxa"/>
            <w:noWrap/>
            <w:hideMark/>
          </w:tcPr>
          <w:p w14:paraId="14A446C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$78.63 </w:t>
            </w:r>
          </w:p>
        </w:tc>
        <w:tc>
          <w:tcPr>
            <w:tcW w:w="6205" w:type="dxa"/>
          </w:tcPr>
          <w:p w14:paraId="7D3CD9DF" w14:textId="77777777" w:rsidR="000136D6" w:rsidRPr="003F7C84" w:rsidRDefault="000136D6" w:rsidP="003F7C84">
            <w:pPr>
              <w:rPr>
                <w:rFonts w:ascii="Times New Roman" w:hAnsi="Times New Roman" w:cs="Times New Roman"/>
                <w:sz w:val="22"/>
                <w:szCs w:val="22"/>
              </w:rPr>
            </w:pPr>
          </w:p>
        </w:tc>
      </w:tr>
      <w:tr w:rsidR="000136D6" w:rsidRPr="00394E54" w14:paraId="0FD03C45" w14:textId="77777777" w:rsidTr="003F7C84">
        <w:trPr>
          <w:trHeight w:val="288"/>
        </w:trPr>
        <w:tc>
          <w:tcPr>
            <w:tcW w:w="1435" w:type="dxa"/>
            <w:hideMark/>
          </w:tcPr>
          <w:p w14:paraId="048AA9D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L1050</w:t>
            </w:r>
          </w:p>
        </w:tc>
        <w:tc>
          <w:tcPr>
            <w:tcW w:w="1710" w:type="dxa"/>
            <w:noWrap/>
            <w:hideMark/>
          </w:tcPr>
          <w:p w14:paraId="56A2E50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$83.92 </w:t>
            </w:r>
          </w:p>
        </w:tc>
        <w:tc>
          <w:tcPr>
            <w:tcW w:w="6205" w:type="dxa"/>
          </w:tcPr>
          <w:p w14:paraId="4238959B" w14:textId="77777777" w:rsidR="000136D6" w:rsidRPr="003F7C84" w:rsidRDefault="000136D6" w:rsidP="003F7C84">
            <w:pPr>
              <w:rPr>
                <w:rFonts w:ascii="Times New Roman" w:hAnsi="Times New Roman" w:cs="Times New Roman"/>
                <w:sz w:val="22"/>
                <w:szCs w:val="22"/>
              </w:rPr>
            </w:pPr>
          </w:p>
        </w:tc>
      </w:tr>
      <w:tr w:rsidR="000136D6" w:rsidRPr="00394E54" w14:paraId="0C21E8C8" w14:textId="77777777" w:rsidTr="003F7C84">
        <w:trPr>
          <w:trHeight w:val="288"/>
        </w:trPr>
        <w:tc>
          <w:tcPr>
            <w:tcW w:w="1435" w:type="dxa"/>
            <w:hideMark/>
          </w:tcPr>
          <w:p w14:paraId="42A4D83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L1060</w:t>
            </w:r>
          </w:p>
        </w:tc>
        <w:tc>
          <w:tcPr>
            <w:tcW w:w="1710" w:type="dxa"/>
            <w:noWrap/>
            <w:hideMark/>
          </w:tcPr>
          <w:p w14:paraId="4906A15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$100.23 </w:t>
            </w:r>
          </w:p>
        </w:tc>
        <w:tc>
          <w:tcPr>
            <w:tcW w:w="6205" w:type="dxa"/>
          </w:tcPr>
          <w:p w14:paraId="1E67B89C" w14:textId="77777777" w:rsidR="000136D6" w:rsidRPr="003F7C84" w:rsidRDefault="000136D6" w:rsidP="003F7C84">
            <w:pPr>
              <w:rPr>
                <w:rFonts w:ascii="Times New Roman" w:hAnsi="Times New Roman" w:cs="Times New Roman"/>
                <w:sz w:val="22"/>
                <w:szCs w:val="22"/>
              </w:rPr>
            </w:pPr>
          </w:p>
        </w:tc>
      </w:tr>
      <w:tr w:rsidR="000136D6" w:rsidRPr="00394E54" w14:paraId="2B838831" w14:textId="77777777" w:rsidTr="003F7C84">
        <w:trPr>
          <w:trHeight w:val="288"/>
        </w:trPr>
        <w:tc>
          <w:tcPr>
            <w:tcW w:w="1435" w:type="dxa"/>
            <w:hideMark/>
          </w:tcPr>
          <w:p w14:paraId="0BEBE54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L1070</w:t>
            </w:r>
          </w:p>
        </w:tc>
        <w:tc>
          <w:tcPr>
            <w:tcW w:w="1710" w:type="dxa"/>
            <w:noWrap/>
            <w:hideMark/>
          </w:tcPr>
          <w:p w14:paraId="73C867A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$90.70 </w:t>
            </w:r>
          </w:p>
        </w:tc>
        <w:tc>
          <w:tcPr>
            <w:tcW w:w="6205" w:type="dxa"/>
          </w:tcPr>
          <w:p w14:paraId="6A3C6F37" w14:textId="77777777" w:rsidR="000136D6" w:rsidRPr="003F7C84" w:rsidRDefault="000136D6" w:rsidP="003F7C84">
            <w:pPr>
              <w:rPr>
                <w:rFonts w:ascii="Times New Roman" w:hAnsi="Times New Roman" w:cs="Times New Roman"/>
                <w:sz w:val="22"/>
                <w:szCs w:val="22"/>
              </w:rPr>
            </w:pPr>
          </w:p>
        </w:tc>
      </w:tr>
      <w:tr w:rsidR="000136D6" w:rsidRPr="00394E54" w14:paraId="2025AAAA" w14:textId="77777777" w:rsidTr="003F7C84">
        <w:trPr>
          <w:trHeight w:val="288"/>
        </w:trPr>
        <w:tc>
          <w:tcPr>
            <w:tcW w:w="1435" w:type="dxa"/>
            <w:hideMark/>
          </w:tcPr>
          <w:p w14:paraId="700C994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L1080</w:t>
            </w:r>
          </w:p>
        </w:tc>
        <w:tc>
          <w:tcPr>
            <w:tcW w:w="1710" w:type="dxa"/>
            <w:noWrap/>
            <w:hideMark/>
          </w:tcPr>
          <w:p w14:paraId="2E609AE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$59.39 </w:t>
            </w:r>
          </w:p>
        </w:tc>
        <w:tc>
          <w:tcPr>
            <w:tcW w:w="6205" w:type="dxa"/>
          </w:tcPr>
          <w:p w14:paraId="4B233143" w14:textId="77777777" w:rsidR="000136D6" w:rsidRPr="003F7C84" w:rsidRDefault="000136D6" w:rsidP="003F7C84">
            <w:pPr>
              <w:rPr>
                <w:rFonts w:ascii="Times New Roman" w:hAnsi="Times New Roman" w:cs="Times New Roman"/>
                <w:sz w:val="22"/>
                <w:szCs w:val="22"/>
              </w:rPr>
            </w:pPr>
          </w:p>
        </w:tc>
      </w:tr>
      <w:tr w:rsidR="000136D6" w:rsidRPr="00394E54" w14:paraId="557A4626" w14:textId="77777777" w:rsidTr="003F7C84">
        <w:trPr>
          <w:trHeight w:val="288"/>
        </w:trPr>
        <w:tc>
          <w:tcPr>
            <w:tcW w:w="1435" w:type="dxa"/>
            <w:hideMark/>
          </w:tcPr>
          <w:p w14:paraId="6010EEA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L1085</w:t>
            </w:r>
          </w:p>
        </w:tc>
        <w:tc>
          <w:tcPr>
            <w:tcW w:w="1710" w:type="dxa"/>
            <w:noWrap/>
            <w:hideMark/>
          </w:tcPr>
          <w:p w14:paraId="049FA38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$155.16 </w:t>
            </w:r>
          </w:p>
        </w:tc>
        <w:tc>
          <w:tcPr>
            <w:tcW w:w="6205" w:type="dxa"/>
          </w:tcPr>
          <w:p w14:paraId="7B505FDB" w14:textId="77777777" w:rsidR="000136D6" w:rsidRPr="003F7C84" w:rsidRDefault="000136D6" w:rsidP="003F7C84">
            <w:pPr>
              <w:rPr>
                <w:rFonts w:ascii="Times New Roman" w:hAnsi="Times New Roman" w:cs="Times New Roman"/>
                <w:sz w:val="22"/>
                <w:szCs w:val="22"/>
              </w:rPr>
            </w:pPr>
          </w:p>
        </w:tc>
      </w:tr>
      <w:tr w:rsidR="000136D6" w:rsidRPr="00394E54" w14:paraId="56A9E9F1" w14:textId="77777777" w:rsidTr="003F7C84">
        <w:trPr>
          <w:trHeight w:val="288"/>
        </w:trPr>
        <w:tc>
          <w:tcPr>
            <w:tcW w:w="1435" w:type="dxa"/>
            <w:hideMark/>
          </w:tcPr>
          <w:p w14:paraId="4EE207B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L1090</w:t>
            </w:r>
          </w:p>
        </w:tc>
        <w:tc>
          <w:tcPr>
            <w:tcW w:w="1710" w:type="dxa"/>
            <w:noWrap/>
            <w:hideMark/>
          </w:tcPr>
          <w:p w14:paraId="504F684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$92.39 </w:t>
            </w:r>
          </w:p>
        </w:tc>
        <w:tc>
          <w:tcPr>
            <w:tcW w:w="6205" w:type="dxa"/>
          </w:tcPr>
          <w:p w14:paraId="116123DF" w14:textId="77777777" w:rsidR="000136D6" w:rsidRPr="003F7C84" w:rsidRDefault="000136D6" w:rsidP="003F7C84">
            <w:pPr>
              <w:rPr>
                <w:rFonts w:ascii="Times New Roman" w:hAnsi="Times New Roman" w:cs="Times New Roman"/>
                <w:sz w:val="22"/>
                <w:szCs w:val="22"/>
              </w:rPr>
            </w:pPr>
          </w:p>
        </w:tc>
      </w:tr>
      <w:tr w:rsidR="000136D6" w:rsidRPr="00394E54" w14:paraId="6D86907B" w14:textId="77777777" w:rsidTr="003F7C84">
        <w:trPr>
          <w:trHeight w:val="288"/>
        </w:trPr>
        <w:tc>
          <w:tcPr>
            <w:tcW w:w="1435" w:type="dxa"/>
            <w:hideMark/>
          </w:tcPr>
          <w:p w14:paraId="4F80AAC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L1100</w:t>
            </w:r>
          </w:p>
        </w:tc>
        <w:tc>
          <w:tcPr>
            <w:tcW w:w="1710" w:type="dxa"/>
            <w:noWrap/>
            <w:hideMark/>
          </w:tcPr>
          <w:p w14:paraId="1624612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$194.97 </w:t>
            </w:r>
          </w:p>
        </w:tc>
        <w:tc>
          <w:tcPr>
            <w:tcW w:w="6205" w:type="dxa"/>
          </w:tcPr>
          <w:p w14:paraId="0CB09666" w14:textId="77777777" w:rsidR="000136D6" w:rsidRPr="003F7C84" w:rsidRDefault="000136D6" w:rsidP="003F7C84">
            <w:pPr>
              <w:rPr>
                <w:rFonts w:ascii="Times New Roman" w:hAnsi="Times New Roman" w:cs="Times New Roman"/>
                <w:sz w:val="22"/>
                <w:szCs w:val="22"/>
              </w:rPr>
            </w:pPr>
          </w:p>
        </w:tc>
      </w:tr>
      <w:tr w:rsidR="000136D6" w:rsidRPr="00394E54" w14:paraId="7FC7F8BB" w14:textId="77777777" w:rsidTr="003F7C84">
        <w:trPr>
          <w:trHeight w:val="288"/>
        </w:trPr>
        <w:tc>
          <w:tcPr>
            <w:tcW w:w="1435" w:type="dxa"/>
            <w:hideMark/>
          </w:tcPr>
          <w:p w14:paraId="5E61BF2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L1110</w:t>
            </w:r>
          </w:p>
        </w:tc>
        <w:tc>
          <w:tcPr>
            <w:tcW w:w="1710" w:type="dxa"/>
            <w:noWrap/>
            <w:hideMark/>
          </w:tcPr>
          <w:p w14:paraId="66F05BB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$303.81 </w:t>
            </w:r>
          </w:p>
        </w:tc>
        <w:tc>
          <w:tcPr>
            <w:tcW w:w="6205" w:type="dxa"/>
          </w:tcPr>
          <w:p w14:paraId="2DFA8B8A" w14:textId="77777777" w:rsidR="000136D6" w:rsidRPr="003F7C84" w:rsidRDefault="000136D6" w:rsidP="003F7C84">
            <w:pPr>
              <w:rPr>
                <w:rFonts w:ascii="Times New Roman" w:hAnsi="Times New Roman" w:cs="Times New Roman"/>
                <w:sz w:val="22"/>
                <w:szCs w:val="22"/>
              </w:rPr>
            </w:pPr>
          </w:p>
        </w:tc>
      </w:tr>
      <w:tr w:rsidR="000136D6" w:rsidRPr="00394E54" w14:paraId="35B056E0" w14:textId="77777777" w:rsidTr="003F7C84">
        <w:trPr>
          <w:trHeight w:val="288"/>
        </w:trPr>
        <w:tc>
          <w:tcPr>
            <w:tcW w:w="1435" w:type="dxa"/>
            <w:hideMark/>
          </w:tcPr>
          <w:p w14:paraId="359E28B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L1120</w:t>
            </w:r>
          </w:p>
        </w:tc>
        <w:tc>
          <w:tcPr>
            <w:tcW w:w="1710" w:type="dxa"/>
            <w:noWrap/>
            <w:hideMark/>
          </w:tcPr>
          <w:p w14:paraId="0F8C442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$40.03 </w:t>
            </w:r>
          </w:p>
        </w:tc>
        <w:tc>
          <w:tcPr>
            <w:tcW w:w="6205" w:type="dxa"/>
          </w:tcPr>
          <w:p w14:paraId="131F5FF1" w14:textId="77777777" w:rsidR="000136D6" w:rsidRPr="003F7C84" w:rsidRDefault="000136D6" w:rsidP="003F7C84">
            <w:pPr>
              <w:rPr>
                <w:rFonts w:ascii="Times New Roman" w:hAnsi="Times New Roman" w:cs="Times New Roman"/>
                <w:sz w:val="22"/>
                <w:szCs w:val="22"/>
              </w:rPr>
            </w:pPr>
          </w:p>
        </w:tc>
      </w:tr>
      <w:tr w:rsidR="000136D6" w:rsidRPr="00394E54" w14:paraId="0F57B170" w14:textId="77777777" w:rsidTr="003F7C84">
        <w:trPr>
          <w:trHeight w:val="288"/>
        </w:trPr>
        <w:tc>
          <w:tcPr>
            <w:tcW w:w="1435" w:type="dxa"/>
            <w:hideMark/>
          </w:tcPr>
          <w:p w14:paraId="49019D4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L1200</w:t>
            </w:r>
          </w:p>
        </w:tc>
        <w:tc>
          <w:tcPr>
            <w:tcW w:w="1710" w:type="dxa"/>
            <w:noWrap/>
            <w:hideMark/>
          </w:tcPr>
          <w:p w14:paraId="5DFC693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$1,874.70 </w:t>
            </w:r>
          </w:p>
        </w:tc>
        <w:tc>
          <w:tcPr>
            <w:tcW w:w="6205" w:type="dxa"/>
          </w:tcPr>
          <w:p w14:paraId="375D3F71" w14:textId="77777777" w:rsidR="000136D6" w:rsidRPr="003F7C84" w:rsidRDefault="000136D6" w:rsidP="003F7C84">
            <w:pPr>
              <w:rPr>
                <w:rFonts w:ascii="Times New Roman" w:hAnsi="Times New Roman" w:cs="Times New Roman"/>
                <w:sz w:val="22"/>
                <w:szCs w:val="22"/>
              </w:rPr>
            </w:pPr>
          </w:p>
        </w:tc>
      </w:tr>
      <w:tr w:rsidR="000136D6" w:rsidRPr="00394E54" w14:paraId="260EA125" w14:textId="77777777" w:rsidTr="003F7C84">
        <w:trPr>
          <w:trHeight w:val="288"/>
        </w:trPr>
        <w:tc>
          <w:tcPr>
            <w:tcW w:w="1435" w:type="dxa"/>
            <w:hideMark/>
          </w:tcPr>
          <w:p w14:paraId="323ED1E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L1210</w:t>
            </w:r>
          </w:p>
        </w:tc>
        <w:tc>
          <w:tcPr>
            <w:tcW w:w="1710" w:type="dxa"/>
            <w:noWrap/>
            <w:hideMark/>
          </w:tcPr>
          <w:p w14:paraId="2F0872C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$263.75 </w:t>
            </w:r>
          </w:p>
        </w:tc>
        <w:tc>
          <w:tcPr>
            <w:tcW w:w="6205" w:type="dxa"/>
          </w:tcPr>
          <w:p w14:paraId="7228E60E" w14:textId="77777777" w:rsidR="000136D6" w:rsidRPr="003F7C84" w:rsidRDefault="000136D6" w:rsidP="003F7C84">
            <w:pPr>
              <w:rPr>
                <w:rFonts w:ascii="Times New Roman" w:hAnsi="Times New Roman" w:cs="Times New Roman"/>
                <w:sz w:val="22"/>
                <w:szCs w:val="22"/>
              </w:rPr>
            </w:pPr>
          </w:p>
        </w:tc>
      </w:tr>
      <w:tr w:rsidR="000136D6" w:rsidRPr="00394E54" w14:paraId="79A0FC21" w14:textId="77777777" w:rsidTr="003F7C84">
        <w:trPr>
          <w:trHeight w:val="288"/>
        </w:trPr>
        <w:tc>
          <w:tcPr>
            <w:tcW w:w="1435" w:type="dxa"/>
            <w:hideMark/>
          </w:tcPr>
          <w:p w14:paraId="1A48DE3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L1220</w:t>
            </w:r>
          </w:p>
        </w:tc>
        <w:tc>
          <w:tcPr>
            <w:tcW w:w="1710" w:type="dxa"/>
            <w:noWrap/>
            <w:hideMark/>
          </w:tcPr>
          <w:p w14:paraId="78827CC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$223.31 </w:t>
            </w:r>
          </w:p>
        </w:tc>
        <w:tc>
          <w:tcPr>
            <w:tcW w:w="6205" w:type="dxa"/>
          </w:tcPr>
          <w:p w14:paraId="40FB094F" w14:textId="77777777" w:rsidR="000136D6" w:rsidRPr="003F7C84" w:rsidRDefault="000136D6" w:rsidP="003F7C84">
            <w:pPr>
              <w:rPr>
                <w:rFonts w:ascii="Times New Roman" w:hAnsi="Times New Roman" w:cs="Times New Roman"/>
                <w:sz w:val="22"/>
                <w:szCs w:val="22"/>
              </w:rPr>
            </w:pPr>
          </w:p>
        </w:tc>
      </w:tr>
      <w:tr w:rsidR="000136D6" w:rsidRPr="00394E54" w14:paraId="399E26C4" w14:textId="77777777" w:rsidTr="003F7C84">
        <w:trPr>
          <w:trHeight w:val="288"/>
        </w:trPr>
        <w:tc>
          <w:tcPr>
            <w:tcW w:w="1435" w:type="dxa"/>
            <w:hideMark/>
          </w:tcPr>
          <w:p w14:paraId="2FF5756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L1230</w:t>
            </w:r>
          </w:p>
        </w:tc>
        <w:tc>
          <w:tcPr>
            <w:tcW w:w="1710" w:type="dxa"/>
            <w:noWrap/>
            <w:hideMark/>
          </w:tcPr>
          <w:p w14:paraId="76A69EC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$644.28 </w:t>
            </w:r>
          </w:p>
        </w:tc>
        <w:tc>
          <w:tcPr>
            <w:tcW w:w="6205" w:type="dxa"/>
          </w:tcPr>
          <w:p w14:paraId="712528E1" w14:textId="77777777" w:rsidR="000136D6" w:rsidRPr="003F7C84" w:rsidRDefault="000136D6" w:rsidP="003F7C84">
            <w:pPr>
              <w:rPr>
                <w:rFonts w:ascii="Times New Roman" w:hAnsi="Times New Roman" w:cs="Times New Roman"/>
                <w:sz w:val="22"/>
                <w:szCs w:val="22"/>
              </w:rPr>
            </w:pPr>
          </w:p>
        </w:tc>
      </w:tr>
      <w:tr w:rsidR="000136D6" w:rsidRPr="00394E54" w14:paraId="351234AD" w14:textId="77777777" w:rsidTr="003F7C84">
        <w:trPr>
          <w:trHeight w:val="288"/>
        </w:trPr>
        <w:tc>
          <w:tcPr>
            <w:tcW w:w="1435" w:type="dxa"/>
            <w:hideMark/>
          </w:tcPr>
          <w:p w14:paraId="0341FDC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L1240</w:t>
            </w:r>
          </w:p>
        </w:tc>
        <w:tc>
          <w:tcPr>
            <w:tcW w:w="1710" w:type="dxa"/>
            <w:noWrap/>
            <w:hideMark/>
          </w:tcPr>
          <w:p w14:paraId="15B092B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$85.08 </w:t>
            </w:r>
          </w:p>
        </w:tc>
        <w:tc>
          <w:tcPr>
            <w:tcW w:w="6205" w:type="dxa"/>
          </w:tcPr>
          <w:p w14:paraId="31F8E912" w14:textId="77777777" w:rsidR="000136D6" w:rsidRPr="003F7C84" w:rsidRDefault="000136D6" w:rsidP="003F7C84">
            <w:pPr>
              <w:rPr>
                <w:rFonts w:ascii="Times New Roman" w:hAnsi="Times New Roman" w:cs="Times New Roman"/>
                <w:sz w:val="22"/>
                <w:szCs w:val="22"/>
              </w:rPr>
            </w:pPr>
          </w:p>
        </w:tc>
      </w:tr>
      <w:tr w:rsidR="000136D6" w:rsidRPr="00394E54" w14:paraId="5E51AA20" w14:textId="77777777" w:rsidTr="003F7C84">
        <w:trPr>
          <w:trHeight w:val="288"/>
        </w:trPr>
        <w:tc>
          <w:tcPr>
            <w:tcW w:w="1435" w:type="dxa"/>
            <w:hideMark/>
          </w:tcPr>
          <w:p w14:paraId="167BA23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L1250</w:t>
            </w:r>
          </w:p>
        </w:tc>
        <w:tc>
          <w:tcPr>
            <w:tcW w:w="1710" w:type="dxa"/>
            <w:noWrap/>
            <w:hideMark/>
          </w:tcPr>
          <w:p w14:paraId="200B223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$85.03 </w:t>
            </w:r>
          </w:p>
        </w:tc>
        <w:tc>
          <w:tcPr>
            <w:tcW w:w="6205" w:type="dxa"/>
          </w:tcPr>
          <w:p w14:paraId="662CC36A" w14:textId="77777777" w:rsidR="000136D6" w:rsidRPr="003F7C84" w:rsidRDefault="000136D6" w:rsidP="003F7C84">
            <w:pPr>
              <w:rPr>
                <w:rFonts w:ascii="Times New Roman" w:hAnsi="Times New Roman" w:cs="Times New Roman"/>
                <w:sz w:val="22"/>
                <w:szCs w:val="22"/>
              </w:rPr>
            </w:pPr>
          </w:p>
        </w:tc>
      </w:tr>
      <w:tr w:rsidR="000136D6" w:rsidRPr="00394E54" w14:paraId="41D90967" w14:textId="77777777" w:rsidTr="003F7C84">
        <w:trPr>
          <w:trHeight w:val="288"/>
        </w:trPr>
        <w:tc>
          <w:tcPr>
            <w:tcW w:w="1435" w:type="dxa"/>
            <w:hideMark/>
          </w:tcPr>
          <w:p w14:paraId="7DF867A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L1260</w:t>
            </w:r>
          </w:p>
        </w:tc>
        <w:tc>
          <w:tcPr>
            <w:tcW w:w="1710" w:type="dxa"/>
            <w:noWrap/>
            <w:hideMark/>
          </w:tcPr>
          <w:p w14:paraId="3DAEB18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$85.08 </w:t>
            </w:r>
          </w:p>
        </w:tc>
        <w:tc>
          <w:tcPr>
            <w:tcW w:w="6205" w:type="dxa"/>
          </w:tcPr>
          <w:p w14:paraId="71DCE20D" w14:textId="77777777" w:rsidR="000136D6" w:rsidRPr="003F7C84" w:rsidRDefault="000136D6" w:rsidP="003F7C84">
            <w:pPr>
              <w:rPr>
                <w:rFonts w:ascii="Times New Roman" w:hAnsi="Times New Roman" w:cs="Times New Roman"/>
                <w:sz w:val="22"/>
                <w:szCs w:val="22"/>
              </w:rPr>
            </w:pPr>
          </w:p>
        </w:tc>
      </w:tr>
      <w:tr w:rsidR="000136D6" w:rsidRPr="00394E54" w14:paraId="4B53ACD8" w14:textId="77777777" w:rsidTr="003F7C84">
        <w:trPr>
          <w:trHeight w:val="288"/>
        </w:trPr>
        <w:tc>
          <w:tcPr>
            <w:tcW w:w="1435" w:type="dxa"/>
            <w:hideMark/>
          </w:tcPr>
          <w:p w14:paraId="3E4A97D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L1270</w:t>
            </w:r>
          </w:p>
        </w:tc>
        <w:tc>
          <w:tcPr>
            <w:tcW w:w="1710" w:type="dxa"/>
            <w:noWrap/>
            <w:hideMark/>
          </w:tcPr>
          <w:p w14:paraId="4EB03B1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$85.08 </w:t>
            </w:r>
          </w:p>
        </w:tc>
        <w:tc>
          <w:tcPr>
            <w:tcW w:w="6205" w:type="dxa"/>
          </w:tcPr>
          <w:p w14:paraId="59D7EAB3" w14:textId="77777777" w:rsidR="000136D6" w:rsidRPr="003F7C84" w:rsidRDefault="000136D6" w:rsidP="003F7C84">
            <w:pPr>
              <w:rPr>
                <w:rFonts w:ascii="Times New Roman" w:hAnsi="Times New Roman" w:cs="Times New Roman"/>
                <w:sz w:val="22"/>
                <w:szCs w:val="22"/>
              </w:rPr>
            </w:pPr>
          </w:p>
        </w:tc>
      </w:tr>
      <w:tr w:rsidR="000136D6" w:rsidRPr="00394E54" w14:paraId="32CAAD0E" w14:textId="77777777" w:rsidTr="003F7C84">
        <w:trPr>
          <w:trHeight w:val="288"/>
        </w:trPr>
        <w:tc>
          <w:tcPr>
            <w:tcW w:w="1435" w:type="dxa"/>
            <w:hideMark/>
          </w:tcPr>
          <w:p w14:paraId="641AAFC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L1280</w:t>
            </w:r>
          </w:p>
        </w:tc>
        <w:tc>
          <w:tcPr>
            <w:tcW w:w="1710" w:type="dxa"/>
            <w:noWrap/>
            <w:hideMark/>
          </w:tcPr>
          <w:p w14:paraId="6ED7942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$115.94 </w:t>
            </w:r>
          </w:p>
        </w:tc>
        <w:tc>
          <w:tcPr>
            <w:tcW w:w="6205" w:type="dxa"/>
          </w:tcPr>
          <w:p w14:paraId="5F5AA076" w14:textId="77777777" w:rsidR="000136D6" w:rsidRPr="003F7C84" w:rsidRDefault="000136D6" w:rsidP="003F7C84">
            <w:pPr>
              <w:rPr>
                <w:rFonts w:ascii="Times New Roman" w:hAnsi="Times New Roman" w:cs="Times New Roman"/>
                <w:sz w:val="22"/>
                <w:szCs w:val="22"/>
              </w:rPr>
            </w:pPr>
          </w:p>
        </w:tc>
      </w:tr>
      <w:tr w:rsidR="000136D6" w:rsidRPr="00394E54" w14:paraId="0B39A8DF" w14:textId="77777777" w:rsidTr="003F7C84">
        <w:trPr>
          <w:trHeight w:val="288"/>
        </w:trPr>
        <w:tc>
          <w:tcPr>
            <w:tcW w:w="1435" w:type="dxa"/>
            <w:hideMark/>
          </w:tcPr>
          <w:p w14:paraId="245DB1E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L1290</w:t>
            </w:r>
          </w:p>
        </w:tc>
        <w:tc>
          <w:tcPr>
            <w:tcW w:w="1710" w:type="dxa"/>
            <w:noWrap/>
            <w:hideMark/>
          </w:tcPr>
          <w:p w14:paraId="397FA1A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$85.08 </w:t>
            </w:r>
          </w:p>
        </w:tc>
        <w:tc>
          <w:tcPr>
            <w:tcW w:w="6205" w:type="dxa"/>
          </w:tcPr>
          <w:p w14:paraId="70691AE5" w14:textId="77777777" w:rsidR="000136D6" w:rsidRPr="003F7C84" w:rsidRDefault="000136D6" w:rsidP="003F7C84">
            <w:pPr>
              <w:rPr>
                <w:rFonts w:ascii="Times New Roman" w:hAnsi="Times New Roman" w:cs="Times New Roman"/>
                <w:sz w:val="22"/>
                <w:szCs w:val="22"/>
              </w:rPr>
            </w:pPr>
          </w:p>
        </w:tc>
      </w:tr>
      <w:tr w:rsidR="000136D6" w:rsidRPr="00394E54" w14:paraId="781CF6BB" w14:textId="77777777" w:rsidTr="003F7C84">
        <w:trPr>
          <w:trHeight w:val="288"/>
        </w:trPr>
        <w:tc>
          <w:tcPr>
            <w:tcW w:w="1435" w:type="dxa"/>
            <w:hideMark/>
          </w:tcPr>
          <w:p w14:paraId="3E10393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L1300</w:t>
            </w:r>
          </w:p>
        </w:tc>
        <w:tc>
          <w:tcPr>
            <w:tcW w:w="1710" w:type="dxa"/>
            <w:noWrap/>
            <w:hideMark/>
          </w:tcPr>
          <w:p w14:paraId="0F6FFAC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$1,791.08 </w:t>
            </w:r>
          </w:p>
        </w:tc>
        <w:tc>
          <w:tcPr>
            <w:tcW w:w="6205" w:type="dxa"/>
          </w:tcPr>
          <w:p w14:paraId="55F376AF" w14:textId="77777777" w:rsidR="000136D6" w:rsidRPr="003F7C84" w:rsidRDefault="000136D6" w:rsidP="003F7C84">
            <w:pPr>
              <w:rPr>
                <w:rFonts w:ascii="Times New Roman" w:hAnsi="Times New Roman" w:cs="Times New Roman"/>
                <w:sz w:val="22"/>
                <w:szCs w:val="22"/>
              </w:rPr>
            </w:pPr>
          </w:p>
        </w:tc>
      </w:tr>
      <w:tr w:rsidR="000136D6" w:rsidRPr="00394E54" w14:paraId="6C393153" w14:textId="77777777" w:rsidTr="003F7C84">
        <w:trPr>
          <w:trHeight w:val="288"/>
        </w:trPr>
        <w:tc>
          <w:tcPr>
            <w:tcW w:w="1435" w:type="dxa"/>
            <w:hideMark/>
          </w:tcPr>
          <w:p w14:paraId="0A32580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L1310</w:t>
            </w:r>
          </w:p>
        </w:tc>
        <w:tc>
          <w:tcPr>
            <w:tcW w:w="1710" w:type="dxa"/>
            <w:noWrap/>
            <w:hideMark/>
          </w:tcPr>
          <w:p w14:paraId="4866B96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$1,927.64 </w:t>
            </w:r>
          </w:p>
        </w:tc>
        <w:tc>
          <w:tcPr>
            <w:tcW w:w="6205" w:type="dxa"/>
          </w:tcPr>
          <w:p w14:paraId="27E3E0F0" w14:textId="77777777" w:rsidR="000136D6" w:rsidRPr="003F7C84" w:rsidRDefault="000136D6" w:rsidP="003F7C84">
            <w:pPr>
              <w:rPr>
                <w:rFonts w:ascii="Times New Roman" w:hAnsi="Times New Roman" w:cs="Times New Roman"/>
                <w:sz w:val="22"/>
                <w:szCs w:val="22"/>
              </w:rPr>
            </w:pPr>
          </w:p>
        </w:tc>
      </w:tr>
      <w:tr w:rsidR="000136D6" w:rsidRPr="00394E54" w14:paraId="412F57D2" w14:textId="77777777" w:rsidTr="003F7C84">
        <w:trPr>
          <w:trHeight w:val="288"/>
        </w:trPr>
        <w:tc>
          <w:tcPr>
            <w:tcW w:w="1435" w:type="dxa"/>
            <w:noWrap/>
            <w:hideMark/>
          </w:tcPr>
          <w:p w14:paraId="69262AB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L1320</w:t>
            </w:r>
          </w:p>
        </w:tc>
        <w:tc>
          <w:tcPr>
            <w:tcW w:w="1710" w:type="dxa"/>
            <w:noWrap/>
            <w:hideMark/>
          </w:tcPr>
          <w:p w14:paraId="7840DE1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AAC + 70% </w:t>
            </w:r>
          </w:p>
        </w:tc>
        <w:tc>
          <w:tcPr>
            <w:tcW w:w="6205" w:type="dxa"/>
          </w:tcPr>
          <w:p w14:paraId="6B94A949" w14:textId="77777777" w:rsidR="000136D6" w:rsidRPr="003F7C84" w:rsidRDefault="000136D6" w:rsidP="003F7C84">
            <w:pPr>
              <w:rPr>
                <w:rFonts w:ascii="Times New Roman" w:hAnsi="Times New Roman" w:cs="Times New Roman"/>
                <w:sz w:val="22"/>
                <w:szCs w:val="22"/>
              </w:rPr>
            </w:pPr>
          </w:p>
        </w:tc>
      </w:tr>
      <w:tr w:rsidR="000136D6" w:rsidRPr="00394E54" w14:paraId="0BFA9845" w14:textId="77777777" w:rsidTr="003F7C84">
        <w:trPr>
          <w:trHeight w:val="288"/>
        </w:trPr>
        <w:tc>
          <w:tcPr>
            <w:tcW w:w="1435" w:type="dxa"/>
            <w:hideMark/>
          </w:tcPr>
          <w:p w14:paraId="5048E85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L1499 U1</w:t>
            </w:r>
          </w:p>
        </w:tc>
        <w:tc>
          <w:tcPr>
            <w:tcW w:w="1710" w:type="dxa"/>
            <w:noWrap/>
            <w:hideMark/>
          </w:tcPr>
          <w:p w14:paraId="1805E4F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+ 40%</w:t>
            </w:r>
          </w:p>
        </w:tc>
        <w:tc>
          <w:tcPr>
            <w:tcW w:w="6205" w:type="dxa"/>
          </w:tcPr>
          <w:p w14:paraId="352C9FC8" w14:textId="77777777" w:rsidR="000136D6" w:rsidRPr="003F7C84" w:rsidRDefault="000136D6" w:rsidP="003F7C84">
            <w:pPr>
              <w:rPr>
                <w:rFonts w:ascii="Times New Roman" w:hAnsi="Times New Roman" w:cs="Times New Roman"/>
                <w:sz w:val="22"/>
                <w:szCs w:val="22"/>
              </w:rPr>
            </w:pPr>
          </w:p>
        </w:tc>
      </w:tr>
      <w:tr w:rsidR="000136D6" w:rsidRPr="00394E54" w14:paraId="06AD950A" w14:textId="77777777" w:rsidTr="003F7C84">
        <w:trPr>
          <w:trHeight w:val="288"/>
        </w:trPr>
        <w:tc>
          <w:tcPr>
            <w:tcW w:w="1435" w:type="dxa"/>
            <w:hideMark/>
          </w:tcPr>
          <w:p w14:paraId="27B0560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L1499 U2</w:t>
            </w:r>
          </w:p>
        </w:tc>
        <w:tc>
          <w:tcPr>
            <w:tcW w:w="1710" w:type="dxa"/>
            <w:noWrap/>
            <w:hideMark/>
          </w:tcPr>
          <w:p w14:paraId="32E0FE8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+ 50%</w:t>
            </w:r>
          </w:p>
        </w:tc>
        <w:tc>
          <w:tcPr>
            <w:tcW w:w="6205" w:type="dxa"/>
          </w:tcPr>
          <w:p w14:paraId="7C91F694" w14:textId="77777777" w:rsidR="000136D6" w:rsidRPr="003F7C84" w:rsidRDefault="000136D6" w:rsidP="003F7C84">
            <w:pPr>
              <w:rPr>
                <w:rFonts w:ascii="Times New Roman" w:hAnsi="Times New Roman" w:cs="Times New Roman"/>
                <w:sz w:val="22"/>
                <w:szCs w:val="22"/>
              </w:rPr>
            </w:pPr>
          </w:p>
        </w:tc>
      </w:tr>
      <w:tr w:rsidR="000136D6" w:rsidRPr="00394E54" w14:paraId="445A27D1" w14:textId="77777777" w:rsidTr="003F7C84">
        <w:trPr>
          <w:trHeight w:val="288"/>
        </w:trPr>
        <w:tc>
          <w:tcPr>
            <w:tcW w:w="1435" w:type="dxa"/>
            <w:hideMark/>
          </w:tcPr>
          <w:p w14:paraId="4C3B4B1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L1499 U3</w:t>
            </w:r>
          </w:p>
        </w:tc>
        <w:tc>
          <w:tcPr>
            <w:tcW w:w="1710" w:type="dxa"/>
            <w:noWrap/>
            <w:hideMark/>
          </w:tcPr>
          <w:p w14:paraId="19BD975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+ 70%</w:t>
            </w:r>
          </w:p>
        </w:tc>
        <w:tc>
          <w:tcPr>
            <w:tcW w:w="6205" w:type="dxa"/>
          </w:tcPr>
          <w:p w14:paraId="19649FFB" w14:textId="77777777" w:rsidR="000136D6" w:rsidRPr="003F7C84" w:rsidRDefault="000136D6" w:rsidP="003F7C84">
            <w:pPr>
              <w:rPr>
                <w:rFonts w:ascii="Times New Roman" w:hAnsi="Times New Roman" w:cs="Times New Roman"/>
                <w:sz w:val="22"/>
                <w:szCs w:val="22"/>
              </w:rPr>
            </w:pPr>
          </w:p>
        </w:tc>
      </w:tr>
      <w:tr w:rsidR="000136D6" w:rsidRPr="00394E54" w14:paraId="4469A8EE" w14:textId="77777777" w:rsidTr="003F7C84">
        <w:trPr>
          <w:trHeight w:val="288"/>
        </w:trPr>
        <w:tc>
          <w:tcPr>
            <w:tcW w:w="1435" w:type="dxa"/>
            <w:hideMark/>
          </w:tcPr>
          <w:p w14:paraId="51B6494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lastRenderedPageBreak/>
              <w:t>L1600</w:t>
            </w:r>
          </w:p>
        </w:tc>
        <w:tc>
          <w:tcPr>
            <w:tcW w:w="1710" w:type="dxa"/>
            <w:noWrap/>
            <w:hideMark/>
          </w:tcPr>
          <w:p w14:paraId="5926062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$156.08 </w:t>
            </w:r>
          </w:p>
        </w:tc>
        <w:tc>
          <w:tcPr>
            <w:tcW w:w="6205" w:type="dxa"/>
          </w:tcPr>
          <w:p w14:paraId="22C6EC72" w14:textId="77777777" w:rsidR="000136D6" w:rsidRPr="003F7C84" w:rsidRDefault="000136D6" w:rsidP="003F7C84">
            <w:pPr>
              <w:rPr>
                <w:rFonts w:ascii="Times New Roman" w:hAnsi="Times New Roman" w:cs="Times New Roman"/>
                <w:sz w:val="22"/>
                <w:szCs w:val="22"/>
              </w:rPr>
            </w:pPr>
          </w:p>
        </w:tc>
      </w:tr>
      <w:tr w:rsidR="000136D6" w:rsidRPr="00394E54" w14:paraId="51A63153" w14:textId="77777777" w:rsidTr="003F7C84">
        <w:trPr>
          <w:trHeight w:val="288"/>
        </w:trPr>
        <w:tc>
          <w:tcPr>
            <w:tcW w:w="1435" w:type="dxa"/>
            <w:hideMark/>
          </w:tcPr>
          <w:p w14:paraId="2482924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L1610</w:t>
            </w:r>
          </w:p>
        </w:tc>
        <w:tc>
          <w:tcPr>
            <w:tcW w:w="1710" w:type="dxa"/>
            <w:noWrap/>
            <w:hideMark/>
          </w:tcPr>
          <w:p w14:paraId="40332D4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$41.72 </w:t>
            </w:r>
          </w:p>
        </w:tc>
        <w:tc>
          <w:tcPr>
            <w:tcW w:w="6205" w:type="dxa"/>
          </w:tcPr>
          <w:p w14:paraId="065DA596" w14:textId="77777777" w:rsidR="000136D6" w:rsidRPr="003F7C84" w:rsidRDefault="000136D6" w:rsidP="003F7C84">
            <w:pPr>
              <w:rPr>
                <w:rFonts w:ascii="Times New Roman" w:hAnsi="Times New Roman" w:cs="Times New Roman"/>
                <w:sz w:val="22"/>
                <w:szCs w:val="22"/>
              </w:rPr>
            </w:pPr>
          </w:p>
        </w:tc>
      </w:tr>
      <w:tr w:rsidR="000136D6" w:rsidRPr="00394E54" w14:paraId="125D3C51" w14:textId="77777777" w:rsidTr="003F7C84">
        <w:trPr>
          <w:trHeight w:val="288"/>
        </w:trPr>
        <w:tc>
          <w:tcPr>
            <w:tcW w:w="1435" w:type="dxa"/>
            <w:hideMark/>
          </w:tcPr>
          <w:p w14:paraId="6FBF221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L1620</w:t>
            </w:r>
          </w:p>
        </w:tc>
        <w:tc>
          <w:tcPr>
            <w:tcW w:w="1710" w:type="dxa"/>
            <w:noWrap/>
            <w:hideMark/>
          </w:tcPr>
          <w:p w14:paraId="128B4CC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$158.89 </w:t>
            </w:r>
          </w:p>
        </w:tc>
        <w:tc>
          <w:tcPr>
            <w:tcW w:w="6205" w:type="dxa"/>
          </w:tcPr>
          <w:p w14:paraId="050E5847" w14:textId="77777777" w:rsidR="000136D6" w:rsidRPr="003F7C84" w:rsidRDefault="000136D6" w:rsidP="003F7C84">
            <w:pPr>
              <w:rPr>
                <w:rFonts w:ascii="Times New Roman" w:hAnsi="Times New Roman" w:cs="Times New Roman"/>
                <w:sz w:val="22"/>
                <w:szCs w:val="22"/>
              </w:rPr>
            </w:pPr>
          </w:p>
        </w:tc>
      </w:tr>
      <w:tr w:rsidR="000136D6" w:rsidRPr="00394E54" w14:paraId="1F91F0AD" w14:textId="77777777" w:rsidTr="003F7C84">
        <w:trPr>
          <w:trHeight w:val="288"/>
        </w:trPr>
        <w:tc>
          <w:tcPr>
            <w:tcW w:w="1435" w:type="dxa"/>
            <w:hideMark/>
          </w:tcPr>
          <w:p w14:paraId="1DDF9C7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L1630</w:t>
            </w:r>
          </w:p>
        </w:tc>
        <w:tc>
          <w:tcPr>
            <w:tcW w:w="1710" w:type="dxa"/>
            <w:noWrap/>
            <w:hideMark/>
          </w:tcPr>
          <w:p w14:paraId="268214B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$227.73 </w:t>
            </w:r>
          </w:p>
        </w:tc>
        <w:tc>
          <w:tcPr>
            <w:tcW w:w="6205" w:type="dxa"/>
          </w:tcPr>
          <w:p w14:paraId="67616CA5" w14:textId="77777777" w:rsidR="000136D6" w:rsidRPr="003F7C84" w:rsidRDefault="000136D6" w:rsidP="003F7C84">
            <w:pPr>
              <w:rPr>
                <w:rFonts w:ascii="Times New Roman" w:hAnsi="Times New Roman" w:cs="Times New Roman"/>
                <w:sz w:val="22"/>
                <w:szCs w:val="22"/>
              </w:rPr>
            </w:pPr>
          </w:p>
        </w:tc>
      </w:tr>
      <w:tr w:rsidR="000136D6" w:rsidRPr="00394E54" w14:paraId="0BC9BBF9" w14:textId="77777777" w:rsidTr="003F7C84">
        <w:trPr>
          <w:trHeight w:val="288"/>
        </w:trPr>
        <w:tc>
          <w:tcPr>
            <w:tcW w:w="1435" w:type="dxa"/>
            <w:hideMark/>
          </w:tcPr>
          <w:p w14:paraId="3CCAE48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L1640</w:t>
            </w:r>
          </w:p>
        </w:tc>
        <w:tc>
          <w:tcPr>
            <w:tcW w:w="1710" w:type="dxa"/>
            <w:noWrap/>
            <w:hideMark/>
          </w:tcPr>
          <w:p w14:paraId="4EAEEEE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$620.14 </w:t>
            </w:r>
          </w:p>
        </w:tc>
        <w:tc>
          <w:tcPr>
            <w:tcW w:w="6205" w:type="dxa"/>
          </w:tcPr>
          <w:p w14:paraId="28101386" w14:textId="77777777" w:rsidR="000136D6" w:rsidRPr="003F7C84" w:rsidRDefault="000136D6" w:rsidP="003F7C84">
            <w:pPr>
              <w:rPr>
                <w:rFonts w:ascii="Times New Roman" w:hAnsi="Times New Roman" w:cs="Times New Roman"/>
                <w:sz w:val="22"/>
                <w:szCs w:val="22"/>
              </w:rPr>
            </w:pPr>
          </w:p>
        </w:tc>
      </w:tr>
      <w:tr w:rsidR="000136D6" w:rsidRPr="00394E54" w14:paraId="0BE54275" w14:textId="77777777" w:rsidTr="003F7C84">
        <w:trPr>
          <w:trHeight w:val="288"/>
        </w:trPr>
        <w:tc>
          <w:tcPr>
            <w:tcW w:w="1435" w:type="dxa"/>
            <w:hideMark/>
          </w:tcPr>
          <w:p w14:paraId="553CED1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L1650</w:t>
            </w:r>
          </w:p>
        </w:tc>
        <w:tc>
          <w:tcPr>
            <w:tcW w:w="1710" w:type="dxa"/>
            <w:noWrap/>
            <w:hideMark/>
          </w:tcPr>
          <w:p w14:paraId="1D60569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$269.27 </w:t>
            </w:r>
          </w:p>
        </w:tc>
        <w:tc>
          <w:tcPr>
            <w:tcW w:w="6205" w:type="dxa"/>
          </w:tcPr>
          <w:p w14:paraId="13E67A0F" w14:textId="77777777" w:rsidR="000136D6" w:rsidRPr="003F7C84" w:rsidRDefault="000136D6" w:rsidP="003F7C84">
            <w:pPr>
              <w:rPr>
                <w:rFonts w:ascii="Times New Roman" w:hAnsi="Times New Roman" w:cs="Times New Roman"/>
                <w:sz w:val="22"/>
                <w:szCs w:val="22"/>
              </w:rPr>
            </w:pPr>
          </w:p>
        </w:tc>
      </w:tr>
      <w:tr w:rsidR="000136D6" w:rsidRPr="00394E54" w14:paraId="06A12C03" w14:textId="77777777" w:rsidTr="003F7C84">
        <w:trPr>
          <w:trHeight w:val="288"/>
        </w:trPr>
        <w:tc>
          <w:tcPr>
            <w:tcW w:w="1435" w:type="dxa"/>
            <w:noWrap/>
            <w:hideMark/>
          </w:tcPr>
          <w:p w14:paraId="75332E0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L1653</w:t>
            </w:r>
          </w:p>
        </w:tc>
        <w:tc>
          <w:tcPr>
            <w:tcW w:w="1710" w:type="dxa"/>
            <w:noWrap/>
            <w:hideMark/>
          </w:tcPr>
          <w:p w14:paraId="4779FD9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$289.66 </w:t>
            </w:r>
          </w:p>
        </w:tc>
        <w:tc>
          <w:tcPr>
            <w:tcW w:w="6205" w:type="dxa"/>
          </w:tcPr>
          <w:p w14:paraId="2E01658A" w14:textId="77777777" w:rsidR="000136D6" w:rsidRPr="003F7C84" w:rsidRDefault="000136D6" w:rsidP="003F7C84">
            <w:pPr>
              <w:rPr>
                <w:rFonts w:ascii="Times New Roman" w:hAnsi="Times New Roman" w:cs="Times New Roman"/>
                <w:sz w:val="22"/>
                <w:szCs w:val="22"/>
              </w:rPr>
            </w:pPr>
          </w:p>
        </w:tc>
      </w:tr>
      <w:tr w:rsidR="000136D6" w:rsidRPr="00394E54" w14:paraId="60CE7625" w14:textId="77777777" w:rsidTr="003F7C84">
        <w:trPr>
          <w:trHeight w:val="288"/>
        </w:trPr>
        <w:tc>
          <w:tcPr>
            <w:tcW w:w="1435" w:type="dxa"/>
            <w:hideMark/>
          </w:tcPr>
          <w:p w14:paraId="7022308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L1660</w:t>
            </w:r>
          </w:p>
        </w:tc>
        <w:tc>
          <w:tcPr>
            <w:tcW w:w="1710" w:type="dxa"/>
            <w:noWrap/>
            <w:hideMark/>
          </w:tcPr>
          <w:p w14:paraId="6AAB8E4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$185.00 </w:t>
            </w:r>
          </w:p>
        </w:tc>
        <w:tc>
          <w:tcPr>
            <w:tcW w:w="6205" w:type="dxa"/>
          </w:tcPr>
          <w:p w14:paraId="527EAD62" w14:textId="77777777" w:rsidR="000136D6" w:rsidRPr="003F7C84" w:rsidRDefault="000136D6" w:rsidP="003F7C84">
            <w:pPr>
              <w:rPr>
                <w:rFonts w:ascii="Times New Roman" w:hAnsi="Times New Roman" w:cs="Times New Roman"/>
                <w:sz w:val="22"/>
                <w:szCs w:val="22"/>
              </w:rPr>
            </w:pPr>
          </w:p>
        </w:tc>
      </w:tr>
      <w:tr w:rsidR="000136D6" w:rsidRPr="00394E54" w14:paraId="204B6600" w14:textId="77777777" w:rsidTr="003F7C84">
        <w:trPr>
          <w:trHeight w:val="288"/>
        </w:trPr>
        <w:tc>
          <w:tcPr>
            <w:tcW w:w="1435" w:type="dxa"/>
            <w:hideMark/>
          </w:tcPr>
          <w:p w14:paraId="6B9758B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L1680</w:t>
            </w:r>
          </w:p>
        </w:tc>
        <w:tc>
          <w:tcPr>
            <w:tcW w:w="1710" w:type="dxa"/>
            <w:noWrap/>
            <w:hideMark/>
          </w:tcPr>
          <w:p w14:paraId="28330DD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$1,228.13 </w:t>
            </w:r>
          </w:p>
        </w:tc>
        <w:tc>
          <w:tcPr>
            <w:tcW w:w="6205" w:type="dxa"/>
          </w:tcPr>
          <w:p w14:paraId="49A6D522" w14:textId="77777777" w:rsidR="000136D6" w:rsidRPr="003F7C84" w:rsidRDefault="000136D6" w:rsidP="003F7C84">
            <w:pPr>
              <w:rPr>
                <w:rFonts w:ascii="Times New Roman" w:hAnsi="Times New Roman" w:cs="Times New Roman"/>
                <w:sz w:val="22"/>
                <w:szCs w:val="22"/>
              </w:rPr>
            </w:pPr>
          </w:p>
        </w:tc>
      </w:tr>
      <w:tr w:rsidR="000136D6" w:rsidRPr="00394E54" w14:paraId="629F1A65" w14:textId="77777777" w:rsidTr="003F7C84">
        <w:trPr>
          <w:trHeight w:val="288"/>
        </w:trPr>
        <w:tc>
          <w:tcPr>
            <w:tcW w:w="1435" w:type="dxa"/>
            <w:hideMark/>
          </w:tcPr>
          <w:p w14:paraId="0794D00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L1681</w:t>
            </w:r>
          </w:p>
        </w:tc>
        <w:tc>
          <w:tcPr>
            <w:tcW w:w="1710" w:type="dxa"/>
            <w:noWrap/>
            <w:hideMark/>
          </w:tcPr>
          <w:p w14:paraId="72FCDDE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$1,768.59 </w:t>
            </w:r>
          </w:p>
        </w:tc>
        <w:tc>
          <w:tcPr>
            <w:tcW w:w="6205" w:type="dxa"/>
          </w:tcPr>
          <w:p w14:paraId="69D9C673" w14:textId="77777777" w:rsidR="000136D6" w:rsidRPr="003F7C84" w:rsidRDefault="000136D6" w:rsidP="003F7C84">
            <w:pPr>
              <w:rPr>
                <w:rFonts w:ascii="Times New Roman" w:hAnsi="Times New Roman" w:cs="Times New Roman"/>
                <w:sz w:val="22"/>
                <w:szCs w:val="22"/>
              </w:rPr>
            </w:pPr>
          </w:p>
        </w:tc>
      </w:tr>
      <w:tr w:rsidR="000136D6" w:rsidRPr="00394E54" w14:paraId="105A94DE" w14:textId="77777777" w:rsidTr="003F7C84">
        <w:trPr>
          <w:trHeight w:val="288"/>
        </w:trPr>
        <w:tc>
          <w:tcPr>
            <w:tcW w:w="1435" w:type="dxa"/>
            <w:hideMark/>
          </w:tcPr>
          <w:p w14:paraId="0CC46EC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L1685</w:t>
            </w:r>
          </w:p>
        </w:tc>
        <w:tc>
          <w:tcPr>
            <w:tcW w:w="1710" w:type="dxa"/>
            <w:noWrap/>
            <w:hideMark/>
          </w:tcPr>
          <w:p w14:paraId="66D9C8B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$1,598.62 </w:t>
            </w:r>
          </w:p>
        </w:tc>
        <w:tc>
          <w:tcPr>
            <w:tcW w:w="6205" w:type="dxa"/>
          </w:tcPr>
          <w:p w14:paraId="4BF4FB54" w14:textId="77777777" w:rsidR="000136D6" w:rsidRPr="003F7C84" w:rsidRDefault="000136D6" w:rsidP="003F7C84">
            <w:pPr>
              <w:rPr>
                <w:rFonts w:ascii="Times New Roman" w:hAnsi="Times New Roman" w:cs="Times New Roman"/>
                <w:sz w:val="22"/>
                <w:szCs w:val="22"/>
              </w:rPr>
            </w:pPr>
          </w:p>
        </w:tc>
      </w:tr>
      <w:tr w:rsidR="000136D6" w:rsidRPr="00394E54" w14:paraId="715B1D46" w14:textId="77777777" w:rsidTr="003F7C84">
        <w:trPr>
          <w:trHeight w:val="288"/>
        </w:trPr>
        <w:tc>
          <w:tcPr>
            <w:tcW w:w="1435" w:type="dxa"/>
            <w:hideMark/>
          </w:tcPr>
          <w:p w14:paraId="7E0DC9D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L1686</w:t>
            </w:r>
          </w:p>
        </w:tc>
        <w:tc>
          <w:tcPr>
            <w:tcW w:w="1710" w:type="dxa"/>
            <w:noWrap/>
            <w:hideMark/>
          </w:tcPr>
          <w:p w14:paraId="7204F1A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$884.30 </w:t>
            </w:r>
          </w:p>
        </w:tc>
        <w:tc>
          <w:tcPr>
            <w:tcW w:w="6205" w:type="dxa"/>
          </w:tcPr>
          <w:p w14:paraId="42B69411" w14:textId="77777777" w:rsidR="000136D6" w:rsidRPr="003F7C84" w:rsidRDefault="000136D6" w:rsidP="003F7C84">
            <w:pPr>
              <w:rPr>
                <w:rFonts w:ascii="Times New Roman" w:hAnsi="Times New Roman" w:cs="Times New Roman"/>
                <w:sz w:val="22"/>
                <w:szCs w:val="22"/>
              </w:rPr>
            </w:pPr>
          </w:p>
        </w:tc>
      </w:tr>
      <w:tr w:rsidR="000136D6" w:rsidRPr="00394E54" w14:paraId="155A333D" w14:textId="77777777" w:rsidTr="003F7C84">
        <w:trPr>
          <w:trHeight w:val="288"/>
        </w:trPr>
        <w:tc>
          <w:tcPr>
            <w:tcW w:w="1435" w:type="dxa"/>
            <w:hideMark/>
          </w:tcPr>
          <w:p w14:paraId="4F7F031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L1690</w:t>
            </w:r>
          </w:p>
        </w:tc>
        <w:tc>
          <w:tcPr>
            <w:tcW w:w="1710" w:type="dxa"/>
            <w:noWrap/>
            <w:hideMark/>
          </w:tcPr>
          <w:p w14:paraId="56A72C9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$1,774.87 </w:t>
            </w:r>
          </w:p>
        </w:tc>
        <w:tc>
          <w:tcPr>
            <w:tcW w:w="6205" w:type="dxa"/>
          </w:tcPr>
          <w:p w14:paraId="6666EB35" w14:textId="77777777" w:rsidR="000136D6" w:rsidRPr="003F7C84" w:rsidRDefault="000136D6" w:rsidP="003F7C84">
            <w:pPr>
              <w:rPr>
                <w:rFonts w:ascii="Times New Roman" w:hAnsi="Times New Roman" w:cs="Times New Roman"/>
                <w:sz w:val="22"/>
                <w:szCs w:val="22"/>
              </w:rPr>
            </w:pPr>
          </w:p>
        </w:tc>
      </w:tr>
      <w:tr w:rsidR="000136D6" w:rsidRPr="00394E54" w14:paraId="0D86F750" w14:textId="77777777" w:rsidTr="003F7C84">
        <w:trPr>
          <w:trHeight w:val="288"/>
        </w:trPr>
        <w:tc>
          <w:tcPr>
            <w:tcW w:w="1435" w:type="dxa"/>
            <w:hideMark/>
          </w:tcPr>
          <w:p w14:paraId="406C5C9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L1700</w:t>
            </w:r>
          </w:p>
        </w:tc>
        <w:tc>
          <w:tcPr>
            <w:tcW w:w="1710" w:type="dxa"/>
            <w:noWrap/>
            <w:hideMark/>
          </w:tcPr>
          <w:p w14:paraId="1829C86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$1,955.97 </w:t>
            </w:r>
          </w:p>
        </w:tc>
        <w:tc>
          <w:tcPr>
            <w:tcW w:w="6205" w:type="dxa"/>
          </w:tcPr>
          <w:p w14:paraId="15F906CF" w14:textId="77777777" w:rsidR="000136D6" w:rsidRPr="003F7C84" w:rsidRDefault="000136D6" w:rsidP="003F7C84">
            <w:pPr>
              <w:rPr>
                <w:rFonts w:ascii="Times New Roman" w:hAnsi="Times New Roman" w:cs="Times New Roman"/>
                <w:sz w:val="22"/>
                <w:szCs w:val="22"/>
              </w:rPr>
            </w:pPr>
          </w:p>
        </w:tc>
      </w:tr>
      <w:tr w:rsidR="000136D6" w:rsidRPr="00394E54" w14:paraId="15E100DB" w14:textId="77777777" w:rsidTr="003F7C84">
        <w:trPr>
          <w:trHeight w:val="288"/>
        </w:trPr>
        <w:tc>
          <w:tcPr>
            <w:tcW w:w="1435" w:type="dxa"/>
            <w:hideMark/>
          </w:tcPr>
          <w:p w14:paraId="0DCA6FD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L1710</w:t>
            </w:r>
          </w:p>
        </w:tc>
        <w:tc>
          <w:tcPr>
            <w:tcW w:w="1710" w:type="dxa"/>
            <w:noWrap/>
            <w:hideMark/>
          </w:tcPr>
          <w:p w14:paraId="2A30376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$2,402.52 </w:t>
            </w:r>
          </w:p>
        </w:tc>
        <w:tc>
          <w:tcPr>
            <w:tcW w:w="6205" w:type="dxa"/>
          </w:tcPr>
          <w:p w14:paraId="16CB71FF" w14:textId="77777777" w:rsidR="000136D6" w:rsidRPr="003F7C84" w:rsidRDefault="000136D6" w:rsidP="003F7C84">
            <w:pPr>
              <w:rPr>
                <w:rFonts w:ascii="Times New Roman" w:hAnsi="Times New Roman" w:cs="Times New Roman"/>
                <w:sz w:val="22"/>
                <w:szCs w:val="22"/>
              </w:rPr>
            </w:pPr>
          </w:p>
        </w:tc>
      </w:tr>
      <w:tr w:rsidR="000136D6" w:rsidRPr="00394E54" w14:paraId="083AF638" w14:textId="77777777" w:rsidTr="003F7C84">
        <w:trPr>
          <w:trHeight w:val="288"/>
        </w:trPr>
        <w:tc>
          <w:tcPr>
            <w:tcW w:w="1435" w:type="dxa"/>
            <w:hideMark/>
          </w:tcPr>
          <w:p w14:paraId="73EA946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L1720</w:t>
            </w:r>
          </w:p>
        </w:tc>
        <w:tc>
          <w:tcPr>
            <w:tcW w:w="1710" w:type="dxa"/>
            <w:noWrap/>
            <w:hideMark/>
          </w:tcPr>
          <w:p w14:paraId="094BC16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$1,358.65 </w:t>
            </w:r>
          </w:p>
        </w:tc>
        <w:tc>
          <w:tcPr>
            <w:tcW w:w="6205" w:type="dxa"/>
          </w:tcPr>
          <w:p w14:paraId="3A48719A" w14:textId="77777777" w:rsidR="000136D6" w:rsidRPr="003F7C84" w:rsidRDefault="000136D6" w:rsidP="003F7C84">
            <w:pPr>
              <w:rPr>
                <w:rFonts w:ascii="Times New Roman" w:hAnsi="Times New Roman" w:cs="Times New Roman"/>
                <w:sz w:val="22"/>
                <w:szCs w:val="22"/>
              </w:rPr>
            </w:pPr>
          </w:p>
        </w:tc>
      </w:tr>
      <w:tr w:rsidR="000136D6" w:rsidRPr="00394E54" w14:paraId="14AE9A4A" w14:textId="77777777" w:rsidTr="003F7C84">
        <w:trPr>
          <w:trHeight w:val="288"/>
        </w:trPr>
        <w:tc>
          <w:tcPr>
            <w:tcW w:w="1435" w:type="dxa"/>
            <w:hideMark/>
          </w:tcPr>
          <w:p w14:paraId="59046A9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L1730</w:t>
            </w:r>
          </w:p>
        </w:tc>
        <w:tc>
          <w:tcPr>
            <w:tcW w:w="1710" w:type="dxa"/>
            <w:noWrap/>
            <w:hideMark/>
          </w:tcPr>
          <w:p w14:paraId="19799E5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$1,428.41 </w:t>
            </w:r>
          </w:p>
        </w:tc>
        <w:tc>
          <w:tcPr>
            <w:tcW w:w="6205" w:type="dxa"/>
          </w:tcPr>
          <w:p w14:paraId="69BD0D28" w14:textId="77777777" w:rsidR="000136D6" w:rsidRPr="003F7C84" w:rsidRDefault="000136D6" w:rsidP="003F7C84">
            <w:pPr>
              <w:rPr>
                <w:rFonts w:ascii="Times New Roman" w:hAnsi="Times New Roman" w:cs="Times New Roman"/>
                <w:sz w:val="22"/>
                <w:szCs w:val="22"/>
              </w:rPr>
            </w:pPr>
          </w:p>
        </w:tc>
      </w:tr>
      <w:tr w:rsidR="000136D6" w:rsidRPr="00394E54" w14:paraId="177A532B" w14:textId="77777777" w:rsidTr="003F7C84">
        <w:trPr>
          <w:trHeight w:val="288"/>
        </w:trPr>
        <w:tc>
          <w:tcPr>
            <w:tcW w:w="1435" w:type="dxa"/>
            <w:hideMark/>
          </w:tcPr>
          <w:p w14:paraId="0961CBC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L1755</w:t>
            </w:r>
          </w:p>
        </w:tc>
        <w:tc>
          <w:tcPr>
            <w:tcW w:w="1710" w:type="dxa"/>
            <w:noWrap/>
            <w:hideMark/>
          </w:tcPr>
          <w:p w14:paraId="07D40C7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$2,127.81 </w:t>
            </w:r>
          </w:p>
        </w:tc>
        <w:tc>
          <w:tcPr>
            <w:tcW w:w="6205" w:type="dxa"/>
          </w:tcPr>
          <w:p w14:paraId="6CEE9295" w14:textId="77777777" w:rsidR="000136D6" w:rsidRPr="003F7C84" w:rsidRDefault="000136D6" w:rsidP="003F7C84">
            <w:pPr>
              <w:rPr>
                <w:rFonts w:ascii="Times New Roman" w:hAnsi="Times New Roman" w:cs="Times New Roman"/>
                <w:sz w:val="22"/>
                <w:szCs w:val="22"/>
              </w:rPr>
            </w:pPr>
          </w:p>
        </w:tc>
      </w:tr>
      <w:tr w:rsidR="000136D6" w:rsidRPr="00394E54" w14:paraId="1F4ACB98" w14:textId="77777777" w:rsidTr="003F7C84">
        <w:trPr>
          <w:trHeight w:val="288"/>
        </w:trPr>
        <w:tc>
          <w:tcPr>
            <w:tcW w:w="1435" w:type="dxa"/>
            <w:hideMark/>
          </w:tcPr>
          <w:p w14:paraId="4AD567F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L1810</w:t>
            </w:r>
          </w:p>
        </w:tc>
        <w:tc>
          <w:tcPr>
            <w:tcW w:w="1710" w:type="dxa"/>
            <w:noWrap/>
            <w:hideMark/>
          </w:tcPr>
          <w:p w14:paraId="78027CA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$104.20 </w:t>
            </w:r>
          </w:p>
        </w:tc>
        <w:tc>
          <w:tcPr>
            <w:tcW w:w="6205" w:type="dxa"/>
          </w:tcPr>
          <w:p w14:paraId="1274A0D5" w14:textId="77777777" w:rsidR="000136D6" w:rsidRPr="003F7C84" w:rsidRDefault="000136D6" w:rsidP="003F7C84">
            <w:pPr>
              <w:rPr>
                <w:rFonts w:ascii="Times New Roman" w:hAnsi="Times New Roman" w:cs="Times New Roman"/>
                <w:sz w:val="22"/>
                <w:szCs w:val="22"/>
              </w:rPr>
            </w:pPr>
          </w:p>
        </w:tc>
      </w:tr>
      <w:tr w:rsidR="000136D6" w:rsidRPr="00394E54" w14:paraId="76D3415E" w14:textId="77777777" w:rsidTr="003F7C84">
        <w:trPr>
          <w:trHeight w:val="288"/>
        </w:trPr>
        <w:tc>
          <w:tcPr>
            <w:tcW w:w="1435" w:type="dxa"/>
            <w:hideMark/>
          </w:tcPr>
          <w:p w14:paraId="1371534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L1812</w:t>
            </w:r>
          </w:p>
        </w:tc>
        <w:tc>
          <w:tcPr>
            <w:tcW w:w="1710" w:type="dxa"/>
            <w:noWrap/>
            <w:hideMark/>
          </w:tcPr>
          <w:p w14:paraId="7D93673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$61.25 </w:t>
            </w:r>
          </w:p>
        </w:tc>
        <w:tc>
          <w:tcPr>
            <w:tcW w:w="6205" w:type="dxa"/>
          </w:tcPr>
          <w:p w14:paraId="1AEC505A" w14:textId="77777777" w:rsidR="000136D6" w:rsidRPr="003F7C84" w:rsidRDefault="000136D6" w:rsidP="003F7C84">
            <w:pPr>
              <w:rPr>
                <w:rFonts w:ascii="Times New Roman" w:hAnsi="Times New Roman" w:cs="Times New Roman"/>
                <w:sz w:val="22"/>
                <w:szCs w:val="22"/>
              </w:rPr>
            </w:pPr>
          </w:p>
        </w:tc>
      </w:tr>
      <w:tr w:rsidR="000136D6" w:rsidRPr="00394E54" w14:paraId="23B7B04F" w14:textId="77777777" w:rsidTr="003F7C84">
        <w:trPr>
          <w:trHeight w:val="288"/>
        </w:trPr>
        <w:tc>
          <w:tcPr>
            <w:tcW w:w="1435" w:type="dxa"/>
            <w:noWrap/>
            <w:hideMark/>
          </w:tcPr>
          <w:p w14:paraId="217FA79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L1821</w:t>
            </w:r>
          </w:p>
        </w:tc>
        <w:tc>
          <w:tcPr>
            <w:tcW w:w="1710" w:type="dxa"/>
            <w:noWrap/>
            <w:hideMark/>
          </w:tcPr>
          <w:p w14:paraId="394D09D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$118.50 </w:t>
            </w:r>
          </w:p>
        </w:tc>
        <w:tc>
          <w:tcPr>
            <w:tcW w:w="6205" w:type="dxa"/>
          </w:tcPr>
          <w:p w14:paraId="5B7E9F72" w14:textId="77777777" w:rsidR="000136D6" w:rsidRPr="003F7C84" w:rsidRDefault="000136D6" w:rsidP="003F7C84">
            <w:pPr>
              <w:rPr>
                <w:rFonts w:ascii="Times New Roman" w:hAnsi="Times New Roman" w:cs="Times New Roman"/>
                <w:sz w:val="22"/>
                <w:szCs w:val="22"/>
              </w:rPr>
            </w:pPr>
          </w:p>
        </w:tc>
      </w:tr>
      <w:tr w:rsidR="000136D6" w:rsidRPr="00394E54" w14:paraId="064F1D2D" w14:textId="77777777" w:rsidTr="003F7C84">
        <w:trPr>
          <w:trHeight w:val="288"/>
        </w:trPr>
        <w:tc>
          <w:tcPr>
            <w:tcW w:w="1435" w:type="dxa"/>
            <w:hideMark/>
          </w:tcPr>
          <w:p w14:paraId="58F37CA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L1830</w:t>
            </w:r>
          </w:p>
        </w:tc>
        <w:tc>
          <w:tcPr>
            <w:tcW w:w="1710" w:type="dxa"/>
            <w:noWrap/>
            <w:hideMark/>
          </w:tcPr>
          <w:p w14:paraId="1001BDC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$54.12 </w:t>
            </w:r>
          </w:p>
        </w:tc>
        <w:tc>
          <w:tcPr>
            <w:tcW w:w="6205" w:type="dxa"/>
          </w:tcPr>
          <w:p w14:paraId="2DD95999" w14:textId="77777777" w:rsidR="000136D6" w:rsidRPr="003F7C84" w:rsidRDefault="000136D6" w:rsidP="003F7C84">
            <w:pPr>
              <w:rPr>
                <w:rFonts w:ascii="Times New Roman" w:hAnsi="Times New Roman" w:cs="Times New Roman"/>
                <w:sz w:val="22"/>
                <w:szCs w:val="22"/>
              </w:rPr>
            </w:pPr>
          </w:p>
        </w:tc>
      </w:tr>
      <w:tr w:rsidR="000136D6" w:rsidRPr="00394E54" w14:paraId="4122608F" w14:textId="77777777" w:rsidTr="003F7C84">
        <w:trPr>
          <w:trHeight w:val="288"/>
        </w:trPr>
        <w:tc>
          <w:tcPr>
            <w:tcW w:w="1435" w:type="dxa"/>
            <w:hideMark/>
          </w:tcPr>
          <w:p w14:paraId="241EEB9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L1831</w:t>
            </w:r>
          </w:p>
        </w:tc>
        <w:tc>
          <w:tcPr>
            <w:tcW w:w="1710" w:type="dxa"/>
            <w:noWrap/>
            <w:hideMark/>
          </w:tcPr>
          <w:p w14:paraId="5141BC9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$270.14 </w:t>
            </w:r>
          </w:p>
        </w:tc>
        <w:tc>
          <w:tcPr>
            <w:tcW w:w="6205" w:type="dxa"/>
          </w:tcPr>
          <w:p w14:paraId="61EC4BBC" w14:textId="77777777" w:rsidR="000136D6" w:rsidRPr="003F7C84" w:rsidRDefault="000136D6" w:rsidP="003F7C84">
            <w:pPr>
              <w:rPr>
                <w:rFonts w:ascii="Times New Roman" w:hAnsi="Times New Roman" w:cs="Times New Roman"/>
                <w:sz w:val="22"/>
                <w:szCs w:val="22"/>
              </w:rPr>
            </w:pPr>
          </w:p>
        </w:tc>
      </w:tr>
      <w:tr w:rsidR="000136D6" w:rsidRPr="00394E54" w14:paraId="0EF3BE54" w14:textId="77777777" w:rsidTr="003F7C84">
        <w:trPr>
          <w:trHeight w:val="288"/>
        </w:trPr>
        <w:tc>
          <w:tcPr>
            <w:tcW w:w="1435" w:type="dxa"/>
            <w:hideMark/>
          </w:tcPr>
          <w:p w14:paraId="5EDF320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L1832</w:t>
            </w:r>
          </w:p>
        </w:tc>
        <w:tc>
          <w:tcPr>
            <w:tcW w:w="1710" w:type="dxa"/>
            <w:noWrap/>
            <w:hideMark/>
          </w:tcPr>
          <w:p w14:paraId="3390105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$697.99 </w:t>
            </w:r>
          </w:p>
        </w:tc>
        <w:tc>
          <w:tcPr>
            <w:tcW w:w="6205" w:type="dxa"/>
          </w:tcPr>
          <w:p w14:paraId="38CF977F" w14:textId="77777777" w:rsidR="000136D6" w:rsidRPr="003F7C84" w:rsidRDefault="000136D6" w:rsidP="003F7C84">
            <w:pPr>
              <w:rPr>
                <w:rFonts w:ascii="Times New Roman" w:hAnsi="Times New Roman" w:cs="Times New Roman"/>
                <w:sz w:val="22"/>
                <w:szCs w:val="22"/>
              </w:rPr>
            </w:pPr>
          </w:p>
        </w:tc>
      </w:tr>
      <w:tr w:rsidR="000136D6" w:rsidRPr="00394E54" w14:paraId="69E95170" w14:textId="77777777" w:rsidTr="003F7C84">
        <w:trPr>
          <w:trHeight w:val="288"/>
        </w:trPr>
        <w:tc>
          <w:tcPr>
            <w:tcW w:w="1435" w:type="dxa"/>
            <w:hideMark/>
          </w:tcPr>
          <w:p w14:paraId="37D9522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L1833</w:t>
            </w:r>
          </w:p>
        </w:tc>
        <w:tc>
          <w:tcPr>
            <w:tcW w:w="1710" w:type="dxa"/>
            <w:noWrap/>
            <w:hideMark/>
          </w:tcPr>
          <w:p w14:paraId="2731F13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$420.86 </w:t>
            </w:r>
          </w:p>
        </w:tc>
        <w:tc>
          <w:tcPr>
            <w:tcW w:w="6205" w:type="dxa"/>
          </w:tcPr>
          <w:p w14:paraId="41FEE022" w14:textId="77777777" w:rsidR="000136D6" w:rsidRPr="003F7C84" w:rsidRDefault="000136D6" w:rsidP="003F7C84">
            <w:pPr>
              <w:rPr>
                <w:rFonts w:ascii="Times New Roman" w:hAnsi="Times New Roman" w:cs="Times New Roman"/>
                <w:sz w:val="22"/>
                <w:szCs w:val="22"/>
              </w:rPr>
            </w:pPr>
          </w:p>
        </w:tc>
      </w:tr>
      <w:tr w:rsidR="000136D6" w:rsidRPr="00394E54" w14:paraId="2C39B603" w14:textId="77777777" w:rsidTr="003F7C84">
        <w:trPr>
          <w:trHeight w:val="288"/>
        </w:trPr>
        <w:tc>
          <w:tcPr>
            <w:tcW w:w="1435" w:type="dxa"/>
            <w:hideMark/>
          </w:tcPr>
          <w:p w14:paraId="36E634C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L1834</w:t>
            </w:r>
          </w:p>
        </w:tc>
        <w:tc>
          <w:tcPr>
            <w:tcW w:w="1710" w:type="dxa"/>
            <w:noWrap/>
            <w:hideMark/>
          </w:tcPr>
          <w:p w14:paraId="38831F7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$1,043.26 </w:t>
            </w:r>
          </w:p>
        </w:tc>
        <w:tc>
          <w:tcPr>
            <w:tcW w:w="6205" w:type="dxa"/>
          </w:tcPr>
          <w:p w14:paraId="1959FC88" w14:textId="77777777" w:rsidR="000136D6" w:rsidRPr="003F7C84" w:rsidRDefault="000136D6" w:rsidP="003F7C84">
            <w:pPr>
              <w:rPr>
                <w:rFonts w:ascii="Times New Roman" w:hAnsi="Times New Roman" w:cs="Times New Roman"/>
                <w:sz w:val="22"/>
                <w:szCs w:val="22"/>
              </w:rPr>
            </w:pPr>
          </w:p>
        </w:tc>
      </w:tr>
      <w:tr w:rsidR="000136D6" w:rsidRPr="00394E54" w14:paraId="7588D342" w14:textId="77777777" w:rsidTr="003F7C84">
        <w:trPr>
          <w:trHeight w:val="288"/>
        </w:trPr>
        <w:tc>
          <w:tcPr>
            <w:tcW w:w="1435" w:type="dxa"/>
            <w:hideMark/>
          </w:tcPr>
          <w:p w14:paraId="3D086B4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L1836</w:t>
            </w:r>
          </w:p>
        </w:tc>
        <w:tc>
          <w:tcPr>
            <w:tcW w:w="1710" w:type="dxa"/>
            <w:noWrap/>
            <w:hideMark/>
          </w:tcPr>
          <w:p w14:paraId="07095D7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$92.10 </w:t>
            </w:r>
          </w:p>
        </w:tc>
        <w:tc>
          <w:tcPr>
            <w:tcW w:w="6205" w:type="dxa"/>
          </w:tcPr>
          <w:p w14:paraId="0D544933" w14:textId="77777777" w:rsidR="000136D6" w:rsidRPr="003F7C84" w:rsidRDefault="000136D6" w:rsidP="003F7C84">
            <w:pPr>
              <w:rPr>
                <w:rFonts w:ascii="Times New Roman" w:hAnsi="Times New Roman" w:cs="Times New Roman"/>
                <w:sz w:val="22"/>
                <w:szCs w:val="22"/>
              </w:rPr>
            </w:pPr>
          </w:p>
        </w:tc>
      </w:tr>
      <w:tr w:rsidR="000136D6" w:rsidRPr="00394E54" w14:paraId="00EEC58D" w14:textId="77777777" w:rsidTr="003F7C84">
        <w:trPr>
          <w:trHeight w:val="288"/>
        </w:trPr>
        <w:tc>
          <w:tcPr>
            <w:tcW w:w="1435" w:type="dxa"/>
            <w:hideMark/>
          </w:tcPr>
          <w:p w14:paraId="1D1D91D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L1840</w:t>
            </w:r>
          </w:p>
        </w:tc>
        <w:tc>
          <w:tcPr>
            <w:tcW w:w="1710" w:type="dxa"/>
            <w:noWrap/>
            <w:hideMark/>
          </w:tcPr>
          <w:p w14:paraId="127109E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$983.21 </w:t>
            </w:r>
          </w:p>
        </w:tc>
        <w:tc>
          <w:tcPr>
            <w:tcW w:w="6205" w:type="dxa"/>
          </w:tcPr>
          <w:p w14:paraId="15949A43" w14:textId="77777777" w:rsidR="000136D6" w:rsidRPr="003F7C84" w:rsidRDefault="000136D6" w:rsidP="003F7C84">
            <w:pPr>
              <w:rPr>
                <w:rFonts w:ascii="Times New Roman" w:hAnsi="Times New Roman" w:cs="Times New Roman"/>
                <w:sz w:val="22"/>
                <w:szCs w:val="22"/>
              </w:rPr>
            </w:pPr>
          </w:p>
        </w:tc>
      </w:tr>
      <w:tr w:rsidR="000136D6" w:rsidRPr="00394E54" w14:paraId="6A7AB49F" w14:textId="77777777" w:rsidTr="003F7C84">
        <w:trPr>
          <w:trHeight w:val="288"/>
        </w:trPr>
        <w:tc>
          <w:tcPr>
            <w:tcW w:w="1435" w:type="dxa"/>
            <w:hideMark/>
          </w:tcPr>
          <w:p w14:paraId="631D511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L1843</w:t>
            </w:r>
          </w:p>
        </w:tc>
        <w:tc>
          <w:tcPr>
            <w:tcW w:w="1710" w:type="dxa"/>
            <w:noWrap/>
            <w:hideMark/>
          </w:tcPr>
          <w:p w14:paraId="76BCD94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$823.54 </w:t>
            </w:r>
          </w:p>
        </w:tc>
        <w:tc>
          <w:tcPr>
            <w:tcW w:w="6205" w:type="dxa"/>
          </w:tcPr>
          <w:p w14:paraId="45E7D8F3" w14:textId="77777777" w:rsidR="000136D6" w:rsidRPr="003F7C84" w:rsidRDefault="000136D6" w:rsidP="003F7C84">
            <w:pPr>
              <w:rPr>
                <w:rFonts w:ascii="Times New Roman" w:hAnsi="Times New Roman" w:cs="Times New Roman"/>
                <w:sz w:val="22"/>
                <w:szCs w:val="22"/>
              </w:rPr>
            </w:pPr>
          </w:p>
        </w:tc>
      </w:tr>
      <w:tr w:rsidR="000136D6" w:rsidRPr="00394E54" w14:paraId="3C23DFC1" w14:textId="77777777" w:rsidTr="003F7C84">
        <w:trPr>
          <w:trHeight w:val="288"/>
        </w:trPr>
        <w:tc>
          <w:tcPr>
            <w:tcW w:w="1435" w:type="dxa"/>
            <w:hideMark/>
          </w:tcPr>
          <w:p w14:paraId="0070298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L1844</w:t>
            </w:r>
          </w:p>
        </w:tc>
        <w:tc>
          <w:tcPr>
            <w:tcW w:w="1710" w:type="dxa"/>
            <w:noWrap/>
            <w:hideMark/>
          </w:tcPr>
          <w:p w14:paraId="69F5095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$1,721.52 </w:t>
            </w:r>
          </w:p>
        </w:tc>
        <w:tc>
          <w:tcPr>
            <w:tcW w:w="6205" w:type="dxa"/>
          </w:tcPr>
          <w:p w14:paraId="787503E8" w14:textId="77777777" w:rsidR="000136D6" w:rsidRPr="003F7C84" w:rsidRDefault="000136D6" w:rsidP="003F7C84">
            <w:pPr>
              <w:rPr>
                <w:rFonts w:ascii="Times New Roman" w:hAnsi="Times New Roman" w:cs="Times New Roman"/>
                <w:sz w:val="22"/>
                <w:szCs w:val="22"/>
              </w:rPr>
            </w:pPr>
          </w:p>
        </w:tc>
      </w:tr>
      <w:tr w:rsidR="000136D6" w:rsidRPr="00394E54" w14:paraId="6E3956F6" w14:textId="77777777" w:rsidTr="003F7C84">
        <w:trPr>
          <w:trHeight w:val="288"/>
        </w:trPr>
        <w:tc>
          <w:tcPr>
            <w:tcW w:w="1435" w:type="dxa"/>
            <w:hideMark/>
          </w:tcPr>
          <w:p w14:paraId="474BCE5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L1845</w:t>
            </w:r>
          </w:p>
        </w:tc>
        <w:tc>
          <w:tcPr>
            <w:tcW w:w="1710" w:type="dxa"/>
            <w:noWrap/>
            <w:hideMark/>
          </w:tcPr>
          <w:p w14:paraId="4238010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$765.77 </w:t>
            </w:r>
          </w:p>
        </w:tc>
        <w:tc>
          <w:tcPr>
            <w:tcW w:w="6205" w:type="dxa"/>
          </w:tcPr>
          <w:p w14:paraId="798B4094" w14:textId="77777777" w:rsidR="000136D6" w:rsidRPr="003F7C84" w:rsidRDefault="000136D6" w:rsidP="003F7C84">
            <w:pPr>
              <w:rPr>
                <w:rFonts w:ascii="Times New Roman" w:hAnsi="Times New Roman" w:cs="Times New Roman"/>
                <w:sz w:val="22"/>
                <w:szCs w:val="22"/>
              </w:rPr>
            </w:pPr>
          </w:p>
        </w:tc>
      </w:tr>
      <w:tr w:rsidR="000136D6" w:rsidRPr="00394E54" w14:paraId="2EDA01ED" w14:textId="77777777" w:rsidTr="003F7C84">
        <w:trPr>
          <w:trHeight w:val="288"/>
        </w:trPr>
        <w:tc>
          <w:tcPr>
            <w:tcW w:w="1435" w:type="dxa"/>
            <w:hideMark/>
          </w:tcPr>
          <w:p w14:paraId="28CA1C7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L1846</w:t>
            </w:r>
          </w:p>
        </w:tc>
        <w:tc>
          <w:tcPr>
            <w:tcW w:w="1710" w:type="dxa"/>
            <w:noWrap/>
            <w:hideMark/>
          </w:tcPr>
          <w:p w14:paraId="6CB3003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$1,306.54 </w:t>
            </w:r>
          </w:p>
        </w:tc>
        <w:tc>
          <w:tcPr>
            <w:tcW w:w="6205" w:type="dxa"/>
          </w:tcPr>
          <w:p w14:paraId="2A1CD311" w14:textId="77777777" w:rsidR="000136D6" w:rsidRPr="003F7C84" w:rsidRDefault="000136D6" w:rsidP="003F7C84">
            <w:pPr>
              <w:rPr>
                <w:rFonts w:ascii="Times New Roman" w:hAnsi="Times New Roman" w:cs="Times New Roman"/>
                <w:sz w:val="22"/>
                <w:szCs w:val="22"/>
              </w:rPr>
            </w:pPr>
          </w:p>
        </w:tc>
      </w:tr>
      <w:tr w:rsidR="000136D6" w:rsidRPr="00394E54" w14:paraId="491BE839" w14:textId="77777777" w:rsidTr="003F7C84">
        <w:trPr>
          <w:trHeight w:val="288"/>
        </w:trPr>
        <w:tc>
          <w:tcPr>
            <w:tcW w:w="1435" w:type="dxa"/>
            <w:hideMark/>
          </w:tcPr>
          <w:p w14:paraId="7C88B74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L1847</w:t>
            </w:r>
          </w:p>
        </w:tc>
        <w:tc>
          <w:tcPr>
            <w:tcW w:w="1710" w:type="dxa"/>
            <w:noWrap/>
            <w:hideMark/>
          </w:tcPr>
          <w:p w14:paraId="23EB813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$527.92 </w:t>
            </w:r>
          </w:p>
        </w:tc>
        <w:tc>
          <w:tcPr>
            <w:tcW w:w="6205" w:type="dxa"/>
          </w:tcPr>
          <w:p w14:paraId="1CC83EBF" w14:textId="77777777" w:rsidR="000136D6" w:rsidRPr="003F7C84" w:rsidRDefault="000136D6" w:rsidP="003F7C84">
            <w:pPr>
              <w:rPr>
                <w:rFonts w:ascii="Times New Roman" w:hAnsi="Times New Roman" w:cs="Times New Roman"/>
                <w:sz w:val="22"/>
                <w:szCs w:val="22"/>
              </w:rPr>
            </w:pPr>
          </w:p>
        </w:tc>
      </w:tr>
      <w:tr w:rsidR="000136D6" w:rsidRPr="00394E54" w14:paraId="153DBCC5" w14:textId="77777777" w:rsidTr="003F7C84">
        <w:trPr>
          <w:trHeight w:val="288"/>
        </w:trPr>
        <w:tc>
          <w:tcPr>
            <w:tcW w:w="1435" w:type="dxa"/>
            <w:hideMark/>
          </w:tcPr>
          <w:p w14:paraId="4EA8AD7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L1848</w:t>
            </w:r>
          </w:p>
        </w:tc>
        <w:tc>
          <w:tcPr>
            <w:tcW w:w="1710" w:type="dxa"/>
            <w:noWrap/>
            <w:hideMark/>
          </w:tcPr>
          <w:p w14:paraId="3812C6F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$455.55 </w:t>
            </w:r>
          </w:p>
        </w:tc>
        <w:tc>
          <w:tcPr>
            <w:tcW w:w="6205" w:type="dxa"/>
          </w:tcPr>
          <w:p w14:paraId="4368597C" w14:textId="77777777" w:rsidR="000136D6" w:rsidRPr="003F7C84" w:rsidRDefault="000136D6" w:rsidP="003F7C84">
            <w:pPr>
              <w:rPr>
                <w:rFonts w:ascii="Times New Roman" w:hAnsi="Times New Roman" w:cs="Times New Roman"/>
                <w:sz w:val="22"/>
                <w:szCs w:val="22"/>
              </w:rPr>
            </w:pPr>
          </w:p>
        </w:tc>
      </w:tr>
      <w:tr w:rsidR="000136D6" w:rsidRPr="00394E54" w14:paraId="11C763B6" w14:textId="77777777" w:rsidTr="003F7C84">
        <w:trPr>
          <w:trHeight w:val="288"/>
        </w:trPr>
        <w:tc>
          <w:tcPr>
            <w:tcW w:w="1435" w:type="dxa"/>
            <w:hideMark/>
          </w:tcPr>
          <w:p w14:paraId="7C7F996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L1850</w:t>
            </w:r>
          </w:p>
        </w:tc>
        <w:tc>
          <w:tcPr>
            <w:tcW w:w="1710" w:type="dxa"/>
            <w:noWrap/>
            <w:hideMark/>
          </w:tcPr>
          <w:p w14:paraId="462DA57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$189.35 </w:t>
            </w:r>
          </w:p>
        </w:tc>
        <w:tc>
          <w:tcPr>
            <w:tcW w:w="6205" w:type="dxa"/>
          </w:tcPr>
          <w:p w14:paraId="6032A3EB" w14:textId="77777777" w:rsidR="000136D6" w:rsidRPr="003F7C84" w:rsidRDefault="000136D6" w:rsidP="003F7C84">
            <w:pPr>
              <w:rPr>
                <w:rFonts w:ascii="Times New Roman" w:hAnsi="Times New Roman" w:cs="Times New Roman"/>
                <w:sz w:val="22"/>
                <w:szCs w:val="22"/>
              </w:rPr>
            </w:pPr>
          </w:p>
        </w:tc>
      </w:tr>
      <w:tr w:rsidR="000136D6" w:rsidRPr="00394E54" w14:paraId="0468BD49" w14:textId="77777777" w:rsidTr="003F7C84">
        <w:trPr>
          <w:trHeight w:val="288"/>
        </w:trPr>
        <w:tc>
          <w:tcPr>
            <w:tcW w:w="1435" w:type="dxa"/>
            <w:hideMark/>
          </w:tcPr>
          <w:p w14:paraId="294901D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L1851</w:t>
            </w:r>
          </w:p>
        </w:tc>
        <w:tc>
          <w:tcPr>
            <w:tcW w:w="1710" w:type="dxa"/>
            <w:noWrap/>
            <w:hideMark/>
          </w:tcPr>
          <w:p w14:paraId="70D7EB2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$534.42 </w:t>
            </w:r>
          </w:p>
        </w:tc>
        <w:tc>
          <w:tcPr>
            <w:tcW w:w="6205" w:type="dxa"/>
          </w:tcPr>
          <w:p w14:paraId="2664CF12" w14:textId="77777777" w:rsidR="000136D6" w:rsidRPr="003F7C84" w:rsidRDefault="000136D6" w:rsidP="003F7C84">
            <w:pPr>
              <w:rPr>
                <w:rFonts w:ascii="Times New Roman" w:hAnsi="Times New Roman" w:cs="Times New Roman"/>
                <w:sz w:val="22"/>
                <w:szCs w:val="22"/>
              </w:rPr>
            </w:pPr>
          </w:p>
        </w:tc>
      </w:tr>
      <w:tr w:rsidR="000136D6" w:rsidRPr="00394E54" w14:paraId="59E1058E" w14:textId="77777777" w:rsidTr="003F7C84">
        <w:trPr>
          <w:trHeight w:val="288"/>
        </w:trPr>
        <w:tc>
          <w:tcPr>
            <w:tcW w:w="1435" w:type="dxa"/>
            <w:hideMark/>
          </w:tcPr>
          <w:p w14:paraId="4132418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L1852</w:t>
            </w:r>
          </w:p>
        </w:tc>
        <w:tc>
          <w:tcPr>
            <w:tcW w:w="1710" w:type="dxa"/>
            <w:noWrap/>
            <w:hideMark/>
          </w:tcPr>
          <w:p w14:paraId="4008D81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$505.54 </w:t>
            </w:r>
          </w:p>
        </w:tc>
        <w:tc>
          <w:tcPr>
            <w:tcW w:w="6205" w:type="dxa"/>
          </w:tcPr>
          <w:p w14:paraId="2E56FAD2" w14:textId="77777777" w:rsidR="000136D6" w:rsidRPr="003F7C84" w:rsidRDefault="000136D6" w:rsidP="003F7C84">
            <w:pPr>
              <w:rPr>
                <w:rFonts w:ascii="Times New Roman" w:hAnsi="Times New Roman" w:cs="Times New Roman"/>
                <w:sz w:val="22"/>
                <w:szCs w:val="22"/>
              </w:rPr>
            </w:pPr>
          </w:p>
        </w:tc>
      </w:tr>
      <w:tr w:rsidR="000136D6" w:rsidRPr="00394E54" w14:paraId="32F4D617" w14:textId="77777777" w:rsidTr="003F7C84">
        <w:trPr>
          <w:trHeight w:val="288"/>
        </w:trPr>
        <w:tc>
          <w:tcPr>
            <w:tcW w:w="1435" w:type="dxa"/>
            <w:hideMark/>
          </w:tcPr>
          <w:p w14:paraId="289F0C6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lastRenderedPageBreak/>
              <w:t>L1860</w:t>
            </w:r>
          </w:p>
        </w:tc>
        <w:tc>
          <w:tcPr>
            <w:tcW w:w="1710" w:type="dxa"/>
            <w:noWrap/>
            <w:hideMark/>
          </w:tcPr>
          <w:p w14:paraId="78AC846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$1,143.56 </w:t>
            </w:r>
          </w:p>
        </w:tc>
        <w:tc>
          <w:tcPr>
            <w:tcW w:w="6205" w:type="dxa"/>
          </w:tcPr>
          <w:p w14:paraId="0D5FE585" w14:textId="77777777" w:rsidR="000136D6" w:rsidRPr="003F7C84" w:rsidRDefault="000136D6" w:rsidP="003F7C84">
            <w:pPr>
              <w:rPr>
                <w:rFonts w:ascii="Times New Roman" w:hAnsi="Times New Roman" w:cs="Times New Roman"/>
                <w:sz w:val="22"/>
                <w:szCs w:val="22"/>
              </w:rPr>
            </w:pPr>
          </w:p>
        </w:tc>
      </w:tr>
      <w:tr w:rsidR="000136D6" w:rsidRPr="00394E54" w14:paraId="258BF789" w14:textId="77777777" w:rsidTr="003F7C84">
        <w:trPr>
          <w:trHeight w:val="288"/>
        </w:trPr>
        <w:tc>
          <w:tcPr>
            <w:tcW w:w="1435" w:type="dxa"/>
            <w:hideMark/>
          </w:tcPr>
          <w:p w14:paraId="75C601B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L1900</w:t>
            </w:r>
          </w:p>
        </w:tc>
        <w:tc>
          <w:tcPr>
            <w:tcW w:w="1710" w:type="dxa"/>
            <w:noWrap/>
            <w:hideMark/>
          </w:tcPr>
          <w:p w14:paraId="483D207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$320.15 </w:t>
            </w:r>
          </w:p>
        </w:tc>
        <w:tc>
          <w:tcPr>
            <w:tcW w:w="6205" w:type="dxa"/>
          </w:tcPr>
          <w:p w14:paraId="6C12BA8F" w14:textId="77777777" w:rsidR="000136D6" w:rsidRPr="003F7C84" w:rsidRDefault="000136D6" w:rsidP="003F7C84">
            <w:pPr>
              <w:rPr>
                <w:rFonts w:ascii="Times New Roman" w:hAnsi="Times New Roman" w:cs="Times New Roman"/>
                <w:sz w:val="22"/>
                <w:szCs w:val="22"/>
              </w:rPr>
            </w:pPr>
          </w:p>
        </w:tc>
      </w:tr>
      <w:tr w:rsidR="000136D6" w:rsidRPr="00394E54" w14:paraId="61CF601B" w14:textId="77777777" w:rsidTr="003F7C84">
        <w:trPr>
          <w:trHeight w:val="288"/>
        </w:trPr>
        <w:tc>
          <w:tcPr>
            <w:tcW w:w="1435" w:type="dxa"/>
            <w:hideMark/>
          </w:tcPr>
          <w:p w14:paraId="05A418B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L1902</w:t>
            </w:r>
          </w:p>
        </w:tc>
        <w:tc>
          <w:tcPr>
            <w:tcW w:w="1710" w:type="dxa"/>
            <w:noWrap/>
            <w:hideMark/>
          </w:tcPr>
          <w:p w14:paraId="0354E51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$80.85 </w:t>
            </w:r>
          </w:p>
        </w:tc>
        <w:tc>
          <w:tcPr>
            <w:tcW w:w="6205" w:type="dxa"/>
          </w:tcPr>
          <w:p w14:paraId="6AE4AD0B" w14:textId="77777777" w:rsidR="000136D6" w:rsidRPr="003F7C84" w:rsidRDefault="000136D6" w:rsidP="003F7C84">
            <w:pPr>
              <w:rPr>
                <w:rFonts w:ascii="Times New Roman" w:hAnsi="Times New Roman" w:cs="Times New Roman"/>
                <w:sz w:val="22"/>
                <w:szCs w:val="22"/>
              </w:rPr>
            </w:pPr>
          </w:p>
        </w:tc>
      </w:tr>
      <w:tr w:rsidR="000136D6" w:rsidRPr="00394E54" w14:paraId="77E1C877" w14:textId="77777777" w:rsidTr="003F7C84">
        <w:trPr>
          <w:trHeight w:val="288"/>
        </w:trPr>
        <w:tc>
          <w:tcPr>
            <w:tcW w:w="1435" w:type="dxa"/>
            <w:hideMark/>
          </w:tcPr>
          <w:p w14:paraId="6BA6C5F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L1904</w:t>
            </w:r>
          </w:p>
        </w:tc>
        <w:tc>
          <w:tcPr>
            <w:tcW w:w="1710" w:type="dxa"/>
            <w:noWrap/>
            <w:hideMark/>
          </w:tcPr>
          <w:p w14:paraId="7804C27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$631.98 </w:t>
            </w:r>
          </w:p>
        </w:tc>
        <w:tc>
          <w:tcPr>
            <w:tcW w:w="6205" w:type="dxa"/>
          </w:tcPr>
          <w:p w14:paraId="69A4F1EC" w14:textId="77777777" w:rsidR="000136D6" w:rsidRPr="003F7C84" w:rsidRDefault="000136D6" w:rsidP="003F7C84">
            <w:pPr>
              <w:rPr>
                <w:rFonts w:ascii="Times New Roman" w:hAnsi="Times New Roman" w:cs="Times New Roman"/>
                <w:sz w:val="22"/>
                <w:szCs w:val="22"/>
              </w:rPr>
            </w:pPr>
          </w:p>
        </w:tc>
      </w:tr>
      <w:tr w:rsidR="000136D6" w:rsidRPr="00394E54" w14:paraId="2ED582AE" w14:textId="77777777" w:rsidTr="003F7C84">
        <w:trPr>
          <w:trHeight w:val="288"/>
        </w:trPr>
        <w:tc>
          <w:tcPr>
            <w:tcW w:w="1435" w:type="dxa"/>
            <w:hideMark/>
          </w:tcPr>
          <w:p w14:paraId="2BD4865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L1906</w:t>
            </w:r>
          </w:p>
        </w:tc>
        <w:tc>
          <w:tcPr>
            <w:tcW w:w="1710" w:type="dxa"/>
            <w:noWrap/>
            <w:hideMark/>
          </w:tcPr>
          <w:p w14:paraId="1332EDC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$118.42 </w:t>
            </w:r>
          </w:p>
        </w:tc>
        <w:tc>
          <w:tcPr>
            <w:tcW w:w="6205" w:type="dxa"/>
          </w:tcPr>
          <w:p w14:paraId="23D7F4C2" w14:textId="77777777" w:rsidR="000136D6" w:rsidRPr="003F7C84" w:rsidRDefault="000136D6" w:rsidP="003F7C84">
            <w:pPr>
              <w:rPr>
                <w:rFonts w:ascii="Times New Roman" w:hAnsi="Times New Roman" w:cs="Times New Roman"/>
                <w:sz w:val="22"/>
                <w:szCs w:val="22"/>
              </w:rPr>
            </w:pPr>
          </w:p>
        </w:tc>
      </w:tr>
      <w:tr w:rsidR="000136D6" w:rsidRPr="00394E54" w14:paraId="5E069AAB" w14:textId="77777777" w:rsidTr="003F7C84">
        <w:trPr>
          <w:trHeight w:val="288"/>
        </w:trPr>
        <w:tc>
          <w:tcPr>
            <w:tcW w:w="1435" w:type="dxa"/>
            <w:hideMark/>
          </w:tcPr>
          <w:p w14:paraId="50031CA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L1907</w:t>
            </w:r>
          </w:p>
        </w:tc>
        <w:tc>
          <w:tcPr>
            <w:tcW w:w="1710" w:type="dxa"/>
            <w:noWrap/>
            <w:hideMark/>
          </w:tcPr>
          <w:p w14:paraId="226E615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$592.04 </w:t>
            </w:r>
          </w:p>
        </w:tc>
        <w:tc>
          <w:tcPr>
            <w:tcW w:w="6205" w:type="dxa"/>
          </w:tcPr>
          <w:p w14:paraId="7F9A5046" w14:textId="77777777" w:rsidR="000136D6" w:rsidRPr="003F7C84" w:rsidRDefault="000136D6" w:rsidP="003F7C84">
            <w:pPr>
              <w:rPr>
                <w:rFonts w:ascii="Times New Roman" w:hAnsi="Times New Roman" w:cs="Times New Roman"/>
                <w:sz w:val="22"/>
                <w:szCs w:val="22"/>
              </w:rPr>
            </w:pPr>
          </w:p>
        </w:tc>
      </w:tr>
      <w:tr w:rsidR="000136D6" w:rsidRPr="00394E54" w14:paraId="4088D05D" w14:textId="77777777" w:rsidTr="003F7C84">
        <w:trPr>
          <w:trHeight w:val="288"/>
        </w:trPr>
        <w:tc>
          <w:tcPr>
            <w:tcW w:w="1435" w:type="dxa"/>
            <w:hideMark/>
          </w:tcPr>
          <w:p w14:paraId="3E687B1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L1910</w:t>
            </w:r>
          </w:p>
        </w:tc>
        <w:tc>
          <w:tcPr>
            <w:tcW w:w="1710" w:type="dxa"/>
            <w:noWrap/>
            <w:hideMark/>
          </w:tcPr>
          <w:p w14:paraId="494733E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$278.78 </w:t>
            </w:r>
          </w:p>
        </w:tc>
        <w:tc>
          <w:tcPr>
            <w:tcW w:w="6205" w:type="dxa"/>
          </w:tcPr>
          <w:p w14:paraId="4B9F7CF0" w14:textId="77777777" w:rsidR="000136D6" w:rsidRPr="003F7C84" w:rsidRDefault="000136D6" w:rsidP="003F7C84">
            <w:pPr>
              <w:rPr>
                <w:rFonts w:ascii="Times New Roman" w:hAnsi="Times New Roman" w:cs="Times New Roman"/>
                <w:sz w:val="22"/>
                <w:szCs w:val="22"/>
              </w:rPr>
            </w:pPr>
          </w:p>
        </w:tc>
      </w:tr>
      <w:tr w:rsidR="000136D6" w:rsidRPr="00394E54" w14:paraId="4D30650D" w14:textId="77777777" w:rsidTr="003F7C84">
        <w:trPr>
          <w:trHeight w:val="288"/>
        </w:trPr>
        <w:tc>
          <w:tcPr>
            <w:tcW w:w="1435" w:type="dxa"/>
            <w:hideMark/>
          </w:tcPr>
          <w:p w14:paraId="5BAE5D1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L1920</w:t>
            </w:r>
          </w:p>
        </w:tc>
        <w:tc>
          <w:tcPr>
            <w:tcW w:w="1710" w:type="dxa"/>
            <w:noWrap/>
            <w:hideMark/>
          </w:tcPr>
          <w:p w14:paraId="4B355AD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$468.35 </w:t>
            </w:r>
          </w:p>
        </w:tc>
        <w:tc>
          <w:tcPr>
            <w:tcW w:w="6205" w:type="dxa"/>
          </w:tcPr>
          <w:p w14:paraId="58EB1278" w14:textId="77777777" w:rsidR="000136D6" w:rsidRPr="003F7C84" w:rsidRDefault="000136D6" w:rsidP="003F7C84">
            <w:pPr>
              <w:rPr>
                <w:rFonts w:ascii="Times New Roman" w:hAnsi="Times New Roman" w:cs="Times New Roman"/>
                <w:sz w:val="22"/>
                <w:szCs w:val="22"/>
              </w:rPr>
            </w:pPr>
          </w:p>
        </w:tc>
      </w:tr>
      <w:tr w:rsidR="000136D6" w:rsidRPr="00394E54" w14:paraId="19B6F9FF" w14:textId="77777777" w:rsidTr="003F7C84">
        <w:trPr>
          <w:trHeight w:val="288"/>
        </w:trPr>
        <w:tc>
          <w:tcPr>
            <w:tcW w:w="1435" w:type="dxa"/>
            <w:hideMark/>
          </w:tcPr>
          <w:p w14:paraId="54A18D4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L1930</w:t>
            </w:r>
          </w:p>
        </w:tc>
        <w:tc>
          <w:tcPr>
            <w:tcW w:w="1710" w:type="dxa"/>
            <w:noWrap/>
            <w:hideMark/>
          </w:tcPr>
          <w:p w14:paraId="54B673D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$240.06 </w:t>
            </w:r>
          </w:p>
        </w:tc>
        <w:tc>
          <w:tcPr>
            <w:tcW w:w="6205" w:type="dxa"/>
          </w:tcPr>
          <w:p w14:paraId="76864FF9" w14:textId="77777777" w:rsidR="000136D6" w:rsidRPr="003F7C84" w:rsidRDefault="000136D6" w:rsidP="003F7C84">
            <w:pPr>
              <w:rPr>
                <w:rFonts w:ascii="Times New Roman" w:hAnsi="Times New Roman" w:cs="Times New Roman"/>
                <w:sz w:val="22"/>
                <w:szCs w:val="22"/>
              </w:rPr>
            </w:pPr>
          </w:p>
        </w:tc>
      </w:tr>
      <w:tr w:rsidR="000136D6" w:rsidRPr="00394E54" w14:paraId="1263647B" w14:textId="77777777" w:rsidTr="003F7C84">
        <w:trPr>
          <w:trHeight w:val="288"/>
        </w:trPr>
        <w:tc>
          <w:tcPr>
            <w:tcW w:w="1435" w:type="dxa"/>
            <w:hideMark/>
          </w:tcPr>
          <w:p w14:paraId="1BA16CE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L1932</w:t>
            </w:r>
          </w:p>
        </w:tc>
        <w:tc>
          <w:tcPr>
            <w:tcW w:w="1710" w:type="dxa"/>
            <w:noWrap/>
            <w:hideMark/>
          </w:tcPr>
          <w:p w14:paraId="1ADB956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$819.04 </w:t>
            </w:r>
          </w:p>
        </w:tc>
        <w:tc>
          <w:tcPr>
            <w:tcW w:w="6205" w:type="dxa"/>
          </w:tcPr>
          <w:p w14:paraId="74FFBF86" w14:textId="77777777" w:rsidR="000136D6" w:rsidRPr="003F7C84" w:rsidRDefault="000136D6" w:rsidP="003F7C84">
            <w:pPr>
              <w:rPr>
                <w:rFonts w:ascii="Times New Roman" w:hAnsi="Times New Roman" w:cs="Times New Roman"/>
                <w:sz w:val="22"/>
                <w:szCs w:val="22"/>
              </w:rPr>
            </w:pPr>
          </w:p>
        </w:tc>
      </w:tr>
      <w:tr w:rsidR="000136D6" w:rsidRPr="00394E54" w14:paraId="114B37B7" w14:textId="77777777" w:rsidTr="003F7C84">
        <w:trPr>
          <w:trHeight w:val="288"/>
        </w:trPr>
        <w:tc>
          <w:tcPr>
            <w:tcW w:w="1435" w:type="dxa"/>
            <w:hideMark/>
          </w:tcPr>
          <w:p w14:paraId="0A126C4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L1940</w:t>
            </w:r>
          </w:p>
        </w:tc>
        <w:tc>
          <w:tcPr>
            <w:tcW w:w="1710" w:type="dxa"/>
            <w:noWrap/>
            <w:hideMark/>
          </w:tcPr>
          <w:p w14:paraId="7FD065A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$664.66 </w:t>
            </w:r>
          </w:p>
        </w:tc>
        <w:tc>
          <w:tcPr>
            <w:tcW w:w="6205" w:type="dxa"/>
          </w:tcPr>
          <w:p w14:paraId="78D7FE7F" w14:textId="77777777" w:rsidR="000136D6" w:rsidRPr="003F7C84" w:rsidRDefault="000136D6" w:rsidP="003F7C84">
            <w:pPr>
              <w:rPr>
                <w:rFonts w:ascii="Times New Roman" w:hAnsi="Times New Roman" w:cs="Times New Roman"/>
                <w:sz w:val="22"/>
                <w:szCs w:val="22"/>
              </w:rPr>
            </w:pPr>
          </w:p>
        </w:tc>
      </w:tr>
      <w:tr w:rsidR="000136D6" w:rsidRPr="00394E54" w14:paraId="5B42837D" w14:textId="77777777" w:rsidTr="003F7C84">
        <w:trPr>
          <w:trHeight w:val="288"/>
        </w:trPr>
        <w:tc>
          <w:tcPr>
            <w:tcW w:w="1435" w:type="dxa"/>
            <w:hideMark/>
          </w:tcPr>
          <w:p w14:paraId="0DA5186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L1945</w:t>
            </w:r>
          </w:p>
        </w:tc>
        <w:tc>
          <w:tcPr>
            <w:tcW w:w="1710" w:type="dxa"/>
            <w:noWrap/>
            <w:hideMark/>
          </w:tcPr>
          <w:p w14:paraId="11A63F1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$1,244.09 </w:t>
            </w:r>
          </w:p>
        </w:tc>
        <w:tc>
          <w:tcPr>
            <w:tcW w:w="6205" w:type="dxa"/>
          </w:tcPr>
          <w:p w14:paraId="31CE87F5" w14:textId="77777777" w:rsidR="000136D6" w:rsidRPr="003F7C84" w:rsidRDefault="000136D6" w:rsidP="003F7C84">
            <w:pPr>
              <w:rPr>
                <w:rFonts w:ascii="Times New Roman" w:hAnsi="Times New Roman" w:cs="Times New Roman"/>
                <w:sz w:val="22"/>
                <w:szCs w:val="22"/>
              </w:rPr>
            </w:pPr>
          </w:p>
        </w:tc>
      </w:tr>
      <w:tr w:rsidR="000136D6" w:rsidRPr="00394E54" w14:paraId="2B38071F" w14:textId="77777777" w:rsidTr="003F7C84">
        <w:trPr>
          <w:trHeight w:val="288"/>
        </w:trPr>
        <w:tc>
          <w:tcPr>
            <w:tcW w:w="1435" w:type="dxa"/>
            <w:hideMark/>
          </w:tcPr>
          <w:p w14:paraId="21BB492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L1950</w:t>
            </w:r>
          </w:p>
        </w:tc>
        <w:tc>
          <w:tcPr>
            <w:tcW w:w="1710" w:type="dxa"/>
            <w:noWrap/>
            <w:hideMark/>
          </w:tcPr>
          <w:p w14:paraId="28F2F30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$961.29 </w:t>
            </w:r>
          </w:p>
        </w:tc>
        <w:tc>
          <w:tcPr>
            <w:tcW w:w="6205" w:type="dxa"/>
          </w:tcPr>
          <w:p w14:paraId="0B6134EC" w14:textId="77777777" w:rsidR="000136D6" w:rsidRPr="003F7C84" w:rsidRDefault="000136D6" w:rsidP="003F7C84">
            <w:pPr>
              <w:rPr>
                <w:rFonts w:ascii="Times New Roman" w:hAnsi="Times New Roman" w:cs="Times New Roman"/>
                <w:sz w:val="22"/>
                <w:szCs w:val="22"/>
              </w:rPr>
            </w:pPr>
          </w:p>
        </w:tc>
      </w:tr>
      <w:tr w:rsidR="000136D6" w:rsidRPr="00394E54" w14:paraId="6E954AF9" w14:textId="77777777" w:rsidTr="003F7C84">
        <w:trPr>
          <w:trHeight w:val="288"/>
        </w:trPr>
        <w:tc>
          <w:tcPr>
            <w:tcW w:w="1435" w:type="dxa"/>
            <w:hideMark/>
          </w:tcPr>
          <w:p w14:paraId="1F75EB6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L1951</w:t>
            </w:r>
          </w:p>
        </w:tc>
        <w:tc>
          <w:tcPr>
            <w:tcW w:w="1710" w:type="dxa"/>
            <w:noWrap/>
            <w:hideMark/>
          </w:tcPr>
          <w:p w14:paraId="09D3CE2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$770.82 </w:t>
            </w:r>
          </w:p>
        </w:tc>
        <w:tc>
          <w:tcPr>
            <w:tcW w:w="6205" w:type="dxa"/>
          </w:tcPr>
          <w:p w14:paraId="1D98161E" w14:textId="77777777" w:rsidR="000136D6" w:rsidRPr="003F7C84" w:rsidRDefault="000136D6" w:rsidP="003F7C84">
            <w:pPr>
              <w:rPr>
                <w:rFonts w:ascii="Times New Roman" w:hAnsi="Times New Roman" w:cs="Times New Roman"/>
                <w:sz w:val="22"/>
                <w:szCs w:val="22"/>
              </w:rPr>
            </w:pPr>
          </w:p>
        </w:tc>
      </w:tr>
      <w:tr w:rsidR="000136D6" w:rsidRPr="00394E54" w14:paraId="49EB5ED4" w14:textId="77777777" w:rsidTr="003F7C84">
        <w:trPr>
          <w:trHeight w:val="288"/>
        </w:trPr>
        <w:tc>
          <w:tcPr>
            <w:tcW w:w="1435" w:type="dxa"/>
            <w:hideMark/>
          </w:tcPr>
          <w:p w14:paraId="706A16A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L1960</w:t>
            </w:r>
          </w:p>
        </w:tc>
        <w:tc>
          <w:tcPr>
            <w:tcW w:w="1710" w:type="dxa"/>
            <w:noWrap/>
            <w:hideMark/>
          </w:tcPr>
          <w:p w14:paraId="30F33F8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$744.94 </w:t>
            </w:r>
          </w:p>
        </w:tc>
        <w:tc>
          <w:tcPr>
            <w:tcW w:w="6205" w:type="dxa"/>
          </w:tcPr>
          <w:p w14:paraId="7ED84566" w14:textId="77777777" w:rsidR="000136D6" w:rsidRPr="003F7C84" w:rsidRDefault="000136D6" w:rsidP="003F7C84">
            <w:pPr>
              <w:rPr>
                <w:rFonts w:ascii="Times New Roman" w:hAnsi="Times New Roman" w:cs="Times New Roman"/>
                <w:sz w:val="22"/>
                <w:szCs w:val="22"/>
              </w:rPr>
            </w:pPr>
          </w:p>
        </w:tc>
      </w:tr>
      <w:tr w:rsidR="000136D6" w:rsidRPr="00394E54" w14:paraId="585CDE17" w14:textId="77777777" w:rsidTr="003F7C84">
        <w:trPr>
          <w:trHeight w:val="288"/>
        </w:trPr>
        <w:tc>
          <w:tcPr>
            <w:tcW w:w="1435" w:type="dxa"/>
            <w:hideMark/>
          </w:tcPr>
          <w:p w14:paraId="65A1BFC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L1970</w:t>
            </w:r>
          </w:p>
        </w:tc>
        <w:tc>
          <w:tcPr>
            <w:tcW w:w="1710" w:type="dxa"/>
            <w:noWrap/>
            <w:hideMark/>
          </w:tcPr>
          <w:p w14:paraId="0946600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$956.32 </w:t>
            </w:r>
          </w:p>
        </w:tc>
        <w:tc>
          <w:tcPr>
            <w:tcW w:w="6205" w:type="dxa"/>
          </w:tcPr>
          <w:p w14:paraId="6BDEAB41" w14:textId="77777777" w:rsidR="000136D6" w:rsidRPr="003F7C84" w:rsidRDefault="000136D6" w:rsidP="003F7C84">
            <w:pPr>
              <w:rPr>
                <w:rFonts w:ascii="Times New Roman" w:hAnsi="Times New Roman" w:cs="Times New Roman"/>
                <w:sz w:val="22"/>
                <w:szCs w:val="22"/>
              </w:rPr>
            </w:pPr>
          </w:p>
        </w:tc>
      </w:tr>
      <w:tr w:rsidR="000136D6" w:rsidRPr="00394E54" w14:paraId="2C50B96B" w14:textId="77777777" w:rsidTr="003F7C84">
        <w:trPr>
          <w:trHeight w:val="288"/>
        </w:trPr>
        <w:tc>
          <w:tcPr>
            <w:tcW w:w="1435" w:type="dxa"/>
            <w:hideMark/>
          </w:tcPr>
          <w:p w14:paraId="7DC0ED6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L1971</w:t>
            </w:r>
          </w:p>
        </w:tc>
        <w:tc>
          <w:tcPr>
            <w:tcW w:w="1710" w:type="dxa"/>
            <w:noWrap/>
            <w:hideMark/>
          </w:tcPr>
          <w:p w14:paraId="6D60421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$430.21 </w:t>
            </w:r>
          </w:p>
        </w:tc>
        <w:tc>
          <w:tcPr>
            <w:tcW w:w="6205" w:type="dxa"/>
          </w:tcPr>
          <w:p w14:paraId="20D52748" w14:textId="77777777" w:rsidR="000136D6" w:rsidRPr="003F7C84" w:rsidRDefault="000136D6" w:rsidP="003F7C84">
            <w:pPr>
              <w:rPr>
                <w:rFonts w:ascii="Times New Roman" w:hAnsi="Times New Roman" w:cs="Times New Roman"/>
                <w:sz w:val="22"/>
                <w:szCs w:val="22"/>
              </w:rPr>
            </w:pPr>
          </w:p>
        </w:tc>
      </w:tr>
      <w:tr w:rsidR="000136D6" w:rsidRPr="00394E54" w14:paraId="24039B9D" w14:textId="77777777" w:rsidTr="003F7C84">
        <w:trPr>
          <w:trHeight w:val="288"/>
        </w:trPr>
        <w:tc>
          <w:tcPr>
            <w:tcW w:w="1435" w:type="dxa"/>
            <w:hideMark/>
          </w:tcPr>
          <w:p w14:paraId="2FE6038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L1980</w:t>
            </w:r>
          </w:p>
        </w:tc>
        <w:tc>
          <w:tcPr>
            <w:tcW w:w="1710" w:type="dxa"/>
            <w:noWrap/>
            <w:hideMark/>
          </w:tcPr>
          <w:p w14:paraId="2623359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$478.53 </w:t>
            </w:r>
          </w:p>
        </w:tc>
        <w:tc>
          <w:tcPr>
            <w:tcW w:w="6205" w:type="dxa"/>
          </w:tcPr>
          <w:p w14:paraId="2FCB442F" w14:textId="77777777" w:rsidR="000136D6" w:rsidRPr="003F7C84" w:rsidRDefault="000136D6" w:rsidP="003F7C84">
            <w:pPr>
              <w:rPr>
                <w:rFonts w:ascii="Times New Roman" w:hAnsi="Times New Roman" w:cs="Times New Roman"/>
                <w:sz w:val="22"/>
                <w:szCs w:val="22"/>
              </w:rPr>
            </w:pPr>
          </w:p>
        </w:tc>
      </w:tr>
      <w:tr w:rsidR="000136D6" w:rsidRPr="00394E54" w14:paraId="6AA89505" w14:textId="77777777" w:rsidTr="003F7C84">
        <w:trPr>
          <w:trHeight w:val="288"/>
        </w:trPr>
        <w:tc>
          <w:tcPr>
            <w:tcW w:w="1435" w:type="dxa"/>
            <w:hideMark/>
          </w:tcPr>
          <w:p w14:paraId="3975960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L1990</w:t>
            </w:r>
          </w:p>
        </w:tc>
        <w:tc>
          <w:tcPr>
            <w:tcW w:w="1710" w:type="dxa"/>
            <w:noWrap/>
            <w:hideMark/>
          </w:tcPr>
          <w:p w14:paraId="6F0942A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$569.28 </w:t>
            </w:r>
          </w:p>
        </w:tc>
        <w:tc>
          <w:tcPr>
            <w:tcW w:w="6205" w:type="dxa"/>
          </w:tcPr>
          <w:p w14:paraId="514F4F78" w14:textId="77777777" w:rsidR="000136D6" w:rsidRPr="003F7C84" w:rsidRDefault="000136D6" w:rsidP="003F7C84">
            <w:pPr>
              <w:rPr>
                <w:rFonts w:ascii="Times New Roman" w:hAnsi="Times New Roman" w:cs="Times New Roman"/>
                <w:sz w:val="22"/>
                <w:szCs w:val="22"/>
              </w:rPr>
            </w:pPr>
          </w:p>
        </w:tc>
      </w:tr>
      <w:tr w:rsidR="000136D6" w:rsidRPr="00394E54" w14:paraId="09BDB050" w14:textId="77777777" w:rsidTr="003F7C84">
        <w:trPr>
          <w:trHeight w:val="288"/>
        </w:trPr>
        <w:tc>
          <w:tcPr>
            <w:tcW w:w="1435" w:type="dxa"/>
            <w:hideMark/>
          </w:tcPr>
          <w:p w14:paraId="6069C64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L2000</w:t>
            </w:r>
          </w:p>
        </w:tc>
        <w:tc>
          <w:tcPr>
            <w:tcW w:w="1710" w:type="dxa"/>
            <w:noWrap/>
            <w:hideMark/>
          </w:tcPr>
          <w:p w14:paraId="54E81CA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$1,160.64 </w:t>
            </w:r>
          </w:p>
        </w:tc>
        <w:tc>
          <w:tcPr>
            <w:tcW w:w="6205" w:type="dxa"/>
          </w:tcPr>
          <w:p w14:paraId="67A03FD5" w14:textId="77777777" w:rsidR="000136D6" w:rsidRPr="003F7C84" w:rsidRDefault="000136D6" w:rsidP="003F7C84">
            <w:pPr>
              <w:rPr>
                <w:rFonts w:ascii="Times New Roman" w:hAnsi="Times New Roman" w:cs="Times New Roman"/>
                <w:sz w:val="22"/>
                <w:szCs w:val="22"/>
              </w:rPr>
            </w:pPr>
          </w:p>
        </w:tc>
      </w:tr>
      <w:tr w:rsidR="000136D6" w:rsidRPr="00394E54" w14:paraId="11B40845" w14:textId="77777777" w:rsidTr="003F7C84">
        <w:trPr>
          <w:trHeight w:val="288"/>
        </w:trPr>
        <w:tc>
          <w:tcPr>
            <w:tcW w:w="1435" w:type="dxa"/>
            <w:hideMark/>
          </w:tcPr>
          <w:p w14:paraId="4D21B00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L2005</w:t>
            </w:r>
          </w:p>
        </w:tc>
        <w:tc>
          <w:tcPr>
            <w:tcW w:w="1710" w:type="dxa"/>
            <w:noWrap/>
            <w:hideMark/>
          </w:tcPr>
          <w:p w14:paraId="206BA50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$4,311.44 </w:t>
            </w:r>
          </w:p>
        </w:tc>
        <w:tc>
          <w:tcPr>
            <w:tcW w:w="6205" w:type="dxa"/>
          </w:tcPr>
          <w:p w14:paraId="5CA71A97" w14:textId="77777777" w:rsidR="000136D6" w:rsidRPr="003F7C84" w:rsidRDefault="000136D6" w:rsidP="003F7C84">
            <w:pPr>
              <w:rPr>
                <w:rFonts w:ascii="Times New Roman" w:hAnsi="Times New Roman" w:cs="Times New Roman"/>
                <w:sz w:val="22"/>
                <w:szCs w:val="22"/>
              </w:rPr>
            </w:pPr>
          </w:p>
        </w:tc>
      </w:tr>
      <w:tr w:rsidR="000136D6" w:rsidRPr="00394E54" w14:paraId="1EE9C1D0" w14:textId="77777777" w:rsidTr="003F7C84">
        <w:trPr>
          <w:trHeight w:val="288"/>
        </w:trPr>
        <w:tc>
          <w:tcPr>
            <w:tcW w:w="1435" w:type="dxa"/>
            <w:hideMark/>
          </w:tcPr>
          <w:p w14:paraId="42AE0AB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L2006</w:t>
            </w:r>
          </w:p>
        </w:tc>
        <w:tc>
          <w:tcPr>
            <w:tcW w:w="1710" w:type="dxa"/>
            <w:noWrap/>
            <w:hideMark/>
          </w:tcPr>
          <w:p w14:paraId="29DF066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$35,630.23 </w:t>
            </w:r>
          </w:p>
        </w:tc>
        <w:tc>
          <w:tcPr>
            <w:tcW w:w="6205" w:type="dxa"/>
          </w:tcPr>
          <w:p w14:paraId="6C0535B1" w14:textId="77777777" w:rsidR="000136D6" w:rsidRPr="003F7C84" w:rsidRDefault="000136D6" w:rsidP="003F7C84">
            <w:pPr>
              <w:rPr>
                <w:rFonts w:ascii="Times New Roman" w:hAnsi="Times New Roman" w:cs="Times New Roman"/>
                <w:sz w:val="22"/>
                <w:szCs w:val="22"/>
              </w:rPr>
            </w:pPr>
          </w:p>
        </w:tc>
      </w:tr>
      <w:tr w:rsidR="000136D6" w:rsidRPr="00394E54" w14:paraId="40A1762C" w14:textId="77777777" w:rsidTr="003F7C84">
        <w:trPr>
          <w:trHeight w:val="288"/>
        </w:trPr>
        <w:tc>
          <w:tcPr>
            <w:tcW w:w="1435" w:type="dxa"/>
            <w:hideMark/>
          </w:tcPr>
          <w:p w14:paraId="08BCFB7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L2010</w:t>
            </w:r>
          </w:p>
        </w:tc>
        <w:tc>
          <w:tcPr>
            <w:tcW w:w="1710" w:type="dxa"/>
            <w:noWrap/>
            <w:hideMark/>
          </w:tcPr>
          <w:p w14:paraId="5506DE5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$1,054.93 </w:t>
            </w:r>
          </w:p>
        </w:tc>
        <w:tc>
          <w:tcPr>
            <w:tcW w:w="6205" w:type="dxa"/>
          </w:tcPr>
          <w:p w14:paraId="038C839B" w14:textId="77777777" w:rsidR="000136D6" w:rsidRPr="003F7C84" w:rsidRDefault="000136D6" w:rsidP="003F7C84">
            <w:pPr>
              <w:rPr>
                <w:rFonts w:ascii="Times New Roman" w:hAnsi="Times New Roman" w:cs="Times New Roman"/>
                <w:sz w:val="22"/>
                <w:szCs w:val="22"/>
              </w:rPr>
            </w:pPr>
          </w:p>
        </w:tc>
      </w:tr>
      <w:tr w:rsidR="000136D6" w:rsidRPr="00394E54" w14:paraId="29BA88D8" w14:textId="77777777" w:rsidTr="003F7C84">
        <w:trPr>
          <w:trHeight w:val="288"/>
        </w:trPr>
        <w:tc>
          <w:tcPr>
            <w:tcW w:w="1435" w:type="dxa"/>
            <w:hideMark/>
          </w:tcPr>
          <w:p w14:paraId="0D3F5DE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L2020</w:t>
            </w:r>
          </w:p>
        </w:tc>
        <w:tc>
          <w:tcPr>
            <w:tcW w:w="1710" w:type="dxa"/>
            <w:noWrap/>
            <w:hideMark/>
          </w:tcPr>
          <w:p w14:paraId="53028B0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$1,503.49 </w:t>
            </w:r>
          </w:p>
        </w:tc>
        <w:tc>
          <w:tcPr>
            <w:tcW w:w="6205" w:type="dxa"/>
          </w:tcPr>
          <w:p w14:paraId="239BC3FD" w14:textId="77777777" w:rsidR="000136D6" w:rsidRPr="003F7C84" w:rsidRDefault="000136D6" w:rsidP="003F7C84">
            <w:pPr>
              <w:rPr>
                <w:rFonts w:ascii="Times New Roman" w:hAnsi="Times New Roman" w:cs="Times New Roman"/>
                <w:sz w:val="22"/>
                <w:szCs w:val="22"/>
              </w:rPr>
            </w:pPr>
          </w:p>
        </w:tc>
      </w:tr>
      <w:tr w:rsidR="000136D6" w:rsidRPr="00394E54" w14:paraId="4DCC9400" w14:textId="77777777" w:rsidTr="003F7C84">
        <w:trPr>
          <w:trHeight w:val="288"/>
        </w:trPr>
        <w:tc>
          <w:tcPr>
            <w:tcW w:w="1435" w:type="dxa"/>
            <w:hideMark/>
          </w:tcPr>
          <w:p w14:paraId="7420885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L2030</w:t>
            </w:r>
          </w:p>
        </w:tc>
        <w:tc>
          <w:tcPr>
            <w:tcW w:w="1710" w:type="dxa"/>
            <w:noWrap/>
            <w:hideMark/>
          </w:tcPr>
          <w:p w14:paraId="1F1AF1C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$1,214.08 </w:t>
            </w:r>
          </w:p>
        </w:tc>
        <w:tc>
          <w:tcPr>
            <w:tcW w:w="6205" w:type="dxa"/>
          </w:tcPr>
          <w:p w14:paraId="67B96109" w14:textId="77777777" w:rsidR="000136D6" w:rsidRPr="003F7C84" w:rsidRDefault="000136D6" w:rsidP="003F7C84">
            <w:pPr>
              <w:rPr>
                <w:rFonts w:ascii="Times New Roman" w:hAnsi="Times New Roman" w:cs="Times New Roman"/>
                <w:sz w:val="22"/>
                <w:szCs w:val="22"/>
              </w:rPr>
            </w:pPr>
          </w:p>
        </w:tc>
      </w:tr>
      <w:tr w:rsidR="000136D6" w:rsidRPr="00394E54" w14:paraId="7DCA134D" w14:textId="77777777" w:rsidTr="003F7C84">
        <w:trPr>
          <w:trHeight w:val="288"/>
        </w:trPr>
        <w:tc>
          <w:tcPr>
            <w:tcW w:w="1435" w:type="dxa"/>
            <w:hideMark/>
          </w:tcPr>
          <w:p w14:paraId="3C5695E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L2034</w:t>
            </w:r>
          </w:p>
        </w:tc>
        <w:tc>
          <w:tcPr>
            <w:tcW w:w="1710" w:type="dxa"/>
            <w:noWrap/>
            <w:hideMark/>
          </w:tcPr>
          <w:p w14:paraId="60C1607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$2,114.58 </w:t>
            </w:r>
          </w:p>
        </w:tc>
        <w:tc>
          <w:tcPr>
            <w:tcW w:w="6205" w:type="dxa"/>
          </w:tcPr>
          <w:p w14:paraId="759F5D45" w14:textId="77777777" w:rsidR="000136D6" w:rsidRPr="003F7C84" w:rsidRDefault="000136D6" w:rsidP="003F7C84">
            <w:pPr>
              <w:rPr>
                <w:rFonts w:ascii="Times New Roman" w:hAnsi="Times New Roman" w:cs="Times New Roman"/>
                <w:sz w:val="22"/>
                <w:szCs w:val="22"/>
              </w:rPr>
            </w:pPr>
          </w:p>
        </w:tc>
      </w:tr>
      <w:tr w:rsidR="000136D6" w:rsidRPr="00394E54" w14:paraId="42A1E97D" w14:textId="77777777" w:rsidTr="003F7C84">
        <w:trPr>
          <w:trHeight w:val="288"/>
        </w:trPr>
        <w:tc>
          <w:tcPr>
            <w:tcW w:w="1435" w:type="dxa"/>
            <w:hideMark/>
          </w:tcPr>
          <w:p w14:paraId="4C537F4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L2035</w:t>
            </w:r>
          </w:p>
        </w:tc>
        <w:tc>
          <w:tcPr>
            <w:tcW w:w="1710" w:type="dxa"/>
            <w:noWrap/>
            <w:hideMark/>
          </w:tcPr>
          <w:p w14:paraId="3A4604C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$161.71 </w:t>
            </w:r>
          </w:p>
        </w:tc>
        <w:tc>
          <w:tcPr>
            <w:tcW w:w="6205" w:type="dxa"/>
          </w:tcPr>
          <w:p w14:paraId="2B324586" w14:textId="77777777" w:rsidR="000136D6" w:rsidRPr="003F7C84" w:rsidRDefault="000136D6" w:rsidP="003F7C84">
            <w:pPr>
              <w:rPr>
                <w:rFonts w:ascii="Times New Roman" w:hAnsi="Times New Roman" w:cs="Times New Roman"/>
                <w:sz w:val="22"/>
                <w:szCs w:val="22"/>
              </w:rPr>
            </w:pPr>
          </w:p>
        </w:tc>
      </w:tr>
      <w:tr w:rsidR="000136D6" w:rsidRPr="00394E54" w14:paraId="42CD16CC" w14:textId="77777777" w:rsidTr="003F7C84">
        <w:trPr>
          <w:trHeight w:val="288"/>
        </w:trPr>
        <w:tc>
          <w:tcPr>
            <w:tcW w:w="1435" w:type="dxa"/>
            <w:hideMark/>
          </w:tcPr>
          <w:p w14:paraId="5887490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L2036</w:t>
            </w:r>
          </w:p>
        </w:tc>
        <w:tc>
          <w:tcPr>
            <w:tcW w:w="1710" w:type="dxa"/>
            <w:noWrap/>
            <w:hideMark/>
          </w:tcPr>
          <w:p w14:paraId="5908C17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$2,493.47 </w:t>
            </w:r>
          </w:p>
        </w:tc>
        <w:tc>
          <w:tcPr>
            <w:tcW w:w="6205" w:type="dxa"/>
          </w:tcPr>
          <w:p w14:paraId="3FF20596" w14:textId="77777777" w:rsidR="000136D6" w:rsidRPr="003F7C84" w:rsidRDefault="000136D6" w:rsidP="003F7C84">
            <w:pPr>
              <w:rPr>
                <w:rFonts w:ascii="Times New Roman" w:hAnsi="Times New Roman" w:cs="Times New Roman"/>
                <w:sz w:val="22"/>
                <w:szCs w:val="22"/>
              </w:rPr>
            </w:pPr>
          </w:p>
        </w:tc>
      </w:tr>
      <w:tr w:rsidR="000136D6" w:rsidRPr="00394E54" w14:paraId="7B11C681" w14:textId="77777777" w:rsidTr="003F7C84">
        <w:trPr>
          <w:trHeight w:val="288"/>
        </w:trPr>
        <w:tc>
          <w:tcPr>
            <w:tcW w:w="1435" w:type="dxa"/>
            <w:hideMark/>
          </w:tcPr>
          <w:p w14:paraId="50F058A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L2037</w:t>
            </w:r>
          </w:p>
        </w:tc>
        <w:tc>
          <w:tcPr>
            <w:tcW w:w="1710" w:type="dxa"/>
            <w:noWrap/>
            <w:hideMark/>
          </w:tcPr>
          <w:p w14:paraId="2F855ED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$2,238.49 </w:t>
            </w:r>
          </w:p>
        </w:tc>
        <w:tc>
          <w:tcPr>
            <w:tcW w:w="6205" w:type="dxa"/>
          </w:tcPr>
          <w:p w14:paraId="2A9396ED" w14:textId="77777777" w:rsidR="000136D6" w:rsidRPr="003F7C84" w:rsidRDefault="000136D6" w:rsidP="003F7C84">
            <w:pPr>
              <w:rPr>
                <w:rFonts w:ascii="Times New Roman" w:hAnsi="Times New Roman" w:cs="Times New Roman"/>
                <w:sz w:val="22"/>
                <w:szCs w:val="22"/>
              </w:rPr>
            </w:pPr>
          </w:p>
        </w:tc>
      </w:tr>
      <w:tr w:rsidR="000136D6" w:rsidRPr="00394E54" w14:paraId="57B8B1F9" w14:textId="77777777" w:rsidTr="003F7C84">
        <w:trPr>
          <w:trHeight w:val="288"/>
        </w:trPr>
        <w:tc>
          <w:tcPr>
            <w:tcW w:w="1435" w:type="dxa"/>
            <w:hideMark/>
          </w:tcPr>
          <w:p w14:paraId="73F93CD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L2038</w:t>
            </w:r>
          </w:p>
        </w:tc>
        <w:tc>
          <w:tcPr>
            <w:tcW w:w="1710" w:type="dxa"/>
            <w:noWrap/>
            <w:hideMark/>
          </w:tcPr>
          <w:p w14:paraId="3BA01F9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$1,921.50 </w:t>
            </w:r>
          </w:p>
        </w:tc>
        <w:tc>
          <w:tcPr>
            <w:tcW w:w="6205" w:type="dxa"/>
          </w:tcPr>
          <w:p w14:paraId="08E86D60" w14:textId="77777777" w:rsidR="000136D6" w:rsidRPr="003F7C84" w:rsidRDefault="000136D6" w:rsidP="003F7C84">
            <w:pPr>
              <w:rPr>
                <w:rFonts w:ascii="Times New Roman" w:hAnsi="Times New Roman" w:cs="Times New Roman"/>
                <w:sz w:val="22"/>
                <w:szCs w:val="22"/>
              </w:rPr>
            </w:pPr>
          </w:p>
        </w:tc>
      </w:tr>
      <w:tr w:rsidR="000136D6" w:rsidRPr="00394E54" w14:paraId="7CE61F16" w14:textId="77777777" w:rsidTr="003F7C84">
        <w:trPr>
          <w:trHeight w:val="288"/>
        </w:trPr>
        <w:tc>
          <w:tcPr>
            <w:tcW w:w="1435" w:type="dxa"/>
            <w:hideMark/>
          </w:tcPr>
          <w:p w14:paraId="63907CD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L2040</w:t>
            </w:r>
          </w:p>
        </w:tc>
        <w:tc>
          <w:tcPr>
            <w:tcW w:w="1710" w:type="dxa"/>
            <w:noWrap/>
            <w:hideMark/>
          </w:tcPr>
          <w:p w14:paraId="391226B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$228.81 </w:t>
            </w:r>
          </w:p>
        </w:tc>
        <w:tc>
          <w:tcPr>
            <w:tcW w:w="6205" w:type="dxa"/>
          </w:tcPr>
          <w:p w14:paraId="0863EF75" w14:textId="77777777" w:rsidR="000136D6" w:rsidRPr="003F7C84" w:rsidRDefault="000136D6" w:rsidP="003F7C84">
            <w:pPr>
              <w:rPr>
                <w:rFonts w:ascii="Times New Roman" w:hAnsi="Times New Roman" w:cs="Times New Roman"/>
                <w:sz w:val="22"/>
                <w:szCs w:val="22"/>
              </w:rPr>
            </w:pPr>
          </w:p>
        </w:tc>
      </w:tr>
      <w:tr w:rsidR="000136D6" w:rsidRPr="00394E54" w14:paraId="0C68D0D8" w14:textId="77777777" w:rsidTr="003F7C84">
        <w:trPr>
          <w:trHeight w:val="288"/>
        </w:trPr>
        <w:tc>
          <w:tcPr>
            <w:tcW w:w="1435" w:type="dxa"/>
            <w:hideMark/>
          </w:tcPr>
          <w:p w14:paraId="2343890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L2050</w:t>
            </w:r>
          </w:p>
        </w:tc>
        <w:tc>
          <w:tcPr>
            <w:tcW w:w="1710" w:type="dxa"/>
            <w:noWrap/>
            <w:hideMark/>
          </w:tcPr>
          <w:p w14:paraId="70ED8D8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$640.21 </w:t>
            </w:r>
          </w:p>
        </w:tc>
        <w:tc>
          <w:tcPr>
            <w:tcW w:w="6205" w:type="dxa"/>
          </w:tcPr>
          <w:p w14:paraId="645AD9F7" w14:textId="77777777" w:rsidR="000136D6" w:rsidRPr="003F7C84" w:rsidRDefault="000136D6" w:rsidP="003F7C84">
            <w:pPr>
              <w:rPr>
                <w:rFonts w:ascii="Times New Roman" w:hAnsi="Times New Roman" w:cs="Times New Roman"/>
                <w:sz w:val="22"/>
                <w:szCs w:val="22"/>
              </w:rPr>
            </w:pPr>
          </w:p>
        </w:tc>
      </w:tr>
      <w:tr w:rsidR="000136D6" w:rsidRPr="00394E54" w14:paraId="22BAB6F8" w14:textId="77777777" w:rsidTr="003F7C84">
        <w:trPr>
          <w:trHeight w:val="288"/>
        </w:trPr>
        <w:tc>
          <w:tcPr>
            <w:tcW w:w="1435" w:type="dxa"/>
            <w:hideMark/>
          </w:tcPr>
          <w:p w14:paraId="2C20A87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L2060</w:t>
            </w:r>
          </w:p>
        </w:tc>
        <w:tc>
          <w:tcPr>
            <w:tcW w:w="1710" w:type="dxa"/>
            <w:noWrap/>
            <w:hideMark/>
          </w:tcPr>
          <w:p w14:paraId="7BEBA75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$651.69 </w:t>
            </w:r>
          </w:p>
        </w:tc>
        <w:tc>
          <w:tcPr>
            <w:tcW w:w="6205" w:type="dxa"/>
          </w:tcPr>
          <w:p w14:paraId="1A7F5A5F" w14:textId="77777777" w:rsidR="000136D6" w:rsidRPr="003F7C84" w:rsidRDefault="000136D6" w:rsidP="003F7C84">
            <w:pPr>
              <w:rPr>
                <w:rFonts w:ascii="Times New Roman" w:hAnsi="Times New Roman" w:cs="Times New Roman"/>
                <w:sz w:val="22"/>
                <w:szCs w:val="22"/>
              </w:rPr>
            </w:pPr>
          </w:p>
        </w:tc>
      </w:tr>
      <w:tr w:rsidR="000136D6" w:rsidRPr="00394E54" w14:paraId="47EDC870" w14:textId="77777777" w:rsidTr="003F7C84">
        <w:trPr>
          <w:trHeight w:val="288"/>
        </w:trPr>
        <w:tc>
          <w:tcPr>
            <w:tcW w:w="1435" w:type="dxa"/>
            <w:hideMark/>
          </w:tcPr>
          <w:p w14:paraId="700A145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L2070</w:t>
            </w:r>
          </w:p>
        </w:tc>
        <w:tc>
          <w:tcPr>
            <w:tcW w:w="1710" w:type="dxa"/>
            <w:noWrap/>
            <w:hideMark/>
          </w:tcPr>
          <w:p w14:paraId="4DBC56E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$157.31 </w:t>
            </w:r>
          </w:p>
        </w:tc>
        <w:tc>
          <w:tcPr>
            <w:tcW w:w="6205" w:type="dxa"/>
          </w:tcPr>
          <w:p w14:paraId="4D5EC664" w14:textId="77777777" w:rsidR="000136D6" w:rsidRPr="003F7C84" w:rsidRDefault="000136D6" w:rsidP="003F7C84">
            <w:pPr>
              <w:rPr>
                <w:rFonts w:ascii="Times New Roman" w:hAnsi="Times New Roman" w:cs="Times New Roman"/>
                <w:sz w:val="22"/>
                <w:szCs w:val="22"/>
              </w:rPr>
            </w:pPr>
          </w:p>
        </w:tc>
      </w:tr>
      <w:tr w:rsidR="000136D6" w:rsidRPr="00394E54" w14:paraId="200EB6D7" w14:textId="77777777" w:rsidTr="003F7C84">
        <w:trPr>
          <w:trHeight w:val="288"/>
        </w:trPr>
        <w:tc>
          <w:tcPr>
            <w:tcW w:w="1435" w:type="dxa"/>
            <w:hideMark/>
          </w:tcPr>
          <w:p w14:paraId="082F4FE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L2080</w:t>
            </w:r>
          </w:p>
        </w:tc>
        <w:tc>
          <w:tcPr>
            <w:tcW w:w="1710" w:type="dxa"/>
            <w:noWrap/>
            <w:hideMark/>
          </w:tcPr>
          <w:p w14:paraId="1A19E56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$483.40 </w:t>
            </w:r>
          </w:p>
        </w:tc>
        <w:tc>
          <w:tcPr>
            <w:tcW w:w="6205" w:type="dxa"/>
          </w:tcPr>
          <w:p w14:paraId="6E8283FF" w14:textId="77777777" w:rsidR="000136D6" w:rsidRPr="003F7C84" w:rsidRDefault="000136D6" w:rsidP="003F7C84">
            <w:pPr>
              <w:rPr>
                <w:rFonts w:ascii="Times New Roman" w:hAnsi="Times New Roman" w:cs="Times New Roman"/>
                <w:sz w:val="22"/>
                <w:szCs w:val="22"/>
              </w:rPr>
            </w:pPr>
          </w:p>
        </w:tc>
      </w:tr>
      <w:tr w:rsidR="000136D6" w:rsidRPr="00394E54" w14:paraId="1CBF55C3" w14:textId="77777777" w:rsidTr="003F7C84">
        <w:trPr>
          <w:trHeight w:val="288"/>
        </w:trPr>
        <w:tc>
          <w:tcPr>
            <w:tcW w:w="1435" w:type="dxa"/>
            <w:hideMark/>
          </w:tcPr>
          <w:p w14:paraId="6F890A7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L2090</w:t>
            </w:r>
          </w:p>
        </w:tc>
        <w:tc>
          <w:tcPr>
            <w:tcW w:w="1710" w:type="dxa"/>
            <w:noWrap/>
            <w:hideMark/>
          </w:tcPr>
          <w:p w14:paraId="7763E93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$464.57 </w:t>
            </w:r>
          </w:p>
        </w:tc>
        <w:tc>
          <w:tcPr>
            <w:tcW w:w="6205" w:type="dxa"/>
          </w:tcPr>
          <w:p w14:paraId="4EF80AB3" w14:textId="77777777" w:rsidR="000136D6" w:rsidRPr="003F7C84" w:rsidRDefault="000136D6" w:rsidP="003F7C84">
            <w:pPr>
              <w:rPr>
                <w:rFonts w:ascii="Times New Roman" w:hAnsi="Times New Roman" w:cs="Times New Roman"/>
                <w:sz w:val="22"/>
                <w:szCs w:val="22"/>
              </w:rPr>
            </w:pPr>
          </w:p>
        </w:tc>
      </w:tr>
      <w:tr w:rsidR="000136D6" w:rsidRPr="00394E54" w14:paraId="0DCF49D6" w14:textId="77777777" w:rsidTr="003F7C84">
        <w:trPr>
          <w:trHeight w:val="288"/>
        </w:trPr>
        <w:tc>
          <w:tcPr>
            <w:tcW w:w="1435" w:type="dxa"/>
            <w:hideMark/>
          </w:tcPr>
          <w:p w14:paraId="7349E06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L2106</w:t>
            </w:r>
          </w:p>
        </w:tc>
        <w:tc>
          <w:tcPr>
            <w:tcW w:w="1710" w:type="dxa"/>
            <w:noWrap/>
            <w:hideMark/>
          </w:tcPr>
          <w:p w14:paraId="74336D1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$913.78 </w:t>
            </w:r>
          </w:p>
        </w:tc>
        <w:tc>
          <w:tcPr>
            <w:tcW w:w="6205" w:type="dxa"/>
          </w:tcPr>
          <w:p w14:paraId="73EE08AA" w14:textId="77777777" w:rsidR="000136D6" w:rsidRPr="003F7C84" w:rsidRDefault="000136D6" w:rsidP="003F7C84">
            <w:pPr>
              <w:rPr>
                <w:rFonts w:ascii="Times New Roman" w:hAnsi="Times New Roman" w:cs="Times New Roman"/>
                <w:sz w:val="22"/>
                <w:szCs w:val="22"/>
              </w:rPr>
            </w:pPr>
          </w:p>
        </w:tc>
      </w:tr>
      <w:tr w:rsidR="000136D6" w:rsidRPr="00394E54" w14:paraId="4DCAADFF" w14:textId="77777777" w:rsidTr="003F7C84">
        <w:trPr>
          <w:trHeight w:val="288"/>
        </w:trPr>
        <w:tc>
          <w:tcPr>
            <w:tcW w:w="1435" w:type="dxa"/>
            <w:hideMark/>
          </w:tcPr>
          <w:p w14:paraId="645055C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lastRenderedPageBreak/>
              <w:t>L2108</w:t>
            </w:r>
          </w:p>
        </w:tc>
        <w:tc>
          <w:tcPr>
            <w:tcW w:w="1710" w:type="dxa"/>
            <w:noWrap/>
            <w:hideMark/>
          </w:tcPr>
          <w:p w14:paraId="78F6C41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$1,388.14 </w:t>
            </w:r>
          </w:p>
        </w:tc>
        <w:tc>
          <w:tcPr>
            <w:tcW w:w="6205" w:type="dxa"/>
          </w:tcPr>
          <w:p w14:paraId="2DCDDE02" w14:textId="77777777" w:rsidR="000136D6" w:rsidRPr="003F7C84" w:rsidRDefault="000136D6" w:rsidP="003F7C84">
            <w:pPr>
              <w:rPr>
                <w:rFonts w:ascii="Times New Roman" w:hAnsi="Times New Roman" w:cs="Times New Roman"/>
                <w:sz w:val="22"/>
                <w:szCs w:val="22"/>
              </w:rPr>
            </w:pPr>
          </w:p>
        </w:tc>
      </w:tr>
      <w:tr w:rsidR="000136D6" w:rsidRPr="00394E54" w14:paraId="1D7F4966" w14:textId="77777777" w:rsidTr="003F7C84">
        <w:trPr>
          <w:trHeight w:val="288"/>
        </w:trPr>
        <w:tc>
          <w:tcPr>
            <w:tcW w:w="1435" w:type="dxa"/>
            <w:hideMark/>
          </w:tcPr>
          <w:p w14:paraId="7381DD1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L2112</w:t>
            </w:r>
          </w:p>
        </w:tc>
        <w:tc>
          <w:tcPr>
            <w:tcW w:w="1710" w:type="dxa"/>
            <w:noWrap/>
            <w:hideMark/>
          </w:tcPr>
          <w:p w14:paraId="580C745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$497.06 </w:t>
            </w:r>
          </w:p>
        </w:tc>
        <w:tc>
          <w:tcPr>
            <w:tcW w:w="6205" w:type="dxa"/>
          </w:tcPr>
          <w:p w14:paraId="70D7AFC7" w14:textId="77777777" w:rsidR="000136D6" w:rsidRPr="003F7C84" w:rsidRDefault="000136D6" w:rsidP="003F7C84">
            <w:pPr>
              <w:rPr>
                <w:rFonts w:ascii="Times New Roman" w:hAnsi="Times New Roman" w:cs="Times New Roman"/>
                <w:sz w:val="22"/>
                <w:szCs w:val="22"/>
              </w:rPr>
            </w:pPr>
          </w:p>
        </w:tc>
      </w:tr>
      <w:tr w:rsidR="000136D6" w:rsidRPr="00394E54" w14:paraId="18F0C903" w14:textId="77777777" w:rsidTr="003F7C84">
        <w:trPr>
          <w:trHeight w:val="288"/>
        </w:trPr>
        <w:tc>
          <w:tcPr>
            <w:tcW w:w="1435" w:type="dxa"/>
            <w:hideMark/>
          </w:tcPr>
          <w:p w14:paraId="372F9B4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L2114</w:t>
            </w:r>
          </w:p>
        </w:tc>
        <w:tc>
          <w:tcPr>
            <w:tcW w:w="1710" w:type="dxa"/>
            <w:noWrap/>
            <w:hideMark/>
          </w:tcPr>
          <w:p w14:paraId="3865E39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$600.35 </w:t>
            </w:r>
          </w:p>
        </w:tc>
        <w:tc>
          <w:tcPr>
            <w:tcW w:w="6205" w:type="dxa"/>
          </w:tcPr>
          <w:p w14:paraId="37D8F30B" w14:textId="77777777" w:rsidR="000136D6" w:rsidRPr="003F7C84" w:rsidRDefault="000136D6" w:rsidP="003F7C84">
            <w:pPr>
              <w:rPr>
                <w:rFonts w:ascii="Times New Roman" w:hAnsi="Times New Roman" w:cs="Times New Roman"/>
                <w:sz w:val="22"/>
                <w:szCs w:val="22"/>
              </w:rPr>
            </w:pPr>
          </w:p>
        </w:tc>
      </w:tr>
      <w:tr w:rsidR="000136D6" w:rsidRPr="00394E54" w14:paraId="72DF231B" w14:textId="77777777" w:rsidTr="003F7C84">
        <w:trPr>
          <w:trHeight w:val="288"/>
        </w:trPr>
        <w:tc>
          <w:tcPr>
            <w:tcW w:w="1435" w:type="dxa"/>
            <w:hideMark/>
          </w:tcPr>
          <w:p w14:paraId="685C2DA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L2116</w:t>
            </w:r>
          </w:p>
        </w:tc>
        <w:tc>
          <w:tcPr>
            <w:tcW w:w="1710" w:type="dxa"/>
            <w:noWrap/>
            <w:hideMark/>
          </w:tcPr>
          <w:p w14:paraId="3350A7B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$771.01 </w:t>
            </w:r>
          </w:p>
        </w:tc>
        <w:tc>
          <w:tcPr>
            <w:tcW w:w="6205" w:type="dxa"/>
          </w:tcPr>
          <w:p w14:paraId="383F63A9" w14:textId="77777777" w:rsidR="000136D6" w:rsidRPr="003F7C84" w:rsidRDefault="000136D6" w:rsidP="003F7C84">
            <w:pPr>
              <w:rPr>
                <w:rFonts w:ascii="Times New Roman" w:hAnsi="Times New Roman" w:cs="Times New Roman"/>
                <w:sz w:val="22"/>
                <w:szCs w:val="22"/>
              </w:rPr>
            </w:pPr>
          </w:p>
        </w:tc>
      </w:tr>
      <w:tr w:rsidR="000136D6" w:rsidRPr="00394E54" w14:paraId="0071B2EA" w14:textId="77777777" w:rsidTr="003F7C84">
        <w:trPr>
          <w:trHeight w:val="288"/>
        </w:trPr>
        <w:tc>
          <w:tcPr>
            <w:tcW w:w="1435" w:type="dxa"/>
            <w:hideMark/>
          </w:tcPr>
          <w:p w14:paraId="7552C56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L2126</w:t>
            </w:r>
          </w:p>
        </w:tc>
        <w:tc>
          <w:tcPr>
            <w:tcW w:w="1710" w:type="dxa"/>
            <w:noWrap/>
            <w:hideMark/>
          </w:tcPr>
          <w:p w14:paraId="036C17B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$1,447.41 </w:t>
            </w:r>
          </w:p>
        </w:tc>
        <w:tc>
          <w:tcPr>
            <w:tcW w:w="6205" w:type="dxa"/>
          </w:tcPr>
          <w:p w14:paraId="64D5FDAD" w14:textId="77777777" w:rsidR="000136D6" w:rsidRPr="003F7C84" w:rsidRDefault="000136D6" w:rsidP="003F7C84">
            <w:pPr>
              <w:rPr>
                <w:rFonts w:ascii="Times New Roman" w:hAnsi="Times New Roman" w:cs="Times New Roman"/>
                <w:sz w:val="22"/>
                <w:szCs w:val="22"/>
              </w:rPr>
            </w:pPr>
          </w:p>
        </w:tc>
      </w:tr>
      <w:tr w:rsidR="000136D6" w:rsidRPr="00394E54" w14:paraId="2791F667" w14:textId="77777777" w:rsidTr="003F7C84">
        <w:trPr>
          <w:trHeight w:val="288"/>
        </w:trPr>
        <w:tc>
          <w:tcPr>
            <w:tcW w:w="1435" w:type="dxa"/>
            <w:hideMark/>
          </w:tcPr>
          <w:p w14:paraId="24E95F0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L2128</w:t>
            </w:r>
          </w:p>
        </w:tc>
        <w:tc>
          <w:tcPr>
            <w:tcW w:w="1710" w:type="dxa"/>
            <w:noWrap/>
            <w:hideMark/>
          </w:tcPr>
          <w:p w14:paraId="27F0375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$2,304.52 </w:t>
            </w:r>
          </w:p>
        </w:tc>
        <w:tc>
          <w:tcPr>
            <w:tcW w:w="6205" w:type="dxa"/>
          </w:tcPr>
          <w:p w14:paraId="4588AE42" w14:textId="77777777" w:rsidR="000136D6" w:rsidRPr="003F7C84" w:rsidRDefault="000136D6" w:rsidP="003F7C84">
            <w:pPr>
              <w:rPr>
                <w:rFonts w:ascii="Times New Roman" w:hAnsi="Times New Roman" w:cs="Times New Roman"/>
                <w:sz w:val="22"/>
                <w:szCs w:val="22"/>
              </w:rPr>
            </w:pPr>
          </w:p>
        </w:tc>
      </w:tr>
      <w:tr w:rsidR="000136D6" w:rsidRPr="00394E54" w14:paraId="453C5175" w14:textId="77777777" w:rsidTr="003F7C84">
        <w:trPr>
          <w:trHeight w:val="288"/>
        </w:trPr>
        <w:tc>
          <w:tcPr>
            <w:tcW w:w="1435" w:type="dxa"/>
            <w:hideMark/>
          </w:tcPr>
          <w:p w14:paraId="25A6961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L2132</w:t>
            </w:r>
          </w:p>
        </w:tc>
        <w:tc>
          <w:tcPr>
            <w:tcW w:w="1710" w:type="dxa"/>
            <w:noWrap/>
            <w:hideMark/>
          </w:tcPr>
          <w:p w14:paraId="02D91E4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$742.76 </w:t>
            </w:r>
          </w:p>
        </w:tc>
        <w:tc>
          <w:tcPr>
            <w:tcW w:w="6205" w:type="dxa"/>
          </w:tcPr>
          <w:p w14:paraId="5E6AE0BB" w14:textId="77777777" w:rsidR="000136D6" w:rsidRPr="003F7C84" w:rsidRDefault="000136D6" w:rsidP="003F7C84">
            <w:pPr>
              <w:rPr>
                <w:rFonts w:ascii="Times New Roman" w:hAnsi="Times New Roman" w:cs="Times New Roman"/>
                <w:sz w:val="22"/>
                <w:szCs w:val="22"/>
              </w:rPr>
            </w:pPr>
          </w:p>
        </w:tc>
      </w:tr>
      <w:tr w:rsidR="000136D6" w:rsidRPr="00394E54" w14:paraId="60B7C2AD" w14:textId="77777777" w:rsidTr="003F7C84">
        <w:trPr>
          <w:trHeight w:val="288"/>
        </w:trPr>
        <w:tc>
          <w:tcPr>
            <w:tcW w:w="1435" w:type="dxa"/>
            <w:hideMark/>
          </w:tcPr>
          <w:p w14:paraId="360DD91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L2134</w:t>
            </w:r>
          </w:p>
        </w:tc>
        <w:tc>
          <w:tcPr>
            <w:tcW w:w="1710" w:type="dxa"/>
            <w:noWrap/>
            <w:hideMark/>
          </w:tcPr>
          <w:p w14:paraId="4C4DE3D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$1,045.57 </w:t>
            </w:r>
          </w:p>
        </w:tc>
        <w:tc>
          <w:tcPr>
            <w:tcW w:w="6205" w:type="dxa"/>
          </w:tcPr>
          <w:p w14:paraId="632A16C1" w14:textId="77777777" w:rsidR="000136D6" w:rsidRPr="003F7C84" w:rsidRDefault="000136D6" w:rsidP="003F7C84">
            <w:pPr>
              <w:rPr>
                <w:rFonts w:ascii="Times New Roman" w:hAnsi="Times New Roman" w:cs="Times New Roman"/>
                <w:sz w:val="22"/>
                <w:szCs w:val="22"/>
              </w:rPr>
            </w:pPr>
          </w:p>
        </w:tc>
      </w:tr>
      <w:tr w:rsidR="000136D6" w:rsidRPr="00394E54" w14:paraId="6E0427A0" w14:textId="77777777" w:rsidTr="003F7C84">
        <w:trPr>
          <w:trHeight w:val="288"/>
        </w:trPr>
        <w:tc>
          <w:tcPr>
            <w:tcW w:w="1435" w:type="dxa"/>
            <w:hideMark/>
          </w:tcPr>
          <w:p w14:paraId="04B45B8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L2136</w:t>
            </w:r>
          </w:p>
        </w:tc>
        <w:tc>
          <w:tcPr>
            <w:tcW w:w="1710" w:type="dxa"/>
            <w:noWrap/>
            <w:hideMark/>
          </w:tcPr>
          <w:p w14:paraId="1627835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$1,168.68 </w:t>
            </w:r>
          </w:p>
        </w:tc>
        <w:tc>
          <w:tcPr>
            <w:tcW w:w="6205" w:type="dxa"/>
          </w:tcPr>
          <w:p w14:paraId="04E55BEC" w14:textId="77777777" w:rsidR="000136D6" w:rsidRPr="003F7C84" w:rsidRDefault="000136D6" w:rsidP="003F7C84">
            <w:pPr>
              <w:rPr>
                <w:rFonts w:ascii="Times New Roman" w:hAnsi="Times New Roman" w:cs="Times New Roman"/>
                <w:sz w:val="22"/>
                <w:szCs w:val="22"/>
              </w:rPr>
            </w:pPr>
          </w:p>
        </w:tc>
      </w:tr>
      <w:tr w:rsidR="000136D6" w:rsidRPr="00394E54" w14:paraId="4AE20834" w14:textId="77777777" w:rsidTr="003F7C84">
        <w:trPr>
          <w:trHeight w:val="288"/>
        </w:trPr>
        <w:tc>
          <w:tcPr>
            <w:tcW w:w="1435" w:type="dxa"/>
            <w:hideMark/>
          </w:tcPr>
          <w:p w14:paraId="30711C7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L2180</w:t>
            </w:r>
          </w:p>
        </w:tc>
        <w:tc>
          <w:tcPr>
            <w:tcW w:w="1710" w:type="dxa"/>
            <w:noWrap/>
            <w:hideMark/>
          </w:tcPr>
          <w:p w14:paraId="7E5EA88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$121.47 </w:t>
            </w:r>
          </w:p>
        </w:tc>
        <w:tc>
          <w:tcPr>
            <w:tcW w:w="6205" w:type="dxa"/>
          </w:tcPr>
          <w:p w14:paraId="1073F09A" w14:textId="77777777" w:rsidR="000136D6" w:rsidRPr="003F7C84" w:rsidRDefault="000136D6" w:rsidP="003F7C84">
            <w:pPr>
              <w:rPr>
                <w:rFonts w:ascii="Times New Roman" w:hAnsi="Times New Roman" w:cs="Times New Roman"/>
                <w:sz w:val="22"/>
                <w:szCs w:val="22"/>
              </w:rPr>
            </w:pPr>
          </w:p>
        </w:tc>
      </w:tr>
      <w:tr w:rsidR="000136D6" w:rsidRPr="00394E54" w14:paraId="3D983486" w14:textId="77777777" w:rsidTr="003F7C84">
        <w:trPr>
          <w:trHeight w:val="288"/>
        </w:trPr>
        <w:tc>
          <w:tcPr>
            <w:tcW w:w="1435" w:type="dxa"/>
            <w:hideMark/>
          </w:tcPr>
          <w:p w14:paraId="5C619EF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L2182</w:t>
            </w:r>
          </w:p>
        </w:tc>
        <w:tc>
          <w:tcPr>
            <w:tcW w:w="1710" w:type="dxa"/>
            <w:noWrap/>
            <w:hideMark/>
          </w:tcPr>
          <w:p w14:paraId="281B342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$123.13 </w:t>
            </w:r>
          </w:p>
        </w:tc>
        <w:tc>
          <w:tcPr>
            <w:tcW w:w="6205" w:type="dxa"/>
          </w:tcPr>
          <w:p w14:paraId="36AD9E21" w14:textId="77777777" w:rsidR="000136D6" w:rsidRPr="003F7C84" w:rsidRDefault="000136D6" w:rsidP="003F7C84">
            <w:pPr>
              <w:rPr>
                <w:rFonts w:ascii="Times New Roman" w:hAnsi="Times New Roman" w:cs="Times New Roman"/>
                <w:sz w:val="22"/>
                <w:szCs w:val="22"/>
              </w:rPr>
            </w:pPr>
          </w:p>
        </w:tc>
      </w:tr>
      <w:tr w:rsidR="000136D6" w:rsidRPr="00394E54" w14:paraId="18BF9210" w14:textId="77777777" w:rsidTr="003F7C84">
        <w:trPr>
          <w:trHeight w:val="288"/>
        </w:trPr>
        <w:tc>
          <w:tcPr>
            <w:tcW w:w="1435" w:type="dxa"/>
            <w:hideMark/>
          </w:tcPr>
          <w:p w14:paraId="1323DF0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L2184</w:t>
            </w:r>
          </w:p>
        </w:tc>
        <w:tc>
          <w:tcPr>
            <w:tcW w:w="1710" w:type="dxa"/>
            <w:noWrap/>
            <w:hideMark/>
          </w:tcPr>
          <w:p w14:paraId="6230146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$129.26 </w:t>
            </w:r>
          </w:p>
        </w:tc>
        <w:tc>
          <w:tcPr>
            <w:tcW w:w="6205" w:type="dxa"/>
          </w:tcPr>
          <w:p w14:paraId="698B1C0A" w14:textId="77777777" w:rsidR="000136D6" w:rsidRPr="003F7C84" w:rsidRDefault="000136D6" w:rsidP="003F7C84">
            <w:pPr>
              <w:rPr>
                <w:rFonts w:ascii="Times New Roman" w:hAnsi="Times New Roman" w:cs="Times New Roman"/>
                <w:sz w:val="22"/>
                <w:szCs w:val="22"/>
              </w:rPr>
            </w:pPr>
          </w:p>
        </w:tc>
      </w:tr>
      <w:tr w:rsidR="000136D6" w:rsidRPr="00394E54" w14:paraId="00914B7A" w14:textId="77777777" w:rsidTr="003F7C84">
        <w:trPr>
          <w:trHeight w:val="288"/>
        </w:trPr>
        <w:tc>
          <w:tcPr>
            <w:tcW w:w="1435" w:type="dxa"/>
            <w:hideMark/>
          </w:tcPr>
          <w:p w14:paraId="08532EE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L2186</w:t>
            </w:r>
          </w:p>
        </w:tc>
        <w:tc>
          <w:tcPr>
            <w:tcW w:w="1710" w:type="dxa"/>
            <w:noWrap/>
            <w:hideMark/>
          </w:tcPr>
          <w:p w14:paraId="7A3B2B8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$156.01 </w:t>
            </w:r>
          </w:p>
        </w:tc>
        <w:tc>
          <w:tcPr>
            <w:tcW w:w="6205" w:type="dxa"/>
          </w:tcPr>
          <w:p w14:paraId="4B010107" w14:textId="77777777" w:rsidR="000136D6" w:rsidRPr="003F7C84" w:rsidRDefault="000136D6" w:rsidP="003F7C84">
            <w:pPr>
              <w:rPr>
                <w:rFonts w:ascii="Times New Roman" w:hAnsi="Times New Roman" w:cs="Times New Roman"/>
                <w:sz w:val="22"/>
                <w:szCs w:val="22"/>
              </w:rPr>
            </w:pPr>
          </w:p>
        </w:tc>
      </w:tr>
      <w:tr w:rsidR="000136D6" w:rsidRPr="00394E54" w14:paraId="23DB67C6" w14:textId="77777777" w:rsidTr="003F7C84">
        <w:trPr>
          <w:trHeight w:val="288"/>
        </w:trPr>
        <w:tc>
          <w:tcPr>
            <w:tcW w:w="1435" w:type="dxa"/>
            <w:hideMark/>
          </w:tcPr>
          <w:p w14:paraId="61094A4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L2188</w:t>
            </w:r>
          </w:p>
        </w:tc>
        <w:tc>
          <w:tcPr>
            <w:tcW w:w="1710" w:type="dxa"/>
            <w:noWrap/>
            <w:hideMark/>
          </w:tcPr>
          <w:p w14:paraId="3C747B0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$330.39 </w:t>
            </w:r>
          </w:p>
        </w:tc>
        <w:tc>
          <w:tcPr>
            <w:tcW w:w="6205" w:type="dxa"/>
          </w:tcPr>
          <w:p w14:paraId="5B9FFDE0" w14:textId="77777777" w:rsidR="000136D6" w:rsidRPr="003F7C84" w:rsidRDefault="000136D6" w:rsidP="003F7C84">
            <w:pPr>
              <w:rPr>
                <w:rFonts w:ascii="Times New Roman" w:hAnsi="Times New Roman" w:cs="Times New Roman"/>
                <w:sz w:val="22"/>
                <w:szCs w:val="22"/>
              </w:rPr>
            </w:pPr>
          </w:p>
        </w:tc>
      </w:tr>
      <w:tr w:rsidR="000136D6" w:rsidRPr="00394E54" w14:paraId="31A1C3E9" w14:textId="77777777" w:rsidTr="003F7C84">
        <w:trPr>
          <w:trHeight w:val="288"/>
        </w:trPr>
        <w:tc>
          <w:tcPr>
            <w:tcW w:w="1435" w:type="dxa"/>
            <w:hideMark/>
          </w:tcPr>
          <w:p w14:paraId="3328D1E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L2190</w:t>
            </w:r>
          </w:p>
        </w:tc>
        <w:tc>
          <w:tcPr>
            <w:tcW w:w="1710" w:type="dxa"/>
            <w:noWrap/>
            <w:hideMark/>
          </w:tcPr>
          <w:p w14:paraId="40093C8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$102.39 </w:t>
            </w:r>
          </w:p>
        </w:tc>
        <w:tc>
          <w:tcPr>
            <w:tcW w:w="6205" w:type="dxa"/>
          </w:tcPr>
          <w:p w14:paraId="3D639D99" w14:textId="77777777" w:rsidR="000136D6" w:rsidRPr="003F7C84" w:rsidRDefault="000136D6" w:rsidP="003F7C84">
            <w:pPr>
              <w:rPr>
                <w:rFonts w:ascii="Times New Roman" w:hAnsi="Times New Roman" w:cs="Times New Roman"/>
                <w:sz w:val="22"/>
                <w:szCs w:val="22"/>
              </w:rPr>
            </w:pPr>
          </w:p>
        </w:tc>
      </w:tr>
      <w:tr w:rsidR="000136D6" w:rsidRPr="00394E54" w14:paraId="50DE6C52" w14:textId="77777777" w:rsidTr="003F7C84">
        <w:trPr>
          <w:trHeight w:val="288"/>
        </w:trPr>
        <w:tc>
          <w:tcPr>
            <w:tcW w:w="1435" w:type="dxa"/>
            <w:hideMark/>
          </w:tcPr>
          <w:p w14:paraId="25E5868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L2192</w:t>
            </w:r>
          </w:p>
        </w:tc>
        <w:tc>
          <w:tcPr>
            <w:tcW w:w="1710" w:type="dxa"/>
            <w:noWrap/>
            <w:hideMark/>
          </w:tcPr>
          <w:p w14:paraId="7165D9E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$378.71 </w:t>
            </w:r>
          </w:p>
        </w:tc>
        <w:tc>
          <w:tcPr>
            <w:tcW w:w="6205" w:type="dxa"/>
          </w:tcPr>
          <w:p w14:paraId="6B665BD8" w14:textId="77777777" w:rsidR="000136D6" w:rsidRPr="003F7C84" w:rsidRDefault="000136D6" w:rsidP="003F7C84">
            <w:pPr>
              <w:rPr>
                <w:rFonts w:ascii="Times New Roman" w:hAnsi="Times New Roman" w:cs="Times New Roman"/>
                <w:sz w:val="22"/>
                <w:szCs w:val="22"/>
              </w:rPr>
            </w:pPr>
          </w:p>
        </w:tc>
      </w:tr>
      <w:tr w:rsidR="000136D6" w:rsidRPr="00394E54" w14:paraId="5B8937C1" w14:textId="77777777" w:rsidTr="003F7C84">
        <w:trPr>
          <w:trHeight w:val="288"/>
        </w:trPr>
        <w:tc>
          <w:tcPr>
            <w:tcW w:w="1435" w:type="dxa"/>
            <w:hideMark/>
          </w:tcPr>
          <w:p w14:paraId="7FEE738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L2200</w:t>
            </w:r>
          </w:p>
        </w:tc>
        <w:tc>
          <w:tcPr>
            <w:tcW w:w="1710" w:type="dxa"/>
            <w:noWrap/>
            <w:hideMark/>
          </w:tcPr>
          <w:p w14:paraId="79D412C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$47.92 </w:t>
            </w:r>
          </w:p>
        </w:tc>
        <w:tc>
          <w:tcPr>
            <w:tcW w:w="6205" w:type="dxa"/>
          </w:tcPr>
          <w:p w14:paraId="57E08633" w14:textId="77777777" w:rsidR="000136D6" w:rsidRPr="003F7C84" w:rsidRDefault="000136D6" w:rsidP="003F7C84">
            <w:pPr>
              <w:rPr>
                <w:rFonts w:ascii="Times New Roman" w:hAnsi="Times New Roman" w:cs="Times New Roman"/>
                <w:sz w:val="22"/>
                <w:szCs w:val="22"/>
              </w:rPr>
            </w:pPr>
          </w:p>
        </w:tc>
      </w:tr>
      <w:tr w:rsidR="000136D6" w:rsidRPr="00394E54" w14:paraId="066B3988" w14:textId="77777777" w:rsidTr="003F7C84">
        <w:trPr>
          <w:trHeight w:val="288"/>
        </w:trPr>
        <w:tc>
          <w:tcPr>
            <w:tcW w:w="1435" w:type="dxa"/>
            <w:hideMark/>
          </w:tcPr>
          <w:p w14:paraId="3A2CD02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L2210</w:t>
            </w:r>
          </w:p>
        </w:tc>
        <w:tc>
          <w:tcPr>
            <w:tcW w:w="1710" w:type="dxa"/>
            <w:noWrap/>
            <w:hideMark/>
          </w:tcPr>
          <w:p w14:paraId="643AA80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$67.76 </w:t>
            </w:r>
          </w:p>
        </w:tc>
        <w:tc>
          <w:tcPr>
            <w:tcW w:w="6205" w:type="dxa"/>
          </w:tcPr>
          <w:p w14:paraId="394E2842" w14:textId="77777777" w:rsidR="000136D6" w:rsidRPr="003F7C84" w:rsidRDefault="000136D6" w:rsidP="003F7C84">
            <w:pPr>
              <w:rPr>
                <w:rFonts w:ascii="Times New Roman" w:hAnsi="Times New Roman" w:cs="Times New Roman"/>
                <w:sz w:val="22"/>
                <w:szCs w:val="22"/>
              </w:rPr>
            </w:pPr>
          </w:p>
        </w:tc>
      </w:tr>
      <w:tr w:rsidR="000136D6" w:rsidRPr="00394E54" w14:paraId="02956CD1" w14:textId="77777777" w:rsidTr="003F7C84">
        <w:trPr>
          <w:trHeight w:val="288"/>
        </w:trPr>
        <w:tc>
          <w:tcPr>
            <w:tcW w:w="1435" w:type="dxa"/>
            <w:hideMark/>
          </w:tcPr>
          <w:p w14:paraId="5A8AC9C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L2220</w:t>
            </w:r>
          </w:p>
        </w:tc>
        <w:tc>
          <w:tcPr>
            <w:tcW w:w="1710" w:type="dxa"/>
            <w:noWrap/>
            <w:hideMark/>
          </w:tcPr>
          <w:p w14:paraId="196CD4E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$82.54 </w:t>
            </w:r>
          </w:p>
        </w:tc>
        <w:tc>
          <w:tcPr>
            <w:tcW w:w="6205" w:type="dxa"/>
          </w:tcPr>
          <w:p w14:paraId="7F307F6D" w14:textId="77777777" w:rsidR="000136D6" w:rsidRPr="003F7C84" w:rsidRDefault="000136D6" w:rsidP="003F7C84">
            <w:pPr>
              <w:rPr>
                <w:rFonts w:ascii="Times New Roman" w:hAnsi="Times New Roman" w:cs="Times New Roman"/>
                <w:sz w:val="22"/>
                <w:szCs w:val="22"/>
              </w:rPr>
            </w:pPr>
          </w:p>
        </w:tc>
      </w:tr>
      <w:tr w:rsidR="000136D6" w:rsidRPr="00394E54" w14:paraId="7A4E9685" w14:textId="77777777" w:rsidTr="003F7C84">
        <w:trPr>
          <w:trHeight w:val="288"/>
        </w:trPr>
        <w:tc>
          <w:tcPr>
            <w:tcW w:w="1435" w:type="dxa"/>
            <w:hideMark/>
          </w:tcPr>
          <w:p w14:paraId="397C36E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L2230</w:t>
            </w:r>
          </w:p>
        </w:tc>
        <w:tc>
          <w:tcPr>
            <w:tcW w:w="1710" w:type="dxa"/>
            <w:noWrap/>
            <w:hideMark/>
          </w:tcPr>
          <w:p w14:paraId="6D53703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$77.34 </w:t>
            </w:r>
          </w:p>
        </w:tc>
        <w:tc>
          <w:tcPr>
            <w:tcW w:w="6205" w:type="dxa"/>
          </w:tcPr>
          <w:p w14:paraId="3504200E" w14:textId="77777777" w:rsidR="000136D6" w:rsidRPr="003F7C84" w:rsidRDefault="000136D6" w:rsidP="003F7C84">
            <w:pPr>
              <w:rPr>
                <w:rFonts w:ascii="Times New Roman" w:hAnsi="Times New Roman" w:cs="Times New Roman"/>
                <w:sz w:val="22"/>
                <w:szCs w:val="22"/>
              </w:rPr>
            </w:pPr>
          </w:p>
        </w:tc>
      </w:tr>
      <w:tr w:rsidR="000136D6" w:rsidRPr="00394E54" w14:paraId="3E6CD2AE" w14:textId="77777777" w:rsidTr="003F7C84">
        <w:trPr>
          <w:trHeight w:val="288"/>
        </w:trPr>
        <w:tc>
          <w:tcPr>
            <w:tcW w:w="1435" w:type="dxa"/>
            <w:hideMark/>
          </w:tcPr>
          <w:p w14:paraId="33F1599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L2232</w:t>
            </w:r>
          </w:p>
        </w:tc>
        <w:tc>
          <w:tcPr>
            <w:tcW w:w="1710" w:type="dxa"/>
            <w:noWrap/>
            <w:hideMark/>
          </w:tcPr>
          <w:p w14:paraId="4D05BCD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$104.72 </w:t>
            </w:r>
          </w:p>
        </w:tc>
        <w:tc>
          <w:tcPr>
            <w:tcW w:w="6205" w:type="dxa"/>
          </w:tcPr>
          <w:p w14:paraId="702B0BB3" w14:textId="77777777" w:rsidR="000136D6" w:rsidRPr="003F7C84" w:rsidRDefault="000136D6" w:rsidP="003F7C84">
            <w:pPr>
              <w:rPr>
                <w:rFonts w:ascii="Times New Roman" w:hAnsi="Times New Roman" w:cs="Times New Roman"/>
                <w:sz w:val="22"/>
                <w:szCs w:val="22"/>
              </w:rPr>
            </w:pPr>
          </w:p>
        </w:tc>
      </w:tr>
      <w:tr w:rsidR="000136D6" w:rsidRPr="00394E54" w14:paraId="77B30A48" w14:textId="77777777" w:rsidTr="003F7C84">
        <w:trPr>
          <w:trHeight w:val="288"/>
        </w:trPr>
        <w:tc>
          <w:tcPr>
            <w:tcW w:w="1435" w:type="dxa"/>
            <w:hideMark/>
          </w:tcPr>
          <w:p w14:paraId="6FDB326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L2240</w:t>
            </w:r>
          </w:p>
        </w:tc>
        <w:tc>
          <w:tcPr>
            <w:tcW w:w="1710" w:type="dxa"/>
            <w:noWrap/>
            <w:hideMark/>
          </w:tcPr>
          <w:p w14:paraId="4729876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$103.72 </w:t>
            </w:r>
          </w:p>
        </w:tc>
        <w:tc>
          <w:tcPr>
            <w:tcW w:w="6205" w:type="dxa"/>
          </w:tcPr>
          <w:p w14:paraId="1F3CB9DD" w14:textId="77777777" w:rsidR="000136D6" w:rsidRPr="003F7C84" w:rsidRDefault="000136D6" w:rsidP="003F7C84">
            <w:pPr>
              <w:rPr>
                <w:rFonts w:ascii="Times New Roman" w:hAnsi="Times New Roman" w:cs="Times New Roman"/>
                <w:sz w:val="22"/>
                <w:szCs w:val="22"/>
              </w:rPr>
            </w:pPr>
          </w:p>
        </w:tc>
      </w:tr>
      <w:tr w:rsidR="000136D6" w:rsidRPr="00394E54" w14:paraId="08E33D22" w14:textId="77777777" w:rsidTr="003F7C84">
        <w:trPr>
          <w:trHeight w:val="288"/>
        </w:trPr>
        <w:tc>
          <w:tcPr>
            <w:tcW w:w="1435" w:type="dxa"/>
            <w:hideMark/>
          </w:tcPr>
          <w:p w14:paraId="2A9E526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L2250</w:t>
            </w:r>
          </w:p>
        </w:tc>
        <w:tc>
          <w:tcPr>
            <w:tcW w:w="1710" w:type="dxa"/>
            <w:noWrap/>
            <w:hideMark/>
          </w:tcPr>
          <w:p w14:paraId="16CD43E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$358.16 </w:t>
            </w:r>
          </w:p>
        </w:tc>
        <w:tc>
          <w:tcPr>
            <w:tcW w:w="6205" w:type="dxa"/>
          </w:tcPr>
          <w:p w14:paraId="5BB34ECF" w14:textId="77777777" w:rsidR="000136D6" w:rsidRPr="003F7C84" w:rsidRDefault="000136D6" w:rsidP="003F7C84">
            <w:pPr>
              <w:rPr>
                <w:rFonts w:ascii="Times New Roman" w:hAnsi="Times New Roman" w:cs="Times New Roman"/>
                <w:sz w:val="22"/>
                <w:szCs w:val="22"/>
              </w:rPr>
            </w:pPr>
          </w:p>
        </w:tc>
      </w:tr>
      <w:tr w:rsidR="000136D6" w:rsidRPr="00394E54" w14:paraId="2E447DB7" w14:textId="77777777" w:rsidTr="003F7C84">
        <w:trPr>
          <w:trHeight w:val="288"/>
        </w:trPr>
        <w:tc>
          <w:tcPr>
            <w:tcW w:w="1435" w:type="dxa"/>
            <w:hideMark/>
          </w:tcPr>
          <w:p w14:paraId="10AD045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L2260</w:t>
            </w:r>
          </w:p>
        </w:tc>
        <w:tc>
          <w:tcPr>
            <w:tcW w:w="1710" w:type="dxa"/>
            <w:noWrap/>
            <w:hideMark/>
          </w:tcPr>
          <w:p w14:paraId="588C3FE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$202.05 </w:t>
            </w:r>
          </w:p>
        </w:tc>
        <w:tc>
          <w:tcPr>
            <w:tcW w:w="6205" w:type="dxa"/>
          </w:tcPr>
          <w:p w14:paraId="177CEAB2" w14:textId="77777777" w:rsidR="000136D6" w:rsidRPr="003F7C84" w:rsidRDefault="000136D6" w:rsidP="003F7C84">
            <w:pPr>
              <w:rPr>
                <w:rFonts w:ascii="Times New Roman" w:hAnsi="Times New Roman" w:cs="Times New Roman"/>
                <w:sz w:val="22"/>
                <w:szCs w:val="22"/>
              </w:rPr>
            </w:pPr>
          </w:p>
        </w:tc>
      </w:tr>
      <w:tr w:rsidR="000136D6" w:rsidRPr="00394E54" w14:paraId="275A81E1" w14:textId="77777777" w:rsidTr="003F7C84">
        <w:trPr>
          <w:trHeight w:val="288"/>
        </w:trPr>
        <w:tc>
          <w:tcPr>
            <w:tcW w:w="1435" w:type="dxa"/>
            <w:hideMark/>
          </w:tcPr>
          <w:p w14:paraId="1497A12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L2265</w:t>
            </w:r>
          </w:p>
        </w:tc>
        <w:tc>
          <w:tcPr>
            <w:tcW w:w="1710" w:type="dxa"/>
            <w:noWrap/>
            <w:hideMark/>
          </w:tcPr>
          <w:p w14:paraId="180E66E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$158.28 </w:t>
            </w:r>
          </w:p>
        </w:tc>
        <w:tc>
          <w:tcPr>
            <w:tcW w:w="6205" w:type="dxa"/>
          </w:tcPr>
          <w:p w14:paraId="7B8E90EB" w14:textId="77777777" w:rsidR="000136D6" w:rsidRPr="003F7C84" w:rsidRDefault="000136D6" w:rsidP="003F7C84">
            <w:pPr>
              <w:rPr>
                <w:rFonts w:ascii="Times New Roman" w:hAnsi="Times New Roman" w:cs="Times New Roman"/>
                <w:sz w:val="22"/>
                <w:szCs w:val="22"/>
              </w:rPr>
            </w:pPr>
          </w:p>
        </w:tc>
      </w:tr>
      <w:tr w:rsidR="000136D6" w:rsidRPr="00394E54" w14:paraId="3D3582DE" w14:textId="77777777" w:rsidTr="003F7C84">
        <w:trPr>
          <w:trHeight w:val="288"/>
        </w:trPr>
        <w:tc>
          <w:tcPr>
            <w:tcW w:w="1435" w:type="dxa"/>
            <w:hideMark/>
          </w:tcPr>
          <w:p w14:paraId="56356DF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L2270</w:t>
            </w:r>
          </w:p>
        </w:tc>
        <w:tc>
          <w:tcPr>
            <w:tcW w:w="1710" w:type="dxa"/>
            <w:noWrap/>
            <w:hideMark/>
          </w:tcPr>
          <w:p w14:paraId="5AC8F67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$63.30 </w:t>
            </w:r>
          </w:p>
        </w:tc>
        <w:tc>
          <w:tcPr>
            <w:tcW w:w="6205" w:type="dxa"/>
          </w:tcPr>
          <w:p w14:paraId="6AA453F3" w14:textId="77777777" w:rsidR="000136D6" w:rsidRPr="003F7C84" w:rsidRDefault="000136D6" w:rsidP="003F7C84">
            <w:pPr>
              <w:rPr>
                <w:rFonts w:ascii="Times New Roman" w:hAnsi="Times New Roman" w:cs="Times New Roman"/>
                <w:sz w:val="22"/>
                <w:szCs w:val="22"/>
              </w:rPr>
            </w:pPr>
          </w:p>
        </w:tc>
      </w:tr>
      <w:tr w:rsidR="000136D6" w:rsidRPr="00394E54" w14:paraId="0EF4842A" w14:textId="77777777" w:rsidTr="003F7C84">
        <w:trPr>
          <w:trHeight w:val="288"/>
        </w:trPr>
        <w:tc>
          <w:tcPr>
            <w:tcW w:w="1435" w:type="dxa"/>
            <w:hideMark/>
          </w:tcPr>
          <w:p w14:paraId="48EA669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L2275</w:t>
            </w:r>
          </w:p>
        </w:tc>
        <w:tc>
          <w:tcPr>
            <w:tcW w:w="1710" w:type="dxa"/>
            <w:noWrap/>
            <w:hideMark/>
          </w:tcPr>
          <w:p w14:paraId="636DECC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$132.71 </w:t>
            </w:r>
          </w:p>
        </w:tc>
        <w:tc>
          <w:tcPr>
            <w:tcW w:w="6205" w:type="dxa"/>
          </w:tcPr>
          <w:p w14:paraId="0B211377" w14:textId="77777777" w:rsidR="000136D6" w:rsidRPr="003F7C84" w:rsidRDefault="000136D6" w:rsidP="003F7C84">
            <w:pPr>
              <w:rPr>
                <w:rFonts w:ascii="Times New Roman" w:hAnsi="Times New Roman" w:cs="Times New Roman"/>
                <w:sz w:val="22"/>
                <w:szCs w:val="22"/>
              </w:rPr>
            </w:pPr>
          </w:p>
        </w:tc>
      </w:tr>
      <w:tr w:rsidR="000136D6" w:rsidRPr="00394E54" w14:paraId="097B0035" w14:textId="77777777" w:rsidTr="003F7C84">
        <w:trPr>
          <w:trHeight w:val="288"/>
        </w:trPr>
        <w:tc>
          <w:tcPr>
            <w:tcW w:w="1435" w:type="dxa"/>
            <w:hideMark/>
          </w:tcPr>
          <w:p w14:paraId="557F011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L2280</w:t>
            </w:r>
          </w:p>
        </w:tc>
        <w:tc>
          <w:tcPr>
            <w:tcW w:w="1710" w:type="dxa"/>
            <w:noWrap/>
            <w:hideMark/>
          </w:tcPr>
          <w:p w14:paraId="045ACF2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$503.60 </w:t>
            </w:r>
          </w:p>
        </w:tc>
        <w:tc>
          <w:tcPr>
            <w:tcW w:w="6205" w:type="dxa"/>
          </w:tcPr>
          <w:p w14:paraId="2AC9597E" w14:textId="77777777" w:rsidR="000136D6" w:rsidRPr="003F7C84" w:rsidRDefault="000136D6" w:rsidP="003F7C84">
            <w:pPr>
              <w:rPr>
                <w:rFonts w:ascii="Times New Roman" w:hAnsi="Times New Roman" w:cs="Times New Roman"/>
                <w:sz w:val="22"/>
                <w:szCs w:val="22"/>
              </w:rPr>
            </w:pPr>
          </w:p>
        </w:tc>
      </w:tr>
      <w:tr w:rsidR="000136D6" w:rsidRPr="00394E54" w14:paraId="5003CC10" w14:textId="77777777" w:rsidTr="003F7C84">
        <w:trPr>
          <w:trHeight w:val="288"/>
        </w:trPr>
        <w:tc>
          <w:tcPr>
            <w:tcW w:w="1435" w:type="dxa"/>
            <w:hideMark/>
          </w:tcPr>
          <w:p w14:paraId="4EC3A50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L2300</w:t>
            </w:r>
          </w:p>
        </w:tc>
        <w:tc>
          <w:tcPr>
            <w:tcW w:w="1710" w:type="dxa"/>
            <w:noWrap/>
            <w:hideMark/>
          </w:tcPr>
          <w:p w14:paraId="429EEB1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$271.39 </w:t>
            </w:r>
          </w:p>
        </w:tc>
        <w:tc>
          <w:tcPr>
            <w:tcW w:w="6205" w:type="dxa"/>
          </w:tcPr>
          <w:p w14:paraId="65AD9A42" w14:textId="77777777" w:rsidR="000136D6" w:rsidRPr="003F7C84" w:rsidRDefault="000136D6" w:rsidP="003F7C84">
            <w:pPr>
              <w:rPr>
                <w:rFonts w:ascii="Times New Roman" w:hAnsi="Times New Roman" w:cs="Times New Roman"/>
                <w:sz w:val="22"/>
                <w:szCs w:val="22"/>
              </w:rPr>
            </w:pPr>
          </w:p>
        </w:tc>
      </w:tr>
      <w:tr w:rsidR="000136D6" w:rsidRPr="00394E54" w14:paraId="2C911971" w14:textId="77777777" w:rsidTr="003F7C84">
        <w:trPr>
          <w:trHeight w:val="288"/>
        </w:trPr>
        <w:tc>
          <w:tcPr>
            <w:tcW w:w="1435" w:type="dxa"/>
            <w:hideMark/>
          </w:tcPr>
          <w:p w14:paraId="3CB865D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L2310</w:t>
            </w:r>
          </w:p>
        </w:tc>
        <w:tc>
          <w:tcPr>
            <w:tcW w:w="1710" w:type="dxa"/>
            <w:noWrap/>
            <w:hideMark/>
          </w:tcPr>
          <w:p w14:paraId="0927D5C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$124.00 </w:t>
            </w:r>
          </w:p>
        </w:tc>
        <w:tc>
          <w:tcPr>
            <w:tcW w:w="6205" w:type="dxa"/>
          </w:tcPr>
          <w:p w14:paraId="58400F20" w14:textId="77777777" w:rsidR="000136D6" w:rsidRPr="003F7C84" w:rsidRDefault="000136D6" w:rsidP="003F7C84">
            <w:pPr>
              <w:rPr>
                <w:rFonts w:ascii="Times New Roman" w:hAnsi="Times New Roman" w:cs="Times New Roman"/>
                <w:sz w:val="22"/>
                <w:szCs w:val="22"/>
              </w:rPr>
            </w:pPr>
          </w:p>
        </w:tc>
      </w:tr>
      <w:tr w:rsidR="000136D6" w:rsidRPr="00394E54" w14:paraId="2C2C18A6" w14:textId="77777777" w:rsidTr="003F7C84">
        <w:trPr>
          <w:trHeight w:val="288"/>
        </w:trPr>
        <w:tc>
          <w:tcPr>
            <w:tcW w:w="1435" w:type="dxa"/>
            <w:hideMark/>
          </w:tcPr>
          <w:p w14:paraId="5589BD3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L2320</w:t>
            </w:r>
          </w:p>
        </w:tc>
        <w:tc>
          <w:tcPr>
            <w:tcW w:w="1710" w:type="dxa"/>
            <w:noWrap/>
            <w:hideMark/>
          </w:tcPr>
          <w:p w14:paraId="202CFDE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$254.22 </w:t>
            </w:r>
          </w:p>
        </w:tc>
        <w:tc>
          <w:tcPr>
            <w:tcW w:w="6205" w:type="dxa"/>
          </w:tcPr>
          <w:p w14:paraId="7914C08F" w14:textId="77777777" w:rsidR="000136D6" w:rsidRPr="003F7C84" w:rsidRDefault="000136D6" w:rsidP="003F7C84">
            <w:pPr>
              <w:rPr>
                <w:rFonts w:ascii="Times New Roman" w:hAnsi="Times New Roman" w:cs="Times New Roman"/>
                <w:sz w:val="22"/>
                <w:szCs w:val="22"/>
              </w:rPr>
            </w:pPr>
          </w:p>
        </w:tc>
      </w:tr>
      <w:tr w:rsidR="000136D6" w:rsidRPr="00394E54" w14:paraId="09063AA4" w14:textId="77777777" w:rsidTr="003F7C84">
        <w:trPr>
          <w:trHeight w:val="288"/>
        </w:trPr>
        <w:tc>
          <w:tcPr>
            <w:tcW w:w="1435" w:type="dxa"/>
            <w:hideMark/>
          </w:tcPr>
          <w:p w14:paraId="32BA64F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L2330</w:t>
            </w:r>
          </w:p>
        </w:tc>
        <w:tc>
          <w:tcPr>
            <w:tcW w:w="1710" w:type="dxa"/>
            <w:noWrap/>
            <w:hideMark/>
          </w:tcPr>
          <w:p w14:paraId="33BFDDE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$442.90 </w:t>
            </w:r>
          </w:p>
        </w:tc>
        <w:tc>
          <w:tcPr>
            <w:tcW w:w="6205" w:type="dxa"/>
          </w:tcPr>
          <w:p w14:paraId="62AFB02B" w14:textId="77777777" w:rsidR="000136D6" w:rsidRPr="003F7C84" w:rsidRDefault="000136D6" w:rsidP="003F7C84">
            <w:pPr>
              <w:rPr>
                <w:rFonts w:ascii="Times New Roman" w:hAnsi="Times New Roman" w:cs="Times New Roman"/>
                <w:sz w:val="22"/>
                <w:szCs w:val="22"/>
              </w:rPr>
            </w:pPr>
          </w:p>
        </w:tc>
      </w:tr>
      <w:tr w:rsidR="000136D6" w:rsidRPr="00394E54" w14:paraId="712E130C" w14:textId="77777777" w:rsidTr="003F7C84">
        <w:trPr>
          <w:trHeight w:val="288"/>
        </w:trPr>
        <w:tc>
          <w:tcPr>
            <w:tcW w:w="1435" w:type="dxa"/>
            <w:hideMark/>
          </w:tcPr>
          <w:p w14:paraId="4F0450F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L2335</w:t>
            </w:r>
          </w:p>
        </w:tc>
        <w:tc>
          <w:tcPr>
            <w:tcW w:w="1710" w:type="dxa"/>
            <w:noWrap/>
            <w:hideMark/>
          </w:tcPr>
          <w:p w14:paraId="73A2CDB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$302.57 </w:t>
            </w:r>
          </w:p>
        </w:tc>
        <w:tc>
          <w:tcPr>
            <w:tcW w:w="6205" w:type="dxa"/>
          </w:tcPr>
          <w:p w14:paraId="47BB22AD" w14:textId="77777777" w:rsidR="000136D6" w:rsidRPr="003F7C84" w:rsidRDefault="000136D6" w:rsidP="003F7C84">
            <w:pPr>
              <w:rPr>
                <w:rFonts w:ascii="Times New Roman" w:hAnsi="Times New Roman" w:cs="Times New Roman"/>
                <w:sz w:val="22"/>
                <w:szCs w:val="22"/>
              </w:rPr>
            </w:pPr>
          </w:p>
        </w:tc>
      </w:tr>
      <w:tr w:rsidR="000136D6" w:rsidRPr="00394E54" w14:paraId="4DCAB13A" w14:textId="77777777" w:rsidTr="003F7C84">
        <w:trPr>
          <w:trHeight w:val="288"/>
        </w:trPr>
        <w:tc>
          <w:tcPr>
            <w:tcW w:w="1435" w:type="dxa"/>
            <w:hideMark/>
          </w:tcPr>
          <w:p w14:paraId="0F9DA92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L2340</w:t>
            </w:r>
          </w:p>
        </w:tc>
        <w:tc>
          <w:tcPr>
            <w:tcW w:w="1710" w:type="dxa"/>
            <w:noWrap/>
            <w:hideMark/>
          </w:tcPr>
          <w:p w14:paraId="2E6EDEF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$450.50 </w:t>
            </w:r>
          </w:p>
        </w:tc>
        <w:tc>
          <w:tcPr>
            <w:tcW w:w="6205" w:type="dxa"/>
          </w:tcPr>
          <w:p w14:paraId="6E6C5A22" w14:textId="77777777" w:rsidR="000136D6" w:rsidRPr="003F7C84" w:rsidRDefault="000136D6" w:rsidP="003F7C84">
            <w:pPr>
              <w:rPr>
                <w:rFonts w:ascii="Times New Roman" w:hAnsi="Times New Roman" w:cs="Times New Roman"/>
                <w:sz w:val="22"/>
                <w:szCs w:val="22"/>
              </w:rPr>
            </w:pPr>
          </w:p>
        </w:tc>
      </w:tr>
      <w:tr w:rsidR="000136D6" w:rsidRPr="00394E54" w14:paraId="6612C42F" w14:textId="77777777" w:rsidTr="003F7C84">
        <w:trPr>
          <w:trHeight w:val="288"/>
        </w:trPr>
        <w:tc>
          <w:tcPr>
            <w:tcW w:w="1435" w:type="dxa"/>
            <w:hideMark/>
          </w:tcPr>
          <w:p w14:paraId="73FDE70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L2350</w:t>
            </w:r>
          </w:p>
        </w:tc>
        <w:tc>
          <w:tcPr>
            <w:tcW w:w="1710" w:type="dxa"/>
            <w:noWrap/>
            <w:hideMark/>
          </w:tcPr>
          <w:p w14:paraId="6E957D3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$898.15 </w:t>
            </w:r>
          </w:p>
        </w:tc>
        <w:tc>
          <w:tcPr>
            <w:tcW w:w="6205" w:type="dxa"/>
          </w:tcPr>
          <w:p w14:paraId="77F0A5BA" w14:textId="77777777" w:rsidR="000136D6" w:rsidRPr="003F7C84" w:rsidRDefault="000136D6" w:rsidP="003F7C84">
            <w:pPr>
              <w:rPr>
                <w:rFonts w:ascii="Times New Roman" w:hAnsi="Times New Roman" w:cs="Times New Roman"/>
                <w:sz w:val="22"/>
                <w:szCs w:val="22"/>
              </w:rPr>
            </w:pPr>
          </w:p>
        </w:tc>
      </w:tr>
      <w:tr w:rsidR="000136D6" w:rsidRPr="00394E54" w14:paraId="3D35244D" w14:textId="77777777" w:rsidTr="003F7C84">
        <w:trPr>
          <w:trHeight w:val="288"/>
        </w:trPr>
        <w:tc>
          <w:tcPr>
            <w:tcW w:w="1435" w:type="dxa"/>
            <w:hideMark/>
          </w:tcPr>
          <w:p w14:paraId="78FD236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L2360</w:t>
            </w:r>
          </w:p>
        </w:tc>
        <w:tc>
          <w:tcPr>
            <w:tcW w:w="1710" w:type="dxa"/>
            <w:noWrap/>
            <w:hideMark/>
          </w:tcPr>
          <w:p w14:paraId="2244089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$52.15 </w:t>
            </w:r>
          </w:p>
        </w:tc>
        <w:tc>
          <w:tcPr>
            <w:tcW w:w="6205" w:type="dxa"/>
          </w:tcPr>
          <w:p w14:paraId="2709C772" w14:textId="77777777" w:rsidR="000136D6" w:rsidRPr="003F7C84" w:rsidRDefault="000136D6" w:rsidP="003F7C84">
            <w:pPr>
              <w:rPr>
                <w:rFonts w:ascii="Times New Roman" w:hAnsi="Times New Roman" w:cs="Times New Roman"/>
                <w:sz w:val="22"/>
                <w:szCs w:val="22"/>
              </w:rPr>
            </w:pPr>
          </w:p>
        </w:tc>
      </w:tr>
      <w:tr w:rsidR="000136D6" w:rsidRPr="00394E54" w14:paraId="6DC285A5" w14:textId="77777777" w:rsidTr="003F7C84">
        <w:trPr>
          <w:trHeight w:val="288"/>
        </w:trPr>
        <w:tc>
          <w:tcPr>
            <w:tcW w:w="1435" w:type="dxa"/>
            <w:hideMark/>
          </w:tcPr>
          <w:p w14:paraId="3ABE672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L2370</w:t>
            </w:r>
          </w:p>
        </w:tc>
        <w:tc>
          <w:tcPr>
            <w:tcW w:w="1710" w:type="dxa"/>
            <w:noWrap/>
            <w:hideMark/>
          </w:tcPr>
          <w:p w14:paraId="358914F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$258.75 </w:t>
            </w:r>
          </w:p>
        </w:tc>
        <w:tc>
          <w:tcPr>
            <w:tcW w:w="6205" w:type="dxa"/>
          </w:tcPr>
          <w:p w14:paraId="66F55B75" w14:textId="77777777" w:rsidR="000136D6" w:rsidRPr="003F7C84" w:rsidRDefault="000136D6" w:rsidP="003F7C84">
            <w:pPr>
              <w:rPr>
                <w:rFonts w:ascii="Times New Roman" w:hAnsi="Times New Roman" w:cs="Times New Roman"/>
                <w:sz w:val="22"/>
                <w:szCs w:val="22"/>
              </w:rPr>
            </w:pPr>
          </w:p>
        </w:tc>
      </w:tr>
      <w:tr w:rsidR="000136D6" w:rsidRPr="00394E54" w14:paraId="0137A66F" w14:textId="77777777" w:rsidTr="003F7C84">
        <w:trPr>
          <w:trHeight w:val="288"/>
        </w:trPr>
        <w:tc>
          <w:tcPr>
            <w:tcW w:w="1435" w:type="dxa"/>
            <w:hideMark/>
          </w:tcPr>
          <w:p w14:paraId="5A8E0B9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lastRenderedPageBreak/>
              <w:t>L2375</w:t>
            </w:r>
          </w:p>
        </w:tc>
        <w:tc>
          <w:tcPr>
            <w:tcW w:w="1710" w:type="dxa"/>
            <w:noWrap/>
            <w:hideMark/>
          </w:tcPr>
          <w:p w14:paraId="165F9B6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$122.01 </w:t>
            </w:r>
          </w:p>
        </w:tc>
        <w:tc>
          <w:tcPr>
            <w:tcW w:w="6205" w:type="dxa"/>
          </w:tcPr>
          <w:p w14:paraId="6CD9F923" w14:textId="77777777" w:rsidR="000136D6" w:rsidRPr="003F7C84" w:rsidRDefault="000136D6" w:rsidP="003F7C84">
            <w:pPr>
              <w:rPr>
                <w:rFonts w:ascii="Times New Roman" w:hAnsi="Times New Roman" w:cs="Times New Roman"/>
                <w:sz w:val="22"/>
                <w:szCs w:val="22"/>
              </w:rPr>
            </w:pPr>
          </w:p>
        </w:tc>
      </w:tr>
      <w:tr w:rsidR="000136D6" w:rsidRPr="00394E54" w14:paraId="5EFE6C8C" w14:textId="77777777" w:rsidTr="003F7C84">
        <w:trPr>
          <w:trHeight w:val="288"/>
        </w:trPr>
        <w:tc>
          <w:tcPr>
            <w:tcW w:w="1435" w:type="dxa"/>
            <w:hideMark/>
          </w:tcPr>
          <w:p w14:paraId="4EF8A76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L2380</w:t>
            </w:r>
          </w:p>
        </w:tc>
        <w:tc>
          <w:tcPr>
            <w:tcW w:w="1710" w:type="dxa"/>
            <w:noWrap/>
            <w:hideMark/>
          </w:tcPr>
          <w:p w14:paraId="343ABAF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$124.09 </w:t>
            </w:r>
          </w:p>
        </w:tc>
        <w:tc>
          <w:tcPr>
            <w:tcW w:w="6205" w:type="dxa"/>
          </w:tcPr>
          <w:p w14:paraId="4C22680C" w14:textId="77777777" w:rsidR="000136D6" w:rsidRPr="003F7C84" w:rsidRDefault="000136D6" w:rsidP="003F7C84">
            <w:pPr>
              <w:rPr>
                <w:rFonts w:ascii="Times New Roman" w:hAnsi="Times New Roman" w:cs="Times New Roman"/>
                <w:sz w:val="22"/>
                <w:szCs w:val="22"/>
              </w:rPr>
            </w:pPr>
          </w:p>
        </w:tc>
      </w:tr>
      <w:tr w:rsidR="000136D6" w:rsidRPr="00394E54" w14:paraId="2270495E" w14:textId="77777777" w:rsidTr="003F7C84">
        <w:trPr>
          <w:trHeight w:val="288"/>
        </w:trPr>
        <w:tc>
          <w:tcPr>
            <w:tcW w:w="1435" w:type="dxa"/>
            <w:hideMark/>
          </w:tcPr>
          <w:p w14:paraId="61972F0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L2385</w:t>
            </w:r>
          </w:p>
        </w:tc>
        <w:tc>
          <w:tcPr>
            <w:tcW w:w="1710" w:type="dxa"/>
            <w:noWrap/>
            <w:hideMark/>
          </w:tcPr>
          <w:p w14:paraId="7FF4A05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$172.10 </w:t>
            </w:r>
          </w:p>
        </w:tc>
        <w:tc>
          <w:tcPr>
            <w:tcW w:w="6205" w:type="dxa"/>
          </w:tcPr>
          <w:p w14:paraId="66B75622" w14:textId="77777777" w:rsidR="000136D6" w:rsidRPr="003F7C84" w:rsidRDefault="000136D6" w:rsidP="003F7C84">
            <w:pPr>
              <w:rPr>
                <w:rFonts w:ascii="Times New Roman" w:hAnsi="Times New Roman" w:cs="Times New Roman"/>
                <w:sz w:val="22"/>
                <w:szCs w:val="22"/>
              </w:rPr>
            </w:pPr>
          </w:p>
        </w:tc>
      </w:tr>
      <w:tr w:rsidR="000136D6" w:rsidRPr="00394E54" w14:paraId="4B0A09AF" w14:textId="77777777" w:rsidTr="003F7C84">
        <w:trPr>
          <w:trHeight w:val="288"/>
        </w:trPr>
        <w:tc>
          <w:tcPr>
            <w:tcW w:w="1435" w:type="dxa"/>
            <w:hideMark/>
          </w:tcPr>
          <w:p w14:paraId="48BB6E0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L2387</w:t>
            </w:r>
          </w:p>
        </w:tc>
        <w:tc>
          <w:tcPr>
            <w:tcW w:w="1710" w:type="dxa"/>
            <w:noWrap/>
            <w:hideMark/>
          </w:tcPr>
          <w:p w14:paraId="59788B9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$222.41 </w:t>
            </w:r>
          </w:p>
        </w:tc>
        <w:tc>
          <w:tcPr>
            <w:tcW w:w="6205" w:type="dxa"/>
          </w:tcPr>
          <w:p w14:paraId="0090B8B1" w14:textId="77777777" w:rsidR="000136D6" w:rsidRPr="003F7C84" w:rsidRDefault="000136D6" w:rsidP="003F7C84">
            <w:pPr>
              <w:rPr>
                <w:rFonts w:ascii="Times New Roman" w:hAnsi="Times New Roman" w:cs="Times New Roman"/>
                <w:sz w:val="22"/>
                <w:szCs w:val="22"/>
              </w:rPr>
            </w:pPr>
          </w:p>
        </w:tc>
      </w:tr>
      <w:tr w:rsidR="000136D6" w:rsidRPr="00394E54" w14:paraId="514E5095" w14:textId="77777777" w:rsidTr="003F7C84">
        <w:trPr>
          <w:trHeight w:val="288"/>
        </w:trPr>
        <w:tc>
          <w:tcPr>
            <w:tcW w:w="1435" w:type="dxa"/>
            <w:hideMark/>
          </w:tcPr>
          <w:p w14:paraId="5B225EE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L2390</w:t>
            </w:r>
          </w:p>
        </w:tc>
        <w:tc>
          <w:tcPr>
            <w:tcW w:w="1710" w:type="dxa"/>
            <w:noWrap/>
            <w:hideMark/>
          </w:tcPr>
          <w:p w14:paraId="50A0CC6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$147.12 </w:t>
            </w:r>
          </w:p>
        </w:tc>
        <w:tc>
          <w:tcPr>
            <w:tcW w:w="6205" w:type="dxa"/>
          </w:tcPr>
          <w:p w14:paraId="43CE02CD" w14:textId="77777777" w:rsidR="000136D6" w:rsidRPr="003F7C84" w:rsidRDefault="000136D6" w:rsidP="003F7C84">
            <w:pPr>
              <w:rPr>
                <w:rFonts w:ascii="Times New Roman" w:hAnsi="Times New Roman" w:cs="Times New Roman"/>
                <w:sz w:val="22"/>
                <w:szCs w:val="22"/>
              </w:rPr>
            </w:pPr>
          </w:p>
        </w:tc>
      </w:tr>
      <w:tr w:rsidR="000136D6" w:rsidRPr="00394E54" w14:paraId="2DC4C00B" w14:textId="77777777" w:rsidTr="003F7C84">
        <w:trPr>
          <w:trHeight w:val="288"/>
        </w:trPr>
        <w:tc>
          <w:tcPr>
            <w:tcW w:w="1435" w:type="dxa"/>
            <w:hideMark/>
          </w:tcPr>
          <w:p w14:paraId="4476435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L2395</w:t>
            </w:r>
          </w:p>
        </w:tc>
        <w:tc>
          <w:tcPr>
            <w:tcW w:w="1710" w:type="dxa"/>
            <w:noWrap/>
            <w:hideMark/>
          </w:tcPr>
          <w:p w14:paraId="08031B7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$210.28 </w:t>
            </w:r>
          </w:p>
        </w:tc>
        <w:tc>
          <w:tcPr>
            <w:tcW w:w="6205" w:type="dxa"/>
          </w:tcPr>
          <w:p w14:paraId="7A4114B8" w14:textId="77777777" w:rsidR="000136D6" w:rsidRPr="003F7C84" w:rsidRDefault="000136D6" w:rsidP="003F7C84">
            <w:pPr>
              <w:rPr>
                <w:rFonts w:ascii="Times New Roman" w:hAnsi="Times New Roman" w:cs="Times New Roman"/>
                <w:sz w:val="22"/>
                <w:szCs w:val="22"/>
              </w:rPr>
            </w:pPr>
          </w:p>
        </w:tc>
      </w:tr>
      <w:tr w:rsidR="000136D6" w:rsidRPr="00394E54" w14:paraId="45312CF4" w14:textId="77777777" w:rsidTr="003F7C84">
        <w:trPr>
          <w:trHeight w:val="288"/>
        </w:trPr>
        <w:tc>
          <w:tcPr>
            <w:tcW w:w="1435" w:type="dxa"/>
            <w:hideMark/>
          </w:tcPr>
          <w:p w14:paraId="700840B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L2397</w:t>
            </w:r>
          </w:p>
        </w:tc>
        <w:tc>
          <w:tcPr>
            <w:tcW w:w="1710" w:type="dxa"/>
            <w:noWrap/>
            <w:hideMark/>
          </w:tcPr>
          <w:p w14:paraId="07A844D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$108.41 </w:t>
            </w:r>
          </w:p>
        </w:tc>
        <w:tc>
          <w:tcPr>
            <w:tcW w:w="6205" w:type="dxa"/>
          </w:tcPr>
          <w:p w14:paraId="5D66A0BC" w14:textId="77777777" w:rsidR="000136D6" w:rsidRPr="003F7C84" w:rsidRDefault="000136D6" w:rsidP="003F7C84">
            <w:pPr>
              <w:rPr>
                <w:rFonts w:ascii="Times New Roman" w:hAnsi="Times New Roman" w:cs="Times New Roman"/>
                <w:sz w:val="22"/>
                <w:szCs w:val="22"/>
              </w:rPr>
            </w:pPr>
          </w:p>
        </w:tc>
      </w:tr>
      <w:tr w:rsidR="000136D6" w:rsidRPr="00394E54" w14:paraId="5CD914D9" w14:textId="77777777" w:rsidTr="003F7C84">
        <w:trPr>
          <w:trHeight w:val="288"/>
        </w:trPr>
        <w:tc>
          <w:tcPr>
            <w:tcW w:w="1435" w:type="dxa"/>
            <w:hideMark/>
          </w:tcPr>
          <w:p w14:paraId="0A96729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L2405</w:t>
            </w:r>
          </w:p>
        </w:tc>
        <w:tc>
          <w:tcPr>
            <w:tcW w:w="1710" w:type="dxa"/>
            <w:noWrap/>
            <w:hideMark/>
          </w:tcPr>
          <w:p w14:paraId="48B7F96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$91.73 </w:t>
            </w:r>
          </w:p>
        </w:tc>
        <w:tc>
          <w:tcPr>
            <w:tcW w:w="6205" w:type="dxa"/>
          </w:tcPr>
          <w:p w14:paraId="54E7D4BC" w14:textId="77777777" w:rsidR="000136D6" w:rsidRPr="003F7C84" w:rsidRDefault="000136D6" w:rsidP="003F7C84">
            <w:pPr>
              <w:rPr>
                <w:rFonts w:ascii="Times New Roman" w:hAnsi="Times New Roman" w:cs="Times New Roman"/>
                <w:sz w:val="22"/>
                <w:szCs w:val="22"/>
              </w:rPr>
            </w:pPr>
          </w:p>
        </w:tc>
      </w:tr>
      <w:tr w:rsidR="000136D6" w:rsidRPr="00394E54" w14:paraId="1251F80B" w14:textId="77777777" w:rsidTr="003F7C84">
        <w:trPr>
          <w:trHeight w:val="288"/>
        </w:trPr>
        <w:tc>
          <w:tcPr>
            <w:tcW w:w="1435" w:type="dxa"/>
            <w:hideMark/>
          </w:tcPr>
          <w:p w14:paraId="0F01BFE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L2415</w:t>
            </w:r>
          </w:p>
        </w:tc>
        <w:tc>
          <w:tcPr>
            <w:tcW w:w="1710" w:type="dxa"/>
            <w:noWrap/>
            <w:hideMark/>
          </w:tcPr>
          <w:p w14:paraId="512B7FB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$127.79 </w:t>
            </w:r>
          </w:p>
        </w:tc>
        <w:tc>
          <w:tcPr>
            <w:tcW w:w="6205" w:type="dxa"/>
          </w:tcPr>
          <w:p w14:paraId="0CCF9348" w14:textId="77777777" w:rsidR="000136D6" w:rsidRPr="003F7C84" w:rsidRDefault="000136D6" w:rsidP="003F7C84">
            <w:pPr>
              <w:rPr>
                <w:rFonts w:ascii="Times New Roman" w:hAnsi="Times New Roman" w:cs="Times New Roman"/>
                <w:sz w:val="22"/>
                <w:szCs w:val="22"/>
              </w:rPr>
            </w:pPr>
          </w:p>
        </w:tc>
      </w:tr>
      <w:tr w:rsidR="000136D6" w:rsidRPr="00394E54" w14:paraId="5227099A" w14:textId="77777777" w:rsidTr="003F7C84">
        <w:trPr>
          <w:trHeight w:val="288"/>
        </w:trPr>
        <w:tc>
          <w:tcPr>
            <w:tcW w:w="1435" w:type="dxa"/>
            <w:hideMark/>
          </w:tcPr>
          <w:p w14:paraId="6DA56B0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L2425</w:t>
            </w:r>
          </w:p>
        </w:tc>
        <w:tc>
          <w:tcPr>
            <w:tcW w:w="1710" w:type="dxa"/>
            <w:noWrap/>
            <w:hideMark/>
          </w:tcPr>
          <w:p w14:paraId="7E07CBB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$150.81 </w:t>
            </w:r>
          </w:p>
        </w:tc>
        <w:tc>
          <w:tcPr>
            <w:tcW w:w="6205" w:type="dxa"/>
          </w:tcPr>
          <w:p w14:paraId="0C206749" w14:textId="77777777" w:rsidR="000136D6" w:rsidRPr="003F7C84" w:rsidRDefault="000136D6" w:rsidP="003F7C84">
            <w:pPr>
              <w:rPr>
                <w:rFonts w:ascii="Times New Roman" w:hAnsi="Times New Roman" w:cs="Times New Roman"/>
                <w:sz w:val="22"/>
                <w:szCs w:val="22"/>
              </w:rPr>
            </w:pPr>
          </w:p>
        </w:tc>
      </w:tr>
      <w:tr w:rsidR="000136D6" w:rsidRPr="00394E54" w14:paraId="53639350" w14:textId="77777777" w:rsidTr="003F7C84">
        <w:trPr>
          <w:trHeight w:val="288"/>
        </w:trPr>
        <w:tc>
          <w:tcPr>
            <w:tcW w:w="1435" w:type="dxa"/>
            <w:hideMark/>
          </w:tcPr>
          <w:p w14:paraId="3EA8279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L2430</w:t>
            </w:r>
          </w:p>
        </w:tc>
        <w:tc>
          <w:tcPr>
            <w:tcW w:w="1710" w:type="dxa"/>
            <w:noWrap/>
            <w:hideMark/>
          </w:tcPr>
          <w:p w14:paraId="5404CDF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$150.81 </w:t>
            </w:r>
          </w:p>
        </w:tc>
        <w:tc>
          <w:tcPr>
            <w:tcW w:w="6205" w:type="dxa"/>
          </w:tcPr>
          <w:p w14:paraId="575E2FFB" w14:textId="77777777" w:rsidR="000136D6" w:rsidRPr="003F7C84" w:rsidRDefault="000136D6" w:rsidP="003F7C84">
            <w:pPr>
              <w:rPr>
                <w:rFonts w:ascii="Times New Roman" w:hAnsi="Times New Roman" w:cs="Times New Roman"/>
                <w:sz w:val="22"/>
                <w:szCs w:val="22"/>
              </w:rPr>
            </w:pPr>
          </w:p>
        </w:tc>
      </w:tr>
      <w:tr w:rsidR="000136D6" w:rsidRPr="00394E54" w14:paraId="4AC8B95A" w14:textId="77777777" w:rsidTr="003F7C84">
        <w:trPr>
          <w:trHeight w:val="288"/>
        </w:trPr>
        <w:tc>
          <w:tcPr>
            <w:tcW w:w="1435" w:type="dxa"/>
            <w:hideMark/>
          </w:tcPr>
          <w:p w14:paraId="2E1749D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L2492</w:t>
            </w:r>
          </w:p>
        </w:tc>
        <w:tc>
          <w:tcPr>
            <w:tcW w:w="1710" w:type="dxa"/>
            <w:noWrap/>
            <w:hideMark/>
          </w:tcPr>
          <w:p w14:paraId="4E77A40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$119.58 </w:t>
            </w:r>
          </w:p>
        </w:tc>
        <w:tc>
          <w:tcPr>
            <w:tcW w:w="6205" w:type="dxa"/>
          </w:tcPr>
          <w:p w14:paraId="5EDC76DC" w14:textId="77777777" w:rsidR="000136D6" w:rsidRPr="003F7C84" w:rsidRDefault="000136D6" w:rsidP="003F7C84">
            <w:pPr>
              <w:rPr>
                <w:rFonts w:ascii="Times New Roman" w:hAnsi="Times New Roman" w:cs="Times New Roman"/>
                <w:sz w:val="22"/>
                <w:szCs w:val="22"/>
              </w:rPr>
            </w:pPr>
          </w:p>
        </w:tc>
      </w:tr>
      <w:tr w:rsidR="000136D6" w:rsidRPr="00394E54" w14:paraId="5F2EF120" w14:textId="77777777" w:rsidTr="003F7C84">
        <w:trPr>
          <w:trHeight w:val="288"/>
        </w:trPr>
        <w:tc>
          <w:tcPr>
            <w:tcW w:w="1435" w:type="dxa"/>
            <w:hideMark/>
          </w:tcPr>
          <w:p w14:paraId="117B8CF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L2500</w:t>
            </w:r>
          </w:p>
        </w:tc>
        <w:tc>
          <w:tcPr>
            <w:tcW w:w="1710" w:type="dxa"/>
            <w:noWrap/>
            <w:hideMark/>
          </w:tcPr>
          <w:p w14:paraId="4BDB75F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$423.99 </w:t>
            </w:r>
          </w:p>
        </w:tc>
        <w:tc>
          <w:tcPr>
            <w:tcW w:w="6205" w:type="dxa"/>
          </w:tcPr>
          <w:p w14:paraId="3D4A1C5D" w14:textId="77777777" w:rsidR="000136D6" w:rsidRPr="003F7C84" w:rsidRDefault="000136D6" w:rsidP="003F7C84">
            <w:pPr>
              <w:rPr>
                <w:rFonts w:ascii="Times New Roman" w:hAnsi="Times New Roman" w:cs="Times New Roman"/>
                <w:sz w:val="22"/>
                <w:szCs w:val="22"/>
              </w:rPr>
            </w:pPr>
          </w:p>
        </w:tc>
      </w:tr>
      <w:tr w:rsidR="000136D6" w:rsidRPr="00394E54" w14:paraId="30CBBC2F" w14:textId="77777777" w:rsidTr="003F7C84">
        <w:trPr>
          <w:trHeight w:val="288"/>
        </w:trPr>
        <w:tc>
          <w:tcPr>
            <w:tcW w:w="1435" w:type="dxa"/>
            <w:hideMark/>
          </w:tcPr>
          <w:p w14:paraId="26E5548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L2510</w:t>
            </w:r>
          </w:p>
        </w:tc>
        <w:tc>
          <w:tcPr>
            <w:tcW w:w="1710" w:type="dxa"/>
            <w:noWrap/>
            <w:hideMark/>
          </w:tcPr>
          <w:p w14:paraId="46E9B60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$815.37 </w:t>
            </w:r>
          </w:p>
        </w:tc>
        <w:tc>
          <w:tcPr>
            <w:tcW w:w="6205" w:type="dxa"/>
          </w:tcPr>
          <w:p w14:paraId="0EFA3B90" w14:textId="77777777" w:rsidR="000136D6" w:rsidRPr="003F7C84" w:rsidRDefault="000136D6" w:rsidP="003F7C84">
            <w:pPr>
              <w:rPr>
                <w:rFonts w:ascii="Times New Roman" w:hAnsi="Times New Roman" w:cs="Times New Roman"/>
                <w:sz w:val="22"/>
                <w:szCs w:val="22"/>
              </w:rPr>
            </w:pPr>
          </w:p>
        </w:tc>
      </w:tr>
      <w:tr w:rsidR="000136D6" w:rsidRPr="00394E54" w14:paraId="78AC622D" w14:textId="77777777" w:rsidTr="003F7C84">
        <w:trPr>
          <w:trHeight w:val="288"/>
        </w:trPr>
        <w:tc>
          <w:tcPr>
            <w:tcW w:w="1435" w:type="dxa"/>
            <w:hideMark/>
          </w:tcPr>
          <w:p w14:paraId="12FF2BB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L2520</w:t>
            </w:r>
          </w:p>
        </w:tc>
        <w:tc>
          <w:tcPr>
            <w:tcW w:w="1710" w:type="dxa"/>
            <w:noWrap/>
            <w:hideMark/>
          </w:tcPr>
          <w:p w14:paraId="623DFB9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$600.62 </w:t>
            </w:r>
          </w:p>
        </w:tc>
        <w:tc>
          <w:tcPr>
            <w:tcW w:w="6205" w:type="dxa"/>
          </w:tcPr>
          <w:p w14:paraId="7EEA2C24" w14:textId="77777777" w:rsidR="000136D6" w:rsidRPr="003F7C84" w:rsidRDefault="000136D6" w:rsidP="003F7C84">
            <w:pPr>
              <w:rPr>
                <w:rFonts w:ascii="Times New Roman" w:hAnsi="Times New Roman" w:cs="Times New Roman"/>
                <w:sz w:val="22"/>
                <w:szCs w:val="22"/>
              </w:rPr>
            </w:pPr>
          </w:p>
        </w:tc>
      </w:tr>
      <w:tr w:rsidR="000136D6" w:rsidRPr="00394E54" w14:paraId="4E508500" w14:textId="77777777" w:rsidTr="003F7C84">
        <w:trPr>
          <w:trHeight w:val="288"/>
        </w:trPr>
        <w:tc>
          <w:tcPr>
            <w:tcW w:w="1435" w:type="dxa"/>
            <w:hideMark/>
          </w:tcPr>
          <w:p w14:paraId="083F575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L2525</w:t>
            </w:r>
          </w:p>
        </w:tc>
        <w:tc>
          <w:tcPr>
            <w:tcW w:w="1710" w:type="dxa"/>
            <w:noWrap/>
            <w:hideMark/>
          </w:tcPr>
          <w:p w14:paraId="0106ED0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$1,638.27 </w:t>
            </w:r>
          </w:p>
        </w:tc>
        <w:tc>
          <w:tcPr>
            <w:tcW w:w="6205" w:type="dxa"/>
          </w:tcPr>
          <w:p w14:paraId="01C06E34" w14:textId="77777777" w:rsidR="000136D6" w:rsidRPr="003F7C84" w:rsidRDefault="000136D6" w:rsidP="003F7C84">
            <w:pPr>
              <w:rPr>
                <w:rFonts w:ascii="Times New Roman" w:hAnsi="Times New Roman" w:cs="Times New Roman"/>
                <w:sz w:val="22"/>
                <w:szCs w:val="22"/>
              </w:rPr>
            </w:pPr>
          </w:p>
        </w:tc>
      </w:tr>
      <w:tr w:rsidR="000136D6" w:rsidRPr="00394E54" w14:paraId="6C044BFC" w14:textId="77777777" w:rsidTr="003F7C84">
        <w:trPr>
          <w:trHeight w:val="288"/>
        </w:trPr>
        <w:tc>
          <w:tcPr>
            <w:tcW w:w="1435" w:type="dxa"/>
            <w:hideMark/>
          </w:tcPr>
          <w:p w14:paraId="020B3A9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L2526</w:t>
            </w:r>
          </w:p>
        </w:tc>
        <w:tc>
          <w:tcPr>
            <w:tcW w:w="1710" w:type="dxa"/>
            <w:noWrap/>
            <w:hideMark/>
          </w:tcPr>
          <w:p w14:paraId="03D4499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$890.29 </w:t>
            </w:r>
          </w:p>
        </w:tc>
        <w:tc>
          <w:tcPr>
            <w:tcW w:w="6205" w:type="dxa"/>
          </w:tcPr>
          <w:p w14:paraId="0217F450" w14:textId="77777777" w:rsidR="000136D6" w:rsidRPr="003F7C84" w:rsidRDefault="000136D6" w:rsidP="003F7C84">
            <w:pPr>
              <w:rPr>
                <w:rFonts w:ascii="Times New Roman" w:hAnsi="Times New Roman" w:cs="Times New Roman"/>
                <w:sz w:val="22"/>
                <w:szCs w:val="22"/>
              </w:rPr>
            </w:pPr>
          </w:p>
        </w:tc>
      </w:tr>
      <w:tr w:rsidR="000136D6" w:rsidRPr="00394E54" w14:paraId="4BE97FFE" w14:textId="77777777" w:rsidTr="003F7C84">
        <w:trPr>
          <w:trHeight w:val="288"/>
        </w:trPr>
        <w:tc>
          <w:tcPr>
            <w:tcW w:w="1435" w:type="dxa"/>
            <w:hideMark/>
          </w:tcPr>
          <w:p w14:paraId="7BE3F69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L2530</w:t>
            </w:r>
          </w:p>
        </w:tc>
        <w:tc>
          <w:tcPr>
            <w:tcW w:w="1710" w:type="dxa"/>
            <w:noWrap/>
            <w:hideMark/>
          </w:tcPr>
          <w:p w14:paraId="7376F17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$268.61 </w:t>
            </w:r>
          </w:p>
        </w:tc>
        <w:tc>
          <w:tcPr>
            <w:tcW w:w="6205" w:type="dxa"/>
          </w:tcPr>
          <w:p w14:paraId="351A4583" w14:textId="77777777" w:rsidR="000136D6" w:rsidRPr="003F7C84" w:rsidRDefault="000136D6" w:rsidP="003F7C84">
            <w:pPr>
              <w:rPr>
                <w:rFonts w:ascii="Times New Roman" w:hAnsi="Times New Roman" w:cs="Times New Roman"/>
                <w:sz w:val="22"/>
                <w:szCs w:val="22"/>
              </w:rPr>
            </w:pPr>
          </w:p>
        </w:tc>
      </w:tr>
      <w:tr w:rsidR="000136D6" w:rsidRPr="00394E54" w14:paraId="59F48F3F" w14:textId="77777777" w:rsidTr="003F7C84">
        <w:trPr>
          <w:trHeight w:val="288"/>
        </w:trPr>
        <w:tc>
          <w:tcPr>
            <w:tcW w:w="1435" w:type="dxa"/>
            <w:hideMark/>
          </w:tcPr>
          <w:p w14:paraId="57DFFF1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L2540</w:t>
            </w:r>
          </w:p>
        </w:tc>
        <w:tc>
          <w:tcPr>
            <w:tcW w:w="1710" w:type="dxa"/>
            <w:noWrap/>
            <w:hideMark/>
          </w:tcPr>
          <w:p w14:paraId="474A5B6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$568.20 </w:t>
            </w:r>
          </w:p>
        </w:tc>
        <w:tc>
          <w:tcPr>
            <w:tcW w:w="6205" w:type="dxa"/>
          </w:tcPr>
          <w:p w14:paraId="0AA0E818" w14:textId="77777777" w:rsidR="000136D6" w:rsidRPr="003F7C84" w:rsidRDefault="000136D6" w:rsidP="003F7C84">
            <w:pPr>
              <w:rPr>
                <w:rFonts w:ascii="Times New Roman" w:hAnsi="Times New Roman" w:cs="Times New Roman"/>
                <w:sz w:val="22"/>
                <w:szCs w:val="22"/>
              </w:rPr>
            </w:pPr>
          </w:p>
        </w:tc>
      </w:tr>
      <w:tr w:rsidR="000136D6" w:rsidRPr="00394E54" w14:paraId="1269E32B" w14:textId="77777777" w:rsidTr="003F7C84">
        <w:trPr>
          <w:trHeight w:val="288"/>
        </w:trPr>
        <w:tc>
          <w:tcPr>
            <w:tcW w:w="1435" w:type="dxa"/>
            <w:hideMark/>
          </w:tcPr>
          <w:p w14:paraId="16285C6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L2550</w:t>
            </w:r>
          </w:p>
        </w:tc>
        <w:tc>
          <w:tcPr>
            <w:tcW w:w="1710" w:type="dxa"/>
            <w:noWrap/>
            <w:hideMark/>
          </w:tcPr>
          <w:p w14:paraId="256C855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$289.49 </w:t>
            </w:r>
          </w:p>
        </w:tc>
        <w:tc>
          <w:tcPr>
            <w:tcW w:w="6205" w:type="dxa"/>
          </w:tcPr>
          <w:p w14:paraId="4F448332" w14:textId="77777777" w:rsidR="000136D6" w:rsidRPr="003F7C84" w:rsidRDefault="000136D6" w:rsidP="003F7C84">
            <w:pPr>
              <w:rPr>
                <w:rFonts w:ascii="Times New Roman" w:hAnsi="Times New Roman" w:cs="Times New Roman"/>
                <w:sz w:val="22"/>
                <w:szCs w:val="22"/>
              </w:rPr>
            </w:pPr>
          </w:p>
        </w:tc>
      </w:tr>
      <w:tr w:rsidR="000136D6" w:rsidRPr="00394E54" w14:paraId="29550038" w14:textId="77777777" w:rsidTr="003F7C84">
        <w:trPr>
          <w:trHeight w:val="288"/>
        </w:trPr>
        <w:tc>
          <w:tcPr>
            <w:tcW w:w="1435" w:type="dxa"/>
            <w:hideMark/>
          </w:tcPr>
          <w:p w14:paraId="033C9F7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L2570</w:t>
            </w:r>
          </w:p>
        </w:tc>
        <w:tc>
          <w:tcPr>
            <w:tcW w:w="1710" w:type="dxa"/>
            <w:noWrap/>
            <w:hideMark/>
          </w:tcPr>
          <w:p w14:paraId="47BE96E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$480.11 </w:t>
            </w:r>
          </w:p>
        </w:tc>
        <w:tc>
          <w:tcPr>
            <w:tcW w:w="6205" w:type="dxa"/>
          </w:tcPr>
          <w:p w14:paraId="75B12E95" w14:textId="77777777" w:rsidR="000136D6" w:rsidRPr="003F7C84" w:rsidRDefault="000136D6" w:rsidP="003F7C84">
            <w:pPr>
              <w:rPr>
                <w:rFonts w:ascii="Times New Roman" w:hAnsi="Times New Roman" w:cs="Times New Roman"/>
                <w:sz w:val="22"/>
                <w:szCs w:val="22"/>
              </w:rPr>
            </w:pPr>
          </w:p>
        </w:tc>
      </w:tr>
      <w:tr w:rsidR="000136D6" w:rsidRPr="00394E54" w14:paraId="04385E48" w14:textId="77777777" w:rsidTr="003F7C84">
        <w:trPr>
          <w:trHeight w:val="288"/>
        </w:trPr>
        <w:tc>
          <w:tcPr>
            <w:tcW w:w="1435" w:type="dxa"/>
            <w:hideMark/>
          </w:tcPr>
          <w:p w14:paraId="3CF6220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L2580</w:t>
            </w:r>
          </w:p>
        </w:tc>
        <w:tc>
          <w:tcPr>
            <w:tcW w:w="1710" w:type="dxa"/>
            <w:noWrap/>
            <w:hideMark/>
          </w:tcPr>
          <w:p w14:paraId="4983935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$521.97 </w:t>
            </w:r>
          </w:p>
        </w:tc>
        <w:tc>
          <w:tcPr>
            <w:tcW w:w="6205" w:type="dxa"/>
          </w:tcPr>
          <w:p w14:paraId="57B98BE3" w14:textId="77777777" w:rsidR="000136D6" w:rsidRPr="003F7C84" w:rsidRDefault="000136D6" w:rsidP="003F7C84">
            <w:pPr>
              <w:rPr>
                <w:rFonts w:ascii="Times New Roman" w:hAnsi="Times New Roman" w:cs="Times New Roman"/>
                <w:sz w:val="22"/>
                <w:szCs w:val="22"/>
              </w:rPr>
            </w:pPr>
          </w:p>
        </w:tc>
      </w:tr>
      <w:tr w:rsidR="000136D6" w:rsidRPr="00394E54" w14:paraId="36CDD8CA" w14:textId="77777777" w:rsidTr="003F7C84">
        <w:trPr>
          <w:trHeight w:val="288"/>
        </w:trPr>
        <w:tc>
          <w:tcPr>
            <w:tcW w:w="1435" w:type="dxa"/>
            <w:hideMark/>
          </w:tcPr>
          <w:p w14:paraId="0185A95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L2600</w:t>
            </w:r>
          </w:p>
        </w:tc>
        <w:tc>
          <w:tcPr>
            <w:tcW w:w="1710" w:type="dxa"/>
            <w:noWrap/>
            <w:hideMark/>
          </w:tcPr>
          <w:p w14:paraId="7FBDC5B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$207.02 </w:t>
            </w:r>
          </w:p>
        </w:tc>
        <w:tc>
          <w:tcPr>
            <w:tcW w:w="6205" w:type="dxa"/>
          </w:tcPr>
          <w:p w14:paraId="2E5610C3" w14:textId="77777777" w:rsidR="000136D6" w:rsidRPr="003F7C84" w:rsidRDefault="000136D6" w:rsidP="003F7C84">
            <w:pPr>
              <w:rPr>
                <w:rFonts w:ascii="Times New Roman" w:hAnsi="Times New Roman" w:cs="Times New Roman"/>
                <w:sz w:val="22"/>
                <w:szCs w:val="22"/>
              </w:rPr>
            </w:pPr>
          </w:p>
        </w:tc>
      </w:tr>
      <w:tr w:rsidR="000136D6" w:rsidRPr="00394E54" w14:paraId="466F540C" w14:textId="77777777" w:rsidTr="003F7C84">
        <w:trPr>
          <w:trHeight w:val="288"/>
        </w:trPr>
        <w:tc>
          <w:tcPr>
            <w:tcW w:w="1435" w:type="dxa"/>
            <w:hideMark/>
          </w:tcPr>
          <w:p w14:paraId="12028FF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L2610</w:t>
            </w:r>
          </w:p>
        </w:tc>
        <w:tc>
          <w:tcPr>
            <w:tcW w:w="1710" w:type="dxa"/>
            <w:noWrap/>
            <w:hideMark/>
          </w:tcPr>
          <w:p w14:paraId="075963E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$244.79 </w:t>
            </w:r>
          </w:p>
        </w:tc>
        <w:tc>
          <w:tcPr>
            <w:tcW w:w="6205" w:type="dxa"/>
          </w:tcPr>
          <w:p w14:paraId="0B5B3E3D" w14:textId="77777777" w:rsidR="000136D6" w:rsidRPr="003F7C84" w:rsidRDefault="000136D6" w:rsidP="003F7C84">
            <w:pPr>
              <w:rPr>
                <w:rFonts w:ascii="Times New Roman" w:hAnsi="Times New Roman" w:cs="Times New Roman"/>
                <w:sz w:val="22"/>
                <w:szCs w:val="22"/>
              </w:rPr>
            </w:pPr>
          </w:p>
        </w:tc>
      </w:tr>
      <w:tr w:rsidR="000136D6" w:rsidRPr="00394E54" w14:paraId="6D60A68A" w14:textId="77777777" w:rsidTr="003F7C84">
        <w:trPr>
          <w:trHeight w:val="288"/>
        </w:trPr>
        <w:tc>
          <w:tcPr>
            <w:tcW w:w="1435" w:type="dxa"/>
            <w:hideMark/>
          </w:tcPr>
          <w:p w14:paraId="37F8187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L2620</w:t>
            </w:r>
          </w:p>
        </w:tc>
        <w:tc>
          <w:tcPr>
            <w:tcW w:w="1710" w:type="dxa"/>
            <w:noWrap/>
            <w:hideMark/>
          </w:tcPr>
          <w:p w14:paraId="43CE76D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$359.34 </w:t>
            </w:r>
          </w:p>
        </w:tc>
        <w:tc>
          <w:tcPr>
            <w:tcW w:w="6205" w:type="dxa"/>
          </w:tcPr>
          <w:p w14:paraId="62B24DD4" w14:textId="77777777" w:rsidR="000136D6" w:rsidRPr="003F7C84" w:rsidRDefault="000136D6" w:rsidP="003F7C84">
            <w:pPr>
              <w:rPr>
                <w:rFonts w:ascii="Times New Roman" w:hAnsi="Times New Roman" w:cs="Times New Roman"/>
                <w:sz w:val="22"/>
                <w:szCs w:val="22"/>
              </w:rPr>
            </w:pPr>
          </w:p>
        </w:tc>
      </w:tr>
      <w:tr w:rsidR="000136D6" w:rsidRPr="00394E54" w14:paraId="29DB1D99" w14:textId="77777777" w:rsidTr="003F7C84">
        <w:trPr>
          <w:trHeight w:val="288"/>
        </w:trPr>
        <w:tc>
          <w:tcPr>
            <w:tcW w:w="1435" w:type="dxa"/>
            <w:hideMark/>
          </w:tcPr>
          <w:p w14:paraId="2FE1E4E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L2622</w:t>
            </w:r>
          </w:p>
        </w:tc>
        <w:tc>
          <w:tcPr>
            <w:tcW w:w="1710" w:type="dxa"/>
            <w:noWrap/>
            <w:hideMark/>
          </w:tcPr>
          <w:p w14:paraId="0816898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$411.94 </w:t>
            </w:r>
          </w:p>
        </w:tc>
        <w:tc>
          <w:tcPr>
            <w:tcW w:w="6205" w:type="dxa"/>
          </w:tcPr>
          <w:p w14:paraId="63A7725C" w14:textId="77777777" w:rsidR="000136D6" w:rsidRPr="003F7C84" w:rsidRDefault="000136D6" w:rsidP="003F7C84">
            <w:pPr>
              <w:rPr>
                <w:rFonts w:ascii="Times New Roman" w:hAnsi="Times New Roman" w:cs="Times New Roman"/>
                <w:sz w:val="22"/>
                <w:szCs w:val="22"/>
              </w:rPr>
            </w:pPr>
          </w:p>
        </w:tc>
      </w:tr>
      <w:tr w:rsidR="000136D6" w:rsidRPr="00394E54" w14:paraId="25577DD7" w14:textId="77777777" w:rsidTr="003F7C84">
        <w:trPr>
          <w:trHeight w:val="288"/>
        </w:trPr>
        <w:tc>
          <w:tcPr>
            <w:tcW w:w="1435" w:type="dxa"/>
            <w:hideMark/>
          </w:tcPr>
          <w:p w14:paraId="560B38D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L2624</w:t>
            </w:r>
          </w:p>
        </w:tc>
        <w:tc>
          <w:tcPr>
            <w:tcW w:w="1710" w:type="dxa"/>
            <w:noWrap/>
            <w:hideMark/>
          </w:tcPr>
          <w:p w14:paraId="078F99A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$333.78 </w:t>
            </w:r>
          </w:p>
        </w:tc>
        <w:tc>
          <w:tcPr>
            <w:tcW w:w="6205" w:type="dxa"/>
          </w:tcPr>
          <w:p w14:paraId="2B06221D" w14:textId="77777777" w:rsidR="000136D6" w:rsidRPr="003F7C84" w:rsidRDefault="000136D6" w:rsidP="003F7C84">
            <w:pPr>
              <w:rPr>
                <w:rFonts w:ascii="Times New Roman" w:hAnsi="Times New Roman" w:cs="Times New Roman"/>
                <w:sz w:val="22"/>
                <w:szCs w:val="22"/>
              </w:rPr>
            </w:pPr>
          </w:p>
        </w:tc>
      </w:tr>
      <w:tr w:rsidR="000136D6" w:rsidRPr="00394E54" w14:paraId="0C65537E" w14:textId="77777777" w:rsidTr="003F7C84">
        <w:trPr>
          <w:trHeight w:val="288"/>
        </w:trPr>
        <w:tc>
          <w:tcPr>
            <w:tcW w:w="1435" w:type="dxa"/>
            <w:hideMark/>
          </w:tcPr>
          <w:p w14:paraId="288369A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L2627</w:t>
            </w:r>
          </w:p>
        </w:tc>
        <w:tc>
          <w:tcPr>
            <w:tcW w:w="1710" w:type="dxa"/>
            <w:noWrap/>
            <w:hideMark/>
          </w:tcPr>
          <w:p w14:paraId="5478657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$2,303.94 </w:t>
            </w:r>
          </w:p>
        </w:tc>
        <w:tc>
          <w:tcPr>
            <w:tcW w:w="6205" w:type="dxa"/>
          </w:tcPr>
          <w:p w14:paraId="29D93224" w14:textId="77777777" w:rsidR="000136D6" w:rsidRPr="003F7C84" w:rsidRDefault="000136D6" w:rsidP="003F7C84">
            <w:pPr>
              <w:rPr>
                <w:rFonts w:ascii="Times New Roman" w:hAnsi="Times New Roman" w:cs="Times New Roman"/>
                <w:sz w:val="22"/>
                <w:szCs w:val="22"/>
              </w:rPr>
            </w:pPr>
          </w:p>
        </w:tc>
      </w:tr>
      <w:tr w:rsidR="000136D6" w:rsidRPr="00394E54" w14:paraId="3F84E805" w14:textId="77777777" w:rsidTr="003F7C84">
        <w:trPr>
          <w:trHeight w:val="288"/>
        </w:trPr>
        <w:tc>
          <w:tcPr>
            <w:tcW w:w="1435" w:type="dxa"/>
            <w:hideMark/>
          </w:tcPr>
          <w:p w14:paraId="2640B60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L2628</w:t>
            </w:r>
          </w:p>
        </w:tc>
        <w:tc>
          <w:tcPr>
            <w:tcW w:w="1710" w:type="dxa"/>
            <w:noWrap/>
            <w:hideMark/>
          </w:tcPr>
          <w:p w14:paraId="1B941FA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$1,969.34 </w:t>
            </w:r>
          </w:p>
        </w:tc>
        <w:tc>
          <w:tcPr>
            <w:tcW w:w="6205" w:type="dxa"/>
          </w:tcPr>
          <w:p w14:paraId="1C8F4634" w14:textId="77777777" w:rsidR="000136D6" w:rsidRPr="003F7C84" w:rsidRDefault="000136D6" w:rsidP="003F7C84">
            <w:pPr>
              <w:rPr>
                <w:rFonts w:ascii="Times New Roman" w:hAnsi="Times New Roman" w:cs="Times New Roman"/>
                <w:sz w:val="22"/>
                <w:szCs w:val="22"/>
              </w:rPr>
            </w:pPr>
          </w:p>
        </w:tc>
      </w:tr>
      <w:tr w:rsidR="000136D6" w:rsidRPr="00394E54" w14:paraId="01424E0B" w14:textId="77777777" w:rsidTr="003F7C84">
        <w:trPr>
          <w:trHeight w:val="288"/>
        </w:trPr>
        <w:tc>
          <w:tcPr>
            <w:tcW w:w="1435" w:type="dxa"/>
            <w:hideMark/>
          </w:tcPr>
          <w:p w14:paraId="68C5EB5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L2630</w:t>
            </w:r>
          </w:p>
        </w:tc>
        <w:tc>
          <w:tcPr>
            <w:tcW w:w="1710" w:type="dxa"/>
            <w:noWrap/>
            <w:hideMark/>
          </w:tcPr>
          <w:p w14:paraId="0BE18B0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$309.48 </w:t>
            </w:r>
          </w:p>
        </w:tc>
        <w:tc>
          <w:tcPr>
            <w:tcW w:w="6205" w:type="dxa"/>
          </w:tcPr>
          <w:p w14:paraId="669F1DAC" w14:textId="77777777" w:rsidR="000136D6" w:rsidRPr="003F7C84" w:rsidRDefault="000136D6" w:rsidP="003F7C84">
            <w:pPr>
              <w:rPr>
                <w:rFonts w:ascii="Times New Roman" w:hAnsi="Times New Roman" w:cs="Times New Roman"/>
                <w:sz w:val="22"/>
                <w:szCs w:val="22"/>
              </w:rPr>
            </w:pPr>
          </w:p>
        </w:tc>
      </w:tr>
      <w:tr w:rsidR="000136D6" w:rsidRPr="00394E54" w14:paraId="136C777C" w14:textId="77777777" w:rsidTr="003F7C84">
        <w:trPr>
          <w:trHeight w:val="288"/>
        </w:trPr>
        <w:tc>
          <w:tcPr>
            <w:tcW w:w="1435" w:type="dxa"/>
            <w:hideMark/>
          </w:tcPr>
          <w:p w14:paraId="67B8A77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L2640</w:t>
            </w:r>
          </w:p>
        </w:tc>
        <w:tc>
          <w:tcPr>
            <w:tcW w:w="1710" w:type="dxa"/>
            <w:noWrap/>
            <w:hideMark/>
          </w:tcPr>
          <w:p w14:paraId="31FCF47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$443.58 </w:t>
            </w:r>
          </w:p>
        </w:tc>
        <w:tc>
          <w:tcPr>
            <w:tcW w:w="6205" w:type="dxa"/>
          </w:tcPr>
          <w:p w14:paraId="503B710A" w14:textId="77777777" w:rsidR="000136D6" w:rsidRPr="003F7C84" w:rsidRDefault="000136D6" w:rsidP="003F7C84">
            <w:pPr>
              <w:rPr>
                <w:rFonts w:ascii="Times New Roman" w:hAnsi="Times New Roman" w:cs="Times New Roman"/>
                <w:sz w:val="22"/>
                <w:szCs w:val="22"/>
              </w:rPr>
            </w:pPr>
          </w:p>
        </w:tc>
      </w:tr>
      <w:tr w:rsidR="000136D6" w:rsidRPr="00394E54" w14:paraId="5D4D9F3E" w14:textId="77777777" w:rsidTr="003F7C84">
        <w:trPr>
          <w:trHeight w:val="288"/>
        </w:trPr>
        <w:tc>
          <w:tcPr>
            <w:tcW w:w="1435" w:type="dxa"/>
            <w:hideMark/>
          </w:tcPr>
          <w:p w14:paraId="4330844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L2650</w:t>
            </w:r>
          </w:p>
        </w:tc>
        <w:tc>
          <w:tcPr>
            <w:tcW w:w="1710" w:type="dxa"/>
            <w:noWrap/>
            <w:hideMark/>
          </w:tcPr>
          <w:p w14:paraId="374F3C0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$121.29 </w:t>
            </w:r>
          </w:p>
        </w:tc>
        <w:tc>
          <w:tcPr>
            <w:tcW w:w="6205" w:type="dxa"/>
          </w:tcPr>
          <w:p w14:paraId="75BFE1FD" w14:textId="77777777" w:rsidR="000136D6" w:rsidRPr="003F7C84" w:rsidRDefault="000136D6" w:rsidP="003F7C84">
            <w:pPr>
              <w:rPr>
                <w:rFonts w:ascii="Times New Roman" w:hAnsi="Times New Roman" w:cs="Times New Roman"/>
                <w:sz w:val="22"/>
                <w:szCs w:val="22"/>
              </w:rPr>
            </w:pPr>
          </w:p>
        </w:tc>
      </w:tr>
      <w:tr w:rsidR="000136D6" w:rsidRPr="00394E54" w14:paraId="03B6B31D" w14:textId="77777777" w:rsidTr="003F7C84">
        <w:trPr>
          <w:trHeight w:val="288"/>
        </w:trPr>
        <w:tc>
          <w:tcPr>
            <w:tcW w:w="1435" w:type="dxa"/>
            <w:hideMark/>
          </w:tcPr>
          <w:p w14:paraId="05E302F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L2660</w:t>
            </w:r>
          </w:p>
        </w:tc>
        <w:tc>
          <w:tcPr>
            <w:tcW w:w="1710" w:type="dxa"/>
            <w:noWrap/>
            <w:hideMark/>
          </w:tcPr>
          <w:p w14:paraId="70F47CD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$250.16 </w:t>
            </w:r>
          </w:p>
        </w:tc>
        <w:tc>
          <w:tcPr>
            <w:tcW w:w="6205" w:type="dxa"/>
          </w:tcPr>
          <w:p w14:paraId="6E6715A8" w14:textId="77777777" w:rsidR="000136D6" w:rsidRPr="003F7C84" w:rsidRDefault="000136D6" w:rsidP="003F7C84">
            <w:pPr>
              <w:rPr>
                <w:rFonts w:ascii="Times New Roman" w:hAnsi="Times New Roman" w:cs="Times New Roman"/>
                <w:sz w:val="22"/>
                <w:szCs w:val="22"/>
              </w:rPr>
            </w:pPr>
          </w:p>
        </w:tc>
      </w:tr>
      <w:tr w:rsidR="000136D6" w:rsidRPr="00394E54" w14:paraId="5EE8964F" w14:textId="77777777" w:rsidTr="003F7C84">
        <w:trPr>
          <w:trHeight w:val="288"/>
        </w:trPr>
        <w:tc>
          <w:tcPr>
            <w:tcW w:w="1435" w:type="dxa"/>
            <w:hideMark/>
          </w:tcPr>
          <w:p w14:paraId="1302145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L2670</w:t>
            </w:r>
          </w:p>
        </w:tc>
        <w:tc>
          <w:tcPr>
            <w:tcW w:w="1710" w:type="dxa"/>
            <w:noWrap/>
            <w:hideMark/>
          </w:tcPr>
          <w:p w14:paraId="51D3E96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$171.94 </w:t>
            </w:r>
          </w:p>
        </w:tc>
        <w:tc>
          <w:tcPr>
            <w:tcW w:w="6205" w:type="dxa"/>
          </w:tcPr>
          <w:p w14:paraId="49AF2343" w14:textId="77777777" w:rsidR="000136D6" w:rsidRPr="003F7C84" w:rsidRDefault="000136D6" w:rsidP="003F7C84">
            <w:pPr>
              <w:rPr>
                <w:rFonts w:ascii="Times New Roman" w:hAnsi="Times New Roman" w:cs="Times New Roman"/>
                <w:sz w:val="22"/>
                <w:szCs w:val="22"/>
              </w:rPr>
            </w:pPr>
          </w:p>
        </w:tc>
      </w:tr>
      <w:tr w:rsidR="000136D6" w:rsidRPr="00394E54" w14:paraId="5093D244" w14:textId="77777777" w:rsidTr="003F7C84">
        <w:trPr>
          <w:trHeight w:val="288"/>
        </w:trPr>
        <w:tc>
          <w:tcPr>
            <w:tcW w:w="1435" w:type="dxa"/>
            <w:hideMark/>
          </w:tcPr>
          <w:p w14:paraId="1BDB2DC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L2680</w:t>
            </w:r>
          </w:p>
        </w:tc>
        <w:tc>
          <w:tcPr>
            <w:tcW w:w="1710" w:type="dxa"/>
            <w:noWrap/>
            <w:hideMark/>
          </w:tcPr>
          <w:p w14:paraId="4278771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$157.73 </w:t>
            </w:r>
          </w:p>
        </w:tc>
        <w:tc>
          <w:tcPr>
            <w:tcW w:w="6205" w:type="dxa"/>
          </w:tcPr>
          <w:p w14:paraId="227DD652" w14:textId="77777777" w:rsidR="000136D6" w:rsidRPr="003F7C84" w:rsidRDefault="000136D6" w:rsidP="003F7C84">
            <w:pPr>
              <w:rPr>
                <w:rFonts w:ascii="Times New Roman" w:hAnsi="Times New Roman" w:cs="Times New Roman"/>
                <w:sz w:val="22"/>
                <w:szCs w:val="22"/>
              </w:rPr>
            </w:pPr>
          </w:p>
        </w:tc>
      </w:tr>
      <w:tr w:rsidR="000136D6" w:rsidRPr="00394E54" w14:paraId="36AAD392" w14:textId="77777777" w:rsidTr="003F7C84">
        <w:trPr>
          <w:trHeight w:val="288"/>
        </w:trPr>
        <w:tc>
          <w:tcPr>
            <w:tcW w:w="1435" w:type="dxa"/>
            <w:hideMark/>
          </w:tcPr>
          <w:p w14:paraId="51F669A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L2750</w:t>
            </w:r>
          </w:p>
        </w:tc>
        <w:tc>
          <w:tcPr>
            <w:tcW w:w="1710" w:type="dxa"/>
            <w:noWrap/>
            <w:hideMark/>
          </w:tcPr>
          <w:p w14:paraId="7540C5B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$112.33 </w:t>
            </w:r>
          </w:p>
        </w:tc>
        <w:tc>
          <w:tcPr>
            <w:tcW w:w="6205" w:type="dxa"/>
          </w:tcPr>
          <w:p w14:paraId="50ED322D" w14:textId="77777777" w:rsidR="000136D6" w:rsidRPr="003F7C84" w:rsidRDefault="000136D6" w:rsidP="003F7C84">
            <w:pPr>
              <w:rPr>
                <w:rFonts w:ascii="Times New Roman" w:hAnsi="Times New Roman" w:cs="Times New Roman"/>
                <w:sz w:val="22"/>
                <w:szCs w:val="22"/>
              </w:rPr>
            </w:pPr>
          </w:p>
        </w:tc>
      </w:tr>
      <w:tr w:rsidR="000136D6" w:rsidRPr="00394E54" w14:paraId="55A1557E" w14:textId="77777777" w:rsidTr="003F7C84">
        <w:trPr>
          <w:trHeight w:val="288"/>
        </w:trPr>
        <w:tc>
          <w:tcPr>
            <w:tcW w:w="1435" w:type="dxa"/>
            <w:hideMark/>
          </w:tcPr>
          <w:p w14:paraId="52835F1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L2755</w:t>
            </w:r>
          </w:p>
        </w:tc>
        <w:tc>
          <w:tcPr>
            <w:tcW w:w="1710" w:type="dxa"/>
            <w:noWrap/>
            <w:hideMark/>
          </w:tcPr>
          <w:p w14:paraId="14E46B3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$137.44 </w:t>
            </w:r>
          </w:p>
        </w:tc>
        <w:tc>
          <w:tcPr>
            <w:tcW w:w="6205" w:type="dxa"/>
          </w:tcPr>
          <w:p w14:paraId="19F13595" w14:textId="77777777" w:rsidR="000136D6" w:rsidRPr="003F7C84" w:rsidRDefault="000136D6" w:rsidP="003F7C84">
            <w:pPr>
              <w:rPr>
                <w:rFonts w:ascii="Times New Roman" w:hAnsi="Times New Roman" w:cs="Times New Roman"/>
                <w:sz w:val="22"/>
                <w:szCs w:val="22"/>
              </w:rPr>
            </w:pPr>
          </w:p>
        </w:tc>
      </w:tr>
      <w:tr w:rsidR="000136D6" w:rsidRPr="00394E54" w14:paraId="4A27A5B5" w14:textId="77777777" w:rsidTr="003F7C84">
        <w:trPr>
          <w:trHeight w:val="288"/>
        </w:trPr>
        <w:tc>
          <w:tcPr>
            <w:tcW w:w="1435" w:type="dxa"/>
            <w:hideMark/>
          </w:tcPr>
          <w:p w14:paraId="29599DB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lastRenderedPageBreak/>
              <w:t>L2760</w:t>
            </w:r>
          </w:p>
        </w:tc>
        <w:tc>
          <w:tcPr>
            <w:tcW w:w="1710" w:type="dxa"/>
            <w:noWrap/>
            <w:hideMark/>
          </w:tcPr>
          <w:p w14:paraId="6E0522C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$61.24 </w:t>
            </w:r>
          </w:p>
        </w:tc>
        <w:tc>
          <w:tcPr>
            <w:tcW w:w="6205" w:type="dxa"/>
          </w:tcPr>
          <w:p w14:paraId="5613A181" w14:textId="77777777" w:rsidR="000136D6" w:rsidRPr="003F7C84" w:rsidRDefault="000136D6" w:rsidP="003F7C84">
            <w:pPr>
              <w:rPr>
                <w:rFonts w:ascii="Times New Roman" w:hAnsi="Times New Roman" w:cs="Times New Roman"/>
                <w:sz w:val="22"/>
                <w:szCs w:val="22"/>
              </w:rPr>
            </w:pPr>
          </w:p>
        </w:tc>
      </w:tr>
      <w:tr w:rsidR="000136D6" w:rsidRPr="00394E54" w14:paraId="3F0C7B01" w14:textId="77777777" w:rsidTr="003F7C84">
        <w:trPr>
          <w:trHeight w:val="288"/>
        </w:trPr>
        <w:tc>
          <w:tcPr>
            <w:tcW w:w="1435" w:type="dxa"/>
            <w:hideMark/>
          </w:tcPr>
          <w:p w14:paraId="6E0CF46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L2768</w:t>
            </w:r>
          </w:p>
        </w:tc>
        <w:tc>
          <w:tcPr>
            <w:tcW w:w="1710" w:type="dxa"/>
            <w:noWrap/>
            <w:hideMark/>
          </w:tcPr>
          <w:p w14:paraId="020929F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$137.07 </w:t>
            </w:r>
          </w:p>
        </w:tc>
        <w:tc>
          <w:tcPr>
            <w:tcW w:w="6205" w:type="dxa"/>
          </w:tcPr>
          <w:p w14:paraId="349B25F8" w14:textId="77777777" w:rsidR="000136D6" w:rsidRPr="003F7C84" w:rsidRDefault="000136D6" w:rsidP="003F7C84">
            <w:pPr>
              <w:rPr>
                <w:rFonts w:ascii="Times New Roman" w:hAnsi="Times New Roman" w:cs="Times New Roman"/>
                <w:sz w:val="22"/>
                <w:szCs w:val="22"/>
              </w:rPr>
            </w:pPr>
          </w:p>
        </w:tc>
      </w:tr>
      <w:tr w:rsidR="000136D6" w:rsidRPr="00394E54" w14:paraId="275441F5" w14:textId="77777777" w:rsidTr="003F7C84">
        <w:trPr>
          <w:trHeight w:val="288"/>
        </w:trPr>
        <w:tc>
          <w:tcPr>
            <w:tcW w:w="1435" w:type="dxa"/>
            <w:hideMark/>
          </w:tcPr>
          <w:p w14:paraId="5CD7B30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L2780</w:t>
            </w:r>
          </w:p>
        </w:tc>
        <w:tc>
          <w:tcPr>
            <w:tcW w:w="1710" w:type="dxa"/>
            <w:noWrap/>
            <w:hideMark/>
          </w:tcPr>
          <w:p w14:paraId="59FBC8F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$90.95 </w:t>
            </w:r>
          </w:p>
        </w:tc>
        <w:tc>
          <w:tcPr>
            <w:tcW w:w="6205" w:type="dxa"/>
          </w:tcPr>
          <w:p w14:paraId="2B599921" w14:textId="77777777" w:rsidR="000136D6" w:rsidRPr="003F7C84" w:rsidRDefault="000136D6" w:rsidP="003F7C84">
            <w:pPr>
              <w:rPr>
                <w:rFonts w:ascii="Times New Roman" w:hAnsi="Times New Roman" w:cs="Times New Roman"/>
                <w:sz w:val="22"/>
                <w:szCs w:val="22"/>
              </w:rPr>
            </w:pPr>
          </w:p>
        </w:tc>
      </w:tr>
      <w:tr w:rsidR="000136D6" w:rsidRPr="00394E54" w14:paraId="68D20BBF" w14:textId="77777777" w:rsidTr="003F7C84">
        <w:trPr>
          <w:trHeight w:val="288"/>
        </w:trPr>
        <w:tc>
          <w:tcPr>
            <w:tcW w:w="1435" w:type="dxa"/>
            <w:hideMark/>
          </w:tcPr>
          <w:p w14:paraId="66732BF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L2785</w:t>
            </w:r>
          </w:p>
        </w:tc>
        <w:tc>
          <w:tcPr>
            <w:tcW w:w="1710" w:type="dxa"/>
            <w:noWrap/>
            <w:hideMark/>
          </w:tcPr>
          <w:p w14:paraId="6B6AAC5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$34.55 </w:t>
            </w:r>
          </w:p>
        </w:tc>
        <w:tc>
          <w:tcPr>
            <w:tcW w:w="6205" w:type="dxa"/>
          </w:tcPr>
          <w:p w14:paraId="7663AC33" w14:textId="77777777" w:rsidR="000136D6" w:rsidRPr="003F7C84" w:rsidRDefault="000136D6" w:rsidP="003F7C84">
            <w:pPr>
              <w:rPr>
                <w:rFonts w:ascii="Times New Roman" w:hAnsi="Times New Roman" w:cs="Times New Roman"/>
                <w:sz w:val="22"/>
                <w:szCs w:val="22"/>
              </w:rPr>
            </w:pPr>
          </w:p>
        </w:tc>
      </w:tr>
      <w:tr w:rsidR="000136D6" w:rsidRPr="00394E54" w14:paraId="7F4D053F" w14:textId="77777777" w:rsidTr="003F7C84">
        <w:trPr>
          <w:trHeight w:val="288"/>
        </w:trPr>
        <w:tc>
          <w:tcPr>
            <w:tcW w:w="1435" w:type="dxa"/>
            <w:hideMark/>
          </w:tcPr>
          <w:p w14:paraId="5D199BE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L2795</w:t>
            </w:r>
          </w:p>
        </w:tc>
        <w:tc>
          <w:tcPr>
            <w:tcW w:w="1710" w:type="dxa"/>
            <w:noWrap/>
            <w:hideMark/>
          </w:tcPr>
          <w:p w14:paraId="3A7E5D2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$114.20 </w:t>
            </w:r>
          </w:p>
        </w:tc>
        <w:tc>
          <w:tcPr>
            <w:tcW w:w="6205" w:type="dxa"/>
          </w:tcPr>
          <w:p w14:paraId="1CC9A85F" w14:textId="77777777" w:rsidR="000136D6" w:rsidRPr="003F7C84" w:rsidRDefault="000136D6" w:rsidP="003F7C84">
            <w:pPr>
              <w:rPr>
                <w:rFonts w:ascii="Times New Roman" w:hAnsi="Times New Roman" w:cs="Times New Roman"/>
                <w:sz w:val="22"/>
                <w:szCs w:val="22"/>
              </w:rPr>
            </w:pPr>
          </w:p>
        </w:tc>
      </w:tr>
      <w:tr w:rsidR="000136D6" w:rsidRPr="00394E54" w14:paraId="3F8CE174" w14:textId="77777777" w:rsidTr="003F7C84">
        <w:trPr>
          <w:trHeight w:val="288"/>
        </w:trPr>
        <w:tc>
          <w:tcPr>
            <w:tcW w:w="1435" w:type="dxa"/>
            <w:hideMark/>
          </w:tcPr>
          <w:p w14:paraId="48CF3FB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L2800</w:t>
            </w:r>
          </w:p>
        </w:tc>
        <w:tc>
          <w:tcPr>
            <w:tcW w:w="1710" w:type="dxa"/>
            <w:noWrap/>
            <w:hideMark/>
          </w:tcPr>
          <w:p w14:paraId="51CB423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$143.36 </w:t>
            </w:r>
          </w:p>
        </w:tc>
        <w:tc>
          <w:tcPr>
            <w:tcW w:w="6205" w:type="dxa"/>
          </w:tcPr>
          <w:p w14:paraId="7DB90F4C" w14:textId="77777777" w:rsidR="000136D6" w:rsidRPr="003F7C84" w:rsidRDefault="000136D6" w:rsidP="003F7C84">
            <w:pPr>
              <w:rPr>
                <w:rFonts w:ascii="Times New Roman" w:hAnsi="Times New Roman" w:cs="Times New Roman"/>
                <w:sz w:val="22"/>
                <w:szCs w:val="22"/>
              </w:rPr>
            </w:pPr>
          </w:p>
        </w:tc>
      </w:tr>
      <w:tr w:rsidR="000136D6" w:rsidRPr="00394E54" w14:paraId="1F41251D" w14:textId="77777777" w:rsidTr="003F7C84">
        <w:trPr>
          <w:trHeight w:val="288"/>
        </w:trPr>
        <w:tc>
          <w:tcPr>
            <w:tcW w:w="1435" w:type="dxa"/>
            <w:hideMark/>
          </w:tcPr>
          <w:p w14:paraId="1AB1E8F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L2810</w:t>
            </w:r>
          </w:p>
        </w:tc>
        <w:tc>
          <w:tcPr>
            <w:tcW w:w="1710" w:type="dxa"/>
            <w:noWrap/>
            <w:hideMark/>
          </w:tcPr>
          <w:p w14:paraId="3642628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$104.97 </w:t>
            </w:r>
          </w:p>
        </w:tc>
        <w:tc>
          <w:tcPr>
            <w:tcW w:w="6205" w:type="dxa"/>
          </w:tcPr>
          <w:p w14:paraId="2BCAD459" w14:textId="77777777" w:rsidR="000136D6" w:rsidRPr="003F7C84" w:rsidRDefault="000136D6" w:rsidP="003F7C84">
            <w:pPr>
              <w:rPr>
                <w:rFonts w:ascii="Times New Roman" w:hAnsi="Times New Roman" w:cs="Times New Roman"/>
                <w:sz w:val="22"/>
                <w:szCs w:val="22"/>
              </w:rPr>
            </w:pPr>
          </w:p>
        </w:tc>
      </w:tr>
      <w:tr w:rsidR="000136D6" w:rsidRPr="00394E54" w14:paraId="67C48173" w14:textId="77777777" w:rsidTr="003F7C84">
        <w:trPr>
          <w:trHeight w:val="288"/>
        </w:trPr>
        <w:tc>
          <w:tcPr>
            <w:tcW w:w="1435" w:type="dxa"/>
            <w:hideMark/>
          </w:tcPr>
          <w:p w14:paraId="213987A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L2820</w:t>
            </w:r>
          </w:p>
        </w:tc>
        <w:tc>
          <w:tcPr>
            <w:tcW w:w="1710" w:type="dxa"/>
            <w:noWrap/>
            <w:hideMark/>
          </w:tcPr>
          <w:p w14:paraId="3715DB6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$116.24 </w:t>
            </w:r>
          </w:p>
        </w:tc>
        <w:tc>
          <w:tcPr>
            <w:tcW w:w="6205" w:type="dxa"/>
          </w:tcPr>
          <w:p w14:paraId="5C8EA7B4" w14:textId="77777777" w:rsidR="000136D6" w:rsidRPr="003F7C84" w:rsidRDefault="000136D6" w:rsidP="003F7C84">
            <w:pPr>
              <w:rPr>
                <w:rFonts w:ascii="Times New Roman" w:hAnsi="Times New Roman" w:cs="Times New Roman"/>
                <w:sz w:val="22"/>
                <w:szCs w:val="22"/>
              </w:rPr>
            </w:pPr>
          </w:p>
        </w:tc>
      </w:tr>
      <w:tr w:rsidR="000136D6" w:rsidRPr="00394E54" w14:paraId="706D46BB" w14:textId="77777777" w:rsidTr="003F7C84">
        <w:trPr>
          <w:trHeight w:val="288"/>
        </w:trPr>
        <w:tc>
          <w:tcPr>
            <w:tcW w:w="1435" w:type="dxa"/>
            <w:hideMark/>
          </w:tcPr>
          <w:p w14:paraId="78A7098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L2830</w:t>
            </w:r>
          </w:p>
        </w:tc>
        <w:tc>
          <w:tcPr>
            <w:tcW w:w="1710" w:type="dxa"/>
            <w:noWrap/>
            <w:hideMark/>
          </w:tcPr>
          <w:p w14:paraId="3B26017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$126.26 </w:t>
            </w:r>
          </w:p>
        </w:tc>
        <w:tc>
          <w:tcPr>
            <w:tcW w:w="6205" w:type="dxa"/>
          </w:tcPr>
          <w:p w14:paraId="3C144379" w14:textId="77777777" w:rsidR="000136D6" w:rsidRPr="003F7C84" w:rsidRDefault="000136D6" w:rsidP="003F7C84">
            <w:pPr>
              <w:rPr>
                <w:rFonts w:ascii="Times New Roman" w:hAnsi="Times New Roman" w:cs="Times New Roman"/>
                <w:sz w:val="22"/>
                <w:szCs w:val="22"/>
              </w:rPr>
            </w:pPr>
          </w:p>
        </w:tc>
      </w:tr>
      <w:tr w:rsidR="000136D6" w:rsidRPr="00394E54" w14:paraId="0883F2BB" w14:textId="77777777" w:rsidTr="003F7C84">
        <w:trPr>
          <w:trHeight w:val="288"/>
        </w:trPr>
        <w:tc>
          <w:tcPr>
            <w:tcW w:w="1435" w:type="dxa"/>
            <w:hideMark/>
          </w:tcPr>
          <w:p w14:paraId="2B3F629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L2840</w:t>
            </w:r>
          </w:p>
        </w:tc>
        <w:tc>
          <w:tcPr>
            <w:tcW w:w="1710" w:type="dxa"/>
            <w:noWrap/>
            <w:hideMark/>
          </w:tcPr>
          <w:p w14:paraId="39B692B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$38.54 </w:t>
            </w:r>
          </w:p>
        </w:tc>
        <w:tc>
          <w:tcPr>
            <w:tcW w:w="6205" w:type="dxa"/>
          </w:tcPr>
          <w:p w14:paraId="2C27A8D0" w14:textId="77777777" w:rsidR="000136D6" w:rsidRPr="003F7C84" w:rsidRDefault="000136D6" w:rsidP="003F7C84">
            <w:pPr>
              <w:rPr>
                <w:rFonts w:ascii="Times New Roman" w:hAnsi="Times New Roman" w:cs="Times New Roman"/>
                <w:sz w:val="22"/>
                <w:szCs w:val="22"/>
              </w:rPr>
            </w:pPr>
          </w:p>
        </w:tc>
      </w:tr>
      <w:tr w:rsidR="000136D6" w:rsidRPr="00394E54" w14:paraId="063C316E" w14:textId="77777777" w:rsidTr="003F7C84">
        <w:trPr>
          <w:trHeight w:val="288"/>
        </w:trPr>
        <w:tc>
          <w:tcPr>
            <w:tcW w:w="1435" w:type="dxa"/>
            <w:hideMark/>
          </w:tcPr>
          <w:p w14:paraId="4903A82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L2850</w:t>
            </w:r>
          </w:p>
        </w:tc>
        <w:tc>
          <w:tcPr>
            <w:tcW w:w="1710" w:type="dxa"/>
            <w:noWrap/>
            <w:hideMark/>
          </w:tcPr>
          <w:p w14:paraId="2C55DCA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$69.70 </w:t>
            </w:r>
          </w:p>
        </w:tc>
        <w:tc>
          <w:tcPr>
            <w:tcW w:w="6205" w:type="dxa"/>
          </w:tcPr>
          <w:p w14:paraId="74FF6E6D" w14:textId="77777777" w:rsidR="000136D6" w:rsidRPr="003F7C84" w:rsidRDefault="000136D6" w:rsidP="003F7C84">
            <w:pPr>
              <w:rPr>
                <w:rFonts w:ascii="Times New Roman" w:hAnsi="Times New Roman" w:cs="Times New Roman"/>
                <w:sz w:val="22"/>
                <w:szCs w:val="22"/>
              </w:rPr>
            </w:pPr>
          </w:p>
        </w:tc>
      </w:tr>
      <w:tr w:rsidR="000136D6" w:rsidRPr="00394E54" w14:paraId="7851DA60" w14:textId="77777777" w:rsidTr="003F7C84">
        <w:trPr>
          <w:trHeight w:val="288"/>
        </w:trPr>
        <w:tc>
          <w:tcPr>
            <w:tcW w:w="1435" w:type="dxa"/>
            <w:hideMark/>
          </w:tcPr>
          <w:p w14:paraId="4E40F6B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L2999 U1</w:t>
            </w:r>
          </w:p>
        </w:tc>
        <w:tc>
          <w:tcPr>
            <w:tcW w:w="1710" w:type="dxa"/>
            <w:noWrap/>
            <w:hideMark/>
          </w:tcPr>
          <w:p w14:paraId="2D46B03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+ 40%</w:t>
            </w:r>
          </w:p>
        </w:tc>
        <w:tc>
          <w:tcPr>
            <w:tcW w:w="6205" w:type="dxa"/>
          </w:tcPr>
          <w:p w14:paraId="0BE20120" w14:textId="77777777" w:rsidR="000136D6" w:rsidRPr="003F7C84" w:rsidRDefault="000136D6" w:rsidP="003F7C84">
            <w:pPr>
              <w:rPr>
                <w:rFonts w:ascii="Times New Roman" w:hAnsi="Times New Roman" w:cs="Times New Roman"/>
                <w:sz w:val="22"/>
                <w:szCs w:val="22"/>
              </w:rPr>
            </w:pPr>
          </w:p>
        </w:tc>
      </w:tr>
      <w:tr w:rsidR="000136D6" w:rsidRPr="00394E54" w14:paraId="20CD6633" w14:textId="77777777" w:rsidTr="003F7C84">
        <w:trPr>
          <w:trHeight w:val="288"/>
        </w:trPr>
        <w:tc>
          <w:tcPr>
            <w:tcW w:w="1435" w:type="dxa"/>
            <w:hideMark/>
          </w:tcPr>
          <w:p w14:paraId="7733861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L2999 U2</w:t>
            </w:r>
          </w:p>
        </w:tc>
        <w:tc>
          <w:tcPr>
            <w:tcW w:w="1710" w:type="dxa"/>
            <w:noWrap/>
            <w:hideMark/>
          </w:tcPr>
          <w:p w14:paraId="0EAC0BE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+ 50%</w:t>
            </w:r>
          </w:p>
        </w:tc>
        <w:tc>
          <w:tcPr>
            <w:tcW w:w="6205" w:type="dxa"/>
          </w:tcPr>
          <w:p w14:paraId="79508363" w14:textId="77777777" w:rsidR="000136D6" w:rsidRPr="003F7C84" w:rsidRDefault="000136D6" w:rsidP="003F7C84">
            <w:pPr>
              <w:rPr>
                <w:rFonts w:ascii="Times New Roman" w:hAnsi="Times New Roman" w:cs="Times New Roman"/>
                <w:sz w:val="22"/>
                <w:szCs w:val="22"/>
              </w:rPr>
            </w:pPr>
          </w:p>
        </w:tc>
      </w:tr>
      <w:tr w:rsidR="000136D6" w:rsidRPr="00394E54" w14:paraId="700135E5" w14:textId="77777777" w:rsidTr="003F7C84">
        <w:trPr>
          <w:trHeight w:val="288"/>
        </w:trPr>
        <w:tc>
          <w:tcPr>
            <w:tcW w:w="1435" w:type="dxa"/>
            <w:hideMark/>
          </w:tcPr>
          <w:p w14:paraId="02D6887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L2999 U3</w:t>
            </w:r>
          </w:p>
        </w:tc>
        <w:tc>
          <w:tcPr>
            <w:tcW w:w="1710" w:type="dxa"/>
            <w:noWrap/>
            <w:hideMark/>
          </w:tcPr>
          <w:p w14:paraId="7B3E4A8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+ 70%</w:t>
            </w:r>
          </w:p>
        </w:tc>
        <w:tc>
          <w:tcPr>
            <w:tcW w:w="6205" w:type="dxa"/>
          </w:tcPr>
          <w:p w14:paraId="1FBEA65E" w14:textId="77777777" w:rsidR="000136D6" w:rsidRPr="003F7C84" w:rsidRDefault="000136D6" w:rsidP="003F7C84">
            <w:pPr>
              <w:rPr>
                <w:rFonts w:ascii="Times New Roman" w:hAnsi="Times New Roman" w:cs="Times New Roman"/>
                <w:sz w:val="22"/>
                <w:szCs w:val="22"/>
              </w:rPr>
            </w:pPr>
          </w:p>
        </w:tc>
      </w:tr>
      <w:tr w:rsidR="000136D6" w:rsidRPr="00394E54" w14:paraId="181D8D0D" w14:textId="77777777" w:rsidTr="003F7C84">
        <w:trPr>
          <w:trHeight w:val="288"/>
        </w:trPr>
        <w:tc>
          <w:tcPr>
            <w:tcW w:w="1435" w:type="dxa"/>
            <w:hideMark/>
          </w:tcPr>
          <w:p w14:paraId="797D728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L3000</w:t>
            </w:r>
          </w:p>
        </w:tc>
        <w:tc>
          <w:tcPr>
            <w:tcW w:w="1710" w:type="dxa"/>
            <w:noWrap/>
            <w:hideMark/>
          </w:tcPr>
          <w:p w14:paraId="5CA0557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$330.51 </w:t>
            </w:r>
          </w:p>
        </w:tc>
        <w:tc>
          <w:tcPr>
            <w:tcW w:w="6205" w:type="dxa"/>
          </w:tcPr>
          <w:p w14:paraId="0DFC0376" w14:textId="77777777" w:rsidR="000136D6" w:rsidRPr="003F7C84" w:rsidRDefault="000136D6" w:rsidP="003F7C84">
            <w:pPr>
              <w:rPr>
                <w:rFonts w:ascii="Times New Roman" w:hAnsi="Times New Roman" w:cs="Times New Roman"/>
                <w:sz w:val="22"/>
                <w:szCs w:val="22"/>
              </w:rPr>
            </w:pPr>
          </w:p>
        </w:tc>
      </w:tr>
      <w:tr w:rsidR="000136D6" w:rsidRPr="00394E54" w14:paraId="12740997" w14:textId="77777777" w:rsidTr="003F7C84">
        <w:trPr>
          <w:trHeight w:val="288"/>
        </w:trPr>
        <w:tc>
          <w:tcPr>
            <w:tcW w:w="1435" w:type="dxa"/>
            <w:hideMark/>
          </w:tcPr>
          <w:p w14:paraId="40B8F4A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L3001</w:t>
            </w:r>
          </w:p>
        </w:tc>
        <w:tc>
          <w:tcPr>
            <w:tcW w:w="1710" w:type="dxa"/>
            <w:noWrap/>
            <w:hideMark/>
          </w:tcPr>
          <w:p w14:paraId="128D943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$139.17 </w:t>
            </w:r>
          </w:p>
        </w:tc>
        <w:tc>
          <w:tcPr>
            <w:tcW w:w="6205" w:type="dxa"/>
          </w:tcPr>
          <w:p w14:paraId="5C7BBFA5" w14:textId="77777777" w:rsidR="000136D6" w:rsidRPr="003F7C84" w:rsidRDefault="000136D6" w:rsidP="003F7C84">
            <w:pPr>
              <w:rPr>
                <w:rFonts w:ascii="Times New Roman" w:hAnsi="Times New Roman" w:cs="Times New Roman"/>
                <w:sz w:val="22"/>
                <w:szCs w:val="22"/>
              </w:rPr>
            </w:pPr>
          </w:p>
        </w:tc>
      </w:tr>
      <w:tr w:rsidR="000136D6" w:rsidRPr="00394E54" w14:paraId="55FE6999" w14:textId="77777777" w:rsidTr="003F7C84">
        <w:trPr>
          <w:trHeight w:val="288"/>
        </w:trPr>
        <w:tc>
          <w:tcPr>
            <w:tcW w:w="1435" w:type="dxa"/>
            <w:hideMark/>
          </w:tcPr>
          <w:p w14:paraId="08A0A7D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L3002</w:t>
            </w:r>
          </w:p>
        </w:tc>
        <w:tc>
          <w:tcPr>
            <w:tcW w:w="1710" w:type="dxa"/>
            <w:noWrap/>
            <w:hideMark/>
          </w:tcPr>
          <w:p w14:paraId="1654CA7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$169.93 </w:t>
            </w:r>
          </w:p>
        </w:tc>
        <w:tc>
          <w:tcPr>
            <w:tcW w:w="6205" w:type="dxa"/>
          </w:tcPr>
          <w:p w14:paraId="4DE7F066" w14:textId="77777777" w:rsidR="000136D6" w:rsidRPr="003F7C84" w:rsidRDefault="000136D6" w:rsidP="003F7C84">
            <w:pPr>
              <w:rPr>
                <w:rFonts w:ascii="Times New Roman" w:hAnsi="Times New Roman" w:cs="Times New Roman"/>
                <w:sz w:val="22"/>
                <w:szCs w:val="22"/>
              </w:rPr>
            </w:pPr>
          </w:p>
        </w:tc>
      </w:tr>
      <w:tr w:rsidR="000136D6" w:rsidRPr="00394E54" w14:paraId="47CF0789" w14:textId="77777777" w:rsidTr="003F7C84">
        <w:trPr>
          <w:trHeight w:val="288"/>
        </w:trPr>
        <w:tc>
          <w:tcPr>
            <w:tcW w:w="1435" w:type="dxa"/>
            <w:hideMark/>
          </w:tcPr>
          <w:p w14:paraId="1C25E5A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L3003</w:t>
            </w:r>
          </w:p>
        </w:tc>
        <w:tc>
          <w:tcPr>
            <w:tcW w:w="1710" w:type="dxa"/>
            <w:noWrap/>
            <w:hideMark/>
          </w:tcPr>
          <w:p w14:paraId="74E9088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$183.37 </w:t>
            </w:r>
          </w:p>
        </w:tc>
        <w:tc>
          <w:tcPr>
            <w:tcW w:w="6205" w:type="dxa"/>
          </w:tcPr>
          <w:p w14:paraId="2AF9AF83" w14:textId="77777777" w:rsidR="000136D6" w:rsidRPr="003F7C84" w:rsidRDefault="000136D6" w:rsidP="003F7C84">
            <w:pPr>
              <w:rPr>
                <w:rFonts w:ascii="Times New Roman" w:hAnsi="Times New Roman" w:cs="Times New Roman"/>
                <w:sz w:val="22"/>
                <w:szCs w:val="22"/>
              </w:rPr>
            </w:pPr>
          </w:p>
        </w:tc>
      </w:tr>
      <w:tr w:rsidR="000136D6" w:rsidRPr="00394E54" w14:paraId="0222D26E" w14:textId="77777777" w:rsidTr="003F7C84">
        <w:trPr>
          <w:trHeight w:val="288"/>
        </w:trPr>
        <w:tc>
          <w:tcPr>
            <w:tcW w:w="1435" w:type="dxa"/>
            <w:hideMark/>
          </w:tcPr>
          <w:p w14:paraId="6C60EF8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L3010</w:t>
            </w:r>
          </w:p>
        </w:tc>
        <w:tc>
          <w:tcPr>
            <w:tcW w:w="1710" w:type="dxa"/>
            <w:noWrap/>
            <w:hideMark/>
          </w:tcPr>
          <w:p w14:paraId="5DD2094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$183.37 </w:t>
            </w:r>
          </w:p>
        </w:tc>
        <w:tc>
          <w:tcPr>
            <w:tcW w:w="6205" w:type="dxa"/>
          </w:tcPr>
          <w:p w14:paraId="5DBBA12B" w14:textId="77777777" w:rsidR="000136D6" w:rsidRPr="003F7C84" w:rsidRDefault="000136D6" w:rsidP="003F7C84">
            <w:pPr>
              <w:rPr>
                <w:rFonts w:ascii="Times New Roman" w:hAnsi="Times New Roman" w:cs="Times New Roman"/>
                <w:sz w:val="22"/>
                <w:szCs w:val="22"/>
              </w:rPr>
            </w:pPr>
          </w:p>
        </w:tc>
      </w:tr>
      <w:tr w:rsidR="000136D6" w:rsidRPr="00394E54" w14:paraId="2C237166" w14:textId="77777777" w:rsidTr="003F7C84">
        <w:trPr>
          <w:trHeight w:val="288"/>
        </w:trPr>
        <w:tc>
          <w:tcPr>
            <w:tcW w:w="1435" w:type="dxa"/>
            <w:hideMark/>
          </w:tcPr>
          <w:p w14:paraId="0CEF775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L3020</w:t>
            </w:r>
          </w:p>
        </w:tc>
        <w:tc>
          <w:tcPr>
            <w:tcW w:w="1710" w:type="dxa"/>
            <w:noWrap/>
            <w:hideMark/>
          </w:tcPr>
          <w:p w14:paraId="59C212F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$208.74 </w:t>
            </w:r>
          </w:p>
        </w:tc>
        <w:tc>
          <w:tcPr>
            <w:tcW w:w="6205" w:type="dxa"/>
          </w:tcPr>
          <w:p w14:paraId="055F17DF" w14:textId="77777777" w:rsidR="000136D6" w:rsidRPr="003F7C84" w:rsidRDefault="000136D6" w:rsidP="003F7C84">
            <w:pPr>
              <w:rPr>
                <w:rFonts w:ascii="Times New Roman" w:hAnsi="Times New Roman" w:cs="Times New Roman"/>
                <w:sz w:val="22"/>
                <w:szCs w:val="22"/>
              </w:rPr>
            </w:pPr>
          </w:p>
        </w:tc>
      </w:tr>
      <w:tr w:rsidR="000136D6" w:rsidRPr="00394E54" w14:paraId="4970ECE6" w14:textId="77777777" w:rsidTr="003F7C84">
        <w:trPr>
          <w:trHeight w:val="288"/>
        </w:trPr>
        <w:tc>
          <w:tcPr>
            <w:tcW w:w="1435" w:type="dxa"/>
            <w:hideMark/>
          </w:tcPr>
          <w:p w14:paraId="66C2100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L3030</w:t>
            </w:r>
          </w:p>
        </w:tc>
        <w:tc>
          <w:tcPr>
            <w:tcW w:w="1710" w:type="dxa"/>
            <w:noWrap/>
            <w:hideMark/>
          </w:tcPr>
          <w:p w14:paraId="3DEE8CD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$80.30 </w:t>
            </w:r>
          </w:p>
        </w:tc>
        <w:tc>
          <w:tcPr>
            <w:tcW w:w="6205" w:type="dxa"/>
          </w:tcPr>
          <w:p w14:paraId="039D6D26" w14:textId="77777777" w:rsidR="000136D6" w:rsidRPr="003F7C84" w:rsidRDefault="000136D6" w:rsidP="003F7C84">
            <w:pPr>
              <w:rPr>
                <w:rFonts w:ascii="Times New Roman" w:hAnsi="Times New Roman" w:cs="Times New Roman"/>
                <w:sz w:val="22"/>
                <w:szCs w:val="22"/>
              </w:rPr>
            </w:pPr>
          </w:p>
        </w:tc>
      </w:tr>
      <w:tr w:rsidR="000136D6" w:rsidRPr="00394E54" w14:paraId="371FB1DF" w14:textId="77777777" w:rsidTr="003F7C84">
        <w:trPr>
          <w:trHeight w:val="288"/>
        </w:trPr>
        <w:tc>
          <w:tcPr>
            <w:tcW w:w="1435" w:type="dxa"/>
            <w:hideMark/>
          </w:tcPr>
          <w:p w14:paraId="0C3CFFD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L3031</w:t>
            </w:r>
          </w:p>
        </w:tc>
        <w:tc>
          <w:tcPr>
            <w:tcW w:w="1710" w:type="dxa"/>
            <w:noWrap/>
            <w:hideMark/>
          </w:tcPr>
          <w:p w14:paraId="1B2F64C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$128.87 </w:t>
            </w:r>
          </w:p>
        </w:tc>
        <w:tc>
          <w:tcPr>
            <w:tcW w:w="6205" w:type="dxa"/>
          </w:tcPr>
          <w:p w14:paraId="0439C3F8" w14:textId="77777777" w:rsidR="000136D6" w:rsidRPr="003F7C84" w:rsidRDefault="000136D6" w:rsidP="003F7C84">
            <w:pPr>
              <w:rPr>
                <w:rFonts w:ascii="Times New Roman" w:hAnsi="Times New Roman" w:cs="Times New Roman"/>
                <w:sz w:val="22"/>
                <w:szCs w:val="22"/>
              </w:rPr>
            </w:pPr>
          </w:p>
        </w:tc>
      </w:tr>
      <w:tr w:rsidR="000136D6" w:rsidRPr="00394E54" w14:paraId="7F7F2E9B" w14:textId="77777777" w:rsidTr="003F7C84">
        <w:trPr>
          <w:trHeight w:val="288"/>
        </w:trPr>
        <w:tc>
          <w:tcPr>
            <w:tcW w:w="1435" w:type="dxa"/>
            <w:hideMark/>
          </w:tcPr>
          <w:p w14:paraId="55F79B5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L3040</w:t>
            </w:r>
          </w:p>
        </w:tc>
        <w:tc>
          <w:tcPr>
            <w:tcW w:w="1710" w:type="dxa"/>
            <w:noWrap/>
            <w:hideMark/>
          </w:tcPr>
          <w:p w14:paraId="1710397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$43.19 </w:t>
            </w:r>
          </w:p>
        </w:tc>
        <w:tc>
          <w:tcPr>
            <w:tcW w:w="6205" w:type="dxa"/>
          </w:tcPr>
          <w:p w14:paraId="64788B26" w14:textId="77777777" w:rsidR="000136D6" w:rsidRPr="003F7C84" w:rsidRDefault="000136D6" w:rsidP="003F7C84">
            <w:pPr>
              <w:rPr>
                <w:rFonts w:ascii="Times New Roman" w:hAnsi="Times New Roman" w:cs="Times New Roman"/>
                <w:sz w:val="22"/>
                <w:szCs w:val="22"/>
              </w:rPr>
            </w:pPr>
          </w:p>
        </w:tc>
      </w:tr>
      <w:tr w:rsidR="000136D6" w:rsidRPr="00394E54" w14:paraId="3D95074E" w14:textId="77777777" w:rsidTr="003F7C84">
        <w:trPr>
          <w:trHeight w:val="288"/>
        </w:trPr>
        <w:tc>
          <w:tcPr>
            <w:tcW w:w="1435" w:type="dxa"/>
            <w:hideMark/>
          </w:tcPr>
          <w:p w14:paraId="4D2BEF8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L3050</w:t>
            </w:r>
          </w:p>
        </w:tc>
        <w:tc>
          <w:tcPr>
            <w:tcW w:w="1710" w:type="dxa"/>
            <w:noWrap/>
            <w:hideMark/>
          </w:tcPr>
          <w:p w14:paraId="2991451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$43.19 </w:t>
            </w:r>
          </w:p>
        </w:tc>
        <w:tc>
          <w:tcPr>
            <w:tcW w:w="6205" w:type="dxa"/>
          </w:tcPr>
          <w:p w14:paraId="451479E4" w14:textId="77777777" w:rsidR="000136D6" w:rsidRPr="003F7C84" w:rsidRDefault="000136D6" w:rsidP="003F7C84">
            <w:pPr>
              <w:rPr>
                <w:rFonts w:ascii="Times New Roman" w:hAnsi="Times New Roman" w:cs="Times New Roman"/>
                <w:sz w:val="22"/>
                <w:szCs w:val="22"/>
              </w:rPr>
            </w:pPr>
          </w:p>
        </w:tc>
      </w:tr>
      <w:tr w:rsidR="000136D6" w:rsidRPr="00394E54" w14:paraId="20A10D76" w14:textId="77777777" w:rsidTr="003F7C84">
        <w:trPr>
          <w:trHeight w:val="288"/>
        </w:trPr>
        <w:tc>
          <w:tcPr>
            <w:tcW w:w="1435" w:type="dxa"/>
            <w:hideMark/>
          </w:tcPr>
          <w:p w14:paraId="19460F4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L3060</w:t>
            </w:r>
          </w:p>
        </w:tc>
        <w:tc>
          <w:tcPr>
            <w:tcW w:w="1710" w:type="dxa"/>
            <w:noWrap/>
            <w:hideMark/>
          </w:tcPr>
          <w:p w14:paraId="2FC41B3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$67.68 </w:t>
            </w:r>
          </w:p>
        </w:tc>
        <w:tc>
          <w:tcPr>
            <w:tcW w:w="6205" w:type="dxa"/>
          </w:tcPr>
          <w:p w14:paraId="1155B8D9" w14:textId="77777777" w:rsidR="000136D6" w:rsidRPr="003F7C84" w:rsidRDefault="000136D6" w:rsidP="003F7C84">
            <w:pPr>
              <w:rPr>
                <w:rFonts w:ascii="Times New Roman" w:hAnsi="Times New Roman" w:cs="Times New Roman"/>
                <w:sz w:val="22"/>
                <w:szCs w:val="22"/>
              </w:rPr>
            </w:pPr>
          </w:p>
        </w:tc>
      </w:tr>
      <w:tr w:rsidR="000136D6" w:rsidRPr="00394E54" w14:paraId="2EE2702C" w14:textId="77777777" w:rsidTr="003F7C84">
        <w:trPr>
          <w:trHeight w:val="288"/>
        </w:trPr>
        <w:tc>
          <w:tcPr>
            <w:tcW w:w="1435" w:type="dxa"/>
            <w:hideMark/>
          </w:tcPr>
          <w:p w14:paraId="5D8E3D4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L3070</w:t>
            </w:r>
          </w:p>
        </w:tc>
        <w:tc>
          <w:tcPr>
            <w:tcW w:w="1710" w:type="dxa"/>
            <w:noWrap/>
            <w:hideMark/>
          </w:tcPr>
          <w:p w14:paraId="34D1F60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$29.16 </w:t>
            </w:r>
          </w:p>
        </w:tc>
        <w:tc>
          <w:tcPr>
            <w:tcW w:w="6205" w:type="dxa"/>
          </w:tcPr>
          <w:p w14:paraId="75D95D6F" w14:textId="77777777" w:rsidR="000136D6" w:rsidRPr="003F7C84" w:rsidRDefault="000136D6" w:rsidP="003F7C84">
            <w:pPr>
              <w:rPr>
                <w:rFonts w:ascii="Times New Roman" w:hAnsi="Times New Roman" w:cs="Times New Roman"/>
                <w:sz w:val="22"/>
                <w:szCs w:val="22"/>
              </w:rPr>
            </w:pPr>
          </w:p>
        </w:tc>
      </w:tr>
      <w:tr w:rsidR="000136D6" w:rsidRPr="00394E54" w14:paraId="7B11E1FD" w14:textId="77777777" w:rsidTr="003F7C84">
        <w:trPr>
          <w:trHeight w:val="288"/>
        </w:trPr>
        <w:tc>
          <w:tcPr>
            <w:tcW w:w="1435" w:type="dxa"/>
            <w:hideMark/>
          </w:tcPr>
          <w:p w14:paraId="3FF623C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L3080</w:t>
            </w:r>
          </w:p>
        </w:tc>
        <w:tc>
          <w:tcPr>
            <w:tcW w:w="1710" w:type="dxa"/>
            <w:noWrap/>
            <w:hideMark/>
          </w:tcPr>
          <w:p w14:paraId="60C729F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$29.16 </w:t>
            </w:r>
          </w:p>
        </w:tc>
        <w:tc>
          <w:tcPr>
            <w:tcW w:w="6205" w:type="dxa"/>
          </w:tcPr>
          <w:p w14:paraId="53A1A3B3" w14:textId="77777777" w:rsidR="000136D6" w:rsidRPr="003F7C84" w:rsidRDefault="000136D6" w:rsidP="003F7C84">
            <w:pPr>
              <w:rPr>
                <w:rFonts w:ascii="Times New Roman" w:hAnsi="Times New Roman" w:cs="Times New Roman"/>
                <w:sz w:val="22"/>
                <w:szCs w:val="22"/>
              </w:rPr>
            </w:pPr>
          </w:p>
        </w:tc>
      </w:tr>
      <w:tr w:rsidR="000136D6" w:rsidRPr="00394E54" w14:paraId="4FF1EA7A" w14:textId="77777777" w:rsidTr="003F7C84">
        <w:trPr>
          <w:trHeight w:val="288"/>
        </w:trPr>
        <w:tc>
          <w:tcPr>
            <w:tcW w:w="1435" w:type="dxa"/>
            <w:hideMark/>
          </w:tcPr>
          <w:p w14:paraId="7817B08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L3090</w:t>
            </w:r>
          </w:p>
        </w:tc>
        <w:tc>
          <w:tcPr>
            <w:tcW w:w="1710" w:type="dxa"/>
            <w:noWrap/>
            <w:hideMark/>
          </w:tcPr>
          <w:p w14:paraId="3FDD04F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$37.37 </w:t>
            </w:r>
          </w:p>
        </w:tc>
        <w:tc>
          <w:tcPr>
            <w:tcW w:w="6205" w:type="dxa"/>
          </w:tcPr>
          <w:p w14:paraId="1D1529D1" w14:textId="77777777" w:rsidR="000136D6" w:rsidRPr="003F7C84" w:rsidRDefault="000136D6" w:rsidP="003F7C84">
            <w:pPr>
              <w:rPr>
                <w:rFonts w:ascii="Times New Roman" w:hAnsi="Times New Roman" w:cs="Times New Roman"/>
                <w:sz w:val="22"/>
                <w:szCs w:val="22"/>
              </w:rPr>
            </w:pPr>
          </w:p>
        </w:tc>
      </w:tr>
      <w:tr w:rsidR="000136D6" w:rsidRPr="00394E54" w14:paraId="6924F528" w14:textId="77777777" w:rsidTr="003F7C84">
        <w:trPr>
          <w:trHeight w:val="288"/>
        </w:trPr>
        <w:tc>
          <w:tcPr>
            <w:tcW w:w="1435" w:type="dxa"/>
            <w:hideMark/>
          </w:tcPr>
          <w:p w14:paraId="0EBD22F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L3100</w:t>
            </w:r>
          </w:p>
        </w:tc>
        <w:tc>
          <w:tcPr>
            <w:tcW w:w="1710" w:type="dxa"/>
            <w:noWrap/>
            <w:hideMark/>
          </w:tcPr>
          <w:p w14:paraId="08F30CA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$34.24 </w:t>
            </w:r>
          </w:p>
        </w:tc>
        <w:tc>
          <w:tcPr>
            <w:tcW w:w="6205" w:type="dxa"/>
          </w:tcPr>
          <w:p w14:paraId="6F3897D0" w14:textId="77777777" w:rsidR="000136D6" w:rsidRPr="003F7C84" w:rsidRDefault="000136D6" w:rsidP="003F7C84">
            <w:pPr>
              <w:rPr>
                <w:rFonts w:ascii="Times New Roman" w:hAnsi="Times New Roman" w:cs="Times New Roman"/>
                <w:sz w:val="22"/>
                <w:szCs w:val="22"/>
              </w:rPr>
            </w:pPr>
          </w:p>
        </w:tc>
      </w:tr>
      <w:tr w:rsidR="000136D6" w:rsidRPr="00394E54" w14:paraId="6221FCFF" w14:textId="77777777" w:rsidTr="003F7C84">
        <w:trPr>
          <w:trHeight w:val="288"/>
        </w:trPr>
        <w:tc>
          <w:tcPr>
            <w:tcW w:w="1435" w:type="dxa"/>
            <w:hideMark/>
          </w:tcPr>
          <w:p w14:paraId="49DDDD4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L3140</w:t>
            </w:r>
          </w:p>
        </w:tc>
        <w:tc>
          <w:tcPr>
            <w:tcW w:w="1710" w:type="dxa"/>
            <w:noWrap/>
            <w:hideMark/>
          </w:tcPr>
          <w:p w14:paraId="5F7E5C7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$81.73 </w:t>
            </w:r>
          </w:p>
        </w:tc>
        <w:tc>
          <w:tcPr>
            <w:tcW w:w="6205" w:type="dxa"/>
          </w:tcPr>
          <w:p w14:paraId="0DADDDC8" w14:textId="77777777" w:rsidR="000136D6" w:rsidRPr="003F7C84" w:rsidRDefault="000136D6" w:rsidP="003F7C84">
            <w:pPr>
              <w:rPr>
                <w:rFonts w:ascii="Times New Roman" w:hAnsi="Times New Roman" w:cs="Times New Roman"/>
                <w:sz w:val="22"/>
                <w:szCs w:val="22"/>
              </w:rPr>
            </w:pPr>
          </w:p>
        </w:tc>
      </w:tr>
      <w:tr w:rsidR="000136D6" w:rsidRPr="00394E54" w14:paraId="04E67334" w14:textId="77777777" w:rsidTr="003F7C84">
        <w:trPr>
          <w:trHeight w:val="288"/>
        </w:trPr>
        <w:tc>
          <w:tcPr>
            <w:tcW w:w="1435" w:type="dxa"/>
            <w:hideMark/>
          </w:tcPr>
          <w:p w14:paraId="4CF3BD7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L3150</w:t>
            </w:r>
          </w:p>
        </w:tc>
        <w:tc>
          <w:tcPr>
            <w:tcW w:w="1710" w:type="dxa"/>
            <w:noWrap/>
            <w:hideMark/>
          </w:tcPr>
          <w:p w14:paraId="3DB78D1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$74.71 </w:t>
            </w:r>
          </w:p>
        </w:tc>
        <w:tc>
          <w:tcPr>
            <w:tcW w:w="6205" w:type="dxa"/>
          </w:tcPr>
          <w:p w14:paraId="45AC7A8E" w14:textId="77777777" w:rsidR="000136D6" w:rsidRPr="003F7C84" w:rsidRDefault="000136D6" w:rsidP="003F7C84">
            <w:pPr>
              <w:rPr>
                <w:rFonts w:ascii="Times New Roman" w:hAnsi="Times New Roman" w:cs="Times New Roman"/>
                <w:sz w:val="22"/>
                <w:szCs w:val="22"/>
              </w:rPr>
            </w:pPr>
          </w:p>
        </w:tc>
      </w:tr>
      <w:tr w:rsidR="000136D6" w:rsidRPr="00394E54" w14:paraId="2126DF95" w14:textId="77777777" w:rsidTr="003F7C84">
        <w:trPr>
          <w:trHeight w:val="288"/>
        </w:trPr>
        <w:tc>
          <w:tcPr>
            <w:tcW w:w="1435" w:type="dxa"/>
            <w:hideMark/>
          </w:tcPr>
          <w:p w14:paraId="17DE4EA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L3160</w:t>
            </w:r>
          </w:p>
        </w:tc>
        <w:tc>
          <w:tcPr>
            <w:tcW w:w="1710" w:type="dxa"/>
            <w:noWrap/>
            <w:hideMark/>
          </w:tcPr>
          <w:p w14:paraId="467C68C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+ 50%</w:t>
            </w:r>
          </w:p>
        </w:tc>
        <w:tc>
          <w:tcPr>
            <w:tcW w:w="6205" w:type="dxa"/>
          </w:tcPr>
          <w:p w14:paraId="2DCCB41F" w14:textId="77777777" w:rsidR="000136D6" w:rsidRPr="003F7C84" w:rsidRDefault="000136D6" w:rsidP="003F7C84">
            <w:pPr>
              <w:rPr>
                <w:rFonts w:ascii="Times New Roman" w:hAnsi="Times New Roman" w:cs="Times New Roman"/>
                <w:sz w:val="22"/>
                <w:szCs w:val="22"/>
              </w:rPr>
            </w:pPr>
          </w:p>
        </w:tc>
      </w:tr>
      <w:tr w:rsidR="000136D6" w:rsidRPr="00394E54" w14:paraId="7F316252" w14:textId="77777777" w:rsidTr="003F7C84">
        <w:trPr>
          <w:trHeight w:val="288"/>
        </w:trPr>
        <w:tc>
          <w:tcPr>
            <w:tcW w:w="1435" w:type="dxa"/>
            <w:noWrap/>
            <w:hideMark/>
          </w:tcPr>
          <w:p w14:paraId="6B5C143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L3161</w:t>
            </w:r>
          </w:p>
        </w:tc>
        <w:tc>
          <w:tcPr>
            <w:tcW w:w="1710" w:type="dxa"/>
            <w:noWrap/>
            <w:hideMark/>
          </w:tcPr>
          <w:p w14:paraId="467F9D6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+ 50%</w:t>
            </w:r>
          </w:p>
        </w:tc>
        <w:tc>
          <w:tcPr>
            <w:tcW w:w="6205" w:type="dxa"/>
          </w:tcPr>
          <w:p w14:paraId="28C741BB" w14:textId="77777777" w:rsidR="000136D6" w:rsidRPr="003F7C84" w:rsidRDefault="000136D6" w:rsidP="003F7C84">
            <w:pPr>
              <w:rPr>
                <w:rFonts w:ascii="Times New Roman" w:hAnsi="Times New Roman" w:cs="Times New Roman"/>
                <w:sz w:val="22"/>
                <w:szCs w:val="22"/>
              </w:rPr>
            </w:pPr>
          </w:p>
        </w:tc>
      </w:tr>
      <w:tr w:rsidR="000136D6" w:rsidRPr="00394E54" w14:paraId="372C46FB" w14:textId="77777777" w:rsidTr="003F7C84">
        <w:trPr>
          <w:trHeight w:val="288"/>
        </w:trPr>
        <w:tc>
          <w:tcPr>
            <w:tcW w:w="1435" w:type="dxa"/>
            <w:hideMark/>
          </w:tcPr>
          <w:p w14:paraId="2495D74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L3170</w:t>
            </w:r>
          </w:p>
        </w:tc>
        <w:tc>
          <w:tcPr>
            <w:tcW w:w="1710" w:type="dxa"/>
            <w:noWrap/>
            <w:hideMark/>
          </w:tcPr>
          <w:p w14:paraId="236FAF0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$40.30 </w:t>
            </w:r>
          </w:p>
        </w:tc>
        <w:tc>
          <w:tcPr>
            <w:tcW w:w="6205" w:type="dxa"/>
          </w:tcPr>
          <w:p w14:paraId="0E99A3C4" w14:textId="77777777" w:rsidR="000136D6" w:rsidRPr="003F7C84" w:rsidRDefault="000136D6" w:rsidP="003F7C84">
            <w:pPr>
              <w:rPr>
                <w:rFonts w:ascii="Times New Roman" w:hAnsi="Times New Roman" w:cs="Times New Roman"/>
                <w:sz w:val="22"/>
                <w:szCs w:val="22"/>
              </w:rPr>
            </w:pPr>
          </w:p>
        </w:tc>
      </w:tr>
      <w:tr w:rsidR="000136D6" w:rsidRPr="00394E54" w14:paraId="6B432E77" w14:textId="77777777" w:rsidTr="003F7C84">
        <w:trPr>
          <w:trHeight w:val="288"/>
        </w:trPr>
        <w:tc>
          <w:tcPr>
            <w:tcW w:w="1435" w:type="dxa"/>
            <w:hideMark/>
          </w:tcPr>
          <w:p w14:paraId="38ABEE8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L3201</w:t>
            </w:r>
          </w:p>
        </w:tc>
        <w:tc>
          <w:tcPr>
            <w:tcW w:w="1710" w:type="dxa"/>
            <w:noWrap/>
            <w:hideMark/>
          </w:tcPr>
          <w:p w14:paraId="36EAF86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$73.33 </w:t>
            </w:r>
          </w:p>
        </w:tc>
        <w:tc>
          <w:tcPr>
            <w:tcW w:w="6205" w:type="dxa"/>
          </w:tcPr>
          <w:p w14:paraId="6F4954B2" w14:textId="77777777" w:rsidR="000136D6" w:rsidRPr="003F7C84" w:rsidRDefault="000136D6" w:rsidP="003F7C84">
            <w:pPr>
              <w:rPr>
                <w:rFonts w:ascii="Times New Roman" w:hAnsi="Times New Roman" w:cs="Times New Roman"/>
                <w:sz w:val="22"/>
                <w:szCs w:val="22"/>
              </w:rPr>
            </w:pPr>
          </w:p>
        </w:tc>
      </w:tr>
      <w:tr w:rsidR="000136D6" w:rsidRPr="00394E54" w14:paraId="3310543A" w14:textId="77777777" w:rsidTr="003F7C84">
        <w:trPr>
          <w:trHeight w:val="288"/>
        </w:trPr>
        <w:tc>
          <w:tcPr>
            <w:tcW w:w="1435" w:type="dxa"/>
            <w:hideMark/>
          </w:tcPr>
          <w:p w14:paraId="0B5A8A8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L3202</w:t>
            </w:r>
          </w:p>
        </w:tc>
        <w:tc>
          <w:tcPr>
            <w:tcW w:w="1710" w:type="dxa"/>
            <w:noWrap/>
            <w:hideMark/>
          </w:tcPr>
          <w:p w14:paraId="2B8174A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$64.17 </w:t>
            </w:r>
          </w:p>
        </w:tc>
        <w:tc>
          <w:tcPr>
            <w:tcW w:w="6205" w:type="dxa"/>
          </w:tcPr>
          <w:p w14:paraId="2063E336" w14:textId="77777777" w:rsidR="000136D6" w:rsidRPr="003F7C84" w:rsidRDefault="000136D6" w:rsidP="003F7C84">
            <w:pPr>
              <w:rPr>
                <w:rFonts w:ascii="Times New Roman" w:hAnsi="Times New Roman" w:cs="Times New Roman"/>
                <w:sz w:val="22"/>
                <w:szCs w:val="22"/>
              </w:rPr>
            </w:pPr>
          </w:p>
        </w:tc>
      </w:tr>
      <w:tr w:rsidR="000136D6" w:rsidRPr="00394E54" w14:paraId="2E3D83BD" w14:textId="77777777" w:rsidTr="003F7C84">
        <w:trPr>
          <w:trHeight w:val="288"/>
        </w:trPr>
        <w:tc>
          <w:tcPr>
            <w:tcW w:w="1435" w:type="dxa"/>
            <w:hideMark/>
          </w:tcPr>
          <w:p w14:paraId="147C051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L3203</w:t>
            </w:r>
          </w:p>
        </w:tc>
        <w:tc>
          <w:tcPr>
            <w:tcW w:w="1710" w:type="dxa"/>
            <w:noWrap/>
            <w:hideMark/>
          </w:tcPr>
          <w:p w14:paraId="74DC434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$77.38 </w:t>
            </w:r>
          </w:p>
        </w:tc>
        <w:tc>
          <w:tcPr>
            <w:tcW w:w="6205" w:type="dxa"/>
          </w:tcPr>
          <w:p w14:paraId="410D1723" w14:textId="77777777" w:rsidR="000136D6" w:rsidRPr="003F7C84" w:rsidRDefault="000136D6" w:rsidP="003F7C84">
            <w:pPr>
              <w:rPr>
                <w:rFonts w:ascii="Times New Roman" w:hAnsi="Times New Roman" w:cs="Times New Roman"/>
                <w:sz w:val="22"/>
                <w:szCs w:val="22"/>
              </w:rPr>
            </w:pPr>
          </w:p>
        </w:tc>
      </w:tr>
      <w:tr w:rsidR="000136D6" w:rsidRPr="00394E54" w14:paraId="3A737F55" w14:textId="77777777" w:rsidTr="003F7C84">
        <w:trPr>
          <w:trHeight w:val="288"/>
        </w:trPr>
        <w:tc>
          <w:tcPr>
            <w:tcW w:w="1435" w:type="dxa"/>
            <w:hideMark/>
          </w:tcPr>
          <w:p w14:paraId="08F3C45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lastRenderedPageBreak/>
              <w:t>L3204</w:t>
            </w:r>
          </w:p>
        </w:tc>
        <w:tc>
          <w:tcPr>
            <w:tcW w:w="1710" w:type="dxa"/>
            <w:noWrap/>
            <w:hideMark/>
          </w:tcPr>
          <w:p w14:paraId="0ABF75C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+ 50%</w:t>
            </w:r>
          </w:p>
        </w:tc>
        <w:tc>
          <w:tcPr>
            <w:tcW w:w="6205" w:type="dxa"/>
          </w:tcPr>
          <w:p w14:paraId="6E15192B" w14:textId="77777777" w:rsidR="000136D6" w:rsidRPr="003F7C84" w:rsidRDefault="000136D6" w:rsidP="003F7C84">
            <w:pPr>
              <w:rPr>
                <w:rFonts w:ascii="Times New Roman" w:hAnsi="Times New Roman" w:cs="Times New Roman"/>
                <w:sz w:val="22"/>
                <w:szCs w:val="22"/>
              </w:rPr>
            </w:pPr>
          </w:p>
        </w:tc>
      </w:tr>
      <w:tr w:rsidR="000136D6" w:rsidRPr="00394E54" w14:paraId="4C423501" w14:textId="77777777" w:rsidTr="003F7C84">
        <w:trPr>
          <w:trHeight w:val="288"/>
        </w:trPr>
        <w:tc>
          <w:tcPr>
            <w:tcW w:w="1435" w:type="dxa"/>
            <w:hideMark/>
          </w:tcPr>
          <w:p w14:paraId="7BE8AB5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L3206</w:t>
            </w:r>
          </w:p>
        </w:tc>
        <w:tc>
          <w:tcPr>
            <w:tcW w:w="1710" w:type="dxa"/>
            <w:noWrap/>
            <w:hideMark/>
          </w:tcPr>
          <w:p w14:paraId="2801B25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+ 50%</w:t>
            </w:r>
          </w:p>
        </w:tc>
        <w:tc>
          <w:tcPr>
            <w:tcW w:w="6205" w:type="dxa"/>
          </w:tcPr>
          <w:p w14:paraId="6423CB7C" w14:textId="77777777" w:rsidR="000136D6" w:rsidRPr="003F7C84" w:rsidRDefault="000136D6" w:rsidP="003F7C84">
            <w:pPr>
              <w:rPr>
                <w:rFonts w:ascii="Times New Roman" w:hAnsi="Times New Roman" w:cs="Times New Roman"/>
                <w:sz w:val="22"/>
                <w:szCs w:val="22"/>
              </w:rPr>
            </w:pPr>
          </w:p>
        </w:tc>
      </w:tr>
      <w:tr w:rsidR="000136D6" w:rsidRPr="00394E54" w14:paraId="6E620613" w14:textId="77777777" w:rsidTr="003F7C84">
        <w:trPr>
          <w:trHeight w:val="288"/>
        </w:trPr>
        <w:tc>
          <w:tcPr>
            <w:tcW w:w="1435" w:type="dxa"/>
            <w:hideMark/>
          </w:tcPr>
          <w:p w14:paraId="22F842D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L3207</w:t>
            </w:r>
          </w:p>
        </w:tc>
        <w:tc>
          <w:tcPr>
            <w:tcW w:w="1710" w:type="dxa"/>
            <w:noWrap/>
            <w:hideMark/>
          </w:tcPr>
          <w:p w14:paraId="292976B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+ 50%</w:t>
            </w:r>
          </w:p>
        </w:tc>
        <w:tc>
          <w:tcPr>
            <w:tcW w:w="6205" w:type="dxa"/>
          </w:tcPr>
          <w:p w14:paraId="36BC3C4C" w14:textId="77777777" w:rsidR="000136D6" w:rsidRPr="003F7C84" w:rsidRDefault="000136D6" w:rsidP="003F7C84">
            <w:pPr>
              <w:rPr>
                <w:rFonts w:ascii="Times New Roman" w:hAnsi="Times New Roman" w:cs="Times New Roman"/>
                <w:sz w:val="22"/>
                <w:szCs w:val="22"/>
              </w:rPr>
            </w:pPr>
          </w:p>
        </w:tc>
      </w:tr>
      <w:tr w:rsidR="000136D6" w:rsidRPr="00394E54" w14:paraId="240BD8DF" w14:textId="77777777" w:rsidTr="003F7C84">
        <w:trPr>
          <w:trHeight w:val="288"/>
        </w:trPr>
        <w:tc>
          <w:tcPr>
            <w:tcW w:w="1435" w:type="dxa"/>
            <w:hideMark/>
          </w:tcPr>
          <w:p w14:paraId="418FF84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L3208</w:t>
            </w:r>
          </w:p>
        </w:tc>
        <w:tc>
          <w:tcPr>
            <w:tcW w:w="1710" w:type="dxa"/>
            <w:noWrap/>
            <w:hideMark/>
          </w:tcPr>
          <w:p w14:paraId="4B34422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+ 50%</w:t>
            </w:r>
          </w:p>
        </w:tc>
        <w:tc>
          <w:tcPr>
            <w:tcW w:w="6205" w:type="dxa"/>
          </w:tcPr>
          <w:p w14:paraId="2EDB0998" w14:textId="77777777" w:rsidR="000136D6" w:rsidRPr="003F7C84" w:rsidRDefault="000136D6" w:rsidP="003F7C84">
            <w:pPr>
              <w:rPr>
                <w:rFonts w:ascii="Times New Roman" w:hAnsi="Times New Roman" w:cs="Times New Roman"/>
                <w:sz w:val="22"/>
                <w:szCs w:val="22"/>
              </w:rPr>
            </w:pPr>
          </w:p>
        </w:tc>
      </w:tr>
      <w:tr w:rsidR="000136D6" w:rsidRPr="00394E54" w14:paraId="7A69F8DE" w14:textId="77777777" w:rsidTr="003F7C84">
        <w:trPr>
          <w:trHeight w:val="288"/>
        </w:trPr>
        <w:tc>
          <w:tcPr>
            <w:tcW w:w="1435" w:type="dxa"/>
            <w:hideMark/>
          </w:tcPr>
          <w:p w14:paraId="758BB5E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L3209</w:t>
            </w:r>
          </w:p>
        </w:tc>
        <w:tc>
          <w:tcPr>
            <w:tcW w:w="1710" w:type="dxa"/>
            <w:noWrap/>
            <w:hideMark/>
          </w:tcPr>
          <w:p w14:paraId="0BCD74E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+ 50%</w:t>
            </w:r>
          </w:p>
        </w:tc>
        <w:tc>
          <w:tcPr>
            <w:tcW w:w="6205" w:type="dxa"/>
          </w:tcPr>
          <w:p w14:paraId="640A4E47" w14:textId="77777777" w:rsidR="000136D6" w:rsidRPr="003F7C84" w:rsidRDefault="000136D6" w:rsidP="003F7C84">
            <w:pPr>
              <w:rPr>
                <w:rFonts w:ascii="Times New Roman" w:hAnsi="Times New Roman" w:cs="Times New Roman"/>
                <w:sz w:val="22"/>
                <w:szCs w:val="22"/>
              </w:rPr>
            </w:pPr>
          </w:p>
        </w:tc>
      </w:tr>
      <w:tr w:rsidR="000136D6" w:rsidRPr="00394E54" w14:paraId="66A8CC3C" w14:textId="77777777" w:rsidTr="003F7C84">
        <w:trPr>
          <w:trHeight w:val="288"/>
        </w:trPr>
        <w:tc>
          <w:tcPr>
            <w:tcW w:w="1435" w:type="dxa"/>
            <w:hideMark/>
          </w:tcPr>
          <w:p w14:paraId="4E7D5F3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L3211</w:t>
            </w:r>
          </w:p>
        </w:tc>
        <w:tc>
          <w:tcPr>
            <w:tcW w:w="1710" w:type="dxa"/>
            <w:noWrap/>
            <w:hideMark/>
          </w:tcPr>
          <w:p w14:paraId="3ABBE4C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+ 50%</w:t>
            </w:r>
          </w:p>
        </w:tc>
        <w:tc>
          <w:tcPr>
            <w:tcW w:w="6205" w:type="dxa"/>
          </w:tcPr>
          <w:p w14:paraId="55458269" w14:textId="77777777" w:rsidR="000136D6" w:rsidRPr="003F7C84" w:rsidRDefault="000136D6" w:rsidP="003F7C84">
            <w:pPr>
              <w:rPr>
                <w:rFonts w:ascii="Times New Roman" w:hAnsi="Times New Roman" w:cs="Times New Roman"/>
                <w:sz w:val="22"/>
                <w:szCs w:val="22"/>
              </w:rPr>
            </w:pPr>
          </w:p>
        </w:tc>
      </w:tr>
      <w:tr w:rsidR="000136D6" w:rsidRPr="00394E54" w14:paraId="2DED4EDB" w14:textId="77777777" w:rsidTr="003F7C84">
        <w:trPr>
          <w:trHeight w:val="288"/>
        </w:trPr>
        <w:tc>
          <w:tcPr>
            <w:tcW w:w="1435" w:type="dxa"/>
            <w:hideMark/>
          </w:tcPr>
          <w:p w14:paraId="74B00EA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L3212</w:t>
            </w:r>
          </w:p>
        </w:tc>
        <w:tc>
          <w:tcPr>
            <w:tcW w:w="1710" w:type="dxa"/>
            <w:noWrap/>
            <w:hideMark/>
          </w:tcPr>
          <w:p w14:paraId="2130373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+ 50%</w:t>
            </w:r>
          </w:p>
        </w:tc>
        <w:tc>
          <w:tcPr>
            <w:tcW w:w="6205" w:type="dxa"/>
          </w:tcPr>
          <w:p w14:paraId="51C28175" w14:textId="77777777" w:rsidR="000136D6" w:rsidRPr="003F7C84" w:rsidRDefault="000136D6" w:rsidP="003F7C84">
            <w:pPr>
              <w:rPr>
                <w:rFonts w:ascii="Times New Roman" w:hAnsi="Times New Roman" w:cs="Times New Roman"/>
                <w:sz w:val="22"/>
                <w:szCs w:val="22"/>
              </w:rPr>
            </w:pPr>
          </w:p>
        </w:tc>
      </w:tr>
      <w:tr w:rsidR="000136D6" w:rsidRPr="00394E54" w14:paraId="468F92EC" w14:textId="77777777" w:rsidTr="003F7C84">
        <w:trPr>
          <w:trHeight w:val="288"/>
        </w:trPr>
        <w:tc>
          <w:tcPr>
            <w:tcW w:w="1435" w:type="dxa"/>
            <w:hideMark/>
          </w:tcPr>
          <w:p w14:paraId="03F6E9E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L3213</w:t>
            </w:r>
          </w:p>
        </w:tc>
        <w:tc>
          <w:tcPr>
            <w:tcW w:w="1710" w:type="dxa"/>
            <w:noWrap/>
            <w:hideMark/>
          </w:tcPr>
          <w:p w14:paraId="3276E05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+ 50%</w:t>
            </w:r>
          </w:p>
        </w:tc>
        <w:tc>
          <w:tcPr>
            <w:tcW w:w="6205" w:type="dxa"/>
          </w:tcPr>
          <w:p w14:paraId="1589124B" w14:textId="77777777" w:rsidR="000136D6" w:rsidRPr="003F7C84" w:rsidRDefault="000136D6" w:rsidP="003F7C84">
            <w:pPr>
              <w:rPr>
                <w:rFonts w:ascii="Times New Roman" w:hAnsi="Times New Roman" w:cs="Times New Roman"/>
                <w:sz w:val="22"/>
                <w:szCs w:val="22"/>
              </w:rPr>
            </w:pPr>
          </w:p>
        </w:tc>
      </w:tr>
      <w:tr w:rsidR="000136D6" w:rsidRPr="00394E54" w14:paraId="5E67AAFE" w14:textId="77777777" w:rsidTr="003F7C84">
        <w:trPr>
          <w:trHeight w:val="288"/>
        </w:trPr>
        <w:tc>
          <w:tcPr>
            <w:tcW w:w="1435" w:type="dxa"/>
            <w:hideMark/>
          </w:tcPr>
          <w:p w14:paraId="0D04531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L3214</w:t>
            </w:r>
          </w:p>
        </w:tc>
        <w:tc>
          <w:tcPr>
            <w:tcW w:w="1710" w:type="dxa"/>
            <w:noWrap/>
            <w:hideMark/>
          </w:tcPr>
          <w:p w14:paraId="79F517C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+ 50%</w:t>
            </w:r>
          </w:p>
        </w:tc>
        <w:tc>
          <w:tcPr>
            <w:tcW w:w="6205" w:type="dxa"/>
          </w:tcPr>
          <w:p w14:paraId="4A9F5AB5" w14:textId="77777777" w:rsidR="000136D6" w:rsidRPr="003F7C84" w:rsidRDefault="000136D6" w:rsidP="003F7C84">
            <w:pPr>
              <w:rPr>
                <w:rFonts w:ascii="Times New Roman" w:hAnsi="Times New Roman" w:cs="Times New Roman"/>
                <w:sz w:val="22"/>
                <w:szCs w:val="22"/>
              </w:rPr>
            </w:pPr>
          </w:p>
        </w:tc>
      </w:tr>
      <w:tr w:rsidR="000136D6" w:rsidRPr="00394E54" w14:paraId="32FAD2D7" w14:textId="77777777" w:rsidTr="003F7C84">
        <w:trPr>
          <w:trHeight w:val="288"/>
        </w:trPr>
        <w:tc>
          <w:tcPr>
            <w:tcW w:w="1435" w:type="dxa"/>
            <w:hideMark/>
          </w:tcPr>
          <w:p w14:paraId="4A17B8E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L3215</w:t>
            </w:r>
          </w:p>
        </w:tc>
        <w:tc>
          <w:tcPr>
            <w:tcW w:w="1710" w:type="dxa"/>
            <w:noWrap/>
            <w:hideMark/>
          </w:tcPr>
          <w:p w14:paraId="0B1E301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+ 50%</w:t>
            </w:r>
          </w:p>
        </w:tc>
        <w:tc>
          <w:tcPr>
            <w:tcW w:w="6205" w:type="dxa"/>
          </w:tcPr>
          <w:p w14:paraId="2027D3F3" w14:textId="77777777" w:rsidR="000136D6" w:rsidRPr="003F7C84" w:rsidRDefault="000136D6" w:rsidP="003F7C84">
            <w:pPr>
              <w:rPr>
                <w:rFonts w:ascii="Times New Roman" w:hAnsi="Times New Roman" w:cs="Times New Roman"/>
                <w:sz w:val="22"/>
                <w:szCs w:val="22"/>
              </w:rPr>
            </w:pPr>
          </w:p>
        </w:tc>
      </w:tr>
      <w:tr w:rsidR="000136D6" w:rsidRPr="00394E54" w14:paraId="12F6C0A3" w14:textId="77777777" w:rsidTr="003F7C84">
        <w:trPr>
          <w:trHeight w:val="288"/>
        </w:trPr>
        <w:tc>
          <w:tcPr>
            <w:tcW w:w="1435" w:type="dxa"/>
            <w:hideMark/>
          </w:tcPr>
          <w:p w14:paraId="5B77597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L3216</w:t>
            </w:r>
          </w:p>
        </w:tc>
        <w:tc>
          <w:tcPr>
            <w:tcW w:w="1710" w:type="dxa"/>
            <w:noWrap/>
            <w:hideMark/>
          </w:tcPr>
          <w:p w14:paraId="0CB048D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+ 50%</w:t>
            </w:r>
          </w:p>
        </w:tc>
        <w:tc>
          <w:tcPr>
            <w:tcW w:w="6205" w:type="dxa"/>
          </w:tcPr>
          <w:p w14:paraId="61E7C17D" w14:textId="77777777" w:rsidR="000136D6" w:rsidRPr="003F7C84" w:rsidRDefault="000136D6" w:rsidP="003F7C84">
            <w:pPr>
              <w:rPr>
                <w:rFonts w:ascii="Times New Roman" w:hAnsi="Times New Roman" w:cs="Times New Roman"/>
                <w:sz w:val="22"/>
                <w:szCs w:val="22"/>
              </w:rPr>
            </w:pPr>
          </w:p>
        </w:tc>
      </w:tr>
      <w:tr w:rsidR="000136D6" w:rsidRPr="00394E54" w14:paraId="3E151BCC" w14:textId="77777777" w:rsidTr="003F7C84">
        <w:trPr>
          <w:trHeight w:val="288"/>
        </w:trPr>
        <w:tc>
          <w:tcPr>
            <w:tcW w:w="1435" w:type="dxa"/>
            <w:hideMark/>
          </w:tcPr>
          <w:p w14:paraId="1F48FA1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L3217</w:t>
            </w:r>
          </w:p>
        </w:tc>
        <w:tc>
          <w:tcPr>
            <w:tcW w:w="1710" w:type="dxa"/>
            <w:noWrap/>
            <w:hideMark/>
          </w:tcPr>
          <w:p w14:paraId="4DAF2C2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+ 50%</w:t>
            </w:r>
          </w:p>
        </w:tc>
        <w:tc>
          <w:tcPr>
            <w:tcW w:w="6205" w:type="dxa"/>
          </w:tcPr>
          <w:p w14:paraId="543CDDC8" w14:textId="77777777" w:rsidR="000136D6" w:rsidRPr="003F7C84" w:rsidRDefault="000136D6" w:rsidP="003F7C84">
            <w:pPr>
              <w:rPr>
                <w:rFonts w:ascii="Times New Roman" w:hAnsi="Times New Roman" w:cs="Times New Roman"/>
                <w:sz w:val="22"/>
                <w:szCs w:val="22"/>
              </w:rPr>
            </w:pPr>
          </w:p>
        </w:tc>
      </w:tr>
      <w:tr w:rsidR="000136D6" w:rsidRPr="00394E54" w14:paraId="7F8337DB" w14:textId="77777777" w:rsidTr="003F7C84">
        <w:trPr>
          <w:trHeight w:val="288"/>
        </w:trPr>
        <w:tc>
          <w:tcPr>
            <w:tcW w:w="1435" w:type="dxa"/>
            <w:hideMark/>
          </w:tcPr>
          <w:p w14:paraId="4AD8284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L3219</w:t>
            </w:r>
          </w:p>
        </w:tc>
        <w:tc>
          <w:tcPr>
            <w:tcW w:w="1710" w:type="dxa"/>
            <w:noWrap/>
            <w:hideMark/>
          </w:tcPr>
          <w:p w14:paraId="618E8E2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+ 50%</w:t>
            </w:r>
          </w:p>
        </w:tc>
        <w:tc>
          <w:tcPr>
            <w:tcW w:w="6205" w:type="dxa"/>
          </w:tcPr>
          <w:p w14:paraId="34F03DE5" w14:textId="77777777" w:rsidR="000136D6" w:rsidRPr="003F7C84" w:rsidRDefault="000136D6" w:rsidP="003F7C84">
            <w:pPr>
              <w:rPr>
                <w:rFonts w:ascii="Times New Roman" w:hAnsi="Times New Roman" w:cs="Times New Roman"/>
                <w:sz w:val="22"/>
                <w:szCs w:val="22"/>
              </w:rPr>
            </w:pPr>
          </w:p>
        </w:tc>
      </w:tr>
      <w:tr w:rsidR="000136D6" w:rsidRPr="00394E54" w14:paraId="76ABA244" w14:textId="77777777" w:rsidTr="003F7C84">
        <w:trPr>
          <w:trHeight w:val="288"/>
        </w:trPr>
        <w:tc>
          <w:tcPr>
            <w:tcW w:w="1435" w:type="dxa"/>
            <w:hideMark/>
          </w:tcPr>
          <w:p w14:paraId="6802B93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L3221</w:t>
            </w:r>
          </w:p>
        </w:tc>
        <w:tc>
          <w:tcPr>
            <w:tcW w:w="1710" w:type="dxa"/>
            <w:noWrap/>
            <w:hideMark/>
          </w:tcPr>
          <w:p w14:paraId="4B87E86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+ 50%</w:t>
            </w:r>
          </w:p>
        </w:tc>
        <w:tc>
          <w:tcPr>
            <w:tcW w:w="6205" w:type="dxa"/>
          </w:tcPr>
          <w:p w14:paraId="37EC1342" w14:textId="77777777" w:rsidR="000136D6" w:rsidRPr="003F7C84" w:rsidRDefault="000136D6" w:rsidP="003F7C84">
            <w:pPr>
              <w:rPr>
                <w:rFonts w:ascii="Times New Roman" w:hAnsi="Times New Roman" w:cs="Times New Roman"/>
                <w:sz w:val="22"/>
                <w:szCs w:val="22"/>
              </w:rPr>
            </w:pPr>
          </w:p>
        </w:tc>
      </w:tr>
      <w:tr w:rsidR="000136D6" w:rsidRPr="00394E54" w14:paraId="4B0959C8" w14:textId="77777777" w:rsidTr="003F7C84">
        <w:trPr>
          <w:trHeight w:val="288"/>
        </w:trPr>
        <w:tc>
          <w:tcPr>
            <w:tcW w:w="1435" w:type="dxa"/>
            <w:hideMark/>
          </w:tcPr>
          <w:p w14:paraId="317CFBF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L3222</w:t>
            </w:r>
          </w:p>
        </w:tc>
        <w:tc>
          <w:tcPr>
            <w:tcW w:w="1710" w:type="dxa"/>
            <w:noWrap/>
            <w:hideMark/>
          </w:tcPr>
          <w:p w14:paraId="22DC31B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$146.67 </w:t>
            </w:r>
          </w:p>
        </w:tc>
        <w:tc>
          <w:tcPr>
            <w:tcW w:w="6205" w:type="dxa"/>
          </w:tcPr>
          <w:p w14:paraId="746B14C9" w14:textId="77777777" w:rsidR="000136D6" w:rsidRPr="003F7C84" w:rsidRDefault="000136D6" w:rsidP="003F7C84">
            <w:pPr>
              <w:rPr>
                <w:rFonts w:ascii="Times New Roman" w:hAnsi="Times New Roman" w:cs="Times New Roman"/>
                <w:sz w:val="22"/>
                <w:szCs w:val="22"/>
              </w:rPr>
            </w:pPr>
          </w:p>
        </w:tc>
      </w:tr>
      <w:tr w:rsidR="000136D6" w:rsidRPr="00394E54" w14:paraId="45AC8EF1" w14:textId="77777777" w:rsidTr="003F7C84">
        <w:trPr>
          <w:trHeight w:val="288"/>
        </w:trPr>
        <w:tc>
          <w:tcPr>
            <w:tcW w:w="1435" w:type="dxa"/>
            <w:hideMark/>
          </w:tcPr>
          <w:p w14:paraId="40C623C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L3224</w:t>
            </w:r>
          </w:p>
        </w:tc>
        <w:tc>
          <w:tcPr>
            <w:tcW w:w="1710" w:type="dxa"/>
            <w:noWrap/>
            <w:hideMark/>
          </w:tcPr>
          <w:p w14:paraId="0C564B4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$75.13 </w:t>
            </w:r>
          </w:p>
        </w:tc>
        <w:tc>
          <w:tcPr>
            <w:tcW w:w="6205" w:type="dxa"/>
          </w:tcPr>
          <w:p w14:paraId="6592A40E" w14:textId="77777777" w:rsidR="000136D6" w:rsidRPr="003F7C84" w:rsidRDefault="000136D6" w:rsidP="003F7C84">
            <w:pPr>
              <w:rPr>
                <w:rFonts w:ascii="Times New Roman" w:hAnsi="Times New Roman" w:cs="Times New Roman"/>
                <w:sz w:val="22"/>
                <w:szCs w:val="22"/>
              </w:rPr>
            </w:pPr>
          </w:p>
        </w:tc>
      </w:tr>
      <w:tr w:rsidR="000136D6" w:rsidRPr="00394E54" w14:paraId="3DD1D5AB" w14:textId="77777777" w:rsidTr="003F7C84">
        <w:trPr>
          <w:trHeight w:val="288"/>
        </w:trPr>
        <w:tc>
          <w:tcPr>
            <w:tcW w:w="1435" w:type="dxa"/>
            <w:hideMark/>
          </w:tcPr>
          <w:p w14:paraId="07F495E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L3225</w:t>
            </w:r>
          </w:p>
        </w:tc>
        <w:tc>
          <w:tcPr>
            <w:tcW w:w="1710" w:type="dxa"/>
            <w:noWrap/>
            <w:hideMark/>
          </w:tcPr>
          <w:p w14:paraId="4D28B84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$90.92 </w:t>
            </w:r>
          </w:p>
        </w:tc>
        <w:tc>
          <w:tcPr>
            <w:tcW w:w="6205" w:type="dxa"/>
          </w:tcPr>
          <w:p w14:paraId="2E318BED" w14:textId="77777777" w:rsidR="000136D6" w:rsidRPr="003F7C84" w:rsidRDefault="000136D6" w:rsidP="003F7C84">
            <w:pPr>
              <w:rPr>
                <w:rFonts w:ascii="Times New Roman" w:hAnsi="Times New Roman" w:cs="Times New Roman"/>
                <w:sz w:val="22"/>
                <w:szCs w:val="22"/>
              </w:rPr>
            </w:pPr>
          </w:p>
        </w:tc>
      </w:tr>
      <w:tr w:rsidR="000136D6" w:rsidRPr="00394E54" w14:paraId="1B9CA3D8" w14:textId="77777777" w:rsidTr="003F7C84">
        <w:trPr>
          <w:trHeight w:val="288"/>
        </w:trPr>
        <w:tc>
          <w:tcPr>
            <w:tcW w:w="1435" w:type="dxa"/>
            <w:hideMark/>
          </w:tcPr>
          <w:p w14:paraId="35FEE16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L3230</w:t>
            </w:r>
          </w:p>
        </w:tc>
        <w:tc>
          <w:tcPr>
            <w:tcW w:w="1710" w:type="dxa"/>
            <w:noWrap/>
            <w:hideMark/>
          </w:tcPr>
          <w:p w14:paraId="0E1A15E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+ 70%</w:t>
            </w:r>
          </w:p>
        </w:tc>
        <w:tc>
          <w:tcPr>
            <w:tcW w:w="6205" w:type="dxa"/>
          </w:tcPr>
          <w:p w14:paraId="19C7A89F" w14:textId="77777777" w:rsidR="000136D6" w:rsidRPr="003F7C84" w:rsidRDefault="000136D6" w:rsidP="003F7C84">
            <w:pPr>
              <w:rPr>
                <w:rFonts w:ascii="Times New Roman" w:hAnsi="Times New Roman" w:cs="Times New Roman"/>
                <w:sz w:val="22"/>
                <w:szCs w:val="22"/>
              </w:rPr>
            </w:pPr>
          </w:p>
        </w:tc>
      </w:tr>
      <w:tr w:rsidR="000136D6" w:rsidRPr="00394E54" w14:paraId="05AE24FA" w14:textId="77777777" w:rsidTr="003F7C84">
        <w:trPr>
          <w:trHeight w:val="288"/>
        </w:trPr>
        <w:tc>
          <w:tcPr>
            <w:tcW w:w="1435" w:type="dxa"/>
            <w:hideMark/>
          </w:tcPr>
          <w:p w14:paraId="6346654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L3250</w:t>
            </w:r>
          </w:p>
        </w:tc>
        <w:tc>
          <w:tcPr>
            <w:tcW w:w="1710" w:type="dxa"/>
            <w:noWrap/>
            <w:hideMark/>
          </w:tcPr>
          <w:p w14:paraId="1EA7CCB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$460.51 </w:t>
            </w:r>
          </w:p>
        </w:tc>
        <w:tc>
          <w:tcPr>
            <w:tcW w:w="6205" w:type="dxa"/>
          </w:tcPr>
          <w:p w14:paraId="2664D78E" w14:textId="77777777" w:rsidR="000136D6" w:rsidRPr="003F7C84" w:rsidRDefault="000136D6" w:rsidP="003F7C84">
            <w:pPr>
              <w:rPr>
                <w:rFonts w:ascii="Times New Roman" w:hAnsi="Times New Roman" w:cs="Times New Roman"/>
                <w:sz w:val="22"/>
                <w:szCs w:val="22"/>
              </w:rPr>
            </w:pPr>
          </w:p>
        </w:tc>
      </w:tr>
      <w:tr w:rsidR="000136D6" w:rsidRPr="00394E54" w14:paraId="3F5C2C31" w14:textId="77777777" w:rsidTr="003F7C84">
        <w:trPr>
          <w:trHeight w:val="288"/>
        </w:trPr>
        <w:tc>
          <w:tcPr>
            <w:tcW w:w="1435" w:type="dxa"/>
            <w:hideMark/>
          </w:tcPr>
          <w:p w14:paraId="04CD3BC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L3251</w:t>
            </w:r>
          </w:p>
        </w:tc>
        <w:tc>
          <w:tcPr>
            <w:tcW w:w="1710" w:type="dxa"/>
            <w:noWrap/>
            <w:hideMark/>
          </w:tcPr>
          <w:p w14:paraId="5079FFA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+ 70%</w:t>
            </w:r>
          </w:p>
        </w:tc>
        <w:tc>
          <w:tcPr>
            <w:tcW w:w="6205" w:type="dxa"/>
          </w:tcPr>
          <w:p w14:paraId="73528243" w14:textId="77777777" w:rsidR="000136D6" w:rsidRPr="003F7C84" w:rsidRDefault="000136D6" w:rsidP="003F7C84">
            <w:pPr>
              <w:rPr>
                <w:rFonts w:ascii="Times New Roman" w:hAnsi="Times New Roman" w:cs="Times New Roman"/>
                <w:sz w:val="22"/>
                <w:szCs w:val="22"/>
              </w:rPr>
            </w:pPr>
          </w:p>
        </w:tc>
      </w:tr>
      <w:tr w:rsidR="000136D6" w:rsidRPr="00394E54" w14:paraId="758366A8" w14:textId="77777777" w:rsidTr="003F7C84">
        <w:trPr>
          <w:trHeight w:val="288"/>
        </w:trPr>
        <w:tc>
          <w:tcPr>
            <w:tcW w:w="1435" w:type="dxa"/>
            <w:hideMark/>
          </w:tcPr>
          <w:p w14:paraId="4E18245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L3252</w:t>
            </w:r>
          </w:p>
        </w:tc>
        <w:tc>
          <w:tcPr>
            <w:tcW w:w="1710" w:type="dxa"/>
            <w:noWrap/>
            <w:hideMark/>
          </w:tcPr>
          <w:p w14:paraId="0F374E4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$467.17 </w:t>
            </w:r>
          </w:p>
        </w:tc>
        <w:tc>
          <w:tcPr>
            <w:tcW w:w="6205" w:type="dxa"/>
          </w:tcPr>
          <w:p w14:paraId="57C32C32" w14:textId="77777777" w:rsidR="000136D6" w:rsidRPr="003F7C84" w:rsidRDefault="000136D6" w:rsidP="003F7C84">
            <w:pPr>
              <w:rPr>
                <w:rFonts w:ascii="Times New Roman" w:hAnsi="Times New Roman" w:cs="Times New Roman"/>
                <w:sz w:val="22"/>
                <w:szCs w:val="22"/>
              </w:rPr>
            </w:pPr>
          </w:p>
        </w:tc>
      </w:tr>
      <w:tr w:rsidR="000136D6" w:rsidRPr="00394E54" w14:paraId="60B02F49" w14:textId="77777777" w:rsidTr="003F7C84">
        <w:trPr>
          <w:trHeight w:val="288"/>
        </w:trPr>
        <w:tc>
          <w:tcPr>
            <w:tcW w:w="1435" w:type="dxa"/>
            <w:hideMark/>
          </w:tcPr>
          <w:p w14:paraId="4D063BD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L3253</w:t>
            </w:r>
          </w:p>
        </w:tc>
        <w:tc>
          <w:tcPr>
            <w:tcW w:w="1710" w:type="dxa"/>
            <w:noWrap/>
            <w:hideMark/>
          </w:tcPr>
          <w:p w14:paraId="03323D8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+ 50%</w:t>
            </w:r>
          </w:p>
        </w:tc>
        <w:tc>
          <w:tcPr>
            <w:tcW w:w="6205" w:type="dxa"/>
          </w:tcPr>
          <w:p w14:paraId="396E89FB" w14:textId="77777777" w:rsidR="000136D6" w:rsidRPr="003F7C84" w:rsidRDefault="000136D6" w:rsidP="003F7C84">
            <w:pPr>
              <w:rPr>
                <w:rFonts w:ascii="Times New Roman" w:hAnsi="Times New Roman" w:cs="Times New Roman"/>
                <w:sz w:val="22"/>
                <w:szCs w:val="22"/>
              </w:rPr>
            </w:pPr>
          </w:p>
        </w:tc>
      </w:tr>
      <w:tr w:rsidR="000136D6" w:rsidRPr="00394E54" w14:paraId="19D0E31E" w14:textId="77777777" w:rsidTr="003F7C84">
        <w:trPr>
          <w:trHeight w:val="288"/>
        </w:trPr>
        <w:tc>
          <w:tcPr>
            <w:tcW w:w="1435" w:type="dxa"/>
            <w:hideMark/>
          </w:tcPr>
          <w:p w14:paraId="6212F0D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L3254</w:t>
            </w:r>
          </w:p>
        </w:tc>
        <w:tc>
          <w:tcPr>
            <w:tcW w:w="1710" w:type="dxa"/>
            <w:noWrap/>
            <w:hideMark/>
          </w:tcPr>
          <w:p w14:paraId="0BAE427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+ 70%</w:t>
            </w:r>
          </w:p>
        </w:tc>
        <w:tc>
          <w:tcPr>
            <w:tcW w:w="6205" w:type="dxa"/>
          </w:tcPr>
          <w:p w14:paraId="3738D1AE" w14:textId="77777777" w:rsidR="000136D6" w:rsidRPr="003F7C84" w:rsidRDefault="000136D6" w:rsidP="003F7C84">
            <w:pPr>
              <w:rPr>
                <w:rFonts w:ascii="Times New Roman" w:hAnsi="Times New Roman" w:cs="Times New Roman"/>
                <w:sz w:val="22"/>
                <w:szCs w:val="22"/>
              </w:rPr>
            </w:pPr>
          </w:p>
        </w:tc>
      </w:tr>
      <w:tr w:rsidR="000136D6" w:rsidRPr="00394E54" w14:paraId="5DBD19B3" w14:textId="77777777" w:rsidTr="003F7C84">
        <w:trPr>
          <w:trHeight w:val="288"/>
        </w:trPr>
        <w:tc>
          <w:tcPr>
            <w:tcW w:w="1435" w:type="dxa"/>
            <w:hideMark/>
          </w:tcPr>
          <w:p w14:paraId="7DA5C6B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L3255</w:t>
            </w:r>
          </w:p>
        </w:tc>
        <w:tc>
          <w:tcPr>
            <w:tcW w:w="1710" w:type="dxa"/>
            <w:noWrap/>
            <w:hideMark/>
          </w:tcPr>
          <w:p w14:paraId="5BC666D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+ 70%</w:t>
            </w:r>
          </w:p>
        </w:tc>
        <w:tc>
          <w:tcPr>
            <w:tcW w:w="6205" w:type="dxa"/>
          </w:tcPr>
          <w:p w14:paraId="65648E89" w14:textId="77777777" w:rsidR="000136D6" w:rsidRPr="003F7C84" w:rsidRDefault="000136D6" w:rsidP="003F7C84">
            <w:pPr>
              <w:rPr>
                <w:rFonts w:ascii="Times New Roman" w:hAnsi="Times New Roman" w:cs="Times New Roman"/>
                <w:sz w:val="22"/>
                <w:szCs w:val="22"/>
              </w:rPr>
            </w:pPr>
          </w:p>
        </w:tc>
      </w:tr>
      <w:tr w:rsidR="000136D6" w:rsidRPr="00394E54" w14:paraId="589901F3" w14:textId="77777777" w:rsidTr="003F7C84">
        <w:trPr>
          <w:trHeight w:val="288"/>
        </w:trPr>
        <w:tc>
          <w:tcPr>
            <w:tcW w:w="1435" w:type="dxa"/>
            <w:hideMark/>
          </w:tcPr>
          <w:p w14:paraId="3A8FD28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L3257</w:t>
            </w:r>
          </w:p>
        </w:tc>
        <w:tc>
          <w:tcPr>
            <w:tcW w:w="1710" w:type="dxa"/>
            <w:noWrap/>
            <w:hideMark/>
          </w:tcPr>
          <w:p w14:paraId="3A8B569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+ 70%</w:t>
            </w:r>
          </w:p>
        </w:tc>
        <w:tc>
          <w:tcPr>
            <w:tcW w:w="6205" w:type="dxa"/>
          </w:tcPr>
          <w:p w14:paraId="0E867DE9" w14:textId="77777777" w:rsidR="000136D6" w:rsidRPr="003F7C84" w:rsidRDefault="000136D6" w:rsidP="003F7C84">
            <w:pPr>
              <w:rPr>
                <w:rFonts w:ascii="Times New Roman" w:hAnsi="Times New Roman" w:cs="Times New Roman"/>
                <w:sz w:val="22"/>
                <w:szCs w:val="22"/>
              </w:rPr>
            </w:pPr>
          </w:p>
        </w:tc>
      </w:tr>
      <w:tr w:rsidR="000136D6" w:rsidRPr="00394E54" w14:paraId="1926970D" w14:textId="77777777" w:rsidTr="003F7C84">
        <w:trPr>
          <w:trHeight w:val="288"/>
        </w:trPr>
        <w:tc>
          <w:tcPr>
            <w:tcW w:w="1435" w:type="dxa"/>
            <w:hideMark/>
          </w:tcPr>
          <w:p w14:paraId="00ECAAD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L3260</w:t>
            </w:r>
          </w:p>
        </w:tc>
        <w:tc>
          <w:tcPr>
            <w:tcW w:w="1710" w:type="dxa"/>
            <w:noWrap/>
            <w:hideMark/>
          </w:tcPr>
          <w:p w14:paraId="12637CC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+ 70%</w:t>
            </w:r>
          </w:p>
        </w:tc>
        <w:tc>
          <w:tcPr>
            <w:tcW w:w="6205" w:type="dxa"/>
          </w:tcPr>
          <w:p w14:paraId="0DB5F938" w14:textId="77777777" w:rsidR="000136D6" w:rsidRPr="003F7C84" w:rsidRDefault="000136D6" w:rsidP="003F7C84">
            <w:pPr>
              <w:rPr>
                <w:rFonts w:ascii="Times New Roman" w:hAnsi="Times New Roman" w:cs="Times New Roman"/>
                <w:sz w:val="22"/>
                <w:szCs w:val="22"/>
              </w:rPr>
            </w:pPr>
          </w:p>
        </w:tc>
      </w:tr>
      <w:tr w:rsidR="000136D6" w:rsidRPr="00394E54" w14:paraId="677A09F2" w14:textId="77777777" w:rsidTr="003F7C84">
        <w:trPr>
          <w:trHeight w:val="288"/>
        </w:trPr>
        <w:tc>
          <w:tcPr>
            <w:tcW w:w="1435" w:type="dxa"/>
            <w:hideMark/>
          </w:tcPr>
          <w:p w14:paraId="787D844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L3265</w:t>
            </w:r>
          </w:p>
        </w:tc>
        <w:tc>
          <w:tcPr>
            <w:tcW w:w="1710" w:type="dxa"/>
            <w:noWrap/>
            <w:hideMark/>
          </w:tcPr>
          <w:p w14:paraId="02499DD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+ 50%</w:t>
            </w:r>
          </w:p>
        </w:tc>
        <w:tc>
          <w:tcPr>
            <w:tcW w:w="6205" w:type="dxa"/>
          </w:tcPr>
          <w:p w14:paraId="5D38CF6A" w14:textId="77777777" w:rsidR="000136D6" w:rsidRPr="003F7C84" w:rsidRDefault="000136D6" w:rsidP="003F7C84">
            <w:pPr>
              <w:rPr>
                <w:rFonts w:ascii="Times New Roman" w:hAnsi="Times New Roman" w:cs="Times New Roman"/>
                <w:sz w:val="22"/>
                <w:szCs w:val="22"/>
              </w:rPr>
            </w:pPr>
          </w:p>
        </w:tc>
      </w:tr>
      <w:tr w:rsidR="000136D6" w:rsidRPr="00394E54" w14:paraId="3F5C5B9A" w14:textId="77777777" w:rsidTr="003F7C84">
        <w:trPr>
          <w:trHeight w:val="288"/>
        </w:trPr>
        <w:tc>
          <w:tcPr>
            <w:tcW w:w="1435" w:type="dxa"/>
            <w:hideMark/>
          </w:tcPr>
          <w:p w14:paraId="4FDC841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L3300</w:t>
            </w:r>
          </w:p>
        </w:tc>
        <w:tc>
          <w:tcPr>
            <w:tcW w:w="1710" w:type="dxa"/>
            <w:noWrap/>
            <w:hideMark/>
          </w:tcPr>
          <w:p w14:paraId="59C47E3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$54.86 </w:t>
            </w:r>
          </w:p>
        </w:tc>
        <w:tc>
          <w:tcPr>
            <w:tcW w:w="6205" w:type="dxa"/>
          </w:tcPr>
          <w:p w14:paraId="622BA4C1" w14:textId="77777777" w:rsidR="000136D6" w:rsidRPr="003F7C84" w:rsidRDefault="000136D6" w:rsidP="003F7C84">
            <w:pPr>
              <w:rPr>
                <w:rFonts w:ascii="Times New Roman" w:hAnsi="Times New Roman" w:cs="Times New Roman"/>
                <w:sz w:val="22"/>
                <w:szCs w:val="22"/>
              </w:rPr>
            </w:pPr>
          </w:p>
        </w:tc>
      </w:tr>
      <w:tr w:rsidR="000136D6" w:rsidRPr="00394E54" w14:paraId="2D3D6D05" w14:textId="77777777" w:rsidTr="003F7C84">
        <w:trPr>
          <w:trHeight w:val="288"/>
        </w:trPr>
        <w:tc>
          <w:tcPr>
            <w:tcW w:w="1435" w:type="dxa"/>
            <w:hideMark/>
          </w:tcPr>
          <w:p w14:paraId="5532F47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L3310</w:t>
            </w:r>
          </w:p>
        </w:tc>
        <w:tc>
          <w:tcPr>
            <w:tcW w:w="1710" w:type="dxa"/>
            <w:noWrap/>
            <w:hideMark/>
          </w:tcPr>
          <w:p w14:paraId="1ED96B0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$85.64 </w:t>
            </w:r>
          </w:p>
        </w:tc>
        <w:tc>
          <w:tcPr>
            <w:tcW w:w="6205" w:type="dxa"/>
          </w:tcPr>
          <w:p w14:paraId="15EC81D4" w14:textId="77777777" w:rsidR="000136D6" w:rsidRPr="003F7C84" w:rsidRDefault="000136D6" w:rsidP="003F7C84">
            <w:pPr>
              <w:rPr>
                <w:rFonts w:ascii="Times New Roman" w:hAnsi="Times New Roman" w:cs="Times New Roman"/>
                <w:sz w:val="22"/>
                <w:szCs w:val="22"/>
              </w:rPr>
            </w:pPr>
          </w:p>
        </w:tc>
      </w:tr>
      <w:tr w:rsidR="000136D6" w:rsidRPr="00394E54" w14:paraId="1CD4F66F" w14:textId="77777777" w:rsidTr="003F7C84">
        <w:trPr>
          <w:trHeight w:val="288"/>
        </w:trPr>
        <w:tc>
          <w:tcPr>
            <w:tcW w:w="1435" w:type="dxa"/>
            <w:hideMark/>
          </w:tcPr>
          <w:p w14:paraId="288C2BD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L3320</w:t>
            </w:r>
          </w:p>
        </w:tc>
        <w:tc>
          <w:tcPr>
            <w:tcW w:w="1710" w:type="dxa"/>
            <w:noWrap/>
            <w:hideMark/>
          </w:tcPr>
          <w:p w14:paraId="247A947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$70.92 </w:t>
            </w:r>
          </w:p>
        </w:tc>
        <w:tc>
          <w:tcPr>
            <w:tcW w:w="6205" w:type="dxa"/>
          </w:tcPr>
          <w:p w14:paraId="0D9EB6BC" w14:textId="77777777" w:rsidR="000136D6" w:rsidRPr="003F7C84" w:rsidRDefault="000136D6" w:rsidP="003F7C84">
            <w:pPr>
              <w:rPr>
                <w:rFonts w:ascii="Times New Roman" w:hAnsi="Times New Roman" w:cs="Times New Roman"/>
                <w:sz w:val="22"/>
                <w:szCs w:val="22"/>
              </w:rPr>
            </w:pPr>
          </w:p>
        </w:tc>
      </w:tr>
      <w:tr w:rsidR="000136D6" w:rsidRPr="00394E54" w14:paraId="7E7FB52E" w14:textId="77777777" w:rsidTr="003F7C84">
        <w:trPr>
          <w:trHeight w:val="288"/>
        </w:trPr>
        <w:tc>
          <w:tcPr>
            <w:tcW w:w="1435" w:type="dxa"/>
            <w:hideMark/>
          </w:tcPr>
          <w:p w14:paraId="30FEB34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L3330</w:t>
            </w:r>
          </w:p>
        </w:tc>
        <w:tc>
          <w:tcPr>
            <w:tcW w:w="1710" w:type="dxa"/>
            <w:noWrap/>
            <w:hideMark/>
          </w:tcPr>
          <w:p w14:paraId="3630720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$595.47 </w:t>
            </w:r>
          </w:p>
        </w:tc>
        <w:tc>
          <w:tcPr>
            <w:tcW w:w="6205" w:type="dxa"/>
          </w:tcPr>
          <w:p w14:paraId="7B942C98" w14:textId="77777777" w:rsidR="000136D6" w:rsidRPr="003F7C84" w:rsidRDefault="000136D6" w:rsidP="003F7C84">
            <w:pPr>
              <w:rPr>
                <w:rFonts w:ascii="Times New Roman" w:hAnsi="Times New Roman" w:cs="Times New Roman"/>
                <w:sz w:val="22"/>
                <w:szCs w:val="22"/>
              </w:rPr>
            </w:pPr>
          </w:p>
        </w:tc>
      </w:tr>
      <w:tr w:rsidR="000136D6" w:rsidRPr="00394E54" w14:paraId="17F62FDB" w14:textId="77777777" w:rsidTr="003F7C84">
        <w:trPr>
          <w:trHeight w:val="288"/>
        </w:trPr>
        <w:tc>
          <w:tcPr>
            <w:tcW w:w="1435" w:type="dxa"/>
            <w:hideMark/>
          </w:tcPr>
          <w:p w14:paraId="0456B08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L3332</w:t>
            </w:r>
          </w:p>
        </w:tc>
        <w:tc>
          <w:tcPr>
            <w:tcW w:w="1710" w:type="dxa"/>
            <w:noWrap/>
            <w:hideMark/>
          </w:tcPr>
          <w:p w14:paraId="0CC0016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$77.59 </w:t>
            </w:r>
          </w:p>
        </w:tc>
        <w:tc>
          <w:tcPr>
            <w:tcW w:w="6205" w:type="dxa"/>
          </w:tcPr>
          <w:p w14:paraId="3D022FF2" w14:textId="77777777" w:rsidR="000136D6" w:rsidRPr="003F7C84" w:rsidRDefault="000136D6" w:rsidP="003F7C84">
            <w:pPr>
              <w:rPr>
                <w:rFonts w:ascii="Times New Roman" w:hAnsi="Times New Roman" w:cs="Times New Roman"/>
                <w:sz w:val="22"/>
                <w:szCs w:val="22"/>
              </w:rPr>
            </w:pPr>
          </w:p>
        </w:tc>
      </w:tr>
      <w:tr w:rsidR="000136D6" w:rsidRPr="00394E54" w14:paraId="7F05AAD5" w14:textId="77777777" w:rsidTr="003F7C84">
        <w:trPr>
          <w:trHeight w:val="288"/>
        </w:trPr>
        <w:tc>
          <w:tcPr>
            <w:tcW w:w="1435" w:type="dxa"/>
            <w:hideMark/>
          </w:tcPr>
          <w:p w14:paraId="5A96AF5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L3334</w:t>
            </w:r>
          </w:p>
        </w:tc>
        <w:tc>
          <w:tcPr>
            <w:tcW w:w="1710" w:type="dxa"/>
            <w:noWrap/>
            <w:hideMark/>
          </w:tcPr>
          <w:p w14:paraId="61D15AB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$40.16 </w:t>
            </w:r>
          </w:p>
        </w:tc>
        <w:tc>
          <w:tcPr>
            <w:tcW w:w="6205" w:type="dxa"/>
          </w:tcPr>
          <w:p w14:paraId="379234F0" w14:textId="77777777" w:rsidR="000136D6" w:rsidRPr="003F7C84" w:rsidRDefault="000136D6" w:rsidP="003F7C84">
            <w:pPr>
              <w:rPr>
                <w:rFonts w:ascii="Times New Roman" w:hAnsi="Times New Roman" w:cs="Times New Roman"/>
                <w:sz w:val="22"/>
                <w:szCs w:val="22"/>
              </w:rPr>
            </w:pPr>
          </w:p>
        </w:tc>
      </w:tr>
      <w:tr w:rsidR="000136D6" w:rsidRPr="00394E54" w14:paraId="434D5403" w14:textId="77777777" w:rsidTr="003F7C84">
        <w:trPr>
          <w:trHeight w:val="288"/>
        </w:trPr>
        <w:tc>
          <w:tcPr>
            <w:tcW w:w="1435" w:type="dxa"/>
            <w:hideMark/>
          </w:tcPr>
          <w:p w14:paraId="1777B0C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L3340</w:t>
            </w:r>
          </w:p>
        </w:tc>
        <w:tc>
          <w:tcPr>
            <w:tcW w:w="1710" w:type="dxa"/>
            <w:noWrap/>
            <w:hideMark/>
          </w:tcPr>
          <w:p w14:paraId="65C6996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$89.69 </w:t>
            </w:r>
          </w:p>
        </w:tc>
        <w:tc>
          <w:tcPr>
            <w:tcW w:w="6205" w:type="dxa"/>
          </w:tcPr>
          <w:p w14:paraId="0EF760E8" w14:textId="77777777" w:rsidR="000136D6" w:rsidRPr="003F7C84" w:rsidRDefault="000136D6" w:rsidP="003F7C84">
            <w:pPr>
              <w:rPr>
                <w:rFonts w:ascii="Times New Roman" w:hAnsi="Times New Roman" w:cs="Times New Roman"/>
                <w:sz w:val="22"/>
                <w:szCs w:val="22"/>
              </w:rPr>
            </w:pPr>
          </w:p>
        </w:tc>
      </w:tr>
      <w:tr w:rsidR="000136D6" w:rsidRPr="00394E54" w14:paraId="6E9DF1A1" w14:textId="77777777" w:rsidTr="003F7C84">
        <w:trPr>
          <w:trHeight w:val="288"/>
        </w:trPr>
        <w:tc>
          <w:tcPr>
            <w:tcW w:w="1435" w:type="dxa"/>
            <w:hideMark/>
          </w:tcPr>
          <w:p w14:paraId="089CC59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L3350</w:t>
            </w:r>
          </w:p>
        </w:tc>
        <w:tc>
          <w:tcPr>
            <w:tcW w:w="1710" w:type="dxa"/>
            <w:noWrap/>
            <w:hideMark/>
          </w:tcPr>
          <w:p w14:paraId="0155FFA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$24.10 </w:t>
            </w:r>
          </w:p>
        </w:tc>
        <w:tc>
          <w:tcPr>
            <w:tcW w:w="6205" w:type="dxa"/>
          </w:tcPr>
          <w:p w14:paraId="5B3DD840" w14:textId="77777777" w:rsidR="000136D6" w:rsidRPr="003F7C84" w:rsidRDefault="000136D6" w:rsidP="003F7C84">
            <w:pPr>
              <w:rPr>
                <w:rFonts w:ascii="Times New Roman" w:hAnsi="Times New Roman" w:cs="Times New Roman"/>
                <w:sz w:val="22"/>
                <w:szCs w:val="22"/>
              </w:rPr>
            </w:pPr>
          </w:p>
        </w:tc>
      </w:tr>
      <w:tr w:rsidR="000136D6" w:rsidRPr="00394E54" w14:paraId="28EA1C75" w14:textId="77777777" w:rsidTr="003F7C84">
        <w:trPr>
          <w:trHeight w:val="288"/>
        </w:trPr>
        <w:tc>
          <w:tcPr>
            <w:tcW w:w="1435" w:type="dxa"/>
            <w:hideMark/>
          </w:tcPr>
          <w:p w14:paraId="3C4BA5C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L3360</w:t>
            </w:r>
          </w:p>
        </w:tc>
        <w:tc>
          <w:tcPr>
            <w:tcW w:w="1710" w:type="dxa"/>
            <w:noWrap/>
            <w:hideMark/>
          </w:tcPr>
          <w:p w14:paraId="3D227EC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$37.47 </w:t>
            </w:r>
          </w:p>
        </w:tc>
        <w:tc>
          <w:tcPr>
            <w:tcW w:w="6205" w:type="dxa"/>
          </w:tcPr>
          <w:p w14:paraId="6F65A14E" w14:textId="77777777" w:rsidR="000136D6" w:rsidRPr="003F7C84" w:rsidRDefault="000136D6" w:rsidP="003F7C84">
            <w:pPr>
              <w:rPr>
                <w:rFonts w:ascii="Times New Roman" w:hAnsi="Times New Roman" w:cs="Times New Roman"/>
                <w:sz w:val="22"/>
                <w:szCs w:val="22"/>
              </w:rPr>
            </w:pPr>
          </w:p>
        </w:tc>
      </w:tr>
      <w:tr w:rsidR="000136D6" w:rsidRPr="00394E54" w14:paraId="4222826F" w14:textId="77777777" w:rsidTr="003F7C84">
        <w:trPr>
          <w:trHeight w:val="288"/>
        </w:trPr>
        <w:tc>
          <w:tcPr>
            <w:tcW w:w="1435" w:type="dxa"/>
            <w:hideMark/>
          </w:tcPr>
          <w:p w14:paraId="3852765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L3370</w:t>
            </w:r>
          </w:p>
        </w:tc>
        <w:tc>
          <w:tcPr>
            <w:tcW w:w="1710" w:type="dxa"/>
            <w:noWrap/>
            <w:hideMark/>
          </w:tcPr>
          <w:p w14:paraId="4E93C10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$52.15 </w:t>
            </w:r>
          </w:p>
        </w:tc>
        <w:tc>
          <w:tcPr>
            <w:tcW w:w="6205" w:type="dxa"/>
          </w:tcPr>
          <w:p w14:paraId="1560EAF5" w14:textId="77777777" w:rsidR="000136D6" w:rsidRPr="003F7C84" w:rsidRDefault="000136D6" w:rsidP="003F7C84">
            <w:pPr>
              <w:rPr>
                <w:rFonts w:ascii="Times New Roman" w:hAnsi="Times New Roman" w:cs="Times New Roman"/>
                <w:sz w:val="22"/>
                <w:szCs w:val="22"/>
              </w:rPr>
            </w:pPr>
          </w:p>
        </w:tc>
      </w:tr>
      <w:tr w:rsidR="000136D6" w:rsidRPr="00394E54" w14:paraId="630ADB3B" w14:textId="77777777" w:rsidTr="003F7C84">
        <w:trPr>
          <w:trHeight w:val="288"/>
        </w:trPr>
        <w:tc>
          <w:tcPr>
            <w:tcW w:w="1435" w:type="dxa"/>
            <w:hideMark/>
          </w:tcPr>
          <w:p w14:paraId="40F2B67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lastRenderedPageBreak/>
              <w:t>L3380</w:t>
            </w:r>
          </w:p>
        </w:tc>
        <w:tc>
          <w:tcPr>
            <w:tcW w:w="1710" w:type="dxa"/>
            <w:noWrap/>
            <w:hideMark/>
          </w:tcPr>
          <w:p w14:paraId="3A4EBA6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$52.15 </w:t>
            </w:r>
          </w:p>
        </w:tc>
        <w:tc>
          <w:tcPr>
            <w:tcW w:w="6205" w:type="dxa"/>
          </w:tcPr>
          <w:p w14:paraId="79523D69" w14:textId="77777777" w:rsidR="000136D6" w:rsidRPr="003F7C84" w:rsidRDefault="000136D6" w:rsidP="003F7C84">
            <w:pPr>
              <w:rPr>
                <w:rFonts w:ascii="Times New Roman" w:hAnsi="Times New Roman" w:cs="Times New Roman"/>
                <w:sz w:val="22"/>
                <w:szCs w:val="22"/>
              </w:rPr>
            </w:pPr>
          </w:p>
        </w:tc>
      </w:tr>
      <w:tr w:rsidR="000136D6" w:rsidRPr="00394E54" w14:paraId="0F4EC88C" w14:textId="77777777" w:rsidTr="003F7C84">
        <w:trPr>
          <w:trHeight w:val="288"/>
        </w:trPr>
        <w:tc>
          <w:tcPr>
            <w:tcW w:w="1435" w:type="dxa"/>
            <w:hideMark/>
          </w:tcPr>
          <w:p w14:paraId="32894A7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L3390</w:t>
            </w:r>
          </w:p>
        </w:tc>
        <w:tc>
          <w:tcPr>
            <w:tcW w:w="1710" w:type="dxa"/>
            <w:noWrap/>
            <w:hideMark/>
          </w:tcPr>
          <w:p w14:paraId="57FA7D8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$52.15 </w:t>
            </w:r>
          </w:p>
        </w:tc>
        <w:tc>
          <w:tcPr>
            <w:tcW w:w="6205" w:type="dxa"/>
          </w:tcPr>
          <w:p w14:paraId="3FADF2F7" w14:textId="77777777" w:rsidR="000136D6" w:rsidRPr="003F7C84" w:rsidRDefault="000136D6" w:rsidP="003F7C84">
            <w:pPr>
              <w:rPr>
                <w:rFonts w:ascii="Times New Roman" w:hAnsi="Times New Roman" w:cs="Times New Roman"/>
                <w:sz w:val="22"/>
                <w:szCs w:val="22"/>
              </w:rPr>
            </w:pPr>
          </w:p>
        </w:tc>
      </w:tr>
      <w:tr w:rsidR="000136D6" w:rsidRPr="00394E54" w14:paraId="135BEAB1" w14:textId="77777777" w:rsidTr="003F7C84">
        <w:trPr>
          <w:trHeight w:val="288"/>
        </w:trPr>
        <w:tc>
          <w:tcPr>
            <w:tcW w:w="1435" w:type="dxa"/>
            <w:hideMark/>
          </w:tcPr>
          <w:p w14:paraId="5C705C0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L3400</w:t>
            </w:r>
          </w:p>
        </w:tc>
        <w:tc>
          <w:tcPr>
            <w:tcW w:w="1710" w:type="dxa"/>
            <w:noWrap/>
            <w:hideMark/>
          </w:tcPr>
          <w:p w14:paraId="5D87691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$42.84 </w:t>
            </w:r>
          </w:p>
        </w:tc>
        <w:tc>
          <w:tcPr>
            <w:tcW w:w="6205" w:type="dxa"/>
          </w:tcPr>
          <w:p w14:paraId="2ED74417" w14:textId="77777777" w:rsidR="000136D6" w:rsidRPr="003F7C84" w:rsidRDefault="000136D6" w:rsidP="003F7C84">
            <w:pPr>
              <w:rPr>
                <w:rFonts w:ascii="Times New Roman" w:hAnsi="Times New Roman" w:cs="Times New Roman"/>
                <w:sz w:val="22"/>
                <w:szCs w:val="22"/>
              </w:rPr>
            </w:pPr>
          </w:p>
        </w:tc>
      </w:tr>
      <w:tr w:rsidR="000136D6" w:rsidRPr="00394E54" w14:paraId="537322B1" w14:textId="77777777" w:rsidTr="003F7C84">
        <w:trPr>
          <w:trHeight w:val="288"/>
        </w:trPr>
        <w:tc>
          <w:tcPr>
            <w:tcW w:w="1435" w:type="dxa"/>
            <w:hideMark/>
          </w:tcPr>
          <w:p w14:paraId="484754F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L3410</w:t>
            </w:r>
          </w:p>
        </w:tc>
        <w:tc>
          <w:tcPr>
            <w:tcW w:w="1710" w:type="dxa"/>
            <w:noWrap/>
            <w:hideMark/>
          </w:tcPr>
          <w:p w14:paraId="7392E78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$97.68 </w:t>
            </w:r>
          </w:p>
        </w:tc>
        <w:tc>
          <w:tcPr>
            <w:tcW w:w="6205" w:type="dxa"/>
          </w:tcPr>
          <w:p w14:paraId="65C86261" w14:textId="77777777" w:rsidR="000136D6" w:rsidRPr="003F7C84" w:rsidRDefault="000136D6" w:rsidP="003F7C84">
            <w:pPr>
              <w:rPr>
                <w:rFonts w:ascii="Times New Roman" w:hAnsi="Times New Roman" w:cs="Times New Roman"/>
                <w:sz w:val="22"/>
                <w:szCs w:val="22"/>
              </w:rPr>
            </w:pPr>
          </w:p>
        </w:tc>
      </w:tr>
      <w:tr w:rsidR="000136D6" w:rsidRPr="00394E54" w14:paraId="10EE6245" w14:textId="77777777" w:rsidTr="003F7C84">
        <w:trPr>
          <w:trHeight w:val="288"/>
        </w:trPr>
        <w:tc>
          <w:tcPr>
            <w:tcW w:w="1435" w:type="dxa"/>
            <w:hideMark/>
          </w:tcPr>
          <w:p w14:paraId="0306B90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L3420</w:t>
            </w:r>
          </w:p>
        </w:tc>
        <w:tc>
          <w:tcPr>
            <w:tcW w:w="1710" w:type="dxa"/>
            <w:noWrap/>
            <w:hideMark/>
          </w:tcPr>
          <w:p w14:paraId="33F4AAB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$57.56 </w:t>
            </w:r>
          </w:p>
        </w:tc>
        <w:tc>
          <w:tcPr>
            <w:tcW w:w="6205" w:type="dxa"/>
          </w:tcPr>
          <w:p w14:paraId="4C4512C8" w14:textId="77777777" w:rsidR="000136D6" w:rsidRPr="003F7C84" w:rsidRDefault="000136D6" w:rsidP="003F7C84">
            <w:pPr>
              <w:rPr>
                <w:rFonts w:ascii="Times New Roman" w:hAnsi="Times New Roman" w:cs="Times New Roman"/>
                <w:sz w:val="22"/>
                <w:szCs w:val="22"/>
              </w:rPr>
            </w:pPr>
          </w:p>
        </w:tc>
      </w:tr>
      <w:tr w:rsidR="000136D6" w:rsidRPr="00394E54" w14:paraId="0FE5B2CC" w14:textId="77777777" w:rsidTr="003F7C84">
        <w:trPr>
          <w:trHeight w:val="288"/>
        </w:trPr>
        <w:tc>
          <w:tcPr>
            <w:tcW w:w="1435" w:type="dxa"/>
            <w:hideMark/>
          </w:tcPr>
          <w:p w14:paraId="243C9BD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L3430</w:t>
            </w:r>
          </w:p>
        </w:tc>
        <w:tc>
          <w:tcPr>
            <w:tcW w:w="1710" w:type="dxa"/>
            <w:noWrap/>
            <w:hideMark/>
          </w:tcPr>
          <w:p w14:paraId="4433C92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$168.61 </w:t>
            </w:r>
          </w:p>
        </w:tc>
        <w:tc>
          <w:tcPr>
            <w:tcW w:w="6205" w:type="dxa"/>
          </w:tcPr>
          <w:p w14:paraId="11B961B2" w14:textId="77777777" w:rsidR="000136D6" w:rsidRPr="003F7C84" w:rsidRDefault="000136D6" w:rsidP="003F7C84">
            <w:pPr>
              <w:rPr>
                <w:rFonts w:ascii="Times New Roman" w:hAnsi="Times New Roman" w:cs="Times New Roman"/>
                <w:sz w:val="22"/>
                <w:szCs w:val="22"/>
              </w:rPr>
            </w:pPr>
          </w:p>
        </w:tc>
      </w:tr>
      <w:tr w:rsidR="000136D6" w:rsidRPr="00394E54" w14:paraId="0F1BF679" w14:textId="77777777" w:rsidTr="003F7C84">
        <w:trPr>
          <w:trHeight w:val="288"/>
        </w:trPr>
        <w:tc>
          <w:tcPr>
            <w:tcW w:w="1435" w:type="dxa"/>
            <w:hideMark/>
          </w:tcPr>
          <w:p w14:paraId="7A08FA5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L3440</w:t>
            </w:r>
          </w:p>
        </w:tc>
        <w:tc>
          <w:tcPr>
            <w:tcW w:w="1710" w:type="dxa"/>
            <w:noWrap/>
            <w:hideMark/>
          </w:tcPr>
          <w:p w14:paraId="457A0C8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$80.30 </w:t>
            </w:r>
          </w:p>
        </w:tc>
        <w:tc>
          <w:tcPr>
            <w:tcW w:w="6205" w:type="dxa"/>
          </w:tcPr>
          <w:p w14:paraId="763FF80D" w14:textId="77777777" w:rsidR="000136D6" w:rsidRPr="003F7C84" w:rsidRDefault="000136D6" w:rsidP="003F7C84">
            <w:pPr>
              <w:rPr>
                <w:rFonts w:ascii="Times New Roman" w:hAnsi="Times New Roman" w:cs="Times New Roman"/>
                <w:sz w:val="22"/>
                <w:szCs w:val="22"/>
              </w:rPr>
            </w:pPr>
          </w:p>
        </w:tc>
      </w:tr>
      <w:tr w:rsidR="000136D6" w:rsidRPr="00394E54" w14:paraId="3FD189DB" w14:textId="77777777" w:rsidTr="003F7C84">
        <w:trPr>
          <w:trHeight w:val="288"/>
        </w:trPr>
        <w:tc>
          <w:tcPr>
            <w:tcW w:w="1435" w:type="dxa"/>
            <w:hideMark/>
          </w:tcPr>
          <w:p w14:paraId="3ECB3B3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L3450</w:t>
            </w:r>
          </w:p>
        </w:tc>
        <w:tc>
          <w:tcPr>
            <w:tcW w:w="1710" w:type="dxa"/>
            <w:noWrap/>
            <w:hideMark/>
          </w:tcPr>
          <w:p w14:paraId="15ABED8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$111.09 </w:t>
            </w:r>
          </w:p>
        </w:tc>
        <w:tc>
          <w:tcPr>
            <w:tcW w:w="6205" w:type="dxa"/>
          </w:tcPr>
          <w:p w14:paraId="7FC4E6A7" w14:textId="77777777" w:rsidR="000136D6" w:rsidRPr="003F7C84" w:rsidRDefault="000136D6" w:rsidP="003F7C84">
            <w:pPr>
              <w:rPr>
                <w:rFonts w:ascii="Times New Roman" w:hAnsi="Times New Roman" w:cs="Times New Roman"/>
                <w:sz w:val="22"/>
                <w:szCs w:val="22"/>
              </w:rPr>
            </w:pPr>
          </w:p>
        </w:tc>
      </w:tr>
      <w:tr w:rsidR="000136D6" w:rsidRPr="00394E54" w14:paraId="3258E684" w14:textId="77777777" w:rsidTr="003F7C84">
        <w:trPr>
          <w:trHeight w:val="288"/>
        </w:trPr>
        <w:tc>
          <w:tcPr>
            <w:tcW w:w="1435" w:type="dxa"/>
            <w:hideMark/>
          </w:tcPr>
          <w:p w14:paraId="64A273B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L3455</w:t>
            </w:r>
          </w:p>
        </w:tc>
        <w:tc>
          <w:tcPr>
            <w:tcW w:w="1710" w:type="dxa"/>
            <w:noWrap/>
            <w:hideMark/>
          </w:tcPr>
          <w:p w14:paraId="473D450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$42.84 </w:t>
            </w:r>
          </w:p>
        </w:tc>
        <w:tc>
          <w:tcPr>
            <w:tcW w:w="6205" w:type="dxa"/>
          </w:tcPr>
          <w:p w14:paraId="148E4E27" w14:textId="77777777" w:rsidR="000136D6" w:rsidRPr="003F7C84" w:rsidRDefault="000136D6" w:rsidP="003F7C84">
            <w:pPr>
              <w:rPr>
                <w:rFonts w:ascii="Times New Roman" w:hAnsi="Times New Roman" w:cs="Times New Roman"/>
                <w:sz w:val="22"/>
                <w:szCs w:val="22"/>
              </w:rPr>
            </w:pPr>
          </w:p>
        </w:tc>
      </w:tr>
      <w:tr w:rsidR="000136D6" w:rsidRPr="00394E54" w14:paraId="2BA49864" w14:textId="77777777" w:rsidTr="003F7C84">
        <w:trPr>
          <w:trHeight w:val="288"/>
        </w:trPr>
        <w:tc>
          <w:tcPr>
            <w:tcW w:w="1435" w:type="dxa"/>
            <w:hideMark/>
          </w:tcPr>
          <w:p w14:paraId="1790203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L3460</w:t>
            </w:r>
          </w:p>
        </w:tc>
        <w:tc>
          <w:tcPr>
            <w:tcW w:w="1710" w:type="dxa"/>
            <w:noWrap/>
            <w:hideMark/>
          </w:tcPr>
          <w:p w14:paraId="0F306B5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$36.10 </w:t>
            </w:r>
          </w:p>
        </w:tc>
        <w:tc>
          <w:tcPr>
            <w:tcW w:w="6205" w:type="dxa"/>
          </w:tcPr>
          <w:p w14:paraId="4F91E901" w14:textId="77777777" w:rsidR="000136D6" w:rsidRPr="003F7C84" w:rsidRDefault="000136D6" w:rsidP="003F7C84">
            <w:pPr>
              <w:rPr>
                <w:rFonts w:ascii="Times New Roman" w:hAnsi="Times New Roman" w:cs="Times New Roman"/>
                <w:sz w:val="22"/>
                <w:szCs w:val="22"/>
              </w:rPr>
            </w:pPr>
          </w:p>
        </w:tc>
      </w:tr>
      <w:tr w:rsidR="000136D6" w:rsidRPr="00394E54" w14:paraId="33473E0E" w14:textId="77777777" w:rsidTr="003F7C84">
        <w:trPr>
          <w:trHeight w:val="288"/>
        </w:trPr>
        <w:tc>
          <w:tcPr>
            <w:tcW w:w="1435" w:type="dxa"/>
            <w:hideMark/>
          </w:tcPr>
          <w:p w14:paraId="647703A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L3465</w:t>
            </w:r>
          </w:p>
        </w:tc>
        <w:tc>
          <w:tcPr>
            <w:tcW w:w="1710" w:type="dxa"/>
            <w:noWrap/>
            <w:hideMark/>
          </w:tcPr>
          <w:p w14:paraId="44D4EB6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$61.54 </w:t>
            </w:r>
          </w:p>
        </w:tc>
        <w:tc>
          <w:tcPr>
            <w:tcW w:w="6205" w:type="dxa"/>
          </w:tcPr>
          <w:p w14:paraId="375782F2" w14:textId="77777777" w:rsidR="000136D6" w:rsidRPr="003F7C84" w:rsidRDefault="000136D6" w:rsidP="003F7C84">
            <w:pPr>
              <w:rPr>
                <w:rFonts w:ascii="Times New Roman" w:hAnsi="Times New Roman" w:cs="Times New Roman"/>
                <w:sz w:val="22"/>
                <w:szCs w:val="22"/>
              </w:rPr>
            </w:pPr>
          </w:p>
        </w:tc>
      </w:tr>
      <w:tr w:rsidR="000136D6" w:rsidRPr="00394E54" w14:paraId="41010AB3" w14:textId="77777777" w:rsidTr="003F7C84">
        <w:trPr>
          <w:trHeight w:val="288"/>
        </w:trPr>
        <w:tc>
          <w:tcPr>
            <w:tcW w:w="1435" w:type="dxa"/>
            <w:hideMark/>
          </w:tcPr>
          <w:p w14:paraId="4F24652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L3470</w:t>
            </w:r>
          </w:p>
        </w:tc>
        <w:tc>
          <w:tcPr>
            <w:tcW w:w="1710" w:type="dxa"/>
            <w:noWrap/>
            <w:hideMark/>
          </w:tcPr>
          <w:p w14:paraId="42490FE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$65.56 </w:t>
            </w:r>
          </w:p>
        </w:tc>
        <w:tc>
          <w:tcPr>
            <w:tcW w:w="6205" w:type="dxa"/>
          </w:tcPr>
          <w:p w14:paraId="07F444D3" w14:textId="77777777" w:rsidR="000136D6" w:rsidRPr="003F7C84" w:rsidRDefault="000136D6" w:rsidP="003F7C84">
            <w:pPr>
              <w:rPr>
                <w:rFonts w:ascii="Times New Roman" w:hAnsi="Times New Roman" w:cs="Times New Roman"/>
                <w:sz w:val="22"/>
                <w:szCs w:val="22"/>
              </w:rPr>
            </w:pPr>
          </w:p>
        </w:tc>
      </w:tr>
      <w:tr w:rsidR="000136D6" w:rsidRPr="00394E54" w14:paraId="1C94E827" w14:textId="77777777" w:rsidTr="003F7C84">
        <w:trPr>
          <w:trHeight w:val="288"/>
        </w:trPr>
        <w:tc>
          <w:tcPr>
            <w:tcW w:w="1435" w:type="dxa"/>
            <w:hideMark/>
          </w:tcPr>
          <w:p w14:paraId="600449C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L3480</w:t>
            </w:r>
          </w:p>
        </w:tc>
        <w:tc>
          <w:tcPr>
            <w:tcW w:w="1710" w:type="dxa"/>
            <w:noWrap/>
            <w:hideMark/>
          </w:tcPr>
          <w:p w14:paraId="1F8EF51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$65.56 </w:t>
            </w:r>
          </w:p>
        </w:tc>
        <w:tc>
          <w:tcPr>
            <w:tcW w:w="6205" w:type="dxa"/>
          </w:tcPr>
          <w:p w14:paraId="4A5E3E9D" w14:textId="77777777" w:rsidR="000136D6" w:rsidRPr="003F7C84" w:rsidRDefault="000136D6" w:rsidP="003F7C84">
            <w:pPr>
              <w:rPr>
                <w:rFonts w:ascii="Times New Roman" w:hAnsi="Times New Roman" w:cs="Times New Roman"/>
                <w:sz w:val="22"/>
                <w:szCs w:val="22"/>
              </w:rPr>
            </w:pPr>
          </w:p>
        </w:tc>
      </w:tr>
      <w:tr w:rsidR="000136D6" w:rsidRPr="00394E54" w14:paraId="1B7738D9" w14:textId="77777777" w:rsidTr="003F7C84">
        <w:trPr>
          <w:trHeight w:val="288"/>
        </w:trPr>
        <w:tc>
          <w:tcPr>
            <w:tcW w:w="1435" w:type="dxa"/>
            <w:hideMark/>
          </w:tcPr>
          <w:p w14:paraId="179ACED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L3485</w:t>
            </w:r>
          </w:p>
        </w:tc>
        <w:tc>
          <w:tcPr>
            <w:tcW w:w="1710" w:type="dxa"/>
            <w:noWrap/>
            <w:hideMark/>
          </w:tcPr>
          <w:p w14:paraId="28FE3AE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$21.27 </w:t>
            </w:r>
          </w:p>
        </w:tc>
        <w:tc>
          <w:tcPr>
            <w:tcW w:w="6205" w:type="dxa"/>
          </w:tcPr>
          <w:p w14:paraId="3C26116C" w14:textId="77777777" w:rsidR="000136D6" w:rsidRPr="003F7C84" w:rsidRDefault="000136D6" w:rsidP="003F7C84">
            <w:pPr>
              <w:rPr>
                <w:rFonts w:ascii="Times New Roman" w:hAnsi="Times New Roman" w:cs="Times New Roman"/>
                <w:sz w:val="22"/>
                <w:szCs w:val="22"/>
              </w:rPr>
            </w:pPr>
          </w:p>
        </w:tc>
      </w:tr>
      <w:tr w:rsidR="000136D6" w:rsidRPr="00394E54" w14:paraId="0C8839DE" w14:textId="77777777" w:rsidTr="003F7C84">
        <w:trPr>
          <w:trHeight w:val="288"/>
        </w:trPr>
        <w:tc>
          <w:tcPr>
            <w:tcW w:w="1435" w:type="dxa"/>
            <w:hideMark/>
          </w:tcPr>
          <w:p w14:paraId="47CCA3C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L3500</w:t>
            </w:r>
          </w:p>
        </w:tc>
        <w:tc>
          <w:tcPr>
            <w:tcW w:w="1710" w:type="dxa"/>
            <w:noWrap/>
            <w:hideMark/>
          </w:tcPr>
          <w:p w14:paraId="10B456C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$30.78 </w:t>
            </w:r>
          </w:p>
        </w:tc>
        <w:tc>
          <w:tcPr>
            <w:tcW w:w="6205" w:type="dxa"/>
          </w:tcPr>
          <w:p w14:paraId="7170B979" w14:textId="77777777" w:rsidR="000136D6" w:rsidRPr="003F7C84" w:rsidRDefault="000136D6" w:rsidP="003F7C84">
            <w:pPr>
              <w:rPr>
                <w:rFonts w:ascii="Times New Roman" w:hAnsi="Times New Roman" w:cs="Times New Roman"/>
                <w:sz w:val="22"/>
                <w:szCs w:val="22"/>
              </w:rPr>
            </w:pPr>
          </w:p>
        </w:tc>
      </w:tr>
      <w:tr w:rsidR="000136D6" w:rsidRPr="00394E54" w14:paraId="68AC04E4" w14:textId="77777777" w:rsidTr="003F7C84">
        <w:trPr>
          <w:trHeight w:val="288"/>
        </w:trPr>
        <w:tc>
          <w:tcPr>
            <w:tcW w:w="1435" w:type="dxa"/>
            <w:hideMark/>
          </w:tcPr>
          <w:p w14:paraId="6120A42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L3510</w:t>
            </w:r>
          </w:p>
        </w:tc>
        <w:tc>
          <w:tcPr>
            <w:tcW w:w="1710" w:type="dxa"/>
            <w:noWrap/>
            <w:hideMark/>
          </w:tcPr>
          <w:p w14:paraId="3C4585D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$30.78 </w:t>
            </w:r>
          </w:p>
        </w:tc>
        <w:tc>
          <w:tcPr>
            <w:tcW w:w="6205" w:type="dxa"/>
          </w:tcPr>
          <w:p w14:paraId="522B781E" w14:textId="77777777" w:rsidR="000136D6" w:rsidRPr="003F7C84" w:rsidRDefault="000136D6" w:rsidP="003F7C84">
            <w:pPr>
              <w:rPr>
                <w:rFonts w:ascii="Times New Roman" w:hAnsi="Times New Roman" w:cs="Times New Roman"/>
                <w:sz w:val="22"/>
                <w:szCs w:val="22"/>
              </w:rPr>
            </w:pPr>
          </w:p>
        </w:tc>
      </w:tr>
      <w:tr w:rsidR="000136D6" w:rsidRPr="00394E54" w14:paraId="67B23242" w14:textId="77777777" w:rsidTr="003F7C84">
        <w:trPr>
          <w:trHeight w:val="288"/>
        </w:trPr>
        <w:tc>
          <w:tcPr>
            <w:tcW w:w="1435" w:type="dxa"/>
            <w:hideMark/>
          </w:tcPr>
          <w:p w14:paraId="2A44918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L3520</w:t>
            </w:r>
          </w:p>
        </w:tc>
        <w:tc>
          <w:tcPr>
            <w:tcW w:w="1710" w:type="dxa"/>
            <w:noWrap/>
            <w:hideMark/>
          </w:tcPr>
          <w:p w14:paraId="23905ED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$33.43 </w:t>
            </w:r>
          </w:p>
        </w:tc>
        <w:tc>
          <w:tcPr>
            <w:tcW w:w="6205" w:type="dxa"/>
          </w:tcPr>
          <w:p w14:paraId="7493DDD5" w14:textId="77777777" w:rsidR="000136D6" w:rsidRPr="003F7C84" w:rsidRDefault="000136D6" w:rsidP="003F7C84">
            <w:pPr>
              <w:rPr>
                <w:rFonts w:ascii="Times New Roman" w:hAnsi="Times New Roman" w:cs="Times New Roman"/>
                <w:sz w:val="22"/>
                <w:szCs w:val="22"/>
              </w:rPr>
            </w:pPr>
          </w:p>
        </w:tc>
      </w:tr>
      <w:tr w:rsidR="000136D6" w:rsidRPr="00394E54" w14:paraId="039F1AE8" w14:textId="77777777" w:rsidTr="003F7C84">
        <w:trPr>
          <w:trHeight w:val="288"/>
        </w:trPr>
        <w:tc>
          <w:tcPr>
            <w:tcW w:w="1435" w:type="dxa"/>
            <w:hideMark/>
          </w:tcPr>
          <w:p w14:paraId="3A3EEDC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L3530</w:t>
            </w:r>
          </w:p>
        </w:tc>
        <w:tc>
          <w:tcPr>
            <w:tcW w:w="1710" w:type="dxa"/>
            <w:noWrap/>
            <w:hideMark/>
          </w:tcPr>
          <w:p w14:paraId="1B36044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$33.43 </w:t>
            </w:r>
          </w:p>
        </w:tc>
        <w:tc>
          <w:tcPr>
            <w:tcW w:w="6205" w:type="dxa"/>
          </w:tcPr>
          <w:p w14:paraId="024DF43B" w14:textId="77777777" w:rsidR="000136D6" w:rsidRPr="003F7C84" w:rsidRDefault="000136D6" w:rsidP="003F7C84">
            <w:pPr>
              <w:rPr>
                <w:rFonts w:ascii="Times New Roman" w:hAnsi="Times New Roman" w:cs="Times New Roman"/>
                <w:sz w:val="22"/>
                <w:szCs w:val="22"/>
              </w:rPr>
            </w:pPr>
          </w:p>
        </w:tc>
      </w:tr>
      <w:tr w:rsidR="000136D6" w:rsidRPr="00394E54" w14:paraId="11B0E99C" w14:textId="77777777" w:rsidTr="003F7C84">
        <w:trPr>
          <w:trHeight w:val="288"/>
        </w:trPr>
        <w:tc>
          <w:tcPr>
            <w:tcW w:w="1435" w:type="dxa"/>
            <w:hideMark/>
          </w:tcPr>
          <w:p w14:paraId="09D7F4D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L3540</w:t>
            </w:r>
          </w:p>
        </w:tc>
        <w:tc>
          <w:tcPr>
            <w:tcW w:w="1710" w:type="dxa"/>
            <w:noWrap/>
            <w:hideMark/>
          </w:tcPr>
          <w:p w14:paraId="3CD90D0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$53.54 </w:t>
            </w:r>
          </w:p>
        </w:tc>
        <w:tc>
          <w:tcPr>
            <w:tcW w:w="6205" w:type="dxa"/>
          </w:tcPr>
          <w:p w14:paraId="6DD4A453" w14:textId="77777777" w:rsidR="000136D6" w:rsidRPr="003F7C84" w:rsidRDefault="000136D6" w:rsidP="003F7C84">
            <w:pPr>
              <w:rPr>
                <w:rFonts w:ascii="Times New Roman" w:hAnsi="Times New Roman" w:cs="Times New Roman"/>
                <w:sz w:val="22"/>
                <w:szCs w:val="22"/>
              </w:rPr>
            </w:pPr>
          </w:p>
        </w:tc>
      </w:tr>
      <w:tr w:rsidR="000136D6" w:rsidRPr="00394E54" w14:paraId="53C5C3AA" w14:textId="77777777" w:rsidTr="003F7C84">
        <w:trPr>
          <w:trHeight w:val="288"/>
        </w:trPr>
        <w:tc>
          <w:tcPr>
            <w:tcW w:w="1435" w:type="dxa"/>
            <w:hideMark/>
          </w:tcPr>
          <w:p w14:paraId="4AFEB70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L3550</w:t>
            </w:r>
          </w:p>
        </w:tc>
        <w:tc>
          <w:tcPr>
            <w:tcW w:w="1710" w:type="dxa"/>
            <w:noWrap/>
            <w:hideMark/>
          </w:tcPr>
          <w:p w14:paraId="28C13C1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$9.34 </w:t>
            </w:r>
          </w:p>
        </w:tc>
        <w:tc>
          <w:tcPr>
            <w:tcW w:w="6205" w:type="dxa"/>
          </w:tcPr>
          <w:p w14:paraId="182B64C6" w14:textId="77777777" w:rsidR="000136D6" w:rsidRPr="003F7C84" w:rsidRDefault="000136D6" w:rsidP="003F7C84">
            <w:pPr>
              <w:rPr>
                <w:rFonts w:ascii="Times New Roman" w:hAnsi="Times New Roman" w:cs="Times New Roman"/>
                <w:sz w:val="22"/>
                <w:szCs w:val="22"/>
              </w:rPr>
            </w:pPr>
          </w:p>
        </w:tc>
      </w:tr>
      <w:tr w:rsidR="000136D6" w:rsidRPr="00394E54" w14:paraId="0F412DC1" w14:textId="77777777" w:rsidTr="003F7C84">
        <w:trPr>
          <w:trHeight w:val="288"/>
        </w:trPr>
        <w:tc>
          <w:tcPr>
            <w:tcW w:w="1435" w:type="dxa"/>
            <w:hideMark/>
          </w:tcPr>
          <w:p w14:paraId="64F0326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L3560</w:t>
            </w:r>
          </w:p>
        </w:tc>
        <w:tc>
          <w:tcPr>
            <w:tcW w:w="1710" w:type="dxa"/>
            <w:noWrap/>
            <w:hideMark/>
          </w:tcPr>
          <w:p w14:paraId="6DC9F3C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$24.10 </w:t>
            </w:r>
          </w:p>
        </w:tc>
        <w:tc>
          <w:tcPr>
            <w:tcW w:w="6205" w:type="dxa"/>
          </w:tcPr>
          <w:p w14:paraId="779AF8A1" w14:textId="77777777" w:rsidR="000136D6" w:rsidRPr="003F7C84" w:rsidRDefault="000136D6" w:rsidP="003F7C84">
            <w:pPr>
              <w:rPr>
                <w:rFonts w:ascii="Times New Roman" w:hAnsi="Times New Roman" w:cs="Times New Roman"/>
                <w:sz w:val="22"/>
                <w:szCs w:val="22"/>
              </w:rPr>
            </w:pPr>
          </w:p>
        </w:tc>
      </w:tr>
      <w:tr w:rsidR="000136D6" w:rsidRPr="00394E54" w14:paraId="14944A89" w14:textId="77777777" w:rsidTr="003F7C84">
        <w:trPr>
          <w:trHeight w:val="288"/>
        </w:trPr>
        <w:tc>
          <w:tcPr>
            <w:tcW w:w="1435" w:type="dxa"/>
            <w:hideMark/>
          </w:tcPr>
          <w:p w14:paraId="528502E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L3570</w:t>
            </w:r>
          </w:p>
        </w:tc>
        <w:tc>
          <w:tcPr>
            <w:tcW w:w="1710" w:type="dxa"/>
            <w:noWrap/>
            <w:hideMark/>
          </w:tcPr>
          <w:p w14:paraId="53CE38A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$89.69 </w:t>
            </w:r>
          </w:p>
        </w:tc>
        <w:tc>
          <w:tcPr>
            <w:tcW w:w="6205" w:type="dxa"/>
          </w:tcPr>
          <w:p w14:paraId="29614B58" w14:textId="77777777" w:rsidR="000136D6" w:rsidRPr="003F7C84" w:rsidRDefault="000136D6" w:rsidP="003F7C84">
            <w:pPr>
              <w:rPr>
                <w:rFonts w:ascii="Times New Roman" w:hAnsi="Times New Roman" w:cs="Times New Roman"/>
                <w:sz w:val="22"/>
                <w:szCs w:val="22"/>
              </w:rPr>
            </w:pPr>
          </w:p>
        </w:tc>
      </w:tr>
      <w:tr w:rsidR="000136D6" w:rsidRPr="00394E54" w14:paraId="1882622F" w14:textId="77777777" w:rsidTr="003F7C84">
        <w:trPr>
          <w:trHeight w:val="288"/>
        </w:trPr>
        <w:tc>
          <w:tcPr>
            <w:tcW w:w="1435" w:type="dxa"/>
            <w:hideMark/>
          </w:tcPr>
          <w:p w14:paraId="17FC1BE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L3580</w:t>
            </w:r>
          </w:p>
        </w:tc>
        <w:tc>
          <w:tcPr>
            <w:tcW w:w="1710" w:type="dxa"/>
            <w:noWrap/>
            <w:hideMark/>
          </w:tcPr>
          <w:p w14:paraId="3DC70DE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$68.24 </w:t>
            </w:r>
          </w:p>
        </w:tc>
        <w:tc>
          <w:tcPr>
            <w:tcW w:w="6205" w:type="dxa"/>
          </w:tcPr>
          <w:p w14:paraId="186C944F" w14:textId="77777777" w:rsidR="000136D6" w:rsidRPr="003F7C84" w:rsidRDefault="000136D6" w:rsidP="003F7C84">
            <w:pPr>
              <w:rPr>
                <w:rFonts w:ascii="Times New Roman" w:hAnsi="Times New Roman" w:cs="Times New Roman"/>
                <w:sz w:val="22"/>
                <w:szCs w:val="22"/>
              </w:rPr>
            </w:pPr>
          </w:p>
        </w:tc>
      </w:tr>
      <w:tr w:rsidR="000136D6" w:rsidRPr="00394E54" w14:paraId="0E0ADC09" w14:textId="77777777" w:rsidTr="003F7C84">
        <w:trPr>
          <w:trHeight w:val="288"/>
        </w:trPr>
        <w:tc>
          <w:tcPr>
            <w:tcW w:w="1435" w:type="dxa"/>
            <w:hideMark/>
          </w:tcPr>
          <w:p w14:paraId="5CFD637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L3590</w:t>
            </w:r>
          </w:p>
        </w:tc>
        <w:tc>
          <w:tcPr>
            <w:tcW w:w="1710" w:type="dxa"/>
            <w:noWrap/>
            <w:hideMark/>
          </w:tcPr>
          <w:p w14:paraId="7FDE980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$56.20 </w:t>
            </w:r>
          </w:p>
        </w:tc>
        <w:tc>
          <w:tcPr>
            <w:tcW w:w="6205" w:type="dxa"/>
          </w:tcPr>
          <w:p w14:paraId="197A909F" w14:textId="77777777" w:rsidR="000136D6" w:rsidRPr="003F7C84" w:rsidRDefault="000136D6" w:rsidP="003F7C84">
            <w:pPr>
              <w:rPr>
                <w:rFonts w:ascii="Times New Roman" w:hAnsi="Times New Roman" w:cs="Times New Roman"/>
                <w:sz w:val="22"/>
                <w:szCs w:val="22"/>
              </w:rPr>
            </w:pPr>
          </w:p>
        </w:tc>
      </w:tr>
      <w:tr w:rsidR="000136D6" w:rsidRPr="00394E54" w14:paraId="5A1D6A1D" w14:textId="77777777" w:rsidTr="003F7C84">
        <w:trPr>
          <w:trHeight w:val="288"/>
        </w:trPr>
        <w:tc>
          <w:tcPr>
            <w:tcW w:w="1435" w:type="dxa"/>
            <w:hideMark/>
          </w:tcPr>
          <w:p w14:paraId="51A8088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L3595</w:t>
            </w:r>
          </w:p>
        </w:tc>
        <w:tc>
          <w:tcPr>
            <w:tcW w:w="1710" w:type="dxa"/>
            <w:noWrap/>
            <w:hideMark/>
          </w:tcPr>
          <w:p w14:paraId="365D0DC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$44.14 </w:t>
            </w:r>
          </w:p>
        </w:tc>
        <w:tc>
          <w:tcPr>
            <w:tcW w:w="6205" w:type="dxa"/>
          </w:tcPr>
          <w:p w14:paraId="2AE624C5" w14:textId="77777777" w:rsidR="000136D6" w:rsidRPr="003F7C84" w:rsidRDefault="000136D6" w:rsidP="003F7C84">
            <w:pPr>
              <w:rPr>
                <w:rFonts w:ascii="Times New Roman" w:hAnsi="Times New Roman" w:cs="Times New Roman"/>
                <w:sz w:val="22"/>
                <w:szCs w:val="22"/>
              </w:rPr>
            </w:pPr>
          </w:p>
        </w:tc>
      </w:tr>
      <w:tr w:rsidR="000136D6" w:rsidRPr="00394E54" w14:paraId="36E60CD9" w14:textId="77777777" w:rsidTr="003F7C84">
        <w:trPr>
          <w:trHeight w:val="288"/>
        </w:trPr>
        <w:tc>
          <w:tcPr>
            <w:tcW w:w="1435" w:type="dxa"/>
            <w:hideMark/>
          </w:tcPr>
          <w:p w14:paraId="357CBE7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L3600</w:t>
            </w:r>
          </w:p>
        </w:tc>
        <w:tc>
          <w:tcPr>
            <w:tcW w:w="1710" w:type="dxa"/>
            <w:noWrap/>
            <w:hideMark/>
          </w:tcPr>
          <w:p w14:paraId="0DA4A71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$80.30 </w:t>
            </w:r>
          </w:p>
        </w:tc>
        <w:tc>
          <w:tcPr>
            <w:tcW w:w="6205" w:type="dxa"/>
          </w:tcPr>
          <w:p w14:paraId="00AAE37E" w14:textId="77777777" w:rsidR="000136D6" w:rsidRPr="003F7C84" w:rsidRDefault="000136D6" w:rsidP="003F7C84">
            <w:pPr>
              <w:rPr>
                <w:rFonts w:ascii="Times New Roman" w:hAnsi="Times New Roman" w:cs="Times New Roman"/>
                <w:sz w:val="22"/>
                <w:szCs w:val="22"/>
              </w:rPr>
            </w:pPr>
          </w:p>
        </w:tc>
      </w:tr>
      <w:tr w:rsidR="000136D6" w:rsidRPr="00394E54" w14:paraId="462E132C" w14:textId="77777777" w:rsidTr="003F7C84">
        <w:trPr>
          <w:trHeight w:val="288"/>
        </w:trPr>
        <w:tc>
          <w:tcPr>
            <w:tcW w:w="1435" w:type="dxa"/>
            <w:hideMark/>
          </w:tcPr>
          <w:p w14:paraId="3287C3E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L3610</w:t>
            </w:r>
          </w:p>
        </w:tc>
        <w:tc>
          <w:tcPr>
            <w:tcW w:w="1710" w:type="dxa"/>
            <w:noWrap/>
            <w:hideMark/>
          </w:tcPr>
          <w:p w14:paraId="1D72C5B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$105.71 </w:t>
            </w:r>
          </w:p>
        </w:tc>
        <w:tc>
          <w:tcPr>
            <w:tcW w:w="6205" w:type="dxa"/>
          </w:tcPr>
          <w:p w14:paraId="5717C6AF" w14:textId="77777777" w:rsidR="000136D6" w:rsidRPr="003F7C84" w:rsidRDefault="000136D6" w:rsidP="003F7C84">
            <w:pPr>
              <w:rPr>
                <w:rFonts w:ascii="Times New Roman" w:hAnsi="Times New Roman" w:cs="Times New Roman"/>
                <w:sz w:val="22"/>
                <w:szCs w:val="22"/>
              </w:rPr>
            </w:pPr>
          </w:p>
        </w:tc>
      </w:tr>
      <w:tr w:rsidR="000136D6" w:rsidRPr="00394E54" w14:paraId="63A23E6E" w14:textId="77777777" w:rsidTr="003F7C84">
        <w:trPr>
          <w:trHeight w:val="288"/>
        </w:trPr>
        <w:tc>
          <w:tcPr>
            <w:tcW w:w="1435" w:type="dxa"/>
            <w:hideMark/>
          </w:tcPr>
          <w:p w14:paraId="70A2528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L3620</w:t>
            </w:r>
          </w:p>
        </w:tc>
        <w:tc>
          <w:tcPr>
            <w:tcW w:w="1710" w:type="dxa"/>
            <w:noWrap/>
            <w:hideMark/>
          </w:tcPr>
          <w:p w14:paraId="1E44F33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$80.30 </w:t>
            </w:r>
          </w:p>
        </w:tc>
        <w:tc>
          <w:tcPr>
            <w:tcW w:w="6205" w:type="dxa"/>
          </w:tcPr>
          <w:p w14:paraId="563252E0" w14:textId="77777777" w:rsidR="000136D6" w:rsidRPr="003F7C84" w:rsidRDefault="000136D6" w:rsidP="003F7C84">
            <w:pPr>
              <w:rPr>
                <w:rFonts w:ascii="Times New Roman" w:hAnsi="Times New Roman" w:cs="Times New Roman"/>
                <w:sz w:val="22"/>
                <w:szCs w:val="22"/>
              </w:rPr>
            </w:pPr>
          </w:p>
        </w:tc>
      </w:tr>
      <w:tr w:rsidR="000136D6" w:rsidRPr="00394E54" w14:paraId="54D25BFC" w14:textId="77777777" w:rsidTr="003F7C84">
        <w:trPr>
          <w:trHeight w:val="288"/>
        </w:trPr>
        <w:tc>
          <w:tcPr>
            <w:tcW w:w="1435" w:type="dxa"/>
            <w:hideMark/>
          </w:tcPr>
          <w:p w14:paraId="6241E0B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L3630</w:t>
            </w:r>
          </w:p>
        </w:tc>
        <w:tc>
          <w:tcPr>
            <w:tcW w:w="1710" w:type="dxa"/>
            <w:noWrap/>
            <w:hideMark/>
          </w:tcPr>
          <w:p w14:paraId="1457D09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$105.71 </w:t>
            </w:r>
          </w:p>
        </w:tc>
        <w:tc>
          <w:tcPr>
            <w:tcW w:w="6205" w:type="dxa"/>
          </w:tcPr>
          <w:p w14:paraId="07EAC69E" w14:textId="77777777" w:rsidR="000136D6" w:rsidRPr="003F7C84" w:rsidRDefault="000136D6" w:rsidP="003F7C84">
            <w:pPr>
              <w:rPr>
                <w:rFonts w:ascii="Times New Roman" w:hAnsi="Times New Roman" w:cs="Times New Roman"/>
                <w:sz w:val="22"/>
                <w:szCs w:val="22"/>
              </w:rPr>
            </w:pPr>
          </w:p>
        </w:tc>
      </w:tr>
      <w:tr w:rsidR="000136D6" w:rsidRPr="00394E54" w14:paraId="51B60D25" w14:textId="77777777" w:rsidTr="003F7C84">
        <w:trPr>
          <w:trHeight w:val="288"/>
        </w:trPr>
        <w:tc>
          <w:tcPr>
            <w:tcW w:w="1435" w:type="dxa"/>
            <w:hideMark/>
          </w:tcPr>
          <w:p w14:paraId="251FC26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L3640</w:t>
            </w:r>
          </w:p>
        </w:tc>
        <w:tc>
          <w:tcPr>
            <w:tcW w:w="1710" w:type="dxa"/>
            <w:noWrap/>
            <w:hideMark/>
          </w:tcPr>
          <w:p w14:paraId="4E723D9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$45.49 </w:t>
            </w:r>
          </w:p>
        </w:tc>
        <w:tc>
          <w:tcPr>
            <w:tcW w:w="6205" w:type="dxa"/>
          </w:tcPr>
          <w:p w14:paraId="0FB29976" w14:textId="77777777" w:rsidR="000136D6" w:rsidRPr="003F7C84" w:rsidRDefault="000136D6" w:rsidP="003F7C84">
            <w:pPr>
              <w:rPr>
                <w:rFonts w:ascii="Times New Roman" w:hAnsi="Times New Roman" w:cs="Times New Roman"/>
                <w:sz w:val="22"/>
                <w:szCs w:val="22"/>
              </w:rPr>
            </w:pPr>
          </w:p>
        </w:tc>
      </w:tr>
      <w:tr w:rsidR="000136D6" w:rsidRPr="00394E54" w14:paraId="6C3C75FE" w14:textId="77777777" w:rsidTr="003F7C84">
        <w:trPr>
          <w:trHeight w:val="288"/>
        </w:trPr>
        <w:tc>
          <w:tcPr>
            <w:tcW w:w="1435" w:type="dxa"/>
            <w:hideMark/>
          </w:tcPr>
          <w:p w14:paraId="5023370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L3649</w:t>
            </w:r>
          </w:p>
        </w:tc>
        <w:tc>
          <w:tcPr>
            <w:tcW w:w="1710" w:type="dxa"/>
            <w:noWrap/>
            <w:hideMark/>
          </w:tcPr>
          <w:p w14:paraId="7202172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+ 70%</w:t>
            </w:r>
          </w:p>
        </w:tc>
        <w:tc>
          <w:tcPr>
            <w:tcW w:w="6205" w:type="dxa"/>
          </w:tcPr>
          <w:p w14:paraId="553EFB53" w14:textId="77777777" w:rsidR="000136D6" w:rsidRPr="003F7C84" w:rsidRDefault="000136D6" w:rsidP="003F7C84">
            <w:pPr>
              <w:rPr>
                <w:rFonts w:ascii="Times New Roman" w:hAnsi="Times New Roman" w:cs="Times New Roman"/>
                <w:sz w:val="22"/>
                <w:szCs w:val="22"/>
              </w:rPr>
            </w:pPr>
          </w:p>
        </w:tc>
      </w:tr>
      <w:tr w:rsidR="000136D6" w:rsidRPr="00394E54" w14:paraId="148C753D" w14:textId="77777777" w:rsidTr="003F7C84">
        <w:trPr>
          <w:trHeight w:val="288"/>
        </w:trPr>
        <w:tc>
          <w:tcPr>
            <w:tcW w:w="1435" w:type="dxa"/>
            <w:hideMark/>
          </w:tcPr>
          <w:p w14:paraId="66877F1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L3650</w:t>
            </w:r>
          </w:p>
        </w:tc>
        <w:tc>
          <w:tcPr>
            <w:tcW w:w="1710" w:type="dxa"/>
            <w:noWrap/>
            <w:hideMark/>
          </w:tcPr>
          <w:p w14:paraId="772486D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$63.24 </w:t>
            </w:r>
          </w:p>
        </w:tc>
        <w:tc>
          <w:tcPr>
            <w:tcW w:w="6205" w:type="dxa"/>
          </w:tcPr>
          <w:p w14:paraId="4F554031" w14:textId="77777777" w:rsidR="000136D6" w:rsidRPr="003F7C84" w:rsidRDefault="000136D6" w:rsidP="003F7C84">
            <w:pPr>
              <w:rPr>
                <w:rFonts w:ascii="Times New Roman" w:hAnsi="Times New Roman" w:cs="Times New Roman"/>
                <w:sz w:val="22"/>
                <w:szCs w:val="22"/>
              </w:rPr>
            </w:pPr>
          </w:p>
        </w:tc>
      </w:tr>
      <w:tr w:rsidR="000136D6" w:rsidRPr="00394E54" w14:paraId="0D61532D" w14:textId="77777777" w:rsidTr="003F7C84">
        <w:trPr>
          <w:trHeight w:val="288"/>
        </w:trPr>
        <w:tc>
          <w:tcPr>
            <w:tcW w:w="1435" w:type="dxa"/>
            <w:hideMark/>
          </w:tcPr>
          <w:p w14:paraId="6B7A6C0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L3660</w:t>
            </w:r>
          </w:p>
        </w:tc>
        <w:tc>
          <w:tcPr>
            <w:tcW w:w="1710" w:type="dxa"/>
            <w:noWrap/>
            <w:hideMark/>
          </w:tcPr>
          <w:p w14:paraId="528FB56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$117.92 </w:t>
            </w:r>
          </w:p>
        </w:tc>
        <w:tc>
          <w:tcPr>
            <w:tcW w:w="6205" w:type="dxa"/>
          </w:tcPr>
          <w:p w14:paraId="6E2E9D9C" w14:textId="77777777" w:rsidR="000136D6" w:rsidRPr="003F7C84" w:rsidRDefault="000136D6" w:rsidP="003F7C84">
            <w:pPr>
              <w:rPr>
                <w:rFonts w:ascii="Times New Roman" w:hAnsi="Times New Roman" w:cs="Times New Roman"/>
                <w:sz w:val="22"/>
                <w:szCs w:val="22"/>
              </w:rPr>
            </w:pPr>
          </w:p>
        </w:tc>
      </w:tr>
      <w:tr w:rsidR="000136D6" w:rsidRPr="00394E54" w14:paraId="1215F5C5" w14:textId="77777777" w:rsidTr="003F7C84">
        <w:trPr>
          <w:trHeight w:val="288"/>
        </w:trPr>
        <w:tc>
          <w:tcPr>
            <w:tcW w:w="1435" w:type="dxa"/>
            <w:hideMark/>
          </w:tcPr>
          <w:p w14:paraId="69C08F3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L3670</w:t>
            </w:r>
          </w:p>
        </w:tc>
        <w:tc>
          <w:tcPr>
            <w:tcW w:w="1710" w:type="dxa"/>
            <w:noWrap/>
            <w:hideMark/>
          </w:tcPr>
          <w:p w14:paraId="1B43B8E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$97.29 </w:t>
            </w:r>
          </w:p>
        </w:tc>
        <w:tc>
          <w:tcPr>
            <w:tcW w:w="6205" w:type="dxa"/>
          </w:tcPr>
          <w:p w14:paraId="10185F8A" w14:textId="77777777" w:rsidR="000136D6" w:rsidRPr="003F7C84" w:rsidRDefault="000136D6" w:rsidP="003F7C84">
            <w:pPr>
              <w:rPr>
                <w:rFonts w:ascii="Times New Roman" w:hAnsi="Times New Roman" w:cs="Times New Roman"/>
                <w:sz w:val="22"/>
                <w:szCs w:val="22"/>
              </w:rPr>
            </w:pPr>
          </w:p>
        </w:tc>
      </w:tr>
      <w:tr w:rsidR="000136D6" w:rsidRPr="00394E54" w14:paraId="22951D60" w14:textId="77777777" w:rsidTr="003F7C84">
        <w:trPr>
          <w:trHeight w:val="288"/>
        </w:trPr>
        <w:tc>
          <w:tcPr>
            <w:tcW w:w="1435" w:type="dxa"/>
            <w:hideMark/>
          </w:tcPr>
          <w:p w14:paraId="6F8248B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L3671</w:t>
            </w:r>
          </w:p>
        </w:tc>
        <w:tc>
          <w:tcPr>
            <w:tcW w:w="1710" w:type="dxa"/>
            <w:noWrap/>
            <w:hideMark/>
          </w:tcPr>
          <w:p w14:paraId="742CF05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$862.84 </w:t>
            </w:r>
          </w:p>
        </w:tc>
        <w:tc>
          <w:tcPr>
            <w:tcW w:w="6205" w:type="dxa"/>
          </w:tcPr>
          <w:p w14:paraId="7B0C513A" w14:textId="77777777" w:rsidR="000136D6" w:rsidRPr="003F7C84" w:rsidRDefault="000136D6" w:rsidP="003F7C84">
            <w:pPr>
              <w:rPr>
                <w:rFonts w:ascii="Times New Roman" w:hAnsi="Times New Roman" w:cs="Times New Roman"/>
                <w:sz w:val="22"/>
                <w:szCs w:val="22"/>
              </w:rPr>
            </w:pPr>
          </w:p>
        </w:tc>
      </w:tr>
      <w:tr w:rsidR="000136D6" w:rsidRPr="00394E54" w14:paraId="0AC267A0" w14:textId="77777777" w:rsidTr="003F7C84">
        <w:trPr>
          <w:trHeight w:val="288"/>
        </w:trPr>
        <w:tc>
          <w:tcPr>
            <w:tcW w:w="1435" w:type="dxa"/>
            <w:hideMark/>
          </w:tcPr>
          <w:p w14:paraId="4D94B6B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L3674</w:t>
            </w:r>
          </w:p>
        </w:tc>
        <w:tc>
          <w:tcPr>
            <w:tcW w:w="1710" w:type="dxa"/>
            <w:noWrap/>
            <w:hideMark/>
          </w:tcPr>
          <w:p w14:paraId="5D32E90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$1,131.86 </w:t>
            </w:r>
          </w:p>
        </w:tc>
        <w:tc>
          <w:tcPr>
            <w:tcW w:w="6205" w:type="dxa"/>
          </w:tcPr>
          <w:p w14:paraId="05222A6E" w14:textId="77777777" w:rsidR="000136D6" w:rsidRPr="003F7C84" w:rsidRDefault="000136D6" w:rsidP="003F7C84">
            <w:pPr>
              <w:rPr>
                <w:rFonts w:ascii="Times New Roman" w:hAnsi="Times New Roman" w:cs="Times New Roman"/>
                <w:sz w:val="22"/>
                <w:szCs w:val="22"/>
              </w:rPr>
            </w:pPr>
          </w:p>
        </w:tc>
      </w:tr>
      <w:tr w:rsidR="000136D6" w:rsidRPr="00394E54" w14:paraId="2668C5CC" w14:textId="77777777" w:rsidTr="003F7C84">
        <w:trPr>
          <w:trHeight w:val="288"/>
        </w:trPr>
        <w:tc>
          <w:tcPr>
            <w:tcW w:w="1435" w:type="dxa"/>
            <w:hideMark/>
          </w:tcPr>
          <w:p w14:paraId="5F0E184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L3675</w:t>
            </w:r>
          </w:p>
        </w:tc>
        <w:tc>
          <w:tcPr>
            <w:tcW w:w="1710" w:type="dxa"/>
            <w:noWrap/>
            <w:hideMark/>
          </w:tcPr>
          <w:p w14:paraId="3AC71E2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$168.04 </w:t>
            </w:r>
          </w:p>
        </w:tc>
        <w:tc>
          <w:tcPr>
            <w:tcW w:w="6205" w:type="dxa"/>
          </w:tcPr>
          <w:p w14:paraId="03DBE83B" w14:textId="77777777" w:rsidR="000136D6" w:rsidRPr="003F7C84" w:rsidRDefault="000136D6" w:rsidP="003F7C84">
            <w:pPr>
              <w:rPr>
                <w:rFonts w:ascii="Times New Roman" w:hAnsi="Times New Roman" w:cs="Times New Roman"/>
                <w:sz w:val="22"/>
                <w:szCs w:val="22"/>
              </w:rPr>
            </w:pPr>
          </w:p>
        </w:tc>
      </w:tr>
      <w:tr w:rsidR="000136D6" w:rsidRPr="00394E54" w14:paraId="4A710459" w14:textId="77777777" w:rsidTr="003F7C84">
        <w:trPr>
          <w:trHeight w:val="288"/>
        </w:trPr>
        <w:tc>
          <w:tcPr>
            <w:tcW w:w="1435" w:type="dxa"/>
            <w:hideMark/>
          </w:tcPr>
          <w:p w14:paraId="1C78FCF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lastRenderedPageBreak/>
              <w:t>L3677</w:t>
            </w:r>
          </w:p>
        </w:tc>
        <w:tc>
          <w:tcPr>
            <w:tcW w:w="1710" w:type="dxa"/>
            <w:noWrap/>
            <w:hideMark/>
          </w:tcPr>
          <w:p w14:paraId="688CC7F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+ 50%</w:t>
            </w:r>
          </w:p>
        </w:tc>
        <w:tc>
          <w:tcPr>
            <w:tcW w:w="6205" w:type="dxa"/>
          </w:tcPr>
          <w:p w14:paraId="7BDF8EAA" w14:textId="77777777" w:rsidR="000136D6" w:rsidRPr="003F7C84" w:rsidRDefault="000136D6" w:rsidP="003F7C84">
            <w:pPr>
              <w:rPr>
                <w:rFonts w:ascii="Times New Roman" w:hAnsi="Times New Roman" w:cs="Times New Roman"/>
                <w:sz w:val="22"/>
                <w:szCs w:val="22"/>
              </w:rPr>
            </w:pPr>
          </w:p>
        </w:tc>
      </w:tr>
      <w:tr w:rsidR="000136D6" w:rsidRPr="00394E54" w14:paraId="6A71AA14" w14:textId="77777777" w:rsidTr="003F7C84">
        <w:trPr>
          <w:trHeight w:val="288"/>
        </w:trPr>
        <w:tc>
          <w:tcPr>
            <w:tcW w:w="1435" w:type="dxa"/>
            <w:hideMark/>
          </w:tcPr>
          <w:p w14:paraId="6CC0961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L3678</w:t>
            </w:r>
          </w:p>
        </w:tc>
        <w:tc>
          <w:tcPr>
            <w:tcW w:w="1710" w:type="dxa"/>
            <w:noWrap/>
            <w:hideMark/>
          </w:tcPr>
          <w:p w14:paraId="334A95F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+ 40%</w:t>
            </w:r>
          </w:p>
        </w:tc>
        <w:tc>
          <w:tcPr>
            <w:tcW w:w="6205" w:type="dxa"/>
          </w:tcPr>
          <w:p w14:paraId="4F682C20" w14:textId="77777777" w:rsidR="000136D6" w:rsidRPr="003F7C84" w:rsidRDefault="000136D6" w:rsidP="003F7C84">
            <w:pPr>
              <w:rPr>
                <w:rFonts w:ascii="Times New Roman" w:hAnsi="Times New Roman" w:cs="Times New Roman"/>
                <w:sz w:val="22"/>
                <w:szCs w:val="22"/>
              </w:rPr>
            </w:pPr>
          </w:p>
        </w:tc>
      </w:tr>
      <w:tr w:rsidR="000136D6" w:rsidRPr="00394E54" w14:paraId="4BB0C149" w14:textId="77777777" w:rsidTr="003F7C84">
        <w:trPr>
          <w:trHeight w:val="288"/>
        </w:trPr>
        <w:tc>
          <w:tcPr>
            <w:tcW w:w="1435" w:type="dxa"/>
            <w:hideMark/>
          </w:tcPr>
          <w:p w14:paraId="2596B50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L3702</w:t>
            </w:r>
          </w:p>
        </w:tc>
        <w:tc>
          <w:tcPr>
            <w:tcW w:w="1710" w:type="dxa"/>
            <w:noWrap/>
            <w:hideMark/>
          </w:tcPr>
          <w:p w14:paraId="21ABBFB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$276.49 </w:t>
            </w:r>
          </w:p>
        </w:tc>
        <w:tc>
          <w:tcPr>
            <w:tcW w:w="6205" w:type="dxa"/>
          </w:tcPr>
          <w:p w14:paraId="54E7623E" w14:textId="77777777" w:rsidR="000136D6" w:rsidRPr="003F7C84" w:rsidRDefault="000136D6" w:rsidP="003F7C84">
            <w:pPr>
              <w:rPr>
                <w:rFonts w:ascii="Times New Roman" w:hAnsi="Times New Roman" w:cs="Times New Roman"/>
                <w:sz w:val="22"/>
                <w:szCs w:val="22"/>
              </w:rPr>
            </w:pPr>
          </w:p>
        </w:tc>
      </w:tr>
      <w:tr w:rsidR="000136D6" w:rsidRPr="00394E54" w14:paraId="3CD7F304" w14:textId="77777777" w:rsidTr="003F7C84">
        <w:trPr>
          <w:trHeight w:val="288"/>
        </w:trPr>
        <w:tc>
          <w:tcPr>
            <w:tcW w:w="1435" w:type="dxa"/>
            <w:hideMark/>
          </w:tcPr>
          <w:p w14:paraId="56F3E26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L3710</w:t>
            </w:r>
          </w:p>
        </w:tc>
        <w:tc>
          <w:tcPr>
            <w:tcW w:w="1710" w:type="dxa"/>
            <w:noWrap/>
            <w:hideMark/>
          </w:tcPr>
          <w:p w14:paraId="6541CEA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$133.57 </w:t>
            </w:r>
          </w:p>
        </w:tc>
        <w:tc>
          <w:tcPr>
            <w:tcW w:w="6205" w:type="dxa"/>
          </w:tcPr>
          <w:p w14:paraId="28A0D354" w14:textId="77777777" w:rsidR="000136D6" w:rsidRPr="003F7C84" w:rsidRDefault="000136D6" w:rsidP="003F7C84">
            <w:pPr>
              <w:rPr>
                <w:rFonts w:ascii="Times New Roman" w:hAnsi="Times New Roman" w:cs="Times New Roman"/>
                <w:sz w:val="22"/>
                <w:szCs w:val="22"/>
              </w:rPr>
            </w:pPr>
          </w:p>
        </w:tc>
      </w:tr>
      <w:tr w:rsidR="000136D6" w:rsidRPr="00394E54" w14:paraId="504CF71A" w14:textId="77777777" w:rsidTr="003F7C84">
        <w:trPr>
          <w:trHeight w:val="288"/>
        </w:trPr>
        <w:tc>
          <w:tcPr>
            <w:tcW w:w="1435" w:type="dxa"/>
            <w:hideMark/>
          </w:tcPr>
          <w:p w14:paraId="4392AE7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L3720</w:t>
            </w:r>
          </w:p>
        </w:tc>
        <w:tc>
          <w:tcPr>
            <w:tcW w:w="1710" w:type="dxa"/>
            <w:noWrap/>
            <w:hideMark/>
          </w:tcPr>
          <w:p w14:paraId="6D3B755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$645.15 </w:t>
            </w:r>
          </w:p>
        </w:tc>
        <w:tc>
          <w:tcPr>
            <w:tcW w:w="6205" w:type="dxa"/>
          </w:tcPr>
          <w:p w14:paraId="1D11D60A" w14:textId="77777777" w:rsidR="000136D6" w:rsidRPr="003F7C84" w:rsidRDefault="000136D6" w:rsidP="003F7C84">
            <w:pPr>
              <w:rPr>
                <w:rFonts w:ascii="Times New Roman" w:hAnsi="Times New Roman" w:cs="Times New Roman"/>
                <w:sz w:val="22"/>
                <w:szCs w:val="22"/>
              </w:rPr>
            </w:pPr>
          </w:p>
        </w:tc>
      </w:tr>
      <w:tr w:rsidR="000136D6" w:rsidRPr="00394E54" w14:paraId="07EAB815" w14:textId="77777777" w:rsidTr="003F7C84">
        <w:trPr>
          <w:trHeight w:val="288"/>
        </w:trPr>
        <w:tc>
          <w:tcPr>
            <w:tcW w:w="1435" w:type="dxa"/>
            <w:hideMark/>
          </w:tcPr>
          <w:p w14:paraId="33B0868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L3730</w:t>
            </w:r>
          </w:p>
        </w:tc>
        <w:tc>
          <w:tcPr>
            <w:tcW w:w="1710" w:type="dxa"/>
            <w:noWrap/>
            <w:hideMark/>
          </w:tcPr>
          <w:p w14:paraId="16249F1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$1,185.52 </w:t>
            </w:r>
          </w:p>
        </w:tc>
        <w:tc>
          <w:tcPr>
            <w:tcW w:w="6205" w:type="dxa"/>
          </w:tcPr>
          <w:p w14:paraId="15F8E15F" w14:textId="77777777" w:rsidR="000136D6" w:rsidRPr="003F7C84" w:rsidRDefault="000136D6" w:rsidP="003F7C84">
            <w:pPr>
              <w:rPr>
                <w:rFonts w:ascii="Times New Roman" w:hAnsi="Times New Roman" w:cs="Times New Roman"/>
                <w:sz w:val="22"/>
                <w:szCs w:val="22"/>
              </w:rPr>
            </w:pPr>
          </w:p>
        </w:tc>
      </w:tr>
      <w:tr w:rsidR="000136D6" w:rsidRPr="00394E54" w14:paraId="2DA1D6DD" w14:textId="77777777" w:rsidTr="003F7C84">
        <w:trPr>
          <w:trHeight w:val="288"/>
        </w:trPr>
        <w:tc>
          <w:tcPr>
            <w:tcW w:w="1435" w:type="dxa"/>
            <w:hideMark/>
          </w:tcPr>
          <w:p w14:paraId="52A4A47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L3740</w:t>
            </w:r>
          </w:p>
        </w:tc>
        <w:tc>
          <w:tcPr>
            <w:tcW w:w="1710" w:type="dxa"/>
            <w:noWrap/>
            <w:hideMark/>
          </w:tcPr>
          <w:p w14:paraId="1145605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$1,405.54 </w:t>
            </w:r>
          </w:p>
        </w:tc>
        <w:tc>
          <w:tcPr>
            <w:tcW w:w="6205" w:type="dxa"/>
          </w:tcPr>
          <w:p w14:paraId="2D8DA28D" w14:textId="77777777" w:rsidR="000136D6" w:rsidRPr="003F7C84" w:rsidRDefault="000136D6" w:rsidP="003F7C84">
            <w:pPr>
              <w:rPr>
                <w:rFonts w:ascii="Times New Roman" w:hAnsi="Times New Roman" w:cs="Times New Roman"/>
                <w:sz w:val="22"/>
                <w:szCs w:val="22"/>
              </w:rPr>
            </w:pPr>
          </w:p>
        </w:tc>
      </w:tr>
      <w:tr w:rsidR="000136D6" w:rsidRPr="00394E54" w14:paraId="4740E19E" w14:textId="77777777" w:rsidTr="003F7C84">
        <w:trPr>
          <w:trHeight w:val="288"/>
        </w:trPr>
        <w:tc>
          <w:tcPr>
            <w:tcW w:w="1435" w:type="dxa"/>
            <w:hideMark/>
          </w:tcPr>
          <w:p w14:paraId="34BC956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L3760</w:t>
            </w:r>
          </w:p>
        </w:tc>
        <w:tc>
          <w:tcPr>
            <w:tcW w:w="1710" w:type="dxa"/>
            <w:noWrap/>
            <w:hideMark/>
          </w:tcPr>
          <w:p w14:paraId="41BB93D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$417.72 </w:t>
            </w:r>
          </w:p>
        </w:tc>
        <w:tc>
          <w:tcPr>
            <w:tcW w:w="6205" w:type="dxa"/>
          </w:tcPr>
          <w:p w14:paraId="542269C7" w14:textId="77777777" w:rsidR="000136D6" w:rsidRPr="003F7C84" w:rsidRDefault="000136D6" w:rsidP="003F7C84">
            <w:pPr>
              <w:rPr>
                <w:rFonts w:ascii="Times New Roman" w:hAnsi="Times New Roman" w:cs="Times New Roman"/>
                <w:sz w:val="22"/>
                <w:szCs w:val="22"/>
              </w:rPr>
            </w:pPr>
          </w:p>
        </w:tc>
      </w:tr>
      <w:tr w:rsidR="000136D6" w:rsidRPr="00394E54" w14:paraId="77DCCEA2" w14:textId="77777777" w:rsidTr="003F7C84">
        <w:trPr>
          <w:trHeight w:val="288"/>
        </w:trPr>
        <w:tc>
          <w:tcPr>
            <w:tcW w:w="1435" w:type="dxa"/>
            <w:hideMark/>
          </w:tcPr>
          <w:p w14:paraId="1F1C3A9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L3761</w:t>
            </w:r>
          </w:p>
        </w:tc>
        <w:tc>
          <w:tcPr>
            <w:tcW w:w="1710" w:type="dxa"/>
            <w:noWrap/>
            <w:hideMark/>
          </w:tcPr>
          <w:p w14:paraId="18FFDA8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$417.72 </w:t>
            </w:r>
          </w:p>
        </w:tc>
        <w:tc>
          <w:tcPr>
            <w:tcW w:w="6205" w:type="dxa"/>
          </w:tcPr>
          <w:p w14:paraId="2A6ECDE0" w14:textId="77777777" w:rsidR="000136D6" w:rsidRPr="003F7C84" w:rsidRDefault="000136D6" w:rsidP="003F7C84">
            <w:pPr>
              <w:rPr>
                <w:rFonts w:ascii="Times New Roman" w:hAnsi="Times New Roman" w:cs="Times New Roman"/>
                <w:sz w:val="22"/>
                <w:szCs w:val="22"/>
              </w:rPr>
            </w:pPr>
          </w:p>
        </w:tc>
      </w:tr>
      <w:tr w:rsidR="000136D6" w:rsidRPr="00394E54" w14:paraId="0D7A29FC" w14:textId="77777777" w:rsidTr="003F7C84">
        <w:trPr>
          <w:trHeight w:val="288"/>
        </w:trPr>
        <w:tc>
          <w:tcPr>
            <w:tcW w:w="1435" w:type="dxa"/>
            <w:hideMark/>
          </w:tcPr>
          <w:p w14:paraId="6CF008E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L3762</w:t>
            </w:r>
          </w:p>
        </w:tc>
        <w:tc>
          <w:tcPr>
            <w:tcW w:w="1710" w:type="dxa"/>
            <w:noWrap/>
            <w:hideMark/>
          </w:tcPr>
          <w:p w14:paraId="4F9236B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$90.22 </w:t>
            </w:r>
          </w:p>
        </w:tc>
        <w:tc>
          <w:tcPr>
            <w:tcW w:w="6205" w:type="dxa"/>
          </w:tcPr>
          <w:p w14:paraId="37492E18" w14:textId="77777777" w:rsidR="000136D6" w:rsidRPr="003F7C84" w:rsidRDefault="000136D6" w:rsidP="003F7C84">
            <w:pPr>
              <w:rPr>
                <w:rFonts w:ascii="Times New Roman" w:hAnsi="Times New Roman" w:cs="Times New Roman"/>
                <w:sz w:val="22"/>
                <w:szCs w:val="22"/>
              </w:rPr>
            </w:pPr>
          </w:p>
        </w:tc>
      </w:tr>
      <w:tr w:rsidR="000136D6" w:rsidRPr="00394E54" w14:paraId="06B0F075" w14:textId="77777777" w:rsidTr="003F7C84">
        <w:trPr>
          <w:trHeight w:val="288"/>
        </w:trPr>
        <w:tc>
          <w:tcPr>
            <w:tcW w:w="1435" w:type="dxa"/>
            <w:hideMark/>
          </w:tcPr>
          <w:p w14:paraId="22A9652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L3763</w:t>
            </w:r>
          </w:p>
        </w:tc>
        <w:tc>
          <w:tcPr>
            <w:tcW w:w="1710" w:type="dxa"/>
            <w:noWrap/>
            <w:hideMark/>
          </w:tcPr>
          <w:p w14:paraId="579AD41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$696.74 </w:t>
            </w:r>
          </w:p>
        </w:tc>
        <w:tc>
          <w:tcPr>
            <w:tcW w:w="6205" w:type="dxa"/>
          </w:tcPr>
          <w:p w14:paraId="69C6B23E" w14:textId="77777777" w:rsidR="000136D6" w:rsidRPr="003F7C84" w:rsidRDefault="000136D6" w:rsidP="003F7C84">
            <w:pPr>
              <w:rPr>
                <w:rFonts w:ascii="Times New Roman" w:hAnsi="Times New Roman" w:cs="Times New Roman"/>
                <w:sz w:val="22"/>
                <w:szCs w:val="22"/>
              </w:rPr>
            </w:pPr>
          </w:p>
        </w:tc>
      </w:tr>
      <w:tr w:rsidR="000136D6" w:rsidRPr="00394E54" w14:paraId="33B2FC85" w14:textId="77777777" w:rsidTr="003F7C84">
        <w:trPr>
          <w:trHeight w:val="288"/>
        </w:trPr>
        <w:tc>
          <w:tcPr>
            <w:tcW w:w="1435" w:type="dxa"/>
            <w:hideMark/>
          </w:tcPr>
          <w:p w14:paraId="4D057C9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L3764</w:t>
            </w:r>
          </w:p>
        </w:tc>
        <w:tc>
          <w:tcPr>
            <w:tcW w:w="1710" w:type="dxa"/>
            <w:noWrap/>
            <w:hideMark/>
          </w:tcPr>
          <w:p w14:paraId="668A712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$910.47 </w:t>
            </w:r>
          </w:p>
        </w:tc>
        <w:tc>
          <w:tcPr>
            <w:tcW w:w="6205" w:type="dxa"/>
          </w:tcPr>
          <w:p w14:paraId="682377AC" w14:textId="77777777" w:rsidR="000136D6" w:rsidRPr="003F7C84" w:rsidRDefault="000136D6" w:rsidP="003F7C84">
            <w:pPr>
              <w:rPr>
                <w:rFonts w:ascii="Times New Roman" w:hAnsi="Times New Roman" w:cs="Times New Roman"/>
                <w:sz w:val="22"/>
                <w:szCs w:val="22"/>
              </w:rPr>
            </w:pPr>
          </w:p>
        </w:tc>
      </w:tr>
      <w:tr w:rsidR="000136D6" w:rsidRPr="00394E54" w14:paraId="1FCC72ED" w14:textId="77777777" w:rsidTr="003F7C84">
        <w:trPr>
          <w:trHeight w:val="288"/>
        </w:trPr>
        <w:tc>
          <w:tcPr>
            <w:tcW w:w="1435" w:type="dxa"/>
            <w:hideMark/>
          </w:tcPr>
          <w:p w14:paraId="748E378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L3765</w:t>
            </w:r>
          </w:p>
        </w:tc>
        <w:tc>
          <w:tcPr>
            <w:tcW w:w="1710" w:type="dxa"/>
            <w:noWrap/>
            <w:hideMark/>
          </w:tcPr>
          <w:p w14:paraId="0EF5459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$1,227.82 </w:t>
            </w:r>
          </w:p>
        </w:tc>
        <w:tc>
          <w:tcPr>
            <w:tcW w:w="6205" w:type="dxa"/>
          </w:tcPr>
          <w:p w14:paraId="727C260B" w14:textId="77777777" w:rsidR="000136D6" w:rsidRPr="003F7C84" w:rsidRDefault="000136D6" w:rsidP="003F7C84">
            <w:pPr>
              <w:rPr>
                <w:rFonts w:ascii="Times New Roman" w:hAnsi="Times New Roman" w:cs="Times New Roman"/>
                <w:sz w:val="22"/>
                <w:szCs w:val="22"/>
              </w:rPr>
            </w:pPr>
          </w:p>
        </w:tc>
      </w:tr>
      <w:tr w:rsidR="000136D6" w:rsidRPr="00394E54" w14:paraId="56CA0FF8" w14:textId="77777777" w:rsidTr="003F7C84">
        <w:trPr>
          <w:trHeight w:val="288"/>
        </w:trPr>
        <w:tc>
          <w:tcPr>
            <w:tcW w:w="1435" w:type="dxa"/>
            <w:hideMark/>
          </w:tcPr>
          <w:p w14:paraId="0161BC8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L3766</w:t>
            </w:r>
          </w:p>
        </w:tc>
        <w:tc>
          <w:tcPr>
            <w:tcW w:w="1710" w:type="dxa"/>
            <w:noWrap/>
            <w:hideMark/>
          </w:tcPr>
          <w:p w14:paraId="1D8B278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$1,300.17 </w:t>
            </w:r>
          </w:p>
        </w:tc>
        <w:tc>
          <w:tcPr>
            <w:tcW w:w="6205" w:type="dxa"/>
          </w:tcPr>
          <w:p w14:paraId="7E77D8EE" w14:textId="77777777" w:rsidR="000136D6" w:rsidRPr="003F7C84" w:rsidRDefault="000136D6" w:rsidP="003F7C84">
            <w:pPr>
              <w:rPr>
                <w:rFonts w:ascii="Times New Roman" w:hAnsi="Times New Roman" w:cs="Times New Roman"/>
                <w:sz w:val="22"/>
                <w:szCs w:val="22"/>
              </w:rPr>
            </w:pPr>
          </w:p>
        </w:tc>
      </w:tr>
      <w:tr w:rsidR="000136D6" w:rsidRPr="00394E54" w14:paraId="3571431A" w14:textId="77777777" w:rsidTr="003F7C84">
        <w:trPr>
          <w:trHeight w:val="288"/>
        </w:trPr>
        <w:tc>
          <w:tcPr>
            <w:tcW w:w="1435" w:type="dxa"/>
            <w:hideMark/>
          </w:tcPr>
          <w:p w14:paraId="20D375B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L3806</w:t>
            </w:r>
          </w:p>
        </w:tc>
        <w:tc>
          <w:tcPr>
            <w:tcW w:w="1710" w:type="dxa"/>
            <w:noWrap/>
            <w:hideMark/>
          </w:tcPr>
          <w:p w14:paraId="6B58829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$434.99 </w:t>
            </w:r>
          </w:p>
        </w:tc>
        <w:tc>
          <w:tcPr>
            <w:tcW w:w="6205" w:type="dxa"/>
          </w:tcPr>
          <w:p w14:paraId="3D95C347" w14:textId="77777777" w:rsidR="000136D6" w:rsidRPr="003F7C84" w:rsidRDefault="000136D6" w:rsidP="003F7C84">
            <w:pPr>
              <w:rPr>
                <w:rFonts w:ascii="Times New Roman" w:hAnsi="Times New Roman" w:cs="Times New Roman"/>
                <w:sz w:val="22"/>
                <w:szCs w:val="22"/>
              </w:rPr>
            </w:pPr>
          </w:p>
        </w:tc>
      </w:tr>
      <w:tr w:rsidR="000136D6" w:rsidRPr="00394E54" w14:paraId="6122B8C2" w14:textId="77777777" w:rsidTr="003F7C84">
        <w:trPr>
          <w:trHeight w:val="288"/>
        </w:trPr>
        <w:tc>
          <w:tcPr>
            <w:tcW w:w="1435" w:type="dxa"/>
            <w:hideMark/>
          </w:tcPr>
          <w:p w14:paraId="5527FAC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L3807</w:t>
            </w:r>
          </w:p>
        </w:tc>
        <w:tc>
          <w:tcPr>
            <w:tcW w:w="1710" w:type="dxa"/>
            <w:noWrap/>
            <w:hideMark/>
          </w:tcPr>
          <w:p w14:paraId="79CCCFA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$208.88 </w:t>
            </w:r>
          </w:p>
        </w:tc>
        <w:tc>
          <w:tcPr>
            <w:tcW w:w="6205" w:type="dxa"/>
          </w:tcPr>
          <w:p w14:paraId="41472351" w14:textId="77777777" w:rsidR="000136D6" w:rsidRPr="003F7C84" w:rsidRDefault="000136D6" w:rsidP="003F7C84">
            <w:pPr>
              <w:rPr>
                <w:rFonts w:ascii="Times New Roman" w:hAnsi="Times New Roman" w:cs="Times New Roman"/>
                <w:sz w:val="22"/>
                <w:szCs w:val="22"/>
              </w:rPr>
            </w:pPr>
          </w:p>
        </w:tc>
      </w:tr>
      <w:tr w:rsidR="000136D6" w:rsidRPr="00394E54" w14:paraId="7C63505A" w14:textId="77777777" w:rsidTr="003F7C84">
        <w:trPr>
          <w:trHeight w:val="288"/>
        </w:trPr>
        <w:tc>
          <w:tcPr>
            <w:tcW w:w="1435" w:type="dxa"/>
            <w:hideMark/>
          </w:tcPr>
          <w:p w14:paraId="0C16DE9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L3808</w:t>
            </w:r>
          </w:p>
        </w:tc>
        <w:tc>
          <w:tcPr>
            <w:tcW w:w="1710" w:type="dxa"/>
            <w:noWrap/>
            <w:hideMark/>
          </w:tcPr>
          <w:p w14:paraId="64671BB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$404.52 </w:t>
            </w:r>
          </w:p>
        </w:tc>
        <w:tc>
          <w:tcPr>
            <w:tcW w:w="6205" w:type="dxa"/>
          </w:tcPr>
          <w:p w14:paraId="629EAD18" w14:textId="77777777" w:rsidR="000136D6" w:rsidRPr="003F7C84" w:rsidRDefault="000136D6" w:rsidP="003F7C84">
            <w:pPr>
              <w:rPr>
                <w:rFonts w:ascii="Times New Roman" w:hAnsi="Times New Roman" w:cs="Times New Roman"/>
                <w:sz w:val="22"/>
                <w:szCs w:val="22"/>
              </w:rPr>
            </w:pPr>
          </w:p>
        </w:tc>
      </w:tr>
      <w:tr w:rsidR="000136D6" w:rsidRPr="00394E54" w14:paraId="46EE32D7" w14:textId="77777777" w:rsidTr="003F7C84">
        <w:trPr>
          <w:trHeight w:val="288"/>
        </w:trPr>
        <w:tc>
          <w:tcPr>
            <w:tcW w:w="1435" w:type="dxa"/>
            <w:hideMark/>
          </w:tcPr>
          <w:p w14:paraId="090E765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L3809</w:t>
            </w:r>
          </w:p>
        </w:tc>
        <w:tc>
          <w:tcPr>
            <w:tcW w:w="1710" w:type="dxa"/>
            <w:noWrap/>
            <w:hideMark/>
          </w:tcPr>
          <w:p w14:paraId="0ADEEC4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$208.88 </w:t>
            </w:r>
          </w:p>
        </w:tc>
        <w:tc>
          <w:tcPr>
            <w:tcW w:w="6205" w:type="dxa"/>
          </w:tcPr>
          <w:p w14:paraId="251C3A1D" w14:textId="77777777" w:rsidR="000136D6" w:rsidRPr="003F7C84" w:rsidRDefault="000136D6" w:rsidP="003F7C84">
            <w:pPr>
              <w:rPr>
                <w:rFonts w:ascii="Times New Roman" w:hAnsi="Times New Roman" w:cs="Times New Roman"/>
                <w:sz w:val="22"/>
                <w:szCs w:val="22"/>
              </w:rPr>
            </w:pPr>
          </w:p>
        </w:tc>
      </w:tr>
      <w:tr w:rsidR="000136D6" w:rsidRPr="00394E54" w14:paraId="1357E4BB" w14:textId="77777777" w:rsidTr="003F7C84">
        <w:trPr>
          <w:trHeight w:val="288"/>
        </w:trPr>
        <w:tc>
          <w:tcPr>
            <w:tcW w:w="1435" w:type="dxa"/>
            <w:hideMark/>
          </w:tcPr>
          <w:p w14:paraId="3B2146C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L3900</w:t>
            </w:r>
          </w:p>
        </w:tc>
        <w:tc>
          <w:tcPr>
            <w:tcW w:w="1710" w:type="dxa"/>
            <w:noWrap/>
            <w:hideMark/>
          </w:tcPr>
          <w:p w14:paraId="06A651D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$1,283.23 </w:t>
            </w:r>
          </w:p>
        </w:tc>
        <w:tc>
          <w:tcPr>
            <w:tcW w:w="6205" w:type="dxa"/>
          </w:tcPr>
          <w:p w14:paraId="359E4207" w14:textId="77777777" w:rsidR="000136D6" w:rsidRPr="003F7C84" w:rsidRDefault="000136D6" w:rsidP="003F7C84">
            <w:pPr>
              <w:rPr>
                <w:rFonts w:ascii="Times New Roman" w:hAnsi="Times New Roman" w:cs="Times New Roman"/>
                <w:sz w:val="22"/>
                <w:szCs w:val="22"/>
              </w:rPr>
            </w:pPr>
          </w:p>
        </w:tc>
      </w:tr>
      <w:tr w:rsidR="000136D6" w:rsidRPr="00394E54" w14:paraId="340AB81C" w14:textId="77777777" w:rsidTr="003F7C84">
        <w:trPr>
          <w:trHeight w:val="288"/>
        </w:trPr>
        <w:tc>
          <w:tcPr>
            <w:tcW w:w="1435" w:type="dxa"/>
            <w:hideMark/>
          </w:tcPr>
          <w:p w14:paraId="2DEE99C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L3901</w:t>
            </w:r>
          </w:p>
        </w:tc>
        <w:tc>
          <w:tcPr>
            <w:tcW w:w="1710" w:type="dxa"/>
            <w:noWrap/>
            <w:hideMark/>
          </w:tcPr>
          <w:p w14:paraId="358E117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$1,585.08 </w:t>
            </w:r>
          </w:p>
        </w:tc>
        <w:tc>
          <w:tcPr>
            <w:tcW w:w="6205" w:type="dxa"/>
          </w:tcPr>
          <w:p w14:paraId="26415947" w14:textId="77777777" w:rsidR="000136D6" w:rsidRPr="003F7C84" w:rsidRDefault="000136D6" w:rsidP="003F7C84">
            <w:pPr>
              <w:rPr>
                <w:rFonts w:ascii="Times New Roman" w:hAnsi="Times New Roman" w:cs="Times New Roman"/>
                <w:sz w:val="22"/>
                <w:szCs w:val="22"/>
              </w:rPr>
            </w:pPr>
          </w:p>
        </w:tc>
      </w:tr>
      <w:tr w:rsidR="000136D6" w:rsidRPr="00394E54" w14:paraId="22BFA256" w14:textId="77777777" w:rsidTr="003F7C84">
        <w:trPr>
          <w:trHeight w:val="288"/>
        </w:trPr>
        <w:tc>
          <w:tcPr>
            <w:tcW w:w="1435" w:type="dxa"/>
            <w:hideMark/>
          </w:tcPr>
          <w:p w14:paraId="1A45D04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L3904</w:t>
            </w:r>
          </w:p>
        </w:tc>
        <w:tc>
          <w:tcPr>
            <w:tcW w:w="1710" w:type="dxa"/>
            <w:noWrap/>
            <w:hideMark/>
          </w:tcPr>
          <w:p w14:paraId="03551AC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$3,039.43 </w:t>
            </w:r>
          </w:p>
        </w:tc>
        <w:tc>
          <w:tcPr>
            <w:tcW w:w="6205" w:type="dxa"/>
          </w:tcPr>
          <w:p w14:paraId="72F100FB" w14:textId="77777777" w:rsidR="000136D6" w:rsidRPr="003F7C84" w:rsidRDefault="000136D6" w:rsidP="003F7C84">
            <w:pPr>
              <w:rPr>
                <w:rFonts w:ascii="Times New Roman" w:hAnsi="Times New Roman" w:cs="Times New Roman"/>
                <w:sz w:val="22"/>
                <w:szCs w:val="22"/>
              </w:rPr>
            </w:pPr>
          </w:p>
        </w:tc>
      </w:tr>
      <w:tr w:rsidR="000136D6" w:rsidRPr="00394E54" w14:paraId="66F2561F" w14:textId="77777777" w:rsidTr="003F7C84">
        <w:trPr>
          <w:trHeight w:val="288"/>
        </w:trPr>
        <w:tc>
          <w:tcPr>
            <w:tcW w:w="1435" w:type="dxa"/>
            <w:hideMark/>
          </w:tcPr>
          <w:p w14:paraId="2CC37F1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L3905</w:t>
            </w:r>
          </w:p>
        </w:tc>
        <w:tc>
          <w:tcPr>
            <w:tcW w:w="1710" w:type="dxa"/>
            <w:noWrap/>
            <w:hideMark/>
          </w:tcPr>
          <w:p w14:paraId="62EFFBA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$949.63 </w:t>
            </w:r>
          </w:p>
        </w:tc>
        <w:tc>
          <w:tcPr>
            <w:tcW w:w="6205" w:type="dxa"/>
          </w:tcPr>
          <w:p w14:paraId="2B97505A" w14:textId="77777777" w:rsidR="000136D6" w:rsidRPr="003F7C84" w:rsidRDefault="000136D6" w:rsidP="003F7C84">
            <w:pPr>
              <w:rPr>
                <w:rFonts w:ascii="Times New Roman" w:hAnsi="Times New Roman" w:cs="Times New Roman"/>
                <w:sz w:val="22"/>
                <w:szCs w:val="22"/>
              </w:rPr>
            </w:pPr>
          </w:p>
        </w:tc>
      </w:tr>
      <w:tr w:rsidR="000136D6" w:rsidRPr="00394E54" w14:paraId="7588A58C" w14:textId="77777777" w:rsidTr="003F7C84">
        <w:trPr>
          <w:trHeight w:val="288"/>
        </w:trPr>
        <w:tc>
          <w:tcPr>
            <w:tcW w:w="1435" w:type="dxa"/>
            <w:hideMark/>
          </w:tcPr>
          <w:p w14:paraId="79DEE3C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L3906</w:t>
            </w:r>
          </w:p>
        </w:tc>
        <w:tc>
          <w:tcPr>
            <w:tcW w:w="1710" w:type="dxa"/>
            <w:noWrap/>
            <w:hideMark/>
          </w:tcPr>
          <w:p w14:paraId="76D49D6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$462.71 </w:t>
            </w:r>
          </w:p>
        </w:tc>
        <w:tc>
          <w:tcPr>
            <w:tcW w:w="6205" w:type="dxa"/>
          </w:tcPr>
          <w:p w14:paraId="55A6A805" w14:textId="77777777" w:rsidR="000136D6" w:rsidRPr="003F7C84" w:rsidRDefault="000136D6" w:rsidP="003F7C84">
            <w:pPr>
              <w:rPr>
                <w:rFonts w:ascii="Times New Roman" w:hAnsi="Times New Roman" w:cs="Times New Roman"/>
                <w:sz w:val="22"/>
                <w:szCs w:val="22"/>
              </w:rPr>
            </w:pPr>
          </w:p>
        </w:tc>
      </w:tr>
      <w:tr w:rsidR="000136D6" w:rsidRPr="00394E54" w14:paraId="0C2373D4" w14:textId="77777777" w:rsidTr="003F7C84">
        <w:trPr>
          <w:trHeight w:val="288"/>
        </w:trPr>
        <w:tc>
          <w:tcPr>
            <w:tcW w:w="1435" w:type="dxa"/>
            <w:hideMark/>
          </w:tcPr>
          <w:p w14:paraId="1643F4F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L3908</w:t>
            </w:r>
          </w:p>
        </w:tc>
        <w:tc>
          <w:tcPr>
            <w:tcW w:w="1710" w:type="dxa"/>
            <w:noWrap/>
            <w:hideMark/>
          </w:tcPr>
          <w:p w14:paraId="481A043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$68.73 </w:t>
            </w:r>
          </w:p>
        </w:tc>
        <w:tc>
          <w:tcPr>
            <w:tcW w:w="6205" w:type="dxa"/>
          </w:tcPr>
          <w:p w14:paraId="2921AE2B" w14:textId="77777777" w:rsidR="000136D6" w:rsidRPr="003F7C84" w:rsidRDefault="000136D6" w:rsidP="003F7C84">
            <w:pPr>
              <w:rPr>
                <w:rFonts w:ascii="Times New Roman" w:hAnsi="Times New Roman" w:cs="Times New Roman"/>
                <w:sz w:val="22"/>
                <w:szCs w:val="22"/>
              </w:rPr>
            </w:pPr>
          </w:p>
        </w:tc>
      </w:tr>
      <w:tr w:rsidR="000136D6" w:rsidRPr="00394E54" w14:paraId="15CE5CE1" w14:textId="77777777" w:rsidTr="003F7C84">
        <w:trPr>
          <w:trHeight w:val="288"/>
        </w:trPr>
        <w:tc>
          <w:tcPr>
            <w:tcW w:w="1435" w:type="dxa"/>
            <w:hideMark/>
          </w:tcPr>
          <w:p w14:paraId="471F351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L3912</w:t>
            </w:r>
          </w:p>
        </w:tc>
        <w:tc>
          <w:tcPr>
            <w:tcW w:w="1710" w:type="dxa"/>
            <w:noWrap/>
            <w:hideMark/>
          </w:tcPr>
          <w:p w14:paraId="1344086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$81.60 </w:t>
            </w:r>
          </w:p>
        </w:tc>
        <w:tc>
          <w:tcPr>
            <w:tcW w:w="6205" w:type="dxa"/>
          </w:tcPr>
          <w:p w14:paraId="3403EE01" w14:textId="77777777" w:rsidR="000136D6" w:rsidRPr="003F7C84" w:rsidRDefault="000136D6" w:rsidP="003F7C84">
            <w:pPr>
              <w:rPr>
                <w:rFonts w:ascii="Times New Roman" w:hAnsi="Times New Roman" w:cs="Times New Roman"/>
                <w:sz w:val="22"/>
                <w:szCs w:val="22"/>
              </w:rPr>
            </w:pPr>
          </w:p>
        </w:tc>
      </w:tr>
      <w:tr w:rsidR="000136D6" w:rsidRPr="00394E54" w14:paraId="7F956094" w14:textId="77777777" w:rsidTr="003F7C84">
        <w:trPr>
          <w:trHeight w:val="288"/>
        </w:trPr>
        <w:tc>
          <w:tcPr>
            <w:tcW w:w="1435" w:type="dxa"/>
            <w:hideMark/>
          </w:tcPr>
          <w:p w14:paraId="28CDE64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L3913</w:t>
            </w:r>
          </w:p>
        </w:tc>
        <w:tc>
          <w:tcPr>
            <w:tcW w:w="1710" w:type="dxa"/>
            <w:noWrap/>
            <w:hideMark/>
          </w:tcPr>
          <w:p w14:paraId="7E07F0A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$259.35 </w:t>
            </w:r>
          </w:p>
        </w:tc>
        <w:tc>
          <w:tcPr>
            <w:tcW w:w="6205" w:type="dxa"/>
          </w:tcPr>
          <w:p w14:paraId="11A84615" w14:textId="77777777" w:rsidR="000136D6" w:rsidRPr="003F7C84" w:rsidRDefault="000136D6" w:rsidP="003F7C84">
            <w:pPr>
              <w:rPr>
                <w:rFonts w:ascii="Times New Roman" w:hAnsi="Times New Roman" w:cs="Times New Roman"/>
                <w:sz w:val="22"/>
                <w:szCs w:val="22"/>
              </w:rPr>
            </w:pPr>
          </w:p>
        </w:tc>
      </w:tr>
      <w:tr w:rsidR="000136D6" w:rsidRPr="00394E54" w14:paraId="7BDA15FA" w14:textId="77777777" w:rsidTr="003F7C84">
        <w:trPr>
          <w:trHeight w:val="288"/>
        </w:trPr>
        <w:tc>
          <w:tcPr>
            <w:tcW w:w="1435" w:type="dxa"/>
            <w:hideMark/>
          </w:tcPr>
          <w:p w14:paraId="20A6FC8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L3915</w:t>
            </w:r>
          </w:p>
        </w:tc>
        <w:tc>
          <w:tcPr>
            <w:tcW w:w="1710" w:type="dxa"/>
            <w:noWrap/>
            <w:hideMark/>
          </w:tcPr>
          <w:p w14:paraId="4131F30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$444.02 </w:t>
            </w:r>
          </w:p>
        </w:tc>
        <w:tc>
          <w:tcPr>
            <w:tcW w:w="6205" w:type="dxa"/>
          </w:tcPr>
          <w:p w14:paraId="3445FBCF" w14:textId="77777777" w:rsidR="000136D6" w:rsidRPr="003F7C84" w:rsidRDefault="000136D6" w:rsidP="003F7C84">
            <w:pPr>
              <w:rPr>
                <w:rFonts w:ascii="Times New Roman" w:hAnsi="Times New Roman" w:cs="Times New Roman"/>
                <w:sz w:val="22"/>
                <w:szCs w:val="22"/>
              </w:rPr>
            </w:pPr>
          </w:p>
        </w:tc>
      </w:tr>
      <w:tr w:rsidR="000136D6" w:rsidRPr="00394E54" w14:paraId="6DDBD7D8" w14:textId="77777777" w:rsidTr="003F7C84">
        <w:trPr>
          <w:trHeight w:val="288"/>
        </w:trPr>
        <w:tc>
          <w:tcPr>
            <w:tcW w:w="1435" w:type="dxa"/>
            <w:hideMark/>
          </w:tcPr>
          <w:p w14:paraId="788A199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L3916</w:t>
            </w:r>
          </w:p>
        </w:tc>
        <w:tc>
          <w:tcPr>
            <w:tcW w:w="1710" w:type="dxa"/>
            <w:noWrap/>
            <w:hideMark/>
          </w:tcPr>
          <w:p w14:paraId="6504CD2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$444.02 </w:t>
            </w:r>
          </w:p>
        </w:tc>
        <w:tc>
          <w:tcPr>
            <w:tcW w:w="6205" w:type="dxa"/>
          </w:tcPr>
          <w:p w14:paraId="043E875E" w14:textId="77777777" w:rsidR="000136D6" w:rsidRPr="003F7C84" w:rsidRDefault="000136D6" w:rsidP="003F7C84">
            <w:pPr>
              <w:rPr>
                <w:rFonts w:ascii="Times New Roman" w:hAnsi="Times New Roman" w:cs="Times New Roman"/>
                <w:sz w:val="22"/>
                <w:szCs w:val="22"/>
              </w:rPr>
            </w:pPr>
          </w:p>
        </w:tc>
      </w:tr>
      <w:tr w:rsidR="000136D6" w:rsidRPr="00394E54" w14:paraId="32A3DC15" w14:textId="77777777" w:rsidTr="003F7C84">
        <w:trPr>
          <w:trHeight w:val="288"/>
        </w:trPr>
        <w:tc>
          <w:tcPr>
            <w:tcW w:w="1435" w:type="dxa"/>
            <w:hideMark/>
          </w:tcPr>
          <w:p w14:paraId="25F46A3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L3917</w:t>
            </w:r>
          </w:p>
        </w:tc>
        <w:tc>
          <w:tcPr>
            <w:tcW w:w="1710" w:type="dxa"/>
            <w:noWrap/>
            <w:hideMark/>
          </w:tcPr>
          <w:p w14:paraId="2C9C67E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$88.28 </w:t>
            </w:r>
          </w:p>
        </w:tc>
        <w:tc>
          <w:tcPr>
            <w:tcW w:w="6205" w:type="dxa"/>
          </w:tcPr>
          <w:p w14:paraId="0749BB52" w14:textId="77777777" w:rsidR="000136D6" w:rsidRPr="003F7C84" w:rsidRDefault="000136D6" w:rsidP="003F7C84">
            <w:pPr>
              <w:rPr>
                <w:rFonts w:ascii="Times New Roman" w:hAnsi="Times New Roman" w:cs="Times New Roman"/>
                <w:sz w:val="22"/>
                <w:szCs w:val="22"/>
              </w:rPr>
            </w:pPr>
          </w:p>
        </w:tc>
      </w:tr>
      <w:tr w:rsidR="000136D6" w:rsidRPr="00394E54" w14:paraId="5F01D682" w14:textId="77777777" w:rsidTr="003F7C84">
        <w:trPr>
          <w:trHeight w:val="288"/>
        </w:trPr>
        <w:tc>
          <w:tcPr>
            <w:tcW w:w="1435" w:type="dxa"/>
            <w:hideMark/>
          </w:tcPr>
          <w:p w14:paraId="533EDA4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L3918</w:t>
            </w:r>
          </w:p>
        </w:tc>
        <w:tc>
          <w:tcPr>
            <w:tcW w:w="1710" w:type="dxa"/>
            <w:noWrap/>
            <w:hideMark/>
          </w:tcPr>
          <w:p w14:paraId="2D49E9E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$88.28 </w:t>
            </w:r>
          </w:p>
        </w:tc>
        <w:tc>
          <w:tcPr>
            <w:tcW w:w="6205" w:type="dxa"/>
          </w:tcPr>
          <w:p w14:paraId="079E4D22" w14:textId="77777777" w:rsidR="000136D6" w:rsidRPr="003F7C84" w:rsidRDefault="000136D6" w:rsidP="003F7C84">
            <w:pPr>
              <w:rPr>
                <w:rFonts w:ascii="Times New Roman" w:hAnsi="Times New Roman" w:cs="Times New Roman"/>
                <w:sz w:val="22"/>
                <w:szCs w:val="22"/>
              </w:rPr>
            </w:pPr>
          </w:p>
        </w:tc>
      </w:tr>
      <w:tr w:rsidR="000136D6" w:rsidRPr="00394E54" w14:paraId="67BDD6DB" w14:textId="77777777" w:rsidTr="003F7C84">
        <w:trPr>
          <w:trHeight w:val="288"/>
        </w:trPr>
        <w:tc>
          <w:tcPr>
            <w:tcW w:w="1435" w:type="dxa"/>
            <w:hideMark/>
          </w:tcPr>
          <w:p w14:paraId="648F2C2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L3919</w:t>
            </w:r>
          </w:p>
        </w:tc>
        <w:tc>
          <w:tcPr>
            <w:tcW w:w="1710" w:type="dxa"/>
            <w:noWrap/>
            <w:hideMark/>
          </w:tcPr>
          <w:p w14:paraId="639E398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$259.35 </w:t>
            </w:r>
          </w:p>
        </w:tc>
        <w:tc>
          <w:tcPr>
            <w:tcW w:w="6205" w:type="dxa"/>
          </w:tcPr>
          <w:p w14:paraId="4811A398" w14:textId="77777777" w:rsidR="000136D6" w:rsidRPr="003F7C84" w:rsidRDefault="000136D6" w:rsidP="003F7C84">
            <w:pPr>
              <w:rPr>
                <w:rFonts w:ascii="Times New Roman" w:hAnsi="Times New Roman" w:cs="Times New Roman"/>
                <w:sz w:val="22"/>
                <w:szCs w:val="22"/>
              </w:rPr>
            </w:pPr>
          </w:p>
        </w:tc>
      </w:tr>
      <w:tr w:rsidR="000136D6" w:rsidRPr="00394E54" w14:paraId="3B9525E9" w14:textId="77777777" w:rsidTr="003F7C84">
        <w:trPr>
          <w:trHeight w:val="288"/>
        </w:trPr>
        <w:tc>
          <w:tcPr>
            <w:tcW w:w="1435" w:type="dxa"/>
            <w:hideMark/>
          </w:tcPr>
          <w:p w14:paraId="78E88B3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L3921</w:t>
            </w:r>
          </w:p>
        </w:tc>
        <w:tc>
          <w:tcPr>
            <w:tcW w:w="1710" w:type="dxa"/>
            <w:noWrap/>
            <w:hideMark/>
          </w:tcPr>
          <w:p w14:paraId="0C30A56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$307.58 </w:t>
            </w:r>
          </w:p>
        </w:tc>
        <w:tc>
          <w:tcPr>
            <w:tcW w:w="6205" w:type="dxa"/>
          </w:tcPr>
          <w:p w14:paraId="414628B9" w14:textId="77777777" w:rsidR="000136D6" w:rsidRPr="003F7C84" w:rsidRDefault="000136D6" w:rsidP="003F7C84">
            <w:pPr>
              <w:rPr>
                <w:rFonts w:ascii="Times New Roman" w:hAnsi="Times New Roman" w:cs="Times New Roman"/>
                <w:sz w:val="22"/>
                <w:szCs w:val="22"/>
              </w:rPr>
            </w:pPr>
          </w:p>
        </w:tc>
      </w:tr>
      <w:tr w:rsidR="000136D6" w:rsidRPr="00394E54" w14:paraId="0B8B3401" w14:textId="77777777" w:rsidTr="003F7C84">
        <w:trPr>
          <w:trHeight w:val="288"/>
        </w:trPr>
        <w:tc>
          <w:tcPr>
            <w:tcW w:w="1435" w:type="dxa"/>
            <w:hideMark/>
          </w:tcPr>
          <w:p w14:paraId="63DC3A4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L3923</w:t>
            </w:r>
          </w:p>
        </w:tc>
        <w:tc>
          <w:tcPr>
            <w:tcW w:w="1710" w:type="dxa"/>
            <w:noWrap/>
            <w:hideMark/>
          </w:tcPr>
          <w:p w14:paraId="12B49F7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$99.79 </w:t>
            </w:r>
          </w:p>
        </w:tc>
        <w:tc>
          <w:tcPr>
            <w:tcW w:w="6205" w:type="dxa"/>
          </w:tcPr>
          <w:p w14:paraId="3655903D" w14:textId="77777777" w:rsidR="000136D6" w:rsidRPr="003F7C84" w:rsidRDefault="000136D6" w:rsidP="003F7C84">
            <w:pPr>
              <w:rPr>
                <w:rFonts w:ascii="Times New Roman" w:hAnsi="Times New Roman" w:cs="Times New Roman"/>
                <w:sz w:val="22"/>
                <w:szCs w:val="22"/>
              </w:rPr>
            </w:pPr>
          </w:p>
        </w:tc>
      </w:tr>
      <w:tr w:rsidR="000136D6" w:rsidRPr="00394E54" w14:paraId="5D72CF79" w14:textId="77777777" w:rsidTr="003F7C84">
        <w:trPr>
          <w:trHeight w:val="288"/>
        </w:trPr>
        <w:tc>
          <w:tcPr>
            <w:tcW w:w="1435" w:type="dxa"/>
            <w:hideMark/>
          </w:tcPr>
          <w:p w14:paraId="7656B48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L3924</w:t>
            </w:r>
          </w:p>
        </w:tc>
        <w:tc>
          <w:tcPr>
            <w:tcW w:w="1710" w:type="dxa"/>
            <w:noWrap/>
            <w:hideMark/>
          </w:tcPr>
          <w:p w14:paraId="775942D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$99.79 </w:t>
            </w:r>
          </w:p>
        </w:tc>
        <w:tc>
          <w:tcPr>
            <w:tcW w:w="6205" w:type="dxa"/>
          </w:tcPr>
          <w:p w14:paraId="36650B64" w14:textId="77777777" w:rsidR="000136D6" w:rsidRPr="003F7C84" w:rsidRDefault="000136D6" w:rsidP="003F7C84">
            <w:pPr>
              <w:rPr>
                <w:rFonts w:ascii="Times New Roman" w:hAnsi="Times New Roman" w:cs="Times New Roman"/>
                <w:sz w:val="22"/>
                <w:szCs w:val="22"/>
              </w:rPr>
            </w:pPr>
          </w:p>
        </w:tc>
      </w:tr>
      <w:tr w:rsidR="000136D6" w:rsidRPr="00394E54" w14:paraId="69F8B3C2" w14:textId="77777777" w:rsidTr="003F7C84">
        <w:trPr>
          <w:trHeight w:val="288"/>
        </w:trPr>
        <w:tc>
          <w:tcPr>
            <w:tcW w:w="1435" w:type="dxa"/>
            <w:hideMark/>
          </w:tcPr>
          <w:p w14:paraId="188E2E2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L3925</w:t>
            </w:r>
          </w:p>
        </w:tc>
        <w:tc>
          <w:tcPr>
            <w:tcW w:w="1710" w:type="dxa"/>
            <w:noWrap/>
            <w:hideMark/>
          </w:tcPr>
          <w:p w14:paraId="218C3AF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$44.90 </w:t>
            </w:r>
          </w:p>
        </w:tc>
        <w:tc>
          <w:tcPr>
            <w:tcW w:w="6205" w:type="dxa"/>
          </w:tcPr>
          <w:p w14:paraId="1BBE2E08" w14:textId="77777777" w:rsidR="000136D6" w:rsidRPr="003F7C84" w:rsidRDefault="000136D6" w:rsidP="003F7C84">
            <w:pPr>
              <w:rPr>
                <w:rFonts w:ascii="Times New Roman" w:hAnsi="Times New Roman" w:cs="Times New Roman"/>
                <w:sz w:val="22"/>
                <w:szCs w:val="22"/>
              </w:rPr>
            </w:pPr>
          </w:p>
        </w:tc>
      </w:tr>
      <w:tr w:rsidR="000136D6" w:rsidRPr="00394E54" w14:paraId="2C7DE3D5" w14:textId="77777777" w:rsidTr="003F7C84">
        <w:trPr>
          <w:trHeight w:val="288"/>
        </w:trPr>
        <w:tc>
          <w:tcPr>
            <w:tcW w:w="1435" w:type="dxa"/>
            <w:hideMark/>
          </w:tcPr>
          <w:p w14:paraId="051504E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L3927</w:t>
            </w:r>
          </w:p>
        </w:tc>
        <w:tc>
          <w:tcPr>
            <w:tcW w:w="1710" w:type="dxa"/>
            <w:noWrap/>
            <w:hideMark/>
          </w:tcPr>
          <w:p w14:paraId="126ABDB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$29.18 </w:t>
            </w:r>
          </w:p>
        </w:tc>
        <w:tc>
          <w:tcPr>
            <w:tcW w:w="6205" w:type="dxa"/>
          </w:tcPr>
          <w:p w14:paraId="23FC98C8" w14:textId="77777777" w:rsidR="000136D6" w:rsidRPr="003F7C84" w:rsidRDefault="000136D6" w:rsidP="003F7C84">
            <w:pPr>
              <w:rPr>
                <w:rFonts w:ascii="Times New Roman" w:hAnsi="Times New Roman" w:cs="Times New Roman"/>
                <w:sz w:val="22"/>
                <w:szCs w:val="22"/>
              </w:rPr>
            </w:pPr>
          </w:p>
        </w:tc>
      </w:tr>
      <w:tr w:rsidR="000136D6" w:rsidRPr="00394E54" w14:paraId="44A4BEDA" w14:textId="77777777" w:rsidTr="003F7C84">
        <w:trPr>
          <w:trHeight w:val="288"/>
        </w:trPr>
        <w:tc>
          <w:tcPr>
            <w:tcW w:w="1435" w:type="dxa"/>
            <w:hideMark/>
          </w:tcPr>
          <w:p w14:paraId="749A3E8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L3929</w:t>
            </w:r>
          </w:p>
        </w:tc>
        <w:tc>
          <w:tcPr>
            <w:tcW w:w="1710" w:type="dxa"/>
            <w:noWrap/>
            <w:hideMark/>
          </w:tcPr>
          <w:p w14:paraId="5C5E1E0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$67.26 </w:t>
            </w:r>
          </w:p>
        </w:tc>
        <w:tc>
          <w:tcPr>
            <w:tcW w:w="6205" w:type="dxa"/>
          </w:tcPr>
          <w:p w14:paraId="21B1FF88" w14:textId="77777777" w:rsidR="000136D6" w:rsidRPr="003F7C84" w:rsidRDefault="000136D6" w:rsidP="003F7C84">
            <w:pPr>
              <w:rPr>
                <w:rFonts w:ascii="Times New Roman" w:hAnsi="Times New Roman" w:cs="Times New Roman"/>
                <w:sz w:val="22"/>
                <w:szCs w:val="22"/>
              </w:rPr>
            </w:pPr>
          </w:p>
        </w:tc>
      </w:tr>
      <w:tr w:rsidR="000136D6" w:rsidRPr="00394E54" w14:paraId="767E5943" w14:textId="77777777" w:rsidTr="003F7C84">
        <w:trPr>
          <w:trHeight w:val="288"/>
        </w:trPr>
        <w:tc>
          <w:tcPr>
            <w:tcW w:w="1435" w:type="dxa"/>
            <w:hideMark/>
          </w:tcPr>
          <w:p w14:paraId="7F3A7EB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lastRenderedPageBreak/>
              <w:t>L3930</w:t>
            </w:r>
          </w:p>
        </w:tc>
        <w:tc>
          <w:tcPr>
            <w:tcW w:w="1710" w:type="dxa"/>
            <w:noWrap/>
            <w:hideMark/>
          </w:tcPr>
          <w:p w14:paraId="021D3F2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$67.26 </w:t>
            </w:r>
          </w:p>
        </w:tc>
        <w:tc>
          <w:tcPr>
            <w:tcW w:w="6205" w:type="dxa"/>
          </w:tcPr>
          <w:p w14:paraId="370C8606" w14:textId="77777777" w:rsidR="000136D6" w:rsidRPr="003F7C84" w:rsidRDefault="000136D6" w:rsidP="003F7C84">
            <w:pPr>
              <w:rPr>
                <w:rFonts w:ascii="Times New Roman" w:hAnsi="Times New Roman" w:cs="Times New Roman"/>
                <w:sz w:val="22"/>
                <w:szCs w:val="22"/>
              </w:rPr>
            </w:pPr>
          </w:p>
        </w:tc>
      </w:tr>
      <w:tr w:rsidR="000136D6" w:rsidRPr="00394E54" w14:paraId="3F6B48D1" w14:textId="77777777" w:rsidTr="003F7C84">
        <w:trPr>
          <w:trHeight w:val="288"/>
        </w:trPr>
        <w:tc>
          <w:tcPr>
            <w:tcW w:w="1435" w:type="dxa"/>
            <w:hideMark/>
          </w:tcPr>
          <w:p w14:paraId="6833625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L3931</w:t>
            </w:r>
          </w:p>
        </w:tc>
        <w:tc>
          <w:tcPr>
            <w:tcW w:w="1710" w:type="dxa"/>
            <w:noWrap/>
            <w:hideMark/>
          </w:tcPr>
          <w:p w14:paraId="164F846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$177.58 </w:t>
            </w:r>
          </w:p>
        </w:tc>
        <w:tc>
          <w:tcPr>
            <w:tcW w:w="6205" w:type="dxa"/>
          </w:tcPr>
          <w:p w14:paraId="03967DF8" w14:textId="77777777" w:rsidR="000136D6" w:rsidRPr="003F7C84" w:rsidRDefault="000136D6" w:rsidP="003F7C84">
            <w:pPr>
              <w:rPr>
                <w:rFonts w:ascii="Times New Roman" w:hAnsi="Times New Roman" w:cs="Times New Roman"/>
                <w:sz w:val="22"/>
                <w:szCs w:val="22"/>
              </w:rPr>
            </w:pPr>
          </w:p>
        </w:tc>
      </w:tr>
      <w:tr w:rsidR="000136D6" w:rsidRPr="00394E54" w14:paraId="2266E6F7" w14:textId="77777777" w:rsidTr="003F7C84">
        <w:trPr>
          <w:trHeight w:val="288"/>
        </w:trPr>
        <w:tc>
          <w:tcPr>
            <w:tcW w:w="1435" w:type="dxa"/>
            <w:hideMark/>
          </w:tcPr>
          <w:p w14:paraId="11D55CD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L3933</w:t>
            </w:r>
          </w:p>
        </w:tc>
        <w:tc>
          <w:tcPr>
            <w:tcW w:w="1710" w:type="dxa"/>
            <w:noWrap/>
            <w:hideMark/>
          </w:tcPr>
          <w:p w14:paraId="4157283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$204.28 </w:t>
            </w:r>
          </w:p>
        </w:tc>
        <w:tc>
          <w:tcPr>
            <w:tcW w:w="6205" w:type="dxa"/>
          </w:tcPr>
          <w:p w14:paraId="47AF1289" w14:textId="77777777" w:rsidR="000136D6" w:rsidRPr="003F7C84" w:rsidRDefault="000136D6" w:rsidP="003F7C84">
            <w:pPr>
              <w:rPr>
                <w:rFonts w:ascii="Times New Roman" w:hAnsi="Times New Roman" w:cs="Times New Roman"/>
                <w:sz w:val="22"/>
                <w:szCs w:val="22"/>
              </w:rPr>
            </w:pPr>
          </w:p>
        </w:tc>
      </w:tr>
      <w:tr w:rsidR="000136D6" w:rsidRPr="00394E54" w14:paraId="65B24454" w14:textId="77777777" w:rsidTr="003F7C84">
        <w:trPr>
          <w:trHeight w:val="288"/>
        </w:trPr>
        <w:tc>
          <w:tcPr>
            <w:tcW w:w="1435" w:type="dxa"/>
            <w:hideMark/>
          </w:tcPr>
          <w:p w14:paraId="60B7595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L3935</w:t>
            </w:r>
          </w:p>
        </w:tc>
        <w:tc>
          <w:tcPr>
            <w:tcW w:w="1710" w:type="dxa"/>
            <w:noWrap/>
            <w:hideMark/>
          </w:tcPr>
          <w:p w14:paraId="74EC112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$211.53 </w:t>
            </w:r>
          </w:p>
        </w:tc>
        <w:tc>
          <w:tcPr>
            <w:tcW w:w="6205" w:type="dxa"/>
          </w:tcPr>
          <w:p w14:paraId="1F5A4914" w14:textId="77777777" w:rsidR="000136D6" w:rsidRPr="003F7C84" w:rsidRDefault="000136D6" w:rsidP="003F7C84">
            <w:pPr>
              <w:rPr>
                <w:rFonts w:ascii="Times New Roman" w:hAnsi="Times New Roman" w:cs="Times New Roman"/>
                <w:sz w:val="22"/>
                <w:szCs w:val="22"/>
              </w:rPr>
            </w:pPr>
          </w:p>
        </w:tc>
      </w:tr>
      <w:tr w:rsidR="000136D6" w:rsidRPr="00394E54" w14:paraId="5B8EAFE2" w14:textId="77777777" w:rsidTr="003F7C84">
        <w:trPr>
          <w:trHeight w:val="288"/>
        </w:trPr>
        <w:tc>
          <w:tcPr>
            <w:tcW w:w="1435" w:type="dxa"/>
            <w:hideMark/>
          </w:tcPr>
          <w:p w14:paraId="02F42FF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L3956</w:t>
            </w:r>
          </w:p>
        </w:tc>
        <w:tc>
          <w:tcPr>
            <w:tcW w:w="1710" w:type="dxa"/>
            <w:noWrap/>
            <w:hideMark/>
          </w:tcPr>
          <w:p w14:paraId="6CE114A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+ 50%</w:t>
            </w:r>
          </w:p>
        </w:tc>
        <w:tc>
          <w:tcPr>
            <w:tcW w:w="6205" w:type="dxa"/>
          </w:tcPr>
          <w:p w14:paraId="11E36462" w14:textId="77777777" w:rsidR="000136D6" w:rsidRPr="003F7C84" w:rsidRDefault="000136D6" w:rsidP="003F7C84">
            <w:pPr>
              <w:rPr>
                <w:rFonts w:ascii="Times New Roman" w:hAnsi="Times New Roman" w:cs="Times New Roman"/>
                <w:sz w:val="22"/>
                <w:szCs w:val="22"/>
              </w:rPr>
            </w:pPr>
          </w:p>
        </w:tc>
      </w:tr>
      <w:tr w:rsidR="000136D6" w:rsidRPr="00394E54" w14:paraId="1BB00E9B" w14:textId="77777777" w:rsidTr="003F7C84">
        <w:trPr>
          <w:trHeight w:val="288"/>
        </w:trPr>
        <w:tc>
          <w:tcPr>
            <w:tcW w:w="1435" w:type="dxa"/>
            <w:hideMark/>
          </w:tcPr>
          <w:p w14:paraId="0BFE585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L3960</w:t>
            </w:r>
          </w:p>
        </w:tc>
        <w:tc>
          <w:tcPr>
            <w:tcW w:w="1710" w:type="dxa"/>
            <w:noWrap/>
            <w:hideMark/>
          </w:tcPr>
          <w:p w14:paraId="37905A1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$751.31 </w:t>
            </w:r>
          </w:p>
        </w:tc>
        <w:tc>
          <w:tcPr>
            <w:tcW w:w="6205" w:type="dxa"/>
          </w:tcPr>
          <w:p w14:paraId="37DC5B87" w14:textId="77777777" w:rsidR="000136D6" w:rsidRPr="003F7C84" w:rsidRDefault="000136D6" w:rsidP="003F7C84">
            <w:pPr>
              <w:rPr>
                <w:rFonts w:ascii="Times New Roman" w:hAnsi="Times New Roman" w:cs="Times New Roman"/>
                <w:sz w:val="22"/>
                <w:szCs w:val="22"/>
              </w:rPr>
            </w:pPr>
          </w:p>
        </w:tc>
      </w:tr>
      <w:tr w:rsidR="000136D6" w:rsidRPr="00394E54" w14:paraId="5C629B69" w14:textId="77777777" w:rsidTr="003F7C84">
        <w:trPr>
          <w:trHeight w:val="288"/>
        </w:trPr>
        <w:tc>
          <w:tcPr>
            <w:tcW w:w="1435" w:type="dxa"/>
            <w:hideMark/>
          </w:tcPr>
          <w:p w14:paraId="4C2D0B8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L3961</w:t>
            </w:r>
          </w:p>
        </w:tc>
        <w:tc>
          <w:tcPr>
            <w:tcW w:w="1710" w:type="dxa"/>
            <w:noWrap/>
            <w:hideMark/>
          </w:tcPr>
          <w:p w14:paraId="771F1A5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$1,403.42 </w:t>
            </w:r>
          </w:p>
        </w:tc>
        <w:tc>
          <w:tcPr>
            <w:tcW w:w="6205" w:type="dxa"/>
          </w:tcPr>
          <w:p w14:paraId="7F43856D" w14:textId="77777777" w:rsidR="000136D6" w:rsidRPr="003F7C84" w:rsidRDefault="000136D6" w:rsidP="003F7C84">
            <w:pPr>
              <w:rPr>
                <w:rFonts w:ascii="Times New Roman" w:hAnsi="Times New Roman" w:cs="Times New Roman"/>
                <w:sz w:val="22"/>
                <w:szCs w:val="22"/>
              </w:rPr>
            </w:pPr>
          </w:p>
        </w:tc>
      </w:tr>
      <w:tr w:rsidR="000136D6" w:rsidRPr="00394E54" w14:paraId="49E7672D" w14:textId="77777777" w:rsidTr="003F7C84">
        <w:trPr>
          <w:trHeight w:val="288"/>
        </w:trPr>
        <w:tc>
          <w:tcPr>
            <w:tcW w:w="1435" w:type="dxa"/>
            <w:hideMark/>
          </w:tcPr>
          <w:p w14:paraId="4DF0EBE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L3962</w:t>
            </w:r>
          </w:p>
        </w:tc>
        <w:tc>
          <w:tcPr>
            <w:tcW w:w="1710" w:type="dxa"/>
            <w:noWrap/>
            <w:hideMark/>
          </w:tcPr>
          <w:p w14:paraId="2E95DD5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$823.14 </w:t>
            </w:r>
          </w:p>
        </w:tc>
        <w:tc>
          <w:tcPr>
            <w:tcW w:w="6205" w:type="dxa"/>
          </w:tcPr>
          <w:p w14:paraId="465870AD" w14:textId="77777777" w:rsidR="000136D6" w:rsidRPr="003F7C84" w:rsidRDefault="000136D6" w:rsidP="003F7C84">
            <w:pPr>
              <w:rPr>
                <w:rFonts w:ascii="Times New Roman" w:hAnsi="Times New Roman" w:cs="Times New Roman"/>
                <w:sz w:val="22"/>
                <w:szCs w:val="22"/>
              </w:rPr>
            </w:pPr>
          </w:p>
        </w:tc>
      </w:tr>
      <w:tr w:rsidR="000136D6" w:rsidRPr="00394E54" w14:paraId="68FEDF00" w14:textId="77777777" w:rsidTr="003F7C84">
        <w:trPr>
          <w:trHeight w:val="288"/>
        </w:trPr>
        <w:tc>
          <w:tcPr>
            <w:tcW w:w="1435" w:type="dxa"/>
            <w:hideMark/>
          </w:tcPr>
          <w:p w14:paraId="4D6E0A6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L3967</w:t>
            </w:r>
          </w:p>
        </w:tc>
        <w:tc>
          <w:tcPr>
            <w:tcW w:w="1710" w:type="dxa"/>
            <w:noWrap/>
            <w:hideMark/>
          </w:tcPr>
          <w:p w14:paraId="11910DB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$1,899.46 </w:t>
            </w:r>
          </w:p>
        </w:tc>
        <w:tc>
          <w:tcPr>
            <w:tcW w:w="6205" w:type="dxa"/>
          </w:tcPr>
          <w:p w14:paraId="04C73312" w14:textId="77777777" w:rsidR="000136D6" w:rsidRPr="003F7C84" w:rsidRDefault="000136D6" w:rsidP="003F7C84">
            <w:pPr>
              <w:rPr>
                <w:rFonts w:ascii="Times New Roman" w:hAnsi="Times New Roman" w:cs="Times New Roman"/>
                <w:sz w:val="22"/>
                <w:szCs w:val="22"/>
              </w:rPr>
            </w:pPr>
          </w:p>
        </w:tc>
      </w:tr>
      <w:tr w:rsidR="000136D6" w:rsidRPr="00394E54" w14:paraId="14D318F7" w14:textId="77777777" w:rsidTr="003F7C84">
        <w:trPr>
          <w:trHeight w:val="288"/>
        </w:trPr>
        <w:tc>
          <w:tcPr>
            <w:tcW w:w="1435" w:type="dxa"/>
            <w:hideMark/>
          </w:tcPr>
          <w:p w14:paraId="14BDFC5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L3971</w:t>
            </w:r>
          </w:p>
        </w:tc>
        <w:tc>
          <w:tcPr>
            <w:tcW w:w="1710" w:type="dxa"/>
            <w:noWrap/>
            <w:hideMark/>
          </w:tcPr>
          <w:p w14:paraId="57853F7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$1,803.04 </w:t>
            </w:r>
          </w:p>
        </w:tc>
        <w:tc>
          <w:tcPr>
            <w:tcW w:w="6205" w:type="dxa"/>
          </w:tcPr>
          <w:p w14:paraId="2DE066C3" w14:textId="77777777" w:rsidR="000136D6" w:rsidRPr="003F7C84" w:rsidRDefault="000136D6" w:rsidP="003F7C84">
            <w:pPr>
              <w:rPr>
                <w:rFonts w:ascii="Times New Roman" w:hAnsi="Times New Roman" w:cs="Times New Roman"/>
                <w:sz w:val="22"/>
                <w:szCs w:val="22"/>
              </w:rPr>
            </w:pPr>
          </w:p>
        </w:tc>
      </w:tr>
      <w:tr w:rsidR="000136D6" w:rsidRPr="00394E54" w14:paraId="24E1635D" w14:textId="77777777" w:rsidTr="003F7C84">
        <w:trPr>
          <w:trHeight w:val="288"/>
        </w:trPr>
        <w:tc>
          <w:tcPr>
            <w:tcW w:w="1435" w:type="dxa"/>
            <w:hideMark/>
          </w:tcPr>
          <w:p w14:paraId="0171723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L3973</w:t>
            </w:r>
          </w:p>
        </w:tc>
        <w:tc>
          <w:tcPr>
            <w:tcW w:w="1710" w:type="dxa"/>
            <w:noWrap/>
            <w:hideMark/>
          </w:tcPr>
          <w:p w14:paraId="783710C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$1,899.46 </w:t>
            </w:r>
          </w:p>
        </w:tc>
        <w:tc>
          <w:tcPr>
            <w:tcW w:w="6205" w:type="dxa"/>
          </w:tcPr>
          <w:p w14:paraId="738A8A1D" w14:textId="77777777" w:rsidR="000136D6" w:rsidRPr="003F7C84" w:rsidRDefault="000136D6" w:rsidP="003F7C84">
            <w:pPr>
              <w:rPr>
                <w:rFonts w:ascii="Times New Roman" w:hAnsi="Times New Roman" w:cs="Times New Roman"/>
                <w:sz w:val="22"/>
                <w:szCs w:val="22"/>
              </w:rPr>
            </w:pPr>
          </w:p>
        </w:tc>
      </w:tr>
      <w:tr w:rsidR="000136D6" w:rsidRPr="00394E54" w14:paraId="523722D1" w14:textId="77777777" w:rsidTr="003F7C84">
        <w:trPr>
          <w:trHeight w:val="288"/>
        </w:trPr>
        <w:tc>
          <w:tcPr>
            <w:tcW w:w="1435" w:type="dxa"/>
            <w:hideMark/>
          </w:tcPr>
          <w:p w14:paraId="75AD9EC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L3975</w:t>
            </w:r>
          </w:p>
        </w:tc>
        <w:tc>
          <w:tcPr>
            <w:tcW w:w="1710" w:type="dxa"/>
            <w:noWrap/>
            <w:hideMark/>
          </w:tcPr>
          <w:p w14:paraId="20B0464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$1,608.80 </w:t>
            </w:r>
          </w:p>
        </w:tc>
        <w:tc>
          <w:tcPr>
            <w:tcW w:w="6205" w:type="dxa"/>
          </w:tcPr>
          <w:p w14:paraId="2583F412" w14:textId="77777777" w:rsidR="000136D6" w:rsidRPr="003F7C84" w:rsidRDefault="000136D6" w:rsidP="003F7C84">
            <w:pPr>
              <w:rPr>
                <w:rFonts w:ascii="Times New Roman" w:hAnsi="Times New Roman" w:cs="Times New Roman"/>
                <w:sz w:val="22"/>
                <w:szCs w:val="22"/>
              </w:rPr>
            </w:pPr>
          </w:p>
        </w:tc>
      </w:tr>
      <w:tr w:rsidR="000136D6" w:rsidRPr="00394E54" w14:paraId="18C18F1B" w14:textId="77777777" w:rsidTr="003F7C84">
        <w:trPr>
          <w:trHeight w:val="288"/>
        </w:trPr>
        <w:tc>
          <w:tcPr>
            <w:tcW w:w="1435" w:type="dxa"/>
            <w:hideMark/>
          </w:tcPr>
          <w:p w14:paraId="283F825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L3976</w:t>
            </w:r>
          </w:p>
        </w:tc>
        <w:tc>
          <w:tcPr>
            <w:tcW w:w="1710" w:type="dxa"/>
            <w:noWrap/>
            <w:hideMark/>
          </w:tcPr>
          <w:p w14:paraId="277747D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$1,608.80 </w:t>
            </w:r>
          </w:p>
        </w:tc>
        <w:tc>
          <w:tcPr>
            <w:tcW w:w="6205" w:type="dxa"/>
          </w:tcPr>
          <w:p w14:paraId="260B40CC" w14:textId="77777777" w:rsidR="000136D6" w:rsidRPr="003F7C84" w:rsidRDefault="000136D6" w:rsidP="003F7C84">
            <w:pPr>
              <w:rPr>
                <w:rFonts w:ascii="Times New Roman" w:hAnsi="Times New Roman" w:cs="Times New Roman"/>
                <w:sz w:val="22"/>
                <w:szCs w:val="22"/>
              </w:rPr>
            </w:pPr>
          </w:p>
        </w:tc>
      </w:tr>
      <w:tr w:rsidR="000136D6" w:rsidRPr="00394E54" w14:paraId="0A9C901A" w14:textId="77777777" w:rsidTr="003F7C84">
        <w:trPr>
          <w:trHeight w:val="288"/>
        </w:trPr>
        <w:tc>
          <w:tcPr>
            <w:tcW w:w="1435" w:type="dxa"/>
            <w:hideMark/>
          </w:tcPr>
          <w:p w14:paraId="549BACB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L3977</w:t>
            </w:r>
          </w:p>
        </w:tc>
        <w:tc>
          <w:tcPr>
            <w:tcW w:w="1710" w:type="dxa"/>
            <w:noWrap/>
            <w:hideMark/>
          </w:tcPr>
          <w:p w14:paraId="733EB5C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$1,803.04 </w:t>
            </w:r>
          </w:p>
        </w:tc>
        <w:tc>
          <w:tcPr>
            <w:tcW w:w="6205" w:type="dxa"/>
          </w:tcPr>
          <w:p w14:paraId="47CFD148" w14:textId="77777777" w:rsidR="000136D6" w:rsidRPr="003F7C84" w:rsidRDefault="000136D6" w:rsidP="003F7C84">
            <w:pPr>
              <w:rPr>
                <w:rFonts w:ascii="Times New Roman" w:hAnsi="Times New Roman" w:cs="Times New Roman"/>
                <w:sz w:val="22"/>
                <w:szCs w:val="22"/>
              </w:rPr>
            </w:pPr>
          </w:p>
        </w:tc>
      </w:tr>
      <w:tr w:rsidR="000136D6" w:rsidRPr="00394E54" w14:paraId="00532F75" w14:textId="77777777" w:rsidTr="003F7C84">
        <w:trPr>
          <w:trHeight w:val="288"/>
        </w:trPr>
        <w:tc>
          <w:tcPr>
            <w:tcW w:w="1435" w:type="dxa"/>
            <w:hideMark/>
          </w:tcPr>
          <w:p w14:paraId="3350D9D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L3978</w:t>
            </w:r>
          </w:p>
        </w:tc>
        <w:tc>
          <w:tcPr>
            <w:tcW w:w="1710" w:type="dxa"/>
            <w:noWrap/>
            <w:hideMark/>
          </w:tcPr>
          <w:p w14:paraId="3FC2B16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$1,899.46 </w:t>
            </w:r>
          </w:p>
        </w:tc>
        <w:tc>
          <w:tcPr>
            <w:tcW w:w="6205" w:type="dxa"/>
          </w:tcPr>
          <w:p w14:paraId="2B1C8626" w14:textId="77777777" w:rsidR="000136D6" w:rsidRPr="003F7C84" w:rsidRDefault="000136D6" w:rsidP="003F7C84">
            <w:pPr>
              <w:rPr>
                <w:rFonts w:ascii="Times New Roman" w:hAnsi="Times New Roman" w:cs="Times New Roman"/>
                <w:sz w:val="22"/>
                <w:szCs w:val="22"/>
              </w:rPr>
            </w:pPr>
          </w:p>
        </w:tc>
      </w:tr>
      <w:tr w:rsidR="000136D6" w:rsidRPr="00394E54" w14:paraId="5C4C8671" w14:textId="77777777" w:rsidTr="003F7C84">
        <w:trPr>
          <w:trHeight w:val="288"/>
        </w:trPr>
        <w:tc>
          <w:tcPr>
            <w:tcW w:w="1435" w:type="dxa"/>
            <w:hideMark/>
          </w:tcPr>
          <w:p w14:paraId="1250523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L3980</w:t>
            </w:r>
          </w:p>
        </w:tc>
        <w:tc>
          <w:tcPr>
            <w:tcW w:w="1710" w:type="dxa"/>
            <w:noWrap/>
            <w:hideMark/>
          </w:tcPr>
          <w:p w14:paraId="2E6E5F4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$354.67 </w:t>
            </w:r>
          </w:p>
        </w:tc>
        <w:tc>
          <w:tcPr>
            <w:tcW w:w="6205" w:type="dxa"/>
          </w:tcPr>
          <w:p w14:paraId="5B4AB69D" w14:textId="77777777" w:rsidR="000136D6" w:rsidRPr="003F7C84" w:rsidRDefault="000136D6" w:rsidP="003F7C84">
            <w:pPr>
              <w:rPr>
                <w:rFonts w:ascii="Times New Roman" w:hAnsi="Times New Roman" w:cs="Times New Roman"/>
                <w:sz w:val="22"/>
                <w:szCs w:val="22"/>
              </w:rPr>
            </w:pPr>
          </w:p>
        </w:tc>
      </w:tr>
      <w:tr w:rsidR="000136D6" w:rsidRPr="00394E54" w14:paraId="2B4EBB96" w14:textId="77777777" w:rsidTr="003F7C84">
        <w:trPr>
          <w:trHeight w:val="288"/>
        </w:trPr>
        <w:tc>
          <w:tcPr>
            <w:tcW w:w="1435" w:type="dxa"/>
            <w:hideMark/>
          </w:tcPr>
          <w:p w14:paraId="7ECE7BF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L3981</w:t>
            </w:r>
          </w:p>
        </w:tc>
        <w:tc>
          <w:tcPr>
            <w:tcW w:w="1710" w:type="dxa"/>
            <w:noWrap/>
            <w:hideMark/>
          </w:tcPr>
          <w:p w14:paraId="527751B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$840.80 </w:t>
            </w:r>
          </w:p>
        </w:tc>
        <w:tc>
          <w:tcPr>
            <w:tcW w:w="6205" w:type="dxa"/>
          </w:tcPr>
          <w:p w14:paraId="46865A9B" w14:textId="77777777" w:rsidR="000136D6" w:rsidRPr="003F7C84" w:rsidRDefault="000136D6" w:rsidP="003F7C84">
            <w:pPr>
              <w:rPr>
                <w:rFonts w:ascii="Times New Roman" w:hAnsi="Times New Roman" w:cs="Times New Roman"/>
                <w:sz w:val="22"/>
                <w:szCs w:val="22"/>
              </w:rPr>
            </w:pPr>
          </w:p>
        </w:tc>
      </w:tr>
      <w:tr w:rsidR="000136D6" w:rsidRPr="00394E54" w14:paraId="6E86BEB1" w14:textId="77777777" w:rsidTr="003F7C84">
        <w:trPr>
          <w:trHeight w:val="288"/>
        </w:trPr>
        <w:tc>
          <w:tcPr>
            <w:tcW w:w="1435" w:type="dxa"/>
            <w:hideMark/>
          </w:tcPr>
          <w:p w14:paraId="067F23B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L3982</w:t>
            </w:r>
          </w:p>
        </w:tc>
        <w:tc>
          <w:tcPr>
            <w:tcW w:w="1710" w:type="dxa"/>
            <w:noWrap/>
            <w:hideMark/>
          </w:tcPr>
          <w:p w14:paraId="5689DC2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$373.81 </w:t>
            </w:r>
          </w:p>
        </w:tc>
        <w:tc>
          <w:tcPr>
            <w:tcW w:w="6205" w:type="dxa"/>
          </w:tcPr>
          <w:p w14:paraId="01CE9DC2" w14:textId="77777777" w:rsidR="000136D6" w:rsidRPr="003F7C84" w:rsidRDefault="000136D6" w:rsidP="003F7C84">
            <w:pPr>
              <w:rPr>
                <w:rFonts w:ascii="Times New Roman" w:hAnsi="Times New Roman" w:cs="Times New Roman"/>
                <w:sz w:val="22"/>
                <w:szCs w:val="22"/>
              </w:rPr>
            </w:pPr>
          </w:p>
        </w:tc>
      </w:tr>
      <w:tr w:rsidR="000136D6" w:rsidRPr="00394E54" w14:paraId="7241DD42" w14:textId="77777777" w:rsidTr="003F7C84">
        <w:trPr>
          <w:trHeight w:val="288"/>
        </w:trPr>
        <w:tc>
          <w:tcPr>
            <w:tcW w:w="1435" w:type="dxa"/>
            <w:hideMark/>
          </w:tcPr>
          <w:p w14:paraId="424E746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L3984</w:t>
            </w:r>
          </w:p>
        </w:tc>
        <w:tc>
          <w:tcPr>
            <w:tcW w:w="1710" w:type="dxa"/>
            <w:noWrap/>
            <w:hideMark/>
          </w:tcPr>
          <w:p w14:paraId="56D3832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$371.86 </w:t>
            </w:r>
          </w:p>
        </w:tc>
        <w:tc>
          <w:tcPr>
            <w:tcW w:w="6205" w:type="dxa"/>
          </w:tcPr>
          <w:p w14:paraId="0B5C62AA" w14:textId="77777777" w:rsidR="000136D6" w:rsidRPr="003F7C84" w:rsidRDefault="000136D6" w:rsidP="003F7C84">
            <w:pPr>
              <w:rPr>
                <w:rFonts w:ascii="Times New Roman" w:hAnsi="Times New Roman" w:cs="Times New Roman"/>
                <w:sz w:val="22"/>
                <w:szCs w:val="22"/>
              </w:rPr>
            </w:pPr>
          </w:p>
        </w:tc>
      </w:tr>
      <w:tr w:rsidR="000136D6" w:rsidRPr="00394E54" w14:paraId="2168712B" w14:textId="77777777" w:rsidTr="003F7C84">
        <w:trPr>
          <w:trHeight w:val="288"/>
        </w:trPr>
        <w:tc>
          <w:tcPr>
            <w:tcW w:w="1435" w:type="dxa"/>
            <w:hideMark/>
          </w:tcPr>
          <w:p w14:paraId="63D2347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L3995</w:t>
            </w:r>
          </w:p>
        </w:tc>
        <w:tc>
          <w:tcPr>
            <w:tcW w:w="1710" w:type="dxa"/>
            <w:noWrap/>
            <w:hideMark/>
          </w:tcPr>
          <w:p w14:paraId="1232E2D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$37.52 </w:t>
            </w:r>
          </w:p>
        </w:tc>
        <w:tc>
          <w:tcPr>
            <w:tcW w:w="6205" w:type="dxa"/>
          </w:tcPr>
          <w:p w14:paraId="45351B63" w14:textId="77777777" w:rsidR="000136D6" w:rsidRPr="003F7C84" w:rsidRDefault="000136D6" w:rsidP="003F7C84">
            <w:pPr>
              <w:rPr>
                <w:rFonts w:ascii="Times New Roman" w:hAnsi="Times New Roman" w:cs="Times New Roman"/>
                <w:sz w:val="22"/>
                <w:szCs w:val="22"/>
              </w:rPr>
            </w:pPr>
          </w:p>
        </w:tc>
      </w:tr>
      <w:tr w:rsidR="000136D6" w:rsidRPr="00394E54" w14:paraId="4C0F99DF" w14:textId="77777777" w:rsidTr="003F7C84">
        <w:trPr>
          <w:trHeight w:val="288"/>
        </w:trPr>
        <w:tc>
          <w:tcPr>
            <w:tcW w:w="1435" w:type="dxa"/>
            <w:hideMark/>
          </w:tcPr>
          <w:p w14:paraId="3ECA4E0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L3999 U1</w:t>
            </w:r>
          </w:p>
        </w:tc>
        <w:tc>
          <w:tcPr>
            <w:tcW w:w="1710" w:type="dxa"/>
            <w:noWrap/>
            <w:hideMark/>
          </w:tcPr>
          <w:p w14:paraId="7220EA8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+ 40%</w:t>
            </w:r>
          </w:p>
        </w:tc>
        <w:tc>
          <w:tcPr>
            <w:tcW w:w="6205" w:type="dxa"/>
          </w:tcPr>
          <w:p w14:paraId="73D1A0B8" w14:textId="77777777" w:rsidR="000136D6" w:rsidRPr="003F7C84" w:rsidRDefault="000136D6" w:rsidP="003F7C84">
            <w:pPr>
              <w:rPr>
                <w:rFonts w:ascii="Times New Roman" w:hAnsi="Times New Roman" w:cs="Times New Roman"/>
                <w:sz w:val="22"/>
                <w:szCs w:val="22"/>
              </w:rPr>
            </w:pPr>
          </w:p>
        </w:tc>
      </w:tr>
      <w:tr w:rsidR="000136D6" w:rsidRPr="00394E54" w14:paraId="61E0F3B7" w14:textId="77777777" w:rsidTr="003F7C84">
        <w:trPr>
          <w:trHeight w:val="288"/>
        </w:trPr>
        <w:tc>
          <w:tcPr>
            <w:tcW w:w="1435" w:type="dxa"/>
            <w:hideMark/>
          </w:tcPr>
          <w:p w14:paraId="0D8ED09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L3999 U2</w:t>
            </w:r>
          </w:p>
        </w:tc>
        <w:tc>
          <w:tcPr>
            <w:tcW w:w="1710" w:type="dxa"/>
            <w:noWrap/>
            <w:hideMark/>
          </w:tcPr>
          <w:p w14:paraId="3AE3E1E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+ 50%</w:t>
            </w:r>
          </w:p>
        </w:tc>
        <w:tc>
          <w:tcPr>
            <w:tcW w:w="6205" w:type="dxa"/>
          </w:tcPr>
          <w:p w14:paraId="535E4098" w14:textId="77777777" w:rsidR="000136D6" w:rsidRPr="003F7C84" w:rsidRDefault="000136D6" w:rsidP="003F7C84">
            <w:pPr>
              <w:rPr>
                <w:rFonts w:ascii="Times New Roman" w:hAnsi="Times New Roman" w:cs="Times New Roman"/>
                <w:sz w:val="22"/>
                <w:szCs w:val="22"/>
              </w:rPr>
            </w:pPr>
          </w:p>
        </w:tc>
      </w:tr>
      <w:tr w:rsidR="000136D6" w:rsidRPr="00394E54" w14:paraId="074A8FD4" w14:textId="77777777" w:rsidTr="003F7C84">
        <w:trPr>
          <w:trHeight w:val="288"/>
        </w:trPr>
        <w:tc>
          <w:tcPr>
            <w:tcW w:w="1435" w:type="dxa"/>
            <w:hideMark/>
          </w:tcPr>
          <w:p w14:paraId="0DF28DE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L3999 U3</w:t>
            </w:r>
          </w:p>
        </w:tc>
        <w:tc>
          <w:tcPr>
            <w:tcW w:w="1710" w:type="dxa"/>
            <w:noWrap/>
            <w:hideMark/>
          </w:tcPr>
          <w:p w14:paraId="2D3B536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+ 70%</w:t>
            </w:r>
          </w:p>
        </w:tc>
        <w:tc>
          <w:tcPr>
            <w:tcW w:w="6205" w:type="dxa"/>
          </w:tcPr>
          <w:p w14:paraId="57FC5B61" w14:textId="77777777" w:rsidR="000136D6" w:rsidRPr="003F7C84" w:rsidRDefault="000136D6" w:rsidP="003F7C84">
            <w:pPr>
              <w:rPr>
                <w:rFonts w:ascii="Times New Roman" w:hAnsi="Times New Roman" w:cs="Times New Roman"/>
                <w:sz w:val="22"/>
                <w:szCs w:val="22"/>
              </w:rPr>
            </w:pPr>
          </w:p>
        </w:tc>
      </w:tr>
      <w:tr w:rsidR="000136D6" w:rsidRPr="00394E54" w14:paraId="7BEF7A84" w14:textId="77777777" w:rsidTr="003F7C84">
        <w:trPr>
          <w:trHeight w:val="288"/>
        </w:trPr>
        <w:tc>
          <w:tcPr>
            <w:tcW w:w="1435" w:type="dxa"/>
            <w:hideMark/>
          </w:tcPr>
          <w:p w14:paraId="527C679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L4000</w:t>
            </w:r>
          </w:p>
        </w:tc>
        <w:tc>
          <w:tcPr>
            <w:tcW w:w="1710" w:type="dxa"/>
            <w:noWrap/>
            <w:hideMark/>
          </w:tcPr>
          <w:p w14:paraId="099F192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$1,540.53 </w:t>
            </w:r>
          </w:p>
        </w:tc>
        <w:tc>
          <w:tcPr>
            <w:tcW w:w="6205" w:type="dxa"/>
          </w:tcPr>
          <w:p w14:paraId="3795767D" w14:textId="77777777" w:rsidR="000136D6" w:rsidRPr="003F7C84" w:rsidRDefault="000136D6" w:rsidP="003F7C84">
            <w:pPr>
              <w:rPr>
                <w:rFonts w:ascii="Times New Roman" w:hAnsi="Times New Roman" w:cs="Times New Roman"/>
                <w:sz w:val="22"/>
                <w:szCs w:val="22"/>
              </w:rPr>
            </w:pPr>
          </w:p>
        </w:tc>
      </w:tr>
      <w:tr w:rsidR="000136D6" w:rsidRPr="00394E54" w14:paraId="1F682AC9" w14:textId="77777777" w:rsidTr="003F7C84">
        <w:trPr>
          <w:trHeight w:val="288"/>
        </w:trPr>
        <w:tc>
          <w:tcPr>
            <w:tcW w:w="1435" w:type="dxa"/>
            <w:hideMark/>
          </w:tcPr>
          <w:p w14:paraId="2D3C036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L4002</w:t>
            </w:r>
          </w:p>
        </w:tc>
        <w:tc>
          <w:tcPr>
            <w:tcW w:w="1710" w:type="dxa"/>
            <w:noWrap/>
            <w:hideMark/>
          </w:tcPr>
          <w:p w14:paraId="725A699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+ 70%</w:t>
            </w:r>
          </w:p>
        </w:tc>
        <w:tc>
          <w:tcPr>
            <w:tcW w:w="6205" w:type="dxa"/>
          </w:tcPr>
          <w:p w14:paraId="1191BF64" w14:textId="77777777" w:rsidR="000136D6" w:rsidRPr="003F7C84" w:rsidRDefault="000136D6" w:rsidP="003F7C84">
            <w:pPr>
              <w:rPr>
                <w:rFonts w:ascii="Times New Roman" w:hAnsi="Times New Roman" w:cs="Times New Roman"/>
                <w:sz w:val="22"/>
                <w:szCs w:val="22"/>
              </w:rPr>
            </w:pPr>
          </w:p>
        </w:tc>
      </w:tr>
      <w:tr w:rsidR="000136D6" w:rsidRPr="00394E54" w14:paraId="7DACA0D3" w14:textId="77777777" w:rsidTr="003F7C84">
        <w:trPr>
          <w:trHeight w:val="288"/>
        </w:trPr>
        <w:tc>
          <w:tcPr>
            <w:tcW w:w="1435" w:type="dxa"/>
            <w:hideMark/>
          </w:tcPr>
          <w:p w14:paraId="7A3E111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L4010</w:t>
            </w:r>
          </w:p>
        </w:tc>
        <w:tc>
          <w:tcPr>
            <w:tcW w:w="1710" w:type="dxa"/>
            <w:noWrap/>
            <w:hideMark/>
          </w:tcPr>
          <w:p w14:paraId="3A23C3A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$676.46 </w:t>
            </w:r>
          </w:p>
        </w:tc>
        <w:tc>
          <w:tcPr>
            <w:tcW w:w="6205" w:type="dxa"/>
          </w:tcPr>
          <w:p w14:paraId="0914CA96" w14:textId="77777777" w:rsidR="000136D6" w:rsidRPr="003F7C84" w:rsidRDefault="000136D6" w:rsidP="003F7C84">
            <w:pPr>
              <w:rPr>
                <w:rFonts w:ascii="Times New Roman" w:hAnsi="Times New Roman" w:cs="Times New Roman"/>
                <w:sz w:val="22"/>
                <w:szCs w:val="22"/>
              </w:rPr>
            </w:pPr>
          </w:p>
        </w:tc>
      </w:tr>
      <w:tr w:rsidR="000136D6" w:rsidRPr="00394E54" w14:paraId="24C65415" w14:textId="77777777" w:rsidTr="003F7C84">
        <w:trPr>
          <w:trHeight w:val="288"/>
        </w:trPr>
        <w:tc>
          <w:tcPr>
            <w:tcW w:w="1435" w:type="dxa"/>
            <w:hideMark/>
          </w:tcPr>
          <w:p w14:paraId="62A2B1A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L4020</w:t>
            </w:r>
          </w:p>
        </w:tc>
        <w:tc>
          <w:tcPr>
            <w:tcW w:w="1710" w:type="dxa"/>
            <w:noWrap/>
            <w:hideMark/>
          </w:tcPr>
          <w:p w14:paraId="1686C01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$876.97 </w:t>
            </w:r>
          </w:p>
        </w:tc>
        <w:tc>
          <w:tcPr>
            <w:tcW w:w="6205" w:type="dxa"/>
          </w:tcPr>
          <w:p w14:paraId="4A8328F0" w14:textId="77777777" w:rsidR="000136D6" w:rsidRPr="003F7C84" w:rsidRDefault="000136D6" w:rsidP="003F7C84">
            <w:pPr>
              <w:rPr>
                <w:rFonts w:ascii="Times New Roman" w:hAnsi="Times New Roman" w:cs="Times New Roman"/>
                <w:sz w:val="22"/>
                <w:szCs w:val="22"/>
              </w:rPr>
            </w:pPr>
          </w:p>
        </w:tc>
      </w:tr>
      <w:tr w:rsidR="000136D6" w:rsidRPr="00394E54" w14:paraId="0AFD4810" w14:textId="77777777" w:rsidTr="003F7C84">
        <w:trPr>
          <w:trHeight w:val="288"/>
        </w:trPr>
        <w:tc>
          <w:tcPr>
            <w:tcW w:w="1435" w:type="dxa"/>
            <w:hideMark/>
          </w:tcPr>
          <w:p w14:paraId="67947BC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L4030</w:t>
            </w:r>
          </w:p>
        </w:tc>
        <w:tc>
          <w:tcPr>
            <w:tcW w:w="1710" w:type="dxa"/>
            <w:noWrap/>
            <w:hideMark/>
          </w:tcPr>
          <w:p w14:paraId="465C519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$508.91 </w:t>
            </w:r>
          </w:p>
        </w:tc>
        <w:tc>
          <w:tcPr>
            <w:tcW w:w="6205" w:type="dxa"/>
          </w:tcPr>
          <w:p w14:paraId="5EB2C35A" w14:textId="77777777" w:rsidR="000136D6" w:rsidRPr="003F7C84" w:rsidRDefault="000136D6" w:rsidP="003F7C84">
            <w:pPr>
              <w:rPr>
                <w:rFonts w:ascii="Times New Roman" w:hAnsi="Times New Roman" w:cs="Times New Roman"/>
                <w:sz w:val="22"/>
                <w:szCs w:val="22"/>
              </w:rPr>
            </w:pPr>
          </w:p>
        </w:tc>
      </w:tr>
      <w:tr w:rsidR="000136D6" w:rsidRPr="00394E54" w14:paraId="6E626B2B" w14:textId="77777777" w:rsidTr="003F7C84">
        <w:trPr>
          <w:trHeight w:val="288"/>
        </w:trPr>
        <w:tc>
          <w:tcPr>
            <w:tcW w:w="1435" w:type="dxa"/>
            <w:hideMark/>
          </w:tcPr>
          <w:p w14:paraId="31C244A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L4040</w:t>
            </w:r>
          </w:p>
        </w:tc>
        <w:tc>
          <w:tcPr>
            <w:tcW w:w="1710" w:type="dxa"/>
            <w:noWrap/>
            <w:hideMark/>
          </w:tcPr>
          <w:p w14:paraId="04D0DFB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$450.48 </w:t>
            </w:r>
          </w:p>
        </w:tc>
        <w:tc>
          <w:tcPr>
            <w:tcW w:w="6205" w:type="dxa"/>
          </w:tcPr>
          <w:p w14:paraId="5C240F0E" w14:textId="77777777" w:rsidR="000136D6" w:rsidRPr="003F7C84" w:rsidRDefault="000136D6" w:rsidP="003F7C84">
            <w:pPr>
              <w:rPr>
                <w:rFonts w:ascii="Times New Roman" w:hAnsi="Times New Roman" w:cs="Times New Roman"/>
                <w:sz w:val="22"/>
                <w:szCs w:val="22"/>
              </w:rPr>
            </w:pPr>
          </w:p>
        </w:tc>
      </w:tr>
      <w:tr w:rsidR="000136D6" w:rsidRPr="00394E54" w14:paraId="11C6C42B" w14:textId="77777777" w:rsidTr="003F7C84">
        <w:trPr>
          <w:trHeight w:val="288"/>
        </w:trPr>
        <w:tc>
          <w:tcPr>
            <w:tcW w:w="1435" w:type="dxa"/>
            <w:hideMark/>
          </w:tcPr>
          <w:p w14:paraId="50B63DB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L4045</w:t>
            </w:r>
          </w:p>
        </w:tc>
        <w:tc>
          <w:tcPr>
            <w:tcW w:w="1710" w:type="dxa"/>
            <w:noWrap/>
            <w:hideMark/>
          </w:tcPr>
          <w:p w14:paraId="7A6A814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$440.86 </w:t>
            </w:r>
          </w:p>
        </w:tc>
        <w:tc>
          <w:tcPr>
            <w:tcW w:w="6205" w:type="dxa"/>
          </w:tcPr>
          <w:p w14:paraId="62EF4F6C" w14:textId="77777777" w:rsidR="000136D6" w:rsidRPr="003F7C84" w:rsidRDefault="000136D6" w:rsidP="003F7C84">
            <w:pPr>
              <w:rPr>
                <w:rFonts w:ascii="Times New Roman" w:hAnsi="Times New Roman" w:cs="Times New Roman"/>
                <w:sz w:val="22"/>
                <w:szCs w:val="22"/>
              </w:rPr>
            </w:pPr>
          </w:p>
        </w:tc>
      </w:tr>
      <w:tr w:rsidR="000136D6" w:rsidRPr="00394E54" w14:paraId="38FA5B10" w14:textId="77777777" w:rsidTr="003F7C84">
        <w:trPr>
          <w:trHeight w:val="288"/>
        </w:trPr>
        <w:tc>
          <w:tcPr>
            <w:tcW w:w="1435" w:type="dxa"/>
            <w:hideMark/>
          </w:tcPr>
          <w:p w14:paraId="1160689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L4050</w:t>
            </w:r>
          </w:p>
        </w:tc>
        <w:tc>
          <w:tcPr>
            <w:tcW w:w="1710" w:type="dxa"/>
            <w:noWrap/>
            <w:hideMark/>
          </w:tcPr>
          <w:p w14:paraId="3A99EAF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$506.83 </w:t>
            </w:r>
          </w:p>
        </w:tc>
        <w:tc>
          <w:tcPr>
            <w:tcW w:w="6205" w:type="dxa"/>
          </w:tcPr>
          <w:p w14:paraId="3DD895DF" w14:textId="77777777" w:rsidR="000136D6" w:rsidRPr="003F7C84" w:rsidRDefault="000136D6" w:rsidP="003F7C84">
            <w:pPr>
              <w:rPr>
                <w:rFonts w:ascii="Times New Roman" w:hAnsi="Times New Roman" w:cs="Times New Roman"/>
                <w:sz w:val="22"/>
                <w:szCs w:val="22"/>
              </w:rPr>
            </w:pPr>
          </w:p>
        </w:tc>
      </w:tr>
      <w:tr w:rsidR="000136D6" w:rsidRPr="00394E54" w14:paraId="4185E669" w14:textId="77777777" w:rsidTr="003F7C84">
        <w:trPr>
          <w:trHeight w:val="288"/>
        </w:trPr>
        <w:tc>
          <w:tcPr>
            <w:tcW w:w="1435" w:type="dxa"/>
            <w:hideMark/>
          </w:tcPr>
          <w:p w14:paraId="7784407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L4055</w:t>
            </w:r>
          </w:p>
        </w:tc>
        <w:tc>
          <w:tcPr>
            <w:tcW w:w="1710" w:type="dxa"/>
            <w:noWrap/>
            <w:hideMark/>
          </w:tcPr>
          <w:p w14:paraId="27AAE6C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$359.29 </w:t>
            </w:r>
          </w:p>
        </w:tc>
        <w:tc>
          <w:tcPr>
            <w:tcW w:w="6205" w:type="dxa"/>
          </w:tcPr>
          <w:p w14:paraId="62646BBC" w14:textId="77777777" w:rsidR="000136D6" w:rsidRPr="003F7C84" w:rsidRDefault="000136D6" w:rsidP="003F7C84">
            <w:pPr>
              <w:rPr>
                <w:rFonts w:ascii="Times New Roman" w:hAnsi="Times New Roman" w:cs="Times New Roman"/>
                <w:sz w:val="22"/>
                <w:szCs w:val="22"/>
              </w:rPr>
            </w:pPr>
          </w:p>
        </w:tc>
      </w:tr>
      <w:tr w:rsidR="000136D6" w:rsidRPr="00394E54" w14:paraId="6C63C28B" w14:textId="77777777" w:rsidTr="003F7C84">
        <w:trPr>
          <w:trHeight w:val="288"/>
        </w:trPr>
        <w:tc>
          <w:tcPr>
            <w:tcW w:w="1435" w:type="dxa"/>
            <w:hideMark/>
          </w:tcPr>
          <w:p w14:paraId="48E51F3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L4060</w:t>
            </w:r>
          </w:p>
        </w:tc>
        <w:tc>
          <w:tcPr>
            <w:tcW w:w="1710" w:type="dxa"/>
            <w:noWrap/>
            <w:hideMark/>
          </w:tcPr>
          <w:p w14:paraId="18EA548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$335.50 </w:t>
            </w:r>
          </w:p>
        </w:tc>
        <w:tc>
          <w:tcPr>
            <w:tcW w:w="6205" w:type="dxa"/>
          </w:tcPr>
          <w:p w14:paraId="70B860BA" w14:textId="77777777" w:rsidR="000136D6" w:rsidRPr="003F7C84" w:rsidRDefault="000136D6" w:rsidP="003F7C84">
            <w:pPr>
              <w:rPr>
                <w:rFonts w:ascii="Times New Roman" w:hAnsi="Times New Roman" w:cs="Times New Roman"/>
                <w:sz w:val="22"/>
                <w:szCs w:val="22"/>
              </w:rPr>
            </w:pPr>
          </w:p>
        </w:tc>
      </w:tr>
      <w:tr w:rsidR="000136D6" w:rsidRPr="00394E54" w14:paraId="0F32140B" w14:textId="77777777" w:rsidTr="003F7C84">
        <w:trPr>
          <w:trHeight w:val="288"/>
        </w:trPr>
        <w:tc>
          <w:tcPr>
            <w:tcW w:w="1435" w:type="dxa"/>
            <w:hideMark/>
          </w:tcPr>
          <w:p w14:paraId="4A2B3BD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L4070</w:t>
            </w:r>
          </w:p>
        </w:tc>
        <w:tc>
          <w:tcPr>
            <w:tcW w:w="1710" w:type="dxa"/>
            <w:noWrap/>
            <w:hideMark/>
          </w:tcPr>
          <w:p w14:paraId="77A29B5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$317.57 </w:t>
            </w:r>
          </w:p>
        </w:tc>
        <w:tc>
          <w:tcPr>
            <w:tcW w:w="6205" w:type="dxa"/>
          </w:tcPr>
          <w:p w14:paraId="342F21D7" w14:textId="77777777" w:rsidR="000136D6" w:rsidRPr="003F7C84" w:rsidRDefault="000136D6" w:rsidP="003F7C84">
            <w:pPr>
              <w:rPr>
                <w:rFonts w:ascii="Times New Roman" w:hAnsi="Times New Roman" w:cs="Times New Roman"/>
                <w:sz w:val="22"/>
                <w:szCs w:val="22"/>
              </w:rPr>
            </w:pPr>
          </w:p>
        </w:tc>
      </w:tr>
      <w:tr w:rsidR="000136D6" w:rsidRPr="00394E54" w14:paraId="762F155B" w14:textId="77777777" w:rsidTr="003F7C84">
        <w:trPr>
          <w:trHeight w:val="288"/>
        </w:trPr>
        <w:tc>
          <w:tcPr>
            <w:tcW w:w="1435" w:type="dxa"/>
            <w:hideMark/>
          </w:tcPr>
          <w:p w14:paraId="0F37A2C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L4080</w:t>
            </w:r>
          </w:p>
        </w:tc>
        <w:tc>
          <w:tcPr>
            <w:tcW w:w="1710" w:type="dxa"/>
            <w:noWrap/>
            <w:hideMark/>
          </w:tcPr>
          <w:p w14:paraId="646D137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$135.94 </w:t>
            </w:r>
          </w:p>
        </w:tc>
        <w:tc>
          <w:tcPr>
            <w:tcW w:w="6205" w:type="dxa"/>
          </w:tcPr>
          <w:p w14:paraId="478FE41D" w14:textId="77777777" w:rsidR="000136D6" w:rsidRPr="003F7C84" w:rsidRDefault="000136D6" w:rsidP="003F7C84">
            <w:pPr>
              <w:rPr>
                <w:rFonts w:ascii="Times New Roman" w:hAnsi="Times New Roman" w:cs="Times New Roman"/>
                <w:sz w:val="22"/>
                <w:szCs w:val="22"/>
              </w:rPr>
            </w:pPr>
          </w:p>
        </w:tc>
      </w:tr>
      <w:tr w:rsidR="000136D6" w:rsidRPr="00394E54" w14:paraId="0E7E38A8" w14:textId="77777777" w:rsidTr="003F7C84">
        <w:trPr>
          <w:trHeight w:val="288"/>
        </w:trPr>
        <w:tc>
          <w:tcPr>
            <w:tcW w:w="1435" w:type="dxa"/>
            <w:hideMark/>
          </w:tcPr>
          <w:p w14:paraId="075348A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L4090</w:t>
            </w:r>
          </w:p>
        </w:tc>
        <w:tc>
          <w:tcPr>
            <w:tcW w:w="1710" w:type="dxa"/>
            <w:noWrap/>
            <w:hideMark/>
          </w:tcPr>
          <w:p w14:paraId="2118288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$105.90 </w:t>
            </w:r>
          </w:p>
        </w:tc>
        <w:tc>
          <w:tcPr>
            <w:tcW w:w="6205" w:type="dxa"/>
          </w:tcPr>
          <w:p w14:paraId="36D7C3C5" w14:textId="77777777" w:rsidR="000136D6" w:rsidRPr="003F7C84" w:rsidRDefault="000136D6" w:rsidP="003F7C84">
            <w:pPr>
              <w:rPr>
                <w:rFonts w:ascii="Times New Roman" w:hAnsi="Times New Roman" w:cs="Times New Roman"/>
                <w:sz w:val="22"/>
                <w:szCs w:val="22"/>
              </w:rPr>
            </w:pPr>
          </w:p>
        </w:tc>
      </w:tr>
      <w:tr w:rsidR="000136D6" w:rsidRPr="00394E54" w14:paraId="451BCED3" w14:textId="77777777" w:rsidTr="003F7C84">
        <w:trPr>
          <w:trHeight w:val="288"/>
        </w:trPr>
        <w:tc>
          <w:tcPr>
            <w:tcW w:w="1435" w:type="dxa"/>
            <w:hideMark/>
          </w:tcPr>
          <w:p w14:paraId="1B50419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L4100</w:t>
            </w:r>
          </w:p>
        </w:tc>
        <w:tc>
          <w:tcPr>
            <w:tcW w:w="1710" w:type="dxa"/>
            <w:noWrap/>
            <w:hideMark/>
          </w:tcPr>
          <w:p w14:paraId="70F0753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$118.99 </w:t>
            </w:r>
          </w:p>
        </w:tc>
        <w:tc>
          <w:tcPr>
            <w:tcW w:w="6205" w:type="dxa"/>
          </w:tcPr>
          <w:p w14:paraId="53CEF1B7" w14:textId="77777777" w:rsidR="000136D6" w:rsidRPr="003F7C84" w:rsidRDefault="000136D6" w:rsidP="003F7C84">
            <w:pPr>
              <w:rPr>
                <w:rFonts w:ascii="Times New Roman" w:hAnsi="Times New Roman" w:cs="Times New Roman"/>
                <w:sz w:val="22"/>
                <w:szCs w:val="22"/>
              </w:rPr>
            </w:pPr>
          </w:p>
        </w:tc>
      </w:tr>
      <w:tr w:rsidR="000136D6" w:rsidRPr="00394E54" w14:paraId="739F5880" w14:textId="77777777" w:rsidTr="003F7C84">
        <w:trPr>
          <w:trHeight w:val="288"/>
        </w:trPr>
        <w:tc>
          <w:tcPr>
            <w:tcW w:w="1435" w:type="dxa"/>
            <w:hideMark/>
          </w:tcPr>
          <w:p w14:paraId="56DA4A3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lastRenderedPageBreak/>
              <w:t>L4110</w:t>
            </w:r>
          </w:p>
        </w:tc>
        <w:tc>
          <w:tcPr>
            <w:tcW w:w="1710" w:type="dxa"/>
            <w:noWrap/>
            <w:hideMark/>
          </w:tcPr>
          <w:p w14:paraId="0F5E30D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$102.27 </w:t>
            </w:r>
          </w:p>
        </w:tc>
        <w:tc>
          <w:tcPr>
            <w:tcW w:w="6205" w:type="dxa"/>
          </w:tcPr>
          <w:p w14:paraId="2B83A00A" w14:textId="77777777" w:rsidR="000136D6" w:rsidRPr="003F7C84" w:rsidRDefault="000136D6" w:rsidP="003F7C84">
            <w:pPr>
              <w:rPr>
                <w:rFonts w:ascii="Times New Roman" w:hAnsi="Times New Roman" w:cs="Times New Roman"/>
                <w:sz w:val="22"/>
                <w:szCs w:val="22"/>
              </w:rPr>
            </w:pPr>
          </w:p>
        </w:tc>
      </w:tr>
      <w:tr w:rsidR="000136D6" w:rsidRPr="00394E54" w14:paraId="6B20D2E7" w14:textId="77777777" w:rsidTr="003F7C84">
        <w:trPr>
          <w:trHeight w:val="288"/>
        </w:trPr>
        <w:tc>
          <w:tcPr>
            <w:tcW w:w="1435" w:type="dxa"/>
            <w:hideMark/>
          </w:tcPr>
          <w:p w14:paraId="4313218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L4130</w:t>
            </w:r>
          </w:p>
        </w:tc>
        <w:tc>
          <w:tcPr>
            <w:tcW w:w="1710" w:type="dxa"/>
            <w:noWrap/>
            <w:hideMark/>
          </w:tcPr>
          <w:p w14:paraId="4FFA422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$500.08 </w:t>
            </w:r>
          </w:p>
        </w:tc>
        <w:tc>
          <w:tcPr>
            <w:tcW w:w="6205" w:type="dxa"/>
          </w:tcPr>
          <w:p w14:paraId="4EC8097D" w14:textId="77777777" w:rsidR="000136D6" w:rsidRPr="003F7C84" w:rsidRDefault="000136D6" w:rsidP="003F7C84">
            <w:pPr>
              <w:rPr>
                <w:rFonts w:ascii="Times New Roman" w:hAnsi="Times New Roman" w:cs="Times New Roman"/>
                <w:sz w:val="22"/>
                <w:szCs w:val="22"/>
              </w:rPr>
            </w:pPr>
          </w:p>
        </w:tc>
      </w:tr>
      <w:tr w:rsidR="000136D6" w:rsidRPr="00394E54" w14:paraId="2C63CACA" w14:textId="77777777" w:rsidTr="003F7C84">
        <w:trPr>
          <w:trHeight w:val="288"/>
        </w:trPr>
        <w:tc>
          <w:tcPr>
            <w:tcW w:w="1435" w:type="dxa"/>
            <w:hideMark/>
          </w:tcPr>
          <w:p w14:paraId="6547E79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L4205</w:t>
            </w:r>
          </w:p>
        </w:tc>
        <w:tc>
          <w:tcPr>
            <w:tcW w:w="1710" w:type="dxa"/>
            <w:noWrap/>
            <w:hideMark/>
          </w:tcPr>
          <w:p w14:paraId="128C9FD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$22.86 </w:t>
            </w:r>
          </w:p>
        </w:tc>
        <w:tc>
          <w:tcPr>
            <w:tcW w:w="6205" w:type="dxa"/>
          </w:tcPr>
          <w:p w14:paraId="37DCCAFB" w14:textId="77777777" w:rsidR="000136D6" w:rsidRPr="003F7C84" w:rsidRDefault="000136D6" w:rsidP="003F7C84">
            <w:pPr>
              <w:rPr>
                <w:rFonts w:ascii="Times New Roman" w:hAnsi="Times New Roman" w:cs="Times New Roman"/>
                <w:sz w:val="22"/>
                <w:szCs w:val="22"/>
              </w:rPr>
            </w:pPr>
          </w:p>
        </w:tc>
      </w:tr>
      <w:tr w:rsidR="000136D6" w:rsidRPr="00394E54" w14:paraId="528A0E7C" w14:textId="77777777" w:rsidTr="003F7C84">
        <w:trPr>
          <w:trHeight w:val="288"/>
        </w:trPr>
        <w:tc>
          <w:tcPr>
            <w:tcW w:w="1435" w:type="dxa"/>
            <w:hideMark/>
          </w:tcPr>
          <w:p w14:paraId="0B67656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L4210</w:t>
            </w:r>
          </w:p>
        </w:tc>
        <w:tc>
          <w:tcPr>
            <w:tcW w:w="1710" w:type="dxa"/>
            <w:noWrap/>
            <w:hideMark/>
          </w:tcPr>
          <w:p w14:paraId="18AAC95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+ 70%</w:t>
            </w:r>
          </w:p>
        </w:tc>
        <w:tc>
          <w:tcPr>
            <w:tcW w:w="6205" w:type="dxa"/>
          </w:tcPr>
          <w:p w14:paraId="6AFBA230" w14:textId="77777777" w:rsidR="000136D6" w:rsidRPr="003F7C84" w:rsidRDefault="000136D6" w:rsidP="003F7C84">
            <w:pPr>
              <w:rPr>
                <w:rFonts w:ascii="Times New Roman" w:hAnsi="Times New Roman" w:cs="Times New Roman"/>
                <w:sz w:val="22"/>
                <w:szCs w:val="22"/>
              </w:rPr>
            </w:pPr>
          </w:p>
        </w:tc>
      </w:tr>
      <w:tr w:rsidR="000136D6" w:rsidRPr="00394E54" w14:paraId="336313D0" w14:textId="77777777" w:rsidTr="003F7C84">
        <w:trPr>
          <w:trHeight w:val="288"/>
        </w:trPr>
        <w:tc>
          <w:tcPr>
            <w:tcW w:w="1435" w:type="dxa"/>
            <w:hideMark/>
          </w:tcPr>
          <w:p w14:paraId="155A9F6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L4350</w:t>
            </w:r>
          </w:p>
        </w:tc>
        <w:tc>
          <w:tcPr>
            <w:tcW w:w="1710" w:type="dxa"/>
            <w:noWrap/>
            <w:hideMark/>
          </w:tcPr>
          <w:p w14:paraId="50A25C5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$91.31 </w:t>
            </w:r>
          </w:p>
        </w:tc>
        <w:tc>
          <w:tcPr>
            <w:tcW w:w="6205" w:type="dxa"/>
          </w:tcPr>
          <w:p w14:paraId="7FBDE765" w14:textId="77777777" w:rsidR="000136D6" w:rsidRPr="003F7C84" w:rsidRDefault="000136D6" w:rsidP="003F7C84">
            <w:pPr>
              <w:rPr>
                <w:rFonts w:ascii="Times New Roman" w:hAnsi="Times New Roman" w:cs="Times New Roman"/>
                <w:sz w:val="22"/>
                <w:szCs w:val="22"/>
              </w:rPr>
            </w:pPr>
          </w:p>
        </w:tc>
      </w:tr>
      <w:tr w:rsidR="000136D6" w:rsidRPr="00394E54" w14:paraId="282A9FF4" w14:textId="77777777" w:rsidTr="003F7C84">
        <w:trPr>
          <w:trHeight w:val="288"/>
        </w:trPr>
        <w:tc>
          <w:tcPr>
            <w:tcW w:w="1435" w:type="dxa"/>
            <w:hideMark/>
          </w:tcPr>
          <w:p w14:paraId="7AFBF1C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L4360</w:t>
            </w:r>
          </w:p>
        </w:tc>
        <w:tc>
          <w:tcPr>
            <w:tcW w:w="1710" w:type="dxa"/>
            <w:noWrap/>
            <w:hideMark/>
          </w:tcPr>
          <w:p w14:paraId="2E77F3C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$324.62 </w:t>
            </w:r>
          </w:p>
        </w:tc>
        <w:tc>
          <w:tcPr>
            <w:tcW w:w="6205" w:type="dxa"/>
          </w:tcPr>
          <w:p w14:paraId="4ACFFD06" w14:textId="77777777" w:rsidR="000136D6" w:rsidRPr="003F7C84" w:rsidRDefault="000136D6" w:rsidP="003F7C84">
            <w:pPr>
              <w:rPr>
                <w:rFonts w:ascii="Times New Roman" w:hAnsi="Times New Roman" w:cs="Times New Roman"/>
                <w:sz w:val="22"/>
                <w:szCs w:val="22"/>
              </w:rPr>
            </w:pPr>
          </w:p>
        </w:tc>
      </w:tr>
      <w:tr w:rsidR="000136D6" w:rsidRPr="00394E54" w14:paraId="0E438336" w14:textId="77777777" w:rsidTr="003F7C84">
        <w:trPr>
          <w:trHeight w:val="288"/>
        </w:trPr>
        <w:tc>
          <w:tcPr>
            <w:tcW w:w="1435" w:type="dxa"/>
            <w:hideMark/>
          </w:tcPr>
          <w:p w14:paraId="0647262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L4361</w:t>
            </w:r>
          </w:p>
        </w:tc>
        <w:tc>
          <w:tcPr>
            <w:tcW w:w="1710" w:type="dxa"/>
            <w:noWrap/>
            <w:hideMark/>
          </w:tcPr>
          <w:p w14:paraId="728EE60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$324.62 </w:t>
            </w:r>
          </w:p>
        </w:tc>
        <w:tc>
          <w:tcPr>
            <w:tcW w:w="6205" w:type="dxa"/>
          </w:tcPr>
          <w:p w14:paraId="6F1B8829" w14:textId="77777777" w:rsidR="000136D6" w:rsidRPr="003F7C84" w:rsidRDefault="000136D6" w:rsidP="003F7C84">
            <w:pPr>
              <w:rPr>
                <w:rFonts w:ascii="Times New Roman" w:hAnsi="Times New Roman" w:cs="Times New Roman"/>
                <w:sz w:val="22"/>
                <w:szCs w:val="22"/>
              </w:rPr>
            </w:pPr>
          </w:p>
        </w:tc>
      </w:tr>
      <w:tr w:rsidR="000136D6" w:rsidRPr="00394E54" w14:paraId="133CD29B" w14:textId="77777777" w:rsidTr="003F7C84">
        <w:trPr>
          <w:trHeight w:val="288"/>
        </w:trPr>
        <w:tc>
          <w:tcPr>
            <w:tcW w:w="1435" w:type="dxa"/>
            <w:hideMark/>
          </w:tcPr>
          <w:p w14:paraId="4F0D5AE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L4370</w:t>
            </w:r>
          </w:p>
        </w:tc>
        <w:tc>
          <w:tcPr>
            <w:tcW w:w="1710" w:type="dxa"/>
            <w:noWrap/>
            <w:hideMark/>
          </w:tcPr>
          <w:p w14:paraId="4E6510C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$221.33 </w:t>
            </w:r>
          </w:p>
        </w:tc>
        <w:tc>
          <w:tcPr>
            <w:tcW w:w="6205" w:type="dxa"/>
          </w:tcPr>
          <w:p w14:paraId="16429437" w14:textId="77777777" w:rsidR="000136D6" w:rsidRPr="003F7C84" w:rsidRDefault="000136D6" w:rsidP="003F7C84">
            <w:pPr>
              <w:rPr>
                <w:rFonts w:ascii="Times New Roman" w:hAnsi="Times New Roman" w:cs="Times New Roman"/>
                <w:sz w:val="22"/>
                <w:szCs w:val="22"/>
              </w:rPr>
            </w:pPr>
          </w:p>
        </w:tc>
      </w:tr>
      <w:tr w:rsidR="000136D6" w:rsidRPr="00394E54" w14:paraId="356DC8D5" w14:textId="77777777" w:rsidTr="003F7C84">
        <w:trPr>
          <w:trHeight w:val="288"/>
        </w:trPr>
        <w:tc>
          <w:tcPr>
            <w:tcW w:w="1435" w:type="dxa"/>
            <w:hideMark/>
          </w:tcPr>
          <w:p w14:paraId="1F6848D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L4386</w:t>
            </w:r>
          </w:p>
        </w:tc>
        <w:tc>
          <w:tcPr>
            <w:tcW w:w="1710" w:type="dxa"/>
            <w:noWrap/>
            <w:hideMark/>
          </w:tcPr>
          <w:p w14:paraId="7EC04E3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$145.51 </w:t>
            </w:r>
          </w:p>
        </w:tc>
        <w:tc>
          <w:tcPr>
            <w:tcW w:w="6205" w:type="dxa"/>
          </w:tcPr>
          <w:p w14:paraId="32850DC3" w14:textId="77777777" w:rsidR="000136D6" w:rsidRPr="003F7C84" w:rsidRDefault="000136D6" w:rsidP="003F7C84">
            <w:pPr>
              <w:rPr>
                <w:rFonts w:ascii="Times New Roman" w:hAnsi="Times New Roman" w:cs="Times New Roman"/>
                <w:sz w:val="22"/>
                <w:szCs w:val="22"/>
              </w:rPr>
            </w:pPr>
          </w:p>
        </w:tc>
      </w:tr>
      <w:tr w:rsidR="000136D6" w:rsidRPr="00394E54" w14:paraId="0CCAA1BC" w14:textId="77777777" w:rsidTr="003F7C84">
        <w:trPr>
          <w:trHeight w:val="288"/>
        </w:trPr>
        <w:tc>
          <w:tcPr>
            <w:tcW w:w="1435" w:type="dxa"/>
            <w:hideMark/>
          </w:tcPr>
          <w:p w14:paraId="4FBE68C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L4387</w:t>
            </w:r>
          </w:p>
        </w:tc>
        <w:tc>
          <w:tcPr>
            <w:tcW w:w="1710" w:type="dxa"/>
            <w:noWrap/>
            <w:hideMark/>
          </w:tcPr>
          <w:p w14:paraId="56C736A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$125.56 </w:t>
            </w:r>
          </w:p>
        </w:tc>
        <w:tc>
          <w:tcPr>
            <w:tcW w:w="6205" w:type="dxa"/>
          </w:tcPr>
          <w:p w14:paraId="33883E4B" w14:textId="77777777" w:rsidR="000136D6" w:rsidRPr="003F7C84" w:rsidRDefault="000136D6" w:rsidP="003F7C84">
            <w:pPr>
              <w:rPr>
                <w:rFonts w:ascii="Times New Roman" w:hAnsi="Times New Roman" w:cs="Times New Roman"/>
                <w:sz w:val="22"/>
                <w:szCs w:val="22"/>
              </w:rPr>
            </w:pPr>
          </w:p>
        </w:tc>
      </w:tr>
      <w:tr w:rsidR="000136D6" w:rsidRPr="00394E54" w14:paraId="6FA69089" w14:textId="77777777" w:rsidTr="003F7C84">
        <w:trPr>
          <w:trHeight w:val="288"/>
        </w:trPr>
        <w:tc>
          <w:tcPr>
            <w:tcW w:w="1435" w:type="dxa"/>
            <w:hideMark/>
          </w:tcPr>
          <w:p w14:paraId="54AB5EA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L4392</w:t>
            </w:r>
          </w:p>
        </w:tc>
        <w:tc>
          <w:tcPr>
            <w:tcW w:w="1710" w:type="dxa"/>
            <w:noWrap/>
            <w:hideMark/>
          </w:tcPr>
          <w:p w14:paraId="4D5AC65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$22.55 </w:t>
            </w:r>
          </w:p>
        </w:tc>
        <w:tc>
          <w:tcPr>
            <w:tcW w:w="6205" w:type="dxa"/>
          </w:tcPr>
          <w:p w14:paraId="2E78E99A" w14:textId="77777777" w:rsidR="000136D6" w:rsidRPr="003F7C84" w:rsidRDefault="000136D6" w:rsidP="003F7C84">
            <w:pPr>
              <w:rPr>
                <w:rFonts w:ascii="Times New Roman" w:hAnsi="Times New Roman" w:cs="Times New Roman"/>
                <w:sz w:val="22"/>
                <w:szCs w:val="22"/>
              </w:rPr>
            </w:pPr>
          </w:p>
        </w:tc>
      </w:tr>
      <w:tr w:rsidR="000136D6" w:rsidRPr="00394E54" w14:paraId="1B27C6E1" w14:textId="77777777" w:rsidTr="003F7C84">
        <w:trPr>
          <w:trHeight w:val="288"/>
        </w:trPr>
        <w:tc>
          <w:tcPr>
            <w:tcW w:w="1435" w:type="dxa"/>
            <w:hideMark/>
          </w:tcPr>
          <w:p w14:paraId="6403BE9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L4394</w:t>
            </w:r>
          </w:p>
        </w:tc>
        <w:tc>
          <w:tcPr>
            <w:tcW w:w="1710" w:type="dxa"/>
            <w:noWrap/>
            <w:hideMark/>
          </w:tcPr>
          <w:p w14:paraId="7EB2C8F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$16.47 </w:t>
            </w:r>
          </w:p>
        </w:tc>
        <w:tc>
          <w:tcPr>
            <w:tcW w:w="6205" w:type="dxa"/>
          </w:tcPr>
          <w:p w14:paraId="2BD4BB72" w14:textId="77777777" w:rsidR="000136D6" w:rsidRPr="003F7C84" w:rsidRDefault="000136D6" w:rsidP="003F7C84">
            <w:pPr>
              <w:rPr>
                <w:rFonts w:ascii="Times New Roman" w:hAnsi="Times New Roman" w:cs="Times New Roman"/>
                <w:sz w:val="22"/>
                <w:szCs w:val="22"/>
              </w:rPr>
            </w:pPr>
          </w:p>
        </w:tc>
      </w:tr>
      <w:tr w:rsidR="000136D6" w:rsidRPr="00394E54" w14:paraId="42E66DA3" w14:textId="77777777" w:rsidTr="003F7C84">
        <w:trPr>
          <w:trHeight w:val="288"/>
        </w:trPr>
        <w:tc>
          <w:tcPr>
            <w:tcW w:w="1435" w:type="dxa"/>
            <w:hideMark/>
          </w:tcPr>
          <w:p w14:paraId="60055DA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L4396</w:t>
            </w:r>
          </w:p>
        </w:tc>
        <w:tc>
          <w:tcPr>
            <w:tcW w:w="1710" w:type="dxa"/>
            <w:noWrap/>
            <w:hideMark/>
          </w:tcPr>
          <w:p w14:paraId="48E5FD0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$160.91 </w:t>
            </w:r>
          </w:p>
        </w:tc>
        <w:tc>
          <w:tcPr>
            <w:tcW w:w="6205" w:type="dxa"/>
          </w:tcPr>
          <w:p w14:paraId="3A289B9B" w14:textId="77777777" w:rsidR="000136D6" w:rsidRPr="003F7C84" w:rsidRDefault="000136D6" w:rsidP="003F7C84">
            <w:pPr>
              <w:rPr>
                <w:rFonts w:ascii="Times New Roman" w:hAnsi="Times New Roman" w:cs="Times New Roman"/>
                <w:sz w:val="22"/>
                <w:szCs w:val="22"/>
              </w:rPr>
            </w:pPr>
          </w:p>
        </w:tc>
      </w:tr>
      <w:tr w:rsidR="000136D6" w:rsidRPr="00394E54" w14:paraId="18055262" w14:textId="77777777" w:rsidTr="003F7C84">
        <w:trPr>
          <w:trHeight w:val="288"/>
        </w:trPr>
        <w:tc>
          <w:tcPr>
            <w:tcW w:w="1435" w:type="dxa"/>
            <w:hideMark/>
          </w:tcPr>
          <w:p w14:paraId="1D08E86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L4397</w:t>
            </w:r>
          </w:p>
        </w:tc>
        <w:tc>
          <w:tcPr>
            <w:tcW w:w="1710" w:type="dxa"/>
            <w:noWrap/>
            <w:hideMark/>
          </w:tcPr>
          <w:p w14:paraId="79C75C6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$138.85 </w:t>
            </w:r>
          </w:p>
        </w:tc>
        <w:tc>
          <w:tcPr>
            <w:tcW w:w="6205" w:type="dxa"/>
          </w:tcPr>
          <w:p w14:paraId="7030B7BA" w14:textId="77777777" w:rsidR="000136D6" w:rsidRPr="003F7C84" w:rsidRDefault="000136D6" w:rsidP="003F7C84">
            <w:pPr>
              <w:rPr>
                <w:rFonts w:ascii="Times New Roman" w:hAnsi="Times New Roman" w:cs="Times New Roman"/>
                <w:sz w:val="22"/>
                <w:szCs w:val="22"/>
              </w:rPr>
            </w:pPr>
          </w:p>
        </w:tc>
      </w:tr>
      <w:tr w:rsidR="000136D6" w:rsidRPr="00394E54" w14:paraId="4CE72B4C" w14:textId="77777777" w:rsidTr="003F7C84">
        <w:trPr>
          <w:trHeight w:val="288"/>
        </w:trPr>
        <w:tc>
          <w:tcPr>
            <w:tcW w:w="1435" w:type="dxa"/>
            <w:hideMark/>
          </w:tcPr>
          <w:p w14:paraId="1F363E2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L4398</w:t>
            </w:r>
          </w:p>
        </w:tc>
        <w:tc>
          <w:tcPr>
            <w:tcW w:w="1710" w:type="dxa"/>
            <w:noWrap/>
            <w:hideMark/>
          </w:tcPr>
          <w:p w14:paraId="7EFB8C7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$74.08 </w:t>
            </w:r>
          </w:p>
        </w:tc>
        <w:tc>
          <w:tcPr>
            <w:tcW w:w="6205" w:type="dxa"/>
          </w:tcPr>
          <w:p w14:paraId="134804A7" w14:textId="77777777" w:rsidR="000136D6" w:rsidRPr="003F7C84" w:rsidRDefault="000136D6" w:rsidP="003F7C84">
            <w:pPr>
              <w:rPr>
                <w:rFonts w:ascii="Times New Roman" w:hAnsi="Times New Roman" w:cs="Times New Roman"/>
                <w:sz w:val="22"/>
                <w:szCs w:val="22"/>
              </w:rPr>
            </w:pPr>
          </w:p>
        </w:tc>
      </w:tr>
      <w:tr w:rsidR="000136D6" w:rsidRPr="00394E54" w14:paraId="3FE1E5E2" w14:textId="77777777" w:rsidTr="003F7C84">
        <w:trPr>
          <w:trHeight w:val="288"/>
        </w:trPr>
        <w:tc>
          <w:tcPr>
            <w:tcW w:w="1435" w:type="dxa"/>
            <w:hideMark/>
          </w:tcPr>
          <w:p w14:paraId="5B74D80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L4631</w:t>
            </w:r>
          </w:p>
        </w:tc>
        <w:tc>
          <w:tcPr>
            <w:tcW w:w="1710" w:type="dxa"/>
            <w:noWrap/>
            <w:hideMark/>
          </w:tcPr>
          <w:p w14:paraId="2C90611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$1,725.88 </w:t>
            </w:r>
          </w:p>
        </w:tc>
        <w:tc>
          <w:tcPr>
            <w:tcW w:w="6205" w:type="dxa"/>
          </w:tcPr>
          <w:p w14:paraId="39E9229E" w14:textId="77777777" w:rsidR="000136D6" w:rsidRPr="003F7C84" w:rsidRDefault="000136D6" w:rsidP="003F7C84">
            <w:pPr>
              <w:rPr>
                <w:rFonts w:ascii="Times New Roman" w:hAnsi="Times New Roman" w:cs="Times New Roman"/>
                <w:sz w:val="22"/>
                <w:szCs w:val="22"/>
              </w:rPr>
            </w:pPr>
          </w:p>
        </w:tc>
      </w:tr>
      <w:tr w:rsidR="000136D6" w:rsidRPr="00394E54" w14:paraId="4270E560" w14:textId="77777777" w:rsidTr="003F7C84">
        <w:trPr>
          <w:trHeight w:val="288"/>
        </w:trPr>
        <w:tc>
          <w:tcPr>
            <w:tcW w:w="1435" w:type="dxa"/>
            <w:hideMark/>
          </w:tcPr>
          <w:p w14:paraId="583CEAD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L5000</w:t>
            </w:r>
          </w:p>
        </w:tc>
        <w:tc>
          <w:tcPr>
            <w:tcW w:w="1710" w:type="dxa"/>
            <w:noWrap/>
            <w:hideMark/>
          </w:tcPr>
          <w:p w14:paraId="340913F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$542.58 </w:t>
            </w:r>
          </w:p>
        </w:tc>
        <w:tc>
          <w:tcPr>
            <w:tcW w:w="6205" w:type="dxa"/>
          </w:tcPr>
          <w:p w14:paraId="5B50B65D" w14:textId="77777777" w:rsidR="000136D6" w:rsidRPr="003F7C84" w:rsidRDefault="000136D6" w:rsidP="003F7C84">
            <w:pPr>
              <w:rPr>
                <w:rFonts w:ascii="Times New Roman" w:hAnsi="Times New Roman" w:cs="Times New Roman"/>
                <w:sz w:val="22"/>
                <w:szCs w:val="22"/>
              </w:rPr>
            </w:pPr>
          </w:p>
        </w:tc>
      </w:tr>
      <w:tr w:rsidR="000136D6" w:rsidRPr="00394E54" w14:paraId="48D999A4" w14:textId="77777777" w:rsidTr="003F7C84">
        <w:trPr>
          <w:trHeight w:val="288"/>
        </w:trPr>
        <w:tc>
          <w:tcPr>
            <w:tcW w:w="1435" w:type="dxa"/>
            <w:hideMark/>
          </w:tcPr>
          <w:p w14:paraId="001C7AA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L5010</w:t>
            </w:r>
          </w:p>
        </w:tc>
        <w:tc>
          <w:tcPr>
            <w:tcW w:w="1710" w:type="dxa"/>
            <w:noWrap/>
            <w:hideMark/>
          </w:tcPr>
          <w:p w14:paraId="5F9B20C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$1,315.14 </w:t>
            </w:r>
          </w:p>
        </w:tc>
        <w:tc>
          <w:tcPr>
            <w:tcW w:w="6205" w:type="dxa"/>
          </w:tcPr>
          <w:p w14:paraId="5D455BA4" w14:textId="77777777" w:rsidR="000136D6" w:rsidRPr="003F7C84" w:rsidRDefault="000136D6" w:rsidP="003F7C84">
            <w:pPr>
              <w:rPr>
                <w:rFonts w:ascii="Times New Roman" w:hAnsi="Times New Roman" w:cs="Times New Roman"/>
                <w:sz w:val="22"/>
                <w:szCs w:val="22"/>
              </w:rPr>
            </w:pPr>
          </w:p>
        </w:tc>
      </w:tr>
      <w:tr w:rsidR="000136D6" w:rsidRPr="00394E54" w14:paraId="7EDA08F5" w14:textId="77777777" w:rsidTr="003F7C84">
        <w:trPr>
          <w:trHeight w:val="288"/>
        </w:trPr>
        <w:tc>
          <w:tcPr>
            <w:tcW w:w="1435" w:type="dxa"/>
            <w:hideMark/>
          </w:tcPr>
          <w:p w14:paraId="5EE7F41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L5020</w:t>
            </w:r>
          </w:p>
        </w:tc>
        <w:tc>
          <w:tcPr>
            <w:tcW w:w="1710" w:type="dxa"/>
            <w:noWrap/>
            <w:hideMark/>
          </w:tcPr>
          <w:p w14:paraId="038C8D4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$2,237.48 </w:t>
            </w:r>
          </w:p>
        </w:tc>
        <w:tc>
          <w:tcPr>
            <w:tcW w:w="6205" w:type="dxa"/>
          </w:tcPr>
          <w:p w14:paraId="421370C5" w14:textId="77777777" w:rsidR="000136D6" w:rsidRPr="003F7C84" w:rsidRDefault="000136D6" w:rsidP="003F7C84">
            <w:pPr>
              <w:rPr>
                <w:rFonts w:ascii="Times New Roman" w:hAnsi="Times New Roman" w:cs="Times New Roman"/>
                <w:sz w:val="22"/>
                <w:szCs w:val="22"/>
              </w:rPr>
            </w:pPr>
          </w:p>
        </w:tc>
      </w:tr>
      <w:tr w:rsidR="000136D6" w:rsidRPr="00394E54" w14:paraId="138560E0" w14:textId="77777777" w:rsidTr="003F7C84">
        <w:trPr>
          <w:trHeight w:val="288"/>
        </w:trPr>
        <w:tc>
          <w:tcPr>
            <w:tcW w:w="1435" w:type="dxa"/>
            <w:hideMark/>
          </w:tcPr>
          <w:p w14:paraId="0D96A59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L5050</w:t>
            </w:r>
          </w:p>
        </w:tc>
        <w:tc>
          <w:tcPr>
            <w:tcW w:w="1710" w:type="dxa"/>
            <w:noWrap/>
            <w:hideMark/>
          </w:tcPr>
          <w:p w14:paraId="675ADAE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$2,925.61 </w:t>
            </w:r>
          </w:p>
        </w:tc>
        <w:tc>
          <w:tcPr>
            <w:tcW w:w="6205" w:type="dxa"/>
          </w:tcPr>
          <w:p w14:paraId="238DD732" w14:textId="77777777" w:rsidR="000136D6" w:rsidRPr="003F7C84" w:rsidRDefault="000136D6" w:rsidP="003F7C84">
            <w:pPr>
              <w:rPr>
                <w:rFonts w:ascii="Times New Roman" w:hAnsi="Times New Roman" w:cs="Times New Roman"/>
                <w:sz w:val="22"/>
                <w:szCs w:val="22"/>
              </w:rPr>
            </w:pPr>
          </w:p>
        </w:tc>
      </w:tr>
      <w:tr w:rsidR="000136D6" w:rsidRPr="00394E54" w14:paraId="7623E216" w14:textId="77777777" w:rsidTr="003F7C84">
        <w:trPr>
          <w:trHeight w:val="288"/>
        </w:trPr>
        <w:tc>
          <w:tcPr>
            <w:tcW w:w="1435" w:type="dxa"/>
            <w:hideMark/>
          </w:tcPr>
          <w:p w14:paraId="7EE21E5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L5060</w:t>
            </w:r>
          </w:p>
        </w:tc>
        <w:tc>
          <w:tcPr>
            <w:tcW w:w="1710" w:type="dxa"/>
            <w:noWrap/>
            <w:hideMark/>
          </w:tcPr>
          <w:p w14:paraId="43B27C1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$2,966.02 </w:t>
            </w:r>
          </w:p>
        </w:tc>
        <w:tc>
          <w:tcPr>
            <w:tcW w:w="6205" w:type="dxa"/>
          </w:tcPr>
          <w:p w14:paraId="315071A0" w14:textId="77777777" w:rsidR="000136D6" w:rsidRPr="003F7C84" w:rsidRDefault="000136D6" w:rsidP="003F7C84">
            <w:pPr>
              <w:rPr>
                <w:rFonts w:ascii="Times New Roman" w:hAnsi="Times New Roman" w:cs="Times New Roman"/>
                <w:sz w:val="22"/>
                <w:szCs w:val="22"/>
              </w:rPr>
            </w:pPr>
          </w:p>
        </w:tc>
      </w:tr>
      <w:tr w:rsidR="000136D6" w:rsidRPr="00394E54" w14:paraId="173561C7" w14:textId="77777777" w:rsidTr="003F7C84">
        <w:trPr>
          <w:trHeight w:val="288"/>
        </w:trPr>
        <w:tc>
          <w:tcPr>
            <w:tcW w:w="1435" w:type="dxa"/>
            <w:hideMark/>
          </w:tcPr>
          <w:p w14:paraId="59A5537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L5100</w:t>
            </w:r>
          </w:p>
        </w:tc>
        <w:tc>
          <w:tcPr>
            <w:tcW w:w="1710" w:type="dxa"/>
            <w:noWrap/>
            <w:hideMark/>
          </w:tcPr>
          <w:p w14:paraId="367FBE3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$2,999.95 </w:t>
            </w:r>
          </w:p>
        </w:tc>
        <w:tc>
          <w:tcPr>
            <w:tcW w:w="6205" w:type="dxa"/>
          </w:tcPr>
          <w:p w14:paraId="5DB22B56" w14:textId="77777777" w:rsidR="000136D6" w:rsidRPr="003F7C84" w:rsidRDefault="000136D6" w:rsidP="003F7C84">
            <w:pPr>
              <w:rPr>
                <w:rFonts w:ascii="Times New Roman" w:hAnsi="Times New Roman" w:cs="Times New Roman"/>
                <w:sz w:val="22"/>
                <w:szCs w:val="22"/>
              </w:rPr>
            </w:pPr>
          </w:p>
        </w:tc>
      </w:tr>
      <w:tr w:rsidR="000136D6" w:rsidRPr="00394E54" w14:paraId="07D3BEC3" w14:textId="77777777" w:rsidTr="003F7C84">
        <w:trPr>
          <w:trHeight w:val="288"/>
        </w:trPr>
        <w:tc>
          <w:tcPr>
            <w:tcW w:w="1435" w:type="dxa"/>
            <w:hideMark/>
          </w:tcPr>
          <w:p w14:paraId="75F4D97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L5105</w:t>
            </w:r>
          </w:p>
        </w:tc>
        <w:tc>
          <w:tcPr>
            <w:tcW w:w="1710" w:type="dxa"/>
            <w:noWrap/>
            <w:hideMark/>
          </w:tcPr>
          <w:p w14:paraId="4D47CA0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$4,569.22 </w:t>
            </w:r>
          </w:p>
        </w:tc>
        <w:tc>
          <w:tcPr>
            <w:tcW w:w="6205" w:type="dxa"/>
          </w:tcPr>
          <w:p w14:paraId="561F3F7F" w14:textId="77777777" w:rsidR="000136D6" w:rsidRPr="003F7C84" w:rsidRDefault="000136D6" w:rsidP="003F7C84">
            <w:pPr>
              <w:rPr>
                <w:rFonts w:ascii="Times New Roman" w:hAnsi="Times New Roman" w:cs="Times New Roman"/>
                <w:sz w:val="22"/>
                <w:szCs w:val="22"/>
              </w:rPr>
            </w:pPr>
          </w:p>
        </w:tc>
      </w:tr>
      <w:tr w:rsidR="000136D6" w:rsidRPr="00394E54" w14:paraId="1E92E140" w14:textId="77777777" w:rsidTr="003F7C84">
        <w:trPr>
          <w:trHeight w:val="288"/>
        </w:trPr>
        <w:tc>
          <w:tcPr>
            <w:tcW w:w="1435" w:type="dxa"/>
            <w:hideMark/>
          </w:tcPr>
          <w:p w14:paraId="6149E73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L5150</w:t>
            </w:r>
          </w:p>
        </w:tc>
        <w:tc>
          <w:tcPr>
            <w:tcW w:w="1710" w:type="dxa"/>
            <w:noWrap/>
            <w:hideMark/>
          </w:tcPr>
          <w:p w14:paraId="6B38723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$3,857.52 </w:t>
            </w:r>
          </w:p>
        </w:tc>
        <w:tc>
          <w:tcPr>
            <w:tcW w:w="6205" w:type="dxa"/>
          </w:tcPr>
          <w:p w14:paraId="6F8363A7" w14:textId="77777777" w:rsidR="000136D6" w:rsidRPr="003F7C84" w:rsidRDefault="000136D6" w:rsidP="003F7C84">
            <w:pPr>
              <w:rPr>
                <w:rFonts w:ascii="Times New Roman" w:hAnsi="Times New Roman" w:cs="Times New Roman"/>
                <w:sz w:val="22"/>
                <w:szCs w:val="22"/>
              </w:rPr>
            </w:pPr>
          </w:p>
        </w:tc>
      </w:tr>
      <w:tr w:rsidR="000136D6" w:rsidRPr="00394E54" w14:paraId="6D253C00" w14:textId="77777777" w:rsidTr="003F7C84">
        <w:trPr>
          <w:trHeight w:val="288"/>
        </w:trPr>
        <w:tc>
          <w:tcPr>
            <w:tcW w:w="1435" w:type="dxa"/>
            <w:hideMark/>
          </w:tcPr>
          <w:p w14:paraId="03D8172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L5160</w:t>
            </w:r>
          </w:p>
        </w:tc>
        <w:tc>
          <w:tcPr>
            <w:tcW w:w="1710" w:type="dxa"/>
            <w:noWrap/>
            <w:hideMark/>
          </w:tcPr>
          <w:p w14:paraId="13FD619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$4,523.68 </w:t>
            </w:r>
          </w:p>
        </w:tc>
        <w:tc>
          <w:tcPr>
            <w:tcW w:w="6205" w:type="dxa"/>
          </w:tcPr>
          <w:p w14:paraId="7A962563" w14:textId="77777777" w:rsidR="000136D6" w:rsidRPr="003F7C84" w:rsidRDefault="000136D6" w:rsidP="003F7C84">
            <w:pPr>
              <w:rPr>
                <w:rFonts w:ascii="Times New Roman" w:hAnsi="Times New Roman" w:cs="Times New Roman"/>
                <w:sz w:val="22"/>
                <w:szCs w:val="22"/>
              </w:rPr>
            </w:pPr>
          </w:p>
        </w:tc>
      </w:tr>
      <w:tr w:rsidR="000136D6" w:rsidRPr="00394E54" w14:paraId="5787661E" w14:textId="77777777" w:rsidTr="003F7C84">
        <w:trPr>
          <w:trHeight w:val="288"/>
        </w:trPr>
        <w:tc>
          <w:tcPr>
            <w:tcW w:w="1435" w:type="dxa"/>
            <w:hideMark/>
          </w:tcPr>
          <w:p w14:paraId="487BC1B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L5200</w:t>
            </w:r>
          </w:p>
        </w:tc>
        <w:tc>
          <w:tcPr>
            <w:tcW w:w="1710" w:type="dxa"/>
            <w:noWrap/>
            <w:hideMark/>
          </w:tcPr>
          <w:p w14:paraId="4EC34AB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$4,498.53 </w:t>
            </w:r>
          </w:p>
        </w:tc>
        <w:tc>
          <w:tcPr>
            <w:tcW w:w="6205" w:type="dxa"/>
          </w:tcPr>
          <w:p w14:paraId="35173CE1" w14:textId="77777777" w:rsidR="000136D6" w:rsidRPr="003F7C84" w:rsidRDefault="000136D6" w:rsidP="003F7C84">
            <w:pPr>
              <w:rPr>
                <w:rFonts w:ascii="Times New Roman" w:hAnsi="Times New Roman" w:cs="Times New Roman"/>
                <w:sz w:val="22"/>
                <w:szCs w:val="22"/>
              </w:rPr>
            </w:pPr>
          </w:p>
        </w:tc>
      </w:tr>
      <w:tr w:rsidR="000136D6" w:rsidRPr="00394E54" w14:paraId="5C9E36FA" w14:textId="77777777" w:rsidTr="003F7C84">
        <w:trPr>
          <w:trHeight w:val="288"/>
        </w:trPr>
        <w:tc>
          <w:tcPr>
            <w:tcW w:w="1435" w:type="dxa"/>
            <w:hideMark/>
          </w:tcPr>
          <w:p w14:paraId="006579B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L5210</w:t>
            </w:r>
          </w:p>
        </w:tc>
        <w:tc>
          <w:tcPr>
            <w:tcW w:w="1710" w:type="dxa"/>
            <w:noWrap/>
            <w:hideMark/>
          </w:tcPr>
          <w:p w14:paraId="4FFA719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$2,832.68 </w:t>
            </w:r>
          </w:p>
        </w:tc>
        <w:tc>
          <w:tcPr>
            <w:tcW w:w="6205" w:type="dxa"/>
          </w:tcPr>
          <w:p w14:paraId="55E5669B" w14:textId="77777777" w:rsidR="000136D6" w:rsidRPr="003F7C84" w:rsidRDefault="000136D6" w:rsidP="003F7C84">
            <w:pPr>
              <w:rPr>
                <w:rFonts w:ascii="Times New Roman" w:hAnsi="Times New Roman" w:cs="Times New Roman"/>
                <w:sz w:val="22"/>
                <w:szCs w:val="22"/>
              </w:rPr>
            </w:pPr>
          </w:p>
        </w:tc>
      </w:tr>
      <w:tr w:rsidR="000136D6" w:rsidRPr="00394E54" w14:paraId="77955A4D" w14:textId="77777777" w:rsidTr="003F7C84">
        <w:trPr>
          <w:trHeight w:val="288"/>
        </w:trPr>
        <w:tc>
          <w:tcPr>
            <w:tcW w:w="1435" w:type="dxa"/>
            <w:hideMark/>
          </w:tcPr>
          <w:p w14:paraId="3CAFF98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L5220</w:t>
            </w:r>
          </w:p>
        </w:tc>
        <w:tc>
          <w:tcPr>
            <w:tcW w:w="1710" w:type="dxa"/>
            <w:noWrap/>
            <w:hideMark/>
          </w:tcPr>
          <w:p w14:paraId="4604685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$3,040.23 </w:t>
            </w:r>
          </w:p>
        </w:tc>
        <w:tc>
          <w:tcPr>
            <w:tcW w:w="6205" w:type="dxa"/>
          </w:tcPr>
          <w:p w14:paraId="3222AEB6" w14:textId="77777777" w:rsidR="000136D6" w:rsidRPr="003F7C84" w:rsidRDefault="000136D6" w:rsidP="003F7C84">
            <w:pPr>
              <w:rPr>
                <w:rFonts w:ascii="Times New Roman" w:hAnsi="Times New Roman" w:cs="Times New Roman"/>
                <w:sz w:val="22"/>
                <w:szCs w:val="22"/>
              </w:rPr>
            </w:pPr>
          </w:p>
        </w:tc>
      </w:tr>
      <w:tr w:rsidR="000136D6" w:rsidRPr="00394E54" w14:paraId="0865DA1F" w14:textId="77777777" w:rsidTr="003F7C84">
        <w:trPr>
          <w:trHeight w:val="288"/>
        </w:trPr>
        <w:tc>
          <w:tcPr>
            <w:tcW w:w="1435" w:type="dxa"/>
            <w:hideMark/>
          </w:tcPr>
          <w:p w14:paraId="37B6222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L5230</w:t>
            </w:r>
          </w:p>
        </w:tc>
        <w:tc>
          <w:tcPr>
            <w:tcW w:w="1710" w:type="dxa"/>
            <w:noWrap/>
            <w:hideMark/>
          </w:tcPr>
          <w:p w14:paraId="6149E8E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$4,286.17 </w:t>
            </w:r>
          </w:p>
        </w:tc>
        <w:tc>
          <w:tcPr>
            <w:tcW w:w="6205" w:type="dxa"/>
          </w:tcPr>
          <w:p w14:paraId="6B787D25" w14:textId="77777777" w:rsidR="000136D6" w:rsidRPr="003F7C84" w:rsidRDefault="000136D6" w:rsidP="003F7C84">
            <w:pPr>
              <w:rPr>
                <w:rFonts w:ascii="Times New Roman" w:hAnsi="Times New Roman" w:cs="Times New Roman"/>
                <w:sz w:val="22"/>
                <w:szCs w:val="22"/>
              </w:rPr>
            </w:pPr>
          </w:p>
        </w:tc>
      </w:tr>
      <w:tr w:rsidR="000136D6" w:rsidRPr="00394E54" w14:paraId="3901EC0F" w14:textId="77777777" w:rsidTr="003F7C84">
        <w:trPr>
          <w:trHeight w:val="288"/>
        </w:trPr>
        <w:tc>
          <w:tcPr>
            <w:tcW w:w="1435" w:type="dxa"/>
            <w:hideMark/>
          </w:tcPr>
          <w:p w14:paraId="466D9D7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L5250</w:t>
            </w:r>
          </w:p>
        </w:tc>
        <w:tc>
          <w:tcPr>
            <w:tcW w:w="1710" w:type="dxa"/>
            <w:noWrap/>
            <w:hideMark/>
          </w:tcPr>
          <w:p w14:paraId="763EE5F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$5,983.14 </w:t>
            </w:r>
          </w:p>
        </w:tc>
        <w:tc>
          <w:tcPr>
            <w:tcW w:w="6205" w:type="dxa"/>
          </w:tcPr>
          <w:p w14:paraId="660A6CEF" w14:textId="77777777" w:rsidR="000136D6" w:rsidRPr="003F7C84" w:rsidRDefault="000136D6" w:rsidP="003F7C84">
            <w:pPr>
              <w:rPr>
                <w:rFonts w:ascii="Times New Roman" w:hAnsi="Times New Roman" w:cs="Times New Roman"/>
                <w:sz w:val="22"/>
                <w:szCs w:val="22"/>
              </w:rPr>
            </w:pPr>
          </w:p>
        </w:tc>
      </w:tr>
      <w:tr w:rsidR="000136D6" w:rsidRPr="00394E54" w14:paraId="662C980D" w14:textId="77777777" w:rsidTr="003F7C84">
        <w:trPr>
          <w:trHeight w:val="288"/>
        </w:trPr>
        <w:tc>
          <w:tcPr>
            <w:tcW w:w="1435" w:type="dxa"/>
            <w:hideMark/>
          </w:tcPr>
          <w:p w14:paraId="19C9D01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L5270</w:t>
            </w:r>
          </w:p>
        </w:tc>
        <w:tc>
          <w:tcPr>
            <w:tcW w:w="1710" w:type="dxa"/>
            <w:noWrap/>
            <w:hideMark/>
          </w:tcPr>
          <w:p w14:paraId="6E41F27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$6,423.67 </w:t>
            </w:r>
          </w:p>
        </w:tc>
        <w:tc>
          <w:tcPr>
            <w:tcW w:w="6205" w:type="dxa"/>
          </w:tcPr>
          <w:p w14:paraId="73001B84" w14:textId="77777777" w:rsidR="000136D6" w:rsidRPr="003F7C84" w:rsidRDefault="000136D6" w:rsidP="003F7C84">
            <w:pPr>
              <w:rPr>
                <w:rFonts w:ascii="Times New Roman" w:hAnsi="Times New Roman" w:cs="Times New Roman"/>
                <w:sz w:val="22"/>
                <w:szCs w:val="22"/>
              </w:rPr>
            </w:pPr>
          </w:p>
        </w:tc>
      </w:tr>
      <w:tr w:rsidR="000136D6" w:rsidRPr="00394E54" w14:paraId="076336FD" w14:textId="77777777" w:rsidTr="003F7C84">
        <w:trPr>
          <w:trHeight w:val="288"/>
        </w:trPr>
        <w:tc>
          <w:tcPr>
            <w:tcW w:w="1435" w:type="dxa"/>
            <w:hideMark/>
          </w:tcPr>
          <w:p w14:paraId="57D229B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L5280</w:t>
            </w:r>
          </w:p>
        </w:tc>
        <w:tc>
          <w:tcPr>
            <w:tcW w:w="1710" w:type="dxa"/>
            <w:noWrap/>
            <w:hideMark/>
          </w:tcPr>
          <w:p w14:paraId="349799D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$6,434.58 </w:t>
            </w:r>
          </w:p>
        </w:tc>
        <w:tc>
          <w:tcPr>
            <w:tcW w:w="6205" w:type="dxa"/>
          </w:tcPr>
          <w:p w14:paraId="36F59BB5" w14:textId="77777777" w:rsidR="000136D6" w:rsidRPr="003F7C84" w:rsidRDefault="000136D6" w:rsidP="003F7C84">
            <w:pPr>
              <w:rPr>
                <w:rFonts w:ascii="Times New Roman" w:hAnsi="Times New Roman" w:cs="Times New Roman"/>
                <w:sz w:val="22"/>
                <w:szCs w:val="22"/>
              </w:rPr>
            </w:pPr>
          </w:p>
        </w:tc>
      </w:tr>
      <w:tr w:rsidR="000136D6" w:rsidRPr="00394E54" w14:paraId="23F20714" w14:textId="77777777" w:rsidTr="003F7C84">
        <w:trPr>
          <w:trHeight w:val="288"/>
        </w:trPr>
        <w:tc>
          <w:tcPr>
            <w:tcW w:w="1435" w:type="dxa"/>
            <w:hideMark/>
          </w:tcPr>
          <w:p w14:paraId="04413F4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L5301</w:t>
            </w:r>
          </w:p>
        </w:tc>
        <w:tc>
          <w:tcPr>
            <w:tcW w:w="1710" w:type="dxa"/>
            <w:noWrap/>
            <w:hideMark/>
          </w:tcPr>
          <w:p w14:paraId="56258FE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$2,634.23 </w:t>
            </w:r>
          </w:p>
        </w:tc>
        <w:tc>
          <w:tcPr>
            <w:tcW w:w="6205" w:type="dxa"/>
          </w:tcPr>
          <w:p w14:paraId="7A0EC6EA" w14:textId="77777777" w:rsidR="000136D6" w:rsidRPr="003F7C84" w:rsidRDefault="000136D6" w:rsidP="003F7C84">
            <w:pPr>
              <w:rPr>
                <w:rFonts w:ascii="Times New Roman" w:hAnsi="Times New Roman" w:cs="Times New Roman"/>
                <w:sz w:val="22"/>
                <w:szCs w:val="22"/>
              </w:rPr>
            </w:pPr>
          </w:p>
        </w:tc>
      </w:tr>
      <w:tr w:rsidR="000136D6" w:rsidRPr="00394E54" w14:paraId="204CB988" w14:textId="77777777" w:rsidTr="003F7C84">
        <w:trPr>
          <w:trHeight w:val="288"/>
        </w:trPr>
        <w:tc>
          <w:tcPr>
            <w:tcW w:w="1435" w:type="dxa"/>
            <w:hideMark/>
          </w:tcPr>
          <w:p w14:paraId="17065EB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L5312</w:t>
            </w:r>
          </w:p>
        </w:tc>
        <w:tc>
          <w:tcPr>
            <w:tcW w:w="1710" w:type="dxa"/>
            <w:noWrap/>
            <w:hideMark/>
          </w:tcPr>
          <w:p w14:paraId="6A6C3AC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$3,542.14 </w:t>
            </w:r>
          </w:p>
        </w:tc>
        <w:tc>
          <w:tcPr>
            <w:tcW w:w="6205" w:type="dxa"/>
          </w:tcPr>
          <w:p w14:paraId="55184CF2" w14:textId="77777777" w:rsidR="000136D6" w:rsidRPr="003F7C84" w:rsidRDefault="000136D6" w:rsidP="003F7C84">
            <w:pPr>
              <w:rPr>
                <w:rFonts w:ascii="Times New Roman" w:hAnsi="Times New Roman" w:cs="Times New Roman"/>
                <w:sz w:val="22"/>
                <w:szCs w:val="22"/>
              </w:rPr>
            </w:pPr>
          </w:p>
        </w:tc>
      </w:tr>
      <w:tr w:rsidR="000136D6" w:rsidRPr="00394E54" w14:paraId="7A721627" w14:textId="77777777" w:rsidTr="003F7C84">
        <w:trPr>
          <w:trHeight w:val="288"/>
        </w:trPr>
        <w:tc>
          <w:tcPr>
            <w:tcW w:w="1435" w:type="dxa"/>
            <w:hideMark/>
          </w:tcPr>
          <w:p w14:paraId="3A76532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L5321</w:t>
            </w:r>
          </w:p>
        </w:tc>
        <w:tc>
          <w:tcPr>
            <w:tcW w:w="1710" w:type="dxa"/>
            <w:noWrap/>
            <w:hideMark/>
          </w:tcPr>
          <w:p w14:paraId="6861A4B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$3,716.15 </w:t>
            </w:r>
          </w:p>
        </w:tc>
        <w:tc>
          <w:tcPr>
            <w:tcW w:w="6205" w:type="dxa"/>
          </w:tcPr>
          <w:p w14:paraId="04F9B3C4" w14:textId="77777777" w:rsidR="000136D6" w:rsidRPr="003F7C84" w:rsidRDefault="000136D6" w:rsidP="003F7C84">
            <w:pPr>
              <w:rPr>
                <w:rFonts w:ascii="Times New Roman" w:hAnsi="Times New Roman" w:cs="Times New Roman"/>
                <w:sz w:val="22"/>
                <w:szCs w:val="22"/>
              </w:rPr>
            </w:pPr>
          </w:p>
        </w:tc>
      </w:tr>
      <w:tr w:rsidR="000136D6" w:rsidRPr="00394E54" w14:paraId="134F274E" w14:textId="77777777" w:rsidTr="003F7C84">
        <w:trPr>
          <w:trHeight w:val="288"/>
        </w:trPr>
        <w:tc>
          <w:tcPr>
            <w:tcW w:w="1435" w:type="dxa"/>
            <w:hideMark/>
          </w:tcPr>
          <w:p w14:paraId="05C8DFF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L5331</w:t>
            </w:r>
          </w:p>
        </w:tc>
        <w:tc>
          <w:tcPr>
            <w:tcW w:w="1710" w:type="dxa"/>
            <w:noWrap/>
            <w:hideMark/>
          </w:tcPr>
          <w:p w14:paraId="0644BBB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$5,537.58 </w:t>
            </w:r>
          </w:p>
        </w:tc>
        <w:tc>
          <w:tcPr>
            <w:tcW w:w="6205" w:type="dxa"/>
          </w:tcPr>
          <w:p w14:paraId="15E1D258" w14:textId="77777777" w:rsidR="000136D6" w:rsidRPr="003F7C84" w:rsidRDefault="000136D6" w:rsidP="003F7C84">
            <w:pPr>
              <w:rPr>
                <w:rFonts w:ascii="Times New Roman" w:hAnsi="Times New Roman" w:cs="Times New Roman"/>
                <w:sz w:val="22"/>
                <w:szCs w:val="22"/>
              </w:rPr>
            </w:pPr>
          </w:p>
        </w:tc>
      </w:tr>
      <w:tr w:rsidR="000136D6" w:rsidRPr="00394E54" w14:paraId="36FC4A83" w14:textId="77777777" w:rsidTr="003F7C84">
        <w:trPr>
          <w:trHeight w:val="288"/>
        </w:trPr>
        <w:tc>
          <w:tcPr>
            <w:tcW w:w="1435" w:type="dxa"/>
            <w:hideMark/>
          </w:tcPr>
          <w:p w14:paraId="5EA38AB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L5341</w:t>
            </w:r>
          </w:p>
        </w:tc>
        <w:tc>
          <w:tcPr>
            <w:tcW w:w="1710" w:type="dxa"/>
            <w:noWrap/>
            <w:hideMark/>
          </w:tcPr>
          <w:p w14:paraId="430C7A5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$5,427.27 </w:t>
            </w:r>
          </w:p>
        </w:tc>
        <w:tc>
          <w:tcPr>
            <w:tcW w:w="6205" w:type="dxa"/>
          </w:tcPr>
          <w:p w14:paraId="50BE7E33" w14:textId="77777777" w:rsidR="000136D6" w:rsidRPr="003F7C84" w:rsidRDefault="000136D6" w:rsidP="003F7C84">
            <w:pPr>
              <w:rPr>
                <w:rFonts w:ascii="Times New Roman" w:hAnsi="Times New Roman" w:cs="Times New Roman"/>
                <w:sz w:val="22"/>
                <w:szCs w:val="22"/>
              </w:rPr>
            </w:pPr>
          </w:p>
        </w:tc>
      </w:tr>
      <w:tr w:rsidR="000136D6" w:rsidRPr="00394E54" w14:paraId="2E0EEDD9" w14:textId="77777777" w:rsidTr="003F7C84">
        <w:trPr>
          <w:trHeight w:val="288"/>
        </w:trPr>
        <w:tc>
          <w:tcPr>
            <w:tcW w:w="1435" w:type="dxa"/>
            <w:hideMark/>
          </w:tcPr>
          <w:p w14:paraId="07C3513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lastRenderedPageBreak/>
              <w:t>L5400</w:t>
            </w:r>
          </w:p>
        </w:tc>
        <w:tc>
          <w:tcPr>
            <w:tcW w:w="1710" w:type="dxa"/>
            <w:noWrap/>
            <w:hideMark/>
          </w:tcPr>
          <w:p w14:paraId="6B0F8BB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$1,292.43 </w:t>
            </w:r>
          </w:p>
        </w:tc>
        <w:tc>
          <w:tcPr>
            <w:tcW w:w="6205" w:type="dxa"/>
          </w:tcPr>
          <w:p w14:paraId="4E6FB210" w14:textId="77777777" w:rsidR="000136D6" w:rsidRPr="003F7C84" w:rsidRDefault="000136D6" w:rsidP="003F7C84">
            <w:pPr>
              <w:rPr>
                <w:rFonts w:ascii="Times New Roman" w:hAnsi="Times New Roman" w:cs="Times New Roman"/>
                <w:sz w:val="22"/>
                <w:szCs w:val="22"/>
              </w:rPr>
            </w:pPr>
          </w:p>
        </w:tc>
      </w:tr>
      <w:tr w:rsidR="000136D6" w:rsidRPr="00394E54" w14:paraId="5E125DB3" w14:textId="77777777" w:rsidTr="003F7C84">
        <w:trPr>
          <w:trHeight w:val="288"/>
        </w:trPr>
        <w:tc>
          <w:tcPr>
            <w:tcW w:w="1435" w:type="dxa"/>
            <w:hideMark/>
          </w:tcPr>
          <w:p w14:paraId="0DC7761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L5410</w:t>
            </w:r>
          </w:p>
        </w:tc>
        <w:tc>
          <w:tcPr>
            <w:tcW w:w="1710" w:type="dxa"/>
            <w:noWrap/>
            <w:hideMark/>
          </w:tcPr>
          <w:p w14:paraId="380A75D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$493.53 </w:t>
            </w:r>
          </w:p>
        </w:tc>
        <w:tc>
          <w:tcPr>
            <w:tcW w:w="6205" w:type="dxa"/>
          </w:tcPr>
          <w:p w14:paraId="0458CF39" w14:textId="77777777" w:rsidR="000136D6" w:rsidRPr="003F7C84" w:rsidRDefault="000136D6" w:rsidP="003F7C84">
            <w:pPr>
              <w:rPr>
                <w:rFonts w:ascii="Times New Roman" w:hAnsi="Times New Roman" w:cs="Times New Roman"/>
                <w:sz w:val="22"/>
                <w:szCs w:val="22"/>
              </w:rPr>
            </w:pPr>
          </w:p>
        </w:tc>
      </w:tr>
      <w:tr w:rsidR="000136D6" w:rsidRPr="00394E54" w14:paraId="42F1EEA2" w14:textId="77777777" w:rsidTr="003F7C84">
        <w:trPr>
          <w:trHeight w:val="288"/>
        </w:trPr>
        <w:tc>
          <w:tcPr>
            <w:tcW w:w="1435" w:type="dxa"/>
            <w:hideMark/>
          </w:tcPr>
          <w:p w14:paraId="01A18B6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L5420</w:t>
            </w:r>
          </w:p>
        </w:tc>
        <w:tc>
          <w:tcPr>
            <w:tcW w:w="1710" w:type="dxa"/>
            <w:noWrap/>
            <w:hideMark/>
          </w:tcPr>
          <w:p w14:paraId="2D6C923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$1,632.29 </w:t>
            </w:r>
          </w:p>
        </w:tc>
        <w:tc>
          <w:tcPr>
            <w:tcW w:w="6205" w:type="dxa"/>
          </w:tcPr>
          <w:p w14:paraId="3931B4CD" w14:textId="77777777" w:rsidR="000136D6" w:rsidRPr="003F7C84" w:rsidRDefault="000136D6" w:rsidP="003F7C84">
            <w:pPr>
              <w:rPr>
                <w:rFonts w:ascii="Times New Roman" w:hAnsi="Times New Roman" w:cs="Times New Roman"/>
                <w:sz w:val="22"/>
                <w:szCs w:val="22"/>
              </w:rPr>
            </w:pPr>
          </w:p>
        </w:tc>
      </w:tr>
      <w:tr w:rsidR="000136D6" w:rsidRPr="00394E54" w14:paraId="2E3882CB" w14:textId="77777777" w:rsidTr="003F7C84">
        <w:trPr>
          <w:trHeight w:val="288"/>
        </w:trPr>
        <w:tc>
          <w:tcPr>
            <w:tcW w:w="1435" w:type="dxa"/>
            <w:hideMark/>
          </w:tcPr>
          <w:p w14:paraId="565C8A0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L5430</w:t>
            </w:r>
          </w:p>
        </w:tc>
        <w:tc>
          <w:tcPr>
            <w:tcW w:w="1710" w:type="dxa"/>
            <w:noWrap/>
            <w:hideMark/>
          </w:tcPr>
          <w:p w14:paraId="37280BD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$565.38 </w:t>
            </w:r>
          </w:p>
        </w:tc>
        <w:tc>
          <w:tcPr>
            <w:tcW w:w="6205" w:type="dxa"/>
          </w:tcPr>
          <w:p w14:paraId="165AA354" w14:textId="77777777" w:rsidR="000136D6" w:rsidRPr="003F7C84" w:rsidRDefault="000136D6" w:rsidP="003F7C84">
            <w:pPr>
              <w:rPr>
                <w:rFonts w:ascii="Times New Roman" w:hAnsi="Times New Roman" w:cs="Times New Roman"/>
                <w:sz w:val="22"/>
                <w:szCs w:val="22"/>
              </w:rPr>
            </w:pPr>
          </w:p>
        </w:tc>
      </w:tr>
      <w:tr w:rsidR="000136D6" w:rsidRPr="00394E54" w14:paraId="263000EC" w14:textId="77777777" w:rsidTr="003F7C84">
        <w:trPr>
          <w:trHeight w:val="288"/>
        </w:trPr>
        <w:tc>
          <w:tcPr>
            <w:tcW w:w="1435" w:type="dxa"/>
            <w:hideMark/>
          </w:tcPr>
          <w:p w14:paraId="48FE5ED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L5450</w:t>
            </w:r>
          </w:p>
        </w:tc>
        <w:tc>
          <w:tcPr>
            <w:tcW w:w="1710" w:type="dxa"/>
            <w:noWrap/>
            <w:hideMark/>
          </w:tcPr>
          <w:p w14:paraId="618947A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$437.49 </w:t>
            </w:r>
          </w:p>
        </w:tc>
        <w:tc>
          <w:tcPr>
            <w:tcW w:w="6205" w:type="dxa"/>
          </w:tcPr>
          <w:p w14:paraId="6A8FB56D" w14:textId="77777777" w:rsidR="000136D6" w:rsidRPr="003F7C84" w:rsidRDefault="000136D6" w:rsidP="003F7C84">
            <w:pPr>
              <w:rPr>
                <w:rFonts w:ascii="Times New Roman" w:hAnsi="Times New Roman" w:cs="Times New Roman"/>
                <w:sz w:val="22"/>
                <w:szCs w:val="22"/>
              </w:rPr>
            </w:pPr>
          </w:p>
        </w:tc>
      </w:tr>
      <w:tr w:rsidR="000136D6" w:rsidRPr="00394E54" w14:paraId="0F6DBF51" w14:textId="77777777" w:rsidTr="003F7C84">
        <w:trPr>
          <w:trHeight w:val="288"/>
        </w:trPr>
        <w:tc>
          <w:tcPr>
            <w:tcW w:w="1435" w:type="dxa"/>
            <w:hideMark/>
          </w:tcPr>
          <w:p w14:paraId="1AA02DE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L5460</w:t>
            </w:r>
          </w:p>
        </w:tc>
        <w:tc>
          <w:tcPr>
            <w:tcW w:w="1710" w:type="dxa"/>
            <w:noWrap/>
            <w:hideMark/>
          </w:tcPr>
          <w:p w14:paraId="0E0E04C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$643.25 </w:t>
            </w:r>
          </w:p>
        </w:tc>
        <w:tc>
          <w:tcPr>
            <w:tcW w:w="6205" w:type="dxa"/>
          </w:tcPr>
          <w:p w14:paraId="4AD95A65" w14:textId="77777777" w:rsidR="000136D6" w:rsidRPr="003F7C84" w:rsidRDefault="000136D6" w:rsidP="003F7C84">
            <w:pPr>
              <w:rPr>
                <w:rFonts w:ascii="Times New Roman" w:hAnsi="Times New Roman" w:cs="Times New Roman"/>
                <w:sz w:val="22"/>
                <w:szCs w:val="22"/>
              </w:rPr>
            </w:pPr>
          </w:p>
        </w:tc>
      </w:tr>
      <w:tr w:rsidR="000136D6" w:rsidRPr="00394E54" w14:paraId="7BD504C4" w14:textId="77777777" w:rsidTr="003F7C84">
        <w:trPr>
          <w:trHeight w:val="288"/>
        </w:trPr>
        <w:tc>
          <w:tcPr>
            <w:tcW w:w="1435" w:type="dxa"/>
            <w:hideMark/>
          </w:tcPr>
          <w:p w14:paraId="00514C1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L5500</w:t>
            </w:r>
          </w:p>
        </w:tc>
        <w:tc>
          <w:tcPr>
            <w:tcW w:w="1710" w:type="dxa"/>
            <w:noWrap/>
            <w:hideMark/>
          </w:tcPr>
          <w:p w14:paraId="49E1A52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$1,570.76 </w:t>
            </w:r>
          </w:p>
        </w:tc>
        <w:tc>
          <w:tcPr>
            <w:tcW w:w="6205" w:type="dxa"/>
          </w:tcPr>
          <w:p w14:paraId="708A11AD" w14:textId="77777777" w:rsidR="000136D6" w:rsidRPr="003F7C84" w:rsidRDefault="000136D6" w:rsidP="003F7C84">
            <w:pPr>
              <w:rPr>
                <w:rFonts w:ascii="Times New Roman" w:hAnsi="Times New Roman" w:cs="Times New Roman"/>
                <w:sz w:val="22"/>
                <w:szCs w:val="22"/>
              </w:rPr>
            </w:pPr>
          </w:p>
        </w:tc>
      </w:tr>
      <w:tr w:rsidR="000136D6" w:rsidRPr="00394E54" w14:paraId="0E0D9B9D" w14:textId="77777777" w:rsidTr="003F7C84">
        <w:trPr>
          <w:trHeight w:val="288"/>
        </w:trPr>
        <w:tc>
          <w:tcPr>
            <w:tcW w:w="1435" w:type="dxa"/>
            <w:hideMark/>
          </w:tcPr>
          <w:p w14:paraId="3624DB3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L5505</w:t>
            </w:r>
          </w:p>
        </w:tc>
        <w:tc>
          <w:tcPr>
            <w:tcW w:w="1710" w:type="dxa"/>
            <w:noWrap/>
            <w:hideMark/>
          </w:tcPr>
          <w:p w14:paraId="3EFA011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$2,198.75 </w:t>
            </w:r>
          </w:p>
        </w:tc>
        <w:tc>
          <w:tcPr>
            <w:tcW w:w="6205" w:type="dxa"/>
          </w:tcPr>
          <w:p w14:paraId="18083608" w14:textId="77777777" w:rsidR="000136D6" w:rsidRPr="003F7C84" w:rsidRDefault="000136D6" w:rsidP="003F7C84">
            <w:pPr>
              <w:rPr>
                <w:rFonts w:ascii="Times New Roman" w:hAnsi="Times New Roman" w:cs="Times New Roman"/>
                <w:sz w:val="22"/>
                <w:szCs w:val="22"/>
              </w:rPr>
            </w:pPr>
          </w:p>
        </w:tc>
      </w:tr>
      <w:tr w:rsidR="000136D6" w:rsidRPr="00394E54" w14:paraId="7DA59D17" w14:textId="77777777" w:rsidTr="003F7C84">
        <w:trPr>
          <w:trHeight w:val="288"/>
        </w:trPr>
        <w:tc>
          <w:tcPr>
            <w:tcW w:w="1435" w:type="dxa"/>
            <w:hideMark/>
          </w:tcPr>
          <w:p w14:paraId="3B178D2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L5510</w:t>
            </w:r>
          </w:p>
        </w:tc>
        <w:tc>
          <w:tcPr>
            <w:tcW w:w="1710" w:type="dxa"/>
            <w:noWrap/>
            <w:hideMark/>
          </w:tcPr>
          <w:p w14:paraId="119011E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$1,958.30 </w:t>
            </w:r>
          </w:p>
        </w:tc>
        <w:tc>
          <w:tcPr>
            <w:tcW w:w="6205" w:type="dxa"/>
          </w:tcPr>
          <w:p w14:paraId="5F0C805F" w14:textId="77777777" w:rsidR="000136D6" w:rsidRPr="003F7C84" w:rsidRDefault="000136D6" w:rsidP="003F7C84">
            <w:pPr>
              <w:rPr>
                <w:rFonts w:ascii="Times New Roman" w:hAnsi="Times New Roman" w:cs="Times New Roman"/>
                <w:sz w:val="22"/>
                <w:szCs w:val="22"/>
              </w:rPr>
            </w:pPr>
          </w:p>
        </w:tc>
      </w:tr>
      <w:tr w:rsidR="000136D6" w:rsidRPr="00394E54" w14:paraId="10CDFB89" w14:textId="77777777" w:rsidTr="003F7C84">
        <w:trPr>
          <w:trHeight w:val="288"/>
        </w:trPr>
        <w:tc>
          <w:tcPr>
            <w:tcW w:w="1435" w:type="dxa"/>
            <w:hideMark/>
          </w:tcPr>
          <w:p w14:paraId="558880B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L5520</w:t>
            </w:r>
          </w:p>
        </w:tc>
        <w:tc>
          <w:tcPr>
            <w:tcW w:w="1710" w:type="dxa"/>
            <w:noWrap/>
            <w:hideMark/>
          </w:tcPr>
          <w:p w14:paraId="70BF45B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$2,051.00 </w:t>
            </w:r>
          </w:p>
        </w:tc>
        <w:tc>
          <w:tcPr>
            <w:tcW w:w="6205" w:type="dxa"/>
          </w:tcPr>
          <w:p w14:paraId="74E1AD9B" w14:textId="77777777" w:rsidR="000136D6" w:rsidRPr="003F7C84" w:rsidRDefault="000136D6" w:rsidP="003F7C84">
            <w:pPr>
              <w:rPr>
                <w:rFonts w:ascii="Times New Roman" w:hAnsi="Times New Roman" w:cs="Times New Roman"/>
                <w:sz w:val="22"/>
                <w:szCs w:val="22"/>
              </w:rPr>
            </w:pPr>
          </w:p>
        </w:tc>
      </w:tr>
      <w:tr w:rsidR="000136D6" w:rsidRPr="00394E54" w14:paraId="768B0BD8" w14:textId="77777777" w:rsidTr="003F7C84">
        <w:trPr>
          <w:trHeight w:val="288"/>
        </w:trPr>
        <w:tc>
          <w:tcPr>
            <w:tcW w:w="1435" w:type="dxa"/>
            <w:hideMark/>
          </w:tcPr>
          <w:p w14:paraId="493783B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L5530</w:t>
            </w:r>
          </w:p>
        </w:tc>
        <w:tc>
          <w:tcPr>
            <w:tcW w:w="1710" w:type="dxa"/>
            <w:noWrap/>
            <w:hideMark/>
          </w:tcPr>
          <w:p w14:paraId="71C5189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$2,235.01 </w:t>
            </w:r>
          </w:p>
        </w:tc>
        <w:tc>
          <w:tcPr>
            <w:tcW w:w="6205" w:type="dxa"/>
          </w:tcPr>
          <w:p w14:paraId="314D1E2A" w14:textId="77777777" w:rsidR="000136D6" w:rsidRPr="003F7C84" w:rsidRDefault="000136D6" w:rsidP="003F7C84">
            <w:pPr>
              <w:rPr>
                <w:rFonts w:ascii="Times New Roman" w:hAnsi="Times New Roman" w:cs="Times New Roman"/>
                <w:sz w:val="22"/>
                <w:szCs w:val="22"/>
              </w:rPr>
            </w:pPr>
          </w:p>
        </w:tc>
      </w:tr>
      <w:tr w:rsidR="000136D6" w:rsidRPr="00394E54" w14:paraId="6337D6CC" w14:textId="77777777" w:rsidTr="003F7C84">
        <w:trPr>
          <w:trHeight w:val="288"/>
        </w:trPr>
        <w:tc>
          <w:tcPr>
            <w:tcW w:w="1435" w:type="dxa"/>
            <w:hideMark/>
          </w:tcPr>
          <w:p w14:paraId="4F524E7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L5535</w:t>
            </w:r>
          </w:p>
        </w:tc>
        <w:tc>
          <w:tcPr>
            <w:tcW w:w="1710" w:type="dxa"/>
            <w:noWrap/>
            <w:hideMark/>
          </w:tcPr>
          <w:p w14:paraId="2398DB6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$2,033.91 </w:t>
            </w:r>
          </w:p>
        </w:tc>
        <w:tc>
          <w:tcPr>
            <w:tcW w:w="6205" w:type="dxa"/>
          </w:tcPr>
          <w:p w14:paraId="3A261D1E" w14:textId="77777777" w:rsidR="000136D6" w:rsidRPr="003F7C84" w:rsidRDefault="000136D6" w:rsidP="003F7C84">
            <w:pPr>
              <w:rPr>
                <w:rFonts w:ascii="Times New Roman" w:hAnsi="Times New Roman" w:cs="Times New Roman"/>
                <w:sz w:val="22"/>
                <w:szCs w:val="22"/>
              </w:rPr>
            </w:pPr>
          </w:p>
        </w:tc>
      </w:tr>
      <w:tr w:rsidR="000136D6" w:rsidRPr="00394E54" w14:paraId="232EB0FF" w14:textId="77777777" w:rsidTr="003F7C84">
        <w:trPr>
          <w:trHeight w:val="288"/>
        </w:trPr>
        <w:tc>
          <w:tcPr>
            <w:tcW w:w="1435" w:type="dxa"/>
            <w:hideMark/>
          </w:tcPr>
          <w:p w14:paraId="7038343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L5540</w:t>
            </w:r>
          </w:p>
        </w:tc>
        <w:tc>
          <w:tcPr>
            <w:tcW w:w="1710" w:type="dxa"/>
            <w:noWrap/>
            <w:hideMark/>
          </w:tcPr>
          <w:p w14:paraId="3737EF3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$2,216.92 </w:t>
            </w:r>
          </w:p>
        </w:tc>
        <w:tc>
          <w:tcPr>
            <w:tcW w:w="6205" w:type="dxa"/>
          </w:tcPr>
          <w:p w14:paraId="77E18EC2" w14:textId="77777777" w:rsidR="000136D6" w:rsidRPr="003F7C84" w:rsidRDefault="000136D6" w:rsidP="003F7C84">
            <w:pPr>
              <w:rPr>
                <w:rFonts w:ascii="Times New Roman" w:hAnsi="Times New Roman" w:cs="Times New Roman"/>
                <w:sz w:val="22"/>
                <w:szCs w:val="22"/>
              </w:rPr>
            </w:pPr>
          </w:p>
        </w:tc>
      </w:tr>
      <w:tr w:rsidR="000136D6" w:rsidRPr="00394E54" w14:paraId="42600931" w14:textId="77777777" w:rsidTr="003F7C84">
        <w:trPr>
          <w:trHeight w:val="288"/>
        </w:trPr>
        <w:tc>
          <w:tcPr>
            <w:tcW w:w="1435" w:type="dxa"/>
            <w:hideMark/>
          </w:tcPr>
          <w:p w14:paraId="5148FEA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L5560</w:t>
            </w:r>
          </w:p>
        </w:tc>
        <w:tc>
          <w:tcPr>
            <w:tcW w:w="1710" w:type="dxa"/>
            <w:noWrap/>
            <w:hideMark/>
          </w:tcPr>
          <w:p w14:paraId="785F1D1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$2,111.42 </w:t>
            </w:r>
          </w:p>
        </w:tc>
        <w:tc>
          <w:tcPr>
            <w:tcW w:w="6205" w:type="dxa"/>
          </w:tcPr>
          <w:p w14:paraId="73EC1149" w14:textId="77777777" w:rsidR="000136D6" w:rsidRPr="003F7C84" w:rsidRDefault="000136D6" w:rsidP="003F7C84">
            <w:pPr>
              <w:rPr>
                <w:rFonts w:ascii="Times New Roman" w:hAnsi="Times New Roman" w:cs="Times New Roman"/>
                <w:sz w:val="22"/>
                <w:szCs w:val="22"/>
              </w:rPr>
            </w:pPr>
          </w:p>
        </w:tc>
      </w:tr>
      <w:tr w:rsidR="000136D6" w:rsidRPr="00394E54" w14:paraId="5387CED4" w14:textId="77777777" w:rsidTr="003F7C84">
        <w:trPr>
          <w:trHeight w:val="288"/>
        </w:trPr>
        <w:tc>
          <w:tcPr>
            <w:tcW w:w="1435" w:type="dxa"/>
            <w:hideMark/>
          </w:tcPr>
          <w:p w14:paraId="794D776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L5570</w:t>
            </w:r>
          </w:p>
        </w:tc>
        <w:tc>
          <w:tcPr>
            <w:tcW w:w="1710" w:type="dxa"/>
            <w:noWrap/>
            <w:hideMark/>
          </w:tcPr>
          <w:p w14:paraId="2BEA01F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$2,546.41 </w:t>
            </w:r>
          </w:p>
        </w:tc>
        <w:tc>
          <w:tcPr>
            <w:tcW w:w="6205" w:type="dxa"/>
          </w:tcPr>
          <w:p w14:paraId="4B59EA8C" w14:textId="77777777" w:rsidR="000136D6" w:rsidRPr="003F7C84" w:rsidRDefault="000136D6" w:rsidP="003F7C84">
            <w:pPr>
              <w:rPr>
                <w:rFonts w:ascii="Times New Roman" w:hAnsi="Times New Roman" w:cs="Times New Roman"/>
                <w:sz w:val="22"/>
                <w:szCs w:val="22"/>
              </w:rPr>
            </w:pPr>
          </w:p>
        </w:tc>
      </w:tr>
      <w:tr w:rsidR="000136D6" w:rsidRPr="00394E54" w14:paraId="39844617" w14:textId="77777777" w:rsidTr="003F7C84">
        <w:trPr>
          <w:trHeight w:val="288"/>
        </w:trPr>
        <w:tc>
          <w:tcPr>
            <w:tcW w:w="1435" w:type="dxa"/>
            <w:hideMark/>
          </w:tcPr>
          <w:p w14:paraId="1C16904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L5580</w:t>
            </w:r>
          </w:p>
        </w:tc>
        <w:tc>
          <w:tcPr>
            <w:tcW w:w="1710" w:type="dxa"/>
            <w:noWrap/>
            <w:hideMark/>
          </w:tcPr>
          <w:p w14:paraId="28A9D7E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$2,640.91 </w:t>
            </w:r>
          </w:p>
        </w:tc>
        <w:tc>
          <w:tcPr>
            <w:tcW w:w="6205" w:type="dxa"/>
          </w:tcPr>
          <w:p w14:paraId="16CC5FCF" w14:textId="77777777" w:rsidR="000136D6" w:rsidRPr="003F7C84" w:rsidRDefault="000136D6" w:rsidP="003F7C84">
            <w:pPr>
              <w:rPr>
                <w:rFonts w:ascii="Times New Roman" w:hAnsi="Times New Roman" w:cs="Times New Roman"/>
                <w:sz w:val="22"/>
                <w:szCs w:val="22"/>
              </w:rPr>
            </w:pPr>
          </w:p>
        </w:tc>
      </w:tr>
      <w:tr w:rsidR="000136D6" w:rsidRPr="00394E54" w14:paraId="66C09239" w14:textId="77777777" w:rsidTr="003F7C84">
        <w:trPr>
          <w:trHeight w:val="288"/>
        </w:trPr>
        <w:tc>
          <w:tcPr>
            <w:tcW w:w="1435" w:type="dxa"/>
            <w:hideMark/>
          </w:tcPr>
          <w:p w14:paraId="2281BB8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L5585</w:t>
            </w:r>
          </w:p>
        </w:tc>
        <w:tc>
          <w:tcPr>
            <w:tcW w:w="1710" w:type="dxa"/>
            <w:noWrap/>
            <w:hideMark/>
          </w:tcPr>
          <w:p w14:paraId="66049F8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$2,578.76 </w:t>
            </w:r>
          </w:p>
        </w:tc>
        <w:tc>
          <w:tcPr>
            <w:tcW w:w="6205" w:type="dxa"/>
          </w:tcPr>
          <w:p w14:paraId="5A681A2A" w14:textId="77777777" w:rsidR="000136D6" w:rsidRPr="003F7C84" w:rsidRDefault="000136D6" w:rsidP="003F7C84">
            <w:pPr>
              <w:rPr>
                <w:rFonts w:ascii="Times New Roman" w:hAnsi="Times New Roman" w:cs="Times New Roman"/>
                <w:sz w:val="22"/>
                <w:szCs w:val="22"/>
              </w:rPr>
            </w:pPr>
          </w:p>
        </w:tc>
      </w:tr>
      <w:tr w:rsidR="000136D6" w:rsidRPr="00394E54" w14:paraId="19240A33" w14:textId="77777777" w:rsidTr="003F7C84">
        <w:trPr>
          <w:trHeight w:val="288"/>
        </w:trPr>
        <w:tc>
          <w:tcPr>
            <w:tcW w:w="1435" w:type="dxa"/>
            <w:hideMark/>
          </w:tcPr>
          <w:p w14:paraId="04B6942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L5590</w:t>
            </w:r>
          </w:p>
        </w:tc>
        <w:tc>
          <w:tcPr>
            <w:tcW w:w="1710" w:type="dxa"/>
            <w:noWrap/>
            <w:hideMark/>
          </w:tcPr>
          <w:p w14:paraId="6B5EC19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$2,978.07 </w:t>
            </w:r>
          </w:p>
        </w:tc>
        <w:tc>
          <w:tcPr>
            <w:tcW w:w="6205" w:type="dxa"/>
          </w:tcPr>
          <w:p w14:paraId="2D3659E9" w14:textId="77777777" w:rsidR="000136D6" w:rsidRPr="003F7C84" w:rsidRDefault="000136D6" w:rsidP="003F7C84">
            <w:pPr>
              <w:rPr>
                <w:rFonts w:ascii="Times New Roman" w:hAnsi="Times New Roman" w:cs="Times New Roman"/>
                <w:sz w:val="22"/>
                <w:szCs w:val="22"/>
              </w:rPr>
            </w:pPr>
          </w:p>
        </w:tc>
      </w:tr>
      <w:tr w:rsidR="000136D6" w:rsidRPr="00394E54" w14:paraId="726261A8" w14:textId="77777777" w:rsidTr="003F7C84">
        <w:trPr>
          <w:trHeight w:val="288"/>
        </w:trPr>
        <w:tc>
          <w:tcPr>
            <w:tcW w:w="1435" w:type="dxa"/>
            <w:hideMark/>
          </w:tcPr>
          <w:p w14:paraId="16A8161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L5595</w:t>
            </w:r>
          </w:p>
        </w:tc>
        <w:tc>
          <w:tcPr>
            <w:tcW w:w="1710" w:type="dxa"/>
            <w:noWrap/>
            <w:hideMark/>
          </w:tcPr>
          <w:p w14:paraId="4964B98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$5,310.67 </w:t>
            </w:r>
          </w:p>
        </w:tc>
        <w:tc>
          <w:tcPr>
            <w:tcW w:w="6205" w:type="dxa"/>
          </w:tcPr>
          <w:p w14:paraId="382EB1A9" w14:textId="77777777" w:rsidR="000136D6" w:rsidRPr="003F7C84" w:rsidRDefault="000136D6" w:rsidP="003F7C84">
            <w:pPr>
              <w:rPr>
                <w:rFonts w:ascii="Times New Roman" w:hAnsi="Times New Roman" w:cs="Times New Roman"/>
                <w:sz w:val="22"/>
                <w:szCs w:val="22"/>
              </w:rPr>
            </w:pPr>
          </w:p>
        </w:tc>
      </w:tr>
      <w:tr w:rsidR="000136D6" w:rsidRPr="00394E54" w14:paraId="05E12096" w14:textId="77777777" w:rsidTr="003F7C84">
        <w:trPr>
          <w:trHeight w:val="288"/>
        </w:trPr>
        <w:tc>
          <w:tcPr>
            <w:tcW w:w="1435" w:type="dxa"/>
            <w:hideMark/>
          </w:tcPr>
          <w:p w14:paraId="43494BE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L5600</w:t>
            </w:r>
          </w:p>
        </w:tc>
        <w:tc>
          <w:tcPr>
            <w:tcW w:w="1710" w:type="dxa"/>
            <w:noWrap/>
            <w:hideMark/>
          </w:tcPr>
          <w:p w14:paraId="6DF125F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$6,279.68 </w:t>
            </w:r>
          </w:p>
        </w:tc>
        <w:tc>
          <w:tcPr>
            <w:tcW w:w="6205" w:type="dxa"/>
          </w:tcPr>
          <w:p w14:paraId="574B7C01" w14:textId="77777777" w:rsidR="000136D6" w:rsidRPr="003F7C84" w:rsidRDefault="000136D6" w:rsidP="003F7C84">
            <w:pPr>
              <w:rPr>
                <w:rFonts w:ascii="Times New Roman" w:hAnsi="Times New Roman" w:cs="Times New Roman"/>
                <w:sz w:val="22"/>
                <w:szCs w:val="22"/>
              </w:rPr>
            </w:pPr>
          </w:p>
        </w:tc>
      </w:tr>
      <w:tr w:rsidR="000136D6" w:rsidRPr="00394E54" w14:paraId="045D0586" w14:textId="77777777" w:rsidTr="003F7C84">
        <w:trPr>
          <w:trHeight w:val="288"/>
        </w:trPr>
        <w:tc>
          <w:tcPr>
            <w:tcW w:w="1435" w:type="dxa"/>
            <w:hideMark/>
          </w:tcPr>
          <w:p w14:paraId="28ABD56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L5610</w:t>
            </w:r>
          </w:p>
        </w:tc>
        <w:tc>
          <w:tcPr>
            <w:tcW w:w="1710" w:type="dxa"/>
            <w:noWrap/>
            <w:hideMark/>
          </w:tcPr>
          <w:p w14:paraId="632607F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$2,656.61 </w:t>
            </w:r>
          </w:p>
        </w:tc>
        <w:tc>
          <w:tcPr>
            <w:tcW w:w="6205" w:type="dxa"/>
          </w:tcPr>
          <w:p w14:paraId="450C4FC5" w14:textId="77777777" w:rsidR="000136D6" w:rsidRPr="003F7C84" w:rsidRDefault="000136D6" w:rsidP="003F7C84">
            <w:pPr>
              <w:rPr>
                <w:rFonts w:ascii="Times New Roman" w:hAnsi="Times New Roman" w:cs="Times New Roman"/>
                <w:sz w:val="22"/>
                <w:szCs w:val="22"/>
              </w:rPr>
            </w:pPr>
          </w:p>
        </w:tc>
      </w:tr>
      <w:tr w:rsidR="000136D6" w:rsidRPr="00394E54" w14:paraId="6FAA5A01" w14:textId="77777777" w:rsidTr="003F7C84">
        <w:trPr>
          <w:trHeight w:val="288"/>
        </w:trPr>
        <w:tc>
          <w:tcPr>
            <w:tcW w:w="1435" w:type="dxa"/>
            <w:hideMark/>
          </w:tcPr>
          <w:p w14:paraId="7FA987B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L5611</w:t>
            </w:r>
          </w:p>
        </w:tc>
        <w:tc>
          <w:tcPr>
            <w:tcW w:w="1710" w:type="dxa"/>
            <w:noWrap/>
            <w:hideMark/>
          </w:tcPr>
          <w:p w14:paraId="25C7A35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$2,306.91 </w:t>
            </w:r>
          </w:p>
        </w:tc>
        <w:tc>
          <w:tcPr>
            <w:tcW w:w="6205" w:type="dxa"/>
          </w:tcPr>
          <w:p w14:paraId="76D1F4D4" w14:textId="77777777" w:rsidR="000136D6" w:rsidRPr="003F7C84" w:rsidRDefault="000136D6" w:rsidP="003F7C84">
            <w:pPr>
              <w:rPr>
                <w:rFonts w:ascii="Times New Roman" w:hAnsi="Times New Roman" w:cs="Times New Roman"/>
                <w:sz w:val="22"/>
                <w:szCs w:val="22"/>
              </w:rPr>
            </w:pPr>
          </w:p>
        </w:tc>
      </w:tr>
      <w:tr w:rsidR="000136D6" w:rsidRPr="00394E54" w14:paraId="0A883F5A" w14:textId="77777777" w:rsidTr="003F7C84">
        <w:trPr>
          <w:trHeight w:val="288"/>
        </w:trPr>
        <w:tc>
          <w:tcPr>
            <w:tcW w:w="1435" w:type="dxa"/>
            <w:hideMark/>
          </w:tcPr>
          <w:p w14:paraId="754BD54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L5613</w:t>
            </w:r>
          </w:p>
        </w:tc>
        <w:tc>
          <w:tcPr>
            <w:tcW w:w="1710" w:type="dxa"/>
            <w:noWrap/>
            <w:hideMark/>
          </w:tcPr>
          <w:p w14:paraId="79418A1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$3,508.95 </w:t>
            </w:r>
          </w:p>
        </w:tc>
        <w:tc>
          <w:tcPr>
            <w:tcW w:w="6205" w:type="dxa"/>
          </w:tcPr>
          <w:p w14:paraId="625C507A" w14:textId="77777777" w:rsidR="000136D6" w:rsidRPr="003F7C84" w:rsidRDefault="000136D6" w:rsidP="003F7C84">
            <w:pPr>
              <w:rPr>
                <w:rFonts w:ascii="Times New Roman" w:hAnsi="Times New Roman" w:cs="Times New Roman"/>
                <w:sz w:val="22"/>
                <w:szCs w:val="22"/>
              </w:rPr>
            </w:pPr>
          </w:p>
        </w:tc>
      </w:tr>
      <w:tr w:rsidR="000136D6" w:rsidRPr="00394E54" w14:paraId="45E7D21D" w14:textId="77777777" w:rsidTr="003F7C84">
        <w:trPr>
          <w:trHeight w:val="288"/>
        </w:trPr>
        <w:tc>
          <w:tcPr>
            <w:tcW w:w="1435" w:type="dxa"/>
            <w:hideMark/>
          </w:tcPr>
          <w:p w14:paraId="27F309C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L5614</w:t>
            </w:r>
          </w:p>
        </w:tc>
        <w:tc>
          <w:tcPr>
            <w:tcW w:w="1710" w:type="dxa"/>
            <w:noWrap/>
            <w:hideMark/>
          </w:tcPr>
          <w:p w14:paraId="31CC00D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$1,778.94 </w:t>
            </w:r>
          </w:p>
        </w:tc>
        <w:tc>
          <w:tcPr>
            <w:tcW w:w="6205" w:type="dxa"/>
          </w:tcPr>
          <w:p w14:paraId="7A486216" w14:textId="77777777" w:rsidR="000136D6" w:rsidRPr="003F7C84" w:rsidRDefault="000136D6" w:rsidP="003F7C84">
            <w:pPr>
              <w:rPr>
                <w:rFonts w:ascii="Times New Roman" w:hAnsi="Times New Roman" w:cs="Times New Roman"/>
                <w:sz w:val="22"/>
                <w:szCs w:val="22"/>
              </w:rPr>
            </w:pPr>
          </w:p>
        </w:tc>
      </w:tr>
      <w:tr w:rsidR="000136D6" w:rsidRPr="00394E54" w14:paraId="227034D5" w14:textId="77777777" w:rsidTr="003F7C84">
        <w:trPr>
          <w:trHeight w:val="288"/>
        </w:trPr>
        <w:tc>
          <w:tcPr>
            <w:tcW w:w="1435" w:type="dxa"/>
            <w:noWrap/>
            <w:hideMark/>
          </w:tcPr>
          <w:p w14:paraId="6974809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L5615</w:t>
            </w:r>
          </w:p>
        </w:tc>
        <w:tc>
          <w:tcPr>
            <w:tcW w:w="1710" w:type="dxa"/>
            <w:noWrap/>
            <w:hideMark/>
          </w:tcPr>
          <w:p w14:paraId="3575394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$8,137.81 </w:t>
            </w:r>
          </w:p>
        </w:tc>
        <w:tc>
          <w:tcPr>
            <w:tcW w:w="6205" w:type="dxa"/>
          </w:tcPr>
          <w:p w14:paraId="6D243E20" w14:textId="77777777" w:rsidR="000136D6" w:rsidRPr="003F7C84" w:rsidRDefault="000136D6" w:rsidP="003F7C84">
            <w:pPr>
              <w:rPr>
                <w:rFonts w:ascii="Times New Roman" w:hAnsi="Times New Roman" w:cs="Times New Roman"/>
                <w:sz w:val="22"/>
                <w:szCs w:val="22"/>
              </w:rPr>
            </w:pPr>
          </w:p>
        </w:tc>
      </w:tr>
      <w:tr w:rsidR="000136D6" w:rsidRPr="00394E54" w14:paraId="6E4DD4F9" w14:textId="77777777" w:rsidTr="003F7C84">
        <w:trPr>
          <w:trHeight w:val="288"/>
        </w:trPr>
        <w:tc>
          <w:tcPr>
            <w:tcW w:w="1435" w:type="dxa"/>
            <w:hideMark/>
          </w:tcPr>
          <w:p w14:paraId="45A795B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L5616</w:t>
            </w:r>
          </w:p>
        </w:tc>
        <w:tc>
          <w:tcPr>
            <w:tcW w:w="1710" w:type="dxa"/>
            <w:noWrap/>
            <w:hideMark/>
          </w:tcPr>
          <w:p w14:paraId="49283CA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$1,646.51 </w:t>
            </w:r>
          </w:p>
        </w:tc>
        <w:tc>
          <w:tcPr>
            <w:tcW w:w="6205" w:type="dxa"/>
          </w:tcPr>
          <w:p w14:paraId="27AB3646" w14:textId="77777777" w:rsidR="000136D6" w:rsidRPr="003F7C84" w:rsidRDefault="000136D6" w:rsidP="003F7C84">
            <w:pPr>
              <w:rPr>
                <w:rFonts w:ascii="Times New Roman" w:hAnsi="Times New Roman" w:cs="Times New Roman"/>
                <w:sz w:val="22"/>
                <w:szCs w:val="22"/>
              </w:rPr>
            </w:pPr>
          </w:p>
        </w:tc>
      </w:tr>
      <w:tr w:rsidR="000136D6" w:rsidRPr="00394E54" w14:paraId="144420E3" w14:textId="77777777" w:rsidTr="003F7C84">
        <w:trPr>
          <w:trHeight w:val="288"/>
        </w:trPr>
        <w:tc>
          <w:tcPr>
            <w:tcW w:w="1435" w:type="dxa"/>
            <w:hideMark/>
          </w:tcPr>
          <w:p w14:paraId="3AF0417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L5617</w:t>
            </w:r>
          </w:p>
        </w:tc>
        <w:tc>
          <w:tcPr>
            <w:tcW w:w="1710" w:type="dxa"/>
            <w:noWrap/>
            <w:hideMark/>
          </w:tcPr>
          <w:p w14:paraId="2E0CCA4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$619.62 </w:t>
            </w:r>
          </w:p>
        </w:tc>
        <w:tc>
          <w:tcPr>
            <w:tcW w:w="6205" w:type="dxa"/>
          </w:tcPr>
          <w:p w14:paraId="3BB7C66D" w14:textId="77777777" w:rsidR="000136D6" w:rsidRPr="003F7C84" w:rsidRDefault="000136D6" w:rsidP="003F7C84">
            <w:pPr>
              <w:rPr>
                <w:rFonts w:ascii="Times New Roman" w:hAnsi="Times New Roman" w:cs="Times New Roman"/>
                <w:sz w:val="22"/>
                <w:szCs w:val="22"/>
              </w:rPr>
            </w:pPr>
          </w:p>
        </w:tc>
      </w:tr>
      <w:tr w:rsidR="000136D6" w:rsidRPr="00394E54" w14:paraId="2AAF1A1D" w14:textId="77777777" w:rsidTr="003F7C84">
        <w:trPr>
          <w:trHeight w:val="288"/>
        </w:trPr>
        <w:tc>
          <w:tcPr>
            <w:tcW w:w="1435" w:type="dxa"/>
            <w:hideMark/>
          </w:tcPr>
          <w:p w14:paraId="14AE5D6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L5618</w:t>
            </w:r>
          </w:p>
        </w:tc>
        <w:tc>
          <w:tcPr>
            <w:tcW w:w="1710" w:type="dxa"/>
            <w:noWrap/>
            <w:hideMark/>
          </w:tcPr>
          <w:p w14:paraId="004260C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$402.69 </w:t>
            </w:r>
          </w:p>
        </w:tc>
        <w:tc>
          <w:tcPr>
            <w:tcW w:w="6205" w:type="dxa"/>
          </w:tcPr>
          <w:p w14:paraId="0D87B81E" w14:textId="77777777" w:rsidR="000136D6" w:rsidRPr="003F7C84" w:rsidRDefault="000136D6" w:rsidP="003F7C84">
            <w:pPr>
              <w:rPr>
                <w:rFonts w:ascii="Times New Roman" w:hAnsi="Times New Roman" w:cs="Times New Roman"/>
                <w:sz w:val="22"/>
                <w:szCs w:val="22"/>
              </w:rPr>
            </w:pPr>
          </w:p>
        </w:tc>
      </w:tr>
      <w:tr w:rsidR="000136D6" w:rsidRPr="00394E54" w14:paraId="4653BFEA" w14:textId="77777777" w:rsidTr="003F7C84">
        <w:trPr>
          <w:trHeight w:val="288"/>
        </w:trPr>
        <w:tc>
          <w:tcPr>
            <w:tcW w:w="1435" w:type="dxa"/>
            <w:hideMark/>
          </w:tcPr>
          <w:p w14:paraId="1A8989C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L5620</w:t>
            </w:r>
          </w:p>
        </w:tc>
        <w:tc>
          <w:tcPr>
            <w:tcW w:w="1710" w:type="dxa"/>
            <w:noWrap/>
            <w:hideMark/>
          </w:tcPr>
          <w:p w14:paraId="29769E8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$398.07 </w:t>
            </w:r>
          </w:p>
        </w:tc>
        <w:tc>
          <w:tcPr>
            <w:tcW w:w="6205" w:type="dxa"/>
          </w:tcPr>
          <w:p w14:paraId="46ABC28F" w14:textId="77777777" w:rsidR="000136D6" w:rsidRPr="003F7C84" w:rsidRDefault="000136D6" w:rsidP="003F7C84">
            <w:pPr>
              <w:rPr>
                <w:rFonts w:ascii="Times New Roman" w:hAnsi="Times New Roman" w:cs="Times New Roman"/>
                <w:sz w:val="22"/>
                <w:szCs w:val="22"/>
              </w:rPr>
            </w:pPr>
          </w:p>
        </w:tc>
      </w:tr>
      <w:tr w:rsidR="000136D6" w:rsidRPr="00394E54" w14:paraId="2638C264" w14:textId="77777777" w:rsidTr="003F7C84">
        <w:trPr>
          <w:trHeight w:val="288"/>
        </w:trPr>
        <w:tc>
          <w:tcPr>
            <w:tcW w:w="1435" w:type="dxa"/>
            <w:hideMark/>
          </w:tcPr>
          <w:p w14:paraId="15F6574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L5622</w:t>
            </w:r>
          </w:p>
        </w:tc>
        <w:tc>
          <w:tcPr>
            <w:tcW w:w="1710" w:type="dxa"/>
            <w:noWrap/>
            <w:hideMark/>
          </w:tcPr>
          <w:p w14:paraId="267F7F3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$485.27 </w:t>
            </w:r>
          </w:p>
        </w:tc>
        <w:tc>
          <w:tcPr>
            <w:tcW w:w="6205" w:type="dxa"/>
          </w:tcPr>
          <w:p w14:paraId="043FFF7B" w14:textId="77777777" w:rsidR="000136D6" w:rsidRPr="003F7C84" w:rsidRDefault="000136D6" w:rsidP="003F7C84">
            <w:pPr>
              <w:rPr>
                <w:rFonts w:ascii="Times New Roman" w:hAnsi="Times New Roman" w:cs="Times New Roman"/>
                <w:sz w:val="22"/>
                <w:szCs w:val="22"/>
              </w:rPr>
            </w:pPr>
          </w:p>
        </w:tc>
      </w:tr>
      <w:tr w:rsidR="000136D6" w:rsidRPr="00394E54" w14:paraId="4861A384" w14:textId="77777777" w:rsidTr="003F7C84">
        <w:trPr>
          <w:trHeight w:val="288"/>
        </w:trPr>
        <w:tc>
          <w:tcPr>
            <w:tcW w:w="1435" w:type="dxa"/>
            <w:hideMark/>
          </w:tcPr>
          <w:p w14:paraId="6A862C5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L5624</w:t>
            </w:r>
          </w:p>
        </w:tc>
        <w:tc>
          <w:tcPr>
            <w:tcW w:w="1710" w:type="dxa"/>
            <w:noWrap/>
            <w:hideMark/>
          </w:tcPr>
          <w:p w14:paraId="3860511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$520.54 </w:t>
            </w:r>
          </w:p>
        </w:tc>
        <w:tc>
          <w:tcPr>
            <w:tcW w:w="6205" w:type="dxa"/>
          </w:tcPr>
          <w:p w14:paraId="621485E6" w14:textId="77777777" w:rsidR="000136D6" w:rsidRPr="003F7C84" w:rsidRDefault="000136D6" w:rsidP="003F7C84">
            <w:pPr>
              <w:rPr>
                <w:rFonts w:ascii="Times New Roman" w:hAnsi="Times New Roman" w:cs="Times New Roman"/>
                <w:sz w:val="22"/>
                <w:szCs w:val="22"/>
              </w:rPr>
            </w:pPr>
          </w:p>
        </w:tc>
      </w:tr>
      <w:tr w:rsidR="000136D6" w:rsidRPr="00394E54" w14:paraId="5AED24B0" w14:textId="77777777" w:rsidTr="003F7C84">
        <w:trPr>
          <w:trHeight w:val="288"/>
        </w:trPr>
        <w:tc>
          <w:tcPr>
            <w:tcW w:w="1435" w:type="dxa"/>
            <w:hideMark/>
          </w:tcPr>
          <w:p w14:paraId="64CAEC6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L5626</w:t>
            </w:r>
          </w:p>
        </w:tc>
        <w:tc>
          <w:tcPr>
            <w:tcW w:w="1710" w:type="dxa"/>
            <w:noWrap/>
            <w:hideMark/>
          </w:tcPr>
          <w:p w14:paraId="57DCD38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$619.91 </w:t>
            </w:r>
          </w:p>
        </w:tc>
        <w:tc>
          <w:tcPr>
            <w:tcW w:w="6205" w:type="dxa"/>
          </w:tcPr>
          <w:p w14:paraId="4DAC029D" w14:textId="77777777" w:rsidR="000136D6" w:rsidRPr="003F7C84" w:rsidRDefault="000136D6" w:rsidP="003F7C84">
            <w:pPr>
              <w:rPr>
                <w:rFonts w:ascii="Times New Roman" w:hAnsi="Times New Roman" w:cs="Times New Roman"/>
                <w:sz w:val="22"/>
                <w:szCs w:val="22"/>
              </w:rPr>
            </w:pPr>
          </w:p>
        </w:tc>
      </w:tr>
      <w:tr w:rsidR="000136D6" w:rsidRPr="00394E54" w14:paraId="720594E9" w14:textId="77777777" w:rsidTr="003F7C84">
        <w:trPr>
          <w:trHeight w:val="288"/>
        </w:trPr>
        <w:tc>
          <w:tcPr>
            <w:tcW w:w="1435" w:type="dxa"/>
            <w:hideMark/>
          </w:tcPr>
          <w:p w14:paraId="56A5641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L5628</w:t>
            </w:r>
          </w:p>
        </w:tc>
        <w:tc>
          <w:tcPr>
            <w:tcW w:w="1710" w:type="dxa"/>
            <w:noWrap/>
            <w:hideMark/>
          </w:tcPr>
          <w:p w14:paraId="21FE366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$587.35 </w:t>
            </w:r>
          </w:p>
        </w:tc>
        <w:tc>
          <w:tcPr>
            <w:tcW w:w="6205" w:type="dxa"/>
          </w:tcPr>
          <w:p w14:paraId="307ACC8A" w14:textId="77777777" w:rsidR="000136D6" w:rsidRPr="003F7C84" w:rsidRDefault="000136D6" w:rsidP="003F7C84">
            <w:pPr>
              <w:rPr>
                <w:rFonts w:ascii="Times New Roman" w:hAnsi="Times New Roman" w:cs="Times New Roman"/>
                <w:sz w:val="22"/>
                <w:szCs w:val="22"/>
              </w:rPr>
            </w:pPr>
          </w:p>
        </w:tc>
      </w:tr>
      <w:tr w:rsidR="000136D6" w:rsidRPr="00394E54" w14:paraId="0985ACB6" w14:textId="77777777" w:rsidTr="003F7C84">
        <w:trPr>
          <w:trHeight w:val="288"/>
        </w:trPr>
        <w:tc>
          <w:tcPr>
            <w:tcW w:w="1435" w:type="dxa"/>
            <w:hideMark/>
          </w:tcPr>
          <w:p w14:paraId="5B2E931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L5629</w:t>
            </w:r>
          </w:p>
        </w:tc>
        <w:tc>
          <w:tcPr>
            <w:tcW w:w="1710" w:type="dxa"/>
            <w:noWrap/>
            <w:hideMark/>
          </w:tcPr>
          <w:p w14:paraId="24CEFC6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$455.03 </w:t>
            </w:r>
          </w:p>
        </w:tc>
        <w:tc>
          <w:tcPr>
            <w:tcW w:w="6205" w:type="dxa"/>
          </w:tcPr>
          <w:p w14:paraId="33B6DE94" w14:textId="77777777" w:rsidR="000136D6" w:rsidRPr="003F7C84" w:rsidRDefault="000136D6" w:rsidP="003F7C84">
            <w:pPr>
              <w:rPr>
                <w:rFonts w:ascii="Times New Roman" w:hAnsi="Times New Roman" w:cs="Times New Roman"/>
                <w:sz w:val="22"/>
                <w:szCs w:val="22"/>
              </w:rPr>
            </w:pPr>
          </w:p>
        </w:tc>
      </w:tr>
      <w:tr w:rsidR="000136D6" w:rsidRPr="00394E54" w14:paraId="68A64ED0" w14:textId="77777777" w:rsidTr="003F7C84">
        <w:trPr>
          <w:trHeight w:val="288"/>
        </w:trPr>
        <w:tc>
          <w:tcPr>
            <w:tcW w:w="1435" w:type="dxa"/>
            <w:hideMark/>
          </w:tcPr>
          <w:p w14:paraId="683F668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L5630</w:t>
            </w:r>
          </w:p>
        </w:tc>
        <w:tc>
          <w:tcPr>
            <w:tcW w:w="1710" w:type="dxa"/>
            <w:noWrap/>
            <w:hideMark/>
          </w:tcPr>
          <w:p w14:paraId="634D53E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$548.80 </w:t>
            </w:r>
          </w:p>
        </w:tc>
        <w:tc>
          <w:tcPr>
            <w:tcW w:w="6205" w:type="dxa"/>
          </w:tcPr>
          <w:p w14:paraId="2897F532" w14:textId="77777777" w:rsidR="000136D6" w:rsidRPr="003F7C84" w:rsidRDefault="000136D6" w:rsidP="003F7C84">
            <w:pPr>
              <w:rPr>
                <w:rFonts w:ascii="Times New Roman" w:hAnsi="Times New Roman" w:cs="Times New Roman"/>
                <w:sz w:val="22"/>
                <w:szCs w:val="22"/>
              </w:rPr>
            </w:pPr>
          </w:p>
        </w:tc>
      </w:tr>
      <w:tr w:rsidR="000136D6" w:rsidRPr="00394E54" w14:paraId="311FF555" w14:textId="77777777" w:rsidTr="003F7C84">
        <w:trPr>
          <w:trHeight w:val="288"/>
        </w:trPr>
        <w:tc>
          <w:tcPr>
            <w:tcW w:w="1435" w:type="dxa"/>
            <w:hideMark/>
          </w:tcPr>
          <w:p w14:paraId="4F2A5E9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L5631</w:t>
            </w:r>
          </w:p>
        </w:tc>
        <w:tc>
          <w:tcPr>
            <w:tcW w:w="1710" w:type="dxa"/>
            <w:noWrap/>
            <w:hideMark/>
          </w:tcPr>
          <w:p w14:paraId="277CEA8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$629.11 </w:t>
            </w:r>
          </w:p>
        </w:tc>
        <w:tc>
          <w:tcPr>
            <w:tcW w:w="6205" w:type="dxa"/>
          </w:tcPr>
          <w:p w14:paraId="7E3E250A" w14:textId="77777777" w:rsidR="000136D6" w:rsidRPr="003F7C84" w:rsidRDefault="000136D6" w:rsidP="003F7C84">
            <w:pPr>
              <w:rPr>
                <w:rFonts w:ascii="Times New Roman" w:hAnsi="Times New Roman" w:cs="Times New Roman"/>
                <w:sz w:val="22"/>
                <w:szCs w:val="22"/>
              </w:rPr>
            </w:pPr>
          </w:p>
        </w:tc>
      </w:tr>
      <w:tr w:rsidR="000136D6" w:rsidRPr="00394E54" w14:paraId="3C0CD1C0" w14:textId="77777777" w:rsidTr="003F7C84">
        <w:trPr>
          <w:trHeight w:val="288"/>
        </w:trPr>
        <w:tc>
          <w:tcPr>
            <w:tcW w:w="1435" w:type="dxa"/>
            <w:hideMark/>
          </w:tcPr>
          <w:p w14:paraId="32138BB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L5632</w:t>
            </w:r>
          </w:p>
        </w:tc>
        <w:tc>
          <w:tcPr>
            <w:tcW w:w="1710" w:type="dxa"/>
            <w:noWrap/>
            <w:hideMark/>
          </w:tcPr>
          <w:p w14:paraId="32E4543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$271.76 </w:t>
            </w:r>
          </w:p>
        </w:tc>
        <w:tc>
          <w:tcPr>
            <w:tcW w:w="6205" w:type="dxa"/>
          </w:tcPr>
          <w:p w14:paraId="7C7F55D5" w14:textId="77777777" w:rsidR="000136D6" w:rsidRPr="003F7C84" w:rsidRDefault="000136D6" w:rsidP="003F7C84">
            <w:pPr>
              <w:rPr>
                <w:rFonts w:ascii="Times New Roman" w:hAnsi="Times New Roman" w:cs="Times New Roman"/>
                <w:sz w:val="22"/>
                <w:szCs w:val="22"/>
              </w:rPr>
            </w:pPr>
          </w:p>
        </w:tc>
      </w:tr>
      <w:tr w:rsidR="000136D6" w:rsidRPr="00394E54" w14:paraId="6B9153CD" w14:textId="77777777" w:rsidTr="003F7C84">
        <w:trPr>
          <w:trHeight w:val="288"/>
        </w:trPr>
        <w:tc>
          <w:tcPr>
            <w:tcW w:w="1435" w:type="dxa"/>
            <w:hideMark/>
          </w:tcPr>
          <w:p w14:paraId="52D798E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lastRenderedPageBreak/>
              <w:t>L5634</w:t>
            </w:r>
          </w:p>
        </w:tc>
        <w:tc>
          <w:tcPr>
            <w:tcW w:w="1710" w:type="dxa"/>
            <w:noWrap/>
            <w:hideMark/>
          </w:tcPr>
          <w:p w14:paraId="3410B95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$424.99 </w:t>
            </w:r>
          </w:p>
        </w:tc>
        <w:tc>
          <w:tcPr>
            <w:tcW w:w="6205" w:type="dxa"/>
          </w:tcPr>
          <w:p w14:paraId="00A24081" w14:textId="77777777" w:rsidR="000136D6" w:rsidRPr="003F7C84" w:rsidRDefault="000136D6" w:rsidP="003F7C84">
            <w:pPr>
              <w:rPr>
                <w:rFonts w:ascii="Times New Roman" w:hAnsi="Times New Roman" w:cs="Times New Roman"/>
                <w:sz w:val="22"/>
                <w:szCs w:val="22"/>
              </w:rPr>
            </w:pPr>
          </w:p>
        </w:tc>
      </w:tr>
      <w:tr w:rsidR="000136D6" w:rsidRPr="00394E54" w14:paraId="7F2E333B" w14:textId="77777777" w:rsidTr="003F7C84">
        <w:trPr>
          <w:trHeight w:val="288"/>
        </w:trPr>
        <w:tc>
          <w:tcPr>
            <w:tcW w:w="1435" w:type="dxa"/>
            <w:hideMark/>
          </w:tcPr>
          <w:p w14:paraId="4148CF7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L5636</w:t>
            </w:r>
          </w:p>
        </w:tc>
        <w:tc>
          <w:tcPr>
            <w:tcW w:w="1710" w:type="dxa"/>
            <w:noWrap/>
            <w:hideMark/>
          </w:tcPr>
          <w:p w14:paraId="214CE91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$364.82 </w:t>
            </w:r>
          </w:p>
        </w:tc>
        <w:tc>
          <w:tcPr>
            <w:tcW w:w="6205" w:type="dxa"/>
          </w:tcPr>
          <w:p w14:paraId="1E961848" w14:textId="77777777" w:rsidR="000136D6" w:rsidRPr="003F7C84" w:rsidRDefault="000136D6" w:rsidP="003F7C84">
            <w:pPr>
              <w:rPr>
                <w:rFonts w:ascii="Times New Roman" w:hAnsi="Times New Roman" w:cs="Times New Roman"/>
                <w:sz w:val="22"/>
                <w:szCs w:val="22"/>
              </w:rPr>
            </w:pPr>
          </w:p>
        </w:tc>
      </w:tr>
      <w:tr w:rsidR="000136D6" w:rsidRPr="00394E54" w14:paraId="4A542DEE" w14:textId="77777777" w:rsidTr="003F7C84">
        <w:trPr>
          <w:trHeight w:val="288"/>
        </w:trPr>
        <w:tc>
          <w:tcPr>
            <w:tcW w:w="1435" w:type="dxa"/>
            <w:hideMark/>
          </w:tcPr>
          <w:p w14:paraId="2A705DA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L5637</w:t>
            </w:r>
          </w:p>
        </w:tc>
        <w:tc>
          <w:tcPr>
            <w:tcW w:w="1710" w:type="dxa"/>
            <w:noWrap/>
            <w:hideMark/>
          </w:tcPr>
          <w:p w14:paraId="33C606B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$357.17 </w:t>
            </w:r>
          </w:p>
        </w:tc>
        <w:tc>
          <w:tcPr>
            <w:tcW w:w="6205" w:type="dxa"/>
          </w:tcPr>
          <w:p w14:paraId="4EFC9104" w14:textId="77777777" w:rsidR="000136D6" w:rsidRPr="003F7C84" w:rsidRDefault="000136D6" w:rsidP="003F7C84">
            <w:pPr>
              <w:rPr>
                <w:rFonts w:ascii="Times New Roman" w:hAnsi="Times New Roman" w:cs="Times New Roman"/>
                <w:sz w:val="22"/>
                <w:szCs w:val="22"/>
              </w:rPr>
            </w:pPr>
          </w:p>
        </w:tc>
      </w:tr>
      <w:tr w:rsidR="000136D6" w:rsidRPr="00394E54" w14:paraId="1539F617" w14:textId="77777777" w:rsidTr="003F7C84">
        <w:trPr>
          <w:trHeight w:val="288"/>
        </w:trPr>
        <w:tc>
          <w:tcPr>
            <w:tcW w:w="1435" w:type="dxa"/>
            <w:hideMark/>
          </w:tcPr>
          <w:p w14:paraId="1A72D76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L5638</w:t>
            </w:r>
          </w:p>
        </w:tc>
        <w:tc>
          <w:tcPr>
            <w:tcW w:w="1710" w:type="dxa"/>
            <w:noWrap/>
            <w:hideMark/>
          </w:tcPr>
          <w:p w14:paraId="42BD8ED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$522.60 </w:t>
            </w:r>
          </w:p>
        </w:tc>
        <w:tc>
          <w:tcPr>
            <w:tcW w:w="6205" w:type="dxa"/>
          </w:tcPr>
          <w:p w14:paraId="7D1E79F7" w14:textId="77777777" w:rsidR="000136D6" w:rsidRPr="003F7C84" w:rsidRDefault="000136D6" w:rsidP="003F7C84">
            <w:pPr>
              <w:rPr>
                <w:rFonts w:ascii="Times New Roman" w:hAnsi="Times New Roman" w:cs="Times New Roman"/>
                <w:sz w:val="22"/>
                <w:szCs w:val="22"/>
              </w:rPr>
            </w:pPr>
          </w:p>
        </w:tc>
      </w:tr>
      <w:tr w:rsidR="000136D6" w:rsidRPr="00394E54" w14:paraId="4C9D0B00" w14:textId="77777777" w:rsidTr="003F7C84">
        <w:trPr>
          <w:trHeight w:val="288"/>
        </w:trPr>
        <w:tc>
          <w:tcPr>
            <w:tcW w:w="1435" w:type="dxa"/>
            <w:hideMark/>
          </w:tcPr>
          <w:p w14:paraId="6BA27F7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L5639</w:t>
            </w:r>
          </w:p>
        </w:tc>
        <w:tc>
          <w:tcPr>
            <w:tcW w:w="1710" w:type="dxa"/>
            <w:noWrap/>
            <w:hideMark/>
          </w:tcPr>
          <w:p w14:paraId="54019B8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$1,605.32 </w:t>
            </w:r>
          </w:p>
        </w:tc>
        <w:tc>
          <w:tcPr>
            <w:tcW w:w="6205" w:type="dxa"/>
          </w:tcPr>
          <w:p w14:paraId="5CB95274" w14:textId="77777777" w:rsidR="000136D6" w:rsidRPr="003F7C84" w:rsidRDefault="000136D6" w:rsidP="003F7C84">
            <w:pPr>
              <w:rPr>
                <w:rFonts w:ascii="Times New Roman" w:hAnsi="Times New Roman" w:cs="Times New Roman"/>
                <w:sz w:val="22"/>
                <w:szCs w:val="22"/>
              </w:rPr>
            </w:pPr>
          </w:p>
        </w:tc>
      </w:tr>
      <w:tr w:rsidR="000136D6" w:rsidRPr="00394E54" w14:paraId="5AE68B56" w14:textId="77777777" w:rsidTr="003F7C84">
        <w:trPr>
          <w:trHeight w:val="288"/>
        </w:trPr>
        <w:tc>
          <w:tcPr>
            <w:tcW w:w="1435" w:type="dxa"/>
            <w:hideMark/>
          </w:tcPr>
          <w:p w14:paraId="3FBBD73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L5640</w:t>
            </w:r>
          </w:p>
        </w:tc>
        <w:tc>
          <w:tcPr>
            <w:tcW w:w="1710" w:type="dxa"/>
            <w:noWrap/>
            <w:hideMark/>
          </w:tcPr>
          <w:p w14:paraId="243B44A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$686.66 </w:t>
            </w:r>
          </w:p>
        </w:tc>
        <w:tc>
          <w:tcPr>
            <w:tcW w:w="6205" w:type="dxa"/>
          </w:tcPr>
          <w:p w14:paraId="10C46F17" w14:textId="77777777" w:rsidR="000136D6" w:rsidRPr="003F7C84" w:rsidRDefault="000136D6" w:rsidP="003F7C84">
            <w:pPr>
              <w:rPr>
                <w:rFonts w:ascii="Times New Roman" w:hAnsi="Times New Roman" w:cs="Times New Roman"/>
                <w:sz w:val="22"/>
                <w:szCs w:val="22"/>
              </w:rPr>
            </w:pPr>
          </w:p>
        </w:tc>
      </w:tr>
      <w:tr w:rsidR="000136D6" w:rsidRPr="00394E54" w14:paraId="736A73BB" w14:textId="77777777" w:rsidTr="003F7C84">
        <w:trPr>
          <w:trHeight w:val="288"/>
        </w:trPr>
        <w:tc>
          <w:tcPr>
            <w:tcW w:w="1435" w:type="dxa"/>
            <w:hideMark/>
          </w:tcPr>
          <w:p w14:paraId="597C551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L5642</w:t>
            </w:r>
          </w:p>
        </w:tc>
        <w:tc>
          <w:tcPr>
            <w:tcW w:w="1710" w:type="dxa"/>
            <w:noWrap/>
            <w:hideMark/>
          </w:tcPr>
          <w:p w14:paraId="11D9D81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$665.33 </w:t>
            </w:r>
          </w:p>
        </w:tc>
        <w:tc>
          <w:tcPr>
            <w:tcW w:w="6205" w:type="dxa"/>
          </w:tcPr>
          <w:p w14:paraId="6D4461D7" w14:textId="77777777" w:rsidR="000136D6" w:rsidRPr="003F7C84" w:rsidRDefault="000136D6" w:rsidP="003F7C84">
            <w:pPr>
              <w:rPr>
                <w:rFonts w:ascii="Times New Roman" w:hAnsi="Times New Roman" w:cs="Times New Roman"/>
                <w:sz w:val="22"/>
                <w:szCs w:val="22"/>
              </w:rPr>
            </w:pPr>
          </w:p>
        </w:tc>
      </w:tr>
      <w:tr w:rsidR="000136D6" w:rsidRPr="00394E54" w14:paraId="527E3CBE" w14:textId="77777777" w:rsidTr="003F7C84">
        <w:trPr>
          <w:trHeight w:val="288"/>
        </w:trPr>
        <w:tc>
          <w:tcPr>
            <w:tcW w:w="1435" w:type="dxa"/>
            <w:hideMark/>
          </w:tcPr>
          <w:p w14:paraId="55E6CC3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L5643</w:t>
            </w:r>
          </w:p>
        </w:tc>
        <w:tc>
          <w:tcPr>
            <w:tcW w:w="1710" w:type="dxa"/>
            <w:noWrap/>
            <w:hideMark/>
          </w:tcPr>
          <w:p w14:paraId="12360B0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$2,228.54 </w:t>
            </w:r>
          </w:p>
        </w:tc>
        <w:tc>
          <w:tcPr>
            <w:tcW w:w="6205" w:type="dxa"/>
          </w:tcPr>
          <w:p w14:paraId="3E515D8A" w14:textId="77777777" w:rsidR="000136D6" w:rsidRPr="003F7C84" w:rsidRDefault="000136D6" w:rsidP="003F7C84">
            <w:pPr>
              <w:rPr>
                <w:rFonts w:ascii="Times New Roman" w:hAnsi="Times New Roman" w:cs="Times New Roman"/>
                <w:sz w:val="22"/>
                <w:szCs w:val="22"/>
              </w:rPr>
            </w:pPr>
          </w:p>
        </w:tc>
      </w:tr>
      <w:tr w:rsidR="000136D6" w:rsidRPr="00394E54" w14:paraId="4205735B" w14:textId="77777777" w:rsidTr="003F7C84">
        <w:trPr>
          <w:trHeight w:val="288"/>
        </w:trPr>
        <w:tc>
          <w:tcPr>
            <w:tcW w:w="1435" w:type="dxa"/>
            <w:hideMark/>
          </w:tcPr>
          <w:p w14:paraId="4FED150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L5644</w:t>
            </w:r>
          </w:p>
        </w:tc>
        <w:tc>
          <w:tcPr>
            <w:tcW w:w="1710" w:type="dxa"/>
            <w:noWrap/>
            <w:hideMark/>
          </w:tcPr>
          <w:p w14:paraId="554D46E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$832.28 </w:t>
            </w:r>
          </w:p>
        </w:tc>
        <w:tc>
          <w:tcPr>
            <w:tcW w:w="6205" w:type="dxa"/>
          </w:tcPr>
          <w:p w14:paraId="10A5C1B8" w14:textId="77777777" w:rsidR="000136D6" w:rsidRPr="003F7C84" w:rsidRDefault="000136D6" w:rsidP="003F7C84">
            <w:pPr>
              <w:rPr>
                <w:rFonts w:ascii="Times New Roman" w:hAnsi="Times New Roman" w:cs="Times New Roman"/>
                <w:sz w:val="22"/>
                <w:szCs w:val="22"/>
              </w:rPr>
            </w:pPr>
          </w:p>
        </w:tc>
      </w:tr>
      <w:tr w:rsidR="000136D6" w:rsidRPr="00394E54" w14:paraId="7F646B9B" w14:textId="77777777" w:rsidTr="003F7C84">
        <w:trPr>
          <w:trHeight w:val="288"/>
        </w:trPr>
        <w:tc>
          <w:tcPr>
            <w:tcW w:w="1435" w:type="dxa"/>
            <w:hideMark/>
          </w:tcPr>
          <w:p w14:paraId="662736C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L5645</w:t>
            </w:r>
          </w:p>
        </w:tc>
        <w:tc>
          <w:tcPr>
            <w:tcW w:w="1710" w:type="dxa"/>
            <w:noWrap/>
            <w:hideMark/>
          </w:tcPr>
          <w:p w14:paraId="096D96D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$954.27 </w:t>
            </w:r>
          </w:p>
        </w:tc>
        <w:tc>
          <w:tcPr>
            <w:tcW w:w="6205" w:type="dxa"/>
          </w:tcPr>
          <w:p w14:paraId="4C414798" w14:textId="77777777" w:rsidR="000136D6" w:rsidRPr="003F7C84" w:rsidRDefault="000136D6" w:rsidP="003F7C84">
            <w:pPr>
              <w:rPr>
                <w:rFonts w:ascii="Times New Roman" w:hAnsi="Times New Roman" w:cs="Times New Roman"/>
                <w:sz w:val="22"/>
                <w:szCs w:val="22"/>
              </w:rPr>
            </w:pPr>
          </w:p>
        </w:tc>
      </w:tr>
      <w:tr w:rsidR="000136D6" w:rsidRPr="00394E54" w14:paraId="526583BB" w14:textId="77777777" w:rsidTr="003F7C84">
        <w:trPr>
          <w:trHeight w:val="288"/>
        </w:trPr>
        <w:tc>
          <w:tcPr>
            <w:tcW w:w="1435" w:type="dxa"/>
            <w:hideMark/>
          </w:tcPr>
          <w:p w14:paraId="4A810DE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L5646</w:t>
            </w:r>
          </w:p>
        </w:tc>
        <w:tc>
          <w:tcPr>
            <w:tcW w:w="1710" w:type="dxa"/>
            <w:noWrap/>
            <w:hideMark/>
          </w:tcPr>
          <w:p w14:paraId="53FEFC4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$784.51 </w:t>
            </w:r>
          </w:p>
        </w:tc>
        <w:tc>
          <w:tcPr>
            <w:tcW w:w="6205" w:type="dxa"/>
          </w:tcPr>
          <w:p w14:paraId="78222EAC" w14:textId="77777777" w:rsidR="000136D6" w:rsidRPr="003F7C84" w:rsidRDefault="000136D6" w:rsidP="003F7C84">
            <w:pPr>
              <w:rPr>
                <w:rFonts w:ascii="Times New Roman" w:hAnsi="Times New Roman" w:cs="Times New Roman"/>
                <w:sz w:val="22"/>
                <w:szCs w:val="22"/>
              </w:rPr>
            </w:pPr>
          </w:p>
        </w:tc>
      </w:tr>
      <w:tr w:rsidR="000136D6" w:rsidRPr="00394E54" w14:paraId="1AB54F47" w14:textId="77777777" w:rsidTr="003F7C84">
        <w:trPr>
          <w:trHeight w:val="288"/>
        </w:trPr>
        <w:tc>
          <w:tcPr>
            <w:tcW w:w="1435" w:type="dxa"/>
            <w:hideMark/>
          </w:tcPr>
          <w:p w14:paraId="1B7B718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L5647</w:t>
            </w:r>
          </w:p>
        </w:tc>
        <w:tc>
          <w:tcPr>
            <w:tcW w:w="1710" w:type="dxa"/>
            <w:noWrap/>
            <w:hideMark/>
          </w:tcPr>
          <w:p w14:paraId="69BF24A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$1,138.96 </w:t>
            </w:r>
          </w:p>
        </w:tc>
        <w:tc>
          <w:tcPr>
            <w:tcW w:w="6205" w:type="dxa"/>
          </w:tcPr>
          <w:p w14:paraId="64EE07FD" w14:textId="77777777" w:rsidR="000136D6" w:rsidRPr="003F7C84" w:rsidRDefault="000136D6" w:rsidP="003F7C84">
            <w:pPr>
              <w:rPr>
                <w:rFonts w:ascii="Times New Roman" w:hAnsi="Times New Roman" w:cs="Times New Roman"/>
                <w:sz w:val="22"/>
                <w:szCs w:val="22"/>
              </w:rPr>
            </w:pPr>
          </w:p>
        </w:tc>
      </w:tr>
      <w:tr w:rsidR="000136D6" w:rsidRPr="00394E54" w14:paraId="476EBD08" w14:textId="77777777" w:rsidTr="003F7C84">
        <w:trPr>
          <w:trHeight w:val="288"/>
        </w:trPr>
        <w:tc>
          <w:tcPr>
            <w:tcW w:w="1435" w:type="dxa"/>
            <w:hideMark/>
          </w:tcPr>
          <w:p w14:paraId="38AF0C8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L5648</w:t>
            </w:r>
          </w:p>
        </w:tc>
        <w:tc>
          <w:tcPr>
            <w:tcW w:w="1710" w:type="dxa"/>
            <w:noWrap/>
            <w:hideMark/>
          </w:tcPr>
          <w:p w14:paraId="2E8006D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$707.00 </w:t>
            </w:r>
          </w:p>
        </w:tc>
        <w:tc>
          <w:tcPr>
            <w:tcW w:w="6205" w:type="dxa"/>
          </w:tcPr>
          <w:p w14:paraId="0093F6C6" w14:textId="77777777" w:rsidR="000136D6" w:rsidRPr="003F7C84" w:rsidRDefault="000136D6" w:rsidP="003F7C84">
            <w:pPr>
              <w:rPr>
                <w:rFonts w:ascii="Times New Roman" w:hAnsi="Times New Roman" w:cs="Times New Roman"/>
                <w:sz w:val="22"/>
                <w:szCs w:val="22"/>
              </w:rPr>
            </w:pPr>
          </w:p>
        </w:tc>
      </w:tr>
      <w:tr w:rsidR="000136D6" w:rsidRPr="00394E54" w14:paraId="67E5BCE6" w14:textId="77777777" w:rsidTr="003F7C84">
        <w:trPr>
          <w:trHeight w:val="288"/>
        </w:trPr>
        <w:tc>
          <w:tcPr>
            <w:tcW w:w="1435" w:type="dxa"/>
            <w:hideMark/>
          </w:tcPr>
          <w:p w14:paraId="7E56B11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L5649</w:t>
            </w:r>
          </w:p>
        </w:tc>
        <w:tc>
          <w:tcPr>
            <w:tcW w:w="1710" w:type="dxa"/>
            <w:noWrap/>
            <w:hideMark/>
          </w:tcPr>
          <w:p w14:paraId="5ED5058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$2,044.57 </w:t>
            </w:r>
          </w:p>
        </w:tc>
        <w:tc>
          <w:tcPr>
            <w:tcW w:w="6205" w:type="dxa"/>
          </w:tcPr>
          <w:p w14:paraId="2D4269E8" w14:textId="77777777" w:rsidR="000136D6" w:rsidRPr="003F7C84" w:rsidRDefault="000136D6" w:rsidP="003F7C84">
            <w:pPr>
              <w:rPr>
                <w:rFonts w:ascii="Times New Roman" w:hAnsi="Times New Roman" w:cs="Times New Roman"/>
                <w:sz w:val="22"/>
                <w:szCs w:val="22"/>
              </w:rPr>
            </w:pPr>
          </w:p>
        </w:tc>
      </w:tr>
      <w:tr w:rsidR="000136D6" w:rsidRPr="00394E54" w14:paraId="19AA0033" w14:textId="77777777" w:rsidTr="003F7C84">
        <w:trPr>
          <w:trHeight w:val="288"/>
        </w:trPr>
        <w:tc>
          <w:tcPr>
            <w:tcW w:w="1435" w:type="dxa"/>
            <w:hideMark/>
          </w:tcPr>
          <w:p w14:paraId="738CB8A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L5650</w:t>
            </w:r>
          </w:p>
        </w:tc>
        <w:tc>
          <w:tcPr>
            <w:tcW w:w="1710" w:type="dxa"/>
            <w:noWrap/>
            <w:hideMark/>
          </w:tcPr>
          <w:p w14:paraId="78954E4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$524.25 </w:t>
            </w:r>
          </w:p>
        </w:tc>
        <w:tc>
          <w:tcPr>
            <w:tcW w:w="6205" w:type="dxa"/>
          </w:tcPr>
          <w:p w14:paraId="12E94287" w14:textId="77777777" w:rsidR="000136D6" w:rsidRPr="003F7C84" w:rsidRDefault="000136D6" w:rsidP="003F7C84">
            <w:pPr>
              <w:rPr>
                <w:rFonts w:ascii="Times New Roman" w:hAnsi="Times New Roman" w:cs="Times New Roman"/>
                <w:sz w:val="22"/>
                <w:szCs w:val="22"/>
              </w:rPr>
            </w:pPr>
          </w:p>
        </w:tc>
      </w:tr>
      <w:tr w:rsidR="000136D6" w:rsidRPr="00394E54" w14:paraId="6A427EE1" w14:textId="77777777" w:rsidTr="003F7C84">
        <w:trPr>
          <w:trHeight w:val="288"/>
        </w:trPr>
        <w:tc>
          <w:tcPr>
            <w:tcW w:w="1435" w:type="dxa"/>
            <w:hideMark/>
          </w:tcPr>
          <w:p w14:paraId="29D65F1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L5651</w:t>
            </w:r>
          </w:p>
        </w:tc>
        <w:tc>
          <w:tcPr>
            <w:tcW w:w="1710" w:type="dxa"/>
            <w:noWrap/>
            <w:hideMark/>
          </w:tcPr>
          <w:p w14:paraId="200C03C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$1,719.50 </w:t>
            </w:r>
          </w:p>
        </w:tc>
        <w:tc>
          <w:tcPr>
            <w:tcW w:w="6205" w:type="dxa"/>
          </w:tcPr>
          <w:p w14:paraId="07F8AE47" w14:textId="77777777" w:rsidR="000136D6" w:rsidRPr="003F7C84" w:rsidRDefault="000136D6" w:rsidP="003F7C84">
            <w:pPr>
              <w:rPr>
                <w:rFonts w:ascii="Times New Roman" w:hAnsi="Times New Roman" w:cs="Times New Roman"/>
                <w:sz w:val="22"/>
                <w:szCs w:val="22"/>
              </w:rPr>
            </w:pPr>
          </w:p>
        </w:tc>
      </w:tr>
      <w:tr w:rsidR="000136D6" w:rsidRPr="00394E54" w14:paraId="71FEE02E" w14:textId="77777777" w:rsidTr="003F7C84">
        <w:trPr>
          <w:trHeight w:val="288"/>
        </w:trPr>
        <w:tc>
          <w:tcPr>
            <w:tcW w:w="1435" w:type="dxa"/>
            <w:hideMark/>
          </w:tcPr>
          <w:p w14:paraId="140A7A9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L5652</w:t>
            </w:r>
          </w:p>
        </w:tc>
        <w:tc>
          <w:tcPr>
            <w:tcW w:w="1710" w:type="dxa"/>
            <w:noWrap/>
            <w:hideMark/>
          </w:tcPr>
          <w:p w14:paraId="710CFE0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$578.50 </w:t>
            </w:r>
          </w:p>
        </w:tc>
        <w:tc>
          <w:tcPr>
            <w:tcW w:w="6205" w:type="dxa"/>
          </w:tcPr>
          <w:p w14:paraId="1A7ABF05" w14:textId="77777777" w:rsidR="000136D6" w:rsidRPr="003F7C84" w:rsidRDefault="000136D6" w:rsidP="003F7C84">
            <w:pPr>
              <w:rPr>
                <w:rFonts w:ascii="Times New Roman" w:hAnsi="Times New Roman" w:cs="Times New Roman"/>
                <w:sz w:val="22"/>
                <w:szCs w:val="22"/>
              </w:rPr>
            </w:pPr>
          </w:p>
        </w:tc>
      </w:tr>
      <w:tr w:rsidR="000136D6" w:rsidRPr="00394E54" w14:paraId="77F54F6A" w14:textId="77777777" w:rsidTr="003F7C84">
        <w:trPr>
          <w:trHeight w:val="288"/>
        </w:trPr>
        <w:tc>
          <w:tcPr>
            <w:tcW w:w="1435" w:type="dxa"/>
            <w:hideMark/>
          </w:tcPr>
          <w:p w14:paraId="59EB3BD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L5653</w:t>
            </w:r>
          </w:p>
        </w:tc>
        <w:tc>
          <w:tcPr>
            <w:tcW w:w="1710" w:type="dxa"/>
            <w:noWrap/>
            <w:hideMark/>
          </w:tcPr>
          <w:p w14:paraId="3063C67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$654.48 </w:t>
            </w:r>
          </w:p>
        </w:tc>
        <w:tc>
          <w:tcPr>
            <w:tcW w:w="6205" w:type="dxa"/>
          </w:tcPr>
          <w:p w14:paraId="7EC21D91" w14:textId="77777777" w:rsidR="000136D6" w:rsidRPr="003F7C84" w:rsidRDefault="000136D6" w:rsidP="003F7C84">
            <w:pPr>
              <w:rPr>
                <w:rFonts w:ascii="Times New Roman" w:hAnsi="Times New Roman" w:cs="Times New Roman"/>
                <w:sz w:val="22"/>
                <w:szCs w:val="22"/>
              </w:rPr>
            </w:pPr>
          </w:p>
        </w:tc>
      </w:tr>
      <w:tr w:rsidR="000136D6" w:rsidRPr="00394E54" w14:paraId="30D4894F" w14:textId="77777777" w:rsidTr="003F7C84">
        <w:trPr>
          <w:trHeight w:val="288"/>
        </w:trPr>
        <w:tc>
          <w:tcPr>
            <w:tcW w:w="1435" w:type="dxa"/>
            <w:hideMark/>
          </w:tcPr>
          <w:p w14:paraId="18F48C9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L5654</w:t>
            </w:r>
          </w:p>
        </w:tc>
        <w:tc>
          <w:tcPr>
            <w:tcW w:w="1710" w:type="dxa"/>
            <w:noWrap/>
            <w:hideMark/>
          </w:tcPr>
          <w:p w14:paraId="78C188A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$474.86 </w:t>
            </w:r>
          </w:p>
        </w:tc>
        <w:tc>
          <w:tcPr>
            <w:tcW w:w="6205" w:type="dxa"/>
          </w:tcPr>
          <w:p w14:paraId="33A3DFFC" w14:textId="77777777" w:rsidR="000136D6" w:rsidRPr="003F7C84" w:rsidRDefault="000136D6" w:rsidP="003F7C84">
            <w:pPr>
              <w:rPr>
                <w:rFonts w:ascii="Times New Roman" w:hAnsi="Times New Roman" w:cs="Times New Roman"/>
                <w:sz w:val="22"/>
                <w:szCs w:val="22"/>
              </w:rPr>
            </w:pPr>
          </w:p>
        </w:tc>
      </w:tr>
      <w:tr w:rsidR="000136D6" w:rsidRPr="00394E54" w14:paraId="16CFF6E0" w14:textId="77777777" w:rsidTr="003F7C84">
        <w:trPr>
          <w:trHeight w:val="288"/>
        </w:trPr>
        <w:tc>
          <w:tcPr>
            <w:tcW w:w="1435" w:type="dxa"/>
            <w:hideMark/>
          </w:tcPr>
          <w:p w14:paraId="64A46F7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L5655</w:t>
            </w:r>
          </w:p>
        </w:tc>
        <w:tc>
          <w:tcPr>
            <w:tcW w:w="1710" w:type="dxa"/>
            <w:noWrap/>
            <w:hideMark/>
          </w:tcPr>
          <w:p w14:paraId="13552B4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$338.99 </w:t>
            </w:r>
          </w:p>
        </w:tc>
        <w:tc>
          <w:tcPr>
            <w:tcW w:w="6205" w:type="dxa"/>
          </w:tcPr>
          <w:p w14:paraId="456A3715" w14:textId="77777777" w:rsidR="000136D6" w:rsidRPr="003F7C84" w:rsidRDefault="000136D6" w:rsidP="003F7C84">
            <w:pPr>
              <w:rPr>
                <w:rFonts w:ascii="Times New Roman" w:hAnsi="Times New Roman" w:cs="Times New Roman"/>
                <w:sz w:val="22"/>
                <w:szCs w:val="22"/>
              </w:rPr>
            </w:pPr>
          </w:p>
        </w:tc>
      </w:tr>
      <w:tr w:rsidR="000136D6" w:rsidRPr="00394E54" w14:paraId="7ABDB0F4" w14:textId="77777777" w:rsidTr="003F7C84">
        <w:trPr>
          <w:trHeight w:val="288"/>
        </w:trPr>
        <w:tc>
          <w:tcPr>
            <w:tcW w:w="1435" w:type="dxa"/>
            <w:hideMark/>
          </w:tcPr>
          <w:p w14:paraId="433EA57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L5656</w:t>
            </w:r>
          </w:p>
        </w:tc>
        <w:tc>
          <w:tcPr>
            <w:tcW w:w="1710" w:type="dxa"/>
            <w:noWrap/>
            <w:hideMark/>
          </w:tcPr>
          <w:p w14:paraId="555EF25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$402.21 </w:t>
            </w:r>
          </w:p>
        </w:tc>
        <w:tc>
          <w:tcPr>
            <w:tcW w:w="6205" w:type="dxa"/>
          </w:tcPr>
          <w:p w14:paraId="3683D636" w14:textId="77777777" w:rsidR="000136D6" w:rsidRPr="003F7C84" w:rsidRDefault="000136D6" w:rsidP="003F7C84">
            <w:pPr>
              <w:rPr>
                <w:rFonts w:ascii="Times New Roman" w:hAnsi="Times New Roman" w:cs="Times New Roman"/>
                <w:sz w:val="22"/>
                <w:szCs w:val="22"/>
              </w:rPr>
            </w:pPr>
          </w:p>
        </w:tc>
      </w:tr>
      <w:tr w:rsidR="000136D6" w:rsidRPr="00394E54" w14:paraId="29064761" w14:textId="77777777" w:rsidTr="003F7C84">
        <w:trPr>
          <w:trHeight w:val="288"/>
        </w:trPr>
        <w:tc>
          <w:tcPr>
            <w:tcW w:w="1435" w:type="dxa"/>
            <w:hideMark/>
          </w:tcPr>
          <w:p w14:paraId="5A3A6A9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L5658</w:t>
            </w:r>
          </w:p>
        </w:tc>
        <w:tc>
          <w:tcPr>
            <w:tcW w:w="1710" w:type="dxa"/>
            <w:noWrap/>
            <w:hideMark/>
          </w:tcPr>
          <w:p w14:paraId="0E17F6B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$454.03 </w:t>
            </w:r>
          </w:p>
        </w:tc>
        <w:tc>
          <w:tcPr>
            <w:tcW w:w="6205" w:type="dxa"/>
          </w:tcPr>
          <w:p w14:paraId="486014AF" w14:textId="77777777" w:rsidR="000136D6" w:rsidRPr="003F7C84" w:rsidRDefault="000136D6" w:rsidP="003F7C84">
            <w:pPr>
              <w:rPr>
                <w:rFonts w:ascii="Times New Roman" w:hAnsi="Times New Roman" w:cs="Times New Roman"/>
                <w:sz w:val="22"/>
                <w:szCs w:val="22"/>
              </w:rPr>
            </w:pPr>
          </w:p>
        </w:tc>
      </w:tr>
      <w:tr w:rsidR="000136D6" w:rsidRPr="00394E54" w14:paraId="337C2925" w14:textId="77777777" w:rsidTr="003F7C84">
        <w:trPr>
          <w:trHeight w:val="288"/>
        </w:trPr>
        <w:tc>
          <w:tcPr>
            <w:tcW w:w="1435" w:type="dxa"/>
            <w:hideMark/>
          </w:tcPr>
          <w:p w14:paraId="70ED2AD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L5661</w:t>
            </w:r>
          </w:p>
        </w:tc>
        <w:tc>
          <w:tcPr>
            <w:tcW w:w="1710" w:type="dxa"/>
            <w:noWrap/>
            <w:hideMark/>
          </w:tcPr>
          <w:p w14:paraId="5591EC7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$871.33 </w:t>
            </w:r>
          </w:p>
        </w:tc>
        <w:tc>
          <w:tcPr>
            <w:tcW w:w="6205" w:type="dxa"/>
          </w:tcPr>
          <w:p w14:paraId="5A2AB55A" w14:textId="77777777" w:rsidR="000136D6" w:rsidRPr="003F7C84" w:rsidRDefault="000136D6" w:rsidP="003F7C84">
            <w:pPr>
              <w:rPr>
                <w:rFonts w:ascii="Times New Roman" w:hAnsi="Times New Roman" w:cs="Times New Roman"/>
                <w:sz w:val="22"/>
                <w:szCs w:val="22"/>
              </w:rPr>
            </w:pPr>
          </w:p>
        </w:tc>
      </w:tr>
      <w:tr w:rsidR="000136D6" w:rsidRPr="00394E54" w14:paraId="39615843" w14:textId="77777777" w:rsidTr="003F7C84">
        <w:trPr>
          <w:trHeight w:val="288"/>
        </w:trPr>
        <w:tc>
          <w:tcPr>
            <w:tcW w:w="1435" w:type="dxa"/>
            <w:hideMark/>
          </w:tcPr>
          <w:p w14:paraId="3D43360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L5665</w:t>
            </w:r>
          </w:p>
        </w:tc>
        <w:tc>
          <w:tcPr>
            <w:tcW w:w="1710" w:type="dxa"/>
            <w:noWrap/>
            <w:hideMark/>
          </w:tcPr>
          <w:p w14:paraId="567D60B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$733.12 </w:t>
            </w:r>
          </w:p>
        </w:tc>
        <w:tc>
          <w:tcPr>
            <w:tcW w:w="6205" w:type="dxa"/>
          </w:tcPr>
          <w:p w14:paraId="22F558EE" w14:textId="77777777" w:rsidR="000136D6" w:rsidRPr="003F7C84" w:rsidRDefault="000136D6" w:rsidP="003F7C84">
            <w:pPr>
              <w:rPr>
                <w:rFonts w:ascii="Times New Roman" w:hAnsi="Times New Roman" w:cs="Times New Roman"/>
                <w:sz w:val="22"/>
                <w:szCs w:val="22"/>
              </w:rPr>
            </w:pPr>
          </w:p>
        </w:tc>
      </w:tr>
      <w:tr w:rsidR="000136D6" w:rsidRPr="00394E54" w14:paraId="25D91C13" w14:textId="77777777" w:rsidTr="003F7C84">
        <w:trPr>
          <w:trHeight w:val="288"/>
        </w:trPr>
        <w:tc>
          <w:tcPr>
            <w:tcW w:w="1435" w:type="dxa"/>
            <w:hideMark/>
          </w:tcPr>
          <w:p w14:paraId="6683C5D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L5666</w:t>
            </w:r>
          </w:p>
        </w:tc>
        <w:tc>
          <w:tcPr>
            <w:tcW w:w="1710" w:type="dxa"/>
            <w:noWrap/>
            <w:hideMark/>
          </w:tcPr>
          <w:p w14:paraId="684A08E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$91.75 </w:t>
            </w:r>
          </w:p>
        </w:tc>
        <w:tc>
          <w:tcPr>
            <w:tcW w:w="6205" w:type="dxa"/>
          </w:tcPr>
          <w:p w14:paraId="7B451F92" w14:textId="77777777" w:rsidR="000136D6" w:rsidRPr="003F7C84" w:rsidRDefault="000136D6" w:rsidP="003F7C84">
            <w:pPr>
              <w:rPr>
                <w:rFonts w:ascii="Times New Roman" w:hAnsi="Times New Roman" w:cs="Times New Roman"/>
                <w:sz w:val="22"/>
                <w:szCs w:val="22"/>
              </w:rPr>
            </w:pPr>
          </w:p>
        </w:tc>
      </w:tr>
      <w:tr w:rsidR="000136D6" w:rsidRPr="00394E54" w14:paraId="0F0CC481" w14:textId="77777777" w:rsidTr="003F7C84">
        <w:trPr>
          <w:trHeight w:val="288"/>
        </w:trPr>
        <w:tc>
          <w:tcPr>
            <w:tcW w:w="1435" w:type="dxa"/>
            <w:hideMark/>
          </w:tcPr>
          <w:p w14:paraId="1516DE7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L5668</w:t>
            </w:r>
          </w:p>
        </w:tc>
        <w:tc>
          <w:tcPr>
            <w:tcW w:w="1710" w:type="dxa"/>
            <w:noWrap/>
            <w:hideMark/>
          </w:tcPr>
          <w:p w14:paraId="2960713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$133.04 </w:t>
            </w:r>
          </w:p>
        </w:tc>
        <w:tc>
          <w:tcPr>
            <w:tcW w:w="6205" w:type="dxa"/>
          </w:tcPr>
          <w:p w14:paraId="73E40E7D" w14:textId="77777777" w:rsidR="000136D6" w:rsidRPr="003F7C84" w:rsidRDefault="000136D6" w:rsidP="003F7C84">
            <w:pPr>
              <w:rPr>
                <w:rFonts w:ascii="Times New Roman" w:hAnsi="Times New Roman" w:cs="Times New Roman"/>
                <w:sz w:val="22"/>
                <w:szCs w:val="22"/>
              </w:rPr>
            </w:pPr>
          </w:p>
        </w:tc>
      </w:tr>
      <w:tr w:rsidR="000136D6" w:rsidRPr="00394E54" w14:paraId="4454210A" w14:textId="77777777" w:rsidTr="003F7C84">
        <w:trPr>
          <w:trHeight w:val="288"/>
        </w:trPr>
        <w:tc>
          <w:tcPr>
            <w:tcW w:w="1435" w:type="dxa"/>
            <w:hideMark/>
          </w:tcPr>
          <w:p w14:paraId="77DB3C5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L5670</w:t>
            </w:r>
          </w:p>
        </w:tc>
        <w:tc>
          <w:tcPr>
            <w:tcW w:w="1710" w:type="dxa"/>
            <w:noWrap/>
            <w:hideMark/>
          </w:tcPr>
          <w:p w14:paraId="30A6A74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$309.50 </w:t>
            </w:r>
          </w:p>
        </w:tc>
        <w:tc>
          <w:tcPr>
            <w:tcW w:w="6205" w:type="dxa"/>
          </w:tcPr>
          <w:p w14:paraId="046C2856" w14:textId="77777777" w:rsidR="000136D6" w:rsidRPr="003F7C84" w:rsidRDefault="000136D6" w:rsidP="003F7C84">
            <w:pPr>
              <w:rPr>
                <w:rFonts w:ascii="Times New Roman" w:hAnsi="Times New Roman" w:cs="Times New Roman"/>
                <w:sz w:val="22"/>
                <w:szCs w:val="22"/>
              </w:rPr>
            </w:pPr>
          </w:p>
        </w:tc>
      </w:tr>
      <w:tr w:rsidR="000136D6" w:rsidRPr="00394E54" w14:paraId="01D77F6F" w14:textId="77777777" w:rsidTr="003F7C84">
        <w:trPr>
          <w:trHeight w:val="288"/>
        </w:trPr>
        <w:tc>
          <w:tcPr>
            <w:tcW w:w="1435" w:type="dxa"/>
            <w:hideMark/>
          </w:tcPr>
          <w:p w14:paraId="6A84668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L5671</w:t>
            </w:r>
          </w:p>
        </w:tc>
        <w:tc>
          <w:tcPr>
            <w:tcW w:w="1710" w:type="dxa"/>
            <w:noWrap/>
            <w:hideMark/>
          </w:tcPr>
          <w:p w14:paraId="745D55F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$534.16 </w:t>
            </w:r>
          </w:p>
        </w:tc>
        <w:tc>
          <w:tcPr>
            <w:tcW w:w="6205" w:type="dxa"/>
          </w:tcPr>
          <w:p w14:paraId="3BB74B7B" w14:textId="77777777" w:rsidR="000136D6" w:rsidRPr="003F7C84" w:rsidRDefault="000136D6" w:rsidP="003F7C84">
            <w:pPr>
              <w:rPr>
                <w:rFonts w:ascii="Times New Roman" w:hAnsi="Times New Roman" w:cs="Times New Roman"/>
                <w:sz w:val="22"/>
                <w:szCs w:val="22"/>
              </w:rPr>
            </w:pPr>
          </w:p>
        </w:tc>
      </w:tr>
      <w:tr w:rsidR="000136D6" w:rsidRPr="00394E54" w14:paraId="5428798A" w14:textId="77777777" w:rsidTr="003F7C84">
        <w:trPr>
          <w:trHeight w:val="288"/>
        </w:trPr>
        <w:tc>
          <w:tcPr>
            <w:tcW w:w="1435" w:type="dxa"/>
            <w:hideMark/>
          </w:tcPr>
          <w:p w14:paraId="43407F5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L5672</w:t>
            </w:r>
          </w:p>
        </w:tc>
        <w:tc>
          <w:tcPr>
            <w:tcW w:w="1710" w:type="dxa"/>
            <w:noWrap/>
            <w:hideMark/>
          </w:tcPr>
          <w:p w14:paraId="1C6136E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$376.50 </w:t>
            </w:r>
          </w:p>
        </w:tc>
        <w:tc>
          <w:tcPr>
            <w:tcW w:w="6205" w:type="dxa"/>
          </w:tcPr>
          <w:p w14:paraId="5883D252" w14:textId="77777777" w:rsidR="000136D6" w:rsidRPr="003F7C84" w:rsidRDefault="000136D6" w:rsidP="003F7C84">
            <w:pPr>
              <w:rPr>
                <w:rFonts w:ascii="Times New Roman" w:hAnsi="Times New Roman" w:cs="Times New Roman"/>
                <w:sz w:val="22"/>
                <w:szCs w:val="22"/>
              </w:rPr>
            </w:pPr>
          </w:p>
        </w:tc>
      </w:tr>
      <w:tr w:rsidR="000136D6" w:rsidRPr="00394E54" w14:paraId="53F759CF" w14:textId="77777777" w:rsidTr="003F7C84">
        <w:trPr>
          <w:trHeight w:val="288"/>
        </w:trPr>
        <w:tc>
          <w:tcPr>
            <w:tcW w:w="1435" w:type="dxa"/>
            <w:hideMark/>
          </w:tcPr>
          <w:p w14:paraId="2FCB969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L5673</w:t>
            </w:r>
          </w:p>
        </w:tc>
        <w:tc>
          <w:tcPr>
            <w:tcW w:w="1710" w:type="dxa"/>
            <w:noWrap/>
            <w:hideMark/>
          </w:tcPr>
          <w:p w14:paraId="305D41E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$847.18 </w:t>
            </w:r>
          </w:p>
        </w:tc>
        <w:tc>
          <w:tcPr>
            <w:tcW w:w="6205" w:type="dxa"/>
          </w:tcPr>
          <w:p w14:paraId="04B5F7FD" w14:textId="77777777" w:rsidR="000136D6" w:rsidRPr="003F7C84" w:rsidRDefault="000136D6" w:rsidP="003F7C84">
            <w:pPr>
              <w:rPr>
                <w:rFonts w:ascii="Times New Roman" w:hAnsi="Times New Roman" w:cs="Times New Roman"/>
                <w:sz w:val="22"/>
                <w:szCs w:val="22"/>
              </w:rPr>
            </w:pPr>
          </w:p>
        </w:tc>
      </w:tr>
      <w:tr w:rsidR="000136D6" w:rsidRPr="00394E54" w14:paraId="35A3489C" w14:textId="77777777" w:rsidTr="003F7C84">
        <w:trPr>
          <w:trHeight w:val="288"/>
        </w:trPr>
        <w:tc>
          <w:tcPr>
            <w:tcW w:w="1435" w:type="dxa"/>
            <w:hideMark/>
          </w:tcPr>
          <w:p w14:paraId="533D3D2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L5676</w:t>
            </w:r>
          </w:p>
        </w:tc>
        <w:tc>
          <w:tcPr>
            <w:tcW w:w="1710" w:type="dxa"/>
            <w:noWrap/>
            <w:hideMark/>
          </w:tcPr>
          <w:p w14:paraId="6F60E58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$509.74 </w:t>
            </w:r>
          </w:p>
        </w:tc>
        <w:tc>
          <w:tcPr>
            <w:tcW w:w="6205" w:type="dxa"/>
          </w:tcPr>
          <w:p w14:paraId="73524162" w14:textId="77777777" w:rsidR="000136D6" w:rsidRPr="003F7C84" w:rsidRDefault="000136D6" w:rsidP="003F7C84">
            <w:pPr>
              <w:rPr>
                <w:rFonts w:ascii="Times New Roman" w:hAnsi="Times New Roman" w:cs="Times New Roman"/>
                <w:sz w:val="22"/>
                <w:szCs w:val="22"/>
              </w:rPr>
            </w:pPr>
          </w:p>
        </w:tc>
      </w:tr>
      <w:tr w:rsidR="000136D6" w:rsidRPr="00394E54" w14:paraId="7F6A186A" w14:textId="77777777" w:rsidTr="003F7C84">
        <w:trPr>
          <w:trHeight w:val="288"/>
        </w:trPr>
        <w:tc>
          <w:tcPr>
            <w:tcW w:w="1435" w:type="dxa"/>
            <w:hideMark/>
          </w:tcPr>
          <w:p w14:paraId="542553D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L5677</w:t>
            </w:r>
          </w:p>
        </w:tc>
        <w:tc>
          <w:tcPr>
            <w:tcW w:w="1710" w:type="dxa"/>
            <w:noWrap/>
            <w:hideMark/>
          </w:tcPr>
          <w:p w14:paraId="370DA69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$705.96 </w:t>
            </w:r>
          </w:p>
        </w:tc>
        <w:tc>
          <w:tcPr>
            <w:tcW w:w="6205" w:type="dxa"/>
          </w:tcPr>
          <w:p w14:paraId="21BD8A29" w14:textId="77777777" w:rsidR="000136D6" w:rsidRPr="003F7C84" w:rsidRDefault="000136D6" w:rsidP="003F7C84">
            <w:pPr>
              <w:rPr>
                <w:rFonts w:ascii="Times New Roman" w:hAnsi="Times New Roman" w:cs="Times New Roman"/>
                <w:sz w:val="22"/>
                <w:szCs w:val="22"/>
              </w:rPr>
            </w:pPr>
          </w:p>
        </w:tc>
      </w:tr>
      <w:tr w:rsidR="000136D6" w:rsidRPr="00394E54" w14:paraId="7D2DB41D" w14:textId="77777777" w:rsidTr="003F7C84">
        <w:trPr>
          <w:trHeight w:val="288"/>
        </w:trPr>
        <w:tc>
          <w:tcPr>
            <w:tcW w:w="1435" w:type="dxa"/>
            <w:hideMark/>
          </w:tcPr>
          <w:p w14:paraId="24378C5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L5678</w:t>
            </w:r>
          </w:p>
        </w:tc>
        <w:tc>
          <w:tcPr>
            <w:tcW w:w="1710" w:type="dxa"/>
            <w:noWrap/>
            <w:hideMark/>
          </w:tcPr>
          <w:p w14:paraId="020F22B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$42.64 </w:t>
            </w:r>
          </w:p>
        </w:tc>
        <w:tc>
          <w:tcPr>
            <w:tcW w:w="6205" w:type="dxa"/>
          </w:tcPr>
          <w:p w14:paraId="19B2D8A3" w14:textId="77777777" w:rsidR="000136D6" w:rsidRPr="003F7C84" w:rsidRDefault="000136D6" w:rsidP="003F7C84">
            <w:pPr>
              <w:rPr>
                <w:rFonts w:ascii="Times New Roman" w:hAnsi="Times New Roman" w:cs="Times New Roman"/>
                <w:sz w:val="22"/>
                <w:szCs w:val="22"/>
              </w:rPr>
            </w:pPr>
          </w:p>
        </w:tc>
      </w:tr>
      <w:tr w:rsidR="000136D6" w:rsidRPr="00394E54" w14:paraId="0E5BAF66" w14:textId="77777777" w:rsidTr="003F7C84">
        <w:trPr>
          <w:trHeight w:val="288"/>
        </w:trPr>
        <w:tc>
          <w:tcPr>
            <w:tcW w:w="1435" w:type="dxa"/>
            <w:hideMark/>
          </w:tcPr>
          <w:p w14:paraId="5D63B7A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L5679</w:t>
            </w:r>
          </w:p>
        </w:tc>
        <w:tc>
          <w:tcPr>
            <w:tcW w:w="1710" w:type="dxa"/>
            <w:noWrap/>
            <w:hideMark/>
          </w:tcPr>
          <w:p w14:paraId="5588F93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$705.96 </w:t>
            </w:r>
          </w:p>
        </w:tc>
        <w:tc>
          <w:tcPr>
            <w:tcW w:w="6205" w:type="dxa"/>
          </w:tcPr>
          <w:p w14:paraId="02CD0594" w14:textId="77777777" w:rsidR="000136D6" w:rsidRPr="003F7C84" w:rsidRDefault="000136D6" w:rsidP="003F7C84">
            <w:pPr>
              <w:rPr>
                <w:rFonts w:ascii="Times New Roman" w:hAnsi="Times New Roman" w:cs="Times New Roman"/>
                <w:sz w:val="22"/>
                <w:szCs w:val="22"/>
              </w:rPr>
            </w:pPr>
          </w:p>
        </w:tc>
      </w:tr>
      <w:tr w:rsidR="000136D6" w:rsidRPr="00394E54" w14:paraId="373E8978" w14:textId="77777777" w:rsidTr="003F7C84">
        <w:trPr>
          <w:trHeight w:val="288"/>
        </w:trPr>
        <w:tc>
          <w:tcPr>
            <w:tcW w:w="1435" w:type="dxa"/>
            <w:hideMark/>
          </w:tcPr>
          <w:p w14:paraId="6E648B1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L5680</w:t>
            </w:r>
          </w:p>
        </w:tc>
        <w:tc>
          <w:tcPr>
            <w:tcW w:w="1710" w:type="dxa"/>
            <w:noWrap/>
            <w:hideMark/>
          </w:tcPr>
          <w:p w14:paraId="2239A4B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$371.06 </w:t>
            </w:r>
          </w:p>
        </w:tc>
        <w:tc>
          <w:tcPr>
            <w:tcW w:w="6205" w:type="dxa"/>
          </w:tcPr>
          <w:p w14:paraId="1870B78E" w14:textId="77777777" w:rsidR="000136D6" w:rsidRPr="003F7C84" w:rsidRDefault="000136D6" w:rsidP="003F7C84">
            <w:pPr>
              <w:rPr>
                <w:rFonts w:ascii="Times New Roman" w:hAnsi="Times New Roman" w:cs="Times New Roman"/>
                <w:sz w:val="22"/>
                <w:szCs w:val="22"/>
              </w:rPr>
            </w:pPr>
          </w:p>
        </w:tc>
      </w:tr>
      <w:tr w:rsidR="000136D6" w:rsidRPr="00394E54" w14:paraId="5A8D0654" w14:textId="77777777" w:rsidTr="003F7C84">
        <w:trPr>
          <w:trHeight w:val="288"/>
        </w:trPr>
        <w:tc>
          <w:tcPr>
            <w:tcW w:w="1435" w:type="dxa"/>
            <w:hideMark/>
          </w:tcPr>
          <w:p w14:paraId="752C93F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L5681</w:t>
            </w:r>
          </w:p>
        </w:tc>
        <w:tc>
          <w:tcPr>
            <w:tcW w:w="1710" w:type="dxa"/>
            <w:noWrap/>
            <w:hideMark/>
          </w:tcPr>
          <w:p w14:paraId="4A36311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$1,386.70 </w:t>
            </w:r>
          </w:p>
        </w:tc>
        <w:tc>
          <w:tcPr>
            <w:tcW w:w="6205" w:type="dxa"/>
          </w:tcPr>
          <w:p w14:paraId="1C072E6F" w14:textId="77777777" w:rsidR="000136D6" w:rsidRPr="003F7C84" w:rsidRDefault="000136D6" w:rsidP="003F7C84">
            <w:pPr>
              <w:rPr>
                <w:rFonts w:ascii="Times New Roman" w:hAnsi="Times New Roman" w:cs="Times New Roman"/>
                <w:sz w:val="22"/>
                <w:szCs w:val="22"/>
              </w:rPr>
            </w:pPr>
          </w:p>
        </w:tc>
      </w:tr>
      <w:tr w:rsidR="000136D6" w:rsidRPr="00394E54" w14:paraId="017D0234" w14:textId="77777777" w:rsidTr="003F7C84">
        <w:trPr>
          <w:trHeight w:val="288"/>
        </w:trPr>
        <w:tc>
          <w:tcPr>
            <w:tcW w:w="1435" w:type="dxa"/>
            <w:hideMark/>
          </w:tcPr>
          <w:p w14:paraId="6F38B29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L5682</w:t>
            </w:r>
          </w:p>
        </w:tc>
        <w:tc>
          <w:tcPr>
            <w:tcW w:w="1710" w:type="dxa"/>
            <w:noWrap/>
            <w:hideMark/>
          </w:tcPr>
          <w:p w14:paraId="6D27F7C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$895.44 </w:t>
            </w:r>
          </w:p>
        </w:tc>
        <w:tc>
          <w:tcPr>
            <w:tcW w:w="6205" w:type="dxa"/>
          </w:tcPr>
          <w:p w14:paraId="315ABFCE" w14:textId="77777777" w:rsidR="000136D6" w:rsidRPr="003F7C84" w:rsidRDefault="000136D6" w:rsidP="003F7C84">
            <w:pPr>
              <w:rPr>
                <w:rFonts w:ascii="Times New Roman" w:hAnsi="Times New Roman" w:cs="Times New Roman"/>
                <w:sz w:val="22"/>
                <w:szCs w:val="22"/>
              </w:rPr>
            </w:pPr>
          </w:p>
        </w:tc>
      </w:tr>
      <w:tr w:rsidR="000136D6" w:rsidRPr="00394E54" w14:paraId="65D5B4A9" w14:textId="77777777" w:rsidTr="003F7C84">
        <w:trPr>
          <w:trHeight w:val="288"/>
        </w:trPr>
        <w:tc>
          <w:tcPr>
            <w:tcW w:w="1435" w:type="dxa"/>
            <w:hideMark/>
          </w:tcPr>
          <w:p w14:paraId="33CA397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lastRenderedPageBreak/>
              <w:t>L5683</w:t>
            </w:r>
          </w:p>
        </w:tc>
        <w:tc>
          <w:tcPr>
            <w:tcW w:w="1710" w:type="dxa"/>
            <w:noWrap/>
            <w:hideMark/>
          </w:tcPr>
          <w:p w14:paraId="700C5DE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$1,386.70 </w:t>
            </w:r>
          </w:p>
        </w:tc>
        <w:tc>
          <w:tcPr>
            <w:tcW w:w="6205" w:type="dxa"/>
          </w:tcPr>
          <w:p w14:paraId="257A748B" w14:textId="77777777" w:rsidR="000136D6" w:rsidRPr="003F7C84" w:rsidRDefault="000136D6" w:rsidP="003F7C84">
            <w:pPr>
              <w:rPr>
                <w:rFonts w:ascii="Times New Roman" w:hAnsi="Times New Roman" w:cs="Times New Roman"/>
                <w:sz w:val="22"/>
                <w:szCs w:val="22"/>
              </w:rPr>
            </w:pPr>
          </w:p>
        </w:tc>
      </w:tr>
      <w:tr w:rsidR="000136D6" w:rsidRPr="00394E54" w14:paraId="10787ACA" w14:textId="77777777" w:rsidTr="003F7C84">
        <w:trPr>
          <w:trHeight w:val="288"/>
        </w:trPr>
        <w:tc>
          <w:tcPr>
            <w:tcW w:w="1435" w:type="dxa"/>
            <w:hideMark/>
          </w:tcPr>
          <w:p w14:paraId="5280B22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L5684</w:t>
            </w:r>
          </w:p>
        </w:tc>
        <w:tc>
          <w:tcPr>
            <w:tcW w:w="1710" w:type="dxa"/>
            <w:noWrap/>
            <w:hideMark/>
          </w:tcPr>
          <w:p w14:paraId="2E3E63B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$64.74 </w:t>
            </w:r>
          </w:p>
        </w:tc>
        <w:tc>
          <w:tcPr>
            <w:tcW w:w="6205" w:type="dxa"/>
          </w:tcPr>
          <w:p w14:paraId="2A8376FC" w14:textId="77777777" w:rsidR="000136D6" w:rsidRPr="003F7C84" w:rsidRDefault="000136D6" w:rsidP="003F7C84">
            <w:pPr>
              <w:rPr>
                <w:rFonts w:ascii="Times New Roman" w:hAnsi="Times New Roman" w:cs="Times New Roman"/>
                <w:sz w:val="22"/>
                <w:szCs w:val="22"/>
              </w:rPr>
            </w:pPr>
          </w:p>
        </w:tc>
      </w:tr>
      <w:tr w:rsidR="000136D6" w:rsidRPr="00394E54" w14:paraId="3D320471" w14:textId="77777777" w:rsidTr="003F7C84">
        <w:trPr>
          <w:trHeight w:val="288"/>
        </w:trPr>
        <w:tc>
          <w:tcPr>
            <w:tcW w:w="1435" w:type="dxa"/>
            <w:hideMark/>
          </w:tcPr>
          <w:p w14:paraId="790B57A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L5685</w:t>
            </w:r>
          </w:p>
        </w:tc>
        <w:tc>
          <w:tcPr>
            <w:tcW w:w="1710" w:type="dxa"/>
            <w:noWrap/>
            <w:hideMark/>
          </w:tcPr>
          <w:p w14:paraId="432F357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$135.03 </w:t>
            </w:r>
          </w:p>
        </w:tc>
        <w:tc>
          <w:tcPr>
            <w:tcW w:w="6205" w:type="dxa"/>
          </w:tcPr>
          <w:p w14:paraId="05237AFE" w14:textId="77777777" w:rsidR="000136D6" w:rsidRPr="003F7C84" w:rsidRDefault="000136D6" w:rsidP="003F7C84">
            <w:pPr>
              <w:rPr>
                <w:rFonts w:ascii="Times New Roman" w:hAnsi="Times New Roman" w:cs="Times New Roman"/>
                <w:sz w:val="22"/>
                <w:szCs w:val="22"/>
              </w:rPr>
            </w:pPr>
          </w:p>
        </w:tc>
      </w:tr>
      <w:tr w:rsidR="000136D6" w:rsidRPr="00394E54" w14:paraId="59D5FA35" w14:textId="77777777" w:rsidTr="003F7C84">
        <w:trPr>
          <w:trHeight w:val="288"/>
        </w:trPr>
        <w:tc>
          <w:tcPr>
            <w:tcW w:w="1435" w:type="dxa"/>
            <w:hideMark/>
          </w:tcPr>
          <w:p w14:paraId="42E1364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L5686</w:t>
            </w:r>
          </w:p>
        </w:tc>
        <w:tc>
          <w:tcPr>
            <w:tcW w:w="1710" w:type="dxa"/>
            <w:noWrap/>
            <w:hideMark/>
          </w:tcPr>
          <w:p w14:paraId="54ECD3E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$64.67 </w:t>
            </w:r>
          </w:p>
        </w:tc>
        <w:tc>
          <w:tcPr>
            <w:tcW w:w="6205" w:type="dxa"/>
          </w:tcPr>
          <w:p w14:paraId="1C894983" w14:textId="77777777" w:rsidR="000136D6" w:rsidRPr="003F7C84" w:rsidRDefault="000136D6" w:rsidP="003F7C84">
            <w:pPr>
              <w:rPr>
                <w:rFonts w:ascii="Times New Roman" w:hAnsi="Times New Roman" w:cs="Times New Roman"/>
                <w:sz w:val="22"/>
                <w:szCs w:val="22"/>
              </w:rPr>
            </w:pPr>
          </w:p>
        </w:tc>
      </w:tr>
      <w:tr w:rsidR="000136D6" w:rsidRPr="00394E54" w14:paraId="00D12262" w14:textId="77777777" w:rsidTr="003F7C84">
        <w:trPr>
          <w:trHeight w:val="288"/>
        </w:trPr>
        <w:tc>
          <w:tcPr>
            <w:tcW w:w="1435" w:type="dxa"/>
            <w:hideMark/>
          </w:tcPr>
          <w:p w14:paraId="00ECB85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L5688</w:t>
            </w:r>
          </w:p>
        </w:tc>
        <w:tc>
          <w:tcPr>
            <w:tcW w:w="1710" w:type="dxa"/>
            <w:noWrap/>
            <w:hideMark/>
          </w:tcPr>
          <w:p w14:paraId="1469C45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$76.25 </w:t>
            </w:r>
          </w:p>
        </w:tc>
        <w:tc>
          <w:tcPr>
            <w:tcW w:w="6205" w:type="dxa"/>
          </w:tcPr>
          <w:p w14:paraId="389D2CEC" w14:textId="77777777" w:rsidR="000136D6" w:rsidRPr="003F7C84" w:rsidRDefault="000136D6" w:rsidP="003F7C84">
            <w:pPr>
              <w:rPr>
                <w:rFonts w:ascii="Times New Roman" w:hAnsi="Times New Roman" w:cs="Times New Roman"/>
                <w:sz w:val="22"/>
                <w:szCs w:val="22"/>
              </w:rPr>
            </w:pPr>
          </w:p>
        </w:tc>
      </w:tr>
      <w:tr w:rsidR="000136D6" w:rsidRPr="00394E54" w14:paraId="49A5DF61" w14:textId="77777777" w:rsidTr="003F7C84">
        <w:trPr>
          <w:trHeight w:val="288"/>
        </w:trPr>
        <w:tc>
          <w:tcPr>
            <w:tcW w:w="1435" w:type="dxa"/>
            <w:hideMark/>
          </w:tcPr>
          <w:p w14:paraId="7220ADB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L5690</w:t>
            </w:r>
          </w:p>
        </w:tc>
        <w:tc>
          <w:tcPr>
            <w:tcW w:w="1710" w:type="dxa"/>
            <w:noWrap/>
            <w:hideMark/>
          </w:tcPr>
          <w:p w14:paraId="6AB5347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$140.11 </w:t>
            </w:r>
          </w:p>
        </w:tc>
        <w:tc>
          <w:tcPr>
            <w:tcW w:w="6205" w:type="dxa"/>
          </w:tcPr>
          <w:p w14:paraId="44AA059B" w14:textId="77777777" w:rsidR="000136D6" w:rsidRPr="003F7C84" w:rsidRDefault="000136D6" w:rsidP="003F7C84">
            <w:pPr>
              <w:rPr>
                <w:rFonts w:ascii="Times New Roman" w:hAnsi="Times New Roman" w:cs="Times New Roman"/>
                <w:sz w:val="22"/>
                <w:szCs w:val="22"/>
              </w:rPr>
            </w:pPr>
          </w:p>
        </w:tc>
      </w:tr>
      <w:tr w:rsidR="000136D6" w:rsidRPr="00394E54" w14:paraId="4955E54F" w14:textId="77777777" w:rsidTr="003F7C84">
        <w:trPr>
          <w:trHeight w:val="288"/>
        </w:trPr>
        <w:tc>
          <w:tcPr>
            <w:tcW w:w="1435" w:type="dxa"/>
            <w:hideMark/>
          </w:tcPr>
          <w:p w14:paraId="7B775E6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L5692</w:t>
            </w:r>
          </w:p>
        </w:tc>
        <w:tc>
          <w:tcPr>
            <w:tcW w:w="1710" w:type="dxa"/>
            <w:noWrap/>
            <w:hideMark/>
          </w:tcPr>
          <w:p w14:paraId="2D6EAC2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$168.76 </w:t>
            </w:r>
          </w:p>
        </w:tc>
        <w:tc>
          <w:tcPr>
            <w:tcW w:w="6205" w:type="dxa"/>
          </w:tcPr>
          <w:p w14:paraId="09CE45BC" w14:textId="77777777" w:rsidR="000136D6" w:rsidRPr="003F7C84" w:rsidRDefault="000136D6" w:rsidP="003F7C84">
            <w:pPr>
              <w:rPr>
                <w:rFonts w:ascii="Times New Roman" w:hAnsi="Times New Roman" w:cs="Times New Roman"/>
                <w:sz w:val="22"/>
                <w:szCs w:val="22"/>
              </w:rPr>
            </w:pPr>
          </w:p>
        </w:tc>
      </w:tr>
      <w:tr w:rsidR="000136D6" w:rsidRPr="00394E54" w14:paraId="28FCD2F7" w14:textId="77777777" w:rsidTr="003F7C84">
        <w:trPr>
          <w:trHeight w:val="288"/>
        </w:trPr>
        <w:tc>
          <w:tcPr>
            <w:tcW w:w="1435" w:type="dxa"/>
            <w:hideMark/>
          </w:tcPr>
          <w:p w14:paraId="7F4AE16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L5694</w:t>
            </w:r>
          </w:p>
        </w:tc>
        <w:tc>
          <w:tcPr>
            <w:tcW w:w="1710" w:type="dxa"/>
            <w:noWrap/>
            <w:hideMark/>
          </w:tcPr>
          <w:p w14:paraId="76B57D0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$259.76 </w:t>
            </w:r>
          </w:p>
        </w:tc>
        <w:tc>
          <w:tcPr>
            <w:tcW w:w="6205" w:type="dxa"/>
          </w:tcPr>
          <w:p w14:paraId="2B8BB072" w14:textId="77777777" w:rsidR="000136D6" w:rsidRPr="003F7C84" w:rsidRDefault="000136D6" w:rsidP="003F7C84">
            <w:pPr>
              <w:rPr>
                <w:rFonts w:ascii="Times New Roman" w:hAnsi="Times New Roman" w:cs="Times New Roman"/>
                <w:sz w:val="22"/>
                <w:szCs w:val="22"/>
              </w:rPr>
            </w:pPr>
          </w:p>
        </w:tc>
      </w:tr>
      <w:tr w:rsidR="000136D6" w:rsidRPr="00394E54" w14:paraId="362FC140" w14:textId="77777777" w:rsidTr="003F7C84">
        <w:trPr>
          <w:trHeight w:val="288"/>
        </w:trPr>
        <w:tc>
          <w:tcPr>
            <w:tcW w:w="1435" w:type="dxa"/>
            <w:hideMark/>
          </w:tcPr>
          <w:p w14:paraId="0636278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L5695</w:t>
            </w:r>
          </w:p>
        </w:tc>
        <w:tc>
          <w:tcPr>
            <w:tcW w:w="1710" w:type="dxa"/>
            <w:noWrap/>
            <w:hideMark/>
          </w:tcPr>
          <w:p w14:paraId="6695FDD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$197.17 </w:t>
            </w:r>
          </w:p>
        </w:tc>
        <w:tc>
          <w:tcPr>
            <w:tcW w:w="6205" w:type="dxa"/>
          </w:tcPr>
          <w:p w14:paraId="2337FE9E" w14:textId="77777777" w:rsidR="000136D6" w:rsidRPr="003F7C84" w:rsidRDefault="000136D6" w:rsidP="003F7C84">
            <w:pPr>
              <w:rPr>
                <w:rFonts w:ascii="Times New Roman" w:hAnsi="Times New Roman" w:cs="Times New Roman"/>
                <w:sz w:val="22"/>
                <w:szCs w:val="22"/>
              </w:rPr>
            </w:pPr>
          </w:p>
        </w:tc>
      </w:tr>
      <w:tr w:rsidR="000136D6" w:rsidRPr="00394E54" w14:paraId="7287CD75" w14:textId="77777777" w:rsidTr="003F7C84">
        <w:trPr>
          <w:trHeight w:val="288"/>
        </w:trPr>
        <w:tc>
          <w:tcPr>
            <w:tcW w:w="1435" w:type="dxa"/>
            <w:hideMark/>
          </w:tcPr>
          <w:p w14:paraId="6115838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L5696</w:t>
            </w:r>
          </w:p>
        </w:tc>
        <w:tc>
          <w:tcPr>
            <w:tcW w:w="1710" w:type="dxa"/>
            <w:noWrap/>
            <w:hideMark/>
          </w:tcPr>
          <w:p w14:paraId="11638C4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$254.62 </w:t>
            </w:r>
          </w:p>
        </w:tc>
        <w:tc>
          <w:tcPr>
            <w:tcW w:w="6205" w:type="dxa"/>
          </w:tcPr>
          <w:p w14:paraId="3308C55A" w14:textId="77777777" w:rsidR="000136D6" w:rsidRPr="003F7C84" w:rsidRDefault="000136D6" w:rsidP="003F7C84">
            <w:pPr>
              <w:rPr>
                <w:rFonts w:ascii="Times New Roman" w:hAnsi="Times New Roman" w:cs="Times New Roman"/>
                <w:sz w:val="22"/>
                <w:szCs w:val="22"/>
              </w:rPr>
            </w:pPr>
          </w:p>
        </w:tc>
      </w:tr>
      <w:tr w:rsidR="000136D6" w:rsidRPr="00394E54" w14:paraId="36F883EB" w14:textId="77777777" w:rsidTr="003F7C84">
        <w:trPr>
          <w:trHeight w:val="288"/>
        </w:trPr>
        <w:tc>
          <w:tcPr>
            <w:tcW w:w="1435" w:type="dxa"/>
            <w:hideMark/>
          </w:tcPr>
          <w:p w14:paraId="5EE1F17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L5697</w:t>
            </w:r>
          </w:p>
        </w:tc>
        <w:tc>
          <w:tcPr>
            <w:tcW w:w="1710" w:type="dxa"/>
            <w:noWrap/>
            <w:hideMark/>
          </w:tcPr>
          <w:p w14:paraId="1CF88AA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$114.94 </w:t>
            </w:r>
          </w:p>
        </w:tc>
        <w:tc>
          <w:tcPr>
            <w:tcW w:w="6205" w:type="dxa"/>
          </w:tcPr>
          <w:p w14:paraId="05EB8275" w14:textId="77777777" w:rsidR="000136D6" w:rsidRPr="003F7C84" w:rsidRDefault="000136D6" w:rsidP="003F7C84">
            <w:pPr>
              <w:rPr>
                <w:rFonts w:ascii="Times New Roman" w:hAnsi="Times New Roman" w:cs="Times New Roman"/>
                <w:sz w:val="22"/>
                <w:szCs w:val="22"/>
              </w:rPr>
            </w:pPr>
          </w:p>
        </w:tc>
      </w:tr>
      <w:tr w:rsidR="000136D6" w:rsidRPr="00394E54" w14:paraId="0E63F833" w14:textId="77777777" w:rsidTr="003F7C84">
        <w:trPr>
          <w:trHeight w:val="288"/>
        </w:trPr>
        <w:tc>
          <w:tcPr>
            <w:tcW w:w="1435" w:type="dxa"/>
            <w:hideMark/>
          </w:tcPr>
          <w:p w14:paraId="76E997C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L5698</w:t>
            </w:r>
          </w:p>
        </w:tc>
        <w:tc>
          <w:tcPr>
            <w:tcW w:w="1710" w:type="dxa"/>
            <w:noWrap/>
            <w:hideMark/>
          </w:tcPr>
          <w:p w14:paraId="7A716D9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$129.02 </w:t>
            </w:r>
          </w:p>
        </w:tc>
        <w:tc>
          <w:tcPr>
            <w:tcW w:w="6205" w:type="dxa"/>
          </w:tcPr>
          <w:p w14:paraId="6C86E74A" w14:textId="77777777" w:rsidR="000136D6" w:rsidRPr="003F7C84" w:rsidRDefault="000136D6" w:rsidP="003F7C84">
            <w:pPr>
              <w:rPr>
                <w:rFonts w:ascii="Times New Roman" w:hAnsi="Times New Roman" w:cs="Times New Roman"/>
                <w:sz w:val="22"/>
                <w:szCs w:val="22"/>
              </w:rPr>
            </w:pPr>
          </w:p>
        </w:tc>
      </w:tr>
      <w:tr w:rsidR="000136D6" w:rsidRPr="00394E54" w14:paraId="12EE2028" w14:textId="77777777" w:rsidTr="003F7C84">
        <w:trPr>
          <w:trHeight w:val="288"/>
        </w:trPr>
        <w:tc>
          <w:tcPr>
            <w:tcW w:w="1435" w:type="dxa"/>
            <w:hideMark/>
          </w:tcPr>
          <w:p w14:paraId="2C3568D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L5699</w:t>
            </w:r>
          </w:p>
        </w:tc>
        <w:tc>
          <w:tcPr>
            <w:tcW w:w="1710" w:type="dxa"/>
            <w:noWrap/>
            <w:hideMark/>
          </w:tcPr>
          <w:p w14:paraId="1802B47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$259.02 </w:t>
            </w:r>
          </w:p>
        </w:tc>
        <w:tc>
          <w:tcPr>
            <w:tcW w:w="6205" w:type="dxa"/>
          </w:tcPr>
          <w:p w14:paraId="3AD18528" w14:textId="77777777" w:rsidR="000136D6" w:rsidRPr="003F7C84" w:rsidRDefault="000136D6" w:rsidP="003F7C84">
            <w:pPr>
              <w:rPr>
                <w:rFonts w:ascii="Times New Roman" w:hAnsi="Times New Roman" w:cs="Times New Roman"/>
                <w:sz w:val="22"/>
                <w:szCs w:val="22"/>
              </w:rPr>
            </w:pPr>
          </w:p>
        </w:tc>
      </w:tr>
      <w:tr w:rsidR="000136D6" w:rsidRPr="00394E54" w14:paraId="7B81D3DE" w14:textId="77777777" w:rsidTr="003F7C84">
        <w:trPr>
          <w:trHeight w:val="288"/>
        </w:trPr>
        <w:tc>
          <w:tcPr>
            <w:tcW w:w="1435" w:type="dxa"/>
            <w:hideMark/>
          </w:tcPr>
          <w:p w14:paraId="5454631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L5700</w:t>
            </w:r>
          </w:p>
        </w:tc>
        <w:tc>
          <w:tcPr>
            <w:tcW w:w="1710" w:type="dxa"/>
            <w:noWrap/>
            <w:hideMark/>
          </w:tcPr>
          <w:p w14:paraId="446A4AE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$3,129.15 </w:t>
            </w:r>
          </w:p>
        </w:tc>
        <w:tc>
          <w:tcPr>
            <w:tcW w:w="6205" w:type="dxa"/>
          </w:tcPr>
          <w:p w14:paraId="3CC8B984" w14:textId="77777777" w:rsidR="000136D6" w:rsidRPr="003F7C84" w:rsidRDefault="000136D6" w:rsidP="003F7C84">
            <w:pPr>
              <w:rPr>
                <w:rFonts w:ascii="Times New Roman" w:hAnsi="Times New Roman" w:cs="Times New Roman"/>
                <w:sz w:val="22"/>
                <w:szCs w:val="22"/>
              </w:rPr>
            </w:pPr>
          </w:p>
        </w:tc>
      </w:tr>
      <w:tr w:rsidR="000136D6" w:rsidRPr="00394E54" w14:paraId="6565F1ED" w14:textId="77777777" w:rsidTr="003F7C84">
        <w:trPr>
          <w:trHeight w:val="288"/>
        </w:trPr>
        <w:tc>
          <w:tcPr>
            <w:tcW w:w="1435" w:type="dxa"/>
            <w:hideMark/>
          </w:tcPr>
          <w:p w14:paraId="3EA9E07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L5701</w:t>
            </w:r>
          </w:p>
        </w:tc>
        <w:tc>
          <w:tcPr>
            <w:tcW w:w="1710" w:type="dxa"/>
            <w:noWrap/>
            <w:hideMark/>
          </w:tcPr>
          <w:p w14:paraId="1614EF9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$3,881.97 </w:t>
            </w:r>
          </w:p>
        </w:tc>
        <w:tc>
          <w:tcPr>
            <w:tcW w:w="6205" w:type="dxa"/>
          </w:tcPr>
          <w:p w14:paraId="3C38AD87" w14:textId="77777777" w:rsidR="000136D6" w:rsidRPr="003F7C84" w:rsidRDefault="000136D6" w:rsidP="003F7C84">
            <w:pPr>
              <w:rPr>
                <w:rFonts w:ascii="Times New Roman" w:hAnsi="Times New Roman" w:cs="Times New Roman"/>
                <w:sz w:val="22"/>
                <w:szCs w:val="22"/>
              </w:rPr>
            </w:pPr>
          </w:p>
        </w:tc>
      </w:tr>
      <w:tr w:rsidR="000136D6" w:rsidRPr="00394E54" w14:paraId="2E6EE022" w14:textId="77777777" w:rsidTr="003F7C84">
        <w:trPr>
          <w:trHeight w:val="288"/>
        </w:trPr>
        <w:tc>
          <w:tcPr>
            <w:tcW w:w="1435" w:type="dxa"/>
            <w:hideMark/>
          </w:tcPr>
          <w:p w14:paraId="12FF01C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L5702</w:t>
            </w:r>
          </w:p>
        </w:tc>
        <w:tc>
          <w:tcPr>
            <w:tcW w:w="1710" w:type="dxa"/>
            <w:noWrap/>
            <w:hideMark/>
          </w:tcPr>
          <w:p w14:paraId="5BF4836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$4,892.64 </w:t>
            </w:r>
          </w:p>
        </w:tc>
        <w:tc>
          <w:tcPr>
            <w:tcW w:w="6205" w:type="dxa"/>
          </w:tcPr>
          <w:p w14:paraId="4E625BF7" w14:textId="77777777" w:rsidR="000136D6" w:rsidRPr="003F7C84" w:rsidRDefault="000136D6" w:rsidP="003F7C84">
            <w:pPr>
              <w:rPr>
                <w:rFonts w:ascii="Times New Roman" w:hAnsi="Times New Roman" w:cs="Times New Roman"/>
                <w:sz w:val="22"/>
                <w:szCs w:val="22"/>
              </w:rPr>
            </w:pPr>
          </w:p>
        </w:tc>
      </w:tr>
      <w:tr w:rsidR="000136D6" w:rsidRPr="00394E54" w14:paraId="69096882" w14:textId="77777777" w:rsidTr="003F7C84">
        <w:trPr>
          <w:trHeight w:val="288"/>
        </w:trPr>
        <w:tc>
          <w:tcPr>
            <w:tcW w:w="1435" w:type="dxa"/>
            <w:hideMark/>
          </w:tcPr>
          <w:p w14:paraId="6E99442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L5703</w:t>
            </w:r>
          </w:p>
        </w:tc>
        <w:tc>
          <w:tcPr>
            <w:tcW w:w="1710" w:type="dxa"/>
            <w:noWrap/>
            <w:hideMark/>
          </w:tcPr>
          <w:p w14:paraId="08D96BA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$2,538.85 </w:t>
            </w:r>
          </w:p>
        </w:tc>
        <w:tc>
          <w:tcPr>
            <w:tcW w:w="6205" w:type="dxa"/>
          </w:tcPr>
          <w:p w14:paraId="1803E8DF" w14:textId="77777777" w:rsidR="000136D6" w:rsidRPr="003F7C84" w:rsidRDefault="000136D6" w:rsidP="003F7C84">
            <w:pPr>
              <w:rPr>
                <w:rFonts w:ascii="Times New Roman" w:hAnsi="Times New Roman" w:cs="Times New Roman"/>
                <w:sz w:val="22"/>
                <w:szCs w:val="22"/>
              </w:rPr>
            </w:pPr>
          </w:p>
        </w:tc>
      </w:tr>
      <w:tr w:rsidR="000136D6" w:rsidRPr="00394E54" w14:paraId="2253FCB7" w14:textId="77777777" w:rsidTr="003F7C84">
        <w:trPr>
          <w:trHeight w:val="288"/>
        </w:trPr>
        <w:tc>
          <w:tcPr>
            <w:tcW w:w="1435" w:type="dxa"/>
            <w:hideMark/>
          </w:tcPr>
          <w:p w14:paraId="28FB379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L5704</w:t>
            </w:r>
          </w:p>
        </w:tc>
        <w:tc>
          <w:tcPr>
            <w:tcW w:w="1710" w:type="dxa"/>
            <w:noWrap/>
            <w:hideMark/>
          </w:tcPr>
          <w:p w14:paraId="4890791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$638.04 </w:t>
            </w:r>
          </w:p>
        </w:tc>
        <w:tc>
          <w:tcPr>
            <w:tcW w:w="6205" w:type="dxa"/>
          </w:tcPr>
          <w:p w14:paraId="69815984" w14:textId="77777777" w:rsidR="000136D6" w:rsidRPr="003F7C84" w:rsidRDefault="000136D6" w:rsidP="003F7C84">
            <w:pPr>
              <w:rPr>
                <w:rFonts w:ascii="Times New Roman" w:hAnsi="Times New Roman" w:cs="Times New Roman"/>
                <w:sz w:val="22"/>
                <w:szCs w:val="22"/>
              </w:rPr>
            </w:pPr>
          </w:p>
        </w:tc>
      </w:tr>
      <w:tr w:rsidR="000136D6" w:rsidRPr="00394E54" w14:paraId="41AEED94" w14:textId="77777777" w:rsidTr="003F7C84">
        <w:trPr>
          <w:trHeight w:val="288"/>
        </w:trPr>
        <w:tc>
          <w:tcPr>
            <w:tcW w:w="1435" w:type="dxa"/>
            <w:hideMark/>
          </w:tcPr>
          <w:p w14:paraId="0B12B13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L5705</w:t>
            </w:r>
          </w:p>
        </w:tc>
        <w:tc>
          <w:tcPr>
            <w:tcW w:w="1710" w:type="dxa"/>
            <w:noWrap/>
            <w:hideMark/>
          </w:tcPr>
          <w:p w14:paraId="6724DE9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$1,169.72 </w:t>
            </w:r>
          </w:p>
        </w:tc>
        <w:tc>
          <w:tcPr>
            <w:tcW w:w="6205" w:type="dxa"/>
          </w:tcPr>
          <w:p w14:paraId="0C7D6596" w14:textId="77777777" w:rsidR="000136D6" w:rsidRPr="003F7C84" w:rsidRDefault="000136D6" w:rsidP="003F7C84">
            <w:pPr>
              <w:rPr>
                <w:rFonts w:ascii="Times New Roman" w:hAnsi="Times New Roman" w:cs="Times New Roman"/>
                <w:sz w:val="22"/>
                <w:szCs w:val="22"/>
              </w:rPr>
            </w:pPr>
          </w:p>
        </w:tc>
      </w:tr>
      <w:tr w:rsidR="000136D6" w:rsidRPr="00394E54" w14:paraId="43522C1F" w14:textId="77777777" w:rsidTr="003F7C84">
        <w:trPr>
          <w:trHeight w:val="288"/>
        </w:trPr>
        <w:tc>
          <w:tcPr>
            <w:tcW w:w="1435" w:type="dxa"/>
            <w:hideMark/>
          </w:tcPr>
          <w:p w14:paraId="6EDD288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L5706</w:t>
            </w:r>
          </w:p>
        </w:tc>
        <w:tc>
          <w:tcPr>
            <w:tcW w:w="1710" w:type="dxa"/>
            <w:noWrap/>
            <w:hideMark/>
          </w:tcPr>
          <w:p w14:paraId="35695E4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$1,140.92 </w:t>
            </w:r>
          </w:p>
        </w:tc>
        <w:tc>
          <w:tcPr>
            <w:tcW w:w="6205" w:type="dxa"/>
          </w:tcPr>
          <w:p w14:paraId="26526DFC" w14:textId="77777777" w:rsidR="000136D6" w:rsidRPr="003F7C84" w:rsidRDefault="000136D6" w:rsidP="003F7C84">
            <w:pPr>
              <w:rPr>
                <w:rFonts w:ascii="Times New Roman" w:hAnsi="Times New Roman" w:cs="Times New Roman"/>
                <w:sz w:val="22"/>
                <w:szCs w:val="22"/>
              </w:rPr>
            </w:pPr>
          </w:p>
        </w:tc>
      </w:tr>
      <w:tr w:rsidR="000136D6" w:rsidRPr="00394E54" w14:paraId="642148F8" w14:textId="77777777" w:rsidTr="003F7C84">
        <w:trPr>
          <w:trHeight w:val="288"/>
        </w:trPr>
        <w:tc>
          <w:tcPr>
            <w:tcW w:w="1435" w:type="dxa"/>
            <w:hideMark/>
          </w:tcPr>
          <w:p w14:paraId="4273775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L5707</w:t>
            </w:r>
          </w:p>
        </w:tc>
        <w:tc>
          <w:tcPr>
            <w:tcW w:w="1710" w:type="dxa"/>
            <w:noWrap/>
            <w:hideMark/>
          </w:tcPr>
          <w:p w14:paraId="62B6AC9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$1,532.83 </w:t>
            </w:r>
          </w:p>
        </w:tc>
        <w:tc>
          <w:tcPr>
            <w:tcW w:w="6205" w:type="dxa"/>
          </w:tcPr>
          <w:p w14:paraId="1507B7C2" w14:textId="77777777" w:rsidR="000136D6" w:rsidRPr="003F7C84" w:rsidRDefault="000136D6" w:rsidP="003F7C84">
            <w:pPr>
              <w:rPr>
                <w:rFonts w:ascii="Times New Roman" w:hAnsi="Times New Roman" w:cs="Times New Roman"/>
                <w:sz w:val="22"/>
                <w:szCs w:val="22"/>
              </w:rPr>
            </w:pPr>
          </w:p>
        </w:tc>
      </w:tr>
      <w:tr w:rsidR="000136D6" w:rsidRPr="00394E54" w14:paraId="7E568661" w14:textId="77777777" w:rsidTr="003F7C84">
        <w:trPr>
          <w:trHeight w:val="288"/>
        </w:trPr>
        <w:tc>
          <w:tcPr>
            <w:tcW w:w="1435" w:type="dxa"/>
            <w:hideMark/>
          </w:tcPr>
          <w:p w14:paraId="6BF9347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L5710</w:t>
            </w:r>
          </w:p>
        </w:tc>
        <w:tc>
          <w:tcPr>
            <w:tcW w:w="1710" w:type="dxa"/>
            <w:noWrap/>
            <w:hideMark/>
          </w:tcPr>
          <w:p w14:paraId="525EF2C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$436.08 </w:t>
            </w:r>
          </w:p>
        </w:tc>
        <w:tc>
          <w:tcPr>
            <w:tcW w:w="6205" w:type="dxa"/>
          </w:tcPr>
          <w:p w14:paraId="1F93A610" w14:textId="77777777" w:rsidR="000136D6" w:rsidRPr="003F7C84" w:rsidRDefault="000136D6" w:rsidP="003F7C84">
            <w:pPr>
              <w:rPr>
                <w:rFonts w:ascii="Times New Roman" w:hAnsi="Times New Roman" w:cs="Times New Roman"/>
                <w:sz w:val="22"/>
                <w:szCs w:val="22"/>
              </w:rPr>
            </w:pPr>
          </w:p>
        </w:tc>
      </w:tr>
      <w:tr w:rsidR="000136D6" w:rsidRPr="00394E54" w14:paraId="33B0F423" w14:textId="77777777" w:rsidTr="003F7C84">
        <w:trPr>
          <w:trHeight w:val="288"/>
        </w:trPr>
        <w:tc>
          <w:tcPr>
            <w:tcW w:w="1435" w:type="dxa"/>
            <w:hideMark/>
          </w:tcPr>
          <w:p w14:paraId="586E3DE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L5711</w:t>
            </w:r>
          </w:p>
        </w:tc>
        <w:tc>
          <w:tcPr>
            <w:tcW w:w="1710" w:type="dxa"/>
            <w:noWrap/>
            <w:hideMark/>
          </w:tcPr>
          <w:p w14:paraId="1848F0A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$731.56 </w:t>
            </w:r>
          </w:p>
        </w:tc>
        <w:tc>
          <w:tcPr>
            <w:tcW w:w="6205" w:type="dxa"/>
          </w:tcPr>
          <w:p w14:paraId="4145F410" w14:textId="77777777" w:rsidR="000136D6" w:rsidRPr="003F7C84" w:rsidRDefault="000136D6" w:rsidP="003F7C84">
            <w:pPr>
              <w:rPr>
                <w:rFonts w:ascii="Times New Roman" w:hAnsi="Times New Roman" w:cs="Times New Roman"/>
                <w:sz w:val="22"/>
                <w:szCs w:val="22"/>
              </w:rPr>
            </w:pPr>
          </w:p>
        </w:tc>
      </w:tr>
      <w:tr w:rsidR="000136D6" w:rsidRPr="00394E54" w14:paraId="21EF7038" w14:textId="77777777" w:rsidTr="003F7C84">
        <w:trPr>
          <w:trHeight w:val="288"/>
        </w:trPr>
        <w:tc>
          <w:tcPr>
            <w:tcW w:w="1435" w:type="dxa"/>
            <w:hideMark/>
          </w:tcPr>
          <w:p w14:paraId="2692B2E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L5712</w:t>
            </w:r>
          </w:p>
        </w:tc>
        <w:tc>
          <w:tcPr>
            <w:tcW w:w="1710" w:type="dxa"/>
            <w:noWrap/>
            <w:hideMark/>
          </w:tcPr>
          <w:p w14:paraId="64E595F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$581.28 </w:t>
            </w:r>
          </w:p>
        </w:tc>
        <w:tc>
          <w:tcPr>
            <w:tcW w:w="6205" w:type="dxa"/>
          </w:tcPr>
          <w:p w14:paraId="56B61278" w14:textId="77777777" w:rsidR="000136D6" w:rsidRPr="003F7C84" w:rsidRDefault="000136D6" w:rsidP="003F7C84">
            <w:pPr>
              <w:rPr>
                <w:rFonts w:ascii="Times New Roman" w:hAnsi="Times New Roman" w:cs="Times New Roman"/>
                <w:sz w:val="22"/>
                <w:szCs w:val="22"/>
              </w:rPr>
            </w:pPr>
          </w:p>
        </w:tc>
      </w:tr>
      <w:tr w:rsidR="000136D6" w:rsidRPr="00394E54" w14:paraId="7E4633D7" w14:textId="77777777" w:rsidTr="003F7C84">
        <w:trPr>
          <w:trHeight w:val="288"/>
        </w:trPr>
        <w:tc>
          <w:tcPr>
            <w:tcW w:w="1435" w:type="dxa"/>
            <w:hideMark/>
          </w:tcPr>
          <w:p w14:paraId="79B0DA0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L5714</w:t>
            </w:r>
          </w:p>
        </w:tc>
        <w:tc>
          <w:tcPr>
            <w:tcW w:w="1710" w:type="dxa"/>
            <w:noWrap/>
            <w:hideMark/>
          </w:tcPr>
          <w:p w14:paraId="10A9158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$523.34 </w:t>
            </w:r>
          </w:p>
        </w:tc>
        <w:tc>
          <w:tcPr>
            <w:tcW w:w="6205" w:type="dxa"/>
          </w:tcPr>
          <w:p w14:paraId="41ABFE43" w14:textId="77777777" w:rsidR="000136D6" w:rsidRPr="003F7C84" w:rsidRDefault="000136D6" w:rsidP="003F7C84">
            <w:pPr>
              <w:rPr>
                <w:rFonts w:ascii="Times New Roman" w:hAnsi="Times New Roman" w:cs="Times New Roman"/>
                <w:sz w:val="22"/>
                <w:szCs w:val="22"/>
              </w:rPr>
            </w:pPr>
          </w:p>
        </w:tc>
      </w:tr>
      <w:tr w:rsidR="000136D6" w:rsidRPr="00394E54" w14:paraId="64A830BE" w14:textId="77777777" w:rsidTr="003F7C84">
        <w:trPr>
          <w:trHeight w:val="288"/>
        </w:trPr>
        <w:tc>
          <w:tcPr>
            <w:tcW w:w="1435" w:type="dxa"/>
            <w:hideMark/>
          </w:tcPr>
          <w:p w14:paraId="663FC7B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L5716</w:t>
            </w:r>
          </w:p>
        </w:tc>
        <w:tc>
          <w:tcPr>
            <w:tcW w:w="1710" w:type="dxa"/>
            <w:noWrap/>
            <w:hideMark/>
          </w:tcPr>
          <w:p w14:paraId="37DCFCF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$940.24 </w:t>
            </w:r>
          </w:p>
        </w:tc>
        <w:tc>
          <w:tcPr>
            <w:tcW w:w="6205" w:type="dxa"/>
          </w:tcPr>
          <w:p w14:paraId="33E14887" w14:textId="77777777" w:rsidR="000136D6" w:rsidRPr="003F7C84" w:rsidRDefault="000136D6" w:rsidP="003F7C84">
            <w:pPr>
              <w:rPr>
                <w:rFonts w:ascii="Times New Roman" w:hAnsi="Times New Roman" w:cs="Times New Roman"/>
                <w:sz w:val="22"/>
                <w:szCs w:val="22"/>
              </w:rPr>
            </w:pPr>
          </w:p>
        </w:tc>
      </w:tr>
      <w:tr w:rsidR="000136D6" w:rsidRPr="00394E54" w14:paraId="09A4A76F" w14:textId="77777777" w:rsidTr="003F7C84">
        <w:trPr>
          <w:trHeight w:val="288"/>
        </w:trPr>
        <w:tc>
          <w:tcPr>
            <w:tcW w:w="1435" w:type="dxa"/>
            <w:hideMark/>
          </w:tcPr>
          <w:p w14:paraId="2362D0B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L5718</w:t>
            </w:r>
          </w:p>
        </w:tc>
        <w:tc>
          <w:tcPr>
            <w:tcW w:w="1710" w:type="dxa"/>
            <w:noWrap/>
            <w:hideMark/>
          </w:tcPr>
          <w:p w14:paraId="20EE320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$1,129.38 </w:t>
            </w:r>
          </w:p>
        </w:tc>
        <w:tc>
          <w:tcPr>
            <w:tcW w:w="6205" w:type="dxa"/>
          </w:tcPr>
          <w:p w14:paraId="6D023B2A" w14:textId="77777777" w:rsidR="000136D6" w:rsidRPr="003F7C84" w:rsidRDefault="000136D6" w:rsidP="003F7C84">
            <w:pPr>
              <w:rPr>
                <w:rFonts w:ascii="Times New Roman" w:hAnsi="Times New Roman" w:cs="Times New Roman"/>
                <w:sz w:val="22"/>
                <w:szCs w:val="22"/>
              </w:rPr>
            </w:pPr>
          </w:p>
        </w:tc>
      </w:tr>
      <w:tr w:rsidR="000136D6" w:rsidRPr="00394E54" w14:paraId="504CA383" w14:textId="77777777" w:rsidTr="003F7C84">
        <w:trPr>
          <w:trHeight w:val="288"/>
        </w:trPr>
        <w:tc>
          <w:tcPr>
            <w:tcW w:w="1435" w:type="dxa"/>
            <w:hideMark/>
          </w:tcPr>
          <w:p w14:paraId="0CB7F37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L5722</w:t>
            </w:r>
          </w:p>
        </w:tc>
        <w:tc>
          <w:tcPr>
            <w:tcW w:w="1710" w:type="dxa"/>
            <w:noWrap/>
            <w:hideMark/>
          </w:tcPr>
          <w:p w14:paraId="0803E12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$1,059.62 </w:t>
            </w:r>
          </w:p>
        </w:tc>
        <w:tc>
          <w:tcPr>
            <w:tcW w:w="6205" w:type="dxa"/>
          </w:tcPr>
          <w:p w14:paraId="17E1E64C" w14:textId="77777777" w:rsidR="000136D6" w:rsidRPr="003F7C84" w:rsidRDefault="000136D6" w:rsidP="003F7C84">
            <w:pPr>
              <w:rPr>
                <w:rFonts w:ascii="Times New Roman" w:hAnsi="Times New Roman" w:cs="Times New Roman"/>
                <w:sz w:val="22"/>
                <w:szCs w:val="22"/>
              </w:rPr>
            </w:pPr>
          </w:p>
        </w:tc>
      </w:tr>
      <w:tr w:rsidR="000136D6" w:rsidRPr="00394E54" w14:paraId="37E144E9" w14:textId="77777777" w:rsidTr="003F7C84">
        <w:trPr>
          <w:trHeight w:val="288"/>
        </w:trPr>
        <w:tc>
          <w:tcPr>
            <w:tcW w:w="1435" w:type="dxa"/>
            <w:hideMark/>
          </w:tcPr>
          <w:p w14:paraId="2729B16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L5724</w:t>
            </w:r>
          </w:p>
        </w:tc>
        <w:tc>
          <w:tcPr>
            <w:tcW w:w="1710" w:type="dxa"/>
            <w:noWrap/>
            <w:hideMark/>
          </w:tcPr>
          <w:p w14:paraId="0586B97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$1,949.13 </w:t>
            </w:r>
          </w:p>
        </w:tc>
        <w:tc>
          <w:tcPr>
            <w:tcW w:w="6205" w:type="dxa"/>
          </w:tcPr>
          <w:p w14:paraId="1C8510C6" w14:textId="77777777" w:rsidR="000136D6" w:rsidRPr="003F7C84" w:rsidRDefault="000136D6" w:rsidP="003F7C84">
            <w:pPr>
              <w:rPr>
                <w:rFonts w:ascii="Times New Roman" w:hAnsi="Times New Roman" w:cs="Times New Roman"/>
                <w:sz w:val="22"/>
                <w:szCs w:val="22"/>
              </w:rPr>
            </w:pPr>
          </w:p>
        </w:tc>
      </w:tr>
      <w:tr w:rsidR="000136D6" w:rsidRPr="00394E54" w14:paraId="28904D95" w14:textId="77777777" w:rsidTr="003F7C84">
        <w:trPr>
          <w:trHeight w:val="288"/>
        </w:trPr>
        <w:tc>
          <w:tcPr>
            <w:tcW w:w="1435" w:type="dxa"/>
            <w:hideMark/>
          </w:tcPr>
          <w:p w14:paraId="581D755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L5726</w:t>
            </w:r>
          </w:p>
        </w:tc>
        <w:tc>
          <w:tcPr>
            <w:tcW w:w="1710" w:type="dxa"/>
            <w:noWrap/>
            <w:hideMark/>
          </w:tcPr>
          <w:p w14:paraId="7D2B442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$2,421.29 </w:t>
            </w:r>
          </w:p>
        </w:tc>
        <w:tc>
          <w:tcPr>
            <w:tcW w:w="6205" w:type="dxa"/>
          </w:tcPr>
          <w:p w14:paraId="7FE252D2" w14:textId="77777777" w:rsidR="000136D6" w:rsidRPr="003F7C84" w:rsidRDefault="000136D6" w:rsidP="003F7C84">
            <w:pPr>
              <w:rPr>
                <w:rFonts w:ascii="Times New Roman" w:hAnsi="Times New Roman" w:cs="Times New Roman"/>
                <w:sz w:val="22"/>
                <w:szCs w:val="22"/>
              </w:rPr>
            </w:pPr>
          </w:p>
        </w:tc>
      </w:tr>
      <w:tr w:rsidR="000136D6" w:rsidRPr="00394E54" w14:paraId="7FE41C61" w14:textId="77777777" w:rsidTr="003F7C84">
        <w:trPr>
          <w:trHeight w:val="288"/>
        </w:trPr>
        <w:tc>
          <w:tcPr>
            <w:tcW w:w="1435" w:type="dxa"/>
            <w:hideMark/>
          </w:tcPr>
          <w:p w14:paraId="42FD1A6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L5728</w:t>
            </w:r>
          </w:p>
        </w:tc>
        <w:tc>
          <w:tcPr>
            <w:tcW w:w="1710" w:type="dxa"/>
            <w:noWrap/>
            <w:hideMark/>
          </w:tcPr>
          <w:p w14:paraId="02E9DF7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$3,407.01 </w:t>
            </w:r>
          </w:p>
        </w:tc>
        <w:tc>
          <w:tcPr>
            <w:tcW w:w="6205" w:type="dxa"/>
          </w:tcPr>
          <w:p w14:paraId="612FBFF6" w14:textId="77777777" w:rsidR="000136D6" w:rsidRPr="003F7C84" w:rsidRDefault="000136D6" w:rsidP="003F7C84">
            <w:pPr>
              <w:rPr>
                <w:rFonts w:ascii="Times New Roman" w:hAnsi="Times New Roman" w:cs="Times New Roman"/>
                <w:sz w:val="22"/>
                <w:szCs w:val="22"/>
              </w:rPr>
            </w:pPr>
          </w:p>
        </w:tc>
      </w:tr>
      <w:tr w:rsidR="000136D6" w:rsidRPr="00394E54" w14:paraId="3A854E92" w14:textId="77777777" w:rsidTr="003F7C84">
        <w:trPr>
          <w:trHeight w:val="288"/>
        </w:trPr>
        <w:tc>
          <w:tcPr>
            <w:tcW w:w="1435" w:type="dxa"/>
            <w:hideMark/>
          </w:tcPr>
          <w:p w14:paraId="6D21A82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L5780</w:t>
            </w:r>
          </w:p>
        </w:tc>
        <w:tc>
          <w:tcPr>
            <w:tcW w:w="1710" w:type="dxa"/>
            <w:noWrap/>
            <w:hideMark/>
          </w:tcPr>
          <w:p w14:paraId="3F3DB8C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$1,310.33 </w:t>
            </w:r>
          </w:p>
        </w:tc>
        <w:tc>
          <w:tcPr>
            <w:tcW w:w="6205" w:type="dxa"/>
          </w:tcPr>
          <w:p w14:paraId="3DE5F8C4" w14:textId="77777777" w:rsidR="000136D6" w:rsidRPr="003F7C84" w:rsidRDefault="000136D6" w:rsidP="003F7C84">
            <w:pPr>
              <w:rPr>
                <w:rFonts w:ascii="Times New Roman" w:hAnsi="Times New Roman" w:cs="Times New Roman"/>
                <w:sz w:val="22"/>
                <w:szCs w:val="22"/>
              </w:rPr>
            </w:pPr>
          </w:p>
        </w:tc>
      </w:tr>
      <w:tr w:rsidR="000136D6" w:rsidRPr="00394E54" w14:paraId="5EEB2280" w14:textId="77777777" w:rsidTr="003F7C84">
        <w:trPr>
          <w:trHeight w:val="288"/>
        </w:trPr>
        <w:tc>
          <w:tcPr>
            <w:tcW w:w="1435" w:type="dxa"/>
            <w:hideMark/>
          </w:tcPr>
          <w:p w14:paraId="272408F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L5781</w:t>
            </w:r>
          </w:p>
        </w:tc>
        <w:tc>
          <w:tcPr>
            <w:tcW w:w="1710" w:type="dxa"/>
            <w:noWrap/>
            <w:hideMark/>
          </w:tcPr>
          <w:p w14:paraId="2C77A71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$4,218.07 </w:t>
            </w:r>
          </w:p>
        </w:tc>
        <w:tc>
          <w:tcPr>
            <w:tcW w:w="6205" w:type="dxa"/>
          </w:tcPr>
          <w:p w14:paraId="05531221" w14:textId="77777777" w:rsidR="000136D6" w:rsidRPr="003F7C84" w:rsidRDefault="000136D6" w:rsidP="003F7C84">
            <w:pPr>
              <w:rPr>
                <w:rFonts w:ascii="Times New Roman" w:hAnsi="Times New Roman" w:cs="Times New Roman"/>
                <w:sz w:val="22"/>
                <w:szCs w:val="22"/>
              </w:rPr>
            </w:pPr>
          </w:p>
        </w:tc>
      </w:tr>
      <w:tr w:rsidR="000136D6" w:rsidRPr="00394E54" w14:paraId="161D6504" w14:textId="77777777" w:rsidTr="003F7C84">
        <w:trPr>
          <w:trHeight w:val="288"/>
        </w:trPr>
        <w:tc>
          <w:tcPr>
            <w:tcW w:w="1435" w:type="dxa"/>
            <w:hideMark/>
          </w:tcPr>
          <w:p w14:paraId="7D97704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L5782</w:t>
            </w:r>
          </w:p>
        </w:tc>
        <w:tc>
          <w:tcPr>
            <w:tcW w:w="1710" w:type="dxa"/>
            <w:noWrap/>
            <w:hideMark/>
          </w:tcPr>
          <w:p w14:paraId="35BB1D3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$4,446.79 </w:t>
            </w:r>
          </w:p>
        </w:tc>
        <w:tc>
          <w:tcPr>
            <w:tcW w:w="6205" w:type="dxa"/>
          </w:tcPr>
          <w:p w14:paraId="665CEDD8" w14:textId="77777777" w:rsidR="000136D6" w:rsidRPr="003F7C84" w:rsidRDefault="000136D6" w:rsidP="003F7C84">
            <w:pPr>
              <w:rPr>
                <w:rFonts w:ascii="Times New Roman" w:hAnsi="Times New Roman" w:cs="Times New Roman"/>
                <w:sz w:val="22"/>
                <w:szCs w:val="22"/>
              </w:rPr>
            </w:pPr>
          </w:p>
        </w:tc>
      </w:tr>
      <w:tr w:rsidR="000136D6" w:rsidRPr="00394E54" w14:paraId="0297C6B5" w14:textId="77777777" w:rsidTr="003F7C84">
        <w:trPr>
          <w:trHeight w:val="288"/>
        </w:trPr>
        <w:tc>
          <w:tcPr>
            <w:tcW w:w="1435" w:type="dxa"/>
            <w:noWrap/>
            <w:hideMark/>
          </w:tcPr>
          <w:p w14:paraId="00B9135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L5783</w:t>
            </w:r>
          </w:p>
        </w:tc>
        <w:tc>
          <w:tcPr>
            <w:tcW w:w="1710" w:type="dxa"/>
            <w:noWrap/>
            <w:hideMark/>
          </w:tcPr>
          <w:p w14:paraId="5728802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$2,834.96 </w:t>
            </w:r>
          </w:p>
        </w:tc>
        <w:tc>
          <w:tcPr>
            <w:tcW w:w="6205" w:type="dxa"/>
          </w:tcPr>
          <w:p w14:paraId="47C8EF79" w14:textId="77777777" w:rsidR="000136D6" w:rsidRPr="003F7C84" w:rsidRDefault="000136D6" w:rsidP="003F7C84">
            <w:pPr>
              <w:rPr>
                <w:rFonts w:ascii="Times New Roman" w:hAnsi="Times New Roman" w:cs="Times New Roman"/>
                <w:sz w:val="22"/>
                <w:szCs w:val="22"/>
              </w:rPr>
            </w:pPr>
          </w:p>
        </w:tc>
      </w:tr>
      <w:tr w:rsidR="000136D6" w:rsidRPr="00394E54" w14:paraId="698FD3B0" w14:textId="77777777" w:rsidTr="003F7C84">
        <w:trPr>
          <w:trHeight w:val="288"/>
        </w:trPr>
        <w:tc>
          <w:tcPr>
            <w:tcW w:w="1435" w:type="dxa"/>
            <w:hideMark/>
          </w:tcPr>
          <w:p w14:paraId="13AEC7C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L5785</w:t>
            </w:r>
          </w:p>
        </w:tc>
        <w:tc>
          <w:tcPr>
            <w:tcW w:w="1710" w:type="dxa"/>
            <w:noWrap/>
            <w:hideMark/>
          </w:tcPr>
          <w:p w14:paraId="3331DAD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$743.91 </w:t>
            </w:r>
          </w:p>
        </w:tc>
        <w:tc>
          <w:tcPr>
            <w:tcW w:w="6205" w:type="dxa"/>
          </w:tcPr>
          <w:p w14:paraId="1AA5E6B1" w14:textId="77777777" w:rsidR="000136D6" w:rsidRPr="003F7C84" w:rsidRDefault="000136D6" w:rsidP="003F7C84">
            <w:pPr>
              <w:rPr>
                <w:rFonts w:ascii="Times New Roman" w:hAnsi="Times New Roman" w:cs="Times New Roman"/>
                <w:sz w:val="22"/>
                <w:szCs w:val="22"/>
              </w:rPr>
            </w:pPr>
          </w:p>
        </w:tc>
      </w:tr>
      <w:tr w:rsidR="000136D6" w:rsidRPr="00394E54" w14:paraId="4A5D3CD5" w14:textId="77777777" w:rsidTr="003F7C84">
        <w:trPr>
          <w:trHeight w:val="288"/>
        </w:trPr>
        <w:tc>
          <w:tcPr>
            <w:tcW w:w="1435" w:type="dxa"/>
            <w:hideMark/>
          </w:tcPr>
          <w:p w14:paraId="4DB8FA6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L5790</w:t>
            </w:r>
          </w:p>
        </w:tc>
        <w:tc>
          <w:tcPr>
            <w:tcW w:w="1710" w:type="dxa"/>
            <w:noWrap/>
            <w:hideMark/>
          </w:tcPr>
          <w:p w14:paraId="4C6B17B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$1,029.51 </w:t>
            </w:r>
          </w:p>
        </w:tc>
        <w:tc>
          <w:tcPr>
            <w:tcW w:w="6205" w:type="dxa"/>
          </w:tcPr>
          <w:p w14:paraId="437A6ABA" w14:textId="77777777" w:rsidR="000136D6" w:rsidRPr="003F7C84" w:rsidRDefault="000136D6" w:rsidP="003F7C84">
            <w:pPr>
              <w:rPr>
                <w:rFonts w:ascii="Times New Roman" w:hAnsi="Times New Roman" w:cs="Times New Roman"/>
                <w:sz w:val="22"/>
                <w:szCs w:val="22"/>
              </w:rPr>
            </w:pPr>
          </w:p>
        </w:tc>
      </w:tr>
      <w:tr w:rsidR="000136D6" w:rsidRPr="00394E54" w14:paraId="50E90A6E" w14:textId="77777777" w:rsidTr="003F7C84">
        <w:trPr>
          <w:trHeight w:val="288"/>
        </w:trPr>
        <w:tc>
          <w:tcPr>
            <w:tcW w:w="1435" w:type="dxa"/>
            <w:hideMark/>
          </w:tcPr>
          <w:p w14:paraId="75F39A5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lastRenderedPageBreak/>
              <w:t>L5795</w:t>
            </w:r>
          </w:p>
        </w:tc>
        <w:tc>
          <w:tcPr>
            <w:tcW w:w="1710" w:type="dxa"/>
            <w:noWrap/>
            <w:hideMark/>
          </w:tcPr>
          <w:p w14:paraId="1D75933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$1,537.32 </w:t>
            </w:r>
          </w:p>
        </w:tc>
        <w:tc>
          <w:tcPr>
            <w:tcW w:w="6205" w:type="dxa"/>
          </w:tcPr>
          <w:p w14:paraId="429E6081" w14:textId="77777777" w:rsidR="000136D6" w:rsidRPr="003F7C84" w:rsidRDefault="000136D6" w:rsidP="003F7C84">
            <w:pPr>
              <w:rPr>
                <w:rFonts w:ascii="Times New Roman" w:hAnsi="Times New Roman" w:cs="Times New Roman"/>
                <w:sz w:val="22"/>
                <w:szCs w:val="22"/>
              </w:rPr>
            </w:pPr>
          </w:p>
        </w:tc>
      </w:tr>
      <w:tr w:rsidR="000136D6" w:rsidRPr="00394E54" w14:paraId="0A33C79F" w14:textId="77777777" w:rsidTr="003F7C84">
        <w:trPr>
          <w:trHeight w:val="288"/>
        </w:trPr>
        <w:tc>
          <w:tcPr>
            <w:tcW w:w="1435" w:type="dxa"/>
            <w:hideMark/>
          </w:tcPr>
          <w:p w14:paraId="1742087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L5810</w:t>
            </w:r>
          </w:p>
        </w:tc>
        <w:tc>
          <w:tcPr>
            <w:tcW w:w="1710" w:type="dxa"/>
            <w:noWrap/>
            <w:hideMark/>
          </w:tcPr>
          <w:p w14:paraId="5B4A686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$697.09 </w:t>
            </w:r>
          </w:p>
        </w:tc>
        <w:tc>
          <w:tcPr>
            <w:tcW w:w="6205" w:type="dxa"/>
          </w:tcPr>
          <w:p w14:paraId="5095498F" w14:textId="77777777" w:rsidR="000136D6" w:rsidRPr="003F7C84" w:rsidRDefault="000136D6" w:rsidP="003F7C84">
            <w:pPr>
              <w:rPr>
                <w:rFonts w:ascii="Times New Roman" w:hAnsi="Times New Roman" w:cs="Times New Roman"/>
                <w:sz w:val="22"/>
                <w:szCs w:val="22"/>
              </w:rPr>
            </w:pPr>
          </w:p>
        </w:tc>
      </w:tr>
      <w:tr w:rsidR="000136D6" w:rsidRPr="00394E54" w14:paraId="70E9B926" w14:textId="77777777" w:rsidTr="003F7C84">
        <w:trPr>
          <w:trHeight w:val="288"/>
        </w:trPr>
        <w:tc>
          <w:tcPr>
            <w:tcW w:w="1435" w:type="dxa"/>
            <w:hideMark/>
          </w:tcPr>
          <w:p w14:paraId="7F7DDBF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L5811</w:t>
            </w:r>
          </w:p>
        </w:tc>
        <w:tc>
          <w:tcPr>
            <w:tcW w:w="1710" w:type="dxa"/>
            <w:noWrap/>
            <w:hideMark/>
          </w:tcPr>
          <w:p w14:paraId="1A6CEF0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$1,044.25 </w:t>
            </w:r>
          </w:p>
        </w:tc>
        <w:tc>
          <w:tcPr>
            <w:tcW w:w="6205" w:type="dxa"/>
          </w:tcPr>
          <w:p w14:paraId="601A6D8E" w14:textId="77777777" w:rsidR="000136D6" w:rsidRPr="003F7C84" w:rsidRDefault="000136D6" w:rsidP="003F7C84">
            <w:pPr>
              <w:rPr>
                <w:rFonts w:ascii="Times New Roman" w:hAnsi="Times New Roman" w:cs="Times New Roman"/>
                <w:sz w:val="22"/>
                <w:szCs w:val="22"/>
              </w:rPr>
            </w:pPr>
          </w:p>
        </w:tc>
      </w:tr>
      <w:tr w:rsidR="000136D6" w:rsidRPr="00394E54" w14:paraId="12DF794F" w14:textId="77777777" w:rsidTr="003F7C84">
        <w:trPr>
          <w:trHeight w:val="288"/>
        </w:trPr>
        <w:tc>
          <w:tcPr>
            <w:tcW w:w="1435" w:type="dxa"/>
            <w:hideMark/>
          </w:tcPr>
          <w:p w14:paraId="5170DB7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L5812</w:t>
            </w:r>
          </w:p>
        </w:tc>
        <w:tc>
          <w:tcPr>
            <w:tcW w:w="1710" w:type="dxa"/>
            <w:noWrap/>
            <w:hideMark/>
          </w:tcPr>
          <w:p w14:paraId="71A05D6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$789.97 </w:t>
            </w:r>
          </w:p>
        </w:tc>
        <w:tc>
          <w:tcPr>
            <w:tcW w:w="6205" w:type="dxa"/>
          </w:tcPr>
          <w:p w14:paraId="302B9427" w14:textId="77777777" w:rsidR="000136D6" w:rsidRPr="003F7C84" w:rsidRDefault="000136D6" w:rsidP="003F7C84">
            <w:pPr>
              <w:rPr>
                <w:rFonts w:ascii="Times New Roman" w:hAnsi="Times New Roman" w:cs="Times New Roman"/>
                <w:sz w:val="22"/>
                <w:szCs w:val="22"/>
              </w:rPr>
            </w:pPr>
          </w:p>
        </w:tc>
      </w:tr>
      <w:tr w:rsidR="000136D6" w:rsidRPr="00394E54" w14:paraId="06237892" w14:textId="77777777" w:rsidTr="003F7C84">
        <w:trPr>
          <w:trHeight w:val="288"/>
        </w:trPr>
        <w:tc>
          <w:tcPr>
            <w:tcW w:w="1435" w:type="dxa"/>
            <w:hideMark/>
          </w:tcPr>
          <w:p w14:paraId="223D76B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L5814</w:t>
            </w:r>
          </w:p>
        </w:tc>
        <w:tc>
          <w:tcPr>
            <w:tcW w:w="1710" w:type="dxa"/>
            <w:noWrap/>
            <w:hideMark/>
          </w:tcPr>
          <w:p w14:paraId="2AFFE1A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$3,915.16 </w:t>
            </w:r>
          </w:p>
        </w:tc>
        <w:tc>
          <w:tcPr>
            <w:tcW w:w="6205" w:type="dxa"/>
          </w:tcPr>
          <w:p w14:paraId="357FE290" w14:textId="77777777" w:rsidR="000136D6" w:rsidRPr="003F7C84" w:rsidRDefault="000136D6" w:rsidP="003F7C84">
            <w:pPr>
              <w:rPr>
                <w:rFonts w:ascii="Times New Roman" w:hAnsi="Times New Roman" w:cs="Times New Roman"/>
                <w:sz w:val="22"/>
                <w:szCs w:val="22"/>
              </w:rPr>
            </w:pPr>
          </w:p>
        </w:tc>
      </w:tr>
      <w:tr w:rsidR="000136D6" w:rsidRPr="00394E54" w14:paraId="4CCF2AC9" w14:textId="77777777" w:rsidTr="003F7C84">
        <w:trPr>
          <w:trHeight w:val="288"/>
        </w:trPr>
        <w:tc>
          <w:tcPr>
            <w:tcW w:w="1435" w:type="dxa"/>
            <w:hideMark/>
          </w:tcPr>
          <w:p w14:paraId="19D52CB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L5816</w:t>
            </w:r>
          </w:p>
        </w:tc>
        <w:tc>
          <w:tcPr>
            <w:tcW w:w="1710" w:type="dxa"/>
            <w:noWrap/>
            <w:hideMark/>
          </w:tcPr>
          <w:p w14:paraId="2222353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$984.77 </w:t>
            </w:r>
          </w:p>
        </w:tc>
        <w:tc>
          <w:tcPr>
            <w:tcW w:w="6205" w:type="dxa"/>
          </w:tcPr>
          <w:p w14:paraId="15613230" w14:textId="77777777" w:rsidR="000136D6" w:rsidRPr="003F7C84" w:rsidRDefault="000136D6" w:rsidP="003F7C84">
            <w:pPr>
              <w:rPr>
                <w:rFonts w:ascii="Times New Roman" w:hAnsi="Times New Roman" w:cs="Times New Roman"/>
                <w:sz w:val="22"/>
                <w:szCs w:val="22"/>
              </w:rPr>
            </w:pPr>
          </w:p>
        </w:tc>
      </w:tr>
      <w:tr w:rsidR="000136D6" w:rsidRPr="00394E54" w14:paraId="08589702" w14:textId="77777777" w:rsidTr="003F7C84">
        <w:trPr>
          <w:trHeight w:val="288"/>
        </w:trPr>
        <w:tc>
          <w:tcPr>
            <w:tcW w:w="1435" w:type="dxa"/>
            <w:hideMark/>
          </w:tcPr>
          <w:p w14:paraId="42A9489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L5818</w:t>
            </w:r>
          </w:p>
        </w:tc>
        <w:tc>
          <w:tcPr>
            <w:tcW w:w="1710" w:type="dxa"/>
            <w:noWrap/>
            <w:hideMark/>
          </w:tcPr>
          <w:p w14:paraId="7351E3E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$1,375.00 </w:t>
            </w:r>
          </w:p>
        </w:tc>
        <w:tc>
          <w:tcPr>
            <w:tcW w:w="6205" w:type="dxa"/>
          </w:tcPr>
          <w:p w14:paraId="27A1E19A" w14:textId="77777777" w:rsidR="000136D6" w:rsidRPr="003F7C84" w:rsidRDefault="000136D6" w:rsidP="003F7C84">
            <w:pPr>
              <w:rPr>
                <w:rFonts w:ascii="Times New Roman" w:hAnsi="Times New Roman" w:cs="Times New Roman"/>
                <w:sz w:val="22"/>
                <w:szCs w:val="22"/>
              </w:rPr>
            </w:pPr>
          </w:p>
        </w:tc>
      </w:tr>
      <w:tr w:rsidR="000136D6" w:rsidRPr="00394E54" w14:paraId="5D308261" w14:textId="77777777" w:rsidTr="003F7C84">
        <w:trPr>
          <w:trHeight w:val="288"/>
        </w:trPr>
        <w:tc>
          <w:tcPr>
            <w:tcW w:w="1435" w:type="dxa"/>
            <w:hideMark/>
          </w:tcPr>
          <w:p w14:paraId="49A5D4D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L5822</w:t>
            </w:r>
          </w:p>
        </w:tc>
        <w:tc>
          <w:tcPr>
            <w:tcW w:w="1710" w:type="dxa"/>
            <w:noWrap/>
            <w:hideMark/>
          </w:tcPr>
          <w:p w14:paraId="79E2D68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$2,438.25 </w:t>
            </w:r>
          </w:p>
        </w:tc>
        <w:tc>
          <w:tcPr>
            <w:tcW w:w="6205" w:type="dxa"/>
          </w:tcPr>
          <w:p w14:paraId="0E4DE400" w14:textId="77777777" w:rsidR="000136D6" w:rsidRPr="003F7C84" w:rsidRDefault="000136D6" w:rsidP="003F7C84">
            <w:pPr>
              <w:rPr>
                <w:rFonts w:ascii="Times New Roman" w:hAnsi="Times New Roman" w:cs="Times New Roman"/>
                <w:sz w:val="22"/>
                <w:szCs w:val="22"/>
              </w:rPr>
            </w:pPr>
          </w:p>
        </w:tc>
      </w:tr>
      <w:tr w:rsidR="000136D6" w:rsidRPr="00394E54" w14:paraId="14FBCA36" w14:textId="77777777" w:rsidTr="003F7C84">
        <w:trPr>
          <w:trHeight w:val="288"/>
        </w:trPr>
        <w:tc>
          <w:tcPr>
            <w:tcW w:w="1435" w:type="dxa"/>
            <w:hideMark/>
          </w:tcPr>
          <w:p w14:paraId="2906ADC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L5824</w:t>
            </w:r>
          </w:p>
        </w:tc>
        <w:tc>
          <w:tcPr>
            <w:tcW w:w="1710" w:type="dxa"/>
            <w:noWrap/>
            <w:hideMark/>
          </w:tcPr>
          <w:p w14:paraId="0045DD1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$1,913.41 </w:t>
            </w:r>
          </w:p>
        </w:tc>
        <w:tc>
          <w:tcPr>
            <w:tcW w:w="6205" w:type="dxa"/>
          </w:tcPr>
          <w:p w14:paraId="133FE333" w14:textId="77777777" w:rsidR="000136D6" w:rsidRPr="003F7C84" w:rsidRDefault="000136D6" w:rsidP="003F7C84">
            <w:pPr>
              <w:rPr>
                <w:rFonts w:ascii="Times New Roman" w:hAnsi="Times New Roman" w:cs="Times New Roman"/>
                <w:sz w:val="22"/>
                <w:szCs w:val="22"/>
              </w:rPr>
            </w:pPr>
          </w:p>
        </w:tc>
      </w:tr>
      <w:tr w:rsidR="000136D6" w:rsidRPr="00394E54" w14:paraId="3B04F0CC" w14:textId="77777777" w:rsidTr="003F7C84">
        <w:trPr>
          <w:trHeight w:val="288"/>
        </w:trPr>
        <w:tc>
          <w:tcPr>
            <w:tcW w:w="1435" w:type="dxa"/>
            <w:hideMark/>
          </w:tcPr>
          <w:p w14:paraId="1A8941A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L5826</w:t>
            </w:r>
          </w:p>
        </w:tc>
        <w:tc>
          <w:tcPr>
            <w:tcW w:w="1710" w:type="dxa"/>
            <w:noWrap/>
            <w:hideMark/>
          </w:tcPr>
          <w:p w14:paraId="1EA987D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$3,348.20 </w:t>
            </w:r>
          </w:p>
        </w:tc>
        <w:tc>
          <w:tcPr>
            <w:tcW w:w="6205" w:type="dxa"/>
          </w:tcPr>
          <w:p w14:paraId="68CDD22D" w14:textId="77777777" w:rsidR="000136D6" w:rsidRPr="003F7C84" w:rsidRDefault="000136D6" w:rsidP="003F7C84">
            <w:pPr>
              <w:rPr>
                <w:rFonts w:ascii="Times New Roman" w:hAnsi="Times New Roman" w:cs="Times New Roman"/>
                <w:sz w:val="22"/>
                <w:szCs w:val="22"/>
              </w:rPr>
            </w:pPr>
          </w:p>
        </w:tc>
      </w:tr>
      <w:tr w:rsidR="000136D6" w:rsidRPr="00394E54" w14:paraId="30D654EA" w14:textId="77777777" w:rsidTr="003F7C84">
        <w:trPr>
          <w:trHeight w:val="288"/>
        </w:trPr>
        <w:tc>
          <w:tcPr>
            <w:tcW w:w="1435" w:type="dxa"/>
            <w:hideMark/>
          </w:tcPr>
          <w:p w14:paraId="4796A3E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L5828</w:t>
            </w:r>
          </w:p>
        </w:tc>
        <w:tc>
          <w:tcPr>
            <w:tcW w:w="1710" w:type="dxa"/>
            <w:noWrap/>
            <w:hideMark/>
          </w:tcPr>
          <w:p w14:paraId="791A3D3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$4,043.36 </w:t>
            </w:r>
          </w:p>
        </w:tc>
        <w:tc>
          <w:tcPr>
            <w:tcW w:w="6205" w:type="dxa"/>
          </w:tcPr>
          <w:p w14:paraId="7EAC3E13" w14:textId="77777777" w:rsidR="000136D6" w:rsidRPr="003F7C84" w:rsidRDefault="000136D6" w:rsidP="003F7C84">
            <w:pPr>
              <w:rPr>
                <w:rFonts w:ascii="Times New Roman" w:hAnsi="Times New Roman" w:cs="Times New Roman"/>
                <w:sz w:val="22"/>
                <w:szCs w:val="22"/>
              </w:rPr>
            </w:pPr>
          </w:p>
        </w:tc>
      </w:tr>
      <w:tr w:rsidR="000136D6" w:rsidRPr="00394E54" w14:paraId="3655B6C3" w14:textId="77777777" w:rsidTr="003F7C84">
        <w:trPr>
          <w:trHeight w:val="288"/>
        </w:trPr>
        <w:tc>
          <w:tcPr>
            <w:tcW w:w="1435" w:type="dxa"/>
            <w:hideMark/>
          </w:tcPr>
          <w:p w14:paraId="2984722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L5830</w:t>
            </w:r>
          </w:p>
        </w:tc>
        <w:tc>
          <w:tcPr>
            <w:tcW w:w="1710" w:type="dxa"/>
            <w:noWrap/>
            <w:hideMark/>
          </w:tcPr>
          <w:p w14:paraId="591BC6D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$2,716.93 </w:t>
            </w:r>
          </w:p>
        </w:tc>
        <w:tc>
          <w:tcPr>
            <w:tcW w:w="6205" w:type="dxa"/>
          </w:tcPr>
          <w:p w14:paraId="19A6FD72" w14:textId="77777777" w:rsidR="000136D6" w:rsidRPr="003F7C84" w:rsidRDefault="000136D6" w:rsidP="003F7C84">
            <w:pPr>
              <w:rPr>
                <w:rFonts w:ascii="Times New Roman" w:hAnsi="Times New Roman" w:cs="Times New Roman"/>
                <w:sz w:val="22"/>
                <w:szCs w:val="22"/>
              </w:rPr>
            </w:pPr>
          </w:p>
        </w:tc>
      </w:tr>
      <w:tr w:rsidR="000136D6" w:rsidRPr="00394E54" w14:paraId="3433F4E6" w14:textId="77777777" w:rsidTr="003F7C84">
        <w:trPr>
          <w:trHeight w:val="288"/>
        </w:trPr>
        <w:tc>
          <w:tcPr>
            <w:tcW w:w="1435" w:type="dxa"/>
            <w:hideMark/>
          </w:tcPr>
          <w:p w14:paraId="1151211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L5840</w:t>
            </w:r>
          </w:p>
        </w:tc>
        <w:tc>
          <w:tcPr>
            <w:tcW w:w="1710" w:type="dxa"/>
            <w:noWrap/>
            <w:hideMark/>
          </w:tcPr>
          <w:p w14:paraId="706F6FC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$3,978.32 </w:t>
            </w:r>
          </w:p>
        </w:tc>
        <w:tc>
          <w:tcPr>
            <w:tcW w:w="6205" w:type="dxa"/>
          </w:tcPr>
          <w:p w14:paraId="7E20323B" w14:textId="77777777" w:rsidR="000136D6" w:rsidRPr="003F7C84" w:rsidRDefault="000136D6" w:rsidP="003F7C84">
            <w:pPr>
              <w:rPr>
                <w:rFonts w:ascii="Times New Roman" w:hAnsi="Times New Roman" w:cs="Times New Roman"/>
                <w:sz w:val="22"/>
                <w:szCs w:val="22"/>
              </w:rPr>
            </w:pPr>
          </w:p>
        </w:tc>
      </w:tr>
      <w:tr w:rsidR="000136D6" w:rsidRPr="00394E54" w14:paraId="15CF8540" w14:textId="77777777" w:rsidTr="003F7C84">
        <w:trPr>
          <w:trHeight w:val="288"/>
        </w:trPr>
        <w:tc>
          <w:tcPr>
            <w:tcW w:w="1435" w:type="dxa"/>
            <w:noWrap/>
            <w:hideMark/>
          </w:tcPr>
          <w:p w14:paraId="4846F1F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L5841</w:t>
            </w:r>
          </w:p>
        </w:tc>
        <w:tc>
          <w:tcPr>
            <w:tcW w:w="1710" w:type="dxa"/>
            <w:noWrap/>
            <w:hideMark/>
          </w:tcPr>
          <w:p w14:paraId="64BCBB4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$3,178.01 </w:t>
            </w:r>
          </w:p>
        </w:tc>
        <w:tc>
          <w:tcPr>
            <w:tcW w:w="6205" w:type="dxa"/>
          </w:tcPr>
          <w:p w14:paraId="376AC334" w14:textId="77777777" w:rsidR="000136D6" w:rsidRPr="003F7C84" w:rsidRDefault="000136D6" w:rsidP="003F7C84">
            <w:pPr>
              <w:rPr>
                <w:rFonts w:ascii="Times New Roman" w:hAnsi="Times New Roman" w:cs="Times New Roman"/>
                <w:sz w:val="22"/>
                <w:szCs w:val="22"/>
              </w:rPr>
            </w:pPr>
          </w:p>
        </w:tc>
      </w:tr>
      <w:tr w:rsidR="000136D6" w:rsidRPr="00394E54" w14:paraId="102B673B" w14:textId="77777777" w:rsidTr="003F7C84">
        <w:trPr>
          <w:trHeight w:val="288"/>
        </w:trPr>
        <w:tc>
          <w:tcPr>
            <w:tcW w:w="1435" w:type="dxa"/>
            <w:hideMark/>
          </w:tcPr>
          <w:p w14:paraId="5537962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L5845</w:t>
            </w:r>
          </w:p>
        </w:tc>
        <w:tc>
          <w:tcPr>
            <w:tcW w:w="1710" w:type="dxa"/>
            <w:noWrap/>
            <w:hideMark/>
          </w:tcPr>
          <w:p w14:paraId="508949D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$1,889.54 </w:t>
            </w:r>
          </w:p>
        </w:tc>
        <w:tc>
          <w:tcPr>
            <w:tcW w:w="6205" w:type="dxa"/>
          </w:tcPr>
          <w:p w14:paraId="3DE18801" w14:textId="77777777" w:rsidR="000136D6" w:rsidRPr="003F7C84" w:rsidRDefault="000136D6" w:rsidP="003F7C84">
            <w:pPr>
              <w:rPr>
                <w:rFonts w:ascii="Times New Roman" w:hAnsi="Times New Roman" w:cs="Times New Roman"/>
                <w:sz w:val="22"/>
                <w:szCs w:val="22"/>
              </w:rPr>
            </w:pPr>
          </w:p>
        </w:tc>
      </w:tr>
      <w:tr w:rsidR="000136D6" w:rsidRPr="00394E54" w14:paraId="75065D5A" w14:textId="77777777" w:rsidTr="003F7C84">
        <w:trPr>
          <w:trHeight w:val="288"/>
        </w:trPr>
        <w:tc>
          <w:tcPr>
            <w:tcW w:w="1435" w:type="dxa"/>
            <w:hideMark/>
          </w:tcPr>
          <w:p w14:paraId="6C24063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L5848</w:t>
            </w:r>
          </w:p>
        </w:tc>
        <w:tc>
          <w:tcPr>
            <w:tcW w:w="1710" w:type="dxa"/>
            <w:noWrap/>
            <w:hideMark/>
          </w:tcPr>
          <w:p w14:paraId="3D10612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$1,133.62 </w:t>
            </w:r>
          </w:p>
        </w:tc>
        <w:tc>
          <w:tcPr>
            <w:tcW w:w="6205" w:type="dxa"/>
          </w:tcPr>
          <w:p w14:paraId="386AD1FB" w14:textId="77777777" w:rsidR="000136D6" w:rsidRPr="003F7C84" w:rsidRDefault="000136D6" w:rsidP="003F7C84">
            <w:pPr>
              <w:rPr>
                <w:rFonts w:ascii="Times New Roman" w:hAnsi="Times New Roman" w:cs="Times New Roman"/>
                <w:sz w:val="22"/>
                <w:szCs w:val="22"/>
              </w:rPr>
            </w:pPr>
          </w:p>
        </w:tc>
      </w:tr>
      <w:tr w:rsidR="000136D6" w:rsidRPr="00394E54" w14:paraId="70E5EBA5" w14:textId="77777777" w:rsidTr="003F7C84">
        <w:trPr>
          <w:trHeight w:val="288"/>
        </w:trPr>
        <w:tc>
          <w:tcPr>
            <w:tcW w:w="1435" w:type="dxa"/>
            <w:hideMark/>
          </w:tcPr>
          <w:p w14:paraId="1038375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L5850</w:t>
            </w:r>
          </w:p>
        </w:tc>
        <w:tc>
          <w:tcPr>
            <w:tcW w:w="1710" w:type="dxa"/>
            <w:noWrap/>
            <w:hideMark/>
          </w:tcPr>
          <w:p w14:paraId="57B0B36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$137.37 </w:t>
            </w:r>
          </w:p>
        </w:tc>
        <w:tc>
          <w:tcPr>
            <w:tcW w:w="6205" w:type="dxa"/>
          </w:tcPr>
          <w:p w14:paraId="30DEDD8B" w14:textId="77777777" w:rsidR="000136D6" w:rsidRPr="003F7C84" w:rsidRDefault="000136D6" w:rsidP="003F7C84">
            <w:pPr>
              <w:rPr>
                <w:rFonts w:ascii="Times New Roman" w:hAnsi="Times New Roman" w:cs="Times New Roman"/>
                <w:sz w:val="22"/>
                <w:szCs w:val="22"/>
              </w:rPr>
            </w:pPr>
          </w:p>
        </w:tc>
      </w:tr>
      <w:tr w:rsidR="000136D6" w:rsidRPr="00394E54" w14:paraId="4AE06C20" w14:textId="77777777" w:rsidTr="003F7C84">
        <w:trPr>
          <w:trHeight w:val="288"/>
        </w:trPr>
        <w:tc>
          <w:tcPr>
            <w:tcW w:w="1435" w:type="dxa"/>
            <w:hideMark/>
          </w:tcPr>
          <w:p w14:paraId="3F8E041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L5855</w:t>
            </w:r>
          </w:p>
        </w:tc>
        <w:tc>
          <w:tcPr>
            <w:tcW w:w="1710" w:type="dxa"/>
            <w:noWrap/>
            <w:hideMark/>
          </w:tcPr>
          <w:p w14:paraId="463FB69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$331.64 </w:t>
            </w:r>
          </w:p>
        </w:tc>
        <w:tc>
          <w:tcPr>
            <w:tcW w:w="6205" w:type="dxa"/>
          </w:tcPr>
          <w:p w14:paraId="154D2064" w14:textId="77777777" w:rsidR="000136D6" w:rsidRPr="003F7C84" w:rsidRDefault="000136D6" w:rsidP="003F7C84">
            <w:pPr>
              <w:rPr>
                <w:rFonts w:ascii="Times New Roman" w:hAnsi="Times New Roman" w:cs="Times New Roman"/>
                <w:sz w:val="22"/>
                <w:szCs w:val="22"/>
              </w:rPr>
            </w:pPr>
          </w:p>
        </w:tc>
      </w:tr>
      <w:tr w:rsidR="000136D6" w:rsidRPr="00394E54" w14:paraId="7BCF595B" w14:textId="77777777" w:rsidTr="003F7C84">
        <w:trPr>
          <w:trHeight w:val="288"/>
        </w:trPr>
        <w:tc>
          <w:tcPr>
            <w:tcW w:w="1435" w:type="dxa"/>
            <w:hideMark/>
          </w:tcPr>
          <w:p w14:paraId="1EA0F2A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L5856</w:t>
            </w:r>
          </w:p>
        </w:tc>
        <w:tc>
          <w:tcPr>
            <w:tcW w:w="1710" w:type="dxa"/>
            <w:noWrap/>
            <w:hideMark/>
          </w:tcPr>
          <w:p w14:paraId="1F88A64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$25,595.62 </w:t>
            </w:r>
          </w:p>
        </w:tc>
        <w:tc>
          <w:tcPr>
            <w:tcW w:w="6205" w:type="dxa"/>
          </w:tcPr>
          <w:p w14:paraId="58602745" w14:textId="77777777" w:rsidR="000136D6" w:rsidRPr="003F7C84" w:rsidRDefault="000136D6" w:rsidP="003F7C84">
            <w:pPr>
              <w:rPr>
                <w:rFonts w:ascii="Times New Roman" w:hAnsi="Times New Roman" w:cs="Times New Roman"/>
                <w:sz w:val="22"/>
                <w:szCs w:val="22"/>
              </w:rPr>
            </w:pPr>
          </w:p>
        </w:tc>
      </w:tr>
      <w:tr w:rsidR="000136D6" w:rsidRPr="00394E54" w14:paraId="723C148E" w14:textId="77777777" w:rsidTr="003F7C84">
        <w:trPr>
          <w:trHeight w:val="288"/>
        </w:trPr>
        <w:tc>
          <w:tcPr>
            <w:tcW w:w="1435" w:type="dxa"/>
            <w:hideMark/>
          </w:tcPr>
          <w:p w14:paraId="5CA3E95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L5857</w:t>
            </w:r>
          </w:p>
        </w:tc>
        <w:tc>
          <w:tcPr>
            <w:tcW w:w="1710" w:type="dxa"/>
            <w:noWrap/>
            <w:hideMark/>
          </w:tcPr>
          <w:p w14:paraId="173BEDC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$9,268.37 </w:t>
            </w:r>
          </w:p>
        </w:tc>
        <w:tc>
          <w:tcPr>
            <w:tcW w:w="6205" w:type="dxa"/>
          </w:tcPr>
          <w:p w14:paraId="711CA03C" w14:textId="77777777" w:rsidR="000136D6" w:rsidRPr="003F7C84" w:rsidRDefault="000136D6" w:rsidP="003F7C84">
            <w:pPr>
              <w:rPr>
                <w:rFonts w:ascii="Times New Roman" w:hAnsi="Times New Roman" w:cs="Times New Roman"/>
                <w:sz w:val="22"/>
                <w:szCs w:val="22"/>
              </w:rPr>
            </w:pPr>
          </w:p>
        </w:tc>
      </w:tr>
      <w:tr w:rsidR="000136D6" w:rsidRPr="00394E54" w14:paraId="01E3864D" w14:textId="77777777" w:rsidTr="003F7C84">
        <w:trPr>
          <w:trHeight w:val="288"/>
        </w:trPr>
        <w:tc>
          <w:tcPr>
            <w:tcW w:w="1435" w:type="dxa"/>
            <w:hideMark/>
          </w:tcPr>
          <w:p w14:paraId="05ED880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L5858</w:t>
            </w:r>
          </w:p>
        </w:tc>
        <w:tc>
          <w:tcPr>
            <w:tcW w:w="1710" w:type="dxa"/>
            <w:noWrap/>
            <w:hideMark/>
          </w:tcPr>
          <w:p w14:paraId="0488DC9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$19,592.72 </w:t>
            </w:r>
          </w:p>
        </w:tc>
        <w:tc>
          <w:tcPr>
            <w:tcW w:w="6205" w:type="dxa"/>
          </w:tcPr>
          <w:p w14:paraId="1183A1D1" w14:textId="77777777" w:rsidR="000136D6" w:rsidRPr="003F7C84" w:rsidRDefault="000136D6" w:rsidP="003F7C84">
            <w:pPr>
              <w:rPr>
                <w:rFonts w:ascii="Times New Roman" w:hAnsi="Times New Roman" w:cs="Times New Roman"/>
                <w:sz w:val="22"/>
                <w:szCs w:val="22"/>
              </w:rPr>
            </w:pPr>
          </w:p>
        </w:tc>
      </w:tr>
      <w:tr w:rsidR="000136D6" w:rsidRPr="00394E54" w14:paraId="39076D59" w14:textId="77777777" w:rsidTr="003F7C84">
        <w:trPr>
          <w:trHeight w:val="288"/>
        </w:trPr>
        <w:tc>
          <w:tcPr>
            <w:tcW w:w="1435" w:type="dxa"/>
            <w:hideMark/>
          </w:tcPr>
          <w:p w14:paraId="10A3F45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L5859</w:t>
            </w:r>
          </w:p>
        </w:tc>
        <w:tc>
          <w:tcPr>
            <w:tcW w:w="1710" w:type="dxa"/>
            <w:noWrap/>
            <w:hideMark/>
          </w:tcPr>
          <w:p w14:paraId="7CE27D0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$11,514.22 </w:t>
            </w:r>
          </w:p>
        </w:tc>
        <w:tc>
          <w:tcPr>
            <w:tcW w:w="6205" w:type="dxa"/>
          </w:tcPr>
          <w:p w14:paraId="17E4A129" w14:textId="77777777" w:rsidR="000136D6" w:rsidRPr="003F7C84" w:rsidRDefault="000136D6" w:rsidP="003F7C84">
            <w:pPr>
              <w:rPr>
                <w:rFonts w:ascii="Times New Roman" w:hAnsi="Times New Roman" w:cs="Times New Roman"/>
                <w:sz w:val="22"/>
                <w:szCs w:val="22"/>
              </w:rPr>
            </w:pPr>
          </w:p>
        </w:tc>
      </w:tr>
      <w:tr w:rsidR="000136D6" w:rsidRPr="00394E54" w14:paraId="2F1A5048" w14:textId="77777777" w:rsidTr="003F7C84">
        <w:trPr>
          <w:trHeight w:val="288"/>
        </w:trPr>
        <w:tc>
          <w:tcPr>
            <w:tcW w:w="1435" w:type="dxa"/>
            <w:hideMark/>
          </w:tcPr>
          <w:p w14:paraId="6CFAC5C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L5910</w:t>
            </w:r>
          </w:p>
        </w:tc>
        <w:tc>
          <w:tcPr>
            <w:tcW w:w="1710" w:type="dxa"/>
            <w:noWrap/>
            <w:hideMark/>
          </w:tcPr>
          <w:p w14:paraId="6B83147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$518.57 </w:t>
            </w:r>
          </w:p>
        </w:tc>
        <w:tc>
          <w:tcPr>
            <w:tcW w:w="6205" w:type="dxa"/>
          </w:tcPr>
          <w:p w14:paraId="1EB55F6B" w14:textId="77777777" w:rsidR="000136D6" w:rsidRPr="003F7C84" w:rsidRDefault="000136D6" w:rsidP="003F7C84">
            <w:pPr>
              <w:rPr>
                <w:rFonts w:ascii="Times New Roman" w:hAnsi="Times New Roman" w:cs="Times New Roman"/>
                <w:sz w:val="22"/>
                <w:szCs w:val="22"/>
              </w:rPr>
            </w:pPr>
          </w:p>
        </w:tc>
      </w:tr>
      <w:tr w:rsidR="000136D6" w:rsidRPr="00394E54" w14:paraId="6DDCF6C0" w14:textId="77777777" w:rsidTr="003F7C84">
        <w:trPr>
          <w:trHeight w:val="288"/>
        </w:trPr>
        <w:tc>
          <w:tcPr>
            <w:tcW w:w="1435" w:type="dxa"/>
            <w:hideMark/>
          </w:tcPr>
          <w:p w14:paraId="1F86ADC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L5920</w:t>
            </w:r>
          </w:p>
        </w:tc>
        <w:tc>
          <w:tcPr>
            <w:tcW w:w="1710" w:type="dxa"/>
            <w:noWrap/>
            <w:hideMark/>
          </w:tcPr>
          <w:p w14:paraId="0CC57A0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$759.72 </w:t>
            </w:r>
          </w:p>
        </w:tc>
        <w:tc>
          <w:tcPr>
            <w:tcW w:w="6205" w:type="dxa"/>
          </w:tcPr>
          <w:p w14:paraId="0EE7CE2B" w14:textId="77777777" w:rsidR="000136D6" w:rsidRPr="003F7C84" w:rsidRDefault="000136D6" w:rsidP="003F7C84">
            <w:pPr>
              <w:rPr>
                <w:rFonts w:ascii="Times New Roman" w:hAnsi="Times New Roman" w:cs="Times New Roman"/>
                <w:sz w:val="22"/>
                <w:szCs w:val="22"/>
              </w:rPr>
            </w:pPr>
          </w:p>
        </w:tc>
      </w:tr>
      <w:tr w:rsidR="000136D6" w:rsidRPr="00394E54" w14:paraId="01F391B6" w14:textId="77777777" w:rsidTr="003F7C84">
        <w:trPr>
          <w:trHeight w:val="288"/>
        </w:trPr>
        <w:tc>
          <w:tcPr>
            <w:tcW w:w="1435" w:type="dxa"/>
            <w:hideMark/>
          </w:tcPr>
          <w:p w14:paraId="50F3074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L5925</w:t>
            </w:r>
          </w:p>
        </w:tc>
        <w:tc>
          <w:tcPr>
            <w:tcW w:w="1710" w:type="dxa"/>
            <w:noWrap/>
            <w:hideMark/>
          </w:tcPr>
          <w:p w14:paraId="166A2AD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$360.83 </w:t>
            </w:r>
          </w:p>
        </w:tc>
        <w:tc>
          <w:tcPr>
            <w:tcW w:w="6205" w:type="dxa"/>
          </w:tcPr>
          <w:p w14:paraId="01FA7F55" w14:textId="77777777" w:rsidR="000136D6" w:rsidRPr="003F7C84" w:rsidRDefault="000136D6" w:rsidP="003F7C84">
            <w:pPr>
              <w:rPr>
                <w:rFonts w:ascii="Times New Roman" w:hAnsi="Times New Roman" w:cs="Times New Roman"/>
                <w:sz w:val="22"/>
                <w:szCs w:val="22"/>
              </w:rPr>
            </w:pPr>
          </w:p>
        </w:tc>
      </w:tr>
      <w:tr w:rsidR="000136D6" w:rsidRPr="00394E54" w14:paraId="7F188286" w14:textId="77777777" w:rsidTr="003F7C84">
        <w:trPr>
          <w:trHeight w:val="288"/>
        </w:trPr>
        <w:tc>
          <w:tcPr>
            <w:tcW w:w="1435" w:type="dxa"/>
            <w:noWrap/>
            <w:hideMark/>
          </w:tcPr>
          <w:p w14:paraId="78299E9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L5926</w:t>
            </w:r>
          </w:p>
        </w:tc>
        <w:tc>
          <w:tcPr>
            <w:tcW w:w="1710" w:type="dxa"/>
            <w:noWrap/>
            <w:hideMark/>
          </w:tcPr>
          <w:p w14:paraId="6FB56BB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$762.69 </w:t>
            </w:r>
          </w:p>
        </w:tc>
        <w:tc>
          <w:tcPr>
            <w:tcW w:w="6205" w:type="dxa"/>
          </w:tcPr>
          <w:p w14:paraId="1DF29A5C" w14:textId="77777777" w:rsidR="000136D6" w:rsidRPr="003F7C84" w:rsidRDefault="000136D6" w:rsidP="003F7C84">
            <w:pPr>
              <w:rPr>
                <w:rFonts w:ascii="Times New Roman" w:hAnsi="Times New Roman" w:cs="Times New Roman"/>
                <w:sz w:val="22"/>
                <w:szCs w:val="22"/>
              </w:rPr>
            </w:pPr>
          </w:p>
        </w:tc>
      </w:tr>
      <w:tr w:rsidR="000136D6" w:rsidRPr="00394E54" w14:paraId="6041CD25" w14:textId="77777777" w:rsidTr="003F7C84">
        <w:trPr>
          <w:trHeight w:val="288"/>
        </w:trPr>
        <w:tc>
          <w:tcPr>
            <w:tcW w:w="1435" w:type="dxa"/>
            <w:hideMark/>
          </w:tcPr>
          <w:p w14:paraId="6A545D5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L5930</w:t>
            </w:r>
          </w:p>
        </w:tc>
        <w:tc>
          <w:tcPr>
            <w:tcW w:w="1710" w:type="dxa"/>
            <w:noWrap/>
            <w:hideMark/>
          </w:tcPr>
          <w:p w14:paraId="418DCCD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$3,727.46 </w:t>
            </w:r>
          </w:p>
        </w:tc>
        <w:tc>
          <w:tcPr>
            <w:tcW w:w="6205" w:type="dxa"/>
          </w:tcPr>
          <w:p w14:paraId="77F72B37" w14:textId="77777777" w:rsidR="000136D6" w:rsidRPr="003F7C84" w:rsidRDefault="000136D6" w:rsidP="003F7C84">
            <w:pPr>
              <w:rPr>
                <w:rFonts w:ascii="Times New Roman" w:hAnsi="Times New Roman" w:cs="Times New Roman"/>
                <w:sz w:val="22"/>
                <w:szCs w:val="22"/>
              </w:rPr>
            </w:pPr>
          </w:p>
        </w:tc>
      </w:tr>
      <w:tr w:rsidR="000136D6" w:rsidRPr="00394E54" w14:paraId="5450124E" w14:textId="77777777" w:rsidTr="003F7C84">
        <w:trPr>
          <w:trHeight w:val="288"/>
        </w:trPr>
        <w:tc>
          <w:tcPr>
            <w:tcW w:w="1435" w:type="dxa"/>
            <w:hideMark/>
          </w:tcPr>
          <w:p w14:paraId="5768017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L5940</w:t>
            </w:r>
          </w:p>
        </w:tc>
        <w:tc>
          <w:tcPr>
            <w:tcW w:w="1710" w:type="dxa"/>
            <w:noWrap/>
            <w:hideMark/>
          </w:tcPr>
          <w:p w14:paraId="4C0E450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$538.66 </w:t>
            </w:r>
          </w:p>
        </w:tc>
        <w:tc>
          <w:tcPr>
            <w:tcW w:w="6205" w:type="dxa"/>
          </w:tcPr>
          <w:p w14:paraId="5A7BA404" w14:textId="77777777" w:rsidR="000136D6" w:rsidRPr="003F7C84" w:rsidRDefault="000136D6" w:rsidP="003F7C84">
            <w:pPr>
              <w:rPr>
                <w:rFonts w:ascii="Times New Roman" w:hAnsi="Times New Roman" w:cs="Times New Roman"/>
                <w:sz w:val="22"/>
                <w:szCs w:val="22"/>
              </w:rPr>
            </w:pPr>
          </w:p>
        </w:tc>
      </w:tr>
      <w:tr w:rsidR="000136D6" w:rsidRPr="00394E54" w14:paraId="0DD51B2D" w14:textId="77777777" w:rsidTr="003F7C84">
        <w:trPr>
          <w:trHeight w:val="288"/>
        </w:trPr>
        <w:tc>
          <w:tcPr>
            <w:tcW w:w="1435" w:type="dxa"/>
            <w:hideMark/>
          </w:tcPr>
          <w:p w14:paraId="1EDB26E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L5950</w:t>
            </w:r>
          </w:p>
        </w:tc>
        <w:tc>
          <w:tcPr>
            <w:tcW w:w="1710" w:type="dxa"/>
            <w:noWrap/>
            <w:hideMark/>
          </w:tcPr>
          <w:p w14:paraId="587073B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$1,049.03 </w:t>
            </w:r>
          </w:p>
        </w:tc>
        <w:tc>
          <w:tcPr>
            <w:tcW w:w="6205" w:type="dxa"/>
          </w:tcPr>
          <w:p w14:paraId="6D1305DF" w14:textId="77777777" w:rsidR="000136D6" w:rsidRPr="003F7C84" w:rsidRDefault="000136D6" w:rsidP="003F7C84">
            <w:pPr>
              <w:rPr>
                <w:rFonts w:ascii="Times New Roman" w:hAnsi="Times New Roman" w:cs="Times New Roman"/>
                <w:sz w:val="22"/>
                <w:szCs w:val="22"/>
              </w:rPr>
            </w:pPr>
          </w:p>
        </w:tc>
      </w:tr>
      <w:tr w:rsidR="000136D6" w:rsidRPr="00394E54" w14:paraId="1C8A3748" w14:textId="77777777" w:rsidTr="003F7C84">
        <w:trPr>
          <w:trHeight w:val="288"/>
        </w:trPr>
        <w:tc>
          <w:tcPr>
            <w:tcW w:w="1435" w:type="dxa"/>
            <w:hideMark/>
          </w:tcPr>
          <w:p w14:paraId="438034D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L5960</w:t>
            </w:r>
          </w:p>
        </w:tc>
        <w:tc>
          <w:tcPr>
            <w:tcW w:w="1710" w:type="dxa"/>
            <w:noWrap/>
            <w:hideMark/>
          </w:tcPr>
          <w:p w14:paraId="2877C50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$1,153.87 </w:t>
            </w:r>
          </w:p>
        </w:tc>
        <w:tc>
          <w:tcPr>
            <w:tcW w:w="6205" w:type="dxa"/>
          </w:tcPr>
          <w:p w14:paraId="15CE0B0A" w14:textId="77777777" w:rsidR="000136D6" w:rsidRPr="003F7C84" w:rsidRDefault="000136D6" w:rsidP="003F7C84">
            <w:pPr>
              <w:rPr>
                <w:rFonts w:ascii="Times New Roman" w:hAnsi="Times New Roman" w:cs="Times New Roman"/>
                <w:sz w:val="22"/>
                <w:szCs w:val="22"/>
              </w:rPr>
            </w:pPr>
          </w:p>
        </w:tc>
      </w:tr>
      <w:tr w:rsidR="000136D6" w:rsidRPr="00394E54" w14:paraId="423047D6" w14:textId="77777777" w:rsidTr="003F7C84">
        <w:trPr>
          <w:trHeight w:val="288"/>
        </w:trPr>
        <w:tc>
          <w:tcPr>
            <w:tcW w:w="1435" w:type="dxa"/>
            <w:hideMark/>
          </w:tcPr>
          <w:p w14:paraId="7D7784E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L5961</w:t>
            </w:r>
          </w:p>
        </w:tc>
        <w:tc>
          <w:tcPr>
            <w:tcW w:w="1710" w:type="dxa"/>
            <w:noWrap/>
            <w:hideMark/>
          </w:tcPr>
          <w:p w14:paraId="6D331B5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$4,901.22 </w:t>
            </w:r>
          </w:p>
        </w:tc>
        <w:tc>
          <w:tcPr>
            <w:tcW w:w="6205" w:type="dxa"/>
          </w:tcPr>
          <w:p w14:paraId="5CABB449" w14:textId="77777777" w:rsidR="000136D6" w:rsidRPr="003F7C84" w:rsidRDefault="000136D6" w:rsidP="003F7C84">
            <w:pPr>
              <w:rPr>
                <w:rFonts w:ascii="Times New Roman" w:hAnsi="Times New Roman" w:cs="Times New Roman"/>
                <w:sz w:val="22"/>
                <w:szCs w:val="22"/>
              </w:rPr>
            </w:pPr>
          </w:p>
        </w:tc>
      </w:tr>
      <w:tr w:rsidR="000136D6" w:rsidRPr="00394E54" w14:paraId="736F3543" w14:textId="77777777" w:rsidTr="003F7C84">
        <w:trPr>
          <w:trHeight w:val="288"/>
        </w:trPr>
        <w:tc>
          <w:tcPr>
            <w:tcW w:w="1435" w:type="dxa"/>
            <w:hideMark/>
          </w:tcPr>
          <w:p w14:paraId="5140A51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L5962</w:t>
            </w:r>
          </w:p>
        </w:tc>
        <w:tc>
          <w:tcPr>
            <w:tcW w:w="1710" w:type="dxa"/>
            <w:noWrap/>
            <w:hideMark/>
          </w:tcPr>
          <w:p w14:paraId="380B81E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$631.21 </w:t>
            </w:r>
          </w:p>
        </w:tc>
        <w:tc>
          <w:tcPr>
            <w:tcW w:w="6205" w:type="dxa"/>
          </w:tcPr>
          <w:p w14:paraId="2C848857" w14:textId="77777777" w:rsidR="000136D6" w:rsidRPr="003F7C84" w:rsidRDefault="000136D6" w:rsidP="003F7C84">
            <w:pPr>
              <w:rPr>
                <w:rFonts w:ascii="Times New Roman" w:hAnsi="Times New Roman" w:cs="Times New Roman"/>
                <w:sz w:val="22"/>
                <w:szCs w:val="22"/>
              </w:rPr>
            </w:pPr>
          </w:p>
        </w:tc>
      </w:tr>
      <w:tr w:rsidR="000136D6" w:rsidRPr="00394E54" w14:paraId="2F5F9354" w14:textId="77777777" w:rsidTr="003F7C84">
        <w:trPr>
          <w:trHeight w:val="288"/>
        </w:trPr>
        <w:tc>
          <w:tcPr>
            <w:tcW w:w="1435" w:type="dxa"/>
            <w:hideMark/>
          </w:tcPr>
          <w:p w14:paraId="0C5B4C5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L5964</w:t>
            </w:r>
          </w:p>
        </w:tc>
        <w:tc>
          <w:tcPr>
            <w:tcW w:w="1710" w:type="dxa"/>
            <w:noWrap/>
            <w:hideMark/>
          </w:tcPr>
          <w:p w14:paraId="258D83E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$1,143.58 </w:t>
            </w:r>
          </w:p>
        </w:tc>
        <w:tc>
          <w:tcPr>
            <w:tcW w:w="6205" w:type="dxa"/>
          </w:tcPr>
          <w:p w14:paraId="4109C88D" w14:textId="77777777" w:rsidR="000136D6" w:rsidRPr="003F7C84" w:rsidRDefault="000136D6" w:rsidP="003F7C84">
            <w:pPr>
              <w:rPr>
                <w:rFonts w:ascii="Times New Roman" w:hAnsi="Times New Roman" w:cs="Times New Roman"/>
                <w:sz w:val="22"/>
                <w:szCs w:val="22"/>
              </w:rPr>
            </w:pPr>
          </w:p>
        </w:tc>
      </w:tr>
      <w:tr w:rsidR="000136D6" w:rsidRPr="00394E54" w14:paraId="42133EC6" w14:textId="77777777" w:rsidTr="003F7C84">
        <w:trPr>
          <w:trHeight w:val="288"/>
        </w:trPr>
        <w:tc>
          <w:tcPr>
            <w:tcW w:w="1435" w:type="dxa"/>
            <w:hideMark/>
          </w:tcPr>
          <w:p w14:paraId="00A3C9A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L5966</w:t>
            </w:r>
          </w:p>
        </w:tc>
        <w:tc>
          <w:tcPr>
            <w:tcW w:w="1710" w:type="dxa"/>
            <w:noWrap/>
            <w:hideMark/>
          </w:tcPr>
          <w:p w14:paraId="267B876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$1,473.11 </w:t>
            </w:r>
          </w:p>
        </w:tc>
        <w:tc>
          <w:tcPr>
            <w:tcW w:w="6205" w:type="dxa"/>
          </w:tcPr>
          <w:p w14:paraId="6C062055" w14:textId="77777777" w:rsidR="000136D6" w:rsidRPr="003F7C84" w:rsidRDefault="000136D6" w:rsidP="003F7C84">
            <w:pPr>
              <w:rPr>
                <w:rFonts w:ascii="Times New Roman" w:hAnsi="Times New Roman" w:cs="Times New Roman"/>
                <w:sz w:val="22"/>
                <w:szCs w:val="22"/>
              </w:rPr>
            </w:pPr>
          </w:p>
        </w:tc>
      </w:tr>
      <w:tr w:rsidR="000136D6" w:rsidRPr="00394E54" w14:paraId="4D84EB63" w14:textId="77777777" w:rsidTr="003F7C84">
        <w:trPr>
          <w:trHeight w:val="288"/>
        </w:trPr>
        <w:tc>
          <w:tcPr>
            <w:tcW w:w="1435" w:type="dxa"/>
            <w:hideMark/>
          </w:tcPr>
          <w:p w14:paraId="775C04B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L5968</w:t>
            </w:r>
          </w:p>
        </w:tc>
        <w:tc>
          <w:tcPr>
            <w:tcW w:w="1710" w:type="dxa"/>
            <w:noWrap/>
            <w:hideMark/>
          </w:tcPr>
          <w:p w14:paraId="202E226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$3,830.93 </w:t>
            </w:r>
          </w:p>
        </w:tc>
        <w:tc>
          <w:tcPr>
            <w:tcW w:w="6205" w:type="dxa"/>
          </w:tcPr>
          <w:p w14:paraId="24EA59D4" w14:textId="77777777" w:rsidR="000136D6" w:rsidRPr="003F7C84" w:rsidRDefault="000136D6" w:rsidP="003F7C84">
            <w:pPr>
              <w:rPr>
                <w:rFonts w:ascii="Times New Roman" w:hAnsi="Times New Roman" w:cs="Times New Roman"/>
                <w:sz w:val="22"/>
                <w:szCs w:val="22"/>
              </w:rPr>
            </w:pPr>
          </w:p>
        </w:tc>
      </w:tr>
      <w:tr w:rsidR="000136D6" w:rsidRPr="00394E54" w14:paraId="6BDD70CB" w14:textId="77777777" w:rsidTr="003F7C84">
        <w:trPr>
          <w:trHeight w:val="288"/>
        </w:trPr>
        <w:tc>
          <w:tcPr>
            <w:tcW w:w="1435" w:type="dxa"/>
            <w:hideMark/>
          </w:tcPr>
          <w:p w14:paraId="7F4718D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L5969</w:t>
            </w:r>
          </w:p>
        </w:tc>
        <w:tc>
          <w:tcPr>
            <w:tcW w:w="1710" w:type="dxa"/>
            <w:noWrap/>
            <w:hideMark/>
          </w:tcPr>
          <w:p w14:paraId="6590F52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$14,203.36 </w:t>
            </w:r>
          </w:p>
        </w:tc>
        <w:tc>
          <w:tcPr>
            <w:tcW w:w="6205" w:type="dxa"/>
          </w:tcPr>
          <w:p w14:paraId="051AAFF8" w14:textId="77777777" w:rsidR="000136D6" w:rsidRPr="003F7C84" w:rsidRDefault="000136D6" w:rsidP="003F7C84">
            <w:pPr>
              <w:rPr>
                <w:rFonts w:ascii="Times New Roman" w:hAnsi="Times New Roman" w:cs="Times New Roman"/>
                <w:sz w:val="22"/>
                <w:szCs w:val="22"/>
              </w:rPr>
            </w:pPr>
          </w:p>
        </w:tc>
      </w:tr>
      <w:tr w:rsidR="000136D6" w:rsidRPr="00394E54" w14:paraId="55D0E3E4" w14:textId="77777777" w:rsidTr="003F7C84">
        <w:trPr>
          <w:trHeight w:val="288"/>
        </w:trPr>
        <w:tc>
          <w:tcPr>
            <w:tcW w:w="1435" w:type="dxa"/>
            <w:hideMark/>
          </w:tcPr>
          <w:p w14:paraId="293D025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L5970</w:t>
            </w:r>
          </w:p>
        </w:tc>
        <w:tc>
          <w:tcPr>
            <w:tcW w:w="1710" w:type="dxa"/>
            <w:noWrap/>
            <w:hideMark/>
          </w:tcPr>
          <w:p w14:paraId="248EF74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$290.79 </w:t>
            </w:r>
          </w:p>
        </w:tc>
        <w:tc>
          <w:tcPr>
            <w:tcW w:w="6205" w:type="dxa"/>
          </w:tcPr>
          <w:p w14:paraId="1BB04EEF" w14:textId="77777777" w:rsidR="000136D6" w:rsidRPr="003F7C84" w:rsidRDefault="000136D6" w:rsidP="003F7C84">
            <w:pPr>
              <w:rPr>
                <w:rFonts w:ascii="Times New Roman" w:hAnsi="Times New Roman" w:cs="Times New Roman"/>
                <w:sz w:val="22"/>
                <w:szCs w:val="22"/>
              </w:rPr>
            </w:pPr>
          </w:p>
        </w:tc>
      </w:tr>
      <w:tr w:rsidR="000136D6" w:rsidRPr="00394E54" w14:paraId="303731CB" w14:textId="77777777" w:rsidTr="003F7C84">
        <w:trPr>
          <w:trHeight w:val="288"/>
        </w:trPr>
        <w:tc>
          <w:tcPr>
            <w:tcW w:w="1435" w:type="dxa"/>
            <w:hideMark/>
          </w:tcPr>
          <w:p w14:paraId="49C37D1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lastRenderedPageBreak/>
              <w:t>L5971</w:t>
            </w:r>
          </w:p>
        </w:tc>
        <w:tc>
          <w:tcPr>
            <w:tcW w:w="1710" w:type="dxa"/>
            <w:noWrap/>
            <w:hideMark/>
          </w:tcPr>
          <w:p w14:paraId="6BA2BE5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$290.79 </w:t>
            </w:r>
          </w:p>
        </w:tc>
        <w:tc>
          <w:tcPr>
            <w:tcW w:w="6205" w:type="dxa"/>
          </w:tcPr>
          <w:p w14:paraId="5D6CC10F" w14:textId="77777777" w:rsidR="000136D6" w:rsidRPr="003F7C84" w:rsidRDefault="000136D6" w:rsidP="003F7C84">
            <w:pPr>
              <w:rPr>
                <w:rFonts w:ascii="Times New Roman" w:hAnsi="Times New Roman" w:cs="Times New Roman"/>
                <w:sz w:val="22"/>
                <w:szCs w:val="22"/>
              </w:rPr>
            </w:pPr>
          </w:p>
        </w:tc>
      </w:tr>
      <w:tr w:rsidR="000136D6" w:rsidRPr="00394E54" w14:paraId="04CCECFA" w14:textId="77777777" w:rsidTr="003F7C84">
        <w:trPr>
          <w:trHeight w:val="288"/>
        </w:trPr>
        <w:tc>
          <w:tcPr>
            <w:tcW w:w="1435" w:type="dxa"/>
            <w:hideMark/>
          </w:tcPr>
          <w:p w14:paraId="507E0E5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L5972</w:t>
            </w:r>
          </w:p>
        </w:tc>
        <w:tc>
          <w:tcPr>
            <w:tcW w:w="1710" w:type="dxa"/>
            <w:noWrap/>
            <w:hideMark/>
          </w:tcPr>
          <w:p w14:paraId="0EF7FD8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$441.17 </w:t>
            </w:r>
          </w:p>
        </w:tc>
        <w:tc>
          <w:tcPr>
            <w:tcW w:w="6205" w:type="dxa"/>
          </w:tcPr>
          <w:p w14:paraId="5AC64EE1" w14:textId="77777777" w:rsidR="000136D6" w:rsidRPr="003F7C84" w:rsidRDefault="000136D6" w:rsidP="003F7C84">
            <w:pPr>
              <w:rPr>
                <w:rFonts w:ascii="Times New Roman" w:hAnsi="Times New Roman" w:cs="Times New Roman"/>
                <w:sz w:val="22"/>
                <w:szCs w:val="22"/>
              </w:rPr>
            </w:pPr>
          </w:p>
        </w:tc>
      </w:tr>
      <w:tr w:rsidR="000136D6" w:rsidRPr="00394E54" w14:paraId="76867D17" w14:textId="77777777" w:rsidTr="003F7C84">
        <w:trPr>
          <w:trHeight w:val="288"/>
        </w:trPr>
        <w:tc>
          <w:tcPr>
            <w:tcW w:w="1435" w:type="dxa"/>
            <w:hideMark/>
          </w:tcPr>
          <w:p w14:paraId="44ABE12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L5973</w:t>
            </w:r>
          </w:p>
        </w:tc>
        <w:tc>
          <w:tcPr>
            <w:tcW w:w="1710" w:type="dxa"/>
            <w:noWrap/>
            <w:hideMark/>
          </w:tcPr>
          <w:p w14:paraId="10E86C3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$18,495.80 </w:t>
            </w:r>
          </w:p>
        </w:tc>
        <w:tc>
          <w:tcPr>
            <w:tcW w:w="6205" w:type="dxa"/>
          </w:tcPr>
          <w:p w14:paraId="3F8BF017" w14:textId="77777777" w:rsidR="000136D6" w:rsidRPr="003F7C84" w:rsidRDefault="000136D6" w:rsidP="003F7C84">
            <w:pPr>
              <w:rPr>
                <w:rFonts w:ascii="Times New Roman" w:hAnsi="Times New Roman" w:cs="Times New Roman"/>
                <w:sz w:val="22"/>
                <w:szCs w:val="22"/>
              </w:rPr>
            </w:pPr>
          </w:p>
        </w:tc>
      </w:tr>
      <w:tr w:rsidR="000136D6" w:rsidRPr="00394E54" w14:paraId="7B6EBDE0" w14:textId="77777777" w:rsidTr="003F7C84">
        <w:trPr>
          <w:trHeight w:val="288"/>
        </w:trPr>
        <w:tc>
          <w:tcPr>
            <w:tcW w:w="1435" w:type="dxa"/>
            <w:hideMark/>
          </w:tcPr>
          <w:p w14:paraId="2079DA4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L5974</w:t>
            </w:r>
          </w:p>
        </w:tc>
        <w:tc>
          <w:tcPr>
            <w:tcW w:w="1710" w:type="dxa"/>
            <w:noWrap/>
            <w:hideMark/>
          </w:tcPr>
          <w:p w14:paraId="7DB7F0F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$326.25 </w:t>
            </w:r>
          </w:p>
        </w:tc>
        <w:tc>
          <w:tcPr>
            <w:tcW w:w="6205" w:type="dxa"/>
          </w:tcPr>
          <w:p w14:paraId="14A43AC1" w14:textId="77777777" w:rsidR="000136D6" w:rsidRPr="003F7C84" w:rsidRDefault="000136D6" w:rsidP="003F7C84">
            <w:pPr>
              <w:rPr>
                <w:rFonts w:ascii="Times New Roman" w:hAnsi="Times New Roman" w:cs="Times New Roman"/>
                <w:sz w:val="22"/>
                <w:szCs w:val="22"/>
              </w:rPr>
            </w:pPr>
          </w:p>
        </w:tc>
      </w:tr>
      <w:tr w:rsidR="000136D6" w:rsidRPr="00394E54" w14:paraId="311DD846" w14:textId="77777777" w:rsidTr="003F7C84">
        <w:trPr>
          <w:trHeight w:val="288"/>
        </w:trPr>
        <w:tc>
          <w:tcPr>
            <w:tcW w:w="1435" w:type="dxa"/>
            <w:hideMark/>
          </w:tcPr>
          <w:p w14:paraId="62772A5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L5975</w:t>
            </w:r>
          </w:p>
        </w:tc>
        <w:tc>
          <w:tcPr>
            <w:tcW w:w="1710" w:type="dxa"/>
            <w:noWrap/>
            <w:hideMark/>
          </w:tcPr>
          <w:p w14:paraId="109F4DA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$488.72 </w:t>
            </w:r>
          </w:p>
        </w:tc>
        <w:tc>
          <w:tcPr>
            <w:tcW w:w="6205" w:type="dxa"/>
          </w:tcPr>
          <w:p w14:paraId="4A72CC8B" w14:textId="77777777" w:rsidR="000136D6" w:rsidRPr="003F7C84" w:rsidRDefault="000136D6" w:rsidP="003F7C84">
            <w:pPr>
              <w:rPr>
                <w:rFonts w:ascii="Times New Roman" w:hAnsi="Times New Roman" w:cs="Times New Roman"/>
                <w:sz w:val="22"/>
                <w:szCs w:val="22"/>
              </w:rPr>
            </w:pPr>
          </w:p>
        </w:tc>
      </w:tr>
      <w:tr w:rsidR="000136D6" w:rsidRPr="00394E54" w14:paraId="0CAB938C" w14:textId="77777777" w:rsidTr="003F7C84">
        <w:trPr>
          <w:trHeight w:val="288"/>
        </w:trPr>
        <w:tc>
          <w:tcPr>
            <w:tcW w:w="1435" w:type="dxa"/>
            <w:hideMark/>
          </w:tcPr>
          <w:p w14:paraId="60FEBED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L5976</w:t>
            </w:r>
          </w:p>
        </w:tc>
        <w:tc>
          <w:tcPr>
            <w:tcW w:w="1710" w:type="dxa"/>
            <w:noWrap/>
            <w:hideMark/>
          </w:tcPr>
          <w:p w14:paraId="27ECD81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$737.86 </w:t>
            </w:r>
          </w:p>
        </w:tc>
        <w:tc>
          <w:tcPr>
            <w:tcW w:w="6205" w:type="dxa"/>
          </w:tcPr>
          <w:p w14:paraId="4429A4FF" w14:textId="77777777" w:rsidR="000136D6" w:rsidRPr="003F7C84" w:rsidRDefault="000136D6" w:rsidP="003F7C84">
            <w:pPr>
              <w:rPr>
                <w:rFonts w:ascii="Times New Roman" w:hAnsi="Times New Roman" w:cs="Times New Roman"/>
                <w:sz w:val="22"/>
                <w:szCs w:val="22"/>
              </w:rPr>
            </w:pPr>
          </w:p>
        </w:tc>
      </w:tr>
      <w:tr w:rsidR="000136D6" w:rsidRPr="00394E54" w14:paraId="69E48AE7" w14:textId="77777777" w:rsidTr="003F7C84">
        <w:trPr>
          <w:trHeight w:val="288"/>
        </w:trPr>
        <w:tc>
          <w:tcPr>
            <w:tcW w:w="1435" w:type="dxa"/>
            <w:hideMark/>
          </w:tcPr>
          <w:p w14:paraId="2D480B3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L5978</w:t>
            </w:r>
          </w:p>
        </w:tc>
        <w:tc>
          <w:tcPr>
            <w:tcW w:w="1710" w:type="dxa"/>
            <w:noWrap/>
            <w:hideMark/>
          </w:tcPr>
          <w:p w14:paraId="3FE3476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$398.85 </w:t>
            </w:r>
          </w:p>
        </w:tc>
        <w:tc>
          <w:tcPr>
            <w:tcW w:w="6205" w:type="dxa"/>
          </w:tcPr>
          <w:p w14:paraId="0D35F429" w14:textId="77777777" w:rsidR="000136D6" w:rsidRPr="003F7C84" w:rsidRDefault="000136D6" w:rsidP="003F7C84">
            <w:pPr>
              <w:rPr>
                <w:rFonts w:ascii="Times New Roman" w:hAnsi="Times New Roman" w:cs="Times New Roman"/>
                <w:sz w:val="22"/>
                <w:szCs w:val="22"/>
              </w:rPr>
            </w:pPr>
          </w:p>
        </w:tc>
      </w:tr>
      <w:tr w:rsidR="000136D6" w:rsidRPr="00394E54" w14:paraId="2B2E26B7" w14:textId="77777777" w:rsidTr="003F7C84">
        <w:trPr>
          <w:trHeight w:val="288"/>
        </w:trPr>
        <w:tc>
          <w:tcPr>
            <w:tcW w:w="1435" w:type="dxa"/>
            <w:hideMark/>
          </w:tcPr>
          <w:p w14:paraId="7FB1C11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L5979</w:t>
            </w:r>
          </w:p>
        </w:tc>
        <w:tc>
          <w:tcPr>
            <w:tcW w:w="1710" w:type="dxa"/>
            <w:noWrap/>
            <w:hideMark/>
          </w:tcPr>
          <w:p w14:paraId="6149954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$2,543.48 </w:t>
            </w:r>
          </w:p>
        </w:tc>
        <w:tc>
          <w:tcPr>
            <w:tcW w:w="6205" w:type="dxa"/>
          </w:tcPr>
          <w:p w14:paraId="5EEFA8DE" w14:textId="77777777" w:rsidR="000136D6" w:rsidRPr="003F7C84" w:rsidRDefault="000136D6" w:rsidP="003F7C84">
            <w:pPr>
              <w:rPr>
                <w:rFonts w:ascii="Times New Roman" w:hAnsi="Times New Roman" w:cs="Times New Roman"/>
                <w:sz w:val="22"/>
                <w:szCs w:val="22"/>
              </w:rPr>
            </w:pPr>
          </w:p>
        </w:tc>
      </w:tr>
      <w:tr w:rsidR="000136D6" w:rsidRPr="00394E54" w14:paraId="4C808BDB" w14:textId="77777777" w:rsidTr="003F7C84">
        <w:trPr>
          <w:trHeight w:val="288"/>
        </w:trPr>
        <w:tc>
          <w:tcPr>
            <w:tcW w:w="1435" w:type="dxa"/>
            <w:hideMark/>
          </w:tcPr>
          <w:p w14:paraId="248FFAB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L5980</w:t>
            </w:r>
          </w:p>
        </w:tc>
        <w:tc>
          <w:tcPr>
            <w:tcW w:w="1710" w:type="dxa"/>
            <w:noWrap/>
            <w:hideMark/>
          </w:tcPr>
          <w:p w14:paraId="42914BB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$4,674.05 </w:t>
            </w:r>
          </w:p>
        </w:tc>
        <w:tc>
          <w:tcPr>
            <w:tcW w:w="6205" w:type="dxa"/>
          </w:tcPr>
          <w:p w14:paraId="5B1194A6" w14:textId="77777777" w:rsidR="000136D6" w:rsidRPr="003F7C84" w:rsidRDefault="000136D6" w:rsidP="003F7C84">
            <w:pPr>
              <w:rPr>
                <w:rFonts w:ascii="Times New Roman" w:hAnsi="Times New Roman" w:cs="Times New Roman"/>
                <w:sz w:val="22"/>
                <w:szCs w:val="22"/>
              </w:rPr>
            </w:pPr>
          </w:p>
        </w:tc>
      </w:tr>
      <w:tr w:rsidR="000136D6" w:rsidRPr="00394E54" w14:paraId="54162281" w14:textId="77777777" w:rsidTr="003F7C84">
        <w:trPr>
          <w:trHeight w:val="288"/>
        </w:trPr>
        <w:tc>
          <w:tcPr>
            <w:tcW w:w="1435" w:type="dxa"/>
            <w:hideMark/>
          </w:tcPr>
          <w:p w14:paraId="7A822B7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L5981</w:t>
            </w:r>
          </w:p>
        </w:tc>
        <w:tc>
          <w:tcPr>
            <w:tcW w:w="1710" w:type="dxa"/>
            <w:noWrap/>
            <w:hideMark/>
          </w:tcPr>
          <w:p w14:paraId="6EC99AE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$3,480.96 </w:t>
            </w:r>
          </w:p>
        </w:tc>
        <w:tc>
          <w:tcPr>
            <w:tcW w:w="6205" w:type="dxa"/>
          </w:tcPr>
          <w:p w14:paraId="4748EF6E" w14:textId="77777777" w:rsidR="000136D6" w:rsidRPr="003F7C84" w:rsidRDefault="000136D6" w:rsidP="003F7C84">
            <w:pPr>
              <w:rPr>
                <w:rFonts w:ascii="Times New Roman" w:hAnsi="Times New Roman" w:cs="Times New Roman"/>
                <w:sz w:val="22"/>
                <w:szCs w:val="22"/>
              </w:rPr>
            </w:pPr>
          </w:p>
        </w:tc>
      </w:tr>
      <w:tr w:rsidR="000136D6" w:rsidRPr="00394E54" w14:paraId="3C324E03" w14:textId="77777777" w:rsidTr="003F7C84">
        <w:trPr>
          <w:trHeight w:val="288"/>
        </w:trPr>
        <w:tc>
          <w:tcPr>
            <w:tcW w:w="1435" w:type="dxa"/>
            <w:hideMark/>
          </w:tcPr>
          <w:p w14:paraId="70369D0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L5982</w:t>
            </w:r>
          </w:p>
        </w:tc>
        <w:tc>
          <w:tcPr>
            <w:tcW w:w="1710" w:type="dxa"/>
            <w:noWrap/>
            <w:hideMark/>
          </w:tcPr>
          <w:p w14:paraId="7A32300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$824.28 </w:t>
            </w:r>
          </w:p>
        </w:tc>
        <w:tc>
          <w:tcPr>
            <w:tcW w:w="6205" w:type="dxa"/>
          </w:tcPr>
          <w:p w14:paraId="7268DEA5" w14:textId="77777777" w:rsidR="000136D6" w:rsidRPr="003F7C84" w:rsidRDefault="000136D6" w:rsidP="003F7C84">
            <w:pPr>
              <w:rPr>
                <w:rFonts w:ascii="Times New Roman" w:hAnsi="Times New Roman" w:cs="Times New Roman"/>
                <w:sz w:val="22"/>
                <w:szCs w:val="22"/>
              </w:rPr>
            </w:pPr>
          </w:p>
        </w:tc>
      </w:tr>
      <w:tr w:rsidR="000136D6" w:rsidRPr="00394E54" w14:paraId="588468D0" w14:textId="77777777" w:rsidTr="003F7C84">
        <w:trPr>
          <w:trHeight w:val="288"/>
        </w:trPr>
        <w:tc>
          <w:tcPr>
            <w:tcW w:w="1435" w:type="dxa"/>
            <w:hideMark/>
          </w:tcPr>
          <w:p w14:paraId="70E79C7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L5984</w:t>
            </w:r>
          </w:p>
        </w:tc>
        <w:tc>
          <w:tcPr>
            <w:tcW w:w="1710" w:type="dxa"/>
            <w:noWrap/>
            <w:hideMark/>
          </w:tcPr>
          <w:p w14:paraId="006B214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$743.36 </w:t>
            </w:r>
          </w:p>
        </w:tc>
        <w:tc>
          <w:tcPr>
            <w:tcW w:w="6205" w:type="dxa"/>
          </w:tcPr>
          <w:p w14:paraId="28E79D25" w14:textId="77777777" w:rsidR="000136D6" w:rsidRPr="003F7C84" w:rsidRDefault="000136D6" w:rsidP="003F7C84">
            <w:pPr>
              <w:rPr>
                <w:rFonts w:ascii="Times New Roman" w:hAnsi="Times New Roman" w:cs="Times New Roman"/>
                <w:sz w:val="22"/>
                <w:szCs w:val="22"/>
              </w:rPr>
            </w:pPr>
          </w:p>
        </w:tc>
      </w:tr>
      <w:tr w:rsidR="000136D6" w:rsidRPr="00394E54" w14:paraId="6759319C" w14:textId="77777777" w:rsidTr="003F7C84">
        <w:trPr>
          <w:trHeight w:val="288"/>
        </w:trPr>
        <w:tc>
          <w:tcPr>
            <w:tcW w:w="1435" w:type="dxa"/>
            <w:hideMark/>
          </w:tcPr>
          <w:p w14:paraId="6AB5C6C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L5985</w:t>
            </w:r>
          </w:p>
        </w:tc>
        <w:tc>
          <w:tcPr>
            <w:tcW w:w="1710" w:type="dxa"/>
            <w:noWrap/>
            <w:hideMark/>
          </w:tcPr>
          <w:p w14:paraId="5A97559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$312.71 </w:t>
            </w:r>
          </w:p>
        </w:tc>
        <w:tc>
          <w:tcPr>
            <w:tcW w:w="6205" w:type="dxa"/>
          </w:tcPr>
          <w:p w14:paraId="7ABAB25A" w14:textId="77777777" w:rsidR="000136D6" w:rsidRPr="003F7C84" w:rsidRDefault="000136D6" w:rsidP="003F7C84">
            <w:pPr>
              <w:rPr>
                <w:rFonts w:ascii="Times New Roman" w:hAnsi="Times New Roman" w:cs="Times New Roman"/>
                <w:sz w:val="22"/>
                <w:szCs w:val="22"/>
              </w:rPr>
            </w:pPr>
          </w:p>
        </w:tc>
      </w:tr>
      <w:tr w:rsidR="000136D6" w:rsidRPr="00394E54" w14:paraId="78F488A4" w14:textId="77777777" w:rsidTr="003F7C84">
        <w:trPr>
          <w:trHeight w:val="288"/>
        </w:trPr>
        <w:tc>
          <w:tcPr>
            <w:tcW w:w="1435" w:type="dxa"/>
            <w:hideMark/>
          </w:tcPr>
          <w:p w14:paraId="63D124E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L5986</w:t>
            </w:r>
          </w:p>
        </w:tc>
        <w:tc>
          <w:tcPr>
            <w:tcW w:w="1710" w:type="dxa"/>
            <w:noWrap/>
            <w:hideMark/>
          </w:tcPr>
          <w:p w14:paraId="6980CB9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$696.57 </w:t>
            </w:r>
          </w:p>
        </w:tc>
        <w:tc>
          <w:tcPr>
            <w:tcW w:w="6205" w:type="dxa"/>
          </w:tcPr>
          <w:p w14:paraId="0D0E4EDF" w14:textId="77777777" w:rsidR="000136D6" w:rsidRPr="003F7C84" w:rsidRDefault="000136D6" w:rsidP="003F7C84">
            <w:pPr>
              <w:rPr>
                <w:rFonts w:ascii="Times New Roman" w:hAnsi="Times New Roman" w:cs="Times New Roman"/>
                <w:sz w:val="22"/>
                <w:szCs w:val="22"/>
              </w:rPr>
            </w:pPr>
          </w:p>
        </w:tc>
      </w:tr>
      <w:tr w:rsidR="000136D6" w:rsidRPr="00394E54" w14:paraId="262E6BE7" w14:textId="77777777" w:rsidTr="003F7C84">
        <w:trPr>
          <w:trHeight w:val="288"/>
        </w:trPr>
        <w:tc>
          <w:tcPr>
            <w:tcW w:w="1435" w:type="dxa"/>
            <w:hideMark/>
          </w:tcPr>
          <w:p w14:paraId="582AEE4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L5987</w:t>
            </w:r>
          </w:p>
        </w:tc>
        <w:tc>
          <w:tcPr>
            <w:tcW w:w="1710" w:type="dxa"/>
            <w:noWrap/>
            <w:hideMark/>
          </w:tcPr>
          <w:p w14:paraId="020490B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$7,583.69 </w:t>
            </w:r>
          </w:p>
        </w:tc>
        <w:tc>
          <w:tcPr>
            <w:tcW w:w="6205" w:type="dxa"/>
          </w:tcPr>
          <w:p w14:paraId="042F5076" w14:textId="77777777" w:rsidR="000136D6" w:rsidRPr="003F7C84" w:rsidRDefault="000136D6" w:rsidP="003F7C84">
            <w:pPr>
              <w:rPr>
                <w:rFonts w:ascii="Times New Roman" w:hAnsi="Times New Roman" w:cs="Times New Roman"/>
                <w:sz w:val="22"/>
                <w:szCs w:val="22"/>
              </w:rPr>
            </w:pPr>
          </w:p>
        </w:tc>
      </w:tr>
      <w:tr w:rsidR="000136D6" w:rsidRPr="00394E54" w14:paraId="2B1D9835" w14:textId="77777777" w:rsidTr="003F7C84">
        <w:trPr>
          <w:trHeight w:val="288"/>
        </w:trPr>
        <w:tc>
          <w:tcPr>
            <w:tcW w:w="1435" w:type="dxa"/>
            <w:hideMark/>
          </w:tcPr>
          <w:p w14:paraId="5DEE4DC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L5988</w:t>
            </w:r>
          </w:p>
        </w:tc>
        <w:tc>
          <w:tcPr>
            <w:tcW w:w="1710" w:type="dxa"/>
            <w:noWrap/>
            <w:hideMark/>
          </w:tcPr>
          <w:p w14:paraId="1A29D5B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$2,106.01 </w:t>
            </w:r>
          </w:p>
        </w:tc>
        <w:tc>
          <w:tcPr>
            <w:tcW w:w="6205" w:type="dxa"/>
          </w:tcPr>
          <w:p w14:paraId="51F7D119" w14:textId="77777777" w:rsidR="000136D6" w:rsidRPr="003F7C84" w:rsidRDefault="000136D6" w:rsidP="003F7C84">
            <w:pPr>
              <w:rPr>
                <w:rFonts w:ascii="Times New Roman" w:hAnsi="Times New Roman" w:cs="Times New Roman"/>
                <w:sz w:val="22"/>
                <w:szCs w:val="22"/>
              </w:rPr>
            </w:pPr>
          </w:p>
        </w:tc>
      </w:tr>
      <w:tr w:rsidR="000136D6" w:rsidRPr="00394E54" w14:paraId="591DDE67" w14:textId="77777777" w:rsidTr="003F7C84">
        <w:trPr>
          <w:trHeight w:val="288"/>
        </w:trPr>
        <w:tc>
          <w:tcPr>
            <w:tcW w:w="1435" w:type="dxa"/>
            <w:hideMark/>
          </w:tcPr>
          <w:p w14:paraId="2964E0D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L5990</w:t>
            </w:r>
          </w:p>
        </w:tc>
        <w:tc>
          <w:tcPr>
            <w:tcW w:w="1710" w:type="dxa"/>
            <w:noWrap/>
            <w:hideMark/>
          </w:tcPr>
          <w:p w14:paraId="1E12DC7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$1,912.58 </w:t>
            </w:r>
          </w:p>
        </w:tc>
        <w:tc>
          <w:tcPr>
            <w:tcW w:w="6205" w:type="dxa"/>
          </w:tcPr>
          <w:p w14:paraId="54A1AAAF" w14:textId="77777777" w:rsidR="000136D6" w:rsidRPr="003F7C84" w:rsidRDefault="000136D6" w:rsidP="003F7C84">
            <w:pPr>
              <w:rPr>
                <w:rFonts w:ascii="Times New Roman" w:hAnsi="Times New Roman" w:cs="Times New Roman"/>
                <w:sz w:val="22"/>
                <w:szCs w:val="22"/>
              </w:rPr>
            </w:pPr>
          </w:p>
        </w:tc>
      </w:tr>
      <w:tr w:rsidR="000136D6" w:rsidRPr="00394E54" w14:paraId="50322484" w14:textId="77777777" w:rsidTr="003F7C84">
        <w:trPr>
          <w:trHeight w:val="288"/>
        </w:trPr>
        <w:tc>
          <w:tcPr>
            <w:tcW w:w="1435" w:type="dxa"/>
            <w:hideMark/>
          </w:tcPr>
          <w:p w14:paraId="69EA05A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L5991</w:t>
            </w:r>
          </w:p>
        </w:tc>
        <w:tc>
          <w:tcPr>
            <w:tcW w:w="1710" w:type="dxa"/>
            <w:noWrap/>
            <w:hideMark/>
          </w:tcPr>
          <w:p w14:paraId="51E801F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$7,761.83 </w:t>
            </w:r>
          </w:p>
        </w:tc>
        <w:tc>
          <w:tcPr>
            <w:tcW w:w="6205" w:type="dxa"/>
          </w:tcPr>
          <w:p w14:paraId="4CA0CF01" w14:textId="77777777" w:rsidR="000136D6" w:rsidRPr="003F7C84" w:rsidRDefault="000136D6" w:rsidP="003F7C84">
            <w:pPr>
              <w:rPr>
                <w:rFonts w:ascii="Times New Roman" w:hAnsi="Times New Roman" w:cs="Times New Roman"/>
                <w:sz w:val="22"/>
                <w:szCs w:val="22"/>
              </w:rPr>
            </w:pPr>
          </w:p>
        </w:tc>
      </w:tr>
      <w:tr w:rsidR="000136D6" w:rsidRPr="00394E54" w14:paraId="194523D5" w14:textId="77777777" w:rsidTr="003F7C84">
        <w:trPr>
          <w:trHeight w:val="288"/>
        </w:trPr>
        <w:tc>
          <w:tcPr>
            <w:tcW w:w="1435" w:type="dxa"/>
            <w:hideMark/>
          </w:tcPr>
          <w:p w14:paraId="2EAFBCE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L5999 U1</w:t>
            </w:r>
          </w:p>
        </w:tc>
        <w:tc>
          <w:tcPr>
            <w:tcW w:w="1710" w:type="dxa"/>
            <w:noWrap/>
            <w:hideMark/>
          </w:tcPr>
          <w:p w14:paraId="26EF122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+ 40%</w:t>
            </w:r>
          </w:p>
        </w:tc>
        <w:tc>
          <w:tcPr>
            <w:tcW w:w="6205" w:type="dxa"/>
          </w:tcPr>
          <w:p w14:paraId="3C9773E0" w14:textId="77777777" w:rsidR="000136D6" w:rsidRPr="003F7C84" w:rsidRDefault="000136D6" w:rsidP="003F7C84">
            <w:pPr>
              <w:rPr>
                <w:rFonts w:ascii="Times New Roman" w:hAnsi="Times New Roman" w:cs="Times New Roman"/>
                <w:sz w:val="22"/>
                <w:szCs w:val="22"/>
              </w:rPr>
            </w:pPr>
          </w:p>
        </w:tc>
      </w:tr>
      <w:tr w:rsidR="000136D6" w:rsidRPr="00394E54" w14:paraId="2AC4E7C1" w14:textId="77777777" w:rsidTr="003F7C84">
        <w:trPr>
          <w:trHeight w:val="288"/>
        </w:trPr>
        <w:tc>
          <w:tcPr>
            <w:tcW w:w="1435" w:type="dxa"/>
            <w:hideMark/>
          </w:tcPr>
          <w:p w14:paraId="0C7C527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L5999 U2</w:t>
            </w:r>
          </w:p>
        </w:tc>
        <w:tc>
          <w:tcPr>
            <w:tcW w:w="1710" w:type="dxa"/>
            <w:noWrap/>
            <w:hideMark/>
          </w:tcPr>
          <w:p w14:paraId="18752A0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+ 50%</w:t>
            </w:r>
          </w:p>
        </w:tc>
        <w:tc>
          <w:tcPr>
            <w:tcW w:w="6205" w:type="dxa"/>
          </w:tcPr>
          <w:p w14:paraId="61DB07BE" w14:textId="77777777" w:rsidR="000136D6" w:rsidRPr="003F7C84" w:rsidRDefault="000136D6" w:rsidP="003F7C84">
            <w:pPr>
              <w:rPr>
                <w:rFonts w:ascii="Times New Roman" w:hAnsi="Times New Roman" w:cs="Times New Roman"/>
                <w:sz w:val="22"/>
                <w:szCs w:val="22"/>
              </w:rPr>
            </w:pPr>
          </w:p>
        </w:tc>
      </w:tr>
      <w:tr w:rsidR="000136D6" w:rsidRPr="00394E54" w14:paraId="0D6067D6" w14:textId="77777777" w:rsidTr="003F7C84">
        <w:trPr>
          <w:trHeight w:val="288"/>
        </w:trPr>
        <w:tc>
          <w:tcPr>
            <w:tcW w:w="1435" w:type="dxa"/>
            <w:hideMark/>
          </w:tcPr>
          <w:p w14:paraId="5EFBA7E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L5999 U3</w:t>
            </w:r>
          </w:p>
        </w:tc>
        <w:tc>
          <w:tcPr>
            <w:tcW w:w="1710" w:type="dxa"/>
            <w:noWrap/>
            <w:hideMark/>
          </w:tcPr>
          <w:p w14:paraId="776481F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+ 70%</w:t>
            </w:r>
          </w:p>
        </w:tc>
        <w:tc>
          <w:tcPr>
            <w:tcW w:w="6205" w:type="dxa"/>
          </w:tcPr>
          <w:p w14:paraId="65DA93AE" w14:textId="77777777" w:rsidR="000136D6" w:rsidRPr="003F7C84" w:rsidRDefault="000136D6" w:rsidP="003F7C84">
            <w:pPr>
              <w:rPr>
                <w:rFonts w:ascii="Times New Roman" w:hAnsi="Times New Roman" w:cs="Times New Roman"/>
                <w:sz w:val="22"/>
                <w:szCs w:val="22"/>
              </w:rPr>
            </w:pPr>
          </w:p>
        </w:tc>
      </w:tr>
      <w:tr w:rsidR="000136D6" w:rsidRPr="00394E54" w14:paraId="63C841B9" w14:textId="77777777" w:rsidTr="003F7C84">
        <w:trPr>
          <w:trHeight w:val="288"/>
        </w:trPr>
        <w:tc>
          <w:tcPr>
            <w:tcW w:w="1435" w:type="dxa"/>
            <w:hideMark/>
          </w:tcPr>
          <w:p w14:paraId="467C264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L6000</w:t>
            </w:r>
          </w:p>
        </w:tc>
        <w:tc>
          <w:tcPr>
            <w:tcW w:w="1710" w:type="dxa"/>
            <w:noWrap/>
            <w:hideMark/>
          </w:tcPr>
          <w:p w14:paraId="23D4573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$1,426.84 </w:t>
            </w:r>
          </w:p>
        </w:tc>
        <w:tc>
          <w:tcPr>
            <w:tcW w:w="6205" w:type="dxa"/>
          </w:tcPr>
          <w:p w14:paraId="2422BD63" w14:textId="77777777" w:rsidR="000136D6" w:rsidRPr="003F7C84" w:rsidRDefault="000136D6" w:rsidP="003F7C84">
            <w:pPr>
              <w:rPr>
                <w:rFonts w:ascii="Times New Roman" w:hAnsi="Times New Roman" w:cs="Times New Roman"/>
                <w:sz w:val="22"/>
                <w:szCs w:val="22"/>
              </w:rPr>
            </w:pPr>
          </w:p>
        </w:tc>
      </w:tr>
      <w:tr w:rsidR="000136D6" w:rsidRPr="00394E54" w14:paraId="09DC933B" w14:textId="77777777" w:rsidTr="003F7C84">
        <w:trPr>
          <w:trHeight w:val="288"/>
        </w:trPr>
        <w:tc>
          <w:tcPr>
            <w:tcW w:w="1435" w:type="dxa"/>
            <w:hideMark/>
          </w:tcPr>
          <w:p w14:paraId="148E505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L6010</w:t>
            </w:r>
          </w:p>
        </w:tc>
        <w:tc>
          <w:tcPr>
            <w:tcW w:w="1710" w:type="dxa"/>
            <w:noWrap/>
            <w:hideMark/>
          </w:tcPr>
          <w:p w14:paraId="32ACF64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$1,587.83 </w:t>
            </w:r>
          </w:p>
        </w:tc>
        <w:tc>
          <w:tcPr>
            <w:tcW w:w="6205" w:type="dxa"/>
          </w:tcPr>
          <w:p w14:paraId="3071692C" w14:textId="77777777" w:rsidR="000136D6" w:rsidRPr="003F7C84" w:rsidRDefault="000136D6" w:rsidP="003F7C84">
            <w:pPr>
              <w:rPr>
                <w:rFonts w:ascii="Times New Roman" w:hAnsi="Times New Roman" w:cs="Times New Roman"/>
                <w:sz w:val="22"/>
                <w:szCs w:val="22"/>
              </w:rPr>
            </w:pPr>
          </w:p>
        </w:tc>
      </w:tr>
      <w:tr w:rsidR="000136D6" w:rsidRPr="00394E54" w14:paraId="3BD4D41E" w14:textId="77777777" w:rsidTr="003F7C84">
        <w:trPr>
          <w:trHeight w:val="288"/>
        </w:trPr>
        <w:tc>
          <w:tcPr>
            <w:tcW w:w="1435" w:type="dxa"/>
            <w:hideMark/>
          </w:tcPr>
          <w:p w14:paraId="6E08F48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L6020</w:t>
            </w:r>
          </w:p>
        </w:tc>
        <w:tc>
          <w:tcPr>
            <w:tcW w:w="1710" w:type="dxa"/>
            <w:noWrap/>
            <w:hideMark/>
          </w:tcPr>
          <w:p w14:paraId="6899E4C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$1,480.40 </w:t>
            </w:r>
          </w:p>
        </w:tc>
        <w:tc>
          <w:tcPr>
            <w:tcW w:w="6205" w:type="dxa"/>
          </w:tcPr>
          <w:p w14:paraId="72EAFC10" w14:textId="77777777" w:rsidR="000136D6" w:rsidRPr="003F7C84" w:rsidRDefault="000136D6" w:rsidP="003F7C84">
            <w:pPr>
              <w:rPr>
                <w:rFonts w:ascii="Times New Roman" w:hAnsi="Times New Roman" w:cs="Times New Roman"/>
                <w:sz w:val="22"/>
                <w:szCs w:val="22"/>
              </w:rPr>
            </w:pPr>
          </w:p>
        </w:tc>
      </w:tr>
      <w:tr w:rsidR="000136D6" w:rsidRPr="00394E54" w14:paraId="74639379" w14:textId="77777777" w:rsidTr="003F7C84">
        <w:trPr>
          <w:trHeight w:val="288"/>
        </w:trPr>
        <w:tc>
          <w:tcPr>
            <w:tcW w:w="1435" w:type="dxa"/>
            <w:hideMark/>
          </w:tcPr>
          <w:p w14:paraId="6EDA68B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L6026</w:t>
            </w:r>
          </w:p>
        </w:tc>
        <w:tc>
          <w:tcPr>
            <w:tcW w:w="1710" w:type="dxa"/>
            <w:noWrap/>
            <w:hideMark/>
          </w:tcPr>
          <w:p w14:paraId="4BF07BA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$4,543.03 </w:t>
            </w:r>
          </w:p>
        </w:tc>
        <w:tc>
          <w:tcPr>
            <w:tcW w:w="6205" w:type="dxa"/>
          </w:tcPr>
          <w:p w14:paraId="63C414EC" w14:textId="77777777" w:rsidR="000136D6" w:rsidRPr="003F7C84" w:rsidRDefault="000136D6" w:rsidP="003F7C84">
            <w:pPr>
              <w:rPr>
                <w:rFonts w:ascii="Times New Roman" w:hAnsi="Times New Roman" w:cs="Times New Roman"/>
                <w:sz w:val="22"/>
                <w:szCs w:val="22"/>
              </w:rPr>
            </w:pPr>
          </w:p>
        </w:tc>
      </w:tr>
      <w:tr w:rsidR="000136D6" w:rsidRPr="00394E54" w14:paraId="60D71F4F" w14:textId="77777777" w:rsidTr="003F7C84">
        <w:trPr>
          <w:trHeight w:val="288"/>
        </w:trPr>
        <w:tc>
          <w:tcPr>
            <w:tcW w:w="1435" w:type="dxa"/>
            <w:hideMark/>
          </w:tcPr>
          <w:p w14:paraId="2B1D7ED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L6050</w:t>
            </w:r>
          </w:p>
        </w:tc>
        <w:tc>
          <w:tcPr>
            <w:tcW w:w="1710" w:type="dxa"/>
            <w:noWrap/>
            <w:hideMark/>
          </w:tcPr>
          <w:p w14:paraId="25970D7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$2,259.92 </w:t>
            </w:r>
          </w:p>
        </w:tc>
        <w:tc>
          <w:tcPr>
            <w:tcW w:w="6205" w:type="dxa"/>
          </w:tcPr>
          <w:p w14:paraId="2EED4E07" w14:textId="77777777" w:rsidR="000136D6" w:rsidRPr="003F7C84" w:rsidRDefault="000136D6" w:rsidP="003F7C84">
            <w:pPr>
              <w:rPr>
                <w:rFonts w:ascii="Times New Roman" w:hAnsi="Times New Roman" w:cs="Times New Roman"/>
                <w:sz w:val="22"/>
                <w:szCs w:val="22"/>
              </w:rPr>
            </w:pPr>
          </w:p>
        </w:tc>
      </w:tr>
      <w:tr w:rsidR="000136D6" w:rsidRPr="00394E54" w14:paraId="2AD19D89" w14:textId="77777777" w:rsidTr="003F7C84">
        <w:trPr>
          <w:trHeight w:val="288"/>
        </w:trPr>
        <w:tc>
          <w:tcPr>
            <w:tcW w:w="1435" w:type="dxa"/>
            <w:hideMark/>
          </w:tcPr>
          <w:p w14:paraId="37D8FF7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L6055</w:t>
            </w:r>
          </w:p>
        </w:tc>
        <w:tc>
          <w:tcPr>
            <w:tcW w:w="1710" w:type="dxa"/>
            <w:noWrap/>
            <w:hideMark/>
          </w:tcPr>
          <w:p w14:paraId="1ACCD23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$3,567.70 </w:t>
            </w:r>
          </w:p>
        </w:tc>
        <w:tc>
          <w:tcPr>
            <w:tcW w:w="6205" w:type="dxa"/>
          </w:tcPr>
          <w:p w14:paraId="3EAA6AD7" w14:textId="77777777" w:rsidR="000136D6" w:rsidRPr="003F7C84" w:rsidRDefault="000136D6" w:rsidP="003F7C84">
            <w:pPr>
              <w:rPr>
                <w:rFonts w:ascii="Times New Roman" w:hAnsi="Times New Roman" w:cs="Times New Roman"/>
                <w:sz w:val="22"/>
                <w:szCs w:val="22"/>
              </w:rPr>
            </w:pPr>
          </w:p>
        </w:tc>
      </w:tr>
      <w:tr w:rsidR="000136D6" w:rsidRPr="00394E54" w14:paraId="5FA0247F" w14:textId="77777777" w:rsidTr="003F7C84">
        <w:trPr>
          <w:trHeight w:val="288"/>
        </w:trPr>
        <w:tc>
          <w:tcPr>
            <w:tcW w:w="1435" w:type="dxa"/>
            <w:hideMark/>
          </w:tcPr>
          <w:p w14:paraId="46956C0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L6100</w:t>
            </w:r>
          </w:p>
        </w:tc>
        <w:tc>
          <w:tcPr>
            <w:tcW w:w="1710" w:type="dxa"/>
            <w:noWrap/>
            <w:hideMark/>
          </w:tcPr>
          <w:p w14:paraId="6D5E51E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$2,274.11 </w:t>
            </w:r>
          </w:p>
        </w:tc>
        <w:tc>
          <w:tcPr>
            <w:tcW w:w="6205" w:type="dxa"/>
          </w:tcPr>
          <w:p w14:paraId="56784948" w14:textId="77777777" w:rsidR="000136D6" w:rsidRPr="003F7C84" w:rsidRDefault="000136D6" w:rsidP="003F7C84">
            <w:pPr>
              <w:rPr>
                <w:rFonts w:ascii="Times New Roman" w:hAnsi="Times New Roman" w:cs="Times New Roman"/>
                <w:sz w:val="22"/>
                <w:szCs w:val="22"/>
              </w:rPr>
            </w:pPr>
          </w:p>
        </w:tc>
      </w:tr>
      <w:tr w:rsidR="000136D6" w:rsidRPr="00394E54" w14:paraId="1C41E5BF" w14:textId="77777777" w:rsidTr="003F7C84">
        <w:trPr>
          <w:trHeight w:val="288"/>
        </w:trPr>
        <w:tc>
          <w:tcPr>
            <w:tcW w:w="1435" w:type="dxa"/>
            <w:hideMark/>
          </w:tcPr>
          <w:p w14:paraId="1DA5181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L6110</w:t>
            </w:r>
          </w:p>
        </w:tc>
        <w:tc>
          <w:tcPr>
            <w:tcW w:w="1710" w:type="dxa"/>
            <w:noWrap/>
            <w:hideMark/>
          </w:tcPr>
          <w:p w14:paraId="61992EA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$2,270.25 </w:t>
            </w:r>
          </w:p>
        </w:tc>
        <w:tc>
          <w:tcPr>
            <w:tcW w:w="6205" w:type="dxa"/>
          </w:tcPr>
          <w:p w14:paraId="4C9F746A" w14:textId="77777777" w:rsidR="000136D6" w:rsidRPr="003F7C84" w:rsidRDefault="000136D6" w:rsidP="003F7C84">
            <w:pPr>
              <w:rPr>
                <w:rFonts w:ascii="Times New Roman" w:hAnsi="Times New Roman" w:cs="Times New Roman"/>
                <w:sz w:val="22"/>
                <w:szCs w:val="22"/>
              </w:rPr>
            </w:pPr>
          </w:p>
        </w:tc>
      </w:tr>
      <w:tr w:rsidR="000136D6" w:rsidRPr="00394E54" w14:paraId="203CD8EE" w14:textId="77777777" w:rsidTr="003F7C84">
        <w:trPr>
          <w:trHeight w:val="288"/>
        </w:trPr>
        <w:tc>
          <w:tcPr>
            <w:tcW w:w="1435" w:type="dxa"/>
            <w:hideMark/>
          </w:tcPr>
          <w:p w14:paraId="27177EB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L6120</w:t>
            </w:r>
          </w:p>
        </w:tc>
        <w:tc>
          <w:tcPr>
            <w:tcW w:w="1710" w:type="dxa"/>
            <w:noWrap/>
            <w:hideMark/>
          </w:tcPr>
          <w:p w14:paraId="4B642FE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$2,868.95 </w:t>
            </w:r>
          </w:p>
        </w:tc>
        <w:tc>
          <w:tcPr>
            <w:tcW w:w="6205" w:type="dxa"/>
          </w:tcPr>
          <w:p w14:paraId="5D8DB3F0" w14:textId="77777777" w:rsidR="000136D6" w:rsidRPr="003F7C84" w:rsidRDefault="000136D6" w:rsidP="003F7C84">
            <w:pPr>
              <w:rPr>
                <w:rFonts w:ascii="Times New Roman" w:hAnsi="Times New Roman" w:cs="Times New Roman"/>
                <w:sz w:val="22"/>
                <w:szCs w:val="22"/>
              </w:rPr>
            </w:pPr>
          </w:p>
        </w:tc>
      </w:tr>
      <w:tr w:rsidR="000136D6" w:rsidRPr="00394E54" w14:paraId="68D595D7" w14:textId="77777777" w:rsidTr="003F7C84">
        <w:trPr>
          <w:trHeight w:val="288"/>
        </w:trPr>
        <w:tc>
          <w:tcPr>
            <w:tcW w:w="1435" w:type="dxa"/>
            <w:hideMark/>
          </w:tcPr>
          <w:p w14:paraId="595AD4A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L6130</w:t>
            </w:r>
          </w:p>
        </w:tc>
        <w:tc>
          <w:tcPr>
            <w:tcW w:w="1710" w:type="dxa"/>
            <w:noWrap/>
            <w:hideMark/>
          </w:tcPr>
          <w:p w14:paraId="0C9D4C1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$3,117.94 </w:t>
            </w:r>
          </w:p>
        </w:tc>
        <w:tc>
          <w:tcPr>
            <w:tcW w:w="6205" w:type="dxa"/>
          </w:tcPr>
          <w:p w14:paraId="097BAE2C" w14:textId="77777777" w:rsidR="000136D6" w:rsidRPr="003F7C84" w:rsidRDefault="000136D6" w:rsidP="003F7C84">
            <w:pPr>
              <w:rPr>
                <w:rFonts w:ascii="Times New Roman" w:hAnsi="Times New Roman" w:cs="Times New Roman"/>
                <w:sz w:val="22"/>
                <w:szCs w:val="22"/>
              </w:rPr>
            </w:pPr>
          </w:p>
        </w:tc>
      </w:tr>
      <w:tr w:rsidR="000136D6" w:rsidRPr="00394E54" w14:paraId="225E4E67" w14:textId="77777777" w:rsidTr="003F7C84">
        <w:trPr>
          <w:trHeight w:val="288"/>
        </w:trPr>
        <w:tc>
          <w:tcPr>
            <w:tcW w:w="1435" w:type="dxa"/>
            <w:hideMark/>
          </w:tcPr>
          <w:p w14:paraId="64E23A5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L6200</w:t>
            </w:r>
          </w:p>
        </w:tc>
        <w:tc>
          <w:tcPr>
            <w:tcW w:w="1710" w:type="dxa"/>
            <w:noWrap/>
            <w:hideMark/>
          </w:tcPr>
          <w:p w14:paraId="55E5D2C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$3,569.39 </w:t>
            </w:r>
          </w:p>
        </w:tc>
        <w:tc>
          <w:tcPr>
            <w:tcW w:w="6205" w:type="dxa"/>
          </w:tcPr>
          <w:p w14:paraId="6CD42A0E" w14:textId="77777777" w:rsidR="000136D6" w:rsidRPr="003F7C84" w:rsidRDefault="000136D6" w:rsidP="003F7C84">
            <w:pPr>
              <w:rPr>
                <w:rFonts w:ascii="Times New Roman" w:hAnsi="Times New Roman" w:cs="Times New Roman"/>
                <w:sz w:val="22"/>
                <w:szCs w:val="22"/>
              </w:rPr>
            </w:pPr>
          </w:p>
        </w:tc>
      </w:tr>
      <w:tr w:rsidR="000136D6" w:rsidRPr="00394E54" w14:paraId="339338EC" w14:textId="77777777" w:rsidTr="003F7C84">
        <w:trPr>
          <w:trHeight w:val="288"/>
        </w:trPr>
        <w:tc>
          <w:tcPr>
            <w:tcW w:w="1435" w:type="dxa"/>
            <w:hideMark/>
          </w:tcPr>
          <w:p w14:paraId="16F28DE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L6205</w:t>
            </w:r>
          </w:p>
        </w:tc>
        <w:tc>
          <w:tcPr>
            <w:tcW w:w="1710" w:type="dxa"/>
            <w:noWrap/>
            <w:hideMark/>
          </w:tcPr>
          <w:p w14:paraId="723996A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$4,947.99 </w:t>
            </w:r>
          </w:p>
        </w:tc>
        <w:tc>
          <w:tcPr>
            <w:tcW w:w="6205" w:type="dxa"/>
          </w:tcPr>
          <w:p w14:paraId="26555B10" w14:textId="77777777" w:rsidR="000136D6" w:rsidRPr="003F7C84" w:rsidRDefault="000136D6" w:rsidP="003F7C84">
            <w:pPr>
              <w:rPr>
                <w:rFonts w:ascii="Times New Roman" w:hAnsi="Times New Roman" w:cs="Times New Roman"/>
                <w:sz w:val="22"/>
                <w:szCs w:val="22"/>
              </w:rPr>
            </w:pPr>
          </w:p>
        </w:tc>
      </w:tr>
      <w:tr w:rsidR="000136D6" w:rsidRPr="00394E54" w14:paraId="4E68BD07" w14:textId="77777777" w:rsidTr="003F7C84">
        <w:trPr>
          <w:trHeight w:val="288"/>
        </w:trPr>
        <w:tc>
          <w:tcPr>
            <w:tcW w:w="1435" w:type="dxa"/>
            <w:hideMark/>
          </w:tcPr>
          <w:p w14:paraId="31FB93D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L6250</w:t>
            </w:r>
          </w:p>
        </w:tc>
        <w:tc>
          <w:tcPr>
            <w:tcW w:w="1710" w:type="dxa"/>
            <w:noWrap/>
            <w:hideMark/>
          </w:tcPr>
          <w:p w14:paraId="1B63A4B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$2,958.43 </w:t>
            </w:r>
          </w:p>
        </w:tc>
        <w:tc>
          <w:tcPr>
            <w:tcW w:w="6205" w:type="dxa"/>
          </w:tcPr>
          <w:p w14:paraId="58B2620F" w14:textId="77777777" w:rsidR="000136D6" w:rsidRPr="003F7C84" w:rsidRDefault="000136D6" w:rsidP="003F7C84">
            <w:pPr>
              <w:rPr>
                <w:rFonts w:ascii="Times New Roman" w:hAnsi="Times New Roman" w:cs="Times New Roman"/>
                <w:sz w:val="22"/>
                <w:szCs w:val="22"/>
              </w:rPr>
            </w:pPr>
          </w:p>
        </w:tc>
      </w:tr>
      <w:tr w:rsidR="000136D6" w:rsidRPr="00394E54" w14:paraId="1FDED215" w14:textId="77777777" w:rsidTr="003F7C84">
        <w:trPr>
          <w:trHeight w:val="288"/>
        </w:trPr>
        <w:tc>
          <w:tcPr>
            <w:tcW w:w="1435" w:type="dxa"/>
            <w:hideMark/>
          </w:tcPr>
          <w:p w14:paraId="23289EB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L6300</w:t>
            </w:r>
          </w:p>
        </w:tc>
        <w:tc>
          <w:tcPr>
            <w:tcW w:w="1710" w:type="dxa"/>
            <w:noWrap/>
            <w:hideMark/>
          </w:tcPr>
          <w:p w14:paraId="685EB9C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$5,331.17 </w:t>
            </w:r>
          </w:p>
        </w:tc>
        <w:tc>
          <w:tcPr>
            <w:tcW w:w="6205" w:type="dxa"/>
          </w:tcPr>
          <w:p w14:paraId="15094668" w14:textId="77777777" w:rsidR="000136D6" w:rsidRPr="003F7C84" w:rsidRDefault="000136D6" w:rsidP="003F7C84">
            <w:pPr>
              <w:rPr>
                <w:rFonts w:ascii="Times New Roman" w:hAnsi="Times New Roman" w:cs="Times New Roman"/>
                <w:sz w:val="22"/>
                <w:szCs w:val="22"/>
              </w:rPr>
            </w:pPr>
          </w:p>
        </w:tc>
      </w:tr>
      <w:tr w:rsidR="000136D6" w:rsidRPr="00394E54" w14:paraId="3F10A7AE" w14:textId="77777777" w:rsidTr="003F7C84">
        <w:trPr>
          <w:trHeight w:val="288"/>
        </w:trPr>
        <w:tc>
          <w:tcPr>
            <w:tcW w:w="1435" w:type="dxa"/>
            <w:hideMark/>
          </w:tcPr>
          <w:p w14:paraId="422E425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L6310</w:t>
            </w:r>
          </w:p>
        </w:tc>
        <w:tc>
          <w:tcPr>
            <w:tcW w:w="1710" w:type="dxa"/>
            <w:noWrap/>
            <w:hideMark/>
          </w:tcPr>
          <w:p w14:paraId="03B43E8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$3,258.75 </w:t>
            </w:r>
          </w:p>
        </w:tc>
        <w:tc>
          <w:tcPr>
            <w:tcW w:w="6205" w:type="dxa"/>
          </w:tcPr>
          <w:p w14:paraId="34D0887B" w14:textId="77777777" w:rsidR="000136D6" w:rsidRPr="003F7C84" w:rsidRDefault="000136D6" w:rsidP="003F7C84">
            <w:pPr>
              <w:rPr>
                <w:rFonts w:ascii="Times New Roman" w:hAnsi="Times New Roman" w:cs="Times New Roman"/>
                <w:sz w:val="22"/>
                <w:szCs w:val="22"/>
              </w:rPr>
            </w:pPr>
          </w:p>
        </w:tc>
      </w:tr>
      <w:tr w:rsidR="000136D6" w:rsidRPr="00394E54" w14:paraId="2999F06D" w14:textId="77777777" w:rsidTr="003F7C84">
        <w:trPr>
          <w:trHeight w:val="288"/>
        </w:trPr>
        <w:tc>
          <w:tcPr>
            <w:tcW w:w="1435" w:type="dxa"/>
            <w:hideMark/>
          </w:tcPr>
          <w:p w14:paraId="7CFDA59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L6320</w:t>
            </w:r>
          </w:p>
        </w:tc>
        <w:tc>
          <w:tcPr>
            <w:tcW w:w="1710" w:type="dxa"/>
            <w:noWrap/>
            <w:hideMark/>
          </w:tcPr>
          <w:p w14:paraId="29C744F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$1,843.60 </w:t>
            </w:r>
          </w:p>
        </w:tc>
        <w:tc>
          <w:tcPr>
            <w:tcW w:w="6205" w:type="dxa"/>
          </w:tcPr>
          <w:p w14:paraId="5CAE665D" w14:textId="77777777" w:rsidR="000136D6" w:rsidRPr="003F7C84" w:rsidRDefault="000136D6" w:rsidP="003F7C84">
            <w:pPr>
              <w:rPr>
                <w:rFonts w:ascii="Times New Roman" w:hAnsi="Times New Roman" w:cs="Times New Roman"/>
                <w:sz w:val="22"/>
                <w:szCs w:val="22"/>
              </w:rPr>
            </w:pPr>
          </w:p>
        </w:tc>
      </w:tr>
      <w:tr w:rsidR="000136D6" w:rsidRPr="00394E54" w14:paraId="52A52F76" w14:textId="77777777" w:rsidTr="003F7C84">
        <w:trPr>
          <w:trHeight w:val="288"/>
        </w:trPr>
        <w:tc>
          <w:tcPr>
            <w:tcW w:w="1435" w:type="dxa"/>
            <w:hideMark/>
          </w:tcPr>
          <w:p w14:paraId="11A95BF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lastRenderedPageBreak/>
              <w:t>L6350</w:t>
            </w:r>
          </w:p>
        </w:tc>
        <w:tc>
          <w:tcPr>
            <w:tcW w:w="1710" w:type="dxa"/>
            <w:noWrap/>
            <w:hideMark/>
          </w:tcPr>
          <w:p w14:paraId="293AE34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$4,206.25 </w:t>
            </w:r>
          </w:p>
        </w:tc>
        <w:tc>
          <w:tcPr>
            <w:tcW w:w="6205" w:type="dxa"/>
          </w:tcPr>
          <w:p w14:paraId="532F24D7" w14:textId="77777777" w:rsidR="000136D6" w:rsidRPr="003F7C84" w:rsidRDefault="000136D6" w:rsidP="003F7C84">
            <w:pPr>
              <w:rPr>
                <w:rFonts w:ascii="Times New Roman" w:hAnsi="Times New Roman" w:cs="Times New Roman"/>
                <w:sz w:val="22"/>
                <w:szCs w:val="22"/>
              </w:rPr>
            </w:pPr>
          </w:p>
        </w:tc>
      </w:tr>
      <w:tr w:rsidR="000136D6" w:rsidRPr="00394E54" w14:paraId="3C777F22" w14:textId="77777777" w:rsidTr="003F7C84">
        <w:trPr>
          <w:trHeight w:val="288"/>
        </w:trPr>
        <w:tc>
          <w:tcPr>
            <w:tcW w:w="1435" w:type="dxa"/>
            <w:hideMark/>
          </w:tcPr>
          <w:p w14:paraId="261A962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L6360</w:t>
            </w:r>
          </w:p>
        </w:tc>
        <w:tc>
          <w:tcPr>
            <w:tcW w:w="1710" w:type="dxa"/>
            <w:noWrap/>
            <w:hideMark/>
          </w:tcPr>
          <w:p w14:paraId="64FF89F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$3,420.45 </w:t>
            </w:r>
          </w:p>
        </w:tc>
        <w:tc>
          <w:tcPr>
            <w:tcW w:w="6205" w:type="dxa"/>
          </w:tcPr>
          <w:p w14:paraId="3A5DD314" w14:textId="77777777" w:rsidR="000136D6" w:rsidRPr="003F7C84" w:rsidRDefault="000136D6" w:rsidP="003F7C84">
            <w:pPr>
              <w:rPr>
                <w:rFonts w:ascii="Times New Roman" w:hAnsi="Times New Roman" w:cs="Times New Roman"/>
                <w:sz w:val="22"/>
                <w:szCs w:val="22"/>
              </w:rPr>
            </w:pPr>
          </w:p>
        </w:tc>
      </w:tr>
      <w:tr w:rsidR="000136D6" w:rsidRPr="00394E54" w14:paraId="5523D1F1" w14:textId="77777777" w:rsidTr="003F7C84">
        <w:trPr>
          <w:trHeight w:val="288"/>
        </w:trPr>
        <w:tc>
          <w:tcPr>
            <w:tcW w:w="1435" w:type="dxa"/>
            <w:hideMark/>
          </w:tcPr>
          <w:p w14:paraId="4F54FF2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L6370</w:t>
            </w:r>
          </w:p>
        </w:tc>
        <w:tc>
          <w:tcPr>
            <w:tcW w:w="1710" w:type="dxa"/>
            <w:noWrap/>
            <w:hideMark/>
          </w:tcPr>
          <w:p w14:paraId="0ACDB07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$2,249.89 </w:t>
            </w:r>
          </w:p>
        </w:tc>
        <w:tc>
          <w:tcPr>
            <w:tcW w:w="6205" w:type="dxa"/>
          </w:tcPr>
          <w:p w14:paraId="0FF8C17F" w14:textId="77777777" w:rsidR="000136D6" w:rsidRPr="003F7C84" w:rsidRDefault="000136D6" w:rsidP="003F7C84">
            <w:pPr>
              <w:rPr>
                <w:rFonts w:ascii="Times New Roman" w:hAnsi="Times New Roman" w:cs="Times New Roman"/>
                <w:sz w:val="22"/>
                <w:szCs w:val="22"/>
              </w:rPr>
            </w:pPr>
          </w:p>
        </w:tc>
      </w:tr>
      <w:tr w:rsidR="000136D6" w:rsidRPr="00394E54" w14:paraId="5AF4721B" w14:textId="77777777" w:rsidTr="003F7C84">
        <w:trPr>
          <w:trHeight w:val="288"/>
        </w:trPr>
        <w:tc>
          <w:tcPr>
            <w:tcW w:w="1435" w:type="dxa"/>
            <w:hideMark/>
          </w:tcPr>
          <w:p w14:paraId="5A39FC3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L6380</w:t>
            </w:r>
          </w:p>
        </w:tc>
        <w:tc>
          <w:tcPr>
            <w:tcW w:w="1710" w:type="dxa"/>
            <w:noWrap/>
            <w:hideMark/>
          </w:tcPr>
          <w:p w14:paraId="7D8DB8D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$1,259.88 </w:t>
            </w:r>
          </w:p>
        </w:tc>
        <w:tc>
          <w:tcPr>
            <w:tcW w:w="6205" w:type="dxa"/>
          </w:tcPr>
          <w:p w14:paraId="40FA3C9F" w14:textId="77777777" w:rsidR="000136D6" w:rsidRPr="003F7C84" w:rsidRDefault="000136D6" w:rsidP="003F7C84">
            <w:pPr>
              <w:rPr>
                <w:rFonts w:ascii="Times New Roman" w:hAnsi="Times New Roman" w:cs="Times New Roman"/>
                <w:sz w:val="22"/>
                <w:szCs w:val="22"/>
              </w:rPr>
            </w:pPr>
          </w:p>
        </w:tc>
      </w:tr>
      <w:tr w:rsidR="000136D6" w:rsidRPr="00394E54" w14:paraId="18474A66" w14:textId="77777777" w:rsidTr="003F7C84">
        <w:trPr>
          <w:trHeight w:val="288"/>
        </w:trPr>
        <w:tc>
          <w:tcPr>
            <w:tcW w:w="1435" w:type="dxa"/>
            <w:hideMark/>
          </w:tcPr>
          <w:p w14:paraId="6ECA678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L6382</w:t>
            </w:r>
          </w:p>
        </w:tc>
        <w:tc>
          <w:tcPr>
            <w:tcW w:w="1710" w:type="dxa"/>
            <w:noWrap/>
            <w:hideMark/>
          </w:tcPr>
          <w:p w14:paraId="65F35BB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$1,641.98 </w:t>
            </w:r>
          </w:p>
        </w:tc>
        <w:tc>
          <w:tcPr>
            <w:tcW w:w="6205" w:type="dxa"/>
          </w:tcPr>
          <w:p w14:paraId="44129768" w14:textId="77777777" w:rsidR="000136D6" w:rsidRPr="003F7C84" w:rsidRDefault="000136D6" w:rsidP="003F7C84">
            <w:pPr>
              <w:rPr>
                <w:rFonts w:ascii="Times New Roman" w:hAnsi="Times New Roman" w:cs="Times New Roman"/>
                <w:sz w:val="22"/>
                <w:szCs w:val="22"/>
              </w:rPr>
            </w:pPr>
          </w:p>
        </w:tc>
      </w:tr>
      <w:tr w:rsidR="000136D6" w:rsidRPr="00394E54" w14:paraId="190BC465" w14:textId="77777777" w:rsidTr="003F7C84">
        <w:trPr>
          <w:trHeight w:val="288"/>
        </w:trPr>
        <w:tc>
          <w:tcPr>
            <w:tcW w:w="1435" w:type="dxa"/>
            <w:hideMark/>
          </w:tcPr>
          <w:p w14:paraId="01FDE7D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L6384</w:t>
            </w:r>
          </w:p>
        </w:tc>
        <w:tc>
          <w:tcPr>
            <w:tcW w:w="1710" w:type="dxa"/>
            <w:noWrap/>
            <w:hideMark/>
          </w:tcPr>
          <w:p w14:paraId="04B3490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$2,047.44 </w:t>
            </w:r>
          </w:p>
        </w:tc>
        <w:tc>
          <w:tcPr>
            <w:tcW w:w="6205" w:type="dxa"/>
          </w:tcPr>
          <w:p w14:paraId="6D05F819" w14:textId="77777777" w:rsidR="000136D6" w:rsidRPr="003F7C84" w:rsidRDefault="000136D6" w:rsidP="003F7C84">
            <w:pPr>
              <w:rPr>
                <w:rFonts w:ascii="Times New Roman" w:hAnsi="Times New Roman" w:cs="Times New Roman"/>
                <w:sz w:val="22"/>
                <w:szCs w:val="22"/>
              </w:rPr>
            </w:pPr>
          </w:p>
        </w:tc>
      </w:tr>
      <w:tr w:rsidR="000136D6" w:rsidRPr="00394E54" w14:paraId="672AC641" w14:textId="77777777" w:rsidTr="003F7C84">
        <w:trPr>
          <w:trHeight w:val="288"/>
        </w:trPr>
        <w:tc>
          <w:tcPr>
            <w:tcW w:w="1435" w:type="dxa"/>
            <w:hideMark/>
          </w:tcPr>
          <w:p w14:paraId="737A21D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L6386</w:t>
            </w:r>
          </w:p>
        </w:tc>
        <w:tc>
          <w:tcPr>
            <w:tcW w:w="1710" w:type="dxa"/>
            <w:noWrap/>
            <w:hideMark/>
          </w:tcPr>
          <w:p w14:paraId="2F713C6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$485.69 </w:t>
            </w:r>
          </w:p>
        </w:tc>
        <w:tc>
          <w:tcPr>
            <w:tcW w:w="6205" w:type="dxa"/>
          </w:tcPr>
          <w:p w14:paraId="2627FD3D" w14:textId="77777777" w:rsidR="000136D6" w:rsidRPr="003F7C84" w:rsidRDefault="000136D6" w:rsidP="003F7C84">
            <w:pPr>
              <w:rPr>
                <w:rFonts w:ascii="Times New Roman" w:hAnsi="Times New Roman" w:cs="Times New Roman"/>
                <w:sz w:val="22"/>
                <w:szCs w:val="22"/>
              </w:rPr>
            </w:pPr>
          </w:p>
        </w:tc>
      </w:tr>
      <w:tr w:rsidR="000136D6" w:rsidRPr="00394E54" w14:paraId="2CBC4173" w14:textId="77777777" w:rsidTr="003F7C84">
        <w:trPr>
          <w:trHeight w:val="288"/>
        </w:trPr>
        <w:tc>
          <w:tcPr>
            <w:tcW w:w="1435" w:type="dxa"/>
            <w:hideMark/>
          </w:tcPr>
          <w:p w14:paraId="6F04952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L6388</w:t>
            </w:r>
          </w:p>
        </w:tc>
        <w:tc>
          <w:tcPr>
            <w:tcW w:w="1710" w:type="dxa"/>
            <w:noWrap/>
            <w:hideMark/>
          </w:tcPr>
          <w:p w14:paraId="1DDC29A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$629.46 </w:t>
            </w:r>
          </w:p>
        </w:tc>
        <w:tc>
          <w:tcPr>
            <w:tcW w:w="6205" w:type="dxa"/>
          </w:tcPr>
          <w:p w14:paraId="2236D5FE" w14:textId="77777777" w:rsidR="000136D6" w:rsidRPr="003F7C84" w:rsidRDefault="000136D6" w:rsidP="003F7C84">
            <w:pPr>
              <w:rPr>
                <w:rFonts w:ascii="Times New Roman" w:hAnsi="Times New Roman" w:cs="Times New Roman"/>
                <w:sz w:val="22"/>
                <w:szCs w:val="22"/>
              </w:rPr>
            </w:pPr>
          </w:p>
        </w:tc>
      </w:tr>
      <w:tr w:rsidR="000136D6" w:rsidRPr="00394E54" w14:paraId="3B59C5C7" w14:textId="77777777" w:rsidTr="003F7C84">
        <w:trPr>
          <w:trHeight w:val="288"/>
        </w:trPr>
        <w:tc>
          <w:tcPr>
            <w:tcW w:w="1435" w:type="dxa"/>
            <w:hideMark/>
          </w:tcPr>
          <w:p w14:paraId="4D2799E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L6400</w:t>
            </w:r>
          </w:p>
        </w:tc>
        <w:tc>
          <w:tcPr>
            <w:tcW w:w="1710" w:type="dxa"/>
            <w:noWrap/>
            <w:hideMark/>
          </w:tcPr>
          <w:p w14:paraId="034793C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$2,491.79 </w:t>
            </w:r>
          </w:p>
        </w:tc>
        <w:tc>
          <w:tcPr>
            <w:tcW w:w="6205" w:type="dxa"/>
          </w:tcPr>
          <w:p w14:paraId="6BFBF102" w14:textId="77777777" w:rsidR="000136D6" w:rsidRPr="003F7C84" w:rsidRDefault="000136D6" w:rsidP="003F7C84">
            <w:pPr>
              <w:rPr>
                <w:rFonts w:ascii="Times New Roman" w:hAnsi="Times New Roman" w:cs="Times New Roman"/>
                <w:sz w:val="22"/>
                <w:szCs w:val="22"/>
              </w:rPr>
            </w:pPr>
          </w:p>
        </w:tc>
      </w:tr>
      <w:tr w:rsidR="000136D6" w:rsidRPr="00394E54" w14:paraId="40EC2C32" w14:textId="77777777" w:rsidTr="003F7C84">
        <w:trPr>
          <w:trHeight w:val="288"/>
        </w:trPr>
        <w:tc>
          <w:tcPr>
            <w:tcW w:w="1435" w:type="dxa"/>
            <w:hideMark/>
          </w:tcPr>
          <w:p w14:paraId="7E052AF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L6450</w:t>
            </w:r>
          </w:p>
        </w:tc>
        <w:tc>
          <w:tcPr>
            <w:tcW w:w="1710" w:type="dxa"/>
            <w:noWrap/>
            <w:hideMark/>
          </w:tcPr>
          <w:p w14:paraId="274F725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$4,335.92 </w:t>
            </w:r>
          </w:p>
        </w:tc>
        <w:tc>
          <w:tcPr>
            <w:tcW w:w="6205" w:type="dxa"/>
          </w:tcPr>
          <w:p w14:paraId="2DE18D08" w14:textId="77777777" w:rsidR="000136D6" w:rsidRPr="003F7C84" w:rsidRDefault="000136D6" w:rsidP="003F7C84">
            <w:pPr>
              <w:rPr>
                <w:rFonts w:ascii="Times New Roman" w:hAnsi="Times New Roman" w:cs="Times New Roman"/>
                <w:sz w:val="22"/>
                <w:szCs w:val="22"/>
              </w:rPr>
            </w:pPr>
          </w:p>
        </w:tc>
      </w:tr>
      <w:tr w:rsidR="000136D6" w:rsidRPr="00394E54" w14:paraId="5C6A37CD" w14:textId="77777777" w:rsidTr="003F7C84">
        <w:trPr>
          <w:trHeight w:val="288"/>
        </w:trPr>
        <w:tc>
          <w:tcPr>
            <w:tcW w:w="1435" w:type="dxa"/>
            <w:hideMark/>
          </w:tcPr>
          <w:p w14:paraId="3F684E2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L6500</w:t>
            </w:r>
          </w:p>
        </w:tc>
        <w:tc>
          <w:tcPr>
            <w:tcW w:w="1710" w:type="dxa"/>
            <w:noWrap/>
            <w:hideMark/>
          </w:tcPr>
          <w:p w14:paraId="1F8B462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$3,737.44 </w:t>
            </w:r>
          </w:p>
        </w:tc>
        <w:tc>
          <w:tcPr>
            <w:tcW w:w="6205" w:type="dxa"/>
          </w:tcPr>
          <w:p w14:paraId="3D0DFB30" w14:textId="77777777" w:rsidR="000136D6" w:rsidRPr="003F7C84" w:rsidRDefault="000136D6" w:rsidP="003F7C84">
            <w:pPr>
              <w:rPr>
                <w:rFonts w:ascii="Times New Roman" w:hAnsi="Times New Roman" w:cs="Times New Roman"/>
                <w:sz w:val="22"/>
                <w:szCs w:val="22"/>
              </w:rPr>
            </w:pPr>
          </w:p>
        </w:tc>
      </w:tr>
      <w:tr w:rsidR="000136D6" w:rsidRPr="00394E54" w14:paraId="0A24B090" w14:textId="77777777" w:rsidTr="003F7C84">
        <w:trPr>
          <w:trHeight w:val="288"/>
        </w:trPr>
        <w:tc>
          <w:tcPr>
            <w:tcW w:w="1435" w:type="dxa"/>
            <w:hideMark/>
          </w:tcPr>
          <w:p w14:paraId="71EBABB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L6550</w:t>
            </w:r>
          </w:p>
        </w:tc>
        <w:tc>
          <w:tcPr>
            <w:tcW w:w="1710" w:type="dxa"/>
            <w:noWrap/>
            <w:hideMark/>
          </w:tcPr>
          <w:p w14:paraId="7928133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$4,395.15 </w:t>
            </w:r>
          </w:p>
        </w:tc>
        <w:tc>
          <w:tcPr>
            <w:tcW w:w="6205" w:type="dxa"/>
          </w:tcPr>
          <w:p w14:paraId="1176804C" w14:textId="77777777" w:rsidR="000136D6" w:rsidRPr="003F7C84" w:rsidRDefault="000136D6" w:rsidP="003F7C84">
            <w:pPr>
              <w:rPr>
                <w:rFonts w:ascii="Times New Roman" w:hAnsi="Times New Roman" w:cs="Times New Roman"/>
                <w:sz w:val="22"/>
                <w:szCs w:val="22"/>
              </w:rPr>
            </w:pPr>
          </w:p>
        </w:tc>
      </w:tr>
      <w:tr w:rsidR="000136D6" w:rsidRPr="00394E54" w14:paraId="6C5B8B1D" w14:textId="77777777" w:rsidTr="003F7C84">
        <w:trPr>
          <w:trHeight w:val="288"/>
        </w:trPr>
        <w:tc>
          <w:tcPr>
            <w:tcW w:w="1435" w:type="dxa"/>
            <w:hideMark/>
          </w:tcPr>
          <w:p w14:paraId="3C964CB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L6570</w:t>
            </w:r>
          </w:p>
        </w:tc>
        <w:tc>
          <w:tcPr>
            <w:tcW w:w="1710" w:type="dxa"/>
            <w:noWrap/>
            <w:hideMark/>
          </w:tcPr>
          <w:p w14:paraId="6D090DF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$5,969.55 </w:t>
            </w:r>
          </w:p>
        </w:tc>
        <w:tc>
          <w:tcPr>
            <w:tcW w:w="6205" w:type="dxa"/>
          </w:tcPr>
          <w:p w14:paraId="0F69E3F9" w14:textId="77777777" w:rsidR="000136D6" w:rsidRPr="003F7C84" w:rsidRDefault="000136D6" w:rsidP="003F7C84">
            <w:pPr>
              <w:rPr>
                <w:rFonts w:ascii="Times New Roman" w:hAnsi="Times New Roman" w:cs="Times New Roman"/>
                <w:sz w:val="22"/>
                <w:szCs w:val="22"/>
              </w:rPr>
            </w:pPr>
          </w:p>
        </w:tc>
      </w:tr>
      <w:tr w:rsidR="000136D6" w:rsidRPr="00394E54" w14:paraId="171C604E" w14:textId="77777777" w:rsidTr="003F7C84">
        <w:trPr>
          <w:trHeight w:val="288"/>
        </w:trPr>
        <w:tc>
          <w:tcPr>
            <w:tcW w:w="1435" w:type="dxa"/>
            <w:hideMark/>
          </w:tcPr>
          <w:p w14:paraId="0EF4D89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L6580</w:t>
            </w:r>
          </w:p>
        </w:tc>
        <w:tc>
          <w:tcPr>
            <w:tcW w:w="1710" w:type="dxa"/>
            <w:noWrap/>
            <w:hideMark/>
          </w:tcPr>
          <w:p w14:paraId="6224DE0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$1,741.88 </w:t>
            </w:r>
          </w:p>
        </w:tc>
        <w:tc>
          <w:tcPr>
            <w:tcW w:w="6205" w:type="dxa"/>
          </w:tcPr>
          <w:p w14:paraId="3B67C5CF" w14:textId="77777777" w:rsidR="000136D6" w:rsidRPr="003F7C84" w:rsidRDefault="000136D6" w:rsidP="003F7C84">
            <w:pPr>
              <w:rPr>
                <w:rFonts w:ascii="Times New Roman" w:hAnsi="Times New Roman" w:cs="Times New Roman"/>
                <w:sz w:val="22"/>
                <w:szCs w:val="22"/>
              </w:rPr>
            </w:pPr>
          </w:p>
        </w:tc>
      </w:tr>
      <w:tr w:rsidR="000136D6" w:rsidRPr="00394E54" w14:paraId="75EF215F" w14:textId="77777777" w:rsidTr="003F7C84">
        <w:trPr>
          <w:trHeight w:val="288"/>
        </w:trPr>
        <w:tc>
          <w:tcPr>
            <w:tcW w:w="1435" w:type="dxa"/>
            <w:hideMark/>
          </w:tcPr>
          <w:p w14:paraId="36A75C7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L6582</w:t>
            </w:r>
          </w:p>
        </w:tc>
        <w:tc>
          <w:tcPr>
            <w:tcW w:w="1710" w:type="dxa"/>
            <w:noWrap/>
            <w:hideMark/>
          </w:tcPr>
          <w:p w14:paraId="4D9309B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$1,541.44 </w:t>
            </w:r>
          </w:p>
        </w:tc>
        <w:tc>
          <w:tcPr>
            <w:tcW w:w="6205" w:type="dxa"/>
          </w:tcPr>
          <w:p w14:paraId="1CE77138" w14:textId="77777777" w:rsidR="000136D6" w:rsidRPr="003F7C84" w:rsidRDefault="000136D6" w:rsidP="003F7C84">
            <w:pPr>
              <w:rPr>
                <w:rFonts w:ascii="Times New Roman" w:hAnsi="Times New Roman" w:cs="Times New Roman"/>
                <w:sz w:val="22"/>
                <w:szCs w:val="22"/>
              </w:rPr>
            </w:pPr>
          </w:p>
        </w:tc>
      </w:tr>
      <w:tr w:rsidR="000136D6" w:rsidRPr="00394E54" w14:paraId="22BE090B" w14:textId="77777777" w:rsidTr="003F7C84">
        <w:trPr>
          <w:trHeight w:val="288"/>
        </w:trPr>
        <w:tc>
          <w:tcPr>
            <w:tcW w:w="1435" w:type="dxa"/>
            <w:hideMark/>
          </w:tcPr>
          <w:p w14:paraId="71E023E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L6584</w:t>
            </w:r>
          </w:p>
        </w:tc>
        <w:tc>
          <w:tcPr>
            <w:tcW w:w="1710" w:type="dxa"/>
            <w:noWrap/>
            <w:hideMark/>
          </w:tcPr>
          <w:p w14:paraId="3ECE78C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$2,549.35 </w:t>
            </w:r>
          </w:p>
        </w:tc>
        <w:tc>
          <w:tcPr>
            <w:tcW w:w="6205" w:type="dxa"/>
          </w:tcPr>
          <w:p w14:paraId="11FC9A74" w14:textId="77777777" w:rsidR="000136D6" w:rsidRPr="003F7C84" w:rsidRDefault="000136D6" w:rsidP="003F7C84">
            <w:pPr>
              <w:rPr>
                <w:rFonts w:ascii="Times New Roman" w:hAnsi="Times New Roman" w:cs="Times New Roman"/>
                <w:sz w:val="22"/>
                <w:szCs w:val="22"/>
              </w:rPr>
            </w:pPr>
          </w:p>
        </w:tc>
      </w:tr>
      <w:tr w:rsidR="000136D6" w:rsidRPr="00394E54" w14:paraId="033914B4" w14:textId="77777777" w:rsidTr="003F7C84">
        <w:trPr>
          <w:trHeight w:val="288"/>
        </w:trPr>
        <w:tc>
          <w:tcPr>
            <w:tcW w:w="1435" w:type="dxa"/>
            <w:hideMark/>
          </w:tcPr>
          <w:p w14:paraId="6F6DA79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L6586</w:t>
            </w:r>
          </w:p>
        </w:tc>
        <w:tc>
          <w:tcPr>
            <w:tcW w:w="1710" w:type="dxa"/>
            <w:noWrap/>
            <w:hideMark/>
          </w:tcPr>
          <w:p w14:paraId="5CC409D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$2,228.51 </w:t>
            </w:r>
          </w:p>
        </w:tc>
        <w:tc>
          <w:tcPr>
            <w:tcW w:w="6205" w:type="dxa"/>
          </w:tcPr>
          <w:p w14:paraId="67BAC589" w14:textId="77777777" w:rsidR="000136D6" w:rsidRPr="003F7C84" w:rsidRDefault="000136D6" w:rsidP="003F7C84">
            <w:pPr>
              <w:rPr>
                <w:rFonts w:ascii="Times New Roman" w:hAnsi="Times New Roman" w:cs="Times New Roman"/>
                <w:sz w:val="22"/>
                <w:szCs w:val="22"/>
              </w:rPr>
            </w:pPr>
          </w:p>
        </w:tc>
      </w:tr>
      <w:tr w:rsidR="000136D6" w:rsidRPr="00394E54" w14:paraId="38406566" w14:textId="77777777" w:rsidTr="003F7C84">
        <w:trPr>
          <w:trHeight w:val="288"/>
        </w:trPr>
        <w:tc>
          <w:tcPr>
            <w:tcW w:w="1435" w:type="dxa"/>
            <w:hideMark/>
          </w:tcPr>
          <w:p w14:paraId="3FDC018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L6588</w:t>
            </w:r>
          </w:p>
        </w:tc>
        <w:tc>
          <w:tcPr>
            <w:tcW w:w="1710" w:type="dxa"/>
            <w:noWrap/>
            <w:hideMark/>
          </w:tcPr>
          <w:p w14:paraId="7632699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$3,748.15 </w:t>
            </w:r>
          </w:p>
        </w:tc>
        <w:tc>
          <w:tcPr>
            <w:tcW w:w="6205" w:type="dxa"/>
          </w:tcPr>
          <w:p w14:paraId="070A7BEA" w14:textId="77777777" w:rsidR="000136D6" w:rsidRPr="003F7C84" w:rsidRDefault="000136D6" w:rsidP="003F7C84">
            <w:pPr>
              <w:rPr>
                <w:rFonts w:ascii="Times New Roman" w:hAnsi="Times New Roman" w:cs="Times New Roman"/>
                <w:sz w:val="22"/>
                <w:szCs w:val="22"/>
              </w:rPr>
            </w:pPr>
          </w:p>
        </w:tc>
      </w:tr>
      <w:tr w:rsidR="000136D6" w:rsidRPr="00394E54" w14:paraId="6ACB518F" w14:textId="77777777" w:rsidTr="003F7C84">
        <w:trPr>
          <w:trHeight w:val="288"/>
        </w:trPr>
        <w:tc>
          <w:tcPr>
            <w:tcW w:w="1435" w:type="dxa"/>
            <w:hideMark/>
          </w:tcPr>
          <w:p w14:paraId="197EC60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L6590</w:t>
            </w:r>
          </w:p>
        </w:tc>
        <w:tc>
          <w:tcPr>
            <w:tcW w:w="1710" w:type="dxa"/>
            <w:noWrap/>
            <w:hideMark/>
          </w:tcPr>
          <w:p w14:paraId="2F8001C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$3,309.05 </w:t>
            </w:r>
          </w:p>
        </w:tc>
        <w:tc>
          <w:tcPr>
            <w:tcW w:w="6205" w:type="dxa"/>
          </w:tcPr>
          <w:p w14:paraId="5CD176E7" w14:textId="77777777" w:rsidR="000136D6" w:rsidRPr="003F7C84" w:rsidRDefault="000136D6" w:rsidP="003F7C84">
            <w:pPr>
              <w:rPr>
                <w:rFonts w:ascii="Times New Roman" w:hAnsi="Times New Roman" w:cs="Times New Roman"/>
                <w:sz w:val="22"/>
                <w:szCs w:val="22"/>
              </w:rPr>
            </w:pPr>
          </w:p>
        </w:tc>
      </w:tr>
      <w:tr w:rsidR="000136D6" w:rsidRPr="00394E54" w14:paraId="52741759" w14:textId="77777777" w:rsidTr="003F7C84">
        <w:trPr>
          <w:trHeight w:val="288"/>
        </w:trPr>
        <w:tc>
          <w:tcPr>
            <w:tcW w:w="1435" w:type="dxa"/>
            <w:hideMark/>
          </w:tcPr>
          <w:p w14:paraId="1504CC6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L6600</w:t>
            </w:r>
          </w:p>
        </w:tc>
        <w:tc>
          <w:tcPr>
            <w:tcW w:w="1710" w:type="dxa"/>
            <w:noWrap/>
            <w:hideMark/>
          </w:tcPr>
          <w:p w14:paraId="7421F27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$201.43 </w:t>
            </w:r>
          </w:p>
        </w:tc>
        <w:tc>
          <w:tcPr>
            <w:tcW w:w="6205" w:type="dxa"/>
          </w:tcPr>
          <w:p w14:paraId="555FACC6" w14:textId="77777777" w:rsidR="000136D6" w:rsidRPr="003F7C84" w:rsidRDefault="000136D6" w:rsidP="003F7C84">
            <w:pPr>
              <w:rPr>
                <w:rFonts w:ascii="Times New Roman" w:hAnsi="Times New Roman" w:cs="Times New Roman"/>
                <w:sz w:val="22"/>
                <w:szCs w:val="22"/>
              </w:rPr>
            </w:pPr>
          </w:p>
        </w:tc>
      </w:tr>
      <w:tr w:rsidR="000136D6" w:rsidRPr="00394E54" w14:paraId="25D24DCD" w14:textId="77777777" w:rsidTr="003F7C84">
        <w:trPr>
          <w:trHeight w:val="288"/>
        </w:trPr>
        <w:tc>
          <w:tcPr>
            <w:tcW w:w="1435" w:type="dxa"/>
            <w:hideMark/>
          </w:tcPr>
          <w:p w14:paraId="4AB08EF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L6605</w:t>
            </w:r>
          </w:p>
        </w:tc>
        <w:tc>
          <w:tcPr>
            <w:tcW w:w="1710" w:type="dxa"/>
            <w:noWrap/>
            <w:hideMark/>
          </w:tcPr>
          <w:p w14:paraId="726A820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$198.89 </w:t>
            </w:r>
          </w:p>
        </w:tc>
        <w:tc>
          <w:tcPr>
            <w:tcW w:w="6205" w:type="dxa"/>
          </w:tcPr>
          <w:p w14:paraId="7B0C66D7" w14:textId="77777777" w:rsidR="000136D6" w:rsidRPr="003F7C84" w:rsidRDefault="000136D6" w:rsidP="003F7C84">
            <w:pPr>
              <w:rPr>
                <w:rFonts w:ascii="Times New Roman" w:hAnsi="Times New Roman" w:cs="Times New Roman"/>
                <w:sz w:val="22"/>
                <w:szCs w:val="22"/>
              </w:rPr>
            </w:pPr>
          </w:p>
        </w:tc>
      </w:tr>
      <w:tr w:rsidR="000136D6" w:rsidRPr="00394E54" w14:paraId="0EC9EF4D" w14:textId="77777777" w:rsidTr="003F7C84">
        <w:trPr>
          <w:trHeight w:val="288"/>
        </w:trPr>
        <w:tc>
          <w:tcPr>
            <w:tcW w:w="1435" w:type="dxa"/>
            <w:hideMark/>
          </w:tcPr>
          <w:p w14:paraId="0FFF898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L6610</w:t>
            </w:r>
          </w:p>
        </w:tc>
        <w:tc>
          <w:tcPr>
            <w:tcW w:w="1710" w:type="dxa"/>
            <w:noWrap/>
            <w:hideMark/>
          </w:tcPr>
          <w:p w14:paraId="594B50D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$178.79 </w:t>
            </w:r>
          </w:p>
        </w:tc>
        <w:tc>
          <w:tcPr>
            <w:tcW w:w="6205" w:type="dxa"/>
          </w:tcPr>
          <w:p w14:paraId="39691150" w14:textId="77777777" w:rsidR="000136D6" w:rsidRPr="003F7C84" w:rsidRDefault="000136D6" w:rsidP="003F7C84">
            <w:pPr>
              <w:rPr>
                <w:rFonts w:ascii="Times New Roman" w:hAnsi="Times New Roman" w:cs="Times New Roman"/>
                <w:sz w:val="22"/>
                <w:szCs w:val="22"/>
              </w:rPr>
            </w:pPr>
          </w:p>
        </w:tc>
      </w:tr>
      <w:tr w:rsidR="000136D6" w:rsidRPr="00394E54" w14:paraId="7471D48D" w14:textId="77777777" w:rsidTr="003F7C84">
        <w:trPr>
          <w:trHeight w:val="288"/>
        </w:trPr>
        <w:tc>
          <w:tcPr>
            <w:tcW w:w="1435" w:type="dxa"/>
            <w:hideMark/>
          </w:tcPr>
          <w:p w14:paraId="73EE0A2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L6611</w:t>
            </w:r>
          </w:p>
        </w:tc>
        <w:tc>
          <w:tcPr>
            <w:tcW w:w="1710" w:type="dxa"/>
            <w:noWrap/>
            <w:hideMark/>
          </w:tcPr>
          <w:p w14:paraId="0E08685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$434.06 </w:t>
            </w:r>
          </w:p>
        </w:tc>
        <w:tc>
          <w:tcPr>
            <w:tcW w:w="6205" w:type="dxa"/>
          </w:tcPr>
          <w:p w14:paraId="73969F80" w14:textId="77777777" w:rsidR="000136D6" w:rsidRPr="003F7C84" w:rsidRDefault="000136D6" w:rsidP="003F7C84">
            <w:pPr>
              <w:rPr>
                <w:rFonts w:ascii="Times New Roman" w:hAnsi="Times New Roman" w:cs="Times New Roman"/>
                <w:sz w:val="22"/>
                <w:szCs w:val="22"/>
              </w:rPr>
            </w:pPr>
          </w:p>
        </w:tc>
      </w:tr>
      <w:tr w:rsidR="000136D6" w:rsidRPr="00394E54" w14:paraId="5C91D668" w14:textId="77777777" w:rsidTr="003F7C84">
        <w:trPr>
          <w:trHeight w:val="288"/>
        </w:trPr>
        <w:tc>
          <w:tcPr>
            <w:tcW w:w="1435" w:type="dxa"/>
            <w:hideMark/>
          </w:tcPr>
          <w:p w14:paraId="4DF42A8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L6615</w:t>
            </w:r>
          </w:p>
        </w:tc>
        <w:tc>
          <w:tcPr>
            <w:tcW w:w="1710" w:type="dxa"/>
            <w:noWrap/>
            <w:hideMark/>
          </w:tcPr>
          <w:p w14:paraId="2B100F8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$186.55 </w:t>
            </w:r>
          </w:p>
        </w:tc>
        <w:tc>
          <w:tcPr>
            <w:tcW w:w="6205" w:type="dxa"/>
          </w:tcPr>
          <w:p w14:paraId="223168E5" w14:textId="77777777" w:rsidR="000136D6" w:rsidRPr="003F7C84" w:rsidRDefault="000136D6" w:rsidP="003F7C84">
            <w:pPr>
              <w:rPr>
                <w:rFonts w:ascii="Times New Roman" w:hAnsi="Times New Roman" w:cs="Times New Roman"/>
                <w:sz w:val="22"/>
                <w:szCs w:val="22"/>
              </w:rPr>
            </w:pPr>
          </w:p>
        </w:tc>
      </w:tr>
      <w:tr w:rsidR="000136D6" w:rsidRPr="00394E54" w14:paraId="2D429146" w14:textId="77777777" w:rsidTr="003F7C84">
        <w:trPr>
          <w:trHeight w:val="288"/>
        </w:trPr>
        <w:tc>
          <w:tcPr>
            <w:tcW w:w="1435" w:type="dxa"/>
            <w:hideMark/>
          </w:tcPr>
          <w:p w14:paraId="61DB3CF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L6616</w:t>
            </w:r>
          </w:p>
        </w:tc>
        <w:tc>
          <w:tcPr>
            <w:tcW w:w="1710" w:type="dxa"/>
            <w:noWrap/>
            <w:hideMark/>
          </w:tcPr>
          <w:p w14:paraId="32BF43E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$67.25 </w:t>
            </w:r>
          </w:p>
        </w:tc>
        <w:tc>
          <w:tcPr>
            <w:tcW w:w="6205" w:type="dxa"/>
          </w:tcPr>
          <w:p w14:paraId="6E9D8D4C" w14:textId="77777777" w:rsidR="000136D6" w:rsidRPr="003F7C84" w:rsidRDefault="000136D6" w:rsidP="003F7C84">
            <w:pPr>
              <w:rPr>
                <w:rFonts w:ascii="Times New Roman" w:hAnsi="Times New Roman" w:cs="Times New Roman"/>
                <w:sz w:val="22"/>
                <w:szCs w:val="22"/>
              </w:rPr>
            </w:pPr>
          </w:p>
        </w:tc>
      </w:tr>
      <w:tr w:rsidR="000136D6" w:rsidRPr="00394E54" w14:paraId="6958C5E3" w14:textId="77777777" w:rsidTr="003F7C84">
        <w:trPr>
          <w:trHeight w:val="288"/>
        </w:trPr>
        <w:tc>
          <w:tcPr>
            <w:tcW w:w="1435" w:type="dxa"/>
            <w:hideMark/>
          </w:tcPr>
          <w:p w14:paraId="6DCBFD3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L6620</w:t>
            </w:r>
          </w:p>
        </w:tc>
        <w:tc>
          <w:tcPr>
            <w:tcW w:w="1710" w:type="dxa"/>
            <w:noWrap/>
            <w:hideMark/>
          </w:tcPr>
          <w:p w14:paraId="45BE68E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$345.95 </w:t>
            </w:r>
          </w:p>
        </w:tc>
        <w:tc>
          <w:tcPr>
            <w:tcW w:w="6205" w:type="dxa"/>
          </w:tcPr>
          <w:p w14:paraId="34CAF654" w14:textId="77777777" w:rsidR="000136D6" w:rsidRPr="003F7C84" w:rsidRDefault="000136D6" w:rsidP="003F7C84">
            <w:pPr>
              <w:rPr>
                <w:rFonts w:ascii="Times New Roman" w:hAnsi="Times New Roman" w:cs="Times New Roman"/>
                <w:sz w:val="22"/>
                <w:szCs w:val="22"/>
              </w:rPr>
            </w:pPr>
          </w:p>
        </w:tc>
      </w:tr>
      <w:tr w:rsidR="000136D6" w:rsidRPr="00394E54" w14:paraId="70BC534B" w14:textId="77777777" w:rsidTr="003F7C84">
        <w:trPr>
          <w:trHeight w:val="288"/>
        </w:trPr>
        <w:tc>
          <w:tcPr>
            <w:tcW w:w="1435" w:type="dxa"/>
            <w:hideMark/>
          </w:tcPr>
          <w:p w14:paraId="0DAC795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L6621</w:t>
            </w:r>
          </w:p>
        </w:tc>
        <w:tc>
          <w:tcPr>
            <w:tcW w:w="1710" w:type="dxa"/>
            <w:noWrap/>
            <w:hideMark/>
          </w:tcPr>
          <w:p w14:paraId="2CB803A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$2,411.30 </w:t>
            </w:r>
          </w:p>
        </w:tc>
        <w:tc>
          <w:tcPr>
            <w:tcW w:w="6205" w:type="dxa"/>
          </w:tcPr>
          <w:p w14:paraId="2A71F477" w14:textId="77777777" w:rsidR="000136D6" w:rsidRPr="003F7C84" w:rsidRDefault="000136D6" w:rsidP="003F7C84">
            <w:pPr>
              <w:rPr>
                <w:rFonts w:ascii="Times New Roman" w:hAnsi="Times New Roman" w:cs="Times New Roman"/>
                <w:sz w:val="22"/>
                <w:szCs w:val="22"/>
              </w:rPr>
            </w:pPr>
          </w:p>
        </w:tc>
      </w:tr>
      <w:tr w:rsidR="000136D6" w:rsidRPr="00394E54" w14:paraId="0CE94E66" w14:textId="77777777" w:rsidTr="003F7C84">
        <w:trPr>
          <w:trHeight w:val="288"/>
        </w:trPr>
        <w:tc>
          <w:tcPr>
            <w:tcW w:w="1435" w:type="dxa"/>
            <w:hideMark/>
          </w:tcPr>
          <w:p w14:paraId="03D44AD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L6623</w:t>
            </w:r>
          </w:p>
        </w:tc>
        <w:tc>
          <w:tcPr>
            <w:tcW w:w="1710" w:type="dxa"/>
            <w:noWrap/>
            <w:hideMark/>
          </w:tcPr>
          <w:p w14:paraId="02474DC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$757.48 </w:t>
            </w:r>
          </w:p>
        </w:tc>
        <w:tc>
          <w:tcPr>
            <w:tcW w:w="6205" w:type="dxa"/>
          </w:tcPr>
          <w:p w14:paraId="047EBB6F" w14:textId="77777777" w:rsidR="000136D6" w:rsidRPr="003F7C84" w:rsidRDefault="000136D6" w:rsidP="003F7C84">
            <w:pPr>
              <w:rPr>
                <w:rFonts w:ascii="Times New Roman" w:hAnsi="Times New Roman" w:cs="Times New Roman"/>
                <w:sz w:val="22"/>
                <w:szCs w:val="22"/>
              </w:rPr>
            </w:pPr>
          </w:p>
        </w:tc>
      </w:tr>
      <w:tr w:rsidR="000136D6" w:rsidRPr="00394E54" w14:paraId="321D845F" w14:textId="77777777" w:rsidTr="003F7C84">
        <w:trPr>
          <w:trHeight w:val="288"/>
        </w:trPr>
        <w:tc>
          <w:tcPr>
            <w:tcW w:w="1435" w:type="dxa"/>
            <w:hideMark/>
          </w:tcPr>
          <w:p w14:paraId="6D71449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L6624</w:t>
            </w:r>
          </w:p>
        </w:tc>
        <w:tc>
          <w:tcPr>
            <w:tcW w:w="1710" w:type="dxa"/>
            <w:noWrap/>
            <w:hideMark/>
          </w:tcPr>
          <w:p w14:paraId="2D60F92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$3,970.28 </w:t>
            </w:r>
          </w:p>
        </w:tc>
        <w:tc>
          <w:tcPr>
            <w:tcW w:w="6205" w:type="dxa"/>
          </w:tcPr>
          <w:p w14:paraId="7C4304D6" w14:textId="77777777" w:rsidR="000136D6" w:rsidRPr="003F7C84" w:rsidRDefault="000136D6" w:rsidP="003F7C84">
            <w:pPr>
              <w:rPr>
                <w:rFonts w:ascii="Times New Roman" w:hAnsi="Times New Roman" w:cs="Times New Roman"/>
                <w:sz w:val="22"/>
                <w:szCs w:val="22"/>
              </w:rPr>
            </w:pPr>
          </w:p>
        </w:tc>
      </w:tr>
      <w:tr w:rsidR="000136D6" w:rsidRPr="00394E54" w14:paraId="4DF9FCED" w14:textId="77777777" w:rsidTr="003F7C84">
        <w:trPr>
          <w:trHeight w:val="288"/>
        </w:trPr>
        <w:tc>
          <w:tcPr>
            <w:tcW w:w="1435" w:type="dxa"/>
            <w:hideMark/>
          </w:tcPr>
          <w:p w14:paraId="316C097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L6625</w:t>
            </w:r>
          </w:p>
        </w:tc>
        <w:tc>
          <w:tcPr>
            <w:tcW w:w="1710" w:type="dxa"/>
            <w:noWrap/>
            <w:hideMark/>
          </w:tcPr>
          <w:p w14:paraId="18B371E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$761.51 </w:t>
            </w:r>
          </w:p>
        </w:tc>
        <w:tc>
          <w:tcPr>
            <w:tcW w:w="6205" w:type="dxa"/>
          </w:tcPr>
          <w:p w14:paraId="372628DA" w14:textId="77777777" w:rsidR="000136D6" w:rsidRPr="003F7C84" w:rsidRDefault="000136D6" w:rsidP="003F7C84">
            <w:pPr>
              <w:rPr>
                <w:rFonts w:ascii="Times New Roman" w:hAnsi="Times New Roman" w:cs="Times New Roman"/>
                <w:sz w:val="22"/>
                <w:szCs w:val="22"/>
              </w:rPr>
            </w:pPr>
          </w:p>
        </w:tc>
      </w:tr>
      <w:tr w:rsidR="000136D6" w:rsidRPr="00394E54" w14:paraId="5142B1C9" w14:textId="77777777" w:rsidTr="003F7C84">
        <w:trPr>
          <w:trHeight w:val="288"/>
        </w:trPr>
        <w:tc>
          <w:tcPr>
            <w:tcW w:w="1435" w:type="dxa"/>
            <w:hideMark/>
          </w:tcPr>
          <w:p w14:paraId="0A68DFC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L6628</w:t>
            </w:r>
          </w:p>
        </w:tc>
        <w:tc>
          <w:tcPr>
            <w:tcW w:w="1710" w:type="dxa"/>
            <w:noWrap/>
            <w:hideMark/>
          </w:tcPr>
          <w:p w14:paraId="745C7F7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$610.86 </w:t>
            </w:r>
          </w:p>
        </w:tc>
        <w:tc>
          <w:tcPr>
            <w:tcW w:w="6205" w:type="dxa"/>
          </w:tcPr>
          <w:p w14:paraId="1B92292F" w14:textId="77777777" w:rsidR="000136D6" w:rsidRPr="003F7C84" w:rsidRDefault="000136D6" w:rsidP="003F7C84">
            <w:pPr>
              <w:rPr>
                <w:rFonts w:ascii="Times New Roman" w:hAnsi="Times New Roman" w:cs="Times New Roman"/>
                <w:sz w:val="22"/>
                <w:szCs w:val="22"/>
              </w:rPr>
            </w:pPr>
          </w:p>
        </w:tc>
      </w:tr>
      <w:tr w:rsidR="000136D6" w:rsidRPr="00394E54" w14:paraId="23096812" w14:textId="77777777" w:rsidTr="003F7C84">
        <w:trPr>
          <w:trHeight w:val="288"/>
        </w:trPr>
        <w:tc>
          <w:tcPr>
            <w:tcW w:w="1435" w:type="dxa"/>
            <w:hideMark/>
          </w:tcPr>
          <w:p w14:paraId="06AB515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L6629</w:t>
            </w:r>
          </w:p>
        </w:tc>
        <w:tc>
          <w:tcPr>
            <w:tcW w:w="1710" w:type="dxa"/>
            <w:noWrap/>
            <w:hideMark/>
          </w:tcPr>
          <w:p w14:paraId="755BA6C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$162.24 </w:t>
            </w:r>
          </w:p>
        </w:tc>
        <w:tc>
          <w:tcPr>
            <w:tcW w:w="6205" w:type="dxa"/>
          </w:tcPr>
          <w:p w14:paraId="581B1BE1" w14:textId="77777777" w:rsidR="000136D6" w:rsidRPr="003F7C84" w:rsidRDefault="000136D6" w:rsidP="003F7C84">
            <w:pPr>
              <w:rPr>
                <w:rFonts w:ascii="Times New Roman" w:hAnsi="Times New Roman" w:cs="Times New Roman"/>
                <w:sz w:val="22"/>
                <w:szCs w:val="22"/>
              </w:rPr>
            </w:pPr>
          </w:p>
        </w:tc>
      </w:tr>
      <w:tr w:rsidR="000136D6" w:rsidRPr="00394E54" w14:paraId="542BD46D" w14:textId="77777777" w:rsidTr="003F7C84">
        <w:trPr>
          <w:trHeight w:val="288"/>
        </w:trPr>
        <w:tc>
          <w:tcPr>
            <w:tcW w:w="1435" w:type="dxa"/>
            <w:hideMark/>
          </w:tcPr>
          <w:p w14:paraId="3AEA528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L6630</w:t>
            </w:r>
          </w:p>
        </w:tc>
        <w:tc>
          <w:tcPr>
            <w:tcW w:w="1710" w:type="dxa"/>
            <w:noWrap/>
            <w:hideMark/>
          </w:tcPr>
          <w:p w14:paraId="4A6C022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$308.58 </w:t>
            </w:r>
          </w:p>
        </w:tc>
        <w:tc>
          <w:tcPr>
            <w:tcW w:w="6205" w:type="dxa"/>
          </w:tcPr>
          <w:p w14:paraId="2C9B12C5" w14:textId="77777777" w:rsidR="000136D6" w:rsidRPr="003F7C84" w:rsidRDefault="000136D6" w:rsidP="003F7C84">
            <w:pPr>
              <w:rPr>
                <w:rFonts w:ascii="Times New Roman" w:hAnsi="Times New Roman" w:cs="Times New Roman"/>
                <w:sz w:val="22"/>
                <w:szCs w:val="22"/>
              </w:rPr>
            </w:pPr>
          </w:p>
        </w:tc>
      </w:tr>
      <w:tr w:rsidR="000136D6" w:rsidRPr="00394E54" w14:paraId="642B2549" w14:textId="77777777" w:rsidTr="003F7C84">
        <w:trPr>
          <w:trHeight w:val="288"/>
        </w:trPr>
        <w:tc>
          <w:tcPr>
            <w:tcW w:w="1435" w:type="dxa"/>
            <w:hideMark/>
          </w:tcPr>
          <w:p w14:paraId="308130A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L6632</w:t>
            </w:r>
          </w:p>
        </w:tc>
        <w:tc>
          <w:tcPr>
            <w:tcW w:w="1710" w:type="dxa"/>
            <w:noWrap/>
            <w:hideMark/>
          </w:tcPr>
          <w:p w14:paraId="6734C62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$74.98 </w:t>
            </w:r>
          </w:p>
        </w:tc>
        <w:tc>
          <w:tcPr>
            <w:tcW w:w="6205" w:type="dxa"/>
          </w:tcPr>
          <w:p w14:paraId="6EA251DB" w14:textId="77777777" w:rsidR="000136D6" w:rsidRPr="003F7C84" w:rsidRDefault="000136D6" w:rsidP="003F7C84">
            <w:pPr>
              <w:rPr>
                <w:rFonts w:ascii="Times New Roman" w:hAnsi="Times New Roman" w:cs="Times New Roman"/>
                <w:sz w:val="22"/>
                <w:szCs w:val="22"/>
              </w:rPr>
            </w:pPr>
          </w:p>
        </w:tc>
      </w:tr>
      <w:tr w:rsidR="000136D6" w:rsidRPr="00394E54" w14:paraId="057147A5" w14:textId="77777777" w:rsidTr="003F7C84">
        <w:trPr>
          <w:trHeight w:val="288"/>
        </w:trPr>
        <w:tc>
          <w:tcPr>
            <w:tcW w:w="1435" w:type="dxa"/>
            <w:hideMark/>
          </w:tcPr>
          <w:p w14:paraId="66423C8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L6635</w:t>
            </w:r>
          </w:p>
        </w:tc>
        <w:tc>
          <w:tcPr>
            <w:tcW w:w="1710" w:type="dxa"/>
            <w:noWrap/>
            <w:hideMark/>
          </w:tcPr>
          <w:p w14:paraId="161A080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$193.52 </w:t>
            </w:r>
          </w:p>
        </w:tc>
        <w:tc>
          <w:tcPr>
            <w:tcW w:w="6205" w:type="dxa"/>
          </w:tcPr>
          <w:p w14:paraId="7FB2B25B" w14:textId="77777777" w:rsidR="000136D6" w:rsidRPr="003F7C84" w:rsidRDefault="000136D6" w:rsidP="003F7C84">
            <w:pPr>
              <w:rPr>
                <w:rFonts w:ascii="Times New Roman" w:hAnsi="Times New Roman" w:cs="Times New Roman"/>
                <w:sz w:val="22"/>
                <w:szCs w:val="22"/>
              </w:rPr>
            </w:pPr>
          </w:p>
        </w:tc>
      </w:tr>
      <w:tr w:rsidR="000136D6" w:rsidRPr="00394E54" w14:paraId="48AB3EB9" w14:textId="77777777" w:rsidTr="003F7C84">
        <w:trPr>
          <w:trHeight w:val="288"/>
        </w:trPr>
        <w:tc>
          <w:tcPr>
            <w:tcW w:w="1435" w:type="dxa"/>
            <w:hideMark/>
          </w:tcPr>
          <w:p w14:paraId="65D63EB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L6637</w:t>
            </w:r>
          </w:p>
        </w:tc>
        <w:tc>
          <w:tcPr>
            <w:tcW w:w="1710" w:type="dxa"/>
            <w:noWrap/>
            <w:hideMark/>
          </w:tcPr>
          <w:p w14:paraId="6730A7A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$525.75 </w:t>
            </w:r>
          </w:p>
        </w:tc>
        <w:tc>
          <w:tcPr>
            <w:tcW w:w="6205" w:type="dxa"/>
          </w:tcPr>
          <w:p w14:paraId="509D96B3" w14:textId="77777777" w:rsidR="000136D6" w:rsidRPr="003F7C84" w:rsidRDefault="000136D6" w:rsidP="003F7C84">
            <w:pPr>
              <w:rPr>
                <w:rFonts w:ascii="Times New Roman" w:hAnsi="Times New Roman" w:cs="Times New Roman"/>
                <w:sz w:val="22"/>
                <w:szCs w:val="22"/>
              </w:rPr>
            </w:pPr>
          </w:p>
        </w:tc>
      </w:tr>
      <w:tr w:rsidR="000136D6" w:rsidRPr="00394E54" w14:paraId="49965077" w14:textId="77777777" w:rsidTr="003F7C84">
        <w:trPr>
          <w:trHeight w:val="288"/>
        </w:trPr>
        <w:tc>
          <w:tcPr>
            <w:tcW w:w="1435" w:type="dxa"/>
            <w:hideMark/>
          </w:tcPr>
          <w:p w14:paraId="6C92160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L6638</w:t>
            </w:r>
          </w:p>
        </w:tc>
        <w:tc>
          <w:tcPr>
            <w:tcW w:w="1710" w:type="dxa"/>
            <w:noWrap/>
            <w:hideMark/>
          </w:tcPr>
          <w:p w14:paraId="3B64B83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$2,636.31 </w:t>
            </w:r>
          </w:p>
        </w:tc>
        <w:tc>
          <w:tcPr>
            <w:tcW w:w="6205" w:type="dxa"/>
          </w:tcPr>
          <w:p w14:paraId="21FB87D2" w14:textId="77777777" w:rsidR="000136D6" w:rsidRPr="003F7C84" w:rsidRDefault="000136D6" w:rsidP="003F7C84">
            <w:pPr>
              <w:rPr>
                <w:rFonts w:ascii="Times New Roman" w:hAnsi="Times New Roman" w:cs="Times New Roman"/>
                <w:sz w:val="22"/>
                <w:szCs w:val="22"/>
              </w:rPr>
            </w:pPr>
          </w:p>
        </w:tc>
      </w:tr>
      <w:tr w:rsidR="000136D6" w:rsidRPr="00394E54" w14:paraId="2000705B" w14:textId="77777777" w:rsidTr="003F7C84">
        <w:trPr>
          <w:trHeight w:val="288"/>
        </w:trPr>
        <w:tc>
          <w:tcPr>
            <w:tcW w:w="1435" w:type="dxa"/>
            <w:hideMark/>
          </w:tcPr>
          <w:p w14:paraId="2699C28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L6640</w:t>
            </w:r>
          </w:p>
        </w:tc>
        <w:tc>
          <w:tcPr>
            <w:tcW w:w="1710" w:type="dxa"/>
            <w:noWrap/>
            <w:hideMark/>
          </w:tcPr>
          <w:p w14:paraId="73C8214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$300.80 </w:t>
            </w:r>
          </w:p>
        </w:tc>
        <w:tc>
          <w:tcPr>
            <w:tcW w:w="6205" w:type="dxa"/>
          </w:tcPr>
          <w:p w14:paraId="5FB0E2FA" w14:textId="77777777" w:rsidR="000136D6" w:rsidRPr="003F7C84" w:rsidRDefault="000136D6" w:rsidP="003F7C84">
            <w:pPr>
              <w:rPr>
                <w:rFonts w:ascii="Times New Roman" w:hAnsi="Times New Roman" w:cs="Times New Roman"/>
                <w:sz w:val="22"/>
                <w:szCs w:val="22"/>
              </w:rPr>
            </w:pPr>
          </w:p>
        </w:tc>
      </w:tr>
      <w:tr w:rsidR="000136D6" w:rsidRPr="00394E54" w14:paraId="64F551B6" w14:textId="77777777" w:rsidTr="003F7C84">
        <w:trPr>
          <w:trHeight w:val="288"/>
        </w:trPr>
        <w:tc>
          <w:tcPr>
            <w:tcW w:w="1435" w:type="dxa"/>
            <w:hideMark/>
          </w:tcPr>
          <w:p w14:paraId="4BE31D3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L6641</w:t>
            </w:r>
          </w:p>
        </w:tc>
        <w:tc>
          <w:tcPr>
            <w:tcW w:w="1710" w:type="dxa"/>
            <w:noWrap/>
            <w:hideMark/>
          </w:tcPr>
          <w:p w14:paraId="62E5804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$204.17 </w:t>
            </w:r>
          </w:p>
        </w:tc>
        <w:tc>
          <w:tcPr>
            <w:tcW w:w="6205" w:type="dxa"/>
          </w:tcPr>
          <w:p w14:paraId="19762850" w14:textId="77777777" w:rsidR="000136D6" w:rsidRPr="003F7C84" w:rsidRDefault="000136D6" w:rsidP="003F7C84">
            <w:pPr>
              <w:rPr>
                <w:rFonts w:ascii="Times New Roman" w:hAnsi="Times New Roman" w:cs="Times New Roman"/>
                <w:sz w:val="22"/>
                <w:szCs w:val="22"/>
              </w:rPr>
            </w:pPr>
          </w:p>
        </w:tc>
      </w:tr>
      <w:tr w:rsidR="000136D6" w:rsidRPr="00394E54" w14:paraId="2FA1A959" w14:textId="77777777" w:rsidTr="003F7C84">
        <w:trPr>
          <w:trHeight w:val="288"/>
        </w:trPr>
        <w:tc>
          <w:tcPr>
            <w:tcW w:w="1435" w:type="dxa"/>
            <w:hideMark/>
          </w:tcPr>
          <w:p w14:paraId="324CAC5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L6642</w:t>
            </w:r>
          </w:p>
        </w:tc>
        <w:tc>
          <w:tcPr>
            <w:tcW w:w="1710" w:type="dxa"/>
            <w:noWrap/>
            <w:hideMark/>
          </w:tcPr>
          <w:p w14:paraId="427CCE7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$285.60 </w:t>
            </w:r>
          </w:p>
        </w:tc>
        <w:tc>
          <w:tcPr>
            <w:tcW w:w="6205" w:type="dxa"/>
          </w:tcPr>
          <w:p w14:paraId="490A6A6D" w14:textId="77777777" w:rsidR="000136D6" w:rsidRPr="003F7C84" w:rsidRDefault="000136D6" w:rsidP="003F7C84">
            <w:pPr>
              <w:rPr>
                <w:rFonts w:ascii="Times New Roman" w:hAnsi="Times New Roman" w:cs="Times New Roman"/>
                <w:sz w:val="22"/>
                <w:szCs w:val="22"/>
              </w:rPr>
            </w:pPr>
          </w:p>
        </w:tc>
      </w:tr>
      <w:tr w:rsidR="000136D6" w:rsidRPr="00394E54" w14:paraId="2BDF5F49" w14:textId="77777777" w:rsidTr="003F7C84">
        <w:trPr>
          <w:trHeight w:val="288"/>
        </w:trPr>
        <w:tc>
          <w:tcPr>
            <w:tcW w:w="1435" w:type="dxa"/>
            <w:hideMark/>
          </w:tcPr>
          <w:p w14:paraId="67EA755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L6645</w:t>
            </w:r>
          </w:p>
        </w:tc>
        <w:tc>
          <w:tcPr>
            <w:tcW w:w="1710" w:type="dxa"/>
            <w:noWrap/>
            <w:hideMark/>
          </w:tcPr>
          <w:p w14:paraId="28A3E19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$342.81 </w:t>
            </w:r>
          </w:p>
        </w:tc>
        <w:tc>
          <w:tcPr>
            <w:tcW w:w="6205" w:type="dxa"/>
          </w:tcPr>
          <w:p w14:paraId="32135CE4" w14:textId="77777777" w:rsidR="000136D6" w:rsidRPr="003F7C84" w:rsidRDefault="000136D6" w:rsidP="003F7C84">
            <w:pPr>
              <w:rPr>
                <w:rFonts w:ascii="Times New Roman" w:hAnsi="Times New Roman" w:cs="Times New Roman"/>
                <w:sz w:val="22"/>
                <w:szCs w:val="22"/>
              </w:rPr>
            </w:pPr>
          </w:p>
        </w:tc>
      </w:tr>
      <w:tr w:rsidR="000136D6" w:rsidRPr="00394E54" w14:paraId="4930E9B2" w14:textId="77777777" w:rsidTr="003F7C84">
        <w:trPr>
          <w:trHeight w:val="288"/>
        </w:trPr>
        <w:tc>
          <w:tcPr>
            <w:tcW w:w="1435" w:type="dxa"/>
            <w:hideMark/>
          </w:tcPr>
          <w:p w14:paraId="33573FC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L6646</w:t>
            </w:r>
          </w:p>
        </w:tc>
        <w:tc>
          <w:tcPr>
            <w:tcW w:w="1710" w:type="dxa"/>
            <w:noWrap/>
            <w:hideMark/>
          </w:tcPr>
          <w:p w14:paraId="35374B8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$3,324.98 </w:t>
            </w:r>
          </w:p>
        </w:tc>
        <w:tc>
          <w:tcPr>
            <w:tcW w:w="6205" w:type="dxa"/>
          </w:tcPr>
          <w:p w14:paraId="255857E6" w14:textId="77777777" w:rsidR="000136D6" w:rsidRPr="003F7C84" w:rsidRDefault="000136D6" w:rsidP="003F7C84">
            <w:pPr>
              <w:rPr>
                <w:rFonts w:ascii="Times New Roman" w:hAnsi="Times New Roman" w:cs="Times New Roman"/>
                <w:sz w:val="22"/>
                <w:szCs w:val="22"/>
              </w:rPr>
            </w:pPr>
          </w:p>
        </w:tc>
      </w:tr>
      <w:tr w:rsidR="000136D6" w:rsidRPr="00394E54" w14:paraId="58E686BE" w14:textId="77777777" w:rsidTr="003F7C84">
        <w:trPr>
          <w:trHeight w:val="288"/>
        </w:trPr>
        <w:tc>
          <w:tcPr>
            <w:tcW w:w="1435" w:type="dxa"/>
            <w:hideMark/>
          </w:tcPr>
          <w:p w14:paraId="7482350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L6647</w:t>
            </w:r>
          </w:p>
        </w:tc>
        <w:tc>
          <w:tcPr>
            <w:tcW w:w="1710" w:type="dxa"/>
            <w:noWrap/>
            <w:hideMark/>
          </w:tcPr>
          <w:p w14:paraId="4238D51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$547.38 </w:t>
            </w:r>
          </w:p>
        </w:tc>
        <w:tc>
          <w:tcPr>
            <w:tcW w:w="6205" w:type="dxa"/>
          </w:tcPr>
          <w:p w14:paraId="19547A5A" w14:textId="77777777" w:rsidR="000136D6" w:rsidRPr="003F7C84" w:rsidRDefault="000136D6" w:rsidP="003F7C84">
            <w:pPr>
              <w:rPr>
                <w:rFonts w:ascii="Times New Roman" w:hAnsi="Times New Roman" w:cs="Times New Roman"/>
                <w:sz w:val="22"/>
                <w:szCs w:val="22"/>
              </w:rPr>
            </w:pPr>
          </w:p>
        </w:tc>
      </w:tr>
      <w:tr w:rsidR="000136D6" w:rsidRPr="00394E54" w14:paraId="02B79A22" w14:textId="77777777" w:rsidTr="003F7C84">
        <w:trPr>
          <w:trHeight w:val="288"/>
        </w:trPr>
        <w:tc>
          <w:tcPr>
            <w:tcW w:w="1435" w:type="dxa"/>
            <w:hideMark/>
          </w:tcPr>
          <w:p w14:paraId="1ECBFBC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L6648</w:t>
            </w:r>
          </w:p>
        </w:tc>
        <w:tc>
          <w:tcPr>
            <w:tcW w:w="1710" w:type="dxa"/>
            <w:noWrap/>
            <w:hideMark/>
          </w:tcPr>
          <w:p w14:paraId="128678C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$3,429.23 </w:t>
            </w:r>
          </w:p>
        </w:tc>
        <w:tc>
          <w:tcPr>
            <w:tcW w:w="6205" w:type="dxa"/>
          </w:tcPr>
          <w:p w14:paraId="4BD342D4" w14:textId="77777777" w:rsidR="000136D6" w:rsidRPr="003F7C84" w:rsidRDefault="000136D6" w:rsidP="003F7C84">
            <w:pPr>
              <w:rPr>
                <w:rFonts w:ascii="Times New Roman" w:hAnsi="Times New Roman" w:cs="Times New Roman"/>
                <w:sz w:val="22"/>
                <w:szCs w:val="22"/>
              </w:rPr>
            </w:pPr>
          </w:p>
        </w:tc>
      </w:tr>
      <w:tr w:rsidR="000136D6" w:rsidRPr="00394E54" w14:paraId="3BB8FC10" w14:textId="77777777" w:rsidTr="003F7C84">
        <w:trPr>
          <w:trHeight w:val="288"/>
        </w:trPr>
        <w:tc>
          <w:tcPr>
            <w:tcW w:w="1435" w:type="dxa"/>
            <w:hideMark/>
          </w:tcPr>
          <w:p w14:paraId="58A0B90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L6650</w:t>
            </w:r>
          </w:p>
        </w:tc>
        <w:tc>
          <w:tcPr>
            <w:tcW w:w="1710" w:type="dxa"/>
            <w:noWrap/>
            <w:hideMark/>
          </w:tcPr>
          <w:p w14:paraId="28E747F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$396.37 </w:t>
            </w:r>
          </w:p>
        </w:tc>
        <w:tc>
          <w:tcPr>
            <w:tcW w:w="6205" w:type="dxa"/>
          </w:tcPr>
          <w:p w14:paraId="4BC0BA54" w14:textId="77777777" w:rsidR="000136D6" w:rsidRPr="003F7C84" w:rsidRDefault="000136D6" w:rsidP="003F7C84">
            <w:pPr>
              <w:rPr>
                <w:rFonts w:ascii="Times New Roman" w:hAnsi="Times New Roman" w:cs="Times New Roman"/>
                <w:sz w:val="22"/>
                <w:szCs w:val="22"/>
              </w:rPr>
            </w:pPr>
          </w:p>
        </w:tc>
      </w:tr>
      <w:tr w:rsidR="000136D6" w:rsidRPr="00394E54" w14:paraId="266B2CFF" w14:textId="77777777" w:rsidTr="003F7C84">
        <w:trPr>
          <w:trHeight w:val="288"/>
        </w:trPr>
        <w:tc>
          <w:tcPr>
            <w:tcW w:w="1435" w:type="dxa"/>
            <w:hideMark/>
          </w:tcPr>
          <w:p w14:paraId="42AAB99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L6655</w:t>
            </w:r>
          </w:p>
        </w:tc>
        <w:tc>
          <w:tcPr>
            <w:tcW w:w="1710" w:type="dxa"/>
            <w:noWrap/>
            <w:hideMark/>
          </w:tcPr>
          <w:p w14:paraId="2A9ED68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$88.28 </w:t>
            </w:r>
          </w:p>
        </w:tc>
        <w:tc>
          <w:tcPr>
            <w:tcW w:w="6205" w:type="dxa"/>
          </w:tcPr>
          <w:p w14:paraId="2A980E59" w14:textId="77777777" w:rsidR="000136D6" w:rsidRPr="003F7C84" w:rsidRDefault="000136D6" w:rsidP="003F7C84">
            <w:pPr>
              <w:rPr>
                <w:rFonts w:ascii="Times New Roman" w:hAnsi="Times New Roman" w:cs="Times New Roman"/>
                <w:sz w:val="22"/>
                <w:szCs w:val="22"/>
              </w:rPr>
            </w:pPr>
          </w:p>
        </w:tc>
      </w:tr>
      <w:tr w:rsidR="000136D6" w:rsidRPr="00394E54" w14:paraId="6F8C8081" w14:textId="77777777" w:rsidTr="003F7C84">
        <w:trPr>
          <w:trHeight w:val="288"/>
        </w:trPr>
        <w:tc>
          <w:tcPr>
            <w:tcW w:w="1435" w:type="dxa"/>
            <w:hideMark/>
          </w:tcPr>
          <w:p w14:paraId="78AA031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L6660</w:t>
            </w:r>
          </w:p>
        </w:tc>
        <w:tc>
          <w:tcPr>
            <w:tcW w:w="1710" w:type="dxa"/>
            <w:noWrap/>
            <w:hideMark/>
          </w:tcPr>
          <w:p w14:paraId="2D46262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$125.04 </w:t>
            </w:r>
          </w:p>
        </w:tc>
        <w:tc>
          <w:tcPr>
            <w:tcW w:w="6205" w:type="dxa"/>
          </w:tcPr>
          <w:p w14:paraId="7732B667" w14:textId="77777777" w:rsidR="000136D6" w:rsidRPr="003F7C84" w:rsidRDefault="000136D6" w:rsidP="003F7C84">
            <w:pPr>
              <w:rPr>
                <w:rFonts w:ascii="Times New Roman" w:hAnsi="Times New Roman" w:cs="Times New Roman"/>
                <w:sz w:val="22"/>
                <w:szCs w:val="22"/>
              </w:rPr>
            </w:pPr>
          </w:p>
        </w:tc>
      </w:tr>
      <w:tr w:rsidR="000136D6" w:rsidRPr="00394E54" w14:paraId="10C4F6B2" w14:textId="77777777" w:rsidTr="003F7C84">
        <w:trPr>
          <w:trHeight w:val="288"/>
        </w:trPr>
        <w:tc>
          <w:tcPr>
            <w:tcW w:w="1435" w:type="dxa"/>
            <w:hideMark/>
          </w:tcPr>
          <w:p w14:paraId="7C2AD51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L6665</w:t>
            </w:r>
          </w:p>
        </w:tc>
        <w:tc>
          <w:tcPr>
            <w:tcW w:w="1710" w:type="dxa"/>
            <w:noWrap/>
            <w:hideMark/>
          </w:tcPr>
          <w:p w14:paraId="123CBEE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$60.14 </w:t>
            </w:r>
          </w:p>
        </w:tc>
        <w:tc>
          <w:tcPr>
            <w:tcW w:w="6205" w:type="dxa"/>
          </w:tcPr>
          <w:p w14:paraId="3F75442B" w14:textId="77777777" w:rsidR="000136D6" w:rsidRPr="003F7C84" w:rsidRDefault="000136D6" w:rsidP="003F7C84">
            <w:pPr>
              <w:rPr>
                <w:rFonts w:ascii="Times New Roman" w:hAnsi="Times New Roman" w:cs="Times New Roman"/>
                <w:sz w:val="22"/>
                <w:szCs w:val="22"/>
              </w:rPr>
            </w:pPr>
          </w:p>
        </w:tc>
      </w:tr>
      <w:tr w:rsidR="000136D6" w:rsidRPr="00394E54" w14:paraId="462EE9F0" w14:textId="77777777" w:rsidTr="003F7C84">
        <w:trPr>
          <w:trHeight w:val="288"/>
        </w:trPr>
        <w:tc>
          <w:tcPr>
            <w:tcW w:w="1435" w:type="dxa"/>
            <w:hideMark/>
          </w:tcPr>
          <w:p w14:paraId="6F38D2A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L6670</w:t>
            </w:r>
          </w:p>
        </w:tc>
        <w:tc>
          <w:tcPr>
            <w:tcW w:w="1710" w:type="dxa"/>
            <w:noWrap/>
            <w:hideMark/>
          </w:tcPr>
          <w:p w14:paraId="71F6D95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$54.99 </w:t>
            </w:r>
          </w:p>
        </w:tc>
        <w:tc>
          <w:tcPr>
            <w:tcW w:w="6205" w:type="dxa"/>
          </w:tcPr>
          <w:p w14:paraId="25FBC12F" w14:textId="77777777" w:rsidR="000136D6" w:rsidRPr="003F7C84" w:rsidRDefault="000136D6" w:rsidP="003F7C84">
            <w:pPr>
              <w:rPr>
                <w:rFonts w:ascii="Times New Roman" w:hAnsi="Times New Roman" w:cs="Times New Roman"/>
                <w:sz w:val="22"/>
                <w:szCs w:val="22"/>
              </w:rPr>
            </w:pPr>
          </w:p>
        </w:tc>
      </w:tr>
      <w:tr w:rsidR="000136D6" w:rsidRPr="00394E54" w14:paraId="2FACCEA9" w14:textId="77777777" w:rsidTr="003F7C84">
        <w:trPr>
          <w:trHeight w:val="288"/>
        </w:trPr>
        <w:tc>
          <w:tcPr>
            <w:tcW w:w="1435" w:type="dxa"/>
            <w:hideMark/>
          </w:tcPr>
          <w:p w14:paraId="10D1691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L6672</w:t>
            </w:r>
          </w:p>
        </w:tc>
        <w:tc>
          <w:tcPr>
            <w:tcW w:w="1710" w:type="dxa"/>
            <w:noWrap/>
            <w:hideMark/>
          </w:tcPr>
          <w:p w14:paraId="4CB8729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$181.07 </w:t>
            </w:r>
          </w:p>
        </w:tc>
        <w:tc>
          <w:tcPr>
            <w:tcW w:w="6205" w:type="dxa"/>
          </w:tcPr>
          <w:p w14:paraId="5B10D449" w14:textId="77777777" w:rsidR="000136D6" w:rsidRPr="003F7C84" w:rsidRDefault="000136D6" w:rsidP="003F7C84">
            <w:pPr>
              <w:rPr>
                <w:rFonts w:ascii="Times New Roman" w:hAnsi="Times New Roman" w:cs="Times New Roman"/>
                <w:sz w:val="22"/>
                <w:szCs w:val="22"/>
              </w:rPr>
            </w:pPr>
          </w:p>
        </w:tc>
      </w:tr>
      <w:tr w:rsidR="000136D6" w:rsidRPr="00394E54" w14:paraId="47732948" w14:textId="77777777" w:rsidTr="003F7C84">
        <w:trPr>
          <w:trHeight w:val="288"/>
        </w:trPr>
        <w:tc>
          <w:tcPr>
            <w:tcW w:w="1435" w:type="dxa"/>
            <w:hideMark/>
          </w:tcPr>
          <w:p w14:paraId="1380F09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L6675</w:t>
            </w:r>
          </w:p>
        </w:tc>
        <w:tc>
          <w:tcPr>
            <w:tcW w:w="1710" w:type="dxa"/>
            <w:noWrap/>
            <w:hideMark/>
          </w:tcPr>
          <w:p w14:paraId="549A26A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$171.95 </w:t>
            </w:r>
          </w:p>
        </w:tc>
        <w:tc>
          <w:tcPr>
            <w:tcW w:w="6205" w:type="dxa"/>
          </w:tcPr>
          <w:p w14:paraId="38CA6435" w14:textId="77777777" w:rsidR="000136D6" w:rsidRPr="003F7C84" w:rsidRDefault="000136D6" w:rsidP="003F7C84">
            <w:pPr>
              <w:rPr>
                <w:rFonts w:ascii="Times New Roman" w:hAnsi="Times New Roman" w:cs="Times New Roman"/>
                <w:sz w:val="22"/>
                <w:szCs w:val="22"/>
              </w:rPr>
            </w:pPr>
          </w:p>
        </w:tc>
      </w:tr>
      <w:tr w:rsidR="000136D6" w:rsidRPr="00394E54" w14:paraId="7B45C379" w14:textId="77777777" w:rsidTr="003F7C84">
        <w:trPr>
          <w:trHeight w:val="288"/>
        </w:trPr>
        <w:tc>
          <w:tcPr>
            <w:tcW w:w="1435" w:type="dxa"/>
            <w:hideMark/>
          </w:tcPr>
          <w:p w14:paraId="28039BC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L6676</w:t>
            </w:r>
          </w:p>
        </w:tc>
        <w:tc>
          <w:tcPr>
            <w:tcW w:w="1710" w:type="dxa"/>
            <w:noWrap/>
            <w:hideMark/>
          </w:tcPr>
          <w:p w14:paraId="2D7CEFD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$136.22 </w:t>
            </w:r>
          </w:p>
        </w:tc>
        <w:tc>
          <w:tcPr>
            <w:tcW w:w="6205" w:type="dxa"/>
          </w:tcPr>
          <w:p w14:paraId="2D0A32A6" w14:textId="77777777" w:rsidR="000136D6" w:rsidRPr="003F7C84" w:rsidRDefault="000136D6" w:rsidP="003F7C84">
            <w:pPr>
              <w:rPr>
                <w:rFonts w:ascii="Times New Roman" w:hAnsi="Times New Roman" w:cs="Times New Roman"/>
                <w:sz w:val="22"/>
                <w:szCs w:val="22"/>
              </w:rPr>
            </w:pPr>
          </w:p>
        </w:tc>
      </w:tr>
      <w:tr w:rsidR="000136D6" w:rsidRPr="00394E54" w14:paraId="04EC7ACF" w14:textId="77777777" w:rsidTr="003F7C84">
        <w:trPr>
          <w:trHeight w:val="288"/>
        </w:trPr>
        <w:tc>
          <w:tcPr>
            <w:tcW w:w="1435" w:type="dxa"/>
            <w:hideMark/>
          </w:tcPr>
          <w:p w14:paraId="3E68E98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L6677</w:t>
            </w:r>
          </w:p>
        </w:tc>
        <w:tc>
          <w:tcPr>
            <w:tcW w:w="1710" w:type="dxa"/>
            <w:noWrap/>
            <w:hideMark/>
          </w:tcPr>
          <w:p w14:paraId="59D2A6B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$312.73 </w:t>
            </w:r>
          </w:p>
        </w:tc>
        <w:tc>
          <w:tcPr>
            <w:tcW w:w="6205" w:type="dxa"/>
          </w:tcPr>
          <w:p w14:paraId="0153BFAA" w14:textId="77777777" w:rsidR="000136D6" w:rsidRPr="003F7C84" w:rsidRDefault="000136D6" w:rsidP="003F7C84">
            <w:pPr>
              <w:rPr>
                <w:rFonts w:ascii="Times New Roman" w:hAnsi="Times New Roman" w:cs="Times New Roman"/>
                <w:sz w:val="22"/>
                <w:szCs w:val="22"/>
              </w:rPr>
            </w:pPr>
          </w:p>
        </w:tc>
      </w:tr>
      <w:tr w:rsidR="000136D6" w:rsidRPr="00394E54" w14:paraId="49A575A7" w14:textId="77777777" w:rsidTr="003F7C84">
        <w:trPr>
          <w:trHeight w:val="288"/>
        </w:trPr>
        <w:tc>
          <w:tcPr>
            <w:tcW w:w="1435" w:type="dxa"/>
            <w:hideMark/>
          </w:tcPr>
          <w:p w14:paraId="7F30047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L6680</w:t>
            </w:r>
          </w:p>
        </w:tc>
        <w:tc>
          <w:tcPr>
            <w:tcW w:w="1710" w:type="dxa"/>
            <w:noWrap/>
            <w:hideMark/>
          </w:tcPr>
          <w:p w14:paraId="7027D6B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$253.53 </w:t>
            </w:r>
          </w:p>
        </w:tc>
        <w:tc>
          <w:tcPr>
            <w:tcW w:w="6205" w:type="dxa"/>
          </w:tcPr>
          <w:p w14:paraId="43666109" w14:textId="77777777" w:rsidR="000136D6" w:rsidRPr="003F7C84" w:rsidRDefault="000136D6" w:rsidP="003F7C84">
            <w:pPr>
              <w:rPr>
                <w:rFonts w:ascii="Times New Roman" w:hAnsi="Times New Roman" w:cs="Times New Roman"/>
                <w:sz w:val="22"/>
                <w:szCs w:val="22"/>
              </w:rPr>
            </w:pPr>
          </w:p>
        </w:tc>
      </w:tr>
      <w:tr w:rsidR="000136D6" w:rsidRPr="00394E54" w14:paraId="6C813ABB" w14:textId="77777777" w:rsidTr="003F7C84">
        <w:trPr>
          <w:trHeight w:val="288"/>
        </w:trPr>
        <w:tc>
          <w:tcPr>
            <w:tcW w:w="1435" w:type="dxa"/>
            <w:hideMark/>
          </w:tcPr>
          <w:p w14:paraId="6B9F6A4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L6682</w:t>
            </w:r>
          </w:p>
        </w:tc>
        <w:tc>
          <w:tcPr>
            <w:tcW w:w="1710" w:type="dxa"/>
            <w:noWrap/>
            <w:hideMark/>
          </w:tcPr>
          <w:p w14:paraId="5DBCDAC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$308.50 </w:t>
            </w:r>
          </w:p>
        </w:tc>
        <w:tc>
          <w:tcPr>
            <w:tcW w:w="6205" w:type="dxa"/>
          </w:tcPr>
          <w:p w14:paraId="31217B3A" w14:textId="77777777" w:rsidR="000136D6" w:rsidRPr="003F7C84" w:rsidRDefault="000136D6" w:rsidP="003F7C84">
            <w:pPr>
              <w:rPr>
                <w:rFonts w:ascii="Times New Roman" w:hAnsi="Times New Roman" w:cs="Times New Roman"/>
                <w:sz w:val="22"/>
                <w:szCs w:val="22"/>
              </w:rPr>
            </w:pPr>
          </w:p>
        </w:tc>
      </w:tr>
      <w:tr w:rsidR="000136D6" w:rsidRPr="00394E54" w14:paraId="74F0FFDE" w14:textId="77777777" w:rsidTr="003F7C84">
        <w:trPr>
          <w:trHeight w:val="288"/>
        </w:trPr>
        <w:tc>
          <w:tcPr>
            <w:tcW w:w="1435" w:type="dxa"/>
            <w:hideMark/>
          </w:tcPr>
          <w:p w14:paraId="34B70FE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L6684</w:t>
            </w:r>
          </w:p>
        </w:tc>
        <w:tc>
          <w:tcPr>
            <w:tcW w:w="1710" w:type="dxa"/>
            <w:noWrap/>
            <w:hideMark/>
          </w:tcPr>
          <w:p w14:paraId="6DE996A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$461.37 </w:t>
            </w:r>
          </w:p>
        </w:tc>
        <w:tc>
          <w:tcPr>
            <w:tcW w:w="6205" w:type="dxa"/>
          </w:tcPr>
          <w:p w14:paraId="3546B741" w14:textId="77777777" w:rsidR="000136D6" w:rsidRPr="003F7C84" w:rsidRDefault="000136D6" w:rsidP="003F7C84">
            <w:pPr>
              <w:rPr>
                <w:rFonts w:ascii="Times New Roman" w:hAnsi="Times New Roman" w:cs="Times New Roman"/>
                <w:sz w:val="22"/>
                <w:szCs w:val="22"/>
              </w:rPr>
            </w:pPr>
          </w:p>
        </w:tc>
      </w:tr>
      <w:tr w:rsidR="000136D6" w:rsidRPr="00394E54" w14:paraId="70CD3BAB" w14:textId="77777777" w:rsidTr="003F7C84">
        <w:trPr>
          <w:trHeight w:val="288"/>
        </w:trPr>
        <w:tc>
          <w:tcPr>
            <w:tcW w:w="1435" w:type="dxa"/>
            <w:hideMark/>
          </w:tcPr>
          <w:p w14:paraId="5C94DDE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L6686</w:t>
            </w:r>
          </w:p>
        </w:tc>
        <w:tc>
          <w:tcPr>
            <w:tcW w:w="1710" w:type="dxa"/>
            <w:noWrap/>
            <w:hideMark/>
          </w:tcPr>
          <w:p w14:paraId="5611193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$845.30 </w:t>
            </w:r>
          </w:p>
        </w:tc>
        <w:tc>
          <w:tcPr>
            <w:tcW w:w="6205" w:type="dxa"/>
          </w:tcPr>
          <w:p w14:paraId="69014552" w14:textId="77777777" w:rsidR="000136D6" w:rsidRPr="003F7C84" w:rsidRDefault="000136D6" w:rsidP="003F7C84">
            <w:pPr>
              <w:rPr>
                <w:rFonts w:ascii="Times New Roman" w:hAnsi="Times New Roman" w:cs="Times New Roman"/>
                <w:sz w:val="22"/>
                <w:szCs w:val="22"/>
              </w:rPr>
            </w:pPr>
          </w:p>
        </w:tc>
      </w:tr>
      <w:tr w:rsidR="000136D6" w:rsidRPr="00394E54" w14:paraId="33B821D3" w14:textId="77777777" w:rsidTr="003F7C84">
        <w:trPr>
          <w:trHeight w:val="288"/>
        </w:trPr>
        <w:tc>
          <w:tcPr>
            <w:tcW w:w="1435" w:type="dxa"/>
            <w:hideMark/>
          </w:tcPr>
          <w:p w14:paraId="0C770A0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L6687</w:t>
            </w:r>
          </w:p>
        </w:tc>
        <w:tc>
          <w:tcPr>
            <w:tcW w:w="1710" w:type="dxa"/>
            <w:noWrap/>
            <w:hideMark/>
          </w:tcPr>
          <w:p w14:paraId="4DC79E0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$619.41 </w:t>
            </w:r>
          </w:p>
        </w:tc>
        <w:tc>
          <w:tcPr>
            <w:tcW w:w="6205" w:type="dxa"/>
          </w:tcPr>
          <w:p w14:paraId="7E057DCD" w14:textId="77777777" w:rsidR="000136D6" w:rsidRPr="003F7C84" w:rsidRDefault="000136D6" w:rsidP="003F7C84">
            <w:pPr>
              <w:rPr>
                <w:rFonts w:ascii="Times New Roman" w:hAnsi="Times New Roman" w:cs="Times New Roman"/>
                <w:sz w:val="22"/>
                <w:szCs w:val="22"/>
              </w:rPr>
            </w:pPr>
          </w:p>
        </w:tc>
      </w:tr>
      <w:tr w:rsidR="000136D6" w:rsidRPr="00394E54" w14:paraId="43E266E0" w14:textId="77777777" w:rsidTr="003F7C84">
        <w:trPr>
          <w:trHeight w:val="288"/>
        </w:trPr>
        <w:tc>
          <w:tcPr>
            <w:tcW w:w="1435" w:type="dxa"/>
            <w:hideMark/>
          </w:tcPr>
          <w:p w14:paraId="39F67B5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L6688</w:t>
            </w:r>
          </w:p>
        </w:tc>
        <w:tc>
          <w:tcPr>
            <w:tcW w:w="1710" w:type="dxa"/>
            <w:noWrap/>
            <w:hideMark/>
          </w:tcPr>
          <w:p w14:paraId="3FE66A5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$601.20 </w:t>
            </w:r>
          </w:p>
        </w:tc>
        <w:tc>
          <w:tcPr>
            <w:tcW w:w="6205" w:type="dxa"/>
          </w:tcPr>
          <w:p w14:paraId="058B1647" w14:textId="77777777" w:rsidR="000136D6" w:rsidRPr="003F7C84" w:rsidRDefault="000136D6" w:rsidP="003F7C84">
            <w:pPr>
              <w:rPr>
                <w:rFonts w:ascii="Times New Roman" w:hAnsi="Times New Roman" w:cs="Times New Roman"/>
                <w:sz w:val="22"/>
                <w:szCs w:val="22"/>
              </w:rPr>
            </w:pPr>
          </w:p>
        </w:tc>
      </w:tr>
      <w:tr w:rsidR="000136D6" w:rsidRPr="00394E54" w14:paraId="753062D1" w14:textId="77777777" w:rsidTr="003F7C84">
        <w:trPr>
          <w:trHeight w:val="288"/>
        </w:trPr>
        <w:tc>
          <w:tcPr>
            <w:tcW w:w="1435" w:type="dxa"/>
            <w:hideMark/>
          </w:tcPr>
          <w:p w14:paraId="5F918B5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L6689</w:t>
            </w:r>
          </w:p>
        </w:tc>
        <w:tc>
          <w:tcPr>
            <w:tcW w:w="1710" w:type="dxa"/>
            <w:noWrap/>
            <w:hideMark/>
          </w:tcPr>
          <w:p w14:paraId="6D9BA55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$739.37 </w:t>
            </w:r>
          </w:p>
        </w:tc>
        <w:tc>
          <w:tcPr>
            <w:tcW w:w="6205" w:type="dxa"/>
          </w:tcPr>
          <w:p w14:paraId="07236D9A" w14:textId="77777777" w:rsidR="000136D6" w:rsidRPr="003F7C84" w:rsidRDefault="000136D6" w:rsidP="003F7C84">
            <w:pPr>
              <w:rPr>
                <w:rFonts w:ascii="Times New Roman" w:hAnsi="Times New Roman" w:cs="Times New Roman"/>
                <w:sz w:val="22"/>
                <w:szCs w:val="22"/>
              </w:rPr>
            </w:pPr>
          </w:p>
        </w:tc>
      </w:tr>
      <w:tr w:rsidR="000136D6" w:rsidRPr="00394E54" w14:paraId="57C63A75" w14:textId="77777777" w:rsidTr="003F7C84">
        <w:trPr>
          <w:trHeight w:val="288"/>
        </w:trPr>
        <w:tc>
          <w:tcPr>
            <w:tcW w:w="1435" w:type="dxa"/>
            <w:hideMark/>
          </w:tcPr>
          <w:p w14:paraId="5C4BDCC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L6690</w:t>
            </w:r>
          </w:p>
        </w:tc>
        <w:tc>
          <w:tcPr>
            <w:tcW w:w="1710" w:type="dxa"/>
            <w:noWrap/>
            <w:hideMark/>
          </w:tcPr>
          <w:p w14:paraId="65613A5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$775.42 </w:t>
            </w:r>
          </w:p>
        </w:tc>
        <w:tc>
          <w:tcPr>
            <w:tcW w:w="6205" w:type="dxa"/>
          </w:tcPr>
          <w:p w14:paraId="5E0743F0" w14:textId="77777777" w:rsidR="000136D6" w:rsidRPr="003F7C84" w:rsidRDefault="000136D6" w:rsidP="003F7C84">
            <w:pPr>
              <w:rPr>
                <w:rFonts w:ascii="Times New Roman" w:hAnsi="Times New Roman" w:cs="Times New Roman"/>
                <w:sz w:val="22"/>
                <w:szCs w:val="22"/>
              </w:rPr>
            </w:pPr>
          </w:p>
        </w:tc>
      </w:tr>
      <w:tr w:rsidR="000136D6" w:rsidRPr="00394E54" w14:paraId="0E24C230" w14:textId="77777777" w:rsidTr="003F7C84">
        <w:trPr>
          <w:trHeight w:val="288"/>
        </w:trPr>
        <w:tc>
          <w:tcPr>
            <w:tcW w:w="1435" w:type="dxa"/>
            <w:hideMark/>
          </w:tcPr>
          <w:p w14:paraId="6ABD866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L6691</w:t>
            </w:r>
          </w:p>
        </w:tc>
        <w:tc>
          <w:tcPr>
            <w:tcW w:w="1710" w:type="dxa"/>
            <w:noWrap/>
            <w:hideMark/>
          </w:tcPr>
          <w:p w14:paraId="03D9E67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$494.24 </w:t>
            </w:r>
          </w:p>
        </w:tc>
        <w:tc>
          <w:tcPr>
            <w:tcW w:w="6205" w:type="dxa"/>
          </w:tcPr>
          <w:p w14:paraId="596B8D9E" w14:textId="77777777" w:rsidR="000136D6" w:rsidRPr="003F7C84" w:rsidRDefault="000136D6" w:rsidP="003F7C84">
            <w:pPr>
              <w:rPr>
                <w:rFonts w:ascii="Times New Roman" w:hAnsi="Times New Roman" w:cs="Times New Roman"/>
                <w:sz w:val="22"/>
                <w:szCs w:val="22"/>
              </w:rPr>
            </w:pPr>
          </w:p>
        </w:tc>
      </w:tr>
      <w:tr w:rsidR="000136D6" w:rsidRPr="00394E54" w14:paraId="0023AB19" w14:textId="77777777" w:rsidTr="003F7C84">
        <w:trPr>
          <w:trHeight w:val="288"/>
        </w:trPr>
        <w:tc>
          <w:tcPr>
            <w:tcW w:w="1435" w:type="dxa"/>
            <w:hideMark/>
          </w:tcPr>
          <w:p w14:paraId="333A727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L6692</w:t>
            </w:r>
          </w:p>
        </w:tc>
        <w:tc>
          <w:tcPr>
            <w:tcW w:w="1710" w:type="dxa"/>
            <w:noWrap/>
            <w:hideMark/>
          </w:tcPr>
          <w:p w14:paraId="644646E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$668.72 </w:t>
            </w:r>
          </w:p>
        </w:tc>
        <w:tc>
          <w:tcPr>
            <w:tcW w:w="6205" w:type="dxa"/>
          </w:tcPr>
          <w:p w14:paraId="771BCA0F" w14:textId="77777777" w:rsidR="000136D6" w:rsidRPr="003F7C84" w:rsidRDefault="000136D6" w:rsidP="003F7C84">
            <w:pPr>
              <w:rPr>
                <w:rFonts w:ascii="Times New Roman" w:hAnsi="Times New Roman" w:cs="Times New Roman"/>
                <w:sz w:val="22"/>
                <w:szCs w:val="22"/>
              </w:rPr>
            </w:pPr>
          </w:p>
        </w:tc>
      </w:tr>
      <w:tr w:rsidR="000136D6" w:rsidRPr="00394E54" w14:paraId="0C73B0E8" w14:textId="77777777" w:rsidTr="003F7C84">
        <w:trPr>
          <w:trHeight w:val="288"/>
        </w:trPr>
        <w:tc>
          <w:tcPr>
            <w:tcW w:w="1435" w:type="dxa"/>
            <w:hideMark/>
          </w:tcPr>
          <w:p w14:paraId="7367851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L6693</w:t>
            </w:r>
          </w:p>
        </w:tc>
        <w:tc>
          <w:tcPr>
            <w:tcW w:w="1710" w:type="dxa"/>
            <w:noWrap/>
            <w:hideMark/>
          </w:tcPr>
          <w:p w14:paraId="656AC21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$2,992.91 </w:t>
            </w:r>
          </w:p>
        </w:tc>
        <w:tc>
          <w:tcPr>
            <w:tcW w:w="6205" w:type="dxa"/>
          </w:tcPr>
          <w:p w14:paraId="4BA4CDB0" w14:textId="77777777" w:rsidR="000136D6" w:rsidRPr="003F7C84" w:rsidRDefault="000136D6" w:rsidP="003F7C84">
            <w:pPr>
              <w:rPr>
                <w:rFonts w:ascii="Times New Roman" w:hAnsi="Times New Roman" w:cs="Times New Roman"/>
                <w:sz w:val="22"/>
                <w:szCs w:val="22"/>
              </w:rPr>
            </w:pPr>
          </w:p>
        </w:tc>
      </w:tr>
      <w:tr w:rsidR="000136D6" w:rsidRPr="00394E54" w14:paraId="16624BF1" w14:textId="77777777" w:rsidTr="003F7C84">
        <w:trPr>
          <w:trHeight w:val="288"/>
        </w:trPr>
        <w:tc>
          <w:tcPr>
            <w:tcW w:w="1435" w:type="dxa"/>
            <w:hideMark/>
          </w:tcPr>
          <w:p w14:paraId="4D56713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L6694</w:t>
            </w:r>
          </w:p>
        </w:tc>
        <w:tc>
          <w:tcPr>
            <w:tcW w:w="1710" w:type="dxa"/>
            <w:noWrap/>
            <w:hideMark/>
          </w:tcPr>
          <w:p w14:paraId="08417ED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$847.18 </w:t>
            </w:r>
          </w:p>
        </w:tc>
        <w:tc>
          <w:tcPr>
            <w:tcW w:w="6205" w:type="dxa"/>
          </w:tcPr>
          <w:p w14:paraId="53AC5C6B" w14:textId="77777777" w:rsidR="000136D6" w:rsidRPr="003F7C84" w:rsidRDefault="000136D6" w:rsidP="003F7C84">
            <w:pPr>
              <w:rPr>
                <w:rFonts w:ascii="Times New Roman" w:hAnsi="Times New Roman" w:cs="Times New Roman"/>
                <w:sz w:val="22"/>
                <w:szCs w:val="22"/>
              </w:rPr>
            </w:pPr>
          </w:p>
        </w:tc>
      </w:tr>
      <w:tr w:rsidR="000136D6" w:rsidRPr="00394E54" w14:paraId="40C2AAA2" w14:textId="77777777" w:rsidTr="003F7C84">
        <w:trPr>
          <w:trHeight w:val="288"/>
        </w:trPr>
        <w:tc>
          <w:tcPr>
            <w:tcW w:w="1435" w:type="dxa"/>
            <w:hideMark/>
          </w:tcPr>
          <w:p w14:paraId="5408129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L6695</w:t>
            </w:r>
          </w:p>
        </w:tc>
        <w:tc>
          <w:tcPr>
            <w:tcW w:w="1710" w:type="dxa"/>
            <w:noWrap/>
            <w:hideMark/>
          </w:tcPr>
          <w:p w14:paraId="54BD69D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$705.96 </w:t>
            </w:r>
          </w:p>
        </w:tc>
        <w:tc>
          <w:tcPr>
            <w:tcW w:w="6205" w:type="dxa"/>
          </w:tcPr>
          <w:p w14:paraId="01915DA8" w14:textId="77777777" w:rsidR="000136D6" w:rsidRPr="003F7C84" w:rsidRDefault="000136D6" w:rsidP="003F7C84">
            <w:pPr>
              <w:rPr>
                <w:rFonts w:ascii="Times New Roman" w:hAnsi="Times New Roman" w:cs="Times New Roman"/>
                <w:sz w:val="22"/>
                <w:szCs w:val="22"/>
              </w:rPr>
            </w:pPr>
          </w:p>
        </w:tc>
      </w:tr>
      <w:tr w:rsidR="000136D6" w:rsidRPr="00394E54" w14:paraId="3E35E7A3" w14:textId="77777777" w:rsidTr="003F7C84">
        <w:trPr>
          <w:trHeight w:val="288"/>
        </w:trPr>
        <w:tc>
          <w:tcPr>
            <w:tcW w:w="1435" w:type="dxa"/>
            <w:hideMark/>
          </w:tcPr>
          <w:p w14:paraId="0718CFF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L6696</w:t>
            </w:r>
          </w:p>
        </w:tc>
        <w:tc>
          <w:tcPr>
            <w:tcW w:w="1710" w:type="dxa"/>
            <w:noWrap/>
            <w:hideMark/>
          </w:tcPr>
          <w:p w14:paraId="5DEEDDC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$1,386.70 </w:t>
            </w:r>
          </w:p>
        </w:tc>
        <w:tc>
          <w:tcPr>
            <w:tcW w:w="6205" w:type="dxa"/>
          </w:tcPr>
          <w:p w14:paraId="2FBE9A65" w14:textId="77777777" w:rsidR="000136D6" w:rsidRPr="003F7C84" w:rsidRDefault="000136D6" w:rsidP="003F7C84">
            <w:pPr>
              <w:rPr>
                <w:rFonts w:ascii="Times New Roman" w:hAnsi="Times New Roman" w:cs="Times New Roman"/>
                <w:sz w:val="22"/>
                <w:szCs w:val="22"/>
              </w:rPr>
            </w:pPr>
          </w:p>
        </w:tc>
      </w:tr>
      <w:tr w:rsidR="000136D6" w:rsidRPr="00394E54" w14:paraId="10875DC9" w14:textId="77777777" w:rsidTr="003F7C84">
        <w:trPr>
          <w:trHeight w:val="288"/>
        </w:trPr>
        <w:tc>
          <w:tcPr>
            <w:tcW w:w="1435" w:type="dxa"/>
            <w:hideMark/>
          </w:tcPr>
          <w:p w14:paraId="350434F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L6697</w:t>
            </w:r>
          </w:p>
        </w:tc>
        <w:tc>
          <w:tcPr>
            <w:tcW w:w="1710" w:type="dxa"/>
            <w:noWrap/>
            <w:hideMark/>
          </w:tcPr>
          <w:p w14:paraId="7D712FB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$1,386.70 </w:t>
            </w:r>
          </w:p>
        </w:tc>
        <w:tc>
          <w:tcPr>
            <w:tcW w:w="6205" w:type="dxa"/>
          </w:tcPr>
          <w:p w14:paraId="7A405199" w14:textId="77777777" w:rsidR="000136D6" w:rsidRPr="003F7C84" w:rsidRDefault="000136D6" w:rsidP="003F7C84">
            <w:pPr>
              <w:rPr>
                <w:rFonts w:ascii="Times New Roman" w:hAnsi="Times New Roman" w:cs="Times New Roman"/>
                <w:sz w:val="22"/>
                <w:szCs w:val="22"/>
              </w:rPr>
            </w:pPr>
          </w:p>
        </w:tc>
      </w:tr>
      <w:tr w:rsidR="000136D6" w:rsidRPr="00394E54" w14:paraId="366A42C2" w14:textId="77777777" w:rsidTr="003F7C84">
        <w:trPr>
          <w:trHeight w:val="288"/>
        </w:trPr>
        <w:tc>
          <w:tcPr>
            <w:tcW w:w="1435" w:type="dxa"/>
            <w:hideMark/>
          </w:tcPr>
          <w:p w14:paraId="34259D9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L6698</w:t>
            </w:r>
          </w:p>
        </w:tc>
        <w:tc>
          <w:tcPr>
            <w:tcW w:w="1710" w:type="dxa"/>
            <w:noWrap/>
            <w:hideMark/>
          </w:tcPr>
          <w:p w14:paraId="221BA53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$534.16 </w:t>
            </w:r>
          </w:p>
        </w:tc>
        <w:tc>
          <w:tcPr>
            <w:tcW w:w="6205" w:type="dxa"/>
          </w:tcPr>
          <w:p w14:paraId="199CFB88" w14:textId="77777777" w:rsidR="000136D6" w:rsidRPr="003F7C84" w:rsidRDefault="000136D6" w:rsidP="003F7C84">
            <w:pPr>
              <w:rPr>
                <w:rFonts w:ascii="Times New Roman" w:hAnsi="Times New Roman" w:cs="Times New Roman"/>
                <w:sz w:val="22"/>
                <w:szCs w:val="22"/>
              </w:rPr>
            </w:pPr>
          </w:p>
        </w:tc>
      </w:tr>
      <w:tr w:rsidR="000136D6" w:rsidRPr="00394E54" w14:paraId="083909AD" w14:textId="77777777" w:rsidTr="003F7C84">
        <w:trPr>
          <w:trHeight w:val="288"/>
        </w:trPr>
        <w:tc>
          <w:tcPr>
            <w:tcW w:w="1435" w:type="dxa"/>
            <w:hideMark/>
          </w:tcPr>
          <w:p w14:paraId="258FE8B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L6703</w:t>
            </w:r>
          </w:p>
        </w:tc>
        <w:tc>
          <w:tcPr>
            <w:tcW w:w="1710" w:type="dxa"/>
            <w:noWrap/>
            <w:hideMark/>
          </w:tcPr>
          <w:p w14:paraId="1CDF7EF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$415.51 </w:t>
            </w:r>
          </w:p>
        </w:tc>
        <w:tc>
          <w:tcPr>
            <w:tcW w:w="6205" w:type="dxa"/>
          </w:tcPr>
          <w:p w14:paraId="45166BF9" w14:textId="77777777" w:rsidR="000136D6" w:rsidRPr="003F7C84" w:rsidRDefault="000136D6" w:rsidP="003F7C84">
            <w:pPr>
              <w:rPr>
                <w:rFonts w:ascii="Times New Roman" w:hAnsi="Times New Roman" w:cs="Times New Roman"/>
                <w:sz w:val="22"/>
                <w:szCs w:val="22"/>
              </w:rPr>
            </w:pPr>
          </w:p>
        </w:tc>
      </w:tr>
      <w:tr w:rsidR="000136D6" w:rsidRPr="00394E54" w14:paraId="5A46AEAA" w14:textId="77777777" w:rsidTr="003F7C84">
        <w:trPr>
          <w:trHeight w:val="288"/>
        </w:trPr>
        <w:tc>
          <w:tcPr>
            <w:tcW w:w="1435" w:type="dxa"/>
            <w:hideMark/>
          </w:tcPr>
          <w:p w14:paraId="0F34D9A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L6704</w:t>
            </w:r>
          </w:p>
        </w:tc>
        <w:tc>
          <w:tcPr>
            <w:tcW w:w="1710" w:type="dxa"/>
            <w:noWrap/>
            <w:hideMark/>
          </w:tcPr>
          <w:p w14:paraId="798E06F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$628.90 </w:t>
            </w:r>
          </w:p>
        </w:tc>
        <w:tc>
          <w:tcPr>
            <w:tcW w:w="6205" w:type="dxa"/>
          </w:tcPr>
          <w:p w14:paraId="58AF5B19" w14:textId="77777777" w:rsidR="000136D6" w:rsidRPr="003F7C84" w:rsidRDefault="000136D6" w:rsidP="003F7C84">
            <w:pPr>
              <w:rPr>
                <w:rFonts w:ascii="Times New Roman" w:hAnsi="Times New Roman" w:cs="Times New Roman"/>
                <w:sz w:val="22"/>
                <w:szCs w:val="22"/>
              </w:rPr>
            </w:pPr>
          </w:p>
        </w:tc>
      </w:tr>
      <w:tr w:rsidR="000136D6" w:rsidRPr="00394E54" w14:paraId="299F1195" w14:textId="77777777" w:rsidTr="003F7C84">
        <w:trPr>
          <w:trHeight w:val="288"/>
        </w:trPr>
        <w:tc>
          <w:tcPr>
            <w:tcW w:w="1435" w:type="dxa"/>
            <w:hideMark/>
          </w:tcPr>
          <w:p w14:paraId="64A78EC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L6706</w:t>
            </w:r>
          </w:p>
        </w:tc>
        <w:tc>
          <w:tcPr>
            <w:tcW w:w="1710" w:type="dxa"/>
            <w:noWrap/>
            <w:hideMark/>
          </w:tcPr>
          <w:p w14:paraId="0B1CDB5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$429.50 </w:t>
            </w:r>
          </w:p>
        </w:tc>
        <w:tc>
          <w:tcPr>
            <w:tcW w:w="6205" w:type="dxa"/>
          </w:tcPr>
          <w:p w14:paraId="6D171575" w14:textId="77777777" w:rsidR="000136D6" w:rsidRPr="003F7C84" w:rsidRDefault="000136D6" w:rsidP="003F7C84">
            <w:pPr>
              <w:rPr>
                <w:rFonts w:ascii="Times New Roman" w:hAnsi="Times New Roman" w:cs="Times New Roman"/>
                <w:sz w:val="22"/>
                <w:szCs w:val="22"/>
              </w:rPr>
            </w:pPr>
          </w:p>
        </w:tc>
      </w:tr>
      <w:tr w:rsidR="000136D6" w:rsidRPr="00394E54" w14:paraId="5B2A99ED" w14:textId="77777777" w:rsidTr="003F7C84">
        <w:trPr>
          <w:trHeight w:val="288"/>
        </w:trPr>
        <w:tc>
          <w:tcPr>
            <w:tcW w:w="1435" w:type="dxa"/>
            <w:hideMark/>
          </w:tcPr>
          <w:p w14:paraId="5672402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L6707</w:t>
            </w:r>
          </w:p>
        </w:tc>
        <w:tc>
          <w:tcPr>
            <w:tcW w:w="1710" w:type="dxa"/>
            <w:noWrap/>
            <w:hideMark/>
          </w:tcPr>
          <w:p w14:paraId="78139C1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$1,546.96 </w:t>
            </w:r>
          </w:p>
        </w:tc>
        <w:tc>
          <w:tcPr>
            <w:tcW w:w="6205" w:type="dxa"/>
          </w:tcPr>
          <w:p w14:paraId="2356FCBD" w14:textId="77777777" w:rsidR="000136D6" w:rsidRPr="003F7C84" w:rsidRDefault="000136D6" w:rsidP="003F7C84">
            <w:pPr>
              <w:rPr>
                <w:rFonts w:ascii="Times New Roman" w:hAnsi="Times New Roman" w:cs="Times New Roman"/>
                <w:sz w:val="22"/>
                <w:szCs w:val="22"/>
              </w:rPr>
            </w:pPr>
          </w:p>
        </w:tc>
      </w:tr>
      <w:tr w:rsidR="000136D6" w:rsidRPr="00394E54" w14:paraId="7E1930A5" w14:textId="77777777" w:rsidTr="003F7C84">
        <w:trPr>
          <w:trHeight w:val="288"/>
        </w:trPr>
        <w:tc>
          <w:tcPr>
            <w:tcW w:w="1435" w:type="dxa"/>
            <w:hideMark/>
          </w:tcPr>
          <w:p w14:paraId="0C600CF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L6708</w:t>
            </w:r>
          </w:p>
        </w:tc>
        <w:tc>
          <w:tcPr>
            <w:tcW w:w="1710" w:type="dxa"/>
            <w:noWrap/>
            <w:hideMark/>
          </w:tcPr>
          <w:p w14:paraId="5BDD25F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$930.54 </w:t>
            </w:r>
          </w:p>
        </w:tc>
        <w:tc>
          <w:tcPr>
            <w:tcW w:w="6205" w:type="dxa"/>
          </w:tcPr>
          <w:p w14:paraId="4E07035F" w14:textId="77777777" w:rsidR="000136D6" w:rsidRPr="003F7C84" w:rsidRDefault="000136D6" w:rsidP="003F7C84">
            <w:pPr>
              <w:rPr>
                <w:rFonts w:ascii="Times New Roman" w:hAnsi="Times New Roman" w:cs="Times New Roman"/>
                <w:sz w:val="22"/>
                <w:szCs w:val="22"/>
              </w:rPr>
            </w:pPr>
          </w:p>
        </w:tc>
      </w:tr>
      <w:tr w:rsidR="000136D6" w:rsidRPr="00394E54" w14:paraId="7C936357" w14:textId="77777777" w:rsidTr="003F7C84">
        <w:trPr>
          <w:trHeight w:val="288"/>
        </w:trPr>
        <w:tc>
          <w:tcPr>
            <w:tcW w:w="1435" w:type="dxa"/>
            <w:hideMark/>
          </w:tcPr>
          <w:p w14:paraId="276C21A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L6709</w:t>
            </w:r>
          </w:p>
        </w:tc>
        <w:tc>
          <w:tcPr>
            <w:tcW w:w="1710" w:type="dxa"/>
            <w:noWrap/>
            <w:hideMark/>
          </w:tcPr>
          <w:p w14:paraId="7A54CDE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$1,301.03 </w:t>
            </w:r>
          </w:p>
        </w:tc>
        <w:tc>
          <w:tcPr>
            <w:tcW w:w="6205" w:type="dxa"/>
          </w:tcPr>
          <w:p w14:paraId="226AF706" w14:textId="77777777" w:rsidR="000136D6" w:rsidRPr="003F7C84" w:rsidRDefault="000136D6" w:rsidP="003F7C84">
            <w:pPr>
              <w:rPr>
                <w:rFonts w:ascii="Times New Roman" w:hAnsi="Times New Roman" w:cs="Times New Roman"/>
                <w:sz w:val="22"/>
                <w:szCs w:val="22"/>
              </w:rPr>
            </w:pPr>
          </w:p>
        </w:tc>
      </w:tr>
      <w:tr w:rsidR="000136D6" w:rsidRPr="00394E54" w14:paraId="345DBBF6" w14:textId="77777777" w:rsidTr="003F7C84">
        <w:trPr>
          <w:trHeight w:val="288"/>
        </w:trPr>
        <w:tc>
          <w:tcPr>
            <w:tcW w:w="1435" w:type="dxa"/>
            <w:hideMark/>
          </w:tcPr>
          <w:p w14:paraId="3D56E95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L6711</w:t>
            </w:r>
          </w:p>
        </w:tc>
        <w:tc>
          <w:tcPr>
            <w:tcW w:w="1710" w:type="dxa"/>
            <w:noWrap/>
            <w:hideMark/>
          </w:tcPr>
          <w:p w14:paraId="4A431F8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$618.27 </w:t>
            </w:r>
          </w:p>
        </w:tc>
        <w:tc>
          <w:tcPr>
            <w:tcW w:w="6205" w:type="dxa"/>
          </w:tcPr>
          <w:p w14:paraId="0C1C4A5E" w14:textId="77777777" w:rsidR="000136D6" w:rsidRPr="003F7C84" w:rsidRDefault="000136D6" w:rsidP="003F7C84">
            <w:pPr>
              <w:rPr>
                <w:rFonts w:ascii="Times New Roman" w:hAnsi="Times New Roman" w:cs="Times New Roman"/>
                <w:sz w:val="22"/>
                <w:szCs w:val="22"/>
              </w:rPr>
            </w:pPr>
          </w:p>
        </w:tc>
      </w:tr>
      <w:tr w:rsidR="000136D6" w:rsidRPr="00394E54" w14:paraId="79D232C3" w14:textId="77777777" w:rsidTr="003F7C84">
        <w:trPr>
          <w:trHeight w:val="288"/>
        </w:trPr>
        <w:tc>
          <w:tcPr>
            <w:tcW w:w="1435" w:type="dxa"/>
            <w:hideMark/>
          </w:tcPr>
          <w:p w14:paraId="0B008E9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L6712</w:t>
            </w:r>
          </w:p>
        </w:tc>
        <w:tc>
          <w:tcPr>
            <w:tcW w:w="1710" w:type="dxa"/>
            <w:noWrap/>
            <w:hideMark/>
          </w:tcPr>
          <w:p w14:paraId="2F6B99A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$1,138.37 </w:t>
            </w:r>
          </w:p>
        </w:tc>
        <w:tc>
          <w:tcPr>
            <w:tcW w:w="6205" w:type="dxa"/>
          </w:tcPr>
          <w:p w14:paraId="4DF2E1ED" w14:textId="77777777" w:rsidR="000136D6" w:rsidRPr="003F7C84" w:rsidRDefault="000136D6" w:rsidP="003F7C84">
            <w:pPr>
              <w:rPr>
                <w:rFonts w:ascii="Times New Roman" w:hAnsi="Times New Roman" w:cs="Times New Roman"/>
                <w:sz w:val="22"/>
                <w:szCs w:val="22"/>
              </w:rPr>
            </w:pPr>
          </w:p>
        </w:tc>
      </w:tr>
      <w:tr w:rsidR="000136D6" w:rsidRPr="00394E54" w14:paraId="2F7E63FA" w14:textId="77777777" w:rsidTr="003F7C84">
        <w:trPr>
          <w:trHeight w:val="288"/>
        </w:trPr>
        <w:tc>
          <w:tcPr>
            <w:tcW w:w="1435" w:type="dxa"/>
            <w:hideMark/>
          </w:tcPr>
          <w:p w14:paraId="0FF251B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L6713</w:t>
            </w:r>
          </w:p>
        </w:tc>
        <w:tc>
          <w:tcPr>
            <w:tcW w:w="1710" w:type="dxa"/>
            <w:noWrap/>
            <w:hideMark/>
          </w:tcPr>
          <w:p w14:paraId="5E366C8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$1,436.76 </w:t>
            </w:r>
          </w:p>
        </w:tc>
        <w:tc>
          <w:tcPr>
            <w:tcW w:w="6205" w:type="dxa"/>
          </w:tcPr>
          <w:p w14:paraId="68EEE2C4" w14:textId="77777777" w:rsidR="000136D6" w:rsidRPr="003F7C84" w:rsidRDefault="000136D6" w:rsidP="003F7C84">
            <w:pPr>
              <w:rPr>
                <w:rFonts w:ascii="Times New Roman" w:hAnsi="Times New Roman" w:cs="Times New Roman"/>
                <w:sz w:val="22"/>
                <w:szCs w:val="22"/>
              </w:rPr>
            </w:pPr>
          </w:p>
        </w:tc>
      </w:tr>
      <w:tr w:rsidR="000136D6" w:rsidRPr="00394E54" w14:paraId="02BDA913" w14:textId="77777777" w:rsidTr="003F7C84">
        <w:trPr>
          <w:trHeight w:val="288"/>
        </w:trPr>
        <w:tc>
          <w:tcPr>
            <w:tcW w:w="1435" w:type="dxa"/>
            <w:hideMark/>
          </w:tcPr>
          <w:p w14:paraId="1ECE417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L6714</w:t>
            </w:r>
          </w:p>
        </w:tc>
        <w:tc>
          <w:tcPr>
            <w:tcW w:w="1710" w:type="dxa"/>
            <w:noWrap/>
            <w:hideMark/>
          </w:tcPr>
          <w:p w14:paraId="69B15AC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$1,216.91 </w:t>
            </w:r>
          </w:p>
        </w:tc>
        <w:tc>
          <w:tcPr>
            <w:tcW w:w="6205" w:type="dxa"/>
          </w:tcPr>
          <w:p w14:paraId="53F540A4" w14:textId="77777777" w:rsidR="000136D6" w:rsidRPr="003F7C84" w:rsidRDefault="000136D6" w:rsidP="003F7C84">
            <w:pPr>
              <w:rPr>
                <w:rFonts w:ascii="Times New Roman" w:hAnsi="Times New Roman" w:cs="Times New Roman"/>
                <w:sz w:val="22"/>
                <w:szCs w:val="22"/>
              </w:rPr>
            </w:pPr>
          </w:p>
        </w:tc>
      </w:tr>
      <w:tr w:rsidR="000136D6" w:rsidRPr="00394E54" w14:paraId="1BD69CF3" w14:textId="77777777" w:rsidTr="003F7C84">
        <w:trPr>
          <w:trHeight w:val="288"/>
        </w:trPr>
        <w:tc>
          <w:tcPr>
            <w:tcW w:w="1435" w:type="dxa"/>
            <w:hideMark/>
          </w:tcPr>
          <w:p w14:paraId="410BFB0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L6715</w:t>
            </w:r>
          </w:p>
        </w:tc>
        <w:tc>
          <w:tcPr>
            <w:tcW w:w="1710" w:type="dxa"/>
            <w:noWrap/>
            <w:hideMark/>
          </w:tcPr>
          <w:p w14:paraId="03AAB73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$3,328.28 </w:t>
            </w:r>
          </w:p>
        </w:tc>
        <w:tc>
          <w:tcPr>
            <w:tcW w:w="6205" w:type="dxa"/>
          </w:tcPr>
          <w:p w14:paraId="474421EF" w14:textId="77777777" w:rsidR="000136D6" w:rsidRPr="003F7C84" w:rsidRDefault="000136D6" w:rsidP="003F7C84">
            <w:pPr>
              <w:rPr>
                <w:rFonts w:ascii="Times New Roman" w:hAnsi="Times New Roman" w:cs="Times New Roman"/>
                <w:sz w:val="22"/>
                <w:szCs w:val="22"/>
              </w:rPr>
            </w:pPr>
          </w:p>
        </w:tc>
      </w:tr>
      <w:tr w:rsidR="000136D6" w:rsidRPr="00394E54" w14:paraId="3E7048CC" w14:textId="77777777" w:rsidTr="003F7C84">
        <w:trPr>
          <w:trHeight w:val="288"/>
        </w:trPr>
        <w:tc>
          <w:tcPr>
            <w:tcW w:w="1435" w:type="dxa"/>
            <w:hideMark/>
          </w:tcPr>
          <w:p w14:paraId="134FE8E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L6721</w:t>
            </w:r>
          </w:p>
        </w:tc>
        <w:tc>
          <w:tcPr>
            <w:tcW w:w="1710" w:type="dxa"/>
            <w:noWrap/>
            <w:hideMark/>
          </w:tcPr>
          <w:p w14:paraId="7BA78CF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$2,162.92 </w:t>
            </w:r>
          </w:p>
        </w:tc>
        <w:tc>
          <w:tcPr>
            <w:tcW w:w="6205" w:type="dxa"/>
          </w:tcPr>
          <w:p w14:paraId="65D884EC" w14:textId="77777777" w:rsidR="000136D6" w:rsidRPr="003F7C84" w:rsidRDefault="000136D6" w:rsidP="003F7C84">
            <w:pPr>
              <w:rPr>
                <w:rFonts w:ascii="Times New Roman" w:hAnsi="Times New Roman" w:cs="Times New Roman"/>
                <w:sz w:val="22"/>
                <w:szCs w:val="22"/>
              </w:rPr>
            </w:pPr>
          </w:p>
        </w:tc>
      </w:tr>
      <w:tr w:rsidR="000136D6" w:rsidRPr="00394E54" w14:paraId="585B007D" w14:textId="77777777" w:rsidTr="003F7C84">
        <w:trPr>
          <w:trHeight w:val="288"/>
        </w:trPr>
        <w:tc>
          <w:tcPr>
            <w:tcW w:w="1435" w:type="dxa"/>
            <w:hideMark/>
          </w:tcPr>
          <w:p w14:paraId="74A585A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L6722</w:t>
            </w:r>
          </w:p>
        </w:tc>
        <w:tc>
          <w:tcPr>
            <w:tcW w:w="1710" w:type="dxa"/>
            <w:noWrap/>
            <w:hideMark/>
          </w:tcPr>
          <w:p w14:paraId="0D049BA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$1,864.61 </w:t>
            </w:r>
          </w:p>
        </w:tc>
        <w:tc>
          <w:tcPr>
            <w:tcW w:w="6205" w:type="dxa"/>
          </w:tcPr>
          <w:p w14:paraId="04D41CA1" w14:textId="77777777" w:rsidR="000136D6" w:rsidRPr="003F7C84" w:rsidRDefault="000136D6" w:rsidP="003F7C84">
            <w:pPr>
              <w:rPr>
                <w:rFonts w:ascii="Times New Roman" w:hAnsi="Times New Roman" w:cs="Times New Roman"/>
                <w:sz w:val="22"/>
                <w:szCs w:val="22"/>
              </w:rPr>
            </w:pPr>
          </w:p>
        </w:tc>
      </w:tr>
      <w:tr w:rsidR="000136D6" w:rsidRPr="00394E54" w14:paraId="30618BEF" w14:textId="77777777" w:rsidTr="003F7C84">
        <w:trPr>
          <w:trHeight w:val="288"/>
        </w:trPr>
        <w:tc>
          <w:tcPr>
            <w:tcW w:w="1435" w:type="dxa"/>
            <w:hideMark/>
          </w:tcPr>
          <w:p w14:paraId="362E977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L6805</w:t>
            </w:r>
          </w:p>
        </w:tc>
        <w:tc>
          <w:tcPr>
            <w:tcW w:w="1710" w:type="dxa"/>
            <w:noWrap/>
            <w:hideMark/>
          </w:tcPr>
          <w:p w14:paraId="3476C60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$388.31 </w:t>
            </w:r>
          </w:p>
        </w:tc>
        <w:tc>
          <w:tcPr>
            <w:tcW w:w="6205" w:type="dxa"/>
          </w:tcPr>
          <w:p w14:paraId="4B9864D8" w14:textId="77777777" w:rsidR="000136D6" w:rsidRPr="003F7C84" w:rsidRDefault="000136D6" w:rsidP="003F7C84">
            <w:pPr>
              <w:rPr>
                <w:rFonts w:ascii="Times New Roman" w:hAnsi="Times New Roman" w:cs="Times New Roman"/>
                <w:sz w:val="22"/>
                <w:szCs w:val="22"/>
              </w:rPr>
            </w:pPr>
          </w:p>
        </w:tc>
      </w:tr>
      <w:tr w:rsidR="000136D6" w:rsidRPr="00394E54" w14:paraId="57A76F59" w14:textId="77777777" w:rsidTr="003F7C84">
        <w:trPr>
          <w:trHeight w:val="288"/>
        </w:trPr>
        <w:tc>
          <w:tcPr>
            <w:tcW w:w="1435" w:type="dxa"/>
            <w:hideMark/>
          </w:tcPr>
          <w:p w14:paraId="2942250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L6810</w:t>
            </w:r>
          </w:p>
        </w:tc>
        <w:tc>
          <w:tcPr>
            <w:tcW w:w="1710" w:type="dxa"/>
            <w:noWrap/>
            <w:hideMark/>
          </w:tcPr>
          <w:p w14:paraId="6992F87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$200.51 </w:t>
            </w:r>
          </w:p>
        </w:tc>
        <w:tc>
          <w:tcPr>
            <w:tcW w:w="6205" w:type="dxa"/>
          </w:tcPr>
          <w:p w14:paraId="46522021" w14:textId="77777777" w:rsidR="000136D6" w:rsidRPr="003F7C84" w:rsidRDefault="000136D6" w:rsidP="003F7C84">
            <w:pPr>
              <w:rPr>
                <w:rFonts w:ascii="Times New Roman" w:hAnsi="Times New Roman" w:cs="Times New Roman"/>
                <w:sz w:val="22"/>
                <w:szCs w:val="22"/>
              </w:rPr>
            </w:pPr>
          </w:p>
        </w:tc>
      </w:tr>
      <w:tr w:rsidR="000136D6" w:rsidRPr="00394E54" w14:paraId="086D2D1F" w14:textId="77777777" w:rsidTr="003F7C84">
        <w:trPr>
          <w:trHeight w:val="288"/>
        </w:trPr>
        <w:tc>
          <w:tcPr>
            <w:tcW w:w="1435" w:type="dxa"/>
            <w:hideMark/>
          </w:tcPr>
          <w:p w14:paraId="4D678F9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L6880</w:t>
            </w:r>
          </w:p>
        </w:tc>
        <w:tc>
          <w:tcPr>
            <w:tcW w:w="1710" w:type="dxa"/>
            <w:noWrap/>
            <w:hideMark/>
          </w:tcPr>
          <w:p w14:paraId="18FD2B3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$25,187.74 </w:t>
            </w:r>
          </w:p>
        </w:tc>
        <w:tc>
          <w:tcPr>
            <w:tcW w:w="6205" w:type="dxa"/>
          </w:tcPr>
          <w:p w14:paraId="436EB045" w14:textId="77777777" w:rsidR="000136D6" w:rsidRPr="003F7C84" w:rsidRDefault="000136D6" w:rsidP="003F7C84">
            <w:pPr>
              <w:rPr>
                <w:rFonts w:ascii="Times New Roman" w:hAnsi="Times New Roman" w:cs="Times New Roman"/>
                <w:sz w:val="22"/>
                <w:szCs w:val="22"/>
              </w:rPr>
            </w:pPr>
          </w:p>
        </w:tc>
      </w:tr>
      <w:tr w:rsidR="000136D6" w:rsidRPr="00394E54" w14:paraId="7312A53F" w14:textId="77777777" w:rsidTr="003F7C84">
        <w:trPr>
          <w:trHeight w:val="288"/>
        </w:trPr>
        <w:tc>
          <w:tcPr>
            <w:tcW w:w="1435" w:type="dxa"/>
            <w:hideMark/>
          </w:tcPr>
          <w:p w14:paraId="5F68C0D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L6881</w:t>
            </w:r>
          </w:p>
        </w:tc>
        <w:tc>
          <w:tcPr>
            <w:tcW w:w="1710" w:type="dxa"/>
            <w:noWrap/>
            <w:hideMark/>
          </w:tcPr>
          <w:p w14:paraId="50BC173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$4,309.88 </w:t>
            </w:r>
          </w:p>
        </w:tc>
        <w:tc>
          <w:tcPr>
            <w:tcW w:w="6205" w:type="dxa"/>
          </w:tcPr>
          <w:p w14:paraId="5AD3312E" w14:textId="77777777" w:rsidR="000136D6" w:rsidRPr="003F7C84" w:rsidRDefault="000136D6" w:rsidP="003F7C84">
            <w:pPr>
              <w:rPr>
                <w:rFonts w:ascii="Times New Roman" w:hAnsi="Times New Roman" w:cs="Times New Roman"/>
                <w:sz w:val="22"/>
                <w:szCs w:val="22"/>
              </w:rPr>
            </w:pPr>
          </w:p>
        </w:tc>
      </w:tr>
      <w:tr w:rsidR="000136D6" w:rsidRPr="00394E54" w14:paraId="4884F144" w14:textId="77777777" w:rsidTr="003F7C84">
        <w:trPr>
          <w:trHeight w:val="288"/>
        </w:trPr>
        <w:tc>
          <w:tcPr>
            <w:tcW w:w="1435" w:type="dxa"/>
            <w:hideMark/>
          </w:tcPr>
          <w:p w14:paraId="2D5A658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L6882</w:t>
            </w:r>
          </w:p>
        </w:tc>
        <w:tc>
          <w:tcPr>
            <w:tcW w:w="1710" w:type="dxa"/>
            <w:noWrap/>
            <w:hideMark/>
          </w:tcPr>
          <w:p w14:paraId="7FF6182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$3,269.24 </w:t>
            </w:r>
          </w:p>
        </w:tc>
        <w:tc>
          <w:tcPr>
            <w:tcW w:w="6205" w:type="dxa"/>
          </w:tcPr>
          <w:p w14:paraId="1F0972C7" w14:textId="77777777" w:rsidR="000136D6" w:rsidRPr="003F7C84" w:rsidRDefault="000136D6" w:rsidP="003F7C84">
            <w:pPr>
              <w:rPr>
                <w:rFonts w:ascii="Times New Roman" w:hAnsi="Times New Roman" w:cs="Times New Roman"/>
                <w:sz w:val="22"/>
                <w:szCs w:val="22"/>
              </w:rPr>
            </w:pPr>
          </w:p>
        </w:tc>
      </w:tr>
      <w:tr w:rsidR="000136D6" w:rsidRPr="00394E54" w14:paraId="290524E9" w14:textId="77777777" w:rsidTr="003F7C84">
        <w:trPr>
          <w:trHeight w:val="288"/>
        </w:trPr>
        <w:tc>
          <w:tcPr>
            <w:tcW w:w="1435" w:type="dxa"/>
            <w:hideMark/>
          </w:tcPr>
          <w:p w14:paraId="2F28A7A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L6883</w:t>
            </w:r>
          </w:p>
        </w:tc>
        <w:tc>
          <w:tcPr>
            <w:tcW w:w="1710" w:type="dxa"/>
            <w:noWrap/>
            <w:hideMark/>
          </w:tcPr>
          <w:p w14:paraId="45B4855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 xml:space="preserve">$1,704.09 </w:t>
            </w:r>
          </w:p>
        </w:tc>
        <w:tc>
          <w:tcPr>
            <w:tcW w:w="6205" w:type="dxa"/>
          </w:tcPr>
          <w:p w14:paraId="396D1681" w14:textId="77777777" w:rsidR="000136D6" w:rsidRPr="003F7C84" w:rsidRDefault="000136D6" w:rsidP="003F7C84">
            <w:pPr>
              <w:rPr>
                <w:rFonts w:ascii="Times New Roman" w:hAnsi="Times New Roman" w:cs="Times New Roman"/>
                <w:sz w:val="22"/>
                <w:szCs w:val="22"/>
              </w:rPr>
            </w:pPr>
          </w:p>
        </w:tc>
      </w:tr>
      <w:tr w:rsidR="000136D6" w:rsidRPr="00394E54" w14:paraId="51B2BB46" w14:textId="77777777" w:rsidTr="003F7C84">
        <w:trPr>
          <w:trHeight w:val="288"/>
        </w:trPr>
        <w:tc>
          <w:tcPr>
            <w:tcW w:w="1435" w:type="dxa"/>
            <w:hideMark/>
          </w:tcPr>
          <w:p w14:paraId="4565D48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L6884</w:t>
            </w:r>
          </w:p>
        </w:tc>
        <w:tc>
          <w:tcPr>
            <w:tcW w:w="1710" w:type="dxa"/>
            <w:noWrap/>
            <w:hideMark/>
          </w:tcPr>
          <w:p w14:paraId="6E96859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$2,418.11</w:t>
            </w:r>
          </w:p>
        </w:tc>
        <w:tc>
          <w:tcPr>
            <w:tcW w:w="6205" w:type="dxa"/>
          </w:tcPr>
          <w:p w14:paraId="1F8F2608" w14:textId="77777777" w:rsidR="000136D6" w:rsidRPr="003F7C84" w:rsidRDefault="000136D6" w:rsidP="003F7C84">
            <w:pPr>
              <w:rPr>
                <w:rFonts w:ascii="Times New Roman" w:hAnsi="Times New Roman" w:cs="Times New Roman"/>
                <w:sz w:val="22"/>
                <w:szCs w:val="22"/>
              </w:rPr>
            </w:pPr>
          </w:p>
        </w:tc>
      </w:tr>
      <w:tr w:rsidR="000136D6" w:rsidRPr="00394E54" w14:paraId="08DA66A8" w14:textId="77777777" w:rsidTr="003F7C84">
        <w:trPr>
          <w:trHeight w:val="288"/>
        </w:trPr>
        <w:tc>
          <w:tcPr>
            <w:tcW w:w="1435" w:type="dxa"/>
            <w:hideMark/>
          </w:tcPr>
          <w:p w14:paraId="50C7596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L6885</w:t>
            </w:r>
          </w:p>
        </w:tc>
        <w:tc>
          <w:tcPr>
            <w:tcW w:w="1710" w:type="dxa"/>
            <w:noWrap/>
            <w:hideMark/>
          </w:tcPr>
          <w:p w14:paraId="0ABC95C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$3,420.45</w:t>
            </w:r>
          </w:p>
        </w:tc>
        <w:tc>
          <w:tcPr>
            <w:tcW w:w="6205" w:type="dxa"/>
          </w:tcPr>
          <w:p w14:paraId="7FCA242A" w14:textId="77777777" w:rsidR="000136D6" w:rsidRPr="003F7C84" w:rsidRDefault="000136D6" w:rsidP="003F7C84">
            <w:pPr>
              <w:rPr>
                <w:rFonts w:ascii="Times New Roman" w:hAnsi="Times New Roman" w:cs="Times New Roman"/>
                <w:sz w:val="22"/>
                <w:szCs w:val="22"/>
              </w:rPr>
            </w:pPr>
          </w:p>
        </w:tc>
      </w:tr>
      <w:tr w:rsidR="000136D6" w:rsidRPr="00394E54" w14:paraId="7061CBA8" w14:textId="77777777" w:rsidTr="003F7C84">
        <w:trPr>
          <w:trHeight w:val="288"/>
        </w:trPr>
        <w:tc>
          <w:tcPr>
            <w:tcW w:w="1435" w:type="dxa"/>
            <w:hideMark/>
          </w:tcPr>
          <w:p w14:paraId="3DA0F73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L6890</w:t>
            </w:r>
          </w:p>
        </w:tc>
        <w:tc>
          <w:tcPr>
            <w:tcW w:w="1710" w:type="dxa"/>
            <w:noWrap/>
            <w:hideMark/>
          </w:tcPr>
          <w:p w14:paraId="633833E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$176.19</w:t>
            </w:r>
          </w:p>
        </w:tc>
        <w:tc>
          <w:tcPr>
            <w:tcW w:w="6205" w:type="dxa"/>
          </w:tcPr>
          <w:p w14:paraId="7E2BC642" w14:textId="77777777" w:rsidR="000136D6" w:rsidRPr="003F7C84" w:rsidRDefault="000136D6" w:rsidP="003F7C84">
            <w:pPr>
              <w:rPr>
                <w:rFonts w:ascii="Times New Roman" w:hAnsi="Times New Roman" w:cs="Times New Roman"/>
                <w:sz w:val="22"/>
                <w:szCs w:val="22"/>
              </w:rPr>
            </w:pPr>
          </w:p>
        </w:tc>
      </w:tr>
      <w:tr w:rsidR="000136D6" w:rsidRPr="00394E54" w14:paraId="162180EA" w14:textId="77777777" w:rsidTr="003F7C84">
        <w:trPr>
          <w:trHeight w:val="288"/>
        </w:trPr>
        <w:tc>
          <w:tcPr>
            <w:tcW w:w="1435" w:type="dxa"/>
            <w:hideMark/>
          </w:tcPr>
          <w:p w14:paraId="72CEEBA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L6895</w:t>
            </w:r>
          </w:p>
        </w:tc>
        <w:tc>
          <w:tcPr>
            <w:tcW w:w="1710" w:type="dxa"/>
            <w:noWrap/>
            <w:hideMark/>
          </w:tcPr>
          <w:p w14:paraId="07328C9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$799.51</w:t>
            </w:r>
          </w:p>
        </w:tc>
        <w:tc>
          <w:tcPr>
            <w:tcW w:w="6205" w:type="dxa"/>
          </w:tcPr>
          <w:p w14:paraId="3947E4CE" w14:textId="77777777" w:rsidR="000136D6" w:rsidRPr="003F7C84" w:rsidRDefault="000136D6" w:rsidP="003F7C84">
            <w:pPr>
              <w:rPr>
                <w:rFonts w:ascii="Times New Roman" w:hAnsi="Times New Roman" w:cs="Times New Roman"/>
                <w:sz w:val="22"/>
                <w:szCs w:val="22"/>
              </w:rPr>
            </w:pPr>
          </w:p>
        </w:tc>
      </w:tr>
      <w:tr w:rsidR="000136D6" w:rsidRPr="00394E54" w14:paraId="44CDAE01" w14:textId="77777777" w:rsidTr="003F7C84">
        <w:trPr>
          <w:trHeight w:val="288"/>
        </w:trPr>
        <w:tc>
          <w:tcPr>
            <w:tcW w:w="1435" w:type="dxa"/>
            <w:hideMark/>
          </w:tcPr>
          <w:p w14:paraId="1E5B4ED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L6900</w:t>
            </w:r>
          </w:p>
        </w:tc>
        <w:tc>
          <w:tcPr>
            <w:tcW w:w="1710" w:type="dxa"/>
            <w:noWrap/>
            <w:hideMark/>
          </w:tcPr>
          <w:p w14:paraId="2FEBC8E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$1,622.04</w:t>
            </w:r>
          </w:p>
        </w:tc>
        <w:tc>
          <w:tcPr>
            <w:tcW w:w="6205" w:type="dxa"/>
          </w:tcPr>
          <w:p w14:paraId="0385F326" w14:textId="77777777" w:rsidR="000136D6" w:rsidRPr="003F7C84" w:rsidRDefault="000136D6" w:rsidP="003F7C84">
            <w:pPr>
              <w:rPr>
                <w:rFonts w:ascii="Times New Roman" w:hAnsi="Times New Roman" w:cs="Times New Roman"/>
                <w:sz w:val="22"/>
                <w:szCs w:val="22"/>
              </w:rPr>
            </w:pPr>
          </w:p>
        </w:tc>
      </w:tr>
      <w:tr w:rsidR="000136D6" w:rsidRPr="00394E54" w14:paraId="120246F8" w14:textId="77777777" w:rsidTr="003F7C84">
        <w:trPr>
          <w:trHeight w:val="288"/>
        </w:trPr>
        <w:tc>
          <w:tcPr>
            <w:tcW w:w="1435" w:type="dxa"/>
            <w:hideMark/>
          </w:tcPr>
          <w:p w14:paraId="219934D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L6905</w:t>
            </w:r>
          </w:p>
        </w:tc>
        <w:tc>
          <w:tcPr>
            <w:tcW w:w="1710" w:type="dxa"/>
            <w:noWrap/>
            <w:hideMark/>
          </w:tcPr>
          <w:p w14:paraId="0D8D7CE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$1,576.66</w:t>
            </w:r>
          </w:p>
        </w:tc>
        <w:tc>
          <w:tcPr>
            <w:tcW w:w="6205" w:type="dxa"/>
          </w:tcPr>
          <w:p w14:paraId="07FD0DAC" w14:textId="77777777" w:rsidR="000136D6" w:rsidRPr="003F7C84" w:rsidRDefault="000136D6" w:rsidP="003F7C84">
            <w:pPr>
              <w:rPr>
                <w:rFonts w:ascii="Times New Roman" w:hAnsi="Times New Roman" w:cs="Times New Roman"/>
                <w:sz w:val="22"/>
                <w:szCs w:val="22"/>
              </w:rPr>
            </w:pPr>
          </w:p>
        </w:tc>
      </w:tr>
      <w:tr w:rsidR="000136D6" w:rsidRPr="00394E54" w14:paraId="0A218322" w14:textId="77777777" w:rsidTr="003F7C84">
        <w:trPr>
          <w:trHeight w:val="288"/>
        </w:trPr>
        <w:tc>
          <w:tcPr>
            <w:tcW w:w="1435" w:type="dxa"/>
            <w:hideMark/>
          </w:tcPr>
          <w:p w14:paraId="7C69568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L6910</w:t>
            </w:r>
          </w:p>
        </w:tc>
        <w:tc>
          <w:tcPr>
            <w:tcW w:w="1710" w:type="dxa"/>
            <w:noWrap/>
            <w:hideMark/>
          </w:tcPr>
          <w:p w14:paraId="70289ED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$1,535.99</w:t>
            </w:r>
          </w:p>
        </w:tc>
        <w:tc>
          <w:tcPr>
            <w:tcW w:w="6205" w:type="dxa"/>
          </w:tcPr>
          <w:p w14:paraId="6162108B" w14:textId="77777777" w:rsidR="000136D6" w:rsidRPr="003F7C84" w:rsidRDefault="000136D6" w:rsidP="003F7C84">
            <w:pPr>
              <w:rPr>
                <w:rFonts w:ascii="Times New Roman" w:hAnsi="Times New Roman" w:cs="Times New Roman"/>
                <w:sz w:val="22"/>
                <w:szCs w:val="22"/>
              </w:rPr>
            </w:pPr>
          </w:p>
        </w:tc>
      </w:tr>
      <w:tr w:rsidR="000136D6" w:rsidRPr="00394E54" w14:paraId="0D76E487" w14:textId="77777777" w:rsidTr="003F7C84">
        <w:trPr>
          <w:trHeight w:val="288"/>
        </w:trPr>
        <w:tc>
          <w:tcPr>
            <w:tcW w:w="1435" w:type="dxa"/>
            <w:hideMark/>
          </w:tcPr>
          <w:p w14:paraId="42B072A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L6915</w:t>
            </w:r>
          </w:p>
        </w:tc>
        <w:tc>
          <w:tcPr>
            <w:tcW w:w="1710" w:type="dxa"/>
            <w:noWrap/>
            <w:hideMark/>
          </w:tcPr>
          <w:p w14:paraId="062AB56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$721.72</w:t>
            </w:r>
          </w:p>
        </w:tc>
        <w:tc>
          <w:tcPr>
            <w:tcW w:w="6205" w:type="dxa"/>
          </w:tcPr>
          <w:p w14:paraId="2F7DF042" w14:textId="77777777" w:rsidR="000136D6" w:rsidRPr="003F7C84" w:rsidRDefault="000136D6" w:rsidP="003F7C84">
            <w:pPr>
              <w:rPr>
                <w:rFonts w:ascii="Times New Roman" w:hAnsi="Times New Roman" w:cs="Times New Roman"/>
                <w:sz w:val="22"/>
                <w:szCs w:val="22"/>
              </w:rPr>
            </w:pPr>
          </w:p>
        </w:tc>
      </w:tr>
      <w:tr w:rsidR="000136D6" w:rsidRPr="00394E54" w14:paraId="7CD33B91" w14:textId="77777777" w:rsidTr="003F7C84">
        <w:trPr>
          <w:trHeight w:val="288"/>
        </w:trPr>
        <w:tc>
          <w:tcPr>
            <w:tcW w:w="1435" w:type="dxa"/>
            <w:hideMark/>
          </w:tcPr>
          <w:p w14:paraId="2529CCA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L6920</w:t>
            </w:r>
          </w:p>
        </w:tc>
        <w:tc>
          <w:tcPr>
            <w:tcW w:w="1710" w:type="dxa"/>
            <w:noWrap/>
            <w:hideMark/>
          </w:tcPr>
          <w:p w14:paraId="4F9C488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$8,190.34</w:t>
            </w:r>
          </w:p>
        </w:tc>
        <w:tc>
          <w:tcPr>
            <w:tcW w:w="6205" w:type="dxa"/>
          </w:tcPr>
          <w:p w14:paraId="39974F8A" w14:textId="77777777" w:rsidR="000136D6" w:rsidRPr="003F7C84" w:rsidRDefault="000136D6" w:rsidP="003F7C84">
            <w:pPr>
              <w:rPr>
                <w:rFonts w:ascii="Times New Roman" w:hAnsi="Times New Roman" w:cs="Times New Roman"/>
                <w:sz w:val="22"/>
                <w:szCs w:val="22"/>
              </w:rPr>
            </w:pPr>
          </w:p>
        </w:tc>
      </w:tr>
      <w:tr w:rsidR="000136D6" w:rsidRPr="00394E54" w14:paraId="4AB531B7" w14:textId="77777777" w:rsidTr="003F7C84">
        <w:trPr>
          <w:trHeight w:val="288"/>
        </w:trPr>
        <w:tc>
          <w:tcPr>
            <w:tcW w:w="1435" w:type="dxa"/>
            <w:hideMark/>
          </w:tcPr>
          <w:p w14:paraId="4EA1331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L6925</w:t>
            </w:r>
          </w:p>
        </w:tc>
        <w:tc>
          <w:tcPr>
            <w:tcW w:w="1710" w:type="dxa"/>
            <w:noWrap/>
            <w:hideMark/>
          </w:tcPr>
          <w:p w14:paraId="1931FEA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$9,522.22</w:t>
            </w:r>
          </w:p>
        </w:tc>
        <w:tc>
          <w:tcPr>
            <w:tcW w:w="6205" w:type="dxa"/>
          </w:tcPr>
          <w:p w14:paraId="2E032BD4" w14:textId="77777777" w:rsidR="000136D6" w:rsidRPr="003F7C84" w:rsidRDefault="000136D6" w:rsidP="003F7C84">
            <w:pPr>
              <w:rPr>
                <w:rFonts w:ascii="Times New Roman" w:hAnsi="Times New Roman" w:cs="Times New Roman"/>
                <w:sz w:val="22"/>
                <w:szCs w:val="22"/>
              </w:rPr>
            </w:pPr>
          </w:p>
        </w:tc>
      </w:tr>
      <w:tr w:rsidR="000136D6" w:rsidRPr="00394E54" w14:paraId="0946A1DE" w14:textId="77777777" w:rsidTr="003F7C84">
        <w:trPr>
          <w:trHeight w:val="288"/>
        </w:trPr>
        <w:tc>
          <w:tcPr>
            <w:tcW w:w="1435" w:type="dxa"/>
            <w:hideMark/>
          </w:tcPr>
          <w:p w14:paraId="2441212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L6930</w:t>
            </w:r>
          </w:p>
        </w:tc>
        <w:tc>
          <w:tcPr>
            <w:tcW w:w="1710" w:type="dxa"/>
            <w:noWrap/>
            <w:hideMark/>
          </w:tcPr>
          <w:p w14:paraId="71A2CA8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$7,985.51</w:t>
            </w:r>
          </w:p>
        </w:tc>
        <w:tc>
          <w:tcPr>
            <w:tcW w:w="6205" w:type="dxa"/>
          </w:tcPr>
          <w:p w14:paraId="0D40C808" w14:textId="77777777" w:rsidR="000136D6" w:rsidRPr="003F7C84" w:rsidRDefault="000136D6" w:rsidP="003F7C84">
            <w:pPr>
              <w:rPr>
                <w:rFonts w:ascii="Times New Roman" w:hAnsi="Times New Roman" w:cs="Times New Roman"/>
                <w:sz w:val="22"/>
                <w:szCs w:val="22"/>
              </w:rPr>
            </w:pPr>
          </w:p>
        </w:tc>
      </w:tr>
      <w:tr w:rsidR="000136D6" w:rsidRPr="00394E54" w14:paraId="7ED59683" w14:textId="77777777" w:rsidTr="003F7C84">
        <w:trPr>
          <w:trHeight w:val="288"/>
        </w:trPr>
        <w:tc>
          <w:tcPr>
            <w:tcW w:w="1435" w:type="dxa"/>
            <w:hideMark/>
          </w:tcPr>
          <w:p w14:paraId="75BC75A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L6935</w:t>
            </w:r>
          </w:p>
        </w:tc>
        <w:tc>
          <w:tcPr>
            <w:tcW w:w="1710" w:type="dxa"/>
            <w:noWrap/>
            <w:hideMark/>
          </w:tcPr>
          <w:p w14:paraId="59FA3D6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$9,296.88</w:t>
            </w:r>
          </w:p>
        </w:tc>
        <w:tc>
          <w:tcPr>
            <w:tcW w:w="6205" w:type="dxa"/>
          </w:tcPr>
          <w:p w14:paraId="7012084E" w14:textId="77777777" w:rsidR="000136D6" w:rsidRPr="003F7C84" w:rsidRDefault="000136D6" w:rsidP="003F7C84">
            <w:pPr>
              <w:rPr>
                <w:rFonts w:ascii="Times New Roman" w:hAnsi="Times New Roman" w:cs="Times New Roman"/>
                <w:sz w:val="22"/>
                <w:szCs w:val="22"/>
              </w:rPr>
            </w:pPr>
          </w:p>
        </w:tc>
      </w:tr>
      <w:tr w:rsidR="000136D6" w:rsidRPr="00394E54" w14:paraId="1EA51071" w14:textId="77777777" w:rsidTr="003F7C84">
        <w:trPr>
          <w:trHeight w:val="288"/>
        </w:trPr>
        <w:tc>
          <w:tcPr>
            <w:tcW w:w="1435" w:type="dxa"/>
            <w:hideMark/>
          </w:tcPr>
          <w:p w14:paraId="62FC1B4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L6940</w:t>
            </w:r>
          </w:p>
        </w:tc>
        <w:tc>
          <w:tcPr>
            <w:tcW w:w="1710" w:type="dxa"/>
            <w:noWrap/>
            <w:hideMark/>
          </w:tcPr>
          <w:p w14:paraId="7CB0084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$10,192.40</w:t>
            </w:r>
          </w:p>
        </w:tc>
        <w:tc>
          <w:tcPr>
            <w:tcW w:w="6205" w:type="dxa"/>
          </w:tcPr>
          <w:p w14:paraId="083970B2" w14:textId="77777777" w:rsidR="000136D6" w:rsidRPr="003F7C84" w:rsidRDefault="000136D6" w:rsidP="003F7C84">
            <w:pPr>
              <w:rPr>
                <w:rFonts w:ascii="Times New Roman" w:hAnsi="Times New Roman" w:cs="Times New Roman"/>
                <w:sz w:val="22"/>
                <w:szCs w:val="22"/>
              </w:rPr>
            </w:pPr>
          </w:p>
        </w:tc>
      </w:tr>
      <w:tr w:rsidR="000136D6" w:rsidRPr="00394E54" w14:paraId="1F985591" w14:textId="77777777" w:rsidTr="003F7C84">
        <w:trPr>
          <w:trHeight w:val="288"/>
        </w:trPr>
        <w:tc>
          <w:tcPr>
            <w:tcW w:w="1435" w:type="dxa"/>
            <w:hideMark/>
          </w:tcPr>
          <w:p w14:paraId="3D74863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L6945</w:t>
            </w:r>
          </w:p>
        </w:tc>
        <w:tc>
          <w:tcPr>
            <w:tcW w:w="1710" w:type="dxa"/>
            <w:noWrap/>
            <w:hideMark/>
          </w:tcPr>
          <w:p w14:paraId="3A4E74B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$11,601.32</w:t>
            </w:r>
          </w:p>
        </w:tc>
        <w:tc>
          <w:tcPr>
            <w:tcW w:w="6205" w:type="dxa"/>
          </w:tcPr>
          <w:p w14:paraId="6EDFED1D" w14:textId="77777777" w:rsidR="000136D6" w:rsidRPr="003F7C84" w:rsidRDefault="000136D6" w:rsidP="003F7C84">
            <w:pPr>
              <w:rPr>
                <w:rFonts w:ascii="Times New Roman" w:hAnsi="Times New Roman" w:cs="Times New Roman"/>
                <w:sz w:val="22"/>
                <w:szCs w:val="22"/>
              </w:rPr>
            </w:pPr>
          </w:p>
        </w:tc>
      </w:tr>
      <w:tr w:rsidR="000136D6" w:rsidRPr="00394E54" w14:paraId="56BC3275" w14:textId="77777777" w:rsidTr="003F7C84">
        <w:trPr>
          <w:trHeight w:val="288"/>
        </w:trPr>
        <w:tc>
          <w:tcPr>
            <w:tcW w:w="1435" w:type="dxa"/>
            <w:hideMark/>
          </w:tcPr>
          <w:p w14:paraId="3217620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L6950</w:t>
            </w:r>
          </w:p>
        </w:tc>
        <w:tc>
          <w:tcPr>
            <w:tcW w:w="1710" w:type="dxa"/>
            <w:noWrap/>
            <w:hideMark/>
          </w:tcPr>
          <w:p w14:paraId="4618BC4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$10,716.32</w:t>
            </w:r>
          </w:p>
        </w:tc>
        <w:tc>
          <w:tcPr>
            <w:tcW w:w="6205" w:type="dxa"/>
          </w:tcPr>
          <w:p w14:paraId="3DFAB9F1" w14:textId="77777777" w:rsidR="000136D6" w:rsidRPr="003F7C84" w:rsidRDefault="000136D6" w:rsidP="003F7C84">
            <w:pPr>
              <w:rPr>
                <w:rFonts w:ascii="Times New Roman" w:hAnsi="Times New Roman" w:cs="Times New Roman"/>
                <w:sz w:val="22"/>
                <w:szCs w:val="22"/>
              </w:rPr>
            </w:pPr>
          </w:p>
        </w:tc>
      </w:tr>
      <w:tr w:rsidR="000136D6" w:rsidRPr="00394E54" w14:paraId="5D34ED3A" w14:textId="77777777" w:rsidTr="003F7C84">
        <w:trPr>
          <w:trHeight w:val="288"/>
        </w:trPr>
        <w:tc>
          <w:tcPr>
            <w:tcW w:w="1435" w:type="dxa"/>
            <w:hideMark/>
          </w:tcPr>
          <w:p w14:paraId="0CE89F8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L6955</w:t>
            </w:r>
          </w:p>
        </w:tc>
        <w:tc>
          <w:tcPr>
            <w:tcW w:w="1710" w:type="dxa"/>
            <w:noWrap/>
            <w:hideMark/>
          </w:tcPr>
          <w:p w14:paraId="533CBC8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$12,974.04</w:t>
            </w:r>
          </w:p>
        </w:tc>
        <w:tc>
          <w:tcPr>
            <w:tcW w:w="6205" w:type="dxa"/>
          </w:tcPr>
          <w:p w14:paraId="5C1999FA" w14:textId="77777777" w:rsidR="000136D6" w:rsidRPr="003F7C84" w:rsidRDefault="000136D6" w:rsidP="003F7C84">
            <w:pPr>
              <w:rPr>
                <w:rFonts w:ascii="Times New Roman" w:hAnsi="Times New Roman" w:cs="Times New Roman"/>
                <w:sz w:val="22"/>
                <w:szCs w:val="22"/>
              </w:rPr>
            </w:pPr>
          </w:p>
        </w:tc>
      </w:tr>
      <w:tr w:rsidR="000136D6" w:rsidRPr="00394E54" w14:paraId="7FFFC4EF" w14:textId="77777777" w:rsidTr="003F7C84">
        <w:trPr>
          <w:trHeight w:val="288"/>
        </w:trPr>
        <w:tc>
          <w:tcPr>
            <w:tcW w:w="1435" w:type="dxa"/>
            <w:hideMark/>
          </w:tcPr>
          <w:p w14:paraId="527DA90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L6960</w:t>
            </w:r>
          </w:p>
        </w:tc>
        <w:tc>
          <w:tcPr>
            <w:tcW w:w="1710" w:type="dxa"/>
            <w:noWrap/>
            <w:hideMark/>
          </w:tcPr>
          <w:p w14:paraId="39C96A8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$14,300.88</w:t>
            </w:r>
          </w:p>
        </w:tc>
        <w:tc>
          <w:tcPr>
            <w:tcW w:w="6205" w:type="dxa"/>
          </w:tcPr>
          <w:p w14:paraId="7F086460" w14:textId="77777777" w:rsidR="000136D6" w:rsidRPr="003F7C84" w:rsidRDefault="000136D6" w:rsidP="003F7C84">
            <w:pPr>
              <w:rPr>
                <w:rFonts w:ascii="Times New Roman" w:hAnsi="Times New Roman" w:cs="Times New Roman"/>
                <w:sz w:val="22"/>
                <w:szCs w:val="22"/>
              </w:rPr>
            </w:pPr>
          </w:p>
        </w:tc>
      </w:tr>
      <w:tr w:rsidR="000136D6" w:rsidRPr="00394E54" w14:paraId="07C3DF2F" w14:textId="77777777" w:rsidTr="003F7C84">
        <w:trPr>
          <w:trHeight w:val="288"/>
        </w:trPr>
        <w:tc>
          <w:tcPr>
            <w:tcW w:w="1435" w:type="dxa"/>
            <w:hideMark/>
          </w:tcPr>
          <w:p w14:paraId="1233140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L6965</w:t>
            </w:r>
          </w:p>
        </w:tc>
        <w:tc>
          <w:tcPr>
            <w:tcW w:w="1710" w:type="dxa"/>
            <w:noWrap/>
            <w:hideMark/>
          </w:tcPr>
          <w:p w14:paraId="4C93956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$16,853.00</w:t>
            </w:r>
          </w:p>
        </w:tc>
        <w:tc>
          <w:tcPr>
            <w:tcW w:w="6205" w:type="dxa"/>
          </w:tcPr>
          <w:p w14:paraId="54D8445F" w14:textId="77777777" w:rsidR="000136D6" w:rsidRPr="003F7C84" w:rsidRDefault="000136D6" w:rsidP="003F7C84">
            <w:pPr>
              <w:rPr>
                <w:rFonts w:ascii="Times New Roman" w:hAnsi="Times New Roman" w:cs="Times New Roman"/>
                <w:sz w:val="22"/>
                <w:szCs w:val="22"/>
              </w:rPr>
            </w:pPr>
          </w:p>
        </w:tc>
      </w:tr>
      <w:tr w:rsidR="000136D6" w:rsidRPr="00394E54" w14:paraId="5880A724" w14:textId="77777777" w:rsidTr="003F7C84">
        <w:trPr>
          <w:trHeight w:val="288"/>
        </w:trPr>
        <w:tc>
          <w:tcPr>
            <w:tcW w:w="1435" w:type="dxa"/>
            <w:hideMark/>
          </w:tcPr>
          <w:p w14:paraId="0055CC6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L6970</w:t>
            </w:r>
          </w:p>
        </w:tc>
        <w:tc>
          <w:tcPr>
            <w:tcW w:w="1710" w:type="dxa"/>
            <w:noWrap/>
            <w:hideMark/>
          </w:tcPr>
          <w:p w14:paraId="768FDD2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$17,960.63</w:t>
            </w:r>
          </w:p>
        </w:tc>
        <w:tc>
          <w:tcPr>
            <w:tcW w:w="6205" w:type="dxa"/>
          </w:tcPr>
          <w:p w14:paraId="082397BB" w14:textId="77777777" w:rsidR="000136D6" w:rsidRPr="003F7C84" w:rsidRDefault="000136D6" w:rsidP="003F7C84">
            <w:pPr>
              <w:rPr>
                <w:rFonts w:ascii="Times New Roman" w:hAnsi="Times New Roman" w:cs="Times New Roman"/>
                <w:sz w:val="22"/>
                <w:szCs w:val="22"/>
              </w:rPr>
            </w:pPr>
          </w:p>
        </w:tc>
      </w:tr>
      <w:tr w:rsidR="000136D6" w:rsidRPr="00394E54" w14:paraId="2FB609AC" w14:textId="77777777" w:rsidTr="003F7C84">
        <w:trPr>
          <w:trHeight w:val="288"/>
        </w:trPr>
        <w:tc>
          <w:tcPr>
            <w:tcW w:w="1435" w:type="dxa"/>
            <w:hideMark/>
          </w:tcPr>
          <w:p w14:paraId="5A98F17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L6975</w:t>
            </w:r>
          </w:p>
        </w:tc>
        <w:tc>
          <w:tcPr>
            <w:tcW w:w="1710" w:type="dxa"/>
            <w:noWrap/>
            <w:hideMark/>
          </w:tcPr>
          <w:p w14:paraId="387500F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$20,243.74</w:t>
            </w:r>
          </w:p>
        </w:tc>
        <w:tc>
          <w:tcPr>
            <w:tcW w:w="6205" w:type="dxa"/>
          </w:tcPr>
          <w:p w14:paraId="7BB37C57" w14:textId="77777777" w:rsidR="000136D6" w:rsidRPr="003F7C84" w:rsidRDefault="000136D6" w:rsidP="003F7C84">
            <w:pPr>
              <w:rPr>
                <w:rFonts w:ascii="Times New Roman" w:hAnsi="Times New Roman" w:cs="Times New Roman"/>
                <w:sz w:val="22"/>
                <w:szCs w:val="22"/>
              </w:rPr>
            </w:pPr>
          </w:p>
        </w:tc>
      </w:tr>
      <w:tr w:rsidR="000136D6" w:rsidRPr="00394E54" w14:paraId="31A66C1F" w14:textId="77777777" w:rsidTr="003F7C84">
        <w:trPr>
          <w:trHeight w:val="288"/>
        </w:trPr>
        <w:tc>
          <w:tcPr>
            <w:tcW w:w="1435" w:type="dxa"/>
            <w:hideMark/>
          </w:tcPr>
          <w:p w14:paraId="759DCCE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L7007</w:t>
            </w:r>
          </w:p>
        </w:tc>
        <w:tc>
          <w:tcPr>
            <w:tcW w:w="1710" w:type="dxa"/>
            <w:noWrap/>
            <w:hideMark/>
          </w:tcPr>
          <w:p w14:paraId="41CA5CF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$3,893.14</w:t>
            </w:r>
          </w:p>
        </w:tc>
        <w:tc>
          <w:tcPr>
            <w:tcW w:w="6205" w:type="dxa"/>
          </w:tcPr>
          <w:p w14:paraId="0B5E09B0" w14:textId="77777777" w:rsidR="000136D6" w:rsidRPr="003F7C84" w:rsidRDefault="000136D6" w:rsidP="003F7C84">
            <w:pPr>
              <w:rPr>
                <w:rFonts w:ascii="Times New Roman" w:hAnsi="Times New Roman" w:cs="Times New Roman"/>
                <w:sz w:val="22"/>
                <w:szCs w:val="22"/>
              </w:rPr>
            </w:pPr>
          </w:p>
        </w:tc>
      </w:tr>
      <w:tr w:rsidR="000136D6" w:rsidRPr="00394E54" w14:paraId="1832655C" w14:textId="77777777" w:rsidTr="003F7C84">
        <w:trPr>
          <w:trHeight w:val="288"/>
        </w:trPr>
        <w:tc>
          <w:tcPr>
            <w:tcW w:w="1435" w:type="dxa"/>
            <w:hideMark/>
          </w:tcPr>
          <w:p w14:paraId="588EAA2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L7008</w:t>
            </w:r>
          </w:p>
        </w:tc>
        <w:tc>
          <w:tcPr>
            <w:tcW w:w="1710" w:type="dxa"/>
            <w:noWrap/>
            <w:hideMark/>
          </w:tcPr>
          <w:p w14:paraId="7423035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$6,578.20</w:t>
            </w:r>
          </w:p>
        </w:tc>
        <w:tc>
          <w:tcPr>
            <w:tcW w:w="6205" w:type="dxa"/>
          </w:tcPr>
          <w:p w14:paraId="7E442AFF" w14:textId="77777777" w:rsidR="000136D6" w:rsidRPr="003F7C84" w:rsidRDefault="000136D6" w:rsidP="003F7C84">
            <w:pPr>
              <w:rPr>
                <w:rFonts w:ascii="Times New Roman" w:hAnsi="Times New Roman" w:cs="Times New Roman"/>
                <w:sz w:val="22"/>
                <w:szCs w:val="22"/>
              </w:rPr>
            </w:pPr>
          </w:p>
        </w:tc>
      </w:tr>
      <w:tr w:rsidR="000136D6" w:rsidRPr="00394E54" w14:paraId="26790B91" w14:textId="77777777" w:rsidTr="003F7C84">
        <w:trPr>
          <w:trHeight w:val="288"/>
        </w:trPr>
        <w:tc>
          <w:tcPr>
            <w:tcW w:w="1435" w:type="dxa"/>
            <w:hideMark/>
          </w:tcPr>
          <w:p w14:paraId="6067437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L7009</w:t>
            </w:r>
          </w:p>
        </w:tc>
        <w:tc>
          <w:tcPr>
            <w:tcW w:w="1710" w:type="dxa"/>
            <w:noWrap/>
            <w:hideMark/>
          </w:tcPr>
          <w:p w14:paraId="74947CF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$4,081.25</w:t>
            </w:r>
          </w:p>
        </w:tc>
        <w:tc>
          <w:tcPr>
            <w:tcW w:w="6205" w:type="dxa"/>
          </w:tcPr>
          <w:p w14:paraId="7F8B84F8" w14:textId="77777777" w:rsidR="000136D6" w:rsidRPr="003F7C84" w:rsidRDefault="000136D6" w:rsidP="003F7C84">
            <w:pPr>
              <w:rPr>
                <w:rFonts w:ascii="Times New Roman" w:hAnsi="Times New Roman" w:cs="Times New Roman"/>
                <w:sz w:val="22"/>
                <w:szCs w:val="22"/>
              </w:rPr>
            </w:pPr>
          </w:p>
        </w:tc>
      </w:tr>
      <w:tr w:rsidR="000136D6" w:rsidRPr="00394E54" w14:paraId="5E209CB2" w14:textId="77777777" w:rsidTr="003F7C84">
        <w:trPr>
          <w:trHeight w:val="288"/>
        </w:trPr>
        <w:tc>
          <w:tcPr>
            <w:tcW w:w="1435" w:type="dxa"/>
            <w:hideMark/>
          </w:tcPr>
          <w:p w14:paraId="0CBD7BB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L7040</w:t>
            </w:r>
          </w:p>
        </w:tc>
        <w:tc>
          <w:tcPr>
            <w:tcW w:w="1710" w:type="dxa"/>
            <w:noWrap/>
            <w:hideMark/>
          </w:tcPr>
          <w:p w14:paraId="5C3EE9C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$3,120.07</w:t>
            </w:r>
          </w:p>
        </w:tc>
        <w:tc>
          <w:tcPr>
            <w:tcW w:w="6205" w:type="dxa"/>
          </w:tcPr>
          <w:p w14:paraId="749A4A48" w14:textId="77777777" w:rsidR="000136D6" w:rsidRPr="003F7C84" w:rsidRDefault="000136D6" w:rsidP="003F7C84">
            <w:pPr>
              <w:rPr>
                <w:rFonts w:ascii="Times New Roman" w:hAnsi="Times New Roman" w:cs="Times New Roman"/>
                <w:sz w:val="22"/>
                <w:szCs w:val="22"/>
              </w:rPr>
            </w:pPr>
          </w:p>
        </w:tc>
      </w:tr>
      <w:tr w:rsidR="000136D6" w:rsidRPr="00394E54" w14:paraId="1522D618" w14:textId="77777777" w:rsidTr="003F7C84">
        <w:trPr>
          <w:trHeight w:val="288"/>
        </w:trPr>
        <w:tc>
          <w:tcPr>
            <w:tcW w:w="1435" w:type="dxa"/>
            <w:hideMark/>
          </w:tcPr>
          <w:p w14:paraId="2428524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L7045</w:t>
            </w:r>
          </w:p>
        </w:tc>
        <w:tc>
          <w:tcPr>
            <w:tcW w:w="1710" w:type="dxa"/>
            <w:noWrap/>
            <w:hideMark/>
          </w:tcPr>
          <w:p w14:paraId="39E919B4"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$1,735.72</w:t>
            </w:r>
          </w:p>
        </w:tc>
        <w:tc>
          <w:tcPr>
            <w:tcW w:w="6205" w:type="dxa"/>
          </w:tcPr>
          <w:p w14:paraId="3E8BD2CD" w14:textId="77777777" w:rsidR="000136D6" w:rsidRPr="003F7C84" w:rsidRDefault="000136D6" w:rsidP="003F7C84">
            <w:pPr>
              <w:rPr>
                <w:rFonts w:ascii="Times New Roman" w:hAnsi="Times New Roman" w:cs="Times New Roman"/>
                <w:sz w:val="22"/>
                <w:szCs w:val="22"/>
              </w:rPr>
            </w:pPr>
          </w:p>
        </w:tc>
      </w:tr>
      <w:tr w:rsidR="000136D6" w:rsidRPr="00394E54" w14:paraId="744E481F" w14:textId="77777777" w:rsidTr="003F7C84">
        <w:trPr>
          <w:trHeight w:val="288"/>
        </w:trPr>
        <w:tc>
          <w:tcPr>
            <w:tcW w:w="1435" w:type="dxa"/>
            <w:hideMark/>
          </w:tcPr>
          <w:p w14:paraId="747C257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L7170</w:t>
            </w:r>
          </w:p>
        </w:tc>
        <w:tc>
          <w:tcPr>
            <w:tcW w:w="1710" w:type="dxa"/>
            <w:noWrap/>
            <w:hideMark/>
          </w:tcPr>
          <w:p w14:paraId="59B642C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$6,357.81</w:t>
            </w:r>
          </w:p>
        </w:tc>
        <w:tc>
          <w:tcPr>
            <w:tcW w:w="6205" w:type="dxa"/>
          </w:tcPr>
          <w:p w14:paraId="402C087C" w14:textId="77777777" w:rsidR="000136D6" w:rsidRPr="003F7C84" w:rsidRDefault="000136D6" w:rsidP="003F7C84">
            <w:pPr>
              <w:rPr>
                <w:rFonts w:ascii="Times New Roman" w:hAnsi="Times New Roman" w:cs="Times New Roman"/>
                <w:sz w:val="22"/>
                <w:szCs w:val="22"/>
              </w:rPr>
            </w:pPr>
          </w:p>
        </w:tc>
      </w:tr>
      <w:tr w:rsidR="000136D6" w:rsidRPr="00394E54" w14:paraId="03A22118" w14:textId="77777777" w:rsidTr="003F7C84">
        <w:trPr>
          <w:trHeight w:val="288"/>
        </w:trPr>
        <w:tc>
          <w:tcPr>
            <w:tcW w:w="1435" w:type="dxa"/>
            <w:hideMark/>
          </w:tcPr>
          <w:p w14:paraId="7A31CD9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L7180</w:t>
            </w:r>
          </w:p>
        </w:tc>
        <w:tc>
          <w:tcPr>
            <w:tcW w:w="1710" w:type="dxa"/>
            <w:noWrap/>
            <w:hideMark/>
          </w:tcPr>
          <w:p w14:paraId="63A9DFB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$40,421.00</w:t>
            </w:r>
          </w:p>
        </w:tc>
        <w:tc>
          <w:tcPr>
            <w:tcW w:w="6205" w:type="dxa"/>
          </w:tcPr>
          <w:p w14:paraId="06F86E0A" w14:textId="77777777" w:rsidR="000136D6" w:rsidRPr="003F7C84" w:rsidRDefault="000136D6" w:rsidP="003F7C84">
            <w:pPr>
              <w:rPr>
                <w:rFonts w:ascii="Times New Roman" w:hAnsi="Times New Roman" w:cs="Times New Roman"/>
                <w:sz w:val="22"/>
                <w:szCs w:val="22"/>
              </w:rPr>
            </w:pPr>
          </w:p>
        </w:tc>
      </w:tr>
      <w:tr w:rsidR="000136D6" w:rsidRPr="00394E54" w14:paraId="628DDDD0" w14:textId="77777777" w:rsidTr="003F7C84">
        <w:trPr>
          <w:trHeight w:val="288"/>
        </w:trPr>
        <w:tc>
          <w:tcPr>
            <w:tcW w:w="1435" w:type="dxa"/>
            <w:hideMark/>
          </w:tcPr>
          <w:p w14:paraId="7DDC56A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L7181</w:t>
            </w:r>
          </w:p>
        </w:tc>
        <w:tc>
          <w:tcPr>
            <w:tcW w:w="1710" w:type="dxa"/>
            <w:noWrap/>
            <w:hideMark/>
          </w:tcPr>
          <w:p w14:paraId="08F63D9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$42,240.23</w:t>
            </w:r>
          </w:p>
        </w:tc>
        <w:tc>
          <w:tcPr>
            <w:tcW w:w="6205" w:type="dxa"/>
          </w:tcPr>
          <w:p w14:paraId="69A46399" w14:textId="77777777" w:rsidR="000136D6" w:rsidRPr="003F7C84" w:rsidRDefault="000136D6" w:rsidP="003F7C84">
            <w:pPr>
              <w:rPr>
                <w:rFonts w:ascii="Times New Roman" w:hAnsi="Times New Roman" w:cs="Times New Roman"/>
                <w:sz w:val="22"/>
                <w:szCs w:val="22"/>
              </w:rPr>
            </w:pPr>
          </w:p>
        </w:tc>
      </w:tr>
      <w:tr w:rsidR="000136D6" w:rsidRPr="00394E54" w14:paraId="1A6AB87B" w14:textId="77777777" w:rsidTr="003F7C84">
        <w:trPr>
          <w:trHeight w:val="288"/>
        </w:trPr>
        <w:tc>
          <w:tcPr>
            <w:tcW w:w="1435" w:type="dxa"/>
            <w:hideMark/>
          </w:tcPr>
          <w:p w14:paraId="778370B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L7185</w:t>
            </w:r>
          </w:p>
        </w:tc>
        <w:tc>
          <w:tcPr>
            <w:tcW w:w="1710" w:type="dxa"/>
            <w:noWrap/>
            <w:hideMark/>
          </w:tcPr>
          <w:p w14:paraId="08881BD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$6,622.39</w:t>
            </w:r>
          </w:p>
        </w:tc>
        <w:tc>
          <w:tcPr>
            <w:tcW w:w="6205" w:type="dxa"/>
          </w:tcPr>
          <w:p w14:paraId="68A198AB" w14:textId="77777777" w:rsidR="000136D6" w:rsidRPr="003F7C84" w:rsidRDefault="000136D6" w:rsidP="003F7C84">
            <w:pPr>
              <w:rPr>
                <w:rFonts w:ascii="Times New Roman" w:hAnsi="Times New Roman" w:cs="Times New Roman"/>
                <w:sz w:val="22"/>
                <w:szCs w:val="22"/>
              </w:rPr>
            </w:pPr>
          </w:p>
        </w:tc>
      </w:tr>
      <w:tr w:rsidR="000136D6" w:rsidRPr="00394E54" w14:paraId="2972C3A3" w14:textId="77777777" w:rsidTr="003F7C84">
        <w:trPr>
          <w:trHeight w:val="288"/>
        </w:trPr>
        <w:tc>
          <w:tcPr>
            <w:tcW w:w="1435" w:type="dxa"/>
            <w:hideMark/>
          </w:tcPr>
          <w:p w14:paraId="0B3410C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L7186</w:t>
            </w:r>
          </w:p>
        </w:tc>
        <w:tc>
          <w:tcPr>
            <w:tcW w:w="1710" w:type="dxa"/>
            <w:noWrap/>
            <w:hideMark/>
          </w:tcPr>
          <w:p w14:paraId="6774E18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$10,450.86</w:t>
            </w:r>
          </w:p>
        </w:tc>
        <w:tc>
          <w:tcPr>
            <w:tcW w:w="6205" w:type="dxa"/>
          </w:tcPr>
          <w:p w14:paraId="09FC270D" w14:textId="77777777" w:rsidR="000136D6" w:rsidRPr="003F7C84" w:rsidRDefault="000136D6" w:rsidP="003F7C84">
            <w:pPr>
              <w:rPr>
                <w:rFonts w:ascii="Times New Roman" w:hAnsi="Times New Roman" w:cs="Times New Roman"/>
                <w:sz w:val="22"/>
                <w:szCs w:val="22"/>
              </w:rPr>
            </w:pPr>
          </w:p>
        </w:tc>
      </w:tr>
      <w:tr w:rsidR="000136D6" w:rsidRPr="00394E54" w14:paraId="0164588D" w14:textId="77777777" w:rsidTr="003F7C84">
        <w:trPr>
          <w:trHeight w:val="288"/>
        </w:trPr>
        <w:tc>
          <w:tcPr>
            <w:tcW w:w="1435" w:type="dxa"/>
            <w:hideMark/>
          </w:tcPr>
          <w:p w14:paraId="32C81A9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L7190</w:t>
            </w:r>
          </w:p>
        </w:tc>
        <w:tc>
          <w:tcPr>
            <w:tcW w:w="1710" w:type="dxa"/>
            <w:noWrap/>
            <w:hideMark/>
          </w:tcPr>
          <w:p w14:paraId="41B196B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$8,875.04</w:t>
            </w:r>
          </w:p>
        </w:tc>
        <w:tc>
          <w:tcPr>
            <w:tcW w:w="6205" w:type="dxa"/>
          </w:tcPr>
          <w:p w14:paraId="54EF74E5" w14:textId="77777777" w:rsidR="000136D6" w:rsidRPr="003F7C84" w:rsidRDefault="000136D6" w:rsidP="003F7C84">
            <w:pPr>
              <w:rPr>
                <w:rFonts w:ascii="Times New Roman" w:hAnsi="Times New Roman" w:cs="Times New Roman"/>
                <w:sz w:val="22"/>
                <w:szCs w:val="22"/>
              </w:rPr>
            </w:pPr>
          </w:p>
        </w:tc>
      </w:tr>
      <w:tr w:rsidR="000136D6" w:rsidRPr="00394E54" w14:paraId="0F890947" w14:textId="77777777" w:rsidTr="003F7C84">
        <w:trPr>
          <w:trHeight w:val="288"/>
        </w:trPr>
        <w:tc>
          <w:tcPr>
            <w:tcW w:w="1435" w:type="dxa"/>
            <w:hideMark/>
          </w:tcPr>
          <w:p w14:paraId="01A5C72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L7191</w:t>
            </w:r>
          </w:p>
        </w:tc>
        <w:tc>
          <w:tcPr>
            <w:tcW w:w="1710" w:type="dxa"/>
            <w:noWrap/>
            <w:hideMark/>
          </w:tcPr>
          <w:p w14:paraId="4FD60A4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$11,002.10</w:t>
            </w:r>
          </w:p>
        </w:tc>
        <w:tc>
          <w:tcPr>
            <w:tcW w:w="6205" w:type="dxa"/>
          </w:tcPr>
          <w:p w14:paraId="6154DC01" w14:textId="77777777" w:rsidR="000136D6" w:rsidRPr="003F7C84" w:rsidRDefault="000136D6" w:rsidP="003F7C84">
            <w:pPr>
              <w:rPr>
                <w:rFonts w:ascii="Times New Roman" w:hAnsi="Times New Roman" w:cs="Times New Roman"/>
                <w:sz w:val="22"/>
                <w:szCs w:val="22"/>
              </w:rPr>
            </w:pPr>
          </w:p>
        </w:tc>
      </w:tr>
      <w:tr w:rsidR="000136D6" w:rsidRPr="00394E54" w14:paraId="726C7C52" w14:textId="77777777" w:rsidTr="003F7C84">
        <w:trPr>
          <w:trHeight w:val="288"/>
        </w:trPr>
        <w:tc>
          <w:tcPr>
            <w:tcW w:w="1435" w:type="dxa"/>
            <w:hideMark/>
          </w:tcPr>
          <w:p w14:paraId="1735A66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L7259</w:t>
            </w:r>
          </w:p>
        </w:tc>
        <w:tc>
          <w:tcPr>
            <w:tcW w:w="1710" w:type="dxa"/>
            <w:noWrap/>
            <w:hideMark/>
          </w:tcPr>
          <w:p w14:paraId="003CE34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$4,528.70</w:t>
            </w:r>
          </w:p>
        </w:tc>
        <w:tc>
          <w:tcPr>
            <w:tcW w:w="6205" w:type="dxa"/>
          </w:tcPr>
          <w:p w14:paraId="3AE8074A" w14:textId="77777777" w:rsidR="000136D6" w:rsidRPr="003F7C84" w:rsidRDefault="000136D6" w:rsidP="003F7C84">
            <w:pPr>
              <w:rPr>
                <w:rFonts w:ascii="Times New Roman" w:hAnsi="Times New Roman" w:cs="Times New Roman"/>
                <w:sz w:val="22"/>
                <w:szCs w:val="22"/>
              </w:rPr>
            </w:pPr>
          </w:p>
        </w:tc>
      </w:tr>
      <w:tr w:rsidR="000136D6" w:rsidRPr="00394E54" w14:paraId="671C7565" w14:textId="77777777" w:rsidTr="003F7C84">
        <w:trPr>
          <w:trHeight w:val="288"/>
        </w:trPr>
        <w:tc>
          <w:tcPr>
            <w:tcW w:w="1435" w:type="dxa"/>
            <w:hideMark/>
          </w:tcPr>
          <w:p w14:paraId="46EA473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L7360</w:t>
            </w:r>
          </w:p>
        </w:tc>
        <w:tc>
          <w:tcPr>
            <w:tcW w:w="1710" w:type="dxa"/>
            <w:noWrap/>
            <w:hideMark/>
          </w:tcPr>
          <w:p w14:paraId="24BB7C9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$289.11</w:t>
            </w:r>
          </w:p>
        </w:tc>
        <w:tc>
          <w:tcPr>
            <w:tcW w:w="6205" w:type="dxa"/>
          </w:tcPr>
          <w:p w14:paraId="47A6DA96" w14:textId="77777777" w:rsidR="000136D6" w:rsidRPr="003F7C84" w:rsidRDefault="000136D6" w:rsidP="003F7C84">
            <w:pPr>
              <w:rPr>
                <w:rFonts w:ascii="Times New Roman" w:hAnsi="Times New Roman" w:cs="Times New Roman"/>
                <w:sz w:val="22"/>
                <w:szCs w:val="22"/>
              </w:rPr>
            </w:pPr>
          </w:p>
        </w:tc>
      </w:tr>
      <w:tr w:rsidR="000136D6" w:rsidRPr="00394E54" w14:paraId="5BCC0BB3" w14:textId="77777777" w:rsidTr="003F7C84">
        <w:trPr>
          <w:trHeight w:val="288"/>
        </w:trPr>
        <w:tc>
          <w:tcPr>
            <w:tcW w:w="1435" w:type="dxa"/>
            <w:hideMark/>
          </w:tcPr>
          <w:p w14:paraId="49D099C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L7362</w:t>
            </w:r>
          </w:p>
        </w:tc>
        <w:tc>
          <w:tcPr>
            <w:tcW w:w="1710" w:type="dxa"/>
            <w:noWrap/>
            <w:hideMark/>
          </w:tcPr>
          <w:p w14:paraId="62A84B5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$298.81</w:t>
            </w:r>
          </w:p>
        </w:tc>
        <w:tc>
          <w:tcPr>
            <w:tcW w:w="6205" w:type="dxa"/>
          </w:tcPr>
          <w:p w14:paraId="6D5E756F" w14:textId="77777777" w:rsidR="000136D6" w:rsidRPr="003F7C84" w:rsidRDefault="000136D6" w:rsidP="003F7C84">
            <w:pPr>
              <w:rPr>
                <w:rFonts w:ascii="Times New Roman" w:hAnsi="Times New Roman" w:cs="Times New Roman"/>
                <w:sz w:val="22"/>
                <w:szCs w:val="22"/>
              </w:rPr>
            </w:pPr>
          </w:p>
        </w:tc>
      </w:tr>
      <w:tr w:rsidR="000136D6" w:rsidRPr="00394E54" w14:paraId="582969C6" w14:textId="77777777" w:rsidTr="003F7C84">
        <w:trPr>
          <w:trHeight w:val="288"/>
        </w:trPr>
        <w:tc>
          <w:tcPr>
            <w:tcW w:w="1435" w:type="dxa"/>
            <w:hideMark/>
          </w:tcPr>
          <w:p w14:paraId="3DE9ACE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L7364</w:t>
            </w:r>
          </w:p>
        </w:tc>
        <w:tc>
          <w:tcPr>
            <w:tcW w:w="1710" w:type="dxa"/>
            <w:noWrap/>
            <w:hideMark/>
          </w:tcPr>
          <w:p w14:paraId="489B738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$540.69</w:t>
            </w:r>
          </w:p>
        </w:tc>
        <w:tc>
          <w:tcPr>
            <w:tcW w:w="6205" w:type="dxa"/>
          </w:tcPr>
          <w:p w14:paraId="0EAB2EA7" w14:textId="77777777" w:rsidR="000136D6" w:rsidRPr="003F7C84" w:rsidRDefault="000136D6" w:rsidP="003F7C84">
            <w:pPr>
              <w:rPr>
                <w:rFonts w:ascii="Times New Roman" w:hAnsi="Times New Roman" w:cs="Times New Roman"/>
                <w:sz w:val="22"/>
                <w:szCs w:val="22"/>
              </w:rPr>
            </w:pPr>
          </w:p>
        </w:tc>
      </w:tr>
      <w:tr w:rsidR="000136D6" w:rsidRPr="00394E54" w14:paraId="22003D9E" w14:textId="77777777" w:rsidTr="003F7C84">
        <w:trPr>
          <w:trHeight w:val="288"/>
        </w:trPr>
        <w:tc>
          <w:tcPr>
            <w:tcW w:w="1435" w:type="dxa"/>
            <w:hideMark/>
          </w:tcPr>
          <w:p w14:paraId="47CBB81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L7366</w:t>
            </w:r>
          </w:p>
        </w:tc>
        <w:tc>
          <w:tcPr>
            <w:tcW w:w="1710" w:type="dxa"/>
            <w:noWrap/>
            <w:hideMark/>
          </w:tcPr>
          <w:p w14:paraId="6D62C23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$736.07</w:t>
            </w:r>
          </w:p>
        </w:tc>
        <w:tc>
          <w:tcPr>
            <w:tcW w:w="6205" w:type="dxa"/>
          </w:tcPr>
          <w:p w14:paraId="00C1B318" w14:textId="77777777" w:rsidR="000136D6" w:rsidRPr="003F7C84" w:rsidRDefault="000136D6" w:rsidP="003F7C84">
            <w:pPr>
              <w:rPr>
                <w:rFonts w:ascii="Times New Roman" w:hAnsi="Times New Roman" w:cs="Times New Roman"/>
                <w:sz w:val="22"/>
                <w:szCs w:val="22"/>
              </w:rPr>
            </w:pPr>
          </w:p>
        </w:tc>
      </w:tr>
      <w:tr w:rsidR="000136D6" w:rsidRPr="00394E54" w14:paraId="5D9BDC45" w14:textId="77777777" w:rsidTr="003F7C84">
        <w:trPr>
          <w:trHeight w:val="288"/>
        </w:trPr>
        <w:tc>
          <w:tcPr>
            <w:tcW w:w="1435" w:type="dxa"/>
            <w:hideMark/>
          </w:tcPr>
          <w:p w14:paraId="7E489C1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L7367</w:t>
            </w:r>
          </w:p>
        </w:tc>
        <w:tc>
          <w:tcPr>
            <w:tcW w:w="1710" w:type="dxa"/>
            <w:noWrap/>
            <w:hideMark/>
          </w:tcPr>
          <w:p w14:paraId="4298B41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$410.43</w:t>
            </w:r>
          </w:p>
        </w:tc>
        <w:tc>
          <w:tcPr>
            <w:tcW w:w="6205" w:type="dxa"/>
          </w:tcPr>
          <w:p w14:paraId="7742ED70" w14:textId="77777777" w:rsidR="000136D6" w:rsidRPr="003F7C84" w:rsidRDefault="000136D6" w:rsidP="003F7C84">
            <w:pPr>
              <w:rPr>
                <w:rFonts w:ascii="Times New Roman" w:hAnsi="Times New Roman" w:cs="Times New Roman"/>
                <w:sz w:val="22"/>
                <w:szCs w:val="22"/>
              </w:rPr>
            </w:pPr>
          </w:p>
        </w:tc>
      </w:tr>
      <w:tr w:rsidR="000136D6" w:rsidRPr="00394E54" w14:paraId="61DB5D29" w14:textId="77777777" w:rsidTr="003F7C84">
        <w:trPr>
          <w:trHeight w:val="288"/>
        </w:trPr>
        <w:tc>
          <w:tcPr>
            <w:tcW w:w="1435" w:type="dxa"/>
            <w:hideMark/>
          </w:tcPr>
          <w:p w14:paraId="3F5E233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L7368</w:t>
            </w:r>
          </w:p>
        </w:tc>
        <w:tc>
          <w:tcPr>
            <w:tcW w:w="1710" w:type="dxa"/>
            <w:noWrap/>
            <w:hideMark/>
          </w:tcPr>
          <w:p w14:paraId="1979371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$532.05</w:t>
            </w:r>
          </w:p>
        </w:tc>
        <w:tc>
          <w:tcPr>
            <w:tcW w:w="6205" w:type="dxa"/>
          </w:tcPr>
          <w:p w14:paraId="5A4345D8" w14:textId="77777777" w:rsidR="000136D6" w:rsidRPr="003F7C84" w:rsidRDefault="000136D6" w:rsidP="003F7C84">
            <w:pPr>
              <w:rPr>
                <w:rFonts w:ascii="Times New Roman" w:hAnsi="Times New Roman" w:cs="Times New Roman"/>
                <w:sz w:val="22"/>
                <w:szCs w:val="22"/>
              </w:rPr>
            </w:pPr>
          </w:p>
        </w:tc>
      </w:tr>
      <w:tr w:rsidR="000136D6" w:rsidRPr="00394E54" w14:paraId="54B8E20D" w14:textId="77777777" w:rsidTr="003F7C84">
        <w:trPr>
          <w:trHeight w:val="288"/>
        </w:trPr>
        <w:tc>
          <w:tcPr>
            <w:tcW w:w="1435" w:type="dxa"/>
            <w:hideMark/>
          </w:tcPr>
          <w:p w14:paraId="3791EB1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L7400</w:t>
            </w:r>
          </w:p>
        </w:tc>
        <w:tc>
          <w:tcPr>
            <w:tcW w:w="1710" w:type="dxa"/>
            <w:noWrap/>
            <w:hideMark/>
          </w:tcPr>
          <w:p w14:paraId="73F50BE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$323.11</w:t>
            </w:r>
          </w:p>
        </w:tc>
        <w:tc>
          <w:tcPr>
            <w:tcW w:w="6205" w:type="dxa"/>
          </w:tcPr>
          <w:p w14:paraId="1AD767E1" w14:textId="77777777" w:rsidR="000136D6" w:rsidRPr="003F7C84" w:rsidRDefault="000136D6" w:rsidP="003F7C84">
            <w:pPr>
              <w:rPr>
                <w:rFonts w:ascii="Times New Roman" w:hAnsi="Times New Roman" w:cs="Times New Roman"/>
                <w:sz w:val="22"/>
                <w:szCs w:val="22"/>
              </w:rPr>
            </w:pPr>
          </w:p>
        </w:tc>
      </w:tr>
      <w:tr w:rsidR="000136D6" w:rsidRPr="00394E54" w14:paraId="4B103EE7" w14:textId="77777777" w:rsidTr="003F7C84">
        <w:trPr>
          <w:trHeight w:val="288"/>
        </w:trPr>
        <w:tc>
          <w:tcPr>
            <w:tcW w:w="1435" w:type="dxa"/>
            <w:hideMark/>
          </w:tcPr>
          <w:p w14:paraId="53C4F93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L7401</w:t>
            </w:r>
          </w:p>
        </w:tc>
        <w:tc>
          <w:tcPr>
            <w:tcW w:w="1710" w:type="dxa"/>
            <w:noWrap/>
            <w:hideMark/>
          </w:tcPr>
          <w:p w14:paraId="4699B3C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$361.72</w:t>
            </w:r>
          </w:p>
        </w:tc>
        <w:tc>
          <w:tcPr>
            <w:tcW w:w="6205" w:type="dxa"/>
          </w:tcPr>
          <w:p w14:paraId="1192E2B7" w14:textId="77777777" w:rsidR="000136D6" w:rsidRPr="003F7C84" w:rsidRDefault="000136D6" w:rsidP="003F7C84">
            <w:pPr>
              <w:rPr>
                <w:rFonts w:ascii="Times New Roman" w:hAnsi="Times New Roman" w:cs="Times New Roman"/>
                <w:sz w:val="22"/>
                <w:szCs w:val="22"/>
              </w:rPr>
            </w:pPr>
          </w:p>
        </w:tc>
      </w:tr>
      <w:tr w:rsidR="000136D6" w:rsidRPr="00394E54" w14:paraId="567CB912" w14:textId="77777777" w:rsidTr="003F7C84">
        <w:trPr>
          <w:trHeight w:val="288"/>
        </w:trPr>
        <w:tc>
          <w:tcPr>
            <w:tcW w:w="1435" w:type="dxa"/>
            <w:hideMark/>
          </w:tcPr>
          <w:p w14:paraId="4949F52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L7402</w:t>
            </w:r>
          </w:p>
        </w:tc>
        <w:tc>
          <w:tcPr>
            <w:tcW w:w="1710" w:type="dxa"/>
            <w:noWrap/>
            <w:hideMark/>
          </w:tcPr>
          <w:p w14:paraId="354E3C0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$390.64</w:t>
            </w:r>
          </w:p>
        </w:tc>
        <w:tc>
          <w:tcPr>
            <w:tcW w:w="6205" w:type="dxa"/>
          </w:tcPr>
          <w:p w14:paraId="156172C5" w14:textId="77777777" w:rsidR="000136D6" w:rsidRPr="003F7C84" w:rsidRDefault="000136D6" w:rsidP="003F7C84">
            <w:pPr>
              <w:rPr>
                <w:rFonts w:ascii="Times New Roman" w:hAnsi="Times New Roman" w:cs="Times New Roman"/>
                <w:sz w:val="22"/>
                <w:szCs w:val="22"/>
              </w:rPr>
            </w:pPr>
          </w:p>
        </w:tc>
      </w:tr>
      <w:tr w:rsidR="000136D6" w:rsidRPr="00394E54" w14:paraId="6D462E29" w14:textId="77777777" w:rsidTr="003F7C84">
        <w:trPr>
          <w:trHeight w:val="288"/>
        </w:trPr>
        <w:tc>
          <w:tcPr>
            <w:tcW w:w="1435" w:type="dxa"/>
            <w:hideMark/>
          </w:tcPr>
          <w:p w14:paraId="09D4C8A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L7403</w:t>
            </w:r>
          </w:p>
        </w:tc>
        <w:tc>
          <w:tcPr>
            <w:tcW w:w="1710" w:type="dxa"/>
            <w:noWrap/>
            <w:hideMark/>
          </w:tcPr>
          <w:p w14:paraId="43224B5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$388.21</w:t>
            </w:r>
          </w:p>
        </w:tc>
        <w:tc>
          <w:tcPr>
            <w:tcW w:w="6205" w:type="dxa"/>
          </w:tcPr>
          <w:p w14:paraId="15B21E6E" w14:textId="77777777" w:rsidR="000136D6" w:rsidRPr="003F7C84" w:rsidRDefault="000136D6" w:rsidP="003F7C84">
            <w:pPr>
              <w:rPr>
                <w:rFonts w:ascii="Times New Roman" w:hAnsi="Times New Roman" w:cs="Times New Roman"/>
                <w:sz w:val="22"/>
                <w:szCs w:val="22"/>
              </w:rPr>
            </w:pPr>
          </w:p>
        </w:tc>
      </w:tr>
      <w:tr w:rsidR="000136D6" w:rsidRPr="00394E54" w14:paraId="7A817EE7" w14:textId="77777777" w:rsidTr="003F7C84">
        <w:trPr>
          <w:trHeight w:val="288"/>
        </w:trPr>
        <w:tc>
          <w:tcPr>
            <w:tcW w:w="1435" w:type="dxa"/>
            <w:hideMark/>
          </w:tcPr>
          <w:p w14:paraId="3865D0A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L7404</w:t>
            </w:r>
          </w:p>
        </w:tc>
        <w:tc>
          <w:tcPr>
            <w:tcW w:w="1710" w:type="dxa"/>
            <w:noWrap/>
            <w:hideMark/>
          </w:tcPr>
          <w:p w14:paraId="350391B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$585.96</w:t>
            </w:r>
          </w:p>
        </w:tc>
        <w:tc>
          <w:tcPr>
            <w:tcW w:w="6205" w:type="dxa"/>
          </w:tcPr>
          <w:p w14:paraId="64FA89B3" w14:textId="77777777" w:rsidR="000136D6" w:rsidRPr="003F7C84" w:rsidRDefault="000136D6" w:rsidP="003F7C84">
            <w:pPr>
              <w:rPr>
                <w:rFonts w:ascii="Times New Roman" w:hAnsi="Times New Roman" w:cs="Times New Roman"/>
                <w:sz w:val="22"/>
                <w:szCs w:val="22"/>
              </w:rPr>
            </w:pPr>
          </w:p>
        </w:tc>
      </w:tr>
      <w:tr w:rsidR="000136D6" w:rsidRPr="00394E54" w14:paraId="34E4F925" w14:textId="77777777" w:rsidTr="003F7C84">
        <w:trPr>
          <w:trHeight w:val="288"/>
        </w:trPr>
        <w:tc>
          <w:tcPr>
            <w:tcW w:w="1435" w:type="dxa"/>
            <w:hideMark/>
          </w:tcPr>
          <w:p w14:paraId="54EE4CD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L7405</w:t>
            </w:r>
          </w:p>
        </w:tc>
        <w:tc>
          <w:tcPr>
            <w:tcW w:w="1710" w:type="dxa"/>
            <w:noWrap/>
            <w:hideMark/>
          </w:tcPr>
          <w:p w14:paraId="5505D32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$766.34</w:t>
            </w:r>
          </w:p>
        </w:tc>
        <w:tc>
          <w:tcPr>
            <w:tcW w:w="6205" w:type="dxa"/>
          </w:tcPr>
          <w:p w14:paraId="5B826837" w14:textId="77777777" w:rsidR="000136D6" w:rsidRPr="003F7C84" w:rsidRDefault="000136D6" w:rsidP="003F7C84">
            <w:pPr>
              <w:rPr>
                <w:rFonts w:ascii="Times New Roman" w:hAnsi="Times New Roman" w:cs="Times New Roman"/>
                <w:sz w:val="22"/>
                <w:szCs w:val="22"/>
              </w:rPr>
            </w:pPr>
          </w:p>
        </w:tc>
      </w:tr>
      <w:tr w:rsidR="000136D6" w:rsidRPr="00394E54" w14:paraId="38D8E1DD" w14:textId="77777777" w:rsidTr="003F7C84">
        <w:trPr>
          <w:trHeight w:val="288"/>
        </w:trPr>
        <w:tc>
          <w:tcPr>
            <w:tcW w:w="1435" w:type="dxa"/>
            <w:hideMark/>
          </w:tcPr>
          <w:p w14:paraId="4F36E14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L7499 U1</w:t>
            </w:r>
          </w:p>
        </w:tc>
        <w:tc>
          <w:tcPr>
            <w:tcW w:w="1710" w:type="dxa"/>
            <w:noWrap/>
            <w:hideMark/>
          </w:tcPr>
          <w:p w14:paraId="076C21C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+ 40%</w:t>
            </w:r>
          </w:p>
        </w:tc>
        <w:tc>
          <w:tcPr>
            <w:tcW w:w="6205" w:type="dxa"/>
          </w:tcPr>
          <w:p w14:paraId="5A598F3C" w14:textId="77777777" w:rsidR="000136D6" w:rsidRPr="003F7C84" w:rsidRDefault="000136D6" w:rsidP="003F7C84">
            <w:pPr>
              <w:rPr>
                <w:rFonts w:ascii="Times New Roman" w:hAnsi="Times New Roman" w:cs="Times New Roman"/>
                <w:sz w:val="22"/>
                <w:szCs w:val="22"/>
              </w:rPr>
            </w:pPr>
          </w:p>
        </w:tc>
      </w:tr>
      <w:tr w:rsidR="000136D6" w:rsidRPr="00394E54" w14:paraId="3780FF1B" w14:textId="77777777" w:rsidTr="003F7C84">
        <w:trPr>
          <w:trHeight w:val="288"/>
        </w:trPr>
        <w:tc>
          <w:tcPr>
            <w:tcW w:w="1435" w:type="dxa"/>
            <w:hideMark/>
          </w:tcPr>
          <w:p w14:paraId="735DB8C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L7499 U2</w:t>
            </w:r>
          </w:p>
        </w:tc>
        <w:tc>
          <w:tcPr>
            <w:tcW w:w="1710" w:type="dxa"/>
            <w:noWrap/>
            <w:hideMark/>
          </w:tcPr>
          <w:p w14:paraId="6D8737F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+ 50%</w:t>
            </w:r>
          </w:p>
        </w:tc>
        <w:tc>
          <w:tcPr>
            <w:tcW w:w="6205" w:type="dxa"/>
          </w:tcPr>
          <w:p w14:paraId="777AA7B7" w14:textId="77777777" w:rsidR="000136D6" w:rsidRPr="003F7C84" w:rsidRDefault="000136D6" w:rsidP="003F7C84">
            <w:pPr>
              <w:rPr>
                <w:rFonts w:ascii="Times New Roman" w:hAnsi="Times New Roman" w:cs="Times New Roman"/>
                <w:sz w:val="22"/>
                <w:szCs w:val="22"/>
              </w:rPr>
            </w:pPr>
          </w:p>
        </w:tc>
      </w:tr>
      <w:tr w:rsidR="000136D6" w:rsidRPr="00394E54" w14:paraId="1BDE2C7C" w14:textId="77777777" w:rsidTr="003F7C84">
        <w:trPr>
          <w:trHeight w:val="288"/>
        </w:trPr>
        <w:tc>
          <w:tcPr>
            <w:tcW w:w="1435" w:type="dxa"/>
            <w:hideMark/>
          </w:tcPr>
          <w:p w14:paraId="6AC790B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L7499 U3</w:t>
            </w:r>
          </w:p>
        </w:tc>
        <w:tc>
          <w:tcPr>
            <w:tcW w:w="1710" w:type="dxa"/>
            <w:noWrap/>
            <w:hideMark/>
          </w:tcPr>
          <w:p w14:paraId="05088C0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+ 70%</w:t>
            </w:r>
          </w:p>
        </w:tc>
        <w:tc>
          <w:tcPr>
            <w:tcW w:w="6205" w:type="dxa"/>
          </w:tcPr>
          <w:p w14:paraId="33F0118D" w14:textId="77777777" w:rsidR="000136D6" w:rsidRPr="003F7C84" w:rsidRDefault="000136D6" w:rsidP="003F7C84">
            <w:pPr>
              <w:rPr>
                <w:rFonts w:ascii="Times New Roman" w:hAnsi="Times New Roman" w:cs="Times New Roman"/>
                <w:sz w:val="22"/>
                <w:szCs w:val="22"/>
              </w:rPr>
            </w:pPr>
          </w:p>
        </w:tc>
      </w:tr>
      <w:tr w:rsidR="000136D6" w:rsidRPr="00394E54" w14:paraId="53E31688" w14:textId="77777777" w:rsidTr="003F7C84">
        <w:trPr>
          <w:trHeight w:val="288"/>
        </w:trPr>
        <w:tc>
          <w:tcPr>
            <w:tcW w:w="1435" w:type="dxa"/>
            <w:hideMark/>
          </w:tcPr>
          <w:p w14:paraId="355D57D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L7510</w:t>
            </w:r>
          </w:p>
        </w:tc>
        <w:tc>
          <w:tcPr>
            <w:tcW w:w="1710" w:type="dxa"/>
            <w:noWrap/>
            <w:hideMark/>
          </w:tcPr>
          <w:p w14:paraId="590038F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+ 70%</w:t>
            </w:r>
          </w:p>
        </w:tc>
        <w:tc>
          <w:tcPr>
            <w:tcW w:w="6205" w:type="dxa"/>
          </w:tcPr>
          <w:p w14:paraId="7896FFDF" w14:textId="77777777" w:rsidR="000136D6" w:rsidRPr="003F7C84" w:rsidRDefault="000136D6" w:rsidP="003F7C84">
            <w:pPr>
              <w:rPr>
                <w:rFonts w:ascii="Times New Roman" w:hAnsi="Times New Roman" w:cs="Times New Roman"/>
                <w:sz w:val="22"/>
                <w:szCs w:val="22"/>
              </w:rPr>
            </w:pPr>
          </w:p>
        </w:tc>
      </w:tr>
      <w:tr w:rsidR="000136D6" w:rsidRPr="00394E54" w14:paraId="68210CF6" w14:textId="77777777" w:rsidTr="003F7C84">
        <w:trPr>
          <w:trHeight w:val="288"/>
        </w:trPr>
        <w:tc>
          <w:tcPr>
            <w:tcW w:w="1435" w:type="dxa"/>
            <w:hideMark/>
          </w:tcPr>
          <w:p w14:paraId="49E4377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L7520</w:t>
            </w:r>
          </w:p>
        </w:tc>
        <w:tc>
          <w:tcPr>
            <w:tcW w:w="1710" w:type="dxa"/>
            <w:noWrap/>
            <w:hideMark/>
          </w:tcPr>
          <w:p w14:paraId="532FFAA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$31.88</w:t>
            </w:r>
          </w:p>
        </w:tc>
        <w:tc>
          <w:tcPr>
            <w:tcW w:w="6205" w:type="dxa"/>
          </w:tcPr>
          <w:p w14:paraId="72B014F6" w14:textId="77777777" w:rsidR="000136D6" w:rsidRPr="003F7C84" w:rsidRDefault="000136D6" w:rsidP="003F7C84">
            <w:pPr>
              <w:rPr>
                <w:rFonts w:ascii="Times New Roman" w:hAnsi="Times New Roman" w:cs="Times New Roman"/>
                <w:sz w:val="22"/>
                <w:szCs w:val="22"/>
              </w:rPr>
            </w:pPr>
          </w:p>
        </w:tc>
      </w:tr>
      <w:tr w:rsidR="000136D6" w:rsidRPr="00394E54" w14:paraId="045B1A80" w14:textId="77777777" w:rsidTr="003F7C84">
        <w:trPr>
          <w:trHeight w:val="288"/>
        </w:trPr>
        <w:tc>
          <w:tcPr>
            <w:tcW w:w="1435" w:type="dxa"/>
            <w:hideMark/>
          </w:tcPr>
          <w:p w14:paraId="56FB334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L7600</w:t>
            </w:r>
          </w:p>
        </w:tc>
        <w:tc>
          <w:tcPr>
            <w:tcW w:w="1710" w:type="dxa"/>
            <w:noWrap/>
            <w:hideMark/>
          </w:tcPr>
          <w:p w14:paraId="7DEAF292"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+ 40%</w:t>
            </w:r>
          </w:p>
        </w:tc>
        <w:tc>
          <w:tcPr>
            <w:tcW w:w="6205" w:type="dxa"/>
          </w:tcPr>
          <w:p w14:paraId="3968CBB1" w14:textId="77777777" w:rsidR="000136D6" w:rsidRPr="003F7C84" w:rsidRDefault="000136D6" w:rsidP="003F7C84">
            <w:pPr>
              <w:rPr>
                <w:rFonts w:ascii="Times New Roman" w:hAnsi="Times New Roman" w:cs="Times New Roman"/>
                <w:sz w:val="22"/>
                <w:szCs w:val="22"/>
              </w:rPr>
            </w:pPr>
          </w:p>
        </w:tc>
      </w:tr>
      <w:tr w:rsidR="000136D6" w:rsidRPr="00394E54" w14:paraId="13CC0E37" w14:textId="77777777" w:rsidTr="003F7C84">
        <w:trPr>
          <w:trHeight w:val="288"/>
        </w:trPr>
        <w:tc>
          <w:tcPr>
            <w:tcW w:w="1435" w:type="dxa"/>
            <w:hideMark/>
          </w:tcPr>
          <w:p w14:paraId="361441C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L7700</w:t>
            </w:r>
          </w:p>
        </w:tc>
        <w:tc>
          <w:tcPr>
            <w:tcW w:w="1710" w:type="dxa"/>
            <w:noWrap/>
            <w:hideMark/>
          </w:tcPr>
          <w:p w14:paraId="422BEEE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$117.41</w:t>
            </w:r>
          </w:p>
        </w:tc>
        <w:tc>
          <w:tcPr>
            <w:tcW w:w="6205" w:type="dxa"/>
          </w:tcPr>
          <w:p w14:paraId="2A798ABC" w14:textId="77777777" w:rsidR="000136D6" w:rsidRPr="003F7C84" w:rsidRDefault="000136D6" w:rsidP="003F7C84">
            <w:pPr>
              <w:rPr>
                <w:rFonts w:ascii="Times New Roman" w:hAnsi="Times New Roman" w:cs="Times New Roman"/>
                <w:sz w:val="22"/>
                <w:szCs w:val="22"/>
              </w:rPr>
            </w:pPr>
          </w:p>
        </w:tc>
      </w:tr>
      <w:tr w:rsidR="000136D6" w:rsidRPr="00394E54" w14:paraId="56A41299" w14:textId="77777777" w:rsidTr="003F7C84">
        <w:trPr>
          <w:trHeight w:val="288"/>
        </w:trPr>
        <w:tc>
          <w:tcPr>
            <w:tcW w:w="1435" w:type="dxa"/>
            <w:hideMark/>
          </w:tcPr>
          <w:p w14:paraId="164A052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L7900</w:t>
            </w:r>
          </w:p>
        </w:tc>
        <w:tc>
          <w:tcPr>
            <w:tcW w:w="1710" w:type="dxa"/>
            <w:noWrap/>
            <w:hideMark/>
          </w:tcPr>
          <w:p w14:paraId="30B3C93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$557.55</w:t>
            </w:r>
          </w:p>
        </w:tc>
        <w:tc>
          <w:tcPr>
            <w:tcW w:w="6205" w:type="dxa"/>
          </w:tcPr>
          <w:p w14:paraId="7C39F620" w14:textId="77777777" w:rsidR="000136D6" w:rsidRPr="003F7C84" w:rsidRDefault="000136D6" w:rsidP="003F7C84">
            <w:pPr>
              <w:rPr>
                <w:rFonts w:ascii="Times New Roman" w:hAnsi="Times New Roman" w:cs="Times New Roman"/>
                <w:sz w:val="22"/>
                <w:szCs w:val="22"/>
              </w:rPr>
            </w:pPr>
          </w:p>
        </w:tc>
      </w:tr>
      <w:tr w:rsidR="000136D6" w:rsidRPr="00394E54" w14:paraId="6A364496" w14:textId="77777777" w:rsidTr="003F7C84">
        <w:trPr>
          <w:trHeight w:val="288"/>
        </w:trPr>
        <w:tc>
          <w:tcPr>
            <w:tcW w:w="1435" w:type="dxa"/>
            <w:hideMark/>
          </w:tcPr>
          <w:p w14:paraId="6F6A63D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L7902</w:t>
            </w:r>
          </w:p>
        </w:tc>
        <w:tc>
          <w:tcPr>
            <w:tcW w:w="1710" w:type="dxa"/>
            <w:noWrap/>
            <w:hideMark/>
          </w:tcPr>
          <w:p w14:paraId="5F858E1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+ 70%</w:t>
            </w:r>
          </w:p>
        </w:tc>
        <w:tc>
          <w:tcPr>
            <w:tcW w:w="6205" w:type="dxa"/>
          </w:tcPr>
          <w:p w14:paraId="21A8F7C7" w14:textId="77777777" w:rsidR="000136D6" w:rsidRPr="003F7C84" w:rsidRDefault="000136D6" w:rsidP="003F7C84">
            <w:pPr>
              <w:rPr>
                <w:rFonts w:ascii="Times New Roman" w:hAnsi="Times New Roman" w:cs="Times New Roman"/>
                <w:sz w:val="22"/>
                <w:szCs w:val="22"/>
              </w:rPr>
            </w:pPr>
          </w:p>
        </w:tc>
      </w:tr>
      <w:tr w:rsidR="000136D6" w:rsidRPr="00394E54" w14:paraId="6FD95A6C" w14:textId="77777777" w:rsidTr="003F7C84">
        <w:trPr>
          <w:trHeight w:val="288"/>
        </w:trPr>
        <w:tc>
          <w:tcPr>
            <w:tcW w:w="1435" w:type="dxa"/>
            <w:hideMark/>
          </w:tcPr>
          <w:p w14:paraId="3EF230A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L8000</w:t>
            </w:r>
          </w:p>
        </w:tc>
        <w:tc>
          <w:tcPr>
            <w:tcW w:w="1710" w:type="dxa"/>
            <w:noWrap/>
            <w:hideMark/>
          </w:tcPr>
          <w:p w14:paraId="6C40F0F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$34.83</w:t>
            </w:r>
          </w:p>
        </w:tc>
        <w:tc>
          <w:tcPr>
            <w:tcW w:w="6205" w:type="dxa"/>
          </w:tcPr>
          <w:p w14:paraId="126961CB" w14:textId="77777777" w:rsidR="000136D6" w:rsidRPr="003F7C84" w:rsidRDefault="000136D6" w:rsidP="003F7C84">
            <w:pPr>
              <w:rPr>
                <w:rFonts w:ascii="Times New Roman" w:hAnsi="Times New Roman" w:cs="Times New Roman"/>
                <w:sz w:val="22"/>
                <w:szCs w:val="22"/>
              </w:rPr>
            </w:pPr>
          </w:p>
        </w:tc>
      </w:tr>
      <w:tr w:rsidR="000136D6" w:rsidRPr="00394E54" w14:paraId="1DFC36A0" w14:textId="77777777" w:rsidTr="003F7C84">
        <w:trPr>
          <w:trHeight w:val="288"/>
        </w:trPr>
        <w:tc>
          <w:tcPr>
            <w:tcW w:w="1435" w:type="dxa"/>
            <w:hideMark/>
          </w:tcPr>
          <w:p w14:paraId="006ECB7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L8001</w:t>
            </w:r>
          </w:p>
        </w:tc>
        <w:tc>
          <w:tcPr>
            <w:tcW w:w="1710" w:type="dxa"/>
            <w:noWrap/>
            <w:hideMark/>
          </w:tcPr>
          <w:p w14:paraId="35811D6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$115.37</w:t>
            </w:r>
          </w:p>
        </w:tc>
        <w:tc>
          <w:tcPr>
            <w:tcW w:w="6205" w:type="dxa"/>
          </w:tcPr>
          <w:p w14:paraId="3551CB97" w14:textId="77777777" w:rsidR="000136D6" w:rsidRPr="003F7C84" w:rsidRDefault="000136D6" w:rsidP="003F7C84">
            <w:pPr>
              <w:rPr>
                <w:rFonts w:ascii="Times New Roman" w:hAnsi="Times New Roman" w:cs="Times New Roman"/>
                <w:sz w:val="22"/>
                <w:szCs w:val="22"/>
              </w:rPr>
            </w:pPr>
          </w:p>
        </w:tc>
      </w:tr>
      <w:tr w:rsidR="000136D6" w:rsidRPr="00394E54" w14:paraId="45F388F7" w14:textId="77777777" w:rsidTr="003F7C84">
        <w:trPr>
          <w:trHeight w:val="288"/>
        </w:trPr>
        <w:tc>
          <w:tcPr>
            <w:tcW w:w="1435" w:type="dxa"/>
            <w:hideMark/>
          </w:tcPr>
          <w:p w14:paraId="6FC858A3"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L8002</w:t>
            </w:r>
          </w:p>
        </w:tc>
        <w:tc>
          <w:tcPr>
            <w:tcW w:w="1710" w:type="dxa"/>
            <w:noWrap/>
            <w:hideMark/>
          </w:tcPr>
          <w:p w14:paraId="73FD4E1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$151.71</w:t>
            </w:r>
          </w:p>
        </w:tc>
        <w:tc>
          <w:tcPr>
            <w:tcW w:w="6205" w:type="dxa"/>
          </w:tcPr>
          <w:p w14:paraId="57AA93C3" w14:textId="77777777" w:rsidR="000136D6" w:rsidRPr="003F7C84" w:rsidRDefault="000136D6" w:rsidP="003F7C84">
            <w:pPr>
              <w:rPr>
                <w:rFonts w:ascii="Times New Roman" w:hAnsi="Times New Roman" w:cs="Times New Roman"/>
                <w:sz w:val="22"/>
                <w:szCs w:val="22"/>
              </w:rPr>
            </w:pPr>
          </w:p>
        </w:tc>
      </w:tr>
      <w:tr w:rsidR="000136D6" w:rsidRPr="00394E54" w14:paraId="56FB4707" w14:textId="77777777" w:rsidTr="003F7C84">
        <w:trPr>
          <w:trHeight w:val="288"/>
        </w:trPr>
        <w:tc>
          <w:tcPr>
            <w:tcW w:w="1435" w:type="dxa"/>
            <w:hideMark/>
          </w:tcPr>
          <w:p w14:paraId="2ADA3F8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L8010</w:t>
            </w:r>
          </w:p>
        </w:tc>
        <w:tc>
          <w:tcPr>
            <w:tcW w:w="1710" w:type="dxa"/>
            <w:noWrap/>
            <w:hideMark/>
          </w:tcPr>
          <w:p w14:paraId="11C2EE3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$57.99</w:t>
            </w:r>
          </w:p>
        </w:tc>
        <w:tc>
          <w:tcPr>
            <w:tcW w:w="6205" w:type="dxa"/>
          </w:tcPr>
          <w:p w14:paraId="7E38755C" w14:textId="77777777" w:rsidR="000136D6" w:rsidRPr="003F7C84" w:rsidRDefault="000136D6" w:rsidP="003F7C84">
            <w:pPr>
              <w:rPr>
                <w:rFonts w:ascii="Times New Roman" w:hAnsi="Times New Roman" w:cs="Times New Roman"/>
                <w:sz w:val="22"/>
                <w:szCs w:val="22"/>
              </w:rPr>
            </w:pPr>
          </w:p>
        </w:tc>
      </w:tr>
      <w:tr w:rsidR="000136D6" w:rsidRPr="00394E54" w14:paraId="27A69548" w14:textId="77777777" w:rsidTr="003F7C84">
        <w:trPr>
          <w:trHeight w:val="288"/>
        </w:trPr>
        <w:tc>
          <w:tcPr>
            <w:tcW w:w="1435" w:type="dxa"/>
            <w:hideMark/>
          </w:tcPr>
          <w:p w14:paraId="00E0B41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L8015</w:t>
            </w:r>
          </w:p>
        </w:tc>
        <w:tc>
          <w:tcPr>
            <w:tcW w:w="1710" w:type="dxa"/>
            <w:noWrap/>
            <w:hideMark/>
          </w:tcPr>
          <w:p w14:paraId="4769499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$55.13</w:t>
            </w:r>
          </w:p>
        </w:tc>
        <w:tc>
          <w:tcPr>
            <w:tcW w:w="6205" w:type="dxa"/>
          </w:tcPr>
          <w:p w14:paraId="2D3A10E3" w14:textId="77777777" w:rsidR="000136D6" w:rsidRPr="003F7C84" w:rsidRDefault="000136D6" w:rsidP="003F7C84">
            <w:pPr>
              <w:rPr>
                <w:rFonts w:ascii="Times New Roman" w:hAnsi="Times New Roman" w:cs="Times New Roman"/>
                <w:sz w:val="22"/>
                <w:szCs w:val="22"/>
              </w:rPr>
            </w:pPr>
          </w:p>
        </w:tc>
      </w:tr>
      <w:tr w:rsidR="000136D6" w:rsidRPr="00394E54" w14:paraId="2A710122" w14:textId="77777777" w:rsidTr="003F7C84">
        <w:trPr>
          <w:trHeight w:val="288"/>
        </w:trPr>
        <w:tc>
          <w:tcPr>
            <w:tcW w:w="1435" w:type="dxa"/>
            <w:hideMark/>
          </w:tcPr>
          <w:p w14:paraId="3CB9A33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L8020</w:t>
            </w:r>
          </w:p>
        </w:tc>
        <w:tc>
          <w:tcPr>
            <w:tcW w:w="1710" w:type="dxa"/>
            <w:noWrap/>
            <w:hideMark/>
          </w:tcPr>
          <w:p w14:paraId="38B6D6A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$187.93</w:t>
            </w:r>
          </w:p>
        </w:tc>
        <w:tc>
          <w:tcPr>
            <w:tcW w:w="6205" w:type="dxa"/>
          </w:tcPr>
          <w:p w14:paraId="5954EF66" w14:textId="77777777" w:rsidR="000136D6" w:rsidRPr="003F7C84" w:rsidRDefault="000136D6" w:rsidP="003F7C84">
            <w:pPr>
              <w:rPr>
                <w:rFonts w:ascii="Times New Roman" w:hAnsi="Times New Roman" w:cs="Times New Roman"/>
                <w:sz w:val="22"/>
                <w:szCs w:val="22"/>
              </w:rPr>
            </w:pPr>
          </w:p>
        </w:tc>
      </w:tr>
      <w:tr w:rsidR="000136D6" w:rsidRPr="00394E54" w14:paraId="42DA6301" w14:textId="77777777" w:rsidTr="003F7C84">
        <w:trPr>
          <w:trHeight w:val="288"/>
        </w:trPr>
        <w:tc>
          <w:tcPr>
            <w:tcW w:w="1435" w:type="dxa"/>
            <w:hideMark/>
          </w:tcPr>
          <w:p w14:paraId="4C45507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L8030</w:t>
            </w:r>
          </w:p>
        </w:tc>
        <w:tc>
          <w:tcPr>
            <w:tcW w:w="1710" w:type="dxa"/>
            <w:noWrap/>
            <w:hideMark/>
          </w:tcPr>
          <w:p w14:paraId="1A2CBA4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$340.04</w:t>
            </w:r>
          </w:p>
        </w:tc>
        <w:tc>
          <w:tcPr>
            <w:tcW w:w="6205" w:type="dxa"/>
          </w:tcPr>
          <w:p w14:paraId="40F2EF7D" w14:textId="77777777" w:rsidR="000136D6" w:rsidRPr="003F7C84" w:rsidRDefault="000136D6" w:rsidP="003F7C84">
            <w:pPr>
              <w:rPr>
                <w:rFonts w:ascii="Times New Roman" w:hAnsi="Times New Roman" w:cs="Times New Roman"/>
                <w:sz w:val="22"/>
                <w:szCs w:val="22"/>
              </w:rPr>
            </w:pPr>
          </w:p>
        </w:tc>
      </w:tr>
      <w:tr w:rsidR="000136D6" w:rsidRPr="00394E54" w14:paraId="6C9A4744" w14:textId="77777777" w:rsidTr="003F7C84">
        <w:trPr>
          <w:trHeight w:val="288"/>
        </w:trPr>
        <w:tc>
          <w:tcPr>
            <w:tcW w:w="1435" w:type="dxa"/>
            <w:hideMark/>
          </w:tcPr>
          <w:p w14:paraId="4F14F9F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L8031</w:t>
            </w:r>
          </w:p>
        </w:tc>
        <w:tc>
          <w:tcPr>
            <w:tcW w:w="1710" w:type="dxa"/>
            <w:noWrap/>
            <w:hideMark/>
          </w:tcPr>
          <w:p w14:paraId="72C6B2C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$340.04</w:t>
            </w:r>
          </w:p>
        </w:tc>
        <w:tc>
          <w:tcPr>
            <w:tcW w:w="6205" w:type="dxa"/>
          </w:tcPr>
          <w:p w14:paraId="4BC556A8" w14:textId="77777777" w:rsidR="000136D6" w:rsidRPr="003F7C84" w:rsidRDefault="000136D6" w:rsidP="003F7C84">
            <w:pPr>
              <w:rPr>
                <w:rFonts w:ascii="Times New Roman" w:hAnsi="Times New Roman" w:cs="Times New Roman"/>
                <w:sz w:val="22"/>
                <w:szCs w:val="22"/>
              </w:rPr>
            </w:pPr>
          </w:p>
        </w:tc>
      </w:tr>
      <w:tr w:rsidR="000136D6" w:rsidRPr="00394E54" w14:paraId="0006E138" w14:textId="77777777" w:rsidTr="003F7C84">
        <w:trPr>
          <w:trHeight w:val="288"/>
        </w:trPr>
        <w:tc>
          <w:tcPr>
            <w:tcW w:w="1435" w:type="dxa"/>
            <w:hideMark/>
          </w:tcPr>
          <w:p w14:paraId="75ACEC8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L8032</w:t>
            </w:r>
          </w:p>
        </w:tc>
        <w:tc>
          <w:tcPr>
            <w:tcW w:w="1710" w:type="dxa"/>
            <w:noWrap/>
            <w:hideMark/>
          </w:tcPr>
          <w:p w14:paraId="05FB7F9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$31.09</w:t>
            </w:r>
          </w:p>
        </w:tc>
        <w:tc>
          <w:tcPr>
            <w:tcW w:w="6205" w:type="dxa"/>
          </w:tcPr>
          <w:p w14:paraId="1C5B9243" w14:textId="77777777" w:rsidR="000136D6" w:rsidRPr="003F7C84" w:rsidRDefault="000136D6" w:rsidP="003F7C84">
            <w:pPr>
              <w:rPr>
                <w:rFonts w:ascii="Times New Roman" w:hAnsi="Times New Roman" w:cs="Times New Roman"/>
                <w:sz w:val="22"/>
                <w:szCs w:val="22"/>
              </w:rPr>
            </w:pPr>
          </w:p>
        </w:tc>
      </w:tr>
      <w:tr w:rsidR="000136D6" w:rsidRPr="00394E54" w14:paraId="23EAE1E2" w14:textId="77777777" w:rsidTr="003F7C84">
        <w:trPr>
          <w:trHeight w:val="288"/>
        </w:trPr>
        <w:tc>
          <w:tcPr>
            <w:tcW w:w="1435" w:type="dxa"/>
            <w:hideMark/>
          </w:tcPr>
          <w:p w14:paraId="22FAE2C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L8033</w:t>
            </w:r>
          </w:p>
        </w:tc>
        <w:tc>
          <w:tcPr>
            <w:tcW w:w="1710" w:type="dxa"/>
            <w:noWrap/>
            <w:hideMark/>
          </w:tcPr>
          <w:p w14:paraId="0DD9F5E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+ 70%</w:t>
            </w:r>
          </w:p>
        </w:tc>
        <w:tc>
          <w:tcPr>
            <w:tcW w:w="6205" w:type="dxa"/>
          </w:tcPr>
          <w:p w14:paraId="7DBBAD0E" w14:textId="77777777" w:rsidR="000136D6" w:rsidRPr="003F7C84" w:rsidRDefault="000136D6" w:rsidP="003F7C84">
            <w:pPr>
              <w:rPr>
                <w:rFonts w:ascii="Times New Roman" w:hAnsi="Times New Roman" w:cs="Times New Roman"/>
                <w:sz w:val="22"/>
                <w:szCs w:val="22"/>
              </w:rPr>
            </w:pPr>
          </w:p>
        </w:tc>
      </w:tr>
      <w:tr w:rsidR="000136D6" w:rsidRPr="00394E54" w14:paraId="2D47A54E" w14:textId="77777777" w:rsidTr="003F7C84">
        <w:trPr>
          <w:trHeight w:val="288"/>
        </w:trPr>
        <w:tc>
          <w:tcPr>
            <w:tcW w:w="1435" w:type="dxa"/>
            <w:hideMark/>
          </w:tcPr>
          <w:p w14:paraId="04E84EE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L8035</w:t>
            </w:r>
          </w:p>
        </w:tc>
        <w:tc>
          <w:tcPr>
            <w:tcW w:w="1710" w:type="dxa"/>
            <w:noWrap/>
            <w:hideMark/>
          </w:tcPr>
          <w:p w14:paraId="5F26D4E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$3,862.24</w:t>
            </w:r>
          </w:p>
        </w:tc>
        <w:tc>
          <w:tcPr>
            <w:tcW w:w="6205" w:type="dxa"/>
          </w:tcPr>
          <w:p w14:paraId="6FC32AA3" w14:textId="77777777" w:rsidR="000136D6" w:rsidRPr="003F7C84" w:rsidRDefault="000136D6" w:rsidP="003F7C84">
            <w:pPr>
              <w:rPr>
                <w:rFonts w:ascii="Times New Roman" w:hAnsi="Times New Roman" w:cs="Times New Roman"/>
                <w:sz w:val="22"/>
                <w:szCs w:val="22"/>
              </w:rPr>
            </w:pPr>
          </w:p>
        </w:tc>
      </w:tr>
      <w:tr w:rsidR="000136D6" w:rsidRPr="00394E54" w14:paraId="1B7CFF3E" w14:textId="77777777" w:rsidTr="003F7C84">
        <w:trPr>
          <w:trHeight w:val="288"/>
        </w:trPr>
        <w:tc>
          <w:tcPr>
            <w:tcW w:w="1435" w:type="dxa"/>
            <w:hideMark/>
          </w:tcPr>
          <w:p w14:paraId="309D5F0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L8039</w:t>
            </w:r>
          </w:p>
        </w:tc>
        <w:tc>
          <w:tcPr>
            <w:tcW w:w="1710" w:type="dxa"/>
            <w:noWrap/>
            <w:hideMark/>
          </w:tcPr>
          <w:p w14:paraId="20526FA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+ 50%</w:t>
            </w:r>
          </w:p>
        </w:tc>
        <w:tc>
          <w:tcPr>
            <w:tcW w:w="6205" w:type="dxa"/>
          </w:tcPr>
          <w:p w14:paraId="1591F552" w14:textId="77777777" w:rsidR="000136D6" w:rsidRPr="003F7C84" w:rsidRDefault="000136D6" w:rsidP="003F7C84">
            <w:pPr>
              <w:rPr>
                <w:rFonts w:ascii="Times New Roman" w:hAnsi="Times New Roman" w:cs="Times New Roman"/>
                <w:sz w:val="22"/>
                <w:szCs w:val="22"/>
              </w:rPr>
            </w:pPr>
          </w:p>
        </w:tc>
      </w:tr>
      <w:tr w:rsidR="000136D6" w:rsidRPr="00394E54" w14:paraId="7C583002" w14:textId="77777777" w:rsidTr="003F7C84">
        <w:trPr>
          <w:trHeight w:val="288"/>
        </w:trPr>
        <w:tc>
          <w:tcPr>
            <w:tcW w:w="1435" w:type="dxa"/>
            <w:hideMark/>
          </w:tcPr>
          <w:p w14:paraId="2558A6B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L8300</w:t>
            </w:r>
          </w:p>
        </w:tc>
        <w:tc>
          <w:tcPr>
            <w:tcW w:w="1710" w:type="dxa"/>
            <w:noWrap/>
            <w:hideMark/>
          </w:tcPr>
          <w:p w14:paraId="54FFC4D8"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$79.02</w:t>
            </w:r>
          </w:p>
        </w:tc>
        <w:tc>
          <w:tcPr>
            <w:tcW w:w="6205" w:type="dxa"/>
          </w:tcPr>
          <w:p w14:paraId="732F6590" w14:textId="77777777" w:rsidR="000136D6" w:rsidRPr="003F7C84" w:rsidRDefault="000136D6" w:rsidP="003F7C84">
            <w:pPr>
              <w:rPr>
                <w:rFonts w:ascii="Times New Roman" w:hAnsi="Times New Roman" w:cs="Times New Roman"/>
                <w:sz w:val="22"/>
                <w:szCs w:val="22"/>
              </w:rPr>
            </w:pPr>
          </w:p>
        </w:tc>
      </w:tr>
      <w:tr w:rsidR="000136D6" w:rsidRPr="00394E54" w14:paraId="7AD22299" w14:textId="77777777" w:rsidTr="003F7C84">
        <w:trPr>
          <w:trHeight w:val="288"/>
        </w:trPr>
        <w:tc>
          <w:tcPr>
            <w:tcW w:w="1435" w:type="dxa"/>
            <w:hideMark/>
          </w:tcPr>
          <w:p w14:paraId="5E36AFB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L8310</w:t>
            </w:r>
          </w:p>
        </w:tc>
        <w:tc>
          <w:tcPr>
            <w:tcW w:w="1710" w:type="dxa"/>
            <w:noWrap/>
            <w:hideMark/>
          </w:tcPr>
          <w:p w14:paraId="7300DEF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$124.76</w:t>
            </w:r>
          </w:p>
        </w:tc>
        <w:tc>
          <w:tcPr>
            <w:tcW w:w="6205" w:type="dxa"/>
          </w:tcPr>
          <w:p w14:paraId="0376ACDC" w14:textId="77777777" w:rsidR="000136D6" w:rsidRPr="003F7C84" w:rsidRDefault="000136D6" w:rsidP="003F7C84">
            <w:pPr>
              <w:rPr>
                <w:rFonts w:ascii="Times New Roman" w:hAnsi="Times New Roman" w:cs="Times New Roman"/>
                <w:sz w:val="22"/>
                <w:szCs w:val="22"/>
              </w:rPr>
            </w:pPr>
          </w:p>
        </w:tc>
      </w:tr>
      <w:tr w:rsidR="000136D6" w:rsidRPr="00394E54" w14:paraId="57D77F23" w14:textId="77777777" w:rsidTr="003F7C84">
        <w:trPr>
          <w:trHeight w:val="288"/>
        </w:trPr>
        <w:tc>
          <w:tcPr>
            <w:tcW w:w="1435" w:type="dxa"/>
            <w:hideMark/>
          </w:tcPr>
          <w:p w14:paraId="6A864E0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L8320</w:t>
            </w:r>
          </w:p>
        </w:tc>
        <w:tc>
          <w:tcPr>
            <w:tcW w:w="1710" w:type="dxa"/>
            <w:noWrap/>
            <w:hideMark/>
          </w:tcPr>
          <w:p w14:paraId="3D6B511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$66.32</w:t>
            </w:r>
          </w:p>
        </w:tc>
        <w:tc>
          <w:tcPr>
            <w:tcW w:w="6205" w:type="dxa"/>
          </w:tcPr>
          <w:p w14:paraId="5913635B" w14:textId="77777777" w:rsidR="000136D6" w:rsidRPr="003F7C84" w:rsidRDefault="000136D6" w:rsidP="003F7C84">
            <w:pPr>
              <w:rPr>
                <w:rFonts w:ascii="Times New Roman" w:hAnsi="Times New Roman" w:cs="Times New Roman"/>
                <w:sz w:val="22"/>
                <w:szCs w:val="22"/>
              </w:rPr>
            </w:pPr>
          </w:p>
        </w:tc>
      </w:tr>
      <w:tr w:rsidR="000136D6" w:rsidRPr="00394E54" w14:paraId="68D9B45B" w14:textId="77777777" w:rsidTr="003F7C84">
        <w:trPr>
          <w:trHeight w:val="288"/>
        </w:trPr>
        <w:tc>
          <w:tcPr>
            <w:tcW w:w="1435" w:type="dxa"/>
            <w:hideMark/>
          </w:tcPr>
          <w:p w14:paraId="01353CD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L8330</w:t>
            </w:r>
          </w:p>
        </w:tc>
        <w:tc>
          <w:tcPr>
            <w:tcW w:w="1710" w:type="dxa"/>
            <w:noWrap/>
            <w:hideMark/>
          </w:tcPr>
          <w:p w14:paraId="726B660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$61.66</w:t>
            </w:r>
          </w:p>
        </w:tc>
        <w:tc>
          <w:tcPr>
            <w:tcW w:w="6205" w:type="dxa"/>
          </w:tcPr>
          <w:p w14:paraId="1D372D83" w14:textId="77777777" w:rsidR="000136D6" w:rsidRPr="003F7C84" w:rsidRDefault="000136D6" w:rsidP="003F7C84">
            <w:pPr>
              <w:rPr>
                <w:rFonts w:ascii="Times New Roman" w:hAnsi="Times New Roman" w:cs="Times New Roman"/>
                <w:sz w:val="22"/>
                <w:szCs w:val="22"/>
              </w:rPr>
            </w:pPr>
          </w:p>
        </w:tc>
      </w:tr>
      <w:tr w:rsidR="000136D6" w:rsidRPr="00394E54" w14:paraId="5E7B0393" w14:textId="77777777" w:rsidTr="003F7C84">
        <w:trPr>
          <w:trHeight w:val="288"/>
        </w:trPr>
        <w:tc>
          <w:tcPr>
            <w:tcW w:w="1435" w:type="dxa"/>
            <w:hideMark/>
          </w:tcPr>
          <w:p w14:paraId="02E908FD"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L8400</w:t>
            </w:r>
          </w:p>
        </w:tc>
        <w:tc>
          <w:tcPr>
            <w:tcW w:w="1710" w:type="dxa"/>
            <w:noWrap/>
            <w:hideMark/>
          </w:tcPr>
          <w:p w14:paraId="410A840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$16.79</w:t>
            </w:r>
          </w:p>
        </w:tc>
        <w:tc>
          <w:tcPr>
            <w:tcW w:w="6205" w:type="dxa"/>
          </w:tcPr>
          <w:p w14:paraId="4B783AF7" w14:textId="77777777" w:rsidR="000136D6" w:rsidRPr="003F7C84" w:rsidRDefault="000136D6" w:rsidP="003F7C84">
            <w:pPr>
              <w:rPr>
                <w:rFonts w:ascii="Times New Roman" w:hAnsi="Times New Roman" w:cs="Times New Roman"/>
                <w:sz w:val="22"/>
                <w:szCs w:val="22"/>
              </w:rPr>
            </w:pPr>
          </w:p>
        </w:tc>
      </w:tr>
      <w:tr w:rsidR="000136D6" w:rsidRPr="00394E54" w14:paraId="0E16426B" w14:textId="77777777" w:rsidTr="003F7C84">
        <w:trPr>
          <w:trHeight w:val="288"/>
        </w:trPr>
        <w:tc>
          <w:tcPr>
            <w:tcW w:w="1435" w:type="dxa"/>
            <w:hideMark/>
          </w:tcPr>
          <w:p w14:paraId="3045032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L8410</w:t>
            </w:r>
          </w:p>
        </w:tc>
        <w:tc>
          <w:tcPr>
            <w:tcW w:w="1710" w:type="dxa"/>
            <w:noWrap/>
            <w:hideMark/>
          </w:tcPr>
          <w:p w14:paraId="6297E15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$25.87</w:t>
            </w:r>
          </w:p>
        </w:tc>
        <w:tc>
          <w:tcPr>
            <w:tcW w:w="6205" w:type="dxa"/>
          </w:tcPr>
          <w:p w14:paraId="77AB9F96" w14:textId="77777777" w:rsidR="000136D6" w:rsidRPr="003F7C84" w:rsidRDefault="000136D6" w:rsidP="003F7C84">
            <w:pPr>
              <w:rPr>
                <w:rFonts w:ascii="Times New Roman" w:hAnsi="Times New Roman" w:cs="Times New Roman"/>
                <w:sz w:val="22"/>
                <w:szCs w:val="22"/>
              </w:rPr>
            </w:pPr>
          </w:p>
        </w:tc>
      </w:tr>
      <w:tr w:rsidR="000136D6" w:rsidRPr="00394E54" w14:paraId="7ABCEBBE" w14:textId="77777777" w:rsidTr="003F7C84">
        <w:trPr>
          <w:trHeight w:val="288"/>
        </w:trPr>
        <w:tc>
          <w:tcPr>
            <w:tcW w:w="1435" w:type="dxa"/>
            <w:hideMark/>
          </w:tcPr>
          <w:p w14:paraId="06FEBF58"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L8415</w:t>
            </w:r>
          </w:p>
        </w:tc>
        <w:tc>
          <w:tcPr>
            <w:tcW w:w="1710" w:type="dxa"/>
            <w:noWrap/>
            <w:hideMark/>
          </w:tcPr>
          <w:p w14:paraId="75FF367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$26.77</w:t>
            </w:r>
          </w:p>
        </w:tc>
        <w:tc>
          <w:tcPr>
            <w:tcW w:w="6205" w:type="dxa"/>
          </w:tcPr>
          <w:p w14:paraId="5ADA10A2" w14:textId="77777777" w:rsidR="000136D6" w:rsidRPr="003F7C84" w:rsidRDefault="000136D6" w:rsidP="003F7C84">
            <w:pPr>
              <w:rPr>
                <w:rFonts w:ascii="Times New Roman" w:hAnsi="Times New Roman" w:cs="Times New Roman"/>
                <w:sz w:val="22"/>
                <w:szCs w:val="22"/>
              </w:rPr>
            </w:pPr>
          </w:p>
        </w:tc>
      </w:tr>
      <w:tr w:rsidR="000136D6" w:rsidRPr="00394E54" w14:paraId="2A947FDA" w14:textId="77777777" w:rsidTr="003F7C84">
        <w:trPr>
          <w:trHeight w:val="288"/>
        </w:trPr>
        <w:tc>
          <w:tcPr>
            <w:tcW w:w="1435" w:type="dxa"/>
            <w:hideMark/>
          </w:tcPr>
          <w:p w14:paraId="3CACD08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L8417</w:t>
            </w:r>
          </w:p>
        </w:tc>
        <w:tc>
          <w:tcPr>
            <w:tcW w:w="1710" w:type="dxa"/>
            <w:noWrap/>
            <w:hideMark/>
          </w:tcPr>
          <w:p w14:paraId="4CC7E810"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$69.06</w:t>
            </w:r>
          </w:p>
        </w:tc>
        <w:tc>
          <w:tcPr>
            <w:tcW w:w="6205" w:type="dxa"/>
          </w:tcPr>
          <w:p w14:paraId="2C1E89AD" w14:textId="77777777" w:rsidR="000136D6" w:rsidRPr="003F7C84" w:rsidRDefault="000136D6" w:rsidP="003F7C84">
            <w:pPr>
              <w:rPr>
                <w:rFonts w:ascii="Times New Roman" w:hAnsi="Times New Roman" w:cs="Times New Roman"/>
                <w:sz w:val="22"/>
                <w:szCs w:val="22"/>
              </w:rPr>
            </w:pPr>
          </w:p>
        </w:tc>
      </w:tr>
      <w:tr w:rsidR="000136D6" w:rsidRPr="00394E54" w14:paraId="5E893D15" w14:textId="77777777" w:rsidTr="003F7C84">
        <w:trPr>
          <w:trHeight w:val="288"/>
        </w:trPr>
        <w:tc>
          <w:tcPr>
            <w:tcW w:w="1435" w:type="dxa"/>
            <w:hideMark/>
          </w:tcPr>
          <w:p w14:paraId="1DF9850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L8420</w:t>
            </w:r>
          </w:p>
        </w:tc>
        <w:tc>
          <w:tcPr>
            <w:tcW w:w="1710" w:type="dxa"/>
            <w:noWrap/>
            <w:hideMark/>
          </w:tcPr>
          <w:p w14:paraId="0871CF5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$19.48</w:t>
            </w:r>
          </w:p>
        </w:tc>
        <w:tc>
          <w:tcPr>
            <w:tcW w:w="6205" w:type="dxa"/>
          </w:tcPr>
          <w:p w14:paraId="112BF601" w14:textId="77777777" w:rsidR="000136D6" w:rsidRPr="003F7C84" w:rsidRDefault="000136D6" w:rsidP="003F7C84">
            <w:pPr>
              <w:rPr>
                <w:rFonts w:ascii="Times New Roman" w:hAnsi="Times New Roman" w:cs="Times New Roman"/>
                <w:sz w:val="22"/>
                <w:szCs w:val="22"/>
              </w:rPr>
            </w:pPr>
          </w:p>
        </w:tc>
      </w:tr>
      <w:tr w:rsidR="000136D6" w:rsidRPr="00394E54" w14:paraId="622D4A0E" w14:textId="77777777" w:rsidTr="003F7C84">
        <w:trPr>
          <w:trHeight w:val="288"/>
        </w:trPr>
        <w:tc>
          <w:tcPr>
            <w:tcW w:w="1435" w:type="dxa"/>
            <w:hideMark/>
          </w:tcPr>
          <w:p w14:paraId="51F93BB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L8430</w:t>
            </w:r>
          </w:p>
        </w:tc>
        <w:tc>
          <w:tcPr>
            <w:tcW w:w="1710" w:type="dxa"/>
            <w:noWrap/>
            <w:hideMark/>
          </w:tcPr>
          <w:p w14:paraId="6175140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$22.81</w:t>
            </w:r>
          </w:p>
        </w:tc>
        <w:tc>
          <w:tcPr>
            <w:tcW w:w="6205" w:type="dxa"/>
          </w:tcPr>
          <w:p w14:paraId="638E38FE" w14:textId="77777777" w:rsidR="000136D6" w:rsidRPr="003F7C84" w:rsidRDefault="000136D6" w:rsidP="003F7C84">
            <w:pPr>
              <w:rPr>
                <w:rFonts w:ascii="Times New Roman" w:hAnsi="Times New Roman" w:cs="Times New Roman"/>
                <w:sz w:val="22"/>
                <w:szCs w:val="22"/>
              </w:rPr>
            </w:pPr>
          </w:p>
        </w:tc>
      </w:tr>
      <w:tr w:rsidR="000136D6" w:rsidRPr="00394E54" w14:paraId="459D005C" w14:textId="77777777" w:rsidTr="003F7C84">
        <w:trPr>
          <w:trHeight w:val="288"/>
        </w:trPr>
        <w:tc>
          <w:tcPr>
            <w:tcW w:w="1435" w:type="dxa"/>
            <w:hideMark/>
          </w:tcPr>
          <w:p w14:paraId="7E7ED67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L8435</w:t>
            </w:r>
          </w:p>
        </w:tc>
        <w:tc>
          <w:tcPr>
            <w:tcW w:w="1710" w:type="dxa"/>
            <w:noWrap/>
            <w:hideMark/>
          </w:tcPr>
          <w:p w14:paraId="62F7B70D"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$25.42</w:t>
            </w:r>
          </w:p>
        </w:tc>
        <w:tc>
          <w:tcPr>
            <w:tcW w:w="6205" w:type="dxa"/>
          </w:tcPr>
          <w:p w14:paraId="543663BC" w14:textId="77777777" w:rsidR="000136D6" w:rsidRPr="003F7C84" w:rsidRDefault="000136D6" w:rsidP="003F7C84">
            <w:pPr>
              <w:rPr>
                <w:rFonts w:ascii="Times New Roman" w:hAnsi="Times New Roman" w:cs="Times New Roman"/>
                <w:sz w:val="22"/>
                <w:szCs w:val="22"/>
              </w:rPr>
            </w:pPr>
          </w:p>
        </w:tc>
      </w:tr>
      <w:tr w:rsidR="000136D6" w:rsidRPr="00394E54" w14:paraId="3A3C3A37" w14:textId="77777777" w:rsidTr="003F7C84">
        <w:trPr>
          <w:trHeight w:val="288"/>
        </w:trPr>
        <w:tc>
          <w:tcPr>
            <w:tcW w:w="1435" w:type="dxa"/>
            <w:hideMark/>
          </w:tcPr>
          <w:p w14:paraId="332393D4"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L8440</w:t>
            </w:r>
          </w:p>
        </w:tc>
        <w:tc>
          <w:tcPr>
            <w:tcW w:w="1710" w:type="dxa"/>
            <w:noWrap/>
            <w:hideMark/>
          </w:tcPr>
          <w:p w14:paraId="76EAEDA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$44.06</w:t>
            </w:r>
          </w:p>
        </w:tc>
        <w:tc>
          <w:tcPr>
            <w:tcW w:w="6205" w:type="dxa"/>
          </w:tcPr>
          <w:p w14:paraId="2DABFE01" w14:textId="77777777" w:rsidR="000136D6" w:rsidRPr="003F7C84" w:rsidRDefault="000136D6" w:rsidP="003F7C84">
            <w:pPr>
              <w:rPr>
                <w:rFonts w:ascii="Times New Roman" w:hAnsi="Times New Roman" w:cs="Times New Roman"/>
                <w:sz w:val="22"/>
                <w:szCs w:val="22"/>
              </w:rPr>
            </w:pPr>
          </w:p>
        </w:tc>
      </w:tr>
      <w:tr w:rsidR="000136D6" w:rsidRPr="00394E54" w14:paraId="07C1F01E" w14:textId="77777777" w:rsidTr="003F7C84">
        <w:trPr>
          <w:trHeight w:val="288"/>
        </w:trPr>
        <w:tc>
          <w:tcPr>
            <w:tcW w:w="1435" w:type="dxa"/>
            <w:hideMark/>
          </w:tcPr>
          <w:p w14:paraId="33921F4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L8460</w:t>
            </w:r>
          </w:p>
        </w:tc>
        <w:tc>
          <w:tcPr>
            <w:tcW w:w="1710" w:type="dxa"/>
            <w:noWrap/>
            <w:hideMark/>
          </w:tcPr>
          <w:p w14:paraId="07C5E13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$71.83</w:t>
            </w:r>
          </w:p>
        </w:tc>
        <w:tc>
          <w:tcPr>
            <w:tcW w:w="6205" w:type="dxa"/>
          </w:tcPr>
          <w:p w14:paraId="4D5D1A2C" w14:textId="77777777" w:rsidR="000136D6" w:rsidRPr="003F7C84" w:rsidRDefault="000136D6" w:rsidP="003F7C84">
            <w:pPr>
              <w:rPr>
                <w:rFonts w:ascii="Times New Roman" w:hAnsi="Times New Roman" w:cs="Times New Roman"/>
                <w:sz w:val="22"/>
                <w:szCs w:val="22"/>
              </w:rPr>
            </w:pPr>
          </w:p>
        </w:tc>
      </w:tr>
      <w:tr w:rsidR="000136D6" w:rsidRPr="00394E54" w14:paraId="63332B79" w14:textId="77777777" w:rsidTr="003F7C84">
        <w:trPr>
          <w:trHeight w:val="288"/>
        </w:trPr>
        <w:tc>
          <w:tcPr>
            <w:tcW w:w="1435" w:type="dxa"/>
            <w:hideMark/>
          </w:tcPr>
          <w:p w14:paraId="3625521E"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L8465</w:t>
            </w:r>
          </w:p>
        </w:tc>
        <w:tc>
          <w:tcPr>
            <w:tcW w:w="1710" w:type="dxa"/>
            <w:noWrap/>
            <w:hideMark/>
          </w:tcPr>
          <w:p w14:paraId="50CC0A9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$55.04</w:t>
            </w:r>
          </w:p>
        </w:tc>
        <w:tc>
          <w:tcPr>
            <w:tcW w:w="6205" w:type="dxa"/>
          </w:tcPr>
          <w:p w14:paraId="3EBFE7FA" w14:textId="77777777" w:rsidR="000136D6" w:rsidRPr="003F7C84" w:rsidRDefault="000136D6" w:rsidP="003F7C84">
            <w:pPr>
              <w:rPr>
                <w:rFonts w:ascii="Times New Roman" w:hAnsi="Times New Roman" w:cs="Times New Roman"/>
                <w:sz w:val="22"/>
                <w:szCs w:val="22"/>
              </w:rPr>
            </w:pPr>
          </w:p>
        </w:tc>
      </w:tr>
      <w:tr w:rsidR="000136D6" w:rsidRPr="00394E54" w14:paraId="44134AF8" w14:textId="77777777" w:rsidTr="003F7C84">
        <w:trPr>
          <w:trHeight w:val="288"/>
        </w:trPr>
        <w:tc>
          <w:tcPr>
            <w:tcW w:w="1435" w:type="dxa"/>
            <w:hideMark/>
          </w:tcPr>
          <w:p w14:paraId="3D17B000"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L8470</w:t>
            </w:r>
          </w:p>
        </w:tc>
        <w:tc>
          <w:tcPr>
            <w:tcW w:w="1710" w:type="dxa"/>
            <w:noWrap/>
            <w:hideMark/>
          </w:tcPr>
          <w:p w14:paraId="50C7D12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$6.25</w:t>
            </w:r>
          </w:p>
        </w:tc>
        <w:tc>
          <w:tcPr>
            <w:tcW w:w="6205" w:type="dxa"/>
          </w:tcPr>
          <w:p w14:paraId="1CB0C21B" w14:textId="77777777" w:rsidR="000136D6" w:rsidRPr="003F7C84" w:rsidRDefault="000136D6" w:rsidP="003F7C84">
            <w:pPr>
              <w:rPr>
                <w:rFonts w:ascii="Times New Roman" w:hAnsi="Times New Roman" w:cs="Times New Roman"/>
                <w:sz w:val="22"/>
                <w:szCs w:val="22"/>
              </w:rPr>
            </w:pPr>
          </w:p>
        </w:tc>
      </w:tr>
      <w:tr w:rsidR="000136D6" w:rsidRPr="00394E54" w14:paraId="31F8FD61" w14:textId="77777777" w:rsidTr="003F7C84">
        <w:trPr>
          <w:trHeight w:val="288"/>
        </w:trPr>
        <w:tc>
          <w:tcPr>
            <w:tcW w:w="1435" w:type="dxa"/>
            <w:hideMark/>
          </w:tcPr>
          <w:p w14:paraId="332FD8A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L8480</w:t>
            </w:r>
          </w:p>
        </w:tc>
        <w:tc>
          <w:tcPr>
            <w:tcW w:w="1710" w:type="dxa"/>
            <w:noWrap/>
            <w:hideMark/>
          </w:tcPr>
          <w:p w14:paraId="4D980A6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$10.92</w:t>
            </w:r>
          </w:p>
        </w:tc>
        <w:tc>
          <w:tcPr>
            <w:tcW w:w="6205" w:type="dxa"/>
          </w:tcPr>
          <w:p w14:paraId="5CD351E1" w14:textId="77777777" w:rsidR="000136D6" w:rsidRPr="003F7C84" w:rsidRDefault="000136D6" w:rsidP="003F7C84">
            <w:pPr>
              <w:rPr>
                <w:rFonts w:ascii="Times New Roman" w:hAnsi="Times New Roman" w:cs="Times New Roman"/>
                <w:sz w:val="22"/>
                <w:szCs w:val="22"/>
              </w:rPr>
            </w:pPr>
          </w:p>
        </w:tc>
      </w:tr>
      <w:tr w:rsidR="000136D6" w:rsidRPr="00394E54" w14:paraId="2D7C3BA0" w14:textId="77777777" w:rsidTr="003F7C84">
        <w:trPr>
          <w:trHeight w:val="288"/>
        </w:trPr>
        <w:tc>
          <w:tcPr>
            <w:tcW w:w="1435" w:type="dxa"/>
            <w:hideMark/>
          </w:tcPr>
          <w:p w14:paraId="381D478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L8485</w:t>
            </w:r>
          </w:p>
        </w:tc>
        <w:tc>
          <w:tcPr>
            <w:tcW w:w="1710" w:type="dxa"/>
            <w:noWrap/>
            <w:hideMark/>
          </w:tcPr>
          <w:p w14:paraId="564D14D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$10.95</w:t>
            </w:r>
          </w:p>
        </w:tc>
        <w:tc>
          <w:tcPr>
            <w:tcW w:w="6205" w:type="dxa"/>
          </w:tcPr>
          <w:p w14:paraId="6624D13F" w14:textId="77777777" w:rsidR="000136D6" w:rsidRPr="003F7C84" w:rsidRDefault="000136D6" w:rsidP="003F7C84">
            <w:pPr>
              <w:rPr>
                <w:rFonts w:ascii="Times New Roman" w:hAnsi="Times New Roman" w:cs="Times New Roman"/>
                <w:sz w:val="22"/>
                <w:szCs w:val="22"/>
              </w:rPr>
            </w:pPr>
          </w:p>
        </w:tc>
      </w:tr>
      <w:tr w:rsidR="000136D6" w:rsidRPr="00394E54" w14:paraId="5A1562BC" w14:textId="77777777" w:rsidTr="003F7C84">
        <w:trPr>
          <w:trHeight w:val="288"/>
        </w:trPr>
        <w:tc>
          <w:tcPr>
            <w:tcW w:w="1435" w:type="dxa"/>
            <w:hideMark/>
          </w:tcPr>
          <w:p w14:paraId="12082585"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L8499 U1</w:t>
            </w:r>
          </w:p>
        </w:tc>
        <w:tc>
          <w:tcPr>
            <w:tcW w:w="1710" w:type="dxa"/>
            <w:noWrap/>
            <w:hideMark/>
          </w:tcPr>
          <w:p w14:paraId="5D94223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+ 40%</w:t>
            </w:r>
          </w:p>
        </w:tc>
        <w:tc>
          <w:tcPr>
            <w:tcW w:w="6205" w:type="dxa"/>
          </w:tcPr>
          <w:p w14:paraId="16F1ECC8" w14:textId="77777777" w:rsidR="000136D6" w:rsidRPr="003F7C84" w:rsidRDefault="000136D6" w:rsidP="003F7C84">
            <w:pPr>
              <w:rPr>
                <w:rFonts w:ascii="Times New Roman" w:hAnsi="Times New Roman" w:cs="Times New Roman"/>
                <w:sz w:val="22"/>
                <w:szCs w:val="22"/>
              </w:rPr>
            </w:pPr>
          </w:p>
        </w:tc>
      </w:tr>
      <w:tr w:rsidR="000136D6" w:rsidRPr="00394E54" w14:paraId="30B7795A" w14:textId="77777777" w:rsidTr="003F7C84">
        <w:trPr>
          <w:trHeight w:val="288"/>
        </w:trPr>
        <w:tc>
          <w:tcPr>
            <w:tcW w:w="1435" w:type="dxa"/>
            <w:hideMark/>
          </w:tcPr>
          <w:p w14:paraId="0179BB57"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L8499 U2</w:t>
            </w:r>
          </w:p>
        </w:tc>
        <w:tc>
          <w:tcPr>
            <w:tcW w:w="1710" w:type="dxa"/>
            <w:noWrap/>
            <w:hideMark/>
          </w:tcPr>
          <w:p w14:paraId="3614A171"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+ 50%</w:t>
            </w:r>
          </w:p>
        </w:tc>
        <w:tc>
          <w:tcPr>
            <w:tcW w:w="6205" w:type="dxa"/>
          </w:tcPr>
          <w:p w14:paraId="508245AA" w14:textId="77777777" w:rsidR="000136D6" w:rsidRPr="003F7C84" w:rsidRDefault="000136D6" w:rsidP="003F7C84">
            <w:pPr>
              <w:rPr>
                <w:rFonts w:ascii="Times New Roman" w:hAnsi="Times New Roman" w:cs="Times New Roman"/>
                <w:sz w:val="22"/>
                <w:szCs w:val="22"/>
              </w:rPr>
            </w:pPr>
          </w:p>
        </w:tc>
      </w:tr>
      <w:tr w:rsidR="000136D6" w:rsidRPr="00394E54" w14:paraId="133007D3" w14:textId="77777777" w:rsidTr="003F7C84">
        <w:trPr>
          <w:trHeight w:val="288"/>
        </w:trPr>
        <w:tc>
          <w:tcPr>
            <w:tcW w:w="1435" w:type="dxa"/>
            <w:hideMark/>
          </w:tcPr>
          <w:p w14:paraId="09B74F6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L8499 U3</w:t>
            </w:r>
          </w:p>
        </w:tc>
        <w:tc>
          <w:tcPr>
            <w:tcW w:w="1710" w:type="dxa"/>
            <w:noWrap/>
            <w:hideMark/>
          </w:tcPr>
          <w:p w14:paraId="586F11B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+ 70%</w:t>
            </w:r>
          </w:p>
        </w:tc>
        <w:tc>
          <w:tcPr>
            <w:tcW w:w="6205" w:type="dxa"/>
          </w:tcPr>
          <w:p w14:paraId="380782C1" w14:textId="77777777" w:rsidR="000136D6" w:rsidRPr="003F7C84" w:rsidRDefault="000136D6" w:rsidP="003F7C84">
            <w:pPr>
              <w:rPr>
                <w:rFonts w:ascii="Times New Roman" w:hAnsi="Times New Roman" w:cs="Times New Roman"/>
                <w:sz w:val="22"/>
                <w:szCs w:val="22"/>
              </w:rPr>
            </w:pPr>
          </w:p>
        </w:tc>
      </w:tr>
      <w:tr w:rsidR="000136D6" w:rsidRPr="00394E54" w14:paraId="2AF7C6A6" w14:textId="77777777" w:rsidTr="003F7C84">
        <w:trPr>
          <w:trHeight w:val="288"/>
        </w:trPr>
        <w:tc>
          <w:tcPr>
            <w:tcW w:w="1435" w:type="dxa"/>
            <w:hideMark/>
          </w:tcPr>
          <w:p w14:paraId="34A8D7BC"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L8600</w:t>
            </w:r>
          </w:p>
        </w:tc>
        <w:tc>
          <w:tcPr>
            <w:tcW w:w="1710" w:type="dxa"/>
            <w:noWrap/>
            <w:hideMark/>
          </w:tcPr>
          <w:p w14:paraId="4C6915F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$590.06</w:t>
            </w:r>
          </w:p>
        </w:tc>
        <w:tc>
          <w:tcPr>
            <w:tcW w:w="6205" w:type="dxa"/>
          </w:tcPr>
          <w:p w14:paraId="767CC0A7" w14:textId="77777777" w:rsidR="000136D6" w:rsidRPr="003F7C84" w:rsidRDefault="000136D6" w:rsidP="003F7C84">
            <w:pPr>
              <w:rPr>
                <w:rFonts w:ascii="Times New Roman" w:hAnsi="Times New Roman" w:cs="Times New Roman"/>
                <w:sz w:val="22"/>
                <w:szCs w:val="22"/>
              </w:rPr>
            </w:pPr>
          </w:p>
        </w:tc>
      </w:tr>
      <w:tr w:rsidR="000136D6" w:rsidRPr="00394E54" w14:paraId="05249D78" w14:textId="77777777" w:rsidTr="003F7C84">
        <w:trPr>
          <w:trHeight w:val="288"/>
        </w:trPr>
        <w:tc>
          <w:tcPr>
            <w:tcW w:w="1435" w:type="dxa"/>
            <w:hideMark/>
          </w:tcPr>
          <w:p w14:paraId="7E8C8B11"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L8603</w:t>
            </w:r>
          </w:p>
        </w:tc>
        <w:tc>
          <w:tcPr>
            <w:tcW w:w="1710" w:type="dxa"/>
            <w:noWrap/>
            <w:hideMark/>
          </w:tcPr>
          <w:p w14:paraId="70C0174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$353.98</w:t>
            </w:r>
          </w:p>
        </w:tc>
        <w:tc>
          <w:tcPr>
            <w:tcW w:w="6205" w:type="dxa"/>
          </w:tcPr>
          <w:p w14:paraId="144A6580" w14:textId="77777777" w:rsidR="000136D6" w:rsidRPr="003F7C84" w:rsidRDefault="000136D6" w:rsidP="003F7C84">
            <w:pPr>
              <w:rPr>
                <w:rFonts w:ascii="Times New Roman" w:hAnsi="Times New Roman" w:cs="Times New Roman"/>
                <w:sz w:val="22"/>
                <w:szCs w:val="22"/>
              </w:rPr>
            </w:pPr>
          </w:p>
        </w:tc>
      </w:tr>
      <w:tr w:rsidR="000136D6" w:rsidRPr="00394E54" w14:paraId="7688AA75" w14:textId="77777777" w:rsidTr="003F7C84">
        <w:trPr>
          <w:trHeight w:val="288"/>
        </w:trPr>
        <w:tc>
          <w:tcPr>
            <w:tcW w:w="1435" w:type="dxa"/>
            <w:hideMark/>
          </w:tcPr>
          <w:p w14:paraId="68B9C06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L8604</w:t>
            </w:r>
          </w:p>
        </w:tc>
        <w:tc>
          <w:tcPr>
            <w:tcW w:w="1710" w:type="dxa"/>
            <w:noWrap/>
            <w:hideMark/>
          </w:tcPr>
          <w:p w14:paraId="39166DDB"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+ 40%</w:t>
            </w:r>
          </w:p>
        </w:tc>
        <w:tc>
          <w:tcPr>
            <w:tcW w:w="6205" w:type="dxa"/>
          </w:tcPr>
          <w:p w14:paraId="2C8146DF" w14:textId="77777777" w:rsidR="000136D6" w:rsidRPr="003F7C84" w:rsidRDefault="000136D6" w:rsidP="003F7C84">
            <w:pPr>
              <w:rPr>
                <w:rFonts w:ascii="Times New Roman" w:hAnsi="Times New Roman" w:cs="Times New Roman"/>
                <w:sz w:val="22"/>
                <w:szCs w:val="22"/>
              </w:rPr>
            </w:pPr>
          </w:p>
        </w:tc>
      </w:tr>
      <w:tr w:rsidR="000136D6" w:rsidRPr="00394E54" w14:paraId="14558300" w14:textId="77777777" w:rsidTr="003F7C84">
        <w:trPr>
          <w:trHeight w:val="288"/>
        </w:trPr>
        <w:tc>
          <w:tcPr>
            <w:tcW w:w="1435" w:type="dxa"/>
            <w:hideMark/>
          </w:tcPr>
          <w:p w14:paraId="7400355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L8605</w:t>
            </w:r>
          </w:p>
        </w:tc>
        <w:tc>
          <w:tcPr>
            <w:tcW w:w="1710" w:type="dxa"/>
            <w:noWrap/>
            <w:hideMark/>
          </w:tcPr>
          <w:p w14:paraId="470B986F"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$568.39</w:t>
            </w:r>
          </w:p>
        </w:tc>
        <w:tc>
          <w:tcPr>
            <w:tcW w:w="6205" w:type="dxa"/>
          </w:tcPr>
          <w:p w14:paraId="22E3B2F7" w14:textId="77777777" w:rsidR="000136D6" w:rsidRPr="003F7C84" w:rsidRDefault="000136D6" w:rsidP="003F7C84">
            <w:pPr>
              <w:rPr>
                <w:rFonts w:ascii="Times New Roman" w:hAnsi="Times New Roman" w:cs="Times New Roman"/>
                <w:sz w:val="22"/>
                <w:szCs w:val="22"/>
              </w:rPr>
            </w:pPr>
          </w:p>
        </w:tc>
      </w:tr>
      <w:tr w:rsidR="000136D6" w:rsidRPr="00394E54" w14:paraId="7AA06962" w14:textId="77777777" w:rsidTr="003F7C84">
        <w:trPr>
          <w:trHeight w:val="288"/>
        </w:trPr>
        <w:tc>
          <w:tcPr>
            <w:tcW w:w="1435" w:type="dxa"/>
            <w:hideMark/>
          </w:tcPr>
          <w:p w14:paraId="2F8F659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L8606</w:t>
            </w:r>
          </w:p>
        </w:tc>
        <w:tc>
          <w:tcPr>
            <w:tcW w:w="1710" w:type="dxa"/>
            <w:noWrap/>
            <w:hideMark/>
          </w:tcPr>
          <w:p w14:paraId="2B398D2E"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$173.97</w:t>
            </w:r>
          </w:p>
        </w:tc>
        <w:tc>
          <w:tcPr>
            <w:tcW w:w="6205" w:type="dxa"/>
          </w:tcPr>
          <w:p w14:paraId="59E9D515" w14:textId="77777777" w:rsidR="000136D6" w:rsidRPr="003F7C84" w:rsidRDefault="000136D6" w:rsidP="003F7C84">
            <w:pPr>
              <w:rPr>
                <w:rFonts w:ascii="Times New Roman" w:hAnsi="Times New Roman" w:cs="Times New Roman"/>
                <w:sz w:val="22"/>
                <w:szCs w:val="22"/>
              </w:rPr>
            </w:pPr>
          </w:p>
        </w:tc>
      </w:tr>
      <w:tr w:rsidR="000136D6" w:rsidRPr="00394E54" w14:paraId="5220BF56" w14:textId="77777777" w:rsidTr="003F7C84">
        <w:trPr>
          <w:trHeight w:val="288"/>
        </w:trPr>
        <w:tc>
          <w:tcPr>
            <w:tcW w:w="1435" w:type="dxa"/>
            <w:hideMark/>
          </w:tcPr>
          <w:p w14:paraId="76F7BDD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L8609</w:t>
            </w:r>
          </w:p>
        </w:tc>
        <w:tc>
          <w:tcPr>
            <w:tcW w:w="1710" w:type="dxa"/>
            <w:noWrap/>
            <w:hideMark/>
          </w:tcPr>
          <w:p w14:paraId="193C1C2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$5,991.81</w:t>
            </w:r>
          </w:p>
        </w:tc>
        <w:tc>
          <w:tcPr>
            <w:tcW w:w="6205" w:type="dxa"/>
          </w:tcPr>
          <w:p w14:paraId="32110605" w14:textId="77777777" w:rsidR="000136D6" w:rsidRPr="003F7C84" w:rsidRDefault="000136D6" w:rsidP="003F7C84">
            <w:pPr>
              <w:rPr>
                <w:rFonts w:ascii="Times New Roman" w:hAnsi="Times New Roman" w:cs="Times New Roman"/>
                <w:sz w:val="22"/>
                <w:szCs w:val="22"/>
              </w:rPr>
            </w:pPr>
          </w:p>
        </w:tc>
      </w:tr>
      <w:tr w:rsidR="000136D6" w:rsidRPr="00394E54" w14:paraId="06AE84F9" w14:textId="77777777" w:rsidTr="003F7C84">
        <w:trPr>
          <w:trHeight w:val="288"/>
        </w:trPr>
        <w:tc>
          <w:tcPr>
            <w:tcW w:w="1435" w:type="dxa"/>
            <w:hideMark/>
          </w:tcPr>
          <w:p w14:paraId="4D59380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L8610</w:t>
            </w:r>
          </w:p>
        </w:tc>
        <w:tc>
          <w:tcPr>
            <w:tcW w:w="1710" w:type="dxa"/>
            <w:noWrap/>
            <w:hideMark/>
          </w:tcPr>
          <w:p w14:paraId="72C86DEA"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$548.31</w:t>
            </w:r>
          </w:p>
        </w:tc>
        <w:tc>
          <w:tcPr>
            <w:tcW w:w="6205" w:type="dxa"/>
          </w:tcPr>
          <w:p w14:paraId="0E2D9B61" w14:textId="77777777" w:rsidR="000136D6" w:rsidRPr="003F7C84" w:rsidRDefault="000136D6" w:rsidP="003F7C84">
            <w:pPr>
              <w:rPr>
                <w:rFonts w:ascii="Times New Roman" w:hAnsi="Times New Roman" w:cs="Times New Roman"/>
                <w:sz w:val="22"/>
                <w:szCs w:val="22"/>
              </w:rPr>
            </w:pPr>
          </w:p>
        </w:tc>
      </w:tr>
      <w:tr w:rsidR="000136D6" w:rsidRPr="00394E54" w14:paraId="74E228D5" w14:textId="77777777" w:rsidTr="003F7C84">
        <w:trPr>
          <w:trHeight w:val="288"/>
        </w:trPr>
        <w:tc>
          <w:tcPr>
            <w:tcW w:w="1435" w:type="dxa"/>
            <w:hideMark/>
          </w:tcPr>
          <w:p w14:paraId="703008CA"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L8612</w:t>
            </w:r>
          </w:p>
        </w:tc>
        <w:tc>
          <w:tcPr>
            <w:tcW w:w="1710" w:type="dxa"/>
            <w:noWrap/>
            <w:hideMark/>
          </w:tcPr>
          <w:p w14:paraId="7DCE2065"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$672.13</w:t>
            </w:r>
          </w:p>
        </w:tc>
        <w:tc>
          <w:tcPr>
            <w:tcW w:w="6205" w:type="dxa"/>
          </w:tcPr>
          <w:p w14:paraId="67BDBC00" w14:textId="77777777" w:rsidR="000136D6" w:rsidRPr="003F7C84" w:rsidRDefault="000136D6" w:rsidP="003F7C84">
            <w:pPr>
              <w:rPr>
                <w:rFonts w:ascii="Times New Roman" w:hAnsi="Times New Roman" w:cs="Times New Roman"/>
                <w:sz w:val="22"/>
                <w:szCs w:val="22"/>
              </w:rPr>
            </w:pPr>
          </w:p>
        </w:tc>
      </w:tr>
      <w:tr w:rsidR="000136D6" w:rsidRPr="00394E54" w14:paraId="3E3D2EC4" w14:textId="77777777" w:rsidTr="003F7C84">
        <w:trPr>
          <w:trHeight w:val="288"/>
        </w:trPr>
        <w:tc>
          <w:tcPr>
            <w:tcW w:w="1435" w:type="dxa"/>
            <w:hideMark/>
          </w:tcPr>
          <w:p w14:paraId="2345759B"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L8613</w:t>
            </w:r>
          </w:p>
        </w:tc>
        <w:tc>
          <w:tcPr>
            <w:tcW w:w="1710" w:type="dxa"/>
            <w:noWrap/>
            <w:hideMark/>
          </w:tcPr>
          <w:p w14:paraId="3ABD8976"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$292.68</w:t>
            </w:r>
          </w:p>
        </w:tc>
        <w:tc>
          <w:tcPr>
            <w:tcW w:w="6205" w:type="dxa"/>
          </w:tcPr>
          <w:p w14:paraId="144F38A8" w14:textId="77777777" w:rsidR="000136D6" w:rsidRPr="003F7C84" w:rsidRDefault="000136D6" w:rsidP="003F7C84">
            <w:pPr>
              <w:rPr>
                <w:rFonts w:ascii="Times New Roman" w:hAnsi="Times New Roman" w:cs="Times New Roman"/>
                <w:sz w:val="22"/>
                <w:szCs w:val="22"/>
              </w:rPr>
            </w:pPr>
          </w:p>
        </w:tc>
      </w:tr>
      <w:tr w:rsidR="000136D6" w:rsidRPr="00394E54" w14:paraId="359E60DD" w14:textId="77777777" w:rsidTr="003F7C84">
        <w:trPr>
          <w:trHeight w:val="288"/>
        </w:trPr>
        <w:tc>
          <w:tcPr>
            <w:tcW w:w="1435" w:type="dxa"/>
            <w:hideMark/>
          </w:tcPr>
          <w:p w14:paraId="4C37F5B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L8614</w:t>
            </w:r>
          </w:p>
        </w:tc>
        <w:tc>
          <w:tcPr>
            <w:tcW w:w="1710" w:type="dxa"/>
            <w:noWrap/>
            <w:hideMark/>
          </w:tcPr>
          <w:p w14:paraId="19DA1F29"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$17,935.61</w:t>
            </w:r>
          </w:p>
        </w:tc>
        <w:tc>
          <w:tcPr>
            <w:tcW w:w="6205" w:type="dxa"/>
          </w:tcPr>
          <w:p w14:paraId="5FEA2BC7" w14:textId="77777777" w:rsidR="000136D6" w:rsidRPr="003F7C84" w:rsidRDefault="000136D6" w:rsidP="003F7C84">
            <w:pPr>
              <w:rPr>
                <w:rFonts w:ascii="Times New Roman" w:hAnsi="Times New Roman" w:cs="Times New Roman"/>
                <w:sz w:val="22"/>
                <w:szCs w:val="22"/>
              </w:rPr>
            </w:pPr>
          </w:p>
        </w:tc>
      </w:tr>
      <w:tr w:rsidR="000136D6" w:rsidRPr="00394E54" w14:paraId="3E3E4C9D" w14:textId="77777777" w:rsidTr="003F7C84">
        <w:trPr>
          <w:trHeight w:val="288"/>
        </w:trPr>
        <w:tc>
          <w:tcPr>
            <w:tcW w:w="1435" w:type="dxa"/>
            <w:hideMark/>
          </w:tcPr>
          <w:p w14:paraId="17F6C38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L8701</w:t>
            </w:r>
          </w:p>
        </w:tc>
        <w:tc>
          <w:tcPr>
            <w:tcW w:w="1710" w:type="dxa"/>
            <w:noWrap/>
            <w:hideMark/>
          </w:tcPr>
          <w:p w14:paraId="70B798D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+ 70%</w:t>
            </w:r>
          </w:p>
        </w:tc>
        <w:tc>
          <w:tcPr>
            <w:tcW w:w="6205" w:type="dxa"/>
          </w:tcPr>
          <w:p w14:paraId="4E701E11" w14:textId="77777777" w:rsidR="000136D6" w:rsidRPr="003F7C84" w:rsidRDefault="000136D6" w:rsidP="003F7C84">
            <w:pPr>
              <w:rPr>
                <w:rFonts w:ascii="Times New Roman" w:hAnsi="Times New Roman" w:cs="Times New Roman"/>
                <w:sz w:val="22"/>
                <w:szCs w:val="22"/>
              </w:rPr>
            </w:pPr>
          </w:p>
        </w:tc>
      </w:tr>
      <w:tr w:rsidR="000136D6" w:rsidRPr="00394E54" w14:paraId="194F94DD" w14:textId="77777777" w:rsidTr="003F7C84">
        <w:trPr>
          <w:trHeight w:val="288"/>
        </w:trPr>
        <w:tc>
          <w:tcPr>
            <w:tcW w:w="1435" w:type="dxa"/>
            <w:hideMark/>
          </w:tcPr>
          <w:p w14:paraId="770E0616"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L8702</w:t>
            </w:r>
          </w:p>
        </w:tc>
        <w:tc>
          <w:tcPr>
            <w:tcW w:w="1710" w:type="dxa"/>
            <w:noWrap/>
            <w:hideMark/>
          </w:tcPr>
          <w:p w14:paraId="700C7F23"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+ 70%</w:t>
            </w:r>
          </w:p>
        </w:tc>
        <w:tc>
          <w:tcPr>
            <w:tcW w:w="6205" w:type="dxa"/>
          </w:tcPr>
          <w:p w14:paraId="2A765961" w14:textId="77777777" w:rsidR="000136D6" w:rsidRPr="003F7C84" w:rsidRDefault="000136D6" w:rsidP="003F7C84">
            <w:pPr>
              <w:rPr>
                <w:rFonts w:ascii="Times New Roman" w:hAnsi="Times New Roman" w:cs="Times New Roman"/>
                <w:sz w:val="22"/>
                <w:szCs w:val="22"/>
              </w:rPr>
            </w:pPr>
          </w:p>
        </w:tc>
      </w:tr>
      <w:tr w:rsidR="000136D6" w:rsidRPr="00394E54" w14:paraId="1EAE3B9A" w14:textId="77777777" w:rsidTr="003F7C84">
        <w:trPr>
          <w:trHeight w:val="288"/>
        </w:trPr>
        <w:tc>
          <w:tcPr>
            <w:tcW w:w="1435" w:type="dxa"/>
            <w:noWrap/>
            <w:hideMark/>
          </w:tcPr>
          <w:p w14:paraId="1D0EA5B9"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L8720</w:t>
            </w:r>
          </w:p>
        </w:tc>
        <w:tc>
          <w:tcPr>
            <w:tcW w:w="1710" w:type="dxa"/>
            <w:noWrap/>
            <w:hideMark/>
          </w:tcPr>
          <w:p w14:paraId="55F86FF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+ 50%</w:t>
            </w:r>
          </w:p>
        </w:tc>
        <w:tc>
          <w:tcPr>
            <w:tcW w:w="6205" w:type="dxa"/>
          </w:tcPr>
          <w:p w14:paraId="36EC34B1" w14:textId="77777777" w:rsidR="000136D6" w:rsidRPr="003F7C84" w:rsidRDefault="000136D6" w:rsidP="003F7C84">
            <w:pPr>
              <w:rPr>
                <w:rFonts w:ascii="Times New Roman" w:hAnsi="Times New Roman" w:cs="Times New Roman"/>
                <w:sz w:val="22"/>
                <w:szCs w:val="22"/>
              </w:rPr>
            </w:pPr>
          </w:p>
        </w:tc>
      </w:tr>
      <w:tr w:rsidR="000136D6" w:rsidRPr="00394E54" w14:paraId="4CE48406" w14:textId="77777777" w:rsidTr="003F7C84">
        <w:trPr>
          <w:trHeight w:val="288"/>
        </w:trPr>
        <w:tc>
          <w:tcPr>
            <w:tcW w:w="1435" w:type="dxa"/>
            <w:noWrap/>
            <w:hideMark/>
          </w:tcPr>
          <w:p w14:paraId="1D31397F"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L8721</w:t>
            </w:r>
          </w:p>
        </w:tc>
        <w:tc>
          <w:tcPr>
            <w:tcW w:w="1710" w:type="dxa"/>
            <w:noWrap/>
            <w:hideMark/>
          </w:tcPr>
          <w:p w14:paraId="0477799C"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AAC + 50%</w:t>
            </w:r>
          </w:p>
        </w:tc>
        <w:tc>
          <w:tcPr>
            <w:tcW w:w="6205" w:type="dxa"/>
          </w:tcPr>
          <w:p w14:paraId="7680F92F" w14:textId="77777777" w:rsidR="000136D6" w:rsidRPr="003F7C84" w:rsidRDefault="000136D6" w:rsidP="003F7C84">
            <w:pPr>
              <w:rPr>
                <w:rFonts w:ascii="Times New Roman" w:hAnsi="Times New Roman" w:cs="Times New Roman"/>
                <w:sz w:val="22"/>
                <w:szCs w:val="22"/>
              </w:rPr>
            </w:pPr>
          </w:p>
        </w:tc>
      </w:tr>
      <w:tr w:rsidR="000136D6" w:rsidRPr="00394E54" w14:paraId="7993FA50" w14:textId="77777777" w:rsidTr="003F7C84">
        <w:trPr>
          <w:trHeight w:val="288"/>
        </w:trPr>
        <w:tc>
          <w:tcPr>
            <w:tcW w:w="1435" w:type="dxa"/>
            <w:hideMark/>
          </w:tcPr>
          <w:p w14:paraId="75A9AF12" w14:textId="77777777" w:rsidR="000136D6" w:rsidRPr="003F7C84" w:rsidRDefault="000136D6" w:rsidP="003F7C84">
            <w:pPr>
              <w:rPr>
                <w:rFonts w:ascii="Times New Roman" w:hAnsi="Times New Roman" w:cs="Times New Roman"/>
                <w:sz w:val="22"/>
                <w:szCs w:val="22"/>
              </w:rPr>
            </w:pPr>
            <w:r w:rsidRPr="003F7C84">
              <w:rPr>
                <w:rFonts w:ascii="Times New Roman" w:hAnsi="Times New Roman" w:cs="Times New Roman"/>
                <w:sz w:val="22"/>
                <w:szCs w:val="22"/>
              </w:rPr>
              <w:t>S1040</w:t>
            </w:r>
          </w:p>
        </w:tc>
        <w:tc>
          <w:tcPr>
            <w:tcW w:w="1710" w:type="dxa"/>
            <w:noWrap/>
            <w:hideMark/>
          </w:tcPr>
          <w:p w14:paraId="09AE3E07" w14:textId="77777777" w:rsidR="000136D6" w:rsidRPr="003F7C84" w:rsidRDefault="000136D6" w:rsidP="003F7C84">
            <w:pPr>
              <w:jc w:val="right"/>
              <w:rPr>
                <w:rFonts w:ascii="Times New Roman" w:hAnsi="Times New Roman" w:cs="Times New Roman"/>
                <w:sz w:val="22"/>
                <w:szCs w:val="22"/>
              </w:rPr>
            </w:pPr>
            <w:r w:rsidRPr="003F7C84">
              <w:rPr>
                <w:rFonts w:ascii="Times New Roman" w:hAnsi="Times New Roman" w:cs="Times New Roman"/>
                <w:sz w:val="22"/>
                <w:szCs w:val="22"/>
              </w:rPr>
              <w:t>$1,848.89</w:t>
            </w:r>
          </w:p>
        </w:tc>
        <w:tc>
          <w:tcPr>
            <w:tcW w:w="6205" w:type="dxa"/>
          </w:tcPr>
          <w:p w14:paraId="7C8E4903" w14:textId="77777777" w:rsidR="000136D6" w:rsidRPr="003F7C84" w:rsidRDefault="000136D6" w:rsidP="003F7C84">
            <w:pPr>
              <w:rPr>
                <w:rFonts w:ascii="Times New Roman" w:hAnsi="Times New Roman" w:cs="Times New Roman"/>
                <w:sz w:val="22"/>
                <w:szCs w:val="22"/>
              </w:rPr>
            </w:pPr>
          </w:p>
        </w:tc>
      </w:tr>
    </w:tbl>
    <w:p w14:paraId="3CF6C394" w14:textId="77777777" w:rsidR="000136D6" w:rsidRPr="003F7C84" w:rsidRDefault="000136D6" w:rsidP="000136D6"/>
    <w:bookmarkEnd w:id="4"/>
    <w:p w14:paraId="1ED468E6" w14:textId="77777777" w:rsidR="00814A3A" w:rsidRPr="00ED6BA2" w:rsidRDefault="00814A3A" w:rsidP="00E63A7A">
      <w:pPr>
        <w:tabs>
          <w:tab w:val="left" w:pos="360"/>
          <w:tab w:val="left" w:pos="720"/>
          <w:tab w:val="left" w:pos="1080"/>
          <w:tab w:val="left" w:pos="1440"/>
          <w:tab w:val="left" w:pos="1800"/>
          <w:tab w:val="left" w:pos="2160"/>
          <w:tab w:val="left" w:pos="6840"/>
        </w:tabs>
        <w:suppressAutoHyphens/>
        <w:rPr>
          <w:rFonts w:ascii="Times New Roman" w:hAnsi="Times New Roman" w:cs="Times New Roman"/>
          <w:sz w:val="22"/>
          <w:szCs w:val="22"/>
          <w:u w:val="single"/>
        </w:rPr>
      </w:pPr>
    </w:p>
    <w:p w14:paraId="02C96CD9" w14:textId="12EA45DB" w:rsidR="00E63A7A" w:rsidRPr="00ED6BA2" w:rsidRDefault="00E63A7A" w:rsidP="00E63A7A">
      <w:pPr>
        <w:tabs>
          <w:tab w:val="left" w:pos="360"/>
          <w:tab w:val="left" w:pos="720"/>
          <w:tab w:val="left" w:pos="1080"/>
          <w:tab w:val="left" w:pos="1440"/>
          <w:tab w:val="left" w:pos="1800"/>
          <w:tab w:val="left" w:pos="2160"/>
          <w:tab w:val="left" w:pos="6840"/>
        </w:tabs>
        <w:suppressAutoHyphens/>
        <w:rPr>
          <w:rFonts w:ascii="Times New Roman" w:hAnsi="Times New Roman" w:cs="Times New Roman"/>
          <w:sz w:val="22"/>
          <w:szCs w:val="22"/>
        </w:rPr>
      </w:pPr>
      <w:r w:rsidRPr="00ED6BA2">
        <w:rPr>
          <w:rFonts w:ascii="Times New Roman" w:hAnsi="Times New Roman" w:cs="Times New Roman"/>
          <w:sz w:val="22"/>
          <w:szCs w:val="22"/>
          <w:u w:val="single"/>
        </w:rPr>
        <w:t>334.04:   Reporting Requirements</w:t>
      </w:r>
    </w:p>
    <w:p w14:paraId="0461846C" w14:textId="77777777" w:rsidR="00E63A7A" w:rsidRPr="00ED6BA2" w:rsidRDefault="00E63A7A" w:rsidP="00E63A7A">
      <w:pPr>
        <w:tabs>
          <w:tab w:val="left" w:pos="360"/>
          <w:tab w:val="left" w:pos="720"/>
          <w:tab w:val="left" w:pos="1080"/>
          <w:tab w:val="left" w:pos="1440"/>
          <w:tab w:val="left" w:pos="1800"/>
          <w:tab w:val="left" w:pos="2160"/>
          <w:tab w:val="left" w:pos="6840"/>
        </w:tabs>
        <w:suppressAutoHyphens/>
        <w:rPr>
          <w:rFonts w:ascii="Times New Roman" w:hAnsi="Times New Roman" w:cs="Times New Roman"/>
          <w:sz w:val="22"/>
          <w:szCs w:val="22"/>
        </w:rPr>
      </w:pPr>
    </w:p>
    <w:p w14:paraId="2C21D092" w14:textId="0B73A8AE" w:rsidR="00E63A7A" w:rsidRPr="00ED6BA2" w:rsidRDefault="00E63A7A" w:rsidP="00E63A7A">
      <w:pPr>
        <w:tabs>
          <w:tab w:val="left" w:pos="360"/>
          <w:tab w:val="left" w:pos="720"/>
          <w:tab w:val="left" w:pos="1080"/>
          <w:tab w:val="left" w:pos="1440"/>
          <w:tab w:val="left" w:pos="1800"/>
          <w:tab w:val="left" w:pos="2160"/>
          <w:tab w:val="left" w:pos="6840"/>
        </w:tabs>
        <w:suppressAutoHyphens/>
        <w:ind w:left="720"/>
        <w:rPr>
          <w:rFonts w:ascii="Times New Roman" w:hAnsi="Times New Roman" w:cs="Times New Roman"/>
          <w:sz w:val="22"/>
          <w:szCs w:val="22"/>
        </w:rPr>
      </w:pPr>
      <w:r w:rsidRPr="00ED6BA2">
        <w:rPr>
          <w:rFonts w:ascii="Times New Roman" w:hAnsi="Times New Roman" w:cs="Times New Roman"/>
          <w:sz w:val="22"/>
          <w:szCs w:val="22"/>
        </w:rPr>
        <w:t>(1)  </w:t>
      </w:r>
      <w:r w:rsidRPr="00ED6BA2">
        <w:rPr>
          <w:rFonts w:ascii="Times New Roman" w:hAnsi="Times New Roman" w:cs="Times New Roman"/>
          <w:sz w:val="22"/>
          <w:szCs w:val="22"/>
          <w:u w:val="single"/>
        </w:rPr>
        <w:t>Required Reports</w:t>
      </w:r>
      <w:r w:rsidRPr="00ED6BA2">
        <w:rPr>
          <w:rFonts w:ascii="Times New Roman" w:hAnsi="Times New Roman" w:cs="Times New Roman"/>
          <w:sz w:val="22"/>
          <w:szCs w:val="22"/>
        </w:rPr>
        <w:t>.  All providers must comply with the requirements of 957 CMR 6.00:</w:t>
      </w:r>
      <w:r w:rsidR="00F81B00">
        <w:rPr>
          <w:rFonts w:ascii="Times New Roman" w:hAnsi="Times New Roman" w:cs="Times New Roman"/>
          <w:sz w:val="22"/>
          <w:szCs w:val="22"/>
        </w:rPr>
        <w:t xml:space="preserve"> </w:t>
      </w:r>
      <w:r w:rsidRPr="00ED6BA2">
        <w:rPr>
          <w:rFonts w:ascii="Times New Roman" w:hAnsi="Times New Roman" w:cs="Times New Roman"/>
          <w:i/>
          <w:sz w:val="22"/>
          <w:szCs w:val="22"/>
        </w:rPr>
        <w:t>Cost Reporting Requirements</w:t>
      </w:r>
      <w:r w:rsidRPr="00ED6BA2">
        <w:rPr>
          <w:rFonts w:ascii="Times New Roman" w:hAnsi="Times New Roman" w:cs="Times New Roman"/>
          <w:sz w:val="22"/>
          <w:szCs w:val="22"/>
        </w:rPr>
        <w:t>.</w:t>
      </w:r>
    </w:p>
    <w:p w14:paraId="284B3764" w14:textId="77777777" w:rsidR="00E63A7A" w:rsidRPr="00ED6BA2" w:rsidRDefault="00E63A7A" w:rsidP="00E63A7A">
      <w:pPr>
        <w:tabs>
          <w:tab w:val="left" w:pos="360"/>
          <w:tab w:val="left" w:pos="720"/>
          <w:tab w:val="left" w:pos="1080"/>
          <w:tab w:val="left" w:pos="1440"/>
          <w:tab w:val="left" w:pos="1800"/>
          <w:tab w:val="left" w:pos="2160"/>
          <w:tab w:val="left" w:pos="6840"/>
        </w:tabs>
        <w:suppressAutoHyphens/>
        <w:rPr>
          <w:rFonts w:ascii="Times New Roman" w:hAnsi="Times New Roman" w:cs="Times New Roman"/>
          <w:sz w:val="22"/>
          <w:szCs w:val="22"/>
        </w:rPr>
      </w:pPr>
    </w:p>
    <w:p w14:paraId="6898B10F" w14:textId="7F1C6852" w:rsidR="00E63A7A" w:rsidRPr="00ED6BA2" w:rsidRDefault="00E63A7A" w:rsidP="00E63A7A">
      <w:pPr>
        <w:tabs>
          <w:tab w:val="left" w:pos="360"/>
          <w:tab w:val="left" w:pos="720"/>
          <w:tab w:val="left" w:pos="1080"/>
          <w:tab w:val="left" w:pos="1440"/>
          <w:tab w:val="left" w:pos="1800"/>
          <w:tab w:val="left" w:pos="2160"/>
          <w:tab w:val="left" w:pos="6840"/>
        </w:tabs>
        <w:suppressAutoHyphens/>
        <w:ind w:left="720"/>
        <w:rPr>
          <w:rFonts w:ascii="Times New Roman" w:hAnsi="Times New Roman" w:cs="Times New Roman"/>
          <w:sz w:val="22"/>
          <w:szCs w:val="22"/>
        </w:rPr>
      </w:pPr>
      <w:r w:rsidRPr="00ED6BA2">
        <w:rPr>
          <w:rFonts w:ascii="Times New Roman" w:hAnsi="Times New Roman" w:cs="Times New Roman"/>
          <w:sz w:val="22"/>
          <w:szCs w:val="22"/>
        </w:rPr>
        <w:t>(2)  </w:t>
      </w:r>
      <w:r w:rsidRPr="00ED6BA2">
        <w:rPr>
          <w:rFonts w:ascii="Times New Roman" w:hAnsi="Times New Roman" w:cs="Times New Roman"/>
          <w:sz w:val="22"/>
          <w:szCs w:val="22"/>
          <w:u w:val="single"/>
        </w:rPr>
        <w:t>Penalty for Noncompliance</w:t>
      </w:r>
      <w:r w:rsidRPr="00ED6BA2">
        <w:rPr>
          <w:rFonts w:ascii="Times New Roman" w:hAnsi="Times New Roman" w:cs="Times New Roman"/>
          <w:sz w:val="22"/>
          <w:szCs w:val="22"/>
        </w:rPr>
        <w:t>.  The purchasing governmental unit may impose a penalty in the amount of up to 15% of its payments to any provider that fails to submit required information. The purchasing governmental unit will notify the provider in advance of its intention to impose a penalty under 101 CMR 334.04(2).</w:t>
      </w:r>
    </w:p>
    <w:p w14:paraId="44CD77B6" w14:textId="77777777" w:rsidR="00E63A7A" w:rsidRPr="00ED6BA2" w:rsidRDefault="00E63A7A" w:rsidP="00E63A7A">
      <w:pPr>
        <w:tabs>
          <w:tab w:val="left" w:pos="360"/>
          <w:tab w:val="left" w:pos="720"/>
          <w:tab w:val="left" w:pos="1080"/>
          <w:tab w:val="left" w:pos="1440"/>
          <w:tab w:val="left" w:pos="1800"/>
          <w:tab w:val="left" w:pos="2160"/>
          <w:tab w:val="left" w:pos="6840"/>
        </w:tabs>
        <w:suppressAutoHyphens/>
        <w:ind w:left="720"/>
        <w:rPr>
          <w:rFonts w:ascii="Times New Roman" w:hAnsi="Times New Roman" w:cs="Times New Roman"/>
          <w:sz w:val="22"/>
          <w:szCs w:val="22"/>
        </w:rPr>
      </w:pPr>
    </w:p>
    <w:p w14:paraId="3BEF7FC0" w14:textId="77777777" w:rsidR="00DB6C6D" w:rsidRPr="00ED6BA2" w:rsidRDefault="00DB6C6D" w:rsidP="00E63A7A">
      <w:pPr>
        <w:tabs>
          <w:tab w:val="left" w:pos="360"/>
          <w:tab w:val="left" w:pos="720"/>
          <w:tab w:val="left" w:pos="1080"/>
          <w:tab w:val="left" w:pos="1440"/>
          <w:tab w:val="left" w:pos="1800"/>
          <w:tab w:val="left" w:pos="2160"/>
          <w:tab w:val="left" w:pos="6840"/>
        </w:tabs>
        <w:suppressAutoHyphens/>
        <w:rPr>
          <w:rFonts w:ascii="Times New Roman" w:hAnsi="Times New Roman" w:cs="Times New Roman"/>
          <w:sz w:val="22"/>
          <w:szCs w:val="22"/>
          <w:u w:val="single"/>
        </w:rPr>
      </w:pPr>
      <w:r w:rsidRPr="00ED6BA2">
        <w:rPr>
          <w:rFonts w:ascii="Times New Roman" w:hAnsi="Times New Roman" w:cs="Times New Roman"/>
          <w:sz w:val="22"/>
          <w:szCs w:val="22"/>
          <w:u w:val="single"/>
        </w:rPr>
        <w:br w:type="page"/>
      </w:r>
    </w:p>
    <w:p w14:paraId="19764874" w14:textId="10EB08BB" w:rsidR="00E63A7A" w:rsidRPr="00ED6BA2" w:rsidRDefault="00E63A7A" w:rsidP="00E63A7A">
      <w:pPr>
        <w:tabs>
          <w:tab w:val="left" w:pos="360"/>
          <w:tab w:val="left" w:pos="720"/>
          <w:tab w:val="left" w:pos="1080"/>
          <w:tab w:val="left" w:pos="1440"/>
          <w:tab w:val="left" w:pos="1800"/>
          <w:tab w:val="left" w:pos="2160"/>
          <w:tab w:val="left" w:pos="6840"/>
        </w:tabs>
        <w:suppressAutoHyphens/>
        <w:rPr>
          <w:rFonts w:ascii="Times New Roman" w:hAnsi="Times New Roman" w:cs="Times New Roman"/>
          <w:sz w:val="22"/>
          <w:szCs w:val="22"/>
        </w:rPr>
      </w:pPr>
      <w:r w:rsidRPr="00ED6BA2">
        <w:rPr>
          <w:rFonts w:ascii="Times New Roman" w:hAnsi="Times New Roman" w:cs="Times New Roman"/>
          <w:sz w:val="22"/>
          <w:szCs w:val="22"/>
          <w:u w:val="single"/>
        </w:rPr>
        <w:t>334.05:   Severability</w:t>
      </w:r>
    </w:p>
    <w:p w14:paraId="69C63A9E" w14:textId="77777777" w:rsidR="00E63A7A" w:rsidRPr="00ED6BA2" w:rsidRDefault="00E63A7A" w:rsidP="00E63A7A">
      <w:pPr>
        <w:tabs>
          <w:tab w:val="left" w:pos="360"/>
          <w:tab w:val="left" w:pos="720"/>
          <w:tab w:val="left" w:pos="1080"/>
          <w:tab w:val="left" w:pos="1440"/>
          <w:tab w:val="left" w:pos="1800"/>
          <w:tab w:val="left" w:pos="2160"/>
          <w:tab w:val="left" w:pos="6840"/>
        </w:tabs>
        <w:suppressAutoHyphens/>
        <w:rPr>
          <w:rFonts w:ascii="Times New Roman" w:hAnsi="Times New Roman" w:cs="Times New Roman"/>
          <w:sz w:val="22"/>
          <w:szCs w:val="22"/>
        </w:rPr>
      </w:pPr>
    </w:p>
    <w:p w14:paraId="079867CE" w14:textId="57AD5303" w:rsidR="00E63A7A" w:rsidRPr="00ED6BA2" w:rsidRDefault="00E63A7A" w:rsidP="00E63A7A">
      <w:pPr>
        <w:tabs>
          <w:tab w:val="left" w:pos="360"/>
          <w:tab w:val="left" w:pos="720"/>
          <w:tab w:val="left" w:pos="1080"/>
          <w:tab w:val="left" w:pos="1440"/>
          <w:tab w:val="left" w:pos="1800"/>
          <w:tab w:val="left" w:pos="2160"/>
          <w:tab w:val="left" w:pos="6840"/>
        </w:tabs>
        <w:suppressAutoHyphens/>
        <w:ind w:left="720" w:firstLine="360"/>
        <w:rPr>
          <w:rFonts w:ascii="Times New Roman" w:hAnsi="Times New Roman" w:cs="Times New Roman"/>
          <w:sz w:val="22"/>
          <w:szCs w:val="22"/>
        </w:rPr>
      </w:pPr>
      <w:r w:rsidRPr="00ED6BA2">
        <w:rPr>
          <w:rFonts w:ascii="Times New Roman" w:hAnsi="Times New Roman" w:cs="Times New Roman"/>
          <w:sz w:val="22"/>
          <w:szCs w:val="22"/>
        </w:rPr>
        <w:t xml:space="preserve">The provisions of 101 CMR 334.00 are severable. If any provision of 101 CMR 334.00 or the application of any provision to </w:t>
      </w:r>
      <w:r w:rsidR="004B1899" w:rsidRPr="00ED6BA2">
        <w:rPr>
          <w:rFonts w:ascii="Times New Roman" w:hAnsi="Times New Roman" w:cs="Times New Roman"/>
          <w:sz w:val="22"/>
          <w:szCs w:val="22"/>
        </w:rPr>
        <w:t>an applicable individual, entity, or circumstance</w:t>
      </w:r>
      <w:r w:rsidR="00F81B00">
        <w:rPr>
          <w:rFonts w:ascii="Times New Roman" w:hAnsi="Times New Roman" w:cs="Times New Roman"/>
          <w:sz w:val="22"/>
          <w:szCs w:val="22"/>
        </w:rPr>
        <w:t xml:space="preserve"> </w:t>
      </w:r>
      <w:r w:rsidRPr="00ED6BA2">
        <w:rPr>
          <w:rFonts w:ascii="Times New Roman" w:hAnsi="Times New Roman" w:cs="Times New Roman"/>
          <w:sz w:val="22"/>
          <w:szCs w:val="22"/>
        </w:rPr>
        <w:t xml:space="preserve">is held invalid or unconstitutional, </w:t>
      </w:r>
      <w:r w:rsidR="004B1899" w:rsidRPr="00ED6BA2">
        <w:rPr>
          <w:rFonts w:ascii="Times New Roman" w:hAnsi="Times New Roman" w:cs="Times New Roman"/>
          <w:sz w:val="22"/>
          <w:szCs w:val="22"/>
        </w:rPr>
        <w:t xml:space="preserve">that holding </w:t>
      </w:r>
      <w:r w:rsidRPr="00ED6BA2">
        <w:rPr>
          <w:rFonts w:ascii="Times New Roman" w:hAnsi="Times New Roman" w:cs="Times New Roman"/>
          <w:sz w:val="22"/>
          <w:szCs w:val="22"/>
        </w:rPr>
        <w:t xml:space="preserve">will not </w:t>
      </w:r>
      <w:r w:rsidR="004B1899" w:rsidRPr="00ED6BA2">
        <w:rPr>
          <w:rFonts w:ascii="Times New Roman" w:hAnsi="Times New Roman" w:cs="Times New Roman"/>
          <w:sz w:val="22"/>
          <w:szCs w:val="22"/>
        </w:rPr>
        <w:t xml:space="preserve">be construed to </w:t>
      </w:r>
      <w:r w:rsidRPr="00ED6BA2">
        <w:rPr>
          <w:rFonts w:ascii="Times New Roman" w:hAnsi="Times New Roman" w:cs="Times New Roman"/>
          <w:sz w:val="22"/>
          <w:szCs w:val="22"/>
        </w:rPr>
        <w:t xml:space="preserve">affect the validity or constitutionality of any </w:t>
      </w:r>
      <w:r w:rsidR="004B1899" w:rsidRPr="00ED6BA2">
        <w:rPr>
          <w:rFonts w:ascii="Times New Roman" w:hAnsi="Times New Roman" w:cs="Times New Roman"/>
          <w:sz w:val="22"/>
          <w:szCs w:val="22"/>
        </w:rPr>
        <w:t xml:space="preserve">remaining </w:t>
      </w:r>
      <w:r w:rsidRPr="00ED6BA2">
        <w:rPr>
          <w:rFonts w:ascii="Times New Roman" w:hAnsi="Times New Roman" w:cs="Times New Roman"/>
          <w:sz w:val="22"/>
          <w:szCs w:val="22"/>
        </w:rPr>
        <w:t>provision</w:t>
      </w:r>
      <w:r w:rsidR="004B1899" w:rsidRPr="00ED6BA2">
        <w:rPr>
          <w:rFonts w:ascii="Times New Roman" w:hAnsi="Times New Roman" w:cs="Times New Roman"/>
          <w:sz w:val="22"/>
          <w:szCs w:val="22"/>
        </w:rPr>
        <w:t>s</w:t>
      </w:r>
      <w:r w:rsidRPr="00ED6BA2">
        <w:rPr>
          <w:rFonts w:ascii="Times New Roman" w:hAnsi="Times New Roman" w:cs="Times New Roman"/>
          <w:sz w:val="22"/>
          <w:szCs w:val="22"/>
        </w:rPr>
        <w:t xml:space="preserve"> of 101 CMR 334.00 or application of </w:t>
      </w:r>
      <w:r w:rsidR="004B1899" w:rsidRPr="00ED6BA2">
        <w:rPr>
          <w:rFonts w:ascii="Times New Roman" w:hAnsi="Times New Roman" w:cs="Times New Roman"/>
          <w:sz w:val="22"/>
          <w:szCs w:val="22"/>
        </w:rPr>
        <w:t>those provisions to applicable individuals, entities, or circumstances.</w:t>
      </w:r>
    </w:p>
    <w:p w14:paraId="7CD2FDE8" w14:textId="77777777" w:rsidR="00E63A7A" w:rsidRPr="00ED6BA2" w:rsidRDefault="00E63A7A" w:rsidP="00E63A7A">
      <w:pPr>
        <w:tabs>
          <w:tab w:val="left" w:pos="360"/>
          <w:tab w:val="left" w:pos="720"/>
          <w:tab w:val="left" w:pos="1080"/>
          <w:tab w:val="left" w:pos="1440"/>
          <w:tab w:val="left" w:pos="1800"/>
          <w:tab w:val="left" w:pos="2160"/>
          <w:tab w:val="left" w:pos="6840"/>
        </w:tabs>
        <w:suppressAutoHyphens/>
        <w:rPr>
          <w:rFonts w:ascii="Times New Roman" w:hAnsi="Times New Roman" w:cs="Times New Roman"/>
          <w:sz w:val="22"/>
          <w:szCs w:val="22"/>
        </w:rPr>
      </w:pPr>
    </w:p>
    <w:p w14:paraId="4563B6B3" w14:textId="1C111DB4" w:rsidR="00E63A7A" w:rsidRPr="00ED6BA2" w:rsidRDefault="00E63A7A" w:rsidP="00E63A7A">
      <w:pPr>
        <w:tabs>
          <w:tab w:val="left" w:pos="360"/>
          <w:tab w:val="left" w:pos="720"/>
          <w:tab w:val="left" w:pos="1080"/>
          <w:tab w:val="left" w:pos="1440"/>
          <w:tab w:val="left" w:pos="1800"/>
          <w:tab w:val="left" w:pos="2160"/>
          <w:tab w:val="left" w:pos="6840"/>
        </w:tabs>
        <w:suppressAutoHyphens/>
        <w:rPr>
          <w:rFonts w:ascii="Times New Roman" w:hAnsi="Times New Roman" w:cs="Times New Roman"/>
          <w:sz w:val="22"/>
          <w:szCs w:val="22"/>
        </w:rPr>
      </w:pPr>
      <w:r w:rsidRPr="00ED6BA2">
        <w:rPr>
          <w:rFonts w:ascii="Times New Roman" w:hAnsi="Times New Roman" w:cs="Times New Roman"/>
          <w:sz w:val="22"/>
          <w:szCs w:val="22"/>
        </w:rPr>
        <w:t>REGULATORY AUTHORITY</w:t>
      </w:r>
      <w:r w:rsidR="00F81B00">
        <w:rPr>
          <w:rFonts w:ascii="Times New Roman" w:hAnsi="Times New Roman" w:cs="Times New Roman"/>
          <w:sz w:val="22"/>
          <w:szCs w:val="22"/>
        </w:rPr>
        <w:t xml:space="preserve"> </w:t>
      </w:r>
    </w:p>
    <w:p w14:paraId="1D64CFF7" w14:textId="77777777" w:rsidR="00E63A7A" w:rsidRPr="00ED6BA2" w:rsidRDefault="00E63A7A" w:rsidP="00E63A7A">
      <w:pPr>
        <w:tabs>
          <w:tab w:val="left" w:pos="360"/>
          <w:tab w:val="left" w:pos="720"/>
          <w:tab w:val="left" w:pos="1080"/>
          <w:tab w:val="left" w:pos="1440"/>
          <w:tab w:val="left" w:pos="1800"/>
          <w:tab w:val="left" w:pos="2160"/>
          <w:tab w:val="left" w:pos="6840"/>
        </w:tabs>
        <w:suppressAutoHyphens/>
        <w:rPr>
          <w:rFonts w:ascii="Times New Roman" w:hAnsi="Times New Roman" w:cs="Times New Roman"/>
          <w:sz w:val="22"/>
          <w:szCs w:val="22"/>
        </w:rPr>
      </w:pPr>
    </w:p>
    <w:p w14:paraId="3F8AEF87" w14:textId="77777777" w:rsidR="00E63A7A" w:rsidRPr="00ED6BA2" w:rsidRDefault="00E63A7A" w:rsidP="00E63A7A">
      <w:pPr>
        <w:tabs>
          <w:tab w:val="left" w:pos="360"/>
          <w:tab w:val="left" w:pos="720"/>
          <w:tab w:val="left" w:pos="1080"/>
          <w:tab w:val="left" w:pos="1440"/>
          <w:tab w:val="left" w:pos="1800"/>
          <w:tab w:val="left" w:pos="2160"/>
          <w:tab w:val="left" w:pos="6840"/>
        </w:tabs>
        <w:suppressAutoHyphens/>
        <w:ind w:left="720"/>
        <w:rPr>
          <w:rFonts w:ascii="Times New Roman" w:hAnsi="Times New Roman" w:cs="Times New Roman"/>
          <w:sz w:val="22"/>
          <w:szCs w:val="22"/>
        </w:rPr>
      </w:pPr>
      <w:r w:rsidRPr="00ED6BA2">
        <w:rPr>
          <w:rFonts w:ascii="Times New Roman" w:hAnsi="Times New Roman" w:cs="Times New Roman"/>
          <w:sz w:val="22"/>
          <w:szCs w:val="22"/>
        </w:rPr>
        <w:t>101 CMR 334.00:   M.G.L. c. 118E.</w:t>
      </w:r>
    </w:p>
    <w:p w14:paraId="2A48A9AA" w14:textId="77777777" w:rsidR="00BC3B58" w:rsidRPr="00ED6BA2" w:rsidRDefault="00BC3B58" w:rsidP="00601EE9">
      <w:pPr>
        <w:tabs>
          <w:tab w:val="left" w:pos="360"/>
          <w:tab w:val="left" w:pos="720"/>
          <w:tab w:val="left" w:pos="1080"/>
          <w:tab w:val="left" w:pos="1440"/>
          <w:tab w:val="left" w:pos="1800"/>
          <w:tab w:val="left" w:pos="2160"/>
          <w:tab w:val="left" w:pos="6840"/>
        </w:tabs>
        <w:suppressAutoHyphens/>
        <w:rPr>
          <w:rFonts w:ascii="Times New Roman" w:hAnsi="Times New Roman" w:cs="Times New Roman"/>
          <w:sz w:val="22"/>
          <w:szCs w:val="22"/>
        </w:rPr>
      </w:pPr>
    </w:p>
    <w:sectPr w:rsidR="00BC3B58" w:rsidRPr="00ED6BA2" w:rsidSect="00C62EAA">
      <w:headerReference w:type="default" r:id="rId12"/>
      <w:endnotePr>
        <w:numFmt w:val="decimal"/>
      </w:endnotePr>
      <w:pgSz w:w="12240" w:h="15840" w:code="1"/>
      <w:pgMar w:top="734" w:right="1440" w:bottom="1440" w:left="1440" w:header="720" w:footer="667" w:gutter="0"/>
      <w:paperSrc w:first="15" w:other="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F7563" w14:textId="77777777" w:rsidR="00461FCE" w:rsidRDefault="00461FCE">
      <w:r>
        <w:separator/>
      </w:r>
    </w:p>
  </w:endnote>
  <w:endnote w:type="continuationSeparator" w:id="0">
    <w:p w14:paraId="2DED7ED4" w14:textId="77777777" w:rsidR="00461FCE" w:rsidRDefault="00461FCE">
      <w:r>
        <w:continuationSeparator/>
      </w:r>
    </w:p>
  </w:endnote>
  <w:endnote w:type="continuationNotice" w:id="1">
    <w:p w14:paraId="7EFC3242" w14:textId="77777777" w:rsidR="00461FCE" w:rsidRDefault="00461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179739412"/>
      <w:docPartObj>
        <w:docPartGallery w:val="Page Numbers (Bottom of Page)"/>
        <w:docPartUnique/>
      </w:docPartObj>
    </w:sdtPr>
    <w:sdtEndPr>
      <w:rPr>
        <w:noProof/>
      </w:rPr>
    </w:sdtEndPr>
    <w:sdtContent>
      <w:p w14:paraId="525B0419" w14:textId="15E59CE2" w:rsidR="00883B78" w:rsidRPr="00F61FA7" w:rsidRDefault="00394E72" w:rsidP="001A031E">
        <w:pPr>
          <w:pStyle w:val="Footer"/>
          <w:jc w:val="center"/>
          <w:rPr>
            <w:rFonts w:ascii="Times New Roman" w:hAnsi="Times New Roman" w:cs="Times New Roman"/>
          </w:rPr>
        </w:pPr>
        <w:r w:rsidRPr="00F61FA7">
          <w:rPr>
            <w:rFonts w:ascii="Times New Roman" w:hAnsi="Times New Roman" w:cs="Times New Roman"/>
          </w:rPr>
          <w:fldChar w:fldCharType="begin"/>
        </w:r>
        <w:r w:rsidRPr="004B7587">
          <w:rPr>
            <w:rFonts w:ascii="Times New Roman" w:hAnsi="Times New Roman" w:cs="Times New Roman"/>
          </w:rPr>
          <w:instrText xml:space="preserve"> PAGE   \* MERGEFORMAT </w:instrText>
        </w:r>
        <w:r w:rsidRPr="00F61FA7">
          <w:rPr>
            <w:rFonts w:ascii="Times New Roman" w:hAnsi="Times New Roman" w:cs="Times New Roman"/>
          </w:rPr>
          <w:fldChar w:fldCharType="separate"/>
        </w:r>
        <w:r w:rsidRPr="004B7587">
          <w:rPr>
            <w:rFonts w:ascii="Times New Roman" w:hAnsi="Times New Roman" w:cs="Times New Roman"/>
            <w:noProof/>
          </w:rPr>
          <w:t>2</w:t>
        </w:r>
        <w:r w:rsidRPr="00F61FA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767FD" w14:textId="77777777" w:rsidR="00461FCE" w:rsidRDefault="00461FCE">
      <w:r>
        <w:separator/>
      </w:r>
    </w:p>
  </w:footnote>
  <w:footnote w:type="continuationSeparator" w:id="0">
    <w:p w14:paraId="7AC07E37" w14:textId="77777777" w:rsidR="00461FCE" w:rsidRDefault="00461FCE">
      <w:r>
        <w:continuationSeparator/>
      </w:r>
    </w:p>
  </w:footnote>
  <w:footnote w:type="continuationNotice" w:id="1">
    <w:p w14:paraId="17E37F83" w14:textId="77777777" w:rsidR="00461FCE" w:rsidRDefault="00461F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0C73D" w14:textId="3AAF75B1" w:rsidR="00883B78" w:rsidRDefault="00A749A8" w:rsidP="000E5295">
    <w:pPr>
      <w:pStyle w:val="Header"/>
      <w:jc w:val="right"/>
      <w:rPr>
        <w:rFonts w:ascii="Times New Roman" w:hAnsi="Times New Roman" w:cs="Times New Roman"/>
        <w:sz w:val="22"/>
        <w:szCs w:val="22"/>
      </w:rPr>
    </w:pPr>
    <w:r>
      <w:rPr>
        <w:rFonts w:ascii="Times New Roman" w:hAnsi="Times New Roman" w:cs="Times New Roman"/>
        <w:sz w:val="22"/>
        <w:szCs w:val="22"/>
      </w:rPr>
      <w:t xml:space="preserve">Proposed </w:t>
    </w:r>
    <w:r w:rsidR="00883B78">
      <w:rPr>
        <w:rFonts w:ascii="Times New Roman" w:hAnsi="Times New Roman" w:cs="Times New Roman"/>
        <w:sz w:val="22"/>
        <w:szCs w:val="22"/>
      </w:rPr>
      <w:t>Adoption</w:t>
    </w:r>
  </w:p>
  <w:p w14:paraId="00D0A42B" w14:textId="6D20C3BB" w:rsidR="00883B78" w:rsidRDefault="000E5295" w:rsidP="000E5295">
    <w:pPr>
      <w:pStyle w:val="Header"/>
      <w:jc w:val="right"/>
      <w:rPr>
        <w:rFonts w:ascii="Times New Roman" w:hAnsi="Times New Roman" w:cs="Times New Roman"/>
        <w:sz w:val="22"/>
        <w:szCs w:val="22"/>
      </w:rPr>
    </w:pPr>
    <w:r>
      <w:rPr>
        <w:rFonts w:ascii="Times New Roman" w:hAnsi="Times New Roman" w:cs="Times New Roman"/>
        <w:sz w:val="22"/>
        <w:szCs w:val="22"/>
      </w:rPr>
      <w:t xml:space="preserve">Date </w:t>
    </w:r>
    <w:r w:rsidR="0018577A">
      <w:rPr>
        <w:rFonts w:ascii="Times New Roman" w:hAnsi="Times New Roman" w:cs="Times New Roman"/>
        <w:sz w:val="22"/>
        <w:szCs w:val="22"/>
      </w:rPr>
      <w:t>Filed</w:t>
    </w:r>
    <w:r>
      <w:rPr>
        <w:rFonts w:ascii="Times New Roman" w:hAnsi="Times New Roman" w:cs="Times New Roman"/>
        <w:sz w:val="22"/>
        <w:szCs w:val="22"/>
      </w:rPr>
      <w:t xml:space="preserve">: </w:t>
    </w:r>
    <w:r w:rsidR="00BF264D">
      <w:rPr>
        <w:rFonts w:ascii="Times New Roman" w:hAnsi="Times New Roman" w:cs="Times New Roman"/>
        <w:sz w:val="22"/>
        <w:szCs w:val="22"/>
      </w:rPr>
      <w:t xml:space="preserve">January </w:t>
    </w:r>
    <w:r w:rsidR="0018577A">
      <w:rPr>
        <w:rFonts w:ascii="Times New Roman" w:hAnsi="Times New Roman" w:cs="Times New Roman"/>
        <w:sz w:val="22"/>
        <w:szCs w:val="22"/>
      </w:rPr>
      <w:t>2</w:t>
    </w:r>
    <w:r w:rsidR="00BF264D">
      <w:rPr>
        <w:rFonts w:ascii="Times New Roman" w:hAnsi="Times New Roman" w:cs="Times New Roman"/>
        <w:sz w:val="22"/>
        <w:szCs w:val="22"/>
      </w:rPr>
      <w:t>, 2026</w:t>
    </w:r>
  </w:p>
  <w:p w14:paraId="3CD86EEA" w14:textId="64C0B710" w:rsidR="00883B78" w:rsidRPr="00B4397B" w:rsidRDefault="00883B78" w:rsidP="00596269">
    <w:pPr>
      <w:pStyle w:val="Header"/>
      <w:jc w:val="right"/>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7E47B" w14:textId="35151E2B" w:rsidR="00C62EAA" w:rsidRDefault="00A749A8" w:rsidP="000E5295">
    <w:pPr>
      <w:pStyle w:val="Header"/>
      <w:jc w:val="right"/>
      <w:rPr>
        <w:rFonts w:ascii="Times New Roman" w:hAnsi="Times New Roman" w:cs="Times New Roman"/>
        <w:sz w:val="22"/>
        <w:szCs w:val="22"/>
      </w:rPr>
    </w:pPr>
    <w:r>
      <w:rPr>
        <w:rFonts w:ascii="Times New Roman" w:hAnsi="Times New Roman" w:cs="Times New Roman"/>
        <w:sz w:val="22"/>
        <w:szCs w:val="22"/>
      </w:rPr>
      <w:t xml:space="preserve">Proposed </w:t>
    </w:r>
    <w:r w:rsidR="00C62EAA">
      <w:rPr>
        <w:rFonts w:ascii="Times New Roman" w:hAnsi="Times New Roman" w:cs="Times New Roman"/>
        <w:sz w:val="22"/>
        <w:szCs w:val="22"/>
      </w:rPr>
      <w:t>Adoption</w:t>
    </w:r>
  </w:p>
  <w:p w14:paraId="0F04F749" w14:textId="4B264BA4" w:rsidR="00C62EAA" w:rsidRDefault="00C62EAA" w:rsidP="000E5295">
    <w:pPr>
      <w:pStyle w:val="Header"/>
      <w:jc w:val="right"/>
      <w:rPr>
        <w:rFonts w:ascii="Times New Roman" w:hAnsi="Times New Roman" w:cs="Times New Roman"/>
        <w:sz w:val="22"/>
        <w:szCs w:val="22"/>
      </w:rPr>
    </w:pPr>
    <w:r>
      <w:rPr>
        <w:rFonts w:ascii="Times New Roman" w:hAnsi="Times New Roman" w:cs="Times New Roman"/>
        <w:sz w:val="22"/>
        <w:szCs w:val="22"/>
      </w:rPr>
      <w:t xml:space="preserve">Date </w:t>
    </w:r>
    <w:r w:rsidR="0018577A">
      <w:rPr>
        <w:rFonts w:ascii="Times New Roman" w:hAnsi="Times New Roman" w:cs="Times New Roman"/>
        <w:sz w:val="22"/>
        <w:szCs w:val="22"/>
      </w:rPr>
      <w:t>Filed</w:t>
    </w:r>
    <w:r>
      <w:rPr>
        <w:rFonts w:ascii="Times New Roman" w:hAnsi="Times New Roman" w:cs="Times New Roman"/>
        <w:sz w:val="22"/>
        <w:szCs w:val="22"/>
      </w:rPr>
      <w:t xml:space="preserve">: </w:t>
    </w:r>
    <w:r w:rsidR="00BF264D">
      <w:rPr>
        <w:rFonts w:ascii="Times New Roman" w:hAnsi="Times New Roman" w:cs="Times New Roman"/>
        <w:sz w:val="22"/>
        <w:szCs w:val="22"/>
      </w:rPr>
      <w:t xml:space="preserve">January </w:t>
    </w:r>
    <w:r w:rsidR="0018577A">
      <w:rPr>
        <w:rFonts w:ascii="Times New Roman" w:hAnsi="Times New Roman" w:cs="Times New Roman"/>
        <w:sz w:val="22"/>
        <w:szCs w:val="22"/>
      </w:rPr>
      <w:t>2</w:t>
    </w:r>
    <w:r w:rsidR="00BF264D">
      <w:rPr>
        <w:rFonts w:ascii="Times New Roman" w:hAnsi="Times New Roman" w:cs="Times New Roman"/>
        <w:sz w:val="22"/>
        <w:szCs w:val="22"/>
      </w:rPr>
      <w:t>, 2026</w:t>
    </w:r>
  </w:p>
  <w:p w14:paraId="4C8F72A0" w14:textId="77777777" w:rsidR="00C62EAA" w:rsidRDefault="00C62EAA" w:rsidP="00596269">
    <w:pPr>
      <w:pStyle w:val="Header"/>
      <w:jc w:val="right"/>
      <w:rPr>
        <w:rFonts w:ascii="Times New Roman" w:hAnsi="Times New Roman" w:cs="Times New Roman"/>
      </w:rPr>
    </w:pPr>
  </w:p>
  <w:p w14:paraId="15760714" w14:textId="77777777" w:rsidR="00C62EAA" w:rsidRPr="004456E0" w:rsidRDefault="00C62EAA" w:rsidP="00C62EAA">
    <w:pPr>
      <w:suppressAutoHyphens/>
      <w:jc w:val="center"/>
      <w:rPr>
        <w:rFonts w:ascii="Times New Roman" w:hAnsi="Times New Roman" w:cs="Times New Roman"/>
        <w:sz w:val="22"/>
        <w:szCs w:val="22"/>
      </w:rPr>
    </w:pPr>
    <w:r w:rsidRPr="004456E0">
      <w:rPr>
        <w:rFonts w:ascii="Times New Roman" w:hAnsi="Times New Roman" w:cs="Times New Roman"/>
        <w:sz w:val="22"/>
        <w:szCs w:val="22"/>
      </w:rPr>
      <w:t>101 CMR:  EXECUTIVE OFFICE OF HEALTH AND HUMAN SERVICES</w:t>
    </w:r>
  </w:p>
  <w:p w14:paraId="6BFA4EE6" w14:textId="77777777" w:rsidR="00C62EAA" w:rsidRPr="004456E0" w:rsidRDefault="00C62EAA" w:rsidP="00C62EAA">
    <w:pPr>
      <w:suppressAutoHyphens/>
      <w:jc w:val="center"/>
      <w:rPr>
        <w:rFonts w:ascii="Times New Roman" w:hAnsi="Times New Roman" w:cs="Times New Roman"/>
        <w:spacing w:val="-2"/>
        <w:sz w:val="22"/>
        <w:szCs w:val="22"/>
      </w:rPr>
    </w:pPr>
  </w:p>
  <w:p w14:paraId="7CB1B614" w14:textId="77777777" w:rsidR="00C62EAA" w:rsidRPr="004456E0" w:rsidRDefault="00C62EAA" w:rsidP="00C62EAA">
    <w:pPr>
      <w:suppressAutoHyphens/>
      <w:jc w:val="center"/>
      <w:rPr>
        <w:rFonts w:ascii="Times New Roman" w:hAnsi="Times New Roman" w:cs="Times New Roman"/>
        <w:spacing w:val="-2"/>
        <w:sz w:val="22"/>
        <w:szCs w:val="22"/>
      </w:rPr>
    </w:pPr>
    <w:r w:rsidRPr="004456E0">
      <w:rPr>
        <w:rFonts w:ascii="Times New Roman" w:hAnsi="Times New Roman" w:cs="Times New Roman"/>
        <w:spacing w:val="-2"/>
        <w:sz w:val="22"/>
        <w:szCs w:val="22"/>
      </w:rPr>
      <w:t xml:space="preserve">101 CMR 334.00:  </w:t>
    </w:r>
    <w:r>
      <w:rPr>
        <w:rFonts w:ascii="Times New Roman" w:hAnsi="Times New Roman" w:cs="Times New Roman"/>
        <w:spacing w:val="-2"/>
        <w:sz w:val="22"/>
        <w:szCs w:val="22"/>
      </w:rPr>
      <w:t>RATES FOR</w:t>
    </w:r>
    <w:r w:rsidRPr="004456E0">
      <w:rPr>
        <w:rFonts w:ascii="Times New Roman" w:hAnsi="Times New Roman" w:cs="Times New Roman"/>
        <w:spacing w:val="-2"/>
        <w:sz w:val="22"/>
        <w:szCs w:val="22"/>
      </w:rPr>
      <w:t xml:space="preserve"> PROSTHESES, PROSTHETIC DEVICES</w:t>
    </w:r>
    <w:r>
      <w:rPr>
        <w:rFonts w:ascii="Times New Roman" w:hAnsi="Times New Roman" w:cs="Times New Roman"/>
        <w:spacing w:val="-2"/>
        <w:sz w:val="22"/>
        <w:szCs w:val="22"/>
      </w:rPr>
      <w:t>,</w:t>
    </w:r>
    <w:r w:rsidRPr="004456E0">
      <w:rPr>
        <w:rFonts w:ascii="Times New Roman" w:hAnsi="Times New Roman" w:cs="Times New Roman"/>
        <w:spacing w:val="-2"/>
        <w:sz w:val="22"/>
        <w:szCs w:val="22"/>
      </w:rPr>
      <w:t xml:space="preserve"> AND ORTHOTIC DEVICES</w:t>
    </w:r>
  </w:p>
  <w:p w14:paraId="61143E65" w14:textId="77777777" w:rsidR="00C62EAA" w:rsidRDefault="00C62EAA" w:rsidP="00596269">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A1E02"/>
    <w:multiLevelType w:val="hybridMultilevel"/>
    <w:tmpl w:val="64487FE4"/>
    <w:lvl w:ilvl="0" w:tplc="8E920B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5C58E1"/>
    <w:multiLevelType w:val="singleLevel"/>
    <w:tmpl w:val="D4CAF944"/>
    <w:lvl w:ilvl="0">
      <w:start w:val="8"/>
      <w:numFmt w:val="decimal"/>
      <w:lvlText w:val="%1)"/>
      <w:lvlJc w:val="left"/>
      <w:pPr>
        <w:tabs>
          <w:tab w:val="num" w:pos="1080"/>
        </w:tabs>
        <w:ind w:left="1080" w:hanging="360"/>
      </w:pPr>
      <w:rPr>
        <w:rFonts w:hint="default"/>
      </w:rPr>
    </w:lvl>
  </w:abstractNum>
  <w:abstractNum w:abstractNumId="2" w15:restartNumberingAfterBreak="0">
    <w:nsid w:val="33C71A70"/>
    <w:multiLevelType w:val="singleLevel"/>
    <w:tmpl w:val="E1B441C6"/>
    <w:lvl w:ilvl="0">
      <w:start w:val="3"/>
      <w:numFmt w:val="lowerLetter"/>
      <w:lvlText w:val="(%1)"/>
      <w:lvlJc w:val="left"/>
      <w:pPr>
        <w:tabs>
          <w:tab w:val="num" w:pos="1875"/>
        </w:tabs>
        <w:ind w:left="1875" w:hanging="435"/>
      </w:pPr>
      <w:rPr>
        <w:rFonts w:hint="default"/>
      </w:rPr>
    </w:lvl>
  </w:abstractNum>
  <w:abstractNum w:abstractNumId="3" w15:restartNumberingAfterBreak="0">
    <w:nsid w:val="3AE35B79"/>
    <w:multiLevelType w:val="singleLevel"/>
    <w:tmpl w:val="11DA148A"/>
    <w:lvl w:ilvl="0">
      <w:start w:val="5"/>
      <w:numFmt w:val="decimal"/>
      <w:lvlText w:val="(%1)"/>
      <w:lvlJc w:val="left"/>
      <w:pPr>
        <w:tabs>
          <w:tab w:val="num" w:pos="450"/>
        </w:tabs>
        <w:ind w:left="450" w:hanging="450"/>
      </w:pPr>
      <w:rPr>
        <w:rFonts w:hint="default"/>
        <w:u w:val="none"/>
      </w:rPr>
    </w:lvl>
  </w:abstractNum>
  <w:abstractNum w:abstractNumId="4" w15:restartNumberingAfterBreak="0">
    <w:nsid w:val="474853C5"/>
    <w:multiLevelType w:val="hybridMultilevel"/>
    <w:tmpl w:val="5DD8BEC0"/>
    <w:lvl w:ilvl="0" w:tplc="DB1C3A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ADC38D9"/>
    <w:multiLevelType w:val="hybridMultilevel"/>
    <w:tmpl w:val="41281FBA"/>
    <w:lvl w:ilvl="0" w:tplc="92FC40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2421FC7"/>
    <w:multiLevelType w:val="hybridMultilevel"/>
    <w:tmpl w:val="3CA02E88"/>
    <w:lvl w:ilvl="0" w:tplc="BA42F2D4">
      <w:start w:val="1"/>
      <w:numFmt w:val="decimal"/>
      <w:lvlText w:val="(%1)"/>
      <w:lvlJc w:val="left"/>
      <w:pPr>
        <w:ind w:left="2640" w:hanging="4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78C74652"/>
    <w:multiLevelType w:val="hybridMultilevel"/>
    <w:tmpl w:val="A1D038E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80187126">
    <w:abstractNumId w:val="1"/>
  </w:num>
  <w:num w:numId="2" w16cid:durableId="1122336171">
    <w:abstractNumId w:val="3"/>
  </w:num>
  <w:num w:numId="3" w16cid:durableId="1688943902">
    <w:abstractNumId w:val="2"/>
  </w:num>
  <w:num w:numId="4" w16cid:durableId="1039744879">
    <w:abstractNumId w:val="6"/>
  </w:num>
  <w:num w:numId="5" w16cid:durableId="132908905">
    <w:abstractNumId w:val="4"/>
  </w:num>
  <w:num w:numId="6" w16cid:durableId="459224580">
    <w:abstractNumId w:val="0"/>
  </w:num>
  <w:num w:numId="7" w16cid:durableId="1480073593">
    <w:abstractNumId w:val="5"/>
  </w:num>
  <w:num w:numId="8" w16cid:durableId="12101458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9A9"/>
    <w:rsid w:val="00001523"/>
    <w:rsid w:val="000016DC"/>
    <w:rsid w:val="000021BB"/>
    <w:rsid w:val="000025F5"/>
    <w:rsid w:val="00002D52"/>
    <w:rsid w:val="00004BD3"/>
    <w:rsid w:val="000064BB"/>
    <w:rsid w:val="00006FF3"/>
    <w:rsid w:val="000108E9"/>
    <w:rsid w:val="0001097B"/>
    <w:rsid w:val="00010CFA"/>
    <w:rsid w:val="000112EF"/>
    <w:rsid w:val="00012E81"/>
    <w:rsid w:val="000136D6"/>
    <w:rsid w:val="00014C7E"/>
    <w:rsid w:val="0001724C"/>
    <w:rsid w:val="00020775"/>
    <w:rsid w:val="00021094"/>
    <w:rsid w:val="000225F8"/>
    <w:rsid w:val="00024107"/>
    <w:rsid w:val="000333FF"/>
    <w:rsid w:val="000334E3"/>
    <w:rsid w:val="0003366A"/>
    <w:rsid w:val="00033EDF"/>
    <w:rsid w:val="0003412F"/>
    <w:rsid w:val="00035033"/>
    <w:rsid w:val="000353E1"/>
    <w:rsid w:val="00040C2D"/>
    <w:rsid w:val="00041645"/>
    <w:rsid w:val="00042A18"/>
    <w:rsid w:val="00042DDF"/>
    <w:rsid w:val="00044D44"/>
    <w:rsid w:val="00045099"/>
    <w:rsid w:val="000468B8"/>
    <w:rsid w:val="00047DF8"/>
    <w:rsid w:val="000507AB"/>
    <w:rsid w:val="00051E8E"/>
    <w:rsid w:val="000520F1"/>
    <w:rsid w:val="00052807"/>
    <w:rsid w:val="00053105"/>
    <w:rsid w:val="0005558F"/>
    <w:rsid w:val="0005656D"/>
    <w:rsid w:val="0005755C"/>
    <w:rsid w:val="0006066E"/>
    <w:rsid w:val="0006143D"/>
    <w:rsid w:val="00062552"/>
    <w:rsid w:val="000639D4"/>
    <w:rsid w:val="00064805"/>
    <w:rsid w:val="00064DE5"/>
    <w:rsid w:val="00067BB0"/>
    <w:rsid w:val="000719CA"/>
    <w:rsid w:val="00071FC6"/>
    <w:rsid w:val="00077ABB"/>
    <w:rsid w:val="00082899"/>
    <w:rsid w:val="00083F88"/>
    <w:rsid w:val="000846B3"/>
    <w:rsid w:val="00090D49"/>
    <w:rsid w:val="0009201C"/>
    <w:rsid w:val="00092BDF"/>
    <w:rsid w:val="000946B0"/>
    <w:rsid w:val="000949AF"/>
    <w:rsid w:val="000A05F5"/>
    <w:rsid w:val="000A1702"/>
    <w:rsid w:val="000A2F64"/>
    <w:rsid w:val="000A305D"/>
    <w:rsid w:val="000A3993"/>
    <w:rsid w:val="000A41C3"/>
    <w:rsid w:val="000A67EC"/>
    <w:rsid w:val="000A6B39"/>
    <w:rsid w:val="000A7312"/>
    <w:rsid w:val="000A7BD7"/>
    <w:rsid w:val="000B3FEE"/>
    <w:rsid w:val="000B454B"/>
    <w:rsid w:val="000C11FD"/>
    <w:rsid w:val="000C2015"/>
    <w:rsid w:val="000C33DE"/>
    <w:rsid w:val="000C6424"/>
    <w:rsid w:val="000C784C"/>
    <w:rsid w:val="000D1F53"/>
    <w:rsid w:val="000D4236"/>
    <w:rsid w:val="000E12EA"/>
    <w:rsid w:val="000E2CEF"/>
    <w:rsid w:val="000E5295"/>
    <w:rsid w:val="000E550E"/>
    <w:rsid w:val="000E5D10"/>
    <w:rsid w:val="000E75EA"/>
    <w:rsid w:val="000E76F5"/>
    <w:rsid w:val="000F0477"/>
    <w:rsid w:val="000F0B87"/>
    <w:rsid w:val="000F3CDB"/>
    <w:rsid w:val="000F49ED"/>
    <w:rsid w:val="000F50B1"/>
    <w:rsid w:val="000F5C1E"/>
    <w:rsid w:val="000F68C2"/>
    <w:rsid w:val="000F6B4C"/>
    <w:rsid w:val="001032C9"/>
    <w:rsid w:val="00106ACE"/>
    <w:rsid w:val="0011197B"/>
    <w:rsid w:val="00113490"/>
    <w:rsid w:val="0011414A"/>
    <w:rsid w:val="00117F1E"/>
    <w:rsid w:val="00120390"/>
    <w:rsid w:val="00121B80"/>
    <w:rsid w:val="001221CE"/>
    <w:rsid w:val="00122DDE"/>
    <w:rsid w:val="00124A7A"/>
    <w:rsid w:val="00124BFD"/>
    <w:rsid w:val="00126AB9"/>
    <w:rsid w:val="00131370"/>
    <w:rsid w:val="00134610"/>
    <w:rsid w:val="00134C97"/>
    <w:rsid w:val="00135ABB"/>
    <w:rsid w:val="001364B2"/>
    <w:rsid w:val="00136DFC"/>
    <w:rsid w:val="00142730"/>
    <w:rsid w:val="0014559A"/>
    <w:rsid w:val="001500CA"/>
    <w:rsid w:val="00150CD9"/>
    <w:rsid w:val="00151F4E"/>
    <w:rsid w:val="00152007"/>
    <w:rsid w:val="00153345"/>
    <w:rsid w:val="00153C1F"/>
    <w:rsid w:val="00154048"/>
    <w:rsid w:val="001556EF"/>
    <w:rsid w:val="00162155"/>
    <w:rsid w:val="00162E05"/>
    <w:rsid w:val="00164899"/>
    <w:rsid w:val="001655EE"/>
    <w:rsid w:val="001665B8"/>
    <w:rsid w:val="001708D3"/>
    <w:rsid w:val="00172373"/>
    <w:rsid w:val="00173D46"/>
    <w:rsid w:val="001759DD"/>
    <w:rsid w:val="00175C80"/>
    <w:rsid w:val="001771C6"/>
    <w:rsid w:val="00177A62"/>
    <w:rsid w:val="00180E0F"/>
    <w:rsid w:val="001818EF"/>
    <w:rsid w:val="00183C69"/>
    <w:rsid w:val="00185023"/>
    <w:rsid w:val="001851FD"/>
    <w:rsid w:val="0018577A"/>
    <w:rsid w:val="001868DD"/>
    <w:rsid w:val="0018702D"/>
    <w:rsid w:val="00187E63"/>
    <w:rsid w:val="00191642"/>
    <w:rsid w:val="00192879"/>
    <w:rsid w:val="00193632"/>
    <w:rsid w:val="00193B67"/>
    <w:rsid w:val="00194F92"/>
    <w:rsid w:val="00195124"/>
    <w:rsid w:val="00196A9D"/>
    <w:rsid w:val="0019755D"/>
    <w:rsid w:val="001978FA"/>
    <w:rsid w:val="001A02A4"/>
    <w:rsid w:val="001A031E"/>
    <w:rsid w:val="001A086C"/>
    <w:rsid w:val="001A08B4"/>
    <w:rsid w:val="001A0944"/>
    <w:rsid w:val="001A0C82"/>
    <w:rsid w:val="001A1874"/>
    <w:rsid w:val="001A2073"/>
    <w:rsid w:val="001A2178"/>
    <w:rsid w:val="001A2E86"/>
    <w:rsid w:val="001A3668"/>
    <w:rsid w:val="001A46E9"/>
    <w:rsid w:val="001A62CD"/>
    <w:rsid w:val="001B1D80"/>
    <w:rsid w:val="001B2F54"/>
    <w:rsid w:val="001B6651"/>
    <w:rsid w:val="001C4883"/>
    <w:rsid w:val="001C56C9"/>
    <w:rsid w:val="001D043D"/>
    <w:rsid w:val="001D06A6"/>
    <w:rsid w:val="001D4063"/>
    <w:rsid w:val="001D4E6C"/>
    <w:rsid w:val="001D6CD9"/>
    <w:rsid w:val="001D7759"/>
    <w:rsid w:val="001E00E3"/>
    <w:rsid w:val="001E238E"/>
    <w:rsid w:val="001E4E2D"/>
    <w:rsid w:val="001E573C"/>
    <w:rsid w:val="001E79C1"/>
    <w:rsid w:val="001F0E0A"/>
    <w:rsid w:val="001F1A2C"/>
    <w:rsid w:val="001F1C73"/>
    <w:rsid w:val="001F7C70"/>
    <w:rsid w:val="001F7C74"/>
    <w:rsid w:val="00203448"/>
    <w:rsid w:val="0020445A"/>
    <w:rsid w:val="00206453"/>
    <w:rsid w:val="00210594"/>
    <w:rsid w:val="00213A90"/>
    <w:rsid w:val="00217A21"/>
    <w:rsid w:val="00217CF3"/>
    <w:rsid w:val="00221272"/>
    <w:rsid w:val="00221AD1"/>
    <w:rsid w:val="00222BA4"/>
    <w:rsid w:val="00223194"/>
    <w:rsid w:val="00224C2F"/>
    <w:rsid w:val="002251A9"/>
    <w:rsid w:val="00227EFA"/>
    <w:rsid w:val="00232E31"/>
    <w:rsid w:val="00235BCD"/>
    <w:rsid w:val="00237184"/>
    <w:rsid w:val="0023754E"/>
    <w:rsid w:val="00240972"/>
    <w:rsid w:val="0024177A"/>
    <w:rsid w:val="00243220"/>
    <w:rsid w:val="00243EB0"/>
    <w:rsid w:val="002441EF"/>
    <w:rsid w:val="00244FC2"/>
    <w:rsid w:val="0024742F"/>
    <w:rsid w:val="002478AD"/>
    <w:rsid w:val="002506C0"/>
    <w:rsid w:val="00253239"/>
    <w:rsid w:val="00255C82"/>
    <w:rsid w:val="002578D1"/>
    <w:rsid w:val="002607CE"/>
    <w:rsid w:val="00260CA4"/>
    <w:rsid w:val="00263334"/>
    <w:rsid w:val="002639D8"/>
    <w:rsid w:val="002642A6"/>
    <w:rsid w:val="00264AED"/>
    <w:rsid w:val="00265CFE"/>
    <w:rsid w:val="00270231"/>
    <w:rsid w:val="002718DC"/>
    <w:rsid w:val="0027495E"/>
    <w:rsid w:val="00276A6D"/>
    <w:rsid w:val="00276CEE"/>
    <w:rsid w:val="002811DD"/>
    <w:rsid w:val="0028256C"/>
    <w:rsid w:val="0028330D"/>
    <w:rsid w:val="0028607E"/>
    <w:rsid w:val="0029585F"/>
    <w:rsid w:val="00295B47"/>
    <w:rsid w:val="00297573"/>
    <w:rsid w:val="002A05C0"/>
    <w:rsid w:val="002A382F"/>
    <w:rsid w:val="002A3C3A"/>
    <w:rsid w:val="002A4BD0"/>
    <w:rsid w:val="002A535C"/>
    <w:rsid w:val="002A6B48"/>
    <w:rsid w:val="002B088C"/>
    <w:rsid w:val="002B1830"/>
    <w:rsid w:val="002B411A"/>
    <w:rsid w:val="002B5992"/>
    <w:rsid w:val="002B5DE9"/>
    <w:rsid w:val="002C0930"/>
    <w:rsid w:val="002C111D"/>
    <w:rsid w:val="002C1C8E"/>
    <w:rsid w:val="002C200F"/>
    <w:rsid w:val="002C3A4A"/>
    <w:rsid w:val="002C3EF3"/>
    <w:rsid w:val="002C523B"/>
    <w:rsid w:val="002C6525"/>
    <w:rsid w:val="002D271C"/>
    <w:rsid w:val="002D3CD6"/>
    <w:rsid w:val="002D4AFC"/>
    <w:rsid w:val="002D7B22"/>
    <w:rsid w:val="002E5C5C"/>
    <w:rsid w:val="002E67EF"/>
    <w:rsid w:val="002F0502"/>
    <w:rsid w:val="002F07BE"/>
    <w:rsid w:val="002F0E3C"/>
    <w:rsid w:val="002F1C4D"/>
    <w:rsid w:val="002F26F4"/>
    <w:rsid w:val="002F30EE"/>
    <w:rsid w:val="002F7C4F"/>
    <w:rsid w:val="00301CFF"/>
    <w:rsid w:val="00301FB1"/>
    <w:rsid w:val="0030397C"/>
    <w:rsid w:val="00305476"/>
    <w:rsid w:val="00306B98"/>
    <w:rsid w:val="00306FB8"/>
    <w:rsid w:val="00307229"/>
    <w:rsid w:val="00311E93"/>
    <w:rsid w:val="003167F1"/>
    <w:rsid w:val="00316C64"/>
    <w:rsid w:val="003170E9"/>
    <w:rsid w:val="003210A5"/>
    <w:rsid w:val="00321D16"/>
    <w:rsid w:val="0032477A"/>
    <w:rsid w:val="00324D07"/>
    <w:rsid w:val="0033059F"/>
    <w:rsid w:val="00330E4A"/>
    <w:rsid w:val="00332022"/>
    <w:rsid w:val="003326B9"/>
    <w:rsid w:val="00335477"/>
    <w:rsid w:val="00336F48"/>
    <w:rsid w:val="00345D35"/>
    <w:rsid w:val="00346266"/>
    <w:rsid w:val="00346A0C"/>
    <w:rsid w:val="00347505"/>
    <w:rsid w:val="00351062"/>
    <w:rsid w:val="00351287"/>
    <w:rsid w:val="0035169D"/>
    <w:rsid w:val="00352F90"/>
    <w:rsid w:val="00353A39"/>
    <w:rsid w:val="003569D3"/>
    <w:rsid w:val="003626DF"/>
    <w:rsid w:val="003672E2"/>
    <w:rsid w:val="00371B8B"/>
    <w:rsid w:val="00375C3F"/>
    <w:rsid w:val="003763CB"/>
    <w:rsid w:val="003816A7"/>
    <w:rsid w:val="00382135"/>
    <w:rsid w:val="003840A2"/>
    <w:rsid w:val="003852A3"/>
    <w:rsid w:val="00386D53"/>
    <w:rsid w:val="00390002"/>
    <w:rsid w:val="00391ABA"/>
    <w:rsid w:val="00391FAC"/>
    <w:rsid w:val="00392EB7"/>
    <w:rsid w:val="00393E34"/>
    <w:rsid w:val="003943DB"/>
    <w:rsid w:val="003944C0"/>
    <w:rsid w:val="0039485E"/>
    <w:rsid w:val="00394E72"/>
    <w:rsid w:val="003A0574"/>
    <w:rsid w:val="003A06B2"/>
    <w:rsid w:val="003A10D2"/>
    <w:rsid w:val="003A58F0"/>
    <w:rsid w:val="003B1506"/>
    <w:rsid w:val="003B40FE"/>
    <w:rsid w:val="003C0F03"/>
    <w:rsid w:val="003C3DE4"/>
    <w:rsid w:val="003C5F2C"/>
    <w:rsid w:val="003C6DD4"/>
    <w:rsid w:val="003C7D4F"/>
    <w:rsid w:val="003D0279"/>
    <w:rsid w:val="003D0723"/>
    <w:rsid w:val="003D16BF"/>
    <w:rsid w:val="003D2832"/>
    <w:rsid w:val="003D4008"/>
    <w:rsid w:val="003D4059"/>
    <w:rsid w:val="003D58D9"/>
    <w:rsid w:val="003D612A"/>
    <w:rsid w:val="003D69BB"/>
    <w:rsid w:val="003D7C4F"/>
    <w:rsid w:val="003E142A"/>
    <w:rsid w:val="003E1D25"/>
    <w:rsid w:val="003E3843"/>
    <w:rsid w:val="003E3970"/>
    <w:rsid w:val="003E66EE"/>
    <w:rsid w:val="003E7037"/>
    <w:rsid w:val="003E757A"/>
    <w:rsid w:val="003E7C0B"/>
    <w:rsid w:val="003F17AF"/>
    <w:rsid w:val="003F3898"/>
    <w:rsid w:val="003F5A68"/>
    <w:rsid w:val="003F6BC2"/>
    <w:rsid w:val="003F7CAC"/>
    <w:rsid w:val="003F7DC7"/>
    <w:rsid w:val="004003EC"/>
    <w:rsid w:val="00401FE1"/>
    <w:rsid w:val="00402B8E"/>
    <w:rsid w:val="00404415"/>
    <w:rsid w:val="004051BD"/>
    <w:rsid w:val="004110FE"/>
    <w:rsid w:val="0041364A"/>
    <w:rsid w:val="00414372"/>
    <w:rsid w:val="00415942"/>
    <w:rsid w:val="0042286F"/>
    <w:rsid w:val="00423440"/>
    <w:rsid w:val="004235A6"/>
    <w:rsid w:val="004259CA"/>
    <w:rsid w:val="00430EAC"/>
    <w:rsid w:val="00432012"/>
    <w:rsid w:val="004335AD"/>
    <w:rsid w:val="0043599C"/>
    <w:rsid w:val="00440519"/>
    <w:rsid w:val="00441A1C"/>
    <w:rsid w:val="004428A1"/>
    <w:rsid w:val="00443793"/>
    <w:rsid w:val="004441C3"/>
    <w:rsid w:val="00444449"/>
    <w:rsid w:val="00444B4E"/>
    <w:rsid w:val="004455BB"/>
    <w:rsid w:val="004456B5"/>
    <w:rsid w:val="004456E0"/>
    <w:rsid w:val="0044780F"/>
    <w:rsid w:val="00453872"/>
    <w:rsid w:val="00456195"/>
    <w:rsid w:val="00456A00"/>
    <w:rsid w:val="00456C1A"/>
    <w:rsid w:val="00457C59"/>
    <w:rsid w:val="00460A20"/>
    <w:rsid w:val="00461FCE"/>
    <w:rsid w:val="00463EC4"/>
    <w:rsid w:val="00466E66"/>
    <w:rsid w:val="004712B7"/>
    <w:rsid w:val="00471767"/>
    <w:rsid w:val="00473196"/>
    <w:rsid w:val="00473537"/>
    <w:rsid w:val="004745F3"/>
    <w:rsid w:val="004748BD"/>
    <w:rsid w:val="00476B6C"/>
    <w:rsid w:val="0047718C"/>
    <w:rsid w:val="00487163"/>
    <w:rsid w:val="00487568"/>
    <w:rsid w:val="004917DB"/>
    <w:rsid w:val="00493CAA"/>
    <w:rsid w:val="004966E0"/>
    <w:rsid w:val="004A0279"/>
    <w:rsid w:val="004A0972"/>
    <w:rsid w:val="004A35E0"/>
    <w:rsid w:val="004A48A6"/>
    <w:rsid w:val="004A7A14"/>
    <w:rsid w:val="004B1899"/>
    <w:rsid w:val="004B20A8"/>
    <w:rsid w:val="004B245E"/>
    <w:rsid w:val="004B48DD"/>
    <w:rsid w:val="004B539B"/>
    <w:rsid w:val="004B5E0D"/>
    <w:rsid w:val="004B7587"/>
    <w:rsid w:val="004C1825"/>
    <w:rsid w:val="004C4EEA"/>
    <w:rsid w:val="004D021C"/>
    <w:rsid w:val="004D2EE0"/>
    <w:rsid w:val="004D3F67"/>
    <w:rsid w:val="004D6A39"/>
    <w:rsid w:val="004E04A1"/>
    <w:rsid w:val="004E189E"/>
    <w:rsid w:val="004E37D7"/>
    <w:rsid w:val="004E39E2"/>
    <w:rsid w:val="004E3E08"/>
    <w:rsid w:val="004E4040"/>
    <w:rsid w:val="004E4387"/>
    <w:rsid w:val="004E4AA4"/>
    <w:rsid w:val="004F19BF"/>
    <w:rsid w:val="004F2D8D"/>
    <w:rsid w:val="004F2D9E"/>
    <w:rsid w:val="004F3F08"/>
    <w:rsid w:val="004F5295"/>
    <w:rsid w:val="004F7425"/>
    <w:rsid w:val="004F7C5A"/>
    <w:rsid w:val="0050240F"/>
    <w:rsid w:val="00506AC1"/>
    <w:rsid w:val="005113AE"/>
    <w:rsid w:val="0051250F"/>
    <w:rsid w:val="00512AB2"/>
    <w:rsid w:val="00512D7F"/>
    <w:rsid w:val="0051343C"/>
    <w:rsid w:val="00514ABF"/>
    <w:rsid w:val="00515067"/>
    <w:rsid w:val="005157C7"/>
    <w:rsid w:val="005165B3"/>
    <w:rsid w:val="00522B51"/>
    <w:rsid w:val="0052304F"/>
    <w:rsid w:val="0052382D"/>
    <w:rsid w:val="00525173"/>
    <w:rsid w:val="00525841"/>
    <w:rsid w:val="00526A5F"/>
    <w:rsid w:val="005277BA"/>
    <w:rsid w:val="00527A20"/>
    <w:rsid w:val="005311E6"/>
    <w:rsid w:val="00531C1E"/>
    <w:rsid w:val="00534126"/>
    <w:rsid w:val="00534B6C"/>
    <w:rsid w:val="005357F1"/>
    <w:rsid w:val="00540857"/>
    <w:rsid w:val="00545A7E"/>
    <w:rsid w:val="00546D05"/>
    <w:rsid w:val="00551593"/>
    <w:rsid w:val="0055383D"/>
    <w:rsid w:val="00554C44"/>
    <w:rsid w:val="005575C6"/>
    <w:rsid w:val="005602D8"/>
    <w:rsid w:val="005626A3"/>
    <w:rsid w:val="00562E67"/>
    <w:rsid w:val="00562ECA"/>
    <w:rsid w:val="005645D9"/>
    <w:rsid w:val="00565852"/>
    <w:rsid w:val="005706FD"/>
    <w:rsid w:val="00571516"/>
    <w:rsid w:val="00571BF3"/>
    <w:rsid w:val="00572B40"/>
    <w:rsid w:val="00573B5E"/>
    <w:rsid w:val="00574A88"/>
    <w:rsid w:val="00574C9E"/>
    <w:rsid w:val="005753B6"/>
    <w:rsid w:val="005774B0"/>
    <w:rsid w:val="005829C3"/>
    <w:rsid w:val="00586DAB"/>
    <w:rsid w:val="00590C2D"/>
    <w:rsid w:val="005941F2"/>
    <w:rsid w:val="0059431F"/>
    <w:rsid w:val="0059492A"/>
    <w:rsid w:val="005959FD"/>
    <w:rsid w:val="00596269"/>
    <w:rsid w:val="00596F83"/>
    <w:rsid w:val="005A49CE"/>
    <w:rsid w:val="005A561C"/>
    <w:rsid w:val="005A75A9"/>
    <w:rsid w:val="005B0FBD"/>
    <w:rsid w:val="005B1BC6"/>
    <w:rsid w:val="005B1C38"/>
    <w:rsid w:val="005B3858"/>
    <w:rsid w:val="005B3A04"/>
    <w:rsid w:val="005B5DD4"/>
    <w:rsid w:val="005B6DB7"/>
    <w:rsid w:val="005B7A11"/>
    <w:rsid w:val="005B7A3B"/>
    <w:rsid w:val="005C108F"/>
    <w:rsid w:val="005C1BC9"/>
    <w:rsid w:val="005C2276"/>
    <w:rsid w:val="005C33DC"/>
    <w:rsid w:val="005C3CFA"/>
    <w:rsid w:val="005C5CAD"/>
    <w:rsid w:val="005C60A9"/>
    <w:rsid w:val="005C628A"/>
    <w:rsid w:val="005C63FB"/>
    <w:rsid w:val="005D2C7E"/>
    <w:rsid w:val="005D48DB"/>
    <w:rsid w:val="005D4EDD"/>
    <w:rsid w:val="005D62CE"/>
    <w:rsid w:val="005D7F41"/>
    <w:rsid w:val="005E2B4D"/>
    <w:rsid w:val="005E3CD8"/>
    <w:rsid w:val="005E72D2"/>
    <w:rsid w:val="005F4549"/>
    <w:rsid w:val="005F481C"/>
    <w:rsid w:val="006004ED"/>
    <w:rsid w:val="006009AC"/>
    <w:rsid w:val="00601225"/>
    <w:rsid w:val="00601980"/>
    <w:rsid w:val="00601EE9"/>
    <w:rsid w:val="00605AFD"/>
    <w:rsid w:val="00610421"/>
    <w:rsid w:val="0061208B"/>
    <w:rsid w:val="00612727"/>
    <w:rsid w:val="00612A92"/>
    <w:rsid w:val="00612B0B"/>
    <w:rsid w:val="006137EA"/>
    <w:rsid w:val="00613C79"/>
    <w:rsid w:val="00613FEE"/>
    <w:rsid w:val="0061418E"/>
    <w:rsid w:val="00614DAB"/>
    <w:rsid w:val="00614EEE"/>
    <w:rsid w:val="00616220"/>
    <w:rsid w:val="0061680E"/>
    <w:rsid w:val="00617A16"/>
    <w:rsid w:val="00617E73"/>
    <w:rsid w:val="00620BD2"/>
    <w:rsid w:val="00622F91"/>
    <w:rsid w:val="006238CA"/>
    <w:rsid w:val="00623EF9"/>
    <w:rsid w:val="0062555B"/>
    <w:rsid w:val="0062562F"/>
    <w:rsid w:val="006277D8"/>
    <w:rsid w:val="0063029E"/>
    <w:rsid w:val="00633170"/>
    <w:rsid w:val="0063375C"/>
    <w:rsid w:val="006343AE"/>
    <w:rsid w:val="0063553C"/>
    <w:rsid w:val="00635961"/>
    <w:rsid w:val="006405BE"/>
    <w:rsid w:val="00640875"/>
    <w:rsid w:val="00641A09"/>
    <w:rsid w:val="00642629"/>
    <w:rsid w:val="00643583"/>
    <w:rsid w:val="006439B2"/>
    <w:rsid w:val="0064459E"/>
    <w:rsid w:val="00644AF7"/>
    <w:rsid w:val="006463A8"/>
    <w:rsid w:val="0064697E"/>
    <w:rsid w:val="006475DD"/>
    <w:rsid w:val="00650603"/>
    <w:rsid w:val="00652DE2"/>
    <w:rsid w:val="0065339C"/>
    <w:rsid w:val="00653D04"/>
    <w:rsid w:val="00656E2E"/>
    <w:rsid w:val="00657AF6"/>
    <w:rsid w:val="00663AA3"/>
    <w:rsid w:val="006644CA"/>
    <w:rsid w:val="0066526E"/>
    <w:rsid w:val="006652AF"/>
    <w:rsid w:val="006668BF"/>
    <w:rsid w:val="00670077"/>
    <w:rsid w:val="00670F4A"/>
    <w:rsid w:val="0067203B"/>
    <w:rsid w:val="00672491"/>
    <w:rsid w:val="0067316E"/>
    <w:rsid w:val="00673581"/>
    <w:rsid w:val="00673FE3"/>
    <w:rsid w:val="00675343"/>
    <w:rsid w:val="0067660A"/>
    <w:rsid w:val="00676CC3"/>
    <w:rsid w:val="00680120"/>
    <w:rsid w:val="00680557"/>
    <w:rsid w:val="0068572B"/>
    <w:rsid w:val="00692040"/>
    <w:rsid w:val="006949CF"/>
    <w:rsid w:val="00696190"/>
    <w:rsid w:val="0069652D"/>
    <w:rsid w:val="00696FE8"/>
    <w:rsid w:val="00697863"/>
    <w:rsid w:val="006A4543"/>
    <w:rsid w:val="006A7D9C"/>
    <w:rsid w:val="006B0153"/>
    <w:rsid w:val="006B07CB"/>
    <w:rsid w:val="006B162C"/>
    <w:rsid w:val="006B48B2"/>
    <w:rsid w:val="006B63F6"/>
    <w:rsid w:val="006C3B41"/>
    <w:rsid w:val="006C3FA4"/>
    <w:rsid w:val="006C5253"/>
    <w:rsid w:val="006C66F8"/>
    <w:rsid w:val="006C6B17"/>
    <w:rsid w:val="006C6EC3"/>
    <w:rsid w:val="006D034B"/>
    <w:rsid w:val="006D1C18"/>
    <w:rsid w:val="006D1D67"/>
    <w:rsid w:val="006D470C"/>
    <w:rsid w:val="006D4983"/>
    <w:rsid w:val="006D5D91"/>
    <w:rsid w:val="006E02DC"/>
    <w:rsid w:val="006E05F7"/>
    <w:rsid w:val="006E406D"/>
    <w:rsid w:val="006F0F13"/>
    <w:rsid w:val="006F0F9D"/>
    <w:rsid w:val="006F39B9"/>
    <w:rsid w:val="006F3A75"/>
    <w:rsid w:val="006F592F"/>
    <w:rsid w:val="006F768E"/>
    <w:rsid w:val="006F7C06"/>
    <w:rsid w:val="00703315"/>
    <w:rsid w:val="00704E77"/>
    <w:rsid w:val="00705615"/>
    <w:rsid w:val="0071147C"/>
    <w:rsid w:val="00711619"/>
    <w:rsid w:val="00715152"/>
    <w:rsid w:val="00716819"/>
    <w:rsid w:val="007176FA"/>
    <w:rsid w:val="0072687F"/>
    <w:rsid w:val="00730540"/>
    <w:rsid w:val="00734CDF"/>
    <w:rsid w:val="007401A0"/>
    <w:rsid w:val="00740D6C"/>
    <w:rsid w:val="00742295"/>
    <w:rsid w:val="00745500"/>
    <w:rsid w:val="00747205"/>
    <w:rsid w:val="00747210"/>
    <w:rsid w:val="00747844"/>
    <w:rsid w:val="007515DE"/>
    <w:rsid w:val="007525D1"/>
    <w:rsid w:val="00753FF0"/>
    <w:rsid w:val="007558F8"/>
    <w:rsid w:val="007573A7"/>
    <w:rsid w:val="00760515"/>
    <w:rsid w:val="0076119C"/>
    <w:rsid w:val="0076207B"/>
    <w:rsid w:val="0076308B"/>
    <w:rsid w:val="00763F71"/>
    <w:rsid w:val="00766643"/>
    <w:rsid w:val="00766FA9"/>
    <w:rsid w:val="007671CC"/>
    <w:rsid w:val="0077115C"/>
    <w:rsid w:val="007713A9"/>
    <w:rsid w:val="00772A7E"/>
    <w:rsid w:val="0077359A"/>
    <w:rsid w:val="0077398C"/>
    <w:rsid w:val="00773A19"/>
    <w:rsid w:val="0077472A"/>
    <w:rsid w:val="0077510E"/>
    <w:rsid w:val="0077616F"/>
    <w:rsid w:val="00781735"/>
    <w:rsid w:val="00782D83"/>
    <w:rsid w:val="007850DF"/>
    <w:rsid w:val="00785957"/>
    <w:rsid w:val="007863F2"/>
    <w:rsid w:val="007874F4"/>
    <w:rsid w:val="00787BFE"/>
    <w:rsid w:val="0079065A"/>
    <w:rsid w:val="0079072F"/>
    <w:rsid w:val="00790EE0"/>
    <w:rsid w:val="00792360"/>
    <w:rsid w:val="00794101"/>
    <w:rsid w:val="00796A76"/>
    <w:rsid w:val="00797F92"/>
    <w:rsid w:val="007A04D5"/>
    <w:rsid w:val="007A1A66"/>
    <w:rsid w:val="007A2477"/>
    <w:rsid w:val="007A42F1"/>
    <w:rsid w:val="007A44B8"/>
    <w:rsid w:val="007A5288"/>
    <w:rsid w:val="007A5ADA"/>
    <w:rsid w:val="007A7086"/>
    <w:rsid w:val="007B1B8A"/>
    <w:rsid w:val="007B31AA"/>
    <w:rsid w:val="007B3715"/>
    <w:rsid w:val="007B38A1"/>
    <w:rsid w:val="007B38DA"/>
    <w:rsid w:val="007B7608"/>
    <w:rsid w:val="007B7A41"/>
    <w:rsid w:val="007C04B1"/>
    <w:rsid w:val="007C0FFA"/>
    <w:rsid w:val="007C116A"/>
    <w:rsid w:val="007C39B4"/>
    <w:rsid w:val="007C4E71"/>
    <w:rsid w:val="007C6755"/>
    <w:rsid w:val="007C78DD"/>
    <w:rsid w:val="007D29BD"/>
    <w:rsid w:val="007D30C9"/>
    <w:rsid w:val="007D505F"/>
    <w:rsid w:val="007D54ED"/>
    <w:rsid w:val="007D6011"/>
    <w:rsid w:val="007D6631"/>
    <w:rsid w:val="007D717D"/>
    <w:rsid w:val="007D7328"/>
    <w:rsid w:val="007E10A8"/>
    <w:rsid w:val="007E25BC"/>
    <w:rsid w:val="007E282B"/>
    <w:rsid w:val="007E3EAC"/>
    <w:rsid w:val="007E4B08"/>
    <w:rsid w:val="007E4DD9"/>
    <w:rsid w:val="007E5037"/>
    <w:rsid w:val="007E55A1"/>
    <w:rsid w:val="007E59EF"/>
    <w:rsid w:val="007E6816"/>
    <w:rsid w:val="007F0697"/>
    <w:rsid w:val="007F08DA"/>
    <w:rsid w:val="007F0CFA"/>
    <w:rsid w:val="007F6940"/>
    <w:rsid w:val="008005B2"/>
    <w:rsid w:val="00800C2C"/>
    <w:rsid w:val="00800DF8"/>
    <w:rsid w:val="008029C0"/>
    <w:rsid w:val="00802E1A"/>
    <w:rsid w:val="008035EB"/>
    <w:rsid w:val="00804B73"/>
    <w:rsid w:val="00805C72"/>
    <w:rsid w:val="00811A77"/>
    <w:rsid w:val="0081301A"/>
    <w:rsid w:val="008139C2"/>
    <w:rsid w:val="008141E3"/>
    <w:rsid w:val="00814A3A"/>
    <w:rsid w:val="00815AD1"/>
    <w:rsid w:val="008170C2"/>
    <w:rsid w:val="008200AA"/>
    <w:rsid w:val="00821B9B"/>
    <w:rsid w:val="00823488"/>
    <w:rsid w:val="008234B7"/>
    <w:rsid w:val="008245D7"/>
    <w:rsid w:val="00824774"/>
    <w:rsid w:val="00824E40"/>
    <w:rsid w:val="0083209F"/>
    <w:rsid w:val="00832A24"/>
    <w:rsid w:val="00837E9B"/>
    <w:rsid w:val="008432FA"/>
    <w:rsid w:val="008435C2"/>
    <w:rsid w:val="00843947"/>
    <w:rsid w:val="00843A0D"/>
    <w:rsid w:val="00843BBA"/>
    <w:rsid w:val="00845807"/>
    <w:rsid w:val="00847E33"/>
    <w:rsid w:val="00851A8C"/>
    <w:rsid w:val="00851C6C"/>
    <w:rsid w:val="00852ED7"/>
    <w:rsid w:val="00853AD7"/>
    <w:rsid w:val="00854F49"/>
    <w:rsid w:val="008556CF"/>
    <w:rsid w:val="0085646D"/>
    <w:rsid w:val="00856809"/>
    <w:rsid w:val="00860F6B"/>
    <w:rsid w:val="00861B9F"/>
    <w:rsid w:val="0086467F"/>
    <w:rsid w:val="0086589C"/>
    <w:rsid w:val="00866470"/>
    <w:rsid w:val="0087243A"/>
    <w:rsid w:val="00873426"/>
    <w:rsid w:val="00873BA9"/>
    <w:rsid w:val="008741F4"/>
    <w:rsid w:val="0088048F"/>
    <w:rsid w:val="00881ABF"/>
    <w:rsid w:val="00883B78"/>
    <w:rsid w:val="008848E4"/>
    <w:rsid w:val="00886FAF"/>
    <w:rsid w:val="008905EE"/>
    <w:rsid w:val="00891F92"/>
    <w:rsid w:val="00892325"/>
    <w:rsid w:val="00892451"/>
    <w:rsid w:val="00893099"/>
    <w:rsid w:val="008930A3"/>
    <w:rsid w:val="00893290"/>
    <w:rsid w:val="00893DAB"/>
    <w:rsid w:val="00893DDD"/>
    <w:rsid w:val="008A1C1B"/>
    <w:rsid w:val="008A45EE"/>
    <w:rsid w:val="008A57DA"/>
    <w:rsid w:val="008A7040"/>
    <w:rsid w:val="008B0F04"/>
    <w:rsid w:val="008B1BB8"/>
    <w:rsid w:val="008B20F3"/>
    <w:rsid w:val="008B3AA2"/>
    <w:rsid w:val="008C1AC5"/>
    <w:rsid w:val="008C36BB"/>
    <w:rsid w:val="008C7AD6"/>
    <w:rsid w:val="008D370C"/>
    <w:rsid w:val="008D3CFC"/>
    <w:rsid w:val="008D463F"/>
    <w:rsid w:val="008E3B81"/>
    <w:rsid w:val="008E3D01"/>
    <w:rsid w:val="008E5564"/>
    <w:rsid w:val="008F18A6"/>
    <w:rsid w:val="008F297A"/>
    <w:rsid w:val="008F5D5B"/>
    <w:rsid w:val="008F79A1"/>
    <w:rsid w:val="008F7EC6"/>
    <w:rsid w:val="00901BF3"/>
    <w:rsid w:val="0090222F"/>
    <w:rsid w:val="00912032"/>
    <w:rsid w:val="00913652"/>
    <w:rsid w:val="00921CA6"/>
    <w:rsid w:val="00921D12"/>
    <w:rsid w:val="00922B50"/>
    <w:rsid w:val="00922B81"/>
    <w:rsid w:val="009239A9"/>
    <w:rsid w:val="00924458"/>
    <w:rsid w:val="00924892"/>
    <w:rsid w:val="0092797B"/>
    <w:rsid w:val="0093401E"/>
    <w:rsid w:val="00934ABD"/>
    <w:rsid w:val="00936527"/>
    <w:rsid w:val="00937534"/>
    <w:rsid w:val="00937D53"/>
    <w:rsid w:val="00943284"/>
    <w:rsid w:val="00943662"/>
    <w:rsid w:val="009436E8"/>
    <w:rsid w:val="00945CA3"/>
    <w:rsid w:val="00946EF7"/>
    <w:rsid w:val="009507CD"/>
    <w:rsid w:val="00951126"/>
    <w:rsid w:val="00952534"/>
    <w:rsid w:val="0095260D"/>
    <w:rsid w:val="00952632"/>
    <w:rsid w:val="0095378F"/>
    <w:rsid w:val="00953EF9"/>
    <w:rsid w:val="009547B5"/>
    <w:rsid w:val="0095604B"/>
    <w:rsid w:val="00956205"/>
    <w:rsid w:val="00957F42"/>
    <w:rsid w:val="00960C90"/>
    <w:rsid w:val="00961001"/>
    <w:rsid w:val="0096171E"/>
    <w:rsid w:val="00962731"/>
    <w:rsid w:val="00962CAD"/>
    <w:rsid w:val="00966E33"/>
    <w:rsid w:val="00966E6C"/>
    <w:rsid w:val="0096745C"/>
    <w:rsid w:val="00967955"/>
    <w:rsid w:val="00970459"/>
    <w:rsid w:val="009747A0"/>
    <w:rsid w:val="00974938"/>
    <w:rsid w:val="00974B7E"/>
    <w:rsid w:val="0097637F"/>
    <w:rsid w:val="00976CEF"/>
    <w:rsid w:val="00977218"/>
    <w:rsid w:val="009804ED"/>
    <w:rsid w:val="00980D47"/>
    <w:rsid w:val="00981030"/>
    <w:rsid w:val="00983BD3"/>
    <w:rsid w:val="0098415E"/>
    <w:rsid w:val="00984434"/>
    <w:rsid w:val="009855C7"/>
    <w:rsid w:val="0099183F"/>
    <w:rsid w:val="00996502"/>
    <w:rsid w:val="009A0840"/>
    <w:rsid w:val="009A1155"/>
    <w:rsid w:val="009A3257"/>
    <w:rsid w:val="009A3B29"/>
    <w:rsid w:val="009A48AD"/>
    <w:rsid w:val="009B108A"/>
    <w:rsid w:val="009B2BEB"/>
    <w:rsid w:val="009B46DB"/>
    <w:rsid w:val="009C2815"/>
    <w:rsid w:val="009C2B42"/>
    <w:rsid w:val="009C4BCA"/>
    <w:rsid w:val="009C5C78"/>
    <w:rsid w:val="009C5CDE"/>
    <w:rsid w:val="009C6327"/>
    <w:rsid w:val="009C6D14"/>
    <w:rsid w:val="009D1E33"/>
    <w:rsid w:val="009D2A70"/>
    <w:rsid w:val="009D468E"/>
    <w:rsid w:val="009D5BAB"/>
    <w:rsid w:val="009D7071"/>
    <w:rsid w:val="009E1F32"/>
    <w:rsid w:val="009E21D4"/>
    <w:rsid w:val="009E25DF"/>
    <w:rsid w:val="009E617F"/>
    <w:rsid w:val="009E7435"/>
    <w:rsid w:val="009E7742"/>
    <w:rsid w:val="009E7D1C"/>
    <w:rsid w:val="009E7F26"/>
    <w:rsid w:val="009F1823"/>
    <w:rsid w:val="009F45E7"/>
    <w:rsid w:val="009F5024"/>
    <w:rsid w:val="009F52B9"/>
    <w:rsid w:val="009F72F8"/>
    <w:rsid w:val="009F74D5"/>
    <w:rsid w:val="00A01AFD"/>
    <w:rsid w:val="00A02069"/>
    <w:rsid w:val="00A028C2"/>
    <w:rsid w:val="00A02D21"/>
    <w:rsid w:val="00A03797"/>
    <w:rsid w:val="00A03F7B"/>
    <w:rsid w:val="00A055B3"/>
    <w:rsid w:val="00A1193D"/>
    <w:rsid w:val="00A11BC4"/>
    <w:rsid w:val="00A16B42"/>
    <w:rsid w:val="00A16F36"/>
    <w:rsid w:val="00A208F2"/>
    <w:rsid w:val="00A23B01"/>
    <w:rsid w:val="00A248F8"/>
    <w:rsid w:val="00A251F2"/>
    <w:rsid w:val="00A254AB"/>
    <w:rsid w:val="00A26A17"/>
    <w:rsid w:val="00A31D36"/>
    <w:rsid w:val="00A31F42"/>
    <w:rsid w:val="00A329AB"/>
    <w:rsid w:val="00A33A81"/>
    <w:rsid w:val="00A348FB"/>
    <w:rsid w:val="00A34C0F"/>
    <w:rsid w:val="00A34EC9"/>
    <w:rsid w:val="00A35573"/>
    <w:rsid w:val="00A3601C"/>
    <w:rsid w:val="00A40012"/>
    <w:rsid w:val="00A43172"/>
    <w:rsid w:val="00A454B7"/>
    <w:rsid w:val="00A46584"/>
    <w:rsid w:val="00A469C3"/>
    <w:rsid w:val="00A47F15"/>
    <w:rsid w:val="00A50118"/>
    <w:rsid w:val="00A50613"/>
    <w:rsid w:val="00A50D7A"/>
    <w:rsid w:val="00A526C0"/>
    <w:rsid w:val="00A54C0F"/>
    <w:rsid w:val="00A551FD"/>
    <w:rsid w:val="00A624D0"/>
    <w:rsid w:val="00A63A51"/>
    <w:rsid w:val="00A654A9"/>
    <w:rsid w:val="00A66F2C"/>
    <w:rsid w:val="00A66FEF"/>
    <w:rsid w:val="00A67C51"/>
    <w:rsid w:val="00A71736"/>
    <w:rsid w:val="00A749A8"/>
    <w:rsid w:val="00A76AF7"/>
    <w:rsid w:val="00A77723"/>
    <w:rsid w:val="00A81079"/>
    <w:rsid w:val="00A824AC"/>
    <w:rsid w:val="00A8265F"/>
    <w:rsid w:val="00A82723"/>
    <w:rsid w:val="00A82889"/>
    <w:rsid w:val="00A84386"/>
    <w:rsid w:val="00A87547"/>
    <w:rsid w:val="00A942E7"/>
    <w:rsid w:val="00A96C53"/>
    <w:rsid w:val="00A97CEF"/>
    <w:rsid w:val="00AA1E7D"/>
    <w:rsid w:val="00AA2BA0"/>
    <w:rsid w:val="00AA3C07"/>
    <w:rsid w:val="00AA3DFD"/>
    <w:rsid w:val="00AA6FF6"/>
    <w:rsid w:val="00AB1592"/>
    <w:rsid w:val="00AB2128"/>
    <w:rsid w:val="00AB3F41"/>
    <w:rsid w:val="00AB6692"/>
    <w:rsid w:val="00AB7155"/>
    <w:rsid w:val="00AB777E"/>
    <w:rsid w:val="00AC1D5E"/>
    <w:rsid w:val="00AC2D77"/>
    <w:rsid w:val="00AC3D07"/>
    <w:rsid w:val="00AC5757"/>
    <w:rsid w:val="00AC77DF"/>
    <w:rsid w:val="00AD03BD"/>
    <w:rsid w:val="00AD199F"/>
    <w:rsid w:val="00AD2052"/>
    <w:rsid w:val="00AD24B6"/>
    <w:rsid w:val="00AE02A3"/>
    <w:rsid w:val="00AE10C9"/>
    <w:rsid w:val="00AE465B"/>
    <w:rsid w:val="00AE4ADD"/>
    <w:rsid w:val="00AE4DD9"/>
    <w:rsid w:val="00AE4E49"/>
    <w:rsid w:val="00AE51FE"/>
    <w:rsid w:val="00AE556A"/>
    <w:rsid w:val="00AF1E26"/>
    <w:rsid w:val="00AF1F89"/>
    <w:rsid w:val="00AF4106"/>
    <w:rsid w:val="00AF4CA4"/>
    <w:rsid w:val="00AF5B49"/>
    <w:rsid w:val="00AF61DE"/>
    <w:rsid w:val="00AF7A00"/>
    <w:rsid w:val="00AF7E97"/>
    <w:rsid w:val="00B00A84"/>
    <w:rsid w:val="00B014C8"/>
    <w:rsid w:val="00B01FCA"/>
    <w:rsid w:val="00B03E26"/>
    <w:rsid w:val="00B07B0D"/>
    <w:rsid w:val="00B112AF"/>
    <w:rsid w:val="00B12499"/>
    <w:rsid w:val="00B12C0A"/>
    <w:rsid w:val="00B1302F"/>
    <w:rsid w:val="00B1326D"/>
    <w:rsid w:val="00B14C5E"/>
    <w:rsid w:val="00B21FBB"/>
    <w:rsid w:val="00B23BA8"/>
    <w:rsid w:val="00B24139"/>
    <w:rsid w:val="00B33927"/>
    <w:rsid w:val="00B33EE2"/>
    <w:rsid w:val="00B34AB1"/>
    <w:rsid w:val="00B34BAD"/>
    <w:rsid w:val="00B43558"/>
    <w:rsid w:val="00B4397B"/>
    <w:rsid w:val="00B441F0"/>
    <w:rsid w:val="00B44D53"/>
    <w:rsid w:val="00B45E7A"/>
    <w:rsid w:val="00B46C8A"/>
    <w:rsid w:val="00B525CF"/>
    <w:rsid w:val="00B52984"/>
    <w:rsid w:val="00B5363F"/>
    <w:rsid w:val="00B55A5F"/>
    <w:rsid w:val="00B614FB"/>
    <w:rsid w:val="00B65DB9"/>
    <w:rsid w:val="00B67367"/>
    <w:rsid w:val="00B72561"/>
    <w:rsid w:val="00B7484C"/>
    <w:rsid w:val="00B74C7D"/>
    <w:rsid w:val="00B75A00"/>
    <w:rsid w:val="00B75D7E"/>
    <w:rsid w:val="00B771D8"/>
    <w:rsid w:val="00B80A78"/>
    <w:rsid w:val="00B81B15"/>
    <w:rsid w:val="00B82E1C"/>
    <w:rsid w:val="00B8438B"/>
    <w:rsid w:val="00B866AB"/>
    <w:rsid w:val="00B86EE5"/>
    <w:rsid w:val="00B95660"/>
    <w:rsid w:val="00B97484"/>
    <w:rsid w:val="00BA02D0"/>
    <w:rsid w:val="00BA2CF2"/>
    <w:rsid w:val="00BA6F28"/>
    <w:rsid w:val="00BA7889"/>
    <w:rsid w:val="00BB262A"/>
    <w:rsid w:val="00BB3FF0"/>
    <w:rsid w:val="00BB4D4F"/>
    <w:rsid w:val="00BB569C"/>
    <w:rsid w:val="00BB7CE2"/>
    <w:rsid w:val="00BC11AA"/>
    <w:rsid w:val="00BC22F1"/>
    <w:rsid w:val="00BC3B58"/>
    <w:rsid w:val="00BC3FA2"/>
    <w:rsid w:val="00BC5337"/>
    <w:rsid w:val="00BC53D6"/>
    <w:rsid w:val="00BC5AB6"/>
    <w:rsid w:val="00BC6D3C"/>
    <w:rsid w:val="00BD0750"/>
    <w:rsid w:val="00BD0F29"/>
    <w:rsid w:val="00BD35E6"/>
    <w:rsid w:val="00BD70A7"/>
    <w:rsid w:val="00BD74B9"/>
    <w:rsid w:val="00BD74C5"/>
    <w:rsid w:val="00BE06E0"/>
    <w:rsid w:val="00BE0A6E"/>
    <w:rsid w:val="00BE1464"/>
    <w:rsid w:val="00BE395A"/>
    <w:rsid w:val="00BE5A1D"/>
    <w:rsid w:val="00BE6612"/>
    <w:rsid w:val="00BE7804"/>
    <w:rsid w:val="00BF150F"/>
    <w:rsid w:val="00BF206F"/>
    <w:rsid w:val="00BF264D"/>
    <w:rsid w:val="00BF36C0"/>
    <w:rsid w:val="00BF3780"/>
    <w:rsid w:val="00BF3FBF"/>
    <w:rsid w:val="00BF63FF"/>
    <w:rsid w:val="00BF6D95"/>
    <w:rsid w:val="00C00839"/>
    <w:rsid w:val="00C021B3"/>
    <w:rsid w:val="00C043A3"/>
    <w:rsid w:val="00C06090"/>
    <w:rsid w:val="00C06B77"/>
    <w:rsid w:val="00C07663"/>
    <w:rsid w:val="00C07CF3"/>
    <w:rsid w:val="00C07F63"/>
    <w:rsid w:val="00C120BC"/>
    <w:rsid w:val="00C12641"/>
    <w:rsid w:val="00C171E1"/>
    <w:rsid w:val="00C20E6C"/>
    <w:rsid w:val="00C22888"/>
    <w:rsid w:val="00C2292F"/>
    <w:rsid w:val="00C234AE"/>
    <w:rsid w:val="00C27D94"/>
    <w:rsid w:val="00C32718"/>
    <w:rsid w:val="00C33600"/>
    <w:rsid w:val="00C34252"/>
    <w:rsid w:val="00C35233"/>
    <w:rsid w:val="00C4164B"/>
    <w:rsid w:val="00C4586B"/>
    <w:rsid w:val="00C46615"/>
    <w:rsid w:val="00C514C5"/>
    <w:rsid w:val="00C51AB6"/>
    <w:rsid w:val="00C5231A"/>
    <w:rsid w:val="00C60131"/>
    <w:rsid w:val="00C62BF7"/>
    <w:rsid w:val="00C62EAA"/>
    <w:rsid w:val="00C631C8"/>
    <w:rsid w:val="00C64DCD"/>
    <w:rsid w:val="00C71B2A"/>
    <w:rsid w:val="00C72AD7"/>
    <w:rsid w:val="00C73FAF"/>
    <w:rsid w:val="00C77075"/>
    <w:rsid w:val="00C77C0E"/>
    <w:rsid w:val="00C82F05"/>
    <w:rsid w:val="00C837A1"/>
    <w:rsid w:val="00C843AE"/>
    <w:rsid w:val="00C85977"/>
    <w:rsid w:val="00C85AFD"/>
    <w:rsid w:val="00C90DC8"/>
    <w:rsid w:val="00C932E1"/>
    <w:rsid w:val="00C97DE4"/>
    <w:rsid w:val="00CA1331"/>
    <w:rsid w:val="00CA167C"/>
    <w:rsid w:val="00CA3B06"/>
    <w:rsid w:val="00CA4573"/>
    <w:rsid w:val="00CA786C"/>
    <w:rsid w:val="00CB25B9"/>
    <w:rsid w:val="00CB28F7"/>
    <w:rsid w:val="00CB2F37"/>
    <w:rsid w:val="00CB4B90"/>
    <w:rsid w:val="00CB77CC"/>
    <w:rsid w:val="00CC168B"/>
    <w:rsid w:val="00CC2A91"/>
    <w:rsid w:val="00CD02F8"/>
    <w:rsid w:val="00CD141A"/>
    <w:rsid w:val="00CD1874"/>
    <w:rsid w:val="00CD382C"/>
    <w:rsid w:val="00CD5BC4"/>
    <w:rsid w:val="00CD77E9"/>
    <w:rsid w:val="00CE0314"/>
    <w:rsid w:val="00CE2D07"/>
    <w:rsid w:val="00CE3B13"/>
    <w:rsid w:val="00CE584C"/>
    <w:rsid w:val="00CE5A72"/>
    <w:rsid w:val="00CE7735"/>
    <w:rsid w:val="00CF069E"/>
    <w:rsid w:val="00CF0A96"/>
    <w:rsid w:val="00CF1456"/>
    <w:rsid w:val="00CF216A"/>
    <w:rsid w:val="00CF24FA"/>
    <w:rsid w:val="00CF441A"/>
    <w:rsid w:val="00D0000B"/>
    <w:rsid w:val="00D00DD3"/>
    <w:rsid w:val="00D012A7"/>
    <w:rsid w:val="00D01EBB"/>
    <w:rsid w:val="00D0431E"/>
    <w:rsid w:val="00D04776"/>
    <w:rsid w:val="00D05B85"/>
    <w:rsid w:val="00D06CA6"/>
    <w:rsid w:val="00D07C31"/>
    <w:rsid w:val="00D1086F"/>
    <w:rsid w:val="00D12319"/>
    <w:rsid w:val="00D1616A"/>
    <w:rsid w:val="00D21C41"/>
    <w:rsid w:val="00D24F62"/>
    <w:rsid w:val="00D25D1E"/>
    <w:rsid w:val="00D25F80"/>
    <w:rsid w:val="00D26DE3"/>
    <w:rsid w:val="00D27A78"/>
    <w:rsid w:val="00D317E1"/>
    <w:rsid w:val="00D32BCD"/>
    <w:rsid w:val="00D33CB6"/>
    <w:rsid w:val="00D356B3"/>
    <w:rsid w:val="00D44B48"/>
    <w:rsid w:val="00D53DBA"/>
    <w:rsid w:val="00D55A87"/>
    <w:rsid w:val="00D55ABD"/>
    <w:rsid w:val="00D60EE3"/>
    <w:rsid w:val="00D6176A"/>
    <w:rsid w:val="00D64424"/>
    <w:rsid w:val="00D64F37"/>
    <w:rsid w:val="00D6547E"/>
    <w:rsid w:val="00D65ECE"/>
    <w:rsid w:val="00D67901"/>
    <w:rsid w:val="00D77062"/>
    <w:rsid w:val="00D77911"/>
    <w:rsid w:val="00D820C8"/>
    <w:rsid w:val="00D824F0"/>
    <w:rsid w:val="00D8484E"/>
    <w:rsid w:val="00D85023"/>
    <w:rsid w:val="00D85030"/>
    <w:rsid w:val="00D87B22"/>
    <w:rsid w:val="00D900C3"/>
    <w:rsid w:val="00D90CD6"/>
    <w:rsid w:val="00D929A3"/>
    <w:rsid w:val="00D92C23"/>
    <w:rsid w:val="00D944BF"/>
    <w:rsid w:val="00D96E29"/>
    <w:rsid w:val="00DA2231"/>
    <w:rsid w:val="00DA3F69"/>
    <w:rsid w:val="00DA57FA"/>
    <w:rsid w:val="00DB0426"/>
    <w:rsid w:val="00DB061D"/>
    <w:rsid w:val="00DB06D6"/>
    <w:rsid w:val="00DB0803"/>
    <w:rsid w:val="00DB0CBF"/>
    <w:rsid w:val="00DB29EE"/>
    <w:rsid w:val="00DB3165"/>
    <w:rsid w:val="00DB38C0"/>
    <w:rsid w:val="00DB39D2"/>
    <w:rsid w:val="00DB46D1"/>
    <w:rsid w:val="00DB5C96"/>
    <w:rsid w:val="00DB644D"/>
    <w:rsid w:val="00DB6C6D"/>
    <w:rsid w:val="00DC060F"/>
    <w:rsid w:val="00DC17A0"/>
    <w:rsid w:val="00DC1F25"/>
    <w:rsid w:val="00DC29C2"/>
    <w:rsid w:val="00DC53BF"/>
    <w:rsid w:val="00DC7D14"/>
    <w:rsid w:val="00DC7F5C"/>
    <w:rsid w:val="00DD1A4E"/>
    <w:rsid w:val="00DD2499"/>
    <w:rsid w:val="00DD2A02"/>
    <w:rsid w:val="00DD2B56"/>
    <w:rsid w:val="00DD2C47"/>
    <w:rsid w:val="00DD3299"/>
    <w:rsid w:val="00DD3AE6"/>
    <w:rsid w:val="00DD3BEB"/>
    <w:rsid w:val="00DD3D43"/>
    <w:rsid w:val="00DD3D95"/>
    <w:rsid w:val="00DD6BB1"/>
    <w:rsid w:val="00DE271F"/>
    <w:rsid w:val="00DE27D0"/>
    <w:rsid w:val="00DE5582"/>
    <w:rsid w:val="00DE5FA3"/>
    <w:rsid w:val="00DE76BA"/>
    <w:rsid w:val="00DF386F"/>
    <w:rsid w:val="00DF3D2B"/>
    <w:rsid w:val="00DF6629"/>
    <w:rsid w:val="00DF7886"/>
    <w:rsid w:val="00E003A9"/>
    <w:rsid w:val="00E00D33"/>
    <w:rsid w:val="00E02D81"/>
    <w:rsid w:val="00E031B0"/>
    <w:rsid w:val="00E0524B"/>
    <w:rsid w:val="00E0565A"/>
    <w:rsid w:val="00E0787A"/>
    <w:rsid w:val="00E13ECB"/>
    <w:rsid w:val="00E14A2C"/>
    <w:rsid w:val="00E15EE4"/>
    <w:rsid w:val="00E1691B"/>
    <w:rsid w:val="00E172A1"/>
    <w:rsid w:val="00E1776D"/>
    <w:rsid w:val="00E2070B"/>
    <w:rsid w:val="00E20986"/>
    <w:rsid w:val="00E22EB3"/>
    <w:rsid w:val="00E23176"/>
    <w:rsid w:val="00E235BC"/>
    <w:rsid w:val="00E23D71"/>
    <w:rsid w:val="00E25531"/>
    <w:rsid w:val="00E3105A"/>
    <w:rsid w:val="00E310A3"/>
    <w:rsid w:val="00E31817"/>
    <w:rsid w:val="00E34154"/>
    <w:rsid w:val="00E351E4"/>
    <w:rsid w:val="00E364C4"/>
    <w:rsid w:val="00E366DD"/>
    <w:rsid w:val="00E40176"/>
    <w:rsid w:val="00E407CF"/>
    <w:rsid w:val="00E414E6"/>
    <w:rsid w:val="00E4169C"/>
    <w:rsid w:val="00E41CEB"/>
    <w:rsid w:val="00E41F41"/>
    <w:rsid w:val="00E4295E"/>
    <w:rsid w:val="00E4604F"/>
    <w:rsid w:val="00E52D98"/>
    <w:rsid w:val="00E538B5"/>
    <w:rsid w:val="00E56F62"/>
    <w:rsid w:val="00E61CA4"/>
    <w:rsid w:val="00E63A7A"/>
    <w:rsid w:val="00E64454"/>
    <w:rsid w:val="00E651E7"/>
    <w:rsid w:val="00E70413"/>
    <w:rsid w:val="00E71500"/>
    <w:rsid w:val="00E7616D"/>
    <w:rsid w:val="00E773BB"/>
    <w:rsid w:val="00E85DCE"/>
    <w:rsid w:val="00E86F53"/>
    <w:rsid w:val="00E86FF3"/>
    <w:rsid w:val="00E870A2"/>
    <w:rsid w:val="00E8771B"/>
    <w:rsid w:val="00E90845"/>
    <w:rsid w:val="00E90EBC"/>
    <w:rsid w:val="00E948D7"/>
    <w:rsid w:val="00E9547F"/>
    <w:rsid w:val="00E96A54"/>
    <w:rsid w:val="00EB34E3"/>
    <w:rsid w:val="00EB38DE"/>
    <w:rsid w:val="00EB6029"/>
    <w:rsid w:val="00EB6CAD"/>
    <w:rsid w:val="00EC50FD"/>
    <w:rsid w:val="00EC5597"/>
    <w:rsid w:val="00ED2E20"/>
    <w:rsid w:val="00ED318E"/>
    <w:rsid w:val="00ED6BA2"/>
    <w:rsid w:val="00ED6E77"/>
    <w:rsid w:val="00EE05AD"/>
    <w:rsid w:val="00EE09EF"/>
    <w:rsid w:val="00EE1143"/>
    <w:rsid w:val="00EE29E7"/>
    <w:rsid w:val="00EE31A1"/>
    <w:rsid w:val="00EE4A3E"/>
    <w:rsid w:val="00EE4FB7"/>
    <w:rsid w:val="00EE52FD"/>
    <w:rsid w:val="00EE61D2"/>
    <w:rsid w:val="00EE71F4"/>
    <w:rsid w:val="00EF1976"/>
    <w:rsid w:val="00EF1A6A"/>
    <w:rsid w:val="00EF3070"/>
    <w:rsid w:val="00EF30C9"/>
    <w:rsid w:val="00EF38D7"/>
    <w:rsid w:val="00EF5403"/>
    <w:rsid w:val="00EF65A8"/>
    <w:rsid w:val="00EF6879"/>
    <w:rsid w:val="00EF7323"/>
    <w:rsid w:val="00F0020B"/>
    <w:rsid w:val="00F0270B"/>
    <w:rsid w:val="00F037F1"/>
    <w:rsid w:val="00F03C3D"/>
    <w:rsid w:val="00F04892"/>
    <w:rsid w:val="00F105C1"/>
    <w:rsid w:val="00F10A6A"/>
    <w:rsid w:val="00F13A1C"/>
    <w:rsid w:val="00F15013"/>
    <w:rsid w:val="00F169D0"/>
    <w:rsid w:val="00F20039"/>
    <w:rsid w:val="00F20B6F"/>
    <w:rsid w:val="00F24243"/>
    <w:rsid w:val="00F24626"/>
    <w:rsid w:val="00F247A6"/>
    <w:rsid w:val="00F2716A"/>
    <w:rsid w:val="00F27A74"/>
    <w:rsid w:val="00F3062A"/>
    <w:rsid w:val="00F31C24"/>
    <w:rsid w:val="00F31E4C"/>
    <w:rsid w:val="00F373DF"/>
    <w:rsid w:val="00F37F96"/>
    <w:rsid w:val="00F40948"/>
    <w:rsid w:val="00F4169B"/>
    <w:rsid w:val="00F42EE3"/>
    <w:rsid w:val="00F441B4"/>
    <w:rsid w:val="00F4472E"/>
    <w:rsid w:val="00F44927"/>
    <w:rsid w:val="00F45F77"/>
    <w:rsid w:val="00F47B12"/>
    <w:rsid w:val="00F56B0D"/>
    <w:rsid w:val="00F6003F"/>
    <w:rsid w:val="00F61FA7"/>
    <w:rsid w:val="00F6226F"/>
    <w:rsid w:val="00F6665F"/>
    <w:rsid w:val="00F66FE4"/>
    <w:rsid w:val="00F67CB6"/>
    <w:rsid w:val="00F7107E"/>
    <w:rsid w:val="00F71DAC"/>
    <w:rsid w:val="00F7205D"/>
    <w:rsid w:val="00F72E23"/>
    <w:rsid w:val="00F73E1C"/>
    <w:rsid w:val="00F74546"/>
    <w:rsid w:val="00F76092"/>
    <w:rsid w:val="00F76325"/>
    <w:rsid w:val="00F80939"/>
    <w:rsid w:val="00F819DF"/>
    <w:rsid w:val="00F81B00"/>
    <w:rsid w:val="00F81DAA"/>
    <w:rsid w:val="00F82686"/>
    <w:rsid w:val="00F85259"/>
    <w:rsid w:val="00F855F9"/>
    <w:rsid w:val="00F93551"/>
    <w:rsid w:val="00F93876"/>
    <w:rsid w:val="00F9398E"/>
    <w:rsid w:val="00F94E23"/>
    <w:rsid w:val="00F9500D"/>
    <w:rsid w:val="00F958A6"/>
    <w:rsid w:val="00F96AAB"/>
    <w:rsid w:val="00F973D2"/>
    <w:rsid w:val="00FA5A5D"/>
    <w:rsid w:val="00FA65B9"/>
    <w:rsid w:val="00FA75EE"/>
    <w:rsid w:val="00FA77F6"/>
    <w:rsid w:val="00FB0B3F"/>
    <w:rsid w:val="00FB0FBA"/>
    <w:rsid w:val="00FB1E58"/>
    <w:rsid w:val="00FB477E"/>
    <w:rsid w:val="00FB4F28"/>
    <w:rsid w:val="00FC0125"/>
    <w:rsid w:val="00FC2FC6"/>
    <w:rsid w:val="00FC3223"/>
    <w:rsid w:val="00FD2050"/>
    <w:rsid w:val="00FD3FF4"/>
    <w:rsid w:val="00FD59F6"/>
    <w:rsid w:val="00FD7BD2"/>
    <w:rsid w:val="00FE0EB5"/>
    <w:rsid w:val="00FE1745"/>
    <w:rsid w:val="00FE47A1"/>
    <w:rsid w:val="00FE4AFC"/>
    <w:rsid w:val="00FE58D7"/>
    <w:rsid w:val="00FF1F42"/>
    <w:rsid w:val="00FF470C"/>
    <w:rsid w:val="00FF4B8D"/>
    <w:rsid w:val="0425650C"/>
    <w:rsid w:val="168E7768"/>
    <w:rsid w:val="40F02198"/>
    <w:rsid w:val="531CFC5E"/>
    <w:rsid w:val="558B7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51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1FD"/>
    <w:pPr>
      <w:spacing w:after="0" w:line="240" w:lineRule="auto"/>
    </w:pPr>
    <w:rPr>
      <w:rFonts w:ascii="Courier New" w:eastAsia="Times New Roman" w:hAnsi="Courier New" w:cs="Courier New"/>
      <w:sz w:val="20"/>
      <w:szCs w:val="20"/>
    </w:rPr>
  </w:style>
  <w:style w:type="paragraph" w:styleId="Heading1">
    <w:name w:val="heading 1"/>
    <w:basedOn w:val="Normal"/>
    <w:next w:val="Normal"/>
    <w:link w:val="Heading1Char"/>
    <w:uiPriority w:val="99"/>
    <w:qFormat/>
    <w:rsid w:val="009239A9"/>
    <w:pPr>
      <w:keepNext/>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9239A9"/>
    <w:pPr>
      <w:keepNext/>
      <w:spacing w:before="240" w:after="60"/>
      <w:outlineLvl w:val="1"/>
    </w:pPr>
    <w:rPr>
      <w:rFonts w:ascii="Arial" w:hAnsi="Arial" w:cs="Arial"/>
      <w:b/>
      <w:bCs/>
      <w:i/>
      <w:iCs/>
      <w:sz w:val="24"/>
      <w:szCs w:val="24"/>
    </w:rPr>
  </w:style>
  <w:style w:type="paragraph" w:styleId="Heading3">
    <w:name w:val="heading 3"/>
    <w:basedOn w:val="Normal"/>
    <w:next w:val="Normal"/>
    <w:link w:val="Heading3Char"/>
    <w:uiPriority w:val="99"/>
    <w:qFormat/>
    <w:rsid w:val="009239A9"/>
    <w:pPr>
      <w:keepNext/>
      <w:spacing w:before="240" w:after="60"/>
      <w:outlineLvl w:val="2"/>
    </w:pPr>
    <w:rPr>
      <w:rFonts w:ascii="Arial" w:hAnsi="Arial" w:cs="Arial"/>
      <w:sz w:val="24"/>
      <w:szCs w:val="24"/>
    </w:rPr>
  </w:style>
  <w:style w:type="paragraph" w:styleId="Heading4">
    <w:name w:val="heading 4"/>
    <w:basedOn w:val="Normal"/>
    <w:next w:val="Normal"/>
    <w:link w:val="Heading4Char"/>
    <w:uiPriority w:val="99"/>
    <w:qFormat/>
    <w:rsid w:val="009239A9"/>
    <w:pPr>
      <w:keepNext/>
      <w:spacing w:before="240" w:after="60"/>
      <w:outlineLvl w:val="3"/>
    </w:pPr>
    <w:rPr>
      <w:rFonts w:ascii="Arial" w:hAnsi="Arial" w:cs="Arial"/>
      <w:b/>
      <w:bCs/>
      <w:sz w:val="24"/>
      <w:szCs w:val="24"/>
    </w:rPr>
  </w:style>
  <w:style w:type="paragraph" w:styleId="Heading5">
    <w:name w:val="heading 5"/>
    <w:basedOn w:val="Normal"/>
    <w:next w:val="Normal"/>
    <w:link w:val="Heading5Char"/>
    <w:uiPriority w:val="99"/>
    <w:qFormat/>
    <w:rsid w:val="009239A9"/>
    <w:pPr>
      <w:spacing w:before="240" w:after="60"/>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239A9"/>
    <w:rPr>
      <w:rFonts w:ascii="Arial" w:eastAsia="Times New Roman" w:hAnsi="Arial" w:cs="Arial"/>
      <w:b/>
      <w:bCs/>
      <w:kern w:val="28"/>
      <w:sz w:val="28"/>
      <w:szCs w:val="28"/>
    </w:rPr>
  </w:style>
  <w:style w:type="character" w:customStyle="1" w:styleId="Heading2Char">
    <w:name w:val="Heading 2 Char"/>
    <w:basedOn w:val="DefaultParagraphFont"/>
    <w:link w:val="Heading2"/>
    <w:uiPriority w:val="99"/>
    <w:rsid w:val="009239A9"/>
    <w:rPr>
      <w:rFonts w:ascii="Arial" w:eastAsia="Times New Roman" w:hAnsi="Arial" w:cs="Arial"/>
      <w:b/>
      <w:bCs/>
      <w:i/>
      <w:iCs/>
      <w:sz w:val="24"/>
      <w:szCs w:val="24"/>
    </w:rPr>
  </w:style>
  <w:style w:type="character" w:customStyle="1" w:styleId="Heading3Char">
    <w:name w:val="Heading 3 Char"/>
    <w:basedOn w:val="DefaultParagraphFont"/>
    <w:link w:val="Heading3"/>
    <w:uiPriority w:val="99"/>
    <w:rsid w:val="009239A9"/>
    <w:rPr>
      <w:rFonts w:ascii="Arial" w:eastAsia="Times New Roman" w:hAnsi="Arial" w:cs="Arial"/>
      <w:sz w:val="24"/>
      <w:szCs w:val="24"/>
    </w:rPr>
  </w:style>
  <w:style w:type="character" w:customStyle="1" w:styleId="Heading4Char">
    <w:name w:val="Heading 4 Char"/>
    <w:basedOn w:val="DefaultParagraphFont"/>
    <w:link w:val="Heading4"/>
    <w:uiPriority w:val="99"/>
    <w:rsid w:val="009239A9"/>
    <w:rPr>
      <w:rFonts w:ascii="Arial" w:eastAsia="Times New Roman" w:hAnsi="Arial" w:cs="Arial"/>
      <w:b/>
      <w:bCs/>
      <w:sz w:val="24"/>
      <w:szCs w:val="24"/>
    </w:rPr>
  </w:style>
  <w:style w:type="character" w:customStyle="1" w:styleId="Heading5Char">
    <w:name w:val="Heading 5 Char"/>
    <w:basedOn w:val="DefaultParagraphFont"/>
    <w:link w:val="Heading5"/>
    <w:uiPriority w:val="99"/>
    <w:rsid w:val="009239A9"/>
    <w:rPr>
      <w:rFonts w:ascii="Courier New" w:eastAsia="Times New Roman" w:hAnsi="Courier New" w:cs="Courier New"/>
    </w:rPr>
  </w:style>
  <w:style w:type="paragraph" w:styleId="TOC1">
    <w:name w:val="toc 1"/>
    <w:basedOn w:val="Normal"/>
    <w:next w:val="Normal"/>
    <w:autoRedefine/>
    <w:uiPriority w:val="99"/>
    <w:semiHidden/>
    <w:rsid w:val="009239A9"/>
    <w:pPr>
      <w:tabs>
        <w:tab w:val="left" w:leader="dot" w:pos="9000"/>
        <w:tab w:val="right" w:pos="9360"/>
      </w:tabs>
      <w:suppressAutoHyphens/>
      <w:spacing w:before="480"/>
      <w:ind w:left="720" w:right="720" w:hanging="720"/>
    </w:pPr>
  </w:style>
  <w:style w:type="paragraph" w:styleId="TOC2">
    <w:name w:val="toc 2"/>
    <w:basedOn w:val="Normal"/>
    <w:next w:val="Normal"/>
    <w:autoRedefine/>
    <w:uiPriority w:val="99"/>
    <w:semiHidden/>
    <w:rsid w:val="009239A9"/>
    <w:pPr>
      <w:tabs>
        <w:tab w:val="left" w:leader="dot" w:pos="9000"/>
        <w:tab w:val="right" w:pos="9360"/>
      </w:tabs>
      <w:suppressAutoHyphens/>
      <w:ind w:left="1440" w:right="720" w:hanging="720"/>
    </w:pPr>
  </w:style>
  <w:style w:type="paragraph" w:styleId="TOC3">
    <w:name w:val="toc 3"/>
    <w:basedOn w:val="Normal"/>
    <w:next w:val="Normal"/>
    <w:autoRedefine/>
    <w:uiPriority w:val="99"/>
    <w:semiHidden/>
    <w:rsid w:val="009239A9"/>
    <w:pPr>
      <w:tabs>
        <w:tab w:val="left" w:leader="dot" w:pos="9000"/>
        <w:tab w:val="right" w:pos="9360"/>
      </w:tabs>
      <w:suppressAutoHyphens/>
      <w:ind w:left="2160" w:right="720" w:hanging="720"/>
    </w:pPr>
  </w:style>
  <w:style w:type="paragraph" w:styleId="TOC4">
    <w:name w:val="toc 4"/>
    <w:basedOn w:val="Normal"/>
    <w:next w:val="Normal"/>
    <w:autoRedefine/>
    <w:uiPriority w:val="99"/>
    <w:semiHidden/>
    <w:rsid w:val="009239A9"/>
    <w:pPr>
      <w:tabs>
        <w:tab w:val="left" w:leader="dot" w:pos="9000"/>
        <w:tab w:val="right" w:pos="9360"/>
      </w:tabs>
      <w:suppressAutoHyphens/>
      <w:ind w:left="2880" w:right="720" w:hanging="720"/>
    </w:pPr>
  </w:style>
  <w:style w:type="paragraph" w:styleId="TOC5">
    <w:name w:val="toc 5"/>
    <w:basedOn w:val="Normal"/>
    <w:next w:val="Normal"/>
    <w:autoRedefine/>
    <w:uiPriority w:val="99"/>
    <w:semiHidden/>
    <w:rsid w:val="009239A9"/>
    <w:pPr>
      <w:tabs>
        <w:tab w:val="left" w:leader="dot" w:pos="9000"/>
        <w:tab w:val="right" w:pos="9360"/>
      </w:tabs>
      <w:suppressAutoHyphens/>
      <w:ind w:left="3600" w:right="720" w:hanging="720"/>
    </w:pPr>
  </w:style>
  <w:style w:type="paragraph" w:styleId="TOC6">
    <w:name w:val="toc 6"/>
    <w:basedOn w:val="Normal"/>
    <w:next w:val="Normal"/>
    <w:autoRedefine/>
    <w:uiPriority w:val="99"/>
    <w:semiHidden/>
    <w:rsid w:val="009239A9"/>
    <w:pPr>
      <w:tabs>
        <w:tab w:val="left" w:pos="9000"/>
        <w:tab w:val="right" w:pos="9360"/>
      </w:tabs>
      <w:suppressAutoHyphens/>
      <w:ind w:left="720" w:hanging="720"/>
    </w:pPr>
  </w:style>
  <w:style w:type="paragraph" w:styleId="TOC7">
    <w:name w:val="toc 7"/>
    <w:basedOn w:val="Normal"/>
    <w:next w:val="Normal"/>
    <w:autoRedefine/>
    <w:uiPriority w:val="99"/>
    <w:semiHidden/>
    <w:rsid w:val="009239A9"/>
    <w:pPr>
      <w:suppressAutoHyphens/>
      <w:ind w:left="720" w:hanging="720"/>
    </w:pPr>
  </w:style>
  <w:style w:type="paragraph" w:styleId="TOC8">
    <w:name w:val="toc 8"/>
    <w:basedOn w:val="Normal"/>
    <w:next w:val="Normal"/>
    <w:autoRedefine/>
    <w:uiPriority w:val="99"/>
    <w:semiHidden/>
    <w:rsid w:val="009239A9"/>
    <w:pPr>
      <w:tabs>
        <w:tab w:val="left" w:pos="9000"/>
        <w:tab w:val="right" w:pos="9360"/>
      </w:tabs>
      <w:suppressAutoHyphens/>
      <w:ind w:left="720" w:hanging="720"/>
    </w:pPr>
  </w:style>
  <w:style w:type="paragraph" w:styleId="TOC9">
    <w:name w:val="toc 9"/>
    <w:basedOn w:val="Normal"/>
    <w:next w:val="Normal"/>
    <w:autoRedefine/>
    <w:uiPriority w:val="99"/>
    <w:semiHidden/>
    <w:rsid w:val="009239A9"/>
    <w:pPr>
      <w:tabs>
        <w:tab w:val="left" w:leader="dot" w:pos="9000"/>
        <w:tab w:val="right" w:pos="9360"/>
      </w:tabs>
      <w:suppressAutoHyphens/>
      <w:ind w:left="720" w:hanging="720"/>
    </w:pPr>
  </w:style>
  <w:style w:type="paragraph" w:styleId="Index1">
    <w:name w:val="index 1"/>
    <w:basedOn w:val="Normal"/>
    <w:next w:val="Normal"/>
    <w:autoRedefine/>
    <w:uiPriority w:val="99"/>
    <w:semiHidden/>
    <w:rsid w:val="009239A9"/>
    <w:pPr>
      <w:tabs>
        <w:tab w:val="left" w:leader="dot" w:pos="9000"/>
        <w:tab w:val="right" w:pos="9360"/>
      </w:tabs>
      <w:suppressAutoHyphens/>
      <w:ind w:left="1440" w:right="720" w:hanging="1440"/>
    </w:pPr>
  </w:style>
  <w:style w:type="paragraph" w:styleId="Index2">
    <w:name w:val="index 2"/>
    <w:basedOn w:val="Normal"/>
    <w:next w:val="Normal"/>
    <w:autoRedefine/>
    <w:uiPriority w:val="99"/>
    <w:semiHidden/>
    <w:rsid w:val="009239A9"/>
    <w:pPr>
      <w:tabs>
        <w:tab w:val="left" w:leader="dot" w:pos="9000"/>
        <w:tab w:val="right" w:pos="9360"/>
      </w:tabs>
      <w:suppressAutoHyphens/>
      <w:ind w:left="1440" w:right="720" w:hanging="720"/>
    </w:pPr>
  </w:style>
  <w:style w:type="paragraph" w:styleId="TOAHeading">
    <w:name w:val="toa heading"/>
    <w:basedOn w:val="Normal"/>
    <w:next w:val="Normal"/>
    <w:uiPriority w:val="99"/>
    <w:semiHidden/>
    <w:rsid w:val="009239A9"/>
    <w:pPr>
      <w:tabs>
        <w:tab w:val="left" w:pos="9000"/>
        <w:tab w:val="right" w:pos="9360"/>
      </w:tabs>
      <w:suppressAutoHyphens/>
    </w:pPr>
  </w:style>
  <w:style w:type="paragraph" w:styleId="Caption">
    <w:name w:val="caption"/>
    <w:basedOn w:val="Normal"/>
    <w:next w:val="Normal"/>
    <w:uiPriority w:val="99"/>
    <w:qFormat/>
    <w:rsid w:val="009239A9"/>
    <w:rPr>
      <w:sz w:val="24"/>
      <w:szCs w:val="24"/>
    </w:rPr>
  </w:style>
  <w:style w:type="character" w:customStyle="1" w:styleId="EquationCaption">
    <w:name w:val="_Equation Caption"/>
    <w:uiPriority w:val="99"/>
    <w:rsid w:val="009239A9"/>
    <w:rPr>
      <w:rFonts w:cs="Times New Roman"/>
    </w:rPr>
  </w:style>
  <w:style w:type="paragraph" w:styleId="List2">
    <w:name w:val="List 2"/>
    <w:basedOn w:val="Normal"/>
    <w:uiPriority w:val="99"/>
    <w:rsid w:val="009239A9"/>
    <w:pPr>
      <w:ind w:left="720" w:hanging="360"/>
    </w:pPr>
  </w:style>
  <w:style w:type="paragraph" w:styleId="List3">
    <w:name w:val="List 3"/>
    <w:basedOn w:val="Normal"/>
    <w:uiPriority w:val="99"/>
    <w:rsid w:val="009239A9"/>
    <w:pPr>
      <w:ind w:left="1080" w:hanging="360"/>
    </w:pPr>
  </w:style>
  <w:style w:type="paragraph" w:styleId="List4">
    <w:name w:val="List 4"/>
    <w:basedOn w:val="Normal"/>
    <w:uiPriority w:val="99"/>
    <w:rsid w:val="009239A9"/>
    <w:pPr>
      <w:ind w:left="1440" w:hanging="360"/>
    </w:pPr>
  </w:style>
  <w:style w:type="paragraph" w:styleId="ListContinue2">
    <w:name w:val="List Continue 2"/>
    <w:basedOn w:val="Normal"/>
    <w:uiPriority w:val="99"/>
    <w:rsid w:val="009239A9"/>
    <w:pPr>
      <w:spacing w:after="120"/>
      <w:ind w:left="720"/>
    </w:pPr>
  </w:style>
  <w:style w:type="paragraph" w:styleId="BodyText">
    <w:name w:val="Body Text"/>
    <w:basedOn w:val="Normal"/>
    <w:link w:val="BodyTextChar"/>
    <w:uiPriority w:val="99"/>
    <w:rsid w:val="009239A9"/>
    <w:pPr>
      <w:spacing w:after="120"/>
    </w:pPr>
  </w:style>
  <w:style w:type="character" w:customStyle="1" w:styleId="BodyTextChar">
    <w:name w:val="Body Text Char"/>
    <w:basedOn w:val="DefaultParagraphFont"/>
    <w:link w:val="BodyText"/>
    <w:uiPriority w:val="99"/>
    <w:rsid w:val="009239A9"/>
    <w:rPr>
      <w:rFonts w:ascii="Courier New" w:eastAsia="Times New Roman" w:hAnsi="Courier New" w:cs="Courier New"/>
      <w:sz w:val="20"/>
      <w:szCs w:val="20"/>
    </w:rPr>
  </w:style>
  <w:style w:type="paragraph" w:styleId="BodyTextIndent">
    <w:name w:val="Body Text Indent"/>
    <w:basedOn w:val="Normal"/>
    <w:link w:val="BodyTextIndentChar"/>
    <w:uiPriority w:val="99"/>
    <w:rsid w:val="009239A9"/>
    <w:pPr>
      <w:spacing w:after="120"/>
      <w:ind w:left="360"/>
    </w:pPr>
  </w:style>
  <w:style w:type="character" w:customStyle="1" w:styleId="BodyTextIndentChar">
    <w:name w:val="Body Text Indent Char"/>
    <w:basedOn w:val="DefaultParagraphFont"/>
    <w:link w:val="BodyTextIndent"/>
    <w:uiPriority w:val="99"/>
    <w:rsid w:val="009239A9"/>
    <w:rPr>
      <w:rFonts w:ascii="Courier New" w:eastAsia="Times New Roman" w:hAnsi="Courier New" w:cs="Courier New"/>
      <w:sz w:val="20"/>
      <w:szCs w:val="20"/>
    </w:rPr>
  </w:style>
  <w:style w:type="paragraph" w:styleId="BalloonText">
    <w:name w:val="Balloon Text"/>
    <w:basedOn w:val="Normal"/>
    <w:link w:val="BalloonTextChar"/>
    <w:uiPriority w:val="99"/>
    <w:semiHidden/>
    <w:rsid w:val="009239A9"/>
    <w:rPr>
      <w:rFonts w:ascii="Tahoma" w:hAnsi="Tahoma" w:cs="Tahoma"/>
      <w:sz w:val="16"/>
      <w:szCs w:val="16"/>
    </w:rPr>
  </w:style>
  <w:style w:type="character" w:customStyle="1" w:styleId="BalloonTextChar">
    <w:name w:val="Balloon Text Char"/>
    <w:basedOn w:val="DefaultParagraphFont"/>
    <w:link w:val="BalloonText"/>
    <w:uiPriority w:val="99"/>
    <w:semiHidden/>
    <w:rsid w:val="009239A9"/>
    <w:rPr>
      <w:rFonts w:ascii="Tahoma" w:eastAsia="Times New Roman" w:hAnsi="Tahoma" w:cs="Tahoma"/>
      <w:sz w:val="16"/>
      <w:szCs w:val="16"/>
    </w:rPr>
  </w:style>
  <w:style w:type="paragraph" w:styleId="Header">
    <w:name w:val="header"/>
    <w:basedOn w:val="Normal"/>
    <w:link w:val="HeaderChar"/>
    <w:uiPriority w:val="99"/>
    <w:rsid w:val="009239A9"/>
    <w:pPr>
      <w:tabs>
        <w:tab w:val="center" w:pos="4320"/>
        <w:tab w:val="right" w:pos="8640"/>
      </w:tabs>
    </w:pPr>
  </w:style>
  <w:style w:type="character" w:customStyle="1" w:styleId="HeaderChar">
    <w:name w:val="Header Char"/>
    <w:basedOn w:val="DefaultParagraphFont"/>
    <w:link w:val="Header"/>
    <w:uiPriority w:val="99"/>
    <w:rsid w:val="009239A9"/>
    <w:rPr>
      <w:rFonts w:ascii="Courier New" w:eastAsia="Times New Roman" w:hAnsi="Courier New" w:cs="Courier New"/>
      <w:sz w:val="20"/>
      <w:szCs w:val="20"/>
    </w:rPr>
  </w:style>
  <w:style w:type="paragraph" w:styleId="Footer">
    <w:name w:val="footer"/>
    <w:basedOn w:val="Normal"/>
    <w:link w:val="FooterChar"/>
    <w:uiPriority w:val="99"/>
    <w:rsid w:val="009239A9"/>
    <w:pPr>
      <w:tabs>
        <w:tab w:val="center" w:pos="4320"/>
        <w:tab w:val="right" w:pos="8640"/>
      </w:tabs>
    </w:pPr>
  </w:style>
  <w:style w:type="character" w:customStyle="1" w:styleId="FooterChar">
    <w:name w:val="Footer Char"/>
    <w:basedOn w:val="DefaultParagraphFont"/>
    <w:link w:val="Footer"/>
    <w:uiPriority w:val="99"/>
    <w:rsid w:val="009239A9"/>
    <w:rPr>
      <w:rFonts w:ascii="Courier New" w:eastAsia="Times New Roman" w:hAnsi="Courier New" w:cs="Courier New"/>
      <w:sz w:val="20"/>
      <w:szCs w:val="20"/>
    </w:rPr>
  </w:style>
  <w:style w:type="paragraph" w:styleId="Revision">
    <w:name w:val="Revision"/>
    <w:hidden/>
    <w:uiPriority w:val="99"/>
    <w:semiHidden/>
    <w:rsid w:val="009239A9"/>
    <w:pPr>
      <w:spacing w:after="0" w:line="240" w:lineRule="auto"/>
    </w:pPr>
    <w:rPr>
      <w:rFonts w:ascii="Courier New" w:eastAsia="Times New Roman" w:hAnsi="Courier New" w:cs="Courier New"/>
      <w:sz w:val="20"/>
      <w:szCs w:val="20"/>
    </w:rPr>
  </w:style>
  <w:style w:type="character" w:styleId="PageNumber">
    <w:name w:val="page number"/>
    <w:uiPriority w:val="99"/>
    <w:rsid w:val="009239A9"/>
    <w:rPr>
      <w:rFonts w:cs="Times New Roman"/>
    </w:rPr>
  </w:style>
  <w:style w:type="character" w:styleId="CommentReference">
    <w:name w:val="annotation reference"/>
    <w:basedOn w:val="DefaultParagraphFont"/>
    <w:uiPriority w:val="99"/>
    <w:semiHidden/>
    <w:unhideWhenUsed/>
    <w:rsid w:val="009D468E"/>
    <w:rPr>
      <w:sz w:val="16"/>
      <w:szCs w:val="16"/>
    </w:rPr>
  </w:style>
  <w:style w:type="paragraph" w:styleId="CommentText">
    <w:name w:val="annotation text"/>
    <w:basedOn w:val="Normal"/>
    <w:link w:val="CommentTextChar"/>
    <w:uiPriority w:val="99"/>
    <w:unhideWhenUsed/>
    <w:rsid w:val="009D468E"/>
  </w:style>
  <w:style w:type="character" w:customStyle="1" w:styleId="CommentTextChar">
    <w:name w:val="Comment Text Char"/>
    <w:basedOn w:val="DefaultParagraphFont"/>
    <w:link w:val="CommentText"/>
    <w:uiPriority w:val="99"/>
    <w:rsid w:val="009D468E"/>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D468E"/>
    <w:rPr>
      <w:b/>
      <w:bCs/>
    </w:rPr>
  </w:style>
  <w:style w:type="character" w:customStyle="1" w:styleId="CommentSubjectChar">
    <w:name w:val="Comment Subject Char"/>
    <w:basedOn w:val="CommentTextChar"/>
    <w:link w:val="CommentSubject"/>
    <w:uiPriority w:val="99"/>
    <w:semiHidden/>
    <w:rsid w:val="009D468E"/>
    <w:rPr>
      <w:rFonts w:ascii="Courier New" w:eastAsia="Times New Roman" w:hAnsi="Courier New" w:cs="Courier New"/>
      <w:b/>
      <w:bCs/>
      <w:sz w:val="20"/>
      <w:szCs w:val="20"/>
    </w:rPr>
  </w:style>
  <w:style w:type="table" w:styleId="TableGrid">
    <w:name w:val="Table Grid"/>
    <w:basedOn w:val="TableNormal"/>
    <w:uiPriority w:val="59"/>
    <w:rsid w:val="00BB3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24107"/>
    <w:rPr>
      <w:color w:val="0000FF"/>
      <w:u w:val="single"/>
    </w:rPr>
  </w:style>
  <w:style w:type="character" w:styleId="FollowedHyperlink">
    <w:name w:val="FollowedHyperlink"/>
    <w:basedOn w:val="DefaultParagraphFont"/>
    <w:uiPriority w:val="99"/>
    <w:semiHidden/>
    <w:unhideWhenUsed/>
    <w:rsid w:val="00024107"/>
    <w:rPr>
      <w:color w:val="800080"/>
      <w:u w:val="single"/>
    </w:rPr>
  </w:style>
  <w:style w:type="paragraph" w:customStyle="1" w:styleId="xl69">
    <w:name w:val="xl69"/>
    <w:basedOn w:val="Normal"/>
    <w:rsid w:val="00024107"/>
    <w:pPr>
      <w:spacing w:before="100" w:beforeAutospacing="1" w:after="100" w:afterAutospacing="1"/>
      <w:textAlignment w:val="top"/>
    </w:pPr>
    <w:rPr>
      <w:rFonts w:ascii="Times New Roman" w:hAnsi="Times New Roman" w:cs="Times New Roman"/>
      <w:sz w:val="24"/>
      <w:szCs w:val="24"/>
    </w:rPr>
  </w:style>
  <w:style w:type="paragraph" w:customStyle="1" w:styleId="xl70">
    <w:name w:val="xl70"/>
    <w:basedOn w:val="Normal"/>
    <w:rsid w:val="00024107"/>
    <w:pPr>
      <w:spacing w:before="100" w:beforeAutospacing="1" w:after="100" w:afterAutospacing="1"/>
      <w:textAlignment w:val="top"/>
    </w:pPr>
    <w:rPr>
      <w:rFonts w:ascii="Times New Roman" w:hAnsi="Times New Roman" w:cs="Times New Roman"/>
      <w:sz w:val="24"/>
      <w:szCs w:val="24"/>
    </w:rPr>
  </w:style>
  <w:style w:type="paragraph" w:customStyle="1" w:styleId="xl71">
    <w:name w:val="xl71"/>
    <w:basedOn w:val="Normal"/>
    <w:rsid w:val="00024107"/>
    <w:pPr>
      <w:spacing w:before="100" w:beforeAutospacing="1" w:after="100" w:afterAutospacing="1"/>
      <w:textAlignment w:val="top"/>
    </w:pPr>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D60EE3"/>
  </w:style>
  <w:style w:type="character" w:customStyle="1" w:styleId="EndnoteTextChar">
    <w:name w:val="Endnote Text Char"/>
    <w:basedOn w:val="DefaultParagraphFont"/>
    <w:link w:val="EndnoteText"/>
    <w:uiPriority w:val="99"/>
    <w:semiHidden/>
    <w:rsid w:val="00D60EE3"/>
    <w:rPr>
      <w:rFonts w:ascii="Courier New" w:eastAsia="Times New Roman" w:hAnsi="Courier New" w:cs="Courier New"/>
      <w:sz w:val="20"/>
      <w:szCs w:val="20"/>
    </w:rPr>
  </w:style>
  <w:style w:type="character" w:styleId="EndnoteReference">
    <w:name w:val="endnote reference"/>
    <w:basedOn w:val="DefaultParagraphFont"/>
    <w:uiPriority w:val="99"/>
    <w:semiHidden/>
    <w:unhideWhenUsed/>
    <w:rsid w:val="00D60EE3"/>
    <w:rPr>
      <w:vertAlign w:val="superscript"/>
    </w:rPr>
  </w:style>
  <w:style w:type="paragraph" w:styleId="ListParagraph">
    <w:name w:val="List Paragraph"/>
    <w:basedOn w:val="Normal"/>
    <w:uiPriority w:val="34"/>
    <w:qFormat/>
    <w:rsid w:val="00020775"/>
    <w:pPr>
      <w:ind w:left="720"/>
      <w:contextualSpacing/>
    </w:pPr>
  </w:style>
  <w:style w:type="numbering" w:customStyle="1" w:styleId="NoList1">
    <w:name w:val="No List1"/>
    <w:next w:val="NoList"/>
    <w:uiPriority w:val="99"/>
    <w:semiHidden/>
    <w:unhideWhenUsed/>
    <w:rsid w:val="000949AF"/>
  </w:style>
  <w:style w:type="paragraph" w:customStyle="1" w:styleId="msonormal0">
    <w:name w:val="msonormal"/>
    <w:basedOn w:val="Normal"/>
    <w:rsid w:val="000949AF"/>
    <w:pPr>
      <w:spacing w:before="100" w:beforeAutospacing="1" w:after="100" w:afterAutospacing="1"/>
    </w:pPr>
    <w:rPr>
      <w:rFonts w:ascii="Times New Roman" w:hAnsi="Times New Roman" w:cs="Times New Roman"/>
      <w:sz w:val="24"/>
      <w:szCs w:val="24"/>
    </w:rPr>
  </w:style>
  <w:style w:type="paragraph" w:customStyle="1" w:styleId="xl67">
    <w:name w:val="xl67"/>
    <w:basedOn w:val="Normal"/>
    <w:rsid w:val="000949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b/>
      <w:bCs/>
      <w:sz w:val="24"/>
      <w:szCs w:val="24"/>
    </w:rPr>
  </w:style>
  <w:style w:type="paragraph" w:customStyle="1" w:styleId="xl68">
    <w:name w:val="xl68"/>
    <w:basedOn w:val="Normal"/>
    <w:rsid w:val="000949AF"/>
    <w:pPr>
      <w:shd w:val="clear" w:color="000000" w:fill="FFFFFF"/>
      <w:spacing w:before="100" w:beforeAutospacing="1" w:after="100" w:afterAutospacing="1"/>
    </w:pPr>
    <w:rPr>
      <w:rFonts w:ascii="Times New Roman" w:hAnsi="Times New Roman" w:cs="Times New Roman"/>
      <w:sz w:val="24"/>
      <w:szCs w:val="24"/>
    </w:rPr>
  </w:style>
  <w:style w:type="paragraph" w:customStyle="1" w:styleId="xl65">
    <w:name w:val="xl65"/>
    <w:basedOn w:val="Normal"/>
    <w:rsid w:val="001F1C73"/>
    <w:pPr>
      <w:spacing w:before="100" w:beforeAutospacing="1" w:after="100" w:afterAutospacing="1"/>
      <w:jc w:val="center"/>
      <w:textAlignment w:val="center"/>
    </w:pPr>
    <w:rPr>
      <w:rFonts w:ascii="Times New Roman" w:hAnsi="Times New Roman" w:cs="Times New Roman"/>
      <w:sz w:val="24"/>
      <w:szCs w:val="24"/>
    </w:rPr>
  </w:style>
  <w:style w:type="paragraph" w:customStyle="1" w:styleId="xl66">
    <w:name w:val="xl66"/>
    <w:basedOn w:val="Normal"/>
    <w:rsid w:val="001F1C73"/>
    <w:pPr>
      <w:shd w:val="clear" w:color="000000" w:fill="FFFFFF"/>
      <w:spacing w:before="100" w:beforeAutospacing="1" w:after="100" w:afterAutospacing="1"/>
      <w:jc w:val="center"/>
      <w:textAlignment w:val="center"/>
    </w:pPr>
    <w:rPr>
      <w:rFonts w:ascii="Times New Roman" w:hAnsi="Times New Roman" w:cs="Times New Roman"/>
      <w:sz w:val="24"/>
      <w:szCs w:val="24"/>
    </w:rPr>
  </w:style>
  <w:style w:type="paragraph" w:customStyle="1" w:styleId="xl72">
    <w:name w:val="xl72"/>
    <w:basedOn w:val="Normal"/>
    <w:rsid w:val="001F1C7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cs="Times New Roman"/>
      <w:sz w:val="24"/>
      <w:szCs w:val="24"/>
    </w:rPr>
  </w:style>
  <w:style w:type="paragraph" w:customStyle="1" w:styleId="xl73">
    <w:name w:val="xl73"/>
    <w:basedOn w:val="Normal"/>
    <w:rsid w:val="001F1C7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cs="Times New Roman"/>
      <w:sz w:val="24"/>
      <w:szCs w:val="24"/>
    </w:rPr>
  </w:style>
  <w:style w:type="paragraph" w:customStyle="1" w:styleId="xl74">
    <w:name w:val="xl74"/>
    <w:basedOn w:val="Normal"/>
    <w:rsid w:val="001F1C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75">
    <w:name w:val="xl75"/>
    <w:basedOn w:val="Normal"/>
    <w:rsid w:val="001F1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76">
    <w:name w:val="xl76"/>
    <w:basedOn w:val="Normal"/>
    <w:rsid w:val="001F1C7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77">
    <w:name w:val="xl77"/>
    <w:basedOn w:val="Normal"/>
    <w:rsid w:val="001F1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78">
    <w:name w:val="xl78"/>
    <w:basedOn w:val="Normal"/>
    <w:rsid w:val="001F1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79">
    <w:name w:val="xl79"/>
    <w:basedOn w:val="Normal"/>
    <w:rsid w:val="001F1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80">
    <w:name w:val="xl80"/>
    <w:basedOn w:val="Normal"/>
    <w:rsid w:val="001F1C73"/>
    <w:pPr>
      <w:pBdr>
        <w:top w:val="single" w:sz="4" w:space="0" w:color="8EA9DB"/>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pf0">
    <w:name w:val="pf0"/>
    <w:basedOn w:val="Normal"/>
    <w:rsid w:val="00A16B42"/>
    <w:pPr>
      <w:spacing w:before="100" w:beforeAutospacing="1" w:after="100" w:afterAutospacing="1"/>
    </w:pPr>
    <w:rPr>
      <w:rFonts w:ascii="Times New Roman" w:hAnsi="Times New Roman" w:cs="Times New Roman"/>
      <w:sz w:val="24"/>
      <w:szCs w:val="24"/>
    </w:rPr>
  </w:style>
  <w:style w:type="character" w:customStyle="1" w:styleId="cf01">
    <w:name w:val="cf01"/>
    <w:basedOn w:val="DefaultParagraphFont"/>
    <w:rsid w:val="00A16B42"/>
    <w:rPr>
      <w:rFonts w:ascii="Segoe UI" w:hAnsi="Segoe UI" w:cs="Segoe UI" w:hint="default"/>
      <w:sz w:val="18"/>
      <w:szCs w:val="18"/>
    </w:rPr>
  </w:style>
  <w:style w:type="character" w:styleId="Mention">
    <w:name w:val="Mention"/>
    <w:basedOn w:val="DefaultParagraphFont"/>
    <w:uiPriority w:val="99"/>
    <w:unhideWhenUsed/>
    <w:rsid w:val="000136D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5685">
      <w:bodyDiv w:val="1"/>
      <w:marLeft w:val="0"/>
      <w:marRight w:val="0"/>
      <w:marTop w:val="0"/>
      <w:marBottom w:val="0"/>
      <w:divBdr>
        <w:top w:val="none" w:sz="0" w:space="0" w:color="auto"/>
        <w:left w:val="none" w:sz="0" w:space="0" w:color="auto"/>
        <w:bottom w:val="none" w:sz="0" w:space="0" w:color="auto"/>
        <w:right w:val="none" w:sz="0" w:space="0" w:color="auto"/>
      </w:divBdr>
    </w:div>
    <w:div w:id="147943714">
      <w:bodyDiv w:val="1"/>
      <w:marLeft w:val="0"/>
      <w:marRight w:val="0"/>
      <w:marTop w:val="0"/>
      <w:marBottom w:val="0"/>
      <w:divBdr>
        <w:top w:val="none" w:sz="0" w:space="0" w:color="auto"/>
        <w:left w:val="none" w:sz="0" w:space="0" w:color="auto"/>
        <w:bottom w:val="none" w:sz="0" w:space="0" w:color="auto"/>
        <w:right w:val="none" w:sz="0" w:space="0" w:color="auto"/>
      </w:divBdr>
    </w:div>
    <w:div w:id="446510062">
      <w:bodyDiv w:val="1"/>
      <w:marLeft w:val="0"/>
      <w:marRight w:val="0"/>
      <w:marTop w:val="0"/>
      <w:marBottom w:val="0"/>
      <w:divBdr>
        <w:top w:val="none" w:sz="0" w:space="0" w:color="auto"/>
        <w:left w:val="none" w:sz="0" w:space="0" w:color="auto"/>
        <w:bottom w:val="none" w:sz="0" w:space="0" w:color="auto"/>
        <w:right w:val="none" w:sz="0" w:space="0" w:color="auto"/>
      </w:divBdr>
    </w:div>
    <w:div w:id="448740572">
      <w:bodyDiv w:val="1"/>
      <w:marLeft w:val="0"/>
      <w:marRight w:val="0"/>
      <w:marTop w:val="0"/>
      <w:marBottom w:val="0"/>
      <w:divBdr>
        <w:top w:val="none" w:sz="0" w:space="0" w:color="auto"/>
        <w:left w:val="none" w:sz="0" w:space="0" w:color="auto"/>
        <w:bottom w:val="none" w:sz="0" w:space="0" w:color="auto"/>
        <w:right w:val="none" w:sz="0" w:space="0" w:color="auto"/>
      </w:divBdr>
    </w:div>
    <w:div w:id="579027591">
      <w:bodyDiv w:val="1"/>
      <w:marLeft w:val="0"/>
      <w:marRight w:val="0"/>
      <w:marTop w:val="0"/>
      <w:marBottom w:val="0"/>
      <w:divBdr>
        <w:top w:val="none" w:sz="0" w:space="0" w:color="auto"/>
        <w:left w:val="none" w:sz="0" w:space="0" w:color="auto"/>
        <w:bottom w:val="none" w:sz="0" w:space="0" w:color="auto"/>
        <w:right w:val="none" w:sz="0" w:space="0" w:color="auto"/>
      </w:divBdr>
    </w:div>
    <w:div w:id="660159394">
      <w:bodyDiv w:val="1"/>
      <w:marLeft w:val="0"/>
      <w:marRight w:val="0"/>
      <w:marTop w:val="0"/>
      <w:marBottom w:val="0"/>
      <w:divBdr>
        <w:top w:val="none" w:sz="0" w:space="0" w:color="auto"/>
        <w:left w:val="none" w:sz="0" w:space="0" w:color="auto"/>
        <w:bottom w:val="none" w:sz="0" w:space="0" w:color="auto"/>
        <w:right w:val="none" w:sz="0" w:space="0" w:color="auto"/>
      </w:divBdr>
    </w:div>
    <w:div w:id="734662888">
      <w:bodyDiv w:val="1"/>
      <w:marLeft w:val="0"/>
      <w:marRight w:val="0"/>
      <w:marTop w:val="0"/>
      <w:marBottom w:val="0"/>
      <w:divBdr>
        <w:top w:val="none" w:sz="0" w:space="0" w:color="auto"/>
        <w:left w:val="none" w:sz="0" w:space="0" w:color="auto"/>
        <w:bottom w:val="none" w:sz="0" w:space="0" w:color="auto"/>
        <w:right w:val="none" w:sz="0" w:space="0" w:color="auto"/>
      </w:divBdr>
    </w:div>
    <w:div w:id="1458529103">
      <w:bodyDiv w:val="1"/>
      <w:marLeft w:val="0"/>
      <w:marRight w:val="0"/>
      <w:marTop w:val="0"/>
      <w:marBottom w:val="0"/>
      <w:divBdr>
        <w:top w:val="none" w:sz="0" w:space="0" w:color="auto"/>
        <w:left w:val="none" w:sz="0" w:space="0" w:color="auto"/>
        <w:bottom w:val="none" w:sz="0" w:space="0" w:color="auto"/>
        <w:right w:val="none" w:sz="0" w:space="0" w:color="auto"/>
      </w:divBdr>
    </w:div>
    <w:div w:id="1536884792">
      <w:bodyDiv w:val="1"/>
      <w:marLeft w:val="0"/>
      <w:marRight w:val="0"/>
      <w:marTop w:val="0"/>
      <w:marBottom w:val="0"/>
      <w:divBdr>
        <w:top w:val="none" w:sz="0" w:space="0" w:color="auto"/>
        <w:left w:val="none" w:sz="0" w:space="0" w:color="auto"/>
        <w:bottom w:val="none" w:sz="0" w:space="0" w:color="auto"/>
        <w:right w:val="none" w:sz="0" w:space="0" w:color="auto"/>
      </w:divBdr>
    </w:div>
    <w:div w:id="1615213520">
      <w:bodyDiv w:val="1"/>
      <w:marLeft w:val="0"/>
      <w:marRight w:val="0"/>
      <w:marTop w:val="0"/>
      <w:marBottom w:val="0"/>
      <w:divBdr>
        <w:top w:val="none" w:sz="0" w:space="0" w:color="auto"/>
        <w:left w:val="none" w:sz="0" w:space="0" w:color="auto"/>
        <w:bottom w:val="none" w:sz="0" w:space="0" w:color="auto"/>
        <w:right w:val="none" w:sz="0" w:space="0" w:color="auto"/>
      </w:divBdr>
    </w:div>
    <w:div w:id="1774354419">
      <w:bodyDiv w:val="1"/>
      <w:marLeft w:val="0"/>
      <w:marRight w:val="0"/>
      <w:marTop w:val="0"/>
      <w:marBottom w:val="0"/>
      <w:divBdr>
        <w:top w:val="none" w:sz="0" w:space="0" w:color="auto"/>
        <w:left w:val="none" w:sz="0" w:space="0" w:color="auto"/>
        <w:bottom w:val="none" w:sz="0" w:space="0" w:color="auto"/>
        <w:right w:val="none" w:sz="0" w:space="0" w:color="auto"/>
      </w:divBdr>
    </w:div>
    <w:div w:id="1790008031">
      <w:bodyDiv w:val="1"/>
      <w:marLeft w:val="0"/>
      <w:marRight w:val="0"/>
      <w:marTop w:val="0"/>
      <w:marBottom w:val="0"/>
      <w:divBdr>
        <w:top w:val="none" w:sz="0" w:space="0" w:color="auto"/>
        <w:left w:val="none" w:sz="0" w:space="0" w:color="auto"/>
        <w:bottom w:val="none" w:sz="0" w:space="0" w:color="auto"/>
        <w:right w:val="none" w:sz="0" w:space="0" w:color="auto"/>
      </w:divBdr>
    </w:div>
    <w:div w:id="1846288296">
      <w:bodyDiv w:val="1"/>
      <w:marLeft w:val="0"/>
      <w:marRight w:val="0"/>
      <w:marTop w:val="0"/>
      <w:marBottom w:val="0"/>
      <w:divBdr>
        <w:top w:val="none" w:sz="0" w:space="0" w:color="auto"/>
        <w:left w:val="none" w:sz="0" w:space="0" w:color="auto"/>
        <w:bottom w:val="none" w:sz="0" w:space="0" w:color="auto"/>
        <w:right w:val="none" w:sz="0" w:space="0" w:color="auto"/>
      </w:divBdr>
    </w:div>
    <w:div w:id="1917588564">
      <w:bodyDiv w:val="1"/>
      <w:marLeft w:val="0"/>
      <w:marRight w:val="0"/>
      <w:marTop w:val="0"/>
      <w:marBottom w:val="0"/>
      <w:divBdr>
        <w:top w:val="none" w:sz="0" w:space="0" w:color="auto"/>
        <w:left w:val="none" w:sz="0" w:space="0" w:color="auto"/>
        <w:bottom w:val="none" w:sz="0" w:space="0" w:color="auto"/>
        <w:right w:val="none" w:sz="0" w:space="0" w:color="auto"/>
      </w:divBdr>
    </w:div>
    <w:div w:id="1955094299">
      <w:bodyDiv w:val="1"/>
      <w:marLeft w:val="0"/>
      <w:marRight w:val="0"/>
      <w:marTop w:val="0"/>
      <w:marBottom w:val="0"/>
      <w:divBdr>
        <w:top w:val="none" w:sz="0" w:space="0" w:color="auto"/>
        <w:left w:val="none" w:sz="0" w:space="0" w:color="auto"/>
        <w:bottom w:val="none" w:sz="0" w:space="0" w:color="auto"/>
        <w:right w:val="none" w:sz="0" w:space="0" w:color="auto"/>
      </w:divBdr>
    </w:div>
    <w:div w:id="1998992782">
      <w:bodyDiv w:val="1"/>
      <w:marLeft w:val="0"/>
      <w:marRight w:val="0"/>
      <w:marTop w:val="0"/>
      <w:marBottom w:val="0"/>
      <w:divBdr>
        <w:top w:val="none" w:sz="0" w:space="0" w:color="auto"/>
        <w:left w:val="none" w:sz="0" w:space="0" w:color="auto"/>
        <w:bottom w:val="none" w:sz="0" w:space="0" w:color="auto"/>
        <w:right w:val="none" w:sz="0" w:space="0" w:color="auto"/>
      </w:divBdr>
    </w:div>
    <w:div w:id="2118328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regulations/101-CMR-33400-prostheses-prosthetic-devices-and-orthotic-devices" TargetMode="External"/><Relationship Id="rId5" Type="http://schemas.openxmlformats.org/officeDocument/2006/relationships/webSettings" Target="webSettings.xml"/><Relationship Id="rId10" Type="http://schemas.openxmlformats.org/officeDocument/2006/relationships/hyperlink" Target="http://www.mass.gov/regulations/101-CMR-33400-prostheses-prosthetic-devices-and-orthotic-devic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F0E90-4B81-40A4-A0E5-05F35AA99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5647</Words>
  <Characters>32191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2026-03-16T17:28:00Z</dcterms:created>
  <dcterms:modified xsi:type="dcterms:W3CDTF">2026-03-16T17:29:00Z</dcterms:modified>
</cp:coreProperties>
</file>