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8131F" w14:textId="77777777" w:rsidR="00605461" w:rsidRDefault="00605461" w:rsidP="00605461">
      <w:pPr>
        <w:rPr>
          <w:sz w:val="22"/>
          <w:szCs w:val="22"/>
        </w:rPr>
      </w:pPr>
      <w:r w:rsidRPr="00176722">
        <w:rPr>
          <w:sz w:val="22"/>
          <w:szCs w:val="22"/>
        </w:rPr>
        <w:t>Section</w:t>
      </w:r>
    </w:p>
    <w:p w14:paraId="4D7276BC" w14:textId="77777777" w:rsidR="00666079" w:rsidRPr="00176722" w:rsidRDefault="00666079" w:rsidP="00605461">
      <w:pPr>
        <w:rPr>
          <w:sz w:val="22"/>
          <w:szCs w:val="22"/>
        </w:rPr>
      </w:pPr>
    </w:p>
    <w:p w14:paraId="3B41E868" w14:textId="60892FC3" w:rsidR="00605461" w:rsidRPr="00176722" w:rsidRDefault="00605461" w:rsidP="00605461">
      <w:pPr>
        <w:rPr>
          <w:sz w:val="22"/>
          <w:szCs w:val="22"/>
        </w:rPr>
      </w:pPr>
      <w:r>
        <w:rPr>
          <w:sz w:val="22"/>
          <w:szCs w:val="22"/>
        </w:rPr>
        <w:t>358</w:t>
      </w:r>
      <w:r w:rsidR="003132B8">
        <w:rPr>
          <w:sz w:val="22"/>
          <w:szCs w:val="22"/>
        </w:rPr>
        <w:t>.01:</w:t>
      </w:r>
      <w:r w:rsidR="00487747">
        <w:rPr>
          <w:sz w:val="22"/>
          <w:szCs w:val="22"/>
        </w:rPr>
        <w:t xml:space="preserve">  </w:t>
      </w:r>
      <w:r w:rsidRPr="00176722">
        <w:rPr>
          <w:sz w:val="22"/>
          <w:szCs w:val="22"/>
        </w:rPr>
        <w:t>General Provisions</w:t>
      </w:r>
    </w:p>
    <w:p w14:paraId="6A7DBD03" w14:textId="09FA424E" w:rsidR="00605461" w:rsidRPr="00176722" w:rsidRDefault="00605461" w:rsidP="00605461">
      <w:pPr>
        <w:rPr>
          <w:sz w:val="22"/>
          <w:szCs w:val="22"/>
        </w:rPr>
      </w:pPr>
      <w:r>
        <w:rPr>
          <w:sz w:val="22"/>
          <w:szCs w:val="22"/>
        </w:rPr>
        <w:t>358</w:t>
      </w:r>
      <w:r w:rsidR="003132B8">
        <w:rPr>
          <w:sz w:val="22"/>
          <w:szCs w:val="22"/>
        </w:rPr>
        <w:t>.02:</w:t>
      </w:r>
      <w:r w:rsidR="00487747">
        <w:rPr>
          <w:sz w:val="22"/>
          <w:szCs w:val="22"/>
        </w:rPr>
        <w:t xml:space="preserve">  </w:t>
      </w:r>
      <w:r w:rsidRPr="00176722">
        <w:rPr>
          <w:sz w:val="22"/>
          <w:szCs w:val="22"/>
        </w:rPr>
        <w:t>General Definitions</w:t>
      </w:r>
    </w:p>
    <w:p w14:paraId="74C9171F" w14:textId="60CE647B" w:rsidR="00605461" w:rsidRPr="00176722" w:rsidRDefault="00605461" w:rsidP="00605461">
      <w:pPr>
        <w:rPr>
          <w:sz w:val="22"/>
          <w:szCs w:val="22"/>
        </w:rPr>
      </w:pPr>
      <w:r>
        <w:rPr>
          <w:sz w:val="22"/>
          <w:szCs w:val="22"/>
        </w:rPr>
        <w:t>358</w:t>
      </w:r>
      <w:r w:rsidR="003132B8">
        <w:rPr>
          <w:sz w:val="22"/>
          <w:szCs w:val="22"/>
        </w:rPr>
        <w:t>.03:</w:t>
      </w:r>
      <w:r w:rsidR="00487747">
        <w:rPr>
          <w:sz w:val="22"/>
          <w:szCs w:val="22"/>
        </w:rPr>
        <w:t xml:space="preserve">  </w:t>
      </w:r>
      <w:r w:rsidRPr="00176722">
        <w:rPr>
          <w:sz w:val="22"/>
          <w:szCs w:val="22"/>
        </w:rPr>
        <w:t>Rate Provisions</w:t>
      </w:r>
    </w:p>
    <w:p w14:paraId="6188E3D7" w14:textId="28F57A48" w:rsidR="00605461" w:rsidRPr="00176722" w:rsidRDefault="00605461" w:rsidP="00605461">
      <w:pPr>
        <w:rPr>
          <w:sz w:val="22"/>
          <w:szCs w:val="22"/>
        </w:rPr>
      </w:pPr>
      <w:r>
        <w:rPr>
          <w:sz w:val="22"/>
          <w:szCs w:val="22"/>
        </w:rPr>
        <w:t>358</w:t>
      </w:r>
      <w:r w:rsidR="003132B8">
        <w:rPr>
          <w:sz w:val="22"/>
          <w:szCs w:val="22"/>
        </w:rPr>
        <w:t>.04:</w:t>
      </w:r>
      <w:r w:rsidR="00487747">
        <w:rPr>
          <w:sz w:val="22"/>
          <w:szCs w:val="22"/>
        </w:rPr>
        <w:t xml:space="preserve">  </w:t>
      </w:r>
      <w:r w:rsidRPr="00176722">
        <w:rPr>
          <w:sz w:val="22"/>
          <w:szCs w:val="22"/>
        </w:rPr>
        <w:t xml:space="preserve">Reporting Requirements </w:t>
      </w:r>
    </w:p>
    <w:p w14:paraId="5B999861" w14:textId="5A381DF1" w:rsidR="00605461" w:rsidRPr="00176722" w:rsidRDefault="00605461" w:rsidP="00605461">
      <w:pPr>
        <w:rPr>
          <w:sz w:val="22"/>
          <w:szCs w:val="22"/>
        </w:rPr>
      </w:pPr>
      <w:r>
        <w:rPr>
          <w:sz w:val="22"/>
          <w:szCs w:val="22"/>
        </w:rPr>
        <w:t>358</w:t>
      </w:r>
      <w:r w:rsidR="003132B8">
        <w:rPr>
          <w:sz w:val="22"/>
          <w:szCs w:val="22"/>
        </w:rPr>
        <w:t>.05:</w:t>
      </w:r>
      <w:r w:rsidR="00487747">
        <w:rPr>
          <w:sz w:val="22"/>
          <w:szCs w:val="22"/>
        </w:rPr>
        <w:t xml:space="preserve">  </w:t>
      </w:r>
      <w:r w:rsidRPr="00176722">
        <w:rPr>
          <w:sz w:val="22"/>
          <w:szCs w:val="22"/>
        </w:rPr>
        <w:t>Severability</w:t>
      </w:r>
    </w:p>
    <w:p w14:paraId="2E77A2F2" w14:textId="77777777" w:rsidR="00605461" w:rsidRPr="00176722" w:rsidRDefault="00605461" w:rsidP="00605461">
      <w:pPr>
        <w:rPr>
          <w:sz w:val="22"/>
          <w:szCs w:val="22"/>
        </w:rPr>
      </w:pPr>
    </w:p>
    <w:p w14:paraId="3EB2F25C" w14:textId="2B1D9EED" w:rsidR="00605461" w:rsidRPr="00176722" w:rsidRDefault="00605461" w:rsidP="00605461">
      <w:pPr>
        <w:rPr>
          <w:sz w:val="22"/>
          <w:szCs w:val="22"/>
        </w:rPr>
      </w:pPr>
      <w:r>
        <w:rPr>
          <w:sz w:val="22"/>
          <w:szCs w:val="22"/>
          <w:u w:val="single"/>
        </w:rPr>
        <w:t>358</w:t>
      </w:r>
      <w:r w:rsidR="003132B8">
        <w:rPr>
          <w:sz w:val="22"/>
          <w:szCs w:val="22"/>
          <w:u w:val="single"/>
        </w:rPr>
        <w:t>.01:</w:t>
      </w:r>
      <w:r w:rsidR="00487747">
        <w:rPr>
          <w:sz w:val="22"/>
          <w:szCs w:val="22"/>
          <w:u w:val="single"/>
        </w:rPr>
        <w:t xml:space="preserve">  </w:t>
      </w:r>
      <w:r w:rsidRPr="00176722">
        <w:rPr>
          <w:sz w:val="22"/>
          <w:szCs w:val="22"/>
          <w:u w:val="single"/>
        </w:rPr>
        <w:t>General Provisions</w:t>
      </w:r>
    </w:p>
    <w:p w14:paraId="72088218" w14:textId="77777777" w:rsidR="00605461" w:rsidRPr="00176722" w:rsidRDefault="00605461" w:rsidP="00605461">
      <w:pPr>
        <w:rPr>
          <w:sz w:val="22"/>
          <w:szCs w:val="22"/>
        </w:rPr>
      </w:pPr>
    </w:p>
    <w:p w14:paraId="226A3CBF" w14:textId="77777777" w:rsidR="00516126" w:rsidRDefault="00605461" w:rsidP="00516126">
      <w:pPr>
        <w:ind w:left="720"/>
        <w:rPr>
          <w:sz w:val="22"/>
          <w:szCs w:val="22"/>
        </w:rPr>
      </w:pPr>
      <w:r w:rsidRPr="00747E0E">
        <w:rPr>
          <w:sz w:val="22"/>
          <w:szCs w:val="22"/>
        </w:rPr>
        <w:t>(1)</w:t>
      </w:r>
      <w:r w:rsidR="00487747">
        <w:rPr>
          <w:sz w:val="22"/>
          <w:szCs w:val="22"/>
        </w:rPr>
        <w:t xml:space="preserve"> </w:t>
      </w:r>
      <w:r w:rsidR="007524E1">
        <w:rPr>
          <w:sz w:val="22"/>
          <w:szCs w:val="22"/>
        </w:rPr>
        <w:t xml:space="preserve"> </w:t>
      </w:r>
      <w:r w:rsidRPr="00747E0E">
        <w:rPr>
          <w:sz w:val="22"/>
          <w:szCs w:val="22"/>
          <w:u w:val="single"/>
        </w:rPr>
        <w:t>Scope</w:t>
      </w:r>
      <w:r w:rsidR="00D402E9">
        <w:rPr>
          <w:sz w:val="22"/>
          <w:szCs w:val="22"/>
          <w:u w:val="single"/>
        </w:rPr>
        <w:t xml:space="preserve"> and</w:t>
      </w:r>
      <w:r w:rsidRPr="00747E0E">
        <w:rPr>
          <w:sz w:val="22"/>
          <w:szCs w:val="22"/>
          <w:u w:val="single"/>
        </w:rPr>
        <w:t xml:space="preserve"> Purpose</w:t>
      </w:r>
      <w:r w:rsidRPr="00747E0E">
        <w:rPr>
          <w:sz w:val="22"/>
          <w:szCs w:val="22"/>
        </w:rPr>
        <w:t>.  101</w:t>
      </w:r>
      <w:r w:rsidR="00487747">
        <w:rPr>
          <w:sz w:val="22"/>
          <w:szCs w:val="22"/>
        </w:rPr>
        <w:t xml:space="preserve"> </w:t>
      </w:r>
      <w:r w:rsidRPr="00747E0E">
        <w:rPr>
          <w:sz w:val="22"/>
          <w:szCs w:val="22"/>
        </w:rPr>
        <w:t xml:space="preserve">CMR </w:t>
      </w:r>
      <w:r>
        <w:rPr>
          <w:sz w:val="22"/>
          <w:szCs w:val="22"/>
        </w:rPr>
        <w:t>358</w:t>
      </w:r>
      <w:r w:rsidRPr="00747E0E">
        <w:rPr>
          <w:sz w:val="22"/>
          <w:szCs w:val="22"/>
        </w:rPr>
        <w:t xml:space="preserve">.00 governs the rates </w:t>
      </w:r>
      <w:r w:rsidR="00923EBC">
        <w:rPr>
          <w:sz w:val="22"/>
          <w:szCs w:val="22"/>
        </w:rPr>
        <w:t>to be used by all governmental u</w:t>
      </w:r>
      <w:r w:rsidRPr="00747E0E">
        <w:rPr>
          <w:sz w:val="22"/>
          <w:szCs w:val="22"/>
        </w:rPr>
        <w:t xml:space="preserve">nits </w:t>
      </w:r>
      <w:r w:rsidR="001B5F48">
        <w:rPr>
          <w:sz w:val="22"/>
          <w:szCs w:val="22"/>
        </w:rPr>
        <w:t>in making payments to</w:t>
      </w:r>
      <w:r w:rsidR="00AC3C0C">
        <w:rPr>
          <w:sz w:val="22"/>
          <w:szCs w:val="22"/>
        </w:rPr>
        <w:t xml:space="preserve"> eligible providers </w:t>
      </w:r>
      <w:r w:rsidR="001B5F48">
        <w:rPr>
          <w:sz w:val="22"/>
          <w:szCs w:val="22"/>
        </w:rPr>
        <w:t xml:space="preserve">of </w:t>
      </w:r>
      <w:r w:rsidR="00AA71F8">
        <w:rPr>
          <w:sz w:val="22"/>
          <w:szCs w:val="22"/>
        </w:rPr>
        <w:t>a</w:t>
      </w:r>
      <w:r w:rsidR="001B5F48">
        <w:rPr>
          <w:sz w:val="22"/>
          <w:szCs w:val="22"/>
        </w:rPr>
        <w:t xml:space="preserve">pplied </w:t>
      </w:r>
      <w:r w:rsidR="00AA71F8">
        <w:rPr>
          <w:sz w:val="22"/>
          <w:szCs w:val="22"/>
        </w:rPr>
        <w:t>b</w:t>
      </w:r>
      <w:r w:rsidR="001B5F48">
        <w:rPr>
          <w:sz w:val="22"/>
          <w:szCs w:val="22"/>
        </w:rPr>
        <w:t xml:space="preserve">ehavior </w:t>
      </w:r>
      <w:r w:rsidR="00AA71F8">
        <w:rPr>
          <w:sz w:val="22"/>
          <w:szCs w:val="22"/>
        </w:rPr>
        <w:t>a</w:t>
      </w:r>
      <w:r w:rsidR="001B5F48">
        <w:rPr>
          <w:sz w:val="22"/>
          <w:szCs w:val="22"/>
        </w:rPr>
        <w:t xml:space="preserve">nalysis </w:t>
      </w:r>
      <w:r w:rsidR="00AC3C0C">
        <w:rPr>
          <w:sz w:val="22"/>
          <w:szCs w:val="22"/>
        </w:rPr>
        <w:t>to publicly aided i</w:t>
      </w:r>
      <w:r w:rsidRPr="00747E0E">
        <w:rPr>
          <w:sz w:val="22"/>
          <w:szCs w:val="22"/>
        </w:rPr>
        <w:t>ndividuals</w:t>
      </w:r>
      <w:r w:rsidR="001B5F48">
        <w:rPr>
          <w:sz w:val="22"/>
          <w:szCs w:val="22"/>
        </w:rPr>
        <w:t>.</w:t>
      </w:r>
    </w:p>
    <w:p w14:paraId="2E68F7EE" w14:textId="77777777" w:rsidR="00516126" w:rsidRDefault="00516126" w:rsidP="00516126">
      <w:pPr>
        <w:ind w:left="720"/>
        <w:rPr>
          <w:sz w:val="22"/>
          <w:szCs w:val="22"/>
        </w:rPr>
      </w:pPr>
    </w:p>
    <w:p w14:paraId="1963B3C2" w14:textId="49898081" w:rsidR="00516126" w:rsidRPr="00E71DDD" w:rsidRDefault="00D402E9" w:rsidP="00516126">
      <w:pPr>
        <w:ind w:left="720"/>
        <w:rPr>
          <w:sz w:val="22"/>
          <w:szCs w:val="22"/>
        </w:rPr>
      </w:pPr>
      <w:r>
        <w:rPr>
          <w:sz w:val="22"/>
          <w:szCs w:val="22"/>
        </w:rPr>
        <w:t xml:space="preserve">(2)  </w:t>
      </w:r>
      <w:r w:rsidR="00516126">
        <w:rPr>
          <w:sz w:val="22"/>
          <w:szCs w:val="22"/>
        </w:rPr>
        <w:t xml:space="preserve">Applicable </w:t>
      </w:r>
      <w:r w:rsidR="00516126" w:rsidRPr="00E71DDD">
        <w:rPr>
          <w:sz w:val="22"/>
          <w:szCs w:val="22"/>
        </w:rPr>
        <w:t xml:space="preserve">Dates of Service. Rates contained in 101 CMR 358.00 apply for dates of service on or after </w:t>
      </w:r>
      <w:r w:rsidR="00B951A6">
        <w:rPr>
          <w:sz w:val="22"/>
          <w:szCs w:val="22"/>
        </w:rPr>
        <w:t>December</w:t>
      </w:r>
      <w:r w:rsidR="00B951A6" w:rsidRPr="00E71DDD">
        <w:rPr>
          <w:sz w:val="22"/>
          <w:szCs w:val="22"/>
        </w:rPr>
        <w:t xml:space="preserve"> </w:t>
      </w:r>
      <w:r w:rsidR="00516126" w:rsidRPr="00E71DDD">
        <w:rPr>
          <w:sz w:val="22"/>
          <w:szCs w:val="22"/>
        </w:rPr>
        <w:t>1, 202</w:t>
      </w:r>
      <w:r w:rsidR="00B951A6">
        <w:rPr>
          <w:sz w:val="22"/>
          <w:szCs w:val="22"/>
        </w:rPr>
        <w:t>6</w:t>
      </w:r>
      <w:r w:rsidR="00516126" w:rsidRPr="00E71DDD">
        <w:rPr>
          <w:sz w:val="22"/>
          <w:szCs w:val="22"/>
        </w:rPr>
        <w:t>, except as otherwise noted.</w:t>
      </w:r>
    </w:p>
    <w:p w14:paraId="4EAEA74F" w14:textId="77777777" w:rsidR="00605461" w:rsidRPr="00176722" w:rsidRDefault="00605461" w:rsidP="00605461">
      <w:pPr>
        <w:ind w:left="720"/>
        <w:rPr>
          <w:sz w:val="22"/>
          <w:szCs w:val="22"/>
        </w:rPr>
      </w:pPr>
    </w:p>
    <w:p w14:paraId="1D554F2D" w14:textId="77777777" w:rsidR="00605461" w:rsidRPr="00176722" w:rsidRDefault="00605461" w:rsidP="00605461">
      <w:pPr>
        <w:ind w:left="720"/>
        <w:rPr>
          <w:sz w:val="22"/>
          <w:szCs w:val="22"/>
        </w:rPr>
      </w:pPr>
      <w:r w:rsidRPr="00176722">
        <w:rPr>
          <w:sz w:val="22"/>
          <w:szCs w:val="22"/>
        </w:rPr>
        <w:t>(</w:t>
      </w:r>
      <w:r w:rsidR="00D402E9">
        <w:rPr>
          <w:sz w:val="22"/>
          <w:szCs w:val="22"/>
        </w:rPr>
        <w:t>3</w:t>
      </w:r>
      <w:r w:rsidRPr="00176722">
        <w:rPr>
          <w:sz w:val="22"/>
          <w:szCs w:val="22"/>
        </w:rPr>
        <w:t xml:space="preserve">) </w:t>
      </w:r>
      <w:r w:rsidR="007524E1">
        <w:rPr>
          <w:sz w:val="22"/>
          <w:szCs w:val="22"/>
        </w:rPr>
        <w:t xml:space="preserve"> </w:t>
      </w:r>
      <w:r w:rsidRPr="00176722">
        <w:rPr>
          <w:sz w:val="22"/>
          <w:szCs w:val="22"/>
          <w:u w:val="single"/>
        </w:rPr>
        <w:t>Disclaimer of Authorization of Services</w:t>
      </w:r>
      <w:r w:rsidRPr="00176722">
        <w:rPr>
          <w:sz w:val="22"/>
          <w:szCs w:val="22"/>
        </w:rPr>
        <w:t xml:space="preserve">. </w:t>
      </w:r>
      <w:r w:rsidR="00944B8E">
        <w:rPr>
          <w:sz w:val="22"/>
          <w:szCs w:val="22"/>
        </w:rPr>
        <w:t xml:space="preserve"> </w:t>
      </w:r>
      <w:r w:rsidRPr="00176722">
        <w:rPr>
          <w:sz w:val="22"/>
          <w:szCs w:val="22"/>
        </w:rPr>
        <w:t>1</w:t>
      </w:r>
      <w:r>
        <w:rPr>
          <w:sz w:val="22"/>
          <w:szCs w:val="22"/>
        </w:rPr>
        <w:t>0</w:t>
      </w:r>
      <w:r w:rsidRPr="00176722">
        <w:rPr>
          <w:sz w:val="22"/>
          <w:szCs w:val="22"/>
        </w:rPr>
        <w:t xml:space="preserve">1 CMR </w:t>
      </w:r>
      <w:r>
        <w:rPr>
          <w:sz w:val="22"/>
          <w:szCs w:val="22"/>
        </w:rPr>
        <w:t>358</w:t>
      </w:r>
      <w:r w:rsidRPr="00176722">
        <w:rPr>
          <w:sz w:val="22"/>
          <w:szCs w:val="22"/>
        </w:rPr>
        <w:t xml:space="preserve">.00 is not authorization for or approval of the </w:t>
      </w:r>
      <w:r>
        <w:rPr>
          <w:sz w:val="22"/>
          <w:szCs w:val="22"/>
        </w:rPr>
        <w:t>services</w:t>
      </w:r>
      <w:r w:rsidRPr="00176722">
        <w:rPr>
          <w:sz w:val="22"/>
          <w:szCs w:val="22"/>
        </w:rPr>
        <w:t xml:space="preserve"> for which rates are determined pursuant to 1</w:t>
      </w:r>
      <w:r>
        <w:rPr>
          <w:sz w:val="22"/>
          <w:szCs w:val="22"/>
        </w:rPr>
        <w:t>0</w:t>
      </w:r>
      <w:r w:rsidRPr="00176722">
        <w:rPr>
          <w:sz w:val="22"/>
          <w:szCs w:val="22"/>
        </w:rPr>
        <w:t xml:space="preserve">1 CMR </w:t>
      </w:r>
      <w:r>
        <w:rPr>
          <w:sz w:val="22"/>
          <w:szCs w:val="22"/>
        </w:rPr>
        <w:t>358</w:t>
      </w:r>
      <w:r w:rsidRPr="00176722">
        <w:rPr>
          <w:sz w:val="22"/>
          <w:szCs w:val="22"/>
        </w:rPr>
        <w:t xml:space="preserve">.00. </w:t>
      </w:r>
      <w:r w:rsidR="001B5F48">
        <w:rPr>
          <w:sz w:val="22"/>
          <w:szCs w:val="22"/>
        </w:rPr>
        <w:t>Governmental units that purchase care</w:t>
      </w:r>
      <w:r w:rsidRPr="00176722">
        <w:rPr>
          <w:sz w:val="22"/>
          <w:szCs w:val="22"/>
        </w:rPr>
        <w:t xml:space="preserve"> </w:t>
      </w:r>
      <w:r w:rsidR="00B636ED">
        <w:rPr>
          <w:sz w:val="22"/>
          <w:szCs w:val="22"/>
        </w:rPr>
        <w:t xml:space="preserve">and services </w:t>
      </w:r>
      <w:r w:rsidRPr="00176722">
        <w:rPr>
          <w:sz w:val="22"/>
          <w:szCs w:val="22"/>
        </w:rPr>
        <w:t xml:space="preserve">are responsible for the definition, authorization, and approval of care and services </w:t>
      </w:r>
      <w:r w:rsidR="001B5F48">
        <w:rPr>
          <w:sz w:val="22"/>
          <w:szCs w:val="22"/>
        </w:rPr>
        <w:t xml:space="preserve">provided </w:t>
      </w:r>
      <w:r w:rsidRPr="00176722">
        <w:rPr>
          <w:sz w:val="22"/>
          <w:szCs w:val="22"/>
        </w:rPr>
        <w:t xml:space="preserve">to </w:t>
      </w:r>
      <w:r w:rsidR="008317D8">
        <w:rPr>
          <w:sz w:val="22"/>
          <w:szCs w:val="22"/>
        </w:rPr>
        <w:t>publicly aided i</w:t>
      </w:r>
      <w:r>
        <w:rPr>
          <w:sz w:val="22"/>
          <w:szCs w:val="22"/>
        </w:rPr>
        <w:t xml:space="preserve">ndividuals. </w:t>
      </w:r>
    </w:p>
    <w:p w14:paraId="6CCB4424" w14:textId="77777777" w:rsidR="00605461" w:rsidRPr="00176722" w:rsidRDefault="00605461" w:rsidP="00605461">
      <w:pPr>
        <w:tabs>
          <w:tab w:val="left" w:pos="-1440"/>
          <w:tab w:val="left" w:pos="-720"/>
          <w:tab w:val="left" w:pos="0"/>
          <w:tab w:val="left" w:pos="576"/>
          <w:tab w:val="left" w:pos="1152"/>
          <w:tab w:val="left" w:pos="1728"/>
          <w:tab w:val="left" w:pos="2304"/>
          <w:tab w:val="left" w:pos="2880"/>
        </w:tabs>
        <w:suppressAutoHyphens/>
        <w:ind w:left="576"/>
        <w:rPr>
          <w:sz w:val="22"/>
          <w:szCs w:val="22"/>
        </w:rPr>
      </w:pPr>
    </w:p>
    <w:p w14:paraId="4D020E44" w14:textId="5528C50F" w:rsidR="00605461" w:rsidRPr="00176722" w:rsidRDefault="00605461" w:rsidP="00605461">
      <w:pPr>
        <w:suppressAutoHyphens/>
        <w:ind w:left="720"/>
        <w:rPr>
          <w:sz w:val="22"/>
          <w:szCs w:val="22"/>
        </w:rPr>
      </w:pPr>
      <w:r w:rsidRPr="00176722">
        <w:rPr>
          <w:sz w:val="22"/>
          <w:szCs w:val="22"/>
        </w:rPr>
        <w:t>(</w:t>
      </w:r>
      <w:r w:rsidR="00D402E9">
        <w:rPr>
          <w:sz w:val="22"/>
          <w:szCs w:val="22"/>
        </w:rPr>
        <w:t>4</w:t>
      </w:r>
      <w:r w:rsidRPr="00176722">
        <w:rPr>
          <w:sz w:val="22"/>
          <w:szCs w:val="22"/>
        </w:rPr>
        <w:t>)</w:t>
      </w:r>
      <w:r w:rsidR="00487747">
        <w:rPr>
          <w:sz w:val="22"/>
          <w:szCs w:val="22"/>
        </w:rPr>
        <w:t xml:space="preserve"> </w:t>
      </w:r>
      <w:r w:rsidR="007524E1">
        <w:rPr>
          <w:sz w:val="22"/>
          <w:szCs w:val="22"/>
        </w:rPr>
        <w:t xml:space="preserve"> </w:t>
      </w:r>
      <w:r w:rsidRPr="00176722">
        <w:rPr>
          <w:sz w:val="22"/>
          <w:szCs w:val="22"/>
          <w:u w:val="single"/>
        </w:rPr>
        <w:t>Administrative Bulletins</w:t>
      </w:r>
      <w:r w:rsidRPr="00176722">
        <w:rPr>
          <w:sz w:val="22"/>
          <w:szCs w:val="22"/>
        </w:rPr>
        <w:t xml:space="preserve">.  </w:t>
      </w:r>
      <w:r>
        <w:rPr>
          <w:sz w:val="22"/>
          <w:szCs w:val="22"/>
        </w:rPr>
        <w:t>EOHHS</w:t>
      </w:r>
      <w:r w:rsidRPr="00176722">
        <w:rPr>
          <w:sz w:val="22"/>
          <w:szCs w:val="22"/>
        </w:rPr>
        <w:t xml:space="preserve"> may issue administrative bulletins to clarify its policy on and understanding of substantive provisions of 1</w:t>
      </w:r>
      <w:r>
        <w:rPr>
          <w:sz w:val="22"/>
          <w:szCs w:val="22"/>
        </w:rPr>
        <w:t>0</w:t>
      </w:r>
      <w:r w:rsidRPr="00176722">
        <w:rPr>
          <w:sz w:val="22"/>
          <w:szCs w:val="22"/>
        </w:rPr>
        <w:t xml:space="preserve">1 CMR </w:t>
      </w:r>
      <w:r>
        <w:rPr>
          <w:sz w:val="22"/>
          <w:szCs w:val="22"/>
        </w:rPr>
        <w:t>358</w:t>
      </w:r>
      <w:r w:rsidRPr="00176722">
        <w:rPr>
          <w:sz w:val="22"/>
          <w:szCs w:val="22"/>
        </w:rPr>
        <w:t xml:space="preserve">.00.    </w:t>
      </w:r>
    </w:p>
    <w:p w14:paraId="62EA23D6" w14:textId="77777777" w:rsidR="00605461" w:rsidRPr="00176722" w:rsidRDefault="00605461" w:rsidP="00605461">
      <w:pPr>
        <w:rPr>
          <w:sz w:val="22"/>
          <w:szCs w:val="22"/>
        </w:rPr>
      </w:pPr>
    </w:p>
    <w:p w14:paraId="4B6DC07A" w14:textId="208C75BC" w:rsidR="00605461" w:rsidRPr="00176722" w:rsidRDefault="00605461" w:rsidP="00605461">
      <w:pPr>
        <w:rPr>
          <w:sz w:val="22"/>
          <w:szCs w:val="22"/>
        </w:rPr>
      </w:pPr>
      <w:r>
        <w:rPr>
          <w:sz w:val="22"/>
          <w:szCs w:val="22"/>
          <w:u w:val="single"/>
        </w:rPr>
        <w:t>358</w:t>
      </w:r>
      <w:r w:rsidRPr="00176722">
        <w:rPr>
          <w:sz w:val="22"/>
          <w:szCs w:val="22"/>
          <w:u w:val="single"/>
        </w:rPr>
        <w:t>.02:</w:t>
      </w:r>
      <w:r w:rsidR="00487747">
        <w:rPr>
          <w:sz w:val="22"/>
          <w:szCs w:val="22"/>
          <w:u w:val="single"/>
        </w:rPr>
        <w:t xml:space="preserve">  </w:t>
      </w:r>
      <w:r w:rsidRPr="00176722">
        <w:rPr>
          <w:sz w:val="22"/>
          <w:szCs w:val="22"/>
          <w:u w:val="single"/>
        </w:rPr>
        <w:t>General Definitions</w:t>
      </w:r>
    </w:p>
    <w:p w14:paraId="4C7DEC33" w14:textId="77777777" w:rsidR="00605461" w:rsidRPr="00176722" w:rsidRDefault="00605461" w:rsidP="00605461">
      <w:pPr>
        <w:rPr>
          <w:sz w:val="22"/>
          <w:szCs w:val="22"/>
        </w:rPr>
      </w:pPr>
    </w:p>
    <w:p w14:paraId="15DB3F3D" w14:textId="6E0A0EFE" w:rsidR="00605461" w:rsidRDefault="00820F70" w:rsidP="00930A92">
      <w:pPr>
        <w:ind w:left="720" w:firstLine="360"/>
        <w:rPr>
          <w:sz w:val="22"/>
          <w:szCs w:val="22"/>
        </w:rPr>
      </w:pPr>
      <w:r w:rsidRPr="00820F70">
        <w:rPr>
          <w:sz w:val="22"/>
          <w:szCs w:val="22"/>
        </w:rPr>
        <w:t xml:space="preserve">As used in 101 CMR 358.00, unless the context requires otherwise, terms have the meanings in </w:t>
      </w:r>
      <w:r w:rsidR="00605461" w:rsidRPr="00176722">
        <w:rPr>
          <w:sz w:val="22"/>
          <w:szCs w:val="22"/>
        </w:rPr>
        <w:t>1</w:t>
      </w:r>
      <w:r w:rsidR="00605461">
        <w:rPr>
          <w:sz w:val="22"/>
          <w:szCs w:val="22"/>
        </w:rPr>
        <w:t>0</w:t>
      </w:r>
      <w:r w:rsidR="00605461" w:rsidRPr="00176722">
        <w:rPr>
          <w:sz w:val="22"/>
          <w:szCs w:val="22"/>
        </w:rPr>
        <w:t>1</w:t>
      </w:r>
      <w:r w:rsidR="00487747">
        <w:rPr>
          <w:sz w:val="22"/>
          <w:szCs w:val="22"/>
        </w:rPr>
        <w:t xml:space="preserve"> </w:t>
      </w:r>
      <w:r w:rsidR="00605461" w:rsidRPr="00176722">
        <w:rPr>
          <w:sz w:val="22"/>
          <w:szCs w:val="22"/>
        </w:rPr>
        <w:t xml:space="preserve">CMR </w:t>
      </w:r>
      <w:r w:rsidR="00605461">
        <w:rPr>
          <w:sz w:val="22"/>
          <w:szCs w:val="22"/>
        </w:rPr>
        <w:t>358</w:t>
      </w:r>
      <w:r w:rsidR="00605461" w:rsidRPr="00176722">
        <w:rPr>
          <w:sz w:val="22"/>
          <w:szCs w:val="22"/>
        </w:rPr>
        <w:t>.02.</w:t>
      </w:r>
    </w:p>
    <w:p w14:paraId="1715D16B" w14:textId="77777777" w:rsidR="00605461" w:rsidRDefault="00605461" w:rsidP="003810CD">
      <w:pPr>
        <w:ind w:left="720"/>
        <w:rPr>
          <w:sz w:val="22"/>
          <w:szCs w:val="22"/>
        </w:rPr>
      </w:pPr>
    </w:p>
    <w:p w14:paraId="3B0FA992" w14:textId="7ED99227" w:rsidR="00605461" w:rsidRPr="00747E0E" w:rsidRDefault="00923EBC" w:rsidP="003810CD">
      <w:pPr>
        <w:ind w:left="720"/>
        <w:rPr>
          <w:sz w:val="22"/>
          <w:szCs w:val="22"/>
          <w:u w:val="single"/>
        </w:rPr>
      </w:pPr>
      <w:r>
        <w:rPr>
          <w:sz w:val="22"/>
          <w:szCs w:val="22"/>
          <w:u w:val="single"/>
        </w:rPr>
        <w:t>A</w:t>
      </w:r>
      <w:r w:rsidR="004B66BF">
        <w:rPr>
          <w:sz w:val="22"/>
          <w:szCs w:val="22"/>
          <w:u w:val="single"/>
        </w:rPr>
        <w:t xml:space="preserve">pplied </w:t>
      </w:r>
      <w:r>
        <w:rPr>
          <w:sz w:val="22"/>
          <w:szCs w:val="22"/>
          <w:u w:val="single"/>
        </w:rPr>
        <w:t>B</w:t>
      </w:r>
      <w:r w:rsidR="004B66BF">
        <w:rPr>
          <w:sz w:val="22"/>
          <w:szCs w:val="22"/>
          <w:u w:val="single"/>
        </w:rPr>
        <w:t xml:space="preserve">ehavior </w:t>
      </w:r>
      <w:r>
        <w:rPr>
          <w:sz w:val="22"/>
          <w:szCs w:val="22"/>
          <w:u w:val="single"/>
        </w:rPr>
        <w:t>A</w:t>
      </w:r>
      <w:r w:rsidR="003132B8">
        <w:rPr>
          <w:sz w:val="22"/>
          <w:szCs w:val="22"/>
          <w:u w:val="single"/>
        </w:rPr>
        <w:t>nalysis</w:t>
      </w:r>
      <w:r w:rsidR="003132B8" w:rsidRPr="00E85B33">
        <w:rPr>
          <w:sz w:val="22"/>
          <w:szCs w:val="22"/>
        </w:rPr>
        <w:t>.</w:t>
      </w:r>
      <w:r w:rsidR="00605461" w:rsidRPr="00130904">
        <w:rPr>
          <w:sz w:val="22"/>
          <w:szCs w:val="22"/>
        </w:rPr>
        <w:t xml:space="preserve"> </w:t>
      </w:r>
      <w:r w:rsidR="000E4805">
        <w:rPr>
          <w:sz w:val="22"/>
          <w:szCs w:val="22"/>
        </w:rPr>
        <w:t xml:space="preserve"> </w:t>
      </w:r>
      <w:r w:rsidR="00A947F6">
        <w:rPr>
          <w:sz w:val="22"/>
          <w:szCs w:val="22"/>
        </w:rPr>
        <w:t xml:space="preserve">A </w:t>
      </w:r>
      <w:r w:rsidR="00F3399F">
        <w:rPr>
          <w:sz w:val="22"/>
          <w:szCs w:val="22"/>
        </w:rPr>
        <w:t>M</w:t>
      </w:r>
      <w:r w:rsidR="00797BF9">
        <w:rPr>
          <w:sz w:val="22"/>
          <w:szCs w:val="22"/>
        </w:rPr>
        <w:t>ass</w:t>
      </w:r>
      <w:r w:rsidR="00F3399F">
        <w:rPr>
          <w:sz w:val="22"/>
          <w:szCs w:val="22"/>
        </w:rPr>
        <w:t>H</w:t>
      </w:r>
      <w:r w:rsidR="00797BF9">
        <w:rPr>
          <w:sz w:val="22"/>
          <w:szCs w:val="22"/>
        </w:rPr>
        <w:t xml:space="preserve">ealth </w:t>
      </w:r>
      <w:r w:rsidR="00A947F6">
        <w:rPr>
          <w:sz w:val="22"/>
          <w:szCs w:val="22"/>
        </w:rPr>
        <w:t xml:space="preserve">service that </w:t>
      </w:r>
      <w:r w:rsidR="00605461" w:rsidRPr="00747E0E">
        <w:rPr>
          <w:sz w:val="22"/>
          <w:szCs w:val="22"/>
        </w:rPr>
        <w:t>focuses on the analysis, design, implementation, and evaluation of social and other environmental modifications</w:t>
      </w:r>
      <w:r w:rsidR="00605461">
        <w:rPr>
          <w:sz w:val="22"/>
          <w:szCs w:val="22"/>
        </w:rPr>
        <w:t xml:space="preserve"> </w:t>
      </w:r>
      <w:r w:rsidR="00605461" w:rsidRPr="00747E0E">
        <w:rPr>
          <w:sz w:val="22"/>
          <w:szCs w:val="22"/>
        </w:rPr>
        <w:t>to produce meaningful changes in human behavior.</w:t>
      </w:r>
      <w:r w:rsidR="008F6D1A">
        <w:rPr>
          <w:sz w:val="22"/>
          <w:szCs w:val="22"/>
        </w:rPr>
        <w:t xml:space="preserve"> </w:t>
      </w:r>
      <w:r w:rsidR="00605461" w:rsidRPr="00D65F71">
        <w:rPr>
          <w:sz w:val="22"/>
          <w:szCs w:val="22"/>
        </w:rPr>
        <w:t>This service provides for the performance of behavioral assessments;</w:t>
      </w:r>
      <w:r w:rsidR="00605461" w:rsidRPr="00D65F71">
        <w:t xml:space="preserve"> </w:t>
      </w:r>
      <w:r w:rsidR="00605461" w:rsidRPr="00D65F71">
        <w:rPr>
          <w:sz w:val="22"/>
          <w:szCs w:val="22"/>
        </w:rPr>
        <w:t xml:space="preserve">interpretation of behavior analytic data; development of a highly specific treatment plan; supervision and coordination of interventions; and training other interveners to address specific objectives or performance goals in order </w:t>
      </w:r>
      <w:r w:rsidR="00605461" w:rsidRPr="007D173A">
        <w:rPr>
          <w:sz w:val="22"/>
          <w:szCs w:val="22"/>
        </w:rPr>
        <w:t xml:space="preserve">to </w:t>
      </w:r>
      <w:r w:rsidR="004321F9" w:rsidRPr="007D173A">
        <w:rPr>
          <w:sz w:val="22"/>
          <w:szCs w:val="22"/>
        </w:rPr>
        <w:t>support the acquisition of socially significant adaptive skills and reduction of</w:t>
      </w:r>
      <w:r w:rsidR="00605461" w:rsidRPr="007D173A">
        <w:rPr>
          <w:sz w:val="22"/>
          <w:szCs w:val="22"/>
        </w:rPr>
        <w:t xml:space="preserve"> challenging behaviors that interfere with a youth’s successful</w:t>
      </w:r>
      <w:r w:rsidR="00605461" w:rsidRPr="00D65F71">
        <w:rPr>
          <w:sz w:val="22"/>
          <w:szCs w:val="22"/>
        </w:rPr>
        <w:t xml:space="preserve"> functioning</w:t>
      </w:r>
      <w:r w:rsidR="00130904">
        <w:rPr>
          <w:sz w:val="22"/>
          <w:szCs w:val="22"/>
        </w:rPr>
        <w:t>.</w:t>
      </w:r>
    </w:p>
    <w:p w14:paraId="62E92C9D" w14:textId="77777777" w:rsidR="00605461" w:rsidRDefault="00977261" w:rsidP="003810CD">
      <w:pPr>
        <w:spacing w:before="240"/>
        <w:ind w:left="720"/>
        <w:rPr>
          <w:sz w:val="22"/>
          <w:szCs w:val="22"/>
        </w:rPr>
      </w:pPr>
      <w:r>
        <w:rPr>
          <w:sz w:val="22"/>
          <w:szCs w:val="22"/>
          <w:u w:val="single"/>
        </w:rPr>
        <w:t>C</w:t>
      </w:r>
      <w:r w:rsidR="00605461">
        <w:rPr>
          <w:sz w:val="22"/>
          <w:szCs w:val="22"/>
          <w:u w:val="single"/>
        </w:rPr>
        <w:t>enter</w:t>
      </w:r>
      <w:r w:rsidR="00605461">
        <w:rPr>
          <w:sz w:val="22"/>
          <w:szCs w:val="22"/>
        </w:rPr>
        <w:t xml:space="preserve">.  The Center for Health Information and Analysis established under </w:t>
      </w:r>
      <w:proofErr w:type="spellStart"/>
      <w:r w:rsidR="00605461">
        <w:rPr>
          <w:sz w:val="22"/>
          <w:szCs w:val="22"/>
        </w:rPr>
        <w:t>M.G.L</w:t>
      </w:r>
      <w:proofErr w:type="spellEnd"/>
      <w:r w:rsidR="00605461">
        <w:rPr>
          <w:sz w:val="22"/>
          <w:szCs w:val="22"/>
        </w:rPr>
        <w:t xml:space="preserve">. c. </w:t>
      </w:r>
      <w:proofErr w:type="spellStart"/>
      <w:r w:rsidR="00605461">
        <w:rPr>
          <w:sz w:val="22"/>
          <w:szCs w:val="22"/>
        </w:rPr>
        <w:t>12C</w:t>
      </w:r>
      <w:proofErr w:type="spellEnd"/>
      <w:r w:rsidR="00605461">
        <w:rPr>
          <w:sz w:val="22"/>
          <w:szCs w:val="22"/>
        </w:rPr>
        <w:t>.</w:t>
      </w:r>
    </w:p>
    <w:p w14:paraId="2661766D" w14:textId="77777777" w:rsidR="00605461" w:rsidRPr="00176722" w:rsidRDefault="00605461" w:rsidP="003810CD">
      <w:pPr>
        <w:ind w:left="720"/>
        <w:rPr>
          <w:sz w:val="22"/>
          <w:szCs w:val="22"/>
        </w:rPr>
      </w:pPr>
    </w:p>
    <w:p w14:paraId="040902F3" w14:textId="7319DC1F" w:rsidR="00605461" w:rsidRDefault="00977261" w:rsidP="003810CD">
      <w:pPr>
        <w:widowControl w:val="0"/>
        <w:autoSpaceDE w:val="0"/>
        <w:autoSpaceDN w:val="0"/>
        <w:adjustRightInd w:val="0"/>
        <w:ind w:left="720"/>
        <w:rPr>
          <w:sz w:val="22"/>
          <w:szCs w:val="22"/>
        </w:rPr>
      </w:pPr>
      <w:r>
        <w:rPr>
          <w:sz w:val="22"/>
          <w:szCs w:val="22"/>
          <w:u w:val="single"/>
        </w:rPr>
        <w:t>E</w:t>
      </w:r>
      <w:r w:rsidR="00CF4A93">
        <w:rPr>
          <w:sz w:val="22"/>
          <w:szCs w:val="22"/>
          <w:u w:val="single"/>
        </w:rPr>
        <w:t xml:space="preserve">ligible </w:t>
      </w:r>
      <w:r>
        <w:rPr>
          <w:sz w:val="22"/>
          <w:szCs w:val="22"/>
          <w:u w:val="single"/>
        </w:rPr>
        <w:t>P</w:t>
      </w:r>
      <w:r w:rsidR="00605461" w:rsidRPr="00950EF9">
        <w:rPr>
          <w:sz w:val="22"/>
          <w:szCs w:val="22"/>
          <w:u w:val="single"/>
        </w:rPr>
        <w:t>rovider</w:t>
      </w:r>
      <w:r w:rsidR="00605461" w:rsidRPr="002A268C">
        <w:rPr>
          <w:sz w:val="22"/>
          <w:szCs w:val="22"/>
        </w:rPr>
        <w:t>.</w:t>
      </w:r>
      <w:r w:rsidR="00605461" w:rsidRPr="00AB3660">
        <w:rPr>
          <w:sz w:val="22"/>
          <w:szCs w:val="22"/>
        </w:rPr>
        <w:t xml:space="preserve">  </w:t>
      </w:r>
      <w:r w:rsidR="004E483F" w:rsidRPr="00130904">
        <w:rPr>
          <w:sz w:val="22"/>
          <w:szCs w:val="22"/>
        </w:rPr>
        <w:t xml:space="preserve">Any person, partnership, corporation, or other entity that is authorized to </w:t>
      </w:r>
      <w:r w:rsidR="004E483F" w:rsidRPr="00797BF9">
        <w:rPr>
          <w:sz w:val="22"/>
          <w:szCs w:val="22"/>
        </w:rPr>
        <w:t xml:space="preserve">provide </w:t>
      </w:r>
      <w:r w:rsidR="00506125">
        <w:rPr>
          <w:sz w:val="22"/>
          <w:szCs w:val="22"/>
        </w:rPr>
        <w:t>a</w:t>
      </w:r>
      <w:r w:rsidR="004E483F" w:rsidRPr="00797BF9">
        <w:rPr>
          <w:sz w:val="22"/>
          <w:szCs w:val="22"/>
        </w:rPr>
        <w:t xml:space="preserve">pplied </w:t>
      </w:r>
      <w:r w:rsidR="00506125">
        <w:rPr>
          <w:sz w:val="22"/>
          <w:szCs w:val="22"/>
        </w:rPr>
        <w:t>b</w:t>
      </w:r>
      <w:r w:rsidR="004E483F" w:rsidRPr="00797BF9">
        <w:rPr>
          <w:sz w:val="22"/>
          <w:szCs w:val="22"/>
        </w:rPr>
        <w:t xml:space="preserve">ehavior </w:t>
      </w:r>
      <w:r w:rsidR="00506125">
        <w:rPr>
          <w:sz w:val="22"/>
          <w:szCs w:val="22"/>
        </w:rPr>
        <w:t>a</w:t>
      </w:r>
      <w:r w:rsidR="004E483F" w:rsidRPr="00797BF9">
        <w:rPr>
          <w:sz w:val="22"/>
          <w:szCs w:val="22"/>
        </w:rPr>
        <w:t xml:space="preserve">nalysis </w:t>
      </w:r>
      <w:r w:rsidR="00F3399F">
        <w:rPr>
          <w:sz w:val="22"/>
          <w:szCs w:val="22"/>
        </w:rPr>
        <w:t>services</w:t>
      </w:r>
      <w:r w:rsidR="00654519">
        <w:rPr>
          <w:sz w:val="22"/>
          <w:szCs w:val="22"/>
        </w:rPr>
        <w:t xml:space="preserve"> in the Commonwealth of Massachusetts</w:t>
      </w:r>
      <w:r w:rsidR="00F3399F">
        <w:rPr>
          <w:sz w:val="22"/>
          <w:szCs w:val="22"/>
        </w:rPr>
        <w:t xml:space="preserve"> </w:t>
      </w:r>
      <w:r w:rsidR="00A947F6" w:rsidRPr="00D84836">
        <w:rPr>
          <w:sz w:val="22"/>
          <w:szCs w:val="22"/>
        </w:rPr>
        <w:t xml:space="preserve">and who meets such conditions of participation as </w:t>
      </w:r>
      <w:r w:rsidR="00F97567">
        <w:rPr>
          <w:sz w:val="22"/>
          <w:szCs w:val="22"/>
        </w:rPr>
        <w:t xml:space="preserve">have been </w:t>
      </w:r>
      <w:r w:rsidR="00A947F6" w:rsidRPr="00D84836">
        <w:rPr>
          <w:sz w:val="22"/>
          <w:szCs w:val="22"/>
        </w:rPr>
        <w:t>adopted by a governmental unit</w:t>
      </w:r>
      <w:r w:rsidR="00605461" w:rsidRPr="00D84836">
        <w:rPr>
          <w:sz w:val="22"/>
          <w:szCs w:val="22"/>
        </w:rPr>
        <w:t>.</w:t>
      </w:r>
    </w:p>
    <w:p w14:paraId="68C2E576" w14:textId="77777777" w:rsidR="00605461" w:rsidRDefault="00605461" w:rsidP="003810CD">
      <w:pPr>
        <w:widowControl w:val="0"/>
        <w:autoSpaceDE w:val="0"/>
        <w:autoSpaceDN w:val="0"/>
        <w:adjustRightInd w:val="0"/>
        <w:ind w:left="720"/>
        <w:rPr>
          <w:sz w:val="22"/>
          <w:szCs w:val="22"/>
        </w:rPr>
      </w:pPr>
      <w:r>
        <w:rPr>
          <w:sz w:val="22"/>
          <w:szCs w:val="22"/>
        </w:rPr>
        <w:t xml:space="preserve"> </w:t>
      </w:r>
    </w:p>
    <w:p w14:paraId="17E9E11F" w14:textId="77777777" w:rsidR="00605461" w:rsidRPr="00596053" w:rsidRDefault="00605461" w:rsidP="003810CD">
      <w:pPr>
        <w:widowControl w:val="0"/>
        <w:autoSpaceDE w:val="0"/>
        <w:autoSpaceDN w:val="0"/>
        <w:adjustRightInd w:val="0"/>
        <w:ind w:left="720"/>
        <w:rPr>
          <w:sz w:val="22"/>
          <w:szCs w:val="22"/>
        </w:rPr>
      </w:pPr>
      <w:r w:rsidRPr="00AE19F1">
        <w:rPr>
          <w:sz w:val="22"/>
          <w:szCs w:val="22"/>
          <w:u w:val="single"/>
        </w:rPr>
        <w:t>EOHHS</w:t>
      </w:r>
      <w:r w:rsidRPr="00596053">
        <w:rPr>
          <w:sz w:val="22"/>
          <w:szCs w:val="22"/>
        </w:rPr>
        <w:t>.</w:t>
      </w:r>
      <w:r>
        <w:rPr>
          <w:sz w:val="22"/>
          <w:szCs w:val="22"/>
        </w:rPr>
        <w:t xml:space="preserve">  The Executive Office of Health and Human Services established under </w:t>
      </w:r>
      <w:proofErr w:type="spellStart"/>
      <w:r>
        <w:rPr>
          <w:sz w:val="22"/>
          <w:szCs w:val="22"/>
        </w:rPr>
        <w:t>M.G.L</w:t>
      </w:r>
      <w:proofErr w:type="spellEnd"/>
      <w:r>
        <w:rPr>
          <w:sz w:val="22"/>
          <w:szCs w:val="22"/>
        </w:rPr>
        <w:t xml:space="preserve">. c. </w:t>
      </w:r>
      <w:proofErr w:type="spellStart"/>
      <w:r>
        <w:rPr>
          <w:sz w:val="22"/>
          <w:szCs w:val="22"/>
        </w:rPr>
        <w:t>6A</w:t>
      </w:r>
      <w:proofErr w:type="spellEnd"/>
      <w:r>
        <w:rPr>
          <w:sz w:val="22"/>
          <w:szCs w:val="22"/>
        </w:rPr>
        <w:t>.</w:t>
      </w:r>
    </w:p>
    <w:p w14:paraId="026E2268" w14:textId="77777777" w:rsidR="00605461" w:rsidRPr="00176722" w:rsidRDefault="00605461" w:rsidP="003810CD">
      <w:pPr>
        <w:widowControl w:val="0"/>
        <w:autoSpaceDE w:val="0"/>
        <w:autoSpaceDN w:val="0"/>
        <w:adjustRightInd w:val="0"/>
        <w:ind w:left="720"/>
        <w:rPr>
          <w:sz w:val="22"/>
          <w:szCs w:val="22"/>
        </w:rPr>
      </w:pPr>
    </w:p>
    <w:p w14:paraId="562A8F7A" w14:textId="77777777" w:rsidR="00605461" w:rsidRDefault="00977261" w:rsidP="003810CD">
      <w:pPr>
        <w:ind w:left="720"/>
        <w:rPr>
          <w:sz w:val="22"/>
          <w:szCs w:val="22"/>
        </w:rPr>
      </w:pPr>
      <w:r>
        <w:rPr>
          <w:sz w:val="22"/>
          <w:szCs w:val="22"/>
          <w:u w:val="single"/>
        </w:rPr>
        <w:t>G</w:t>
      </w:r>
      <w:r w:rsidR="00CF4A93">
        <w:rPr>
          <w:sz w:val="22"/>
          <w:szCs w:val="22"/>
          <w:u w:val="single"/>
        </w:rPr>
        <w:t xml:space="preserve">overnmental </w:t>
      </w:r>
      <w:r>
        <w:rPr>
          <w:sz w:val="22"/>
          <w:szCs w:val="22"/>
          <w:u w:val="single"/>
        </w:rPr>
        <w:t>U</w:t>
      </w:r>
      <w:r w:rsidR="00605461" w:rsidRPr="00176722">
        <w:rPr>
          <w:sz w:val="22"/>
          <w:szCs w:val="22"/>
          <w:u w:val="single"/>
        </w:rPr>
        <w:t>nit</w:t>
      </w:r>
      <w:r w:rsidR="00605461" w:rsidRPr="00176722">
        <w:rPr>
          <w:sz w:val="22"/>
          <w:szCs w:val="22"/>
        </w:rPr>
        <w:t>. The Commonwealth of Massachusetts or any of its departments, agencies, boards, commissions</w:t>
      </w:r>
      <w:r w:rsidR="00605461">
        <w:rPr>
          <w:sz w:val="22"/>
          <w:szCs w:val="22"/>
        </w:rPr>
        <w:t>,</w:t>
      </w:r>
      <w:r w:rsidR="00605461" w:rsidRPr="00176722">
        <w:rPr>
          <w:sz w:val="22"/>
          <w:szCs w:val="22"/>
        </w:rPr>
        <w:t xml:space="preserve"> or political subdivisions.</w:t>
      </w:r>
    </w:p>
    <w:p w14:paraId="39CF0ECB" w14:textId="77777777" w:rsidR="00977261" w:rsidRDefault="00977261" w:rsidP="003810CD">
      <w:pPr>
        <w:ind w:left="720"/>
        <w:rPr>
          <w:sz w:val="22"/>
          <w:szCs w:val="22"/>
        </w:rPr>
      </w:pPr>
    </w:p>
    <w:p w14:paraId="57775990" w14:textId="77777777" w:rsidR="00A947F6" w:rsidRPr="00A947F6" w:rsidRDefault="00A947F6" w:rsidP="003810CD">
      <w:pPr>
        <w:ind w:left="720"/>
        <w:rPr>
          <w:sz w:val="22"/>
          <w:szCs w:val="22"/>
        </w:rPr>
      </w:pPr>
      <w:r w:rsidRPr="00A947F6">
        <w:rPr>
          <w:sz w:val="22"/>
          <w:szCs w:val="22"/>
          <w:u w:val="single"/>
        </w:rPr>
        <w:t>MassHealth</w:t>
      </w:r>
      <w:r w:rsidRPr="00A947F6">
        <w:rPr>
          <w:sz w:val="22"/>
          <w:szCs w:val="22"/>
        </w:rPr>
        <w:t xml:space="preserve">. </w:t>
      </w:r>
      <w:r w:rsidR="00AA71F8">
        <w:rPr>
          <w:sz w:val="22"/>
          <w:szCs w:val="22"/>
        </w:rPr>
        <w:t xml:space="preserve"> </w:t>
      </w:r>
      <w:r w:rsidRPr="00A947F6">
        <w:rPr>
          <w:sz w:val="22"/>
          <w:szCs w:val="22"/>
        </w:rPr>
        <w:t xml:space="preserve">The Medicaid program of the Commonwealth of Massachusetts, administered by EOHHS pursuant to </w:t>
      </w:r>
      <w:proofErr w:type="spellStart"/>
      <w:r w:rsidRPr="00A947F6">
        <w:rPr>
          <w:sz w:val="22"/>
          <w:szCs w:val="22"/>
        </w:rPr>
        <w:t>M.G.L</w:t>
      </w:r>
      <w:proofErr w:type="spellEnd"/>
      <w:r w:rsidRPr="00A947F6">
        <w:rPr>
          <w:sz w:val="22"/>
          <w:szCs w:val="22"/>
        </w:rPr>
        <w:t xml:space="preserve">. c. </w:t>
      </w:r>
      <w:proofErr w:type="spellStart"/>
      <w:r w:rsidRPr="00A947F6">
        <w:rPr>
          <w:sz w:val="22"/>
          <w:szCs w:val="22"/>
        </w:rPr>
        <w:t>118E</w:t>
      </w:r>
      <w:proofErr w:type="spellEnd"/>
      <w:r w:rsidRPr="00A947F6">
        <w:rPr>
          <w:sz w:val="22"/>
          <w:szCs w:val="22"/>
        </w:rPr>
        <w:t xml:space="preserve">, Titles XIX and XXI of the Social Security Act, and other applicable laws and waivers thereto. </w:t>
      </w:r>
    </w:p>
    <w:p w14:paraId="18B3BEA9" w14:textId="77777777" w:rsidR="00A947F6" w:rsidRDefault="00A947F6" w:rsidP="003810CD">
      <w:pPr>
        <w:ind w:left="720"/>
      </w:pPr>
    </w:p>
    <w:p w14:paraId="42A60899" w14:textId="77777777" w:rsidR="00605461" w:rsidRDefault="00977261" w:rsidP="003810CD">
      <w:pPr>
        <w:ind w:left="720"/>
        <w:rPr>
          <w:sz w:val="22"/>
          <w:szCs w:val="22"/>
        </w:rPr>
      </w:pPr>
      <w:r>
        <w:rPr>
          <w:sz w:val="22"/>
          <w:szCs w:val="22"/>
          <w:u w:val="single"/>
        </w:rPr>
        <w:t>P</w:t>
      </w:r>
      <w:r w:rsidR="00605461" w:rsidRPr="00176722">
        <w:rPr>
          <w:sz w:val="22"/>
          <w:szCs w:val="22"/>
          <w:u w:val="single"/>
        </w:rPr>
        <w:t>ublicly</w:t>
      </w:r>
      <w:r w:rsidR="00605461">
        <w:rPr>
          <w:sz w:val="22"/>
          <w:szCs w:val="22"/>
          <w:u w:val="single"/>
        </w:rPr>
        <w:t xml:space="preserve"> </w:t>
      </w:r>
      <w:r>
        <w:rPr>
          <w:sz w:val="22"/>
          <w:szCs w:val="22"/>
          <w:u w:val="single"/>
        </w:rPr>
        <w:t>A</w:t>
      </w:r>
      <w:r w:rsidR="00CF4A93">
        <w:rPr>
          <w:sz w:val="22"/>
          <w:szCs w:val="22"/>
          <w:u w:val="single"/>
        </w:rPr>
        <w:t xml:space="preserve">ided </w:t>
      </w:r>
      <w:r>
        <w:rPr>
          <w:sz w:val="22"/>
          <w:szCs w:val="22"/>
          <w:u w:val="single"/>
        </w:rPr>
        <w:t>I</w:t>
      </w:r>
      <w:r w:rsidR="00605461" w:rsidRPr="00176722">
        <w:rPr>
          <w:sz w:val="22"/>
          <w:szCs w:val="22"/>
          <w:u w:val="single"/>
        </w:rPr>
        <w:t>ndividual</w:t>
      </w:r>
      <w:r w:rsidR="00605461" w:rsidRPr="00176722">
        <w:rPr>
          <w:sz w:val="22"/>
          <w:szCs w:val="22"/>
        </w:rPr>
        <w:t xml:space="preserve">.  A person for whose medical and other services a </w:t>
      </w:r>
      <w:r w:rsidR="008317D8">
        <w:rPr>
          <w:sz w:val="22"/>
          <w:szCs w:val="22"/>
        </w:rPr>
        <w:t>g</w:t>
      </w:r>
      <w:r w:rsidR="00605461" w:rsidRPr="00176722">
        <w:rPr>
          <w:sz w:val="22"/>
          <w:szCs w:val="22"/>
        </w:rPr>
        <w:t xml:space="preserve">overnmental </w:t>
      </w:r>
      <w:r w:rsidR="008317D8">
        <w:rPr>
          <w:sz w:val="22"/>
          <w:szCs w:val="22"/>
        </w:rPr>
        <w:t>u</w:t>
      </w:r>
      <w:r w:rsidR="00605461" w:rsidRPr="00176722">
        <w:rPr>
          <w:sz w:val="22"/>
          <w:szCs w:val="22"/>
        </w:rPr>
        <w:t>nit is in whole or in part liable under a statutory program.</w:t>
      </w:r>
    </w:p>
    <w:p w14:paraId="76A4C00D" w14:textId="77777777" w:rsidR="00605461" w:rsidRDefault="00605461" w:rsidP="00605461">
      <w:pPr>
        <w:rPr>
          <w:sz w:val="22"/>
          <w:szCs w:val="22"/>
        </w:rPr>
      </w:pPr>
    </w:p>
    <w:p w14:paraId="2968B733" w14:textId="4D900773" w:rsidR="00605461" w:rsidRPr="00176722" w:rsidRDefault="00605461" w:rsidP="00605461">
      <w:pPr>
        <w:rPr>
          <w:sz w:val="22"/>
          <w:szCs w:val="22"/>
        </w:rPr>
      </w:pPr>
      <w:r>
        <w:rPr>
          <w:sz w:val="22"/>
          <w:szCs w:val="22"/>
          <w:u w:val="single"/>
        </w:rPr>
        <w:t>358</w:t>
      </w:r>
      <w:r w:rsidRPr="00176722">
        <w:rPr>
          <w:sz w:val="22"/>
          <w:szCs w:val="22"/>
          <w:u w:val="single"/>
        </w:rPr>
        <w:t>.03:</w:t>
      </w:r>
      <w:r w:rsidR="00487747">
        <w:rPr>
          <w:sz w:val="22"/>
          <w:szCs w:val="22"/>
          <w:u w:val="single"/>
        </w:rPr>
        <w:t xml:space="preserve">  </w:t>
      </w:r>
      <w:r w:rsidRPr="00176722">
        <w:rPr>
          <w:sz w:val="22"/>
          <w:szCs w:val="22"/>
          <w:u w:val="single"/>
        </w:rPr>
        <w:t>Rate Provisions</w:t>
      </w:r>
    </w:p>
    <w:p w14:paraId="3148D866" w14:textId="77777777" w:rsidR="00605461" w:rsidRPr="00176722" w:rsidRDefault="00605461" w:rsidP="00605461">
      <w:pPr>
        <w:ind w:left="720"/>
        <w:rPr>
          <w:sz w:val="22"/>
          <w:szCs w:val="22"/>
        </w:rPr>
      </w:pPr>
    </w:p>
    <w:p w14:paraId="52A295B9" w14:textId="43E6D26A" w:rsidR="00605461" w:rsidRPr="00176722" w:rsidRDefault="00605461" w:rsidP="00605461">
      <w:pPr>
        <w:ind w:left="720"/>
        <w:rPr>
          <w:sz w:val="22"/>
          <w:szCs w:val="22"/>
        </w:rPr>
      </w:pPr>
      <w:r w:rsidRPr="00176722">
        <w:rPr>
          <w:sz w:val="22"/>
          <w:szCs w:val="22"/>
        </w:rPr>
        <w:t>(1)</w:t>
      </w:r>
      <w:r w:rsidR="00487747">
        <w:rPr>
          <w:sz w:val="22"/>
          <w:szCs w:val="22"/>
        </w:rPr>
        <w:t xml:space="preserve">  </w:t>
      </w:r>
      <w:r w:rsidRPr="00176722">
        <w:rPr>
          <w:sz w:val="22"/>
          <w:szCs w:val="22"/>
          <w:u w:val="single"/>
        </w:rPr>
        <w:t>Rates as Full Compensation</w:t>
      </w:r>
      <w:r w:rsidRPr="00176722">
        <w:rPr>
          <w:sz w:val="22"/>
          <w:szCs w:val="22"/>
        </w:rPr>
        <w:t>.  The rates under 1</w:t>
      </w:r>
      <w:r>
        <w:rPr>
          <w:sz w:val="22"/>
          <w:szCs w:val="22"/>
        </w:rPr>
        <w:t>0</w:t>
      </w:r>
      <w:r w:rsidRPr="00176722">
        <w:rPr>
          <w:sz w:val="22"/>
          <w:szCs w:val="22"/>
        </w:rPr>
        <w:t>1</w:t>
      </w:r>
      <w:r w:rsidR="00487747">
        <w:rPr>
          <w:sz w:val="22"/>
          <w:szCs w:val="22"/>
        </w:rPr>
        <w:t xml:space="preserve"> </w:t>
      </w:r>
      <w:r w:rsidRPr="00176722">
        <w:rPr>
          <w:sz w:val="22"/>
          <w:szCs w:val="22"/>
        </w:rPr>
        <w:t xml:space="preserve">CMR </w:t>
      </w:r>
      <w:r>
        <w:rPr>
          <w:sz w:val="22"/>
          <w:szCs w:val="22"/>
        </w:rPr>
        <w:t>358</w:t>
      </w:r>
      <w:r w:rsidRPr="00176722">
        <w:rPr>
          <w:sz w:val="22"/>
          <w:szCs w:val="22"/>
        </w:rPr>
        <w:t xml:space="preserve">.03 constitute full compensation for </w:t>
      </w:r>
      <w:r w:rsidR="00B368B6">
        <w:rPr>
          <w:sz w:val="22"/>
          <w:szCs w:val="22"/>
        </w:rPr>
        <w:t>a</w:t>
      </w:r>
      <w:r>
        <w:rPr>
          <w:sz w:val="22"/>
          <w:szCs w:val="22"/>
        </w:rPr>
        <w:t xml:space="preserve">pplied </w:t>
      </w:r>
      <w:r w:rsidR="00B368B6">
        <w:rPr>
          <w:sz w:val="22"/>
          <w:szCs w:val="22"/>
        </w:rPr>
        <w:t>b</w:t>
      </w:r>
      <w:r>
        <w:rPr>
          <w:sz w:val="22"/>
          <w:szCs w:val="22"/>
        </w:rPr>
        <w:t>ehavior</w:t>
      </w:r>
      <w:r w:rsidR="00F3399F">
        <w:rPr>
          <w:sz w:val="22"/>
          <w:szCs w:val="22"/>
        </w:rPr>
        <w:t xml:space="preserve"> </w:t>
      </w:r>
      <w:r w:rsidR="00B368B6">
        <w:rPr>
          <w:sz w:val="22"/>
          <w:szCs w:val="22"/>
        </w:rPr>
        <w:t>a</w:t>
      </w:r>
      <w:r>
        <w:rPr>
          <w:sz w:val="22"/>
          <w:szCs w:val="22"/>
        </w:rPr>
        <w:t>nalysis</w:t>
      </w:r>
      <w:r w:rsidRPr="00176722">
        <w:rPr>
          <w:sz w:val="22"/>
          <w:szCs w:val="22"/>
        </w:rPr>
        <w:t xml:space="preserve"> services provided by </w:t>
      </w:r>
      <w:r w:rsidR="00930C38">
        <w:rPr>
          <w:sz w:val="22"/>
          <w:szCs w:val="22"/>
        </w:rPr>
        <w:t>eligible providers to p</w:t>
      </w:r>
      <w:r w:rsidRPr="00176722">
        <w:rPr>
          <w:sz w:val="22"/>
          <w:szCs w:val="22"/>
        </w:rPr>
        <w:t>ublicly</w:t>
      </w:r>
      <w:r w:rsidR="00930C38">
        <w:rPr>
          <w:sz w:val="22"/>
          <w:szCs w:val="22"/>
        </w:rPr>
        <w:t xml:space="preserve"> aided </w:t>
      </w:r>
      <w:r w:rsidR="00A947F6">
        <w:rPr>
          <w:sz w:val="22"/>
          <w:szCs w:val="22"/>
        </w:rPr>
        <w:t>individuals</w:t>
      </w:r>
      <w:r w:rsidRPr="00176722">
        <w:rPr>
          <w:sz w:val="22"/>
          <w:szCs w:val="22"/>
        </w:rPr>
        <w:t>, including full compensation for necessary administration and professional supervision associated with patient care.</w:t>
      </w:r>
    </w:p>
    <w:p w14:paraId="4256BDC9" w14:textId="77777777" w:rsidR="00605461" w:rsidRPr="00176722" w:rsidRDefault="00605461" w:rsidP="00605461">
      <w:pPr>
        <w:ind w:left="720"/>
        <w:rPr>
          <w:sz w:val="22"/>
          <w:szCs w:val="22"/>
        </w:rPr>
      </w:pPr>
    </w:p>
    <w:p w14:paraId="14BBB139" w14:textId="1C6AB221" w:rsidR="00605461" w:rsidRPr="00176722" w:rsidRDefault="00605461" w:rsidP="00763E69">
      <w:pPr>
        <w:keepNext/>
        <w:ind w:left="720"/>
        <w:rPr>
          <w:sz w:val="22"/>
          <w:szCs w:val="22"/>
        </w:rPr>
      </w:pPr>
      <w:r w:rsidRPr="00176722">
        <w:rPr>
          <w:sz w:val="22"/>
          <w:szCs w:val="22"/>
        </w:rPr>
        <w:lastRenderedPageBreak/>
        <w:t>(2)</w:t>
      </w:r>
      <w:r w:rsidR="00487747">
        <w:rPr>
          <w:sz w:val="22"/>
          <w:szCs w:val="22"/>
        </w:rPr>
        <w:t xml:space="preserve">  </w:t>
      </w:r>
      <w:r w:rsidRPr="00176722">
        <w:rPr>
          <w:sz w:val="22"/>
          <w:szCs w:val="22"/>
          <w:u w:val="single"/>
        </w:rPr>
        <w:t>Rates of Payment</w:t>
      </w:r>
      <w:r w:rsidR="00944B8E">
        <w:rPr>
          <w:sz w:val="22"/>
          <w:szCs w:val="22"/>
        </w:rPr>
        <w:t xml:space="preserve">.  </w:t>
      </w:r>
      <w:r w:rsidRPr="00176722">
        <w:rPr>
          <w:sz w:val="22"/>
          <w:szCs w:val="22"/>
        </w:rPr>
        <w:t>Payment rates under 1</w:t>
      </w:r>
      <w:r>
        <w:rPr>
          <w:sz w:val="22"/>
          <w:szCs w:val="22"/>
        </w:rPr>
        <w:t>0</w:t>
      </w:r>
      <w:r w:rsidRPr="00176722">
        <w:rPr>
          <w:sz w:val="22"/>
          <w:szCs w:val="22"/>
        </w:rPr>
        <w:t>1</w:t>
      </w:r>
      <w:r w:rsidR="00487747">
        <w:rPr>
          <w:sz w:val="22"/>
          <w:szCs w:val="22"/>
        </w:rPr>
        <w:t xml:space="preserve"> </w:t>
      </w:r>
      <w:r w:rsidRPr="00176722">
        <w:rPr>
          <w:sz w:val="22"/>
          <w:szCs w:val="22"/>
        </w:rPr>
        <w:t xml:space="preserve">CMR </w:t>
      </w:r>
      <w:r>
        <w:rPr>
          <w:sz w:val="22"/>
          <w:szCs w:val="22"/>
        </w:rPr>
        <w:t>358</w:t>
      </w:r>
      <w:r w:rsidRPr="00176722">
        <w:rPr>
          <w:sz w:val="22"/>
          <w:szCs w:val="22"/>
        </w:rPr>
        <w:t xml:space="preserve">.03 </w:t>
      </w:r>
      <w:r>
        <w:rPr>
          <w:sz w:val="22"/>
          <w:szCs w:val="22"/>
        </w:rPr>
        <w:t>are</w:t>
      </w:r>
      <w:r w:rsidRPr="00176722">
        <w:rPr>
          <w:sz w:val="22"/>
          <w:szCs w:val="22"/>
        </w:rPr>
        <w:t xml:space="preserve"> the lowe</w:t>
      </w:r>
      <w:r>
        <w:rPr>
          <w:sz w:val="22"/>
          <w:szCs w:val="22"/>
        </w:rPr>
        <w:t>st</w:t>
      </w:r>
      <w:r w:rsidRPr="00176722">
        <w:rPr>
          <w:sz w:val="22"/>
          <w:szCs w:val="22"/>
        </w:rPr>
        <w:t xml:space="preserve"> of</w:t>
      </w:r>
    </w:p>
    <w:p w14:paraId="7F8A8C14" w14:textId="44405B3A" w:rsidR="00605461" w:rsidRDefault="00930C38" w:rsidP="005B1BEB">
      <w:pPr>
        <w:ind w:left="1080"/>
        <w:rPr>
          <w:sz w:val="22"/>
          <w:szCs w:val="22"/>
        </w:rPr>
      </w:pPr>
      <w:r>
        <w:rPr>
          <w:sz w:val="22"/>
          <w:szCs w:val="22"/>
        </w:rPr>
        <w:t>(a)</w:t>
      </w:r>
      <w:r w:rsidR="003810CD">
        <w:rPr>
          <w:sz w:val="22"/>
          <w:szCs w:val="22"/>
        </w:rPr>
        <w:t xml:space="preserve"> </w:t>
      </w:r>
      <w:r w:rsidR="00487747">
        <w:rPr>
          <w:sz w:val="22"/>
          <w:szCs w:val="22"/>
        </w:rPr>
        <w:t xml:space="preserve"> </w:t>
      </w:r>
      <w:r>
        <w:rPr>
          <w:sz w:val="22"/>
          <w:szCs w:val="22"/>
        </w:rPr>
        <w:t>the eligible p</w:t>
      </w:r>
      <w:r w:rsidR="00605461" w:rsidRPr="00176722">
        <w:rPr>
          <w:sz w:val="22"/>
          <w:szCs w:val="22"/>
        </w:rPr>
        <w:t>rovider's usual charge to the general public;</w:t>
      </w:r>
      <w:r w:rsidR="00474719">
        <w:rPr>
          <w:sz w:val="22"/>
          <w:szCs w:val="22"/>
        </w:rPr>
        <w:t xml:space="preserve"> or</w:t>
      </w:r>
    </w:p>
    <w:p w14:paraId="012CDA33" w14:textId="73F8A598" w:rsidR="00605461" w:rsidRDefault="00605461" w:rsidP="005B1BEB">
      <w:pPr>
        <w:ind w:left="1080"/>
        <w:rPr>
          <w:sz w:val="22"/>
          <w:szCs w:val="22"/>
        </w:rPr>
      </w:pPr>
      <w:r w:rsidRPr="00176722">
        <w:rPr>
          <w:sz w:val="22"/>
          <w:szCs w:val="22"/>
        </w:rPr>
        <w:t>(</w:t>
      </w:r>
      <w:r w:rsidR="00474719">
        <w:rPr>
          <w:sz w:val="22"/>
          <w:szCs w:val="22"/>
        </w:rPr>
        <w:t>b</w:t>
      </w:r>
      <w:r w:rsidRPr="00176722">
        <w:rPr>
          <w:sz w:val="22"/>
          <w:szCs w:val="22"/>
        </w:rPr>
        <w:t>)</w:t>
      </w:r>
      <w:r w:rsidR="003810CD">
        <w:rPr>
          <w:sz w:val="22"/>
          <w:szCs w:val="22"/>
        </w:rPr>
        <w:t xml:space="preserve"> </w:t>
      </w:r>
      <w:r w:rsidR="00487747">
        <w:rPr>
          <w:sz w:val="22"/>
          <w:szCs w:val="22"/>
        </w:rPr>
        <w:t xml:space="preserve"> </w:t>
      </w:r>
      <w:r w:rsidRPr="00176722">
        <w:rPr>
          <w:sz w:val="22"/>
          <w:szCs w:val="22"/>
        </w:rPr>
        <w:t>the schedule of allowable rates for services as set forth in 1</w:t>
      </w:r>
      <w:r>
        <w:rPr>
          <w:sz w:val="22"/>
          <w:szCs w:val="22"/>
        </w:rPr>
        <w:t>0</w:t>
      </w:r>
      <w:r w:rsidRPr="00176722">
        <w:rPr>
          <w:sz w:val="22"/>
          <w:szCs w:val="22"/>
        </w:rPr>
        <w:t xml:space="preserve">1 CMR </w:t>
      </w:r>
      <w:r>
        <w:rPr>
          <w:sz w:val="22"/>
          <w:szCs w:val="22"/>
        </w:rPr>
        <w:t>358</w:t>
      </w:r>
      <w:r w:rsidRPr="00176722">
        <w:rPr>
          <w:sz w:val="22"/>
          <w:szCs w:val="22"/>
        </w:rPr>
        <w:t>.03(</w:t>
      </w:r>
      <w:r w:rsidR="003810CD">
        <w:rPr>
          <w:sz w:val="22"/>
          <w:szCs w:val="22"/>
        </w:rPr>
        <w:t>3</w:t>
      </w:r>
      <w:r w:rsidRPr="00176722">
        <w:rPr>
          <w:sz w:val="22"/>
          <w:szCs w:val="22"/>
        </w:rPr>
        <w:t>).</w:t>
      </w:r>
    </w:p>
    <w:p w14:paraId="30BB7E9E" w14:textId="77777777" w:rsidR="00605461" w:rsidRPr="00176722" w:rsidRDefault="00605461" w:rsidP="00605461">
      <w:pPr>
        <w:rPr>
          <w:sz w:val="22"/>
          <w:szCs w:val="22"/>
        </w:rPr>
      </w:pPr>
      <w:r w:rsidRPr="00176722">
        <w:rPr>
          <w:sz w:val="22"/>
          <w:szCs w:val="22"/>
        </w:rPr>
        <w:tab/>
      </w:r>
    </w:p>
    <w:p w14:paraId="23F52DB2" w14:textId="54900D0C" w:rsidR="00605461" w:rsidRDefault="00605461" w:rsidP="00605461">
      <w:pPr>
        <w:ind w:firstLine="720"/>
        <w:rPr>
          <w:sz w:val="22"/>
          <w:szCs w:val="22"/>
        </w:rPr>
      </w:pPr>
      <w:r w:rsidRPr="00176722">
        <w:rPr>
          <w:sz w:val="22"/>
          <w:szCs w:val="22"/>
        </w:rPr>
        <w:t xml:space="preserve">(3) </w:t>
      </w:r>
      <w:r>
        <w:rPr>
          <w:sz w:val="22"/>
          <w:szCs w:val="22"/>
        </w:rPr>
        <w:t xml:space="preserve"> </w:t>
      </w:r>
      <w:r w:rsidRPr="00176722">
        <w:rPr>
          <w:sz w:val="22"/>
          <w:szCs w:val="22"/>
          <w:u w:val="single"/>
        </w:rPr>
        <w:t>Fee Schedule</w:t>
      </w:r>
      <w:r w:rsidRPr="00176722">
        <w:rPr>
          <w:sz w:val="22"/>
          <w:szCs w:val="22"/>
        </w:rPr>
        <w:t>.</w:t>
      </w:r>
    </w:p>
    <w:p w14:paraId="0FE6D0C8" w14:textId="77777777" w:rsidR="00605461" w:rsidRDefault="00605461" w:rsidP="00605461">
      <w:pPr>
        <w:ind w:left="720" w:firstLine="720"/>
        <w:rPr>
          <w:sz w:val="22"/>
          <w:szCs w:val="22"/>
        </w:rPr>
      </w:pPr>
    </w:p>
    <w:tbl>
      <w:tblPr>
        <w:tblW w:w="7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7"/>
        <w:gridCol w:w="1158"/>
        <w:gridCol w:w="4755"/>
      </w:tblGrid>
      <w:tr w:rsidR="003810CD" w:rsidRPr="004300E0" w14:paraId="31E85DF8" w14:textId="77777777" w:rsidTr="008D5480">
        <w:trPr>
          <w:cantSplit/>
          <w:tblHeader/>
        </w:trPr>
        <w:tc>
          <w:tcPr>
            <w:tcW w:w="1447" w:type="dxa"/>
            <w:vAlign w:val="center"/>
          </w:tcPr>
          <w:p w14:paraId="24E452F3" w14:textId="77777777" w:rsidR="003810CD" w:rsidRPr="004300E0" w:rsidRDefault="003810CD" w:rsidP="008D5480">
            <w:pPr>
              <w:rPr>
                <w:b/>
                <w:sz w:val="22"/>
                <w:szCs w:val="22"/>
              </w:rPr>
            </w:pPr>
            <w:r w:rsidRPr="004300E0">
              <w:rPr>
                <w:b/>
                <w:sz w:val="22"/>
                <w:szCs w:val="22"/>
              </w:rPr>
              <w:t>Code</w:t>
            </w:r>
          </w:p>
        </w:tc>
        <w:tc>
          <w:tcPr>
            <w:tcW w:w="1158" w:type="dxa"/>
            <w:vAlign w:val="center"/>
          </w:tcPr>
          <w:p w14:paraId="664EFEA4" w14:textId="77777777" w:rsidR="003810CD" w:rsidRPr="004300E0" w:rsidRDefault="003810CD" w:rsidP="008D5480">
            <w:pPr>
              <w:rPr>
                <w:b/>
                <w:sz w:val="22"/>
                <w:szCs w:val="22"/>
              </w:rPr>
            </w:pPr>
            <w:r>
              <w:rPr>
                <w:b/>
                <w:sz w:val="22"/>
                <w:szCs w:val="22"/>
              </w:rPr>
              <w:t xml:space="preserve">Payment Rate </w:t>
            </w:r>
          </w:p>
        </w:tc>
        <w:tc>
          <w:tcPr>
            <w:tcW w:w="4755" w:type="dxa"/>
            <w:vAlign w:val="center"/>
          </w:tcPr>
          <w:p w14:paraId="7F8BD146" w14:textId="77777777" w:rsidR="003810CD" w:rsidRPr="004300E0" w:rsidRDefault="003810CD" w:rsidP="008D5480">
            <w:pPr>
              <w:rPr>
                <w:b/>
                <w:sz w:val="22"/>
                <w:szCs w:val="22"/>
              </w:rPr>
            </w:pPr>
            <w:r w:rsidRPr="004300E0">
              <w:rPr>
                <w:b/>
                <w:sz w:val="22"/>
                <w:szCs w:val="22"/>
              </w:rPr>
              <w:t>Service Description</w:t>
            </w:r>
          </w:p>
        </w:tc>
      </w:tr>
      <w:tr w:rsidR="00B40C74" w:rsidRPr="004300E0" w14:paraId="48E42EAE" w14:textId="77777777" w:rsidTr="008D5480">
        <w:trPr>
          <w:cantSplit/>
        </w:trPr>
        <w:tc>
          <w:tcPr>
            <w:tcW w:w="1447" w:type="dxa"/>
            <w:vAlign w:val="center"/>
          </w:tcPr>
          <w:p w14:paraId="50265080" w14:textId="1E0AC38E" w:rsidR="00B40C74" w:rsidRDefault="00B40C74" w:rsidP="00940DF8">
            <w:pPr>
              <w:rPr>
                <w:sz w:val="22"/>
                <w:szCs w:val="22"/>
              </w:rPr>
            </w:pPr>
            <w:r>
              <w:rPr>
                <w:sz w:val="22"/>
                <w:szCs w:val="22"/>
              </w:rPr>
              <w:t>97151</w:t>
            </w:r>
          </w:p>
        </w:tc>
        <w:tc>
          <w:tcPr>
            <w:tcW w:w="1158" w:type="dxa"/>
            <w:vAlign w:val="center"/>
          </w:tcPr>
          <w:p w14:paraId="68EB1125" w14:textId="4678CD59" w:rsidR="00B40C74" w:rsidRPr="00943827" w:rsidRDefault="00B40C74" w:rsidP="008D5480">
            <w:r w:rsidRPr="002D3CE3">
              <w:t>$30.</w:t>
            </w:r>
            <w:r w:rsidR="00AF0C91" w:rsidRPr="002D3CE3">
              <w:t>73</w:t>
            </w:r>
          </w:p>
        </w:tc>
        <w:tc>
          <w:tcPr>
            <w:tcW w:w="4755" w:type="dxa"/>
            <w:vAlign w:val="center"/>
          </w:tcPr>
          <w:p w14:paraId="1CFD9FB2" w14:textId="421E8061" w:rsidR="00B40C74" w:rsidRDefault="00B40C74" w:rsidP="00940DF8">
            <w:pPr>
              <w:rPr>
                <w:sz w:val="22"/>
                <w:szCs w:val="22"/>
              </w:rPr>
            </w:pPr>
            <w:r w:rsidRPr="009B7F06">
              <w:rPr>
                <w:sz w:val="22"/>
                <w:szCs w:val="22"/>
              </w:rPr>
              <w:t>Behavior identification assessment, administered by a physician or other qualified health care professional, each 15 minutes of the physician's or other qualified health care professional's time face-to-face with patient and/or guardian(s)/caregiver(s) administering assessments and discussing findings and recommendations, and non-face-to-face analyzing past data, scoring/interpreting the assessment, and preparing the report/treatment plan</w:t>
            </w:r>
            <w:r w:rsidR="00986905">
              <w:rPr>
                <w:sz w:val="22"/>
                <w:szCs w:val="22"/>
              </w:rPr>
              <w:t>.</w:t>
            </w:r>
            <w:r>
              <w:rPr>
                <w:sz w:val="22"/>
                <w:szCs w:val="22"/>
              </w:rPr>
              <w:t xml:space="preserve"> (Initial functional behavior assessment and reassessment</w:t>
            </w:r>
            <w:r w:rsidR="00530E2B">
              <w:rPr>
                <w:sz w:val="22"/>
                <w:szCs w:val="22"/>
              </w:rPr>
              <w:t>.</w:t>
            </w:r>
            <w:r>
              <w:rPr>
                <w:sz w:val="22"/>
                <w:szCs w:val="22"/>
              </w:rPr>
              <w:t>)</w:t>
            </w:r>
          </w:p>
        </w:tc>
      </w:tr>
      <w:tr w:rsidR="00B40C74" w:rsidRPr="004300E0" w14:paraId="25BD1E94" w14:textId="77777777" w:rsidTr="008D5480">
        <w:trPr>
          <w:cantSplit/>
        </w:trPr>
        <w:tc>
          <w:tcPr>
            <w:tcW w:w="1447" w:type="dxa"/>
            <w:vAlign w:val="center"/>
          </w:tcPr>
          <w:p w14:paraId="42D472AE" w14:textId="6BEED186" w:rsidR="00B40C74" w:rsidRDefault="00B40C74" w:rsidP="00940DF8">
            <w:pPr>
              <w:rPr>
                <w:sz w:val="22"/>
                <w:szCs w:val="22"/>
              </w:rPr>
            </w:pPr>
            <w:r>
              <w:rPr>
                <w:sz w:val="22"/>
                <w:szCs w:val="22"/>
              </w:rPr>
              <w:t>97153</w:t>
            </w:r>
          </w:p>
        </w:tc>
        <w:tc>
          <w:tcPr>
            <w:tcW w:w="1158" w:type="dxa"/>
            <w:vAlign w:val="center"/>
          </w:tcPr>
          <w:p w14:paraId="6B405613" w14:textId="3F21DDE5" w:rsidR="00B40C74" w:rsidRPr="00943827" w:rsidRDefault="00AF0C91" w:rsidP="008D5480">
            <w:r w:rsidRPr="004237DF">
              <w:t>$16.37</w:t>
            </w:r>
          </w:p>
        </w:tc>
        <w:tc>
          <w:tcPr>
            <w:tcW w:w="4755" w:type="dxa"/>
            <w:vAlign w:val="center"/>
          </w:tcPr>
          <w:p w14:paraId="1E330114" w14:textId="272FF177" w:rsidR="00B40C74" w:rsidRDefault="00B40C74" w:rsidP="00940DF8">
            <w:pPr>
              <w:rPr>
                <w:sz w:val="22"/>
                <w:szCs w:val="22"/>
              </w:rPr>
            </w:pPr>
            <w:r w:rsidRPr="00224241">
              <w:rPr>
                <w:sz w:val="22"/>
                <w:szCs w:val="22"/>
              </w:rPr>
              <w:t>Adaptive behavior treatment by protocol, administered by technician under the direction of a physician or other qualified health care professional, face-to-face with one patient, each 15 minutes</w:t>
            </w:r>
            <w:r w:rsidR="00986905">
              <w:rPr>
                <w:sz w:val="22"/>
                <w:szCs w:val="22"/>
              </w:rPr>
              <w:t>.</w:t>
            </w:r>
            <w:r>
              <w:rPr>
                <w:sz w:val="22"/>
                <w:szCs w:val="22"/>
              </w:rPr>
              <w:t xml:space="preserve"> (Adaptive behavior treatment</w:t>
            </w:r>
            <w:r w:rsidR="00302672">
              <w:rPr>
                <w:sz w:val="22"/>
                <w:szCs w:val="22"/>
              </w:rPr>
              <w:t>.</w:t>
            </w:r>
            <w:r>
              <w:rPr>
                <w:sz w:val="22"/>
                <w:szCs w:val="22"/>
              </w:rPr>
              <w:t>)</w:t>
            </w:r>
          </w:p>
        </w:tc>
      </w:tr>
      <w:tr w:rsidR="00B40C74" w:rsidRPr="004300E0" w14:paraId="151694AD" w14:textId="77777777" w:rsidTr="008D5480">
        <w:trPr>
          <w:cantSplit/>
        </w:trPr>
        <w:tc>
          <w:tcPr>
            <w:tcW w:w="1447" w:type="dxa"/>
            <w:vAlign w:val="center"/>
          </w:tcPr>
          <w:p w14:paraId="5162C9CC" w14:textId="1037FD9C" w:rsidR="00B40C74" w:rsidRDefault="00B40C74" w:rsidP="00940DF8">
            <w:pPr>
              <w:rPr>
                <w:sz w:val="22"/>
                <w:szCs w:val="22"/>
              </w:rPr>
            </w:pPr>
            <w:r>
              <w:rPr>
                <w:sz w:val="22"/>
                <w:szCs w:val="22"/>
              </w:rPr>
              <w:t>97154</w:t>
            </w:r>
          </w:p>
        </w:tc>
        <w:tc>
          <w:tcPr>
            <w:tcW w:w="1158" w:type="dxa"/>
            <w:vAlign w:val="center"/>
          </w:tcPr>
          <w:p w14:paraId="55E47A8A" w14:textId="5895357D" w:rsidR="00B40C74" w:rsidRPr="00943827" w:rsidRDefault="00B40C74" w:rsidP="008D5480">
            <w:r w:rsidRPr="002D3CE3">
              <w:t>$</w:t>
            </w:r>
            <w:r w:rsidR="00AF0C91" w:rsidRPr="002D3CE3">
              <w:t>13.91</w:t>
            </w:r>
          </w:p>
        </w:tc>
        <w:tc>
          <w:tcPr>
            <w:tcW w:w="4755" w:type="dxa"/>
            <w:vAlign w:val="center"/>
          </w:tcPr>
          <w:p w14:paraId="393DDB65" w14:textId="163C7200" w:rsidR="00B40C74" w:rsidRDefault="00B40C74" w:rsidP="00940DF8">
            <w:pPr>
              <w:rPr>
                <w:sz w:val="22"/>
                <w:szCs w:val="22"/>
              </w:rPr>
            </w:pPr>
            <w:r w:rsidRPr="003E1C09">
              <w:rPr>
                <w:sz w:val="22"/>
                <w:szCs w:val="22"/>
              </w:rPr>
              <w:t>Group adaptive behavior treatment by protocol, administered by technician under the direction of a physician or other qualified health care professional, face-to-face with two or more patients, each 15 minutes</w:t>
            </w:r>
            <w:r>
              <w:rPr>
                <w:sz w:val="22"/>
                <w:szCs w:val="22"/>
              </w:rPr>
              <w:t>. (</w:t>
            </w:r>
            <w:r w:rsidR="00786959">
              <w:rPr>
                <w:sz w:val="22"/>
                <w:szCs w:val="22"/>
              </w:rPr>
              <w:t>Social skills group</w:t>
            </w:r>
            <w:r w:rsidR="004A7DF3">
              <w:rPr>
                <w:sz w:val="22"/>
                <w:szCs w:val="22"/>
              </w:rPr>
              <w:t xml:space="preserve">, up to </w:t>
            </w:r>
            <w:r w:rsidR="00F57285">
              <w:rPr>
                <w:sz w:val="22"/>
                <w:szCs w:val="22"/>
              </w:rPr>
              <w:t xml:space="preserve">8 </w:t>
            </w:r>
            <w:r w:rsidR="004A7DF3">
              <w:rPr>
                <w:sz w:val="22"/>
                <w:szCs w:val="22"/>
              </w:rPr>
              <w:t>participants</w:t>
            </w:r>
            <w:r w:rsidR="00530E2B">
              <w:rPr>
                <w:sz w:val="22"/>
                <w:szCs w:val="22"/>
              </w:rPr>
              <w:t>.</w:t>
            </w:r>
            <w:r w:rsidR="004A7DF3">
              <w:rPr>
                <w:sz w:val="22"/>
                <w:szCs w:val="22"/>
              </w:rPr>
              <w:t>)</w:t>
            </w:r>
          </w:p>
        </w:tc>
      </w:tr>
      <w:tr w:rsidR="00B40C74" w:rsidRPr="004300E0" w14:paraId="6AB7AF18" w14:textId="77777777" w:rsidTr="008D5480">
        <w:trPr>
          <w:cantSplit/>
        </w:trPr>
        <w:tc>
          <w:tcPr>
            <w:tcW w:w="1447" w:type="dxa"/>
            <w:vAlign w:val="center"/>
          </w:tcPr>
          <w:p w14:paraId="52B05ED1" w14:textId="260B7C6B" w:rsidR="00B40C74" w:rsidRDefault="00B40C74" w:rsidP="00940DF8">
            <w:pPr>
              <w:rPr>
                <w:sz w:val="22"/>
                <w:szCs w:val="22"/>
              </w:rPr>
            </w:pPr>
            <w:r>
              <w:rPr>
                <w:sz w:val="22"/>
                <w:szCs w:val="22"/>
              </w:rPr>
              <w:t>97155</w:t>
            </w:r>
          </w:p>
        </w:tc>
        <w:tc>
          <w:tcPr>
            <w:tcW w:w="1158" w:type="dxa"/>
            <w:vAlign w:val="center"/>
          </w:tcPr>
          <w:p w14:paraId="53325656" w14:textId="39741BB5" w:rsidR="00B40C74" w:rsidRPr="00943827" w:rsidRDefault="00B40C74" w:rsidP="008D5480">
            <w:r w:rsidRPr="002D3CE3">
              <w:t>$30.</w:t>
            </w:r>
            <w:r w:rsidR="00AF0C91" w:rsidRPr="002D3CE3">
              <w:t>73</w:t>
            </w:r>
          </w:p>
        </w:tc>
        <w:tc>
          <w:tcPr>
            <w:tcW w:w="4755" w:type="dxa"/>
            <w:vAlign w:val="center"/>
          </w:tcPr>
          <w:p w14:paraId="4D26F5FC" w14:textId="27EE24D2" w:rsidR="00B40C74" w:rsidRDefault="00B40C74" w:rsidP="00940DF8">
            <w:pPr>
              <w:rPr>
                <w:sz w:val="22"/>
                <w:szCs w:val="22"/>
              </w:rPr>
            </w:pPr>
            <w:r w:rsidRPr="009B7F06">
              <w:rPr>
                <w:sz w:val="22"/>
                <w:szCs w:val="22"/>
              </w:rPr>
              <w:t>Adaptive behavior treatment with protocol modification, administered by physician or other qualified health care professional, which may include simultaneous direction of technician, face-to-face with one patient, each 15 minutes</w:t>
            </w:r>
            <w:r w:rsidR="00986905">
              <w:rPr>
                <w:sz w:val="22"/>
                <w:szCs w:val="22"/>
              </w:rPr>
              <w:t>.</w:t>
            </w:r>
            <w:r>
              <w:rPr>
                <w:sz w:val="22"/>
                <w:szCs w:val="22"/>
              </w:rPr>
              <w:t xml:space="preserve"> (</w:t>
            </w:r>
            <w:r w:rsidR="00986905">
              <w:rPr>
                <w:sz w:val="22"/>
                <w:szCs w:val="22"/>
              </w:rPr>
              <w:t>A</w:t>
            </w:r>
            <w:r>
              <w:rPr>
                <w:sz w:val="22"/>
                <w:szCs w:val="22"/>
              </w:rPr>
              <w:t>daptive behavior treatment</w:t>
            </w:r>
            <w:r w:rsidR="004F3631">
              <w:rPr>
                <w:sz w:val="22"/>
                <w:szCs w:val="22"/>
              </w:rPr>
              <w:t>.</w:t>
            </w:r>
            <w:r>
              <w:rPr>
                <w:sz w:val="22"/>
                <w:szCs w:val="22"/>
              </w:rPr>
              <w:t>)</w:t>
            </w:r>
          </w:p>
        </w:tc>
      </w:tr>
      <w:tr w:rsidR="00B40C74" w:rsidRPr="004300E0" w14:paraId="61910A9F" w14:textId="77777777" w:rsidTr="008D5480">
        <w:trPr>
          <w:cantSplit/>
        </w:trPr>
        <w:tc>
          <w:tcPr>
            <w:tcW w:w="1447" w:type="dxa"/>
            <w:vAlign w:val="center"/>
          </w:tcPr>
          <w:p w14:paraId="123EAC0B" w14:textId="7AFB1063" w:rsidR="00B40C74" w:rsidRDefault="000F3E43" w:rsidP="00940DF8">
            <w:pPr>
              <w:rPr>
                <w:sz w:val="22"/>
                <w:szCs w:val="22"/>
              </w:rPr>
            </w:pPr>
            <w:r>
              <w:rPr>
                <w:sz w:val="22"/>
                <w:szCs w:val="22"/>
              </w:rPr>
              <w:t>97156</w:t>
            </w:r>
          </w:p>
        </w:tc>
        <w:tc>
          <w:tcPr>
            <w:tcW w:w="1158" w:type="dxa"/>
            <w:vAlign w:val="center"/>
          </w:tcPr>
          <w:p w14:paraId="095AE6C9" w14:textId="60535EAF" w:rsidR="00B40C74" w:rsidRPr="00943827" w:rsidRDefault="000F3E43" w:rsidP="008D5480">
            <w:r w:rsidRPr="002D3CE3">
              <w:t>$30.</w:t>
            </w:r>
            <w:r w:rsidR="00AF0C91" w:rsidRPr="002D3CE3">
              <w:t>73</w:t>
            </w:r>
          </w:p>
        </w:tc>
        <w:tc>
          <w:tcPr>
            <w:tcW w:w="4755" w:type="dxa"/>
            <w:vAlign w:val="center"/>
          </w:tcPr>
          <w:p w14:paraId="7F5456C0" w14:textId="76075651" w:rsidR="00B40C74" w:rsidRDefault="000F3E43" w:rsidP="00940DF8">
            <w:pPr>
              <w:rPr>
                <w:sz w:val="22"/>
                <w:szCs w:val="22"/>
              </w:rPr>
            </w:pPr>
            <w:r w:rsidRPr="00224241">
              <w:rPr>
                <w:sz w:val="22"/>
                <w:szCs w:val="22"/>
              </w:rPr>
              <w:t>Family adaptive behavior treatment guidance, administered by physician or other qualified health care professional (with or without the patient present), face-to-face with guardian(s)/caregiver(s), each 15 minutes</w:t>
            </w:r>
            <w:r w:rsidR="00986905">
              <w:rPr>
                <w:sz w:val="22"/>
                <w:szCs w:val="22"/>
              </w:rPr>
              <w:t>.</w:t>
            </w:r>
            <w:r>
              <w:rPr>
                <w:sz w:val="22"/>
                <w:szCs w:val="22"/>
              </w:rPr>
              <w:t xml:space="preserve"> (Parent training with or without child present</w:t>
            </w:r>
            <w:r w:rsidR="004F3631">
              <w:rPr>
                <w:sz w:val="22"/>
                <w:szCs w:val="22"/>
              </w:rPr>
              <w:t>.</w:t>
            </w:r>
            <w:r>
              <w:rPr>
                <w:sz w:val="22"/>
                <w:szCs w:val="22"/>
              </w:rPr>
              <w:t>)</w:t>
            </w:r>
          </w:p>
        </w:tc>
      </w:tr>
      <w:tr w:rsidR="00B40C74" w:rsidRPr="004300E0" w14:paraId="2531C0E5" w14:textId="77777777" w:rsidTr="008D5480">
        <w:trPr>
          <w:cantSplit/>
        </w:trPr>
        <w:tc>
          <w:tcPr>
            <w:tcW w:w="1447" w:type="dxa"/>
            <w:vAlign w:val="center"/>
          </w:tcPr>
          <w:p w14:paraId="65334EEC" w14:textId="2E933D68" w:rsidR="00B40C74" w:rsidRDefault="000F3E43" w:rsidP="00940DF8">
            <w:pPr>
              <w:rPr>
                <w:sz w:val="22"/>
                <w:szCs w:val="22"/>
              </w:rPr>
            </w:pPr>
            <w:r>
              <w:rPr>
                <w:sz w:val="22"/>
                <w:szCs w:val="22"/>
              </w:rPr>
              <w:t>97157</w:t>
            </w:r>
          </w:p>
        </w:tc>
        <w:tc>
          <w:tcPr>
            <w:tcW w:w="1158" w:type="dxa"/>
            <w:vAlign w:val="center"/>
          </w:tcPr>
          <w:p w14:paraId="7C679D9B" w14:textId="1010CFD5" w:rsidR="00B40C74" w:rsidRPr="00943827" w:rsidRDefault="000F3E43" w:rsidP="008D5480">
            <w:r w:rsidRPr="002D3CE3">
              <w:t>$2</w:t>
            </w:r>
            <w:r w:rsidR="00AF0C91" w:rsidRPr="002D3CE3">
              <w:t>6.12</w:t>
            </w:r>
          </w:p>
        </w:tc>
        <w:tc>
          <w:tcPr>
            <w:tcW w:w="4755" w:type="dxa"/>
            <w:vAlign w:val="center"/>
          </w:tcPr>
          <w:p w14:paraId="2E163666" w14:textId="6B9FD2ED" w:rsidR="00B40C74" w:rsidRDefault="000F3E43" w:rsidP="00940DF8">
            <w:pPr>
              <w:rPr>
                <w:sz w:val="22"/>
                <w:szCs w:val="22"/>
              </w:rPr>
            </w:pPr>
            <w:r w:rsidRPr="00224241">
              <w:rPr>
                <w:sz w:val="22"/>
                <w:szCs w:val="22"/>
              </w:rPr>
              <w:t>Multiple-family group adaptive behavior treatment guidance, administered by physician or other qualified health care professional (without the patient present), face-to-face with multiple sets of guardians/caregivers, each 15 minutes</w:t>
            </w:r>
            <w:r w:rsidR="00986905">
              <w:rPr>
                <w:sz w:val="22"/>
                <w:szCs w:val="22"/>
              </w:rPr>
              <w:t>.</w:t>
            </w:r>
            <w:r>
              <w:rPr>
                <w:sz w:val="22"/>
                <w:szCs w:val="22"/>
              </w:rPr>
              <w:t xml:space="preserve"> (Multiple group parent training</w:t>
            </w:r>
            <w:r w:rsidR="004A7DF3">
              <w:rPr>
                <w:sz w:val="22"/>
                <w:szCs w:val="22"/>
              </w:rPr>
              <w:t>, up to</w:t>
            </w:r>
            <w:r w:rsidR="00F57285">
              <w:rPr>
                <w:sz w:val="22"/>
                <w:szCs w:val="22"/>
              </w:rPr>
              <w:t xml:space="preserve"> 8 </w:t>
            </w:r>
            <w:r w:rsidR="004A7DF3">
              <w:rPr>
                <w:sz w:val="22"/>
                <w:szCs w:val="22"/>
              </w:rPr>
              <w:t>participants</w:t>
            </w:r>
            <w:r w:rsidR="004F3631">
              <w:rPr>
                <w:sz w:val="22"/>
                <w:szCs w:val="22"/>
              </w:rPr>
              <w:t>.</w:t>
            </w:r>
            <w:r>
              <w:rPr>
                <w:sz w:val="22"/>
                <w:szCs w:val="22"/>
              </w:rPr>
              <w:t>)</w:t>
            </w:r>
          </w:p>
        </w:tc>
      </w:tr>
      <w:tr w:rsidR="000F3E43" w:rsidRPr="004300E0" w14:paraId="5A47958F" w14:textId="77777777" w:rsidTr="008D5480">
        <w:trPr>
          <w:cantSplit/>
        </w:trPr>
        <w:tc>
          <w:tcPr>
            <w:tcW w:w="1447" w:type="dxa"/>
            <w:vAlign w:val="center"/>
          </w:tcPr>
          <w:p w14:paraId="7580BE78" w14:textId="7D8D10BD" w:rsidR="000F3E43" w:rsidRDefault="000F3E43" w:rsidP="00940DF8">
            <w:pPr>
              <w:rPr>
                <w:sz w:val="22"/>
                <w:szCs w:val="22"/>
              </w:rPr>
            </w:pPr>
            <w:proofErr w:type="spellStart"/>
            <w:r>
              <w:rPr>
                <w:sz w:val="22"/>
                <w:szCs w:val="22"/>
              </w:rPr>
              <w:t>H0031-U2</w:t>
            </w:r>
            <w:proofErr w:type="spellEnd"/>
          </w:p>
        </w:tc>
        <w:tc>
          <w:tcPr>
            <w:tcW w:w="1158" w:type="dxa"/>
            <w:vAlign w:val="center"/>
          </w:tcPr>
          <w:p w14:paraId="6717FB46" w14:textId="32AD51B6" w:rsidR="000F3E43" w:rsidRPr="00943827" w:rsidRDefault="000F3E43" w:rsidP="008D5480">
            <w:r w:rsidRPr="002D3CE3">
              <w:t>$30.</w:t>
            </w:r>
            <w:r w:rsidR="00AF0C91" w:rsidRPr="002D3CE3">
              <w:t>73</w:t>
            </w:r>
          </w:p>
        </w:tc>
        <w:tc>
          <w:tcPr>
            <w:tcW w:w="4755" w:type="dxa"/>
            <w:vAlign w:val="center"/>
          </w:tcPr>
          <w:p w14:paraId="1E0FAC09" w14:textId="01C1FBE7" w:rsidR="008813D1" w:rsidRPr="00235808" w:rsidRDefault="00763E69" w:rsidP="00940DF8">
            <w:pPr>
              <w:rPr>
                <w:sz w:val="22"/>
                <w:szCs w:val="22"/>
              </w:rPr>
            </w:pPr>
            <w:r w:rsidRPr="00763E69">
              <w:rPr>
                <w:sz w:val="22"/>
                <w:szCs w:val="22"/>
              </w:rPr>
              <w:t xml:space="preserve">Mental health assessment, by nonphysician. (Assessment and case planning for home services by a licensed professional. 15-minute rate.) </w:t>
            </w:r>
          </w:p>
        </w:tc>
      </w:tr>
    </w:tbl>
    <w:p w14:paraId="6E829B33" w14:textId="77777777" w:rsidR="00605461" w:rsidRDefault="00605461" w:rsidP="00605461">
      <w:pPr>
        <w:rPr>
          <w:sz w:val="22"/>
          <w:szCs w:val="22"/>
        </w:rPr>
      </w:pPr>
    </w:p>
    <w:p w14:paraId="2388E8A4" w14:textId="52C0A575" w:rsidR="003810CD" w:rsidRDefault="00605461" w:rsidP="00605461">
      <w:pPr>
        <w:ind w:left="720"/>
        <w:rPr>
          <w:sz w:val="22"/>
          <w:szCs w:val="22"/>
        </w:rPr>
      </w:pPr>
      <w:r w:rsidRPr="00176722">
        <w:rPr>
          <w:sz w:val="22"/>
          <w:szCs w:val="22"/>
        </w:rPr>
        <w:t xml:space="preserve">(4)  </w:t>
      </w:r>
      <w:r w:rsidRPr="00176722">
        <w:rPr>
          <w:sz w:val="22"/>
          <w:szCs w:val="22"/>
          <w:u w:val="single"/>
        </w:rPr>
        <w:t>Coding Updates and Corrections</w:t>
      </w:r>
      <w:r w:rsidRPr="00176722">
        <w:rPr>
          <w:sz w:val="22"/>
          <w:szCs w:val="22"/>
        </w:rPr>
        <w:t xml:space="preserve">. </w:t>
      </w:r>
      <w:r w:rsidR="00944B8E">
        <w:rPr>
          <w:sz w:val="22"/>
          <w:szCs w:val="22"/>
        </w:rPr>
        <w:t xml:space="preserve"> </w:t>
      </w:r>
    </w:p>
    <w:p w14:paraId="5651B1D2" w14:textId="77777777" w:rsidR="00605461" w:rsidRPr="00176722" w:rsidRDefault="003810CD" w:rsidP="00B27185">
      <w:pPr>
        <w:ind w:left="1080"/>
        <w:rPr>
          <w:sz w:val="22"/>
          <w:szCs w:val="22"/>
        </w:rPr>
      </w:pPr>
      <w:r>
        <w:rPr>
          <w:sz w:val="22"/>
          <w:szCs w:val="22"/>
        </w:rPr>
        <w:t xml:space="preserve">(a)  </w:t>
      </w:r>
      <w:r w:rsidR="00605461">
        <w:rPr>
          <w:sz w:val="22"/>
          <w:szCs w:val="22"/>
        </w:rPr>
        <w:t>EOHHS</w:t>
      </w:r>
      <w:r w:rsidR="00605461" w:rsidRPr="00176722">
        <w:rPr>
          <w:sz w:val="22"/>
          <w:szCs w:val="22"/>
        </w:rPr>
        <w:t xml:space="preserve"> may publish procedure code updates and corrections in the form of an </w:t>
      </w:r>
      <w:r w:rsidR="00930C38">
        <w:rPr>
          <w:sz w:val="22"/>
          <w:szCs w:val="22"/>
        </w:rPr>
        <w:t>a</w:t>
      </w:r>
      <w:r w:rsidR="00605461">
        <w:rPr>
          <w:sz w:val="22"/>
          <w:szCs w:val="22"/>
        </w:rPr>
        <w:t xml:space="preserve">dministrative </w:t>
      </w:r>
      <w:r w:rsidR="00930C38">
        <w:rPr>
          <w:sz w:val="22"/>
          <w:szCs w:val="22"/>
        </w:rPr>
        <w:t>b</w:t>
      </w:r>
      <w:r w:rsidR="00605461" w:rsidRPr="00176722">
        <w:rPr>
          <w:sz w:val="22"/>
          <w:szCs w:val="22"/>
        </w:rPr>
        <w:t xml:space="preserve">ulletin. The publication of such updates and corrections will list </w:t>
      </w:r>
    </w:p>
    <w:p w14:paraId="171FA1C1" w14:textId="77777777" w:rsidR="00605461" w:rsidRPr="00176722" w:rsidRDefault="003810CD" w:rsidP="003810CD">
      <w:pPr>
        <w:ind w:left="1440"/>
        <w:rPr>
          <w:sz w:val="22"/>
          <w:szCs w:val="22"/>
        </w:rPr>
      </w:pPr>
      <w:r>
        <w:rPr>
          <w:sz w:val="22"/>
          <w:szCs w:val="22"/>
        </w:rPr>
        <w:t>1</w:t>
      </w:r>
      <w:r w:rsidR="00852546">
        <w:rPr>
          <w:sz w:val="22"/>
          <w:szCs w:val="22"/>
        </w:rPr>
        <w:t>.</w:t>
      </w:r>
      <w:r w:rsidR="00AA71F8">
        <w:rPr>
          <w:sz w:val="22"/>
          <w:szCs w:val="22"/>
        </w:rPr>
        <w:t xml:space="preserve"> </w:t>
      </w:r>
      <w:r w:rsidR="00605461" w:rsidRPr="00176722">
        <w:rPr>
          <w:sz w:val="22"/>
          <w:szCs w:val="22"/>
        </w:rPr>
        <w:t xml:space="preserve"> codes for which only the code numbers changed, with the corresponding crosswalk; </w:t>
      </w:r>
    </w:p>
    <w:p w14:paraId="338D2223" w14:textId="77777777" w:rsidR="00605461" w:rsidRPr="00176722" w:rsidRDefault="003810CD" w:rsidP="003810CD">
      <w:pPr>
        <w:ind w:left="1440"/>
        <w:rPr>
          <w:sz w:val="22"/>
          <w:szCs w:val="22"/>
        </w:rPr>
      </w:pPr>
      <w:r>
        <w:rPr>
          <w:sz w:val="22"/>
          <w:szCs w:val="22"/>
        </w:rPr>
        <w:t>2</w:t>
      </w:r>
      <w:r w:rsidR="00852546">
        <w:rPr>
          <w:sz w:val="22"/>
          <w:szCs w:val="22"/>
        </w:rPr>
        <w:t>.</w:t>
      </w:r>
      <w:r w:rsidR="00AA71F8">
        <w:rPr>
          <w:sz w:val="22"/>
          <w:szCs w:val="22"/>
        </w:rPr>
        <w:t xml:space="preserve"> </w:t>
      </w:r>
      <w:r w:rsidR="00605461" w:rsidRPr="00176722">
        <w:rPr>
          <w:sz w:val="22"/>
          <w:szCs w:val="22"/>
        </w:rPr>
        <w:t xml:space="preserve"> codes for which the code number remains the same but the description has changed;</w:t>
      </w:r>
      <w:r w:rsidR="00605461">
        <w:rPr>
          <w:sz w:val="22"/>
          <w:szCs w:val="22"/>
        </w:rPr>
        <w:t xml:space="preserve"> and</w:t>
      </w:r>
    </w:p>
    <w:p w14:paraId="486354F5" w14:textId="77777777" w:rsidR="003810CD" w:rsidRDefault="003810CD" w:rsidP="003810CD">
      <w:pPr>
        <w:ind w:left="1440"/>
        <w:rPr>
          <w:sz w:val="22"/>
          <w:szCs w:val="22"/>
        </w:rPr>
      </w:pPr>
      <w:r>
        <w:rPr>
          <w:sz w:val="22"/>
          <w:szCs w:val="22"/>
        </w:rPr>
        <w:t>3</w:t>
      </w:r>
      <w:r w:rsidR="00852546">
        <w:rPr>
          <w:sz w:val="22"/>
          <w:szCs w:val="22"/>
        </w:rPr>
        <w:t>.</w:t>
      </w:r>
      <w:r w:rsidR="00605461" w:rsidRPr="00176722">
        <w:rPr>
          <w:sz w:val="22"/>
          <w:szCs w:val="22"/>
        </w:rPr>
        <w:t xml:space="preserve"> </w:t>
      </w:r>
      <w:r w:rsidR="00AA71F8">
        <w:rPr>
          <w:sz w:val="22"/>
          <w:szCs w:val="22"/>
        </w:rPr>
        <w:t xml:space="preserve"> </w:t>
      </w:r>
      <w:r w:rsidR="00605461" w:rsidRPr="00176722">
        <w:rPr>
          <w:sz w:val="22"/>
          <w:szCs w:val="22"/>
        </w:rPr>
        <w:t xml:space="preserve">deleted codes for which there is no crosswalk. </w:t>
      </w:r>
    </w:p>
    <w:p w14:paraId="25BF1658" w14:textId="24F5BD25" w:rsidR="00605461" w:rsidRPr="00176722" w:rsidRDefault="003810CD" w:rsidP="00E31FCB">
      <w:pPr>
        <w:ind w:left="1080"/>
        <w:rPr>
          <w:sz w:val="22"/>
          <w:szCs w:val="22"/>
        </w:rPr>
      </w:pPr>
      <w:r>
        <w:rPr>
          <w:sz w:val="22"/>
          <w:szCs w:val="22"/>
        </w:rPr>
        <w:t xml:space="preserve">(b)  </w:t>
      </w:r>
      <w:r w:rsidR="00605461" w:rsidRPr="00176722">
        <w:rPr>
          <w:sz w:val="22"/>
          <w:szCs w:val="22"/>
        </w:rPr>
        <w:t xml:space="preserve">In addition, for entirely new codes </w:t>
      </w:r>
      <w:r w:rsidR="00605461">
        <w:rPr>
          <w:sz w:val="22"/>
          <w:szCs w:val="22"/>
        </w:rPr>
        <w:t>that</w:t>
      </w:r>
      <w:r w:rsidR="00605461" w:rsidRPr="00176722">
        <w:rPr>
          <w:sz w:val="22"/>
          <w:szCs w:val="22"/>
        </w:rPr>
        <w:t xml:space="preserve"> require new pricing, </w:t>
      </w:r>
      <w:r w:rsidR="00605461">
        <w:rPr>
          <w:sz w:val="22"/>
          <w:szCs w:val="22"/>
        </w:rPr>
        <w:t>EOHHS</w:t>
      </w:r>
      <w:r w:rsidR="00487747">
        <w:rPr>
          <w:sz w:val="22"/>
          <w:szCs w:val="22"/>
        </w:rPr>
        <w:t xml:space="preserve"> </w:t>
      </w:r>
      <w:r w:rsidR="00605461" w:rsidRPr="00176722">
        <w:rPr>
          <w:sz w:val="22"/>
          <w:szCs w:val="22"/>
        </w:rPr>
        <w:t>w</w:t>
      </w:r>
      <w:r w:rsidR="00930C38">
        <w:rPr>
          <w:sz w:val="22"/>
          <w:szCs w:val="22"/>
        </w:rPr>
        <w:t>ill list these codes and apply individual c</w:t>
      </w:r>
      <w:r w:rsidR="00605461" w:rsidRPr="00176722">
        <w:rPr>
          <w:sz w:val="22"/>
          <w:szCs w:val="22"/>
        </w:rPr>
        <w:t xml:space="preserve">onsideration in reimbursing these new codes until rates are established. </w:t>
      </w:r>
    </w:p>
    <w:p w14:paraId="7620F248" w14:textId="77777777" w:rsidR="001F3256" w:rsidRDefault="001F3256" w:rsidP="001F3256">
      <w:pPr>
        <w:ind w:left="720"/>
        <w:rPr>
          <w:sz w:val="22"/>
          <w:szCs w:val="22"/>
        </w:rPr>
      </w:pPr>
    </w:p>
    <w:p w14:paraId="2E1362C2" w14:textId="26FA9488" w:rsidR="001F3256" w:rsidRPr="00176722" w:rsidRDefault="001F3256" w:rsidP="001F3256">
      <w:pPr>
        <w:ind w:left="720"/>
        <w:rPr>
          <w:sz w:val="22"/>
          <w:szCs w:val="22"/>
        </w:rPr>
      </w:pPr>
      <w:r w:rsidRPr="00176722">
        <w:rPr>
          <w:sz w:val="22"/>
          <w:szCs w:val="22"/>
        </w:rPr>
        <w:lastRenderedPageBreak/>
        <w:t>(5)</w:t>
      </w:r>
      <w:r>
        <w:rPr>
          <w:sz w:val="22"/>
          <w:szCs w:val="22"/>
        </w:rPr>
        <w:t xml:space="preserve">  </w:t>
      </w:r>
      <w:r w:rsidRPr="00176722">
        <w:rPr>
          <w:sz w:val="22"/>
          <w:szCs w:val="22"/>
          <w:u w:val="single"/>
        </w:rPr>
        <w:t>Billing</w:t>
      </w:r>
      <w:r w:rsidRPr="00176722">
        <w:rPr>
          <w:sz w:val="22"/>
          <w:szCs w:val="22"/>
        </w:rPr>
        <w:t xml:space="preserve">. </w:t>
      </w:r>
      <w:r>
        <w:rPr>
          <w:sz w:val="22"/>
          <w:szCs w:val="22"/>
        </w:rPr>
        <w:t xml:space="preserve"> </w:t>
      </w:r>
      <w:r w:rsidRPr="00176722">
        <w:rPr>
          <w:sz w:val="22"/>
          <w:szCs w:val="22"/>
        </w:rPr>
        <w:t xml:space="preserve">Each </w:t>
      </w:r>
      <w:r>
        <w:rPr>
          <w:sz w:val="22"/>
          <w:szCs w:val="22"/>
        </w:rPr>
        <w:t>e</w:t>
      </w:r>
      <w:r w:rsidRPr="00176722">
        <w:rPr>
          <w:sz w:val="22"/>
          <w:szCs w:val="22"/>
        </w:rPr>
        <w:t xml:space="preserve">ligible </w:t>
      </w:r>
      <w:r>
        <w:rPr>
          <w:sz w:val="22"/>
          <w:szCs w:val="22"/>
        </w:rPr>
        <w:t>p</w:t>
      </w:r>
      <w:r w:rsidRPr="00176722">
        <w:rPr>
          <w:sz w:val="22"/>
          <w:szCs w:val="22"/>
        </w:rPr>
        <w:t xml:space="preserve">rovider </w:t>
      </w:r>
      <w:r>
        <w:rPr>
          <w:sz w:val="22"/>
          <w:szCs w:val="22"/>
        </w:rPr>
        <w:t>must</w:t>
      </w:r>
      <w:r w:rsidRPr="00176722">
        <w:rPr>
          <w:sz w:val="22"/>
          <w:szCs w:val="22"/>
        </w:rPr>
        <w:t xml:space="preserve"> bill the </w:t>
      </w:r>
      <w:r>
        <w:rPr>
          <w:sz w:val="22"/>
          <w:szCs w:val="22"/>
        </w:rPr>
        <w:t>g</w:t>
      </w:r>
      <w:r w:rsidRPr="00176722">
        <w:rPr>
          <w:sz w:val="22"/>
          <w:szCs w:val="22"/>
        </w:rPr>
        <w:t xml:space="preserve">overnmental </w:t>
      </w:r>
      <w:r>
        <w:rPr>
          <w:sz w:val="22"/>
          <w:szCs w:val="22"/>
        </w:rPr>
        <w:t>u</w:t>
      </w:r>
      <w:r w:rsidRPr="00176722">
        <w:rPr>
          <w:sz w:val="22"/>
          <w:szCs w:val="22"/>
        </w:rPr>
        <w:t>nit according to the appropriate fee schedule on a presc</w:t>
      </w:r>
      <w:r>
        <w:rPr>
          <w:sz w:val="22"/>
          <w:szCs w:val="22"/>
        </w:rPr>
        <w:t xml:space="preserve">ribed form. </w:t>
      </w:r>
      <w:r w:rsidRPr="00176722">
        <w:rPr>
          <w:sz w:val="22"/>
          <w:szCs w:val="22"/>
        </w:rPr>
        <w:t>Each specific service must be separately enumerated on the bill.</w:t>
      </w:r>
    </w:p>
    <w:p w14:paraId="38C08771" w14:textId="77777777" w:rsidR="001F3256" w:rsidRPr="00176722" w:rsidRDefault="001F3256" w:rsidP="001F3256">
      <w:pPr>
        <w:rPr>
          <w:sz w:val="22"/>
          <w:szCs w:val="22"/>
        </w:rPr>
      </w:pPr>
    </w:p>
    <w:p w14:paraId="4D18C128" w14:textId="77777777" w:rsidR="001F3256" w:rsidRDefault="001F3256" w:rsidP="001F3256">
      <w:pPr>
        <w:rPr>
          <w:spacing w:val="-3"/>
          <w:sz w:val="22"/>
          <w:szCs w:val="22"/>
        </w:rPr>
      </w:pPr>
      <w:r>
        <w:rPr>
          <w:spacing w:val="-3"/>
          <w:sz w:val="22"/>
          <w:szCs w:val="22"/>
          <w:u w:val="single"/>
        </w:rPr>
        <w:t>358</w:t>
      </w:r>
      <w:r w:rsidRPr="004D44AA">
        <w:rPr>
          <w:spacing w:val="-3"/>
          <w:sz w:val="22"/>
          <w:szCs w:val="22"/>
          <w:u w:val="single"/>
        </w:rPr>
        <w:t>.04:</w:t>
      </w:r>
      <w:r>
        <w:rPr>
          <w:spacing w:val="-3"/>
          <w:sz w:val="22"/>
          <w:szCs w:val="22"/>
          <w:u w:val="single"/>
        </w:rPr>
        <w:t xml:space="preserve">  </w:t>
      </w:r>
      <w:r w:rsidRPr="004D44AA">
        <w:rPr>
          <w:spacing w:val="-3"/>
          <w:sz w:val="22"/>
          <w:szCs w:val="22"/>
          <w:u w:val="single"/>
        </w:rPr>
        <w:t xml:space="preserve"> Reporting Requirements</w:t>
      </w:r>
      <w:r>
        <w:rPr>
          <w:spacing w:val="-3"/>
          <w:sz w:val="22"/>
          <w:szCs w:val="22"/>
        </w:rPr>
        <w:t xml:space="preserve">  </w:t>
      </w:r>
    </w:p>
    <w:p w14:paraId="49B703D5" w14:textId="77777777" w:rsidR="001F3256" w:rsidRPr="00267CF1" w:rsidRDefault="001F3256" w:rsidP="001F3256">
      <w:pPr>
        <w:ind w:left="720"/>
        <w:rPr>
          <w:spacing w:val="-3"/>
          <w:sz w:val="22"/>
          <w:szCs w:val="22"/>
        </w:rPr>
      </w:pPr>
    </w:p>
    <w:p w14:paraId="0D1AD63A" w14:textId="4C272C27" w:rsidR="001F3256" w:rsidRDefault="001F3256" w:rsidP="001F3256">
      <w:pPr>
        <w:ind w:left="720"/>
        <w:rPr>
          <w:sz w:val="22"/>
          <w:szCs w:val="22"/>
        </w:rPr>
      </w:pPr>
      <w:r>
        <w:rPr>
          <w:sz w:val="22"/>
          <w:szCs w:val="22"/>
        </w:rPr>
        <w:t xml:space="preserve">(1)  </w:t>
      </w:r>
      <w:r w:rsidRPr="00267CF1">
        <w:rPr>
          <w:sz w:val="22"/>
          <w:szCs w:val="22"/>
        </w:rPr>
        <w:t xml:space="preserve">An eligible provider that was paid by a governmental unit for </w:t>
      </w:r>
      <w:r>
        <w:rPr>
          <w:sz w:val="22"/>
          <w:szCs w:val="22"/>
        </w:rPr>
        <w:t>applied behavior analysis</w:t>
      </w:r>
      <w:r w:rsidRPr="00267CF1">
        <w:rPr>
          <w:sz w:val="22"/>
          <w:szCs w:val="22"/>
        </w:rPr>
        <w:t xml:space="preserve"> services provided in a prior fiscal year, and whose program operated for the entire prior fiscal year must submit the following information</w:t>
      </w:r>
      <w:r>
        <w:rPr>
          <w:sz w:val="22"/>
          <w:szCs w:val="22"/>
        </w:rPr>
        <w:t xml:space="preserve"> to the Operational Services Division or</w:t>
      </w:r>
      <w:r w:rsidRPr="00267CF1">
        <w:rPr>
          <w:sz w:val="22"/>
          <w:szCs w:val="22"/>
        </w:rPr>
        <w:t xml:space="preserve"> to </w:t>
      </w:r>
      <w:r w:rsidR="0051299E">
        <w:rPr>
          <w:sz w:val="22"/>
          <w:szCs w:val="22"/>
        </w:rPr>
        <w:t>t</w:t>
      </w:r>
      <w:r w:rsidR="0051299E" w:rsidRPr="0051299E">
        <w:rPr>
          <w:sz w:val="22"/>
          <w:szCs w:val="22"/>
        </w:rPr>
        <w:t>he Center</w:t>
      </w:r>
      <w:r>
        <w:rPr>
          <w:sz w:val="22"/>
          <w:szCs w:val="22"/>
        </w:rPr>
        <w:t>, as applicable:</w:t>
      </w:r>
    </w:p>
    <w:p w14:paraId="59992C5C" w14:textId="74A50553" w:rsidR="001F3256" w:rsidRPr="00267CF1" w:rsidRDefault="001F3256" w:rsidP="001F3256">
      <w:pPr>
        <w:ind w:left="1080"/>
        <w:rPr>
          <w:sz w:val="22"/>
          <w:szCs w:val="22"/>
        </w:rPr>
      </w:pPr>
      <w:r w:rsidRPr="00267CF1">
        <w:rPr>
          <w:spacing w:val="-3"/>
          <w:sz w:val="22"/>
          <w:szCs w:val="22"/>
        </w:rPr>
        <w:t>(</w:t>
      </w:r>
      <w:r>
        <w:rPr>
          <w:spacing w:val="-3"/>
          <w:sz w:val="22"/>
          <w:szCs w:val="22"/>
        </w:rPr>
        <w:t>a</w:t>
      </w:r>
      <w:r w:rsidRPr="00267CF1">
        <w:rPr>
          <w:spacing w:val="-3"/>
          <w:sz w:val="22"/>
          <w:szCs w:val="22"/>
        </w:rPr>
        <w:t xml:space="preserve">)  </w:t>
      </w:r>
      <w:r>
        <w:rPr>
          <w:sz w:val="22"/>
          <w:szCs w:val="22"/>
        </w:rPr>
        <w:t>a</w:t>
      </w:r>
      <w:r w:rsidRPr="00267CF1">
        <w:rPr>
          <w:sz w:val="22"/>
          <w:szCs w:val="22"/>
        </w:rPr>
        <w:t>n annual Uniform Financial Statement</w:t>
      </w:r>
      <w:r w:rsidR="00B2245A">
        <w:rPr>
          <w:sz w:val="22"/>
          <w:szCs w:val="22"/>
        </w:rPr>
        <w:t>s</w:t>
      </w:r>
      <w:r w:rsidRPr="00267CF1">
        <w:rPr>
          <w:sz w:val="22"/>
          <w:szCs w:val="22"/>
        </w:rPr>
        <w:t xml:space="preserve"> and Independent Auditor's Report (</w:t>
      </w:r>
      <w:proofErr w:type="spellStart"/>
      <w:r w:rsidRPr="00267CF1">
        <w:rPr>
          <w:sz w:val="22"/>
          <w:szCs w:val="22"/>
        </w:rPr>
        <w:t>UFR</w:t>
      </w:r>
      <w:proofErr w:type="spellEnd"/>
      <w:r w:rsidRPr="00267CF1">
        <w:rPr>
          <w:sz w:val="22"/>
          <w:szCs w:val="22"/>
        </w:rPr>
        <w:t xml:space="preserve">) completed in accordance with </w:t>
      </w:r>
    </w:p>
    <w:p w14:paraId="6447B596" w14:textId="77777777" w:rsidR="001F3256" w:rsidRPr="00267CF1" w:rsidRDefault="001F3256" w:rsidP="001F3256">
      <w:pPr>
        <w:ind w:left="1440"/>
        <w:rPr>
          <w:sz w:val="22"/>
          <w:szCs w:val="22"/>
        </w:rPr>
      </w:pPr>
      <w:r>
        <w:rPr>
          <w:sz w:val="22"/>
          <w:szCs w:val="22"/>
        </w:rPr>
        <w:t>1.  t</w:t>
      </w:r>
      <w:r w:rsidRPr="00267CF1">
        <w:rPr>
          <w:sz w:val="22"/>
          <w:szCs w:val="22"/>
        </w:rPr>
        <w:t xml:space="preserve">he filing requirements and schedule of 808 CMR 1.00: </w:t>
      </w:r>
      <w:r>
        <w:rPr>
          <w:sz w:val="22"/>
          <w:szCs w:val="22"/>
        </w:rPr>
        <w:t xml:space="preserve"> </w:t>
      </w:r>
      <w:r w:rsidRPr="00B27185">
        <w:rPr>
          <w:i/>
          <w:sz w:val="22"/>
          <w:szCs w:val="22"/>
        </w:rPr>
        <w:t>Compliance, Reporting and Auditing for Human and Social Services</w:t>
      </w:r>
      <w:r w:rsidRPr="00267CF1">
        <w:rPr>
          <w:sz w:val="22"/>
          <w:szCs w:val="22"/>
        </w:rPr>
        <w:t xml:space="preserve">; </w:t>
      </w:r>
      <w:r>
        <w:rPr>
          <w:sz w:val="22"/>
          <w:szCs w:val="22"/>
        </w:rPr>
        <w:t>and</w:t>
      </w:r>
    </w:p>
    <w:p w14:paraId="2E0E3879" w14:textId="77777777" w:rsidR="001F3256" w:rsidRPr="00267CF1" w:rsidRDefault="001F3256" w:rsidP="001F3256">
      <w:pPr>
        <w:ind w:left="1440"/>
        <w:rPr>
          <w:sz w:val="22"/>
          <w:szCs w:val="22"/>
        </w:rPr>
      </w:pPr>
      <w:r>
        <w:rPr>
          <w:sz w:val="22"/>
          <w:szCs w:val="22"/>
        </w:rPr>
        <w:t>2.  a</w:t>
      </w:r>
      <w:r w:rsidRPr="00267CF1">
        <w:rPr>
          <w:sz w:val="22"/>
          <w:szCs w:val="22"/>
        </w:rPr>
        <w:t xml:space="preserve">ny special instructions appearing in the </w:t>
      </w:r>
      <w:proofErr w:type="spellStart"/>
      <w:r w:rsidRPr="00267CF1">
        <w:rPr>
          <w:sz w:val="22"/>
          <w:szCs w:val="22"/>
        </w:rPr>
        <w:t>UFR</w:t>
      </w:r>
      <w:proofErr w:type="spellEnd"/>
      <w:r w:rsidRPr="00267CF1">
        <w:rPr>
          <w:sz w:val="22"/>
          <w:szCs w:val="22"/>
        </w:rPr>
        <w:t xml:space="preserve"> Audit &amp; Preparation Manual</w:t>
      </w:r>
      <w:r>
        <w:rPr>
          <w:sz w:val="22"/>
          <w:szCs w:val="22"/>
        </w:rPr>
        <w:t>,</w:t>
      </w:r>
      <w:r w:rsidRPr="00267CF1">
        <w:rPr>
          <w:sz w:val="22"/>
          <w:szCs w:val="22"/>
        </w:rPr>
        <w:t xml:space="preserve"> which may require that certain providers distinguish</w:t>
      </w:r>
      <w:r>
        <w:rPr>
          <w:sz w:val="22"/>
          <w:szCs w:val="22"/>
        </w:rPr>
        <w:t xml:space="preserve"> </w:t>
      </w:r>
      <w:r w:rsidRPr="00267CF1">
        <w:rPr>
          <w:sz w:val="22"/>
          <w:szCs w:val="22"/>
        </w:rPr>
        <w:t xml:space="preserve">certain cost centers or programs by filing separate </w:t>
      </w:r>
      <w:proofErr w:type="spellStart"/>
      <w:r w:rsidRPr="00267CF1">
        <w:rPr>
          <w:sz w:val="22"/>
          <w:szCs w:val="22"/>
        </w:rPr>
        <w:t>UFR</w:t>
      </w:r>
      <w:proofErr w:type="spellEnd"/>
      <w:r w:rsidRPr="00267CF1">
        <w:rPr>
          <w:sz w:val="22"/>
          <w:szCs w:val="22"/>
        </w:rPr>
        <w:t>-Schedule Bs for each cost center or program</w:t>
      </w:r>
      <w:r>
        <w:rPr>
          <w:sz w:val="22"/>
          <w:szCs w:val="22"/>
        </w:rPr>
        <w:t>; and</w:t>
      </w:r>
    </w:p>
    <w:p w14:paraId="729952E5" w14:textId="77777777" w:rsidR="001F3256" w:rsidRDefault="001F3256" w:rsidP="001F3256">
      <w:pPr>
        <w:ind w:left="1080"/>
        <w:rPr>
          <w:sz w:val="22"/>
          <w:szCs w:val="22"/>
        </w:rPr>
      </w:pPr>
      <w:r w:rsidRPr="00267CF1">
        <w:rPr>
          <w:sz w:val="22"/>
          <w:szCs w:val="22"/>
        </w:rPr>
        <w:t>(</w:t>
      </w:r>
      <w:r>
        <w:rPr>
          <w:sz w:val="22"/>
          <w:szCs w:val="22"/>
        </w:rPr>
        <w:t>b</w:t>
      </w:r>
      <w:r w:rsidRPr="00267CF1">
        <w:rPr>
          <w:sz w:val="22"/>
          <w:szCs w:val="22"/>
        </w:rPr>
        <w:t>)</w:t>
      </w:r>
      <w:r>
        <w:rPr>
          <w:sz w:val="22"/>
          <w:szCs w:val="22"/>
        </w:rPr>
        <w:t xml:space="preserve"> </w:t>
      </w:r>
      <w:r w:rsidRPr="00267CF1">
        <w:rPr>
          <w:sz w:val="22"/>
          <w:szCs w:val="22"/>
        </w:rPr>
        <w:t xml:space="preserve"> </w:t>
      </w:r>
      <w:r>
        <w:rPr>
          <w:sz w:val="22"/>
          <w:szCs w:val="22"/>
        </w:rPr>
        <w:t>a</w:t>
      </w:r>
      <w:r w:rsidRPr="00267CF1">
        <w:rPr>
          <w:sz w:val="22"/>
          <w:szCs w:val="22"/>
        </w:rPr>
        <w:t>ny cost report supplemental schedule or any additional information requested by the Center within the timeframe specified by the Center on the request.</w:t>
      </w:r>
    </w:p>
    <w:p w14:paraId="7F0E0C54" w14:textId="77777777" w:rsidR="001F3256" w:rsidRPr="00267CF1" w:rsidRDefault="001F3256" w:rsidP="001F3256">
      <w:pPr>
        <w:ind w:left="720"/>
        <w:rPr>
          <w:spacing w:val="-3"/>
          <w:sz w:val="22"/>
          <w:szCs w:val="22"/>
        </w:rPr>
      </w:pPr>
    </w:p>
    <w:p w14:paraId="58FBFD82" w14:textId="5C20E373" w:rsidR="001F3256" w:rsidRDefault="001F3256" w:rsidP="001F3256">
      <w:pPr>
        <w:tabs>
          <w:tab w:val="left" w:pos="90"/>
        </w:tabs>
        <w:ind w:left="720"/>
        <w:rPr>
          <w:sz w:val="22"/>
          <w:szCs w:val="22"/>
        </w:rPr>
      </w:pPr>
      <w:r>
        <w:rPr>
          <w:sz w:val="22"/>
          <w:szCs w:val="22"/>
        </w:rPr>
        <w:t>(2</w:t>
      </w:r>
      <w:r w:rsidRPr="00D519B8">
        <w:rPr>
          <w:sz w:val="22"/>
          <w:szCs w:val="22"/>
        </w:rPr>
        <w:t xml:space="preserve">)  </w:t>
      </w:r>
      <w:r w:rsidRPr="00267CF1">
        <w:rPr>
          <w:sz w:val="22"/>
          <w:szCs w:val="22"/>
          <w:u w:val="single"/>
        </w:rPr>
        <w:t>Penalty for Noncompliance</w:t>
      </w:r>
      <w:r>
        <w:rPr>
          <w:sz w:val="22"/>
          <w:szCs w:val="22"/>
        </w:rPr>
        <w:t>.</w:t>
      </w:r>
      <w:r w:rsidRPr="00F3399F">
        <w:rPr>
          <w:sz w:val="22"/>
          <w:szCs w:val="22"/>
        </w:rPr>
        <w:t xml:space="preserve"> </w:t>
      </w:r>
      <w:r>
        <w:rPr>
          <w:sz w:val="22"/>
          <w:szCs w:val="22"/>
        </w:rPr>
        <w:t xml:space="preserve"> </w:t>
      </w:r>
      <w:r w:rsidR="00165184">
        <w:rPr>
          <w:sz w:val="22"/>
          <w:szCs w:val="22"/>
        </w:rPr>
        <w:t>The</w:t>
      </w:r>
      <w:r>
        <w:rPr>
          <w:sz w:val="22"/>
          <w:szCs w:val="22"/>
        </w:rPr>
        <w:t xml:space="preserve"> purchasing governmental unit may impose a penalty in the amount of up to 15% of its payments to </w:t>
      </w:r>
      <w:r w:rsidRPr="00D519B8">
        <w:rPr>
          <w:sz w:val="22"/>
          <w:szCs w:val="22"/>
        </w:rPr>
        <w:t xml:space="preserve">any provider that fails to </w:t>
      </w:r>
      <w:r>
        <w:rPr>
          <w:bCs/>
          <w:iCs/>
          <w:sz w:val="22"/>
          <w:szCs w:val="22"/>
        </w:rPr>
        <w:t>submit required information</w:t>
      </w:r>
      <w:r w:rsidRPr="00D519B8">
        <w:rPr>
          <w:sz w:val="22"/>
          <w:szCs w:val="22"/>
        </w:rPr>
        <w:t>.</w:t>
      </w:r>
      <w:r>
        <w:rPr>
          <w:sz w:val="22"/>
          <w:szCs w:val="22"/>
        </w:rPr>
        <w:t xml:space="preserve">  The purchasing governmental unit will notify the provider in advance of its intention to impose a penalty under 101 CMR 358.04(2).  </w:t>
      </w:r>
    </w:p>
    <w:p w14:paraId="56393BF7" w14:textId="77777777" w:rsidR="001F3256" w:rsidRDefault="001F3256" w:rsidP="001F3256">
      <w:pPr>
        <w:rPr>
          <w:sz w:val="22"/>
          <w:szCs w:val="22"/>
          <w:u w:val="single"/>
        </w:rPr>
      </w:pPr>
    </w:p>
    <w:p w14:paraId="6CBE6777" w14:textId="77777777" w:rsidR="001F3256" w:rsidRPr="00176722" w:rsidRDefault="001F3256" w:rsidP="001F3256">
      <w:pPr>
        <w:rPr>
          <w:sz w:val="22"/>
          <w:szCs w:val="22"/>
        </w:rPr>
      </w:pPr>
      <w:r>
        <w:rPr>
          <w:sz w:val="22"/>
          <w:szCs w:val="22"/>
          <w:u w:val="single"/>
        </w:rPr>
        <w:t>358</w:t>
      </w:r>
      <w:r w:rsidRPr="00176722">
        <w:rPr>
          <w:sz w:val="22"/>
          <w:szCs w:val="22"/>
          <w:u w:val="single"/>
        </w:rPr>
        <w:t>.05:</w:t>
      </w:r>
      <w:r>
        <w:rPr>
          <w:sz w:val="22"/>
          <w:szCs w:val="22"/>
          <w:u w:val="single"/>
        </w:rPr>
        <w:t xml:space="preserve">  </w:t>
      </w:r>
      <w:r w:rsidRPr="00176722">
        <w:rPr>
          <w:sz w:val="22"/>
          <w:szCs w:val="22"/>
          <w:u w:val="single"/>
        </w:rPr>
        <w:t xml:space="preserve">Severability </w:t>
      </w:r>
    </w:p>
    <w:p w14:paraId="5F944048" w14:textId="77777777" w:rsidR="001F3256" w:rsidRPr="00176722" w:rsidRDefault="001F3256" w:rsidP="001F3256">
      <w:pPr>
        <w:rPr>
          <w:sz w:val="22"/>
          <w:szCs w:val="22"/>
        </w:rPr>
      </w:pPr>
    </w:p>
    <w:p w14:paraId="5572F454" w14:textId="70B28939" w:rsidR="001F3256" w:rsidRPr="00176722" w:rsidRDefault="00592FB1" w:rsidP="008D5480">
      <w:pPr>
        <w:ind w:left="720" w:firstLine="360"/>
        <w:rPr>
          <w:sz w:val="22"/>
          <w:szCs w:val="22"/>
        </w:rPr>
      </w:pPr>
      <w:r w:rsidRPr="00592FB1">
        <w:rPr>
          <w:sz w:val="22"/>
          <w:szCs w:val="22"/>
        </w:rPr>
        <w:t xml:space="preserve">The provisions of </w:t>
      </w:r>
      <w:r>
        <w:rPr>
          <w:sz w:val="22"/>
          <w:szCs w:val="22"/>
        </w:rPr>
        <w:t>101 CMR 358.</w:t>
      </w:r>
      <w:r w:rsidRPr="00592FB1">
        <w:rPr>
          <w:sz w:val="22"/>
          <w:szCs w:val="22"/>
        </w:rPr>
        <w:t>00</w:t>
      </w:r>
      <w:r>
        <w:rPr>
          <w:sz w:val="22"/>
          <w:szCs w:val="22"/>
        </w:rPr>
        <w:t xml:space="preserve"> </w:t>
      </w:r>
      <w:r w:rsidRPr="00592FB1">
        <w:rPr>
          <w:sz w:val="22"/>
          <w:szCs w:val="22"/>
        </w:rPr>
        <w:t>are severable. If any provision of 101 CMR 358.00 or application of any provision to an applicable individual, entity, or circumstance is held invalid or unconstitutional, that holding will not be construed to affect the validity or constitutionality of any remaining provisions of 101 CMR 358.00 or application of those provisions to applicable individuals, entities, or circumstances</w:t>
      </w:r>
      <w:r w:rsidR="001F3256" w:rsidRPr="00176722">
        <w:rPr>
          <w:sz w:val="22"/>
          <w:szCs w:val="22"/>
        </w:rPr>
        <w:t>.</w:t>
      </w:r>
    </w:p>
    <w:p w14:paraId="3614231E" w14:textId="77777777" w:rsidR="001F3256" w:rsidRDefault="001F3256" w:rsidP="001F3256">
      <w:pPr>
        <w:rPr>
          <w:sz w:val="22"/>
          <w:szCs w:val="22"/>
        </w:rPr>
      </w:pPr>
    </w:p>
    <w:p w14:paraId="3D93FF41" w14:textId="77777777" w:rsidR="001F3256" w:rsidRPr="00176722" w:rsidRDefault="001F3256" w:rsidP="001F3256">
      <w:pPr>
        <w:rPr>
          <w:sz w:val="22"/>
          <w:szCs w:val="22"/>
        </w:rPr>
      </w:pPr>
    </w:p>
    <w:p w14:paraId="71B433C8" w14:textId="77777777" w:rsidR="001F3256" w:rsidRPr="00176722" w:rsidRDefault="001F3256" w:rsidP="001F3256">
      <w:pPr>
        <w:rPr>
          <w:sz w:val="22"/>
          <w:szCs w:val="22"/>
        </w:rPr>
      </w:pPr>
      <w:r w:rsidRPr="00176722">
        <w:rPr>
          <w:sz w:val="22"/>
          <w:szCs w:val="22"/>
        </w:rPr>
        <w:t>REGULATORY AUTHORITY</w:t>
      </w:r>
    </w:p>
    <w:p w14:paraId="29337153" w14:textId="77777777" w:rsidR="001F3256" w:rsidRPr="00176722" w:rsidRDefault="001F3256" w:rsidP="001F3256">
      <w:pPr>
        <w:rPr>
          <w:sz w:val="22"/>
          <w:szCs w:val="22"/>
        </w:rPr>
      </w:pPr>
    </w:p>
    <w:p w14:paraId="358F45C2" w14:textId="77777777" w:rsidR="001F3256" w:rsidRPr="00176722" w:rsidRDefault="001F3256" w:rsidP="001F3256">
      <w:pPr>
        <w:ind w:firstLine="720"/>
        <w:rPr>
          <w:sz w:val="22"/>
          <w:szCs w:val="22"/>
        </w:rPr>
      </w:pPr>
      <w:r w:rsidRPr="00176722">
        <w:rPr>
          <w:sz w:val="22"/>
          <w:szCs w:val="22"/>
        </w:rPr>
        <w:t>1</w:t>
      </w:r>
      <w:r>
        <w:rPr>
          <w:sz w:val="22"/>
          <w:szCs w:val="22"/>
        </w:rPr>
        <w:t>0</w:t>
      </w:r>
      <w:r w:rsidRPr="00176722">
        <w:rPr>
          <w:sz w:val="22"/>
          <w:szCs w:val="22"/>
        </w:rPr>
        <w:t xml:space="preserve">1 CMR </w:t>
      </w:r>
      <w:r>
        <w:rPr>
          <w:sz w:val="22"/>
          <w:szCs w:val="22"/>
        </w:rPr>
        <w:t xml:space="preserve">358.00:  </w:t>
      </w:r>
      <w:proofErr w:type="spellStart"/>
      <w:r w:rsidRPr="00176722">
        <w:rPr>
          <w:sz w:val="22"/>
          <w:szCs w:val="22"/>
        </w:rPr>
        <w:t>M.G.L</w:t>
      </w:r>
      <w:proofErr w:type="spellEnd"/>
      <w:r w:rsidRPr="00176722">
        <w:rPr>
          <w:sz w:val="22"/>
          <w:szCs w:val="22"/>
        </w:rPr>
        <w:t xml:space="preserve">. c. </w:t>
      </w:r>
      <w:proofErr w:type="spellStart"/>
      <w:r w:rsidRPr="00176722">
        <w:rPr>
          <w:sz w:val="22"/>
          <w:szCs w:val="22"/>
        </w:rPr>
        <w:t>118</w:t>
      </w:r>
      <w:r>
        <w:rPr>
          <w:sz w:val="22"/>
          <w:szCs w:val="22"/>
        </w:rPr>
        <w:t>E</w:t>
      </w:r>
      <w:proofErr w:type="spellEnd"/>
      <w:r>
        <w:rPr>
          <w:sz w:val="22"/>
          <w:szCs w:val="22"/>
        </w:rPr>
        <w:t>.</w:t>
      </w:r>
    </w:p>
    <w:p w14:paraId="5473FDB0" w14:textId="77777777" w:rsidR="001F3256" w:rsidRPr="00176722" w:rsidRDefault="001F3256" w:rsidP="001F3256">
      <w:pPr>
        <w:rPr>
          <w:sz w:val="22"/>
          <w:szCs w:val="22"/>
        </w:rPr>
      </w:pPr>
    </w:p>
    <w:p w14:paraId="2EC8F18E" w14:textId="77777777" w:rsidR="00F52390" w:rsidRPr="00176722" w:rsidRDefault="00F52390" w:rsidP="00605461">
      <w:pPr>
        <w:rPr>
          <w:sz w:val="22"/>
          <w:szCs w:val="22"/>
        </w:rPr>
      </w:pPr>
    </w:p>
    <w:sectPr w:rsidR="00F52390" w:rsidRPr="00176722" w:rsidSect="009072D6">
      <w:headerReference w:type="default" r:id="rId8"/>
      <w:footerReference w:type="default" r:id="rId9"/>
      <w:type w:val="oddPage"/>
      <w:pgSz w:w="12240" w:h="20160" w:code="1"/>
      <w:pgMar w:top="1440" w:right="1440" w:bottom="1440" w:left="1440" w:header="720" w:footer="720" w:gutter="0"/>
      <w:pgNumType w:chapStyle="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CD737" w14:textId="77777777" w:rsidR="00D0040D" w:rsidRDefault="00D0040D">
      <w:r>
        <w:separator/>
      </w:r>
    </w:p>
  </w:endnote>
  <w:endnote w:type="continuationSeparator" w:id="0">
    <w:p w14:paraId="3F210A35" w14:textId="77777777" w:rsidR="00D0040D" w:rsidRDefault="00D00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82DDA" w14:textId="3E51DE61" w:rsidR="00E23168" w:rsidRDefault="00E23168" w:rsidP="00664A94">
    <w:pPr>
      <w:pStyle w:val="Footer"/>
      <w:jc w:val="center"/>
    </w:pPr>
    <w:r w:rsidRPr="00B27185">
      <w:rPr>
        <w:sz w:val="22"/>
        <w:szCs w:val="22"/>
      </w:rPr>
      <w:fldChar w:fldCharType="begin"/>
    </w:r>
    <w:r w:rsidRPr="00B27185">
      <w:rPr>
        <w:sz w:val="22"/>
        <w:szCs w:val="22"/>
      </w:rPr>
      <w:instrText xml:space="preserve"> PAGE   \* MERGEFORMAT </w:instrText>
    </w:r>
    <w:r w:rsidRPr="00B27185">
      <w:rPr>
        <w:sz w:val="22"/>
        <w:szCs w:val="22"/>
      </w:rPr>
      <w:fldChar w:fldCharType="separate"/>
    </w:r>
    <w:r w:rsidR="002E2D51">
      <w:rPr>
        <w:noProof/>
        <w:sz w:val="22"/>
        <w:szCs w:val="22"/>
      </w:rPr>
      <w:t>1</w:t>
    </w:r>
    <w:r w:rsidRPr="00B27185">
      <w:rP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5F92B" w14:textId="77777777" w:rsidR="00D0040D" w:rsidRDefault="00D0040D">
      <w:r>
        <w:separator/>
      </w:r>
    </w:p>
  </w:footnote>
  <w:footnote w:type="continuationSeparator" w:id="0">
    <w:p w14:paraId="0FF964CF" w14:textId="77777777" w:rsidR="00D0040D" w:rsidRDefault="00D00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B930" w14:textId="613DDED4" w:rsidR="001C1971" w:rsidRPr="00B27185" w:rsidRDefault="00E0462A" w:rsidP="001C1971">
    <w:pPr>
      <w:spacing w:line="240" w:lineRule="exact"/>
      <w:jc w:val="right"/>
      <w:rPr>
        <w:sz w:val="22"/>
        <w:szCs w:val="22"/>
      </w:rPr>
    </w:pPr>
    <w:r>
      <w:rPr>
        <w:sz w:val="22"/>
        <w:szCs w:val="22"/>
      </w:rPr>
      <w:t>Proposed Regulation</w:t>
    </w:r>
    <w:r w:rsidR="001C1971" w:rsidRPr="001C1971">
      <w:rPr>
        <w:sz w:val="22"/>
        <w:szCs w:val="22"/>
      </w:rPr>
      <w:br/>
      <w:t xml:space="preserve">Date </w:t>
    </w:r>
    <w:r>
      <w:rPr>
        <w:sz w:val="22"/>
        <w:szCs w:val="22"/>
      </w:rPr>
      <w:t>Filed</w:t>
    </w:r>
    <w:r w:rsidR="001C1971" w:rsidRPr="001C1971">
      <w:rPr>
        <w:sz w:val="22"/>
        <w:szCs w:val="22"/>
      </w:rPr>
      <w:t xml:space="preserve">: </w:t>
    </w:r>
    <w:r w:rsidR="00967052">
      <w:rPr>
        <w:sz w:val="22"/>
        <w:szCs w:val="22"/>
      </w:rPr>
      <w:t>May 22, 2026</w:t>
    </w:r>
  </w:p>
  <w:p w14:paraId="225E3B3B" w14:textId="77777777" w:rsidR="00E916DF" w:rsidRDefault="00E916DF" w:rsidP="00CF0E40">
    <w:pPr>
      <w:jc w:val="center"/>
      <w:rPr>
        <w:sz w:val="22"/>
        <w:szCs w:val="22"/>
      </w:rPr>
    </w:pPr>
  </w:p>
  <w:p w14:paraId="14130201" w14:textId="77777777" w:rsidR="00CF0E40" w:rsidRDefault="00CF0E40" w:rsidP="00CF0E40">
    <w:pPr>
      <w:jc w:val="center"/>
      <w:rPr>
        <w:sz w:val="22"/>
        <w:szCs w:val="22"/>
      </w:rPr>
    </w:pPr>
    <w:r>
      <w:rPr>
        <w:sz w:val="22"/>
        <w:szCs w:val="22"/>
      </w:rPr>
      <w:t>101 CMR:  EXECUTIVE OFFICE OF HEALTH AND HUMAN SERVICES</w:t>
    </w:r>
  </w:p>
  <w:p w14:paraId="3840A35A" w14:textId="77777777" w:rsidR="00CF0E40" w:rsidRDefault="00CF0E40" w:rsidP="00CF0E40">
    <w:pPr>
      <w:jc w:val="center"/>
      <w:rPr>
        <w:sz w:val="22"/>
        <w:szCs w:val="22"/>
      </w:rPr>
    </w:pPr>
  </w:p>
  <w:p w14:paraId="22C77602" w14:textId="49E5878F" w:rsidR="00E23168" w:rsidRDefault="00CF0E40" w:rsidP="00CF0E40">
    <w:pPr>
      <w:spacing w:line="240" w:lineRule="exact"/>
      <w:jc w:val="center"/>
      <w:rPr>
        <w:sz w:val="22"/>
        <w:szCs w:val="22"/>
      </w:rPr>
    </w:pPr>
    <w:r>
      <w:rPr>
        <w:sz w:val="22"/>
        <w:szCs w:val="22"/>
      </w:rPr>
      <w:t>101 CMR 358.00:  RATES FOR APPLIED BEHAVIOR ANALYSIS</w:t>
    </w:r>
  </w:p>
  <w:p w14:paraId="03DF5622" w14:textId="77777777" w:rsidR="001F3256" w:rsidRDefault="001F3256" w:rsidP="00CF0E40">
    <w:pPr>
      <w:spacing w:line="240" w:lineRule="exact"/>
      <w:jc w:val="cent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45685"/>
    <w:multiLevelType w:val="hybridMultilevel"/>
    <w:tmpl w:val="C5200C76"/>
    <w:lvl w:ilvl="0" w:tplc="04090001">
      <w:start w:val="1"/>
      <w:numFmt w:val="bullet"/>
      <w:lvlText w:val=""/>
      <w:lvlJc w:val="left"/>
      <w:pPr>
        <w:ind w:left="617" w:hanging="360"/>
      </w:pPr>
      <w:rPr>
        <w:rFonts w:ascii="Symbol" w:hAnsi="Symbol" w:hint="default"/>
      </w:rPr>
    </w:lvl>
    <w:lvl w:ilvl="1" w:tplc="04090003" w:tentative="1">
      <w:start w:val="1"/>
      <w:numFmt w:val="bullet"/>
      <w:lvlText w:val="o"/>
      <w:lvlJc w:val="left"/>
      <w:pPr>
        <w:ind w:left="1337" w:hanging="360"/>
      </w:pPr>
      <w:rPr>
        <w:rFonts w:ascii="Courier New" w:hAnsi="Courier New" w:cs="Courier New" w:hint="default"/>
      </w:rPr>
    </w:lvl>
    <w:lvl w:ilvl="2" w:tplc="04090005" w:tentative="1">
      <w:start w:val="1"/>
      <w:numFmt w:val="bullet"/>
      <w:lvlText w:val=""/>
      <w:lvlJc w:val="left"/>
      <w:pPr>
        <w:ind w:left="2057" w:hanging="360"/>
      </w:pPr>
      <w:rPr>
        <w:rFonts w:ascii="Wingdings" w:hAnsi="Wingdings" w:hint="default"/>
      </w:rPr>
    </w:lvl>
    <w:lvl w:ilvl="3" w:tplc="04090001" w:tentative="1">
      <w:start w:val="1"/>
      <w:numFmt w:val="bullet"/>
      <w:lvlText w:val=""/>
      <w:lvlJc w:val="left"/>
      <w:pPr>
        <w:ind w:left="2777" w:hanging="360"/>
      </w:pPr>
      <w:rPr>
        <w:rFonts w:ascii="Symbol" w:hAnsi="Symbol" w:hint="default"/>
      </w:rPr>
    </w:lvl>
    <w:lvl w:ilvl="4" w:tplc="04090003" w:tentative="1">
      <w:start w:val="1"/>
      <w:numFmt w:val="bullet"/>
      <w:lvlText w:val="o"/>
      <w:lvlJc w:val="left"/>
      <w:pPr>
        <w:ind w:left="3497" w:hanging="360"/>
      </w:pPr>
      <w:rPr>
        <w:rFonts w:ascii="Courier New" w:hAnsi="Courier New" w:cs="Courier New" w:hint="default"/>
      </w:rPr>
    </w:lvl>
    <w:lvl w:ilvl="5" w:tplc="04090005" w:tentative="1">
      <w:start w:val="1"/>
      <w:numFmt w:val="bullet"/>
      <w:lvlText w:val=""/>
      <w:lvlJc w:val="left"/>
      <w:pPr>
        <w:ind w:left="4217" w:hanging="360"/>
      </w:pPr>
      <w:rPr>
        <w:rFonts w:ascii="Wingdings" w:hAnsi="Wingdings" w:hint="default"/>
      </w:rPr>
    </w:lvl>
    <w:lvl w:ilvl="6" w:tplc="04090001" w:tentative="1">
      <w:start w:val="1"/>
      <w:numFmt w:val="bullet"/>
      <w:lvlText w:val=""/>
      <w:lvlJc w:val="left"/>
      <w:pPr>
        <w:ind w:left="4937" w:hanging="360"/>
      </w:pPr>
      <w:rPr>
        <w:rFonts w:ascii="Symbol" w:hAnsi="Symbol" w:hint="default"/>
      </w:rPr>
    </w:lvl>
    <w:lvl w:ilvl="7" w:tplc="04090003" w:tentative="1">
      <w:start w:val="1"/>
      <w:numFmt w:val="bullet"/>
      <w:lvlText w:val="o"/>
      <w:lvlJc w:val="left"/>
      <w:pPr>
        <w:ind w:left="5657" w:hanging="360"/>
      </w:pPr>
      <w:rPr>
        <w:rFonts w:ascii="Courier New" w:hAnsi="Courier New" w:cs="Courier New" w:hint="default"/>
      </w:rPr>
    </w:lvl>
    <w:lvl w:ilvl="8" w:tplc="04090005" w:tentative="1">
      <w:start w:val="1"/>
      <w:numFmt w:val="bullet"/>
      <w:lvlText w:val=""/>
      <w:lvlJc w:val="left"/>
      <w:pPr>
        <w:ind w:left="6377" w:hanging="360"/>
      </w:pPr>
      <w:rPr>
        <w:rFonts w:ascii="Wingdings" w:hAnsi="Wingdings" w:hint="default"/>
      </w:rPr>
    </w:lvl>
  </w:abstractNum>
  <w:abstractNum w:abstractNumId="1" w15:restartNumberingAfterBreak="0">
    <w:nsid w:val="333B184E"/>
    <w:multiLevelType w:val="hybridMultilevel"/>
    <w:tmpl w:val="18606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4C25D7"/>
    <w:multiLevelType w:val="singleLevel"/>
    <w:tmpl w:val="A3242A36"/>
    <w:lvl w:ilvl="0">
      <w:start w:val="1"/>
      <w:numFmt w:val="decimal"/>
      <w:lvlText w:val="(%1)"/>
      <w:lvlJc w:val="left"/>
      <w:pPr>
        <w:tabs>
          <w:tab w:val="num" w:pos="1650"/>
        </w:tabs>
        <w:ind w:left="1650" w:hanging="450"/>
      </w:pPr>
      <w:rPr>
        <w:rFonts w:hint="default"/>
      </w:rPr>
    </w:lvl>
  </w:abstractNum>
  <w:abstractNum w:abstractNumId="3" w15:restartNumberingAfterBreak="0">
    <w:nsid w:val="4F217A5C"/>
    <w:multiLevelType w:val="singleLevel"/>
    <w:tmpl w:val="CFA4856C"/>
    <w:lvl w:ilvl="0">
      <w:start w:val="2"/>
      <w:numFmt w:val="lowerLetter"/>
      <w:lvlText w:val="(%1)"/>
      <w:lvlJc w:val="left"/>
      <w:pPr>
        <w:tabs>
          <w:tab w:val="num" w:pos="2010"/>
        </w:tabs>
        <w:ind w:left="2010" w:hanging="450"/>
      </w:pPr>
      <w:rPr>
        <w:rFonts w:hint="default"/>
      </w:rPr>
    </w:lvl>
  </w:abstractNum>
  <w:abstractNum w:abstractNumId="4" w15:restartNumberingAfterBreak="0">
    <w:nsid w:val="5CEC21D1"/>
    <w:multiLevelType w:val="hybridMultilevel"/>
    <w:tmpl w:val="31D07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184FF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743D276B"/>
    <w:multiLevelType w:val="hybridMultilevel"/>
    <w:tmpl w:val="DDF24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FB6BF5"/>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7FEC530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39507616">
    <w:abstractNumId w:val="2"/>
  </w:num>
  <w:num w:numId="2" w16cid:durableId="1563830241">
    <w:abstractNumId w:val="3"/>
  </w:num>
  <w:num w:numId="3" w16cid:durableId="1730568537">
    <w:abstractNumId w:val="7"/>
  </w:num>
  <w:num w:numId="4" w16cid:durableId="764572735">
    <w:abstractNumId w:val="8"/>
  </w:num>
  <w:num w:numId="5" w16cid:durableId="1960722388">
    <w:abstractNumId w:val="5"/>
  </w:num>
  <w:num w:numId="6" w16cid:durableId="4942509">
    <w:abstractNumId w:val="0"/>
  </w:num>
  <w:num w:numId="7" w16cid:durableId="1940063125">
    <w:abstractNumId w:val="4"/>
  </w:num>
  <w:num w:numId="8" w16cid:durableId="1776249386">
    <w:abstractNumId w:val="6"/>
  </w:num>
  <w:num w:numId="9" w16cid:durableId="1178544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D28"/>
    <w:rsid w:val="000013F8"/>
    <w:rsid w:val="0000399D"/>
    <w:rsid w:val="00005CA3"/>
    <w:rsid w:val="00006498"/>
    <w:rsid w:val="00006510"/>
    <w:rsid w:val="00007324"/>
    <w:rsid w:val="00010101"/>
    <w:rsid w:val="0001062D"/>
    <w:rsid w:val="00021132"/>
    <w:rsid w:val="00021E25"/>
    <w:rsid w:val="00035CCC"/>
    <w:rsid w:val="0003601C"/>
    <w:rsid w:val="000364FB"/>
    <w:rsid w:val="000429BE"/>
    <w:rsid w:val="00045769"/>
    <w:rsid w:val="000564BD"/>
    <w:rsid w:val="00057BFB"/>
    <w:rsid w:val="00061B8F"/>
    <w:rsid w:val="00065376"/>
    <w:rsid w:val="00075734"/>
    <w:rsid w:val="00084041"/>
    <w:rsid w:val="000875D0"/>
    <w:rsid w:val="000A31EB"/>
    <w:rsid w:val="000A398D"/>
    <w:rsid w:val="000A64A8"/>
    <w:rsid w:val="000A654C"/>
    <w:rsid w:val="000B01FC"/>
    <w:rsid w:val="000B3AF8"/>
    <w:rsid w:val="000B5737"/>
    <w:rsid w:val="000B71D8"/>
    <w:rsid w:val="000B7EA0"/>
    <w:rsid w:val="000C234C"/>
    <w:rsid w:val="000C34EB"/>
    <w:rsid w:val="000C4D67"/>
    <w:rsid w:val="000C6CD0"/>
    <w:rsid w:val="000D7452"/>
    <w:rsid w:val="000E4805"/>
    <w:rsid w:val="000E51F6"/>
    <w:rsid w:val="000E61CF"/>
    <w:rsid w:val="000F0AC8"/>
    <w:rsid w:val="000F3E43"/>
    <w:rsid w:val="000F5067"/>
    <w:rsid w:val="000F6942"/>
    <w:rsid w:val="000F6FFD"/>
    <w:rsid w:val="000F73EA"/>
    <w:rsid w:val="00104578"/>
    <w:rsid w:val="0010466B"/>
    <w:rsid w:val="0010575B"/>
    <w:rsid w:val="00105783"/>
    <w:rsid w:val="001159C0"/>
    <w:rsid w:val="00120B1C"/>
    <w:rsid w:val="00123040"/>
    <w:rsid w:val="00123F13"/>
    <w:rsid w:val="001246B0"/>
    <w:rsid w:val="00126A3C"/>
    <w:rsid w:val="00130904"/>
    <w:rsid w:val="00141793"/>
    <w:rsid w:val="00142173"/>
    <w:rsid w:val="00142329"/>
    <w:rsid w:val="00143798"/>
    <w:rsid w:val="00143B5A"/>
    <w:rsid w:val="00162AD9"/>
    <w:rsid w:val="001636A3"/>
    <w:rsid w:val="00165184"/>
    <w:rsid w:val="00166C82"/>
    <w:rsid w:val="00171F6B"/>
    <w:rsid w:val="0017525D"/>
    <w:rsid w:val="00176722"/>
    <w:rsid w:val="00177A21"/>
    <w:rsid w:val="00182BCB"/>
    <w:rsid w:val="0018727B"/>
    <w:rsid w:val="00193173"/>
    <w:rsid w:val="00193F1F"/>
    <w:rsid w:val="001A22E5"/>
    <w:rsid w:val="001B0718"/>
    <w:rsid w:val="001B5882"/>
    <w:rsid w:val="001B5F48"/>
    <w:rsid w:val="001B63D6"/>
    <w:rsid w:val="001C1971"/>
    <w:rsid w:val="001D1C36"/>
    <w:rsid w:val="001D249E"/>
    <w:rsid w:val="001D26E6"/>
    <w:rsid w:val="001D6460"/>
    <w:rsid w:val="001D6755"/>
    <w:rsid w:val="001D75C4"/>
    <w:rsid w:val="001E55F1"/>
    <w:rsid w:val="001F1377"/>
    <w:rsid w:val="001F2113"/>
    <w:rsid w:val="001F3256"/>
    <w:rsid w:val="001F4826"/>
    <w:rsid w:val="00203F10"/>
    <w:rsid w:val="002054BE"/>
    <w:rsid w:val="002109B0"/>
    <w:rsid w:val="0021585E"/>
    <w:rsid w:val="00221081"/>
    <w:rsid w:val="002313D4"/>
    <w:rsid w:val="00232E13"/>
    <w:rsid w:val="00233A4C"/>
    <w:rsid w:val="00235808"/>
    <w:rsid w:val="00243045"/>
    <w:rsid w:val="002479F8"/>
    <w:rsid w:val="00247ADE"/>
    <w:rsid w:val="00250A92"/>
    <w:rsid w:val="00251CFD"/>
    <w:rsid w:val="00255507"/>
    <w:rsid w:val="002649D4"/>
    <w:rsid w:val="00267CF1"/>
    <w:rsid w:val="00271031"/>
    <w:rsid w:val="002766A4"/>
    <w:rsid w:val="00277779"/>
    <w:rsid w:val="002812E6"/>
    <w:rsid w:val="002841EE"/>
    <w:rsid w:val="00285687"/>
    <w:rsid w:val="00294086"/>
    <w:rsid w:val="002A1BC9"/>
    <w:rsid w:val="002A268C"/>
    <w:rsid w:val="002A31B8"/>
    <w:rsid w:val="002A7BF7"/>
    <w:rsid w:val="002B030B"/>
    <w:rsid w:val="002B186D"/>
    <w:rsid w:val="002B1D13"/>
    <w:rsid w:val="002B1EE2"/>
    <w:rsid w:val="002B2184"/>
    <w:rsid w:val="002B4AC7"/>
    <w:rsid w:val="002B4EE7"/>
    <w:rsid w:val="002B58AA"/>
    <w:rsid w:val="002B5BAD"/>
    <w:rsid w:val="002B7E75"/>
    <w:rsid w:val="002C1192"/>
    <w:rsid w:val="002C18EC"/>
    <w:rsid w:val="002D0199"/>
    <w:rsid w:val="002D377F"/>
    <w:rsid w:val="002D3CE3"/>
    <w:rsid w:val="002D52B3"/>
    <w:rsid w:val="002E295F"/>
    <w:rsid w:val="002E2D51"/>
    <w:rsid w:val="00301711"/>
    <w:rsid w:val="00302275"/>
    <w:rsid w:val="00302672"/>
    <w:rsid w:val="00302F85"/>
    <w:rsid w:val="0030428D"/>
    <w:rsid w:val="00306649"/>
    <w:rsid w:val="003132B8"/>
    <w:rsid w:val="003272AD"/>
    <w:rsid w:val="00330023"/>
    <w:rsid w:val="003318D4"/>
    <w:rsid w:val="0036178B"/>
    <w:rsid w:val="0036556B"/>
    <w:rsid w:val="0037504A"/>
    <w:rsid w:val="00376C76"/>
    <w:rsid w:val="003810CD"/>
    <w:rsid w:val="00383E3A"/>
    <w:rsid w:val="003935CD"/>
    <w:rsid w:val="003937D5"/>
    <w:rsid w:val="003949E4"/>
    <w:rsid w:val="003A5473"/>
    <w:rsid w:val="003B4533"/>
    <w:rsid w:val="003B54D5"/>
    <w:rsid w:val="003B559A"/>
    <w:rsid w:val="003C2AF8"/>
    <w:rsid w:val="003C5807"/>
    <w:rsid w:val="003D2BC8"/>
    <w:rsid w:val="003D567E"/>
    <w:rsid w:val="003D5D5F"/>
    <w:rsid w:val="003D7390"/>
    <w:rsid w:val="003E2313"/>
    <w:rsid w:val="003F494F"/>
    <w:rsid w:val="004011DF"/>
    <w:rsid w:val="004102B1"/>
    <w:rsid w:val="00411F06"/>
    <w:rsid w:val="004237DF"/>
    <w:rsid w:val="004300E0"/>
    <w:rsid w:val="004321F9"/>
    <w:rsid w:val="004343A9"/>
    <w:rsid w:val="0044073B"/>
    <w:rsid w:val="0044573A"/>
    <w:rsid w:val="00452354"/>
    <w:rsid w:val="00457206"/>
    <w:rsid w:val="0046523E"/>
    <w:rsid w:val="00467758"/>
    <w:rsid w:val="004728C3"/>
    <w:rsid w:val="00474719"/>
    <w:rsid w:val="00485580"/>
    <w:rsid w:val="00487747"/>
    <w:rsid w:val="004977F2"/>
    <w:rsid w:val="004A51EA"/>
    <w:rsid w:val="004A5E2C"/>
    <w:rsid w:val="004A790F"/>
    <w:rsid w:val="004A7DF3"/>
    <w:rsid w:val="004B1AF3"/>
    <w:rsid w:val="004B66BF"/>
    <w:rsid w:val="004C02D4"/>
    <w:rsid w:val="004C098A"/>
    <w:rsid w:val="004C1948"/>
    <w:rsid w:val="004C4820"/>
    <w:rsid w:val="004C6757"/>
    <w:rsid w:val="004D0DB4"/>
    <w:rsid w:val="004D153A"/>
    <w:rsid w:val="004D3344"/>
    <w:rsid w:val="004E483F"/>
    <w:rsid w:val="004E546F"/>
    <w:rsid w:val="004F1251"/>
    <w:rsid w:val="004F1FE1"/>
    <w:rsid w:val="004F3631"/>
    <w:rsid w:val="00506125"/>
    <w:rsid w:val="00511D2D"/>
    <w:rsid w:val="0051299E"/>
    <w:rsid w:val="00513007"/>
    <w:rsid w:val="00513239"/>
    <w:rsid w:val="00516126"/>
    <w:rsid w:val="00521D16"/>
    <w:rsid w:val="005245AA"/>
    <w:rsid w:val="00525B22"/>
    <w:rsid w:val="00530E2B"/>
    <w:rsid w:val="00531B73"/>
    <w:rsid w:val="00532383"/>
    <w:rsid w:val="005375D1"/>
    <w:rsid w:val="00541F8B"/>
    <w:rsid w:val="00547F9D"/>
    <w:rsid w:val="005534FD"/>
    <w:rsid w:val="00564DBB"/>
    <w:rsid w:val="00571E23"/>
    <w:rsid w:val="00575CD0"/>
    <w:rsid w:val="00582D70"/>
    <w:rsid w:val="00584207"/>
    <w:rsid w:val="005877D6"/>
    <w:rsid w:val="005920CA"/>
    <w:rsid w:val="00592FB1"/>
    <w:rsid w:val="0059321C"/>
    <w:rsid w:val="00596053"/>
    <w:rsid w:val="005A156F"/>
    <w:rsid w:val="005A7092"/>
    <w:rsid w:val="005B1BEB"/>
    <w:rsid w:val="005B3211"/>
    <w:rsid w:val="005B59DA"/>
    <w:rsid w:val="005B5AC7"/>
    <w:rsid w:val="005B625B"/>
    <w:rsid w:val="005B6F8F"/>
    <w:rsid w:val="005C1837"/>
    <w:rsid w:val="005C2222"/>
    <w:rsid w:val="005C3688"/>
    <w:rsid w:val="005C3BFA"/>
    <w:rsid w:val="005E2093"/>
    <w:rsid w:val="005E68E4"/>
    <w:rsid w:val="005F425E"/>
    <w:rsid w:val="005F66A0"/>
    <w:rsid w:val="0060366B"/>
    <w:rsid w:val="0060379A"/>
    <w:rsid w:val="00605461"/>
    <w:rsid w:val="00606E1E"/>
    <w:rsid w:val="0061178E"/>
    <w:rsid w:val="006118CE"/>
    <w:rsid w:val="00612024"/>
    <w:rsid w:val="00620C14"/>
    <w:rsid w:val="00620DD8"/>
    <w:rsid w:val="00621B32"/>
    <w:rsid w:val="0063420E"/>
    <w:rsid w:val="006378EA"/>
    <w:rsid w:val="00642606"/>
    <w:rsid w:val="00643494"/>
    <w:rsid w:val="00644431"/>
    <w:rsid w:val="006478E4"/>
    <w:rsid w:val="00653A99"/>
    <w:rsid w:val="00654519"/>
    <w:rsid w:val="006560EF"/>
    <w:rsid w:val="00657A6E"/>
    <w:rsid w:val="00657BB5"/>
    <w:rsid w:val="00664A94"/>
    <w:rsid w:val="00665250"/>
    <w:rsid w:val="00666079"/>
    <w:rsid w:val="006721FB"/>
    <w:rsid w:val="00677A35"/>
    <w:rsid w:val="006824BA"/>
    <w:rsid w:val="00687A36"/>
    <w:rsid w:val="0069729E"/>
    <w:rsid w:val="006A1410"/>
    <w:rsid w:val="006B0151"/>
    <w:rsid w:val="006B0340"/>
    <w:rsid w:val="006B14E5"/>
    <w:rsid w:val="006B67A6"/>
    <w:rsid w:val="006C7589"/>
    <w:rsid w:val="006D0BDF"/>
    <w:rsid w:val="006D0DB1"/>
    <w:rsid w:val="006D0EBA"/>
    <w:rsid w:val="006E6470"/>
    <w:rsid w:val="006E7595"/>
    <w:rsid w:val="006F2D6E"/>
    <w:rsid w:val="006F2E32"/>
    <w:rsid w:val="0070508A"/>
    <w:rsid w:val="007055E3"/>
    <w:rsid w:val="00710329"/>
    <w:rsid w:val="0071053A"/>
    <w:rsid w:val="00713CA3"/>
    <w:rsid w:val="0071484B"/>
    <w:rsid w:val="00714F22"/>
    <w:rsid w:val="00715494"/>
    <w:rsid w:val="007154C9"/>
    <w:rsid w:val="00716696"/>
    <w:rsid w:val="0072184E"/>
    <w:rsid w:val="00722ABE"/>
    <w:rsid w:val="00722EDA"/>
    <w:rsid w:val="00732F26"/>
    <w:rsid w:val="007334EE"/>
    <w:rsid w:val="00734F06"/>
    <w:rsid w:val="007377FA"/>
    <w:rsid w:val="00737AA8"/>
    <w:rsid w:val="00745D1D"/>
    <w:rsid w:val="00747E0E"/>
    <w:rsid w:val="00750388"/>
    <w:rsid w:val="007524E1"/>
    <w:rsid w:val="00755407"/>
    <w:rsid w:val="007628C8"/>
    <w:rsid w:val="00763D6C"/>
    <w:rsid w:val="00763E69"/>
    <w:rsid w:val="007642CB"/>
    <w:rsid w:val="00765691"/>
    <w:rsid w:val="00771BB8"/>
    <w:rsid w:val="007735D1"/>
    <w:rsid w:val="007833AC"/>
    <w:rsid w:val="00784693"/>
    <w:rsid w:val="00785CB0"/>
    <w:rsid w:val="00786959"/>
    <w:rsid w:val="00790273"/>
    <w:rsid w:val="00797BF9"/>
    <w:rsid w:val="00797ECF"/>
    <w:rsid w:val="007A1354"/>
    <w:rsid w:val="007C1CBB"/>
    <w:rsid w:val="007C349C"/>
    <w:rsid w:val="007C743F"/>
    <w:rsid w:val="007C7718"/>
    <w:rsid w:val="007C7BFD"/>
    <w:rsid w:val="007D173A"/>
    <w:rsid w:val="007D58F0"/>
    <w:rsid w:val="007D795D"/>
    <w:rsid w:val="007E56B2"/>
    <w:rsid w:val="007E704C"/>
    <w:rsid w:val="0080020C"/>
    <w:rsid w:val="00802C33"/>
    <w:rsid w:val="008039FF"/>
    <w:rsid w:val="00806790"/>
    <w:rsid w:val="008154EA"/>
    <w:rsid w:val="00820F70"/>
    <w:rsid w:val="00825CBD"/>
    <w:rsid w:val="008317D8"/>
    <w:rsid w:val="00833FFE"/>
    <w:rsid w:val="008347AC"/>
    <w:rsid w:val="00852546"/>
    <w:rsid w:val="00862CA1"/>
    <w:rsid w:val="00874E14"/>
    <w:rsid w:val="008766B1"/>
    <w:rsid w:val="008813D1"/>
    <w:rsid w:val="008829CC"/>
    <w:rsid w:val="008830DD"/>
    <w:rsid w:val="00884B84"/>
    <w:rsid w:val="00887796"/>
    <w:rsid w:val="008902AA"/>
    <w:rsid w:val="008902AD"/>
    <w:rsid w:val="0089356B"/>
    <w:rsid w:val="00895EAB"/>
    <w:rsid w:val="008A1C5C"/>
    <w:rsid w:val="008A4F8B"/>
    <w:rsid w:val="008B2D83"/>
    <w:rsid w:val="008C7792"/>
    <w:rsid w:val="008D112B"/>
    <w:rsid w:val="008D5480"/>
    <w:rsid w:val="008E1EE0"/>
    <w:rsid w:val="008E5C1B"/>
    <w:rsid w:val="008F01C3"/>
    <w:rsid w:val="008F0BFF"/>
    <w:rsid w:val="008F13F0"/>
    <w:rsid w:val="008F579F"/>
    <w:rsid w:val="008F6D1A"/>
    <w:rsid w:val="00902DF0"/>
    <w:rsid w:val="00904A88"/>
    <w:rsid w:val="00904E8F"/>
    <w:rsid w:val="009072D6"/>
    <w:rsid w:val="00913551"/>
    <w:rsid w:val="00914F78"/>
    <w:rsid w:val="00915C41"/>
    <w:rsid w:val="00923EBC"/>
    <w:rsid w:val="00927AD7"/>
    <w:rsid w:val="00930A92"/>
    <w:rsid w:val="00930C38"/>
    <w:rsid w:val="009378E9"/>
    <w:rsid w:val="00940DF8"/>
    <w:rsid w:val="00942AAF"/>
    <w:rsid w:val="00944B8E"/>
    <w:rsid w:val="00950EF9"/>
    <w:rsid w:val="009607FC"/>
    <w:rsid w:val="009609A0"/>
    <w:rsid w:val="00964EAE"/>
    <w:rsid w:val="00965B12"/>
    <w:rsid w:val="00967052"/>
    <w:rsid w:val="00967E66"/>
    <w:rsid w:val="00971285"/>
    <w:rsid w:val="009736E1"/>
    <w:rsid w:val="00973FF4"/>
    <w:rsid w:val="00977261"/>
    <w:rsid w:val="0097768A"/>
    <w:rsid w:val="0098138A"/>
    <w:rsid w:val="009858FD"/>
    <w:rsid w:val="0098636A"/>
    <w:rsid w:val="009868D2"/>
    <w:rsid w:val="00986905"/>
    <w:rsid w:val="009918F3"/>
    <w:rsid w:val="009A0E0A"/>
    <w:rsid w:val="009A7AE2"/>
    <w:rsid w:val="009B029F"/>
    <w:rsid w:val="009B3773"/>
    <w:rsid w:val="009C5498"/>
    <w:rsid w:val="009E453E"/>
    <w:rsid w:val="009E5E4A"/>
    <w:rsid w:val="00A066AF"/>
    <w:rsid w:val="00A15268"/>
    <w:rsid w:val="00A22EAB"/>
    <w:rsid w:val="00A24AEC"/>
    <w:rsid w:val="00A2694C"/>
    <w:rsid w:val="00A31859"/>
    <w:rsid w:val="00A33EFE"/>
    <w:rsid w:val="00A44F42"/>
    <w:rsid w:val="00A5376F"/>
    <w:rsid w:val="00A55DC7"/>
    <w:rsid w:val="00A61B2A"/>
    <w:rsid w:val="00A631BD"/>
    <w:rsid w:val="00A65BEB"/>
    <w:rsid w:val="00A72C1C"/>
    <w:rsid w:val="00A75251"/>
    <w:rsid w:val="00A947F6"/>
    <w:rsid w:val="00A961D2"/>
    <w:rsid w:val="00A97A3B"/>
    <w:rsid w:val="00AA5D8C"/>
    <w:rsid w:val="00AA71F8"/>
    <w:rsid w:val="00AB3660"/>
    <w:rsid w:val="00AB4F82"/>
    <w:rsid w:val="00AB5EE2"/>
    <w:rsid w:val="00AB6805"/>
    <w:rsid w:val="00AB7EA1"/>
    <w:rsid w:val="00AC3C0C"/>
    <w:rsid w:val="00AC732B"/>
    <w:rsid w:val="00AC7895"/>
    <w:rsid w:val="00AD08D5"/>
    <w:rsid w:val="00AD281D"/>
    <w:rsid w:val="00AE19F1"/>
    <w:rsid w:val="00AE2D5B"/>
    <w:rsid w:val="00AE6A7A"/>
    <w:rsid w:val="00AF0C91"/>
    <w:rsid w:val="00AF312A"/>
    <w:rsid w:val="00AF4378"/>
    <w:rsid w:val="00AF68E4"/>
    <w:rsid w:val="00AF7122"/>
    <w:rsid w:val="00B034FB"/>
    <w:rsid w:val="00B052BC"/>
    <w:rsid w:val="00B2245A"/>
    <w:rsid w:val="00B230B0"/>
    <w:rsid w:val="00B26715"/>
    <w:rsid w:val="00B27185"/>
    <w:rsid w:val="00B368B6"/>
    <w:rsid w:val="00B40C74"/>
    <w:rsid w:val="00B45191"/>
    <w:rsid w:val="00B5057A"/>
    <w:rsid w:val="00B50914"/>
    <w:rsid w:val="00B539D5"/>
    <w:rsid w:val="00B5546E"/>
    <w:rsid w:val="00B6086D"/>
    <w:rsid w:val="00B636ED"/>
    <w:rsid w:val="00B64FED"/>
    <w:rsid w:val="00B73648"/>
    <w:rsid w:val="00B807CC"/>
    <w:rsid w:val="00B83E36"/>
    <w:rsid w:val="00B84AD6"/>
    <w:rsid w:val="00B939ED"/>
    <w:rsid w:val="00B951A6"/>
    <w:rsid w:val="00BA223E"/>
    <w:rsid w:val="00BB4503"/>
    <w:rsid w:val="00BB7194"/>
    <w:rsid w:val="00BC0A15"/>
    <w:rsid w:val="00BC50E2"/>
    <w:rsid w:val="00BD4428"/>
    <w:rsid w:val="00BD497F"/>
    <w:rsid w:val="00BD6F7A"/>
    <w:rsid w:val="00BE5D59"/>
    <w:rsid w:val="00BE7890"/>
    <w:rsid w:val="00C00666"/>
    <w:rsid w:val="00C05A14"/>
    <w:rsid w:val="00C122A3"/>
    <w:rsid w:val="00C14385"/>
    <w:rsid w:val="00C27AD8"/>
    <w:rsid w:val="00C36088"/>
    <w:rsid w:val="00C3791C"/>
    <w:rsid w:val="00C42F02"/>
    <w:rsid w:val="00C44CA7"/>
    <w:rsid w:val="00C45DD3"/>
    <w:rsid w:val="00C4682B"/>
    <w:rsid w:val="00C51CBA"/>
    <w:rsid w:val="00C52D38"/>
    <w:rsid w:val="00C620CE"/>
    <w:rsid w:val="00C6319A"/>
    <w:rsid w:val="00C678B1"/>
    <w:rsid w:val="00C71ECD"/>
    <w:rsid w:val="00C72A58"/>
    <w:rsid w:val="00C777D0"/>
    <w:rsid w:val="00C85CDC"/>
    <w:rsid w:val="00C927CB"/>
    <w:rsid w:val="00CA144B"/>
    <w:rsid w:val="00CA6248"/>
    <w:rsid w:val="00CA67E3"/>
    <w:rsid w:val="00CB1FA8"/>
    <w:rsid w:val="00CB5C14"/>
    <w:rsid w:val="00CB7BAD"/>
    <w:rsid w:val="00CC43ED"/>
    <w:rsid w:val="00CC557B"/>
    <w:rsid w:val="00CD3225"/>
    <w:rsid w:val="00CD510B"/>
    <w:rsid w:val="00CD5427"/>
    <w:rsid w:val="00CE0F23"/>
    <w:rsid w:val="00CE2F09"/>
    <w:rsid w:val="00CE3623"/>
    <w:rsid w:val="00CE7D78"/>
    <w:rsid w:val="00CF0C22"/>
    <w:rsid w:val="00CF0E40"/>
    <w:rsid w:val="00CF24E0"/>
    <w:rsid w:val="00CF4A93"/>
    <w:rsid w:val="00CF4C26"/>
    <w:rsid w:val="00CF635C"/>
    <w:rsid w:val="00D0040D"/>
    <w:rsid w:val="00D01293"/>
    <w:rsid w:val="00D02250"/>
    <w:rsid w:val="00D05C3B"/>
    <w:rsid w:val="00D07299"/>
    <w:rsid w:val="00D11FBB"/>
    <w:rsid w:val="00D122B4"/>
    <w:rsid w:val="00D26C99"/>
    <w:rsid w:val="00D32582"/>
    <w:rsid w:val="00D339D2"/>
    <w:rsid w:val="00D33DB9"/>
    <w:rsid w:val="00D3452A"/>
    <w:rsid w:val="00D34815"/>
    <w:rsid w:val="00D370B3"/>
    <w:rsid w:val="00D37572"/>
    <w:rsid w:val="00D402E9"/>
    <w:rsid w:val="00D43DC0"/>
    <w:rsid w:val="00D519B8"/>
    <w:rsid w:val="00D5505D"/>
    <w:rsid w:val="00D5745A"/>
    <w:rsid w:val="00D6179C"/>
    <w:rsid w:val="00D6489E"/>
    <w:rsid w:val="00D6534D"/>
    <w:rsid w:val="00D65F71"/>
    <w:rsid w:val="00D7091F"/>
    <w:rsid w:val="00D71EA8"/>
    <w:rsid w:val="00D72086"/>
    <w:rsid w:val="00D726CA"/>
    <w:rsid w:val="00D73FC8"/>
    <w:rsid w:val="00D75BA7"/>
    <w:rsid w:val="00D84836"/>
    <w:rsid w:val="00D96D3B"/>
    <w:rsid w:val="00DA2FAD"/>
    <w:rsid w:val="00DB0E1B"/>
    <w:rsid w:val="00DB26E2"/>
    <w:rsid w:val="00DB4333"/>
    <w:rsid w:val="00DB5530"/>
    <w:rsid w:val="00DD0168"/>
    <w:rsid w:val="00DE5AEC"/>
    <w:rsid w:val="00DE60A2"/>
    <w:rsid w:val="00DE7F79"/>
    <w:rsid w:val="00DF2311"/>
    <w:rsid w:val="00DF3EFE"/>
    <w:rsid w:val="00DF617F"/>
    <w:rsid w:val="00DF7900"/>
    <w:rsid w:val="00E0274E"/>
    <w:rsid w:val="00E0462A"/>
    <w:rsid w:val="00E05B89"/>
    <w:rsid w:val="00E070A4"/>
    <w:rsid w:val="00E109A2"/>
    <w:rsid w:val="00E12FF6"/>
    <w:rsid w:val="00E17AEF"/>
    <w:rsid w:val="00E17B72"/>
    <w:rsid w:val="00E23168"/>
    <w:rsid w:val="00E24B25"/>
    <w:rsid w:val="00E25140"/>
    <w:rsid w:val="00E31FCB"/>
    <w:rsid w:val="00E425BF"/>
    <w:rsid w:val="00E54107"/>
    <w:rsid w:val="00E63C13"/>
    <w:rsid w:val="00E64212"/>
    <w:rsid w:val="00E672D5"/>
    <w:rsid w:val="00E71C78"/>
    <w:rsid w:val="00E71DDD"/>
    <w:rsid w:val="00E767C9"/>
    <w:rsid w:val="00E80C72"/>
    <w:rsid w:val="00E814F9"/>
    <w:rsid w:val="00E85B33"/>
    <w:rsid w:val="00E86B6A"/>
    <w:rsid w:val="00E916DF"/>
    <w:rsid w:val="00EA57EB"/>
    <w:rsid w:val="00EB3109"/>
    <w:rsid w:val="00EB3BC3"/>
    <w:rsid w:val="00EB651B"/>
    <w:rsid w:val="00EC1FFB"/>
    <w:rsid w:val="00EC44E3"/>
    <w:rsid w:val="00EC5572"/>
    <w:rsid w:val="00ED0E86"/>
    <w:rsid w:val="00ED3FD2"/>
    <w:rsid w:val="00ED458E"/>
    <w:rsid w:val="00ED6197"/>
    <w:rsid w:val="00ED67F2"/>
    <w:rsid w:val="00EE0948"/>
    <w:rsid w:val="00EE1D28"/>
    <w:rsid w:val="00EE321F"/>
    <w:rsid w:val="00EE5868"/>
    <w:rsid w:val="00EF37F9"/>
    <w:rsid w:val="00EF6DEE"/>
    <w:rsid w:val="00F036CB"/>
    <w:rsid w:val="00F06F20"/>
    <w:rsid w:val="00F07A8F"/>
    <w:rsid w:val="00F15D4B"/>
    <w:rsid w:val="00F3309D"/>
    <w:rsid w:val="00F3399F"/>
    <w:rsid w:val="00F47B64"/>
    <w:rsid w:val="00F50A7C"/>
    <w:rsid w:val="00F52390"/>
    <w:rsid w:val="00F56FF3"/>
    <w:rsid w:val="00F57285"/>
    <w:rsid w:val="00F60A11"/>
    <w:rsid w:val="00F63FB5"/>
    <w:rsid w:val="00F72DC1"/>
    <w:rsid w:val="00F90617"/>
    <w:rsid w:val="00F91755"/>
    <w:rsid w:val="00F926B9"/>
    <w:rsid w:val="00F97567"/>
    <w:rsid w:val="00F97D88"/>
    <w:rsid w:val="00FA2AD5"/>
    <w:rsid w:val="00FA42C5"/>
    <w:rsid w:val="00FA5593"/>
    <w:rsid w:val="00FB574B"/>
    <w:rsid w:val="00FB5D05"/>
    <w:rsid w:val="00FB617C"/>
    <w:rsid w:val="00FB732A"/>
    <w:rsid w:val="00FB7A95"/>
    <w:rsid w:val="00FC04DC"/>
    <w:rsid w:val="00FC1C1C"/>
    <w:rsid w:val="00FC474F"/>
    <w:rsid w:val="00FC4FE7"/>
    <w:rsid w:val="00FD10AB"/>
    <w:rsid w:val="00FE28C1"/>
    <w:rsid w:val="00FE359D"/>
    <w:rsid w:val="00FF6431"/>
    <w:rsid w:val="00FF6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837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tabs>
        <w:tab w:val="left" w:pos="1200"/>
        <w:tab w:val="left" w:pos="1555"/>
        <w:tab w:val="left" w:pos="1915"/>
        <w:tab w:val="left" w:pos="2275"/>
        <w:tab w:val="left" w:pos="2635"/>
        <w:tab w:val="left" w:pos="2995"/>
        <w:tab w:val="left" w:pos="7675"/>
      </w:tabs>
      <w:ind w:left="2275" w:hanging="2275"/>
      <w:jc w:val="both"/>
    </w:pPr>
    <w:rPr>
      <w:snapToGrid w:val="0"/>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2">
    <w:name w:val="Body Text Indent 2"/>
    <w:basedOn w:val="Normal"/>
    <w:pPr>
      <w:tabs>
        <w:tab w:val="left" w:pos="960"/>
        <w:tab w:val="left" w:pos="2280"/>
        <w:tab w:val="decimal" w:pos="2776"/>
        <w:tab w:val="left" w:pos="3951"/>
        <w:tab w:val="left" w:pos="9480"/>
      </w:tabs>
      <w:ind w:left="2776" w:hanging="2776"/>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
    <w:name w:val="Body Text"/>
    <w:basedOn w:val="Normal"/>
    <w:rsid w:val="003F494F"/>
    <w:pPr>
      <w:spacing w:after="120"/>
    </w:pPr>
  </w:style>
  <w:style w:type="table" w:styleId="TableGrid">
    <w:name w:val="Table Grid"/>
    <w:basedOn w:val="TableNormal"/>
    <w:rsid w:val="00D61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785CB0"/>
    <w:rPr>
      <w:sz w:val="16"/>
      <w:szCs w:val="16"/>
    </w:rPr>
  </w:style>
  <w:style w:type="paragraph" w:styleId="CommentText">
    <w:name w:val="annotation text"/>
    <w:basedOn w:val="Normal"/>
    <w:link w:val="CommentTextChar"/>
    <w:rsid w:val="0001062D"/>
  </w:style>
  <w:style w:type="character" w:customStyle="1" w:styleId="CommentTextChar">
    <w:name w:val="Comment Text Char"/>
    <w:basedOn w:val="DefaultParagraphFont"/>
    <w:link w:val="CommentText"/>
    <w:rsid w:val="0001062D"/>
  </w:style>
  <w:style w:type="paragraph" w:styleId="CommentSubject">
    <w:name w:val="annotation subject"/>
    <w:basedOn w:val="CommentText"/>
    <w:next w:val="CommentText"/>
    <w:link w:val="CommentSubjectChar"/>
    <w:rsid w:val="0001062D"/>
    <w:rPr>
      <w:b/>
      <w:bCs/>
    </w:rPr>
  </w:style>
  <w:style w:type="character" w:customStyle="1" w:styleId="CommentSubjectChar">
    <w:name w:val="Comment Subject Char"/>
    <w:link w:val="CommentSubject"/>
    <w:rsid w:val="0001062D"/>
    <w:rPr>
      <w:b/>
      <w:bCs/>
    </w:rPr>
  </w:style>
  <w:style w:type="character" w:customStyle="1" w:styleId="FooterChar">
    <w:name w:val="Footer Char"/>
    <w:link w:val="Footer"/>
    <w:uiPriority w:val="99"/>
    <w:rsid w:val="0001062D"/>
  </w:style>
  <w:style w:type="character" w:customStyle="1" w:styleId="HeaderChar">
    <w:name w:val="Header Char"/>
    <w:basedOn w:val="DefaultParagraphFont"/>
    <w:link w:val="Header"/>
    <w:uiPriority w:val="99"/>
    <w:rsid w:val="002054BE"/>
  </w:style>
  <w:style w:type="paragraph" w:customStyle="1" w:styleId="ban">
    <w:name w:val="ban"/>
    <w:uiPriority w:val="99"/>
    <w:rsid w:val="00CD3225"/>
    <w:pPr>
      <w:tabs>
        <w:tab w:val="left" w:pos="1320"/>
        <w:tab w:val="left" w:pos="1698"/>
        <w:tab w:val="left" w:pos="2076"/>
        <w:tab w:val="left" w:pos="2454"/>
      </w:tabs>
      <w:suppressAutoHyphens/>
    </w:pPr>
    <w:rPr>
      <w:rFonts w:ascii="Helvetica" w:hAnsi="Helvetica"/>
      <w:sz w:val="22"/>
    </w:rPr>
  </w:style>
  <w:style w:type="paragraph" w:styleId="Revision">
    <w:name w:val="Revision"/>
    <w:hidden/>
    <w:uiPriority w:val="99"/>
    <w:semiHidden/>
    <w:rsid w:val="000E4805"/>
  </w:style>
  <w:style w:type="paragraph" w:styleId="ListParagraph">
    <w:name w:val="List Paragraph"/>
    <w:basedOn w:val="Normal"/>
    <w:uiPriority w:val="34"/>
    <w:qFormat/>
    <w:rsid w:val="00F3399F"/>
    <w:pPr>
      <w:ind w:left="720"/>
      <w:contextualSpacing/>
    </w:pPr>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167608">
      <w:bodyDiv w:val="1"/>
      <w:marLeft w:val="0"/>
      <w:marRight w:val="0"/>
      <w:marTop w:val="0"/>
      <w:marBottom w:val="0"/>
      <w:divBdr>
        <w:top w:val="none" w:sz="0" w:space="0" w:color="auto"/>
        <w:left w:val="none" w:sz="0" w:space="0" w:color="auto"/>
        <w:bottom w:val="none" w:sz="0" w:space="0" w:color="auto"/>
        <w:right w:val="none" w:sz="0" w:space="0" w:color="auto"/>
      </w:divBdr>
    </w:div>
    <w:div w:id="743331214">
      <w:bodyDiv w:val="1"/>
      <w:marLeft w:val="0"/>
      <w:marRight w:val="0"/>
      <w:marTop w:val="0"/>
      <w:marBottom w:val="0"/>
      <w:divBdr>
        <w:top w:val="none" w:sz="0" w:space="0" w:color="auto"/>
        <w:left w:val="none" w:sz="0" w:space="0" w:color="auto"/>
        <w:bottom w:val="none" w:sz="0" w:space="0" w:color="auto"/>
        <w:right w:val="none" w:sz="0" w:space="0" w:color="auto"/>
      </w:divBdr>
    </w:div>
    <w:div w:id="1034840802">
      <w:bodyDiv w:val="1"/>
      <w:marLeft w:val="0"/>
      <w:marRight w:val="0"/>
      <w:marTop w:val="0"/>
      <w:marBottom w:val="0"/>
      <w:divBdr>
        <w:top w:val="none" w:sz="0" w:space="0" w:color="auto"/>
        <w:left w:val="none" w:sz="0" w:space="0" w:color="auto"/>
        <w:bottom w:val="none" w:sz="0" w:space="0" w:color="auto"/>
        <w:right w:val="none" w:sz="0" w:space="0" w:color="auto"/>
      </w:divBdr>
    </w:div>
    <w:div w:id="1227033213">
      <w:bodyDiv w:val="1"/>
      <w:marLeft w:val="0"/>
      <w:marRight w:val="0"/>
      <w:marTop w:val="0"/>
      <w:marBottom w:val="0"/>
      <w:divBdr>
        <w:top w:val="none" w:sz="0" w:space="0" w:color="auto"/>
        <w:left w:val="none" w:sz="0" w:space="0" w:color="auto"/>
        <w:bottom w:val="none" w:sz="0" w:space="0" w:color="auto"/>
        <w:right w:val="none" w:sz="0" w:space="0" w:color="auto"/>
      </w:divBdr>
    </w:div>
    <w:div w:id="1604993358">
      <w:bodyDiv w:val="1"/>
      <w:marLeft w:val="0"/>
      <w:marRight w:val="0"/>
      <w:marTop w:val="0"/>
      <w:marBottom w:val="0"/>
      <w:divBdr>
        <w:top w:val="none" w:sz="0" w:space="0" w:color="auto"/>
        <w:left w:val="none" w:sz="0" w:space="0" w:color="auto"/>
        <w:bottom w:val="none" w:sz="0" w:space="0" w:color="auto"/>
        <w:right w:val="none" w:sz="0" w:space="0" w:color="auto"/>
      </w:divBdr>
    </w:div>
    <w:div w:id="199498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AB37A-2CEF-4806-AC23-DB8167C0092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1211</Words>
  <Characters>6905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2026-05-18T18:03:00Z</dcterms:created>
  <dcterms:modified xsi:type="dcterms:W3CDTF">2026-05-18T18:03:00Z</dcterms:modified>
</cp:coreProperties>
</file>