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7522A" w14:textId="6889CCF6" w:rsidR="00F16740" w:rsidRDefault="005F22D4" w:rsidP="00BE33ED">
      <w:pPr>
        <w:jc w:val="center"/>
        <w:rPr>
          <w:rStyle w:val="normaltextrun"/>
          <w:rFonts w:ascii="Times New Roman" w:hAnsi="Times New Roman" w:cs="Times New Roman"/>
          <w:b/>
          <w:bCs/>
          <w:color w:val="1F3864"/>
          <w:sz w:val="32"/>
          <w:szCs w:val="32"/>
          <w:bdr w:val="none" w:sz="0" w:space="0" w:color="auto" w:frame="1"/>
        </w:rPr>
      </w:pPr>
      <w:r>
        <w:rPr>
          <w:rFonts w:ascii="Times New Roman" w:hAnsi="Times New Roman" w:cs="Times New Roman"/>
          <w:b/>
          <w:bCs/>
          <w:noProof/>
          <w:color w:val="1F3864"/>
          <w:sz w:val="32"/>
          <w:szCs w:val="32"/>
          <w:bdr w:val="none" w:sz="0" w:space="0" w:color="auto" w:frame="1"/>
        </w:rPr>
        <w:drawing>
          <wp:inline distT="0" distB="0" distL="0" distR="0" wp14:anchorId="0988EBC9" wp14:editId="16C5BEF7">
            <wp:extent cx="5943600" cy="1697808"/>
            <wp:effectExtent l="0" t="0" r="0" b="0"/>
            <wp:docPr id="136326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6516" name="Picture 1363265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5236" cy="1712558"/>
                    </a:xfrm>
                    <a:prstGeom prst="rect">
                      <a:avLst/>
                    </a:prstGeom>
                  </pic:spPr>
                </pic:pic>
              </a:graphicData>
            </a:graphic>
          </wp:inline>
        </w:drawing>
      </w:r>
    </w:p>
    <w:p w14:paraId="6D8EAE98" w14:textId="0801E608" w:rsidR="001F04B4" w:rsidRDefault="00E26F2D" w:rsidP="00BE33ED">
      <w:pPr>
        <w:jc w:val="center"/>
        <w:rPr>
          <w:rStyle w:val="normaltextrun"/>
          <w:rFonts w:ascii="Times New Roman" w:hAnsi="Times New Roman" w:cs="Times New Roman"/>
          <w:b/>
          <w:bCs/>
          <w:color w:val="1F3864"/>
          <w:sz w:val="32"/>
          <w:szCs w:val="32"/>
          <w:bdr w:val="none" w:sz="0" w:space="0" w:color="auto" w:frame="1"/>
        </w:rPr>
      </w:pPr>
      <w:r>
        <w:rPr>
          <w:rStyle w:val="normaltextrun"/>
          <w:rFonts w:ascii="Times New Roman" w:hAnsi="Times New Roman" w:cs="Times New Roman"/>
          <w:b/>
          <w:bCs/>
          <w:color w:val="1F3864"/>
          <w:sz w:val="32"/>
          <w:szCs w:val="32"/>
          <w:bdr w:val="none" w:sz="0" w:space="0" w:color="auto" w:frame="1"/>
        </w:rPr>
        <w:t xml:space="preserve">Guidance for Covered Care Providers </w:t>
      </w:r>
      <w:r>
        <w:rPr>
          <w:rStyle w:val="normaltextrun"/>
          <w:rFonts w:ascii="Times New Roman" w:hAnsi="Times New Roman" w:cs="Times New Roman"/>
          <w:b/>
          <w:bCs/>
          <w:color w:val="1F3864"/>
          <w:sz w:val="32"/>
          <w:szCs w:val="32"/>
          <w:bdr w:val="none" w:sz="0" w:space="0" w:color="auto" w:frame="1"/>
        </w:rPr>
        <w:br/>
        <w:t xml:space="preserve">Related to Interacting with Civil Law Enforcement </w:t>
      </w:r>
    </w:p>
    <w:p w14:paraId="1C3ACA1F" w14:textId="2FE66747" w:rsidR="00C103B8" w:rsidRPr="00C103B8" w:rsidRDefault="00C103B8" w:rsidP="00C103B8">
      <w:pPr>
        <w:spacing w:after="240" w:line="276" w:lineRule="auto"/>
        <w:jc w:val="center"/>
        <w:rPr>
          <w:rFonts w:ascii="Roboto Black" w:hAnsi="Roboto Black"/>
          <w:b/>
          <w:bCs/>
          <w:color w:val="C00000"/>
          <w:sz w:val="28"/>
          <w:szCs w:val="28"/>
        </w:rPr>
      </w:pPr>
      <w:r w:rsidRPr="00C103B8">
        <w:rPr>
          <w:rStyle w:val="Emphasis"/>
          <w:sz w:val="28"/>
          <w:szCs w:val="28"/>
        </w:rPr>
        <w:t xml:space="preserve">September </w:t>
      </w:r>
      <w:r w:rsidR="00B44C39">
        <w:rPr>
          <w:rStyle w:val="Emphasis"/>
          <w:sz w:val="28"/>
          <w:szCs w:val="28"/>
        </w:rPr>
        <w:t xml:space="preserve">4, </w:t>
      </w:r>
      <w:r w:rsidRPr="00C103B8">
        <w:rPr>
          <w:rStyle w:val="Emphasis"/>
          <w:sz w:val="28"/>
          <w:szCs w:val="28"/>
        </w:rPr>
        <w:t>2026</w:t>
      </w:r>
    </w:p>
    <w:p w14:paraId="4524076E" w14:textId="06D0ECC5" w:rsidR="49004028" w:rsidRPr="009E2F5F" w:rsidRDefault="49004028" w:rsidP="00E26F2D">
      <w:pPr>
        <w:ind w:firstLine="720"/>
        <w:rPr>
          <w:rFonts w:ascii="Times New Roman" w:eastAsia="Aptos" w:hAnsi="Times New Roman" w:cs="Times New Roman"/>
        </w:rPr>
      </w:pPr>
      <w:r w:rsidRPr="009E2F5F">
        <w:rPr>
          <w:rFonts w:ascii="Times New Roman" w:eastAsia="Aptos" w:hAnsi="Times New Roman" w:cs="Times New Roman"/>
        </w:rPr>
        <w:t xml:space="preserve">The Governor’s Office, </w:t>
      </w:r>
      <w:r w:rsidR="003332DA" w:rsidRPr="009E2F5F">
        <w:rPr>
          <w:rFonts w:ascii="Times New Roman" w:eastAsia="Aptos" w:hAnsi="Times New Roman" w:cs="Times New Roman"/>
        </w:rPr>
        <w:t>t</w:t>
      </w:r>
      <w:r w:rsidRPr="009E2F5F">
        <w:rPr>
          <w:rFonts w:ascii="Times New Roman" w:eastAsia="Aptos" w:hAnsi="Times New Roman" w:cs="Times New Roman"/>
        </w:rPr>
        <w:t>he Executive Office of Health and Human Services</w:t>
      </w:r>
      <w:r w:rsidR="00BD5FA7" w:rsidRPr="009E2F5F">
        <w:rPr>
          <w:rFonts w:ascii="Times New Roman" w:eastAsia="Aptos" w:hAnsi="Times New Roman" w:cs="Times New Roman"/>
        </w:rPr>
        <w:t xml:space="preserve"> (“EOHHS”)</w:t>
      </w:r>
      <w:r w:rsidRPr="009E2F5F">
        <w:rPr>
          <w:rFonts w:ascii="Times New Roman" w:eastAsia="Aptos" w:hAnsi="Times New Roman" w:cs="Times New Roman"/>
        </w:rPr>
        <w:t xml:space="preserve">, </w:t>
      </w:r>
      <w:r w:rsidR="003332DA" w:rsidRPr="009E2F5F">
        <w:rPr>
          <w:rFonts w:ascii="Times New Roman" w:eastAsia="Aptos" w:hAnsi="Times New Roman" w:cs="Times New Roman"/>
        </w:rPr>
        <w:t>t</w:t>
      </w:r>
      <w:r w:rsidRPr="009E2F5F">
        <w:rPr>
          <w:rFonts w:ascii="Times New Roman" w:eastAsia="Aptos" w:hAnsi="Times New Roman" w:cs="Times New Roman"/>
        </w:rPr>
        <w:t>he Department of Public Health</w:t>
      </w:r>
      <w:r w:rsidR="00BD5FA7" w:rsidRPr="009E2F5F">
        <w:rPr>
          <w:rFonts w:ascii="Times New Roman" w:eastAsia="Aptos" w:hAnsi="Times New Roman" w:cs="Times New Roman"/>
        </w:rPr>
        <w:t xml:space="preserve"> (“DPH”)</w:t>
      </w:r>
      <w:r w:rsidRPr="009E2F5F">
        <w:rPr>
          <w:rFonts w:ascii="Times New Roman" w:eastAsia="Aptos" w:hAnsi="Times New Roman" w:cs="Times New Roman"/>
        </w:rPr>
        <w:t xml:space="preserve">, </w:t>
      </w:r>
      <w:r w:rsidR="003332DA" w:rsidRPr="009E2F5F">
        <w:rPr>
          <w:rFonts w:ascii="Times New Roman" w:eastAsia="Aptos" w:hAnsi="Times New Roman" w:cs="Times New Roman"/>
        </w:rPr>
        <w:t>t</w:t>
      </w:r>
      <w:r w:rsidRPr="009E2F5F">
        <w:rPr>
          <w:rFonts w:ascii="Times New Roman" w:eastAsia="Aptos" w:hAnsi="Times New Roman" w:cs="Times New Roman"/>
        </w:rPr>
        <w:t xml:space="preserve">he Department of Mental Health </w:t>
      </w:r>
      <w:r w:rsidR="00BD5FA7" w:rsidRPr="009E2F5F">
        <w:rPr>
          <w:rFonts w:ascii="Times New Roman" w:eastAsia="Aptos" w:hAnsi="Times New Roman" w:cs="Times New Roman"/>
        </w:rPr>
        <w:t>(“DMH”)</w:t>
      </w:r>
      <w:r w:rsidR="008536D2" w:rsidRPr="009E2F5F">
        <w:rPr>
          <w:rFonts w:ascii="Times New Roman" w:eastAsia="Aptos" w:hAnsi="Times New Roman" w:cs="Times New Roman"/>
        </w:rPr>
        <w:t xml:space="preserve">, </w:t>
      </w:r>
      <w:r w:rsidRPr="009E2F5F">
        <w:rPr>
          <w:rFonts w:ascii="Times New Roman" w:eastAsia="Aptos" w:hAnsi="Times New Roman" w:cs="Times New Roman"/>
        </w:rPr>
        <w:t xml:space="preserve">and the Department of Developmental </w:t>
      </w:r>
      <w:r w:rsidR="6663A80C" w:rsidRPr="009E2F5F">
        <w:rPr>
          <w:rFonts w:ascii="Times New Roman" w:eastAsia="Aptos" w:hAnsi="Times New Roman" w:cs="Times New Roman"/>
        </w:rPr>
        <w:t xml:space="preserve">Services </w:t>
      </w:r>
      <w:r w:rsidR="2AEFF90C" w:rsidRPr="009E2F5F">
        <w:rPr>
          <w:rFonts w:ascii="Times New Roman" w:eastAsia="Aptos" w:hAnsi="Times New Roman" w:cs="Times New Roman"/>
        </w:rPr>
        <w:t xml:space="preserve">(“DDS”) </w:t>
      </w:r>
      <w:r w:rsidR="6663A80C" w:rsidRPr="009E2F5F">
        <w:rPr>
          <w:rFonts w:ascii="Times New Roman" w:eastAsia="Aptos" w:hAnsi="Times New Roman" w:cs="Times New Roman"/>
        </w:rPr>
        <w:t>issue</w:t>
      </w:r>
      <w:r w:rsidRPr="009E2F5F">
        <w:rPr>
          <w:rFonts w:ascii="Times New Roman" w:eastAsia="Aptos" w:hAnsi="Times New Roman" w:cs="Times New Roman"/>
        </w:rPr>
        <w:t xml:space="preserve"> this guidance </w:t>
      </w:r>
      <w:r w:rsidR="00BC33EA" w:rsidRPr="009E2F5F">
        <w:rPr>
          <w:rFonts w:ascii="Times New Roman" w:eastAsia="Aptos" w:hAnsi="Times New Roman" w:cs="Times New Roman"/>
        </w:rPr>
        <w:t>and accompanying model policy</w:t>
      </w:r>
      <w:r w:rsidRPr="009E2F5F">
        <w:rPr>
          <w:rFonts w:ascii="Times New Roman" w:eastAsia="Aptos" w:hAnsi="Times New Roman" w:cs="Times New Roman"/>
        </w:rPr>
        <w:t xml:space="preserve"> pursuant to </w:t>
      </w:r>
      <w:r w:rsidRPr="009E2F5F">
        <w:rPr>
          <w:rFonts w:ascii="Times New Roman" w:eastAsia="Aptos" w:hAnsi="Times New Roman" w:cs="Times New Roman"/>
          <w:i/>
        </w:rPr>
        <w:t xml:space="preserve">An Act promoting rule of law, oversight, trust and equal constitutional treatment </w:t>
      </w:r>
      <w:r w:rsidRPr="009E2F5F">
        <w:rPr>
          <w:rFonts w:ascii="Times New Roman" w:eastAsia="Aptos" w:hAnsi="Times New Roman" w:cs="Times New Roman"/>
        </w:rPr>
        <w:t xml:space="preserve">(“PROTECT Act” or “Act”). Stat. 2026, c. 163, §§ 1–24. </w:t>
      </w:r>
    </w:p>
    <w:p w14:paraId="63B1FBE4" w14:textId="2CCAC299" w:rsidR="49004028" w:rsidRPr="009E2F5F" w:rsidRDefault="534FDEC5" w:rsidP="0029648F">
      <w:pPr>
        <w:spacing w:after="0"/>
        <w:ind w:firstLine="720"/>
        <w:rPr>
          <w:rFonts w:ascii="Times New Roman" w:eastAsia="Aptos" w:hAnsi="Times New Roman" w:cs="Times New Roman"/>
        </w:rPr>
      </w:pPr>
      <w:r w:rsidRPr="009E2F5F">
        <w:rPr>
          <w:rFonts w:ascii="Times New Roman" w:eastAsia="Aptos" w:hAnsi="Times New Roman" w:cs="Times New Roman"/>
        </w:rPr>
        <w:t>In preparing this guidance</w:t>
      </w:r>
      <w:r w:rsidR="00BC33EA" w:rsidRPr="009E2F5F">
        <w:rPr>
          <w:rFonts w:ascii="Times New Roman" w:eastAsia="Aptos" w:hAnsi="Times New Roman" w:cs="Times New Roman"/>
        </w:rPr>
        <w:t xml:space="preserve"> and model policy, </w:t>
      </w:r>
      <w:r w:rsidR="51DCA60A" w:rsidRPr="009E2F5F">
        <w:rPr>
          <w:rFonts w:ascii="Times New Roman" w:eastAsia="Aptos" w:hAnsi="Times New Roman" w:cs="Times New Roman"/>
        </w:rPr>
        <w:t>EOHHS</w:t>
      </w:r>
      <w:r w:rsidR="4385BC0C" w:rsidRPr="009E2F5F">
        <w:rPr>
          <w:rFonts w:ascii="Times New Roman" w:eastAsia="Aptos" w:hAnsi="Times New Roman" w:cs="Times New Roman"/>
        </w:rPr>
        <w:t xml:space="preserve"> and the respective agencies</w:t>
      </w:r>
      <w:r w:rsidRPr="009E2F5F">
        <w:rPr>
          <w:rFonts w:ascii="Times New Roman" w:eastAsia="Aptos" w:hAnsi="Times New Roman" w:cs="Times New Roman"/>
        </w:rPr>
        <w:t xml:space="preserve"> consulted with </w:t>
      </w:r>
      <w:r w:rsidR="7CAFC6E3" w:rsidRPr="009E2F5F">
        <w:rPr>
          <w:rFonts w:ascii="Times New Roman" w:hAnsi="Times New Roman" w:cs="Times New Roman"/>
        </w:rPr>
        <w:t xml:space="preserve">the </w:t>
      </w:r>
      <w:r w:rsidR="3354CFB9" w:rsidRPr="009E2F5F">
        <w:rPr>
          <w:rFonts w:ascii="Times New Roman" w:hAnsi="Times New Roman" w:cs="Times New Roman"/>
        </w:rPr>
        <w:t>Attorney General’s Office</w:t>
      </w:r>
      <w:r w:rsidR="21891B82" w:rsidRPr="009E2F5F">
        <w:rPr>
          <w:rFonts w:ascii="Times New Roman" w:hAnsi="Times New Roman" w:cs="Times New Roman"/>
        </w:rPr>
        <w:t xml:space="preserve"> </w:t>
      </w:r>
      <w:r w:rsidR="7CAFC6E3" w:rsidRPr="004D1BE1">
        <w:rPr>
          <w:rFonts w:ascii="Times New Roman" w:hAnsi="Times New Roman" w:cs="Times New Roman"/>
        </w:rPr>
        <w:t xml:space="preserve">and organizations representing staff at covered care </w:t>
      </w:r>
      <w:r w:rsidR="10E329AD" w:rsidRPr="009E2F5F">
        <w:rPr>
          <w:rFonts w:ascii="Times New Roman" w:hAnsi="Times New Roman" w:cs="Times New Roman"/>
        </w:rPr>
        <w:t>providers (as defined below)</w:t>
      </w:r>
      <w:r w:rsidR="7CAFC6E3" w:rsidRPr="004D1BE1">
        <w:rPr>
          <w:rFonts w:ascii="Times New Roman" w:hAnsi="Times New Roman" w:cs="Times New Roman"/>
        </w:rPr>
        <w:t>.</w:t>
      </w:r>
      <w:r w:rsidR="462F2D6C" w:rsidRPr="009E2F5F">
        <w:rPr>
          <w:rFonts w:ascii="Times New Roman" w:hAnsi="Times New Roman" w:cs="Times New Roman"/>
        </w:rPr>
        <w:t xml:space="preserve"> As to the recommendations and </w:t>
      </w:r>
      <w:r w:rsidR="4EFA80E3" w:rsidRPr="009E2F5F">
        <w:rPr>
          <w:rFonts w:ascii="Times New Roman" w:hAnsi="Times New Roman" w:cs="Times New Roman"/>
        </w:rPr>
        <w:t>obligations for covered care providers, this guidance</w:t>
      </w:r>
      <w:r w:rsidR="21891B82" w:rsidRPr="009E2F5F">
        <w:rPr>
          <w:rFonts w:ascii="Times New Roman" w:hAnsi="Times New Roman" w:cs="Times New Roman"/>
        </w:rPr>
        <w:t xml:space="preserve"> </w:t>
      </w:r>
      <w:r w:rsidRPr="009E2F5F">
        <w:rPr>
          <w:rFonts w:ascii="Times New Roman" w:eastAsia="Aptos" w:hAnsi="Times New Roman" w:cs="Times New Roman"/>
        </w:rPr>
        <w:t>supersedes the</w:t>
      </w:r>
      <w:r w:rsidRPr="009E2F5F">
        <w:rPr>
          <w:rFonts w:ascii="Times New Roman" w:eastAsia="Aptos" w:hAnsi="Times New Roman" w:cs="Times New Roman"/>
          <w:i/>
        </w:rPr>
        <w:t xml:space="preserve"> Recommendations Related to Interacting with Federal Immigration Officers</w:t>
      </w:r>
      <w:r w:rsidRPr="009E2F5F">
        <w:rPr>
          <w:rFonts w:ascii="Times New Roman" w:eastAsia="Aptos" w:hAnsi="Times New Roman" w:cs="Times New Roman"/>
        </w:rPr>
        <w:t xml:space="preserve"> issued in May 2026 pursuant to the Governor’s Executive Order 650: Protecting Access to Essential Services and Keeping Massachusetts Communities Safe.</w:t>
      </w:r>
    </w:p>
    <w:p w14:paraId="6ED9CEA3" w14:textId="7A92A4FC" w:rsidR="00A90B75" w:rsidRPr="00C103B8" w:rsidRDefault="00A90B75" w:rsidP="0029648F">
      <w:pPr>
        <w:pStyle w:val="Heading1"/>
        <w:ind w:left="720" w:hanging="720"/>
        <w:rPr>
          <w:rFonts w:ascii="Times New Roman" w:hAnsi="Times New Roman" w:cs="Times New Roman"/>
          <w:b/>
          <w:color w:val="auto"/>
          <w:sz w:val="28"/>
          <w:szCs w:val="28"/>
        </w:rPr>
      </w:pPr>
      <w:r w:rsidRPr="00C103B8">
        <w:rPr>
          <w:rFonts w:ascii="Times New Roman" w:hAnsi="Times New Roman" w:cs="Times New Roman"/>
          <w:b/>
          <w:color w:val="auto"/>
          <w:sz w:val="28"/>
          <w:szCs w:val="28"/>
        </w:rPr>
        <w:t>Introduction</w:t>
      </w:r>
    </w:p>
    <w:p w14:paraId="02A8C9DD" w14:textId="3C502895" w:rsidR="00EB0BD0" w:rsidRPr="009E2F5F" w:rsidRDefault="00EB0BD0" w:rsidP="00C103B8">
      <w:pPr>
        <w:ind w:firstLine="720"/>
        <w:rPr>
          <w:rFonts w:ascii="Times New Roman" w:hAnsi="Times New Roman" w:cs="Times New Roman"/>
        </w:rPr>
      </w:pPr>
      <w:r w:rsidRPr="009E2F5F">
        <w:rPr>
          <w:rFonts w:ascii="Times New Roman" w:hAnsi="Times New Roman" w:cs="Times New Roman"/>
        </w:rPr>
        <w:t xml:space="preserve">On August 5, 2026, Governor Maura Healey signed the PROTECT Act. It is now the law in Massachusetts that, except as required by state or federal law or as required for the Commonwealth or its subdivisions to administer a state or federally supported or funded program, civil arrests, including for federal immigration enforcement, are not allowed in </w:t>
      </w:r>
      <w:r w:rsidR="003015FE" w:rsidRPr="009E2F5F">
        <w:rPr>
          <w:rFonts w:ascii="Times New Roman" w:hAnsi="Times New Roman" w:cs="Times New Roman"/>
        </w:rPr>
        <w:t xml:space="preserve">areas designated as “nonpublic” by </w:t>
      </w:r>
      <w:r w:rsidR="00E604F0" w:rsidRPr="009E2F5F">
        <w:rPr>
          <w:rFonts w:ascii="Times New Roman" w:hAnsi="Times New Roman" w:cs="Times New Roman"/>
        </w:rPr>
        <w:t xml:space="preserve">covered care providers, without a Judicial Warrant or Judicial Order. </w:t>
      </w:r>
    </w:p>
    <w:p w14:paraId="14CE4D7E" w14:textId="71AA61C8" w:rsidR="003210D0" w:rsidRPr="009E2F5F" w:rsidRDefault="009275B3" w:rsidP="00F92F61">
      <w:pPr>
        <w:ind w:firstLine="720"/>
        <w:rPr>
          <w:rFonts w:ascii="Times New Roman" w:hAnsi="Times New Roman" w:cs="Times New Roman"/>
        </w:rPr>
      </w:pPr>
      <w:r w:rsidRPr="009E2F5F">
        <w:rPr>
          <w:rFonts w:ascii="Times New Roman" w:hAnsi="Times New Roman" w:cs="Times New Roman"/>
        </w:rPr>
        <w:t xml:space="preserve">The Act requires that </w:t>
      </w:r>
      <w:r w:rsidR="00167A2D" w:rsidRPr="009E2F5F">
        <w:rPr>
          <w:rFonts w:ascii="Times New Roman" w:hAnsi="Times New Roman" w:cs="Times New Roman"/>
        </w:rPr>
        <w:t>each covered care provider</w:t>
      </w:r>
      <w:r w:rsidR="00917FD7" w:rsidRPr="009E2F5F">
        <w:rPr>
          <w:rFonts w:ascii="Times New Roman" w:hAnsi="Times New Roman" w:cs="Times New Roman"/>
        </w:rPr>
        <w:t xml:space="preserve"> licensed by DPH or DMH</w:t>
      </w:r>
      <w:r w:rsidR="009F7C1F" w:rsidRPr="009E2F5F">
        <w:rPr>
          <w:rFonts w:ascii="Times New Roman" w:hAnsi="Times New Roman" w:cs="Times New Roman"/>
        </w:rPr>
        <w:t xml:space="preserve">, </w:t>
      </w:r>
      <w:r w:rsidR="005F0871" w:rsidRPr="6674B826">
        <w:rPr>
          <w:rFonts w:ascii="Times New Roman" w:hAnsi="Times New Roman" w:cs="Times New Roman"/>
        </w:rPr>
        <w:t xml:space="preserve">licensed or funded by DDS, or </w:t>
      </w:r>
      <w:r w:rsidR="2CF9F2BA" w:rsidRPr="6674B826">
        <w:rPr>
          <w:rFonts w:ascii="Times New Roman" w:hAnsi="Times New Roman" w:cs="Times New Roman"/>
        </w:rPr>
        <w:t>funded by</w:t>
      </w:r>
      <w:r w:rsidR="00917FD7" w:rsidRPr="6674B826">
        <w:rPr>
          <w:rFonts w:ascii="Times New Roman" w:hAnsi="Times New Roman" w:cs="Times New Roman"/>
        </w:rPr>
        <w:t xml:space="preserve"> MassHealth, </w:t>
      </w:r>
      <w:r w:rsidR="009F7C1F" w:rsidRPr="6674B826">
        <w:rPr>
          <w:rFonts w:ascii="Times New Roman" w:hAnsi="Times New Roman" w:cs="Times New Roman"/>
        </w:rPr>
        <w:t>and each c</w:t>
      </w:r>
      <w:r w:rsidR="00917FD7" w:rsidRPr="6674B826">
        <w:rPr>
          <w:rFonts w:ascii="Times New Roman" w:hAnsi="Times New Roman" w:cs="Times New Roman"/>
        </w:rPr>
        <w:t xml:space="preserve">overed </w:t>
      </w:r>
      <w:r w:rsidR="00917FD7" w:rsidRPr="6674B826" w:rsidDel="00A60643">
        <w:rPr>
          <w:rFonts w:ascii="Times New Roman" w:hAnsi="Times New Roman" w:cs="Times New Roman"/>
        </w:rPr>
        <w:t xml:space="preserve">health care entity that is a </w:t>
      </w:r>
      <w:r w:rsidR="00917FD7" w:rsidRPr="6674B826">
        <w:rPr>
          <w:rFonts w:ascii="Times New Roman" w:hAnsi="Times New Roman" w:cs="Times New Roman"/>
        </w:rPr>
        <w:t xml:space="preserve">non-hospital-based physician practice with </w:t>
      </w:r>
      <w:r w:rsidR="00917FD7" w:rsidRPr="6674B826" w:rsidDel="00A60643">
        <w:rPr>
          <w:rFonts w:ascii="Times New Roman" w:hAnsi="Times New Roman" w:cs="Times New Roman"/>
        </w:rPr>
        <w:t>not less</w:t>
      </w:r>
      <w:r w:rsidR="00917FD7" w:rsidRPr="6674B826">
        <w:rPr>
          <w:rFonts w:ascii="Times New Roman" w:hAnsi="Times New Roman" w:cs="Times New Roman"/>
        </w:rPr>
        <w:t xml:space="preserve"> than $500,000,000 in annual gross patient service</w:t>
      </w:r>
      <w:r w:rsidR="009F5509" w:rsidRPr="6674B826">
        <w:rPr>
          <w:rFonts w:ascii="Times New Roman" w:hAnsi="Times New Roman" w:cs="Times New Roman"/>
        </w:rPr>
        <w:t xml:space="preserve"> revenue</w:t>
      </w:r>
      <w:r w:rsidR="00113E4B" w:rsidRPr="6674B826">
        <w:rPr>
          <w:rFonts w:ascii="Times New Roman" w:hAnsi="Times New Roman" w:cs="Times New Roman"/>
        </w:rPr>
        <w:t xml:space="preserve"> </w:t>
      </w:r>
      <w:r w:rsidR="00167A2D" w:rsidRPr="6674B826">
        <w:rPr>
          <w:rFonts w:ascii="Times New Roman" w:hAnsi="Times New Roman" w:cs="Times New Roman"/>
        </w:rPr>
        <w:t xml:space="preserve">adopt a policy appropriate </w:t>
      </w:r>
      <w:r w:rsidR="002C306D" w:rsidRPr="6674B826">
        <w:rPr>
          <w:rFonts w:ascii="Times New Roman" w:hAnsi="Times New Roman" w:cs="Times New Roman"/>
        </w:rPr>
        <w:t xml:space="preserve">for their </w:t>
      </w:r>
      <w:r w:rsidR="00BB5C15" w:rsidRPr="6674B826">
        <w:rPr>
          <w:rFonts w:ascii="Times New Roman" w:hAnsi="Times New Roman" w:cs="Times New Roman"/>
        </w:rPr>
        <w:t xml:space="preserve">service </w:t>
      </w:r>
      <w:r w:rsidR="002C306D" w:rsidRPr="6674B826">
        <w:rPr>
          <w:rFonts w:ascii="Times New Roman" w:hAnsi="Times New Roman" w:cs="Times New Roman"/>
        </w:rPr>
        <w:t>setting</w:t>
      </w:r>
      <w:r w:rsidR="00167A2D" w:rsidRPr="6674B826">
        <w:rPr>
          <w:rFonts w:ascii="Times New Roman" w:hAnsi="Times New Roman" w:cs="Times New Roman"/>
        </w:rPr>
        <w:t xml:space="preserve"> regarding interactions with law enforcement </w:t>
      </w:r>
      <w:r w:rsidR="00A872B6" w:rsidRPr="6674B826">
        <w:rPr>
          <w:rFonts w:ascii="Times New Roman" w:hAnsi="Times New Roman" w:cs="Times New Roman"/>
        </w:rPr>
        <w:t>officers</w:t>
      </w:r>
      <w:r w:rsidR="00167A2D" w:rsidRPr="6674B826">
        <w:rPr>
          <w:rFonts w:ascii="Times New Roman" w:hAnsi="Times New Roman" w:cs="Times New Roman"/>
        </w:rPr>
        <w:t xml:space="preserve"> engaged in civil law enforcement.</w:t>
      </w:r>
      <w:r w:rsidR="007277AF" w:rsidRPr="6674B826">
        <w:rPr>
          <w:rStyle w:val="FootnoteReference"/>
          <w:rFonts w:ascii="Times New Roman" w:hAnsi="Times New Roman" w:cs="Times New Roman"/>
        </w:rPr>
        <w:footnoteReference w:id="1"/>
      </w:r>
      <w:r w:rsidR="00167A2D" w:rsidRPr="6674B826">
        <w:rPr>
          <w:rFonts w:ascii="Times New Roman" w:hAnsi="Times New Roman" w:cs="Times New Roman"/>
        </w:rPr>
        <w:t xml:space="preserve"> Under the Act, </w:t>
      </w:r>
      <w:r w:rsidR="00F355D3" w:rsidRPr="6674B826">
        <w:rPr>
          <w:rFonts w:ascii="Times New Roman" w:hAnsi="Times New Roman" w:cs="Times New Roman"/>
        </w:rPr>
        <w:t>the policy must include, at a minimum: (1) the designation of a contact person or persons to be notified of the presence of, or information requests from</w:t>
      </w:r>
      <w:r w:rsidR="1883A9C5" w:rsidRPr="6674B826">
        <w:rPr>
          <w:rFonts w:ascii="Times New Roman" w:hAnsi="Times New Roman" w:cs="Times New Roman"/>
        </w:rPr>
        <w:t>,</w:t>
      </w:r>
      <w:r w:rsidR="00F355D3" w:rsidRPr="6674B826">
        <w:rPr>
          <w:rFonts w:ascii="Times New Roman" w:hAnsi="Times New Roman" w:cs="Times New Roman"/>
        </w:rPr>
        <w:t xml:space="preserve"> law enforcement </w:t>
      </w:r>
      <w:r w:rsidR="00A872B6" w:rsidRPr="6674B826">
        <w:rPr>
          <w:rFonts w:ascii="Times New Roman" w:hAnsi="Times New Roman" w:cs="Times New Roman"/>
        </w:rPr>
        <w:t>officers</w:t>
      </w:r>
      <w:r w:rsidR="00F355D3" w:rsidRPr="6674B826">
        <w:rPr>
          <w:rFonts w:ascii="Times New Roman" w:hAnsi="Times New Roman" w:cs="Times New Roman"/>
        </w:rPr>
        <w:t xml:space="preserve"> engaged in civil law enforcement; (2) </w:t>
      </w:r>
      <w:r w:rsidR="001E6C85" w:rsidRPr="6674B826">
        <w:rPr>
          <w:rFonts w:ascii="Times New Roman" w:hAnsi="Times New Roman" w:cs="Times New Roman"/>
        </w:rPr>
        <w:t xml:space="preserve">the designation of nonpublic areas </w:t>
      </w:r>
      <w:r w:rsidR="007827EE" w:rsidRPr="6674B826">
        <w:rPr>
          <w:rFonts w:ascii="Times New Roman" w:hAnsi="Times New Roman" w:cs="Times New Roman"/>
        </w:rPr>
        <w:t>(where civil arrests would be prohibited, without a Judicial Warrant or Judicial Order)</w:t>
      </w:r>
      <w:r w:rsidR="002B54B3" w:rsidRPr="6674B826">
        <w:rPr>
          <w:rFonts w:ascii="Times New Roman" w:hAnsi="Times New Roman" w:cs="Times New Roman"/>
        </w:rPr>
        <w:t xml:space="preserve">; and (3) </w:t>
      </w:r>
      <w:r w:rsidR="004145A4" w:rsidRPr="6674B826">
        <w:rPr>
          <w:rFonts w:ascii="Times New Roman" w:hAnsi="Times New Roman" w:cs="Times New Roman"/>
        </w:rPr>
        <w:t xml:space="preserve">procedures for </w:t>
      </w:r>
      <w:r w:rsidR="00B47777" w:rsidRPr="6674B826">
        <w:rPr>
          <w:rFonts w:ascii="Times New Roman" w:hAnsi="Times New Roman" w:cs="Times New Roman"/>
        </w:rPr>
        <w:t xml:space="preserve">how </w:t>
      </w:r>
      <w:r w:rsidR="004145A4" w:rsidRPr="6674B826">
        <w:rPr>
          <w:rFonts w:ascii="Times New Roman" w:hAnsi="Times New Roman" w:cs="Times New Roman"/>
        </w:rPr>
        <w:t xml:space="preserve">staff and volunteers </w:t>
      </w:r>
      <w:r w:rsidR="00B47777" w:rsidRPr="6674B826">
        <w:rPr>
          <w:rFonts w:ascii="Times New Roman" w:hAnsi="Times New Roman" w:cs="Times New Roman"/>
        </w:rPr>
        <w:t xml:space="preserve">should </w:t>
      </w:r>
      <w:r w:rsidR="004145A4" w:rsidRPr="6674B826">
        <w:rPr>
          <w:rFonts w:ascii="Times New Roman" w:hAnsi="Times New Roman" w:cs="Times New Roman"/>
        </w:rPr>
        <w:t>respond to requests relating to civil law enforcement.</w:t>
      </w:r>
      <w:r w:rsidR="005A21C6" w:rsidRPr="6674B826">
        <w:rPr>
          <w:rFonts w:ascii="Times New Roman" w:hAnsi="Times New Roman" w:cs="Times New Roman"/>
        </w:rPr>
        <w:t xml:space="preserve"> </w:t>
      </w:r>
      <w:r w:rsidR="00131646" w:rsidRPr="6674B826">
        <w:rPr>
          <w:rFonts w:ascii="Times New Roman" w:hAnsi="Times New Roman" w:cs="Times New Roman"/>
        </w:rPr>
        <w:t xml:space="preserve">The policy may address other topics as well, including the ones discussed in this guidance and </w:t>
      </w:r>
      <w:r w:rsidR="0039477F" w:rsidRPr="6674B826">
        <w:rPr>
          <w:rFonts w:ascii="Times New Roman" w:hAnsi="Times New Roman" w:cs="Times New Roman"/>
        </w:rPr>
        <w:t xml:space="preserve">the model policy. </w:t>
      </w:r>
      <w:r w:rsidR="00193A26" w:rsidRPr="6674B826">
        <w:rPr>
          <w:rFonts w:ascii="Times New Roman" w:hAnsi="Times New Roman" w:cs="Times New Roman"/>
        </w:rPr>
        <w:t xml:space="preserve"> </w:t>
      </w:r>
    </w:p>
    <w:p w14:paraId="3838EA72" w14:textId="53DABB00" w:rsidR="00051E15" w:rsidRPr="009E2F5F" w:rsidRDefault="00051E15" w:rsidP="006F3C13">
      <w:pPr>
        <w:ind w:firstLine="720"/>
        <w:rPr>
          <w:rFonts w:ascii="Times New Roman" w:hAnsi="Times New Roman" w:cs="Times New Roman"/>
        </w:rPr>
      </w:pPr>
      <w:r w:rsidRPr="009E2F5F">
        <w:rPr>
          <w:rFonts w:ascii="Times New Roman" w:hAnsi="Times New Roman" w:cs="Times New Roman"/>
        </w:rPr>
        <w:t>We know that many covered care providers already have policies or procedures for interacting with law enforcement. Please make sure that any new or existing policies include the three topics required by the PROTECT Act, as described in (1)-(3) in the paragraph above.</w:t>
      </w:r>
      <w:r w:rsidR="006F3C13" w:rsidRPr="009E2F5F">
        <w:rPr>
          <w:rStyle w:val="FootnoteReference"/>
          <w:rFonts w:ascii="Times New Roman" w:hAnsi="Times New Roman" w:cs="Times New Roman"/>
        </w:rPr>
        <w:footnoteReference w:id="2"/>
      </w:r>
    </w:p>
    <w:p w14:paraId="7EDB23B7" w14:textId="414F6188" w:rsidR="00885C8C" w:rsidRPr="009E2F5F" w:rsidRDefault="00932575" w:rsidP="006F3C13">
      <w:pPr>
        <w:ind w:firstLine="720"/>
        <w:rPr>
          <w:rFonts w:ascii="Times New Roman" w:eastAsia="Aptos" w:hAnsi="Times New Roman" w:cs="Times New Roman"/>
        </w:rPr>
      </w:pPr>
      <w:r w:rsidRPr="009E2F5F">
        <w:rPr>
          <w:rFonts w:ascii="Times New Roman" w:hAnsi="Times New Roman" w:cs="Times New Roman"/>
        </w:rPr>
        <w:t>T</w:t>
      </w:r>
      <w:r w:rsidR="005231E9" w:rsidRPr="009E2F5F">
        <w:rPr>
          <w:rFonts w:ascii="Times New Roman" w:hAnsi="Times New Roman" w:cs="Times New Roman"/>
        </w:rPr>
        <w:t>he information contained in this document is provided for informational purposes only and should not be construed as legal advice. Covered care providers should consult with their legal counsel, as needed</w:t>
      </w:r>
      <w:r w:rsidR="00524349" w:rsidRPr="009E2F5F">
        <w:rPr>
          <w:rFonts w:ascii="Times New Roman" w:hAnsi="Times New Roman" w:cs="Times New Roman"/>
        </w:rPr>
        <w:t>, about their specific obligations under the PROTECT Act</w:t>
      </w:r>
      <w:r w:rsidR="005231E9" w:rsidRPr="009E2F5F">
        <w:rPr>
          <w:rFonts w:ascii="Times New Roman" w:hAnsi="Times New Roman" w:cs="Times New Roman"/>
        </w:rPr>
        <w:t xml:space="preserve">. </w:t>
      </w:r>
    </w:p>
    <w:p w14:paraId="6BDFC68D" w14:textId="51B2808B" w:rsidR="00324847" w:rsidRPr="007F5403" w:rsidRDefault="00324847" w:rsidP="00EE55BF">
      <w:pPr>
        <w:pStyle w:val="Heading1"/>
        <w:rPr>
          <w:rFonts w:ascii="Times New Roman" w:hAnsi="Times New Roman" w:cs="Times New Roman"/>
          <w:b/>
          <w:color w:val="000000" w:themeColor="text1"/>
          <w:sz w:val="28"/>
          <w:szCs w:val="28"/>
        </w:rPr>
      </w:pPr>
      <w:r w:rsidRPr="007F5403">
        <w:rPr>
          <w:rFonts w:ascii="Times New Roman" w:hAnsi="Times New Roman" w:cs="Times New Roman"/>
          <w:b/>
          <w:color w:val="000000" w:themeColor="text1"/>
          <w:sz w:val="28"/>
          <w:szCs w:val="28"/>
        </w:rPr>
        <w:t>Definitions</w:t>
      </w:r>
    </w:p>
    <w:p w14:paraId="529C13E0" w14:textId="1A99EE97" w:rsidR="00217E6B" w:rsidRPr="00A47572" w:rsidRDefault="00217E6B" w:rsidP="00BF4EDA">
      <w:pPr>
        <w:spacing w:line="276" w:lineRule="auto"/>
        <w:ind w:firstLine="720"/>
        <w:rPr>
          <w:rFonts w:ascii="Times New Roman" w:eastAsiaTheme="minorEastAsia" w:hAnsi="Times New Roman" w:cs="Times New Roman"/>
          <w:color w:val="000000" w:themeColor="text1"/>
        </w:rPr>
      </w:pPr>
      <w:r w:rsidRPr="009E2F5F">
        <w:rPr>
          <w:rFonts w:ascii="Times New Roman" w:eastAsiaTheme="minorEastAsia" w:hAnsi="Times New Roman" w:cs="Times New Roman"/>
          <w:color w:val="000000" w:themeColor="text1"/>
        </w:rPr>
        <w:t>This guidance uses the following words and phrases consistent with the PROTECT Act.</w:t>
      </w:r>
    </w:p>
    <w:p w14:paraId="261A3BE5" w14:textId="68059E5F" w:rsidR="1FF5E737" w:rsidRPr="009E2F5F" w:rsidRDefault="00324847" w:rsidP="00BF4EDA">
      <w:pPr>
        <w:spacing w:line="276" w:lineRule="auto"/>
        <w:ind w:right="-720" w:firstLine="720"/>
        <w:rPr>
          <w:rFonts w:ascii="Times New Roman" w:eastAsiaTheme="minorEastAsia" w:hAnsi="Times New Roman" w:cs="Times New Roman"/>
          <w:color w:val="000000" w:themeColor="text1"/>
        </w:rPr>
      </w:pPr>
      <w:r w:rsidRPr="009E2F5F">
        <w:rPr>
          <w:rFonts w:ascii="Times New Roman" w:eastAsiaTheme="minorEastAsia" w:hAnsi="Times New Roman" w:cs="Times New Roman"/>
          <w:b/>
          <w:color w:val="000000" w:themeColor="text1"/>
        </w:rPr>
        <w:t xml:space="preserve">“Civil </w:t>
      </w:r>
      <w:r w:rsidR="1FF5E737" w:rsidRPr="009E2F5F">
        <w:rPr>
          <w:rFonts w:ascii="Times New Roman" w:eastAsiaTheme="minorEastAsia" w:hAnsi="Times New Roman" w:cs="Times New Roman"/>
          <w:b/>
          <w:color w:val="000000" w:themeColor="text1"/>
        </w:rPr>
        <w:t>arrest”</w:t>
      </w:r>
      <w:r w:rsidR="1FF5E737" w:rsidRPr="009E2F5F">
        <w:rPr>
          <w:rFonts w:ascii="Times New Roman" w:eastAsiaTheme="minorEastAsia" w:hAnsi="Times New Roman" w:cs="Times New Roman"/>
          <w:color w:val="000000" w:themeColor="text1"/>
        </w:rPr>
        <w:t xml:space="preserve"> means an arrest that is not for the purpose of preparing the person subject to such arrest for criminal prosecution for an alleged violation of a state or federal criminal law. Civil arrests may be authorized by, among other things: (1) a parole warrant issued under G.L. c. 127, § 149A, or a probation warrant issued under G.L. c. 279, § 3; (2) state law permitting protective custody</w:t>
      </w:r>
      <w:r w:rsidR="1FF5E737">
        <w:rPr>
          <w:rFonts w:ascii="Times New Roman" w:eastAsiaTheme="minorEastAsia" w:hAnsi="Times New Roman" w:cs="Times New Roman"/>
          <w:color w:val="000000" w:themeColor="text1"/>
        </w:rPr>
        <w:t xml:space="preserve"> for</w:t>
      </w:r>
      <w:r w:rsidR="004D511C">
        <w:rPr>
          <w:rFonts w:ascii="Times New Roman" w:eastAsiaTheme="minorEastAsia" w:hAnsi="Times New Roman" w:cs="Times New Roman"/>
          <w:color w:val="000000" w:themeColor="text1"/>
        </w:rPr>
        <w:t xml:space="preserve"> </w:t>
      </w:r>
      <w:r w:rsidR="1FF5E737" w:rsidRPr="009E2F5F">
        <w:rPr>
          <w:rFonts w:ascii="Times New Roman" w:eastAsiaTheme="minorEastAsia" w:hAnsi="Times New Roman" w:cs="Times New Roman"/>
          <w:color w:val="000000" w:themeColor="text1"/>
        </w:rPr>
        <w:t>incapacitated and intoxicated persons, G.L. c. 111B § 8, or (3) an administrative warrant issued by a federal agency like the United States</w:t>
      </w:r>
      <w:r w:rsidR="00EE55BF" w:rsidRPr="009E2F5F">
        <w:rPr>
          <w:rFonts w:ascii="Times New Roman" w:eastAsiaTheme="minorEastAsia" w:hAnsi="Times New Roman" w:cs="Times New Roman"/>
          <w:color w:val="000000" w:themeColor="text1"/>
        </w:rPr>
        <w:t xml:space="preserve"> I</w:t>
      </w:r>
      <w:r w:rsidR="1FF5E737" w:rsidRPr="009E2F5F">
        <w:rPr>
          <w:rFonts w:ascii="Times New Roman" w:eastAsiaTheme="minorEastAsia" w:hAnsi="Times New Roman" w:cs="Times New Roman"/>
          <w:color w:val="000000" w:themeColor="text1"/>
        </w:rPr>
        <w:t>mmigration and Customs Enforcement (ICE) agency for</w:t>
      </w:r>
      <w:r w:rsidR="4DA4D7AD" w:rsidRPr="009E2F5F">
        <w:rPr>
          <w:rFonts w:ascii="Times New Roman" w:eastAsiaTheme="minorEastAsia" w:hAnsi="Times New Roman" w:cs="Times New Roman"/>
          <w:color w:val="000000" w:themeColor="text1"/>
        </w:rPr>
        <w:t xml:space="preserve"> </w:t>
      </w:r>
      <w:r w:rsidR="1FF5E737" w:rsidRPr="009E2F5F">
        <w:rPr>
          <w:rFonts w:ascii="Times New Roman" w:eastAsiaTheme="minorEastAsia" w:hAnsi="Times New Roman" w:cs="Times New Roman"/>
          <w:color w:val="000000" w:themeColor="text1"/>
        </w:rPr>
        <w:t xml:space="preserve">violations of the federal Immigration and Nationality Act, or related civil immigration </w:t>
      </w:r>
      <w:r w:rsidR="00477196" w:rsidRPr="009E2F5F">
        <w:rPr>
          <w:rFonts w:ascii="Times New Roman" w:eastAsiaTheme="minorEastAsia" w:hAnsi="Times New Roman" w:cs="Times New Roman"/>
          <w:color w:val="000000" w:themeColor="text1"/>
        </w:rPr>
        <w:t>enforcement</w:t>
      </w:r>
      <w:r w:rsidR="1FF5E737" w:rsidRPr="009E2F5F">
        <w:rPr>
          <w:rFonts w:ascii="Times New Roman" w:eastAsiaTheme="minorEastAsia" w:hAnsi="Times New Roman" w:cs="Times New Roman"/>
          <w:color w:val="000000" w:themeColor="text1"/>
        </w:rPr>
        <w:t> efforts.</w:t>
      </w:r>
    </w:p>
    <w:p w14:paraId="1675CCA3" w14:textId="026F9CA7" w:rsidR="00324847" w:rsidRPr="009E2F5F" w:rsidRDefault="1FF5E737" w:rsidP="00A47572">
      <w:pPr>
        <w:spacing w:line="276" w:lineRule="auto"/>
        <w:ind w:firstLine="720"/>
        <w:rPr>
          <w:rFonts w:ascii="Times New Roman" w:hAnsi="Times New Roman" w:cs="Times New Roman"/>
        </w:rPr>
      </w:pPr>
      <w:r w:rsidRPr="009E2F5F">
        <w:rPr>
          <w:rFonts w:ascii="Times New Roman" w:eastAsiaTheme="minorEastAsia" w:hAnsi="Times New Roman" w:cs="Times New Roman"/>
          <w:b/>
          <w:color w:val="000000" w:themeColor="text1"/>
        </w:rPr>
        <w:t>“Civil law enforcement”</w:t>
      </w:r>
      <w:r w:rsidRPr="009E2F5F">
        <w:rPr>
          <w:rFonts w:ascii="Times New Roman" w:eastAsiaTheme="minorEastAsia" w:hAnsi="Times New Roman" w:cs="Times New Roman"/>
          <w:color w:val="000000" w:themeColor="text1"/>
        </w:rPr>
        <w:t xml:space="preserve"> means </w:t>
      </w:r>
      <w:r w:rsidR="00477196" w:rsidRPr="009E2F5F" w:rsidDel="009E6EFE">
        <w:rPr>
          <w:rFonts w:ascii="Times New Roman" w:eastAsiaTheme="minorEastAsia" w:hAnsi="Times New Roman" w:cs="Times New Roman"/>
          <w:color w:val="000000" w:themeColor="text1"/>
        </w:rPr>
        <w:t>e</w:t>
      </w:r>
      <w:r w:rsidR="00477196" w:rsidRPr="009E2F5F">
        <w:rPr>
          <w:rFonts w:ascii="Times New Roman" w:eastAsiaTheme="minorEastAsia" w:hAnsi="Times New Roman" w:cs="Times New Roman"/>
          <w:color w:val="000000" w:themeColor="text1"/>
        </w:rPr>
        <w:t>fforts to investigate, enforce</w:t>
      </w:r>
      <w:r w:rsidRPr="009E2F5F">
        <w:rPr>
          <w:rFonts w:ascii="Times New Roman" w:eastAsiaTheme="minorEastAsia" w:hAnsi="Times New Roman" w:cs="Times New Roman"/>
          <w:color w:val="000000" w:themeColor="text1"/>
        </w:rPr>
        <w:t xml:space="preserve"> or assist in the investigation or enforcement of state or federal civil law, including, but not limited to, any federal civil immigration law. For added context, civil law enforcement often relates to preventative detention for an individual’s safety or security, enforcement of civil actions in court, or immigration law enforcement. In contrast, criminal law enforcement involves the investigation and enforcement of state or federal criminal laws (like those outlawing theft and assault). Note that law enforcement officers (defined below) can engage in civil law enforcement and/or criminal law enforcement. </w:t>
      </w:r>
    </w:p>
    <w:p w14:paraId="4B410FC6" w14:textId="0FBDD159" w:rsidR="00781F98" w:rsidRPr="009E2F5F" w:rsidRDefault="00A47605" w:rsidP="00B61900">
      <w:pPr>
        <w:ind w:firstLine="720"/>
        <w:rPr>
          <w:rFonts w:ascii="Times New Roman" w:hAnsi="Times New Roman" w:cs="Times New Roman"/>
        </w:rPr>
      </w:pPr>
      <w:r w:rsidRPr="009E2F5F">
        <w:rPr>
          <w:rFonts w:ascii="Times New Roman" w:hAnsi="Times New Roman" w:cs="Times New Roman"/>
          <w:b/>
        </w:rPr>
        <w:t xml:space="preserve">“Covered </w:t>
      </w:r>
      <w:r w:rsidR="00B6791B" w:rsidRPr="009E2F5F">
        <w:rPr>
          <w:rFonts w:ascii="Times New Roman" w:hAnsi="Times New Roman" w:cs="Times New Roman"/>
          <w:b/>
        </w:rPr>
        <w:t>c</w:t>
      </w:r>
      <w:r w:rsidRPr="009E2F5F">
        <w:rPr>
          <w:rFonts w:ascii="Times New Roman" w:hAnsi="Times New Roman" w:cs="Times New Roman"/>
          <w:b/>
        </w:rPr>
        <w:t xml:space="preserve">are </w:t>
      </w:r>
      <w:r w:rsidR="00B6791B" w:rsidRPr="009E2F5F">
        <w:rPr>
          <w:rFonts w:ascii="Times New Roman" w:hAnsi="Times New Roman" w:cs="Times New Roman"/>
          <w:b/>
        </w:rPr>
        <w:t>p</w:t>
      </w:r>
      <w:r w:rsidRPr="009E2F5F">
        <w:rPr>
          <w:rFonts w:ascii="Times New Roman" w:hAnsi="Times New Roman" w:cs="Times New Roman"/>
          <w:b/>
        </w:rPr>
        <w:t>rovider</w:t>
      </w:r>
      <w:r w:rsidRPr="009E2F5F">
        <w:rPr>
          <w:rFonts w:ascii="Times New Roman" w:hAnsi="Times New Roman" w:cs="Times New Roman"/>
          <w:b/>
          <w:bCs/>
        </w:rPr>
        <w:t>”</w:t>
      </w:r>
      <w:r w:rsidR="004D511C">
        <w:rPr>
          <w:rFonts w:ascii="Times New Roman" w:hAnsi="Times New Roman" w:cs="Times New Roman"/>
        </w:rPr>
        <w:t xml:space="preserve"> includes any</w:t>
      </w:r>
      <w:r w:rsidR="00781F98">
        <w:rPr>
          <w:rFonts w:ascii="Times New Roman" w:hAnsi="Times New Roman" w:cs="Times New Roman"/>
        </w:rPr>
        <w:t xml:space="preserve"> </w:t>
      </w:r>
      <w:r w:rsidR="00781F98" w:rsidRPr="009E2F5F">
        <w:rPr>
          <w:rFonts w:ascii="Times New Roman" w:hAnsi="Times New Roman" w:cs="Times New Roman"/>
        </w:rPr>
        <w:t>of the following:</w:t>
      </w:r>
    </w:p>
    <w:p w14:paraId="1D5941FD" w14:textId="6C521EDF" w:rsidR="004D511C"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A DPH- or DMH-licensed hospital, community health center, clinic, mobile clinic, free medical group, convalescent or nursing home, rest home, charitable home for the aged, emergency medical service, adult day health center or substance use disorder treatment program</w:t>
      </w:r>
      <w:r w:rsidR="4F11F1C9" w:rsidRPr="25836328">
        <w:rPr>
          <w:rFonts w:ascii="Times New Roman" w:hAnsi="Times New Roman" w:cs="Times New Roman"/>
        </w:rPr>
        <w:t>.</w:t>
      </w:r>
    </w:p>
    <w:p w14:paraId="39C5DFA6" w14:textId="484D83AC" w:rsidR="004D511C"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A DPH- or DMH-operated public hospital</w:t>
      </w:r>
      <w:r w:rsidR="758ABD51" w:rsidRPr="31CD68C8">
        <w:rPr>
          <w:rFonts w:ascii="Times New Roman" w:hAnsi="Times New Roman" w:cs="Times New Roman"/>
        </w:rPr>
        <w:t>.</w:t>
      </w:r>
    </w:p>
    <w:p w14:paraId="7CC604A6" w14:textId="1FEB3092" w:rsidR="00781F98"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A health care practice operated by physicians licensed to practice medicine by B</w:t>
      </w:r>
      <w:r w:rsidR="00BD5FA7" w:rsidRPr="004D511C">
        <w:rPr>
          <w:rFonts w:ascii="Times New Roman" w:hAnsi="Times New Roman" w:cs="Times New Roman"/>
        </w:rPr>
        <w:t>oard of Registration in Medicine (“B</w:t>
      </w:r>
      <w:r w:rsidRPr="004D511C">
        <w:rPr>
          <w:rFonts w:ascii="Times New Roman" w:hAnsi="Times New Roman" w:cs="Times New Roman"/>
        </w:rPr>
        <w:t>ORIM</w:t>
      </w:r>
      <w:r w:rsidR="00BD5FA7" w:rsidRPr="004D511C">
        <w:rPr>
          <w:rFonts w:ascii="Times New Roman" w:hAnsi="Times New Roman" w:cs="Times New Roman"/>
        </w:rPr>
        <w:t>”)</w:t>
      </w:r>
      <w:r w:rsidR="00AD185B" w:rsidRPr="004D511C">
        <w:rPr>
          <w:rFonts w:ascii="Times New Roman" w:hAnsi="Times New Roman" w:cs="Times New Roman"/>
        </w:rPr>
        <w:t xml:space="preserve"> (as set forth in c. 111, section</w:t>
      </w:r>
      <w:r w:rsidR="00C731A9" w:rsidRPr="004D511C">
        <w:rPr>
          <w:rFonts w:ascii="Times New Roman" w:hAnsi="Times New Roman" w:cs="Times New Roman"/>
        </w:rPr>
        <w:t xml:space="preserve"> 251</w:t>
      </w:r>
      <w:r w:rsidR="2B670463" w:rsidRPr="3911F96F">
        <w:rPr>
          <w:rFonts w:ascii="Times New Roman" w:hAnsi="Times New Roman" w:cs="Times New Roman"/>
        </w:rPr>
        <w:t>)</w:t>
      </w:r>
      <w:r w:rsidR="4A67CB6F" w:rsidRPr="3911F96F">
        <w:rPr>
          <w:rFonts w:ascii="Times New Roman" w:hAnsi="Times New Roman" w:cs="Times New Roman"/>
        </w:rPr>
        <w:t>.</w:t>
      </w:r>
      <w:r w:rsidR="00AD185B" w:rsidRPr="004D511C">
        <w:rPr>
          <w:rFonts w:ascii="Times New Roman" w:hAnsi="Times New Roman" w:cs="Times New Roman"/>
        </w:rPr>
        <w:t xml:space="preserve"> </w:t>
      </w:r>
    </w:p>
    <w:p w14:paraId="0648D0AC" w14:textId="6E7BA2DA" w:rsidR="00781F98"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 xml:space="preserve">A health care practice of an independently practicing, </w:t>
      </w:r>
      <w:r w:rsidR="00BD5FA7" w:rsidRPr="004D511C">
        <w:rPr>
          <w:rFonts w:ascii="Times New Roman" w:hAnsi="Times New Roman" w:cs="Times New Roman"/>
        </w:rPr>
        <w:t>Board of Registration in Nursing (“</w:t>
      </w:r>
      <w:r w:rsidRPr="004D511C">
        <w:rPr>
          <w:rFonts w:ascii="Times New Roman" w:hAnsi="Times New Roman" w:cs="Times New Roman"/>
        </w:rPr>
        <w:t>BORIN</w:t>
      </w:r>
      <w:r w:rsidR="00BD5FA7" w:rsidRPr="004D511C">
        <w:rPr>
          <w:rFonts w:ascii="Times New Roman" w:hAnsi="Times New Roman" w:cs="Times New Roman"/>
        </w:rPr>
        <w:t>”)</w:t>
      </w:r>
      <w:r w:rsidRPr="004D511C">
        <w:rPr>
          <w:rFonts w:ascii="Times New Roman" w:hAnsi="Times New Roman" w:cs="Times New Roman"/>
        </w:rPr>
        <w:t>-licensed nurse practitioner, psychiatric nurse mental health clinical specialist or nurse anesthetist</w:t>
      </w:r>
      <w:r w:rsidR="7CEFAC92" w:rsidRPr="3911F96F">
        <w:rPr>
          <w:rFonts w:ascii="Times New Roman" w:hAnsi="Times New Roman" w:cs="Times New Roman"/>
        </w:rPr>
        <w:t>.</w:t>
      </w:r>
    </w:p>
    <w:p w14:paraId="20239D67" w14:textId="76E1BF15" w:rsidR="004D511C"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 xml:space="preserve">Any </w:t>
      </w:r>
      <w:r w:rsidR="00506053" w:rsidRPr="004D511C">
        <w:rPr>
          <w:rFonts w:ascii="Times New Roman" w:hAnsi="Times New Roman" w:cs="Times New Roman"/>
        </w:rPr>
        <w:t xml:space="preserve">DDS-licensed </w:t>
      </w:r>
      <w:r w:rsidRPr="004D511C">
        <w:rPr>
          <w:rFonts w:ascii="Times New Roman" w:hAnsi="Times New Roman" w:cs="Times New Roman"/>
        </w:rPr>
        <w:t xml:space="preserve">provider </w:t>
      </w:r>
      <w:r w:rsidR="00C620BC" w:rsidRPr="004D511C">
        <w:rPr>
          <w:rFonts w:ascii="Times New Roman" w:hAnsi="Times New Roman" w:cs="Times New Roman"/>
        </w:rPr>
        <w:t xml:space="preserve">of </w:t>
      </w:r>
      <w:r w:rsidRPr="004D511C">
        <w:rPr>
          <w:rFonts w:ascii="Times New Roman" w:hAnsi="Times New Roman" w:cs="Times New Roman"/>
        </w:rPr>
        <w:t>services or treatment to persons with intellectual or developmental disabilities</w:t>
      </w:r>
      <w:r w:rsidR="162F3649" w:rsidRPr="0ED45242">
        <w:rPr>
          <w:rFonts w:ascii="Times New Roman" w:hAnsi="Times New Roman" w:cs="Times New Roman"/>
        </w:rPr>
        <w:t>.</w:t>
      </w:r>
    </w:p>
    <w:p w14:paraId="3A6D9F25" w14:textId="77777777" w:rsidR="00781F98"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Any provider that DDS pays to provide services or treatment to persons with intellectual or development disabilities, even if DDS does not license that provider. </w:t>
      </w:r>
    </w:p>
    <w:p w14:paraId="47089A10" w14:textId="61B3666F" w:rsidR="00781F98" w:rsidRPr="004D511C" w:rsidRDefault="00781F98" w:rsidP="00ED20D1">
      <w:pPr>
        <w:pStyle w:val="ListParagraph"/>
        <w:numPr>
          <w:ilvl w:val="0"/>
          <w:numId w:val="14"/>
        </w:numPr>
        <w:ind w:left="1440"/>
        <w:rPr>
          <w:rFonts w:ascii="Times New Roman" w:hAnsi="Times New Roman" w:cs="Times New Roman"/>
        </w:rPr>
      </w:pPr>
      <w:r w:rsidRPr="004D511C">
        <w:rPr>
          <w:rFonts w:ascii="Times New Roman" w:hAnsi="Times New Roman" w:cs="Times New Roman"/>
        </w:rPr>
        <w:t>A MassHealth-enrolled day habilitation services provider.</w:t>
      </w:r>
    </w:p>
    <w:p w14:paraId="136ADF14" w14:textId="07A07353" w:rsidR="00BD392B" w:rsidRPr="009E2F5F" w:rsidRDefault="00BD392B" w:rsidP="00B61900">
      <w:pPr>
        <w:ind w:firstLine="720"/>
        <w:rPr>
          <w:rFonts w:ascii="Times New Roman" w:hAnsi="Times New Roman" w:cs="Times New Roman"/>
        </w:rPr>
      </w:pPr>
      <w:r w:rsidRPr="009E2F5F">
        <w:rPr>
          <w:rFonts w:ascii="Times New Roman" w:hAnsi="Times New Roman" w:cs="Times New Roman"/>
          <w:b/>
        </w:rPr>
        <w:t xml:space="preserve">“Covered care </w:t>
      </w:r>
      <w:r w:rsidR="252E98DE" w:rsidRPr="009E2F5F">
        <w:rPr>
          <w:rFonts w:ascii="Times New Roman" w:hAnsi="Times New Roman" w:cs="Times New Roman"/>
          <w:b/>
        </w:rPr>
        <w:t>service site</w:t>
      </w:r>
      <w:r w:rsidRPr="009E2F5F">
        <w:rPr>
          <w:rFonts w:ascii="Times New Roman" w:hAnsi="Times New Roman" w:cs="Times New Roman"/>
          <w:b/>
          <w:bCs/>
        </w:rPr>
        <w:t>”</w:t>
      </w:r>
      <w:r w:rsidR="004D511C">
        <w:rPr>
          <w:rFonts w:ascii="Times New Roman" w:hAnsi="Times New Roman" w:cs="Times New Roman"/>
        </w:rPr>
        <w:t xml:space="preserve"> means</w:t>
      </w:r>
      <w:r w:rsidRPr="009E2F5F">
        <w:rPr>
          <w:rFonts w:ascii="Times New Roman" w:hAnsi="Times New Roman" w:cs="Times New Roman"/>
        </w:rPr>
        <w:t xml:space="preserve"> t</w:t>
      </w:r>
      <w:r w:rsidR="00442412" w:rsidRPr="009E2F5F">
        <w:rPr>
          <w:rFonts w:ascii="Times New Roman" w:hAnsi="Times New Roman" w:cs="Times New Roman"/>
        </w:rPr>
        <w:t>h</w:t>
      </w:r>
      <w:r w:rsidR="00775DFB" w:rsidRPr="009E2F5F">
        <w:rPr>
          <w:rFonts w:ascii="Times New Roman" w:hAnsi="Times New Roman" w:cs="Times New Roman"/>
        </w:rPr>
        <w:t>e building(s)</w:t>
      </w:r>
      <w:r w:rsidR="00FF30DF" w:rsidRPr="009E2F5F">
        <w:rPr>
          <w:rFonts w:ascii="Times New Roman" w:hAnsi="Times New Roman" w:cs="Times New Roman"/>
        </w:rPr>
        <w:t xml:space="preserve"> </w:t>
      </w:r>
      <w:r w:rsidR="000C5B12" w:rsidRPr="009E2F5F">
        <w:rPr>
          <w:rFonts w:ascii="Times New Roman" w:hAnsi="Times New Roman" w:cs="Times New Roman"/>
        </w:rPr>
        <w:t>or parts thereof</w:t>
      </w:r>
      <w:r w:rsidR="00775DFB" w:rsidRPr="009E2F5F">
        <w:rPr>
          <w:rFonts w:ascii="Times New Roman" w:hAnsi="Times New Roman" w:cs="Times New Roman"/>
        </w:rPr>
        <w:t xml:space="preserve"> </w:t>
      </w:r>
      <w:r w:rsidR="007B2514" w:rsidRPr="009E2F5F">
        <w:rPr>
          <w:rFonts w:ascii="Times New Roman" w:hAnsi="Times New Roman" w:cs="Times New Roman"/>
        </w:rPr>
        <w:t>owned, lease</w:t>
      </w:r>
      <w:r w:rsidR="00EB4077" w:rsidRPr="009E2F5F">
        <w:rPr>
          <w:rFonts w:ascii="Times New Roman" w:hAnsi="Times New Roman" w:cs="Times New Roman"/>
        </w:rPr>
        <w:t>d,</w:t>
      </w:r>
      <w:r w:rsidR="00793740" w:rsidRPr="009E2F5F">
        <w:rPr>
          <w:rFonts w:ascii="Times New Roman" w:hAnsi="Times New Roman" w:cs="Times New Roman"/>
        </w:rPr>
        <w:t xml:space="preserve"> or otherwise controlled by a covered care provider and </w:t>
      </w:r>
      <w:r w:rsidR="00D67F7D" w:rsidRPr="009E2F5F">
        <w:rPr>
          <w:rFonts w:ascii="Times New Roman" w:hAnsi="Times New Roman" w:cs="Times New Roman"/>
        </w:rPr>
        <w:t>in which services are provided</w:t>
      </w:r>
      <w:r w:rsidR="00A01382" w:rsidRPr="009E2F5F">
        <w:rPr>
          <w:rFonts w:ascii="Times New Roman" w:hAnsi="Times New Roman" w:cs="Times New Roman"/>
        </w:rPr>
        <w:t>, including</w:t>
      </w:r>
      <w:r w:rsidR="00B0718E" w:rsidRPr="009E2F5F">
        <w:rPr>
          <w:rFonts w:ascii="Times New Roman" w:hAnsi="Times New Roman" w:cs="Times New Roman"/>
        </w:rPr>
        <w:t xml:space="preserve"> any connected walkways, parking lots, </w:t>
      </w:r>
      <w:r w:rsidR="0085289E" w:rsidRPr="009E2F5F">
        <w:rPr>
          <w:rFonts w:ascii="Times New Roman" w:hAnsi="Times New Roman" w:cs="Times New Roman"/>
        </w:rPr>
        <w:t>courtyards, and other property owned, leased or controlled by the covered care provider.</w:t>
      </w:r>
    </w:p>
    <w:p w14:paraId="2E1DAF71" w14:textId="415C01AB" w:rsidR="00952364" w:rsidRPr="009E2F5F" w:rsidRDefault="6C80F181" w:rsidP="00B61900">
      <w:pPr>
        <w:ind w:firstLine="720"/>
        <w:rPr>
          <w:rFonts w:ascii="Times New Roman" w:hAnsi="Times New Roman" w:cs="Times New Roman"/>
          <w:b/>
        </w:rPr>
      </w:pPr>
      <w:r w:rsidRPr="009E2F5F">
        <w:rPr>
          <w:rFonts w:ascii="Times New Roman" w:hAnsi="Times New Roman" w:cs="Times New Roman"/>
          <w:b/>
        </w:rPr>
        <w:t>“Front</w:t>
      </w:r>
      <w:r w:rsidR="39B9EAB5" w:rsidRPr="009E2F5F">
        <w:rPr>
          <w:rFonts w:ascii="Times New Roman" w:hAnsi="Times New Roman" w:cs="Times New Roman"/>
          <w:b/>
        </w:rPr>
        <w:t>-</w:t>
      </w:r>
      <w:r w:rsidRPr="009E2F5F">
        <w:rPr>
          <w:rFonts w:ascii="Times New Roman" w:hAnsi="Times New Roman" w:cs="Times New Roman"/>
          <w:b/>
        </w:rPr>
        <w:t>line staff</w:t>
      </w:r>
      <w:r w:rsidRPr="009E2F5F">
        <w:rPr>
          <w:rFonts w:ascii="Times New Roman" w:hAnsi="Times New Roman" w:cs="Times New Roman"/>
          <w:b/>
          <w:bCs/>
        </w:rPr>
        <w:t>”</w:t>
      </w:r>
      <w:r w:rsidR="004D511C">
        <w:rPr>
          <w:rFonts w:ascii="Times New Roman" w:hAnsi="Times New Roman" w:cs="Times New Roman"/>
        </w:rPr>
        <w:t xml:space="preserve"> means e</w:t>
      </w:r>
      <w:r w:rsidRPr="009E2F5F">
        <w:rPr>
          <w:rFonts w:ascii="Times New Roman" w:hAnsi="Times New Roman" w:cs="Times New Roman"/>
        </w:rPr>
        <w:t>mployees</w:t>
      </w:r>
      <w:r w:rsidR="00704F37" w:rsidRPr="009E2F5F">
        <w:rPr>
          <w:rFonts w:ascii="Times New Roman" w:hAnsi="Times New Roman" w:cs="Times New Roman"/>
        </w:rPr>
        <w:t>, volunteers,</w:t>
      </w:r>
      <w:r w:rsidRPr="009E2F5F">
        <w:rPr>
          <w:rFonts w:ascii="Times New Roman" w:hAnsi="Times New Roman" w:cs="Times New Roman"/>
        </w:rPr>
        <w:t xml:space="preserve"> or contractors who greet, register, or interact with visitors or </w:t>
      </w:r>
      <w:r w:rsidR="00347CC7" w:rsidRPr="009E2F5F">
        <w:rPr>
          <w:rFonts w:ascii="Times New Roman" w:hAnsi="Times New Roman" w:cs="Times New Roman"/>
        </w:rPr>
        <w:t>rec</w:t>
      </w:r>
      <w:r w:rsidR="0083475C" w:rsidRPr="009E2F5F">
        <w:rPr>
          <w:rFonts w:ascii="Times New Roman" w:hAnsi="Times New Roman" w:cs="Times New Roman"/>
        </w:rPr>
        <w:t>i</w:t>
      </w:r>
      <w:r w:rsidR="00347CC7" w:rsidRPr="009E2F5F">
        <w:rPr>
          <w:rFonts w:ascii="Times New Roman" w:hAnsi="Times New Roman" w:cs="Times New Roman"/>
        </w:rPr>
        <w:t>pients</w:t>
      </w:r>
      <w:r w:rsidRPr="009E2F5F">
        <w:rPr>
          <w:rFonts w:ascii="Times New Roman" w:hAnsi="Times New Roman" w:cs="Times New Roman"/>
        </w:rPr>
        <w:t xml:space="preserve"> in public areas of the covered care provider and who may be the first individuals to encounter a law enforcement officer entering the </w:t>
      </w:r>
      <w:r w:rsidR="00095918" w:rsidRPr="009E2F5F">
        <w:rPr>
          <w:rFonts w:ascii="Times New Roman" w:hAnsi="Times New Roman" w:cs="Times New Roman"/>
        </w:rPr>
        <w:t>service site</w:t>
      </w:r>
      <w:r w:rsidRPr="009E2F5F">
        <w:rPr>
          <w:rFonts w:ascii="Times New Roman" w:hAnsi="Times New Roman" w:cs="Times New Roman"/>
        </w:rPr>
        <w:t xml:space="preserve"> or requesting information</w:t>
      </w:r>
      <w:r w:rsidR="00C80E9D" w:rsidRPr="009E2F5F">
        <w:rPr>
          <w:rFonts w:ascii="Times New Roman" w:hAnsi="Times New Roman" w:cs="Times New Roman"/>
        </w:rPr>
        <w:t xml:space="preserve"> about a patient or other person affiliated with the covered care provider</w:t>
      </w:r>
      <w:r w:rsidRPr="009E2F5F">
        <w:rPr>
          <w:rFonts w:ascii="Times New Roman" w:hAnsi="Times New Roman" w:cs="Times New Roman"/>
        </w:rPr>
        <w:t>. Front-line staff include but are not limited to</w:t>
      </w:r>
      <w:r w:rsidR="000D4AFB" w:rsidRPr="009E2F5F">
        <w:rPr>
          <w:rFonts w:ascii="Times New Roman" w:hAnsi="Times New Roman" w:cs="Times New Roman"/>
        </w:rPr>
        <w:t>: people working at</w:t>
      </w:r>
      <w:r w:rsidRPr="009E2F5F">
        <w:rPr>
          <w:rFonts w:ascii="Times New Roman" w:hAnsi="Times New Roman" w:cs="Times New Roman"/>
        </w:rPr>
        <w:t xml:space="preserve"> reception</w:t>
      </w:r>
      <w:r w:rsidR="00350906" w:rsidRPr="009E2F5F">
        <w:rPr>
          <w:rFonts w:ascii="Times New Roman" w:hAnsi="Times New Roman" w:cs="Times New Roman"/>
        </w:rPr>
        <w:t>, an</w:t>
      </w:r>
      <w:r w:rsidRPr="009E2F5F">
        <w:rPr>
          <w:rFonts w:ascii="Times New Roman" w:hAnsi="Times New Roman" w:cs="Times New Roman"/>
        </w:rPr>
        <w:t xml:space="preserve"> information desk</w:t>
      </w:r>
      <w:r w:rsidR="00350906" w:rsidRPr="009E2F5F">
        <w:rPr>
          <w:rFonts w:ascii="Times New Roman" w:hAnsi="Times New Roman" w:cs="Times New Roman"/>
        </w:rPr>
        <w:t>, or</w:t>
      </w:r>
      <w:r w:rsidRPr="009E2F5F">
        <w:rPr>
          <w:rFonts w:ascii="Times New Roman" w:hAnsi="Times New Roman" w:cs="Times New Roman"/>
        </w:rPr>
        <w:t xml:space="preserve"> outpatient check-in</w:t>
      </w:r>
      <w:r w:rsidR="00350906" w:rsidRPr="009E2F5F">
        <w:rPr>
          <w:rFonts w:ascii="Times New Roman" w:hAnsi="Times New Roman" w:cs="Times New Roman"/>
        </w:rPr>
        <w:t xml:space="preserve"> desk</w:t>
      </w:r>
      <w:r w:rsidRPr="009E2F5F">
        <w:rPr>
          <w:rFonts w:ascii="Times New Roman" w:hAnsi="Times New Roman" w:cs="Times New Roman"/>
        </w:rPr>
        <w:t>; security officers stationed at entrances or public desks; greeters; and switchboard operations.</w:t>
      </w:r>
    </w:p>
    <w:p w14:paraId="33864B8F" w14:textId="58B45423" w:rsidR="6F86FA93" w:rsidRPr="009E2F5F" w:rsidRDefault="75833F54" w:rsidP="00B61900">
      <w:pPr>
        <w:ind w:firstLine="720"/>
        <w:rPr>
          <w:rFonts w:ascii="Times New Roman" w:eastAsiaTheme="minorEastAsia" w:hAnsi="Times New Roman" w:cs="Times New Roman"/>
          <w:color w:val="000000" w:themeColor="text1"/>
        </w:rPr>
      </w:pPr>
      <w:r w:rsidRPr="009E2F5F">
        <w:rPr>
          <w:rFonts w:ascii="Times New Roman" w:eastAsiaTheme="minorEastAsia" w:hAnsi="Times New Roman" w:cs="Times New Roman"/>
          <w:b/>
          <w:color w:val="000000" w:themeColor="text1"/>
        </w:rPr>
        <w:t xml:space="preserve">“Judicial Warrant” </w:t>
      </w:r>
      <w:r w:rsidRPr="009E2F5F">
        <w:rPr>
          <w:rFonts w:ascii="Times New Roman" w:eastAsiaTheme="minorEastAsia" w:hAnsi="Times New Roman" w:cs="Times New Roman"/>
          <w:color w:val="000000" w:themeColor="text1"/>
        </w:rPr>
        <w:t xml:space="preserve">or </w:t>
      </w:r>
      <w:r w:rsidRPr="009E2F5F">
        <w:rPr>
          <w:rFonts w:ascii="Times New Roman" w:eastAsiaTheme="minorEastAsia" w:hAnsi="Times New Roman" w:cs="Times New Roman"/>
          <w:b/>
          <w:color w:val="000000" w:themeColor="text1"/>
        </w:rPr>
        <w:t>“Judicial Order”</w:t>
      </w:r>
      <w:r w:rsidRPr="009E2F5F">
        <w:rPr>
          <w:rFonts w:ascii="Times New Roman" w:eastAsiaTheme="minorEastAsia" w:hAnsi="Times New Roman" w:cs="Times New Roman"/>
          <w:color w:val="000000" w:themeColor="text1"/>
        </w:rPr>
        <w:t xml:space="preserve"> refers to an arrest warrant or other judicial order, signed by a judge or magistrate sitting in the judicial branch of a local or state government or of the federal government, authorizing an arrest. </w:t>
      </w:r>
      <w:r w:rsidRPr="009E2F5F">
        <w:rPr>
          <w:rFonts w:ascii="Times New Roman" w:eastAsiaTheme="minorEastAsia" w:hAnsi="Times New Roman" w:cs="Times New Roman"/>
          <w:i/>
          <w:color w:val="000000" w:themeColor="text1"/>
        </w:rPr>
        <w:t xml:space="preserve">See </w:t>
      </w:r>
      <w:r w:rsidRPr="009E2F5F">
        <w:rPr>
          <w:rFonts w:ascii="Times New Roman" w:eastAsiaTheme="minorEastAsia" w:hAnsi="Times New Roman" w:cs="Times New Roman"/>
          <w:color w:val="000000" w:themeColor="text1"/>
        </w:rPr>
        <w:t xml:space="preserve">Appendix A for </w:t>
      </w:r>
      <w:r w:rsidRPr="002573C3">
        <w:rPr>
          <w:rFonts w:ascii="Times New Roman" w:eastAsiaTheme="minorEastAsia" w:hAnsi="Times New Roman" w:cs="Times New Roman"/>
        </w:rPr>
        <w:t xml:space="preserve">Sample Judicial Warrants and Administrative </w:t>
      </w:r>
      <w:r w:rsidR="2E998D01" w:rsidRPr="002573C3">
        <w:rPr>
          <w:rFonts w:ascii="Times New Roman" w:eastAsiaTheme="minorEastAsia" w:hAnsi="Times New Roman" w:cs="Times New Roman"/>
        </w:rPr>
        <w:t>Warrants</w:t>
      </w:r>
      <w:r w:rsidRPr="009E2F5F">
        <w:rPr>
          <w:rFonts w:ascii="Times New Roman" w:eastAsiaTheme="minorEastAsia" w:hAnsi="Times New Roman" w:cs="Times New Roman"/>
          <w:color w:val="000000" w:themeColor="text1"/>
        </w:rPr>
        <w:t>.</w:t>
      </w:r>
      <w:r w:rsidR="00B61900">
        <w:rPr>
          <w:rFonts w:ascii="Times New Roman" w:eastAsiaTheme="minorEastAsia" w:hAnsi="Times New Roman" w:cs="Times New Roman"/>
          <w:color w:val="000000" w:themeColor="text1"/>
        </w:rPr>
        <w:br/>
      </w:r>
    </w:p>
    <w:p w14:paraId="25BC9C63" w14:textId="5903F20D" w:rsidR="004145A1" w:rsidRPr="009E2F5F" w:rsidRDefault="004145A1" w:rsidP="00B61900">
      <w:pPr>
        <w:spacing w:line="276" w:lineRule="auto"/>
        <w:ind w:firstLine="720"/>
        <w:rPr>
          <w:rFonts w:ascii="Times New Roman" w:eastAsiaTheme="minorEastAsia" w:hAnsi="Times New Roman" w:cs="Times New Roman"/>
        </w:rPr>
      </w:pPr>
      <w:r w:rsidRPr="009E2F5F">
        <w:rPr>
          <w:rFonts w:ascii="Times New Roman" w:eastAsiaTheme="minorEastAsia" w:hAnsi="Times New Roman" w:cs="Times New Roman"/>
          <w:b/>
        </w:rPr>
        <w:t>“Law enforcement officer</w:t>
      </w:r>
      <w:r w:rsidR="74F45B8C" w:rsidRPr="009E2F5F">
        <w:rPr>
          <w:rFonts w:ascii="Times New Roman" w:eastAsiaTheme="minorEastAsia" w:hAnsi="Times New Roman" w:cs="Times New Roman"/>
          <w:b/>
        </w:rPr>
        <w:t>”</w:t>
      </w:r>
      <w:r w:rsidR="00A36B5B" w:rsidRPr="009E2F5F">
        <w:rPr>
          <w:rFonts w:ascii="Times New Roman" w:eastAsiaTheme="minorEastAsia" w:hAnsi="Times New Roman" w:cs="Times New Roman"/>
          <w:b/>
        </w:rPr>
        <w:t xml:space="preserve"> </w:t>
      </w:r>
      <w:r w:rsidR="04456C77" w:rsidRPr="009E2F5F">
        <w:rPr>
          <w:rFonts w:ascii="Times New Roman" w:eastAsiaTheme="minorEastAsia" w:hAnsi="Times New Roman" w:cs="Times New Roman"/>
          <w:color w:val="000000" w:themeColor="text1"/>
        </w:rPr>
        <w:t xml:space="preserve">or </w:t>
      </w:r>
      <w:r w:rsidR="04456C77" w:rsidRPr="009E2F5F">
        <w:rPr>
          <w:rFonts w:ascii="Times New Roman" w:eastAsiaTheme="minorEastAsia" w:hAnsi="Times New Roman" w:cs="Times New Roman"/>
          <w:b/>
          <w:color w:val="000000" w:themeColor="text1"/>
        </w:rPr>
        <w:t xml:space="preserve">“officer” </w:t>
      </w:r>
      <w:r w:rsidR="04456C77" w:rsidRPr="009E2F5F">
        <w:rPr>
          <w:rFonts w:ascii="Times New Roman" w:eastAsiaTheme="minorEastAsia" w:hAnsi="Times New Roman" w:cs="Times New Roman"/>
          <w:color w:val="000000" w:themeColor="text1"/>
        </w:rPr>
        <w:t>means any agent or officer of a federal, state, county, municipal, or district law enforcement agency, including but not limited to local police departments, sheriffs, constables, the Massachusetts State Police, the United States Immigration and Customs Enforcement (ICE) agency, the United States Custom</w:t>
      </w:r>
      <w:r w:rsidR="00A36B5B" w:rsidRPr="009E2F5F">
        <w:rPr>
          <w:rFonts w:ascii="Times New Roman" w:eastAsiaTheme="minorEastAsia" w:hAnsi="Times New Roman" w:cs="Times New Roman"/>
          <w:color w:val="000000" w:themeColor="text1"/>
        </w:rPr>
        <w:t>s</w:t>
      </w:r>
      <w:r w:rsidR="04456C77" w:rsidRPr="009E2F5F">
        <w:rPr>
          <w:rFonts w:ascii="Times New Roman" w:eastAsiaTheme="minorEastAsia" w:hAnsi="Times New Roman" w:cs="Times New Roman"/>
          <w:color w:val="000000" w:themeColor="text1"/>
        </w:rPr>
        <w:t xml:space="preserve"> and Border Protection (CBP) agency, and the United States Department of Homeland Security (DHS). </w:t>
      </w:r>
      <w:r w:rsidR="04456C77" w:rsidRPr="009E2F5F">
        <w:rPr>
          <w:rFonts w:ascii="Times New Roman" w:eastAsiaTheme="minorEastAsia" w:hAnsi="Times New Roman" w:cs="Times New Roman"/>
        </w:rPr>
        <w:t xml:space="preserve"> </w:t>
      </w:r>
    </w:p>
    <w:p w14:paraId="0591676C" w14:textId="337CB8B2" w:rsidR="002C777F" w:rsidRPr="009E2F5F" w:rsidRDefault="00BF4EDA" w:rsidP="00B61900">
      <w:pPr>
        <w:ind w:firstLine="720"/>
        <w:rPr>
          <w:rFonts w:ascii="Times New Roman" w:hAnsi="Times New Roman" w:cs="Times New Roman"/>
        </w:rPr>
      </w:pPr>
      <w:r>
        <w:rPr>
          <w:rFonts w:ascii="Times New Roman" w:hAnsi="Times New Roman" w:cs="Times New Roman"/>
          <w:b/>
          <w:bCs/>
        </w:rPr>
        <w:t>“</w:t>
      </w:r>
      <w:r w:rsidR="002C777F" w:rsidRPr="009E2F5F">
        <w:rPr>
          <w:rFonts w:ascii="Times New Roman" w:hAnsi="Times New Roman" w:cs="Times New Roman"/>
          <w:b/>
        </w:rPr>
        <w:t>Recipient</w:t>
      </w:r>
      <w:r>
        <w:rPr>
          <w:rFonts w:ascii="Times New Roman" w:hAnsi="Times New Roman" w:cs="Times New Roman"/>
          <w:b/>
          <w:bCs/>
        </w:rPr>
        <w:t>”</w:t>
      </w:r>
      <w:r>
        <w:rPr>
          <w:rFonts w:ascii="Times New Roman" w:hAnsi="Times New Roman" w:cs="Times New Roman"/>
        </w:rPr>
        <w:t xml:space="preserve"> means a</w:t>
      </w:r>
      <w:r w:rsidR="002C777F" w:rsidRPr="009E2F5F">
        <w:rPr>
          <w:rFonts w:ascii="Times New Roman" w:hAnsi="Times New Roman" w:cs="Times New Roman"/>
        </w:rPr>
        <w:t>ny person seeking or receiving care or services from a covered care provider, including, but not limited to, a patient, client, or resident.</w:t>
      </w:r>
    </w:p>
    <w:p w14:paraId="0F498281" w14:textId="316E16FA" w:rsidR="00731852" w:rsidRPr="00BF4EDA" w:rsidRDefault="006A4514" w:rsidP="00BF4EDA">
      <w:pPr>
        <w:pStyle w:val="Heading1"/>
        <w:ind w:left="720" w:hanging="720"/>
        <w:rPr>
          <w:rFonts w:ascii="Times New Roman" w:hAnsi="Times New Roman" w:cs="Times New Roman"/>
          <w:b/>
          <w:color w:val="auto"/>
          <w:sz w:val="28"/>
          <w:szCs w:val="28"/>
        </w:rPr>
      </w:pPr>
      <w:r w:rsidRPr="00BF4EDA">
        <w:rPr>
          <w:rFonts w:ascii="Times New Roman" w:hAnsi="Times New Roman" w:cs="Times New Roman"/>
          <w:b/>
          <w:color w:val="auto"/>
          <w:sz w:val="28"/>
          <w:szCs w:val="28"/>
        </w:rPr>
        <w:t>Designating Nonpublic Areas</w:t>
      </w:r>
      <w:r w:rsidR="00731852" w:rsidRPr="00BF4EDA">
        <w:rPr>
          <w:rFonts w:ascii="Times New Roman" w:hAnsi="Times New Roman" w:cs="Times New Roman"/>
          <w:b/>
          <w:color w:val="auto"/>
          <w:sz w:val="28"/>
          <w:szCs w:val="28"/>
        </w:rPr>
        <w:t xml:space="preserve"> of the </w:t>
      </w:r>
      <w:r w:rsidR="001B2E7B" w:rsidRPr="00BF4EDA">
        <w:rPr>
          <w:rFonts w:ascii="Times New Roman" w:hAnsi="Times New Roman" w:cs="Times New Roman"/>
          <w:b/>
          <w:color w:val="auto"/>
          <w:sz w:val="28"/>
          <w:szCs w:val="28"/>
        </w:rPr>
        <w:t>Covered Care</w:t>
      </w:r>
      <w:r w:rsidR="00EE55BF" w:rsidRPr="00BF4EDA">
        <w:rPr>
          <w:rFonts w:ascii="Times New Roman" w:hAnsi="Times New Roman" w:cs="Times New Roman"/>
          <w:b/>
          <w:color w:val="auto"/>
          <w:sz w:val="28"/>
          <w:szCs w:val="28"/>
        </w:rPr>
        <w:t xml:space="preserve"> </w:t>
      </w:r>
      <w:r w:rsidR="7738CE25" w:rsidRPr="00BF4EDA">
        <w:rPr>
          <w:rFonts w:ascii="Times New Roman" w:hAnsi="Times New Roman" w:cs="Times New Roman"/>
          <w:b/>
          <w:color w:val="auto"/>
          <w:sz w:val="28"/>
          <w:szCs w:val="28"/>
        </w:rPr>
        <w:t>Service Site</w:t>
      </w:r>
    </w:p>
    <w:p w14:paraId="6FBBDA95" w14:textId="153FC8FD" w:rsidR="004C23D0" w:rsidRPr="009E2F5F" w:rsidRDefault="004C23D0" w:rsidP="00BF4EDA">
      <w:pPr>
        <w:ind w:firstLine="720"/>
        <w:rPr>
          <w:rFonts w:ascii="Times New Roman" w:hAnsi="Times New Roman" w:cs="Times New Roman"/>
        </w:rPr>
      </w:pPr>
      <w:r w:rsidRPr="009E2F5F">
        <w:rPr>
          <w:rFonts w:ascii="Times New Roman" w:hAnsi="Times New Roman" w:cs="Times New Roman"/>
        </w:rPr>
        <w:t xml:space="preserve">Except as required by state or federal law or as required for the </w:t>
      </w:r>
      <w:r w:rsidR="00D37985" w:rsidRPr="009E2F5F">
        <w:rPr>
          <w:rFonts w:ascii="Times New Roman" w:hAnsi="Times New Roman" w:cs="Times New Roman"/>
        </w:rPr>
        <w:t>C</w:t>
      </w:r>
      <w:r w:rsidRPr="009E2F5F">
        <w:rPr>
          <w:rFonts w:ascii="Times New Roman" w:hAnsi="Times New Roman" w:cs="Times New Roman"/>
        </w:rPr>
        <w:t>ommonwealth or any of its subdivisions to administer a state or federally supported or funded program, civil arrests are not allowed</w:t>
      </w:r>
      <w:r w:rsidR="00080263" w:rsidRPr="009E2F5F">
        <w:rPr>
          <w:rFonts w:ascii="Times New Roman" w:hAnsi="Times New Roman" w:cs="Times New Roman"/>
        </w:rPr>
        <w:t xml:space="preserve"> without a Judicial Warrant or Judicial Order</w:t>
      </w:r>
      <w:r w:rsidRPr="009E2F5F">
        <w:rPr>
          <w:rFonts w:ascii="Times New Roman" w:hAnsi="Times New Roman" w:cs="Times New Roman"/>
        </w:rPr>
        <w:t xml:space="preserve"> in areas designated by the covered care provider as </w:t>
      </w:r>
      <w:r w:rsidR="00531143" w:rsidRPr="009E2F5F">
        <w:rPr>
          <w:rFonts w:ascii="Times New Roman" w:hAnsi="Times New Roman" w:cs="Times New Roman"/>
        </w:rPr>
        <w:t>“</w:t>
      </w:r>
      <w:r w:rsidRPr="009E2F5F">
        <w:rPr>
          <w:rFonts w:ascii="Times New Roman" w:hAnsi="Times New Roman" w:cs="Times New Roman"/>
        </w:rPr>
        <w:t>nonpublic</w:t>
      </w:r>
      <w:r w:rsidR="00080263" w:rsidRPr="009E2F5F">
        <w:rPr>
          <w:rFonts w:ascii="Times New Roman" w:hAnsi="Times New Roman" w:cs="Times New Roman"/>
        </w:rPr>
        <w:t>.”</w:t>
      </w:r>
      <w:r w:rsidRPr="009E2F5F">
        <w:rPr>
          <w:rFonts w:ascii="Times New Roman" w:hAnsi="Times New Roman" w:cs="Times New Roman"/>
        </w:rPr>
        <w:t xml:space="preserve"> </w:t>
      </w:r>
      <w:r w:rsidR="007959E6" w:rsidRPr="008A071D">
        <w:rPr>
          <w:rFonts w:ascii="Times New Roman" w:hAnsi="Times New Roman" w:cs="Times New Roman"/>
          <w:i/>
        </w:rPr>
        <w:t xml:space="preserve">See </w:t>
      </w:r>
      <w:r w:rsidR="007959E6" w:rsidRPr="008A071D">
        <w:rPr>
          <w:rFonts w:ascii="Times New Roman" w:hAnsi="Times New Roman" w:cs="Times New Roman"/>
        </w:rPr>
        <w:t xml:space="preserve">Section </w:t>
      </w:r>
      <w:r w:rsidR="000E0EBE" w:rsidRPr="008A071D">
        <w:rPr>
          <w:rFonts w:ascii="Times New Roman" w:hAnsi="Times New Roman" w:cs="Times New Roman"/>
        </w:rPr>
        <w:t>IV</w:t>
      </w:r>
      <w:r w:rsidR="006A796C">
        <w:rPr>
          <w:rFonts w:ascii="Times New Roman" w:hAnsi="Times New Roman" w:cs="Times New Roman"/>
        </w:rPr>
        <w:t>(</w:t>
      </w:r>
      <w:r w:rsidR="000E0EBE" w:rsidRPr="008A071D">
        <w:rPr>
          <w:rFonts w:ascii="Times New Roman" w:hAnsi="Times New Roman" w:cs="Times New Roman"/>
        </w:rPr>
        <w:t>F</w:t>
      </w:r>
      <w:r w:rsidR="006A796C">
        <w:rPr>
          <w:rFonts w:ascii="Times New Roman" w:hAnsi="Times New Roman" w:cs="Times New Roman"/>
        </w:rPr>
        <w:t>)</w:t>
      </w:r>
      <w:r w:rsidR="000E0EBE" w:rsidRPr="008A071D">
        <w:rPr>
          <w:rFonts w:ascii="Times New Roman" w:hAnsi="Times New Roman" w:cs="Times New Roman"/>
        </w:rPr>
        <w:t xml:space="preserve"> and Appendix A</w:t>
      </w:r>
      <w:r w:rsidR="007959E6" w:rsidRPr="008A071D">
        <w:rPr>
          <w:rFonts w:ascii="Times New Roman" w:hAnsi="Times New Roman" w:cs="Times New Roman"/>
        </w:rPr>
        <w:t xml:space="preserve"> below, for identifying a Judicial Warrant or Judicial Order.</w:t>
      </w:r>
      <w:r w:rsidR="007959E6" w:rsidRPr="009E2F5F">
        <w:rPr>
          <w:rFonts w:ascii="Times New Roman" w:hAnsi="Times New Roman" w:cs="Times New Roman"/>
        </w:rPr>
        <w:t xml:space="preserve"> </w:t>
      </w:r>
      <w:r w:rsidR="00DD39C1" w:rsidRPr="009E2F5F">
        <w:rPr>
          <w:rFonts w:ascii="Times New Roman" w:hAnsi="Times New Roman" w:cs="Times New Roman"/>
        </w:rPr>
        <w:t>Policies</w:t>
      </w:r>
      <w:r w:rsidR="009E710D" w:rsidRPr="009E2F5F">
        <w:rPr>
          <w:rFonts w:ascii="Times New Roman" w:hAnsi="Times New Roman" w:cs="Times New Roman"/>
        </w:rPr>
        <w:t xml:space="preserve"> required by the PROTECT Act must include the designation of nonpublic areas.</w:t>
      </w:r>
    </w:p>
    <w:p w14:paraId="4962B4FD" w14:textId="0ABACDFA" w:rsidR="007D5CD3" w:rsidRPr="009E2F5F" w:rsidRDefault="009E710D" w:rsidP="00BF4EDA">
      <w:pPr>
        <w:ind w:firstLine="720"/>
        <w:rPr>
          <w:rFonts w:ascii="Times New Roman" w:hAnsi="Times New Roman" w:cs="Times New Roman"/>
        </w:rPr>
      </w:pPr>
      <w:r w:rsidRPr="009E2F5F">
        <w:rPr>
          <w:rFonts w:ascii="Times New Roman" w:hAnsi="Times New Roman" w:cs="Times New Roman"/>
        </w:rPr>
        <w:t xml:space="preserve">To operationalize this provision, covered care providers should evaluate </w:t>
      </w:r>
      <w:r w:rsidR="003B24B2" w:rsidRPr="009E2F5F">
        <w:rPr>
          <w:rFonts w:ascii="Times New Roman" w:hAnsi="Times New Roman" w:cs="Times New Roman"/>
        </w:rPr>
        <w:t xml:space="preserve">their </w:t>
      </w:r>
      <w:r w:rsidR="1CE9E0B3" w:rsidRPr="009E2F5F">
        <w:rPr>
          <w:rFonts w:ascii="Times New Roman" w:hAnsi="Times New Roman" w:cs="Times New Roman"/>
        </w:rPr>
        <w:t xml:space="preserve">service sites </w:t>
      </w:r>
      <w:r w:rsidR="003B24B2" w:rsidRPr="009E2F5F">
        <w:rPr>
          <w:rFonts w:ascii="Times New Roman" w:hAnsi="Times New Roman" w:cs="Times New Roman"/>
        </w:rPr>
        <w:t>and de</w:t>
      </w:r>
      <w:r w:rsidR="008F1C6B" w:rsidRPr="009E2F5F">
        <w:rPr>
          <w:rFonts w:ascii="Times New Roman" w:hAnsi="Times New Roman" w:cs="Times New Roman"/>
        </w:rPr>
        <w:t>signate specific areas</w:t>
      </w:r>
      <w:r w:rsidR="00E6280B" w:rsidRPr="009E2F5F">
        <w:rPr>
          <w:rFonts w:ascii="Times New Roman" w:hAnsi="Times New Roman" w:cs="Times New Roman"/>
        </w:rPr>
        <w:t xml:space="preserve"> as “nonpublic</w:t>
      </w:r>
      <w:r w:rsidR="00CB72F9" w:rsidRPr="009E2F5F">
        <w:rPr>
          <w:rFonts w:ascii="Times New Roman" w:hAnsi="Times New Roman" w:cs="Times New Roman"/>
        </w:rPr>
        <w:t>”</w:t>
      </w:r>
      <w:r w:rsidR="00EE09C0" w:rsidRPr="009E2F5F">
        <w:rPr>
          <w:rFonts w:ascii="Times New Roman" w:hAnsi="Times New Roman" w:cs="Times New Roman"/>
        </w:rPr>
        <w:t xml:space="preserve"> and “public,”</w:t>
      </w:r>
      <w:r w:rsidR="00CB72F9" w:rsidRPr="009E2F5F">
        <w:rPr>
          <w:rFonts w:ascii="Times New Roman" w:hAnsi="Times New Roman" w:cs="Times New Roman"/>
        </w:rPr>
        <w:t xml:space="preserve"> using the guidelines below.</w:t>
      </w:r>
      <w:r w:rsidR="005E078D" w:rsidRPr="009E2F5F">
        <w:rPr>
          <w:rFonts w:ascii="Times New Roman" w:hAnsi="Times New Roman" w:cs="Times New Roman"/>
        </w:rPr>
        <w:t xml:space="preserve"> </w:t>
      </w:r>
      <w:r w:rsidR="002D5240" w:rsidRPr="009E2F5F">
        <w:rPr>
          <w:rFonts w:ascii="Times New Roman" w:hAnsi="Times New Roman" w:cs="Times New Roman"/>
        </w:rPr>
        <w:t xml:space="preserve">Covered care providers </w:t>
      </w:r>
      <w:r w:rsidR="00140914" w:rsidRPr="009E2F5F">
        <w:rPr>
          <w:rFonts w:ascii="Times New Roman" w:hAnsi="Times New Roman" w:cs="Times New Roman"/>
        </w:rPr>
        <w:t>must make these designations kn</w:t>
      </w:r>
      <w:r w:rsidR="00E2051F" w:rsidRPr="009E2F5F">
        <w:rPr>
          <w:rFonts w:ascii="Times New Roman" w:hAnsi="Times New Roman" w:cs="Times New Roman"/>
        </w:rPr>
        <w:t xml:space="preserve">own </w:t>
      </w:r>
      <w:r w:rsidR="00BE53D4" w:rsidRPr="009E2F5F">
        <w:rPr>
          <w:rFonts w:ascii="Times New Roman" w:hAnsi="Times New Roman" w:cs="Times New Roman"/>
        </w:rPr>
        <w:t>in written policy</w:t>
      </w:r>
      <w:r w:rsidR="00756D4B" w:rsidRPr="009E2F5F">
        <w:rPr>
          <w:rFonts w:ascii="Times New Roman" w:hAnsi="Times New Roman" w:cs="Times New Roman"/>
        </w:rPr>
        <w:t xml:space="preserve">, in </w:t>
      </w:r>
      <w:r w:rsidR="009F5C01" w:rsidRPr="009E2F5F">
        <w:rPr>
          <w:rFonts w:ascii="Times New Roman" w:hAnsi="Times New Roman" w:cs="Times New Roman"/>
        </w:rPr>
        <w:t>staff</w:t>
      </w:r>
      <w:r w:rsidR="00943D0F" w:rsidRPr="009E2F5F">
        <w:rPr>
          <w:rFonts w:ascii="Times New Roman" w:hAnsi="Times New Roman" w:cs="Times New Roman"/>
        </w:rPr>
        <w:t xml:space="preserve"> training</w:t>
      </w:r>
      <w:r w:rsidR="00756D4B" w:rsidRPr="009E2F5F">
        <w:rPr>
          <w:rFonts w:ascii="Times New Roman" w:hAnsi="Times New Roman" w:cs="Times New Roman"/>
        </w:rPr>
        <w:t>,</w:t>
      </w:r>
      <w:r w:rsidR="00BE53D4" w:rsidRPr="009E2F5F">
        <w:rPr>
          <w:rFonts w:ascii="Times New Roman" w:hAnsi="Times New Roman" w:cs="Times New Roman"/>
        </w:rPr>
        <w:t xml:space="preserve"> and</w:t>
      </w:r>
      <w:r w:rsidR="00353AB9" w:rsidRPr="009E2F5F">
        <w:rPr>
          <w:rFonts w:ascii="Times New Roman" w:hAnsi="Times New Roman" w:cs="Times New Roman"/>
        </w:rPr>
        <w:t>, where feasible, signa</w:t>
      </w:r>
      <w:r w:rsidR="008C19C2" w:rsidRPr="009E2F5F">
        <w:rPr>
          <w:rFonts w:ascii="Times New Roman" w:hAnsi="Times New Roman" w:cs="Times New Roman"/>
        </w:rPr>
        <w:t xml:space="preserve">ge throughout their </w:t>
      </w:r>
      <w:r w:rsidR="066426D7" w:rsidRPr="009E2F5F">
        <w:rPr>
          <w:rFonts w:ascii="Times New Roman" w:hAnsi="Times New Roman" w:cs="Times New Roman"/>
        </w:rPr>
        <w:t>service sites</w:t>
      </w:r>
      <w:r w:rsidR="008C19C2" w:rsidRPr="009E2F5F">
        <w:rPr>
          <w:rFonts w:ascii="Times New Roman" w:hAnsi="Times New Roman" w:cs="Times New Roman"/>
        </w:rPr>
        <w:t>.</w:t>
      </w:r>
    </w:p>
    <w:p w14:paraId="4C812365" w14:textId="3658E97C" w:rsidR="000C6664" w:rsidRPr="009E2F5F" w:rsidRDefault="007D5CD3" w:rsidP="00BF4EDA">
      <w:pPr>
        <w:ind w:firstLine="720"/>
        <w:rPr>
          <w:rFonts w:ascii="Times New Roman" w:hAnsi="Times New Roman" w:cs="Times New Roman"/>
        </w:rPr>
      </w:pPr>
      <w:r w:rsidRPr="009E2F5F">
        <w:rPr>
          <w:rFonts w:ascii="Times New Roman" w:hAnsi="Times New Roman" w:cs="Times New Roman"/>
        </w:rPr>
        <w:t xml:space="preserve">Which areas qualify as “nonpublic” or “public” may vary across covered care providers, depending </w:t>
      </w:r>
      <w:r w:rsidR="00C65DB1" w:rsidRPr="009E2F5F">
        <w:rPr>
          <w:rFonts w:ascii="Times New Roman" w:hAnsi="Times New Roman" w:cs="Times New Roman"/>
        </w:rPr>
        <w:t xml:space="preserve">upon the type of </w:t>
      </w:r>
      <w:r w:rsidR="00095918" w:rsidRPr="009E2F5F">
        <w:rPr>
          <w:rFonts w:ascii="Times New Roman" w:hAnsi="Times New Roman" w:cs="Times New Roman"/>
        </w:rPr>
        <w:t>service site</w:t>
      </w:r>
      <w:r w:rsidR="00C65DB1" w:rsidRPr="009E2F5F">
        <w:rPr>
          <w:rFonts w:ascii="Times New Roman" w:hAnsi="Times New Roman" w:cs="Times New Roman"/>
        </w:rPr>
        <w:t xml:space="preserve"> or </w:t>
      </w:r>
      <w:r w:rsidR="00095918" w:rsidRPr="009E2F5F">
        <w:rPr>
          <w:rFonts w:ascii="Times New Roman" w:hAnsi="Times New Roman" w:cs="Times New Roman"/>
        </w:rPr>
        <w:t>locations</w:t>
      </w:r>
      <w:r w:rsidR="00C65DB1" w:rsidRPr="009E2F5F">
        <w:rPr>
          <w:rFonts w:ascii="Times New Roman" w:hAnsi="Times New Roman" w:cs="Times New Roman"/>
        </w:rPr>
        <w:t xml:space="preserve"> they operate and service(s) they provide. We</w:t>
      </w:r>
      <w:r w:rsidR="00B9721E" w:rsidRPr="009E2F5F">
        <w:rPr>
          <w:rFonts w:ascii="Times New Roman" w:hAnsi="Times New Roman" w:cs="Times New Roman"/>
        </w:rPr>
        <w:t xml:space="preserve"> strongly encourage covered care providers to apply the following guidelines in a</w:t>
      </w:r>
      <w:r w:rsidR="00965F4B" w:rsidRPr="009E2F5F">
        <w:rPr>
          <w:rFonts w:ascii="Times New Roman" w:hAnsi="Times New Roman" w:cs="Times New Roman"/>
        </w:rPr>
        <w:t xml:space="preserve"> manner that reflects the nature of </w:t>
      </w:r>
      <w:r w:rsidR="00AC6E43" w:rsidRPr="009E2F5F">
        <w:rPr>
          <w:rFonts w:ascii="Times New Roman" w:hAnsi="Times New Roman" w:cs="Times New Roman"/>
        </w:rPr>
        <w:t>their</w:t>
      </w:r>
      <w:r w:rsidR="00965F4B" w:rsidRPr="009E2F5F">
        <w:rPr>
          <w:rFonts w:ascii="Times New Roman" w:hAnsi="Times New Roman" w:cs="Times New Roman"/>
        </w:rPr>
        <w:t xml:space="preserve"> </w:t>
      </w:r>
      <w:r w:rsidR="399851F2" w:rsidRPr="009E2F5F">
        <w:rPr>
          <w:rFonts w:ascii="Times New Roman" w:hAnsi="Times New Roman" w:cs="Times New Roman"/>
        </w:rPr>
        <w:t>site</w:t>
      </w:r>
      <w:r w:rsidR="00965F4B" w:rsidRPr="009E2F5F">
        <w:rPr>
          <w:rFonts w:ascii="Times New Roman" w:hAnsi="Times New Roman" w:cs="Times New Roman"/>
        </w:rPr>
        <w:t>s and the services rendered therein.</w:t>
      </w:r>
      <w:r w:rsidR="007D657B" w:rsidRPr="009E2F5F">
        <w:rPr>
          <w:rStyle w:val="FootnoteReference"/>
          <w:rFonts w:ascii="Times New Roman" w:hAnsi="Times New Roman" w:cs="Times New Roman"/>
        </w:rPr>
        <w:footnoteReference w:id="3"/>
      </w:r>
      <w:r w:rsidR="00836AD0" w:rsidRPr="009E2F5F">
        <w:rPr>
          <w:rFonts w:ascii="Times New Roman" w:hAnsi="Times New Roman" w:cs="Times New Roman"/>
        </w:rPr>
        <w:t xml:space="preserve"> </w:t>
      </w:r>
    </w:p>
    <w:p w14:paraId="6BB0EA85" w14:textId="039A2691" w:rsidR="007673EF" w:rsidRDefault="00AF7649" w:rsidP="0095714C">
      <w:pPr>
        <w:ind w:firstLine="720"/>
        <w:rPr>
          <w:rFonts w:ascii="Times New Roman" w:hAnsi="Times New Roman" w:cs="Times New Roman"/>
        </w:rPr>
      </w:pPr>
      <w:r w:rsidRPr="009E2F5F">
        <w:rPr>
          <w:rFonts w:ascii="Times New Roman" w:hAnsi="Times New Roman" w:cs="Times New Roman"/>
          <w:b/>
        </w:rPr>
        <w:t>Nonpublic areas</w:t>
      </w:r>
      <w:r w:rsidRPr="009E2F5F">
        <w:rPr>
          <w:rFonts w:ascii="Times New Roman" w:hAnsi="Times New Roman" w:cs="Times New Roman"/>
        </w:rPr>
        <w:t xml:space="preserve"> are</w:t>
      </w:r>
      <w:r w:rsidR="009F12D9" w:rsidRPr="009E2F5F">
        <w:rPr>
          <w:rFonts w:ascii="Times New Roman" w:hAnsi="Times New Roman" w:cs="Times New Roman"/>
        </w:rPr>
        <w:t xml:space="preserve"> defined in the PROTECT Act as </w:t>
      </w:r>
      <w:r w:rsidR="00F80669" w:rsidRPr="009E2F5F">
        <w:rPr>
          <w:rFonts w:ascii="Times New Roman" w:hAnsi="Times New Roman" w:cs="Times New Roman"/>
        </w:rPr>
        <w:t xml:space="preserve">areas (1) </w:t>
      </w:r>
      <w:r w:rsidR="00C76932" w:rsidRPr="009E2F5F">
        <w:rPr>
          <w:rFonts w:ascii="Times New Roman" w:hAnsi="Times New Roman" w:cs="Times New Roman"/>
        </w:rPr>
        <w:t xml:space="preserve">where </w:t>
      </w:r>
      <w:r w:rsidR="00EC36B4" w:rsidRPr="009E2F5F">
        <w:rPr>
          <w:rFonts w:ascii="Times New Roman" w:hAnsi="Times New Roman" w:cs="Times New Roman"/>
        </w:rPr>
        <w:t>individuals are receiving treatment, services or care</w:t>
      </w:r>
      <w:r w:rsidR="00F80669" w:rsidRPr="009E2F5F">
        <w:rPr>
          <w:rFonts w:ascii="Times New Roman" w:hAnsi="Times New Roman" w:cs="Times New Roman"/>
        </w:rPr>
        <w:t xml:space="preserve">; (2) </w:t>
      </w:r>
      <w:r w:rsidR="00EC36B4" w:rsidRPr="009E2F5F">
        <w:rPr>
          <w:rFonts w:ascii="Times New Roman" w:hAnsi="Times New Roman" w:cs="Times New Roman"/>
        </w:rPr>
        <w:t>where individuals discuss protected health information</w:t>
      </w:r>
      <w:r w:rsidR="00F80669" w:rsidRPr="009E2F5F">
        <w:rPr>
          <w:rFonts w:ascii="Times New Roman" w:hAnsi="Times New Roman" w:cs="Times New Roman"/>
        </w:rPr>
        <w:t xml:space="preserve">, </w:t>
      </w:r>
      <w:r w:rsidR="00F1743E">
        <w:rPr>
          <w:rFonts w:ascii="Times New Roman" w:hAnsi="Times New Roman" w:cs="Times New Roman"/>
        </w:rPr>
        <w:t>or</w:t>
      </w:r>
      <w:r w:rsidR="00F80669" w:rsidRPr="009E2F5F">
        <w:rPr>
          <w:rFonts w:ascii="Times New Roman" w:hAnsi="Times New Roman" w:cs="Times New Roman"/>
        </w:rPr>
        <w:t xml:space="preserve"> (3) that </w:t>
      </w:r>
      <w:r w:rsidR="00EC36B4" w:rsidRPr="009E2F5F">
        <w:rPr>
          <w:rFonts w:ascii="Times New Roman" w:hAnsi="Times New Roman" w:cs="Times New Roman"/>
        </w:rPr>
        <w:t>are not open to the public</w:t>
      </w:r>
      <w:r w:rsidR="00F80669" w:rsidRPr="009E2F5F">
        <w:rPr>
          <w:rFonts w:ascii="Times New Roman" w:hAnsi="Times New Roman" w:cs="Times New Roman"/>
        </w:rPr>
        <w:t xml:space="preserve">. </w:t>
      </w:r>
      <w:r w:rsidR="00C61D5F" w:rsidRPr="009E2F5F">
        <w:rPr>
          <w:rFonts w:ascii="Times New Roman" w:hAnsi="Times New Roman" w:cs="Times New Roman"/>
        </w:rPr>
        <w:t xml:space="preserve">This includes, but is not limited to, the following areas commonly seen in covered care </w:t>
      </w:r>
      <w:r w:rsidR="0F504C15" w:rsidRPr="009E2F5F">
        <w:rPr>
          <w:rFonts w:ascii="Times New Roman" w:hAnsi="Times New Roman" w:cs="Times New Roman"/>
        </w:rPr>
        <w:t>service sites</w:t>
      </w:r>
      <w:r w:rsidR="00C61D5F" w:rsidRPr="009E2F5F">
        <w:rPr>
          <w:rFonts w:ascii="Times New Roman" w:hAnsi="Times New Roman" w:cs="Times New Roman"/>
        </w:rPr>
        <w:t>:</w:t>
      </w:r>
    </w:p>
    <w:p w14:paraId="0BE09C19" w14:textId="6499647D" w:rsidR="00AE2B89" w:rsidRDefault="00AE2B89" w:rsidP="00ED20D1">
      <w:pPr>
        <w:pStyle w:val="ListParagraph"/>
        <w:numPr>
          <w:ilvl w:val="0"/>
          <w:numId w:val="13"/>
        </w:numPr>
        <w:rPr>
          <w:rFonts w:ascii="Times New Roman" w:hAnsi="Times New Roman" w:cs="Times New Roman"/>
        </w:rPr>
      </w:pPr>
      <w:r w:rsidRPr="0095714C">
        <w:rPr>
          <w:rFonts w:ascii="Times New Roman" w:hAnsi="Times New Roman" w:cs="Times New Roman"/>
          <w:b/>
        </w:rPr>
        <w:t>Recipient care areas and clinical support areas that involve direct care or support that care and may contain sensitive information or equipment</w:t>
      </w:r>
      <w:r w:rsidR="00007A29" w:rsidRPr="0095714C">
        <w:rPr>
          <w:rFonts w:ascii="Times New Roman" w:hAnsi="Times New Roman" w:cs="Times New Roman"/>
        </w:rPr>
        <w:t xml:space="preserve">. </w:t>
      </w:r>
      <w:r w:rsidRPr="0095714C">
        <w:rPr>
          <w:rFonts w:ascii="Times New Roman" w:hAnsi="Times New Roman" w:cs="Times New Roman"/>
        </w:rPr>
        <w:t>This includes but is not limited to inpatient units, ambulatory clinic care units, operating and procedure suites, radiology, dialysis and infusion suites, laboratories, pharmacies, blood banks, sterile processing, therapy rooms, community-based residential settings (including group homes, community residences), intermediate care facilities, day habilitation and day program service locations, behavioral support areas, and areas where confidential records or information are maintained or discussed. All the spaces associated with these functions are also nonpublic, including nurses’ stations, medication rooms, supply rooms, and clean and dirty rooms.</w:t>
      </w:r>
    </w:p>
    <w:p w14:paraId="6E922267" w14:textId="1E726FE4" w:rsidR="00DE5D53" w:rsidRDefault="00DE5D53" w:rsidP="00ED20D1">
      <w:pPr>
        <w:pStyle w:val="ListParagraph"/>
        <w:numPr>
          <w:ilvl w:val="0"/>
          <w:numId w:val="13"/>
        </w:numPr>
        <w:rPr>
          <w:rFonts w:ascii="Times New Roman" w:hAnsi="Times New Roman" w:cs="Times New Roman"/>
        </w:rPr>
      </w:pPr>
      <w:r w:rsidRPr="00D70F1E">
        <w:rPr>
          <w:rFonts w:ascii="Times New Roman" w:hAnsi="Times New Roman" w:cs="Times New Roman"/>
          <w:b/>
        </w:rPr>
        <w:t>Residential rooms/spaces</w:t>
      </w:r>
      <w:r w:rsidRPr="00D70F1E">
        <w:rPr>
          <w:rFonts w:ascii="Times New Roman" w:hAnsi="Times New Roman" w:cs="Times New Roman"/>
        </w:rPr>
        <w:t>, including, but not limited to, resident bedrooms and resident bathrooms.</w:t>
      </w:r>
    </w:p>
    <w:p w14:paraId="42D132B7" w14:textId="0EAECAFF" w:rsidR="00AE2B89" w:rsidRPr="00D70F1E" w:rsidRDefault="00AE2B89" w:rsidP="00ED20D1">
      <w:pPr>
        <w:pStyle w:val="ListParagraph"/>
        <w:numPr>
          <w:ilvl w:val="0"/>
          <w:numId w:val="13"/>
        </w:numPr>
        <w:rPr>
          <w:rFonts w:ascii="Times New Roman" w:hAnsi="Times New Roman" w:cs="Times New Roman"/>
        </w:rPr>
      </w:pPr>
      <w:r w:rsidRPr="00D70F1E">
        <w:rPr>
          <w:rFonts w:ascii="Times New Roman" w:hAnsi="Times New Roman" w:cs="Times New Roman"/>
          <w:b/>
        </w:rPr>
        <w:t>Staff-only areas</w:t>
      </w:r>
      <w:r w:rsidRPr="00D70F1E">
        <w:rPr>
          <w:rFonts w:ascii="Times New Roman" w:hAnsi="Times New Roman" w:cs="Times New Roman"/>
        </w:rPr>
        <w:t>, including, but not limited to: staff lounges</w:t>
      </w:r>
      <w:r w:rsidR="4442D96C" w:rsidRPr="4A00CE7A">
        <w:rPr>
          <w:rFonts w:ascii="Times New Roman" w:hAnsi="Times New Roman" w:cs="Times New Roman"/>
        </w:rPr>
        <w:t>,</w:t>
      </w:r>
      <w:r w:rsidRPr="00D70F1E">
        <w:rPr>
          <w:rFonts w:ascii="Times New Roman" w:hAnsi="Times New Roman" w:cs="Times New Roman"/>
        </w:rPr>
        <w:t xml:space="preserve"> break rooms</w:t>
      </w:r>
      <w:r w:rsidR="6B9DAD82" w:rsidRPr="79DE6758">
        <w:rPr>
          <w:rFonts w:ascii="Times New Roman" w:hAnsi="Times New Roman" w:cs="Times New Roman"/>
        </w:rPr>
        <w:t>,</w:t>
      </w:r>
      <w:r w:rsidRPr="00D70F1E">
        <w:rPr>
          <w:rFonts w:ascii="Times New Roman" w:hAnsi="Times New Roman" w:cs="Times New Roman"/>
        </w:rPr>
        <w:t xml:space="preserve"> on-call rooms</w:t>
      </w:r>
      <w:r w:rsidR="44E46791" w:rsidRPr="79DE6758">
        <w:rPr>
          <w:rFonts w:ascii="Times New Roman" w:hAnsi="Times New Roman" w:cs="Times New Roman"/>
        </w:rPr>
        <w:t>,</w:t>
      </w:r>
      <w:r w:rsidRPr="00D70F1E">
        <w:rPr>
          <w:rFonts w:ascii="Times New Roman" w:hAnsi="Times New Roman" w:cs="Times New Roman"/>
        </w:rPr>
        <w:t xml:space="preserve"> locker rooms</w:t>
      </w:r>
      <w:r w:rsidR="4A33A976" w:rsidRPr="720E4147">
        <w:rPr>
          <w:rFonts w:ascii="Times New Roman" w:hAnsi="Times New Roman" w:cs="Times New Roman"/>
        </w:rPr>
        <w:t>,</w:t>
      </w:r>
      <w:r w:rsidRPr="00D70F1E">
        <w:rPr>
          <w:rFonts w:ascii="Times New Roman" w:hAnsi="Times New Roman" w:cs="Times New Roman"/>
        </w:rPr>
        <w:t xml:space="preserve"> IT</w:t>
      </w:r>
      <w:r w:rsidR="006A5DFA" w:rsidRPr="00D70F1E">
        <w:rPr>
          <w:rFonts w:ascii="Times New Roman" w:hAnsi="Times New Roman" w:cs="Times New Roman"/>
        </w:rPr>
        <w:t xml:space="preserve"> offices</w:t>
      </w:r>
      <w:r w:rsidR="0A41C402" w:rsidRPr="6247CA1B">
        <w:rPr>
          <w:rFonts w:ascii="Times New Roman" w:hAnsi="Times New Roman" w:cs="Times New Roman"/>
        </w:rPr>
        <w:t>,</w:t>
      </w:r>
      <w:r w:rsidRPr="00D70F1E">
        <w:rPr>
          <w:rFonts w:ascii="Times New Roman" w:hAnsi="Times New Roman" w:cs="Times New Roman"/>
        </w:rPr>
        <w:t xml:space="preserve"> engineering</w:t>
      </w:r>
      <w:r w:rsidR="006A5DFA" w:rsidRPr="00D70F1E">
        <w:rPr>
          <w:rFonts w:ascii="Times New Roman" w:hAnsi="Times New Roman" w:cs="Times New Roman"/>
        </w:rPr>
        <w:t xml:space="preserve"> spaces</w:t>
      </w:r>
      <w:r w:rsidR="4E2D442D" w:rsidRPr="6247CA1B">
        <w:rPr>
          <w:rFonts w:ascii="Times New Roman" w:hAnsi="Times New Roman" w:cs="Times New Roman"/>
        </w:rPr>
        <w:t>,</w:t>
      </w:r>
      <w:r w:rsidRPr="00D70F1E">
        <w:rPr>
          <w:rFonts w:ascii="Times New Roman" w:hAnsi="Times New Roman" w:cs="Times New Roman"/>
        </w:rPr>
        <w:t xml:space="preserve"> mechanical</w:t>
      </w:r>
      <w:r w:rsidR="006A5DFA" w:rsidRPr="00D70F1E">
        <w:rPr>
          <w:rFonts w:ascii="Times New Roman" w:hAnsi="Times New Roman" w:cs="Times New Roman"/>
        </w:rPr>
        <w:t xml:space="preserve"> spaces</w:t>
      </w:r>
      <w:r w:rsidR="53B00CCF" w:rsidRPr="040030CE">
        <w:rPr>
          <w:rFonts w:ascii="Times New Roman" w:hAnsi="Times New Roman" w:cs="Times New Roman"/>
        </w:rPr>
        <w:t>,</w:t>
      </w:r>
      <w:r w:rsidRPr="00D70F1E">
        <w:rPr>
          <w:rFonts w:ascii="Times New Roman" w:hAnsi="Times New Roman" w:cs="Times New Roman"/>
        </w:rPr>
        <w:t xml:space="preserve"> security spaces</w:t>
      </w:r>
      <w:r w:rsidR="00F50212" w:rsidRPr="0E4C0EB5">
        <w:rPr>
          <w:rFonts w:ascii="Times New Roman" w:hAnsi="Times New Roman" w:cs="Times New Roman"/>
        </w:rPr>
        <w:t>,</w:t>
      </w:r>
      <w:r w:rsidRPr="00D70F1E">
        <w:rPr>
          <w:rFonts w:ascii="Times New Roman" w:hAnsi="Times New Roman" w:cs="Times New Roman"/>
        </w:rPr>
        <w:t xml:space="preserve"> and administrative offices and hallways not open to the public.</w:t>
      </w:r>
    </w:p>
    <w:p w14:paraId="2CC5C082" w14:textId="46302EBB" w:rsidR="00D37508" w:rsidRPr="00D70F1E" w:rsidRDefault="00D37508" w:rsidP="00D70F1E">
      <w:pPr>
        <w:ind w:firstLine="720"/>
        <w:rPr>
          <w:rFonts w:ascii="Times New Roman" w:hAnsi="Times New Roman" w:cs="Times New Roman"/>
        </w:rPr>
      </w:pPr>
      <w:r w:rsidRPr="00D70F1E">
        <w:rPr>
          <w:rFonts w:ascii="Times New Roman" w:hAnsi="Times New Roman" w:cs="Times New Roman"/>
          <w:b/>
        </w:rPr>
        <w:t xml:space="preserve">Public areas </w:t>
      </w:r>
      <w:r w:rsidRPr="00D70F1E">
        <w:rPr>
          <w:rFonts w:ascii="Times New Roman" w:hAnsi="Times New Roman" w:cs="Times New Roman"/>
        </w:rPr>
        <w:t>are</w:t>
      </w:r>
      <w:r w:rsidR="00F90A7C" w:rsidRPr="00D70F1E">
        <w:rPr>
          <w:rFonts w:ascii="Times New Roman" w:hAnsi="Times New Roman" w:cs="Times New Roman"/>
        </w:rPr>
        <w:t xml:space="preserve"> accessible to members of the </w:t>
      </w:r>
      <w:proofErr w:type="gramStart"/>
      <w:r w:rsidR="00F90A7C" w:rsidRPr="00D70F1E">
        <w:rPr>
          <w:rFonts w:ascii="Times New Roman" w:hAnsi="Times New Roman" w:cs="Times New Roman"/>
        </w:rPr>
        <w:t>general public</w:t>
      </w:r>
      <w:proofErr w:type="gramEnd"/>
      <w:r w:rsidR="00F90A7C" w:rsidRPr="00D70F1E">
        <w:rPr>
          <w:rFonts w:ascii="Times New Roman" w:hAnsi="Times New Roman" w:cs="Times New Roman"/>
        </w:rPr>
        <w:t xml:space="preserve">; </w:t>
      </w:r>
      <w:r w:rsidR="004365FE" w:rsidRPr="00D70F1E">
        <w:rPr>
          <w:rFonts w:ascii="Times New Roman" w:hAnsi="Times New Roman" w:cs="Times New Roman"/>
        </w:rPr>
        <w:t xml:space="preserve">anyone can enter without permission or special access requirements (such as signing in). </w:t>
      </w:r>
      <w:r w:rsidR="00212286" w:rsidRPr="00D70F1E">
        <w:rPr>
          <w:rFonts w:ascii="Times New Roman" w:hAnsi="Times New Roman" w:cs="Times New Roman"/>
        </w:rPr>
        <w:t xml:space="preserve">Public areas may include </w:t>
      </w:r>
      <w:r w:rsidRPr="00D70F1E">
        <w:rPr>
          <w:rFonts w:ascii="Times New Roman" w:hAnsi="Times New Roman" w:cs="Times New Roman"/>
        </w:rPr>
        <w:t>main lobbies and waiting rooms that do not require special access</w:t>
      </w:r>
      <w:r w:rsidR="004365FE" w:rsidRPr="00D70F1E">
        <w:rPr>
          <w:rFonts w:ascii="Times New Roman" w:hAnsi="Times New Roman" w:cs="Times New Roman"/>
        </w:rPr>
        <w:t xml:space="preserve">, </w:t>
      </w:r>
      <w:r w:rsidRPr="00D70F1E">
        <w:rPr>
          <w:rFonts w:ascii="Times New Roman" w:hAnsi="Times New Roman" w:cs="Times New Roman"/>
        </w:rPr>
        <w:t xml:space="preserve">cafeterias, gift shops, public restrooms, information desks, and hallways leading to these </w:t>
      </w:r>
      <w:r w:rsidR="00517121" w:rsidRPr="00D70F1E">
        <w:rPr>
          <w:rFonts w:ascii="Times New Roman" w:hAnsi="Times New Roman" w:cs="Times New Roman"/>
        </w:rPr>
        <w:t>areas</w:t>
      </w:r>
      <w:r w:rsidRPr="00D70F1E">
        <w:rPr>
          <w:rFonts w:ascii="Times New Roman" w:hAnsi="Times New Roman" w:cs="Times New Roman"/>
        </w:rPr>
        <w:t>.</w:t>
      </w:r>
      <w:r w:rsidR="00517121" w:rsidRPr="00D70F1E">
        <w:rPr>
          <w:rFonts w:ascii="Times New Roman" w:hAnsi="Times New Roman" w:cs="Times New Roman"/>
        </w:rPr>
        <w:t xml:space="preserve"> Importantly though, covered care providers may choose to designate these areas as nonpublic</w:t>
      </w:r>
      <w:r w:rsidR="00311EC8" w:rsidRPr="00D70F1E">
        <w:rPr>
          <w:rFonts w:ascii="Times New Roman" w:hAnsi="Times New Roman" w:cs="Times New Roman"/>
        </w:rPr>
        <w:t xml:space="preserve"> and thus reserve their use for </w:t>
      </w:r>
      <w:r w:rsidR="0066398B" w:rsidRPr="00D70F1E">
        <w:rPr>
          <w:rFonts w:ascii="Times New Roman" w:hAnsi="Times New Roman" w:cs="Times New Roman"/>
        </w:rPr>
        <w:t xml:space="preserve">persons affiliated with the covered care providers (such as recipients and employees). Thus, </w:t>
      </w:r>
      <w:r w:rsidR="00B24810" w:rsidRPr="00D70F1E">
        <w:rPr>
          <w:rFonts w:ascii="Times New Roman" w:hAnsi="Times New Roman" w:cs="Times New Roman"/>
        </w:rPr>
        <w:t>a</w:t>
      </w:r>
      <w:r w:rsidR="00D20ABD" w:rsidRPr="00D70F1E">
        <w:rPr>
          <w:rFonts w:ascii="Times New Roman" w:hAnsi="Times New Roman" w:cs="Times New Roman"/>
        </w:rPr>
        <w:t xml:space="preserve"> main lobby,</w:t>
      </w:r>
      <w:r w:rsidRPr="00D70F1E">
        <w:rPr>
          <w:rFonts w:ascii="Times New Roman" w:hAnsi="Times New Roman" w:cs="Times New Roman"/>
        </w:rPr>
        <w:t xml:space="preserve"> waiting room, </w:t>
      </w:r>
      <w:r w:rsidR="00D20ABD" w:rsidRPr="00D70F1E">
        <w:rPr>
          <w:rFonts w:ascii="Times New Roman" w:hAnsi="Times New Roman" w:cs="Times New Roman"/>
        </w:rPr>
        <w:t xml:space="preserve">or entrance </w:t>
      </w:r>
      <w:r w:rsidRPr="00D70F1E">
        <w:rPr>
          <w:rFonts w:ascii="Times New Roman" w:hAnsi="Times New Roman" w:cs="Times New Roman"/>
        </w:rPr>
        <w:t xml:space="preserve">may be designated as a nonpublic area, and the </w:t>
      </w:r>
      <w:r w:rsidR="00D20ABD" w:rsidRPr="00D70F1E">
        <w:rPr>
          <w:rFonts w:ascii="Times New Roman" w:hAnsi="Times New Roman" w:cs="Times New Roman"/>
        </w:rPr>
        <w:t xml:space="preserve">covered care provider </w:t>
      </w:r>
      <w:r w:rsidRPr="00D70F1E">
        <w:rPr>
          <w:rFonts w:ascii="Times New Roman" w:hAnsi="Times New Roman" w:cs="Times New Roman"/>
        </w:rPr>
        <w:t>may determine or restrict who may enter or remain in the area, the purpose and activities for which the area may be used, and who may be asked to leave, subject to applicable law.</w:t>
      </w:r>
    </w:p>
    <w:p w14:paraId="457F9410" w14:textId="743AC8D6" w:rsidR="00131C6B" w:rsidRDefault="006F700A" w:rsidP="005C3667">
      <w:pPr>
        <w:ind w:firstLine="720"/>
        <w:rPr>
          <w:rFonts w:ascii="Times New Roman" w:hAnsi="Times New Roman" w:cs="Times New Roman"/>
        </w:rPr>
      </w:pPr>
      <w:r w:rsidRPr="009E2F5F">
        <w:rPr>
          <w:rFonts w:ascii="Times New Roman" w:hAnsi="Times New Roman" w:cs="Times New Roman"/>
          <w:b/>
          <w:bCs/>
        </w:rPr>
        <w:t xml:space="preserve">Please note: </w:t>
      </w:r>
      <w:r w:rsidRPr="009E2F5F">
        <w:rPr>
          <w:rFonts w:ascii="Times New Roman" w:hAnsi="Times New Roman" w:cs="Times New Roman"/>
        </w:rPr>
        <w:t xml:space="preserve">covered care providers should be mindful that, while the PROTECT Act prohibits warrantless civil arrests in nonpublic areas of covered care </w:t>
      </w:r>
      <w:r w:rsidR="005C3667">
        <w:rPr>
          <w:rFonts w:ascii="Times New Roman" w:hAnsi="Times New Roman" w:cs="Times New Roman"/>
        </w:rPr>
        <w:t>service sites</w:t>
      </w:r>
      <w:r w:rsidRPr="009E2F5F">
        <w:rPr>
          <w:rFonts w:ascii="Times New Roman" w:hAnsi="Times New Roman" w:cs="Times New Roman"/>
        </w:rPr>
        <w:t xml:space="preserve">, there may be situations in which covered care providers are required to admit law enforcement officers into nonpublic areas without a Judicial Warrant or Judicial Order—for instance, when covered care providers are treating recipients in the custody of law enforcement officers and officers must be admitted to nonpublic areas for security purposes. </w:t>
      </w:r>
      <w:r w:rsidRPr="0012527F">
        <w:rPr>
          <w:rFonts w:ascii="Times New Roman" w:hAnsi="Times New Roman" w:cs="Times New Roman"/>
          <w:i/>
          <w:iCs/>
        </w:rPr>
        <w:t xml:space="preserve">See </w:t>
      </w:r>
      <w:r w:rsidRPr="0012527F">
        <w:rPr>
          <w:rFonts w:ascii="Times New Roman" w:hAnsi="Times New Roman" w:cs="Times New Roman"/>
        </w:rPr>
        <w:t>Section</w:t>
      </w:r>
      <w:r w:rsidR="003C18F4" w:rsidRPr="0012527F">
        <w:rPr>
          <w:rFonts w:ascii="Times New Roman" w:hAnsi="Times New Roman" w:cs="Times New Roman"/>
        </w:rPr>
        <w:t xml:space="preserve"> IV(I)</w:t>
      </w:r>
      <w:r w:rsidR="00EE22D1" w:rsidRPr="0012527F">
        <w:rPr>
          <w:rFonts w:ascii="Times New Roman" w:hAnsi="Times New Roman" w:cs="Times New Roman"/>
        </w:rPr>
        <w:t xml:space="preserve"> </w:t>
      </w:r>
      <w:r w:rsidRPr="0012527F">
        <w:rPr>
          <w:rFonts w:ascii="Times New Roman" w:hAnsi="Times New Roman" w:cs="Times New Roman"/>
        </w:rPr>
        <w:t xml:space="preserve">for further guidance about this situation. </w:t>
      </w:r>
    </w:p>
    <w:p w14:paraId="286177DA" w14:textId="77777777" w:rsidR="00B61900" w:rsidRDefault="00B61900" w:rsidP="005C3667">
      <w:pPr>
        <w:ind w:firstLine="720"/>
        <w:rPr>
          <w:rFonts w:ascii="Times New Roman" w:hAnsi="Times New Roman" w:cs="Times New Roman"/>
        </w:rPr>
      </w:pPr>
    </w:p>
    <w:p w14:paraId="28001596" w14:textId="77777777" w:rsidR="00B61900" w:rsidRDefault="00B61900" w:rsidP="005C3667">
      <w:pPr>
        <w:ind w:firstLine="720"/>
        <w:rPr>
          <w:rFonts w:ascii="Times New Roman" w:hAnsi="Times New Roman" w:cs="Times New Roman"/>
        </w:rPr>
      </w:pPr>
    </w:p>
    <w:p w14:paraId="10A46C88" w14:textId="77777777" w:rsidR="00B61900" w:rsidRDefault="00B61900" w:rsidP="005C3667">
      <w:pPr>
        <w:ind w:firstLine="720"/>
        <w:rPr>
          <w:rFonts w:ascii="Times New Roman" w:hAnsi="Times New Roman" w:cs="Times New Roman"/>
        </w:rPr>
      </w:pPr>
    </w:p>
    <w:p w14:paraId="759DF371" w14:textId="77777777" w:rsidR="00B61900" w:rsidRPr="006F700A" w:rsidRDefault="00B61900" w:rsidP="005C3667">
      <w:pPr>
        <w:ind w:firstLine="720"/>
        <w:rPr>
          <w:rFonts w:ascii="Times New Roman" w:hAnsi="Times New Roman" w:cs="Times New Roman"/>
        </w:rPr>
      </w:pPr>
    </w:p>
    <w:p w14:paraId="5A2588DB" w14:textId="14A56E98" w:rsidR="00D12330" w:rsidRPr="007F5403" w:rsidRDefault="00796D9C" w:rsidP="00BF4EDA">
      <w:pPr>
        <w:pStyle w:val="Heading1"/>
        <w:ind w:left="720" w:hanging="720"/>
        <w:rPr>
          <w:rFonts w:ascii="Times New Roman" w:hAnsi="Times New Roman" w:cs="Times New Roman"/>
          <w:b/>
          <w:color w:val="auto"/>
          <w:sz w:val="28"/>
          <w:szCs w:val="28"/>
        </w:rPr>
      </w:pPr>
      <w:r w:rsidRPr="007F5403">
        <w:rPr>
          <w:rFonts w:ascii="Times New Roman" w:hAnsi="Times New Roman" w:cs="Times New Roman"/>
          <w:b/>
          <w:color w:val="auto"/>
          <w:sz w:val="28"/>
          <w:szCs w:val="28"/>
        </w:rPr>
        <w:t>Guidance on Interacting with Law Enforcement Officers Engaged in Civil Law Enforcement</w:t>
      </w:r>
    </w:p>
    <w:p w14:paraId="2157220C" w14:textId="044DD664" w:rsidR="003C77F3" w:rsidRPr="00BF4EDA" w:rsidRDefault="0080428A" w:rsidP="00ED20D1">
      <w:pPr>
        <w:pStyle w:val="Heading2"/>
        <w:numPr>
          <w:ilvl w:val="0"/>
          <w:numId w:val="11"/>
        </w:numPr>
        <w:ind w:left="1080"/>
        <w:rP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Guiding Principles</w:t>
      </w:r>
    </w:p>
    <w:p w14:paraId="404524E4" w14:textId="5AD26BD2" w:rsidR="0080428A" w:rsidRPr="00A8755F" w:rsidRDefault="00C83B6E" w:rsidP="00314861">
      <w:pPr>
        <w:ind w:firstLine="720"/>
        <w:rPr>
          <w:rFonts w:ascii="Times New Roman" w:hAnsi="Times New Roman" w:cs="Times New Roman"/>
        </w:rPr>
      </w:pPr>
      <w:r w:rsidRPr="009E2F5F">
        <w:rPr>
          <w:rFonts w:ascii="Times New Roman" w:hAnsi="Times New Roman" w:cs="Times New Roman"/>
        </w:rPr>
        <w:t xml:space="preserve">Written </w:t>
      </w:r>
      <w:r w:rsidR="001938EE" w:rsidRPr="009E2F5F">
        <w:rPr>
          <w:rFonts w:ascii="Times New Roman" w:hAnsi="Times New Roman" w:cs="Times New Roman"/>
        </w:rPr>
        <w:t>p</w:t>
      </w:r>
      <w:r w:rsidR="0080428A" w:rsidRPr="009E2F5F">
        <w:rPr>
          <w:rFonts w:ascii="Times New Roman" w:hAnsi="Times New Roman" w:cs="Times New Roman"/>
        </w:rPr>
        <w:t>olicies on interacting with law enforcement officers engaged in civil law enforcement should apply equally to all forms of law enforcement</w:t>
      </w:r>
      <w:r w:rsidRPr="009E2F5F">
        <w:rPr>
          <w:rFonts w:ascii="Times New Roman" w:hAnsi="Times New Roman" w:cs="Times New Roman"/>
        </w:rPr>
        <w:t>. They</w:t>
      </w:r>
      <w:r w:rsidR="004917F5" w:rsidRPr="009E2F5F">
        <w:rPr>
          <w:rFonts w:ascii="Times New Roman" w:hAnsi="Times New Roman" w:cs="Times New Roman"/>
        </w:rPr>
        <w:t xml:space="preserve"> should provide general advice for employees, volunteers, </w:t>
      </w:r>
      <w:r w:rsidR="008232EE" w:rsidRPr="009E2F5F">
        <w:rPr>
          <w:rFonts w:ascii="Times New Roman" w:hAnsi="Times New Roman" w:cs="Times New Roman"/>
        </w:rPr>
        <w:t>contractors,</w:t>
      </w:r>
      <w:r w:rsidR="004917F5" w:rsidRPr="009E2F5F">
        <w:rPr>
          <w:rFonts w:ascii="Times New Roman" w:hAnsi="Times New Roman" w:cs="Times New Roman"/>
        </w:rPr>
        <w:t xml:space="preserve"> and administrators about how to interact with law enforcement officers engaged in civil law enforcement, including:</w:t>
      </w:r>
    </w:p>
    <w:p w14:paraId="37A5160C" w14:textId="77777777" w:rsidR="0080428A" w:rsidRPr="009E2F5F" w:rsidRDefault="0080428A" w:rsidP="00764750">
      <w:pPr>
        <w:numPr>
          <w:ilvl w:val="0"/>
          <w:numId w:val="4"/>
        </w:numPr>
        <w:rPr>
          <w:rFonts w:ascii="Times New Roman" w:hAnsi="Times New Roman" w:cs="Times New Roman"/>
        </w:rPr>
      </w:pPr>
      <w:r w:rsidRPr="009E2F5F">
        <w:rPr>
          <w:rFonts w:ascii="Times New Roman" w:hAnsi="Times New Roman" w:cs="Times New Roman"/>
          <w:b/>
        </w:rPr>
        <w:t>Care first</w:t>
      </w:r>
      <w:r w:rsidRPr="009E2F5F">
        <w:rPr>
          <w:rFonts w:ascii="Times New Roman" w:hAnsi="Times New Roman" w:cs="Times New Roman"/>
        </w:rPr>
        <w:t xml:space="preserve">: Recipient health and safety are the top priorities. Providers must provide competent care and treatment, respect the rights of patients, and regard their responsibility to the recipient as paramount. </w:t>
      </w:r>
    </w:p>
    <w:p w14:paraId="534B8E52" w14:textId="77777777" w:rsidR="0080428A" w:rsidRPr="009E2F5F" w:rsidRDefault="0080428A" w:rsidP="00764750">
      <w:pPr>
        <w:numPr>
          <w:ilvl w:val="0"/>
          <w:numId w:val="4"/>
        </w:numPr>
        <w:rPr>
          <w:rFonts w:ascii="Times New Roman" w:hAnsi="Times New Roman" w:cs="Times New Roman"/>
        </w:rPr>
      </w:pPr>
      <w:r w:rsidRPr="009E2F5F">
        <w:rPr>
          <w:rFonts w:ascii="Times New Roman" w:hAnsi="Times New Roman" w:cs="Times New Roman"/>
          <w:b/>
        </w:rPr>
        <w:t>Supportive environment</w:t>
      </w:r>
      <w:r w:rsidRPr="009E2F5F">
        <w:rPr>
          <w:rFonts w:ascii="Times New Roman" w:hAnsi="Times New Roman" w:cs="Times New Roman"/>
        </w:rPr>
        <w:t xml:space="preserve">: Staff are not expected to make legal judgments, confront law enforcement, or place their own immigration status, mental health, or well-being at risk. </w:t>
      </w:r>
    </w:p>
    <w:p w14:paraId="149FAFF7" w14:textId="5B72B3E4" w:rsidR="0080428A" w:rsidRPr="009E2F5F" w:rsidRDefault="0080428A" w:rsidP="00764750">
      <w:pPr>
        <w:numPr>
          <w:ilvl w:val="0"/>
          <w:numId w:val="4"/>
        </w:numPr>
        <w:rPr>
          <w:rFonts w:ascii="Times New Roman" w:hAnsi="Times New Roman" w:cs="Times New Roman"/>
        </w:rPr>
      </w:pPr>
      <w:r w:rsidRPr="009E2F5F">
        <w:rPr>
          <w:rFonts w:ascii="Times New Roman" w:hAnsi="Times New Roman" w:cs="Times New Roman"/>
          <w:b/>
        </w:rPr>
        <w:t>Consistency</w:t>
      </w:r>
      <w:r w:rsidRPr="009E2F5F">
        <w:rPr>
          <w:rFonts w:ascii="Times New Roman" w:hAnsi="Times New Roman" w:cs="Times New Roman"/>
        </w:rPr>
        <w:t>: Responses to civil law enforcement should follow a clear, delineated process. We include a recommend</w:t>
      </w:r>
      <w:r w:rsidR="7285A8F0" w:rsidRPr="009E2F5F">
        <w:rPr>
          <w:rFonts w:ascii="Times New Roman" w:hAnsi="Times New Roman" w:cs="Times New Roman"/>
        </w:rPr>
        <w:t>ed</w:t>
      </w:r>
      <w:r w:rsidRPr="009E2F5F">
        <w:rPr>
          <w:rFonts w:ascii="Times New Roman" w:hAnsi="Times New Roman" w:cs="Times New Roman"/>
        </w:rPr>
        <w:t xml:space="preserve"> “escalation protocol” below</w:t>
      </w:r>
      <w:r w:rsidR="0055362A">
        <w:rPr>
          <w:rFonts w:ascii="Times New Roman" w:hAnsi="Times New Roman" w:cs="Times New Roman"/>
        </w:rPr>
        <w:t>, Section IV(C)</w:t>
      </w:r>
      <w:r w:rsidRPr="009E2F5F">
        <w:rPr>
          <w:rFonts w:ascii="Times New Roman" w:hAnsi="Times New Roman" w:cs="Times New Roman"/>
        </w:rPr>
        <w:t xml:space="preserve"> and in the accompanying model policy.</w:t>
      </w:r>
    </w:p>
    <w:p w14:paraId="4D2E57D8" w14:textId="6514F60C" w:rsidR="0080428A" w:rsidRPr="009E2F5F" w:rsidRDefault="0080428A" w:rsidP="00764750">
      <w:pPr>
        <w:numPr>
          <w:ilvl w:val="0"/>
          <w:numId w:val="4"/>
        </w:numPr>
        <w:rPr>
          <w:rFonts w:ascii="Times New Roman" w:hAnsi="Times New Roman" w:cs="Times New Roman"/>
        </w:rPr>
      </w:pPr>
      <w:r w:rsidRPr="009E2F5F">
        <w:rPr>
          <w:rFonts w:ascii="Times New Roman" w:hAnsi="Times New Roman" w:cs="Times New Roman"/>
          <w:b/>
        </w:rPr>
        <w:t>Privacy</w:t>
      </w:r>
      <w:r w:rsidRPr="009E2F5F">
        <w:rPr>
          <w:rFonts w:ascii="Times New Roman" w:hAnsi="Times New Roman" w:cs="Times New Roman"/>
        </w:rPr>
        <w:t xml:space="preserve">: Recipient information is protected by law and by ethical obligations. Information should not be released to law enforcement officers engaged in civil law enforcement, except as outlined below. </w:t>
      </w:r>
    </w:p>
    <w:p w14:paraId="05ECCD64" w14:textId="77777777" w:rsidR="0080428A" w:rsidRPr="009E2F5F" w:rsidRDefault="0080428A" w:rsidP="00764750">
      <w:pPr>
        <w:numPr>
          <w:ilvl w:val="0"/>
          <w:numId w:val="4"/>
        </w:numPr>
        <w:rPr>
          <w:rFonts w:ascii="Times New Roman" w:hAnsi="Times New Roman" w:cs="Times New Roman"/>
        </w:rPr>
      </w:pPr>
      <w:r w:rsidRPr="009E2F5F">
        <w:rPr>
          <w:rFonts w:ascii="Times New Roman" w:hAnsi="Times New Roman" w:cs="Times New Roman"/>
          <w:b/>
        </w:rPr>
        <w:t>Physical</w:t>
      </w:r>
      <w:r w:rsidRPr="009E2F5F">
        <w:rPr>
          <w:rFonts w:ascii="Times New Roman" w:hAnsi="Times New Roman" w:cs="Times New Roman"/>
        </w:rPr>
        <w:t xml:space="preserve"> </w:t>
      </w:r>
      <w:r w:rsidRPr="009E2F5F">
        <w:rPr>
          <w:rFonts w:ascii="Times New Roman" w:hAnsi="Times New Roman" w:cs="Times New Roman"/>
          <w:b/>
        </w:rPr>
        <w:t>safety</w:t>
      </w:r>
      <w:r w:rsidRPr="009E2F5F">
        <w:rPr>
          <w:rFonts w:ascii="Times New Roman" w:hAnsi="Times New Roman" w:cs="Times New Roman"/>
        </w:rPr>
        <w:t>: Staff should never physically interfere with law enforcement or place themselves in physical danger.</w:t>
      </w:r>
    </w:p>
    <w:p w14:paraId="12F508A0" w14:textId="05379069" w:rsidR="0080428A" w:rsidRPr="009E2F5F" w:rsidRDefault="008B125A" w:rsidP="00D66494">
      <w:pPr>
        <w:spacing w:after="240" w:line="259" w:lineRule="auto"/>
        <w:ind w:firstLine="720"/>
        <w:jc w:val="both"/>
        <w:rPr>
          <w:rFonts w:ascii="Times New Roman" w:hAnsi="Times New Roman" w:cs="Times New Roman"/>
        </w:rPr>
      </w:pPr>
      <w:r w:rsidRPr="009E2F5F">
        <w:rPr>
          <w:rFonts w:ascii="Times New Roman" w:hAnsi="Times New Roman" w:cs="Times New Roman"/>
        </w:rPr>
        <w:t xml:space="preserve">Civil arrests are not allowed </w:t>
      </w:r>
      <w:r w:rsidR="00704B45" w:rsidRPr="009E2F5F">
        <w:rPr>
          <w:rFonts w:ascii="Times New Roman" w:hAnsi="Times New Roman" w:cs="Times New Roman"/>
        </w:rPr>
        <w:t xml:space="preserve">in </w:t>
      </w:r>
      <w:r w:rsidRPr="009E2F5F">
        <w:rPr>
          <w:rFonts w:ascii="Times New Roman" w:hAnsi="Times New Roman" w:cs="Times New Roman"/>
        </w:rPr>
        <w:t xml:space="preserve">nonpublic areas of covered care </w:t>
      </w:r>
      <w:r w:rsidR="483F8DA1" w:rsidRPr="009E2F5F">
        <w:rPr>
          <w:rFonts w:ascii="Times New Roman" w:hAnsi="Times New Roman" w:cs="Times New Roman"/>
        </w:rPr>
        <w:t>service site</w:t>
      </w:r>
      <w:r w:rsidRPr="009E2F5F">
        <w:rPr>
          <w:rFonts w:ascii="Times New Roman" w:hAnsi="Times New Roman" w:cs="Times New Roman"/>
        </w:rPr>
        <w:t>s, as designated by the covered care provider, unless law enforcement officers have a Judicial Warrant or Judicial Order.</w:t>
      </w:r>
      <w:r w:rsidR="00AF27F1" w:rsidRPr="009E2F5F">
        <w:rPr>
          <w:rStyle w:val="FootnoteReference"/>
          <w:rFonts w:ascii="Times New Roman" w:hAnsi="Times New Roman" w:cs="Times New Roman"/>
        </w:rPr>
        <w:footnoteReference w:id="4"/>
      </w:r>
      <w:r w:rsidRPr="009E2F5F">
        <w:rPr>
          <w:rFonts w:ascii="Times New Roman" w:hAnsi="Times New Roman" w:cs="Times New Roman"/>
        </w:rPr>
        <w:t xml:space="preserve"> If law enforcement officers proceed to conduct a civil arrest in these areas in violation of the PROTECT Act, no one should attempt to physically interfere with them; rather, on-site staff should follow the guidance to document an interaction, </w:t>
      </w:r>
      <w:r w:rsidRPr="00D30382">
        <w:rPr>
          <w:rFonts w:ascii="Times New Roman" w:hAnsi="Times New Roman" w:cs="Times New Roman"/>
        </w:rPr>
        <w:t xml:space="preserve">included </w:t>
      </w:r>
      <w:r w:rsidRPr="008A071D">
        <w:rPr>
          <w:rFonts w:ascii="Times New Roman" w:hAnsi="Times New Roman" w:cs="Times New Roman"/>
        </w:rPr>
        <w:t xml:space="preserve">in Section </w:t>
      </w:r>
      <w:r w:rsidR="00D30382" w:rsidRPr="008A071D">
        <w:rPr>
          <w:rFonts w:ascii="Times New Roman" w:hAnsi="Times New Roman" w:cs="Times New Roman"/>
        </w:rPr>
        <w:t>IV</w:t>
      </w:r>
      <w:r w:rsidRPr="008A071D">
        <w:rPr>
          <w:rFonts w:ascii="Times New Roman" w:hAnsi="Times New Roman" w:cs="Times New Roman"/>
        </w:rPr>
        <w:t>(</w:t>
      </w:r>
      <w:r w:rsidR="00EE22D1">
        <w:rPr>
          <w:rFonts w:ascii="Times New Roman" w:hAnsi="Times New Roman" w:cs="Times New Roman"/>
        </w:rPr>
        <w:t>H</w:t>
      </w:r>
      <w:r w:rsidRPr="008A071D">
        <w:rPr>
          <w:rFonts w:ascii="Times New Roman" w:hAnsi="Times New Roman" w:cs="Times New Roman"/>
        </w:rPr>
        <w:t>) (Documentation of Interactions)</w:t>
      </w:r>
      <w:r w:rsidRPr="009E2F5F">
        <w:rPr>
          <w:rFonts w:ascii="Times New Roman" w:hAnsi="Times New Roman" w:cs="Times New Roman"/>
        </w:rPr>
        <w:t xml:space="preserve"> below. After law enforcement has le</w:t>
      </w:r>
      <w:r w:rsidR="00AF27F1" w:rsidRPr="009E2F5F">
        <w:rPr>
          <w:rFonts w:ascii="Times New Roman" w:hAnsi="Times New Roman" w:cs="Times New Roman"/>
        </w:rPr>
        <w:t xml:space="preserve">ft the covered care </w:t>
      </w:r>
      <w:r w:rsidR="00095918" w:rsidRPr="009E2F5F">
        <w:rPr>
          <w:rFonts w:ascii="Times New Roman" w:hAnsi="Times New Roman" w:cs="Times New Roman"/>
        </w:rPr>
        <w:t>service site</w:t>
      </w:r>
      <w:r w:rsidR="00AF27F1" w:rsidRPr="009E2F5F">
        <w:rPr>
          <w:rFonts w:ascii="Times New Roman" w:hAnsi="Times New Roman" w:cs="Times New Roman"/>
        </w:rPr>
        <w:t>, staff</w:t>
      </w:r>
      <w:r w:rsidRPr="009E2F5F">
        <w:rPr>
          <w:rFonts w:ascii="Times New Roman" w:hAnsi="Times New Roman" w:cs="Times New Roman"/>
        </w:rPr>
        <w:t xml:space="preserve"> should report the incident to the Attorney General’s Office Civil Rights Division.</w:t>
      </w:r>
    </w:p>
    <w:p w14:paraId="222025F3" w14:textId="61F2EEF7" w:rsidR="00261A8A" w:rsidRPr="00BF4EDA" w:rsidRDefault="00261A8A" w:rsidP="00ED20D1">
      <w:pPr>
        <w:pStyle w:val="Heading2"/>
        <w:numPr>
          <w:ilvl w:val="0"/>
          <w:numId w:val="11"/>
        </w:numPr>
        <w:ind w:left="1080"/>
        <w:rP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Desi</w:t>
      </w:r>
      <w:r w:rsidR="003F7D9D" w:rsidRPr="00BF4EDA">
        <w:rPr>
          <w:rFonts w:ascii="Times New Roman" w:hAnsi="Times New Roman" w:cs="Times New Roman"/>
          <w:i/>
          <w:color w:val="auto"/>
          <w:sz w:val="24"/>
          <w:szCs w:val="24"/>
          <w:u w:val="single"/>
        </w:rPr>
        <w:t>gnated Contact Person(s</w:t>
      </w:r>
      <w:r w:rsidR="00B73484">
        <w:rPr>
          <w:rFonts w:ascii="Times New Roman" w:hAnsi="Times New Roman" w:cs="Times New Roman"/>
          <w:i/>
          <w:iCs/>
          <w:color w:val="auto"/>
          <w:sz w:val="24"/>
          <w:szCs w:val="24"/>
          <w:u w:val="single"/>
        </w:rPr>
        <w:t>)</w:t>
      </w:r>
    </w:p>
    <w:p w14:paraId="5D991050" w14:textId="11B7D4FD" w:rsidR="00880E9A" w:rsidRPr="009E2F5F" w:rsidRDefault="003F7D9D" w:rsidP="009D13AF">
      <w:pPr>
        <w:spacing w:after="240" w:line="259" w:lineRule="auto"/>
        <w:ind w:firstLine="720"/>
        <w:jc w:val="both"/>
        <w:rPr>
          <w:rFonts w:ascii="Times New Roman" w:hAnsi="Times New Roman" w:cs="Times New Roman"/>
        </w:rPr>
      </w:pPr>
      <w:r w:rsidRPr="00A8755F">
        <w:rPr>
          <w:rFonts w:ascii="Times New Roman" w:hAnsi="Times New Roman" w:cs="Times New Roman"/>
        </w:rPr>
        <w:t xml:space="preserve">Under the PROTECT Act, </w:t>
      </w:r>
      <w:r w:rsidR="00606331" w:rsidRPr="009E2F5F">
        <w:rPr>
          <w:rFonts w:ascii="Times New Roman" w:hAnsi="Times New Roman" w:cs="Times New Roman"/>
        </w:rPr>
        <w:t>covered care providers</w:t>
      </w:r>
      <w:r w:rsidRPr="00A8755F">
        <w:rPr>
          <w:rFonts w:ascii="Times New Roman" w:hAnsi="Times New Roman" w:cs="Times New Roman"/>
        </w:rPr>
        <w:t xml:space="preserve"> must designate a contact person</w:t>
      </w:r>
      <w:r w:rsidR="00606331" w:rsidRPr="009E2F5F">
        <w:rPr>
          <w:rFonts w:ascii="Times New Roman" w:hAnsi="Times New Roman" w:cs="Times New Roman"/>
        </w:rPr>
        <w:t xml:space="preserve"> </w:t>
      </w:r>
      <w:r w:rsidRPr="00A8755F">
        <w:rPr>
          <w:rFonts w:ascii="Times New Roman" w:hAnsi="Times New Roman" w:cs="Times New Roman"/>
        </w:rPr>
        <w:t>to be notified if law enforcement officers</w:t>
      </w:r>
      <w:r w:rsidR="009D13AF" w:rsidRPr="009E2F5F">
        <w:rPr>
          <w:rFonts w:ascii="Times New Roman" w:hAnsi="Times New Roman" w:cs="Times New Roman"/>
        </w:rPr>
        <w:t xml:space="preserve"> engaged in civil law enforcement</w:t>
      </w:r>
      <w:r w:rsidRPr="00A8755F">
        <w:rPr>
          <w:rFonts w:ascii="Times New Roman" w:hAnsi="Times New Roman" w:cs="Times New Roman"/>
        </w:rPr>
        <w:t xml:space="preserve"> arrive on site or request information</w:t>
      </w:r>
      <w:r w:rsidR="000F71B5" w:rsidRPr="009E2F5F">
        <w:rPr>
          <w:rFonts w:ascii="Times New Roman" w:hAnsi="Times New Roman" w:cs="Times New Roman"/>
        </w:rPr>
        <w:t>.</w:t>
      </w:r>
      <w:r w:rsidR="009D13AF" w:rsidRPr="009E2F5F">
        <w:rPr>
          <w:rFonts w:ascii="Times New Roman" w:hAnsi="Times New Roman" w:cs="Times New Roman"/>
        </w:rPr>
        <w:t xml:space="preserve"> D</w:t>
      </w:r>
      <w:r w:rsidRPr="00A8755F">
        <w:rPr>
          <w:rFonts w:ascii="Times New Roman" w:hAnsi="Times New Roman" w:cs="Times New Roman"/>
        </w:rPr>
        <w:t>ifferent people may serve as the designated</w:t>
      </w:r>
      <w:r w:rsidR="008666BF" w:rsidRPr="009E2F5F">
        <w:rPr>
          <w:rFonts w:ascii="Times New Roman" w:hAnsi="Times New Roman" w:cs="Times New Roman"/>
        </w:rPr>
        <w:t xml:space="preserve"> contact person at different times throughout the day, and you should strongly consider naming at least one “back up” contact person </w:t>
      </w:r>
      <w:r w:rsidR="009D13AF" w:rsidRPr="009E2F5F">
        <w:rPr>
          <w:rFonts w:ascii="Times New Roman" w:hAnsi="Times New Roman" w:cs="Times New Roman"/>
        </w:rPr>
        <w:t xml:space="preserve">for each covered care </w:t>
      </w:r>
      <w:r w:rsidR="6535606E" w:rsidRPr="009E2F5F">
        <w:rPr>
          <w:rFonts w:ascii="Times New Roman" w:hAnsi="Times New Roman" w:cs="Times New Roman"/>
        </w:rPr>
        <w:t>service site</w:t>
      </w:r>
      <w:r w:rsidR="009D13AF" w:rsidRPr="009E2F5F">
        <w:rPr>
          <w:rFonts w:ascii="Times New Roman" w:hAnsi="Times New Roman" w:cs="Times New Roman"/>
        </w:rPr>
        <w:t>.</w:t>
      </w:r>
      <w:r w:rsidR="00AD4B6D" w:rsidRPr="009E2F5F">
        <w:rPr>
          <w:rFonts w:ascii="Times New Roman" w:hAnsi="Times New Roman" w:cs="Times New Roman"/>
        </w:rPr>
        <w:t xml:space="preserve"> </w:t>
      </w:r>
      <w:r w:rsidR="00880E9A" w:rsidRPr="009E2F5F">
        <w:rPr>
          <w:rFonts w:ascii="Times New Roman" w:hAnsi="Times New Roman" w:cs="Times New Roman"/>
        </w:rPr>
        <w:t>We recommend that cover</w:t>
      </w:r>
      <w:r w:rsidR="006E0EB1" w:rsidRPr="009E2F5F">
        <w:rPr>
          <w:rFonts w:ascii="Times New Roman" w:hAnsi="Times New Roman" w:cs="Times New Roman"/>
        </w:rPr>
        <w:t>ed</w:t>
      </w:r>
      <w:r w:rsidR="00880E9A" w:rsidRPr="009E2F5F">
        <w:rPr>
          <w:rFonts w:ascii="Times New Roman" w:hAnsi="Times New Roman" w:cs="Times New Roman"/>
        </w:rPr>
        <w:t xml:space="preserve"> care providers designate the on-site Supervisor, Administrator </w:t>
      </w:r>
      <w:r w:rsidR="00C93DFA" w:rsidRPr="009E2F5F">
        <w:rPr>
          <w:rFonts w:ascii="Times New Roman" w:hAnsi="Times New Roman" w:cs="Times New Roman"/>
        </w:rPr>
        <w:t>on</w:t>
      </w:r>
      <w:r w:rsidR="00880E9A" w:rsidRPr="009E2F5F">
        <w:rPr>
          <w:rFonts w:ascii="Times New Roman" w:hAnsi="Times New Roman" w:cs="Times New Roman"/>
        </w:rPr>
        <w:t xml:space="preserve"> Call (AOC), or </w:t>
      </w:r>
      <w:r w:rsidR="003A226F" w:rsidRPr="009E2F5F">
        <w:rPr>
          <w:rFonts w:ascii="Times New Roman" w:hAnsi="Times New Roman" w:cs="Times New Roman"/>
        </w:rPr>
        <w:t xml:space="preserve">someone in a similarly high-level position, responsible for handling emergencies, </w:t>
      </w:r>
      <w:r w:rsidR="002D2E0E">
        <w:rPr>
          <w:rFonts w:ascii="Times New Roman" w:hAnsi="Times New Roman" w:cs="Times New Roman"/>
        </w:rPr>
        <w:t xml:space="preserve">to </w:t>
      </w:r>
      <w:r w:rsidR="003A226F" w:rsidRPr="009E2F5F">
        <w:rPr>
          <w:rFonts w:ascii="Times New Roman" w:hAnsi="Times New Roman" w:cs="Times New Roman"/>
        </w:rPr>
        <w:t>serve as the designated contact person.</w:t>
      </w:r>
    </w:p>
    <w:p w14:paraId="69550D38" w14:textId="3F4990E0" w:rsidR="008666BF" w:rsidRPr="009E2F5F" w:rsidRDefault="003A226F" w:rsidP="009D13AF">
      <w:pPr>
        <w:spacing w:after="240" w:line="259" w:lineRule="auto"/>
        <w:ind w:firstLine="720"/>
        <w:jc w:val="both"/>
        <w:rPr>
          <w:rFonts w:ascii="Times New Roman" w:hAnsi="Times New Roman" w:cs="Times New Roman"/>
        </w:rPr>
      </w:pPr>
      <w:r w:rsidRPr="009E2F5F">
        <w:rPr>
          <w:rFonts w:ascii="Times New Roman" w:hAnsi="Times New Roman" w:cs="Times New Roman"/>
        </w:rPr>
        <w:t xml:space="preserve">The written policy </w:t>
      </w:r>
      <w:r w:rsidR="008666BF" w:rsidRPr="009E2F5F">
        <w:rPr>
          <w:rFonts w:ascii="Times New Roman" w:hAnsi="Times New Roman" w:cs="Times New Roman"/>
        </w:rPr>
        <w:t>required by the PROTECT Act must include the name(s) and contact information for the designated contact person(s).</w:t>
      </w:r>
      <w:r w:rsidR="009F133C" w:rsidRPr="009E2F5F">
        <w:rPr>
          <w:rFonts w:ascii="Times New Roman" w:hAnsi="Times New Roman" w:cs="Times New Roman"/>
        </w:rPr>
        <w:t xml:space="preserve"> </w:t>
      </w:r>
      <w:r w:rsidR="008666BF" w:rsidRPr="009E2F5F">
        <w:rPr>
          <w:rFonts w:ascii="Times New Roman" w:hAnsi="Times New Roman" w:cs="Times New Roman"/>
        </w:rPr>
        <w:t>If multiple people will share this role, you may consider giving them a shared cell phone or telephone number, to make it easier for front-line staff to reach them in case of an emergency.</w:t>
      </w:r>
    </w:p>
    <w:p w14:paraId="20355C69" w14:textId="76B11C1D" w:rsidR="00731852" w:rsidRPr="00BF4EDA" w:rsidRDefault="009B0421" w:rsidP="00ED20D1">
      <w:pPr>
        <w:pStyle w:val="Heading2"/>
        <w:numPr>
          <w:ilvl w:val="0"/>
          <w:numId w:val="11"/>
        </w:numPr>
        <w:ind w:left="1080"/>
        <w:rP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Escalation Protocol</w:t>
      </w:r>
      <w:r w:rsidR="0058338F" w:rsidRPr="00BF4EDA">
        <w:rPr>
          <w:rFonts w:ascii="Times New Roman" w:hAnsi="Times New Roman" w:cs="Times New Roman"/>
          <w:i/>
          <w:color w:val="auto"/>
          <w:sz w:val="24"/>
          <w:szCs w:val="24"/>
          <w:u w:val="single"/>
        </w:rPr>
        <w:t xml:space="preserve"> for Law Enforcement Officers Engaged in Civil Law Enforcement</w:t>
      </w:r>
    </w:p>
    <w:p w14:paraId="6050965B" w14:textId="37B8AFC7" w:rsidR="00DD7B94" w:rsidRPr="009E2F5F" w:rsidRDefault="00CB5F79" w:rsidP="005C0BAB">
      <w:pPr>
        <w:ind w:firstLine="720"/>
        <w:rPr>
          <w:rFonts w:ascii="Times New Roman" w:hAnsi="Times New Roman" w:cs="Times New Roman"/>
        </w:rPr>
      </w:pPr>
      <w:r w:rsidRPr="009E2F5F">
        <w:rPr>
          <w:rFonts w:ascii="Times New Roman" w:hAnsi="Times New Roman" w:cs="Times New Roman"/>
        </w:rPr>
        <w:t xml:space="preserve">The written policy required by the PROTECT Act must address how </w:t>
      </w:r>
      <w:r w:rsidR="004C1683" w:rsidRPr="009E2F5F">
        <w:rPr>
          <w:rFonts w:ascii="Times New Roman" w:hAnsi="Times New Roman" w:cs="Times New Roman"/>
        </w:rPr>
        <w:t>front-line staff and other employees</w:t>
      </w:r>
      <w:r w:rsidR="000E348B">
        <w:rPr>
          <w:rFonts w:ascii="Times New Roman" w:hAnsi="Times New Roman" w:cs="Times New Roman"/>
        </w:rPr>
        <w:t>,</w:t>
      </w:r>
      <w:r w:rsidR="004C1683">
        <w:rPr>
          <w:rFonts w:ascii="Times New Roman" w:hAnsi="Times New Roman" w:cs="Times New Roman"/>
        </w:rPr>
        <w:t xml:space="preserve"> volunteers</w:t>
      </w:r>
      <w:r w:rsidR="000E348B">
        <w:rPr>
          <w:rFonts w:ascii="Times New Roman" w:hAnsi="Times New Roman" w:cs="Times New Roman"/>
        </w:rPr>
        <w:t>, contractors, or administrators</w:t>
      </w:r>
      <w:r>
        <w:rPr>
          <w:rFonts w:ascii="Times New Roman" w:hAnsi="Times New Roman" w:cs="Times New Roman"/>
        </w:rPr>
        <w:t xml:space="preserve"> </w:t>
      </w:r>
      <w:r w:rsidRPr="009E2F5F">
        <w:rPr>
          <w:rFonts w:ascii="Times New Roman" w:hAnsi="Times New Roman" w:cs="Times New Roman"/>
        </w:rPr>
        <w:t>should respond if law enforcement officers</w:t>
      </w:r>
      <w:r w:rsidR="00FD76B3" w:rsidRPr="009E2F5F">
        <w:rPr>
          <w:rFonts w:ascii="Times New Roman" w:hAnsi="Times New Roman" w:cs="Times New Roman"/>
        </w:rPr>
        <w:t xml:space="preserve"> engaged in civil law enforcement</w:t>
      </w:r>
      <w:r w:rsidRPr="009E2F5F">
        <w:rPr>
          <w:rFonts w:ascii="Times New Roman" w:hAnsi="Times New Roman" w:cs="Times New Roman"/>
        </w:rPr>
        <w:t xml:space="preserve"> arrive on site</w:t>
      </w:r>
      <w:r w:rsidR="0515B416" w:rsidRPr="009E2F5F">
        <w:rPr>
          <w:rFonts w:ascii="Times New Roman" w:hAnsi="Times New Roman" w:cs="Times New Roman"/>
        </w:rPr>
        <w:t>,</w:t>
      </w:r>
      <w:r w:rsidR="00FD76B3" w:rsidRPr="009E2F5F">
        <w:rPr>
          <w:rFonts w:ascii="Times New Roman" w:hAnsi="Times New Roman" w:cs="Times New Roman"/>
        </w:rPr>
        <w:t xml:space="preserve"> </w:t>
      </w:r>
      <w:r w:rsidRPr="009E2F5F">
        <w:rPr>
          <w:rFonts w:ascii="Times New Roman" w:hAnsi="Times New Roman" w:cs="Times New Roman"/>
        </w:rPr>
        <w:t>and whom to notify (the “escalation protocol”).</w:t>
      </w:r>
      <w:r w:rsidR="004C1683">
        <w:rPr>
          <w:rFonts w:ascii="Times New Roman" w:hAnsi="Times New Roman" w:cs="Times New Roman"/>
        </w:rPr>
        <w:t xml:space="preserve"> </w:t>
      </w:r>
      <w:r w:rsidR="004C1683" w:rsidRPr="009E2F5F">
        <w:rPr>
          <w:rFonts w:ascii="Times New Roman" w:hAnsi="Times New Roman" w:cs="Times New Roman"/>
        </w:rPr>
        <w:t xml:space="preserve">Covered care providers </w:t>
      </w:r>
      <w:r w:rsidR="00B47DB0" w:rsidRPr="009E2F5F">
        <w:rPr>
          <w:rFonts w:ascii="Times New Roman" w:hAnsi="Times New Roman" w:cs="Times New Roman"/>
        </w:rPr>
        <w:t>should ma</w:t>
      </w:r>
      <w:r w:rsidRPr="009E2F5F">
        <w:rPr>
          <w:rFonts w:ascii="Times New Roman" w:hAnsi="Times New Roman" w:cs="Times New Roman"/>
        </w:rPr>
        <w:t xml:space="preserve">ke sure </w:t>
      </w:r>
      <w:r w:rsidR="003312B3">
        <w:rPr>
          <w:rFonts w:ascii="Times New Roman" w:hAnsi="Times New Roman" w:cs="Times New Roman"/>
        </w:rPr>
        <w:t xml:space="preserve">those </w:t>
      </w:r>
      <w:r w:rsidR="00C852CD">
        <w:rPr>
          <w:rFonts w:ascii="Times New Roman" w:hAnsi="Times New Roman" w:cs="Times New Roman"/>
        </w:rPr>
        <w:t>groups</w:t>
      </w:r>
      <w:r>
        <w:rPr>
          <w:rFonts w:ascii="Times New Roman" w:hAnsi="Times New Roman" w:cs="Times New Roman"/>
        </w:rPr>
        <w:t xml:space="preserve"> </w:t>
      </w:r>
      <w:r w:rsidRPr="009E2F5F">
        <w:rPr>
          <w:rFonts w:ascii="Times New Roman" w:hAnsi="Times New Roman" w:cs="Times New Roman"/>
        </w:rPr>
        <w:t>are aware of the protocol, and how to contact the relevant individuals. This protocol should be simple, easy to remember, and consistent with procedures used in other circumstances.</w:t>
      </w:r>
      <w:r w:rsidR="00F3611C" w:rsidRPr="009E2F5F">
        <w:rPr>
          <w:rFonts w:ascii="Times New Roman" w:hAnsi="Times New Roman" w:cs="Times New Roman"/>
        </w:rPr>
        <w:t xml:space="preserve"> </w:t>
      </w:r>
      <w:r w:rsidR="003B4E07" w:rsidRPr="009E2F5F">
        <w:rPr>
          <w:rFonts w:ascii="Times New Roman" w:hAnsi="Times New Roman" w:cs="Times New Roman"/>
        </w:rPr>
        <w:t>An escalation protocol should include the following instructions:</w:t>
      </w:r>
    </w:p>
    <w:p w14:paraId="2E7BC8EC" w14:textId="3AD0F38E" w:rsidR="002E030A" w:rsidRPr="009E2F5F" w:rsidRDefault="005C0BAB" w:rsidP="00E53C82">
      <w:pPr>
        <w:pStyle w:val="ListParagraph"/>
        <w:numPr>
          <w:ilvl w:val="0"/>
          <w:numId w:val="17"/>
        </w:numPr>
        <w:rPr>
          <w:rFonts w:ascii="Times New Roman" w:hAnsi="Times New Roman" w:cs="Times New Roman"/>
        </w:rPr>
      </w:pPr>
      <w:r w:rsidRPr="009E2F5F">
        <w:rPr>
          <w:rFonts w:ascii="Times New Roman" w:hAnsi="Times New Roman" w:cs="Times New Roman"/>
          <w:b/>
        </w:rPr>
        <w:t>All visitors</w:t>
      </w:r>
      <w:r w:rsidRPr="009E2F5F">
        <w:rPr>
          <w:rFonts w:ascii="Times New Roman" w:hAnsi="Times New Roman" w:cs="Times New Roman"/>
        </w:rPr>
        <w:t xml:space="preserve">, including law enforcement officers engaged in civil law enforcement, must follow the covered care provider’s existing visitor policy, including registering with the reception desk or other sign-in procedure as required. The covered care </w:t>
      </w:r>
      <w:r w:rsidR="5D73EB0A" w:rsidRPr="009E2F5F">
        <w:rPr>
          <w:rFonts w:ascii="Times New Roman" w:hAnsi="Times New Roman" w:cs="Times New Roman"/>
        </w:rPr>
        <w:t>provider</w:t>
      </w:r>
      <w:r w:rsidRPr="009E2F5F">
        <w:rPr>
          <w:rFonts w:ascii="Times New Roman" w:hAnsi="Times New Roman" w:cs="Times New Roman"/>
        </w:rPr>
        <w:t xml:space="preserve"> shall post signs at all entrances to the </w:t>
      </w:r>
      <w:r w:rsidR="71FAD8FB" w:rsidRPr="009E2F5F">
        <w:rPr>
          <w:rFonts w:ascii="Times New Roman" w:hAnsi="Times New Roman" w:cs="Times New Roman"/>
        </w:rPr>
        <w:t>service site</w:t>
      </w:r>
      <w:r w:rsidRPr="009E2F5F">
        <w:rPr>
          <w:rFonts w:ascii="Times New Roman" w:hAnsi="Times New Roman" w:cs="Times New Roman"/>
        </w:rPr>
        <w:t xml:space="preserve"> to notify outsiders of the hours of operations and requirements for visitor registration.</w:t>
      </w:r>
      <w:r w:rsidR="00656DEA" w:rsidRPr="009E2F5F">
        <w:rPr>
          <w:rFonts w:ascii="Times New Roman" w:hAnsi="Times New Roman" w:cs="Times New Roman"/>
        </w:rPr>
        <w:t xml:space="preserve"> </w:t>
      </w:r>
      <w:r w:rsidRPr="009E2F5F">
        <w:rPr>
          <w:rFonts w:ascii="Times New Roman" w:hAnsi="Times New Roman" w:cs="Times New Roman"/>
        </w:rPr>
        <w:t xml:space="preserve">Absent an emergency requiring immediate entrance to the </w:t>
      </w:r>
      <w:r w:rsidR="70944ACB" w:rsidRPr="009E2F5F">
        <w:rPr>
          <w:rFonts w:ascii="Times New Roman" w:hAnsi="Times New Roman" w:cs="Times New Roman"/>
        </w:rPr>
        <w:t>site</w:t>
      </w:r>
      <w:r w:rsidRPr="009E2F5F">
        <w:rPr>
          <w:rFonts w:ascii="Times New Roman" w:hAnsi="Times New Roman" w:cs="Times New Roman"/>
        </w:rPr>
        <w:t xml:space="preserve"> for safety and well-being, all visitors shall be screened in accordance with the existing visitor policy at each </w:t>
      </w:r>
      <w:r w:rsidR="10B1505A" w:rsidRPr="009E2F5F">
        <w:rPr>
          <w:rFonts w:ascii="Times New Roman" w:hAnsi="Times New Roman" w:cs="Times New Roman"/>
        </w:rPr>
        <w:t>service site</w:t>
      </w:r>
      <w:r w:rsidRPr="009E2F5F">
        <w:rPr>
          <w:rFonts w:ascii="Times New Roman" w:hAnsi="Times New Roman" w:cs="Times New Roman"/>
        </w:rPr>
        <w:t xml:space="preserve">. </w:t>
      </w:r>
    </w:p>
    <w:p w14:paraId="5EF51BB3" w14:textId="3EE31B6C" w:rsidR="008442B3" w:rsidRPr="009E2F5F" w:rsidRDefault="008442B3" w:rsidP="002E030A">
      <w:pPr>
        <w:pStyle w:val="ListParagraph"/>
        <w:ind w:left="1440"/>
        <w:rPr>
          <w:rFonts w:ascii="Times New Roman" w:hAnsi="Times New Roman" w:cs="Times New Roman"/>
        </w:rPr>
      </w:pPr>
    </w:p>
    <w:p w14:paraId="6A74898E" w14:textId="0CB07709" w:rsidR="00A9768B" w:rsidRPr="009E2F5F" w:rsidRDefault="00BD5D05" w:rsidP="00E53C82">
      <w:pPr>
        <w:pStyle w:val="ListParagraph"/>
        <w:numPr>
          <w:ilvl w:val="0"/>
          <w:numId w:val="17"/>
        </w:numPr>
        <w:rPr>
          <w:rFonts w:ascii="Times New Roman" w:hAnsi="Times New Roman" w:cs="Times New Roman"/>
        </w:rPr>
      </w:pPr>
      <w:r w:rsidRPr="009E2F5F">
        <w:rPr>
          <w:rFonts w:ascii="Times New Roman" w:hAnsi="Times New Roman" w:cs="Times New Roman"/>
          <w:b/>
        </w:rPr>
        <w:t xml:space="preserve">Front-line staff: </w:t>
      </w:r>
      <w:r w:rsidR="7408DA59" w:rsidRPr="009E2F5F">
        <w:rPr>
          <w:rFonts w:ascii="Times New Roman" w:hAnsi="Times New Roman" w:cs="Times New Roman"/>
        </w:rPr>
        <w:t>When a</w:t>
      </w:r>
      <w:r w:rsidR="660DB5B1" w:rsidRPr="009E2F5F">
        <w:rPr>
          <w:rFonts w:ascii="Times New Roman" w:hAnsi="Times New Roman" w:cs="Times New Roman"/>
        </w:rPr>
        <w:t xml:space="preserve"> law enforcement officer engaged in </w:t>
      </w:r>
      <w:r w:rsidR="00346ADE" w:rsidRPr="009E2F5F">
        <w:rPr>
          <w:rFonts w:ascii="Times New Roman" w:hAnsi="Times New Roman" w:cs="Times New Roman"/>
        </w:rPr>
        <w:t xml:space="preserve">civil law enforcement </w:t>
      </w:r>
      <w:r w:rsidR="0070293D" w:rsidRPr="009E2F5F">
        <w:rPr>
          <w:rFonts w:ascii="Times New Roman" w:hAnsi="Times New Roman" w:cs="Times New Roman"/>
        </w:rPr>
        <w:t xml:space="preserve">arrives on site, front-line staff should follow the </w:t>
      </w:r>
      <w:r w:rsidR="07B8DD69" w:rsidRPr="009E2F5F">
        <w:rPr>
          <w:rFonts w:ascii="Times New Roman" w:hAnsi="Times New Roman" w:cs="Times New Roman"/>
        </w:rPr>
        <w:t>covered care provider’s</w:t>
      </w:r>
      <w:r w:rsidR="0070293D" w:rsidRPr="009E2F5F">
        <w:rPr>
          <w:rFonts w:ascii="Times New Roman" w:hAnsi="Times New Roman" w:cs="Times New Roman"/>
        </w:rPr>
        <w:t xml:space="preserve"> existing </w:t>
      </w:r>
      <w:r w:rsidR="3EC48FDF" w:rsidRPr="009E2F5F">
        <w:rPr>
          <w:rFonts w:ascii="Times New Roman" w:hAnsi="Times New Roman" w:cs="Times New Roman"/>
        </w:rPr>
        <w:t>v</w:t>
      </w:r>
      <w:r w:rsidR="7408DA59" w:rsidRPr="009E2F5F">
        <w:rPr>
          <w:rFonts w:ascii="Times New Roman" w:hAnsi="Times New Roman" w:cs="Times New Roman"/>
        </w:rPr>
        <w:t xml:space="preserve">isitor </w:t>
      </w:r>
      <w:r w:rsidR="6A7372C3" w:rsidRPr="009E2F5F">
        <w:rPr>
          <w:rFonts w:ascii="Times New Roman" w:hAnsi="Times New Roman" w:cs="Times New Roman"/>
        </w:rPr>
        <w:t>p</w:t>
      </w:r>
      <w:r w:rsidR="7408DA59" w:rsidRPr="009E2F5F">
        <w:rPr>
          <w:rFonts w:ascii="Times New Roman" w:hAnsi="Times New Roman" w:cs="Times New Roman"/>
        </w:rPr>
        <w:t>olicy</w:t>
      </w:r>
      <w:r w:rsidR="0070293D" w:rsidRPr="009E2F5F">
        <w:rPr>
          <w:rFonts w:ascii="Times New Roman" w:hAnsi="Times New Roman" w:cs="Times New Roman"/>
        </w:rPr>
        <w:t>, ask the officer to wait in a public area</w:t>
      </w:r>
      <w:r w:rsidR="00FD38BE" w:rsidRPr="009E2F5F">
        <w:rPr>
          <w:rFonts w:ascii="Times New Roman" w:hAnsi="Times New Roman" w:cs="Times New Roman"/>
        </w:rPr>
        <w:t>,</w:t>
      </w:r>
      <w:r w:rsidR="0070293D" w:rsidRPr="009E2F5F">
        <w:rPr>
          <w:rFonts w:ascii="Times New Roman" w:hAnsi="Times New Roman" w:cs="Times New Roman"/>
        </w:rPr>
        <w:t xml:space="preserve"> and </w:t>
      </w:r>
      <w:r w:rsidR="003D7EC9" w:rsidRPr="009E2F5F">
        <w:rPr>
          <w:rFonts w:ascii="Times New Roman" w:hAnsi="Times New Roman" w:cs="Times New Roman"/>
        </w:rPr>
        <w:t>inform the officer that the staff person will contact an administrator to assist them.</w:t>
      </w:r>
      <w:r w:rsidR="00FA3192" w:rsidRPr="009E2F5F">
        <w:rPr>
          <w:rFonts w:ascii="Times New Roman" w:hAnsi="Times New Roman" w:cs="Times New Roman"/>
        </w:rPr>
        <w:t xml:space="preserve"> Front-line staff should then contact the designated contact person.</w:t>
      </w:r>
    </w:p>
    <w:p w14:paraId="1F63A373" w14:textId="18ABB8B1" w:rsidR="00523DDA" w:rsidRPr="00B328C5" w:rsidRDefault="00523DDA" w:rsidP="00ED20D1">
      <w:pPr>
        <w:pStyle w:val="ListParagraph"/>
        <w:numPr>
          <w:ilvl w:val="0"/>
          <w:numId w:val="15"/>
        </w:numPr>
        <w:rPr>
          <w:rFonts w:ascii="Times New Roman" w:hAnsi="Times New Roman" w:cs="Times New Roman"/>
        </w:rPr>
      </w:pPr>
      <w:r w:rsidRPr="00B328C5">
        <w:rPr>
          <w:rFonts w:ascii="Times New Roman" w:hAnsi="Times New Roman" w:cs="Times New Roman"/>
          <w:b/>
        </w:rPr>
        <w:t>Front-line staff should never physically interfere with law enforcement.</w:t>
      </w:r>
    </w:p>
    <w:p w14:paraId="63AC089D" w14:textId="1D2EDD90" w:rsidR="00A9768B" w:rsidRDefault="00A9768B" w:rsidP="00ED20D1">
      <w:pPr>
        <w:pStyle w:val="ListParagraph"/>
        <w:numPr>
          <w:ilvl w:val="0"/>
          <w:numId w:val="15"/>
        </w:numPr>
        <w:rPr>
          <w:rFonts w:ascii="Times New Roman" w:hAnsi="Times New Roman" w:cs="Times New Roman"/>
        </w:rPr>
      </w:pPr>
      <w:r w:rsidRPr="00B328C5">
        <w:rPr>
          <w:rFonts w:ascii="Times New Roman" w:hAnsi="Times New Roman" w:cs="Times New Roman"/>
        </w:rPr>
        <w:t xml:space="preserve">Front-line staff should not be expected to interpret legal documents or make decisions about access. </w:t>
      </w:r>
    </w:p>
    <w:p w14:paraId="4DE93DE5" w14:textId="5D401C3F" w:rsidR="00943DA2" w:rsidDel="00E074C2" w:rsidRDefault="69F5CA7D" w:rsidP="00ED20D1">
      <w:pPr>
        <w:pStyle w:val="ListParagraph"/>
        <w:numPr>
          <w:ilvl w:val="0"/>
          <w:numId w:val="15"/>
        </w:numPr>
        <w:rPr>
          <w:rFonts w:ascii="Times New Roman" w:hAnsi="Times New Roman" w:cs="Times New Roman"/>
        </w:rPr>
      </w:pPr>
      <w:r w:rsidRPr="00B328C5" w:rsidDel="00E074C2">
        <w:rPr>
          <w:rFonts w:ascii="Times New Roman" w:hAnsi="Times New Roman" w:cs="Times New Roman"/>
        </w:rPr>
        <w:t xml:space="preserve">If the officer does not answer questions or comply with </w:t>
      </w:r>
      <w:r w:rsidR="00AB4458" w:rsidRPr="00B328C5" w:rsidDel="00E074C2">
        <w:rPr>
          <w:rFonts w:ascii="Times New Roman" w:hAnsi="Times New Roman" w:cs="Times New Roman"/>
        </w:rPr>
        <w:t>directions</w:t>
      </w:r>
      <w:r w:rsidRPr="00B328C5" w:rsidDel="00E074C2">
        <w:rPr>
          <w:rFonts w:ascii="Times New Roman" w:hAnsi="Times New Roman" w:cs="Times New Roman"/>
        </w:rPr>
        <w:t xml:space="preserve">, </w:t>
      </w:r>
      <w:r w:rsidR="35F54DF8" w:rsidRPr="00B328C5" w:rsidDel="00E074C2">
        <w:rPr>
          <w:rFonts w:ascii="Times New Roman" w:hAnsi="Times New Roman" w:cs="Times New Roman"/>
        </w:rPr>
        <w:t xml:space="preserve">front-line staff should </w:t>
      </w:r>
      <w:r w:rsidR="00437A6B" w:rsidRPr="00B328C5">
        <w:rPr>
          <w:rFonts w:ascii="Times New Roman" w:hAnsi="Times New Roman" w:cs="Times New Roman"/>
        </w:rPr>
        <w:t xml:space="preserve">refrain from further engagement and await the </w:t>
      </w:r>
      <w:r w:rsidR="2F97CF4C" w:rsidRPr="00B328C5" w:rsidDel="00E074C2">
        <w:rPr>
          <w:rFonts w:ascii="Times New Roman" w:hAnsi="Times New Roman" w:cs="Times New Roman"/>
        </w:rPr>
        <w:t xml:space="preserve">arrival of </w:t>
      </w:r>
      <w:r w:rsidR="00CB2BD4" w:rsidRPr="00B328C5">
        <w:rPr>
          <w:rFonts w:ascii="Times New Roman" w:hAnsi="Times New Roman" w:cs="Times New Roman"/>
        </w:rPr>
        <w:t>th</w:t>
      </w:r>
      <w:r w:rsidR="006D3D9D" w:rsidRPr="00B328C5">
        <w:rPr>
          <w:rFonts w:ascii="Times New Roman" w:hAnsi="Times New Roman" w:cs="Times New Roman"/>
        </w:rPr>
        <w:t>e designated contact person.</w:t>
      </w:r>
      <w:r w:rsidR="00943DA2" w:rsidRPr="00B328C5">
        <w:rPr>
          <w:rFonts w:ascii="Times New Roman" w:hAnsi="Times New Roman" w:cs="Times New Roman"/>
        </w:rPr>
        <w:t xml:space="preserve"> Front-line </w:t>
      </w:r>
      <w:r w:rsidR="00CE378F" w:rsidRPr="00B328C5">
        <w:rPr>
          <w:rFonts w:ascii="Times New Roman" w:hAnsi="Times New Roman" w:cs="Times New Roman"/>
        </w:rPr>
        <w:t xml:space="preserve">staff </w:t>
      </w:r>
      <w:r w:rsidR="00943DA2" w:rsidRPr="00B328C5">
        <w:rPr>
          <w:rFonts w:ascii="Times New Roman" w:hAnsi="Times New Roman" w:cs="Times New Roman"/>
        </w:rPr>
        <w:t>should document</w:t>
      </w:r>
      <w:r w:rsidR="00CE378F" w:rsidRPr="00B328C5">
        <w:rPr>
          <w:rFonts w:ascii="Times New Roman" w:hAnsi="Times New Roman" w:cs="Times New Roman"/>
        </w:rPr>
        <w:t>, in writing,</w:t>
      </w:r>
      <w:r w:rsidR="00943DA2" w:rsidRPr="00B328C5">
        <w:rPr>
          <w:rFonts w:ascii="Times New Roman" w:hAnsi="Times New Roman" w:cs="Times New Roman"/>
        </w:rPr>
        <w:t xml:space="preserve"> </w:t>
      </w:r>
      <w:r w:rsidR="00CE378F" w:rsidRPr="00B328C5">
        <w:rPr>
          <w:rFonts w:ascii="Times New Roman" w:hAnsi="Times New Roman" w:cs="Times New Roman"/>
        </w:rPr>
        <w:t xml:space="preserve">an officer’s refusal </w:t>
      </w:r>
      <w:r w:rsidR="00943DA2" w:rsidRPr="00B328C5">
        <w:rPr>
          <w:rFonts w:ascii="Times New Roman" w:hAnsi="Times New Roman" w:cs="Times New Roman"/>
        </w:rPr>
        <w:t>to provide requested information or comply with applicable site procedure</w:t>
      </w:r>
      <w:r w:rsidR="00943DA2" w:rsidRPr="00B328C5" w:rsidDel="00E074C2">
        <w:rPr>
          <w:rFonts w:ascii="Times New Roman" w:hAnsi="Times New Roman" w:cs="Times New Roman"/>
        </w:rPr>
        <w:t xml:space="preserve"> </w:t>
      </w:r>
      <w:r w:rsidR="00943DA2" w:rsidRPr="00B328C5">
        <w:rPr>
          <w:rFonts w:ascii="Times New Roman" w:hAnsi="Times New Roman" w:cs="Times New Roman"/>
        </w:rPr>
        <w:t>and communicate</w:t>
      </w:r>
      <w:r w:rsidR="00EE0233" w:rsidRPr="00B328C5">
        <w:rPr>
          <w:rFonts w:ascii="Times New Roman" w:hAnsi="Times New Roman" w:cs="Times New Roman"/>
        </w:rPr>
        <w:t xml:space="preserve"> the same to the designated contact person. </w:t>
      </w:r>
    </w:p>
    <w:p w14:paraId="101532AD" w14:textId="77777777" w:rsidR="7414C703" w:rsidRPr="00B328C5" w:rsidRDefault="7414C703" w:rsidP="005224E4">
      <w:pPr>
        <w:pStyle w:val="ListParagraph"/>
        <w:ind w:left="2520"/>
        <w:rPr>
          <w:rFonts w:ascii="Times New Roman" w:hAnsi="Times New Roman" w:cs="Times New Roman"/>
        </w:rPr>
      </w:pPr>
    </w:p>
    <w:p w14:paraId="6C8979FA" w14:textId="1C5800AD" w:rsidR="001F4EBD" w:rsidRPr="005224E4" w:rsidRDefault="00B85F19" w:rsidP="00764750">
      <w:pPr>
        <w:pStyle w:val="ListParagraph"/>
        <w:numPr>
          <w:ilvl w:val="0"/>
          <w:numId w:val="17"/>
        </w:numPr>
        <w:spacing w:after="0" w:line="240" w:lineRule="auto"/>
        <w:rPr>
          <w:rFonts w:ascii="Times New Roman" w:hAnsi="Times New Roman" w:cs="Times New Roman"/>
        </w:rPr>
      </w:pPr>
      <w:r w:rsidRPr="009E2F5F">
        <w:rPr>
          <w:rFonts w:ascii="Times New Roman" w:hAnsi="Times New Roman" w:cs="Times New Roman"/>
          <w:b/>
        </w:rPr>
        <w:t>Designated contact person</w:t>
      </w:r>
      <w:r w:rsidRPr="009E2F5F">
        <w:rPr>
          <w:rFonts w:ascii="Times New Roman" w:hAnsi="Times New Roman" w:cs="Times New Roman"/>
        </w:rPr>
        <w:t xml:space="preserve">: </w:t>
      </w:r>
      <w:r w:rsidR="00B3624D" w:rsidRPr="009E2F5F">
        <w:rPr>
          <w:rFonts w:ascii="Times New Roman" w:eastAsia="Aptos" w:hAnsi="Times New Roman" w:cs="Times New Roman"/>
          <w:color w:val="000000" w:themeColor="text1"/>
        </w:rPr>
        <w:t>Once notified by front</w:t>
      </w:r>
      <w:r w:rsidR="00A7199D" w:rsidRPr="009E2F5F">
        <w:rPr>
          <w:rFonts w:ascii="Times New Roman" w:eastAsia="Aptos" w:hAnsi="Times New Roman" w:cs="Times New Roman"/>
          <w:color w:val="000000" w:themeColor="text1"/>
        </w:rPr>
        <w:t>-</w:t>
      </w:r>
      <w:r w:rsidR="00B3624D" w:rsidRPr="009E2F5F">
        <w:rPr>
          <w:rFonts w:ascii="Times New Roman" w:eastAsia="Aptos" w:hAnsi="Times New Roman" w:cs="Times New Roman"/>
          <w:color w:val="000000" w:themeColor="text1"/>
        </w:rPr>
        <w:t xml:space="preserve">line staff, the </w:t>
      </w:r>
      <w:r w:rsidR="00D50D07" w:rsidRPr="009E2F5F">
        <w:rPr>
          <w:rFonts w:ascii="Times New Roman" w:eastAsia="Aptos" w:hAnsi="Times New Roman" w:cs="Times New Roman"/>
          <w:color w:val="000000" w:themeColor="text1"/>
        </w:rPr>
        <w:t>designated contact person</w:t>
      </w:r>
      <w:r w:rsidR="004939F8" w:rsidRPr="009E2F5F">
        <w:rPr>
          <w:rFonts w:ascii="Times New Roman" w:eastAsia="Aptos" w:hAnsi="Times New Roman" w:cs="Times New Roman"/>
          <w:color w:val="000000" w:themeColor="text1"/>
        </w:rPr>
        <w:t xml:space="preserve"> </w:t>
      </w:r>
      <w:r w:rsidR="00D50D07" w:rsidRPr="009E2F5F">
        <w:rPr>
          <w:rFonts w:ascii="Times New Roman" w:eastAsia="Aptos" w:hAnsi="Times New Roman" w:cs="Times New Roman"/>
          <w:color w:val="000000" w:themeColor="text1"/>
        </w:rPr>
        <w:t>should immediately notify</w:t>
      </w:r>
      <w:r w:rsidR="00B3624D" w:rsidRPr="009E2F5F">
        <w:rPr>
          <w:rFonts w:ascii="Times New Roman" w:eastAsia="Aptos" w:hAnsi="Times New Roman" w:cs="Times New Roman"/>
          <w:color w:val="000000" w:themeColor="text1"/>
        </w:rPr>
        <w:t xml:space="preserve"> </w:t>
      </w:r>
      <w:r w:rsidR="429AA3C3" w:rsidRPr="009E2F5F">
        <w:rPr>
          <w:rFonts w:ascii="Times New Roman" w:eastAsia="Aptos" w:hAnsi="Times New Roman" w:cs="Times New Roman"/>
          <w:color w:val="000000" w:themeColor="text1"/>
        </w:rPr>
        <w:t xml:space="preserve">the </w:t>
      </w:r>
      <w:r w:rsidR="00BF1583" w:rsidRPr="009E2F5F">
        <w:rPr>
          <w:rFonts w:ascii="Times New Roman" w:eastAsia="Aptos" w:hAnsi="Times New Roman" w:cs="Times New Roman"/>
          <w:color w:val="000000" w:themeColor="text1"/>
        </w:rPr>
        <w:t>covered care provider</w:t>
      </w:r>
      <w:r w:rsidR="00B3624D" w:rsidRPr="009E2F5F">
        <w:rPr>
          <w:rFonts w:ascii="Times New Roman" w:eastAsia="Aptos" w:hAnsi="Times New Roman" w:cs="Times New Roman"/>
          <w:color w:val="000000" w:themeColor="text1"/>
        </w:rPr>
        <w:t>’s</w:t>
      </w:r>
      <w:r w:rsidR="00D50D07" w:rsidRPr="009E2F5F">
        <w:rPr>
          <w:rFonts w:ascii="Times New Roman" w:eastAsia="Aptos" w:hAnsi="Times New Roman" w:cs="Times New Roman"/>
          <w:color w:val="000000" w:themeColor="text1"/>
        </w:rPr>
        <w:t xml:space="preserve"> </w:t>
      </w:r>
      <w:r w:rsidR="006014E8" w:rsidRPr="009E2F5F">
        <w:rPr>
          <w:rFonts w:ascii="Times New Roman" w:eastAsia="Aptos" w:hAnsi="Times New Roman" w:cs="Times New Roman"/>
          <w:color w:val="000000" w:themeColor="text1"/>
        </w:rPr>
        <w:t>legal counsel</w:t>
      </w:r>
      <w:r w:rsidR="00D50D07" w:rsidRPr="009E2F5F">
        <w:rPr>
          <w:rFonts w:ascii="Times New Roman" w:eastAsia="Aptos" w:hAnsi="Times New Roman" w:cs="Times New Roman"/>
          <w:color w:val="000000" w:themeColor="text1"/>
        </w:rPr>
        <w:t xml:space="preserve"> and/or </w:t>
      </w:r>
      <w:r w:rsidR="00FB3CE3" w:rsidRPr="009E2F5F">
        <w:rPr>
          <w:rFonts w:ascii="Times New Roman" w:eastAsia="Aptos" w:hAnsi="Times New Roman" w:cs="Times New Roman"/>
          <w:color w:val="000000" w:themeColor="text1"/>
        </w:rPr>
        <w:t>Risk Management</w:t>
      </w:r>
      <w:r w:rsidR="23596FB8" w:rsidRPr="009E2F5F">
        <w:rPr>
          <w:rFonts w:ascii="Times New Roman" w:eastAsia="Aptos" w:hAnsi="Times New Roman" w:cs="Times New Roman"/>
          <w:color w:val="000000" w:themeColor="text1"/>
        </w:rPr>
        <w:t xml:space="preserve"> Office (or similar body)</w:t>
      </w:r>
      <w:r w:rsidR="00B30000" w:rsidRPr="009E2F5F">
        <w:rPr>
          <w:rFonts w:ascii="Times New Roman" w:eastAsia="Aptos" w:hAnsi="Times New Roman" w:cs="Times New Roman"/>
          <w:color w:val="000000" w:themeColor="text1"/>
        </w:rPr>
        <w:t>, at the covered care provider’s discretion</w:t>
      </w:r>
      <w:r w:rsidR="00B3624D" w:rsidRPr="009E2F5F">
        <w:rPr>
          <w:rFonts w:ascii="Times New Roman" w:eastAsia="Aptos" w:hAnsi="Times New Roman" w:cs="Times New Roman"/>
          <w:color w:val="000000" w:themeColor="text1"/>
        </w:rPr>
        <w:t>.</w:t>
      </w:r>
      <w:r w:rsidR="00C15271" w:rsidRPr="009E2F5F">
        <w:rPr>
          <w:rFonts w:ascii="Times New Roman" w:eastAsia="Aptos" w:hAnsi="Times New Roman" w:cs="Times New Roman"/>
          <w:color w:val="000000" w:themeColor="text1"/>
        </w:rPr>
        <w:t xml:space="preserve"> If the designated contact person is someone other than the AOC, they may be instructed to contact the AOC at this time, too. </w:t>
      </w:r>
      <w:r w:rsidR="00B30000" w:rsidRPr="009E2F5F">
        <w:rPr>
          <w:rFonts w:ascii="Times New Roman" w:eastAsia="Aptos" w:hAnsi="Times New Roman" w:cs="Times New Roman"/>
          <w:color w:val="000000" w:themeColor="text1"/>
        </w:rPr>
        <w:t>The designated contact person should then immediately go to the location w</w:t>
      </w:r>
      <w:r w:rsidR="00AC6546" w:rsidRPr="009E2F5F">
        <w:rPr>
          <w:rFonts w:ascii="Times New Roman" w:eastAsia="Aptos" w:hAnsi="Times New Roman" w:cs="Times New Roman"/>
          <w:color w:val="000000" w:themeColor="text1"/>
        </w:rPr>
        <w:t>h</w:t>
      </w:r>
      <w:r w:rsidR="00B30000" w:rsidRPr="009E2F5F">
        <w:rPr>
          <w:rFonts w:ascii="Times New Roman" w:eastAsia="Aptos" w:hAnsi="Times New Roman" w:cs="Times New Roman"/>
          <w:color w:val="000000" w:themeColor="text1"/>
        </w:rPr>
        <w:t>ere the law enforcement officers are waiting.</w:t>
      </w:r>
      <w:r w:rsidR="1FDB12E6" w:rsidRPr="009E2F5F">
        <w:rPr>
          <w:rFonts w:ascii="Times New Roman" w:eastAsia="Aptos" w:hAnsi="Times New Roman" w:cs="Times New Roman"/>
          <w:color w:val="000000" w:themeColor="text1"/>
        </w:rPr>
        <w:t xml:space="preserve"> </w:t>
      </w:r>
    </w:p>
    <w:p w14:paraId="26BE2C22" w14:textId="77777777" w:rsidR="005224E4" w:rsidRDefault="005224E4" w:rsidP="005224E4">
      <w:pPr>
        <w:spacing w:after="0" w:line="240" w:lineRule="auto"/>
        <w:rPr>
          <w:rFonts w:ascii="Times New Roman" w:eastAsia="Aptos" w:hAnsi="Times New Roman" w:cs="Times New Roman"/>
          <w:color w:val="000000" w:themeColor="text1"/>
        </w:rPr>
      </w:pPr>
    </w:p>
    <w:p w14:paraId="7AF5C331" w14:textId="75E2C315" w:rsidR="005B4B34" w:rsidRDefault="18773FB0" w:rsidP="00ED20D1">
      <w:pPr>
        <w:pStyle w:val="ListParagraph"/>
        <w:numPr>
          <w:ilvl w:val="0"/>
          <w:numId w:val="16"/>
        </w:numPr>
        <w:spacing w:after="0" w:line="240" w:lineRule="auto"/>
        <w:rPr>
          <w:rFonts w:ascii="Times New Roman" w:hAnsi="Times New Roman" w:cs="Times New Roman"/>
        </w:rPr>
      </w:pPr>
      <w:r w:rsidRPr="005224E4">
        <w:rPr>
          <w:rFonts w:ascii="Times New Roman" w:eastAsia="Aptos" w:hAnsi="Times New Roman" w:cs="Times New Roman"/>
          <w:color w:val="000000" w:themeColor="text1"/>
        </w:rPr>
        <w:t>If the front-line staff has not already done so, and the officer i</w:t>
      </w:r>
      <w:r w:rsidR="10287247" w:rsidRPr="005224E4">
        <w:rPr>
          <w:rFonts w:ascii="Times New Roman" w:eastAsia="Aptos" w:hAnsi="Times New Roman" w:cs="Times New Roman"/>
          <w:color w:val="000000" w:themeColor="text1"/>
        </w:rPr>
        <w:t>s</w:t>
      </w:r>
      <w:r w:rsidRPr="005224E4">
        <w:rPr>
          <w:rFonts w:ascii="Times New Roman" w:eastAsia="Aptos" w:hAnsi="Times New Roman" w:cs="Times New Roman"/>
          <w:color w:val="000000" w:themeColor="text1"/>
        </w:rPr>
        <w:t xml:space="preserve"> not in a public area, </w:t>
      </w:r>
      <w:r w:rsidR="005B4B34" w:rsidRPr="005224E4">
        <w:rPr>
          <w:rFonts w:ascii="Times New Roman" w:eastAsia="Aptos" w:hAnsi="Times New Roman" w:cs="Times New Roman"/>
          <w:color w:val="000000" w:themeColor="text1"/>
        </w:rPr>
        <w:t xml:space="preserve">the designated contact person should </w:t>
      </w:r>
      <w:r w:rsidR="135A9848" w:rsidRPr="005224E4">
        <w:rPr>
          <w:rFonts w:ascii="Times New Roman" w:eastAsia="Aptos" w:hAnsi="Times New Roman" w:cs="Times New Roman"/>
          <w:color w:val="000000" w:themeColor="text1"/>
        </w:rPr>
        <w:t>a</w:t>
      </w:r>
      <w:r w:rsidRPr="005224E4">
        <w:rPr>
          <w:rFonts w:ascii="Times New Roman" w:hAnsi="Times New Roman" w:cs="Times New Roman"/>
        </w:rPr>
        <w:t>sk the officer to continue to wait in a public area pending approval of the entry.</w:t>
      </w:r>
      <w:r w:rsidR="1DFC8F86" w:rsidRPr="009E2F5F">
        <w:rPr>
          <w:rStyle w:val="FootnoteReference"/>
          <w:rFonts w:ascii="Times New Roman" w:hAnsi="Times New Roman" w:cs="Times New Roman"/>
        </w:rPr>
        <w:footnoteReference w:id="5"/>
      </w:r>
    </w:p>
    <w:p w14:paraId="66C8E495" w14:textId="0B8F9CF2" w:rsidR="00FD183F" w:rsidRDefault="00264F91" w:rsidP="00ED20D1">
      <w:pPr>
        <w:pStyle w:val="ListParagraph"/>
        <w:numPr>
          <w:ilvl w:val="0"/>
          <w:numId w:val="16"/>
        </w:numPr>
        <w:spacing w:after="0" w:line="240" w:lineRule="auto"/>
        <w:rPr>
          <w:rFonts w:ascii="Times New Roman" w:hAnsi="Times New Roman" w:cs="Times New Roman"/>
        </w:rPr>
      </w:pPr>
      <w:r w:rsidRPr="005224E4">
        <w:rPr>
          <w:rFonts w:ascii="Times New Roman" w:hAnsi="Times New Roman" w:cs="Times New Roman"/>
        </w:rPr>
        <w:t xml:space="preserve">The designated contact person should ask to see </w:t>
      </w:r>
      <w:r w:rsidR="7EDCF2C4" w:rsidRPr="005224E4">
        <w:rPr>
          <w:rFonts w:ascii="Times New Roman" w:hAnsi="Times New Roman" w:cs="Times New Roman"/>
        </w:rPr>
        <w:t xml:space="preserve">the </w:t>
      </w:r>
      <w:r w:rsidR="00D02698" w:rsidRPr="005224E4">
        <w:rPr>
          <w:rFonts w:ascii="Times New Roman" w:hAnsi="Times New Roman" w:cs="Times New Roman"/>
        </w:rPr>
        <w:t xml:space="preserve">law enforcement </w:t>
      </w:r>
      <w:r w:rsidR="7EDCF2C4" w:rsidRPr="005224E4">
        <w:rPr>
          <w:rFonts w:ascii="Times New Roman" w:hAnsi="Times New Roman" w:cs="Times New Roman"/>
        </w:rPr>
        <w:t>officer’s credentials (name, badge number, or other identifying information</w:t>
      </w:r>
      <w:r w:rsidRPr="005224E4">
        <w:rPr>
          <w:rFonts w:ascii="Times New Roman" w:hAnsi="Times New Roman" w:cs="Times New Roman"/>
        </w:rPr>
        <w:t>).</w:t>
      </w:r>
      <w:r w:rsidR="005224E4">
        <w:rPr>
          <w:rFonts w:ascii="Times New Roman" w:hAnsi="Times New Roman" w:cs="Times New Roman"/>
        </w:rPr>
        <w:t xml:space="preserve"> </w:t>
      </w:r>
      <w:r w:rsidR="1039D4CE">
        <w:rPr>
          <w:rFonts w:ascii="Times New Roman" w:hAnsi="Times New Roman" w:cs="Times New Roman"/>
        </w:rPr>
        <w:t>T</w:t>
      </w:r>
      <w:r w:rsidR="1039D4CE" w:rsidRPr="005224E4">
        <w:rPr>
          <w:rFonts w:ascii="Times New Roman" w:hAnsi="Times New Roman" w:cs="Times New Roman"/>
        </w:rPr>
        <w:t xml:space="preserve">he </w:t>
      </w:r>
      <w:r w:rsidRPr="005224E4">
        <w:rPr>
          <w:rFonts w:ascii="Times New Roman" w:hAnsi="Times New Roman" w:cs="Times New Roman"/>
        </w:rPr>
        <w:t>designated contact person</w:t>
      </w:r>
      <w:r w:rsidR="1039D4CE" w:rsidRPr="005224E4">
        <w:rPr>
          <w:rFonts w:ascii="Times New Roman" w:hAnsi="Times New Roman" w:cs="Times New Roman"/>
        </w:rPr>
        <w:t xml:space="preserve"> should a</w:t>
      </w:r>
      <w:r w:rsidR="510049CC" w:rsidRPr="005224E4">
        <w:rPr>
          <w:rFonts w:ascii="Times New Roman" w:hAnsi="Times New Roman" w:cs="Times New Roman"/>
        </w:rPr>
        <w:t xml:space="preserve">sk for a copy of any </w:t>
      </w:r>
      <w:r w:rsidR="00F25324" w:rsidRPr="005224E4">
        <w:rPr>
          <w:rFonts w:ascii="Times New Roman" w:hAnsi="Times New Roman" w:cs="Times New Roman"/>
        </w:rPr>
        <w:t>warrant or other documentation.</w:t>
      </w:r>
      <w:r w:rsidR="510049CC" w:rsidRPr="005224E4">
        <w:rPr>
          <w:rFonts w:ascii="Times New Roman" w:hAnsi="Times New Roman" w:cs="Times New Roman"/>
        </w:rPr>
        <w:t xml:space="preserve"> </w:t>
      </w:r>
      <w:r w:rsidR="00FD183F" w:rsidRPr="005224E4">
        <w:rPr>
          <w:rFonts w:ascii="Times New Roman" w:hAnsi="Times New Roman" w:cs="Times New Roman"/>
        </w:rPr>
        <w:t>The designated contact person</w:t>
      </w:r>
      <w:r w:rsidR="005E48A2" w:rsidRPr="005224E4">
        <w:rPr>
          <w:rFonts w:ascii="Times New Roman" w:hAnsi="Times New Roman" w:cs="Times New Roman"/>
        </w:rPr>
        <w:t>—with assistance</w:t>
      </w:r>
      <w:r w:rsidR="00345A9F" w:rsidRPr="005224E4">
        <w:rPr>
          <w:rFonts w:ascii="Times New Roman" w:hAnsi="Times New Roman" w:cs="Times New Roman"/>
        </w:rPr>
        <w:t>, as feasible,</w:t>
      </w:r>
      <w:r w:rsidR="005E48A2" w:rsidRPr="005224E4">
        <w:rPr>
          <w:rFonts w:ascii="Times New Roman" w:hAnsi="Times New Roman" w:cs="Times New Roman"/>
        </w:rPr>
        <w:t xml:space="preserve"> from </w:t>
      </w:r>
      <w:r w:rsidR="004C4867" w:rsidRPr="005224E4">
        <w:rPr>
          <w:rFonts w:ascii="Times New Roman" w:hAnsi="Times New Roman" w:cs="Times New Roman"/>
        </w:rPr>
        <w:t xml:space="preserve">an attorney, Risk Management officer, </w:t>
      </w:r>
      <w:r w:rsidR="00345A9F" w:rsidRPr="005224E4">
        <w:rPr>
          <w:rFonts w:ascii="Times New Roman" w:hAnsi="Times New Roman" w:cs="Times New Roman"/>
        </w:rPr>
        <w:t>and/</w:t>
      </w:r>
      <w:r w:rsidR="004C4867" w:rsidRPr="005224E4">
        <w:rPr>
          <w:rFonts w:ascii="Times New Roman" w:hAnsi="Times New Roman" w:cs="Times New Roman"/>
        </w:rPr>
        <w:t>or high-level administrator—</w:t>
      </w:r>
      <w:r w:rsidR="00FD183F" w:rsidRPr="005224E4">
        <w:rPr>
          <w:rFonts w:ascii="Times New Roman" w:hAnsi="Times New Roman" w:cs="Times New Roman"/>
        </w:rPr>
        <w:t>should review the documents to determine whether the document is a</w:t>
      </w:r>
      <w:r w:rsidR="004C4867" w:rsidRPr="005224E4">
        <w:rPr>
          <w:rFonts w:ascii="Times New Roman" w:hAnsi="Times New Roman" w:cs="Times New Roman"/>
        </w:rPr>
        <w:t xml:space="preserve"> valid Judicial Warrant or Judicial Order. </w:t>
      </w:r>
      <w:r w:rsidR="004C4867" w:rsidRPr="005224E4">
        <w:rPr>
          <w:rFonts w:ascii="Times New Roman" w:hAnsi="Times New Roman" w:cs="Times New Roman"/>
          <w:i/>
        </w:rPr>
        <w:t>See</w:t>
      </w:r>
      <w:r w:rsidR="004C4867" w:rsidRPr="005224E4">
        <w:rPr>
          <w:rFonts w:ascii="Times New Roman" w:hAnsi="Times New Roman" w:cs="Times New Roman"/>
        </w:rPr>
        <w:t xml:space="preserve"> Section </w:t>
      </w:r>
      <w:r w:rsidR="00A60429">
        <w:rPr>
          <w:rFonts w:ascii="Times New Roman" w:hAnsi="Times New Roman" w:cs="Times New Roman"/>
        </w:rPr>
        <w:t>IV(F)</w:t>
      </w:r>
      <w:r w:rsidR="004C4867" w:rsidRPr="005224E4">
        <w:rPr>
          <w:rFonts w:ascii="Times New Roman" w:hAnsi="Times New Roman" w:cs="Times New Roman"/>
        </w:rPr>
        <w:t xml:space="preserve"> (Review of Warrants) for tips on reviewing a warrant.</w:t>
      </w:r>
    </w:p>
    <w:p w14:paraId="3E50B374" w14:textId="6CF99A90" w:rsidR="00ED10AF" w:rsidRDefault="26F392C4" w:rsidP="00ED20D1">
      <w:pPr>
        <w:pStyle w:val="ListParagraph"/>
        <w:numPr>
          <w:ilvl w:val="0"/>
          <w:numId w:val="16"/>
        </w:numPr>
        <w:spacing w:after="0" w:line="240" w:lineRule="auto"/>
        <w:rPr>
          <w:rFonts w:ascii="Times New Roman" w:hAnsi="Times New Roman" w:cs="Times New Roman"/>
        </w:rPr>
      </w:pPr>
      <w:r w:rsidRPr="00B07B7A">
        <w:rPr>
          <w:rFonts w:ascii="Times New Roman" w:hAnsi="Times New Roman" w:cs="Times New Roman"/>
        </w:rPr>
        <w:t xml:space="preserve">If </w:t>
      </w:r>
      <w:r w:rsidR="00C229F0" w:rsidRPr="00B07B7A">
        <w:rPr>
          <w:rFonts w:ascii="Times New Roman" w:hAnsi="Times New Roman" w:cs="Times New Roman"/>
        </w:rPr>
        <w:t>the officers</w:t>
      </w:r>
      <w:r w:rsidR="77ACB5A8" w:rsidRPr="00B07B7A">
        <w:rPr>
          <w:rFonts w:ascii="Times New Roman" w:hAnsi="Times New Roman" w:cs="Times New Roman"/>
        </w:rPr>
        <w:t xml:space="preserve"> do</w:t>
      </w:r>
      <w:r w:rsidR="5FEFF0F0" w:rsidRPr="00B07B7A">
        <w:rPr>
          <w:rFonts w:ascii="Times New Roman" w:hAnsi="Times New Roman" w:cs="Times New Roman"/>
        </w:rPr>
        <w:t xml:space="preserve"> not </w:t>
      </w:r>
      <w:r w:rsidR="00CE57C2" w:rsidRPr="00B07B7A">
        <w:rPr>
          <w:rFonts w:ascii="Times New Roman" w:hAnsi="Times New Roman" w:cs="Times New Roman"/>
        </w:rPr>
        <w:t xml:space="preserve">appear to </w:t>
      </w:r>
      <w:r w:rsidR="5FEFF0F0" w:rsidRPr="00B07B7A">
        <w:rPr>
          <w:rFonts w:ascii="Times New Roman" w:hAnsi="Times New Roman" w:cs="Times New Roman"/>
        </w:rPr>
        <w:t>have a valid Judicial Warrant or Judicial Order, or they have only an administrative warrant (see Appendix A for an example),</w:t>
      </w:r>
      <w:r w:rsidR="5FEFF0F0">
        <w:rPr>
          <w:rFonts w:ascii="Times New Roman" w:hAnsi="Times New Roman" w:cs="Times New Roman"/>
        </w:rPr>
        <w:t xml:space="preserve"> the </w:t>
      </w:r>
      <w:r w:rsidR="006C1B5D">
        <w:rPr>
          <w:rFonts w:ascii="Times New Roman" w:hAnsi="Times New Roman" w:cs="Times New Roman"/>
        </w:rPr>
        <w:t>designated contact person</w:t>
      </w:r>
      <w:r w:rsidR="5FEFF0F0">
        <w:rPr>
          <w:rFonts w:ascii="Times New Roman" w:hAnsi="Times New Roman" w:cs="Times New Roman"/>
        </w:rPr>
        <w:t xml:space="preserve"> </w:t>
      </w:r>
      <w:r w:rsidR="0081725E">
        <w:rPr>
          <w:rFonts w:ascii="Times New Roman" w:hAnsi="Times New Roman" w:cs="Times New Roman"/>
        </w:rPr>
        <w:t>should advise the officers</w:t>
      </w:r>
      <w:r w:rsidR="5FEFF0F0">
        <w:rPr>
          <w:rFonts w:ascii="Times New Roman" w:hAnsi="Times New Roman" w:cs="Times New Roman"/>
        </w:rPr>
        <w:t xml:space="preserve"> that they </w:t>
      </w:r>
      <w:r w:rsidR="0081725E">
        <w:rPr>
          <w:rFonts w:ascii="Times New Roman" w:hAnsi="Times New Roman" w:cs="Times New Roman"/>
        </w:rPr>
        <w:t xml:space="preserve">cannot </w:t>
      </w:r>
      <w:r w:rsidR="0081725E" w:rsidRPr="0081725E">
        <w:rPr>
          <w:rFonts w:ascii="Times New Roman" w:hAnsi="Times New Roman" w:cs="Times New Roman"/>
        </w:rPr>
        <w:t xml:space="preserve">enter nonpublic areas of the </w:t>
      </w:r>
      <w:r w:rsidR="0081725E">
        <w:rPr>
          <w:rFonts w:ascii="Times New Roman" w:hAnsi="Times New Roman" w:cs="Times New Roman"/>
        </w:rPr>
        <w:t>covered care provider</w:t>
      </w:r>
      <w:r w:rsidR="0081725E" w:rsidRPr="0081725E">
        <w:rPr>
          <w:rFonts w:ascii="Times New Roman" w:hAnsi="Times New Roman" w:cs="Times New Roman"/>
        </w:rPr>
        <w:t xml:space="preserve"> for purposes prohibited by this guidance</w:t>
      </w:r>
      <w:r w:rsidR="5FEFF0F0" w:rsidRPr="0081725E">
        <w:rPr>
          <w:rFonts w:ascii="Times New Roman" w:hAnsi="Times New Roman" w:cs="Times New Roman"/>
        </w:rPr>
        <w:t xml:space="preserve"> and ask them to </w:t>
      </w:r>
      <w:r w:rsidR="0081725E" w:rsidRPr="0081725E">
        <w:rPr>
          <w:rFonts w:ascii="Times New Roman" w:hAnsi="Times New Roman" w:cs="Times New Roman"/>
        </w:rPr>
        <w:t xml:space="preserve">remain in the public area or </w:t>
      </w:r>
      <w:r w:rsidR="5FEFF0F0" w:rsidRPr="0081725E">
        <w:rPr>
          <w:rFonts w:ascii="Times New Roman" w:hAnsi="Times New Roman" w:cs="Times New Roman"/>
        </w:rPr>
        <w:t>leave</w:t>
      </w:r>
      <w:r w:rsidR="0081725E" w:rsidRPr="0081725E">
        <w:rPr>
          <w:rFonts w:ascii="Times New Roman" w:hAnsi="Times New Roman" w:cs="Times New Roman"/>
        </w:rPr>
        <w:t xml:space="preserve"> the </w:t>
      </w:r>
      <w:r w:rsidR="0081725E">
        <w:rPr>
          <w:rFonts w:ascii="Times New Roman" w:hAnsi="Times New Roman" w:cs="Times New Roman"/>
        </w:rPr>
        <w:t>location</w:t>
      </w:r>
      <w:r w:rsidR="0081725E" w:rsidRPr="0081725E">
        <w:rPr>
          <w:rFonts w:ascii="Times New Roman" w:hAnsi="Times New Roman" w:cs="Times New Roman"/>
        </w:rPr>
        <w:t>, as appropriate</w:t>
      </w:r>
      <w:r w:rsidR="000B6D93" w:rsidRPr="0081725E">
        <w:rPr>
          <w:rFonts w:ascii="Times New Roman" w:hAnsi="Times New Roman" w:cs="Times New Roman"/>
        </w:rPr>
        <w:t>.</w:t>
      </w:r>
    </w:p>
    <w:p w14:paraId="006ABAD8" w14:textId="63884953" w:rsidR="00ED10AF" w:rsidRDefault="00ED10AF" w:rsidP="00ED20D1">
      <w:pPr>
        <w:pStyle w:val="ListParagraph"/>
        <w:numPr>
          <w:ilvl w:val="0"/>
          <w:numId w:val="16"/>
        </w:numPr>
        <w:spacing w:after="0" w:line="240" w:lineRule="auto"/>
        <w:rPr>
          <w:rFonts w:ascii="Times New Roman" w:hAnsi="Times New Roman" w:cs="Times New Roman"/>
        </w:rPr>
      </w:pPr>
      <w:r w:rsidRPr="00B07B7A">
        <w:rPr>
          <w:rFonts w:ascii="Times New Roman" w:hAnsi="Times New Roman" w:cs="Times New Roman"/>
        </w:rPr>
        <w:t xml:space="preserve">If a valid </w:t>
      </w:r>
      <w:r w:rsidR="351C568C" w:rsidRPr="0F5792B0">
        <w:rPr>
          <w:rFonts w:ascii="Times New Roman" w:hAnsi="Times New Roman" w:cs="Times New Roman"/>
        </w:rPr>
        <w:t>J</w:t>
      </w:r>
      <w:r w:rsidRPr="0F5792B0">
        <w:rPr>
          <w:rFonts w:ascii="Times New Roman" w:hAnsi="Times New Roman" w:cs="Times New Roman"/>
        </w:rPr>
        <w:t xml:space="preserve">udicial </w:t>
      </w:r>
      <w:r w:rsidR="1E2F959F" w:rsidRPr="0F5792B0">
        <w:rPr>
          <w:rFonts w:ascii="Times New Roman" w:hAnsi="Times New Roman" w:cs="Times New Roman"/>
        </w:rPr>
        <w:t>W</w:t>
      </w:r>
      <w:r w:rsidRPr="0F5792B0">
        <w:rPr>
          <w:rFonts w:ascii="Times New Roman" w:hAnsi="Times New Roman" w:cs="Times New Roman"/>
        </w:rPr>
        <w:t>arrant</w:t>
      </w:r>
      <w:r w:rsidRPr="00B07B7A">
        <w:rPr>
          <w:rFonts w:ascii="Times New Roman" w:hAnsi="Times New Roman" w:cs="Times New Roman"/>
        </w:rPr>
        <w:t xml:space="preserve"> or </w:t>
      </w:r>
      <w:r w:rsidR="04EC5022" w:rsidRPr="17F39676">
        <w:rPr>
          <w:rFonts w:ascii="Times New Roman" w:hAnsi="Times New Roman" w:cs="Times New Roman"/>
        </w:rPr>
        <w:t>J</w:t>
      </w:r>
      <w:r w:rsidRPr="17F39676">
        <w:rPr>
          <w:rFonts w:ascii="Times New Roman" w:hAnsi="Times New Roman" w:cs="Times New Roman"/>
        </w:rPr>
        <w:t xml:space="preserve">udicial </w:t>
      </w:r>
      <w:r w:rsidR="37A5A5B2" w:rsidRPr="17F39676">
        <w:rPr>
          <w:rFonts w:ascii="Times New Roman" w:hAnsi="Times New Roman" w:cs="Times New Roman"/>
        </w:rPr>
        <w:t>O</w:t>
      </w:r>
      <w:r w:rsidRPr="17F39676">
        <w:rPr>
          <w:rFonts w:ascii="Times New Roman" w:hAnsi="Times New Roman" w:cs="Times New Roman"/>
        </w:rPr>
        <w:t>rder</w:t>
      </w:r>
      <w:r w:rsidRPr="00B07B7A">
        <w:rPr>
          <w:rFonts w:ascii="Times New Roman" w:hAnsi="Times New Roman" w:cs="Times New Roman"/>
        </w:rPr>
        <w:t xml:space="preserve"> is presented, the designated contact person must</w:t>
      </w:r>
      <w:r w:rsidR="00FF56BB" w:rsidRPr="00B07B7A">
        <w:rPr>
          <w:rFonts w:ascii="Times New Roman" w:hAnsi="Times New Roman" w:cs="Times New Roman"/>
        </w:rPr>
        <w:t xml:space="preserve"> </w:t>
      </w:r>
      <w:r w:rsidRPr="00B07B7A">
        <w:rPr>
          <w:rFonts w:ascii="Times New Roman" w:hAnsi="Times New Roman" w:cs="Times New Roman"/>
        </w:rPr>
        <w:t>comply with the terms of the warrant or order.</w:t>
      </w:r>
      <w:r w:rsidRPr="009E2F5F">
        <w:rPr>
          <w:rStyle w:val="FootnoteReference"/>
          <w:rFonts w:ascii="Times New Roman" w:hAnsi="Times New Roman" w:cs="Times New Roman"/>
        </w:rPr>
        <w:footnoteReference w:id="6"/>
      </w:r>
      <w:r w:rsidRPr="00B07B7A">
        <w:rPr>
          <w:rStyle w:val="FootnoteReference"/>
          <w:rFonts w:ascii="Times New Roman" w:hAnsi="Times New Roman" w:cs="Times New Roman"/>
        </w:rPr>
        <w:t xml:space="preserve">  </w:t>
      </w:r>
      <w:r w:rsidRPr="00B07B7A">
        <w:rPr>
          <w:rFonts w:ascii="Times New Roman" w:hAnsi="Times New Roman" w:cs="Times New Roman"/>
        </w:rPr>
        <w:t>The designated contact person should request that, where feasible, law enforcement officers avoid any nonpublic areas where patients are receiving treatment.</w:t>
      </w:r>
    </w:p>
    <w:p w14:paraId="4B9083DE" w14:textId="7CDC8709" w:rsidR="0BEA777D" w:rsidRPr="00B07B7A" w:rsidRDefault="382494B0" w:rsidP="00ED20D1">
      <w:pPr>
        <w:pStyle w:val="ListParagraph"/>
        <w:numPr>
          <w:ilvl w:val="0"/>
          <w:numId w:val="16"/>
        </w:numPr>
        <w:spacing w:after="0" w:line="240" w:lineRule="auto"/>
        <w:rPr>
          <w:rFonts w:ascii="Times New Roman" w:hAnsi="Times New Roman" w:cs="Times New Roman"/>
        </w:rPr>
      </w:pPr>
      <w:r w:rsidRPr="00B07B7A">
        <w:rPr>
          <w:rFonts w:ascii="Times New Roman" w:hAnsi="Times New Roman" w:cs="Times New Roman"/>
        </w:rPr>
        <w:t xml:space="preserve">Note: If the documents cannot be verified, their meaning or scope is unclear, or staff are uncertain as to their validity or the appropriate response, </w:t>
      </w:r>
      <w:r w:rsidR="2AF800AB" w:rsidRPr="00B07B7A">
        <w:rPr>
          <w:rFonts w:ascii="Times New Roman" w:hAnsi="Times New Roman" w:cs="Times New Roman"/>
        </w:rPr>
        <w:t xml:space="preserve">the </w:t>
      </w:r>
      <w:r w:rsidR="006E493F" w:rsidRPr="00B07B7A">
        <w:rPr>
          <w:rFonts w:ascii="Times New Roman" w:hAnsi="Times New Roman" w:cs="Times New Roman"/>
        </w:rPr>
        <w:t>designated contact</w:t>
      </w:r>
      <w:r w:rsidR="0025104D">
        <w:rPr>
          <w:rFonts w:ascii="Times New Roman" w:hAnsi="Times New Roman" w:cs="Times New Roman"/>
        </w:rPr>
        <w:t xml:space="preserve"> person</w:t>
      </w:r>
      <w:r w:rsidR="2AF800AB" w:rsidRPr="00B07B7A">
        <w:rPr>
          <w:rFonts w:ascii="Times New Roman" w:hAnsi="Times New Roman" w:cs="Times New Roman"/>
        </w:rPr>
        <w:t xml:space="preserve"> </w:t>
      </w:r>
      <w:r w:rsidRPr="00B07B7A">
        <w:rPr>
          <w:rFonts w:ascii="Times New Roman" w:hAnsi="Times New Roman" w:cs="Times New Roman"/>
        </w:rPr>
        <w:t>should promptly contact the covered care provider’s legal counsel for guidance, if legal counsel has not yet been contacted.</w:t>
      </w:r>
    </w:p>
    <w:p w14:paraId="0B8EE020" w14:textId="77777777" w:rsidR="00B07B7A" w:rsidRDefault="00B07B7A" w:rsidP="005A1401">
      <w:pPr>
        <w:pStyle w:val="NoSpacing"/>
        <w:tabs>
          <w:tab w:val="left" w:pos="2970"/>
        </w:tabs>
        <w:rPr>
          <w:rFonts w:ascii="Times New Roman" w:hAnsi="Times New Roman" w:cs="Times New Roman"/>
        </w:rPr>
      </w:pPr>
    </w:p>
    <w:p w14:paraId="6951649A" w14:textId="2909E75A" w:rsidR="686FE310" w:rsidRPr="005A1401" w:rsidRDefault="00B07B7A" w:rsidP="00B07B7A">
      <w:pPr>
        <w:pStyle w:val="NoSpacing"/>
        <w:tabs>
          <w:tab w:val="left" w:pos="720"/>
          <w:tab w:val="left" w:pos="2970"/>
        </w:tabs>
        <w:rPr>
          <w:rFonts w:ascii="Times New Roman" w:hAnsi="Times New Roman" w:cs="Times New Roman"/>
        </w:rPr>
      </w:pPr>
      <w:r>
        <w:rPr>
          <w:rFonts w:ascii="Times New Roman" w:hAnsi="Times New Roman" w:cs="Times New Roman"/>
        </w:rPr>
        <w:tab/>
      </w:r>
      <w:r w:rsidR="079EA9F8" w:rsidRPr="005A1401">
        <w:rPr>
          <w:rFonts w:ascii="Times New Roman" w:hAnsi="Times New Roman" w:cs="Times New Roman"/>
        </w:rPr>
        <w:t xml:space="preserve">If </w:t>
      </w:r>
      <w:r w:rsidR="00DD4E22" w:rsidRPr="005A1401">
        <w:rPr>
          <w:rFonts w:ascii="Times New Roman" w:hAnsi="Times New Roman" w:cs="Times New Roman"/>
        </w:rPr>
        <w:t>at any point in the interact</w:t>
      </w:r>
      <w:r w:rsidR="00E271F7" w:rsidRPr="005A1401">
        <w:rPr>
          <w:rFonts w:ascii="Times New Roman" w:hAnsi="Times New Roman" w:cs="Times New Roman"/>
        </w:rPr>
        <w:t>ion</w:t>
      </w:r>
      <w:r w:rsidR="00DD4E22" w:rsidRPr="005A1401">
        <w:rPr>
          <w:rFonts w:ascii="Times New Roman" w:hAnsi="Times New Roman" w:cs="Times New Roman"/>
        </w:rPr>
        <w:t xml:space="preserve">, </w:t>
      </w:r>
      <w:r w:rsidR="079EA9F8" w:rsidRPr="005A1401">
        <w:rPr>
          <w:rFonts w:ascii="Times New Roman" w:hAnsi="Times New Roman" w:cs="Times New Roman"/>
        </w:rPr>
        <w:t xml:space="preserve">the officer disregards </w:t>
      </w:r>
      <w:r w:rsidR="00DE5536" w:rsidRPr="005A1401">
        <w:rPr>
          <w:rFonts w:ascii="Times New Roman" w:hAnsi="Times New Roman" w:cs="Times New Roman"/>
        </w:rPr>
        <w:t>staff</w:t>
      </w:r>
      <w:r w:rsidR="079EA9F8" w:rsidRPr="005A1401" w:rsidDel="00DE5536">
        <w:rPr>
          <w:rFonts w:ascii="Times New Roman" w:hAnsi="Times New Roman" w:cs="Times New Roman"/>
        </w:rPr>
        <w:t xml:space="preserve"> </w:t>
      </w:r>
      <w:r w:rsidR="079EA9F8" w:rsidRPr="005A1401">
        <w:rPr>
          <w:rFonts w:ascii="Times New Roman" w:hAnsi="Times New Roman" w:cs="Times New Roman"/>
        </w:rPr>
        <w:t xml:space="preserve">instruction that the officer cannot enter </w:t>
      </w:r>
      <w:r w:rsidR="00272DA6" w:rsidRPr="005A1401">
        <w:rPr>
          <w:rFonts w:ascii="Times New Roman" w:hAnsi="Times New Roman" w:cs="Times New Roman"/>
        </w:rPr>
        <w:t>nonpublic</w:t>
      </w:r>
      <w:r w:rsidR="079EA9F8" w:rsidRPr="005A1401">
        <w:rPr>
          <w:rFonts w:ascii="Times New Roman" w:hAnsi="Times New Roman" w:cs="Times New Roman"/>
        </w:rPr>
        <w:t xml:space="preserve"> area</w:t>
      </w:r>
      <w:r w:rsidR="00393F05" w:rsidRPr="005A1401">
        <w:rPr>
          <w:rFonts w:ascii="Times New Roman" w:hAnsi="Times New Roman" w:cs="Times New Roman"/>
        </w:rPr>
        <w:t>s for civil law enforcement purposes</w:t>
      </w:r>
      <w:r w:rsidR="0008687E" w:rsidRPr="005A1401">
        <w:rPr>
          <w:rFonts w:ascii="Times New Roman" w:hAnsi="Times New Roman" w:cs="Times New Roman"/>
        </w:rPr>
        <w:t xml:space="preserve"> and/or</w:t>
      </w:r>
      <w:r w:rsidR="005A5FA6" w:rsidRPr="005A1401">
        <w:rPr>
          <w:rFonts w:ascii="Times New Roman" w:hAnsi="Times New Roman" w:cs="Times New Roman"/>
        </w:rPr>
        <w:t xml:space="preserve"> </w:t>
      </w:r>
      <w:r w:rsidR="079EA9F8" w:rsidRPr="005A1401">
        <w:rPr>
          <w:rFonts w:ascii="Times New Roman" w:hAnsi="Times New Roman" w:cs="Times New Roman"/>
        </w:rPr>
        <w:t xml:space="preserve">orders staff </w:t>
      </w:r>
      <w:r w:rsidR="00DE5536" w:rsidRPr="005A1401">
        <w:rPr>
          <w:rFonts w:ascii="Times New Roman" w:hAnsi="Times New Roman" w:cs="Times New Roman"/>
        </w:rPr>
        <w:t xml:space="preserve">to </w:t>
      </w:r>
      <w:r w:rsidR="079EA9F8" w:rsidRPr="005A1401">
        <w:rPr>
          <w:rFonts w:ascii="Times New Roman" w:hAnsi="Times New Roman" w:cs="Times New Roman"/>
        </w:rPr>
        <w:t xml:space="preserve">provide immediate access (without satisfying the above steps and/or without </w:t>
      </w:r>
      <w:r w:rsidR="0008687E" w:rsidRPr="005A1401">
        <w:rPr>
          <w:rFonts w:ascii="Times New Roman" w:hAnsi="Times New Roman" w:cs="Times New Roman"/>
        </w:rPr>
        <w:t>a Judicial Warrant or Judicial Order</w:t>
      </w:r>
      <w:r w:rsidR="079EA9F8" w:rsidRPr="005A1401">
        <w:rPr>
          <w:rFonts w:ascii="Times New Roman" w:hAnsi="Times New Roman" w:cs="Times New Roman"/>
        </w:rPr>
        <w:t xml:space="preserve">), </w:t>
      </w:r>
      <w:r w:rsidR="009611A5" w:rsidRPr="005A1401">
        <w:rPr>
          <w:rFonts w:ascii="Times New Roman" w:hAnsi="Times New Roman" w:cs="Times New Roman"/>
        </w:rPr>
        <w:t>no one should attempt to physically interfere with the officer</w:t>
      </w:r>
      <w:r w:rsidR="00A77D24" w:rsidRPr="005A1401">
        <w:rPr>
          <w:rFonts w:ascii="Times New Roman" w:hAnsi="Times New Roman" w:cs="Times New Roman"/>
        </w:rPr>
        <w:t xml:space="preserve">. Rather, </w:t>
      </w:r>
      <w:r w:rsidR="00A8071A" w:rsidRPr="005A1401">
        <w:rPr>
          <w:rFonts w:ascii="Times New Roman" w:hAnsi="Times New Roman" w:cs="Times New Roman"/>
        </w:rPr>
        <w:t>t</w:t>
      </w:r>
      <w:r w:rsidR="00212053" w:rsidRPr="005A1401">
        <w:rPr>
          <w:rFonts w:ascii="Times New Roman" w:hAnsi="Times New Roman" w:cs="Times New Roman"/>
        </w:rPr>
        <w:t xml:space="preserve">he designated contact person </w:t>
      </w:r>
      <w:r w:rsidR="079EA9F8" w:rsidRPr="005A1401">
        <w:rPr>
          <w:rFonts w:ascii="Times New Roman" w:hAnsi="Times New Roman" w:cs="Times New Roman"/>
        </w:rPr>
        <w:t>should immediately notify the covered care provider’s legal counsel, if they have not yet been notified</w:t>
      </w:r>
      <w:r w:rsidR="29F1D314" w:rsidRPr="005A1401">
        <w:rPr>
          <w:rFonts w:ascii="Times New Roman" w:hAnsi="Times New Roman" w:cs="Times New Roman"/>
        </w:rPr>
        <w:t>,</w:t>
      </w:r>
      <w:r w:rsidR="00A8071A" w:rsidRPr="005A1401">
        <w:rPr>
          <w:rFonts w:ascii="Times New Roman" w:hAnsi="Times New Roman" w:cs="Times New Roman"/>
        </w:rPr>
        <w:t xml:space="preserve"> and staff should follow the guidance below about documenting an interaction. </w:t>
      </w:r>
      <w:r w:rsidR="00A8071A" w:rsidRPr="00DF57EC">
        <w:rPr>
          <w:rFonts w:ascii="Times New Roman" w:hAnsi="Times New Roman" w:cs="Times New Roman"/>
          <w:i/>
        </w:rPr>
        <w:t>See</w:t>
      </w:r>
      <w:r w:rsidR="00A8071A" w:rsidRPr="005A1401">
        <w:rPr>
          <w:rFonts w:ascii="Times New Roman" w:hAnsi="Times New Roman" w:cs="Times New Roman"/>
          <w:i/>
        </w:rPr>
        <w:t xml:space="preserve"> </w:t>
      </w:r>
      <w:r w:rsidR="00A8071A" w:rsidRPr="005A1401">
        <w:rPr>
          <w:rFonts w:ascii="Times New Roman" w:hAnsi="Times New Roman" w:cs="Times New Roman"/>
        </w:rPr>
        <w:t>Section</w:t>
      </w:r>
      <w:r w:rsidR="00A8071A">
        <w:rPr>
          <w:rFonts w:ascii="Times New Roman" w:hAnsi="Times New Roman" w:cs="Times New Roman"/>
        </w:rPr>
        <w:t xml:space="preserve"> </w:t>
      </w:r>
      <w:r w:rsidR="00D30382">
        <w:rPr>
          <w:rFonts w:ascii="Times New Roman" w:hAnsi="Times New Roman" w:cs="Times New Roman"/>
        </w:rPr>
        <w:t>IV(H)</w:t>
      </w:r>
      <w:r w:rsidR="00A8071A" w:rsidRPr="005A1401">
        <w:rPr>
          <w:rFonts w:ascii="Times New Roman" w:hAnsi="Times New Roman" w:cs="Times New Roman"/>
        </w:rPr>
        <w:t xml:space="preserve"> (Documentation of Interactions). </w:t>
      </w:r>
      <w:r w:rsidR="686FE310" w:rsidRPr="005A1401">
        <w:rPr>
          <w:rFonts w:ascii="Times New Roman" w:hAnsi="Times New Roman" w:cs="Times New Roman"/>
        </w:rPr>
        <w:t xml:space="preserve">If there is an imminent threat to the safety of </w:t>
      </w:r>
      <w:r w:rsidR="00411E75" w:rsidRPr="005A1401">
        <w:rPr>
          <w:rFonts w:ascii="Times New Roman" w:hAnsi="Times New Roman" w:cs="Times New Roman"/>
        </w:rPr>
        <w:t>any individual/person</w:t>
      </w:r>
      <w:r w:rsidR="005E3F2E" w:rsidRPr="005A1401">
        <w:rPr>
          <w:rFonts w:ascii="Times New Roman" w:hAnsi="Times New Roman" w:cs="Times New Roman"/>
        </w:rPr>
        <w:t xml:space="preserve">, </w:t>
      </w:r>
      <w:r w:rsidR="008B45FB" w:rsidRPr="005A1401">
        <w:rPr>
          <w:rFonts w:ascii="Times New Roman" w:hAnsi="Times New Roman" w:cs="Times New Roman"/>
        </w:rPr>
        <w:t>a</w:t>
      </w:r>
      <w:r w:rsidR="686FE310" w:rsidRPr="005A1401">
        <w:rPr>
          <w:rFonts w:ascii="Times New Roman" w:hAnsi="Times New Roman" w:cs="Times New Roman"/>
        </w:rPr>
        <w:t xml:space="preserve"> covered care provider staff should not hesitate to call 9-1-1 for assistance.</w:t>
      </w:r>
      <w:r w:rsidR="00EE55BF">
        <w:br/>
      </w:r>
    </w:p>
    <w:p w14:paraId="037E3102" w14:textId="77777777" w:rsidR="005A1401" w:rsidRPr="005A1401" w:rsidRDefault="009F192A" w:rsidP="00B07B7A">
      <w:pPr>
        <w:pStyle w:val="NoSpacing"/>
        <w:ind w:firstLine="720"/>
        <w:rPr>
          <w:rFonts w:ascii="Times New Roman" w:hAnsi="Times New Roman" w:cs="Times New Roman"/>
          <w:u w:val="single"/>
        </w:rPr>
      </w:pPr>
      <w:r w:rsidRPr="005A1401">
        <w:rPr>
          <w:rFonts w:ascii="Times New Roman" w:hAnsi="Times New Roman" w:cs="Times New Roman"/>
        </w:rPr>
        <w:t xml:space="preserve">In addition to the procedures described above, covered care providers are encouraged to consider the various scenarios in which interactions with law enforcement officers engaged in civil law enforcement may occur </w:t>
      </w:r>
      <w:r w:rsidR="709FBC79" w:rsidRPr="005A1401">
        <w:rPr>
          <w:rFonts w:ascii="Times New Roman" w:hAnsi="Times New Roman" w:cs="Times New Roman"/>
        </w:rPr>
        <w:t>at</w:t>
      </w:r>
      <w:r w:rsidRPr="005A1401">
        <w:rPr>
          <w:rFonts w:ascii="Times New Roman" w:hAnsi="Times New Roman" w:cs="Times New Roman"/>
        </w:rPr>
        <w:t xml:space="preserve"> their </w:t>
      </w:r>
      <w:r w:rsidR="404C24C3" w:rsidRPr="005A1401">
        <w:rPr>
          <w:rFonts w:ascii="Times New Roman" w:hAnsi="Times New Roman" w:cs="Times New Roman"/>
        </w:rPr>
        <w:t>service site</w:t>
      </w:r>
      <w:r w:rsidR="00DA4781" w:rsidRPr="005A1401">
        <w:rPr>
          <w:rFonts w:ascii="Times New Roman" w:hAnsi="Times New Roman" w:cs="Times New Roman"/>
        </w:rPr>
        <w:t>s</w:t>
      </w:r>
      <w:r w:rsidR="003824D5" w:rsidRPr="005A1401">
        <w:rPr>
          <w:rFonts w:ascii="Times New Roman" w:hAnsi="Times New Roman" w:cs="Times New Roman"/>
        </w:rPr>
        <w:t xml:space="preserve"> and </w:t>
      </w:r>
      <w:r w:rsidRPr="005A1401">
        <w:rPr>
          <w:rFonts w:ascii="Times New Roman" w:hAnsi="Times New Roman" w:cs="Times New Roman"/>
        </w:rPr>
        <w:t xml:space="preserve">prepare escalation protocols for these </w:t>
      </w:r>
      <w:proofErr w:type="gramStart"/>
      <w:r w:rsidRPr="005A1401">
        <w:rPr>
          <w:rFonts w:ascii="Times New Roman" w:hAnsi="Times New Roman" w:cs="Times New Roman"/>
        </w:rPr>
        <w:t>particular scenarios</w:t>
      </w:r>
      <w:proofErr w:type="gramEnd"/>
      <w:r w:rsidR="00DA4781" w:rsidRPr="005A1401">
        <w:rPr>
          <w:rFonts w:ascii="Times New Roman" w:hAnsi="Times New Roman" w:cs="Times New Roman"/>
        </w:rPr>
        <w:t xml:space="preserve">. Covered care providers </w:t>
      </w:r>
      <w:r w:rsidRPr="005A1401">
        <w:rPr>
          <w:rFonts w:ascii="Times New Roman" w:hAnsi="Times New Roman" w:cs="Times New Roman"/>
        </w:rPr>
        <w:t xml:space="preserve">should also consider </w:t>
      </w:r>
      <w:r w:rsidR="00520804" w:rsidRPr="005A1401">
        <w:rPr>
          <w:rFonts w:ascii="Times New Roman" w:hAnsi="Times New Roman" w:cs="Times New Roman"/>
        </w:rPr>
        <w:t>tailoring procedures to</w:t>
      </w:r>
      <w:r w:rsidRPr="005A1401">
        <w:rPr>
          <w:rFonts w:ascii="Times New Roman" w:hAnsi="Times New Roman" w:cs="Times New Roman"/>
        </w:rPr>
        <w:t xml:space="preserve"> certain staff positions, such a</w:t>
      </w:r>
      <w:r w:rsidR="00947534" w:rsidRPr="005A1401">
        <w:rPr>
          <w:rFonts w:ascii="Times New Roman" w:hAnsi="Times New Roman" w:cs="Times New Roman"/>
        </w:rPr>
        <w:t xml:space="preserve">s front-line staff, </w:t>
      </w:r>
      <w:r w:rsidRPr="005A1401">
        <w:rPr>
          <w:rFonts w:ascii="Times New Roman" w:hAnsi="Times New Roman" w:cs="Times New Roman"/>
        </w:rPr>
        <w:t xml:space="preserve">that may be more likely to interact with law enforcement officers engaged in civil law enforcement. </w:t>
      </w:r>
      <w:r w:rsidR="00520804" w:rsidRPr="005A1401">
        <w:rPr>
          <w:rFonts w:ascii="Times New Roman" w:hAnsi="Times New Roman" w:cs="Times New Roman"/>
        </w:rPr>
        <w:t xml:space="preserve">As noted, covered care providers may incorporate these procedures relating to civil law enforcement activities into existing policies. </w:t>
      </w:r>
    </w:p>
    <w:p w14:paraId="1CAC298F" w14:textId="5216D7EA" w:rsidR="00EE55BF" w:rsidRPr="00BF4EDA" w:rsidRDefault="00EE55BF" w:rsidP="00ED20D1">
      <w:pPr>
        <w:pStyle w:val="Heading2"/>
        <w:numPr>
          <w:ilvl w:val="0"/>
          <w:numId w:val="11"/>
        </w:numPr>
        <w:ind w:left="1080"/>
        <w:rPr>
          <w:rStyle w:val="Heading2Cha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Checklists and Approved Language</w:t>
      </w:r>
    </w:p>
    <w:p w14:paraId="37596EAF" w14:textId="1C8071C4" w:rsidR="00731852" w:rsidRPr="009E2F5F" w:rsidRDefault="00F43CBA" w:rsidP="007026D2">
      <w:pPr>
        <w:ind w:firstLine="720"/>
        <w:rPr>
          <w:rFonts w:ascii="Times New Roman" w:eastAsia="Aptos" w:hAnsi="Times New Roman" w:cs="Times New Roman"/>
        </w:rPr>
      </w:pPr>
      <w:r w:rsidRPr="009E2F5F">
        <w:rPr>
          <w:rFonts w:ascii="Times New Roman" w:eastAsia="Aptos" w:hAnsi="Times New Roman" w:cs="Times New Roman"/>
        </w:rPr>
        <w:t xml:space="preserve">Covered care providers are encouraged </w:t>
      </w:r>
      <w:r w:rsidR="175A8A1F" w:rsidRPr="009E2F5F">
        <w:rPr>
          <w:rFonts w:ascii="Times New Roman" w:eastAsia="Aptos" w:hAnsi="Times New Roman" w:cs="Times New Roman"/>
        </w:rPr>
        <w:t xml:space="preserve">to develop checklists and draft approved language for </w:t>
      </w:r>
      <w:r w:rsidR="00F952DD">
        <w:rPr>
          <w:rFonts w:ascii="Times New Roman" w:eastAsia="Aptos" w:hAnsi="Times New Roman" w:cs="Times New Roman"/>
        </w:rPr>
        <w:t xml:space="preserve">front-line staff, </w:t>
      </w:r>
      <w:r w:rsidR="175A8A1F">
        <w:rPr>
          <w:rFonts w:ascii="Times New Roman" w:eastAsia="Aptos" w:hAnsi="Times New Roman" w:cs="Times New Roman"/>
        </w:rPr>
        <w:t xml:space="preserve">employees, </w:t>
      </w:r>
      <w:r w:rsidR="00F952DD">
        <w:rPr>
          <w:rFonts w:ascii="Times New Roman" w:eastAsia="Aptos" w:hAnsi="Times New Roman" w:cs="Times New Roman"/>
        </w:rPr>
        <w:t>volunteers, contractors</w:t>
      </w:r>
      <w:r w:rsidR="175A8A1F">
        <w:rPr>
          <w:rFonts w:ascii="Times New Roman" w:eastAsia="Aptos" w:hAnsi="Times New Roman" w:cs="Times New Roman"/>
        </w:rPr>
        <w:t xml:space="preserve">, and </w:t>
      </w:r>
      <w:r w:rsidR="00F952DD">
        <w:rPr>
          <w:rFonts w:ascii="Times New Roman" w:eastAsia="Aptos" w:hAnsi="Times New Roman" w:cs="Times New Roman"/>
        </w:rPr>
        <w:t>administrators</w:t>
      </w:r>
      <w:r w:rsidR="175A8A1F" w:rsidRPr="009E2F5F">
        <w:rPr>
          <w:rFonts w:ascii="Times New Roman" w:eastAsia="Aptos" w:hAnsi="Times New Roman" w:cs="Times New Roman"/>
        </w:rPr>
        <w:t xml:space="preserve"> to use when interacting with law enforcement officers engaged in civil law enforcement.</w:t>
      </w:r>
      <w:r w:rsidR="00754D7D" w:rsidRPr="009E2F5F">
        <w:rPr>
          <w:rFonts w:ascii="Times New Roman" w:eastAsia="Aptos" w:hAnsi="Times New Roman" w:cs="Times New Roman"/>
        </w:rPr>
        <w:t xml:space="preserve"> </w:t>
      </w:r>
      <w:r w:rsidR="175A8A1F" w:rsidRPr="009E2F5F">
        <w:rPr>
          <w:rFonts w:ascii="Times New Roman" w:eastAsia="Aptos" w:hAnsi="Times New Roman" w:cs="Times New Roman"/>
        </w:rPr>
        <w:t>These checklists can include clear instructions about whom employees/staff should contact if law enforcement officers are on site or making requests.</w:t>
      </w:r>
    </w:p>
    <w:p w14:paraId="15958CB8" w14:textId="5546FAAC" w:rsidR="00731852" w:rsidRPr="009E2F5F" w:rsidRDefault="175A8A1F" w:rsidP="007026D2">
      <w:pPr>
        <w:ind w:firstLine="720"/>
        <w:rPr>
          <w:rFonts w:ascii="Times New Roman" w:hAnsi="Times New Roman" w:cs="Times New Roman"/>
        </w:rPr>
      </w:pPr>
      <w:r w:rsidRPr="009E2F5F">
        <w:rPr>
          <w:rFonts w:ascii="Times New Roman" w:eastAsia="Aptos" w:hAnsi="Times New Roman" w:cs="Times New Roman"/>
        </w:rPr>
        <w:t xml:space="preserve"> Examples of “Approved Language” may include: </w:t>
      </w:r>
    </w:p>
    <w:p w14:paraId="5856D221" w14:textId="4266FD3A" w:rsidR="00731852" w:rsidRPr="009E2F5F" w:rsidRDefault="175A8A1F" w:rsidP="00ED20D1">
      <w:pPr>
        <w:pStyle w:val="ListParagraph"/>
        <w:numPr>
          <w:ilvl w:val="0"/>
          <w:numId w:val="9"/>
        </w:numPr>
        <w:rPr>
          <w:rFonts w:ascii="Times New Roman" w:eastAsia="Aptos" w:hAnsi="Times New Roman" w:cs="Times New Roman"/>
        </w:rPr>
      </w:pPr>
      <w:r w:rsidRPr="009E2F5F">
        <w:rPr>
          <w:rFonts w:ascii="Times New Roman" w:eastAsia="Aptos" w:hAnsi="Times New Roman" w:cs="Times New Roman"/>
        </w:rPr>
        <w:t xml:space="preserve">“I am not authorized to allow you to enter the </w:t>
      </w:r>
      <w:r w:rsidR="00095918" w:rsidRPr="009E2F5F">
        <w:rPr>
          <w:rFonts w:ascii="Times New Roman" w:eastAsia="Aptos" w:hAnsi="Times New Roman" w:cs="Times New Roman"/>
        </w:rPr>
        <w:t>service site</w:t>
      </w:r>
      <w:r w:rsidRPr="009E2F5F">
        <w:rPr>
          <w:rFonts w:ascii="Times New Roman" w:eastAsia="Aptos" w:hAnsi="Times New Roman" w:cs="Times New Roman"/>
        </w:rPr>
        <w:t>.</w:t>
      </w:r>
      <w:r w:rsidR="002C4491" w:rsidRPr="009E2F5F">
        <w:rPr>
          <w:rFonts w:ascii="Times New Roman" w:eastAsia="Aptos" w:hAnsi="Times New Roman" w:cs="Times New Roman"/>
        </w:rPr>
        <w:t>”</w:t>
      </w:r>
      <w:r w:rsidRPr="009E2F5F">
        <w:rPr>
          <w:rFonts w:ascii="Times New Roman" w:eastAsia="Aptos" w:hAnsi="Times New Roman" w:cs="Times New Roman"/>
        </w:rPr>
        <w:t xml:space="preserve"> </w:t>
      </w:r>
    </w:p>
    <w:p w14:paraId="6A602DDF" w14:textId="6FB61BD6" w:rsidR="00731852" w:rsidRPr="009E2F5F" w:rsidRDefault="002C4491" w:rsidP="00ED20D1">
      <w:pPr>
        <w:pStyle w:val="ListParagraph"/>
        <w:numPr>
          <w:ilvl w:val="0"/>
          <w:numId w:val="9"/>
        </w:numPr>
        <w:rPr>
          <w:rFonts w:ascii="Times New Roman" w:eastAsia="Aptos" w:hAnsi="Times New Roman" w:cs="Times New Roman"/>
        </w:rPr>
      </w:pPr>
      <w:r w:rsidRPr="009E2F5F">
        <w:rPr>
          <w:rFonts w:ascii="Times New Roman" w:eastAsia="Aptos" w:hAnsi="Times New Roman" w:cs="Times New Roman"/>
        </w:rPr>
        <w:t>“</w:t>
      </w:r>
      <w:r w:rsidR="175A8A1F" w:rsidRPr="009E2F5F">
        <w:rPr>
          <w:rFonts w:ascii="Times New Roman" w:eastAsia="Aptos" w:hAnsi="Times New Roman" w:cs="Times New Roman"/>
        </w:rPr>
        <w:t>Please wait here while I contact a</w:t>
      </w:r>
      <w:r w:rsidR="3EB972EF" w:rsidRPr="009E2F5F">
        <w:rPr>
          <w:rFonts w:ascii="Times New Roman" w:eastAsia="Aptos" w:hAnsi="Times New Roman" w:cs="Times New Roman"/>
        </w:rPr>
        <w:t xml:space="preserve"> supervisor</w:t>
      </w:r>
      <w:r w:rsidRPr="009E2F5F">
        <w:rPr>
          <w:rFonts w:ascii="Times New Roman" w:eastAsia="Aptos" w:hAnsi="Times New Roman" w:cs="Times New Roman"/>
        </w:rPr>
        <w:t>.</w:t>
      </w:r>
      <w:r w:rsidR="175A8A1F" w:rsidRPr="009E2F5F">
        <w:rPr>
          <w:rFonts w:ascii="Times New Roman" w:eastAsia="Aptos" w:hAnsi="Times New Roman" w:cs="Times New Roman"/>
        </w:rPr>
        <w:t xml:space="preserve">” </w:t>
      </w:r>
    </w:p>
    <w:p w14:paraId="35BF7DDB" w14:textId="66F1D9DE" w:rsidR="00731852" w:rsidRPr="009E2F5F" w:rsidRDefault="175A8A1F" w:rsidP="00ED20D1">
      <w:pPr>
        <w:pStyle w:val="ListParagraph"/>
        <w:numPr>
          <w:ilvl w:val="0"/>
          <w:numId w:val="9"/>
        </w:numPr>
        <w:rPr>
          <w:rFonts w:ascii="Times New Roman" w:eastAsia="Aptos" w:hAnsi="Times New Roman" w:cs="Times New Roman"/>
        </w:rPr>
      </w:pPr>
      <w:r w:rsidRPr="009E2F5F">
        <w:rPr>
          <w:rFonts w:ascii="Times New Roman" w:eastAsia="Aptos" w:hAnsi="Times New Roman" w:cs="Times New Roman"/>
        </w:rPr>
        <w:t>“I am not authorized to discuss specific individuals or to speak with you about th</w:t>
      </w:r>
      <w:r w:rsidR="04139519" w:rsidRPr="009E2F5F">
        <w:rPr>
          <w:rFonts w:ascii="Times New Roman" w:eastAsia="Aptos" w:hAnsi="Times New Roman" w:cs="Times New Roman"/>
        </w:rPr>
        <w:t>e patient/recipient of care</w:t>
      </w:r>
      <w:r w:rsidRPr="009E2F5F">
        <w:rPr>
          <w:rFonts w:ascii="Times New Roman" w:eastAsia="Aptos" w:hAnsi="Times New Roman" w:cs="Times New Roman"/>
        </w:rPr>
        <w:t xml:space="preserve">. I am going to contact an administrator who will discuss this further with you.” </w:t>
      </w:r>
    </w:p>
    <w:p w14:paraId="25186FEE" w14:textId="09EC5E91" w:rsidR="00B01373" w:rsidRPr="009E2F5F" w:rsidRDefault="175A8A1F" w:rsidP="00ED20D1">
      <w:pPr>
        <w:pStyle w:val="ListParagraph"/>
        <w:numPr>
          <w:ilvl w:val="0"/>
          <w:numId w:val="9"/>
        </w:numPr>
        <w:rPr>
          <w:rFonts w:ascii="Times New Roman" w:eastAsia="Aptos" w:hAnsi="Times New Roman" w:cs="Times New Roman"/>
        </w:rPr>
      </w:pPr>
      <w:r w:rsidRPr="009E2F5F">
        <w:rPr>
          <w:rFonts w:ascii="Times New Roman" w:eastAsia="Aptos" w:hAnsi="Times New Roman" w:cs="Times New Roman"/>
        </w:rPr>
        <w:t xml:space="preserve">“I am not permitted to discuss/disclose </w:t>
      </w:r>
      <w:r w:rsidR="00272DA6" w:rsidRPr="009E2F5F">
        <w:rPr>
          <w:rFonts w:ascii="Times New Roman" w:eastAsia="Aptos" w:hAnsi="Times New Roman" w:cs="Times New Roman"/>
        </w:rPr>
        <w:t>nonpublic</w:t>
      </w:r>
      <w:r w:rsidRPr="009E2F5F">
        <w:rPr>
          <w:rFonts w:ascii="Times New Roman" w:eastAsia="Aptos" w:hAnsi="Times New Roman" w:cs="Times New Roman"/>
        </w:rPr>
        <w:t xml:space="preserve"> information to you.”</w:t>
      </w:r>
    </w:p>
    <w:p w14:paraId="787186CF" w14:textId="0BE9FC48" w:rsidR="00EE55BF" w:rsidRPr="00BF4EDA" w:rsidRDefault="00EE55BF" w:rsidP="00ED20D1">
      <w:pPr>
        <w:pStyle w:val="Heading2"/>
        <w:numPr>
          <w:ilvl w:val="0"/>
          <w:numId w:val="11"/>
        </w:numPr>
        <w:ind w:left="1080"/>
        <w:rP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Proactive Discussions with Legal Counsel</w:t>
      </w:r>
    </w:p>
    <w:p w14:paraId="639C41CB" w14:textId="54CA13C2" w:rsidR="00731852" w:rsidRPr="009E2F5F" w:rsidRDefault="175A8A1F" w:rsidP="00EE55BF">
      <w:pPr>
        <w:ind w:firstLine="720"/>
        <w:rPr>
          <w:rFonts w:ascii="Times New Roman" w:eastAsia="Aptos" w:hAnsi="Times New Roman" w:cs="Times New Roman"/>
        </w:rPr>
      </w:pPr>
      <w:r w:rsidRPr="009E2F5F">
        <w:rPr>
          <w:rFonts w:ascii="Times New Roman" w:eastAsia="Aptos" w:hAnsi="Times New Roman" w:cs="Times New Roman"/>
        </w:rPr>
        <w:t xml:space="preserve">Where applicable, the </w:t>
      </w:r>
      <w:r w:rsidR="451D67C9" w:rsidRPr="009E2F5F">
        <w:rPr>
          <w:rFonts w:ascii="Times New Roman" w:eastAsia="Aptos" w:hAnsi="Times New Roman" w:cs="Times New Roman"/>
        </w:rPr>
        <w:t>covered care provider</w:t>
      </w:r>
      <w:r w:rsidRPr="009E2F5F">
        <w:rPr>
          <w:rFonts w:ascii="Times New Roman" w:eastAsia="Aptos" w:hAnsi="Times New Roman" w:cs="Times New Roman"/>
        </w:rPr>
        <w:t xml:space="preserve"> should confer with its attorney(s) about the best and most expedient way to reach them in an emergency, including the arrival of law enforcement officers </w:t>
      </w:r>
      <w:r w:rsidR="007C0325" w:rsidRPr="009E2F5F">
        <w:rPr>
          <w:rFonts w:ascii="Times New Roman" w:eastAsia="Aptos" w:hAnsi="Times New Roman" w:cs="Times New Roman"/>
        </w:rPr>
        <w:t xml:space="preserve">engaged in civil law enforcement </w:t>
      </w:r>
      <w:r w:rsidRPr="009E2F5F">
        <w:rPr>
          <w:rFonts w:ascii="Times New Roman" w:eastAsia="Aptos" w:hAnsi="Times New Roman" w:cs="Times New Roman"/>
        </w:rPr>
        <w:t>to</w:t>
      </w:r>
      <w:r w:rsidR="3C53E885" w:rsidRPr="009E2F5F">
        <w:rPr>
          <w:rFonts w:ascii="Times New Roman" w:eastAsia="Aptos" w:hAnsi="Times New Roman" w:cs="Times New Roman"/>
        </w:rPr>
        <w:t xml:space="preserve"> a covered care </w:t>
      </w:r>
      <w:r w:rsidR="00095918" w:rsidRPr="009E2F5F">
        <w:rPr>
          <w:rFonts w:ascii="Times New Roman" w:eastAsia="Aptos" w:hAnsi="Times New Roman" w:cs="Times New Roman"/>
        </w:rPr>
        <w:t>service site</w:t>
      </w:r>
      <w:r w:rsidRPr="009E2F5F">
        <w:rPr>
          <w:rFonts w:ascii="Times New Roman" w:eastAsia="Aptos" w:hAnsi="Times New Roman" w:cs="Times New Roman"/>
        </w:rPr>
        <w:t xml:space="preserve">. The </w:t>
      </w:r>
      <w:r w:rsidR="757A2B4E" w:rsidRPr="009E2F5F">
        <w:rPr>
          <w:rFonts w:ascii="Times New Roman" w:eastAsia="Aptos" w:hAnsi="Times New Roman" w:cs="Times New Roman"/>
        </w:rPr>
        <w:t xml:space="preserve">covered care </w:t>
      </w:r>
      <w:r w:rsidR="001D2806" w:rsidRPr="009E2F5F">
        <w:rPr>
          <w:rFonts w:ascii="Times New Roman" w:eastAsia="Aptos" w:hAnsi="Times New Roman" w:cs="Times New Roman"/>
        </w:rPr>
        <w:t>provider</w:t>
      </w:r>
      <w:r w:rsidRPr="009E2F5F">
        <w:rPr>
          <w:rFonts w:ascii="Times New Roman" w:eastAsia="Aptos" w:hAnsi="Times New Roman" w:cs="Times New Roman"/>
        </w:rPr>
        <w:t xml:space="preserve"> should make sure that the </w:t>
      </w:r>
      <w:r w:rsidR="000F4AB4" w:rsidRPr="009E2F5F">
        <w:rPr>
          <w:rFonts w:ascii="Times New Roman" w:eastAsia="Aptos" w:hAnsi="Times New Roman" w:cs="Times New Roman"/>
        </w:rPr>
        <w:t xml:space="preserve">designated </w:t>
      </w:r>
      <w:r w:rsidRPr="009E2F5F">
        <w:rPr>
          <w:rFonts w:ascii="Times New Roman" w:eastAsia="Aptos" w:hAnsi="Times New Roman" w:cs="Times New Roman"/>
        </w:rPr>
        <w:t>contact person</w:t>
      </w:r>
      <w:r w:rsidR="007C0325" w:rsidRPr="009E2F5F">
        <w:rPr>
          <w:rFonts w:ascii="Times New Roman" w:eastAsia="Aptos" w:hAnsi="Times New Roman" w:cs="Times New Roman"/>
        </w:rPr>
        <w:t>(</w:t>
      </w:r>
      <w:r w:rsidRPr="009E2F5F">
        <w:rPr>
          <w:rFonts w:ascii="Times New Roman" w:eastAsia="Aptos" w:hAnsi="Times New Roman" w:cs="Times New Roman"/>
        </w:rPr>
        <w:t>s</w:t>
      </w:r>
      <w:r w:rsidR="007C0325" w:rsidRPr="009E2F5F">
        <w:rPr>
          <w:rFonts w:ascii="Times New Roman" w:eastAsia="Aptos" w:hAnsi="Times New Roman" w:cs="Times New Roman"/>
        </w:rPr>
        <w:t>)</w:t>
      </w:r>
      <w:r w:rsidRPr="009E2F5F">
        <w:rPr>
          <w:rFonts w:ascii="Times New Roman" w:eastAsia="Aptos" w:hAnsi="Times New Roman" w:cs="Times New Roman"/>
        </w:rPr>
        <w:t xml:space="preserve"> </w:t>
      </w:r>
      <w:r w:rsidR="000479B1" w:rsidRPr="009E2F5F">
        <w:rPr>
          <w:rFonts w:ascii="Times New Roman" w:eastAsia="Aptos" w:hAnsi="Times New Roman" w:cs="Times New Roman"/>
        </w:rPr>
        <w:t>has</w:t>
      </w:r>
      <w:r w:rsidRPr="009E2F5F">
        <w:rPr>
          <w:rFonts w:ascii="Times New Roman" w:eastAsia="Aptos" w:hAnsi="Times New Roman" w:cs="Times New Roman"/>
        </w:rPr>
        <w:t xml:space="preserve"> means to reach the attorney immediately if necessary. </w:t>
      </w:r>
      <w:r w:rsidR="0A65E31B" w:rsidRPr="009E2F5F">
        <w:rPr>
          <w:rFonts w:ascii="Times New Roman" w:eastAsia="Aptos" w:hAnsi="Times New Roman" w:cs="Times New Roman"/>
        </w:rPr>
        <w:t xml:space="preserve">The covered care </w:t>
      </w:r>
      <w:r w:rsidR="007C0325" w:rsidRPr="009E2F5F">
        <w:rPr>
          <w:rFonts w:ascii="Times New Roman" w:eastAsia="Aptos" w:hAnsi="Times New Roman" w:cs="Times New Roman"/>
        </w:rPr>
        <w:t xml:space="preserve">provider </w:t>
      </w:r>
      <w:r w:rsidRPr="009E2F5F">
        <w:rPr>
          <w:rFonts w:ascii="Times New Roman" w:eastAsia="Aptos" w:hAnsi="Times New Roman" w:cs="Times New Roman"/>
        </w:rPr>
        <w:t>may also want to consult its attorney as part of establishing the procedures outlined in this guidance.</w:t>
      </w:r>
    </w:p>
    <w:p w14:paraId="4AA757B5" w14:textId="14BB5E37" w:rsidR="00EE55BF" w:rsidRPr="00BF4EDA" w:rsidRDefault="00EE55BF" w:rsidP="00ED20D1">
      <w:pPr>
        <w:pStyle w:val="Heading2"/>
        <w:numPr>
          <w:ilvl w:val="0"/>
          <w:numId w:val="11"/>
        </w:numPr>
        <w:ind w:left="1080"/>
        <w:rP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Review of Warrants</w:t>
      </w:r>
    </w:p>
    <w:p w14:paraId="1B799DAB" w14:textId="5913AEBD" w:rsidR="00731852" w:rsidRPr="009E2F5F" w:rsidRDefault="00633A24" w:rsidP="00D312D1">
      <w:pPr>
        <w:ind w:firstLine="720"/>
        <w:rPr>
          <w:rFonts w:ascii="Times New Roman" w:hAnsi="Times New Roman" w:cs="Times New Roman"/>
        </w:rPr>
      </w:pPr>
      <w:r w:rsidRPr="009E2F5F">
        <w:rPr>
          <w:rFonts w:ascii="Times New Roman" w:eastAsia="Aptos" w:hAnsi="Times New Roman" w:cs="Times New Roman"/>
        </w:rPr>
        <w:t xml:space="preserve">The designated contact person, AOC, and </w:t>
      </w:r>
      <w:r w:rsidR="630EA469" w:rsidRPr="009E2F5F">
        <w:rPr>
          <w:rFonts w:ascii="Times New Roman" w:eastAsia="Aptos" w:hAnsi="Times New Roman" w:cs="Times New Roman"/>
        </w:rPr>
        <w:t xml:space="preserve">any </w:t>
      </w:r>
      <w:r w:rsidR="00727D9E">
        <w:rPr>
          <w:rFonts w:ascii="Times New Roman" w:eastAsia="Aptos" w:hAnsi="Times New Roman" w:cs="Times New Roman"/>
        </w:rPr>
        <w:t>other administrators/</w:t>
      </w:r>
      <w:r w:rsidR="630EA469" w:rsidRPr="009E2F5F">
        <w:rPr>
          <w:rFonts w:ascii="Times New Roman" w:eastAsia="Aptos" w:hAnsi="Times New Roman" w:cs="Times New Roman"/>
        </w:rPr>
        <w:t xml:space="preserve">supervisors likely to interact with law enforcement officers engaging in civil law enforcement </w:t>
      </w:r>
      <w:r w:rsidRPr="009E2F5F">
        <w:rPr>
          <w:rFonts w:ascii="Times New Roman" w:eastAsia="Aptos" w:hAnsi="Times New Roman" w:cs="Times New Roman"/>
        </w:rPr>
        <w:t xml:space="preserve">(including all </w:t>
      </w:r>
      <w:r w:rsidR="00E23C19" w:rsidRPr="009E2F5F">
        <w:rPr>
          <w:rFonts w:ascii="Times New Roman" w:eastAsia="Aptos" w:hAnsi="Times New Roman" w:cs="Times New Roman"/>
        </w:rPr>
        <w:t>backups</w:t>
      </w:r>
      <w:r w:rsidRPr="009E2F5F">
        <w:rPr>
          <w:rFonts w:ascii="Times New Roman" w:eastAsia="Aptos" w:hAnsi="Times New Roman" w:cs="Times New Roman"/>
        </w:rPr>
        <w:t xml:space="preserve">) </w:t>
      </w:r>
      <w:r w:rsidR="630EA469" w:rsidRPr="009E2F5F">
        <w:rPr>
          <w:rFonts w:ascii="Times New Roman" w:eastAsia="Aptos" w:hAnsi="Times New Roman" w:cs="Times New Roman"/>
        </w:rPr>
        <w:t xml:space="preserve">should </w:t>
      </w:r>
      <w:r w:rsidR="0052256C" w:rsidRPr="009E2F5F">
        <w:rPr>
          <w:rFonts w:ascii="Times New Roman" w:eastAsia="Aptos" w:hAnsi="Times New Roman" w:cs="Times New Roman"/>
        </w:rPr>
        <w:t>receiv</w:t>
      </w:r>
      <w:r w:rsidR="00E27435" w:rsidRPr="009E2F5F">
        <w:rPr>
          <w:rFonts w:ascii="Times New Roman" w:eastAsia="Aptos" w:hAnsi="Times New Roman" w:cs="Times New Roman"/>
        </w:rPr>
        <w:t>e</w:t>
      </w:r>
      <w:r w:rsidR="0052256C" w:rsidRPr="009E2F5F">
        <w:rPr>
          <w:rFonts w:ascii="Times New Roman" w:eastAsia="Aptos" w:hAnsi="Times New Roman" w:cs="Times New Roman"/>
        </w:rPr>
        <w:t xml:space="preserve"> training</w:t>
      </w:r>
      <w:r w:rsidR="00E27435" w:rsidRPr="009E2F5F">
        <w:rPr>
          <w:rFonts w:ascii="Times New Roman" w:eastAsia="Aptos" w:hAnsi="Times New Roman" w:cs="Times New Roman"/>
        </w:rPr>
        <w:t>,</w:t>
      </w:r>
      <w:r w:rsidR="0052256C" w:rsidRPr="009E2F5F">
        <w:rPr>
          <w:rFonts w:ascii="Times New Roman" w:eastAsia="Aptos" w:hAnsi="Times New Roman" w:cs="Times New Roman"/>
        </w:rPr>
        <w:t xml:space="preserve"> consistent with this guidance, on </w:t>
      </w:r>
      <w:r w:rsidR="630EA469" w:rsidRPr="009E2F5F">
        <w:rPr>
          <w:rFonts w:ascii="Times New Roman" w:eastAsia="Aptos" w:hAnsi="Times New Roman" w:cs="Times New Roman"/>
        </w:rPr>
        <w:t xml:space="preserve">how to identify a valid Judicial Warrant or Judicial Order. </w:t>
      </w:r>
      <w:r w:rsidR="630EA469" w:rsidRPr="00DF57EC">
        <w:rPr>
          <w:rFonts w:ascii="Times New Roman" w:eastAsia="Aptos" w:hAnsi="Times New Roman" w:cs="Times New Roman"/>
        </w:rPr>
        <w:t>See</w:t>
      </w:r>
      <w:r w:rsidR="630EA469" w:rsidRPr="009E2F5F">
        <w:rPr>
          <w:rFonts w:ascii="Times New Roman" w:eastAsia="Aptos" w:hAnsi="Times New Roman" w:cs="Times New Roman"/>
        </w:rPr>
        <w:t xml:space="preserve"> Appendix A (Sample Judicial Warrants and Administrative Warrants) below for sample warrants.</w:t>
      </w:r>
    </w:p>
    <w:p w14:paraId="203B3E81" w14:textId="77777777" w:rsidR="00EE55BF" w:rsidRPr="009E2F5F" w:rsidRDefault="630EA469" w:rsidP="00EE55BF">
      <w:pPr>
        <w:ind w:firstLine="720"/>
        <w:rPr>
          <w:rFonts w:ascii="Times New Roman" w:eastAsia="Aptos" w:hAnsi="Times New Roman" w:cs="Times New Roman"/>
        </w:rPr>
      </w:pPr>
      <w:r w:rsidRPr="009E2F5F">
        <w:rPr>
          <w:rFonts w:ascii="Times New Roman" w:eastAsia="Aptos" w:hAnsi="Times New Roman" w:cs="Times New Roman"/>
        </w:rPr>
        <w:t xml:space="preserve">Judicial Warrants and Judicial Orders are documents issued by a judge or magistrate sitting in the judicial branch of state or federal government. These documents authorize a search of a specific place or an arrest of a specific person based on sufficient information to support that a crime has been committed (“probable cause”). </w:t>
      </w:r>
    </w:p>
    <w:p w14:paraId="2CE21580" w14:textId="109F9C61" w:rsidR="00731852" w:rsidRPr="009E2F5F" w:rsidRDefault="630EA469" w:rsidP="00D312D1">
      <w:pPr>
        <w:ind w:firstLine="720"/>
        <w:rPr>
          <w:rFonts w:ascii="Times New Roman" w:hAnsi="Times New Roman" w:cs="Times New Roman"/>
        </w:rPr>
      </w:pPr>
      <w:r w:rsidRPr="009E2F5F">
        <w:rPr>
          <w:rFonts w:ascii="Times New Roman" w:eastAsia="Aptos" w:hAnsi="Times New Roman" w:cs="Times New Roman"/>
        </w:rPr>
        <w:t xml:space="preserve">A Judicial Warrant is: (1) signed by a judge, magistrate, or assistant clerk magistrate and dated; (2) issued by a court; and (3) includes the location to be searched or the persons or items to be seized/arrested. </w:t>
      </w:r>
    </w:p>
    <w:p w14:paraId="0D636430" w14:textId="719937BA" w:rsidR="00731852" w:rsidRPr="009E2F5F" w:rsidRDefault="630EA469" w:rsidP="00EE55BF">
      <w:pPr>
        <w:ind w:firstLine="720"/>
        <w:rPr>
          <w:rFonts w:ascii="Times New Roman" w:eastAsia="Aptos" w:hAnsi="Times New Roman" w:cs="Times New Roman"/>
        </w:rPr>
      </w:pPr>
      <w:r w:rsidRPr="009E2F5F">
        <w:rPr>
          <w:rFonts w:ascii="Times New Roman" w:eastAsia="Aptos" w:hAnsi="Times New Roman" w:cs="Times New Roman"/>
        </w:rPr>
        <w:t>A Judicial Order may take many forms but should include: (1) the caption of a court case; (2) the name of the court; and (3) a judge, clerk magistrate, or assistant clerk magistrate’s signature, with a date.</w:t>
      </w:r>
    </w:p>
    <w:p w14:paraId="397C7418" w14:textId="260B5BD7" w:rsidR="00244EF5" w:rsidRPr="009E2F5F" w:rsidRDefault="00244EF5" w:rsidP="00D312D1">
      <w:pPr>
        <w:ind w:firstLine="720"/>
        <w:rPr>
          <w:rFonts w:ascii="Times New Roman" w:hAnsi="Times New Roman" w:cs="Times New Roman"/>
        </w:rPr>
      </w:pPr>
      <w:r w:rsidRPr="009E2F5F">
        <w:rPr>
          <w:rFonts w:ascii="Times New Roman" w:hAnsi="Times New Roman" w:cs="Times New Roman"/>
        </w:rPr>
        <w:t>As stated above in Sectio</w:t>
      </w:r>
      <w:r w:rsidR="004C5AE1" w:rsidRPr="009E2F5F">
        <w:rPr>
          <w:rFonts w:ascii="Times New Roman" w:hAnsi="Times New Roman" w:cs="Times New Roman"/>
        </w:rPr>
        <w:t xml:space="preserve">n </w:t>
      </w:r>
      <w:r w:rsidR="00147E39">
        <w:rPr>
          <w:rFonts w:ascii="Times New Roman" w:hAnsi="Times New Roman" w:cs="Times New Roman"/>
        </w:rPr>
        <w:t>IV(C</w:t>
      </w:r>
      <w:r>
        <w:rPr>
          <w:rFonts w:ascii="Times New Roman" w:hAnsi="Times New Roman" w:cs="Times New Roman"/>
        </w:rPr>
        <w:t>)</w:t>
      </w:r>
      <w:r w:rsidRPr="009E2F5F">
        <w:rPr>
          <w:rFonts w:ascii="Times New Roman" w:hAnsi="Times New Roman" w:cs="Times New Roman"/>
        </w:rPr>
        <w:t xml:space="preserve"> (Escalation Protocol), if law enforcement officers arrive on-site, front-line staff should contact the designated contact person who will contact the covered care provider’s attorney, if applicable, and then proceed to the location where the law enforcement officers are waiting. Once the designated contact person has arrived at the location, the designated contact person should describe any warrants or orders over the phone to the attorney, who will evaluate the documents and advise the designated contact person on their validity. If the designated contact person feels safe doing so, they may ask the law enforcement officer if they may send a photo of the warrant or order to the</w:t>
      </w:r>
      <w:r w:rsidR="00D06149" w:rsidRPr="009E2F5F">
        <w:rPr>
          <w:rFonts w:ascii="Times New Roman" w:hAnsi="Times New Roman" w:cs="Times New Roman"/>
        </w:rPr>
        <w:t xml:space="preserve"> </w:t>
      </w:r>
      <w:r w:rsidRPr="009E2F5F">
        <w:rPr>
          <w:rFonts w:ascii="Times New Roman" w:hAnsi="Times New Roman" w:cs="Times New Roman"/>
        </w:rPr>
        <w:t>attorney or show the warrant or order to the attorney via a video call. If the</w:t>
      </w:r>
      <w:r w:rsidR="00D06149" w:rsidRPr="009E2F5F">
        <w:rPr>
          <w:rFonts w:ascii="Times New Roman" w:hAnsi="Times New Roman" w:cs="Times New Roman"/>
        </w:rPr>
        <w:t xml:space="preserve"> covered care provider </w:t>
      </w:r>
      <w:r w:rsidRPr="009E2F5F">
        <w:rPr>
          <w:rFonts w:ascii="Times New Roman" w:hAnsi="Times New Roman" w:cs="Times New Roman"/>
        </w:rPr>
        <w:t>does not have access to an attorney, or cannot reach the attorney, the designated contact person should use this guidance and Appendix A to determine whether the law enforcement officers have a valid Judicial Warrant or Judicial Order. See Appendix A (Sample Judicial Warrants and Administrative Warrants).</w:t>
      </w:r>
    </w:p>
    <w:p w14:paraId="2126A4F3" w14:textId="5217F59C" w:rsidR="00731852" w:rsidRPr="00BF4EDA" w:rsidRDefault="00EE55BF" w:rsidP="00ED20D1">
      <w:pPr>
        <w:pStyle w:val="Heading2"/>
        <w:numPr>
          <w:ilvl w:val="0"/>
          <w:numId w:val="11"/>
        </w:numPr>
        <w:ind w:left="1080"/>
        <w:rPr>
          <w:rFonts w:ascii="Times New Roman" w:hAnsi="Times New Roman" w:cs="Times New Roman"/>
          <w:i/>
          <w:color w:val="auto"/>
          <w:sz w:val="24"/>
          <w:szCs w:val="24"/>
          <w:u w:val="single"/>
        </w:rPr>
      </w:pPr>
      <w:r w:rsidRPr="00BF4EDA">
        <w:rPr>
          <w:rFonts w:ascii="Times New Roman" w:hAnsi="Times New Roman" w:cs="Times New Roman"/>
          <w:i/>
          <w:color w:val="auto"/>
          <w:sz w:val="24"/>
          <w:szCs w:val="24"/>
          <w:u w:val="single"/>
        </w:rPr>
        <w:t>R</w:t>
      </w:r>
      <w:r w:rsidR="00731852" w:rsidRPr="00BF4EDA">
        <w:rPr>
          <w:rFonts w:ascii="Times New Roman" w:hAnsi="Times New Roman" w:cs="Times New Roman"/>
          <w:i/>
          <w:color w:val="auto"/>
          <w:sz w:val="24"/>
          <w:szCs w:val="24"/>
          <w:u w:val="single"/>
        </w:rPr>
        <w:t>equests for Information</w:t>
      </w:r>
      <w:r w:rsidR="5BEE8DF8" w:rsidRPr="00BF4EDA">
        <w:rPr>
          <w:rFonts w:ascii="Times New Roman" w:hAnsi="Times New Roman" w:cs="Times New Roman"/>
          <w:i/>
          <w:color w:val="auto"/>
          <w:sz w:val="24"/>
          <w:szCs w:val="24"/>
          <w:u w:val="single"/>
        </w:rPr>
        <w:t>/Confidential or Personally Identifying Information</w:t>
      </w:r>
    </w:p>
    <w:p w14:paraId="1D7400BD" w14:textId="7F171F30" w:rsidR="00DF6BD4" w:rsidRPr="009E2F5F" w:rsidRDefault="00CF1EC7" w:rsidP="00C661B6">
      <w:pPr>
        <w:ind w:firstLine="720"/>
        <w:rPr>
          <w:rFonts w:ascii="Times New Roman" w:hAnsi="Times New Roman" w:cs="Times New Roman"/>
        </w:rPr>
      </w:pPr>
      <w:r w:rsidRPr="009E2F5F">
        <w:rPr>
          <w:rFonts w:ascii="Times New Roman" w:hAnsi="Times New Roman" w:cs="Times New Roman"/>
        </w:rPr>
        <w:t>Law enforcement officers engaged in civil law enforcement may request information about recipients, employees, and other persons affiliated with a covered care provider.</w:t>
      </w:r>
      <w:r w:rsidR="00DF6BD4" w:rsidRPr="009E2F5F">
        <w:rPr>
          <w:rFonts w:ascii="Times New Roman" w:hAnsi="Times New Roman" w:cs="Times New Roman"/>
        </w:rPr>
        <w:t xml:space="preserve"> Many covered care providers already have </w:t>
      </w:r>
      <w:r w:rsidR="00C219CD" w:rsidRPr="009E2F5F">
        <w:rPr>
          <w:rFonts w:ascii="Times New Roman" w:hAnsi="Times New Roman" w:cs="Times New Roman"/>
        </w:rPr>
        <w:t xml:space="preserve">privacy, health information management, and/or human resources </w:t>
      </w:r>
      <w:r w:rsidR="00DF6BD4" w:rsidRPr="009E2F5F">
        <w:rPr>
          <w:rFonts w:ascii="Times New Roman" w:hAnsi="Times New Roman" w:cs="Times New Roman"/>
        </w:rPr>
        <w:t>policies governing how to handle these requests</w:t>
      </w:r>
      <w:r w:rsidR="00C219CD" w:rsidRPr="009E2F5F">
        <w:rPr>
          <w:rFonts w:ascii="Times New Roman" w:hAnsi="Times New Roman" w:cs="Times New Roman"/>
        </w:rPr>
        <w:t xml:space="preserve">. </w:t>
      </w:r>
      <w:r w:rsidR="003D65AA" w:rsidRPr="009E2F5F">
        <w:rPr>
          <w:rFonts w:ascii="Times New Roman" w:hAnsi="Times New Roman" w:cs="Times New Roman"/>
        </w:rPr>
        <w:t>If you do not have any such policy, consider adopting one</w:t>
      </w:r>
      <w:r w:rsidR="00321A39">
        <w:rPr>
          <w:rFonts w:ascii="Times New Roman" w:hAnsi="Times New Roman" w:cs="Times New Roman"/>
        </w:rPr>
        <w:t>, in consultation with legal counsel,</w:t>
      </w:r>
      <w:r w:rsidR="003D65AA" w:rsidRPr="009E2F5F">
        <w:rPr>
          <w:rFonts w:ascii="Times New Roman" w:hAnsi="Times New Roman" w:cs="Times New Roman"/>
        </w:rPr>
        <w:t xml:space="preserve"> that includes the following:</w:t>
      </w:r>
    </w:p>
    <w:p w14:paraId="126826B5" w14:textId="4DCBDE66" w:rsidR="00751652" w:rsidRPr="009E2F5F" w:rsidRDefault="00731852" w:rsidP="00ED20D1">
      <w:pPr>
        <w:numPr>
          <w:ilvl w:val="0"/>
          <w:numId w:val="1"/>
        </w:numPr>
        <w:tabs>
          <w:tab w:val="clear" w:pos="720"/>
          <w:tab w:val="num" w:pos="1440"/>
        </w:tabs>
        <w:ind w:left="1440"/>
        <w:rPr>
          <w:rFonts w:ascii="Times New Roman" w:hAnsi="Times New Roman" w:cs="Times New Roman"/>
        </w:rPr>
      </w:pPr>
      <w:r w:rsidRPr="009E2F5F">
        <w:rPr>
          <w:rFonts w:ascii="Times New Roman" w:hAnsi="Times New Roman" w:cs="Times New Roman"/>
        </w:rPr>
        <w:t xml:space="preserve">Staff should </w:t>
      </w:r>
      <w:r w:rsidR="00764AE5" w:rsidRPr="009E2F5F">
        <w:rPr>
          <w:rFonts w:ascii="Times New Roman" w:hAnsi="Times New Roman" w:cs="Times New Roman"/>
        </w:rPr>
        <w:t xml:space="preserve">promptly refer </w:t>
      </w:r>
      <w:r w:rsidR="005B0D40" w:rsidRPr="009E2F5F">
        <w:rPr>
          <w:rFonts w:ascii="Times New Roman" w:hAnsi="Times New Roman" w:cs="Times New Roman"/>
        </w:rPr>
        <w:t>any requests for</w:t>
      </w:r>
      <w:r w:rsidR="00176100" w:rsidRPr="009E2F5F">
        <w:rPr>
          <w:rFonts w:ascii="Times New Roman" w:hAnsi="Times New Roman" w:cs="Times New Roman"/>
        </w:rPr>
        <w:t xml:space="preserve"> protected information made by law enforcement officers engaged in civil law enforcement </w:t>
      </w:r>
      <w:r w:rsidR="00764AE5" w:rsidRPr="009E2F5F">
        <w:rPr>
          <w:rFonts w:ascii="Times New Roman" w:hAnsi="Times New Roman" w:cs="Times New Roman"/>
        </w:rPr>
        <w:t xml:space="preserve">to </w:t>
      </w:r>
      <w:r w:rsidR="00AD445C" w:rsidRPr="009E2F5F">
        <w:rPr>
          <w:rFonts w:ascii="Times New Roman" w:hAnsi="Times New Roman" w:cs="Times New Roman"/>
        </w:rPr>
        <w:t xml:space="preserve">a designated contact person. This may be the same designated contact person identified for purposes of the escalation protocol above. </w:t>
      </w:r>
    </w:p>
    <w:p w14:paraId="5DA9F86F" w14:textId="6A73BB97" w:rsidR="00F27E6F" w:rsidRPr="009E2F5F" w:rsidRDefault="00731852" w:rsidP="00ED20D1">
      <w:pPr>
        <w:numPr>
          <w:ilvl w:val="0"/>
          <w:numId w:val="1"/>
        </w:numPr>
        <w:tabs>
          <w:tab w:val="clear" w:pos="720"/>
          <w:tab w:val="num" w:pos="1440"/>
        </w:tabs>
        <w:ind w:left="1440"/>
        <w:rPr>
          <w:rFonts w:ascii="Times New Roman" w:hAnsi="Times New Roman" w:cs="Times New Roman"/>
        </w:rPr>
      </w:pPr>
      <w:r w:rsidRPr="009E2F5F">
        <w:rPr>
          <w:rFonts w:ascii="Times New Roman" w:hAnsi="Times New Roman" w:cs="Times New Roman"/>
        </w:rPr>
        <w:t>The</w:t>
      </w:r>
      <w:r w:rsidR="002012FF" w:rsidRPr="009E2F5F">
        <w:rPr>
          <w:rFonts w:ascii="Times New Roman" w:hAnsi="Times New Roman" w:cs="Times New Roman"/>
        </w:rPr>
        <w:t xml:space="preserve"> </w:t>
      </w:r>
      <w:r w:rsidR="00AD445C" w:rsidRPr="009E2F5F">
        <w:rPr>
          <w:rFonts w:ascii="Times New Roman" w:hAnsi="Times New Roman" w:cs="Times New Roman"/>
        </w:rPr>
        <w:t xml:space="preserve">designated contact person should </w:t>
      </w:r>
      <w:r w:rsidR="00856F7D" w:rsidRPr="009E2F5F">
        <w:rPr>
          <w:rFonts w:ascii="Times New Roman" w:hAnsi="Times New Roman" w:cs="Times New Roman"/>
        </w:rPr>
        <w:t xml:space="preserve">immediately </w:t>
      </w:r>
      <w:r w:rsidR="00AD445C" w:rsidRPr="009E2F5F">
        <w:rPr>
          <w:rFonts w:ascii="Times New Roman" w:hAnsi="Times New Roman" w:cs="Times New Roman"/>
        </w:rPr>
        <w:t xml:space="preserve">notify </w:t>
      </w:r>
      <w:r w:rsidR="6FDF2E20" w:rsidRPr="009E2F5F">
        <w:rPr>
          <w:rFonts w:ascii="Times New Roman" w:hAnsi="Times New Roman" w:cs="Times New Roman"/>
        </w:rPr>
        <w:t xml:space="preserve">the covered care provider’s legal </w:t>
      </w:r>
      <w:r w:rsidR="00571BAD" w:rsidRPr="009E2F5F">
        <w:rPr>
          <w:rFonts w:ascii="Times New Roman" w:hAnsi="Times New Roman" w:cs="Times New Roman"/>
        </w:rPr>
        <w:t>counsel</w:t>
      </w:r>
      <w:r w:rsidR="000D7E02" w:rsidRPr="009E2F5F">
        <w:rPr>
          <w:rFonts w:ascii="Times New Roman" w:hAnsi="Times New Roman" w:cs="Times New Roman"/>
        </w:rPr>
        <w:t xml:space="preserve">, </w:t>
      </w:r>
      <w:r w:rsidR="00F948DE" w:rsidRPr="009E2F5F">
        <w:rPr>
          <w:rFonts w:ascii="Times New Roman" w:hAnsi="Times New Roman" w:cs="Times New Roman"/>
        </w:rPr>
        <w:t xml:space="preserve">health information management </w:t>
      </w:r>
      <w:r w:rsidR="004731EB" w:rsidRPr="009E2F5F">
        <w:rPr>
          <w:rFonts w:ascii="Times New Roman" w:hAnsi="Times New Roman" w:cs="Times New Roman"/>
        </w:rPr>
        <w:t>office</w:t>
      </w:r>
      <w:r w:rsidR="007B6E1C" w:rsidRPr="009E2F5F">
        <w:rPr>
          <w:rFonts w:ascii="Times New Roman" w:hAnsi="Times New Roman" w:cs="Times New Roman"/>
        </w:rPr>
        <w:t xml:space="preserve"> (or similar body)</w:t>
      </w:r>
      <w:r w:rsidR="00C15271" w:rsidRPr="009E2F5F">
        <w:rPr>
          <w:rFonts w:ascii="Times New Roman" w:hAnsi="Times New Roman" w:cs="Times New Roman"/>
        </w:rPr>
        <w:t xml:space="preserve">, </w:t>
      </w:r>
      <w:r w:rsidR="000D7E02" w:rsidRPr="009E2F5F">
        <w:rPr>
          <w:rFonts w:ascii="Times New Roman" w:hAnsi="Times New Roman" w:cs="Times New Roman"/>
        </w:rPr>
        <w:t xml:space="preserve">or human resources department </w:t>
      </w:r>
      <w:r w:rsidR="00C15271" w:rsidRPr="009E2F5F">
        <w:rPr>
          <w:rFonts w:ascii="Times New Roman" w:hAnsi="Times New Roman" w:cs="Times New Roman"/>
        </w:rPr>
        <w:t>at the covered care provider’s discretion</w:t>
      </w:r>
      <w:r w:rsidR="004731EB" w:rsidRPr="009E2F5F">
        <w:rPr>
          <w:rFonts w:ascii="Times New Roman" w:hAnsi="Times New Roman" w:cs="Times New Roman"/>
        </w:rPr>
        <w:t>.</w:t>
      </w:r>
      <w:r w:rsidR="006014E8" w:rsidRPr="009E2F5F">
        <w:rPr>
          <w:rFonts w:ascii="Times New Roman" w:eastAsia="Aptos" w:hAnsi="Times New Roman" w:cs="Times New Roman"/>
          <w:color w:val="000000" w:themeColor="text1"/>
        </w:rPr>
        <w:t xml:space="preserve"> </w:t>
      </w:r>
      <w:r w:rsidR="000D7E02" w:rsidRPr="009E2F5F">
        <w:rPr>
          <w:rFonts w:ascii="Times New Roman" w:eastAsia="Aptos" w:hAnsi="Times New Roman" w:cs="Times New Roman"/>
          <w:color w:val="000000" w:themeColor="text1"/>
        </w:rPr>
        <w:t>If the designated contact person is someone other than the AOC, they may be instructed to contact the AOC at this time, too.</w:t>
      </w:r>
    </w:p>
    <w:p w14:paraId="00860142" w14:textId="2B4F826E" w:rsidR="00B765DF" w:rsidRPr="009E2F5F" w:rsidRDefault="00742E8C" w:rsidP="00ED20D1">
      <w:pPr>
        <w:pStyle w:val="ListParagraph"/>
        <w:numPr>
          <w:ilvl w:val="0"/>
          <w:numId w:val="1"/>
        </w:numPr>
        <w:tabs>
          <w:tab w:val="clear" w:pos="720"/>
          <w:tab w:val="num" w:pos="1440"/>
        </w:tabs>
        <w:ind w:left="1440"/>
        <w:rPr>
          <w:rFonts w:ascii="Times New Roman" w:hAnsi="Times New Roman" w:cs="Times New Roman"/>
        </w:rPr>
      </w:pPr>
      <w:r w:rsidRPr="009E2F5F">
        <w:rPr>
          <w:rFonts w:ascii="Times New Roman" w:hAnsi="Times New Roman" w:cs="Times New Roman"/>
        </w:rPr>
        <w:t xml:space="preserve">Applicable </w:t>
      </w:r>
      <w:r w:rsidR="0052764F" w:rsidRPr="009E2F5F">
        <w:rPr>
          <w:rFonts w:ascii="Times New Roman" w:hAnsi="Times New Roman" w:cs="Times New Roman"/>
        </w:rPr>
        <w:t xml:space="preserve">privacy </w:t>
      </w:r>
      <w:r w:rsidR="00603238" w:rsidRPr="009E2F5F">
        <w:rPr>
          <w:rFonts w:ascii="Times New Roman" w:hAnsi="Times New Roman" w:cs="Times New Roman"/>
        </w:rPr>
        <w:t>laws or regulations</w:t>
      </w:r>
      <w:r w:rsidRPr="009E2F5F">
        <w:rPr>
          <w:rFonts w:ascii="Times New Roman" w:hAnsi="Times New Roman" w:cs="Times New Roman"/>
        </w:rPr>
        <w:t xml:space="preserve"> must</w:t>
      </w:r>
      <w:r w:rsidR="00603238" w:rsidRPr="009E2F5F" w:rsidDel="00742E8C">
        <w:rPr>
          <w:rFonts w:ascii="Times New Roman" w:hAnsi="Times New Roman" w:cs="Times New Roman"/>
        </w:rPr>
        <w:t xml:space="preserve"> </w:t>
      </w:r>
      <w:r w:rsidR="00603238" w:rsidRPr="009E2F5F">
        <w:rPr>
          <w:rFonts w:ascii="Times New Roman" w:hAnsi="Times New Roman" w:cs="Times New Roman"/>
        </w:rPr>
        <w:t xml:space="preserve">be considered and followed when </w:t>
      </w:r>
      <w:r w:rsidRPr="009E2F5F">
        <w:rPr>
          <w:rFonts w:ascii="Times New Roman" w:hAnsi="Times New Roman" w:cs="Times New Roman"/>
        </w:rPr>
        <w:t>responding to requests for information. For instance, personal i</w:t>
      </w:r>
      <w:r w:rsidR="00B765DF" w:rsidRPr="009E2F5F">
        <w:rPr>
          <w:rFonts w:ascii="Times New Roman" w:hAnsi="Times New Roman" w:cs="Times New Roman"/>
        </w:rPr>
        <w:t>nformation may be confidential or otherwise protected from disclosure under the Health Insurance Portability and Accountability Act of 1996 (HIPAA), the Massachusetts Fair Information Practices Act (FIPA), and other applicable federal</w:t>
      </w:r>
      <w:r w:rsidR="00B765DF" w:rsidRPr="009E2F5F">
        <w:rPr>
          <w:rStyle w:val="FootnoteReference"/>
          <w:rFonts w:ascii="Times New Roman" w:hAnsi="Times New Roman" w:cs="Times New Roman"/>
        </w:rPr>
        <w:footnoteReference w:id="7"/>
      </w:r>
      <w:r w:rsidR="00B765DF" w:rsidRPr="009E2F5F">
        <w:rPr>
          <w:rFonts w:ascii="Times New Roman" w:hAnsi="Times New Roman" w:cs="Times New Roman"/>
        </w:rPr>
        <w:t xml:space="preserve"> or state privacy and confidentiality laws and regulations. Such information should not be disclosed unless disclosure is authorized or required by applicable law or supported by appropriate legal authority.  </w:t>
      </w:r>
    </w:p>
    <w:p w14:paraId="3DF58E66" w14:textId="77777777" w:rsidR="00BC3407" w:rsidRPr="00BF4EDA" w:rsidRDefault="00BC3407" w:rsidP="00EA4530">
      <w:pPr>
        <w:pStyle w:val="Heading2"/>
        <w:numPr>
          <w:ilvl w:val="0"/>
          <w:numId w:val="11"/>
        </w:numPr>
        <w:spacing w:after="0"/>
        <w:ind w:left="1080"/>
        <w:rPr>
          <w:rFonts w:ascii="Times New Roman" w:hAnsi="Times New Roman" w:cs="Times New Roman"/>
          <w:color w:val="auto"/>
          <w:sz w:val="24"/>
          <w:szCs w:val="24"/>
          <w:u w:val="single"/>
        </w:rPr>
        <w:pPrChange w:id="0" w:author="Parr, Kimberly A. (GOV)" w:date="2026-09-04T14:46:00Z" w16du:dateUtc="2026-09-04T18:46:00Z">
          <w:pPr>
            <w:pStyle w:val="Heading2"/>
            <w:numPr>
              <w:ilvl w:val="0"/>
              <w:numId w:val="11"/>
            </w:numPr>
            <w:ind w:left="1080" w:hanging="360"/>
          </w:pPr>
        </w:pPrChange>
      </w:pPr>
      <w:r w:rsidRPr="00BF4EDA">
        <w:rPr>
          <w:rFonts w:ascii="Times New Roman" w:hAnsi="Times New Roman" w:cs="Times New Roman"/>
          <w:i/>
          <w:iCs/>
          <w:color w:val="auto"/>
          <w:sz w:val="24"/>
          <w:szCs w:val="24"/>
          <w:u w:val="single"/>
        </w:rPr>
        <w:t>Documenting Interactions</w:t>
      </w:r>
    </w:p>
    <w:p w14:paraId="1064A291" w14:textId="77777777" w:rsidR="00BC3407" w:rsidRPr="009E2F5F" w:rsidRDefault="00BC3407" w:rsidP="00BC3407">
      <w:pPr>
        <w:spacing w:after="0" w:line="240" w:lineRule="auto"/>
        <w:rPr>
          <w:rFonts w:ascii="Times New Roman" w:hAnsi="Times New Roman" w:cs="Times New Roman"/>
          <w:b/>
          <w:bCs/>
        </w:rPr>
      </w:pPr>
    </w:p>
    <w:p w14:paraId="7FBD6166" w14:textId="77777777" w:rsidR="00BC3407" w:rsidRPr="009E2F5F" w:rsidRDefault="00BC3407" w:rsidP="00BC3407">
      <w:pPr>
        <w:ind w:firstLine="720"/>
        <w:rPr>
          <w:rFonts w:ascii="Times New Roman" w:hAnsi="Times New Roman" w:cs="Times New Roman"/>
        </w:rPr>
      </w:pPr>
      <w:r w:rsidRPr="009E2F5F">
        <w:rPr>
          <w:rFonts w:ascii="Times New Roman" w:hAnsi="Times New Roman" w:cs="Times New Roman"/>
        </w:rPr>
        <w:t xml:space="preserve">Written policies should advise front-line staff, the designated contact person, and others involved in interactions with law enforcement officers engaged in civil law enforcement to document the interaction, in as much detail as possible, as soon as it is safe to do so, and without interfering with the officer’s movements. Covered care providers may instruct staff to use existing forms, such as a critical incident report, or create a new form for this purpose. In either circumstance, confidential patient/resident information, including protected health information, should be excluded from reporting about interactions with law enforcement officers engaged in civil law enforcement, unless that information is specifically authorized by the patient/resident or legally required. Covered care providers should instruct staff where to submit information about interactions with law enforcement officers engaged in civil law enforcement and keep those records in the normal course. </w:t>
      </w:r>
    </w:p>
    <w:p w14:paraId="1F4E8642" w14:textId="77777777" w:rsidR="00BC3407" w:rsidRPr="009E2F5F" w:rsidRDefault="00BC3407" w:rsidP="00BC3407">
      <w:pPr>
        <w:ind w:firstLine="720"/>
        <w:rPr>
          <w:rFonts w:ascii="Times New Roman" w:hAnsi="Times New Roman" w:cs="Times New Roman"/>
        </w:rPr>
      </w:pPr>
      <w:r w:rsidRPr="009E2F5F">
        <w:rPr>
          <w:rFonts w:ascii="Times New Roman" w:eastAsia="Aptos" w:hAnsi="Times New Roman" w:cs="Times New Roman"/>
        </w:rPr>
        <w:t xml:space="preserve">Covered care providers should consider collecting the following information about these interactions, via an existing or newly created form: </w:t>
      </w:r>
    </w:p>
    <w:p w14:paraId="228163BA"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Date and time when law enforcement officers arrived at the covered care site or made the information request;</w:t>
      </w:r>
    </w:p>
    <w:p w14:paraId="58DB9090"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 xml:space="preserve">The names and badge numbers of the officers, and the agency they represented; </w:t>
      </w:r>
    </w:p>
    <w:p w14:paraId="7A45D4C7"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 xml:space="preserve">The number of vehicles and license plate numbers, if visible; </w:t>
      </w:r>
    </w:p>
    <w:p w14:paraId="6400C8C8" w14:textId="77777777" w:rsidR="00BC3407" w:rsidRPr="009E2F5F" w:rsidRDefault="00BC3407" w:rsidP="00ED20D1">
      <w:pPr>
        <w:pStyle w:val="ListParagraph"/>
        <w:numPr>
          <w:ilvl w:val="0"/>
          <w:numId w:val="10"/>
        </w:numPr>
        <w:ind w:left="1440"/>
        <w:rPr>
          <w:rFonts w:ascii="Times New Roman" w:hAnsi="Times New Roman" w:cs="Times New Roman"/>
        </w:rPr>
      </w:pPr>
      <w:r w:rsidRPr="00484241">
        <w:rPr>
          <w:rFonts w:ascii="Times New Roman" w:eastAsia="Aptos" w:hAnsi="Times New Roman" w:cs="Times New Roman"/>
        </w:rPr>
        <w:t>The names of other</w:t>
      </w:r>
      <w:r w:rsidRPr="009E2F5F">
        <w:rPr>
          <w:rFonts w:ascii="Times New Roman" w:eastAsia="Aptos" w:hAnsi="Times New Roman" w:cs="Times New Roman"/>
        </w:rPr>
        <w:t>s involved in, impacted by or witnessing the event. Recipients or other individuals whose identity is protected by privacy or confidentiality requirements should be identified only when the individual has provided the authorization or consent required for such disclosure;</w:t>
      </w:r>
    </w:p>
    <w:p w14:paraId="0D238F7B"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Steps taken to notify the designated contact person, AOC, and/or legal counsel</w:t>
      </w:r>
      <w:proofErr w:type="gramStart"/>
      <w:r w:rsidRPr="009E2F5F">
        <w:rPr>
          <w:rFonts w:ascii="Times New Roman" w:eastAsia="Aptos" w:hAnsi="Times New Roman" w:cs="Times New Roman"/>
        </w:rPr>
        <w:t>, as the case may be, about</w:t>
      </w:r>
      <w:proofErr w:type="gramEnd"/>
      <w:r w:rsidRPr="009E2F5F">
        <w:rPr>
          <w:rFonts w:ascii="Times New Roman" w:eastAsia="Aptos" w:hAnsi="Times New Roman" w:cs="Times New Roman"/>
        </w:rPr>
        <w:t xml:space="preserve"> the presence of civil law enforcement;</w:t>
      </w:r>
    </w:p>
    <w:p w14:paraId="28440799"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 xml:space="preserve">The actions of the law enforcement officers, including whether the officers complied with instructions; </w:t>
      </w:r>
    </w:p>
    <w:p w14:paraId="54E44EF9"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 xml:space="preserve">Whether the law enforcement officers had a valid Judicial Warrant or Judicial Order, or some other documentation; </w:t>
      </w:r>
    </w:p>
    <w:p w14:paraId="55B690DB"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 xml:space="preserve">Whether a civil arrest was made in a nonpublic area; and </w:t>
      </w:r>
    </w:p>
    <w:p w14:paraId="57DFF8B3" w14:textId="77777777" w:rsidR="00BC3407" w:rsidRPr="009E2F5F" w:rsidRDefault="00BC3407" w:rsidP="00ED20D1">
      <w:pPr>
        <w:pStyle w:val="ListParagraph"/>
        <w:numPr>
          <w:ilvl w:val="0"/>
          <w:numId w:val="10"/>
        </w:numPr>
        <w:ind w:left="1440"/>
        <w:rPr>
          <w:rFonts w:ascii="Times New Roman" w:hAnsi="Times New Roman" w:cs="Times New Roman"/>
        </w:rPr>
      </w:pPr>
      <w:r w:rsidRPr="009E2F5F">
        <w:rPr>
          <w:rFonts w:ascii="Times New Roman" w:eastAsia="Aptos" w:hAnsi="Times New Roman" w:cs="Times New Roman"/>
        </w:rPr>
        <w:t>Impact on any individuals receiving care, staff or bystanders (after any immediate issues have been addressed) and any follow-up actions needed to support them.</w:t>
      </w:r>
    </w:p>
    <w:p w14:paraId="33C5043C" w14:textId="5E7879E5" w:rsidR="00F5413C" w:rsidRPr="00BF4EDA" w:rsidRDefault="00C83CC2" w:rsidP="002A026E">
      <w:pPr>
        <w:pStyle w:val="Heading2"/>
        <w:numPr>
          <w:ilvl w:val="0"/>
          <w:numId w:val="0"/>
        </w:numPr>
        <w:ind w:left="1080" w:hanging="360"/>
        <w:rPr>
          <w:rFonts w:ascii="Times New Roman" w:hAnsi="Times New Roman" w:cs="Times New Roman"/>
          <w:i/>
          <w:color w:val="auto"/>
          <w:sz w:val="24"/>
          <w:szCs w:val="24"/>
          <w:u w:val="single"/>
        </w:rPr>
      </w:pPr>
      <w:r w:rsidRPr="002A026E">
        <w:rPr>
          <w:rFonts w:ascii="Times New Roman" w:hAnsi="Times New Roman" w:cs="Times New Roman"/>
          <w:iCs/>
          <w:color w:val="auto"/>
          <w:sz w:val="24"/>
          <w:szCs w:val="24"/>
        </w:rPr>
        <w:t>I.</w:t>
      </w:r>
      <w:r w:rsidRPr="002A026E">
        <w:rPr>
          <w:rFonts w:ascii="Times New Roman" w:hAnsi="Times New Roman" w:cs="Times New Roman"/>
          <w:iCs/>
          <w:color w:val="auto"/>
          <w:sz w:val="24"/>
          <w:szCs w:val="24"/>
        </w:rPr>
        <w:tab/>
      </w:r>
      <w:r w:rsidR="00F5413C" w:rsidRPr="067FFF7C">
        <w:rPr>
          <w:rFonts w:ascii="Times New Roman" w:hAnsi="Times New Roman" w:cs="Times New Roman"/>
          <w:i/>
          <w:color w:val="auto"/>
          <w:sz w:val="24"/>
          <w:szCs w:val="24"/>
          <w:u w:val="single"/>
        </w:rPr>
        <w:t xml:space="preserve">Care for </w:t>
      </w:r>
      <w:r w:rsidR="00EE55BF" w:rsidRPr="067FFF7C">
        <w:rPr>
          <w:rFonts w:ascii="Times New Roman" w:hAnsi="Times New Roman" w:cs="Times New Roman"/>
          <w:i/>
          <w:color w:val="auto"/>
          <w:sz w:val="24"/>
          <w:szCs w:val="24"/>
          <w:u w:val="single"/>
        </w:rPr>
        <w:t>Recipients</w:t>
      </w:r>
      <w:r w:rsidR="00F5413C" w:rsidRPr="067FFF7C">
        <w:rPr>
          <w:rFonts w:ascii="Times New Roman" w:hAnsi="Times New Roman" w:cs="Times New Roman"/>
          <w:i/>
          <w:color w:val="auto"/>
          <w:sz w:val="24"/>
          <w:szCs w:val="24"/>
          <w:u w:val="single"/>
        </w:rPr>
        <w:t xml:space="preserve"> in Custody</w:t>
      </w:r>
    </w:p>
    <w:p w14:paraId="28403FA6" w14:textId="3A1C4D6C" w:rsidR="00F5413C" w:rsidRPr="009E2F5F" w:rsidRDefault="00984D01" w:rsidP="00E954E4">
      <w:pPr>
        <w:ind w:firstLine="720"/>
        <w:rPr>
          <w:rFonts w:ascii="Times New Roman" w:hAnsi="Times New Roman" w:cs="Times New Roman"/>
        </w:rPr>
      </w:pPr>
      <w:r w:rsidRPr="009E2F5F">
        <w:rPr>
          <w:rFonts w:ascii="Times New Roman" w:hAnsi="Times New Roman" w:cs="Times New Roman"/>
        </w:rPr>
        <w:t>Recipients</w:t>
      </w:r>
      <w:r w:rsidR="00372EE8" w:rsidRPr="009E2F5F">
        <w:rPr>
          <w:rFonts w:ascii="Times New Roman" w:hAnsi="Times New Roman" w:cs="Times New Roman"/>
        </w:rPr>
        <w:t xml:space="preserve"> </w:t>
      </w:r>
      <w:r w:rsidR="0093403E" w:rsidRPr="009E2F5F">
        <w:rPr>
          <w:rFonts w:ascii="Times New Roman" w:hAnsi="Times New Roman" w:cs="Times New Roman"/>
        </w:rPr>
        <w:t xml:space="preserve">may </w:t>
      </w:r>
      <w:r w:rsidR="00372EE8" w:rsidRPr="009E2F5F">
        <w:rPr>
          <w:rFonts w:ascii="Times New Roman" w:hAnsi="Times New Roman" w:cs="Times New Roman"/>
        </w:rPr>
        <w:t xml:space="preserve">seek care from </w:t>
      </w:r>
      <w:r w:rsidR="00F116DC" w:rsidRPr="009E2F5F">
        <w:rPr>
          <w:rFonts w:ascii="Times New Roman" w:hAnsi="Times New Roman" w:cs="Times New Roman"/>
        </w:rPr>
        <w:t xml:space="preserve">a covered care provider </w:t>
      </w:r>
      <w:r w:rsidR="00F5413C" w:rsidRPr="009E2F5F">
        <w:rPr>
          <w:rFonts w:ascii="Times New Roman" w:hAnsi="Times New Roman" w:cs="Times New Roman"/>
        </w:rPr>
        <w:t xml:space="preserve">while in custody of </w:t>
      </w:r>
      <w:r w:rsidR="00835AF0" w:rsidRPr="009E2F5F">
        <w:rPr>
          <w:rFonts w:ascii="Times New Roman" w:hAnsi="Times New Roman" w:cs="Times New Roman"/>
        </w:rPr>
        <w:t>law enforcement officers engaged in civil law enforcement</w:t>
      </w:r>
      <w:r w:rsidR="00F5413C" w:rsidRPr="009E2F5F">
        <w:rPr>
          <w:rFonts w:ascii="Times New Roman" w:hAnsi="Times New Roman" w:cs="Times New Roman"/>
        </w:rPr>
        <w:t>.</w:t>
      </w:r>
      <w:r w:rsidR="00DC7652" w:rsidRPr="009E2F5F">
        <w:rPr>
          <w:rFonts w:ascii="Times New Roman" w:hAnsi="Times New Roman" w:cs="Times New Roman"/>
        </w:rPr>
        <w:t xml:space="preserve"> Under applicable law, </w:t>
      </w:r>
      <w:r w:rsidR="00FD2A43" w:rsidRPr="009E2F5F">
        <w:rPr>
          <w:rFonts w:ascii="Times New Roman" w:hAnsi="Times New Roman" w:cs="Times New Roman"/>
        </w:rPr>
        <w:t xml:space="preserve">covered </w:t>
      </w:r>
      <w:r w:rsidR="00C10686" w:rsidRPr="009E2F5F">
        <w:rPr>
          <w:rFonts w:ascii="Times New Roman" w:hAnsi="Times New Roman" w:cs="Times New Roman"/>
        </w:rPr>
        <w:t xml:space="preserve">care providers have the exclusive authority to recommend treatment options to </w:t>
      </w:r>
      <w:r w:rsidR="00FB2528" w:rsidRPr="009E2F5F">
        <w:rPr>
          <w:rFonts w:ascii="Times New Roman" w:hAnsi="Times New Roman" w:cs="Times New Roman"/>
        </w:rPr>
        <w:t xml:space="preserve">such recipients </w:t>
      </w:r>
      <w:r w:rsidR="00C10686" w:rsidRPr="009E2F5F">
        <w:rPr>
          <w:rFonts w:ascii="Times New Roman" w:hAnsi="Times New Roman" w:cs="Times New Roman"/>
        </w:rPr>
        <w:t>and to provide such treatment to them.</w:t>
      </w:r>
    </w:p>
    <w:p w14:paraId="32F7E2C4" w14:textId="0A3B60AF" w:rsidR="00CB3024" w:rsidRPr="009E2F5F" w:rsidRDefault="0063222E" w:rsidP="00E954E4">
      <w:pPr>
        <w:ind w:firstLine="720"/>
        <w:rPr>
          <w:rFonts w:ascii="Times New Roman" w:hAnsi="Times New Roman" w:cs="Times New Roman"/>
        </w:rPr>
      </w:pPr>
      <w:r w:rsidRPr="009E2F5F">
        <w:rPr>
          <w:rFonts w:ascii="Times New Roman" w:hAnsi="Times New Roman" w:cs="Times New Roman"/>
        </w:rPr>
        <w:t xml:space="preserve">Covered care providers should include in their written policies under the PROTECT Act procedures for caring for patients in custody of law enforcement officers engaged in civil law enforcement. </w:t>
      </w:r>
      <w:r w:rsidR="00136B53" w:rsidRPr="009E2F5F">
        <w:rPr>
          <w:rFonts w:ascii="Times New Roman" w:hAnsi="Times New Roman" w:cs="Times New Roman"/>
        </w:rPr>
        <w:t xml:space="preserve">We recommend the following: </w:t>
      </w:r>
    </w:p>
    <w:p w14:paraId="1A45C274" w14:textId="4E918220" w:rsidR="00F5413C" w:rsidRDefault="007D7481" w:rsidP="007D7481">
      <w:pPr>
        <w:spacing w:after="0"/>
        <w:rPr>
          <w:rFonts w:ascii="Times New Roman" w:hAnsi="Times New Roman" w:cs="Times New Roman"/>
        </w:rPr>
      </w:pPr>
      <w:r w:rsidRPr="009E2F5F">
        <w:rPr>
          <w:rFonts w:ascii="Times New Roman" w:hAnsi="Times New Roman" w:cs="Times New Roman"/>
        </w:rPr>
        <w:t>Guiding</w:t>
      </w:r>
      <w:r w:rsidR="00F5413C" w:rsidRPr="009E2F5F">
        <w:rPr>
          <w:rFonts w:ascii="Times New Roman" w:hAnsi="Times New Roman" w:cs="Times New Roman"/>
        </w:rPr>
        <w:t xml:space="preserve"> </w:t>
      </w:r>
      <w:r w:rsidR="004F4A18" w:rsidRPr="009E2F5F">
        <w:rPr>
          <w:rFonts w:ascii="Times New Roman" w:hAnsi="Times New Roman" w:cs="Times New Roman"/>
        </w:rPr>
        <w:t>p</w:t>
      </w:r>
      <w:r w:rsidR="00F5413C" w:rsidRPr="009E2F5F">
        <w:rPr>
          <w:rFonts w:ascii="Times New Roman" w:hAnsi="Times New Roman" w:cs="Times New Roman"/>
        </w:rPr>
        <w:t>rinciples</w:t>
      </w:r>
      <w:r w:rsidR="00447E22" w:rsidRPr="009E2F5F">
        <w:rPr>
          <w:rFonts w:ascii="Times New Roman" w:hAnsi="Times New Roman" w:cs="Times New Roman"/>
        </w:rPr>
        <w:t>:</w:t>
      </w:r>
    </w:p>
    <w:p w14:paraId="27716A0E" w14:textId="77777777" w:rsidR="00B44A19" w:rsidRPr="009E2F5F" w:rsidRDefault="00B44A19" w:rsidP="007D7481">
      <w:pPr>
        <w:spacing w:after="0"/>
        <w:rPr>
          <w:rFonts w:ascii="Times New Roman" w:hAnsi="Times New Roman" w:cs="Times New Roman"/>
        </w:rPr>
      </w:pPr>
    </w:p>
    <w:p w14:paraId="01419B16" w14:textId="6DF1AFB1" w:rsidR="00F5413C" w:rsidRPr="009E2F5F" w:rsidRDefault="00F5413C" w:rsidP="00ED20D1">
      <w:pPr>
        <w:numPr>
          <w:ilvl w:val="0"/>
          <w:numId w:val="2"/>
        </w:numPr>
        <w:tabs>
          <w:tab w:val="clear" w:pos="720"/>
          <w:tab w:val="num" w:pos="1440"/>
        </w:tabs>
        <w:spacing w:after="0"/>
        <w:ind w:left="1440"/>
        <w:rPr>
          <w:rFonts w:ascii="Times New Roman" w:hAnsi="Times New Roman" w:cs="Times New Roman"/>
        </w:rPr>
      </w:pPr>
      <w:r w:rsidRPr="009E2F5F">
        <w:rPr>
          <w:rFonts w:ascii="Times New Roman" w:hAnsi="Times New Roman" w:cs="Times New Roman"/>
        </w:rPr>
        <w:t xml:space="preserve">Clinical care takes precedence. Medical decisions are made by licensed clinicians based on the </w:t>
      </w:r>
      <w:r w:rsidR="00FB2528" w:rsidRPr="009E2F5F">
        <w:rPr>
          <w:rFonts w:ascii="Times New Roman" w:hAnsi="Times New Roman" w:cs="Times New Roman"/>
        </w:rPr>
        <w:t xml:space="preserve">recipient’s </w:t>
      </w:r>
      <w:r w:rsidRPr="009E2F5F">
        <w:rPr>
          <w:rFonts w:ascii="Times New Roman" w:hAnsi="Times New Roman" w:cs="Times New Roman"/>
        </w:rPr>
        <w:t>health needs.</w:t>
      </w:r>
    </w:p>
    <w:p w14:paraId="4CE73E48" w14:textId="5DDAA36A" w:rsidR="00F5413C" w:rsidRPr="009E2F5F" w:rsidRDefault="00835AF0" w:rsidP="00ED20D1">
      <w:pPr>
        <w:numPr>
          <w:ilvl w:val="0"/>
          <w:numId w:val="2"/>
        </w:numPr>
        <w:tabs>
          <w:tab w:val="clear" w:pos="720"/>
          <w:tab w:val="num" w:pos="1440"/>
        </w:tabs>
        <w:spacing w:after="0"/>
        <w:ind w:left="1440"/>
        <w:rPr>
          <w:rFonts w:ascii="Times New Roman" w:hAnsi="Times New Roman" w:cs="Times New Roman"/>
        </w:rPr>
      </w:pPr>
      <w:r w:rsidRPr="009E2F5F">
        <w:rPr>
          <w:rFonts w:ascii="Times New Roman" w:hAnsi="Times New Roman" w:cs="Times New Roman"/>
        </w:rPr>
        <w:t>Law enforcement officers engaged in civil law enforcement</w:t>
      </w:r>
      <w:r w:rsidR="00F5413C" w:rsidRPr="009E2F5F">
        <w:rPr>
          <w:rFonts w:ascii="Times New Roman" w:hAnsi="Times New Roman" w:cs="Times New Roman"/>
        </w:rPr>
        <w:t xml:space="preserve"> retain custody, not clinical authority. Officers may maintain security supervision but may not direct, delay, or override medical care.</w:t>
      </w:r>
    </w:p>
    <w:p w14:paraId="5E4D3F33" w14:textId="4BA3F5A6" w:rsidR="00F5413C" w:rsidRPr="009E2F5F" w:rsidRDefault="00FB2528" w:rsidP="00ED20D1">
      <w:pPr>
        <w:numPr>
          <w:ilvl w:val="0"/>
          <w:numId w:val="2"/>
        </w:numPr>
        <w:tabs>
          <w:tab w:val="clear" w:pos="720"/>
          <w:tab w:val="num" w:pos="1440"/>
        </w:tabs>
        <w:spacing w:after="0"/>
        <w:ind w:left="1440"/>
        <w:rPr>
          <w:rFonts w:ascii="Times New Roman" w:hAnsi="Times New Roman" w:cs="Times New Roman"/>
        </w:rPr>
      </w:pPr>
      <w:r w:rsidRPr="009E2F5F">
        <w:rPr>
          <w:rFonts w:ascii="Times New Roman" w:hAnsi="Times New Roman" w:cs="Times New Roman"/>
        </w:rPr>
        <w:t xml:space="preserve">Recipients </w:t>
      </w:r>
      <w:r w:rsidR="00F5413C" w:rsidRPr="009E2F5F">
        <w:rPr>
          <w:rFonts w:ascii="Times New Roman" w:hAnsi="Times New Roman" w:cs="Times New Roman"/>
        </w:rPr>
        <w:t>in custody are entitled to the same standard of care, privacy protections, and respect as any other individual.</w:t>
      </w:r>
    </w:p>
    <w:p w14:paraId="547E742C" w14:textId="77777777" w:rsidR="00F5413C" w:rsidRPr="009E2F5F" w:rsidRDefault="00F5413C" w:rsidP="00ED20D1">
      <w:pPr>
        <w:numPr>
          <w:ilvl w:val="0"/>
          <w:numId w:val="2"/>
        </w:numPr>
        <w:tabs>
          <w:tab w:val="clear" w:pos="720"/>
          <w:tab w:val="num" w:pos="1440"/>
        </w:tabs>
        <w:spacing w:after="0"/>
        <w:ind w:left="1440"/>
        <w:rPr>
          <w:rFonts w:ascii="Times New Roman" w:hAnsi="Times New Roman" w:cs="Times New Roman"/>
        </w:rPr>
      </w:pPr>
      <w:r w:rsidRPr="009E2F5F">
        <w:rPr>
          <w:rFonts w:ascii="Times New Roman" w:hAnsi="Times New Roman" w:cs="Times New Roman"/>
        </w:rPr>
        <w:t>Staff should not engage in enforcement activity. Their role is clinical, not custodial.</w:t>
      </w:r>
    </w:p>
    <w:p w14:paraId="2728EE9D" w14:textId="77777777" w:rsidR="00D76324" w:rsidRPr="009E2F5F" w:rsidRDefault="00D76324" w:rsidP="002E7643">
      <w:pPr>
        <w:spacing w:after="0"/>
        <w:rPr>
          <w:rFonts w:ascii="Times New Roman" w:hAnsi="Times New Roman" w:cs="Times New Roman"/>
        </w:rPr>
      </w:pPr>
    </w:p>
    <w:p w14:paraId="7084F3C9" w14:textId="320B45D2" w:rsidR="002E7643" w:rsidRDefault="0FA9D114" w:rsidP="00B44A19">
      <w:pPr>
        <w:spacing w:after="0"/>
        <w:ind w:firstLine="720"/>
        <w:rPr>
          <w:rFonts w:ascii="Times New Roman" w:hAnsi="Times New Roman" w:cs="Times New Roman"/>
        </w:rPr>
      </w:pPr>
      <w:r w:rsidRPr="009E2F5F">
        <w:rPr>
          <w:rFonts w:ascii="Times New Roman" w:hAnsi="Times New Roman" w:cs="Times New Roman"/>
        </w:rPr>
        <w:t>With these princip</w:t>
      </w:r>
      <w:r w:rsidR="326570AA" w:rsidRPr="009E2F5F">
        <w:rPr>
          <w:rFonts w:ascii="Times New Roman" w:hAnsi="Times New Roman" w:cs="Times New Roman"/>
        </w:rPr>
        <w:t>l</w:t>
      </w:r>
      <w:r w:rsidRPr="009E2F5F">
        <w:rPr>
          <w:rFonts w:ascii="Times New Roman" w:hAnsi="Times New Roman" w:cs="Times New Roman"/>
        </w:rPr>
        <w:t xml:space="preserve">es in mind, </w:t>
      </w:r>
      <w:r w:rsidR="5A40501C" w:rsidRPr="009E2F5F">
        <w:rPr>
          <w:rFonts w:ascii="Times New Roman" w:hAnsi="Times New Roman" w:cs="Times New Roman"/>
        </w:rPr>
        <w:t>staff and supervisors should do the following</w:t>
      </w:r>
      <w:r w:rsidR="2D0C3B6D" w:rsidRPr="009E2F5F">
        <w:rPr>
          <w:rFonts w:ascii="Times New Roman" w:hAnsi="Times New Roman" w:cs="Times New Roman"/>
        </w:rPr>
        <w:t xml:space="preserve"> when the covered care provider provides care to</w:t>
      </w:r>
      <w:r w:rsidR="00510C60" w:rsidRPr="009E2F5F">
        <w:rPr>
          <w:rFonts w:ascii="Times New Roman" w:hAnsi="Times New Roman" w:cs="Times New Roman"/>
        </w:rPr>
        <w:t xml:space="preserve"> </w:t>
      </w:r>
      <w:r w:rsidR="00DC318C" w:rsidRPr="009E2F5F">
        <w:rPr>
          <w:rFonts w:ascii="Times New Roman" w:hAnsi="Times New Roman" w:cs="Times New Roman"/>
        </w:rPr>
        <w:t>recipients</w:t>
      </w:r>
      <w:r w:rsidR="2D0C3B6D" w:rsidRPr="009E2F5F">
        <w:rPr>
          <w:rFonts w:ascii="Times New Roman" w:hAnsi="Times New Roman" w:cs="Times New Roman"/>
        </w:rPr>
        <w:t xml:space="preserve"> in </w:t>
      </w:r>
      <w:r w:rsidR="00DC318C" w:rsidRPr="009E2F5F">
        <w:rPr>
          <w:rFonts w:ascii="Times New Roman" w:hAnsi="Times New Roman" w:cs="Times New Roman"/>
        </w:rPr>
        <w:t xml:space="preserve">the </w:t>
      </w:r>
      <w:r w:rsidR="2D0C3B6D" w:rsidRPr="009E2F5F">
        <w:rPr>
          <w:rFonts w:ascii="Times New Roman" w:hAnsi="Times New Roman" w:cs="Times New Roman"/>
        </w:rPr>
        <w:t xml:space="preserve">custody of </w:t>
      </w:r>
      <w:r w:rsidR="00835AF0" w:rsidRPr="009E2F5F">
        <w:rPr>
          <w:rFonts w:ascii="Times New Roman" w:hAnsi="Times New Roman" w:cs="Times New Roman"/>
        </w:rPr>
        <w:t>law enforcement officers engaged in civil law enforcement</w:t>
      </w:r>
      <w:r w:rsidR="5A40501C" w:rsidRPr="009E2F5F">
        <w:rPr>
          <w:rFonts w:ascii="Times New Roman" w:hAnsi="Times New Roman" w:cs="Times New Roman"/>
        </w:rPr>
        <w:t>:</w:t>
      </w:r>
    </w:p>
    <w:p w14:paraId="756FF9EC" w14:textId="77777777" w:rsidR="00B44A19" w:rsidRPr="009E2F5F" w:rsidRDefault="00B44A19" w:rsidP="00B44A19">
      <w:pPr>
        <w:spacing w:after="0"/>
        <w:ind w:firstLine="720"/>
        <w:rPr>
          <w:rFonts w:ascii="Times New Roman" w:hAnsi="Times New Roman" w:cs="Times New Roman"/>
        </w:rPr>
      </w:pPr>
    </w:p>
    <w:p w14:paraId="7F240B70" w14:textId="63D3C227" w:rsidR="00D70752" w:rsidRPr="009E2F5F" w:rsidRDefault="00C570EA" w:rsidP="00ED20D1">
      <w:pPr>
        <w:pStyle w:val="ListParagraph"/>
        <w:numPr>
          <w:ilvl w:val="0"/>
          <w:numId w:val="7"/>
        </w:numPr>
        <w:spacing w:after="0"/>
        <w:rPr>
          <w:rFonts w:ascii="Times New Roman" w:hAnsi="Times New Roman" w:cs="Times New Roman"/>
        </w:rPr>
      </w:pPr>
      <w:r w:rsidRPr="009E2F5F">
        <w:rPr>
          <w:rFonts w:ascii="Times New Roman" w:hAnsi="Times New Roman" w:cs="Times New Roman"/>
        </w:rPr>
        <w:t xml:space="preserve">In the </w:t>
      </w:r>
      <w:r w:rsidR="00510C60" w:rsidRPr="009E2F5F">
        <w:rPr>
          <w:rFonts w:ascii="Times New Roman" w:hAnsi="Times New Roman" w:cs="Times New Roman"/>
        </w:rPr>
        <w:t xml:space="preserve">intake </w:t>
      </w:r>
      <w:r w:rsidRPr="009E2F5F">
        <w:rPr>
          <w:rFonts w:ascii="Times New Roman" w:hAnsi="Times New Roman" w:cs="Times New Roman"/>
        </w:rPr>
        <w:t xml:space="preserve">process, the </w:t>
      </w:r>
      <w:r w:rsidR="00510C60" w:rsidRPr="009E2F5F">
        <w:rPr>
          <w:rFonts w:ascii="Times New Roman" w:hAnsi="Times New Roman" w:cs="Times New Roman"/>
        </w:rPr>
        <w:t xml:space="preserve">covered care provider’s </w:t>
      </w:r>
      <w:r w:rsidR="31D8D1B7" w:rsidRPr="009E2F5F">
        <w:rPr>
          <w:rFonts w:ascii="Times New Roman" w:hAnsi="Times New Roman" w:cs="Times New Roman"/>
        </w:rPr>
        <w:t>clinicians</w:t>
      </w:r>
      <w:r w:rsidRPr="009E2F5F">
        <w:rPr>
          <w:rFonts w:ascii="Times New Roman" w:hAnsi="Times New Roman" w:cs="Times New Roman"/>
        </w:rPr>
        <w:t xml:space="preserve"> should establish clear expectations with </w:t>
      </w:r>
      <w:r w:rsidR="00835AF0" w:rsidRPr="009E2F5F">
        <w:rPr>
          <w:rFonts w:ascii="Times New Roman" w:hAnsi="Times New Roman" w:cs="Times New Roman"/>
        </w:rPr>
        <w:t>law enforcement officers engaged in civil law enforcement</w:t>
      </w:r>
      <w:r w:rsidRPr="009E2F5F">
        <w:rPr>
          <w:rFonts w:ascii="Times New Roman" w:hAnsi="Times New Roman" w:cs="Times New Roman"/>
        </w:rPr>
        <w:t xml:space="preserve">. </w:t>
      </w:r>
      <w:r w:rsidR="00B44A19">
        <w:rPr>
          <w:rFonts w:ascii="Times New Roman" w:hAnsi="Times New Roman" w:cs="Times New Roman"/>
        </w:rPr>
        <w:br/>
      </w:r>
    </w:p>
    <w:p w14:paraId="107948EB" w14:textId="3D84A8AA" w:rsidR="00C570EA" w:rsidRPr="009E2F5F" w:rsidRDefault="00FF73E6" w:rsidP="00ED20D1">
      <w:pPr>
        <w:pStyle w:val="ListParagraph"/>
        <w:numPr>
          <w:ilvl w:val="0"/>
          <w:numId w:val="7"/>
        </w:numPr>
        <w:spacing w:after="0"/>
        <w:rPr>
          <w:rFonts w:ascii="Times New Roman" w:hAnsi="Times New Roman" w:cs="Times New Roman"/>
        </w:rPr>
      </w:pPr>
      <w:r w:rsidRPr="009E2F5F">
        <w:rPr>
          <w:rFonts w:ascii="Times New Roman" w:hAnsi="Times New Roman" w:cs="Times New Roman"/>
        </w:rPr>
        <w:t>T</w:t>
      </w:r>
      <w:r w:rsidR="00C570EA" w:rsidRPr="009E2F5F">
        <w:rPr>
          <w:rFonts w:ascii="Times New Roman" w:hAnsi="Times New Roman" w:cs="Times New Roman"/>
        </w:rPr>
        <w:t xml:space="preserve">his discussion is to coordinate clinical and security </w:t>
      </w:r>
      <w:r w:rsidR="00DE2069" w:rsidRPr="009E2F5F">
        <w:rPr>
          <w:rFonts w:ascii="Times New Roman" w:hAnsi="Times New Roman" w:cs="Times New Roman"/>
        </w:rPr>
        <w:t xml:space="preserve">roles to </w:t>
      </w:r>
      <w:r w:rsidR="000B7F2D" w:rsidRPr="009E2F5F">
        <w:rPr>
          <w:rFonts w:ascii="Times New Roman" w:hAnsi="Times New Roman" w:cs="Times New Roman"/>
        </w:rPr>
        <w:t xml:space="preserve">allow all </w:t>
      </w:r>
      <w:r w:rsidR="00E8098F" w:rsidRPr="009E2F5F">
        <w:rPr>
          <w:rFonts w:ascii="Times New Roman" w:hAnsi="Times New Roman" w:cs="Times New Roman"/>
        </w:rPr>
        <w:t xml:space="preserve">recipient </w:t>
      </w:r>
      <w:r w:rsidR="00C570EA" w:rsidRPr="009E2F5F">
        <w:rPr>
          <w:rFonts w:ascii="Times New Roman" w:hAnsi="Times New Roman" w:cs="Times New Roman"/>
        </w:rPr>
        <w:t xml:space="preserve">needs </w:t>
      </w:r>
      <w:r w:rsidR="00B5450B" w:rsidRPr="009E2F5F">
        <w:rPr>
          <w:rFonts w:ascii="Times New Roman" w:hAnsi="Times New Roman" w:cs="Times New Roman"/>
        </w:rPr>
        <w:t xml:space="preserve">to be </w:t>
      </w:r>
      <w:r w:rsidR="000B7F2D" w:rsidRPr="009E2F5F">
        <w:rPr>
          <w:rFonts w:ascii="Times New Roman" w:hAnsi="Times New Roman" w:cs="Times New Roman"/>
        </w:rPr>
        <w:t>safely met</w:t>
      </w:r>
      <w:r w:rsidR="00C570EA" w:rsidRPr="009E2F5F">
        <w:rPr>
          <w:rFonts w:ascii="Times New Roman" w:hAnsi="Times New Roman" w:cs="Times New Roman"/>
        </w:rPr>
        <w:t xml:space="preserve">. Topics </w:t>
      </w:r>
      <w:r w:rsidR="00B5450B" w:rsidRPr="009E2F5F">
        <w:rPr>
          <w:rFonts w:ascii="Times New Roman" w:hAnsi="Times New Roman" w:cs="Times New Roman"/>
        </w:rPr>
        <w:t xml:space="preserve">may </w:t>
      </w:r>
      <w:r w:rsidR="00C570EA" w:rsidRPr="009E2F5F">
        <w:rPr>
          <w:rFonts w:ascii="Times New Roman" w:hAnsi="Times New Roman" w:cs="Times New Roman"/>
        </w:rPr>
        <w:t>include:</w:t>
      </w:r>
    </w:p>
    <w:p w14:paraId="17EF23C9" w14:textId="251AC09F" w:rsidR="00C570EA" w:rsidRPr="009E2F5F" w:rsidRDefault="00C570EA" w:rsidP="00ED20D1">
      <w:pPr>
        <w:numPr>
          <w:ilvl w:val="0"/>
          <w:numId w:val="6"/>
        </w:numPr>
        <w:spacing w:after="0"/>
        <w:rPr>
          <w:rFonts w:ascii="Times New Roman" w:hAnsi="Times New Roman" w:cs="Times New Roman"/>
        </w:rPr>
      </w:pPr>
      <w:r w:rsidRPr="009E2F5F">
        <w:rPr>
          <w:rFonts w:ascii="Times New Roman" w:hAnsi="Times New Roman" w:cs="Times New Roman"/>
        </w:rPr>
        <w:t>Clarify the clinical plan and anticipated care needs</w:t>
      </w:r>
      <w:r w:rsidR="005D1E51" w:rsidRPr="009E2F5F">
        <w:rPr>
          <w:rFonts w:ascii="Times New Roman" w:hAnsi="Times New Roman" w:cs="Times New Roman"/>
        </w:rPr>
        <w:t>;</w:t>
      </w:r>
    </w:p>
    <w:p w14:paraId="72BC535C" w14:textId="17DB7F41" w:rsidR="00C570EA" w:rsidRPr="009E2F5F" w:rsidRDefault="00C570EA" w:rsidP="00ED20D1">
      <w:pPr>
        <w:numPr>
          <w:ilvl w:val="0"/>
          <w:numId w:val="6"/>
        </w:numPr>
        <w:spacing w:after="0"/>
        <w:rPr>
          <w:rFonts w:ascii="Times New Roman" w:hAnsi="Times New Roman" w:cs="Times New Roman"/>
        </w:rPr>
      </w:pPr>
      <w:r w:rsidRPr="009E2F5F">
        <w:rPr>
          <w:rFonts w:ascii="Times New Roman" w:hAnsi="Times New Roman" w:cs="Times New Roman"/>
        </w:rPr>
        <w:t xml:space="preserve">Clarify the security plan and </w:t>
      </w:r>
      <w:r w:rsidR="00186F2E" w:rsidRPr="009E2F5F">
        <w:rPr>
          <w:rFonts w:ascii="Times New Roman" w:hAnsi="Times New Roman" w:cs="Times New Roman"/>
        </w:rPr>
        <w:t>use</w:t>
      </w:r>
      <w:r w:rsidRPr="009E2F5F">
        <w:rPr>
          <w:rFonts w:ascii="Times New Roman" w:hAnsi="Times New Roman" w:cs="Times New Roman"/>
        </w:rPr>
        <w:t xml:space="preserve"> of restraints</w:t>
      </w:r>
      <w:r w:rsidR="005D1E51" w:rsidRPr="009E2F5F">
        <w:rPr>
          <w:rFonts w:ascii="Times New Roman" w:hAnsi="Times New Roman" w:cs="Times New Roman"/>
        </w:rPr>
        <w:t>;</w:t>
      </w:r>
    </w:p>
    <w:p w14:paraId="4885098B" w14:textId="397868F3" w:rsidR="00C570EA" w:rsidRPr="009E2F5F" w:rsidRDefault="00C570EA" w:rsidP="00ED20D1">
      <w:pPr>
        <w:numPr>
          <w:ilvl w:val="0"/>
          <w:numId w:val="6"/>
        </w:numPr>
        <w:spacing w:after="0"/>
        <w:rPr>
          <w:rFonts w:ascii="Times New Roman" w:hAnsi="Times New Roman" w:cs="Times New Roman"/>
        </w:rPr>
      </w:pPr>
      <w:r w:rsidRPr="009E2F5F">
        <w:rPr>
          <w:rFonts w:ascii="Times New Roman" w:hAnsi="Times New Roman" w:cs="Times New Roman"/>
        </w:rPr>
        <w:t>Identify any additional security concerns officers may have</w:t>
      </w:r>
      <w:r w:rsidR="005D1E51" w:rsidRPr="009E2F5F">
        <w:rPr>
          <w:rFonts w:ascii="Times New Roman" w:hAnsi="Times New Roman" w:cs="Times New Roman"/>
        </w:rPr>
        <w:t>;</w:t>
      </w:r>
    </w:p>
    <w:p w14:paraId="54B62240" w14:textId="3618DB84" w:rsidR="00C570EA" w:rsidRPr="009E2F5F" w:rsidRDefault="00C570EA" w:rsidP="00ED20D1">
      <w:pPr>
        <w:numPr>
          <w:ilvl w:val="0"/>
          <w:numId w:val="6"/>
        </w:numPr>
        <w:spacing w:after="0"/>
        <w:rPr>
          <w:rFonts w:ascii="Times New Roman" w:hAnsi="Times New Roman" w:cs="Times New Roman"/>
        </w:rPr>
      </w:pPr>
      <w:r w:rsidRPr="009E2F5F">
        <w:rPr>
          <w:rFonts w:ascii="Times New Roman" w:hAnsi="Times New Roman" w:cs="Times New Roman"/>
        </w:rPr>
        <w:t xml:space="preserve">Establish shared expectations for how officers will be present during </w:t>
      </w:r>
      <w:r w:rsidR="00B5450B" w:rsidRPr="009E2F5F">
        <w:rPr>
          <w:rFonts w:ascii="Times New Roman" w:hAnsi="Times New Roman" w:cs="Times New Roman"/>
        </w:rPr>
        <w:t xml:space="preserve">the provision of clinical </w:t>
      </w:r>
      <w:r w:rsidRPr="009E2F5F">
        <w:rPr>
          <w:rFonts w:ascii="Times New Roman" w:hAnsi="Times New Roman" w:cs="Times New Roman"/>
        </w:rPr>
        <w:t>care</w:t>
      </w:r>
      <w:r w:rsidR="005D1E51" w:rsidRPr="009E2F5F">
        <w:rPr>
          <w:rFonts w:ascii="Times New Roman" w:hAnsi="Times New Roman" w:cs="Times New Roman"/>
        </w:rPr>
        <w:t>;</w:t>
      </w:r>
    </w:p>
    <w:p w14:paraId="208AD259" w14:textId="309F12F0" w:rsidR="00C570EA" w:rsidRPr="009E2F5F" w:rsidRDefault="00B5450B" w:rsidP="00ED20D1">
      <w:pPr>
        <w:numPr>
          <w:ilvl w:val="0"/>
          <w:numId w:val="6"/>
        </w:numPr>
        <w:spacing w:after="0"/>
        <w:rPr>
          <w:rFonts w:ascii="Times New Roman" w:hAnsi="Times New Roman" w:cs="Times New Roman"/>
        </w:rPr>
      </w:pPr>
      <w:r w:rsidRPr="009E2F5F">
        <w:rPr>
          <w:rFonts w:ascii="Times New Roman" w:hAnsi="Times New Roman" w:cs="Times New Roman"/>
        </w:rPr>
        <w:t>Establish c</w:t>
      </w:r>
      <w:r w:rsidR="001B53C7" w:rsidRPr="009E2F5F">
        <w:rPr>
          <w:rFonts w:ascii="Times New Roman" w:hAnsi="Times New Roman" w:cs="Times New Roman"/>
        </w:rPr>
        <w:t>ommunication protocols to p</w:t>
      </w:r>
      <w:r w:rsidR="00C570EA" w:rsidRPr="009E2F5F">
        <w:rPr>
          <w:rFonts w:ascii="Times New Roman" w:hAnsi="Times New Roman" w:cs="Times New Roman"/>
        </w:rPr>
        <w:t>revent misunderstandings that could disrupt treatment or compromise safety</w:t>
      </w:r>
      <w:r w:rsidR="005D1E51" w:rsidRPr="009E2F5F">
        <w:rPr>
          <w:rFonts w:ascii="Times New Roman" w:hAnsi="Times New Roman" w:cs="Times New Roman"/>
        </w:rPr>
        <w:t>;</w:t>
      </w:r>
    </w:p>
    <w:p w14:paraId="5DD2FC26" w14:textId="4DCC2FE7" w:rsidR="001B53C7" w:rsidRPr="009E2F5F" w:rsidRDefault="001B53C7" w:rsidP="00ED20D1">
      <w:pPr>
        <w:numPr>
          <w:ilvl w:val="0"/>
          <w:numId w:val="6"/>
        </w:numPr>
        <w:spacing w:after="0"/>
        <w:rPr>
          <w:rFonts w:ascii="Times New Roman" w:hAnsi="Times New Roman" w:cs="Times New Roman"/>
        </w:rPr>
      </w:pPr>
      <w:r w:rsidRPr="009E2F5F">
        <w:rPr>
          <w:rFonts w:ascii="Times New Roman" w:hAnsi="Times New Roman" w:cs="Times New Roman"/>
        </w:rPr>
        <w:t>Reinforc</w:t>
      </w:r>
      <w:r w:rsidR="00B5450B" w:rsidRPr="009E2F5F">
        <w:rPr>
          <w:rFonts w:ascii="Times New Roman" w:hAnsi="Times New Roman" w:cs="Times New Roman"/>
        </w:rPr>
        <w:t>e</w:t>
      </w:r>
      <w:r w:rsidRPr="009E2F5F">
        <w:rPr>
          <w:rFonts w:ascii="Times New Roman" w:hAnsi="Times New Roman" w:cs="Times New Roman"/>
        </w:rPr>
        <w:t xml:space="preserve"> </w:t>
      </w:r>
      <w:r w:rsidR="00BF1583" w:rsidRPr="009E2F5F">
        <w:rPr>
          <w:rFonts w:ascii="Times New Roman" w:hAnsi="Times New Roman" w:cs="Times New Roman"/>
        </w:rPr>
        <w:t>covered care provider</w:t>
      </w:r>
      <w:r w:rsidR="00E80E75" w:rsidRPr="009E2F5F">
        <w:rPr>
          <w:rFonts w:ascii="Times New Roman" w:hAnsi="Times New Roman" w:cs="Times New Roman"/>
        </w:rPr>
        <w:t xml:space="preserve"> </w:t>
      </w:r>
      <w:r w:rsidRPr="009E2F5F">
        <w:rPr>
          <w:rFonts w:ascii="Times New Roman" w:hAnsi="Times New Roman" w:cs="Times New Roman"/>
        </w:rPr>
        <w:t xml:space="preserve">expectations of respectful treatment of </w:t>
      </w:r>
      <w:r w:rsidR="007D1A45" w:rsidRPr="009E2F5F">
        <w:rPr>
          <w:rFonts w:ascii="Times New Roman" w:hAnsi="Times New Roman" w:cs="Times New Roman"/>
        </w:rPr>
        <w:t xml:space="preserve">recipients </w:t>
      </w:r>
      <w:r w:rsidRPr="009E2F5F">
        <w:rPr>
          <w:rFonts w:ascii="Times New Roman" w:hAnsi="Times New Roman" w:cs="Times New Roman"/>
        </w:rPr>
        <w:t>and staff by all</w:t>
      </w:r>
      <w:r w:rsidR="002C5BE5" w:rsidRPr="009E2F5F">
        <w:rPr>
          <w:rFonts w:ascii="Times New Roman" w:hAnsi="Times New Roman" w:cs="Times New Roman"/>
        </w:rPr>
        <w:t xml:space="preserve"> other providers</w:t>
      </w:r>
      <w:r w:rsidR="005D1E51" w:rsidRPr="009E2F5F">
        <w:rPr>
          <w:rFonts w:ascii="Times New Roman" w:hAnsi="Times New Roman" w:cs="Times New Roman"/>
        </w:rPr>
        <w:t>;</w:t>
      </w:r>
      <w:r w:rsidR="00B44A19">
        <w:rPr>
          <w:rFonts w:ascii="Times New Roman" w:hAnsi="Times New Roman" w:cs="Times New Roman"/>
        </w:rPr>
        <w:br/>
      </w:r>
    </w:p>
    <w:p w14:paraId="0842520B" w14:textId="27876A93" w:rsidR="005C31BC" w:rsidRPr="009E2F5F" w:rsidRDefault="001B53C7" w:rsidP="00ED20D1">
      <w:pPr>
        <w:pStyle w:val="ListParagraph"/>
        <w:numPr>
          <w:ilvl w:val="0"/>
          <w:numId w:val="7"/>
        </w:numPr>
        <w:spacing w:after="0"/>
        <w:rPr>
          <w:rFonts w:ascii="Times New Roman" w:hAnsi="Times New Roman" w:cs="Times New Roman"/>
        </w:rPr>
      </w:pPr>
      <w:r w:rsidRPr="009E2F5F">
        <w:rPr>
          <w:rFonts w:ascii="Times New Roman" w:hAnsi="Times New Roman" w:cs="Times New Roman"/>
        </w:rPr>
        <w:t>Notwithstanding this focus on collaboration at the bedside, c</w:t>
      </w:r>
      <w:r w:rsidR="005C31BC" w:rsidRPr="009E2F5F">
        <w:rPr>
          <w:rFonts w:ascii="Times New Roman" w:hAnsi="Times New Roman" w:cs="Times New Roman"/>
        </w:rPr>
        <w:t xml:space="preserve">linical decisions are </w:t>
      </w:r>
      <w:r w:rsidR="005C31BC" w:rsidRPr="009E2F5F">
        <w:rPr>
          <w:rFonts w:ascii="Times New Roman" w:hAnsi="Times New Roman" w:cs="Times New Roman"/>
          <w:b/>
        </w:rPr>
        <w:t>made exclusively</w:t>
      </w:r>
      <w:r w:rsidR="005C31BC" w:rsidRPr="009E2F5F">
        <w:rPr>
          <w:rFonts w:ascii="Times New Roman" w:hAnsi="Times New Roman" w:cs="Times New Roman"/>
        </w:rPr>
        <w:t xml:space="preserve"> by the care team. These include but are not limited to:</w:t>
      </w:r>
    </w:p>
    <w:p w14:paraId="73523108" w14:textId="0F2F3684" w:rsidR="005C31BC" w:rsidRPr="009E2F5F" w:rsidRDefault="005C31BC" w:rsidP="00ED20D1">
      <w:pPr>
        <w:numPr>
          <w:ilvl w:val="0"/>
          <w:numId w:val="6"/>
        </w:numPr>
        <w:spacing w:after="0"/>
        <w:rPr>
          <w:rFonts w:ascii="Times New Roman" w:hAnsi="Times New Roman" w:cs="Times New Roman"/>
        </w:rPr>
      </w:pPr>
      <w:r w:rsidRPr="009E2F5F">
        <w:rPr>
          <w:rFonts w:ascii="Times New Roman" w:hAnsi="Times New Roman" w:cs="Times New Roman"/>
        </w:rPr>
        <w:t xml:space="preserve">Determining the </w:t>
      </w:r>
      <w:r w:rsidR="005F5FB7" w:rsidRPr="009E2F5F">
        <w:rPr>
          <w:rFonts w:ascii="Times New Roman" w:hAnsi="Times New Roman" w:cs="Times New Roman"/>
        </w:rPr>
        <w:t xml:space="preserve">recipient’s </w:t>
      </w:r>
      <w:r w:rsidRPr="009E2F5F">
        <w:rPr>
          <w:rFonts w:ascii="Times New Roman" w:hAnsi="Times New Roman" w:cs="Times New Roman"/>
        </w:rPr>
        <w:t>triage level</w:t>
      </w:r>
      <w:r w:rsidR="004A4DBD" w:rsidRPr="009E2F5F">
        <w:rPr>
          <w:rFonts w:ascii="Times New Roman" w:hAnsi="Times New Roman" w:cs="Times New Roman"/>
        </w:rPr>
        <w:t>;</w:t>
      </w:r>
    </w:p>
    <w:p w14:paraId="332FF339" w14:textId="2D29D3F4" w:rsidR="005C31BC" w:rsidRPr="009E2F5F" w:rsidRDefault="005C31BC" w:rsidP="00ED20D1">
      <w:pPr>
        <w:numPr>
          <w:ilvl w:val="0"/>
          <w:numId w:val="6"/>
        </w:numPr>
        <w:spacing w:after="0"/>
        <w:rPr>
          <w:rFonts w:ascii="Times New Roman" w:hAnsi="Times New Roman" w:cs="Times New Roman"/>
        </w:rPr>
      </w:pPr>
      <w:r w:rsidRPr="009E2F5F">
        <w:rPr>
          <w:rFonts w:ascii="Times New Roman" w:hAnsi="Times New Roman" w:cs="Times New Roman"/>
        </w:rPr>
        <w:t>Deciding what tests, procedures, or treatments are needed</w:t>
      </w:r>
      <w:r w:rsidR="004A4DBD" w:rsidRPr="009E2F5F">
        <w:rPr>
          <w:rFonts w:ascii="Times New Roman" w:hAnsi="Times New Roman" w:cs="Times New Roman"/>
        </w:rPr>
        <w:t>;</w:t>
      </w:r>
    </w:p>
    <w:p w14:paraId="51929A29" w14:textId="135840FE" w:rsidR="005C31BC" w:rsidRPr="009E2F5F" w:rsidRDefault="4549B9E6" w:rsidP="00ED20D1">
      <w:pPr>
        <w:numPr>
          <w:ilvl w:val="0"/>
          <w:numId w:val="6"/>
        </w:numPr>
        <w:spacing w:after="0"/>
        <w:rPr>
          <w:rFonts w:ascii="Times New Roman" w:hAnsi="Times New Roman" w:cs="Times New Roman"/>
        </w:rPr>
      </w:pPr>
      <w:r w:rsidRPr="009E2F5F">
        <w:rPr>
          <w:rFonts w:ascii="Times New Roman" w:hAnsi="Times New Roman" w:cs="Times New Roman"/>
        </w:rPr>
        <w:t>Deciding who may be present during examinations</w:t>
      </w:r>
      <w:r w:rsidR="05ACF4D0" w:rsidRPr="009E2F5F">
        <w:rPr>
          <w:rFonts w:ascii="Times New Roman" w:hAnsi="Times New Roman" w:cs="Times New Roman"/>
        </w:rPr>
        <w:t xml:space="preserve">, including whether family members or other visitors </w:t>
      </w:r>
      <w:r w:rsidR="1BAF94AC" w:rsidRPr="009E2F5F">
        <w:rPr>
          <w:rFonts w:ascii="Times New Roman" w:hAnsi="Times New Roman" w:cs="Times New Roman"/>
        </w:rPr>
        <w:t>need to</w:t>
      </w:r>
      <w:r w:rsidR="05ACF4D0" w:rsidRPr="009E2F5F">
        <w:rPr>
          <w:rFonts w:ascii="Times New Roman" w:hAnsi="Times New Roman" w:cs="Times New Roman"/>
        </w:rPr>
        <w:t xml:space="preserve"> be present for clinical medical reasons</w:t>
      </w:r>
      <w:r w:rsidR="00AF6F71" w:rsidRPr="009E2F5F">
        <w:rPr>
          <w:rFonts w:ascii="Times New Roman" w:hAnsi="Times New Roman" w:cs="Times New Roman"/>
        </w:rPr>
        <w:t>;</w:t>
      </w:r>
    </w:p>
    <w:p w14:paraId="0031098A" w14:textId="19BFA0F0" w:rsidR="005C31BC" w:rsidRPr="009E2F5F" w:rsidRDefault="005C31BC" w:rsidP="00ED20D1">
      <w:pPr>
        <w:numPr>
          <w:ilvl w:val="0"/>
          <w:numId w:val="6"/>
        </w:numPr>
        <w:spacing w:after="0"/>
        <w:rPr>
          <w:rFonts w:ascii="Times New Roman" w:hAnsi="Times New Roman" w:cs="Times New Roman"/>
        </w:rPr>
      </w:pPr>
      <w:r w:rsidRPr="009E2F5F">
        <w:rPr>
          <w:rFonts w:ascii="Times New Roman" w:hAnsi="Times New Roman" w:cs="Times New Roman"/>
        </w:rPr>
        <w:t>Determining when restraints are clinically appropriate</w:t>
      </w:r>
      <w:r w:rsidR="00AF6F71" w:rsidRPr="009E2F5F">
        <w:rPr>
          <w:rFonts w:ascii="Times New Roman" w:hAnsi="Times New Roman" w:cs="Times New Roman"/>
        </w:rPr>
        <w:t>;</w:t>
      </w:r>
    </w:p>
    <w:p w14:paraId="752D3E46" w14:textId="3FABAF6E" w:rsidR="41A68D86" w:rsidRPr="009E2F5F" w:rsidRDefault="41A68D86" w:rsidP="00ED20D1">
      <w:pPr>
        <w:numPr>
          <w:ilvl w:val="0"/>
          <w:numId w:val="6"/>
        </w:numPr>
        <w:spacing w:after="0"/>
        <w:rPr>
          <w:rFonts w:ascii="Times New Roman" w:hAnsi="Times New Roman" w:cs="Times New Roman"/>
        </w:rPr>
      </w:pPr>
      <w:r w:rsidRPr="009E2F5F">
        <w:rPr>
          <w:rFonts w:ascii="Times New Roman" w:hAnsi="Times New Roman" w:cs="Times New Roman"/>
        </w:rPr>
        <w:t xml:space="preserve">Maintaining the </w:t>
      </w:r>
      <w:r w:rsidR="5ADA45DF" w:rsidRPr="009E2F5F">
        <w:rPr>
          <w:rFonts w:ascii="Times New Roman" w:hAnsi="Times New Roman" w:cs="Times New Roman"/>
        </w:rPr>
        <w:t xml:space="preserve">clinically appropriate </w:t>
      </w:r>
      <w:r w:rsidR="147C41E3" w:rsidRPr="009E2F5F">
        <w:rPr>
          <w:rFonts w:ascii="Times New Roman" w:hAnsi="Times New Roman" w:cs="Times New Roman"/>
        </w:rPr>
        <w:t xml:space="preserve">dietary, sanitary, accessibility, and communications </w:t>
      </w:r>
      <w:r w:rsidRPr="009E2F5F">
        <w:rPr>
          <w:rFonts w:ascii="Times New Roman" w:hAnsi="Times New Roman" w:cs="Times New Roman"/>
        </w:rPr>
        <w:t xml:space="preserve">standards </w:t>
      </w:r>
      <w:r w:rsidR="0BE145DF" w:rsidRPr="009E2F5F">
        <w:rPr>
          <w:rFonts w:ascii="Times New Roman" w:hAnsi="Times New Roman" w:cs="Times New Roman"/>
        </w:rPr>
        <w:t>required by accredi</w:t>
      </w:r>
      <w:r w:rsidR="0F412E69" w:rsidRPr="009E2F5F">
        <w:rPr>
          <w:rFonts w:ascii="Times New Roman" w:hAnsi="Times New Roman" w:cs="Times New Roman"/>
        </w:rPr>
        <w:t>tation</w:t>
      </w:r>
      <w:r w:rsidR="00AF6F71" w:rsidRPr="009E2F5F">
        <w:rPr>
          <w:rFonts w:ascii="Times New Roman" w:hAnsi="Times New Roman" w:cs="Times New Roman"/>
        </w:rPr>
        <w:t>;</w:t>
      </w:r>
    </w:p>
    <w:p w14:paraId="7447A329" w14:textId="0AC7F011" w:rsidR="005C31BC" w:rsidRPr="009E2F5F" w:rsidRDefault="005C31BC" w:rsidP="00ED20D1">
      <w:pPr>
        <w:numPr>
          <w:ilvl w:val="0"/>
          <w:numId w:val="6"/>
        </w:numPr>
        <w:spacing w:after="0"/>
        <w:rPr>
          <w:rFonts w:ascii="Times New Roman" w:hAnsi="Times New Roman" w:cs="Times New Roman"/>
        </w:rPr>
      </w:pPr>
      <w:r w:rsidRPr="009E2F5F">
        <w:rPr>
          <w:rFonts w:ascii="Times New Roman" w:hAnsi="Times New Roman" w:cs="Times New Roman"/>
        </w:rPr>
        <w:t xml:space="preserve">Deciding when a </w:t>
      </w:r>
      <w:r w:rsidR="00C83C03" w:rsidRPr="009E2F5F">
        <w:rPr>
          <w:rFonts w:ascii="Times New Roman" w:hAnsi="Times New Roman" w:cs="Times New Roman"/>
        </w:rPr>
        <w:t xml:space="preserve">recipient </w:t>
      </w:r>
      <w:r w:rsidRPr="009E2F5F">
        <w:rPr>
          <w:rFonts w:ascii="Times New Roman" w:hAnsi="Times New Roman" w:cs="Times New Roman"/>
        </w:rPr>
        <w:t>is medically stable for discharge</w:t>
      </w:r>
      <w:r w:rsidR="00E9248F" w:rsidRPr="009E2F5F">
        <w:rPr>
          <w:rFonts w:ascii="Times New Roman" w:hAnsi="Times New Roman" w:cs="Times New Roman"/>
        </w:rPr>
        <w:t xml:space="preserve"> (if applicable)</w:t>
      </w:r>
      <w:r w:rsidR="00AF6F71" w:rsidRPr="009E2F5F">
        <w:rPr>
          <w:rFonts w:ascii="Times New Roman" w:hAnsi="Times New Roman" w:cs="Times New Roman"/>
        </w:rPr>
        <w:t>;</w:t>
      </w:r>
    </w:p>
    <w:p w14:paraId="7B4B464A" w14:textId="2D5693AD" w:rsidR="005C31BC" w:rsidRPr="009E2F5F" w:rsidRDefault="005C31BC" w:rsidP="00ED20D1">
      <w:pPr>
        <w:numPr>
          <w:ilvl w:val="0"/>
          <w:numId w:val="6"/>
        </w:numPr>
        <w:spacing w:after="0"/>
        <w:rPr>
          <w:rFonts w:ascii="Times New Roman" w:hAnsi="Times New Roman" w:cs="Times New Roman"/>
        </w:rPr>
      </w:pPr>
      <w:r w:rsidRPr="009E2F5F">
        <w:rPr>
          <w:rFonts w:ascii="Times New Roman" w:hAnsi="Times New Roman" w:cs="Times New Roman"/>
        </w:rPr>
        <w:t xml:space="preserve">Protecting </w:t>
      </w:r>
      <w:r w:rsidR="00C83C03" w:rsidRPr="009E2F5F">
        <w:rPr>
          <w:rFonts w:ascii="Times New Roman" w:hAnsi="Times New Roman" w:cs="Times New Roman"/>
        </w:rPr>
        <w:t xml:space="preserve">recipient </w:t>
      </w:r>
      <w:r w:rsidRPr="009E2F5F">
        <w:rPr>
          <w:rFonts w:ascii="Times New Roman" w:hAnsi="Times New Roman" w:cs="Times New Roman"/>
        </w:rPr>
        <w:t>privacy during care</w:t>
      </w:r>
      <w:r w:rsidR="00B44A19">
        <w:rPr>
          <w:rFonts w:ascii="Times New Roman" w:hAnsi="Times New Roman" w:cs="Times New Roman"/>
        </w:rPr>
        <w:br/>
      </w:r>
    </w:p>
    <w:p w14:paraId="11D490C7" w14:textId="7AEDC991" w:rsidR="005C31BC" w:rsidRPr="009E2F5F" w:rsidRDefault="00835AF0" w:rsidP="00ED20D1">
      <w:pPr>
        <w:pStyle w:val="ListParagraph"/>
        <w:numPr>
          <w:ilvl w:val="0"/>
          <w:numId w:val="7"/>
        </w:numPr>
        <w:spacing w:after="0"/>
        <w:rPr>
          <w:rFonts w:ascii="Times New Roman" w:hAnsi="Times New Roman" w:cs="Times New Roman"/>
        </w:rPr>
      </w:pPr>
      <w:r w:rsidRPr="009E2F5F">
        <w:rPr>
          <w:rFonts w:ascii="Times New Roman" w:hAnsi="Times New Roman" w:cs="Times New Roman"/>
        </w:rPr>
        <w:t>Law enforcement officers engaged in civil law enforcement</w:t>
      </w:r>
      <w:r w:rsidR="005C31BC" w:rsidRPr="009E2F5F">
        <w:rPr>
          <w:rFonts w:ascii="Times New Roman" w:hAnsi="Times New Roman" w:cs="Times New Roman"/>
        </w:rPr>
        <w:t xml:space="preserve"> may not:</w:t>
      </w:r>
    </w:p>
    <w:p w14:paraId="22C2DA91" w14:textId="0A50A90C" w:rsidR="005C31BC" w:rsidRPr="009E2F5F" w:rsidRDefault="005C31BC" w:rsidP="00ED20D1">
      <w:pPr>
        <w:numPr>
          <w:ilvl w:val="0"/>
          <w:numId w:val="5"/>
        </w:numPr>
        <w:spacing w:after="0"/>
        <w:rPr>
          <w:rFonts w:ascii="Times New Roman" w:hAnsi="Times New Roman" w:cs="Times New Roman"/>
        </w:rPr>
      </w:pPr>
      <w:r w:rsidRPr="009E2F5F">
        <w:rPr>
          <w:rFonts w:ascii="Times New Roman" w:hAnsi="Times New Roman" w:cs="Times New Roman"/>
        </w:rPr>
        <w:t>Direct or influence medical treatment</w:t>
      </w:r>
      <w:r w:rsidR="004819AD" w:rsidRPr="009E2F5F">
        <w:rPr>
          <w:rFonts w:ascii="Times New Roman" w:hAnsi="Times New Roman" w:cs="Times New Roman"/>
        </w:rPr>
        <w:t>;</w:t>
      </w:r>
    </w:p>
    <w:p w14:paraId="2847AFF7" w14:textId="4620E93B" w:rsidR="005C31BC" w:rsidRPr="009E2F5F" w:rsidRDefault="005C31BC" w:rsidP="00ED20D1">
      <w:pPr>
        <w:numPr>
          <w:ilvl w:val="0"/>
          <w:numId w:val="5"/>
        </w:numPr>
        <w:spacing w:after="0"/>
        <w:rPr>
          <w:rFonts w:ascii="Times New Roman" w:hAnsi="Times New Roman" w:cs="Times New Roman"/>
        </w:rPr>
      </w:pPr>
      <w:r w:rsidRPr="009E2F5F">
        <w:rPr>
          <w:rFonts w:ascii="Times New Roman" w:hAnsi="Times New Roman" w:cs="Times New Roman"/>
        </w:rPr>
        <w:t>Delay or prevent necessary care</w:t>
      </w:r>
      <w:r w:rsidR="004819AD" w:rsidRPr="009E2F5F">
        <w:rPr>
          <w:rFonts w:ascii="Times New Roman" w:hAnsi="Times New Roman" w:cs="Times New Roman"/>
        </w:rPr>
        <w:t>;</w:t>
      </w:r>
    </w:p>
    <w:p w14:paraId="61364E8D" w14:textId="56832855" w:rsidR="005C31BC" w:rsidRPr="009E2F5F" w:rsidRDefault="005C31BC" w:rsidP="00ED20D1">
      <w:pPr>
        <w:numPr>
          <w:ilvl w:val="0"/>
          <w:numId w:val="5"/>
        </w:numPr>
        <w:spacing w:after="0"/>
        <w:rPr>
          <w:rFonts w:ascii="Times New Roman" w:hAnsi="Times New Roman" w:cs="Times New Roman"/>
        </w:rPr>
      </w:pPr>
      <w:r w:rsidRPr="009E2F5F">
        <w:rPr>
          <w:rFonts w:ascii="Times New Roman" w:hAnsi="Times New Roman" w:cs="Times New Roman"/>
        </w:rPr>
        <w:t>Access PHI without proper legal authority</w:t>
      </w:r>
      <w:r w:rsidR="004819AD" w:rsidRPr="009E2F5F">
        <w:rPr>
          <w:rFonts w:ascii="Times New Roman" w:hAnsi="Times New Roman" w:cs="Times New Roman"/>
        </w:rPr>
        <w:t>;</w:t>
      </w:r>
    </w:p>
    <w:p w14:paraId="7B705D6C" w14:textId="571A877E" w:rsidR="005C31BC" w:rsidRPr="009E2F5F" w:rsidRDefault="005C31BC" w:rsidP="00ED20D1">
      <w:pPr>
        <w:numPr>
          <w:ilvl w:val="0"/>
          <w:numId w:val="5"/>
        </w:numPr>
        <w:spacing w:after="0"/>
        <w:rPr>
          <w:rFonts w:ascii="Times New Roman" w:hAnsi="Times New Roman" w:cs="Times New Roman"/>
        </w:rPr>
      </w:pPr>
      <w:r w:rsidRPr="009E2F5F">
        <w:rPr>
          <w:rFonts w:ascii="Times New Roman" w:hAnsi="Times New Roman" w:cs="Times New Roman"/>
        </w:rPr>
        <w:t xml:space="preserve">Remain in the room during sensitive exams unless the </w:t>
      </w:r>
      <w:r w:rsidR="00C83C03" w:rsidRPr="009E2F5F">
        <w:rPr>
          <w:rFonts w:ascii="Times New Roman" w:hAnsi="Times New Roman" w:cs="Times New Roman"/>
        </w:rPr>
        <w:t xml:space="preserve">recipient </w:t>
      </w:r>
      <w:r w:rsidRPr="009E2F5F">
        <w:rPr>
          <w:rFonts w:ascii="Times New Roman" w:hAnsi="Times New Roman" w:cs="Times New Roman"/>
        </w:rPr>
        <w:t>consents or the clinician determines it is clinically necessary for safety</w:t>
      </w:r>
      <w:r w:rsidR="004819AD" w:rsidRPr="009E2F5F">
        <w:rPr>
          <w:rFonts w:ascii="Times New Roman" w:hAnsi="Times New Roman" w:cs="Times New Roman"/>
        </w:rPr>
        <w:t>;</w:t>
      </w:r>
    </w:p>
    <w:p w14:paraId="5E0C0DA8" w14:textId="6D6C16C2" w:rsidR="00697C2F" w:rsidRPr="009E2F5F" w:rsidRDefault="00F6157F" w:rsidP="00ED20D1">
      <w:pPr>
        <w:numPr>
          <w:ilvl w:val="0"/>
          <w:numId w:val="5"/>
        </w:numPr>
        <w:spacing w:after="0"/>
        <w:rPr>
          <w:rFonts w:ascii="Times New Roman" w:hAnsi="Times New Roman" w:cs="Times New Roman"/>
        </w:rPr>
      </w:pPr>
      <w:r w:rsidRPr="009E2F5F">
        <w:rPr>
          <w:rFonts w:ascii="Times New Roman" w:hAnsi="Times New Roman" w:cs="Times New Roman"/>
        </w:rPr>
        <w:t xml:space="preserve">Impose </w:t>
      </w:r>
      <w:r w:rsidR="00B1166D" w:rsidRPr="009E2F5F">
        <w:rPr>
          <w:rFonts w:ascii="Times New Roman" w:hAnsi="Times New Roman" w:cs="Times New Roman"/>
        </w:rPr>
        <w:t xml:space="preserve">new restrictions on access, </w:t>
      </w:r>
      <w:r w:rsidR="00E5420E" w:rsidRPr="009E2F5F">
        <w:rPr>
          <w:rFonts w:ascii="Times New Roman" w:hAnsi="Times New Roman" w:cs="Times New Roman"/>
        </w:rPr>
        <w:t xml:space="preserve">either in person or by phone, to an attorney, family member, or other representative </w:t>
      </w:r>
      <w:r w:rsidR="00B1166D" w:rsidRPr="009E2F5F">
        <w:rPr>
          <w:rFonts w:ascii="Times New Roman" w:hAnsi="Times New Roman" w:cs="Times New Roman"/>
        </w:rPr>
        <w:t xml:space="preserve">beyond what would apply in the </w:t>
      </w:r>
      <w:r w:rsidR="1BE00319" w:rsidRPr="009E2F5F">
        <w:rPr>
          <w:rFonts w:ascii="Times New Roman" w:hAnsi="Times New Roman" w:cs="Times New Roman"/>
        </w:rPr>
        <w:t xml:space="preserve">detention facility. </w:t>
      </w:r>
      <w:r w:rsidRPr="009E2F5F" w:rsidDel="00B1166D">
        <w:rPr>
          <w:rFonts w:ascii="Times New Roman" w:hAnsi="Times New Roman" w:cs="Times New Roman"/>
        </w:rPr>
        <w:t xml:space="preserve"> </w:t>
      </w:r>
      <w:r w:rsidR="00B44A19">
        <w:rPr>
          <w:rFonts w:ascii="Times New Roman" w:hAnsi="Times New Roman" w:cs="Times New Roman"/>
        </w:rPr>
        <w:br/>
      </w:r>
    </w:p>
    <w:p w14:paraId="20BCEF26" w14:textId="01301FB0" w:rsidR="005C31BC" w:rsidRPr="009E2F5F" w:rsidRDefault="005C31BC" w:rsidP="00ED20D1">
      <w:pPr>
        <w:pStyle w:val="ListParagraph"/>
        <w:numPr>
          <w:ilvl w:val="0"/>
          <w:numId w:val="7"/>
        </w:numPr>
        <w:rPr>
          <w:rFonts w:ascii="Times New Roman" w:hAnsi="Times New Roman" w:cs="Times New Roman"/>
        </w:rPr>
      </w:pPr>
      <w:r w:rsidRPr="009E2F5F">
        <w:rPr>
          <w:rFonts w:ascii="Times New Roman" w:hAnsi="Times New Roman" w:cs="Times New Roman"/>
        </w:rPr>
        <w:t xml:space="preserve">If an officer attempts to influence clinical decisions, staff should </w:t>
      </w:r>
      <w:r w:rsidR="00DD477B" w:rsidRPr="009E2F5F">
        <w:rPr>
          <w:rFonts w:ascii="Times New Roman" w:hAnsi="Times New Roman" w:cs="Times New Roman"/>
        </w:rPr>
        <w:t>calmly remind the officer that treatment decisions are made by the clinical team and promptly notify the highest-ranking on-</w:t>
      </w:r>
      <w:r w:rsidR="00C77E0F" w:rsidRPr="009E2F5F">
        <w:rPr>
          <w:rFonts w:ascii="Times New Roman" w:hAnsi="Times New Roman" w:cs="Times New Roman"/>
        </w:rPr>
        <w:t>site</w:t>
      </w:r>
      <w:r w:rsidR="00DD477B" w:rsidRPr="009E2F5F">
        <w:rPr>
          <w:rFonts w:ascii="Times New Roman" w:hAnsi="Times New Roman" w:cs="Times New Roman"/>
        </w:rPr>
        <w:t xml:space="preserve"> Supervisor. Sample language to this effect: </w:t>
      </w:r>
    </w:p>
    <w:p w14:paraId="2F15E23E" w14:textId="5A4880B2" w:rsidR="005C31BC" w:rsidRPr="009E2F5F" w:rsidRDefault="005C31BC" w:rsidP="007D1F33">
      <w:pPr>
        <w:ind w:left="1440"/>
        <w:rPr>
          <w:rFonts w:ascii="Times New Roman" w:hAnsi="Times New Roman" w:cs="Times New Roman"/>
        </w:rPr>
      </w:pPr>
      <w:r w:rsidRPr="009E2F5F">
        <w:rPr>
          <w:rFonts w:ascii="Times New Roman" w:hAnsi="Times New Roman" w:cs="Times New Roman"/>
        </w:rPr>
        <w:t>“</w:t>
      </w:r>
      <w:r w:rsidR="005C2B63" w:rsidRPr="009E2F5F">
        <w:rPr>
          <w:rFonts w:ascii="Times New Roman" w:hAnsi="Times New Roman" w:cs="Times New Roman"/>
        </w:rPr>
        <w:t xml:space="preserve">Treatment </w:t>
      </w:r>
      <w:r w:rsidRPr="009E2F5F">
        <w:rPr>
          <w:rFonts w:ascii="Times New Roman" w:hAnsi="Times New Roman" w:cs="Times New Roman"/>
        </w:rPr>
        <w:t xml:space="preserve">decisions are made by the clinical team. We will keep you informed of the </w:t>
      </w:r>
      <w:r w:rsidR="00C83C03" w:rsidRPr="009E2F5F">
        <w:rPr>
          <w:rFonts w:ascii="Times New Roman" w:hAnsi="Times New Roman" w:cs="Times New Roman"/>
        </w:rPr>
        <w:t xml:space="preserve">recipient’s </w:t>
      </w:r>
      <w:r w:rsidR="007D484A" w:rsidRPr="009E2F5F">
        <w:rPr>
          <w:rFonts w:ascii="Times New Roman" w:hAnsi="Times New Roman" w:cs="Times New Roman"/>
        </w:rPr>
        <w:t xml:space="preserve">discharge </w:t>
      </w:r>
      <w:r w:rsidRPr="009E2F5F">
        <w:rPr>
          <w:rFonts w:ascii="Times New Roman" w:hAnsi="Times New Roman" w:cs="Times New Roman"/>
        </w:rPr>
        <w:t>status.”</w:t>
      </w:r>
    </w:p>
    <w:p w14:paraId="75F43094" w14:textId="36C66414" w:rsidR="005C31BC" w:rsidRPr="009E2F5F" w:rsidRDefault="00835AF0" w:rsidP="00ED20D1">
      <w:pPr>
        <w:pStyle w:val="ListParagraph"/>
        <w:numPr>
          <w:ilvl w:val="0"/>
          <w:numId w:val="7"/>
        </w:numPr>
        <w:spacing w:after="0"/>
        <w:rPr>
          <w:rFonts w:ascii="Times New Roman" w:hAnsi="Times New Roman" w:cs="Times New Roman"/>
        </w:rPr>
      </w:pPr>
      <w:r w:rsidRPr="009E2F5F">
        <w:rPr>
          <w:rFonts w:ascii="Times New Roman" w:hAnsi="Times New Roman" w:cs="Times New Roman"/>
        </w:rPr>
        <w:t>Law enforcement officers engaged in civil law enforcement</w:t>
      </w:r>
      <w:r w:rsidR="005C31BC" w:rsidRPr="009E2F5F">
        <w:rPr>
          <w:rFonts w:ascii="Times New Roman" w:hAnsi="Times New Roman" w:cs="Times New Roman"/>
        </w:rPr>
        <w:t xml:space="preserve"> retain authority over:</w:t>
      </w:r>
    </w:p>
    <w:p w14:paraId="33F8A3AA" w14:textId="1CE36999" w:rsidR="005C31BC" w:rsidRPr="009E2F5F" w:rsidRDefault="005C31BC" w:rsidP="00ED20D1">
      <w:pPr>
        <w:numPr>
          <w:ilvl w:val="0"/>
          <w:numId w:val="3"/>
        </w:numPr>
        <w:spacing w:after="0"/>
        <w:rPr>
          <w:rFonts w:ascii="Times New Roman" w:hAnsi="Times New Roman" w:cs="Times New Roman"/>
        </w:rPr>
      </w:pPr>
      <w:r w:rsidRPr="009E2F5F">
        <w:rPr>
          <w:rFonts w:ascii="Times New Roman" w:hAnsi="Times New Roman" w:cs="Times New Roman"/>
        </w:rPr>
        <w:t xml:space="preserve">Maintaining custody of the </w:t>
      </w:r>
      <w:r w:rsidR="00C83C03" w:rsidRPr="009E2F5F">
        <w:rPr>
          <w:rFonts w:ascii="Times New Roman" w:hAnsi="Times New Roman" w:cs="Times New Roman"/>
        </w:rPr>
        <w:t>recipient</w:t>
      </w:r>
      <w:r w:rsidR="00E74033" w:rsidRPr="009E2F5F">
        <w:rPr>
          <w:rFonts w:ascii="Times New Roman" w:hAnsi="Times New Roman" w:cs="Times New Roman"/>
        </w:rPr>
        <w:t>;</w:t>
      </w:r>
    </w:p>
    <w:p w14:paraId="64AB7B03" w14:textId="6A841C11" w:rsidR="005C31BC" w:rsidRPr="009E2F5F" w:rsidRDefault="005C31BC" w:rsidP="00ED20D1">
      <w:pPr>
        <w:numPr>
          <w:ilvl w:val="0"/>
          <w:numId w:val="3"/>
        </w:numPr>
        <w:spacing w:after="0"/>
        <w:rPr>
          <w:rFonts w:ascii="Times New Roman" w:hAnsi="Times New Roman" w:cs="Times New Roman"/>
        </w:rPr>
      </w:pPr>
      <w:r w:rsidRPr="009E2F5F">
        <w:rPr>
          <w:rFonts w:ascii="Times New Roman" w:hAnsi="Times New Roman" w:cs="Times New Roman"/>
        </w:rPr>
        <w:t>Applying or removing security restraints (unless clinically contraindicated)</w:t>
      </w:r>
      <w:r w:rsidR="00E74033" w:rsidRPr="009E2F5F">
        <w:rPr>
          <w:rFonts w:ascii="Times New Roman" w:hAnsi="Times New Roman" w:cs="Times New Roman"/>
        </w:rPr>
        <w:t>;</w:t>
      </w:r>
    </w:p>
    <w:p w14:paraId="219AFC28" w14:textId="3153A99D" w:rsidR="005C31BC" w:rsidRPr="009E2F5F" w:rsidRDefault="005C31BC" w:rsidP="00ED20D1">
      <w:pPr>
        <w:numPr>
          <w:ilvl w:val="0"/>
          <w:numId w:val="3"/>
        </w:numPr>
        <w:spacing w:after="0"/>
        <w:rPr>
          <w:rFonts w:ascii="Times New Roman" w:hAnsi="Times New Roman" w:cs="Times New Roman"/>
        </w:rPr>
      </w:pPr>
      <w:r w:rsidRPr="009E2F5F">
        <w:rPr>
          <w:rFonts w:ascii="Times New Roman" w:hAnsi="Times New Roman" w:cs="Times New Roman"/>
        </w:rPr>
        <w:t>Determining officer positioning for safety</w:t>
      </w:r>
      <w:r w:rsidR="00E74033" w:rsidRPr="009E2F5F">
        <w:rPr>
          <w:rFonts w:ascii="Times New Roman" w:hAnsi="Times New Roman" w:cs="Times New Roman"/>
        </w:rPr>
        <w:t>;</w:t>
      </w:r>
    </w:p>
    <w:p w14:paraId="51C84ABE" w14:textId="73D3C1FD" w:rsidR="005C31BC" w:rsidRPr="009E2F5F" w:rsidRDefault="005C31BC" w:rsidP="00ED20D1">
      <w:pPr>
        <w:numPr>
          <w:ilvl w:val="0"/>
          <w:numId w:val="3"/>
        </w:numPr>
        <w:spacing w:after="0"/>
        <w:rPr>
          <w:rFonts w:ascii="Times New Roman" w:hAnsi="Times New Roman" w:cs="Times New Roman"/>
        </w:rPr>
      </w:pPr>
      <w:r w:rsidRPr="009E2F5F">
        <w:rPr>
          <w:rFonts w:ascii="Times New Roman" w:hAnsi="Times New Roman" w:cs="Times New Roman"/>
        </w:rPr>
        <w:t xml:space="preserve">Transporting the </w:t>
      </w:r>
      <w:r w:rsidR="00C83C03" w:rsidRPr="009E2F5F">
        <w:rPr>
          <w:rFonts w:ascii="Times New Roman" w:hAnsi="Times New Roman" w:cs="Times New Roman"/>
        </w:rPr>
        <w:t xml:space="preserve">recipient </w:t>
      </w:r>
      <w:r w:rsidRPr="009E2F5F">
        <w:rPr>
          <w:rFonts w:ascii="Times New Roman" w:hAnsi="Times New Roman" w:cs="Times New Roman"/>
        </w:rPr>
        <w:t>once medically cleared</w:t>
      </w:r>
      <w:r w:rsidR="00B153A4">
        <w:rPr>
          <w:rFonts w:ascii="Times New Roman" w:hAnsi="Times New Roman" w:cs="Times New Roman"/>
        </w:rPr>
        <w:br/>
      </w:r>
    </w:p>
    <w:p w14:paraId="21824917" w14:textId="31E75074" w:rsidR="00C171CD" w:rsidRPr="009E2F5F" w:rsidRDefault="00B153A4" w:rsidP="00ED20D1">
      <w:pPr>
        <w:pStyle w:val="ListParagraph"/>
        <w:numPr>
          <w:ilvl w:val="0"/>
          <w:numId w:val="7"/>
        </w:numPr>
        <w:rPr>
          <w:rFonts w:ascii="Times New Roman" w:hAnsi="Times New Roman" w:cs="Times New Roman"/>
        </w:rPr>
      </w:pPr>
      <w:r>
        <w:rPr>
          <w:rFonts w:ascii="Times New Roman" w:hAnsi="Times New Roman" w:cs="Times New Roman"/>
        </w:rPr>
        <w:t>Provider</w:t>
      </w:r>
      <w:r w:rsidR="00C171CD">
        <w:rPr>
          <w:rFonts w:ascii="Times New Roman" w:hAnsi="Times New Roman" w:cs="Times New Roman"/>
        </w:rPr>
        <w:t xml:space="preserve"> staff</w:t>
      </w:r>
      <w:r w:rsidR="00C171CD" w:rsidRPr="009E2F5F">
        <w:rPr>
          <w:rFonts w:ascii="Times New Roman" w:hAnsi="Times New Roman" w:cs="Times New Roman"/>
        </w:rPr>
        <w:t xml:space="preserve"> on the care team are responsible for maintaining the clinical integrity of the care </w:t>
      </w:r>
      <w:r w:rsidR="00C61170" w:rsidRPr="009E2F5F">
        <w:rPr>
          <w:rFonts w:ascii="Times New Roman" w:hAnsi="Times New Roman" w:cs="Times New Roman"/>
        </w:rPr>
        <w:t>they</w:t>
      </w:r>
      <w:r w:rsidR="00C171CD" w:rsidRPr="009E2F5F">
        <w:rPr>
          <w:rFonts w:ascii="Times New Roman" w:hAnsi="Times New Roman" w:cs="Times New Roman"/>
        </w:rPr>
        <w:t xml:space="preserve"> provide and coordinating with </w:t>
      </w:r>
      <w:r w:rsidR="00835AF0" w:rsidRPr="009E2F5F">
        <w:rPr>
          <w:rFonts w:ascii="Times New Roman" w:hAnsi="Times New Roman" w:cs="Times New Roman"/>
        </w:rPr>
        <w:t>law enforcement officers engaged in civil law enforcement</w:t>
      </w:r>
      <w:r w:rsidR="00C171CD" w:rsidRPr="009E2F5F">
        <w:rPr>
          <w:rFonts w:ascii="Times New Roman" w:hAnsi="Times New Roman" w:cs="Times New Roman"/>
        </w:rPr>
        <w:t xml:space="preserve">, as needed. </w:t>
      </w:r>
      <w:r w:rsidR="004C4A95" w:rsidRPr="009E2F5F">
        <w:rPr>
          <w:rFonts w:ascii="Times New Roman" w:hAnsi="Times New Roman" w:cs="Times New Roman"/>
        </w:rPr>
        <w:t>All</w:t>
      </w:r>
      <w:r w:rsidR="0042057E" w:rsidRPr="009E2F5F">
        <w:rPr>
          <w:rFonts w:ascii="Times New Roman" w:hAnsi="Times New Roman" w:cs="Times New Roman"/>
        </w:rPr>
        <w:t xml:space="preserve"> </w:t>
      </w:r>
      <w:r w:rsidR="00C171CD" w:rsidRPr="009E2F5F">
        <w:rPr>
          <w:rFonts w:ascii="Times New Roman" w:hAnsi="Times New Roman" w:cs="Times New Roman"/>
        </w:rPr>
        <w:t>staff should interact with the officers professionally and notify supervisors if officers interfere with care.</w:t>
      </w:r>
      <w:r>
        <w:rPr>
          <w:rFonts w:ascii="Times New Roman" w:hAnsi="Times New Roman" w:cs="Times New Roman"/>
        </w:rPr>
        <w:br/>
      </w:r>
    </w:p>
    <w:p w14:paraId="5A220E99" w14:textId="14E5B069" w:rsidR="006A055F" w:rsidRPr="009E2F5F" w:rsidRDefault="0042057E" w:rsidP="00ED20D1">
      <w:pPr>
        <w:pStyle w:val="ListParagraph"/>
        <w:numPr>
          <w:ilvl w:val="0"/>
          <w:numId w:val="7"/>
        </w:numPr>
        <w:rPr>
          <w:rFonts w:ascii="Times New Roman" w:hAnsi="Times New Roman" w:cs="Times New Roman"/>
        </w:rPr>
      </w:pPr>
      <w:r w:rsidRPr="009E2F5F">
        <w:rPr>
          <w:rFonts w:ascii="Times New Roman" w:hAnsi="Times New Roman" w:cs="Times New Roman"/>
        </w:rPr>
        <w:t>For</w:t>
      </w:r>
      <w:r w:rsidRPr="009E2F5F" w:rsidDel="00942E30">
        <w:rPr>
          <w:rFonts w:ascii="Times New Roman" w:hAnsi="Times New Roman" w:cs="Times New Roman"/>
        </w:rPr>
        <w:t xml:space="preserve"> </w:t>
      </w:r>
      <w:r w:rsidR="00942E30" w:rsidRPr="009E2F5F">
        <w:rPr>
          <w:rFonts w:ascii="Times New Roman" w:hAnsi="Times New Roman" w:cs="Times New Roman"/>
        </w:rPr>
        <w:t xml:space="preserve">recipients </w:t>
      </w:r>
      <w:r w:rsidRPr="009E2F5F">
        <w:rPr>
          <w:rFonts w:ascii="Times New Roman" w:hAnsi="Times New Roman" w:cs="Times New Roman"/>
        </w:rPr>
        <w:t>in custody, t</w:t>
      </w:r>
      <w:r w:rsidR="00330CBC" w:rsidRPr="009E2F5F">
        <w:rPr>
          <w:rFonts w:ascii="Times New Roman" w:hAnsi="Times New Roman" w:cs="Times New Roman"/>
        </w:rPr>
        <w:t xml:space="preserve">he care team should </w:t>
      </w:r>
      <w:r w:rsidR="00F5413C" w:rsidRPr="009E2F5F">
        <w:rPr>
          <w:rFonts w:ascii="Times New Roman" w:hAnsi="Times New Roman" w:cs="Times New Roman"/>
        </w:rPr>
        <w:t>document</w:t>
      </w:r>
      <w:r w:rsidR="00330CBC" w:rsidRPr="009E2F5F">
        <w:rPr>
          <w:rFonts w:ascii="Times New Roman" w:hAnsi="Times New Roman" w:cs="Times New Roman"/>
        </w:rPr>
        <w:t xml:space="preserve"> the n</w:t>
      </w:r>
      <w:r w:rsidR="00F5413C" w:rsidRPr="009E2F5F">
        <w:rPr>
          <w:rFonts w:ascii="Times New Roman" w:hAnsi="Times New Roman" w:cs="Times New Roman"/>
        </w:rPr>
        <w:t>ames or badge numbers of accompanying officers</w:t>
      </w:r>
      <w:r w:rsidR="00330CBC" w:rsidRPr="009E2F5F">
        <w:rPr>
          <w:rFonts w:ascii="Times New Roman" w:hAnsi="Times New Roman" w:cs="Times New Roman"/>
        </w:rPr>
        <w:t>, any efforts to establish co</w:t>
      </w:r>
      <w:r w:rsidR="00746421" w:rsidRPr="009E2F5F">
        <w:rPr>
          <w:rFonts w:ascii="Times New Roman" w:hAnsi="Times New Roman" w:cs="Times New Roman"/>
        </w:rPr>
        <w:t>l</w:t>
      </w:r>
      <w:r w:rsidR="00330CBC" w:rsidRPr="009E2F5F">
        <w:rPr>
          <w:rFonts w:ascii="Times New Roman" w:hAnsi="Times New Roman" w:cs="Times New Roman"/>
        </w:rPr>
        <w:t>l</w:t>
      </w:r>
      <w:r w:rsidR="00746421" w:rsidRPr="009E2F5F">
        <w:rPr>
          <w:rFonts w:ascii="Times New Roman" w:hAnsi="Times New Roman" w:cs="Times New Roman"/>
        </w:rPr>
        <w:t>ab</w:t>
      </w:r>
      <w:r w:rsidR="00330CBC" w:rsidRPr="009E2F5F">
        <w:rPr>
          <w:rFonts w:ascii="Times New Roman" w:hAnsi="Times New Roman" w:cs="Times New Roman"/>
        </w:rPr>
        <w:t>oration, a</w:t>
      </w:r>
      <w:r w:rsidR="00F5413C" w:rsidRPr="009E2F5F">
        <w:rPr>
          <w:rFonts w:ascii="Times New Roman" w:hAnsi="Times New Roman" w:cs="Times New Roman"/>
        </w:rPr>
        <w:t>ny significant interactions affecting care</w:t>
      </w:r>
      <w:r w:rsidR="00330CBC" w:rsidRPr="009E2F5F">
        <w:rPr>
          <w:rFonts w:ascii="Times New Roman" w:hAnsi="Times New Roman" w:cs="Times New Roman"/>
        </w:rPr>
        <w:t>, and a</w:t>
      </w:r>
      <w:r w:rsidR="00F5413C" w:rsidRPr="009E2F5F">
        <w:rPr>
          <w:rFonts w:ascii="Times New Roman" w:hAnsi="Times New Roman" w:cs="Times New Roman"/>
        </w:rPr>
        <w:t>ny conflicts between clinical and security decisions</w:t>
      </w:r>
      <w:r w:rsidR="00330CBC" w:rsidRPr="009E2F5F">
        <w:rPr>
          <w:rFonts w:ascii="Times New Roman" w:hAnsi="Times New Roman" w:cs="Times New Roman"/>
        </w:rPr>
        <w:t xml:space="preserve">. </w:t>
      </w:r>
    </w:p>
    <w:p w14:paraId="073D6A0B" w14:textId="6C08500A" w:rsidR="00537498" w:rsidRPr="00BC3407" w:rsidRDefault="00C83CC2" w:rsidP="002A026E">
      <w:pPr>
        <w:pStyle w:val="Heading2"/>
        <w:numPr>
          <w:ilvl w:val="0"/>
          <w:numId w:val="0"/>
        </w:numPr>
        <w:ind w:left="1080" w:hanging="360"/>
        <w:rPr>
          <w:rFonts w:ascii="Times New Roman" w:hAnsi="Times New Roman" w:cs="Times New Roman"/>
          <w:i/>
          <w:color w:val="auto"/>
          <w:sz w:val="24"/>
          <w:szCs w:val="24"/>
          <w:u w:val="single"/>
        </w:rPr>
      </w:pPr>
      <w:r w:rsidRPr="002A026E">
        <w:rPr>
          <w:rFonts w:ascii="Times New Roman" w:hAnsi="Times New Roman" w:cs="Times New Roman"/>
          <w:color w:val="auto"/>
          <w:sz w:val="24"/>
          <w:szCs w:val="24"/>
        </w:rPr>
        <w:t>J.</w:t>
      </w:r>
      <w:r w:rsidRPr="002A026E">
        <w:rPr>
          <w:rFonts w:ascii="Times New Roman" w:hAnsi="Times New Roman" w:cs="Times New Roman"/>
          <w:color w:val="auto"/>
          <w:sz w:val="24"/>
          <w:szCs w:val="24"/>
        </w:rPr>
        <w:tab/>
      </w:r>
      <w:r w:rsidR="00537498" w:rsidRPr="00BC3407">
        <w:rPr>
          <w:rFonts w:ascii="Times New Roman" w:hAnsi="Times New Roman" w:cs="Times New Roman"/>
          <w:i/>
          <w:color w:val="auto"/>
          <w:sz w:val="24"/>
          <w:szCs w:val="24"/>
          <w:u w:val="single"/>
        </w:rPr>
        <w:t>Minor</w:t>
      </w:r>
      <w:r w:rsidR="001C0661" w:rsidRPr="00BC3407">
        <w:rPr>
          <w:rFonts w:ascii="Times New Roman" w:hAnsi="Times New Roman" w:cs="Times New Roman"/>
          <w:i/>
          <w:color w:val="auto"/>
          <w:sz w:val="24"/>
          <w:szCs w:val="24"/>
          <w:u w:val="single"/>
        </w:rPr>
        <w:t xml:space="preserve"> and Adult</w:t>
      </w:r>
      <w:r w:rsidR="00464727" w:rsidRPr="00BC3407">
        <w:rPr>
          <w:rFonts w:ascii="Times New Roman" w:hAnsi="Times New Roman" w:cs="Times New Roman"/>
          <w:i/>
          <w:color w:val="auto"/>
          <w:sz w:val="24"/>
          <w:szCs w:val="24"/>
          <w:u w:val="single"/>
        </w:rPr>
        <w:t xml:space="preserve"> </w:t>
      </w:r>
      <w:r w:rsidR="00942E30" w:rsidRPr="00BC3407">
        <w:rPr>
          <w:rFonts w:ascii="Times New Roman" w:hAnsi="Times New Roman" w:cs="Times New Roman"/>
          <w:i/>
          <w:color w:val="auto"/>
          <w:sz w:val="24"/>
          <w:szCs w:val="24"/>
          <w:u w:val="single"/>
        </w:rPr>
        <w:t xml:space="preserve">Recipients </w:t>
      </w:r>
      <w:r w:rsidR="001C0661" w:rsidRPr="00BC3407">
        <w:rPr>
          <w:rFonts w:ascii="Times New Roman" w:hAnsi="Times New Roman" w:cs="Times New Roman"/>
          <w:i/>
          <w:color w:val="auto"/>
          <w:sz w:val="24"/>
          <w:szCs w:val="24"/>
          <w:u w:val="single"/>
        </w:rPr>
        <w:t>with Legal Representatives/Guardian</w:t>
      </w:r>
      <w:r w:rsidR="00C61170" w:rsidRPr="00BC3407">
        <w:rPr>
          <w:rFonts w:ascii="Times New Roman" w:hAnsi="Times New Roman" w:cs="Times New Roman"/>
          <w:i/>
          <w:color w:val="auto"/>
          <w:sz w:val="24"/>
          <w:szCs w:val="24"/>
          <w:u w:val="single"/>
        </w:rPr>
        <w:t>s</w:t>
      </w:r>
    </w:p>
    <w:p w14:paraId="21DE54BB" w14:textId="77777777" w:rsidR="00AD77B8" w:rsidRPr="009E2F5F" w:rsidRDefault="00BD4DD6" w:rsidP="00B153A4">
      <w:pPr>
        <w:ind w:firstLine="720"/>
        <w:rPr>
          <w:rFonts w:ascii="Times New Roman" w:hAnsi="Times New Roman" w:cs="Times New Roman"/>
        </w:rPr>
      </w:pPr>
      <w:r w:rsidRPr="009E2F5F">
        <w:rPr>
          <w:rFonts w:ascii="Times New Roman" w:hAnsi="Times New Roman" w:cs="Times New Roman"/>
        </w:rPr>
        <w:t xml:space="preserve">Covered care providers should consider including in their written policy a section dedicated to requests for information or access to recipients </w:t>
      </w:r>
      <w:r w:rsidR="00FD2084" w:rsidRPr="009E2F5F">
        <w:rPr>
          <w:rFonts w:ascii="Times New Roman" w:hAnsi="Times New Roman" w:cs="Times New Roman"/>
        </w:rPr>
        <w:t xml:space="preserve">who are (1) minors or (2) adults with a legal representative or guardian. </w:t>
      </w:r>
    </w:p>
    <w:p w14:paraId="0B21B9FF" w14:textId="7F78AFFB" w:rsidR="00D8239B" w:rsidRPr="009E2F5F" w:rsidRDefault="67812A95" w:rsidP="00B153A4">
      <w:pPr>
        <w:ind w:firstLine="720"/>
        <w:rPr>
          <w:rFonts w:ascii="Times New Roman" w:hAnsi="Times New Roman" w:cs="Times New Roman"/>
        </w:rPr>
      </w:pPr>
      <w:r w:rsidRPr="067FFF7C">
        <w:rPr>
          <w:rFonts w:ascii="Times New Roman" w:hAnsi="Times New Roman" w:cs="Times New Roman"/>
        </w:rPr>
        <w:t xml:space="preserve">Without a </w:t>
      </w:r>
      <w:r w:rsidR="2EDD43DF" w:rsidRPr="067FFF7C">
        <w:rPr>
          <w:rFonts w:ascii="Times New Roman" w:hAnsi="Times New Roman" w:cs="Times New Roman"/>
        </w:rPr>
        <w:t>J</w:t>
      </w:r>
      <w:r w:rsidRPr="067FFF7C">
        <w:rPr>
          <w:rFonts w:ascii="Times New Roman" w:hAnsi="Times New Roman" w:cs="Times New Roman"/>
        </w:rPr>
        <w:t xml:space="preserve">udicial </w:t>
      </w:r>
      <w:r w:rsidR="3BA85464" w:rsidRPr="067FFF7C">
        <w:rPr>
          <w:rFonts w:ascii="Times New Roman" w:hAnsi="Times New Roman" w:cs="Times New Roman"/>
        </w:rPr>
        <w:t>W</w:t>
      </w:r>
      <w:r w:rsidRPr="067FFF7C">
        <w:rPr>
          <w:rFonts w:ascii="Times New Roman" w:hAnsi="Times New Roman" w:cs="Times New Roman"/>
        </w:rPr>
        <w:t xml:space="preserve">arrant or </w:t>
      </w:r>
      <w:r w:rsidR="6E85A1ED" w:rsidRPr="067FFF7C">
        <w:rPr>
          <w:rFonts w:ascii="Times New Roman" w:hAnsi="Times New Roman" w:cs="Times New Roman"/>
        </w:rPr>
        <w:t>Judicial O</w:t>
      </w:r>
      <w:r w:rsidRPr="067FFF7C">
        <w:rPr>
          <w:rFonts w:ascii="Times New Roman" w:hAnsi="Times New Roman" w:cs="Times New Roman"/>
        </w:rPr>
        <w:t xml:space="preserve">rder, covered care providers </w:t>
      </w:r>
      <w:r w:rsidR="001B7D59" w:rsidRPr="067FFF7C">
        <w:rPr>
          <w:rFonts w:ascii="Times New Roman" w:hAnsi="Times New Roman" w:cs="Times New Roman"/>
        </w:rPr>
        <w:t xml:space="preserve">are not authorized to give </w:t>
      </w:r>
      <w:r w:rsidRPr="067FFF7C">
        <w:rPr>
          <w:rFonts w:ascii="Times New Roman" w:hAnsi="Times New Roman" w:cs="Times New Roman"/>
        </w:rPr>
        <w:t xml:space="preserve">consent </w:t>
      </w:r>
      <w:r w:rsidR="001B7D59" w:rsidRPr="067FFF7C">
        <w:rPr>
          <w:rFonts w:ascii="Times New Roman" w:hAnsi="Times New Roman" w:cs="Times New Roman"/>
        </w:rPr>
        <w:t xml:space="preserve">for </w:t>
      </w:r>
      <w:r w:rsidRPr="067FFF7C">
        <w:rPr>
          <w:rFonts w:ascii="Times New Roman" w:hAnsi="Times New Roman" w:cs="Times New Roman"/>
        </w:rPr>
        <w:t>a minor</w:t>
      </w:r>
      <w:r w:rsidR="001B7D59" w:rsidRPr="067FFF7C">
        <w:rPr>
          <w:rFonts w:ascii="Times New Roman" w:hAnsi="Times New Roman" w:cs="Times New Roman"/>
        </w:rPr>
        <w:t>,</w:t>
      </w:r>
      <w:r w:rsidRPr="067FFF7C">
        <w:rPr>
          <w:rFonts w:ascii="Times New Roman" w:hAnsi="Times New Roman" w:cs="Times New Roman"/>
        </w:rPr>
        <w:t xml:space="preserve"> or adult with legal guardianship to be subjected to a la</w:t>
      </w:r>
      <w:r w:rsidR="32433BE1" w:rsidRPr="067FFF7C">
        <w:rPr>
          <w:rFonts w:ascii="Times New Roman" w:hAnsi="Times New Roman" w:cs="Times New Roman"/>
        </w:rPr>
        <w:t xml:space="preserve">w </w:t>
      </w:r>
      <w:r w:rsidR="3CC158E0" w:rsidRPr="067FFF7C">
        <w:rPr>
          <w:rFonts w:ascii="Times New Roman" w:hAnsi="Times New Roman" w:cs="Times New Roman"/>
        </w:rPr>
        <w:t>enforcement</w:t>
      </w:r>
      <w:r w:rsidR="32433BE1" w:rsidRPr="067FFF7C">
        <w:rPr>
          <w:rFonts w:ascii="Times New Roman" w:hAnsi="Times New Roman" w:cs="Times New Roman"/>
        </w:rPr>
        <w:t xml:space="preserve"> search, arrest, seizure or interview.</w:t>
      </w:r>
    </w:p>
    <w:p w14:paraId="0F857FC4" w14:textId="11AA2A86" w:rsidR="00A8756E" w:rsidRPr="009E2F5F" w:rsidRDefault="00C6297B" w:rsidP="00B153A4">
      <w:pPr>
        <w:ind w:firstLine="720"/>
        <w:rPr>
          <w:rFonts w:ascii="Times New Roman" w:hAnsi="Times New Roman" w:cs="Times New Roman"/>
        </w:rPr>
      </w:pPr>
      <w:r w:rsidRPr="067FFF7C">
        <w:rPr>
          <w:rFonts w:ascii="Times New Roman" w:hAnsi="Times New Roman" w:cs="Times New Roman"/>
        </w:rPr>
        <w:t>C</w:t>
      </w:r>
      <w:r w:rsidR="38FF2D66" w:rsidRPr="067FFF7C">
        <w:rPr>
          <w:rFonts w:ascii="Times New Roman" w:hAnsi="Times New Roman" w:cs="Times New Roman"/>
        </w:rPr>
        <w:t>overed care provider</w:t>
      </w:r>
      <w:r w:rsidR="563E2097" w:rsidRPr="067FFF7C">
        <w:rPr>
          <w:rFonts w:ascii="Times New Roman" w:hAnsi="Times New Roman" w:cs="Times New Roman"/>
        </w:rPr>
        <w:t xml:space="preserve"> </w:t>
      </w:r>
      <w:r w:rsidR="31338380" w:rsidRPr="067FFF7C">
        <w:rPr>
          <w:rFonts w:ascii="Times New Roman" w:hAnsi="Times New Roman" w:cs="Times New Roman"/>
        </w:rPr>
        <w:t xml:space="preserve">staff shall immediately notify </w:t>
      </w:r>
      <w:r w:rsidR="00C268D2" w:rsidRPr="067FFF7C">
        <w:rPr>
          <w:rFonts w:ascii="Times New Roman" w:hAnsi="Times New Roman" w:cs="Times New Roman"/>
        </w:rPr>
        <w:t>a</w:t>
      </w:r>
      <w:r w:rsidR="31338380" w:rsidRPr="067FFF7C">
        <w:rPr>
          <w:rFonts w:ascii="Times New Roman" w:hAnsi="Times New Roman" w:cs="Times New Roman"/>
        </w:rPr>
        <w:t xml:space="preserve"> minor </w:t>
      </w:r>
      <w:r w:rsidR="00235455" w:rsidRPr="067FFF7C">
        <w:rPr>
          <w:rFonts w:ascii="Times New Roman" w:hAnsi="Times New Roman" w:cs="Times New Roman"/>
        </w:rPr>
        <w:t xml:space="preserve">recipient’s </w:t>
      </w:r>
      <w:r w:rsidR="31338380" w:rsidRPr="067FFF7C">
        <w:rPr>
          <w:rFonts w:ascii="Times New Roman" w:hAnsi="Times New Roman" w:cs="Times New Roman"/>
        </w:rPr>
        <w:t>parent or guardian</w:t>
      </w:r>
      <w:r w:rsidR="00C75099" w:rsidRPr="067FFF7C">
        <w:rPr>
          <w:rFonts w:ascii="Times New Roman" w:hAnsi="Times New Roman" w:cs="Times New Roman"/>
        </w:rPr>
        <w:t xml:space="preserve">, or legal representative/guardian of an adult </w:t>
      </w:r>
      <w:r w:rsidR="00235455" w:rsidRPr="067FFF7C">
        <w:rPr>
          <w:rFonts w:ascii="Times New Roman" w:hAnsi="Times New Roman" w:cs="Times New Roman"/>
        </w:rPr>
        <w:t xml:space="preserve">recipient </w:t>
      </w:r>
      <w:r w:rsidR="00C75099" w:rsidRPr="067FFF7C">
        <w:rPr>
          <w:rFonts w:ascii="Times New Roman" w:hAnsi="Times New Roman" w:cs="Times New Roman"/>
        </w:rPr>
        <w:t xml:space="preserve">under guardianship, </w:t>
      </w:r>
      <w:r w:rsidR="4F97A2B4" w:rsidRPr="067FFF7C">
        <w:rPr>
          <w:rFonts w:ascii="Times New Roman" w:hAnsi="Times New Roman" w:cs="Times New Roman"/>
        </w:rPr>
        <w:t xml:space="preserve">when </w:t>
      </w:r>
      <w:r w:rsidR="31338380" w:rsidRPr="067FFF7C">
        <w:rPr>
          <w:rFonts w:ascii="Times New Roman" w:hAnsi="Times New Roman" w:cs="Times New Roman"/>
        </w:rPr>
        <w:t xml:space="preserve">a law enforcement officer requests access to </w:t>
      </w:r>
      <w:r w:rsidR="49A8D9C6" w:rsidRPr="067FFF7C">
        <w:rPr>
          <w:rFonts w:ascii="Times New Roman" w:hAnsi="Times New Roman" w:cs="Times New Roman"/>
        </w:rPr>
        <w:t>the</w:t>
      </w:r>
      <w:r w:rsidR="00EF67A3" w:rsidRPr="067FFF7C">
        <w:rPr>
          <w:rFonts w:ascii="Times New Roman" w:hAnsi="Times New Roman" w:cs="Times New Roman"/>
        </w:rPr>
        <w:t xml:space="preserve"> </w:t>
      </w:r>
      <w:r w:rsidR="00235455" w:rsidRPr="067FFF7C">
        <w:rPr>
          <w:rFonts w:ascii="Times New Roman" w:hAnsi="Times New Roman" w:cs="Times New Roman"/>
        </w:rPr>
        <w:t xml:space="preserve">recipient </w:t>
      </w:r>
      <w:r w:rsidR="31338380" w:rsidRPr="067FFF7C">
        <w:rPr>
          <w:rFonts w:ascii="Times New Roman" w:hAnsi="Times New Roman" w:cs="Times New Roman"/>
        </w:rPr>
        <w:t>for</w:t>
      </w:r>
      <w:r w:rsidR="225B1655" w:rsidRPr="067FFF7C">
        <w:rPr>
          <w:rFonts w:ascii="Times New Roman" w:hAnsi="Times New Roman" w:cs="Times New Roman"/>
        </w:rPr>
        <w:t xml:space="preserve"> </w:t>
      </w:r>
      <w:r w:rsidR="32943345" w:rsidRPr="067FFF7C">
        <w:rPr>
          <w:rFonts w:ascii="Times New Roman" w:hAnsi="Times New Roman" w:cs="Times New Roman"/>
        </w:rPr>
        <w:t>civil law enforcement</w:t>
      </w:r>
      <w:r w:rsidR="31338380" w:rsidRPr="067FFF7C">
        <w:rPr>
          <w:rFonts w:ascii="Times New Roman" w:hAnsi="Times New Roman" w:cs="Times New Roman"/>
        </w:rPr>
        <w:t xml:space="preserve"> purposes, unless</w:t>
      </w:r>
      <w:r w:rsidR="00EF67A3" w:rsidRPr="067FFF7C">
        <w:rPr>
          <w:rFonts w:ascii="Times New Roman" w:hAnsi="Times New Roman" w:cs="Times New Roman"/>
        </w:rPr>
        <w:t xml:space="preserve"> </w:t>
      </w:r>
      <w:r w:rsidR="6670593C" w:rsidRPr="067FFF7C">
        <w:rPr>
          <w:rFonts w:ascii="Times New Roman" w:hAnsi="Times New Roman" w:cs="Times New Roman"/>
        </w:rPr>
        <w:t xml:space="preserve">the request </w:t>
      </w:r>
      <w:r w:rsidR="31338380" w:rsidRPr="067FFF7C">
        <w:rPr>
          <w:rFonts w:ascii="Times New Roman" w:hAnsi="Times New Roman" w:cs="Times New Roman"/>
        </w:rPr>
        <w:t xml:space="preserve">was </w:t>
      </w:r>
      <w:r w:rsidR="136ED222" w:rsidRPr="067FFF7C">
        <w:rPr>
          <w:rFonts w:ascii="Times New Roman" w:hAnsi="Times New Roman" w:cs="Times New Roman"/>
        </w:rPr>
        <w:t>made pursuant to</w:t>
      </w:r>
      <w:r w:rsidR="31338380" w:rsidRPr="067FFF7C">
        <w:rPr>
          <w:rFonts w:ascii="Times New Roman" w:hAnsi="Times New Roman" w:cs="Times New Roman"/>
        </w:rPr>
        <w:t xml:space="preserve"> a </w:t>
      </w:r>
      <w:r w:rsidR="4B2FB7AC" w:rsidRPr="067FFF7C">
        <w:rPr>
          <w:rFonts w:ascii="Times New Roman" w:hAnsi="Times New Roman" w:cs="Times New Roman"/>
        </w:rPr>
        <w:t>J</w:t>
      </w:r>
      <w:r w:rsidR="31338380" w:rsidRPr="067FFF7C">
        <w:rPr>
          <w:rFonts w:ascii="Times New Roman" w:hAnsi="Times New Roman" w:cs="Times New Roman"/>
        </w:rPr>
        <w:t xml:space="preserve">udicial </w:t>
      </w:r>
      <w:r w:rsidR="7D4DAD1E" w:rsidRPr="067FFF7C">
        <w:rPr>
          <w:rFonts w:ascii="Times New Roman" w:hAnsi="Times New Roman" w:cs="Times New Roman"/>
        </w:rPr>
        <w:t>W</w:t>
      </w:r>
      <w:r w:rsidR="31338380" w:rsidRPr="067FFF7C">
        <w:rPr>
          <w:rFonts w:ascii="Times New Roman" w:hAnsi="Times New Roman" w:cs="Times New Roman"/>
        </w:rPr>
        <w:t>arrant or</w:t>
      </w:r>
      <w:r w:rsidR="66662D72" w:rsidRPr="067FFF7C">
        <w:rPr>
          <w:rFonts w:ascii="Times New Roman" w:hAnsi="Times New Roman" w:cs="Times New Roman"/>
        </w:rPr>
        <w:t xml:space="preserve"> </w:t>
      </w:r>
      <w:r w:rsidR="61048854" w:rsidRPr="067FFF7C">
        <w:rPr>
          <w:rFonts w:ascii="Times New Roman" w:hAnsi="Times New Roman" w:cs="Times New Roman"/>
        </w:rPr>
        <w:t>J</w:t>
      </w:r>
      <w:r w:rsidR="66662D72" w:rsidRPr="067FFF7C">
        <w:rPr>
          <w:rFonts w:ascii="Times New Roman" w:hAnsi="Times New Roman" w:cs="Times New Roman"/>
        </w:rPr>
        <w:t xml:space="preserve">udicial </w:t>
      </w:r>
      <w:r w:rsidR="54432E83" w:rsidRPr="067FFF7C">
        <w:rPr>
          <w:rFonts w:ascii="Times New Roman" w:hAnsi="Times New Roman" w:cs="Times New Roman"/>
        </w:rPr>
        <w:t>O</w:t>
      </w:r>
      <w:r w:rsidR="66662D72" w:rsidRPr="067FFF7C">
        <w:rPr>
          <w:rFonts w:ascii="Times New Roman" w:hAnsi="Times New Roman" w:cs="Times New Roman"/>
        </w:rPr>
        <w:t xml:space="preserve">rder (including a subpoena) </w:t>
      </w:r>
      <w:r w:rsidR="31338380" w:rsidRPr="067FFF7C">
        <w:rPr>
          <w:rFonts w:ascii="Times New Roman" w:hAnsi="Times New Roman" w:cs="Times New Roman"/>
        </w:rPr>
        <w:t xml:space="preserve">that </w:t>
      </w:r>
      <w:r w:rsidR="3387AB6C" w:rsidRPr="067FFF7C">
        <w:rPr>
          <w:rFonts w:ascii="Times New Roman" w:hAnsi="Times New Roman" w:cs="Times New Roman"/>
        </w:rPr>
        <w:t>prohi</w:t>
      </w:r>
      <w:r w:rsidR="0A46B959" w:rsidRPr="067FFF7C">
        <w:rPr>
          <w:rFonts w:ascii="Times New Roman" w:hAnsi="Times New Roman" w:cs="Times New Roman"/>
        </w:rPr>
        <w:t>bits</w:t>
      </w:r>
      <w:r w:rsidR="3387AB6C" w:rsidRPr="067FFF7C">
        <w:rPr>
          <w:rFonts w:ascii="Times New Roman" w:hAnsi="Times New Roman" w:cs="Times New Roman"/>
        </w:rPr>
        <w:t xml:space="preserve"> or </w:t>
      </w:r>
      <w:r w:rsidR="31338380" w:rsidRPr="067FFF7C">
        <w:rPr>
          <w:rFonts w:ascii="Times New Roman" w:hAnsi="Times New Roman" w:cs="Times New Roman"/>
        </w:rPr>
        <w:t xml:space="preserve">restricts </w:t>
      </w:r>
      <w:r w:rsidR="378F45F2" w:rsidRPr="067FFF7C">
        <w:rPr>
          <w:rFonts w:ascii="Times New Roman" w:hAnsi="Times New Roman" w:cs="Times New Roman"/>
        </w:rPr>
        <w:t xml:space="preserve">such notification. </w:t>
      </w:r>
    </w:p>
    <w:p w14:paraId="47CDC8B9" w14:textId="45BEB914" w:rsidR="00835553" w:rsidRPr="009E2F5F" w:rsidRDefault="00835553" w:rsidP="00B153A4">
      <w:pPr>
        <w:ind w:firstLine="720"/>
        <w:rPr>
          <w:rFonts w:ascii="Times New Roman" w:hAnsi="Times New Roman" w:cs="Times New Roman"/>
        </w:rPr>
      </w:pPr>
      <w:r w:rsidRPr="009E2F5F">
        <w:rPr>
          <w:rFonts w:ascii="Times New Roman" w:hAnsi="Times New Roman" w:cs="Times New Roman"/>
        </w:rPr>
        <w:t>A minor recipient’s parent or guardian</w:t>
      </w:r>
      <w:r w:rsidR="69EF482D" w:rsidRPr="009E2F5F">
        <w:rPr>
          <w:rFonts w:ascii="Times New Roman" w:hAnsi="Times New Roman" w:cs="Times New Roman"/>
        </w:rPr>
        <w:t>,</w:t>
      </w:r>
      <w:r w:rsidRPr="009E2F5F">
        <w:rPr>
          <w:rFonts w:ascii="Times New Roman" w:hAnsi="Times New Roman" w:cs="Times New Roman"/>
        </w:rPr>
        <w:t xml:space="preserve"> or the guardian of an adult with legal guardianship</w:t>
      </w:r>
      <w:r w:rsidR="5EEEE1ED" w:rsidRPr="009E2F5F">
        <w:rPr>
          <w:rFonts w:ascii="Times New Roman" w:hAnsi="Times New Roman" w:cs="Times New Roman"/>
        </w:rPr>
        <w:t>,</w:t>
      </w:r>
      <w:r w:rsidRPr="009E2F5F">
        <w:rPr>
          <w:rFonts w:ascii="Times New Roman" w:hAnsi="Times New Roman" w:cs="Times New Roman"/>
        </w:rPr>
        <w:t xml:space="preserve"> may </w:t>
      </w:r>
      <w:r w:rsidR="778A034F" w:rsidRPr="009E2F5F">
        <w:rPr>
          <w:rFonts w:ascii="Times New Roman" w:hAnsi="Times New Roman" w:cs="Times New Roman"/>
        </w:rPr>
        <w:t>provide</w:t>
      </w:r>
      <w:r w:rsidRPr="009E2F5F">
        <w:rPr>
          <w:rFonts w:ascii="Times New Roman" w:hAnsi="Times New Roman" w:cs="Times New Roman"/>
        </w:rPr>
        <w:t xml:space="preserve"> consent </w:t>
      </w:r>
      <w:r w:rsidR="693FD178" w:rsidRPr="009E2F5F">
        <w:rPr>
          <w:rFonts w:ascii="Times New Roman" w:hAnsi="Times New Roman" w:cs="Times New Roman"/>
        </w:rPr>
        <w:t xml:space="preserve">or authorization for access by or disclosure of information </w:t>
      </w:r>
      <w:r w:rsidRPr="009E2F5F">
        <w:rPr>
          <w:rFonts w:ascii="Times New Roman" w:hAnsi="Times New Roman" w:cs="Times New Roman"/>
        </w:rPr>
        <w:t>to law enforcement</w:t>
      </w:r>
      <w:r w:rsidR="717C6856" w:rsidRPr="009E2F5F">
        <w:rPr>
          <w:rFonts w:ascii="Times New Roman" w:hAnsi="Times New Roman" w:cs="Times New Roman"/>
        </w:rPr>
        <w:t>, as permitted by applicable law</w:t>
      </w:r>
      <w:r w:rsidRPr="009E2F5F">
        <w:rPr>
          <w:rFonts w:ascii="Times New Roman" w:hAnsi="Times New Roman" w:cs="Times New Roman"/>
        </w:rPr>
        <w:t xml:space="preserve">. If this consent is provided, staff should notify the </w:t>
      </w:r>
      <w:r w:rsidR="00A65667">
        <w:rPr>
          <w:rFonts w:ascii="Times New Roman" w:hAnsi="Times New Roman" w:cs="Times New Roman"/>
        </w:rPr>
        <w:t>designated contact person</w:t>
      </w:r>
      <w:r w:rsidRPr="009E2F5F">
        <w:rPr>
          <w:rFonts w:ascii="Times New Roman" w:hAnsi="Times New Roman" w:cs="Times New Roman"/>
        </w:rPr>
        <w:t xml:space="preserve"> of the consent and nature of the interaction with law enforcement.</w:t>
      </w:r>
      <w:r w:rsidR="74EC9338" w:rsidRPr="009E2F5F">
        <w:rPr>
          <w:rFonts w:ascii="Times New Roman" w:hAnsi="Times New Roman" w:cs="Times New Roman"/>
        </w:rPr>
        <w:t xml:space="preserve"> Any such consent or authorization shall be documented, including the scope of consent or authorization and the date, time and identity of the </w:t>
      </w:r>
      <w:r w:rsidR="00503945" w:rsidRPr="009E2F5F">
        <w:rPr>
          <w:rFonts w:ascii="Times New Roman" w:hAnsi="Times New Roman" w:cs="Times New Roman"/>
        </w:rPr>
        <w:t>individual</w:t>
      </w:r>
      <w:r w:rsidR="74EC9338" w:rsidRPr="009E2F5F">
        <w:rPr>
          <w:rFonts w:ascii="Times New Roman" w:hAnsi="Times New Roman" w:cs="Times New Roman"/>
        </w:rPr>
        <w:t xml:space="preserve"> providing it. </w:t>
      </w:r>
    </w:p>
    <w:p w14:paraId="569D45B2" w14:textId="116F107F" w:rsidR="0EE4ED1A" w:rsidRPr="00BF4EDA" w:rsidRDefault="00C83CC2" w:rsidP="002A026E">
      <w:pPr>
        <w:pStyle w:val="Heading2"/>
        <w:numPr>
          <w:ilvl w:val="0"/>
          <w:numId w:val="0"/>
        </w:numPr>
        <w:ind w:left="1080" w:hanging="360"/>
        <w:rPr>
          <w:rFonts w:ascii="Times New Roman" w:hAnsi="Times New Roman" w:cs="Times New Roman"/>
          <w:i/>
          <w:color w:val="auto"/>
          <w:sz w:val="24"/>
          <w:szCs w:val="24"/>
          <w:u w:val="single"/>
        </w:rPr>
      </w:pPr>
      <w:r w:rsidRPr="002A026E">
        <w:rPr>
          <w:rFonts w:ascii="Times New Roman" w:hAnsi="Times New Roman" w:cs="Times New Roman"/>
          <w:color w:val="auto"/>
          <w:sz w:val="24"/>
          <w:szCs w:val="24"/>
        </w:rPr>
        <w:t>K.</w:t>
      </w:r>
      <w:r w:rsidRPr="002A026E">
        <w:rPr>
          <w:rFonts w:ascii="Times New Roman" w:hAnsi="Times New Roman" w:cs="Times New Roman"/>
          <w:color w:val="auto"/>
          <w:sz w:val="24"/>
          <w:szCs w:val="24"/>
        </w:rPr>
        <w:tab/>
      </w:r>
      <w:r w:rsidR="0EE4ED1A" w:rsidRPr="00BF4EDA">
        <w:rPr>
          <w:rFonts w:ascii="Times New Roman" w:hAnsi="Times New Roman" w:cs="Times New Roman"/>
          <w:i/>
          <w:color w:val="auto"/>
          <w:sz w:val="24"/>
          <w:szCs w:val="24"/>
          <w:u w:val="single"/>
        </w:rPr>
        <w:t xml:space="preserve">Existing Obligations </w:t>
      </w:r>
    </w:p>
    <w:p w14:paraId="044E11B1" w14:textId="421AEB8B" w:rsidR="00552E1B" w:rsidRPr="009E2F5F" w:rsidRDefault="0EE4ED1A" w:rsidP="00B153A4">
      <w:pPr>
        <w:ind w:firstLine="720"/>
        <w:rPr>
          <w:rFonts w:ascii="Times New Roman" w:eastAsia="Aptos" w:hAnsi="Times New Roman" w:cs="Times New Roman"/>
        </w:rPr>
      </w:pPr>
      <w:r w:rsidRPr="009E2F5F">
        <w:rPr>
          <w:rFonts w:ascii="Times New Roman" w:eastAsia="Aptos" w:hAnsi="Times New Roman" w:cs="Times New Roman"/>
        </w:rPr>
        <w:t xml:space="preserve">Nothing in this guidance alters the covered care provider's obligations to comply with state and federal laws or existing policies or procedures. Nothing in this guidance prohibits appropriate cooperation with authorities, including police, fire departments, emergency medical services, child protective authorities, or other public safety officials responding to an emergency, protecting a child from abuse or neglect, or otherwise exercising lawful authority unrelated to civil </w:t>
      </w:r>
      <w:r w:rsidR="00552E1B" w:rsidRPr="009E2F5F">
        <w:rPr>
          <w:rFonts w:ascii="Times New Roman" w:eastAsia="Aptos" w:hAnsi="Times New Roman" w:cs="Times New Roman"/>
        </w:rPr>
        <w:t xml:space="preserve">law </w:t>
      </w:r>
      <w:r w:rsidRPr="009E2F5F">
        <w:rPr>
          <w:rFonts w:ascii="Times New Roman" w:eastAsia="Aptos" w:hAnsi="Times New Roman" w:cs="Times New Roman"/>
        </w:rPr>
        <w:t xml:space="preserve">enforcement. </w:t>
      </w:r>
    </w:p>
    <w:p w14:paraId="517B33CE" w14:textId="6DF5A87F" w:rsidR="0EE4ED1A" w:rsidRPr="009E2F5F" w:rsidRDefault="0EE4ED1A" w:rsidP="00B153A4">
      <w:pPr>
        <w:ind w:firstLine="720"/>
        <w:rPr>
          <w:rFonts w:ascii="Times New Roman" w:eastAsia="Aptos" w:hAnsi="Times New Roman" w:cs="Times New Roman"/>
        </w:rPr>
      </w:pPr>
      <w:r w:rsidRPr="009E2F5F">
        <w:rPr>
          <w:rFonts w:ascii="Times New Roman" w:eastAsia="Aptos" w:hAnsi="Times New Roman" w:cs="Times New Roman"/>
        </w:rPr>
        <w:t>If there is an imminent threat to the safety of a recipient of care</w:t>
      </w:r>
      <w:r w:rsidR="391B6666" w:rsidRPr="009E2F5F">
        <w:rPr>
          <w:rFonts w:ascii="Times New Roman" w:eastAsia="Aptos" w:hAnsi="Times New Roman" w:cs="Times New Roman"/>
        </w:rPr>
        <w:t>, resident, patient</w:t>
      </w:r>
      <w:r w:rsidRPr="009E2F5F">
        <w:rPr>
          <w:rFonts w:ascii="Times New Roman" w:eastAsia="Aptos" w:hAnsi="Times New Roman" w:cs="Times New Roman"/>
        </w:rPr>
        <w:t>, staff member, family member, or other person, the covered care provider staff should not hesitate to call 9-1-1 for assistance.</w:t>
      </w:r>
    </w:p>
    <w:p w14:paraId="70AA4B22" w14:textId="6321F61F" w:rsidR="4654A131" w:rsidRPr="00BF4EDA" w:rsidRDefault="78F0A687" w:rsidP="00BF4EDA">
      <w:pPr>
        <w:pStyle w:val="Heading1"/>
        <w:ind w:left="720" w:hanging="720"/>
        <w:rPr>
          <w:rFonts w:ascii="Times New Roman" w:hAnsi="Times New Roman" w:cs="Times New Roman"/>
          <w:b/>
          <w:color w:val="auto"/>
          <w:sz w:val="28"/>
          <w:szCs w:val="28"/>
        </w:rPr>
      </w:pPr>
      <w:r w:rsidRPr="00BF4EDA">
        <w:rPr>
          <w:rFonts w:ascii="Times New Roman" w:hAnsi="Times New Roman" w:cs="Times New Roman"/>
          <w:b/>
          <w:color w:val="auto"/>
          <w:sz w:val="28"/>
          <w:szCs w:val="28"/>
        </w:rPr>
        <w:t xml:space="preserve">Rights of a Person Being Arrested/Detained and Rights of a Bystander </w:t>
      </w:r>
    </w:p>
    <w:p w14:paraId="3335843F" w14:textId="58CED641" w:rsidR="4654A131" w:rsidRPr="009D2C32" w:rsidRDefault="78F0A687" w:rsidP="00EE55BF">
      <w:pPr>
        <w:pStyle w:val="Heading2"/>
        <w:rPr>
          <w:rFonts w:ascii="Times New Roman" w:hAnsi="Times New Roman" w:cs="Times New Roman"/>
          <w:i/>
          <w:iCs/>
          <w:color w:val="auto"/>
          <w:sz w:val="24"/>
          <w:szCs w:val="24"/>
          <w:u w:val="single"/>
        </w:rPr>
      </w:pPr>
      <w:r w:rsidRPr="3E1CDD20">
        <w:rPr>
          <w:rFonts w:ascii="Times New Roman" w:hAnsi="Times New Roman" w:cs="Times New Roman"/>
          <w:i/>
          <w:iCs/>
          <w:color w:val="auto"/>
          <w:sz w:val="24"/>
          <w:szCs w:val="24"/>
          <w:u w:val="single"/>
        </w:rPr>
        <w:t>Rights of the Person Being Arrested or Detained</w:t>
      </w:r>
    </w:p>
    <w:p w14:paraId="4ACCDE99" w14:textId="1D8C66CA" w:rsidR="4654A131" w:rsidRPr="009E2F5F" w:rsidRDefault="004F05CF" w:rsidP="00B153A4">
      <w:pPr>
        <w:ind w:firstLine="720"/>
        <w:rPr>
          <w:rFonts w:ascii="Times New Roman" w:eastAsia="Aptos" w:hAnsi="Times New Roman" w:cs="Times New Roman"/>
        </w:rPr>
      </w:pPr>
      <w:r w:rsidRPr="009E2F5F">
        <w:rPr>
          <w:rFonts w:ascii="Times New Roman" w:eastAsia="Aptos" w:hAnsi="Times New Roman" w:cs="Times New Roman"/>
          <w:b/>
        </w:rPr>
        <w:t>Right to Remain Silent:</w:t>
      </w:r>
      <w:r w:rsidR="78F0A687" w:rsidRPr="009E2F5F">
        <w:rPr>
          <w:rFonts w:ascii="Times New Roman" w:eastAsia="Aptos" w:hAnsi="Times New Roman" w:cs="Times New Roman"/>
        </w:rPr>
        <w:t xml:space="preserve"> A person being arrested or detained by </w:t>
      </w:r>
      <w:r w:rsidR="00835AF0" w:rsidRPr="009E2F5F">
        <w:rPr>
          <w:rFonts w:ascii="Times New Roman" w:eastAsia="Aptos" w:hAnsi="Times New Roman" w:cs="Times New Roman"/>
        </w:rPr>
        <w:t>law enforcement officers engaged in civil law enforcement</w:t>
      </w:r>
      <w:r w:rsidR="78F0A687" w:rsidRPr="009E2F5F">
        <w:rPr>
          <w:rFonts w:ascii="Times New Roman" w:eastAsia="Aptos" w:hAnsi="Times New Roman" w:cs="Times New Roman"/>
        </w:rPr>
        <w:t xml:space="preserve">, including federal immigration officers, does not have to answer questions about their immigration status, citizenship, where they were born, or how they entered the United States. The person can say, “I am exercising my right to remain silent,” and refuse to speak with the law enforcement officer until they have spoken with an attorney. Beginning on September 4, 2026, the PROTECT Act prohibits law enforcement officers from asking about immigration status or citizenship, except as required by state or federal law, or materially related to a specific criminal offense. </w:t>
      </w:r>
    </w:p>
    <w:p w14:paraId="7683A2A5" w14:textId="2E501685" w:rsidR="000804B3" w:rsidRPr="009E2F5F" w:rsidRDefault="004B2C08" w:rsidP="00B153A4">
      <w:pPr>
        <w:ind w:firstLine="720"/>
        <w:rPr>
          <w:rFonts w:ascii="Times New Roman" w:eastAsia="Aptos" w:hAnsi="Times New Roman" w:cs="Times New Roman"/>
        </w:rPr>
      </w:pPr>
      <w:r w:rsidRPr="009E2F5F">
        <w:rPr>
          <w:rFonts w:ascii="Times New Roman" w:eastAsia="Aptos" w:hAnsi="Times New Roman" w:cs="Times New Roman"/>
          <w:b/>
        </w:rPr>
        <w:t xml:space="preserve">Right to Hire/Consult Attorney: </w:t>
      </w:r>
      <w:r w:rsidR="78F0A687" w:rsidRPr="009E2F5F">
        <w:rPr>
          <w:rFonts w:ascii="Times New Roman" w:eastAsia="Aptos" w:hAnsi="Times New Roman" w:cs="Times New Roman"/>
        </w:rPr>
        <w:t xml:space="preserve">A person being arrested or detained has the right to </w:t>
      </w:r>
      <w:r w:rsidR="00187740" w:rsidRPr="009E2F5F">
        <w:rPr>
          <w:rFonts w:ascii="Times New Roman" w:eastAsia="Aptos" w:hAnsi="Times New Roman" w:cs="Times New Roman"/>
        </w:rPr>
        <w:t xml:space="preserve">retain </w:t>
      </w:r>
      <w:r w:rsidR="78F0A687" w:rsidRPr="009E2F5F">
        <w:rPr>
          <w:rFonts w:ascii="Times New Roman" w:eastAsia="Aptos" w:hAnsi="Times New Roman" w:cs="Times New Roman"/>
        </w:rPr>
        <w:t>and speak with an attorney, but the government is not generally required to provide one in immigration proceedings.</w:t>
      </w:r>
    </w:p>
    <w:p w14:paraId="4CB741F0" w14:textId="377BDE3D" w:rsidR="4654A131" w:rsidRPr="009E2F5F" w:rsidRDefault="78F0A687" w:rsidP="00B153A4">
      <w:pPr>
        <w:ind w:firstLine="720"/>
        <w:rPr>
          <w:rFonts w:ascii="Times New Roman" w:eastAsia="Aptos" w:hAnsi="Times New Roman" w:cs="Times New Roman"/>
        </w:rPr>
      </w:pPr>
      <w:r w:rsidRPr="009E2F5F">
        <w:rPr>
          <w:rFonts w:ascii="Times New Roman" w:eastAsia="Aptos" w:hAnsi="Times New Roman" w:cs="Times New Roman"/>
          <w:b/>
        </w:rPr>
        <w:t>Right to Refuse to Sign Documents:</w:t>
      </w:r>
      <w:r w:rsidRPr="009E2F5F">
        <w:rPr>
          <w:rFonts w:ascii="Times New Roman" w:eastAsia="Aptos" w:hAnsi="Times New Roman" w:cs="Times New Roman"/>
        </w:rPr>
        <w:t xml:space="preserve"> A person being arrested or detained has the right to refuse to sign documents (e.g., waiver of rights, voluntary departure forms). The person has a right to read and understand any document before signing it.</w:t>
      </w:r>
    </w:p>
    <w:p w14:paraId="720C6B96" w14:textId="09B4A9A2" w:rsidR="4654A131" w:rsidRPr="009D2C32" w:rsidRDefault="78F0A687" w:rsidP="004B2C08">
      <w:pPr>
        <w:pStyle w:val="Heading2"/>
        <w:rPr>
          <w:rFonts w:ascii="Times New Roman" w:hAnsi="Times New Roman" w:cs="Times New Roman"/>
          <w:i/>
          <w:color w:val="auto"/>
          <w:sz w:val="24"/>
          <w:szCs w:val="24"/>
          <w:u w:val="single"/>
        </w:rPr>
      </w:pPr>
      <w:r w:rsidRPr="009D2C32">
        <w:rPr>
          <w:rFonts w:ascii="Times New Roman" w:hAnsi="Times New Roman" w:cs="Times New Roman"/>
          <w:i/>
          <w:color w:val="auto"/>
          <w:sz w:val="24"/>
          <w:szCs w:val="24"/>
          <w:u w:val="single"/>
        </w:rPr>
        <w:t>Rights of Bystanders</w:t>
      </w:r>
    </w:p>
    <w:p w14:paraId="676B1E5F" w14:textId="70617C54" w:rsidR="00325FD3" w:rsidRPr="009E2F5F" w:rsidRDefault="004617B4" w:rsidP="00B153A4">
      <w:pPr>
        <w:ind w:firstLine="720"/>
        <w:rPr>
          <w:rFonts w:ascii="Times New Roman" w:eastAsia="Aptos" w:hAnsi="Times New Roman" w:cs="Times New Roman"/>
        </w:rPr>
      </w:pPr>
      <w:r w:rsidRPr="009E2F5F">
        <w:rPr>
          <w:rFonts w:ascii="Times New Roman" w:eastAsia="Aptos" w:hAnsi="Times New Roman" w:cs="Times New Roman"/>
        </w:rPr>
        <w:t xml:space="preserve">Law enforcement officers engaged in civil law enforcement may encounter staff, recipients, and the </w:t>
      </w:r>
      <w:proofErr w:type="gramStart"/>
      <w:r w:rsidRPr="009E2F5F">
        <w:rPr>
          <w:rFonts w:ascii="Times New Roman" w:eastAsia="Aptos" w:hAnsi="Times New Roman" w:cs="Times New Roman"/>
        </w:rPr>
        <w:t>general public</w:t>
      </w:r>
      <w:proofErr w:type="gramEnd"/>
      <w:r w:rsidRPr="009E2F5F">
        <w:rPr>
          <w:rFonts w:ascii="Times New Roman" w:eastAsia="Aptos" w:hAnsi="Times New Roman" w:cs="Times New Roman"/>
        </w:rPr>
        <w:t xml:space="preserve"> at covered care </w:t>
      </w:r>
      <w:r w:rsidR="58E09D13" w:rsidRPr="009E2F5F">
        <w:rPr>
          <w:rFonts w:ascii="Times New Roman" w:eastAsia="Aptos" w:hAnsi="Times New Roman" w:cs="Times New Roman"/>
        </w:rPr>
        <w:t>service site</w:t>
      </w:r>
      <w:r w:rsidRPr="009E2F5F">
        <w:rPr>
          <w:rFonts w:ascii="Times New Roman" w:eastAsia="Aptos" w:hAnsi="Times New Roman" w:cs="Times New Roman"/>
        </w:rPr>
        <w:t>s. “Bystanders”—those who are not directly involved in the interaction with law enforcement—have certain rights, some of which are described below for your awareness.</w:t>
      </w:r>
    </w:p>
    <w:p w14:paraId="5A42644F" w14:textId="6CF2DBCB" w:rsidR="00F64AC6" w:rsidRPr="009E2F5F" w:rsidRDefault="00F64AC6" w:rsidP="00B153A4">
      <w:pPr>
        <w:ind w:firstLine="720"/>
        <w:rPr>
          <w:rFonts w:ascii="Times New Roman" w:eastAsia="Aptos" w:hAnsi="Times New Roman" w:cs="Times New Roman"/>
        </w:rPr>
      </w:pPr>
      <w:r w:rsidRPr="009E2F5F">
        <w:rPr>
          <w:rFonts w:ascii="Times New Roman" w:eastAsia="Aptos" w:hAnsi="Times New Roman" w:cs="Times New Roman"/>
        </w:rPr>
        <w:t xml:space="preserve">Covered care providers should remove recipient bystanders (e.g., those not involved in the law enforcement activity) from the immediate area of the activity. </w:t>
      </w:r>
      <w:r w:rsidR="00FF083D" w:rsidRPr="009E2F5F">
        <w:rPr>
          <w:rFonts w:ascii="Times New Roman" w:eastAsia="Aptos" w:hAnsi="Times New Roman" w:cs="Times New Roman"/>
        </w:rPr>
        <w:t xml:space="preserve">They </w:t>
      </w:r>
      <w:r w:rsidR="00251ACA" w:rsidRPr="009E2F5F">
        <w:rPr>
          <w:rFonts w:ascii="Times New Roman" w:eastAsia="Aptos" w:hAnsi="Times New Roman" w:cs="Times New Roman"/>
        </w:rPr>
        <w:t>also should instruct</w:t>
      </w:r>
      <w:r w:rsidR="00FF083D">
        <w:rPr>
          <w:rFonts w:ascii="Times New Roman" w:eastAsia="Aptos" w:hAnsi="Times New Roman" w:cs="Times New Roman"/>
        </w:rPr>
        <w:t xml:space="preserve"> employees</w:t>
      </w:r>
      <w:r w:rsidR="003945D7">
        <w:rPr>
          <w:rFonts w:ascii="Times New Roman" w:eastAsia="Aptos" w:hAnsi="Times New Roman" w:cs="Times New Roman"/>
        </w:rPr>
        <w:t>, volunteers, contractors,</w:t>
      </w:r>
      <w:r w:rsidR="00FF083D">
        <w:rPr>
          <w:rFonts w:ascii="Times New Roman" w:eastAsia="Aptos" w:hAnsi="Times New Roman" w:cs="Times New Roman"/>
        </w:rPr>
        <w:t xml:space="preserve"> and </w:t>
      </w:r>
      <w:r w:rsidR="00FF083D" w:rsidRPr="009E2F5F">
        <w:rPr>
          <w:rFonts w:ascii="Times New Roman" w:eastAsia="Aptos" w:hAnsi="Times New Roman" w:cs="Times New Roman"/>
        </w:rPr>
        <w:t>staff not directly involved in the ma</w:t>
      </w:r>
      <w:r w:rsidR="001D10DA" w:rsidRPr="009E2F5F">
        <w:rPr>
          <w:rFonts w:ascii="Times New Roman" w:eastAsia="Aptos" w:hAnsi="Times New Roman" w:cs="Times New Roman"/>
        </w:rPr>
        <w:t xml:space="preserve">tter to continue performing their assigned work duties, unless directed otherwise by management. </w:t>
      </w:r>
      <w:r w:rsidR="00B55554" w:rsidRPr="009E2F5F">
        <w:rPr>
          <w:rFonts w:ascii="Times New Roman" w:eastAsia="Aptos" w:hAnsi="Times New Roman" w:cs="Times New Roman"/>
        </w:rPr>
        <w:t xml:space="preserve">Professional duties and patient care must take priority over engaging in bystander activity, </w:t>
      </w:r>
      <w:r w:rsidR="00106C0D" w:rsidRPr="009E2F5F">
        <w:rPr>
          <w:rFonts w:ascii="Times New Roman" w:eastAsia="Aptos" w:hAnsi="Times New Roman" w:cs="Times New Roman"/>
        </w:rPr>
        <w:t>as described below.</w:t>
      </w:r>
    </w:p>
    <w:p w14:paraId="6B691BF2" w14:textId="13735417" w:rsidR="004A61CB" w:rsidRPr="00B153A4" w:rsidRDefault="004B2C08" w:rsidP="00B153A4">
      <w:pPr>
        <w:ind w:firstLine="720"/>
        <w:rPr>
          <w:rFonts w:ascii="Times New Roman" w:eastAsia="Aptos" w:hAnsi="Times New Roman" w:cs="Times New Roman"/>
        </w:rPr>
      </w:pPr>
      <w:r w:rsidRPr="00B153A4">
        <w:rPr>
          <w:rFonts w:ascii="Times New Roman" w:eastAsia="Aptos" w:hAnsi="Times New Roman" w:cs="Times New Roman"/>
          <w:b/>
        </w:rPr>
        <w:t xml:space="preserve">Right to Observe: </w:t>
      </w:r>
      <w:r w:rsidR="78F0A687" w:rsidRPr="00B153A4">
        <w:rPr>
          <w:rFonts w:ascii="Times New Roman" w:eastAsia="Aptos" w:hAnsi="Times New Roman" w:cs="Times New Roman"/>
        </w:rPr>
        <w:t xml:space="preserve">Bystanders to civil law enforcement actions, including federal immigration enforcement, have the right to observe officers from a reasonable distance, </w:t>
      </w:r>
      <w:proofErr w:type="gramStart"/>
      <w:r w:rsidR="78F0A687" w:rsidRPr="00B153A4">
        <w:rPr>
          <w:rFonts w:ascii="Times New Roman" w:eastAsia="Aptos" w:hAnsi="Times New Roman" w:cs="Times New Roman"/>
        </w:rPr>
        <w:t>as long as</w:t>
      </w:r>
      <w:proofErr w:type="gramEnd"/>
      <w:r w:rsidR="78F0A687" w:rsidRPr="00B153A4">
        <w:rPr>
          <w:rFonts w:ascii="Times New Roman" w:eastAsia="Aptos" w:hAnsi="Times New Roman" w:cs="Times New Roman"/>
        </w:rPr>
        <w:t xml:space="preserve"> they do not interfere with the officers.</w:t>
      </w:r>
      <w:r w:rsidR="003679B6" w:rsidRPr="00B153A4">
        <w:rPr>
          <w:rFonts w:ascii="Times New Roman" w:eastAsia="Aptos" w:hAnsi="Times New Roman" w:cs="Times New Roman"/>
        </w:rPr>
        <w:t xml:space="preserve"> </w:t>
      </w:r>
      <w:r w:rsidR="00D35A64" w:rsidRPr="00B153A4">
        <w:rPr>
          <w:rFonts w:ascii="Times New Roman" w:eastAsia="Aptos" w:hAnsi="Times New Roman" w:cs="Times New Roman"/>
        </w:rPr>
        <w:t xml:space="preserve">Bystanders </w:t>
      </w:r>
      <w:r w:rsidR="005037B9" w:rsidRPr="00B153A4">
        <w:rPr>
          <w:rFonts w:ascii="Times New Roman" w:eastAsia="Aptos" w:hAnsi="Times New Roman" w:cs="Times New Roman"/>
        </w:rPr>
        <w:t>m</w:t>
      </w:r>
      <w:r w:rsidR="004918B0" w:rsidRPr="00B153A4">
        <w:rPr>
          <w:rFonts w:ascii="Times New Roman" w:eastAsia="Aptos" w:hAnsi="Times New Roman" w:cs="Times New Roman"/>
        </w:rPr>
        <w:t>ight</w:t>
      </w:r>
      <w:r w:rsidR="005037B9" w:rsidRPr="00B153A4">
        <w:rPr>
          <w:rFonts w:ascii="Times New Roman" w:eastAsia="Aptos" w:hAnsi="Times New Roman" w:cs="Times New Roman"/>
        </w:rPr>
        <w:t xml:space="preserve"> attempt to videorecord </w:t>
      </w:r>
      <w:r w:rsidR="005D53CA" w:rsidRPr="00B153A4">
        <w:rPr>
          <w:rFonts w:ascii="Times New Roman" w:eastAsia="Aptos" w:hAnsi="Times New Roman" w:cs="Times New Roman"/>
        </w:rPr>
        <w:t xml:space="preserve">interactions with law enforcement officers; </w:t>
      </w:r>
      <w:r w:rsidR="007D786A" w:rsidRPr="00B153A4">
        <w:rPr>
          <w:rFonts w:ascii="Times New Roman" w:eastAsia="Aptos" w:hAnsi="Times New Roman" w:cs="Times New Roman"/>
        </w:rPr>
        <w:t xml:space="preserve">privacy </w:t>
      </w:r>
      <w:r w:rsidR="00FF4F16" w:rsidRPr="00B153A4">
        <w:rPr>
          <w:rFonts w:ascii="Times New Roman" w:eastAsia="Aptos" w:hAnsi="Times New Roman" w:cs="Times New Roman"/>
        </w:rPr>
        <w:t>laws and electronic use policies</w:t>
      </w:r>
      <w:r w:rsidR="007D786A" w:rsidRPr="00B153A4">
        <w:rPr>
          <w:rFonts w:ascii="Times New Roman" w:eastAsia="Aptos" w:hAnsi="Times New Roman" w:cs="Times New Roman"/>
        </w:rPr>
        <w:t xml:space="preserve">, however, may restrict that </w:t>
      </w:r>
      <w:r w:rsidR="00487A8B" w:rsidRPr="00B153A4">
        <w:rPr>
          <w:rFonts w:ascii="Times New Roman" w:eastAsia="Aptos" w:hAnsi="Times New Roman" w:cs="Times New Roman"/>
        </w:rPr>
        <w:t>ability</w:t>
      </w:r>
      <w:r w:rsidR="007D786A" w:rsidRPr="00B153A4" w:rsidDel="00487A8B">
        <w:rPr>
          <w:rFonts w:ascii="Times New Roman" w:eastAsia="Aptos" w:hAnsi="Times New Roman" w:cs="Times New Roman"/>
        </w:rPr>
        <w:t xml:space="preserve"> </w:t>
      </w:r>
      <w:r w:rsidR="007D786A" w:rsidRPr="00B153A4">
        <w:rPr>
          <w:rFonts w:ascii="Times New Roman" w:eastAsia="Aptos" w:hAnsi="Times New Roman" w:cs="Times New Roman"/>
        </w:rPr>
        <w:t xml:space="preserve">at covered care </w:t>
      </w:r>
      <w:r w:rsidR="13E9B658" w:rsidRPr="00B153A4">
        <w:rPr>
          <w:rFonts w:ascii="Times New Roman" w:eastAsia="Aptos" w:hAnsi="Times New Roman" w:cs="Times New Roman"/>
        </w:rPr>
        <w:t>service site</w:t>
      </w:r>
      <w:r w:rsidR="007D786A" w:rsidRPr="00B153A4">
        <w:rPr>
          <w:rFonts w:ascii="Times New Roman" w:eastAsia="Aptos" w:hAnsi="Times New Roman" w:cs="Times New Roman"/>
        </w:rPr>
        <w:t xml:space="preserve">s due to the additional need for security and privacy. </w:t>
      </w:r>
      <w:r w:rsidR="00435A69" w:rsidRPr="00B153A4">
        <w:rPr>
          <w:rFonts w:ascii="Times New Roman" w:eastAsia="Aptos" w:hAnsi="Times New Roman" w:cs="Times New Roman"/>
        </w:rPr>
        <w:t xml:space="preserve">Covered care providers are free to enforce </w:t>
      </w:r>
      <w:r w:rsidR="00C90755" w:rsidRPr="00B153A4">
        <w:rPr>
          <w:rFonts w:ascii="Times New Roman" w:eastAsia="Aptos" w:hAnsi="Times New Roman" w:cs="Times New Roman"/>
        </w:rPr>
        <w:t>existing electronic use policies</w:t>
      </w:r>
      <w:r w:rsidR="00073CB9" w:rsidRPr="00B153A4">
        <w:rPr>
          <w:rFonts w:ascii="Times New Roman" w:eastAsia="Aptos" w:hAnsi="Times New Roman" w:cs="Times New Roman"/>
        </w:rPr>
        <w:t>, as they deem appropriate.</w:t>
      </w:r>
    </w:p>
    <w:p w14:paraId="7EB4E12A" w14:textId="04AB1555" w:rsidR="4654A131" w:rsidRPr="009E2F5F" w:rsidRDefault="78F0A687" w:rsidP="00B153A4">
      <w:pPr>
        <w:ind w:firstLine="720"/>
        <w:rPr>
          <w:rFonts w:ascii="Times New Roman" w:eastAsia="Aptos" w:hAnsi="Times New Roman" w:cs="Times New Roman"/>
        </w:rPr>
      </w:pPr>
      <w:r w:rsidRPr="009E2F5F">
        <w:rPr>
          <w:rFonts w:ascii="Times New Roman" w:eastAsia="Aptos" w:hAnsi="Times New Roman" w:cs="Times New Roman"/>
          <w:b/>
        </w:rPr>
        <w:t>Right to Remain Silent</w:t>
      </w:r>
      <w:r w:rsidRPr="009E2F5F">
        <w:rPr>
          <w:rFonts w:ascii="Times New Roman" w:eastAsia="Aptos" w:hAnsi="Times New Roman" w:cs="Times New Roman"/>
        </w:rPr>
        <w:t xml:space="preserve">: </w:t>
      </w:r>
      <w:r w:rsidR="00D65226" w:rsidRPr="009E2F5F">
        <w:rPr>
          <w:rFonts w:ascii="Times New Roman" w:eastAsia="Aptos" w:hAnsi="Times New Roman" w:cs="Times New Roman"/>
        </w:rPr>
        <w:t>B</w:t>
      </w:r>
      <w:r w:rsidRPr="009E2F5F">
        <w:rPr>
          <w:rFonts w:ascii="Times New Roman" w:eastAsia="Aptos" w:hAnsi="Times New Roman" w:cs="Times New Roman"/>
        </w:rPr>
        <w:t>ystanders have the right to remain silent</w:t>
      </w:r>
      <w:r w:rsidR="00D65226" w:rsidRPr="009E2F5F">
        <w:rPr>
          <w:rFonts w:ascii="Times New Roman" w:eastAsia="Aptos" w:hAnsi="Times New Roman" w:cs="Times New Roman"/>
        </w:rPr>
        <w:t xml:space="preserve"> if/when questioned by law enforcement</w:t>
      </w:r>
      <w:r w:rsidRPr="009E2F5F">
        <w:rPr>
          <w:rFonts w:ascii="Times New Roman" w:eastAsia="Aptos" w:hAnsi="Times New Roman" w:cs="Times New Roman"/>
        </w:rPr>
        <w:t>. Bystanders are not required to answer questions about their own immigration status or the status of anyone else. As noted above, beginning on September 4, 2026, the PROTECT Act prohibits law enforcement officers from asking about immigration status or citizenship, except as required by other laws or specifically related to a potential criminal violation.</w:t>
      </w:r>
    </w:p>
    <w:p w14:paraId="53F9EA64" w14:textId="77777777" w:rsidR="00305983" w:rsidRPr="007F5403" w:rsidRDefault="00305983" w:rsidP="00ED20D1">
      <w:pPr>
        <w:pStyle w:val="Heading1"/>
        <w:numPr>
          <w:ilvl w:val="1"/>
          <w:numId w:val="3"/>
        </w:numPr>
        <w:ind w:left="720"/>
        <w:rPr>
          <w:rFonts w:ascii="Times New Roman" w:hAnsi="Times New Roman" w:cs="Times New Roman"/>
          <w:b/>
          <w:color w:val="auto"/>
          <w:sz w:val="28"/>
          <w:szCs w:val="28"/>
        </w:rPr>
      </w:pPr>
      <w:r w:rsidRPr="007F5403">
        <w:rPr>
          <w:rFonts w:ascii="Times New Roman" w:hAnsi="Times New Roman" w:cs="Times New Roman"/>
          <w:b/>
          <w:color w:val="auto"/>
          <w:sz w:val="28"/>
          <w:szCs w:val="28"/>
        </w:rPr>
        <w:t>Staff Training and Support</w:t>
      </w:r>
    </w:p>
    <w:p w14:paraId="35A1F3AB" w14:textId="1C957F9C" w:rsidR="00305983" w:rsidRPr="009E2F5F" w:rsidRDefault="00305983" w:rsidP="00B153A4">
      <w:pPr>
        <w:ind w:firstLine="360"/>
        <w:rPr>
          <w:rFonts w:ascii="Times New Roman" w:hAnsi="Times New Roman" w:cs="Times New Roman"/>
        </w:rPr>
      </w:pPr>
      <w:r w:rsidRPr="009E2F5F">
        <w:rPr>
          <w:rFonts w:ascii="Times New Roman" w:hAnsi="Times New Roman" w:cs="Times New Roman"/>
        </w:rPr>
        <w:t xml:space="preserve">The covered care provider is encouraged to provide job aids, point of service signages, and ongoing training to support this </w:t>
      </w:r>
      <w:r w:rsidR="00BD15F4" w:rsidRPr="009E2F5F">
        <w:rPr>
          <w:rFonts w:ascii="Times New Roman" w:hAnsi="Times New Roman" w:cs="Times New Roman"/>
        </w:rPr>
        <w:t>guidance and related policies</w:t>
      </w:r>
      <w:r w:rsidRPr="009E2F5F">
        <w:rPr>
          <w:rFonts w:ascii="Times New Roman" w:hAnsi="Times New Roman" w:cs="Times New Roman"/>
        </w:rPr>
        <w:t>, tailored as appropriate for supervisors and front-line staff, including:</w:t>
      </w:r>
    </w:p>
    <w:p w14:paraId="210DABD5" w14:textId="77777777" w:rsidR="00305983" w:rsidRPr="009E2F5F" w:rsidRDefault="00305983" w:rsidP="00ED20D1">
      <w:pPr>
        <w:pStyle w:val="ListParagraph"/>
        <w:numPr>
          <w:ilvl w:val="0"/>
          <w:numId w:val="8"/>
        </w:numPr>
        <w:ind w:left="1440"/>
        <w:rPr>
          <w:rFonts w:ascii="Times New Roman" w:hAnsi="Times New Roman" w:cs="Times New Roman"/>
        </w:rPr>
      </w:pPr>
      <w:r w:rsidRPr="009E2F5F">
        <w:rPr>
          <w:rFonts w:ascii="Times New Roman" w:hAnsi="Times New Roman" w:cs="Times New Roman"/>
        </w:rPr>
        <w:t>Recognizing judicial vs. administrative warrants;</w:t>
      </w:r>
    </w:p>
    <w:p w14:paraId="2485D383" w14:textId="77777777" w:rsidR="00305983" w:rsidRPr="009E2F5F" w:rsidRDefault="00305983" w:rsidP="00ED20D1">
      <w:pPr>
        <w:pStyle w:val="ListParagraph"/>
        <w:numPr>
          <w:ilvl w:val="0"/>
          <w:numId w:val="8"/>
        </w:numPr>
        <w:ind w:left="1440"/>
        <w:rPr>
          <w:rFonts w:ascii="Times New Roman" w:hAnsi="Times New Roman" w:cs="Times New Roman"/>
        </w:rPr>
      </w:pPr>
      <w:r w:rsidRPr="009E2F5F">
        <w:rPr>
          <w:rFonts w:ascii="Times New Roman" w:hAnsi="Times New Roman" w:cs="Times New Roman"/>
        </w:rPr>
        <w:t>Responding calmly and safely to law enforcement;</w:t>
      </w:r>
    </w:p>
    <w:p w14:paraId="3D1006DB" w14:textId="77777777" w:rsidR="00305983" w:rsidRPr="009E2F5F" w:rsidRDefault="00305983" w:rsidP="00ED20D1">
      <w:pPr>
        <w:pStyle w:val="ListParagraph"/>
        <w:numPr>
          <w:ilvl w:val="0"/>
          <w:numId w:val="8"/>
        </w:numPr>
        <w:ind w:left="1440"/>
        <w:rPr>
          <w:rFonts w:ascii="Times New Roman" w:hAnsi="Times New Roman" w:cs="Times New Roman"/>
        </w:rPr>
      </w:pPr>
      <w:r w:rsidRPr="009E2F5F">
        <w:rPr>
          <w:rFonts w:ascii="Times New Roman" w:hAnsi="Times New Roman" w:cs="Times New Roman"/>
        </w:rPr>
        <w:t>Protecting recipient privacy;</w:t>
      </w:r>
    </w:p>
    <w:p w14:paraId="2AE3D73A" w14:textId="77777777" w:rsidR="00305983" w:rsidRPr="009E2F5F" w:rsidRDefault="00305983" w:rsidP="00ED20D1">
      <w:pPr>
        <w:pStyle w:val="ListParagraph"/>
        <w:numPr>
          <w:ilvl w:val="0"/>
          <w:numId w:val="8"/>
        </w:numPr>
        <w:ind w:left="1440"/>
        <w:rPr>
          <w:rFonts w:ascii="Times New Roman" w:hAnsi="Times New Roman" w:cs="Times New Roman"/>
        </w:rPr>
      </w:pPr>
      <w:r w:rsidRPr="009E2F5F">
        <w:rPr>
          <w:rFonts w:ascii="Times New Roman" w:hAnsi="Times New Roman" w:cs="Times New Roman"/>
        </w:rPr>
        <w:t>Understanding public vs. nonpublic areas;</w:t>
      </w:r>
    </w:p>
    <w:p w14:paraId="01C4937B" w14:textId="77777777" w:rsidR="00305983" w:rsidRPr="009E2F5F" w:rsidRDefault="00305983" w:rsidP="00ED20D1">
      <w:pPr>
        <w:pStyle w:val="ListParagraph"/>
        <w:numPr>
          <w:ilvl w:val="0"/>
          <w:numId w:val="8"/>
        </w:numPr>
        <w:ind w:left="1440"/>
        <w:rPr>
          <w:rFonts w:ascii="Times New Roman" w:hAnsi="Times New Roman" w:cs="Times New Roman"/>
        </w:rPr>
      </w:pPr>
      <w:r w:rsidRPr="009E2F5F">
        <w:rPr>
          <w:rFonts w:ascii="Times New Roman" w:hAnsi="Times New Roman" w:cs="Times New Roman"/>
        </w:rPr>
        <w:t>Documentation and reporting procedures</w:t>
      </w:r>
    </w:p>
    <w:p w14:paraId="6D5A8D21" w14:textId="70BC4B2F" w:rsidR="00305983" w:rsidRPr="009E2F5F" w:rsidRDefault="00305983" w:rsidP="00B153A4">
      <w:pPr>
        <w:ind w:firstLine="720"/>
        <w:rPr>
          <w:rFonts w:ascii="Times New Roman" w:hAnsi="Times New Roman" w:cs="Times New Roman"/>
        </w:rPr>
      </w:pPr>
      <w:r w:rsidRPr="067FFF7C">
        <w:rPr>
          <w:rFonts w:ascii="Times New Roman" w:hAnsi="Times New Roman" w:cs="Times New Roman"/>
        </w:rPr>
        <w:t>Under the PROTECT Act, personnel of a covered care provider, including administrative staff and volunteers, shall not be subject to discipline, retaliation, or adverse action by the covered care provider or any licensing authority for acting in good faith compliance with M.G.L. c. 111, § 251 or a policy adopted thereunder. Such personnel shall not be subject to retaliation or adverse action for making a complaint under M.G.L. c. 111, § 251 or a policy adopted thereunder.</w:t>
      </w:r>
    </w:p>
    <w:p w14:paraId="45E514B7" w14:textId="2E4D471C" w:rsidR="00305983" w:rsidRPr="009E2F5F" w:rsidRDefault="00305983" w:rsidP="00B153A4">
      <w:pPr>
        <w:ind w:firstLine="720"/>
        <w:rPr>
          <w:rFonts w:ascii="Times New Roman" w:hAnsi="Times New Roman" w:cs="Times New Roman"/>
        </w:rPr>
      </w:pPr>
      <w:r w:rsidRPr="009E2F5F">
        <w:rPr>
          <w:rFonts w:ascii="Times New Roman" w:hAnsi="Times New Roman" w:cs="Times New Roman"/>
        </w:rPr>
        <w:t>For awareness, the PROTECT Act also provides that personnel of a covered care provider, including administrative staff and volunteers, are immune from civil, criminal or administrative liability for actions or omissions taken in good faith and within the scope of their duties in compliance with M.G.L. c. 111, § 251 or a policy adopted thereunder.</w:t>
      </w:r>
    </w:p>
    <w:p w14:paraId="30EE9B70" w14:textId="4F2B1941" w:rsidR="00D65226" w:rsidRPr="009E2F5F" w:rsidRDefault="0069504D" w:rsidP="00ED20D1">
      <w:pPr>
        <w:pStyle w:val="Heading1"/>
        <w:numPr>
          <w:ilvl w:val="1"/>
          <w:numId w:val="3"/>
        </w:numPr>
        <w:ind w:left="720"/>
        <w:rPr>
          <w:rFonts w:ascii="Times New Roman" w:hAnsi="Times New Roman" w:cs="Times New Roman"/>
        </w:rPr>
      </w:pPr>
      <w:r w:rsidRPr="009E2F5F">
        <w:rPr>
          <w:rFonts w:ascii="Times New Roman" w:hAnsi="Times New Roman" w:cs="Times New Roman"/>
        </w:rPr>
        <w:br w:type="page"/>
      </w:r>
    </w:p>
    <w:p w14:paraId="5413358C" w14:textId="5C4C55F7" w:rsidR="77E8E4E6" w:rsidRPr="002805E0" w:rsidRDefault="006B3627" w:rsidP="002805E0">
      <w:pPr>
        <w:jc w:val="center"/>
        <w:rPr>
          <w:rFonts w:ascii="Times New Roman" w:hAnsi="Times New Roman" w:cs="Times New Roman"/>
          <w:b/>
          <w:bCs/>
        </w:rPr>
      </w:pPr>
      <w:r>
        <w:rPr>
          <w:rFonts w:ascii="Times New Roman" w:hAnsi="Times New Roman" w:cs="Times New Roman"/>
          <w:b/>
          <w:bCs/>
        </w:rPr>
        <w:t xml:space="preserve">APPENDIX </w:t>
      </w:r>
      <w:r w:rsidR="77E8E4E6" w:rsidRPr="002805E0">
        <w:rPr>
          <w:rFonts w:ascii="Times New Roman" w:hAnsi="Times New Roman" w:cs="Times New Roman"/>
          <w:b/>
          <w:bCs/>
        </w:rPr>
        <w:t>A</w:t>
      </w:r>
    </w:p>
    <w:p w14:paraId="79EF7D16" w14:textId="70245A00" w:rsidR="07DDEF32" w:rsidRPr="009E2F5F" w:rsidRDefault="07DDEF32" w:rsidP="00D6234C">
      <w:pPr>
        <w:jc w:val="center"/>
        <w:rPr>
          <w:rFonts w:ascii="Times New Roman" w:eastAsia="Aptos" w:hAnsi="Times New Roman" w:cs="Times New Roman"/>
          <w:color w:val="000000" w:themeColor="text1"/>
        </w:rPr>
      </w:pPr>
      <w:r w:rsidRPr="009E2F5F">
        <w:rPr>
          <w:rFonts w:ascii="Times New Roman" w:eastAsia="Aptos" w:hAnsi="Times New Roman" w:cs="Times New Roman"/>
          <w:b/>
          <w:color w:val="000000" w:themeColor="text1"/>
        </w:rPr>
        <w:t>Sample Judicial Warrants and Administrative Warrants</w:t>
      </w:r>
      <w:r w:rsidRPr="009E2F5F">
        <w:rPr>
          <w:rFonts w:ascii="Times New Roman" w:eastAsia="Aptos" w:hAnsi="Times New Roman" w:cs="Times New Roman"/>
          <w:color w:val="000000" w:themeColor="text1"/>
        </w:rPr>
        <w:t> </w:t>
      </w:r>
    </w:p>
    <w:p w14:paraId="04425B4C" w14:textId="00F17BEE" w:rsidR="07DDEF32" w:rsidRPr="009E2F5F" w:rsidRDefault="07DDEF32">
      <w:pPr>
        <w:rPr>
          <w:rFonts w:ascii="Times New Roman" w:eastAsia="Aptos" w:hAnsi="Times New Roman" w:cs="Times New Roman"/>
          <w:color w:val="000000" w:themeColor="text1"/>
        </w:rPr>
      </w:pPr>
      <w:r w:rsidRPr="009E2F5F">
        <w:rPr>
          <w:rFonts w:ascii="Times New Roman" w:eastAsia="Aptos" w:hAnsi="Times New Roman" w:cs="Times New Roman"/>
          <w:color w:val="000000" w:themeColor="text1"/>
          <w:u w:val="single"/>
        </w:rPr>
        <w:t>Figure 1:</w:t>
      </w:r>
      <w:r w:rsidRPr="009E2F5F">
        <w:rPr>
          <w:rFonts w:ascii="Times New Roman" w:eastAsia="Aptos" w:hAnsi="Times New Roman" w:cs="Times New Roman"/>
          <w:b/>
          <w:color w:val="000000" w:themeColor="text1"/>
        </w:rPr>
        <w:t> </w:t>
      </w:r>
      <w:r w:rsidRPr="009E2F5F">
        <w:rPr>
          <w:rFonts w:ascii="Times New Roman" w:eastAsia="Aptos" w:hAnsi="Times New Roman" w:cs="Times New Roman"/>
          <w:color w:val="000000" w:themeColor="text1"/>
        </w:rPr>
        <w:t>State Court Judicial Warrant  </w:t>
      </w:r>
    </w:p>
    <w:p w14:paraId="6BE098F8" w14:textId="2CA645B6" w:rsidR="07DDEF32" w:rsidRPr="009E2F5F" w:rsidRDefault="07DDEF32">
      <w:pPr>
        <w:rPr>
          <w:rFonts w:ascii="Times New Roman" w:eastAsia="Aptos" w:hAnsi="Times New Roman" w:cs="Times New Roman"/>
          <w:color w:val="000000" w:themeColor="text1"/>
        </w:rPr>
      </w:pPr>
      <w:r w:rsidRPr="009E2F5F">
        <w:rPr>
          <w:rFonts w:ascii="Times New Roman" w:hAnsi="Times New Roman" w:cs="Times New Roman"/>
          <w:noProof/>
        </w:rPr>
        <w:drawing>
          <wp:inline distT="0" distB="0" distL="0" distR="0" wp14:anchorId="79AFC5A9" wp14:editId="2E96EA4A">
            <wp:extent cx="5657850" cy="4152900"/>
            <wp:effectExtent l="0" t="0" r="0" b="0"/>
            <wp:docPr id="1725773939" name="drawing" title="Sample Judicial Warrant for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73939" name="Picture 1725773939"/>
                    <pic:cNvPicPr/>
                  </pic:nvPicPr>
                  <pic:blipFill>
                    <a:blip r:embed="rId12">
                      <a:extLst>
                        <a:ext uri="{28A0092B-C50C-407E-A947-70E740481C1C}">
                          <a14:useLocalDpi xmlns:a14="http://schemas.microsoft.com/office/drawing/2010/main"/>
                        </a:ext>
                      </a:extLst>
                    </a:blip>
                    <a:stretch>
                      <a:fillRect/>
                    </a:stretch>
                  </pic:blipFill>
                  <pic:spPr>
                    <a:xfrm>
                      <a:off x="0" y="0"/>
                      <a:ext cx="5657850" cy="4152900"/>
                    </a:xfrm>
                    <a:prstGeom prst="rect">
                      <a:avLst/>
                    </a:prstGeom>
                  </pic:spPr>
                </pic:pic>
              </a:graphicData>
            </a:graphic>
          </wp:inline>
        </w:drawing>
      </w:r>
      <w:r w:rsidRPr="009E2F5F">
        <w:rPr>
          <w:rFonts w:ascii="Times New Roman" w:eastAsia="Aptos" w:hAnsi="Times New Roman" w:cs="Times New Roman"/>
          <w:color w:val="000000" w:themeColor="text1"/>
        </w:rPr>
        <w:t> </w:t>
      </w:r>
    </w:p>
    <w:p w14:paraId="5E923030" w14:textId="538FC51A" w:rsidR="07DDEF32" w:rsidRPr="009E2F5F" w:rsidRDefault="07DDEF32">
      <w:pPr>
        <w:rPr>
          <w:rFonts w:ascii="Times New Roman" w:eastAsia="Aptos" w:hAnsi="Times New Roman" w:cs="Times New Roman"/>
          <w:color w:val="000000" w:themeColor="text1"/>
        </w:rPr>
      </w:pPr>
      <w:r w:rsidRPr="009E2F5F">
        <w:rPr>
          <w:rFonts w:ascii="Times New Roman" w:eastAsia="Aptos" w:hAnsi="Times New Roman" w:cs="Times New Roman"/>
          <w:color w:val="000000" w:themeColor="text1"/>
          <w:u w:val="single"/>
        </w:rPr>
        <w:t>Figure 2</w:t>
      </w:r>
      <w:r w:rsidRPr="009E2F5F">
        <w:rPr>
          <w:rFonts w:ascii="Times New Roman" w:eastAsia="Aptos" w:hAnsi="Times New Roman" w:cs="Times New Roman"/>
          <w:color w:val="000000" w:themeColor="text1"/>
        </w:rPr>
        <w:t>: Federal Court Judicial “search warrant” (left) &amp; Administrative “ICE Warrant” (right) </w:t>
      </w:r>
    </w:p>
    <w:p w14:paraId="16065144" w14:textId="07F20655" w:rsidR="00C768C1" w:rsidRPr="009E2F5F" w:rsidRDefault="07DDEF32" w:rsidP="52681F98">
      <w:pPr>
        <w:rPr>
          <w:rFonts w:ascii="Times New Roman" w:hAnsi="Times New Roman" w:cs="Times New Roman"/>
        </w:rPr>
      </w:pPr>
      <w:r w:rsidRPr="009E2F5F">
        <w:rPr>
          <w:rFonts w:ascii="Times New Roman" w:hAnsi="Times New Roman" w:cs="Times New Roman"/>
          <w:noProof/>
        </w:rPr>
        <w:drawing>
          <wp:inline distT="0" distB="0" distL="0" distR="0" wp14:anchorId="53A3B89F" wp14:editId="774F5EBE">
            <wp:extent cx="5943600" cy="2514600"/>
            <wp:effectExtent l="0" t="0" r="0" b="0"/>
            <wp:docPr id="379037586" name="drawing" title="Image on left of Federal judicial warrant. On right image of Federal Administrative War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37586" name="Picture 379037586"/>
                    <pic:cNvPicPr/>
                  </pic:nvPicPr>
                  <pic:blipFill>
                    <a:blip r:embed="rId13">
                      <a:extLst>
                        <a:ext uri="{28A0092B-C50C-407E-A947-70E740481C1C}">
                          <a14:useLocalDpi xmlns:a14="http://schemas.microsoft.com/office/drawing/2010/main"/>
                        </a:ext>
                      </a:extLst>
                    </a:blip>
                    <a:stretch>
                      <a:fillRect/>
                    </a:stretch>
                  </pic:blipFill>
                  <pic:spPr>
                    <a:xfrm>
                      <a:off x="0" y="0"/>
                      <a:ext cx="5943600" cy="2514600"/>
                    </a:xfrm>
                    <a:prstGeom prst="rect">
                      <a:avLst/>
                    </a:prstGeom>
                  </pic:spPr>
                </pic:pic>
              </a:graphicData>
            </a:graphic>
          </wp:inline>
        </w:drawing>
      </w:r>
    </w:p>
    <w:sectPr w:rsidR="00C768C1" w:rsidRPr="009E2F5F" w:rsidSect="00BF4EDA">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9AED6" w14:textId="77777777" w:rsidR="00420EE7" w:rsidRDefault="00420EE7" w:rsidP="008D083A">
      <w:pPr>
        <w:spacing w:after="0" w:line="240" w:lineRule="auto"/>
      </w:pPr>
      <w:r>
        <w:separator/>
      </w:r>
    </w:p>
  </w:endnote>
  <w:endnote w:type="continuationSeparator" w:id="0">
    <w:p w14:paraId="06D0CEF7" w14:textId="77777777" w:rsidR="00420EE7" w:rsidRDefault="00420EE7" w:rsidP="008D0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Black">
    <w:charset w:val="00"/>
    <w:family w:val="auto"/>
    <w:pitch w:val="variable"/>
    <w:sig w:usb0="E0000AFF"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160112"/>
      <w:docPartObj>
        <w:docPartGallery w:val="Page Numbers (Bottom of Page)"/>
        <w:docPartUnique/>
      </w:docPartObj>
    </w:sdtPr>
    <w:sdtEndPr>
      <w:rPr>
        <w:noProof/>
      </w:rPr>
    </w:sdtEndPr>
    <w:sdtContent>
      <w:p w14:paraId="15A3E110" w14:textId="064C4F7B" w:rsidR="008D083A" w:rsidRDefault="008D08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E79B8F" w14:textId="77777777" w:rsidR="008D083A" w:rsidRDefault="008D0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AA4B" w14:textId="77777777" w:rsidR="00420EE7" w:rsidRDefault="00420EE7" w:rsidP="008D083A">
      <w:pPr>
        <w:spacing w:after="0" w:line="240" w:lineRule="auto"/>
      </w:pPr>
      <w:r>
        <w:separator/>
      </w:r>
    </w:p>
  </w:footnote>
  <w:footnote w:type="continuationSeparator" w:id="0">
    <w:p w14:paraId="24DE0787" w14:textId="77777777" w:rsidR="00420EE7" w:rsidRDefault="00420EE7" w:rsidP="008D083A">
      <w:pPr>
        <w:spacing w:after="0" w:line="240" w:lineRule="auto"/>
      </w:pPr>
      <w:r>
        <w:continuationSeparator/>
      </w:r>
    </w:p>
  </w:footnote>
  <w:footnote w:id="1">
    <w:p w14:paraId="2EF18CCD" w14:textId="4C829063" w:rsidR="007277AF" w:rsidRPr="008C2E98" w:rsidRDefault="007277AF">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00652391" w:rsidRPr="008C2E98">
        <w:rPr>
          <w:rFonts w:ascii="Times New Roman" w:hAnsi="Times New Roman" w:cs="Times New Roman"/>
          <w:sz w:val="24"/>
          <w:szCs w:val="24"/>
        </w:rPr>
        <w:tab/>
        <w:t xml:space="preserve">While the PROTECT Act does not require </w:t>
      </w:r>
      <w:r w:rsidR="002C306D" w:rsidRPr="008C2E98">
        <w:rPr>
          <w:rFonts w:ascii="Times New Roman" w:hAnsi="Times New Roman" w:cs="Times New Roman"/>
          <w:sz w:val="24"/>
          <w:szCs w:val="24"/>
        </w:rPr>
        <w:t xml:space="preserve">other </w:t>
      </w:r>
      <w:r w:rsidR="00FB22C2" w:rsidRPr="008C2E98">
        <w:rPr>
          <w:rFonts w:ascii="Times New Roman" w:hAnsi="Times New Roman" w:cs="Times New Roman"/>
          <w:sz w:val="24"/>
          <w:szCs w:val="24"/>
        </w:rPr>
        <w:t xml:space="preserve">covered care providers </w:t>
      </w:r>
      <w:r w:rsidR="00652391" w:rsidRPr="008C2E98">
        <w:rPr>
          <w:rFonts w:ascii="Times New Roman" w:hAnsi="Times New Roman" w:cs="Times New Roman"/>
          <w:sz w:val="24"/>
          <w:szCs w:val="24"/>
        </w:rPr>
        <w:t xml:space="preserve">to adopt such policies, we encourage them to do so, consistent with this guidance and the </w:t>
      </w:r>
      <w:r w:rsidR="00FB22C2" w:rsidRPr="008C2E98">
        <w:rPr>
          <w:rFonts w:ascii="Times New Roman" w:eastAsia="Aptos" w:hAnsi="Times New Roman" w:cs="Times New Roman"/>
          <w:i/>
          <w:sz w:val="24"/>
          <w:szCs w:val="24"/>
        </w:rPr>
        <w:t>Recommendations Related to Interacting with Federal Immigration Officers</w:t>
      </w:r>
      <w:r w:rsidR="00FB22C2" w:rsidRPr="008C2E98">
        <w:rPr>
          <w:rFonts w:ascii="Times New Roman" w:eastAsia="Aptos" w:hAnsi="Times New Roman" w:cs="Times New Roman"/>
          <w:sz w:val="24"/>
          <w:szCs w:val="24"/>
        </w:rPr>
        <w:t xml:space="preserve"> issued in May 2026. </w:t>
      </w:r>
    </w:p>
  </w:footnote>
  <w:footnote w:id="2">
    <w:p w14:paraId="624C772F" w14:textId="2A6C4DEB" w:rsidR="006F3C13" w:rsidRPr="008C2E98" w:rsidRDefault="006F3C13" w:rsidP="006F3C13">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Pr="008C2E98">
        <w:rPr>
          <w:rFonts w:ascii="Times New Roman" w:hAnsi="Times New Roman" w:cs="Times New Roman"/>
          <w:sz w:val="24"/>
          <w:szCs w:val="24"/>
        </w:rPr>
        <w:tab/>
        <w:t>Th</w:t>
      </w:r>
      <w:r>
        <w:rPr>
          <w:rFonts w:ascii="Times New Roman" w:hAnsi="Times New Roman" w:cs="Times New Roman"/>
          <w:sz w:val="24"/>
          <w:szCs w:val="24"/>
        </w:rPr>
        <w:t xml:space="preserve">e PROTECT Act and thus this guidance do not prohibit or otherwise restrict service of civil legal process (such as subpoenas for records, guardianship paperwork, etc.) at covered care service sites. Those activities should be handled in accordance with existing policy. </w:t>
      </w:r>
      <w:r w:rsidRPr="008C2E98">
        <w:rPr>
          <w:rFonts w:ascii="Times New Roman" w:hAnsi="Times New Roman" w:cs="Times New Roman"/>
          <w:sz w:val="24"/>
          <w:szCs w:val="24"/>
        </w:rPr>
        <w:t xml:space="preserve"> </w:t>
      </w:r>
    </w:p>
  </w:footnote>
  <w:footnote w:id="3">
    <w:p w14:paraId="6FC97C89" w14:textId="513B9243" w:rsidR="0016083C" w:rsidRPr="008C2E98" w:rsidRDefault="007D657B" w:rsidP="00597C3A">
      <w:pPr>
        <w:rPr>
          <w:rFonts w:ascii="Times New Roman" w:hAnsi="Times New Roman" w:cs="Times New Roman"/>
        </w:rPr>
      </w:pPr>
      <w:r w:rsidRPr="008C2E98">
        <w:rPr>
          <w:rStyle w:val="FootnoteReference"/>
          <w:rFonts w:ascii="Times New Roman" w:hAnsi="Times New Roman" w:cs="Times New Roman"/>
        </w:rPr>
        <w:footnoteRef/>
      </w:r>
      <w:r w:rsidRPr="008C2E98">
        <w:rPr>
          <w:rFonts w:ascii="Times New Roman" w:hAnsi="Times New Roman" w:cs="Times New Roman"/>
        </w:rPr>
        <w:t xml:space="preserve"> </w:t>
      </w:r>
      <w:r w:rsidR="00965F4B" w:rsidRPr="008C2E98">
        <w:rPr>
          <w:rFonts w:ascii="Times New Roman" w:hAnsi="Times New Roman" w:cs="Times New Roman"/>
        </w:rPr>
        <w:t xml:space="preserve"> </w:t>
      </w:r>
      <w:r w:rsidR="00597C3A">
        <w:rPr>
          <w:rFonts w:ascii="Times New Roman" w:hAnsi="Times New Roman" w:cs="Times New Roman"/>
        </w:rPr>
        <w:tab/>
      </w:r>
      <w:r w:rsidR="00965F4B" w:rsidRPr="008C2E98">
        <w:rPr>
          <w:rFonts w:ascii="Times New Roman" w:hAnsi="Times New Roman" w:cs="Times New Roman"/>
        </w:rPr>
        <w:t>We recognize that many covered care providers have already designated areas as nonpublic and public. T</w:t>
      </w:r>
      <w:r w:rsidR="0016083C" w:rsidRPr="008C2E98">
        <w:rPr>
          <w:rFonts w:ascii="Times New Roman" w:hAnsi="Times New Roman" w:cs="Times New Roman"/>
        </w:rPr>
        <w:t>hose providers may maintain the same designations, or revisit them, following passage of the PROTECT Act.</w:t>
      </w:r>
    </w:p>
  </w:footnote>
  <w:footnote w:id="4">
    <w:p w14:paraId="7447B5C2" w14:textId="4F8CCE8F" w:rsidR="00AF27F1" w:rsidRPr="008C2E98" w:rsidRDefault="00AF27F1">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00F20D09">
        <w:rPr>
          <w:rFonts w:ascii="Times New Roman" w:hAnsi="Times New Roman" w:cs="Times New Roman"/>
          <w:sz w:val="24"/>
          <w:szCs w:val="24"/>
        </w:rPr>
        <w:tab/>
      </w:r>
      <w:r w:rsidRPr="00EE22D1">
        <w:rPr>
          <w:rFonts w:ascii="Times New Roman" w:hAnsi="Times New Roman" w:cs="Times New Roman"/>
          <w:sz w:val="24"/>
          <w:szCs w:val="24"/>
        </w:rPr>
        <w:t xml:space="preserve">As noted in Section </w:t>
      </w:r>
      <w:r w:rsidR="00EE22D1" w:rsidRPr="00EE22D1">
        <w:rPr>
          <w:rFonts w:ascii="Times New Roman" w:hAnsi="Times New Roman" w:cs="Times New Roman"/>
          <w:sz w:val="24"/>
          <w:szCs w:val="24"/>
        </w:rPr>
        <w:t>IV(K</w:t>
      </w:r>
      <w:r w:rsidRPr="00EE22D1">
        <w:rPr>
          <w:rFonts w:ascii="Times New Roman" w:hAnsi="Times New Roman" w:cs="Times New Roman"/>
          <w:sz w:val="24"/>
          <w:szCs w:val="24"/>
        </w:rPr>
        <w:t>) (Existing Obligations),</w:t>
      </w:r>
      <w:r w:rsidRPr="008C2E98">
        <w:rPr>
          <w:rFonts w:ascii="Times New Roman" w:hAnsi="Times New Roman" w:cs="Times New Roman"/>
          <w:sz w:val="24"/>
          <w:szCs w:val="24"/>
        </w:rPr>
        <w:t xml:space="preserve"> nothing in this guidance prohibits appropriate cooperation with authorities, including police, fire departments, emergency medical services, child protective authorities, or other public safety officials, responding to an emergency, protecting a child from abuse or neglect, or otherwise exercising lawful authority unrelated to civil law enforcement.</w:t>
      </w:r>
    </w:p>
    <w:p w14:paraId="3243ECD6" w14:textId="77777777" w:rsidR="00AF27F1" w:rsidRPr="008C2E98" w:rsidRDefault="00AF27F1">
      <w:pPr>
        <w:pStyle w:val="FootnoteText"/>
        <w:rPr>
          <w:rFonts w:ascii="Times New Roman" w:hAnsi="Times New Roman" w:cs="Times New Roman"/>
          <w:sz w:val="24"/>
          <w:szCs w:val="24"/>
        </w:rPr>
      </w:pPr>
    </w:p>
  </w:footnote>
  <w:footnote w:id="5">
    <w:p w14:paraId="768C7656" w14:textId="6E2C3079" w:rsidR="4654A131" w:rsidRPr="008C2E98" w:rsidRDefault="4654A131" w:rsidP="00D6234C">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005224E4">
        <w:rPr>
          <w:rFonts w:ascii="Times New Roman" w:hAnsi="Times New Roman" w:cs="Times New Roman"/>
          <w:sz w:val="24"/>
          <w:szCs w:val="24"/>
        </w:rPr>
        <w:tab/>
      </w:r>
      <w:r w:rsidRPr="008C2E98">
        <w:rPr>
          <w:rFonts w:ascii="Times New Roman" w:hAnsi="Times New Roman" w:cs="Times New Roman"/>
          <w:sz w:val="24"/>
          <w:szCs w:val="24"/>
        </w:rPr>
        <w:t>In rare circumstances, law enforcement officers may identify a</w:t>
      </w:r>
      <w:r w:rsidR="00672863" w:rsidRPr="008C2E98">
        <w:rPr>
          <w:rFonts w:ascii="Times New Roman" w:hAnsi="Times New Roman" w:cs="Times New Roman"/>
          <w:sz w:val="24"/>
          <w:szCs w:val="24"/>
        </w:rPr>
        <w:t>n</w:t>
      </w:r>
      <w:r w:rsidRPr="008C2E98">
        <w:rPr>
          <w:rFonts w:ascii="Times New Roman" w:hAnsi="Times New Roman" w:cs="Times New Roman"/>
          <w:sz w:val="24"/>
          <w:szCs w:val="24"/>
        </w:rPr>
        <w:t xml:space="preserve"> immediate health or safety threat that qualifies as an exception to the warrant requirement.</w:t>
      </w:r>
    </w:p>
  </w:footnote>
  <w:footnote w:id="6">
    <w:p w14:paraId="198E9FE7" w14:textId="3888A532" w:rsidR="00ED10AF" w:rsidRPr="008C2E98" w:rsidRDefault="00ED10AF" w:rsidP="00ED10AF">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00B07B7A">
        <w:rPr>
          <w:rFonts w:ascii="Times New Roman" w:hAnsi="Times New Roman" w:cs="Times New Roman"/>
          <w:sz w:val="24"/>
          <w:szCs w:val="24"/>
        </w:rPr>
        <w:tab/>
      </w:r>
      <w:r w:rsidRPr="008C2E98">
        <w:rPr>
          <w:rFonts w:ascii="Times New Roman" w:hAnsi="Times New Roman" w:cs="Times New Roman"/>
          <w:sz w:val="24"/>
          <w:szCs w:val="24"/>
        </w:rPr>
        <w:t xml:space="preserve">In the drafting of specific policies, covered care providers should be mindful of their applicable state and federal laws and regulations. For example, substance use disorder (SUD) treatment programs subject to 42 C.F.R. Part 2 should consult their legal counsel to confirm court orders/warrants meet the specific requirements under that federal regulation. </w:t>
      </w:r>
    </w:p>
  </w:footnote>
  <w:footnote w:id="7">
    <w:p w14:paraId="62C2428C" w14:textId="6EB5C4D0" w:rsidR="00B765DF" w:rsidRPr="008C2E98" w:rsidRDefault="00B765DF" w:rsidP="00B765DF">
      <w:pPr>
        <w:pStyle w:val="FootnoteText"/>
        <w:rPr>
          <w:rFonts w:ascii="Times New Roman" w:hAnsi="Times New Roman" w:cs="Times New Roman"/>
          <w:sz w:val="24"/>
          <w:szCs w:val="24"/>
        </w:rPr>
      </w:pPr>
      <w:r w:rsidRPr="008C2E98">
        <w:rPr>
          <w:rStyle w:val="FootnoteReference"/>
          <w:rFonts w:ascii="Times New Roman" w:hAnsi="Times New Roman" w:cs="Times New Roman"/>
          <w:sz w:val="24"/>
          <w:szCs w:val="24"/>
        </w:rPr>
        <w:footnoteRef/>
      </w:r>
      <w:r w:rsidRPr="008C2E98">
        <w:rPr>
          <w:rFonts w:ascii="Times New Roman" w:hAnsi="Times New Roman" w:cs="Times New Roman"/>
          <w:sz w:val="24"/>
          <w:szCs w:val="24"/>
        </w:rPr>
        <w:t xml:space="preserve"> </w:t>
      </w:r>
      <w:r w:rsidR="00C661B6">
        <w:rPr>
          <w:rFonts w:ascii="Times New Roman" w:hAnsi="Times New Roman" w:cs="Times New Roman"/>
          <w:sz w:val="24"/>
          <w:szCs w:val="24"/>
        </w:rPr>
        <w:tab/>
      </w:r>
      <w:r w:rsidRPr="008C2E98">
        <w:rPr>
          <w:rFonts w:ascii="Times New Roman" w:hAnsi="Times New Roman" w:cs="Times New Roman"/>
          <w:sz w:val="24"/>
          <w:szCs w:val="24"/>
        </w:rPr>
        <w:t xml:space="preserve">42 U.S.C. § 290dd-2 protects “[r]ecords of the identity, diagnosis, prognosis, or treatment of any patient which are maintained in connection with the performance of any program or activity relating to substance use disorder education, prevention, training, treatment, rehabilitation, or research, which is conducted, regulated, or directly or indirectly assisted by any department or agency of the United States.” </w:t>
      </w:r>
      <w:r w:rsidRPr="008C2E98">
        <w:rPr>
          <w:rFonts w:ascii="Times New Roman" w:hAnsi="Times New Roman" w:cs="Times New Roman"/>
          <w:i/>
          <w:sz w:val="24"/>
          <w:szCs w:val="24"/>
        </w:rPr>
        <w:t>See also</w:t>
      </w:r>
      <w:r w:rsidRPr="008C2E98">
        <w:rPr>
          <w:rFonts w:ascii="Times New Roman" w:hAnsi="Times New Roman" w:cs="Times New Roman"/>
          <w:sz w:val="24"/>
          <w:szCs w:val="24"/>
        </w:rPr>
        <w:t xml:space="preserve"> 42 C.F.R. Part 2. </w:t>
      </w:r>
    </w:p>
    <w:p w14:paraId="517FD687" w14:textId="77777777" w:rsidR="00B765DF" w:rsidRDefault="00B765DF" w:rsidP="00B765D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EC8"/>
    <w:multiLevelType w:val="multilevel"/>
    <w:tmpl w:val="4DBA4A6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D3242"/>
    <w:multiLevelType w:val="hybridMultilevel"/>
    <w:tmpl w:val="A30ED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D51B42"/>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0C4D2331"/>
    <w:multiLevelType w:val="hybridMultilevel"/>
    <w:tmpl w:val="92F2C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FD0A31"/>
    <w:multiLevelType w:val="multilevel"/>
    <w:tmpl w:val="F56E260A"/>
    <w:lvl w:ilvl="0">
      <w:start w:val="1"/>
      <w:numFmt w:val="bullet"/>
      <w:lvlText w:val=""/>
      <w:lvlJc w:val="left"/>
      <w:pPr>
        <w:tabs>
          <w:tab w:val="num" w:pos="1800"/>
        </w:tabs>
        <w:ind w:left="1800" w:hanging="360"/>
      </w:pPr>
      <w:rPr>
        <w:rFonts w:ascii="Symbol" w:hAnsi="Symbol" w:hint="default"/>
        <w:sz w:val="24"/>
        <w:szCs w:val="24"/>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201E459D"/>
    <w:multiLevelType w:val="hybridMultilevel"/>
    <w:tmpl w:val="D6A63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C700C"/>
    <w:multiLevelType w:val="multilevel"/>
    <w:tmpl w:val="58A65196"/>
    <w:lvl w:ilvl="0">
      <w:start w:val="1"/>
      <w:numFmt w:val="bullet"/>
      <w:lvlText w:val=""/>
      <w:lvlJc w:val="left"/>
      <w:pPr>
        <w:tabs>
          <w:tab w:val="num" w:pos="1800"/>
        </w:tabs>
        <w:ind w:left="1800" w:hanging="360"/>
      </w:pPr>
      <w:rPr>
        <w:rFonts w:ascii="Symbol" w:hAnsi="Symbol" w:hint="default"/>
        <w:sz w:val="24"/>
        <w:szCs w:val="24"/>
      </w:rPr>
    </w:lvl>
    <w:lvl w:ilvl="1">
      <w:start w:val="6"/>
      <w:numFmt w:val="upperRoman"/>
      <w:lvlText w:val="%2."/>
      <w:lvlJc w:val="left"/>
      <w:pPr>
        <w:ind w:left="2880" w:hanging="720"/>
      </w:pPr>
      <w:rPr>
        <w:rFonts w:hint="default"/>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28295E23"/>
    <w:multiLevelType w:val="hybridMultilevel"/>
    <w:tmpl w:val="993E76F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160D2A"/>
    <w:multiLevelType w:val="hybridMultilevel"/>
    <w:tmpl w:val="55F2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E7285"/>
    <w:multiLevelType w:val="hybridMultilevel"/>
    <w:tmpl w:val="71EE3A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D015A7C"/>
    <w:multiLevelType w:val="multilevel"/>
    <w:tmpl w:val="DBB4128E"/>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6C6ACF"/>
    <w:multiLevelType w:val="multilevel"/>
    <w:tmpl w:val="E8BC2F3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311D3F"/>
    <w:multiLevelType w:val="multilevel"/>
    <w:tmpl w:val="711474FA"/>
    <w:lvl w:ilvl="0">
      <w:start w:val="1"/>
      <w:numFmt w:val="bullet"/>
      <w:lvlText w:val=""/>
      <w:lvlJc w:val="left"/>
      <w:pPr>
        <w:tabs>
          <w:tab w:val="num" w:pos="1800"/>
        </w:tabs>
        <w:ind w:left="1800" w:hanging="360"/>
      </w:pPr>
      <w:rPr>
        <w:rFonts w:ascii="Symbol" w:hAnsi="Symbol" w:hint="default"/>
        <w:sz w:val="24"/>
        <w:szCs w:val="24"/>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70EFA459"/>
    <w:multiLevelType w:val="hybridMultilevel"/>
    <w:tmpl w:val="FFFFFFFF"/>
    <w:lvl w:ilvl="0" w:tplc="CC661B40">
      <w:start w:val="1"/>
      <w:numFmt w:val="bullet"/>
      <w:lvlText w:val=""/>
      <w:lvlJc w:val="left"/>
      <w:pPr>
        <w:ind w:left="720" w:hanging="360"/>
      </w:pPr>
      <w:rPr>
        <w:rFonts w:ascii="Symbol" w:hAnsi="Symbol" w:hint="default"/>
      </w:rPr>
    </w:lvl>
    <w:lvl w:ilvl="1" w:tplc="C5BC7A9E">
      <w:start w:val="1"/>
      <w:numFmt w:val="bullet"/>
      <w:lvlText w:val="o"/>
      <w:lvlJc w:val="left"/>
      <w:pPr>
        <w:ind w:left="1440" w:hanging="360"/>
      </w:pPr>
      <w:rPr>
        <w:rFonts w:ascii="Courier New" w:hAnsi="Courier New" w:hint="default"/>
      </w:rPr>
    </w:lvl>
    <w:lvl w:ilvl="2" w:tplc="89CAAEEE">
      <w:start w:val="1"/>
      <w:numFmt w:val="bullet"/>
      <w:lvlText w:val=""/>
      <w:lvlJc w:val="left"/>
      <w:pPr>
        <w:ind w:left="2160" w:hanging="360"/>
      </w:pPr>
      <w:rPr>
        <w:rFonts w:ascii="Wingdings" w:hAnsi="Wingdings" w:hint="default"/>
      </w:rPr>
    </w:lvl>
    <w:lvl w:ilvl="3" w:tplc="75ACD03E">
      <w:start w:val="1"/>
      <w:numFmt w:val="bullet"/>
      <w:lvlText w:val=""/>
      <w:lvlJc w:val="left"/>
      <w:pPr>
        <w:ind w:left="2880" w:hanging="360"/>
      </w:pPr>
      <w:rPr>
        <w:rFonts w:ascii="Symbol" w:hAnsi="Symbol" w:hint="default"/>
      </w:rPr>
    </w:lvl>
    <w:lvl w:ilvl="4" w:tplc="65E431B6">
      <w:start w:val="1"/>
      <w:numFmt w:val="bullet"/>
      <w:lvlText w:val="o"/>
      <w:lvlJc w:val="left"/>
      <w:pPr>
        <w:ind w:left="3600" w:hanging="360"/>
      </w:pPr>
      <w:rPr>
        <w:rFonts w:ascii="Courier New" w:hAnsi="Courier New" w:hint="default"/>
      </w:rPr>
    </w:lvl>
    <w:lvl w:ilvl="5" w:tplc="8384047A">
      <w:start w:val="1"/>
      <w:numFmt w:val="bullet"/>
      <w:lvlText w:val=""/>
      <w:lvlJc w:val="left"/>
      <w:pPr>
        <w:ind w:left="4320" w:hanging="360"/>
      </w:pPr>
      <w:rPr>
        <w:rFonts w:ascii="Wingdings" w:hAnsi="Wingdings" w:hint="default"/>
      </w:rPr>
    </w:lvl>
    <w:lvl w:ilvl="6" w:tplc="33F6AD22">
      <w:start w:val="1"/>
      <w:numFmt w:val="bullet"/>
      <w:lvlText w:val=""/>
      <w:lvlJc w:val="left"/>
      <w:pPr>
        <w:ind w:left="5040" w:hanging="360"/>
      </w:pPr>
      <w:rPr>
        <w:rFonts w:ascii="Symbol" w:hAnsi="Symbol" w:hint="default"/>
      </w:rPr>
    </w:lvl>
    <w:lvl w:ilvl="7" w:tplc="5CA23D9C">
      <w:start w:val="1"/>
      <w:numFmt w:val="bullet"/>
      <w:lvlText w:val="o"/>
      <w:lvlJc w:val="left"/>
      <w:pPr>
        <w:ind w:left="5760" w:hanging="360"/>
      </w:pPr>
      <w:rPr>
        <w:rFonts w:ascii="Courier New" w:hAnsi="Courier New" w:hint="default"/>
      </w:rPr>
    </w:lvl>
    <w:lvl w:ilvl="8" w:tplc="14CC4124">
      <w:start w:val="1"/>
      <w:numFmt w:val="bullet"/>
      <w:lvlText w:val=""/>
      <w:lvlJc w:val="left"/>
      <w:pPr>
        <w:ind w:left="6480" w:hanging="360"/>
      </w:pPr>
      <w:rPr>
        <w:rFonts w:ascii="Wingdings" w:hAnsi="Wingdings" w:hint="default"/>
      </w:rPr>
    </w:lvl>
  </w:abstractNum>
  <w:abstractNum w:abstractNumId="14" w15:restartNumberingAfterBreak="0">
    <w:nsid w:val="7267235D"/>
    <w:multiLevelType w:val="hybridMultilevel"/>
    <w:tmpl w:val="03CADA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6A22F2"/>
    <w:multiLevelType w:val="multilevel"/>
    <w:tmpl w:val="653C3E5E"/>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7308D"/>
    <w:multiLevelType w:val="hybridMultilevel"/>
    <w:tmpl w:val="7A8E1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07117979">
    <w:abstractNumId w:val="0"/>
  </w:num>
  <w:num w:numId="2" w16cid:durableId="1666588125">
    <w:abstractNumId w:val="11"/>
  </w:num>
  <w:num w:numId="3" w16cid:durableId="1687442064">
    <w:abstractNumId w:val="6"/>
  </w:num>
  <w:num w:numId="4" w16cid:durableId="1844316335">
    <w:abstractNumId w:val="10"/>
  </w:num>
  <w:num w:numId="5" w16cid:durableId="561326803">
    <w:abstractNumId w:val="12"/>
  </w:num>
  <w:num w:numId="6" w16cid:durableId="768232348">
    <w:abstractNumId w:val="4"/>
  </w:num>
  <w:num w:numId="7" w16cid:durableId="238447684">
    <w:abstractNumId w:val="7"/>
  </w:num>
  <w:num w:numId="8" w16cid:durableId="833453251">
    <w:abstractNumId w:val="13"/>
  </w:num>
  <w:num w:numId="9" w16cid:durableId="189801932">
    <w:abstractNumId w:val="9"/>
  </w:num>
  <w:num w:numId="10" w16cid:durableId="2112049514">
    <w:abstractNumId w:val="5"/>
  </w:num>
  <w:num w:numId="11" w16cid:durableId="2066832616">
    <w:abstractNumId w:val="14"/>
  </w:num>
  <w:num w:numId="12" w16cid:durableId="167988398">
    <w:abstractNumId w:val="2"/>
  </w:num>
  <w:num w:numId="13" w16cid:durableId="1658730235">
    <w:abstractNumId w:val="3"/>
  </w:num>
  <w:num w:numId="14" w16cid:durableId="1295910719">
    <w:abstractNumId w:val="8"/>
  </w:num>
  <w:num w:numId="15" w16cid:durableId="1302275233">
    <w:abstractNumId w:val="16"/>
  </w:num>
  <w:num w:numId="16" w16cid:durableId="1884750654">
    <w:abstractNumId w:val="1"/>
  </w:num>
  <w:num w:numId="17" w16cid:durableId="129872821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52"/>
    <w:rsid w:val="000038AF"/>
    <w:rsid w:val="00003D32"/>
    <w:rsid w:val="00004305"/>
    <w:rsid w:val="00004C80"/>
    <w:rsid w:val="00004E83"/>
    <w:rsid w:val="000059AB"/>
    <w:rsid w:val="00005DE6"/>
    <w:rsid w:val="00005FD1"/>
    <w:rsid w:val="00006370"/>
    <w:rsid w:val="000065C4"/>
    <w:rsid w:val="00007A29"/>
    <w:rsid w:val="00010AF0"/>
    <w:rsid w:val="00010BA2"/>
    <w:rsid w:val="00010CF1"/>
    <w:rsid w:val="00010E1B"/>
    <w:rsid w:val="00010E81"/>
    <w:rsid w:val="0001206C"/>
    <w:rsid w:val="00012209"/>
    <w:rsid w:val="00013086"/>
    <w:rsid w:val="00013B14"/>
    <w:rsid w:val="00013D5F"/>
    <w:rsid w:val="00014ADB"/>
    <w:rsid w:val="000167A5"/>
    <w:rsid w:val="00016A7C"/>
    <w:rsid w:val="00016EBD"/>
    <w:rsid w:val="000171D0"/>
    <w:rsid w:val="00017797"/>
    <w:rsid w:val="0002021D"/>
    <w:rsid w:val="00020EBE"/>
    <w:rsid w:val="000230C1"/>
    <w:rsid w:val="00023C26"/>
    <w:rsid w:val="0002444D"/>
    <w:rsid w:val="000245A5"/>
    <w:rsid w:val="000246D3"/>
    <w:rsid w:val="0002481C"/>
    <w:rsid w:val="00026416"/>
    <w:rsid w:val="000266C1"/>
    <w:rsid w:val="00027572"/>
    <w:rsid w:val="00030B49"/>
    <w:rsid w:val="00030E66"/>
    <w:rsid w:val="00031D51"/>
    <w:rsid w:val="0003268A"/>
    <w:rsid w:val="00032816"/>
    <w:rsid w:val="00033DE0"/>
    <w:rsid w:val="00034102"/>
    <w:rsid w:val="00034231"/>
    <w:rsid w:val="000350DD"/>
    <w:rsid w:val="00035623"/>
    <w:rsid w:val="00036282"/>
    <w:rsid w:val="0003670C"/>
    <w:rsid w:val="00037122"/>
    <w:rsid w:val="00037A61"/>
    <w:rsid w:val="00040149"/>
    <w:rsid w:val="0004036B"/>
    <w:rsid w:val="0004038D"/>
    <w:rsid w:val="0004067D"/>
    <w:rsid w:val="0004103A"/>
    <w:rsid w:val="00042D33"/>
    <w:rsid w:val="00042FCA"/>
    <w:rsid w:val="00043473"/>
    <w:rsid w:val="00043922"/>
    <w:rsid w:val="00043E70"/>
    <w:rsid w:val="00043F54"/>
    <w:rsid w:val="000440D5"/>
    <w:rsid w:val="00044C0A"/>
    <w:rsid w:val="00044D35"/>
    <w:rsid w:val="00044FDE"/>
    <w:rsid w:val="00045A73"/>
    <w:rsid w:val="00045DDA"/>
    <w:rsid w:val="00045DFA"/>
    <w:rsid w:val="000460B6"/>
    <w:rsid w:val="0004629E"/>
    <w:rsid w:val="00046325"/>
    <w:rsid w:val="00046464"/>
    <w:rsid w:val="000479B1"/>
    <w:rsid w:val="00047C2D"/>
    <w:rsid w:val="0005015D"/>
    <w:rsid w:val="00050950"/>
    <w:rsid w:val="000517D3"/>
    <w:rsid w:val="000518C1"/>
    <w:rsid w:val="00051CA8"/>
    <w:rsid w:val="00051E0B"/>
    <w:rsid w:val="00051E15"/>
    <w:rsid w:val="000527B2"/>
    <w:rsid w:val="000528C4"/>
    <w:rsid w:val="00052F89"/>
    <w:rsid w:val="0005329D"/>
    <w:rsid w:val="0005367E"/>
    <w:rsid w:val="0005376D"/>
    <w:rsid w:val="00053824"/>
    <w:rsid w:val="00054C8A"/>
    <w:rsid w:val="000555E8"/>
    <w:rsid w:val="0005593F"/>
    <w:rsid w:val="00056BB1"/>
    <w:rsid w:val="00056DF4"/>
    <w:rsid w:val="00056FE3"/>
    <w:rsid w:val="00057573"/>
    <w:rsid w:val="00057C5B"/>
    <w:rsid w:val="00057E56"/>
    <w:rsid w:val="00060068"/>
    <w:rsid w:val="0006017E"/>
    <w:rsid w:val="00060368"/>
    <w:rsid w:val="00060A45"/>
    <w:rsid w:val="00060C65"/>
    <w:rsid w:val="0006202D"/>
    <w:rsid w:val="00062614"/>
    <w:rsid w:val="00062F66"/>
    <w:rsid w:val="00063A7A"/>
    <w:rsid w:val="0006407F"/>
    <w:rsid w:val="0006422F"/>
    <w:rsid w:val="000646CF"/>
    <w:rsid w:val="00064E59"/>
    <w:rsid w:val="00065A88"/>
    <w:rsid w:val="000660AE"/>
    <w:rsid w:val="00066103"/>
    <w:rsid w:val="0006664A"/>
    <w:rsid w:val="00066AA9"/>
    <w:rsid w:val="00067476"/>
    <w:rsid w:val="00067F95"/>
    <w:rsid w:val="00070226"/>
    <w:rsid w:val="000703C8"/>
    <w:rsid w:val="00070463"/>
    <w:rsid w:val="00070A70"/>
    <w:rsid w:val="00070B94"/>
    <w:rsid w:val="000711AB"/>
    <w:rsid w:val="000717A4"/>
    <w:rsid w:val="00071949"/>
    <w:rsid w:val="00071A13"/>
    <w:rsid w:val="00071EDD"/>
    <w:rsid w:val="000724DB"/>
    <w:rsid w:val="00072DC6"/>
    <w:rsid w:val="00073128"/>
    <w:rsid w:val="00073439"/>
    <w:rsid w:val="000739DB"/>
    <w:rsid w:val="00073C73"/>
    <w:rsid w:val="00073CB9"/>
    <w:rsid w:val="00074A3E"/>
    <w:rsid w:val="000758BD"/>
    <w:rsid w:val="00076011"/>
    <w:rsid w:val="0007638D"/>
    <w:rsid w:val="00076FCD"/>
    <w:rsid w:val="00077033"/>
    <w:rsid w:val="00077912"/>
    <w:rsid w:val="00077A3B"/>
    <w:rsid w:val="00077A90"/>
    <w:rsid w:val="00077E3D"/>
    <w:rsid w:val="00080263"/>
    <w:rsid w:val="000804B3"/>
    <w:rsid w:val="0008121E"/>
    <w:rsid w:val="00081644"/>
    <w:rsid w:val="00081987"/>
    <w:rsid w:val="00081A12"/>
    <w:rsid w:val="00082059"/>
    <w:rsid w:val="00082229"/>
    <w:rsid w:val="000824C7"/>
    <w:rsid w:val="00082522"/>
    <w:rsid w:val="00082786"/>
    <w:rsid w:val="0008283B"/>
    <w:rsid w:val="0008286D"/>
    <w:rsid w:val="00082B34"/>
    <w:rsid w:val="00082E62"/>
    <w:rsid w:val="0008376B"/>
    <w:rsid w:val="000843A6"/>
    <w:rsid w:val="000846AC"/>
    <w:rsid w:val="0008473C"/>
    <w:rsid w:val="00085DF2"/>
    <w:rsid w:val="0008617A"/>
    <w:rsid w:val="000865FC"/>
    <w:rsid w:val="0008687E"/>
    <w:rsid w:val="000872ED"/>
    <w:rsid w:val="0008734F"/>
    <w:rsid w:val="00087AA0"/>
    <w:rsid w:val="00087AAC"/>
    <w:rsid w:val="000902FC"/>
    <w:rsid w:val="00090966"/>
    <w:rsid w:val="000912A7"/>
    <w:rsid w:val="0009191D"/>
    <w:rsid w:val="00091C62"/>
    <w:rsid w:val="000921E9"/>
    <w:rsid w:val="000925B2"/>
    <w:rsid w:val="00092656"/>
    <w:rsid w:val="0009333E"/>
    <w:rsid w:val="00093A15"/>
    <w:rsid w:val="00093AD8"/>
    <w:rsid w:val="00093C2F"/>
    <w:rsid w:val="0009400A"/>
    <w:rsid w:val="00094578"/>
    <w:rsid w:val="000945D1"/>
    <w:rsid w:val="0009526F"/>
    <w:rsid w:val="0009580A"/>
    <w:rsid w:val="00095918"/>
    <w:rsid w:val="000962F2"/>
    <w:rsid w:val="000969E6"/>
    <w:rsid w:val="00096C86"/>
    <w:rsid w:val="00096D4D"/>
    <w:rsid w:val="000A0A8B"/>
    <w:rsid w:val="000A0F6C"/>
    <w:rsid w:val="000A1C4C"/>
    <w:rsid w:val="000A1FD7"/>
    <w:rsid w:val="000A23FD"/>
    <w:rsid w:val="000A25EB"/>
    <w:rsid w:val="000A2869"/>
    <w:rsid w:val="000A28FC"/>
    <w:rsid w:val="000A36FD"/>
    <w:rsid w:val="000A427D"/>
    <w:rsid w:val="000A5CB1"/>
    <w:rsid w:val="000A6330"/>
    <w:rsid w:val="000A6D10"/>
    <w:rsid w:val="000A75DB"/>
    <w:rsid w:val="000B0BE4"/>
    <w:rsid w:val="000B1816"/>
    <w:rsid w:val="000B1D02"/>
    <w:rsid w:val="000B21DD"/>
    <w:rsid w:val="000B27D3"/>
    <w:rsid w:val="000B2EEC"/>
    <w:rsid w:val="000B30FE"/>
    <w:rsid w:val="000B36E3"/>
    <w:rsid w:val="000B3806"/>
    <w:rsid w:val="000B3B83"/>
    <w:rsid w:val="000B3ECC"/>
    <w:rsid w:val="000B3F61"/>
    <w:rsid w:val="000B3F8A"/>
    <w:rsid w:val="000B5858"/>
    <w:rsid w:val="000B5B8B"/>
    <w:rsid w:val="000B6A4F"/>
    <w:rsid w:val="000B6C67"/>
    <w:rsid w:val="000B6D93"/>
    <w:rsid w:val="000B6F64"/>
    <w:rsid w:val="000B7136"/>
    <w:rsid w:val="000B76C3"/>
    <w:rsid w:val="000B7951"/>
    <w:rsid w:val="000B7E95"/>
    <w:rsid w:val="000B7F2D"/>
    <w:rsid w:val="000B7F42"/>
    <w:rsid w:val="000C00CF"/>
    <w:rsid w:val="000C05A9"/>
    <w:rsid w:val="000C06D0"/>
    <w:rsid w:val="000C1949"/>
    <w:rsid w:val="000C1AC8"/>
    <w:rsid w:val="000C1BF8"/>
    <w:rsid w:val="000C23BA"/>
    <w:rsid w:val="000C2BBB"/>
    <w:rsid w:val="000C30F2"/>
    <w:rsid w:val="000C329B"/>
    <w:rsid w:val="000C373D"/>
    <w:rsid w:val="000C392C"/>
    <w:rsid w:val="000C3A7E"/>
    <w:rsid w:val="000C3C13"/>
    <w:rsid w:val="000C43FF"/>
    <w:rsid w:val="000C4832"/>
    <w:rsid w:val="000C4F05"/>
    <w:rsid w:val="000C5A1B"/>
    <w:rsid w:val="000C5B12"/>
    <w:rsid w:val="000C5BDC"/>
    <w:rsid w:val="000C60FB"/>
    <w:rsid w:val="000C62E8"/>
    <w:rsid w:val="000C6664"/>
    <w:rsid w:val="000C682E"/>
    <w:rsid w:val="000C73D9"/>
    <w:rsid w:val="000C748F"/>
    <w:rsid w:val="000C7762"/>
    <w:rsid w:val="000C7C70"/>
    <w:rsid w:val="000D09F9"/>
    <w:rsid w:val="000D0A75"/>
    <w:rsid w:val="000D0EC9"/>
    <w:rsid w:val="000D13EC"/>
    <w:rsid w:val="000D175F"/>
    <w:rsid w:val="000D1BEC"/>
    <w:rsid w:val="000D2C1A"/>
    <w:rsid w:val="000D2F85"/>
    <w:rsid w:val="000D312A"/>
    <w:rsid w:val="000D41B1"/>
    <w:rsid w:val="000D4AFB"/>
    <w:rsid w:val="000D4B3E"/>
    <w:rsid w:val="000D4C74"/>
    <w:rsid w:val="000D508A"/>
    <w:rsid w:val="000D51AE"/>
    <w:rsid w:val="000D5CBD"/>
    <w:rsid w:val="000D5FEC"/>
    <w:rsid w:val="000D6653"/>
    <w:rsid w:val="000D719E"/>
    <w:rsid w:val="000D7943"/>
    <w:rsid w:val="000D7E02"/>
    <w:rsid w:val="000E0EBE"/>
    <w:rsid w:val="000E1250"/>
    <w:rsid w:val="000E1A0A"/>
    <w:rsid w:val="000E1ADD"/>
    <w:rsid w:val="000E212E"/>
    <w:rsid w:val="000E23EB"/>
    <w:rsid w:val="000E2499"/>
    <w:rsid w:val="000E266E"/>
    <w:rsid w:val="000E2CE9"/>
    <w:rsid w:val="000E32E8"/>
    <w:rsid w:val="000E3418"/>
    <w:rsid w:val="000E341A"/>
    <w:rsid w:val="000E348B"/>
    <w:rsid w:val="000E357E"/>
    <w:rsid w:val="000E43F9"/>
    <w:rsid w:val="000E4882"/>
    <w:rsid w:val="000E4C23"/>
    <w:rsid w:val="000E5058"/>
    <w:rsid w:val="000E55F4"/>
    <w:rsid w:val="000E56C4"/>
    <w:rsid w:val="000E5841"/>
    <w:rsid w:val="000E5CB3"/>
    <w:rsid w:val="000E5DF2"/>
    <w:rsid w:val="000E6DAC"/>
    <w:rsid w:val="000E6F31"/>
    <w:rsid w:val="000F0E76"/>
    <w:rsid w:val="000F1106"/>
    <w:rsid w:val="000F14AE"/>
    <w:rsid w:val="000F17BE"/>
    <w:rsid w:val="000F1EE4"/>
    <w:rsid w:val="000F2720"/>
    <w:rsid w:val="000F29E2"/>
    <w:rsid w:val="000F2C99"/>
    <w:rsid w:val="000F2F50"/>
    <w:rsid w:val="000F35A3"/>
    <w:rsid w:val="000F4925"/>
    <w:rsid w:val="000F4A0B"/>
    <w:rsid w:val="000F4AB4"/>
    <w:rsid w:val="000F502C"/>
    <w:rsid w:val="000F52E0"/>
    <w:rsid w:val="000F5AAB"/>
    <w:rsid w:val="000F623A"/>
    <w:rsid w:val="000F6EF7"/>
    <w:rsid w:val="000F71B5"/>
    <w:rsid w:val="000F7492"/>
    <w:rsid w:val="0010059B"/>
    <w:rsid w:val="001014CD"/>
    <w:rsid w:val="0010158E"/>
    <w:rsid w:val="00101C35"/>
    <w:rsid w:val="001024BE"/>
    <w:rsid w:val="00102C88"/>
    <w:rsid w:val="00102EE8"/>
    <w:rsid w:val="00103730"/>
    <w:rsid w:val="00103CCC"/>
    <w:rsid w:val="00103F20"/>
    <w:rsid w:val="00103F35"/>
    <w:rsid w:val="0010454E"/>
    <w:rsid w:val="00104CBE"/>
    <w:rsid w:val="00104F43"/>
    <w:rsid w:val="00105794"/>
    <w:rsid w:val="0010604D"/>
    <w:rsid w:val="00106C0D"/>
    <w:rsid w:val="00106CA5"/>
    <w:rsid w:val="001074F2"/>
    <w:rsid w:val="00107C70"/>
    <w:rsid w:val="00111626"/>
    <w:rsid w:val="00112115"/>
    <w:rsid w:val="001121DB"/>
    <w:rsid w:val="00112293"/>
    <w:rsid w:val="00112B34"/>
    <w:rsid w:val="00112F0A"/>
    <w:rsid w:val="001133D1"/>
    <w:rsid w:val="00113623"/>
    <w:rsid w:val="001136BF"/>
    <w:rsid w:val="00113A96"/>
    <w:rsid w:val="00113E4B"/>
    <w:rsid w:val="0011445F"/>
    <w:rsid w:val="00115F34"/>
    <w:rsid w:val="00115F6F"/>
    <w:rsid w:val="00116E89"/>
    <w:rsid w:val="001175D8"/>
    <w:rsid w:val="00117969"/>
    <w:rsid w:val="001208BE"/>
    <w:rsid w:val="001208F9"/>
    <w:rsid w:val="00120D28"/>
    <w:rsid w:val="00121431"/>
    <w:rsid w:val="001217A1"/>
    <w:rsid w:val="00121E1B"/>
    <w:rsid w:val="001223D3"/>
    <w:rsid w:val="00122EFB"/>
    <w:rsid w:val="00123269"/>
    <w:rsid w:val="001235CA"/>
    <w:rsid w:val="00124B1A"/>
    <w:rsid w:val="00124D1C"/>
    <w:rsid w:val="00125269"/>
    <w:rsid w:val="0012527F"/>
    <w:rsid w:val="001254C6"/>
    <w:rsid w:val="00125D20"/>
    <w:rsid w:val="00127084"/>
    <w:rsid w:val="00127516"/>
    <w:rsid w:val="00130805"/>
    <w:rsid w:val="00130B13"/>
    <w:rsid w:val="00131230"/>
    <w:rsid w:val="001315BC"/>
    <w:rsid w:val="00131646"/>
    <w:rsid w:val="0013165F"/>
    <w:rsid w:val="001316A8"/>
    <w:rsid w:val="00131C6B"/>
    <w:rsid w:val="00132406"/>
    <w:rsid w:val="00132F13"/>
    <w:rsid w:val="00133723"/>
    <w:rsid w:val="00133734"/>
    <w:rsid w:val="00134390"/>
    <w:rsid w:val="001344B3"/>
    <w:rsid w:val="001351CD"/>
    <w:rsid w:val="0013590F"/>
    <w:rsid w:val="00135EB0"/>
    <w:rsid w:val="00136B53"/>
    <w:rsid w:val="00137017"/>
    <w:rsid w:val="0013730B"/>
    <w:rsid w:val="00137A90"/>
    <w:rsid w:val="00137B73"/>
    <w:rsid w:val="00140050"/>
    <w:rsid w:val="001400BC"/>
    <w:rsid w:val="001400D1"/>
    <w:rsid w:val="00140914"/>
    <w:rsid w:val="001409B9"/>
    <w:rsid w:val="001410B3"/>
    <w:rsid w:val="00141ECE"/>
    <w:rsid w:val="00144288"/>
    <w:rsid w:val="001448DB"/>
    <w:rsid w:val="00144BCE"/>
    <w:rsid w:val="00145004"/>
    <w:rsid w:val="0014578F"/>
    <w:rsid w:val="001457D3"/>
    <w:rsid w:val="001457DD"/>
    <w:rsid w:val="00145D2F"/>
    <w:rsid w:val="00147248"/>
    <w:rsid w:val="00147A9E"/>
    <w:rsid w:val="00147E39"/>
    <w:rsid w:val="001501E5"/>
    <w:rsid w:val="00150695"/>
    <w:rsid w:val="00150B81"/>
    <w:rsid w:val="00150C42"/>
    <w:rsid w:val="0015109E"/>
    <w:rsid w:val="00151DCE"/>
    <w:rsid w:val="001522AA"/>
    <w:rsid w:val="00152A00"/>
    <w:rsid w:val="00152A05"/>
    <w:rsid w:val="00152D21"/>
    <w:rsid w:val="00152DEB"/>
    <w:rsid w:val="00154483"/>
    <w:rsid w:val="001548DF"/>
    <w:rsid w:val="00154991"/>
    <w:rsid w:val="00155733"/>
    <w:rsid w:val="00155BAA"/>
    <w:rsid w:val="00156CC3"/>
    <w:rsid w:val="00156FA0"/>
    <w:rsid w:val="001572B9"/>
    <w:rsid w:val="001573D4"/>
    <w:rsid w:val="0015786E"/>
    <w:rsid w:val="0016083C"/>
    <w:rsid w:val="0016252D"/>
    <w:rsid w:val="00162BC0"/>
    <w:rsid w:val="00162CFA"/>
    <w:rsid w:val="00163037"/>
    <w:rsid w:val="0016491B"/>
    <w:rsid w:val="00164AD3"/>
    <w:rsid w:val="00164BEC"/>
    <w:rsid w:val="00165AAE"/>
    <w:rsid w:val="0016603E"/>
    <w:rsid w:val="00166FD9"/>
    <w:rsid w:val="0016751A"/>
    <w:rsid w:val="001677AC"/>
    <w:rsid w:val="00167A2D"/>
    <w:rsid w:val="00167AB9"/>
    <w:rsid w:val="001704BC"/>
    <w:rsid w:val="001704FC"/>
    <w:rsid w:val="001709DA"/>
    <w:rsid w:val="00170B61"/>
    <w:rsid w:val="00170D0E"/>
    <w:rsid w:val="001716D3"/>
    <w:rsid w:val="001719E2"/>
    <w:rsid w:val="00171D24"/>
    <w:rsid w:val="00173413"/>
    <w:rsid w:val="0017349A"/>
    <w:rsid w:val="00173713"/>
    <w:rsid w:val="00173BD8"/>
    <w:rsid w:val="00173D74"/>
    <w:rsid w:val="00174969"/>
    <w:rsid w:val="00174B41"/>
    <w:rsid w:val="00174BD9"/>
    <w:rsid w:val="00175395"/>
    <w:rsid w:val="001754AD"/>
    <w:rsid w:val="00175E43"/>
    <w:rsid w:val="00176034"/>
    <w:rsid w:val="0017609B"/>
    <w:rsid w:val="00176100"/>
    <w:rsid w:val="0017685F"/>
    <w:rsid w:val="0017689D"/>
    <w:rsid w:val="0017692C"/>
    <w:rsid w:val="00176C6A"/>
    <w:rsid w:val="0017708C"/>
    <w:rsid w:val="00177D67"/>
    <w:rsid w:val="00177E34"/>
    <w:rsid w:val="001818B0"/>
    <w:rsid w:val="0018199B"/>
    <w:rsid w:val="001824E9"/>
    <w:rsid w:val="00183428"/>
    <w:rsid w:val="00183D99"/>
    <w:rsid w:val="00184030"/>
    <w:rsid w:val="00184032"/>
    <w:rsid w:val="00184083"/>
    <w:rsid w:val="001841CE"/>
    <w:rsid w:val="001845FE"/>
    <w:rsid w:val="00184C61"/>
    <w:rsid w:val="001861E3"/>
    <w:rsid w:val="00186F2E"/>
    <w:rsid w:val="00186F49"/>
    <w:rsid w:val="001871CA"/>
    <w:rsid w:val="00187740"/>
    <w:rsid w:val="0018775F"/>
    <w:rsid w:val="00187817"/>
    <w:rsid w:val="00187C23"/>
    <w:rsid w:val="00187CE0"/>
    <w:rsid w:val="00190434"/>
    <w:rsid w:val="001915E8"/>
    <w:rsid w:val="001920D6"/>
    <w:rsid w:val="001926F8"/>
    <w:rsid w:val="00192998"/>
    <w:rsid w:val="001938EE"/>
    <w:rsid w:val="00193A26"/>
    <w:rsid w:val="00194551"/>
    <w:rsid w:val="00194598"/>
    <w:rsid w:val="001947A7"/>
    <w:rsid w:val="00194933"/>
    <w:rsid w:val="00194E77"/>
    <w:rsid w:val="001963EB"/>
    <w:rsid w:val="00196D30"/>
    <w:rsid w:val="00196DC3"/>
    <w:rsid w:val="00197404"/>
    <w:rsid w:val="001A0C0E"/>
    <w:rsid w:val="001A0C20"/>
    <w:rsid w:val="001A1255"/>
    <w:rsid w:val="001A18D6"/>
    <w:rsid w:val="001A1E0F"/>
    <w:rsid w:val="001A1F17"/>
    <w:rsid w:val="001A21AB"/>
    <w:rsid w:val="001A3B91"/>
    <w:rsid w:val="001A4734"/>
    <w:rsid w:val="001A4D8D"/>
    <w:rsid w:val="001A51B6"/>
    <w:rsid w:val="001A56EF"/>
    <w:rsid w:val="001A692B"/>
    <w:rsid w:val="001A7295"/>
    <w:rsid w:val="001A770E"/>
    <w:rsid w:val="001A7E80"/>
    <w:rsid w:val="001A7F50"/>
    <w:rsid w:val="001B0AE5"/>
    <w:rsid w:val="001B0C33"/>
    <w:rsid w:val="001B0E9F"/>
    <w:rsid w:val="001B13CB"/>
    <w:rsid w:val="001B1DF3"/>
    <w:rsid w:val="001B1E7B"/>
    <w:rsid w:val="001B240B"/>
    <w:rsid w:val="001B24E8"/>
    <w:rsid w:val="001B2E7B"/>
    <w:rsid w:val="001B3694"/>
    <w:rsid w:val="001B3D7A"/>
    <w:rsid w:val="001B4B4E"/>
    <w:rsid w:val="001B4B65"/>
    <w:rsid w:val="001B500A"/>
    <w:rsid w:val="001B532C"/>
    <w:rsid w:val="001B5384"/>
    <w:rsid w:val="001B53C7"/>
    <w:rsid w:val="001B56E6"/>
    <w:rsid w:val="001B5E0F"/>
    <w:rsid w:val="001B6B69"/>
    <w:rsid w:val="001B745F"/>
    <w:rsid w:val="001B755A"/>
    <w:rsid w:val="001B7AD7"/>
    <w:rsid w:val="001B7D04"/>
    <w:rsid w:val="001B7D59"/>
    <w:rsid w:val="001B7F28"/>
    <w:rsid w:val="001C05C4"/>
    <w:rsid w:val="001C0661"/>
    <w:rsid w:val="001C0CC5"/>
    <w:rsid w:val="001C1087"/>
    <w:rsid w:val="001C1493"/>
    <w:rsid w:val="001C14A0"/>
    <w:rsid w:val="001C202C"/>
    <w:rsid w:val="001C2FC1"/>
    <w:rsid w:val="001C37A5"/>
    <w:rsid w:val="001C40A6"/>
    <w:rsid w:val="001C4158"/>
    <w:rsid w:val="001C46C8"/>
    <w:rsid w:val="001C4796"/>
    <w:rsid w:val="001C4A2D"/>
    <w:rsid w:val="001C4AFB"/>
    <w:rsid w:val="001C55E0"/>
    <w:rsid w:val="001C5916"/>
    <w:rsid w:val="001C5D62"/>
    <w:rsid w:val="001C5E38"/>
    <w:rsid w:val="001C6746"/>
    <w:rsid w:val="001C6A0A"/>
    <w:rsid w:val="001C6C66"/>
    <w:rsid w:val="001C742D"/>
    <w:rsid w:val="001C7DE3"/>
    <w:rsid w:val="001D07C1"/>
    <w:rsid w:val="001D0967"/>
    <w:rsid w:val="001D0C02"/>
    <w:rsid w:val="001D0D67"/>
    <w:rsid w:val="001D104D"/>
    <w:rsid w:val="001D10DA"/>
    <w:rsid w:val="001D1303"/>
    <w:rsid w:val="001D1562"/>
    <w:rsid w:val="001D1675"/>
    <w:rsid w:val="001D1769"/>
    <w:rsid w:val="001D1A11"/>
    <w:rsid w:val="001D1AE1"/>
    <w:rsid w:val="001D1B1E"/>
    <w:rsid w:val="001D252E"/>
    <w:rsid w:val="001D2806"/>
    <w:rsid w:val="001D2D49"/>
    <w:rsid w:val="001D30AD"/>
    <w:rsid w:val="001D3C25"/>
    <w:rsid w:val="001D43A2"/>
    <w:rsid w:val="001D4E32"/>
    <w:rsid w:val="001D5B30"/>
    <w:rsid w:val="001D5D11"/>
    <w:rsid w:val="001D5D7A"/>
    <w:rsid w:val="001D751E"/>
    <w:rsid w:val="001D7946"/>
    <w:rsid w:val="001D7DE8"/>
    <w:rsid w:val="001E1C0B"/>
    <w:rsid w:val="001E1CDF"/>
    <w:rsid w:val="001E1FEE"/>
    <w:rsid w:val="001E254C"/>
    <w:rsid w:val="001E3053"/>
    <w:rsid w:val="001E344A"/>
    <w:rsid w:val="001E3AA7"/>
    <w:rsid w:val="001E423B"/>
    <w:rsid w:val="001E4EBB"/>
    <w:rsid w:val="001E5225"/>
    <w:rsid w:val="001E5453"/>
    <w:rsid w:val="001E56BA"/>
    <w:rsid w:val="001E57EB"/>
    <w:rsid w:val="001E5CBE"/>
    <w:rsid w:val="001E64A7"/>
    <w:rsid w:val="001E6C85"/>
    <w:rsid w:val="001E7322"/>
    <w:rsid w:val="001F016D"/>
    <w:rsid w:val="001F04B4"/>
    <w:rsid w:val="001F04FB"/>
    <w:rsid w:val="001F0955"/>
    <w:rsid w:val="001F0B49"/>
    <w:rsid w:val="001F21A9"/>
    <w:rsid w:val="001F282C"/>
    <w:rsid w:val="001F2A0C"/>
    <w:rsid w:val="001F3FA7"/>
    <w:rsid w:val="001F4081"/>
    <w:rsid w:val="001F44B3"/>
    <w:rsid w:val="001F4EBD"/>
    <w:rsid w:val="001F5019"/>
    <w:rsid w:val="001F5036"/>
    <w:rsid w:val="001F53F3"/>
    <w:rsid w:val="001F5758"/>
    <w:rsid w:val="001F5DCF"/>
    <w:rsid w:val="001F654E"/>
    <w:rsid w:val="001F68BF"/>
    <w:rsid w:val="001F7B0A"/>
    <w:rsid w:val="001F7B1A"/>
    <w:rsid w:val="002008D0"/>
    <w:rsid w:val="002012FF"/>
    <w:rsid w:val="00201D54"/>
    <w:rsid w:val="00201FEC"/>
    <w:rsid w:val="0020287C"/>
    <w:rsid w:val="00202D5B"/>
    <w:rsid w:val="00203627"/>
    <w:rsid w:val="0020371B"/>
    <w:rsid w:val="00204891"/>
    <w:rsid w:val="0020558C"/>
    <w:rsid w:val="002055A3"/>
    <w:rsid w:val="002057B8"/>
    <w:rsid w:val="00205BF3"/>
    <w:rsid w:val="00205DE5"/>
    <w:rsid w:val="00205EC6"/>
    <w:rsid w:val="00206655"/>
    <w:rsid w:val="00206781"/>
    <w:rsid w:val="00206E32"/>
    <w:rsid w:val="00207026"/>
    <w:rsid w:val="00207517"/>
    <w:rsid w:val="00207B7D"/>
    <w:rsid w:val="00210239"/>
    <w:rsid w:val="00210A3F"/>
    <w:rsid w:val="002113BA"/>
    <w:rsid w:val="00211462"/>
    <w:rsid w:val="00211911"/>
    <w:rsid w:val="00212053"/>
    <w:rsid w:val="002121D8"/>
    <w:rsid w:val="00212286"/>
    <w:rsid w:val="00212452"/>
    <w:rsid w:val="0021263B"/>
    <w:rsid w:val="002126A9"/>
    <w:rsid w:val="00212DD4"/>
    <w:rsid w:val="002135E5"/>
    <w:rsid w:val="002139CD"/>
    <w:rsid w:val="002140EA"/>
    <w:rsid w:val="0021410C"/>
    <w:rsid w:val="00214833"/>
    <w:rsid w:val="00214E70"/>
    <w:rsid w:val="00215835"/>
    <w:rsid w:val="0021587C"/>
    <w:rsid w:val="0021633A"/>
    <w:rsid w:val="002163A7"/>
    <w:rsid w:val="00216999"/>
    <w:rsid w:val="00216DAD"/>
    <w:rsid w:val="00216EC8"/>
    <w:rsid w:val="00217451"/>
    <w:rsid w:val="002175DD"/>
    <w:rsid w:val="0021783F"/>
    <w:rsid w:val="00217E6B"/>
    <w:rsid w:val="0022258D"/>
    <w:rsid w:val="00222798"/>
    <w:rsid w:val="00223B99"/>
    <w:rsid w:val="0022522B"/>
    <w:rsid w:val="00225529"/>
    <w:rsid w:val="0022555C"/>
    <w:rsid w:val="00225BB8"/>
    <w:rsid w:val="0022698E"/>
    <w:rsid w:val="00226F01"/>
    <w:rsid w:val="0022708C"/>
    <w:rsid w:val="002274CD"/>
    <w:rsid w:val="002274DF"/>
    <w:rsid w:val="0022780C"/>
    <w:rsid w:val="002303A4"/>
    <w:rsid w:val="0023081D"/>
    <w:rsid w:val="00230E82"/>
    <w:rsid w:val="002317F5"/>
    <w:rsid w:val="00231E21"/>
    <w:rsid w:val="002328B3"/>
    <w:rsid w:val="00232C66"/>
    <w:rsid w:val="00232E68"/>
    <w:rsid w:val="00233018"/>
    <w:rsid w:val="00233191"/>
    <w:rsid w:val="0023351D"/>
    <w:rsid w:val="00234D35"/>
    <w:rsid w:val="0023505D"/>
    <w:rsid w:val="00235455"/>
    <w:rsid w:val="002357B8"/>
    <w:rsid w:val="00236364"/>
    <w:rsid w:val="00236695"/>
    <w:rsid w:val="00236BE7"/>
    <w:rsid w:val="00236DBE"/>
    <w:rsid w:val="00236EDE"/>
    <w:rsid w:val="00237000"/>
    <w:rsid w:val="002371FE"/>
    <w:rsid w:val="00237915"/>
    <w:rsid w:val="00237963"/>
    <w:rsid w:val="0024018C"/>
    <w:rsid w:val="00240A5C"/>
    <w:rsid w:val="00240D02"/>
    <w:rsid w:val="002417F3"/>
    <w:rsid w:val="002429EC"/>
    <w:rsid w:val="002431AA"/>
    <w:rsid w:val="0024333A"/>
    <w:rsid w:val="00243F8D"/>
    <w:rsid w:val="00244BB5"/>
    <w:rsid w:val="00244EF5"/>
    <w:rsid w:val="002454AF"/>
    <w:rsid w:val="00245696"/>
    <w:rsid w:val="00246788"/>
    <w:rsid w:val="00247139"/>
    <w:rsid w:val="00247360"/>
    <w:rsid w:val="00247375"/>
    <w:rsid w:val="00247534"/>
    <w:rsid w:val="002500AC"/>
    <w:rsid w:val="0025104D"/>
    <w:rsid w:val="002517DE"/>
    <w:rsid w:val="00251ACA"/>
    <w:rsid w:val="00251D8C"/>
    <w:rsid w:val="0025232E"/>
    <w:rsid w:val="002529B7"/>
    <w:rsid w:val="0025334D"/>
    <w:rsid w:val="00254860"/>
    <w:rsid w:val="00254B67"/>
    <w:rsid w:val="00254C8F"/>
    <w:rsid w:val="00255500"/>
    <w:rsid w:val="00255771"/>
    <w:rsid w:val="0025656D"/>
    <w:rsid w:val="00256606"/>
    <w:rsid w:val="00256DA8"/>
    <w:rsid w:val="00256FD3"/>
    <w:rsid w:val="002573C3"/>
    <w:rsid w:val="002579D3"/>
    <w:rsid w:val="00257AE3"/>
    <w:rsid w:val="00257BCE"/>
    <w:rsid w:val="0026012B"/>
    <w:rsid w:val="00260ACD"/>
    <w:rsid w:val="0026110E"/>
    <w:rsid w:val="0026139C"/>
    <w:rsid w:val="002618DE"/>
    <w:rsid w:val="00261A8A"/>
    <w:rsid w:val="00261EEE"/>
    <w:rsid w:val="002626B7"/>
    <w:rsid w:val="002628F0"/>
    <w:rsid w:val="00262926"/>
    <w:rsid w:val="00262B73"/>
    <w:rsid w:val="00262E0E"/>
    <w:rsid w:val="00262F02"/>
    <w:rsid w:val="00263158"/>
    <w:rsid w:val="00263367"/>
    <w:rsid w:val="00264B0A"/>
    <w:rsid w:val="00264F91"/>
    <w:rsid w:val="00265D7E"/>
    <w:rsid w:val="00266186"/>
    <w:rsid w:val="0026691C"/>
    <w:rsid w:val="00267209"/>
    <w:rsid w:val="00267959"/>
    <w:rsid w:val="00267C63"/>
    <w:rsid w:val="00267D31"/>
    <w:rsid w:val="00267D65"/>
    <w:rsid w:val="00267F62"/>
    <w:rsid w:val="002706FB"/>
    <w:rsid w:val="00270EE5"/>
    <w:rsid w:val="00272946"/>
    <w:rsid w:val="00272DA6"/>
    <w:rsid w:val="002734E9"/>
    <w:rsid w:val="00273A2A"/>
    <w:rsid w:val="00273ACC"/>
    <w:rsid w:val="00273D57"/>
    <w:rsid w:val="00273E5C"/>
    <w:rsid w:val="00274286"/>
    <w:rsid w:val="0027457F"/>
    <w:rsid w:val="00275BF8"/>
    <w:rsid w:val="00275CA7"/>
    <w:rsid w:val="00275EF1"/>
    <w:rsid w:val="00276335"/>
    <w:rsid w:val="0027672F"/>
    <w:rsid w:val="0027693F"/>
    <w:rsid w:val="00276D9A"/>
    <w:rsid w:val="00277B61"/>
    <w:rsid w:val="00280352"/>
    <w:rsid w:val="002805E0"/>
    <w:rsid w:val="00280AC3"/>
    <w:rsid w:val="00280DEB"/>
    <w:rsid w:val="0028166C"/>
    <w:rsid w:val="00281A22"/>
    <w:rsid w:val="00281BB5"/>
    <w:rsid w:val="00282653"/>
    <w:rsid w:val="00282D87"/>
    <w:rsid w:val="00283283"/>
    <w:rsid w:val="00283B0A"/>
    <w:rsid w:val="002850B3"/>
    <w:rsid w:val="002852AA"/>
    <w:rsid w:val="002865A7"/>
    <w:rsid w:val="00286692"/>
    <w:rsid w:val="00286EF7"/>
    <w:rsid w:val="00287175"/>
    <w:rsid w:val="002871E8"/>
    <w:rsid w:val="00287A98"/>
    <w:rsid w:val="0029081A"/>
    <w:rsid w:val="00290AE7"/>
    <w:rsid w:val="002912FE"/>
    <w:rsid w:val="00291C0F"/>
    <w:rsid w:val="002926D9"/>
    <w:rsid w:val="0029308D"/>
    <w:rsid w:val="00293E4D"/>
    <w:rsid w:val="00294303"/>
    <w:rsid w:val="00294382"/>
    <w:rsid w:val="00294B37"/>
    <w:rsid w:val="00295447"/>
    <w:rsid w:val="0029579E"/>
    <w:rsid w:val="00295838"/>
    <w:rsid w:val="00295D1F"/>
    <w:rsid w:val="002962FA"/>
    <w:rsid w:val="0029648F"/>
    <w:rsid w:val="002967D4"/>
    <w:rsid w:val="0029682C"/>
    <w:rsid w:val="002975C1"/>
    <w:rsid w:val="002A026E"/>
    <w:rsid w:val="002A060E"/>
    <w:rsid w:val="002A116C"/>
    <w:rsid w:val="002A1198"/>
    <w:rsid w:val="002A1EB5"/>
    <w:rsid w:val="002A27E6"/>
    <w:rsid w:val="002A3026"/>
    <w:rsid w:val="002A33B8"/>
    <w:rsid w:val="002A3896"/>
    <w:rsid w:val="002A3A9B"/>
    <w:rsid w:val="002A4537"/>
    <w:rsid w:val="002A4DB1"/>
    <w:rsid w:val="002A4DB9"/>
    <w:rsid w:val="002A5C58"/>
    <w:rsid w:val="002A5DB2"/>
    <w:rsid w:val="002A6E0E"/>
    <w:rsid w:val="002A6FC5"/>
    <w:rsid w:val="002A7416"/>
    <w:rsid w:val="002B0D1D"/>
    <w:rsid w:val="002B295D"/>
    <w:rsid w:val="002B296B"/>
    <w:rsid w:val="002B2B49"/>
    <w:rsid w:val="002B3D98"/>
    <w:rsid w:val="002B4883"/>
    <w:rsid w:val="002B54B3"/>
    <w:rsid w:val="002B5EEA"/>
    <w:rsid w:val="002B6E81"/>
    <w:rsid w:val="002B75E5"/>
    <w:rsid w:val="002B772E"/>
    <w:rsid w:val="002C00F2"/>
    <w:rsid w:val="002C063A"/>
    <w:rsid w:val="002C0F57"/>
    <w:rsid w:val="002C11A7"/>
    <w:rsid w:val="002C1B4C"/>
    <w:rsid w:val="002C2063"/>
    <w:rsid w:val="002C2846"/>
    <w:rsid w:val="002C2E12"/>
    <w:rsid w:val="002C306D"/>
    <w:rsid w:val="002C37AE"/>
    <w:rsid w:val="002C4284"/>
    <w:rsid w:val="002C4491"/>
    <w:rsid w:val="002C44A0"/>
    <w:rsid w:val="002C4A3F"/>
    <w:rsid w:val="002C5066"/>
    <w:rsid w:val="002C55C3"/>
    <w:rsid w:val="002C5BE5"/>
    <w:rsid w:val="002C6264"/>
    <w:rsid w:val="002C7084"/>
    <w:rsid w:val="002C777F"/>
    <w:rsid w:val="002C7DA3"/>
    <w:rsid w:val="002C7F31"/>
    <w:rsid w:val="002D045C"/>
    <w:rsid w:val="002D05E4"/>
    <w:rsid w:val="002D0F4E"/>
    <w:rsid w:val="002D0FF2"/>
    <w:rsid w:val="002D110B"/>
    <w:rsid w:val="002D1D9D"/>
    <w:rsid w:val="002D1E45"/>
    <w:rsid w:val="002D2476"/>
    <w:rsid w:val="002D2B31"/>
    <w:rsid w:val="002D2E0E"/>
    <w:rsid w:val="002D4187"/>
    <w:rsid w:val="002D43C8"/>
    <w:rsid w:val="002D4799"/>
    <w:rsid w:val="002D5240"/>
    <w:rsid w:val="002D5363"/>
    <w:rsid w:val="002D53C1"/>
    <w:rsid w:val="002D53FD"/>
    <w:rsid w:val="002D561B"/>
    <w:rsid w:val="002D5F6B"/>
    <w:rsid w:val="002D6008"/>
    <w:rsid w:val="002D6C79"/>
    <w:rsid w:val="002D707F"/>
    <w:rsid w:val="002D7A5E"/>
    <w:rsid w:val="002D7E08"/>
    <w:rsid w:val="002D7F57"/>
    <w:rsid w:val="002E030A"/>
    <w:rsid w:val="002E1082"/>
    <w:rsid w:val="002E10F6"/>
    <w:rsid w:val="002E1D6F"/>
    <w:rsid w:val="002E1FD1"/>
    <w:rsid w:val="002E328D"/>
    <w:rsid w:val="002E4DB8"/>
    <w:rsid w:val="002E4EB0"/>
    <w:rsid w:val="002E5086"/>
    <w:rsid w:val="002E5806"/>
    <w:rsid w:val="002E61AF"/>
    <w:rsid w:val="002E64FD"/>
    <w:rsid w:val="002E67A6"/>
    <w:rsid w:val="002E6C6C"/>
    <w:rsid w:val="002E71B6"/>
    <w:rsid w:val="002E7643"/>
    <w:rsid w:val="002F0E9B"/>
    <w:rsid w:val="002F0EF5"/>
    <w:rsid w:val="002F0EF6"/>
    <w:rsid w:val="002F0F5D"/>
    <w:rsid w:val="002F16CF"/>
    <w:rsid w:val="002F2179"/>
    <w:rsid w:val="002F2862"/>
    <w:rsid w:val="002F2AE5"/>
    <w:rsid w:val="002F2EBA"/>
    <w:rsid w:val="002F33FD"/>
    <w:rsid w:val="002F399B"/>
    <w:rsid w:val="002F3D38"/>
    <w:rsid w:val="002F457A"/>
    <w:rsid w:val="002F4605"/>
    <w:rsid w:val="002F4F63"/>
    <w:rsid w:val="002F5280"/>
    <w:rsid w:val="002F52F5"/>
    <w:rsid w:val="002F6037"/>
    <w:rsid w:val="002F6160"/>
    <w:rsid w:val="002F634C"/>
    <w:rsid w:val="002F643E"/>
    <w:rsid w:val="002F6719"/>
    <w:rsid w:val="002F6BB3"/>
    <w:rsid w:val="002F736E"/>
    <w:rsid w:val="002F760A"/>
    <w:rsid w:val="002F78DF"/>
    <w:rsid w:val="002F7C4A"/>
    <w:rsid w:val="002F7E28"/>
    <w:rsid w:val="0030063C"/>
    <w:rsid w:val="00300AC8"/>
    <w:rsid w:val="00300CF7"/>
    <w:rsid w:val="0030114F"/>
    <w:rsid w:val="003015FE"/>
    <w:rsid w:val="003023E6"/>
    <w:rsid w:val="003024C6"/>
    <w:rsid w:val="003026B3"/>
    <w:rsid w:val="003029B4"/>
    <w:rsid w:val="00302CEF"/>
    <w:rsid w:val="00302D0C"/>
    <w:rsid w:val="00303747"/>
    <w:rsid w:val="003037A8"/>
    <w:rsid w:val="00303CF3"/>
    <w:rsid w:val="00305728"/>
    <w:rsid w:val="003057E8"/>
    <w:rsid w:val="00305983"/>
    <w:rsid w:val="00306181"/>
    <w:rsid w:val="00306E62"/>
    <w:rsid w:val="00310173"/>
    <w:rsid w:val="00310CED"/>
    <w:rsid w:val="00310E57"/>
    <w:rsid w:val="0031188F"/>
    <w:rsid w:val="00311896"/>
    <w:rsid w:val="00311EC8"/>
    <w:rsid w:val="00311FE4"/>
    <w:rsid w:val="00312430"/>
    <w:rsid w:val="00312E1E"/>
    <w:rsid w:val="0031314A"/>
    <w:rsid w:val="00313188"/>
    <w:rsid w:val="00313E72"/>
    <w:rsid w:val="003143F7"/>
    <w:rsid w:val="0031464A"/>
    <w:rsid w:val="00314861"/>
    <w:rsid w:val="00314CDE"/>
    <w:rsid w:val="00314CED"/>
    <w:rsid w:val="00316C21"/>
    <w:rsid w:val="00316CC9"/>
    <w:rsid w:val="00317438"/>
    <w:rsid w:val="00317EE7"/>
    <w:rsid w:val="003201E3"/>
    <w:rsid w:val="003210D0"/>
    <w:rsid w:val="0032192B"/>
    <w:rsid w:val="00321A39"/>
    <w:rsid w:val="00321A7B"/>
    <w:rsid w:val="00322136"/>
    <w:rsid w:val="00322226"/>
    <w:rsid w:val="003224F4"/>
    <w:rsid w:val="0032265D"/>
    <w:rsid w:val="003230E3"/>
    <w:rsid w:val="003230E5"/>
    <w:rsid w:val="00323380"/>
    <w:rsid w:val="003238DA"/>
    <w:rsid w:val="00323963"/>
    <w:rsid w:val="00323BEB"/>
    <w:rsid w:val="00323E8C"/>
    <w:rsid w:val="00324847"/>
    <w:rsid w:val="00325253"/>
    <w:rsid w:val="00325CC4"/>
    <w:rsid w:val="00325FD3"/>
    <w:rsid w:val="0032616D"/>
    <w:rsid w:val="00326BAA"/>
    <w:rsid w:val="003270F8"/>
    <w:rsid w:val="0032756E"/>
    <w:rsid w:val="003278EC"/>
    <w:rsid w:val="00330CBC"/>
    <w:rsid w:val="003312B3"/>
    <w:rsid w:val="00331409"/>
    <w:rsid w:val="00332175"/>
    <w:rsid w:val="00332237"/>
    <w:rsid w:val="0033224E"/>
    <w:rsid w:val="00332B50"/>
    <w:rsid w:val="00332C61"/>
    <w:rsid w:val="003332DA"/>
    <w:rsid w:val="00333865"/>
    <w:rsid w:val="00333C62"/>
    <w:rsid w:val="0033492D"/>
    <w:rsid w:val="00335229"/>
    <w:rsid w:val="00335416"/>
    <w:rsid w:val="003360B6"/>
    <w:rsid w:val="003365E7"/>
    <w:rsid w:val="00337035"/>
    <w:rsid w:val="003378CF"/>
    <w:rsid w:val="003406C9"/>
    <w:rsid w:val="00340937"/>
    <w:rsid w:val="00341038"/>
    <w:rsid w:val="0034138F"/>
    <w:rsid w:val="0034175D"/>
    <w:rsid w:val="00341BF4"/>
    <w:rsid w:val="00341FF1"/>
    <w:rsid w:val="003422C4"/>
    <w:rsid w:val="00342908"/>
    <w:rsid w:val="003437B0"/>
    <w:rsid w:val="00343F1C"/>
    <w:rsid w:val="003450AF"/>
    <w:rsid w:val="00345A9F"/>
    <w:rsid w:val="00346030"/>
    <w:rsid w:val="00346ADE"/>
    <w:rsid w:val="0034794C"/>
    <w:rsid w:val="00347CC7"/>
    <w:rsid w:val="0035000C"/>
    <w:rsid w:val="00350166"/>
    <w:rsid w:val="003507C3"/>
    <w:rsid w:val="00350906"/>
    <w:rsid w:val="00350D0A"/>
    <w:rsid w:val="0035247B"/>
    <w:rsid w:val="0035274D"/>
    <w:rsid w:val="00352904"/>
    <w:rsid w:val="00352970"/>
    <w:rsid w:val="00352A9F"/>
    <w:rsid w:val="00353058"/>
    <w:rsid w:val="00353612"/>
    <w:rsid w:val="00353AB9"/>
    <w:rsid w:val="00353F08"/>
    <w:rsid w:val="00354224"/>
    <w:rsid w:val="00354BDC"/>
    <w:rsid w:val="00354D89"/>
    <w:rsid w:val="0035506B"/>
    <w:rsid w:val="00355E17"/>
    <w:rsid w:val="00356190"/>
    <w:rsid w:val="003561C7"/>
    <w:rsid w:val="003569C3"/>
    <w:rsid w:val="003572AC"/>
    <w:rsid w:val="003578AA"/>
    <w:rsid w:val="00357DA5"/>
    <w:rsid w:val="0036093A"/>
    <w:rsid w:val="00361193"/>
    <w:rsid w:val="00361940"/>
    <w:rsid w:val="00361D1E"/>
    <w:rsid w:val="0036217D"/>
    <w:rsid w:val="003629F2"/>
    <w:rsid w:val="00363037"/>
    <w:rsid w:val="003630F6"/>
    <w:rsid w:val="00364BEE"/>
    <w:rsid w:val="00365835"/>
    <w:rsid w:val="00365E11"/>
    <w:rsid w:val="003665C9"/>
    <w:rsid w:val="0036683E"/>
    <w:rsid w:val="00366DF5"/>
    <w:rsid w:val="00366ED0"/>
    <w:rsid w:val="003679B6"/>
    <w:rsid w:val="00370563"/>
    <w:rsid w:val="00370829"/>
    <w:rsid w:val="0037138F"/>
    <w:rsid w:val="00372EE8"/>
    <w:rsid w:val="0037318F"/>
    <w:rsid w:val="00373D43"/>
    <w:rsid w:val="00374828"/>
    <w:rsid w:val="00374904"/>
    <w:rsid w:val="00374BF8"/>
    <w:rsid w:val="00374D7F"/>
    <w:rsid w:val="00374F4A"/>
    <w:rsid w:val="003753E0"/>
    <w:rsid w:val="0037630D"/>
    <w:rsid w:val="00376339"/>
    <w:rsid w:val="003767DE"/>
    <w:rsid w:val="00376964"/>
    <w:rsid w:val="00376D45"/>
    <w:rsid w:val="00376EA6"/>
    <w:rsid w:val="003771BB"/>
    <w:rsid w:val="00377472"/>
    <w:rsid w:val="0037754D"/>
    <w:rsid w:val="00377731"/>
    <w:rsid w:val="0037796D"/>
    <w:rsid w:val="00377DF7"/>
    <w:rsid w:val="003801EA"/>
    <w:rsid w:val="0038131D"/>
    <w:rsid w:val="00381D5F"/>
    <w:rsid w:val="003820B5"/>
    <w:rsid w:val="00382446"/>
    <w:rsid w:val="003824D5"/>
    <w:rsid w:val="0038255B"/>
    <w:rsid w:val="00382F87"/>
    <w:rsid w:val="00383FF8"/>
    <w:rsid w:val="0038406F"/>
    <w:rsid w:val="00384931"/>
    <w:rsid w:val="00385287"/>
    <w:rsid w:val="00385ABF"/>
    <w:rsid w:val="00385F68"/>
    <w:rsid w:val="003861A5"/>
    <w:rsid w:val="00386378"/>
    <w:rsid w:val="00386557"/>
    <w:rsid w:val="003865D7"/>
    <w:rsid w:val="00386709"/>
    <w:rsid w:val="00386BA8"/>
    <w:rsid w:val="00386BBA"/>
    <w:rsid w:val="00387004"/>
    <w:rsid w:val="00387C3F"/>
    <w:rsid w:val="00387E92"/>
    <w:rsid w:val="00390387"/>
    <w:rsid w:val="00390390"/>
    <w:rsid w:val="00390A0A"/>
    <w:rsid w:val="00391042"/>
    <w:rsid w:val="0039113E"/>
    <w:rsid w:val="00392504"/>
    <w:rsid w:val="00392AE0"/>
    <w:rsid w:val="00393F05"/>
    <w:rsid w:val="003945D7"/>
    <w:rsid w:val="0039477F"/>
    <w:rsid w:val="00394BC1"/>
    <w:rsid w:val="00394C2B"/>
    <w:rsid w:val="00394D1A"/>
    <w:rsid w:val="003962BF"/>
    <w:rsid w:val="003978D0"/>
    <w:rsid w:val="003978D7"/>
    <w:rsid w:val="003A0126"/>
    <w:rsid w:val="003A04A8"/>
    <w:rsid w:val="003A226F"/>
    <w:rsid w:val="003A25B0"/>
    <w:rsid w:val="003A29EB"/>
    <w:rsid w:val="003A29EC"/>
    <w:rsid w:val="003A2C21"/>
    <w:rsid w:val="003A35BA"/>
    <w:rsid w:val="003A36C6"/>
    <w:rsid w:val="003A3927"/>
    <w:rsid w:val="003A3A7D"/>
    <w:rsid w:val="003A3DFF"/>
    <w:rsid w:val="003A412F"/>
    <w:rsid w:val="003A4D3D"/>
    <w:rsid w:val="003A545D"/>
    <w:rsid w:val="003A5470"/>
    <w:rsid w:val="003A54E4"/>
    <w:rsid w:val="003A59AE"/>
    <w:rsid w:val="003A5D17"/>
    <w:rsid w:val="003A64F2"/>
    <w:rsid w:val="003A6701"/>
    <w:rsid w:val="003A6826"/>
    <w:rsid w:val="003A6B82"/>
    <w:rsid w:val="003B012F"/>
    <w:rsid w:val="003B04D0"/>
    <w:rsid w:val="003B086C"/>
    <w:rsid w:val="003B0DDC"/>
    <w:rsid w:val="003B12DA"/>
    <w:rsid w:val="003B1392"/>
    <w:rsid w:val="003B1D03"/>
    <w:rsid w:val="003B1E50"/>
    <w:rsid w:val="003B232E"/>
    <w:rsid w:val="003B239E"/>
    <w:rsid w:val="003B24B2"/>
    <w:rsid w:val="003B276C"/>
    <w:rsid w:val="003B3AF4"/>
    <w:rsid w:val="003B40BF"/>
    <w:rsid w:val="003B4B18"/>
    <w:rsid w:val="003B4B79"/>
    <w:rsid w:val="003B4E07"/>
    <w:rsid w:val="003B4E72"/>
    <w:rsid w:val="003B52EB"/>
    <w:rsid w:val="003B58E0"/>
    <w:rsid w:val="003B5C0B"/>
    <w:rsid w:val="003B5CC6"/>
    <w:rsid w:val="003B62C3"/>
    <w:rsid w:val="003B63E1"/>
    <w:rsid w:val="003B6837"/>
    <w:rsid w:val="003B6870"/>
    <w:rsid w:val="003B7617"/>
    <w:rsid w:val="003B7DD2"/>
    <w:rsid w:val="003C019F"/>
    <w:rsid w:val="003C0D32"/>
    <w:rsid w:val="003C0FEA"/>
    <w:rsid w:val="003C100E"/>
    <w:rsid w:val="003C18F4"/>
    <w:rsid w:val="003C1A73"/>
    <w:rsid w:val="003C1DE4"/>
    <w:rsid w:val="003C2B4D"/>
    <w:rsid w:val="003C2C67"/>
    <w:rsid w:val="003C2FF5"/>
    <w:rsid w:val="003C34AF"/>
    <w:rsid w:val="003C3798"/>
    <w:rsid w:val="003C3AD8"/>
    <w:rsid w:val="003C403E"/>
    <w:rsid w:val="003C417F"/>
    <w:rsid w:val="003C4695"/>
    <w:rsid w:val="003C49D0"/>
    <w:rsid w:val="003C4ED6"/>
    <w:rsid w:val="003C504C"/>
    <w:rsid w:val="003C5059"/>
    <w:rsid w:val="003C6164"/>
    <w:rsid w:val="003C623E"/>
    <w:rsid w:val="003C64AD"/>
    <w:rsid w:val="003C659A"/>
    <w:rsid w:val="003C684A"/>
    <w:rsid w:val="003C68FD"/>
    <w:rsid w:val="003C727D"/>
    <w:rsid w:val="003C77F3"/>
    <w:rsid w:val="003C77F7"/>
    <w:rsid w:val="003C7973"/>
    <w:rsid w:val="003C7B11"/>
    <w:rsid w:val="003C7E4F"/>
    <w:rsid w:val="003D0916"/>
    <w:rsid w:val="003D0F0E"/>
    <w:rsid w:val="003D2E79"/>
    <w:rsid w:val="003D3404"/>
    <w:rsid w:val="003D36D4"/>
    <w:rsid w:val="003D3767"/>
    <w:rsid w:val="003D41EB"/>
    <w:rsid w:val="003D45FF"/>
    <w:rsid w:val="003D4969"/>
    <w:rsid w:val="003D4B29"/>
    <w:rsid w:val="003D5056"/>
    <w:rsid w:val="003D511C"/>
    <w:rsid w:val="003D58E2"/>
    <w:rsid w:val="003D5EE6"/>
    <w:rsid w:val="003D65AA"/>
    <w:rsid w:val="003D6F7D"/>
    <w:rsid w:val="003D7D8B"/>
    <w:rsid w:val="003D7EC9"/>
    <w:rsid w:val="003E1326"/>
    <w:rsid w:val="003E19B7"/>
    <w:rsid w:val="003E238A"/>
    <w:rsid w:val="003E2A6A"/>
    <w:rsid w:val="003E2A75"/>
    <w:rsid w:val="003E2EBF"/>
    <w:rsid w:val="003E3415"/>
    <w:rsid w:val="003E36CA"/>
    <w:rsid w:val="003E4C00"/>
    <w:rsid w:val="003E554B"/>
    <w:rsid w:val="003E55E8"/>
    <w:rsid w:val="003E5C49"/>
    <w:rsid w:val="003E6E1B"/>
    <w:rsid w:val="003E7B70"/>
    <w:rsid w:val="003F0144"/>
    <w:rsid w:val="003F023A"/>
    <w:rsid w:val="003F0277"/>
    <w:rsid w:val="003F02A9"/>
    <w:rsid w:val="003F05AC"/>
    <w:rsid w:val="003F065D"/>
    <w:rsid w:val="003F094E"/>
    <w:rsid w:val="003F0BAF"/>
    <w:rsid w:val="003F0C33"/>
    <w:rsid w:val="003F0CC0"/>
    <w:rsid w:val="003F10A2"/>
    <w:rsid w:val="003F13D7"/>
    <w:rsid w:val="003F26DC"/>
    <w:rsid w:val="003F2A05"/>
    <w:rsid w:val="003F2D69"/>
    <w:rsid w:val="003F322C"/>
    <w:rsid w:val="003F35D4"/>
    <w:rsid w:val="003F36BD"/>
    <w:rsid w:val="003F386C"/>
    <w:rsid w:val="003F4161"/>
    <w:rsid w:val="003F5064"/>
    <w:rsid w:val="003F522B"/>
    <w:rsid w:val="003F57C6"/>
    <w:rsid w:val="003F620C"/>
    <w:rsid w:val="003F62B2"/>
    <w:rsid w:val="003F6755"/>
    <w:rsid w:val="003F6CD6"/>
    <w:rsid w:val="003F7390"/>
    <w:rsid w:val="003F759E"/>
    <w:rsid w:val="003F7D9D"/>
    <w:rsid w:val="00400613"/>
    <w:rsid w:val="00401844"/>
    <w:rsid w:val="004018FE"/>
    <w:rsid w:val="00401949"/>
    <w:rsid w:val="00401DBF"/>
    <w:rsid w:val="0040237E"/>
    <w:rsid w:val="00403E15"/>
    <w:rsid w:val="00404A23"/>
    <w:rsid w:val="00405E62"/>
    <w:rsid w:val="00406788"/>
    <w:rsid w:val="00406B84"/>
    <w:rsid w:val="00406E94"/>
    <w:rsid w:val="0040783F"/>
    <w:rsid w:val="00410EF6"/>
    <w:rsid w:val="004114D3"/>
    <w:rsid w:val="004115A0"/>
    <w:rsid w:val="00411E75"/>
    <w:rsid w:val="004120FC"/>
    <w:rsid w:val="0041242F"/>
    <w:rsid w:val="004125FD"/>
    <w:rsid w:val="00412CE2"/>
    <w:rsid w:val="00412E82"/>
    <w:rsid w:val="004135AA"/>
    <w:rsid w:val="00413CCD"/>
    <w:rsid w:val="004145A1"/>
    <w:rsid w:val="004145A4"/>
    <w:rsid w:val="00414684"/>
    <w:rsid w:val="00415580"/>
    <w:rsid w:val="004160EE"/>
    <w:rsid w:val="00416161"/>
    <w:rsid w:val="004167C1"/>
    <w:rsid w:val="00416BDD"/>
    <w:rsid w:val="00417100"/>
    <w:rsid w:val="004179B5"/>
    <w:rsid w:val="00417A20"/>
    <w:rsid w:val="00417B19"/>
    <w:rsid w:val="004201D6"/>
    <w:rsid w:val="0042057E"/>
    <w:rsid w:val="00420C85"/>
    <w:rsid w:val="00420EE7"/>
    <w:rsid w:val="0042105A"/>
    <w:rsid w:val="004219CC"/>
    <w:rsid w:val="00421A26"/>
    <w:rsid w:val="004234A0"/>
    <w:rsid w:val="00423880"/>
    <w:rsid w:val="00423E7C"/>
    <w:rsid w:val="00424CDF"/>
    <w:rsid w:val="00424F1C"/>
    <w:rsid w:val="00425519"/>
    <w:rsid w:val="00425651"/>
    <w:rsid w:val="004258E3"/>
    <w:rsid w:val="00425B6A"/>
    <w:rsid w:val="00425CB5"/>
    <w:rsid w:val="00425D2D"/>
    <w:rsid w:val="004261D1"/>
    <w:rsid w:val="00426C75"/>
    <w:rsid w:val="00426E36"/>
    <w:rsid w:val="00426F59"/>
    <w:rsid w:val="00426FFB"/>
    <w:rsid w:val="004276F7"/>
    <w:rsid w:val="00427854"/>
    <w:rsid w:val="00430430"/>
    <w:rsid w:val="004304ED"/>
    <w:rsid w:val="00430573"/>
    <w:rsid w:val="0043061E"/>
    <w:rsid w:val="004308A2"/>
    <w:rsid w:val="004311F1"/>
    <w:rsid w:val="004315C5"/>
    <w:rsid w:val="00431622"/>
    <w:rsid w:val="0043162F"/>
    <w:rsid w:val="00433849"/>
    <w:rsid w:val="00433C60"/>
    <w:rsid w:val="00434205"/>
    <w:rsid w:val="00434437"/>
    <w:rsid w:val="00434E3F"/>
    <w:rsid w:val="0043522E"/>
    <w:rsid w:val="00435635"/>
    <w:rsid w:val="00435945"/>
    <w:rsid w:val="00435A69"/>
    <w:rsid w:val="004365FE"/>
    <w:rsid w:val="00436C9F"/>
    <w:rsid w:val="00436FA3"/>
    <w:rsid w:val="004379DD"/>
    <w:rsid w:val="00437A6B"/>
    <w:rsid w:val="00437CA7"/>
    <w:rsid w:val="00437FF3"/>
    <w:rsid w:val="004404FF"/>
    <w:rsid w:val="00440B5E"/>
    <w:rsid w:val="00441646"/>
    <w:rsid w:val="004417A9"/>
    <w:rsid w:val="004418A4"/>
    <w:rsid w:val="00441E75"/>
    <w:rsid w:val="00442412"/>
    <w:rsid w:val="004429B1"/>
    <w:rsid w:val="00442A65"/>
    <w:rsid w:val="00444816"/>
    <w:rsid w:val="004452BB"/>
    <w:rsid w:val="00445539"/>
    <w:rsid w:val="00445D87"/>
    <w:rsid w:val="00446477"/>
    <w:rsid w:val="00446CBE"/>
    <w:rsid w:val="00446CEE"/>
    <w:rsid w:val="0044755E"/>
    <w:rsid w:val="004476E3"/>
    <w:rsid w:val="00447955"/>
    <w:rsid w:val="00447E22"/>
    <w:rsid w:val="00447F65"/>
    <w:rsid w:val="00450040"/>
    <w:rsid w:val="004507C5"/>
    <w:rsid w:val="00450A7B"/>
    <w:rsid w:val="00450B17"/>
    <w:rsid w:val="00450F82"/>
    <w:rsid w:val="004510B8"/>
    <w:rsid w:val="0045129F"/>
    <w:rsid w:val="004513AF"/>
    <w:rsid w:val="004519DB"/>
    <w:rsid w:val="00451C00"/>
    <w:rsid w:val="004522F0"/>
    <w:rsid w:val="0045276D"/>
    <w:rsid w:val="00452A69"/>
    <w:rsid w:val="00453456"/>
    <w:rsid w:val="004534BD"/>
    <w:rsid w:val="00453687"/>
    <w:rsid w:val="00453D62"/>
    <w:rsid w:val="00453E2C"/>
    <w:rsid w:val="00454545"/>
    <w:rsid w:val="0045456B"/>
    <w:rsid w:val="00454957"/>
    <w:rsid w:val="00454A76"/>
    <w:rsid w:val="00454F47"/>
    <w:rsid w:val="00455BE6"/>
    <w:rsid w:val="004562D0"/>
    <w:rsid w:val="00456405"/>
    <w:rsid w:val="00456988"/>
    <w:rsid w:val="00456EEC"/>
    <w:rsid w:val="00457588"/>
    <w:rsid w:val="004575C3"/>
    <w:rsid w:val="00461566"/>
    <w:rsid w:val="004617B4"/>
    <w:rsid w:val="00462A1F"/>
    <w:rsid w:val="00462D4D"/>
    <w:rsid w:val="00462F0A"/>
    <w:rsid w:val="0046375E"/>
    <w:rsid w:val="00463906"/>
    <w:rsid w:val="00463E4F"/>
    <w:rsid w:val="00464056"/>
    <w:rsid w:val="004642AA"/>
    <w:rsid w:val="00464727"/>
    <w:rsid w:val="0046485B"/>
    <w:rsid w:val="00464909"/>
    <w:rsid w:val="00464E44"/>
    <w:rsid w:val="00464E5C"/>
    <w:rsid w:val="0046526A"/>
    <w:rsid w:val="00465BED"/>
    <w:rsid w:val="0046622E"/>
    <w:rsid w:val="00466A9B"/>
    <w:rsid w:val="00466DEF"/>
    <w:rsid w:val="00467615"/>
    <w:rsid w:val="00467FE9"/>
    <w:rsid w:val="0047005E"/>
    <w:rsid w:val="004708B8"/>
    <w:rsid w:val="00470F0F"/>
    <w:rsid w:val="00471B56"/>
    <w:rsid w:val="00471F8E"/>
    <w:rsid w:val="0047217F"/>
    <w:rsid w:val="004721FD"/>
    <w:rsid w:val="00472E13"/>
    <w:rsid w:val="004731EB"/>
    <w:rsid w:val="00473644"/>
    <w:rsid w:val="00473BBC"/>
    <w:rsid w:val="00474482"/>
    <w:rsid w:val="00474607"/>
    <w:rsid w:val="00474723"/>
    <w:rsid w:val="0047581A"/>
    <w:rsid w:val="00475B38"/>
    <w:rsid w:val="00476264"/>
    <w:rsid w:val="00477196"/>
    <w:rsid w:val="00477F97"/>
    <w:rsid w:val="00481282"/>
    <w:rsid w:val="004819AD"/>
    <w:rsid w:val="00481ADA"/>
    <w:rsid w:val="0048205B"/>
    <w:rsid w:val="00482839"/>
    <w:rsid w:val="00483BAE"/>
    <w:rsid w:val="00483C61"/>
    <w:rsid w:val="00483CF4"/>
    <w:rsid w:val="00484241"/>
    <w:rsid w:val="00484D4A"/>
    <w:rsid w:val="00484FC2"/>
    <w:rsid w:val="004851D5"/>
    <w:rsid w:val="00485306"/>
    <w:rsid w:val="0048531A"/>
    <w:rsid w:val="0048567A"/>
    <w:rsid w:val="00485AB4"/>
    <w:rsid w:val="00485C40"/>
    <w:rsid w:val="00486AA5"/>
    <w:rsid w:val="00487A8B"/>
    <w:rsid w:val="00487DEC"/>
    <w:rsid w:val="00490679"/>
    <w:rsid w:val="00490D45"/>
    <w:rsid w:val="004917F5"/>
    <w:rsid w:val="004918B0"/>
    <w:rsid w:val="00491CA8"/>
    <w:rsid w:val="00492B77"/>
    <w:rsid w:val="004930C9"/>
    <w:rsid w:val="004935D2"/>
    <w:rsid w:val="00493761"/>
    <w:rsid w:val="00493921"/>
    <w:rsid w:val="004939F8"/>
    <w:rsid w:val="00493A32"/>
    <w:rsid w:val="00493B88"/>
    <w:rsid w:val="00493D4B"/>
    <w:rsid w:val="00494097"/>
    <w:rsid w:val="00494AD9"/>
    <w:rsid w:val="00494BB9"/>
    <w:rsid w:val="00494C9D"/>
    <w:rsid w:val="00494EAB"/>
    <w:rsid w:val="004956C2"/>
    <w:rsid w:val="004965DE"/>
    <w:rsid w:val="004970A6"/>
    <w:rsid w:val="0049735A"/>
    <w:rsid w:val="00497422"/>
    <w:rsid w:val="00497520"/>
    <w:rsid w:val="004978CF"/>
    <w:rsid w:val="004A09A3"/>
    <w:rsid w:val="004A12F9"/>
    <w:rsid w:val="004A1B65"/>
    <w:rsid w:val="004A1D33"/>
    <w:rsid w:val="004A267E"/>
    <w:rsid w:val="004A2DD9"/>
    <w:rsid w:val="004A30C6"/>
    <w:rsid w:val="004A3D7A"/>
    <w:rsid w:val="004A4C58"/>
    <w:rsid w:val="004A4DBD"/>
    <w:rsid w:val="004A54F4"/>
    <w:rsid w:val="004A58ED"/>
    <w:rsid w:val="004A5BE4"/>
    <w:rsid w:val="004A61CB"/>
    <w:rsid w:val="004A640B"/>
    <w:rsid w:val="004A64C1"/>
    <w:rsid w:val="004A69C4"/>
    <w:rsid w:val="004A6ACA"/>
    <w:rsid w:val="004A6AF3"/>
    <w:rsid w:val="004A6CD9"/>
    <w:rsid w:val="004A6DCA"/>
    <w:rsid w:val="004B0091"/>
    <w:rsid w:val="004B0DD7"/>
    <w:rsid w:val="004B16F8"/>
    <w:rsid w:val="004B1D24"/>
    <w:rsid w:val="004B2829"/>
    <w:rsid w:val="004B2A59"/>
    <w:rsid w:val="004B2C08"/>
    <w:rsid w:val="004B32E1"/>
    <w:rsid w:val="004B3E17"/>
    <w:rsid w:val="004B3ECA"/>
    <w:rsid w:val="004B4994"/>
    <w:rsid w:val="004B4CBC"/>
    <w:rsid w:val="004B4D15"/>
    <w:rsid w:val="004B4FC4"/>
    <w:rsid w:val="004B55FC"/>
    <w:rsid w:val="004B58F8"/>
    <w:rsid w:val="004B67E8"/>
    <w:rsid w:val="004B72A3"/>
    <w:rsid w:val="004B75D1"/>
    <w:rsid w:val="004B7802"/>
    <w:rsid w:val="004B7A7E"/>
    <w:rsid w:val="004C016F"/>
    <w:rsid w:val="004C039B"/>
    <w:rsid w:val="004C0AE0"/>
    <w:rsid w:val="004C0E7F"/>
    <w:rsid w:val="004C15C5"/>
    <w:rsid w:val="004C15F4"/>
    <w:rsid w:val="004C1683"/>
    <w:rsid w:val="004C1D1A"/>
    <w:rsid w:val="004C1F2F"/>
    <w:rsid w:val="004C23D0"/>
    <w:rsid w:val="004C2CCC"/>
    <w:rsid w:val="004C4867"/>
    <w:rsid w:val="004C4A95"/>
    <w:rsid w:val="004C4AE1"/>
    <w:rsid w:val="004C4AE2"/>
    <w:rsid w:val="004C51DF"/>
    <w:rsid w:val="004C5AE1"/>
    <w:rsid w:val="004C5EE4"/>
    <w:rsid w:val="004C6237"/>
    <w:rsid w:val="004C7150"/>
    <w:rsid w:val="004C716C"/>
    <w:rsid w:val="004C7250"/>
    <w:rsid w:val="004C762D"/>
    <w:rsid w:val="004C7710"/>
    <w:rsid w:val="004C7859"/>
    <w:rsid w:val="004C79F1"/>
    <w:rsid w:val="004D0B8F"/>
    <w:rsid w:val="004D156C"/>
    <w:rsid w:val="004D1BE1"/>
    <w:rsid w:val="004D1DCB"/>
    <w:rsid w:val="004D224B"/>
    <w:rsid w:val="004D25F8"/>
    <w:rsid w:val="004D26FF"/>
    <w:rsid w:val="004D27E6"/>
    <w:rsid w:val="004D2C58"/>
    <w:rsid w:val="004D369C"/>
    <w:rsid w:val="004D381B"/>
    <w:rsid w:val="004D39A0"/>
    <w:rsid w:val="004D3C51"/>
    <w:rsid w:val="004D4421"/>
    <w:rsid w:val="004D511C"/>
    <w:rsid w:val="004D5A98"/>
    <w:rsid w:val="004D6D4C"/>
    <w:rsid w:val="004D7B86"/>
    <w:rsid w:val="004D7C0C"/>
    <w:rsid w:val="004D7D77"/>
    <w:rsid w:val="004D7E20"/>
    <w:rsid w:val="004E0215"/>
    <w:rsid w:val="004E1387"/>
    <w:rsid w:val="004E1445"/>
    <w:rsid w:val="004E173E"/>
    <w:rsid w:val="004E1BC9"/>
    <w:rsid w:val="004E20BA"/>
    <w:rsid w:val="004E27C4"/>
    <w:rsid w:val="004E305D"/>
    <w:rsid w:val="004E3E24"/>
    <w:rsid w:val="004E424B"/>
    <w:rsid w:val="004E49FA"/>
    <w:rsid w:val="004E587B"/>
    <w:rsid w:val="004E5BC4"/>
    <w:rsid w:val="004E5E71"/>
    <w:rsid w:val="004E61A9"/>
    <w:rsid w:val="004E7CC9"/>
    <w:rsid w:val="004F001C"/>
    <w:rsid w:val="004F007E"/>
    <w:rsid w:val="004F00C1"/>
    <w:rsid w:val="004F0375"/>
    <w:rsid w:val="004F05BF"/>
    <w:rsid w:val="004F05CF"/>
    <w:rsid w:val="004F09C0"/>
    <w:rsid w:val="004F191B"/>
    <w:rsid w:val="004F1CA2"/>
    <w:rsid w:val="004F2855"/>
    <w:rsid w:val="004F2F31"/>
    <w:rsid w:val="004F3AC8"/>
    <w:rsid w:val="004F3B90"/>
    <w:rsid w:val="004F4069"/>
    <w:rsid w:val="004F4A18"/>
    <w:rsid w:val="004F56E7"/>
    <w:rsid w:val="004F5781"/>
    <w:rsid w:val="004F592A"/>
    <w:rsid w:val="004F67DD"/>
    <w:rsid w:val="004F6873"/>
    <w:rsid w:val="004F6A09"/>
    <w:rsid w:val="004F7A74"/>
    <w:rsid w:val="004F7EE9"/>
    <w:rsid w:val="005007AF"/>
    <w:rsid w:val="00500809"/>
    <w:rsid w:val="00500DA8"/>
    <w:rsid w:val="00500EE1"/>
    <w:rsid w:val="00500F27"/>
    <w:rsid w:val="00501BB7"/>
    <w:rsid w:val="00501C21"/>
    <w:rsid w:val="00501F87"/>
    <w:rsid w:val="0050228B"/>
    <w:rsid w:val="00502562"/>
    <w:rsid w:val="00502862"/>
    <w:rsid w:val="00502871"/>
    <w:rsid w:val="005037B9"/>
    <w:rsid w:val="00503945"/>
    <w:rsid w:val="00503A2D"/>
    <w:rsid w:val="00504950"/>
    <w:rsid w:val="00504D10"/>
    <w:rsid w:val="00505441"/>
    <w:rsid w:val="00506053"/>
    <w:rsid w:val="00506A2D"/>
    <w:rsid w:val="00506CC7"/>
    <w:rsid w:val="0050701E"/>
    <w:rsid w:val="00510C60"/>
    <w:rsid w:val="00510D4C"/>
    <w:rsid w:val="005120A5"/>
    <w:rsid w:val="005125E1"/>
    <w:rsid w:val="0051268F"/>
    <w:rsid w:val="0051444E"/>
    <w:rsid w:val="0051493F"/>
    <w:rsid w:val="00514B51"/>
    <w:rsid w:val="0051540D"/>
    <w:rsid w:val="00515DCE"/>
    <w:rsid w:val="00517121"/>
    <w:rsid w:val="005200BA"/>
    <w:rsid w:val="005200D8"/>
    <w:rsid w:val="0052047B"/>
    <w:rsid w:val="00520804"/>
    <w:rsid w:val="00520A87"/>
    <w:rsid w:val="00521591"/>
    <w:rsid w:val="005224E4"/>
    <w:rsid w:val="0052256C"/>
    <w:rsid w:val="00522BD7"/>
    <w:rsid w:val="00522DF8"/>
    <w:rsid w:val="00522F7E"/>
    <w:rsid w:val="005231E9"/>
    <w:rsid w:val="00523B53"/>
    <w:rsid w:val="00523DDA"/>
    <w:rsid w:val="00523FA3"/>
    <w:rsid w:val="00524349"/>
    <w:rsid w:val="00524BDA"/>
    <w:rsid w:val="00525267"/>
    <w:rsid w:val="005252A0"/>
    <w:rsid w:val="005256A5"/>
    <w:rsid w:val="00525DA3"/>
    <w:rsid w:val="00525E55"/>
    <w:rsid w:val="0052602A"/>
    <w:rsid w:val="005266BC"/>
    <w:rsid w:val="0052760B"/>
    <w:rsid w:val="0052764F"/>
    <w:rsid w:val="00527797"/>
    <w:rsid w:val="00527CD2"/>
    <w:rsid w:val="0053040A"/>
    <w:rsid w:val="0053044D"/>
    <w:rsid w:val="005308A2"/>
    <w:rsid w:val="0053095B"/>
    <w:rsid w:val="00530C63"/>
    <w:rsid w:val="00530F1E"/>
    <w:rsid w:val="00531143"/>
    <w:rsid w:val="00531574"/>
    <w:rsid w:val="005322AE"/>
    <w:rsid w:val="00532CD6"/>
    <w:rsid w:val="005335E1"/>
    <w:rsid w:val="005339D3"/>
    <w:rsid w:val="00534FC6"/>
    <w:rsid w:val="0053580A"/>
    <w:rsid w:val="00535C56"/>
    <w:rsid w:val="00535D4C"/>
    <w:rsid w:val="00535DDE"/>
    <w:rsid w:val="0053626E"/>
    <w:rsid w:val="005362B7"/>
    <w:rsid w:val="005362E6"/>
    <w:rsid w:val="00536703"/>
    <w:rsid w:val="00536D56"/>
    <w:rsid w:val="00537498"/>
    <w:rsid w:val="00537A60"/>
    <w:rsid w:val="005401A2"/>
    <w:rsid w:val="0054021A"/>
    <w:rsid w:val="00540272"/>
    <w:rsid w:val="005405AC"/>
    <w:rsid w:val="00540F3E"/>
    <w:rsid w:val="0054102C"/>
    <w:rsid w:val="005415DF"/>
    <w:rsid w:val="00541FFD"/>
    <w:rsid w:val="00542F0D"/>
    <w:rsid w:val="0054422A"/>
    <w:rsid w:val="0054436A"/>
    <w:rsid w:val="005447AB"/>
    <w:rsid w:val="00544AFB"/>
    <w:rsid w:val="00544D9C"/>
    <w:rsid w:val="005465F5"/>
    <w:rsid w:val="00547090"/>
    <w:rsid w:val="005473E5"/>
    <w:rsid w:val="00547680"/>
    <w:rsid w:val="00547C87"/>
    <w:rsid w:val="00547C8A"/>
    <w:rsid w:val="00550096"/>
    <w:rsid w:val="005507C7"/>
    <w:rsid w:val="005520A6"/>
    <w:rsid w:val="0055214A"/>
    <w:rsid w:val="00552A15"/>
    <w:rsid w:val="00552E1B"/>
    <w:rsid w:val="00552EC4"/>
    <w:rsid w:val="0055362A"/>
    <w:rsid w:val="00553789"/>
    <w:rsid w:val="0055378E"/>
    <w:rsid w:val="00553BB7"/>
    <w:rsid w:val="00553CCE"/>
    <w:rsid w:val="00554796"/>
    <w:rsid w:val="00554C06"/>
    <w:rsid w:val="00554FDA"/>
    <w:rsid w:val="005555BB"/>
    <w:rsid w:val="0055576B"/>
    <w:rsid w:val="0055583F"/>
    <w:rsid w:val="005563C9"/>
    <w:rsid w:val="005566F4"/>
    <w:rsid w:val="00557877"/>
    <w:rsid w:val="00557ACF"/>
    <w:rsid w:val="005600B0"/>
    <w:rsid w:val="005611E0"/>
    <w:rsid w:val="005615BE"/>
    <w:rsid w:val="00561A42"/>
    <w:rsid w:val="00561AEB"/>
    <w:rsid w:val="00561C6A"/>
    <w:rsid w:val="0056219B"/>
    <w:rsid w:val="00562243"/>
    <w:rsid w:val="00562325"/>
    <w:rsid w:val="00562438"/>
    <w:rsid w:val="00562464"/>
    <w:rsid w:val="00562D7B"/>
    <w:rsid w:val="005633B2"/>
    <w:rsid w:val="00563D36"/>
    <w:rsid w:val="00563E79"/>
    <w:rsid w:val="0056420F"/>
    <w:rsid w:val="005642F1"/>
    <w:rsid w:val="005645F1"/>
    <w:rsid w:val="00564764"/>
    <w:rsid w:val="00565250"/>
    <w:rsid w:val="0056532F"/>
    <w:rsid w:val="00565C4B"/>
    <w:rsid w:val="00565E6A"/>
    <w:rsid w:val="005662AD"/>
    <w:rsid w:val="00566917"/>
    <w:rsid w:val="00567F80"/>
    <w:rsid w:val="0057097C"/>
    <w:rsid w:val="00570F82"/>
    <w:rsid w:val="00571040"/>
    <w:rsid w:val="00571042"/>
    <w:rsid w:val="00571525"/>
    <w:rsid w:val="00571BAD"/>
    <w:rsid w:val="00571D34"/>
    <w:rsid w:val="00571EF9"/>
    <w:rsid w:val="00572122"/>
    <w:rsid w:val="0057212C"/>
    <w:rsid w:val="00572D26"/>
    <w:rsid w:val="005739B7"/>
    <w:rsid w:val="005742B2"/>
    <w:rsid w:val="00574625"/>
    <w:rsid w:val="00574DB5"/>
    <w:rsid w:val="00575124"/>
    <w:rsid w:val="0057534D"/>
    <w:rsid w:val="005753B5"/>
    <w:rsid w:val="00576394"/>
    <w:rsid w:val="005763C7"/>
    <w:rsid w:val="0057694E"/>
    <w:rsid w:val="00576984"/>
    <w:rsid w:val="00577285"/>
    <w:rsid w:val="00577DE3"/>
    <w:rsid w:val="0058189B"/>
    <w:rsid w:val="00581B16"/>
    <w:rsid w:val="00581D23"/>
    <w:rsid w:val="005821B0"/>
    <w:rsid w:val="00582AEF"/>
    <w:rsid w:val="0058311F"/>
    <w:rsid w:val="0058338F"/>
    <w:rsid w:val="00583D34"/>
    <w:rsid w:val="00584277"/>
    <w:rsid w:val="00584378"/>
    <w:rsid w:val="005853A3"/>
    <w:rsid w:val="005855A3"/>
    <w:rsid w:val="00585823"/>
    <w:rsid w:val="00585B42"/>
    <w:rsid w:val="00586608"/>
    <w:rsid w:val="00586BB7"/>
    <w:rsid w:val="00586C88"/>
    <w:rsid w:val="00590634"/>
    <w:rsid w:val="00591146"/>
    <w:rsid w:val="00591A67"/>
    <w:rsid w:val="00591D15"/>
    <w:rsid w:val="0059226D"/>
    <w:rsid w:val="005922E4"/>
    <w:rsid w:val="005924CE"/>
    <w:rsid w:val="0059273D"/>
    <w:rsid w:val="00592FCB"/>
    <w:rsid w:val="00594B44"/>
    <w:rsid w:val="00594DF0"/>
    <w:rsid w:val="00595D24"/>
    <w:rsid w:val="005965DC"/>
    <w:rsid w:val="00596AAA"/>
    <w:rsid w:val="00597A18"/>
    <w:rsid w:val="00597C3A"/>
    <w:rsid w:val="00597D9A"/>
    <w:rsid w:val="005A053C"/>
    <w:rsid w:val="005A0FB4"/>
    <w:rsid w:val="005A1401"/>
    <w:rsid w:val="005A14C0"/>
    <w:rsid w:val="005A16F6"/>
    <w:rsid w:val="005A1C5A"/>
    <w:rsid w:val="005A1D54"/>
    <w:rsid w:val="005A21C6"/>
    <w:rsid w:val="005A2836"/>
    <w:rsid w:val="005A2F2B"/>
    <w:rsid w:val="005A34A7"/>
    <w:rsid w:val="005A3B77"/>
    <w:rsid w:val="005A3EBB"/>
    <w:rsid w:val="005A45EF"/>
    <w:rsid w:val="005A4B42"/>
    <w:rsid w:val="005A5384"/>
    <w:rsid w:val="005A5A86"/>
    <w:rsid w:val="005A5FA6"/>
    <w:rsid w:val="005A6A1E"/>
    <w:rsid w:val="005A70A6"/>
    <w:rsid w:val="005A7140"/>
    <w:rsid w:val="005A74CF"/>
    <w:rsid w:val="005B0D40"/>
    <w:rsid w:val="005B0E06"/>
    <w:rsid w:val="005B21E3"/>
    <w:rsid w:val="005B287C"/>
    <w:rsid w:val="005B2940"/>
    <w:rsid w:val="005B2CA1"/>
    <w:rsid w:val="005B2DD6"/>
    <w:rsid w:val="005B2E01"/>
    <w:rsid w:val="005B30EE"/>
    <w:rsid w:val="005B3A34"/>
    <w:rsid w:val="005B468E"/>
    <w:rsid w:val="005B4B1A"/>
    <w:rsid w:val="005B4B34"/>
    <w:rsid w:val="005B4C88"/>
    <w:rsid w:val="005B55C6"/>
    <w:rsid w:val="005B55DE"/>
    <w:rsid w:val="005B6188"/>
    <w:rsid w:val="005B6929"/>
    <w:rsid w:val="005B773A"/>
    <w:rsid w:val="005C00A3"/>
    <w:rsid w:val="005C0BAB"/>
    <w:rsid w:val="005C1348"/>
    <w:rsid w:val="005C17B9"/>
    <w:rsid w:val="005C1E48"/>
    <w:rsid w:val="005C21FE"/>
    <w:rsid w:val="005C2B63"/>
    <w:rsid w:val="005C2F66"/>
    <w:rsid w:val="005C31BC"/>
    <w:rsid w:val="005C3667"/>
    <w:rsid w:val="005C5732"/>
    <w:rsid w:val="005C5F45"/>
    <w:rsid w:val="005C6056"/>
    <w:rsid w:val="005C65A1"/>
    <w:rsid w:val="005C65D2"/>
    <w:rsid w:val="005C68B3"/>
    <w:rsid w:val="005C7D78"/>
    <w:rsid w:val="005C7DB1"/>
    <w:rsid w:val="005D0B58"/>
    <w:rsid w:val="005D12FD"/>
    <w:rsid w:val="005D14E6"/>
    <w:rsid w:val="005D194F"/>
    <w:rsid w:val="005D1A5F"/>
    <w:rsid w:val="005D1E51"/>
    <w:rsid w:val="005D2235"/>
    <w:rsid w:val="005D2A30"/>
    <w:rsid w:val="005D2CFD"/>
    <w:rsid w:val="005D3B0D"/>
    <w:rsid w:val="005D3BC2"/>
    <w:rsid w:val="005D3DA7"/>
    <w:rsid w:val="005D41B3"/>
    <w:rsid w:val="005D45EC"/>
    <w:rsid w:val="005D53CA"/>
    <w:rsid w:val="005D5512"/>
    <w:rsid w:val="005D59B9"/>
    <w:rsid w:val="005D5B56"/>
    <w:rsid w:val="005D6235"/>
    <w:rsid w:val="005D6671"/>
    <w:rsid w:val="005D6857"/>
    <w:rsid w:val="005D7B76"/>
    <w:rsid w:val="005E05DA"/>
    <w:rsid w:val="005E078D"/>
    <w:rsid w:val="005E0F07"/>
    <w:rsid w:val="005E1917"/>
    <w:rsid w:val="005E1F91"/>
    <w:rsid w:val="005E2CD8"/>
    <w:rsid w:val="005E321A"/>
    <w:rsid w:val="005E34A5"/>
    <w:rsid w:val="005E3CE2"/>
    <w:rsid w:val="005E3EC1"/>
    <w:rsid w:val="005E3F2E"/>
    <w:rsid w:val="005E3F3B"/>
    <w:rsid w:val="005E4709"/>
    <w:rsid w:val="005E4748"/>
    <w:rsid w:val="005E48A2"/>
    <w:rsid w:val="005E4C4C"/>
    <w:rsid w:val="005E55E5"/>
    <w:rsid w:val="005E59F3"/>
    <w:rsid w:val="005E7EC2"/>
    <w:rsid w:val="005F0275"/>
    <w:rsid w:val="005F059B"/>
    <w:rsid w:val="005F0871"/>
    <w:rsid w:val="005F11A3"/>
    <w:rsid w:val="005F13B2"/>
    <w:rsid w:val="005F1C54"/>
    <w:rsid w:val="005F22D4"/>
    <w:rsid w:val="005F23E5"/>
    <w:rsid w:val="005F28A6"/>
    <w:rsid w:val="005F2AEA"/>
    <w:rsid w:val="005F2E5D"/>
    <w:rsid w:val="005F3138"/>
    <w:rsid w:val="005F3E37"/>
    <w:rsid w:val="005F4542"/>
    <w:rsid w:val="005F5FB7"/>
    <w:rsid w:val="005F65D7"/>
    <w:rsid w:val="005F6D4B"/>
    <w:rsid w:val="005F6F61"/>
    <w:rsid w:val="005F7B70"/>
    <w:rsid w:val="005F7F5C"/>
    <w:rsid w:val="00600062"/>
    <w:rsid w:val="00600691"/>
    <w:rsid w:val="006014E8"/>
    <w:rsid w:val="00601A48"/>
    <w:rsid w:val="00601AD4"/>
    <w:rsid w:val="00602121"/>
    <w:rsid w:val="006029C4"/>
    <w:rsid w:val="00602AB2"/>
    <w:rsid w:val="00602B13"/>
    <w:rsid w:val="00603238"/>
    <w:rsid w:val="00603338"/>
    <w:rsid w:val="00603AAA"/>
    <w:rsid w:val="006040E3"/>
    <w:rsid w:val="00604720"/>
    <w:rsid w:val="00605DB2"/>
    <w:rsid w:val="00605F2C"/>
    <w:rsid w:val="0060612A"/>
    <w:rsid w:val="00606331"/>
    <w:rsid w:val="00606765"/>
    <w:rsid w:val="00606E90"/>
    <w:rsid w:val="006070C0"/>
    <w:rsid w:val="006076DB"/>
    <w:rsid w:val="0060785A"/>
    <w:rsid w:val="00607873"/>
    <w:rsid w:val="00607B79"/>
    <w:rsid w:val="0061077B"/>
    <w:rsid w:val="00610B73"/>
    <w:rsid w:val="00611B69"/>
    <w:rsid w:val="0061212C"/>
    <w:rsid w:val="006125B5"/>
    <w:rsid w:val="006129A6"/>
    <w:rsid w:val="00613500"/>
    <w:rsid w:val="00613676"/>
    <w:rsid w:val="006139D2"/>
    <w:rsid w:val="00613B19"/>
    <w:rsid w:val="006141E9"/>
    <w:rsid w:val="00614417"/>
    <w:rsid w:val="00614832"/>
    <w:rsid w:val="00614A0E"/>
    <w:rsid w:val="00614EB8"/>
    <w:rsid w:val="00615112"/>
    <w:rsid w:val="0061528F"/>
    <w:rsid w:val="00615433"/>
    <w:rsid w:val="00615C92"/>
    <w:rsid w:val="0061605D"/>
    <w:rsid w:val="006165F4"/>
    <w:rsid w:val="00616DB1"/>
    <w:rsid w:val="00617688"/>
    <w:rsid w:val="00617AC2"/>
    <w:rsid w:val="006204B8"/>
    <w:rsid w:val="006205E9"/>
    <w:rsid w:val="006216A4"/>
    <w:rsid w:val="00621BCA"/>
    <w:rsid w:val="00621FBA"/>
    <w:rsid w:val="00622107"/>
    <w:rsid w:val="00622B39"/>
    <w:rsid w:val="00622F97"/>
    <w:rsid w:val="006244FD"/>
    <w:rsid w:val="00624C87"/>
    <w:rsid w:val="00624C9F"/>
    <w:rsid w:val="00624E3B"/>
    <w:rsid w:val="0062527E"/>
    <w:rsid w:val="0062605C"/>
    <w:rsid w:val="0062611D"/>
    <w:rsid w:val="0062650D"/>
    <w:rsid w:val="00626CE9"/>
    <w:rsid w:val="006274AD"/>
    <w:rsid w:val="0062760D"/>
    <w:rsid w:val="00627B9C"/>
    <w:rsid w:val="0063143A"/>
    <w:rsid w:val="00631B47"/>
    <w:rsid w:val="0063222E"/>
    <w:rsid w:val="0063228C"/>
    <w:rsid w:val="00632B4C"/>
    <w:rsid w:val="00632F35"/>
    <w:rsid w:val="00632FFF"/>
    <w:rsid w:val="00633A24"/>
    <w:rsid w:val="00633B86"/>
    <w:rsid w:val="006351AC"/>
    <w:rsid w:val="00635793"/>
    <w:rsid w:val="00635EE3"/>
    <w:rsid w:val="006369EB"/>
    <w:rsid w:val="00636C60"/>
    <w:rsid w:val="00636F3B"/>
    <w:rsid w:val="00637464"/>
    <w:rsid w:val="00640CED"/>
    <w:rsid w:val="00640DFA"/>
    <w:rsid w:val="00640F9D"/>
    <w:rsid w:val="0064287F"/>
    <w:rsid w:val="00642BAB"/>
    <w:rsid w:val="00642E84"/>
    <w:rsid w:val="006436DC"/>
    <w:rsid w:val="006441DB"/>
    <w:rsid w:val="006443E2"/>
    <w:rsid w:val="00644839"/>
    <w:rsid w:val="00645031"/>
    <w:rsid w:val="00645E87"/>
    <w:rsid w:val="00645EEA"/>
    <w:rsid w:val="00645F3D"/>
    <w:rsid w:val="00645FF4"/>
    <w:rsid w:val="0064685C"/>
    <w:rsid w:val="00646D62"/>
    <w:rsid w:val="0064790E"/>
    <w:rsid w:val="00647E28"/>
    <w:rsid w:val="00647F25"/>
    <w:rsid w:val="00647F73"/>
    <w:rsid w:val="00650577"/>
    <w:rsid w:val="00650984"/>
    <w:rsid w:val="00652340"/>
    <w:rsid w:val="00652391"/>
    <w:rsid w:val="00652B9E"/>
    <w:rsid w:val="00653161"/>
    <w:rsid w:val="006545F5"/>
    <w:rsid w:val="00654712"/>
    <w:rsid w:val="00654A50"/>
    <w:rsid w:val="00654CC6"/>
    <w:rsid w:val="00654DB9"/>
    <w:rsid w:val="006550EF"/>
    <w:rsid w:val="0065529B"/>
    <w:rsid w:val="00655B4B"/>
    <w:rsid w:val="00656436"/>
    <w:rsid w:val="0065645B"/>
    <w:rsid w:val="006568EE"/>
    <w:rsid w:val="00656A31"/>
    <w:rsid w:val="00656AB4"/>
    <w:rsid w:val="00656B77"/>
    <w:rsid w:val="00656DEA"/>
    <w:rsid w:val="0065777B"/>
    <w:rsid w:val="00657B6E"/>
    <w:rsid w:val="00657BD7"/>
    <w:rsid w:val="006610ED"/>
    <w:rsid w:val="006615E7"/>
    <w:rsid w:val="00661788"/>
    <w:rsid w:val="00661B21"/>
    <w:rsid w:val="00661BE7"/>
    <w:rsid w:val="00661F5B"/>
    <w:rsid w:val="00662607"/>
    <w:rsid w:val="00662ACB"/>
    <w:rsid w:val="0066371D"/>
    <w:rsid w:val="0066398B"/>
    <w:rsid w:val="00663D53"/>
    <w:rsid w:val="00663D80"/>
    <w:rsid w:val="00663FF2"/>
    <w:rsid w:val="0066442F"/>
    <w:rsid w:val="00664752"/>
    <w:rsid w:val="00664A4E"/>
    <w:rsid w:val="00664D35"/>
    <w:rsid w:val="00665390"/>
    <w:rsid w:val="00665640"/>
    <w:rsid w:val="0066578A"/>
    <w:rsid w:val="00665B94"/>
    <w:rsid w:val="0066613E"/>
    <w:rsid w:val="00666B68"/>
    <w:rsid w:val="00666D69"/>
    <w:rsid w:val="00666F83"/>
    <w:rsid w:val="00667585"/>
    <w:rsid w:val="006676BC"/>
    <w:rsid w:val="00667F2E"/>
    <w:rsid w:val="0066D36C"/>
    <w:rsid w:val="00670344"/>
    <w:rsid w:val="00670F1C"/>
    <w:rsid w:val="00670FE6"/>
    <w:rsid w:val="006713E7"/>
    <w:rsid w:val="006714B3"/>
    <w:rsid w:val="00671FD9"/>
    <w:rsid w:val="00672863"/>
    <w:rsid w:val="0067296B"/>
    <w:rsid w:val="00672A1F"/>
    <w:rsid w:val="006731C9"/>
    <w:rsid w:val="00673758"/>
    <w:rsid w:val="00674C11"/>
    <w:rsid w:val="00674E1B"/>
    <w:rsid w:val="0067523F"/>
    <w:rsid w:val="006752CC"/>
    <w:rsid w:val="00675FB5"/>
    <w:rsid w:val="00676067"/>
    <w:rsid w:val="0067666A"/>
    <w:rsid w:val="00676D08"/>
    <w:rsid w:val="00677250"/>
    <w:rsid w:val="0067761E"/>
    <w:rsid w:val="00677896"/>
    <w:rsid w:val="00677F24"/>
    <w:rsid w:val="0068009E"/>
    <w:rsid w:val="00680490"/>
    <w:rsid w:val="006812D6"/>
    <w:rsid w:val="00681DB0"/>
    <w:rsid w:val="00681DFF"/>
    <w:rsid w:val="00682744"/>
    <w:rsid w:val="00683F09"/>
    <w:rsid w:val="006846F8"/>
    <w:rsid w:val="0068493C"/>
    <w:rsid w:val="00685109"/>
    <w:rsid w:val="00685130"/>
    <w:rsid w:val="00685CA9"/>
    <w:rsid w:val="00685E7E"/>
    <w:rsid w:val="006874D7"/>
    <w:rsid w:val="00687A1C"/>
    <w:rsid w:val="00687CA4"/>
    <w:rsid w:val="006904FF"/>
    <w:rsid w:val="00691198"/>
    <w:rsid w:val="00691834"/>
    <w:rsid w:val="00691955"/>
    <w:rsid w:val="00691AB5"/>
    <w:rsid w:val="00692084"/>
    <w:rsid w:val="006923F2"/>
    <w:rsid w:val="00692673"/>
    <w:rsid w:val="00692775"/>
    <w:rsid w:val="00693182"/>
    <w:rsid w:val="0069337C"/>
    <w:rsid w:val="006934FE"/>
    <w:rsid w:val="00693791"/>
    <w:rsid w:val="0069381F"/>
    <w:rsid w:val="0069504D"/>
    <w:rsid w:val="0069511D"/>
    <w:rsid w:val="00695661"/>
    <w:rsid w:val="00696216"/>
    <w:rsid w:val="00697508"/>
    <w:rsid w:val="006975C1"/>
    <w:rsid w:val="00697AC0"/>
    <w:rsid w:val="00697C2F"/>
    <w:rsid w:val="006A03E6"/>
    <w:rsid w:val="006A055F"/>
    <w:rsid w:val="006A07FB"/>
    <w:rsid w:val="006A0B72"/>
    <w:rsid w:val="006A10EE"/>
    <w:rsid w:val="006A11D7"/>
    <w:rsid w:val="006A1677"/>
    <w:rsid w:val="006A16AE"/>
    <w:rsid w:val="006A197E"/>
    <w:rsid w:val="006A297F"/>
    <w:rsid w:val="006A2A8E"/>
    <w:rsid w:val="006A2FE7"/>
    <w:rsid w:val="006A354E"/>
    <w:rsid w:val="006A4514"/>
    <w:rsid w:val="006A45CA"/>
    <w:rsid w:val="006A48D3"/>
    <w:rsid w:val="006A4AE0"/>
    <w:rsid w:val="006A4CD9"/>
    <w:rsid w:val="006A5117"/>
    <w:rsid w:val="006A54C0"/>
    <w:rsid w:val="006A5621"/>
    <w:rsid w:val="006A56A5"/>
    <w:rsid w:val="006A59B2"/>
    <w:rsid w:val="006A5DFA"/>
    <w:rsid w:val="006A626E"/>
    <w:rsid w:val="006A63F9"/>
    <w:rsid w:val="006A6C77"/>
    <w:rsid w:val="006A6D90"/>
    <w:rsid w:val="006A7829"/>
    <w:rsid w:val="006A796C"/>
    <w:rsid w:val="006B039B"/>
    <w:rsid w:val="006B041E"/>
    <w:rsid w:val="006B0867"/>
    <w:rsid w:val="006B0D60"/>
    <w:rsid w:val="006B11E1"/>
    <w:rsid w:val="006B16B8"/>
    <w:rsid w:val="006B18D3"/>
    <w:rsid w:val="006B1B9E"/>
    <w:rsid w:val="006B1E80"/>
    <w:rsid w:val="006B2675"/>
    <w:rsid w:val="006B2AFE"/>
    <w:rsid w:val="006B3627"/>
    <w:rsid w:val="006B3CF8"/>
    <w:rsid w:val="006B41FA"/>
    <w:rsid w:val="006B45E8"/>
    <w:rsid w:val="006B4CB0"/>
    <w:rsid w:val="006B5BE2"/>
    <w:rsid w:val="006B7CC5"/>
    <w:rsid w:val="006B7D31"/>
    <w:rsid w:val="006B7D45"/>
    <w:rsid w:val="006C0FDF"/>
    <w:rsid w:val="006C171D"/>
    <w:rsid w:val="006C1B5D"/>
    <w:rsid w:val="006C2265"/>
    <w:rsid w:val="006C2503"/>
    <w:rsid w:val="006C4E45"/>
    <w:rsid w:val="006C4EFA"/>
    <w:rsid w:val="006C4F69"/>
    <w:rsid w:val="006C521B"/>
    <w:rsid w:val="006C5AA5"/>
    <w:rsid w:val="006C6428"/>
    <w:rsid w:val="006C691D"/>
    <w:rsid w:val="006C6BE9"/>
    <w:rsid w:val="006C6C0B"/>
    <w:rsid w:val="006C6ED5"/>
    <w:rsid w:val="006D02E1"/>
    <w:rsid w:val="006D0983"/>
    <w:rsid w:val="006D2180"/>
    <w:rsid w:val="006D2A09"/>
    <w:rsid w:val="006D2ACB"/>
    <w:rsid w:val="006D3A60"/>
    <w:rsid w:val="006D3D9D"/>
    <w:rsid w:val="006D4CD2"/>
    <w:rsid w:val="006D5CD7"/>
    <w:rsid w:val="006D6478"/>
    <w:rsid w:val="006D650D"/>
    <w:rsid w:val="006D6769"/>
    <w:rsid w:val="006D6A6C"/>
    <w:rsid w:val="006D70D8"/>
    <w:rsid w:val="006D7301"/>
    <w:rsid w:val="006D748B"/>
    <w:rsid w:val="006D7AFB"/>
    <w:rsid w:val="006D7E89"/>
    <w:rsid w:val="006D7FEE"/>
    <w:rsid w:val="006E012A"/>
    <w:rsid w:val="006E0EB1"/>
    <w:rsid w:val="006E1AAE"/>
    <w:rsid w:val="006E24B4"/>
    <w:rsid w:val="006E2598"/>
    <w:rsid w:val="006E288B"/>
    <w:rsid w:val="006E2E28"/>
    <w:rsid w:val="006E2E3A"/>
    <w:rsid w:val="006E3173"/>
    <w:rsid w:val="006E346B"/>
    <w:rsid w:val="006E3D59"/>
    <w:rsid w:val="006E43C3"/>
    <w:rsid w:val="006E493F"/>
    <w:rsid w:val="006E5052"/>
    <w:rsid w:val="006E526F"/>
    <w:rsid w:val="006E5274"/>
    <w:rsid w:val="006E5DCE"/>
    <w:rsid w:val="006E67C7"/>
    <w:rsid w:val="006E746F"/>
    <w:rsid w:val="006E74A3"/>
    <w:rsid w:val="006E79BB"/>
    <w:rsid w:val="006F005D"/>
    <w:rsid w:val="006F0125"/>
    <w:rsid w:val="006F064C"/>
    <w:rsid w:val="006F1840"/>
    <w:rsid w:val="006F1ED5"/>
    <w:rsid w:val="006F25AF"/>
    <w:rsid w:val="006F273B"/>
    <w:rsid w:val="006F3C13"/>
    <w:rsid w:val="006F3D9D"/>
    <w:rsid w:val="006F3E24"/>
    <w:rsid w:val="006F4125"/>
    <w:rsid w:val="006F531A"/>
    <w:rsid w:val="006F5AB3"/>
    <w:rsid w:val="006F6459"/>
    <w:rsid w:val="006F677C"/>
    <w:rsid w:val="006F6E28"/>
    <w:rsid w:val="006F6E88"/>
    <w:rsid w:val="006F700A"/>
    <w:rsid w:val="006F716D"/>
    <w:rsid w:val="00700587"/>
    <w:rsid w:val="00701060"/>
    <w:rsid w:val="00701360"/>
    <w:rsid w:val="007018ED"/>
    <w:rsid w:val="00702219"/>
    <w:rsid w:val="007026D2"/>
    <w:rsid w:val="0070293D"/>
    <w:rsid w:val="007031A9"/>
    <w:rsid w:val="00703908"/>
    <w:rsid w:val="0070396D"/>
    <w:rsid w:val="00703BF3"/>
    <w:rsid w:val="0070433E"/>
    <w:rsid w:val="00704B45"/>
    <w:rsid w:val="00704F37"/>
    <w:rsid w:val="0070558B"/>
    <w:rsid w:val="007061C9"/>
    <w:rsid w:val="00707871"/>
    <w:rsid w:val="00707919"/>
    <w:rsid w:val="00707928"/>
    <w:rsid w:val="00707EA3"/>
    <w:rsid w:val="00710173"/>
    <w:rsid w:val="00710BEA"/>
    <w:rsid w:val="007114CD"/>
    <w:rsid w:val="00711B0E"/>
    <w:rsid w:val="00711D2D"/>
    <w:rsid w:val="00711F60"/>
    <w:rsid w:val="00712B9F"/>
    <w:rsid w:val="00713EEF"/>
    <w:rsid w:val="00714056"/>
    <w:rsid w:val="0071435C"/>
    <w:rsid w:val="00714460"/>
    <w:rsid w:val="007149FE"/>
    <w:rsid w:val="00714CBF"/>
    <w:rsid w:val="00716550"/>
    <w:rsid w:val="00716A4F"/>
    <w:rsid w:val="00716C13"/>
    <w:rsid w:val="00716D10"/>
    <w:rsid w:val="00716F51"/>
    <w:rsid w:val="007175E5"/>
    <w:rsid w:val="00717C23"/>
    <w:rsid w:val="00717E98"/>
    <w:rsid w:val="007205CC"/>
    <w:rsid w:val="00722A76"/>
    <w:rsid w:val="00722B15"/>
    <w:rsid w:val="00722B32"/>
    <w:rsid w:val="00722DE9"/>
    <w:rsid w:val="00724038"/>
    <w:rsid w:val="00724309"/>
    <w:rsid w:val="00724AA4"/>
    <w:rsid w:val="00726011"/>
    <w:rsid w:val="007267A9"/>
    <w:rsid w:val="007274A5"/>
    <w:rsid w:val="007277AF"/>
    <w:rsid w:val="00727810"/>
    <w:rsid w:val="00727872"/>
    <w:rsid w:val="007278E5"/>
    <w:rsid w:val="00727D9E"/>
    <w:rsid w:val="0073001E"/>
    <w:rsid w:val="007308C6"/>
    <w:rsid w:val="00730B9C"/>
    <w:rsid w:val="00731370"/>
    <w:rsid w:val="00731852"/>
    <w:rsid w:val="00732C4F"/>
    <w:rsid w:val="007331A5"/>
    <w:rsid w:val="007331E8"/>
    <w:rsid w:val="007331FC"/>
    <w:rsid w:val="00734215"/>
    <w:rsid w:val="00734BC3"/>
    <w:rsid w:val="007356B0"/>
    <w:rsid w:val="00735932"/>
    <w:rsid w:val="00735E82"/>
    <w:rsid w:val="0073622F"/>
    <w:rsid w:val="00736C57"/>
    <w:rsid w:val="00736F11"/>
    <w:rsid w:val="007371AB"/>
    <w:rsid w:val="007379E6"/>
    <w:rsid w:val="00737A8F"/>
    <w:rsid w:val="0074018A"/>
    <w:rsid w:val="00740845"/>
    <w:rsid w:val="00740921"/>
    <w:rsid w:val="00741AB5"/>
    <w:rsid w:val="00742B9C"/>
    <w:rsid w:val="00742CE4"/>
    <w:rsid w:val="00742E8C"/>
    <w:rsid w:val="00742F1C"/>
    <w:rsid w:val="00744AE0"/>
    <w:rsid w:val="00744B10"/>
    <w:rsid w:val="007450BE"/>
    <w:rsid w:val="00745137"/>
    <w:rsid w:val="00745B24"/>
    <w:rsid w:val="00746030"/>
    <w:rsid w:val="00746223"/>
    <w:rsid w:val="00746370"/>
    <w:rsid w:val="00746421"/>
    <w:rsid w:val="00746483"/>
    <w:rsid w:val="007467CC"/>
    <w:rsid w:val="007468D6"/>
    <w:rsid w:val="00746E78"/>
    <w:rsid w:val="00747D86"/>
    <w:rsid w:val="00747E5D"/>
    <w:rsid w:val="00751652"/>
    <w:rsid w:val="007519EA"/>
    <w:rsid w:val="00751E89"/>
    <w:rsid w:val="00752D35"/>
    <w:rsid w:val="00752F8A"/>
    <w:rsid w:val="00752FE1"/>
    <w:rsid w:val="00753E39"/>
    <w:rsid w:val="00754129"/>
    <w:rsid w:val="0075437D"/>
    <w:rsid w:val="007549B8"/>
    <w:rsid w:val="00754D7D"/>
    <w:rsid w:val="007554DF"/>
    <w:rsid w:val="00755FA1"/>
    <w:rsid w:val="0075691C"/>
    <w:rsid w:val="00756B44"/>
    <w:rsid w:val="00756D4B"/>
    <w:rsid w:val="00757091"/>
    <w:rsid w:val="007575A0"/>
    <w:rsid w:val="00760039"/>
    <w:rsid w:val="00761601"/>
    <w:rsid w:val="00761629"/>
    <w:rsid w:val="00761D68"/>
    <w:rsid w:val="007620BE"/>
    <w:rsid w:val="00762806"/>
    <w:rsid w:val="00762AE7"/>
    <w:rsid w:val="007633BD"/>
    <w:rsid w:val="0076405F"/>
    <w:rsid w:val="0076410C"/>
    <w:rsid w:val="007643E2"/>
    <w:rsid w:val="00764727"/>
    <w:rsid w:val="00764750"/>
    <w:rsid w:val="00764AE5"/>
    <w:rsid w:val="00764D23"/>
    <w:rsid w:val="00764E9D"/>
    <w:rsid w:val="007655E7"/>
    <w:rsid w:val="007665CE"/>
    <w:rsid w:val="00766B0B"/>
    <w:rsid w:val="007670BA"/>
    <w:rsid w:val="00767225"/>
    <w:rsid w:val="007673EF"/>
    <w:rsid w:val="007675D2"/>
    <w:rsid w:val="00771C6B"/>
    <w:rsid w:val="007722FF"/>
    <w:rsid w:val="007739CB"/>
    <w:rsid w:val="007739F2"/>
    <w:rsid w:val="00773ED1"/>
    <w:rsid w:val="007748C7"/>
    <w:rsid w:val="00774E0A"/>
    <w:rsid w:val="007753CA"/>
    <w:rsid w:val="00775BC0"/>
    <w:rsid w:val="00775C71"/>
    <w:rsid w:val="00775DFB"/>
    <w:rsid w:val="00776B2D"/>
    <w:rsid w:val="00777042"/>
    <w:rsid w:val="00777497"/>
    <w:rsid w:val="007774E9"/>
    <w:rsid w:val="007777EF"/>
    <w:rsid w:val="007807F8"/>
    <w:rsid w:val="00781226"/>
    <w:rsid w:val="007812C3"/>
    <w:rsid w:val="0078182A"/>
    <w:rsid w:val="0078187A"/>
    <w:rsid w:val="00781A3D"/>
    <w:rsid w:val="00781F98"/>
    <w:rsid w:val="007822A0"/>
    <w:rsid w:val="007822F3"/>
    <w:rsid w:val="007827EE"/>
    <w:rsid w:val="007829E1"/>
    <w:rsid w:val="00782AD2"/>
    <w:rsid w:val="00782D45"/>
    <w:rsid w:val="007830EE"/>
    <w:rsid w:val="00783596"/>
    <w:rsid w:val="007837DC"/>
    <w:rsid w:val="007862E2"/>
    <w:rsid w:val="0078770E"/>
    <w:rsid w:val="00791B73"/>
    <w:rsid w:val="00792109"/>
    <w:rsid w:val="00793348"/>
    <w:rsid w:val="00793740"/>
    <w:rsid w:val="00793A27"/>
    <w:rsid w:val="00793C66"/>
    <w:rsid w:val="00794111"/>
    <w:rsid w:val="00794163"/>
    <w:rsid w:val="00794883"/>
    <w:rsid w:val="007949D5"/>
    <w:rsid w:val="00794D23"/>
    <w:rsid w:val="007954BC"/>
    <w:rsid w:val="0079593E"/>
    <w:rsid w:val="007959E6"/>
    <w:rsid w:val="007961AD"/>
    <w:rsid w:val="007963D8"/>
    <w:rsid w:val="00796D9C"/>
    <w:rsid w:val="007973C6"/>
    <w:rsid w:val="0079762E"/>
    <w:rsid w:val="0079785F"/>
    <w:rsid w:val="00797CAA"/>
    <w:rsid w:val="007A06AF"/>
    <w:rsid w:val="007A07D4"/>
    <w:rsid w:val="007A08AE"/>
    <w:rsid w:val="007A0DDA"/>
    <w:rsid w:val="007A19F1"/>
    <w:rsid w:val="007A20A5"/>
    <w:rsid w:val="007A25D7"/>
    <w:rsid w:val="007A261C"/>
    <w:rsid w:val="007A29B0"/>
    <w:rsid w:val="007A2CD5"/>
    <w:rsid w:val="007A3495"/>
    <w:rsid w:val="007A3F9D"/>
    <w:rsid w:val="007A4789"/>
    <w:rsid w:val="007A4A02"/>
    <w:rsid w:val="007A4EA2"/>
    <w:rsid w:val="007A5528"/>
    <w:rsid w:val="007A61E5"/>
    <w:rsid w:val="007A69B9"/>
    <w:rsid w:val="007A6ACA"/>
    <w:rsid w:val="007B00A2"/>
    <w:rsid w:val="007B08DD"/>
    <w:rsid w:val="007B179D"/>
    <w:rsid w:val="007B1853"/>
    <w:rsid w:val="007B199A"/>
    <w:rsid w:val="007B1F83"/>
    <w:rsid w:val="007B2373"/>
    <w:rsid w:val="007B2514"/>
    <w:rsid w:val="007B25A9"/>
    <w:rsid w:val="007B2D18"/>
    <w:rsid w:val="007B345E"/>
    <w:rsid w:val="007B3EC2"/>
    <w:rsid w:val="007B42E2"/>
    <w:rsid w:val="007B43CC"/>
    <w:rsid w:val="007B4BB2"/>
    <w:rsid w:val="007B561F"/>
    <w:rsid w:val="007B56CE"/>
    <w:rsid w:val="007B5B71"/>
    <w:rsid w:val="007B6713"/>
    <w:rsid w:val="007B6B02"/>
    <w:rsid w:val="007B6E1C"/>
    <w:rsid w:val="007B7327"/>
    <w:rsid w:val="007B77E2"/>
    <w:rsid w:val="007B7AB1"/>
    <w:rsid w:val="007C0325"/>
    <w:rsid w:val="007C0523"/>
    <w:rsid w:val="007C09E5"/>
    <w:rsid w:val="007C0E09"/>
    <w:rsid w:val="007C24ED"/>
    <w:rsid w:val="007C3DE8"/>
    <w:rsid w:val="007C47A8"/>
    <w:rsid w:val="007C4D83"/>
    <w:rsid w:val="007C52F5"/>
    <w:rsid w:val="007C55BE"/>
    <w:rsid w:val="007C5C96"/>
    <w:rsid w:val="007C6239"/>
    <w:rsid w:val="007C6DC1"/>
    <w:rsid w:val="007C7452"/>
    <w:rsid w:val="007C74E2"/>
    <w:rsid w:val="007C78E6"/>
    <w:rsid w:val="007C7B24"/>
    <w:rsid w:val="007C7CEC"/>
    <w:rsid w:val="007C7F8F"/>
    <w:rsid w:val="007D0112"/>
    <w:rsid w:val="007D05CB"/>
    <w:rsid w:val="007D0989"/>
    <w:rsid w:val="007D0D51"/>
    <w:rsid w:val="007D0F3E"/>
    <w:rsid w:val="007D18AA"/>
    <w:rsid w:val="007D1A45"/>
    <w:rsid w:val="007D1BF6"/>
    <w:rsid w:val="007D1F33"/>
    <w:rsid w:val="007D2991"/>
    <w:rsid w:val="007D2C8D"/>
    <w:rsid w:val="007D2FB1"/>
    <w:rsid w:val="007D3DE6"/>
    <w:rsid w:val="007D484A"/>
    <w:rsid w:val="007D4D57"/>
    <w:rsid w:val="007D54F6"/>
    <w:rsid w:val="007D5CD3"/>
    <w:rsid w:val="007D62D5"/>
    <w:rsid w:val="007D657B"/>
    <w:rsid w:val="007D6BC4"/>
    <w:rsid w:val="007D71B3"/>
    <w:rsid w:val="007D7481"/>
    <w:rsid w:val="007D786A"/>
    <w:rsid w:val="007E0F46"/>
    <w:rsid w:val="007E0F54"/>
    <w:rsid w:val="007E1E14"/>
    <w:rsid w:val="007E21F2"/>
    <w:rsid w:val="007E258F"/>
    <w:rsid w:val="007E27C4"/>
    <w:rsid w:val="007E2A2A"/>
    <w:rsid w:val="007E3814"/>
    <w:rsid w:val="007E3A60"/>
    <w:rsid w:val="007E4878"/>
    <w:rsid w:val="007E55CF"/>
    <w:rsid w:val="007E5812"/>
    <w:rsid w:val="007E5A40"/>
    <w:rsid w:val="007E65A3"/>
    <w:rsid w:val="007E6A95"/>
    <w:rsid w:val="007E7051"/>
    <w:rsid w:val="007E73B7"/>
    <w:rsid w:val="007E755E"/>
    <w:rsid w:val="007F0CCD"/>
    <w:rsid w:val="007F0F08"/>
    <w:rsid w:val="007F1006"/>
    <w:rsid w:val="007F1669"/>
    <w:rsid w:val="007F18A4"/>
    <w:rsid w:val="007F19A5"/>
    <w:rsid w:val="007F19E3"/>
    <w:rsid w:val="007F23F2"/>
    <w:rsid w:val="007F255B"/>
    <w:rsid w:val="007F2735"/>
    <w:rsid w:val="007F297A"/>
    <w:rsid w:val="007F2B14"/>
    <w:rsid w:val="007F345C"/>
    <w:rsid w:val="007F3DED"/>
    <w:rsid w:val="007F444A"/>
    <w:rsid w:val="007F45D7"/>
    <w:rsid w:val="007F4BA6"/>
    <w:rsid w:val="007F4C1E"/>
    <w:rsid w:val="007F5403"/>
    <w:rsid w:val="007F75A0"/>
    <w:rsid w:val="007F7667"/>
    <w:rsid w:val="007F76B3"/>
    <w:rsid w:val="008004E2"/>
    <w:rsid w:val="00800AD8"/>
    <w:rsid w:val="0080145D"/>
    <w:rsid w:val="008019BE"/>
    <w:rsid w:val="008019CD"/>
    <w:rsid w:val="008019FC"/>
    <w:rsid w:val="00801EFD"/>
    <w:rsid w:val="00802D1A"/>
    <w:rsid w:val="00802EBD"/>
    <w:rsid w:val="00803104"/>
    <w:rsid w:val="008036DC"/>
    <w:rsid w:val="00803955"/>
    <w:rsid w:val="00803F07"/>
    <w:rsid w:val="0080421C"/>
    <w:rsid w:val="0080428A"/>
    <w:rsid w:val="00804414"/>
    <w:rsid w:val="00804ADD"/>
    <w:rsid w:val="00804D3A"/>
    <w:rsid w:val="00804ECC"/>
    <w:rsid w:val="00805062"/>
    <w:rsid w:val="0080533B"/>
    <w:rsid w:val="0080576B"/>
    <w:rsid w:val="00805B49"/>
    <w:rsid w:val="00806400"/>
    <w:rsid w:val="0080700D"/>
    <w:rsid w:val="00807145"/>
    <w:rsid w:val="00807944"/>
    <w:rsid w:val="0080796F"/>
    <w:rsid w:val="00807B4A"/>
    <w:rsid w:val="00807E8B"/>
    <w:rsid w:val="0081052D"/>
    <w:rsid w:val="00810B59"/>
    <w:rsid w:val="00811ACF"/>
    <w:rsid w:val="00811B7A"/>
    <w:rsid w:val="008137E9"/>
    <w:rsid w:val="0081414C"/>
    <w:rsid w:val="0081426B"/>
    <w:rsid w:val="00814580"/>
    <w:rsid w:val="00814688"/>
    <w:rsid w:val="00814AC1"/>
    <w:rsid w:val="00814FE3"/>
    <w:rsid w:val="00815576"/>
    <w:rsid w:val="00816285"/>
    <w:rsid w:val="0081653B"/>
    <w:rsid w:val="00816EBF"/>
    <w:rsid w:val="00816F4D"/>
    <w:rsid w:val="0081725E"/>
    <w:rsid w:val="008176BE"/>
    <w:rsid w:val="0081786F"/>
    <w:rsid w:val="00817A68"/>
    <w:rsid w:val="00820365"/>
    <w:rsid w:val="0082069D"/>
    <w:rsid w:val="00820BAF"/>
    <w:rsid w:val="0082102C"/>
    <w:rsid w:val="00821054"/>
    <w:rsid w:val="008211A2"/>
    <w:rsid w:val="008212B0"/>
    <w:rsid w:val="0082148C"/>
    <w:rsid w:val="00821638"/>
    <w:rsid w:val="008218A1"/>
    <w:rsid w:val="00821FA6"/>
    <w:rsid w:val="008227CE"/>
    <w:rsid w:val="008232EE"/>
    <w:rsid w:val="00823AD1"/>
    <w:rsid w:val="00824B94"/>
    <w:rsid w:val="00824BA1"/>
    <w:rsid w:val="00824E2B"/>
    <w:rsid w:val="0082537E"/>
    <w:rsid w:val="00825484"/>
    <w:rsid w:val="00826638"/>
    <w:rsid w:val="0082663D"/>
    <w:rsid w:val="008268F3"/>
    <w:rsid w:val="00827D8D"/>
    <w:rsid w:val="00827EE9"/>
    <w:rsid w:val="00830115"/>
    <w:rsid w:val="00830322"/>
    <w:rsid w:val="0083084F"/>
    <w:rsid w:val="00831046"/>
    <w:rsid w:val="00831056"/>
    <w:rsid w:val="008310F1"/>
    <w:rsid w:val="00832087"/>
    <w:rsid w:val="008323C8"/>
    <w:rsid w:val="00832A18"/>
    <w:rsid w:val="00832A21"/>
    <w:rsid w:val="008332AE"/>
    <w:rsid w:val="008338DD"/>
    <w:rsid w:val="0083475C"/>
    <w:rsid w:val="00834A52"/>
    <w:rsid w:val="00834DC4"/>
    <w:rsid w:val="00835131"/>
    <w:rsid w:val="00835553"/>
    <w:rsid w:val="00835AF0"/>
    <w:rsid w:val="00835D53"/>
    <w:rsid w:val="0083603B"/>
    <w:rsid w:val="0083622C"/>
    <w:rsid w:val="00836AD0"/>
    <w:rsid w:val="00837279"/>
    <w:rsid w:val="008373DE"/>
    <w:rsid w:val="00837D55"/>
    <w:rsid w:val="00837EAA"/>
    <w:rsid w:val="00840262"/>
    <w:rsid w:val="008406B5"/>
    <w:rsid w:val="00840774"/>
    <w:rsid w:val="00840A86"/>
    <w:rsid w:val="00840AA1"/>
    <w:rsid w:val="00840C51"/>
    <w:rsid w:val="00840CB8"/>
    <w:rsid w:val="008415B0"/>
    <w:rsid w:val="008422DD"/>
    <w:rsid w:val="00842D37"/>
    <w:rsid w:val="00842E78"/>
    <w:rsid w:val="008442B3"/>
    <w:rsid w:val="008449E2"/>
    <w:rsid w:val="00845354"/>
    <w:rsid w:val="00845783"/>
    <w:rsid w:val="00845922"/>
    <w:rsid w:val="008467F8"/>
    <w:rsid w:val="00846B9F"/>
    <w:rsid w:val="008507D9"/>
    <w:rsid w:val="008509D8"/>
    <w:rsid w:val="008518D8"/>
    <w:rsid w:val="00851BE0"/>
    <w:rsid w:val="0085289E"/>
    <w:rsid w:val="00852D5F"/>
    <w:rsid w:val="008536D2"/>
    <w:rsid w:val="00853AA6"/>
    <w:rsid w:val="00854459"/>
    <w:rsid w:val="00854562"/>
    <w:rsid w:val="00854934"/>
    <w:rsid w:val="00855105"/>
    <w:rsid w:val="0085550B"/>
    <w:rsid w:val="00855534"/>
    <w:rsid w:val="00855634"/>
    <w:rsid w:val="00855BD6"/>
    <w:rsid w:val="00856202"/>
    <w:rsid w:val="00856F7D"/>
    <w:rsid w:val="00857F0A"/>
    <w:rsid w:val="00857F11"/>
    <w:rsid w:val="00860E00"/>
    <w:rsid w:val="00860EE4"/>
    <w:rsid w:val="00860F20"/>
    <w:rsid w:val="008612D1"/>
    <w:rsid w:val="008612F2"/>
    <w:rsid w:val="008615B6"/>
    <w:rsid w:val="00861B62"/>
    <w:rsid w:val="0086264D"/>
    <w:rsid w:val="00863505"/>
    <w:rsid w:val="008636EF"/>
    <w:rsid w:val="00863BB3"/>
    <w:rsid w:val="00863D30"/>
    <w:rsid w:val="00863E1C"/>
    <w:rsid w:val="0086448D"/>
    <w:rsid w:val="008645AF"/>
    <w:rsid w:val="008652AB"/>
    <w:rsid w:val="00865582"/>
    <w:rsid w:val="00865583"/>
    <w:rsid w:val="008656DA"/>
    <w:rsid w:val="00865D49"/>
    <w:rsid w:val="00865FA7"/>
    <w:rsid w:val="008666BF"/>
    <w:rsid w:val="00866718"/>
    <w:rsid w:val="00866729"/>
    <w:rsid w:val="0086742B"/>
    <w:rsid w:val="008676A5"/>
    <w:rsid w:val="008679D7"/>
    <w:rsid w:val="0087054A"/>
    <w:rsid w:val="008707A7"/>
    <w:rsid w:val="0087088E"/>
    <w:rsid w:val="0087095B"/>
    <w:rsid w:val="00871237"/>
    <w:rsid w:val="008718D4"/>
    <w:rsid w:val="00871CE9"/>
    <w:rsid w:val="00871FD4"/>
    <w:rsid w:val="008721D8"/>
    <w:rsid w:val="00873037"/>
    <w:rsid w:val="008730EA"/>
    <w:rsid w:val="00873425"/>
    <w:rsid w:val="008736AC"/>
    <w:rsid w:val="0087412B"/>
    <w:rsid w:val="00874515"/>
    <w:rsid w:val="0087557D"/>
    <w:rsid w:val="00875B3C"/>
    <w:rsid w:val="0087609E"/>
    <w:rsid w:val="00876360"/>
    <w:rsid w:val="00876832"/>
    <w:rsid w:val="008768F4"/>
    <w:rsid w:val="00876F06"/>
    <w:rsid w:val="00877D26"/>
    <w:rsid w:val="0088018F"/>
    <w:rsid w:val="00880418"/>
    <w:rsid w:val="00880E9A"/>
    <w:rsid w:val="00881077"/>
    <w:rsid w:val="008812CA"/>
    <w:rsid w:val="00881336"/>
    <w:rsid w:val="00881C22"/>
    <w:rsid w:val="00881C53"/>
    <w:rsid w:val="008824B6"/>
    <w:rsid w:val="00882572"/>
    <w:rsid w:val="008825C2"/>
    <w:rsid w:val="00882E50"/>
    <w:rsid w:val="00883648"/>
    <w:rsid w:val="00883B09"/>
    <w:rsid w:val="00883CFB"/>
    <w:rsid w:val="00883FAB"/>
    <w:rsid w:val="00883FB2"/>
    <w:rsid w:val="00884EA2"/>
    <w:rsid w:val="00885354"/>
    <w:rsid w:val="00885952"/>
    <w:rsid w:val="00885C8C"/>
    <w:rsid w:val="0088633D"/>
    <w:rsid w:val="00887211"/>
    <w:rsid w:val="00890821"/>
    <w:rsid w:val="00890E01"/>
    <w:rsid w:val="0089117C"/>
    <w:rsid w:val="008916AA"/>
    <w:rsid w:val="00891906"/>
    <w:rsid w:val="00891BC2"/>
    <w:rsid w:val="008925D6"/>
    <w:rsid w:val="00892B18"/>
    <w:rsid w:val="008949DF"/>
    <w:rsid w:val="00894AA9"/>
    <w:rsid w:val="00895EA5"/>
    <w:rsid w:val="008962FC"/>
    <w:rsid w:val="00896514"/>
    <w:rsid w:val="00896935"/>
    <w:rsid w:val="00896AF5"/>
    <w:rsid w:val="00896CDE"/>
    <w:rsid w:val="00896E29"/>
    <w:rsid w:val="00897AAA"/>
    <w:rsid w:val="00897DDD"/>
    <w:rsid w:val="008A0461"/>
    <w:rsid w:val="008A0648"/>
    <w:rsid w:val="008A071D"/>
    <w:rsid w:val="008A17A6"/>
    <w:rsid w:val="008A225E"/>
    <w:rsid w:val="008A3855"/>
    <w:rsid w:val="008A38E2"/>
    <w:rsid w:val="008A3B2F"/>
    <w:rsid w:val="008A4406"/>
    <w:rsid w:val="008A4469"/>
    <w:rsid w:val="008A45EB"/>
    <w:rsid w:val="008A4ACC"/>
    <w:rsid w:val="008A4DB2"/>
    <w:rsid w:val="008A4F60"/>
    <w:rsid w:val="008A5568"/>
    <w:rsid w:val="008A5727"/>
    <w:rsid w:val="008A5E36"/>
    <w:rsid w:val="008A6863"/>
    <w:rsid w:val="008A6977"/>
    <w:rsid w:val="008A6E87"/>
    <w:rsid w:val="008A75F0"/>
    <w:rsid w:val="008A783E"/>
    <w:rsid w:val="008B063D"/>
    <w:rsid w:val="008B08F9"/>
    <w:rsid w:val="008B0927"/>
    <w:rsid w:val="008B125A"/>
    <w:rsid w:val="008B1384"/>
    <w:rsid w:val="008B188F"/>
    <w:rsid w:val="008B1EAE"/>
    <w:rsid w:val="008B2D54"/>
    <w:rsid w:val="008B3789"/>
    <w:rsid w:val="008B3D6E"/>
    <w:rsid w:val="008B3FB5"/>
    <w:rsid w:val="008B45FB"/>
    <w:rsid w:val="008B4AC3"/>
    <w:rsid w:val="008B4DC1"/>
    <w:rsid w:val="008B5AFA"/>
    <w:rsid w:val="008B64E8"/>
    <w:rsid w:val="008B674A"/>
    <w:rsid w:val="008B71F0"/>
    <w:rsid w:val="008B776A"/>
    <w:rsid w:val="008B7D63"/>
    <w:rsid w:val="008C01C7"/>
    <w:rsid w:val="008C0594"/>
    <w:rsid w:val="008C0597"/>
    <w:rsid w:val="008C0B34"/>
    <w:rsid w:val="008C10D5"/>
    <w:rsid w:val="008C1192"/>
    <w:rsid w:val="008C15B1"/>
    <w:rsid w:val="008C1762"/>
    <w:rsid w:val="008C19C2"/>
    <w:rsid w:val="008C2484"/>
    <w:rsid w:val="008C2AC3"/>
    <w:rsid w:val="008C2E98"/>
    <w:rsid w:val="008C3001"/>
    <w:rsid w:val="008C3F51"/>
    <w:rsid w:val="008C488B"/>
    <w:rsid w:val="008C4F26"/>
    <w:rsid w:val="008C587B"/>
    <w:rsid w:val="008C5A78"/>
    <w:rsid w:val="008C691C"/>
    <w:rsid w:val="008C6A88"/>
    <w:rsid w:val="008C6DB1"/>
    <w:rsid w:val="008C773A"/>
    <w:rsid w:val="008C7DCA"/>
    <w:rsid w:val="008C7F2D"/>
    <w:rsid w:val="008D0138"/>
    <w:rsid w:val="008D083A"/>
    <w:rsid w:val="008D0DEB"/>
    <w:rsid w:val="008D0EA8"/>
    <w:rsid w:val="008D12C1"/>
    <w:rsid w:val="008D157B"/>
    <w:rsid w:val="008D20DF"/>
    <w:rsid w:val="008D2A28"/>
    <w:rsid w:val="008D34B1"/>
    <w:rsid w:val="008D37F3"/>
    <w:rsid w:val="008D381C"/>
    <w:rsid w:val="008D3A33"/>
    <w:rsid w:val="008D4C34"/>
    <w:rsid w:val="008D4D7A"/>
    <w:rsid w:val="008D512F"/>
    <w:rsid w:val="008D5677"/>
    <w:rsid w:val="008D57FF"/>
    <w:rsid w:val="008D6503"/>
    <w:rsid w:val="008D7127"/>
    <w:rsid w:val="008D72E0"/>
    <w:rsid w:val="008D758A"/>
    <w:rsid w:val="008D793B"/>
    <w:rsid w:val="008E0098"/>
    <w:rsid w:val="008E0C27"/>
    <w:rsid w:val="008E12D7"/>
    <w:rsid w:val="008E1F4E"/>
    <w:rsid w:val="008E206C"/>
    <w:rsid w:val="008E21D5"/>
    <w:rsid w:val="008E2D44"/>
    <w:rsid w:val="008E3997"/>
    <w:rsid w:val="008E4F86"/>
    <w:rsid w:val="008E515A"/>
    <w:rsid w:val="008E5312"/>
    <w:rsid w:val="008E5841"/>
    <w:rsid w:val="008E584A"/>
    <w:rsid w:val="008E6276"/>
    <w:rsid w:val="008E62C4"/>
    <w:rsid w:val="008E641E"/>
    <w:rsid w:val="008E70B8"/>
    <w:rsid w:val="008E70EC"/>
    <w:rsid w:val="008E734D"/>
    <w:rsid w:val="008E7C70"/>
    <w:rsid w:val="008F017B"/>
    <w:rsid w:val="008F0354"/>
    <w:rsid w:val="008F112A"/>
    <w:rsid w:val="008F13F0"/>
    <w:rsid w:val="008F13F2"/>
    <w:rsid w:val="008F1C6B"/>
    <w:rsid w:val="008F1DF2"/>
    <w:rsid w:val="008F1E15"/>
    <w:rsid w:val="008F28A4"/>
    <w:rsid w:val="008F2DD1"/>
    <w:rsid w:val="008F2F5B"/>
    <w:rsid w:val="008F446A"/>
    <w:rsid w:val="008F49ED"/>
    <w:rsid w:val="008F568B"/>
    <w:rsid w:val="008F6856"/>
    <w:rsid w:val="008F7590"/>
    <w:rsid w:val="008F7671"/>
    <w:rsid w:val="008F7900"/>
    <w:rsid w:val="008F7D11"/>
    <w:rsid w:val="008F7E02"/>
    <w:rsid w:val="00900338"/>
    <w:rsid w:val="0090038C"/>
    <w:rsid w:val="009003BC"/>
    <w:rsid w:val="009010D0"/>
    <w:rsid w:val="00901A73"/>
    <w:rsid w:val="00901F45"/>
    <w:rsid w:val="009022E6"/>
    <w:rsid w:val="0090302D"/>
    <w:rsid w:val="00903A82"/>
    <w:rsid w:val="00903AA1"/>
    <w:rsid w:val="0090431F"/>
    <w:rsid w:val="0090484F"/>
    <w:rsid w:val="00905059"/>
    <w:rsid w:val="009058A9"/>
    <w:rsid w:val="00905F78"/>
    <w:rsid w:val="00906044"/>
    <w:rsid w:val="00906717"/>
    <w:rsid w:val="00906BF9"/>
    <w:rsid w:val="0091024D"/>
    <w:rsid w:val="0091027B"/>
    <w:rsid w:val="00910561"/>
    <w:rsid w:val="00910E76"/>
    <w:rsid w:val="00910F64"/>
    <w:rsid w:val="009111C6"/>
    <w:rsid w:val="009113DB"/>
    <w:rsid w:val="00911C65"/>
    <w:rsid w:val="0091250C"/>
    <w:rsid w:val="00912742"/>
    <w:rsid w:val="00912DDF"/>
    <w:rsid w:val="00912FFD"/>
    <w:rsid w:val="00913839"/>
    <w:rsid w:val="00913EB9"/>
    <w:rsid w:val="00914CFF"/>
    <w:rsid w:val="00915414"/>
    <w:rsid w:val="009155B4"/>
    <w:rsid w:val="009156E1"/>
    <w:rsid w:val="009156F2"/>
    <w:rsid w:val="00915B11"/>
    <w:rsid w:val="00915B86"/>
    <w:rsid w:val="00915E21"/>
    <w:rsid w:val="009161FD"/>
    <w:rsid w:val="009162D2"/>
    <w:rsid w:val="0091738A"/>
    <w:rsid w:val="0091750B"/>
    <w:rsid w:val="00917BE9"/>
    <w:rsid w:val="00917F7A"/>
    <w:rsid w:val="00917FD7"/>
    <w:rsid w:val="009209DC"/>
    <w:rsid w:val="00920CCD"/>
    <w:rsid w:val="009223CC"/>
    <w:rsid w:val="009233DF"/>
    <w:rsid w:val="009235BD"/>
    <w:rsid w:val="00925405"/>
    <w:rsid w:val="00925979"/>
    <w:rsid w:val="00925C71"/>
    <w:rsid w:val="00925F64"/>
    <w:rsid w:val="0092679F"/>
    <w:rsid w:val="00926995"/>
    <w:rsid w:val="00926FCE"/>
    <w:rsid w:val="00927294"/>
    <w:rsid w:val="009272CC"/>
    <w:rsid w:val="009275B3"/>
    <w:rsid w:val="00927A32"/>
    <w:rsid w:val="00927C3B"/>
    <w:rsid w:val="00930349"/>
    <w:rsid w:val="009305C3"/>
    <w:rsid w:val="00930864"/>
    <w:rsid w:val="00930D73"/>
    <w:rsid w:val="0093129F"/>
    <w:rsid w:val="00931B5D"/>
    <w:rsid w:val="00931D6E"/>
    <w:rsid w:val="00932575"/>
    <w:rsid w:val="00932C69"/>
    <w:rsid w:val="00932C9A"/>
    <w:rsid w:val="00932F23"/>
    <w:rsid w:val="00933684"/>
    <w:rsid w:val="00933D12"/>
    <w:rsid w:val="0093403E"/>
    <w:rsid w:val="009340B0"/>
    <w:rsid w:val="0093477A"/>
    <w:rsid w:val="00935188"/>
    <w:rsid w:val="009354D1"/>
    <w:rsid w:val="009361A0"/>
    <w:rsid w:val="009361C0"/>
    <w:rsid w:val="00936640"/>
    <w:rsid w:val="00936B06"/>
    <w:rsid w:val="00936FE8"/>
    <w:rsid w:val="00937524"/>
    <w:rsid w:val="009378B0"/>
    <w:rsid w:val="0094018E"/>
    <w:rsid w:val="009409A4"/>
    <w:rsid w:val="00940F75"/>
    <w:rsid w:val="00940F8C"/>
    <w:rsid w:val="0094156B"/>
    <w:rsid w:val="00941784"/>
    <w:rsid w:val="00941BF7"/>
    <w:rsid w:val="00942005"/>
    <w:rsid w:val="00942043"/>
    <w:rsid w:val="00942420"/>
    <w:rsid w:val="00942759"/>
    <w:rsid w:val="00942E30"/>
    <w:rsid w:val="00943C68"/>
    <w:rsid w:val="00943D0F"/>
    <w:rsid w:val="00943DA2"/>
    <w:rsid w:val="00944A8D"/>
    <w:rsid w:val="00944CBF"/>
    <w:rsid w:val="00944D8A"/>
    <w:rsid w:val="0094523F"/>
    <w:rsid w:val="009454FA"/>
    <w:rsid w:val="00945B62"/>
    <w:rsid w:val="00945FC8"/>
    <w:rsid w:val="0094617B"/>
    <w:rsid w:val="00947534"/>
    <w:rsid w:val="00947D74"/>
    <w:rsid w:val="00950226"/>
    <w:rsid w:val="009502A0"/>
    <w:rsid w:val="00952364"/>
    <w:rsid w:val="0095238C"/>
    <w:rsid w:val="0095381A"/>
    <w:rsid w:val="00954C73"/>
    <w:rsid w:val="009559D9"/>
    <w:rsid w:val="0095603A"/>
    <w:rsid w:val="0095610A"/>
    <w:rsid w:val="009565AD"/>
    <w:rsid w:val="00956760"/>
    <w:rsid w:val="00956FFD"/>
    <w:rsid w:val="0095714C"/>
    <w:rsid w:val="00957E75"/>
    <w:rsid w:val="00960359"/>
    <w:rsid w:val="009606FA"/>
    <w:rsid w:val="009611A5"/>
    <w:rsid w:val="009612DD"/>
    <w:rsid w:val="00961326"/>
    <w:rsid w:val="009616DC"/>
    <w:rsid w:val="00961F0F"/>
    <w:rsid w:val="009622F4"/>
    <w:rsid w:val="0096283F"/>
    <w:rsid w:val="00962AC5"/>
    <w:rsid w:val="00962C00"/>
    <w:rsid w:val="00962C22"/>
    <w:rsid w:val="00962D02"/>
    <w:rsid w:val="00963538"/>
    <w:rsid w:val="009638EF"/>
    <w:rsid w:val="0096497A"/>
    <w:rsid w:val="00964FAE"/>
    <w:rsid w:val="0096557C"/>
    <w:rsid w:val="00965F4B"/>
    <w:rsid w:val="009665EE"/>
    <w:rsid w:val="00966610"/>
    <w:rsid w:val="00966DA8"/>
    <w:rsid w:val="0096745C"/>
    <w:rsid w:val="00967642"/>
    <w:rsid w:val="00967B9B"/>
    <w:rsid w:val="00967EE0"/>
    <w:rsid w:val="009700AC"/>
    <w:rsid w:val="00970B26"/>
    <w:rsid w:val="00972148"/>
    <w:rsid w:val="009726B4"/>
    <w:rsid w:val="009726D0"/>
    <w:rsid w:val="0097300C"/>
    <w:rsid w:val="00973259"/>
    <w:rsid w:val="009733EA"/>
    <w:rsid w:val="0097355F"/>
    <w:rsid w:val="00973E9B"/>
    <w:rsid w:val="009747DC"/>
    <w:rsid w:val="00974D30"/>
    <w:rsid w:val="00975336"/>
    <w:rsid w:val="009758F8"/>
    <w:rsid w:val="009759AF"/>
    <w:rsid w:val="00975CB1"/>
    <w:rsid w:val="00975CF8"/>
    <w:rsid w:val="009766D2"/>
    <w:rsid w:val="009769C1"/>
    <w:rsid w:val="00977059"/>
    <w:rsid w:val="00977427"/>
    <w:rsid w:val="009774D9"/>
    <w:rsid w:val="00977A56"/>
    <w:rsid w:val="00977BF6"/>
    <w:rsid w:val="00977C8B"/>
    <w:rsid w:val="00977ECC"/>
    <w:rsid w:val="00980318"/>
    <w:rsid w:val="00980520"/>
    <w:rsid w:val="00981EA8"/>
    <w:rsid w:val="00982B24"/>
    <w:rsid w:val="00982DE5"/>
    <w:rsid w:val="00982FF7"/>
    <w:rsid w:val="0098360F"/>
    <w:rsid w:val="0098408E"/>
    <w:rsid w:val="009841F0"/>
    <w:rsid w:val="00984D01"/>
    <w:rsid w:val="00984EC4"/>
    <w:rsid w:val="00984F7A"/>
    <w:rsid w:val="009852B7"/>
    <w:rsid w:val="009853A9"/>
    <w:rsid w:val="00986CC2"/>
    <w:rsid w:val="00986EAE"/>
    <w:rsid w:val="00987B84"/>
    <w:rsid w:val="00987C4B"/>
    <w:rsid w:val="009904D3"/>
    <w:rsid w:val="00990E02"/>
    <w:rsid w:val="00990FDC"/>
    <w:rsid w:val="00991842"/>
    <w:rsid w:val="00991E0C"/>
    <w:rsid w:val="0099216C"/>
    <w:rsid w:val="0099259A"/>
    <w:rsid w:val="009929A9"/>
    <w:rsid w:val="00992E7F"/>
    <w:rsid w:val="009933B2"/>
    <w:rsid w:val="009937EB"/>
    <w:rsid w:val="00993876"/>
    <w:rsid w:val="00993DEF"/>
    <w:rsid w:val="00994040"/>
    <w:rsid w:val="009944B5"/>
    <w:rsid w:val="009946D6"/>
    <w:rsid w:val="0099487A"/>
    <w:rsid w:val="00994B32"/>
    <w:rsid w:val="00994BE3"/>
    <w:rsid w:val="0099502D"/>
    <w:rsid w:val="00995388"/>
    <w:rsid w:val="009959C9"/>
    <w:rsid w:val="00995C47"/>
    <w:rsid w:val="00996259"/>
    <w:rsid w:val="00996701"/>
    <w:rsid w:val="009969A8"/>
    <w:rsid w:val="00996A1E"/>
    <w:rsid w:val="00996ED0"/>
    <w:rsid w:val="00996FEC"/>
    <w:rsid w:val="0099759C"/>
    <w:rsid w:val="009A056E"/>
    <w:rsid w:val="009A0B93"/>
    <w:rsid w:val="009A1831"/>
    <w:rsid w:val="009A1D38"/>
    <w:rsid w:val="009A2A67"/>
    <w:rsid w:val="009A2C8F"/>
    <w:rsid w:val="009A317B"/>
    <w:rsid w:val="009A3974"/>
    <w:rsid w:val="009A4280"/>
    <w:rsid w:val="009A432C"/>
    <w:rsid w:val="009A4C1B"/>
    <w:rsid w:val="009A5433"/>
    <w:rsid w:val="009A59DA"/>
    <w:rsid w:val="009A7890"/>
    <w:rsid w:val="009A7C51"/>
    <w:rsid w:val="009A7FAB"/>
    <w:rsid w:val="009B01CD"/>
    <w:rsid w:val="009B0421"/>
    <w:rsid w:val="009B1032"/>
    <w:rsid w:val="009B12D1"/>
    <w:rsid w:val="009B1E30"/>
    <w:rsid w:val="009B1F8D"/>
    <w:rsid w:val="009B2D6E"/>
    <w:rsid w:val="009B2E48"/>
    <w:rsid w:val="009B338F"/>
    <w:rsid w:val="009B34F8"/>
    <w:rsid w:val="009B4782"/>
    <w:rsid w:val="009B4A4D"/>
    <w:rsid w:val="009B4B37"/>
    <w:rsid w:val="009B4D23"/>
    <w:rsid w:val="009B5144"/>
    <w:rsid w:val="009B5C43"/>
    <w:rsid w:val="009B5D43"/>
    <w:rsid w:val="009B66BC"/>
    <w:rsid w:val="009B74CA"/>
    <w:rsid w:val="009C02FC"/>
    <w:rsid w:val="009C1672"/>
    <w:rsid w:val="009C23BF"/>
    <w:rsid w:val="009C244C"/>
    <w:rsid w:val="009C2D18"/>
    <w:rsid w:val="009C3264"/>
    <w:rsid w:val="009C32C7"/>
    <w:rsid w:val="009C3793"/>
    <w:rsid w:val="009C406F"/>
    <w:rsid w:val="009C41FF"/>
    <w:rsid w:val="009C4EB8"/>
    <w:rsid w:val="009C57AC"/>
    <w:rsid w:val="009C5801"/>
    <w:rsid w:val="009C61B7"/>
    <w:rsid w:val="009C69E8"/>
    <w:rsid w:val="009C73AF"/>
    <w:rsid w:val="009C79B7"/>
    <w:rsid w:val="009C7AE9"/>
    <w:rsid w:val="009C7E23"/>
    <w:rsid w:val="009D0452"/>
    <w:rsid w:val="009D0475"/>
    <w:rsid w:val="009D12F9"/>
    <w:rsid w:val="009D13AF"/>
    <w:rsid w:val="009D1A98"/>
    <w:rsid w:val="009D1B0B"/>
    <w:rsid w:val="009D200F"/>
    <w:rsid w:val="009D2BEB"/>
    <w:rsid w:val="009D2BF9"/>
    <w:rsid w:val="009D2C01"/>
    <w:rsid w:val="009D2C32"/>
    <w:rsid w:val="009D2E05"/>
    <w:rsid w:val="009D2EB2"/>
    <w:rsid w:val="009D374A"/>
    <w:rsid w:val="009D3AE9"/>
    <w:rsid w:val="009D3BC1"/>
    <w:rsid w:val="009D41FE"/>
    <w:rsid w:val="009D45DF"/>
    <w:rsid w:val="009D4C2B"/>
    <w:rsid w:val="009D51EA"/>
    <w:rsid w:val="009D5382"/>
    <w:rsid w:val="009D568E"/>
    <w:rsid w:val="009D660A"/>
    <w:rsid w:val="009D6730"/>
    <w:rsid w:val="009D69B8"/>
    <w:rsid w:val="009D6F4F"/>
    <w:rsid w:val="009D72B3"/>
    <w:rsid w:val="009D7452"/>
    <w:rsid w:val="009D7978"/>
    <w:rsid w:val="009E10C5"/>
    <w:rsid w:val="009E1114"/>
    <w:rsid w:val="009E1938"/>
    <w:rsid w:val="009E1AF6"/>
    <w:rsid w:val="009E1EC3"/>
    <w:rsid w:val="009E29B5"/>
    <w:rsid w:val="009E2E51"/>
    <w:rsid w:val="009E2E67"/>
    <w:rsid w:val="009E2F13"/>
    <w:rsid w:val="009E2F5F"/>
    <w:rsid w:val="009E3111"/>
    <w:rsid w:val="009E3AD8"/>
    <w:rsid w:val="009E4B0B"/>
    <w:rsid w:val="009E4C3B"/>
    <w:rsid w:val="009E561F"/>
    <w:rsid w:val="009E5821"/>
    <w:rsid w:val="009E5DC8"/>
    <w:rsid w:val="009E6488"/>
    <w:rsid w:val="009E6675"/>
    <w:rsid w:val="009E66BC"/>
    <w:rsid w:val="009E6B49"/>
    <w:rsid w:val="009E6EFE"/>
    <w:rsid w:val="009E710D"/>
    <w:rsid w:val="009F08BC"/>
    <w:rsid w:val="009F0AF8"/>
    <w:rsid w:val="009F12B5"/>
    <w:rsid w:val="009F12D9"/>
    <w:rsid w:val="009F133C"/>
    <w:rsid w:val="009F13CC"/>
    <w:rsid w:val="009F1646"/>
    <w:rsid w:val="009F192A"/>
    <w:rsid w:val="009F19AF"/>
    <w:rsid w:val="009F2B72"/>
    <w:rsid w:val="009F2C77"/>
    <w:rsid w:val="009F3B38"/>
    <w:rsid w:val="009F3DE5"/>
    <w:rsid w:val="009F422F"/>
    <w:rsid w:val="009F436A"/>
    <w:rsid w:val="009F43FA"/>
    <w:rsid w:val="009F48BF"/>
    <w:rsid w:val="009F4955"/>
    <w:rsid w:val="009F4E8B"/>
    <w:rsid w:val="009F4EBB"/>
    <w:rsid w:val="009F4F1D"/>
    <w:rsid w:val="009F51AF"/>
    <w:rsid w:val="009F5509"/>
    <w:rsid w:val="009F5B75"/>
    <w:rsid w:val="009F5C01"/>
    <w:rsid w:val="009F5C68"/>
    <w:rsid w:val="009F5C70"/>
    <w:rsid w:val="009F608B"/>
    <w:rsid w:val="009F6110"/>
    <w:rsid w:val="009F64BC"/>
    <w:rsid w:val="009F7766"/>
    <w:rsid w:val="009F7C1F"/>
    <w:rsid w:val="00A00A03"/>
    <w:rsid w:val="00A00B52"/>
    <w:rsid w:val="00A00BBB"/>
    <w:rsid w:val="00A01066"/>
    <w:rsid w:val="00A01382"/>
    <w:rsid w:val="00A01B6B"/>
    <w:rsid w:val="00A01B9D"/>
    <w:rsid w:val="00A01F60"/>
    <w:rsid w:val="00A03C7D"/>
    <w:rsid w:val="00A0435F"/>
    <w:rsid w:val="00A043DC"/>
    <w:rsid w:val="00A047E7"/>
    <w:rsid w:val="00A04B16"/>
    <w:rsid w:val="00A04C4C"/>
    <w:rsid w:val="00A04DF2"/>
    <w:rsid w:val="00A05252"/>
    <w:rsid w:val="00A052C2"/>
    <w:rsid w:val="00A0584E"/>
    <w:rsid w:val="00A05A8C"/>
    <w:rsid w:val="00A076B1"/>
    <w:rsid w:val="00A076BE"/>
    <w:rsid w:val="00A07C1F"/>
    <w:rsid w:val="00A07C97"/>
    <w:rsid w:val="00A07EBD"/>
    <w:rsid w:val="00A103AE"/>
    <w:rsid w:val="00A104DA"/>
    <w:rsid w:val="00A116B1"/>
    <w:rsid w:val="00A116E5"/>
    <w:rsid w:val="00A11B1B"/>
    <w:rsid w:val="00A13377"/>
    <w:rsid w:val="00A1426F"/>
    <w:rsid w:val="00A1445C"/>
    <w:rsid w:val="00A14C20"/>
    <w:rsid w:val="00A14C9B"/>
    <w:rsid w:val="00A14EE5"/>
    <w:rsid w:val="00A15DA1"/>
    <w:rsid w:val="00A15FF6"/>
    <w:rsid w:val="00A16069"/>
    <w:rsid w:val="00A16778"/>
    <w:rsid w:val="00A20142"/>
    <w:rsid w:val="00A20942"/>
    <w:rsid w:val="00A211A8"/>
    <w:rsid w:val="00A21B50"/>
    <w:rsid w:val="00A234D1"/>
    <w:rsid w:val="00A23BB6"/>
    <w:rsid w:val="00A23BCC"/>
    <w:rsid w:val="00A23D2A"/>
    <w:rsid w:val="00A24639"/>
    <w:rsid w:val="00A25EC7"/>
    <w:rsid w:val="00A26442"/>
    <w:rsid w:val="00A2740D"/>
    <w:rsid w:val="00A27768"/>
    <w:rsid w:val="00A27E77"/>
    <w:rsid w:val="00A31045"/>
    <w:rsid w:val="00A31094"/>
    <w:rsid w:val="00A3113B"/>
    <w:rsid w:val="00A31359"/>
    <w:rsid w:val="00A3187D"/>
    <w:rsid w:val="00A3275A"/>
    <w:rsid w:val="00A32DD0"/>
    <w:rsid w:val="00A33D5B"/>
    <w:rsid w:val="00A34003"/>
    <w:rsid w:val="00A34119"/>
    <w:rsid w:val="00A34295"/>
    <w:rsid w:val="00A3483E"/>
    <w:rsid w:val="00A35134"/>
    <w:rsid w:val="00A354CD"/>
    <w:rsid w:val="00A35EAB"/>
    <w:rsid w:val="00A36307"/>
    <w:rsid w:val="00A36B5B"/>
    <w:rsid w:val="00A36D17"/>
    <w:rsid w:val="00A36E5A"/>
    <w:rsid w:val="00A4003E"/>
    <w:rsid w:val="00A40310"/>
    <w:rsid w:val="00A41433"/>
    <w:rsid w:val="00A41E9C"/>
    <w:rsid w:val="00A42495"/>
    <w:rsid w:val="00A427B4"/>
    <w:rsid w:val="00A429A5"/>
    <w:rsid w:val="00A42C82"/>
    <w:rsid w:val="00A430E8"/>
    <w:rsid w:val="00A431CE"/>
    <w:rsid w:val="00A43542"/>
    <w:rsid w:val="00A44477"/>
    <w:rsid w:val="00A453A6"/>
    <w:rsid w:val="00A456E3"/>
    <w:rsid w:val="00A46038"/>
    <w:rsid w:val="00A46409"/>
    <w:rsid w:val="00A46A87"/>
    <w:rsid w:val="00A47572"/>
    <w:rsid w:val="00A475C5"/>
    <w:rsid w:val="00A47605"/>
    <w:rsid w:val="00A47C07"/>
    <w:rsid w:val="00A5075E"/>
    <w:rsid w:val="00A5093A"/>
    <w:rsid w:val="00A519CA"/>
    <w:rsid w:val="00A51AF5"/>
    <w:rsid w:val="00A52C14"/>
    <w:rsid w:val="00A53175"/>
    <w:rsid w:val="00A5317F"/>
    <w:rsid w:val="00A54822"/>
    <w:rsid w:val="00A54B01"/>
    <w:rsid w:val="00A54C72"/>
    <w:rsid w:val="00A552B7"/>
    <w:rsid w:val="00A56161"/>
    <w:rsid w:val="00A56407"/>
    <w:rsid w:val="00A56BC3"/>
    <w:rsid w:val="00A57A8B"/>
    <w:rsid w:val="00A57E1E"/>
    <w:rsid w:val="00A601CE"/>
    <w:rsid w:val="00A602F6"/>
    <w:rsid w:val="00A60429"/>
    <w:rsid w:val="00A60643"/>
    <w:rsid w:val="00A60B07"/>
    <w:rsid w:val="00A60D7A"/>
    <w:rsid w:val="00A61723"/>
    <w:rsid w:val="00A61CC4"/>
    <w:rsid w:val="00A61D13"/>
    <w:rsid w:val="00A61F71"/>
    <w:rsid w:val="00A62BDF"/>
    <w:rsid w:val="00A6325A"/>
    <w:rsid w:val="00A63821"/>
    <w:rsid w:val="00A639F7"/>
    <w:rsid w:val="00A655FF"/>
    <w:rsid w:val="00A65667"/>
    <w:rsid w:val="00A65A4F"/>
    <w:rsid w:val="00A66D89"/>
    <w:rsid w:val="00A67149"/>
    <w:rsid w:val="00A67EE9"/>
    <w:rsid w:val="00A70F15"/>
    <w:rsid w:val="00A7199D"/>
    <w:rsid w:val="00A71AEF"/>
    <w:rsid w:val="00A71B6C"/>
    <w:rsid w:val="00A71C8C"/>
    <w:rsid w:val="00A720AD"/>
    <w:rsid w:val="00A724BE"/>
    <w:rsid w:val="00A724ED"/>
    <w:rsid w:val="00A7317A"/>
    <w:rsid w:val="00A737FD"/>
    <w:rsid w:val="00A73B8C"/>
    <w:rsid w:val="00A744BB"/>
    <w:rsid w:val="00A754A7"/>
    <w:rsid w:val="00A754EC"/>
    <w:rsid w:val="00A757B2"/>
    <w:rsid w:val="00A75906"/>
    <w:rsid w:val="00A761E0"/>
    <w:rsid w:val="00A762D9"/>
    <w:rsid w:val="00A774B8"/>
    <w:rsid w:val="00A77CDC"/>
    <w:rsid w:val="00A77D24"/>
    <w:rsid w:val="00A803A2"/>
    <w:rsid w:val="00A80401"/>
    <w:rsid w:val="00A806BE"/>
    <w:rsid w:val="00A8071A"/>
    <w:rsid w:val="00A80D23"/>
    <w:rsid w:val="00A82237"/>
    <w:rsid w:val="00A8302C"/>
    <w:rsid w:val="00A83247"/>
    <w:rsid w:val="00A83448"/>
    <w:rsid w:val="00A83898"/>
    <w:rsid w:val="00A838A5"/>
    <w:rsid w:val="00A83A30"/>
    <w:rsid w:val="00A8412F"/>
    <w:rsid w:val="00A8444F"/>
    <w:rsid w:val="00A846E2"/>
    <w:rsid w:val="00A84D15"/>
    <w:rsid w:val="00A84D73"/>
    <w:rsid w:val="00A85A97"/>
    <w:rsid w:val="00A85AA4"/>
    <w:rsid w:val="00A86312"/>
    <w:rsid w:val="00A86700"/>
    <w:rsid w:val="00A870C2"/>
    <w:rsid w:val="00A872B6"/>
    <w:rsid w:val="00A8755F"/>
    <w:rsid w:val="00A8756E"/>
    <w:rsid w:val="00A900F0"/>
    <w:rsid w:val="00A90B75"/>
    <w:rsid w:val="00A912E7"/>
    <w:rsid w:val="00A913D1"/>
    <w:rsid w:val="00A920FD"/>
    <w:rsid w:val="00A922A2"/>
    <w:rsid w:val="00A922CD"/>
    <w:rsid w:val="00A92344"/>
    <w:rsid w:val="00A9238F"/>
    <w:rsid w:val="00A9251E"/>
    <w:rsid w:val="00A92CC3"/>
    <w:rsid w:val="00A92D66"/>
    <w:rsid w:val="00A92F6E"/>
    <w:rsid w:val="00A93460"/>
    <w:rsid w:val="00A937B8"/>
    <w:rsid w:val="00A94F7D"/>
    <w:rsid w:val="00A951DF"/>
    <w:rsid w:val="00A9587E"/>
    <w:rsid w:val="00A95918"/>
    <w:rsid w:val="00A95DF4"/>
    <w:rsid w:val="00A975F9"/>
    <w:rsid w:val="00A9768B"/>
    <w:rsid w:val="00A979C7"/>
    <w:rsid w:val="00A97E3D"/>
    <w:rsid w:val="00AA00C8"/>
    <w:rsid w:val="00AA0757"/>
    <w:rsid w:val="00AA09D0"/>
    <w:rsid w:val="00AA1218"/>
    <w:rsid w:val="00AA16BF"/>
    <w:rsid w:val="00AA17BD"/>
    <w:rsid w:val="00AA26A9"/>
    <w:rsid w:val="00AA272A"/>
    <w:rsid w:val="00AA2837"/>
    <w:rsid w:val="00AA288F"/>
    <w:rsid w:val="00AA2F75"/>
    <w:rsid w:val="00AA3017"/>
    <w:rsid w:val="00AA3298"/>
    <w:rsid w:val="00AA385B"/>
    <w:rsid w:val="00AA3DDF"/>
    <w:rsid w:val="00AA4733"/>
    <w:rsid w:val="00AA5646"/>
    <w:rsid w:val="00AA5B67"/>
    <w:rsid w:val="00AA5C8B"/>
    <w:rsid w:val="00AA7000"/>
    <w:rsid w:val="00AB0221"/>
    <w:rsid w:val="00AB04BB"/>
    <w:rsid w:val="00AB0C73"/>
    <w:rsid w:val="00AB0E5A"/>
    <w:rsid w:val="00AB15B9"/>
    <w:rsid w:val="00AB18A8"/>
    <w:rsid w:val="00AB2BEE"/>
    <w:rsid w:val="00AB302A"/>
    <w:rsid w:val="00AB322F"/>
    <w:rsid w:val="00AB353B"/>
    <w:rsid w:val="00AB353D"/>
    <w:rsid w:val="00AB3D8C"/>
    <w:rsid w:val="00AB42F0"/>
    <w:rsid w:val="00AB4458"/>
    <w:rsid w:val="00AB5C23"/>
    <w:rsid w:val="00AB64EF"/>
    <w:rsid w:val="00AB6CED"/>
    <w:rsid w:val="00AB79D4"/>
    <w:rsid w:val="00AB7E18"/>
    <w:rsid w:val="00ABE0DB"/>
    <w:rsid w:val="00AC006E"/>
    <w:rsid w:val="00AC0A8D"/>
    <w:rsid w:val="00AC1224"/>
    <w:rsid w:val="00AC13B6"/>
    <w:rsid w:val="00AC2175"/>
    <w:rsid w:val="00AC2519"/>
    <w:rsid w:val="00AC29EC"/>
    <w:rsid w:val="00AC4934"/>
    <w:rsid w:val="00AC4BB1"/>
    <w:rsid w:val="00AC4F66"/>
    <w:rsid w:val="00AC5B02"/>
    <w:rsid w:val="00AC5BAC"/>
    <w:rsid w:val="00AC6546"/>
    <w:rsid w:val="00AC6E43"/>
    <w:rsid w:val="00AC72BC"/>
    <w:rsid w:val="00AC781E"/>
    <w:rsid w:val="00AC7A67"/>
    <w:rsid w:val="00AD185B"/>
    <w:rsid w:val="00AD2075"/>
    <w:rsid w:val="00AD2FE2"/>
    <w:rsid w:val="00AD33D4"/>
    <w:rsid w:val="00AD36D0"/>
    <w:rsid w:val="00AD3A7B"/>
    <w:rsid w:val="00AD3B38"/>
    <w:rsid w:val="00AD3C62"/>
    <w:rsid w:val="00AD40FF"/>
    <w:rsid w:val="00AD445C"/>
    <w:rsid w:val="00AD4698"/>
    <w:rsid w:val="00AD4B6D"/>
    <w:rsid w:val="00AD4FEC"/>
    <w:rsid w:val="00AD5174"/>
    <w:rsid w:val="00AD68B1"/>
    <w:rsid w:val="00AD6F7D"/>
    <w:rsid w:val="00AD726B"/>
    <w:rsid w:val="00AD77B8"/>
    <w:rsid w:val="00AD7CC5"/>
    <w:rsid w:val="00AE0821"/>
    <w:rsid w:val="00AE0829"/>
    <w:rsid w:val="00AE0FAF"/>
    <w:rsid w:val="00AE11FD"/>
    <w:rsid w:val="00AE1221"/>
    <w:rsid w:val="00AE1485"/>
    <w:rsid w:val="00AE15F4"/>
    <w:rsid w:val="00AE1E5D"/>
    <w:rsid w:val="00AE20AE"/>
    <w:rsid w:val="00AE215D"/>
    <w:rsid w:val="00AE2362"/>
    <w:rsid w:val="00AE2B89"/>
    <w:rsid w:val="00AE2E00"/>
    <w:rsid w:val="00AE3000"/>
    <w:rsid w:val="00AE3CFD"/>
    <w:rsid w:val="00AE41A4"/>
    <w:rsid w:val="00AE41D0"/>
    <w:rsid w:val="00AE4363"/>
    <w:rsid w:val="00AE472B"/>
    <w:rsid w:val="00AE4757"/>
    <w:rsid w:val="00AE4ECC"/>
    <w:rsid w:val="00AE503C"/>
    <w:rsid w:val="00AE561A"/>
    <w:rsid w:val="00AE56CA"/>
    <w:rsid w:val="00AE580F"/>
    <w:rsid w:val="00AE5B43"/>
    <w:rsid w:val="00AE63CF"/>
    <w:rsid w:val="00AE63E4"/>
    <w:rsid w:val="00AE6464"/>
    <w:rsid w:val="00AE6A98"/>
    <w:rsid w:val="00AE7CE4"/>
    <w:rsid w:val="00AF169C"/>
    <w:rsid w:val="00AF1D09"/>
    <w:rsid w:val="00AF1E2C"/>
    <w:rsid w:val="00AF2713"/>
    <w:rsid w:val="00AF27F1"/>
    <w:rsid w:val="00AF2CE3"/>
    <w:rsid w:val="00AF3728"/>
    <w:rsid w:val="00AF3E1F"/>
    <w:rsid w:val="00AF52A0"/>
    <w:rsid w:val="00AF5ABC"/>
    <w:rsid w:val="00AF5C86"/>
    <w:rsid w:val="00AF6865"/>
    <w:rsid w:val="00AF6F71"/>
    <w:rsid w:val="00AF75AB"/>
    <w:rsid w:val="00AF7649"/>
    <w:rsid w:val="00AF7F86"/>
    <w:rsid w:val="00B006D5"/>
    <w:rsid w:val="00B00B7F"/>
    <w:rsid w:val="00B00C8C"/>
    <w:rsid w:val="00B01373"/>
    <w:rsid w:val="00B01CAC"/>
    <w:rsid w:val="00B02301"/>
    <w:rsid w:val="00B037BA"/>
    <w:rsid w:val="00B0428E"/>
    <w:rsid w:val="00B046BA"/>
    <w:rsid w:val="00B047F1"/>
    <w:rsid w:val="00B0488D"/>
    <w:rsid w:val="00B04A4F"/>
    <w:rsid w:val="00B04BC7"/>
    <w:rsid w:val="00B04F99"/>
    <w:rsid w:val="00B05775"/>
    <w:rsid w:val="00B05848"/>
    <w:rsid w:val="00B05F0E"/>
    <w:rsid w:val="00B05F18"/>
    <w:rsid w:val="00B06076"/>
    <w:rsid w:val="00B062DE"/>
    <w:rsid w:val="00B069EA"/>
    <w:rsid w:val="00B06B89"/>
    <w:rsid w:val="00B0718E"/>
    <w:rsid w:val="00B07492"/>
    <w:rsid w:val="00B0759D"/>
    <w:rsid w:val="00B07A5E"/>
    <w:rsid w:val="00B07B7A"/>
    <w:rsid w:val="00B07C9B"/>
    <w:rsid w:val="00B10285"/>
    <w:rsid w:val="00B1035F"/>
    <w:rsid w:val="00B10B80"/>
    <w:rsid w:val="00B10F3C"/>
    <w:rsid w:val="00B11245"/>
    <w:rsid w:val="00B11544"/>
    <w:rsid w:val="00B1166D"/>
    <w:rsid w:val="00B11DDD"/>
    <w:rsid w:val="00B11E81"/>
    <w:rsid w:val="00B11FD3"/>
    <w:rsid w:val="00B12138"/>
    <w:rsid w:val="00B1257E"/>
    <w:rsid w:val="00B13535"/>
    <w:rsid w:val="00B1355B"/>
    <w:rsid w:val="00B139FC"/>
    <w:rsid w:val="00B14AB7"/>
    <w:rsid w:val="00B14DEE"/>
    <w:rsid w:val="00B153A4"/>
    <w:rsid w:val="00B1623E"/>
    <w:rsid w:val="00B16266"/>
    <w:rsid w:val="00B169DC"/>
    <w:rsid w:val="00B16A56"/>
    <w:rsid w:val="00B16E02"/>
    <w:rsid w:val="00B17099"/>
    <w:rsid w:val="00B21095"/>
    <w:rsid w:val="00B21151"/>
    <w:rsid w:val="00B23378"/>
    <w:rsid w:val="00B23683"/>
    <w:rsid w:val="00B23706"/>
    <w:rsid w:val="00B241DE"/>
    <w:rsid w:val="00B241E7"/>
    <w:rsid w:val="00B24810"/>
    <w:rsid w:val="00B27247"/>
    <w:rsid w:val="00B30000"/>
    <w:rsid w:val="00B3055A"/>
    <w:rsid w:val="00B30BB2"/>
    <w:rsid w:val="00B30C30"/>
    <w:rsid w:val="00B30C54"/>
    <w:rsid w:val="00B315CD"/>
    <w:rsid w:val="00B3249C"/>
    <w:rsid w:val="00B32735"/>
    <w:rsid w:val="00B328C5"/>
    <w:rsid w:val="00B32FF3"/>
    <w:rsid w:val="00B330DF"/>
    <w:rsid w:val="00B33EA7"/>
    <w:rsid w:val="00B33ECB"/>
    <w:rsid w:val="00B33F2E"/>
    <w:rsid w:val="00B345B0"/>
    <w:rsid w:val="00B34DDC"/>
    <w:rsid w:val="00B3507C"/>
    <w:rsid w:val="00B35F7C"/>
    <w:rsid w:val="00B35FBF"/>
    <w:rsid w:val="00B3624D"/>
    <w:rsid w:val="00B36409"/>
    <w:rsid w:val="00B36684"/>
    <w:rsid w:val="00B36BBD"/>
    <w:rsid w:val="00B36FB6"/>
    <w:rsid w:val="00B372A1"/>
    <w:rsid w:val="00B373DE"/>
    <w:rsid w:val="00B376CF"/>
    <w:rsid w:val="00B37723"/>
    <w:rsid w:val="00B40808"/>
    <w:rsid w:val="00B40B4E"/>
    <w:rsid w:val="00B40B9F"/>
    <w:rsid w:val="00B40FCC"/>
    <w:rsid w:val="00B41745"/>
    <w:rsid w:val="00B41F62"/>
    <w:rsid w:val="00B4295B"/>
    <w:rsid w:val="00B42F55"/>
    <w:rsid w:val="00B43125"/>
    <w:rsid w:val="00B43367"/>
    <w:rsid w:val="00B43813"/>
    <w:rsid w:val="00B44A19"/>
    <w:rsid w:val="00B44C39"/>
    <w:rsid w:val="00B44E2C"/>
    <w:rsid w:val="00B453EB"/>
    <w:rsid w:val="00B45A05"/>
    <w:rsid w:val="00B46063"/>
    <w:rsid w:val="00B460AE"/>
    <w:rsid w:val="00B467AF"/>
    <w:rsid w:val="00B46F6C"/>
    <w:rsid w:val="00B475E7"/>
    <w:rsid w:val="00B47777"/>
    <w:rsid w:val="00B47C1E"/>
    <w:rsid w:val="00B47CBB"/>
    <w:rsid w:val="00B47D6C"/>
    <w:rsid w:val="00B47DB0"/>
    <w:rsid w:val="00B50CEE"/>
    <w:rsid w:val="00B50F64"/>
    <w:rsid w:val="00B511F0"/>
    <w:rsid w:val="00B51848"/>
    <w:rsid w:val="00B51B1E"/>
    <w:rsid w:val="00B51D33"/>
    <w:rsid w:val="00B5237A"/>
    <w:rsid w:val="00B523D0"/>
    <w:rsid w:val="00B52975"/>
    <w:rsid w:val="00B53FF7"/>
    <w:rsid w:val="00B5450B"/>
    <w:rsid w:val="00B54A7C"/>
    <w:rsid w:val="00B54D36"/>
    <w:rsid w:val="00B54E17"/>
    <w:rsid w:val="00B55554"/>
    <w:rsid w:val="00B55F42"/>
    <w:rsid w:val="00B56561"/>
    <w:rsid w:val="00B56711"/>
    <w:rsid w:val="00B56761"/>
    <w:rsid w:val="00B567F7"/>
    <w:rsid w:val="00B56B89"/>
    <w:rsid w:val="00B57CB1"/>
    <w:rsid w:val="00B57FB0"/>
    <w:rsid w:val="00B60137"/>
    <w:rsid w:val="00B60839"/>
    <w:rsid w:val="00B60C98"/>
    <w:rsid w:val="00B61394"/>
    <w:rsid w:val="00B6153F"/>
    <w:rsid w:val="00B61900"/>
    <w:rsid w:val="00B622B9"/>
    <w:rsid w:val="00B628DA"/>
    <w:rsid w:val="00B62A27"/>
    <w:rsid w:val="00B62D68"/>
    <w:rsid w:val="00B6328F"/>
    <w:rsid w:val="00B63340"/>
    <w:rsid w:val="00B6339A"/>
    <w:rsid w:val="00B63A6E"/>
    <w:rsid w:val="00B63A93"/>
    <w:rsid w:val="00B63AA8"/>
    <w:rsid w:val="00B646B4"/>
    <w:rsid w:val="00B6489F"/>
    <w:rsid w:val="00B6511D"/>
    <w:rsid w:val="00B6591B"/>
    <w:rsid w:val="00B6619B"/>
    <w:rsid w:val="00B663AA"/>
    <w:rsid w:val="00B668AF"/>
    <w:rsid w:val="00B6791B"/>
    <w:rsid w:val="00B679E9"/>
    <w:rsid w:val="00B67DA4"/>
    <w:rsid w:val="00B67DC8"/>
    <w:rsid w:val="00B70355"/>
    <w:rsid w:val="00B706C2"/>
    <w:rsid w:val="00B73484"/>
    <w:rsid w:val="00B74AC1"/>
    <w:rsid w:val="00B75922"/>
    <w:rsid w:val="00B75A51"/>
    <w:rsid w:val="00B75C1C"/>
    <w:rsid w:val="00B760FE"/>
    <w:rsid w:val="00B76178"/>
    <w:rsid w:val="00B765DF"/>
    <w:rsid w:val="00B770AC"/>
    <w:rsid w:val="00B773B8"/>
    <w:rsid w:val="00B77EE7"/>
    <w:rsid w:val="00B80055"/>
    <w:rsid w:val="00B800F8"/>
    <w:rsid w:val="00B80B23"/>
    <w:rsid w:val="00B80DF2"/>
    <w:rsid w:val="00B8181D"/>
    <w:rsid w:val="00B81D28"/>
    <w:rsid w:val="00B82E1C"/>
    <w:rsid w:val="00B8394C"/>
    <w:rsid w:val="00B83F38"/>
    <w:rsid w:val="00B84633"/>
    <w:rsid w:val="00B84BAF"/>
    <w:rsid w:val="00B85F19"/>
    <w:rsid w:val="00B8606D"/>
    <w:rsid w:val="00B878F4"/>
    <w:rsid w:val="00B879E4"/>
    <w:rsid w:val="00B91660"/>
    <w:rsid w:val="00B91E69"/>
    <w:rsid w:val="00B924F7"/>
    <w:rsid w:val="00B92BD9"/>
    <w:rsid w:val="00B93033"/>
    <w:rsid w:val="00B93471"/>
    <w:rsid w:val="00B937A8"/>
    <w:rsid w:val="00B93A61"/>
    <w:rsid w:val="00B94BCF"/>
    <w:rsid w:val="00B95239"/>
    <w:rsid w:val="00B95BE8"/>
    <w:rsid w:val="00B95BF1"/>
    <w:rsid w:val="00B96150"/>
    <w:rsid w:val="00B96704"/>
    <w:rsid w:val="00B9691C"/>
    <w:rsid w:val="00B96AA2"/>
    <w:rsid w:val="00B9721E"/>
    <w:rsid w:val="00B97A06"/>
    <w:rsid w:val="00B97EBF"/>
    <w:rsid w:val="00BA0385"/>
    <w:rsid w:val="00BA0B60"/>
    <w:rsid w:val="00BA114E"/>
    <w:rsid w:val="00BA13AD"/>
    <w:rsid w:val="00BA1521"/>
    <w:rsid w:val="00BA2B0C"/>
    <w:rsid w:val="00BA2EC5"/>
    <w:rsid w:val="00BA30B7"/>
    <w:rsid w:val="00BA324D"/>
    <w:rsid w:val="00BA32A5"/>
    <w:rsid w:val="00BA32AA"/>
    <w:rsid w:val="00BA32C8"/>
    <w:rsid w:val="00BA3D9C"/>
    <w:rsid w:val="00BA40A0"/>
    <w:rsid w:val="00BA43E3"/>
    <w:rsid w:val="00BA4858"/>
    <w:rsid w:val="00BA4B59"/>
    <w:rsid w:val="00BA4DD1"/>
    <w:rsid w:val="00BA553A"/>
    <w:rsid w:val="00BA5C10"/>
    <w:rsid w:val="00BA6BB8"/>
    <w:rsid w:val="00BA6DFF"/>
    <w:rsid w:val="00BA6E09"/>
    <w:rsid w:val="00BA77EE"/>
    <w:rsid w:val="00BA78E1"/>
    <w:rsid w:val="00BA7E41"/>
    <w:rsid w:val="00BB0985"/>
    <w:rsid w:val="00BB0A4E"/>
    <w:rsid w:val="00BB0EBB"/>
    <w:rsid w:val="00BB1531"/>
    <w:rsid w:val="00BB19E2"/>
    <w:rsid w:val="00BB19F3"/>
    <w:rsid w:val="00BB286E"/>
    <w:rsid w:val="00BB3C55"/>
    <w:rsid w:val="00BB3CAF"/>
    <w:rsid w:val="00BB3CBD"/>
    <w:rsid w:val="00BB3D51"/>
    <w:rsid w:val="00BB4138"/>
    <w:rsid w:val="00BB4248"/>
    <w:rsid w:val="00BB5045"/>
    <w:rsid w:val="00BB5C15"/>
    <w:rsid w:val="00BB6464"/>
    <w:rsid w:val="00BB7B44"/>
    <w:rsid w:val="00BB7F49"/>
    <w:rsid w:val="00BC00C5"/>
    <w:rsid w:val="00BC07AE"/>
    <w:rsid w:val="00BC099B"/>
    <w:rsid w:val="00BC1211"/>
    <w:rsid w:val="00BC201E"/>
    <w:rsid w:val="00BC290D"/>
    <w:rsid w:val="00BC29F5"/>
    <w:rsid w:val="00BC2CA8"/>
    <w:rsid w:val="00BC3244"/>
    <w:rsid w:val="00BC33EA"/>
    <w:rsid w:val="00BC3407"/>
    <w:rsid w:val="00BC3A35"/>
    <w:rsid w:val="00BC3C82"/>
    <w:rsid w:val="00BC4262"/>
    <w:rsid w:val="00BC479D"/>
    <w:rsid w:val="00BC51AF"/>
    <w:rsid w:val="00BC52CA"/>
    <w:rsid w:val="00BC5752"/>
    <w:rsid w:val="00BC5EB9"/>
    <w:rsid w:val="00BC604F"/>
    <w:rsid w:val="00BC6224"/>
    <w:rsid w:val="00BC6961"/>
    <w:rsid w:val="00BC6FB5"/>
    <w:rsid w:val="00BC70AB"/>
    <w:rsid w:val="00BC7279"/>
    <w:rsid w:val="00BD0278"/>
    <w:rsid w:val="00BD0516"/>
    <w:rsid w:val="00BD0DAD"/>
    <w:rsid w:val="00BD15F4"/>
    <w:rsid w:val="00BD2A3B"/>
    <w:rsid w:val="00BD2C8A"/>
    <w:rsid w:val="00BD36F2"/>
    <w:rsid w:val="00BD392B"/>
    <w:rsid w:val="00BD40B3"/>
    <w:rsid w:val="00BD43B8"/>
    <w:rsid w:val="00BD451A"/>
    <w:rsid w:val="00BD4564"/>
    <w:rsid w:val="00BD46CD"/>
    <w:rsid w:val="00BD4D3F"/>
    <w:rsid w:val="00BD4DD6"/>
    <w:rsid w:val="00BD56F3"/>
    <w:rsid w:val="00BD5D05"/>
    <w:rsid w:val="00BD5FA7"/>
    <w:rsid w:val="00BD603B"/>
    <w:rsid w:val="00BD6538"/>
    <w:rsid w:val="00BD6D92"/>
    <w:rsid w:val="00BD76D8"/>
    <w:rsid w:val="00BD78D6"/>
    <w:rsid w:val="00BD7E81"/>
    <w:rsid w:val="00BE10CF"/>
    <w:rsid w:val="00BE150E"/>
    <w:rsid w:val="00BE20B8"/>
    <w:rsid w:val="00BE250F"/>
    <w:rsid w:val="00BE2634"/>
    <w:rsid w:val="00BE2C4A"/>
    <w:rsid w:val="00BE2F72"/>
    <w:rsid w:val="00BE31B6"/>
    <w:rsid w:val="00BE33ED"/>
    <w:rsid w:val="00BE3666"/>
    <w:rsid w:val="00BE38A5"/>
    <w:rsid w:val="00BE3ABB"/>
    <w:rsid w:val="00BE3F41"/>
    <w:rsid w:val="00BE448D"/>
    <w:rsid w:val="00BE4725"/>
    <w:rsid w:val="00BE4824"/>
    <w:rsid w:val="00BE53D4"/>
    <w:rsid w:val="00BE5663"/>
    <w:rsid w:val="00BE56C6"/>
    <w:rsid w:val="00BE58C5"/>
    <w:rsid w:val="00BE5AC0"/>
    <w:rsid w:val="00BE6398"/>
    <w:rsid w:val="00BE6DE4"/>
    <w:rsid w:val="00BE6DE5"/>
    <w:rsid w:val="00BE75DE"/>
    <w:rsid w:val="00BE76DC"/>
    <w:rsid w:val="00BE7A24"/>
    <w:rsid w:val="00BF02C0"/>
    <w:rsid w:val="00BF05ED"/>
    <w:rsid w:val="00BF1583"/>
    <w:rsid w:val="00BF1E1E"/>
    <w:rsid w:val="00BF273C"/>
    <w:rsid w:val="00BF2C99"/>
    <w:rsid w:val="00BF30B5"/>
    <w:rsid w:val="00BF3177"/>
    <w:rsid w:val="00BF34AB"/>
    <w:rsid w:val="00BF3557"/>
    <w:rsid w:val="00BF4470"/>
    <w:rsid w:val="00BF465C"/>
    <w:rsid w:val="00BF46B9"/>
    <w:rsid w:val="00BF4A48"/>
    <w:rsid w:val="00BF4E87"/>
    <w:rsid w:val="00BF4EDA"/>
    <w:rsid w:val="00BF5C83"/>
    <w:rsid w:val="00BF66DE"/>
    <w:rsid w:val="00BF73DF"/>
    <w:rsid w:val="00BF7562"/>
    <w:rsid w:val="00BF7DDD"/>
    <w:rsid w:val="00C004D3"/>
    <w:rsid w:val="00C005DC"/>
    <w:rsid w:val="00C00BF5"/>
    <w:rsid w:val="00C00C6A"/>
    <w:rsid w:val="00C01876"/>
    <w:rsid w:val="00C019E0"/>
    <w:rsid w:val="00C01E0B"/>
    <w:rsid w:val="00C0207D"/>
    <w:rsid w:val="00C0232C"/>
    <w:rsid w:val="00C0236F"/>
    <w:rsid w:val="00C0284A"/>
    <w:rsid w:val="00C04759"/>
    <w:rsid w:val="00C05173"/>
    <w:rsid w:val="00C058E7"/>
    <w:rsid w:val="00C05B66"/>
    <w:rsid w:val="00C06266"/>
    <w:rsid w:val="00C06BA4"/>
    <w:rsid w:val="00C06F31"/>
    <w:rsid w:val="00C06F75"/>
    <w:rsid w:val="00C0748C"/>
    <w:rsid w:val="00C07538"/>
    <w:rsid w:val="00C07BEB"/>
    <w:rsid w:val="00C103B8"/>
    <w:rsid w:val="00C10686"/>
    <w:rsid w:val="00C10D92"/>
    <w:rsid w:val="00C110FB"/>
    <w:rsid w:val="00C1133B"/>
    <w:rsid w:val="00C11702"/>
    <w:rsid w:val="00C1177C"/>
    <w:rsid w:val="00C117E8"/>
    <w:rsid w:val="00C11CCD"/>
    <w:rsid w:val="00C11F31"/>
    <w:rsid w:val="00C11F3C"/>
    <w:rsid w:val="00C12199"/>
    <w:rsid w:val="00C129E0"/>
    <w:rsid w:val="00C13318"/>
    <w:rsid w:val="00C1408C"/>
    <w:rsid w:val="00C14F47"/>
    <w:rsid w:val="00C15271"/>
    <w:rsid w:val="00C1623E"/>
    <w:rsid w:val="00C16ECF"/>
    <w:rsid w:val="00C17034"/>
    <w:rsid w:val="00C171CD"/>
    <w:rsid w:val="00C1778A"/>
    <w:rsid w:val="00C17C53"/>
    <w:rsid w:val="00C18F14"/>
    <w:rsid w:val="00C20103"/>
    <w:rsid w:val="00C202B8"/>
    <w:rsid w:val="00C2070E"/>
    <w:rsid w:val="00C20827"/>
    <w:rsid w:val="00C21445"/>
    <w:rsid w:val="00C2158E"/>
    <w:rsid w:val="00C2170F"/>
    <w:rsid w:val="00C219CD"/>
    <w:rsid w:val="00C21A0E"/>
    <w:rsid w:val="00C21A30"/>
    <w:rsid w:val="00C21B59"/>
    <w:rsid w:val="00C229F0"/>
    <w:rsid w:val="00C22DD2"/>
    <w:rsid w:val="00C23577"/>
    <w:rsid w:val="00C24E95"/>
    <w:rsid w:val="00C254FF"/>
    <w:rsid w:val="00C25995"/>
    <w:rsid w:val="00C25CCE"/>
    <w:rsid w:val="00C268D2"/>
    <w:rsid w:val="00C26FAD"/>
    <w:rsid w:val="00C272D6"/>
    <w:rsid w:val="00C27D3E"/>
    <w:rsid w:val="00C27F66"/>
    <w:rsid w:val="00C30683"/>
    <w:rsid w:val="00C3161E"/>
    <w:rsid w:val="00C31923"/>
    <w:rsid w:val="00C321E5"/>
    <w:rsid w:val="00C321F3"/>
    <w:rsid w:val="00C3232F"/>
    <w:rsid w:val="00C333B4"/>
    <w:rsid w:val="00C33472"/>
    <w:rsid w:val="00C339EE"/>
    <w:rsid w:val="00C3471F"/>
    <w:rsid w:val="00C35DE2"/>
    <w:rsid w:val="00C35EBE"/>
    <w:rsid w:val="00C363A4"/>
    <w:rsid w:val="00C368E6"/>
    <w:rsid w:val="00C37239"/>
    <w:rsid w:val="00C3753D"/>
    <w:rsid w:val="00C37869"/>
    <w:rsid w:val="00C3795B"/>
    <w:rsid w:val="00C40285"/>
    <w:rsid w:val="00C41729"/>
    <w:rsid w:val="00C41819"/>
    <w:rsid w:val="00C41B34"/>
    <w:rsid w:val="00C41F5B"/>
    <w:rsid w:val="00C42127"/>
    <w:rsid w:val="00C4225E"/>
    <w:rsid w:val="00C4271D"/>
    <w:rsid w:val="00C4312C"/>
    <w:rsid w:val="00C43C5D"/>
    <w:rsid w:val="00C443B1"/>
    <w:rsid w:val="00C45E10"/>
    <w:rsid w:val="00C466B0"/>
    <w:rsid w:val="00C46A77"/>
    <w:rsid w:val="00C4709B"/>
    <w:rsid w:val="00C47568"/>
    <w:rsid w:val="00C50224"/>
    <w:rsid w:val="00C50B67"/>
    <w:rsid w:val="00C50C35"/>
    <w:rsid w:val="00C514EB"/>
    <w:rsid w:val="00C517DF"/>
    <w:rsid w:val="00C52179"/>
    <w:rsid w:val="00C52703"/>
    <w:rsid w:val="00C52A19"/>
    <w:rsid w:val="00C53010"/>
    <w:rsid w:val="00C531F4"/>
    <w:rsid w:val="00C53C82"/>
    <w:rsid w:val="00C53CD7"/>
    <w:rsid w:val="00C541ED"/>
    <w:rsid w:val="00C54405"/>
    <w:rsid w:val="00C547F6"/>
    <w:rsid w:val="00C548BC"/>
    <w:rsid w:val="00C54A8F"/>
    <w:rsid w:val="00C570EA"/>
    <w:rsid w:val="00C57A6C"/>
    <w:rsid w:val="00C57A8F"/>
    <w:rsid w:val="00C60053"/>
    <w:rsid w:val="00C61170"/>
    <w:rsid w:val="00C61351"/>
    <w:rsid w:val="00C613F6"/>
    <w:rsid w:val="00C6182C"/>
    <w:rsid w:val="00C61B33"/>
    <w:rsid w:val="00C61CCC"/>
    <w:rsid w:val="00C61D5F"/>
    <w:rsid w:val="00C62014"/>
    <w:rsid w:val="00C620BC"/>
    <w:rsid w:val="00C62184"/>
    <w:rsid w:val="00C6297B"/>
    <w:rsid w:val="00C62A4A"/>
    <w:rsid w:val="00C62BA3"/>
    <w:rsid w:val="00C630A6"/>
    <w:rsid w:val="00C6354B"/>
    <w:rsid w:val="00C63778"/>
    <w:rsid w:val="00C63860"/>
    <w:rsid w:val="00C65053"/>
    <w:rsid w:val="00C65538"/>
    <w:rsid w:val="00C65DB1"/>
    <w:rsid w:val="00C660CE"/>
    <w:rsid w:val="00C661B6"/>
    <w:rsid w:val="00C669C3"/>
    <w:rsid w:val="00C66C0D"/>
    <w:rsid w:val="00C66C6D"/>
    <w:rsid w:val="00C67CF8"/>
    <w:rsid w:val="00C67ED7"/>
    <w:rsid w:val="00C67F37"/>
    <w:rsid w:val="00C70271"/>
    <w:rsid w:val="00C703EC"/>
    <w:rsid w:val="00C71893"/>
    <w:rsid w:val="00C72147"/>
    <w:rsid w:val="00C721BC"/>
    <w:rsid w:val="00C72527"/>
    <w:rsid w:val="00C72EF3"/>
    <w:rsid w:val="00C731A9"/>
    <w:rsid w:val="00C73935"/>
    <w:rsid w:val="00C75099"/>
    <w:rsid w:val="00C75152"/>
    <w:rsid w:val="00C75BC2"/>
    <w:rsid w:val="00C75EF1"/>
    <w:rsid w:val="00C75F47"/>
    <w:rsid w:val="00C768C1"/>
    <w:rsid w:val="00C76932"/>
    <w:rsid w:val="00C76F15"/>
    <w:rsid w:val="00C779C6"/>
    <w:rsid w:val="00C77AC9"/>
    <w:rsid w:val="00C77E0F"/>
    <w:rsid w:val="00C80E9D"/>
    <w:rsid w:val="00C8121B"/>
    <w:rsid w:val="00C814F5"/>
    <w:rsid w:val="00C81D96"/>
    <w:rsid w:val="00C82420"/>
    <w:rsid w:val="00C82D45"/>
    <w:rsid w:val="00C83B6E"/>
    <w:rsid w:val="00C83C03"/>
    <w:rsid w:val="00C83CC2"/>
    <w:rsid w:val="00C83E99"/>
    <w:rsid w:val="00C841A4"/>
    <w:rsid w:val="00C852CD"/>
    <w:rsid w:val="00C85AC5"/>
    <w:rsid w:val="00C85B45"/>
    <w:rsid w:val="00C86740"/>
    <w:rsid w:val="00C86922"/>
    <w:rsid w:val="00C86D0B"/>
    <w:rsid w:val="00C86DAC"/>
    <w:rsid w:val="00C870F0"/>
    <w:rsid w:val="00C87F58"/>
    <w:rsid w:val="00C9022F"/>
    <w:rsid w:val="00C90755"/>
    <w:rsid w:val="00C90AEE"/>
    <w:rsid w:val="00C90C75"/>
    <w:rsid w:val="00C90F58"/>
    <w:rsid w:val="00C91346"/>
    <w:rsid w:val="00C914E1"/>
    <w:rsid w:val="00C92407"/>
    <w:rsid w:val="00C92436"/>
    <w:rsid w:val="00C9281D"/>
    <w:rsid w:val="00C92C3D"/>
    <w:rsid w:val="00C92E3A"/>
    <w:rsid w:val="00C93603"/>
    <w:rsid w:val="00C9368A"/>
    <w:rsid w:val="00C93DFA"/>
    <w:rsid w:val="00C943E8"/>
    <w:rsid w:val="00C9484C"/>
    <w:rsid w:val="00C94D12"/>
    <w:rsid w:val="00C94D78"/>
    <w:rsid w:val="00C94EDB"/>
    <w:rsid w:val="00C95482"/>
    <w:rsid w:val="00C959F2"/>
    <w:rsid w:val="00C95D65"/>
    <w:rsid w:val="00C9663B"/>
    <w:rsid w:val="00C966CF"/>
    <w:rsid w:val="00C96E28"/>
    <w:rsid w:val="00C970CA"/>
    <w:rsid w:val="00C97459"/>
    <w:rsid w:val="00CA0015"/>
    <w:rsid w:val="00CA0127"/>
    <w:rsid w:val="00CA0158"/>
    <w:rsid w:val="00CA1933"/>
    <w:rsid w:val="00CA1EA7"/>
    <w:rsid w:val="00CA2397"/>
    <w:rsid w:val="00CA2532"/>
    <w:rsid w:val="00CA2597"/>
    <w:rsid w:val="00CA27EE"/>
    <w:rsid w:val="00CA2B4F"/>
    <w:rsid w:val="00CA3720"/>
    <w:rsid w:val="00CA3802"/>
    <w:rsid w:val="00CA477B"/>
    <w:rsid w:val="00CA47EA"/>
    <w:rsid w:val="00CA4E9A"/>
    <w:rsid w:val="00CA500F"/>
    <w:rsid w:val="00CA5445"/>
    <w:rsid w:val="00CA5497"/>
    <w:rsid w:val="00CA5756"/>
    <w:rsid w:val="00CA5915"/>
    <w:rsid w:val="00CA6547"/>
    <w:rsid w:val="00CA6AE7"/>
    <w:rsid w:val="00CB0286"/>
    <w:rsid w:val="00CB06C7"/>
    <w:rsid w:val="00CB0B3C"/>
    <w:rsid w:val="00CB0BCC"/>
    <w:rsid w:val="00CB0F78"/>
    <w:rsid w:val="00CB0F80"/>
    <w:rsid w:val="00CB1011"/>
    <w:rsid w:val="00CB11F3"/>
    <w:rsid w:val="00CB14AC"/>
    <w:rsid w:val="00CB1BDD"/>
    <w:rsid w:val="00CB1D64"/>
    <w:rsid w:val="00CB259E"/>
    <w:rsid w:val="00CB26FC"/>
    <w:rsid w:val="00CB2BD4"/>
    <w:rsid w:val="00CB2C98"/>
    <w:rsid w:val="00CB2DAD"/>
    <w:rsid w:val="00CB3024"/>
    <w:rsid w:val="00CB3582"/>
    <w:rsid w:val="00CB3ED1"/>
    <w:rsid w:val="00CB403A"/>
    <w:rsid w:val="00CB503A"/>
    <w:rsid w:val="00CB5265"/>
    <w:rsid w:val="00CB5844"/>
    <w:rsid w:val="00CB5878"/>
    <w:rsid w:val="00CB5B4C"/>
    <w:rsid w:val="00CB5F79"/>
    <w:rsid w:val="00CB6693"/>
    <w:rsid w:val="00CB6A35"/>
    <w:rsid w:val="00CB6C74"/>
    <w:rsid w:val="00CB72F9"/>
    <w:rsid w:val="00CB75F7"/>
    <w:rsid w:val="00CB7618"/>
    <w:rsid w:val="00CC04A3"/>
    <w:rsid w:val="00CC0CA3"/>
    <w:rsid w:val="00CC0D31"/>
    <w:rsid w:val="00CC106E"/>
    <w:rsid w:val="00CC146F"/>
    <w:rsid w:val="00CC15A7"/>
    <w:rsid w:val="00CC1C8F"/>
    <w:rsid w:val="00CC2318"/>
    <w:rsid w:val="00CC2435"/>
    <w:rsid w:val="00CC2A35"/>
    <w:rsid w:val="00CC3F3E"/>
    <w:rsid w:val="00CC49A6"/>
    <w:rsid w:val="00CC50AF"/>
    <w:rsid w:val="00CC5518"/>
    <w:rsid w:val="00CC5D7B"/>
    <w:rsid w:val="00CC61CE"/>
    <w:rsid w:val="00CC75D5"/>
    <w:rsid w:val="00CC76B9"/>
    <w:rsid w:val="00CC778E"/>
    <w:rsid w:val="00CD0204"/>
    <w:rsid w:val="00CD062B"/>
    <w:rsid w:val="00CD086B"/>
    <w:rsid w:val="00CD0F86"/>
    <w:rsid w:val="00CD12A7"/>
    <w:rsid w:val="00CD17A1"/>
    <w:rsid w:val="00CD1E5E"/>
    <w:rsid w:val="00CD306A"/>
    <w:rsid w:val="00CD3664"/>
    <w:rsid w:val="00CD3C2C"/>
    <w:rsid w:val="00CD3E22"/>
    <w:rsid w:val="00CD3EFC"/>
    <w:rsid w:val="00CD3F9E"/>
    <w:rsid w:val="00CD410D"/>
    <w:rsid w:val="00CD471A"/>
    <w:rsid w:val="00CD48E3"/>
    <w:rsid w:val="00CD497E"/>
    <w:rsid w:val="00CD63B3"/>
    <w:rsid w:val="00CD645D"/>
    <w:rsid w:val="00CD661A"/>
    <w:rsid w:val="00CD722E"/>
    <w:rsid w:val="00CE0132"/>
    <w:rsid w:val="00CE01B9"/>
    <w:rsid w:val="00CE0A3C"/>
    <w:rsid w:val="00CE10CB"/>
    <w:rsid w:val="00CE1AE8"/>
    <w:rsid w:val="00CE2CAF"/>
    <w:rsid w:val="00CE378F"/>
    <w:rsid w:val="00CE4051"/>
    <w:rsid w:val="00CE4279"/>
    <w:rsid w:val="00CE57C2"/>
    <w:rsid w:val="00CE57D5"/>
    <w:rsid w:val="00CE59CB"/>
    <w:rsid w:val="00CE640E"/>
    <w:rsid w:val="00CE6565"/>
    <w:rsid w:val="00CE71E8"/>
    <w:rsid w:val="00CF0214"/>
    <w:rsid w:val="00CF0E02"/>
    <w:rsid w:val="00CF0E7A"/>
    <w:rsid w:val="00CF1DE5"/>
    <w:rsid w:val="00CF1EC7"/>
    <w:rsid w:val="00CF2152"/>
    <w:rsid w:val="00CF298B"/>
    <w:rsid w:val="00CF2B33"/>
    <w:rsid w:val="00CF2B60"/>
    <w:rsid w:val="00CF396C"/>
    <w:rsid w:val="00CF5411"/>
    <w:rsid w:val="00CF5F9A"/>
    <w:rsid w:val="00CF6525"/>
    <w:rsid w:val="00CF657C"/>
    <w:rsid w:val="00CF6A62"/>
    <w:rsid w:val="00CF76D7"/>
    <w:rsid w:val="00CF7BC0"/>
    <w:rsid w:val="00D016A9"/>
    <w:rsid w:val="00D01927"/>
    <w:rsid w:val="00D02698"/>
    <w:rsid w:val="00D03724"/>
    <w:rsid w:val="00D03736"/>
    <w:rsid w:val="00D039E9"/>
    <w:rsid w:val="00D03FAD"/>
    <w:rsid w:val="00D04090"/>
    <w:rsid w:val="00D0417D"/>
    <w:rsid w:val="00D0443C"/>
    <w:rsid w:val="00D04D7C"/>
    <w:rsid w:val="00D04DC2"/>
    <w:rsid w:val="00D054B9"/>
    <w:rsid w:val="00D054D7"/>
    <w:rsid w:val="00D05662"/>
    <w:rsid w:val="00D0571C"/>
    <w:rsid w:val="00D05BCD"/>
    <w:rsid w:val="00D06149"/>
    <w:rsid w:val="00D06A6C"/>
    <w:rsid w:val="00D0756B"/>
    <w:rsid w:val="00D079BD"/>
    <w:rsid w:val="00D07AE0"/>
    <w:rsid w:val="00D07EBC"/>
    <w:rsid w:val="00D10E7D"/>
    <w:rsid w:val="00D113B6"/>
    <w:rsid w:val="00D1206D"/>
    <w:rsid w:val="00D12330"/>
    <w:rsid w:val="00D1248B"/>
    <w:rsid w:val="00D12C5D"/>
    <w:rsid w:val="00D13282"/>
    <w:rsid w:val="00D133AD"/>
    <w:rsid w:val="00D135E3"/>
    <w:rsid w:val="00D13FA2"/>
    <w:rsid w:val="00D14856"/>
    <w:rsid w:val="00D14BFC"/>
    <w:rsid w:val="00D15172"/>
    <w:rsid w:val="00D15327"/>
    <w:rsid w:val="00D15511"/>
    <w:rsid w:val="00D162FD"/>
    <w:rsid w:val="00D163DE"/>
    <w:rsid w:val="00D17196"/>
    <w:rsid w:val="00D17580"/>
    <w:rsid w:val="00D178E8"/>
    <w:rsid w:val="00D17B63"/>
    <w:rsid w:val="00D20316"/>
    <w:rsid w:val="00D20734"/>
    <w:rsid w:val="00D207F2"/>
    <w:rsid w:val="00D20A49"/>
    <w:rsid w:val="00D20ABD"/>
    <w:rsid w:val="00D20C56"/>
    <w:rsid w:val="00D20C8B"/>
    <w:rsid w:val="00D20F10"/>
    <w:rsid w:val="00D21D39"/>
    <w:rsid w:val="00D227A3"/>
    <w:rsid w:val="00D22B29"/>
    <w:rsid w:val="00D23105"/>
    <w:rsid w:val="00D23111"/>
    <w:rsid w:val="00D26E69"/>
    <w:rsid w:val="00D273E0"/>
    <w:rsid w:val="00D27498"/>
    <w:rsid w:val="00D27C85"/>
    <w:rsid w:val="00D27EA3"/>
    <w:rsid w:val="00D30382"/>
    <w:rsid w:val="00D30E6E"/>
    <w:rsid w:val="00D31264"/>
    <w:rsid w:val="00D312D1"/>
    <w:rsid w:val="00D340CC"/>
    <w:rsid w:val="00D34B80"/>
    <w:rsid w:val="00D34BED"/>
    <w:rsid w:val="00D3524A"/>
    <w:rsid w:val="00D35650"/>
    <w:rsid w:val="00D35A64"/>
    <w:rsid w:val="00D35AF0"/>
    <w:rsid w:val="00D35E73"/>
    <w:rsid w:val="00D36B34"/>
    <w:rsid w:val="00D36C12"/>
    <w:rsid w:val="00D37508"/>
    <w:rsid w:val="00D375E0"/>
    <w:rsid w:val="00D37766"/>
    <w:rsid w:val="00D37985"/>
    <w:rsid w:val="00D400AC"/>
    <w:rsid w:val="00D40490"/>
    <w:rsid w:val="00D4076B"/>
    <w:rsid w:val="00D431D1"/>
    <w:rsid w:val="00D43516"/>
    <w:rsid w:val="00D44C6C"/>
    <w:rsid w:val="00D453E7"/>
    <w:rsid w:val="00D459E4"/>
    <w:rsid w:val="00D45CF0"/>
    <w:rsid w:val="00D46FE1"/>
    <w:rsid w:val="00D47BB4"/>
    <w:rsid w:val="00D50483"/>
    <w:rsid w:val="00D5085F"/>
    <w:rsid w:val="00D50D07"/>
    <w:rsid w:val="00D50D5F"/>
    <w:rsid w:val="00D512D1"/>
    <w:rsid w:val="00D513AB"/>
    <w:rsid w:val="00D5176D"/>
    <w:rsid w:val="00D51D0D"/>
    <w:rsid w:val="00D52099"/>
    <w:rsid w:val="00D52131"/>
    <w:rsid w:val="00D524C4"/>
    <w:rsid w:val="00D52839"/>
    <w:rsid w:val="00D52CC6"/>
    <w:rsid w:val="00D5351A"/>
    <w:rsid w:val="00D54263"/>
    <w:rsid w:val="00D544A5"/>
    <w:rsid w:val="00D54733"/>
    <w:rsid w:val="00D54B19"/>
    <w:rsid w:val="00D54D59"/>
    <w:rsid w:val="00D55897"/>
    <w:rsid w:val="00D55BB5"/>
    <w:rsid w:val="00D5638B"/>
    <w:rsid w:val="00D56DFF"/>
    <w:rsid w:val="00D56F6C"/>
    <w:rsid w:val="00D57AC0"/>
    <w:rsid w:val="00D57E7F"/>
    <w:rsid w:val="00D600B7"/>
    <w:rsid w:val="00D60124"/>
    <w:rsid w:val="00D6037B"/>
    <w:rsid w:val="00D60864"/>
    <w:rsid w:val="00D61386"/>
    <w:rsid w:val="00D6154E"/>
    <w:rsid w:val="00D61925"/>
    <w:rsid w:val="00D61B82"/>
    <w:rsid w:val="00D61D4D"/>
    <w:rsid w:val="00D6234C"/>
    <w:rsid w:val="00D62453"/>
    <w:rsid w:val="00D6261F"/>
    <w:rsid w:val="00D627FB"/>
    <w:rsid w:val="00D62A0C"/>
    <w:rsid w:val="00D62A3F"/>
    <w:rsid w:val="00D63522"/>
    <w:rsid w:val="00D6368D"/>
    <w:rsid w:val="00D6435B"/>
    <w:rsid w:val="00D646CF"/>
    <w:rsid w:val="00D64AAB"/>
    <w:rsid w:val="00D65226"/>
    <w:rsid w:val="00D653B7"/>
    <w:rsid w:val="00D65526"/>
    <w:rsid w:val="00D65B19"/>
    <w:rsid w:val="00D65F9B"/>
    <w:rsid w:val="00D66494"/>
    <w:rsid w:val="00D66798"/>
    <w:rsid w:val="00D67A96"/>
    <w:rsid w:val="00D67DEF"/>
    <w:rsid w:val="00D67F7D"/>
    <w:rsid w:val="00D70752"/>
    <w:rsid w:val="00D70939"/>
    <w:rsid w:val="00D70F1E"/>
    <w:rsid w:val="00D711CB"/>
    <w:rsid w:val="00D71565"/>
    <w:rsid w:val="00D71587"/>
    <w:rsid w:val="00D71CF1"/>
    <w:rsid w:val="00D72195"/>
    <w:rsid w:val="00D721D7"/>
    <w:rsid w:val="00D728C4"/>
    <w:rsid w:val="00D7321C"/>
    <w:rsid w:val="00D73E8A"/>
    <w:rsid w:val="00D74A5A"/>
    <w:rsid w:val="00D74E42"/>
    <w:rsid w:val="00D7551E"/>
    <w:rsid w:val="00D75859"/>
    <w:rsid w:val="00D75BBC"/>
    <w:rsid w:val="00D75D39"/>
    <w:rsid w:val="00D76324"/>
    <w:rsid w:val="00D76963"/>
    <w:rsid w:val="00D77B36"/>
    <w:rsid w:val="00D80147"/>
    <w:rsid w:val="00D80260"/>
    <w:rsid w:val="00D80885"/>
    <w:rsid w:val="00D80EFE"/>
    <w:rsid w:val="00D81289"/>
    <w:rsid w:val="00D81937"/>
    <w:rsid w:val="00D82146"/>
    <w:rsid w:val="00D8239B"/>
    <w:rsid w:val="00D82C47"/>
    <w:rsid w:val="00D83833"/>
    <w:rsid w:val="00D83B84"/>
    <w:rsid w:val="00D83E3A"/>
    <w:rsid w:val="00D83FB3"/>
    <w:rsid w:val="00D84483"/>
    <w:rsid w:val="00D844AC"/>
    <w:rsid w:val="00D85FEA"/>
    <w:rsid w:val="00D862BD"/>
    <w:rsid w:val="00D86380"/>
    <w:rsid w:val="00D8770B"/>
    <w:rsid w:val="00D87A0F"/>
    <w:rsid w:val="00D87ACA"/>
    <w:rsid w:val="00D87D44"/>
    <w:rsid w:val="00D900A1"/>
    <w:rsid w:val="00D9198C"/>
    <w:rsid w:val="00D91A7C"/>
    <w:rsid w:val="00D91C72"/>
    <w:rsid w:val="00D91CDB"/>
    <w:rsid w:val="00D91D70"/>
    <w:rsid w:val="00D92261"/>
    <w:rsid w:val="00D929FC"/>
    <w:rsid w:val="00D92BF9"/>
    <w:rsid w:val="00D940E3"/>
    <w:rsid w:val="00D9460A"/>
    <w:rsid w:val="00D949AE"/>
    <w:rsid w:val="00D967DB"/>
    <w:rsid w:val="00D97F4F"/>
    <w:rsid w:val="00D97FD6"/>
    <w:rsid w:val="00DA05EB"/>
    <w:rsid w:val="00DA0813"/>
    <w:rsid w:val="00DA08A9"/>
    <w:rsid w:val="00DA0BF8"/>
    <w:rsid w:val="00DA0E63"/>
    <w:rsid w:val="00DA123A"/>
    <w:rsid w:val="00DA143A"/>
    <w:rsid w:val="00DA16DA"/>
    <w:rsid w:val="00DA19C8"/>
    <w:rsid w:val="00DA22E1"/>
    <w:rsid w:val="00DA24A8"/>
    <w:rsid w:val="00DA24E9"/>
    <w:rsid w:val="00DA2794"/>
    <w:rsid w:val="00DA2A1F"/>
    <w:rsid w:val="00DA3E24"/>
    <w:rsid w:val="00DA45A7"/>
    <w:rsid w:val="00DA4781"/>
    <w:rsid w:val="00DA4AC3"/>
    <w:rsid w:val="00DA5AC3"/>
    <w:rsid w:val="00DA5D75"/>
    <w:rsid w:val="00DA6193"/>
    <w:rsid w:val="00DA737E"/>
    <w:rsid w:val="00DA7CD7"/>
    <w:rsid w:val="00DB0188"/>
    <w:rsid w:val="00DB0CE5"/>
    <w:rsid w:val="00DB1DAA"/>
    <w:rsid w:val="00DB22C0"/>
    <w:rsid w:val="00DB27F5"/>
    <w:rsid w:val="00DB2B67"/>
    <w:rsid w:val="00DB2DFF"/>
    <w:rsid w:val="00DB3254"/>
    <w:rsid w:val="00DB3465"/>
    <w:rsid w:val="00DB3AB2"/>
    <w:rsid w:val="00DB40F5"/>
    <w:rsid w:val="00DB46D9"/>
    <w:rsid w:val="00DB4985"/>
    <w:rsid w:val="00DB52B1"/>
    <w:rsid w:val="00DB55B6"/>
    <w:rsid w:val="00DB55E9"/>
    <w:rsid w:val="00DB582D"/>
    <w:rsid w:val="00DB5947"/>
    <w:rsid w:val="00DB5CAC"/>
    <w:rsid w:val="00DB5E37"/>
    <w:rsid w:val="00DB760E"/>
    <w:rsid w:val="00DB78B2"/>
    <w:rsid w:val="00DB7C2D"/>
    <w:rsid w:val="00DB7D05"/>
    <w:rsid w:val="00DC004F"/>
    <w:rsid w:val="00DC1252"/>
    <w:rsid w:val="00DC318C"/>
    <w:rsid w:val="00DC3512"/>
    <w:rsid w:val="00DC3878"/>
    <w:rsid w:val="00DC3B1D"/>
    <w:rsid w:val="00DC3DDD"/>
    <w:rsid w:val="00DC45E3"/>
    <w:rsid w:val="00DC560D"/>
    <w:rsid w:val="00DC592F"/>
    <w:rsid w:val="00DC607E"/>
    <w:rsid w:val="00DC686E"/>
    <w:rsid w:val="00DC6E21"/>
    <w:rsid w:val="00DC734F"/>
    <w:rsid w:val="00DC73C7"/>
    <w:rsid w:val="00DC74CB"/>
    <w:rsid w:val="00DC7652"/>
    <w:rsid w:val="00DC7CD0"/>
    <w:rsid w:val="00DD0DBE"/>
    <w:rsid w:val="00DD1457"/>
    <w:rsid w:val="00DD293C"/>
    <w:rsid w:val="00DD2A47"/>
    <w:rsid w:val="00DD308E"/>
    <w:rsid w:val="00DD32F6"/>
    <w:rsid w:val="00DD39C1"/>
    <w:rsid w:val="00DD477B"/>
    <w:rsid w:val="00DD48DA"/>
    <w:rsid w:val="00DD4C22"/>
    <w:rsid w:val="00DD4E22"/>
    <w:rsid w:val="00DD4FE6"/>
    <w:rsid w:val="00DD540F"/>
    <w:rsid w:val="00DD61BA"/>
    <w:rsid w:val="00DD62D5"/>
    <w:rsid w:val="00DD7B94"/>
    <w:rsid w:val="00DD7C49"/>
    <w:rsid w:val="00DE0355"/>
    <w:rsid w:val="00DE03B7"/>
    <w:rsid w:val="00DE0419"/>
    <w:rsid w:val="00DE1548"/>
    <w:rsid w:val="00DE2069"/>
    <w:rsid w:val="00DE2AE0"/>
    <w:rsid w:val="00DE2AFF"/>
    <w:rsid w:val="00DE303B"/>
    <w:rsid w:val="00DE359C"/>
    <w:rsid w:val="00DE37AF"/>
    <w:rsid w:val="00DE4B9D"/>
    <w:rsid w:val="00DE5536"/>
    <w:rsid w:val="00DE5D53"/>
    <w:rsid w:val="00DE5EDA"/>
    <w:rsid w:val="00DE6959"/>
    <w:rsid w:val="00DE6AC4"/>
    <w:rsid w:val="00DE6BAB"/>
    <w:rsid w:val="00DE6F09"/>
    <w:rsid w:val="00DE702C"/>
    <w:rsid w:val="00DE70E7"/>
    <w:rsid w:val="00DE72D3"/>
    <w:rsid w:val="00DE75E9"/>
    <w:rsid w:val="00DF0614"/>
    <w:rsid w:val="00DF06B6"/>
    <w:rsid w:val="00DF075A"/>
    <w:rsid w:val="00DF0C6D"/>
    <w:rsid w:val="00DF1023"/>
    <w:rsid w:val="00DF22DD"/>
    <w:rsid w:val="00DF262E"/>
    <w:rsid w:val="00DF26EB"/>
    <w:rsid w:val="00DF2E21"/>
    <w:rsid w:val="00DF38E1"/>
    <w:rsid w:val="00DF3F97"/>
    <w:rsid w:val="00DF464C"/>
    <w:rsid w:val="00DF5224"/>
    <w:rsid w:val="00DF56FD"/>
    <w:rsid w:val="00DF57EC"/>
    <w:rsid w:val="00DF58F4"/>
    <w:rsid w:val="00DF5DE8"/>
    <w:rsid w:val="00DF5FF6"/>
    <w:rsid w:val="00DF6BD4"/>
    <w:rsid w:val="00DF70EF"/>
    <w:rsid w:val="00DF726A"/>
    <w:rsid w:val="00DF785A"/>
    <w:rsid w:val="00DF8219"/>
    <w:rsid w:val="00E005E0"/>
    <w:rsid w:val="00E00F49"/>
    <w:rsid w:val="00E01417"/>
    <w:rsid w:val="00E015CE"/>
    <w:rsid w:val="00E01A45"/>
    <w:rsid w:val="00E020BF"/>
    <w:rsid w:val="00E0361C"/>
    <w:rsid w:val="00E038C6"/>
    <w:rsid w:val="00E039CA"/>
    <w:rsid w:val="00E03B2C"/>
    <w:rsid w:val="00E03E15"/>
    <w:rsid w:val="00E03E71"/>
    <w:rsid w:val="00E04120"/>
    <w:rsid w:val="00E046F5"/>
    <w:rsid w:val="00E04C0C"/>
    <w:rsid w:val="00E058AF"/>
    <w:rsid w:val="00E05CC3"/>
    <w:rsid w:val="00E05EB6"/>
    <w:rsid w:val="00E05EBD"/>
    <w:rsid w:val="00E06B36"/>
    <w:rsid w:val="00E074C2"/>
    <w:rsid w:val="00E0762D"/>
    <w:rsid w:val="00E07B4C"/>
    <w:rsid w:val="00E101CC"/>
    <w:rsid w:val="00E10A21"/>
    <w:rsid w:val="00E10B81"/>
    <w:rsid w:val="00E116EA"/>
    <w:rsid w:val="00E11968"/>
    <w:rsid w:val="00E122A3"/>
    <w:rsid w:val="00E125D0"/>
    <w:rsid w:val="00E12AD0"/>
    <w:rsid w:val="00E139E4"/>
    <w:rsid w:val="00E14AF4"/>
    <w:rsid w:val="00E14CD0"/>
    <w:rsid w:val="00E15946"/>
    <w:rsid w:val="00E15950"/>
    <w:rsid w:val="00E15A02"/>
    <w:rsid w:val="00E15BD9"/>
    <w:rsid w:val="00E15EFE"/>
    <w:rsid w:val="00E15F20"/>
    <w:rsid w:val="00E1618D"/>
    <w:rsid w:val="00E16768"/>
    <w:rsid w:val="00E1677E"/>
    <w:rsid w:val="00E169C9"/>
    <w:rsid w:val="00E16BAD"/>
    <w:rsid w:val="00E2051F"/>
    <w:rsid w:val="00E219EA"/>
    <w:rsid w:val="00E21AB8"/>
    <w:rsid w:val="00E223A3"/>
    <w:rsid w:val="00E2244B"/>
    <w:rsid w:val="00E224E6"/>
    <w:rsid w:val="00E22ACE"/>
    <w:rsid w:val="00E22D04"/>
    <w:rsid w:val="00E22FC1"/>
    <w:rsid w:val="00E23289"/>
    <w:rsid w:val="00E23C19"/>
    <w:rsid w:val="00E24358"/>
    <w:rsid w:val="00E249EE"/>
    <w:rsid w:val="00E24A9D"/>
    <w:rsid w:val="00E24AF7"/>
    <w:rsid w:val="00E24B69"/>
    <w:rsid w:val="00E24C76"/>
    <w:rsid w:val="00E25351"/>
    <w:rsid w:val="00E254BF"/>
    <w:rsid w:val="00E25ABE"/>
    <w:rsid w:val="00E25B66"/>
    <w:rsid w:val="00E26A04"/>
    <w:rsid w:val="00E26F2D"/>
    <w:rsid w:val="00E271F7"/>
    <w:rsid w:val="00E2720C"/>
    <w:rsid w:val="00E27435"/>
    <w:rsid w:val="00E27FD5"/>
    <w:rsid w:val="00E3076B"/>
    <w:rsid w:val="00E3130C"/>
    <w:rsid w:val="00E315A8"/>
    <w:rsid w:val="00E315F6"/>
    <w:rsid w:val="00E31F10"/>
    <w:rsid w:val="00E32461"/>
    <w:rsid w:val="00E331A0"/>
    <w:rsid w:val="00E33241"/>
    <w:rsid w:val="00E3433D"/>
    <w:rsid w:val="00E346CF"/>
    <w:rsid w:val="00E34970"/>
    <w:rsid w:val="00E34A47"/>
    <w:rsid w:val="00E354E0"/>
    <w:rsid w:val="00E35C25"/>
    <w:rsid w:val="00E37081"/>
    <w:rsid w:val="00E3747E"/>
    <w:rsid w:val="00E419EC"/>
    <w:rsid w:val="00E42E3F"/>
    <w:rsid w:val="00E443FC"/>
    <w:rsid w:val="00E446F7"/>
    <w:rsid w:val="00E44BC6"/>
    <w:rsid w:val="00E44C91"/>
    <w:rsid w:val="00E44D4C"/>
    <w:rsid w:val="00E44FFB"/>
    <w:rsid w:val="00E4531A"/>
    <w:rsid w:val="00E45856"/>
    <w:rsid w:val="00E45911"/>
    <w:rsid w:val="00E45BA7"/>
    <w:rsid w:val="00E45C4C"/>
    <w:rsid w:val="00E4760A"/>
    <w:rsid w:val="00E47F0D"/>
    <w:rsid w:val="00E5045A"/>
    <w:rsid w:val="00E50490"/>
    <w:rsid w:val="00E50BDE"/>
    <w:rsid w:val="00E50EC2"/>
    <w:rsid w:val="00E51177"/>
    <w:rsid w:val="00E5132E"/>
    <w:rsid w:val="00E51B76"/>
    <w:rsid w:val="00E51E91"/>
    <w:rsid w:val="00E52001"/>
    <w:rsid w:val="00E5241B"/>
    <w:rsid w:val="00E53104"/>
    <w:rsid w:val="00E5357B"/>
    <w:rsid w:val="00E53C82"/>
    <w:rsid w:val="00E53D67"/>
    <w:rsid w:val="00E54208"/>
    <w:rsid w:val="00E5420E"/>
    <w:rsid w:val="00E54AD9"/>
    <w:rsid w:val="00E556D0"/>
    <w:rsid w:val="00E55C76"/>
    <w:rsid w:val="00E56252"/>
    <w:rsid w:val="00E5644E"/>
    <w:rsid w:val="00E565F8"/>
    <w:rsid w:val="00E60298"/>
    <w:rsid w:val="00E604F0"/>
    <w:rsid w:val="00E61083"/>
    <w:rsid w:val="00E617C5"/>
    <w:rsid w:val="00E61A67"/>
    <w:rsid w:val="00E6277A"/>
    <w:rsid w:val="00E6280B"/>
    <w:rsid w:val="00E62AA4"/>
    <w:rsid w:val="00E63010"/>
    <w:rsid w:val="00E637F3"/>
    <w:rsid w:val="00E644BD"/>
    <w:rsid w:val="00E64A6A"/>
    <w:rsid w:val="00E6512E"/>
    <w:rsid w:val="00E65766"/>
    <w:rsid w:val="00E65E40"/>
    <w:rsid w:val="00E662DC"/>
    <w:rsid w:val="00E6664A"/>
    <w:rsid w:val="00E668FC"/>
    <w:rsid w:val="00E66A72"/>
    <w:rsid w:val="00E66B99"/>
    <w:rsid w:val="00E66E21"/>
    <w:rsid w:val="00E66E6A"/>
    <w:rsid w:val="00E70140"/>
    <w:rsid w:val="00E70B71"/>
    <w:rsid w:val="00E70BF7"/>
    <w:rsid w:val="00E70EBD"/>
    <w:rsid w:val="00E71641"/>
    <w:rsid w:val="00E71902"/>
    <w:rsid w:val="00E721BA"/>
    <w:rsid w:val="00E7226A"/>
    <w:rsid w:val="00E72B5E"/>
    <w:rsid w:val="00E7305C"/>
    <w:rsid w:val="00E7341B"/>
    <w:rsid w:val="00E739C2"/>
    <w:rsid w:val="00E73D8D"/>
    <w:rsid w:val="00E74033"/>
    <w:rsid w:val="00E743E6"/>
    <w:rsid w:val="00E74B10"/>
    <w:rsid w:val="00E74CBB"/>
    <w:rsid w:val="00E752D5"/>
    <w:rsid w:val="00E753FF"/>
    <w:rsid w:val="00E756B0"/>
    <w:rsid w:val="00E758F6"/>
    <w:rsid w:val="00E75B44"/>
    <w:rsid w:val="00E75D23"/>
    <w:rsid w:val="00E75D25"/>
    <w:rsid w:val="00E7601D"/>
    <w:rsid w:val="00E765DD"/>
    <w:rsid w:val="00E76AA5"/>
    <w:rsid w:val="00E76DD9"/>
    <w:rsid w:val="00E8033B"/>
    <w:rsid w:val="00E8061F"/>
    <w:rsid w:val="00E80945"/>
    <w:rsid w:val="00E8098F"/>
    <w:rsid w:val="00E80E75"/>
    <w:rsid w:val="00E8126E"/>
    <w:rsid w:val="00E81AF0"/>
    <w:rsid w:val="00E82152"/>
    <w:rsid w:val="00E822F7"/>
    <w:rsid w:val="00E825BA"/>
    <w:rsid w:val="00E825C6"/>
    <w:rsid w:val="00E82782"/>
    <w:rsid w:val="00E83269"/>
    <w:rsid w:val="00E8340F"/>
    <w:rsid w:val="00E83764"/>
    <w:rsid w:val="00E8430D"/>
    <w:rsid w:val="00E8468A"/>
    <w:rsid w:val="00E84C2F"/>
    <w:rsid w:val="00E85106"/>
    <w:rsid w:val="00E851A2"/>
    <w:rsid w:val="00E8745E"/>
    <w:rsid w:val="00E9039E"/>
    <w:rsid w:val="00E9041C"/>
    <w:rsid w:val="00E90ED6"/>
    <w:rsid w:val="00E91646"/>
    <w:rsid w:val="00E91764"/>
    <w:rsid w:val="00E91771"/>
    <w:rsid w:val="00E923FF"/>
    <w:rsid w:val="00E9248F"/>
    <w:rsid w:val="00E92BD4"/>
    <w:rsid w:val="00E92E71"/>
    <w:rsid w:val="00E92F88"/>
    <w:rsid w:val="00E9302C"/>
    <w:rsid w:val="00E9380E"/>
    <w:rsid w:val="00E941A7"/>
    <w:rsid w:val="00E948C0"/>
    <w:rsid w:val="00E954E4"/>
    <w:rsid w:val="00E95E8E"/>
    <w:rsid w:val="00E963A0"/>
    <w:rsid w:val="00E96A34"/>
    <w:rsid w:val="00E96DDF"/>
    <w:rsid w:val="00E97075"/>
    <w:rsid w:val="00E9772C"/>
    <w:rsid w:val="00E97C5C"/>
    <w:rsid w:val="00EA011E"/>
    <w:rsid w:val="00EA015C"/>
    <w:rsid w:val="00EA046D"/>
    <w:rsid w:val="00EA07F7"/>
    <w:rsid w:val="00EA0D67"/>
    <w:rsid w:val="00EA0E91"/>
    <w:rsid w:val="00EA20E0"/>
    <w:rsid w:val="00EA21B6"/>
    <w:rsid w:val="00EA2917"/>
    <w:rsid w:val="00EA2B1E"/>
    <w:rsid w:val="00EA3976"/>
    <w:rsid w:val="00EA3A93"/>
    <w:rsid w:val="00EA424F"/>
    <w:rsid w:val="00EA4530"/>
    <w:rsid w:val="00EA4B40"/>
    <w:rsid w:val="00EA4C08"/>
    <w:rsid w:val="00EA5AC8"/>
    <w:rsid w:val="00EA5C5A"/>
    <w:rsid w:val="00EA683D"/>
    <w:rsid w:val="00EA6C31"/>
    <w:rsid w:val="00EA6C39"/>
    <w:rsid w:val="00EA6EC0"/>
    <w:rsid w:val="00EA7392"/>
    <w:rsid w:val="00EA780F"/>
    <w:rsid w:val="00EA7C31"/>
    <w:rsid w:val="00EB00EB"/>
    <w:rsid w:val="00EB0A6C"/>
    <w:rsid w:val="00EB0BD0"/>
    <w:rsid w:val="00EB139B"/>
    <w:rsid w:val="00EB2294"/>
    <w:rsid w:val="00EB2623"/>
    <w:rsid w:val="00EB2CB5"/>
    <w:rsid w:val="00EB320A"/>
    <w:rsid w:val="00EB3487"/>
    <w:rsid w:val="00EB4077"/>
    <w:rsid w:val="00EB4E58"/>
    <w:rsid w:val="00EB52BA"/>
    <w:rsid w:val="00EB5695"/>
    <w:rsid w:val="00EB5D28"/>
    <w:rsid w:val="00EB5E7E"/>
    <w:rsid w:val="00EB6192"/>
    <w:rsid w:val="00EB6A71"/>
    <w:rsid w:val="00EB6C57"/>
    <w:rsid w:val="00EB6E7D"/>
    <w:rsid w:val="00EB6FEA"/>
    <w:rsid w:val="00EB70AC"/>
    <w:rsid w:val="00EB7209"/>
    <w:rsid w:val="00EB72FD"/>
    <w:rsid w:val="00EB7BBB"/>
    <w:rsid w:val="00EB7C23"/>
    <w:rsid w:val="00EB7E24"/>
    <w:rsid w:val="00EC081E"/>
    <w:rsid w:val="00EC1280"/>
    <w:rsid w:val="00EC141B"/>
    <w:rsid w:val="00EC1FD2"/>
    <w:rsid w:val="00EC233A"/>
    <w:rsid w:val="00EC28B3"/>
    <w:rsid w:val="00EC2A1F"/>
    <w:rsid w:val="00EC33C9"/>
    <w:rsid w:val="00EC36B4"/>
    <w:rsid w:val="00EC48D0"/>
    <w:rsid w:val="00EC510A"/>
    <w:rsid w:val="00EC52AE"/>
    <w:rsid w:val="00EC5712"/>
    <w:rsid w:val="00EC5934"/>
    <w:rsid w:val="00EC607C"/>
    <w:rsid w:val="00EC6776"/>
    <w:rsid w:val="00EC68CF"/>
    <w:rsid w:val="00EC7D9A"/>
    <w:rsid w:val="00ED0145"/>
    <w:rsid w:val="00ED0752"/>
    <w:rsid w:val="00ED0E0C"/>
    <w:rsid w:val="00ED10AF"/>
    <w:rsid w:val="00ED13AB"/>
    <w:rsid w:val="00ED177F"/>
    <w:rsid w:val="00ED1F3B"/>
    <w:rsid w:val="00ED20D1"/>
    <w:rsid w:val="00ED2360"/>
    <w:rsid w:val="00ED23FB"/>
    <w:rsid w:val="00ED2DB7"/>
    <w:rsid w:val="00ED32D1"/>
    <w:rsid w:val="00ED353F"/>
    <w:rsid w:val="00ED363B"/>
    <w:rsid w:val="00ED3D69"/>
    <w:rsid w:val="00ED4B61"/>
    <w:rsid w:val="00ED54E5"/>
    <w:rsid w:val="00ED5A45"/>
    <w:rsid w:val="00ED5D02"/>
    <w:rsid w:val="00ED5E31"/>
    <w:rsid w:val="00ED6C0F"/>
    <w:rsid w:val="00ED6CE6"/>
    <w:rsid w:val="00ED733A"/>
    <w:rsid w:val="00ED796A"/>
    <w:rsid w:val="00ED79BF"/>
    <w:rsid w:val="00ED7DA9"/>
    <w:rsid w:val="00ED7E53"/>
    <w:rsid w:val="00EE0233"/>
    <w:rsid w:val="00EE03EB"/>
    <w:rsid w:val="00EE09C0"/>
    <w:rsid w:val="00EE09E9"/>
    <w:rsid w:val="00EE0E44"/>
    <w:rsid w:val="00EE11F9"/>
    <w:rsid w:val="00EE1DB5"/>
    <w:rsid w:val="00EE20D5"/>
    <w:rsid w:val="00EE22D1"/>
    <w:rsid w:val="00EE27A1"/>
    <w:rsid w:val="00EE2D15"/>
    <w:rsid w:val="00EE35E0"/>
    <w:rsid w:val="00EE3C0C"/>
    <w:rsid w:val="00EE3D37"/>
    <w:rsid w:val="00EE5227"/>
    <w:rsid w:val="00EE55BF"/>
    <w:rsid w:val="00EE569C"/>
    <w:rsid w:val="00EE65C6"/>
    <w:rsid w:val="00EE6837"/>
    <w:rsid w:val="00EE694B"/>
    <w:rsid w:val="00EE7114"/>
    <w:rsid w:val="00EF0088"/>
    <w:rsid w:val="00EF0314"/>
    <w:rsid w:val="00EF098C"/>
    <w:rsid w:val="00EF09DE"/>
    <w:rsid w:val="00EF0AC1"/>
    <w:rsid w:val="00EF121E"/>
    <w:rsid w:val="00EF1515"/>
    <w:rsid w:val="00EF1653"/>
    <w:rsid w:val="00EF282B"/>
    <w:rsid w:val="00EF2B3A"/>
    <w:rsid w:val="00EF2BF4"/>
    <w:rsid w:val="00EF300B"/>
    <w:rsid w:val="00EF30A4"/>
    <w:rsid w:val="00EF3331"/>
    <w:rsid w:val="00EF355A"/>
    <w:rsid w:val="00EF4BB0"/>
    <w:rsid w:val="00EF50D8"/>
    <w:rsid w:val="00EF67A3"/>
    <w:rsid w:val="00EF6A58"/>
    <w:rsid w:val="00EF6B33"/>
    <w:rsid w:val="00EF7011"/>
    <w:rsid w:val="00EF724B"/>
    <w:rsid w:val="00EF7A4F"/>
    <w:rsid w:val="00EF7D45"/>
    <w:rsid w:val="00F01583"/>
    <w:rsid w:val="00F02226"/>
    <w:rsid w:val="00F02285"/>
    <w:rsid w:val="00F02597"/>
    <w:rsid w:val="00F027EE"/>
    <w:rsid w:val="00F02C4C"/>
    <w:rsid w:val="00F02FDC"/>
    <w:rsid w:val="00F033FF"/>
    <w:rsid w:val="00F0425C"/>
    <w:rsid w:val="00F055A7"/>
    <w:rsid w:val="00F060A7"/>
    <w:rsid w:val="00F06626"/>
    <w:rsid w:val="00F07214"/>
    <w:rsid w:val="00F0754A"/>
    <w:rsid w:val="00F0779C"/>
    <w:rsid w:val="00F079AF"/>
    <w:rsid w:val="00F07D3D"/>
    <w:rsid w:val="00F07D74"/>
    <w:rsid w:val="00F07EC9"/>
    <w:rsid w:val="00F07F72"/>
    <w:rsid w:val="00F1037B"/>
    <w:rsid w:val="00F116DC"/>
    <w:rsid w:val="00F11B66"/>
    <w:rsid w:val="00F12117"/>
    <w:rsid w:val="00F12C56"/>
    <w:rsid w:val="00F136D1"/>
    <w:rsid w:val="00F13E23"/>
    <w:rsid w:val="00F14952"/>
    <w:rsid w:val="00F14ACB"/>
    <w:rsid w:val="00F14DB9"/>
    <w:rsid w:val="00F15384"/>
    <w:rsid w:val="00F16740"/>
    <w:rsid w:val="00F167A8"/>
    <w:rsid w:val="00F16D76"/>
    <w:rsid w:val="00F16FF7"/>
    <w:rsid w:val="00F1732A"/>
    <w:rsid w:val="00F1743E"/>
    <w:rsid w:val="00F177E1"/>
    <w:rsid w:val="00F17A8A"/>
    <w:rsid w:val="00F2002D"/>
    <w:rsid w:val="00F2036E"/>
    <w:rsid w:val="00F20968"/>
    <w:rsid w:val="00F20B21"/>
    <w:rsid w:val="00F20D09"/>
    <w:rsid w:val="00F20F95"/>
    <w:rsid w:val="00F210F3"/>
    <w:rsid w:val="00F212B7"/>
    <w:rsid w:val="00F213E9"/>
    <w:rsid w:val="00F21945"/>
    <w:rsid w:val="00F22DCC"/>
    <w:rsid w:val="00F230E3"/>
    <w:rsid w:val="00F233C3"/>
    <w:rsid w:val="00F23517"/>
    <w:rsid w:val="00F23EE7"/>
    <w:rsid w:val="00F23F19"/>
    <w:rsid w:val="00F242E2"/>
    <w:rsid w:val="00F244C7"/>
    <w:rsid w:val="00F24580"/>
    <w:rsid w:val="00F246E9"/>
    <w:rsid w:val="00F251E7"/>
    <w:rsid w:val="00F25324"/>
    <w:rsid w:val="00F2750D"/>
    <w:rsid w:val="00F27643"/>
    <w:rsid w:val="00F27CEE"/>
    <w:rsid w:val="00F27E6F"/>
    <w:rsid w:val="00F305DC"/>
    <w:rsid w:val="00F30C6A"/>
    <w:rsid w:val="00F32168"/>
    <w:rsid w:val="00F3259F"/>
    <w:rsid w:val="00F33589"/>
    <w:rsid w:val="00F33773"/>
    <w:rsid w:val="00F3377D"/>
    <w:rsid w:val="00F345C3"/>
    <w:rsid w:val="00F35508"/>
    <w:rsid w:val="00F355D3"/>
    <w:rsid w:val="00F3611C"/>
    <w:rsid w:val="00F376C4"/>
    <w:rsid w:val="00F37835"/>
    <w:rsid w:val="00F37E17"/>
    <w:rsid w:val="00F37F63"/>
    <w:rsid w:val="00F417DF"/>
    <w:rsid w:val="00F41B4D"/>
    <w:rsid w:val="00F42317"/>
    <w:rsid w:val="00F4235C"/>
    <w:rsid w:val="00F42BB5"/>
    <w:rsid w:val="00F42C3F"/>
    <w:rsid w:val="00F42C76"/>
    <w:rsid w:val="00F42D02"/>
    <w:rsid w:val="00F42D5F"/>
    <w:rsid w:val="00F433D5"/>
    <w:rsid w:val="00F43A24"/>
    <w:rsid w:val="00F43B55"/>
    <w:rsid w:val="00F43CBA"/>
    <w:rsid w:val="00F43E32"/>
    <w:rsid w:val="00F45A80"/>
    <w:rsid w:val="00F45F55"/>
    <w:rsid w:val="00F4631F"/>
    <w:rsid w:val="00F4679C"/>
    <w:rsid w:val="00F46A8D"/>
    <w:rsid w:val="00F47A2F"/>
    <w:rsid w:val="00F47AC7"/>
    <w:rsid w:val="00F50212"/>
    <w:rsid w:val="00F50D9A"/>
    <w:rsid w:val="00F50DD7"/>
    <w:rsid w:val="00F520F9"/>
    <w:rsid w:val="00F531B4"/>
    <w:rsid w:val="00F53593"/>
    <w:rsid w:val="00F53595"/>
    <w:rsid w:val="00F5413C"/>
    <w:rsid w:val="00F541EE"/>
    <w:rsid w:val="00F542CE"/>
    <w:rsid w:val="00F562A3"/>
    <w:rsid w:val="00F56774"/>
    <w:rsid w:val="00F56C5E"/>
    <w:rsid w:val="00F57502"/>
    <w:rsid w:val="00F575A6"/>
    <w:rsid w:val="00F607D0"/>
    <w:rsid w:val="00F60EE3"/>
    <w:rsid w:val="00F61104"/>
    <w:rsid w:val="00F6157F"/>
    <w:rsid w:val="00F61758"/>
    <w:rsid w:val="00F617C7"/>
    <w:rsid w:val="00F61C35"/>
    <w:rsid w:val="00F61D7D"/>
    <w:rsid w:val="00F622F9"/>
    <w:rsid w:val="00F6355F"/>
    <w:rsid w:val="00F63D19"/>
    <w:rsid w:val="00F645A1"/>
    <w:rsid w:val="00F64AC6"/>
    <w:rsid w:val="00F650DE"/>
    <w:rsid w:val="00F65108"/>
    <w:rsid w:val="00F65242"/>
    <w:rsid w:val="00F65BBE"/>
    <w:rsid w:val="00F65C20"/>
    <w:rsid w:val="00F66169"/>
    <w:rsid w:val="00F66B34"/>
    <w:rsid w:val="00F67271"/>
    <w:rsid w:val="00F67695"/>
    <w:rsid w:val="00F67CEF"/>
    <w:rsid w:val="00F7145C"/>
    <w:rsid w:val="00F71891"/>
    <w:rsid w:val="00F72661"/>
    <w:rsid w:val="00F726B1"/>
    <w:rsid w:val="00F729B8"/>
    <w:rsid w:val="00F72A46"/>
    <w:rsid w:val="00F72B5D"/>
    <w:rsid w:val="00F72BBD"/>
    <w:rsid w:val="00F72D0A"/>
    <w:rsid w:val="00F73C2E"/>
    <w:rsid w:val="00F7436F"/>
    <w:rsid w:val="00F74E79"/>
    <w:rsid w:val="00F74F2D"/>
    <w:rsid w:val="00F75519"/>
    <w:rsid w:val="00F75BF5"/>
    <w:rsid w:val="00F75E2C"/>
    <w:rsid w:val="00F76596"/>
    <w:rsid w:val="00F76FD3"/>
    <w:rsid w:val="00F7752E"/>
    <w:rsid w:val="00F77F06"/>
    <w:rsid w:val="00F80325"/>
    <w:rsid w:val="00F80669"/>
    <w:rsid w:val="00F80B66"/>
    <w:rsid w:val="00F80C6E"/>
    <w:rsid w:val="00F81726"/>
    <w:rsid w:val="00F82326"/>
    <w:rsid w:val="00F82C98"/>
    <w:rsid w:val="00F830F0"/>
    <w:rsid w:val="00F84028"/>
    <w:rsid w:val="00F847F4"/>
    <w:rsid w:val="00F84E4F"/>
    <w:rsid w:val="00F84EEA"/>
    <w:rsid w:val="00F8548F"/>
    <w:rsid w:val="00F866DB"/>
    <w:rsid w:val="00F86A4B"/>
    <w:rsid w:val="00F87415"/>
    <w:rsid w:val="00F876EE"/>
    <w:rsid w:val="00F87846"/>
    <w:rsid w:val="00F878BA"/>
    <w:rsid w:val="00F90A7C"/>
    <w:rsid w:val="00F91405"/>
    <w:rsid w:val="00F92F61"/>
    <w:rsid w:val="00F9345B"/>
    <w:rsid w:val="00F946AD"/>
    <w:rsid w:val="00F948DE"/>
    <w:rsid w:val="00F952DD"/>
    <w:rsid w:val="00F95603"/>
    <w:rsid w:val="00F959B9"/>
    <w:rsid w:val="00F95E59"/>
    <w:rsid w:val="00F95EB3"/>
    <w:rsid w:val="00F96C39"/>
    <w:rsid w:val="00F9753E"/>
    <w:rsid w:val="00FA0DC5"/>
    <w:rsid w:val="00FA125D"/>
    <w:rsid w:val="00FA1C45"/>
    <w:rsid w:val="00FA1E68"/>
    <w:rsid w:val="00FA236F"/>
    <w:rsid w:val="00FA2469"/>
    <w:rsid w:val="00FA24F1"/>
    <w:rsid w:val="00FA26DE"/>
    <w:rsid w:val="00FA2B21"/>
    <w:rsid w:val="00FA2B53"/>
    <w:rsid w:val="00FA2BE1"/>
    <w:rsid w:val="00FA3192"/>
    <w:rsid w:val="00FA32C8"/>
    <w:rsid w:val="00FA3E7F"/>
    <w:rsid w:val="00FA444A"/>
    <w:rsid w:val="00FA50C8"/>
    <w:rsid w:val="00FA679E"/>
    <w:rsid w:val="00FA684D"/>
    <w:rsid w:val="00FA6DEE"/>
    <w:rsid w:val="00FA74CC"/>
    <w:rsid w:val="00FB0252"/>
    <w:rsid w:val="00FB08FA"/>
    <w:rsid w:val="00FB09EC"/>
    <w:rsid w:val="00FB12B3"/>
    <w:rsid w:val="00FB1387"/>
    <w:rsid w:val="00FB1C01"/>
    <w:rsid w:val="00FB1D90"/>
    <w:rsid w:val="00FB22C2"/>
    <w:rsid w:val="00FB2528"/>
    <w:rsid w:val="00FB2643"/>
    <w:rsid w:val="00FB2C3B"/>
    <w:rsid w:val="00FB3CE3"/>
    <w:rsid w:val="00FB3E6E"/>
    <w:rsid w:val="00FB423A"/>
    <w:rsid w:val="00FB4810"/>
    <w:rsid w:val="00FB4955"/>
    <w:rsid w:val="00FB4A49"/>
    <w:rsid w:val="00FB51A9"/>
    <w:rsid w:val="00FC0119"/>
    <w:rsid w:val="00FC0379"/>
    <w:rsid w:val="00FC15B0"/>
    <w:rsid w:val="00FC1D5F"/>
    <w:rsid w:val="00FC1EFE"/>
    <w:rsid w:val="00FC2280"/>
    <w:rsid w:val="00FC277A"/>
    <w:rsid w:val="00FC2940"/>
    <w:rsid w:val="00FC2C6D"/>
    <w:rsid w:val="00FC2F12"/>
    <w:rsid w:val="00FC401C"/>
    <w:rsid w:val="00FC40BB"/>
    <w:rsid w:val="00FC49F5"/>
    <w:rsid w:val="00FC5896"/>
    <w:rsid w:val="00FC5A03"/>
    <w:rsid w:val="00FC5DE0"/>
    <w:rsid w:val="00FC6296"/>
    <w:rsid w:val="00FC65A9"/>
    <w:rsid w:val="00FC6755"/>
    <w:rsid w:val="00FC6E33"/>
    <w:rsid w:val="00FD0573"/>
    <w:rsid w:val="00FD0FBA"/>
    <w:rsid w:val="00FD1070"/>
    <w:rsid w:val="00FD16A9"/>
    <w:rsid w:val="00FD183F"/>
    <w:rsid w:val="00FD202D"/>
    <w:rsid w:val="00FD2084"/>
    <w:rsid w:val="00FD2237"/>
    <w:rsid w:val="00FD2A43"/>
    <w:rsid w:val="00FD2AF1"/>
    <w:rsid w:val="00FD2E91"/>
    <w:rsid w:val="00FD2EDD"/>
    <w:rsid w:val="00FD3459"/>
    <w:rsid w:val="00FD38BE"/>
    <w:rsid w:val="00FD4244"/>
    <w:rsid w:val="00FD4364"/>
    <w:rsid w:val="00FD4A1B"/>
    <w:rsid w:val="00FD4CCE"/>
    <w:rsid w:val="00FD4D01"/>
    <w:rsid w:val="00FD5A43"/>
    <w:rsid w:val="00FD6919"/>
    <w:rsid w:val="00FD6D88"/>
    <w:rsid w:val="00FD6F90"/>
    <w:rsid w:val="00FD73E0"/>
    <w:rsid w:val="00FD75E0"/>
    <w:rsid w:val="00FD76B3"/>
    <w:rsid w:val="00FE074F"/>
    <w:rsid w:val="00FE07A5"/>
    <w:rsid w:val="00FE0878"/>
    <w:rsid w:val="00FE0D77"/>
    <w:rsid w:val="00FE12D6"/>
    <w:rsid w:val="00FE1D23"/>
    <w:rsid w:val="00FE2844"/>
    <w:rsid w:val="00FE2B4C"/>
    <w:rsid w:val="00FE2EA0"/>
    <w:rsid w:val="00FE3F84"/>
    <w:rsid w:val="00FE41B4"/>
    <w:rsid w:val="00FE4524"/>
    <w:rsid w:val="00FE4D48"/>
    <w:rsid w:val="00FE59D9"/>
    <w:rsid w:val="00FE6535"/>
    <w:rsid w:val="00FE6977"/>
    <w:rsid w:val="00FE69DB"/>
    <w:rsid w:val="00FE73F9"/>
    <w:rsid w:val="00FE7811"/>
    <w:rsid w:val="00FE7DB3"/>
    <w:rsid w:val="00FE7FAA"/>
    <w:rsid w:val="00FF02CC"/>
    <w:rsid w:val="00FF083D"/>
    <w:rsid w:val="00FF1F44"/>
    <w:rsid w:val="00FF222E"/>
    <w:rsid w:val="00FF22AA"/>
    <w:rsid w:val="00FF2662"/>
    <w:rsid w:val="00FF27DE"/>
    <w:rsid w:val="00FF2BDE"/>
    <w:rsid w:val="00FF2D3F"/>
    <w:rsid w:val="00FF30DF"/>
    <w:rsid w:val="00FF3C87"/>
    <w:rsid w:val="00FF4530"/>
    <w:rsid w:val="00FF4D3A"/>
    <w:rsid w:val="00FF4F16"/>
    <w:rsid w:val="00FF53B9"/>
    <w:rsid w:val="00FF56B3"/>
    <w:rsid w:val="00FF56BB"/>
    <w:rsid w:val="00FF6333"/>
    <w:rsid w:val="00FF6849"/>
    <w:rsid w:val="00FF7233"/>
    <w:rsid w:val="00FF73E6"/>
    <w:rsid w:val="00FF7A1C"/>
    <w:rsid w:val="010D2D40"/>
    <w:rsid w:val="01114572"/>
    <w:rsid w:val="013F1315"/>
    <w:rsid w:val="0162C27C"/>
    <w:rsid w:val="01FECD26"/>
    <w:rsid w:val="021B26A1"/>
    <w:rsid w:val="02442A5E"/>
    <w:rsid w:val="0281D6C2"/>
    <w:rsid w:val="02BD5792"/>
    <w:rsid w:val="02BFE5C5"/>
    <w:rsid w:val="031C0555"/>
    <w:rsid w:val="032F538D"/>
    <w:rsid w:val="033409BC"/>
    <w:rsid w:val="0339D389"/>
    <w:rsid w:val="0346D12F"/>
    <w:rsid w:val="03523A4C"/>
    <w:rsid w:val="038912E8"/>
    <w:rsid w:val="03985722"/>
    <w:rsid w:val="039BB6A4"/>
    <w:rsid w:val="03E8A344"/>
    <w:rsid w:val="03FB3F9D"/>
    <w:rsid w:val="040030CE"/>
    <w:rsid w:val="040761E6"/>
    <w:rsid w:val="04139519"/>
    <w:rsid w:val="04401BC6"/>
    <w:rsid w:val="04456C77"/>
    <w:rsid w:val="044D49C9"/>
    <w:rsid w:val="0475D436"/>
    <w:rsid w:val="04868030"/>
    <w:rsid w:val="04960A0B"/>
    <w:rsid w:val="049713CB"/>
    <w:rsid w:val="049C2DFB"/>
    <w:rsid w:val="049F11A0"/>
    <w:rsid w:val="04AE4D64"/>
    <w:rsid w:val="04B163BE"/>
    <w:rsid w:val="04B626B7"/>
    <w:rsid w:val="04C4FE24"/>
    <w:rsid w:val="04D5F11F"/>
    <w:rsid w:val="04D76305"/>
    <w:rsid w:val="04E3CEC9"/>
    <w:rsid w:val="04EAD1B5"/>
    <w:rsid w:val="04EC5022"/>
    <w:rsid w:val="050853FE"/>
    <w:rsid w:val="050C7C8B"/>
    <w:rsid w:val="0515B416"/>
    <w:rsid w:val="0537294B"/>
    <w:rsid w:val="054F3468"/>
    <w:rsid w:val="0593FF6F"/>
    <w:rsid w:val="05ACF4D0"/>
    <w:rsid w:val="05C77775"/>
    <w:rsid w:val="05CD5026"/>
    <w:rsid w:val="05EBCE56"/>
    <w:rsid w:val="05FBBD14"/>
    <w:rsid w:val="06390EF6"/>
    <w:rsid w:val="064212D8"/>
    <w:rsid w:val="064F1325"/>
    <w:rsid w:val="066426D7"/>
    <w:rsid w:val="066C603F"/>
    <w:rsid w:val="0678F538"/>
    <w:rsid w:val="0679B397"/>
    <w:rsid w:val="067BDA00"/>
    <w:rsid w:val="067FFF7C"/>
    <w:rsid w:val="0688BA9F"/>
    <w:rsid w:val="068A4E18"/>
    <w:rsid w:val="06B7C291"/>
    <w:rsid w:val="06BC87E1"/>
    <w:rsid w:val="070C5296"/>
    <w:rsid w:val="0720BC7E"/>
    <w:rsid w:val="074BDC28"/>
    <w:rsid w:val="078D9EF5"/>
    <w:rsid w:val="0791F72E"/>
    <w:rsid w:val="079EA9F8"/>
    <w:rsid w:val="07B6B070"/>
    <w:rsid w:val="07B8DD69"/>
    <w:rsid w:val="07B9D4DF"/>
    <w:rsid w:val="07C1AB8B"/>
    <w:rsid w:val="07D0BE41"/>
    <w:rsid w:val="07D4046B"/>
    <w:rsid w:val="07DCFA73"/>
    <w:rsid w:val="07DDB091"/>
    <w:rsid w:val="07DDEF32"/>
    <w:rsid w:val="0800D9C2"/>
    <w:rsid w:val="0827BC4A"/>
    <w:rsid w:val="082FA526"/>
    <w:rsid w:val="08606F5C"/>
    <w:rsid w:val="08625039"/>
    <w:rsid w:val="086F013B"/>
    <w:rsid w:val="087623C0"/>
    <w:rsid w:val="08B7E9F6"/>
    <w:rsid w:val="08DBB0AE"/>
    <w:rsid w:val="08F26917"/>
    <w:rsid w:val="08FA2D4C"/>
    <w:rsid w:val="0913B720"/>
    <w:rsid w:val="09195751"/>
    <w:rsid w:val="092DFCCA"/>
    <w:rsid w:val="09343AC9"/>
    <w:rsid w:val="09413E0D"/>
    <w:rsid w:val="09576FB9"/>
    <w:rsid w:val="09697B22"/>
    <w:rsid w:val="096B6C4E"/>
    <w:rsid w:val="097A77AC"/>
    <w:rsid w:val="098AEFAE"/>
    <w:rsid w:val="098BC1ED"/>
    <w:rsid w:val="09A79A5E"/>
    <w:rsid w:val="09AC010A"/>
    <w:rsid w:val="09B11992"/>
    <w:rsid w:val="09B2DED2"/>
    <w:rsid w:val="09DE929D"/>
    <w:rsid w:val="09EA7630"/>
    <w:rsid w:val="09FEAB5B"/>
    <w:rsid w:val="0A283FAB"/>
    <w:rsid w:val="0A41C402"/>
    <w:rsid w:val="0A46B959"/>
    <w:rsid w:val="0A51C2E7"/>
    <w:rsid w:val="0A65E31B"/>
    <w:rsid w:val="0A7304A3"/>
    <w:rsid w:val="0A8B14F5"/>
    <w:rsid w:val="0A9777D8"/>
    <w:rsid w:val="0ABDF0C4"/>
    <w:rsid w:val="0ABECFDD"/>
    <w:rsid w:val="0AC58B29"/>
    <w:rsid w:val="0ACC4347"/>
    <w:rsid w:val="0ADF3C87"/>
    <w:rsid w:val="0AE11565"/>
    <w:rsid w:val="0AEF9670"/>
    <w:rsid w:val="0AF9CBC1"/>
    <w:rsid w:val="0B0A6200"/>
    <w:rsid w:val="0B203C7F"/>
    <w:rsid w:val="0B277A0A"/>
    <w:rsid w:val="0B4D38E0"/>
    <w:rsid w:val="0B74642D"/>
    <w:rsid w:val="0B913148"/>
    <w:rsid w:val="0BA79305"/>
    <w:rsid w:val="0BAA2C1F"/>
    <w:rsid w:val="0BB313A9"/>
    <w:rsid w:val="0BCE0B8F"/>
    <w:rsid w:val="0BE145DF"/>
    <w:rsid w:val="0BEA777D"/>
    <w:rsid w:val="0BECAF66"/>
    <w:rsid w:val="0BF98136"/>
    <w:rsid w:val="0BFA732C"/>
    <w:rsid w:val="0C32BA75"/>
    <w:rsid w:val="0C49E364"/>
    <w:rsid w:val="0C5C17E2"/>
    <w:rsid w:val="0C79F670"/>
    <w:rsid w:val="0C9FD472"/>
    <w:rsid w:val="0CAF3898"/>
    <w:rsid w:val="0CB3498C"/>
    <w:rsid w:val="0CC9524F"/>
    <w:rsid w:val="0CCA58CA"/>
    <w:rsid w:val="0CE06380"/>
    <w:rsid w:val="0CF79D96"/>
    <w:rsid w:val="0D0698AB"/>
    <w:rsid w:val="0D0B69A1"/>
    <w:rsid w:val="0D163D73"/>
    <w:rsid w:val="0D294E18"/>
    <w:rsid w:val="0D4316AA"/>
    <w:rsid w:val="0D656BB0"/>
    <w:rsid w:val="0D6D389C"/>
    <w:rsid w:val="0D71369A"/>
    <w:rsid w:val="0D72A588"/>
    <w:rsid w:val="0D8C54CA"/>
    <w:rsid w:val="0DAA1A54"/>
    <w:rsid w:val="0DDE3152"/>
    <w:rsid w:val="0E147A98"/>
    <w:rsid w:val="0E3619B0"/>
    <w:rsid w:val="0E40D795"/>
    <w:rsid w:val="0E4A253B"/>
    <w:rsid w:val="0E4C0EB5"/>
    <w:rsid w:val="0E5259FF"/>
    <w:rsid w:val="0E73594C"/>
    <w:rsid w:val="0E8A883C"/>
    <w:rsid w:val="0E942FF2"/>
    <w:rsid w:val="0EC190A9"/>
    <w:rsid w:val="0ED45242"/>
    <w:rsid w:val="0EE4ED1A"/>
    <w:rsid w:val="0EF2EC2A"/>
    <w:rsid w:val="0EF9B6BD"/>
    <w:rsid w:val="0F002B56"/>
    <w:rsid w:val="0F06DE55"/>
    <w:rsid w:val="0F2374BA"/>
    <w:rsid w:val="0F2960B0"/>
    <w:rsid w:val="0F3BA56F"/>
    <w:rsid w:val="0F3E485E"/>
    <w:rsid w:val="0F412E69"/>
    <w:rsid w:val="0F44A584"/>
    <w:rsid w:val="0F504C15"/>
    <w:rsid w:val="0F5792B0"/>
    <w:rsid w:val="0F8BCCAD"/>
    <w:rsid w:val="0F955486"/>
    <w:rsid w:val="0FA9D114"/>
    <w:rsid w:val="0FB565D1"/>
    <w:rsid w:val="0FC6B0EB"/>
    <w:rsid w:val="0FDDE317"/>
    <w:rsid w:val="0FDDE937"/>
    <w:rsid w:val="0FFCE220"/>
    <w:rsid w:val="10287247"/>
    <w:rsid w:val="1029EEDA"/>
    <w:rsid w:val="10356F3F"/>
    <w:rsid w:val="1039D4CE"/>
    <w:rsid w:val="103D701D"/>
    <w:rsid w:val="1044C335"/>
    <w:rsid w:val="104E3F74"/>
    <w:rsid w:val="106D4A64"/>
    <w:rsid w:val="1084C410"/>
    <w:rsid w:val="109C546C"/>
    <w:rsid w:val="10B1505A"/>
    <w:rsid w:val="10E329AD"/>
    <w:rsid w:val="10E7A8DC"/>
    <w:rsid w:val="10E8F280"/>
    <w:rsid w:val="10F56DFE"/>
    <w:rsid w:val="11003C75"/>
    <w:rsid w:val="11036E5D"/>
    <w:rsid w:val="110C301E"/>
    <w:rsid w:val="1114E4F5"/>
    <w:rsid w:val="11161A64"/>
    <w:rsid w:val="111D8865"/>
    <w:rsid w:val="112A2210"/>
    <w:rsid w:val="1131D05E"/>
    <w:rsid w:val="1162B627"/>
    <w:rsid w:val="11778CFB"/>
    <w:rsid w:val="11CDE1F0"/>
    <w:rsid w:val="11E0AEBF"/>
    <w:rsid w:val="11EF0D2A"/>
    <w:rsid w:val="1219385B"/>
    <w:rsid w:val="123211B2"/>
    <w:rsid w:val="12668AC8"/>
    <w:rsid w:val="128C3D12"/>
    <w:rsid w:val="12D7A3C0"/>
    <w:rsid w:val="12E48EED"/>
    <w:rsid w:val="12FCBD66"/>
    <w:rsid w:val="1311C1A8"/>
    <w:rsid w:val="13360CE5"/>
    <w:rsid w:val="135A9848"/>
    <w:rsid w:val="1368D2FF"/>
    <w:rsid w:val="136ED222"/>
    <w:rsid w:val="13BC10F6"/>
    <w:rsid w:val="13E04C80"/>
    <w:rsid w:val="13E56A15"/>
    <w:rsid w:val="13E9B658"/>
    <w:rsid w:val="13EA18CF"/>
    <w:rsid w:val="13F6376E"/>
    <w:rsid w:val="13FA0172"/>
    <w:rsid w:val="141C5C65"/>
    <w:rsid w:val="1439F76A"/>
    <w:rsid w:val="144793B3"/>
    <w:rsid w:val="14495B27"/>
    <w:rsid w:val="144C23AD"/>
    <w:rsid w:val="14577CDD"/>
    <w:rsid w:val="1459D901"/>
    <w:rsid w:val="14690E08"/>
    <w:rsid w:val="147C41E3"/>
    <w:rsid w:val="147D3E78"/>
    <w:rsid w:val="14B29199"/>
    <w:rsid w:val="14BAA4B8"/>
    <w:rsid w:val="14BF1F59"/>
    <w:rsid w:val="14C15FEC"/>
    <w:rsid w:val="14CB0163"/>
    <w:rsid w:val="14E92DBD"/>
    <w:rsid w:val="14F0D6D4"/>
    <w:rsid w:val="150043C8"/>
    <w:rsid w:val="1506E9AB"/>
    <w:rsid w:val="150EA907"/>
    <w:rsid w:val="1514DBAC"/>
    <w:rsid w:val="151FB83D"/>
    <w:rsid w:val="15316763"/>
    <w:rsid w:val="1541B53D"/>
    <w:rsid w:val="154FF6AE"/>
    <w:rsid w:val="15712360"/>
    <w:rsid w:val="1574723D"/>
    <w:rsid w:val="1579710F"/>
    <w:rsid w:val="157FB6F6"/>
    <w:rsid w:val="158AA632"/>
    <w:rsid w:val="15A40765"/>
    <w:rsid w:val="15C4C46E"/>
    <w:rsid w:val="15D37EBF"/>
    <w:rsid w:val="15D5D4B8"/>
    <w:rsid w:val="15E9ABB9"/>
    <w:rsid w:val="160D70C8"/>
    <w:rsid w:val="161B079C"/>
    <w:rsid w:val="162F3649"/>
    <w:rsid w:val="1634FFDD"/>
    <w:rsid w:val="1636A65A"/>
    <w:rsid w:val="1666E43E"/>
    <w:rsid w:val="1669E44C"/>
    <w:rsid w:val="16788479"/>
    <w:rsid w:val="167B28A9"/>
    <w:rsid w:val="16AB2A12"/>
    <w:rsid w:val="16D3D114"/>
    <w:rsid w:val="16E6BAE1"/>
    <w:rsid w:val="1728410B"/>
    <w:rsid w:val="174272FA"/>
    <w:rsid w:val="17473093"/>
    <w:rsid w:val="174A97E2"/>
    <w:rsid w:val="175A8A1F"/>
    <w:rsid w:val="17647AB7"/>
    <w:rsid w:val="1764FC10"/>
    <w:rsid w:val="17AA7B0D"/>
    <w:rsid w:val="17BB7997"/>
    <w:rsid w:val="17C229BC"/>
    <w:rsid w:val="17C7940E"/>
    <w:rsid w:val="17D6A952"/>
    <w:rsid w:val="17D84380"/>
    <w:rsid w:val="17DCAAE7"/>
    <w:rsid w:val="17EE715F"/>
    <w:rsid w:val="17F39676"/>
    <w:rsid w:val="18184A59"/>
    <w:rsid w:val="181E077C"/>
    <w:rsid w:val="182D0F1F"/>
    <w:rsid w:val="183293F1"/>
    <w:rsid w:val="1832AACA"/>
    <w:rsid w:val="184B2B59"/>
    <w:rsid w:val="1858CE0C"/>
    <w:rsid w:val="186C09D8"/>
    <w:rsid w:val="18773FB0"/>
    <w:rsid w:val="1883A9C5"/>
    <w:rsid w:val="1899739C"/>
    <w:rsid w:val="18B0EFE1"/>
    <w:rsid w:val="18CCD9DF"/>
    <w:rsid w:val="18D2ADD5"/>
    <w:rsid w:val="18D70387"/>
    <w:rsid w:val="18EF5585"/>
    <w:rsid w:val="190D7161"/>
    <w:rsid w:val="1919B6A7"/>
    <w:rsid w:val="1926F00A"/>
    <w:rsid w:val="193996E9"/>
    <w:rsid w:val="1940C6B4"/>
    <w:rsid w:val="19A91AE2"/>
    <w:rsid w:val="19AA3122"/>
    <w:rsid w:val="1A0A6BAB"/>
    <w:rsid w:val="1A1957C9"/>
    <w:rsid w:val="1A1D8655"/>
    <w:rsid w:val="1A6E0573"/>
    <w:rsid w:val="1A7237EF"/>
    <w:rsid w:val="1A8E9392"/>
    <w:rsid w:val="1A9AFB1E"/>
    <w:rsid w:val="1ADB349F"/>
    <w:rsid w:val="1B1584CC"/>
    <w:rsid w:val="1B1EF846"/>
    <w:rsid w:val="1B411816"/>
    <w:rsid w:val="1B593C08"/>
    <w:rsid w:val="1B62240A"/>
    <w:rsid w:val="1B67DCEA"/>
    <w:rsid w:val="1B7B9E63"/>
    <w:rsid w:val="1B7EDB7D"/>
    <w:rsid w:val="1B89D279"/>
    <w:rsid w:val="1BAACAB4"/>
    <w:rsid w:val="1BAF94AC"/>
    <w:rsid w:val="1BB3C389"/>
    <w:rsid w:val="1BE00319"/>
    <w:rsid w:val="1C0EC464"/>
    <w:rsid w:val="1C373E77"/>
    <w:rsid w:val="1C3D30BA"/>
    <w:rsid w:val="1C4DD1E4"/>
    <w:rsid w:val="1C5E4E2F"/>
    <w:rsid w:val="1C78208B"/>
    <w:rsid w:val="1CA97DE7"/>
    <w:rsid w:val="1CB1155E"/>
    <w:rsid w:val="1CCDC92A"/>
    <w:rsid w:val="1CDF1AEC"/>
    <w:rsid w:val="1CE03AC2"/>
    <w:rsid w:val="1CE32A1B"/>
    <w:rsid w:val="1CE9E0B3"/>
    <w:rsid w:val="1CF10ADF"/>
    <w:rsid w:val="1D032255"/>
    <w:rsid w:val="1D1AD469"/>
    <w:rsid w:val="1D2251B4"/>
    <w:rsid w:val="1D3B1CD0"/>
    <w:rsid w:val="1D3D0867"/>
    <w:rsid w:val="1D545E61"/>
    <w:rsid w:val="1D59C2E8"/>
    <w:rsid w:val="1D5C21C3"/>
    <w:rsid w:val="1D84D6C7"/>
    <w:rsid w:val="1D88F60C"/>
    <w:rsid w:val="1DC14222"/>
    <w:rsid w:val="1DCF1B3F"/>
    <w:rsid w:val="1DD8F375"/>
    <w:rsid w:val="1DDB3F67"/>
    <w:rsid w:val="1DFC8F86"/>
    <w:rsid w:val="1E1B1526"/>
    <w:rsid w:val="1E1EEF33"/>
    <w:rsid w:val="1E20169F"/>
    <w:rsid w:val="1E2F959F"/>
    <w:rsid w:val="1E42CDC4"/>
    <w:rsid w:val="1E5289C0"/>
    <w:rsid w:val="1E6D3DA2"/>
    <w:rsid w:val="1E71C53A"/>
    <w:rsid w:val="1E9FDD55"/>
    <w:rsid w:val="1EA37999"/>
    <w:rsid w:val="1EBFF9FE"/>
    <w:rsid w:val="1EC4ACBC"/>
    <w:rsid w:val="1F13958B"/>
    <w:rsid w:val="1F2567C8"/>
    <w:rsid w:val="1F480510"/>
    <w:rsid w:val="1F652956"/>
    <w:rsid w:val="1F867C2F"/>
    <w:rsid w:val="1FB6C707"/>
    <w:rsid w:val="1FCB51E1"/>
    <w:rsid w:val="1FDB12E6"/>
    <w:rsid w:val="1FF1E3CC"/>
    <w:rsid w:val="1FF5E737"/>
    <w:rsid w:val="1FFD54DD"/>
    <w:rsid w:val="200881CD"/>
    <w:rsid w:val="203BBD8B"/>
    <w:rsid w:val="204489AF"/>
    <w:rsid w:val="204DB840"/>
    <w:rsid w:val="20612983"/>
    <w:rsid w:val="2066A807"/>
    <w:rsid w:val="2074D77F"/>
    <w:rsid w:val="209958D7"/>
    <w:rsid w:val="20BDEC33"/>
    <w:rsid w:val="20D333A9"/>
    <w:rsid w:val="20EAAD66"/>
    <w:rsid w:val="20F3D7A3"/>
    <w:rsid w:val="2122F768"/>
    <w:rsid w:val="21462C3F"/>
    <w:rsid w:val="21560ECC"/>
    <w:rsid w:val="215620E0"/>
    <w:rsid w:val="215BCB34"/>
    <w:rsid w:val="2165ACD7"/>
    <w:rsid w:val="217F8FD3"/>
    <w:rsid w:val="21891B82"/>
    <w:rsid w:val="21A823C8"/>
    <w:rsid w:val="21B62CF4"/>
    <w:rsid w:val="21B994D8"/>
    <w:rsid w:val="21FD9299"/>
    <w:rsid w:val="2209A6FA"/>
    <w:rsid w:val="220AB06F"/>
    <w:rsid w:val="220C6A4A"/>
    <w:rsid w:val="221CADE5"/>
    <w:rsid w:val="22485B77"/>
    <w:rsid w:val="225B1655"/>
    <w:rsid w:val="2263CF3A"/>
    <w:rsid w:val="226D0611"/>
    <w:rsid w:val="22713956"/>
    <w:rsid w:val="228DF4DA"/>
    <w:rsid w:val="22D01285"/>
    <w:rsid w:val="22DCEF8A"/>
    <w:rsid w:val="22E53012"/>
    <w:rsid w:val="22EBE59D"/>
    <w:rsid w:val="22ECA8BA"/>
    <w:rsid w:val="231F3B7B"/>
    <w:rsid w:val="2355A3C5"/>
    <w:rsid w:val="23596FB8"/>
    <w:rsid w:val="23F1F594"/>
    <w:rsid w:val="243DAD63"/>
    <w:rsid w:val="244EDCAF"/>
    <w:rsid w:val="2489E93A"/>
    <w:rsid w:val="24C255E2"/>
    <w:rsid w:val="251A321C"/>
    <w:rsid w:val="252E98DE"/>
    <w:rsid w:val="253BE8EE"/>
    <w:rsid w:val="2543F334"/>
    <w:rsid w:val="25673334"/>
    <w:rsid w:val="2570098F"/>
    <w:rsid w:val="2579674F"/>
    <w:rsid w:val="257D92D2"/>
    <w:rsid w:val="25836328"/>
    <w:rsid w:val="259421A2"/>
    <w:rsid w:val="2595813F"/>
    <w:rsid w:val="25C587C9"/>
    <w:rsid w:val="25E4DDFB"/>
    <w:rsid w:val="25FD7638"/>
    <w:rsid w:val="262FD0D8"/>
    <w:rsid w:val="263FAFD3"/>
    <w:rsid w:val="26408A90"/>
    <w:rsid w:val="2646393B"/>
    <w:rsid w:val="26686387"/>
    <w:rsid w:val="26844F2C"/>
    <w:rsid w:val="26C156AC"/>
    <w:rsid w:val="26D8B170"/>
    <w:rsid w:val="26F392C4"/>
    <w:rsid w:val="27179F2C"/>
    <w:rsid w:val="272358BA"/>
    <w:rsid w:val="2732CEEE"/>
    <w:rsid w:val="27741133"/>
    <w:rsid w:val="2785621F"/>
    <w:rsid w:val="27B3C1BA"/>
    <w:rsid w:val="27B7F1B4"/>
    <w:rsid w:val="27DCAB6A"/>
    <w:rsid w:val="27FD63B7"/>
    <w:rsid w:val="28060FC9"/>
    <w:rsid w:val="285C3745"/>
    <w:rsid w:val="288CBB95"/>
    <w:rsid w:val="2893E94C"/>
    <w:rsid w:val="289B5BB2"/>
    <w:rsid w:val="28B03CF1"/>
    <w:rsid w:val="28B4476B"/>
    <w:rsid w:val="28D286A9"/>
    <w:rsid w:val="28DA2641"/>
    <w:rsid w:val="28DAFD1C"/>
    <w:rsid w:val="28EBB901"/>
    <w:rsid w:val="28F16E49"/>
    <w:rsid w:val="29175297"/>
    <w:rsid w:val="29380426"/>
    <w:rsid w:val="293C8746"/>
    <w:rsid w:val="29565A06"/>
    <w:rsid w:val="295B462E"/>
    <w:rsid w:val="297FCDEA"/>
    <w:rsid w:val="29A363AD"/>
    <w:rsid w:val="29B8DFD7"/>
    <w:rsid w:val="29BDECE3"/>
    <w:rsid w:val="29DFC553"/>
    <w:rsid w:val="29F1D314"/>
    <w:rsid w:val="2A1C8585"/>
    <w:rsid w:val="2A689B61"/>
    <w:rsid w:val="2A96567D"/>
    <w:rsid w:val="2AA5A084"/>
    <w:rsid w:val="2AB5DAE7"/>
    <w:rsid w:val="2AD3233C"/>
    <w:rsid w:val="2AE3851E"/>
    <w:rsid w:val="2AEFF90C"/>
    <w:rsid w:val="2AF800AB"/>
    <w:rsid w:val="2B09F10A"/>
    <w:rsid w:val="2B3698A8"/>
    <w:rsid w:val="2B374F06"/>
    <w:rsid w:val="2B5B671E"/>
    <w:rsid w:val="2B670463"/>
    <w:rsid w:val="2B755C93"/>
    <w:rsid w:val="2B7EE883"/>
    <w:rsid w:val="2BA33164"/>
    <w:rsid w:val="2BA8B760"/>
    <w:rsid w:val="2BAB878B"/>
    <w:rsid w:val="2BCFCC60"/>
    <w:rsid w:val="2BE5FC9A"/>
    <w:rsid w:val="2BEA5836"/>
    <w:rsid w:val="2C15DDA5"/>
    <w:rsid w:val="2C25A98E"/>
    <w:rsid w:val="2C29F0F2"/>
    <w:rsid w:val="2C474675"/>
    <w:rsid w:val="2C5AAB35"/>
    <w:rsid w:val="2C5BBCEF"/>
    <w:rsid w:val="2C803614"/>
    <w:rsid w:val="2C811855"/>
    <w:rsid w:val="2C9E1E36"/>
    <w:rsid w:val="2CA1CFAB"/>
    <w:rsid w:val="2CC68156"/>
    <w:rsid w:val="2CD2602F"/>
    <w:rsid w:val="2CF9F2BA"/>
    <w:rsid w:val="2D0C3B6D"/>
    <w:rsid w:val="2D0EB020"/>
    <w:rsid w:val="2D1FDC61"/>
    <w:rsid w:val="2D39A699"/>
    <w:rsid w:val="2D5359F5"/>
    <w:rsid w:val="2D5371EE"/>
    <w:rsid w:val="2D884081"/>
    <w:rsid w:val="2D88CA1E"/>
    <w:rsid w:val="2D8D4EB6"/>
    <w:rsid w:val="2DDC917C"/>
    <w:rsid w:val="2DF3AB6D"/>
    <w:rsid w:val="2E21E3FA"/>
    <w:rsid w:val="2E2842B6"/>
    <w:rsid w:val="2E29DFE9"/>
    <w:rsid w:val="2E304672"/>
    <w:rsid w:val="2E43AE75"/>
    <w:rsid w:val="2E4C92E3"/>
    <w:rsid w:val="2E6E8A35"/>
    <w:rsid w:val="2E998D01"/>
    <w:rsid w:val="2EA24EA7"/>
    <w:rsid w:val="2EA30579"/>
    <w:rsid w:val="2EDD43DF"/>
    <w:rsid w:val="2EECC083"/>
    <w:rsid w:val="2F050774"/>
    <w:rsid w:val="2F473B84"/>
    <w:rsid w:val="2F4D86EF"/>
    <w:rsid w:val="2F4F3D15"/>
    <w:rsid w:val="2F55A021"/>
    <w:rsid w:val="2F5F922A"/>
    <w:rsid w:val="2F655890"/>
    <w:rsid w:val="2F8AB355"/>
    <w:rsid w:val="2F93EF29"/>
    <w:rsid w:val="2F97CF4C"/>
    <w:rsid w:val="2F9B0D36"/>
    <w:rsid w:val="2FE754E2"/>
    <w:rsid w:val="300E128E"/>
    <w:rsid w:val="301D90F1"/>
    <w:rsid w:val="302CC529"/>
    <w:rsid w:val="302CCD81"/>
    <w:rsid w:val="30421DF8"/>
    <w:rsid w:val="30573255"/>
    <w:rsid w:val="308016CB"/>
    <w:rsid w:val="30942E94"/>
    <w:rsid w:val="30951051"/>
    <w:rsid w:val="30963B59"/>
    <w:rsid w:val="30A758DC"/>
    <w:rsid w:val="30C00BE3"/>
    <w:rsid w:val="30C6B1E7"/>
    <w:rsid w:val="30D0D0F8"/>
    <w:rsid w:val="30D76193"/>
    <w:rsid w:val="310281B3"/>
    <w:rsid w:val="3106D61B"/>
    <w:rsid w:val="3129A137"/>
    <w:rsid w:val="31338380"/>
    <w:rsid w:val="313C8FE8"/>
    <w:rsid w:val="314E13E9"/>
    <w:rsid w:val="314E9911"/>
    <w:rsid w:val="31576A18"/>
    <w:rsid w:val="31908FF2"/>
    <w:rsid w:val="31A85C7A"/>
    <w:rsid w:val="31CD68C8"/>
    <w:rsid w:val="31D8D1B7"/>
    <w:rsid w:val="31DD354E"/>
    <w:rsid w:val="322C89F5"/>
    <w:rsid w:val="323B1117"/>
    <w:rsid w:val="32433BE1"/>
    <w:rsid w:val="3248EA03"/>
    <w:rsid w:val="32611B81"/>
    <w:rsid w:val="326570AA"/>
    <w:rsid w:val="3273B177"/>
    <w:rsid w:val="327CCDF5"/>
    <w:rsid w:val="328E7D38"/>
    <w:rsid w:val="3292682A"/>
    <w:rsid w:val="32943345"/>
    <w:rsid w:val="32BE3358"/>
    <w:rsid w:val="32CCF45A"/>
    <w:rsid w:val="32D28A58"/>
    <w:rsid w:val="32DE7378"/>
    <w:rsid w:val="32FD72E6"/>
    <w:rsid w:val="33169216"/>
    <w:rsid w:val="3354CFB9"/>
    <w:rsid w:val="3360C8AA"/>
    <w:rsid w:val="337A88B4"/>
    <w:rsid w:val="33823DD7"/>
    <w:rsid w:val="3387AB6C"/>
    <w:rsid w:val="3389E6A1"/>
    <w:rsid w:val="33A5386A"/>
    <w:rsid w:val="33D31533"/>
    <w:rsid w:val="33FDC757"/>
    <w:rsid w:val="3428F115"/>
    <w:rsid w:val="3433E664"/>
    <w:rsid w:val="34463767"/>
    <w:rsid w:val="34521E54"/>
    <w:rsid w:val="346893D1"/>
    <w:rsid w:val="346F384D"/>
    <w:rsid w:val="34B4F8C2"/>
    <w:rsid w:val="34EAA945"/>
    <w:rsid w:val="34F33468"/>
    <w:rsid w:val="3505C10F"/>
    <w:rsid w:val="351C568C"/>
    <w:rsid w:val="3520D6A8"/>
    <w:rsid w:val="354F0659"/>
    <w:rsid w:val="3565CCFE"/>
    <w:rsid w:val="35859B04"/>
    <w:rsid w:val="359D2E4C"/>
    <w:rsid w:val="35AD9914"/>
    <w:rsid w:val="35CC946E"/>
    <w:rsid w:val="35E009B4"/>
    <w:rsid w:val="35F54DF8"/>
    <w:rsid w:val="360C1606"/>
    <w:rsid w:val="36118700"/>
    <w:rsid w:val="363B20E7"/>
    <w:rsid w:val="36421843"/>
    <w:rsid w:val="367F893F"/>
    <w:rsid w:val="36833B12"/>
    <w:rsid w:val="36988DA3"/>
    <w:rsid w:val="36A17CE4"/>
    <w:rsid w:val="36C40636"/>
    <w:rsid w:val="36D03656"/>
    <w:rsid w:val="37008947"/>
    <w:rsid w:val="37428E24"/>
    <w:rsid w:val="374D7344"/>
    <w:rsid w:val="375C428E"/>
    <w:rsid w:val="376796AF"/>
    <w:rsid w:val="37681590"/>
    <w:rsid w:val="37815453"/>
    <w:rsid w:val="378F45F2"/>
    <w:rsid w:val="37981000"/>
    <w:rsid w:val="379E9398"/>
    <w:rsid w:val="37A5A5B2"/>
    <w:rsid w:val="37FF9A39"/>
    <w:rsid w:val="3805A4AE"/>
    <w:rsid w:val="382494B0"/>
    <w:rsid w:val="3825B305"/>
    <w:rsid w:val="3829B95D"/>
    <w:rsid w:val="3852A203"/>
    <w:rsid w:val="385FED77"/>
    <w:rsid w:val="388D4494"/>
    <w:rsid w:val="38C501EB"/>
    <w:rsid w:val="38D95BD1"/>
    <w:rsid w:val="38EEC960"/>
    <w:rsid w:val="38F05CFE"/>
    <w:rsid w:val="38FB6DA2"/>
    <w:rsid w:val="38FC2AE7"/>
    <w:rsid w:val="38FF2D66"/>
    <w:rsid w:val="390D0D96"/>
    <w:rsid w:val="3911F96F"/>
    <w:rsid w:val="3916C6F0"/>
    <w:rsid w:val="391B6666"/>
    <w:rsid w:val="39411703"/>
    <w:rsid w:val="3955F072"/>
    <w:rsid w:val="399851F2"/>
    <w:rsid w:val="39B9EAB5"/>
    <w:rsid w:val="39D73D59"/>
    <w:rsid w:val="39FAAC60"/>
    <w:rsid w:val="3A118398"/>
    <w:rsid w:val="3A6E2730"/>
    <w:rsid w:val="3A7EB951"/>
    <w:rsid w:val="3B0A3A84"/>
    <w:rsid w:val="3B47572D"/>
    <w:rsid w:val="3B5A19BA"/>
    <w:rsid w:val="3B636E8A"/>
    <w:rsid w:val="3BA85464"/>
    <w:rsid w:val="3BC5AC68"/>
    <w:rsid w:val="3BE4BA2B"/>
    <w:rsid w:val="3BE706A0"/>
    <w:rsid w:val="3BEE43D0"/>
    <w:rsid w:val="3BEE7037"/>
    <w:rsid w:val="3BF0E899"/>
    <w:rsid w:val="3BF78815"/>
    <w:rsid w:val="3C1D30F3"/>
    <w:rsid w:val="3C36F586"/>
    <w:rsid w:val="3C4C1A67"/>
    <w:rsid w:val="3C53E885"/>
    <w:rsid w:val="3C7CC63F"/>
    <w:rsid w:val="3C956B89"/>
    <w:rsid w:val="3C99204D"/>
    <w:rsid w:val="3CC158E0"/>
    <w:rsid w:val="3CC8087F"/>
    <w:rsid w:val="3CCA3E57"/>
    <w:rsid w:val="3CD6550D"/>
    <w:rsid w:val="3CFDFCD5"/>
    <w:rsid w:val="3D1C4FCA"/>
    <w:rsid w:val="3D241C19"/>
    <w:rsid w:val="3D2BAE76"/>
    <w:rsid w:val="3D75CF16"/>
    <w:rsid w:val="3D7F397F"/>
    <w:rsid w:val="3DA42444"/>
    <w:rsid w:val="3DACA753"/>
    <w:rsid w:val="3DAD808B"/>
    <w:rsid w:val="3DD9E9E4"/>
    <w:rsid w:val="3DEBF1AC"/>
    <w:rsid w:val="3DF2FF0D"/>
    <w:rsid w:val="3E09051E"/>
    <w:rsid w:val="3E17F99D"/>
    <w:rsid w:val="3E1CDD20"/>
    <w:rsid w:val="3E266912"/>
    <w:rsid w:val="3E4B72DA"/>
    <w:rsid w:val="3E51377C"/>
    <w:rsid w:val="3E55EBCD"/>
    <w:rsid w:val="3EAB25B7"/>
    <w:rsid w:val="3EB972EF"/>
    <w:rsid w:val="3EC48FDF"/>
    <w:rsid w:val="3EF6DCFB"/>
    <w:rsid w:val="3EFE0665"/>
    <w:rsid w:val="3F064AD8"/>
    <w:rsid w:val="3F156390"/>
    <w:rsid w:val="3F28FCB2"/>
    <w:rsid w:val="3F3BC7A3"/>
    <w:rsid w:val="3F4DE4A3"/>
    <w:rsid w:val="3F905567"/>
    <w:rsid w:val="3FAAD069"/>
    <w:rsid w:val="3FDA4C11"/>
    <w:rsid w:val="3FEFA76F"/>
    <w:rsid w:val="3FF0CBD0"/>
    <w:rsid w:val="400A815F"/>
    <w:rsid w:val="401B2C08"/>
    <w:rsid w:val="403B220F"/>
    <w:rsid w:val="404C24C3"/>
    <w:rsid w:val="407AAC4C"/>
    <w:rsid w:val="407C820E"/>
    <w:rsid w:val="40940C87"/>
    <w:rsid w:val="40A5E44B"/>
    <w:rsid w:val="40B7C0F8"/>
    <w:rsid w:val="40E3B9BA"/>
    <w:rsid w:val="41035A5E"/>
    <w:rsid w:val="4123F267"/>
    <w:rsid w:val="41440392"/>
    <w:rsid w:val="415293B6"/>
    <w:rsid w:val="41550D61"/>
    <w:rsid w:val="415657E6"/>
    <w:rsid w:val="419D9856"/>
    <w:rsid w:val="41A68D86"/>
    <w:rsid w:val="41B67DF3"/>
    <w:rsid w:val="41BDFBD3"/>
    <w:rsid w:val="41C171D5"/>
    <w:rsid w:val="41D3821C"/>
    <w:rsid w:val="41E4EA9B"/>
    <w:rsid w:val="41FF9C32"/>
    <w:rsid w:val="422C178E"/>
    <w:rsid w:val="4260324C"/>
    <w:rsid w:val="429AA3C3"/>
    <w:rsid w:val="42B13321"/>
    <w:rsid w:val="42FFD183"/>
    <w:rsid w:val="43110BE9"/>
    <w:rsid w:val="434313D0"/>
    <w:rsid w:val="4348F28B"/>
    <w:rsid w:val="4374D282"/>
    <w:rsid w:val="4385BB5C"/>
    <w:rsid w:val="4385BC0C"/>
    <w:rsid w:val="43A8A37B"/>
    <w:rsid w:val="43F95842"/>
    <w:rsid w:val="4442D96C"/>
    <w:rsid w:val="4461E651"/>
    <w:rsid w:val="4461E819"/>
    <w:rsid w:val="448DD703"/>
    <w:rsid w:val="44A4F196"/>
    <w:rsid w:val="44B90768"/>
    <w:rsid w:val="44C84FE0"/>
    <w:rsid w:val="44CD0E17"/>
    <w:rsid w:val="44DD27CE"/>
    <w:rsid w:val="44E46791"/>
    <w:rsid w:val="45031F76"/>
    <w:rsid w:val="451227F5"/>
    <w:rsid w:val="451D67C9"/>
    <w:rsid w:val="4549B9E6"/>
    <w:rsid w:val="4559AB9D"/>
    <w:rsid w:val="4573C926"/>
    <w:rsid w:val="457E8BF0"/>
    <w:rsid w:val="458CECB8"/>
    <w:rsid w:val="45A67AAC"/>
    <w:rsid w:val="45AB2B2B"/>
    <w:rsid w:val="45C200E1"/>
    <w:rsid w:val="45E1F293"/>
    <w:rsid w:val="45FD0059"/>
    <w:rsid w:val="4604291B"/>
    <w:rsid w:val="4606BEEA"/>
    <w:rsid w:val="460A153D"/>
    <w:rsid w:val="462F2D6C"/>
    <w:rsid w:val="4654A131"/>
    <w:rsid w:val="46685039"/>
    <w:rsid w:val="466E7807"/>
    <w:rsid w:val="4687E872"/>
    <w:rsid w:val="46A57120"/>
    <w:rsid w:val="46CB8123"/>
    <w:rsid w:val="47075B94"/>
    <w:rsid w:val="4710E43F"/>
    <w:rsid w:val="47BB37A4"/>
    <w:rsid w:val="47BC4C07"/>
    <w:rsid w:val="47DDF2B7"/>
    <w:rsid w:val="47E67756"/>
    <w:rsid w:val="4800B2D7"/>
    <w:rsid w:val="4816FCC4"/>
    <w:rsid w:val="481847A4"/>
    <w:rsid w:val="48195322"/>
    <w:rsid w:val="482C4248"/>
    <w:rsid w:val="483F8DA1"/>
    <w:rsid w:val="4842AF86"/>
    <w:rsid w:val="4848007E"/>
    <w:rsid w:val="48697C34"/>
    <w:rsid w:val="4883CC74"/>
    <w:rsid w:val="4887C9C5"/>
    <w:rsid w:val="488CE3A9"/>
    <w:rsid w:val="4895563A"/>
    <w:rsid w:val="489D5544"/>
    <w:rsid w:val="48CD341D"/>
    <w:rsid w:val="49004028"/>
    <w:rsid w:val="490757BD"/>
    <w:rsid w:val="49078E70"/>
    <w:rsid w:val="49190AD2"/>
    <w:rsid w:val="492E3D2A"/>
    <w:rsid w:val="494E03B7"/>
    <w:rsid w:val="495F5FC1"/>
    <w:rsid w:val="49926422"/>
    <w:rsid w:val="49A121C7"/>
    <w:rsid w:val="49A8D9C6"/>
    <w:rsid w:val="49C99597"/>
    <w:rsid w:val="49C9AB60"/>
    <w:rsid w:val="49E5314D"/>
    <w:rsid w:val="49F87AD7"/>
    <w:rsid w:val="4A00CE7A"/>
    <w:rsid w:val="4A199C7A"/>
    <w:rsid w:val="4A1D1FB0"/>
    <w:rsid w:val="4A1EE002"/>
    <w:rsid w:val="4A33A976"/>
    <w:rsid w:val="4A4B82A8"/>
    <w:rsid w:val="4A5F41D9"/>
    <w:rsid w:val="4A67CB6F"/>
    <w:rsid w:val="4A8051E0"/>
    <w:rsid w:val="4A825716"/>
    <w:rsid w:val="4A931ADF"/>
    <w:rsid w:val="4A93CA5F"/>
    <w:rsid w:val="4AADCEFF"/>
    <w:rsid w:val="4AB1B136"/>
    <w:rsid w:val="4ABB5789"/>
    <w:rsid w:val="4AD4D054"/>
    <w:rsid w:val="4B106825"/>
    <w:rsid w:val="4B2BAC8B"/>
    <w:rsid w:val="4B2FB7AC"/>
    <w:rsid w:val="4B84CD12"/>
    <w:rsid w:val="4B8DA0C2"/>
    <w:rsid w:val="4B99D99D"/>
    <w:rsid w:val="4B9B569D"/>
    <w:rsid w:val="4BB0D875"/>
    <w:rsid w:val="4BC06649"/>
    <w:rsid w:val="4BDB8411"/>
    <w:rsid w:val="4BE0F4C0"/>
    <w:rsid w:val="4C0CC843"/>
    <w:rsid w:val="4C174657"/>
    <w:rsid w:val="4C2BE6CC"/>
    <w:rsid w:val="4C68C8F6"/>
    <w:rsid w:val="4C72B022"/>
    <w:rsid w:val="4C8EA23A"/>
    <w:rsid w:val="4CA0F942"/>
    <w:rsid w:val="4CA306CF"/>
    <w:rsid w:val="4CAC7ED0"/>
    <w:rsid w:val="4CAE597B"/>
    <w:rsid w:val="4CCF657C"/>
    <w:rsid w:val="4CE98B0B"/>
    <w:rsid w:val="4CF0EF38"/>
    <w:rsid w:val="4CF1786C"/>
    <w:rsid w:val="4CF5B76A"/>
    <w:rsid w:val="4CF61282"/>
    <w:rsid w:val="4D27E5C1"/>
    <w:rsid w:val="4D2844C7"/>
    <w:rsid w:val="4D42F77A"/>
    <w:rsid w:val="4D49A7CA"/>
    <w:rsid w:val="4D842CE1"/>
    <w:rsid w:val="4D9C803F"/>
    <w:rsid w:val="4DA4D7AD"/>
    <w:rsid w:val="4DA85772"/>
    <w:rsid w:val="4E017BC1"/>
    <w:rsid w:val="4E0E1665"/>
    <w:rsid w:val="4E1F6DA2"/>
    <w:rsid w:val="4E242C5C"/>
    <w:rsid w:val="4E2A2BC4"/>
    <w:rsid w:val="4E2D442D"/>
    <w:rsid w:val="4E470095"/>
    <w:rsid w:val="4E4F0C51"/>
    <w:rsid w:val="4E6D3B9E"/>
    <w:rsid w:val="4E8D942B"/>
    <w:rsid w:val="4E9FDED7"/>
    <w:rsid w:val="4ECAAB2D"/>
    <w:rsid w:val="4EFA80E3"/>
    <w:rsid w:val="4EFBC77A"/>
    <w:rsid w:val="4EFD98AA"/>
    <w:rsid w:val="4F03E6C7"/>
    <w:rsid w:val="4F11F1C9"/>
    <w:rsid w:val="4F33A34E"/>
    <w:rsid w:val="4F597B93"/>
    <w:rsid w:val="4F5B407E"/>
    <w:rsid w:val="4F78B594"/>
    <w:rsid w:val="4F97A2B4"/>
    <w:rsid w:val="4FB8E578"/>
    <w:rsid w:val="4FEBAA55"/>
    <w:rsid w:val="4FF5C0A9"/>
    <w:rsid w:val="50277BAD"/>
    <w:rsid w:val="50865D65"/>
    <w:rsid w:val="50A5686D"/>
    <w:rsid w:val="50F289EE"/>
    <w:rsid w:val="50F3E031"/>
    <w:rsid w:val="510049CC"/>
    <w:rsid w:val="5106F001"/>
    <w:rsid w:val="510A2F40"/>
    <w:rsid w:val="5116CB46"/>
    <w:rsid w:val="5128700F"/>
    <w:rsid w:val="5150F6CC"/>
    <w:rsid w:val="518038A4"/>
    <w:rsid w:val="51A7BDBF"/>
    <w:rsid w:val="51B47D91"/>
    <w:rsid w:val="51BB9C5D"/>
    <w:rsid w:val="51C309E1"/>
    <w:rsid w:val="51DCA60A"/>
    <w:rsid w:val="51E26B57"/>
    <w:rsid w:val="51EA6DDF"/>
    <w:rsid w:val="52037601"/>
    <w:rsid w:val="52069F3F"/>
    <w:rsid w:val="52099E77"/>
    <w:rsid w:val="523532C2"/>
    <w:rsid w:val="523831F8"/>
    <w:rsid w:val="5238DE4E"/>
    <w:rsid w:val="524E46F5"/>
    <w:rsid w:val="52681F98"/>
    <w:rsid w:val="526E013D"/>
    <w:rsid w:val="52940503"/>
    <w:rsid w:val="529BD38E"/>
    <w:rsid w:val="52F1E145"/>
    <w:rsid w:val="5306A492"/>
    <w:rsid w:val="530B3DDD"/>
    <w:rsid w:val="53258A71"/>
    <w:rsid w:val="5342E294"/>
    <w:rsid w:val="534FDEC5"/>
    <w:rsid w:val="5355C92F"/>
    <w:rsid w:val="536D58D1"/>
    <w:rsid w:val="537858F6"/>
    <w:rsid w:val="53886877"/>
    <w:rsid w:val="53ACF5F8"/>
    <w:rsid w:val="53B00CCF"/>
    <w:rsid w:val="53BF9485"/>
    <w:rsid w:val="53CB6B04"/>
    <w:rsid w:val="53E76CC9"/>
    <w:rsid w:val="540DF3E7"/>
    <w:rsid w:val="540EEAA8"/>
    <w:rsid w:val="54432E83"/>
    <w:rsid w:val="545BFEA2"/>
    <w:rsid w:val="54AB7902"/>
    <w:rsid w:val="5536B806"/>
    <w:rsid w:val="55408563"/>
    <w:rsid w:val="557F00C1"/>
    <w:rsid w:val="5582B644"/>
    <w:rsid w:val="5586AFD8"/>
    <w:rsid w:val="55D465FC"/>
    <w:rsid w:val="55FB1049"/>
    <w:rsid w:val="5609D049"/>
    <w:rsid w:val="562EB030"/>
    <w:rsid w:val="563536F2"/>
    <w:rsid w:val="563E2097"/>
    <w:rsid w:val="564CFC34"/>
    <w:rsid w:val="569F089A"/>
    <w:rsid w:val="56A63EF0"/>
    <w:rsid w:val="56AA2DD1"/>
    <w:rsid w:val="56F037AD"/>
    <w:rsid w:val="56F0A3AB"/>
    <w:rsid w:val="56F227B2"/>
    <w:rsid w:val="570704DB"/>
    <w:rsid w:val="5710C470"/>
    <w:rsid w:val="5729FDDA"/>
    <w:rsid w:val="5737EC7F"/>
    <w:rsid w:val="574125C0"/>
    <w:rsid w:val="574400CB"/>
    <w:rsid w:val="57512241"/>
    <w:rsid w:val="5760341F"/>
    <w:rsid w:val="57A3F45E"/>
    <w:rsid w:val="57C6A54C"/>
    <w:rsid w:val="57EF73F7"/>
    <w:rsid w:val="57F121D6"/>
    <w:rsid w:val="57F1D050"/>
    <w:rsid w:val="57F21578"/>
    <w:rsid w:val="57F9D995"/>
    <w:rsid w:val="58200B22"/>
    <w:rsid w:val="584DD4A6"/>
    <w:rsid w:val="58747621"/>
    <w:rsid w:val="58E09D13"/>
    <w:rsid w:val="58F22E5B"/>
    <w:rsid w:val="59022663"/>
    <w:rsid w:val="594C0E8A"/>
    <w:rsid w:val="596BC059"/>
    <w:rsid w:val="598B6542"/>
    <w:rsid w:val="598D5A2B"/>
    <w:rsid w:val="598DED01"/>
    <w:rsid w:val="599B41F3"/>
    <w:rsid w:val="599E91B7"/>
    <w:rsid w:val="59A4048C"/>
    <w:rsid w:val="59AA7E79"/>
    <w:rsid w:val="59AE957E"/>
    <w:rsid w:val="5A2E1C9B"/>
    <w:rsid w:val="5A40501C"/>
    <w:rsid w:val="5A4FC8D9"/>
    <w:rsid w:val="5A733036"/>
    <w:rsid w:val="5A97FDCD"/>
    <w:rsid w:val="5AA19502"/>
    <w:rsid w:val="5AA2B2E4"/>
    <w:rsid w:val="5AA78E71"/>
    <w:rsid w:val="5AA9DAFF"/>
    <w:rsid w:val="5AB5807D"/>
    <w:rsid w:val="5AC52771"/>
    <w:rsid w:val="5ADA45DF"/>
    <w:rsid w:val="5AF3154D"/>
    <w:rsid w:val="5AF4949F"/>
    <w:rsid w:val="5B1B7B42"/>
    <w:rsid w:val="5B48DA09"/>
    <w:rsid w:val="5B785405"/>
    <w:rsid w:val="5B93BA4F"/>
    <w:rsid w:val="5BBFC1B8"/>
    <w:rsid w:val="5BCC02C1"/>
    <w:rsid w:val="5BCFEBA8"/>
    <w:rsid w:val="5BD0056D"/>
    <w:rsid w:val="5BD7F44E"/>
    <w:rsid w:val="5BEE8DF8"/>
    <w:rsid w:val="5BFA6924"/>
    <w:rsid w:val="5C118EF5"/>
    <w:rsid w:val="5C223D22"/>
    <w:rsid w:val="5C2B0691"/>
    <w:rsid w:val="5C2F7BC3"/>
    <w:rsid w:val="5C39A0F0"/>
    <w:rsid w:val="5C67EA93"/>
    <w:rsid w:val="5C689F59"/>
    <w:rsid w:val="5C788E07"/>
    <w:rsid w:val="5C7C1C3E"/>
    <w:rsid w:val="5CA09CB5"/>
    <w:rsid w:val="5CB9B38B"/>
    <w:rsid w:val="5CCC321B"/>
    <w:rsid w:val="5CDB9365"/>
    <w:rsid w:val="5CED14E4"/>
    <w:rsid w:val="5CF252EA"/>
    <w:rsid w:val="5CFD773B"/>
    <w:rsid w:val="5D2D08F4"/>
    <w:rsid w:val="5D38894D"/>
    <w:rsid w:val="5D3E4C02"/>
    <w:rsid w:val="5D45F0A2"/>
    <w:rsid w:val="5D49E0A2"/>
    <w:rsid w:val="5D665FBD"/>
    <w:rsid w:val="5D73EB0A"/>
    <w:rsid w:val="5D810D51"/>
    <w:rsid w:val="5D89C5F7"/>
    <w:rsid w:val="5D91FDE4"/>
    <w:rsid w:val="5D962007"/>
    <w:rsid w:val="5D97B5F2"/>
    <w:rsid w:val="5DBDAC9E"/>
    <w:rsid w:val="5DCFA28C"/>
    <w:rsid w:val="5DD439BF"/>
    <w:rsid w:val="5DE39BE9"/>
    <w:rsid w:val="5E4A8A38"/>
    <w:rsid w:val="5E4D156E"/>
    <w:rsid w:val="5E7020E3"/>
    <w:rsid w:val="5E7FE815"/>
    <w:rsid w:val="5E8D0748"/>
    <w:rsid w:val="5EAF4DC6"/>
    <w:rsid w:val="5EEEE1ED"/>
    <w:rsid w:val="5F16FBC2"/>
    <w:rsid w:val="5F21B692"/>
    <w:rsid w:val="5F55D230"/>
    <w:rsid w:val="5FA2B0D1"/>
    <w:rsid w:val="5FD74899"/>
    <w:rsid w:val="5FEFF0F0"/>
    <w:rsid w:val="5FFF7A73"/>
    <w:rsid w:val="60270CBD"/>
    <w:rsid w:val="60557456"/>
    <w:rsid w:val="608C4DF5"/>
    <w:rsid w:val="60908400"/>
    <w:rsid w:val="60A9FDEE"/>
    <w:rsid w:val="60BD8F4E"/>
    <w:rsid w:val="60CE9F1E"/>
    <w:rsid w:val="60D22841"/>
    <w:rsid w:val="60E6520B"/>
    <w:rsid w:val="61048854"/>
    <w:rsid w:val="611C5030"/>
    <w:rsid w:val="613A3FDA"/>
    <w:rsid w:val="6146A475"/>
    <w:rsid w:val="6146BDFD"/>
    <w:rsid w:val="61A24D7E"/>
    <w:rsid w:val="61DF2576"/>
    <w:rsid w:val="6236982D"/>
    <w:rsid w:val="62393A70"/>
    <w:rsid w:val="62430479"/>
    <w:rsid w:val="6247CA1B"/>
    <w:rsid w:val="624BDFF5"/>
    <w:rsid w:val="624C6BBD"/>
    <w:rsid w:val="625AC0EF"/>
    <w:rsid w:val="626DCAEB"/>
    <w:rsid w:val="6274ACAC"/>
    <w:rsid w:val="6278EE5C"/>
    <w:rsid w:val="627BA746"/>
    <w:rsid w:val="627ECA0D"/>
    <w:rsid w:val="62A32597"/>
    <w:rsid w:val="62ABFB19"/>
    <w:rsid w:val="62C1F986"/>
    <w:rsid w:val="62E514E8"/>
    <w:rsid w:val="6305FC4B"/>
    <w:rsid w:val="63098EFA"/>
    <w:rsid w:val="6309A5C6"/>
    <w:rsid w:val="630EA469"/>
    <w:rsid w:val="631DDFD7"/>
    <w:rsid w:val="633A0237"/>
    <w:rsid w:val="633B1EDB"/>
    <w:rsid w:val="6353495F"/>
    <w:rsid w:val="637011F5"/>
    <w:rsid w:val="6375C9C7"/>
    <w:rsid w:val="63974A8E"/>
    <w:rsid w:val="63BA4F27"/>
    <w:rsid w:val="63C0EDA1"/>
    <w:rsid w:val="63C1F65F"/>
    <w:rsid w:val="64178723"/>
    <w:rsid w:val="6433203D"/>
    <w:rsid w:val="645DAF74"/>
    <w:rsid w:val="6481BABF"/>
    <w:rsid w:val="64856848"/>
    <w:rsid w:val="6486653A"/>
    <w:rsid w:val="64B0290E"/>
    <w:rsid w:val="64ED6388"/>
    <w:rsid w:val="64F15AC3"/>
    <w:rsid w:val="64F9FD84"/>
    <w:rsid w:val="6535606E"/>
    <w:rsid w:val="6544BB6C"/>
    <w:rsid w:val="656C443A"/>
    <w:rsid w:val="657139F4"/>
    <w:rsid w:val="65778967"/>
    <w:rsid w:val="65876363"/>
    <w:rsid w:val="65AF0705"/>
    <w:rsid w:val="65C85074"/>
    <w:rsid w:val="660DB5B1"/>
    <w:rsid w:val="6612D55A"/>
    <w:rsid w:val="664F88B5"/>
    <w:rsid w:val="6663A80C"/>
    <w:rsid w:val="66662D72"/>
    <w:rsid w:val="6670593C"/>
    <w:rsid w:val="6674B826"/>
    <w:rsid w:val="669A056E"/>
    <w:rsid w:val="66A11BD6"/>
    <w:rsid w:val="66AFE928"/>
    <w:rsid w:val="66B5CDA7"/>
    <w:rsid w:val="66BC5E76"/>
    <w:rsid w:val="6731C685"/>
    <w:rsid w:val="67394B4E"/>
    <w:rsid w:val="67812A95"/>
    <w:rsid w:val="67991B1E"/>
    <w:rsid w:val="67AAE5D0"/>
    <w:rsid w:val="67B8480B"/>
    <w:rsid w:val="67BC66A3"/>
    <w:rsid w:val="67DEAFE7"/>
    <w:rsid w:val="67EDC2C4"/>
    <w:rsid w:val="6815352C"/>
    <w:rsid w:val="68313E7F"/>
    <w:rsid w:val="684E2DDD"/>
    <w:rsid w:val="68699102"/>
    <w:rsid w:val="686FE310"/>
    <w:rsid w:val="68949374"/>
    <w:rsid w:val="6894BEA3"/>
    <w:rsid w:val="689B36EE"/>
    <w:rsid w:val="689D2F1A"/>
    <w:rsid w:val="68B23165"/>
    <w:rsid w:val="68EB61A2"/>
    <w:rsid w:val="68F47C10"/>
    <w:rsid w:val="692D3A18"/>
    <w:rsid w:val="693FD178"/>
    <w:rsid w:val="69782C65"/>
    <w:rsid w:val="697F3A1A"/>
    <w:rsid w:val="6993E857"/>
    <w:rsid w:val="69A38875"/>
    <w:rsid w:val="69B82362"/>
    <w:rsid w:val="69EF482D"/>
    <w:rsid w:val="69F5CA7D"/>
    <w:rsid w:val="69FA1B6C"/>
    <w:rsid w:val="6A0966B6"/>
    <w:rsid w:val="6A4FC0A7"/>
    <w:rsid w:val="6A6EB4FE"/>
    <w:rsid w:val="6A7372C3"/>
    <w:rsid w:val="6A77A411"/>
    <w:rsid w:val="6A7FCF8B"/>
    <w:rsid w:val="6A832B38"/>
    <w:rsid w:val="6AC9D06A"/>
    <w:rsid w:val="6ACCA7C6"/>
    <w:rsid w:val="6AE17F6F"/>
    <w:rsid w:val="6B0C96DC"/>
    <w:rsid w:val="6B1C898C"/>
    <w:rsid w:val="6B1FB441"/>
    <w:rsid w:val="6B4A4F94"/>
    <w:rsid w:val="6B79EED2"/>
    <w:rsid w:val="6B9DAD82"/>
    <w:rsid w:val="6BE214C0"/>
    <w:rsid w:val="6C5862F2"/>
    <w:rsid w:val="6C58E22D"/>
    <w:rsid w:val="6C5D9B0F"/>
    <w:rsid w:val="6C64B946"/>
    <w:rsid w:val="6C684C24"/>
    <w:rsid w:val="6C7301C7"/>
    <w:rsid w:val="6C80F181"/>
    <w:rsid w:val="6C909EE4"/>
    <w:rsid w:val="6CC45D60"/>
    <w:rsid w:val="6CC46A44"/>
    <w:rsid w:val="6CCD1068"/>
    <w:rsid w:val="6CD434A9"/>
    <w:rsid w:val="6CEC08CF"/>
    <w:rsid w:val="6CF350D4"/>
    <w:rsid w:val="6CFF9900"/>
    <w:rsid w:val="6D0834FB"/>
    <w:rsid w:val="6D3AC8BB"/>
    <w:rsid w:val="6D477740"/>
    <w:rsid w:val="6D4BC0EA"/>
    <w:rsid w:val="6D699F73"/>
    <w:rsid w:val="6D82FB3A"/>
    <w:rsid w:val="6DA82D65"/>
    <w:rsid w:val="6DB115B4"/>
    <w:rsid w:val="6DB14D2E"/>
    <w:rsid w:val="6DFE1738"/>
    <w:rsid w:val="6E432742"/>
    <w:rsid w:val="6E44B464"/>
    <w:rsid w:val="6E7B1C22"/>
    <w:rsid w:val="6E832C2C"/>
    <w:rsid w:val="6E85A1ED"/>
    <w:rsid w:val="6EB3A79C"/>
    <w:rsid w:val="6F86FA93"/>
    <w:rsid w:val="6FA14250"/>
    <w:rsid w:val="6FAB901A"/>
    <w:rsid w:val="6FDF2E20"/>
    <w:rsid w:val="6FEECB2A"/>
    <w:rsid w:val="6FF1B645"/>
    <w:rsid w:val="700CB931"/>
    <w:rsid w:val="70160FCE"/>
    <w:rsid w:val="703FC085"/>
    <w:rsid w:val="706A4AA8"/>
    <w:rsid w:val="706CA356"/>
    <w:rsid w:val="706CC9C9"/>
    <w:rsid w:val="707839A6"/>
    <w:rsid w:val="708CF281"/>
    <w:rsid w:val="70944ACB"/>
    <w:rsid w:val="709FBC79"/>
    <w:rsid w:val="70A2C3C9"/>
    <w:rsid w:val="70A300C7"/>
    <w:rsid w:val="70A5723A"/>
    <w:rsid w:val="70CC3D45"/>
    <w:rsid w:val="70EC7548"/>
    <w:rsid w:val="70FB6A8C"/>
    <w:rsid w:val="71158C18"/>
    <w:rsid w:val="711BF165"/>
    <w:rsid w:val="717C6856"/>
    <w:rsid w:val="717C8014"/>
    <w:rsid w:val="719B3E5D"/>
    <w:rsid w:val="71B00EF2"/>
    <w:rsid w:val="71B950D4"/>
    <w:rsid w:val="71E2E8BC"/>
    <w:rsid w:val="71FAD8FB"/>
    <w:rsid w:val="720082BB"/>
    <w:rsid w:val="720BA350"/>
    <w:rsid w:val="720E4147"/>
    <w:rsid w:val="720F1EB8"/>
    <w:rsid w:val="72120FBD"/>
    <w:rsid w:val="72201A1B"/>
    <w:rsid w:val="722BDC10"/>
    <w:rsid w:val="723A1CC6"/>
    <w:rsid w:val="724AE788"/>
    <w:rsid w:val="727EDC0C"/>
    <w:rsid w:val="7285A8F0"/>
    <w:rsid w:val="72A7BC2B"/>
    <w:rsid w:val="72F803CE"/>
    <w:rsid w:val="731E36A5"/>
    <w:rsid w:val="73331927"/>
    <w:rsid w:val="734E3711"/>
    <w:rsid w:val="73677D92"/>
    <w:rsid w:val="73D2F5C3"/>
    <w:rsid w:val="73EB539E"/>
    <w:rsid w:val="73F429A5"/>
    <w:rsid w:val="73FC88DF"/>
    <w:rsid w:val="7408DA59"/>
    <w:rsid w:val="740B2A44"/>
    <w:rsid w:val="7414C703"/>
    <w:rsid w:val="741A2AA5"/>
    <w:rsid w:val="7427A705"/>
    <w:rsid w:val="742D5AA7"/>
    <w:rsid w:val="742FC8A1"/>
    <w:rsid w:val="7440B25C"/>
    <w:rsid w:val="744792E8"/>
    <w:rsid w:val="7463ED47"/>
    <w:rsid w:val="747F10D4"/>
    <w:rsid w:val="74A1CCDD"/>
    <w:rsid w:val="74C4DBBD"/>
    <w:rsid w:val="74EC9338"/>
    <w:rsid w:val="74F45B8C"/>
    <w:rsid w:val="750C521E"/>
    <w:rsid w:val="75107557"/>
    <w:rsid w:val="75238C3D"/>
    <w:rsid w:val="7525627B"/>
    <w:rsid w:val="755D16E6"/>
    <w:rsid w:val="75750E7A"/>
    <w:rsid w:val="757A2B4E"/>
    <w:rsid w:val="75833F54"/>
    <w:rsid w:val="758ABD51"/>
    <w:rsid w:val="759F4300"/>
    <w:rsid w:val="75A01981"/>
    <w:rsid w:val="75C27C39"/>
    <w:rsid w:val="763E2258"/>
    <w:rsid w:val="76489706"/>
    <w:rsid w:val="76A2FF09"/>
    <w:rsid w:val="76C6CC03"/>
    <w:rsid w:val="76E29801"/>
    <w:rsid w:val="7702E918"/>
    <w:rsid w:val="770E119F"/>
    <w:rsid w:val="7716339B"/>
    <w:rsid w:val="7738CE25"/>
    <w:rsid w:val="77781ACF"/>
    <w:rsid w:val="778A034F"/>
    <w:rsid w:val="77ACB5A8"/>
    <w:rsid w:val="77BCEFD5"/>
    <w:rsid w:val="77D51A29"/>
    <w:rsid w:val="77DC415E"/>
    <w:rsid w:val="77E5D240"/>
    <w:rsid w:val="77E8E4E6"/>
    <w:rsid w:val="77F1F36E"/>
    <w:rsid w:val="784B21AD"/>
    <w:rsid w:val="784C2024"/>
    <w:rsid w:val="7855BEDE"/>
    <w:rsid w:val="7897A443"/>
    <w:rsid w:val="78989357"/>
    <w:rsid w:val="78CD9AD6"/>
    <w:rsid w:val="78E25046"/>
    <w:rsid w:val="78F0A687"/>
    <w:rsid w:val="78F803DE"/>
    <w:rsid w:val="7907ABC8"/>
    <w:rsid w:val="792D80CD"/>
    <w:rsid w:val="792DE3AC"/>
    <w:rsid w:val="79672EB8"/>
    <w:rsid w:val="79870C56"/>
    <w:rsid w:val="7997F01A"/>
    <w:rsid w:val="79B44ABA"/>
    <w:rsid w:val="79C0E09F"/>
    <w:rsid w:val="79DE6758"/>
    <w:rsid w:val="79E051E3"/>
    <w:rsid w:val="79E1AE43"/>
    <w:rsid w:val="7A0EB51D"/>
    <w:rsid w:val="7A1BDE09"/>
    <w:rsid w:val="7A596B6A"/>
    <w:rsid w:val="7A66AC40"/>
    <w:rsid w:val="7A9C2450"/>
    <w:rsid w:val="7AB8978E"/>
    <w:rsid w:val="7AD7A1B0"/>
    <w:rsid w:val="7B18344E"/>
    <w:rsid w:val="7B24DE44"/>
    <w:rsid w:val="7B28CFEC"/>
    <w:rsid w:val="7B330E19"/>
    <w:rsid w:val="7B6ADB57"/>
    <w:rsid w:val="7BA53461"/>
    <w:rsid w:val="7BB25386"/>
    <w:rsid w:val="7BBF80DD"/>
    <w:rsid w:val="7BCABFC9"/>
    <w:rsid w:val="7BD16F90"/>
    <w:rsid w:val="7BE830C8"/>
    <w:rsid w:val="7C0860F2"/>
    <w:rsid w:val="7C0B2090"/>
    <w:rsid w:val="7C10FDFC"/>
    <w:rsid w:val="7C11B299"/>
    <w:rsid w:val="7C17B4EF"/>
    <w:rsid w:val="7C5538CA"/>
    <w:rsid w:val="7C591C20"/>
    <w:rsid w:val="7C6D8F53"/>
    <w:rsid w:val="7C71BDC7"/>
    <w:rsid w:val="7C8C945E"/>
    <w:rsid w:val="7CA14A8F"/>
    <w:rsid w:val="7CA49CD4"/>
    <w:rsid w:val="7CA9867F"/>
    <w:rsid w:val="7CAA444E"/>
    <w:rsid w:val="7CAFC6E3"/>
    <w:rsid w:val="7CC15C91"/>
    <w:rsid w:val="7CC2A30F"/>
    <w:rsid w:val="7CCF4D97"/>
    <w:rsid w:val="7CEFAC92"/>
    <w:rsid w:val="7D008DCB"/>
    <w:rsid w:val="7D24427E"/>
    <w:rsid w:val="7D2F8B6B"/>
    <w:rsid w:val="7D3608CC"/>
    <w:rsid w:val="7D4DAD1E"/>
    <w:rsid w:val="7D63259D"/>
    <w:rsid w:val="7D88172B"/>
    <w:rsid w:val="7D93BDC9"/>
    <w:rsid w:val="7D9B73CD"/>
    <w:rsid w:val="7DB950DC"/>
    <w:rsid w:val="7DCDC35D"/>
    <w:rsid w:val="7E0A529D"/>
    <w:rsid w:val="7E11921D"/>
    <w:rsid w:val="7E41E884"/>
    <w:rsid w:val="7E528084"/>
    <w:rsid w:val="7E5D7964"/>
    <w:rsid w:val="7E8B1FE0"/>
    <w:rsid w:val="7EA946CF"/>
    <w:rsid w:val="7EB45753"/>
    <w:rsid w:val="7EDCF2C4"/>
    <w:rsid w:val="7EDD88A6"/>
    <w:rsid w:val="7F7392D2"/>
    <w:rsid w:val="7F8582DD"/>
    <w:rsid w:val="7F877CB6"/>
    <w:rsid w:val="7F93B644"/>
    <w:rsid w:val="7FC5784D"/>
    <w:rsid w:val="7FC6E33B"/>
    <w:rsid w:val="7FCB3831"/>
    <w:rsid w:val="7FE98D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0CDB9"/>
  <w15:chartTrackingRefBased/>
  <w15:docId w15:val="{543AEC9B-CAFA-453F-AF67-1D4BF46B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852"/>
    <w:pPr>
      <w:keepNext/>
      <w:keepLines/>
      <w:numPr>
        <w:numId w:val="1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1852"/>
    <w:pPr>
      <w:keepNext/>
      <w:keepLines/>
      <w:numPr>
        <w:ilvl w:val="1"/>
        <w:numId w:val="1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852"/>
    <w:pPr>
      <w:keepNext/>
      <w:keepLines/>
      <w:numPr>
        <w:ilvl w:val="2"/>
        <w:numId w:val="12"/>
      </w:numPr>
      <w:spacing w:before="160" w:after="80"/>
      <w:ind w:left="3240" w:hanging="3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852"/>
    <w:pPr>
      <w:keepNext/>
      <w:keepLines/>
      <w:numPr>
        <w:ilvl w:val="3"/>
        <w:numId w:val="12"/>
      </w:numPr>
      <w:spacing w:before="80" w:after="40"/>
      <w:ind w:left="3960" w:hanging="36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852"/>
    <w:pPr>
      <w:keepNext/>
      <w:keepLines/>
      <w:numPr>
        <w:ilvl w:val="4"/>
        <w:numId w:val="12"/>
      </w:numPr>
      <w:spacing w:before="80" w:after="40"/>
      <w:ind w:left="4680" w:hanging="36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852"/>
    <w:pPr>
      <w:keepNext/>
      <w:keepLines/>
      <w:numPr>
        <w:ilvl w:val="5"/>
        <w:numId w:val="12"/>
      </w:numPr>
      <w:spacing w:before="40" w:after="0"/>
      <w:ind w:left="5400" w:hanging="36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852"/>
    <w:pPr>
      <w:keepNext/>
      <w:keepLines/>
      <w:numPr>
        <w:ilvl w:val="6"/>
        <w:numId w:val="12"/>
      </w:numPr>
      <w:spacing w:before="40" w:after="0"/>
      <w:ind w:left="6120" w:hanging="36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852"/>
    <w:pPr>
      <w:keepNext/>
      <w:keepLines/>
      <w:numPr>
        <w:ilvl w:val="7"/>
        <w:numId w:val="12"/>
      </w:numPr>
      <w:spacing w:after="0"/>
      <w:ind w:left="6840" w:hanging="36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852"/>
    <w:pPr>
      <w:keepNext/>
      <w:keepLines/>
      <w:numPr>
        <w:ilvl w:val="8"/>
        <w:numId w:val="12"/>
      </w:numPr>
      <w:spacing w:after="0"/>
      <w:ind w:left="7560" w:hanging="36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1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852"/>
    <w:rPr>
      <w:rFonts w:eastAsiaTheme="majorEastAsia" w:cstheme="majorBidi"/>
      <w:color w:val="272727" w:themeColor="text1" w:themeTint="D8"/>
    </w:rPr>
  </w:style>
  <w:style w:type="paragraph" w:styleId="Title">
    <w:name w:val="Title"/>
    <w:basedOn w:val="Normal"/>
    <w:next w:val="Normal"/>
    <w:link w:val="TitleChar"/>
    <w:uiPriority w:val="10"/>
    <w:qFormat/>
    <w:rsid w:val="00731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852"/>
    <w:pPr>
      <w:spacing w:before="160"/>
      <w:jc w:val="center"/>
    </w:pPr>
    <w:rPr>
      <w:i/>
      <w:iCs/>
      <w:color w:val="404040" w:themeColor="text1" w:themeTint="BF"/>
    </w:rPr>
  </w:style>
  <w:style w:type="character" w:customStyle="1" w:styleId="QuoteChar">
    <w:name w:val="Quote Char"/>
    <w:basedOn w:val="DefaultParagraphFont"/>
    <w:link w:val="Quote"/>
    <w:uiPriority w:val="29"/>
    <w:rsid w:val="00731852"/>
    <w:rPr>
      <w:i/>
      <w:iCs/>
      <w:color w:val="404040" w:themeColor="text1" w:themeTint="BF"/>
    </w:rPr>
  </w:style>
  <w:style w:type="paragraph" w:styleId="ListParagraph">
    <w:name w:val="List Paragraph"/>
    <w:basedOn w:val="Normal"/>
    <w:uiPriority w:val="34"/>
    <w:qFormat/>
    <w:rsid w:val="00731852"/>
    <w:pPr>
      <w:ind w:left="720"/>
      <w:contextualSpacing/>
    </w:pPr>
  </w:style>
  <w:style w:type="character" w:styleId="IntenseEmphasis">
    <w:name w:val="Intense Emphasis"/>
    <w:basedOn w:val="DefaultParagraphFont"/>
    <w:uiPriority w:val="21"/>
    <w:qFormat/>
    <w:rsid w:val="00731852"/>
    <w:rPr>
      <w:i/>
      <w:iCs/>
      <w:color w:val="0F4761" w:themeColor="accent1" w:themeShade="BF"/>
    </w:rPr>
  </w:style>
  <w:style w:type="paragraph" w:styleId="IntenseQuote">
    <w:name w:val="Intense Quote"/>
    <w:basedOn w:val="Normal"/>
    <w:next w:val="Normal"/>
    <w:link w:val="IntenseQuoteChar"/>
    <w:uiPriority w:val="30"/>
    <w:qFormat/>
    <w:rsid w:val="00731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852"/>
    <w:rPr>
      <w:i/>
      <w:iCs/>
      <w:color w:val="0F4761" w:themeColor="accent1" w:themeShade="BF"/>
    </w:rPr>
  </w:style>
  <w:style w:type="character" w:styleId="IntenseReference">
    <w:name w:val="Intense Reference"/>
    <w:basedOn w:val="DefaultParagraphFont"/>
    <w:uiPriority w:val="32"/>
    <w:qFormat/>
    <w:rsid w:val="00731852"/>
    <w:rPr>
      <w:b/>
      <w:bCs/>
      <w:smallCaps/>
      <w:color w:val="0F4761" w:themeColor="accent1" w:themeShade="BF"/>
      <w:spacing w:val="5"/>
    </w:rPr>
  </w:style>
  <w:style w:type="character" w:styleId="CommentReference">
    <w:name w:val="annotation reference"/>
    <w:basedOn w:val="DefaultParagraphFont"/>
    <w:uiPriority w:val="99"/>
    <w:semiHidden/>
    <w:unhideWhenUsed/>
    <w:rsid w:val="006274AD"/>
    <w:rPr>
      <w:sz w:val="16"/>
      <w:szCs w:val="16"/>
    </w:rPr>
  </w:style>
  <w:style w:type="paragraph" w:styleId="CommentText">
    <w:name w:val="annotation text"/>
    <w:basedOn w:val="Normal"/>
    <w:link w:val="CommentTextChar"/>
    <w:uiPriority w:val="99"/>
    <w:unhideWhenUsed/>
    <w:rsid w:val="006274AD"/>
    <w:pPr>
      <w:spacing w:line="240" w:lineRule="auto"/>
    </w:pPr>
    <w:rPr>
      <w:sz w:val="20"/>
      <w:szCs w:val="20"/>
    </w:rPr>
  </w:style>
  <w:style w:type="character" w:customStyle="1" w:styleId="CommentTextChar">
    <w:name w:val="Comment Text Char"/>
    <w:basedOn w:val="DefaultParagraphFont"/>
    <w:link w:val="CommentText"/>
    <w:uiPriority w:val="99"/>
    <w:rsid w:val="006274AD"/>
    <w:rPr>
      <w:sz w:val="20"/>
      <w:szCs w:val="20"/>
    </w:rPr>
  </w:style>
  <w:style w:type="paragraph" w:styleId="CommentSubject">
    <w:name w:val="annotation subject"/>
    <w:basedOn w:val="CommentText"/>
    <w:next w:val="CommentText"/>
    <w:link w:val="CommentSubjectChar"/>
    <w:uiPriority w:val="99"/>
    <w:semiHidden/>
    <w:unhideWhenUsed/>
    <w:rsid w:val="006274AD"/>
    <w:rPr>
      <w:b/>
      <w:bCs/>
    </w:rPr>
  </w:style>
  <w:style w:type="character" w:customStyle="1" w:styleId="CommentSubjectChar">
    <w:name w:val="Comment Subject Char"/>
    <w:basedOn w:val="CommentTextChar"/>
    <w:link w:val="CommentSubject"/>
    <w:uiPriority w:val="99"/>
    <w:semiHidden/>
    <w:rsid w:val="006274AD"/>
    <w:rPr>
      <w:b/>
      <w:bCs/>
      <w:sz w:val="20"/>
      <w:szCs w:val="20"/>
    </w:rPr>
  </w:style>
  <w:style w:type="paragraph" w:styleId="Revision">
    <w:name w:val="Revision"/>
    <w:hidden/>
    <w:uiPriority w:val="99"/>
    <w:semiHidden/>
    <w:rsid w:val="00DD540F"/>
    <w:pPr>
      <w:spacing w:after="0" w:line="240" w:lineRule="auto"/>
    </w:pPr>
  </w:style>
  <w:style w:type="paragraph" w:styleId="Header">
    <w:name w:val="header"/>
    <w:basedOn w:val="Normal"/>
    <w:link w:val="HeaderChar"/>
    <w:uiPriority w:val="99"/>
    <w:unhideWhenUsed/>
    <w:rsid w:val="008D0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83A"/>
  </w:style>
  <w:style w:type="paragraph" w:styleId="Footer">
    <w:name w:val="footer"/>
    <w:basedOn w:val="Normal"/>
    <w:link w:val="FooterChar"/>
    <w:uiPriority w:val="99"/>
    <w:unhideWhenUsed/>
    <w:rsid w:val="008D0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83A"/>
  </w:style>
  <w:style w:type="character" w:styleId="Mention">
    <w:name w:val="Mention"/>
    <w:basedOn w:val="DefaultParagraphFont"/>
    <w:uiPriority w:val="99"/>
    <w:unhideWhenUsed/>
    <w:rsid w:val="00A920FD"/>
    <w:rPr>
      <w:color w:val="2B579A"/>
      <w:shd w:val="clear" w:color="auto" w:fill="E1DFDD"/>
    </w:rPr>
  </w:style>
  <w:style w:type="paragraph" w:styleId="FootnoteText">
    <w:name w:val="footnote text"/>
    <w:basedOn w:val="Normal"/>
    <w:link w:val="FootnoteTextChar"/>
    <w:uiPriority w:val="99"/>
    <w:semiHidden/>
    <w:unhideWhenUsed/>
    <w:rsid w:val="001400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0050"/>
    <w:rPr>
      <w:sz w:val="20"/>
      <w:szCs w:val="20"/>
    </w:rPr>
  </w:style>
  <w:style w:type="character" w:styleId="FootnoteReference">
    <w:name w:val="footnote reference"/>
    <w:basedOn w:val="DefaultParagraphFont"/>
    <w:uiPriority w:val="99"/>
    <w:semiHidden/>
    <w:unhideWhenUsed/>
    <w:rsid w:val="00140050"/>
    <w:rPr>
      <w:vertAlign w:val="superscript"/>
    </w:rPr>
  </w:style>
  <w:style w:type="character" w:styleId="Hyperlink">
    <w:name w:val="Hyperlink"/>
    <w:basedOn w:val="DefaultParagraphFont"/>
    <w:uiPriority w:val="99"/>
    <w:unhideWhenUsed/>
    <w:rsid w:val="00816F4D"/>
    <w:rPr>
      <w:color w:val="467886" w:themeColor="hyperlink"/>
      <w:u w:val="single"/>
    </w:rPr>
  </w:style>
  <w:style w:type="character" w:styleId="UnresolvedMention">
    <w:name w:val="Unresolved Mention"/>
    <w:basedOn w:val="DefaultParagraphFont"/>
    <w:uiPriority w:val="99"/>
    <w:semiHidden/>
    <w:unhideWhenUsed/>
    <w:rsid w:val="00816F4D"/>
    <w:rPr>
      <w:color w:val="605E5C"/>
      <w:shd w:val="clear" w:color="auto" w:fill="E1DFDD"/>
    </w:rPr>
  </w:style>
  <w:style w:type="character" w:styleId="Emphasis">
    <w:name w:val="Emphasis"/>
    <w:uiPriority w:val="20"/>
    <w:qFormat/>
    <w:rsid w:val="00ED20D1"/>
    <w:rPr>
      <w:rFonts w:ascii="Roboto Black" w:hAnsi="Roboto Black" w:cs="Times New Roman"/>
      <w:b/>
      <w:bCs/>
      <w:color w:val="C00000"/>
      <w:sz w:val="32"/>
      <w:szCs w:val="32"/>
    </w:rPr>
  </w:style>
  <w:style w:type="character" w:customStyle="1" w:styleId="normaltextrun">
    <w:name w:val="normaltextrun"/>
    <w:basedOn w:val="DefaultParagraphFont"/>
    <w:rsid w:val="00ED20D1"/>
  </w:style>
  <w:style w:type="paragraph" w:styleId="NoSpacing">
    <w:name w:val="No Spacing"/>
    <w:uiPriority w:val="1"/>
    <w:qFormat/>
    <w:rsid w:val="00ED20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344E2221D82D4D9446A379F8723F1C" ma:contentTypeVersion="15" ma:contentTypeDescription="Create a new document." ma:contentTypeScope="" ma:versionID="10150a8e134b09f2b2388c1bc0db41ae">
  <xsd:schema xmlns:xsd="http://www.w3.org/2001/XMLSchema" xmlns:xs="http://www.w3.org/2001/XMLSchema" xmlns:p="http://schemas.microsoft.com/office/2006/metadata/properties" xmlns:ns2="72d87e29-e9ab-4d10-a015-ec6f3af3a585" xmlns:ns3="e41769b4-566a-48b6-be37-a09127960f64" targetNamespace="http://schemas.microsoft.com/office/2006/metadata/properties" ma:root="true" ma:fieldsID="be161bcf158f505b592dd2a1d5769221" ns2:_="" ns3:_="">
    <xsd:import namespace="72d87e29-e9ab-4d10-a015-ec6f3af3a585"/>
    <xsd:import namespace="e41769b4-566a-48b6-be37-a09127960f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87e29-e9ab-4d10-a015-ec6f3af3a5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769b4-566a-48b6-be37-a09127960f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d21bc3b-7afa-40d6-a010-45bdfc1c1c98}" ma:internalName="TaxCatchAll" ma:showField="CatchAllData" ma:web="e41769b4-566a-48b6-be37-a09127960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41769b4-566a-48b6-be37-a09127960f64"/>
    <lcf76f155ced4ddcb4097134ff3c332f xmlns="72d87e29-e9ab-4d10-a015-ec6f3af3a5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9EA00F-F37D-4DFD-874D-0FD66C10170C}">
  <ds:schemaRefs>
    <ds:schemaRef ds:uri="http://schemas.openxmlformats.org/officeDocument/2006/bibliography"/>
  </ds:schemaRefs>
</ds:datastoreItem>
</file>

<file path=customXml/itemProps2.xml><?xml version="1.0" encoding="utf-8"?>
<ds:datastoreItem xmlns:ds="http://schemas.openxmlformats.org/officeDocument/2006/customXml" ds:itemID="{15971A4B-FF87-4BB2-A007-08EF39F92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87e29-e9ab-4d10-a015-ec6f3af3a585"/>
    <ds:schemaRef ds:uri="e41769b4-566a-48b6-be37-a09127960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E67EC3-60C7-4268-AC05-7AEF2D30B666}">
  <ds:schemaRefs>
    <ds:schemaRef ds:uri="http://schemas.microsoft.com/sharepoint/v3/contenttype/forms"/>
  </ds:schemaRefs>
</ds:datastoreItem>
</file>

<file path=customXml/itemProps4.xml><?xml version="1.0" encoding="utf-8"?>
<ds:datastoreItem xmlns:ds="http://schemas.openxmlformats.org/officeDocument/2006/customXml" ds:itemID="{F98E6FF8-4EA6-4A38-A0EB-93CE54D29D6F}">
  <ds:schemaRefs>
    <ds:schemaRef ds:uri="http://schemas.microsoft.com/office/2006/metadata/properties"/>
    <ds:schemaRef ds:uri="http://schemas.microsoft.com/office/infopath/2007/PartnerControls"/>
    <ds:schemaRef ds:uri="e41769b4-566a-48b6-be37-a09127960f64"/>
    <ds:schemaRef ds:uri="72d87e29-e9ab-4d10-a015-ec6f3af3a58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1</Pages>
  <Words>5905</Words>
  <Characters>33661</Characters>
  <Application>Microsoft Office Word</Application>
  <DocSecurity>4</DocSecurity>
  <Lines>280</Lines>
  <Paragraphs>78</Paragraphs>
  <ScaleCrop>false</ScaleCrop>
  <Company>Commonwealth of Massachusetts</Company>
  <LinksUpToDate>false</LinksUpToDate>
  <CharactersWithSpaces>39488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 Ted</dc:creator>
  <cp:keywords/>
  <dc:description/>
  <cp:lastModifiedBy>Venguer, Nicole (A&amp;F)</cp:lastModifiedBy>
  <cp:revision>21</cp:revision>
  <dcterms:created xsi:type="dcterms:W3CDTF">2026-09-04T19:27:00Z</dcterms:created>
  <dcterms:modified xsi:type="dcterms:W3CDTF">2026-09-04T18:51:00Z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0x01010021344E2221D82D4D9446A379F8723F1C</vt:lpwstr>
  </property>
  <property fmtid="{D5CDD505-2E9C-101B-9397-08002B2CF9AE}" pid="3" name="MediaServiceImageTags">
    <vt:lpwstr/>
  </property>
</Properties>
</file>