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D34F" w14:textId="377A4F26" w:rsidR="009850ED" w:rsidRDefault="009850ED" w:rsidP="00A17BE9">
      <w:pPr>
        <w:jc w:val="center"/>
        <w:rPr>
          <w:rStyle w:val="normaltextrun"/>
          <w:rFonts w:ascii="Times New Roman" w:hAnsi="Times New Roman" w:cs="Times New Roman"/>
          <w:b/>
          <w:bCs/>
          <w:color w:val="1F3864"/>
          <w:sz w:val="32"/>
          <w:szCs w:val="32"/>
          <w:bdr w:val="none" w:sz="0" w:space="0" w:color="auto" w:frame="1"/>
        </w:rPr>
      </w:pPr>
      <w:r>
        <w:rPr>
          <w:rFonts w:ascii="Times New Roman" w:hAnsi="Times New Roman" w:cs="Times New Roman"/>
          <w:b/>
          <w:bCs/>
          <w:noProof/>
          <w:color w:val="1F3864"/>
          <w:sz w:val="32"/>
          <w:szCs w:val="32"/>
          <w:bdr w:val="none" w:sz="0" w:space="0" w:color="auto" w:frame="1"/>
        </w:rPr>
        <w:drawing>
          <wp:inline distT="0" distB="0" distL="0" distR="0" wp14:anchorId="6A3B2949" wp14:editId="2F820DDB">
            <wp:extent cx="5943600" cy="1697355"/>
            <wp:effectExtent l="0" t="0" r="0" b="0"/>
            <wp:docPr id="136326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6516" name="Picture 1363265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1697355"/>
                    </a:xfrm>
                    <a:prstGeom prst="rect">
                      <a:avLst/>
                    </a:prstGeom>
                  </pic:spPr>
                </pic:pic>
              </a:graphicData>
            </a:graphic>
          </wp:inline>
        </w:drawing>
      </w:r>
    </w:p>
    <w:p w14:paraId="7C72B0D0" w14:textId="72ABA32C" w:rsidR="00A17BE9" w:rsidRDefault="00A17BE9" w:rsidP="00A17BE9">
      <w:pPr>
        <w:jc w:val="center"/>
        <w:rPr>
          <w:rStyle w:val="normaltextrun"/>
          <w:rFonts w:ascii="Times New Roman" w:hAnsi="Times New Roman" w:cs="Times New Roman"/>
          <w:b/>
          <w:bCs/>
          <w:color w:val="1F3864"/>
          <w:sz w:val="32"/>
          <w:szCs w:val="32"/>
          <w:bdr w:val="none" w:sz="0" w:space="0" w:color="auto" w:frame="1"/>
        </w:rPr>
      </w:pPr>
      <w:r>
        <w:rPr>
          <w:rStyle w:val="normaltextrun"/>
          <w:rFonts w:ascii="Times New Roman" w:hAnsi="Times New Roman" w:cs="Times New Roman"/>
          <w:b/>
          <w:bCs/>
          <w:color w:val="1F3864"/>
          <w:sz w:val="32"/>
          <w:szCs w:val="32"/>
          <w:bdr w:val="none" w:sz="0" w:space="0" w:color="auto" w:frame="1"/>
        </w:rPr>
        <w:t xml:space="preserve">Model Policy for Covered Care Providers </w:t>
      </w:r>
      <w:r>
        <w:rPr>
          <w:rStyle w:val="normaltextrun"/>
          <w:rFonts w:ascii="Times New Roman" w:hAnsi="Times New Roman" w:cs="Times New Roman"/>
          <w:b/>
          <w:bCs/>
          <w:color w:val="1F3864"/>
          <w:sz w:val="32"/>
          <w:szCs w:val="32"/>
          <w:bdr w:val="none" w:sz="0" w:space="0" w:color="auto" w:frame="1"/>
        </w:rPr>
        <w:br/>
        <w:t xml:space="preserve">Related to Interacting with Civil Law Enforcement </w:t>
      </w:r>
    </w:p>
    <w:p w14:paraId="56F60A4E" w14:textId="5BEE233F" w:rsidR="00A17BE9" w:rsidRPr="00C103B8" w:rsidRDefault="00A17BE9" w:rsidP="00A17BE9">
      <w:pPr>
        <w:spacing w:after="240" w:line="276" w:lineRule="auto"/>
        <w:jc w:val="center"/>
        <w:rPr>
          <w:rFonts w:ascii="Roboto Black" w:hAnsi="Roboto Black"/>
          <w:b/>
          <w:bCs/>
          <w:color w:val="C00000"/>
          <w:sz w:val="28"/>
          <w:szCs w:val="28"/>
        </w:rPr>
      </w:pPr>
      <w:r w:rsidRPr="00C103B8">
        <w:rPr>
          <w:rStyle w:val="Emphasis"/>
          <w:sz w:val="28"/>
          <w:szCs w:val="28"/>
        </w:rPr>
        <w:t xml:space="preserve">September </w:t>
      </w:r>
      <w:r w:rsidR="001420F2">
        <w:rPr>
          <w:rStyle w:val="Emphasis"/>
          <w:sz w:val="28"/>
          <w:szCs w:val="28"/>
        </w:rPr>
        <w:t xml:space="preserve">4, </w:t>
      </w:r>
      <w:r w:rsidRPr="00C103B8">
        <w:rPr>
          <w:rStyle w:val="Emphasis"/>
          <w:sz w:val="28"/>
          <w:szCs w:val="28"/>
        </w:rPr>
        <w:t>2026</w:t>
      </w:r>
    </w:p>
    <w:p w14:paraId="02A8C9DD" w14:textId="5D5FA6F2" w:rsidR="00EB0BD0" w:rsidRPr="0005170C" w:rsidRDefault="00EB0BD0" w:rsidP="00A17BE9">
      <w:pPr>
        <w:ind w:firstLine="720"/>
        <w:rPr>
          <w:rFonts w:ascii="Times New Roman" w:hAnsi="Times New Roman" w:cs="Times New Roman"/>
        </w:rPr>
      </w:pPr>
      <w:r w:rsidRPr="0005170C">
        <w:rPr>
          <w:rFonts w:ascii="Times New Roman" w:hAnsi="Times New Roman" w:cs="Times New Roman"/>
        </w:rPr>
        <w:t xml:space="preserve">On August 5, 2026, Governor Maura Healey signed the PROTECT Act. </w:t>
      </w:r>
      <w:r w:rsidRPr="009E2F5F">
        <w:rPr>
          <w:rFonts w:ascii="Times New Roman" w:hAnsi="Times New Roman" w:cs="Times New Roman"/>
        </w:rPr>
        <w:t xml:space="preserve">It is now the law in Massachusetts that, except as required by state or federal law or as required for the Commonwealth or its subdivisions to administer a state or federally supported or funded program, civil arrests, including for federal immigration enforcement, are not allowed in </w:t>
      </w:r>
      <w:r w:rsidR="005579A2" w:rsidRPr="009E2F5F">
        <w:rPr>
          <w:rFonts w:ascii="Times New Roman" w:hAnsi="Times New Roman" w:cs="Times New Roman"/>
        </w:rPr>
        <w:t>areas designated as “</w:t>
      </w:r>
      <w:r w:rsidR="0047005E" w:rsidRPr="009E2F5F">
        <w:rPr>
          <w:rFonts w:ascii="Times New Roman" w:hAnsi="Times New Roman" w:cs="Times New Roman"/>
        </w:rPr>
        <w:t>nonpublic</w:t>
      </w:r>
      <w:r w:rsidR="005579A2" w:rsidRPr="009E2F5F">
        <w:rPr>
          <w:rFonts w:ascii="Times New Roman" w:hAnsi="Times New Roman" w:cs="Times New Roman"/>
        </w:rPr>
        <w:t>” by</w:t>
      </w:r>
      <w:r w:rsidR="0047005E" w:rsidRPr="009E2F5F">
        <w:rPr>
          <w:rFonts w:ascii="Times New Roman" w:hAnsi="Times New Roman" w:cs="Times New Roman"/>
        </w:rPr>
        <w:t xml:space="preserve"> </w:t>
      </w:r>
      <w:r w:rsidR="00E604F0" w:rsidRPr="009E2F5F">
        <w:rPr>
          <w:rFonts w:ascii="Times New Roman" w:hAnsi="Times New Roman" w:cs="Times New Roman"/>
        </w:rPr>
        <w:t>covered care providers</w:t>
      </w:r>
      <w:r w:rsidR="005579A2" w:rsidRPr="009E2F5F">
        <w:rPr>
          <w:rFonts w:ascii="Times New Roman" w:hAnsi="Times New Roman" w:cs="Times New Roman"/>
        </w:rPr>
        <w:t>,</w:t>
      </w:r>
      <w:r w:rsidR="00E604F0" w:rsidRPr="009E2F5F">
        <w:rPr>
          <w:rFonts w:ascii="Times New Roman" w:hAnsi="Times New Roman" w:cs="Times New Roman"/>
        </w:rPr>
        <w:t xml:space="preserve"> without a Judicial Warrant or Judicial Order.</w:t>
      </w:r>
    </w:p>
    <w:p w14:paraId="3838EA72" w14:textId="7D743212" w:rsidR="00051E15" w:rsidRPr="0005170C" w:rsidRDefault="00EB5695" w:rsidP="005579A2">
      <w:pPr>
        <w:ind w:firstLine="720"/>
        <w:rPr>
          <w:rFonts w:ascii="Times New Roman" w:hAnsi="Times New Roman" w:cs="Times New Roman"/>
        </w:rPr>
      </w:pPr>
      <w:r w:rsidRPr="0005170C">
        <w:rPr>
          <w:rFonts w:ascii="Times New Roman" w:hAnsi="Times New Roman" w:cs="Times New Roman"/>
        </w:rPr>
        <w:t>Consistent with</w:t>
      </w:r>
      <w:r w:rsidR="00927C3B" w:rsidRPr="0005170C">
        <w:rPr>
          <w:rFonts w:ascii="Times New Roman" w:hAnsi="Times New Roman" w:cs="Times New Roman"/>
        </w:rPr>
        <w:t xml:space="preserve"> the Act, this model policy</w:t>
      </w:r>
      <w:r w:rsidRPr="0005170C">
        <w:rPr>
          <w:rFonts w:ascii="Times New Roman" w:hAnsi="Times New Roman" w:cs="Times New Roman"/>
        </w:rPr>
        <w:t xml:space="preserve"> provides for: </w:t>
      </w:r>
      <w:r w:rsidR="00F355D3" w:rsidRPr="0005170C">
        <w:rPr>
          <w:rFonts w:ascii="Times New Roman" w:hAnsi="Times New Roman" w:cs="Times New Roman"/>
        </w:rPr>
        <w:t xml:space="preserve">(1) the designation of a contact person or persons to be notified of the presence of, or information requests from law enforcement </w:t>
      </w:r>
      <w:r w:rsidR="00A872B6" w:rsidRPr="0005170C">
        <w:rPr>
          <w:rFonts w:ascii="Times New Roman" w:hAnsi="Times New Roman" w:cs="Times New Roman"/>
        </w:rPr>
        <w:t>officers</w:t>
      </w:r>
      <w:r w:rsidR="00F355D3" w:rsidRPr="0005170C">
        <w:rPr>
          <w:rFonts w:ascii="Times New Roman" w:hAnsi="Times New Roman" w:cs="Times New Roman"/>
        </w:rPr>
        <w:t xml:space="preserve"> engaged in civil law enforcement; (2) </w:t>
      </w:r>
      <w:r w:rsidR="001E6C85" w:rsidRPr="0005170C">
        <w:rPr>
          <w:rFonts w:ascii="Times New Roman" w:hAnsi="Times New Roman" w:cs="Times New Roman"/>
        </w:rPr>
        <w:t xml:space="preserve">the designation of nonpublic areas </w:t>
      </w:r>
      <w:r w:rsidR="007827EE" w:rsidRPr="0005170C">
        <w:rPr>
          <w:rFonts w:ascii="Times New Roman" w:hAnsi="Times New Roman" w:cs="Times New Roman"/>
        </w:rPr>
        <w:t xml:space="preserve">(where civil arrests would be prohibited, without a Judicial Warrant or Judicial Order) </w:t>
      </w:r>
      <w:r w:rsidR="00E020BF" w:rsidRPr="0005170C">
        <w:rPr>
          <w:rFonts w:ascii="Times New Roman" w:hAnsi="Times New Roman" w:cs="Times New Roman"/>
        </w:rPr>
        <w:t>in covered care</w:t>
      </w:r>
      <w:r w:rsidR="00E020BF">
        <w:rPr>
          <w:rFonts w:ascii="Times New Roman" w:hAnsi="Times New Roman" w:cs="Times New Roman"/>
        </w:rPr>
        <w:t xml:space="preserve"> </w:t>
      </w:r>
      <w:r w:rsidR="002C1875">
        <w:rPr>
          <w:rFonts w:ascii="Times New Roman" w:hAnsi="Times New Roman" w:cs="Times New Roman"/>
        </w:rPr>
        <w:t>service sites</w:t>
      </w:r>
      <w:r w:rsidR="002B54B3" w:rsidRPr="0005170C">
        <w:rPr>
          <w:rFonts w:ascii="Times New Roman" w:hAnsi="Times New Roman" w:cs="Times New Roman"/>
        </w:rPr>
        <w:t xml:space="preserve">; (3) </w:t>
      </w:r>
      <w:r w:rsidR="004145A4" w:rsidRPr="0005170C">
        <w:rPr>
          <w:rFonts w:ascii="Times New Roman" w:hAnsi="Times New Roman" w:cs="Times New Roman"/>
        </w:rPr>
        <w:t>procedures for informing staff and volunteers on how to respond to requests relating to civil law enforcement</w:t>
      </w:r>
      <w:r w:rsidRPr="0005170C">
        <w:rPr>
          <w:rFonts w:ascii="Times New Roman" w:hAnsi="Times New Roman" w:cs="Times New Roman"/>
        </w:rPr>
        <w:t xml:space="preserve">, and (4) other information </w:t>
      </w:r>
      <w:r w:rsidR="003F0277" w:rsidRPr="0005170C">
        <w:rPr>
          <w:rFonts w:ascii="Times New Roman" w:hAnsi="Times New Roman" w:cs="Times New Roman"/>
        </w:rPr>
        <w:t xml:space="preserve">DPH, DMH, and DDS deem relevant to covered care providers. </w:t>
      </w:r>
      <w:r w:rsidR="00051E15" w:rsidRPr="0005170C">
        <w:rPr>
          <w:rFonts w:ascii="Times New Roman" w:hAnsi="Times New Roman" w:cs="Times New Roman"/>
        </w:rPr>
        <w:t xml:space="preserve"> </w:t>
      </w:r>
    </w:p>
    <w:p w14:paraId="12271633" w14:textId="316930DC" w:rsidR="000D5FEC" w:rsidRDefault="000D312A" w:rsidP="005B682C">
      <w:pPr>
        <w:ind w:firstLine="720"/>
        <w:rPr>
          <w:rFonts w:ascii="Times New Roman" w:hAnsi="Times New Roman" w:cs="Times New Roman"/>
        </w:rPr>
      </w:pPr>
      <w:r w:rsidRPr="00460370">
        <w:rPr>
          <w:rFonts w:ascii="Times New Roman" w:hAnsi="Times New Roman" w:cs="Times New Roman"/>
          <w:b/>
        </w:rPr>
        <w:t xml:space="preserve">This model policy is intended to serve as a template </w:t>
      </w:r>
      <w:r w:rsidR="00D13B15" w:rsidRPr="00460370">
        <w:rPr>
          <w:rFonts w:ascii="Times New Roman" w:hAnsi="Times New Roman" w:cs="Times New Roman"/>
          <w:b/>
        </w:rPr>
        <w:t xml:space="preserve">only. </w:t>
      </w:r>
      <w:r w:rsidRPr="00460370">
        <w:rPr>
          <w:rFonts w:ascii="Times New Roman" w:hAnsi="Times New Roman" w:cs="Times New Roman"/>
        </w:rPr>
        <w:t>Covered care provider</w:t>
      </w:r>
      <w:r w:rsidR="002C1875" w:rsidRPr="00460370">
        <w:rPr>
          <w:rFonts w:ascii="Times New Roman" w:hAnsi="Times New Roman" w:cs="Times New Roman"/>
        </w:rPr>
        <w:t>s</w:t>
      </w:r>
      <w:r w:rsidRPr="00460370">
        <w:rPr>
          <w:rFonts w:ascii="Times New Roman" w:hAnsi="Times New Roman" w:cs="Times New Roman"/>
        </w:rPr>
        <w:t xml:space="preserve"> are encouraged to modify this </w:t>
      </w:r>
      <w:r w:rsidR="00D13B15" w:rsidRPr="00460370">
        <w:rPr>
          <w:rFonts w:ascii="Times New Roman" w:hAnsi="Times New Roman" w:cs="Times New Roman"/>
        </w:rPr>
        <w:t xml:space="preserve">model </w:t>
      </w:r>
      <w:r w:rsidRPr="00460370">
        <w:rPr>
          <w:rFonts w:ascii="Times New Roman" w:hAnsi="Times New Roman" w:cs="Times New Roman"/>
        </w:rPr>
        <w:t xml:space="preserve">policy, or revise existing policies, as required, and in accordance with applicable law, to meet the specific characteristics and needs of their </w:t>
      </w:r>
      <w:r w:rsidR="0034478E" w:rsidRPr="00460370">
        <w:rPr>
          <w:rFonts w:ascii="Times New Roman" w:hAnsi="Times New Roman" w:cs="Times New Roman"/>
        </w:rPr>
        <w:t>service sites</w:t>
      </w:r>
      <w:r w:rsidRPr="00460370">
        <w:rPr>
          <w:rFonts w:ascii="Times New Roman" w:hAnsi="Times New Roman" w:cs="Times New Roman"/>
        </w:rPr>
        <w:t>.</w:t>
      </w:r>
      <w:r w:rsidR="001D048E">
        <w:rPr>
          <w:rFonts w:ascii="Times New Roman" w:hAnsi="Times New Roman" w:cs="Times New Roman"/>
        </w:rPr>
        <w:t xml:space="preserve"> </w:t>
      </w:r>
      <w:r w:rsidR="001D048E" w:rsidRPr="001D048E">
        <w:rPr>
          <w:rFonts w:ascii="Times New Roman" w:hAnsi="Times New Roman" w:cs="Times New Roman"/>
        </w:rPr>
        <w:t>Portions of the model policy below (*) are required under the PROTECT Act and shall be included in any policy adopted by the Covered Care Provider.</w:t>
      </w:r>
    </w:p>
    <w:p w14:paraId="72E87F0B" w14:textId="77777777" w:rsidR="006E7B46" w:rsidRDefault="006E7B46" w:rsidP="005B682C">
      <w:pPr>
        <w:ind w:firstLine="720"/>
        <w:rPr>
          <w:rFonts w:ascii="Times New Roman" w:hAnsi="Times New Roman" w:cs="Times New Roman"/>
        </w:rPr>
      </w:pPr>
    </w:p>
    <w:p w14:paraId="38C17913" w14:textId="77777777" w:rsidR="006E7B46" w:rsidRPr="00460370" w:rsidRDefault="006E7B46" w:rsidP="005B682C">
      <w:pPr>
        <w:ind w:firstLine="720"/>
        <w:rPr>
          <w:rFonts w:ascii="Times New Roman" w:hAnsi="Times New Roman" w:cs="Times New Roman"/>
          <w:b/>
        </w:rPr>
      </w:pPr>
    </w:p>
    <w:p w14:paraId="6BDFC68D" w14:textId="08CB62B0" w:rsidR="00324847" w:rsidRPr="005B682C" w:rsidRDefault="00324847" w:rsidP="0008281D">
      <w:pPr>
        <w:pStyle w:val="Heading1"/>
        <w:numPr>
          <w:ilvl w:val="0"/>
          <w:numId w:val="8"/>
        </w:numPr>
        <w:ind w:left="720"/>
        <w:rPr>
          <w:rFonts w:ascii="Times New Roman" w:hAnsi="Times New Roman" w:cs="Times New Roman"/>
          <w:b/>
          <w:color w:val="000000" w:themeColor="text1"/>
          <w:sz w:val="28"/>
          <w:szCs w:val="28"/>
        </w:rPr>
      </w:pPr>
      <w:r w:rsidRPr="005B682C">
        <w:rPr>
          <w:rFonts w:ascii="Times New Roman" w:hAnsi="Times New Roman" w:cs="Times New Roman"/>
          <w:b/>
          <w:color w:val="000000" w:themeColor="text1"/>
          <w:sz w:val="28"/>
          <w:szCs w:val="28"/>
        </w:rPr>
        <w:t>Definitions</w:t>
      </w:r>
    </w:p>
    <w:p w14:paraId="529C13E0" w14:textId="4CA0ADD1" w:rsidR="00217E6B" w:rsidRPr="00A47572" w:rsidRDefault="00217E6B" w:rsidP="00176BB2">
      <w:pPr>
        <w:spacing w:line="276" w:lineRule="auto"/>
        <w:ind w:firstLine="720"/>
        <w:rPr>
          <w:rFonts w:ascii="Times New Roman" w:eastAsiaTheme="minorEastAsia" w:hAnsi="Times New Roman" w:cs="Times New Roman"/>
          <w:color w:val="000000" w:themeColor="text1"/>
        </w:rPr>
      </w:pPr>
      <w:r w:rsidRPr="009E2F5F">
        <w:rPr>
          <w:rFonts w:ascii="Times New Roman" w:eastAsiaTheme="minorEastAsia" w:hAnsi="Times New Roman" w:cs="Times New Roman"/>
          <w:color w:val="000000" w:themeColor="text1"/>
        </w:rPr>
        <w:t xml:space="preserve">This </w:t>
      </w:r>
      <w:r w:rsidR="001D048E">
        <w:rPr>
          <w:rFonts w:ascii="Times New Roman" w:eastAsiaTheme="minorEastAsia" w:hAnsi="Times New Roman" w:cs="Times New Roman"/>
          <w:color w:val="000000" w:themeColor="text1"/>
        </w:rPr>
        <w:t>model policy</w:t>
      </w:r>
      <w:r w:rsidRPr="009E2F5F">
        <w:rPr>
          <w:rFonts w:ascii="Times New Roman" w:eastAsiaTheme="minorEastAsia" w:hAnsi="Times New Roman" w:cs="Times New Roman"/>
          <w:color w:val="000000" w:themeColor="text1"/>
        </w:rPr>
        <w:t xml:space="preserve"> uses the following words and phrases consistent with the PROTECT Act.</w:t>
      </w:r>
    </w:p>
    <w:p w14:paraId="261A3BE5" w14:textId="45FC8017" w:rsidR="1FF5E737" w:rsidRPr="009E2F5F" w:rsidRDefault="00324847" w:rsidP="00176BB2">
      <w:pPr>
        <w:spacing w:line="276" w:lineRule="auto"/>
        <w:ind w:right="-720" w:firstLine="720"/>
        <w:rPr>
          <w:rFonts w:ascii="Times New Roman" w:eastAsiaTheme="minorEastAsia" w:hAnsi="Times New Roman" w:cs="Times New Roman"/>
          <w:color w:val="000000" w:themeColor="text1"/>
        </w:rPr>
      </w:pPr>
      <w:r w:rsidRPr="009E2F5F">
        <w:rPr>
          <w:rFonts w:ascii="Times New Roman" w:eastAsiaTheme="minorEastAsia" w:hAnsi="Times New Roman" w:cs="Times New Roman"/>
          <w:b/>
          <w:color w:val="000000" w:themeColor="text1"/>
        </w:rPr>
        <w:t xml:space="preserve">“Civil </w:t>
      </w:r>
      <w:r w:rsidR="1FF5E737" w:rsidRPr="009E2F5F">
        <w:rPr>
          <w:rFonts w:ascii="Times New Roman" w:eastAsiaTheme="minorEastAsia" w:hAnsi="Times New Roman" w:cs="Times New Roman"/>
          <w:b/>
          <w:color w:val="000000" w:themeColor="text1"/>
        </w:rPr>
        <w:t>arrest”</w:t>
      </w:r>
      <w:r w:rsidR="1FF5E737" w:rsidRPr="009E2F5F">
        <w:rPr>
          <w:rFonts w:ascii="Times New Roman" w:eastAsiaTheme="minorEastAsia" w:hAnsi="Times New Roman" w:cs="Times New Roman"/>
          <w:color w:val="000000" w:themeColor="text1"/>
        </w:rPr>
        <w:t xml:space="preserve"> means an arrest that is not for the purpose of preparing the person subject to such arrest for criminal prosecution for an alleged violation of a state or federal criminal law. Civil arrests may be authorized by, among other things: (1) a parole warrant issued under G.L. c. 127, § 149A, or a probation warrant issued under G.L. c. 279, § 3; (2) state law permitting protective custody</w:t>
      </w:r>
      <w:r w:rsidR="1FF5E737">
        <w:rPr>
          <w:rFonts w:ascii="Times New Roman" w:eastAsiaTheme="minorEastAsia" w:hAnsi="Times New Roman" w:cs="Times New Roman"/>
          <w:color w:val="000000" w:themeColor="text1"/>
        </w:rPr>
        <w:t xml:space="preserve"> for</w:t>
      </w:r>
      <w:r w:rsidR="00176BB2">
        <w:rPr>
          <w:rFonts w:ascii="Times New Roman" w:eastAsiaTheme="minorEastAsia" w:hAnsi="Times New Roman" w:cs="Times New Roman"/>
          <w:color w:val="000000" w:themeColor="text1"/>
        </w:rPr>
        <w:t xml:space="preserve"> </w:t>
      </w:r>
      <w:r w:rsidR="1FF5E737" w:rsidRPr="009E2F5F">
        <w:rPr>
          <w:rFonts w:ascii="Times New Roman" w:eastAsiaTheme="minorEastAsia" w:hAnsi="Times New Roman" w:cs="Times New Roman"/>
          <w:color w:val="000000" w:themeColor="text1"/>
        </w:rPr>
        <w:t>incapacitated and intoxicated persons, G.L. c. 111B § 8, or (3) an administrative warrant issued by a federal agency like the United States</w:t>
      </w:r>
      <w:r w:rsidR="00EE55BF" w:rsidRPr="009E2F5F">
        <w:rPr>
          <w:rFonts w:ascii="Times New Roman" w:eastAsiaTheme="minorEastAsia" w:hAnsi="Times New Roman" w:cs="Times New Roman"/>
          <w:color w:val="000000" w:themeColor="text1"/>
        </w:rPr>
        <w:t xml:space="preserve"> I</w:t>
      </w:r>
      <w:r w:rsidR="1FF5E737" w:rsidRPr="009E2F5F">
        <w:rPr>
          <w:rFonts w:ascii="Times New Roman" w:eastAsiaTheme="minorEastAsia" w:hAnsi="Times New Roman" w:cs="Times New Roman"/>
          <w:color w:val="000000" w:themeColor="text1"/>
        </w:rPr>
        <w:t>mmigration and Customs Enforcement (ICE) agency for</w:t>
      </w:r>
      <w:r w:rsidR="4DA4D7AD" w:rsidRPr="009E2F5F">
        <w:rPr>
          <w:rFonts w:ascii="Times New Roman" w:eastAsiaTheme="minorEastAsia" w:hAnsi="Times New Roman" w:cs="Times New Roman"/>
          <w:color w:val="000000" w:themeColor="text1"/>
        </w:rPr>
        <w:t xml:space="preserve"> </w:t>
      </w:r>
      <w:r w:rsidR="1FF5E737" w:rsidRPr="009E2F5F">
        <w:rPr>
          <w:rFonts w:ascii="Times New Roman" w:eastAsiaTheme="minorEastAsia" w:hAnsi="Times New Roman" w:cs="Times New Roman"/>
          <w:color w:val="000000" w:themeColor="text1"/>
        </w:rPr>
        <w:t xml:space="preserve">violations of the federal Immigration and Nationality Act, or related civil immigration </w:t>
      </w:r>
      <w:r w:rsidR="00477196" w:rsidRPr="009E2F5F">
        <w:rPr>
          <w:rFonts w:ascii="Times New Roman" w:eastAsiaTheme="minorEastAsia" w:hAnsi="Times New Roman" w:cs="Times New Roman"/>
          <w:color w:val="000000" w:themeColor="text1"/>
        </w:rPr>
        <w:t>enforcement</w:t>
      </w:r>
      <w:r w:rsidR="1FF5E737" w:rsidRPr="009E2F5F">
        <w:rPr>
          <w:rFonts w:ascii="Times New Roman" w:eastAsiaTheme="minorEastAsia" w:hAnsi="Times New Roman" w:cs="Times New Roman"/>
          <w:color w:val="000000" w:themeColor="text1"/>
        </w:rPr>
        <w:t> efforts.</w:t>
      </w:r>
    </w:p>
    <w:p w14:paraId="1675CCA3" w14:textId="026F9CA7" w:rsidR="00324847" w:rsidRPr="009E2F5F" w:rsidRDefault="1FF5E737" w:rsidP="00176BB2">
      <w:pPr>
        <w:spacing w:line="276" w:lineRule="auto"/>
        <w:ind w:firstLine="720"/>
        <w:rPr>
          <w:rFonts w:ascii="Times New Roman" w:hAnsi="Times New Roman" w:cs="Times New Roman"/>
        </w:rPr>
      </w:pPr>
      <w:r w:rsidRPr="009E2F5F">
        <w:rPr>
          <w:rFonts w:ascii="Times New Roman" w:eastAsiaTheme="minorEastAsia" w:hAnsi="Times New Roman" w:cs="Times New Roman"/>
          <w:b/>
          <w:color w:val="000000" w:themeColor="text1"/>
        </w:rPr>
        <w:t>“Civil law enforcement”</w:t>
      </w:r>
      <w:r w:rsidRPr="009E2F5F">
        <w:rPr>
          <w:rFonts w:ascii="Times New Roman" w:eastAsiaTheme="minorEastAsia" w:hAnsi="Times New Roman" w:cs="Times New Roman"/>
          <w:color w:val="000000" w:themeColor="text1"/>
        </w:rPr>
        <w:t xml:space="preserve"> means </w:t>
      </w:r>
      <w:r w:rsidR="00477196" w:rsidRPr="009E2F5F" w:rsidDel="009E6EFE">
        <w:rPr>
          <w:rFonts w:ascii="Times New Roman" w:eastAsiaTheme="minorEastAsia" w:hAnsi="Times New Roman" w:cs="Times New Roman"/>
          <w:color w:val="000000" w:themeColor="text1"/>
        </w:rPr>
        <w:t>e</w:t>
      </w:r>
      <w:r w:rsidR="00477196" w:rsidRPr="009E2F5F">
        <w:rPr>
          <w:rFonts w:ascii="Times New Roman" w:eastAsiaTheme="minorEastAsia" w:hAnsi="Times New Roman" w:cs="Times New Roman"/>
          <w:color w:val="000000" w:themeColor="text1"/>
        </w:rPr>
        <w:t>fforts to investigate, enforce</w:t>
      </w:r>
      <w:r w:rsidRPr="009E2F5F">
        <w:rPr>
          <w:rFonts w:ascii="Times New Roman" w:eastAsiaTheme="minorEastAsia" w:hAnsi="Times New Roman" w:cs="Times New Roman"/>
          <w:color w:val="000000" w:themeColor="text1"/>
        </w:rPr>
        <w:t xml:space="preserve"> or assist in the investigation or enforcement of state or federal civil law, including, but not limited to, any federal civil immigration law. For added context, civil law enforcement often relates to preventative detention for an individual’s safety or security, enforcement of civil actions in court, or immigration law enforcement. In contrast, criminal law enforcement involves the investigation and enforcement of state or federal criminal laws (like those outlawing theft and assault). Note that law enforcement officers (defined below) can engage in civil law enforcement and/or criminal law enforcement. </w:t>
      </w:r>
    </w:p>
    <w:p w14:paraId="5DF663C5" w14:textId="214F27FE" w:rsidR="00176BB2" w:rsidRPr="009E2F5F" w:rsidRDefault="00176BB2" w:rsidP="00460370">
      <w:pPr>
        <w:ind w:firstLine="720"/>
        <w:rPr>
          <w:rFonts w:ascii="Times New Roman" w:hAnsi="Times New Roman" w:cs="Times New Roman"/>
        </w:rPr>
      </w:pPr>
      <w:r w:rsidRPr="15D23616">
        <w:rPr>
          <w:rFonts w:ascii="Times New Roman" w:hAnsi="Times New Roman" w:cs="Times New Roman"/>
          <w:b/>
          <w:bCs/>
        </w:rPr>
        <w:t>“Covered care provider”</w:t>
      </w:r>
      <w:r w:rsidRPr="15D23616">
        <w:rPr>
          <w:rFonts w:ascii="Times New Roman" w:hAnsi="Times New Roman" w:cs="Times New Roman"/>
        </w:rPr>
        <w:t xml:space="preserve"> includes any of the following:</w:t>
      </w:r>
    </w:p>
    <w:p w14:paraId="505E73B4" w14:textId="3131F289" w:rsidR="00176BB2" w:rsidRDefault="00176BB2" w:rsidP="0008281D">
      <w:pPr>
        <w:pStyle w:val="ListParagraph"/>
        <w:numPr>
          <w:ilvl w:val="0"/>
          <w:numId w:val="9"/>
        </w:numPr>
        <w:ind w:left="1440"/>
        <w:rPr>
          <w:rFonts w:ascii="Times New Roman" w:hAnsi="Times New Roman" w:cs="Times New Roman"/>
        </w:rPr>
      </w:pPr>
      <w:r w:rsidRPr="15D23616">
        <w:rPr>
          <w:rFonts w:ascii="Times New Roman" w:hAnsi="Times New Roman" w:cs="Times New Roman"/>
        </w:rPr>
        <w:t xml:space="preserve">A DPH- or DMH-licensed hospital, community health center, clinic, mobile </w:t>
      </w:r>
      <w:proofErr w:type="gramStart"/>
      <w:r w:rsidRPr="15D23616">
        <w:rPr>
          <w:rFonts w:ascii="Times New Roman" w:hAnsi="Times New Roman" w:cs="Times New Roman"/>
        </w:rPr>
        <w:t>clinic, free medical group</w:t>
      </w:r>
      <w:proofErr w:type="gramEnd"/>
      <w:r w:rsidRPr="15D23616">
        <w:rPr>
          <w:rFonts w:ascii="Times New Roman" w:hAnsi="Times New Roman" w:cs="Times New Roman"/>
        </w:rPr>
        <w:t>, convalescent or nursing home, rest home, charitable home for the aged, emergency medical service, adult day health center or substance use disorder treatment program</w:t>
      </w:r>
      <w:r w:rsidR="4359B20D" w:rsidRPr="15D23616">
        <w:rPr>
          <w:rFonts w:ascii="Times New Roman" w:hAnsi="Times New Roman" w:cs="Times New Roman"/>
        </w:rPr>
        <w:t>;</w:t>
      </w:r>
    </w:p>
    <w:p w14:paraId="528992E3" w14:textId="1625332F" w:rsidR="00176BB2" w:rsidRDefault="00176BB2" w:rsidP="0008281D">
      <w:pPr>
        <w:pStyle w:val="ListParagraph"/>
        <w:numPr>
          <w:ilvl w:val="0"/>
          <w:numId w:val="9"/>
        </w:numPr>
        <w:ind w:left="1440"/>
        <w:rPr>
          <w:rFonts w:ascii="Times New Roman" w:hAnsi="Times New Roman" w:cs="Times New Roman"/>
        </w:rPr>
      </w:pPr>
      <w:r w:rsidRPr="15D23616">
        <w:rPr>
          <w:rFonts w:ascii="Times New Roman" w:hAnsi="Times New Roman" w:cs="Times New Roman"/>
        </w:rPr>
        <w:t>A DPH- or DMH-operated public hospital</w:t>
      </w:r>
      <w:r w:rsidR="1C4EC990" w:rsidRPr="15D23616">
        <w:rPr>
          <w:rFonts w:ascii="Times New Roman" w:hAnsi="Times New Roman" w:cs="Times New Roman"/>
        </w:rPr>
        <w:t>;</w:t>
      </w:r>
    </w:p>
    <w:p w14:paraId="182B1539" w14:textId="5B813B0E" w:rsidR="00781F98" w:rsidRDefault="00781F98" w:rsidP="0008281D">
      <w:pPr>
        <w:pStyle w:val="ListParagraph"/>
        <w:numPr>
          <w:ilvl w:val="0"/>
          <w:numId w:val="9"/>
        </w:numPr>
        <w:ind w:left="1440"/>
        <w:rPr>
          <w:rFonts w:ascii="Times New Roman" w:hAnsi="Times New Roman" w:cs="Times New Roman"/>
        </w:rPr>
      </w:pPr>
      <w:r w:rsidRPr="15D23616">
        <w:rPr>
          <w:rFonts w:ascii="Times New Roman" w:hAnsi="Times New Roman" w:cs="Times New Roman"/>
        </w:rPr>
        <w:t>A health care practice operated by physicians licensed to practice medicine by B</w:t>
      </w:r>
      <w:r w:rsidR="00BD5FA7" w:rsidRPr="15D23616">
        <w:rPr>
          <w:rFonts w:ascii="Times New Roman" w:hAnsi="Times New Roman" w:cs="Times New Roman"/>
        </w:rPr>
        <w:t>oard of Registration in Medicine (“B</w:t>
      </w:r>
      <w:r w:rsidRPr="15D23616">
        <w:rPr>
          <w:rFonts w:ascii="Times New Roman" w:hAnsi="Times New Roman" w:cs="Times New Roman"/>
        </w:rPr>
        <w:t>ORIM</w:t>
      </w:r>
      <w:r w:rsidR="00BD5FA7" w:rsidRPr="15D23616">
        <w:rPr>
          <w:rFonts w:ascii="Times New Roman" w:hAnsi="Times New Roman" w:cs="Times New Roman"/>
        </w:rPr>
        <w:t>”)</w:t>
      </w:r>
      <w:r w:rsidR="00AD185B" w:rsidRPr="15D23616">
        <w:rPr>
          <w:rFonts w:ascii="Times New Roman" w:hAnsi="Times New Roman" w:cs="Times New Roman"/>
        </w:rPr>
        <w:t xml:space="preserve"> (as set forth in c. 111, section</w:t>
      </w:r>
      <w:r w:rsidR="00C731A9" w:rsidRPr="15D23616">
        <w:rPr>
          <w:rFonts w:ascii="Times New Roman" w:hAnsi="Times New Roman" w:cs="Times New Roman"/>
        </w:rPr>
        <w:t xml:space="preserve"> 251</w:t>
      </w:r>
      <w:r w:rsidR="00176BB2" w:rsidRPr="15D23616">
        <w:rPr>
          <w:rFonts w:ascii="Times New Roman" w:hAnsi="Times New Roman" w:cs="Times New Roman"/>
        </w:rPr>
        <w:t>)</w:t>
      </w:r>
      <w:r w:rsidR="065249AD" w:rsidRPr="15D23616">
        <w:rPr>
          <w:rFonts w:ascii="Times New Roman" w:hAnsi="Times New Roman" w:cs="Times New Roman"/>
        </w:rPr>
        <w:t>;</w:t>
      </w:r>
      <w:r w:rsidR="00AD185B" w:rsidRPr="15D23616">
        <w:rPr>
          <w:rFonts w:ascii="Times New Roman" w:hAnsi="Times New Roman" w:cs="Times New Roman"/>
        </w:rPr>
        <w:t xml:space="preserve"> </w:t>
      </w:r>
    </w:p>
    <w:p w14:paraId="47D9E314" w14:textId="372CE15C" w:rsidR="00781F98" w:rsidRDefault="00781F98" w:rsidP="0008281D">
      <w:pPr>
        <w:pStyle w:val="ListParagraph"/>
        <w:numPr>
          <w:ilvl w:val="0"/>
          <w:numId w:val="9"/>
        </w:numPr>
        <w:ind w:left="1440"/>
        <w:rPr>
          <w:rFonts w:ascii="Times New Roman" w:hAnsi="Times New Roman" w:cs="Times New Roman"/>
        </w:rPr>
      </w:pPr>
      <w:r w:rsidRPr="15D23616">
        <w:rPr>
          <w:rFonts w:ascii="Times New Roman" w:hAnsi="Times New Roman" w:cs="Times New Roman"/>
        </w:rPr>
        <w:t xml:space="preserve">A health care practice of an independently practicing, </w:t>
      </w:r>
      <w:r w:rsidR="00BD5FA7" w:rsidRPr="15D23616">
        <w:rPr>
          <w:rFonts w:ascii="Times New Roman" w:hAnsi="Times New Roman" w:cs="Times New Roman"/>
        </w:rPr>
        <w:t>Board of Registration in Nursing (“</w:t>
      </w:r>
      <w:r w:rsidRPr="15D23616">
        <w:rPr>
          <w:rFonts w:ascii="Times New Roman" w:hAnsi="Times New Roman" w:cs="Times New Roman"/>
        </w:rPr>
        <w:t>BORIN</w:t>
      </w:r>
      <w:r w:rsidR="00BD5FA7" w:rsidRPr="15D23616">
        <w:rPr>
          <w:rFonts w:ascii="Times New Roman" w:hAnsi="Times New Roman" w:cs="Times New Roman"/>
        </w:rPr>
        <w:t>”)</w:t>
      </w:r>
      <w:r w:rsidRPr="15D23616">
        <w:rPr>
          <w:rFonts w:ascii="Times New Roman" w:hAnsi="Times New Roman" w:cs="Times New Roman"/>
        </w:rPr>
        <w:t>-licensed nurse practitioner, psychiatric nurse mental health clinical specialist or nurse anesthetist</w:t>
      </w:r>
      <w:r w:rsidR="18450ACC" w:rsidRPr="15D23616">
        <w:rPr>
          <w:rFonts w:ascii="Times New Roman" w:hAnsi="Times New Roman" w:cs="Times New Roman"/>
        </w:rPr>
        <w:t>;</w:t>
      </w:r>
    </w:p>
    <w:p w14:paraId="12C5A2E3" w14:textId="6365A577" w:rsidR="00176BB2" w:rsidRDefault="00176BB2" w:rsidP="0008281D">
      <w:pPr>
        <w:pStyle w:val="ListParagraph"/>
        <w:numPr>
          <w:ilvl w:val="0"/>
          <w:numId w:val="9"/>
        </w:numPr>
        <w:ind w:left="1440"/>
        <w:rPr>
          <w:rFonts w:ascii="Times New Roman" w:hAnsi="Times New Roman" w:cs="Times New Roman"/>
        </w:rPr>
      </w:pPr>
      <w:r w:rsidRPr="15D23616">
        <w:rPr>
          <w:rFonts w:ascii="Times New Roman" w:hAnsi="Times New Roman" w:cs="Times New Roman"/>
        </w:rPr>
        <w:t>Any DDS-licensed provider of services or treatment to persons with intellectual or developmental disabilities</w:t>
      </w:r>
      <w:r w:rsidR="0B881A56" w:rsidRPr="15D23616">
        <w:rPr>
          <w:rFonts w:ascii="Times New Roman" w:hAnsi="Times New Roman" w:cs="Times New Roman"/>
        </w:rPr>
        <w:t>;</w:t>
      </w:r>
    </w:p>
    <w:p w14:paraId="6F08FE17" w14:textId="6459E1AA" w:rsidR="00781F98" w:rsidRDefault="00781F98" w:rsidP="0008281D">
      <w:pPr>
        <w:pStyle w:val="ListParagraph"/>
        <w:numPr>
          <w:ilvl w:val="0"/>
          <w:numId w:val="9"/>
        </w:numPr>
        <w:ind w:left="1440"/>
        <w:rPr>
          <w:rFonts w:ascii="Times New Roman" w:hAnsi="Times New Roman" w:cs="Times New Roman"/>
        </w:rPr>
      </w:pPr>
      <w:r w:rsidRPr="15D23616">
        <w:rPr>
          <w:rFonts w:ascii="Times New Roman" w:hAnsi="Times New Roman" w:cs="Times New Roman"/>
        </w:rPr>
        <w:t>Any provider that DDS pays to provide services or treatment to persons with intellectual or development disabilities, even if DDS does not license that provider</w:t>
      </w:r>
      <w:r w:rsidR="6DE53C46" w:rsidRPr="15D23616">
        <w:rPr>
          <w:rFonts w:ascii="Times New Roman" w:hAnsi="Times New Roman" w:cs="Times New Roman"/>
        </w:rPr>
        <w:t>; and</w:t>
      </w:r>
    </w:p>
    <w:p w14:paraId="47089A10" w14:textId="77777777" w:rsidR="00781F98" w:rsidRPr="004D511C" w:rsidRDefault="00781F98" w:rsidP="0008281D">
      <w:pPr>
        <w:pStyle w:val="ListParagraph"/>
        <w:numPr>
          <w:ilvl w:val="0"/>
          <w:numId w:val="9"/>
        </w:numPr>
        <w:ind w:left="1440"/>
        <w:rPr>
          <w:rFonts w:ascii="Times New Roman" w:hAnsi="Times New Roman" w:cs="Times New Roman"/>
        </w:rPr>
      </w:pPr>
      <w:r w:rsidRPr="004D511C">
        <w:rPr>
          <w:rFonts w:ascii="Times New Roman" w:hAnsi="Times New Roman" w:cs="Times New Roman"/>
        </w:rPr>
        <w:t>A MassHealth-enrolled day habilitation services provider.</w:t>
      </w:r>
    </w:p>
    <w:p w14:paraId="4DB9754E" w14:textId="77777777" w:rsidR="00176BB2" w:rsidRPr="009E2F5F" w:rsidRDefault="00176BB2" w:rsidP="00460370">
      <w:pPr>
        <w:ind w:firstLine="720"/>
        <w:rPr>
          <w:rFonts w:ascii="Times New Roman" w:hAnsi="Times New Roman" w:cs="Times New Roman"/>
        </w:rPr>
      </w:pPr>
      <w:r w:rsidRPr="009E2F5F">
        <w:rPr>
          <w:rFonts w:ascii="Times New Roman" w:hAnsi="Times New Roman" w:cs="Times New Roman"/>
          <w:b/>
          <w:bCs/>
        </w:rPr>
        <w:t>“Covered care service site”</w:t>
      </w:r>
      <w:r>
        <w:rPr>
          <w:rFonts w:ascii="Times New Roman" w:hAnsi="Times New Roman" w:cs="Times New Roman"/>
        </w:rPr>
        <w:t xml:space="preserve"> means</w:t>
      </w:r>
      <w:r w:rsidRPr="009E2F5F">
        <w:rPr>
          <w:rFonts w:ascii="Times New Roman" w:hAnsi="Times New Roman" w:cs="Times New Roman"/>
        </w:rPr>
        <w:t xml:space="preserve"> the building(s) or parts thereof owned, leased, or otherwise controlled by a covered care provider and in which services are provided, including any connected walkways, parking lots, courtyards, and other property owned, leased or controlled by the covered care provider.</w:t>
      </w:r>
    </w:p>
    <w:p w14:paraId="2E1DAF71" w14:textId="252C41EF" w:rsidR="00952364" w:rsidRPr="009E2F5F" w:rsidRDefault="6C80F181" w:rsidP="00460370">
      <w:pPr>
        <w:ind w:firstLine="720"/>
        <w:rPr>
          <w:rFonts w:ascii="Times New Roman" w:hAnsi="Times New Roman" w:cs="Times New Roman"/>
          <w:b/>
        </w:rPr>
      </w:pPr>
      <w:r w:rsidRPr="009E2F5F">
        <w:rPr>
          <w:rFonts w:ascii="Times New Roman" w:hAnsi="Times New Roman" w:cs="Times New Roman"/>
          <w:b/>
        </w:rPr>
        <w:t>“Front</w:t>
      </w:r>
      <w:r w:rsidR="39B9EAB5" w:rsidRPr="009E2F5F">
        <w:rPr>
          <w:rFonts w:ascii="Times New Roman" w:hAnsi="Times New Roman" w:cs="Times New Roman"/>
          <w:b/>
        </w:rPr>
        <w:t>-</w:t>
      </w:r>
      <w:r w:rsidRPr="009E2F5F">
        <w:rPr>
          <w:rFonts w:ascii="Times New Roman" w:hAnsi="Times New Roman" w:cs="Times New Roman"/>
          <w:b/>
        </w:rPr>
        <w:t>line staff</w:t>
      </w:r>
      <w:r w:rsidR="00176BB2" w:rsidRPr="009E2F5F">
        <w:rPr>
          <w:rFonts w:ascii="Times New Roman" w:hAnsi="Times New Roman" w:cs="Times New Roman"/>
          <w:b/>
          <w:bCs/>
        </w:rPr>
        <w:t>”</w:t>
      </w:r>
      <w:r w:rsidR="00176BB2">
        <w:rPr>
          <w:rFonts w:ascii="Times New Roman" w:hAnsi="Times New Roman" w:cs="Times New Roman"/>
        </w:rPr>
        <w:t xml:space="preserve"> means e</w:t>
      </w:r>
      <w:r w:rsidR="00176BB2" w:rsidRPr="009E2F5F">
        <w:rPr>
          <w:rFonts w:ascii="Times New Roman" w:hAnsi="Times New Roman" w:cs="Times New Roman"/>
        </w:rPr>
        <w:t>mployees, volunteers,</w:t>
      </w:r>
      <w:r w:rsidRPr="009E2F5F">
        <w:rPr>
          <w:rFonts w:ascii="Times New Roman" w:hAnsi="Times New Roman" w:cs="Times New Roman"/>
        </w:rPr>
        <w:t xml:space="preserve"> or contractors who greet, register, or interact with visitors or </w:t>
      </w:r>
      <w:r w:rsidR="00347CC7" w:rsidRPr="009E2F5F">
        <w:rPr>
          <w:rFonts w:ascii="Times New Roman" w:hAnsi="Times New Roman" w:cs="Times New Roman"/>
        </w:rPr>
        <w:t>rec</w:t>
      </w:r>
      <w:r w:rsidR="0083475C" w:rsidRPr="009E2F5F">
        <w:rPr>
          <w:rFonts w:ascii="Times New Roman" w:hAnsi="Times New Roman" w:cs="Times New Roman"/>
        </w:rPr>
        <w:t>i</w:t>
      </w:r>
      <w:r w:rsidR="00347CC7" w:rsidRPr="009E2F5F">
        <w:rPr>
          <w:rFonts w:ascii="Times New Roman" w:hAnsi="Times New Roman" w:cs="Times New Roman"/>
        </w:rPr>
        <w:t>pients</w:t>
      </w:r>
      <w:r w:rsidRPr="009E2F5F">
        <w:rPr>
          <w:rFonts w:ascii="Times New Roman" w:hAnsi="Times New Roman" w:cs="Times New Roman"/>
        </w:rPr>
        <w:t xml:space="preserve"> in public areas of the covered care provider and who may be the first individuals to encounter a law enforcement officer entering the </w:t>
      </w:r>
      <w:r w:rsidR="00176BB2" w:rsidRPr="009E2F5F">
        <w:rPr>
          <w:rFonts w:ascii="Times New Roman" w:hAnsi="Times New Roman" w:cs="Times New Roman"/>
        </w:rPr>
        <w:t>service site</w:t>
      </w:r>
      <w:r w:rsidRPr="009E2F5F">
        <w:rPr>
          <w:rFonts w:ascii="Times New Roman" w:hAnsi="Times New Roman" w:cs="Times New Roman"/>
        </w:rPr>
        <w:t xml:space="preserve"> or requesting information</w:t>
      </w:r>
      <w:r w:rsidR="00C80E9D" w:rsidRPr="009E2F5F">
        <w:rPr>
          <w:rFonts w:ascii="Times New Roman" w:hAnsi="Times New Roman" w:cs="Times New Roman"/>
        </w:rPr>
        <w:t xml:space="preserve"> about a patient or other person affiliated with the covered care provider</w:t>
      </w:r>
      <w:r w:rsidRPr="009E2F5F">
        <w:rPr>
          <w:rFonts w:ascii="Times New Roman" w:hAnsi="Times New Roman" w:cs="Times New Roman"/>
        </w:rPr>
        <w:t>. Front-line staff include but are not limited to</w:t>
      </w:r>
      <w:r w:rsidR="000D4AFB" w:rsidRPr="009E2F5F">
        <w:rPr>
          <w:rFonts w:ascii="Times New Roman" w:hAnsi="Times New Roman" w:cs="Times New Roman"/>
        </w:rPr>
        <w:t>: people working at</w:t>
      </w:r>
      <w:r w:rsidRPr="009E2F5F">
        <w:rPr>
          <w:rFonts w:ascii="Times New Roman" w:hAnsi="Times New Roman" w:cs="Times New Roman"/>
        </w:rPr>
        <w:t xml:space="preserve"> reception</w:t>
      </w:r>
      <w:r w:rsidR="00350906" w:rsidRPr="009E2F5F">
        <w:rPr>
          <w:rFonts w:ascii="Times New Roman" w:hAnsi="Times New Roman" w:cs="Times New Roman"/>
        </w:rPr>
        <w:t>, an</w:t>
      </w:r>
      <w:r w:rsidRPr="009E2F5F">
        <w:rPr>
          <w:rFonts w:ascii="Times New Roman" w:hAnsi="Times New Roman" w:cs="Times New Roman"/>
        </w:rPr>
        <w:t xml:space="preserve"> information desk</w:t>
      </w:r>
      <w:r w:rsidR="00350906" w:rsidRPr="009E2F5F">
        <w:rPr>
          <w:rFonts w:ascii="Times New Roman" w:hAnsi="Times New Roman" w:cs="Times New Roman"/>
        </w:rPr>
        <w:t>, or</w:t>
      </w:r>
      <w:r w:rsidRPr="009E2F5F">
        <w:rPr>
          <w:rFonts w:ascii="Times New Roman" w:hAnsi="Times New Roman" w:cs="Times New Roman"/>
        </w:rPr>
        <w:t xml:space="preserve"> outpatient check-in</w:t>
      </w:r>
      <w:r w:rsidR="00350906" w:rsidRPr="009E2F5F">
        <w:rPr>
          <w:rFonts w:ascii="Times New Roman" w:hAnsi="Times New Roman" w:cs="Times New Roman"/>
        </w:rPr>
        <w:t xml:space="preserve"> desk</w:t>
      </w:r>
      <w:r w:rsidRPr="009E2F5F">
        <w:rPr>
          <w:rFonts w:ascii="Times New Roman" w:hAnsi="Times New Roman" w:cs="Times New Roman"/>
        </w:rPr>
        <w:t>; security officers stationed at entrances or public desks; greeters; and switchboard operations.</w:t>
      </w:r>
    </w:p>
    <w:p w14:paraId="33864B8F" w14:textId="69D709DE" w:rsidR="6F86FA93" w:rsidRPr="00F70708" w:rsidRDefault="75833F54" w:rsidP="00460370">
      <w:pPr>
        <w:ind w:firstLine="720"/>
        <w:rPr>
          <w:rFonts w:ascii="Times New Roman" w:eastAsiaTheme="minorEastAsia" w:hAnsi="Times New Roman" w:cs="Times New Roman"/>
        </w:rPr>
      </w:pPr>
      <w:r w:rsidRPr="009E2F5F">
        <w:rPr>
          <w:rFonts w:ascii="Times New Roman" w:eastAsiaTheme="minorEastAsia" w:hAnsi="Times New Roman" w:cs="Times New Roman"/>
          <w:b/>
          <w:color w:val="000000" w:themeColor="text1"/>
        </w:rPr>
        <w:t xml:space="preserve">“Judicial Warrant” </w:t>
      </w:r>
      <w:r w:rsidRPr="009E2F5F">
        <w:rPr>
          <w:rFonts w:ascii="Times New Roman" w:eastAsiaTheme="minorEastAsia" w:hAnsi="Times New Roman" w:cs="Times New Roman"/>
          <w:color w:val="000000" w:themeColor="text1"/>
        </w:rPr>
        <w:t xml:space="preserve">or </w:t>
      </w:r>
      <w:r w:rsidRPr="009E2F5F">
        <w:rPr>
          <w:rFonts w:ascii="Times New Roman" w:eastAsiaTheme="minorEastAsia" w:hAnsi="Times New Roman" w:cs="Times New Roman"/>
          <w:b/>
          <w:color w:val="000000" w:themeColor="text1"/>
        </w:rPr>
        <w:t>“Judicial Order”</w:t>
      </w:r>
      <w:r w:rsidRPr="009E2F5F">
        <w:rPr>
          <w:rFonts w:ascii="Times New Roman" w:eastAsiaTheme="minorEastAsia" w:hAnsi="Times New Roman" w:cs="Times New Roman"/>
          <w:color w:val="000000" w:themeColor="text1"/>
        </w:rPr>
        <w:t xml:space="preserve"> refers to an arrest warrant or other judicial order, signed by a judge or magistrate sitting in the judicial branch of a local or state government or of the federal government, authorizing an arrest. </w:t>
      </w:r>
      <w:r w:rsidRPr="009E2F5F">
        <w:rPr>
          <w:rFonts w:ascii="Times New Roman" w:eastAsiaTheme="minorEastAsia" w:hAnsi="Times New Roman" w:cs="Times New Roman"/>
          <w:i/>
          <w:color w:val="000000" w:themeColor="text1"/>
        </w:rPr>
        <w:t xml:space="preserve">See </w:t>
      </w:r>
      <w:r w:rsidRPr="009E2F5F">
        <w:rPr>
          <w:rFonts w:ascii="Times New Roman" w:eastAsiaTheme="minorEastAsia" w:hAnsi="Times New Roman" w:cs="Times New Roman"/>
          <w:color w:val="000000" w:themeColor="text1"/>
        </w:rPr>
        <w:t xml:space="preserve">Appendix A for </w:t>
      </w:r>
      <w:r w:rsidRPr="00F70708">
        <w:rPr>
          <w:rFonts w:ascii="Times New Roman" w:eastAsiaTheme="minorEastAsia" w:hAnsi="Times New Roman" w:cs="Times New Roman"/>
        </w:rPr>
        <w:t xml:space="preserve">Sample Judicial Warrants and Administrative </w:t>
      </w:r>
      <w:r w:rsidR="2E998D01" w:rsidRPr="00F70708">
        <w:rPr>
          <w:rFonts w:ascii="Times New Roman" w:eastAsiaTheme="minorEastAsia" w:hAnsi="Times New Roman" w:cs="Times New Roman"/>
        </w:rPr>
        <w:t>Warrants</w:t>
      </w:r>
      <w:r w:rsidRPr="00F70708">
        <w:rPr>
          <w:rFonts w:ascii="Times New Roman" w:eastAsiaTheme="minorEastAsia" w:hAnsi="Times New Roman" w:cs="Times New Roman"/>
        </w:rPr>
        <w:t>.</w:t>
      </w:r>
    </w:p>
    <w:p w14:paraId="25BC9C63" w14:textId="5903F20D" w:rsidR="004145A1" w:rsidRPr="009E2F5F" w:rsidRDefault="004145A1" w:rsidP="00460370">
      <w:pPr>
        <w:spacing w:line="276" w:lineRule="auto"/>
        <w:ind w:firstLine="720"/>
        <w:rPr>
          <w:rFonts w:ascii="Times New Roman" w:eastAsiaTheme="minorEastAsia" w:hAnsi="Times New Roman" w:cs="Times New Roman"/>
        </w:rPr>
      </w:pPr>
      <w:r w:rsidRPr="009E2F5F">
        <w:rPr>
          <w:rFonts w:ascii="Times New Roman" w:eastAsiaTheme="minorEastAsia" w:hAnsi="Times New Roman" w:cs="Times New Roman"/>
          <w:b/>
        </w:rPr>
        <w:t>“Law enforcement officer</w:t>
      </w:r>
      <w:r w:rsidR="74F45B8C" w:rsidRPr="009E2F5F">
        <w:rPr>
          <w:rFonts w:ascii="Times New Roman" w:eastAsiaTheme="minorEastAsia" w:hAnsi="Times New Roman" w:cs="Times New Roman"/>
          <w:b/>
        </w:rPr>
        <w:t>”</w:t>
      </w:r>
      <w:r w:rsidR="00A36B5B" w:rsidRPr="009E2F5F">
        <w:rPr>
          <w:rFonts w:ascii="Times New Roman" w:eastAsiaTheme="minorEastAsia" w:hAnsi="Times New Roman" w:cs="Times New Roman"/>
          <w:b/>
        </w:rPr>
        <w:t xml:space="preserve"> </w:t>
      </w:r>
      <w:r w:rsidR="04456C77" w:rsidRPr="009E2F5F">
        <w:rPr>
          <w:rFonts w:ascii="Times New Roman" w:eastAsiaTheme="minorEastAsia" w:hAnsi="Times New Roman" w:cs="Times New Roman"/>
          <w:color w:val="000000" w:themeColor="text1"/>
        </w:rPr>
        <w:t xml:space="preserve">or </w:t>
      </w:r>
      <w:r w:rsidR="04456C77" w:rsidRPr="009E2F5F">
        <w:rPr>
          <w:rFonts w:ascii="Times New Roman" w:eastAsiaTheme="minorEastAsia" w:hAnsi="Times New Roman" w:cs="Times New Roman"/>
          <w:b/>
          <w:color w:val="000000" w:themeColor="text1"/>
        </w:rPr>
        <w:t xml:space="preserve">“officer” </w:t>
      </w:r>
      <w:r w:rsidR="04456C77" w:rsidRPr="009E2F5F">
        <w:rPr>
          <w:rFonts w:ascii="Times New Roman" w:eastAsiaTheme="minorEastAsia" w:hAnsi="Times New Roman" w:cs="Times New Roman"/>
          <w:color w:val="000000" w:themeColor="text1"/>
        </w:rPr>
        <w:t>means any agent or officer of a federal, state, county, municipal, or district law enforcement agency, including but not limited to local police departments, sheriffs, constables, the Massachusetts State Police, the United States Immigration and Customs Enforcement (ICE) agency, the United States Custom</w:t>
      </w:r>
      <w:r w:rsidR="00A36B5B" w:rsidRPr="009E2F5F">
        <w:rPr>
          <w:rFonts w:ascii="Times New Roman" w:eastAsiaTheme="minorEastAsia" w:hAnsi="Times New Roman" w:cs="Times New Roman"/>
          <w:color w:val="000000" w:themeColor="text1"/>
        </w:rPr>
        <w:t>s</w:t>
      </w:r>
      <w:r w:rsidR="04456C77" w:rsidRPr="009E2F5F">
        <w:rPr>
          <w:rFonts w:ascii="Times New Roman" w:eastAsiaTheme="minorEastAsia" w:hAnsi="Times New Roman" w:cs="Times New Roman"/>
          <w:color w:val="000000" w:themeColor="text1"/>
        </w:rPr>
        <w:t xml:space="preserve"> and Border Protection (CBP) agency, and the United States Department of Homeland Security (DHS). </w:t>
      </w:r>
      <w:r w:rsidR="04456C77" w:rsidRPr="009E2F5F">
        <w:rPr>
          <w:rFonts w:ascii="Times New Roman" w:eastAsiaTheme="minorEastAsia" w:hAnsi="Times New Roman" w:cs="Times New Roman"/>
        </w:rPr>
        <w:t xml:space="preserve"> </w:t>
      </w:r>
    </w:p>
    <w:p w14:paraId="33548B42" w14:textId="77777777" w:rsidR="00176BB2" w:rsidRPr="009E2F5F" w:rsidRDefault="00176BB2" w:rsidP="00460370">
      <w:pPr>
        <w:ind w:firstLine="720"/>
        <w:rPr>
          <w:rFonts w:ascii="Times New Roman" w:hAnsi="Times New Roman" w:cs="Times New Roman"/>
        </w:rPr>
      </w:pPr>
      <w:r>
        <w:rPr>
          <w:rFonts w:ascii="Times New Roman" w:hAnsi="Times New Roman" w:cs="Times New Roman"/>
          <w:b/>
          <w:bCs/>
        </w:rPr>
        <w:t>“</w:t>
      </w:r>
      <w:r w:rsidRPr="009E2F5F">
        <w:rPr>
          <w:rFonts w:ascii="Times New Roman" w:hAnsi="Times New Roman" w:cs="Times New Roman"/>
          <w:b/>
          <w:bCs/>
        </w:rPr>
        <w:t>Recipient</w:t>
      </w:r>
      <w:r>
        <w:rPr>
          <w:rFonts w:ascii="Times New Roman" w:hAnsi="Times New Roman" w:cs="Times New Roman"/>
          <w:b/>
          <w:bCs/>
        </w:rPr>
        <w:t>”</w:t>
      </w:r>
      <w:r>
        <w:rPr>
          <w:rFonts w:ascii="Times New Roman" w:hAnsi="Times New Roman" w:cs="Times New Roman"/>
        </w:rPr>
        <w:t xml:space="preserve"> means a</w:t>
      </w:r>
      <w:r w:rsidRPr="009E2F5F">
        <w:rPr>
          <w:rFonts w:ascii="Times New Roman" w:hAnsi="Times New Roman" w:cs="Times New Roman"/>
        </w:rPr>
        <w:t>ny person seeking or receiving care or services from a covered care provider, including, but not limited to, a patient, client, or resident.</w:t>
      </w:r>
    </w:p>
    <w:p w14:paraId="0F498281" w14:textId="40467A1D" w:rsidR="00731852" w:rsidRPr="00176BB2" w:rsidRDefault="00800C2B" w:rsidP="0008281D">
      <w:pPr>
        <w:pStyle w:val="Heading1"/>
        <w:numPr>
          <w:ilvl w:val="0"/>
          <w:numId w:val="8"/>
        </w:numPr>
        <w:ind w:left="720"/>
        <w:rPr>
          <w:rFonts w:ascii="Times New Roman" w:hAnsi="Times New Roman" w:cs="Times New Roman"/>
          <w:b/>
          <w:color w:val="000000" w:themeColor="text1"/>
          <w:sz w:val="28"/>
          <w:szCs w:val="28"/>
        </w:rPr>
      </w:pPr>
      <w:r>
        <w:rPr>
          <w:rFonts w:ascii="Times New Roman" w:hAnsi="Times New Roman" w:cs="Times New Roman"/>
          <w:b/>
          <w:bCs/>
          <w:color w:val="000000" w:themeColor="text1"/>
          <w:sz w:val="28"/>
          <w:szCs w:val="28"/>
        </w:rPr>
        <w:t>Areas Designated as Nonpublic</w:t>
      </w:r>
      <w:r w:rsidR="00B77C66">
        <w:rPr>
          <w:rFonts w:ascii="Times New Roman" w:hAnsi="Times New Roman" w:cs="Times New Roman"/>
          <w:b/>
          <w:bCs/>
          <w:color w:val="000000" w:themeColor="text1"/>
          <w:sz w:val="28"/>
          <w:szCs w:val="28"/>
        </w:rPr>
        <w:t>*</w:t>
      </w:r>
    </w:p>
    <w:p w14:paraId="3563630F" w14:textId="0163C82A" w:rsidR="00DB27F5" w:rsidRPr="0005170C" w:rsidRDefault="00AA3DDF" w:rsidP="004C23D0">
      <w:pPr>
        <w:rPr>
          <w:rFonts w:ascii="Times New Roman" w:hAnsi="Times New Roman" w:cs="Times New Roman"/>
        </w:rPr>
      </w:pPr>
      <w:r w:rsidRPr="0005170C">
        <w:rPr>
          <w:rFonts w:ascii="Times New Roman" w:hAnsi="Times New Roman" w:cs="Times New Roman"/>
        </w:rPr>
        <w:t>The following areas are designated</w:t>
      </w:r>
      <w:r>
        <w:rPr>
          <w:rFonts w:ascii="Times New Roman" w:hAnsi="Times New Roman" w:cs="Times New Roman"/>
        </w:rPr>
        <w:t xml:space="preserve"> </w:t>
      </w:r>
      <w:r w:rsidR="00800C2B">
        <w:rPr>
          <w:rFonts w:ascii="Times New Roman" w:hAnsi="Times New Roman" w:cs="Times New Roman"/>
        </w:rPr>
        <w:t xml:space="preserve">as </w:t>
      </w:r>
      <w:r>
        <w:rPr>
          <w:rFonts w:ascii="Times New Roman" w:hAnsi="Times New Roman" w:cs="Times New Roman"/>
        </w:rPr>
        <w:t>nonpublic:</w:t>
      </w:r>
    </w:p>
    <w:p w14:paraId="6A91E23F" w14:textId="385AAB64" w:rsidR="004276F7" w:rsidRPr="005E22C2" w:rsidRDefault="0038255B" w:rsidP="004A7B1F">
      <w:pPr>
        <w:ind w:left="720"/>
        <w:rPr>
          <w:rFonts w:ascii="Times New Roman" w:hAnsi="Times New Roman" w:cs="Times New Roman"/>
          <w:iCs/>
        </w:rPr>
      </w:pPr>
      <w:r w:rsidRPr="005E22C2">
        <w:rPr>
          <w:rFonts w:ascii="Times New Roman" w:hAnsi="Times New Roman" w:cs="Times New Roman"/>
          <w:iCs/>
        </w:rPr>
        <w:t>Covered care providers should</w:t>
      </w:r>
      <w:r w:rsidR="00211911" w:rsidRPr="005E22C2">
        <w:rPr>
          <w:rFonts w:ascii="Times New Roman" w:hAnsi="Times New Roman" w:cs="Times New Roman"/>
          <w:iCs/>
        </w:rPr>
        <w:t xml:space="preserve"> use this s</w:t>
      </w:r>
      <w:r w:rsidR="00AA3DDF" w:rsidRPr="005E22C2">
        <w:rPr>
          <w:rFonts w:ascii="Times New Roman" w:hAnsi="Times New Roman" w:cs="Times New Roman"/>
          <w:iCs/>
        </w:rPr>
        <w:t>ection</w:t>
      </w:r>
      <w:r w:rsidR="00211911" w:rsidRPr="005E22C2">
        <w:rPr>
          <w:rFonts w:ascii="Times New Roman" w:hAnsi="Times New Roman" w:cs="Times New Roman"/>
          <w:iCs/>
        </w:rPr>
        <w:t xml:space="preserve"> to identify the areas they have designated nonpublic and public</w:t>
      </w:r>
      <w:r w:rsidR="00AB4B42" w:rsidRPr="005E22C2">
        <w:rPr>
          <w:rFonts w:ascii="Times New Roman" w:hAnsi="Times New Roman" w:cs="Times New Roman"/>
          <w:iCs/>
        </w:rPr>
        <w:t xml:space="preserve">, </w:t>
      </w:r>
      <w:r w:rsidR="0139FEF1" w:rsidRPr="005E22C2">
        <w:rPr>
          <w:rFonts w:ascii="Times New Roman" w:hAnsi="Times New Roman" w:cs="Times New Roman"/>
          <w:iCs/>
        </w:rPr>
        <w:t xml:space="preserve">consistent with </w:t>
      </w:r>
      <w:r w:rsidR="00AB4B42" w:rsidRPr="005E22C2">
        <w:rPr>
          <w:rFonts w:ascii="Times New Roman" w:hAnsi="Times New Roman" w:cs="Times New Roman"/>
          <w:iCs/>
        </w:rPr>
        <w:t xml:space="preserve">the </w:t>
      </w:r>
      <w:r w:rsidR="0139FEF1" w:rsidRPr="005E22C2">
        <w:rPr>
          <w:rFonts w:ascii="Times New Roman" w:hAnsi="Times New Roman" w:cs="Times New Roman"/>
          <w:iCs/>
        </w:rPr>
        <w:t>accompanying Guidance for Covered Care</w:t>
      </w:r>
      <w:r w:rsidR="00AB4B42" w:rsidRPr="005E22C2">
        <w:rPr>
          <w:rFonts w:ascii="Times New Roman" w:hAnsi="Times New Roman" w:cs="Times New Roman"/>
          <w:iCs/>
        </w:rPr>
        <w:t xml:space="preserve"> </w:t>
      </w:r>
      <w:r w:rsidR="00211911" w:rsidRPr="005E22C2">
        <w:rPr>
          <w:rFonts w:ascii="Times New Roman" w:hAnsi="Times New Roman" w:cs="Times New Roman"/>
          <w:iCs/>
        </w:rPr>
        <w:t xml:space="preserve">Providers </w:t>
      </w:r>
      <w:r w:rsidR="0139FEF1" w:rsidRPr="005E22C2">
        <w:rPr>
          <w:rFonts w:ascii="Times New Roman" w:hAnsi="Times New Roman" w:cs="Times New Roman"/>
          <w:iCs/>
        </w:rPr>
        <w:t xml:space="preserve">Related to Interacting with Civil Law Enforcement </w:t>
      </w:r>
      <w:r w:rsidR="28D17C49" w:rsidRPr="005E22C2">
        <w:rPr>
          <w:rFonts w:ascii="Times New Roman" w:hAnsi="Times New Roman" w:cs="Times New Roman"/>
          <w:iCs/>
        </w:rPr>
        <w:t>Providers</w:t>
      </w:r>
      <w:r w:rsidR="0139FEF1" w:rsidRPr="005E22C2">
        <w:rPr>
          <w:rFonts w:ascii="Times New Roman" w:hAnsi="Times New Roman" w:cs="Times New Roman"/>
          <w:iCs/>
        </w:rPr>
        <w:t xml:space="preserve">. This section </w:t>
      </w:r>
      <w:r w:rsidR="00211911" w:rsidRPr="005E22C2">
        <w:rPr>
          <w:rFonts w:ascii="Times New Roman" w:hAnsi="Times New Roman" w:cs="Times New Roman"/>
          <w:iCs/>
        </w:rPr>
        <w:t>shoul</w:t>
      </w:r>
      <w:r w:rsidR="00AB4B42" w:rsidRPr="005E22C2">
        <w:rPr>
          <w:rFonts w:ascii="Times New Roman" w:hAnsi="Times New Roman" w:cs="Times New Roman"/>
          <w:iCs/>
        </w:rPr>
        <w:t xml:space="preserve">d </w:t>
      </w:r>
      <w:r w:rsidR="0139FEF1" w:rsidRPr="005E22C2">
        <w:rPr>
          <w:rFonts w:ascii="Times New Roman" w:hAnsi="Times New Roman" w:cs="Times New Roman"/>
          <w:iCs/>
        </w:rPr>
        <w:t>include</w:t>
      </w:r>
      <w:r w:rsidR="00AB4B42" w:rsidRPr="005E22C2">
        <w:rPr>
          <w:rFonts w:ascii="Times New Roman" w:hAnsi="Times New Roman" w:cs="Times New Roman"/>
          <w:iCs/>
        </w:rPr>
        <w:t xml:space="preserve"> enough specificity </w:t>
      </w:r>
      <w:r w:rsidR="00211911" w:rsidRPr="005E22C2">
        <w:rPr>
          <w:rFonts w:ascii="Times New Roman" w:hAnsi="Times New Roman" w:cs="Times New Roman"/>
          <w:iCs/>
        </w:rPr>
        <w:t xml:space="preserve">for staff to understand and implement these designations. </w:t>
      </w:r>
      <w:r w:rsidR="004276F7" w:rsidRPr="005E22C2">
        <w:rPr>
          <w:rFonts w:ascii="Times New Roman" w:hAnsi="Times New Roman" w:cs="Times New Roman"/>
          <w:iCs/>
        </w:rPr>
        <w:t xml:space="preserve">Staff should be instructed to mark nonpublic </w:t>
      </w:r>
      <w:r w:rsidR="004A7B1F" w:rsidRPr="005E22C2">
        <w:rPr>
          <w:rFonts w:ascii="Times New Roman" w:hAnsi="Times New Roman" w:cs="Times New Roman"/>
          <w:iCs/>
        </w:rPr>
        <w:t xml:space="preserve">areas </w:t>
      </w:r>
      <w:r w:rsidR="004276F7" w:rsidRPr="005E22C2">
        <w:rPr>
          <w:rFonts w:ascii="Times New Roman" w:hAnsi="Times New Roman" w:cs="Times New Roman"/>
          <w:iCs/>
        </w:rPr>
        <w:t>with signage.</w:t>
      </w:r>
    </w:p>
    <w:p w14:paraId="7D2F0DC8" w14:textId="7838C39B" w:rsidR="00DB27F5" w:rsidRPr="0005170C" w:rsidRDefault="00211911" w:rsidP="004A7B1F">
      <w:pPr>
        <w:ind w:left="720"/>
        <w:rPr>
          <w:rFonts w:ascii="Times New Roman" w:hAnsi="Times New Roman" w:cs="Times New Roman"/>
        </w:rPr>
      </w:pPr>
      <w:r w:rsidRPr="240FDECD">
        <w:rPr>
          <w:rFonts w:ascii="Times New Roman" w:hAnsi="Times New Roman" w:cs="Times New Roman"/>
        </w:rPr>
        <w:t xml:space="preserve">Providers with multiple </w:t>
      </w:r>
      <w:r w:rsidR="534E4335" w:rsidRPr="240FDECD">
        <w:rPr>
          <w:rFonts w:ascii="Times New Roman" w:hAnsi="Times New Roman" w:cs="Times New Roman"/>
        </w:rPr>
        <w:t>service sites</w:t>
      </w:r>
      <w:r w:rsidRPr="240FDECD">
        <w:rPr>
          <w:rFonts w:ascii="Times New Roman" w:hAnsi="Times New Roman" w:cs="Times New Roman"/>
        </w:rPr>
        <w:t xml:space="preserve"> may consider listing each </w:t>
      </w:r>
      <w:r w:rsidR="534E4335" w:rsidRPr="240FDECD">
        <w:rPr>
          <w:rFonts w:ascii="Times New Roman" w:hAnsi="Times New Roman" w:cs="Times New Roman"/>
        </w:rPr>
        <w:t>site</w:t>
      </w:r>
      <w:r w:rsidRPr="240FDECD">
        <w:rPr>
          <w:rFonts w:ascii="Times New Roman" w:hAnsi="Times New Roman" w:cs="Times New Roman"/>
        </w:rPr>
        <w:t xml:space="preserve"> and, within each </w:t>
      </w:r>
      <w:r w:rsidR="534E4335" w:rsidRPr="240FDECD">
        <w:rPr>
          <w:rFonts w:ascii="Times New Roman" w:hAnsi="Times New Roman" w:cs="Times New Roman"/>
        </w:rPr>
        <w:t>site</w:t>
      </w:r>
      <w:r w:rsidRPr="240FDECD">
        <w:rPr>
          <w:rFonts w:ascii="Times New Roman" w:hAnsi="Times New Roman" w:cs="Times New Roman"/>
        </w:rPr>
        <w:t>, the nonpublic a</w:t>
      </w:r>
      <w:r w:rsidR="534E4335" w:rsidRPr="240FDECD">
        <w:rPr>
          <w:rFonts w:ascii="Times New Roman" w:hAnsi="Times New Roman" w:cs="Times New Roman"/>
        </w:rPr>
        <w:t>reas.</w:t>
      </w:r>
    </w:p>
    <w:p w14:paraId="1B12B541" w14:textId="46004BAE" w:rsidR="00AA3DDF" w:rsidRPr="0005170C" w:rsidRDefault="00AA3DDF" w:rsidP="00AA3DDF">
      <w:pPr>
        <w:rPr>
          <w:rFonts w:ascii="Times New Roman" w:hAnsi="Times New Roman" w:cs="Times New Roman"/>
        </w:rPr>
      </w:pPr>
      <w:r w:rsidRPr="0005170C">
        <w:rPr>
          <w:rFonts w:ascii="Times New Roman" w:hAnsi="Times New Roman" w:cs="Times New Roman"/>
          <w:b/>
        </w:rPr>
        <w:t xml:space="preserve">Civil arrests are not allowed in the </w:t>
      </w:r>
      <w:r w:rsidRPr="0005170C">
        <w:rPr>
          <w:rFonts w:ascii="Times New Roman" w:hAnsi="Times New Roman" w:cs="Times New Roman"/>
          <w:b/>
          <w:bCs/>
        </w:rPr>
        <w:t>design</w:t>
      </w:r>
      <w:r w:rsidR="00176BB2">
        <w:rPr>
          <w:rFonts w:ascii="Times New Roman" w:hAnsi="Times New Roman" w:cs="Times New Roman"/>
          <w:b/>
          <w:bCs/>
        </w:rPr>
        <w:t>ated</w:t>
      </w:r>
      <w:r w:rsidRPr="0005170C">
        <w:rPr>
          <w:rFonts w:ascii="Times New Roman" w:hAnsi="Times New Roman" w:cs="Times New Roman"/>
          <w:b/>
        </w:rPr>
        <w:t xml:space="preserve"> nonpublic spaces of our </w:t>
      </w:r>
      <w:r w:rsidR="0034478E">
        <w:rPr>
          <w:rFonts w:ascii="Times New Roman" w:hAnsi="Times New Roman" w:cs="Times New Roman"/>
          <w:b/>
          <w:bCs/>
        </w:rPr>
        <w:t>service sites</w:t>
      </w:r>
      <w:r w:rsidRPr="0005170C">
        <w:rPr>
          <w:rFonts w:ascii="Times New Roman" w:hAnsi="Times New Roman" w:cs="Times New Roman"/>
          <w:b/>
        </w:rPr>
        <w:t>, without a Judicial Warrant or Judicial Order.</w:t>
      </w:r>
    </w:p>
    <w:p w14:paraId="5A2588DB" w14:textId="2038225D" w:rsidR="00D12330" w:rsidRPr="006A3F5A" w:rsidRDefault="00796D9C" w:rsidP="0008281D">
      <w:pPr>
        <w:pStyle w:val="Heading1"/>
        <w:numPr>
          <w:ilvl w:val="0"/>
          <w:numId w:val="8"/>
        </w:numPr>
        <w:ind w:left="720"/>
        <w:rPr>
          <w:rFonts w:ascii="Times New Roman" w:hAnsi="Times New Roman" w:cs="Times New Roman"/>
          <w:b/>
          <w:color w:val="000000" w:themeColor="text1"/>
          <w:sz w:val="28"/>
          <w:szCs w:val="28"/>
        </w:rPr>
      </w:pPr>
      <w:r w:rsidRPr="00800C2B">
        <w:rPr>
          <w:rFonts w:ascii="Times New Roman" w:hAnsi="Times New Roman" w:cs="Times New Roman"/>
          <w:b/>
          <w:color w:val="000000" w:themeColor="text1"/>
          <w:sz w:val="28"/>
          <w:szCs w:val="28"/>
        </w:rPr>
        <w:t xml:space="preserve">Interacting with Law Enforcement Officers Engaged in Civil Law </w:t>
      </w:r>
      <w:r w:rsidRPr="006A3F5A">
        <w:rPr>
          <w:rFonts w:ascii="Times New Roman" w:hAnsi="Times New Roman" w:cs="Times New Roman"/>
          <w:b/>
          <w:color w:val="000000" w:themeColor="text1"/>
          <w:sz w:val="28"/>
          <w:szCs w:val="28"/>
        </w:rPr>
        <w:t>Enforcement</w:t>
      </w:r>
    </w:p>
    <w:p w14:paraId="5E078A7E" w14:textId="0D598069" w:rsidR="003C77F3" w:rsidRPr="006A3F5A" w:rsidRDefault="0080428A" w:rsidP="0008281D">
      <w:pPr>
        <w:pStyle w:val="ListParagraph"/>
        <w:numPr>
          <w:ilvl w:val="0"/>
          <w:numId w:val="11"/>
        </w:numPr>
        <w:ind w:left="1440" w:hanging="720"/>
        <w:rPr>
          <w:rFonts w:ascii="Times New Roman" w:hAnsi="Times New Roman" w:cs="Times New Roman"/>
        </w:rPr>
      </w:pPr>
      <w:r w:rsidRPr="006A3F5A">
        <w:rPr>
          <w:rFonts w:ascii="Times New Roman" w:hAnsi="Times New Roman" w:cs="Times New Roman"/>
          <w:i/>
          <w:u w:val="single"/>
        </w:rPr>
        <w:t>Guiding Principles</w:t>
      </w:r>
    </w:p>
    <w:p w14:paraId="404524E4" w14:textId="590C8366" w:rsidR="0080428A" w:rsidRPr="0005170C" w:rsidRDefault="00745B24" w:rsidP="00800C2B">
      <w:pPr>
        <w:ind w:firstLine="720"/>
        <w:rPr>
          <w:rFonts w:ascii="Times New Roman" w:hAnsi="Times New Roman" w:cs="Times New Roman"/>
        </w:rPr>
      </w:pPr>
      <w:r w:rsidRPr="0005170C">
        <w:rPr>
          <w:rFonts w:ascii="Times New Roman" w:hAnsi="Times New Roman" w:cs="Times New Roman"/>
        </w:rPr>
        <w:t>Employees, volunteers,</w:t>
      </w:r>
      <w:r>
        <w:rPr>
          <w:rFonts w:ascii="Times New Roman" w:hAnsi="Times New Roman" w:cs="Times New Roman"/>
        </w:rPr>
        <w:t xml:space="preserve"> </w:t>
      </w:r>
      <w:r w:rsidR="00E20D48">
        <w:rPr>
          <w:rFonts w:ascii="Times New Roman" w:hAnsi="Times New Roman" w:cs="Times New Roman"/>
        </w:rPr>
        <w:t xml:space="preserve">contractors, </w:t>
      </w:r>
      <w:r w:rsidRPr="0005170C">
        <w:rPr>
          <w:rFonts w:ascii="Times New Roman" w:hAnsi="Times New Roman" w:cs="Times New Roman"/>
        </w:rPr>
        <w:t>and administrators must apply this policy equally to all forms of law enforcement and with the following guiding principles in mind:</w:t>
      </w:r>
    </w:p>
    <w:p w14:paraId="37A5160C" w14:textId="77777777" w:rsidR="0080428A" w:rsidRPr="007E5B6E" w:rsidRDefault="0080428A" w:rsidP="0008281D">
      <w:pPr>
        <w:numPr>
          <w:ilvl w:val="0"/>
          <w:numId w:val="3"/>
        </w:numPr>
        <w:tabs>
          <w:tab w:val="clear" w:pos="720"/>
          <w:tab w:val="num" w:pos="1080"/>
        </w:tabs>
        <w:ind w:left="1080"/>
        <w:rPr>
          <w:rFonts w:ascii="Times New Roman" w:hAnsi="Times New Roman" w:cs="Times New Roman"/>
        </w:rPr>
      </w:pPr>
      <w:r w:rsidRPr="007E5B6E">
        <w:rPr>
          <w:rFonts w:ascii="Times New Roman" w:hAnsi="Times New Roman" w:cs="Times New Roman"/>
          <w:b/>
        </w:rPr>
        <w:t>Care first</w:t>
      </w:r>
      <w:r w:rsidRPr="007E5B6E">
        <w:rPr>
          <w:rFonts w:ascii="Times New Roman" w:hAnsi="Times New Roman" w:cs="Times New Roman"/>
        </w:rPr>
        <w:t xml:space="preserve">: Recipient health and safety are the top priorities. Providers must provide competent care and treatment, respect the rights of patients, and regard their responsibility to the recipient as paramount. </w:t>
      </w:r>
    </w:p>
    <w:p w14:paraId="534B8E52" w14:textId="77777777" w:rsidR="0080428A" w:rsidRPr="007E5B6E" w:rsidRDefault="0080428A" w:rsidP="0008281D">
      <w:pPr>
        <w:numPr>
          <w:ilvl w:val="0"/>
          <w:numId w:val="3"/>
        </w:numPr>
        <w:tabs>
          <w:tab w:val="clear" w:pos="720"/>
          <w:tab w:val="num" w:pos="1080"/>
        </w:tabs>
        <w:ind w:left="1080"/>
        <w:rPr>
          <w:rFonts w:ascii="Times New Roman" w:hAnsi="Times New Roman" w:cs="Times New Roman"/>
        </w:rPr>
      </w:pPr>
      <w:r w:rsidRPr="007E5B6E">
        <w:rPr>
          <w:rFonts w:ascii="Times New Roman" w:hAnsi="Times New Roman" w:cs="Times New Roman"/>
          <w:b/>
        </w:rPr>
        <w:t>Supportive environment</w:t>
      </w:r>
      <w:r w:rsidRPr="007E5B6E">
        <w:rPr>
          <w:rFonts w:ascii="Times New Roman" w:hAnsi="Times New Roman" w:cs="Times New Roman"/>
        </w:rPr>
        <w:t xml:space="preserve">: Staff are not expected to make legal judgments, confront law enforcement, or place their own immigration status, mental health, or well-being at risk. </w:t>
      </w:r>
    </w:p>
    <w:p w14:paraId="149FAFF7" w14:textId="1D149AAA" w:rsidR="0080428A" w:rsidRPr="007E5B6E" w:rsidRDefault="0080428A" w:rsidP="0008281D">
      <w:pPr>
        <w:numPr>
          <w:ilvl w:val="0"/>
          <w:numId w:val="3"/>
        </w:numPr>
        <w:tabs>
          <w:tab w:val="clear" w:pos="720"/>
          <w:tab w:val="num" w:pos="1080"/>
        </w:tabs>
        <w:ind w:left="1080"/>
        <w:rPr>
          <w:rFonts w:ascii="Times New Roman" w:hAnsi="Times New Roman" w:cs="Times New Roman"/>
        </w:rPr>
      </w:pPr>
      <w:r w:rsidRPr="15D23616">
        <w:rPr>
          <w:rFonts w:ascii="Times New Roman" w:hAnsi="Times New Roman" w:cs="Times New Roman"/>
          <w:b/>
        </w:rPr>
        <w:t>Consistency</w:t>
      </w:r>
      <w:r w:rsidRPr="15D23616">
        <w:rPr>
          <w:rFonts w:ascii="Times New Roman" w:hAnsi="Times New Roman" w:cs="Times New Roman"/>
        </w:rPr>
        <w:t>: Responses to civil law enforcement should follow a clear, delineated process. We include a recommend</w:t>
      </w:r>
      <w:r w:rsidR="490BA059" w:rsidRPr="15D23616">
        <w:rPr>
          <w:rFonts w:ascii="Times New Roman" w:hAnsi="Times New Roman" w:cs="Times New Roman"/>
        </w:rPr>
        <w:t>ed</w:t>
      </w:r>
      <w:r w:rsidRPr="15D23616">
        <w:rPr>
          <w:rFonts w:ascii="Times New Roman" w:hAnsi="Times New Roman" w:cs="Times New Roman"/>
        </w:rPr>
        <w:t xml:space="preserve"> “escalation protocol” below.</w:t>
      </w:r>
    </w:p>
    <w:p w14:paraId="4D2E57D8" w14:textId="3DE1357E" w:rsidR="0080428A" w:rsidRPr="007E5B6E" w:rsidRDefault="0080428A" w:rsidP="0008281D">
      <w:pPr>
        <w:numPr>
          <w:ilvl w:val="0"/>
          <w:numId w:val="3"/>
        </w:numPr>
        <w:tabs>
          <w:tab w:val="clear" w:pos="720"/>
          <w:tab w:val="num" w:pos="1080"/>
        </w:tabs>
        <w:ind w:left="1080"/>
        <w:rPr>
          <w:rFonts w:ascii="Times New Roman" w:hAnsi="Times New Roman" w:cs="Times New Roman"/>
        </w:rPr>
      </w:pPr>
      <w:r w:rsidRPr="007E5B6E">
        <w:rPr>
          <w:rFonts w:ascii="Times New Roman" w:hAnsi="Times New Roman" w:cs="Times New Roman"/>
          <w:b/>
        </w:rPr>
        <w:t>Privacy</w:t>
      </w:r>
      <w:r w:rsidRPr="007E5B6E">
        <w:rPr>
          <w:rFonts w:ascii="Times New Roman" w:hAnsi="Times New Roman" w:cs="Times New Roman"/>
        </w:rPr>
        <w:t xml:space="preserve">: Recipient information is protected by law and by ethical obligations. Information should not be released to law enforcement officers engaged in civil law enforcement, except as outlined below. </w:t>
      </w:r>
    </w:p>
    <w:p w14:paraId="05ECCD64" w14:textId="77777777" w:rsidR="0080428A" w:rsidRPr="007E5B6E" w:rsidRDefault="0080428A" w:rsidP="0008281D">
      <w:pPr>
        <w:numPr>
          <w:ilvl w:val="0"/>
          <w:numId w:val="3"/>
        </w:numPr>
        <w:tabs>
          <w:tab w:val="clear" w:pos="720"/>
          <w:tab w:val="num" w:pos="1080"/>
        </w:tabs>
        <w:ind w:left="1080"/>
        <w:rPr>
          <w:rFonts w:ascii="Times New Roman" w:hAnsi="Times New Roman" w:cs="Times New Roman"/>
        </w:rPr>
      </w:pPr>
      <w:r w:rsidRPr="007E5B6E">
        <w:rPr>
          <w:rFonts w:ascii="Times New Roman" w:hAnsi="Times New Roman" w:cs="Times New Roman"/>
          <w:b/>
        </w:rPr>
        <w:t>Physical</w:t>
      </w:r>
      <w:r w:rsidRPr="007E5B6E">
        <w:rPr>
          <w:rFonts w:ascii="Times New Roman" w:hAnsi="Times New Roman" w:cs="Times New Roman"/>
        </w:rPr>
        <w:t xml:space="preserve"> </w:t>
      </w:r>
      <w:r w:rsidRPr="007E5B6E">
        <w:rPr>
          <w:rFonts w:ascii="Times New Roman" w:hAnsi="Times New Roman" w:cs="Times New Roman"/>
          <w:b/>
        </w:rPr>
        <w:t>safety</w:t>
      </w:r>
      <w:r w:rsidRPr="007E5B6E">
        <w:rPr>
          <w:rFonts w:ascii="Times New Roman" w:hAnsi="Times New Roman" w:cs="Times New Roman"/>
        </w:rPr>
        <w:t>: Staff should never physically interfere with law enforcement or place themselves in physical danger.</w:t>
      </w:r>
    </w:p>
    <w:p w14:paraId="222025F3" w14:textId="14BAFDD3" w:rsidR="00261A8A" w:rsidRPr="00F215C6" w:rsidRDefault="00261A8A" w:rsidP="0008281D">
      <w:pPr>
        <w:pStyle w:val="Heading2"/>
        <w:numPr>
          <w:ilvl w:val="0"/>
          <w:numId w:val="11"/>
        </w:numPr>
        <w:rPr>
          <w:rFonts w:ascii="Times New Roman" w:hAnsi="Times New Roman" w:cs="Times New Roman"/>
          <w:i/>
          <w:color w:val="000000" w:themeColor="text1"/>
          <w:sz w:val="24"/>
          <w:szCs w:val="24"/>
          <w:u w:val="single"/>
        </w:rPr>
      </w:pPr>
      <w:r w:rsidRPr="00F215C6">
        <w:rPr>
          <w:rFonts w:ascii="Times New Roman" w:hAnsi="Times New Roman" w:cs="Times New Roman"/>
          <w:i/>
          <w:color w:val="000000" w:themeColor="text1"/>
          <w:sz w:val="24"/>
          <w:szCs w:val="24"/>
          <w:u w:val="single"/>
        </w:rPr>
        <w:t>Desi</w:t>
      </w:r>
      <w:r w:rsidR="003F7D9D" w:rsidRPr="00F215C6">
        <w:rPr>
          <w:rFonts w:ascii="Times New Roman" w:hAnsi="Times New Roman" w:cs="Times New Roman"/>
          <w:i/>
          <w:color w:val="000000" w:themeColor="text1"/>
          <w:sz w:val="24"/>
          <w:szCs w:val="24"/>
          <w:u w:val="single"/>
        </w:rPr>
        <w:t>gnated Contact Person(s)*</w:t>
      </w:r>
    </w:p>
    <w:p w14:paraId="40E0C3CC" w14:textId="08D762AC" w:rsidR="0042710C" w:rsidRPr="0005170C" w:rsidRDefault="003F7D9D" w:rsidP="009D13AF">
      <w:pPr>
        <w:spacing w:after="240" w:line="259" w:lineRule="auto"/>
        <w:ind w:firstLine="720"/>
        <w:jc w:val="both"/>
        <w:rPr>
          <w:rFonts w:ascii="Times New Roman" w:hAnsi="Times New Roman" w:cs="Times New Roman"/>
          <w:i/>
        </w:rPr>
      </w:pPr>
      <w:r w:rsidRPr="240FDECD">
        <w:rPr>
          <w:rFonts w:ascii="Times New Roman" w:hAnsi="Times New Roman" w:cs="Times New Roman"/>
        </w:rPr>
        <w:t xml:space="preserve">Under the PROTECT Act, </w:t>
      </w:r>
      <w:r w:rsidR="0042710C" w:rsidRPr="240FDECD">
        <w:rPr>
          <w:rFonts w:ascii="Times New Roman" w:hAnsi="Times New Roman" w:cs="Times New Roman"/>
        </w:rPr>
        <w:t xml:space="preserve">covered care providers </w:t>
      </w:r>
      <w:r w:rsidRPr="240FDECD">
        <w:rPr>
          <w:rFonts w:ascii="Times New Roman" w:hAnsi="Times New Roman" w:cs="Times New Roman"/>
        </w:rPr>
        <w:t>must designate a contact person</w:t>
      </w:r>
      <w:r w:rsidR="00606331" w:rsidRPr="240FDECD">
        <w:rPr>
          <w:rFonts w:ascii="Times New Roman" w:hAnsi="Times New Roman" w:cs="Times New Roman"/>
        </w:rPr>
        <w:t xml:space="preserve"> </w:t>
      </w:r>
      <w:r w:rsidRPr="240FDECD">
        <w:rPr>
          <w:rFonts w:ascii="Times New Roman" w:hAnsi="Times New Roman" w:cs="Times New Roman"/>
        </w:rPr>
        <w:t>to be notified if law enforcement officers</w:t>
      </w:r>
      <w:r w:rsidR="009D13AF" w:rsidRPr="240FDECD">
        <w:rPr>
          <w:rFonts w:ascii="Times New Roman" w:hAnsi="Times New Roman" w:cs="Times New Roman"/>
        </w:rPr>
        <w:t xml:space="preserve"> engaged in civil law enforcement</w:t>
      </w:r>
      <w:r w:rsidRPr="240FDECD">
        <w:rPr>
          <w:rFonts w:ascii="Times New Roman" w:hAnsi="Times New Roman" w:cs="Times New Roman"/>
        </w:rPr>
        <w:t xml:space="preserve"> arrive on site or request information</w:t>
      </w:r>
      <w:r w:rsidR="000F71B5" w:rsidRPr="240FDECD">
        <w:rPr>
          <w:rFonts w:ascii="Times New Roman" w:hAnsi="Times New Roman" w:cs="Times New Roman"/>
        </w:rPr>
        <w:t>.</w:t>
      </w:r>
      <w:r w:rsidR="009D13AF" w:rsidRPr="240FDECD">
        <w:rPr>
          <w:rFonts w:ascii="Times New Roman" w:hAnsi="Times New Roman" w:cs="Times New Roman"/>
        </w:rPr>
        <w:t xml:space="preserve"> </w:t>
      </w:r>
      <w:r w:rsidR="0042710C" w:rsidRPr="240FDECD">
        <w:rPr>
          <w:rFonts w:ascii="Times New Roman" w:hAnsi="Times New Roman" w:cs="Times New Roman"/>
        </w:rPr>
        <w:t xml:space="preserve">Our designated contact person(s) </w:t>
      </w:r>
      <w:r w:rsidR="00A515F5" w:rsidRPr="240FDECD">
        <w:rPr>
          <w:rFonts w:ascii="Times New Roman" w:hAnsi="Times New Roman" w:cs="Times New Roman"/>
        </w:rPr>
        <w:t xml:space="preserve">and their back up </w:t>
      </w:r>
      <w:r w:rsidR="0042710C" w:rsidRPr="240FDECD">
        <w:rPr>
          <w:rFonts w:ascii="Times New Roman" w:hAnsi="Times New Roman" w:cs="Times New Roman"/>
        </w:rPr>
        <w:t>are listed below. In the event you cannot reach either of these people, please contact [</w:t>
      </w:r>
      <w:r w:rsidR="0042710C" w:rsidRPr="240FDECD">
        <w:rPr>
          <w:rFonts w:ascii="Times New Roman" w:hAnsi="Times New Roman" w:cs="Times New Roman"/>
          <w:i/>
        </w:rPr>
        <w:t>emergency</w:t>
      </w:r>
      <w:r w:rsidR="0042710C" w:rsidRPr="240FDECD">
        <w:rPr>
          <w:rFonts w:ascii="Times New Roman" w:hAnsi="Times New Roman" w:cs="Times New Roman"/>
        </w:rPr>
        <w:t>].</w:t>
      </w:r>
      <w:r w:rsidR="5044AA31" w:rsidRPr="240FDECD">
        <w:rPr>
          <w:rFonts w:ascii="Times New Roman" w:hAnsi="Times New Roman" w:cs="Times New Roman"/>
        </w:rPr>
        <w:t xml:space="preserve"> Covered care providers should include contact information for other people listed in the escalation protocol </w:t>
      </w:r>
      <w:proofErr w:type="gramStart"/>
      <w:r w:rsidR="5044AA31" w:rsidRPr="240FDECD">
        <w:rPr>
          <w:rFonts w:ascii="Times New Roman" w:hAnsi="Times New Roman" w:cs="Times New Roman"/>
        </w:rPr>
        <w:t>below—</w:t>
      </w:r>
      <w:proofErr w:type="gramEnd"/>
      <w:r w:rsidR="5044AA31" w:rsidRPr="240FDECD">
        <w:rPr>
          <w:rFonts w:ascii="Times New Roman" w:hAnsi="Times New Roman" w:cs="Times New Roman"/>
        </w:rPr>
        <w:t xml:space="preserve">like the Administrator on Call, if not the designated contact person, and legal </w:t>
      </w:r>
      <w:proofErr w:type="gramStart"/>
      <w:r w:rsidR="5044AA31" w:rsidRPr="240FDECD">
        <w:rPr>
          <w:rFonts w:ascii="Times New Roman" w:hAnsi="Times New Roman" w:cs="Times New Roman"/>
        </w:rPr>
        <w:t>counsel—in</w:t>
      </w:r>
      <w:proofErr w:type="gramEnd"/>
      <w:r w:rsidR="5044AA31" w:rsidRPr="240FDECD">
        <w:rPr>
          <w:rFonts w:ascii="Times New Roman" w:hAnsi="Times New Roman" w:cs="Times New Roman"/>
        </w:rPr>
        <w:t xml:space="preserve"> this section as well.</w:t>
      </w:r>
    </w:p>
    <w:p w14:paraId="64F59874" w14:textId="77777777" w:rsidR="0042710C" w:rsidRPr="0005170C" w:rsidRDefault="0042710C" w:rsidP="007E5B6E">
      <w:pPr>
        <w:spacing w:after="240" w:line="259" w:lineRule="auto"/>
        <w:ind w:left="1080" w:hanging="360"/>
        <w:jc w:val="both"/>
        <w:rPr>
          <w:rFonts w:ascii="Times New Roman" w:hAnsi="Times New Roman" w:cs="Times New Roman"/>
          <w:b/>
        </w:rPr>
      </w:pPr>
      <w:r w:rsidRPr="0005170C">
        <w:rPr>
          <w:rFonts w:ascii="Times New Roman" w:hAnsi="Times New Roman" w:cs="Times New Roman"/>
          <w:b/>
        </w:rPr>
        <w:t>Primary Designated Contact Person</w:t>
      </w:r>
    </w:p>
    <w:p w14:paraId="1CD59885" w14:textId="3E83E504" w:rsidR="0042710C" w:rsidRPr="0005170C" w:rsidRDefault="0042710C" w:rsidP="007E5B6E">
      <w:pPr>
        <w:spacing w:after="240" w:line="259" w:lineRule="auto"/>
        <w:ind w:left="1080" w:hanging="360"/>
        <w:jc w:val="both"/>
        <w:rPr>
          <w:rFonts w:ascii="Times New Roman" w:hAnsi="Times New Roman" w:cs="Times New Roman"/>
          <w:b/>
        </w:rPr>
      </w:pPr>
      <w:r w:rsidRPr="0005170C">
        <w:rPr>
          <w:rFonts w:ascii="Times New Roman" w:hAnsi="Times New Roman" w:cs="Times New Roman"/>
          <w:b/>
        </w:rPr>
        <w:t>Name:</w:t>
      </w:r>
    </w:p>
    <w:p w14:paraId="446F34AC" w14:textId="52D3A46F" w:rsidR="0042710C" w:rsidRPr="0005170C" w:rsidRDefault="0042710C" w:rsidP="007E5B6E">
      <w:pPr>
        <w:spacing w:after="240" w:line="259" w:lineRule="auto"/>
        <w:ind w:left="1080" w:hanging="360"/>
        <w:jc w:val="both"/>
        <w:rPr>
          <w:rFonts w:ascii="Times New Roman" w:hAnsi="Times New Roman" w:cs="Times New Roman"/>
          <w:b/>
        </w:rPr>
      </w:pPr>
      <w:r w:rsidRPr="0005170C">
        <w:rPr>
          <w:rFonts w:ascii="Times New Roman" w:hAnsi="Times New Roman" w:cs="Times New Roman"/>
          <w:b/>
        </w:rPr>
        <w:t>Position:</w:t>
      </w:r>
    </w:p>
    <w:p w14:paraId="7D2CB1E3" w14:textId="6CCA3468" w:rsidR="0042710C" w:rsidRPr="0005170C" w:rsidRDefault="0042710C" w:rsidP="007E5B6E">
      <w:pPr>
        <w:spacing w:after="240" w:line="259" w:lineRule="auto"/>
        <w:ind w:left="1080" w:hanging="360"/>
        <w:jc w:val="both"/>
        <w:rPr>
          <w:rFonts w:ascii="Times New Roman" w:hAnsi="Times New Roman" w:cs="Times New Roman"/>
          <w:b/>
        </w:rPr>
      </w:pPr>
      <w:r w:rsidRPr="0005170C">
        <w:rPr>
          <w:rFonts w:ascii="Times New Roman" w:hAnsi="Times New Roman" w:cs="Times New Roman"/>
          <w:b/>
        </w:rPr>
        <w:t>Title:</w:t>
      </w:r>
    </w:p>
    <w:p w14:paraId="31EDA977" w14:textId="0F560BC3" w:rsidR="0042710C" w:rsidRPr="0005170C" w:rsidRDefault="0042710C" w:rsidP="007E5B6E">
      <w:pPr>
        <w:spacing w:after="240" w:line="259" w:lineRule="auto"/>
        <w:ind w:left="1080" w:hanging="360"/>
        <w:jc w:val="both"/>
        <w:rPr>
          <w:rFonts w:ascii="Times New Roman" w:hAnsi="Times New Roman" w:cs="Times New Roman"/>
          <w:b/>
        </w:rPr>
      </w:pPr>
      <w:r w:rsidRPr="0005170C">
        <w:rPr>
          <w:rFonts w:ascii="Times New Roman" w:hAnsi="Times New Roman" w:cs="Times New Roman"/>
          <w:b/>
        </w:rPr>
        <w:t>Contact Number:</w:t>
      </w:r>
    </w:p>
    <w:p w14:paraId="254EB145" w14:textId="77777777" w:rsidR="0042710C" w:rsidRPr="0005170C" w:rsidRDefault="0042710C" w:rsidP="007E5B6E">
      <w:pPr>
        <w:spacing w:after="240" w:line="259" w:lineRule="auto"/>
        <w:ind w:left="1080" w:hanging="360"/>
        <w:jc w:val="both"/>
        <w:rPr>
          <w:rFonts w:ascii="Times New Roman" w:hAnsi="Times New Roman" w:cs="Times New Roman"/>
          <w:b/>
        </w:rPr>
      </w:pPr>
    </w:p>
    <w:p w14:paraId="6F75DB2F" w14:textId="606F6A68" w:rsidR="0042710C" w:rsidRPr="0005170C" w:rsidRDefault="0042710C" w:rsidP="007E5B6E">
      <w:pPr>
        <w:spacing w:after="240" w:line="259" w:lineRule="auto"/>
        <w:ind w:left="1080" w:hanging="360"/>
        <w:jc w:val="both"/>
        <w:rPr>
          <w:rFonts w:ascii="Times New Roman" w:hAnsi="Times New Roman" w:cs="Times New Roman"/>
          <w:b/>
        </w:rPr>
      </w:pPr>
      <w:r w:rsidRPr="0005170C">
        <w:rPr>
          <w:rFonts w:ascii="Times New Roman" w:hAnsi="Times New Roman" w:cs="Times New Roman"/>
          <w:b/>
        </w:rPr>
        <w:t>Back Up Designated Contact Person:</w:t>
      </w:r>
    </w:p>
    <w:p w14:paraId="17668D64" w14:textId="77777777" w:rsidR="0042710C" w:rsidRPr="0005170C" w:rsidRDefault="0042710C" w:rsidP="007E5B6E">
      <w:pPr>
        <w:spacing w:after="240" w:line="259" w:lineRule="auto"/>
        <w:ind w:left="1080" w:hanging="360"/>
        <w:jc w:val="both"/>
        <w:rPr>
          <w:rFonts w:ascii="Times New Roman" w:hAnsi="Times New Roman" w:cs="Times New Roman"/>
          <w:b/>
        </w:rPr>
      </w:pPr>
      <w:r w:rsidRPr="0005170C">
        <w:rPr>
          <w:rFonts w:ascii="Times New Roman" w:hAnsi="Times New Roman" w:cs="Times New Roman"/>
          <w:b/>
        </w:rPr>
        <w:t>Name:</w:t>
      </w:r>
    </w:p>
    <w:p w14:paraId="544AFDC8" w14:textId="77777777" w:rsidR="0042710C" w:rsidRPr="0005170C" w:rsidRDefault="0042710C" w:rsidP="007E5B6E">
      <w:pPr>
        <w:spacing w:after="240" w:line="259" w:lineRule="auto"/>
        <w:ind w:left="1080" w:hanging="360"/>
        <w:jc w:val="both"/>
        <w:rPr>
          <w:rFonts w:ascii="Times New Roman" w:hAnsi="Times New Roman" w:cs="Times New Roman"/>
          <w:b/>
        </w:rPr>
      </w:pPr>
      <w:r w:rsidRPr="0005170C">
        <w:rPr>
          <w:rFonts w:ascii="Times New Roman" w:hAnsi="Times New Roman" w:cs="Times New Roman"/>
          <w:b/>
        </w:rPr>
        <w:t>Position:</w:t>
      </w:r>
    </w:p>
    <w:p w14:paraId="5BF6D44C" w14:textId="77777777" w:rsidR="0042710C" w:rsidRPr="0005170C" w:rsidRDefault="0042710C" w:rsidP="007E5B6E">
      <w:pPr>
        <w:spacing w:after="240" w:line="259" w:lineRule="auto"/>
        <w:ind w:left="1080" w:hanging="360"/>
        <w:jc w:val="both"/>
        <w:rPr>
          <w:rFonts w:ascii="Times New Roman" w:hAnsi="Times New Roman" w:cs="Times New Roman"/>
          <w:b/>
        </w:rPr>
      </w:pPr>
      <w:r w:rsidRPr="0005170C">
        <w:rPr>
          <w:rFonts w:ascii="Times New Roman" w:hAnsi="Times New Roman" w:cs="Times New Roman"/>
          <w:b/>
        </w:rPr>
        <w:t>Title:</w:t>
      </w:r>
    </w:p>
    <w:p w14:paraId="273B3E01" w14:textId="77777777" w:rsidR="0042710C" w:rsidRDefault="0042710C" w:rsidP="007E5B6E">
      <w:pPr>
        <w:spacing w:after="240" w:line="259" w:lineRule="auto"/>
        <w:ind w:left="1080" w:hanging="360"/>
        <w:jc w:val="both"/>
        <w:rPr>
          <w:rFonts w:ascii="Times New Roman" w:hAnsi="Times New Roman" w:cs="Times New Roman"/>
          <w:b/>
        </w:rPr>
      </w:pPr>
      <w:r w:rsidRPr="240FDECD">
        <w:rPr>
          <w:rFonts w:ascii="Times New Roman" w:hAnsi="Times New Roman" w:cs="Times New Roman"/>
          <w:b/>
        </w:rPr>
        <w:t>Contact Number:</w:t>
      </w:r>
    </w:p>
    <w:p w14:paraId="20355C69" w14:textId="5C4797AC" w:rsidR="00731852" w:rsidRPr="004018C7" w:rsidRDefault="009B0421" w:rsidP="0008281D">
      <w:pPr>
        <w:pStyle w:val="Heading2"/>
        <w:numPr>
          <w:ilvl w:val="0"/>
          <w:numId w:val="11"/>
        </w:numPr>
        <w:rPr>
          <w:rFonts w:ascii="Times New Roman" w:hAnsi="Times New Roman" w:cs="Times New Roman"/>
          <w:i/>
          <w:color w:val="000000" w:themeColor="text1"/>
          <w:sz w:val="24"/>
          <w:szCs w:val="24"/>
          <w:u w:val="single"/>
        </w:rPr>
      </w:pPr>
      <w:r w:rsidRPr="004018C7">
        <w:rPr>
          <w:rFonts w:ascii="Times New Roman" w:hAnsi="Times New Roman" w:cs="Times New Roman"/>
          <w:i/>
          <w:color w:val="000000" w:themeColor="text1"/>
          <w:sz w:val="24"/>
          <w:szCs w:val="24"/>
          <w:u w:val="single"/>
        </w:rPr>
        <w:t>Escalation Protocol</w:t>
      </w:r>
      <w:r w:rsidR="0058338F" w:rsidRPr="004018C7">
        <w:rPr>
          <w:rFonts w:ascii="Times New Roman" w:hAnsi="Times New Roman" w:cs="Times New Roman"/>
          <w:i/>
          <w:color w:val="000000" w:themeColor="text1"/>
          <w:sz w:val="24"/>
          <w:szCs w:val="24"/>
          <w:u w:val="single"/>
        </w:rPr>
        <w:t xml:space="preserve"> for Law Enforcement Officers Engaged in Civil Law Enforcement</w:t>
      </w:r>
      <w:r w:rsidR="00B77C66">
        <w:rPr>
          <w:rFonts w:ascii="Times New Roman" w:hAnsi="Times New Roman" w:cs="Times New Roman"/>
          <w:i/>
          <w:color w:val="000000" w:themeColor="text1"/>
          <w:sz w:val="24"/>
          <w:szCs w:val="24"/>
          <w:u w:val="single"/>
        </w:rPr>
        <w:t>*</w:t>
      </w:r>
    </w:p>
    <w:p w14:paraId="0FCF51F4" w14:textId="77777777" w:rsidR="007E5B6E" w:rsidRDefault="00BD5D05" w:rsidP="0008281D">
      <w:pPr>
        <w:pStyle w:val="ListParagraph"/>
        <w:numPr>
          <w:ilvl w:val="0"/>
          <w:numId w:val="12"/>
        </w:numPr>
        <w:tabs>
          <w:tab w:val="clear" w:pos="720"/>
          <w:tab w:val="num" w:pos="1080"/>
        </w:tabs>
        <w:ind w:left="1080"/>
        <w:rPr>
          <w:rFonts w:ascii="Times New Roman" w:hAnsi="Times New Roman" w:cs="Times New Roman"/>
        </w:rPr>
      </w:pPr>
      <w:r w:rsidRPr="007E5B6E">
        <w:rPr>
          <w:rFonts w:ascii="Times New Roman" w:hAnsi="Times New Roman" w:cs="Times New Roman"/>
          <w:b/>
          <w:bCs/>
        </w:rPr>
        <w:t xml:space="preserve">Front-line staff: </w:t>
      </w:r>
      <w:r w:rsidR="7408DA59" w:rsidRPr="007E5B6E">
        <w:rPr>
          <w:rFonts w:ascii="Times New Roman" w:hAnsi="Times New Roman" w:cs="Times New Roman"/>
        </w:rPr>
        <w:t>When a</w:t>
      </w:r>
      <w:r w:rsidR="660DB5B1" w:rsidRPr="007E5B6E">
        <w:rPr>
          <w:rFonts w:ascii="Times New Roman" w:hAnsi="Times New Roman" w:cs="Times New Roman"/>
        </w:rPr>
        <w:t xml:space="preserve"> law enforcement officer engaged in </w:t>
      </w:r>
      <w:r w:rsidR="00346ADE" w:rsidRPr="007E5B6E">
        <w:rPr>
          <w:rFonts w:ascii="Times New Roman" w:hAnsi="Times New Roman" w:cs="Times New Roman"/>
        </w:rPr>
        <w:t xml:space="preserve">civil law enforcement </w:t>
      </w:r>
      <w:r w:rsidR="0070293D" w:rsidRPr="007E5B6E">
        <w:rPr>
          <w:rFonts w:ascii="Times New Roman" w:hAnsi="Times New Roman" w:cs="Times New Roman"/>
        </w:rPr>
        <w:t xml:space="preserve">arrives on site, follow </w:t>
      </w:r>
      <w:r w:rsidR="009C6E13" w:rsidRPr="007E5B6E">
        <w:rPr>
          <w:rFonts w:ascii="Times New Roman" w:hAnsi="Times New Roman" w:cs="Times New Roman"/>
        </w:rPr>
        <w:t xml:space="preserve">our </w:t>
      </w:r>
      <w:r w:rsidR="0070293D" w:rsidRPr="007E5B6E">
        <w:rPr>
          <w:rFonts w:ascii="Times New Roman" w:hAnsi="Times New Roman" w:cs="Times New Roman"/>
        </w:rPr>
        <w:t xml:space="preserve">existing </w:t>
      </w:r>
      <w:r w:rsidR="3EC48FDF" w:rsidRPr="007E5B6E">
        <w:rPr>
          <w:rFonts w:ascii="Times New Roman" w:hAnsi="Times New Roman" w:cs="Times New Roman"/>
        </w:rPr>
        <w:t>v</w:t>
      </w:r>
      <w:r w:rsidR="7408DA59" w:rsidRPr="007E5B6E">
        <w:rPr>
          <w:rFonts w:ascii="Times New Roman" w:hAnsi="Times New Roman" w:cs="Times New Roman"/>
        </w:rPr>
        <w:t xml:space="preserve">isitor </w:t>
      </w:r>
      <w:r w:rsidR="6A7372C3" w:rsidRPr="007E5B6E">
        <w:rPr>
          <w:rFonts w:ascii="Times New Roman" w:hAnsi="Times New Roman" w:cs="Times New Roman"/>
        </w:rPr>
        <w:t>p</w:t>
      </w:r>
      <w:r w:rsidR="7408DA59" w:rsidRPr="007E5B6E">
        <w:rPr>
          <w:rFonts w:ascii="Times New Roman" w:hAnsi="Times New Roman" w:cs="Times New Roman"/>
        </w:rPr>
        <w:t>olicy</w:t>
      </w:r>
      <w:r w:rsidR="0070293D" w:rsidRPr="007E5B6E">
        <w:rPr>
          <w:rFonts w:ascii="Times New Roman" w:hAnsi="Times New Roman" w:cs="Times New Roman"/>
        </w:rPr>
        <w:t>, ask the officer to wait in a public area</w:t>
      </w:r>
      <w:r w:rsidR="00FD38BE" w:rsidRPr="007E5B6E">
        <w:rPr>
          <w:rFonts w:ascii="Times New Roman" w:hAnsi="Times New Roman" w:cs="Times New Roman"/>
        </w:rPr>
        <w:t>,</w:t>
      </w:r>
      <w:r w:rsidR="0070293D" w:rsidRPr="007E5B6E">
        <w:rPr>
          <w:rFonts w:ascii="Times New Roman" w:hAnsi="Times New Roman" w:cs="Times New Roman"/>
        </w:rPr>
        <w:t xml:space="preserve"> and </w:t>
      </w:r>
      <w:r w:rsidR="003D7EC9" w:rsidRPr="007E5B6E">
        <w:rPr>
          <w:rFonts w:ascii="Times New Roman" w:hAnsi="Times New Roman" w:cs="Times New Roman"/>
        </w:rPr>
        <w:t>inform the officer that the staff person will contact an administrator to assist them.</w:t>
      </w:r>
      <w:r w:rsidR="00FA3192" w:rsidRPr="007E5B6E">
        <w:rPr>
          <w:rFonts w:ascii="Times New Roman" w:hAnsi="Times New Roman" w:cs="Times New Roman"/>
        </w:rPr>
        <w:t xml:space="preserve"> </w:t>
      </w:r>
      <w:r w:rsidR="007E5B6E">
        <w:rPr>
          <w:rFonts w:ascii="Times New Roman" w:hAnsi="Times New Roman" w:cs="Times New Roman"/>
        </w:rPr>
        <w:t>Immediately</w:t>
      </w:r>
      <w:r w:rsidR="00FA3192" w:rsidRPr="007E5B6E">
        <w:rPr>
          <w:rFonts w:ascii="Times New Roman" w:hAnsi="Times New Roman" w:cs="Times New Roman"/>
        </w:rPr>
        <w:t xml:space="preserve"> contact the designated contact person.</w:t>
      </w:r>
    </w:p>
    <w:p w14:paraId="1FF12C2E" w14:textId="57D21B68" w:rsidR="000B1796" w:rsidRPr="007E5B6E" w:rsidRDefault="007E5B6E" w:rsidP="0008281D">
      <w:pPr>
        <w:pStyle w:val="ListParagraph"/>
        <w:numPr>
          <w:ilvl w:val="0"/>
          <w:numId w:val="13"/>
        </w:numPr>
        <w:rPr>
          <w:rFonts w:ascii="Times New Roman" w:hAnsi="Times New Roman" w:cs="Times New Roman"/>
        </w:rPr>
      </w:pPr>
      <w:r>
        <w:rPr>
          <w:rFonts w:ascii="Times New Roman" w:hAnsi="Times New Roman" w:cs="Times New Roman"/>
        </w:rPr>
        <w:t>When first encountering officers, you may use the following language:</w:t>
      </w:r>
    </w:p>
    <w:p w14:paraId="6A36D66B" w14:textId="77777777" w:rsidR="000B1796" w:rsidRPr="000B1796" w:rsidRDefault="000B1796" w:rsidP="0008281D">
      <w:pPr>
        <w:pStyle w:val="ListParagraph"/>
        <w:numPr>
          <w:ilvl w:val="1"/>
          <w:numId w:val="10"/>
        </w:numPr>
        <w:ind w:left="2160"/>
        <w:rPr>
          <w:rFonts w:ascii="Times New Roman" w:hAnsi="Times New Roman" w:cs="Times New Roman"/>
        </w:rPr>
      </w:pPr>
      <w:r w:rsidRPr="000B1796">
        <w:rPr>
          <w:rFonts w:ascii="Times New Roman" w:eastAsia="Aptos" w:hAnsi="Times New Roman" w:cs="Times New Roman"/>
        </w:rPr>
        <w:t xml:space="preserve">“I am not authorized to allow you to enter the service site.” </w:t>
      </w:r>
    </w:p>
    <w:p w14:paraId="4A516F3D" w14:textId="77777777" w:rsidR="000B1796" w:rsidRPr="000B1796" w:rsidRDefault="000B1796" w:rsidP="0008281D">
      <w:pPr>
        <w:pStyle w:val="ListParagraph"/>
        <w:numPr>
          <w:ilvl w:val="1"/>
          <w:numId w:val="10"/>
        </w:numPr>
        <w:ind w:left="2160"/>
        <w:rPr>
          <w:rFonts w:ascii="Times New Roman" w:hAnsi="Times New Roman" w:cs="Times New Roman"/>
        </w:rPr>
      </w:pPr>
      <w:r w:rsidRPr="000B1796">
        <w:rPr>
          <w:rFonts w:ascii="Times New Roman" w:eastAsia="Aptos" w:hAnsi="Times New Roman" w:cs="Times New Roman"/>
        </w:rPr>
        <w:t xml:space="preserve">“Please wait here while I contact a supervisor.” </w:t>
      </w:r>
    </w:p>
    <w:p w14:paraId="31A01285" w14:textId="77777777" w:rsidR="000B1796" w:rsidRPr="000B1796" w:rsidRDefault="000B1796" w:rsidP="0008281D">
      <w:pPr>
        <w:pStyle w:val="ListParagraph"/>
        <w:numPr>
          <w:ilvl w:val="1"/>
          <w:numId w:val="10"/>
        </w:numPr>
        <w:ind w:left="2160"/>
        <w:rPr>
          <w:rFonts w:ascii="Times New Roman" w:hAnsi="Times New Roman" w:cs="Times New Roman"/>
        </w:rPr>
      </w:pPr>
      <w:r w:rsidRPr="000B1796">
        <w:rPr>
          <w:rFonts w:ascii="Times New Roman" w:eastAsia="Aptos" w:hAnsi="Times New Roman" w:cs="Times New Roman"/>
        </w:rPr>
        <w:t xml:space="preserve">“I am not authorized to discuss specific individuals or to speak with you about the patient/recipient of care. I am going to contact an administrator who will discuss this further with you.” </w:t>
      </w:r>
    </w:p>
    <w:p w14:paraId="5E593374" w14:textId="77777777" w:rsidR="007E5B6E" w:rsidRPr="007E5B6E" w:rsidRDefault="000B1796" w:rsidP="0008281D">
      <w:pPr>
        <w:pStyle w:val="ListParagraph"/>
        <w:numPr>
          <w:ilvl w:val="1"/>
          <w:numId w:val="10"/>
        </w:numPr>
        <w:ind w:left="2160"/>
        <w:rPr>
          <w:rFonts w:ascii="Times New Roman" w:hAnsi="Times New Roman" w:cs="Times New Roman"/>
        </w:rPr>
      </w:pPr>
      <w:r w:rsidRPr="000B1796">
        <w:rPr>
          <w:rFonts w:ascii="Times New Roman" w:eastAsia="Aptos" w:hAnsi="Times New Roman" w:cs="Times New Roman"/>
        </w:rPr>
        <w:t>“I am not permitted to discuss/disclose nonpublic information to you.”</w:t>
      </w:r>
    </w:p>
    <w:p w14:paraId="60941B4A" w14:textId="77777777" w:rsidR="007E2901" w:rsidRDefault="00A9768B" w:rsidP="0008281D">
      <w:pPr>
        <w:pStyle w:val="ListParagraph"/>
        <w:numPr>
          <w:ilvl w:val="0"/>
          <w:numId w:val="10"/>
        </w:numPr>
        <w:ind w:left="1800"/>
        <w:rPr>
          <w:rFonts w:ascii="Times New Roman" w:hAnsi="Times New Roman" w:cs="Times New Roman"/>
        </w:rPr>
      </w:pPr>
      <w:r w:rsidRPr="007E5B6E" w:rsidDel="00E074C2">
        <w:rPr>
          <w:rFonts w:ascii="Times New Roman" w:hAnsi="Times New Roman" w:cs="Times New Roman"/>
        </w:rPr>
        <w:t xml:space="preserve">Front-line staff </w:t>
      </w:r>
      <w:r w:rsidR="007E2901" w:rsidRPr="007E5B6E">
        <w:rPr>
          <w:rFonts w:ascii="Times New Roman" w:hAnsi="Times New Roman" w:cs="Times New Roman"/>
        </w:rPr>
        <w:t xml:space="preserve">are not </w:t>
      </w:r>
      <w:r w:rsidRPr="007E5B6E" w:rsidDel="00E074C2">
        <w:rPr>
          <w:rFonts w:ascii="Times New Roman" w:hAnsi="Times New Roman" w:cs="Times New Roman"/>
        </w:rPr>
        <w:t>expected to interpret legal documents or make decisions about access.</w:t>
      </w:r>
      <w:r w:rsidRPr="007E5B6E">
        <w:rPr>
          <w:rFonts w:ascii="Times New Roman" w:hAnsi="Times New Roman" w:cs="Times New Roman"/>
        </w:rPr>
        <w:t xml:space="preserve"> </w:t>
      </w:r>
    </w:p>
    <w:p w14:paraId="7B59D367" w14:textId="77777777" w:rsidR="007E5B6E" w:rsidRDefault="00DE6943" w:rsidP="0008281D">
      <w:pPr>
        <w:pStyle w:val="ListParagraph"/>
        <w:numPr>
          <w:ilvl w:val="0"/>
          <w:numId w:val="10"/>
        </w:numPr>
        <w:ind w:left="1800"/>
        <w:rPr>
          <w:rFonts w:ascii="Times New Roman" w:hAnsi="Times New Roman" w:cs="Times New Roman"/>
        </w:rPr>
      </w:pPr>
      <w:r w:rsidRPr="007E5B6E" w:rsidDel="00E074C2">
        <w:rPr>
          <w:rFonts w:ascii="Times New Roman" w:hAnsi="Times New Roman" w:cs="Times New Roman"/>
        </w:rPr>
        <w:t xml:space="preserve">If the officer does not answer questions or comply with directions, </w:t>
      </w:r>
      <w:r w:rsidRPr="007E5B6E">
        <w:rPr>
          <w:rFonts w:ascii="Times New Roman" w:hAnsi="Times New Roman" w:cs="Times New Roman"/>
        </w:rPr>
        <w:t xml:space="preserve">refrain from further engagement and await the </w:t>
      </w:r>
      <w:r w:rsidRPr="007E5B6E" w:rsidDel="00E074C2">
        <w:rPr>
          <w:rFonts w:ascii="Times New Roman" w:hAnsi="Times New Roman" w:cs="Times New Roman"/>
        </w:rPr>
        <w:t xml:space="preserve">arrival of </w:t>
      </w:r>
      <w:r w:rsidRPr="007E5B6E">
        <w:rPr>
          <w:rFonts w:ascii="Times New Roman" w:hAnsi="Times New Roman" w:cs="Times New Roman"/>
        </w:rPr>
        <w:t xml:space="preserve">the designated contact person. </w:t>
      </w:r>
      <w:r w:rsidR="007E5B6E">
        <w:rPr>
          <w:rFonts w:ascii="Times New Roman" w:hAnsi="Times New Roman" w:cs="Times New Roman"/>
        </w:rPr>
        <w:t>D</w:t>
      </w:r>
      <w:r w:rsidRPr="007E5B6E">
        <w:rPr>
          <w:rFonts w:ascii="Times New Roman" w:hAnsi="Times New Roman" w:cs="Times New Roman"/>
        </w:rPr>
        <w:t>ocument, in writing, an officer’s refusal to provide requested information or comply with applicable site procedure</w:t>
      </w:r>
      <w:r w:rsidRPr="007E5B6E" w:rsidDel="00E074C2">
        <w:rPr>
          <w:rFonts w:ascii="Times New Roman" w:hAnsi="Times New Roman" w:cs="Times New Roman"/>
        </w:rPr>
        <w:t xml:space="preserve"> </w:t>
      </w:r>
      <w:r w:rsidRPr="007E5B6E">
        <w:rPr>
          <w:rFonts w:ascii="Times New Roman" w:hAnsi="Times New Roman" w:cs="Times New Roman"/>
        </w:rPr>
        <w:t xml:space="preserve">and communicate the same to the designated contact person. </w:t>
      </w:r>
    </w:p>
    <w:p w14:paraId="036ED07D" w14:textId="664B8C7F" w:rsidR="00DE6943" w:rsidRPr="007E5B6E" w:rsidRDefault="00DE6943" w:rsidP="0008281D">
      <w:pPr>
        <w:pStyle w:val="ListParagraph"/>
        <w:numPr>
          <w:ilvl w:val="0"/>
          <w:numId w:val="10"/>
        </w:numPr>
        <w:ind w:left="1800"/>
        <w:rPr>
          <w:rFonts w:ascii="Times New Roman" w:hAnsi="Times New Roman" w:cs="Times New Roman"/>
        </w:rPr>
      </w:pPr>
      <w:r w:rsidRPr="007E5B6E">
        <w:rPr>
          <w:rFonts w:ascii="Times New Roman" w:hAnsi="Times New Roman" w:cs="Times New Roman"/>
          <w:b/>
          <w:bCs/>
        </w:rPr>
        <w:t>Front-line staff must not physically interfere with law enforcement.</w:t>
      </w:r>
    </w:p>
    <w:p w14:paraId="51FD9672" w14:textId="7C387B8C" w:rsidR="00DE6943" w:rsidRDefault="00DE6943" w:rsidP="00DE6943">
      <w:pPr>
        <w:pStyle w:val="ListParagraph"/>
        <w:ind w:left="2520"/>
        <w:rPr>
          <w:rFonts w:ascii="Times New Roman" w:hAnsi="Times New Roman" w:cs="Times New Roman"/>
        </w:rPr>
      </w:pPr>
    </w:p>
    <w:p w14:paraId="6C8979FA" w14:textId="1BFE6339" w:rsidR="001F4EBD" w:rsidRPr="007E5B6E" w:rsidRDefault="00B85F19" w:rsidP="0008281D">
      <w:pPr>
        <w:pStyle w:val="ListParagraph"/>
        <w:numPr>
          <w:ilvl w:val="0"/>
          <w:numId w:val="12"/>
        </w:numPr>
        <w:tabs>
          <w:tab w:val="clear" w:pos="720"/>
          <w:tab w:val="num" w:pos="1080"/>
        </w:tabs>
        <w:spacing w:after="0" w:line="240" w:lineRule="auto"/>
        <w:ind w:left="1080"/>
        <w:rPr>
          <w:rFonts w:ascii="Times New Roman" w:hAnsi="Times New Roman" w:cs="Times New Roman"/>
        </w:rPr>
      </w:pPr>
      <w:r w:rsidRPr="15D23616">
        <w:rPr>
          <w:rFonts w:ascii="Times New Roman" w:hAnsi="Times New Roman" w:cs="Times New Roman"/>
          <w:b/>
        </w:rPr>
        <w:t>Designated contact person</w:t>
      </w:r>
      <w:r w:rsidRPr="15D23616">
        <w:rPr>
          <w:rFonts w:ascii="Times New Roman" w:hAnsi="Times New Roman" w:cs="Times New Roman"/>
        </w:rPr>
        <w:t xml:space="preserve">: </w:t>
      </w:r>
      <w:r w:rsidR="007E5B6E" w:rsidRPr="15D23616">
        <w:rPr>
          <w:rFonts w:ascii="Times New Roman" w:hAnsi="Times New Roman" w:cs="Times New Roman"/>
        </w:rPr>
        <w:t>I</w:t>
      </w:r>
      <w:r w:rsidR="00D50D07" w:rsidRPr="15D23616">
        <w:rPr>
          <w:rFonts w:ascii="Times New Roman" w:eastAsia="Aptos" w:hAnsi="Times New Roman" w:cs="Times New Roman"/>
          <w:color w:val="000000" w:themeColor="text1"/>
        </w:rPr>
        <w:t>mmediately notify</w:t>
      </w:r>
      <w:r w:rsidR="00B3624D" w:rsidRPr="15D23616">
        <w:rPr>
          <w:rFonts w:ascii="Times New Roman" w:eastAsia="Aptos" w:hAnsi="Times New Roman" w:cs="Times New Roman"/>
          <w:color w:val="000000" w:themeColor="text1"/>
        </w:rPr>
        <w:t xml:space="preserve"> </w:t>
      </w:r>
      <w:r w:rsidR="0049626D" w:rsidRPr="15D23616">
        <w:rPr>
          <w:rFonts w:ascii="Times New Roman" w:eastAsia="Aptos" w:hAnsi="Times New Roman" w:cs="Times New Roman"/>
          <w:color w:val="000000" w:themeColor="text1"/>
        </w:rPr>
        <w:t>[</w:t>
      </w:r>
      <w:r w:rsidR="0049626D" w:rsidRPr="15D23616">
        <w:rPr>
          <w:rFonts w:ascii="Times New Roman" w:eastAsia="Aptos" w:hAnsi="Times New Roman" w:cs="Times New Roman"/>
          <w:i/>
          <w:iCs/>
          <w:color w:val="000000" w:themeColor="text1"/>
        </w:rPr>
        <w:t>covered care provider should advise whe</w:t>
      </w:r>
      <w:r w:rsidR="007E5B6E" w:rsidRPr="15D23616">
        <w:rPr>
          <w:rFonts w:ascii="Times New Roman" w:eastAsia="Aptos" w:hAnsi="Times New Roman" w:cs="Times New Roman"/>
          <w:i/>
          <w:iCs/>
          <w:color w:val="000000" w:themeColor="text1"/>
        </w:rPr>
        <w:t>ther</w:t>
      </w:r>
      <w:r w:rsidR="0092450F" w:rsidRPr="15D23616">
        <w:rPr>
          <w:rFonts w:ascii="Times New Roman" w:eastAsia="Aptos" w:hAnsi="Times New Roman" w:cs="Times New Roman"/>
          <w:i/>
          <w:iCs/>
          <w:color w:val="000000" w:themeColor="text1"/>
        </w:rPr>
        <w:t xml:space="preserve"> to</w:t>
      </w:r>
      <w:r w:rsidR="00D50D07" w:rsidRPr="15D23616">
        <w:rPr>
          <w:rFonts w:ascii="Times New Roman" w:eastAsia="Aptos" w:hAnsi="Times New Roman" w:cs="Times New Roman"/>
          <w:i/>
          <w:color w:val="000000" w:themeColor="text1"/>
        </w:rPr>
        <w:t xml:space="preserve"> notify</w:t>
      </w:r>
      <w:r w:rsidR="00B3624D" w:rsidRPr="15D23616">
        <w:rPr>
          <w:rFonts w:ascii="Times New Roman" w:eastAsia="Aptos" w:hAnsi="Times New Roman" w:cs="Times New Roman"/>
          <w:i/>
          <w:color w:val="000000" w:themeColor="text1"/>
        </w:rPr>
        <w:t xml:space="preserve"> </w:t>
      </w:r>
      <w:r w:rsidR="006014E8" w:rsidRPr="15D23616">
        <w:rPr>
          <w:rFonts w:ascii="Times New Roman" w:eastAsia="Aptos" w:hAnsi="Times New Roman" w:cs="Times New Roman"/>
          <w:i/>
          <w:color w:val="000000" w:themeColor="text1"/>
        </w:rPr>
        <w:t>legal counsel</w:t>
      </w:r>
      <w:r w:rsidR="0049626D" w:rsidRPr="15D23616">
        <w:rPr>
          <w:rFonts w:ascii="Times New Roman" w:eastAsia="Aptos" w:hAnsi="Times New Roman" w:cs="Times New Roman"/>
          <w:i/>
          <w:iCs/>
          <w:color w:val="000000" w:themeColor="text1"/>
        </w:rPr>
        <w:t xml:space="preserve">, </w:t>
      </w:r>
      <w:r w:rsidR="00FB3CE3" w:rsidRPr="15D23616">
        <w:rPr>
          <w:rFonts w:ascii="Times New Roman" w:eastAsia="Aptos" w:hAnsi="Times New Roman" w:cs="Times New Roman"/>
          <w:i/>
          <w:color w:val="000000" w:themeColor="text1"/>
        </w:rPr>
        <w:t>Risk Management</w:t>
      </w:r>
      <w:r w:rsidR="23596FB8" w:rsidRPr="15D23616">
        <w:rPr>
          <w:rFonts w:ascii="Times New Roman" w:eastAsia="Aptos" w:hAnsi="Times New Roman" w:cs="Times New Roman"/>
          <w:i/>
          <w:color w:val="000000" w:themeColor="text1"/>
        </w:rPr>
        <w:t xml:space="preserve"> </w:t>
      </w:r>
      <w:r w:rsidR="0049626D" w:rsidRPr="15D23616">
        <w:rPr>
          <w:rFonts w:ascii="Times New Roman" w:eastAsia="Aptos" w:hAnsi="Times New Roman" w:cs="Times New Roman"/>
          <w:i/>
          <w:iCs/>
          <w:color w:val="000000" w:themeColor="text1"/>
        </w:rPr>
        <w:t>Officer, or a</w:t>
      </w:r>
      <w:r w:rsidR="23596FB8" w:rsidRPr="15D23616">
        <w:rPr>
          <w:rFonts w:ascii="Times New Roman" w:eastAsia="Aptos" w:hAnsi="Times New Roman" w:cs="Times New Roman"/>
          <w:i/>
          <w:color w:val="000000" w:themeColor="text1"/>
        </w:rPr>
        <w:t xml:space="preserve"> similar body</w:t>
      </w:r>
      <w:r w:rsidR="0049626D" w:rsidRPr="15D23616">
        <w:rPr>
          <w:rFonts w:ascii="Times New Roman" w:eastAsia="Aptos" w:hAnsi="Times New Roman" w:cs="Times New Roman"/>
          <w:i/>
          <w:iCs/>
          <w:color w:val="000000" w:themeColor="text1"/>
        </w:rPr>
        <w:t>, and provide contact information here</w:t>
      </w:r>
      <w:r w:rsidR="0011294C" w:rsidRPr="15D23616">
        <w:rPr>
          <w:rFonts w:ascii="Times New Roman" w:eastAsia="Aptos" w:hAnsi="Times New Roman" w:cs="Times New Roman"/>
          <w:color w:val="000000" w:themeColor="text1"/>
        </w:rPr>
        <w:t>.</w:t>
      </w:r>
      <w:r w:rsidR="00DE79C3" w:rsidRPr="15D23616">
        <w:rPr>
          <w:rFonts w:ascii="Times New Roman" w:eastAsia="Aptos" w:hAnsi="Times New Roman" w:cs="Times New Roman"/>
          <w:i/>
          <w:color w:val="000000" w:themeColor="text1"/>
        </w:rPr>
        <w:t xml:space="preserve"> </w:t>
      </w:r>
      <w:r w:rsidR="00C15271" w:rsidRPr="15D23616">
        <w:rPr>
          <w:rFonts w:ascii="Times New Roman" w:eastAsia="Aptos" w:hAnsi="Times New Roman" w:cs="Times New Roman"/>
          <w:i/>
          <w:color w:val="000000" w:themeColor="text1"/>
        </w:rPr>
        <w:t xml:space="preserve">If the designated contact person is someone other than the </w:t>
      </w:r>
      <w:r w:rsidR="581E8D3B" w:rsidRPr="15D23616">
        <w:rPr>
          <w:rFonts w:ascii="Times New Roman" w:eastAsia="Times New Roman" w:hAnsi="Times New Roman" w:cs="Times New Roman"/>
          <w:i/>
          <w:iCs/>
          <w:color w:val="000000" w:themeColor="text1"/>
        </w:rPr>
        <w:t>Administrator on Call</w:t>
      </w:r>
      <w:r w:rsidR="00C15271" w:rsidRPr="15D23616">
        <w:rPr>
          <w:rFonts w:ascii="Times New Roman" w:eastAsia="Aptos" w:hAnsi="Times New Roman" w:cs="Times New Roman"/>
          <w:i/>
          <w:iCs/>
          <w:color w:val="000000" w:themeColor="text1"/>
        </w:rPr>
        <w:t xml:space="preserve"> </w:t>
      </w:r>
      <w:r w:rsidR="7276A15E" w:rsidRPr="15D23616">
        <w:rPr>
          <w:rFonts w:ascii="Times New Roman" w:eastAsia="Aptos" w:hAnsi="Times New Roman" w:cs="Times New Roman"/>
          <w:i/>
          <w:iCs/>
          <w:color w:val="000000" w:themeColor="text1"/>
        </w:rPr>
        <w:t>(</w:t>
      </w:r>
      <w:r w:rsidR="00C15271" w:rsidRPr="15D23616">
        <w:rPr>
          <w:rFonts w:ascii="Times New Roman" w:eastAsia="Aptos" w:hAnsi="Times New Roman" w:cs="Times New Roman"/>
          <w:i/>
          <w:color w:val="000000" w:themeColor="text1"/>
        </w:rPr>
        <w:t>AOC</w:t>
      </w:r>
      <w:r w:rsidR="465B876D" w:rsidRPr="15D23616">
        <w:rPr>
          <w:rFonts w:ascii="Times New Roman" w:eastAsia="Aptos" w:hAnsi="Times New Roman" w:cs="Times New Roman"/>
          <w:i/>
          <w:iCs/>
          <w:color w:val="000000" w:themeColor="text1"/>
        </w:rPr>
        <w:t>)</w:t>
      </w:r>
      <w:r w:rsidR="00C15271" w:rsidRPr="15D23616">
        <w:rPr>
          <w:rFonts w:ascii="Times New Roman" w:eastAsia="Aptos" w:hAnsi="Times New Roman" w:cs="Times New Roman"/>
          <w:i/>
          <w:iCs/>
          <w:color w:val="000000" w:themeColor="text1"/>
        </w:rPr>
        <w:t>,</w:t>
      </w:r>
      <w:r w:rsidR="00C15271" w:rsidRPr="15D23616">
        <w:rPr>
          <w:rFonts w:ascii="Times New Roman" w:eastAsia="Aptos" w:hAnsi="Times New Roman" w:cs="Times New Roman"/>
          <w:i/>
          <w:color w:val="000000" w:themeColor="text1"/>
        </w:rPr>
        <w:t xml:space="preserve"> they may be instructed to contact the AOC at this time, too</w:t>
      </w:r>
      <w:r w:rsidR="00C15271" w:rsidRPr="15D23616">
        <w:rPr>
          <w:rFonts w:ascii="Times New Roman" w:eastAsia="Aptos" w:hAnsi="Times New Roman" w:cs="Times New Roman"/>
          <w:i/>
          <w:iCs/>
          <w:color w:val="000000" w:themeColor="text1"/>
        </w:rPr>
        <w:t>.</w:t>
      </w:r>
      <w:r w:rsidR="009F1D70" w:rsidRPr="15D23616">
        <w:rPr>
          <w:rFonts w:ascii="Times New Roman" w:eastAsia="Aptos" w:hAnsi="Times New Roman" w:cs="Times New Roman"/>
          <w:color w:val="000000" w:themeColor="text1"/>
        </w:rPr>
        <w:t>]</w:t>
      </w:r>
      <w:r w:rsidR="00C15271" w:rsidRPr="15D23616">
        <w:rPr>
          <w:rFonts w:ascii="Times New Roman" w:eastAsia="Aptos" w:hAnsi="Times New Roman" w:cs="Times New Roman"/>
          <w:i/>
          <w:iCs/>
          <w:color w:val="000000" w:themeColor="text1"/>
        </w:rPr>
        <w:t xml:space="preserve"> </w:t>
      </w:r>
      <w:r w:rsidR="00A6689F" w:rsidRPr="15D23616">
        <w:rPr>
          <w:rFonts w:ascii="Times New Roman" w:eastAsia="Aptos" w:hAnsi="Times New Roman" w:cs="Times New Roman"/>
          <w:color w:val="000000" w:themeColor="text1"/>
        </w:rPr>
        <w:t>Go</w:t>
      </w:r>
      <w:r w:rsidR="00B30000" w:rsidRPr="15D23616">
        <w:rPr>
          <w:rFonts w:ascii="Times New Roman" w:eastAsia="Aptos" w:hAnsi="Times New Roman" w:cs="Times New Roman"/>
          <w:color w:val="000000" w:themeColor="text1"/>
        </w:rPr>
        <w:t xml:space="preserve"> to the location w</w:t>
      </w:r>
      <w:r w:rsidR="7AB68D84" w:rsidRPr="15D23616">
        <w:rPr>
          <w:rFonts w:ascii="Times New Roman" w:eastAsia="Aptos" w:hAnsi="Times New Roman" w:cs="Times New Roman"/>
          <w:color w:val="000000" w:themeColor="text1"/>
        </w:rPr>
        <w:t>h</w:t>
      </w:r>
      <w:r w:rsidR="00B30000" w:rsidRPr="15D23616">
        <w:rPr>
          <w:rFonts w:ascii="Times New Roman" w:eastAsia="Aptos" w:hAnsi="Times New Roman" w:cs="Times New Roman"/>
          <w:color w:val="000000" w:themeColor="text1"/>
        </w:rPr>
        <w:t>ere the law enforcement officers are waiting.</w:t>
      </w:r>
      <w:r w:rsidR="1FDB12E6" w:rsidRPr="15D23616">
        <w:rPr>
          <w:rFonts w:ascii="Times New Roman" w:eastAsia="Aptos" w:hAnsi="Times New Roman" w:cs="Times New Roman"/>
          <w:color w:val="000000" w:themeColor="text1"/>
        </w:rPr>
        <w:t xml:space="preserve"> </w:t>
      </w:r>
    </w:p>
    <w:p w14:paraId="7AF5C331" w14:textId="2B4F8B85" w:rsidR="005B4B34" w:rsidRPr="0005170C" w:rsidRDefault="18773FB0" w:rsidP="0008281D">
      <w:pPr>
        <w:pStyle w:val="ListParagraph"/>
        <w:numPr>
          <w:ilvl w:val="2"/>
          <w:numId w:val="12"/>
        </w:numPr>
        <w:spacing w:after="0" w:line="240" w:lineRule="auto"/>
        <w:ind w:left="1800"/>
        <w:rPr>
          <w:rFonts w:ascii="Times New Roman" w:hAnsi="Times New Roman" w:cs="Times New Roman"/>
        </w:rPr>
      </w:pPr>
      <w:r w:rsidRPr="0005170C">
        <w:rPr>
          <w:rFonts w:ascii="Times New Roman" w:eastAsia="Aptos" w:hAnsi="Times New Roman" w:cs="Times New Roman"/>
          <w:color w:val="000000" w:themeColor="text1"/>
        </w:rPr>
        <w:t xml:space="preserve">If the </w:t>
      </w:r>
      <w:r>
        <w:rPr>
          <w:rFonts w:ascii="Times New Roman" w:eastAsia="Aptos" w:hAnsi="Times New Roman" w:cs="Times New Roman"/>
          <w:color w:val="000000" w:themeColor="text1"/>
        </w:rPr>
        <w:t>officer i</w:t>
      </w:r>
      <w:r w:rsidR="10287247">
        <w:rPr>
          <w:rFonts w:ascii="Times New Roman" w:eastAsia="Aptos" w:hAnsi="Times New Roman" w:cs="Times New Roman"/>
          <w:color w:val="000000" w:themeColor="text1"/>
        </w:rPr>
        <w:t>s</w:t>
      </w:r>
      <w:r>
        <w:rPr>
          <w:rFonts w:ascii="Times New Roman" w:eastAsia="Aptos" w:hAnsi="Times New Roman" w:cs="Times New Roman"/>
          <w:color w:val="000000" w:themeColor="text1"/>
        </w:rPr>
        <w:t xml:space="preserve"> not </w:t>
      </w:r>
      <w:r w:rsidR="00323403">
        <w:rPr>
          <w:rFonts w:ascii="Times New Roman" w:eastAsia="Aptos" w:hAnsi="Times New Roman" w:cs="Times New Roman"/>
          <w:color w:val="000000" w:themeColor="text1"/>
        </w:rPr>
        <w:t>already there,</w:t>
      </w:r>
      <w:r w:rsidR="005B4B34" w:rsidRPr="0005170C">
        <w:rPr>
          <w:rFonts w:ascii="Times New Roman" w:eastAsia="Aptos" w:hAnsi="Times New Roman" w:cs="Times New Roman"/>
          <w:color w:val="000000" w:themeColor="text1"/>
        </w:rPr>
        <w:t xml:space="preserve"> </w:t>
      </w:r>
      <w:r w:rsidR="135A9848" w:rsidRPr="0005170C">
        <w:rPr>
          <w:rFonts w:ascii="Times New Roman" w:eastAsia="Aptos" w:hAnsi="Times New Roman" w:cs="Times New Roman"/>
          <w:color w:val="000000" w:themeColor="text1"/>
        </w:rPr>
        <w:t>a</w:t>
      </w:r>
      <w:r w:rsidRPr="0005170C">
        <w:rPr>
          <w:rFonts w:ascii="Times New Roman" w:hAnsi="Times New Roman" w:cs="Times New Roman"/>
        </w:rPr>
        <w:t>sk the officer to continue to wait in a public area pending approval of the entry.</w:t>
      </w:r>
      <w:r w:rsidR="1DFC8F86" w:rsidRPr="0005170C">
        <w:rPr>
          <w:rStyle w:val="FootnoteReference"/>
          <w:rFonts w:ascii="Times New Roman" w:hAnsi="Times New Roman" w:cs="Times New Roman"/>
        </w:rPr>
        <w:footnoteReference w:id="1"/>
      </w:r>
    </w:p>
    <w:p w14:paraId="07013F04" w14:textId="52C01C44" w:rsidR="008B16A1" w:rsidRPr="0005170C" w:rsidRDefault="006E556C" w:rsidP="0008281D">
      <w:pPr>
        <w:pStyle w:val="ListParagraph"/>
        <w:numPr>
          <w:ilvl w:val="2"/>
          <w:numId w:val="12"/>
        </w:numPr>
        <w:spacing w:after="0" w:line="240" w:lineRule="auto"/>
        <w:ind w:left="1800"/>
        <w:rPr>
          <w:rFonts w:ascii="Times New Roman" w:hAnsi="Times New Roman" w:cs="Times New Roman"/>
        </w:rPr>
      </w:pPr>
      <w:r>
        <w:rPr>
          <w:rFonts w:ascii="Times New Roman" w:hAnsi="Times New Roman" w:cs="Times New Roman"/>
        </w:rPr>
        <w:t>Ask</w:t>
      </w:r>
      <w:r w:rsidR="00264F91" w:rsidRPr="0005170C">
        <w:rPr>
          <w:rFonts w:ascii="Times New Roman" w:hAnsi="Times New Roman" w:cs="Times New Roman"/>
        </w:rPr>
        <w:t xml:space="preserve"> to see </w:t>
      </w:r>
      <w:r w:rsidR="7EDCF2C4" w:rsidRPr="0005170C">
        <w:rPr>
          <w:rFonts w:ascii="Times New Roman" w:hAnsi="Times New Roman" w:cs="Times New Roman"/>
        </w:rPr>
        <w:t>the officer’s credentials (name, badge number, or other identifying information</w:t>
      </w:r>
      <w:r w:rsidR="00264F91" w:rsidRPr="0005170C">
        <w:rPr>
          <w:rFonts w:ascii="Times New Roman" w:hAnsi="Times New Roman" w:cs="Times New Roman"/>
        </w:rPr>
        <w:t>).</w:t>
      </w:r>
    </w:p>
    <w:p w14:paraId="2F8D61C2" w14:textId="2C716132" w:rsidR="00C229F0" w:rsidRPr="0005170C" w:rsidRDefault="006E556C" w:rsidP="0008281D">
      <w:pPr>
        <w:pStyle w:val="ListParagraph"/>
        <w:numPr>
          <w:ilvl w:val="2"/>
          <w:numId w:val="12"/>
        </w:numPr>
        <w:spacing w:after="0" w:line="240" w:lineRule="auto"/>
        <w:ind w:left="1800"/>
        <w:rPr>
          <w:rFonts w:ascii="Times New Roman" w:hAnsi="Times New Roman" w:cs="Times New Roman"/>
        </w:rPr>
      </w:pPr>
      <w:r w:rsidRPr="15D23616">
        <w:rPr>
          <w:rFonts w:ascii="Times New Roman" w:hAnsi="Times New Roman" w:cs="Times New Roman"/>
        </w:rPr>
        <w:t>Ask</w:t>
      </w:r>
      <w:r w:rsidR="510049CC" w:rsidRPr="15D23616">
        <w:rPr>
          <w:rFonts w:ascii="Times New Roman" w:hAnsi="Times New Roman" w:cs="Times New Roman"/>
        </w:rPr>
        <w:t xml:space="preserve"> for a copy of any </w:t>
      </w:r>
      <w:r w:rsidR="00F25324" w:rsidRPr="15D23616">
        <w:rPr>
          <w:rFonts w:ascii="Times New Roman" w:hAnsi="Times New Roman" w:cs="Times New Roman"/>
        </w:rPr>
        <w:t>warrant or other documentation</w:t>
      </w:r>
      <w:r w:rsidR="008B16A1" w:rsidRPr="15D23616">
        <w:rPr>
          <w:rFonts w:ascii="Times New Roman" w:hAnsi="Times New Roman" w:cs="Times New Roman"/>
        </w:rPr>
        <w:t>.</w:t>
      </w:r>
      <w:r w:rsidR="510049CC" w:rsidRPr="15D23616">
        <w:rPr>
          <w:rFonts w:ascii="Times New Roman" w:hAnsi="Times New Roman" w:cs="Times New Roman"/>
        </w:rPr>
        <w:t xml:space="preserve"> </w:t>
      </w:r>
      <w:r w:rsidR="00E82CA6" w:rsidRPr="15D23616">
        <w:rPr>
          <w:rFonts w:ascii="Times New Roman" w:hAnsi="Times New Roman" w:cs="Times New Roman"/>
        </w:rPr>
        <w:t>Review those materials</w:t>
      </w:r>
      <w:r w:rsidR="005E48A2" w:rsidRPr="15D23616">
        <w:rPr>
          <w:rFonts w:ascii="Times New Roman" w:hAnsi="Times New Roman" w:cs="Times New Roman"/>
        </w:rPr>
        <w:t>—with assistance</w:t>
      </w:r>
      <w:r w:rsidR="00345A9F" w:rsidRPr="15D23616">
        <w:rPr>
          <w:rFonts w:ascii="Times New Roman" w:hAnsi="Times New Roman" w:cs="Times New Roman"/>
        </w:rPr>
        <w:t>, as feasible,</w:t>
      </w:r>
      <w:r w:rsidR="005E48A2" w:rsidRPr="15D23616">
        <w:rPr>
          <w:rFonts w:ascii="Times New Roman" w:hAnsi="Times New Roman" w:cs="Times New Roman"/>
        </w:rPr>
        <w:t xml:space="preserve"> from </w:t>
      </w:r>
      <w:r w:rsidR="004C4867" w:rsidRPr="15D23616">
        <w:rPr>
          <w:rFonts w:ascii="Times New Roman" w:hAnsi="Times New Roman" w:cs="Times New Roman"/>
        </w:rPr>
        <w:t xml:space="preserve">an attorney, Risk Management officer, </w:t>
      </w:r>
      <w:r w:rsidR="00345A9F" w:rsidRPr="15D23616">
        <w:rPr>
          <w:rFonts w:ascii="Times New Roman" w:hAnsi="Times New Roman" w:cs="Times New Roman"/>
        </w:rPr>
        <w:t>and/</w:t>
      </w:r>
      <w:r w:rsidR="004C4867" w:rsidRPr="15D23616">
        <w:rPr>
          <w:rFonts w:ascii="Times New Roman" w:hAnsi="Times New Roman" w:cs="Times New Roman"/>
        </w:rPr>
        <w:t>or high-level administrator—</w:t>
      </w:r>
      <w:r w:rsidR="00FD183F" w:rsidRPr="15D23616">
        <w:rPr>
          <w:rFonts w:ascii="Times New Roman" w:hAnsi="Times New Roman" w:cs="Times New Roman"/>
        </w:rPr>
        <w:t>to determine whether the document is a</w:t>
      </w:r>
      <w:r w:rsidR="004C4867" w:rsidRPr="15D23616">
        <w:rPr>
          <w:rFonts w:ascii="Times New Roman" w:hAnsi="Times New Roman" w:cs="Times New Roman"/>
        </w:rPr>
        <w:t xml:space="preserve"> valid Judicial Warrant or Judicial Order. </w:t>
      </w:r>
      <w:r w:rsidR="004C4867" w:rsidRPr="15D23616">
        <w:rPr>
          <w:rFonts w:ascii="Times New Roman" w:hAnsi="Times New Roman" w:cs="Times New Roman"/>
          <w:i/>
        </w:rPr>
        <w:t>See</w:t>
      </w:r>
      <w:r w:rsidR="004C4867" w:rsidRPr="15D23616">
        <w:rPr>
          <w:rFonts w:ascii="Times New Roman" w:hAnsi="Times New Roman" w:cs="Times New Roman"/>
        </w:rPr>
        <w:t xml:space="preserve"> Section </w:t>
      </w:r>
      <w:r w:rsidR="00DB5F66">
        <w:rPr>
          <w:rFonts w:ascii="Times New Roman" w:hAnsi="Times New Roman" w:cs="Times New Roman"/>
        </w:rPr>
        <w:t>III(D)</w:t>
      </w:r>
      <w:r w:rsidR="00F347FB">
        <w:rPr>
          <w:rFonts w:ascii="Times New Roman" w:hAnsi="Times New Roman" w:cs="Times New Roman"/>
        </w:rPr>
        <w:t xml:space="preserve"> </w:t>
      </w:r>
      <w:r w:rsidR="004C4867" w:rsidRPr="15D23616">
        <w:rPr>
          <w:rFonts w:ascii="Times New Roman" w:hAnsi="Times New Roman" w:cs="Times New Roman"/>
        </w:rPr>
        <w:t>(Review of Warrants) for tips on reviewing a warrant.</w:t>
      </w:r>
      <w:r w:rsidR="00292A4D" w:rsidRPr="15D23616">
        <w:rPr>
          <w:rFonts w:ascii="Times New Roman" w:hAnsi="Times New Roman" w:cs="Times New Roman"/>
        </w:rPr>
        <w:t xml:space="preserve"> </w:t>
      </w:r>
    </w:p>
    <w:p w14:paraId="3E50B374" w14:textId="32ACDA28" w:rsidR="00ED10AF" w:rsidRPr="0005170C" w:rsidRDefault="26F392C4" w:rsidP="0008281D">
      <w:pPr>
        <w:pStyle w:val="ListParagraph"/>
        <w:numPr>
          <w:ilvl w:val="2"/>
          <w:numId w:val="12"/>
        </w:numPr>
        <w:spacing w:after="0" w:line="240" w:lineRule="auto"/>
        <w:ind w:left="1800"/>
        <w:rPr>
          <w:rFonts w:ascii="Times New Roman" w:hAnsi="Times New Roman" w:cs="Times New Roman"/>
        </w:rPr>
      </w:pPr>
      <w:r w:rsidRPr="0005170C">
        <w:rPr>
          <w:rFonts w:ascii="Times New Roman" w:hAnsi="Times New Roman" w:cs="Times New Roman"/>
        </w:rPr>
        <w:t xml:space="preserve">If </w:t>
      </w:r>
      <w:r w:rsidR="00C229F0" w:rsidRPr="0005170C">
        <w:rPr>
          <w:rFonts w:ascii="Times New Roman" w:hAnsi="Times New Roman" w:cs="Times New Roman"/>
        </w:rPr>
        <w:t>the officers</w:t>
      </w:r>
      <w:r w:rsidR="77ACB5A8" w:rsidRPr="0005170C">
        <w:rPr>
          <w:rFonts w:ascii="Times New Roman" w:hAnsi="Times New Roman" w:cs="Times New Roman"/>
        </w:rPr>
        <w:t xml:space="preserve"> do</w:t>
      </w:r>
      <w:r w:rsidR="5FEFF0F0" w:rsidRPr="0005170C">
        <w:rPr>
          <w:rFonts w:ascii="Times New Roman" w:hAnsi="Times New Roman" w:cs="Times New Roman"/>
        </w:rPr>
        <w:t xml:space="preserve"> not </w:t>
      </w:r>
      <w:r w:rsidR="00CE57C2" w:rsidRPr="0005170C">
        <w:rPr>
          <w:rFonts w:ascii="Times New Roman" w:hAnsi="Times New Roman" w:cs="Times New Roman"/>
        </w:rPr>
        <w:t xml:space="preserve">appear to </w:t>
      </w:r>
      <w:r w:rsidR="5FEFF0F0" w:rsidRPr="0005170C">
        <w:rPr>
          <w:rFonts w:ascii="Times New Roman" w:hAnsi="Times New Roman" w:cs="Times New Roman"/>
        </w:rPr>
        <w:t>have a valid Judicial Warrant or Judicial Order, or they have only an administrative warrant (see Appendix A for an example), inform them that they are not authorized to conduct the arrest and ask them to leave</w:t>
      </w:r>
      <w:r w:rsidR="000B6D93" w:rsidRPr="0005170C">
        <w:rPr>
          <w:rFonts w:ascii="Times New Roman" w:hAnsi="Times New Roman" w:cs="Times New Roman"/>
        </w:rPr>
        <w:t>.</w:t>
      </w:r>
    </w:p>
    <w:p w14:paraId="7D9B59A0" w14:textId="58FCB4B0" w:rsidR="00864BC2" w:rsidRPr="0005170C" w:rsidRDefault="00ED10AF" w:rsidP="0008281D">
      <w:pPr>
        <w:pStyle w:val="ListParagraph"/>
        <w:numPr>
          <w:ilvl w:val="2"/>
          <w:numId w:val="12"/>
        </w:numPr>
        <w:spacing w:after="0" w:line="240" w:lineRule="auto"/>
        <w:ind w:left="1800"/>
        <w:rPr>
          <w:rFonts w:ascii="Times New Roman" w:hAnsi="Times New Roman" w:cs="Times New Roman"/>
        </w:rPr>
      </w:pPr>
      <w:r w:rsidRPr="0005170C">
        <w:rPr>
          <w:rFonts w:ascii="Times New Roman" w:hAnsi="Times New Roman" w:cs="Times New Roman"/>
        </w:rPr>
        <w:t xml:space="preserve">If a valid </w:t>
      </w:r>
      <w:r w:rsidR="7FD28173" w:rsidRPr="15D23616">
        <w:rPr>
          <w:rFonts w:ascii="Times New Roman" w:hAnsi="Times New Roman" w:cs="Times New Roman"/>
        </w:rPr>
        <w:t>J</w:t>
      </w:r>
      <w:r w:rsidRPr="15D23616">
        <w:rPr>
          <w:rFonts w:ascii="Times New Roman" w:hAnsi="Times New Roman" w:cs="Times New Roman"/>
        </w:rPr>
        <w:t xml:space="preserve">udicial </w:t>
      </w:r>
      <w:r w:rsidR="371BA03B" w:rsidRPr="15D23616">
        <w:rPr>
          <w:rFonts w:ascii="Times New Roman" w:hAnsi="Times New Roman" w:cs="Times New Roman"/>
        </w:rPr>
        <w:t>W</w:t>
      </w:r>
      <w:r w:rsidRPr="15D23616">
        <w:rPr>
          <w:rFonts w:ascii="Times New Roman" w:hAnsi="Times New Roman" w:cs="Times New Roman"/>
        </w:rPr>
        <w:t xml:space="preserve">arrant or </w:t>
      </w:r>
      <w:r w:rsidR="0D7E1330" w:rsidRPr="15D23616">
        <w:rPr>
          <w:rFonts w:ascii="Times New Roman" w:hAnsi="Times New Roman" w:cs="Times New Roman"/>
        </w:rPr>
        <w:t>J</w:t>
      </w:r>
      <w:r w:rsidRPr="15D23616">
        <w:rPr>
          <w:rFonts w:ascii="Times New Roman" w:hAnsi="Times New Roman" w:cs="Times New Roman"/>
        </w:rPr>
        <w:t xml:space="preserve">udicial </w:t>
      </w:r>
      <w:r w:rsidR="05264ECC" w:rsidRPr="15D23616">
        <w:rPr>
          <w:rFonts w:ascii="Times New Roman" w:hAnsi="Times New Roman" w:cs="Times New Roman"/>
        </w:rPr>
        <w:t>O</w:t>
      </w:r>
      <w:r w:rsidRPr="15D23616">
        <w:rPr>
          <w:rFonts w:ascii="Times New Roman" w:hAnsi="Times New Roman" w:cs="Times New Roman"/>
        </w:rPr>
        <w:t>rder is presented,</w:t>
      </w:r>
      <w:r w:rsidR="00864BC2" w:rsidRPr="15D23616">
        <w:rPr>
          <w:rFonts w:ascii="Times New Roman" w:hAnsi="Times New Roman" w:cs="Times New Roman"/>
        </w:rPr>
        <w:t xml:space="preserve"> </w:t>
      </w:r>
      <w:r w:rsidRPr="15D23616">
        <w:rPr>
          <w:rFonts w:ascii="Times New Roman" w:hAnsi="Times New Roman" w:cs="Times New Roman"/>
        </w:rPr>
        <w:t>comply with the terms of the warrant or order.</w:t>
      </w:r>
      <w:r w:rsidRPr="15D23616">
        <w:rPr>
          <w:rStyle w:val="FootnoteReference"/>
          <w:rFonts w:ascii="Times New Roman" w:hAnsi="Times New Roman" w:cs="Times New Roman"/>
        </w:rPr>
        <w:footnoteReference w:id="2"/>
      </w:r>
      <w:r w:rsidRPr="15D23616">
        <w:rPr>
          <w:rStyle w:val="FootnoteReference"/>
          <w:rFonts w:ascii="Times New Roman" w:hAnsi="Times New Roman" w:cs="Times New Roman"/>
        </w:rPr>
        <w:t xml:space="preserve"> </w:t>
      </w:r>
      <w:r w:rsidRPr="15D23616">
        <w:rPr>
          <w:rFonts w:ascii="Times New Roman" w:hAnsi="Times New Roman" w:cs="Times New Roman"/>
        </w:rPr>
        <w:t>The designated contact person should request that, where feasible, law enforcement officers avoid any nonpublic areas where patients are receiving treatment.</w:t>
      </w:r>
    </w:p>
    <w:p w14:paraId="4B9083DE" w14:textId="71ACBA79" w:rsidR="0BEA777D" w:rsidRPr="0005170C" w:rsidRDefault="382494B0" w:rsidP="0008281D">
      <w:pPr>
        <w:pStyle w:val="ListParagraph"/>
        <w:numPr>
          <w:ilvl w:val="2"/>
          <w:numId w:val="12"/>
        </w:numPr>
        <w:spacing w:after="0" w:line="240" w:lineRule="auto"/>
        <w:ind w:left="1800"/>
        <w:rPr>
          <w:rFonts w:ascii="Times New Roman" w:hAnsi="Times New Roman" w:cs="Times New Roman"/>
        </w:rPr>
      </w:pPr>
      <w:r w:rsidRPr="0005170C">
        <w:rPr>
          <w:rFonts w:ascii="Times New Roman" w:hAnsi="Times New Roman" w:cs="Times New Roman"/>
          <w:b/>
        </w:rPr>
        <w:t>Note:</w:t>
      </w:r>
      <w:r w:rsidRPr="0005170C">
        <w:rPr>
          <w:rFonts w:ascii="Times New Roman" w:hAnsi="Times New Roman" w:cs="Times New Roman"/>
        </w:rPr>
        <w:t xml:space="preserve"> If the documents cannot be verified, their meaning or scope is unclear, or staff are uncertain as to their validity or the appropriate response, </w:t>
      </w:r>
      <w:r w:rsidR="2AF800AB" w:rsidRPr="0005170C">
        <w:rPr>
          <w:rFonts w:ascii="Times New Roman" w:hAnsi="Times New Roman" w:cs="Times New Roman"/>
        </w:rPr>
        <w:t xml:space="preserve">the </w:t>
      </w:r>
      <w:r w:rsidR="006E493F" w:rsidRPr="0005170C">
        <w:rPr>
          <w:rFonts w:ascii="Times New Roman" w:hAnsi="Times New Roman" w:cs="Times New Roman"/>
        </w:rPr>
        <w:t>designated contact</w:t>
      </w:r>
      <w:r w:rsidR="2AF800AB" w:rsidRPr="0005170C">
        <w:rPr>
          <w:rFonts w:ascii="Times New Roman" w:hAnsi="Times New Roman" w:cs="Times New Roman"/>
        </w:rPr>
        <w:t xml:space="preserve"> </w:t>
      </w:r>
      <w:r w:rsidRPr="0005170C">
        <w:rPr>
          <w:rFonts w:ascii="Times New Roman" w:hAnsi="Times New Roman" w:cs="Times New Roman"/>
        </w:rPr>
        <w:t>should promptly contact the covered care provider’s legal counsel for guidance, if legal counsel has not yet been contacted.</w:t>
      </w:r>
      <w:r w:rsidR="00A432F7">
        <w:rPr>
          <w:rFonts w:ascii="Times New Roman" w:hAnsi="Times New Roman" w:cs="Times New Roman"/>
        </w:rPr>
        <w:br/>
      </w:r>
    </w:p>
    <w:p w14:paraId="7E787FA6" w14:textId="77060FF2" w:rsidR="00311676" w:rsidRPr="00311676" w:rsidRDefault="079EA9F8" w:rsidP="0008281D">
      <w:pPr>
        <w:pStyle w:val="ListParagraph"/>
        <w:numPr>
          <w:ilvl w:val="0"/>
          <w:numId w:val="12"/>
        </w:numPr>
        <w:tabs>
          <w:tab w:val="clear" w:pos="720"/>
          <w:tab w:val="num" w:pos="1080"/>
        </w:tabs>
        <w:spacing w:after="0" w:line="240" w:lineRule="auto"/>
        <w:ind w:left="1080"/>
        <w:rPr>
          <w:rFonts w:ascii="Times New Roman" w:hAnsi="Times New Roman" w:cs="Times New Roman"/>
          <w:b/>
          <w:bCs/>
        </w:rPr>
      </w:pPr>
      <w:r w:rsidRPr="15D23616">
        <w:rPr>
          <w:rFonts w:ascii="Times New Roman" w:hAnsi="Times New Roman" w:cs="Times New Roman"/>
        </w:rPr>
        <w:t xml:space="preserve">If </w:t>
      </w:r>
      <w:r w:rsidR="00DD4E22" w:rsidRPr="15D23616">
        <w:rPr>
          <w:rFonts w:ascii="Times New Roman" w:hAnsi="Times New Roman" w:cs="Times New Roman"/>
        </w:rPr>
        <w:t>at any point in the interact</w:t>
      </w:r>
      <w:r w:rsidR="00864BC2" w:rsidRPr="15D23616">
        <w:rPr>
          <w:rFonts w:ascii="Times New Roman" w:hAnsi="Times New Roman" w:cs="Times New Roman"/>
        </w:rPr>
        <w:t>ion</w:t>
      </w:r>
      <w:r w:rsidR="00DD4E22" w:rsidRPr="15D23616">
        <w:rPr>
          <w:rFonts w:ascii="Times New Roman" w:hAnsi="Times New Roman" w:cs="Times New Roman"/>
        </w:rPr>
        <w:t xml:space="preserve">, </w:t>
      </w:r>
      <w:r w:rsidRPr="15D23616">
        <w:rPr>
          <w:rFonts w:ascii="Times New Roman" w:hAnsi="Times New Roman" w:cs="Times New Roman"/>
        </w:rPr>
        <w:t xml:space="preserve">the officer disregards </w:t>
      </w:r>
      <w:r w:rsidR="00DE5536" w:rsidRPr="15D23616">
        <w:rPr>
          <w:rFonts w:ascii="Times New Roman" w:hAnsi="Times New Roman" w:cs="Times New Roman"/>
        </w:rPr>
        <w:t>staff</w:t>
      </w:r>
      <w:r w:rsidRPr="15D23616">
        <w:rPr>
          <w:rFonts w:ascii="Times New Roman" w:hAnsi="Times New Roman" w:cs="Times New Roman"/>
        </w:rPr>
        <w:t xml:space="preserve"> instruction</w:t>
      </w:r>
      <w:r w:rsidR="00F26400" w:rsidRPr="15D23616">
        <w:rPr>
          <w:rFonts w:ascii="Times New Roman" w:hAnsi="Times New Roman" w:cs="Times New Roman"/>
        </w:rPr>
        <w:t>s,</w:t>
      </w:r>
      <w:r w:rsidRPr="15D23616">
        <w:rPr>
          <w:rFonts w:ascii="Times New Roman" w:hAnsi="Times New Roman" w:cs="Times New Roman"/>
        </w:rPr>
        <w:t xml:space="preserve"> </w:t>
      </w:r>
      <w:r w:rsidR="009611A5" w:rsidRPr="15D23616">
        <w:rPr>
          <w:rFonts w:ascii="Times New Roman" w:hAnsi="Times New Roman" w:cs="Times New Roman"/>
          <w:b/>
          <w:bCs/>
        </w:rPr>
        <w:t>no one should attempt to physically interfere with the officer</w:t>
      </w:r>
      <w:r w:rsidR="00A77D24" w:rsidRPr="15D23616">
        <w:rPr>
          <w:rFonts w:ascii="Times New Roman" w:hAnsi="Times New Roman" w:cs="Times New Roman"/>
        </w:rPr>
        <w:t xml:space="preserve">. Rather, </w:t>
      </w:r>
      <w:r w:rsidR="00A8071A" w:rsidRPr="15D23616">
        <w:rPr>
          <w:rFonts w:ascii="Times New Roman" w:hAnsi="Times New Roman" w:cs="Times New Roman"/>
        </w:rPr>
        <w:t>t</w:t>
      </w:r>
      <w:r w:rsidR="00212053" w:rsidRPr="15D23616">
        <w:rPr>
          <w:rFonts w:ascii="Times New Roman" w:hAnsi="Times New Roman" w:cs="Times New Roman"/>
        </w:rPr>
        <w:t xml:space="preserve">he designated contact person </w:t>
      </w:r>
      <w:r w:rsidRPr="15D23616">
        <w:rPr>
          <w:rFonts w:ascii="Times New Roman" w:hAnsi="Times New Roman" w:cs="Times New Roman"/>
        </w:rPr>
        <w:t xml:space="preserve">should immediately notify the covered care provider’s legal </w:t>
      </w:r>
      <w:proofErr w:type="gramStart"/>
      <w:r w:rsidRPr="15D23616">
        <w:rPr>
          <w:rFonts w:ascii="Times New Roman" w:hAnsi="Times New Roman" w:cs="Times New Roman"/>
        </w:rPr>
        <w:t>counsel,</w:t>
      </w:r>
      <w:proofErr w:type="gramEnd"/>
      <w:r w:rsidRPr="15D23616">
        <w:rPr>
          <w:rFonts w:ascii="Times New Roman" w:hAnsi="Times New Roman" w:cs="Times New Roman"/>
        </w:rPr>
        <w:t xml:space="preserve"> if they have not yet been notified</w:t>
      </w:r>
      <w:r w:rsidR="00A8071A" w:rsidRPr="15D23616">
        <w:rPr>
          <w:rFonts w:ascii="Times New Roman" w:hAnsi="Times New Roman" w:cs="Times New Roman"/>
        </w:rPr>
        <w:t xml:space="preserve">; and staff should follow the guidance below about documenting an interaction. </w:t>
      </w:r>
      <w:r w:rsidR="00A8071A" w:rsidRPr="15D23616">
        <w:rPr>
          <w:rFonts w:ascii="Times New Roman" w:hAnsi="Times New Roman" w:cs="Times New Roman"/>
          <w:i/>
          <w:iCs/>
        </w:rPr>
        <w:t xml:space="preserve">See </w:t>
      </w:r>
      <w:r w:rsidR="00A8071A" w:rsidRPr="15D23616">
        <w:rPr>
          <w:rFonts w:ascii="Times New Roman" w:hAnsi="Times New Roman" w:cs="Times New Roman"/>
        </w:rPr>
        <w:t xml:space="preserve">Section </w:t>
      </w:r>
      <w:r w:rsidR="00DB5F66">
        <w:rPr>
          <w:rFonts w:ascii="Times New Roman" w:hAnsi="Times New Roman" w:cs="Times New Roman"/>
        </w:rPr>
        <w:t>III(E)</w:t>
      </w:r>
      <w:r w:rsidR="00761F12" w:rsidRPr="15D23616">
        <w:rPr>
          <w:rFonts w:ascii="Times New Roman" w:hAnsi="Times New Roman" w:cs="Times New Roman"/>
        </w:rPr>
        <w:t>Document</w:t>
      </w:r>
      <w:r w:rsidR="00761F12">
        <w:rPr>
          <w:rFonts w:ascii="Times New Roman" w:hAnsi="Times New Roman" w:cs="Times New Roman"/>
        </w:rPr>
        <w:t>ing</w:t>
      </w:r>
      <w:r w:rsidR="00761F12" w:rsidRPr="15D23616">
        <w:rPr>
          <w:rFonts w:ascii="Times New Roman" w:hAnsi="Times New Roman" w:cs="Times New Roman"/>
        </w:rPr>
        <w:t xml:space="preserve"> </w:t>
      </w:r>
      <w:r w:rsidR="00A8071A" w:rsidRPr="15D23616">
        <w:rPr>
          <w:rFonts w:ascii="Times New Roman" w:hAnsi="Times New Roman" w:cs="Times New Roman"/>
        </w:rPr>
        <w:t>Interactions)</w:t>
      </w:r>
      <w:r w:rsidR="00864BC2" w:rsidRPr="15D23616">
        <w:rPr>
          <w:rFonts w:ascii="Times New Roman" w:hAnsi="Times New Roman" w:cs="Times New Roman"/>
        </w:rPr>
        <w:t xml:space="preserve">. </w:t>
      </w:r>
    </w:p>
    <w:p w14:paraId="1728CA84" w14:textId="77777777" w:rsidR="00311676" w:rsidRPr="00311676" w:rsidRDefault="00311676" w:rsidP="00311676">
      <w:pPr>
        <w:pStyle w:val="ListParagraph"/>
        <w:tabs>
          <w:tab w:val="num" w:pos="1080"/>
        </w:tabs>
        <w:spacing w:after="0" w:line="240" w:lineRule="auto"/>
        <w:ind w:left="1080"/>
        <w:rPr>
          <w:rFonts w:ascii="Times New Roman" w:hAnsi="Times New Roman" w:cs="Times New Roman"/>
          <w:b/>
          <w:bCs/>
        </w:rPr>
      </w:pPr>
    </w:p>
    <w:p w14:paraId="255F255C" w14:textId="4A035FA1" w:rsidR="00E158D3" w:rsidRPr="00311676" w:rsidRDefault="686FE310" w:rsidP="0008281D">
      <w:pPr>
        <w:pStyle w:val="ListParagraph"/>
        <w:numPr>
          <w:ilvl w:val="0"/>
          <w:numId w:val="12"/>
        </w:numPr>
        <w:tabs>
          <w:tab w:val="clear" w:pos="720"/>
          <w:tab w:val="num" w:pos="1080"/>
        </w:tabs>
        <w:spacing w:after="0" w:line="240" w:lineRule="auto"/>
        <w:ind w:left="1080"/>
        <w:rPr>
          <w:rFonts w:ascii="Times New Roman" w:hAnsi="Times New Roman" w:cs="Times New Roman"/>
          <w:b/>
        </w:rPr>
      </w:pPr>
      <w:r w:rsidRPr="00311676">
        <w:rPr>
          <w:rFonts w:ascii="Times New Roman" w:hAnsi="Times New Roman" w:cs="Times New Roman"/>
          <w:b/>
        </w:rPr>
        <w:t xml:space="preserve">If there is an imminent threat to the safety of </w:t>
      </w:r>
      <w:r w:rsidR="00411E75" w:rsidRPr="00311676">
        <w:rPr>
          <w:rFonts w:ascii="Times New Roman" w:hAnsi="Times New Roman" w:cs="Times New Roman"/>
          <w:b/>
        </w:rPr>
        <w:t>any individual/person</w:t>
      </w:r>
      <w:r w:rsidR="005E3F2E" w:rsidRPr="00311676">
        <w:rPr>
          <w:rFonts w:ascii="Times New Roman" w:hAnsi="Times New Roman" w:cs="Times New Roman"/>
          <w:b/>
        </w:rPr>
        <w:t>,</w:t>
      </w:r>
      <w:r w:rsidR="00864BC2" w:rsidRPr="00311676">
        <w:rPr>
          <w:rFonts w:ascii="Times New Roman" w:hAnsi="Times New Roman" w:cs="Times New Roman"/>
          <w:b/>
        </w:rPr>
        <w:t xml:space="preserve"> staff</w:t>
      </w:r>
      <w:r w:rsidRPr="00311676">
        <w:rPr>
          <w:rFonts w:ascii="Times New Roman" w:hAnsi="Times New Roman" w:cs="Times New Roman"/>
          <w:b/>
        </w:rPr>
        <w:t xml:space="preserve"> should not hesitate to call 9-1-1 for assistance.</w:t>
      </w:r>
    </w:p>
    <w:p w14:paraId="5FFF3512" w14:textId="77777777" w:rsidR="00A515F5" w:rsidRDefault="00A515F5" w:rsidP="00E158D3">
      <w:pPr>
        <w:pStyle w:val="ListParagraph"/>
        <w:spacing w:after="0" w:line="240" w:lineRule="auto"/>
        <w:ind w:left="1440"/>
        <w:rPr>
          <w:rFonts w:ascii="Times New Roman" w:hAnsi="Times New Roman" w:cs="Times New Roman"/>
        </w:rPr>
      </w:pPr>
    </w:p>
    <w:p w14:paraId="1211C76E" w14:textId="77777777" w:rsidR="00A658FE" w:rsidRPr="00146C0C" w:rsidRDefault="00A658FE" w:rsidP="0008281D">
      <w:pPr>
        <w:pStyle w:val="Heading2"/>
        <w:numPr>
          <w:ilvl w:val="0"/>
          <w:numId w:val="11"/>
        </w:numPr>
        <w:rPr>
          <w:rFonts w:ascii="Times New Roman" w:hAnsi="Times New Roman" w:cs="Times New Roman"/>
          <w:i/>
          <w:color w:val="000000" w:themeColor="text1"/>
          <w:sz w:val="24"/>
          <w:szCs w:val="24"/>
          <w:u w:val="single"/>
        </w:rPr>
      </w:pPr>
      <w:r w:rsidRPr="00146C0C">
        <w:rPr>
          <w:rFonts w:ascii="Times New Roman" w:hAnsi="Times New Roman" w:cs="Times New Roman"/>
          <w:i/>
          <w:color w:val="000000" w:themeColor="text1"/>
          <w:sz w:val="24"/>
          <w:szCs w:val="24"/>
          <w:u w:val="single"/>
        </w:rPr>
        <w:t>Review of Warrants</w:t>
      </w:r>
    </w:p>
    <w:p w14:paraId="5C725D90" w14:textId="28B79F24" w:rsidR="00545D70" w:rsidRPr="0005170C" w:rsidRDefault="00545D70" w:rsidP="00545D70">
      <w:pPr>
        <w:ind w:firstLine="720"/>
        <w:rPr>
          <w:rFonts w:ascii="Times New Roman" w:eastAsia="Aptos" w:hAnsi="Times New Roman" w:cs="Times New Roman"/>
        </w:rPr>
      </w:pPr>
      <w:r w:rsidRPr="0005170C">
        <w:rPr>
          <w:rFonts w:ascii="Times New Roman" w:eastAsia="Aptos" w:hAnsi="Times New Roman" w:cs="Times New Roman"/>
        </w:rPr>
        <w:t xml:space="preserve">Front-line staff are not expected to and should not attempt to review the validity of a warrant or other documentation provided by law enforcement officers. </w:t>
      </w:r>
    </w:p>
    <w:p w14:paraId="2B23BE0D" w14:textId="0BE4E605" w:rsidR="00A647D1" w:rsidRPr="0005170C" w:rsidRDefault="00A647D1" w:rsidP="00A658FE">
      <w:pPr>
        <w:ind w:firstLine="720"/>
        <w:rPr>
          <w:rFonts w:ascii="Times New Roman" w:eastAsia="Aptos" w:hAnsi="Times New Roman" w:cs="Times New Roman"/>
        </w:rPr>
      </w:pPr>
      <w:r w:rsidRPr="009E2F5F">
        <w:rPr>
          <w:rFonts w:ascii="Times New Roman" w:eastAsia="Aptos" w:hAnsi="Times New Roman" w:cs="Times New Roman"/>
        </w:rPr>
        <w:t>The designated contact person, AOC</w:t>
      </w:r>
      <w:r w:rsidR="0059547D" w:rsidRPr="009E2F5F">
        <w:rPr>
          <w:rFonts w:ascii="Times New Roman" w:eastAsia="Aptos" w:hAnsi="Times New Roman" w:cs="Times New Roman"/>
        </w:rPr>
        <w:t>,</w:t>
      </w:r>
      <w:r w:rsidRPr="009E2F5F">
        <w:rPr>
          <w:rFonts w:ascii="Times New Roman" w:eastAsia="Aptos" w:hAnsi="Times New Roman" w:cs="Times New Roman"/>
        </w:rPr>
        <w:t xml:space="preserve"> and</w:t>
      </w:r>
      <w:r w:rsidR="0059547D" w:rsidRPr="009E2F5F">
        <w:rPr>
          <w:rFonts w:ascii="Times New Roman" w:eastAsia="Aptos" w:hAnsi="Times New Roman" w:cs="Times New Roman"/>
        </w:rPr>
        <w:t xml:space="preserve"> any </w:t>
      </w:r>
      <w:r w:rsidR="0059547D">
        <w:rPr>
          <w:rFonts w:ascii="Times New Roman" w:eastAsia="Aptos" w:hAnsi="Times New Roman" w:cs="Times New Roman"/>
        </w:rPr>
        <w:t>other administrators/</w:t>
      </w:r>
      <w:r w:rsidR="0059547D" w:rsidRPr="009E2F5F">
        <w:rPr>
          <w:rFonts w:ascii="Times New Roman" w:eastAsia="Aptos" w:hAnsi="Times New Roman" w:cs="Times New Roman"/>
        </w:rPr>
        <w:t xml:space="preserve">supervisors likely to interact with law enforcement officers engaging in civil law enforcement (including all </w:t>
      </w:r>
      <w:proofErr w:type="spellStart"/>
      <w:r w:rsidR="0059547D" w:rsidRPr="009E2F5F">
        <w:rPr>
          <w:rFonts w:ascii="Times New Roman" w:eastAsia="Aptos" w:hAnsi="Times New Roman" w:cs="Times New Roman"/>
        </w:rPr>
        <w:t>back ups</w:t>
      </w:r>
      <w:proofErr w:type="spellEnd"/>
      <w:r w:rsidR="0059547D" w:rsidRPr="009E2F5F">
        <w:rPr>
          <w:rFonts w:ascii="Times New Roman" w:eastAsia="Aptos" w:hAnsi="Times New Roman" w:cs="Times New Roman"/>
        </w:rPr>
        <w:t>)</w:t>
      </w:r>
      <w:r w:rsidR="00D9700B">
        <w:rPr>
          <w:rFonts w:ascii="Times New Roman" w:eastAsia="Aptos" w:hAnsi="Times New Roman" w:cs="Times New Roman"/>
        </w:rPr>
        <w:t xml:space="preserve"> </w:t>
      </w:r>
      <w:r w:rsidR="00F347FB">
        <w:rPr>
          <w:rFonts w:ascii="Times New Roman" w:eastAsia="Aptos" w:hAnsi="Times New Roman" w:cs="Times New Roman"/>
        </w:rPr>
        <w:t xml:space="preserve">at </w:t>
      </w:r>
      <w:r w:rsidR="00A7164E">
        <w:rPr>
          <w:rFonts w:ascii="Times New Roman" w:eastAsia="Aptos" w:hAnsi="Times New Roman" w:cs="Times New Roman"/>
        </w:rPr>
        <w:t>each covered care service site</w:t>
      </w:r>
      <w:r>
        <w:rPr>
          <w:rFonts w:ascii="Times New Roman" w:eastAsia="Aptos" w:hAnsi="Times New Roman" w:cs="Times New Roman"/>
        </w:rPr>
        <w:t xml:space="preserve"> </w:t>
      </w:r>
      <w:r w:rsidRPr="0005170C">
        <w:rPr>
          <w:rFonts w:ascii="Times New Roman" w:eastAsia="Aptos" w:hAnsi="Times New Roman" w:cs="Times New Roman"/>
        </w:rPr>
        <w:t>will be generally familiar with the concept of a judicial warrant and judicial order based on the information in the</w:t>
      </w:r>
      <w:r w:rsidR="009D7C6B">
        <w:rPr>
          <w:rFonts w:ascii="Times New Roman" w:eastAsia="Aptos" w:hAnsi="Times New Roman" w:cs="Times New Roman"/>
        </w:rPr>
        <w:t xml:space="preserve"> accompanying</w:t>
      </w:r>
      <w:r w:rsidRPr="0005170C">
        <w:rPr>
          <w:rFonts w:ascii="Times New Roman" w:eastAsia="Aptos" w:hAnsi="Times New Roman" w:cs="Times New Roman"/>
        </w:rPr>
        <w:t> </w:t>
      </w:r>
      <w:r w:rsidR="009D7C6B" w:rsidRPr="009D7C6B">
        <w:rPr>
          <w:rFonts w:ascii="Times New Roman" w:eastAsia="Aptos" w:hAnsi="Times New Roman" w:cs="Times New Roman"/>
          <w:i/>
          <w:iCs/>
        </w:rPr>
        <w:t>Guidance for Covered Care Providers</w:t>
      </w:r>
      <w:r w:rsidR="009D7C6B">
        <w:rPr>
          <w:rFonts w:ascii="Times New Roman" w:eastAsia="Aptos" w:hAnsi="Times New Roman" w:cs="Times New Roman"/>
          <w:i/>
          <w:iCs/>
        </w:rPr>
        <w:t xml:space="preserve"> </w:t>
      </w:r>
      <w:r w:rsidR="009D7C6B" w:rsidRPr="009D7C6B">
        <w:rPr>
          <w:rFonts w:ascii="Times New Roman" w:eastAsia="Aptos" w:hAnsi="Times New Roman" w:cs="Times New Roman"/>
          <w:i/>
          <w:iCs/>
        </w:rPr>
        <w:t>Related to Interacting with Civil Law Enforcement</w:t>
      </w:r>
      <w:r w:rsidRPr="0005170C">
        <w:rPr>
          <w:rFonts w:ascii="Times New Roman" w:eastAsia="Aptos" w:hAnsi="Times New Roman" w:cs="Times New Roman"/>
        </w:rPr>
        <w:t xml:space="preserve">. A sample judicial warrant is included in the appendix </w:t>
      </w:r>
      <w:r w:rsidR="009D7C6B">
        <w:rPr>
          <w:rFonts w:ascii="Times New Roman" w:eastAsia="Aptos" w:hAnsi="Times New Roman" w:cs="Times New Roman"/>
        </w:rPr>
        <w:t>of</w:t>
      </w:r>
      <w:r w:rsidRPr="0005170C">
        <w:rPr>
          <w:rFonts w:ascii="Times New Roman" w:eastAsia="Aptos" w:hAnsi="Times New Roman" w:cs="Times New Roman"/>
        </w:rPr>
        <w:t xml:space="preserve"> th</w:t>
      </w:r>
      <w:r w:rsidR="006F4F43" w:rsidRPr="0005170C">
        <w:rPr>
          <w:rFonts w:ascii="Times New Roman" w:eastAsia="Aptos" w:hAnsi="Times New Roman" w:cs="Times New Roman"/>
        </w:rPr>
        <w:t xml:space="preserve">is model policy. </w:t>
      </w:r>
    </w:p>
    <w:p w14:paraId="0CA7D322" w14:textId="0D05E359" w:rsidR="00A658FE" w:rsidRPr="0005170C" w:rsidRDefault="00A658FE" w:rsidP="006F4F43">
      <w:pPr>
        <w:ind w:firstLine="720"/>
        <w:rPr>
          <w:rFonts w:ascii="Times New Roman" w:eastAsia="Aptos" w:hAnsi="Times New Roman" w:cs="Times New Roman"/>
        </w:rPr>
      </w:pPr>
      <w:r w:rsidRPr="0005170C">
        <w:rPr>
          <w:rFonts w:ascii="Times New Roman" w:eastAsia="Aptos" w:hAnsi="Times New Roman" w:cs="Times New Roman"/>
        </w:rPr>
        <w:t xml:space="preserve">Judicial Warrants and Judicial Orders are documents issued by a judge or magistrate sitting in the judicial branch of state or federal government. These documents authorize a search of a specific place or an arrest of a specific person based on sufficient information to support that a crime has been committed (“probable cause”). </w:t>
      </w:r>
    </w:p>
    <w:p w14:paraId="1D5B844A" w14:textId="77777777" w:rsidR="00A658FE" w:rsidRPr="0005170C" w:rsidRDefault="00A658FE" w:rsidP="00A658FE">
      <w:pPr>
        <w:ind w:firstLine="720"/>
        <w:rPr>
          <w:rFonts w:ascii="Times New Roman" w:hAnsi="Times New Roman" w:cs="Times New Roman"/>
        </w:rPr>
      </w:pPr>
      <w:r w:rsidRPr="0005170C">
        <w:rPr>
          <w:rFonts w:ascii="Times New Roman" w:eastAsia="Aptos" w:hAnsi="Times New Roman" w:cs="Times New Roman"/>
        </w:rPr>
        <w:t xml:space="preserve">A Judicial Warrant is: (1) signed by a judge, magistrate, or assistant clerk magistrate and dated; (2) issued by a court; and (3) includes the location to be searched or the persons or items to be seized/arrested. </w:t>
      </w:r>
    </w:p>
    <w:p w14:paraId="5AEEC28E" w14:textId="77777777" w:rsidR="00A658FE" w:rsidRDefault="00A658FE" w:rsidP="00A658FE">
      <w:pPr>
        <w:ind w:firstLine="720"/>
        <w:rPr>
          <w:rFonts w:ascii="Times New Roman" w:eastAsia="Aptos" w:hAnsi="Times New Roman" w:cs="Times New Roman"/>
        </w:rPr>
      </w:pPr>
      <w:r w:rsidRPr="0005170C">
        <w:rPr>
          <w:rFonts w:ascii="Times New Roman" w:eastAsia="Aptos" w:hAnsi="Times New Roman" w:cs="Times New Roman"/>
        </w:rPr>
        <w:t>A Judicial Order may take many forms but should include: (1) the caption of a court case; (2) the name of the court; and (3) a judge, clerk magistrate, or assistant clerk magistrate’s signature, with a date.</w:t>
      </w:r>
    </w:p>
    <w:p w14:paraId="2805B3A0" w14:textId="6282C65E" w:rsidR="150043C8" w:rsidRPr="006C5685" w:rsidRDefault="00374F4A" w:rsidP="0008281D">
      <w:pPr>
        <w:pStyle w:val="Heading2"/>
        <w:numPr>
          <w:ilvl w:val="0"/>
          <w:numId w:val="11"/>
        </w:numPr>
        <w:rPr>
          <w:rFonts w:ascii="Times New Roman" w:hAnsi="Times New Roman" w:cs="Times New Roman"/>
          <w:color w:val="000000" w:themeColor="text1"/>
          <w:sz w:val="24"/>
          <w:szCs w:val="24"/>
          <w:u w:val="single"/>
        </w:rPr>
      </w:pPr>
      <w:r w:rsidRPr="006C5685">
        <w:rPr>
          <w:rFonts w:ascii="Times New Roman" w:hAnsi="Times New Roman" w:cs="Times New Roman"/>
          <w:i/>
          <w:color w:val="000000" w:themeColor="text1"/>
          <w:sz w:val="24"/>
          <w:szCs w:val="24"/>
          <w:u w:val="single"/>
        </w:rPr>
        <w:t xml:space="preserve">Documenting </w:t>
      </w:r>
      <w:r w:rsidR="00EE55BF" w:rsidRPr="006C5685">
        <w:rPr>
          <w:rFonts w:ascii="Times New Roman" w:hAnsi="Times New Roman" w:cs="Times New Roman"/>
          <w:i/>
          <w:color w:val="000000" w:themeColor="text1"/>
          <w:sz w:val="24"/>
          <w:szCs w:val="24"/>
          <w:u w:val="single"/>
        </w:rPr>
        <w:t>Interactions</w:t>
      </w:r>
    </w:p>
    <w:p w14:paraId="0FD8C104" w14:textId="77777777" w:rsidR="001F7FBC" w:rsidRDefault="0054463A" w:rsidP="00F87252">
      <w:pPr>
        <w:ind w:firstLine="720"/>
        <w:rPr>
          <w:rFonts w:ascii="Times New Roman" w:hAnsi="Times New Roman" w:cs="Times New Roman"/>
        </w:rPr>
      </w:pPr>
      <w:r>
        <w:rPr>
          <w:rFonts w:ascii="Times New Roman" w:hAnsi="Times New Roman" w:cs="Times New Roman"/>
        </w:rPr>
        <w:t xml:space="preserve">All employees, volunteers, contractors and administrators </w:t>
      </w:r>
      <w:r w:rsidR="001206BD" w:rsidRPr="0005170C">
        <w:rPr>
          <w:rFonts w:ascii="Times New Roman" w:hAnsi="Times New Roman" w:cs="Times New Roman"/>
        </w:rPr>
        <w:t xml:space="preserve">who encounter law enforcement officers engaged in civil law enforcement are expected to document the interaction, in writing and with </w:t>
      </w:r>
      <w:r w:rsidR="5A733036" w:rsidRPr="0005170C">
        <w:rPr>
          <w:rFonts w:ascii="Times New Roman" w:hAnsi="Times New Roman" w:cs="Times New Roman"/>
        </w:rPr>
        <w:t>as much detail as possible, as soon as it is safe to do so, and without interfering with the officer’s movements.</w:t>
      </w:r>
      <w:r w:rsidR="00B53FF7" w:rsidRPr="0005170C">
        <w:rPr>
          <w:rFonts w:ascii="Times New Roman" w:hAnsi="Times New Roman" w:cs="Times New Roman"/>
        </w:rPr>
        <w:t xml:space="preserve"> </w:t>
      </w:r>
    </w:p>
    <w:p w14:paraId="38BCBAAF" w14:textId="0C338EA5" w:rsidR="00267F62" w:rsidRPr="0005170C" w:rsidRDefault="00275D2B" w:rsidP="00F87252">
      <w:pPr>
        <w:ind w:firstLine="720"/>
        <w:rPr>
          <w:rFonts w:ascii="Times New Roman" w:hAnsi="Times New Roman" w:cs="Times New Roman"/>
        </w:rPr>
      </w:pPr>
      <w:r>
        <w:rPr>
          <w:rFonts w:ascii="Times New Roman" w:hAnsi="Times New Roman" w:cs="Times New Roman"/>
        </w:rPr>
        <w:t>Staff should use [</w:t>
      </w:r>
      <w:r>
        <w:rPr>
          <w:rFonts w:ascii="Times New Roman" w:hAnsi="Times New Roman" w:cs="Times New Roman"/>
          <w:i/>
          <w:iCs/>
        </w:rPr>
        <w:t>identify the reporting mechanism]</w:t>
      </w:r>
      <w:r>
        <w:rPr>
          <w:rFonts w:ascii="Times New Roman" w:hAnsi="Times New Roman" w:cs="Times New Roman"/>
        </w:rPr>
        <w:t xml:space="preserve"> to document these interactions and </w:t>
      </w:r>
      <w:r w:rsidR="00C651F5">
        <w:rPr>
          <w:rFonts w:ascii="Times New Roman" w:hAnsi="Times New Roman" w:cs="Times New Roman"/>
        </w:rPr>
        <w:t xml:space="preserve">submit </w:t>
      </w:r>
      <w:r>
        <w:rPr>
          <w:rFonts w:ascii="Times New Roman" w:hAnsi="Times New Roman" w:cs="Times New Roman"/>
        </w:rPr>
        <w:t>those</w:t>
      </w:r>
      <w:r w:rsidR="00C651F5">
        <w:rPr>
          <w:rFonts w:ascii="Times New Roman" w:hAnsi="Times New Roman" w:cs="Times New Roman"/>
        </w:rPr>
        <w:t xml:space="preserve"> reports to </w:t>
      </w:r>
      <w:r w:rsidR="00C651F5" w:rsidRPr="0005170C">
        <w:rPr>
          <w:rFonts w:ascii="Times New Roman" w:hAnsi="Times New Roman" w:cs="Times New Roman"/>
        </w:rPr>
        <w:t>[</w:t>
      </w:r>
      <w:r w:rsidR="00C651F5" w:rsidRPr="0005170C">
        <w:rPr>
          <w:rFonts w:ascii="Times New Roman" w:hAnsi="Times New Roman" w:cs="Times New Roman"/>
          <w:i/>
        </w:rPr>
        <w:t>identify name, title, and contact information for the person collecting and maintaining these reports</w:t>
      </w:r>
      <w:r w:rsidR="00C651F5" w:rsidRPr="0005170C">
        <w:rPr>
          <w:rFonts w:ascii="Times New Roman" w:hAnsi="Times New Roman" w:cs="Times New Roman"/>
        </w:rPr>
        <w:t>].</w:t>
      </w:r>
      <w:r w:rsidR="00C651F5" w:rsidRPr="0005170C">
        <w:rPr>
          <w:rFonts w:ascii="Times New Roman" w:hAnsi="Times New Roman" w:cs="Times New Roman"/>
          <w:i/>
        </w:rPr>
        <w:t xml:space="preserve"> </w:t>
      </w:r>
    </w:p>
    <w:p w14:paraId="116BB740" w14:textId="705AC069" w:rsidR="00687A1C" w:rsidRPr="0005170C" w:rsidRDefault="00C651F5" w:rsidP="0063376E">
      <w:pPr>
        <w:ind w:firstLine="720"/>
        <w:rPr>
          <w:rFonts w:ascii="Times New Roman" w:hAnsi="Times New Roman" w:cs="Times New Roman"/>
        </w:rPr>
      </w:pPr>
      <w:r w:rsidRPr="0005170C">
        <w:rPr>
          <w:rFonts w:ascii="Times New Roman" w:hAnsi="Times New Roman" w:cs="Times New Roman"/>
        </w:rPr>
        <w:t xml:space="preserve">When documenting </w:t>
      </w:r>
      <w:r w:rsidR="0063376E" w:rsidRPr="0005170C">
        <w:rPr>
          <w:rFonts w:ascii="Times New Roman" w:hAnsi="Times New Roman" w:cs="Times New Roman"/>
        </w:rPr>
        <w:t>interactions with law enforcement officers engaged in civil law enforcement, staff should include the following, to the best of their recollection:</w:t>
      </w:r>
    </w:p>
    <w:p w14:paraId="579EF556" w14:textId="24C33F5C" w:rsidR="00C96E28" w:rsidRPr="0005170C" w:rsidRDefault="00687A1C" w:rsidP="0008281D">
      <w:pPr>
        <w:pStyle w:val="ListParagraph"/>
        <w:numPr>
          <w:ilvl w:val="0"/>
          <w:numId w:val="7"/>
        </w:numPr>
        <w:ind w:left="1080"/>
        <w:rPr>
          <w:rFonts w:ascii="Times New Roman" w:hAnsi="Times New Roman" w:cs="Times New Roman"/>
        </w:rPr>
      </w:pPr>
      <w:r w:rsidRPr="0005170C">
        <w:rPr>
          <w:rFonts w:ascii="Times New Roman" w:eastAsia="Aptos" w:hAnsi="Times New Roman" w:cs="Times New Roman"/>
        </w:rPr>
        <w:t xml:space="preserve">Date and time when law enforcement officers arrived at the covered care </w:t>
      </w:r>
      <w:r w:rsidR="0034478E">
        <w:rPr>
          <w:rFonts w:ascii="Times New Roman" w:eastAsia="Aptos" w:hAnsi="Times New Roman" w:cs="Times New Roman"/>
        </w:rPr>
        <w:t>service site</w:t>
      </w:r>
      <w:r w:rsidRPr="0005170C">
        <w:rPr>
          <w:rFonts w:ascii="Times New Roman" w:eastAsia="Aptos" w:hAnsi="Times New Roman" w:cs="Times New Roman"/>
        </w:rPr>
        <w:t xml:space="preserve"> or made the information request</w:t>
      </w:r>
      <w:r w:rsidR="00C96E28" w:rsidRPr="0005170C">
        <w:rPr>
          <w:rFonts w:ascii="Times New Roman" w:eastAsia="Aptos" w:hAnsi="Times New Roman" w:cs="Times New Roman"/>
        </w:rPr>
        <w:t>;</w:t>
      </w:r>
    </w:p>
    <w:p w14:paraId="684AEA96" w14:textId="77777777" w:rsidR="00C96E28" w:rsidRPr="0005170C" w:rsidRDefault="00687A1C" w:rsidP="0008281D">
      <w:pPr>
        <w:pStyle w:val="ListParagraph"/>
        <w:numPr>
          <w:ilvl w:val="0"/>
          <w:numId w:val="7"/>
        </w:numPr>
        <w:ind w:left="1080"/>
        <w:rPr>
          <w:rFonts w:ascii="Times New Roman" w:hAnsi="Times New Roman" w:cs="Times New Roman"/>
        </w:rPr>
      </w:pPr>
      <w:r w:rsidRPr="0005170C">
        <w:rPr>
          <w:rFonts w:ascii="Times New Roman" w:eastAsia="Aptos" w:hAnsi="Times New Roman" w:cs="Times New Roman"/>
        </w:rPr>
        <w:t xml:space="preserve">The names and badge numbers of the officers, and the agency they represented; </w:t>
      </w:r>
    </w:p>
    <w:p w14:paraId="6F866566" w14:textId="77777777" w:rsidR="00C96E28" w:rsidRPr="0005170C" w:rsidRDefault="00687A1C" w:rsidP="0008281D">
      <w:pPr>
        <w:pStyle w:val="ListParagraph"/>
        <w:numPr>
          <w:ilvl w:val="0"/>
          <w:numId w:val="7"/>
        </w:numPr>
        <w:ind w:left="1080"/>
        <w:rPr>
          <w:rFonts w:ascii="Times New Roman" w:hAnsi="Times New Roman" w:cs="Times New Roman"/>
        </w:rPr>
      </w:pPr>
      <w:r w:rsidRPr="0005170C">
        <w:rPr>
          <w:rFonts w:ascii="Times New Roman" w:eastAsia="Aptos" w:hAnsi="Times New Roman" w:cs="Times New Roman"/>
        </w:rPr>
        <w:t xml:space="preserve">The number of vehicles and license plate numbers, if visible; </w:t>
      </w:r>
    </w:p>
    <w:p w14:paraId="610C32E7" w14:textId="7693E6A2" w:rsidR="00C96E28" w:rsidRPr="0005170C" w:rsidRDefault="00687A1C" w:rsidP="0008281D">
      <w:pPr>
        <w:pStyle w:val="ListParagraph"/>
        <w:numPr>
          <w:ilvl w:val="0"/>
          <w:numId w:val="7"/>
        </w:numPr>
        <w:ind w:left="1080"/>
        <w:rPr>
          <w:rFonts w:ascii="Times New Roman" w:hAnsi="Times New Roman" w:cs="Times New Roman"/>
        </w:rPr>
      </w:pPr>
      <w:r w:rsidRPr="15D23616">
        <w:rPr>
          <w:rFonts w:ascii="Times New Roman" w:eastAsia="Aptos" w:hAnsi="Times New Roman" w:cs="Times New Roman"/>
        </w:rPr>
        <w:t xml:space="preserve">The names of other </w:t>
      </w:r>
      <w:r w:rsidR="4E36D7F9" w:rsidRPr="15D23616">
        <w:rPr>
          <w:rFonts w:ascii="Times New Roman" w:eastAsia="Aptos" w:hAnsi="Times New Roman" w:cs="Times New Roman"/>
        </w:rPr>
        <w:t>individuals</w:t>
      </w:r>
      <w:r w:rsidRPr="15D23616">
        <w:rPr>
          <w:rFonts w:ascii="Times New Roman" w:eastAsia="Aptos" w:hAnsi="Times New Roman" w:cs="Times New Roman"/>
        </w:rPr>
        <w:t xml:space="preserve"> involved in, impacted by or witnessing the event. Recipients or other individuals whose identity is protected by privacy or confidentiality requirements should be identified only when the individual has provided the authorization or consent required for such disclosure</w:t>
      </w:r>
      <w:r w:rsidR="00C96E28" w:rsidRPr="15D23616">
        <w:rPr>
          <w:rFonts w:ascii="Times New Roman" w:eastAsia="Aptos" w:hAnsi="Times New Roman" w:cs="Times New Roman"/>
        </w:rPr>
        <w:t>;</w:t>
      </w:r>
    </w:p>
    <w:p w14:paraId="24B24012" w14:textId="77777777" w:rsidR="00C96E28" w:rsidRPr="0005170C" w:rsidRDefault="00687A1C" w:rsidP="0008281D">
      <w:pPr>
        <w:pStyle w:val="ListParagraph"/>
        <w:numPr>
          <w:ilvl w:val="0"/>
          <w:numId w:val="7"/>
        </w:numPr>
        <w:ind w:left="1080"/>
        <w:rPr>
          <w:rFonts w:ascii="Times New Roman" w:hAnsi="Times New Roman" w:cs="Times New Roman"/>
        </w:rPr>
      </w:pPr>
      <w:r w:rsidRPr="0005170C">
        <w:rPr>
          <w:rFonts w:ascii="Times New Roman" w:eastAsia="Aptos" w:hAnsi="Times New Roman" w:cs="Times New Roman"/>
        </w:rPr>
        <w:t xml:space="preserve">Steps taken to notify </w:t>
      </w:r>
      <w:r w:rsidR="00A47C07" w:rsidRPr="0005170C">
        <w:rPr>
          <w:rFonts w:ascii="Times New Roman" w:eastAsia="Aptos" w:hAnsi="Times New Roman" w:cs="Times New Roman"/>
        </w:rPr>
        <w:t>the designated contact person, AOC, and/or legal counsel</w:t>
      </w:r>
      <w:proofErr w:type="gramStart"/>
      <w:r w:rsidR="00A47C07" w:rsidRPr="0005170C">
        <w:rPr>
          <w:rFonts w:ascii="Times New Roman" w:eastAsia="Aptos" w:hAnsi="Times New Roman" w:cs="Times New Roman"/>
        </w:rPr>
        <w:t>, as the case may be, about</w:t>
      </w:r>
      <w:proofErr w:type="gramEnd"/>
      <w:r w:rsidR="00A47C07" w:rsidRPr="0005170C">
        <w:rPr>
          <w:rFonts w:ascii="Times New Roman" w:eastAsia="Aptos" w:hAnsi="Times New Roman" w:cs="Times New Roman"/>
        </w:rPr>
        <w:t xml:space="preserve"> </w:t>
      </w:r>
      <w:r w:rsidRPr="0005170C">
        <w:rPr>
          <w:rFonts w:ascii="Times New Roman" w:eastAsia="Aptos" w:hAnsi="Times New Roman" w:cs="Times New Roman"/>
        </w:rPr>
        <w:t>the presence of civil law enforcement</w:t>
      </w:r>
      <w:r w:rsidR="00C96E28" w:rsidRPr="0005170C">
        <w:rPr>
          <w:rFonts w:ascii="Times New Roman" w:eastAsia="Aptos" w:hAnsi="Times New Roman" w:cs="Times New Roman"/>
        </w:rPr>
        <w:t>;</w:t>
      </w:r>
    </w:p>
    <w:p w14:paraId="72A68413" w14:textId="77777777" w:rsidR="00C96E28" w:rsidRPr="0005170C" w:rsidRDefault="00687A1C" w:rsidP="0008281D">
      <w:pPr>
        <w:pStyle w:val="ListParagraph"/>
        <w:numPr>
          <w:ilvl w:val="0"/>
          <w:numId w:val="7"/>
        </w:numPr>
        <w:ind w:left="1080"/>
        <w:rPr>
          <w:rFonts w:ascii="Times New Roman" w:hAnsi="Times New Roman" w:cs="Times New Roman"/>
        </w:rPr>
      </w:pPr>
      <w:r w:rsidRPr="0005170C">
        <w:rPr>
          <w:rFonts w:ascii="Times New Roman" w:eastAsia="Aptos" w:hAnsi="Times New Roman" w:cs="Times New Roman"/>
        </w:rPr>
        <w:t xml:space="preserve">The actions of the law enforcement officers, including whether the officers complied with instructions; </w:t>
      </w:r>
    </w:p>
    <w:p w14:paraId="5D3D045E" w14:textId="77777777" w:rsidR="00C96E28" w:rsidRPr="0005170C" w:rsidRDefault="00687A1C" w:rsidP="0008281D">
      <w:pPr>
        <w:pStyle w:val="ListParagraph"/>
        <w:numPr>
          <w:ilvl w:val="0"/>
          <w:numId w:val="7"/>
        </w:numPr>
        <w:ind w:left="1080"/>
        <w:rPr>
          <w:rFonts w:ascii="Times New Roman" w:hAnsi="Times New Roman" w:cs="Times New Roman"/>
        </w:rPr>
      </w:pPr>
      <w:r w:rsidRPr="0005170C">
        <w:rPr>
          <w:rFonts w:ascii="Times New Roman" w:eastAsia="Aptos" w:hAnsi="Times New Roman" w:cs="Times New Roman"/>
        </w:rPr>
        <w:t xml:space="preserve">Whether the law enforcement officers had a valid Judicial Warrant or Judicial Order, or some other documentation; </w:t>
      </w:r>
    </w:p>
    <w:p w14:paraId="11CB2BAD" w14:textId="77777777" w:rsidR="00C96E28" w:rsidRPr="0005170C" w:rsidRDefault="00687A1C" w:rsidP="0008281D">
      <w:pPr>
        <w:pStyle w:val="ListParagraph"/>
        <w:numPr>
          <w:ilvl w:val="0"/>
          <w:numId w:val="7"/>
        </w:numPr>
        <w:ind w:left="1080"/>
        <w:rPr>
          <w:rFonts w:ascii="Times New Roman" w:hAnsi="Times New Roman" w:cs="Times New Roman"/>
        </w:rPr>
      </w:pPr>
      <w:r w:rsidRPr="0005170C">
        <w:rPr>
          <w:rFonts w:ascii="Times New Roman" w:eastAsia="Aptos" w:hAnsi="Times New Roman" w:cs="Times New Roman"/>
        </w:rPr>
        <w:t xml:space="preserve">Whether a civil arrest was made in </w:t>
      </w:r>
      <w:r w:rsidR="00E92E71" w:rsidRPr="0005170C">
        <w:rPr>
          <w:rFonts w:ascii="Times New Roman" w:eastAsia="Aptos" w:hAnsi="Times New Roman" w:cs="Times New Roman"/>
        </w:rPr>
        <w:t>a nonpublic</w:t>
      </w:r>
      <w:r w:rsidRPr="0005170C">
        <w:rPr>
          <w:rFonts w:ascii="Times New Roman" w:eastAsia="Aptos" w:hAnsi="Times New Roman" w:cs="Times New Roman"/>
        </w:rPr>
        <w:t xml:space="preserve"> area; and </w:t>
      </w:r>
    </w:p>
    <w:p w14:paraId="55E72107" w14:textId="3395B846" w:rsidR="00687A1C" w:rsidRPr="0005170C" w:rsidRDefault="00687A1C" w:rsidP="0008281D">
      <w:pPr>
        <w:pStyle w:val="ListParagraph"/>
        <w:numPr>
          <w:ilvl w:val="0"/>
          <w:numId w:val="7"/>
        </w:numPr>
        <w:ind w:left="1080"/>
        <w:rPr>
          <w:rFonts w:ascii="Times New Roman" w:hAnsi="Times New Roman" w:cs="Times New Roman"/>
        </w:rPr>
      </w:pPr>
      <w:r w:rsidRPr="0005170C">
        <w:rPr>
          <w:rFonts w:ascii="Times New Roman" w:eastAsia="Aptos" w:hAnsi="Times New Roman" w:cs="Times New Roman"/>
        </w:rPr>
        <w:t>Impact on any individuals receiving care, staff or bystanders (after any immediate issues have been addressed) and any follow-up actions needed to support them.</w:t>
      </w:r>
    </w:p>
    <w:p w14:paraId="2126A4F3" w14:textId="5217F59C" w:rsidR="00731852" w:rsidRPr="00275D2B" w:rsidRDefault="00EE55BF" w:rsidP="0008281D">
      <w:pPr>
        <w:pStyle w:val="Heading2"/>
        <w:numPr>
          <w:ilvl w:val="0"/>
          <w:numId w:val="11"/>
        </w:numPr>
        <w:rPr>
          <w:rFonts w:ascii="Times New Roman" w:hAnsi="Times New Roman" w:cs="Times New Roman"/>
          <w:i/>
          <w:color w:val="000000" w:themeColor="text1"/>
          <w:sz w:val="24"/>
          <w:szCs w:val="24"/>
          <w:u w:val="single"/>
        </w:rPr>
      </w:pPr>
      <w:r w:rsidRPr="15D23616">
        <w:rPr>
          <w:rFonts w:ascii="Times New Roman" w:hAnsi="Times New Roman" w:cs="Times New Roman"/>
          <w:i/>
          <w:color w:val="000000" w:themeColor="text1"/>
          <w:sz w:val="24"/>
          <w:szCs w:val="24"/>
          <w:u w:val="single"/>
        </w:rPr>
        <w:t>R</w:t>
      </w:r>
      <w:r w:rsidR="00731852" w:rsidRPr="15D23616">
        <w:rPr>
          <w:rFonts w:ascii="Times New Roman" w:hAnsi="Times New Roman" w:cs="Times New Roman"/>
          <w:i/>
          <w:color w:val="000000" w:themeColor="text1"/>
          <w:sz w:val="24"/>
          <w:szCs w:val="24"/>
          <w:u w:val="single"/>
        </w:rPr>
        <w:t>equests for Information</w:t>
      </w:r>
      <w:r w:rsidR="5BEE8DF8" w:rsidRPr="15D23616">
        <w:rPr>
          <w:rFonts w:ascii="Times New Roman" w:hAnsi="Times New Roman" w:cs="Times New Roman"/>
          <w:i/>
          <w:color w:val="000000" w:themeColor="text1"/>
          <w:sz w:val="24"/>
          <w:szCs w:val="24"/>
          <w:u w:val="single"/>
        </w:rPr>
        <w:t>/Confidential or Personally Identifying Information</w:t>
      </w:r>
    </w:p>
    <w:p w14:paraId="003091A3" w14:textId="77777777" w:rsidR="00A776A2" w:rsidRPr="0005170C" w:rsidRDefault="00CF1EC7" w:rsidP="00BA3EBB">
      <w:pPr>
        <w:ind w:firstLine="720"/>
        <w:rPr>
          <w:rFonts w:ascii="Times New Roman" w:hAnsi="Times New Roman" w:cs="Times New Roman"/>
        </w:rPr>
      </w:pPr>
      <w:r w:rsidRPr="0005170C">
        <w:rPr>
          <w:rFonts w:ascii="Times New Roman" w:hAnsi="Times New Roman" w:cs="Times New Roman"/>
        </w:rPr>
        <w:t>Law enforcement officers engaged in civil law enforcement may request information about recipients, employees, and other persons affiliated with a covered care provider.</w:t>
      </w:r>
      <w:r w:rsidR="00DF6BD4" w:rsidRPr="0005170C">
        <w:rPr>
          <w:rFonts w:ascii="Times New Roman" w:hAnsi="Times New Roman" w:cs="Times New Roman"/>
        </w:rPr>
        <w:t xml:space="preserve"> </w:t>
      </w:r>
    </w:p>
    <w:p w14:paraId="1D7400BD" w14:textId="5CF1BD2A" w:rsidR="00DF6BD4" w:rsidRPr="0005170C" w:rsidRDefault="00473560" w:rsidP="00BA3EBB">
      <w:pPr>
        <w:ind w:firstLine="720"/>
        <w:rPr>
          <w:rFonts w:ascii="Times New Roman" w:hAnsi="Times New Roman" w:cs="Times New Roman"/>
        </w:rPr>
      </w:pPr>
      <w:r w:rsidRPr="15D23616">
        <w:rPr>
          <w:rFonts w:ascii="Times New Roman" w:hAnsi="Times New Roman" w:cs="Times New Roman"/>
        </w:rPr>
        <w:t xml:space="preserve">Covered care providers should use this space to direct staff to </w:t>
      </w:r>
      <w:r w:rsidR="00A776A2" w:rsidRPr="15D23616">
        <w:rPr>
          <w:rFonts w:ascii="Times New Roman" w:hAnsi="Times New Roman" w:cs="Times New Roman"/>
        </w:rPr>
        <w:t>existing</w:t>
      </w:r>
      <w:r w:rsidR="00DF6BD4" w:rsidRPr="15D23616">
        <w:rPr>
          <w:rFonts w:ascii="Times New Roman" w:hAnsi="Times New Roman" w:cs="Times New Roman"/>
        </w:rPr>
        <w:t xml:space="preserve"> </w:t>
      </w:r>
      <w:r w:rsidR="00C219CD" w:rsidRPr="15D23616">
        <w:rPr>
          <w:rFonts w:ascii="Times New Roman" w:hAnsi="Times New Roman" w:cs="Times New Roman"/>
        </w:rPr>
        <w:t xml:space="preserve">privacy, health information management, and/or human resources </w:t>
      </w:r>
      <w:r w:rsidR="00DF6BD4" w:rsidRPr="15D23616">
        <w:rPr>
          <w:rFonts w:ascii="Times New Roman" w:hAnsi="Times New Roman" w:cs="Times New Roman"/>
        </w:rPr>
        <w:t>policies governing how to handle these requests</w:t>
      </w:r>
      <w:r w:rsidR="00C219CD" w:rsidRPr="15D23616">
        <w:rPr>
          <w:rFonts w:ascii="Times New Roman" w:hAnsi="Times New Roman" w:cs="Times New Roman"/>
        </w:rPr>
        <w:t xml:space="preserve">. </w:t>
      </w:r>
      <w:r w:rsidR="003D65AA" w:rsidRPr="15D23616">
        <w:rPr>
          <w:rFonts w:ascii="Times New Roman" w:hAnsi="Times New Roman" w:cs="Times New Roman"/>
        </w:rPr>
        <w:t>If you do not have any such policy, consider adopting the following:</w:t>
      </w:r>
    </w:p>
    <w:p w14:paraId="70F94264" w14:textId="77777777" w:rsidR="00751652" w:rsidRPr="009E2F5F" w:rsidRDefault="00731852" w:rsidP="0008281D">
      <w:pPr>
        <w:numPr>
          <w:ilvl w:val="0"/>
          <w:numId w:val="1"/>
        </w:numPr>
        <w:tabs>
          <w:tab w:val="clear" w:pos="720"/>
          <w:tab w:val="num" w:pos="1080"/>
        </w:tabs>
        <w:ind w:left="1080"/>
        <w:rPr>
          <w:rFonts w:ascii="Times New Roman" w:hAnsi="Times New Roman" w:cs="Times New Roman"/>
        </w:rPr>
      </w:pPr>
      <w:r w:rsidRPr="009E2F5F">
        <w:rPr>
          <w:rFonts w:ascii="Times New Roman" w:hAnsi="Times New Roman" w:cs="Times New Roman"/>
        </w:rPr>
        <w:t xml:space="preserve">Staff should </w:t>
      </w:r>
      <w:r w:rsidR="00764AE5" w:rsidRPr="009E2F5F">
        <w:rPr>
          <w:rFonts w:ascii="Times New Roman" w:hAnsi="Times New Roman" w:cs="Times New Roman"/>
        </w:rPr>
        <w:t xml:space="preserve">promptly refer </w:t>
      </w:r>
      <w:r w:rsidR="005B0D40" w:rsidRPr="009E2F5F">
        <w:rPr>
          <w:rFonts w:ascii="Times New Roman" w:hAnsi="Times New Roman" w:cs="Times New Roman"/>
        </w:rPr>
        <w:t>any requests for</w:t>
      </w:r>
      <w:r w:rsidR="00176100" w:rsidRPr="009E2F5F">
        <w:rPr>
          <w:rFonts w:ascii="Times New Roman" w:hAnsi="Times New Roman" w:cs="Times New Roman"/>
        </w:rPr>
        <w:t xml:space="preserve"> protected information made by law enforcement officers engaged in civil law enforcement </w:t>
      </w:r>
      <w:r w:rsidR="00764AE5" w:rsidRPr="009E2F5F">
        <w:rPr>
          <w:rFonts w:ascii="Times New Roman" w:hAnsi="Times New Roman" w:cs="Times New Roman"/>
        </w:rPr>
        <w:t xml:space="preserve">to </w:t>
      </w:r>
      <w:r w:rsidR="00AD445C" w:rsidRPr="009E2F5F">
        <w:rPr>
          <w:rFonts w:ascii="Times New Roman" w:hAnsi="Times New Roman" w:cs="Times New Roman"/>
        </w:rPr>
        <w:t xml:space="preserve">a designated contact person. This may be the same designated contact person identified for purposes of the escalation protocol above. </w:t>
      </w:r>
    </w:p>
    <w:p w14:paraId="2574F21D" w14:textId="18B8BCE3" w:rsidR="00F27E6F" w:rsidRPr="009E2F5F" w:rsidRDefault="00731852" w:rsidP="0008281D">
      <w:pPr>
        <w:numPr>
          <w:ilvl w:val="0"/>
          <w:numId w:val="1"/>
        </w:numPr>
        <w:tabs>
          <w:tab w:val="clear" w:pos="720"/>
          <w:tab w:val="num" w:pos="1080"/>
        </w:tabs>
        <w:ind w:left="1080"/>
        <w:rPr>
          <w:rFonts w:ascii="Times New Roman" w:hAnsi="Times New Roman" w:cs="Times New Roman"/>
        </w:rPr>
      </w:pPr>
      <w:r w:rsidRPr="15D23616">
        <w:rPr>
          <w:rFonts w:ascii="Times New Roman" w:hAnsi="Times New Roman" w:cs="Times New Roman"/>
        </w:rPr>
        <w:t>The</w:t>
      </w:r>
      <w:r w:rsidR="002012FF" w:rsidRPr="15D23616">
        <w:rPr>
          <w:rFonts w:ascii="Times New Roman" w:hAnsi="Times New Roman" w:cs="Times New Roman"/>
        </w:rPr>
        <w:t xml:space="preserve"> </w:t>
      </w:r>
      <w:r w:rsidR="00AD445C" w:rsidRPr="15D23616">
        <w:rPr>
          <w:rFonts w:ascii="Times New Roman" w:hAnsi="Times New Roman" w:cs="Times New Roman"/>
        </w:rPr>
        <w:t xml:space="preserve">designated contact person should </w:t>
      </w:r>
      <w:r w:rsidR="00856F7D" w:rsidRPr="15D23616">
        <w:rPr>
          <w:rFonts w:ascii="Times New Roman" w:hAnsi="Times New Roman" w:cs="Times New Roman"/>
        </w:rPr>
        <w:t xml:space="preserve">immediately </w:t>
      </w:r>
      <w:r w:rsidR="00AD445C" w:rsidRPr="15D23616">
        <w:rPr>
          <w:rFonts w:ascii="Times New Roman" w:hAnsi="Times New Roman" w:cs="Times New Roman"/>
        </w:rPr>
        <w:t xml:space="preserve">notify </w:t>
      </w:r>
      <w:r w:rsidR="00AC3598" w:rsidRPr="15D23616">
        <w:rPr>
          <w:rFonts w:ascii="Times New Roman" w:hAnsi="Times New Roman" w:cs="Times New Roman"/>
        </w:rPr>
        <w:t>the covered care provider’s legal counsel,</w:t>
      </w:r>
      <w:r w:rsidR="00E80E75" w:rsidRPr="15D23616">
        <w:rPr>
          <w:rFonts w:ascii="Times New Roman" w:hAnsi="Times New Roman" w:cs="Times New Roman"/>
        </w:rPr>
        <w:t xml:space="preserve"> </w:t>
      </w:r>
      <w:r w:rsidR="00F948DE" w:rsidRPr="15D23616">
        <w:rPr>
          <w:rFonts w:ascii="Times New Roman" w:hAnsi="Times New Roman" w:cs="Times New Roman"/>
        </w:rPr>
        <w:t xml:space="preserve">health information management </w:t>
      </w:r>
      <w:r w:rsidR="004731EB" w:rsidRPr="15D23616">
        <w:rPr>
          <w:rFonts w:ascii="Times New Roman" w:hAnsi="Times New Roman" w:cs="Times New Roman"/>
        </w:rPr>
        <w:t>office</w:t>
      </w:r>
      <w:r w:rsidR="007B6E1C" w:rsidRPr="15D23616">
        <w:rPr>
          <w:rFonts w:ascii="Times New Roman" w:hAnsi="Times New Roman" w:cs="Times New Roman"/>
        </w:rPr>
        <w:t xml:space="preserve"> (or similar body)</w:t>
      </w:r>
      <w:r w:rsidR="00C15271" w:rsidRPr="15D23616">
        <w:rPr>
          <w:rFonts w:ascii="Times New Roman" w:hAnsi="Times New Roman" w:cs="Times New Roman"/>
        </w:rPr>
        <w:t xml:space="preserve">, </w:t>
      </w:r>
      <w:r w:rsidR="000D7E02" w:rsidRPr="15D23616">
        <w:rPr>
          <w:rFonts w:ascii="Times New Roman" w:hAnsi="Times New Roman" w:cs="Times New Roman"/>
        </w:rPr>
        <w:t xml:space="preserve">or human resources department </w:t>
      </w:r>
      <w:r w:rsidR="00C15271" w:rsidRPr="15D23616">
        <w:rPr>
          <w:rFonts w:ascii="Times New Roman" w:hAnsi="Times New Roman" w:cs="Times New Roman"/>
        </w:rPr>
        <w:t>at the covered care provider’s discretion</w:t>
      </w:r>
      <w:r w:rsidR="004731EB" w:rsidRPr="15D23616">
        <w:rPr>
          <w:rFonts w:ascii="Times New Roman" w:hAnsi="Times New Roman" w:cs="Times New Roman"/>
        </w:rPr>
        <w:t>.</w:t>
      </w:r>
      <w:r w:rsidR="006014E8" w:rsidRPr="15D23616">
        <w:rPr>
          <w:rFonts w:ascii="Times New Roman" w:eastAsia="Aptos" w:hAnsi="Times New Roman" w:cs="Times New Roman"/>
          <w:color w:val="000000" w:themeColor="text1"/>
        </w:rPr>
        <w:t xml:space="preserve"> </w:t>
      </w:r>
      <w:r w:rsidR="000D7E02" w:rsidRPr="15D23616">
        <w:rPr>
          <w:rFonts w:ascii="Times New Roman" w:eastAsia="Aptos" w:hAnsi="Times New Roman" w:cs="Times New Roman"/>
          <w:color w:val="000000" w:themeColor="text1"/>
        </w:rPr>
        <w:t>If the designated contact person is someone other than the AOC, they may be instructed to contact the AOC at this time, too.</w:t>
      </w:r>
    </w:p>
    <w:p w14:paraId="1278F8B6" w14:textId="77777777" w:rsidR="00B765DF" w:rsidRPr="009E2F5F" w:rsidRDefault="00742E8C" w:rsidP="0008281D">
      <w:pPr>
        <w:pStyle w:val="ListParagraph"/>
        <w:numPr>
          <w:ilvl w:val="0"/>
          <w:numId w:val="1"/>
        </w:numPr>
        <w:tabs>
          <w:tab w:val="clear" w:pos="720"/>
          <w:tab w:val="num" w:pos="1080"/>
        </w:tabs>
        <w:ind w:left="1080"/>
        <w:rPr>
          <w:rFonts w:ascii="Times New Roman" w:hAnsi="Times New Roman" w:cs="Times New Roman"/>
        </w:rPr>
      </w:pPr>
      <w:r w:rsidRPr="009E2F5F">
        <w:rPr>
          <w:rFonts w:ascii="Times New Roman" w:hAnsi="Times New Roman" w:cs="Times New Roman"/>
        </w:rPr>
        <w:t xml:space="preserve">Applicable </w:t>
      </w:r>
      <w:r w:rsidR="0052764F" w:rsidRPr="009E2F5F">
        <w:rPr>
          <w:rFonts w:ascii="Times New Roman" w:hAnsi="Times New Roman" w:cs="Times New Roman"/>
        </w:rPr>
        <w:t xml:space="preserve">privacy </w:t>
      </w:r>
      <w:r w:rsidR="00603238" w:rsidRPr="009E2F5F">
        <w:rPr>
          <w:rFonts w:ascii="Times New Roman" w:hAnsi="Times New Roman" w:cs="Times New Roman"/>
        </w:rPr>
        <w:t>laws or regulations</w:t>
      </w:r>
      <w:r w:rsidRPr="009E2F5F">
        <w:rPr>
          <w:rFonts w:ascii="Times New Roman" w:hAnsi="Times New Roman" w:cs="Times New Roman"/>
        </w:rPr>
        <w:t xml:space="preserve"> must</w:t>
      </w:r>
      <w:r w:rsidR="00603238" w:rsidRPr="009E2F5F">
        <w:rPr>
          <w:rFonts w:ascii="Times New Roman" w:hAnsi="Times New Roman" w:cs="Times New Roman"/>
        </w:rPr>
        <w:t xml:space="preserve"> be considered and followed when </w:t>
      </w:r>
      <w:r w:rsidRPr="009E2F5F">
        <w:rPr>
          <w:rFonts w:ascii="Times New Roman" w:hAnsi="Times New Roman" w:cs="Times New Roman"/>
        </w:rPr>
        <w:t>responding to requests for information. For instance, personal i</w:t>
      </w:r>
      <w:r w:rsidR="00B765DF" w:rsidRPr="009E2F5F">
        <w:rPr>
          <w:rFonts w:ascii="Times New Roman" w:hAnsi="Times New Roman" w:cs="Times New Roman"/>
        </w:rPr>
        <w:t>nformation may be confidential or otherwise protected from disclosure under the Health Insurance Portability and Accountability Act of 1996 (HIPAA), the Massachusetts Fair Information Practices Act (FIPA), and other applicable federal</w:t>
      </w:r>
      <w:r w:rsidR="00B765DF" w:rsidRPr="009E2F5F">
        <w:rPr>
          <w:rStyle w:val="FootnoteReference"/>
          <w:rFonts w:ascii="Times New Roman" w:hAnsi="Times New Roman" w:cs="Times New Roman"/>
        </w:rPr>
        <w:footnoteReference w:id="3"/>
      </w:r>
      <w:r w:rsidR="00B765DF" w:rsidRPr="009E2F5F">
        <w:rPr>
          <w:rFonts w:ascii="Times New Roman" w:hAnsi="Times New Roman" w:cs="Times New Roman"/>
        </w:rPr>
        <w:t xml:space="preserve"> or state privacy and confidentiality laws and regulations. Such information should not be disclosed unless disclosure is authorized or required by applicable law or supported by appropriate legal authority.  </w:t>
      </w:r>
    </w:p>
    <w:p w14:paraId="33C5043C" w14:textId="00169DDE" w:rsidR="00F5413C" w:rsidRPr="00526AA1" w:rsidRDefault="00F5413C" w:rsidP="0008281D">
      <w:pPr>
        <w:pStyle w:val="Heading2"/>
        <w:numPr>
          <w:ilvl w:val="0"/>
          <w:numId w:val="11"/>
        </w:numPr>
        <w:rPr>
          <w:rFonts w:ascii="Times New Roman" w:hAnsi="Times New Roman" w:cs="Times New Roman"/>
          <w:i/>
          <w:color w:val="000000" w:themeColor="text1"/>
          <w:sz w:val="24"/>
          <w:szCs w:val="24"/>
          <w:u w:val="single"/>
        </w:rPr>
      </w:pPr>
      <w:r w:rsidRPr="15D23616">
        <w:rPr>
          <w:rFonts w:ascii="Times New Roman" w:hAnsi="Times New Roman" w:cs="Times New Roman"/>
          <w:i/>
          <w:color w:val="000000" w:themeColor="text1"/>
          <w:sz w:val="24"/>
          <w:szCs w:val="24"/>
          <w:u w:val="single"/>
        </w:rPr>
        <w:t xml:space="preserve">Care for </w:t>
      </w:r>
      <w:r w:rsidR="00EE55BF" w:rsidRPr="15D23616">
        <w:rPr>
          <w:rFonts w:ascii="Times New Roman" w:hAnsi="Times New Roman" w:cs="Times New Roman"/>
          <w:i/>
          <w:color w:val="000000" w:themeColor="text1"/>
          <w:sz w:val="24"/>
          <w:szCs w:val="24"/>
          <w:u w:val="single"/>
        </w:rPr>
        <w:t>Recipients</w:t>
      </w:r>
      <w:r w:rsidRPr="15D23616">
        <w:rPr>
          <w:rFonts w:ascii="Times New Roman" w:hAnsi="Times New Roman" w:cs="Times New Roman"/>
          <w:i/>
          <w:color w:val="000000" w:themeColor="text1"/>
          <w:sz w:val="24"/>
          <w:szCs w:val="24"/>
          <w:u w:val="single"/>
        </w:rPr>
        <w:t xml:space="preserve"> in Custody</w:t>
      </w:r>
    </w:p>
    <w:p w14:paraId="32F7E2C4" w14:textId="51D37B9C" w:rsidR="00CB3024" w:rsidRDefault="00984D01" w:rsidP="00FC5E94">
      <w:pPr>
        <w:ind w:firstLine="720"/>
        <w:rPr>
          <w:rFonts w:ascii="Times New Roman" w:hAnsi="Times New Roman" w:cs="Times New Roman"/>
        </w:rPr>
      </w:pPr>
      <w:r w:rsidRPr="0005170C">
        <w:rPr>
          <w:rFonts w:ascii="Times New Roman" w:hAnsi="Times New Roman" w:cs="Times New Roman"/>
        </w:rPr>
        <w:t>Recipients</w:t>
      </w:r>
      <w:r w:rsidR="00372EE8" w:rsidRPr="0005170C">
        <w:rPr>
          <w:rFonts w:ascii="Times New Roman" w:hAnsi="Times New Roman" w:cs="Times New Roman"/>
        </w:rPr>
        <w:t xml:space="preserve"> </w:t>
      </w:r>
      <w:r w:rsidR="0093403E" w:rsidRPr="0005170C">
        <w:rPr>
          <w:rFonts w:ascii="Times New Roman" w:hAnsi="Times New Roman" w:cs="Times New Roman"/>
        </w:rPr>
        <w:t xml:space="preserve">may </w:t>
      </w:r>
      <w:r w:rsidR="00372EE8" w:rsidRPr="0005170C">
        <w:rPr>
          <w:rFonts w:ascii="Times New Roman" w:hAnsi="Times New Roman" w:cs="Times New Roman"/>
        </w:rPr>
        <w:t xml:space="preserve">seek care from </w:t>
      </w:r>
      <w:r w:rsidR="00F116DC" w:rsidRPr="0005170C">
        <w:rPr>
          <w:rFonts w:ascii="Times New Roman" w:hAnsi="Times New Roman" w:cs="Times New Roman"/>
        </w:rPr>
        <w:t xml:space="preserve">a covered care provider </w:t>
      </w:r>
      <w:r w:rsidR="00F5413C" w:rsidRPr="0005170C">
        <w:rPr>
          <w:rFonts w:ascii="Times New Roman" w:hAnsi="Times New Roman" w:cs="Times New Roman"/>
        </w:rPr>
        <w:t xml:space="preserve">while in custody of </w:t>
      </w:r>
      <w:r w:rsidR="00835AF0" w:rsidRPr="0005170C">
        <w:rPr>
          <w:rFonts w:ascii="Times New Roman" w:hAnsi="Times New Roman" w:cs="Times New Roman"/>
        </w:rPr>
        <w:t>law enforcement officers engaged in civil law enforcement</w:t>
      </w:r>
      <w:r w:rsidR="00F5413C" w:rsidRPr="0005170C">
        <w:rPr>
          <w:rFonts w:ascii="Times New Roman" w:hAnsi="Times New Roman" w:cs="Times New Roman"/>
        </w:rPr>
        <w:t>.</w:t>
      </w:r>
      <w:r w:rsidR="00DC7652" w:rsidRPr="0005170C">
        <w:rPr>
          <w:rFonts w:ascii="Times New Roman" w:hAnsi="Times New Roman" w:cs="Times New Roman"/>
        </w:rPr>
        <w:t xml:space="preserve"> Under applicable law, </w:t>
      </w:r>
      <w:r w:rsidR="00FD2A43" w:rsidRPr="0005170C">
        <w:rPr>
          <w:rFonts w:ascii="Times New Roman" w:hAnsi="Times New Roman" w:cs="Times New Roman"/>
        </w:rPr>
        <w:t xml:space="preserve">covered </w:t>
      </w:r>
      <w:r w:rsidR="00C10686" w:rsidRPr="0005170C">
        <w:rPr>
          <w:rFonts w:ascii="Times New Roman" w:hAnsi="Times New Roman" w:cs="Times New Roman"/>
        </w:rPr>
        <w:t xml:space="preserve">care providers have the exclusive authority to recommend treatment options to </w:t>
      </w:r>
      <w:r w:rsidR="00FB2528" w:rsidRPr="0005170C">
        <w:rPr>
          <w:rFonts w:ascii="Times New Roman" w:hAnsi="Times New Roman" w:cs="Times New Roman"/>
        </w:rPr>
        <w:t xml:space="preserve">such recipients </w:t>
      </w:r>
      <w:r w:rsidR="00C10686" w:rsidRPr="0005170C">
        <w:rPr>
          <w:rFonts w:ascii="Times New Roman" w:hAnsi="Times New Roman" w:cs="Times New Roman"/>
        </w:rPr>
        <w:t>and to provide such treatment to them.</w:t>
      </w:r>
      <w:r w:rsidR="00136B53" w:rsidRPr="0005170C">
        <w:rPr>
          <w:rFonts w:ascii="Times New Roman" w:hAnsi="Times New Roman" w:cs="Times New Roman"/>
        </w:rPr>
        <w:t xml:space="preserve"> </w:t>
      </w:r>
    </w:p>
    <w:p w14:paraId="627BB5FC" w14:textId="5FB8DF52" w:rsidR="002C1F32" w:rsidRDefault="002C1F32" w:rsidP="00FC5E94">
      <w:pPr>
        <w:ind w:firstLine="720"/>
        <w:rPr>
          <w:rFonts w:ascii="Times New Roman" w:hAnsi="Times New Roman" w:cs="Times New Roman"/>
        </w:rPr>
      </w:pPr>
      <w:r>
        <w:rPr>
          <w:rFonts w:ascii="Times New Roman" w:hAnsi="Times New Roman" w:cs="Times New Roman"/>
        </w:rPr>
        <w:t>Covered care providers likely to provide care for recipients in custody should include information, like the following, in any policy issued under the PROTECT Act.</w:t>
      </w:r>
    </w:p>
    <w:p w14:paraId="7F240B70" w14:textId="5F1E262B" w:rsidR="00D70752" w:rsidRPr="00515BE9" w:rsidRDefault="00C570EA" w:rsidP="0008281D">
      <w:pPr>
        <w:numPr>
          <w:ilvl w:val="0"/>
          <w:numId w:val="6"/>
        </w:numPr>
        <w:rPr>
          <w:rFonts w:ascii="Times New Roman" w:hAnsi="Times New Roman" w:cs="Times New Roman"/>
        </w:rPr>
      </w:pPr>
      <w:r w:rsidRPr="00515BE9">
        <w:rPr>
          <w:rFonts w:ascii="Times New Roman" w:hAnsi="Times New Roman" w:cs="Times New Roman"/>
        </w:rPr>
        <w:t xml:space="preserve">In the </w:t>
      </w:r>
      <w:r w:rsidR="00510C60" w:rsidRPr="00515BE9">
        <w:rPr>
          <w:rFonts w:ascii="Times New Roman" w:hAnsi="Times New Roman" w:cs="Times New Roman"/>
        </w:rPr>
        <w:t xml:space="preserve">intake </w:t>
      </w:r>
      <w:r w:rsidRPr="00515BE9">
        <w:rPr>
          <w:rFonts w:ascii="Times New Roman" w:hAnsi="Times New Roman" w:cs="Times New Roman"/>
        </w:rPr>
        <w:t>process,</w:t>
      </w:r>
      <w:r w:rsidR="00510C60" w:rsidRPr="00515BE9">
        <w:rPr>
          <w:rFonts w:ascii="Times New Roman" w:hAnsi="Times New Roman" w:cs="Times New Roman"/>
        </w:rPr>
        <w:t xml:space="preserve"> </w:t>
      </w:r>
      <w:r w:rsidR="00515BE9" w:rsidRPr="00515BE9">
        <w:rPr>
          <w:rFonts w:ascii="Times New Roman" w:hAnsi="Times New Roman" w:cs="Times New Roman"/>
        </w:rPr>
        <w:t xml:space="preserve">the covered care provider’s </w:t>
      </w:r>
      <w:r w:rsidR="31D8D1B7" w:rsidRPr="00515BE9">
        <w:rPr>
          <w:rFonts w:ascii="Times New Roman" w:hAnsi="Times New Roman" w:cs="Times New Roman"/>
        </w:rPr>
        <w:t>clinicians</w:t>
      </w:r>
      <w:r w:rsidRPr="00515BE9">
        <w:rPr>
          <w:rFonts w:ascii="Times New Roman" w:hAnsi="Times New Roman" w:cs="Times New Roman"/>
        </w:rPr>
        <w:t xml:space="preserve"> should establish clear expectations with </w:t>
      </w:r>
      <w:r w:rsidR="00835AF0" w:rsidRPr="00515BE9">
        <w:rPr>
          <w:rFonts w:ascii="Times New Roman" w:hAnsi="Times New Roman" w:cs="Times New Roman"/>
        </w:rPr>
        <w:t>law enforcement officers engaged in civil law enforcement</w:t>
      </w:r>
      <w:r w:rsidRPr="00515BE9">
        <w:rPr>
          <w:rFonts w:ascii="Times New Roman" w:hAnsi="Times New Roman" w:cs="Times New Roman"/>
        </w:rPr>
        <w:t xml:space="preserve">. </w:t>
      </w:r>
      <w:r w:rsidR="00515BE9" w:rsidRPr="00515BE9">
        <w:rPr>
          <w:rFonts w:ascii="Times New Roman" w:hAnsi="Times New Roman" w:cs="Times New Roman"/>
        </w:rPr>
        <w:br/>
      </w:r>
    </w:p>
    <w:p w14:paraId="107948EB" w14:textId="3D84A8AA" w:rsidR="00C570EA" w:rsidRPr="00515BE9" w:rsidRDefault="00FF73E6" w:rsidP="0008281D">
      <w:pPr>
        <w:numPr>
          <w:ilvl w:val="0"/>
          <w:numId w:val="6"/>
        </w:numPr>
        <w:rPr>
          <w:rFonts w:ascii="Times New Roman" w:hAnsi="Times New Roman" w:cs="Times New Roman"/>
        </w:rPr>
      </w:pPr>
      <w:r w:rsidRPr="00515BE9">
        <w:rPr>
          <w:rFonts w:ascii="Times New Roman" w:hAnsi="Times New Roman" w:cs="Times New Roman"/>
        </w:rPr>
        <w:t>T</w:t>
      </w:r>
      <w:r w:rsidR="00C570EA" w:rsidRPr="00515BE9">
        <w:rPr>
          <w:rFonts w:ascii="Times New Roman" w:hAnsi="Times New Roman" w:cs="Times New Roman"/>
        </w:rPr>
        <w:t xml:space="preserve">his discussion is to coordinate clinical and security </w:t>
      </w:r>
      <w:r w:rsidR="00DE2069" w:rsidRPr="00515BE9">
        <w:rPr>
          <w:rFonts w:ascii="Times New Roman" w:hAnsi="Times New Roman" w:cs="Times New Roman"/>
        </w:rPr>
        <w:t xml:space="preserve">roles to </w:t>
      </w:r>
      <w:r w:rsidR="000B7F2D" w:rsidRPr="00515BE9">
        <w:rPr>
          <w:rFonts w:ascii="Times New Roman" w:hAnsi="Times New Roman" w:cs="Times New Roman"/>
        </w:rPr>
        <w:t xml:space="preserve">allow all </w:t>
      </w:r>
      <w:r w:rsidR="00E8098F" w:rsidRPr="00515BE9">
        <w:rPr>
          <w:rFonts w:ascii="Times New Roman" w:hAnsi="Times New Roman" w:cs="Times New Roman"/>
        </w:rPr>
        <w:t xml:space="preserve">recipient </w:t>
      </w:r>
      <w:r w:rsidR="00C570EA" w:rsidRPr="00515BE9">
        <w:rPr>
          <w:rFonts w:ascii="Times New Roman" w:hAnsi="Times New Roman" w:cs="Times New Roman"/>
        </w:rPr>
        <w:t xml:space="preserve">needs </w:t>
      </w:r>
      <w:r w:rsidR="00B5450B" w:rsidRPr="00515BE9">
        <w:rPr>
          <w:rFonts w:ascii="Times New Roman" w:hAnsi="Times New Roman" w:cs="Times New Roman"/>
        </w:rPr>
        <w:t xml:space="preserve">to be </w:t>
      </w:r>
      <w:r w:rsidR="000B7F2D" w:rsidRPr="00515BE9">
        <w:rPr>
          <w:rFonts w:ascii="Times New Roman" w:hAnsi="Times New Roman" w:cs="Times New Roman"/>
        </w:rPr>
        <w:t>safely met</w:t>
      </w:r>
      <w:r w:rsidR="00C570EA" w:rsidRPr="00515BE9">
        <w:rPr>
          <w:rFonts w:ascii="Times New Roman" w:hAnsi="Times New Roman" w:cs="Times New Roman"/>
        </w:rPr>
        <w:t xml:space="preserve">. Topics </w:t>
      </w:r>
      <w:r w:rsidR="00B5450B" w:rsidRPr="00515BE9">
        <w:rPr>
          <w:rFonts w:ascii="Times New Roman" w:hAnsi="Times New Roman" w:cs="Times New Roman"/>
        </w:rPr>
        <w:t xml:space="preserve">may </w:t>
      </w:r>
      <w:r w:rsidR="00C570EA" w:rsidRPr="00515BE9">
        <w:rPr>
          <w:rFonts w:ascii="Times New Roman" w:hAnsi="Times New Roman" w:cs="Times New Roman"/>
        </w:rPr>
        <w:t>include:</w:t>
      </w:r>
    </w:p>
    <w:p w14:paraId="17EF23C9" w14:textId="251AC09F" w:rsidR="00C570EA" w:rsidRPr="00515BE9" w:rsidRDefault="00C570EA" w:rsidP="0008281D">
      <w:pPr>
        <w:numPr>
          <w:ilvl w:val="0"/>
          <w:numId w:val="5"/>
        </w:numPr>
        <w:rPr>
          <w:rFonts w:ascii="Times New Roman" w:hAnsi="Times New Roman" w:cs="Times New Roman"/>
        </w:rPr>
      </w:pPr>
      <w:r w:rsidRPr="00515BE9">
        <w:rPr>
          <w:rFonts w:ascii="Times New Roman" w:hAnsi="Times New Roman" w:cs="Times New Roman"/>
        </w:rPr>
        <w:t>Clarify the clinical plan and anticipated care needs</w:t>
      </w:r>
      <w:r w:rsidR="005D1E51" w:rsidRPr="00515BE9">
        <w:rPr>
          <w:rFonts w:ascii="Times New Roman" w:hAnsi="Times New Roman" w:cs="Times New Roman"/>
        </w:rPr>
        <w:t>;</w:t>
      </w:r>
    </w:p>
    <w:p w14:paraId="72BC535C" w14:textId="17DB7F41" w:rsidR="00C570EA" w:rsidRPr="00515BE9" w:rsidRDefault="00C570EA" w:rsidP="0008281D">
      <w:pPr>
        <w:numPr>
          <w:ilvl w:val="0"/>
          <w:numId w:val="5"/>
        </w:numPr>
        <w:rPr>
          <w:rFonts w:ascii="Times New Roman" w:hAnsi="Times New Roman" w:cs="Times New Roman"/>
        </w:rPr>
      </w:pPr>
      <w:r w:rsidRPr="00515BE9">
        <w:rPr>
          <w:rFonts w:ascii="Times New Roman" w:hAnsi="Times New Roman" w:cs="Times New Roman"/>
        </w:rPr>
        <w:t xml:space="preserve">Clarify the security plan and </w:t>
      </w:r>
      <w:r w:rsidR="00186F2E" w:rsidRPr="00515BE9">
        <w:rPr>
          <w:rFonts w:ascii="Times New Roman" w:hAnsi="Times New Roman" w:cs="Times New Roman"/>
        </w:rPr>
        <w:t>use</w:t>
      </w:r>
      <w:r w:rsidRPr="00515BE9">
        <w:rPr>
          <w:rFonts w:ascii="Times New Roman" w:hAnsi="Times New Roman" w:cs="Times New Roman"/>
        </w:rPr>
        <w:t xml:space="preserve"> of restraints</w:t>
      </w:r>
      <w:r w:rsidR="005D1E51" w:rsidRPr="00515BE9">
        <w:rPr>
          <w:rFonts w:ascii="Times New Roman" w:hAnsi="Times New Roman" w:cs="Times New Roman"/>
        </w:rPr>
        <w:t>;</w:t>
      </w:r>
    </w:p>
    <w:p w14:paraId="4885098B" w14:textId="397868F3" w:rsidR="00C570EA" w:rsidRPr="00515BE9" w:rsidRDefault="00C570EA" w:rsidP="0008281D">
      <w:pPr>
        <w:numPr>
          <w:ilvl w:val="0"/>
          <w:numId w:val="5"/>
        </w:numPr>
        <w:rPr>
          <w:rFonts w:ascii="Times New Roman" w:hAnsi="Times New Roman" w:cs="Times New Roman"/>
        </w:rPr>
      </w:pPr>
      <w:r w:rsidRPr="00515BE9">
        <w:rPr>
          <w:rFonts w:ascii="Times New Roman" w:hAnsi="Times New Roman" w:cs="Times New Roman"/>
        </w:rPr>
        <w:t>Identify any additional security concerns officers may have</w:t>
      </w:r>
      <w:r w:rsidR="005D1E51" w:rsidRPr="00515BE9">
        <w:rPr>
          <w:rFonts w:ascii="Times New Roman" w:hAnsi="Times New Roman" w:cs="Times New Roman"/>
        </w:rPr>
        <w:t>;</w:t>
      </w:r>
    </w:p>
    <w:p w14:paraId="54B62240" w14:textId="3618DB84" w:rsidR="00C570EA" w:rsidRPr="00515BE9" w:rsidRDefault="00C570EA" w:rsidP="0008281D">
      <w:pPr>
        <w:numPr>
          <w:ilvl w:val="0"/>
          <w:numId w:val="5"/>
        </w:numPr>
        <w:rPr>
          <w:rFonts w:ascii="Times New Roman" w:hAnsi="Times New Roman" w:cs="Times New Roman"/>
        </w:rPr>
      </w:pPr>
      <w:r w:rsidRPr="00515BE9">
        <w:rPr>
          <w:rFonts w:ascii="Times New Roman" w:hAnsi="Times New Roman" w:cs="Times New Roman"/>
        </w:rPr>
        <w:t xml:space="preserve">Establish shared expectations for how officers will be present during </w:t>
      </w:r>
      <w:r w:rsidR="00B5450B" w:rsidRPr="00515BE9">
        <w:rPr>
          <w:rFonts w:ascii="Times New Roman" w:hAnsi="Times New Roman" w:cs="Times New Roman"/>
        </w:rPr>
        <w:t xml:space="preserve">the provision of clinical </w:t>
      </w:r>
      <w:r w:rsidRPr="00515BE9">
        <w:rPr>
          <w:rFonts w:ascii="Times New Roman" w:hAnsi="Times New Roman" w:cs="Times New Roman"/>
        </w:rPr>
        <w:t>care</w:t>
      </w:r>
      <w:r w:rsidR="005D1E51" w:rsidRPr="00515BE9">
        <w:rPr>
          <w:rFonts w:ascii="Times New Roman" w:hAnsi="Times New Roman" w:cs="Times New Roman"/>
        </w:rPr>
        <w:t>;</w:t>
      </w:r>
    </w:p>
    <w:p w14:paraId="208AD259" w14:textId="309F12F0" w:rsidR="00C570EA" w:rsidRPr="00515BE9" w:rsidRDefault="00B5450B" w:rsidP="0008281D">
      <w:pPr>
        <w:numPr>
          <w:ilvl w:val="0"/>
          <w:numId w:val="5"/>
        </w:numPr>
        <w:rPr>
          <w:rFonts w:ascii="Times New Roman" w:hAnsi="Times New Roman" w:cs="Times New Roman"/>
        </w:rPr>
      </w:pPr>
      <w:r w:rsidRPr="00515BE9">
        <w:rPr>
          <w:rFonts w:ascii="Times New Roman" w:hAnsi="Times New Roman" w:cs="Times New Roman"/>
        </w:rPr>
        <w:t>Establish c</w:t>
      </w:r>
      <w:r w:rsidR="001B53C7" w:rsidRPr="00515BE9">
        <w:rPr>
          <w:rFonts w:ascii="Times New Roman" w:hAnsi="Times New Roman" w:cs="Times New Roman"/>
        </w:rPr>
        <w:t>ommunication protocols to p</w:t>
      </w:r>
      <w:r w:rsidR="00C570EA" w:rsidRPr="00515BE9">
        <w:rPr>
          <w:rFonts w:ascii="Times New Roman" w:hAnsi="Times New Roman" w:cs="Times New Roman"/>
        </w:rPr>
        <w:t>revent misunderstandings that could disrupt treatment or compromise safety</w:t>
      </w:r>
      <w:r w:rsidR="005D1E51" w:rsidRPr="00515BE9">
        <w:rPr>
          <w:rFonts w:ascii="Times New Roman" w:hAnsi="Times New Roman" w:cs="Times New Roman"/>
        </w:rPr>
        <w:t>;</w:t>
      </w:r>
    </w:p>
    <w:p w14:paraId="5DD2FC26" w14:textId="22AB39D5" w:rsidR="001B53C7" w:rsidRPr="00515BE9" w:rsidRDefault="001B53C7" w:rsidP="0008281D">
      <w:pPr>
        <w:numPr>
          <w:ilvl w:val="0"/>
          <w:numId w:val="5"/>
        </w:numPr>
        <w:rPr>
          <w:rFonts w:ascii="Times New Roman" w:hAnsi="Times New Roman" w:cs="Times New Roman"/>
        </w:rPr>
      </w:pPr>
      <w:r w:rsidRPr="00515BE9">
        <w:rPr>
          <w:rFonts w:ascii="Times New Roman" w:hAnsi="Times New Roman" w:cs="Times New Roman"/>
        </w:rPr>
        <w:t>Reinforc</w:t>
      </w:r>
      <w:r w:rsidR="00B5450B" w:rsidRPr="00515BE9">
        <w:rPr>
          <w:rFonts w:ascii="Times New Roman" w:hAnsi="Times New Roman" w:cs="Times New Roman"/>
        </w:rPr>
        <w:t>e</w:t>
      </w:r>
      <w:r w:rsidRPr="00515BE9">
        <w:rPr>
          <w:rFonts w:ascii="Times New Roman" w:hAnsi="Times New Roman" w:cs="Times New Roman"/>
        </w:rPr>
        <w:t xml:space="preserve"> </w:t>
      </w:r>
      <w:r w:rsidR="00BF1583" w:rsidRPr="00515BE9">
        <w:rPr>
          <w:rFonts w:ascii="Times New Roman" w:hAnsi="Times New Roman" w:cs="Times New Roman"/>
        </w:rPr>
        <w:t>covered care provider</w:t>
      </w:r>
      <w:r w:rsidR="00E80E75" w:rsidRPr="00515BE9">
        <w:rPr>
          <w:rFonts w:ascii="Times New Roman" w:hAnsi="Times New Roman" w:cs="Times New Roman"/>
        </w:rPr>
        <w:t xml:space="preserve"> </w:t>
      </w:r>
      <w:r w:rsidRPr="00515BE9">
        <w:rPr>
          <w:rFonts w:ascii="Times New Roman" w:hAnsi="Times New Roman" w:cs="Times New Roman"/>
        </w:rPr>
        <w:t xml:space="preserve">expectations of respectful treatment of </w:t>
      </w:r>
      <w:r w:rsidR="007D1A45" w:rsidRPr="00515BE9">
        <w:rPr>
          <w:rFonts w:ascii="Times New Roman" w:hAnsi="Times New Roman" w:cs="Times New Roman"/>
        </w:rPr>
        <w:t xml:space="preserve">recipients </w:t>
      </w:r>
      <w:r w:rsidRPr="00515BE9">
        <w:rPr>
          <w:rFonts w:ascii="Times New Roman" w:hAnsi="Times New Roman" w:cs="Times New Roman"/>
        </w:rPr>
        <w:t>and staff by all</w:t>
      </w:r>
      <w:r w:rsidR="002C5BE5" w:rsidRPr="00515BE9">
        <w:rPr>
          <w:rFonts w:ascii="Times New Roman" w:hAnsi="Times New Roman" w:cs="Times New Roman"/>
        </w:rPr>
        <w:t xml:space="preserve"> other providers</w:t>
      </w:r>
      <w:r w:rsidR="005D1E51" w:rsidRPr="00515BE9">
        <w:rPr>
          <w:rFonts w:ascii="Times New Roman" w:hAnsi="Times New Roman" w:cs="Times New Roman"/>
        </w:rPr>
        <w:t>;</w:t>
      </w:r>
      <w:r w:rsidR="00515BE9" w:rsidRPr="00515BE9">
        <w:rPr>
          <w:rFonts w:ascii="Times New Roman" w:hAnsi="Times New Roman" w:cs="Times New Roman"/>
        </w:rPr>
        <w:br/>
      </w:r>
    </w:p>
    <w:p w14:paraId="0842520B" w14:textId="27876A93" w:rsidR="005C31BC" w:rsidRPr="00515BE9" w:rsidRDefault="001B53C7" w:rsidP="0008281D">
      <w:pPr>
        <w:numPr>
          <w:ilvl w:val="0"/>
          <w:numId w:val="6"/>
        </w:numPr>
        <w:rPr>
          <w:rFonts w:ascii="Times New Roman" w:hAnsi="Times New Roman" w:cs="Times New Roman"/>
        </w:rPr>
      </w:pPr>
      <w:r w:rsidRPr="00515BE9">
        <w:rPr>
          <w:rFonts w:ascii="Times New Roman" w:hAnsi="Times New Roman" w:cs="Times New Roman"/>
        </w:rPr>
        <w:t>Notwithstanding this focus on collaboration at the bedside, c</w:t>
      </w:r>
      <w:r w:rsidR="005C31BC" w:rsidRPr="00515BE9">
        <w:rPr>
          <w:rFonts w:ascii="Times New Roman" w:hAnsi="Times New Roman" w:cs="Times New Roman"/>
        </w:rPr>
        <w:t xml:space="preserve">linical decisions are </w:t>
      </w:r>
      <w:r w:rsidR="005C31BC" w:rsidRPr="00515BE9">
        <w:rPr>
          <w:rFonts w:ascii="Times New Roman" w:hAnsi="Times New Roman" w:cs="Times New Roman"/>
          <w:b/>
        </w:rPr>
        <w:t>made exclusively</w:t>
      </w:r>
      <w:r w:rsidR="005C31BC" w:rsidRPr="00515BE9">
        <w:rPr>
          <w:rFonts w:ascii="Times New Roman" w:hAnsi="Times New Roman" w:cs="Times New Roman"/>
        </w:rPr>
        <w:t xml:space="preserve"> by the care team. These include but are not limited to:</w:t>
      </w:r>
    </w:p>
    <w:p w14:paraId="73523108" w14:textId="0F2F3684" w:rsidR="005C31BC" w:rsidRPr="00515BE9" w:rsidRDefault="005C31BC" w:rsidP="0008281D">
      <w:pPr>
        <w:numPr>
          <w:ilvl w:val="0"/>
          <w:numId w:val="5"/>
        </w:numPr>
        <w:rPr>
          <w:rFonts w:ascii="Times New Roman" w:hAnsi="Times New Roman" w:cs="Times New Roman"/>
        </w:rPr>
      </w:pPr>
      <w:r w:rsidRPr="00515BE9">
        <w:rPr>
          <w:rFonts w:ascii="Times New Roman" w:hAnsi="Times New Roman" w:cs="Times New Roman"/>
        </w:rPr>
        <w:t xml:space="preserve">Determining the </w:t>
      </w:r>
      <w:r w:rsidR="005F5FB7" w:rsidRPr="00515BE9">
        <w:rPr>
          <w:rFonts w:ascii="Times New Roman" w:hAnsi="Times New Roman" w:cs="Times New Roman"/>
        </w:rPr>
        <w:t xml:space="preserve">recipient’s </w:t>
      </w:r>
      <w:r w:rsidRPr="00515BE9">
        <w:rPr>
          <w:rFonts w:ascii="Times New Roman" w:hAnsi="Times New Roman" w:cs="Times New Roman"/>
        </w:rPr>
        <w:t>triage level</w:t>
      </w:r>
      <w:r w:rsidR="004A4DBD" w:rsidRPr="00515BE9">
        <w:rPr>
          <w:rFonts w:ascii="Times New Roman" w:hAnsi="Times New Roman" w:cs="Times New Roman"/>
        </w:rPr>
        <w:t>;</w:t>
      </w:r>
    </w:p>
    <w:p w14:paraId="332FF339" w14:textId="2D29D3F4" w:rsidR="005C31BC" w:rsidRPr="00515BE9" w:rsidRDefault="005C31BC" w:rsidP="0008281D">
      <w:pPr>
        <w:numPr>
          <w:ilvl w:val="0"/>
          <w:numId w:val="5"/>
        </w:numPr>
        <w:rPr>
          <w:rFonts w:ascii="Times New Roman" w:hAnsi="Times New Roman" w:cs="Times New Roman"/>
        </w:rPr>
      </w:pPr>
      <w:r w:rsidRPr="00515BE9">
        <w:rPr>
          <w:rFonts w:ascii="Times New Roman" w:hAnsi="Times New Roman" w:cs="Times New Roman"/>
        </w:rPr>
        <w:t>Deciding what tests, procedures, or treatments are needed</w:t>
      </w:r>
      <w:r w:rsidR="004A4DBD" w:rsidRPr="00515BE9">
        <w:rPr>
          <w:rFonts w:ascii="Times New Roman" w:hAnsi="Times New Roman" w:cs="Times New Roman"/>
        </w:rPr>
        <w:t>;</w:t>
      </w:r>
    </w:p>
    <w:p w14:paraId="51929A29" w14:textId="24F6FCCC" w:rsidR="005C31BC" w:rsidRPr="00515BE9" w:rsidRDefault="4549B9E6" w:rsidP="0008281D">
      <w:pPr>
        <w:numPr>
          <w:ilvl w:val="0"/>
          <w:numId w:val="5"/>
        </w:numPr>
        <w:rPr>
          <w:rFonts w:ascii="Times New Roman" w:hAnsi="Times New Roman" w:cs="Times New Roman"/>
        </w:rPr>
      </w:pPr>
      <w:r w:rsidRPr="00515BE9">
        <w:rPr>
          <w:rFonts w:ascii="Times New Roman" w:hAnsi="Times New Roman" w:cs="Times New Roman"/>
        </w:rPr>
        <w:t>Deciding who may be present during examinations</w:t>
      </w:r>
      <w:r w:rsidR="05ACF4D0" w:rsidRPr="00515BE9">
        <w:rPr>
          <w:rFonts w:ascii="Times New Roman" w:hAnsi="Times New Roman" w:cs="Times New Roman"/>
        </w:rPr>
        <w:t xml:space="preserve">, including whether family members or other visitors </w:t>
      </w:r>
      <w:r w:rsidR="1BAF94AC" w:rsidRPr="00515BE9">
        <w:rPr>
          <w:rFonts w:ascii="Times New Roman" w:hAnsi="Times New Roman" w:cs="Times New Roman"/>
        </w:rPr>
        <w:t>need to</w:t>
      </w:r>
      <w:r w:rsidR="05ACF4D0" w:rsidRPr="00515BE9">
        <w:rPr>
          <w:rFonts w:ascii="Times New Roman" w:hAnsi="Times New Roman" w:cs="Times New Roman"/>
        </w:rPr>
        <w:t xml:space="preserve"> be present for clinical medical reasons</w:t>
      </w:r>
      <w:r w:rsidR="00AF6F71" w:rsidRPr="00515BE9">
        <w:rPr>
          <w:rFonts w:ascii="Times New Roman" w:hAnsi="Times New Roman" w:cs="Times New Roman"/>
        </w:rPr>
        <w:t>;</w:t>
      </w:r>
    </w:p>
    <w:p w14:paraId="0031098A" w14:textId="19BFA0F0" w:rsidR="005C31BC" w:rsidRPr="00515BE9" w:rsidRDefault="005C31BC" w:rsidP="0008281D">
      <w:pPr>
        <w:numPr>
          <w:ilvl w:val="0"/>
          <w:numId w:val="5"/>
        </w:numPr>
        <w:rPr>
          <w:rFonts w:ascii="Times New Roman" w:hAnsi="Times New Roman" w:cs="Times New Roman"/>
        </w:rPr>
      </w:pPr>
      <w:r w:rsidRPr="00515BE9">
        <w:rPr>
          <w:rFonts w:ascii="Times New Roman" w:hAnsi="Times New Roman" w:cs="Times New Roman"/>
        </w:rPr>
        <w:t>Determining when restraints are clinically appropriate</w:t>
      </w:r>
      <w:r w:rsidR="00AF6F71" w:rsidRPr="00515BE9">
        <w:rPr>
          <w:rFonts w:ascii="Times New Roman" w:hAnsi="Times New Roman" w:cs="Times New Roman"/>
        </w:rPr>
        <w:t>;</w:t>
      </w:r>
    </w:p>
    <w:p w14:paraId="752D3E46" w14:textId="3FABAF6E" w:rsidR="41A68D86" w:rsidRPr="00515BE9" w:rsidRDefault="41A68D86" w:rsidP="0008281D">
      <w:pPr>
        <w:numPr>
          <w:ilvl w:val="0"/>
          <w:numId w:val="5"/>
        </w:numPr>
        <w:rPr>
          <w:rFonts w:ascii="Times New Roman" w:hAnsi="Times New Roman" w:cs="Times New Roman"/>
        </w:rPr>
      </w:pPr>
      <w:r w:rsidRPr="00515BE9">
        <w:rPr>
          <w:rFonts w:ascii="Times New Roman" w:hAnsi="Times New Roman" w:cs="Times New Roman"/>
        </w:rPr>
        <w:t xml:space="preserve">Maintaining the </w:t>
      </w:r>
      <w:r w:rsidR="5ADA45DF" w:rsidRPr="00515BE9">
        <w:rPr>
          <w:rFonts w:ascii="Times New Roman" w:hAnsi="Times New Roman" w:cs="Times New Roman"/>
        </w:rPr>
        <w:t xml:space="preserve">clinically appropriate </w:t>
      </w:r>
      <w:r w:rsidR="147C41E3" w:rsidRPr="00515BE9">
        <w:rPr>
          <w:rFonts w:ascii="Times New Roman" w:hAnsi="Times New Roman" w:cs="Times New Roman"/>
        </w:rPr>
        <w:t xml:space="preserve">dietary, sanitary, accessibility, and communications </w:t>
      </w:r>
      <w:r w:rsidRPr="00515BE9">
        <w:rPr>
          <w:rFonts w:ascii="Times New Roman" w:hAnsi="Times New Roman" w:cs="Times New Roman"/>
        </w:rPr>
        <w:t xml:space="preserve">standards </w:t>
      </w:r>
      <w:r w:rsidR="0BE145DF" w:rsidRPr="00515BE9">
        <w:rPr>
          <w:rFonts w:ascii="Times New Roman" w:hAnsi="Times New Roman" w:cs="Times New Roman"/>
        </w:rPr>
        <w:t>required by accredi</w:t>
      </w:r>
      <w:r w:rsidR="0F412E69" w:rsidRPr="00515BE9">
        <w:rPr>
          <w:rFonts w:ascii="Times New Roman" w:hAnsi="Times New Roman" w:cs="Times New Roman"/>
        </w:rPr>
        <w:t>tation</w:t>
      </w:r>
      <w:r w:rsidR="00AF6F71" w:rsidRPr="00515BE9">
        <w:rPr>
          <w:rFonts w:ascii="Times New Roman" w:hAnsi="Times New Roman" w:cs="Times New Roman"/>
        </w:rPr>
        <w:t>;</w:t>
      </w:r>
    </w:p>
    <w:p w14:paraId="7447A329" w14:textId="0AC7F011" w:rsidR="005C31BC" w:rsidRPr="00515BE9" w:rsidRDefault="005C31BC" w:rsidP="0008281D">
      <w:pPr>
        <w:numPr>
          <w:ilvl w:val="0"/>
          <w:numId w:val="5"/>
        </w:numPr>
        <w:rPr>
          <w:rFonts w:ascii="Times New Roman" w:hAnsi="Times New Roman" w:cs="Times New Roman"/>
        </w:rPr>
      </w:pPr>
      <w:r w:rsidRPr="00515BE9">
        <w:rPr>
          <w:rFonts w:ascii="Times New Roman" w:hAnsi="Times New Roman" w:cs="Times New Roman"/>
        </w:rPr>
        <w:t xml:space="preserve">Deciding when a </w:t>
      </w:r>
      <w:r w:rsidR="00C83C03" w:rsidRPr="00515BE9">
        <w:rPr>
          <w:rFonts w:ascii="Times New Roman" w:hAnsi="Times New Roman" w:cs="Times New Roman"/>
        </w:rPr>
        <w:t xml:space="preserve">recipient </w:t>
      </w:r>
      <w:r w:rsidRPr="00515BE9">
        <w:rPr>
          <w:rFonts w:ascii="Times New Roman" w:hAnsi="Times New Roman" w:cs="Times New Roman"/>
        </w:rPr>
        <w:t>is medically stable for discharge</w:t>
      </w:r>
      <w:r w:rsidR="00E9248F" w:rsidRPr="00515BE9">
        <w:rPr>
          <w:rFonts w:ascii="Times New Roman" w:hAnsi="Times New Roman" w:cs="Times New Roman"/>
        </w:rPr>
        <w:t xml:space="preserve"> (if applicable)</w:t>
      </w:r>
      <w:r w:rsidR="00AF6F71" w:rsidRPr="00515BE9">
        <w:rPr>
          <w:rFonts w:ascii="Times New Roman" w:hAnsi="Times New Roman" w:cs="Times New Roman"/>
        </w:rPr>
        <w:t>;</w:t>
      </w:r>
    </w:p>
    <w:p w14:paraId="7B4B464A" w14:textId="1FCB12D6" w:rsidR="005C31BC" w:rsidRDefault="005C31BC" w:rsidP="0008281D">
      <w:pPr>
        <w:numPr>
          <w:ilvl w:val="0"/>
          <w:numId w:val="5"/>
        </w:numPr>
        <w:rPr>
          <w:rFonts w:ascii="Times New Roman" w:hAnsi="Times New Roman" w:cs="Times New Roman"/>
        </w:rPr>
      </w:pPr>
      <w:r w:rsidRPr="00515BE9">
        <w:rPr>
          <w:rFonts w:ascii="Times New Roman" w:hAnsi="Times New Roman" w:cs="Times New Roman"/>
        </w:rPr>
        <w:t xml:space="preserve">Protecting </w:t>
      </w:r>
      <w:r w:rsidR="00C83C03" w:rsidRPr="00515BE9">
        <w:rPr>
          <w:rFonts w:ascii="Times New Roman" w:hAnsi="Times New Roman" w:cs="Times New Roman"/>
        </w:rPr>
        <w:t xml:space="preserve">recipient </w:t>
      </w:r>
      <w:r w:rsidRPr="00515BE9">
        <w:rPr>
          <w:rFonts w:ascii="Times New Roman" w:hAnsi="Times New Roman" w:cs="Times New Roman"/>
        </w:rPr>
        <w:t>privacy during care</w:t>
      </w:r>
      <w:r w:rsidR="00515BE9" w:rsidRPr="00515BE9">
        <w:rPr>
          <w:rFonts w:ascii="Times New Roman" w:hAnsi="Times New Roman" w:cs="Times New Roman"/>
        </w:rPr>
        <w:br/>
      </w:r>
    </w:p>
    <w:p w14:paraId="62CA6808" w14:textId="77777777" w:rsidR="00CF4821" w:rsidRPr="00515BE9" w:rsidRDefault="00CF4821" w:rsidP="00CF4821">
      <w:pPr>
        <w:ind w:left="1800"/>
        <w:rPr>
          <w:rFonts w:ascii="Times New Roman" w:hAnsi="Times New Roman" w:cs="Times New Roman"/>
        </w:rPr>
      </w:pPr>
    </w:p>
    <w:p w14:paraId="11D490C7" w14:textId="7AEDC991" w:rsidR="005C31BC" w:rsidRPr="00515BE9" w:rsidRDefault="00835AF0" w:rsidP="0008281D">
      <w:pPr>
        <w:numPr>
          <w:ilvl w:val="0"/>
          <w:numId w:val="6"/>
        </w:numPr>
        <w:rPr>
          <w:rFonts w:ascii="Times New Roman" w:hAnsi="Times New Roman" w:cs="Times New Roman"/>
        </w:rPr>
      </w:pPr>
      <w:r w:rsidRPr="00515BE9">
        <w:rPr>
          <w:rFonts w:ascii="Times New Roman" w:hAnsi="Times New Roman" w:cs="Times New Roman"/>
        </w:rPr>
        <w:t>Law enforcement officers engaged in civil law enforcement</w:t>
      </w:r>
      <w:r w:rsidR="005C31BC" w:rsidRPr="00515BE9">
        <w:rPr>
          <w:rFonts w:ascii="Times New Roman" w:hAnsi="Times New Roman" w:cs="Times New Roman"/>
        </w:rPr>
        <w:t xml:space="preserve"> may not:</w:t>
      </w:r>
    </w:p>
    <w:p w14:paraId="22C2DA91" w14:textId="0A50A90C" w:rsidR="005C31BC" w:rsidRPr="00515BE9" w:rsidRDefault="005C31BC" w:rsidP="0008281D">
      <w:pPr>
        <w:numPr>
          <w:ilvl w:val="0"/>
          <w:numId w:val="4"/>
        </w:numPr>
        <w:rPr>
          <w:rFonts w:ascii="Times New Roman" w:hAnsi="Times New Roman" w:cs="Times New Roman"/>
        </w:rPr>
      </w:pPr>
      <w:r w:rsidRPr="00515BE9">
        <w:rPr>
          <w:rFonts w:ascii="Times New Roman" w:hAnsi="Times New Roman" w:cs="Times New Roman"/>
        </w:rPr>
        <w:t>Direct or influence medical treatment</w:t>
      </w:r>
      <w:r w:rsidR="004819AD" w:rsidRPr="00515BE9">
        <w:rPr>
          <w:rFonts w:ascii="Times New Roman" w:hAnsi="Times New Roman" w:cs="Times New Roman"/>
        </w:rPr>
        <w:t>;</w:t>
      </w:r>
    </w:p>
    <w:p w14:paraId="2847AFF7" w14:textId="4620E93B" w:rsidR="005C31BC" w:rsidRPr="00515BE9" w:rsidRDefault="005C31BC" w:rsidP="0008281D">
      <w:pPr>
        <w:numPr>
          <w:ilvl w:val="0"/>
          <w:numId w:val="4"/>
        </w:numPr>
        <w:rPr>
          <w:rFonts w:ascii="Times New Roman" w:hAnsi="Times New Roman" w:cs="Times New Roman"/>
        </w:rPr>
      </w:pPr>
      <w:r w:rsidRPr="00515BE9">
        <w:rPr>
          <w:rFonts w:ascii="Times New Roman" w:hAnsi="Times New Roman" w:cs="Times New Roman"/>
        </w:rPr>
        <w:t>Delay or prevent necessary care</w:t>
      </w:r>
      <w:r w:rsidR="004819AD" w:rsidRPr="00515BE9">
        <w:rPr>
          <w:rFonts w:ascii="Times New Roman" w:hAnsi="Times New Roman" w:cs="Times New Roman"/>
        </w:rPr>
        <w:t>;</w:t>
      </w:r>
    </w:p>
    <w:p w14:paraId="61364E8D" w14:textId="56832855" w:rsidR="005C31BC" w:rsidRPr="00515BE9" w:rsidRDefault="005C31BC" w:rsidP="0008281D">
      <w:pPr>
        <w:numPr>
          <w:ilvl w:val="0"/>
          <w:numId w:val="4"/>
        </w:numPr>
        <w:rPr>
          <w:rFonts w:ascii="Times New Roman" w:hAnsi="Times New Roman" w:cs="Times New Roman"/>
        </w:rPr>
      </w:pPr>
      <w:r w:rsidRPr="00515BE9">
        <w:rPr>
          <w:rFonts w:ascii="Times New Roman" w:hAnsi="Times New Roman" w:cs="Times New Roman"/>
        </w:rPr>
        <w:t>Access PHI without proper legal authority</w:t>
      </w:r>
      <w:r w:rsidR="004819AD" w:rsidRPr="00515BE9">
        <w:rPr>
          <w:rFonts w:ascii="Times New Roman" w:hAnsi="Times New Roman" w:cs="Times New Roman"/>
        </w:rPr>
        <w:t>;</w:t>
      </w:r>
    </w:p>
    <w:p w14:paraId="7B705D6C" w14:textId="571A877E" w:rsidR="005C31BC" w:rsidRPr="00515BE9" w:rsidRDefault="005C31BC" w:rsidP="0008281D">
      <w:pPr>
        <w:numPr>
          <w:ilvl w:val="0"/>
          <w:numId w:val="4"/>
        </w:numPr>
        <w:rPr>
          <w:rFonts w:ascii="Times New Roman" w:hAnsi="Times New Roman" w:cs="Times New Roman"/>
        </w:rPr>
      </w:pPr>
      <w:r w:rsidRPr="00515BE9">
        <w:rPr>
          <w:rFonts w:ascii="Times New Roman" w:hAnsi="Times New Roman" w:cs="Times New Roman"/>
        </w:rPr>
        <w:t xml:space="preserve">Remain in the room during sensitive exams unless the </w:t>
      </w:r>
      <w:r w:rsidR="00C83C03" w:rsidRPr="00515BE9">
        <w:rPr>
          <w:rFonts w:ascii="Times New Roman" w:hAnsi="Times New Roman" w:cs="Times New Roman"/>
        </w:rPr>
        <w:t xml:space="preserve">recipient </w:t>
      </w:r>
      <w:r w:rsidRPr="00515BE9">
        <w:rPr>
          <w:rFonts w:ascii="Times New Roman" w:hAnsi="Times New Roman" w:cs="Times New Roman"/>
        </w:rPr>
        <w:t>consents or the clinician determines it is clinically necessary for safety</w:t>
      </w:r>
      <w:r w:rsidR="004819AD" w:rsidRPr="00515BE9">
        <w:rPr>
          <w:rFonts w:ascii="Times New Roman" w:hAnsi="Times New Roman" w:cs="Times New Roman"/>
        </w:rPr>
        <w:t>;</w:t>
      </w:r>
    </w:p>
    <w:p w14:paraId="563D7258" w14:textId="77777777" w:rsidR="00515BE9" w:rsidRPr="00515BE9" w:rsidRDefault="00515BE9" w:rsidP="0008281D">
      <w:pPr>
        <w:numPr>
          <w:ilvl w:val="0"/>
          <w:numId w:val="4"/>
        </w:numPr>
        <w:rPr>
          <w:rFonts w:ascii="Times New Roman" w:hAnsi="Times New Roman" w:cs="Times New Roman"/>
        </w:rPr>
      </w:pPr>
      <w:r w:rsidRPr="00515BE9">
        <w:rPr>
          <w:rFonts w:ascii="Times New Roman" w:hAnsi="Times New Roman" w:cs="Times New Roman"/>
        </w:rPr>
        <w:t xml:space="preserve">Impose new restrictions on access, either in person or by phone, to an attorney, family member, or other representative beyond what would apply in the detention facility.  </w:t>
      </w:r>
      <w:r w:rsidRPr="00515BE9">
        <w:rPr>
          <w:rFonts w:ascii="Times New Roman" w:hAnsi="Times New Roman" w:cs="Times New Roman"/>
        </w:rPr>
        <w:br/>
      </w:r>
    </w:p>
    <w:p w14:paraId="20BCEF26" w14:textId="01301FB0" w:rsidR="005C31BC" w:rsidRPr="00515BE9" w:rsidRDefault="005C31BC" w:rsidP="0008281D">
      <w:pPr>
        <w:numPr>
          <w:ilvl w:val="0"/>
          <w:numId w:val="6"/>
        </w:numPr>
        <w:rPr>
          <w:rFonts w:ascii="Times New Roman" w:hAnsi="Times New Roman" w:cs="Times New Roman"/>
        </w:rPr>
      </w:pPr>
      <w:r w:rsidRPr="00515BE9">
        <w:rPr>
          <w:rFonts w:ascii="Times New Roman" w:hAnsi="Times New Roman" w:cs="Times New Roman"/>
        </w:rPr>
        <w:t xml:space="preserve">If an officer attempts to influence clinical decisions, staff should </w:t>
      </w:r>
      <w:r w:rsidR="00DD477B" w:rsidRPr="00515BE9">
        <w:rPr>
          <w:rFonts w:ascii="Times New Roman" w:hAnsi="Times New Roman" w:cs="Times New Roman"/>
        </w:rPr>
        <w:t>calmly remind the officer that treatment decisions are made by the clinical team and promptly notify the highest-ranking on-</w:t>
      </w:r>
      <w:r w:rsidR="00C77E0F" w:rsidRPr="00515BE9">
        <w:rPr>
          <w:rFonts w:ascii="Times New Roman" w:hAnsi="Times New Roman" w:cs="Times New Roman"/>
        </w:rPr>
        <w:t>site</w:t>
      </w:r>
      <w:r w:rsidR="00DD477B" w:rsidRPr="00515BE9">
        <w:rPr>
          <w:rFonts w:ascii="Times New Roman" w:hAnsi="Times New Roman" w:cs="Times New Roman"/>
        </w:rPr>
        <w:t xml:space="preserve"> Supervisor. Sample language to this effect: </w:t>
      </w:r>
    </w:p>
    <w:p w14:paraId="2F15E23E" w14:textId="5A4880B2" w:rsidR="005C31BC" w:rsidRPr="00515BE9" w:rsidRDefault="005C31BC" w:rsidP="00515BE9">
      <w:pPr>
        <w:ind w:left="2160"/>
        <w:rPr>
          <w:rFonts w:ascii="Times New Roman" w:hAnsi="Times New Roman" w:cs="Times New Roman"/>
        </w:rPr>
      </w:pPr>
      <w:r w:rsidRPr="00515BE9">
        <w:rPr>
          <w:rFonts w:ascii="Times New Roman" w:hAnsi="Times New Roman" w:cs="Times New Roman"/>
        </w:rPr>
        <w:t>“</w:t>
      </w:r>
      <w:r w:rsidR="005C2B63" w:rsidRPr="00515BE9">
        <w:rPr>
          <w:rFonts w:ascii="Times New Roman" w:hAnsi="Times New Roman" w:cs="Times New Roman"/>
        </w:rPr>
        <w:t xml:space="preserve">Treatment </w:t>
      </w:r>
      <w:r w:rsidRPr="00515BE9">
        <w:rPr>
          <w:rFonts w:ascii="Times New Roman" w:hAnsi="Times New Roman" w:cs="Times New Roman"/>
        </w:rPr>
        <w:t xml:space="preserve">decisions are made by the clinical team. We will keep you informed of the </w:t>
      </w:r>
      <w:r w:rsidR="00C83C03" w:rsidRPr="00515BE9">
        <w:rPr>
          <w:rFonts w:ascii="Times New Roman" w:hAnsi="Times New Roman" w:cs="Times New Roman"/>
        </w:rPr>
        <w:t xml:space="preserve">recipient’s </w:t>
      </w:r>
      <w:r w:rsidR="007D484A" w:rsidRPr="00515BE9">
        <w:rPr>
          <w:rFonts w:ascii="Times New Roman" w:hAnsi="Times New Roman" w:cs="Times New Roman"/>
        </w:rPr>
        <w:t xml:space="preserve">discharge </w:t>
      </w:r>
      <w:r w:rsidRPr="00515BE9">
        <w:rPr>
          <w:rFonts w:ascii="Times New Roman" w:hAnsi="Times New Roman" w:cs="Times New Roman"/>
        </w:rPr>
        <w:t>status.”</w:t>
      </w:r>
    </w:p>
    <w:p w14:paraId="75F43094" w14:textId="36C66414" w:rsidR="005C31BC" w:rsidRPr="00515BE9" w:rsidRDefault="00835AF0" w:rsidP="0008281D">
      <w:pPr>
        <w:numPr>
          <w:ilvl w:val="0"/>
          <w:numId w:val="6"/>
        </w:numPr>
        <w:rPr>
          <w:rFonts w:ascii="Times New Roman" w:hAnsi="Times New Roman" w:cs="Times New Roman"/>
        </w:rPr>
      </w:pPr>
      <w:r w:rsidRPr="00515BE9">
        <w:rPr>
          <w:rFonts w:ascii="Times New Roman" w:hAnsi="Times New Roman" w:cs="Times New Roman"/>
        </w:rPr>
        <w:t>Law enforcement officers engaged in civil law enforcement</w:t>
      </w:r>
      <w:r w:rsidR="005C31BC" w:rsidRPr="00515BE9">
        <w:rPr>
          <w:rFonts w:ascii="Times New Roman" w:hAnsi="Times New Roman" w:cs="Times New Roman"/>
        </w:rPr>
        <w:t xml:space="preserve"> retain authority over:</w:t>
      </w:r>
    </w:p>
    <w:p w14:paraId="33F8A3AA" w14:textId="1CE36999" w:rsidR="005C31BC" w:rsidRPr="00515BE9" w:rsidRDefault="005C31BC" w:rsidP="0008281D">
      <w:pPr>
        <w:numPr>
          <w:ilvl w:val="0"/>
          <w:numId w:val="2"/>
        </w:numPr>
        <w:rPr>
          <w:rFonts w:ascii="Times New Roman" w:hAnsi="Times New Roman" w:cs="Times New Roman"/>
        </w:rPr>
      </w:pPr>
      <w:r w:rsidRPr="00515BE9">
        <w:rPr>
          <w:rFonts w:ascii="Times New Roman" w:hAnsi="Times New Roman" w:cs="Times New Roman"/>
        </w:rPr>
        <w:t xml:space="preserve">Maintaining custody of the </w:t>
      </w:r>
      <w:r w:rsidR="00C83C03" w:rsidRPr="00515BE9">
        <w:rPr>
          <w:rFonts w:ascii="Times New Roman" w:hAnsi="Times New Roman" w:cs="Times New Roman"/>
        </w:rPr>
        <w:t>recipient</w:t>
      </w:r>
      <w:r w:rsidR="00E74033" w:rsidRPr="00515BE9">
        <w:rPr>
          <w:rFonts w:ascii="Times New Roman" w:hAnsi="Times New Roman" w:cs="Times New Roman"/>
        </w:rPr>
        <w:t>;</w:t>
      </w:r>
    </w:p>
    <w:p w14:paraId="64AB7B03" w14:textId="6A841C11" w:rsidR="005C31BC" w:rsidRPr="00515BE9" w:rsidRDefault="005C31BC" w:rsidP="0008281D">
      <w:pPr>
        <w:numPr>
          <w:ilvl w:val="0"/>
          <w:numId w:val="2"/>
        </w:numPr>
        <w:rPr>
          <w:rFonts w:ascii="Times New Roman" w:hAnsi="Times New Roman" w:cs="Times New Roman"/>
        </w:rPr>
      </w:pPr>
      <w:r w:rsidRPr="00515BE9">
        <w:rPr>
          <w:rFonts w:ascii="Times New Roman" w:hAnsi="Times New Roman" w:cs="Times New Roman"/>
        </w:rPr>
        <w:t>Applying or removing security restraints (unless clinically contraindicated)</w:t>
      </w:r>
      <w:r w:rsidR="00E74033" w:rsidRPr="00515BE9">
        <w:rPr>
          <w:rFonts w:ascii="Times New Roman" w:hAnsi="Times New Roman" w:cs="Times New Roman"/>
        </w:rPr>
        <w:t>;</w:t>
      </w:r>
    </w:p>
    <w:p w14:paraId="219AFC28" w14:textId="3153A99D" w:rsidR="005C31BC" w:rsidRPr="00515BE9" w:rsidRDefault="005C31BC" w:rsidP="0008281D">
      <w:pPr>
        <w:numPr>
          <w:ilvl w:val="0"/>
          <w:numId w:val="2"/>
        </w:numPr>
        <w:rPr>
          <w:rFonts w:ascii="Times New Roman" w:hAnsi="Times New Roman" w:cs="Times New Roman"/>
        </w:rPr>
      </w:pPr>
      <w:r w:rsidRPr="00515BE9">
        <w:rPr>
          <w:rFonts w:ascii="Times New Roman" w:hAnsi="Times New Roman" w:cs="Times New Roman"/>
        </w:rPr>
        <w:t>Determining officer positioning for safety</w:t>
      </w:r>
      <w:r w:rsidR="00E74033" w:rsidRPr="00515BE9">
        <w:rPr>
          <w:rFonts w:ascii="Times New Roman" w:hAnsi="Times New Roman" w:cs="Times New Roman"/>
        </w:rPr>
        <w:t>;</w:t>
      </w:r>
    </w:p>
    <w:p w14:paraId="51C84ABE" w14:textId="1DD65DAC" w:rsidR="005C31BC" w:rsidRPr="00515BE9" w:rsidRDefault="005C31BC" w:rsidP="0008281D">
      <w:pPr>
        <w:numPr>
          <w:ilvl w:val="0"/>
          <w:numId w:val="2"/>
        </w:numPr>
        <w:rPr>
          <w:rFonts w:ascii="Times New Roman" w:hAnsi="Times New Roman" w:cs="Times New Roman"/>
        </w:rPr>
      </w:pPr>
      <w:r w:rsidRPr="00515BE9">
        <w:rPr>
          <w:rFonts w:ascii="Times New Roman" w:hAnsi="Times New Roman" w:cs="Times New Roman"/>
        </w:rPr>
        <w:t xml:space="preserve">Transporting the </w:t>
      </w:r>
      <w:r w:rsidR="00C83C03" w:rsidRPr="00515BE9">
        <w:rPr>
          <w:rFonts w:ascii="Times New Roman" w:hAnsi="Times New Roman" w:cs="Times New Roman"/>
        </w:rPr>
        <w:t xml:space="preserve">recipient </w:t>
      </w:r>
      <w:r w:rsidRPr="00515BE9">
        <w:rPr>
          <w:rFonts w:ascii="Times New Roman" w:hAnsi="Times New Roman" w:cs="Times New Roman"/>
        </w:rPr>
        <w:t>once medically cleared</w:t>
      </w:r>
      <w:r w:rsidR="00515BE9" w:rsidRPr="00515BE9">
        <w:rPr>
          <w:rFonts w:ascii="Times New Roman" w:hAnsi="Times New Roman" w:cs="Times New Roman"/>
        </w:rPr>
        <w:br/>
      </w:r>
    </w:p>
    <w:p w14:paraId="7E059AAF" w14:textId="77777777" w:rsidR="00515BE9" w:rsidRPr="00515BE9" w:rsidRDefault="00515BE9" w:rsidP="0008281D">
      <w:pPr>
        <w:numPr>
          <w:ilvl w:val="0"/>
          <w:numId w:val="6"/>
        </w:numPr>
        <w:rPr>
          <w:rFonts w:ascii="Times New Roman" w:hAnsi="Times New Roman" w:cs="Times New Roman"/>
        </w:rPr>
      </w:pPr>
      <w:r w:rsidRPr="00515BE9">
        <w:rPr>
          <w:rFonts w:ascii="Times New Roman" w:hAnsi="Times New Roman" w:cs="Times New Roman"/>
        </w:rPr>
        <w:t>Provider staff on the care team are responsible for maintaining the clinical integrity of the care they provide and coordinating with law enforcement officers engaged in civil law enforcement, as needed. All staff should interact with the officers professionally and notify supervisors if officers interfere with care.</w:t>
      </w:r>
      <w:r w:rsidRPr="00515BE9">
        <w:rPr>
          <w:rFonts w:ascii="Times New Roman" w:hAnsi="Times New Roman" w:cs="Times New Roman"/>
        </w:rPr>
        <w:br/>
      </w:r>
    </w:p>
    <w:p w14:paraId="5A220E99" w14:textId="14E5B069" w:rsidR="006A055F" w:rsidRPr="00515BE9" w:rsidRDefault="0042057E" w:rsidP="0008281D">
      <w:pPr>
        <w:numPr>
          <w:ilvl w:val="0"/>
          <w:numId w:val="6"/>
        </w:numPr>
        <w:rPr>
          <w:rFonts w:ascii="Times New Roman" w:hAnsi="Times New Roman" w:cs="Times New Roman"/>
        </w:rPr>
      </w:pPr>
      <w:r w:rsidRPr="00515BE9">
        <w:rPr>
          <w:rFonts w:ascii="Times New Roman" w:hAnsi="Times New Roman" w:cs="Times New Roman"/>
        </w:rPr>
        <w:t>For</w:t>
      </w:r>
      <w:r w:rsidRPr="00515BE9" w:rsidDel="00942E30">
        <w:rPr>
          <w:rFonts w:ascii="Times New Roman" w:hAnsi="Times New Roman" w:cs="Times New Roman"/>
        </w:rPr>
        <w:t xml:space="preserve"> </w:t>
      </w:r>
      <w:r w:rsidR="00942E30" w:rsidRPr="00515BE9">
        <w:rPr>
          <w:rFonts w:ascii="Times New Roman" w:hAnsi="Times New Roman" w:cs="Times New Roman"/>
        </w:rPr>
        <w:t xml:space="preserve">recipients </w:t>
      </w:r>
      <w:r w:rsidRPr="00515BE9">
        <w:rPr>
          <w:rFonts w:ascii="Times New Roman" w:hAnsi="Times New Roman" w:cs="Times New Roman"/>
        </w:rPr>
        <w:t>in custody, t</w:t>
      </w:r>
      <w:r w:rsidR="00330CBC" w:rsidRPr="00515BE9">
        <w:rPr>
          <w:rFonts w:ascii="Times New Roman" w:hAnsi="Times New Roman" w:cs="Times New Roman"/>
        </w:rPr>
        <w:t xml:space="preserve">he care team should </w:t>
      </w:r>
      <w:r w:rsidR="00F5413C" w:rsidRPr="00515BE9">
        <w:rPr>
          <w:rFonts w:ascii="Times New Roman" w:hAnsi="Times New Roman" w:cs="Times New Roman"/>
        </w:rPr>
        <w:t>document</w:t>
      </w:r>
      <w:r w:rsidR="00330CBC" w:rsidRPr="00515BE9">
        <w:rPr>
          <w:rFonts w:ascii="Times New Roman" w:hAnsi="Times New Roman" w:cs="Times New Roman"/>
        </w:rPr>
        <w:t xml:space="preserve"> the n</w:t>
      </w:r>
      <w:r w:rsidR="00F5413C" w:rsidRPr="00515BE9">
        <w:rPr>
          <w:rFonts w:ascii="Times New Roman" w:hAnsi="Times New Roman" w:cs="Times New Roman"/>
        </w:rPr>
        <w:t>ames or badge numbers of accompanying officers</w:t>
      </w:r>
      <w:r w:rsidR="00330CBC" w:rsidRPr="00515BE9">
        <w:rPr>
          <w:rFonts w:ascii="Times New Roman" w:hAnsi="Times New Roman" w:cs="Times New Roman"/>
        </w:rPr>
        <w:t>, any efforts to establish co</w:t>
      </w:r>
      <w:r w:rsidR="00746421" w:rsidRPr="00515BE9">
        <w:rPr>
          <w:rFonts w:ascii="Times New Roman" w:hAnsi="Times New Roman" w:cs="Times New Roman"/>
        </w:rPr>
        <w:t>l</w:t>
      </w:r>
      <w:r w:rsidR="00330CBC" w:rsidRPr="00515BE9">
        <w:rPr>
          <w:rFonts w:ascii="Times New Roman" w:hAnsi="Times New Roman" w:cs="Times New Roman"/>
        </w:rPr>
        <w:t>l</w:t>
      </w:r>
      <w:r w:rsidR="00746421" w:rsidRPr="00515BE9">
        <w:rPr>
          <w:rFonts w:ascii="Times New Roman" w:hAnsi="Times New Roman" w:cs="Times New Roman"/>
        </w:rPr>
        <w:t>ab</w:t>
      </w:r>
      <w:r w:rsidR="00330CBC" w:rsidRPr="00515BE9">
        <w:rPr>
          <w:rFonts w:ascii="Times New Roman" w:hAnsi="Times New Roman" w:cs="Times New Roman"/>
        </w:rPr>
        <w:t>oration, a</w:t>
      </w:r>
      <w:r w:rsidR="00F5413C" w:rsidRPr="00515BE9">
        <w:rPr>
          <w:rFonts w:ascii="Times New Roman" w:hAnsi="Times New Roman" w:cs="Times New Roman"/>
        </w:rPr>
        <w:t>ny significant interactions affecting care</w:t>
      </w:r>
      <w:r w:rsidR="00330CBC" w:rsidRPr="00515BE9">
        <w:rPr>
          <w:rFonts w:ascii="Times New Roman" w:hAnsi="Times New Roman" w:cs="Times New Roman"/>
        </w:rPr>
        <w:t>, and a</w:t>
      </w:r>
      <w:r w:rsidR="00F5413C" w:rsidRPr="00515BE9">
        <w:rPr>
          <w:rFonts w:ascii="Times New Roman" w:hAnsi="Times New Roman" w:cs="Times New Roman"/>
        </w:rPr>
        <w:t>ny conflicts between clinical and security decisions</w:t>
      </w:r>
      <w:r w:rsidR="00330CBC" w:rsidRPr="00515BE9">
        <w:rPr>
          <w:rFonts w:ascii="Times New Roman" w:hAnsi="Times New Roman" w:cs="Times New Roman"/>
        </w:rPr>
        <w:t xml:space="preserve">. </w:t>
      </w:r>
    </w:p>
    <w:p w14:paraId="073D6A0B" w14:textId="7B3C67B7" w:rsidR="00537498" w:rsidRPr="00515BE9" w:rsidRDefault="00537498" w:rsidP="0008281D">
      <w:pPr>
        <w:pStyle w:val="Heading2"/>
        <w:numPr>
          <w:ilvl w:val="0"/>
          <w:numId w:val="11"/>
        </w:numPr>
        <w:rPr>
          <w:rFonts w:ascii="Times New Roman" w:hAnsi="Times New Roman" w:cs="Times New Roman"/>
          <w:i/>
          <w:color w:val="000000" w:themeColor="text1"/>
          <w:sz w:val="24"/>
          <w:szCs w:val="24"/>
          <w:u w:val="single"/>
        </w:rPr>
      </w:pPr>
      <w:r w:rsidRPr="00515BE9">
        <w:rPr>
          <w:rFonts w:ascii="Times New Roman" w:hAnsi="Times New Roman" w:cs="Times New Roman"/>
          <w:i/>
          <w:color w:val="000000" w:themeColor="text1"/>
          <w:sz w:val="24"/>
          <w:szCs w:val="24"/>
          <w:u w:val="single"/>
        </w:rPr>
        <w:t>Minor</w:t>
      </w:r>
      <w:r w:rsidR="001C0661" w:rsidRPr="00515BE9">
        <w:rPr>
          <w:rFonts w:ascii="Times New Roman" w:hAnsi="Times New Roman" w:cs="Times New Roman"/>
          <w:i/>
          <w:color w:val="000000" w:themeColor="text1"/>
          <w:sz w:val="24"/>
          <w:szCs w:val="24"/>
          <w:u w:val="single"/>
        </w:rPr>
        <w:t xml:space="preserve"> and Adult</w:t>
      </w:r>
      <w:r w:rsidR="00464727" w:rsidRPr="00515BE9">
        <w:rPr>
          <w:rFonts w:ascii="Times New Roman" w:hAnsi="Times New Roman" w:cs="Times New Roman"/>
          <w:i/>
          <w:color w:val="000000" w:themeColor="text1"/>
          <w:sz w:val="24"/>
          <w:szCs w:val="24"/>
          <w:u w:val="single"/>
        </w:rPr>
        <w:t xml:space="preserve"> </w:t>
      </w:r>
      <w:r w:rsidR="00942E30" w:rsidRPr="00515BE9">
        <w:rPr>
          <w:rFonts w:ascii="Times New Roman" w:hAnsi="Times New Roman" w:cs="Times New Roman"/>
          <w:i/>
          <w:color w:val="000000" w:themeColor="text1"/>
          <w:sz w:val="24"/>
          <w:szCs w:val="24"/>
          <w:u w:val="single"/>
        </w:rPr>
        <w:t xml:space="preserve">Recipients </w:t>
      </w:r>
      <w:r w:rsidR="001C0661" w:rsidRPr="00515BE9">
        <w:rPr>
          <w:rFonts w:ascii="Times New Roman" w:hAnsi="Times New Roman" w:cs="Times New Roman"/>
          <w:i/>
          <w:color w:val="000000" w:themeColor="text1"/>
          <w:sz w:val="24"/>
          <w:szCs w:val="24"/>
          <w:u w:val="single"/>
        </w:rPr>
        <w:t>with Legal Representatives/Guardian</w:t>
      </w:r>
      <w:r w:rsidR="00C61170" w:rsidRPr="00515BE9">
        <w:rPr>
          <w:rFonts w:ascii="Times New Roman" w:hAnsi="Times New Roman" w:cs="Times New Roman"/>
          <w:i/>
          <w:color w:val="000000" w:themeColor="text1"/>
          <w:sz w:val="24"/>
          <w:szCs w:val="24"/>
          <w:u w:val="single"/>
        </w:rPr>
        <w:t>s</w:t>
      </w:r>
    </w:p>
    <w:p w14:paraId="7A853AC2" w14:textId="57180129" w:rsidR="007F0277" w:rsidRPr="007F0277" w:rsidRDefault="007F0277" w:rsidP="007F0277">
      <w:pPr>
        <w:ind w:firstLine="720"/>
        <w:rPr>
          <w:rFonts w:ascii="Times New Roman" w:hAnsi="Times New Roman" w:cs="Times New Roman"/>
        </w:rPr>
      </w:pPr>
      <w:r w:rsidRPr="007F0277">
        <w:rPr>
          <w:rFonts w:ascii="Times New Roman" w:hAnsi="Times New Roman" w:cs="Times New Roman"/>
        </w:rPr>
        <w:t xml:space="preserve">Covered care providers should consider including in their written policy a section dedicated to requests for information or access to recipients who are (1) minors or (2) adults with a legal representative or guardian. </w:t>
      </w:r>
      <w:r w:rsidR="00CC639A">
        <w:rPr>
          <w:rFonts w:ascii="Times New Roman" w:hAnsi="Times New Roman" w:cs="Times New Roman"/>
        </w:rPr>
        <w:t>At a minimum:</w:t>
      </w:r>
    </w:p>
    <w:p w14:paraId="0F857FC4" w14:textId="424D0533" w:rsidR="00A8756E" w:rsidRPr="0005170C" w:rsidRDefault="00C6297B" w:rsidP="001E1E02">
      <w:pPr>
        <w:ind w:firstLine="720"/>
        <w:rPr>
          <w:rFonts w:ascii="Times New Roman" w:hAnsi="Times New Roman" w:cs="Times New Roman"/>
        </w:rPr>
      </w:pPr>
      <w:r w:rsidRPr="15D23616">
        <w:rPr>
          <w:rFonts w:ascii="Times New Roman" w:hAnsi="Times New Roman" w:cs="Times New Roman"/>
        </w:rPr>
        <w:t>C</w:t>
      </w:r>
      <w:r w:rsidR="38FF2D66" w:rsidRPr="15D23616">
        <w:rPr>
          <w:rFonts w:ascii="Times New Roman" w:hAnsi="Times New Roman" w:cs="Times New Roman"/>
        </w:rPr>
        <w:t>overed care provider</w:t>
      </w:r>
      <w:r w:rsidR="563E2097" w:rsidRPr="15D23616">
        <w:rPr>
          <w:rFonts w:ascii="Times New Roman" w:hAnsi="Times New Roman" w:cs="Times New Roman"/>
        </w:rPr>
        <w:t xml:space="preserve"> </w:t>
      </w:r>
      <w:r w:rsidR="31338380" w:rsidRPr="15D23616">
        <w:rPr>
          <w:rFonts w:ascii="Times New Roman" w:hAnsi="Times New Roman" w:cs="Times New Roman"/>
        </w:rPr>
        <w:t xml:space="preserve">staff </w:t>
      </w:r>
      <w:r w:rsidR="001E1E02" w:rsidRPr="15D23616">
        <w:rPr>
          <w:rFonts w:ascii="Times New Roman" w:hAnsi="Times New Roman" w:cs="Times New Roman"/>
        </w:rPr>
        <w:t>will</w:t>
      </w:r>
      <w:r w:rsidR="31338380" w:rsidRPr="15D23616">
        <w:rPr>
          <w:rFonts w:ascii="Times New Roman" w:hAnsi="Times New Roman" w:cs="Times New Roman"/>
        </w:rPr>
        <w:t xml:space="preserve"> immediately notify </w:t>
      </w:r>
      <w:r w:rsidR="00C268D2" w:rsidRPr="15D23616">
        <w:rPr>
          <w:rFonts w:ascii="Times New Roman" w:hAnsi="Times New Roman" w:cs="Times New Roman"/>
        </w:rPr>
        <w:t>a</w:t>
      </w:r>
      <w:r w:rsidR="31338380" w:rsidRPr="15D23616">
        <w:rPr>
          <w:rFonts w:ascii="Times New Roman" w:hAnsi="Times New Roman" w:cs="Times New Roman"/>
        </w:rPr>
        <w:t xml:space="preserve"> minor </w:t>
      </w:r>
      <w:r w:rsidR="00235455" w:rsidRPr="15D23616">
        <w:rPr>
          <w:rFonts w:ascii="Times New Roman" w:hAnsi="Times New Roman" w:cs="Times New Roman"/>
        </w:rPr>
        <w:t xml:space="preserve">recipient’s </w:t>
      </w:r>
      <w:r w:rsidR="31338380" w:rsidRPr="15D23616">
        <w:rPr>
          <w:rFonts w:ascii="Times New Roman" w:hAnsi="Times New Roman" w:cs="Times New Roman"/>
        </w:rPr>
        <w:t>parent or guardian</w:t>
      </w:r>
      <w:r w:rsidR="00C75099" w:rsidRPr="15D23616">
        <w:rPr>
          <w:rFonts w:ascii="Times New Roman" w:hAnsi="Times New Roman" w:cs="Times New Roman"/>
        </w:rPr>
        <w:t xml:space="preserve">, or legal representative/guardian of an adult </w:t>
      </w:r>
      <w:r w:rsidR="00235455" w:rsidRPr="15D23616">
        <w:rPr>
          <w:rFonts w:ascii="Times New Roman" w:hAnsi="Times New Roman" w:cs="Times New Roman"/>
        </w:rPr>
        <w:t xml:space="preserve">recipient </w:t>
      </w:r>
      <w:r w:rsidR="00C75099" w:rsidRPr="15D23616">
        <w:rPr>
          <w:rFonts w:ascii="Times New Roman" w:hAnsi="Times New Roman" w:cs="Times New Roman"/>
        </w:rPr>
        <w:t xml:space="preserve">under guardianship, </w:t>
      </w:r>
      <w:r w:rsidR="4F97A2B4" w:rsidRPr="15D23616">
        <w:rPr>
          <w:rFonts w:ascii="Times New Roman" w:hAnsi="Times New Roman" w:cs="Times New Roman"/>
        </w:rPr>
        <w:t xml:space="preserve">when </w:t>
      </w:r>
      <w:r w:rsidR="31338380" w:rsidRPr="15D23616">
        <w:rPr>
          <w:rFonts w:ascii="Times New Roman" w:hAnsi="Times New Roman" w:cs="Times New Roman"/>
        </w:rPr>
        <w:t xml:space="preserve">a law enforcement officer requests access to </w:t>
      </w:r>
      <w:r w:rsidR="49A8D9C6" w:rsidRPr="15D23616">
        <w:rPr>
          <w:rFonts w:ascii="Times New Roman" w:hAnsi="Times New Roman" w:cs="Times New Roman"/>
        </w:rPr>
        <w:t>the</w:t>
      </w:r>
      <w:r w:rsidR="00EF67A3" w:rsidRPr="15D23616">
        <w:rPr>
          <w:rFonts w:ascii="Times New Roman" w:hAnsi="Times New Roman" w:cs="Times New Roman"/>
        </w:rPr>
        <w:t xml:space="preserve"> </w:t>
      </w:r>
      <w:r w:rsidR="00235455" w:rsidRPr="15D23616">
        <w:rPr>
          <w:rFonts w:ascii="Times New Roman" w:hAnsi="Times New Roman" w:cs="Times New Roman"/>
        </w:rPr>
        <w:t xml:space="preserve">recipient </w:t>
      </w:r>
      <w:r w:rsidR="31338380" w:rsidRPr="15D23616">
        <w:rPr>
          <w:rFonts w:ascii="Times New Roman" w:hAnsi="Times New Roman" w:cs="Times New Roman"/>
        </w:rPr>
        <w:t>for</w:t>
      </w:r>
      <w:r w:rsidR="225B1655" w:rsidRPr="15D23616">
        <w:rPr>
          <w:rFonts w:ascii="Times New Roman" w:hAnsi="Times New Roman" w:cs="Times New Roman"/>
        </w:rPr>
        <w:t xml:space="preserve"> </w:t>
      </w:r>
      <w:r w:rsidR="32943345" w:rsidRPr="15D23616">
        <w:rPr>
          <w:rFonts w:ascii="Times New Roman" w:hAnsi="Times New Roman" w:cs="Times New Roman"/>
        </w:rPr>
        <w:t>civil law enforcement</w:t>
      </w:r>
      <w:r w:rsidR="31338380" w:rsidRPr="15D23616">
        <w:rPr>
          <w:rFonts w:ascii="Times New Roman" w:hAnsi="Times New Roman" w:cs="Times New Roman"/>
        </w:rPr>
        <w:t xml:space="preserve"> purposes, unless</w:t>
      </w:r>
      <w:r w:rsidR="00EF67A3" w:rsidRPr="15D23616">
        <w:rPr>
          <w:rFonts w:ascii="Times New Roman" w:hAnsi="Times New Roman" w:cs="Times New Roman"/>
        </w:rPr>
        <w:t xml:space="preserve"> </w:t>
      </w:r>
      <w:r w:rsidR="6670593C" w:rsidRPr="15D23616">
        <w:rPr>
          <w:rFonts w:ascii="Times New Roman" w:hAnsi="Times New Roman" w:cs="Times New Roman"/>
        </w:rPr>
        <w:t xml:space="preserve">the request </w:t>
      </w:r>
      <w:r w:rsidR="31338380" w:rsidRPr="15D23616">
        <w:rPr>
          <w:rFonts w:ascii="Times New Roman" w:hAnsi="Times New Roman" w:cs="Times New Roman"/>
        </w:rPr>
        <w:t xml:space="preserve">was </w:t>
      </w:r>
      <w:r w:rsidR="136ED222" w:rsidRPr="15D23616">
        <w:rPr>
          <w:rFonts w:ascii="Times New Roman" w:hAnsi="Times New Roman" w:cs="Times New Roman"/>
        </w:rPr>
        <w:t>made pursuant to</w:t>
      </w:r>
      <w:r w:rsidR="31338380" w:rsidRPr="15D23616">
        <w:rPr>
          <w:rFonts w:ascii="Times New Roman" w:hAnsi="Times New Roman" w:cs="Times New Roman"/>
        </w:rPr>
        <w:t xml:space="preserve"> a </w:t>
      </w:r>
      <w:r w:rsidR="3B7DDF34" w:rsidRPr="15D23616">
        <w:rPr>
          <w:rFonts w:ascii="Times New Roman" w:hAnsi="Times New Roman" w:cs="Times New Roman"/>
        </w:rPr>
        <w:t>J</w:t>
      </w:r>
      <w:r w:rsidR="31338380" w:rsidRPr="15D23616">
        <w:rPr>
          <w:rFonts w:ascii="Times New Roman" w:hAnsi="Times New Roman" w:cs="Times New Roman"/>
        </w:rPr>
        <w:t xml:space="preserve">udicial </w:t>
      </w:r>
      <w:r w:rsidR="706F1BF8" w:rsidRPr="15D23616">
        <w:rPr>
          <w:rFonts w:ascii="Times New Roman" w:hAnsi="Times New Roman" w:cs="Times New Roman"/>
        </w:rPr>
        <w:t>W</w:t>
      </w:r>
      <w:r w:rsidR="31338380" w:rsidRPr="15D23616">
        <w:rPr>
          <w:rFonts w:ascii="Times New Roman" w:hAnsi="Times New Roman" w:cs="Times New Roman"/>
        </w:rPr>
        <w:t>arrant or</w:t>
      </w:r>
      <w:r w:rsidR="66662D72" w:rsidRPr="15D23616">
        <w:rPr>
          <w:rFonts w:ascii="Times New Roman" w:hAnsi="Times New Roman" w:cs="Times New Roman"/>
        </w:rPr>
        <w:t xml:space="preserve"> </w:t>
      </w:r>
      <w:r w:rsidR="29D17801" w:rsidRPr="15D23616">
        <w:rPr>
          <w:rFonts w:ascii="Times New Roman" w:hAnsi="Times New Roman" w:cs="Times New Roman"/>
        </w:rPr>
        <w:t>J</w:t>
      </w:r>
      <w:r w:rsidR="66662D72" w:rsidRPr="15D23616">
        <w:rPr>
          <w:rFonts w:ascii="Times New Roman" w:hAnsi="Times New Roman" w:cs="Times New Roman"/>
        </w:rPr>
        <w:t xml:space="preserve">udicial </w:t>
      </w:r>
      <w:r w:rsidR="7AE833DB" w:rsidRPr="15D23616">
        <w:rPr>
          <w:rFonts w:ascii="Times New Roman" w:hAnsi="Times New Roman" w:cs="Times New Roman"/>
        </w:rPr>
        <w:t>O</w:t>
      </w:r>
      <w:r w:rsidR="66662D72" w:rsidRPr="15D23616">
        <w:rPr>
          <w:rFonts w:ascii="Times New Roman" w:hAnsi="Times New Roman" w:cs="Times New Roman"/>
        </w:rPr>
        <w:t xml:space="preserve">rder (including a subpoena) </w:t>
      </w:r>
      <w:r w:rsidR="31338380" w:rsidRPr="15D23616">
        <w:rPr>
          <w:rFonts w:ascii="Times New Roman" w:hAnsi="Times New Roman" w:cs="Times New Roman"/>
        </w:rPr>
        <w:t xml:space="preserve">that </w:t>
      </w:r>
      <w:r w:rsidR="3387AB6C" w:rsidRPr="15D23616">
        <w:rPr>
          <w:rFonts w:ascii="Times New Roman" w:hAnsi="Times New Roman" w:cs="Times New Roman"/>
        </w:rPr>
        <w:t>prohi</w:t>
      </w:r>
      <w:r w:rsidR="0A46B959" w:rsidRPr="15D23616">
        <w:rPr>
          <w:rFonts w:ascii="Times New Roman" w:hAnsi="Times New Roman" w:cs="Times New Roman"/>
        </w:rPr>
        <w:t>bits</w:t>
      </w:r>
      <w:r w:rsidR="3387AB6C" w:rsidRPr="15D23616">
        <w:rPr>
          <w:rFonts w:ascii="Times New Roman" w:hAnsi="Times New Roman" w:cs="Times New Roman"/>
        </w:rPr>
        <w:t xml:space="preserve"> or </w:t>
      </w:r>
      <w:r w:rsidR="31338380" w:rsidRPr="15D23616">
        <w:rPr>
          <w:rFonts w:ascii="Times New Roman" w:hAnsi="Times New Roman" w:cs="Times New Roman"/>
        </w:rPr>
        <w:t xml:space="preserve">restricts </w:t>
      </w:r>
      <w:r w:rsidR="378F45F2" w:rsidRPr="15D23616">
        <w:rPr>
          <w:rFonts w:ascii="Times New Roman" w:hAnsi="Times New Roman" w:cs="Times New Roman"/>
        </w:rPr>
        <w:t>such notification.</w:t>
      </w:r>
    </w:p>
    <w:p w14:paraId="6B2E4E35" w14:textId="631C850A" w:rsidR="29175297" w:rsidRPr="0005170C" w:rsidRDefault="00835553" w:rsidP="00CC639A">
      <w:pPr>
        <w:ind w:firstLine="720"/>
        <w:rPr>
          <w:rFonts w:ascii="Times New Roman" w:eastAsia="Aptos" w:hAnsi="Times New Roman" w:cs="Times New Roman"/>
        </w:rPr>
      </w:pPr>
      <w:r w:rsidRPr="0005170C">
        <w:rPr>
          <w:rFonts w:ascii="Times New Roman" w:hAnsi="Times New Roman" w:cs="Times New Roman"/>
        </w:rPr>
        <w:t xml:space="preserve">A minor recipient’s parent or guardian or the guardian of an adult with legal guardianship may </w:t>
      </w:r>
      <w:r w:rsidR="778A034F" w:rsidRPr="0005170C">
        <w:rPr>
          <w:rFonts w:ascii="Times New Roman" w:hAnsi="Times New Roman" w:cs="Times New Roman"/>
        </w:rPr>
        <w:t>provide</w:t>
      </w:r>
      <w:r w:rsidRPr="0005170C">
        <w:rPr>
          <w:rFonts w:ascii="Times New Roman" w:hAnsi="Times New Roman" w:cs="Times New Roman"/>
        </w:rPr>
        <w:t xml:space="preserve"> consent </w:t>
      </w:r>
      <w:r w:rsidR="693FD178" w:rsidRPr="0005170C">
        <w:rPr>
          <w:rFonts w:ascii="Times New Roman" w:hAnsi="Times New Roman" w:cs="Times New Roman"/>
        </w:rPr>
        <w:t xml:space="preserve">or authorization for access by or disclosure of information </w:t>
      </w:r>
      <w:r w:rsidRPr="0005170C">
        <w:rPr>
          <w:rFonts w:ascii="Times New Roman" w:hAnsi="Times New Roman" w:cs="Times New Roman"/>
        </w:rPr>
        <w:t>to law enforcement</w:t>
      </w:r>
      <w:r w:rsidR="717C6856" w:rsidRPr="0005170C">
        <w:rPr>
          <w:rFonts w:ascii="Times New Roman" w:hAnsi="Times New Roman" w:cs="Times New Roman"/>
        </w:rPr>
        <w:t>, as permitted by applicable law</w:t>
      </w:r>
      <w:r w:rsidRPr="0005170C">
        <w:rPr>
          <w:rFonts w:ascii="Times New Roman" w:hAnsi="Times New Roman" w:cs="Times New Roman"/>
        </w:rPr>
        <w:t xml:space="preserve">. If this consent is provided, staff should notify the </w:t>
      </w:r>
      <w:r w:rsidR="00E4212F">
        <w:rPr>
          <w:rFonts w:ascii="Times New Roman" w:hAnsi="Times New Roman" w:cs="Times New Roman"/>
        </w:rPr>
        <w:t>designated contact person</w:t>
      </w:r>
      <w:r w:rsidRPr="0005170C">
        <w:rPr>
          <w:rFonts w:ascii="Times New Roman" w:hAnsi="Times New Roman" w:cs="Times New Roman"/>
        </w:rPr>
        <w:t xml:space="preserve"> of the consent and nature of the interaction with law enforcement.</w:t>
      </w:r>
      <w:r w:rsidR="74EC9338" w:rsidRPr="0005170C">
        <w:rPr>
          <w:rFonts w:ascii="Times New Roman" w:hAnsi="Times New Roman" w:cs="Times New Roman"/>
        </w:rPr>
        <w:t xml:space="preserve"> Any such consent or authorization shall be documented, including the scope of consent or authorization and the date, time and identity of the </w:t>
      </w:r>
      <w:r w:rsidR="00503945" w:rsidRPr="0005170C">
        <w:rPr>
          <w:rFonts w:ascii="Times New Roman" w:hAnsi="Times New Roman" w:cs="Times New Roman"/>
        </w:rPr>
        <w:t>individual</w:t>
      </w:r>
      <w:r w:rsidR="74EC9338" w:rsidRPr="0005170C">
        <w:rPr>
          <w:rFonts w:ascii="Times New Roman" w:hAnsi="Times New Roman" w:cs="Times New Roman"/>
        </w:rPr>
        <w:t xml:space="preserve"> providing it. </w:t>
      </w:r>
    </w:p>
    <w:p w14:paraId="569D45B2" w14:textId="141D8083" w:rsidR="0EE4ED1A" w:rsidRDefault="0EE4ED1A" w:rsidP="0008281D">
      <w:pPr>
        <w:pStyle w:val="Heading2"/>
        <w:numPr>
          <w:ilvl w:val="0"/>
          <w:numId w:val="11"/>
        </w:numPr>
        <w:rPr>
          <w:rFonts w:ascii="Times New Roman" w:hAnsi="Times New Roman" w:cs="Times New Roman"/>
          <w:i/>
          <w:color w:val="000000" w:themeColor="text1"/>
          <w:sz w:val="24"/>
          <w:szCs w:val="24"/>
          <w:u w:val="single"/>
        </w:rPr>
      </w:pPr>
      <w:r w:rsidRPr="15D23616">
        <w:rPr>
          <w:rFonts w:ascii="Times New Roman" w:hAnsi="Times New Roman" w:cs="Times New Roman"/>
          <w:i/>
          <w:color w:val="000000" w:themeColor="text1"/>
          <w:sz w:val="24"/>
          <w:szCs w:val="24"/>
          <w:u w:val="single"/>
        </w:rPr>
        <w:t xml:space="preserve">Existing Obligations </w:t>
      </w:r>
    </w:p>
    <w:p w14:paraId="044E11B1" w14:textId="2580C673" w:rsidR="00552E1B" w:rsidRPr="002F3400" w:rsidRDefault="0EE4ED1A" w:rsidP="002F3400">
      <w:pPr>
        <w:ind w:firstLine="720"/>
        <w:rPr>
          <w:rFonts w:ascii="Times New Roman" w:eastAsia="Aptos" w:hAnsi="Times New Roman" w:cs="Times New Roman"/>
        </w:rPr>
      </w:pPr>
      <w:r w:rsidRPr="002F3400">
        <w:rPr>
          <w:rFonts w:ascii="Times New Roman" w:eastAsia="Aptos" w:hAnsi="Times New Roman" w:cs="Times New Roman"/>
        </w:rPr>
        <w:t xml:space="preserve">Nothing in this </w:t>
      </w:r>
      <w:r w:rsidR="00B77C66">
        <w:rPr>
          <w:rFonts w:ascii="Times New Roman" w:eastAsia="Aptos" w:hAnsi="Times New Roman" w:cs="Times New Roman"/>
        </w:rPr>
        <w:t>model policy</w:t>
      </w:r>
      <w:r w:rsidR="00D9335B" w:rsidRPr="002F3400">
        <w:rPr>
          <w:rFonts w:ascii="Times New Roman" w:eastAsia="Aptos" w:hAnsi="Times New Roman" w:cs="Times New Roman"/>
        </w:rPr>
        <w:t xml:space="preserve"> </w:t>
      </w:r>
      <w:r w:rsidRPr="002F3400">
        <w:rPr>
          <w:rFonts w:ascii="Times New Roman" w:eastAsia="Aptos" w:hAnsi="Times New Roman" w:cs="Times New Roman"/>
        </w:rPr>
        <w:t xml:space="preserve">alters </w:t>
      </w:r>
      <w:r w:rsidR="002F3400" w:rsidRPr="002F3400">
        <w:rPr>
          <w:rFonts w:ascii="Times New Roman" w:eastAsia="Aptos" w:hAnsi="Times New Roman" w:cs="Times New Roman"/>
        </w:rPr>
        <w:t>the covered care provider's</w:t>
      </w:r>
      <w:r w:rsidRPr="002F3400">
        <w:rPr>
          <w:rFonts w:ascii="Times New Roman" w:eastAsia="Aptos" w:hAnsi="Times New Roman" w:cs="Times New Roman"/>
        </w:rPr>
        <w:t xml:space="preserve"> obligations to comply with state and federal laws or existing policies or procedures. Nothing in this</w:t>
      </w:r>
      <w:r w:rsidR="00D9335B" w:rsidRPr="002F3400">
        <w:rPr>
          <w:rFonts w:ascii="Times New Roman" w:eastAsia="Aptos" w:hAnsi="Times New Roman" w:cs="Times New Roman"/>
        </w:rPr>
        <w:t xml:space="preserve"> </w:t>
      </w:r>
      <w:r w:rsidR="00B77C66">
        <w:rPr>
          <w:rFonts w:ascii="Times New Roman" w:eastAsia="Aptos" w:hAnsi="Times New Roman" w:cs="Times New Roman"/>
        </w:rPr>
        <w:t>model policy</w:t>
      </w:r>
      <w:r w:rsidRPr="002F3400">
        <w:rPr>
          <w:rFonts w:ascii="Times New Roman" w:eastAsia="Aptos" w:hAnsi="Times New Roman" w:cs="Times New Roman"/>
        </w:rPr>
        <w:t xml:space="preserve"> prohibits appropriate cooperation with authorities, including police, fire departments, emergency medical services, child protective authorities, or other public safety officials responding to an emergency, protecting a child from abuse or neglect, or otherwise exercising lawful authority unrelated to civil </w:t>
      </w:r>
      <w:r w:rsidR="00552E1B" w:rsidRPr="002F3400">
        <w:rPr>
          <w:rFonts w:ascii="Times New Roman" w:eastAsia="Aptos" w:hAnsi="Times New Roman" w:cs="Times New Roman"/>
        </w:rPr>
        <w:t xml:space="preserve">law </w:t>
      </w:r>
      <w:r w:rsidRPr="002F3400">
        <w:rPr>
          <w:rFonts w:ascii="Times New Roman" w:eastAsia="Aptos" w:hAnsi="Times New Roman" w:cs="Times New Roman"/>
        </w:rPr>
        <w:t xml:space="preserve">enforcement. </w:t>
      </w:r>
    </w:p>
    <w:p w14:paraId="517B33CE" w14:textId="6DF5A87F" w:rsidR="0EE4ED1A" w:rsidRPr="002F3400" w:rsidRDefault="0EE4ED1A" w:rsidP="002F3400">
      <w:pPr>
        <w:ind w:firstLine="720"/>
        <w:rPr>
          <w:rFonts w:ascii="Times New Roman" w:eastAsia="Aptos" w:hAnsi="Times New Roman" w:cs="Times New Roman"/>
          <w:b/>
        </w:rPr>
      </w:pPr>
      <w:r w:rsidRPr="002F3400">
        <w:rPr>
          <w:rFonts w:ascii="Times New Roman" w:eastAsia="Aptos" w:hAnsi="Times New Roman" w:cs="Times New Roman"/>
          <w:b/>
        </w:rPr>
        <w:t>If there is an imminent threat to the safety of a recipient of care</w:t>
      </w:r>
      <w:r w:rsidR="391B6666" w:rsidRPr="002F3400">
        <w:rPr>
          <w:rFonts w:ascii="Times New Roman" w:eastAsia="Aptos" w:hAnsi="Times New Roman" w:cs="Times New Roman"/>
          <w:b/>
        </w:rPr>
        <w:t>, resident, patient</w:t>
      </w:r>
      <w:r w:rsidRPr="002F3400">
        <w:rPr>
          <w:rFonts w:ascii="Times New Roman" w:eastAsia="Aptos" w:hAnsi="Times New Roman" w:cs="Times New Roman"/>
          <w:b/>
        </w:rPr>
        <w:t>, staff member, family member, or other person, the covered care provider staff should not hesitate to call 9-1-1 for assistance.</w:t>
      </w:r>
    </w:p>
    <w:p w14:paraId="53F9EA64" w14:textId="77777777" w:rsidR="00305983" w:rsidRPr="00CF4821" w:rsidRDefault="00305983" w:rsidP="0008281D">
      <w:pPr>
        <w:pStyle w:val="Heading1"/>
        <w:numPr>
          <w:ilvl w:val="1"/>
          <w:numId w:val="2"/>
        </w:numPr>
        <w:ind w:left="720"/>
        <w:rPr>
          <w:rFonts w:ascii="Times New Roman" w:hAnsi="Times New Roman" w:cs="Times New Roman"/>
          <w:b/>
          <w:color w:val="000000" w:themeColor="text1"/>
          <w:sz w:val="28"/>
          <w:szCs w:val="28"/>
        </w:rPr>
      </w:pPr>
      <w:r w:rsidRPr="00CF4821">
        <w:rPr>
          <w:rFonts w:ascii="Times New Roman" w:hAnsi="Times New Roman" w:cs="Times New Roman"/>
          <w:b/>
          <w:color w:val="000000" w:themeColor="text1"/>
          <w:sz w:val="28"/>
          <w:szCs w:val="28"/>
        </w:rPr>
        <w:t>Staff Training and Support</w:t>
      </w:r>
    </w:p>
    <w:p w14:paraId="6D5A8D21" w14:textId="714EE12B" w:rsidR="00305983" w:rsidRPr="0005170C" w:rsidRDefault="00305983" w:rsidP="00FD3948">
      <w:pPr>
        <w:ind w:firstLine="720"/>
        <w:rPr>
          <w:rFonts w:ascii="Times New Roman" w:hAnsi="Times New Roman" w:cs="Times New Roman"/>
        </w:rPr>
      </w:pPr>
      <w:r w:rsidRPr="0005170C">
        <w:rPr>
          <w:rFonts w:ascii="Times New Roman" w:hAnsi="Times New Roman" w:cs="Times New Roman"/>
        </w:rPr>
        <w:t>Under the PROTECT Act, personnel, including administrative staff and volunteers, shall not be subject to discipline, retaliation, or adverse action by the covered care provider or any licensing authority for acting in good faith compliance with M.G.L. c. 111, § 251 or a policy adopted thereunder.</w:t>
      </w:r>
      <w:r w:rsidR="000B5BB4" w:rsidRPr="0005170C">
        <w:rPr>
          <w:rFonts w:ascii="Times New Roman" w:hAnsi="Times New Roman" w:cs="Times New Roman"/>
        </w:rPr>
        <w:t xml:space="preserve"> </w:t>
      </w:r>
      <w:r w:rsidRPr="0005170C">
        <w:rPr>
          <w:rFonts w:ascii="Times New Roman" w:hAnsi="Times New Roman" w:cs="Times New Roman"/>
        </w:rPr>
        <w:t>Such personnel shall not be subject to retaliation or adverse action for making a complaint under M.G.L. c. 111, § 251 or a policy adopted thereunder.</w:t>
      </w:r>
    </w:p>
    <w:p w14:paraId="45E514B7" w14:textId="646300D8" w:rsidR="00305983" w:rsidRPr="0005170C" w:rsidRDefault="000B5BB4" w:rsidP="00FD3948">
      <w:pPr>
        <w:ind w:firstLine="720"/>
        <w:rPr>
          <w:rFonts w:ascii="Times New Roman" w:hAnsi="Times New Roman" w:cs="Times New Roman"/>
        </w:rPr>
      </w:pPr>
      <w:r w:rsidRPr="240FDECD">
        <w:rPr>
          <w:rFonts w:ascii="Times New Roman" w:hAnsi="Times New Roman" w:cs="Times New Roman"/>
        </w:rPr>
        <w:t>The</w:t>
      </w:r>
      <w:r w:rsidR="00305983" w:rsidRPr="240FDECD">
        <w:rPr>
          <w:rFonts w:ascii="Times New Roman" w:hAnsi="Times New Roman" w:cs="Times New Roman"/>
        </w:rPr>
        <w:t xml:space="preserve"> PROTECT Act also provides that personnel of a covered care provider, including administrative staff and volunteers, are immune from civil, criminal or administrative liability for actions or omissions taken in good faith and within the scope of their duties in compliance with M.G.L. c. 111, § 251 or a policy adopted thereunder.</w:t>
      </w:r>
    </w:p>
    <w:p w14:paraId="5413358C" w14:textId="6A0738F2" w:rsidR="77E8E4E6" w:rsidRPr="0005170C" w:rsidRDefault="004467E8" w:rsidP="240FDECD">
      <w:pPr>
        <w:jc w:val="center"/>
        <w:rPr>
          <w:rFonts w:ascii="Times New Roman" w:hAnsi="Times New Roman" w:cs="Times New Roman"/>
          <w:b/>
        </w:rPr>
      </w:pPr>
      <w:r>
        <w:rPr>
          <w:rFonts w:ascii="Times New Roman" w:hAnsi="Times New Roman" w:cs="Times New Roman"/>
          <w:b/>
        </w:rPr>
        <w:t>APPENDIX A</w:t>
      </w:r>
    </w:p>
    <w:p w14:paraId="79EF7D16" w14:textId="32209BAB" w:rsidR="07DDEF32" w:rsidRPr="0005170C" w:rsidRDefault="07DDEF32" w:rsidP="00D6234C">
      <w:pPr>
        <w:jc w:val="center"/>
        <w:rPr>
          <w:rFonts w:ascii="Times New Roman" w:eastAsia="Aptos" w:hAnsi="Times New Roman" w:cs="Times New Roman"/>
          <w:color w:val="000000" w:themeColor="text1"/>
        </w:rPr>
      </w:pPr>
      <w:r w:rsidRPr="0005170C">
        <w:rPr>
          <w:rFonts w:ascii="Times New Roman" w:eastAsia="Aptos" w:hAnsi="Times New Roman" w:cs="Times New Roman"/>
          <w:b/>
          <w:color w:val="000000" w:themeColor="text1"/>
        </w:rPr>
        <w:t>Sample Judicial Warrants and Administrative Warrants</w:t>
      </w:r>
      <w:r w:rsidRPr="0005170C">
        <w:rPr>
          <w:rFonts w:ascii="Times New Roman" w:eastAsia="Aptos" w:hAnsi="Times New Roman" w:cs="Times New Roman"/>
          <w:color w:val="000000" w:themeColor="text1"/>
        </w:rPr>
        <w:t> </w:t>
      </w:r>
    </w:p>
    <w:p w14:paraId="04425B4C" w14:textId="00F17BEE" w:rsidR="07DDEF32" w:rsidRPr="0005170C" w:rsidRDefault="07DDEF32">
      <w:pPr>
        <w:rPr>
          <w:rFonts w:ascii="Times New Roman" w:eastAsia="Aptos" w:hAnsi="Times New Roman" w:cs="Times New Roman"/>
          <w:color w:val="000000" w:themeColor="text1"/>
        </w:rPr>
      </w:pPr>
      <w:r w:rsidRPr="0005170C">
        <w:rPr>
          <w:rFonts w:ascii="Times New Roman" w:eastAsia="Aptos" w:hAnsi="Times New Roman" w:cs="Times New Roman"/>
          <w:color w:val="000000" w:themeColor="text1"/>
          <w:u w:val="single"/>
        </w:rPr>
        <w:t>Figure 1:</w:t>
      </w:r>
      <w:r w:rsidRPr="0005170C">
        <w:rPr>
          <w:rFonts w:ascii="Times New Roman" w:eastAsia="Aptos" w:hAnsi="Times New Roman" w:cs="Times New Roman"/>
          <w:b/>
          <w:color w:val="000000" w:themeColor="text1"/>
        </w:rPr>
        <w:t> </w:t>
      </w:r>
      <w:r w:rsidRPr="0005170C">
        <w:rPr>
          <w:rFonts w:ascii="Times New Roman" w:eastAsia="Aptos" w:hAnsi="Times New Roman" w:cs="Times New Roman"/>
          <w:color w:val="000000" w:themeColor="text1"/>
        </w:rPr>
        <w:t>State Court Judicial Warrant  </w:t>
      </w:r>
    </w:p>
    <w:p w14:paraId="6BE098F8" w14:textId="2CA645B6" w:rsidR="07DDEF32" w:rsidRPr="0005170C" w:rsidRDefault="07DDEF32">
      <w:pPr>
        <w:rPr>
          <w:rFonts w:ascii="Times New Roman" w:eastAsia="Aptos" w:hAnsi="Times New Roman" w:cs="Times New Roman"/>
          <w:color w:val="000000" w:themeColor="text1"/>
        </w:rPr>
      </w:pPr>
      <w:r w:rsidRPr="0005170C">
        <w:rPr>
          <w:rFonts w:ascii="Times New Roman" w:hAnsi="Times New Roman" w:cs="Times New Roman"/>
          <w:noProof/>
        </w:rPr>
        <w:drawing>
          <wp:inline distT="0" distB="0" distL="0" distR="0" wp14:anchorId="79AFC5A9" wp14:editId="2E96EA4A">
            <wp:extent cx="5657850" cy="4152900"/>
            <wp:effectExtent l="0" t="0" r="0" b="0"/>
            <wp:docPr id="1725773939" name="drawing" title="Sample Judicial Warrant for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773939" name="Picture 1725773939"/>
                    <pic:cNvPicPr/>
                  </pic:nvPicPr>
                  <pic:blipFill>
                    <a:blip r:embed="rId12">
                      <a:extLst>
                        <a:ext uri="{28A0092B-C50C-407E-A947-70E740481C1C}">
                          <a14:useLocalDpi xmlns:a14="http://schemas.microsoft.com/office/drawing/2010/main"/>
                        </a:ext>
                      </a:extLst>
                    </a:blip>
                    <a:stretch>
                      <a:fillRect/>
                    </a:stretch>
                  </pic:blipFill>
                  <pic:spPr>
                    <a:xfrm>
                      <a:off x="0" y="0"/>
                      <a:ext cx="5657850" cy="4152900"/>
                    </a:xfrm>
                    <a:prstGeom prst="rect">
                      <a:avLst/>
                    </a:prstGeom>
                  </pic:spPr>
                </pic:pic>
              </a:graphicData>
            </a:graphic>
          </wp:inline>
        </w:drawing>
      </w:r>
      <w:r w:rsidRPr="0005170C">
        <w:rPr>
          <w:rFonts w:ascii="Times New Roman" w:eastAsia="Aptos" w:hAnsi="Times New Roman" w:cs="Times New Roman"/>
          <w:color w:val="000000" w:themeColor="text1"/>
        </w:rPr>
        <w:t> </w:t>
      </w:r>
    </w:p>
    <w:p w14:paraId="5E923030" w14:textId="538FC51A" w:rsidR="07DDEF32" w:rsidRPr="0005170C" w:rsidRDefault="07DDEF32">
      <w:pPr>
        <w:rPr>
          <w:rFonts w:ascii="Times New Roman" w:eastAsia="Aptos" w:hAnsi="Times New Roman" w:cs="Times New Roman"/>
          <w:color w:val="000000" w:themeColor="text1"/>
        </w:rPr>
      </w:pPr>
      <w:r w:rsidRPr="0005170C">
        <w:rPr>
          <w:rFonts w:ascii="Times New Roman" w:eastAsia="Aptos" w:hAnsi="Times New Roman" w:cs="Times New Roman"/>
          <w:color w:val="000000" w:themeColor="text1"/>
          <w:u w:val="single"/>
        </w:rPr>
        <w:t>Figure 2</w:t>
      </w:r>
      <w:r w:rsidRPr="0005170C">
        <w:rPr>
          <w:rFonts w:ascii="Times New Roman" w:eastAsia="Aptos" w:hAnsi="Times New Roman" w:cs="Times New Roman"/>
          <w:color w:val="000000" w:themeColor="text1"/>
        </w:rPr>
        <w:t>: Federal Court Judicial “search warrant” (left) &amp; Administrative “ICE Warrant” (right) </w:t>
      </w:r>
    </w:p>
    <w:p w14:paraId="16065144" w14:textId="07F20655" w:rsidR="00C768C1" w:rsidRPr="0005170C" w:rsidRDefault="07DDEF32" w:rsidP="52681F98">
      <w:pPr>
        <w:rPr>
          <w:rFonts w:ascii="Times New Roman" w:hAnsi="Times New Roman" w:cs="Times New Roman"/>
        </w:rPr>
      </w:pPr>
      <w:r w:rsidRPr="0005170C">
        <w:rPr>
          <w:rFonts w:ascii="Times New Roman" w:hAnsi="Times New Roman" w:cs="Times New Roman"/>
          <w:noProof/>
        </w:rPr>
        <w:drawing>
          <wp:inline distT="0" distB="0" distL="0" distR="0" wp14:anchorId="53A3B89F" wp14:editId="774F5EBE">
            <wp:extent cx="5943600" cy="2514600"/>
            <wp:effectExtent l="0" t="0" r="0" b="0"/>
            <wp:docPr id="379037586" name="drawing" title="Image on left of Federal judicial warrant. On right image of Federal Administrative War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37586" name="Picture 379037586"/>
                    <pic:cNvPicPr/>
                  </pic:nvPicPr>
                  <pic:blipFill>
                    <a:blip r:embed="rId13">
                      <a:extLst>
                        <a:ext uri="{28A0092B-C50C-407E-A947-70E740481C1C}">
                          <a14:useLocalDpi xmlns:a14="http://schemas.microsoft.com/office/drawing/2010/main"/>
                        </a:ext>
                      </a:extLst>
                    </a:blip>
                    <a:stretch>
                      <a:fillRect/>
                    </a:stretch>
                  </pic:blipFill>
                  <pic:spPr>
                    <a:xfrm>
                      <a:off x="0" y="0"/>
                      <a:ext cx="5943600" cy="2514600"/>
                    </a:xfrm>
                    <a:prstGeom prst="rect">
                      <a:avLst/>
                    </a:prstGeom>
                  </pic:spPr>
                </pic:pic>
              </a:graphicData>
            </a:graphic>
          </wp:inline>
        </w:drawing>
      </w:r>
    </w:p>
    <w:sectPr w:rsidR="00C768C1" w:rsidRPr="0005170C">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C2446" w14:textId="77777777" w:rsidR="005F0200" w:rsidRDefault="005F0200" w:rsidP="008D083A">
      <w:pPr>
        <w:spacing w:after="0" w:line="240" w:lineRule="auto"/>
      </w:pPr>
      <w:r>
        <w:separator/>
      </w:r>
    </w:p>
  </w:endnote>
  <w:endnote w:type="continuationSeparator" w:id="0">
    <w:p w14:paraId="125948DD" w14:textId="77777777" w:rsidR="005F0200" w:rsidRDefault="005F0200" w:rsidP="008D0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Black">
    <w:charset w:val="00"/>
    <w:family w:val="auto"/>
    <w:pitch w:val="variable"/>
    <w:sig w:usb0="E0000AFF" w:usb1="5000217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160112"/>
      <w:docPartObj>
        <w:docPartGallery w:val="Page Numbers (Bottom of Page)"/>
        <w:docPartUnique/>
      </w:docPartObj>
    </w:sdtPr>
    <w:sdtEndPr>
      <w:rPr>
        <w:noProof/>
      </w:rPr>
    </w:sdtEndPr>
    <w:sdtContent>
      <w:p w14:paraId="15A3E110" w14:textId="064C4F7B" w:rsidR="008D083A" w:rsidRDefault="008D08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E79B8F" w14:textId="77777777" w:rsidR="008D083A" w:rsidRDefault="008D0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0BF91" w14:textId="77777777" w:rsidR="005F0200" w:rsidRDefault="005F0200" w:rsidP="008D083A">
      <w:pPr>
        <w:spacing w:after="0" w:line="240" w:lineRule="auto"/>
      </w:pPr>
      <w:r>
        <w:separator/>
      </w:r>
    </w:p>
  </w:footnote>
  <w:footnote w:type="continuationSeparator" w:id="0">
    <w:p w14:paraId="011FB448" w14:textId="77777777" w:rsidR="005F0200" w:rsidRDefault="005F0200" w:rsidP="008D083A">
      <w:pPr>
        <w:spacing w:after="0" w:line="240" w:lineRule="auto"/>
      </w:pPr>
      <w:r>
        <w:continuationSeparator/>
      </w:r>
    </w:p>
  </w:footnote>
  <w:footnote w:id="1">
    <w:p w14:paraId="768C7656" w14:textId="0FCAD1D8" w:rsidR="4654A131" w:rsidRPr="002C1875" w:rsidRDefault="4654A131" w:rsidP="00D6234C">
      <w:pPr>
        <w:pStyle w:val="FootnoteText"/>
        <w:rPr>
          <w:rFonts w:ascii="Times New Roman" w:hAnsi="Times New Roman" w:cs="Times New Roman"/>
          <w:sz w:val="24"/>
          <w:szCs w:val="24"/>
        </w:rPr>
      </w:pPr>
      <w:r w:rsidRPr="002C1875">
        <w:rPr>
          <w:rStyle w:val="FootnoteReference"/>
          <w:rFonts w:ascii="Times New Roman" w:hAnsi="Times New Roman" w:cs="Times New Roman"/>
          <w:sz w:val="24"/>
          <w:szCs w:val="24"/>
        </w:rPr>
        <w:footnoteRef/>
      </w:r>
      <w:r w:rsidRPr="002C1875">
        <w:rPr>
          <w:rFonts w:ascii="Times New Roman" w:hAnsi="Times New Roman" w:cs="Times New Roman"/>
          <w:sz w:val="24"/>
          <w:szCs w:val="24"/>
        </w:rPr>
        <w:t xml:space="preserve"> </w:t>
      </w:r>
      <w:r w:rsidR="00F215C6" w:rsidRPr="002C1875">
        <w:rPr>
          <w:rFonts w:ascii="Times New Roman" w:hAnsi="Times New Roman" w:cs="Times New Roman"/>
          <w:sz w:val="24"/>
          <w:szCs w:val="24"/>
        </w:rPr>
        <w:tab/>
      </w:r>
      <w:r w:rsidRPr="002C1875">
        <w:rPr>
          <w:rFonts w:ascii="Times New Roman" w:hAnsi="Times New Roman" w:cs="Times New Roman"/>
          <w:sz w:val="24"/>
          <w:szCs w:val="24"/>
        </w:rPr>
        <w:t>In rare circumstances, law enforcement officers may identify a</w:t>
      </w:r>
      <w:r w:rsidR="00672863" w:rsidRPr="002C1875">
        <w:rPr>
          <w:rFonts w:ascii="Times New Roman" w:hAnsi="Times New Roman" w:cs="Times New Roman"/>
          <w:sz w:val="24"/>
          <w:szCs w:val="24"/>
        </w:rPr>
        <w:t>n</w:t>
      </w:r>
      <w:r w:rsidRPr="002C1875">
        <w:rPr>
          <w:rFonts w:ascii="Times New Roman" w:hAnsi="Times New Roman" w:cs="Times New Roman"/>
          <w:sz w:val="24"/>
          <w:szCs w:val="24"/>
        </w:rPr>
        <w:t xml:space="preserve"> immediate health or safety threat that qualifies as an exception to the warrant requirement.</w:t>
      </w:r>
    </w:p>
  </w:footnote>
  <w:footnote w:id="2">
    <w:p w14:paraId="198E9FE7" w14:textId="7EE6D467" w:rsidR="00ED10AF" w:rsidRDefault="00ED10AF" w:rsidP="00ED10AF">
      <w:pPr>
        <w:pStyle w:val="FootnoteText"/>
      </w:pPr>
      <w:r w:rsidRPr="002C1875">
        <w:rPr>
          <w:rStyle w:val="FootnoteReference"/>
          <w:rFonts w:ascii="Times New Roman" w:hAnsi="Times New Roman" w:cs="Times New Roman"/>
          <w:sz w:val="24"/>
          <w:szCs w:val="24"/>
        </w:rPr>
        <w:footnoteRef/>
      </w:r>
      <w:r w:rsidRPr="002C1875">
        <w:rPr>
          <w:rFonts w:ascii="Times New Roman" w:hAnsi="Times New Roman" w:cs="Times New Roman"/>
          <w:sz w:val="24"/>
          <w:szCs w:val="24"/>
        </w:rPr>
        <w:t xml:space="preserve"> </w:t>
      </w:r>
      <w:r w:rsidR="002C1875">
        <w:rPr>
          <w:rFonts w:ascii="Times New Roman" w:hAnsi="Times New Roman" w:cs="Times New Roman"/>
          <w:sz w:val="24"/>
          <w:szCs w:val="24"/>
        </w:rPr>
        <w:tab/>
      </w:r>
      <w:r w:rsidRPr="002C1875">
        <w:rPr>
          <w:rFonts w:ascii="Times New Roman" w:hAnsi="Times New Roman" w:cs="Times New Roman"/>
          <w:sz w:val="24"/>
          <w:szCs w:val="24"/>
        </w:rPr>
        <w:t xml:space="preserve">In the drafting of specific policies, covered care providers should be mindful of their applicable state and federal laws and regulations. For example, substance use disorder (SUD) treatment programs subject to 42 C.F.R. Part 2 should consult their legal counsel to confirm court orders/warrants meet the specific requirements under that federal regulation. </w:t>
      </w:r>
    </w:p>
  </w:footnote>
  <w:footnote w:id="3">
    <w:p w14:paraId="4191D04B" w14:textId="77777777" w:rsidR="00B765DF" w:rsidRPr="008C2E98" w:rsidRDefault="00B765DF" w:rsidP="00B765DF">
      <w:pPr>
        <w:pStyle w:val="FootnoteText"/>
        <w:rPr>
          <w:rFonts w:ascii="Times New Roman" w:hAnsi="Times New Roman" w:cs="Times New Roman"/>
          <w:sz w:val="24"/>
          <w:szCs w:val="24"/>
        </w:rPr>
      </w:pPr>
      <w:r w:rsidRPr="008C2E98">
        <w:rPr>
          <w:rStyle w:val="FootnoteReference"/>
          <w:rFonts w:ascii="Times New Roman" w:hAnsi="Times New Roman" w:cs="Times New Roman"/>
          <w:sz w:val="24"/>
          <w:szCs w:val="24"/>
        </w:rPr>
        <w:footnoteRef/>
      </w:r>
      <w:r w:rsidRPr="008C2E98">
        <w:rPr>
          <w:rFonts w:ascii="Times New Roman" w:hAnsi="Times New Roman" w:cs="Times New Roman"/>
          <w:sz w:val="24"/>
          <w:szCs w:val="24"/>
        </w:rPr>
        <w:t xml:space="preserve"> </w:t>
      </w:r>
      <w:r w:rsidR="00AC3598">
        <w:rPr>
          <w:rFonts w:ascii="Times New Roman" w:hAnsi="Times New Roman" w:cs="Times New Roman"/>
          <w:sz w:val="24"/>
          <w:szCs w:val="24"/>
        </w:rPr>
        <w:tab/>
      </w:r>
      <w:r w:rsidRPr="008C2E98">
        <w:rPr>
          <w:rFonts w:ascii="Times New Roman" w:hAnsi="Times New Roman" w:cs="Times New Roman"/>
          <w:sz w:val="24"/>
          <w:szCs w:val="24"/>
        </w:rPr>
        <w:t>42 U.S.C. § 290dd-2 protects “[r]</w:t>
      </w:r>
      <w:proofErr w:type="spellStart"/>
      <w:r w:rsidRPr="008C2E98">
        <w:rPr>
          <w:rFonts w:ascii="Times New Roman" w:hAnsi="Times New Roman" w:cs="Times New Roman"/>
          <w:sz w:val="24"/>
          <w:szCs w:val="24"/>
        </w:rPr>
        <w:t>ecords</w:t>
      </w:r>
      <w:proofErr w:type="spellEnd"/>
      <w:r w:rsidRPr="008C2E98">
        <w:rPr>
          <w:rFonts w:ascii="Times New Roman" w:hAnsi="Times New Roman" w:cs="Times New Roman"/>
          <w:sz w:val="24"/>
          <w:szCs w:val="24"/>
        </w:rPr>
        <w:t xml:space="preserve"> of the identity, diagnosis, prognosis, or treatment of any patient which are maintained in connection with the performance of any program or activity relating to substance use disorder education, prevention, training, treatment, rehabilitation, or research, which is conducted, regulated, or directly or indirectly assisted by any department or agency of the United States.” </w:t>
      </w:r>
      <w:r w:rsidRPr="008C2E98">
        <w:rPr>
          <w:rFonts w:ascii="Times New Roman" w:hAnsi="Times New Roman" w:cs="Times New Roman"/>
          <w:i/>
          <w:sz w:val="24"/>
          <w:szCs w:val="24"/>
        </w:rPr>
        <w:t>See also</w:t>
      </w:r>
      <w:r w:rsidRPr="008C2E98">
        <w:rPr>
          <w:rFonts w:ascii="Times New Roman" w:hAnsi="Times New Roman" w:cs="Times New Roman"/>
          <w:sz w:val="24"/>
          <w:szCs w:val="24"/>
        </w:rPr>
        <w:t xml:space="preserve"> 42 C.F.R. Part 2. </w:t>
      </w:r>
    </w:p>
    <w:p w14:paraId="11F0A8F6" w14:textId="77777777" w:rsidR="00B765DF" w:rsidRDefault="00B765DF" w:rsidP="00B765D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40FDECD" w14:paraId="61C20E45" w14:textId="77777777" w:rsidTr="240FDECD">
      <w:trPr>
        <w:trHeight w:val="300"/>
      </w:trPr>
      <w:tc>
        <w:tcPr>
          <w:tcW w:w="3120" w:type="dxa"/>
        </w:tcPr>
        <w:p w14:paraId="0FAC0621" w14:textId="50C63537" w:rsidR="240FDECD" w:rsidRDefault="240FDECD" w:rsidP="240FDECD">
          <w:pPr>
            <w:pStyle w:val="Header"/>
            <w:ind w:left="-115"/>
          </w:pPr>
        </w:p>
      </w:tc>
      <w:tc>
        <w:tcPr>
          <w:tcW w:w="3120" w:type="dxa"/>
        </w:tcPr>
        <w:p w14:paraId="25305EC0" w14:textId="0B24CEE1" w:rsidR="240FDECD" w:rsidRDefault="240FDECD" w:rsidP="240FDECD">
          <w:pPr>
            <w:pStyle w:val="Header"/>
            <w:jc w:val="center"/>
          </w:pPr>
        </w:p>
      </w:tc>
      <w:tc>
        <w:tcPr>
          <w:tcW w:w="3120" w:type="dxa"/>
        </w:tcPr>
        <w:p w14:paraId="2B94FA0D" w14:textId="4193234A" w:rsidR="240FDECD" w:rsidRDefault="240FDECD" w:rsidP="240FDECD">
          <w:pPr>
            <w:pStyle w:val="Header"/>
            <w:ind w:right="-115"/>
            <w:jc w:val="right"/>
          </w:pPr>
        </w:p>
      </w:tc>
    </w:tr>
  </w:tbl>
  <w:p w14:paraId="6A136D83" w14:textId="4111F6D6" w:rsidR="0008281D" w:rsidRDefault="00082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EC8"/>
    <w:multiLevelType w:val="multilevel"/>
    <w:tmpl w:val="98B877C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F23F9"/>
    <w:multiLevelType w:val="hybridMultilevel"/>
    <w:tmpl w:val="706EA08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A0E656D"/>
    <w:multiLevelType w:val="multilevel"/>
    <w:tmpl w:val="37A63270"/>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D0A31"/>
    <w:multiLevelType w:val="multilevel"/>
    <w:tmpl w:val="71A2E9FE"/>
    <w:lvl w:ilvl="0">
      <w:start w:val="1"/>
      <w:numFmt w:val="bullet"/>
      <w:lvlText w:val=""/>
      <w:lvlJc w:val="left"/>
      <w:pPr>
        <w:tabs>
          <w:tab w:val="num" w:pos="1800"/>
        </w:tabs>
        <w:ind w:left="1800" w:hanging="360"/>
      </w:pPr>
      <w:rPr>
        <w:rFonts w:ascii="Symbol" w:hAnsi="Symbol" w:hint="default"/>
        <w:sz w:val="24"/>
        <w:szCs w:val="24"/>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1FB525E7"/>
    <w:multiLevelType w:val="hybridMultilevel"/>
    <w:tmpl w:val="AE1CEA84"/>
    <w:lvl w:ilvl="0" w:tplc="19B0C8E6">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1E459D"/>
    <w:multiLevelType w:val="hybridMultilevel"/>
    <w:tmpl w:val="D6A63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C700C"/>
    <w:multiLevelType w:val="multilevel"/>
    <w:tmpl w:val="4E569272"/>
    <w:lvl w:ilvl="0">
      <w:start w:val="1"/>
      <w:numFmt w:val="bullet"/>
      <w:lvlText w:val=""/>
      <w:lvlJc w:val="left"/>
      <w:pPr>
        <w:tabs>
          <w:tab w:val="num" w:pos="1800"/>
        </w:tabs>
        <w:ind w:left="1800" w:hanging="360"/>
      </w:pPr>
      <w:rPr>
        <w:rFonts w:ascii="Symbol" w:hAnsi="Symbol" w:hint="default"/>
        <w:sz w:val="20"/>
      </w:rPr>
    </w:lvl>
    <w:lvl w:ilvl="1">
      <w:start w:val="6"/>
      <w:numFmt w:val="upperRoman"/>
      <w:lvlText w:val="%2."/>
      <w:lvlJc w:val="left"/>
      <w:pPr>
        <w:ind w:left="2880" w:hanging="720"/>
      </w:pPr>
      <w:rPr>
        <w:rFonts w:hint="default"/>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 w15:restartNumberingAfterBreak="0">
    <w:nsid w:val="28295E23"/>
    <w:multiLevelType w:val="hybridMultilevel"/>
    <w:tmpl w:val="993E76F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160D2A"/>
    <w:multiLevelType w:val="hybridMultilevel"/>
    <w:tmpl w:val="55F2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E7285"/>
    <w:multiLevelType w:val="hybridMultilevel"/>
    <w:tmpl w:val="71EE3A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D015A7C"/>
    <w:multiLevelType w:val="multilevel"/>
    <w:tmpl w:val="8F8A3CFA"/>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E65250"/>
    <w:multiLevelType w:val="hybridMultilevel"/>
    <w:tmpl w:val="1AB868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06C6ACF"/>
    <w:multiLevelType w:val="multilevel"/>
    <w:tmpl w:val="93FE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311D3F"/>
    <w:multiLevelType w:val="multilevel"/>
    <w:tmpl w:val="5C686FE2"/>
    <w:lvl w:ilvl="0">
      <w:start w:val="1"/>
      <w:numFmt w:val="bullet"/>
      <w:lvlText w:val=""/>
      <w:lvlJc w:val="left"/>
      <w:pPr>
        <w:tabs>
          <w:tab w:val="num" w:pos="1800"/>
        </w:tabs>
        <w:ind w:left="1800" w:hanging="360"/>
      </w:pPr>
      <w:rPr>
        <w:rFonts w:ascii="Symbol" w:hAnsi="Symbol" w:hint="default"/>
        <w:sz w:val="24"/>
        <w:szCs w:val="24"/>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4" w15:restartNumberingAfterBreak="0">
    <w:nsid w:val="6FDE5DBF"/>
    <w:multiLevelType w:val="hybridMultilevel"/>
    <w:tmpl w:val="55F613EE"/>
    <w:lvl w:ilvl="0" w:tplc="C3205E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291D44"/>
    <w:multiLevelType w:val="hybridMultilevel"/>
    <w:tmpl w:val="B0AC6C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EFA459"/>
    <w:multiLevelType w:val="hybridMultilevel"/>
    <w:tmpl w:val="FFFFFFFF"/>
    <w:lvl w:ilvl="0" w:tplc="CC661B40">
      <w:start w:val="1"/>
      <w:numFmt w:val="bullet"/>
      <w:lvlText w:val=""/>
      <w:lvlJc w:val="left"/>
      <w:pPr>
        <w:ind w:left="720" w:hanging="360"/>
      </w:pPr>
      <w:rPr>
        <w:rFonts w:ascii="Symbol" w:hAnsi="Symbol" w:hint="default"/>
      </w:rPr>
    </w:lvl>
    <w:lvl w:ilvl="1" w:tplc="C5BC7A9E">
      <w:start w:val="1"/>
      <w:numFmt w:val="bullet"/>
      <w:lvlText w:val="o"/>
      <w:lvlJc w:val="left"/>
      <w:pPr>
        <w:ind w:left="1440" w:hanging="360"/>
      </w:pPr>
      <w:rPr>
        <w:rFonts w:ascii="Courier New" w:hAnsi="Courier New" w:hint="default"/>
      </w:rPr>
    </w:lvl>
    <w:lvl w:ilvl="2" w:tplc="89CAAEEE">
      <w:start w:val="1"/>
      <w:numFmt w:val="bullet"/>
      <w:lvlText w:val=""/>
      <w:lvlJc w:val="left"/>
      <w:pPr>
        <w:ind w:left="2160" w:hanging="360"/>
      </w:pPr>
      <w:rPr>
        <w:rFonts w:ascii="Wingdings" w:hAnsi="Wingdings" w:hint="default"/>
      </w:rPr>
    </w:lvl>
    <w:lvl w:ilvl="3" w:tplc="75ACD03E">
      <w:start w:val="1"/>
      <w:numFmt w:val="bullet"/>
      <w:lvlText w:val=""/>
      <w:lvlJc w:val="left"/>
      <w:pPr>
        <w:ind w:left="2880" w:hanging="360"/>
      </w:pPr>
      <w:rPr>
        <w:rFonts w:ascii="Symbol" w:hAnsi="Symbol" w:hint="default"/>
      </w:rPr>
    </w:lvl>
    <w:lvl w:ilvl="4" w:tplc="65E431B6">
      <w:start w:val="1"/>
      <w:numFmt w:val="bullet"/>
      <w:lvlText w:val="o"/>
      <w:lvlJc w:val="left"/>
      <w:pPr>
        <w:ind w:left="3600" w:hanging="360"/>
      </w:pPr>
      <w:rPr>
        <w:rFonts w:ascii="Courier New" w:hAnsi="Courier New" w:hint="default"/>
      </w:rPr>
    </w:lvl>
    <w:lvl w:ilvl="5" w:tplc="8384047A">
      <w:start w:val="1"/>
      <w:numFmt w:val="bullet"/>
      <w:lvlText w:val=""/>
      <w:lvlJc w:val="left"/>
      <w:pPr>
        <w:ind w:left="4320" w:hanging="360"/>
      </w:pPr>
      <w:rPr>
        <w:rFonts w:ascii="Wingdings" w:hAnsi="Wingdings" w:hint="default"/>
      </w:rPr>
    </w:lvl>
    <w:lvl w:ilvl="6" w:tplc="33F6AD22">
      <w:start w:val="1"/>
      <w:numFmt w:val="bullet"/>
      <w:lvlText w:val=""/>
      <w:lvlJc w:val="left"/>
      <w:pPr>
        <w:ind w:left="5040" w:hanging="360"/>
      </w:pPr>
      <w:rPr>
        <w:rFonts w:ascii="Symbol" w:hAnsi="Symbol" w:hint="default"/>
      </w:rPr>
    </w:lvl>
    <w:lvl w:ilvl="7" w:tplc="5CA23D9C">
      <w:start w:val="1"/>
      <w:numFmt w:val="bullet"/>
      <w:lvlText w:val="o"/>
      <w:lvlJc w:val="left"/>
      <w:pPr>
        <w:ind w:left="5760" w:hanging="360"/>
      </w:pPr>
      <w:rPr>
        <w:rFonts w:ascii="Courier New" w:hAnsi="Courier New" w:hint="default"/>
      </w:rPr>
    </w:lvl>
    <w:lvl w:ilvl="8" w:tplc="14CC4124">
      <w:start w:val="1"/>
      <w:numFmt w:val="bullet"/>
      <w:lvlText w:val=""/>
      <w:lvlJc w:val="left"/>
      <w:pPr>
        <w:ind w:left="6480" w:hanging="360"/>
      </w:pPr>
      <w:rPr>
        <w:rFonts w:ascii="Wingdings" w:hAnsi="Wingdings" w:hint="default"/>
      </w:rPr>
    </w:lvl>
  </w:abstractNum>
  <w:abstractNum w:abstractNumId="17" w15:restartNumberingAfterBreak="0">
    <w:nsid w:val="7267235D"/>
    <w:multiLevelType w:val="hybridMultilevel"/>
    <w:tmpl w:val="03CADA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57308D"/>
    <w:multiLevelType w:val="hybridMultilevel"/>
    <w:tmpl w:val="7A8E11F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107117979">
    <w:abstractNumId w:val="0"/>
  </w:num>
  <w:num w:numId="2" w16cid:durableId="1687442064">
    <w:abstractNumId w:val="6"/>
  </w:num>
  <w:num w:numId="3" w16cid:durableId="1844316335">
    <w:abstractNumId w:val="10"/>
  </w:num>
  <w:num w:numId="4" w16cid:durableId="561326803">
    <w:abstractNumId w:val="13"/>
  </w:num>
  <w:num w:numId="5" w16cid:durableId="768232348">
    <w:abstractNumId w:val="3"/>
  </w:num>
  <w:num w:numId="6" w16cid:durableId="238447684">
    <w:abstractNumId w:val="7"/>
  </w:num>
  <w:num w:numId="7" w16cid:durableId="2112049514">
    <w:abstractNumId w:val="5"/>
  </w:num>
  <w:num w:numId="8" w16cid:durableId="2110656568">
    <w:abstractNumId w:val="14"/>
  </w:num>
  <w:num w:numId="9" w16cid:durableId="1295910719">
    <w:abstractNumId w:val="8"/>
  </w:num>
  <w:num w:numId="10" w16cid:durableId="1582838146">
    <w:abstractNumId w:val="1"/>
  </w:num>
  <w:num w:numId="11" w16cid:durableId="1610164506">
    <w:abstractNumId w:val="15"/>
  </w:num>
  <w:num w:numId="12" w16cid:durableId="1223826987">
    <w:abstractNumId w:val="2"/>
  </w:num>
  <w:num w:numId="13" w16cid:durableId="2128426526">
    <w:abstractNumId w:val="11"/>
  </w:num>
  <w:num w:numId="14" w16cid:durableId="1666588125">
    <w:abstractNumId w:val="12"/>
  </w:num>
  <w:num w:numId="15" w16cid:durableId="833453251">
    <w:abstractNumId w:val="16"/>
  </w:num>
  <w:num w:numId="16" w16cid:durableId="189801932">
    <w:abstractNumId w:val="9"/>
  </w:num>
  <w:num w:numId="17" w16cid:durableId="1921132950">
    <w:abstractNumId w:val="4"/>
  </w:num>
  <w:num w:numId="18" w16cid:durableId="2066832616">
    <w:abstractNumId w:val="17"/>
  </w:num>
  <w:num w:numId="19" w16cid:durableId="130227523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52"/>
    <w:rsid w:val="000038AF"/>
    <w:rsid w:val="00004305"/>
    <w:rsid w:val="00004C80"/>
    <w:rsid w:val="00005DE6"/>
    <w:rsid w:val="00005FD1"/>
    <w:rsid w:val="00006370"/>
    <w:rsid w:val="00007A29"/>
    <w:rsid w:val="00010BA2"/>
    <w:rsid w:val="00010CF1"/>
    <w:rsid w:val="00010E1B"/>
    <w:rsid w:val="00010E81"/>
    <w:rsid w:val="0001206C"/>
    <w:rsid w:val="00012209"/>
    <w:rsid w:val="00013B14"/>
    <w:rsid w:val="00013D5F"/>
    <w:rsid w:val="00014842"/>
    <w:rsid w:val="00014ADB"/>
    <w:rsid w:val="000167A5"/>
    <w:rsid w:val="00016A7C"/>
    <w:rsid w:val="00016EBD"/>
    <w:rsid w:val="000171D0"/>
    <w:rsid w:val="00017CA8"/>
    <w:rsid w:val="0002021D"/>
    <w:rsid w:val="00020EBE"/>
    <w:rsid w:val="000230C1"/>
    <w:rsid w:val="00023C26"/>
    <w:rsid w:val="0002444D"/>
    <w:rsid w:val="000245A5"/>
    <w:rsid w:val="000246D3"/>
    <w:rsid w:val="000266C1"/>
    <w:rsid w:val="00030B49"/>
    <w:rsid w:val="00030E66"/>
    <w:rsid w:val="00032816"/>
    <w:rsid w:val="00032897"/>
    <w:rsid w:val="00033DE0"/>
    <w:rsid w:val="00034102"/>
    <w:rsid w:val="00034231"/>
    <w:rsid w:val="000350DD"/>
    <w:rsid w:val="00035623"/>
    <w:rsid w:val="00036282"/>
    <w:rsid w:val="0003670C"/>
    <w:rsid w:val="00037122"/>
    <w:rsid w:val="00037A61"/>
    <w:rsid w:val="00040149"/>
    <w:rsid w:val="0004036B"/>
    <w:rsid w:val="0004038D"/>
    <w:rsid w:val="0004067D"/>
    <w:rsid w:val="0004103A"/>
    <w:rsid w:val="00042840"/>
    <w:rsid w:val="00042D33"/>
    <w:rsid w:val="00043473"/>
    <w:rsid w:val="00043922"/>
    <w:rsid w:val="00043E70"/>
    <w:rsid w:val="00043F54"/>
    <w:rsid w:val="000440D5"/>
    <w:rsid w:val="00044D35"/>
    <w:rsid w:val="00044FDE"/>
    <w:rsid w:val="00045DDA"/>
    <w:rsid w:val="0004629E"/>
    <w:rsid w:val="00046325"/>
    <w:rsid w:val="00047C2D"/>
    <w:rsid w:val="00050950"/>
    <w:rsid w:val="0005170C"/>
    <w:rsid w:val="000517D3"/>
    <w:rsid w:val="00051CA8"/>
    <w:rsid w:val="00051E0B"/>
    <w:rsid w:val="00051E15"/>
    <w:rsid w:val="000527B2"/>
    <w:rsid w:val="000528C4"/>
    <w:rsid w:val="00052F89"/>
    <w:rsid w:val="0005329D"/>
    <w:rsid w:val="0005367E"/>
    <w:rsid w:val="0005376D"/>
    <w:rsid w:val="00053824"/>
    <w:rsid w:val="00054C8A"/>
    <w:rsid w:val="000555E8"/>
    <w:rsid w:val="0005593F"/>
    <w:rsid w:val="00056BB1"/>
    <w:rsid w:val="00056FE3"/>
    <w:rsid w:val="00057C5B"/>
    <w:rsid w:val="00057E56"/>
    <w:rsid w:val="00060068"/>
    <w:rsid w:val="0006017E"/>
    <w:rsid w:val="00060368"/>
    <w:rsid w:val="00060A45"/>
    <w:rsid w:val="00060C65"/>
    <w:rsid w:val="0006202D"/>
    <w:rsid w:val="00062614"/>
    <w:rsid w:val="00063A7A"/>
    <w:rsid w:val="000646CF"/>
    <w:rsid w:val="00064E59"/>
    <w:rsid w:val="00065A88"/>
    <w:rsid w:val="000660AE"/>
    <w:rsid w:val="00066103"/>
    <w:rsid w:val="00066AA9"/>
    <w:rsid w:val="00067476"/>
    <w:rsid w:val="00067F95"/>
    <w:rsid w:val="00070226"/>
    <w:rsid w:val="000703C8"/>
    <w:rsid w:val="00070463"/>
    <w:rsid w:val="00070A70"/>
    <w:rsid w:val="00070B94"/>
    <w:rsid w:val="000711AB"/>
    <w:rsid w:val="00071949"/>
    <w:rsid w:val="00071A13"/>
    <w:rsid w:val="00071EDD"/>
    <w:rsid w:val="000724DB"/>
    <w:rsid w:val="00073439"/>
    <w:rsid w:val="000739DB"/>
    <w:rsid w:val="00073C73"/>
    <w:rsid w:val="00074A3E"/>
    <w:rsid w:val="000758BD"/>
    <w:rsid w:val="00076011"/>
    <w:rsid w:val="0007638D"/>
    <w:rsid w:val="00076FCD"/>
    <w:rsid w:val="00077912"/>
    <w:rsid w:val="00077E3D"/>
    <w:rsid w:val="00080263"/>
    <w:rsid w:val="000804B3"/>
    <w:rsid w:val="0008121E"/>
    <w:rsid w:val="00081644"/>
    <w:rsid w:val="00081987"/>
    <w:rsid w:val="00081A12"/>
    <w:rsid w:val="000824C7"/>
    <w:rsid w:val="00082522"/>
    <w:rsid w:val="00082786"/>
    <w:rsid w:val="0008281D"/>
    <w:rsid w:val="00082E62"/>
    <w:rsid w:val="0008376B"/>
    <w:rsid w:val="0008473C"/>
    <w:rsid w:val="00085DF2"/>
    <w:rsid w:val="0008617A"/>
    <w:rsid w:val="000865FC"/>
    <w:rsid w:val="0008687E"/>
    <w:rsid w:val="00086A6B"/>
    <w:rsid w:val="000872ED"/>
    <w:rsid w:val="0008734F"/>
    <w:rsid w:val="00087AAC"/>
    <w:rsid w:val="000902FC"/>
    <w:rsid w:val="00090966"/>
    <w:rsid w:val="000912A7"/>
    <w:rsid w:val="0009191D"/>
    <w:rsid w:val="00091C62"/>
    <w:rsid w:val="000921E9"/>
    <w:rsid w:val="00092656"/>
    <w:rsid w:val="0009333E"/>
    <w:rsid w:val="00093AD8"/>
    <w:rsid w:val="00093C2F"/>
    <w:rsid w:val="0009400A"/>
    <w:rsid w:val="00094578"/>
    <w:rsid w:val="000945D1"/>
    <w:rsid w:val="0009526F"/>
    <w:rsid w:val="00095B77"/>
    <w:rsid w:val="000962F2"/>
    <w:rsid w:val="000969E6"/>
    <w:rsid w:val="00096C86"/>
    <w:rsid w:val="000A0A8B"/>
    <w:rsid w:val="000A0F6C"/>
    <w:rsid w:val="000A1C4C"/>
    <w:rsid w:val="000A1FD7"/>
    <w:rsid w:val="000A23FD"/>
    <w:rsid w:val="000A25EB"/>
    <w:rsid w:val="000A28FC"/>
    <w:rsid w:val="000A36FD"/>
    <w:rsid w:val="000A427D"/>
    <w:rsid w:val="000A5CB1"/>
    <w:rsid w:val="000A6330"/>
    <w:rsid w:val="000A6730"/>
    <w:rsid w:val="000A6D10"/>
    <w:rsid w:val="000A75DB"/>
    <w:rsid w:val="000B0BE4"/>
    <w:rsid w:val="000B1796"/>
    <w:rsid w:val="000B1816"/>
    <w:rsid w:val="000B1D02"/>
    <w:rsid w:val="000B27D3"/>
    <w:rsid w:val="000B2EEC"/>
    <w:rsid w:val="000B30FE"/>
    <w:rsid w:val="000B36E3"/>
    <w:rsid w:val="000B3806"/>
    <w:rsid w:val="000B3B83"/>
    <w:rsid w:val="000B3F61"/>
    <w:rsid w:val="000B3F8A"/>
    <w:rsid w:val="000B5858"/>
    <w:rsid w:val="000B5B8B"/>
    <w:rsid w:val="000B5BB4"/>
    <w:rsid w:val="000B6A4F"/>
    <w:rsid w:val="000B6C67"/>
    <w:rsid w:val="000B6D93"/>
    <w:rsid w:val="000B6F64"/>
    <w:rsid w:val="000B76C3"/>
    <w:rsid w:val="000B7951"/>
    <w:rsid w:val="000B7E95"/>
    <w:rsid w:val="000B7F2D"/>
    <w:rsid w:val="000B7F42"/>
    <w:rsid w:val="000C00CF"/>
    <w:rsid w:val="000C05A9"/>
    <w:rsid w:val="000C06D0"/>
    <w:rsid w:val="000C1949"/>
    <w:rsid w:val="000C1AC8"/>
    <w:rsid w:val="000C1BF8"/>
    <w:rsid w:val="000C23BA"/>
    <w:rsid w:val="000C2FED"/>
    <w:rsid w:val="000C30F2"/>
    <w:rsid w:val="000C329B"/>
    <w:rsid w:val="000C373D"/>
    <w:rsid w:val="000C392C"/>
    <w:rsid w:val="000C3A7E"/>
    <w:rsid w:val="000C3E6D"/>
    <w:rsid w:val="000C43FF"/>
    <w:rsid w:val="000C4832"/>
    <w:rsid w:val="000C4F05"/>
    <w:rsid w:val="000C5B12"/>
    <w:rsid w:val="000C5BDC"/>
    <w:rsid w:val="000C60FB"/>
    <w:rsid w:val="000C62E8"/>
    <w:rsid w:val="000C6664"/>
    <w:rsid w:val="000C682E"/>
    <w:rsid w:val="000C73D9"/>
    <w:rsid w:val="000C748F"/>
    <w:rsid w:val="000C7762"/>
    <w:rsid w:val="000C7C70"/>
    <w:rsid w:val="000D09F9"/>
    <w:rsid w:val="000D0EC9"/>
    <w:rsid w:val="000D13EC"/>
    <w:rsid w:val="000D175F"/>
    <w:rsid w:val="000D2C1A"/>
    <w:rsid w:val="000D2F85"/>
    <w:rsid w:val="000D312A"/>
    <w:rsid w:val="000D41B1"/>
    <w:rsid w:val="000D4AFB"/>
    <w:rsid w:val="000D4B3E"/>
    <w:rsid w:val="000D4C74"/>
    <w:rsid w:val="000D508A"/>
    <w:rsid w:val="000D51AE"/>
    <w:rsid w:val="000D5CBD"/>
    <w:rsid w:val="000D5FEC"/>
    <w:rsid w:val="000D719E"/>
    <w:rsid w:val="000D7943"/>
    <w:rsid w:val="000D7E02"/>
    <w:rsid w:val="000E1250"/>
    <w:rsid w:val="000E1A0A"/>
    <w:rsid w:val="000E212E"/>
    <w:rsid w:val="000E23EB"/>
    <w:rsid w:val="000E2499"/>
    <w:rsid w:val="000E266E"/>
    <w:rsid w:val="000E2CE9"/>
    <w:rsid w:val="000E32E8"/>
    <w:rsid w:val="000E3418"/>
    <w:rsid w:val="000E341A"/>
    <w:rsid w:val="000E34EC"/>
    <w:rsid w:val="000E357E"/>
    <w:rsid w:val="000E43F9"/>
    <w:rsid w:val="000E4882"/>
    <w:rsid w:val="000E4C23"/>
    <w:rsid w:val="000E5058"/>
    <w:rsid w:val="000E56C4"/>
    <w:rsid w:val="000E5841"/>
    <w:rsid w:val="000E5CB3"/>
    <w:rsid w:val="000E5DF2"/>
    <w:rsid w:val="000E6F31"/>
    <w:rsid w:val="000F0E76"/>
    <w:rsid w:val="000F1106"/>
    <w:rsid w:val="000F14AE"/>
    <w:rsid w:val="000F17BE"/>
    <w:rsid w:val="000F29E2"/>
    <w:rsid w:val="000F2C99"/>
    <w:rsid w:val="000F2F50"/>
    <w:rsid w:val="000F35A3"/>
    <w:rsid w:val="000F4925"/>
    <w:rsid w:val="000F4A0B"/>
    <w:rsid w:val="000F4AB4"/>
    <w:rsid w:val="000F502C"/>
    <w:rsid w:val="000F52E0"/>
    <w:rsid w:val="000F5AAB"/>
    <w:rsid w:val="000F623A"/>
    <w:rsid w:val="000F71B5"/>
    <w:rsid w:val="000F7492"/>
    <w:rsid w:val="000F7495"/>
    <w:rsid w:val="0010059B"/>
    <w:rsid w:val="001014CD"/>
    <w:rsid w:val="001024BE"/>
    <w:rsid w:val="00102C88"/>
    <w:rsid w:val="00103730"/>
    <w:rsid w:val="00103CCC"/>
    <w:rsid w:val="00103F20"/>
    <w:rsid w:val="00103F35"/>
    <w:rsid w:val="0010454E"/>
    <w:rsid w:val="00104CBE"/>
    <w:rsid w:val="00105794"/>
    <w:rsid w:val="0010604D"/>
    <w:rsid w:val="00106C0D"/>
    <w:rsid w:val="00106CA5"/>
    <w:rsid w:val="001074F2"/>
    <w:rsid w:val="00111626"/>
    <w:rsid w:val="00112115"/>
    <w:rsid w:val="00112293"/>
    <w:rsid w:val="001125FE"/>
    <w:rsid w:val="0011294C"/>
    <w:rsid w:val="00112B34"/>
    <w:rsid w:val="00112F0A"/>
    <w:rsid w:val="001133D1"/>
    <w:rsid w:val="00113623"/>
    <w:rsid w:val="001136BF"/>
    <w:rsid w:val="00113A96"/>
    <w:rsid w:val="00113E4B"/>
    <w:rsid w:val="0011445F"/>
    <w:rsid w:val="00115F34"/>
    <w:rsid w:val="001173D1"/>
    <w:rsid w:val="001175D8"/>
    <w:rsid w:val="00117969"/>
    <w:rsid w:val="001206BD"/>
    <w:rsid w:val="001208BE"/>
    <w:rsid w:val="001208F9"/>
    <w:rsid w:val="00121431"/>
    <w:rsid w:val="001217A1"/>
    <w:rsid w:val="00121E1B"/>
    <w:rsid w:val="001223D3"/>
    <w:rsid w:val="00123269"/>
    <w:rsid w:val="001235CA"/>
    <w:rsid w:val="00124D1C"/>
    <w:rsid w:val="001254C6"/>
    <w:rsid w:val="00125D20"/>
    <w:rsid w:val="00127084"/>
    <w:rsid w:val="00127516"/>
    <w:rsid w:val="00130805"/>
    <w:rsid w:val="001315BC"/>
    <w:rsid w:val="00131646"/>
    <w:rsid w:val="0013165F"/>
    <w:rsid w:val="001316A8"/>
    <w:rsid w:val="00131C6B"/>
    <w:rsid w:val="00132406"/>
    <w:rsid w:val="00132F13"/>
    <w:rsid w:val="00133723"/>
    <w:rsid w:val="00133734"/>
    <w:rsid w:val="001344B3"/>
    <w:rsid w:val="001351CD"/>
    <w:rsid w:val="0013590F"/>
    <w:rsid w:val="00135EB0"/>
    <w:rsid w:val="00136B53"/>
    <w:rsid w:val="00137017"/>
    <w:rsid w:val="0013730B"/>
    <w:rsid w:val="00137A90"/>
    <w:rsid w:val="00137B73"/>
    <w:rsid w:val="00140050"/>
    <w:rsid w:val="001400BC"/>
    <w:rsid w:val="00140914"/>
    <w:rsid w:val="001409B9"/>
    <w:rsid w:val="00141ECE"/>
    <w:rsid w:val="001420F2"/>
    <w:rsid w:val="00144288"/>
    <w:rsid w:val="00145004"/>
    <w:rsid w:val="0014578F"/>
    <w:rsid w:val="001457D3"/>
    <w:rsid w:val="001457DD"/>
    <w:rsid w:val="00146C0C"/>
    <w:rsid w:val="00147248"/>
    <w:rsid w:val="00147A9E"/>
    <w:rsid w:val="001501E5"/>
    <w:rsid w:val="00150695"/>
    <w:rsid w:val="00150B81"/>
    <w:rsid w:val="00150C42"/>
    <w:rsid w:val="0015109E"/>
    <w:rsid w:val="00151DCE"/>
    <w:rsid w:val="001522AA"/>
    <w:rsid w:val="00152A00"/>
    <w:rsid w:val="00152A05"/>
    <w:rsid w:val="00152D21"/>
    <w:rsid w:val="00154483"/>
    <w:rsid w:val="001548DF"/>
    <w:rsid w:val="00154991"/>
    <w:rsid w:val="00155BAA"/>
    <w:rsid w:val="00156CC3"/>
    <w:rsid w:val="00156FA0"/>
    <w:rsid w:val="001572B9"/>
    <w:rsid w:val="001573D4"/>
    <w:rsid w:val="0015786E"/>
    <w:rsid w:val="0016083C"/>
    <w:rsid w:val="0016252D"/>
    <w:rsid w:val="00162BC0"/>
    <w:rsid w:val="00162CFA"/>
    <w:rsid w:val="00163037"/>
    <w:rsid w:val="00164AD3"/>
    <w:rsid w:val="00164BEC"/>
    <w:rsid w:val="00165AAE"/>
    <w:rsid w:val="0016603E"/>
    <w:rsid w:val="00166FD9"/>
    <w:rsid w:val="001677AC"/>
    <w:rsid w:val="00167A2D"/>
    <w:rsid w:val="00167AB9"/>
    <w:rsid w:val="001704BC"/>
    <w:rsid w:val="001704FC"/>
    <w:rsid w:val="00170B61"/>
    <w:rsid w:val="00170D0E"/>
    <w:rsid w:val="00171056"/>
    <w:rsid w:val="001716D3"/>
    <w:rsid w:val="001719E2"/>
    <w:rsid w:val="00171D24"/>
    <w:rsid w:val="00173413"/>
    <w:rsid w:val="0017349A"/>
    <w:rsid w:val="00173713"/>
    <w:rsid w:val="00173D74"/>
    <w:rsid w:val="0017430E"/>
    <w:rsid w:val="00174969"/>
    <w:rsid w:val="00174B41"/>
    <w:rsid w:val="00174BD9"/>
    <w:rsid w:val="00175395"/>
    <w:rsid w:val="001754AD"/>
    <w:rsid w:val="00175E43"/>
    <w:rsid w:val="0017609B"/>
    <w:rsid w:val="00176100"/>
    <w:rsid w:val="0017692C"/>
    <w:rsid w:val="00176BB2"/>
    <w:rsid w:val="00176C6A"/>
    <w:rsid w:val="00176DDF"/>
    <w:rsid w:val="00177D67"/>
    <w:rsid w:val="00177E34"/>
    <w:rsid w:val="001818B0"/>
    <w:rsid w:val="0018199B"/>
    <w:rsid w:val="001824E9"/>
    <w:rsid w:val="00182C36"/>
    <w:rsid w:val="00183428"/>
    <w:rsid w:val="00183D99"/>
    <w:rsid w:val="00184030"/>
    <w:rsid w:val="00184032"/>
    <w:rsid w:val="00184083"/>
    <w:rsid w:val="001841CE"/>
    <w:rsid w:val="00184B48"/>
    <w:rsid w:val="00184C61"/>
    <w:rsid w:val="00186F2E"/>
    <w:rsid w:val="00186F49"/>
    <w:rsid w:val="00187740"/>
    <w:rsid w:val="0018775F"/>
    <w:rsid w:val="00187817"/>
    <w:rsid w:val="00187C23"/>
    <w:rsid w:val="00187CE0"/>
    <w:rsid w:val="00190434"/>
    <w:rsid w:val="001915E8"/>
    <w:rsid w:val="001926F8"/>
    <w:rsid w:val="00194551"/>
    <w:rsid w:val="00194598"/>
    <w:rsid w:val="001947A7"/>
    <w:rsid w:val="00194933"/>
    <w:rsid w:val="00194E77"/>
    <w:rsid w:val="001963EB"/>
    <w:rsid w:val="00196D30"/>
    <w:rsid w:val="00196DC3"/>
    <w:rsid w:val="00197404"/>
    <w:rsid w:val="00197C9C"/>
    <w:rsid w:val="001A0C0E"/>
    <w:rsid w:val="001A0C20"/>
    <w:rsid w:val="001A1255"/>
    <w:rsid w:val="001A1282"/>
    <w:rsid w:val="001A18D6"/>
    <w:rsid w:val="001A1F17"/>
    <w:rsid w:val="001A21AB"/>
    <w:rsid w:val="001A4734"/>
    <w:rsid w:val="001A4D8D"/>
    <w:rsid w:val="001A56EF"/>
    <w:rsid w:val="001A692B"/>
    <w:rsid w:val="001A7295"/>
    <w:rsid w:val="001A770E"/>
    <w:rsid w:val="001A7E80"/>
    <w:rsid w:val="001A7F50"/>
    <w:rsid w:val="001B0C33"/>
    <w:rsid w:val="001B13CB"/>
    <w:rsid w:val="001B1E7B"/>
    <w:rsid w:val="001B240B"/>
    <w:rsid w:val="001B24E8"/>
    <w:rsid w:val="001B2E7B"/>
    <w:rsid w:val="001B3694"/>
    <w:rsid w:val="001B4B4E"/>
    <w:rsid w:val="001B4B65"/>
    <w:rsid w:val="001B500A"/>
    <w:rsid w:val="001B5384"/>
    <w:rsid w:val="001B53C7"/>
    <w:rsid w:val="001B56E6"/>
    <w:rsid w:val="001B5E0F"/>
    <w:rsid w:val="001B6B69"/>
    <w:rsid w:val="001B745F"/>
    <w:rsid w:val="001B755A"/>
    <w:rsid w:val="001B7AD7"/>
    <w:rsid w:val="001B7D04"/>
    <w:rsid w:val="001B7D59"/>
    <w:rsid w:val="001B7F28"/>
    <w:rsid w:val="001C05C4"/>
    <w:rsid w:val="001C0661"/>
    <w:rsid w:val="001C0CC5"/>
    <w:rsid w:val="001C1087"/>
    <w:rsid w:val="001C1493"/>
    <w:rsid w:val="001C14A0"/>
    <w:rsid w:val="001C202C"/>
    <w:rsid w:val="001C37A5"/>
    <w:rsid w:val="001C40A6"/>
    <w:rsid w:val="001C4158"/>
    <w:rsid w:val="001C46C8"/>
    <w:rsid w:val="001C4796"/>
    <w:rsid w:val="001C4A2D"/>
    <w:rsid w:val="001C4AFB"/>
    <w:rsid w:val="001C55E0"/>
    <w:rsid w:val="001C5916"/>
    <w:rsid w:val="001C5D62"/>
    <w:rsid w:val="001C6A0A"/>
    <w:rsid w:val="001C742D"/>
    <w:rsid w:val="001C7DE3"/>
    <w:rsid w:val="001D048E"/>
    <w:rsid w:val="001D07C1"/>
    <w:rsid w:val="001D0967"/>
    <w:rsid w:val="001D0C02"/>
    <w:rsid w:val="001D0D67"/>
    <w:rsid w:val="001D104D"/>
    <w:rsid w:val="001D10DA"/>
    <w:rsid w:val="001D1303"/>
    <w:rsid w:val="001D1675"/>
    <w:rsid w:val="001D1769"/>
    <w:rsid w:val="001D1A11"/>
    <w:rsid w:val="001D1AE1"/>
    <w:rsid w:val="001D1B1E"/>
    <w:rsid w:val="001D252E"/>
    <w:rsid w:val="001D2806"/>
    <w:rsid w:val="001D2816"/>
    <w:rsid w:val="001D30AD"/>
    <w:rsid w:val="001D3C25"/>
    <w:rsid w:val="001D4E32"/>
    <w:rsid w:val="001D5B30"/>
    <w:rsid w:val="001D5D11"/>
    <w:rsid w:val="001D751E"/>
    <w:rsid w:val="001D7DE8"/>
    <w:rsid w:val="001E1C0B"/>
    <w:rsid w:val="001E1CDF"/>
    <w:rsid w:val="001E1E02"/>
    <w:rsid w:val="001E1FEE"/>
    <w:rsid w:val="001E254C"/>
    <w:rsid w:val="001E344A"/>
    <w:rsid w:val="001E3AA7"/>
    <w:rsid w:val="001E423B"/>
    <w:rsid w:val="001E4EBB"/>
    <w:rsid w:val="001E5225"/>
    <w:rsid w:val="001E56BA"/>
    <w:rsid w:val="001E57EB"/>
    <w:rsid w:val="001E5CBE"/>
    <w:rsid w:val="001E6C85"/>
    <w:rsid w:val="001F016D"/>
    <w:rsid w:val="001F04FB"/>
    <w:rsid w:val="001F0955"/>
    <w:rsid w:val="001F0B49"/>
    <w:rsid w:val="001F282C"/>
    <w:rsid w:val="001F2A0C"/>
    <w:rsid w:val="001F4081"/>
    <w:rsid w:val="001F4EBD"/>
    <w:rsid w:val="001F5036"/>
    <w:rsid w:val="001F53F3"/>
    <w:rsid w:val="001F5DCF"/>
    <w:rsid w:val="001F654E"/>
    <w:rsid w:val="001F68BF"/>
    <w:rsid w:val="001F7B0A"/>
    <w:rsid w:val="001F7B1A"/>
    <w:rsid w:val="001F7FBC"/>
    <w:rsid w:val="002012FF"/>
    <w:rsid w:val="00201D54"/>
    <w:rsid w:val="00201FEC"/>
    <w:rsid w:val="0020287C"/>
    <w:rsid w:val="00202D5B"/>
    <w:rsid w:val="00203627"/>
    <w:rsid w:val="0020371B"/>
    <w:rsid w:val="0020558C"/>
    <w:rsid w:val="002057B8"/>
    <w:rsid w:val="00205BF3"/>
    <w:rsid w:val="00205DE5"/>
    <w:rsid w:val="00206655"/>
    <w:rsid w:val="00206781"/>
    <w:rsid w:val="00207026"/>
    <w:rsid w:val="00207517"/>
    <w:rsid w:val="00210239"/>
    <w:rsid w:val="002113BA"/>
    <w:rsid w:val="00211462"/>
    <w:rsid w:val="00211911"/>
    <w:rsid w:val="00212053"/>
    <w:rsid w:val="002121D8"/>
    <w:rsid w:val="00212286"/>
    <w:rsid w:val="00212452"/>
    <w:rsid w:val="0021263B"/>
    <w:rsid w:val="002126A9"/>
    <w:rsid w:val="002135E5"/>
    <w:rsid w:val="002139CD"/>
    <w:rsid w:val="002140EA"/>
    <w:rsid w:val="0021410C"/>
    <w:rsid w:val="00214833"/>
    <w:rsid w:val="00214E70"/>
    <w:rsid w:val="00215835"/>
    <w:rsid w:val="0021587C"/>
    <w:rsid w:val="00216999"/>
    <w:rsid w:val="00216DAD"/>
    <w:rsid w:val="00216EC8"/>
    <w:rsid w:val="00217451"/>
    <w:rsid w:val="002175DD"/>
    <w:rsid w:val="0021783F"/>
    <w:rsid w:val="00217E6B"/>
    <w:rsid w:val="0022258D"/>
    <w:rsid w:val="00222798"/>
    <w:rsid w:val="00222F4C"/>
    <w:rsid w:val="00223B99"/>
    <w:rsid w:val="0022522B"/>
    <w:rsid w:val="00225529"/>
    <w:rsid w:val="0022555C"/>
    <w:rsid w:val="00225BB8"/>
    <w:rsid w:val="0022698E"/>
    <w:rsid w:val="00226F01"/>
    <w:rsid w:val="0022708C"/>
    <w:rsid w:val="002274CD"/>
    <w:rsid w:val="0022780C"/>
    <w:rsid w:val="002303A4"/>
    <w:rsid w:val="0023081D"/>
    <w:rsid w:val="00230E82"/>
    <w:rsid w:val="002317F5"/>
    <w:rsid w:val="00231E21"/>
    <w:rsid w:val="002328B3"/>
    <w:rsid w:val="00232C66"/>
    <w:rsid w:val="00232E68"/>
    <w:rsid w:val="00233018"/>
    <w:rsid w:val="00233191"/>
    <w:rsid w:val="0023505D"/>
    <w:rsid w:val="00235455"/>
    <w:rsid w:val="002357B8"/>
    <w:rsid w:val="00236364"/>
    <w:rsid w:val="00236695"/>
    <w:rsid w:val="00236BE7"/>
    <w:rsid w:val="00236DBE"/>
    <w:rsid w:val="00236EDE"/>
    <w:rsid w:val="00237000"/>
    <w:rsid w:val="002371FE"/>
    <w:rsid w:val="00237915"/>
    <w:rsid w:val="00237963"/>
    <w:rsid w:val="00240D02"/>
    <w:rsid w:val="002417F3"/>
    <w:rsid w:val="002429EC"/>
    <w:rsid w:val="002431AA"/>
    <w:rsid w:val="0024333A"/>
    <w:rsid w:val="00243F8D"/>
    <w:rsid w:val="00244BB5"/>
    <w:rsid w:val="00244EF5"/>
    <w:rsid w:val="002454AF"/>
    <w:rsid w:val="00245696"/>
    <w:rsid w:val="00246788"/>
    <w:rsid w:val="00247139"/>
    <w:rsid w:val="00247360"/>
    <w:rsid w:val="00247375"/>
    <w:rsid w:val="00247534"/>
    <w:rsid w:val="002500AC"/>
    <w:rsid w:val="002517DE"/>
    <w:rsid w:val="00251ACA"/>
    <w:rsid w:val="0025232E"/>
    <w:rsid w:val="002529B7"/>
    <w:rsid w:val="0025334D"/>
    <w:rsid w:val="00254B67"/>
    <w:rsid w:val="00254C8F"/>
    <w:rsid w:val="00255500"/>
    <w:rsid w:val="00256606"/>
    <w:rsid w:val="00256DA8"/>
    <w:rsid w:val="00256FD3"/>
    <w:rsid w:val="002579D3"/>
    <w:rsid w:val="00257AE3"/>
    <w:rsid w:val="00257BCE"/>
    <w:rsid w:val="0026012B"/>
    <w:rsid w:val="00260ACD"/>
    <w:rsid w:val="0026139C"/>
    <w:rsid w:val="002618DE"/>
    <w:rsid w:val="00261A8A"/>
    <w:rsid w:val="00261EEE"/>
    <w:rsid w:val="002626B7"/>
    <w:rsid w:val="002628F0"/>
    <w:rsid w:val="00262926"/>
    <w:rsid w:val="00262B73"/>
    <w:rsid w:val="00262E0E"/>
    <w:rsid w:val="00262F02"/>
    <w:rsid w:val="00263158"/>
    <w:rsid w:val="00263367"/>
    <w:rsid w:val="00264F91"/>
    <w:rsid w:val="00266186"/>
    <w:rsid w:val="0026691C"/>
    <w:rsid w:val="00267209"/>
    <w:rsid w:val="00267959"/>
    <w:rsid w:val="00267C63"/>
    <w:rsid w:val="00267D31"/>
    <w:rsid w:val="00267D65"/>
    <w:rsid w:val="00267F62"/>
    <w:rsid w:val="002706FB"/>
    <w:rsid w:val="00270EE5"/>
    <w:rsid w:val="00272946"/>
    <w:rsid w:val="00272DA6"/>
    <w:rsid w:val="002734E9"/>
    <w:rsid w:val="00273A2A"/>
    <w:rsid w:val="00273ACC"/>
    <w:rsid w:val="00273D57"/>
    <w:rsid w:val="00273E5C"/>
    <w:rsid w:val="00274286"/>
    <w:rsid w:val="0027457F"/>
    <w:rsid w:val="00275BF8"/>
    <w:rsid w:val="00275CA7"/>
    <w:rsid w:val="00275D2B"/>
    <w:rsid w:val="00275EF1"/>
    <w:rsid w:val="00276335"/>
    <w:rsid w:val="0027672F"/>
    <w:rsid w:val="0027693F"/>
    <w:rsid w:val="00276D9A"/>
    <w:rsid w:val="002773C4"/>
    <w:rsid w:val="00277B61"/>
    <w:rsid w:val="00280352"/>
    <w:rsid w:val="00280DEB"/>
    <w:rsid w:val="0028166C"/>
    <w:rsid w:val="00281A22"/>
    <w:rsid w:val="00281BB5"/>
    <w:rsid w:val="00282653"/>
    <w:rsid w:val="00283283"/>
    <w:rsid w:val="00283B0A"/>
    <w:rsid w:val="002850B3"/>
    <w:rsid w:val="002865A7"/>
    <w:rsid w:val="00286692"/>
    <w:rsid w:val="00286EF7"/>
    <w:rsid w:val="00287175"/>
    <w:rsid w:val="00290AE7"/>
    <w:rsid w:val="00290AEB"/>
    <w:rsid w:val="002919BF"/>
    <w:rsid w:val="00291C0F"/>
    <w:rsid w:val="00292A4D"/>
    <w:rsid w:val="0029308D"/>
    <w:rsid w:val="00293E4D"/>
    <w:rsid w:val="00294303"/>
    <w:rsid w:val="00294382"/>
    <w:rsid w:val="00294B37"/>
    <w:rsid w:val="00295447"/>
    <w:rsid w:val="0029579E"/>
    <w:rsid w:val="00295838"/>
    <w:rsid w:val="002967D4"/>
    <w:rsid w:val="0029682C"/>
    <w:rsid w:val="002975C1"/>
    <w:rsid w:val="002A060E"/>
    <w:rsid w:val="002A1198"/>
    <w:rsid w:val="002A1EB5"/>
    <w:rsid w:val="002A27E6"/>
    <w:rsid w:val="002A3026"/>
    <w:rsid w:val="002A33B8"/>
    <w:rsid w:val="002A3896"/>
    <w:rsid w:val="002A3A9B"/>
    <w:rsid w:val="002A4537"/>
    <w:rsid w:val="002A4DB1"/>
    <w:rsid w:val="002A4DB9"/>
    <w:rsid w:val="002A5DB2"/>
    <w:rsid w:val="002A6E0E"/>
    <w:rsid w:val="002A6FC5"/>
    <w:rsid w:val="002A7416"/>
    <w:rsid w:val="002B0D1D"/>
    <w:rsid w:val="002B295D"/>
    <w:rsid w:val="002B296B"/>
    <w:rsid w:val="002B2B49"/>
    <w:rsid w:val="002B3D98"/>
    <w:rsid w:val="002B4883"/>
    <w:rsid w:val="002B54B3"/>
    <w:rsid w:val="002B5EEA"/>
    <w:rsid w:val="002B6E81"/>
    <w:rsid w:val="002B75E5"/>
    <w:rsid w:val="002B772E"/>
    <w:rsid w:val="002C00F2"/>
    <w:rsid w:val="002C063A"/>
    <w:rsid w:val="002C0F57"/>
    <w:rsid w:val="002C11A7"/>
    <w:rsid w:val="002C144E"/>
    <w:rsid w:val="002C1875"/>
    <w:rsid w:val="002C1B4C"/>
    <w:rsid w:val="002C1F32"/>
    <w:rsid w:val="002C2063"/>
    <w:rsid w:val="002C27E2"/>
    <w:rsid w:val="002C2846"/>
    <w:rsid w:val="002C2E12"/>
    <w:rsid w:val="002C306D"/>
    <w:rsid w:val="002C37AE"/>
    <w:rsid w:val="002C4284"/>
    <w:rsid w:val="002C4491"/>
    <w:rsid w:val="002C44A0"/>
    <w:rsid w:val="002C4A3F"/>
    <w:rsid w:val="002C5066"/>
    <w:rsid w:val="002C55C3"/>
    <w:rsid w:val="002C5BE5"/>
    <w:rsid w:val="002C6264"/>
    <w:rsid w:val="002C7084"/>
    <w:rsid w:val="002C777F"/>
    <w:rsid w:val="002C7F31"/>
    <w:rsid w:val="002D045C"/>
    <w:rsid w:val="002D05E4"/>
    <w:rsid w:val="002D0F4E"/>
    <w:rsid w:val="002D0FF2"/>
    <w:rsid w:val="002D1D9D"/>
    <w:rsid w:val="002D1E45"/>
    <w:rsid w:val="002D2476"/>
    <w:rsid w:val="002D2B31"/>
    <w:rsid w:val="002D4187"/>
    <w:rsid w:val="002D43C8"/>
    <w:rsid w:val="002D5240"/>
    <w:rsid w:val="002D53C1"/>
    <w:rsid w:val="002D53FD"/>
    <w:rsid w:val="002D561B"/>
    <w:rsid w:val="002D5DB8"/>
    <w:rsid w:val="002D5F6B"/>
    <w:rsid w:val="002D6C79"/>
    <w:rsid w:val="002D707F"/>
    <w:rsid w:val="002D7E08"/>
    <w:rsid w:val="002D7F57"/>
    <w:rsid w:val="002E030A"/>
    <w:rsid w:val="002E1082"/>
    <w:rsid w:val="002E1D6F"/>
    <w:rsid w:val="002E1FD1"/>
    <w:rsid w:val="002E328D"/>
    <w:rsid w:val="002E4DB8"/>
    <w:rsid w:val="002E4EB0"/>
    <w:rsid w:val="002E5086"/>
    <w:rsid w:val="002E5806"/>
    <w:rsid w:val="002E61AF"/>
    <w:rsid w:val="002E64FD"/>
    <w:rsid w:val="002E67A6"/>
    <w:rsid w:val="002E71B6"/>
    <w:rsid w:val="002E7643"/>
    <w:rsid w:val="002F0E9B"/>
    <w:rsid w:val="002F0EF5"/>
    <w:rsid w:val="002F0EF6"/>
    <w:rsid w:val="002F2862"/>
    <w:rsid w:val="002F2AE5"/>
    <w:rsid w:val="002F2EBA"/>
    <w:rsid w:val="002F33FD"/>
    <w:rsid w:val="002F3400"/>
    <w:rsid w:val="002F399B"/>
    <w:rsid w:val="002F3D38"/>
    <w:rsid w:val="002F457A"/>
    <w:rsid w:val="002F4605"/>
    <w:rsid w:val="002F4F63"/>
    <w:rsid w:val="002F52F5"/>
    <w:rsid w:val="002F6160"/>
    <w:rsid w:val="002F634C"/>
    <w:rsid w:val="002F6BB3"/>
    <w:rsid w:val="002F736E"/>
    <w:rsid w:val="002F78DF"/>
    <w:rsid w:val="002F7C4A"/>
    <w:rsid w:val="002F7E28"/>
    <w:rsid w:val="0030063C"/>
    <w:rsid w:val="00300AC8"/>
    <w:rsid w:val="00300CF7"/>
    <w:rsid w:val="003023E6"/>
    <w:rsid w:val="003024C6"/>
    <w:rsid w:val="003026B3"/>
    <w:rsid w:val="003029B4"/>
    <w:rsid w:val="00302CEF"/>
    <w:rsid w:val="00302D0C"/>
    <w:rsid w:val="003037A8"/>
    <w:rsid w:val="00303CF3"/>
    <w:rsid w:val="00304CE0"/>
    <w:rsid w:val="00305005"/>
    <w:rsid w:val="00305728"/>
    <w:rsid w:val="003057E8"/>
    <w:rsid w:val="00305983"/>
    <w:rsid w:val="00306181"/>
    <w:rsid w:val="00306E62"/>
    <w:rsid w:val="00310173"/>
    <w:rsid w:val="00310CED"/>
    <w:rsid w:val="00310E57"/>
    <w:rsid w:val="00311676"/>
    <w:rsid w:val="0031188F"/>
    <w:rsid w:val="00311896"/>
    <w:rsid w:val="00311EC8"/>
    <w:rsid w:val="00311FE4"/>
    <w:rsid w:val="00313188"/>
    <w:rsid w:val="00313E72"/>
    <w:rsid w:val="003143F7"/>
    <w:rsid w:val="0031464A"/>
    <w:rsid w:val="00314CDE"/>
    <w:rsid w:val="00316C21"/>
    <w:rsid w:val="00316CC9"/>
    <w:rsid w:val="00317438"/>
    <w:rsid w:val="00317EE7"/>
    <w:rsid w:val="00321A7B"/>
    <w:rsid w:val="00322136"/>
    <w:rsid w:val="00322226"/>
    <w:rsid w:val="00322276"/>
    <w:rsid w:val="003224F4"/>
    <w:rsid w:val="003230E3"/>
    <w:rsid w:val="003230E5"/>
    <w:rsid w:val="00323380"/>
    <w:rsid w:val="00323403"/>
    <w:rsid w:val="003238DA"/>
    <w:rsid w:val="00323963"/>
    <w:rsid w:val="00323E8C"/>
    <w:rsid w:val="00324847"/>
    <w:rsid w:val="00325253"/>
    <w:rsid w:val="00325CC4"/>
    <w:rsid w:val="00325FD3"/>
    <w:rsid w:val="0032616D"/>
    <w:rsid w:val="003270F8"/>
    <w:rsid w:val="0032756E"/>
    <w:rsid w:val="003278EC"/>
    <w:rsid w:val="00330CBC"/>
    <w:rsid w:val="00331409"/>
    <w:rsid w:val="00332175"/>
    <w:rsid w:val="00332237"/>
    <w:rsid w:val="0033224E"/>
    <w:rsid w:val="00332B50"/>
    <w:rsid w:val="00332C61"/>
    <w:rsid w:val="003332DA"/>
    <w:rsid w:val="00333865"/>
    <w:rsid w:val="00333C62"/>
    <w:rsid w:val="0033492D"/>
    <w:rsid w:val="00335229"/>
    <w:rsid w:val="00335416"/>
    <w:rsid w:val="003360B6"/>
    <w:rsid w:val="003365E7"/>
    <w:rsid w:val="00337035"/>
    <w:rsid w:val="003378CF"/>
    <w:rsid w:val="00337D06"/>
    <w:rsid w:val="003406C9"/>
    <w:rsid w:val="00340937"/>
    <w:rsid w:val="00341038"/>
    <w:rsid w:val="0034138F"/>
    <w:rsid w:val="0034175D"/>
    <w:rsid w:val="00341BF4"/>
    <w:rsid w:val="00341FF1"/>
    <w:rsid w:val="00343F1C"/>
    <w:rsid w:val="0034478E"/>
    <w:rsid w:val="003450AF"/>
    <w:rsid w:val="00345A9F"/>
    <w:rsid w:val="00346030"/>
    <w:rsid w:val="00346ADE"/>
    <w:rsid w:val="00347689"/>
    <w:rsid w:val="0034794C"/>
    <w:rsid w:val="00347CC7"/>
    <w:rsid w:val="0035000C"/>
    <w:rsid w:val="00350166"/>
    <w:rsid w:val="003507C3"/>
    <w:rsid w:val="00350906"/>
    <w:rsid w:val="00350D0A"/>
    <w:rsid w:val="0035247B"/>
    <w:rsid w:val="0035274D"/>
    <w:rsid w:val="003528A8"/>
    <w:rsid w:val="00352904"/>
    <w:rsid w:val="00352970"/>
    <w:rsid w:val="00352A9F"/>
    <w:rsid w:val="00353058"/>
    <w:rsid w:val="00353612"/>
    <w:rsid w:val="00353AB9"/>
    <w:rsid w:val="00353F08"/>
    <w:rsid w:val="00354224"/>
    <w:rsid w:val="00354D89"/>
    <w:rsid w:val="0035506B"/>
    <w:rsid w:val="00355E17"/>
    <w:rsid w:val="00356190"/>
    <w:rsid w:val="003561C7"/>
    <w:rsid w:val="003569C3"/>
    <w:rsid w:val="003572AC"/>
    <w:rsid w:val="00357DA5"/>
    <w:rsid w:val="0036093A"/>
    <w:rsid w:val="00361940"/>
    <w:rsid w:val="00361D1E"/>
    <w:rsid w:val="0036217D"/>
    <w:rsid w:val="003629F2"/>
    <w:rsid w:val="00363037"/>
    <w:rsid w:val="003630F6"/>
    <w:rsid w:val="00364BEE"/>
    <w:rsid w:val="00365E11"/>
    <w:rsid w:val="003665C9"/>
    <w:rsid w:val="0036683E"/>
    <w:rsid w:val="00366DF5"/>
    <w:rsid w:val="003679B6"/>
    <w:rsid w:val="00370563"/>
    <w:rsid w:val="00370CC3"/>
    <w:rsid w:val="00372EE8"/>
    <w:rsid w:val="003731F4"/>
    <w:rsid w:val="00373D43"/>
    <w:rsid w:val="00374828"/>
    <w:rsid w:val="00374904"/>
    <w:rsid w:val="00374A91"/>
    <w:rsid w:val="00374BF8"/>
    <w:rsid w:val="00374D7F"/>
    <w:rsid w:val="00374F4A"/>
    <w:rsid w:val="003753E0"/>
    <w:rsid w:val="0037630D"/>
    <w:rsid w:val="00376339"/>
    <w:rsid w:val="003767DE"/>
    <w:rsid w:val="00376964"/>
    <w:rsid w:val="00376D45"/>
    <w:rsid w:val="00376EA6"/>
    <w:rsid w:val="003771BB"/>
    <w:rsid w:val="00377472"/>
    <w:rsid w:val="0037754D"/>
    <w:rsid w:val="00377731"/>
    <w:rsid w:val="0037796D"/>
    <w:rsid w:val="003801EA"/>
    <w:rsid w:val="0038131D"/>
    <w:rsid w:val="00381D5F"/>
    <w:rsid w:val="003820B5"/>
    <w:rsid w:val="00382446"/>
    <w:rsid w:val="003824D5"/>
    <w:rsid w:val="0038255B"/>
    <w:rsid w:val="00382F87"/>
    <w:rsid w:val="003838C9"/>
    <w:rsid w:val="00383FF8"/>
    <w:rsid w:val="0038406F"/>
    <w:rsid w:val="00384931"/>
    <w:rsid w:val="00385287"/>
    <w:rsid w:val="00385ABF"/>
    <w:rsid w:val="003861A5"/>
    <w:rsid w:val="00386378"/>
    <w:rsid w:val="003865D7"/>
    <w:rsid w:val="00386709"/>
    <w:rsid w:val="00386BBA"/>
    <w:rsid w:val="00387004"/>
    <w:rsid w:val="00387C3F"/>
    <w:rsid w:val="00387E92"/>
    <w:rsid w:val="00390387"/>
    <w:rsid w:val="00390390"/>
    <w:rsid w:val="0039113E"/>
    <w:rsid w:val="00392504"/>
    <w:rsid w:val="00393F05"/>
    <w:rsid w:val="003945C9"/>
    <w:rsid w:val="00394C2B"/>
    <w:rsid w:val="003962BF"/>
    <w:rsid w:val="003978D0"/>
    <w:rsid w:val="003978D7"/>
    <w:rsid w:val="003A04A8"/>
    <w:rsid w:val="003A226F"/>
    <w:rsid w:val="003A29EB"/>
    <w:rsid w:val="003A29EC"/>
    <w:rsid w:val="003A2C21"/>
    <w:rsid w:val="003A35BA"/>
    <w:rsid w:val="003A3927"/>
    <w:rsid w:val="003A3A7D"/>
    <w:rsid w:val="003A3DFF"/>
    <w:rsid w:val="003A412F"/>
    <w:rsid w:val="003A44A3"/>
    <w:rsid w:val="003A4D3D"/>
    <w:rsid w:val="003A545D"/>
    <w:rsid w:val="003A5470"/>
    <w:rsid w:val="003A54E4"/>
    <w:rsid w:val="003A5D17"/>
    <w:rsid w:val="003A6701"/>
    <w:rsid w:val="003A6B82"/>
    <w:rsid w:val="003B012F"/>
    <w:rsid w:val="003B04D0"/>
    <w:rsid w:val="003B0DDC"/>
    <w:rsid w:val="003B12DA"/>
    <w:rsid w:val="003B1392"/>
    <w:rsid w:val="003B1D03"/>
    <w:rsid w:val="003B1E50"/>
    <w:rsid w:val="003B232E"/>
    <w:rsid w:val="003B239E"/>
    <w:rsid w:val="003B24B2"/>
    <w:rsid w:val="003B276C"/>
    <w:rsid w:val="003B3AF4"/>
    <w:rsid w:val="003B40BF"/>
    <w:rsid w:val="003B4B18"/>
    <w:rsid w:val="003B4B79"/>
    <w:rsid w:val="003B4E07"/>
    <w:rsid w:val="003B4E72"/>
    <w:rsid w:val="003B52EB"/>
    <w:rsid w:val="003B58E0"/>
    <w:rsid w:val="003B5CC6"/>
    <w:rsid w:val="003B62C3"/>
    <w:rsid w:val="003B63E1"/>
    <w:rsid w:val="003B6837"/>
    <w:rsid w:val="003B6870"/>
    <w:rsid w:val="003B7617"/>
    <w:rsid w:val="003B7DD2"/>
    <w:rsid w:val="003C019F"/>
    <w:rsid w:val="003C0D32"/>
    <w:rsid w:val="003C0FEA"/>
    <w:rsid w:val="003C100E"/>
    <w:rsid w:val="003C12FD"/>
    <w:rsid w:val="003C1DE4"/>
    <w:rsid w:val="003C2B4D"/>
    <w:rsid w:val="003C2FF5"/>
    <w:rsid w:val="003C34AF"/>
    <w:rsid w:val="003C3798"/>
    <w:rsid w:val="003C3AD8"/>
    <w:rsid w:val="003C403E"/>
    <w:rsid w:val="003C417F"/>
    <w:rsid w:val="003C49D0"/>
    <w:rsid w:val="003C4ED6"/>
    <w:rsid w:val="003C504C"/>
    <w:rsid w:val="003C5059"/>
    <w:rsid w:val="003C623E"/>
    <w:rsid w:val="003C638D"/>
    <w:rsid w:val="003C659A"/>
    <w:rsid w:val="003C684A"/>
    <w:rsid w:val="003C68FD"/>
    <w:rsid w:val="003C727D"/>
    <w:rsid w:val="003C7626"/>
    <w:rsid w:val="003C77F3"/>
    <w:rsid w:val="003C77F7"/>
    <w:rsid w:val="003C7973"/>
    <w:rsid w:val="003C7B11"/>
    <w:rsid w:val="003C7E4F"/>
    <w:rsid w:val="003D0916"/>
    <w:rsid w:val="003D0F0E"/>
    <w:rsid w:val="003D18E1"/>
    <w:rsid w:val="003D3404"/>
    <w:rsid w:val="003D348A"/>
    <w:rsid w:val="003D36D4"/>
    <w:rsid w:val="003D45FF"/>
    <w:rsid w:val="003D4969"/>
    <w:rsid w:val="003D4B29"/>
    <w:rsid w:val="003D5056"/>
    <w:rsid w:val="003D511C"/>
    <w:rsid w:val="003D58E2"/>
    <w:rsid w:val="003D65AA"/>
    <w:rsid w:val="003D6F7D"/>
    <w:rsid w:val="003D7EC9"/>
    <w:rsid w:val="003E1326"/>
    <w:rsid w:val="003E19B7"/>
    <w:rsid w:val="003E238A"/>
    <w:rsid w:val="003E2A6A"/>
    <w:rsid w:val="003E2A75"/>
    <w:rsid w:val="003E2EBF"/>
    <w:rsid w:val="003E36CA"/>
    <w:rsid w:val="003E4C00"/>
    <w:rsid w:val="003E554B"/>
    <w:rsid w:val="003E55E8"/>
    <w:rsid w:val="003E5C49"/>
    <w:rsid w:val="003E6699"/>
    <w:rsid w:val="003E6E1B"/>
    <w:rsid w:val="003E7B70"/>
    <w:rsid w:val="003F0144"/>
    <w:rsid w:val="003F023A"/>
    <w:rsid w:val="003F0277"/>
    <w:rsid w:val="003F02A9"/>
    <w:rsid w:val="003F05AC"/>
    <w:rsid w:val="003F0BAF"/>
    <w:rsid w:val="003F0C33"/>
    <w:rsid w:val="003F0CC0"/>
    <w:rsid w:val="003F10A2"/>
    <w:rsid w:val="003F13D7"/>
    <w:rsid w:val="003F26DC"/>
    <w:rsid w:val="003F2D69"/>
    <w:rsid w:val="003F322C"/>
    <w:rsid w:val="003F35D4"/>
    <w:rsid w:val="003F36BD"/>
    <w:rsid w:val="003F386C"/>
    <w:rsid w:val="003F4161"/>
    <w:rsid w:val="003F5064"/>
    <w:rsid w:val="003F522B"/>
    <w:rsid w:val="003F57C6"/>
    <w:rsid w:val="003F62B2"/>
    <w:rsid w:val="003F6755"/>
    <w:rsid w:val="003F7390"/>
    <w:rsid w:val="003F7D9D"/>
    <w:rsid w:val="00400613"/>
    <w:rsid w:val="00401844"/>
    <w:rsid w:val="004018C7"/>
    <w:rsid w:val="004018FE"/>
    <w:rsid w:val="00401949"/>
    <w:rsid w:val="00401DBF"/>
    <w:rsid w:val="00403E15"/>
    <w:rsid w:val="00404A23"/>
    <w:rsid w:val="00404BCD"/>
    <w:rsid w:val="00405E62"/>
    <w:rsid w:val="00406788"/>
    <w:rsid w:val="00406B84"/>
    <w:rsid w:val="0040783F"/>
    <w:rsid w:val="00410EF6"/>
    <w:rsid w:val="004114D3"/>
    <w:rsid w:val="004115A0"/>
    <w:rsid w:val="00411E75"/>
    <w:rsid w:val="004120FC"/>
    <w:rsid w:val="0041242F"/>
    <w:rsid w:val="004125FD"/>
    <w:rsid w:val="00412E82"/>
    <w:rsid w:val="00413CCD"/>
    <w:rsid w:val="004145A1"/>
    <w:rsid w:val="004145A4"/>
    <w:rsid w:val="00414684"/>
    <w:rsid w:val="00416BDD"/>
    <w:rsid w:val="00417100"/>
    <w:rsid w:val="004179B5"/>
    <w:rsid w:val="00417A20"/>
    <w:rsid w:val="00417B19"/>
    <w:rsid w:val="004201D6"/>
    <w:rsid w:val="0042057E"/>
    <w:rsid w:val="00420C85"/>
    <w:rsid w:val="0042105A"/>
    <w:rsid w:val="004219CC"/>
    <w:rsid w:val="00421A26"/>
    <w:rsid w:val="004234A0"/>
    <w:rsid w:val="00424CDF"/>
    <w:rsid w:val="00424F1C"/>
    <w:rsid w:val="00425519"/>
    <w:rsid w:val="00425651"/>
    <w:rsid w:val="004258E3"/>
    <w:rsid w:val="00425B6A"/>
    <w:rsid w:val="00425CB5"/>
    <w:rsid w:val="00425D2D"/>
    <w:rsid w:val="00426C75"/>
    <w:rsid w:val="00426E36"/>
    <w:rsid w:val="00426F59"/>
    <w:rsid w:val="0042710C"/>
    <w:rsid w:val="004276F7"/>
    <w:rsid w:val="00427854"/>
    <w:rsid w:val="00430430"/>
    <w:rsid w:val="00430573"/>
    <w:rsid w:val="0043061E"/>
    <w:rsid w:val="004308A2"/>
    <w:rsid w:val="004311F1"/>
    <w:rsid w:val="004315C5"/>
    <w:rsid w:val="00431622"/>
    <w:rsid w:val="0043162F"/>
    <w:rsid w:val="00433849"/>
    <w:rsid w:val="00433C60"/>
    <w:rsid w:val="00434205"/>
    <w:rsid w:val="00434437"/>
    <w:rsid w:val="00434E3F"/>
    <w:rsid w:val="0043522E"/>
    <w:rsid w:val="00435635"/>
    <w:rsid w:val="00435945"/>
    <w:rsid w:val="004365FE"/>
    <w:rsid w:val="00436C9F"/>
    <w:rsid w:val="00436FA3"/>
    <w:rsid w:val="00437A6B"/>
    <w:rsid w:val="00437CA7"/>
    <w:rsid w:val="00437FF3"/>
    <w:rsid w:val="004404FF"/>
    <w:rsid w:val="00440B5E"/>
    <w:rsid w:val="00441646"/>
    <w:rsid w:val="004417A9"/>
    <w:rsid w:val="00442412"/>
    <w:rsid w:val="00442A65"/>
    <w:rsid w:val="00444388"/>
    <w:rsid w:val="00444816"/>
    <w:rsid w:val="004452BB"/>
    <w:rsid w:val="00445539"/>
    <w:rsid w:val="00445D87"/>
    <w:rsid w:val="00446477"/>
    <w:rsid w:val="004467E8"/>
    <w:rsid w:val="0044755E"/>
    <w:rsid w:val="004476E3"/>
    <w:rsid w:val="00447955"/>
    <w:rsid w:val="00447E22"/>
    <w:rsid w:val="00450040"/>
    <w:rsid w:val="004507C5"/>
    <w:rsid w:val="00450A7B"/>
    <w:rsid w:val="00450B17"/>
    <w:rsid w:val="00450F82"/>
    <w:rsid w:val="004510B8"/>
    <w:rsid w:val="0045129F"/>
    <w:rsid w:val="004513AF"/>
    <w:rsid w:val="004519DB"/>
    <w:rsid w:val="00451C00"/>
    <w:rsid w:val="004522F0"/>
    <w:rsid w:val="00452512"/>
    <w:rsid w:val="0045276D"/>
    <w:rsid w:val="00452A69"/>
    <w:rsid w:val="00453687"/>
    <w:rsid w:val="00454545"/>
    <w:rsid w:val="0045456B"/>
    <w:rsid w:val="00454957"/>
    <w:rsid w:val="00454A76"/>
    <w:rsid w:val="00454F47"/>
    <w:rsid w:val="00455BE6"/>
    <w:rsid w:val="004562D0"/>
    <w:rsid w:val="00456405"/>
    <w:rsid w:val="00456988"/>
    <w:rsid w:val="00456EEC"/>
    <w:rsid w:val="00457588"/>
    <w:rsid w:val="00457F5C"/>
    <w:rsid w:val="00460370"/>
    <w:rsid w:val="004617B4"/>
    <w:rsid w:val="00462A1F"/>
    <w:rsid w:val="00462D4D"/>
    <w:rsid w:val="00462F0A"/>
    <w:rsid w:val="00463906"/>
    <w:rsid w:val="00463E4F"/>
    <w:rsid w:val="00464056"/>
    <w:rsid w:val="00464727"/>
    <w:rsid w:val="0046485B"/>
    <w:rsid w:val="00464909"/>
    <w:rsid w:val="00464E44"/>
    <w:rsid w:val="00464E5C"/>
    <w:rsid w:val="0046526A"/>
    <w:rsid w:val="00465BED"/>
    <w:rsid w:val="0046622E"/>
    <w:rsid w:val="00466A9B"/>
    <w:rsid w:val="00466DEF"/>
    <w:rsid w:val="00467615"/>
    <w:rsid w:val="00467FE9"/>
    <w:rsid w:val="0047005E"/>
    <w:rsid w:val="004708B8"/>
    <w:rsid w:val="00470F0F"/>
    <w:rsid w:val="004716B9"/>
    <w:rsid w:val="00471F8E"/>
    <w:rsid w:val="0047217F"/>
    <w:rsid w:val="004721FD"/>
    <w:rsid w:val="00472E13"/>
    <w:rsid w:val="004731EB"/>
    <w:rsid w:val="00473560"/>
    <w:rsid w:val="00473644"/>
    <w:rsid w:val="00473BBC"/>
    <w:rsid w:val="00474482"/>
    <w:rsid w:val="00474607"/>
    <w:rsid w:val="00474723"/>
    <w:rsid w:val="0047581A"/>
    <w:rsid w:val="00475B38"/>
    <w:rsid w:val="00475C61"/>
    <w:rsid w:val="00476264"/>
    <w:rsid w:val="00477196"/>
    <w:rsid w:val="00477F97"/>
    <w:rsid w:val="00481282"/>
    <w:rsid w:val="004819AD"/>
    <w:rsid w:val="00481ADA"/>
    <w:rsid w:val="0048205B"/>
    <w:rsid w:val="00482839"/>
    <w:rsid w:val="00483BAE"/>
    <w:rsid w:val="00483C61"/>
    <w:rsid w:val="00483CF4"/>
    <w:rsid w:val="00484FC2"/>
    <w:rsid w:val="004851D5"/>
    <w:rsid w:val="00485306"/>
    <w:rsid w:val="0048531A"/>
    <w:rsid w:val="0048567A"/>
    <w:rsid w:val="00485C40"/>
    <w:rsid w:val="00486AA5"/>
    <w:rsid w:val="00487DEC"/>
    <w:rsid w:val="00490679"/>
    <w:rsid w:val="00490D45"/>
    <w:rsid w:val="004917F5"/>
    <w:rsid w:val="00491CA8"/>
    <w:rsid w:val="00492B77"/>
    <w:rsid w:val="004930C9"/>
    <w:rsid w:val="00493761"/>
    <w:rsid w:val="00493B88"/>
    <w:rsid w:val="00493D4B"/>
    <w:rsid w:val="00494097"/>
    <w:rsid w:val="00494AD9"/>
    <w:rsid w:val="00494BB9"/>
    <w:rsid w:val="00494C9D"/>
    <w:rsid w:val="00494EAB"/>
    <w:rsid w:val="004956C2"/>
    <w:rsid w:val="0049626D"/>
    <w:rsid w:val="004965DE"/>
    <w:rsid w:val="0049735A"/>
    <w:rsid w:val="00497422"/>
    <w:rsid w:val="00497520"/>
    <w:rsid w:val="004978CF"/>
    <w:rsid w:val="004A09A3"/>
    <w:rsid w:val="004A12F9"/>
    <w:rsid w:val="004A1B65"/>
    <w:rsid w:val="004A1D33"/>
    <w:rsid w:val="004A267E"/>
    <w:rsid w:val="004A2DD9"/>
    <w:rsid w:val="004A30C6"/>
    <w:rsid w:val="004A3D7A"/>
    <w:rsid w:val="004A4C58"/>
    <w:rsid w:val="004A4DBD"/>
    <w:rsid w:val="004A58ED"/>
    <w:rsid w:val="004A5BE4"/>
    <w:rsid w:val="004A61CB"/>
    <w:rsid w:val="004A64C1"/>
    <w:rsid w:val="004A69C4"/>
    <w:rsid w:val="004A6ACA"/>
    <w:rsid w:val="004A6CD9"/>
    <w:rsid w:val="004A6DCA"/>
    <w:rsid w:val="004A7B1F"/>
    <w:rsid w:val="004B0091"/>
    <w:rsid w:val="004B0DD7"/>
    <w:rsid w:val="004B1468"/>
    <w:rsid w:val="004B16F8"/>
    <w:rsid w:val="004B1D24"/>
    <w:rsid w:val="004B2829"/>
    <w:rsid w:val="004B2A59"/>
    <w:rsid w:val="004B2C08"/>
    <w:rsid w:val="004B32E1"/>
    <w:rsid w:val="004B3ECA"/>
    <w:rsid w:val="004B4994"/>
    <w:rsid w:val="004B4CBC"/>
    <w:rsid w:val="004B4D15"/>
    <w:rsid w:val="004B55FC"/>
    <w:rsid w:val="004B58F8"/>
    <w:rsid w:val="004B67E8"/>
    <w:rsid w:val="004B72A3"/>
    <w:rsid w:val="004B75D1"/>
    <w:rsid w:val="004B7802"/>
    <w:rsid w:val="004B7A7E"/>
    <w:rsid w:val="004C0E7F"/>
    <w:rsid w:val="004C15C5"/>
    <w:rsid w:val="004C15F4"/>
    <w:rsid w:val="004C1683"/>
    <w:rsid w:val="004C1F2F"/>
    <w:rsid w:val="004C23D0"/>
    <w:rsid w:val="004C4867"/>
    <w:rsid w:val="004C4A95"/>
    <w:rsid w:val="004C4AE1"/>
    <w:rsid w:val="004C4AE2"/>
    <w:rsid w:val="004C5EE4"/>
    <w:rsid w:val="004C6237"/>
    <w:rsid w:val="004C7150"/>
    <w:rsid w:val="004C716C"/>
    <w:rsid w:val="004C7250"/>
    <w:rsid w:val="004C762D"/>
    <w:rsid w:val="004C7710"/>
    <w:rsid w:val="004C7859"/>
    <w:rsid w:val="004C79F1"/>
    <w:rsid w:val="004C7FAB"/>
    <w:rsid w:val="004D0B8F"/>
    <w:rsid w:val="004D1DCB"/>
    <w:rsid w:val="004D224B"/>
    <w:rsid w:val="004D25F8"/>
    <w:rsid w:val="004D26FF"/>
    <w:rsid w:val="004D2C58"/>
    <w:rsid w:val="004D369C"/>
    <w:rsid w:val="004D381B"/>
    <w:rsid w:val="004D39A0"/>
    <w:rsid w:val="004D3C51"/>
    <w:rsid w:val="004D4421"/>
    <w:rsid w:val="004D5A98"/>
    <w:rsid w:val="004D7B86"/>
    <w:rsid w:val="004D7C0C"/>
    <w:rsid w:val="004D7D77"/>
    <w:rsid w:val="004E0215"/>
    <w:rsid w:val="004E1387"/>
    <w:rsid w:val="004E173E"/>
    <w:rsid w:val="004E20BA"/>
    <w:rsid w:val="004E27C4"/>
    <w:rsid w:val="004E3E24"/>
    <w:rsid w:val="004E40AC"/>
    <w:rsid w:val="004E49FA"/>
    <w:rsid w:val="004E5BC4"/>
    <w:rsid w:val="004E61A9"/>
    <w:rsid w:val="004F007E"/>
    <w:rsid w:val="004F05BF"/>
    <w:rsid w:val="004F05CF"/>
    <w:rsid w:val="004F09C0"/>
    <w:rsid w:val="004F191B"/>
    <w:rsid w:val="004F1CA2"/>
    <w:rsid w:val="004F3AC8"/>
    <w:rsid w:val="004F3B90"/>
    <w:rsid w:val="004F4069"/>
    <w:rsid w:val="004F4A18"/>
    <w:rsid w:val="004F56E7"/>
    <w:rsid w:val="004F5781"/>
    <w:rsid w:val="004F592A"/>
    <w:rsid w:val="004F67DD"/>
    <w:rsid w:val="004F6A09"/>
    <w:rsid w:val="004F7A74"/>
    <w:rsid w:val="004F7EE9"/>
    <w:rsid w:val="005007AF"/>
    <w:rsid w:val="00500809"/>
    <w:rsid w:val="00500EE1"/>
    <w:rsid w:val="00500F27"/>
    <w:rsid w:val="00501BB7"/>
    <w:rsid w:val="00501C21"/>
    <w:rsid w:val="00501F87"/>
    <w:rsid w:val="0050228B"/>
    <w:rsid w:val="00502562"/>
    <w:rsid w:val="00502871"/>
    <w:rsid w:val="00503945"/>
    <w:rsid w:val="00503A2D"/>
    <w:rsid w:val="0050489D"/>
    <w:rsid w:val="00504950"/>
    <w:rsid w:val="00504D10"/>
    <w:rsid w:val="00506053"/>
    <w:rsid w:val="005067A8"/>
    <w:rsid w:val="00506A2D"/>
    <w:rsid w:val="00506CC7"/>
    <w:rsid w:val="0050701E"/>
    <w:rsid w:val="00510C60"/>
    <w:rsid w:val="005120A5"/>
    <w:rsid w:val="005125E1"/>
    <w:rsid w:val="0051268F"/>
    <w:rsid w:val="0051444E"/>
    <w:rsid w:val="0051493F"/>
    <w:rsid w:val="00514B51"/>
    <w:rsid w:val="00515BE9"/>
    <w:rsid w:val="00515DCE"/>
    <w:rsid w:val="00517121"/>
    <w:rsid w:val="005200BA"/>
    <w:rsid w:val="005200D8"/>
    <w:rsid w:val="0052047B"/>
    <w:rsid w:val="00520804"/>
    <w:rsid w:val="00520A87"/>
    <w:rsid w:val="00521591"/>
    <w:rsid w:val="0052256C"/>
    <w:rsid w:val="00522BD7"/>
    <w:rsid w:val="00522DF8"/>
    <w:rsid w:val="00522F7E"/>
    <w:rsid w:val="005231E9"/>
    <w:rsid w:val="00523B53"/>
    <w:rsid w:val="00524BDA"/>
    <w:rsid w:val="005256A5"/>
    <w:rsid w:val="00525DA3"/>
    <w:rsid w:val="00525E55"/>
    <w:rsid w:val="0052602A"/>
    <w:rsid w:val="005266BC"/>
    <w:rsid w:val="00526AA1"/>
    <w:rsid w:val="0052764F"/>
    <w:rsid w:val="00527797"/>
    <w:rsid w:val="00527CD2"/>
    <w:rsid w:val="0053040A"/>
    <w:rsid w:val="0053044D"/>
    <w:rsid w:val="005308A2"/>
    <w:rsid w:val="0053095B"/>
    <w:rsid w:val="00530C63"/>
    <w:rsid w:val="00530F1E"/>
    <w:rsid w:val="00531143"/>
    <w:rsid w:val="00531574"/>
    <w:rsid w:val="005322AE"/>
    <w:rsid w:val="005335E1"/>
    <w:rsid w:val="005339D3"/>
    <w:rsid w:val="00534FC6"/>
    <w:rsid w:val="0053580A"/>
    <w:rsid w:val="00535C56"/>
    <w:rsid w:val="00535D4C"/>
    <w:rsid w:val="00535DDE"/>
    <w:rsid w:val="0053626E"/>
    <w:rsid w:val="005362B7"/>
    <w:rsid w:val="005362E6"/>
    <w:rsid w:val="00536703"/>
    <w:rsid w:val="00536D56"/>
    <w:rsid w:val="005373A0"/>
    <w:rsid w:val="00537498"/>
    <w:rsid w:val="00537A60"/>
    <w:rsid w:val="0054021A"/>
    <w:rsid w:val="005405AC"/>
    <w:rsid w:val="00540F3E"/>
    <w:rsid w:val="0054102C"/>
    <w:rsid w:val="00542F0D"/>
    <w:rsid w:val="0054463A"/>
    <w:rsid w:val="005447AB"/>
    <w:rsid w:val="00545D70"/>
    <w:rsid w:val="005465F5"/>
    <w:rsid w:val="00547090"/>
    <w:rsid w:val="005473E5"/>
    <w:rsid w:val="00547680"/>
    <w:rsid w:val="00547C8A"/>
    <w:rsid w:val="00550096"/>
    <w:rsid w:val="005507C7"/>
    <w:rsid w:val="005520A6"/>
    <w:rsid w:val="00552E1B"/>
    <w:rsid w:val="00553789"/>
    <w:rsid w:val="0055378E"/>
    <w:rsid w:val="00553BB7"/>
    <w:rsid w:val="00553CCE"/>
    <w:rsid w:val="00554C06"/>
    <w:rsid w:val="00554FDA"/>
    <w:rsid w:val="005555BB"/>
    <w:rsid w:val="0055576B"/>
    <w:rsid w:val="0055583F"/>
    <w:rsid w:val="005566F4"/>
    <w:rsid w:val="00557877"/>
    <w:rsid w:val="005579A2"/>
    <w:rsid w:val="00557ACF"/>
    <w:rsid w:val="005600B0"/>
    <w:rsid w:val="005611E0"/>
    <w:rsid w:val="005615BE"/>
    <w:rsid w:val="00561A42"/>
    <w:rsid w:val="00561AEB"/>
    <w:rsid w:val="00561C6A"/>
    <w:rsid w:val="0056219B"/>
    <w:rsid w:val="00562243"/>
    <w:rsid w:val="00562325"/>
    <w:rsid w:val="00562438"/>
    <w:rsid w:val="00562D7B"/>
    <w:rsid w:val="005633B2"/>
    <w:rsid w:val="00563E79"/>
    <w:rsid w:val="005642F1"/>
    <w:rsid w:val="005645F1"/>
    <w:rsid w:val="00565250"/>
    <w:rsid w:val="0056532F"/>
    <w:rsid w:val="00565C4B"/>
    <w:rsid w:val="00565E6A"/>
    <w:rsid w:val="005662AD"/>
    <w:rsid w:val="00566917"/>
    <w:rsid w:val="00567F80"/>
    <w:rsid w:val="0057097C"/>
    <w:rsid w:val="00570F82"/>
    <w:rsid w:val="00571042"/>
    <w:rsid w:val="00571525"/>
    <w:rsid w:val="00571BAD"/>
    <w:rsid w:val="00571D34"/>
    <w:rsid w:val="00572122"/>
    <w:rsid w:val="0057212C"/>
    <w:rsid w:val="00572D26"/>
    <w:rsid w:val="005739B7"/>
    <w:rsid w:val="005742B2"/>
    <w:rsid w:val="00574DB5"/>
    <w:rsid w:val="00575124"/>
    <w:rsid w:val="0057534D"/>
    <w:rsid w:val="00576394"/>
    <w:rsid w:val="005763C7"/>
    <w:rsid w:val="00576984"/>
    <w:rsid w:val="00577285"/>
    <w:rsid w:val="00581B16"/>
    <w:rsid w:val="00581D23"/>
    <w:rsid w:val="005821B0"/>
    <w:rsid w:val="00582AEF"/>
    <w:rsid w:val="0058311F"/>
    <w:rsid w:val="0058338F"/>
    <w:rsid w:val="00583D34"/>
    <w:rsid w:val="00584277"/>
    <w:rsid w:val="00584378"/>
    <w:rsid w:val="005853A3"/>
    <w:rsid w:val="005855A3"/>
    <w:rsid w:val="00585823"/>
    <w:rsid w:val="00585B42"/>
    <w:rsid w:val="00586C88"/>
    <w:rsid w:val="005872BA"/>
    <w:rsid w:val="00590634"/>
    <w:rsid w:val="00591146"/>
    <w:rsid w:val="00591A67"/>
    <w:rsid w:val="00591D15"/>
    <w:rsid w:val="005922E4"/>
    <w:rsid w:val="005924CE"/>
    <w:rsid w:val="0059273D"/>
    <w:rsid w:val="00594294"/>
    <w:rsid w:val="00594B44"/>
    <w:rsid w:val="00594DF0"/>
    <w:rsid w:val="0059547D"/>
    <w:rsid w:val="00595D24"/>
    <w:rsid w:val="005965DC"/>
    <w:rsid w:val="00596AAA"/>
    <w:rsid w:val="00597A18"/>
    <w:rsid w:val="00597D9A"/>
    <w:rsid w:val="005A0FB4"/>
    <w:rsid w:val="005A14C0"/>
    <w:rsid w:val="005A16F6"/>
    <w:rsid w:val="005A1C5A"/>
    <w:rsid w:val="005A1D54"/>
    <w:rsid w:val="005A21C6"/>
    <w:rsid w:val="005A2836"/>
    <w:rsid w:val="005A28F2"/>
    <w:rsid w:val="005A2F2B"/>
    <w:rsid w:val="005A33D8"/>
    <w:rsid w:val="005A34A7"/>
    <w:rsid w:val="005A3EBB"/>
    <w:rsid w:val="005A45EF"/>
    <w:rsid w:val="005A4B42"/>
    <w:rsid w:val="005A5384"/>
    <w:rsid w:val="005A5A86"/>
    <w:rsid w:val="005A6A1E"/>
    <w:rsid w:val="005A70A6"/>
    <w:rsid w:val="005A7140"/>
    <w:rsid w:val="005A74CF"/>
    <w:rsid w:val="005B0D40"/>
    <w:rsid w:val="005B21E3"/>
    <w:rsid w:val="005B2940"/>
    <w:rsid w:val="005B2CA1"/>
    <w:rsid w:val="005B2DD6"/>
    <w:rsid w:val="005B2E01"/>
    <w:rsid w:val="005B386D"/>
    <w:rsid w:val="005B3A34"/>
    <w:rsid w:val="005B468E"/>
    <w:rsid w:val="005B4B1A"/>
    <w:rsid w:val="005B4B34"/>
    <w:rsid w:val="005B4C88"/>
    <w:rsid w:val="005B55C6"/>
    <w:rsid w:val="005B682C"/>
    <w:rsid w:val="005B6929"/>
    <w:rsid w:val="005C0BAB"/>
    <w:rsid w:val="005C17B9"/>
    <w:rsid w:val="005C1E48"/>
    <w:rsid w:val="005C21FE"/>
    <w:rsid w:val="005C2B63"/>
    <w:rsid w:val="005C2DD0"/>
    <w:rsid w:val="005C2F66"/>
    <w:rsid w:val="005C31BC"/>
    <w:rsid w:val="005C4C8F"/>
    <w:rsid w:val="005C5732"/>
    <w:rsid w:val="005C5F45"/>
    <w:rsid w:val="005C6056"/>
    <w:rsid w:val="005C65A1"/>
    <w:rsid w:val="005C65D2"/>
    <w:rsid w:val="005C68B3"/>
    <w:rsid w:val="005C7D78"/>
    <w:rsid w:val="005C7DB1"/>
    <w:rsid w:val="005D12FD"/>
    <w:rsid w:val="005D14E6"/>
    <w:rsid w:val="005D1A5F"/>
    <w:rsid w:val="005D1E51"/>
    <w:rsid w:val="005D2CFD"/>
    <w:rsid w:val="005D3B0D"/>
    <w:rsid w:val="005D3BC2"/>
    <w:rsid w:val="005D3DA7"/>
    <w:rsid w:val="005D41B3"/>
    <w:rsid w:val="005D45EC"/>
    <w:rsid w:val="005D4BB6"/>
    <w:rsid w:val="005D53CA"/>
    <w:rsid w:val="005D5512"/>
    <w:rsid w:val="005D59B9"/>
    <w:rsid w:val="005D5B56"/>
    <w:rsid w:val="005D61FB"/>
    <w:rsid w:val="005D6235"/>
    <w:rsid w:val="005D6671"/>
    <w:rsid w:val="005D6857"/>
    <w:rsid w:val="005D7B76"/>
    <w:rsid w:val="005E05DA"/>
    <w:rsid w:val="005E078D"/>
    <w:rsid w:val="005E0F07"/>
    <w:rsid w:val="005E1F91"/>
    <w:rsid w:val="005E22C2"/>
    <w:rsid w:val="005E2CD8"/>
    <w:rsid w:val="005E321A"/>
    <w:rsid w:val="005E34A5"/>
    <w:rsid w:val="005E3CE2"/>
    <w:rsid w:val="005E3EC1"/>
    <w:rsid w:val="005E3F2E"/>
    <w:rsid w:val="005E4709"/>
    <w:rsid w:val="005E4748"/>
    <w:rsid w:val="005E48A2"/>
    <w:rsid w:val="005E4C4C"/>
    <w:rsid w:val="005E55E5"/>
    <w:rsid w:val="005E59F3"/>
    <w:rsid w:val="005F0200"/>
    <w:rsid w:val="005F0275"/>
    <w:rsid w:val="005F13B2"/>
    <w:rsid w:val="005F23E5"/>
    <w:rsid w:val="005F2AEA"/>
    <w:rsid w:val="005F2E5D"/>
    <w:rsid w:val="005F3138"/>
    <w:rsid w:val="005F3E37"/>
    <w:rsid w:val="005F4542"/>
    <w:rsid w:val="005F5FB7"/>
    <w:rsid w:val="005F65D7"/>
    <w:rsid w:val="005F6D4B"/>
    <w:rsid w:val="005F6F61"/>
    <w:rsid w:val="005F7B70"/>
    <w:rsid w:val="005F7F5C"/>
    <w:rsid w:val="00600691"/>
    <w:rsid w:val="006014E8"/>
    <w:rsid w:val="00601A48"/>
    <w:rsid w:val="00601AD4"/>
    <w:rsid w:val="006029C4"/>
    <w:rsid w:val="00602AB2"/>
    <w:rsid w:val="00602B13"/>
    <w:rsid w:val="00603238"/>
    <w:rsid w:val="00603338"/>
    <w:rsid w:val="00603AAA"/>
    <w:rsid w:val="006040E3"/>
    <w:rsid w:val="00604720"/>
    <w:rsid w:val="00605F2C"/>
    <w:rsid w:val="0060612A"/>
    <w:rsid w:val="00606331"/>
    <w:rsid w:val="00606E90"/>
    <w:rsid w:val="006076DB"/>
    <w:rsid w:val="0060785A"/>
    <w:rsid w:val="00607B79"/>
    <w:rsid w:val="0061077B"/>
    <w:rsid w:val="00610B73"/>
    <w:rsid w:val="00611B69"/>
    <w:rsid w:val="0061212C"/>
    <w:rsid w:val="006125B5"/>
    <w:rsid w:val="00612FA6"/>
    <w:rsid w:val="00613676"/>
    <w:rsid w:val="006139D2"/>
    <w:rsid w:val="00613B19"/>
    <w:rsid w:val="006141E9"/>
    <w:rsid w:val="0061421C"/>
    <w:rsid w:val="00614A0E"/>
    <w:rsid w:val="00614EE1"/>
    <w:rsid w:val="00615112"/>
    <w:rsid w:val="0061528F"/>
    <w:rsid w:val="00615433"/>
    <w:rsid w:val="00615C92"/>
    <w:rsid w:val="0061605D"/>
    <w:rsid w:val="006165F4"/>
    <w:rsid w:val="00617688"/>
    <w:rsid w:val="00617AC2"/>
    <w:rsid w:val="006205E9"/>
    <w:rsid w:val="006216A4"/>
    <w:rsid w:val="00621BCA"/>
    <w:rsid w:val="00621FBA"/>
    <w:rsid w:val="00622B39"/>
    <w:rsid w:val="00622F97"/>
    <w:rsid w:val="00624C87"/>
    <w:rsid w:val="00624C9F"/>
    <w:rsid w:val="00624E3B"/>
    <w:rsid w:val="0062527E"/>
    <w:rsid w:val="0062605C"/>
    <w:rsid w:val="0062650D"/>
    <w:rsid w:val="00626CE9"/>
    <w:rsid w:val="006274AD"/>
    <w:rsid w:val="0062760D"/>
    <w:rsid w:val="00627B9C"/>
    <w:rsid w:val="0063143A"/>
    <w:rsid w:val="00631B47"/>
    <w:rsid w:val="0063222E"/>
    <w:rsid w:val="0063228C"/>
    <w:rsid w:val="00632444"/>
    <w:rsid w:val="00632B4C"/>
    <w:rsid w:val="00632F35"/>
    <w:rsid w:val="00632FFF"/>
    <w:rsid w:val="0063376E"/>
    <w:rsid w:val="00633A24"/>
    <w:rsid w:val="00633B86"/>
    <w:rsid w:val="00634679"/>
    <w:rsid w:val="00635793"/>
    <w:rsid w:val="00635EE3"/>
    <w:rsid w:val="006369EB"/>
    <w:rsid w:val="00636F3B"/>
    <w:rsid w:val="00637464"/>
    <w:rsid w:val="0064287F"/>
    <w:rsid w:val="00642BAB"/>
    <w:rsid w:val="006441DB"/>
    <w:rsid w:val="00644839"/>
    <w:rsid w:val="00645EEA"/>
    <w:rsid w:val="00645F3D"/>
    <w:rsid w:val="00645FF4"/>
    <w:rsid w:val="0064685C"/>
    <w:rsid w:val="0064790E"/>
    <w:rsid w:val="00647E28"/>
    <w:rsid w:val="00647F25"/>
    <w:rsid w:val="00647F73"/>
    <w:rsid w:val="00650577"/>
    <w:rsid w:val="00650984"/>
    <w:rsid w:val="00652340"/>
    <w:rsid w:val="00652391"/>
    <w:rsid w:val="00652B9E"/>
    <w:rsid w:val="00653161"/>
    <w:rsid w:val="006545F5"/>
    <w:rsid w:val="00654712"/>
    <w:rsid w:val="00654A50"/>
    <w:rsid w:val="00654DB9"/>
    <w:rsid w:val="006550EF"/>
    <w:rsid w:val="0065529B"/>
    <w:rsid w:val="00655B4B"/>
    <w:rsid w:val="00656436"/>
    <w:rsid w:val="00656AB4"/>
    <w:rsid w:val="00656B77"/>
    <w:rsid w:val="00656DEA"/>
    <w:rsid w:val="0065777B"/>
    <w:rsid w:val="00657BD7"/>
    <w:rsid w:val="006610ED"/>
    <w:rsid w:val="006615E7"/>
    <w:rsid w:val="00661B21"/>
    <w:rsid w:val="00661BE7"/>
    <w:rsid w:val="00661F5B"/>
    <w:rsid w:val="006623AB"/>
    <w:rsid w:val="00662607"/>
    <w:rsid w:val="00662ACB"/>
    <w:rsid w:val="0066398B"/>
    <w:rsid w:val="00663D53"/>
    <w:rsid w:val="00663FF2"/>
    <w:rsid w:val="00664752"/>
    <w:rsid w:val="00664A4E"/>
    <w:rsid w:val="00664D35"/>
    <w:rsid w:val="00665390"/>
    <w:rsid w:val="00665640"/>
    <w:rsid w:val="0066578A"/>
    <w:rsid w:val="00665B94"/>
    <w:rsid w:val="0066613E"/>
    <w:rsid w:val="00666711"/>
    <w:rsid w:val="00666D69"/>
    <w:rsid w:val="00666F83"/>
    <w:rsid w:val="00667585"/>
    <w:rsid w:val="006676BC"/>
    <w:rsid w:val="00667F2E"/>
    <w:rsid w:val="0066D36C"/>
    <w:rsid w:val="00670344"/>
    <w:rsid w:val="00670F1C"/>
    <w:rsid w:val="00670FE6"/>
    <w:rsid w:val="006714B3"/>
    <w:rsid w:val="00671509"/>
    <w:rsid w:val="00671FD9"/>
    <w:rsid w:val="00672863"/>
    <w:rsid w:val="0067296B"/>
    <w:rsid w:val="00672A1F"/>
    <w:rsid w:val="006731C9"/>
    <w:rsid w:val="00673758"/>
    <w:rsid w:val="00674E1B"/>
    <w:rsid w:val="0067523F"/>
    <w:rsid w:val="006752CC"/>
    <w:rsid w:val="00675FB5"/>
    <w:rsid w:val="00676067"/>
    <w:rsid w:val="0067666A"/>
    <w:rsid w:val="00676D08"/>
    <w:rsid w:val="00677250"/>
    <w:rsid w:val="0067761E"/>
    <w:rsid w:val="00677F24"/>
    <w:rsid w:val="0068009E"/>
    <w:rsid w:val="00680490"/>
    <w:rsid w:val="006812D6"/>
    <w:rsid w:val="00681DB0"/>
    <w:rsid w:val="00681DFF"/>
    <w:rsid w:val="00682003"/>
    <w:rsid w:val="00682744"/>
    <w:rsid w:val="00683F09"/>
    <w:rsid w:val="006846F8"/>
    <w:rsid w:val="0068490F"/>
    <w:rsid w:val="0068493C"/>
    <w:rsid w:val="00684E0E"/>
    <w:rsid w:val="00685109"/>
    <w:rsid w:val="00685130"/>
    <w:rsid w:val="00685CA9"/>
    <w:rsid w:val="006874D7"/>
    <w:rsid w:val="00687A1C"/>
    <w:rsid w:val="00687CA4"/>
    <w:rsid w:val="006904FF"/>
    <w:rsid w:val="00690D29"/>
    <w:rsid w:val="00691834"/>
    <w:rsid w:val="00691955"/>
    <w:rsid w:val="00691AB5"/>
    <w:rsid w:val="00692084"/>
    <w:rsid w:val="00692122"/>
    <w:rsid w:val="006923F2"/>
    <w:rsid w:val="00692775"/>
    <w:rsid w:val="00693182"/>
    <w:rsid w:val="0069337C"/>
    <w:rsid w:val="006934FE"/>
    <w:rsid w:val="00693791"/>
    <w:rsid w:val="0069381F"/>
    <w:rsid w:val="0069504D"/>
    <w:rsid w:val="0069511D"/>
    <w:rsid w:val="00695661"/>
    <w:rsid w:val="00696216"/>
    <w:rsid w:val="00697508"/>
    <w:rsid w:val="006975C1"/>
    <w:rsid w:val="00697AC0"/>
    <w:rsid w:val="006A03E6"/>
    <w:rsid w:val="006A055F"/>
    <w:rsid w:val="006A07FB"/>
    <w:rsid w:val="006A0B72"/>
    <w:rsid w:val="006A11D7"/>
    <w:rsid w:val="006A1677"/>
    <w:rsid w:val="006A297F"/>
    <w:rsid w:val="006A2A8E"/>
    <w:rsid w:val="006A2FE7"/>
    <w:rsid w:val="006A354E"/>
    <w:rsid w:val="006A3F5A"/>
    <w:rsid w:val="006A4514"/>
    <w:rsid w:val="006A45CA"/>
    <w:rsid w:val="006A48D3"/>
    <w:rsid w:val="006A4AE0"/>
    <w:rsid w:val="006A54C0"/>
    <w:rsid w:val="006A56A5"/>
    <w:rsid w:val="006A59B2"/>
    <w:rsid w:val="006A5DFA"/>
    <w:rsid w:val="006A626E"/>
    <w:rsid w:val="006A63F9"/>
    <w:rsid w:val="006A6D90"/>
    <w:rsid w:val="006A7829"/>
    <w:rsid w:val="006B039B"/>
    <w:rsid w:val="006B041E"/>
    <w:rsid w:val="006B0867"/>
    <w:rsid w:val="006B0D60"/>
    <w:rsid w:val="006B11E1"/>
    <w:rsid w:val="006B16B8"/>
    <w:rsid w:val="006B1B9E"/>
    <w:rsid w:val="006B2675"/>
    <w:rsid w:val="006B33EB"/>
    <w:rsid w:val="006B3CF8"/>
    <w:rsid w:val="006B40FB"/>
    <w:rsid w:val="006B41FA"/>
    <w:rsid w:val="006B45E8"/>
    <w:rsid w:val="006B4CB0"/>
    <w:rsid w:val="006B7CC5"/>
    <w:rsid w:val="006B7D31"/>
    <w:rsid w:val="006B7D45"/>
    <w:rsid w:val="006C171D"/>
    <w:rsid w:val="006C1B5D"/>
    <w:rsid w:val="006C2265"/>
    <w:rsid w:val="006C2503"/>
    <w:rsid w:val="006C4E45"/>
    <w:rsid w:val="006C4EFA"/>
    <w:rsid w:val="006C4F69"/>
    <w:rsid w:val="006C521B"/>
    <w:rsid w:val="006C5685"/>
    <w:rsid w:val="006C5AA5"/>
    <w:rsid w:val="006C6428"/>
    <w:rsid w:val="006C691D"/>
    <w:rsid w:val="006C6BE9"/>
    <w:rsid w:val="006C6C0B"/>
    <w:rsid w:val="006D02E1"/>
    <w:rsid w:val="006D0983"/>
    <w:rsid w:val="006D2180"/>
    <w:rsid w:val="006D2A09"/>
    <w:rsid w:val="006D2ACB"/>
    <w:rsid w:val="006D3A60"/>
    <w:rsid w:val="006D3D9D"/>
    <w:rsid w:val="006D46BF"/>
    <w:rsid w:val="006D4CD2"/>
    <w:rsid w:val="006D5A06"/>
    <w:rsid w:val="006D5CD7"/>
    <w:rsid w:val="006D6478"/>
    <w:rsid w:val="006D6769"/>
    <w:rsid w:val="006D6A6C"/>
    <w:rsid w:val="006D748B"/>
    <w:rsid w:val="006D7AFB"/>
    <w:rsid w:val="006D7E89"/>
    <w:rsid w:val="006D7FEE"/>
    <w:rsid w:val="006E0EB1"/>
    <w:rsid w:val="006E1AAE"/>
    <w:rsid w:val="006E24B4"/>
    <w:rsid w:val="006E2598"/>
    <w:rsid w:val="006E288B"/>
    <w:rsid w:val="006E2E28"/>
    <w:rsid w:val="006E2E3A"/>
    <w:rsid w:val="006E3173"/>
    <w:rsid w:val="006E43C3"/>
    <w:rsid w:val="006E493F"/>
    <w:rsid w:val="006E5052"/>
    <w:rsid w:val="006E526F"/>
    <w:rsid w:val="006E5274"/>
    <w:rsid w:val="006E556C"/>
    <w:rsid w:val="006E5DCE"/>
    <w:rsid w:val="006E67C7"/>
    <w:rsid w:val="006E746F"/>
    <w:rsid w:val="006E750E"/>
    <w:rsid w:val="006E79BB"/>
    <w:rsid w:val="006E7B46"/>
    <w:rsid w:val="006F005D"/>
    <w:rsid w:val="006F0125"/>
    <w:rsid w:val="006F064C"/>
    <w:rsid w:val="006F1840"/>
    <w:rsid w:val="006F1ED5"/>
    <w:rsid w:val="006F273B"/>
    <w:rsid w:val="006F3D9D"/>
    <w:rsid w:val="006F3E24"/>
    <w:rsid w:val="006F4F43"/>
    <w:rsid w:val="006F531A"/>
    <w:rsid w:val="006F5AB3"/>
    <w:rsid w:val="006F677C"/>
    <w:rsid w:val="006F6E28"/>
    <w:rsid w:val="006F6E88"/>
    <w:rsid w:val="006F716D"/>
    <w:rsid w:val="00700587"/>
    <w:rsid w:val="00701060"/>
    <w:rsid w:val="00701360"/>
    <w:rsid w:val="007018ED"/>
    <w:rsid w:val="00702219"/>
    <w:rsid w:val="0070293D"/>
    <w:rsid w:val="007031A9"/>
    <w:rsid w:val="0070396D"/>
    <w:rsid w:val="00703BF3"/>
    <w:rsid w:val="0070433E"/>
    <w:rsid w:val="0070558B"/>
    <w:rsid w:val="007061C9"/>
    <w:rsid w:val="00707871"/>
    <w:rsid w:val="00707919"/>
    <w:rsid w:val="00707928"/>
    <w:rsid w:val="00707AFF"/>
    <w:rsid w:val="00710173"/>
    <w:rsid w:val="00710BEA"/>
    <w:rsid w:val="007114CD"/>
    <w:rsid w:val="00711B0E"/>
    <w:rsid w:val="00711D2D"/>
    <w:rsid w:val="00712B9F"/>
    <w:rsid w:val="00713EEF"/>
    <w:rsid w:val="00714056"/>
    <w:rsid w:val="0071435C"/>
    <w:rsid w:val="00714460"/>
    <w:rsid w:val="00714CBF"/>
    <w:rsid w:val="00716329"/>
    <w:rsid w:val="00716550"/>
    <w:rsid w:val="00716A4F"/>
    <w:rsid w:val="00716C13"/>
    <w:rsid w:val="00716D10"/>
    <w:rsid w:val="00716F51"/>
    <w:rsid w:val="007175E5"/>
    <w:rsid w:val="007177BF"/>
    <w:rsid w:val="00717C23"/>
    <w:rsid w:val="00717E98"/>
    <w:rsid w:val="007205CC"/>
    <w:rsid w:val="0072200C"/>
    <w:rsid w:val="00722A76"/>
    <w:rsid w:val="00722B15"/>
    <w:rsid w:val="00722B32"/>
    <w:rsid w:val="00722DE9"/>
    <w:rsid w:val="00724038"/>
    <w:rsid w:val="00724AA4"/>
    <w:rsid w:val="00726011"/>
    <w:rsid w:val="007274A5"/>
    <w:rsid w:val="007277AF"/>
    <w:rsid w:val="00727810"/>
    <w:rsid w:val="00727872"/>
    <w:rsid w:val="007278E5"/>
    <w:rsid w:val="0073001E"/>
    <w:rsid w:val="007308C6"/>
    <w:rsid w:val="00731370"/>
    <w:rsid w:val="007315F4"/>
    <w:rsid w:val="00731852"/>
    <w:rsid w:val="00732C4F"/>
    <w:rsid w:val="007331A5"/>
    <w:rsid w:val="007331FC"/>
    <w:rsid w:val="00734215"/>
    <w:rsid w:val="007356B0"/>
    <w:rsid w:val="00735932"/>
    <w:rsid w:val="00735E82"/>
    <w:rsid w:val="0073622F"/>
    <w:rsid w:val="00736C57"/>
    <w:rsid w:val="007371AB"/>
    <w:rsid w:val="007379E6"/>
    <w:rsid w:val="00737A8F"/>
    <w:rsid w:val="00740921"/>
    <w:rsid w:val="00741AB5"/>
    <w:rsid w:val="00742B9C"/>
    <w:rsid w:val="00742CE4"/>
    <w:rsid w:val="00742E8C"/>
    <w:rsid w:val="00742F1C"/>
    <w:rsid w:val="00744AE0"/>
    <w:rsid w:val="00744B10"/>
    <w:rsid w:val="007450BE"/>
    <w:rsid w:val="00745B24"/>
    <w:rsid w:val="00746030"/>
    <w:rsid w:val="00746223"/>
    <w:rsid w:val="00746421"/>
    <w:rsid w:val="00746483"/>
    <w:rsid w:val="007467CC"/>
    <w:rsid w:val="007468D6"/>
    <w:rsid w:val="00746CD6"/>
    <w:rsid w:val="00747D86"/>
    <w:rsid w:val="00747E5D"/>
    <w:rsid w:val="00751652"/>
    <w:rsid w:val="00751E89"/>
    <w:rsid w:val="00752998"/>
    <w:rsid w:val="00752F8A"/>
    <w:rsid w:val="00752FE1"/>
    <w:rsid w:val="00753E39"/>
    <w:rsid w:val="00754129"/>
    <w:rsid w:val="007549B8"/>
    <w:rsid w:val="00754D7D"/>
    <w:rsid w:val="007554DF"/>
    <w:rsid w:val="00755FA1"/>
    <w:rsid w:val="0075691C"/>
    <w:rsid w:val="00756B44"/>
    <w:rsid w:val="00756D4B"/>
    <w:rsid w:val="00757091"/>
    <w:rsid w:val="00761601"/>
    <w:rsid w:val="00761D68"/>
    <w:rsid w:val="00761F12"/>
    <w:rsid w:val="007620BE"/>
    <w:rsid w:val="00762AE7"/>
    <w:rsid w:val="007633BD"/>
    <w:rsid w:val="0076405F"/>
    <w:rsid w:val="0076410C"/>
    <w:rsid w:val="007643E2"/>
    <w:rsid w:val="00764727"/>
    <w:rsid w:val="00764AE5"/>
    <w:rsid w:val="00764D23"/>
    <w:rsid w:val="007655E7"/>
    <w:rsid w:val="007665CE"/>
    <w:rsid w:val="00766B0B"/>
    <w:rsid w:val="00767225"/>
    <w:rsid w:val="007675D2"/>
    <w:rsid w:val="007702CD"/>
    <w:rsid w:val="00771C6B"/>
    <w:rsid w:val="007722FF"/>
    <w:rsid w:val="007739CB"/>
    <w:rsid w:val="007739F2"/>
    <w:rsid w:val="007748C7"/>
    <w:rsid w:val="00774E0A"/>
    <w:rsid w:val="007753CA"/>
    <w:rsid w:val="00775C71"/>
    <w:rsid w:val="00775DFB"/>
    <w:rsid w:val="00776B2D"/>
    <w:rsid w:val="00777042"/>
    <w:rsid w:val="007774E9"/>
    <w:rsid w:val="007777EF"/>
    <w:rsid w:val="007807F8"/>
    <w:rsid w:val="00781226"/>
    <w:rsid w:val="007812C3"/>
    <w:rsid w:val="0078182A"/>
    <w:rsid w:val="0078187A"/>
    <w:rsid w:val="00781A3D"/>
    <w:rsid w:val="00781F98"/>
    <w:rsid w:val="007822A0"/>
    <w:rsid w:val="007827EE"/>
    <w:rsid w:val="007829E1"/>
    <w:rsid w:val="00782D45"/>
    <w:rsid w:val="007837DC"/>
    <w:rsid w:val="007862E2"/>
    <w:rsid w:val="0078770E"/>
    <w:rsid w:val="00790D6C"/>
    <w:rsid w:val="00791B73"/>
    <w:rsid w:val="00792109"/>
    <w:rsid w:val="0079274E"/>
    <w:rsid w:val="00793348"/>
    <w:rsid w:val="00793740"/>
    <w:rsid w:val="00793A27"/>
    <w:rsid w:val="00793C66"/>
    <w:rsid w:val="00793EDF"/>
    <w:rsid w:val="00794111"/>
    <w:rsid w:val="00794163"/>
    <w:rsid w:val="00794883"/>
    <w:rsid w:val="007949D5"/>
    <w:rsid w:val="00794D23"/>
    <w:rsid w:val="007954BC"/>
    <w:rsid w:val="0079593E"/>
    <w:rsid w:val="007959E6"/>
    <w:rsid w:val="007961AD"/>
    <w:rsid w:val="007963D8"/>
    <w:rsid w:val="00796D9C"/>
    <w:rsid w:val="007973C6"/>
    <w:rsid w:val="0079762E"/>
    <w:rsid w:val="0079785F"/>
    <w:rsid w:val="00797CAA"/>
    <w:rsid w:val="007A06AF"/>
    <w:rsid w:val="007A07D4"/>
    <w:rsid w:val="007A0DDA"/>
    <w:rsid w:val="007A19F1"/>
    <w:rsid w:val="007A25D7"/>
    <w:rsid w:val="007A261C"/>
    <w:rsid w:val="007A29B0"/>
    <w:rsid w:val="007A2CD5"/>
    <w:rsid w:val="007A3F9D"/>
    <w:rsid w:val="007A4A02"/>
    <w:rsid w:val="007A4EA2"/>
    <w:rsid w:val="007A5528"/>
    <w:rsid w:val="007A61E5"/>
    <w:rsid w:val="007A6201"/>
    <w:rsid w:val="007A653D"/>
    <w:rsid w:val="007A69B9"/>
    <w:rsid w:val="007A6ACA"/>
    <w:rsid w:val="007B00A2"/>
    <w:rsid w:val="007B08DD"/>
    <w:rsid w:val="007B179D"/>
    <w:rsid w:val="007B1853"/>
    <w:rsid w:val="007B199A"/>
    <w:rsid w:val="007B1F83"/>
    <w:rsid w:val="007B2373"/>
    <w:rsid w:val="007B2514"/>
    <w:rsid w:val="007B2D18"/>
    <w:rsid w:val="007B345E"/>
    <w:rsid w:val="007B3EC2"/>
    <w:rsid w:val="007B42E2"/>
    <w:rsid w:val="007B4BB2"/>
    <w:rsid w:val="007B561F"/>
    <w:rsid w:val="007B56CE"/>
    <w:rsid w:val="007B6713"/>
    <w:rsid w:val="007B6B02"/>
    <w:rsid w:val="007B6E1C"/>
    <w:rsid w:val="007B7327"/>
    <w:rsid w:val="007B77E2"/>
    <w:rsid w:val="007B7AB1"/>
    <w:rsid w:val="007C0325"/>
    <w:rsid w:val="007C0523"/>
    <w:rsid w:val="007C09E5"/>
    <w:rsid w:val="007C0E09"/>
    <w:rsid w:val="007C24ED"/>
    <w:rsid w:val="007C3DE8"/>
    <w:rsid w:val="007C47A8"/>
    <w:rsid w:val="007C4D83"/>
    <w:rsid w:val="007C52F5"/>
    <w:rsid w:val="007C5C96"/>
    <w:rsid w:val="007C6239"/>
    <w:rsid w:val="007C6DC1"/>
    <w:rsid w:val="007C7452"/>
    <w:rsid w:val="007C74E2"/>
    <w:rsid w:val="007C78E6"/>
    <w:rsid w:val="007C7B24"/>
    <w:rsid w:val="007C7CEC"/>
    <w:rsid w:val="007C7F8F"/>
    <w:rsid w:val="007D0112"/>
    <w:rsid w:val="007D0989"/>
    <w:rsid w:val="007D18AA"/>
    <w:rsid w:val="007D1A45"/>
    <w:rsid w:val="007D1BF6"/>
    <w:rsid w:val="007D1F33"/>
    <w:rsid w:val="007D2991"/>
    <w:rsid w:val="007D3DE6"/>
    <w:rsid w:val="007D484A"/>
    <w:rsid w:val="007D48A6"/>
    <w:rsid w:val="007D4D57"/>
    <w:rsid w:val="007D54F6"/>
    <w:rsid w:val="007D5CD3"/>
    <w:rsid w:val="007D62D5"/>
    <w:rsid w:val="007D657B"/>
    <w:rsid w:val="007D6BC4"/>
    <w:rsid w:val="007D71B3"/>
    <w:rsid w:val="007D7481"/>
    <w:rsid w:val="007D786A"/>
    <w:rsid w:val="007E0F46"/>
    <w:rsid w:val="007E0F54"/>
    <w:rsid w:val="007E1E14"/>
    <w:rsid w:val="007E21F2"/>
    <w:rsid w:val="007E258F"/>
    <w:rsid w:val="007E27C4"/>
    <w:rsid w:val="007E2901"/>
    <w:rsid w:val="007E2A2A"/>
    <w:rsid w:val="007E3814"/>
    <w:rsid w:val="007E55CF"/>
    <w:rsid w:val="007E5A40"/>
    <w:rsid w:val="007E5B6E"/>
    <w:rsid w:val="007E65A3"/>
    <w:rsid w:val="007E755E"/>
    <w:rsid w:val="007F0277"/>
    <w:rsid w:val="007F0CCD"/>
    <w:rsid w:val="007F0F08"/>
    <w:rsid w:val="007F1006"/>
    <w:rsid w:val="007F1669"/>
    <w:rsid w:val="007F19A5"/>
    <w:rsid w:val="007F19E3"/>
    <w:rsid w:val="007F23F2"/>
    <w:rsid w:val="007F255B"/>
    <w:rsid w:val="007F2735"/>
    <w:rsid w:val="007F2B14"/>
    <w:rsid w:val="007F345C"/>
    <w:rsid w:val="007F3DED"/>
    <w:rsid w:val="007F444A"/>
    <w:rsid w:val="007F45D7"/>
    <w:rsid w:val="007F4BA6"/>
    <w:rsid w:val="007F4C1E"/>
    <w:rsid w:val="007F75A0"/>
    <w:rsid w:val="007F7667"/>
    <w:rsid w:val="007F76B3"/>
    <w:rsid w:val="008004E2"/>
    <w:rsid w:val="00800AD8"/>
    <w:rsid w:val="00800C2B"/>
    <w:rsid w:val="0080145D"/>
    <w:rsid w:val="008019BE"/>
    <w:rsid w:val="008019CD"/>
    <w:rsid w:val="008019FC"/>
    <w:rsid w:val="00801EFD"/>
    <w:rsid w:val="00802D1A"/>
    <w:rsid w:val="00802EBD"/>
    <w:rsid w:val="00803104"/>
    <w:rsid w:val="00803383"/>
    <w:rsid w:val="008036DC"/>
    <w:rsid w:val="00803955"/>
    <w:rsid w:val="00803F07"/>
    <w:rsid w:val="0080421C"/>
    <w:rsid w:val="0080428A"/>
    <w:rsid w:val="00804414"/>
    <w:rsid w:val="00804ECC"/>
    <w:rsid w:val="00805062"/>
    <w:rsid w:val="0080533B"/>
    <w:rsid w:val="0080576B"/>
    <w:rsid w:val="00805B49"/>
    <w:rsid w:val="0080696B"/>
    <w:rsid w:val="00807145"/>
    <w:rsid w:val="00807944"/>
    <w:rsid w:val="0080796F"/>
    <w:rsid w:val="00807B4A"/>
    <w:rsid w:val="00807E8B"/>
    <w:rsid w:val="00810B59"/>
    <w:rsid w:val="00811ACF"/>
    <w:rsid w:val="00811B7A"/>
    <w:rsid w:val="008137E9"/>
    <w:rsid w:val="0081414C"/>
    <w:rsid w:val="0081426B"/>
    <w:rsid w:val="00814580"/>
    <w:rsid w:val="00814688"/>
    <w:rsid w:val="00814AC1"/>
    <w:rsid w:val="00814FE3"/>
    <w:rsid w:val="00815576"/>
    <w:rsid w:val="00816285"/>
    <w:rsid w:val="0081653B"/>
    <w:rsid w:val="00816EBF"/>
    <w:rsid w:val="00816F4D"/>
    <w:rsid w:val="008176BE"/>
    <w:rsid w:val="00817A68"/>
    <w:rsid w:val="00820365"/>
    <w:rsid w:val="0082069D"/>
    <w:rsid w:val="00820BAF"/>
    <w:rsid w:val="00821054"/>
    <w:rsid w:val="008211A2"/>
    <w:rsid w:val="008212B0"/>
    <w:rsid w:val="0082148C"/>
    <w:rsid w:val="008218A1"/>
    <w:rsid w:val="00821FA6"/>
    <w:rsid w:val="00823AD1"/>
    <w:rsid w:val="00824B94"/>
    <w:rsid w:val="00824BA1"/>
    <w:rsid w:val="00825484"/>
    <w:rsid w:val="00825A2F"/>
    <w:rsid w:val="00826638"/>
    <w:rsid w:val="0082663D"/>
    <w:rsid w:val="008268F3"/>
    <w:rsid w:val="00827D8D"/>
    <w:rsid w:val="00827EE9"/>
    <w:rsid w:val="00830115"/>
    <w:rsid w:val="00830322"/>
    <w:rsid w:val="0083084F"/>
    <w:rsid w:val="00831046"/>
    <w:rsid w:val="00831056"/>
    <w:rsid w:val="00832087"/>
    <w:rsid w:val="008323C8"/>
    <w:rsid w:val="00832A18"/>
    <w:rsid w:val="00832A21"/>
    <w:rsid w:val="008332AE"/>
    <w:rsid w:val="008338C2"/>
    <w:rsid w:val="008338DD"/>
    <w:rsid w:val="0083475C"/>
    <w:rsid w:val="00834A52"/>
    <w:rsid w:val="00834DC4"/>
    <w:rsid w:val="00835131"/>
    <w:rsid w:val="00835553"/>
    <w:rsid w:val="00835AF0"/>
    <w:rsid w:val="00835D53"/>
    <w:rsid w:val="0083603B"/>
    <w:rsid w:val="0083622C"/>
    <w:rsid w:val="00836AD0"/>
    <w:rsid w:val="00837279"/>
    <w:rsid w:val="008373DE"/>
    <w:rsid w:val="00837D55"/>
    <w:rsid w:val="00837EAA"/>
    <w:rsid w:val="00840262"/>
    <w:rsid w:val="00840774"/>
    <w:rsid w:val="00840A86"/>
    <w:rsid w:val="00840AA1"/>
    <w:rsid w:val="00840C51"/>
    <w:rsid w:val="00840CB8"/>
    <w:rsid w:val="008415B0"/>
    <w:rsid w:val="008422DD"/>
    <w:rsid w:val="00842E78"/>
    <w:rsid w:val="008430A5"/>
    <w:rsid w:val="00843ABC"/>
    <w:rsid w:val="008442B3"/>
    <w:rsid w:val="008449E2"/>
    <w:rsid w:val="00845783"/>
    <w:rsid w:val="00845922"/>
    <w:rsid w:val="00846B9F"/>
    <w:rsid w:val="008507D9"/>
    <w:rsid w:val="008509D8"/>
    <w:rsid w:val="008518D8"/>
    <w:rsid w:val="00851BE0"/>
    <w:rsid w:val="0085289E"/>
    <w:rsid w:val="00852C22"/>
    <w:rsid w:val="00852D5F"/>
    <w:rsid w:val="008536D2"/>
    <w:rsid w:val="00853AA6"/>
    <w:rsid w:val="00854562"/>
    <w:rsid w:val="00854934"/>
    <w:rsid w:val="00855105"/>
    <w:rsid w:val="0085550B"/>
    <w:rsid w:val="00855634"/>
    <w:rsid w:val="00855BD6"/>
    <w:rsid w:val="00856202"/>
    <w:rsid w:val="00856F7D"/>
    <w:rsid w:val="00857F0A"/>
    <w:rsid w:val="00857F11"/>
    <w:rsid w:val="00860E00"/>
    <w:rsid w:val="00860EE4"/>
    <w:rsid w:val="008612D1"/>
    <w:rsid w:val="008612F2"/>
    <w:rsid w:val="008615B6"/>
    <w:rsid w:val="00861B62"/>
    <w:rsid w:val="00863505"/>
    <w:rsid w:val="008636EF"/>
    <w:rsid w:val="00863BB3"/>
    <w:rsid w:val="00863E1C"/>
    <w:rsid w:val="0086448D"/>
    <w:rsid w:val="008645AF"/>
    <w:rsid w:val="00864BC2"/>
    <w:rsid w:val="008652AB"/>
    <w:rsid w:val="00865582"/>
    <w:rsid w:val="00865583"/>
    <w:rsid w:val="00865D49"/>
    <w:rsid w:val="00865FA7"/>
    <w:rsid w:val="008666BF"/>
    <w:rsid w:val="00866718"/>
    <w:rsid w:val="00867325"/>
    <w:rsid w:val="008676A5"/>
    <w:rsid w:val="008679D7"/>
    <w:rsid w:val="0087054A"/>
    <w:rsid w:val="008707A7"/>
    <w:rsid w:val="0087088E"/>
    <w:rsid w:val="0087095B"/>
    <w:rsid w:val="00871237"/>
    <w:rsid w:val="008718D4"/>
    <w:rsid w:val="00871CE9"/>
    <w:rsid w:val="00871FD4"/>
    <w:rsid w:val="008721D8"/>
    <w:rsid w:val="008730EA"/>
    <w:rsid w:val="00873425"/>
    <w:rsid w:val="008736AC"/>
    <w:rsid w:val="0087412B"/>
    <w:rsid w:val="00874515"/>
    <w:rsid w:val="0087557D"/>
    <w:rsid w:val="00875AB3"/>
    <w:rsid w:val="00875B3C"/>
    <w:rsid w:val="0087609E"/>
    <w:rsid w:val="008768F4"/>
    <w:rsid w:val="00876F06"/>
    <w:rsid w:val="00877D26"/>
    <w:rsid w:val="0088018F"/>
    <w:rsid w:val="00880418"/>
    <w:rsid w:val="00880E9A"/>
    <w:rsid w:val="00881077"/>
    <w:rsid w:val="008812CA"/>
    <w:rsid w:val="00881336"/>
    <w:rsid w:val="00881C53"/>
    <w:rsid w:val="00882572"/>
    <w:rsid w:val="008825C2"/>
    <w:rsid w:val="00883648"/>
    <w:rsid w:val="00883B09"/>
    <w:rsid w:val="00883CFB"/>
    <w:rsid w:val="00883FAB"/>
    <w:rsid w:val="00883FB2"/>
    <w:rsid w:val="00884EA2"/>
    <w:rsid w:val="00885354"/>
    <w:rsid w:val="00885952"/>
    <w:rsid w:val="00885C8C"/>
    <w:rsid w:val="0088633D"/>
    <w:rsid w:val="00887211"/>
    <w:rsid w:val="00890821"/>
    <w:rsid w:val="00890E01"/>
    <w:rsid w:val="008916AA"/>
    <w:rsid w:val="00891906"/>
    <w:rsid w:val="008925D6"/>
    <w:rsid w:val="00892B18"/>
    <w:rsid w:val="008949DF"/>
    <w:rsid w:val="00894AA9"/>
    <w:rsid w:val="00895EA5"/>
    <w:rsid w:val="008962FC"/>
    <w:rsid w:val="00896514"/>
    <w:rsid w:val="00896935"/>
    <w:rsid w:val="00896CDE"/>
    <w:rsid w:val="00896E29"/>
    <w:rsid w:val="00897AAA"/>
    <w:rsid w:val="00897DDD"/>
    <w:rsid w:val="008A0461"/>
    <w:rsid w:val="008A0648"/>
    <w:rsid w:val="008A0E0F"/>
    <w:rsid w:val="008A17A6"/>
    <w:rsid w:val="008A225E"/>
    <w:rsid w:val="008A3855"/>
    <w:rsid w:val="008A38E2"/>
    <w:rsid w:val="008A3B2F"/>
    <w:rsid w:val="008A3C19"/>
    <w:rsid w:val="008A4406"/>
    <w:rsid w:val="008A4469"/>
    <w:rsid w:val="008A45EB"/>
    <w:rsid w:val="008A4ACC"/>
    <w:rsid w:val="008A4DB2"/>
    <w:rsid w:val="008A4F60"/>
    <w:rsid w:val="008A5568"/>
    <w:rsid w:val="008A5727"/>
    <w:rsid w:val="008A5A0B"/>
    <w:rsid w:val="008A5E36"/>
    <w:rsid w:val="008A6863"/>
    <w:rsid w:val="008A6977"/>
    <w:rsid w:val="008A6E87"/>
    <w:rsid w:val="008A75F0"/>
    <w:rsid w:val="008B063D"/>
    <w:rsid w:val="008B08F9"/>
    <w:rsid w:val="008B125A"/>
    <w:rsid w:val="008B1384"/>
    <w:rsid w:val="008B16A1"/>
    <w:rsid w:val="008B188F"/>
    <w:rsid w:val="008B1EAE"/>
    <w:rsid w:val="008B2415"/>
    <w:rsid w:val="008B2D54"/>
    <w:rsid w:val="008B3789"/>
    <w:rsid w:val="008B3D6E"/>
    <w:rsid w:val="008B3FB5"/>
    <w:rsid w:val="008B4AC3"/>
    <w:rsid w:val="008B4DC1"/>
    <w:rsid w:val="008B5AFA"/>
    <w:rsid w:val="008B64E8"/>
    <w:rsid w:val="008B674A"/>
    <w:rsid w:val="008B71F0"/>
    <w:rsid w:val="008B776A"/>
    <w:rsid w:val="008C01C7"/>
    <w:rsid w:val="008C0594"/>
    <w:rsid w:val="008C0597"/>
    <w:rsid w:val="008C0B34"/>
    <w:rsid w:val="008C10D5"/>
    <w:rsid w:val="008C1192"/>
    <w:rsid w:val="008C15B1"/>
    <w:rsid w:val="008C19C2"/>
    <w:rsid w:val="008C1BC9"/>
    <w:rsid w:val="008C2AC3"/>
    <w:rsid w:val="008C3001"/>
    <w:rsid w:val="008C488B"/>
    <w:rsid w:val="008C4F26"/>
    <w:rsid w:val="008C587B"/>
    <w:rsid w:val="008C5A78"/>
    <w:rsid w:val="008C691C"/>
    <w:rsid w:val="008C6A88"/>
    <w:rsid w:val="008C6DB1"/>
    <w:rsid w:val="008C773A"/>
    <w:rsid w:val="008C7DCA"/>
    <w:rsid w:val="008C7F2D"/>
    <w:rsid w:val="008D083A"/>
    <w:rsid w:val="008D0DEB"/>
    <w:rsid w:val="008D0EA8"/>
    <w:rsid w:val="008D12C1"/>
    <w:rsid w:val="008D157B"/>
    <w:rsid w:val="008D20DF"/>
    <w:rsid w:val="008D2A28"/>
    <w:rsid w:val="008D37F3"/>
    <w:rsid w:val="008D381C"/>
    <w:rsid w:val="008D4C34"/>
    <w:rsid w:val="008D4D77"/>
    <w:rsid w:val="008D512F"/>
    <w:rsid w:val="008D5677"/>
    <w:rsid w:val="008D57FF"/>
    <w:rsid w:val="008D7127"/>
    <w:rsid w:val="008D72E0"/>
    <w:rsid w:val="008D758A"/>
    <w:rsid w:val="008D793B"/>
    <w:rsid w:val="008E0098"/>
    <w:rsid w:val="008E0C27"/>
    <w:rsid w:val="008E12D7"/>
    <w:rsid w:val="008E1D74"/>
    <w:rsid w:val="008E1F4E"/>
    <w:rsid w:val="008E206C"/>
    <w:rsid w:val="008E21D5"/>
    <w:rsid w:val="008E2D44"/>
    <w:rsid w:val="008E3997"/>
    <w:rsid w:val="008E4F86"/>
    <w:rsid w:val="008E515A"/>
    <w:rsid w:val="008E5312"/>
    <w:rsid w:val="008E5841"/>
    <w:rsid w:val="008E584A"/>
    <w:rsid w:val="008E6276"/>
    <w:rsid w:val="008E62C4"/>
    <w:rsid w:val="008E641E"/>
    <w:rsid w:val="008E70B8"/>
    <w:rsid w:val="008E70EC"/>
    <w:rsid w:val="008E734D"/>
    <w:rsid w:val="008E7C70"/>
    <w:rsid w:val="008F017B"/>
    <w:rsid w:val="008F0354"/>
    <w:rsid w:val="008F112A"/>
    <w:rsid w:val="008F1C6B"/>
    <w:rsid w:val="008F1DF2"/>
    <w:rsid w:val="008F28A4"/>
    <w:rsid w:val="008F2DD1"/>
    <w:rsid w:val="008F446A"/>
    <w:rsid w:val="008F49ED"/>
    <w:rsid w:val="008F568B"/>
    <w:rsid w:val="008F6856"/>
    <w:rsid w:val="008F7590"/>
    <w:rsid w:val="008F7900"/>
    <w:rsid w:val="008F7E02"/>
    <w:rsid w:val="00900338"/>
    <w:rsid w:val="0090038C"/>
    <w:rsid w:val="009003BC"/>
    <w:rsid w:val="009010D0"/>
    <w:rsid w:val="00901A73"/>
    <w:rsid w:val="00901F45"/>
    <w:rsid w:val="009022E6"/>
    <w:rsid w:val="0090302D"/>
    <w:rsid w:val="00903A82"/>
    <w:rsid w:val="00903AA1"/>
    <w:rsid w:val="0090431F"/>
    <w:rsid w:val="0090484F"/>
    <w:rsid w:val="00905059"/>
    <w:rsid w:val="009058A9"/>
    <w:rsid w:val="00905F78"/>
    <w:rsid w:val="00906044"/>
    <w:rsid w:val="00906BF9"/>
    <w:rsid w:val="009075EA"/>
    <w:rsid w:val="0091024D"/>
    <w:rsid w:val="0091027B"/>
    <w:rsid w:val="00910E76"/>
    <w:rsid w:val="00911C65"/>
    <w:rsid w:val="0091250C"/>
    <w:rsid w:val="00912FFD"/>
    <w:rsid w:val="00913EB9"/>
    <w:rsid w:val="00914CFF"/>
    <w:rsid w:val="00915414"/>
    <w:rsid w:val="009155B4"/>
    <w:rsid w:val="009156E1"/>
    <w:rsid w:val="009156F2"/>
    <w:rsid w:val="00915B86"/>
    <w:rsid w:val="00915E21"/>
    <w:rsid w:val="009161FD"/>
    <w:rsid w:val="009162D2"/>
    <w:rsid w:val="009172ED"/>
    <w:rsid w:val="0091738A"/>
    <w:rsid w:val="0091750B"/>
    <w:rsid w:val="00917BE9"/>
    <w:rsid w:val="00917F04"/>
    <w:rsid w:val="00917F7A"/>
    <w:rsid w:val="00917FD7"/>
    <w:rsid w:val="009209DC"/>
    <w:rsid w:val="00920CCD"/>
    <w:rsid w:val="009223CC"/>
    <w:rsid w:val="009235BD"/>
    <w:rsid w:val="0092450F"/>
    <w:rsid w:val="00925405"/>
    <w:rsid w:val="00925C71"/>
    <w:rsid w:val="00925F64"/>
    <w:rsid w:val="0092679F"/>
    <w:rsid w:val="00926995"/>
    <w:rsid w:val="00926FCE"/>
    <w:rsid w:val="00927294"/>
    <w:rsid w:val="009272CC"/>
    <w:rsid w:val="009275B3"/>
    <w:rsid w:val="00927C3B"/>
    <w:rsid w:val="00930864"/>
    <w:rsid w:val="00930D73"/>
    <w:rsid w:val="00930FAC"/>
    <w:rsid w:val="0093129F"/>
    <w:rsid w:val="00931B5D"/>
    <w:rsid w:val="00931D6E"/>
    <w:rsid w:val="00932575"/>
    <w:rsid w:val="00932C69"/>
    <w:rsid w:val="00932C9A"/>
    <w:rsid w:val="00932F23"/>
    <w:rsid w:val="00933D12"/>
    <w:rsid w:val="0093403E"/>
    <w:rsid w:val="009340B0"/>
    <w:rsid w:val="0093477A"/>
    <w:rsid w:val="00935188"/>
    <w:rsid w:val="009354D1"/>
    <w:rsid w:val="009361A0"/>
    <w:rsid w:val="009361C0"/>
    <w:rsid w:val="00936640"/>
    <w:rsid w:val="00937524"/>
    <w:rsid w:val="009409A4"/>
    <w:rsid w:val="00940F75"/>
    <w:rsid w:val="00940F8C"/>
    <w:rsid w:val="0094156B"/>
    <w:rsid w:val="00941BF7"/>
    <w:rsid w:val="00942005"/>
    <w:rsid w:val="00942043"/>
    <w:rsid w:val="00942420"/>
    <w:rsid w:val="00942759"/>
    <w:rsid w:val="00942E30"/>
    <w:rsid w:val="0094367C"/>
    <w:rsid w:val="00943D0F"/>
    <w:rsid w:val="00943DA2"/>
    <w:rsid w:val="00944A8D"/>
    <w:rsid w:val="00944CBF"/>
    <w:rsid w:val="00944D8A"/>
    <w:rsid w:val="0094523F"/>
    <w:rsid w:val="009454FA"/>
    <w:rsid w:val="00945B62"/>
    <w:rsid w:val="00945FC8"/>
    <w:rsid w:val="0094617B"/>
    <w:rsid w:val="00947534"/>
    <w:rsid w:val="00947D74"/>
    <w:rsid w:val="00950226"/>
    <w:rsid w:val="009502A0"/>
    <w:rsid w:val="00952364"/>
    <w:rsid w:val="0095238C"/>
    <w:rsid w:val="0095381A"/>
    <w:rsid w:val="00954C73"/>
    <w:rsid w:val="00954DA1"/>
    <w:rsid w:val="009559D9"/>
    <w:rsid w:val="0095603A"/>
    <w:rsid w:val="0095610A"/>
    <w:rsid w:val="009565AD"/>
    <w:rsid w:val="00956760"/>
    <w:rsid w:val="00956FFD"/>
    <w:rsid w:val="00957E75"/>
    <w:rsid w:val="00960359"/>
    <w:rsid w:val="009606FA"/>
    <w:rsid w:val="009611A5"/>
    <w:rsid w:val="009612DD"/>
    <w:rsid w:val="00961326"/>
    <w:rsid w:val="009616DC"/>
    <w:rsid w:val="00961F0F"/>
    <w:rsid w:val="0096283F"/>
    <w:rsid w:val="00962C00"/>
    <w:rsid w:val="00962C22"/>
    <w:rsid w:val="00963538"/>
    <w:rsid w:val="009638EF"/>
    <w:rsid w:val="00963DE1"/>
    <w:rsid w:val="0096482F"/>
    <w:rsid w:val="0096497A"/>
    <w:rsid w:val="0096557C"/>
    <w:rsid w:val="00965F4B"/>
    <w:rsid w:val="00966610"/>
    <w:rsid w:val="00966DA8"/>
    <w:rsid w:val="0096745C"/>
    <w:rsid w:val="00967642"/>
    <w:rsid w:val="00967EE0"/>
    <w:rsid w:val="00970B26"/>
    <w:rsid w:val="009726B4"/>
    <w:rsid w:val="009726D0"/>
    <w:rsid w:val="0097300C"/>
    <w:rsid w:val="00973259"/>
    <w:rsid w:val="009733EA"/>
    <w:rsid w:val="0097355F"/>
    <w:rsid w:val="00973E9B"/>
    <w:rsid w:val="009747DC"/>
    <w:rsid w:val="00974D30"/>
    <w:rsid w:val="00974F14"/>
    <w:rsid w:val="009758F8"/>
    <w:rsid w:val="009759AF"/>
    <w:rsid w:val="00975CB1"/>
    <w:rsid w:val="00975CF8"/>
    <w:rsid w:val="009766D2"/>
    <w:rsid w:val="009769C1"/>
    <w:rsid w:val="00977059"/>
    <w:rsid w:val="00977427"/>
    <w:rsid w:val="009774D9"/>
    <w:rsid w:val="00977A56"/>
    <w:rsid w:val="00977BF6"/>
    <w:rsid w:val="00977C8B"/>
    <w:rsid w:val="00977ECC"/>
    <w:rsid w:val="00980318"/>
    <w:rsid w:val="00980520"/>
    <w:rsid w:val="00981EA8"/>
    <w:rsid w:val="00982B24"/>
    <w:rsid w:val="00982DE5"/>
    <w:rsid w:val="00982FF7"/>
    <w:rsid w:val="0098360F"/>
    <w:rsid w:val="0098408E"/>
    <w:rsid w:val="009841F0"/>
    <w:rsid w:val="00984D01"/>
    <w:rsid w:val="00984F7A"/>
    <w:rsid w:val="009850ED"/>
    <w:rsid w:val="009853A9"/>
    <w:rsid w:val="00986EAE"/>
    <w:rsid w:val="00987B84"/>
    <w:rsid w:val="00987C4B"/>
    <w:rsid w:val="009904D3"/>
    <w:rsid w:val="00990E02"/>
    <w:rsid w:val="00991E0C"/>
    <w:rsid w:val="0099216C"/>
    <w:rsid w:val="009929A9"/>
    <w:rsid w:val="00992E7F"/>
    <w:rsid w:val="009933B2"/>
    <w:rsid w:val="009937EB"/>
    <w:rsid w:val="00993876"/>
    <w:rsid w:val="00993DEF"/>
    <w:rsid w:val="00994040"/>
    <w:rsid w:val="009946D6"/>
    <w:rsid w:val="0099487A"/>
    <w:rsid w:val="00994B32"/>
    <w:rsid w:val="00994BE3"/>
    <w:rsid w:val="0099502D"/>
    <w:rsid w:val="00995388"/>
    <w:rsid w:val="009959C9"/>
    <w:rsid w:val="00995C47"/>
    <w:rsid w:val="00996259"/>
    <w:rsid w:val="00996701"/>
    <w:rsid w:val="009969A8"/>
    <w:rsid w:val="00996A1E"/>
    <w:rsid w:val="00996ED0"/>
    <w:rsid w:val="00996FEC"/>
    <w:rsid w:val="0099759C"/>
    <w:rsid w:val="009A056E"/>
    <w:rsid w:val="009A1831"/>
    <w:rsid w:val="009A1D38"/>
    <w:rsid w:val="009A2A67"/>
    <w:rsid w:val="009A2C8F"/>
    <w:rsid w:val="009A317B"/>
    <w:rsid w:val="009A3974"/>
    <w:rsid w:val="009A4280"/>
    <w:rsid w:val="009A4C1B"/>
    <w:rsid w:val="009A5433"/>
    <w:rsid w:val="009A59DA"/>
    <w:rsid w:val="009A5AD9"/>
    <w:rsid w:val="009A7C51"/>
    <w:rsid w:val="009A7FAB"/>
    <w:rsid w:val="009B01CD"/>
    <w:rsid w:val="009B0421"/>
    <w:rsid w:val="009B1032"/>
    <w:rsid w:val="009B1E30"/>
    <w:rsid w:val="009B1F8D"/>
    <w:rsid w:val="009B2D6E"/>
    <w:rsid w:val="009B2E48"/>
    <w:rsid w:val="009B338F"/>
    <w:rsid w:val="009B34F8"/>
    <w:rsid w:val="009B4782"/>
    <w:rsid w:val="009B4A4D"/>
    <w:rsid w:val="009B4D23"/>
    <w:rsid w:val="009B5144"/>
    <w:rsid w:val="009B5C43"/>
    <w:rsid w:val="009B5D43"/>
    <w:rsid w:val="009B74CA"/>
    <w:rsid w:val="009C02FC"/>
    <w:rsid w:val="009C0A0E"/>
    <w:rsid w:val="009C1672"/>
    <w:rsid w:val="009C244C"/>
    <w:rsid w:val="009C2D18"/>
    <w:rsid w:val="009C3264"/>
    <w:rsid w:val="009C32C7"/>
    <w:rsid w:val="009C3793"/>
    <w:rsid w:val="009C406F"/>
    <w:rsid w:val="009C41FF"/>
    <w:rsid w:val="009C57AC"/>
    <w:rsid w:val="009C5801"/>
    <w:rsid w:val="009C61B7"/>
    <w:rsid w:val="009C6E13"/>
    <w:rsid w:val="009C73AF"/>
    <w:rsid w:val="009C79B7"/>
    <w:rsid w:val="009C7AE9"/>
    <w:rsid w:val="009C7E23"/>
    <w:rsid w:val="009D0452"/>
    <w:rsid w:val="009D0475"/>
    <w:rsid w:val="009D12F9"/>
    <w:rsid w:val="009D13AF"/>
    <w:rsid w:val="009D1A98"/>
    <w:rsid w:val="009D1B0B"/>
    <w:rsid w:val="009D1CC9"/>
    <w:rsid w:val="009D200F"/>
    <w:rsid w:val="009D2BEB"/>
    <w:rsid w:val="009D2C01"/>
    <w:rsid w:val="009D2E05"/>
    <w:rsid w:val="009D2EB2"/>
    <w:rsid w:val="009D374A"/>
    <w:rsid w:val="009D3AE9"/>
    <w:rsid w:val="009D3BC1"/>
    <w:rsid w:val="009D4042"/>
    <w:rsid w:val="009D41FE"/>
    <w:rsid w:val="009D45CC"/>
    <w:rsid w:val="009D4C2B"/>
    <w:rsid w:val="009D5382"/>
    <w:rsid w:val="009D568E"/>
    <w:rsid w:val="009D6730"/>
    <w:rsid w:val="009D69B8"/>
    <w:rsid w:val="009D6F4F"/>
    <w:rsid w:val="009D7978"/>
    <w:rsid w:val="009D7C6B"/>
    <w:rsid w:val="009E10C5"/>
    <w:rsid w:val="009E1114"/>
    <w:rsid w:val="009E1AF6"/>
    <w:rsid w:val="009E1EC3"/>
    <w:rsid w:val="009E29B5"/>
    <w:rsid w:val="009E2E67"/>
    <w:rsid w:val="009E2F13"/>
    <w:rsid w:val="009E3111"/>
    <w:rsid w:val="009E3AD8"/>
    <w:rsid w:val="009E4C3B"/>
    <w:rsid w:val="009E561F"/>
    <w:rsid w:val="009E5821"/>
    <w:rsid w:val="009E5DC8"/>
    <w:rsid w:val="009E6488"/>
    <w:rsid w:val="009E6675"/>
    <w:rsid w:val="009E66BC"/>
    <w:rsid w:val="009E6B49"/>
    <w:rsid w:val="009E6EFE"/>
    <w:rsid w:val="009E710D"/>
    <w:rsid w:val="009F08BC"/>
    <w:rsid w:val="009F12B5"/>
    <w:rsid w:val="009F12D9"/>
    <w:rsid w:val="009F133C"/>
    <w:rsid w:val="009F13CC"/>
    <w:rsid w:val="009F1646"/>
    <w:rsid w:val="009F192A"/>
    <w:rsid w:val="009F19AF"/>
    <w:rsid w:val="009F1B1C"/>
    <w:rsid w:val="009F1D70"/>
    <w:rsid w:val="009F2B72"/>
    <w:rsid w:val="009F3B38"/>
    <w:rsid w:val="009F3DE5"/>
    <w:rsid w:val="009F436A"/>
    <w:rsid w:val="009F43FA"/>
    <w:rsid w:val="009F48BF"/>
    <w:rsid w:val="009F4955"/>
    <w:rsid w:val="009F4F1D"/>
    <w:rsid w:val="009F51AF"/>
    <w:rsid w:val="009F5509"/>
    <w:rsid w:val="009F57A6"/>
    <w:rsid w:val="009F5B75"/>
    <w:rsid w:val="009F5C01"/>
    <w:rsid w:val="009F5C68"/>
    <w:rsid w:val="009F5C70"/>
    <w:rsid w:val="009F608B"/>
    <w:rsid w:val="009F6110"/>
    <w:rsid w:val="009F64BC"/>
    <w:rsid w:val="009F7766"/>
    <w:rsid w:val="009F7C1F"/>
    <w:rsid w:val="00A00A03"/>
    <w:rsid w:val="00A00B52"/>
    <w:rsid w:val="00A00BBB"/>
    <w:rsid w:val="00A01066"/>
    <w:rsid w:val="00A01382"/>
    <w:rsid w:val="00A01B6B"/>
    <w:rsid w:val="00A01B9D"/>
    <w:rsid w:val="00A01F60"/>
    <w:rsid w:val="00A01F92"/>
    <w:rsid w:val="00A043DC"/>
    <w:rsid w:val="00A047E7"/>
    <w:rsid w:val="00A04B16"/>
    <w:rsid w:val="00A04DF2"/>
    <w:rsid w:val="00A052C2"/>
    <w:rsid w:val="00A0584E"/>
    <w:rsid w:val="00A05A8C"/>
    <w:rsid w:val="00A076B1"/>
    <w:rsid w:val="00A076BE"/>
    <w:rsid w:val="00A07C1F"/>
    <w:rsid w:val="00A07C97"/>
    <w:rsid w:val="00A07EBD"/>
    <w:rsid w:val="00A103AE"/>
    <w:rsid w:val="00A104DA"/>
    <w:rsid w:val="00A116B1"/>
    <w:rsid w:val="00A11B1B"/>
    <w:rsid w:val="00A1426F"/>
    <w:rsid w:val="00A14C20"/>
    <w:rsid w:val="00A14C9B"/>
    <w:rsid w:val="00A15DA1"/>
    <w:rsid w:val="00A15FF6"/>
    <w:rsid w:val="00A16069"/>
    <w:rsid w:val="00A16778"/>
    <w:rsid w:val="00A17BE9"/>
    <w:rsid w:val="00A20142"/>
    <w:rsid w:val="00A20942"/>
    <w:rsid w:val="00A211A8"/>
    <w:rsid w:val="00A21B50"/>
    <w:rsid w:val="00A234D1"/>
    <w:rsid w:val="00A23BB6"/>
    <w:rsid w:val="00A23BCC"/>
    <w:rsid w:val="00A23D2A"/>
    <w:rsid w:val="00A26442"/>
    <w:rsid w:val="00A271C7"/>
    <w:rsid w:val="00A2740D"/>
    <w:rsid w:val="00A27768"/>
    <w:rsid w:val="00A27E77"/>
    <w:rsid w:val="00A31045"/>
    <w:rsid w:val="00A31094"/>
    <w:rsid w:val="00A3113B"/>
    <w:rsid w:val="00A31359"/>
    <w:rsid w:val="00A3187D"/>
    <w:rsid w:val="00A32282"/>
    <w:rsid w:val="00A32DD0"/>
    <w:rsid w:val="00A3324D"/>
    <w:rsid w:val="00A33D5B"/>
    <w:rsid w:val="00A33FD0"/>
    <w:rsid w:val="00A34003"/>
    <w:rsid w:val="00A34119"/>
    <w:rsid w:val="00A34295"/>
    <w:rsid w:val="00A3483E"/>
    <w:rsid w:val="00A35134"/>
    <w:rsid w:val="00A354CD"/>
    <w:rsid w:val="00A35EAB"/>
    <w:rsid w:val="00A36B5B"/>
    <w:rsid w:val="00A36E5A"/>
    <w:rsid w:val="00A4003E"/>
    <w:rsid w:val="00A40310"/>
    <w:rsid w:val="00A41433"/>
    <w:rsid w:val="00A42495"/>
    <w:rsid w:val="00A426A6"/>
    <w:rsid w:val="00A427B4"/>
    <w:rsid w:val="00A429A5"/>
    <w:rsid w:val="00A430E8"/>
    <w:rsid w:val="00A431CE"/>
    <w:rsid w:val="00A432F7"/>
    <w:rsid w:val="00A43542"/>
    <w:rsid w:val="00A44477"/>
    <w:rsid w:val="00A453A6"/>
    <w:rsid w:val="00A456E3"/>
    <w:rsid w:val="00A46038"/>
    <w:rsid w:val="00A46409"/>
    <w:rsid w:val="00A46A87"/>
    <w:rsid w:val="00A475C5"/>
    <w:rsid w:val="00A47605"/>
    <w:rsid w:val="00A47C07"/>
    <w:rsid w:val="00A5093A"/>
    <w:rsid w:val="00A515F5"/>
    <w:rsid w:val="00A519CA"/>
    <w:rsid w:val="00A51AF5"/>
    <w:rsid w:val="00A52C14"/>
    <w:rsid w:val="00A53175"/>
    <w:rsid w:val="00A5317F"/>
    <w:rsid w:val="00A54822"/>
    <w:rsid w:val="00A54B01"/>
    <w:rsid w:val="00A54C72"/>
    <w:rsid w:val="00A552B7"/>
    <w:rsid w:val="00A56161"/>
    <w:rsid w:val="00A56407"/>
    <w:rsid w:val="00A56BC3"/>
    <w:rsid w:val="00A57E1E"/>
    <w:rsid w:val="00A602F6"/>
    <w:rsid w:val="00A61723"/>
    <w:rsid w:val="00A61CC4"/>
    <w:rsid w:val="00A61D13"/>
    <w:rsid w:val="00A61F71"/>
    <w:rsid w:val="00A62BDF"/>
    <w:rsid w:val="00A6325A"/>
    <w:rsid w:val="00A63821"/>
    <w:rsid w:val="00A64550"/>
    <w:rsid w:val="00A647D1"/>
    <w:rsid w:val="00A655FF"/>
    <w:rsid w:val="00A658FE"/>
    <w:rsid w:val="00A65A4F"/>
    <w:rsid w:val="00A6689F"/>
    <w:rsid w:val="00A66D89"/>
    <w:rsid w:val="00A67EE9"/>
    <w:rsid w:val="00A70F15"/>
    <w:rsid w:val="00A7164E"/>
    <w:rsid w:val="00A7199D"/>
    <w:rsid w:val="00A71AEF"/>
    <w:rsid w:val="00A71B6C"/>
    <w:rsid w:val="00A71C8C"/>
    <w:rsid w:val="00A720AD"/>
    <w:rsid w:val="00A724BE"/>
    <w:rsid w:val="00A724ED"/>
    <w:rsid w:val="00A73350"/>
    <w:rsid w:val="00A737FD"/>
    <w:rsid w:val="00A73B8C"/>
    <w:rsid w:val="00A74633"/>
    <w:rsid w:val="00A754A7"/>
    <w:rsid w:val="00A754EC"/>
    <w:rsid w:val="00A757B2"/>
    <w:rsid w:val="00A75906"/>
    <w:rsid w:val="00A761E0"/>
    <w:rsid w:val="00A774B8"/>
    <w:rsid w:val="00A776A2"/>
    <w:rsid w:val="00A77CDC"/>
    <w:rsid w:val="00A77D24"/>
    <w:rsid w:val="00A803A2"/>
    <w:rsid w:val="00A80401"/>
    <w:rsid w:val="00A806BE"/>
    <w:rsid w:val="00A8071A"/>
    <w:rsid w:val="00A80D23"/>
    <w:rsid w:val="00A8302C"/>
    <w:rsid w:val="00A83247"/>
    <w:rsid w:val="00A83898"/>
    <w:rsid w:val="00A838A5"/>
    <w:rsid w:val="00A83A30"/>
    <w:rsid w:val="00A83F53"/>
    <w:rsid w:val="00A8412F"/>
    <w:rsid w:val="00A8444F"/>
    <w:rsid w:val="00A84D15"/>
    <w:rsid w:val="00A84D73"/>
    <w:rsid w:val="00A85A97"/>
    <w:rsid w:val="00A85AA4"/>
    <w:rsid w:val="00A86312"/>
    <w:rsid w:val="00A86700"/>
    <w:rsid w:val="00A870C2"/>
    <w:rsid w:val="00A872B6"/>
    <w:rsid w:val="00A8756E"/>
    <w:rsid w:val="00A900F0"/>
    <w:rsid w:val="00A90B75"/>
    <w:rsid w:val="00A912E7"/>
    <w:rsid w:val="00A913D1"/>
    <w:rsid w:val="00A920FD"/>
    <w:rsid w:val="00A922A2"/>
    <w:rsid w:val="00A922CD"/>
    <w:rsid w:val="00A92344"/>
    <w:rsid w:val="00A92CC3"/>
    <w:rsid w:val="00A937B8"/>
    <w:rsid w:val="00A951DF"/>
    <w:rsid w:val="00A9587E"/>
    <w:rsid w:val="00A95918"/>
    <w:rsid w:val="00A95DF4"/>
    <w:rsid w:val="00A9768B"/>
    <w:rsid w:val="00A979C7"/>
    <w:rsid w:val="00A97E3D"/>
    <w:rsid w:val="00AA00C8"/>
    <w:rsid w:val="00AA0757"/>
    <w:rsid w:val="00AA09D0"/>
    <w:rsid w:val="00AA16BF"/>
    <w:rsid w:val="00AA17BD"/>
    <w:rsid w:val="00AA26A9"/>
    <w:rsid w:val="00AA272A"/>
    <w:rsid w:val="00AA2837"/>
    <w:rsid w:val="00AA288F"/>
    <w:rsid w:val="00AA2F75"/>
    <w:rsid w:val="00AA3298"/>
    <w:rsid w:val="00AA3DDF"/>
    <w:rsid w:val="00AA4733"/>
    <w:rsid w:val="00AA5646"/>
    <w:rsid w:val="00AA5B67"/>
    <w:rsid w:val="00AA5C8B"/>
    <w:rsid w:val="00AA7000"/>
    <w:rsid w:val="00AB0221"/>
    <w:rsid w:val="00AB04BB"/>
    <w:rsid w:val="00AB0C73"/>
    <w:rsid w:val="00AB15B9"/>
    <w:rsid w:val="00AB16CC"/>
    <w:rsid w:val="00AB18A8"/>
    <w:rsid w:val="00AB302A"/>
    <w:rsid w:val="00AB322F"/>
    <w:rsid w:val="00AB353B"/>
    <w:rsid w:val="00AB353D"/>
    <w:rsid w:val="00AB3D8C"/>
    <w:rsid w:val="00AB42F0"/>
    <w:rsid w:val="00AB4458"/>
    <w:rsid w:val="00AB4B42"/>
    <w:rsid w:val="00AB5C23"/>
    <w:rsid w:val="00AB64EF"/>
    <w:rsid w:val="00AB6CED"/>
    <w:rsid w:val="00AB6F2E"/>
    <w:rsid w:val="00AB79D4"/>
    <w:rsid w:val="00ABE0DB"/>
    <w:rsid w:val="00AC006E"/>
    <w:rsid w:val="00AC13B6"/>
    <w:rsid w:val="00AC2175"/>
    <w:rsid w:val="00AC2519"/>
    <w:rsid w:val="00AC29EC"/>
    <w:rsid w:val="00AC3598"/>
    <w:rsid w:val="00AC4934"/>
    <w:rsid w:val="00AC4BB1"/>
    <w:rsid w:val="00AC4F66"/>
    <w:rsid w:val="00AC5B02"/>
    <w:rsid w:val="00AC5BAC"/>
    <w:rsid w:val="00AC6E43"/>
    <w:rsid w:val="00AC72BC"/>
    <w:rsid w:val="00AC781E"/>
    <w:rsid w:val="00AC7A67"/>
    <w:rsid w:val="00AD185B"/>
    <w:rsid w:val="00AD2075"/>
    <w:rsid w:val="00AD33D4"/>
    <w:rsid w:val="00AD36D0"/>
    <w:rsid w:val="00AD3A7B"/>
    <w:rsid w:val="00AD3B38"/>
    <w:rsid w:val="00AD40FF"/>
    <w:rsid w:val="00AD445C"/>
    <w:rsid w:val="00AD4698"/>
    <w:rsid w:val="00AD4B6D"/>
    <w:rsid w:val="00AD4FB8"/>
    <w:rsid w:val="00AD4FBB"/>
    <w:rsid w:val="00AD4FEC"/>
    <w:rsid w:val="00AD5174"/>
    <w:rsid w:val="00AD68B1"/>
    <w:rsid w:val="00AD6F7D"/>
    <w:rsid w:val="00AD77B8"/>
    <w:rsid w:val="00AD7CC5"/>
    <w:rsid w:val="00AE0821"/>
    <w:rsid w:val="00AE0829"/>
    <w:rsid w:val="00AE0FAF"/>
    <w:rsid w:val="00AE11FD"/>
    <w:rsid w:val="00AE1221"/>
    <w:rsid w:val="00AE15F4"/>
    <w:rsid w:val="00AE1E5D"/>
    <w:rsid w:val="00AE20AE"/>
    <w:rsid w:val="00AE2B89"/>
    <w:rsid w:val="00AE2E00"/>
    <w:rsid w:val="00AE3000"/>
    <w:rsid w:val="00AE3CFD"/>
    <w:rsid w:val="00AE41A4"/>
    <w:rsid w:val="00AE41D0"/>
    <w:rsid w:val="00AE4363"/>
    <w:rsid w:val="00AE472B"/>
    <w:rsid w:val="00AE4ECC"/>
    <w:rsid w:val="00AE503C"/>
    <w:rsid w:val="00AE561A"/>
    <w:rsid w:val="00AE580F"/>
    <w:rsid w:val="00AE5B43"/>
    <w:rsid w:val="00AE63CF"/>
    <w:rsid w:val="00AE6464"/>
    <w:rsid w:val="00AE7CE4"/>
    <w:rsid w:val="00AF169C"/>
    <w:rsid w:val="00AF1D09"/>
    <w:rsid w:val="00AF1E2C"/>
    <w:rsid w:val="00AF2713"/>
    <w:rsid w:val="00AF27F1"/>
    <w:rsid w:val="00AF2EC1"/>
    <w:rsid w:val="00AF3728"/>
    <w:rsid w:val="00AF4135"/>
    <w:rsid w:val="00AF52A0"/>
    <w:rsid w:val="00AF5ABC"/>
    <w:rsid w:val="00AF5C86"/>
    <w:rsid w:val="00AF6865"/>
    <w:rsid w:val="00AF6F71"/>
    <w:rsid w:val="00AF75AB"/>
    <w:rsid w:val="00AF7649"/>
    <w:rsid w:val="00B006D5"/>
    <w:rsid w:val="00B00B7F"/>
    <w:rsid w:val="00B01373"/>
    <w:rsid w:val="00B01CAC"/>
    <w:rsid w:val="00B02301"/>
    <w:rsid w:val="00B037BA"/>
    <w:rsid w:val="00B046BA"/>
    <w:rsid w:val="00B0488D"/>
    <w:rsid w:val="00B04A4F"/>
    <w:rsid w:val="00B04BC7"/>
    <w:rsid w:val="00B04F99"/>
    <w:rsid w:val="00B05775"/>
    <w:rsid w:val="00B05848"/>
    <w:rsid w:val="00B05F0E"/>
    <w:rsid w:val="00B06076"/>
    <w:rsid w:val="00B069EA"/>
    <w:rsid w:val="00B06B89"/>
    <w:rsid w:val="00B0718E"/>
    <w:rsid w:val="00B07492"/>
    <w:rsid w:val="00B0759D"/>
    <w:rsid w:val="00B07A5E"/>
    <w:rsid w:val="00B10B80"/>
    <w:rsid w:val="00B10F3C"/>
    <w:rsid w:val="00B11245"/>
    <w:rsid w:val="00B11544"/>
    <w:rsid w:val="00B11E81"/>
    <w:rsid w:val="00B11FD3"/>
    <w:rsid w:val="00B12138"/>
    <w:rsid w:val="00B1257E"/>
    <w:rsid w:val="00B13535"/>
    <w:rsid w:val="00B1355B"/>
    <w:rsid w:val="00B139FC"/>
    <w:rsid w:val="00B14AB7"/>
    <w:rsid w:val="00B16266"/>
    <w:rsid w:val="00B169DC"/>
    <w:rsid w:val="00B16A56"/>
    <w:rsid w:val="00B16E02"/>
    <w:rsid w:val="00B17099"/>
    <w:rsid w:val="00B21151"/>
    <w:rsid w:val="00B23378"/>
    <w:rsid w:val="00B23683"/>
    <w:rsid w:val="00B23706"/>
    <w:rsid w:val="00B241DE"/>
    <w:rsid w:val="00B241E7"/>
    <w:rsid w:val="00B24810"/>
    <w:rsid w:val="00B27247"/>
    <w:rsid w:val="00B30000"/>
    <w:rsid w:val="00B3055A"/>
    <w:rsid w:val="00B30AD1"/>
    <w:rsid w:val="00B30C54"/>
    <w:rsid w:val="00B31557"/>
    <w:rsid w:val="00B315CD"/>
    <w:rsid w:val="00B3249C"/>
    <w:rsid w:val="00B32735"/>
    <w:rsid w:val="00B32FF3"/>
    <w:rsid w:val="00B330DF"/>
    <w:rsid w:val="00B33EA7"/>
    <w:rsid w:val="00B33ECB"/>
    <w:rsid w:val="00B33F2E"/>
    <w:rsid w:val="00B345B0"/>
    <w:rsid w:val="00B34DDC"/>
    <w:rsid w:val="00B3507C"/>
    <w:rsid w:val="00B3591A"/>
    <w:rsid w:val="00B35F7C"/>
    <w:rsid w:val="00B35FBF"/>
    <w:rsid w:val="00B3624D"/>
    <w:rsid w:val="00B36684"/>
    <w:rsid w:val="00B36BBD"/>
    <w:rsid w:val="00B36FB6"/>
    <w:rsid w:val="00B372A1"/>
    <w:rsid w:val="00B373DE"/>
    <w:rsid w:val="00B376CF"/>
    <w:rsid w:val="00B37723"/>
    <w:rsid w:val="00B40808"/>
    <w:rsid w:val="00B40B4E"/>
    <w:rsid w:val="00B40FCC"/>
    <w:rsid w:val="00B41745"/>
    <w:rsid w:val="00B41F62"/>
    <w:rsid w:val="00B4295B"/>
    <w:rsid w:val="00B42F55"/>
    <w:rsid w:val="00B43367"/>
    <w:rsid w:val="00B43813"/>
    <w:rsid w:val="00B44E2C"/>
    <w:rsid w:val="00B453EB"/>
    <w:rsid w:val="00B45A05"/>
    <w:rsid w:val="00B46063"/>
    <w:rsid w:val="00B475E7"/>
    <w:rsid w:val="00B47C1E"/>
    <w:rsid w:val="00B47CBB"/>
    <w:rsid w:val="00B47D6C"/>
    <w:rsid w:val="00B47DB0"/>
    <w:rsid w:val="00B50CEE"/>
    <w:rsid w:val="00B50F64"/>
    <w:rsid w:val="00B511F0"/>
    <w:rsid w:val="00B51848"/>
    <w:rsid w:val="00B51B1E"/>
    <w:rsid w:val="00B51D33"/>
    <w:rsid w:val="00B5237A"/>
    <w:rsid w:val="00B523D0"/>
    <w:rsid w:val="00B52975"/>
    <w:rsid w:val="00B53FF7"/>
    <w:rsid w:val="00B5450B"/>
    <w:rsid w:val="00B54A7C"/>
    <w:rsid w:val="00B54D36"/>
    <w:rsid w:val="00B55554"/>
    <w:rsid w:val="00B55F42"/>
    <w:rsid w:val="00B56561"/>
    <w:rsid w:val="00B56761"/>
    <w:rsid w:val="00B567F7"/>
    <w:rsid w:val="00B57CB1"/>
    <w:rsid w:val="00B60137"/>
    <w:rsid w:val="00B60839"/>
    <w:rsid w:val="00B61394"/>
    <w:rsid w:val="00B6153F"/>
    <w:rsid w:val="00B622B9"/>
    <w:rsid w:val="00B62A27"/>
    <w:rsid w:val="00B6328F"/>
    <w:rsid w:val="00B63340"/>
    <w:rsid w:val="00B6339A"/>
    <w:rsid w:val="00B63A6E"/>
    <w:rsid w:val="00B646B4"/>
    <w:rsid w:val="00B6489F"/>
    <w:rsid w:val="00B6511D"/>
    <w:rsid w:val="00B6591B"/>
    <w:rsid w:val="00B6619B"/>
    <w:rsid w:val="00B663AA"/>
    <w:rsid w:val="00B668AF"/>
    <w:rsid w:val="00B66A1C"/>
    <w:rsid w:val="00B66D8C"/>
    <w:rsid w:val="00B6791B"/>
    <w:rsid w:val="00B679E9"/>
    <w:rsid w:val="00B67DA4"/>
    <w:rsid w:val="00B67DC8"/>
    <w:rsid w:val="00B70355"/>
    <w:rsid w:val="00B706C2"/>
    <w:rsid w:val="00B75922"/>
    <w:rsid w:val="00B75A51"/>
    <w:rsid w:val="00B75C1C"/>
    <w:rsid w:val="00B760FE"/>
    <w:rsid w:val="00B76178"/>
    <w:rsid w:val="00B765DF"/>
    <w:rsid w:val="00B773B8"/>
    <w:rsid w:val="00B77C66"/>
    <w:rsid w:val="00B77EE7"/>
    <w:rsid w:val="00B800F8"/>
    <w:rsid w:val="00B80B23"/>
    <w:rsid w:val="00B80DF2"/>
    <w:rsid w:val="00B8181D"/>
    <w:rsid w:val="00B81D28"/>
    <w:rsid w:val="00B82E1C"/>
    <w:rsid w:val="00B8303A"/>
    <w:rsid w:val="00B8394C"/>
    <w:rsid w:val="00B83F38"/>
    <w:rsid w:val="00B84633"/>
    <w:rsid w:val="00B84BAF"/>
    <w:rsid w:val="00B85F19"/>
    <w:rsid w:val="00B8606D"/>
    <w:rsid w:val="00B878F4"/>
    <w:rsid w:val="00B91660"/>
    <w:rsid w:val="00B91E69"/>
    <w:rsid w:val="00B9243A"/>
    <w:rsid w:val="00B924F7"/>
    <w:rsid w:val="00B92BD9"/>
    <w:rsid w:val="00B93033"/>
    <w:rsid w:val="00B93471"/>
    <w:rsid w:val="00B937A8"/>
    <w:rsid w:val="00B93A61"/>
    <w:rsid w:val="00B95239"/>
    <w:rsid w:val="00B95BE8"/>
    <w:rsid w:val="00B96704"/>
    <w:rsid w:val="00B9691C"/>
    <w:rsid w:val="00B9721E"/>
    <w:rsid w:val="00B97EBF"/>
    <w:rsid w:val="00BA0385"/>
    <w:rsid w:val="00BA0B60"/>
    <w:rsid w:val="00BA114E"/>
    <w:rsid w:val="00BA13AD"/>
    <w:rsid w:val="00BA1521"/>
    <w:rsid w:val="00BA2B0C"/>
    <w:rsid w:val="00BA2EC5"/>
    <w:rsid w:val="00BA30B7"/>
    <w:rsid w:val="00BA324D"/>
    <w:rsid w:val="00BA32A5"/>
    <w:rsid w:val="00BA32C8"/>
    <w:rsid w:val="00BA3D9C"/>
    <w:rsid w:val="00BA3EBB"/>
    <w:rsid w:val="00BA40A0"/>
    <w:rsid w:val="00BA43E3"/>
    <w:rsid w:val="00BA4858"/>
    <w:rsid w:val="00BA4B59"/>
    <w:rsid w:val="00BA4DD1"/>
    <w:rsid w:val="00BA5C10"/>
    <w:rsid w:val="00BA693F"/>
    <w:rsid w:val="00BA6DFF"/>
    <w:rsid w:val="00BA6E09"/>
    <w:rsid w:val="00BA77EE"/>
    <w:rsid w:val="00BA78E1"/>
    <w:rsid w:val="00BB0985"/>
    <w:rsid w:val="00BB0A4E"/>
    <w:rsid w:val="00BB0EBB"/>
    <w:rsid w:val="00BB19E2"/>
    <w:rsid w:val="00BB286E"/>
    <w:rsid w:val="00BB3C55"/>
    <w:rsid w:val="00BB3CBD"/>
    <w:rsid w:val="00BB3D51"/>
    <w:rsid w:val="00BB4138"/>
    <w:rsid w:val="00BB4248"/>
    <w:rsid w:val="00BB46CE"/>
    <w:rsid w:val="00BB5045"/>
    <w:rsid w:val="00BB6464"/>
    <w:rsid w:val="00BB7F49"/>
    <w:rsid w:val="00BC00C5"/>
    <w:rsid w:val="00BC07AE"/>
    <w:rsid w:val="00BC1211"/>
    <w:rsid w:val="00BC201E"/>
    <w:rsid w:val="00BC290D"/>
    <w:rsid w:val="00BC29F5"/>
    <w:rsid w:val="00BC3244"/>
    <w:rsid w:val="00BC3A35"/>
    <w:rsid w:val="00BC4262"/>
    <w:rsid w:val="00BC479D"/>
    <w:rsid w:val="00BC51AF"/>
    <w:rsid w:val="00BC52CA"/>
    <w:rsid w:val="00BC5752"/>
    <w:rsid w:val="00BC5EB9"/>
    <w:rsid w:val="00BC604F"/>
    <w:rsid w:val="00BC6961"/>
    <w:rsid w:val="00BC6FB5"/>
    <w:rsid w:val="00BC70AB"/>
    <w:rsid w:val="00BC7279"/>
    <w:rsid w:val="00BD0278"/>
    <w:rsid w:val="00BD0516"/>
    <w:rsid w:val="00BD0DAD"/>
    <w:rsid w:val="00BD2A3B"/>
    <w:rsid w:val="00BD2C8A"/>
    <w:rsid w:val="00BD392B"/>
    <w:rsid w:val="00BD43B8"/>
    <w:rsid w:val="00BD451A"/>
    <w:rsid w:val="00BD46CD"/>
    <w:rsid w:val="00BD4D3F"/>
    <w:rsid w:val="00BD4DD6"/>
    <w:rsid w:val="00BD5D05"/>
    <w:rsid w:val="00BD5FA7"/>
    <w:rsid w:val="00BD603B"/>
    <w:rsid w:val="00BD76D8"/>
    <w:rsid w:val="00BD78D6"/>
    <w:rsid w:val="00BD7E81"/>
    <w:rsid w:val="00BE10CF"/>
    <w:rsid w:val="00BE150E"/>
    <w:rsid w:val="00BE20B8"/>
    <w:rsid w:val="00BE250F"/>
    <w:rsid w:val="00BE2634"/>
    <w:rsid w:val="00BE2C4A"/>
    <w:rsid w:val="00BE2F72"/>
    <w:rsid w:val="00BE31B6"/>
    <w:rsid w:val="00BE33ED"/>
    <w:rsid w:val="00BE38A5"/>
    <w:rsid w:val="00BE3ABB"/>
    <w:rsid w:val="00BE3F41"/>
    <w:rsid w:val="00BE448D"/>
    <w:rsid w:val="00BE4725"/>
    <w:rsid w:val="00BE53D4"/>
    <w:rsid w:val="00BE56C6"/>
    <w:rsid w:val="00BE58C5"/>
    <w:rsid w:val="00BE5AC0"/>
    <w:rsid w:val="00BE6398"/>
    <w:rsid w:val="00BE6DE4"/>
    <w:rsid w:val="00BE6DE5"/>
    <w:rsid w:val="00BE75DE"/>
    <w:rsid w:val="00BE76DC"/>
    <w:rsid w:val="00BE7A24"/>
    <w:rsid w:val="00BF02C0"/>
    <w:rsid w:val="00BF05ED"/>
    <w:rsid w:val="00BF1583"/>
    <w:rsid w:val="00BF273C"/>
    <w:rsid w:val="00BF30B5"/>
    <w:rsid w:val="00BF34AB"/>
    <w:rsid w:val="00BF3557"/>
    <w:rsid w:val="00BF4470"/>
    <w:rsid w:val="00BF465C"/>
    <w:rsid w:val="00BF46B9"/>
    <w:rsid w:val="00BF4A48"/>
    <w:rsid w:val="00BF4E87"/>
    <w:rsid w:val="00BF5C83"/>
    <w:rsid w:val="00BF66DE"/>
    <w:rsid w:val="00BF73DF"/>
    <w:rsid w:val="00BF7562"/>
    <w:rsid w:val="00BF7DDD"/>
    <w:rsid w:val="00C004D3"/>
    <w:rsid w:val="00C005DC"/>
    <w:rsid w:val="00C01876"/>
    <w:rsid w:val="00C019E0"/>
    <w:rsid w:val="00C01E0B"/>
    <w:rsid w:val="00C01FB5"/>
    <w:rsid w:val="00C0207D"/>
    <w:rsid w:val="00C0232C"/>
    <w:rsid w:val="00C0236F"/>
    <w:rsid w:val="00C0284A"/>
    <w:rsid w:val="00C04759"/>
    <w:rsid w:val="00C05173"/>
    <w:rsid w:val="00C058E7"/>
    <w:rsid w:val="00C05B66"/>
    <w:rsid w:val="00C06266"/>
    <w:rsid w:val="00C06BA4"/>
    <w:rsid w:val="00C06F31"/>
    <w:rsid w:val="00C0748C"/>
    <w:rsid w:val="00C07538"/>
    <w:rsid w:val="00C07BEB"/>
    <w:rsid w:val="00C10686"/>
    <w:rsid w:val="00C10D92"/>
    <w:rsid w:val="00C1133B"/>
    <w:rsid w:val="00C11702"/>
    <w:rsid w:val="00C11F3C"/>
    <w:rsid w:val="00C12199"/>
    <w:rsid w:val="00C129E0"/>
    <w:rsid w:val="00C12E3C"/>
    <w:rsid w:val="00C13318"/>
    <w:rsid w:val="00C1408C"/>
    <w:rsid w:val="00C14F47"/>
    <w:rsid w:val="00C15271"/>
    <w:rsid w:val="00C1623E"/>
    <w:rsid w:val="00C16ECF"/>
    <w:rsid w:val="00C17034"/>
    <w:rsid w:val="00C171CD"/>
    <w:rsid w:val="00C1778A"/>
    <w:rsid w:val="00C17C53"/>
    <w:rsid w:val="00C18F14"/>
    <w:rsid w:val="00C20103"/>
    <w:rsid w:val="00C2070E"/>
    <w:rsid w:val="00C20827"/>
    <w:rsid w:val="00C21445"/>
    <w:rsid w:val="00C2170F"/>
    <w:rsid w:val="00C219CD"/>
    <w:rsid w:val="00C21A0E"/>
    <w:rsid w:val="00C21A30"/>
    <w:rsid w:val="00C21B59"/>
    <w:rsid w:val="00C229F0"/>
    <w:rsid w:val="00C24E95"/>
    <w:rsid w:val="00C254FF"/>
    <w:rsid w:val="00C25995"/>
    <w:rsid w:val="00C25CCE"/>
    <w:rsid w:val="00C26561"/>
    <w:rsid w:val="00C268D2"/>
    <w:rsid w:val="00C26FAD"/>
    <w:rsid w:val="00C272D6"/>
    <w:rsid w:val="00C27D3E"/>
    <w:rsid w:val="00C27F66"/>
    <w:rsid w:val="00C3161E"/>
    <w:rsid w:val="00C31923"/>
    <w:rsid w:val="00C321E5"/>
    <w:rsid w:val="00C3232F"/>
    <w:rsid w:val="00C33472"/>
    <w:rsid w:val="00C3471F"/>
    <w:rsid w:val="00C363A4"/>
    <w:rsid w:val="00C368E6"/>
    <w:rsid w:val="00C37239"/>
    <w:rsid w:val="00C3753D"/>
    <w:rsid w:val="00C37869"/>
    <w:rsid w:val="00C3795B"/>
    <w:rsid w:val="00C40285"/>
    <w:rsid w:val="00C41729"/>
    <w:rsid w:val="00C41819"/>
    <w:rsid w:val="00C41F5B"/>
    <w:rsid w:val="00C42127"/>
    <w:rsid w:val="00C42206"/>
    <w:rsid w:val="00C4225E"/>
    <w:rsid w:val="00C4271D"/>
    <w:rsid w:val="00C4312C"/>
    <w:rsid w:val="00C437A4"/>
    <w:rsid w:val="00C43C5D"/>
    <w:rsid w:val="00C443B1"/>
    <w:rsid w:val="00C45E10"/>
    <w:rsid w:val="00C466B0"/>
    <w:rsid w:val="00C46A77"/>
    <w:rsid w:val="00C4709B"/>
    <w:rsid w:val="00C47568"/>
    <w:rsid w:val="00C50224"/>
    <w:rsid w:val="00C50B33"/>
    <w:rsid w:val="00C50B67"/>
    <w:rsid w:val="00C50C35"/>
    <w:rsid w:val="00C514EB"/>
    <w:rsid w:val="00C517DF"/>
    <w:rsid w:val="00C52179"/>
    <w:rsid w:val="00C52703"/>
    <w:rsid w:val="00C52A19"/>
    <w:rsid w:val="00C531F4"/>
    <w:rsid w:val="00C53C82"/>
    <w:rsid w:val="00C541ED"/>
    <w:rsid w:val="00C54405"/>
    <w:rsid w:val="00C547F6"/>
    <w:rsid w:val="00C548BC"/>
    <w:rsid w:val="00C552A2"/>
    <w:rsid w:val="00C570EA"/>
    <w:rsid w:val="00C57A6C"/>
    <w:rsid w:val="00C57A8F"/>
    <w:rsid w:val="00C60053"/>
    <w:rsid w:val="00C61170"/>
    <w:rsid w:val="00C61351"/>
    <w:rsid w:val="00C613F6"/>
    <w:rsid w:val="00C6182C"/>
    <w:rsid w:val="00C61B33"/>
    <w:rsid w:val="00C61CCC"/>
    <w:rsid w:val="00C61D5F"/>
    <w:rsid w:val="00C620BC"/>
    <w:rsid w:val="00C62184"/>
    <w:rsid w:val="00C6297B"/>
    <w:rsid w:val="00C62A4A"/>
    <w:rsid w:val="00C62BA3"/>
    <w:rsid w:val="00C630A6"/>
    <w:rsid w:val="00C6354B"/>
    <w:rsid w:val="00C63778"/>
    <w:rsid w:val="00C65053"/>
    <w:rsid w:val="00C651F5"/>
    <w:rsid w:val="00C65538"/>
    <w:rsid w:val="00C65DB1"/>
    <w:rsid w:val="00C660CE"/>
    <w:rsid w:val="00C66C0D"/>
    <w:rsid w:val="00C66C6D"/>
    <w:rsid w:val="00C67CF8"/>
    <w:rsid w:val="00C67ED7"/>
    <w:rsid w:val="00C67F37"/>
    <w:rsid w:val="00C70271"/>
    <w:rsid w:val="00C703EC"/>
    <w:rsid w:val="00C71893"/>
    <w:rsid w:val="00C721BC"/>
    <w:rsid w:val="00C72527"/>
    <w:rsid w:val="00C72EF3"/>
    <w:rsid w:val="00C731A9"/>
    <w:rsid w:val="00C73935"/>
    <w:rsid w:val="00C75099"/>
    <w:rsid w:val="00C75152"/>
    <w:rsid w:val="00C75BC2"/>
    <w:rsid w:val="00C75EF1"/>
    <w:rsid w:val="00C75F47"/>
    <w:rsid w:val="00C768C1"/>
    <w:rsid w:val="00C76932"/>
    <w:rsid w:val="00C76F15"/>
    <w:rsid w:val="00C77E0F"/>
    <w:rsid w:val="00C80E9D"/>
    <w:rsid w:val="00C81D96"/>
    <w:rsid w:val="00C82420"/>
    <w:rsid w:val="00C83B6E"/>
    <w:rsid w:val="00C83C03"/>
    <w:rsid w:val="00C83E99"/>
    <w:rsid w:val="00C841A4"/>
    <w:rsid w:val="00C85AC5"/>
    <w:rsid w:val="00C85B45"/>
    <w:rsid w:val="00C86922"/>
    <w:rsid w:val="00C86D0B"/>
    <w:rsid w:val="00C86DAC"/>
    <w:rsid w:val="00C870F0"/>
    <w:rsid w:val="00C87F58"/>
    <w:rsid w:val="00C9022F"/>
    <w:rsid w:val="00C90AEE"/>
    <w:rsid w:val="00C90C75"/>
    <w:rsid w:val="00C90F58"/>
    <w:rsid w:val="00C91346"/>
    <w:rsid w:val="00C914E1"/>
    <w:rsid w:val="00C92407"/>
    <w:rsid w:val="00C92436"/>
    <w:rsid w:val="00C9281D"/>
    <w:rsid w:val="00C92E3A"/>
    <w:rsid w:val="00C93603"/>
    <w:rsid w:val="00C9368A"/>
    <w:rsid w:val="00C93830"/>
    <w:rsid w:val="00C94222"/>
    <w:rsid w:val="00C9484C"/>
    <w:rsid w:val="00C94D12"/>
    <w:rsid w:val="00C94D78"/>
    <w:rsid w:val="00C94EDB"/>
    <w:rsid w:val="00C95482"/>
    <w:rsid w:val="00C959F2"/>
    <w:rsid w:val="00C95D65"/>
    <w:rsid w:val="00C9663B"/>
    <w:rsid w:val="00C966CF"/>
    <w:rsid w:val="00C96E28"/>
    <w:rsid w:val="00C970CA"/>
    <w:rsid w:val="00C97459"/>
    <w:rsid w:val="00CA0015"/>
    <w:rsid w:val="00CA0127"/>
    <w:rsid w:val="00CA0158"/>
    <w:rsid w:val="00CA1933"/>
    <w:rsid w:val="00CA1EA7"/>
    <w:rsid w:val="00CA2397"/>
    <w:rsid w:val="00CA2532"/>
    <w:rsid w:val="00CA2597"/>
    <w:rsid w:val="00CA2B4F"/>
    <w:rsid w:val="00CA3720"/>
    <w:rsid w:val="00CA3802"/>
    <w:rsid w:val="00CA477B"/>
    <w:rsid w:val="00CA47EA"/>
    <w:rsid w:val="00CA4E9A"/>
    <w:rsid w:val="00CA500F"/>
    <w:rsid w:val="00CA5445"/>
    <w:rsid w:val="00CA5756"/>
    <w:rsid w:val="00CA5915"/>
    <w:rsid w:val="00CA6AE7"/>
    <w:rsid w:val="00CB0286"/>
    <w:rsid w:val="00CB06C7"/>
    <w:rsid w:val="00CB0B3C"/>
    <w:rsid w:val="00CB0BCC"/>
    <w:rsid w:val="00CB0CD4"/>
    <w:rsid w:val="00CB0F80"/>
    <w:rsid w:val="00CB1011"/>
    <w:rsid w:val="00CB11F3"/>
    <w:rsid w:val="00CB14AC"/>
    <w:rsid w:val="00CB1BDD"/>
    <w:rsid w:val="00CB1D64"/>
    <w:rsid w:val="00CB259E"/>
    <w:rsid w:val="00CB26FC"/>
    <w:rsid w:val="00CB2BD4"/>
    <w:rsid w:val="00CB2C98"/>
    <w:rsid w:val="00CB2DAD"/>
    <w:rsid w:val="00CB3024"/>
    <w:rsid w:val="00CB403A"/>
    <w:rsid w:val="00CB5265"/>
    <w:rsid w:val="00CB5844"/>
    <w:rsid w:val="00CB5878"/>
    <w:rsid w:val="00CB5B4C"/>
    <w:rsid w:val="00CB5F79"/>
    <w:rsid w:val="00CB6A35"/>
    <w:rsid w:val="00CB6C74"/>
    <w:rsid w:val="00CB72F9"/>
    <w:rsid w:val="00CB7618"/>
    <w:rsid w:val="00CC0CA3"/>
    <w:rsid w:val="00CC0D31"/>
    <w:rsid w:val="00CC106E"/>
    <w:rsid w:val="00CC146F"/>
    <w:rsid w:val="00CC15A7"/>
    <w:rsid w:val="00CC1C8F"/>
    <w:rsid w:val="00CC2318"/>
    <w:rsid w:val="00CC2435"/>
    <w:rsid w:val="00CC2A35"/>
    <w:rsid w:val="00CC3F3E"/>
    <w:rsid w:val="00CC49A6"/>
    <w:rsid w:val="00CC50AF"/>
    <w:rsid w:val="00CC5518"/>
    <w:rsid w:val="00CC5D7B"/>
    <w:rsid w:val="00CC61CE"/>
    <w:rsid w:val="00CC639A"/>
    <w:rsid w:val="00CC75D5"/>
    <w:rsid w:val="00CC76B9"/>
    <w:rsid w:val="00CC778E"/>
    <w:rsid w:val="00CD0204"/>
    <w:rsid w:val="00CD062B"/>
    <w:rsid w:val="00CD086B"/>
    <w:rsid w:val="00CD0F86"/>
    <w:rsid w:val="00CD12A7"/>
    <w:rsid w:val="00CD17A1"/>
    <w:rsid w:val="00CD1E5E"/>
    <w:rsid w:val="00CD306A"/>
    <w:rsid w:val="00CD3C2C"/>
    <w:rsid w:val="00CD3E22"/>
    <w:rsid w:val="00CD3EFC"/>
    <w:rsid w:val="00CD3F9E"/>
    <w:rsid w:val="00CD410D"/>
    <w:rsid w:val="00CD471A"/>
    <w:rsid w:val="00CD48E3"/>
    <w:rsid w:val="00CD497E"/>
    <w:rsid w:val="00CD63B3"/>
    <w:rsid w:val="00CD645D"/>
    <w:rsid w:val="00CE0132"/>
    <w:rsid w:val="00CE01B9"/>
    <w:rsid w:val="00CE10CB"/>
    <w:rsid w:val="00CE1AE8"/>
    <w:rsid w:val="00CE378F"/>
    <w:rsid w:val="00CE4051"/>
    <w:rsid w:val="00CE4279"/>
    <w:rsid w:val="00CE57C2"/>
    <w:rsid w:val="00CE57D5"/>
    <w:rsid w:val="00CE59CB"/>
    <w:rsid w:val="00CE640E"/>
    <w:rsid w:val="00CE6565"/>
    <w:rsid w:val="00CE6897"/>
    <w:rsid w:val="00CE71E8"/>
    <w:rsid w:val="00CF0214"/>
    <w:rsid w:val="00CF0E02"/>
    <w:rsid w:val="00CF0E7A"/>
    <w:rsid w:val="00CF1DE5"/>
    <w:rsid w:val="00CF1EC7"/>
    <w:rsid w:val="00CF2152"/>
    <w:rsid w:val="00CF298B"/>
    <w:rsid w:val="00CF2B33"/>
    <w:rsid w:val="00CF2B60"/>
    <w:rsid w:val="00CF396C"/>
    <w:rsid w:val="00CF4821"/>
    <w:rsid w:val="00CF5411"/>
    <w:rsid w:val="00CF5F9A"/>
    <w:rsid w:val="00CF6525"/>
    <w:rsid w:val="00CF657C"/>
    <w:rsid w:val="00CF6A62"/>
    <w:rsid w:val="00CF6B89"/>
    <w:rsid w:val="00CF76D7"/>
    <w:rsid w:val="00CF7BC0"/>
    <w:rsid w:val="00D016A9"/>
    <w:rsid w:val="00D01927"/>
    <w:rsid w:val="00D02698"/>
    <w:rsid w:val="00D03724"/>
    <w:rsid w:val="00D03736"/>
    <w:rsid w:val="00D039E9"/>
    <w:rsid w:val="00D03FAD"/>
    <w:rsid w:val="00D04090"/>
    <w:rsid w:val="00D0417D"/>
    <w:rsid w:val="00D0443C"/>
    <w:rsid w:val="00D04689"/>
    <w:rsid w:val="00D04D7C"/>
    <w:rsid w:val="00D04DC2"/>
    <w:rsid w:val="00D054B9"/>
    <w:rsid w:val="00D05662"/>
    <w:rsid w:val="00D0571C"/>
    <w:rsid w:val="00D06149"/>
    <w:rsid w:val="00D06A6C"/>
    <w:rsid w:val="00D0711D"/>
    <w:rsid w:val="00D0756B"/>
    <w:rsid w:val="00D079BD"/>
    <w:rsid w:val="00D07EBC"/>
    <w:rsid w:val="00D108B3"/>
    <w:rsid w:val="00D10CE6"/>
    <w:rsid w:val="00D10E7D"/>
    <w:rsid w:val="00D113B6"/>
    <w:rsid w:val="00D1206D"/>
    <w:rsid w:val="00D12330"/>
    <w:rsid w:val="00D1248B"/>
    <w:rsid w:val="00D12C5D"/>
    <w:rsid w:val="00D13282"/>
    <w:rsid w:val="00D133AD"/>
    <w:rsid w:val="00D135E3"/>
    <w:rsid w:val="00D13B15"/>
    <w:rsid w:val="00D13FA2"/>
    <w:rsid w:val="00D14BFC"/>
    <w:rsid w:val="00D15172"/>
    <w:rsid w:val="00D15327"/>
    <w:rsid w:val="00D15511"/>
    <w:rsid w:val="00D163DE"/>
    <w:rsid w:val="00D17196"/>
    <w:rsid w:val="00D17580"/>
    <w:rsid w:val="00D178E8"/>
    <w:rsid w:val="00D17B63"/>
    <w:rsid w:val="00D20316"/>
    <w:rsid w:val="00D20734"/>
    <w:rsid w:val="00D207F2"/>
    <w:rsid w:val="00D20A49"/>
    <w:rsid w:val="00D20ABD"/>
    <w:rsid w:val="00D20C8B"/>
    <w:rsid w:val="00D20F10"/>
    <w:rsid w:val="00D21D39"/>
    <w:rsid w:val="00D227A3"/>
    <w:rsid w:val="00D22B29"/>
    <w:rsid w:val="00D23111"/>
    <w:rsid w:val="00D26E69"/>
    <w:rsid w:val="00D273E0"/>
    <w:rsid w:val="00D27498"/>
    <w:rsid w:val="00D27EA3"/>
    <w:rsid w:val="00D30E6E"/>
    <w:rsid w:val="00D31264"/>
    <w:rsid w:val="00D340CC"/>
    <w:rsid w:val="00D34B80"/>
    <w:rsid w:val="00D34BED"/>
    <w:rsid w:val="00D3524A"/>
    <w:rsid w:val="00D35650"/>
    <w:rsid w:val="00D35A64"/>
    <w:rsid w:val="00D35AF0"/>
    <w:rsid w:val="00D35E73"/>
    <w:rsid w:val="00D36B34"/>
    <w:rsid w:val="00D36C12"/>
    <w:rsid w:val="00D37508"/>
    <w:rsid w:val="00D375E0"/>
    <w:rsid w:val="00D37985"/>
    <w:rsid w:val="00D40490"/>
    <w:rsid w:val="00D4076B"/>
    <w:rsid w:val="00D431D1"/>
    <w:rsid w:val="00D43516"/>
    <w:rsid w:val="00D459E4"/>
    <w:rsid w:val="00D47BB4"/>
    <w:rsid w:val="00D50483"/>
    <w:rsid w:val="00D50D07"/>
    <w:rsid w:val="00D50D5F"/>
    <w:rsid w:val="00D512D1"/>
    <w:rsid w:val="00D513AB"/>
    <w:rsid w:val="00D5176D"/>
    <w:rsid w:val="00D52099"/>
    <w:rsid w:val="00D524C4"/>
    <w:rsid w:val="00D53500"/>
    <w:rsid w:val="00D5351A"/>
    <w:rsid w:val="00D544A5"/>
    <w:rsid w:val="00D54B19"/>
    <w:rsid w:val="00D55897"/>
    <w:rsid w:val="00D55BB5"/>
    <w:rsid w:val="00D5638B"/>
    <w:rsid w:val="00D56DFF"/>
    <w:rsid w:val="00D56F6C"/>
    <w:rsid w:val="00D57E7F"/>
    <w:rsid w:val="00D60124"/>
    <w:rsid w:val="00D60864"/>
    <w:rsid w:val="00D61386"/>
    <w:rsid w:val="00D61B82"/>
    <w:rsid w:val="00D61D4D"/>
    <w:rsid w:val="00D6234C"/>
    <w:rsid w:val="00D62453"/>
    <w:rsid w:val="00D6261F"/>
    <w:rsid w:val="00D627FB"/>
    <w:rsid w:val="00D62A0C"/>
    <w:rsid w:val="00D63522"/>
    <w:rsid w:val="00D6368D"/>
    <w:rsid w:val="00D6435B"/>
    <w:rsid w:val="00D646CF"/>
    <w:rsid w:val="00D64AAB"/>
    <w:rsid w:val="00D65226"/>
    <w:rsid w:val="00D653B7"/>
    <w:rsid w:val="00D65526"/>
    <w:rsid w:val="00D65B19"/>
    <w:rsid w:val="00D65F9B"/>
    <w:rsid w:val="00D66798"/>
    <w:rsid w:val="00D674A7"/>
    <w:rsid w:val="00D67A96"/>
    <w:rsid w:val="00D67BEE"/>
    <w:rsid w:val="00D67DEF"/>
    <w:rsid w:val="00D67F7D"/>
    <w:rsid w:val="00D70752"/>
    <w:rsid w:val="00D71565"/>
    <w:rsid w:val="00D71587"/>
    <w:rsid w:val="00D71CF1"/>
    <w:rsid w:val="00D72195"/>
    <w:rsid w:val="00D728C4"/>
    <w:rsid w:val="00D72F8D"/>
    <w:rsid w:val="00D7321C"/>
    <w:rsid w:val="00D73E8A"/>
    <w:rsid w:val="00D74A5A"/>
    <w:rsid w:val="00D74E42"/>
    <w:rsid w:val="00D75859"/>
    <w:rsid w:val="00D75BBC"/>
    <w:rsid w:val="00D76324"/>
    <w:rsid w:val="00D76963"/>
    <w:rsid w:val="00D77B36"/>
    <w:rsid w:val="00D8025E"/>
    <w:rsid w:val="00D80885"/>
    <w:rsid w:val="00D80EFE"/>
    <w:rsid w:val="00D81289"/>
    <w:rsid w:val="00D81937"/>
    <w:rsid w:val="00D8239B"/>
    <w:rsid w:val="00D83833"/>
    <w:rsid w:val="00D83B84"/>
    <w:rsid w:val="00D83FB3"/>
    <w:rsid w:val="00D84483"/>
    <w:rsid w:val="00D844AC"/>
    <w:rsid w:val="00D85FEA"/>
    <w:rsid w:val="00D86380"/>
    <w:rsid w:val="00D87A0F"/>
    <w:rsid w:val="00D87ACA"/>
    <w:rsid w:val="00D87D44"/>
    <w:rsid w:val="00D900A1"/>
    <w:rsid w:val="00D9198C"/>
    <w:rsid w:val="00D91A7C"/>
    <w:rsid w:val="00D91C72"/>
    <w:rsid w:val="00D91CDB"/>
    <w:rsid w:val="00D91D70"/>
    <w:rsid w:val="00D92261"/>
    <w:rsid w:val="00D929FC"/>
    <w:rsid w:val="00D9335B"/>
    <w:rsid w:val="00D940E3"/>
    <w:rsid w:val="00D9460A"/>
    <w:rsid w:val="00D949AE"/>
    <w:rsid w:val="00D965CE"/>
    <w:rsid w:val="00D967DB"/>
    <w:rsid w:val="00D9700B"/>
    <w:rsid w:val="00D97F4F"/>
    <w:rsid w:val="00DA05EB"/>
    <w:rsid w:val="00DA0696"/>
    <w:rsid w:val="00DA0813"/>
    <w:rsid w:val="00DA08A9"/>
    <w:rsid w:val="00DA0BF8"/>
    <w:rsid w:val="00DA0E63"/>
    <w:rsid w:val="00DA123A"/>
    <w:rsid w:val="00DA143A"/>
    <w:rsid w:val="00DA19C8"/>
    <w:rsid w:val="00DA22E1"/>
    <w:rsid w:val="00DA24E9"/>
    <w:rsid w:val="00DA2794"/>
    <w:rsid w:val="00DA2A1F"/>
    <w:rsid w:val="00DA3E24"/>
    <w:rsid w:val="00DA45A7"/>
    <w:rsid w:val="00DA4781"/>
    <w:rsid w:val="00DA4AC3"/>
    <w:rsid w:val="00DA5AC3"/>
    <w:rsid w:val="00DA5DF3"/>
    <w:rsid w:val="00DA60DA"/>
    <w:rsid w:val="00DA6193"/>
    <w:rsid w:val="00DA737E"/>
    <w:rsid w:val="00DB0188"/>
    <w:rsid w:val="00DB0ED4"/>
    <w:rsid w:val="00DB1DAA"/>
    <w:rsid w:val="00DB27F5"/>
    <w:rsid w:val="00DB2B67"/>
    <w:rsid w:val="00DB3254"/>
    <w:rsid w:val="00DB3AB2"/>
    <w:rsid w:val="00DB40F5"/>
    <w:rsid w:val="00DB46D9"/>
    <w:rsid w:val="00DB4985"/>
    <w:rsid w:val="00DB52B1"/>
    <w:rsid w:val="00DB55B6"/>
    <w:rsid w:val="00DB582D"/>
    <w:rsid w:val="00DB5E37"/>
    <w:rsid w:val="00DB5F66"/>
    <w:rsid w:val="00DB760E"/>
    <w:rsid w:val="00DB78B2"/>
    <w:rsid w:val="00DB7C2D"/>
    <w:rsid w:val="00DB7D05"/>
    <w:rsid w:val="00DC00DC"/>
    <w:rsid w:val="00DC1252"/>
    <w:rsid w:val="00DC318C"/>
    <w:rsid w:val="00DC3512"/>
    <w:rsid w:val="00DC3878"/>
    <w:rsid w:val="00DC3B1D"/>
    <w:rsid w:val="00DC3DDD"/>
    <w:rsid w:val="00DC45E3"/>
    <w:rsid w:val="00DC560D"/>
    <w:rsid w:val="00DC592F"/>
    <w:rsid w:val="00DC607E"/>
    <w:rsid w:val="00DC686E"/>
    <w:rsid w:val="00DC6999"/>
    <w:rsid w:val="00DC734F"/>
    <w:rsid w:val="00DC73C7"/>
    <w:rsid w:val="00DC74CB"/>
    <w:rsid w:val="00DC7652"/>
    <w:rsid w:val="00DC7CD0"/>
    <w:rsid w:val="00DD0DBE"/>
    <w:rsid w:val="00DD1457"/>
    <w:rsid w:val="00DD293C"/>
    <w:rsid w:val="00DD2A47"/>
    <w:rsid w:val="00DD308E"/>
    <w:rsid w:val="00DD32F6"/>
    <w:rsid w:val="00DD39C1"/>
    <w:rsid w:val="00DD477B"/>
    <w:rsid w:val="00DD48DA"/>
    <w:rsid w:val="00DD4C22"/>
    <w:rsid w:val="00DD4E22"/>
    <w:rsid w:val="00DD4FE6"/>
    <w:rsid w:val="00DD540F"/>
    <w:rsid w:val="00DD61BA"/>
    <w:rsid w:val="00DD62D5"/>
    <w:rsid w:val="00DD7B94"/>
    <w:rsid w:val="00DD7D80"/>
    <w:rsid w:val="00DE0355"/>
    <w:rsid w:val="00DE03B7"/>
    <w:rsid w:val="00DE0419"/>
    <w:rsid w:val="00DE2069"/>
    <w:rsid w:val="00DE2AE0"/>
    <w:rsid w:val="00DE2AFF"/>
    <w:rsid w:val="00DE359C"/>
    <w:rsid w:val="00DE37AF"/>
    <w:rsid w:val="00DE4B9D"/>
    <w:rsid w:val="00DE5536"/>
    <w:rsid w:val="00DE5D53"/>
    <w:rsid w:val="00DE5EDA"/>
    <w:rsid w:val="00DE6943"/>
    <w:rsid w:val="00DE6959"/>
    <w:rsid w:val="00DE6BAB"/>
    <w:rsid w:val="00DE6F09"/>
    <w:rsid w:val="00DE702C"/>
    <w:rsid w:val="00DE75E9"/>
    <w:rsid w:val="00DE79C3"/>
    <w:rsid w:val="00DF0614"/>
    <w:rsid w:val="00DF075A"/>
    <w:rsid w:val="00DF0C6D"/>
    <w:rsid w:val="00DF1023"/>
    <w:rsid w:val="00DF22DD"/>
    <w:rsid w:val="00DF26EB"/>
    <w:rsid w:val="00DF2E21"/>
    <w:rsid w:val="00DF38E1"/>
    <w:rsid w:val="00DF3F97"/>
    <w:rsid w:val="00DF464C"/>
    <w:rsid w:val="00DF5224"/>
    <w:rsid w:val="00DF56FD"/>
    <w:rsid w:val="00DF58F4"/>
    <w:rsid w:val="00DF5DE8"/>
    <w:rsid w:val="00DF6BD4"/>
    <w:rsid w:val="00DF70EF"/>
    <w:rsid w:val="00DF726A"/>
    <w:rsid w:val="00DF785A"/>
    <w:rsid w:val="00DF8219"/>
    <w:rsid w:val="00E005E0"/>
    <w:rsid w:val="00E00F49"/>
    <w:rsid w:val="00E01417"/>
    <w:rsid w:val="00E015CE"/>
    <w:rsid w:val="00E020BF"/>
    <w:rsid w:val="00E0361C"/>
    <w:rsid w:val="00E038C6"/>
    <w:rsid w:val="00E039CA"/>
    <w:rsid w:val="00E03B2C"/>
    <w:rsid w:val="00E03E71"/>
    <w:rsid w:val="00E04C0C"/>
    <w:rsid w:val="00E058AF"/>
    <w:rsid w:val="00E05EBD"/>
    <w:rsid w:val="00E06B36"/>
    <w:rsid w:val="00E074C2"/>
    <w:rsid w:val="00E0762D"/>
    <w:rsid w:val="00E07B4C"/>
    <w:rsid w:val="00E101CC"/>
    <w:rsid w:val="00E10893"/>
    <w:rsid w:val="00E10A21"/>
    <w:rsid w:val="00E10B81"/>
    <w:rsid w:val="00E116EA"/>
    <w:rsid w:val="00E11B69"/>
    <w:rsid w:val="00E125D0"/>
    <w:rsid w:val="00E139E4"/>
    <w:rsid w:val="00E14CD0"/>
    <w:rsid w:val="00E158D3"/>
    <w:rsid w:val="00E15946"/>
    <w:rsid w:val="00E15950"/>
    <w:rsid w:val="00E15A02"/>
    <w:rsid w:val="00E15BD9"/>
    <w:rsid w:val="00E15EFE"/>
    <w:rsid w:val="00E16768"/>
    <w:rsid w:val="00E1677E"/>
    <w:rsid w:val="00E169C9"/>
    <w:rsid w:val="00E16BAD"/>
    <w:rsid w:val="00E2051F"/>
    <w:rsid w:val="00E20D48"/>
    <w:rsid w:val="00E219EA"/>
    <w:rsid w:val="00E221E7"/>
    <w:rsid w:val="00E223A3"/>
    <w:rsid w:val="00E2244B"/>
    <w:rsid w:val="00E224E6"/>
    <w:rsid w:val="00E22ACE"/>
    <w:rsid w:val="00E22D04"/>
    <w:rsid w:val="00E22FC1"/>
    <w:rsid w:val="00E249EE"/>
    <w:rsid w:val="00E24A9D"/>
    <w:rsid w:val="00E24AF7"/>
    <w:rsid w:val="00E24B69"/>
    <w:rsid w:val="00E24C76"/>
    <w:rsid w:val="00E25296"/>
    <w:rsid w:val="00E254BF"/>
    <w:rsid w:val="00E25ABE"/>
    <w:rsid w:val="00E25B66"/>
    <w:rsid w:val="00E25C7C"/>
    <w:rsid w:val="00E26A04"/>
    <w:rsid w:val="00E2720C"/>
    <w:rsid w:val="00E27FD5"/>
    <w:rsid w:val="00E3076B"/>
    <w:rsid w:val="00E3130C"/>
    <w:rsid w:val="00E315A8"/>
    <w:rsid w:val="00E315F6"/>
    <w:rsid w:val="00E31F10"/>
    <w:rsid w:val="00E32461"/>
    <w:rsid w:val="00E331A0"/>
    <w:rsid w:val="00E33241"/>
    <w:rsid w:val="00E3433D"/>
    <w:rsid w:val="00E346CF"/>
    <w:rsid w:val="00E34A47"/>
    <w:rsid w:val="00E35C25"/>
    <w:rsid w:val="00E37081"/>
    <w:rsid w:val="00E3747E"/>
    <w:rsid w:val="00E419AD"/>
    <w:rsid w:val="00E419EC"/>
    <w:rsid w:val="00E4212F"/>
    <w:rsid w:val="00E42E3F"/>
    <w:rsid w:val="00E446F7"/>
    <w:rsid w:val="00E44BC6"/>
    <w:rsid w:val="00E44C91"/>
    <w:rsid w:val="00E44FFB"/>
    <w:rsid w:val="00E4531A"/>
    <w:rsid w:val="00E45856"/>
    <w:rsid w:val="00E45911"/>
    <w:rsid w:val="00E45BA7"/>
    <w:rsid w:val="00E4760A"/>
    <w:rsid w:val="00E47F0D"/>
    <w:rsid w:val="00E5045A"/>
    <w:rsid w:val="00E50490"/>
    <w:rsid w:val="00E5070B"/>
    <w:rsid w:val="00E50BDE"/>
    <w:rsid w:val="00E50EC2"/>
    <w:rsid w:val="00E5132E"/>
    <w:rsid w:val="00E51E91"/>
    <w:rsid w:val="00E52001"/>
    <w:rsid w:val="00E53104"/>
    <w:rsid w:val="00E5357B"/>
    <w:rsid w:val="00E53D67"/>
    <w:rsid w:val="00E54208"/>
    <w:rsid w:val="00E54AD9"/>
    <w:rsid w:val="00E556D0"/>
    <w:rsid w:val="00E55C76"/>
    <w:rsid w:val="00E56252"/>
    <w:rsid w:val="00E5644E"/>
    <w:rsid w:val="00E565F8"/>
    <w:rsid w:val="00E603FB"/>
    <w:rsid w:val="00E604F0"/>
    <w:rsid w:val="00E61083"/>
    <w:rsid w:val="00E617C5"/>
    <w:rsid w:val="00E6277A"/>
    <w:rsid w:val="00E6280B"/>
    <w:rsid w:val="00E62AA4"/>
    <w:rsid w:val="00E63010"/>
    <w:rsid w:val="00E644BD"/>
    <w:rsid w:val="00E64A6A"/>
    <w:rsid w:val="00E6512E"/>
    <w:rsid w:val="00E65766"/>
    <w:rsid w:val="00E659F9"/>
    <w:rsid w:val="00E65E40"/>
    <w:rsid w:val="00E662DC"/>
    <w:rsid w:val="00E6664A"/>
    <w:rsid w:val="00E668FC"/>
    <w:rsid w:val="00E66B99"/>
    <w:rsid w:val="00E66E21"/>
    <w:rsid w:val="00E66E6A"/>
    <w:rsid w:val="00E70140"/>
    <w:rsid w:val="00E70B71"/>
    <w:rsid w:val="00E70BF7"/>
    <w:rsid w:val="00E70EBD"/>
    <w:rsid w:val="00E7226A"/>
    <w:rsid w:val="00E72B5E"/>
    <w:rsid w:val="00E7305C"/>
    <w:rsid w:val="00E7341B"/>
    <w:rsid w:val="00E739C2"/>
    <w:rsid w:val="00E73D8D"/>
    <w:rsid w:val="00E74033"/>
    <w:rsid w:val="00E743E6"/>
    <w:rsid w:val="00E74CBB"/>
    <w:rsid w:val="00E752D5"/>
    <w:rsid w:val="00E753FF"/>
    <w:rsid w:val="00E756B0"/>
    <w:rsid w:val="00E758F6"/>
    <w:rsid w:val="00E75B44"/>
    <w:rsid w:val="00E75D23"/>
    <w:rsid w:val="00E75D25"/>
    <w:rsid w:val="00E7601D"/>
    <w:rsid w:val="00E765DD"/>
    <w:rsid w:val="00E76AA5"/>
    <w:rsid w:val="00E76DD9"/>
    <w:rsid w:val="00E8033B"/>
    <w:rsid w:val="00E8061F"/>
    <w:rsid w:val="00E80945"/>
    <w:rsid w:val="00E8098F"/>
    <w:rsid w:val="00E80E75"/>
    <w:rsid w:val="00E82152"/>
    <w:rsid w:val="00E822F7"/>
    <w:rsid w:val="00E825C6"/>
    <w:rsid w:val="00E82782"/>
    <w:rsid w:val="00E82CA6"/>
    <w:rsid w:val="00E83269"/>
    <w:rsid w:val="00E8340F"/>
    <w:rsid w:val="00E83764"/>
    <w:rsid w:val="00E8379B"/>
    <w:rsid w:val="00E83A8A"/>
    <w:rsid w:val="00E8430D"/>
    <w:rsid w:val="00E8468A"/>
    <w:rsid w:val="00E84C2F"/>
    <w:rsid w:val="00E85106"/>
    <w:rsid w:val="00E851A2"/>
    <w:rsid w:val="00E86B5D"/>
    <w:rsid w:val="00E8745E"/>
    <w:rsid w:val="00E9039E"/>
    <w:rsid w:val="00E9041C"/>
    <w:rsid w:val="00E90ED6"/>
    <w:rsid w:val="00E91646"/>
    <w:rsid w:val="00E91764"/>
    <w:rsid w:val="00E92034"/>
    <w:rsid w:val="00E923FF"/>
    <w:rsid w:val="00E9248F"/>
    <w:rsid w:val="00E92937"/>
    <w:rsid w:val="00E92BD4"/>
    <w:rsid w:val="00E92E71"/>
    <w:rsid w:val="00E92F88"/>
    <w:rsid w:val="00E9302C"/>
    <w:rsid w:val="00E941A7"/>
    <w:rsid w:val="00E9422A"/>
    <w:rsid w:val="00E948C0"/>
    <w:rsid w:val="00E954E4"/>
    <w:rsid w:val="00E95E8E"/>
    <w:rsid w:val="00E963A0"/>
    <w:rsid w:val="00E96A34"/>
    <w:rsid w:val="00E96DDF"/>
    <w:rsid w:val="00E9772C"/>
    <w:rsid w:val="00E97C5C"/>
    <w:rsid w:val="00EA011E"/>
    <w:rsid w:val="00EA015C"/>
    <w:rsid w:val="00EA046D"/>
    <w:rsid w:val="00EA07F7"/>
    <w:rsid w:val="00EA0D67"/>
    <w:rsid w:val="00EA20E0"/>
    <w:rsid w:val="00EA21B6"/>
    <w:rsid w:val="00EA2B1E"/>
    <w:rsid w:val="00EA3976"/>
    <w:rsid w:val="00EA3A93"/>
    <w:rsid w:val="00EA4B40"/>
    <w:rsid w:val="00EA4C08"/>
    <w:rsid w:val="00EA5AC8"/>
    <w:rsid w:val="00EA683D"/>
    <w:rsid w:val="00EA6C31"/>
    <w:rsid w:val="00EA6C39"/>
    <w:rsid w:val="00EA6EC0"/>
    <w:rsid w:val="00EA7392"/>
    <w:rsid w:val="00EA780F"/>
    <w:rsid w:val="00EB00EB"/>
    <w:rsid w:val="00EB0A6C"/>
    <w:rsid w:val="00EB0BD0"/>
    <w:rsid w:val="00EB139B"/>
    <w:rsid w:val="00EB2294"/>
    <w:rsid w:val="00EB2623"/>
    <w:rsid w:val="00EB2CB5"/>
    <w:rsid w:val="00EB320A"/>
    <w:rsid w:val="00EB3487"/>
    <w:rsid w:val="00EB4077"/>
    <w:rsid w:val="00EB4E58"/>
    <w:rsid w:val="00EB52BA"/>
    <w:rsid w:val="00EB5695"/>
    <w:rsid w:val="00EB5D28"/>
    <w:rsid w:val="00EB6192"/>
    <w:rsid w:val="00EB6A71"/>
    <w:rsid w:val="00EB6C57"/>
    <w:rsid w:val="00EB6E7D"/>
    <w:rsid w:val="00EB6FEA"/>
    <w:rsid w:val="00EB7209"/>
    <w:rsid w:val="00EB7E24"/>
    <w:rsid w:val="00EC081E"/>
    <w:rsid w:val="00EC1280"/>
    <w:rsid w:val="00EC141B"/>
    <w:rsid w:val="00EC1FD2"/>
    <w:rsid w:val="00EC233A"/>
    <w:rsid w:val="00EC28B3"/>
    <w:rsid w:val="00EC2A1F"/>
    <w:rsid w:val="00EC33C9"/>
    <w:rsid w:val="00EC36B4"/>
    <w:rsid w:val="00EC48D0"/>
    <w:rsid w:val="00EC510A"/>
    <w:rsid w:val="00EC52AE"/>
    <w:rsid w:val="00EC5712"/>
    <w:rsid w:val="00EC5934"/>
    <w:rsid w:val="00EC607C"/>
    <w:rsid w:val="00EC6776"/>
    <w:rsid w:val="00EC68CF"/>
    <w:rsid w:val="00ED0145"/>
    <w:rsid w:val="00ED0752"/>
    <w:rsid w:val="00ED0E0C"/>
    <w:rsid w:val="00ED10AF"/>
    <w:rsid w:val="00ED13AB"/>
    <w:rsid w:val="00ED177F"/>
    <w:rsid w:val="00ED1F3B"/>
    <w:rsid w:val="00ED2360"/>
    <w:rsid w:val="00ED23FB"/>
    <w:rsid w:val="00ED2DB7"/>
    <w:rsid w:val="00ED328B"/>
    <w:rsid w:val="00ED353F"/>
    <w:rsid w:val="00ED363B"/>
    <w:rsid w:val="00ED4B61"/>
    <w:rsid w:val="00ED4B62"/>
    <w:rsid w:val="00ED54E5"/>
    <w:rsid w:val="00ED5A45"/>
    <w:rsid w:val="00ED5D02"/>
    <w:rsid w:val="00ED5E31"/>
    <w:rsid w:val="00ED6C0F"/>
    <w:rsid w:val="00ED733A"/>
    <w:rsid w:val="00ED796A"/>
    <w:rsid w:val="00ED79BF"/>
    <w:rsid w:val="00ED7DA9"/>
    <w:rsid w:val="00ED7E53"/>
    <w:rsid w:val="00EE0233"/>
    <w:rsid w:val="00EE03EB"/>
    <w:rsid w:val="00EE09C0"/>
    <w:rsid w:val="00EE09E9"/>
    <w:rsid w:val="00EE0E44"/>
    <w:rsid w:val="00EE11F9"/>
    <w:rsid w:val="00EE1DB5"/>
    <w:rsid w:val="00EE20D5"/>
    <w:rsid w:val="00EE27A1"/>
    <w:rsid w:val="00EE35E0"/>
    <w:rsid w:val="00EE3C0C"/>
    <w:rsid w:val="00EE3D37"/>
    <w:rsid w:val="00EE5227"/>
    <w:rsid w:val="00EE55BF"/>
    <w:rsid w:val="00EE569C"/>
    <w:rsid w:val="00EE6837"/>
    <w:rsid w:val="00EE694B"/>
    <w:rsid w:val="00EE7114"/>
    <w:rsid w:val="00EF0314"/>
    <w:rsid w:val="00EF098C"/>
    <w:rsid w:val="00EF09DE"/>
    <w:rsid w:val="00EF0AC1"/>
    <w:rsid w:val="00EF121E"/>
    <w:rsid w:val="00EF1515"/>
    <w:rsid w:val="00EF1653"/>
    <w:rsid w:val="00EF282B"/>
    <w:rsid w:val="00EF2BF4"/>
    <w:rsid w:val="00EF300B"/>
    <w:rsid w:val="00EF30A4"/>
    <w:rsid w:val="00EF3331"/>
    <w:rsid w:val="00EF355A"/>
    <w:rsid w:val="00EF4BB0"/>
    <w:rsid w:val="00EF50D8"/>
    <w:rsid w:val="00EF67A3"/>
    <w:rsid w:val="00EF6A58"/>
    <w:rsid w:val="00EF6B33"/>
    <w:rsid w:val="00EF7011"/>
    <w:rsid w:val="00EF724B"/>
    <w:rsid w:val="00EF7A4F"/>
    <w:rsid w:val="00EF7D45"/>
    <w:rsid w:val="00F01583"/>
    <w:rsid w:val="00F02285"/>
    <w:rsid w:val="00F027EE"/>
    <w:rsid w:val="00F02FDC"/>
    <w:rsid w:val="00F0425C"/>
    <w:rsid w:val="00F055A7"/>
    <w:rsid w:val="00F060A7"/>
    <w:rsid w:val="00F06626"/>
    <w:rsid w:val="00F07214"/>
    <w:rsid w:val="00F0754A"/>
    <w:rsid w:val="00F0779C"/>
    <w:rsid w:val="00F079AF"/>
    <w:rsid w:val="00F07D3D"/>
    <w:rsid w:val="00F07D74"/>
    <w:rsid w:val="00F07EC9"/>
    <w:rsid w:val="00F07F72"/>
    <w:rsid w:val="00F1037B"/>
    <w:rsid w:val="00F116DC"/>
    <w:rsid w:val="00F12117"/>
    <w:rsid w:val="00F12C56"/>
    <w:rsid w:val="00F136D1"/>
    <w:rsid w:val="00F13E23"/>
    <w:rsid w:val="00F13EBE"/>
    <w:rsid w:val="00F14952"/>
    <w:rsid w:val="00F14DB9"/>
    <w:rsid w:val="00F14F8F"/>
    <w:rsid w:val="00F15384"/>
    <w:rsid w:val="00F167A8"/>
    <w:rsid w:val="00F16D76"/>
    <w:rsid w:val="00F16FF7"/>
    <w:rsid w:val="00F1732A"/>
    <w:rsid w:val="00F177E1"/>
    <w:rsid w:val="00F17A8A"/>
    <w:rsid w:val="00F2002D"/>
    <w:rsid w:val="00F2036E"/>
    <w:rsid w:val="00F20968"/>
    <w:rsid w:val="00F20B21"/>
    <w:rsid w:val="00F20D09"/>
    <w:rsid w:val="00F20F95"/>
    <w:rsid w:val="00F210F3"/>
    <w:rsid w:val="00F212B7"/>
    <w:rsid w:val="00F213E9"/>
    <w:rsid w:val="00F215C6"/>
    <w:rsid w:val="00F21945"/>
    <w:rsid w:val="00F22DCC"/>
    <w:rsid w:val="00F230E3"/>
    <w:rsid w:val="00F23517"/>
    <w:rsid w:val="00F23EE7"/>
    <w:rsid w:val="00F23F19"/>
    <w:rsid w:val="00F242E2"/>
    <w:rsid w:val="00F244C7"/>
    <w:rsid w:val="00F24580"/>
    <w:rsid w:val="00F246E9"/>
    <w:rsid w:val="00F251E7"/>
    <w:rsid w:val="00F25324"/>
    <w:rsid w:val="00F26400"/>
    <w:rsid w:val="00F27643"/>
    <w:rsid w:val="00F27E6F"/>
    <w:rsid w:val="00F3024E"/>
    <w:rsid w:val="00F305DC"/>
    <w:rsid w:val="00F30C6A"/>
    <w:rsid w:val="00F32168"/>
    <w:rsid w:val="00F3259F"/>
    <w:rsid w:val="00F33589"/>
    <w:rsid w:val="00F33773"/>
    <w:rsid w:val="00F345C3"/>
    <w:rsid w:val="00F347FB"/>
    <w:rsid w:val="00F35508"/>
    <w:rsid w:val="00F355D3"/>
    <w:rsid w:val="00F3611C"/>
    <w:rsid w:val="00F376C4"/>
    <w:rsid w:val="00F37835"/>
    <w:rsid w:val="00F37E17"/>
    <w:rsid w:val="00F37F63"/>
    <w:rsid w:val="00F41B4D"/>
    <w:rsid w:val="00F42317"/>
    <w:rsid w:val="00F4235C"/>
    <w:rsid w:val="00F42BB5"/>
    <w:rsid w:val="00F42C76"/>
    <w:rsid w:val="00F42D02"/>
    <w:rsid w:val="00F433D5"/>
    <w:rsid w:val="00F43A24"/>
    <w:rsid w:val="00F43CBA"/>
    <w:rsid w:val="00F43E32"/>
    <w:rsid w:val="00F4438D"/>
    <w:rsid w:val="00F45F55"/>
    <w:rsid w:val="00F4631F"/>
    <w:rsid w:val="00F4679C"/>
    <w:rsid w:val="00F46A8D"/>
    <w:rsid w:val="00F46F8E"/>
    <w:rsid w:val="00F47A2F"/>
    <w:rsid w:val="00F47AC7"/>
    <w:rsid w:val="00F47E28"/>
    <w:rsid w:val="00F50D9A"/>
    <w:rsid w:val="00F520F9"/>
    <w:rsid w:val="00F531B4"/>
    <w:rsid w:val="00F53595"/>
    <w:rsid w:val="00F53F25"/>
    <w:rsid w:val="00F5413C"/>
    <w:rsid w:val="00F541EE"/>
    <w:rsid w:val="00F542CE"/>
    <w:rsid w:val="00F56774"/>
    <w:rsid w:val="00F56C5E"/>
    <w:rsid w:val="00F57502"/>
    <w:rsid w:val="00F575A6"/>
    <w:rsid w:val="00F60EE3"/>
    <w:rsid w:val="00F61104"/>
    <w:rsid w:val="00F61758"/>
    <w:rsid w:val="00F617C7"/>
    <w:rsid w:val="00F61C35"/>
    <w:rsid w:val="00F622F9"/>
    <w:rsid w:val="00F6355F"/>
    <w:rsid w:val="00F645A1"/>
    <w:rsid w:val="00F649CE"/>
    <w:rsid w:val="00F64AC6"/>
    <w:rsid w:val="00F650DE"/>
    <w:rsid w:val="00F65108"/>
    <w:rsid w:val="00F65BBE"/>
    <w:rsid w:val="00F65C20"/>
    <w:rsid w:val="00F66169"/>
    <w:rsid w:val="00F66B34"/>
    <w:rsid w:val="00F67695"/>
    <w:rsid w:val="00F67CEF"/>
    <w:rsid w:val="00F70708"/>
    <w:rsid w:val="00F7145C"/>
    <w:rsid w:val="00F71891"/>
    <w:rsid w:val="00F72661"/>
    <w:rsid w:val="00F726B1"/>
    <w:rsid w:val="00F729B8"/>
    <w:rsid w:val="00F72A46"/>
    <w:rsid w:val="00F72B5D"/>
    <w:rsid w:val="00F72BBD"/>
    <w:rsid w:val="00F72D0A"/>
    <w:rsid w:val="00F73C2E"/>
    <w:rsid w:val="00F7436F"/>
    <w:rsid w:val="00F74E79"/>
    <w:rsid w:val="00F74F2D"/>
    <w:rsid w:val="00F75519"/>
    <w:rsid w:val="00F75BF5"/>
    <w:rsid w:val="00F75E2C"/>
    <w:rsid w:val="00F76596"/>
    <w:rsid w:val="00F76FD3"/>
    <w:rsid w:val="00F7752E"/>
    <w:rsid w:val="00F77F06"/>
    <w:rsid w:val="00F80325"/>
    <w:rsid w:val="00F80669"/>
    <w:rsid w:val="00F80B66"/>
    <w:rsid w:val="00F81726"/>
    <w:rsid w:val="00F82326"/>
    <w:rsid w:val="00F82C98"/>
    <w:rsid w:val="00F830F0"/>
    <w:rsid w:val="00F84028"/>
    <w:rsid w:val="00F847F4"/>
    <w:rsid w:val="00F84E4F"/>
    <w:rsid w:val="00F84EEA"/>
    <w:rsid w:val="00F8548F"/>
    <w:rsid w:val="00F866DB"/>
    <w:rsid w:val="00F86A4B"/>
    <w:rsid w:val="00F87252"/>
    <w:rsid w:val="00F876EE"/>
    <w:rsid w:val="00F87846"/>
    <w:rsid w:val="00F878BA"/>
    <w:rsid w:val="00F90A7C"/>
    <w:rsid w:val="00F948DE"/>
    <w:rsid w:val="00F95603"/>
    <w:rsid w:val="00F959B9"/>
    <w:rsid w:val="00F95E59"/>
    <w:rsid w:val="00F96C39"/>
    <w:rsid w:val="00F9753E"/>
    <w:rsid w:val="00FA0A13"/>
    <w:rsid w:val="00FA1C45"/>
    <w:rsid w:val="00FA1E68"/>
    <w:rsid w:val="00FA2469"/>
    <w:rsid w:val="00FA26DE"/>
    <w:rsid w:val="00FA2B21"/>
    <w:rsid w:val="00FA2B53"/>
    <w:rsid w:val="00FA2BE1"/>
    <w:rsid w:val="00FA3192"/>
    <w:rsid w:val="00FA32C8"/>
    <w:rsid w:val="00FA3E7F"/>
    <w:rsid w:val="00FA4357"/>
    <w:rsid w:val="00FA444A"/>
    <w:rsid w:val="00FA50C8"/>
    <w:rsid w:val="00FA679E"/>
    <w:rsid w:val="00FA684D"/>
    <w:rsid w:val="00FA6875"/>
    <w:rsid w:val="00FA6DEE"/>
    <w:rsid w:val="00FB0252"/>
    <w:rsid w:val="00FB08FA"/>
    <w:rsid w:val="00FB12B3"/>
    <w:rsid w:val="00FB1387"/>
    <w:rsid w:val="00FB1A0C"/>
    <w:rsid w:val="00FB1C01"/>
    <w:rsid w:val="00FB1D90"/>
    <w:rsid w:val="00FB22C2"/>
    <w:rsid w:val="00FB2528"/>
    <w:rsid w:val="00FB253E"/>
    <w:rsid w:val="00FB2643"/>
    <w:rsid w:val="00FB2C3B"/>
    <w:rsid w:val="00FB3CE3"/>
    <w:rsid w:val="00FB3E6E"/>
    <w:rsid w:val="00FB423A"/>
    <w:rsid w:val="00FB4810"/>
    <w:rsid w:val="00FB4955"/>
    <w:rsid w:val="00FB4A49"/>
    <w:rsid w:val="00FC0119"/>
    <w:rsid w:val="00FC0379"/>
    <w:rsid w:val="00FC1D5F"/>
    <w:rsid w:val="00FC1EFE"/>
    <w:rsid w:val="00FC2280"/>
    <w:rsid w:val="00FC277A"/>
    <w:rsid w:val="00FC2940"/>
    <w:rsid w:val="00FC2C6D"/>
    <w:rsid w:val="00FC2F12"/>
    <w:rsid w:val="00FC401C"/>
    <w:rsid w:val="00FC49F5"/>
    <w:rsid w:val="00FC5A03"/>
    <w:rsid w:val="00FC5E94"/>
    <w:rsid w:val="00FC6296"/>
    <w:rsid w:val="00FC65A9"/>
    <w:rsid w:val="00FC6E33"/>
    <w:rsid w:val="00FC7762"/>
    <w:rsid w:val="00FD0573"/>
    <w:rsid w:val="00FD0FBA"/>
    <w:rsid w:val="00FD1070"/>
    <w:rsid w:val="00FD16A9"/>
    <w:rsid w:val="00FD183F"/>
    <w:rsid w:val="00FD202D"/>
    <w:rsid w:val="00FD2084"/>
    <w:rsid w:val="00FD2237"/>
    <w:rsid w:val="00FD2A43"/>
    <w:rsid w:val="00FD2AF1"/>
    <w:rsid w:val="00FD2E91"/>
    <w:rsid w:val="00FD38BE"/>
    <w:rsid w:val="00FD3948"/>
    <w:rsid w:val="00FD4244"/>
    <w:rsid w:val="00FD4A1B"/>
    <w:rsid w:val="00FD4CCE"/>
    <w:rsid w:val="00FD4D01"/>
    <w:rsid w:val="00FD5A43"/>
    <w:rsid w:val="00FD6919"/>
    <w:rsid w:val="00FD6F90"/>
    <w:rsid w:val="00FD73E0"/>
    <w:rsid w:val="00FD75E0"/>
    <w:rsid w:val="00FD76B3"/>
    <w:rsid w:val="00FE074F"/>
    <w:rsid w:val="00FE07A5"/>
    <w:rsid w:val="00FE0878"/>
    <w:rsid w:val="00FE0D77"/>
    <w:rsid w:val="00FE12D6"/>
    <w:rsid w:val="00FE1D23"/>
    <w:rsid w:val="00FE2844"/>
    <w:rsid w:val="00FE2EA0"/>
    <w:rsid w:val="00FE3F84"/>
    <w:rsid w:val="00FE41B4"/>
    <w:rsid w:val="00FE4524"/>
    <w:rsid w:val="00FE4D48"/>
    <w:rsid w:val="00FE59D9"/>
    <w:rsid w:val="00FE6535"/>
    <w:rsid w:val="00FE6977"/>
    <w:rsid w:val="00FE73F9"/>
    <w:rsid w:val="00FE7811"/>
    <w:rsid w:val="00FF02CC"/>
    <w:rsid w:val="00FF083D"/>
    <w:rsid w:val="00FF222E"/>
    <w:rsid w:val="00FF22AA"/>
    <w:rsid w:val="00FF2662"/>
    <w:rsid w:val="00FF27DE"/>
    <w:rsid w:val="00FF2BDE"/>
    <w:rsid w:val="00FF30DF"/>
    <w:rsid w:val="00FF3C87"/>
    <w:rsid w:val="00FF4530"/>
    <w:rsid w:val="00FF4D3A"/>
    <w:rsid w:val="00FF4F16"/>
    <w:rsid w:val="00FF527C"/>
    <w:rsid w:val="00FF53B9"/>
    <w:rsid w:val="00FF56B3"/>
    <w:rsid w:val="00FF6333"/>
    <w:rsid w:val="00FF6849"/>
    <w:rsid w:val="00FF7233"/>
    <w:rsid w:val="00FF73E6"/>
    <w:rsid w:val="00FF7A1C"/>
    <w:rsid w:val="010D2D40"/>
    <w:rsid w:val="01114572"/>
    <w:rsid w:val="0139FEF1"/>
    <w:rsid w:val="013F1315"/>
    <w:rsid w:val="0162C27C"/>
    <w:rsid w:val="01FECD26"/>
    <w:rsid w:val="021B26A1"/>
    <w:rsid w:val="02400465"/>
    <w:rsid w:val="0281D6C2"/>
    <w:rsid w:val="02BD5792"/>
    <w:rsid w:val="02BFE5C5"/>
    <w:rsid w:val="031C0555"/>
    <w:rsid w:val="032F538D"/>
    <w:rsid w:val="033409BC"/>
    <w:rsid w:val="0339D389"/>
    <w:rsid w:val="0346D12F"/>
    <w:rsid w:val="03523A4C"/>
    <w:rsid w:val="038912E8"/>
    <w:rsid w:val="03985722"/>
    <w:rsid w:val="039BB6A4"/>
    <w:rsid w:val="03D9C27B"/>
    <w:rsid w:val="03E8A344"/>
    <w:rsid w:val="03FB3F9D"/>
    <w:rsid w:val="040761E6"/>
    <w:rsid w:val="04139519"/>
    <w:rsid w:val="04401BC6"/>
    <w:rsid w:val="04456C77"/>
    <w:rsid w:val="044D49C9"/>
    <w:rsid w:val="0475D436"/>
    <w:rsid w:val="04868030"/>
    <w:rsid w:val="04960A0B"/>
    <w:rsid w:val="049713CB"/>
    <w:rsid w:val="049C2DFB"/>
    <w:rsid w:val="049F11A0"/>
    <w:rsid w:val="04AE4D64"/>
    <w:rsid w:val="04B626B7"/>
    <w:rsid w:val="04C4FE24"/>
    <w:rsid w:val="04D5F11F"/>
    <w:rsid w:val="04D76305"/>
    <w:rsid w:val="04E3CEC9"/>
    <w:rsid w:val="050853FE"/>
    <w:rsid w:val="050C7C8B"/>
    <w:rsid w:val="05264ECC"/>
    <w:rsid w:val="0537294B"/>
    <w:rsid w:val="0593FF6F"/>
    <w:rsid w:val="05ACF4D0"/>
    <w:rsid w:val="05C77775"/>
    <w:rsid w:val="05EBCE56"/>
    <w:rsid w:val="05FBBD14"/>
    <w:rsid w:val="06390EF6"/>
    <w:rsid w:val="064212D8"/>
    <w:rsid w:val="064F1325"/>
    <w:rsid w:val="065249AD"/>
    <w:rsid w:val="066C603F"/>
    <w:rsid w:val="0678F538"/>
    <w:rsid w:val="0679B397"/>
    <w:rsid w:val="067BDA00"/>
    <w:rsid w:val="068A4E18"/>
    <w:rsid w:val="06B7C291"/>
    <w:rsid w:val="06BC87E1"/>
    <w:rsid w:val="070C5296"/>
    <w:rsid w:val="0720BC7E"/>
    <w:rsid w:val="074BDC28"/>
    <w:rsid w:val="0780190B"/>
    <w:rsid w:val="078D9EF5"/>
    <w:rsid w:val="0791F72E"/>
    <w:rsid w:val="079EA9F8"/>
    <w:rsid w:val="07B6B070"/>
    <w:rsid w:val="07B8DD69"/>
    <w:rsid w:val="07B9D4DF"/>
    <w:rsid w:val="07D0BE41"/>
    <w:rsid w:val="07D4046B"/>
    <w:rsid w:val="07DCFA73"/>
    <w:rsid w:val="07DDB091"/>
    <w:rsid w:val="07DDEF32"/>
    <w:rsid w:val="0827BC4A"/>
    <w:rsid w:val="082FA526"/>
    <w:rsid w:val="08606F5C"/>
    <w:rsid w:val="08625039"/>
    <w:rsid w:val="086F013B"/>
    <w:rsid w:val="087623C0"/>
    <w:rsid w:val="08B7E9F6"/>
    <w:rsid w:val="08DBB0AE"/>
    <w:rsid w:val="08F26917"/>
    <w:rsid w:val="08FA2D4C"/>
    <w:rsid w:val="0913B720"/>
    <w:rsid w:val="09195751"/>
    <w:rsid w:val="092DFCCA"/>
    <w:rsid w:val="09343AC9"/>
    <w:rsid w:val="09576FB9"/>
    <w:rsid w:val="09697B22"/>
    <w:rsid w:val="096B6C4E"/>
    <w:rsid w:val="098AEFAE"/>
    <w:rsid w:val="098BC1ED"/>
    <w:rsid w:val="09A79A5E"/>
    <w:rsid w:val="09AC010A"/>
    <w:rsid w:val="09B11992"/>
    <w:rsid w:val="09B2DED2"/>
    <w:rsid w:val="09DE929D"/>
    <w:rsid w:val="09EA7630"/>
    <w:rsid w:val="09FEAB5B"/>
    <w:rsid w:val="0A283FAB"/>
    <w:rsid w:val="0A46B959"/>
    <w:rsid w:val="0A51C2E7"/>
    <w:rsid w:val="0A65E31B"/>
    <w:rsid w:val="0A7304A3"/>
    <w:rsid w:val="0A8B14F5"/>
    <w:rsid w:val="0A9777D8"/>
    <w:rsid w:val="0ABDF0C4"/>
    <w:rsid w:val="0AC58B29"/>
    <w:rsid w:val="0ACC4347"/>
    <w:rsid w:val="0ADF3C87"/>
    <w:rsid w:val="0AE11565"/>
    <w:rsid w:val="0AF9CBC1"/>
    <w:rsid w:val="0B0A6200"/>
    <w:rsid w:val="0B203C7F"/>
    <w:rsid w:val="0B277A0A"/>
    <w:rsid w:val="0B74642D"/>
    <w:rsid w:val="0B881A56"/>
    <w:rsid w:val="0B913148"/>
    <w:rsid w:val="0BA79305"/>
    <w:rsid w:val="0BAA2C1F"/>
    <w:rsid w:val="0BB313A9"/>
    <w:rsid w:val="0BCE0B8F"/>
    <w:rsid w:val="0BE145DF"/>
    <w:rsid w:val="0BEA777D"/>
    <w:rsid w:val="0BECAF66"/>
    <w:rsid w:val="0BF98136"/>
    <w:rsid w:val="0BFA732C"/>
    <w:rsid w:val="0C08B7CB"/>
    <w:rsid w:val="0C32BA75"/>
    <w:rsid w:val="0C49E364"/>
    <w:rsid w:val="0C5C17E2"/>
    <w:rsid w:val="0C79F670"/>
    <w:rsid w:val="0C9FD472"/>
    <w:rsid w:val="0CAF3898"/>
    <w:rsid w:val="0CB3498C"/>
    <w:rsid w:val="0CC9524F"/>
    <w:rsid w:val="0CE06380"/>
    <w:rsid w:val="0CF79D96"/>
    <w:rsid w:val="0D0698AB"/>
    <w:rsid w:val="0D0B69A1"/>
    <w:rsid w:val="0D163D73"/>
    <w:rsid w:val="0D294E18"/>
    <w:rsid w:val="0D4316AA"/>
    <w:rsid w:val="0D6D389C"/>
    <w:rsid w:val="0D72A588"/>
    <w:rsid w:val="0D7E1330"/>
    <w:rsid w:val="0D8C54CA"/>
    <w:rsid w:val="0DAA1A54"/>
    <w:rsid w:val="0E147A98"/>
    <w:rsid w:val="0E3619B0"/>
    <w:rsid w:val="0E40D795"/>
    <w:rsid w:val="0E4A253B"/>
    <w:rsid w:val="0E5259FF"/>
    <w:rsid w:val="0E73594C"/>
    <w:rsid w:val="0E942FF2"/>
    <w:rsid w:val="0EC190A9"/>
    <w:rsid w:val="0EE4ED1A"/>
    <w:rsid w:val="0EF2EC2A"/>
    <w:rsid w:val="0EF9B6BD"/>
    <w:rsid w:val="0F002B56"/>
    <w:rsid w:val="0F06DE55"/>
    <w:rsid w:val="0F2960B0"/>
    <w:rsid w:val="0F3BA56F"/>
    <w:rsid w:val="0F3E485E"/>
    <w:rsid w:val="0F412E69"/>
    <w:rsid w:val="0F44A584"/>
    <w:rsid w:val="0F5840D2"/>
    <w:rsid w:val="0F8BCCAD"/>
    <w:rsid w:val="0F955486"/>
    <w:rsid w:val="0FA9D114"/>
    <w:rsid w:val="0FB565D1"/>
    <w:rsid w:val="0FC6B0EB"/>
    <w:rsid w:val="0FDDE937"/>
    <w:rsid w:val="0FFCE220"/>
    <w:rsid w:val="10287247"/>
    <w:rsid w:val="1029EEDA"/>
    <w:rsid w:val="10356F3F"/>
    <w:rsid w:val="1039D4CE"/>
    <w:rsid w:val="103D701D"/>
    <w:rsid w:val="1044C335"/>
    <w:rsid w:val="104E3F74"/>
    <w:rsid w:val="106D4A64"/>
    <w:rsid w:val="109C546C"/>
    <w:rsid w:val="10E7A8DC"/>
    <w:rsid w:val="10E8F280"/>
    <w:rsid w:val="10F56DFE"/>
    <w:rsid w:val="11003C75"/>
    <w:rsid w:val="11036E5D"/>
    <w:rsid w:val="110C301E"/>
    <w:rsid w:val="1114E4F5"/>
    <w:rsid w:val="11161A64"/>
    <w:rsid w:val="111D8865"/>
    <w:rsid w:val="112A2210"/>
    <w:rsid w:val="1131D05E"/>
    <w:rsid w:val="11778CFB"/>
    <w:rsid w:val="11CDE1F0"/>
    <w:rsid w:val="11E0AEBF"/>
    <w:rsid w:val="11EF0D2A"/>
    <w:rsid w:val="1219385B"/>
    <w:rsid w:val="12668AC8"/>
    <w:rsid w:val="128C3D12"/>
    <w:rsid w:val="12BB7BE9"/>
    <w:rsid w:val="12D7A3C0"/>
    <w:rsid w:val="12E48EED"/>
    <w:rsid w:val="12FCBD66"/>
    <w:rsid w:val="1311C1A8"/>
    <w:rsid w:val="13360CE5"/>
    <w:rsid w:val="135A9848"/>
    <w:rsid w:val="1368D2FF"/>
    <w:rsid w:val="136ED222"/>
    <w:rsid w:val="13BC10F6"/>
    <w:rsid w:val="13CD2AC6"/>
    <w:rsid w:val="13E04C80"/>
    <w:rsid w:val="13E56A15"/>
    <w:rsid w:val="13EA18CF"/>
    <w:rsid w:val="13F6376E"/>
    <w:rsid w:val="141C5C65"/>
    <w:rsid w:val="1439F76A"/>
    <w:rsid w:val="144793B3"/>
    <w:rsid w:val="144C23AD"/>
    <w:rsid w:val="14577CDD"/>
    <w:rsid w:val="1459D901"/>
    <w:rsid w:val="14690E08"/>
    <w:rsid w:val="147C41E3"/>
    <w:rsid w:val="147D3E78"/>
    <w:rsid w:val="14B29199"/>
    <w:rsid w:val="14BAA4B8"/>
    <w:rsid w:val="14C15FEC"/>
    <w:rsid w:val="14CB0163"/>
    <w:rsid w:val="14E92DBD"/>
    <w:rsid w:val="14F0D6D4"/>
    <w:rsid w:val="150043C8"/>
    <w:rsid w:val="1506E9AB"/>
    <w:rsid w:val="150EA907"/>
    <w:rsid w:val="1514DBAC"/>
    <w:rsid w:val="151FB83D"/>
    <w:rsid w:val="15316763"/>
    <w:rsid w:val="1541B53D"/>
    <w:rsid w:val="154FF6AE"/>
    <w:rsid w:val="15712360"/>
    <w:rsid w:val="1574723D"/>
    <w:rsid w:val="1579710F"/>
    <w:rsid w:val="157FB6F6"/>
    <w:rsid w:val="158AA632"/>
    <w:rsid w:val="15C4C46E"/>
    <w:rsid w:val="15D23616"/>
    <w:rsid w:val="15D37EBF"/>
    <w:rsid w:val="15D5D4B8"/>
    <w:rsid w:val="15E9ABB9"/>
    <w:rsid w:val="160D70C8"/>
    <w:rsid w:val="1634FFDD"/>
    <w:rsid w:val="1636A65A"/>
    <w:rsid w:val="1666E43E"/>
    <w:rsid w:val="16788479"/>
    <w:rsid w:val="167B28A9"/>
    <w:rsid w:val="16AB2A12"/>
    <w:rsid w:val="16D3D114"/>
    <w:rsid w:val="16E6BAE1"/>
    <w:rsid w:val="1728410B"/>
    <w:rsid w:val="174272FA"/>
    <w:rsid w:val="17473093"/>
    <w:rsid w:val="174A97E2"/>
    <w:rsid w:val="175A8A1F"/>
    <w:rsid w:val="17647AB7"/>
    <w:rsid w:val="1764FC10"/>
    <w:rsid w:val="17AA7B0D"/>
    <w:rsid w:val="17BB7997"/>
    <w:rsid w:val="17C229BC"/>
    <w:rsid w:val="17D6A952"/>
    <w:rsid w:val="17D84380"/>
    <w:rsid w:val="17DCAAE7"/>
    <w:rsid w:val="17EE715F"/>
    <w:rsid w:val="18184A59"/>
    <w:rsid w:val="181E077C"/>
    <w:rsid w:val="182D0F1F"/>
    <w:rsid w:val="183293F1"/>
    <w:rsid w:val="1832AACA"/>
    <w:rsid w:val="18450ACC"/>
    <w:rsid w:val="184B2B59"/>
    <w:rsid w:val="1858CE0C"/>
    <w:rsid w:val="186C09D8"/>
    <w:rsid w:val="18773FB0"/>
    <w:rsid w:val="1899739C"/>
    <w:rsid w:val="18B0EFE1"/>
    <w:rsid w:val="18CCD9DF"/>
    <w:rsid w:val="18D2ADD5"/>
    <w:rsid w:val="18D70387"/>
    <w:rsid w:val="18EF5585"/>
    <w:rsid w:val="190D7161"/>
    <w:rsid w:val="1919B6A7"/>
    <w:rsid w:val="1926F00A"/>
    <w:rsid w:val="193996E9"/>
    <w:rsid w:val="1940C6B4"/>
    <w:rsid w:val="199D0E45"/>
    <w:rsid w:val="19A91AE2"/>
    <w:rsid w:val="19AA3122"/>
    <w:rsid w:val="1A0A6BAB"/>
    <w:rsid w:val="1A1957C9"/>
    <w:rsid w:val="1A1D8655"/>
    <w:rsid w:val="1A6E0573"/>
    <w:rsid w:val="1A7237EF"/>
    <w:rsid w:val="1A8E9392"/>
    <w:rsid w:val="1A9AFB1E"/>
    <w:rsid w:val="1ADB349F"/>
    <w:rsid w:val="1B1584CC"/>
    <w:rsid w:val="1B1EF846"/>
    <w:rsid w:val="1B411816"/>
    <w:rsid w:val="1B593C08"/>
    <w:rsid w:val="1B67DCEA"/>
    <w:rsid w:val="1B7B9E63"/>
    <w:rsid w:val="1B7EDB7D"/>
    <w:rsid w:val="1B89D279"/>
    <w:rsid w:val="1BAACAB4"/>
    <w:rsid w:val="1BAF94AC"/>
    <w:rsid w:val="1BB3C389"/>
    <w:rsid w:val="1C0EC464"/>
    <w:rsid w:val="1C373E77"/>
    <w:rsid w:val="1C3D30BA"/>
    <w:rsid w:val="1C4EC990"/>
    <w:rsid w:val="1C78208B"/>
    <w:rsid w:val="1CA97DE7"/>
    <w:rsid w:val="1CB1155E"/>
    <w:rsid w:val="1CCDC92A"/>
    <w:rsid w:val="1CE32A1B"/>
    <w:rsid w:val="1CF10ADF"/>
    <w:rsid w:val="1D032255"/>
    <w:rsid w:val="1D1AD469"/>
    <w:rsid w:val="1D2251B4"/>
    <w:rsid w:val="1D3B1CD0"/>
    <w:rsid w:val="1D545E61"/>
    <w:rsid w:val="1D59C2E8"/>
    <w:rsid w:val="1D5C21C3"/>
    <w:rsid w:val="1D84D6C7"/>
    <w:rsid w:val="1D88F60C"/>
    <w:rsid w:val="1DCF1B3F"/>
    <w:rsid w:val="1DD8F375"/>
    <w:rsid w:val="1DDB3F67"/>
    <w:rsid w:val="1DFC8F86"/>
    <w:rsid w:val="1E1B1526"/>
    <w:rsid w:val="1E1EEF33"/>
    <w:rsid w:val="1E20169F"/>
    <w:rsid w:val="1E42CDC4"/>
    <w:rsid w:val="1E5289C0"/>
    <w:rsid w:val="1E6D3DA2"/>
    <w:rsid w:val="1E71C53A"/>
    <w:rsid w:val="1E9FDD55"/>
    <w:rsid w:val="1EA37999"/>
    <w:rsid w:val="1EBFF9FE"/>
    <w:rsid w:val="1F13958B"/>
    <w:rsid w:val="1F480510"/>
    <w:rsid w:val="1F4F0687"/>
    <w:rsid w:val="1F652956"/>
    <w:rsid w:val="1F867C2F"/>
    <w:rsid w:val="1FCB51E1"/>
    <w:rsid w:val="1FDB12E6"/>
    <w:rsid w:val="1FF5E737"/>
    <w:rsid w:val="1FFD54DD"/>
    <w:rsid w:val="200881CD"/>
    <w:rsid w:val="203BBD8B"/>
    <w:rsid w:val="204489AF"/>
    <w:rsid w:val="204DB840"/>
    <w:rsid w:val="20612983"/>
    <w:rsid w:val="2074D77F"/>
    <w:rsid w:val="209958D7"/>
    <w:rsid w:val="20BDEC33"/>
    <w:rsid w:val="20D333A9"/>
    <w:rsid w:val="20EAAD66"/>
    <w:rsid w:val="2122F768"/>
    <w:rsid w:val="21462C3F"/>
    <w:rsid w:val="21560ECC"/>
    <w:rsid w:val="215BCB34"/>
    <w:rsid w:val="2165ACD7"/>
    <w:rsid w:val="217F8FD3"/>
    <w:rsid w:val="21A823C8"/>
    <w:rsid w:val="21B62CF4"/>
    <w:rsid w:val="21FD9299"/>
    <w:rsid w:val="2209A6FA"/>
    <w:rsid w:val="220AB06F"/>
    <w:rsid w:val="220C6A4A"/>
    <w:rsid w:val="221CADE5"/>
    <w:rsid w:val="22485B77"/>
    <w:rsid w:val="225B1655"/>
    <w:rsid w:val="2263CF3A"/>
    <w:rsid w:val="226D0611"/>
    <w:rsid w:val="22713956"/>
    <w:rsid w:val="228DF4DA"/>
    <w:rsid w:val="22D01285"/>
    <w:rsid w:val="22DCEF8A"/>
    <w:rsid w:val="22E53012"/>
    <w:rsid w:val="22EBE59D"/>
    <w:rsid w:val="22ECA8BA"/>
    <w:rsid w:val="231F3B7B"/>
    <w:rsid w:val="2355A3C5"/>
    <w:rsid w:val="23596FB8"/>
    <w:rsid w:val="23F1F594"/>
    <w:rsid w:val="240FDECD"/>
    <w:rsid w:val="243DAD63"/>
    <w:rsid w:val="2489E93A"/>
    <w:rsid w:val="24C255E2"/>
    <w:rsid w:val="251A321C"/>
    <w:rsid w:val="253BE8EE"/>
    <w:rsid w:val="2543F334"/>
    <w:rsid w:val="25673334"/>
    <w:rsid w:val="2570098F"/>
    <w:rsid w:val="2579674F"/>
    <w:rsid w:val="257D92D2"/>
    <w:rsid w:val="259421A2"/>
    <w:rsid w:val="2595813F"/>
    <w:rsid w:val="25C587C9"/>
    <w:rsid w:val="25E4DDFB"/>
    <w:rsid w:val="262FD0D8"/>
    <w:rsid w:val="26408A90"/>
    <w:rsid w:val="2646393B"/>
    <w:rsid w:val="26686387"/>
    <w:rsid w:val="26844F2C"/>
    <w:rsid w:val="26C156AC"/>
    <w:rsid w:val="26D8B170"/>
    <w:rsid w:val="26F392C4"/>
    <w:rsid w:val="27179F2C"/>
    <w:rsid w:val="272358BA"/>
    <w:rsid w:val="2732CEEE"/>
    <w:rsid w:val="27741133"/>
    <w:rsid w:val="2785621F"/>
    <w:rsid w:val="27B3C1BA"/>
    <w:rsid w:val="27B7F1B4"/>
    <w:rsid w:val="27DCAB6A"/>
    <w:rsid w:val="27FD63B7"/>
    <w:rsid w:val="28060FC9"/>
    <w:rsid w:val="285C3745"/>
    <w:rsid w:val="288CBB95"/>
    <w:rsid w:val="2893E94C"/>
    <w:rsid w:val="289B5BB2"/>
    <w:rsid w:val="28B03CF1"/>
    <w:rsid w:val="28D17C49"/>
    <w:rsid w:val="28D286A9"/>
    <w:rsid w:val="28DA2641"/>
    <w:rsid w:val="28EBB901"/>
    <w:rsid w:val="28F16E49"/>
    <w:rsid w:val="29175297"/>
    <w:rsid w:val="29380426"/>
    <w:rsid w:val="293C8746"/>
    <w:rsid w:val="29565A06"/>
    <w:rsid w:val="295B462E"/>
    <w:rsid w:val="297FCDEA"/>
    <w:rsid w:val="29A363AD"/>
    <w:rsid w:val="29B8DFD7"/>
    <w:rsid w:val="29BDECE3"/>
    <w:rsid w:val="29D17801"/>
    <w:rsid w:val="29DFC553"/>
    <w:rsid w:val="2A1C8585"/>
    <w:rsid w:val="2A96567D"/>
    <w:rsid w:val="2AA5A084"/>
    <w:rsid w:val="2AB5DAE7"/>
    <w:rsid w:val="2AD3233C"/>
    <w:rsid w:val="2AE3851E"/>
    <w:rsid w:val="2AF800AB"/>
    <w:rsid w:val="2B09F10A"/>
    <w:rsid w:val="2B3698A8"/>
    <w:rsid w:val="2B374F06"/>
    <w:rsid w:val="2B51390D"/>
    <w:rsid w:val="2B5B671E"/>
    <w:rsid w:val="2B755C93"/>
    <w:rsid w:val="2B7EE883"/>
    <w:rsid w:val="2BA8B760"/>
    <w:rsid w:val="2BAB878B"/>
    <w:rsid w:val="2BCFCC60"/>
    <w:rsid w:val="2BE5FC9A"/>
    <w:rsid w:val="2BEA5836"/>
    <w:rsid w:val="2C15DDA5"/>
    <w:rsid w:val="2C25A98E"/>
    <w:rsid w:val="2C29F0F2"/>
    <w:rsid w:val="2C474675"/>
    <w:rsid w:val="2C5AAB35"/>
    <w:rsid w:val="2C5BBCEF"/>
    <w:rsid w:val="2C811855"/>
    <w:rsid w:val="2C9E1E36"/>
    <w:rsid w:val="2CA1CFAB"/>
    <w:rsid w:val="2CC68156"/>
    <w:rsid w:val="2CD2602F"/>
    <w:rsid w:val="2D0C3B6D"/>
    <w:rsid w:val="2D0EB020"/>
    <w:rsid w:val="2D1FDC61"/>
    <w:rsid w:val="2D39A699"/>
    <w:rsid w:val="2D5359F5"/>
    <w:rsid w:val="2D5371EE"/>
    <w:rsid w:val="2D884081"/>
    <w:rsid w:val="2D88CA1E"/>
    <w:rsid w:val="2D8D4EB6"/>
    <w:rsid w:val="2DDC917C"/>
    <w:rsid w:val="2DF3AB6D"/>
    <w:rsid w:val="2E21E3FA"/>
    <w:rsid w:val="2E2842B6"/>
    <w:rsid w:val="2E29DFE9"/>
    <w:rsid w:val="2E304672"/>
    <w:rsid w:val="2E43AE75"/>
    <w:rsid w:val="2E4C92E3"/>
    <w:rsid w:val="2E6E8A35"/>
    <w:rsid w:val="2E7D80B3"/>
    <w:rsid w:val="2E998D01"/>
    <w:rsid w:val="2EA24EA7"/>
    <w:rsid w:val="2EA30579"/>
    <w:rsid w:val="2EECC083"/>
    <w:rsid w:val="2F050774"/>
    <w:rsid w:val="2F473B84"/>
    <w:rsid w:val="2F4D86EF"/>
    <w:rsid w:val="2F4F3D15"/>
    <w:rsid w:val="2F55A021"/>
    <w:rsid w:val="2F5F922A"/>
    <w:rsid w:val="2F655890"/>
    <w:rsid w:val="2F93EF29"/>
    <w:rsid w:val="2F97CF4C"/>
    <w:rsid w:val="2F9B0D36"/>
    <w:rsid w:val="2FE754E2"/>
    <w:rsid w:val="300E128E"/>
    <w:rsid w:val="301D90F1"/>
    <w:rsid w:val="302CC529"/>
    <w:rsid w:val="302CCD81"/>
    <w:rsid w:val="30421DF8"/>
    <w:rsid w:val="30573255"/>
    <w:rsid w:val="308016CB"/>
    <w:rsid w:val="30942E94"/>
    <w:rsid w:val="30951051"/>
    <w:rsid w:val="30963B59"/>
    <w:rsid w:val="30A758DC"/>
    <w:rsid w:val="30C6B1E7"/>
    <w:rsid w:val="30D0D0F8"/>
    <w:rsid w:val="30D76193"/>
    <w:rsid w:val="310281B3"/>
    <w:rsid w:val="3106D61B"/>
    <w:rsid w:val="3129A137"/>
    <w:rsid w:val="31338380"/>
    <w:rsid w:val="313C8FE8"/>
    <w:rsid w:val="314E13E9"/>
    <w:rsid w:val="314E9911"/>
    <w:rsid w:val="31576A18"/>
    <w:rsid w:val="31908FF2"/>
    <w:rsid w:val="31A85C7A"/>
    <w:rsid w:val="31D8D1B7"/>
    <w:rsid w:val="31DD354E"/>
    <w:rsid w:val="322C89F5"/>
    <w:rsid w:val="323B1117"/>
    <w:rsid w:val="32433BE1"/>
    <w:rsid w:val="32611B81"/>
    <w:rsid w:val="326570AA"/>
    <w:rsid w:val="3273B177"/>
    <w:rsid w:val="327CCDF5"/>
    <w:rsid w:val="328E7D38"/>
    <w:rsid w:val="3292682A"/>
    <w:rsid w:val="32943345"/>
    <w:rsid w:val="32BE3358"/>
    <w:rsid w:val="32CCF45A"/>
    <w:rsid w:val="32D28A58"/>
    <w:rsid w:val="32DE7378"/>
    <w:rsid w:val="32FD72E6"/>
    <w:rsid w:val="33169216"/>
    <w:rsid w:val="3360C8AA"/>
    <w:rsid w:val="337A88B4"/>
    <w:rsid w:val="33823DD7"/>
    <w:rsid w:val="3387AB6C"/>
    <w:rsid w:val="3389E6A1"/>
    <w:rsid w:val="33A5386A"/>
    <w:rsid w:val="33D31533"/>
    <w:rsid w:val="33FDC757"/>
    <w:rsid w:val="3428F115"/>
    <w:rsid w:val="3433E664"/>
    <w:rsid w:val="34463767"/>
    <w:rsid w:val="346F384D"/>
    <w:rsid w:val="34B4F8C2"/>
    <w:rsid w:val="34EAA945"/>
    <w:rsid w:val="34F33468"/>
    <w:rsid w:val="3520D6A8"/>
    <w:rsid w:val="354F0659"/>
    <w:rsid w:val="3565CCFE"/>
    <w:rsid w:val="35859B04"/>
    <w:rsid w:val="359D2E4C"/>
    <w:rsid w:val="35CC946E"/>
    <w:rsid w:val="35E009B4"/>
    <w:rsid w:val="35F54DF8"/>
    <w:rsid w:val="360C1606"/>
    <w:rsid w:val="36118700"/>
    <w:rsid w:val="363B20E7"/>
    <w:rsid w:val="36421843"/>
    <w:rsid w:val="367F893F"/>
    <w:rsid w:val="36833B12"/>
    <w:rsid w:val="36988DA3"/>
    <w:rsid w:val="36A17CE4"/>
    <w:rsid w:val="36C40636"/>
    <w:rsid w:val="36D03656"/>
    <w:rsid w:val="37008947"/>
    <w:rsid w:val="371BA03B"/>
    <w:rsid w:val="37428E24"/>
    <w:rsid w:val="374D7344"/>
    <w:rsid w:val="375C428E"/>
    <w:rsid w:val="376796AF"/>
    <w:rsid w:val="37681590"/>
    <w:rsid w:val="37815453"/>
    <w:rsid w:val="378F45F2"/>
    <w:rsid w:val="37981000"/>
    <w:rsid w:val="379E9398"/>
    <w:rsid w:val="37FF9A39"/>
    <w:rsid w:val="3805A4AE"/>
    <w:rsid w:val="382494B0"/>
    <w:rsid w:val="3825B305"/>
    <w:rsid w:val="3829B95D"/>
    <w:rsid w:val="3852A203"/>
    <w:rsid w:val="385FED77"/>
    <w:rsid w:val="38660D7F"/>
    <w:rsid w:val="388D4494"/>
    <w:rsid w:val="38BCFACD"/>
    <w:rsid w:val="38C501EB"/>
    <w:rsid w:val="38D95BD1"/>
    <w:rsid w:val="38EEC960"/>
    <w:rsid w:val="38F05CFE"/>
    <w:rsid w:val="38FB6DA2"/>
    <w:rsid w:val="38FC2AE7"/>
    <w:rsid w:val="38FF2D66"/>
    <w:rsid w:val="390D0D96"/>
    <w:rsid w:val="3916C6F0"/>
    <w:rsid w:val="391B6666"/>
    <w:rsid w:val="39411703"/>
    <w:rsid w:val="3955F072"/>
    <w:rsid w:val="39B9EAB5"/>
    <w:rsid w:val="39D73D59"/>
    <w:rsid w:val="39FAAC60"/>
    <w:rsid w:val="3A118398"/>
    <w:rsid w:val="3A6E2730"/>
    <w:rsid w:val="3A7EB951"/>
    <w:rsid w:val="3B0A3A84"/>
    <w:rsid w:val="3B47572D"/>
    <w:rsid w:val="3B5A19BA"/>
    <w:rsid w:val="3B636E8A"/>
    <w:rsid w:val="3B7DDF34"/>
    <w:rsid w:val="3BC5AC68"/>
    <w:rsid w:val="3BE4BA2B"/>
    <w:rsid w:val="3BE706A0"/>
    <w:rsid w:val="3BEE43D0"/>
    <w:rsid w:val="3BEE7037"/>
    <w:rsid w:val="3BF0E899"/>
    <w:rsid w:val="3BF78815"/>
    <w:rsid w:val="3C1D30F3"/>
    <w:rsid w:val="3C36F586"/>
    <w:rsid w:val="3C4C1A67"/>
    <w:rsid w:val="3C53E885"/>
    <w:rsid w:val="3C7CC63F"/>
    <w:rsid w:val="3C99204D"/>
    <w:rsid w:val="3CC158E0"/>
    <w:rsid w:val="3CC8087F"/>
    <w:rsid w:val="3CCA3E57"/>
    <w:rsid w:val="3CD6550D"/>
    <w:rsid w:val="3CFDFCD5"/>
    <w:rsid w:val="3D1C4FCA"/>
    <w:rsid w:val="3D241C19"/>
    <w:rsid w:val="3D75CF16"/>
    <w:rsid w:val="3D7F397F"/>
    <w:rsid w:val="3DA42444"/>
    <w:rsid w:val="3DACA753"/>
    <w:rsid w:val="3DD9E9E4"/>
    <w:rsid w:val="3DEBF1AC"/>
    <w:rsid w:val="3DF2FF0D"/>
    <w:rsid w:val="3E09051E"/>
    <w:rsid w:val="3E17F99D"/>
    <w:rsid w:val="3E266912"/>
    <w:rsid w:val="3E4B72DA"/>
    <w:rsid w:val="3E51377C"/>
    <w:rsid w:val="3E55EBCD"/>
    <w:rsid w:val="3EB972EF"/>
    <w:rsid w:val="3EC48FDF"/>
    <w:rsid w:val="3EF6DCFB"/>
    <w:rsid w:val="3EFE0665"/>
    <w:rsid w:val="3F064AD8"/>
    <w:rsid w:val="3F156390"/>
    <w:rsid w:val="3F28FCB2"/>
    <w:rsid w:val="3F3BC7A3"/>
    <w:rsid w:val="3F4DE4A3"/>
    <w:rsid w:val="3FAAD069"/>
    <w:rsid w:val="3FDA4C11"/>
    <w:rsid w:val="3FEFA76F"/>
    <w:rsid w:val="3FF0CBD0"/>
    <w:rsid w:val="400A815F"/>
    <w:rsid w:val="401B2C08"/>
    <w:rsid w:val="403B220F"/>
    <w:rsid w:val="407AAC4C"/>
    <w:rsid w:val="407C820E"/>
    <w:rsid w:val="40940C87"/>
    <w:rsid w:val="40A5E44B"/>
    <w:rsid w:val="40B7C0F8"/>
    <w:rsid w:val="40E3B9BA"/>
    <w:rsid w:val="41035A5E"/>
    <w:rsid w:val="4123F267"/>
    <w:rsid w:val="41440392"/>
    <w:rsid w:val="415293B6"/>
    <w:rsid w:val="41550D61"/>
    <w:rsid w:val="415657E6"/>
    <w:rsid w:val="419D9856"/>
    <w:rsid w:val="41A68D86"/>
    <w:rsid w:val="41B67DF3"/>
    <w:rsid w:val="41BDFBD3"/>
    <w:rsid w:val="41C171D5"/>
    <w:rsid w:val="41D3821C"/>
    <w:rsid w:val="41E4EA9B"/>
    <w:rsid w:val="41FF9C32"/>
    <w:rsid w:val="422C178E"/>
    <w:rsid w:val="4260324C"/>
    <w:rsid w:val="429AA3C3"/>
    <w:rsid w:val="42B13321"/>
    <w:rsid w:val="42FFD183"/>
    <w:rsid w:val="43110BE9"/>
    <w:rsid w:val="4348F28B"/>
    <w:rsid w:val="4359B20D"/>
    <w:rsid w:val="4385BB5C"/>
    <w:rsid w:val="43BD2A9D"/>
    <w:rsid w:val="43F95842"/>
    <w:rsid w:val="4461E651"/>
    <w:rsid w:val="448DD703"/>
    <w:rsid w:val="44A4F196"/>
    <w:rsid w:val="44B90768"/>
    <w:rsid w:val="44C84FE0"/>
    <w:rsid w:val="44CD0E17"/>
    <w:rsid w:val="44DD27CE"/>
    <w:rsid w:val="45031F76"/>
    <w:rsid w:val="451D67C9"/>
    <w:rsid w:val="4549B9E6"/>
    <w:rsid w:val="4559AB9D"/>
    <w:rsid w:val="458CECB8"/>
    <w:rsid w:val="45AB2B2B"/>
    <w:rsid w:val="45C200E1"/>
    <w:rsid w:val="45E1F293"/>
    <w:rsid w:val="45FD0059"/>
    <w:rsid w:val="4604291B"/>
    <w:rsid w:val="4606BEEA"/>
    <w:rsid w:val="460A153D"/>
    <w:rsid w:val="4654A131"/>
    <w:rsid w:val="465B876D"/>
    <w:rsid w:val="466E7807"/>
    <w:rsid w:val="4687E872"/>
    <w:rsid w:val="46A57120"/>
    <w:rsid w:val="46CB8123"/>
    <w:rsid w:val="47075B94"/>
    <w:rsid w:val="4710E43F"/>
    <w:rsid w:val="47BB37A4"/>
    <w:rsid w:val="47BC4C07"/>
    <w:rsid w:val="47DDF2B7"/>
    <w:rsid w:val="47E67756"/>
    <w:rsid w:val="4800B2D7"/>
    <w:rsid w:val="481847A4"/>
    <w:rsid w:val="48195322"/>
    <w:rsid w:val="482C4248"/>
    <w:rsid w:val="4842AF86"/>
    <w:rsid w:val="4848007E"/>
    <w:rsid w:val="48697C34"/>
    <w:rsid w:val="4883CC74"/>
    <w:rsid w:val="4887C9C5"/>
    <w:rsid w:val="488CE3A9"/>
    <w:rsid w:val="489D5544"/>
    <w:rsid w:val="48CD341D"/>
    <w:rsid w:val="49004028"/>
    <w:rsid w:val="49078E70"/>
    <w:rsid w:val="490BA059"/>
    <w:rsid w:val="49190AD2"/>
    <w:rsid w:val="492E3D2A"/>
    <w:rsid w:val="494E03B7"/>
    <w:rsid w:val="495F5FC1"/>
    <w:rsid w:val="49926422"/>
    <w:rsid w:val="49A121C7"/>
    <w:rsid w:val="49A8D9C6"/>
    <w:rsid w:val="49C99597"/>
    <w:rsid w:val="49C9AB60"/>
    <w:rsid w:val="49E5314D"/>
    <w:rsid w:val="49F87AD7"/>
    <w:rsid w:val="4A199C7A"/>
    <w:rsid w:val="4A1D1FB0"/>
    <w:rsid w:val="4A1EE002"/>
    <w:rsid w:val="4A5F41D9"/>
    <w:rsid w:val="4A8051E0"/>
    <w:rsid w:val="4A825716"/>
    <w:rsid w:val="4A931ADF"/>
    <w:rsid w:val="4A93CA5F"/>
    <w:rsid w:val="4AADCEFF"/>
    <w:rsid w:val="4AB1B136"/>
    <w:rsid w:val="4ABB5789"/>
    <w:rsid w:val="4AD4D054"/>
    <w:rsid w:val="4B106825"/>
    <w:rsid w:val="4B2BAC8B"/>
    <w:rsid w:val="4B52E146"/>
    <w:rsid w:val="4B84CD12"/>
    <w:rsid w:val="4B8DA0C2"/>
    <w:rsid w:val="4B99D99D"/>
    <w:rsid w:val="4B9B569D"/>
    <w:rsid w:val="4BDB8411"/>
    <w:rsid w:val="4BE0F4C0"/>
    <w:rsid w:val="4C0CC843"/>
    <w:rsid w:val="4C174657"/>
    <w:rsid w:val="4C2BE6CC"/>
    <w:rsid w:val="4C68C8F6"/>
    <w:rsid w:val="4C72B022"/>
    <w:rsid w:val="4C8EA23A"/>
    <w:rsid w:val="4CA0F942"/>
    <w:rsid w:val="4CA306CF"/>
    <w:rsid w:val="4CAC7ED0"/>
    <w:rsid w:val="4CAE597B"/>
    <w:rsid w:val="4CCF657C"/>
    <w:rsid w:val="4CE98B0B"/>
    <w:rsid w:val="4CF1786C"/>
    <w:rsid w:val="4CF5B76A"/>
    <w:rsid w:val="4CF61282"/>
    <w:rsid w:val="4D27E5C1"/>
    <w:rsid w:val="4D2844C7"/>
    <w:rsid w:val="4D49A7CA"/>
    <w:rsid w:val="4D5D5B94"/>
    <w:rsid w:val="4D842CE1"/>
    <w:rsid w:val="4D9C803F"/>
    <w:rsid w:val="4DA4D7AD"/>
    <w:rsid w:val="4DA85772"/>
    <w:rsid w:val="4E017BC1"/>
    <w:rsid w:val="4E1F6DA2"/>
    <w:rsid w:val="4E242C5C"/>
    <w:rsid w:val="4E2A2BC4"/>
    <w:rsid w:val="4E36D7F9"/>
    <w:rsid w:val="4E470095"/>
    <w:rsid w:val="4E6D3B9E"/>
    <w:rsid w:val="4E8D942B"/>
    <w:rsid w:val="4ECAAB2D"/>
    <w:rsid w:val="4EFBC77A"/>
    <w:rsid w:val="4F03E6C7"/>
    <w:rsid w:val="4F33A34E"/>
    <w:rsid w:val="4F597B93"/>
    <w:rsid w:val="4F5B407E"/>
    <w:rsid w:val="4F78B594"/>
    <w:rsid w:val="4F97A2B4"/>
    <w:rsid w:val="4FB8E578"/>
    <w:rsid w:val="4FEBAA55"/>
    <w:rsid w:val="4FF5C0A9"/>
    <w:rsid w:val="50277BAD"/>
    <w:rsid w:val="5044AA31"/>
    <w:rsid w:val="50865D65"/>
    <w:rsid w:val="50A5686D"/>
    <w:rsid w:val="50F289EE"/>
    <w:rsid w:val="50F3E031"/>
    <w:rsid w:val="510049CC"/>
    <w:rsid w:val="5106F001"/>
    <w:rsid w:val="510A2F40"/>
    <w:rsid w:val="5116CB46"/>
    <w:rsid w:val="5128700F"/>
    <w:rsid w:val="5150F6CC"/>
    <w:rsid w:val="518038A4"/>
    <w:rsid w:val="51A7BDBF"/>
    <w:rsid w:val="51B47D91"/>
    <w:rsid w:val="51BB9C5D"/>
    <w:rsid w:val="51C309E1"/>
    <w:rsid w:val="51E26B57"/>
    <w:rsid w:val="51EA6DDF"/>
    <w:rsid w:val="52037601"/>
    <w:rsid w:val="52069F3F"/>
    <w:rsid w:val="52099E77"/>
    <w:rsid w:val="523532C2"/>
    <w:rsid w:val="523831F8"/>
    <w:rsid w:val="5238DE4E"/>
    <w:rsid w:val="524E46F5"/>
    <w:rsid w:val="52681F98"/>
    <w:rsid w:val="526E013D"/>
    <w:rsid w:val="52940503"/>
    <w:rsid w:val="529BD38E"/>
    <w:rsid w:val="52F1E145"/>
    <w:rsid w:val="5306A492"/>
    <w:rsid w:val="530B3DDD"/>
    <w:rsid w:val="53258A71"/>
    <w:rsid w:val="5342E294"/>
    <w:rsid w:val="534E4335"/>
    <w:rsid w:val="5355C92F"/>
    <w:rsid w:val="536D58D1"/>
    <w:rsid w:val="537858F6"/>
    <w:rsid w:val="53886877"/>
    <w:rsid w:val="53ACF5F8"/>
    <w:rsid w:val="53BF9485"/>
    <w:rsid w:val="53CB6B04"/>
    <w:rsid w:val="53E76CC9"/>
    <w:rsid w:val="540DF3E7"/>
    <w:rsid w:val="540EEAA8"/>
    <w:rsid w:val="545BFEA2"/>
    <w:rsid w:val="54AB7902"/>
    <w:rsid w:val="5536B806"/>
    <w:rsid w:val="55408563"/>
    <w:rsid w:val="557F00C1"/>
    <w:rsid w:val="5586AFD8"/>
    <w:rsid w:val="55921B5A"/>
    <w:rsid w:val="55D465FC"/>
    <w:rsid w:val="55FB1049"/>
    <w:rsid w:val="5609D049"/>
    <w:rsid w:val="562EB030"/>
    <w:rsid w:val="563536F2"/>
    <w:rsid w:val="563E2097"/>
    <w:rsid w:val="564CFC34"/>
    <w:rsid w:val="5679D7DD"/>
    <w:rsid w:val="569F089A"/>
    <w:rsid w:val="56A63EF0"/>
    <w:rsid w:val="56AA2DD1"/>
    <w:rsid w:val="56F037AD"/>
    <w:rsid w:val="56F0A3AB"/>
    <w:rsid w:val="56F227B2"/>
    <w:rsid w:val="570704DB"/>
    <w:rsid w:val="5710C470"/>
    <w:rsid w:val="5729FDDA"/>
    <w:rsid w:val="5737EC7F"/>
    <w:rsid w:val="574125C0"/>
    <w:rsid w:val="5760341F"/>
    <w:rsid w:val="57A3F45E"/>
    <w:rsid w:val="57C6A54C"/>
    <w:rsid w:val="57EF73F7"/>
    <w:rsid w:val="57F121D6"/>
    <w:rsid w:val="57F1D050"/>
    <w:rsid w:val="57F21578"/>
    <w:rsid w:val="57F9D995"/>
    <w:rsid w:val="581E8D3B"/>
    <w:rsid w:val="58200B22"/>
    <w:rsid w:val="584DD4A6"/>
    <w:rsid w:val="58747621"/>
    <w:rsid w:val="59022663"/>
    <w:rsid w:val="594C0E8A"/>
    <w:rsid w:val="596BC059"/>
    <w:rsid w:val="598B6542"/>
    <w:rsid w:val="598D5A2B"/>
    <w:rsid w:val="598DED01"/>
    <w:rsid w:val="599B41F3"/>
    <w:rsid w:val="599E91B7"/>
    <w:rsid w:val="59A4048C"/>
    <w:rsid w:val="59AA7E79"/>
    <w:rsid w:val="59AE957E"/>
    <w:rsid w:val="5A2E1C9B"/>
    <w:rsid w:val="5A40501C"/>
    <w:rsid w:val="5A4FC8D9"/>
    <w:rsid w:val="5A733036"/>
    <w:rsid w:val="5A97FDCD"/>
    <w:rsid w:val="5AA19502"/>
    <w:rsid w:val="5AA2B2E4"/>
    <w:rsid w:val="5AA78E71"/>
    <w:rsid w:val="5AA9DAFF"/>
    <w:rsid w:val="5AB5807D"/>
    <w:rsid w:val="5AC52771"/>
    <w:rsid w:val="5ADA45DF"/>
    <w:rsid w:val="5AF3154D"/>
    <w:rsid w:val="5AF4949F"/>
    <w:rsid w:val="5B1B7B42"/>
    <w:rsid w:val="5B48DA09"/>
    <w:rsid w:val="5B785405"/>
    <w:rsid w:val="5B93BA4F"/>
    <w:rsid w:val="5BBFC1B8"/>
    <w:rsid w:val="5BCC02C1"/>
    <w:rsid w:val="5BCFEBA8"/>
    <w:rsid w:val="5BD0056D"/>
    <w:rsid w:val="5BD7F44E"/>
    <w:rsid w:val="5BEE8DF8"/>
    <w:rsid w:val="5BFA6924"/>
    <w:rsid w:val="5C118EF5"/>
    <w:rsid w:val="5C223D22"/>
    <w:rsid w:val="5C2B0691"/>
    <w:rsid w:val="5C2F7BC3"/>
    <w:rsid w:val="5C39A0F0"/>
    <w:rsid w:val="5C67EA93"/>
    <w:rsid w:val="5C689F59"/>
    <w:rsid w:val="5C788E07"/>
    <w:rsid w:val="5C7C1C3E"/>
    <w:rsid w:val="5CA09CB5"/>
    <w:rsid w:val="5CB9B38B"/>
    <w:rsid w:val="5CDB9365"/>
    <w:rsid w:val="5CED14E4"/>
    <w:rsid w:val="5CF252EA"/>
    <w:rsid w:val="5CFD773B"/>
    <w:rsid w:val="5D38894D"/>
    <w:rsid w:val="5D3E4C02"/>
    <w:rsid w:val="5D45F0A2"/>
    <w:rsid w:val="5D49E0A2"/>
    <w:rsid w:val="5D665FBD"/>
    <w:rsid w:val="5D810D51"/>
    <w:rsid w:val="5D89C5F7"/>
    <w:rsid w:val="5D962007"/>
    <w:rsid w:val="5D97B5F2"/>
    <w:rsid w:val="5DBDAC9E"/>
    <w:rsid w:val="5DCFA28C"/>
    <w:rsid w:val="5DD439BF"/>
    <w:rsid w:val="5DE39BE9"/>
    <w:rsid w:val="5E4A8A38"/>
    <w:rsid w:val="5E4D156E"/>
    <w:rsid w:val="5E7020E3"/>
    <w:rsid w:val="5E7FE815"/>
    <w:rsid w:val="5E8D0748"/>
    <w:rsid w:val="5EAF4DC6"/>
    <w:rsid w:val="5F16FBC2"/>
    <w:rsid w:val="5F21B692"/>
    <w:rsid w:val="5F55D230"/>
    <w:rsid w:val="5FA2B0D1"/>
    <w:rsid w:val="5FD74899"/>
    <w:rsid w:val="5FEFF0F0"/>
    <w:rsid w:val="5FFF7A73"/>
    <w:rsid w:val="60557456"/>
    <w:rsid w:val="608C4DF5"/>
    <w:rsid w:val="60908400"/>
    <w:rsid w:val="60A9FDEE"/>
    <w:rsid w:val="60BD8F4E"/>
    <w:rsid w:val="60CE9F1E"/>
    <w:rsid w:val="60E6520B"/>
    <w:rsid w:val="611C5030"/>
    <w:rsid w:val="613A3FDA"/>
    <w:rsid w:val="6146A475"/>
    <w:rsid w:val="6146BDFD"/>
    <w:rsid w:val="61A24D7E"/>
    <w:rsid w:val="61DF2576"/>
    <w:rsid w:val="6236982D"/>
    <w:rsid w:val="62393A70"/>
    <w:rsid w:val="62430479"/>
    <w:rsid w:val="624BDFF5"/>
    <w:rsid w:val="624C6BBD"/>
    <w:rsid w:val="625AC0EF"/>
    <w:rsid w:val="626DCAEB"/>
    <w:rsid w:val="6274ACAC"/>
    <w:rsid w:val="6278EE5C"/>
    <w:rsid w:val="627BA746"/>
    <w:rsid w:val="627ECA0D"/>
    <w:rsid w:val="62A32597"/>
    <w:rsid w:val="62ABFB19"/>
    <w:rsid w:val="62C1F986"/>
    <w:rsid w:val="62E514E8"/>
    <w:rsid w:val="6305FC4B"/>
    <w:rsid w:val="63098EFA"/>
    <w:rsid w:val="6309A5C6"/>
    <w:rsid w:val="630EA469"/>
    <w:rsid w:val="631DDFD7"/>
    <w:rsid w:val="633A0237"/>
    <w:rsid w:val="633B1EDB"/>
    <w:rsid w:val="6353495F"/>
    <w:rsid w:val="637011F5"/>
    <w:rsid w:val="6375C9C7"/>
    <w:rsid w:val="63974A8E"/>
    <w:rsid w:val="63BA4F27"/>
    <w:rsid w:val="63C1F65F"/>
    <w:rsid w:val="64178723"/>
    <w:rsid w:val="6433203D"/>
    <w:rsid w:val="645DAF74"/>
    <w:rsid w:val="6481BABF"/>
    <w:rsid w:val="64856848"/>
    <w:rsid w:val="6486653A"/>
    <w:rsid w:val="64B0290E"/>
    <w:rsid w:val="64ED6388"/>
    <w:rsid w:val="64F15AC3"/>
    <w:rsid w:val="64F9FD84"/>
    <w:rsid w:val="6544BB6C"/>
    <w:rsid w:val="656C443A"/>
    <w:rsid w:val="657139F4"/>
    <w:rsid w:val="65778967"/>
    <w:rsid w:val="65876363"/>
    <w:rsid w:val="65AF0705"/>
    <w:rsid w:val="65C85074"/>
    <w:rsid w:val="660DB5B1"/>
    <w:rsid w:val="6612D55A"/>
    <w:rsid w:val="664F88B5"/>
    <w:rsid w:val="6663A80C"/>
    <w:rsid w:val="66662D72"/>
    <w:rsid w:val="6670593C"/>
    <w:rsid w:val="669A056E"/>
    <w:rsid w:val="66A11BD6"/>
    <w:rsid w:val="66AFE928"/>
    <w:rsid w:val="66B5CDA7"/>
    <w:rsid w:val="66BC5E76"/>
    <w:rsid w:val="6731C685"/>
    <w:rsid w:val="67394B4E"/>
    <w:rsid w:val="67812A95"/>
    <w:rsid w:val="67991B1E"/>
    <w:rsid w:val="67AAE5D0"/>
    <w:rsid w:val="67B8480B"/>
    <w:rsid w:val="67BC66A3"/>
    <w:rsid w:val="67DEAFE7"/>
    <w:rsid w:val="67EDC2C4"/>
    <w:rsid w:val="6815352C"/>
    <w:rsid w:val="68313E7F"/>
    <w:rsid w:val="684E2DDD"/>
    <w:rsid w:val="68699102"/>
    <w:rsid w:val="686FE310"/>
    <w:rsid w:val="68949374"/>
    <w:rsid w:val="689B36EE"/>
    <w:rsid w:val="68B23165"/>
    <w:rsid w:val="68F47C10"/>
    <w:rsid w:val="692D3A18"/>
    <w:rsid w:val="693FD178"/>
    <w:rsid w:val="69782C65"/>
    <w:rsid w:val="697F3A1A"/>
    <w:rsid w:val="6993E857"/>
    <w:rsid w:val="69A38875"/>
    <w:rsid w:val="69B82362"/>
    <w:rsid w:val="69F5CA7D"/>
    <w:rsid w:val="69FA1B6C"/>
    <w:rsid w:val="6A0966B6"/>
    <w:rsid w:val="6A4FC0A7"/>
    <w:rsid w:val="6A5C064B"/>
    <w:rsid w:val="6A6EB4FE"/>
    <w:rsid w:val="6A7372C3"/>
    <w:rsid w:val="6A7FCF8B"/>
    <w:rsid w:val="6A832B38"/>
    <w:rsid w:val="6AC9D06A"/>
    <w:rsid w:val="6AE17F6F"/>
    <w:rsid w:val="6B0C96DC"/>
    <w:rsid w:val="6B1C898C"/>
    <w:rsid w:val="6B1FB441"/>
    <w:rsid w:val="6B4A4F94"/>
    <w:rsid w:val="6B79EED2"/>
    <w:rsid w:val="6BE214C0"/>
    <w:rsid w:val="6C5862F2"/>
    <w:rsid w:val="6C58E22D"/>
    <w:rsid w:val="6C5D9B0F"/>
    <w:rsid w:val="6C64B946"/>
    <w:rsid w:val="6C684C24"/>
    <w:rsid w:val="6C7301C7"/>
    <w:rsid w:val="6C80F181"/>
    <w:rsid w:val="6C909EE4"/>
    <w:rsid w:val="6CC45D60"/>
    <w:rsid w:val="6CC46A44"/>
    <w:rsid w:val="6CCD1068"/>
    <w:rsid w:val="6CD434A9"/>
    <w:rsid w:val="6CEC08CF"/>
    <w:rsid w:val="6CF350D4"/>
    <w:rsid w:val="6CFF9900"/>
    <w:rsid w:val="6D0834FB"/>
    <w:rsid w:val="6D3AC8BB"/>
    <w:rsid w:val="6D477740"/>
    <w:rsid w:val="6D4BC0EA"/>
    <w:rsid w:val="6D699F73"/>
    <w:rsid w:val="6D82FB3A"/>
    <w:rsid w:val="6DA82D65"/>
    <w:rsid w:val="6DB115B4"/>
    <w:rsid w:val="6DB14D2E"/>
    <w:rsid w:val="6DE53C46"/>
    <w:rsid w:val="6DFE1738"/>
    <w:rsid w:val="6E432742"/>
    <w:rsid w:val="6E44B464"/>
    <w:rsid w:val="6E7B1C22"/>
    <w:rsid w:val="6E832C2C"/>
    <w:rsid w:val="6EB3A79C"/>
    <w:rsid w:val="6F1C1B6C"/>
    <w:rsid w:val="6F86FA93"/>
    <w:rsid w:val="6FA14250"/>
    <w:rsid w:val="6FAB901A"/>
    <w:rsid w:val="6FDF2E20"/>
    <w:rsid w:val="6FEECB2A"/>
    <w:rsid w:val="6FF1B645"/>
    <w:rsid w:val="700CB931"/>
    <w:rsid w:val="70160FCE"/>
    <w:rsid w:val="706A4AA8"/>
    <w:rsid w:val="706CA356"/>
    <w:rsid w:val="706CC9C9"/>
    <w:rsid w:val="706F1BF8"/>
    <w:rsid w:val="707839A6"/>
    <w:rsid w:val="708CF281"/>
    <w:rsid w:val="70A2C3C9"/>
    <w:rsid w:val="70A5723A"/>
    <w:rsid w:val="70C5C94B"/>
    <w:rsid w:val="70CC3D45"/>
    <w:rsid w:val="70EC7548"/>
    <w:rsid w:val="70FB6A8C"/>
    <w:rsid w:val="71158C18"/>
    <w:rsid w:val="711BF165"/>
    <w:rsid w:val="717C6856"/>
    <w:rsid w:val="717C8014"/>
    <w:rsid w:val="719B3E5D"/>
    <w:rsid w:val="71B00EF2"/>
    <w:rsid w:val="71B950D4"/>
    <w:rsid w:val="71E2E8BC"/>
    <w:rsid w:val="720082BB"/>
    <w:rsid w:val="720BA350"/>
    <w:rsid w:val="72120FBD"/>
    <w:rsid w:val="72201A1B"/>
    <w:rsid w:val="722BDC10"/>
    <w:rsid w:val="723A1CC6"/>
    <w:rsid w:val="724AE788"/>
    <w:rsid w:val="7276A15E"/>
    <w:rsid w:val="727EDC0C"/>
    <w:rsid w:val="72A7BC2B"/>
    <w:rsid w:val="72F803CE"/>
    <w:rsid w:val="731E36A5"/>
    <w:rsid w:val="73331927"/>
    <w:rsid w:val="734E3711"/>
    <w:rsid w:val="73677D92"/>
    <w:rsid w:val="73D2F5C3"/>
    <w:rsid w:val="73EB539E"/>
    <w:rsid w:val="73FC88DF"/>
    <w:rsid w:val="7408DA59"/>
    <w:rsid w:val="740B2A44"/>
    <w:rsid w:val="7414C703"/>
    <w:rsid w:val="7427A705"/>
    <w:rsid w:val="742D5AA7"/>
    <w:rsid w:val="742FC8A1"/>
    <w:rsid w:val="7440B25C"/>
    <w:rsid w:val="744792E8"/>
    <w:rsid w:val="745CB462"/>
    <w:rsid w:val="7463ED47"/>
    <w:rsid w:val="747F10D4"/>
    <w:rsid w:val="74A1CCDD"/>
    <w:rsid w:val="74C4DBBD"/>
    <w:rsid w:val="74EC9338"/>
    <w:rsid w:val="74F45B8C"/>
    <w:rsid w:val="750C521E"/>
    <w:rsid w:val="75107557"/>
    <w:rsid w:val="75238C3D"/>
    <w:rsid w:val="7525627B"/>
    <w:rsid w:val="755D16E6"/>
    <w:rsid w:val="75750E7A"/>
    <w:rsid w:val="757A2B4E"/>
    <w:rsid w:val="75833F54"/>
    <w:rsid w:val="759F4300"/>
    <w:rsid w:val="75A01981"/>
    <w:rsid w:val="75C27C39"/>
    <w:rsid w:val="763E2258"/>
    <w:rsid w:val="76489706"/>
    <w:rsid w:val="768002BC"/>
    <w:rsid w:val="76A2FF09"/>
    <w:rsid w:val="76C6CC03"/>
    <w:rsid w:val="76E29801"/>
    <w:rsid w:val="770E119F"/>
    <w:rsid w:val="7716339B"/>
    <w:rsid w:val="77781ACF"/>
    <w:rsid w:val="778A034F"/>
    <w:rsid w:val="77ACB5A8"/>
    <w:rsid w:val="77BCEFD5"/>
    <w:rsid w:val="77D51A29"/>
    <w:rsid w:val="77DC415E"/>
    <w:rsid w:val="77E5D240"/>
    <w:rsid w:val="77E8E4E6"/>
    <w:rsid w:val="77F1F36E"/>
    <w:rsid w:val="784B21AD"/>
    <w:rsid w:val="784C2024"/>
    <w:rsid w:val="7855BEDE"/>
    <w:rsid w:val="7897A443"/>
    <w:rsid w:val="78989357"/>
    <w:rsid w:val="789A9734"/>
    <w:rsid w:val="78BF5986"/>
    <w:rsid w:val="78CD9AD6"/>
    <w:rsid w:val="78E25046"/>
    <w:rsid w:val="78F0A687"/>
    <w:rsid w:val="78F803DE"/>
    <w:rsid w:val="7907ABC8"/>
    <w:rsid w:val="792D80CD"/>
    <w:rsid w:val="79672EB8"/>
    <w:rsid w:val="79870C56"/>
    <w:rsid w:val="7997F01A"/>
    <w:rsid w:val="79C0E09F"/>
    <w:rsid w:val="79E051E3"/>
    <w:rsid w:val="79E1AE43"/>
    <w:rsid w:val="7A1BDE09"/>
    <w:rsid w:val="7A596B6A"/>
    <w:rsid w:val="7A66AC40"/>
    <w:rsid w:val="7A9C2450"/>
    <w:rsid w:val="7AB68D84"/>
    <w:rsid w:val="7AB8978E"/>
    <w:rsid w:val="7AD7A1B0"/>
    <w:rsid w:val="7AE833DB"/>
    <w:rsid w:val="7B18344E"/>
    <w:rsid w:val="7B24DE44"/>
    <w:rsid w:val="7B28CFEC"/>
    <w:rsid w:val="7B330E19"/>
    <w:rsid w:val="7B6ADB57"/>
    <w:rsid w:val="7BA53461"/>
    <w:rsid w:val="7BB25386"/>
    <w:rsid w:val="7BBF80DD"/>
    <w:rsid w:val="7BC06006"/>
    <w:rsid w:val="7BCABFC9"/>
    <w:rsid w:val="7BD16F90"/>
    <w:rsid w:val="7BE830C8"/>
    <w:rsid w:val="7C0860F2"/>
    <w:rsid w:val="7C0B2090"/>
    <w:rsid w:val="7C10FDFC"/>
    <w:rsid w:val="7C11B299"/>
    <w:rsid w:val="7C17B4EF"/>
    <w:rsid w:val="7C591C20"/>
    <w:rsid w:val="7C6D8F53"/>
    <w:rsid w:val="7C71BDC7"/>
    <w:rsid w:val="7C8C945E"/>
    <w:rsid w:val="7CA14A8F"/>
    <w:rsid w:val="7CA49CD4"/>
    <w:rsid w:val="7CA9867F"/>
    <w:rsid w:val="7CAA444E"/>
    <w:rsid w:val="7CC15C91"/>
    <w:rsid w:val="7CC2A30F"/>
    <w:rsid w:val="7CCF4D97"/>
    <w:rsid w:val="7D008DCB"/>
    <w:rsid w:val="7D24427E"/>
    <w:rsid w:val="7D2F8B6B"/>
    <w:rsid w:val="7D3608CC"/>
    <w:rsid w:val="7D63259D"/>
    <w:rsid w:val="7D88172B"/>
    <w:rsid w:val="7D93BDC9"/>
    <w:rsid w:val="7D9B73CD"/>
    <w:rsid w:val="7DCDC35D"/>
    <w:rsid w:val="7E0A529D"/>
    <w:rsid w:val="7E11921D"/>
    <w:rsid w:val="7E41E884"/>
    <w:rsid w:val="7E528084"/>
    <w:rsid w:val="7E5D7964"/>
    <w:rsid w:val="7E8B1FE0"/>
    <w:rsid w:val="7EA946CF"/>
    <w:rsid w:val="7EB45753"/>
    <w:rsid w:val="7EDCF2C4"/>
    <w:rsid w:val="7EDD88A6"/>
    <w:rsid w:val="7F7392D2"/>
    <w:rsid w:val="7F8582DD"/>
    <w:rsid w:val="7F877CB6"/>
    <w:rsid w:val="7FC5784D"/>
    <w:rsid w:val="7FC6E33B"/>
    <w:rsid w:val="7FCB3831"/>
    <w:rsid w:val="7FD28173"/>
    <w:rsid w:val="7FE98D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0CDB9"/>
  <w15:chartTrackingRefBased/>
  <w15:docId w15:val="{26E7DB40-63B6-4D9B-BC62-97B7C1E59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1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1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852"/>
    <w:rPr>
      <w:rFonts w:eastAsiaTheme="majorEastAsia" w:cstheme="majorBidi"/>
      <w:color w:val="272727" w:themeColor="text1" w:themeTint="D8"/>
    </w:rPr>
  </w:style>
  <w:style w:type="paragraph" w:styleId="Title">
    <w:name w:val="Title"/>
    <w:basedOn w:val="Normal"/>
    <w:next w:val="Normal"/>
    <w:link w:val="TitleChar"/>
    <w:uiPriority w:val="10"/>
    <w:qFormat/>
    <w:rsid w:val="00731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852"/>
    <w:pPr>
      <w:spacing w:before="160"/>
      <w:jc w:val="center"/>
    </w:pPr>
    <w:rPr>
      <w:i/>
      <w:iCs/>
      <w:color w:val="404040" w:themeColor="text1" w:themeTint="BF"/>
    </w:rPr>
  </w:style>
  <w:style w:type="character" w:customStyle="1" w:styleId="QuoteChar">
    <w:name w:val="Quote Char"/>
    <w:basedOn w:val="DefaultParagraphFont"/>
    <w:link w:val="Quote"/>
    <w:uiPriority w:val="29"/>
    <w:rsid w:val="00731852"/>
    <w:rPr>
      <w:i/>
      <w:iCs/>
      <w:color w:val="404040" w:themeColor="text1" w:themeTint="BF"/>
    </w:rPr>
  </w:style>
  <w:style w:type="paragraph" w:styleId="ListParagraph">
    <w:name w:val="List Paragraph"/>
    <w:basedOn w:val="Normal"/>
    <w:uiPriority w:val="34"/>
    <w:qFormat/>
    <w:rsid w:val="00731852"/>
    <w:pPr>
      <w:ind w:left="720"/>
      <w:contextualSpacing/>
    </w:pPr>
  </w:style>
  <w:style w:type="character" w:styleId="IntenseEmphasis">
    <w:name w:val="Intense Emphasis"/>
    <w:basedOn w:val="DefaultParagraphFont"/>
    <w:uiPriority w:val="21"/>
    <w:qFormat/>
    <w:rsid w:val="00731852"/>
    <w:rPr>
      <w:i/>
      <w:iCs/>
      <w:color w:val="0F4761" w:themeColor="accent1" w:themeShade="BF"/>
    </w:rPr>
  </w:style>
  <w:style w:type="paragraph" w:styleId="IntenseQuote">
    <w:name w:val="Intense Quote"/>
    <w:basedOn w:val="Normal"/>
    <w:next w:val="Normal"/>
    <w:link w:val="IntenseQuoteChar"/>
    <w:uiPriority w:val="30"/>
    <w:qFormat/>
    <w:rsid w:val="00731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852"/>
    <w:rPr>
      <w:i/>
      <w:iCs/>
      <w:color w:val="0F4761" w:themeColor="accent1" w:themeShade="BF"/>
    </w:rPr>
  </w:style>
  <w:style w:type="character" w:styleId="IntenseReference">
    <w:name w:val="Intense Reference"/>
    <w:basedOn w:val="DefaultParagraphFont"/>
    <w:uiPriority w:val="32"/>
    <w:qFormat/>
    <w:rsid w:val="00731852"/>
    <w:rPr>
      <w:b/>
      <w:bCs/>
      <w:smallCaps/>
      <w:color w:val="0F4761" w:themeColor="accent1" w:themeShade="BF"/>
      <w:spacing w:val="5"/>
    </w:rPr>
  </w:style>
  <w:style w:type="character" w:styleId="CommentReference">
    <w:name w:val="annotation reference"/>
    <w:basedOn w:val="DefaultParagraphFont"/>
    <w:uiPriority w:val="99"/>
    <w:semiHidden/>
    <w:unhideWhenUsed/>
    <w:rsid w:val="006274AD"/>
    <w:rPr>
      <w:sz w:val="16"/>
      <w:szCs w:val="16"/>
    </w:rPr>
  </w:style>
  <w:style w:type="paragraph" w:styleId="CommentText">
    <w:name w:val="annotation text"/>
    <w:basedOn w:val="Normal"/>
    <w:link w:val="CommentTextChar"/>
    <w:uiPriority w:val="99"/>
    <w:unhideWhenUsed/>
    <w:rsid w:val="006274AD"/>
    <w:pPr>
      <w:spacing w:line="240" w:lineRule="auto"/>
    </w:pPr>
    <w:rPr>
      <w:sz w:val="20"/>
      <w:szCs w:val="20"/>
    </w:rPr>
  </w:style>
  <w:style w:type="character" w:customStyle="1" w:styleId="CommentTextChar">
    <w:name w:val="Comment Text Char"/>
    <w:basedOn w:val="DefaultParagraphFont"/>
    <w:link w:val="CommentText"/>
    <w:uiPriority w:val="99"/>
    <w:rsid w:val="006274AD"/>
    <w:rPr>
      <w:sz w:val="20"/>
      <w:szCs w:val="20"/>
    </w:rPr>
  </w:style>
  <w:style w:type="paragraph" w:styleId="CommentSubject">
    <w:name w:val="annotation subject"/>
    <w:basedOn w:val="CommentText"/>
    <w:next w:val="CommentText"/>
    <w:link w:val="CommentSubjectChar"/>
    <w:uiPriority w:val="99"/>
    <w:semiHidden/>
    <w:unhideWhenUsed/>
    <w:rsid w:val="006274AD"/>
    <w:rPr>
      <w:b/>
      <w:bCs/>
    </w:rPr>
  </w:style>
  <w:style w:type="character" w:customStyle="1" w:styleId="CommentSubjectChar">
    <w:name w:val="Comment Subject Char"/>
    <w:basedOn w:val="CommentTextChar"/>
    <w:link w:val="CommentSubject"/>
    <w:uiPriority w:val="99"/>
    <w:semiHidden/>
    <w:rsid w:val="006274AD"/>
    <w:rPr>
      <w:b/>
      <w:bCs/>
      <w:sz w:val="20"/>
      <w:szCs w:val="20"/>
    </w:rPr>
  </w:style>
  <w:style w:type="paragraph" w:styleId="Revision">
    <w:name w:val="Revision"/>
    <w:hidden/>
    <w:uiPriority w:val="99"/>
    <w:semiHidden/>
    <w:rsid w:val="00DD540F"/>
    <w:pPr>
      <w:spacing w:after="0" w:line="240" w:lineRule="auto"/>
    </w:pPr>
  </w:style>
  <w:style w:type="paragraph" w:styleId="Header">
    <w:name w:val="header"/>
    <w:basedOn w:val="Normal"/>
    <w:link w:val="HeaderChar"/>
    <w:uiPriority w:val="99"/>
    <w:unhideWhenUsed/>
    <w:rsid w:val="008D0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83A"/>
  </w:style>
  <w:style w:type="paragraph" w:styleId="Footer">
    <w:name w:val="footer"/>
    <w:basedOn w:val="Normal"/>
    <w:link w:val="FooterChar"/>
    <w:uiPriority w:val="99"/>
    <w:unhideWhenUsed/>
    <w:rsid w:val="008D0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83A"/>
  </w:style>
  <w:style w:type="character" w:styleId="Mention">
    <w:name w:val="Mention"/>
    <w:basedOn w:val="DefaultParagraphFont"/>
    <w:uiPriority w:val="99"/>
    <w:unhideWhenUsed/>
    <w:rsid w:val="00A920FD"/>
    <w:rPr>
      <w:color w:val="2B579A"/>
      <w:shd w:val="clear" w:color="auto" w:fill="E1DFDD"/>
    </w:rPr>
  </w:style>
  <w:style w:type="paragraph" w:styleId="FootnoteText">
    <w:name w:val="footnote text"/>
    <w:basedOn w:val="Normal"/>
    <w:link w:val="FootnoteTextChar"/>
    <w:uiPriority w:val="99"/>
    <w:semiHidden/>
    <w:unhideWhenUsed/>
    <w:rsid w:val="001400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0050"/>
    <w:rPr>
      <w:sz w:val="20"/>
      <w:szCs w:val="20"/>
    </w:rPr>
  </w:style>
  <w:style w:type="character" w:styleId="FootnoteReference">
    <w:name w:val="footnote reference"/>
    <w:basedOn w:val="DefaultParagraphFont"/>
    <w:uiPriority w:val="99"/>
    <w:semiHidden/>
    <w:unhideWhenUsed/>
    <w:rsid w:val="00140050"/>
    <w:rPr>
      <w:vertAlign w:val="superscript"/>
    </w:rPr>
  </w:style>
  <w:style w:type="character" w:styleId="Hyperlink">
    <w:name w:val="Hyperlink"/>
    <w:basedOn w:val="DefaultParagraphFont"/>
    <w:uiPriority w:val="99"/>
    <w:unhideWhenUsed/>
    <w:rsid w:val="00816F4D"/>
    <w:rPr>
      <w:color w:val="467886" w:themeColor="hyperlink"/>
      <w:u w:val="single"/>
    </w:rPr>
  </w:style>
  <w:style w:type="character" w:styleId="UnresolvedMention">
    <w:name w:val="Unresolved Mention"/>
    <w:basedOn w:val="DefaultParagraphFont"/>
    <w:uiPriority w:val="99"/>
    <w:semiHidden/>
    <w:unhideWhenUsed/>
    <w:rsid w:val="00816F4D"/>
    <w:rPr>
      <w:color w:val="605E5C"/>
      <w:shd w:val="clear" w:color="auto" w:fill="E1DFDD"/>
    </w:rPr>
  </w:style>
  <w:style w:type="character" w:styleId="Emphasis">
    <w:name w:val="Emphasis"/>
    <w:uiPriority w:val="20"/>
    <w:qFormat/>
    <w:rsid w:val="0008281D"/>
    <w:rPr>
      <w:rFonts w:ascii="Roboto Black" w:hAnsi="Roboto Black" w:cs="Times New Roman"/>
      <w:b/>
      <w:bCs/>
      <w:color w:val="C00000"/>
      <w:sz w:val="32"/>
      <w:szCs w:val="32"/>
    </w:rPr>
  </w:style>
  <w:style w:type="character" w:customStyle="1" w:styleId="normaltextrun">
    <w:name w:val="normaltextrun"/>
    <w:basedOn w:val="DefaultParagraphFont"/>
    <w:rsid w:val="0008281D"/>
  </w:style>
  <w:style w:type="table" w:styleId="TableGrid">
    <w:name w:val="Table Grid"/>
    <w:basedOn w:val="TableNormal"/>
    <w:uiPriority w:val="59"/>
    <w:rsid w:val="0008281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344E2221D82D4D9446A379F8723F1C" ma:contentTypeVersion="15" ma:contentTypeDescription="Create a new document." ma:contentTypeScope="" ma:versionID="10150a8e134b09f2b2388c1bc0db41ae">
  <xsd:schema xmlns:xsd="http://www.w3.org/2001/XMLSchema" xmlns:xs="http://www.w3.org/2001/XMLSchema" xmlns:p="http://schemas.microsoft.com/office/2006/metadata/properties" xmlns:ns2="72d87e29-e9ab-4d10-a015-ec6f3af3a585" xmlns:ns3="e41769b4-566a-48b6-be37-a09127960f64" targetNamespace="http://schemas.microsoft.com/office/2006/metadata/properties" ma:root="true" ma:fieldsID="be161bcf158f505b592dd2a1d5769221" ns2:_="" ns3:_="">
    <xsd:import namespace="72d87e29-e9ab-4d10-a015-ec6f3af3a585"/>
    <xsd:import namespace="e41769b4-566a-48b6-be37-a09127960f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87e29-e9ab-4d10-a015-ec6f3af3a5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769b4-566a-48b6-be37-a09127960f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d21bc3b-7afa-40d6-a010-45bdfc1c1c98}" ma:internalName="TaxCatchAll" ma:showField="CatchAllData" ma:web="e41769b4-566a-48b6-be37-a09127960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41769b4-566a-48b6-be37-a09127960f64"/>
    <lcf76f155ced4ddcb4097134ff3c332f xmlns="72d87e29-e9ab-4d10-a015-ec6f3af3a5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9EA00F-F37D-4DFD-874D-0FD66C10170C}">
  <ds:schemaRefs>
    <ds:schemaRef ds:uri="http://schemas.openxmlformats.org/officeDocument/2006/bibliography"/>
  </ds:schemaRefs>
</ds:datastoreItem>
</file>

<file path=customXml/itemProps2.xml><?xml version="1.0" encoding="utf-8"?>
<ds:datastoreItem xmlns:ds="http://schemas.openxmlformats.org/officeDocument/2006/customXml" ds:itemID="{E6E67EC3-60C7-4268-AC05-7AEF2D30B666}">
  <ds:schemaRefs>
    <ds:schemaRef ds:uri="http://schemas.microsoft.com/sharepoint/v3/contenttype/forms"/>
  </ds:schemaRefs>
</ds:datastoreItem>
</file>

<file path=customXml/itemProps3.xml><?xml version="1.0" encoding="utf-8"?>
<ds:datastoreItem xmlns:ds="http://schemas.openxmlformats.org/officeDocument/2006/customXml" ds:itemID="{09097CD2-4D32-4147-9371-AC45D9365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87e29-e9ab-4d10-a015-ec6f3af3a585"/>
    <ds:schemaRef ds:uri="e41769b4-566a-48b6-be37-a09127960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8E6FF8-4EA6-4A38-A0EB-93CE54D29D6F}">
  <ds:schemaRefs>
    <ds:schemaRef ds:uri="http://schemas.microsoft.com/office/2006/metadata/properties"/>
    <ds:schemaRef ds:uri="http://schemas.microsoft.com/office/infopath/2007/PartnerControls"/>
    <ds:schemaRef ds:uri="e41769b4-566a-48b6-be37-a09127960f64"/>
    <ds:schemaRef ds:uri="72d87e29-e9ab-4d10-a015-ec6f3af3a58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3575</Words>
  <Characters>20382</Characters>
  <Application>Microsoft Office Word</Application>
  <DocSecurity>4</DocSecurity>
  <Lines>169</Lines>
  <Paragraphs>47</Paragraphs>
  <ScaleCrop>false</ScaleCrop>
  <Company>Commonwealth of Massachusetts</Company>
  <LinksUpToDate>false</LinksUpToDate>
  <CharactersWithSpaces>23910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 Ted</dc:creator>
  <cp:keywords/>
  <dc:description/>
  <cp:lastModifiedBy>Venguer, Nicole (A&amp;F)</cp:lastModifiedBy>
  <cp:revision>7</cp:revision>
  <dcterms:created xsi:type="dcterms:W3CDTF">2026-09-04T19:26:00Z</dcterms:created>
  <dcterms:modified xsi:type="dcterms:W3CDTF">2026-09-04T18:53:00Z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0x01010021344E2221D82D4D9446A379F8723F1C</vt:lpwstr>
  </property>
  <property fmtid="{D5CDD505-2E9C-101B-9397-08002B2CF9AE}" pid="3" name="MediaServiceImageTags">
    <vt:lpwstr/>
  </property>
</Properties>
</file>