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616F75" w:rsidRDefault="00EF739C" w:rsidP="00BC7040">
      <w:pPr>
        <w:rPr>
          <w:noProof/>
          <w:sz w:val="18"/>
          <w:szCs w:val="18"/>
          <w:lang w:val="en-US"/>
        </w:rPr>
      </w:pPr>
      <w:r>
        <w:rPr>
          <w:noProof/>
          <w:lang w:val="en-US"/>
        </w:rPr>
        <w:pict>
          <v:rect id="Rectangle 4" o:spid="_x0000_s1026" style="position:absolute;margin-left:-36pt;margin-top:-36pt;width:616.05pt;height:153.2pt;z-index:251662336;visibility:visible;mso-width-relative:margin;mso-height-relative:margin;v-text-anchor:middle" wrapcoords="-26 0 -26 21494 21600 21494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rsidR="002F5AC4" w:rsidRDefault="002F5AC4" w:rsidP="00BC7040"/>
                <w:p w:rsidR="002F5AC4" w:rsidRPr="006F63D8" w:rsidRDefault="002F5AC4" w:rsidP="00DA7582">
                  <w:pPr>
                    <w:pStyle w:val="MassDOHHeader"/>
                    <w:spacing w:after="120"/>
                    <w:rPr>
                      <w:b/>
                    </w:rPr>
                  </w:pPr>
                  <w:r>
                    <w:rPr>
                      <w:b/>
                    </w:rPr>
                    <w:t>DEPARTAMENTO DE SALUD PÚBLICA DE MASSACHUSETTS | OFICINA DE SALUD AMBIENTAL</w:t>
                  </w:r>
                </w:p>
                <w:p w:rsidR="002F5AC4" w:rsidRPr="00DA7582" w:rsidRDefault="002F5AC4" w:rsidP="00DA7582">
                  <w:pPr>
                    <w:pStyle w:val="Heading1"/>
                    <w:rPr>
                      <w:sz w:val="56"/>
                      <w:szCs w:val="56"/>
                    </w:rPr>
                  </w:pPr>
                  <w:r>
                    <w:rPr>
                      <w:sz w:val="56"/>
                    </w:rPr>
                    <w:t>Cómo proteger a niños y bebés de la exposición a radiofármacos asociados con la atención de pacientes</w:t>
                  </w:r>
                </w:p>
                <w:p w:rsidR="002F5AC4" w:rsidRDefault="002F5AC4" w:rsidP="00BC7040"/>
              </w:txbxContent>
            </v:textbox>
            <w10:wrap type="through"/>
          </v:rect>
        </w:pict>
      </w:r>
      <w:r>
        <w:rPr>
          <w:noProof/>
          <w:lang w:val="en-US"/>
        </w:rPr>
        <w:pict>
          <v:line id="Straight Connector 2" o:spid="_x0000_s1031" style="position:absolute;z-index:251663360;visibility:visible;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Wc9QEAAE4EAAAOAAAAZHJzL2Uyb0RvYy54bWysVE2P2yAQvVfqf0DcN7ajTRNZcfaQ1fbS&#10;j6jb/gAWg40EDAI2Tv59B+w40bbSSlUvBJh5b94bxtk+nIwmR+GDAtvQalFSIiyHVtmuob9+Pt1t&#10;KAmR2ZZpsKKhZxHow+7jh+3garGEHnQrPEESG+rBNbSP0dVFEXgvDAsLcMJiUII3LOLRd0Xr2YDs&#10;RhfLsvxUDOBb54GLEPD2cQzSXeaXUvD4XcogItENRW0xrz6vL2ktdltWd565XvFJBvsHFYYpi0Vn&#10;qkcWGXn16g8qo7iHADIuOJgCpFRcZA/opirfuHnumRPZCzYnuLlN4f/R8m/HgyeqbeiSEssMPtFz&#10;9Ex1fSR7sBYbCJ4sU58GF2pM39uDn07BHXwyfZLepF+0Q065t+e5t+IUCcfL9Wa93lT4BPwSK65A&#10;50P8LMCQtGmoVjbZZjU7fgkRi2HqJSVda0uGhq7W1SrxGYfqg+0yIoBW7ZPSOuXlKRJ77cmR4fsz&#10;zoWNq5ynX81XaMf79aos8yRgmRmSi96wYUzbRCryVE26Uk/GLuRdPGsxCvwhJHYVfS9HWWme3yq5&#10;T13NvJidYBJ1z8DyfeCUf1U1g6v3waOPS2WwcQYbZcH/jSCeqkmyHPNR/o3vtH2B9pznIwdwaLPD&#10;6QNLX8XtOcOvfwO73wAAAP//AwBQSwMEFAAGAAgAAAAhAGeqj6ndAAAACAEAAA8AAABkcnMvZG93&#10;bnJldi54bWxMj81OwzAQhO9IfQdrK3FrnaBC0xCnQqCIY39APbvxNomw11HsNCFPj8sFjjszmv0m&#10;245Gsyt2rrEkIF5GwJBKqxqqBHx+FIsEmPOSlNSWUMA3Otjms7tMpsoOdMDr0VcslJBLpYDa+zbl&#10;3JU1GumWtkUK3sV2RvpwdhVXnRxCudH8IYqeuJENhQ+1bPG1xvLr2BsBxW5YTf69X79N2lyKaagO&#10;02kvxP18fHkG5nH0f2G44Qd0yAPT2fakHNMCFkm8CVEBqzDp5sePyRrY+Vfgecb/D8h/AAAA//8D&#10;AFBLAQItABQABgAIAAAAIQC2gziS/gAAAOEBAAATAAAAAAAAAAAAAAAAAAAAAABbQ29udGVudF9U&#10;eXBlc10ueG1sUEsBAi0AFAAGAAgAAAAhADj9If/WAAAAlAEAAAsAAAAAAAAAAAAAAAAALwEAAF9y&#10;ZWxzLy5yZWxzUEsBAi0AFAAGAAgAAAAhAGmbtZz1AQAATgQAAA4AAAAAAAAAAAAAAAAALgIAAGRy&#10;cy9lMm9Eb2MueG1sUEsBAi0AFAAGAAgAAAAhAGeqj6ndAAAACAEAAA8AAAAAAAAAAAAAAAAATwQA&#10;AGRycy9kb3ducmV2LnhtbFBLBQYAAAAABAAEAPMAAABZBQAAAAA=&#10;" strokecolor="#31849b [2408]" strokeweight="4.5pt"/>
        </w:pict>
      </w:r>
      <w:r w:rsidR="00600D98" w:rsidRPr="00616F75">
        <w:rPr>
          <w:noProof/>
          <w:sz w:val="18"/>
          <w:lang w:val="en-US"/>
        </w:rPr>
        <w:t xml:space="preserve"> </w:t>
      </w:r>
    </w:p>
    <w:p w:rsidR="002A3DF6" w:rsidRPr="00616F75" w:rsidRDefault="002A3DF6" w:rsidP="00BC7040">
      <w:pPr>
        <w:pStyle w:val="Header"/>
        <w:rPr>
          <w:noProof/>
          <w:lang w:val="en-US"/>
        </w:rPr>
        <w:sectPr w:rsidR="002A3DF6" w:rsidRPr="00616F75" w:rsidSect="0066152C">
          <w:pgSz w:w="12240" w:h="15840"/>
          <w:pgMar w:top="720" w:right="720" w:bottom="720" w:left="720" w:header="720" w:footer="720" w:gutter="0"/>
          <w:cols w:space="720"/>
        </w:sectPr>
      </w:pPr>
    </w:p>
    <w:p w:rsidR="006779D9" w:rsidRPr="00616F75" w:rsidRDefault="00371F09" w:rsidP="00BC7040">
      <w:pPr>
        <w:rPr>
          <w:noProof/>
          <w:color w:val="76923C" w:themeColor="accent3" w:themeShade="BF"/>
          <w:lang w:val="en-US"/>
        </w:rPr>
      </w:pPr>
      <w:r>
        <w:rPr>
          <w:noProof/>
          <w:color w:val="76923C" w:themeColor="accent3" w:themeShade="BF"/>
          <w:lang w:val="en-US" w:eastAsia="en-US" w:bidi="ar-SA"/>
        </w:rPr>
        <w:lastRenderedPageBreak/>
        <w:drawing>
          <wp:inline distT="0" distB="0" distL="0" distR="0">
            <wp:extent cx="3203098"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pharmaceuticals 2.jpg"/>
                    <pic:cNvPicPr/>
                  </pic:nvPicPr>
                  <pic:blipFill>
                    <a:blip r:embed="rId9">
                      <a:extLst>
                        <a:ext uri="{28A0092B-C50C-407E-A947-70E740481C1C}">
                          <a14:useLocalDpi xmlns:a14="http://schemas.microsoft.com/office/drawing/2010/main" val="0"/>
                        </a:ext>
                      </a:extLst>
                    </a:blip>
                    <a:stretch>
                      <a:fillRect/>
                    </a:stretch>
                  </pic:blipFill>
                  <pic:spPr>
                    <a:xfrm>
                      <a:off x="0" y="0"/>
                      <a:ext cx="3217334" cy="2181352"/>
                    </a:xfrm>
                    <a:prstGeom prst="rect">
                      <a:avLst/>
                    </a:prstGeom>
                  </pic:spPr>
                </pic:pic>
              </a:graphicData>
            </a:graphic>
          </wp:inline>
        </w:drawing>
      </w:r>
    </w:p>
    <w:p w:rsidR="005639F0" w:rsidRPr="00616F75" w:rsidRDefault="00DA7582" w:rsidP="008D291C">
      <w:pPr>
        <w:pStyle w:val="Subtitle"/>
        <w:spacing w:line="228" w:lineRule="auto"/>
        <w:rPr>
          <w:noProof/>
          <w:lang w:val="en-US"/>
        </w:rPr>
      </w:pPr>
      <w:r w:rsidRPr="00616F75">
        <w:rPr>
          <w:noProof/>
          <w:lang w:val="en-US"/>
        </w:rPr>
        <w:t>¿</w:t>
      </w:r>
      <w:bookmarkStart w:id="0" w:name="_GoBack"/>
      <w:r w:rsidRPr="00616F75">
        <w:rPr>
          <w:noProof/>
          <w:lang w:val="en-US"/>
        </w:rPr>
        <w:t>Qué son los radiofármacos?</w:t>
      </w:r>
    </w:p>
    <w:p w:rsidR="00DA7582" w:rsidRPr="00616F75" w:rsidRDefault="00DA7582" w:rsidP="008D291C">
      <w:pPr>
        <w:spacing w:line="228" w:lineRule="auto"/>
        <w:rPr>
          <w:noProof/>
          <w:spacing w:val="-4"/>
          <w:szCs w:val="24"/>
          <w:lang w:val="en-US"/>
        </w:rPr>
      </w:pPr>
      <w:r w:rsidRPr="00616F75">
        <w:rPr>
          <w:noProof/>
          <w:lang w:val="en-US"/>
        </w:rPr>
        <w:t>Los radiofármacos son compuestos radiactivos que se usan en una amplia variedad de tratamientos médicos para mejorar la salud de las personas. Uno de los radiofármacos de uso más común en la actualidad contiene yodo radioactivo 131, o “I-131”.</w:t>
      </w:r>
    </w:p>
    <w:bookmarkEnd w:id="0"/>
    <w:p w:rsidR="001332F0" w:rsidRPr="00616F75" w:rsidRDefault="001332F0" w:rsidP="008D291C">
      <w:pPr>
        <w:pStyle w:val="Subtitle"/>
        <w:spacing w:line="228" w:lineRule="auto"/>
        <w:rPr>
          <w:bCs/>
          <w:noProof/>
          <w:spacing w:val="-2"/>
          <w:szCs w:val="24"/>
          <w:lang w:val="en-US"/>
        </w:rPr>
      </w:pPr>
      <w:r w:rsidRPr="00616F75">
        <w:rPr>
          <w:noProof/>
          <w:lang w:val="en-US"/>
        </w:rPr>
        <w:t>¿</w:t>
      </w:r>
      <w:r w:rsidR="00BD6932" w:rsidRPr="00616F75">
        <w:rPr>
          <w:noProof/>
          <w:lang w:val="en-US"/>
        </w:rPr>
        <w:t>QUÉ</w:t>
      </w:r>
      <w:r w:rsidRPr="00616F75">
        <w:rPr>
          <w:noProof/>
          <w:lang w:val="en-US"/>
        </w:rPr>
        <w:t xml:space="preserve"> preocupaciones </w:t>
      </w:r>
      <w:r w:rsidR="00BD6932" w:rsidRPr="00616F75">
        <w:rPr>
          <w:noProof/>
          <w:lang w:val="en-US"/>
        </w:rPr>
        <w:t xml:space="preserve">HAY </w:t>
      </w:r>
      <w:r w:rsidRPr="00616F75">
        <w:rPr>
          <w:noProof/>
          <w:lang w:val="en-US"/>
        </w:rPr>
        <w:t xml:space="preserve">con respecto a la exposición de niños </w:t>
      </w:r>
      <w:r w:rsidR="00BD6932" w:rsidRPr="00616F75">
        <w:rPr>
          <w:noProof/>
          <w:lang w:val="en-US"/>
        </w:rPr>
        <w:t>por</w:t>
      </w:r>
      <w:r w:rsidRPr="00616F75">
        <w:rPr>
          <w:noProof/>
          <w:lang w:val="en-US"/>
        </w:rPr>
        <w:t xml:space="preserve"> contacto con pacientes tratados con radiofármacos?</w:t>
      </w:r>
    </w:p>
    <w:p w:rsidR="001332F0" w:rsidRPr="00616F75" w:rsidRDefault="001332F0" w:rsidP="008D291C">
      <w:pPr>
        <w:spacing w:after="0" w:line="228" w:lineRule="auto"/>
        <w:rPr>
          <w:noProof/>
          <w:lang w:val="en-US"/>
        </w:rPr>
      </w:pPr>
      <w:r w:rsidRPr="00616F75">
        <w:rPr>
          <w:noProof/>
          <w:lang w:val="en-US"/>
        </w:rPr>
        <w:t>La Comisión Internacional de Protección Radiológica informó recientemente que la dosis interna en la tiroides de bebés y niños pequeños que entran en contacto con un paciente al que se le administraron recientemente cantidades terapéuticas de I-131 (como yoduro de sodio oral I-131), podría ser una dosis considerable y podría aumentar el riesgo de cáncer de tiroides inducido por la radiación.</w:t>
      </w:r>
    </w:p>
    <w:p w:rsidR="001332F0" w:rsidRPr="00616F75" w:rsidRDefault="001332F0" w:rsidP="008D291C">
      <w:pPr>
        <w:pStyle w:val="Subtitle"/>
        <w:spacing w:line="228" w:lineRule="auto"/>
        <w:rPr>
          <w:noProof/>
          <w:lang w:val="en-US"/>
        </w:rPr>
      </w:pPr>
      <w:r w:rsidRPr="00616F75">
        <w:rPr>
          <w:noProof/>
          <w:lang w:val="en-US"/>
        </w:rPr>
        <w:br w:type="column"/>
      </w:r>
      <w:r w:rsidRPr="00616F75">
        <w:rPr>
          <w:noProof/>
          <w:lang w:val="en-US"/>
        </w:rPr>
        <w:lastRenderedPageBreak/>
        <w:t>¿Qué está haciendo el MDPH para notificar a los proveedores de servicios de salud de estas preocupaciones?</w:t>
      </w:r>
    </w:p>
    <w:p w:rsidR="001332F0" w:rsidRPr="00616F75" w:rsidRDefault="001332F0" w:rsidP="008D291C">
      <w:pPr>
        <w:spacing w:line="228" w:lineRule="auto"/>
        <w:rPr>
          <w:noProof/>
          <w:lang w:val="en-US"/>
        </w:rPr>
      </w:pPr>
      <w:r w:rsidRPr="00616F75">
        <w:rPr>
          <w:noProof/>
          <w:lang w:val="en-US"/>
        </w:rPr>
        <w:t>El Programa de Control de la Radiación del Departamento de Salud Pública de Massachusetts (MDPH/RCP, por sus siglas en inglés) ha publicado un</w:t>
      </w:r>
      <w:r w:rsidR="00BD6932" w:rsidRPr="00616F75">
        <w:rPr>
          <w:noProof/>
          <w:lang w:val="en-US"/>
        </w:rPr>
        <w:t xml:space="preserve"> </w:t>
      </w:r>
      <w:r w:rsidRPr="00616F75">
        <w:rPr>
          <w:noProof/>
          <w:lang w:val="en-US"/>
        </w:rPr>
        <w:t>a</w:t>
      </w:r>
      <w:r w:rsidR="00BD6932" w:rsidRPr="00616F75">
        <w:rPr>
          <w:noProof/>
          <w:lang w:val="en-US"/>
        </w:rPr>
        <w:t>viso</w:t>
      </w:r>
      <w:r w:rsidRPr="00616F75">
        <w:rPr>
          <w:noProof/>
          <w:lang w:val="en-US"/>
        </w:rPr>
        <w:t xml:space="preserve"> para los médicos </w:t>
      </w:r>
      <w:r w:rsidR="00BD6932" w:rsidRPr="00616F75">
        <w:rPr>
          <w:noProof/>
          <w:lang w:val="en-US"/>
        </w:rPr>
        <w:t xml:space="preserve">o profesionales </w:t>
      </w:r>
      <w:r w:rsidRPr="00616F75">
        <w:rPr>
          <w:noProof/>
          <w:lang w:val="en-US"/>
        </w:rPr>
        <w:t>autorizados que administran I-131, informándoles de las preocupaciones y las medidas que deben tomar para reducir la exposición al I-131.</w:t>
      </w:r>
    </w:p>
    <w:p w:rsidR="001332F0" w:rsidRPr="00616F75" w:rsidRDefault="001332F0" w:rsidP="008D291C">
      <w:pPr>
        <w:pStyle w:val="Subtitle"/>
        <w:spacing w:line="228" w:lineRule="auto"/>
        <w:rPr>
          <w:noProof/>
          <w:lang w:val="en-US"/>
        </w:rPr>
      </w:pPr>
      <w:r w:rsidRPr="00616F75">
        <w:rPr>
          <w:noProof/>
          <w:lang w:val="en-US"/>
        </w:rPr>
        <w:t>Las recomendaciones de este documento incluyen lo siguiente:</w:t>
      </w:r>
    </w:p>
    <w:p w:rsidR="001332F0" w:rsidRPr="00616F75" w:rsidRDefault="001332F0" w:rsidP="008D291C">
      <w:pPr>
        <w:spacing w:after="80" w:line="228" w:lineRule="auto"/>
        <w:rPr>
          <w:noProof/>
          <w:lang w:val="en-US"/>
        </w:rPr>
      </w:pPr>
      <w:r w:rsidRPr="00616F75">
        <w:rPr>
          <w:noProof/>
          <w:lang w:val="en-US"/>
        </w:rPr>
        <w:t>Los pacientes que han recibido tratamientos terapéuticos con I-131 deben:</w:t>
      </w:r>
    </w:p>
    <w:p w:rsidR="001332F0" w:rsidRPr="00616F75" w:rsidRDefault="001332F0" w:rsidP="008D291C">
      <w:pPr>
        <w:pStyle w:val="ListBullet"/>
        <w:spacing w:line="228" w:lineRule="auto"/>
        <w:rPr>
          <w:noProof/>
          <w:lang w:val="en-US"/>
        </w:rPr>
      </w:pPr>
      <w:r w:rsidRPr="00616F75">
        <w:rPr>
          <w:noProof/>
          <w:lang w:val="en-US"/>
        </w:rPr>
        <w:t xml:space="preserve">• </w:t>
      </w:r>
      <w:r w:rsidR="00BD6932" w:rsidRPr="00616F75">
        <w:rPr>
          <w:noProof/>
          <w:lang w:val="en-US"/>
        </w:rPr>
        <w:tab/>
      </w:r>
      <w:r w:rsidRPr="00616F75">
        <w:rPr>
          <w:noProof/>
          <w:lang w:val="en-US"/>
        </w:rPr>
        <w:t>Evitar el contacto directo o indirecto con bebés y niños pequeños. Esto incluye vivir en el mismo espacio. Por ejemplo, se debe considerar la posibilidad de que los niños se queden fuera de la casa con otros familiares por un período de tiempo específico, generalmente unos pocos días. Pero los pacientes deben consultar con su proveedor de servicios de salud.</w:t>
      </w:r>
    </w:p>
    <w:p w:rsidR="001332F0" w:rsidRPr="00616F75" w:rsidRDefault="001332F0" w:rsidP="008D291C">
      <w:pPr>
        <w:pStyle w:val="ListBullet"/>
        <w:spacing w:line="228" w:lineRule="auto"/>
        <w:rPr>
          <w:noProof/>
          <w:lang w:val="en-US"/>
        </w:rPr>
      </w:pPr>
      <w:r w:rsidRPr="00616F75">
        <w:rPr>
          <w:noProof/>
          <w:lang w:val="en-US"/>
        </w:rPr>
        <w:t xml:space="preserve">• </w:t>
      </w:r>
      <w:r w:rsidR="00BD6932" w:rsidRPr="00616F75">
        <w:rPr>
          <w:noProof/>
          <w:lang w:val="en-US"/>
        </w:rPr>
        <w:tab/>
      </w:r>
      <w:r w:rsidRPr="00616F75">
        <w:rPr>
          <w:noProof/>
          <w:lang w:val="en-US"/>
        </w:rPr>
        <w:t>Disponer de un espacio adecuado para vivir en la casa que pueda ser usado sólo por el paciente (por ejemplo, un dormitorio) durante un período de tiempo específico, en general unos pocos días. Pero los pacientes deben consultar con su proveedor de servicios de salud.</w:t>
      </w:r>
    </w:p>
    <w:p w:rsidR="001332F0" w:rsidRPr="00616F75" w:rsidRDefault="001332F0" w:rsidP="008D291C">
      <w:pPr>
        <w:pStyle w:val="ListBullet"/>
        <w:spacing w:line="228" w:lineRule="auto"/>
        <w:rPr>
          <w:noProof/>
          <w:lang w:val="en-US"/>
        </w:rPr>
      </w:pPr>
      <w:r w:rsidRPr="00616F75">
        <w:rPr>
          <w:noProof/>
          <w:lang w:val="en-US"/>
        </w:rPr>
        <w:t xml:space="preserve">• </w:t>
      </w:r>
      <w:r w:rsidR="00BD6932" w:rsidRPr="00616F75">
        <w:rPr>
          <w:noProof/>
          <w:lang w:val="en-US"/>
        </w:rPr>
        <w:tab/>
      </w:r>
      <w:r w:rsidRPr="00616F75">
        <w:rPr>
          <w:noProof/>
          <w:lang w:val="en-US"/>
        </w:rPr>
        <w:t>Comprender el posible aumento del riesgo de cáncer de tiroides en los niños que tienen contacto con pacientes que reciben tratamiento si no se siguen las recomendaciones del médico.</w:t>
      </w:r>
    </w:p>
    <w:p w:rsidR="001332F0" w:rsidRPr="00616F75" w:rsidRDefault="001332F0" w:rsidP="008D291C">
      <w:pPr>
        <w:spacing w:line="228" w:lineRule="auto"/>
        <w:rPr>
          <w:noProof/>
          <w:lang w:val="en-US"/>
        </w:rPr>
      </w:pPr>
      <w:r w:rsidRPr="00616F75">
        <w:rPr>
          <w:noProof/>
          <w:lang w:val="en-US"/>
        </w:rPr>
        <w:t>Los hospitales deben considerar la posibilidad de no darles el alta a pacientes que han recibido tratamiento con I-131 si podría haber riesgo de exposición para los niños o bebés en el hogar.</w:t>
      </w:r>
    </w:p>
    <w:p w:rsidR="008D706F" w:rsidRPr="00616F75" w:rsidRDefault="001332F0" w:rsidP="008D291C">
      <w:pPr>
        <w:pStyle w:val="Subtitle"/>
        <w:spacing w:line="228" w:lineRule="auto"/>
        <w:rPr>
          <w:noProof/>
          <w:lang w:val="en-US"/>
        </w:rPr>
      </w:pPr>
      <w:r w:rsidRPr="00616F75">
        <w:rPr>
          <w:noProof/>
          <w:lang w:val="en-US"/>
        </w:rPr>
        <w:lastRenderedPageBreak/>
        <w:t>¿QUÉ OTRAS PREOCUPACIONES HAY EN RELACIÓN CON LOS PACIENTES QUE RECIBEN TRATAMIENTO RADIOFARMACÉUTICO?</w:t>
      </w:r>
    </w:p>
    <w:p w:rsidR="001332F0" w:rsidRPr="00616F75" w:rsidRDefault="001332F0" w:rsidP="008D291C">
      <w:pPr>
        <w:pStyle w:val="Subtitle"/>
        <w:spacing w:line="228" w:lineRule="auto"/>
        <w:rPr>
          <w:b w:val="0"/>
          <w:caps w:val="0"/>
          <w:noProof/>
          <w:color w:val="auto"/>
          <w:spacing w:val="-4"/>
          <w:lang w:val="en-US"/>
        </w:rPr>
      </w:pPr>
      <w:r w:rsidRPr="00616F75">
        <w:rPr>
          <w:b w:val="0"/>
          <w:caps w:val="0"/>
          <w:noProof/>
          <w:color w:val="auto"/>
          <w:spacing w:val="-4"/>
          <w:lang w:val="en-US"/>
        </w:rPr>
        <w:t>Después de recibir un diagnóstico o tratamiento con radiofármacos (incluyendo, pero sin limitarse a los que contienen I-131), muchos pacientes vuelven a su casa y a menudo tiran objetos contaminados con la basura del hogar. Aunque los hospitales suelen explicarles a los pacientes cómo prevenir la contaminación radiactiva a través de los líquidos corporales (como saliva, orina y sangre) y los materiales que podrían contaminarse por el contacto con ellos (como pañuelos de papel, pañales, toallas sanitarias y otros artículos desechables), los pacientes no siempre comprenden lo que puede ocurrir cuando éstos se eliminan incorrectamente con la basura de la casa.</w:t>
      </w:r>
    </w:p>
    <w:p w:rsidR="008D706F" w:rsidRPr="00616F75" w:rsidRDefault="008D706F" w:rsidP="008D291C">
      <w:pPr>
        <w:spacing w:after="0" w:line="228" w:lineRule="auto"/>
        <w:rPr>
          <w:noProof/>
          <w:lang w:val="en-US"/>
        </w:rPr>
      </w:pPr>
    </w:p>
    <w:p w:rsidR="001332F0" w:rsidRPr="00616F75" w:rsidRDefault="001332F0" w:rsidP="008D291C">
      <w:pPr>
        <w:spacing w:line="228" w:lineRule="auto"/>
        <w:rPr>
          <w:noProof/>
          <w:lang w:val="en-US"/>
        </w:rPr>
      </w:pPr>
      <w:r w:rsidRPr="00616F75">
        <w:rPr>
          <w:noProof/>
          <w:lang w:val="en-US"/>
        </w:rPr>
        <w:t xml:space="preserve">Los materiales de desecho sólidos (como pañales, pañuelos de papel o prendas o ropa de cama desechables) que podrían estar contaminados con materiales radiactivos </w:t>
      </w:r>
      <w:r w:rsidRPr="00616F75">
        <w:rPr>
          <w:b/>
          <w:noProof/>
          <w:u w:val="single"/>
          <w:lang w:val="en-US"/>
        </w:rPr>
        <w:t>no</w:t>
      </w:r>
      <w:r w:rsidRPr="00616F75">
        <w:rPr>
          <w:noProof/>
          <w:lang w:val="en-US"/>
        </w:rPr>
        <w:t xml:space="preserve"> deben eliminarse con la basura del hogar. En </w:t>
      </w:r>
      <w:r w:rsidR="008D291C" w:rsidRPr="00616F75">
        <w:rPr>
          <w:noProof/>
          <w:lang w:val="en-US"/>
        </w:rPr>
        <w:t>vez de esto</w:t>
      </w:r>
      <w:r w:rsidRPr="00616F75">
        <w:rPr>
          <w:noProof/>
          <w:lang w:val="en-US"/>
        </w:rPr>
        <w:t xml:space="preserve">, deben colocarse en una bolsa de basura de plástico grueso o en un recipiente hermético, que debe guardarse en un lugar seguro lejos de las personas (como un armario o un pasillo, entrada o cobertizo alejado) hasta que su contenido radiactivo haya tenido suficiente tiempo para desintegrarse. </w:t>
      </w:r>
      <w:r w:rsidRPr="00616F75">
        <w:rPr>
          <w:noProof/>
          <w:lang w:val="en-US"/>
        </w:rPr>
        <w:br w:type="column"/>
      </w:r>
      <w:r w:rsidRPr="00616F75">
        <w:rPr>
          <w:noProof/>
          <w:lang w:val="en-US"/>
        </w:rPr>
        <w:lastRenderedPageBreak/>
        <w:t>Su médico debe darle instrucciones verbales e información por escrito acerca del tiempo que tardarán en desintegrarse los materiales radiactivos y cuándo pueden eliminarse como basura normal del hogar. Su médico también puede hablarle de otras opciones seguras para eliminar la basura.</w:t>
      </w:r>
    </w:p>
    <w:p w:rsidR="001332F0" w:rsidRPr="00616F75" w:rsidRDefault="001332F0" w:rsidP="008D291C">
      <w:pPr>
        <w:pStyle w:val="Subtitle"/>
        <w:spacing w:line="228" w:lineRule="auto"/>
        <w:rPr>
          <w:noProof/>
          <w:lang w:val="en-US"/>
        </w:rPr>
      </w:pPr>
      <w:r w:rsidRPr="00616F75">
        <w:rPr>
          <w:noProof/>
          <w:lang w:val="en-US"/>
        </w:rPr>
        <w:t>¿Por qué es importante eliminar correctamente estos residuos?</w:t>
      </w:r>
    </w:p>
    <w:p w:rsidR="001332F0" w:rsidRPr="00616F75" w:rsidRDefault="001332F0" w:rsidP="008D291C">
      <w:pPr>
        <w:spacing w:line="228" w:lineRule="auto"/>
        <w:rPr>
          <w:noProof/>
          <w:spacing w:val="-2"/>
          <w:szCs w:val="24"/>
          <w:lang w:val="en-US"/>
        </w:rPr>
      </w:pPr>
      <w:r w:rsidRPr="00616F75">
        <w:rPr>
          <w:noProof/>
          <w:lang w:val="en-US"/>
        </w:rPr>
        <w:t>Los materiales radiactivos eliminados incorrectamente pueden ser detectados en l</w:t>
      </w:r>
      <w:r w:rsidR="008D291C" w:rsidRPr="00616F75">
        <w:rPr>
          <w:noProof/>
          <w:lang w:val="en-US"/>
        </w:rPr>
        <w:t>a</w:t>
      </w:r>
      <w:r w:rsidRPr="00616F75">
        <w:rPr>
          <w:noProof/>
          <w:lang w:val="en-US"/>
        </w:rPr>
        <w:t xml:space="preserve">s </w:t>
      </w:r>
      <w:r w:rsidR="008D291C" w:rsidRPr="00616F75">
        <w:rPr>
          <w:noProof/>
          <w:lang w:val="en-US"/>
        </w:rPr>
        <w:t>plantas</w:t>
      </w:r>
      <w:r w:rsidRPr="00616F75">
        <w:rPr>
          <w:noProof/>
          <w:lang w:val="en-US"/>
        </w:rPr>
        <w:t xml:space="preserve"> de tratamiento de residuos sólidos. Cuando se detectan, se requiere una cantidad considerable de recursos del MDPH/RCP, de los funcionarios locales de manejo de residuos y de la empresa de transporte en camiones</w:t>
      </w:r>
      <w:r w:rsidR="008D291C" w:rsidRPr="00616F75">
        <w:rPr>
          <w:noProof/>
          <w:lang w:val="en-US"/>
        </w:rPr>
        <w:t>,</w:t>
      </w:r>
      <w:r w:rsidRPr="00616F75">
        <w:rPr>
          <w:noProof/>
          <w:lang w:val="en-US"/>
        </w:rPr>
        <w:t xml:space="preserve"> para aislar e identificar el material radiactivo a fin de manipularlo correctamente. En el año fiscal 2009, el MDPH/RCP respondió a 120 incidentes relacionados con materiales radiactivos en plantas de tratamiento de residuos de Massachusetts. Casi todos fueron causados por la eliminación incorrecta de artículos contaminados por radiofármacos. De igual importancia es el hecho de que el proceso de inspección detallada de la basura a menudo revela elementos (como sobres con el nombre y la dirección de un paciente) que comprometen su privacidad si se informa que se ha descubierto m</w:t>
      </w:r>
      <w:r w:rsidR="00616F75">
        <w:rPr>
          <w:noProof/>
          <w:lang w:val="en-US"/>
        </w:rPr>
        <w:t>aterial radiactivo en la basura.</w:t>
      </w:r>
    </w:p>
    <w:p w:rsidR="00CD4683" w:rsidRPr="00616F75" w:rsidRDefault="00CD4683" w:rsidP="008D291C">
      <w:pPr>
        <w:rPr>
          <w:noProof/>
          <w:lang w:val="en-US"/>
        </w:rPr>
        <w:sectPr w:rsidR="00CD4683" w:rsidRPr="00616F75" w:rsidSect="00CC34FF">
          <w:footerReference w:type="default" r:id="rId10"/>
          <w:type w:val="continuous"/>
          <w:pgSz w:w="12240" w:h="15840"/>
          <w:pgMar w:top="619" w:right="720" w:bottom="720" w:left="720" w:header="720" w:footer="784" w:gutter="0"/>
          <w:cols w:num="2" w:space="720"/>
        </w:sectPr>
      </w:pPr>
    </w:p>
    <w:p w:rsidR="0067698B" w:rsidRPr="00616F75" w:rsidRDefault="00EF739C" w:rsidP="00BC7040">
      <w:pPr>
        <w:rPr>
          <w:noProof/>
          <w:lang w:val="en-US"/>
        </w:rPr>
      </w:pPr>
      <w:r>
        <w:rPr>
          <w:rFonts w:cs="Arial"/>
          <w:noProof/>
          <w:color w:val="000000" w:themeColor="text1"/>
          <w:sz w:val="16"/>
          <w:szCs w:val="16"/>
          <w:lang w:val="en-US"/>
        </w:rPr>
        <w:lastRenderedPageBreak/>
        <w:pict>
          <v:group id="Group 6" o:spid="_x0000_s1030" style="position:absolute;margin-left:330.3pt;margin-top:212pt;width:159.25pt;height:1in;z-index:251667456" coordsize="20224,9144"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qHELzxAIAAMYIAAAOAAAAZHJzL2Uyb0RvYy54bWzs&#10;Vslu2zAQvRfoPxC8O6IUeZEQO0jtJChQtEaXD6ApSiIiigRJL0HRf++Qkp3EDtog6CVAD5a4zfDN&#10;mzcaX1zuZIM23Fih2imOzwhGvGWqEG01xT++3wwmGFlH24I2quVTfM8tvpy9f3ex1TlPVK2aghsE&#10;Tlqbb/UU187pPIosq7mk9kxp3sJmqYykDqamigpDt+BdNlFCyCjaKlNooxi3FlYX3SaeBf9lyZn7&#10;UpaWO9RMMWBz4WnCc+Wf0eyC5pWhuhash0FfgUJS0cKlB1cL6ihaG3HiSgpmlFWlO2NKRqosBeMh&#10;BogmJkfR3Bq11iGWKt9W+kATUHvE06vdss+bpUGimOIRRi2VkKJwKxp5ara6yuHErdHf9NL0C1U3&#10;89HuSiP9G+JAu0Dq/YFUvnOIwWJCkiQdDzFisJfFaUp61lkNqTkxY/X1nw2j/bWRR3cAowXL4ddz&#10;BKMTjv6uJbBya8Nx70S+yIek5m6tB5BOTZ1YiUa4+yBNSJwH1W6Wgi1NN3mgO9vTDbv+UpR5wr2B&#10;P9NZUB/RJ8XuLGrVvKZtxa+sBk1DpfnT0dPjYfrkulUj9I1oGp8jP+4DA/0f6ecZbjptLhRbS966&#10;rtgMbyBG1dpaaIuRyblccdCO+VjEQf6Q9E/W+et8+kMB/EwmV4RkyYfBfEjmg5SMrwdXWToejMn1&#10;OCXpJJ7H81/eOk7zteUQL20WWvRYYfUE7bNq778LXR2FekQbGqreMxUA7d8BIix5SjxW6wx3rPbD&#10;Etj6Cgx3NoeNQO0Dm553CxXhLV5SAxmJxyD7oxI4KBnybKy75UoiPwA+AUHgk24Aa4dlf6RPe3d9&#10;wAVoOuXA4M3oP46PCwBWINKnkn5LFZD8r4DwOY/JZDgZgtpPe0F2PholfSuYjEfnXSv4p3UQugI0&#10;y1DrfWP33fjxHMaP/37MfgMAAP//AwBQSwMEFAAGAAgAAAAhAMJ/8MjFAAAApQEAABkAAABkcnMv&#10;X3JlbHMvZTJvRG9jLnhtbC5yZWxzvJC7CgIxEEV7wX8I07vZ3UJEzNqIYCv6AUMym41uHiRR9O+N&#10;2CgIdpYzwz33MKv1zY7sSjEZ7wQ0VQ2MnPTKOC3geNjOFsBSRqdw9I4E3CnBuptOVnsaMZdQGkxI&#10;rFBcEjDkHJacJzmQxVT5QK5ceh8t5jJGzQPKM2ribV3PeXxnQPfBZDslIO5UC+xwD6X5N9v3vZG0&#10;8fJiyeUvFdzY0l2AGDVlAZaUwdeyrU5BA//u0PzHoanI9k8H/vHc7gEAAP//AwBQSwMEFAAGAAgA&#10;AAAhAAkJu4riAAAACwEAAA8AAABkcnMvZG93bnJldi54bWxMj8FuwjAQRO+V+g/WVuqt2KHgQoiD&#10;EGp7QpUKlSpuJl6SiNiOYpOEv+/21B5X+zTzJluPtmE9dqH2TkEyEcDQFd7UrlTwdXh7WgALUTuj&#10;G+9QwQ0DrPP7u0ynxg/uE/t9LBmFuJBqBVWMbcp5KCq0Okx8i45+Z99ZHensSm46PVC4bfhUCMmt&#10;rh01VLrFbYXFZX+1Ct4HPWyek9d+dzlvb8fD/ON7l6BSjw/jZgUs4hj/YPjVJ3XIyenkr84E1iiQ&#10;UkhCFcymMxpFxPJlmQA7KZjLhQCeZ/z/hvwHAAD//wMAUEsDBBQABgAIAAAAIQDdw/1kh2IAAAj7&#10;AAAUAAAAZHJzL21lZGlhL2ltYWdlMS5lbWZ83b2O7U120OEe7ABassQldOKMae/vD2lkWcKMQQLJ&#10;FgExPgw2cI4RtvVKE1jiNoiICbkSJLgDkxKQk/D8Vv27e28HM9J7uldX1ar1vVatqr3nZy8vL9/9&#10;9/G/P/XLv/kA/Pyv/+Dl5X/67+2f/Itfvrz87OXv/7+Xl//y2y8vf+9hTr/+H3/777/18vIHP3t5&#10;+b9/Z+zlb3/75T//t996geDln/7Ny8sv/PdHf/jP/rElf/Ax9WNfy1/efvmHf9zPf2jeP/Lzd//4&#10;D3/58/378fV3//Z//4//9Tuvh7fd23/803//+otfvP7eP//VX/zZX//523F3v5xff//3X//qr//y&#10;V//6x++87szZve3f/sPr7/3Rv9y//dlfve7f/t3b62n/fj/e3g7n9/358vbj9Xh9vx2vb4f9+/X0&#10;dry8n8/ngNPt+PbT6/H+frxe3g7H9+Pl+Pax9Gb0ZvR0guP+dri83y7nz9GF+KfXP389Hd8Pe+O7&#10;98PuYCvrb+fD296O+zf7nu7nt/0ZOfu11eH+tr+97y6XN/uebLsW2ugJ0fdQn94PJ4Tu3ndWQ314&#10;v94H9f5wHdz7fbjPu1OEfm58uF/fYDtf9h9rh40HXGHfxLC/vO8xSkbn9+sOvgWDdvtb0O0a4cf3&#10;++4aV/fbG+B2MPNOJMYONxhObXU+nd6+J88Dir7gm3lDdoQ9b5sEj7f3w+X0tj+834wj5ERaxw8Y&#10;vjMarD/i/vwGup8RZtI9wq5kSaTH9xNxP2Ea3Li57t/8/XZePJ5o6fp+JFf73NBJRdcxg9P7lSLv&#10;7/vjPS7WPsDbIaJDswCbPmIdWdJUmjmwrGHh8r4jtw2GzIIDotkfEQ/yHe2Az/ZGyPFIAIx2f46n&#10;J2yDf/9+IVtc7s+n+NixZ/ud3nc7+qB5wmAJtzFZ+jlmgmd2PWzu2TWI6Y0mL/dBdTnwhSfESexw&#10;ej/v3053OhhzBuJkg79nk3ec0HkWvIyEJ+1PhyzB5DuTJt+jH4+YBjWbhMps6v3xyuHue7KlgByM&#10;n13wcn3f77O4w8EvA9/sb+7X0lEsUTKK8+39SIckcny/cPUzX8YWCbf5/u2MFMgRusc0aIzZImI0&#10;986MzWUe11AdGPcsLXic6YzcILpejBImDKOcQcxaOSXELOl8eD9gyWA+hAqhhUVDxSD4+Bf8RPVo&#10;ltdQ0uVAnvk4zZ4wdOFiGB4MNwZ4QQXJgo/vu/Ox8QO+wE/rByNKL28XQYNwIUQhEsEHfmIBGVAw&#10;eC/6be5DFHj89YfRE8Wd0E0eXEZPDPMD3FDPXkKAiSbs+aQIxQSTx+X9UvS7jxfgvnhLOpf3w8Ho&#10;gqFbbkS0o4U7/4Pr+i5YGHxC3WZC8JVNsrYjPbGfEylPUL+IG0ZPjbJPjIAOhT+etTs2NisJ7Rqb&#10;DLS/LhBw2gtXsPHFGRRzedaNUYp3UNM1N5uhG0PP3oWTD6yLnl9HYeIaM9sdkn3EXMeSLuwNNAwS&#10;Dm8HUQNJlS2+NTVKcV84Ax14GegkrIEuKAQRqqm8ThShpD3koBMDyRH63WK/7qh2JhZRWyd1GUzx&#10;oOMdzidSvyH+RIBNuzLZe7pcMAO7olA+uZxE7ww4EX6MEpCwAqLhTbEGeTbpfSqaWVwYLTe5kiPo&#10;HsRWUDuodhiLA5a/bcTI6M/gXnpl//yfhX0Y84LGXgugeQdnZzTc6MD4kwnwkFnfG96PZ4Pvx3G2&#10;g4RvXJg28ZJBJpGyso2TJ2XH+GjIv1R+5eFnaQaCGbzxMiOy4I5N4LUI/+tX8BUJZ6spCZLTbiSx&#10;Rj+Q5p1D4Ta+zT6I2BRdMLi0y2X8ELwnMJq4fzoI3sv3tMv8ZF/MZKXofYDP+eLairHvCFD4vklU&#10;Q2ZkKymOVSScrVAsU6N92JsdSyTsn/oMwi+WGSyf+yupcjgBqcqAgHZs1Cj/FfsXiCqJAu3gc0Ge&#10;jnMoeEfEiqy8VADIkvN8Py7mzD4bTJm0Z/RwGhNXyI1oTuKmv54mhqdK+CW5HFRNFEI+tSjm2wIP&#10;IoocbcCUqeLGi6GqDrB2wUguYo5MTpWFt/cr61T5nJZolk6kYqXoG4vaY7dELhuMUnZysPhZLiul&#10;HVUNRT1jq95A6MQ3MUnW+YJuQsSaOsGvvLHAE8LMvEnECZjK9ryoYFBMztcEDuSpXTkYylHMG8Z3&#10;CgSI2+e6ET7QRuoGM7axH9vsqEjNsmDGUHFRZZXxEb+6aJVdUKtEqtHEiPz5jFvSrQqYbacKWDAK&#10;45SWxTTmuwUOiivM/Pr1374y7yISxztMmSsmHvKtQsvkkpuIA9oxjp9ehYmrYkf0sFziOZblU2xj&#10;kOYhh6lRTIn9s+Bge6Nyag6yVj5t+lNkCMjFXLHFtj9ei0+5rgTL5b+gQjtkOL+TOCFxK3RcUZAk&#10;ohErdyGes5X4Ci9kRTkX9mT0INNwPeZQZONWHOdEvtRoVOZB5G4yyYYIaQeqGMRnzqYaO7AWiJkS&#10;gd440QweitQMhQwqef0QX0q9JFN2BN658jOrw7yqQOSBa4crzPM9dswmVqEUdwyi0sRGyptlUCd/&#10;Bt1WmZlDGiV9flVlwVNjp6q9I09yu8gUIjbEheQiM+fC/A51RmUZOYF1HQrrlbuXiVGkOZgP+zk3&#10;XRw87LPjIxUZpGBUKSumShhOiZ8aWZgIgFTykA5ubOKJ3RGAOEWy6LxSAwFIFeu0cZOBSwoHTtAR&#10;ZETNttV5IjL//h7LR8I23AmyXMXuKhxHoeyNg3G/4gj+W1hlNArlhNx4Q2zlvaJ80KJZVAZylWuO&#10;oAqTmESv8xTyH6MUXbUKI1uztLPiKDwFVoCypkzCYI4aSWCYNooAD5yPLFAswEsKJ5jJIp1xcDpj&#10;+2RRyOPu/iV2xYnCWEi/xZ6KZ6iopJ/BTiJi6In90tCVAeHgRBXDX94rMJxk6c3kpLEzfxgir34R&#10;YU+0vxlwOZDvDH8Z9MYv77zSD8x7ejC6XL/E4kgHOqMK5tOS3PLschJZGX3gNv65VyVzId6hD//s&#10;nUmJfSVneuyoZxXdYFF0Llsw4U9fgPk6bofjvQKD5HZxuAKb4/9FPEdlwrKPpFjgKRBAFP41eGU2&#10;lnbMScjwROpol5CItVA9p4urvctfu/F1v/BaaPfkx+WrR6KPz9pUmF2HRUHxmdN457b7nEtkmQOz&#10;iEoGVZAZuhjWMXRtALijAoS06V/c8CrbnNiD6HZCDRnOwahQSF0xZ04hqsEsepF0IpD0kYDFHHER&#10;c/ulLb4nJiRwBlcyYTOyVDkDOw7N8vBkLRKWAMXYzt0TbcjtJBaB9yuH3IWK9Mg/rWWz2OHpe5FB&#10;CB/gOGdwISmjlMiZSKEaZYWE4fST8fow9V2gi5f8oXMLZ1kLn6SZeGv9sB7euif+H6/Uci7XlUak&#10;U8EyOkl/zKeyolheP4DYhXvWTXh3NdRPr+BLJZwNWbe12QYJHLBhFAN8jnVX6z7vGyWtmukd59k4&#10;b578UHqjbhzh+iL2/fTKkFiMoCye2VxAofpaJ9JQORAdQue3V5aQ2VtXs4Tqd6WjMCcYCrwXzSFP&#10;CXzSJOor7xjdyBf6WBrWqlWwWuVjlA2I9SVJ54qqeBb2idigmG3wWv1SZkkolykJ1lw2VRHxxHNC&#10;YEwWCgcylaMyFYq+dFM9VbUlYt7ZXiK4E6aQfkF7uCdm7xz2FnGFWlrLm0mj5Jd0jYkhGTwf4U+J&#10;ZPlGJZZRhpRNm0TNMRkfK4H9REOVtisFp/MpwlYpw39axyBYTUIhdZ4mOQpIggIr6XxXefnFYAx3&#10;IJXJcUdjcXxDliB6HraO2KrOpibEra6SmLpTUyH1UPZZEXVI31fJM1xhMMaEIIguE51p88DBZZ+d&#10;Rdae+KxdO2Bau+yENHeMCHSxQWe1iQbgA0+Cq1OrNaWqmBt3n1KKWq6Z0iMzS50X9tchQzL4kXZx&#10;L6zs2U4ksY67wJnvZ42FQWkTG8UlJSwvOS3ebdBYBxFju84UsvpYFPjYoTwVD9odY+xkOQkdr5d1&#10;ODoXlvhMmVO0UtSNTI94g6s839nBUiKdYLVMjryPikha/GJl+eu904i6ULwQOIQG0R1Xxy2FKCts&#10;N9G2TMf8gMUCu3VQy9iGxCIr7RudvlviN7rOGvpuuRr2Ut2nYKToPRfBgKIczf2YJRCSR10VY50L&#10;7Vq1gBYpOLvB1ZQCtruUN7Uflgt/cRN7/0krn+lc0/rbz6/8//T2l796/Vdvf/FKgaVahF3IUlel&#10;JDTbX0p77TN4c030q6goxPa3zu08Jdcq1U90Fh2UKSSfx9bTqDl8RpHIna8SfMcdRzDCEwdUVxly&#10;h+hWTVjO6P1CYii2/0F+LaPl0sltzLY2CWYvwqndC8UkVMNr3GFRiMyS/givoNLMkgdWz+LeBkFK&#10;r0g0GTYbmmLsOM5UzbP2ODZI+BODAoaaW8e0jjZTsj0IMqkLIHYV8YquP15JmIoCz2/FBCVtZeUJ&#10;cGIMiuOLKPTNvBwZeBBMLCpSir5ERM6twjc/0oHKHoMq8+ZfizoTAxohNWbQvLJPkVfEq5iGvVsZ&#10;zjyGF0kYaOLeHzs90I2jusA50XVXq1hpP+u6TQCY0Qas4ptAV9XNFuUGxUFAlTfdSPPzuzA/jFUn&#10;q5WI7+cdiFHVUeiKzYIVhJUfzdypjSPSD05pLKoKNLqZ/SqWSomPAv5O4n/iT7UrzaiiY83Vd6Cz&#10;HakZmtaIlv4CWPzHwLTOMsqZh6vSRlodLZR0h1P9MgYPLO3bhNtO5o6DU/l4yToOagjb7cwVTFxy&#10;vYmYTxTWGmSVYk2JiVGLPdQ02ae7LQ5bluKw/V45QL5cbHgnG5t3aEvOQwlrwhMTMHDCczrNU4HH&#10;PO3jyFdblNZoB8Ju2JpY8lwE26Rf0fFE3Lcx6ro+CsXjlFikVCkhoI5f80+7qixq5GVB4kJlMP/6&#10;rgras+jKUxpX7kow9hfsUN3cc1mHCcgkC4Q4sN6j2iDETuO8J7BWHnCnzPlOZmeuJStfp+8XuKCZ&#10;umNTVFZzUuQhUXKDgB23stRq5UFeCXzgLosiXxbUGUWirJCroAN2XREZnaTrW3KwwLk1UWy1k+Ta&#10;CSFfaW5XL0BsbgzV7zN6kRpbWu97wBgSaIhstl3gQV7tsMH64uFEZZVdFLjAaUWKFEm5iFGJRiSB&#10;J64K7A4hsQ6JrHUYeGIvfmu8VBIfGdkPNB+dJVE1xXo9KUM7JTy1iAYAifCbWuooaCqGb1wfYENV&#10;9kXxwxCm11Rv6ht0l4rmalSnOWY/QKWgMMvCW8RdviG6NgaEVyaPIaVBe/nbI305DyyWN0gUFSVH&#10;HmxhV5BSJ1OKLPZGouGy3oRvJiovQHcpiqLavDNcZ5IdS4gSbvNNacpMQAfmnS1alJXFWc1bQGfi&#10;WKuEREcXTRAyZUBNuCcK8yCxXIhyKKnz/8MOp+RQWhhT5nadmykMUSwyGDL5UAb4TtZnfu9cPIZf&#10;Ae48KWaMduWwffpr8YasHpm9qsu+x43g39bi0QIHEqrsxCiWeg4KmoHtiPerNdnvA9mZSpuRirZK&#10;vTWBi23ZFXxlNNazaYxq35zIeuB6qeDzcKJmSWaaGlcym3E6I9AhhtYpyuQkvxbziJocdAAW14Rz&#10;4zWSFswzBw6MCHsXeWc5L6xfJnPQjHG8ipuh++D1jgjL90ia9bt4K+YO+klxgRM0njgfWeQpyGV/&#10;WCYLgQLiuSoZ3pZh4jWRwM8VkMOUeNaAlVXg4yK3Ko8wRJKlR7bJSIiWW5rOZhJGkhtusqWRJGMw&#10;TGWym9m7pQgyFQJhr06Z3WqYIPZGHwM/ED/sOBHFDgueczSj4+BRv6QBZlYhnKiphtwJx3FvlSAj&#10;x7UBIUg64IoOBHAjqcmGghM/vyhxptDAz2wnMAgxxh+373LSgnPqFCbmZBUMn4pj5le84tRwh+HB&#10;/zA9hqJI2L1wDDtOlZuExKqVe5gHsAjQegV5FRb4wtcG7kEAOGcffi5MOn6JAfyEffbL66feVnDb&#10;Lv1dgkvKFmQeHkcwR6UNGOVrgysjXuPMOgbFp4F73YHe7qjAEo8YBD47Zg28oyD4diNg+L62j57f&#10;dABY4c+hYEe5aFVDiiHgLWOIdFJge49tdhgjHHuV++xdd97ZQopcyUm9JmCAJyQp7se0hZ6JWOBD&#10;tiAkreSF5mI1LOMZti+ZgruXgr6yGOtsBVUDz3xUjjETbdF7Iz9eu0qjJgTWNnYMFyPEFBjx5+CB&#10;SthqK9ZxoEaAGkYVyB0zK9ZHykrYIkZxeQGSEJzlTVMNMu2YVAeLVczoqvgRuSHtcGqofpapsjXn&#10;CK5yrh6b0Q4Lz6SWz4Y+48Xi7omDw00b1W9ziALEchvxMlBn1SG/KiGYbUUUW2qh6D4kDlaqnKlp&#10;I6FXkat+CicEVGuAUHhBEOc2t0bCgiksepYlVqk/U1ty+5N58EV8Ni624UDmghZ8mDSg4i8/gLsu&#10;VL3wMgM47gAKrlQxrmhXci14jq67MfWms3HDKz+CK4hTmkOd6Z08RsO1lwf9XiKxXT2iQXf8Ii97&#10;UQHf8BKB7NrVvFqZyGFcNW2lI1R2LGEr1WpFDX0BhWzboQpWsJjMCMC1PNa4pGpx96sLXlDE2KrL&#10;PFvtuBAYKXCDK5gGroSxuoulDR5SsiWwwFPgKx/Mbut0E+msa8a7WMdaB8dZ/8DqMM9MykSkOJEV&#10;c8cViUZaFdykHTuTN6vsk41IOIGpYj52rRplqjMPjL9APUWv8TubzItW1VtwGbgbBQQ9bV+orwup&#10;esdCB2/aIAuoYdhP1RAFmSOBj7k8z48ldfFp0RRpanaBIIqqn2asxNQ9fQU0bwbVG1N1MslMiUr9&#10;GbRS9DxIYs30aSiXMHRbUE/CQFm6HcoeoHPVrf3kjpk77lP9mcqjZkm0AgN0gAI33ZJEXXjlwSlS&#10;wVchLPVW73cIGUuvN+EgsavaqluS94N7sJBcCLhThwMraC/FN7aqk26oZu7ccFLu+IjxWohmH5gN&#10;qNyIJIOxyoJCK6gPO2lnUWiw43CQiAOqEwY6T4wE74RocOV7g9sWA3XOMlTdMARVqhBaZQ8hOUbT&#10;PljWBJSMiZ5JDqm2dKzhjLOyY4nS5I4Du1RbboUK8dUaSZ9zeGecnXtHiX4/U3pqcpJvZAnohlZY&#10;n0xojEpQyLCVQPTFqFS9QXOn4vdioqScSpWeUSRU81m49A5IzEGPqADyDqDbkE4LYkMzOcfMrLiF&#10;Z8fiG83VYE3dFmb2fjjvmFsmGL5rhZNYQWt43Q6daYKZpxdBpkMCYcrIa2m1b1Xi2qbf6+91mll1&#10;HOGbmJuMf/ijc0DviOCcyx7aWOLo+DpTK+WM7qYEtXTILTqGtudiBnuahZMsvlPZiDo2DeY9FOjk&#10;WbwAkSho6DF30hY4FwvRED6aV4TytxZmXzYkfAStoE1eVyZPPk1b0jQ5D6cw5bTByEvsNCQEztI5&#10;MCqfZRyIDtEXlCh7q9dUudBUR57cDJ0klm3CY0uZCDAPECBnvaY+GdCYVIIwH46xKCKLA7XynIAS&#10;eIEvVxif4JAdWGpl4YevkpMAsaJKLoiQwkmBvhPf2FltrpndxRLSdrQGfty6qGuzOig2Y12sG7qO&#10;Ztj92HvCvJgzrY2n6fHSCZQA1BNTtQAFP2DXyYBDzlw9hga5jMf5UQveQdwvGVlHK9xK6+kCugI0&#10;J10rV9iqMMNVVe5gH6FLLXUA/KBfP+pAE3eljdjhZKSKCC3+QXUoQD1bBd0545Bwq1EgzA53xquu&#10;CSGSIoJNG+0tF6hKPkwEbR9/tsifMx5Qd4kQdOXa3OJNoW98Fk0RU09tdNdFNWgKBhIjaivvQ39/&#10;FkzAtYvoZTvXX8VkY9MdqiUQXvCX8Ecb1Jg9EsaUYPRYPYG6Krt5UXGIMwzOcaPxqO8UkrNkz+Kw&#10;8TnuAec2UbrA+iyvvcBvdnP8ida8lYtx6Rmf1o6iYMkTw8m71NSwtJt1dEbZ4JPga7hGyFr+Rf3w&#10;YyeeYsWOIHV5uIoF5YDZjx/zMUa9yGG1HAnYm0+8HWmZ+1Xi5uOsxIyxvRaaybeTPU/3I8dlbqDO&#10;Hcb2k8eFpAOfh7XWNCp5DCZgWkwhMZrKVUOTQF28l0tZjX2ru0C9dwfVhbC2tzT0V+PExuUBc0HF&#10;2/ZvajaZqAuzGH8QxCaa3oBIfDQ3ktmKkH2WJwhGZF1kuArdwl3Wn4sUKwW4yYoTU0UbwBU/hiqQ&#10;ZqhMUDxm7uDeboO2tw89Jm+MiU7KLNC1tuRW9i/WgOVBYA8uGswSa6BwRIiiqJA3+pCSkjkhFp6Z&#10;35LZqiIKUNB0LLTL5pwCIBmCbhkwNy/1io1kF/V+DPXd6UfhVBchriQReRhMUNrgeQvqoXzynMrE&#10;6E4WBheFEVwAAdW8BXX7BrqOf4P5S1NlsoCyHYJXnTG9teLauCxXy5roYiqwEIOR3G1IiKdne3Qu&#10;BdjZSKXWiLdrIvCUlXQKPaiLS/q+FqrEL9o3tz4u+Xa0J3v+MdQRAj3U6nMoMn+QflnRmJW4qWle&#10;26ISumqcT6i9L1OEk0rZFJyU6LgDzFuHBTUJ0DC9gisaB84qK+XnWBNLct60/ktmwz2F+fN038C9&#10;PwHvkWecCa3teicG7gwwPe5O+GCBTvkMX7qb8S/qY8cBascRHLdKCvgR04UD8MWfB8HReaXDG8GB&#10;1/UVuDungQmt4Sm22o8LdfabIy16blWRmssrAFIHr41/Vql1+rR9BP2GfozJNXW6wsKjHnwpkS+W&#10;CUbWOaHNmJnaCm3iZgZRlp3Iw567kmGjS/jcQJ7pnocDDa/ZJ96T4RDXM65gywZ+2H8zhouw1XUc&#10;SxxryLQ72DP/bIPW3d11ExRUE4GGlHwsi84VJk7p3QeCescDqmUE6pYuaLy/9D4PGeaoBeK0LZSj&#10;SHxHQdAeKAxaMAmDu1IbpgqMSKo5YPRYg4Sk8r3S7pA7kYM856kTnYhloCuPNDXTApEZrLmRpr6Y&#10;4K9o6A0mqLAE6rYDtGPzQSs0t9mid1O5SARTRyBzuwIGdZMZZEm7zAEBvF3J7oQPUFkIQcfCHqyC&#10;U5CVw3dHBHCvUoyW0EH7giAoUZPJym4ZOdZIUME9MurJOrgXBWbvhWmQT/2lil7pBE2QIWdSD6Qm&#10;7EcRp65soS2Jzi6r6wSulRSFfA90X+KcjwLUh4AVE1MspfAvQ8q0urDtUbWGaJVeF7YiRA8icruS&#10;qQtNCZnbOcVIMwFcVBYWrN3c1xb/1u0ZFwDGGa9U5AJ6PyfOoR36HUto4kX81h7t+ZxG8ePm030Q&#10;R+0v3nAJzQdx2LW/NJpncf8Wy+wcrWLDTLuIiBUXRoQTBqJlNq4KrINVOeFfgBChmGfiUBz5Yneu&#10;8+GYiMwVO8N87j6eJ13Mg4XU3O1jIYAIqvuaPs8ZPjpbjc7kOotqfKqcd4srLKB6XuuMuyCUoLSt&#10;VwgoTXhdUMmc7eKJ7dZjn/pM+zQGxBOWF96RQqJvmxLZ7DpzRewvguMAapLs8QoxJdBmAyuww3Xh&#10;X8A8IVw7AcXdSE+cA8siwB3LquM0Y5WeQp4EaeQ4QYaXUczcqRxczNUognPv7ME4ZXpAt0TcZ4KJ&#10;64IeMYy8v4hL/RLYML5e5tqyXdBuly7Aut0A9oIdBax+dok05hrZ/tQmnbqBU+VPCjCv1/7MLsEK&#10;A2O1sZuYe2Edt197J7kuT2D1gxAE3Tl+APETLeUzUK+Vu8hLRC7cKn8a7QTaE6QhnCh4Rzdmk32p&#10;2fbW0nn3iR3OXBmtC+GnXRPJ6uaY3f3JD9N34niLZzVWUiC1jj6fJscEh8ei+m6OhcUpLLGkcW9h&#10;If3mE8Wn7uSSd42tDb75xfRaq0bnY5jVU/OYT0QxtBtJGsznZ878qI8FugqofpSR/Fhdvn4Rzftz&#10;YvezBwd+lKf86OjihwTg3y4o/ejK1ZOLisIZFOIAvRL0o8dO/WhLAWVK+mArgeMkfinn+FGb1I/5&#10;yK2Mzd/wexDL/LHobRfyQE+XCSMMhQag13H9jd3Sa48szESsuED67G1uc6FZsk5zkZ/BijzEvR61&#10;Lfl2A4Fz1MVI1faQ3qfpWp89RPnShT8O65WxUZ5t424IH7ezjURo4WF8zLY9AAB37zMCfiAjo2A9&#10;B/5uYgkPYeJr7/X6cIL5YrtYYnS1jCHKa7gdZobqTklVG4O9INvk9YTa5LqECFwGmawW3Xeh2Oqn&#10;rYeYas0er67PaZtwr+1L4IVCvlr3h2s7igBNo7Jy/mzO3iWCHpQY6zGBgn8Lznm5KGZqHhlU0QAa&#10;0efVzjYfVFskH+Tig1aIVaHZi8tZCyTJwFnrmEpcQ516tl9hHck5EMOq3ltG98hZrHZN2SmUJEtu&#10;wuA0mCZCD2+9puToU+Oa3LuDVBNu4I6Ly3oLt+TQ8ZZ0ygnJBbNGh0SYO0WibhgApjvZecJ6sjDK&#10;atG+9mVxRbRtozpZBLSSzyPNwwQDrbHDPocJWBmAsDjxSGbtMMqFRuwDyk7AeKAqxiCNTxKU5XsL&#10;shL5jB4LLUM6kGHJI1xO8AAyLJzDMBV+oFAG/BBWHt0fNx4qCnnAZEyTv0iOh99Q/bvuLKwQHQRz&#10;Gdt7UUzSBSqoOrmuqN+tsbKDM9KqQfmkFEnMyXVGk/r6UHwV1lRR1WdGE6BTgbiUJT1tG4m9ySQ0&#10;/m4ROqpue/FGg4Z6P9khE6H0Q3sdvEuwLjRDazFhuR1MwBxZbO6qkJ/UoJ8SSQlC2mIPko0V2LqE&#10;VzN3Uepvk6NhtKczpl7J2no+yzgFyhOJc3fK7JzVSy/z6Qorea0toqVg28vIufe1hSlo5cxDdB9o&#10;WCqd2+IIO0jH3c+KA/Xbqr7jjpHCCwT0BC7bRi0xsEqpxZ9M7MR9DEzkJZylphHeF41dmLqv7BM4&#10;bIXrui0FVsU5JxWvXL7emAMeNoDTsVBTjfFvmwAxvcCyPrllKq1U/2YN2X4gE9qtX/cUQkdMbEa6&#10;GUPAZN0nerIEN7rqMwUwHbOzudBNoUDx3vpOKpHRhbiail3AK+FNUu9YWgYTLpw5TUKTGp+HBzAF&#10;nI4SmthZYUoESNoxpZNffZwsoKRBts6QhMxkRCvbPxJX2jO9SpHPGx9qu1KluSkxYS7QVwuhh/Jw&#10;YowbAapDaFXOd1IA0jX/59iAGhK1S8QAklMPMDOhAD0qqLIZJEsaX7snPnzVaiiadJrvGD4OPUoC&#10;XRAQqpQERDPRdRrfj6q3z4bUqCIvIQ9llXn5eW8sAfNJoI7Qfu8yK9PNF+GoLSoiOvVBLtBRjDm0&#10;PeB637oeZOtl7KzCBWJN7XJJYIGUowoEbJ67QspOxNtl0jFjSh46DYa6TBwBcSY+8j2CkO0Sswya&#10;XmqO8GvkT9iv1aQMRqNRQPGzqnKAbj87SAwBcu6M7QiuiQXLnhmFgXGVEod7R5EB+3gTdh93z0xq&#10;LlUpzBkDOcp1OYppjlFrVREot2PZfq/px+Ay4XoWE46oB5fCNXF2/kN8J4Am1nYE1EZBjsrcROCY&#10;wbqvaWrdAsIcnBXo5fUBhjPhcdhAF91LtFKJVTVK9fyoCgOZNFVNbMJgb6OIyRh+H9nb+BUMMcH1&#10;ht3pMhDfGF5CjfIc2y41VVgsatAZE1XQw22fsOE8QkXTmBcLjvbOQ8lLKDJP+WQG6+AnQ8vn1mMJ&#10;te9iow/6oKUTkDaqbFkc073s05uZXYv1KM95oBRaogL28bKOqEU5a+fzkcBGqeMLc1tBNh+cHJU4&#10;QFeHV5StbyzQaJ7vV5jMCDffZ+T0MKHiae0gY53rgWgHsu4X6LliRos1gnoUur0HrvxwKMtEDM37&#10;l8kk7cgqs++5k5hHiMx8m4jvxKC84RcMUUaHFTC30+jKlFwG9BnDTsfKTZUPSag9lfaNsGnsjUkA&#10;e+BHtyM53dW6OSMQQ9X3/iSyAnYUbjb/hZ8AlElw+YdJSO82wTniu7ixSAFuHv3SCbcjUkAHSDbh&#10;X6t6QUMZEtVIAGO8iH4h712yGN22tWvNYmiz7ad0R9os2LLOAXYh7wKGsOe4gUzaymZnfCeggrns&#10;nEwyf4M9bXAc+Bw8FqSjMqtyB9XdB2Qpwnz1DWQyDTEOWP423APkhW4q8vXh/bbih/5lLkbrlsXu&#10;dvf6RHis2A1pReq5XK2xghZeJeENLSVWtPUxDbC4K1QYT5YD9zK+cxxHmPl9eNL89drS/Fp4nc0m&#10;srtA6pll+BmP+RBzevNrSAy+zo8JUowb8nsTbrygP/inrlAnf9D3Sf1wY2Kpgl0PP+6oRpYr8lpf&#10;kBl2x/tdO+zqsjAvVmUYXgbTqWakp7m/dSC2Zjo+Yoeh5uG4q4gEbr39p92LbF2YKWI7RcoQOiWU&#10;zpJaMeJlwqqIDnakAOHT9I2hHnVsJzYIcEa94K6vrXBQIFkdnfUIquuL+jbrjTWoh3bNnjrM7D4V&#10;03HwY78H7LMfjmvGleOjtyNXXb0iw+xW79WBq244mJ3jyyEqsQw838KhzpqigTxrEXdeW6Zd6Jj5&#10;XRiZXwEAX92VMYfH3TdyjqweOSdBdOgJn2VjHvirX2R4HSTQM1/JBs2gE6N0mWqZTvhOOLTh9LGi&#10;aH1mZmd8s1Zykmqg76sAhp2cyvh63wd9X53U8UtYML5C+ghrvKFuFnIq64e9YtMn9fFTQVZ9zpnt&#10;sB4gcuZgKxoVgPzous/3hvRwQN6UdaoqFbM83o86/jPa41dwJubHA+a+k6i/iGH9sGzttW2CaX/u&#10;XmobHWx1icBzHWDRoqt249prkdDTzxZ9YZ69BJiOhlabby/NTY4ErrdRe15LDNSHRGGTY9gjuK9a&#10;CmJsjaJrRnuNievyhio6qQf2LixAgAD1PVMzuZoW3ON1o910q+/uvMxxoQcLKsGTeKoaNtqhupKW&#10;OOuJzDZ9xQVMbAl1RnHwAUDL7maw1Ne24mCISvTEwM42IkZBcR+JnMxoAv5pthXzHAb6tDbMvc4w&#10;2guAwTww00v1ZU6jwjevntFyHLgLN6Mb1FX0jHbJa7RmZWtHqCX4NQgHkudmxVL72bYHI5+jsSDS&#10;WToHHNsuxAISP4O4B5fe4PYqFlS5Z+3q0oALRb3QFUMb1cozqhIZiivaKvmGpr6HZsa6fLTrSSm9&#10;ne+sXbDZyz6vIt5M7nrbYN/BZbBCwDbxapTPL6Lm2kaAWIKQf2ew201Lx8YNSrjsAEkzWI8COFdQ&#10;MoRU5CiRIGYUxcAK+6GwBAhOeqv6CBEFm1tdOybTdzwlJh6U8fkxo3X217Yk3FNfeD7EP7e05c0R&#10;f4eobVMryy9MvurMrlUxyliQgsioupecglOdUg7Pdv20xe1WrpvVdNQPMuSO1lYdLIVE8ZPXjh/z&#10;RdJogOjHj8dzpZchJDnaP0cdw+5MF5zGn5bON/V9qqiHBJCpGlgk5Bkz2SpMW18UpTxRl7+39VIw&#10;axiV9uGYL22HaiiFfHlVsXGQ9y0rLZ8SrM1GOh2a4L4wToOb4qqjYVWJFaWeUA1yEb9jvXjODSBn&#10;8cP4RDN+Nga+0SluLLrrH6Q69rKRMarsaU47CTbouKscogPRRvFcF6ZyHK9Puw4d5rdsxI+MGiVB&#10;NcUBSCf7FVJxxKibmSNs/NpV1LIPzCKV0e7djX5hnW34eaZUGTTsEmJWo7ZY8azDXKP8ELJlf+Hs&#10;6ISadmT8W/AeMEpLgYY7LNpyIomjWAEFxBkG1YR+xFMa2Y0kjZKkUU0kZzGzJ87Ugh7oKsfO6KQc&#10;zGTRRpONVL+SiHhXXxdZ1myIBlgr0wkwVW2xL1/e8OaaCWkF5L7SIho4xKzdRSoYv/gjFduw5IKR&#10;vy5LzuhMdlAkf39ukL/qTmxTZ7Cb1eaUaQWY6Ge1NGR0lZKWFvu2QRJfYlOddfRdJBvtg7wkvUUA&#10;GJfRnNZ+EyepiWPPtuOE4DzCflleKXaLjdknNeV7PDABLchS7C0b62ozSO1GfJs+tlgvDPDDiZyj&#10;ARuJbWjtwA3Xph+lUUa8jXKpEtmKJHYS8sp37LUwvqVbmOXCGR2roeLZyN/LQyLs2iHtVWAPQx3+&#10;B05fMPU9REa72x1MY9p4KDBttrqy3oz2kJt3ToqBaUFbAsqlG6x3GeJ8ZNU/lsKROrf0Ko5k9nKX&#10;SDGjfRdMk6LNj8xcGBST1toVfKbqq6YMf+qawcBFMCG3CCY2XKqE6cuPx7NxmvQd2+AWQRQ9OUSd&#10;zwnBK7fUEx5VTlxQeIms4rtdKjDXqRYJo5Na5vOlCSIdodWdV56Z2+ftQD33mLUMyZ1AAX4bA2xo&#10;p0hPflMEpDjtreqjmVxO1dTPyCDiYNm6bbk9VFMFOLSqHGeb7muMLm+EqtJLXyYPWIhBFV4zeWv9&#10;lwWMTvaSkVnVGk0pHTVmKVcL8GMGu0cPXoLaBqtx7LL8uC8YVmWCE0hT2W4QAkP0d7DO1F1p2GBO&#10;iLdcgjsvgQ6nOfN8AEwMi1M+uTJXNYG5m6p6VogWNU0oqKbQvCqRoX6+qUH/c1l/HlLvqu+tMHlS&#10;/jIJ0IPBTBZfdbJDk2jCggozzjTF17HLLBnkiME6uaLzUjjG2RbQK9QZ65PHBntoZ2b37aC+68ko&#10;W5NywIW4aHKO8rct5iIYVFHP5qEnTHCdpwXzRPB8r/EjuZsLdKhiin1ecVxgXqpw9rV4vmuMc69L&#10;jWXzZpdrCkt4BdDPENmpKHhJ+QHxlq7ny+Lqkk+2njdZDhSV8JJACWl5IlxSf4ZB7AWKVTQz8hGj&#10;7Gn3bkFmYWg4RG3WWSgM5S1ZSY0bFFXobjVzVgIuDqx4HTBhcwqqpha2qx4gWQJetOBrvoQOzk7N&#10;K5DPhn08ZoMnsNc0BK+uB1R9dWDw8meJYKn2DvvM73o2/axUWd2WNv0R9qnTLO5LytfkrIY+sL7G&#10;xF8xbqb2pBMHI7ItuTrf0P6MVn4XCorlarpsvbJ4S2zbXVhWb58aQ8Y5TOUJD1xJuNHBVdMWZ+PK&#10;WzVl0jodkZ0QaO1qmJs21SV447dH0nD27T4G06UMPhYE6si7en/GPu1ls59KHLKpWBoL6tZU/2EO&#10;t/bn43UzpABE6p1xknodE5lGSR3cNg62yfOEMEEO4s0XqSwjKm1YCwoxBa3fZ2Z3pUKUsUjgFkqB&#10;pZ8MDCyvbPCaj+UQfS4WWgiKHZqcrmdyXwIXXMFi1Ek4VEuBxMjeg0f0D6LYThPFXsMsg2yUU+YB&#10;68WkQFVHkDmjwFQEnrLT6OfSEXRxcnD5M1x1IUcA3aSxmb5PS+6udQiXSBm55SeaXEtBm1GutY2W&#10;aCl9pn5Z7DpOdTaOSLrvtchm+QtcH/s3uh29gre5kzKHnSx/wuu4RZ+ckxm32l+Do6PPSgZ+zGjW&#10;OeQzvRIHOnOIRUP91Yk0Qy+PqhlhrMJRVGjm7JpHgWsgfYwuT53R8CZipkS5eriJnLFWQj5KeERe&#10;3eAA7I5zWuakuvVQOrDM8k3hq5XIj+erJwWvKsOn1Ru+ecdMWVPY1B5yZAYWOLoGnUOxQd/zW8vM&#10;iV9criI2iHnQVhEjibsFl7C13ZljEO6wiY6gOeKiYrWIeksyY/nvw0qKBc2mGnCfqGoPMDM0dqzH&#10;OUUU3Wd2vcVFo18MfnztlLQQ5McXFaOIJ7QfsohmWpU/ZqM+/A/u4b6d5qZ2lXGDa1oRW1mXQmbq&#10;UB2NXNTS+R53RFI9aE7dyVF2Di+/iQPmETvcdklDgA+m/43IRdJGZHZpuH7bkkZtGNVZZ03zl/B6&#10;8SZ0EDWzMroJPmcPYkMzWkoJJn9zHzBPrIhgpDFowcFe0TgC6UzH2HDAVjHSfU2Q4BZkdBiZUYt4&#10;9IaKPazUYLII/kV2r9/0eLYT32an7j8qwJ7IGCEknNEUGY0MZjmhVwRs0+GQZ4bLugVL+rEglgKy&#10;YYOPmOZtAcFm1lnzFtTGI2ipigpFqUWzWHbEI/8MmnJR/CBr0NbsdEmzWpQjHStZe3hXaLUylhHS&#10;SUSYSdKZ9hYzVuwcpTrEVt/aZkW8LukGzNGsRK/BA8KGoimIBNJqd7sgCbCOw904TGDtHRje5+j5&#10;STAYLRHBWqmXCy77n7D2JJjRglgo+dMhs6YFZK3wMCfxRZfBnImgSUdtQMVja2X1DItpGBNNTWrM&#10;D9BIivg+Rsd7EueMjmfZdK1MH3bpzArp8n3AYN3ixBxoV6LD3Fbq22Ux1yVDS/Oq5a+zlpyAc0rY&#10;GPu0GXRG/SqZlogDKGfxSRwoytANfoloS7+9vHZ93nmX0GSbBd+3loeOltFeKFJmHZ4FV5OBcjeZ&#10;/aMQZQDAXph/IQrxqEdZFCWV3VsZNGSXeQZZlV1bsZDZqiJjIbdT3+Bh6dbP6LjEeNWyHXufEG9b&#10;9bUxbQUHrtRnmcLaWobdZfpVJMNVDTFBCVzm1hQsKDnCCDII6ZppeJ5zu7kQyYbrsgZYtNNzWiwU&#10;ZA2uyLlJC5zpozKGTC04bbJrYTfg4A4fjXbGArGZMFHsCGP6yhVJQ2GXeSjsM2dD4Ub/NjqtbXNd&#10;xs3akYUaaojYpNpXXs7gWF3nb4gRlQ3K/avG2MRu6WKP025SWnhHaJmGlQ8CHxUQW9NrsW691tEv&#10;gSEroWayqtyVcv25FEQzZGNND4K23jYoEYMLL0v+asp1+AFixGA39gYnYET2pFfohH6jRTE01koO&#10;IvJhoNuE4JoseM9kPjH789r2Sshfo9slgA3zT93EWinWElDUyyGDeTHX92obrHuYIFYoNXmN1kAT&#10;1YyToPGtOdeBptkrttpowN5Cm5rtNLhiK5i1BC/9zJfPEu2q85CzZvddBNZuo1sHrQbrbDv/31Ob&#10;bCyZCogUeG3sVYES/UimD2UMd4NpKYjMK/iayiaNgpfM7xXdepmju/DMYGfMJucDnXFGAZuVg5MU&#10;WhK5pcUa0GoM1xYdZU5FvhG8rGKIqsg1e0pyowkGG5s+FgNLk9vvy4A2MTi0UErE56PWrXbzFw0k&#10;+EluYWKY2Wyv2sboZhGfZttJFKoPOYy5dwhYQiqpt2ZxOs6+qVwPtfC0TADejlNB6zhFvStQzCev&#10;nrxsC331XO3b/6fMhL7R3WOMFT317+QGHHUlK+YvXW1QHMzoWLXGFXLMnaApNfI0oyTWu7ltFES4&#10;VWZT5n0Odudn6pDs7A56XNo1Roi+CJ6c1Pmc5pElkayctKxm58/mlwp5zWo0bO6FX1F63Gm7gtuu&#10;Fx9QbXFprvOkXyYIuYhbVMBX55sC+3DV6Ciq/zMUo5OzzSUodcGnBUyqkFuTEDYzLRUG3Y5J5ufK&#10;BIRG9chnuyEBllSIpGMQJy/pokHUn5Xz7Z12VegPTxMUpjwxucYRvPnQmkyMwRUrudaMfnlNAbLq&#10;hyY2+66A29bWhbVxYTdTRb9dVXfD+xS1lSKzdOqcRdOMTtKpjLFtby2shfjD0RfEC9HPzpNxR8mx&#10;pDWGhLGyDgRroYmTJNCzytnN2MGlJ6OdTJbqPpTZ6ZOlrJLC/KIAuCxqfqMZzOZ1VZvb7I/RtfYD&#10;GzTmF6nHNObAIGCPZfQBUoNb5rRVJUiJYJH2tXSQZVB41p+UVsaIMwDtybLYalOBuDZZciIpqEEK&#10;IK/VAwPPLcATpsFdF918h6s5JOv9FRkVi6zIcuV1juKM7Vw68PZqY67jjLKfrxq86wv86V+IK/0o&#10;06yeIdK2mwhwEjU65XtN/BkcVE4fRcBtqschOoEzOsF+neaGjO7ciL/qwg61tkEdfMyup0OeMYua&#10;1cUHreoRvAX/jtWgOepnDxOJt1FdslU+xFAFHGnCvNmmPtgoagLCQyU5OaeLnUQljPAqjzqBX8B2&#10;gxOtGEgIzJjSJCbQysXYin43JdIqTDyuYzM2c/+sbGiKOzRhjIWL6uO02+jKFWu0clUyqzW1ep7J&#10;gsGt0eW0WZbRyTNMZqUsPchSi4OWfNEpZ7UySqnWfj6En6cNYtPqCnwe5La+QA5g7mBiZUoza/W4&#10;15kkswrCfWfsMeEPcDt5931E6J+hrQeAjRTgNFddJUqOlWg+9IHdzifKoVoRxA/ZhCBgPTq7TPRy&#10;/LHyg57/T9yZwNtcrf9/PWshh6NISvNOpiJzA0mnIkOGk7EyD4ckw0WhVLrNmogQkVRKRUUkZCgZ&#10;QhRp0G2g0lwa7+02/N/P2nvJb3f22r3O675e/1Uf3/Vdw7M+z7Pm9f1+99Gc2pdSh67sZ1kEcW5F&#10;mFdUh0yOrfSHskij6wE9xKKzJmMZDrnXHzEjVt8u5C75FgImpZp5XUxf+KUR+AMssoZTYh2bU0eQ&#10;1DNzKFWq9zqHJodfPff2ux7udUDTc2/VnQr1Z/zKCRbJ1QV66FunmpTRSk8LwiISUtzqm+YqVwdh&#10;TlWS5zmUql2O6tRhThnAev+cpZ2UxqrVpFsI0hwwbPv3KRhR9WEv7U8LYaOdPF7Wc2ZEwcEPn/7k&#10;jypJLlroUIyAqXNE7YPMzmimbyF7ZbwRGe+S7xhoMWqHZJulHiDFvX74T1594Qmb6c9DkTc5FmgF&#10;6CmfDpk+Mhmlf52FpPp1XEjIbjW5t9Fu7KXq5MbWkcGfMpLTr27vfJH+gX8yJWNTcpWqT0FQkbak&#10;D3F8pGrt+6Z2WbWJHkpRwdChq6rpdTXPnR6iJO0H9dQ7FTQhNRmDQepMIDk3c6/DJqMKLcrL0h/X&#10;xux6eMM944yODiiOZf29/vpq6l5jWY1yp4dlvizt0phSH5nuf0S8/7XB1MPo5G8wMPqnXitMHZ7o&#10;K2JkS76Op5fkaYP+DjyiiWU4whw6vB44vegf9NJe6ac6Fe2/ENO/oZRaoPIlF9OYbt5oo95itJC6&#10;NC4GYN0O+Xg/8FMhFOa//PI/EE0t0lf9vW6YdTb0OyLtEPRzkienLz3nIJp7mjzJmdd0ZKWtYmR/&#10;/yc7f2RGReo6AfksjPyXZPrZj96T8M/yoElT9ff+L+xq+9FaoLH5dQLpabzc08Z1h4Y+qVv9qVYd&#10;3RhhkuJ0Lcdg4vnRjvwBKstBpjvisbUuyXQE8bP7/6Gnr48WDOmX/PvH6tO/kMzHL/v/UnL+8KF9&#10;OxSMTHStzZ9TTnQvVbvZ6JHNO4zsPbIgoX9IWf9KMr/nn2ivf0WZ/1MSNCj8reWOY4YVJP7MVqp2&#10;h3MS/XtfPqIAXxs+palTr1TtdvkhaOiw4GuX3yZRt1Ttc5vXS9RuWtC/9xWXjyxVu9N57Q+8bdHx&#10;gLiOB0b9yYUv1tK45PceQOH5vYcXDBmZ4Gse2NduXzBi6BXD+xaMSKj2BJw3dMhI4kck9O9Ge/VS&#10;uuk3ZUG3DhR/gNp8B7g/qu0Vg0ckutZJaPL2GO5PQlpiEJA0jhIaUar2BQP7kUX5tsfQ5w29AnpY&#10;oE1Bv4G9zx06WqXxVy34OLfegeL4Nmm/uPP4M9YjBw4d0lTrp3rTRnz5xF9GqlevLiNdg3qn1GlQ&#10;rU6daichcmi/bEmo+H5X9C0Ynqie36Ht0OGDe18+8KqC4bX6D+89uGDU0OGDTjpAIz6V208hqdF5&#10;vUf2vnzoALUyqgUj603r3n0KLh+RUFMdaNXRwwv68zc76tYpVWe/SzBIMLr3TyTDWAc0wALqEkNS&#10;YfjZ5WjQn2H1WSfQANPC6pIiPUy/HPpLWL1C0rEPSk+nzzzTw/QHL/eHjRzee+DlBcP93xvvgO1U&#10;t9rthw4dmVBz0cJaDuk/NKG1p/6mia6N+U1aNvH1+p/av179/g361Tu1D5+q1WvY+/T+/fqcyg+K&#10;NcmewjeMESN7Dx/pDcpRz2n1SlWp0qzd+aXK8TfRc0FJUAqUBcHxp9r9/ZP8LfZVQNOVDZFcS6fu&#10;w99bP5x7TVMRHJry699er5Dy8zfaTRlQFgR3AZ6yqZviXM8EyuVoUBYEdzEe/fvtwf2Rcioz6da7&#10;Z52CvwlPgMo4DygflVsNKC/lc6Crwo2m0fDyKb/lms6jNoFDgfJIgOACD81f2w61F3HNC5FcQ7za&#10;UuP/LTPtXpntUcbeYmvb8zxa24u4DrXZ5J+FnAPtkwenZ7LwyrPPeF4NCuFVgjCNr2Vfs9/L5x6l&#10;7av2YMKUS+VC8lCcz6P50vm0IXJRFj5t7KIoH41vZN+x38m3HrXsW7YpYTE+mkeRzmcvFbM3C5+9&#10;sjfKR+PfBa/Lex5rZat9UZZE+YyS+baUne/lVi/EhjRTo/El0E3lx+pd49P1+h29yiMkZpPfpbx7&#10;DWibzFT3Gv+eHOTel5+t4mvJdZovxkfj0/nshk9+ik+iEH21f+yWfM8lkz00/i3p7rZJ12j5r0qz&#10;qByNf1+aut0gZh8tT5Guy0bIHpHSJRPXjXKE+9CjUpTLh1LJbZfKbqMkolxUniKdyyNwOSSLXR+R&#10;QzyHvELsnkOYxs+QYm6efGEVK+Q7u16+91gjOU7jY/Wt8em8zodXFRCz7/lSRdrbKhJrfxrfxebR&#10;rx7xaE4OzRfjo/HpfBrBZXqKT6IQOxBlGsn0KBeNbyKb5FzZ5lFVXhYNi3HR+HQuj1LYYsqL2eZR&#10;WWxWy2NGbZOpjWn8ZnnRvCEvRGX9IbPN78iL2VnjX5PXzVZ512Oz/G7ekhJet0zz6rtSVp4BylWR&#10;rudU9Lw6pWem8WWqXG3ulUFmifQ0S2WE0XtFuqw3kTUri83elFlwnhG12c9yv/laHvJQ+2fS7X15&#10;0rwpc8Esj3Q+5ZkzHk/xSXANLszn2p7K28ejXDS+r91kcuwh3s51ghCuQY6uTXbLIbJbPjDl7Eov&#10;U/Ol8+lHgQ9mmcf6yYN+vtF2EFwo5xACzmft0UtGePSQq2w/udXjUq6DZbTHELnGjpS7PEbIw8Q/&#10;6BHrA5omnW97+K6jzFi+9rLO2691IMs18NU1WRvZZFqC82WDaUra82SNaSErCH/OdKA9dpal5mJZ&#10;broQrrKylZXOcRD2bJfFpoNsu+jaYJCtbJvZIzwG2ZflcupaEePSinitozwQXNA7h4Be1kg/u9Mo&#10;+tvFppmd4lHFDqX9J6HyM7Xtd6SXWSSdzO0ywNwt46I27irjTVuZ5nGYbDEnyE8eFeQI+c1U8DhI&#10;jmIUqOAR0+swqRwdX8si52QxHgPkILlfVhqFysy0znxMykkdoPbK1E5qUm59udTjNzNeSsrzHrli&#10;bSfJ8RhHu14rcz1iOgwjTaxurpUH7FX0F8XVMtQOk54pDLKDqHlFTH4vuTDanrrKEPhe5dGMftVT&#10;HvOIyWxFmhjnDrLcXic7PQawDrhRqnjMkuZuPWskhcqvDoIL7ZGlh9kmQ9xn4AvSaTmZ0h1im7qE&#10;be0R41vXdvZyMs0ZLW1X19C28jjRnuy+gq9CZWZqJ19JBXe4rRCV+4uUdt+yxlWcbT+yPe0jHjGu&#10;J5MmpvMQO9bqGKEI40tjeJYETUBFcBTIAeeAbiDsOfGOC34/nxCQCxiS/rL/XEbgDMJjXJfZ5NyY&#10;qZ9o/Fd2mfnJrvM4xO0yh7tyovjd/mbesx97bLG7jKbNpE9LeJQF7cExIOiA92/r8yb6/EiGmD5v&#10;2h/92DWWdMGFdql21fhP7bHyqa3ssc82kWNcT4+a7nJp4G7yyHMD2RG09Ojkjpea7kujqOpqySmu&#10;rceJ7nRWwsd5/GaPEJWdSX+175FAuZ8EiqK/pWNdRKXH9LfuIj/uZdJf48XNQd+VHvXd23KG+96j&#10;OTu/zu4lj1HuUeniLvDId9dKKzfe4yw3X850SzxOddOQca1HrusnKjuT/vnofCLoDrQPF0X/Mui/&#10;LIv+Zdwyr391yggu1L+OSxp/PLuwKu7X6Hxby1X1fXhYEMI1yKmAX+PPdta2c9+IYqDbIcPcYo+x&#10;yO5IvOJY18Ye6bp7HOvOt+VdLQ9xZWyu+4id80dSlrzKK2a7WpSptjsbFMV2e+g7y0Gs7eyxy73O&#10;mdqOxn9nF9pKbpZHDzfO9nbVPS5xTe1profH4W60FXePx8HuNPubrZRCLfuJ7e3xnh1mP7aTPD61&#10;D1iVnUn/NujcEFwCWhZR/0noXowGENN/ki3m54JM+mv8fPuL/dHu86jhdtkz3EyP2m6R/cqu83jX&#10;vmJX2/c93rGP27cZ6RUr7AROv+Z5zLVb7MN2l8cs+wOWKLZ/v9wYHQ+cC5pxr/NAZ3AhKEr9f0O/&#10;GZLSP9N8+A3z9Q/0/osoYzYILrT7EwjQ+FNtLdfY1vRoYau4fFvG40J0vpl6VMymTh+0Uz1m22/t&#10;EHqA4lnm21X2CI+d9hhXzP0Hzf+DNRq5qfZcjzG2uetsG3o0tqfTY/I8yhOuHDO1Ex1X1FZqo26g&#10;KHbaR75se7h9pFAbtQbBBRvlEqDxn5mlZrnZ7jHdfGEmmbqimMEJyGpTwuNT8y+fNpM+uv86FBwJ&#10;EqAo+txAvt9ArN3fQArVZywILuhTkQCNv8BUloFmkAw2o2SUuZHd+GSPu81wWWB6eOww58hWk+ux&#10;2hwtD5j6HrezA7uRNIrx5ly5xZzkcaOpKCo7k/4lKVvXQYeDk0FR9Fe9u0pc/4tJEdNf42uZxVJg&#10;3ve40uyTcaaEVdxu3pPp5mWP581M7DDI40kzEl2neVxj5mCzDR7DzQzpba7xuNj0YQ7qmnHcLw53&#10;7avlwWmgKPqfS75Xsuh/LilU/2EguFD/FQjQ+Hqmuh1rOnjMYpf5kBnmMce0tPNNVY8XOIl4xGwS&#10;xd3mP3KnqW8Vt5kTbV9jPVpycqHyMtW56lwHHAbOAUXRWXVplmWuu4gUMZ01/hLzCKcryzzeMIzo&#10;ZoPHa2aFfcPc5PG2ucAu5ymN4jEzyj5n7vWYasbZq3j6oygwPSmrWcb5LQe+jcARoBUois43ke+p&#10;LDrfRIqYzhp/n/nD/sAqSVFDDnYNpJxHVfZBh8pKqygr07DDNR7fmG1W5GOP/5oP7Qazw2MJK22V&#10;l6meD4avts0EaA8O1Dn9ORrR3mlfrpny6yW00WL7w9bxLE9R+PO8UAbdIfrc7lgSPJHFlsfKE96W&#10;efvL/pOP1qfG15DnbRvZ4TGAM/SxrDoV97AnXi2to+fna+XS6FpE45fJhW4COxTFFXKey5c2HlVZ&#10;tX/OTkXxpjnSbTGHeRTneUK5FE5n1d5Fqnl0k+qudwp15Dd2R09krLcK6NYc1AZdQbAp3nHBn82+&#10;WvfPkEjrMwGCC/Wp+Q8mhbbVTHNsDvElOCEuYZaD1ZLD+HoYON5slErmRTnRrACLuV8ox5A2VtYx&#10;5rFoWdXMPDmZ07GTzAtSnbHrBPO6lAclOB03lJnclSyUYpx4HwxiZalemfqE2kHbt7bnuiDYE++4&#10;oveJ+DPuUIbaXOeZXEDT/8tZgs7Bs0kU0+1wUsTqrDLzYE3mv1rmTqlrrsV/hRzH+qGsGSYlWVeU&#10;MDeLY11R0swSlZWtrGDHo+FWFlQE+nwhlq8iKWIcD+HJQylOQHPNLVIGjuXNVbSfsVKVOftkcwP1&#10;f4dUg+MJzO0qK3BoTNklQZMUDy6mKigOtE6DnfH+7X5SjsSdUvp0wx9c6CdlCShHilNNvhxlGtLW&#10;a0gzczrz69n0gVM9zuKUthGnBhVMd49TzQCpb4aiW1/RvJn4U6w5HhwEVI+i8K9BvrJZ+NcgRTtT&#10;Ts4wP7G3/cz0Mb+YHsZKnvneKLoQ394cJaeYIz0uMNWlhaktlRlhNW8m/tqHtD2UAglQFP6dyfcZ&#10;iLWnzqSItaferPAvN1+bkWa3ucbsZI29mXXWWlNgVrCfXcXct4k5/03W17vZ332Wtaygb2jzXeG3&#10;OwvHrqSIcezIPqSDeQNbv8q+ab3py1OYQfAaYbbB+y0z1LxvLjOfEL6XMX93dL2u67Yy4EhQFJsP&#10;IN9TQG2eD4ILbV5lDyDFMDPX3GvmeVzHvzeau82D3E83C+H9lMd485K5yWz06YPd0vtpaeTpPqsc&#10;qACKwnkO+UYC5dwLBBc4q+w5pHjcDMay13gsMz3NGnJsM+Ow+C3mCTPK4zkzBfb3m/GE3WOuNwv4&#10;V6H5M+mg82kO0DG6LCiKDnvJ1xLE7L6XFDtMJ/M2J1FfsMv+hhbzLq1iNy38J/T5xfQz75krsXgn&#10;s8c0pbW0zMhZba1jy1EgFxSF86/k6wOUc1MQXLC79v1fSVFcephi0pHdZiueU+Wbk+UCduB1iTvN&#10;x2uaYNvQr4oxbrUhv8quGQRzDbKL4S8mbUAjU17O9/4gI72NqY7FgY6nyqkouibgo/mUzxkguMBH&#10;bZmQKoyOlUwDOYcdd0NzgZxtaqGzhmfidhz5VJcTQUlQFG794VaGvMotDwQXuOUQ0J8Z51JWaBcz&#10;a/aV080l2O1CZq1zmbXOIUzjM3E8gfwU4eehElwP5Hgm98o71Bte72L1lkzxv9krDIGYjiFaXn5S&#10;sP836K52GSKlWd2UYiVxFCuLw1lBlGCVUYznmDXMJGa1CawwrpYEq426rIjq+fSZbKFzsboaoDg4&#10;0BbBr7aKreWWkOAw0ijnBAgucNb8S6ir2JyxhHa2ihXxq6yI3gUfSQKUB8XNLvnjj80IWQl0ha6y&#10;spUV9A31uIq82TiuysJxFTZfC58t4A3PqxTcyoNjzE45gfBKnNyoHseCwzK2v1opA9Xjqn0l2Bnv&#10;//d1ea5N9g21bwsQXKhLbZu5VkxpW9L8LAeZn1htl7LleL+kIv4jzI+sZr8EX2NvTRfqIX0Mq58S&#10;fDrXdBsEeyAi2u4awVX7qnLtBoILXMsS0Aie59oapos9xBTY8qa7bWg62tNNN3u46Qqa2fqkqcup&#10;Uq6pB2rYUzhdqmlq2uI+byb+DZGt/PJA+hjyd/n3gn8j8iv/piC4wF/H9l62kRlom3A6drq52Z5t&#10;brEtzQTbxtxhTzDX22N9vKYJPEN7vxLZ9civsjPNN1faeuYGW4WTpzOM+oOM9Lo6GxkOKEe1d9AP&#10;77jgz1ZXs+HTnAzKJwGCC7pq/tm2uR8j8kIk1xCfg3+WbU2afDPXdjDzbRfztO1kFuJfRNhC29Ys&#10;sBdE5T+WRf4DNo8yzqSM0zipq4W82mYJ7WM1bWYtcavJH+O/1J4X5b+MelyK/EXY+ynKeALMQ/Zj&#10;tjHXJuZJyojJX5yF/wvYZ4VtzwljZ/Oc7Q7/HmYOp0rTsNFkbDMNfjH5av9MbaAZ9i8OWoGirjnW&#10;0wa6kz/GYT28dZ7IA8Ed2AZetn3MOtvfbLaXmdftELPTDjZv4X/bXsq1v3mDU+GY/K1Z5K/Hduvs&#10;hWYjtnzVNuPU8XzzPv7PsOsX9mLe4+4Vlf+B7Rrlv5t2+wH1sYs2+xZtltM89Mjn1LODeY32vIP4&#10;GP93bc+o/I9sgdltB1HGEMq4wmwHG/CvxD7Lybua9hCTr/bP1AZaUiG6LmwLckHo+3j/9jiwizYw&#10;hgzKIdOYt8uOMXvsOOw91vxmx5v/2snGuRmcIA/jmeul6DXGI/AMY953B8jONOZ9R17n/sGp9A1G&#10;/UFG+pjXGn46110IyoKi6FqLQXMOeWP2ruXm+PrU8oIL7T2XgHruAVPH3WdOcVPMSe4ec4K7mxPY&#10;Kaacm8Up7COmoptnjnVPmUpugans5kfLquEWRcuq5JYhe7E5FDk57mFwH+/33438m011d4up6yaa&#10;09000xjOp1JuNr0y2VZtqnvMzkDXlUWxbTNsO4+8yiEfBBdsV4aAZnBs5Z4xZ6FXK7fJdHEvmm5u&#10;I/cfoMfbxG81Z7iVpobbYKq4NT59Js4dkXcouAQcAYrCuS+ct5NXOVcHwQXORJu+bru5lHeiOri9&#10;vq4ahERcQzpdb7ThNL61+5bvHX4i7a/mIve76eF+icoe4b42o0jf11l/ZplJdldXQtq7g3g/59/Y&#10;5BvT1H1MeR9E61t5Z7JdF/geDroD7atFsd0AjHMoi4RYmxvAE6XY3NHXHSZ93JHSj/evBriqMshV&#10;4+l/VfmHqwIq8a7NcRKTP9gdHpV/mcuVwdhtuCsuVzmR6/Hf5MrKbe4ouRX54ygrJv8ayo/xv94d&#10;Lf90R8h16HmtO5gySssoV0ZG4h/Jk5gr0C8mfzR6x+Rf7aojr6aM4J20Qa4udjpFerqEXILeXSmj&#10;rysVla/2z9QGlJfWfQ+QAEVpA5NpA61TbSAfGcGFflGGgMmutdzhTpMbXSO5nffqbuQJ1jWuMTqd&#10;LVe7Ttioi1zmGsoE9JzuWommz8S5K/L0jKUXqAyKwnkunEelOOchI7jAOYeAuW6UPOBGy/3uMhnr&#10;hssY3hWczhO0Ka4DYReKxmfi2J38J4LeoBo4kOOZ3JcEaveyIDiti5rhhmvgUmx/2P/mLGM+uj+Y&#10;Rff57kH0myMPu0lyg7uP9j1BHnK3y2yebM51V4vGZ9Jd21J10AeoPgfqHvwU7+cYnUtZHvzlOdQk&#10;OC5McUwQH1ywieaf5BZG+83dbhFt7jm5k3cg73Qvy0TeZp4EpoCp3E/j6WysX05zS6Py73MLZKZ7&#10;XObw9dQT4Cn3jDzN09pn3Drss1kecVui8h92a6Py5/GO5hNwfByZj/Mu5mPo+zB4EL1m8w7ibPd8&#10;VP4DWeQ/AL/7+KLuXnCne42x8BW5xb0gN1PGePSahE4x+6j9Y21A617bQF0Q6h3v//ezFF0nXEaj&#10;U910/AgutC1tj0eQgueBrMozfx9ZydzJbvQudot32HPMrezSrrPnmn+wG8m8jjjL9LAqWxFsF8aB&#10;huQbmIVXQ1I0powYryZmDGnGsUO+AX432qqgEmExfRPIVNmBU2O46BjVBFQEahM9bzgINAUH1mfw&#10;Z+vT7ckX3rfIxx9csHsZAtqToqWZgj2nc13AzvgZduYzOQl6kNOU52wD87ytZmaw87sDG8xj95f5&#10;HQYdN5VrDmgJAk+844I/G2etk7WpOtH2HFzgrGXoKcRZ7Hxbcc03W6N104UdUk92xX3ZwV7GLvBy&#10;8hWYNdE2040TFS0jWc7/nTt0Lgzv+1YO5LgGflpvXf0O86Uor97sRvvCpQf8u7LjvYhddifzSrTN&#10;5MNbZWdqM7oebgFKg9Yg2Bzv37Z/WxJ/nrK/1mVwQT8982hLio5mH9y/YYdt3QBT2g1mF3a9+dJe&#10;xY5V4xWBZ+hvBeT9OkvdFpBiNDveIeZX6unr/TLS+4f2lTYg2YaLpusI8h/FvKf9NFNbG0GKMew2&#10;b+TrjNvZAV5E2gYguGAXtf1Edp4TeTfodr5oGM9O9VZT2+8WVX4iZOAa8mhfuIudV0zm3eY0N8E0&#10;YMdbz01F5nR2v5PZ5cZkanxM5jRTjV1zdfeQOZGd4XFuLl9Yz2YnrTKrF8ITE5kJnBSoLRTp9TqR&#10;+FIpO2bqExNJMZ1ddIzXTHg8gPz7sfM0bD4ZbhPN0Z5XJrm3sUtX2YFTejvJhVs+OBR0BkXpE5vI&#10;1zClXx7+4EI95hCwiRTrTRO3nLp6hF3iA6Y5Jwi1sK+eRhzPrrthRo7lyN8BVABqn6JwfId8TVMc&#10;u+EPLnAsS8A7pNhhBrjvTSf3h+nuPjPXug/NGPcjfsUOMwyel7nX2O0qVpre7jnCX+WkQ/NmsnF5&#10;ZKtttZ93B0Xhn6AzXJHin4+M4AL/MgQk2LWUZtdyELuYo+UaV5FVcjEZjS7/ZMd3Jzu/SbxfeSO7&#10;9l7uRBnKju2KjJyPRJ6eYRwHeoKicOb7STM8C+eT2QWfxm4yT2Z4XMCutT28m8qj7L4eYod5jceJ&#10;7HSOYZWs6TPZWblq3Z4I+qRxPpP7kiCMtXi90z5dM+XXS7Bnsf1h/5s9zlhscWfKFnn7Zf9ZnvaR&#10;sdTR1dTR5XK368vKvSur9r6EdeJkoDO7Ho3PpLv2/x5Ax6d03UPdQSG6x5lAgkdSHBOkDS7YRPNP&#10;YBehfbB1iOQa4nPx3y2L3FRZzu80vOCelZWs3pe6VewWVrMzWcrKXlfxM9j53ENdqiy1fwIEF2SF&#10;soK+od6mE6F75Vi+6ewIYxxnwGU2O415YCHtaonfvcyD7yJ2UM+5ubLEzZTF7DKfdiorcGgMSW1D&#10;TUBFcDLQvlEb9APBznjHBb/qUR6obZja/7Kv/JgEU1P6tCA+uGCH0gR8jK0+hvM2j0f5ckuxgPv5&#10;YBW7x5Vug08zNSNX5dgL1AfpXIveN/4373gWxzAvpGxQE37BBRtoXyxuX3AH2xUu1853Fe2T0Xmy&#10;qn3cVbNz+Apupqti73XH24muvJ0Unb8N6bQMRajv0OZy4DcjxU/7WXCBn9Zrjp3hDrXTo7yOsPe5&#10;Y8Cx9gF3nH3IHWUfcRWAtuVMckvbR53KDpzS2+Cp5NU22BCk1+vfbYMno8CElH7VkRNc0I8oc7Kd&#10;4Orbu9wZ8L2I+wYhEdeQTtd4jaibs+1TfHE437W2T/B91qOurZ0dtX0Le5u70N7suthZUdkXI6uL&#10;l72Ib8AWu3p2katj53nZiUL4aN9T3pls14h4HTPPBn1BsBfev91/+2K7W7K0jb72Fr5BuyGq23B7&#10;vbsSjLY3uTH2VjfKjncj7B1Ruw1AN5WtCDqGNtsfXo9n4dWffnKNfTDK6zb60Hg7xd1m73E329vd&#10;deCqFK8EhgoutAG1ucbH2sh16PZP9ByHvtfaMeg9xg21Y6O6XmxvdMpXka6rnlFMyaLrQHS4Ah1i&#10;vMZgz2vBdXayu95Owz+D+rjf88rUPwdjP5UdOKX3T21b3UFT0AcUpY3dhH4jUvqdgYzggs31DOQm&#10;O8LdaYe5GfTRp7DVQmw8xU51Gp6J23nk6wZagF6gKNzmwk2fV+kYVgcEF7gVJ2Cu7esW2J5uDfX9&#10;PP1c7zNxak56XXe2Ato3i8LpTTh1SHFKICO4wEnb6Ju2g28LrUMk1xCfi38HX1hvtfluE+nW8RsQ&#10;L9ruboPt7161Q91OO8TtsoPch3YA6OM+QLfYeuRTe0m0rK+wxyfIe8/+w223oylnlFvN/fO2l1tu&#10;O7n1ti3ltnRvW34rDH+sLNUrk21bolcX0BZomyyKbb/CtvVTts1HRnDBdmUI+MrWd9/bU9zvfEt7&#10;sDvZOXecK+UquiruVHxnuvKuNmFnEdfKlXT5TtNn4qxcO4COQPtuUTifBN/f4a12ywfBHcj5JNge&#10;5Q5xJ7jDYVfcNYBxVXeUq0VIE8LPc4e5U1xNfIe6yu4Xq+kzcW5PAe2A2roTKArn5nA+OGVnHTuC&#10;C5xLEdAcC7ZxB7kWcOnkvqAVfmUL3EdY/T1bz+3lq+WDnSLwDHOD7oP/nbJHzSCYa5BdDH9T9297&#10;JjLaus+t+oOMxsSVBE1ARaD6tQFdgepdFF3Ph8/GFJ8zkBFc4KPj2/luI7+y8qK91L1uh/MV92j8&#10;A92/rIZn4qb21zbfHWg/Lwq3AriNT3HLQ0ZwgVsOAQXMkIPcHdh+OiPvY3ace5pR4SF+GYY3zxj5&#10;ND4TR22TWr861rUAReGoz7xvTnHMR0ZwgWMZAgYwe1/mZ9t/wm8IM8VAZoZerEYH+5nxZjfMXudu&#10;ZPYbb+/kNxQ0fSbOWtc6r/UCzUBROJeG75MMxKp/AgQXOOsYXdo+GX0epfGl7eMeZfi1wDL2CY9c&#10;H65xT0afF2l80DH0DeW1KCuvRVFepeyzUsou8sixz8AjiVx/XcT9oiy8Fv2Fl/6GZrZvF3/nF/Au&#10;wm4NgjG5Bnvq2vwnmSc/ygKP72Sx7MOviNXBPn75SmVuA8EFmacQ8I3Mla9ltsc3MlO+krvBrWCC&#10;fCkPeHwuU+VzmeXxpU/7LOmT+AbOSf9S+UIWpvCc7JVlHh/LCvmY38hS7BUNX+Dxicwh7CmPT2SR&#10;7CFe8b6skndlqcfbskbeIEyxWV6SV9BZEdN3ozzt9VWdgwv6HkLABuLXy5Me67iug5NijSyXlVwV&#10;q9FtpdzlsUpuQYNrPWLlviRjfbljQ6FcQ7kV8a+T62UDMhU7+B3Hd7Gv4n3uPySvYrdcJZ9yVXwh&#10;12DXaz3+w/W/cp/HL/KE/JZCMbtYtM0oYtw0Pr2f7KM9rs7ST/ZhiVh71PgfseT3stFjH9ppWIyL&#10;xqdzWQMPfW9f81UuxH50abOGdvEitRDj8zI1thX5ivWk1jyKGB+NT+fzIlzWZuHzoqz1JcT4vETp&#10;W0in2EArS+ZZG+WjadL5bIeLcorpsR3pykXnyeBC+8sl4G3kfoJdFJ+j8+dwU+yB1+vEKbbSx1SO&#10;IltZ6Rxfg9/6LBxfo1aUY14gyDVwzMG/jXa0CUspNpB2C9wUr/PbqJpXEeOl8em8/oDTh1l4/UHv&#10;i9Xjb1jtZ9Io/kPP/IGeqohx+YGeqzKHgeCCrhUI+JGe830K++Qn6uIHj4/wfyTfeOxhFP4YXxK7&#10;8SWxh+seUit2M0LvJo8ixucD4pXPrYEM18BH585/yS/Y/GeP1TBbzr1iKaPL84w8iufk31y/9FhG&#10;2avkVY/V1NgaRmbFi+Al35K0NW2m9pLYwHUDI58ixvMV0inPPBBc4JlDwCbkv0E7UbyJfy8SFV9R&#10;0te0FkVM/j5528vPNE7vk39RE+96fC+7sNpOj58p8Ue0Vah1vscaCrXIz4yvij+Yx34lTPFf0v3O&#10;eKT4g771G1wVMW6/UYbqXj0ozjXozhKRA2i+kKINKmJyND69H3xKHziegVTzZRpjP5Xj7ZdynH+u&#10;n2kc0fivJUG6Sh6fc/1Kqnt8LufavdLC4wtpzbWNf96fUO4pF/SBjtktF/iyMq13NB5NwOke71HO&#10;B1I5KvMjqeJlTg4Fcg1lHodf4z+Uo0AFjw+khN3Db3cqPhSJ4gMxxBs4/C6Kj6j1r+kjim8l136B&#10;TMVncqT9hDIUH2EvtWusvjQ+vb6+xEDdUvWVKEQXtd+X0i1aV99KD+qqi8c+6Wr3ca/4XnoT1sfj&#10;M3799WO5xCPWNj5BzqdysS8vU/v8DD7KSRHTV+PT9d2DQu1S+maSv0faYdN22Dc/2m4+lw60vST2&#10;cNV8ihgnjU/npL9/dEyWOnhFjvFchhVSRzrOb5Fj7SbqV/Eq/s1yksc2qWW3SEOPzdLEviKNUjjN&#10;bpAk1hO2Sc72eFVacb3QQ/WoWUh5xQhbT5qN0tGuk05cu0Tr62XaBKsGj5htXsKGOi7lFVJmDmEv&#10;U+ZLkuexQs6wq6Waxxr62hravyImfxX9ROVnGgdeYFf4AqOeYi0j7hb6oEJlVi6EE1VmNvNbvFvY&#10;wcXkbpVidpsU9+BvE2D/YzxiXDVNejvR3/DvmaWdbOS3e5VLpnH1ZSmwK2WgxyJ+l/d5+qVipQzA&#10;rj081kkv6rUbuCSq+8vEaxotr3oh9tG5ROMDYvoyG2exYRfsfPEBuIR21zNa3xqfbsMXsGGPLDZ8&#10;ATvE6nM5tlkp3T1WUYamV8T00/h0LvqesD4XiuVbKH2j9bmI8h9kTaB4hFXUQtYMikX4l3FVrGDt&#10;sJJWrYiVtZJVlerdr5C6PJSwFcSvZO2rWEHvSO6k91DyL/hzaEc5dinz00rmasUy30fPoY+eQ99s&#10;xrWDR4zDUvSJtacltF+1iSImR+PT7T0Fez8KNF+m9jqFvwwwS+ZzepBsj5nSTWXs1LSKGA+NT+cx&#10;GQ5TUzwShdiaKH7BJ/k7QGqL4ML6Qs8XJhE/IYW7YDFB7vWYyPVemewxRSYRc69HMnQqMVOjfDU+&#10;ne+9ENL3KWJ63stZg3LNC2S5Br45+CfJDPglcRdnDBNlmscUrppXkU1+YbxmZuU10/PKZMfJ1PY9&#10;nEcpJvqr3s/CcrO5T+JO7idwvqWYgg73kk4R5zvzL3acCNd7svCdSOkxO2r8JJhN5qrQOg7/TSBE&#10;42O8ND7djvfBaXSKV6Z57j4Zjcb3e26Z5hbel6EW7/eYgZ3ug4+C93hoVXd4TJHxhI32iPHUNOk8&#10;Z8HxsSz2myXJ30rLNMdr/FRGyvvkIY+Z1PFM/Molk+6aR5HOR8eSMJ4kyB9caPdEE/+ot9nYEMk1&#10;xFfEv4Cz1gV+vJnPOPoUp4ZPeCyQxwl/zOMZeZiTwrkey4h/jnSKxaR8dv9/z5N/qcc8RuPZpFPE&#10;bDwbO2hbq14IN5275xCv/PW/mByNT7eNno1na+uLaIta/uRCytc9lMYvoXU/y1mx4mm5mfnseg++&#10;9mAOusPjebmdWW6Sxwpqd1kKy2mJy2mPihWcA6tVFMvgu4Q6V/BVCjab4/E0bVXLjOmq8em66hle&#10;WxDLt1bael3zCtE1h7C10oaThdYeG/G/Ivke66Qja9G2Htnkp/PaBKcWWXhtkhZRXlukJacvrT02&#10;w2kj94r10pzTmBYeMV6aJp3XNji1zMJrG2Vo23iyEHtpP30Nua9LO4+3uL4jXVK4mJOXrh783S1O&#10;iLp5bCRsE/evgI2EbUhhvXTgNKSzx1v4d6SwTdpzQtTJg1+fJV9Hj42Eb6O8JFpzbekRs4GmSbfB&#10;LvTvlcUGu6SXt8GthdhAz9LeJf4d6efxlvRH50tTGMh1kMdbMhjdhnls57pV/uGxBf9G0ig2yGVc&#10;L/V4RQagZ4HHemRvkJ4eMf1YZ3ueuegTXBjjGhOwQXpjx54em/BvhXcSPam/Hh7bpQ/Xfh6vUf5W&#10;9FFsgc+2FF6H43b8AW/gV+z0GMh1IPeXUYcDU7gUGQM9tvjrIPyDkPcnXsM+2+Vyjx3k3ZnCW1zf&#10;ojzFm8jfATfFdvi/gS6KneCdFHahh9aXImYrjU9vC5ux28gsbWGzjPQ27hcMzDXYWNfmGr+Jun01&#10;hZ3c75QrPd7kec/rcrXHFvybmVsVW2QU6ZPYQlqVEeOu8enc1/0/zs4nJKogjuPNk7RIykOEV8Gi&#10;P4c8BNWhMMqoS9eg6NAhCd0KDAk75GpaZHixCDoUhHrJLPpHErZWtq4QmFuWmeuaWAQRtIRRYEmf&#10;7+w+CfPNQg8+zHs7b2d+v3nz9zvPFburs9jeZ6qt7UHjTJR0Y9gtXPn3c5/6hKB0YvigvIQrHcXP&#10;9SOBD6ey+JFgf0z5C//wn4Hm5GOUcZJ70tSi8DZa3jFbHGD8EjHGrBh7bqKPsn/Od4TL3gFTm+XZ&#10;1/Es62eJmwb2MBqorw3U13pLnHHzJemIVyZM/a21vMXeYeKEy4YR0pHfpb7jhL7vizlX/Ig5DQrr&#10;ULbTjJKXyk240lf8fM8kW7tIZOrEhnns0l72KPEJ6pVI2nNdu+u54uezJZS1foRsGQXZkjTHyDvN&#10;qDnKecjiLpfQP7ZEsKMsiy0RU2ZtCWorD80O1IBSiyv/HrPdmc5jsxM9oMziSkf3zC1T/TZYW8aP&#10;IDvzvTZUhWuoZ+n99qC1R453F4W9y5LndaOwRy0LvGeEPZZcrxM177rFZesM80DVdeEffl1XO//F&#10;vnmKNis+wCT9jpgwx9HrD1gmzD723Pdahpk3DTEHEK58+81mZ/2JEh81mywRwh7+s6Nwpdltttg0&#10;E74jhL4vJZzfx6Yocx7xFJujjHWil3HvCT6JXsaMR6bG0mHOMg9vsdxgft3J3Fl0WNoJ21krtfJG&#10;x9UMV1hnVVou0t9doA8U5ynjZr4vmrizhe+JJvTRW2g34jaa5D1TbrljKr0H/B8yETFVaH+HLC7f&#10;BzJaUpDvjN9eHE1KDKD1D6KBiyH08hfs/4hBdKy4WWF5jW1vTI5lhFo0Rq1Mk+uNoz2nWeklTYll&#10;At3rPXq6GEf3HyMfkUAz/8i+iEiZI94UvoofaIopdCfxFW39C/ta4rPZzfV6yzezlrDY4vI9ZQqd&#10;GuYUPn2ntYjfJs+bxi+hNIPa4jSa+E/2ZWfYCVXbCOrnjPcJBX3SstDTThZvFoDSLgb/8Osh3QB/&#10;F9GF+p5+Xyoo3WXeTVPgtVqW0i+obxB+v6K55iLYCoWwBopgI2yD/3n/rJn+6XCmjwrqe5ppK2Hm&#10;gVW0mxOsFSpYH5xkzRamf23k/BKco23pPuHb679LJv3FXz/uwk7/8MtnCR9cJr0zrAvDtOcawnKu&#10;GcWYxVfw2UG0qUra1H7a2Z7Z9OeWh/wvgnWwCv4uj9Vc5wOm2N9SWk6oowB0/kcAAAAA//8DAFBL&#10;AwQKAAAAAAAAACEAW+vvVWwvAABsLwAAFAAAAGRycy9tZWRpYS9pbWFnZTIuanBn/9j/4AAQSkZJ&#10;RgABAgEAjACMAA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AAAAAAB/9sA&#10;QwAMCAgICAgMCAgMEAsLCwwPDg0NDhQSDg4TExIXFBIUFBobFxQUGx4eJxsUJCcnJyckMjU1NTI7&#10;Ozs7Ozs7Ozs7/9sAQwENCgoMCgwODAwOEQ4ODA0RFBQPDxEUEBEYERAUFBMUFRUUExQVFRUVFRUV&#10;GhoaGhoaHh4eHh4jIyMjJycnLCws/9sAQwINCgoMCgwODAwOEQ4ODA0RFBQPDxEUEBEYERAUFBMU&#10;FRUUExQVFRUVFRUVGhoaGhoaHh4eHh4jIyMjJycnLCws/8AAEQgA2wDqAwAiAAERAQIRAv/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AABEQIRAD8A9VooooAKKKKACkJFIeRx&#10;WNeatcXUrWWjlSYztnvGAaKIjqijo78/Qd+eDlXxFLDQdSrJRjHqxpOTsi5eataWodVJuJ0Kg29u&#10;PNmy2duQPujjq2B71St9R1UXsTahHDHbXGYwiEs8L9ULOcBtx+XAAAYgDOaW0tILKIQ26hFySScs&#10;zMerMxyST3JovLWK9tntZchXHDKcMrDlXHuCARXzVTiepPEQ5IqFBVFzXV5yjez1vpprZGyoJLuz&#10;aHSis/Rb+S8tCl1gXds5huQOBvXo4Howww+taAr6iE41IqcXeMopp+TMHpoLRRRVAFFFFABRRRQA&#10;UUUUAFFFJkUABrJ1K9vvtKw6W0DtArNcxS7uSwUxJuU/KSMk5B7cc1b1S/TTrN7kjzGHyxRA4aSR&#10;uEQfUn+tZun2z20H79hJcSsZbiQfxSN97HsOij0Arys7zN5fRSpNe2qNcqaulFPVtfh8y6UOd67I&#10;uWesW8yqtyrWc7PsEU+ELNjohztk/wCAmtEHPWse4t4bqJoLhBJG4+ZWAIOP6/5FQ21++kutpfbm&#10;syQsN4zeYybuAk2QCBnhX6YwDzyccqz+GNapV0qVXo1pF+Svsyp0nFXWxvDpS01CCoIPanV7ZkFF&#10;FFABRRRQAUUUUAIeBSHoaXIIrE1O7lvp20iycxogH22dCQyA4IhQ9nYHk/wg564rHEYilhaUq1V8&#10;sILV/p6vouo0nJ2Ql9c3Opu1pZSeVZgss1yhBkkKsUaOPByoBUhmPPYetSwQxW8SwwII40XCoowA&#10;PSlhhigjWGFBHGihUVQAoA6AAU+vhszzOtmFRuTtTTfLBbJdL933Z0wgoLzCiiiuAspXDtp16mrI&#10;CYtnlXyjJ/dDLLLgckoc9OSCa3onR0DowZWAKsOQQQCDWaw3KVIBBGCDyDn19qZoQltfP0xwfJt2&#10;VrZ+v7mXcQn1RlI+mK+r4azH2kXgqj96Cbp93HqvluvIwrQ+0jYopMilr6MxCiikzQAtFFFABRRR&#10;QAU00pOKztbkY2f2SGbyZrtxCjDJbH3pduOhEatg9jioq1I0YSqTdowi5N+UVdjSvp3KDynV9QW6&#10;X5rK03C3PaSXJR5Mei4IU985FXRTIYo4IkghUJHGoRVHQADAH6U+vz/McdPH4idae17Rj0UVt8+/&#10;mdUIqCsgprosiMjqGVhgq3KkHggj6U6iuVNpprRoduhStpZ9FPlbWm0zkgDLzW3cgAZLx+gGSvuO&#10;m+rBgCDkEcHsazMVUsZzotwljKc2E7kWztz5LnBEJJ/hP8B9ePSvq8izp1msLiZLmsvZze7/ALsr&#10;9ez6mNWmkuaJ0FFIDwKWvojEKKKKACikzSNIiKXY4VQSSeAAOSaAKWp3NxFGsFmB51wxQO3SJQpJ&#10;lI6sAcDHckcgc1Us7WOzgEEeW5LO7HLu7HLux7knmq9i7X9xJrEgIEq+XaqeNkAIIOPVyNx9sDtV&#10;6vi+IMylisQ6EJXo0dLLZz+0337I6aUOVX6sKKKK8U0CiiigAqpe/aYHj1K0y8lqsu6AHAmjcAun&#10;s2UBU+ox3q3SY5z9K2wuInha8K1N2lTldfk181oJrmVmX7a4hu7eO5gYPHKiujDoQwyKlrD0qT+z&#10;r99Lbi3ud9xZ+it1miH4nePqfStwdK/QcJiYYujCtTd4zjf0fVfJnJJOLaYtJRmsjXdZnsLGeXTo&#10;RdXEABKHIjHI3ZP0PbNazqQppOclFN2V+rfReYJXNbcM47ilri9Jh1YXUPiNTcC3nRzdRSqiOcsN&#10;xCckcrkcjA+tdhDPFPGJYmDKe4/lShU5tGnF9nuLYlopM0VYDZHSNC7kKqjLMxwABySawLYnU7ga&#10;xMCsZiMdnEc/LEWOZDnHzOAD04HHrU+tzG9nTRIidrgS3rDtCCcR/wDAyMEf3c+2ZgMcDp2r5viX&#10;MuSP1OlLWSvUa3t0j892bUYX95/IWiiivlXubhRRRQAVHPBFcwvbzoHjkG1lPcVJRTjJwalFtNPR&#10;rcXkM0m7uI5f7KvSZZI4d8Nyf+WqKQrbvR13AH1yD7DXrB1A3UUS3dnlpbVxL5Q/5aoAQ8f4qTj3&#10;A9K2ba5hu7eO6t23xTIrow7hhkV91kmPePwqc2nVpvll522dvNHNVhyvTZktFFFemQJ2rF1yU3c0&#10;eiIcLcRNJdsOGWAHbtHu7fKfbNbJOBzgD1PSuf01jdtPqz9b2TdFnqIE+SEfiMt+NebnWN+o4Oco&#10;O1Sp7kPVrV/JF0480vJF1VCgAYAAwAOAAKWiivhG7u73Z1WCiiikAUUUUAFFFFCAr3lqLqNVDGOS&#10;KRJYZRyUkX7re47EdwSK09PuWurOKZ9vm7dsyocqsq/LIo78MCKp9etVbSX+zNUMR4ttScsvOAly&#10;ByPYOq/99A+tfQ8M4/2VV4WpK0ausE9lNdP+3kY1o3V18zbmDmFxGcOUYKfRscfrXO3f2tmgmt4F&#10;uY4GJltJG8ti3BDZIIypHAI5rdu3nW3c2w/e4GOA2OeTjIzx2zXF6yPHM96rQWazWiSxmOW3Itbn&#10;5ecsHlII9iMGvosTgamOrUnQqRp1sMpVI+30oyWicW3aPP8Ay6p9jKMuRO6bT7HX2mow3jtGFeOR&#10;MbldcdgeCMg/e9ahnsJ7Z3utLfZKwy0LDMD/AIDBB+hrmJYfFul3Mcmk2j3qieW4ljn2RMrSK6lA&#10;yyiNh8+eB2FaGqX3jcWsbaRaRSTMcyJMoRkGOgPnFD+dbUKdStGh7ZwhOvKUVJPlUXDS809YJ73l&#10;7r6NibSbtey7nQ2N4LyDzNpR0YpJGequuMj368U+7u4bK2lu7g7YoUZ3Psozx7+nvWDpd5rdtDba&#10;hr8KWz3Ugt7mOPlVYtthlIBbBJIU8+nNT6jL/aWpLp6n/RrFkmuT2eb70UXvt4c++2pxleOApVal&#10;WSfsbq8WmpSWiUWtHzdBxTm0l1CxtnhWSadg91cuJbh1+6XwF2r3CKF2qPQeuatUg9M54pa/PK9W&#10;derKrUfNKbu35s6krKyCiiisxhRRRQAUUUUAFVtLk/s/UG0vpb3QkuLbP8L7szRD2+beo/3u1Wap&#10;apHILUXUA3T2ci3MQHUlMll/4EpZfxr0slxrwWLg27U6j5Zrpyvr8nqRUjzR8zoaKjgnjuYY7iE7&#10;o5UV0b1VhkH8jT6+8OUp6oU/s+aORigmTyAy8EGYiJce+XFVY40iRY4wFRFVVA6AKAAPyFN11vNu&#10;NPsf+elyZ3/3bddw/wDH2Spa+S4qrXxFGjfSFLma85N/ojegtG+7CiiivnjYKKKKACiiigAopkks&#10;cK75WCKO7HFJHcQzf6qRX4DYU7jg9DxnirVKo486i3HvZ2+/YLrY808WeKvEGn+Ibyzs7x4oInQI&#10;gWMgZRCeqk9TWLL4x8SzpslvndQyuAVj4ZGDKfudioNSeOP+Rqv/APfj/wDRaVT0PRzrl6til1Bb&#10;SyYEf2guock/dXCkE+xIr9wybKsohkuAxdfA4Zz+o0JyqOhBycnTi22+W92+p5lSdR1JRUn8T0uX&#10;/wDhPfF//QSk+u2L/wCIoPj3xd/0EpO/8MX/AMRV7xn4Ki8Pu11HeQrDIqeTbsW+0OQAHIUKRjJz&#10;nIrkkfY4fAbBBw3Q/XpXpYbD5ZjKHt6GEoyVnp7KK1tttuQ3OL5XJ/eb3/Ce+Lwf+QlJn/di/wDi&#10;KD4+8Xn/AJiUn/fEX/xFRXWik6FHrcGX+cRyhFbyxnJJyQOVOAfrWJU5bTy3MaLqwwlGMozlCcHC&#10;N4zg7NPQc3ODs2/vN9/Hfi11KNqLkEcgpF/8RUUXjHxLDu8q+dfMkaR8LGSWblmOUPJ/z2rGpK6a&#10;mTZbVXLUwWHmk07SpQkrrbRrpcn2k09JP7z1L4d63qesRX39pXBuGieHYWCggMHz90D0rsa87+FJ&#10;Pm6kP9iA4/GSvQDPCrFDIoI6gmvxbjLARw+f4yhhaKhTi4NU6UUoxThF6KKslc9HDyvSi5PV9ySi&#10;mo6yKGQhgehBBH6Zp1fOyi4tqSs10ZsFFFFIAooooAKKKKAE8Pq8FtPZH/V2ty0UH/XJlSVF/wCA&#10;+Zt/CtSsqxuSNVmsz91rWKZPqHkR/wCa1qZNfoeWVniMFh6kneUqUbvu0rP8Uck1aTXmYtxmXX3O&#10;eLexjUfWaR2P6RCrFVYgG1bUpfSaGId+Eijb+chq1Xx+fT9pmNd3+Fxj/wCAxSf43Oil8CCiiivM&#10;LCiiigAooooQDCypdW7uQFVpC5OAoURvkknoBkVlWeo2cWlrpkodnja78mVVLRBYpZhGd4yB8qCr&#10;uoWJvhEm8LGsimZSNwkjBDGP8SorKVFt7e4tbaUQxbtSP2ZTEpkJJZAA3zbQztwtfX8OV6VXC/VN&#10;ZSSnKae1nK1vuMKqaal5o4D4ggDxRc4HBSFs+u6NeawbW7uLKdbm0kaGVAQrrww3AqcHtwa6T4jb&#10;P+Ei3Bsn7NEjjHCsoOR9cEVytfqHC3LXyDLlJKUXg6cWnr8KtZ/ccNbSrP8AxFqbUr65tI7O4mea&#10;GF3kjEh3spYfNgnJwcdM1XVSzBVBLHgAck/Sp7O1+1s0YcIwQlF4LyN0VFBI5JOBW94IgWPUbu+m&#10;Vc2FnK6rKuR5hKgDB74zitMdmdDKqOMnTjFvC04SVFWgpTqtpJeTbWy0CMHUcf719RJVuIvDA00x&#10;+XcPd7ViKstyyt8zAIVywEke3OePTmuentp7WQxXMbxOOqupQ/ka92+yRtJ5jIrYbehYBipPJxnO&#10;Oa434hRw3mlTzJhprC/jViMFgkka8euMsK+H4U4wtmH1V0FyZhieapPnd4Varsulmr6NM6a+H929&#10;/gjZeh5vSUtBr9QTucJ3XwuLB9UKnBMduq9vmYyAfqa9FWbTrqJ9Itp8SQukcy/MjfKwaRTkDqoO&#10;T78V598NLSdUOoRBmjOoRW06/wAOzaZFb6hwo/GunuYn8zydPFz5t758kjX3mRksYpIgqkpkYD8Y&#10;4xX5tnMYYfNsxxc2oxlOF5t6KMIpPbzO2n71OEV2f4mhptxFetcXsRXbcS7owp/5ZKBHE2O24Jmr&#10;tVNOtGtkkeRI43mfcUi+4igBUQHC8AD0q3X5xmlWNbG16kJc8ZVHaXdbaeXY64aRS7IKKKK5Cgoo&#10;ooAKKKKAKrny9Z06YdHNxbn6PGZf5w1u1gaj8rWUo/5Z6hbf+Pv5R/8AQ63s19rw1U58AovXkqzX&#10;ydn+pzVlad+6OeBvLS8vR9huJVlumlR4hGUKlI17yA/w1J9tuv8AoG3f/fMX/wAdrfoq8Rw/g8TW&#10;nWnz81STbtK2rBVZRVkYH2y6/wCgbef98xf/AB2j7Zdf9A28/wC+Yv8A47W/RWf+rGA/6ef+BB7a&#10;RgfbLr/oG3n/AHzF/wDHaPtl1/0Dbz/vmL/47W/RR/qxgP8Ap5/4EHtpGB9suv8AoG3n/fMX/wAd&#10;o+2XX/QNvP8AvmL/AOO1v0Uf6sYH/p5/4EHtpHPm+uhydOuxgZ+7F2/7amqVvb34037awRobqN2W&#10;PYhuQbhi6BWLDn94QR+Xeuk1BzHY3Ei9UglYfgpNc7YXN011Dp8js9tG1p5SGLytuwHo4JDjclde&#10;BynD5e5ujzXqqz5nfRdhSqOVr9GcX8RbG5jgs9RnhaBri6vNyPjcB+7EecEjJCkjmuIr2f4naeb3&#10;wtLMgBazlSf32jKMPyevF6++4TlFZdHDr/mFm4W/utJr9Tkr/HfuPSR43WSMlXRlZWU4IKnIII6H&#10;IrrdS8X2OqaO1vJZpDqU8sP2qZFX5xGwOQ2M7j05rkBVnTLN9R1C2so+WnnSP14Zvm/SpzrLMFj5&#10;VauK5o/U6bqqcZcukIqT5ltJe7fXqFKcoW5ftOx6Xa/EbQ2jne6Z4SJnEMZRi7IACCcZA54rKt9Q&#10;HiSHVVtwXtmazaWJl/eSr+7ieTcDlSNuQO9djBoGiWcIjWzg2oG+eRFdsHJ+ZmBJrm9ftLPQX1K4&#10;sZIbD7Xp8HlRABdzxOwcKo4yVK8+9fmWAr5XVxipZfRrU6lScOWVRqSvGStypa+Z3SU+W82tuh5t&#10;OFWV1XG1WIUgYyAcZplB6Cgda/aqMFSpxgnflSV3u9DzXq/metfDi3EPg17hkB33rzjcNwxEU+Ye&#10;48s4rTaSKOe3igu59TuoJGMsIZGkCrG8bYU7MfM65ye1X/DGmHT/AAxZadKBkWo8wDpmXLN/6Eap&#10;x3S2l/FGCEeUwbo4oY8ks6I7yOpLj5icZC596/N8yjDG1MSpawryqJ2/lk2jsheKj3ROLy6/6Bt5&#10;/wB8xf8Ax2j7Zdf9A28/75i/+O1vDHalrw/9WcD/ANPP/AjT20jA+2XX/QNvP++Yv/jtH2y6/wCg&#10;bef98xf/AB2t+ij/AFYwH/Tz/wACD20jA+2XX/QNvP8AvmL/AOO0fbLr/oG3n/fMX/x2t+ij/VjA&#10;f9PP/Ag9tIwPtl1/0Dbz/vmL/wCO0fbLr/oG3n/fMX/x2t+ij/VjAf8ATz/wIPbSOZu3vLyNIE0+&#10;5RvtNs29xEFUJLG5biUngKeldHz6U7AowK9DA4ClgKcqdFy5ZS5tXfXb9CZTcncWiiiuokKKKKAC&#10;iiigAooooAjnjEsTxN0dSp+hBHv61zkckga2kaRv3CAvBHCwUMhCyNJJkqTmFgK6YjmsfUbBYhJd&#10;GGW7jR/tKW0L+WVkXBLAb0DZ28A9OcdaANC9tob+ymtJfmjuYXjb3V1wf5187XVvJZ3MtpN/rIJX&#10;if8A3kJU/qK90sv7VtB9snnjl05/L8iBRukijcgBvMCpkAMDggnHfivLviHosmkeI55jkw6g73Ub&#10;HgBnbMi/gxz9CK9/hbExpYmrRk7e3grL+9C/42ZlWjdJ9jl+nNanhu8j07XLO7dS+yT5VHGWcFFy&#10;cHjLc1md6fA7Rzo2eUkQjnb0OevavczLCrE0sVRvy/WsJOndecKifVeVzOErOL7SPXNZ1+/0y+tt&#10;OubSGSHUCsUc/mFVVmYKwZdpJA3dq5P4jXs0t+thdKrNaxh4pYgyKRNglWDM2cbOOlaPjOeaTxNo&#10;KbOAY3VScqWeQAgH1+Wuc8drcJ4iuBcsryEK3y9ApA2j8FAr894Qyan9cynELlhOrha1eaXvXdKq&#10;6UeW7dvdWp1V6j5anlJL71c52prS1lvbuGzgGZLiVIkA9XYKP51EM9q7f4XaA1/qx1mYYg08/ICM&#10;7pWBCj/gIOfriv0nMsWsFhKtVuz5Go+c5K0fx/A5IR5pJHrowBx0FczqMGoZSSNGNqzRfMkoQBhM&#10;SAybfnySuDnitG6ursyhre2e7VWZXSKZYXQKSA5BK7sspHXjFUNIum1Cd7WF5JbNXiZUZSVg8oh1&#10;HmHliSg4JPU9Mc/nvqdR0opaQUtABRRRQAUUUUAFFFFABRRRQAUUUUAFFFFABRRRQAUUUUAFUNZM&#10;n2VVR2jWSeGOV04YRu6q2D264zV+orm3S6gkt5M7ZEKkjgjPce46igDm0t9En1O3tdJmWHyo2STy&#10;AW3CMg+VvOVPBO7nI49ad4+8PHxBobi3XN5aEzW/GWbA+ZPXkdPfFJdSwWMst9qCOksDIsjWUSkv&#10;yPKZ8IzckjbhsHkEcVd1K/nnaLSrZjHPMr/apFBVoogNpZcnhmYjYeeMntSeLWA/2py5PYe9zenT&#10;57By8/u9zwTB6YwemKcDsYOo6HIzyDiu48ceCo7SJtZ0lT5ec3MORtQdPMXocevWuP06OxmuAmpT&#10;PBBtJLxr5jZHIAG5ev1r7HLs7wuc4OnmOGvUjSU41aUYt1IycdY8qV272tZap3OeVOVOXI9LtWOu&#10;8T3j3niPw/LyA0NnMMjgeY4J/lXPeLbprzxHfyt0W4eNf92P5B/Kl1TxHPfajb3tuPLWxWOO2DfM&#10;QidN/RSfXAAqjqF2l/MbgReVJJkynezhnLFi3zEkdemT9a5OH8qr4F4CdTD8saWXTpP3o3hKdaVX&#10;3le+qa22e5VWakppPeaf3KxBBFJPMkEK7pJXVEX1ZjgD86968L6HH4e0aHTlOZFUvO/96RuWP4dB&#10;XBeAPCdtPanWtSjYvIZI7eNuE2Mu0yYxnJ3ECu6s7q7ggms7lZJFtEGydVLtLDjgYHWUEbTgc9cV&#10;5OecR4fMcwlltCd1g9W1rGVRXUrPZ8idvmzSnScIKb+1+RSk8vc9zDHbzfZYHjEq/PdC5BKCI/MN&#10;o8x88DmujtYfs1vFbg5EUaJn/dAH9KxdLtjdTR+bJFdCIiY3UMawh1LFoUIA99x5PQHvW/XAULRR&#10;RQAUUUUAFFFFABRRRQAUUUUAFFFFABRRRQAUUUUAFFFFABSGlpCcUAZ2s2SzwNOpWOSKMnexCjaM&#10;tnJIAKkblORg9+tZS3NtCkfkKYovLUQM+8hxtDNhSu7yVzne3QmrWqTnUb4aVHn7PABJenoHLD93&#10;AfUHO5ge2B3OEmsopQ2EXDIY2Rh8rITuK5GGXJ7g+9eTj82wdKs8FiI88Jx9+V9It7Jrv18jSFOT&#10;XMtLDmEN5DJa3CH542jlhcfNtYbWB9Qc9RxXlni3wbc6DIbu03Taex4fq8Wf4W9vQ16JcWV6ob7J&#10;Ptl8+eVRclpBiVCgUO284U/MuSOetWdWtJ0MFvpxaV59+4SuJF2xqDjDnByTzk1rkMsVkeIlicrx&#10;MK+Gqtc+Gm7KSV7LmW010lb1TFVSqxtNcrW0keF+ldp4O8DS38ialrMZjtRho4GBV5sHIJHUJ+pr&#10;rZfDcKTfbLHQEiucKqs32UwphlJYJ5wXOBwQAfetSS7e1tbeeVEDmV0uImkyylcj5Sfl4Izyfxr3&#10;c24mzDNMM6GCpf2f7RWqVqsueok1qqfKlZdOZu/ZIyp0IQfNJ89ui2LkcXyiOFQFXC46IoHGPy7V&#10;l6wttfRC2lkKxwuTNHzHdpKn3JEAyGznAU9Qcg8Zpm3Ubi5SWGdneC4bZJEzw2bxbYsb1G3Lbk5C&#10;gjBIz0xpR25DmadzNMeS7duvCjoo57de9fIRrYLIKb5JLE4qpvJP/h+Vfe2zotKrbojQ0+JYrdWV&#10;lkMo8xpExtYtzlcfw44X2xVqsLS5jp1+dKkP+jXCmSy9EKj54B2C4G5QOgyOABW4DXuYTEwxdGFa&#10;n8M1t2fVP0MpRcW0xaKSlrcQUUUUAFFFFABRRRQAUUUUAFFFFABRRRQAUUUUAFFFFACZqpqt+unW&#10;b3G3e/CQx95JX+WNB9Sf61aNYrzx6hqkkiplNPDQRyesj4M4H0CqufXIrkzHGLAYapXaTcUlFXte&#10;T0S/UqEediafaG0t9sreZPIxlnl/vyPyx+nYe1WaKK/P6tWdWpKpN3nKTbfmzqWmgmMjHY9ah+zB&#10;J4rmHCPCWwMfKQ4wwIBFT0VdDFVsNNTpTcXF30el/NbMHFSVmhwu73PzeVj2Df8AxVV0tLdZHnEU&#10;Ylkcu7hQCWOec9e9TUVviM2xmKioVKrsne0fd1+QlTindIKKKK4229yitf2pu7fYjeXMjCSCT+5K&#10;nKN9M9fUZFX9JvxqFotww2SAmOaPvHKh2un4Hoe4xUNVtgtNTh1BXEcc2La6BOFYNnyG/wB4SMFH&#10;sx9K93hzMnh631WfwV5Llbfwz6f+BbGVaF1zLdG4KWkFLX2BzhRRRQAUUUUAFFFFABRRRQAUUUUA&#10;FFFFABRRRQAUhpajmkjhieaVgkcaszseAFAySfoKAKGsX8lvELSz5vboMIAeigEB5W/2VDZ9zgDr&#10;VeztY7O2jtos7Y1xk8sxPJY+pJOT71BYb7ySTWJ1Ie7AEKNw0duOY1x2Jzub3PtV4V8Vn+ZPGV3R&#10;g/3VFtK3WXV/ojppQ5VfqwooorxjQKKKKACiiigAooooAKhu7eK7t5LaYZSVSp9eehHoQeQamopx&#10;k4tOLs000/NbCDRr+WWM2N6c3tso8w9PMTLKkw68MF59DkGtMGuf1BJIHi1S1UvPabiyL1khb/Wx&#10;+5wMj3FblvNHcwpcQsHjlUOjjoVIBB/KvvcozFZhhlOVlVh7s159H89zmqQ5H5EtFFFegQFFFFAB&#10;RRRQAUUUUAFFFFABRRRQAUUUUAJWTrM0N3IujMpcSBZrjHCpEjBgG56uwxjuN3pWvWZqGkCaf+0L&#10;J/IvAioS25oZFXJCyIGGcbjgjkZ79KwxkK1TD1YUGlVlBqLltd6ffbbzHGyavtcQcUVROoyWZCax&#10;A1mennD97aHPTEgA2/8AAwKuqyuodCGUjIIOQR6givgMThMRhZuNenKD7yV0/R7M61JS2YtFFFc4&#10;wooooAKKKKACiiigAoopCQO/FNJvRALUOkn+z7qTTS6iGZnntE5DLyDNGOMYBcMoznk9hVf+1Fnc&#10;w6ZE1/KDgmL/AFCn/alPyD6Ak+1WrPSZmuI7/VXSSaHcYIodywwlgVY5Jy5IOMkcdhzX0XD2Dx1K&#10;uq3I4UJJqfP7vMrO3Kt7pmNaUWrbvyNcZ7+tLSDA6UtfVmAUUUUAFFFFABRRRQAUUUUAFFFFABRR&#10;RQAUhGaWigBpRWBVgCCMEHkYNZc3h63RjJpUjac7HLiEKYGP+1GRt/FcH3rWoqKtKnWi4VYRnF7x&#10;klJfcxptbOxltZ6lFB8rQ3Mw9d9qh/8AR/NU2vbqA7bywuY/V4lFzH+BjLNj6qK36K8ytw7l9W7V&#10;N02/5JSt9zbS+RSrTXW5z41nS92x7hIm/uzZgb8pAhqxHcwSgGKVH3dNrBs/TFa7ojqVdQwIwQQC&#10;DVOTRdHmz5tjbtu5JMUeT+O2uOfClFv3K80uzSZarvqiHmo5LiCIEySImBk7mA/rU3/CP6H/AM+F&#10;v/37T/CnpomjR4CWNsP+2Uef/Qaz/wBU0nriNPKP/BD277fiZr6zpaNt+1Rs392NvMb8k3Gl+3zS&#10;nbZ2N1OezGP7PH+cxj/QGtyOGKFdsSLGPRQFH6U+uilwthIq9SdSflpFfhqJ15dkZcNtqUsR85Yb&#10;aQ/dAZ7lR9Rth/nTE8PiZt2rXDXy5/1BVYrX1GUGS2COjMRWvRXoYfKcDhXzUqEVJaqUrzkvRybt&#10;8iHUlLdjY4o4kEcShEUYVVGFA9AOgp2BRS13EhRRRQAUUUUAFFFFABRRRQB//9lQSwECLQAUAAYA&#10;CAAAACEA2UJLvxYBAABIAgAAEwAAAAAAAAAAAAAAAAAAAAAAW0NvbnRlbnRfVHlwZXNdLnhtbFBL&#10;AQItABQABgAIAAAAIQA4/SH/1gAAAJQBAAALAAAAAAAAAAAAAAAAAEcBAABfcmVscy8ucmVsc1BL&#10;AQItABQABgAIAAAAIQAqHELzxAIAAMYIAAAOAAAAAAAAAAAAAAAAAEYCAABkcnMvZTJvRG9jLnht&#10;bFBLAQItABQABgAIAAAAIQDCf/DIxQAAAKUBAAAZAAAAAAAAAAAAAAAAADYFAABkcnMvX3JlbHMv&#10;ZTJvRG9jLnhtbC5yZWxzUEsBAi0AFAAGAAgAAAAhAAkJu4riAAAACwEAAA8AAAAAAAAAAAAAAAAA&#10;MgYAAGRycy9kb3ducmV2LnhtbFBLAQItABQABgAIAAAAIQDdw/1kh2IAAAj7AAAUAAAAAAAAAAAA&#10;AAAAAEEHAABkcnMvbWVkaWEvaW1hZ2UxLmVtZlBLAQItAAoAAAAAAAAAIQBb6+9VbC8AAGwvAAAU&#10;AAAAAAAAAAAAAAAAAPppAABkcnMvbWVkaWEvaW1hZ2UyLmpwZ1BLBQYAAAAABwAHAL4BAACYm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9017;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9dBDEAAAA2gAAAA8AAABkcnMvZG93bnJldi54bWxEj1FrwjAUhd8H/odwB3vTdGObszOKCAVh&#10;Dp3zB1yauzasuemS2NZ/bwRhj4dzznc48+VgG9GRD8axgsdJBoK4dNpwpeD4XYzfQISIrLFxTArO&#10;FGC5GN3NMdeu5y/qDrESCcIhRwV1jG0uZShrshgmriVO3o/zFmOSvpLaY5/gtpFPWfYqLRpOCzW2&#10;tK6p/D2crILPvXkpjoWZTp/79eyv2/pmV30o9XA/rN5BRBrif/jW3mgFM7heSTdALi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9dBDEAAAA2gAAAA8AAAAAAAAAAAAAAAAA&#10;nwIAAGRycy9kb3ducmV2LnhtbFBLBQYAAAAABAAEAPcAAACQAwAAAAA=&#10;">
              <v:imagedata r:id="rId11" o:title=""/>
              <v:path arrowok="t"/>
            </v:shape>
            <v:shape id="Picture 11" o:spid="_x0000_s1028" type="#_x0000_t75" style="position:absolute;left:10858;width:9366;height:87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rqvbBAAAA2wAAAA8AAABkcnMvZG93bnJldi54bWxET9uKwjAQfRf2H8Is7JtNFfFSjbKIwiKC&#10;2F3Ex6EZ27LNpDSx1r83guDbHM51FqvOVKKlxpWWFQyiGARxZnXJuYK/321/CsJ5ZI2VZVJwJwer&#10;5UdvgYm2Nz5Sm/pchBB2CSoovK8TKV1WkEEX2Zo4cBfbGPQBNrnUDd5CuKnkMI7H0mDJoaHAmtYF&#10;Zf/p1Sg4+XSz0/nMdqP00J54e64n+5FSX5/d9xyEp86/xS/3jw7zB/D8JRw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rqvbBAAAA2wAAAA8AAAAAAAAAAAAAAAAAnwIA&#10;AGRycy9kb3ducmV2LnhtbFBLBQYAAAAABAAEAPcAAACNAwAAAAA=&#10;">
              <v:imagedata r:id="rId12" o:title=""/>
              <v:path arrowok="t"/>
            </v:shape>
          </v:group>
        </w:pict>
      </w:r>
      <w:r>
        <w:rPr>
          <w:noProof/>
          <w:lang w:val="en-US"/>
        </w:rPr>
        <w:pict>
          <v:shapetype id="_x0000_t202" coordsize="21600,21600" o:spt="202" path="m,l,21600r21600,l21600,xe">
            <v:stroke joinstyle="miter"/>
            <v:path gradientshapeok="t" o:connecttype="rect"/>
          </v:shapetype>
          <v:shape id="Text Box 8" o:spid="_x0000_s1029" type="#_x0000_t202" style="position:absolute;margin-left:-90pt;margin-top:27.5pt;width:616.05pt;height:304.8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jzrwIAAKsFAAAOAAAAZHJzL2Uyb0RvYy54bWysVE1v2zAMvQ/YfxB0T+2kSZMYdQo3RYYB&#10;xVqsHXpWZKkxJouapMTOhv33UXKcZt0uHXaxKfKJIh8/Lq/aWpGdsK4CndPhWUqJ0BzKSj/n9Mvj&#10;ajCjxHmmS6ZAi5zuhaNXi/fvLhuTiRFsQJXCEnSiXdaYnG68N1mSOL4RNXNnYIRGowRbM49H+5yU&#10;ljXovVbJKE0vkgZsaSxw4RxqbzojXUT/Ugru76R0whOVU4zNx6+N33X4JotLlj1bZjYVP4TB/iGK&#10;mlUaHz26umGeka2t/nBVV9yCA+nPONQJSFlxEXPAbIbpq2weNsyImAuS48yRJvf/3PJPu3tLqjKn&#10;WCjNaizRo2g9uYaWzAI7jXEZgh4MwnyLaqxyr3eoDEm30tbhj+kQtCPP+yO3wRlH5XQ2Op+dTyjh&#10;aDufTdP5RWQ/eblurPMfBNQkCDm1WLzIKdvdOo+hILSHhNc0rCqlYgGV/k2BwE4jYgd0t1mGoaAY&#10;kCGoWJ0fy8l0VEwn88FFMRkOxsN0NiiKdDS4WRVpkY5Xy/n4+mfIF33295PASZd7lPxeieBV6c9C&#10;IpeRgqCIXSyWypIdw/5jnAvtI3sxQkQHlMQs3nLxgI95xPzecrljpH8ZtD9erisNNvL9Kuzyax+y&#10;7PBIxkneQfTtuo1NdGyNNZR77BgL3cQ5w1cVVvWWOX/PLI4YNgmuDX+HH6mgySkcJEo2YL//TR/w&#10;2PlopaTBkc2p+7ZlVlCiPmqciflwPA4zHg9jLCwe7KllfWrR23oJWJUhLijDoxjwXvWitFA/4XYp&#10;wqtoYprj2zn1vbj03SLB7cRFUUQQTrVh/lY/GB5chyKFnn1sn5g1h8b22EifoB9ulr3q7w4bbmoo&#10;th5kFZs/8NyxeuAfN0Jsy8P2Civn9BxRLzt28QsAAP//AwBQSwMEFAAGAAgAAAAhAFuRNF/gAAAA&#10;DAEAAA8AAABkcnMvZG93bnJldi54bWxMj81OwzAQhO9IfQdrkbi1dqomKiGbqgJxBdEfJG5uvE0i&#10;4nUUu014e9wTnEarGc1+U2wm24krDb51jJAsFAjiypmWa4TD/nW+BuGDZqM7x4TwQx425eyu0Llx&#10;I3/QdRdqEUvY5xqhCaHPpfRVQ1b7heuJo3d2g9UhnkMtzaDHWG47uVQqk1a3HD80uqfnhqrv3cUi&#10;HN/OX58r9V6/2LQf3aQk20eJ+HA/bZ9ABJrCXxhu+BEdysh0chc2XnQI82St4piAkKZRbwmVLhMQ&#10;J4QsW2Ugy0L+H1H+AgAA//8DAFBLAQItABQABgAIAAAAIQC2gziS/gAAAOEBAAATAAAAAAAAAAAA&#10;AAAAAAAAAABbQ29udGVudF9UeXBlc10ueG1sUEsBAi0AFAAGAAgAAAAhADj9If/WAAAAlAEAAAsA&#10;AAAAAAAAAAAAAAAALwEAAF9yZWxzLy5yZWxzUEsBAi0AFAAGAAgAAAAhACPVqPOvAgAAqwUAAA4A&#10;AAAAAAAAAAAAAAAALgIAAGRycy9lMm9Eb2MueG1sUEsBAi0AFAAGAAgAAAAhAFuRNF/gAAAADAEA&#10;AA8AAAAAAAAAAAAAAAAACQUAAGRycy9kb3ducmV2LnhtbFBLBQYAAAAABAAEAPMAAAAWBgAAAAA=&#10;" filled="f" stroked="f">
            <v:textbox>
              <w:txbxContent>
                <w:p w:rsidR="002D37B2" w:rsidRDefault="002D37B2" w:rsidP="002D37B2">
                  <w:pPr>
                    <w:spacing w:after="0"/>
                    <w:rPr>
                      <w:rFonts w:cs="Arial"/>
                      <w:bCs/>
                      <w:sz w:val="28"/>
                      <w:szCs w:val="28"/>
                    </w:rPr>
                  </w:pPr>
                  <w:r>
                    <w:rPr>
                      <w:rFonts w:cs="Arial"/>
                      <w:bCs/>
                      <w:noProof/>
                      <w:sz w:val="28"/>
                      <w:szCs w:val="28"/>
                      <w:lang w:val="en-US" w:eastAsia="en-US" w:bidi="ar-SA"/>
                    </w:rPr>
                    <w:drawing>
                      <wp:inline distT="0" distB="0" distL="0" distR="0">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2D37B2" w:rsidRPr="0019656C" w:rsidRDefault="002D37B2" w:rsidP="002D37B2">
                  <w:pPr>
                    <w:spacing w:before="240" w:after="0"/>
                    <w:ind w:left="432"/>
                    <w:rPr>
                      <w:rFonts w:cs="Arial"/>
                      <w:bCs/>
                      <w:color w:val="BA517E"/>
                      <w:sz w:val="28"/>
                      <w:szCs w:val="28"/>
                    </w:rPr>
                  </w:pPr>
                  <w:r>
                    <w:rPr>
                      <w:sz w:val="28"/>
                    </w:rPr>
                    <w:t>Para obtener más información</w:t>
                  </w:r>
                  <w:r>
                    <w:rPr>
                      <w:color w:val="BA517E"/>
                      <w:sz w:val="28"/>
                    </w:rPr>
                    <w:t xml:space="preserve"> </w:t>
                  </w:r>
                </w:p>
                <w:p w:rsidR="002D37B2" w:rsidRDefault="002D37B2" w:rsidP="00804CB7">
                  <w:pPr>
                    <w:spacing w:before="120"/>
                    <w:ind w:left="432"/>
                    <w:rPr>
                      <w:rFonts w:cs="Arial"/>
                      <w:color w:val="000000" w:themeColor="text1"/>
                      <w:sz w:val="18"/>
                      <w:szCs w:val="18"/>
                    </w:rPr>
                  </w:pPr>
                  <w:proofErr w:type="spellStart"/>
                  <w:r>
                    <w:rPr>
                      <w:b/>
                      <w:sz w:val="18"/>
                    </w:rPr>
                    <w:t>Radiation</w:t>
                  </w:r>
                  <w:proofErr w:type="spellEnd"/>
                  <w:r>
                    <w:rPr>
                      <w:b/>
                      <w:sz w:val="18"/>
                    </w:rPr>
                    <w:t xml:space="preserve"> Control </w:t>
                  </w:r>
                  <w:proofErr w:type="spellStart"/>
                  <w:r>
                    <w:rPr>
                      <w:b/>
                      <w:sz w:val="18"/>
                    </w:rPr>
                    <w:t>Program</w:t>
                  </w:r>
                  <w:proofErr w:type="spellEnd"/>
                  <w:r>
                    <w:rPr>
                      <w:b/>
                      <w:sz w:val="18"/>
                    </w:rPr>
                    <w:t xml:space="preserve"> (Programa de Control de la Radiación)</w:t>
                  </w:r>
                  <w:r>
                    <w:rPr>
                      <w:b/>
                      <w:sz w:val="18"/>
                      <w:szCs w:val="18"/>
                    </w:rPr>
                    <w:br/>
                  </w:r>
                  <w:r>
                    <w:rPr>
                      <w:b/>
                      <w:sz w:val="18"/>
                    </w:rPr>
                    <w:t xml:space="preserve">Bureau of </w:t>
                  </w:r>
                  <w:proofErr w:type="spellStart"/>
                  <w:r>
                    <w:rPr>
                      <w:b/>
                      <w:sz w:val="18"/>
                    </w:rPr>
                    <w:t>Environmental</w:t>
                  </w:r>
                  <w:proofErr w:type="spellEnd"/>
                  <w:r>
                    <w:rPr>
                      <w:b/>
                      <w:sz w:val="18"/>
                    </w:rPr>
                    <w:t xml:space="preserve"> </w:t>
                  </w:r>
                  <w:proofErr w:type="spellStart"/>
                  <w:r>
                    <w:rPr>
                      <w:b/>
                      <w:sz w:val="18"/>
                    </w:rPr>
                    <w:t>Health</w:t>
                  </w:r>
                  <w:proofErr w:type="spellEnd"/>
                  <w:r>
                    <w:rPr>
                      <w:b/>
                      <w:sz w:val="18"/>
                    </w:rPr>
                    <w:t xml:space="preserve"> (Oficina de Salud Ambiental)</w:t>
                  </w:r>
                  <w:r>
                    <w:rPr>
                      <w:b/>
                      <w:sz w:val="18"/>
                      <w:szCs w:val="18"/>
                    </w:rPr>
                    <w:br/>
                  </w:r>
                  <w:r>
                    <w:rPr>
                      <w:b/>
                      <w:sz w:val="18"/>
                    </w:rPr>
                    <w:t xml:space="preserve">Massachusetts </w:t>
                  </w:r>
                  <w:proofErr w:type="spellStart"/>
                  <w:r>
                    <w:rPr>
                      <w:b/>
                      <w:sz w:val="18"/>
                    </w:rPr>
                    <w:t>Department</w:t>
                  </w:r>
                  <w:proofErr w:type="spellEnd"/>
                  <w:r>
                    <w:rPr>
                      <w:b/>
                      <w:sz w:val="18"/>
                    </w:rPr>
                    <w:t xml:space="preserve"> of </w:t>
                  </w:r>
                  <w:proofErr w:type="spellStart"/>
                  <w:r>
                    <w:rPr>
                      <w:b/>
                      <w:sz w:val="18"/>
                    </w:rPr>
                    <w:t>Public</w:t>
                  </w:r>
                  <w:proofErr w:type="spellEnd"/>
                  <w:r>
                    <w:rPr>
                      <w:b/>
                      <w:sz w:val="18"/>
                    </w:rPr>
                    <w:t xml:space="preserve"> </w:t>
                  </w:r>
                  <w:proofErr w:type="spellStart"/>
                  <w:r>
                    <w:rPr>
                      <w:b/>
                      <w:sz w:val="18"/>
                    </w:rPr>
                    <w:t>Health</w:t>
                  </w:r>
                  <w:proofErr w:type="spellEnd"/>
                  <w:r>
                    <w:rPr>
                      <w:b/>
                      <w:sz w:val="18"/>
                    </w:rPr>
                    <w:t xml:space="preserve"> (Departamento de Salud Pública de Massachusetts)</w:t>
                  </w:r>
                  <w:r>
                    <w:rPr>
                      <w:color w:val="000000" w:themeColor="text1"/>
                      <w:sz w:val="18"/>
                    </w:rPr>
                    <w:t xml:space="preserve"> </w:t>
                  </w:r>
                  <w:r>
                    <w:rPr>
                      <w:rFonts w:cs="Arial"/>
                      <w:color w:val="000000" w:themeColor="text1"/>
                      <w:sz w:val="18"/>
                      <w:szCs w:val="18"/>
                    </w:rPr>
                    <w:br/>
                  </w:r>
                  <w:proofErr w:type="spellStart"/>
                  <w:r w:rsidR="002A1898">
                    <w:rPr>
                      <w:color w:val="000000" w:themeColor="text1"/>
                      <w:sz w:val="18"/>
                    </w:rPr>
                    <w:t>Schrafft’s</w:t>
                  </w:r>
                  <w:proofErr w:type="spellEnd"/>
                  <w:r w:rsidR="002A1898">
                    <w:rPr>
                      <w:color w:val="000000" w:themeColor="text1"/>
                      <w:sz w:val="18"/>
                    </w:rPr>
                    <w:t xml:space="preserve"> Center, Suite 1M2A </w:t>
                  </w:r>
                  <w:proofErr w:type="spellStart"/>
                  <w:r w:rsidR="002A1898">
                    <w:rPr>
                      <w:color w:val="000000" w:themeColor="text1"/>
                      <w:sz w:val="18"/>
                    </w:rPr>
                    <w:t>Charlestown</w:t>
                  </w:r>
                  <w:proofErr w:type="spellEnd"/>
                  <w:r w:rsidR="002A1898">
                    <w:rPr>
                      <w:color w:val="000000" w:themeColor="text1"/>
                      <w:sz w:val="18"/>
                    </w:rPr>
                    <w:t>, MA 02129</w:t>
                  </w:r>
                  <w:r>
                    <w:rPr>
                      <w:rFonts w:cs="Arial"/>
                      <w:color w:val="000000" w:themeColor="text1"/>
                      <w:sz w:val="18"/>
                      <w:szCs w:val="18"/>
                    </w:rPr>
                    <w:br/>
                  </w:r>
                  <w:r>
                    <w:rPr>
                      <w:color w:val="000000" w:themeColor="text1"/>
                      <w:sz w:val="18"/>
                    </w:rPr>
                    <w:t>Teléfono: 617-</w:t>
                  </w:r>
                  <w:r w:rsidR="002A1898">
                    <w:rPr>
                      <w:color w:val="000000" w:themeColor="text1"/>
                      <w:sz w:val="18"/>
                    </w:rPr>
                    <w:t>242</w:t>
                  </w:r>
                  <w:r>
                    <w:rPr>
                      <w:color w:val="000000" w:themeColor="text1"/>
                      <w:sz w:val="18"/>
                    </w:rPr>
                    <w:t>-</w:t>
                  </w:r>
                  <w:r w:rsidR="002A1898">
                    <w:rPr>
                      <w:color w:val="000000" w:themeColor="text1"/>
                      <w:sz w:val="18"/>
                    </w:rPr>
                    <w:t>3035</w:t>
                  </w:r>
                  <w:r>
                    <w:rPr>
                      <w:color w:val="000000" w:themeColor="text1"/>
                      <w:sz w:val="18"/>
                    </w:rPr>
                    <w:t xml:space="preserve"> | Fax: 617-</w:t>
                  </w:r>
                  <w:r w:rsidR="002A1898">
                    <w:rPr>
                      <w:color w:val="000000" w:themeColor="text1"/>
                      <w:sz w:val="18"/>
                    </w:rPr>
                    <w:t>242</w:t>
                  </w:r>
                  <w:r>
                    <w:rPr>
                      <w:color w:val="000000" w:themeColor="text1"/>
                      <w:sz w:val="18"/>
                    </w:rPr>
                    <w:t>-</w:t>
                  </w:r>
                  <w:r w:rsidR="002A1898">
                    <w:rPr>
                      <w:color w:val="000000" w:themeColor="text1"/>
                      <w:sz w:val="18"/>
                    </w:rPr>
                    <w:t>3457</w:t>
                  </w:r>
                </w:p>
                <w:p w:rsidR="002D37B2" w:rsidRPr="008C165F" w:rsidRDefault="002D37B2" w:rsidP="002D37B2">
                  <w:pPr>
                    <w:ind w:left="432"/>
                    <w:rPr>
                      <w:b/>
                      <w:sz w:val="18"/>
                      <w:szCs w:val="18"/>
                    </w:rPr>
                  </w:pPr>
                  <w:r>
                    <w:rPr>
                      <w:b/>
                      <w:sz w:val="18"/>
                    </w:rPr>
                    <w:t xml:space="preserve">Nuclear </w:t>
                  </w:r>
                  <w:proofErr w:type="spellStart"/>
                  <w:r>
                    <w:rPr>
                      <w:b/>
                      <w:sz w:val="18"/>
                    </w:rPr>
                    <w:t>Incident</w:t>
                  </w:r>
                  <w:proofErr w:type="spellEnd"/>
                  <w:r>
                    <w:rPr>
                      <w:b/>
                      <w:sz w:val="18"/>
                    </w:rPr>
                    <w:t xml:space="preserve"> </w:t>
                  </w:r>
                  <w:proofErr w:type="spellStart"/>
                  <w:r>
                    <w:rPr>
                      <w:b/>
                      <w:sz w:val="18"/>
                    </w:rPr>
                    <w:t>Advisory</w:t>
                  </w:r>
                  <w:proofErr w:type="spellEnd"/>
                  <w:r>
                    <w:rPr>
                      <w:b/>
                      <w:sz w:val="18"/>
                    </w:rPr>
                    <w:t xml:space="preserve"> Team (NIAT) (Equipo Asesor de Incidentes Nucleares)</w:t>
                  </w:r>
                  <w:r>
                    <w:rPr>
                      <w:b/>
                      <w:sz w:val="18"/>
                      <w:szCs w:val="18"/>
                    </w:rPr>
                    <w:br/>
                  </w:r>
                  <w:r>
                    <w:rPr>
                      <w:sz w:val="18"/>
                    </w:rPr>
                    <w:t>Número de emergencia: 617-242-3453</w:t>
                  </w:r>
                </w:p>
                <w:p w:rsidR="002D37B2" w:rsidRPr="0019656C" w:rsidRDefault="002D37B2" w:rsidP="002D37B2">
                  <w:pPr>
                    <w:ind w:left="432"/>
                    <w:rPr>
                      <w:rFonts w:cs="Arial"/>
                      <w:sz w:val="18"/>
                      <w:szCs w:val="18"/>
                    </w:rPr>
                  </w:pPr>
                  <w:r>
                    <w:rPr>
                      <w:rStyle w:val="Heading3Char"/>
                      <w:color w:val="000000" w:themeColor="text1"/>
                      <w:sz w:val="18"/>
                    </w:rPr>
                    <w:t xml:space="preserve">Bureau of </w:t>
                  </w:r>
                  <w:proofErr w:type="spellStart"/>
                  <w:r>
                    <w:rPr>
                      <w:rStyle w:val="Heading3Char"/>
                      <w:color w:val="000000" w:themeColor="text1"/>
                      <w:sz w:val="18"/>
                    </w:rPr>
                    <w:t>Environmental</w:t>
                  </w:r>
                  <w:proofErr w:type="spellEnd"/>
                  <w:r>
                    <w:rPr>
                      <w:rStyle w:val="Heading3Char"/>
                      <w:color w:val="000000" w:themeColor="text1"/>
                      <w:sz w:val="18"/>
                    </w:rPr>
                    <w:t xml:space="preserve"> </w:t>
                  </w:r>
                  <w:proofErr w:type="spellStart"/>
                  <w:r>
                    <w:rPr>
                      <w:rStyle w:val="Heading3Char"/>
                      <w:color w:val="000000" w:themeColor="text1"/>
                      <w:sz w:val="18"/>
                    </w:rPr>
                    <w:t>Health</w:t>
                  </w:r>
                  <w:proofErr w:type="spellEnd"/>
                  <w:r>
                    <w:rPr>
                      <w:rStyle w:val="Heading3Char"/>
                      <w:color w:val="000000" w:themeColor="text1"/>
                      <w:sz w:val="18"/>
                    </w:rPr>
                    <w:t xml:space="preserve"> </w:t>
                  </w:r>
                  <w:r>
                    <w:rPr>
                      <w:rStyle w:val="Heading3Char"/>
                      <w:color w:val="000000" w:themeColor="text1"/>
                      <w:sz w:val="18"/>
                      <w:szCs w:val="18"/>
                    </w:rPr>
                    <w:br/>
                  </w:r>
                  <w:r>
                    <w:rPr>
                      <w:rStyle w:val="Heading3Char"/>
                      <w:color w:val="000000" w:themeColor="text1"/>
                      <w:sz w:val="18"/>
                    </w:rPr>
                    <w:t xml:space="preserve">MA </w:t>
                  </w:r>
                  <w:proofErr w:type="spellStart"/>
                  <w:r>
                    <w:rPr>
                      <w:rStyle w:val="Heading3Char"/>
                      <w:color w:val="000000" w:themeColor="text1"/>
                      <w:sz w:val="18"/>
                    </w:rPr>
                    <w:t>Department</w:t>
                  </w:r>
                  <w:proofErr w:type="spellEnd"/>
                  <w:r>
                    <w:rPr>
                      <w:rStyle w:val="Heading3Char"/>
                      <w:color w:val="000000" w:themeColor="text1"/>
                      <w:sz w:val="18"/>
                    </w:rPr>
                    <w:t xml:space="preserve"> of </w:t>
                  </w:r>
                  <w:proofErr w:type="spellStart"/>
                  <w:r>
                    <w:rPr>
                      <w:rStyle w:val="Heading3Char"/>
                      <w:color w:val="000000" w:themeColor="text1"/>
                      <w:sz w:val="18"/>
                    </w:rPr>
                    <w:t>Public</w:t>
                  </w:r>
                  <w:proofErr w:type="spellEnd"/>
                  <w:r>
                    <w:rPr>
                      <w:rStyle w:val="Heading3Char"/>
                      <w:color w:val="000000" w:themeColor="text1"/>
                      <w:sz w:val="18"/>
                    </w:rPr>
                    <w:t xml:space="preserve"> </w:t>
                  </w:r>
                  <w:proofErr w:type="spellStart"/>
                  <w:r>
                    <w:rPr>
                      <w:rStyle w:val="Heading3Char"/>
                      <w:color w:val="000000" w:themeColor="text1"/>
                      <w:sz w:val="18"/>
                    </w:rPr>
                    <w:t>Health</w:t>
                  </w:r>
                  <w:proofErr w:type="spellEnd"/>
                  <w:r>
                    <w:rPr>
                      <w:color w:val="000000" w:themeColor="text1"/>
                      <w:sz w:val="18"/>
                    </w:rPr>
                    <w:t xml:space="preserve"> </w:t>
                  </w:r>
                  <w:r>
                    <w:rPr>
                      <w:rFonts w:cs="Arial"/>
                      <w:color w:val="000000" w:themeColor="text1"/>
                      <w:sz w:val="18"/>
                      <w:szCs w:val="18"/>
                    </w:rPr>
                    <w:br/>
                  </w:r>
                  <w:r>
                    <w:rPr>
                      <w:color w:val="000000" w:themeColor="text1"/>
                      <w:sz w:val="18"/>
                    </w:rPr>
                    <w:t xml:space="preserve">250 Washington Street, 7th </w:t>
                  </w:r>
                  <w:proofErr w:type="spellStart"/>
                  <w:r>
                    <w:rPr>
                      <w:color w:val="000000" w:themeColor="text1"/>
                      <w:sz w:val="18"/>
                    </w:rPr>
                    <w:t>Floor</w:t>
                  </w:r>
                  <w:proofErr w:type="spellEnd"/>
                  <w:r>
                    <w:rPr>
                      <w:color w:val="000000" w:themeColor="text1"/>
                      <w:sz w:val="18"/>
                    </w:rPr>
                    <w:t xml:space="preserve">, Boston, MA 02108 </w:t>
                  </w:r>
                  <w:r>
                    <w:rPr>
                      <w:rFonts w:cs="Arial"/>
                      <w:color w:val="000000" w:themeColor="text1"/>
                      <w:sz w:val="18"/>
                      <w:szCs w:val="18"/>
                    </w:rPr>
                    <w:br/>
                  </w:r>
                  <w:r>
                    <w:rPr>
                      <w:color w:val="000000" w:themeColor="text1"/>
                      <w:sz w:val="18"/>
                    </w:rPr>
                    <w:t>Teléfono: 617-624-5757 | Fax: 617-624-5777 | TTY: 617-624-5286</w:t>
                  </w:r>
                  <w:r>
                    <w:rPr>
                      <w:rFonts w:cs="Arial"/>
                      <w:color w:val="000000" w:themeColor="text1"/>
                      <w:sz w:val="18"/>
                      <w:szCs w:val="18"/>
                    </w:rPr>
                    <w:br/>
                  </w:r>
                  <w:hyperlink r:id="rId14">
                    <w:r>
                      <w:rPr>
                        <w:rStyle w:val="Hyperlink"/>
                        <w:sz w:val="18"/>
                      </w:rPr>
                      <w:t>www.mass.gov/dph/environmental_health</w:t>
                    </w:r>
                  </w:hyperlink>
                  <w:r>
                    <w:rPr>
                      <w:sz w:val="18"/>
                    </w:rPr>
                    <w:t xml:space="preserve"> </w:t>
                  </w:r>
                </w:p>
                <w:p w:rsidR="00B47A2D" w:rsidRDefault="00B47A2D" w:rsidP="002D37B2">
                  <w:pPr>
                    <w:ind w:left="432"/>
                    <w:rPr>
                      <w:color w:val="000000" w:themeColor="text1"/>
                      <w:sz w:val="18"/>
                      <w:szCs w:val="18"/>
                    </w:rPr>
                  </w:pPr>
                </w:p>
                <w:p w:rsidR="00B47A2D" w:rsidRDefault="00B47A2D" w:rsidP="002D37B2">
                  <w:pPr>
                    <w:ind w:left="432"/>
                    <w:rPr>
                      <w:color w:val="000000" w:themeColor="text1"/>
                      <w:sz w:val="18"/>
                      <w:szCs w:val="18"/>
                    </w:rPr>
                  </w:pPr>
                </w:p>
                <w:p w:rsidR="002A1898" w:rsidRDefault="002A1898" w:rsidP="002D37B2">
                  <w:pPr>
                    <w:ind w:left="432"/>
                    <w:rPr>
                      <w:color w:val="000000" w:themeColor="text1"/>
                      <w:sz w:val="18"/>
                    </w:rPr>
                  </w:pPr>
                </w:p>
                <w:p w:rsidR="002D37B2" w:rsidRPr="0019656C" w:rsidRDefault="00F66B15" w:rsidP="002D37B2">
                  <w:pPr>
                    <w:ind w:left="432"/>
                    <w:rPr>
                      <w:color w:val="000000" w:themeColor="text1"/>
                      <w:sz w:val="18"/>
                      <w:szCs w:val="18"/>
                    </w:rPr>
                  </w:pPr>
                  <w:proofErr w:type="spellStart"/>
                  <w:r>
                    <w:rPr>
                      <w:color w:val="000000" w:themeColor="text1"/>
                      <w:sz w:val="18"/>
                    </w:rPr>
                    <w:t>September</w:t>
                  </w:r>
                  <w:proofErr w:type="spellEnd"/>
                  <w:r>
                    <w:rPr>
                      <w:color w:val="000000" w:themeColor="text1"/>
                      <w:sz w:val="18"/>
                    </w:rPr>
                    <w:t xml:space="preserve"> 2011 (</w:t>
                  </w:r>
                  <w:proofErr w:type="spellStart"/>
                  <w:r>
                    <w:rPr>
                      <w:color w:val="000000" w:themeColor="text1"/>
                      <w:sz w:val="18"/>
                    </w:rPr>
                    <w:t>Spanish</w:t>
                  </w:r>
                  <w:proofErr w:type="spellEnd"/>
                  <w:r>
                    <w:rPr>
                      <w:color w:val="000000" w:themeColor="text1"/>
                      <w:sz w:val="18"/>
                    </w:rPr>
                    <w:t>)</w:t>
                  </w:r>
                </w:p>
                <w:p w:rsidR="002D37B2" w:rsidRDefault="002D37B2" w:rsidP="002D37B2"/>
              </w:txbxContent>
            </v:textbox>
            <w10:wrap type="square"/>
          </v:shape>
        </w:pict>
      </w:r>
    </w:p>
    <w:sectPr w:rsidR="0067698B" w:rsidRPr="00616F75" w:rsidSect="00CC34FF">
      <w:footerReference w:type="default" r:id="rId15"/>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EB" w:rsidRDefault="009965EB" w:rsidP="00BC7040">
      <w:r>
        <w:separator/>
      </w:r>
    </w:p>
  </w:endnote>
  <w:endnote w:type="continuationSeparator" w:id="0">
    <w:p w:rsidR="009965EB" w:rsidRDefault="009965EB"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C4" w:rsidRDefault="002F5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C4" w:rsidRPr="00CC34FF" w:rsidRDefault="002F5AC4" w:rsidP="00CC34FF">
    <w:pPr>
      <w:pStyle w:val="Heading3"/>
      <w:jc w:val="center"/>
      <w:rPr>
        <w:color w:val="8064A2"/>
      </w:rPr>
    </w:pPr>
    <w:r>
      <w:rPr>
        <w:color w:val="8064A2"/>
      </w:rPr>
      <w:t>Oficina de Salud Ambiental</w:t>
    </w:r>
  </w:p>
  <w:p w:rsidR="002F5AC4" w:rsidRDefault="002F5AC4" w:rsidP="00CC34FF">
    <w:pPr>
      <w:jc w:val="center"/>
      <w:rPr>
        <w:color w:val="8064A2"/>
      </w:rPr>
    </w:pPr>
    <w:r>
      <w:rPr>
        <w:color w:val="8064A2"/>
      </w:rPr>
      <w:t>Departamento de Salud Pública de Massachusetts</w:t>
    </w:r>
  </w:p>
  <w:p w:rsidR="002F5AC4" w:rsidRDefault="002F5AC4" w:rsidP="00CC34FF">
    <w:pPr>
      <w:jc w:val="center"/>
      <w:rPr>
        <w:color w:val="8064A2"/>
      </w:rPr>
    </w:pPr>
  </w:p>
  <w:p w:rsidR="002F5AC4" w:rsidRPr="00CC34FF" w:rsidRDefault="002F5AC4" w:rsidP="00CC34FF">
    <w:pPr>
      <w:jc w:val="center"/>
      <w:rPr>
        <w:color w:val="8064A2"/>
      </w:rPr>
    </w:pPr>
    <w:proofErr w:type="spellStart"/>
    <w:r>
      <w:rPr>
        <w:color w:val="8064A2"/>
      </w:rPr>
      <w:t>Revised</w:t>
    </w:r>
    <w:proofErr w:type="spellEnd"/>
    <w:r>
      <w:rPr>
        <w:color w:val="8064A2"/>
      </w:rPr>
      <w:t xml:space="preserve"> </w:t>
    </w:r>
    <w:proofErr w:type="spellStart"/>
    <w:r>
      <w:rPr>
        <w:color w:val="8064A2"/>
      </w:rPr>
      <w:t>July</w:t>
    </w:r>
    <w:proofErr w:type="spellEnd"/>
    <w:r>
      <w:rPr>
        <w:color w:val="8064A2"/>
      </w:rPr>
      <w:t xml:space="preserve"> 2012</w:t>
    </w:r>
  </w:p>
  <w:p w:rsidR="002F5AC4" w:rsidRDefault="002F5AC4"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EB" w:rsidRDefault="009965EB" w:rsidP="00BC7040">
      <w:r>
        <w:separator/>
      </w:r>
    </w:p>
  </w:footnote>
  <w:footnote w:type="continuationSeparator" w:id="0">
    <w:p w:rsidR="009965EB" w:rsidRDefault="009965EB"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docVars>
    <w:docVar w:name="dgnword-docGUID" w:val="{CAC3E509-179E-449E-A476-8EDA460C161D}"/>
    <w:docVar w:name="dgnword-eventsink" w:val="88377064"/>
  </w:docVars>
  <w:rsids>
    <w:rsidRoot w:val="00D02ECC"/>
    <w:rsid w:val="00002BBA"/>
    <w:rsid w:val="00027CE6"/>
    <w:rsid w:val="00045578"/>
    <w:rsid w:val="00062E03"/>
    <w:rsid w:val="00063EDE"/>
    <w:rsid w:val="000716E0"/>
    <w:rsid w:val="000A542A"/>
    <w:rsid w:val="000A71EB"/>
    <w:rsid w:val="000E4733"/>
    <w:rsid w:val="00120B64"/>
    <w:rsid w:val="001332F0"/>
    <w:rsid w:val="00160838"/>
    <w:rsid w:val="001770EA"/>
    <w:rsid w:val="001E25B2"/>
    <w:rsid w:val="001E3B14"/>
    <w:rsid w:val="001F1342"/>
    <w:rsid w:val="00232265"/>
    <w:rsid w:val="00241D66"/>
    <w:rsid w:val="00243B0E"/>
    <w:rsid w:val="00270454"/>
    <w:rsid w:val="002A1898"/>
    <w:rsid w:val="002A3DF6"/>
    <w:rsid w:val="002C6E60"/>
    <w:rsid w:val="002D37B2"/>
    <w:rsid w:val="002F5AC4"/>
    <w:rsid w:val="003273EA"/>
    <w:rsid w:val="003350FB"/>
    <w:rsid w:val="00371F09"/>
    <w:rsid w:val="003954BA"/>
    <w:rsid w:val="003D1D53"/>
    <w:rsid w:val="003E300A"/>
    <w:rsid w:val="00421EE3"/>
    <w:rsid w:val="00424FAD"/>
    <w:rsid w:val="004323F6"/>
    <w:rsid w:val="00475CFE"/>
    <w:rsid w:val="004D39E7"/>
    <w:rsid w:val="004F7426"/>
    <w:rsid w:val="00500687"/>
    <w:rsid w:val="00502486"/>
    <w:rsid w:val="00506543"/>
    <w:rsid w:val="00510F91"/>
    <w:rsid w:val="005639F0"/>
    <w:rsid w:val="005960C0"/>
    <w:rsid w:val="005A7065"/>
    <w:rsid w:val="005B2381"/>
    <w:rsid w:val="005C055A"/>
    <w:rsid w:val="00600D98"/>
    <w:rsid w:val="00611672"/>
    <w:rsid w:val="00616F75"/>
    <w:rsid w:val="00650545"/>
    <w:rsid w:val="00655957"/>
    <w:rsid w:val="0066152C"/>
    <w:rsid w:val="0066205D"/>
    <w:rsid w:val="0067281D"/>
    <w:rsid w:val="0067698B"/>
    <w:rsid w:val="006779D9"/>
    <w:rsid w:val="006D2197"/>
    <w:rsid w:val="006E0AE3"/>
    <w:rsid w:val="006E0E1A"/>
    <w:rsid w:val="006F63D8"/>
    <w:rsid w:val="00710D76"/>
    <w:rsid w:val="00712DA4"/>
    <w:rsid w:val="00732DE0"/>
    <w:rsid w:val="00773A20"/>
    <w:rsid w:val="00780021"/>
    <w:rsid w:val="00797984"/>
    <w:rsid w:val="007C6125"/>
    <w:rsid w:val="007E31CF"/>
    <w:rsid w:val="007E69EE"/>
    <w:rsid w:val="007F6124"/>
    <w:rsid w:val="00804CB7"/>
    <w:rsid w:val="00843181"/>
    <w:rsid w:val="00856590"/>
    <w:rsid w:val="008578EB"/>
    <w:rsid w:val="0086007E"/>
    <w:rsid w:val="008C6099"/>
    <w:rsid w:val="008D291C"/>
    <w:rsid w:val="008D706F"/>
    <w:rsid w:val="0091756C"/>
    <w:rsid w:val="009229CE"/>
    <w:rsid w:val="00930385"/>
    <w:rsid w:val="0093106F"/>
    <w:rsid w:val="00936D4E"/>
    <w:rsid w:val="00936E5D"/>
    <w:rsid w:val="00940CD9"/>
    <w:rsid w:val="00962449"/>
    <w:rsid w:val="009963FA"/>
    <w:rsid w:val="009965EB"/>
    <w:rsid w:val="009B56A2"/>
    <w:rsid w:val="009C5877"/>
    <w:rsid w:val="009C67B4"/>
    <w:rsid w:val="009E31F6"/>
    <w:rsid w:val="009E5569"/>
    <w:rsid w:val="00A253D2"/>
    <w:rsid w:val="00A342C1"/>
    <w:rsid w:val="00A5247F"/>
    <w:rsid w:val="00A55D9E"/>
    <w:rsid w:val="00A719CC"/>
    <w:rsid w:val="00A74487"/>
    <w:rsid w:val="00A823A5"/>
    <w:rsid w:val="00A91254"/>
    <w:rsid w:val="00AC34C9"/>
    <w:rsid w:val="00AD2472"/>
    <w:rsid w:val="00B070A3"/>
    <w:rsid w:val="00B2290B"/>
    <w:rsid w:val="00B2355C"/>
    <w:rsid w:val="00B47A2D"/>
    <w:rsid w:val="00BA7CB6"/>
    <w:rsid w:val="00BB5AB8"/>
    <w:rsid w:val="00BB7607"/>
    <w:rsid w:val="00BC32E0"/>
    <w:rsid w:val="00BC7040"/>
    <w:rsid w:val="00BD05EC"/>
    <w:rsid w:val="00BD4642"/>
    <w:rsid w:val="00BD6932"/>
    <w:rsid w:val="00BF207B"/>
    <w:rsid w:val="00C3136A"/>
    <w:rsid w:val="00C315A1"/>
    <w:rsid w:val="00C66B7F"/>
    <w:rsid w:val="00CC34FF"/>
    <w:rsid w:val="00CD4683"/>
    <w:rsid w:val="00D02ECC"/>
    <w:rsid w:val="00D14832"/>
    <w:rsid w:val="00D2367D"/>
    <w:rsid w:val="00D33592"/>
    <w:rsid w:val="00D7040A"/>
    <w:rsid w:val="00D842E5"/>
    <w:rsid w:val="00DA37BB"/>
    <w:rsid w:val="00DA6043"/>
    <w:rsid w:val="00DA7582"/>
    <w:rsid w:val="00DC3FE8"/>
    <w:rsid w:val="00DD021E"/>
    <w:rsid w:val="00E10C50"/>
    <w:rsid w:val="00E22809"/>
    <w:rsid w:val="00E86A69"/>
    <w:rsid w:val="00EF739C"/>
    <w:rsid w:val="00F01B7D"/>
    <w:rsid w:val="00F2479D"/>
    <w:rsid w:val="00F56A37"/>
    <w:rsid w:val="00F6304E"/>
    <w:rsid w:val="00F66B15"/>
    <w:rsid w:val="00F820EC"/>
    <w:rsid w:val="00FA066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 w:eastAsia="es-ES" w:bidi="es-E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s-E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s-E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s-ES"/>
    </w:rPr>
  </w:style>
  <w:style w:type="paragraph" w:styleId="Subtitle">
    <w:name w:val="Subtitle"/>
    <w:basedOn w:val="Header"/>
    <w:next w:val="Normal"/>
    <w:link w:val="SubtitleChar"/>
    <w:uiPriority w:val="11"/>
    <w:qFormat/>
    <w:rsid w:val="007F6124"/>
    <w:rPr>
      <w:color w:val="000000" w:themeColor="text1"/>
    </w:rPr>
  </w:style>
  <w:style w:type="character" w:customStyle="1" w:styleId="SubtitleChar">
    <w:name w:val="Subtitle Char"/>
    <w:basedOn w:val="DefaultParagraphFont"/>
    <w:link w:val="Subtitle"/>
    <w:uiPriority w:val="11"/>
    <w:rsid w:val="007F6124"/>
    <w:rPr>
      <w:rFonts w:ascii="Arial" w:hAnsi="Arial" w:cs="Times New Roman"/>
      <w:b/>
      <w:caps/>
      <w:color w:val="000000" w:themeColor="text1"/>
      <w:sz w:val="24"/>
      <w:lang w:eastAsia="es-E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s-E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s-E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s-E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s-E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s-ES"/>
    </w:rPr>
  </w:style>
  <w:style w:type="character" w:styleId="CommentReference">
    <w:name w:val="annotation reference"/>
    <w:basedOn w:val="DefaultParagraphFont"/>
    <w:uiPriority w:val="99"/>
    <w:semiHidden/>
    <w:unhideWhenUsed/>
    <w:rsid w:val="00500687"/>
    <w:rPr>
      <w:sz w:val="16"/>
      <w:szCs w:val="16"/>
    </w:rPr>
  </w:style>
  <w:style w:type="paragraph" w:styleId="CommentText">
    <w:name w:val="annotation text"/>
    <w:basedOn w:val="Normal"/>
    <w:link w:val="CommentTextChar"/>
    <w:uiPriority w:val="99"/>
    <w:semiHidden/>
    <w:unhideWhenUsed/>
    <w:rsid w:val="00500687"/>
    <w:rPr>
      <w:sz w:val="20"/>
    </w:rPr>
  </w:style>
  <w:style w:type="character" w:customStyle="1" w:styleId="CommentTextChar">
    <w:name w:val="Comment Text Char"/>
    <w:basedOn w:val="DefaultParagraphFont"/>
    <w:link w:val="CommentText"/>
    <w:uiPriority w:val="99"/>
    <w:semiHidden/>
    <w:rsid w:val="00500687"/>
    <w:rPr>
      <w:rFonts w:ascii="Arial" w:hAnsi="Arial" w:cs="Times New Roman"/>
      <w:lang w:eastAsia="es-ES"/>
    </w:rPr>
  </w:style>
  <w:style w:type="paragraph" w:styleId="CommentSubject">
    <w:name w:val="annotation subject"/>
    <w:basedOn w:val="CommentText"/>
    <w:next w:val="CommentText"/>
    <w:link w:val="CommentSubjectChar"/>
    <w:uiPriority w:val="99"/>
    <w:semiHidden/>
    <w:unhideWhenUsed/>
    <w:rsid w:val="00500687"/>
    <w:rPr>
      <w:b/>
      <w:bCs/>
    </w:rPr>
  </w:style>
  <w:style w:type="character" w:customStyle="1" w:styleId="CommentSubjectChar">
    <w:name w:val="Comment Subject Char"/>
    <w:basedOn w:val="CommentTextChar"/>
    <w:link w:val="CommentSubject"/>
    <w:uiPriority w:val="99"/>
    <w:semiHidden/>
    <w:rsid w:val="00500687"/>
    <w:rPr>
      <w:rFonts w:ascii="Arial" w:hAnsi="Arial" w:cs="Times New Roman"/>
      <w:b/>
      <w:bCs/>
      <w:lang w:eastAsia="es-ES"/>
    </w:rPr>
  </w:style>
  <w:style w:type="paragraph" w:styleId="Revision">
    <w:name w:val="Revision"/>
    <w:hidden/>
    <w:uiPriority w:val="99"/>
    <w:semiHidden/>
    <w:rsid w:val="00500687"/>
    <w:pPr>
      <w:spacing w:after="0"/>
    </w:pPr>
    <w:rPr>
      <w:rFonts w:ascii="Arial" w:hAnsi="Arial" w:cs="Times New Roman"/>
      <w:sz w:val="24"/>
    </w:rPr>
  </w:style>
  <w:style w:type="character" w:styleId="Hyperlink">
    <w:name w:val="Hyperlink"/>
    <w:basedOn w:val="DefaultParagraphFont"/>
    <w:uiPriority w:val="99"/>
    <w:unhideWhenUsed/>
    <w:rsid w:val="005C055A"/>
    <w:rPr>
      <w:color w:val="0000FF" w:themeColor="hyperlink"/>
      <w:u w:val="single"/>
    </w:rPr>
  </w:style>
  <w:style w:type="character" w:styleId="FollowedHyperlink">
    <w:name w:val="FollowedHyperlink"/>
    <w:basedOn w:val="DefaultParagraphFont"/>
    <w:uiPriority w:val="99"/>
    <w:semiHidden/>
    <w:unhideWhenUsed/>
    <w:rsid w:val="007E69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F6124"/>
    <w:rPr>
      <w:color w:val="000000" w:themeColor="text1"/>
    </w:rPr>
  </w:style>
  <w:style w:type="character" w:customStyle="1" w:styleId="SubtitleChar">
    <w:name w:val="Subtitle Char"/>
    <w:basedOn w:val="DefaultParagraphFont"/>
    <w:link w:val="Subtitle"/>
    <w:uiPriority w:val="11"/>
    <w:rsid w:val="007F6124"/>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500687"/>
    <w:rPr>
      <w:sz w:val="16"/>
      <w:szCs w:val="16"/>
    </w:rPr>
  </w:style>
  <w:style w:type="paragraph" w:styleId="CommentText">
    <w:name w:val="annotation text"/>
    <w:basedOn w:val="Normal"/>
    <w:link w:val="CommentTextChar"/>
    <w:uiPriority w:val="99"/>
    <w:semiHidden/>
    <w:unhideWhenUsed/>
    <w:rsid w:val="00500687"/>
    <w:rPr>
      <w:sz w:val="20"/>
    </w:rPr>
  </w:style>
  <w:style w:type="character" w:customStyle="1" w:styleId="CommentTextChar">
    <w:name w:val="Comment Text Char"/>
    <w:basedOn w:val="DefaultParagraphFont"/>
    <w:link w:val="CommentText"/>
    <w:uiPriority w:val="99"/>
    <w:semiHidden/>
    <w:rsid w:val="00500687"/>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500687"/>
    <w:rPr>
      <w:b/>
      <w:bCs/>
    </w:rPr>
  </w:style>
  <w:style w:type="character" w:customStyle="1" w:styleId="CommentSubjectChar">
    <w:name w:val="Comment Subject Char"/>
    <w:basedOn w:val="CommentTextChar"/>
    <w:link w:val="CommentSubject"/>
    <w:uiPriority w:val="99"/>
    <w:semiHidden/>
    <w:rsid w:val="00500687"/>
    <w:rPr>
      <w:rFonts w:ascii="Arial" w:hAnsi="Arial" w:cs="Times New Roman"/>
      <w:b/>
      <w:bCs/>
      <w:lang w:eastAsia="en-US"/>
    </w:rPr>
  </w:style>
  <w:style w:type="paragraph" w:styleId="Revision">
    <w:name w:val="Revision"/>
    <w:hidden/>
    <w:uiPriority w:val="99"/>
    <w:semiHidden/>
    <w:rsid w:val="00500687"/>
    <w:pPr>
      <w:spacing w:after="0"/>
    </w:pPr>
    <w:rPr>
      <w:rFonts w:ascii="Arial" w:hAnsi="Arial" w:cs="Times New Roman"/>
      <w:sz w:val="24"/>
      <w:lang w:eastAsia="en-US"/>
    </w:rPr>
  </w:style>
  <w:style w:type="character" w:styleId="Hyperlink">
    <w:name w:val="Hyperlink"/>
    <w:basedOn w:val="DefaultParagraphFont"/>
    <w:uiPriority w:val="99"/>
    <w:unhideWhenUsed/>
    <w:rsid w:val="005C0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67381">
      <w:bodyDiv w:val="1"/>
      <w:marLeft w:val="0"/>
      <w:marRight w:val="0"/>
      <w:marTop w:val="0"/>
      <w:marBottom w:val="0"/>
      <w:divBdr>
        <w:top w:val="none" w:sz="0" w:space="0" w:color="auto"/>
        <w:left w:val="none" w:sz="0" w:space="0" w:color="auto"/>
        <w:bottom w:val="none" w:sz="0" w:space="0" w:color="auto"/>
        <w:right w:val="none" w:sz="0" w:space="0" w:color="auto"/>
      </w:divBdr>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82113">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image" Target="media/image2.emf"/>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hyperlink" TargetMode="External" Target="http://www.mass.gov/dph/environmental_health"/>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EB02-C3B8-402B-9C08-3325819C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4917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2015-06-29T16:05:00Z</dcterms:created>
  <dc:creator>DEPARTAMENTO DE SALUD PÚBLICA DE MASSACHUSETTS | OFICINA DE SALUD AMBIENTAL</dc:creator>
  <dc:description>Qué son los radiofármacos? Los radiofármacos son compuestos radiactivos que se usan en una amplia variedad de tratamientos médicos para mejorar la salud de las personas. Uno de los radiofármacos de uso más común en la actualidad contiene yodo radioactivo 131, o “I-131”.</dc:description>
  <keywords>Qué son los radiofármacos?Los radiofármacos son compuestos radiactivos que se usan en una amplia variedad de tratamientos médicos para mejorar la salud de las personas. Uno de los radiofármacos de uso más común en la actualidad contiene yodo radioactivo 131, o “I-131”.</keywords>
  <lastModifiedBy>Pizzi, Susan (DPH)</lastModifiedBy>
  <dcterms:modified xsi:type="dcterms:W3CDTF">2015-08-05T15:56:00Z</dcterms:modified>
  <revision>10</revision>
  <dc:subject>radiopharmaceuticals</dc:subject>
  <dc:title>Cómo proteger a niños y bebés de la exposición a radiofármacos asociados con la atención de pacientes</dc:title>
</coreProperties>
</file>