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9045" w14:textId="20FBB46A" w:rsidR="00D4550F" w:rsidRPr="002152D3" w:rsidRDefault="007162C3" w:rsidP="002152D3">
      <w:pPr>
        <w:pStyle w:val="Heading1"/>
      </w:pPr>
      <w:r w:rsidRPr="002152D3">
        <w:t>Technical Assistance Reference Document</w:t>
      </w:r>
    </w:p>
    <w:p w14:paraId="1BEE49CB" w14:textId="4322A5F9" w:rsidR="007162C3" w:rsidRPr="002152D3" w:rsidRDefault="007162C3" w:rsidP="002152D3">
      <w:pPr>
        <w:pStyle w:val="Heading1"/>
        <w:rPr>
          <w:color w:val="215E99" w:themeColor="text2" w:themeTint="BF"/>
        </w:rPr>
      </w:pPr>
      <w:r w:rsidRPr="002152D3">
        <w:rPr>
          <w:color w:val="215E99" w:themeColor="text2" w:themeTint="BF"/>
        </w:rPr>
        <w:t>Provider Application Request</w:t>
      </w:r>
    </w:p>
    <w:p w14:paraId="0B87C8B4" w14:textId="77777777" w:rsidR="00E978AB" w:rsidRPr="00534355" w:rsidRDefault="00E978AB" w:rsidP="00E978AB">
      <w:pPr>
        <w:pStyle w:val="Heading2"/>
        <w:rPr>
          <w:sz w:val="28"/>
          <w:szCs w:val="28"/>
        </w:rPr>
      </w:pPr>
      <w:r w:rsidRPr="00534355">
        <w:rPr>
          <w:sz w:val="28"/>
          <w:szCs w:val="28"/>
        </w:rPr>
        <w:t>National Provider Identifier (NPI)</w:t>
      </w:r>
    </w:p>
    <w:p w14:paraId="326FA3B5" w14:textId="49C0FBC6" w:rsidR="007162C3" w:rsidRDefault="007162C3" w:rsidP="00E978AB">
      <w:r>
        <w:t>Before a school district can enroll as a School-Based Medicaid Program (SBMP) provider with MassHealth, the district must first obtain a National Provider Identifier (NPI).</w:t>
      </w:r>
    </w:p>
    <w:p w14:paraId="6A0F42F6" w14:textId="567AE128" w:rsidR="007162C3" w:rsidRDefault="007162C3" w:rsidP="00E978AB">
      <w:r>
        <w:t xml:space="preserve">The NPI is a unique 10-digit identification number issued to health </w:t>
      </w:r>
      <w:proofErr w:type="spellStart"/>
      <w:r>
        <w:t>car</w:t>
      </w:r>
      <w:proofErr w:type="spellEnd"/>
      <w:r>
        <w:t xml:space="preserve"> providers by the Centers for Medicare &amp; Medicaid Services (CMS). This number is required for provider enrollment, claims submission and ongoing participation in the Medicaid program.</w:t>
      </w:r>
    </w:p>
    <w:p w14:paraId="3E5B43FD" w14:textId="3508A8E8" w:rsidR="007162C3" w:rsidRDefault="007162C3" w:rsidP="00E978AB">
      <w:r>
        <w:t>If your district does not already have an organizational NPI for School-Based Medicaid services, this must be completed before moving forward with the MassHealth provider application.</w:t>
      </w:r>
    </w:p>
    <w:p w14:paraId="096EC594" w14:textId="12D2C07B" w:rsidR="007162C3" w:rsidRDefault="007162C3" w:rsidP="00E978AB">
      <w:r>
        <w:t>Please refer to the (insert link for NPI Technical Assistance doc.) for step-by-step instructions on how to apply for and obtain an NPI.</w:t>
      </w:r>
    </w:p>
    <w:p w14:paraId="377A592D" w14:textId="6F7E3D49" w:rsidR="00534355" w:rsidRPr="00534355" w:rsidRDefault="007162C3" w:rsidP="00E978AB">
      <w:r>
        <w:t>Once the NPI has been obtained, the district can move forward with the MassHealth provider enrollment application.</w:t>
      </w:r>
    </w:p>
    <w:p w14:paraId="36C6B29C" w14:textId="65A5E97C" w:rsidR="00E978AB" w:rsidRPr="00534355" w:rsidRDefault="00E978AB" w:rsidP="00E978AB">
      <w:pPr>
        <w:pStyle w:val="Heading2"/>
        <w:rPr>
          <w:sz w:val="28"/>
          <w:szCs w:val="28"/>
        </w:rPr>
      </w:pPr>
      <w:r w:rsidRPr="00534355">
        <w:rPr>
          <w:sz w:val="28"/>
          <w:szCs w:val="28"/>
        </w:rPr>
        <w:t>Provider Application Request</w:t>
      </w:r>
    </w:p>
    <w:p w14:paraId="13C5A2FE" w14:textId="3D58F29E" w:rsidR="00EF2ED8" w:rsidRDefault="003E72BF" w:rsidP="00EF2ED8">
      <w:pPr>
        <w:pStyle w:val="ListParagraph"/>
      </w:pPr>
      <w:hyperlink r:id="rId7" w:history="1">
        <w:r w:rsidRPr="003E72BF">
          <w:rPr>
            <w:rStyle w:val="Hyperlink"/>
          </w:rPr>
          <w:t>A</w:t>
        </w:r>
        <w:r w:rsidR="00E978AB" w:rsidRPr="003E72BF">
          <w:rPr>
            <w:rStyle w:val="Hyperlink"/>
          </w:rPr>
          <w:t>ccess the pr</w:t>
        </w:r>
        <w:r w:rsidR="00E978AB" w:rsidRPr="003E72BF">
          <w:rPr>
            <w:rStyle w:val="Hyperlink"/>
          </w:rPr>
          <w:t>o</w:t>
        </w:r>
        <w:r w:rsidR="00E978AB" w:rsidRPr="003E72BF">
          <w:rPr>
            <w:rStyle w:val="Hyperlink"/>
          </w:rPr>
          <w:t>vider application</w:t>
        </w:r>
      </w:hyperlink>
    </w:p>
    <w:p w14:paraId="5180C9DD" w14:textId="77777777" w:rsidR="00EF2ED8" w:rsidRDefault="00EF2ED8" w:rsidP="00EF2ED8">
      <w:pPr>
        <w:pStyle w:val="ListParagraph"/>
        <w:numPr>
          <w:ilvl w:val="0"/>
          <w:numId w:val="0"/>
        </w:numPr>
        <w:ind w:left="720"/>
      </w:pPr>
    </w:p>
    <w:p w14:paraId="680ADF70" w14:textId="28DBACC4" w:rsidR="00E978AB" w:rsidRDefault="00EF2ED8" w:rsidP="00EF2ED8">
      <w:pPr>
        <w:pStyle w:val="ListParagraph"/>
        <w:numPr>
          <w:ilvl w:val="0"/>
          <w:numId w:val="0"/>
        </w:numPr>
        <w:ind w:left="720"/>
      </w:pPr>
      <w:r>
        <w:t xml:space="preserve">   </w:t>
      </w:r>
    </w:p>
    <w:p w14:paraId="71D1FE1B" w14:textId="17740171" w:rsidR="00534355" w:rsidRDefault="00534355" w:rsidP="00EF2ED8">
      <w:pPr>
        <w:ind w:left="720"/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69774" wp14:editId="247E4C43">
                <wp:simplePos x="0" y="0"/>
                <wp:positionH relativeFrom="column">
                  <wp:posOffset>1828800</wp:posOffset>
                </wp:positionH>
                <wp:positionV relativeFrom="paragraph">
                  <wp:posOffset>2973070</wp:posOffset>
                </wp:positionV>
                <wp:extent cx="1104900" cy="266700"/>
                <wp:effectExtent l="19050" t="19050" r="19050" b="38100"/>
                <wp:wrapNone/>
                <wp:docPr id="140153608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66700"/>
                        </a:xfrm>
                        <a:prstGeom prst="left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FBC95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2in;margin-top:234.1pt;width:87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" adj="2607" fillcolor="#e00" strokecolor="#e00" strokeweight="1.5pt"/>
            </w:pict>
          </mc:Fallback>
        </mc:AlternateContent>
      </w:r>
      <w:r w:rsidRPr="00E978AB">
        <w:rPr>
          <w:rFonts w:asciiTheme="majorHAnsi" w:hAnsiTheme="majorHAnsi"/>
          <w:noProof/>
        </w:rPr>
        <w:drawing>
          <wp:inline distT="0" distB="0" distL="0" distR="0" wp14:anchorId="298756A6" wp14:editId="6984C9FB">
            <wp:extent cx="5400675" cy="3364459"/>
            <wp:effectExtent l="0" t="0" r="0" b="7620"/>
            <wp:docPr id="1777425417" name="Picture 1" descr="Screenshot of a web form titled &quot;Provider Application Request&quot; for Fee-for-Service providers to submit MassHealth provider applications. The form includes instructions, links to Dental Program and Long-Term Services &amp; Support portals, a required NPI input field, and a blue &quot;SEARCH&quot; button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425417" name="Picture 1" descr="Screenshot of a web form titled &quot;Provider Application Request&quot; for Fee-for-Service providers to submit MassHealth provider applications. The form includes instructions, links to Dental Program and Long-Term Services &amp; Support portals, a required NPI input field, and a blue &quot;SEARCH&quot; button.&#10;&#10;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2344" cy="339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70397" w14:textId="76BCE705" w:rsidR="001B34D6" w:rsidRDefault="00534355" w:rsidP="001B34D6">
      <w:pPr>
        <w:pStyle w:val="ListParagraph"/>
      </w:pPr>
      <w:r>
        <w:t>Enter the school district NPI number at the bottom of the screen, then select search.</w:t>
      </w:r>
    </w:p>
    <w:p w14:paraId="2D27063B" w14:textId="67E0AC80" w:rsidR="001B34D6" w:rsidRDefault="001B34D6" w:rsidP="001B34D6">
      <w:pPr>
        <w:pStyle w:val="ListParagraph"/>
      </w:pPr>
      <w:r>
        <w:t>Confirm your Provider Information is accurate</w:t>
      </w:r>
    </w:p>
    <w:p w14:paraId="7C498D01" w14:textId="6766E9E8" w:rsidR="001B34D6" w:rsidRDefault="00EF2ED8" w:rsidP="001B34D6">
      <w:pPr>
        <w:pStyle w:val="ListParagraph"/>
        <w:numPr>
          <w:ilvl w:val="0"/>
          <w:numId w:val="0"/>
        </w:numPr>
        <w:ind w:left="720"/>
      </w:pPr>
      <w:r>
        <w:rPr>
          <w:rFonts w:ascii="Arial" w:eastAsia="Times New Roman" w:hAnsi="Arial" w:cs="Arial"/>
          <w:noProof/>
          <w:kern w:val="0"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29AC8" wp14:editId="100A5176">
                <wp:simplePos x="0" y="0"/>
                <wp:positionH relativeFrom="column">
                  <wp:posOffset>590550</wp:posOffset>
                </wp:positionH>
                <wp:positionV relativeFrom="page">
                  <wp:posOffset>999490</wp:posOffset>
                </wp:positionV>
                <wp:extent cx="933450" cy="180975"/>
                <wp:effectExtent l="0" t="0" r="0" b="9525"/>
                <wp:wrapNone/>
                <wp:docPr id="1643417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8A3A7C" w14:textId="41B20B4E" w:rsidR="001B34D6" w:rsidRPr="001B34D6" w:rsidRDefault="001B34D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B34D6">
                              <w:rPr>
                                <w:sz w:val="14"/>
                                <w:szCs w:val="14"/>
                              </w:rPr>
                              <w:t>0123456789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29A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.5pt;margin-top:78.7pt;width:73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" fillcolor="white [3212]" stroked="f" strokeweight=".5pt">
                <v:textbox>
                  <w:txbxContent>
                    <w:p w14:paraId="7C8A3A7C" w14:textId="41B20B4E" w:rsidR="001B34D6" w:rsidRPr="001B34D6" w:rsidRDefault="001B34D6">
                      <w:pPr>
                        <w:rPr>
                          <w:sz w:val="14"/>
                          <w:szCs w:val="14"/>
                        </w:rPr>
                      </w:pPr>
                      <w:r w:rsidRPr="001B34D6">
                        <w:rPr>
                          <w:sz w:val="14"/>
                          <w:szCs w:val="14"/>
                        </w:rPr>
                        <w:t>0123456789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B34D6">
        <w:rPr>
          <w:rFonts w:ascii="Arial" w:eastAsia="Times New Roman" w:hAnsi="Arial" w:cs="Arial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D2C5A9" wp14:editId="54FD42D4">
                <wp:simplePos x="0" y="0"/>
                <wp:positionH relativeFrom="column">
                  <wp:posOffset>2819400</wp:posOffset>
                </wp:positionH>
                <wp:positionV relativeFrom="page">
                  <wp:posOffset>1019175</wp:posOffset>
                </wp:positionV>
                <wp:extent cx="1085850" cy="180975"/>
                <wp:effectExtent l="0" t="0" r="0" b="9525"/>
                <wp:wrapNone/>
                <wp:docPr id="1623033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23E920" w14:textId="13A3E8BC" w:rsidR="001B34D6" w:rsidRPr="001B34D6" w:rsidRDefault="001B34D6" w:rsidP="001B34D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ABC School District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2C5A9" id="_x0000_s1027" type="#_x0000_t202" style="position:absolute;left:0;text-align:left;margin-left:222pt;margin-top:80.25pt;width:85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" fillcolor="window" stroked="f" strokeweight=".5pt">
                <v:textbox>
                  <w:txbxContent>
                    <w:p w14:paraId="4D23E920" w14:textId="13A3E8BC" w:rsidR="001B34D6" w:rsidRPr="001B34D6" w:rsidRDefault="001B34D6" w:rsidP="001B34D6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ABC School District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B34D6" w:rsidRPr="000F7601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  <w:drawing>
          <wp:inline distT="0" distB="0" distL="0" distR="0" wp14:anchorId="2FCBA4C2" wp14:editId="257EE9CD">
            <wp:extent cx="6731635" cy="842894"/>
            <wp:effectExtent l="0" t="0" r="0" b="0"/>
            <wp:docPr id="1785970979" name="Picture 1" descr="Screenshot of a provider information table showing NPI number 1053429985 and provider name Accomack County Schools. The table is structured with two columns labeled NPI and Provider Name, displaying specific provider detail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970979" name="Picture 1" descr="Screenshot of a provider information table showing NPI number 1053429985 and provider name Accomack County Schools. The table is structured with two columns labeled NPI and Provider Name, displaying specific provider details.&#10;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8467" cy="8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2BD16" w14:textId="77777777" w:rsidR="00EF2ED8" w:rsidRDefault="001B34D6" w:rsidP="00EF2ED8">
      <w:pPr>
        <w:pStyle w:val="ListParagraph"/>
      </w:pPr>
      <w:r>
        <w:t>Select the Provider Type</w:t>
      </w:r>
    </w:p>
    <w:p w14:paraId="03BB0D86" w14:textId="6CD8548D" w:rsidR="00EF2ED8" w:rsidRDefault="00EF2ED8" w:rsidP="003A7BEA">
      <w:pPr>
        <w:pStyle w:val="ListParagraph"/>
        <w:numPr>
          <w:ilvl w:val="0"/>
          <w:numId w:val="0"/>
        </w:numPr>
        <w:ind w:left="360"/>
      </w:pPr>
      <w:r>
        <w:t xml:space="preserve">     </w:t>
      </w:r>
      <w:r w:rsidRPr="000F7601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  <w:drawing>
          <wp:inline distT="0" distB="0" distL="0" distR="0" wp14:anchorId="0A89AB15" wp14:editId="296DF2BD">
            <wp:extent cx="2590800" cy="671200"/>
            <wp:effectExtent l="0" t="0" r="0" b="0"/>
            <wp:docPr id="405163988" name="Picture 1" descr="Screenshot of a web form section prompting user to select provider type. Text includes a red asterisk indicating a required field and a note stating &quot;* indicates a required field&quot; in red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163988" name="Picture 1" descr="Screenshot of a web form section prompting user to select provider type. Text includes a red asterisk indicating a required field and a note stating &quot;* indicates a required field&quot; in red.&#10;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3303" cy="68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75F57" w14:textId="1F2FC10D" w:rsidR="001B34D6" w:rsidRDefault="003A7BEA" w:rsidP="003A7BEA">
      <w:pPr>
        <w:pStyle w:val="ListParagraph"/>
        <w:numPr>
          <w:ilvl w:val="0"/>
          <w:numId w:val="0"/>
        </w:numPr>
        <w:ind w:left="720"/>
      </w:pPr>
      <w:r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     </w:t>
      </w:r>
      <w:r w:rsidR="00EF2ED8" w:rsidRPr="000F7601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  <w:drawing>
          <wp:inline distT="0" distB="0" distL="0" distR="0" wp14:anchorId="188D5D73" wp14:editId="34382CCE">
            <wp:extent cx="4114801" cy="1914525"/>
            <wp:effectExtent l="0" t="0" r="0" b="0"/>
            <wp:docPr id="846874135" name="Picture 1" descr="Screenshot of a multiple-choice selection list showing healthcare and social service options. &quot;School-Based Medicaid&quot; is selected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74135" name="Picture 1" descr="Screenshot of a multiple-choice selection list showing healthcare and social service options. &quot;School-Based Medicaid&quot; is selected.&#10;&#10;"/>
                    <pic:cNvPicPr/>
                  </pic:nvPicPr>
                  <pic:blipFill rotWithShape="1">
                    <a:blip r:embed="rId11"/>
                    <a:srcRect l="11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375" cy="1914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F7E29E" w14:textId="77777777" w:rsidR="00EF2ED8" w:rsidRDefault="00EF2ED8" w:rsidP="00EF2ED8">
      <w:pPr>
        <w:pStyle w:val="ListParagraph"/>
        <w:numPr>
          <w:ilvl w:val="0"/>
          <w:numId w:val="0"/>
        </w:numPr>
        <w:ind w:left="1440"/>
      </w:pPr>
    </w:p>
    <w:p w14:paraId="313FEB3A" w14:textId="56F552E0" w:rsidR="00EF2ED8" w:rsidRDefault="00EF2ED8" w:rsidP="00EF2ED8">
      <w:pPr>
        <w:pStyle w:val="ListParagraph"/>
      </w:pPr>
      <w:r>
        <w:t>Select Next</w:t>
      </w:r>
    </w:p>
    <w:p w14:paraId="704638CC" w14:textId="63C1E915" w:rsidR="00EF2ED8" w:rsidRPr="00534355" w:rsidRDefault="003A7BEA" w:rsidP="003A7BEA">
      <w:pPr>
        <w:ind w:left="360"/>
      </w:pPr>
      <w:r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     </w:t>
      </w:r>
      <w:r w:rsidR="00EF2ED8" w:rsidRPr="000F7601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  <w:drawing>
          <wp:inline distT="0" distB="0" distL="0" distR="0" wp14:anchorId="7765E394" wp14:editId="1154203C">
            <wp:extent cx="2666365" cy="524764"/>
            <wp:effectExtent l="0" t="0" r="635" b="8890"/>
            <wp:docPr id="1425817493" name="Picture 1" descr="Screenshot of two rectangular buttons labeled &quot;NEXT&quot; and &quot;CANCEL&quot; with &quot;NEXT&quot; button in blue background and white text, and &quot;CANCEL&quot; button with white background and blue text. Buttons have a slight shadow effect indicating clickable interface elements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817493" name="Picture 1" descr="Screenshot of two rectangular buttons labeled &quot;NEXT&quot; and &quot;CANCEL&quot; with &quot;NEXT&quot; button in blue background and white text, and &quot;CANCEL&quot; button with white background and blue text. Buttons have a slight shadow effect indicating clickable interface elements.&#10;&#10;"/>
                    <pic:cNvPicPr/>
                  </pic:nvPicPr>
                  <pic:blipFill rotWithShape="1">
                    <a:blip r:embed="rId12"/>
                    <a:srcRect t="19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32" cy="528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9B9E2B" w14:textId="339034A8" w:rsidR="007162C3" w:rsidRDefault="003A7BEA" w:rsidP="003A7BEA">
      <w:pPr>
        <w:pStyle w:val="ListParagraph"/>
      </w:pPr>
      <w:r>
        <w:t>Provide your contact information</w:t>
      </w:r>
    </w:p>
    <w:p w14:paraId="5C128087" w14:textId="060DD1D0" w:rsidR="003A7BEA" w:rsidRPr="007162C3" w:rsidRDefault="003A7BEA" w:rsidP="003A7BEA">
      <w:r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                </w:t>
      </w:r>
      <w:r w:rsidRPr="00684C74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  <w:drawing>
          <wp:inline distT="0" distB="0" distL="0" distR="0" wp14:anchorId="5839BC09" wp14:editId="6F0B00FD">
            <wp:extent cx="5466841" cy="3276600"/>
            <wp:effectExtent l="0" t="0" r="635" b="0"/>
            <wp:docPr id="527957769" name="Picture 1" descr="Screenshot of a web form collecting contact information for outreach, including fields for first name, last name, email, and phone number. Required fields are marked with red asterisks, and buttons labeled &quot;NEXT&quot; and &quot;CANCEL&quot; appear at the bottom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957769" name="Picture 1" descr="Screenshot of a web form collecting contact information for outreach, including fields for first name, last name, email, and phone number. Required fields are marked with red asterisks, and buttons labeled &quot;NEXT&quot; and &quot;CANCEL&quot; appear at the bottom.&#10;&#10;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75901" cy="328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BFB22" w14:textId="77777777" w:rsidR="003A7BEA" w:rsidRDefault="003A7BEA" w:rsidP="003A7BEA">
      <w:pPr>
        <w:pStyle w:val="ListParagraph"/>
      </w:pPr>
      <w:r>
        <w:t>Select Next</w:t>
      </w:r>
    </w:p>
    <w:p w14:paraId="2240CAD5" w14:textId="432DBCAF" w:rsidR="002A1962" w:rsidRDefault="00887AD1" w:rsidP="002A1962">
      <w:r>
        <w:t>Once</w:t>
      </w:r>
      <w:r w:rsidR="002A1962">
        <w:t xml:space="preserve"> the application</w:t>
      </w:r>
      <w:r>
        <w:t xml:space="preserve"> is complete,</w:t>
      </w:r>
      <w:r w:rsidR="002A1962">
        <w:t xml:space="preserve"> you will get a notification that your application has been accepted.</w:t>
      </w:r>
    </w:p>
    <w:p w14:paraId="5CC3D2DF" w14:textId="5F68BAF9" w:rsidR="002A1962" w:rsidRDefault="002A1962" w:rsidP="002A1962">
      <w:r>
        <w:rPr>
          <w:rFonts w:ascii="Arial" w:eastAsia="Times New Roman" w:hAnsi="Arial" w:cs="Arial"/>
          <w:kern w:val="0"/>
          <w:sz w:val="16"/>
          <w:szCs w:val="16"/>
          <w14:ligatures w14:val="none"/>
        </w:rPr>
        <w:lastRenderedPageBreak/>
        <w:t xml:space="preserve">                   </w:t>
      </w:r>
      <w:r w:rsidRPr="00684C74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  <w:drawing>
          <wp:inline distT="0" distB="0" distL="0" distR="0" wp14:anchorId="757CC6F1" wp14:editId="1E2DAFCE">
            <wp:extent cx="5943600" cy="815975"/>
            <wp:effectExtent l="0" t="0" r="0" b="3175"/>
            <wp:docPr id="1191291657" name="Picture 1" descr="Screenshot of a confirmation message indicating a request numbered 24506522 has been accepted and will be reviewed by Provider Enrollment and Credentialing (PEC). The message includes a contact email PEC@maximus.com and a dark gray &quot;RESTART&quot; button below the text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291657" name="Picture 1" descr="Screenshot of a confirmation message indicating a request numbered 24506522 has been accepted and will be reviewed by Provider Enrollment and Credentialing (PEC). The message includes a contact email PEC@maximus.com and a dark gray &quot;RESTART&quot; button below the text.&#10;&#10;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8D074" w14:textId="77777777" w:rsidR="007162C3" w:rsidRDefault="007162C3" w:rsidP="007162C3">
      <w:pPr>
        <w:jc w:val="center"/>
        <w:rPr>
          <w:rFonts w:asciiTheme="majorHAnsi" w:hAnsiTheme="majorHAnsi"/>
        </w:rPr>
      </w:pPr>
    </w:p>
    <w:p w14:paraId="0D7B5654" w14:textId="58912F69" w:rsidR="00350E9E" w:rsidRDefault="00350E9E" w:rsidP="00887AD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 will receive an email from </w:t>
      </w:r>
      <w:hyperlink r:id="rId15" w:history="1">
        <w:r w:rsidRPr="00AA0233">
          <w:rPr>
            <w:rStyle w:val="Hyperlink"/>
            <w:rFonts w:asciiTheme="majorHAnsi" w:hAnsiTheme="majorHAnsi"/>
          </w:rPr>
          <w:t>MAHealthPublications@maximus.com</w:t>
        </w:r>
      </w:hyperlink>
      <w:r>
        <w:rPr>
          <w:rFonts w:asciiTheme="majorHAnsi" w:hAnsiTheme="majorHAnsi"/>
        </w:rPr>
        <w:t xml:space="preserve"> with further instructions.</w:t>
      </w:r>
    </w:p>
    <w:p w14:paraId="64CBDBB6" w14:textId="274886C6" w:rsidR="00887AD1" w:rsidRDefault="00350E9E" w:rsidP="00887AD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887AD1">
        <w:rPr>
          <w:rFonts w:asciiTheme="majorHAnsi" w:hAnsiTheme="majorHAnsi"/>
        </w:rPr>
        <w:t xml:space="preserve">Below is </w:t>
      </w:r>
      <w:r>
        <w:rPr>
          <w:rFonts w:asciiTheme="majorHAnsi" w:hAnsiTheme="majorHAnsi"/>
        </w:rPr>
        <w:t>a sample of the email.</w:t>
      </w:r>
    </w:p>
    <w:p w14:paraId="32AFFB32" w14:textId="7341BB0F" w:rsidR="00887AD1" w:rsidRPr="007162C3" w:rsidRDefault="00887AD1" w:rsidP="00887AD1">
      <w:pPr>
        <w:rPr>
          <w:rFonts w:asciiTheme="majorHAnsi" w:hAnsiTheme="majorHAnsi"/>
        </w:rPr>
      </w:pPr>
      <w:r w:rsidRPr="00887AD1">
        <w:rPr>
          <w:rFonts w:asciiTheme="majorHAnsi" w:hAnsiTheme="majorHAnsi"/>
          <w:noProof/>
        </w:rPr>
        <w:drawing>
          <wp:inline distT="0" distB="0" distL="0" distR="0" wp14:anchorId="3BB2145A" wp14:editId="3A7F7466">
            <wp:extent cx="6858000" cy="3928745"/>
            <wp:effectExtent l="19050" t="19050" r="19050" b="14605"/>
            <wp:docPr id="356385361" name="Picture 1" descr="A screenshot of a formal email providing instructions for submitting a MassHealth provider enrollment application. The email includes mailing and fax addresses, a warning against email submissions, and contact information for the MassHealth Provider Service Center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385361" name="Picture 1" descr="A screenshot of a formal email providing instructions for submitting a MassHealth provider enrollment application. The email includes mailing and fax addresses, a warning against email submissions, and contact information for the MassHealth Provider Service Center.&#10;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287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887AD1" w:rsidRPr="007162C3" w:rsidSect="00534355">
      <w:headerReference w:type="default" r:id="rId17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B160" w14:textId="77777777" w:rsidR="00D74B45" w:rsidRDefault="00D74B45" w:rsidP="00534355">
      <w:pPr>
        <w:spacing w:after="0" w:line="240" w:lineRule="auto"/>
      </w:pPr>
      <w:r>
        <w:separator/>
      </w:r>
    </w:p>
  </w:endnote>
  <w:endnote w:type="continuationSeparator" w:id="0">
    <w:p w14:paraId="0B7FE613" w14:textId="77777777" w:rsidR="00D74B45" w:rsidRDefault="00D74B45" w:rsidP="0053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F7836" w14:textId="77777777" w:rsidR="00D74B45" w:rsidRDefault="00D74B45" w:rsidP="00534355">
      <w:pPr>
        <w:spacing w:after="0" w:line="240" w:lineRule="auto"/>
      </w:pPr>
      <w:r>
        <w:separator/>
      </w:r>
    </w:p>
  </w:footnote>
  <w:footnote w:type="continuationSeparator" w:id="0">
    <w:p w14:paraId="2A35B463" w14:textId="77777777" w:rsidR="00D74B45" w:rsidRDefault="00D74B45" w:rsidP="00534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163D" w14:textId="77777777" w:rsidR="00534355" w:rsidRDefault="00534355">
    <w:pPr>
      <w:pStyle w:val="Header"/>
    </w:pPr>
  </w:p>
  <w:p w14:paraId="1DBCEAD7" w14:textId="77777777" w:rsidR="00534355" w:rsidRDefault="00534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FB672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DE256D"/>
    <w:multiLevelType w:val="hybridMultilevel"/>
    <w:tmpl w:val="EBB885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47136724">
    <w:abstractNumId w:val="0"/>
  </w:num>
  <w:num w:numId="2" w16cid:durableId="2124302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C3"/>
    <w:rsid w:val="001B34D6"/>
    <w:rsid w:val="002152D3"/>
    <w:rsid w:val="00281C08"/>
    <w:rsid w:val="002A1962"/>
    <w:rsid w:val="002F1DE2"/>
    <w:rsid w:val="00350E9E"/>
    <w:rsid w:val="0037112C"/>
    <w:rsid w:val="003A7BEA"/>
    <w:rsid w:val="003E72BF"/>
    <w:rsid w:val="004E7BB6"/>
    <w:rsid w:val="00534355"/>
    <w:rsid w:val="0054396D"/>
    <w:rsid w:val="005623C9"/>
    <w:rsid w:val="0060781B"/>
    <w:rsid w:val="00624189"/>
    <w:rsid w:val="007162C3"/>
    <w:rsid w:val="0074368A"/>
    <w:rsid w:val="00784505"/>
    <w:rsid w:val="00811A18"/>
    <w:rsid w:val="0084024B"/>
    <w:rsid w:val="008431CF"/>
    <w:rsid w:val="00887AD1"/>
    <w:rsid w:val="009836AB"/>
    <w:rsid w:val="00BB244A"/>
    <w:rsid w:val="00BC1BCF"/>
    <w:rsid w:val="00BD0E2D"/>
    <w:rsid w:val="00D4550F"/>
    <w:rsid w:val="00D74B45"/>
    <w:rsid w:val="00D93DD1"/>
    <w:rsid w:val="00E978AB"/>
    <w:rsid w:val="00EF2ED8"/>
    <w:rsid w:val="00F8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D3CCB"/>
  <w15:chartTrackingRefBased/>
  <w15:docId w15:val="{6CA5E10D-AAFE-4D8B-929C-61F74B21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2152D3"/>
    <w:pPr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2D3"/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16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2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2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2C3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7162C3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716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2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78A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78A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4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355"/>
  </w:style>
  <w:style w:type="paragraph" w:styleId="Footer">
    <w:name w:val="footer"/>
    <w:basedOn w:val="Normal"/>
    <w:link w:val="FooterChar"/>
    <w:uiPriority w:val="99"/>
    <w:unhideWhenUsed/>
    <w:rsid w:val="00534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355"/>
  </w:style>
  <w:style w:type="paragraph" w:styleId="ListBullet">
    <w:name w:val="List Bullet"/>
    <w:basedOn w:val="Normal"/>
    <w:uiPriority w:val="99"/>
    <w:semiHidden/>
    <w:unhideWhenUsed/>
    <w:rsid w:val="00534355"/>
    <w:pPr>
      <w:numPr>
        <w:numId w:val="1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50E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E72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sshealth.ehs.state.ma.us/ProviderSelfService/Home/ApplicationRequest/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MAHealthPublications@maximus.com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Mousseau, Cheryl</dc:creator>
  <cp:keywords/>
  <dc:description/>
  <cp:lastModifiedBy>Tracy, Margot (EHS)</cp:lastModifiedBy>
  <cp:revision>6</cp:revision>
  <dcterms:created xsi:type="dcterms:W3CDTF">2026-07-08T17:35:00Z</dcterms:created>
  <dcterms:modified xsi:type="dcterms:W3CDTF">2026-07-08T17:38:00Z</dcterms:modified>
</cp:coreProperties>
</file>