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tc>
          <w:tcPr>
            <w:tcW w:w="1728" w:type="dxa"/>
          </w:tcPr>
          <w:p w:rsidR="00AA6003" w:rsidRDefault="00621138" w:rsidP="00464355">
            <w:pPr>
              <w:widowControl w:val="0"/>
              <w:tabs>
                <w:tab w:val="left" w:pos="5400"/>
              </w:tabs>
              <w:rPr>
                <w:rFonts w:ascii="Helv" w:hAnsi="Helv"/>
                <w:i/>
                <w:sz w:val="22"/>
              </w:rPr>
            </w:pPr>
            <w:r>
              <w:rPr>
                <w:rFonts w:ascii="Helvetica" w:hAnsi="Helvetica"/>
                <w:noProof/>
              </w:rPr>
              <w:drawing>
                <wp:inline distT="0" distB="0" distL="0" distR="0" wp14:anchorId="2393127A" wp14:editId="5C38A185">
                  <wp:extent cx="862965" cy="995045"/>
                  <wp:effectExtent l="0" t="0" r="0" b="0"/>
                  <wp:docPr id="1" name="Picture 1" descr="Commonwealth of Massachusetts Logo" title="Commonwealth of Massachuset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2965" cy="995045"/>
                          </a:xfrm>
                          <a:prstGeom prst="rect">
                            <a:avLst/>
                          </a:prstGeom>
                          <a:noFill/>
                          <a:ln>
                            <a:noFill/>
                          </a:ln>
                        </pic:spPr>
                      </pic:pic>
                    </a:graphicData>
                  </a:graphic>
                </wp:inline>
              </w:drawing>
            </w:r>
          </w:p>
        </w:tc>
        <w:tc>
          <w:tcPr>
            <w:tcW w:w="7848" w:type="dxa"/>
          </w:tcPr>
          <w:p w:rsidR="00AA6003" w:rsidRDefault="004E01D2" w:rsidP="00464355">
            <w:pPr>
              <w:widowControl w:val="0"/>
              <w:tabs>
                <w:tab w:val="left" w:pos="5400"/>
              </w:tabs>
              <w:rPr>
                <w:rFonts w:ascii="Bookman Old Style" w:hAnsi="Bookman Old Style"/>
                <w:b/>
                <w:i/>
              </w:rPr>
            </w:pPr>
            <w:r w:rsidRPr="004E01D2">
              <w:rPr>
                <w:rFonts w:ascii="Bookman Old Style" w:hAnsi="Bookman Old Style"/>
                <w:i/>
                <w:noProof/>
                <w:sz w:val="18"/>
              </w:rPr>
              <mc:AlternateContent>
                <mc:Choice Requires="wps">
                  <w:drawing>
                    <wp:anchor distT="0" distB="0" distL="114300" distR="114300" simplePos="0" relativeHeight="251659264" behindDoc="0" locked="0" layoutInCell="1" allowOverlap="1" wp14:anchorId="3FE7D45F" wp14:editId="3BCB23DE">
                      <wp:simplePos x="0" y="0"/>
                      <wp:positionH relativeFrom="column">
                        <wp:posOffset>3408883</wp:posOffset>
                      </wp:positionH>
                      <wp:positionV relativeFrom="paragraph">
                        <wp:posOffset>0</wp:posOffset>
                      </wp:positionV>
                      <wp:extent cx="1951990" cy="73883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738835"/>
                              </a:xfrm>
                              <a:prstGeom prst="rect">
                                <a:avLst/>
                              </a:prstGeom>
                              <a:solidFill>
                                <a:srgbClr val="FFFFFF"/>
                              </a:solidFill>
                              <a:ln w="9525">
                                <a:noFill/>
                                <a:miter lim="800000"/>
                                <a:headEnd/>
                                <a:tailEnd/>
                              </a:ln>
                            </wps:spPr>
                            <wps:txbx>
                              <w:txbxContent>
                                <w:p w:rsidR="004E01D2" w:rsidRDefault="004E01D2">
                                  <w:r w:rsidRPr="004E01D2">
                                    <w:drawing>
                                      <wp:inline distT="0" distB="0" distL="0" distR="0" wp14:anchorId="1D84F3F2" wp14:editId="108F5D90">
                                        <wp:extent cx="1375410" cy="687705"/>
                                        <wp:effectExtent l="0" t="0" r="0" b="0"/>
                                        <wp:docPr id="5" name="Picture 5" descr="MassHealth Logo" title="Mass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5410" cy="6877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8.4pt;margin-top:0;width:153.7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" stroked="f">
                      <v:textbox>
                        <w:txbxContent>
                          <w:p w:rsidR="004E01D2" w:rsidRDefault="004E01D2">
                            <w:r w:rsidRPr="004E01D2">
                              <w:drawing>
                                <wp:inline distT="0" distB="0" distL="0" distR="0" wp14:anchorId="1D84F3F2" wp14:editId="108F5D90">
                                  <wp:extent cx="1375410" cy="687705"/>
                                  <wp:effectExtent l="0" t="0" r="0" b="0"/>
                                  <wp:docPr id="5" name="Picture 5" descr="MassHealth Logo" title="Mass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5410" cy="687705"/>
                                          </a:xfrm>
                                          <a:prstGeom prst="rect">
                                            <a:avLst/>
                                          </a:prstGeom>
                                          <a:noFill/>
                                          <a:ln>
                                            <a:noFill/>
                                          </a:ln>
                                        </pic:spPr>
                                      </pic:pic>
                                    </a:graphicData>
                                  </a:graphic>
                                </wp:inline>
                              </w:drawing>
                            </w:r>
                          </w:p>
                        </w:txbxContent>
                      </v:textbox>
                    </v:shape>
                  </w:pict>
                </mc:Fallback>
              </mc:AlternateContent>
            </w:r>
          </w:p>
          <w:p w:rsidR="00621138" w:rsidRPr="00621138" w:rsidRDefault="00621138" w:rsidP="004E01D2">
            <w:pPr>
              <w:widowControl w:val="0"/>
              <w:tabs>
                <w:tab w:val="left" w:pos="0"/>
                <w:tab w:val="left" w:pos="6129"/>
              </w:tabs>
              <w:rPr>
                <w:rFonts w:ascii="Bookman Old Style" w:hAnsi="Bookman Old Style"/>
                <w:b/>
                <w:i/>
              </w:rPr>
            </w:pPr>
            <w:r>
              <w:rPr>
                <w:rFonts w:ascii="Bookman Old Style" w:hAnsi="Bookman Old Style"/>
                <w:i/>
                <w:sz w:val="18"/>
              </w:rPr>
              <w:t xml:space="preserve"> </w:t>
            </w:r>
            <w:r w:rsidRPr="00621138">
              <w:rPr>
                <w:rFonts w:ascii="Bookman Old Style" w:hAnsi="Bookman Old Style"/>
                <w:b/>
                <w:i/>
              </w:rPr>
              <w:t>Commonwealth of Massachusetts</w:t>
            </w:r>
            <w:r w:rsidR="004E01D2">
              <w:rPr>
                <w:rFonts w:ascii="Bookman Old Style" w:hAnsi="Bookman Old Style"/>
                <w:b/>
                <w:i/>
              </w:rPr>
              <w:tab/>
            </w:r>
          </w:p>
          <w:p w:rsidR="00621138" w:rsidRPr="00621138" w:rsidRDefault="00621138" w:rsidP="00621138">
            <w:pPr>
              <w:widowControl w:val="0"/>
              <w:tabs>
                <w:tab w:val="left" w:pos="5400"/>
              </w:tabs>
              <w:rPr>
                <w:rFonts w:ascii="Bookman Old Style" w:hAnsi="Bookman Old Style"/>
                <w:b/>
                <w:i/>
              </w:rPr>
            </w:pPr>
            <w:r>
              <w:rPr>
                <w:rFonts w:ascii="Bookman Old Style" w:hAnsi="Bookman Old Style"/>
                <w:b/>
                <w:i/>
              </w:rPr>
              <w:t xml:space="preserve"> </w:t>
            </w:r>
            <w:r w:rsidRPr="00621138">
              <w:rPr>
                <w:rFonts w:ascii="Bookman Old Style" w:hAnsi="Bookman Old Style"/>
                <w:b/>
                <w:i/>
              </w:rPr>
              <w:t>Executive Office of Health and Human Services</w:t>
            </w:r>
          </w:p>
          <w:p w:rsidR="00621138" w:rsidRPr="00621138" w:rsidRDefault="00621138" w:rsidP="00621138">
            <w:pPr>
              <w:keepNext/>
              <w:widowControl w:val="0"/>
              <w:tabs>
                <w:tab w:val="left" w:pos="5400"/>
              </w:tabs>
              <w:outlineLvl w:val="1"/>
              <w:rPr>
                <w:rFonts w:ascii="Bookman Old Style" w:hAnsi="Bookman Old Style"/>
                <w:b/>
                <w:bCs/>
                <w:i/>
              </w:rPr>
            </w:pPr>
            <w:r>
              <w:rPr>
                <w:rFonts w:ascii="Bookman Old Style" w:hAnsi="Bookman Old Style"/>
                <w:b/>
                <w:bCs/>
                <w:i/>
              </w:rPr>
              <w:t xml:space="preserve"> </w:t>
            </w:r>
            <w:r w:rsidRPr="00621138">
              <w:rPr>
                <w:rFonts w:ascii="Bookman Old Style" w:hAnsi="Bookman Old Style"/>
                <w:b/>
                <w:bCs/>
                <w:i/>
              </w:rPr>
              <w:t>Office of Medicaid</w:t>
            </w:r>
          </w:p>
          <w:p w:rsidR="00AA6003" w:rsidRDefault="00966DAF" w:rsidP="00621138">
            <w:pPr>
              <w:rPr>
                <w:rFonts w:ascii="Bookman Old Style" w:hAnsi="Bookman Old Style"/>
                <w:i/>
                <w:sz w:val="18"/>
              </w:rPr>
            </w:pPr>
            <w:r w:rsidRPr="00360971">
              <w:rPr>
                <w:rFonts w:ascii="Arial" w:hAnsi="Arial" w:cs="Arial"/>
                <w:noProof/>
                <w:sz w:val="22"/>
              </w:rPr>
              <mc:AlternateContent>
                <mc:Choice Requires="wps">
                  <w:drawing>
                    <wp:anchor distT="0" distB="0" distL="114300" distR="114300" simplePos="0" relativeHeight="251661312" behindDoc="0" locked="0" layoutInCell="1" allowOverlap="1" wp14:anchorId="6C5CF78A" wp14:editId="45916CB5">
                      <wp:simplePos x="0" y="0"/>
                      <wp:positionH relativeFrom="column">
                        <wp:posOffset>4008730</wp:posOffset>
                      </wp:positionH>
                      <wp:positionV relativeFrom="paragraph">
                        <wp:posOffset>266929</wp:posOffset>
                      </wp:positionV>
                      <wp:extent cx="1643380" cy="92171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921715"/>
                              </a:xfrm>
                              <a:prstGeom prst="rect">
                                <a:avLst/>
                              </a:prstGeom>
                              <a:solidFill>
                                <a:srgbClr val="FFFFFF"/>
                              </a:solidFill>
                              <a:ln w="9525">
                                <a:noFill/>
                                <a:miter lim="800000"/>
                                <a:headEnd/>
                                <a:tailEnd/>
                              </a:ln>
                            </wps:spPr>
                            <wps:txbx>
                              <w:txbxContent>
                                <w:p w:rsidR="00360971" w:rsidRDefault="00360971"/>
                                <w:p w:rsidR="00966DAF" w:rsidRDefault="00966D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15.65pt;margin-top:21pt;width:129.4pt;height:7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" stroked="f">
                      <v:textbox>
                        <w:txbxContent>
                          <w:p w:rsidR="00360971" w:rsidRDefault="00360971"/>
                          <w:p w:rsidR="00966DAF" w:rsidRDefault="00966DAF"/>
                        </w:txbxContent>
                      </v:textbox>
                    </v:shape>
                  </w:pict>
                </mc:Fallback>
              </mc:AlternateContent>
            </w:r>
            <w:r w:rsidR="00621138">
              <w:rPr>
                <w:rFonts w:ascii="Bookman Old Style" w:hAnsi="Bookman Old Style"/>
                <w:i/>
                <w:sz w:val="18"/>
              </w:rPr>
              <w:t xml:space="preserve"> </w:t>
            </w:r>
            <w:r w:rsidR="00621138" w:rsidRPr="00621138">
              <w:rPr>
                <w:rFonts w:ascii="Bookman Old Style" w:hAnsi="Bookman Old Style"/>
                <w:i/>
                <w:sz w:val="18"/>
              </w:rPr>
              <w:t>www.mass.gov/masshealth</w:t>
            </w:r>
          </w:p>
        </w:tc>
      </w:tr>
    </w:tbl>
    <w:p w:rsidR="00AA6003" w:rsidRDefault="00AA6003" w:rsidP="00AA6003">
      <w:pPr>
        <w:widowControl w:val="0"/>
        <w:tabs>
          <w:tab w:val="left" w:pos="5400"/>
        </w:tabs>
        <w:rPr>
          <w:rFonts w:ascii="Helv" w:hAnsi="Helv"/>
          <w:i/>
          <w:sz w:val="22"/>
        </w:rPr>
      </w:pPr>
    </w:p>
    <w:p w:rsidR="00427A7D" w:rsidRPr="00A21357" w:rsidRDefault="00427A7D">
      <w:pPr>
        <w:widowControl w:val="0"/>
        <w:tabs>
          <w:tab w:val="left" w:pos="5400"/>
        </w:tabs>
        <w:rPr>
          <w:rFonts w:ascii="Helv" w:hAnsi="Helv"/>
          <w:sz w:val="16"/>
          <w:szCs w:val="16"/>
        </w:rPr>
      </w:pPr>
    </w:p>
    <w:p w:rsidR="00427A7D" w:rsidRPr="00621138" w:rsidRDefault="00427A7D" w:rsidP="00621138">
      <w:pPr>
        <w:widowControl w:val="0"/>
        <w:tabs>
          <w:tab w:val="left" w:pos="5400"/>
        </w:tabs>
        <w:ind w:firstLine="5400"/>
        <w:rPr>
          <w:rFonts w:ascii="Arial" w:hAnsi="Arial" w:cs="Arial"/>
          <w:sz w:val="22"/>
        </w:rPr>
        <w:sectPr w:rsidR="00427A7D" w:rsidRPr="00621138">
          <w:endnotePr>
            <w:numFmt w:val="decimal"/>
          </w:endnotePr>
          <w:pgSz w:w="12240" w:h="15840"/>
          <w:pgMar w:top="864" w:right="1440" w:bottom="432" w:left="1440" w:header="1080" w:footer="432" w:gutter="0"/>
          <w:cols w:space="720"/>
          <w:noEndnote/>
        </w:sectPr>
      </w:pPr>
    </w:p>
    <w:p w:rsidR="00621138" w:rsidRPr="00621138" w:rsidRDefault="00621138" w:rsidP="00621138">
      <w:pPr>
        <w:widowControl w:val="0"/>
        <w:tabs>
          <w:tab w:val="left" w:pos="5400"/>
        </w:tabs>
        <w:ind w:firstLine="5400"/>
        <w:rPr>
          <w:rFonts w:ascii="Arial" w:hAnsi="Arial" w:cs="Arial"/>
          <w:sz w:val="22"/>
        </w:rPr>
      </w:pPr>
      <w:proofErr w:type="spellStart"/>
      <w:r w:rsidRPr="00621138">
        <w:rPr>
          <w:rFonts w:ascii="Arial" w:hAnsi="Arial" w:cs="Arial"/>
          <w:sz w:val="22"/>
        </w:rPr>
        <w:lastRenderedPageBreak/>
        <w:t>MassHealth</w:t>
      </w:r>
      <w:proofErr w:type="spellEnd"/>
    </w:p>
    <w:p w:rsidR="00621138" w:rsidRPr="00621138" w:rsidRDefault="00621138" w:rsidP="00621138">
      <w:pPr>
        <w:widowControl w:val="0"/>
        <w:tabs>
          <w:tab w:val="left" w:pos="5400"/>
        </w:tabs>
        <w:ind w:firstLine="5400"/>
        <w:rPr>
          <w:rFonts w:ascii="Arial" w:hAnsi="Arial" w:cs="Arial"/>
          <w:sz w:val="22"/>
        </w:rPr>
      </w:pPr>
      <w:r w:rsidRPr="00621138">
        <w:rPr>
          <w:rFonts w:ascii="Arial" w:hAnsi="Arial" w:cs="Arial"/>
          <w:sz w:val="22"/>
        </w:rPr>
        <w:t>Transmittal Letter PSY-24</w:t>
      </w:r>
      <w:r w:rsidR="00360971">
        <w:rPr>
          <w:rFonts w:ascii="Arial" w:hAnsi="Arial" w:cs="Arial"/>
          <w:sz w:val="22"/>
        </w:rPr>
        <w:t xml:space="preserve"> </w:t>
      </w:r>
    </w:p>
    <w:p w:rsidR="00621138" w:rsidRPr="00621138" w:rsidRDefault="00621138" w:rsidP="00621138">
      <w:pPr>
        <w:widowControl w:val="0"/>
        <w:tabs>
          <w:tab w:val="left" w:pos="5400"/>
        </w:tabs>
        <w:ind w:firstLine="5400"/>
        <w:rPr>
          <w:rFonts w:ascii="Arial" w:hAnsi="Arial" w:cs="Arial"/>
          <w:sz w:val="22"/>
        </w:rPr>
      </w:pPr>
      <w:r w:rsidRPr="00621138">
        <w:rPr>
          <w:rFonts w:ascii="Arial" w:hAnsi="Arial" w:cs="Arial"/>
          <w:sz w:val="22"/>
        </w:rPr>
        <w:t>January 2020</w:t>
      </w:r>
    </w:p>
    <w:p w:rsidR="00621138" w:rsidRPr="00621138" w:rsidRDefault="00621138" w:rsidP="00621138">
      <w:pPr>
        <w:widowControl w:val="0"/>
        <w:tabs>
          <w:tab w:val="left" w:pos="5400"/>
        </w:tabs>
        <w:ind w:firstLine="5400"/>
        <w:rPr>
          <w:rFonts w:ascii="Arial" w:hAnsi="Arial" w:cs="Arial"/>
          <w:sz w:val="22"/>
        </w:rPr>
      </w:pPr>
    </w:p>
    <w:p w:rsidR="00621138" w:rsidRPr="00621138" w:rsidRDefault="00621138" w:rsidP="00621138">
      <w:pPr>
        <w:widowControl w:val="0"/>
        <w:tabs>
          <w:tab w:val="left" w:pos="5400"/>
        </w:tabs>
        <w:rPr>
          <w:rFonts w:ascii="Arial" w:hAnsi="Arial" w:cs="Arial"/>
          <w:sz w:val="22"/>
        </w:rPr>
      </w:pPr>
    </w:p>
    <w:p w:rsidR="00621138" w:rsidRPr="00621138" w:rsidRDefault="00621138" w:rsidP="00621138">
      <w:pPr>
        <w:widowControl w:val="0"/>
        <w:tabs>
          <w:tab w:val="left" w:pos="5400"/>
        </w:tabs>
        <w:rPr>
          <w:rFonts w:ascii="Arial" w:hAnsi="Arial" w:cs="Arial"/>
          <w:sz w:val="22"/>
        </w:rPr>
        <w:sectPr w:rsidR="00621138" w:rsidRPr="00621138" w:rsidSect="00621138">
          <w:endnotePr>
            <w:numFmt w:val="decimal"/>
          </w:endnotePr>
          <w:type w:val="continuous"/>
          <w:pgSz w:w="12240" w:h="15840"/>
          <w:pgMar w:top="864" w:right="1440" w:bottom="432" w:left="1440" w:header="1080" w:footer="432" w:gutter="0"/>
          <w:cols w:space="720"/>
          <w:noEndnote/>
        </w:sectPr>
      </w:pPr>
    </w:p>
    <w:p w:rsidR="00621138" w:rsidRPr="00621138" w:rsidRDefault="00621138" w:rsidP="00621138">
      <w:pPr>
        <w:widowControl w:val="0"/>
        <w:tabs>
          <w:tab w:val="right" w:pos="720"/>
          <w:tab w:val="left" w:pos="1080"/>
          <w:tab w:val="left" w:pos="5400"/>
        </w:tabs>
        <w:ind w:left="1080" w:hanging="1080"/>
        <w:rPr>
          <w:rFonts w:ascii="Arial" w:hAnsi="Arial" w:cs="Arial"/>
          <w:sz w:val="22"/>
        </w:rPr>
      </w:pPr>
      <w:r w:rsidRPr="00621138">
        <w:rPr>
          <w:rFonts w:ascii="Arial" w:hAnsi="Arial" w:cs="Arial"/>
          <w:sz w:val="22"/>
        </w:rPr>
        <w:lastRenderedPageBreak/>
        <w:tab/>
      </w:r>
      <w:r w:rsidRPr="00621138">
        <w:rPr>
          <w:rFonts w:ascii="Arial" w:hAnsi="Arial" w:cs="Arial"/>
          <w:b/>
          <w:sz w:val="22"/>
        </w:rPr>
        <w:t>TO:</w:t>
      </w:r>
      <w:r w:rsidRPr="00621138">
        <w:rPr>
          <w:rFonts w:ascii="Arial" w:hAnsi="Arial" w:cs="Arial"/>
          <w:sz w:val="22"/>
        </w:rPr>
        <w:tab/>
        <w:t xml:space="preserve">Psychologists Participating in </w:t>
      </w:r>
      <w:proofErr w:type="spellStart"/>
      <w:r w:rsidRPr="00621138">
        <w:rPr>
          <w:rFonts w:ascii="Arial" w:hAnsi="Arial" w:cs="Arial"/>
          <w:sz w:val="22"/>
        </w:rPr>
        <w:t>MassHealth</w:t>
      </w:r>
      <w:proofErr w:type="spellEnd"/>
    </w:p>
    <w:p w:rsidR="00621138" w:rsidRPr="00621138" w:rsidRDefault="00621138" w:rsidP="00621138">
      <w:pPr>
        <w:widowControl w:val="0"/>
        <w:tabs>
          <w:tab w:val="right" w:pos="720"/>
          <w:tab w:val="left" w:pos="1080"/>
          <w:tab w:val="left" w:pos="5400"/>
        </w:tabs>
        <w:rPr>
          <w:rFonts w:ascii="Arial" w:hAnsi="Arial" w:cs="Arial"/>
          <w:sz w:val="22"/>
        </w:rPr>
      </w:pPr>
    </w:p>
    <w:p w:rsidR="00621138" w:rsidRPr="00621138" w:rsidRDefault="00621138" w:rsidP="00621138">
      <w:pPr>
        <w:widowControl w:val="0"/>
        <w:tabs>
          <w:tab w:val="right" w:pos="720"/>
          <w:tab w:val="left" w:pos="1080"/>
          <w:tab w:val="left" w:pos="5400"/>
        </w:tabs>
        <w:rPr>
          <w:rFonts w:ascii="Arial" w:hAnsi="Arial" w:cs="Arial"/>
          <w:sz w:val="22"/>
        </w:rPr>
      </w:pPr>
      <w:r w:rsidRPr="00621138">
        <w:rPr>
          <w:rFonts w:ascii="Arial" w:hAnsi="Arial" w:cs="Arial"/>
          <w:sz w:val="22"/>
        </w:rPr>
        <w:tab/>
      </w:r>
      <w:r w:rsidRPr="00621138">
        <w:rPr>
          <w:rFonts w:ascii="Arial" w:hAnsi="Arial" w:cs="Arial"/>
          <w:b/>
          <w:sz w:val="22"/>
        </w:rPr>
        <w:t>FROM:</w:t>
      </w:r>
      <w:r w:rsidRPr="00621138">
        <w:rPr>
          <w:rFonts w:ascii="Arial" w:hAnsi="Arial" w:cs="Arial"/>
          <w:sz w:val="22"/>
        </w:rPr>
        <w:tab/>
        <w:t xml:space="preserve">Daniel Tsai, Assistant Secretary for </w:t>
      </w:r>
      <w:proofErr w:type="spellStart"/>
      <w:r w:rsidRPr="00621138">
        <w:rPr>
          <w:rFonts w:ascii="Arial" w:hAnsi="Arial" w:cs="Arial"/>
          <w:sz w:val="22"/>
        </w:rPr>
        <w:t>MassHealth</w:t>
      </w:r>
      <w:proofErr w:type="spellEnd"/>
      <w:r w:rsidR="0084498A">
        <w:rPr>
          <w:rFonts w:ascii="Arial" w:hAnsi="Arial" w:cs="Arial"/>
          <w:sz w:val="22"/>
        </w:rPr>
        <w:t xml:space="preserve"> </w:t>
      </w:r>
      <w:r w:rsidR="0084498A" w:rsidRPr="0084498A">
        <w:rPr>
          <w:rFonts w:ascii="Arial" w:hAnsi="Arial" w:cs="Arial"/>
          <w:sz w:val="22"/>
        </w:rPr>
        <w:t>[Signature of Daniel Tsai]</w:t>
      </w:r>
      <w:bookmarkStart w:id="0" w:name="_GoBack"/>
      <w:bookmarkEnd w:id="0"/>
    </w:p>
    <w:p w:rsidR="00621138" w:rsidRPr="00621138" w:rsidRDefault="00621138" w:rsidP="00621138">
      <w:pPr>
        <w:widowControl w:val="0"/>
        <w:tabs>
          <w:tab w:val="right" w:pos="720"/>
          <w:tab w:val="left" w:pos="1080"/>
          <w:tab w:val="left" w:pos="5400"/>
        </w:tabs>
        <w:rPr>
          <w:rFonts w:ascii="Arial" w:hAnsi="Arial" w:cs="Arial"/>
          <w:sz w:val="22"/>
        </w:rPr>
      </w:pPr>
    </w:p>
    <w:p w:rsidR="00621138" w:rsidRPr="00621138" w:rsidRDefault="00621138" w:rsidP="00621138">
      <w:pPr>
        <w:widowControl w:val="0"/>
        <w:tabs>
          <w:tab w:val="right" w:pos="720"/>
          <w:tab w:val="left" w:pos="1080"/>
          <w:tab w:val="left" w:pos="5400"/>
        </w:tabs>
        <w:ind w:left="1080" w:hanging="1080"/>
        <w:rPr>
          <w:rFonts w:ascii="Arial" w:hAnsi="Arial" w:cs="Arial"/>
          <w:sz w:val="22"/>
        </w:rPr>
      </w:pPr>
      <w:r w:rsidRPr="00621138">
        <w:rPr>
          <w:rFonts w:ascii="Arial" w:hAnsi="Arial" w:cs="Arial"/>
          <w:sz w:val="22"/>
        </w:rPr>
        <w:tab/>
      </w:r>
      <w:r w:rsidRPr="00621138">
        <w:rPr>
          <w:rFonts w:ascii="Arial" w:hAnsi="Arial" w:cs="Arial"/>
          <w:b/>
          <w:sz w:val="22"/>
        </w:rPr>
        <w:t>RE:</w:t>
      </w:r>
      <w:r w:rsidRPr="00621138">
        <w:rPr>
          <w:rFonts w:ascii="Arial" w:hAnsi="Arial" w:cs="Arial"/>
          <w:sz w:val="22"/>
        </w:rPr>
        <w:tab/>
        <w:t>Psychologist</w:t>
      </w:r>
      <w:r w:rsidRPr="00621138">
        <w:rPr>
          <w:rFonts w:ascii="Arial" w:hAnsi="Arial" w:cs="Arial"/>
          <w:i/>
          <w:sz w:val="22"/>
        </w:rPr>
        <w:t xml:space="preserve"> </w:t>
      </w:r>
      <w:r w:rsidRPr="00621138">
        <w:rPr>
          <w:rFonts w:ascii="Arial" w:hAnsi="Arial" w:cs="Arial"/>
          <w:sz w:val="22"/>
        </w:rPr>
        <w:t>Manual 2020 (Revised Service Codes and Descriptions)</w:t>
      </w:r>
    </w:p>
    <w:p w:rsidR="00621138" w:rsidRPr="00621138" w:rsidRDefault="00621138" w:rsidP="00621138">
      <w:pPr>
        <w:widowControl w:val="0"/>
        <w:rPr>
          <w:rFonts w:ascii="Arial" w:hAnsi="Arial" w:cs="Arial"/>
          <w:sz w:val="22"/>
        </w:rPr>
      </w:pPr>
    </w:p>
    <w:p w:rsidR="00621138" w:rsidRPr="00621138" w:rsidRDefault="00621138" w:rsidP="00621138">
      <w:pPr>
        <w:tabs>
          <w:tab w:val="right" w:pos="720"/>
          <w:tab w:val="left" w:pos="1080"/>
          <w:tab w:val="left" w:pos="5400"/>
        </w:tabs>
        <w:suppressAutoHyphens/>
        <w:spacing w:line="260" w:lineRule="exact"/>
        <w:rPr>
          <w:rFonts w:ascii="Arial" w:hAnsi="Arial" w:cs="Arial"/>
          <w:sz w:val="22"/>
        </w:rPr>
      </w:pPr>
      <w:r w:rsidRPr="00621138">
        <w:rPr>
          <w:rFonts w:ascii="Arial" w:hAnsi="Arial" w:cs="Arial"/>
          <w:sz w:val="22"/>
        </w:rPr>
        <w:t>This letter transmits revisions to the service codes and descriptions listed in Subchapter 6 of the Psyc</w:t>
      </w:r>
      <w:r w:rsidR="001735EC">
        <w:rPr>
          <w:rFonts w:ascii="Arial" w:hAnsi="Arial" w:cs="Arial"/>
          <w:sz w:val="22"/>
        </w:rPr>
        <w:t xml:space="preserve">hologist Manual. Subchapter 6 </w:t>
      </w:r>
      <w:proofErr w:type="gramStart"/>
      <w:r w:rsidR="001735EC">
        <w:rPr>
          <w:rFonts w:ascii="Arial" w:hAnsi="Arial" w:cs="Arial"/>
          <w:sz w:val="22"/>
        </w:rPr>
        <w:t>has been</w:t>
      </w:r>
      <w:r w:rsidRPr="00621138">
        <w:rPr>
          <w:rFonts w:ascii="Arial" w:hAnsi="Arial" w:cs="Arial"/>
          <w:sz w:val="22"/>
        </w:rPr>
        <w:t xml:space="preserve"> updated</w:t>
      </w:r>
      <w:proofErr w:type="gramEnd"/>
      <w:r w:rsidRPr="00621138">
        <w:rPr>
          <w:rFonts w:ascii="Arial" w:hAnsi="Arial" w:cs="Arial"/>
          <w:sz w:val="22"/>
        </w:rPr>
        <w:t xml:space="preserve"> to add two codes for psychological testing administration and scoring by technicians. In a</w:t>
      </w:r>
      <w:r w:rsidR="001735EC">
        <w:rPr>
          <w:rFonts w:ascii="Arial" w:hAnsi="Arial" w:cs="Arial"/>
          <w:sz w:val="22"/>
        </w:rPr>
        <w:t xml:space="preserve">ddition, Subchapter 6 </w:t>
      </w:r>
      <w:proofErr w:type="gramStart"/>
      <w:r w:rsidR="001735EC">
        <w:rPr>
          <w:rFonts w:ascii="Arial" w:hAnsi="Arial" w:cs="Arial"/>
          <w:sz w:val="22"/>
        </w:rPr>
        <w:t>has been</w:t>
      </w:r>
      <w:r w:rsidRPr="00621138">
        <w:rPr>
          <w:rFonts w:ascii="Arial" w:hAnsi="Arial" w:cs="Arial"/>
          <w:sz w:val="22"/>
        </w:rPr>
        <w:t xml:space="preserve"> updated</w:t>
      </w:r>
      <w:proofErr w:type="gramEnd"/>
      <w:r w:rsidRPr="00621138">
        <w:rPr>
          <w:rFonts w:ascii="Arial" w:hAnsi="Arial" w:cs="Arial"/>
          <w:sz w:val="22"/>
        </w:rPr>
        <w:t xml:space="preserve"> to include the range of hours for psychological testing service codes for independent psychologists enrolled as </w:t>
      </w:r>
      <w:proofErr w:type="spellStart"/>
      <w:r w:rsidRPr="00621138">
        <w:rPr>
          <w:rFonts w:ascii="Arial" w:hAnsi="Arial" w:cs="Arial"/>
          <w:sz w:val="22"/>
        </w:rPr>
        <w:t>MassHealth</w:t>
      </w:r>
      <w:proofErr w:type="spellEnd"/>
      <w:r w:rsidRPr="00621138">
        <w:rPr>
          <w:rFonts w:ascii="Arial" w:hAnsi="Arial" w:cs="Arial"/>
          <w:sz w:val="22"/>
        </w:rPr>
        <w:t xml:space="preserve"> providers. These codes and descriptions are effective for dates of service on or after January 1, 2020.</w:t>
      </w:r>
    </w:p>
    <w:p w:rsidR="00621138" w:rsidRPr="00621138" w:rsidRDefault="00621138" w:rsidP="00621138">
      <w:pPr>
        <w:tabs>
          <w:tab w:val="right" w:pos="720"/>
          <w:tab w:val="left" w:pos="1080"/>
          <w:tab w:val="left" w:pos="5400"/>
        </w:tabs>
        <w:suppressAutoHyphens/>
        <w:spacing w:line="260" w:lineRule="exact"/>
        <w:rPr>
          <w:rFonts w:ascii="Arial" w:hAnsi="Arial" w:cs="Arial"/>
          <w:sz w:val="22"/>
        </w:rPr>
      </w:pPr>
    </w:p>
    <w:p w:rsidR="00621138" w:rsidRPr="00621138" w:rsidRDefault="00621138" w:rsidP="00621138">
      <w:pPr>
        <w:tabs>
          <w:tab w:val="right" w:pos="720"/>
          <w:tab w:val="left" w:pos="1080"/>
          <w:tab w:val="left" w:pos="5400"/>
        </w:tabs>
        <w:suppressAutoHyphens/>
        <w:spacing w:line="260" w:lineRule="exact"/>
        <w:ind w:left="720" w:hanging="720"/>
        <w:rPr>
          <w:rFonts w:ascii="Arial" w:hAnsi="Arial" w:cs="Arial"/>
          <w:sz w:val="22"/>
        </w:rPr>
        <w:sectPr w:rsidR="00621138" w:rsidRPr="00621138">
          <w:endnotePr>
            <w:numFmt w:val="decimal"/>
          </w:endnotePr>
          <w:type w:val="continuous"/>
          <w:pgSz w:w="12240" w:h="15840"/>
          <w:pgMar w:top="864" w:right="1440" w:bottom="1440" w:left="1440" w:header="1440" w:footer="1440" w:gutter="0"/>
          <w:pgNumType w:start="2"/>
          <w:cols w:space="720"/>
          <w:noEndnote/>
        </w:sectPr>
      </w:pPr>
    </w:p>
    <w:p w:rsidR="00621138" w:rsidRPr="00621138" w:rsidRDefault="00621138" w:rsidP="00621138">
      <w:pPr>
        <w:tabs>
          <w:tab w:val="right" w:pos="720"/>
          <w:tab w:val="left" w:pos="1080"/>
          <w:tab w:val="left" w:pos="5400"/>
        </w:tabs>
        <w:suppressAutoHyphens/>
        <w:spacing w:line="260" w:lineRule="exact"/>
        <w:rPr>
          <w:rFonts w:ascii="Arial" w:hAnsi="Arial" w:cs="Arial"/>
          <w:b/>
          <w:bCs/>
          <w:sz w:val="22"/>
        </w:rPr>
      </w:pPr>
      <w:proofErr w:type="spellStart"/>
      <w:r w:rsidRPr="00621138">
        <w:rPr>
          <w:rFonts w:ascii="Arial" w:hAnsi="Arial" w:cs="Arial"/>
          <w:b/>
          <w:bCs/>
          <w:sz w:val="22"/>
        </w:rPr>
        <w:lastRenderedPageBreak/>
        <w:t>MassHealth</w:t>
      </w:r>
      <w:proofErr w:type="spellEnd"/>
      <w:r w:rsidRPr="00621138">
        <w:rPr>
          <w:rFonts w:ascii="Arial" w:hAnsi="Arial" w:cs="Arial"/>
          <w:b/>
          <w:bCs/>
          <w:sz w:val="22"/>
        </w:rPr>
        <w:t xml:space="preserve"> Website</w:t>
      </w:r>
    </w:p>
    <w:p w:rsidR="00621138" w:rsidRPr="00621138" w:rsidRDefault="00621138" w:rsidP="00621138">
      <w:pPr>
        <w:tabs>
          <w:tab w:val="right" w:pos="720"/>
          <w:tab w:val="left" w:pos="1080"/>
          <w:tab w:val="left" w:pos="5400"/>
        </w:tabs>
        <w:suppressAutoHyphens/>
        <w:spacing w:line="260" w:lineRule="exact"/>
        <w:rPr>
          <w:rFonts w:ascii="Arial" w:hAnsi="Arial" w:cs="Arial"/>
          <w:sz w:val="22"/>
        </w:rPr>
      </w:pPr>
    </w:p>
    <w:p w:rsidR="00621138" w:rsidRPr="00621138" w:rsidRDefault="00621138" w:rsidP="00621138">
      <w:pPr>
        <w:tabs>
          <w:tab w:val="right" w:pos="720"/>
          <w:tab w:val="left" w:pos="1080"/>
          <w:tab w:val="left" w:pos="5400"/>
        </w:tabs>
        <w:suppressAutoHyphens/>
        <w:spacing w:line="260" w:lineRule="exact"/>
        <w:rPr>
          <w:rFonts w:ascii="Arial" w:hAnsi="Arial" w:cs="Arial"/>
          <w:sz w:val="22"/>
        </w:rPr>
      </w:pPr>
      <w:r w:rsidRPr="00621138">
        <w:rPr>
          <w:rFonts w:ascii="Arial" w:hAnsi="Arial" w:cs="Arial"/>
          <w:sz w:val="22"/>
        </w:rPr>
        <w:t xml:space="preserve">This transmittal letter and attached pages are available on the </w:t>
      </w:r>
      <w:proofErr w:type="spellStart"/>
      <w:r w:rsidRPr="00621138">
        <w:rPr>
          <w:rFonts w:ascii="Arial" w:hAnsi="Arial" w:cs="Arial"/>
          <w:sz w:val="22"/>
        </w:rPr>
        <w:t>MassHealth</w:t>
      </w:r>
      <w:proofErr w:type="spellEnd"/>
      <w:r w:rsidRPr="00621138">
        <w:rPr>
          <w:rFonts w:ascii="Arial" w:hAnsi="Arial" w:cs="Arial"/>
          <w:sz w:val="22"/>
        </w:rPr>
        <w:t xml:space="preserve"> website at </w:t>
      </w:r>
      <w:hyperlink r:id="rId11" w:history="1">
        <w:r w:rsidRPr="00621138">
          <w:rPr>
            <w:rFonts w:ascii="Arial" w:hAnsi="Arial" w:cs="Arial"/>
            <w:color w:val="0000FF"/>
            <w:sz w:val="22"/>
            <w:u w:val="single"/>
          </w:rPr>
          <w:t>www.mass.gov/ma</w:t>
        </w:r>
        <w:r w:rsidRPr="00621138">
          <w:rPr>
            <w:rFonts w:ascii="Arial" w:hAnsi="Arial" w:cs="Arial"/>
            <w:color w:val="0000FF"/>
            <w:sz w:val="22"/>
            <w:u w:val="single"/>
          </w:rPr>
          <w:t>s</w:t>
        </w:r>
        <w:r w:rsidRPr="00621138">
          <w:rPr>
            <w:rFonts w:ascii="Arial" w:hAnsi="Arial" w:cs="Arial"/>
            <w:color w:val="0000FF"/>
            <w:sz w:val="22"/>
            <w:u w:val="single"/>
          </w:rPr>
          <w:t>shealth-transmittal-letters</w:t>
        </w:r>
      </w:hyperlink>
      <w:r w:rsidRPr="00621138">
        <w:rPr>
          <w:rFonts w:ascii="Arial" w:hAnsi="Arial" w:cs="Arial"/>
          <w:sz w:val="22"/>
        </w:rPr>
        <w:t xml:space="preserve">. </w:t>
      </w:r>
    </w:p>
    <w:p w:rsidR="00621138" w:rsidRPr="00621138" w:rsidRDefault="00621138" w:rsidP="00621138">
      <w:pPr>
        <w:tabs>
          <w:tab w:val="right" w:pos="720"/>
          <w:tab w:val="left" w:pos="1080"/>
          <w:tab w:val="left" w:pos="5400"/>
        </w:tabs>
        <w:suppressAutoHyphens/>
        <w:spacing w:line="260" w:lineRule="exact"/>
        <w:rPr>
          <w:rFonts w:ascii="Arial" w:hAnsi="Arial" w:cs="Arial"/>
          <w:sz w:val="22"/>
        </w:rPr>
      </w:pPr>
    </w:p>
    <w:p w:rsidR="00621138" w:rsidRPr="00621138" w:rsidRDefault="00621138" w:rsidP="00621138">
      <w:pPr>
        <w:tabs>
          <w:tab w:val="right" w:pos="720"/>
          <w:tab w:val="left" w:pos="1080"/>
          <w:tab w:val="left" w:pos="5400"/>
        </w:tabs>
        <w:suppressAutoHyphens/>
        <w:spacing w:line="260" w:lineRule="exact"/>
        <w:rPr>
          <w:rFonts w:ascii="Arial" w:hAnsi="Arial" w:cs="Arial"/>
          <w:sz w:val="22"/>
        </w:rPr>
      </w:pPr>
      <w:r w:rsidRPr="00621138">
        <w:rPr>
          <w:rFonts w:ascii="Arial" w:hAnsi="Arial" w:cs="Arial"/>
          <w:sz w:val="22"/>
        </w:rPr>
        <w:t xml:space="preserve">To sign up to receive email alerts when </w:t>
      </w:r>
      <w:proofErr w:type="spellStart"/>
      <w:r w:rsidRPr="00621138">
        <w:rPr>
          <w:rFonts w:ascii="Arial" w:hAnsi="Arial" w:cs="Arial"/>
          <w:sz w:val="22"/>
        </w:rPr>
        <w:t>MassHealth</w:t>
      </w:r>
      <w:proofErr w:type="spellEnd"/>
      <w:r w:rsidRPr="00621138">
        <w:rPr>
          <w:rFonts w:ascii="Arial" w:hAnsi="Arial" w:cs="Arial"/>
          <w:sz w:val="22"/>
        </w:rPr>
        <w:t xml:space="preserve"> issues new transmittal letters and provider bulletins, send a blank email to </w:t>
      </w:r>
      <w:hyperlink r:id="rId12" w:history="1">
        <w:r w:rsidRPr="00621138">
          <w:rPr>
            <w:rFonts w:ascii="Arial" w:hAnsi="Arial" w:cs="Arial"/>
            <w:color w:val="0000FF"/>
            <w:sz w:val="22"/>
            <w:u w:val="single"/>
          </w:rPr>
          <w:t>join-masshealth-provider-pubs@listserv.state.ma.us</w:t>
        </w:r>
      </w:hyperlink>
      <w:r w:rsidRPr="00621138">
        <w:rPr>
          <w:rFonts w:ascii="Arial" w:hAnsi="Arial" w:cs="Arial"/>
          <w:sz w:val="22"/>
        </w:rPr>
        <w:t xml:space="preserve">. No text in the body or subject line </w:t>
      </w:r>
      <w:proofErr w:type="gramStart"/>
      <w:r w:rsidRPr="00621138">
        <w:rPr>
          <w:rFonts w:ascii="Arial" w:hAnsi="Arial" w:cs="Arial"/>
          <w:sz w:val="22"/>
        </w:rPr>
        <w:t>is needed</w:t>
      </w:r>
      <w:proofErr w:type="gramEnd"/>
      <w:r w:rsidRPr="00621138">
        <w:rPr>
          <w:rFonts w:ascii="Arial" w:hAnsi="Arial" w:cs="Arial"/>
          <w:sz w:val="22"/>
        </w:rPr>
        <w:t>.</w:t>
      </w:r>
    </w:p>
    <w:p w:rsidR="00621138" w:rsidRPr="00621138" w:rsidRDefault="00621138" w:rsidP="00621138">
      <w:pPr>
        <w:tabs>
          <w:tab w:val="right" w:pos="720"/>
          <w:tab w:val="left" w:pos="1080"/>
          <w:tab w:val="left" w:pos="5400"/>
        </w:tabs>
        <w:suppressAutoHyphens/>
        <w:spacing w:line="260" w:lineRule="exact"/>
        <w:rPr>
          <w:rFonts w:ascii="Arial" w:hAnsi="Arial" w:cs="Arial"/>
          <w:sz w:val="22"/>
        </w:rPr>
      </w:pPr>
    </w:p>
    <w:p w:rsidR="00621138" w:rsidRPr="00621138" w:rsidRDefault="00621138" w:rsidP="00621138">
      <w:pPr>
        <w:tabs>
          <w:tab w:val="right" w:pos="720"/>
          <w:tab w:val="left" w:pos="1080"/>
          <w:tab w:val="left" w:pos="5400"/>
        </w:tabs>
        <w:suppressAutoHyphens/>
        <w:spacing w:line="260" w:lineRule="exact"/>
        <w:rPr>
          <w:rFonts w:ascii="Arial" w:hAnsi="Arial" w:cs="Arial"/>
          <w:b/>
          <w:bCs/>
          <w:sz w:val="22"/>
        </w:rPr>
      </w:pPr>
      <w:r w:rsidRPr="00621138">
        <w:rPr>
          <w:rFonts w:ascii="Arial" w:hAnsi="Arial" w:cs="Arial"/>
          <w:b/>
          <w:bCs/>
          <w:sz w:val="22"/>
        </w:rPr>
        <w:t>Questions</w:t>
      </w:r>
    </w:p>
    <w:p w:rsidR="00621138" w:rsidRPr="00621138" w:rsidRDefault="00621138" w:rsidP="00621138">
      <w:pPr>
        <w:tabs>
          <w:tab w:val="right" w:pos="720"/>
          <w:tab w:val="left" w:pos="1080"/>
          <w:tab w:val="left" w:pos="5400"/>
        </w:tabs>
        <w:suppressAutoHyphens/>
        <w:spacing w:line="260" w:lineRule="exact"/>
        <w:rPr>
          <w:rFonts w:ascii="Arial" w:hAnsi="Arial" w:cs="Arial"/>
          <w:sz w:val="22"/>
        </w:rPr>
      </w:pPr>
    </w:p>
    <w:p w:rsidR="00621138" w:rsidRPr="00621138" w:rsidRDefault="00621138" w:rsidP="00621138">
      <w:pPr>
        <w:tabs>
          <w:tab w:val="right" w:pos="720"/>
          <w:tab w:val="left" w:pos="1080"/>
          <w:tab w:val="left" w:pos="5400"/>
        </w:tabs>
        <w:suppressAutoHyphens/>
        <w:spacing w:line="260" w:lineRule="exact"/>
        <w:rPr>
          <w:rFonts w:ascii="Arial" w:hAnsi="Arial" w:cs="Arial"/>
          <w:sz w:val="22"/>
        </w:rPr>
      </w:pPr>
      <w:r w:rsidRPr="00621138">
        <w:rPr>
          <w:rFonts w:ascii="Arial" w:hAnsi="Arial" w:cs="Arial"/>
          <w:sz w:val="22"/>
        </w:rPr>
        <w:t xml:space="preserve">If you have any questions about this transmittal letter, please contact the </w:t>
      </w:r>
      <w:proofErr w:type="spellStart"/>
      <w:r w:rsidRPr="00621138">
        <w:rPr>
          <w:rFonts w:ascii="Arial" w:hAnsi="Arial" w:cs="Arial"/>
          <w:sz w:val="22"/>
        </w:rPr>
        <w:t>MassHealth</w:t>
      </w:r>
      <w:proofErr w:type="spellEnd"/>
      <w:r w:rsidRPr="00621138">
        <w:rPr>
          <w:rFonts w:ascii="Arial" w:hAnsi="Arial" w:cs="Arial"/>
          <w:sz w:val="22"/>
        </w:rPr>
        <w:t xml:space="preserve"> Customer Service Center at (800) 841-2900, email your inquiry to </w:t>
      </w:r>
      <w:hyperlink r:id="rId13" w:history="1">
        <w:r w:rsidRPr="00621138">
          <w:rPr>
            <w:rFonts w:ascii="Arial" w:hAnsi="Arial" w:cs="Arial"/>
            <w:color w:val="0000FF"/>
            <w:sz w:val="22"/>
            <w:u w:val="single"/>
          </w:rPr>
          <w:t>providersupport@mahealth.net</w:t>
        </w:r>
      </w:hyperlink>
      <w:r w:rsidRPr="00621138">
        <w:rPr>
          <w:rFonts w:ascii="Arial" w:hAnsi="Arial" w:cs="Arial"/>
          <w:sz w:val="22"/>
        </w:rPr>
        <w:t>, or fax your inquiry to (617) 988-8974.</w:t>
      </w:r>
    </w:p>
    <w:p w:rsidR="00621138" w:rsidRPr="00621138" w:rsidRDefault="00621138" w:rsidP="00621138">
      <w:pPr>
        <w:tabs>
          <w:tab w:val="right" w:pos="720"/>
          <w:tab w:val="left" w:pos="1080"/>
          <w:tab w:val="left" w:pos="5400"/>
        </w:tabs>
        <w:suppressAutoHyphens/>
        <w:spacing w:line="260" w:lineRule="exact"/>
        <w:rPr>
          <w:rFonts w:ascii="Arial" w:hAnsi="Arial" w:cs="Arial"/>
          <w:sz w:val="22"/>
        </w:rPr>
      </w:pPr>
    </w:p>
    <w:p w:rsidR="00621138" w:rsidRPr="00621138" w:rsidRDefault="00621138" w:rsidP="00621138">
      <w:pPr>
        <w:widowControl w:val="0"/>
        <w:rPr>
          <w:rFonts w:ascii="Arial" w:hAnsi="Arial" w:cs="Arial"/>
          <w:sz w:val="22"/>
        </w:rPr>
      </w:pPr>
      <w:r w:rsidRPr="00621138">
        <w:rPr>
          <w:rFonts w:ascii="Arial" w:hAnsi="Arial" w:cs="Arial"/>
          <w:sz w:val="22"/>
          <w:u w:val="single"/>
        </w:rPr>
        <w:t>NEW MATERIAL</w:t>
      </w:r>
    </w:p>
    <w:p w:rsidR="00621138" w:rsidRPr="00621138" w:rsidRDefault="00621138" w:rsidP="00621138">
      <w:pPr>
        <w:widowControl w:val="0"/>
        <w:tabs>
          <w:tab w:val="left" w:pos="360"/>
          <w:tab w:val="left" w:pos="720"/>
          <w:tab w:val="left" w:pos="1080"/>
        </w:tabs>
        <w:ind w:left="360"/>
        <w:rPr>
          <w:rFonts w:ascii="Arial" w:hAnsi="Arial" w:cs="Arial"/>
          <w:sz w:val="22"/>
        </w:rPr>
      </w:pPr>
      <w:r w:rsidRPr="00621138">
        <w:rPr>
          <w:rFonts w:ascii="Arial" w:hAnsi="Arial" w:cs="Arial"/>
          <w:sz w:val="22"/>
        </w:rPr>
        <w:t>(The pages listed here contain new or revised language.)</w:t>
      </w:r>
    </w:p>
    <w:p w:rsidR="00621138" w:rsidRPr="00621138" w:rsidRDefault="00621138" w:rsidP="00621138">
      <w:pPr>
        <w:widowControl w:val="0"/>
        <w:tabs>
          <w:tab w:val="left" w:pos="360"/>
          <w:tab w:val="left" w:pos="720"/>
          <w:tab w:val="left" w:pos="1080"/>
        </w:tabs>
        <w:rPr>
          <w:rFonts w:ascii="Arial" w:hAnsi="Arial" w:cs="Arial"/>
          <w:sz w:val="22"/>
        </w:rPr>
      </w:pPr>
    </w:p>
    <w:p w:rsidR="00621138" w:rsidRPr="00621138" w:rsidRDefault="00621138" w:rsidP="00621138">
      <w:pPr>
        <w:widowControl w:val="0"/>
        <w:tabs>
          <w:tab w:val="left" w:pos="360"/>
          <w:tab w:val="left" w:pos="720"/>
          <w:tab w:val="left" w:pos="1080"/>
        </w:tabs>
        <w:ind w:left="360"/>
        <w:rPr>
          <w:rFonts w:ascii="Arial" w:hAnsi="Arial" w:cs="Arial"/>
          <w:sz w:val="22"/>
        </w:rPr>
      </w:pPr>
      <w:proofErr w:type="gramStart"/>
      <w:r w:rsidRPr="00621138">
        <w:rPr>
          <w:rFonts w:ascii="Arial" w:hAnsi="Arial" w:cs="Arial"/>
          <w:sz w:val="22"/>
          <w:u w:val="single"/>
        </w:rPr>
        <w:t>Psychologist  Manual</w:t>
      </w:r>
      <w:proofErr w:type="gramEnd"/>
    </w:p>
    <w:p w:rsidR="00621138" w:rsidRPr="00621138" w:rsidRDefault="00621138" w:rsidP="00621138">
      <w:pPr>
        <w:widowControl w:val="0"/>
        <w:tabs>
          <w:tab w:val="left" w:pos="360"/>
          <w:tab w:val="left" w:pos="720"/>
          <w:tab w:val="left" w:pos="1080"/>
        </w:tabs>
        <w:rPr>
          <w:rFonts w:ascii="Arial" w:hAnsi="Arial" w:cs="Arial"/>
          <w:sz w:val="22"/>
        </w:rPr>
      </w:pPr>
    </w:p>
    <w:p w:rsidR="00621138" w:rsidRPr="00621138" w:rsidRDefault="00621138" w:rsidP="00621138">
      <w:pPr>
        <w:widowControl w:val="0"/>
        <w:tabs>
          <w:tab w:val="left" w:pos="360"/>
          <w:tab w:val="left" w:pos="720"/>
          <w:tab w:val="left" w:pos="1080"/>
        </w:tabs>
        <w:ind w:left="720"/>
        <w:rPr>
          <w:rFonts w:ascii="Arial" w:hAnsi="Arial" w:cs="Arial"/>
          <w:sz w:val="22"/>
        </w:rPr>
      </w:pPr>
      <w:r w:rsidRPr="00621138">
        <w:rPr>
          <w:rFonts w:ascii="Arial" w:hAnsi="Arial" w:cs="Arial"/>
          <w:sz w:val="22"/>
        </w:rPr>
        <w:t>Pages 6-1 and 6-2</w:t>
      </w:r>
    </w:p>
    <w:p w:rsidR="00621138" w:rsidRPr="00621138" w:rsidRDefault="00621138" w:rsidP="00621138">
      <w:pPr>
        <w:widowControl w:val="0"/>
        <w:tabs>
          <w:tab w:val="left" w:pos="360"/>
          <w:tab w:val="left" w:pos="720"/>
          <w:tab w:val="left" w:pos="1080"/>
        </w:tabs>
        <w:rPr>
          <w:rFonts w:ascii="Arial" w:hAnsi="Arial" w:cs="Arial"/>
          <w:sz w:val="22"/>
        </w:rPr>
      </w:pPr>
    </w:p>
    <w:p w:rsidR="00621138" w:rsidRPr="00621138" w:rsidRDefault="00621138" w:rsidP="00621138">
      <w:pPr>
        <w:widowControl w:val="0"/>
        <w:tabs>
          <w:tab w:val="left" w:pos="360"/>
          <w:tab w:val="left" w:pos="720"/>
          <w:tab w:val="left" w:pos="1080"/>
        </w:tabs>
        <w:rPr>
          <w:rFonts w:ascii="Arial" w:hAnsi="Arial" w:cs="Arial"/>
          <w:sz w:val="22"/>
        </w:rPr>
      </w:pPr>
      <w:r w:rsidRPr="00621138">
        <w:rPr>
          <w:rFonts w:ascii="Arial" w:hAnsi="Arial" w:cs="Arial"/>
          <w:sz w:val="22"/>
          <w:u w:val="single"/>
        </w:rPr>
        <w:t>OBSOLETE MATERIAL</w:t>
      </w:r>
    </w:p>
    <w:p w:rsidR="00621138" w:rsidRPr="00621138" w:rsidRDefault="00621138" w:rsidP="00621138">
      <w:pPr>
        <w:widowControl w:val="0"/>
        <w:tabs>
          <w:tab w:val="left" w:pos="360"/>
          <w:tab w:val="left" w:pos="720"/>
          <w:tab w:val="left" w:pos="1080"/>
        </w:tabs>
        <w:ind w:left="360"/>
        <w:rPr>
          <w:rFonts w:ascii="Arial" w:hAnsi="Arial" w:cs="Arial"/>
          <w:sz w:val="22"/>
        </w:rPr>
      </w:pPr>
      <w:r w:rsidRPr="00621138">
        <w:rPr>
          <w:rFonts w:ascii="Arial" w:hAnsi="Arial" w:cs="Arial"/>
          <w:sz w:val="22"/>
        </w:rPr>
        <w:t>(The pages listed here are no longer in effect.)</w:t>
      </w:r>
    </w:p>
    <w:p w:rsidR="00621138" w:rsidRPr="00621138" w:rsidRDefault="00621138" w:rsidP="00621138">
      <w:pPr>
        <w:widowControl w:val="0"/>
        <w:tabs>
          <w:tab w:val="left" w:pos="360"/>
          <w:tab w:val="left" w:pos="720"/>
          <w:tab w:val="left" w:pos="1080"/>
        </w:tabs>
        <w:rPr>
          <w:rFonts w:ascii="Arial" w:hAnsi="Arial" w:cs="Arial"/>
          <w:sz w:val="22"/>
        </w:rPr>
      </w:pPr>
    </w:p>
    <w:p w:rsidR="00621138" w:rsidRPr="00621138" w:rsidRDefault="00621138" w:rsidP="00621138">
      <w:pPr>
        <w:widowControl w:val="0"/>
        <w:tabs>
          <w:tab w:val="left" w:pos="360"/>
          <w:tab w:val="left" w:pos="720"/>
          <w:tab w:val="left" w:pos="1080"/>
        </w:tabs>
        <w:ind w:left="360"/>
        <w:rPr>
          <w:rFonts w:ascii="Arial" w:hAnsi="Arial" w:cs="Arial"/>
          <w:sz w:val="22"/>
        </w:rPr>
      </w:pPr>
      <w:proofErr w:type="gramStart"/>
      <w:r w:rsidRPr="00621138">
        <w:rPr>
          <w:rFonts w:ascii="Arial" w:hAnsi="Arial" w:cs="Arial"/>
          <w:sz w:val="22"/>
          <w:u w:val="single"/>
        </w:rPr>
        <w:t>Psychologist  Manual</w:t>
      </w:r>
      <w:proofErr w:type="gramEnd"/>
    </w:p>
    <w:p w:rsidR="00621138" w:rsidRPr="00621138" w:rsidRDefault="00621138" w:rsidP="00621138">
      <w:pPr>
        <w:widowControl w:val="0"/>
        <w:tabs>
          <w:tab w:val="left" w:pos="360"/>
          <w:tab w:val="left" w:pos="720"/>
          <w:tab w:val="left" w:pos="1080"/>
        </w:tabs>
        <w:rPr>
          <w:rFonts w:ascii="Arial" w:hAnsi="Arial" w:cs="Arial"/>
          <w:sz w:val="22"/>
        </w:rPr>
      </w:pPr>
    </w:p>
    <w:p w:rsidR="00621138" w:rsidRPr="00621138" w:rsidRDefault="00621138" w:rsidP="00621138">
      <w:pPr>
        <w:widowControl w:val="0"/>
        <w:tabs>
          <w:tab w:val="left" w:pos="360"/>
          <w:tab w:val="left" w:pos="720"/>
          <w:tab w:val="left" w:pos="1080"/>
        </w:tabs>
        <w:ind w:left="720"/>
        <w:rPr>
          <w:rFonts w:ascii="Arial" w:hAnsi="Arial" w:cs="Arial"/>
          <w:sz w:val="22"/>
        </w:rPr>
      </w:pPr>
      <w:r w:rsidRPr="00621138">
        <w:rPr>
          <w:rFonts w:ascii="Arial" w:hAnsi="Arial" w:cs="Arial"/>
          <w:sz w:val="22"/>
        </w:rPr>
        <w:t>Pages 6-1 and 6-2 — transmitted by Transmittal Letter PSY-23</w:t>
      </w:r>
    </w:p>
    <w:p w:rsidR="00427A7D" w:rsidRPr="00621138" w:rsidRDefault="00427A7D" w:rsidP="00621138">
      <w:pPr>
        <w:widowControl w:val="0"/>
        <w:tabs>
          <w:tab w:val="right" w:pos="720"/>
          <w:tab w:val="left" w:pos="1080"/>
          <w:tab w:val="left" w:pos="5400"/>
        </w:tabs>
        <w:rPr>
          <w:rFonts w:ascii="Arial" w:hAnsi="Arial" w:cs="Arial"/>
          <w:sz w:val="22"/>
        </w:rPr>
        <w:sectPr w:rsidR="00427A7D" w:rsidRPr="00621138">
          <w:headerReference w:type="default" r:id="rId14"/>
          <w:endnotePr>
            <w:numFmt w:val="decimal"/>
          </w:endnotePr>
          <w:type w:val="continuous"/>
          <w:pgSz w:w="12240" w:h="15840"/>
          <w:pgMar w:top="864" w:right="1440" w:bottom="1440" w:left="1440" w:header="1440" w:footer="1440" w:gutter="0"/>
          <w:pgNumType w:start="2"/>
          <w:cols w:space="720"/>
          <w:noEndnote/>
        </w:sectPr>
      </w:pPr>
    </w:p>
    <w:p w:rsidR="00427A7D" w:rsidRPr="00621138" w:rsidRDefault="00427A7D">
      <w:pPr>
        <w:tabs>
          <w:tab w:val="right" w:pos="720"/>
          <w:tab w:val="left" w:pos="1080"/>
          <w:tab w:val="left" w:pos="5400"/>
        </w:tabs>
        <w:suppressAutoHyphens/>
        <w:spacing w:line="260" w:lineRule="exact"/>
        <w:rPr>
          <w:rStyle w:val="major"/>
          <w:rFonts w:ascii="Arial" w:hAnsi="Arial" w:cs="Arial"/>
          <w:bCs/>
          <w:i w:val="0"/>
          <w:sz w:val="22"/>
        </w:rPr>
        <w:sectPr w:rsidR="00427A7D" w:rsidRPr="00621138" w:rsidSect="0074383E">
          <w:headerReference w:type="default" r:id="rId15"/>
          <w:endnotePr>
            <w:numFmt w:val="decimal"/>
          </w:endnotePr>
          <w:type w:val="continuous"/>
          <w:pgSz w:w="12240" w:h="15840"/>
          <w:pgMar w:top="864" w:right="1440" w:bottom="432" w:left="1440" w:header="1080" w:footer="432" w:gutter="0"/>
          <w:cols w:space="720"/>
          <w:noEndnote/>
        </w:sectPr>
      </w:pPr>
    </w:p>
    <w:p w:rsidR="00C20A66" w:rsidRDefault="00C20A66" w:rsidP="00621138">
      <w:pPr>
        <w:widowControl w:val="0"/>
        <w:rPr>
          <w:rFonts w:ascii="Arial" w:hAnsi="Arial" w:cs="Arial"/>
          <w:sz w:val="22"/>
        </w:rPr>
        <w:sectPr w:rsidR="00C20A66" w:rsidSect="00503AB0">
          <w:headerReference w:type="default" r:id="rId16"/>
          <w:endnotePr>
            <w:numFmt w:val="decimal"/>
          </w:endnotePr>
          <w:type w:val="continuous"/>
          <w:pgSz w:w="12240" w:h="15840"/>
          <w:pgMar w:top="864" w:right="1440" w:bottom="432" w:left="1440" w:header="1080" w:footer="432" w:gutter="0"/>
          <w:pgNumType w:start="2"/>
          <w:cols w:space="720"/>
          <w:noEndnote/>
        </w:sectPr>
      </w:pPr>
    </w:p>
    <w:p w:rsidR="00C20A66" w:rsidRDefault="00C20A66">
      <w:pPr>
        <w:pStyle w:val="BodyText2"/>
      </w:pPr>
    </w:p>
    <w:p w:rsidR="00C20A66" w:rsidRPr="003A271B" w:rsidRDefault="00C20A66" w:rsidP="00EC3297">
      <w:pPr>
        <w:pStyle w:val="BodyText2"/>
        <w:jc w:val="center"/>
        <w:rPr>
          <w:b/>
          <w:szCs w:val="22"/>
          <w:lang w:bidi="en-US"/>
        </w:rPr>
      </w:pPr>
      <w:r w:rsidRPr="003A271B">
        <w:rPr>
          <w:b/>
          <w:szCs w:val="22"/>
          <w:lang w:bidi="en-US"/>
        </w:rPr>
        <w:t>Psychological Testing Evaluation Services by Professional</w:t>
      </w:r>
    </w:p>
    <w:p w:rsidR="00C20A66" w:rsidRDefault="00C20A66" w:rsidP="00752D06">
      <w:pPr>
        <w:pStyle w:val="BodyText2"/>
        <w:ind w:left="900" w:hanging="900"/>
        <w:jc w:val="center"/>
      </w:pPr>
    </w:p>
    <w:p w:rsidR="00C20A66" w:rsidRPr="00EC3297" w:rsidRDefault="00C20A66" w:rsidP="00752D06">
      <w:pPr>
        <w:widowControl w:val="0"/>
        <w:tabs>
          <w:tab w:val="left" w:pos="900"/>
        </w:tabs>
        <w:spacing w:before="7"/>
        <w:ind w:left="900" w:hanging="900"/>
        <w:rPr>
          <w:sz w:val="22"/>
          <w:szCs w:val="22"/>
          <w:lang w:bidi="en-US"/>
        </w:rPr>
      </w:pPr>
      <w:r>
        <w:rPr>
          <w:sz w:val="22"/>
          <w:szCs w:val="22"/>
          <w:lang w:bidi="en-US"/>
        </w:rPr>
        <w:t>96130</w:t>
      </w:r>
      <w:r>
        <w:rPr>
          <w:sz w:val="22"/>
          <w:szCs w:val="22"/>
          <w:lang w:bidi="en-US"/>
        </w:rPr>
        <w:tab/>
      </w:r>
      <w:r w:rsidRPr="00EC3297">
        <w:rPr>
          <w:sz w:val="22"/>
          <w:szCs w:val="22"/>
          <w:lang w:bidi="en-US"/>
        </w:rPr>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r>
        <w:rPr>
          <w:sz w:val="22"/>
          <w:szCs w:val="22"/>
          <w:lang w:bidi="en-US"/>
        </w:rPr>
        <w:t xml:space="preserve"> (not to exceed one unit)</w:t>
      </w:r>
      <w:r w:rsidRPr="00EC3297">
        <w:rPr>
          <w:sz w:val="22"/>
          <w:szCs w:val="22"/>
          <w:lang w:bidi="en-US"/>
        </w:rPr>
        <w:t>.</w:t>
      </w:r>
    </w:p>
    <w:p w:rsidR="00C20A66" w:rsidRPr="00EC3297" w:rsidRDefault="00C20A66" w:rsidP="00EC3297">
      <w:pPr>
        <w:widowControl w:val="0"/>
        <w:spacing w:before="7"/>
        <w:ind w:left="1412"/>
        <w:rPr>
          <w:sz w:val="22"/>
          <w:szCs w:val="22"/>
          <w:lang w:bidi="en-US"/>
        </w:rPr>
      </w:pPr>
    </w:p>
    <w:p w:rsidR="00C20A66" w:rsidRPr="00EC3297" w:rsidRDefault="00C20A66" w:rsidP="00752D06">
      <w:pPr>
        <w:widowControl w:val="0"/>
        <w:tabs>
          <w:tab w:val="left" w:pos="900"/>
        </w:tabs>
        <w:spacing w:before="7"/>
        <w:ind w:left="900" w:hanging="900"/>
        <w:rPr>
          <w:sz w:val="22"/>
          <w:szCs w:val="22"/>
          <w:lang w:bidi="en-US"/>
        </w:rPr>
      </w:pPr>
      <w:proofErr w:type="gramStart"/>
      <w:r w:rsidRPr="00EC3297">
        <w:rPr>
          <w:sz w:val="22"/>
          <w:szCs w:val="22"/>
          <w:lang w:bidi="en-US"/>
        </w:rPr>
        <w:t>96131</w:t>
      </w:r>
      <w:r w:rsidRPr="00EC3297">
        <w:rPr>
          <w:sz w:val="22"/>
          <w:szCs w:val="22"/>
          <w:lang w:bidi="en-US"/>
        </w:rPr>
        <w:tab/>
        <w:t>Each additional hour.</w:t>
      </w:r>
      <w:proofErr w:type="gramEnd"/>
      <w:r w:rsidRPr="00EC3297">
        <w:rPr>
          <w:sz w:val="22"/>
          <w:szCs w:val="22"/>
          <w:lang w:bidi="en-US"/>
        </w:rPr>
        <w:t xml:space="preserve"> (List separately in addition to code for primary procedure.) (Add-on code to 96130</w:t>
      </w:r>
      <w:r>
        <w:rPr>
          <w:sz w:val="22"/>
          <w:szCs w:val="22"/>
          <w:lang w:bidi="en-US"/>
        </w:rPr>
        <w:t xml:space="preserve"> – not to exceed seven one-hour units</w:t>
      </w:r>
      <w:r w:rsidRPr="00EC3297">
        <w:rPr>
          <w:sz w:val="22"/>
          <w:szCs w:val="22"/>
          <w:lang w:bidi="en-US"/>
        </w:rPr>
        <w:t>).</w:t>
      </w:r>
    </w:p>
    <w:p w:rsidR="00C20A66" w:rsidRDefault="00C20A66" w:rsidP="00EC3297">
      <w:pPr>
        <w:pStyle w:val="BodyText2"/>
        <w:ind w:left="900" w:hanging="900"/>
      </w:pPr>
    </w:p>
    <w:p w:rsidR="00C20A66" w:rsidRPr="003A271B" w:rsidRDefault="00C20A66" w:rsidP="00EC3297">
      <w:pPr>
        <w:widowControl w:val="0"/>
        <w:spacing w:before="7"/>
        <w:ind w:left="1412" w:hanging="1412"/>
        <w:jc w:val="center"/>
        <w:rPr>
          <w:b/>
          <w:sz w:val="22"/>
          <w:szCs w:val="22"/>
          <w:lang w:bidi="en-US"/>
        </w:rPr>
      </w:pPr>
      <w:r w:rsidRPr="003A271B">
        <w:rPr>
          <w:b/>
          <w:sz w:val="22"/>
          <w:szCs w:val="22"/>
          <w:lang w:bidi="en-US"/>
        </w:rPr>
        <w:t>Neuropsychological Testing Evaluation Services by Professional</w:t>
      </w:r>
    </w:p>
    <w:p w:rsidR="00C20A66" w:rsidRDefault="00C20A66" w:rsidP="00752D06">
      <w:pPr>
        <w:pStyle w:val="BodyText2"/>
        <w:ind w:left="900" w:hanging="900"/>
        <w:jc w:val="center"/>
      </w:pPr>
    </w:p>
    <w:p w:rsidR="00C20A66" w:rsidRPr="00EC3297" w:rsidRDefault="00C20A66" w:rsidP="00752D06">
      <w:pPr>
        <w:widowControl w:val="0"/>
        <w:tabs>
          <w:tab w:val="left" w:pos="900"/>
        </w:tabs>
        <w:spacing w:before="7"/>
        <w:ind w:left="900" w:hanging="900"/>
        <w:rPr>
          <w:sz w:val="22"/>
          <w:szCs w:val="22"/>
          <w:lang w:bidi="en-US"/>
        </w:rPr>
      </w:pPr>
      <w:r w:rsidRPr="00EC3297">
        <w:rPr>
          <w:sz w:val="22"/>
          <w:szCs w:val="22"/>
          <w:lang w:bidi="en-US"/>
        </w:rPr>
        <w:t>96132</w:t>
      </w:r>
      <w:r w:rsidRPr="00EC3297">
        <w:rPr>
          <w:sz w:val="22"/>
          <w:szCs w:val="22"/>
          <w:lang w:bidi="en-US"/>
        </w:rPr>
        <w:tab/>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r>
        <w:rPr>
          <w:sz w:val="22"/>
          <w:szCs w:val="22"/>
          <w:lang w:bidi="en-US"/>
        </w:rPr>
        <w:t xml:space="preserve"> (not to exceed one one-hour unit)</w:t>
      </w:r>
      <w:r w:rsidRPr="00EC3297">
        <w:rPr>
          <w:sz w:val="22"/>
          <w:szCs w:val="22"/>
          <w:lang w:bidi="en-US"/>
        </w:rPr>
        <w:t>.</w:t>
      </w:r>
    </w:p>
    <w:p w:rsidR="00C20A66" w:rsidRPr="00EC3297" w:rsidRDefault="00C20A66" w:rsidP="00EC3297">
      <w:pPr>
        <w:widowControl w:val="0"/>
        <w:spacing w:before="7"/>
        <w:ind w:left="1412" w:hanging="1412"/>
        <w:rPr>
          <w:sz w:val="22"/>
          <w:szCs w:val="22"/>
          <w:lang w:bidi="en-US"/>
        </w:rPr>
      </w:pPr>
    </w:p>
    <w:p w:rsidR="00C20A66" w:rsidRPr="00EC3297" w:rsidRDefault="00C20A66" w:rsidP="00752D06">
      <w:pPr>
        <w:widowControl w:val="0"/>
        <w:tabs>
          <w:tab w:val="left" w:pos="900"/>
        </w:tabs>
        <w:spacing w:before="7"/>
        <w:ind w:left="900" w:hanging="900"/>
        <w:rPr>
          <w:sz w:val="22"/>
          <w:szCs w:val="22"/>
          <w:lang w:bidi="en-US"/>
        </w:rPr>
      </w:pPr>
      <w:r w:rsidRPr="00EC3297">
        <w:rPr>
          <w:sz w:val="22"/>
          <w:szCs w:val="22"/>
          <w:lang w:bidi="en-US"/>
        </w:rPr>
        <w:t>96133</w:t>
      </w:r>
      <w:r w:rsidRPr="00EC3297">
        <w:rPr>
          <w:sz w:val="22"/>
          <w:szCs w:val="22"/>
          <w:lang w:bidi="en-US"/>
        </w:rPr>
        <w:tab/>
        <w:t>Each additional hour. (List separately in addition to code for primary procedures.) (Add-on code to 96132</w:t>
      </w:r>
      <w:r>
        <w:rPr>
          <w:sz w:val="22"/>
          <w:szCs w:val="22"/>
          <w:lang w:bidi="en-US"/>
        </w:rPr>
        <w:t xml:space="preserve"> – not to exceed seven one-hour units</w:t>
      </w:r>
      <w:r w:rsidRPr="00EC3297">
        <w:rPr>
          <w:sz w:val="22"/>
          <w:szCs w:val="22"/>
          <w:lang w:bidi="en-US"/>
        </w:rPr>
        <w:t>.)</w:t>
      </w:r>
    </w:p>
    <w:p w:rsidR="00C20A66" w:rsidRDefault="00C20A66" w:rsidP="00752D06">
      <w:pPr>
        <w:pStyle w:val="BodyText2"/>
        <w:ind w:left="900" w:hanging="900"/>
      </w:pPr>
    </w:p>
    <w:p w:rsidR="00C20A66" w:rsidRPr="003A271B" w:rsidRDefault="00C20A66" w:rsidP="00EC3297">
      <w:pPr>
        <w:widowControl w:val="0"/>
        <w:spacing w:before="7"/>
        <w:ind w:left="1412" w:hanging="1412"/>
        <w:jc w:val="center"/>
        <w:rPr>
          <w:b/>
          <w:sz w:val="22"/>
          <w:szCs w:val="22"/>
          <w:lang w:bidi="en-US"/>
        </w:rPr>
      </w:pPr>
      <w:r w:rsidRPr="003A271B">
        <w:rPr>
          <w:b/>
          <w:sz w:val="22"/>
          <w:szCs w:val="22"/>
          <w:lang w:bidi="en-US"/>
        </w:rPr>
        <w:t>Test Administration and Scoring by Professional</w:t>
      </w:r>
    </w:p>
    <w:p w:rsidR="00C20A66" w:rsidRDefault="00C20A66" w:rsidP="00752D06">
      <w:pPr>
        <w:pStyle w:val="BodyText2"/>
        <w:ind w:left="900" w:hanging="900"/>
        <w:jc w:val="center"/>
      </w:pPr>
    </w:p>
    <w:p w:rsidR="00C20A66" w:rsidRPr="00EC3297" w:rsidRDefault="00C20A66" w:rsidP="00752D06">
      <w:pPr>
        <w:widowControl w:val="0"/>
        <w:tabs>
          <w:tab w:val="left" w:pos="900"/>
        </w:tabs>
        <w:spacing w:before="7"/>
        <w:ind w:left="900" w:hanging="900"/>
        <w:rPr>
          <w:sz w:val="22"/>
          <w:szCs w:val="22"/>
          <w:lang w:bidi="en-US"/>
        </w:rPr>
      </w:pPr>
      <w:r w:rsidRPr="00EC3297">
        <w:rPr>
          <w:sz w:val="22"/>
          <w:szCs w:val="22"/>
          <w:lang w:bidi="en-US"/>
        </w:rPr>
        <w:t>96136</w:t>
      </w:r>
      <w:r w:rsidRPr="00EC3297">
        <w:rPr>
          <w:sz w:val="22"/>
          <w:szCs w:val="22"/>
          <w:lang w:bidi="en-US"/>
        </w:rPr>
        <w:tab/>
        <w:t>Psychological or neuropsychological test administration and scoring by physician or other qualified health care professional, two or more tests, any method; first 30 minutes</w:t>
      </w:r>
      <w:r>
        <w:rPr>
          <w:sz w:val="22"/>
          <w:szCs w:val="22"/>
          <w:lang w:bidi="en-US"/>
        </w:rPr>
        <w:t xml:space="preserve"> (not to exceed one thirty-minute unit)</w:t>
      </w:r>
      <w:r w:rsidRPr="00EC3297">
        <w:rPr>
          <w:sz w:val="22"/>
          <w:szCs w:val="22"/>
          <w:lang w:bidi="en-US"/>
        </w:rPr>
        <w:t>.</w:t>
      </w:r>
    </w:p>
    <w:p w:rsidR="00C20A66" w:rsidRPr="00EC3297" w:rsidRDefault="00C20A66" w:rsidP="00EC3297">
      <w:pPr>
        <w:widowControl w:val="0"/>
        <w:spacing w:before="7"/>
        <w:ind w:left="1412" w:hanging="1412"/>
        <w:rPr>
          <w:sz w:val="22"/>
          <w:szCs w:val="22"/>
          <w:lang w:bidi="en-US"/>
        </w:rPr>
      </w:pPr>
    </w:p>
    <w:p w:rsidR="00C20A66" w:rsidRPr="00EC3297" w:rsidRDefault="00C20A66" w:rsidP="00752D06">
      <w:pPr>
        <w:widowControl w:val="0"/>
        <w:tabs>
          <w:tab w:val="left" w:pos="900"/>
        </w:tabs>
        <w:spacing w:before="7"/>
        <w:ind w:left="900" w:hanging="900"/>
        <w:rPr>
          <w:sz w:val="22"/>
          <w:szCs w:val="22"/>
          <w:lang w:bidi="en-US"/>
        </w:rPr>
      </w:pPr>
      <w:r w:rsidRPr="00EC3297">
        <w:rPr>
          <w:sz w:val="22"/>
          <w:szCs w:val="22"/>
          <w:lang w:bidi="en-US"/>
        </w:rPr>
        <w:t>96137</w:t>
      </w:r>
      <w:r w:rsidRPr="00EC3297">
        <w:rPr>
          <w:sz w:val="22"/>
          <w:szCs w:val="22"/>
          <w:lang w:bidi="en-US"/>
        </w:rPr>
        <w:tab/>
        <w:t>Each additional 30 minutes. (List separately in addition to code for primary procedure.) (Add-on code to 96136</w:t>
      </w:r>
      <w:r>
        <w:rPr>
          <w:sz w:val="22"/>
          <w:szCs w:val="22"/>
          <w:lang w:bidi="en-US"/>
        </w:rPr>
        <w:t xml:space="preserve"> – not to exceed eleven thirty-minute units</w:t>
      </w:r>
      <w:r w:rsidRPr="00EC3297">
        <w:rPr>
          <w:sz w:val="22"/>
          <w:szCs w:val="22"/>
          <w:lang w:bidi="en-US"/>
        </w:rPr>
        <w:t>.)</w:t>
      </w:r>
    </w:p>
    <w:p w:rsidR="00C20A66" w:rsidRDefault="00C20A66" w:rsidP="00EC3297">
      <w:pPr>
        <w:pStyle w:val="BodyText2"/>
        <w:ind w:left="900" w:hanging="900"/>
      </w:pPr>
    </w:p>
    <w:p w:rsidR="00C20A66" w:rsidRPr="001507F7" w:rsidRDefault="00C20A66" w:rsidP="001D54CD">
      <w:pPr>
        <w:widowControl w:val="0"/>
        <w:tabs>
          <w:tab w:val="left" w:pos="900"/>
        </w:tabs>
        <w:spacing w:before="7"/>
        <w:ind w:left="900" w:hanging="900"/>
        <w:jc w:val="center"/>
        <w:rPr>
          <w:b/>
          <w:sz w:val="22"/>
          <w:szCs w:val="22"/>
          <w:lang w:bidi="en-US"/>
        </w:rPr>
      </w:pPr>
      <w:r w:rsidRPr="001507F7">
        <w:rPr>
          <w:b/>
          <w:sz w:val="22"/>
          <w:szCs w:val="22"/>
          <w:lang w:bidi="en-US"/>
        </w:rPr>
        <w:t>Test Administration and Scoring by Technician</w:t>
      </w:r>
    </w:p>
    <w:p w:rsidR="00C20A66" w:rsidRDefault="00C20A66" w:rsidP="001D54CD">
      <w:pPr>
        <w:widowControl w:val="0"/>
        <w:tabs>
          <w:tab w:val="left" w:pos="900"/>
        </w:tabs>
        <w:spacing w:before="7"/>
        <w:ind w:left="900" w:hanging="900"/>
        <w:rPr>
          <w:sz w:val="22"/>
          <w:szCs w:val="22"/>
          <w:lang w:bidi="en-US"/>
        </w:rPr>
      </w:pPr>
    </w:p>
    <w:p w:rsidR="00C20A66" w:rsidRDefault="00C20A66" w:rsidP="001D54CD">
      <w:pPr>
        <w:widowControl w:val="0"/>
        <w:tabs>
          <w:tab w:val="left" w:pos="900"/>
        </w:tabs>
        <w:spacing w:before="7"/>
        <w:ind w:left="900" w:hanging="900"/>
        <w:rPr>
          <w:sz w:val="22"/>
          <w:szCs w:val="22"/>
          <w:lang w:bidi="en-US"/>
        </w:rPr>
      </w:pPr>
      <w:r>
        <w:rPr>
          <w:sz w:val="22"/>
          <w:szCs w:val="22"/>
          <w:lang w:bidi="en-US"/>
        </w:rPr>
        <w:t>96138</w:t>
      </w:r>
      <w:r>
        <w:rPr>
          <w:sz w:val="22"/>
          <w:szCs w:val="22"/>
          <w:lang w:bidi="en-US"/>
        </w:rPr>
        <w:tab/>
        <w:t>Psychological or neuropsychological test administration and scoring by technician, two or more tests, any method; first thirty minutes (not to exceed one thirty-minute unit).</w:t>
      </w:r>
    </w:p>
    <w:p w:rsidR="00C20A66" w:rsidRDefault="00C20A66" w:rsidP="001D54CD">
      <w:pPr>
        <w:widowControl w:val="0"/>
        <w:tabs>
          <w:tab w:val="left" w:pos="900"/>
        </w:tabs>
        <w:spacing w:before="7"/>
        <w:ind w:left="900" w:hanging="900"/>
        <w:rPr>
          <w:sz w:val="22"/>
          <w:szCs w:val="22"/>
          <w:lang w:bidi="en-US"/>
        </w:rPr>
      </w:pPr>
    </w:p>
    <w:p w:rsidR="00C20A66" w:rsidRPr="00EC3297" w:rsidRDefault="00C20A66" w:rsidP="001D54CD">
      <w:pPr>
        <w:widowControl w:val="0"/>
        <w:tabs>
          <w:tab w:val="left" w:pos="900"/>
        </w:tabs>
        <w:spacing w:before="7"/>
        <w:ind w:left="900" w:hanging="900"/>
        <w:rPr>
          <w:sz w:val="22"/>
          <w:szCs w:val="22"/>
          <w:lang w:bidi="en-US"/>
        </w:rPr>
      </w:pPr>
      <w:r>
        <w:rPr>
          <w:sz w:val="22"/>
          <w:szCs w:val="22"/>
          <w:lang w:bidi="en-US"/>
        </w:rPr>
        <w:t>96139</w:t>
      </w:r>
      <w:r>
        <w:rPr>
          <w:sz w:val="22"/>
          <w:szCs w:val="22"/>
          <w:lang w:bidi="en-US"/>
        </w:rPr>
        <w:tab/>
        <w:t xml:space="preserve">Each additional 30 minutes (List separately in addition to code for primary procedure). (Add-on code to 96138 – not to exceed eleven thirty minute units). </w:t>
      </w:r>
    </w:p>
    <w:p w:rsidR="00C20A66" w:rsidRDefault="00C20A66" w:rsidP="00EC3297">
      <w:pPr>
        <w:pStyle w:val="BodyText2"/>
        <w:ind w:left="900" w:hanging="900"/>
      </w:pPr>
    </w:p>
    <w:p w:rsidR="00C20A66" w:rsidRDefault="00C20A66">
      <w:pPr>
        <w:widowControl w:val="0"/>
        <w:tabs>
          <w:tab w:val="left" w:pos="936"/>
          <w:tab w:val="left" w:pos="1296"/>
          <w:tab w:val="left" w:pos="1656"/>
          <w:tab w:val="left" w:pos="2016"/>
        </w:tabs>
        <w:ind w:left="1296" w:hanging="1296"/>
        <w:rPr>
          <w:sz w:val="22"/>
        </w:rPr>
      </w:pPr>
      <w:r>
        <w:rPr>
          <w:sz w:val="22"/>
        </w:rPr>
        <w:t>This publication contains codes that are copyrighted by the American Medical Association. Certain terms</w:t>
      </w:r>
    </w:p>
    <w:p w:rsidR="00C20A66" w:rsidRDefault="00C20A66" w:rsidP="00C20A66">
      <w:pPr>
        <w:widowControl w:val="0"/>
        <w:tabs>
          <w:tab w:val="left" w:pos="936"/>
          <w:tab w:val="left" w:pos="1296"/>
          <w:tab w:val="left" w:pos="1656"/>
          <w:tab w:val="left" w:pos="2016"/>
        </w:tabs>
        <w:ind w:left="1296" w:hanging="1296"/>
        <w:rPr>
          <w:sz w:val="22"/>
        </w:rPr>
      </w:pPr>
      <w:proofErr w:type="gramStart"/>
      <w:r>
        <w:rPr>
          <w:sz w:val="22"/>
        </w:rPr>
        <w:t>used</w:t>
      </w:r>
      <w:proofErr w:type="gramEnd"/>
      <w:r>
        <w:rPr>
          <w:sz w:val="22"/>
        </w:rPr>
        <w:t xml:space="preserve"> in the service descriptions for HCPCS codes are defined in the Current Procedural Terminology</w:t>
      </w:r>
    </w:p>
    <w:p w:rsidR="00C20A66" w:rsidRDefault="00C20A66" w:rsidP="00C20A66">
      <w:pPr>
        <w:widowControl w:val="0"/>
        <w:tabs>
          <w:tab w:val="left" w:pos="936"/>
          <w:tab w:val="left" w:pos="1296"/>
          <w:tab w:val="left" w:pos="1656"/>
          <w:tab w:val="left" w:pos="2016"/>
        </w:tabs>
        <w:ind w:left="1296" w:hanging="1296"/>
        <w:rPr>
          <w:sz w:val="22"/>
        </w:rPr>
      </w:pPr>
      <w:r>
        <w:rPr>
          <w:sz w:val="22"/>
        </w:rPr>
        <w:t xml:space="preserve">(CPT) </w:t>
      </w:r>
      <w:proofErr w:type="gramStart"/>
      <w:r>
        <w:rPr>
          <w:sz w:val="22"/>
        </w:rPr>
        <w:t>code book</w:t>
      </w:r>
      <w:proofErr w:type="gramEnd"/>
      <w:r>
        <w:rPr>
          <w:sz w:val="22"/>
        </w:rPr>
        <w:t>.</w:t>
      </w:r>
    </w:p>
    <w:p w:rsidR="00C20A66" w:rsidRDefault="00C20A66">
      <w:pPr>
        <w:pStyle w:val="BodyText2"/>
        <w:ind w:left="900" w:hanging="900"/>
        <w:sectPr w:rsidR="00C20A66" w:rsidSect="00C20A66">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864" w:right="1440" w:bottom="432" w:left="1440" w:header="540" w:footer="432" w:gutter="0"/>
          <w:pgNumType w:start="2"/>
          <w:cols w:space="720"/>
          <w:noEndnote/>
        </w:sectPr>
      </w:pPr>
    </w:p>
    <w:p w:rsidR="00753EEC" w:rsidRDefault="00753EEC" w:rsidP="00076A84">
      <w:pPr>
        <w:spacing w:after="5880"/>
        <w:jc w:val="center"/>
      </w:pPr>
    </w:p>
    <w:p w:rsidR="00076A84" w:rsidRDefault="00076A84" w:rsidP="00076A84">
      <w:pPr>
        <w:jc w:val="center"/>
      </w:pPr>
      <w:r w:rsidRPr="004E01D2">
        <w:rPr>
          <w:sz w:val="22"/>
          <w:szCs w:val="22"/>
        </w:rPr>
        <w:t>This pag</w:t>
      </w:r>
      <w:r w:rsidRPr="004E01D2">
        <w:rPr>
          <w:b/>
          <w:sz w:val="22"/>
          <w:szCs w:val="22"/>
        </w:rPr>
        <w:t>e</w:t>
      </w:r>
      <w:r w:rsidRPr="004E01D2">
        <w:rPr>
          <w:sz w:val="22"/>
          <w:szCs w:val="22"/>
        </w:rPr>
        <w:t xml:space="preserve"> is reserved</w:t>
      </w:r>
      <w:r>
        <w:t>.</w:t>
      </w:r>
    </w:p>
    <w:p w:rsidR="00076A84" w:rsidRDefault="00076A84" w:rsidP="00753EEC">
      <w:pPr>
        <w:jc w:val="center"/>
      </w:pPr>
    </w:p>
    <w:p w:rsidR="00753EEC" w:rsidRPr="00753EEC" w:rsidRDefault="00753EEC" w:rsidP="00753EEC">
      <w:pPr>
        <w:jc w:val="center"/>
      </w:pPr>
    </w:p>
    <w:sectPr w:rsidR="00753EEC" w:rsidRPr="00753EEC" w:rsidSect="006A03EA">
      <w:headerReference w:type="default" r:id="rId23"/>
      <w:footerReference w:type="default" r:id="rId24"/>
      <w:endnotePr>
        <w:numFmt w:val="decimal"/>
      </w:endnotePr>
      <w:pgSz w:w="12240" w:h="15840"/>
      <w:pgMar w:top="864" w:right="1440" w:bottom="432" w:left="1440" w:header="540" w:footer="432"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937" w:rsidRDefault="00F96937">
      <w:r>
        <w:separator/>
      </w:r>
    </w:p>
  </w:endnote>
  <w:endnote w:type="continuationSeparator" w:id="0">
    <w:p w:rsidR="00F96937" w:rsidRDefault="00F9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66" w:rsidRDefault="00C20A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66" w:rsidRDefault="00C20A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66" w:rsidRDefault="00C20A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4C" w:rsidRDefault="00075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937" w:rsidRDefault="00F96937">
      <w:r>
        <w:separator/>
      </w:r>
    </w:p>
  </w:footnote>
  <w:footnote w:type="continuationSeparator" w:id="0">
    <w:p w:rsidR="00F96937" w:rsidRDefault="00F96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138" w:rsidRDefault="00621138">
    <w:pPr>
      <w:pStyle w:val="Header"/>
      <w:tabs>
        <w:tab w:val="clear" w:pos="4320"/>
        <w:tab w:val="clear" w:pos="8640"/>
        <w:tab w:val="left" w:pos="5760"/>
      </w:tabs>
      <w:rPr>
        <w:rFonts w:ascii="Helv" w:hAnsi="Helv"/>
        <w:sz w:val="22"/>
      </w:rPr>
    </w:pPr>
    <w:r>
      <w:rPr>
        <w:rFonts w:ascii="Helv" w:hAnsi="Helv"/>
        <w:sz w:val="22"/>
      </w:rPr>
      <w:tab/>
      <w:t>MASSHEALTH</w:t>
    </w:r>
  </w:p>
  <w:p w:rsidR="00621138" w:rsidRDefault="00621138">
    <w:pPr>
      <w:pStyle w:val="Header"/>
      <w:tabs>
        <w:tab w:val="clear" w:pos="4320"/>
        <w:tab w:val="clear" w:pos="8640"/>
        <w:tab w:val="left" w:pos="5760"/>
      </w:tabs>
      <w:rPr>
        <w:rFonts w:ascii="Helv" w:hAnsi="Helv"/>
        <w:sz w:val="22"/>
      </w:rPr>
    </w:pPr>
    <w:r>
      <w:rPr>
        <w:rFonts w:ascii="Helv" w:hAnsi="Helv"/>
        <w:sz w:val="22"/>
      </w:rPr>
      <w:tab/>
      <w:t>TRANSMITTAL LETTER *</w:t>
    </w:r>
  </w:p>
  <w:p w:rsidR="00621138" w:rsidRDefault="00621138">
    <w:pPr>
      <w:pStyle w:val="Header"/>
      <w:tabs>
        <w:tab w:val="clear" w:pos="4320"/>
        <w:tab w:val="clear" w:pos="8640"/>
        <w:tab w:val="left" w:pos="5760"/>
      </w:tabs>
      <w:rPr>
        <w:rFonts w:ascii="Helv" w:hAnsi="Helv"/>
        <w:sz w:val="22"/>
      </w:rPr>
    </w:pPr>
    <w:r>
      <w:rPr>
        <w:rFonts w:ascii="Helv" w:hAnsi="Helv"/>
        <w:sz w:val="22"/>
      </w:rPr>
      <w:tab/>
      <w:t>* 2013</w:t>
    </w:r>
  </w:p>
  <w:p w:rsidR="00621138" w:rsidRDefault="00621138">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7C47D0">
      <w:rPr>
        <w:rStyle w:val="PageNumber"/>
        <w:rFonts w:ascii="Helv" w:hAnsi="Helv"/>
        <w:noProof/>
        <w:sz w:val="22"/>
      </w:rPr>
      <w:t>3</w:t>
    </w:r>
    <w:r>
      <w:rPr>
        <w:rStyle w:val="PageNumber"/>
        <w:rFonts w:ascii="Helv" w:hAnsi="Helv"/>
        <w:sz w:val="22"/>
      </w:rPr>
      <w:fldChar w:fldCharType="end"/>
    </w:r>
  </w:p>
  <w:p w:rsidR="00621138" w:rsidRDefault="00621138">
    <w:pPr>
      <w:pStyle w:val="Header"/>
      <w:tabs>
        <w:tab w:val="clear" w:pos="4320"/>
        <w:tab w:val="clear" w:pos="8640"/>
        <w:tab w:val="left" w:pos="5760"/>
      </w:tabs>
      <w:rPr>
        <w:rStyle w:val="PageNumber"/>
        <w:rFonts w:ascii="Helv" w:hAnsi="Helv"/>
        <w:sz w:val="22"/>
      </w:rPr>
    </w:pPr>
  </w:p>
  <w:p w:rsidR="00621138" w:rsidRDefault="00621138">
    <w:pPr>
      <w:pStyle w:val="Header"/>
      <w:tabs>
        <w:tab w:val="clear" w:pos="4320"/>
        <w:tab w:val="clear" w:pos="8640"/>
        <w:tab w:val="left" w:pos="5760"/>
      </w:tabs>
      <w:rPr>
        <w:rFonts w:ascii="Helv" w:hAnsi="Helv"/>
        <w:sz w:val="22"/>
      </w:rPr>
    </w:pPr>
  </w:p>
  <w:p w:rsidR="00621138" w:rsidRDefault="006211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7D" w:rsidRDefault="00427A7D">
    <w:pPr>
      <w:pStyle w:val="Header"/>
      <w:tabs>
        <w:tab w:val="clear" w:pos="4320"/>
        <w:tab w:val="clear" w:pos="8640"/>
        <w:tab w:val="left" w:pos="5760"/>
      </w:tabs>
      <w:rPr>
        <w:rFonts w:ascii="Helv" w:hAnsi="Helv"/>
        <w:sz w:val="22"/>
      </w:rPr>
    </w:pPr>
    <w:r>
      <w:rPr>
        <w:rFonts w:ascii="Helv" w:hAnsi="Helv"/>
        <w:sz w:val="22"/>
      </w:rPr>
      <w:tab/>
      <w:t>MASSHEALTH</w:t>
    </w:r>
  </w:p>
  <w:p w:rsidR="00427A7D" w:rsidRDefault="00427A7D">
    <w:pPr>
      <w:pStyle w:val="Header"/>
      <w:tabs>
        <w:tab w:val="clear" w:pos="4320"/>
        <w:tab w:val="clear" w:pos="8640"/>
        <w:tab w:val="left" w:pos="5760"/>
      </w:tabs>
      <w:rPr>
        <w:rFonts w:ascii="Helv" w:hAnsi="Helv"/>
        <w:sz w:val="22"/>
      </w:rPr>
    </w:pPr>
    <w:r>
      <w:rPr>
        <w:rFonts w:ascii="Helv" w:hAnsi="Helv"/>
        <w:sz w:val="22"/>
      </w:rPr>
      <w:tab/>
      <w:t>TRANSMITTAL LETTER *</w:t>
    </w:r>
  </w:p>
  <w:p w:rsidR="00427A7D" w:rsidRDefault="00427A7D">
    <w:pPr>
      <w:pStyle w:val="Header"/>
      <w:tabs>
        <w:tab w:val="clear" w:pos="4320"/>
        <w:tab w:val="clear" w:pos="8640"/>
        <w:tab w:val="left" w:pos="5760"/>
      </w:tabs>
      <w:rPr>
        <w:rFonts w:ascii="Helv" w:hAnsi="Helv"/>
        <w:sz w:val="22"/>
      </w:rPr>
    </w:pPr>
    <w:r>
      <w:rPr>
        <w:rFonts w:ascii="Helv" w:hAnsi="Helv"/>
        <w:sz w:val="22"/>
      </w:rPr>
      <w:tab/>
      <w:t xml:space="preserve">* </w:t>
    </w:r>
    <w:r w:rsidR="006B2253">
      <w:rPr>
        <w:rFonts w:ascii="Helv" w:hAnsi="Helv"/>
        <w:sz w:val="22"/>
      </w:rPr>
      <w:t>2013</w:t>
    </w:r>
  </w:p>
  <w:p w:rsidR="00427A7D" w:rsidRDefault="00427A7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6B2253">
      <w:rPr>
        <w:rStyle w:val="PageNumber"/>
        <w:rFonts w:ascii="Helv" w:hAnsi="Helv"/>
        <w:noProof/>
        <w:sz w:val="22"/>
      </w:rPr>
      <w:t>3</w:t>
    </w:r>
    <w:r>
      <w:rPr>
        <w:rStyle w:val="PageNumber"/>
        <w:rFonts w:ascii="Helv" w:hAnsi="Helv"/>
        <w:sz w:val="22"/>
      </w:rPr>
      <w:fldChar w:fldCharType="end"/>
    </w:r>
  </w:p>
  <w:p w:rsidR="00427A7D" w:rsidRDefault="00427A7D">
    <w:pPr>
      <w:pStyle w:val="Header"/>
      <w:tabs>
        <w:tab w:val="clear" w:pos="4320"/>
        <w:tab w:val="clear" w:pos="8640"/>
        <w:tab w:val="left" w:pos="5760"/>
      </w:tabs>
      <w:rPr>
        <w:rStyle w:val="PageNumber"/>
        <w:rFonts w:ascii="Helv" w:hAnsi="Helv"/>
        <w:sz w:val="22"/>
      </w:rPr>
    </w:pPr>
  </w:p>
  <w:p w:rsidR="00427A7D" w:rsidRDefault="00427A7D">
    <w:pPr>
      <w:pStyle w:val="Header"/>
      <w:tabs>
        <w:tab w:val="clear" w:pos="4320"/>
        <w:tab w:val="clear" w:pos="8640"/>
        <w:tab w:val="left" w:pos="5760"/>
      </w:tabs>
      <w:rPr>
        <w:rFonts w:ascii="Helv" w:hAnsi="Helv"/>
        <w:sz w:val="22"/>
      </w:rPr>
    </w:pPr>
  </w:p>
  <w:p w:rsidR="00427A7D" w:rsidRDefault="00427A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7D" w:rsidRDefault="00427A7D" w:rsidP="00A21357">
    <w:pPr>
      <w:pStyle w:val="Header"/>
      <w:tabs>
        <w:tab w:val="clear" w:pos="4320"/>
        <w:tab w:val="clear" w:pos="8640"/>
        <w:tab w:val="left" w:pos="5760"/>
      </w:tabs>
      <w:rPr>
        <w:rStyle w:val="PageNumber"/>
        <w:rFonts w:ascii="Helv" w:hAnsi="Helv"/>
        <w:sz w:val="22"/>
      </w:rPr>
    </w:pPr>
    <w:r>
      <w:rPr>
        <w:rFonts w:ascii="Helv" w:hAnsi="Helv"/>
        <w:sz w:val="22"/>
      </w:rPr>
      <w:tab/>
    </w:r>
  </w:p>
  <w:p w:rsidR="00427A7D" w:rsidRDefault="00427A7D">
    <w:pPr>
      <w:pStyle w:val="Header"/>
      <w:tabs>
        <w:tab w:val="clear" w:pos="4320"/>
        <w:tab w:val="clear" w:pos="8640"/>
        <w:tab w:val="left" w:pos="5760"/>
      </w:tabs>
      <w:rPr>
        <w:rStyle w:val="PageNumber"/>
        <w:rFonts w:ascii="Helv" w:hAnsi="Helv"/>
        <w:sz w:val="22"/>
      </w:rPr>
    </w:pPr>
  </w:p>
  <w:p w:rsidR="00427A7D" w:rsidRDefault="00427A7D">
    <w:pPr>
      <w:pStyle w:val="Header"/>
      <w:tabs>
        <w:tab w:val="clear" w:pos="4320"/>
        <w:tab w:val="clear" w:pos="8640"/>
        <w:tab w:val="left" w:pos="5760"/>
      </w:tabs>
      <w:rPr>
        <w:rFonts w:ascii="Helv" w:hAnsi="Helv"/>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66" w:rsidRDefault="00C20A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20A66" w:rsidRPr="002D28A7" w:rsidTr="00A27268">
      <w:trPr>
        <w:trHeight w:hRule="exact" w:val="864"/>
      </w:trPr>
      <w:tc>
        <w:tcPr>
          <w:tcW w:w="4080" w:type="dxa"/>
          <w:tcBorders>
            <w:bottom w:val="nil"/>
          </w:tcBorders>
        </w:tcPr>
        <w:p w:rsidR="00C20A66" w:rsidRPr="002D28A7" w:rsidRDefault="00C20A66" w:rsidP="002D28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Commonwealth of Massachusetts</w:t>
          </w:r>
        </w:p>
        <w:p w:rsidR="00C20A66" w:rsidRPr="002D28A7" w:rsidRDefault="00C20A66" w:rsidP="002D28A7">
          <w:pPr>
            <w:widowControl w:val="0"/>
            <w:tabs>
              <w:tab w:val="left" w:pos="936"/>
              <w:tab w:val="left" w:pos="1314"/>
              <w:tab w:val="left" w:pos="1692"/>
              <w:tab w:val="left" w:pos="2070"/>
            </w:tabs>
            <w:jc w:val="center"/>
            <w:rPr>
              <w:rFonts w:ascii="Arial" w:hAnsi="Arial" w:cs="Arial"/>
              <w:b/>
            </w:rPr>
          </w:pPr>
          <w:r w:rsidRPr="002D28A7">
            <w:rPr>
              <w:rFonts w:ascii="Arial" w:hAnsi="Arial" w:cs="Arial"/>
              <w:b/>
            </w:rPr>
            <w:t>MassHealth</w:t>
          </w:r>
        </w:p>
        <w:p w:rsidR="00C20A66" w:rsidRPr="002D28A7" w:rsidRDefault="00C20A66" w:rsidP="002D28A7">
          <w:pPr>
            <w:widowControl w:val="0"/>
            <w:tabs>
              <w:tab w:val="left" w:pos="936"/>
              <w:tab w:val="left" w:pos="1314"/>
              <w:tab w:val="left" w:pos="1692"/>
              <w:tab w:val="left" w:pos="2070"/>
            </w:tabs>
            <w:jc w:val="center"/>
            <w:rPr>
              <w:rFonts w:ascii="Arial" w:hAnsi="Arial" w:cs="Arial"/>
              <w:b/>
            </w:rPr>
          </w:pPr>
          <w:r w:rsidRPr="002D28A7">
            <w:rPr>
              <w:rFonts w:ascii="Arial" w:hAnsi="Arial" w:cs="Arial"/>
              <w:b/>
            </w:rPr>
            <w:t>Provider Manual Series</w:t>
          </w:r>
        </w:p>
      </w:tc>
      <w:tc>
        <w:tcPr>
          <w:tcW w:w="3750" w:type="dxa"/>
        </w:tcPr>
        <w:p w:rsidR="00C20A66" w:rsidRPr="002D28A7" w:rsidRDefault="00C20A66" w:rsidP="002D28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Subchapter Number and Title</w:t>
          </w:r>
        </w:p>
        <w:p w:rsidR="00C20A66" w:rsidRPr="002D28A7" w:rsidRDefault="00C20A66" w:rsidP="002D28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rPr>
            <w:t>6.  Service Codes and Descriptions</w:t>
          </w:r>
        </w:p>
      </w:tc>
      <w:tc>
        <w:tcPr>
          <w:tcW w:w="1771" w:type="dxa"/>
        </w:tcPr>
        <w:p w:rsidR="00C20A66" w:rsidRPr="002D28A7" w:rsidRDefault="00C20A66" w:rsidP="002D28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Page</w:t>
          </w:r>
        </w:p>
        <w:p w:rsidR="00C20A66" w:rsidRPr="002D28A7" w:rsidRDefault="00C20A66" w:rsidP="002D28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rPr>
            <w:t>6-1</w:t>
          </w:r>
        </w:p>
      </w:tc>
    </w:tr>
    <w:tr w:rsidR="00C20A66" w:rsidRPr="002D28A7" w:rsidTr="00A27268">
      <w:trPr>
        <w:trHeight w:hRule="exact" w:val="864"/>
      </w:trPr>
      <w:tc>
        <w:tcPr>
          <w:tcW w:w="4080" w:type="dxa"/>
          <w:tcBorders>
            <w:top w:val="nil"/>
          </w:tcBorders>
          <w:vAlign w:val="center"/>
        </w:tcPr>
        <w:p w:rsidR="00C20A66" w:rsidRPr="002D28A7" w:rsidRDefault="00C20A66" w:rsidP="002D28A7">
          <w:pPr>
            <w:widowControl w:val="0"/>
            <w:tabs>
              <w:tab w:val="left" w:pos="936"/>
              <w:tab w:val="left" w:pos="1314"/>
              <w:tab w:val="left" w:pos="1692"/>
              <w:tab w:val="left" w:pos="2070"/>
            </w:tabs>
            <w:jc w:val="center"/>
            <w:rPr>
              <w:rFonts w:ascii="Arial" w:hAnsi="Arial" w:cs="Arial"/>
            </w:rPr>
          </w:pPr>
          <w:r w:rsidRPr="002D28A7">
            <w:rPr>
              <w:rFonts w:ascii="Arial" w:hAnsi="Arial" w:cs="Arial"/>
            </w:rPr>
            <w:t>Psychologist Manual</w:t>
          </w:r>
        </w:p>
      </w:tc>
      <w:tc>
        <w:tcPr>
          <w:tcW w:w="3744" w:type="dxa"/>
        </w:tcPr>
        <w:p w:rsidR="00C20A66" w:rsidRPr="002D28A7" w:rsidRDefault="00C20A66" w:rsidP="002D28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Transmittal Letter</w:t>
          </w:r>
        </w:p>
        <w:p w:rsidR="00C20A66" w:rsidRPr="002D28A7" w:rsidRDefault="00C20A66" w:rsidP="002D28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rPr>
            <w:t>PSY-</w:t>
          </w:r>
          <w:r>
            <w:rPr>
              <w:rFonts w:ascii="Arial" w:hAnsi="Arial" w:cs="Arial"/>
            </w:rPr>
            <w:t>24</w:t>
          </w:r>
        </w:p>
      </w:tc>
      <w:tc>
        <w:tcPr>
          <w:tcW w:w="1771" w:type="dxa"/>
        </w:tcPr>
        <w:p w:rsidR="00C20A66" w:rsidRPr="002D28A7" w:rsidRDefault="00C20A66" w:rsidP="002D28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Date</w:t>
          </w:r>
        </w:p>
        <w:p w:rsidR="00C20A66" w:rsidRPr="002D28A7" w:rsidRDefault="00C20A66" w:rsidP="002D28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rsidR="00C20A66" w:rsidRDefault="00C20A66">
    <w:pPr>
      <w:widowControl w:val="0"/>
      <w:tabs>
        <w:tab w:val="left" w:pos="518"/>
        <w:tab w:val="left" w:pos="936"/>
        <w:tab w:val="left" w:pos="1314"/>
        <w:tab w:val="left" w:pos="1692"/>
        <w:tab w:val="left" w:pos="2070"/>
      </w:tabs>
      <w:ind w:left="518" w:hanging="518"/>
      <w:rPr>
        <w:sz w:val="22"/>
      </w:rPr>
    </w:pPr>
  </w:p>
  <w:p w:rsidR="00C20A66" w:rsidRDefault="00C20A66">
    <w:pPr>
      <w:widowControl w:val="0"/>
      <w:tabs>
        <w:tab w:val="left" w:pos="518"/>
        <w:tab w:val="left" w:pos="936"/>
        <w:tab w:val="left" w:pos="1314"/>
        <w:tab w:val="left" w:pos="1692"/>
        <w:tab w:val="left" w:pos="2070"/>
      </w:tabs>
      <w:ind w:left="518" w:hanging="518"/>
      <w:rPr>
        <w:sz w:val="22"/>
      </w:rPr>
    </w:pPr>
    <w:r>
      <w:rPr>
        <w:sz w:val="22"/>
      </w:rPr>
      <w:t>601</w:t>
    </w:r>
    <w:r>
      <w:rPr>
        <w:sz w:val="22"/>
      </w:rPr>
      <w:tab/>
    </w:r>
    <w:r>
      <w:rPr>
        <w:sz w:val="22"/>
        <w:u w:val="single"/>
      </w:rPr>
      <w:t>Psychological Testing</w:t>
    </w:r>
  </w:p>
  <w:p w:rsidR="00C20A66" w:rsidRDefault="00C20A66">
    <w:pPr>
      <w:widowControl w:val="0"/>
      <w:tabs>
        <w:tab w:val="left" w:pos="518"/>
        <w:tab w:val="left" w:pos="936"/>
        <w:tab w:val="left" w:pos="1314"/>
        <w:tab w:val="left" w:pos="1692"/>
        <w:tab w:val="left" w:pos="2070"/>
      </w:tabs>
      <w:rPr>
        <w:sz w:val="22"/>
      </w:rPr>
    </w:pPr>
  </w:p>
  <w:p w:rsidR="00C20A66" w:rsidRPr="00C20A66" w:rsidRDefault="00C20A66">
    <w:pPr>
      <w:pStyle w:val="Heading2"/>
      <w:tabs>
        <w:tab w:val="left" w:pos="518"/>
        <w:tab w:val="left" w:pos="936"/>
        <w:tab w:val="left" w:pos="1314"/>
        <w:tab w:val="left" w:pos="1692"/>
        <w:tab w:val="left" w:pos="2070"/>
      </w:tabs>
      <w:rPr>
        <w:rFonts w:ascii="Times New Roman" w:hAnsi="Times New Roman"/>
        <w:b w:val="0"/>
        <w:i w:val="0"/>
        <w:sz w:val="22"/>
        <w:szCs w:val="22"/>
      </w:rPr>
    </w:pPr>
    <w:r w:rsidRPr="00C20A66">
      <w:rPr>
        <w:rFonts w:ascii="Times New Roman" w:hAnsi="Times New Roman"/>
        <w:b w:val="0"/>
        <w:i w:val="0"/>
        <w:sz w:val="22"/>
        <w:szCs w:val="22"/>
      </w:rPr>
      <w:t>Service</w:t>
    </w:r>
  </w:p>
  <w:p w:rsidR="00C20A66" w:rsidRDefault="00C20A66">
    <w:pPr>
      <w:widowControl w:val="0"/>
      <w:tabs>
        <w:tab w:val="left" w:pos="518"/>
        <w:tab w:val="left" w:pos="936"/>
        <w:tab w:val="left" w:pos="1314"/>
        <w:tab w:val="left" w:pos="1692"/>
        <w:tab w:val="left" w:pos="2070"/>
      </w:tabs>
      <w:ind w:left="936" w:hanging="936"/>
    </w:pPr>
    <w:r>
      <w:rPr>
        <w:sz w:val="22"/>
        <w:u w:val="single"/>
      </w:rPr>
      <w:t>Code</w:t>
    </w:r>
    <w:r>
      <w:rPr>
        <w:sz w:val="22"/>
        <w:u w:val="single"/>
      </w:rPr>
      <w:tab/>
    </w:r>
    <w:r>
      <w:rPr>
        <w:sz w:val="22"/>
      </w:rPr>
      <w:tab/>
    </w:r>
    <w:r>
      <w:rPr>
        <w:sz w:val="22"/>
        <w:u w:val="single"/>
      </w:rPr>
      <w:t>Service Description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A66" w:rsidRDefault="00C20A6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7554C" w:rsidRPr="002D28A7" w:rsidTr="003F6B1A">
      <w:trPr>
        <w:trHeight w:hRule="exact" w:val="864"/>
      </w:trPr>
      <w:tc>
        <w:tcPr>
          <w:tcW w:w="4080" w:type="dxa"/>
          <w:tcBorders>
            <w:bottom w:val="nil"/>
          </w:tcBorders>
        </w:tcPr>
        <w:p w:rsidR="0007554C" w:rsidRPr="002D28A7" w:rsidRDefault="0007554C" w:rsidP="003F6B1A">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Commonwealth of Massachusetts</w:t>
          </w:r>
        </w:p>
        <w:p w:rsidR="0007554C" w:rsidRPr="002D28A7" w:rsidRDefault="0007554C" w:rsidP="003F6B1A">
          <w:pPr>
            <w:widowControl w:val="0"/>
            <w:tabs>
              <w:tab w:val="left" w:pos="936"/>
              <w:tab w:val="left" w:pos="1314"/>
              <w:tab w:val="left" w:pos="1692"/>
              <w:tab w:val="left" w:pos="2070"/>
            </w:tabs>
            <w:jc w:val="center"/>
            <w:rPr>
              <w:rFonts w:ascii="Arial" w:hAnsi="Arial" w:cs="Arial"/>
              <w:b/>
            </w:rPr>
          </w:pPr>
          <w:proofErr w:type="spellStart"/>
          <w:r w:rsidRPr="002D28A7">
            <w:rPr>
              <w:rFonts w:ascii="Arial" w:hAnsi="Arial" w:cs="Arial"/>
              <w:b/>
            </w:rPr>
            <w:t>MassHealth</w:t>
          </w:r>
          <w:proofErr w:type="spellEnd"/>
        </w:p>
        <w:p w:rsidR="0007554C" w:rsidRPr="002D28A7" w:rsidRDefault="0007554C" w:rsidP="003F6B1A">
          <w:pPr>
            <w:widowControl w:val="0"/>
            <w:tabs>
              <w:tab w:val="left" w:pos="936"/>
              <w:tab w:val="left" w:pos="1314"/>
              <w:tab w:val="left" w:pos="1692"/>
              <w:tab w:val="left" w:pos="2070"/>
            </w:tabs>
            <w:jc w:val="center"/>
            <w:rPr>
              <w:rFonts w:ascii="Arial" w:hAnsi="Arial" w:cs="Arial"/>
              <w:b/>
            </w:rPr>
          </w:pPr>
          <w:r w:rsidRPr="002D28A7">
            <w:rPr>
              <w:rFonts w:ascii="Arial" w:hAnsi="Arial" w:cs="Arial"/>
              <w:b/>
            </w:rPr>
            <w:t>Provider Manual Series</w:t>
          </w:r>
        </w:p>
      </w:tc>
      <w:tc>
        <w:tcPr>
          <w:tcW w:w="3750" w:type="dxa"/>
        </w:tcPr>
        <w:p w:rsidR="0007554C" w:rsidRPr="002D28A7" w:rsidRDefault="0007554C" w:rsidP="003F6B1A">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Subchapter Number and Title</w:t>
          </w:r>
        </w:p>
        <w:p w:rsidR="0007554C" w:rsidRPr="002D28A7" w:rsidRDefault="0007554C" w:rsidP="003F6B1A">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rPr>
            <w:t>6.  Service Codes and Descriptions</w:t>
          </w:r>
        </w:p>
      </w:tc>
      <w:tc>
        <w:tcPr>
          <w:tcW w:w="1771" w:type="dxa"/>
        </w:tcPr>
        <w:p w:rsidR="0007554C" w:rsidRPr="002D28A7" w:rsidRDefault="0007554C" w:rsidP="003F6B1A">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Page</w:t>
          </w:r>
        </w:p>
        <w:p w:rsidR="0007554C" w:rsidRPr="002D28A7" w:rsidRDefault="0007554C" w:rsidP="003F6B1A">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07554C" w:rsidRPr="002D28A7" w:rsidTr="003F6B1A">
      <w:trPr>
        <w:trHeight w:hRule="exact" w:val="864"/>
      </w:trPr>
      <w:tc>
        <w:tcPr>
          <w:tcW w:w="4080" w:type="dxa"/>
          <w:tcBorders>
            <w:top w:val="nil"/>
          </w:tcBorders>
          <w:vAlign w:val="center"/>
        </w:tcPr>
        <w:p w:rsidR="0007554C" w:rsidRPr="002D28A7" w:rsidRDefault="0007554C" w:rsidP="003F6B1A">
          <w:pPr>
            <w:widowControl w:val="0"/>
            <w:tabs>
              <w:tab w:val="left" w:pos="936"/>
              <w:tab w:val="left" w:pos="1314"/>
              <w:tab w:val="left" w:pos="1692"/>
              <w:tab w:val="left" w:pos="2070"/>
            </w:tabs>
            <w:jc w:val="center"/>
            <w:rPr>
              <w:rFonts w:ascii="Arial" w:hAnsi="Arial" w:cs="Arial"/>
            </w:rPr>
          </w:pPr>
          <w:r w:rsidRPr="002D28A7">
            <w:rPr>
              <w:rFonts w:ascii="Arial" w:hAnsi="Arial" w:cs="Arial"/>
            </w:rPr>
            <w:t>Psychologist Manual</w:t>
          </w:r>
        </w:p>
      </w:tc>
      <w:tc>
        <w:tcPr>
          <w:tcW w:w="3744" w:type="dxa"/>
        </w:tcPr>
        <w:p w:rsidR="0007554C" w:rsidRPr="002D28A7" w:rsidRDefault="0007554C" w:rsidP="003F6B1A">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Transmittal Letter</w:t>
          </w:r>
        </w:p>
        <w:p w:rsidR="0007554C" w:rsidRPr="002D28A7" w:rsidRDefault="0007554C" w:rsidP="003F6B1A">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rPr>
            <w:t>PSY-</w:t>
          </w:r>
          <w:r>
            <w:rPr>
              <w:rFonts w:ascii="Arial" w:hAnsi="Arial" w:cs="Arial"/>
            </w:rPr>
            <w:t>24</w:t>
          </w:r>
        </w:p>
      </w:tc>
      <w:tc>
        <w:tcPr>
          <w:tcW w:w="1771" w:type="dxa"/>
        </w:tcPr>
        <w:p w:rsidR="0007554C" w:rsidRPr="002D28A7" w:rsidRDefault="0007554C" w:rsidP="003F6B1A">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Date</w:t>
          </w:r>
        </w:p>
        <w:p w:rsidR="0007554C" w:rsidRPr="002D28A7" w:rsidRDefault="0007554C" w:rsidP="003F6B1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rsidR="00C20A66" w:rsidRDefault="00C20A66">
    <w:pPr>
      <w:widowControl w:val="0"/>
      <w:tabs>
        <w:tab w:val="left" w:pos="518"/>
        <w:tab w:val="left" w:pos="936"/>
        <w:tab w:val="left" w:pos="1314"/>
        <w:tab w:val="left" w:pos="1692"/>
        <w:tab w:val="left" w:pos="2070"/>
      </w:tabs>
      <w:ind w:left="518" w:hanging="518"/>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1398B"/>
    <w:rsid w:val="00032CB4"/>
    <w:rsid w:val="0003380B"/>
    <w:rsid w:val="00044490"/>
    <w:rsid w:val="000525A0"/>
    <w:rsid w:val="00071FE9"/>
    <w:rsid w:val="0007554C"/>
    <w:rsid w:val="00076A84"/>
    <w:rsid w:val="0008623E"/>
    <w:rsid w:val="00090763"/>
    <w:rsid w:val="0014026F"/>
    <w:rsid w:val="00151E06"/>
    <w:rsid w:val="00152848"/>
    <w:rsid w:val="00162AE7"/>
    <w:rsid w:val="00166CBB"/>
    <w:rsid w:val="001735EC"/>
    <w:rsid w:val="00174319"/>
    <w:rsid w:val="00183F09"/>
    <w:rsid w:val="001A514A"/>
    <w:rsid w:val="001A7F34"/>
    <w:rsid w:val="001B5077"/>
    <w:rsid w:val="001D7EE7"/>
    <w:rsid w:val="001F36D9"/>
    <w:rsid w:val="00211AA3"/>
    <w:rsid w:val="00227856"/>
    <w:rsid w:val="00237285"/>
    <w:rsid w:val="00285DB3"/>
    <w:rsid w:val="002867D9"/>
    <w:rsid w:val="002B0894"/>
    <w:rsid w:val="002C3C83"/>
    <w:rsid w:val="002E448E"/>
    <w:rsid w:val="00300A49"/>
    <w:rsid w:val="00303E18"/>
    <w:rsid w:val="00305326"/>
    <w:rsid w:val="003173DD"/>
    <w:rsid w:val="003270F3"/>
    <w:rsid w:val="00330D57"/>
    <w:rsid w:val="00346192"/>
    <w:rsid w:val="00347112"/>
    <w:rsid w:val="003500D6"/>
    <w:rsid w:val="00353DAE"/>
    <w:rsid w:val="00360971"/>
    <w:rsid w:val="0036143E"/>
    <w:rsid w:val="00364319"/>
    <w:rsid w:val="00386CC8"/>
    <w:rsid w:val="00390321"/>
    <w:rsid w:val="00395F78"/>
    <w:rsid w:val="00407258"/>
    <w:rsid w:val="00411BD7"/>
    <w:rsid w:val="004258CE"/>
    <w:rsid w:val="00427A7D"/>
    <w:rsid w:val="00432529"/>
    <w:rsid w:val="004566EA"/>
    <w:rsid w:val="00464355"/>
    <w:rsid w:val="004A1897"/>
    <w:rsid w:val="004A2979"/>
    <w:rsid w:val="004B18FE"/>
    <w:rsid w:val="004B4689"/>
    <w:rsid w:val="004C023B"/>
    <w:rsid w:val="004E01D2"/>
    <w:rsid w:val="004E0BED"/>
    <w:rsid w:val="004E2CE5"/>
    <w:rsid w:val="00502435"/>
    <w:rsid w:val="00503AB0"/>
    <w:rsid w:val="00524D6E"/>
    <w:rsid w:val="0057316E"/>
    <w:rsid w:val="005F147E"/>
    <w:rsid w:val="0061549B"/>
    <w:rsid w:val="00615AD0"/>
    <w:rsid w:val="00621138"/>
    <w:rsid w:val="00670046"/>
    <w:rsid w:val="0067264E"/>
    <w:rsid w:val="00686F3A"/>
    <w:rsid w:val="006A03EA"/>
    <w:rsid w:val="006B2253"/>
    <w:rsid w:val="00704F5D"/>
    <w:rsid w:val="00732E9D"/>
    <w:rsid w:val="007372DD"/>
    <w:rsid w:val="0074383E"/>
    <w:rsid w:val="00753EEC"/>
    <w:rsid w:val="007C42BC"/>
    <w:rsid w:val="007C47D0"/>
    <w:rsid w:val="007C5C86"/>
    <w:rsid w:val="007F7774"/>
    <w:rsid w:val="00802DCF"/>
    <w:rsid w:val="00831424"/>
    <w:rsid w:val="0083241E"/>
    <w:rsid w:val="00837973"/>
    <w:rsid w:val="00841043"/>
    <w:rsid w:val="0084498A"/>
    <w:rsid w:val="00855E6D"/>
    <w:rsid w:val="008B5BBF"/>
    <w:rsid w:val="008E5BA0"/>
    <w:rsid w:val="008E78E5"/>
    <w:rsid w:val="00914401"/>
    <w:rsid w:val="00946A3F"/>
    <w:rsid w:val="0094778B"/>
    <w:rsid w:val="00966DAF"/>
    <w:rsid w:val="00966E59"/>
    <w:rsid w:val="009A7360"/>
    <w:rsid w:val="009C0868"/>
    <w:rsid w:val="00A11254"/>
    <w:rsid w:val="00A12534"/>
    <w:rsid w:val="00A17B54"/>
    <w:rsid w:val="00A21357"/>
    <w:rsid w:val="00A46766"/>
    <w:rsid w:val="00A52564"/>
    <w:rsid w:val="00A5428E"/>
    <w:rsid w:val="00A61DEF"/>
    <w:rsid w:val="00A76FCE"/>
    <w:rsid w:val="00A91371"/>
    <w:rsid w:val="00A95B1D"/>
    <w:rsid w:val="00AA6003"/>
    <w:rsid w:val="00AE7C74"/>
    <w:rsid w:val="00AF07A8"/>
    <w:rsid w:val="00AF205C"/>
    <w:rsid w:val="00AF3AC6"/>
    <w:rsid w:val="00B3197C"/>
    <w:rsid w:val="00B33650"/>
    <w:rsid w:val="00B40BBB"/>
    <w:rsid w:val="00B41D55"/>
    <w:rsid w:val="00B7041F"/>
    <w:rsid w:val="00B737FB"/>
    <w:rsid w:val="00BB3F11"/>
    <w:rsid w:val="00BB4243"/>
    <w:rsid w:val="00C17379"/>
    <w:rsid w:val="00C20A66"/>
    <w:rsid w:val="00C55B61"/>
    <w:rsid w:val="00C72052"/>
    <w:rsid w:val="00C763D3"/>
    <w:rsid w:val="00C93562"/>
    <w:rsid w:val="00C94EA8"/>
    <w:rsid w:val="00CA0803"/>
    <w:rsid w:val="00CE3A96"/>
    <w:rsid w:val="00D135CE"/>
    <w:rsid w:val="00D221BE"/>
    <w:rsid w:val="00D51EC9"/>
    <w:rsid w:val="00D919B5"/>
    <w:rsid w:val="00DA1831"/>
    <w:rsid w:val="00DA6E24"/>
    <w:rsid w:val="00DC3CD4"/>
    <w:rsid w:val="00DF6967"/>
    <w:rsid w:val="00E0221A"/>
    <w:rsid w:val="00E12C25"/>
    <w:rsid w:val="00E143AC"/>
    <w:rsid w:val="00E53BBD"/>
    <w:rsid w:val="00E62ACD"/>
    <w:rsid w:val="00E94876"/>
    <w:rsid w:val="00E94C9F"/>
    <w:rsid w:val="00EA7DA7"/>
    <w:rsid w:val="00EB1EE8"/>
    <w:rsid w:val="00EB2B8A"/>
    <w:rsid w:val="00EF240E"/>
    <w:rsid w:val="00F27A3B"/>
    <w:rsid w:val="00F3767B"/>
    <w:rsid w:val="00F46309"/>
    <w:rsid w:val="00F47C7B"/>
    <w:rsid w:val="00F63C47"/>
    <w:rsid w:val="00F772FC"/>
    <w:rsid w:val="00F95C0F"/>
    <w:rsid w:val="00F966C9"/>
    <w:rsid w:val="00F96937"/>
    <w:rsid w:val="00FA103B"/>
    <w:rsid w:val="00FB17CD"/>
    <w:rsid w:val="00FB2128"/>
    <w:rsid w:val="00FC36F4"/>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BodyText2">
    <w:name w:val="Body Text 2"/>
    <w:basedOn w:val="Normal"/>
    <w:link w:val="BodyText2Char"/>
    <w:rsid w:val="00090763"/>
    <w:pPr>
      <w:overflowPunct w:val="0"/>
      <w:autoSpaceDE w:val="0"/>
      <w:autoSpaceDN w:val="0"/>
      <w:adjustRightInd w:val="0"/>
      <w:ind w:left="990" w:hanging="990"/>
      <w:textAlignment w:val="baseline"/>
    </w:pPr>
    <w:rPr>
      <w:sz w:val="22"/>
    </w:rPr>
  </w:style>
  <w:style w:type="character" w:customStyle="1" w:styleId="BodyText2Char">
    <w:name w:val="Body Text 2 Char"/>
    <w:basedOn w:val="DefaultParagraphFont"/>
    <w:link w:val="BodyText2"/>
    <w:rsid w:val="00090763"/>
    <w:rPr>
      <w:sz w:val="22"/>
    </w:rPr>
  </w:style>
  <w:style w:type="character" w:customStyle="1" w:styleId="HeaderChar">
    <w:name w:val="Header Char"/>
    <w:basedOn w:val="DefaultParagraphFont"/>
    <w:link w:val="Header"/>
    <w:rsid w:val="006211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BodyText2">
    <w:name w:val="Body Text 2"/>
    <w:basedOn w:val="Normal"/>
    <w:link w:val="BodyText2Char"/>
    <w:rsid w:val="00090763"/>
    <w:pPr>
      <w:overflowPunct w:val="0"/>
      <w:autoSpaceDE w:val="0"/>
      <w:autoSpaceDN w:val="0"/>
      <w:adjustRightInd w:val="0"/>
      <w:ind w:left="990" w:hanging="990"/>
      <w:textAlignment w:val="baseline"/>
    </w:pPr>
    <w:rPr>
      <w:sz w:val="22"/>
    </w:rPr>
  </w:style>
  <w:style w:type="character" w:customStyle="1" w:styleId="BodyText2Char">
    <w:name w:val="Body Text 2 Char"/>
    <w:basedOn w:val="DefaultParagraphFont"/>
    <w:link w:val="BodyText2"/>
    <w:rsid w:val="00090763"/>
    <w:rPr>
      <w:sz w:val="22"/>
    </w:rPr>
  </w:style>
  <w:style w:type="character" w:customStyle="1" w:styleId="HeaderChar">
    <w:name w:val="Header Char"/>
    <w:basedOn w:val="DefaultParagraphFont"/>
    <w:link w:val="Header"/>
    <w:rsid w:val="00621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vidersupport@mahealth.net" TargetMode="Externa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mailto:join-masshealth-provider-pubs@listserv.state.ma.us" TargetMode="Externa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masshealth-transmittal-letters"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image" Target="media/image2.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70490-C3CD-4D73-A736-3DCAE04F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556</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4264</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Ross Comeau</cp:lastModifiedBy>
  <cp:revision>3</cp:revision>
  <cp:lastPrinted>2020-01-14T19:11:00Z</cp:lastPrinted>
  <dcterms:created xsi:type="dcterms:W3CDTF">2020-01-14T19:12:00Z</dcterms:created>
  <dcterms:modified xsi:type="dcterms:W3CDTF">2020-01-14T19:14:00Z</dcterms:modified>
</cp:coreProperties>
</file>