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728"/>
        <w:gridCol w:w="7848"/>
      </w:tblGrid>
      <w:tr w:rsidR="000B17B0" w14:paraId="1E8214EC" w14:textId="77777777">
        <w:tc>
          <w:tcPr>
            <w:tcW w:w="1728" w:type="dxa"/>
          </w:tcPr>
          <w:p w14:paraId="2AAB265E" w14:textId="77777777" w:rsidR="000B17B0" w:rsidRDefault="00837E50">
            <w:pPr>
              <w:widowControl w:val="0"/>
              <w:tabs>
                <w:tab w:val="left" w:pos="5400"/>
              </w:tabs>
              <w:rPr>
                <w:rFonts w:ascii="Helv" w:hAnsi="Helv"/>
                <w:i/>
                <w:sz w:val="22"/>
              </w:rPr>
            </w:pPr>
            <w:r>
              <w:rPr>
                <w:rFonts w:ascii="Helvetica" w:hAnsi="Helvetica"/>
                <w:noProof/>
              </w:rPr>
              <w:drawing>
                <wp:inline distT="0" distB="0" distL="0" distR="0" wp14:anchorId="7B2E2500" wp14:editId="344E7087">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02EBC0FD" w14:textId="77777777"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403FCAE0" wp14:editId="6A56D96D">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56C3D80" w14:textId="77777777" w:rsidR="000B17B0" w:rsidRDefault="000B17B0">
                                  <w:r>
                                    <w:object w:dxaOrig="2355" w:dyaOrig="1170" w14:anchorId="5903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75pt;height:58.5pt">
                                        <v:imagedata r:id="rId8" o:title=""/>
                                      </v:shape>
                                      <o:OLEObject Type="Embed" ProgID="Word.Picture.8" ShapeID="_x0000_i1026" DrawAspect="Content" ObjectID="_1733289849"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FCAE0"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" stroked="f">
                      <v:textbox>
                        <w:txbxContent>
                          <w:bookmarkStart w:id="1" w:name="_MON_1133778962"/>
                          <w:bookmarkEnd w:id="1"/>
                          <w:p w14:paraId="756C3D80" w14:textId="77777777" w:rsidR="000B17B0" w:rsidRDefault="000B17B0">
                            <w:r>
                              <w:object w:dxaOrig="2359" w:dyaOrig="1167" w14:anchorId="5903BBC6">
                                <v:shape id="_x0000_i1026" type="#_x0000_t75" style="width:117.75pt;height:58.5pt">
                                  <v:imagedata r:id="rId10" o:title=""/>
                                </v:shape>
                                <o:OLEObject Type="Embed" ProgID="Word.Picture.8" ShapeID="_x0000_i1026" DrawAspect="Content" ObjectID="_1733221505" r:id="rId11"/>
                              </w:object>
                            </w:r>
                          </w:p>
                        </w:txbxContent>
                      </v:textbox>
                    </v:shape>
                  </w:pict>
                </mc:Fallback>
              </mc:AlternateContent>
            </w:r>
          </w:p>
          <w:p w14:paraId="29575F69" w14:textId="77777777"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17F40D26" w14:textId="77777777"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08A938A9" w14:textId="77777777" w:rsidR="000B17B0" w:rsidRDefault="000B17B0">
            <w:pPr>
              <w:pStyle w:val="Heading2"/>
              <w:rPr>
                <w:bCs/>
              </w:rPr>
            </w:pPr>
            <w:r>
              <w:rPr>
                <w:bCs/>
              </w:rPr>
              <w:t>Office of Medicaid</w:t>
            </w:r>
          </w:p>
          <w:p w14:paraId="5EEF544E" w14:textId="77777777" w:rsidR="000B17B0" w:rsidRDefault="000B17B0">
            <w:pPr>
              <w:rPr>
                <w:rFonts w:ascii="Bookman Old Style" w:hAnsi="Bookman Old Style"/>
                <w:i/>
                <w:sz w:val="18"/>
              </w:rPr>
            </w:pPr>
            <w:r>
              <w:rPr>
                <w:rFonts w:ascii="Bookman Old Style" w:hAnsi="Bookman Old Style"/>
                <w:i/>
                <w:sz w:val="18"/>
              </w:rPr>
              <w:t>www.mass.gov/masshealth</w:t>
            </w:r>
          </w:p>
        </w:tc>
      </w:tr>
    </w:tbl>
    <w:p w14:paraId="7F695A60" w14:textId="77777777" w:rsidR="000B17B0" w:rsidRDefault="000B17B0">
      <w:pPr>
        <w:widowControl w:val="0"/>
        <w:tabs>
          <w:tab w:val="left" w:pos="5400"/>
        </w:tabs>
        <w:rPr>
          <w:rFonts w:ascii="Helv" w:hAnsi="Helv"/>
          <w:i/>
          <w:sz w:val="22"/>
        </w:rPr>
      </w:pPr>
    </w:p>
    <w:p w14:paraId="07BD215F" w14:textId="77777777" w:rsidR="000B17B0" w:rsidRDefault="002A2379">
      <w:pPr>
        <w:widowControl w:val="0"/>
        <w:tabs>
          <w:tab w:val="left" w:pos="5400"/>
        </w:tabs>
        <w:ind w:firstLine="5400"/>
        <w:rPr>
          <w:rFonts w:ascii="Arial" w:hAnsi="Arial" w:cs="Arial"/>
          <w:sz w:val="22"/>
        </w:rPr>
      </w:pPr>
      <w:r>
        <w:rPr>
          <w:rFonts w:ascii="Arial" w:hAnsi="Arial" w:cs="Arial"/>
          <w:sz w:val="22"/>
        </w:rPr>
        <w:t>MassHealth</w:t>
      </w:r>
    </w:p>
    <w:p w14:paraId="7DB5DCCD" w14:textId="4E3EF321" w:rsidR="000B17B0" w:rsidRDefault="002A2379">
      <w:pPr>
        <w:widowControl w:val="0"/>
        <w:tabs>
          <w:tab w:val="left" w:pos="5400"/>
        </w:tabs>
        <w:ind w:firstLine="5400"/>
        <w:rPr>
          <w:rFonts w:ascii="Arial" w:hAnsi="Arial" w:cs="Arial"/>
          <w:sz w:val="22"/>
        </w:rPr>
      </w:pPr>
      <w:r>
        <w:rPr>
          <w:rFonts w:ascii="Arial" w:hAnsi="Arial" w:cs="Arial"/>
          <w:sz w:val="22"/>
        </w:rPr>
        <w:t>Transmittal Letter</w:t>
      </w:r>
      <w:r w:rsidR="000B17B0">
        <w:rPr>
          <w:rFonts w:ascii="Arial" w:hAnsi="Arial" w:cs="Arial"/>
          <w:sz w:val="22"/>
        </w:rPr>
        <w:t xml:space="preserve"> </w:t>
      </w:r>
      <w:r w:rsidR="006542B6">
        <w:rPr>
          <w:rFonts w:ascii="Arial" w:hAnsi="Arial" w:cs="Arial"/>
          <w:sz w:val="22"/>
        </w:rPr>
        <w:t>PSY-25</w:t>
      </w:r>
      <w:r w:rsidR="000B17B0">
        <w:rPr>
          <w:rFonts w:ascii="Arial" w:hAnsi="Arial" w:cs="Arial"/>
          <w:sz w:val="22"/>
        </w:rPr>
        <w:t xml:space="preserve"> </w:t>
      </w:r>
    </w:p>
    <w:p w14:paraId="44E49384" w14:textId="3D64D7E5" w:rsidR="000B17B0" w:rsidRPr="006542B6" w:rsidRDefault="006542B6">
      <w:pPr>
        <w:widowControl w:val="0"/>
        <w:tabs>
          <w:tab w:val="left" w:pos="5400"/>
        </w:tabs>
        <w:ind w:firstLine="5400"/>
        <w:rPr>
          <w:rFonts w:ascii="Arial" w:hAnsi="Arial" w:cs="Arial"/>
          <w:sz w:val="22"/>
        </w:rPr>
      </w:pPr>
      <w:r w:rsidRPr="006542B6">
        <w:rPr>
          <w:rFonts w:ascii="Arial" w:hAnsi="Arial" w:cs="Arial"/>
          <w:sz w:val="22"/>
        </w:rPr>
        <w:t>January 2023</w:t>
      </w:r>
    </w:p>
    <w:p w14:paraId="0FFC104A" w14:textId="77777777" w:rsidR="000B17B0" w:rsidRDefault="000B17B0">
      <w:pPr>
        <w:widowControl w:val="0"/>
        <w:tabs>
          <w:tab w:val="left" w:pos="5400"/>
        </w:tabs>
        <w:rPr>
          <w:rFonts w:ascii="Arial" w:hAnsi="Arial" w:cs="Arial"/>
          <w:sz w:val="22"/>
        </w:rPr>
      </w:pPr>
    </w:p>
    <w:p w14:paraId="5409987C" w14:textId="77777777" w:rsidR="000B17B0" w:rsidRDefault="000B17B0">
      <w:pPr>
        <w:widowControl w:val="0"/>
        <w:tabs>
          <w:tab w:val="left" w:pos="5400"/>
        </w:tabs>
        <w:rPr>
          <w:rFonts w:ascii="Arial" w:hAnsi="Arial" w:cs="Arial"/>
          <w:sz w:val="22"/>
        </w:rPr>
        <w:sectPr w:rsidR="000B17B0">
          <w:endnotePr>
            <w:numFmt w:val="decimal"/>
          </w:endnotePr>
          <w:pgSz w:w="12240" w:h="15840"/>
          <w:pgMar w:top="1080" w:right="1440" w:bottom="432" w:left="1440" w:header="1080" w:footer="432" w:gutter="0"/>
          <w:cols w:space="720"/>
          <w:noEndnote/>
        </w:sectPr>
      </w:pPr>
    </w:p>
    <w:p w14:paraId="0F2BB055" w14:textId="131F6D45"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TO:</w:t>
      </w:r>
      <w:r>
        <w:rPr>
          <w:rFonts w:ascii="Arial" w:hAnsi="Arial" w:cs="Arial"/>
          <w:sz w:val="22"/>
        </w:rPr>
        <w:tab/>
      </w:r>
      <w:r w:rsidR="006542B6">
        <w:rPr>
          <w:rFonts w:ascii="Arial" w:hAnsi="Arial" w:cs="Arial"/>
          <w:sz w:val="22"/>
        </w:rPr>
        <w:t xml:space="preserve">Psychologists </w:t>
      </w:r>
      <w:r w:rsidR="00AD337E">
        <w:rPr>
          <w:rFonts w:ascii="Arial" w:hAnsi="Arial" w:cs="Arial"/>
          <w:sz w:val="22"/>
        </w:rPr>
        <w:t>Participating in MassHealth</w:t>
      </w:r>
    </w:p>
    <w:p w14:paraId="1A1853D8" w14:textId="7489E56C" w:rsidR="000B17B0" w:rsidRDefault="000B17B0">
      <w:pPr>
        <w:widowControl w:val="0"/>
        <w:tabs>
          <w:tab w:val="right" w:pos="720"/>
          <w:tab w:val="left" w:pos="1080"/>
          <w:tab w:val="left" w:pos="5400"/>
        </w:tabs>
        <w:rPr>
          <w:rFonts w:ascii="Arial" w:hAnsi="Arial" w:cs="Arial"/>
          <w:sz w:val="22"/>
        </w:rPr>
      </w:pPr>
    </w:p>
    <w:p w14:paraId="32554A54" w14:textId="3801ACF1" w:rsidR="000B17B0" w:rsidRDefault="000B17B0" w:rsidP="00131C33">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FROM:</w:t>
      </w:r>
      <w:r w:rsidR="007302DC">
        <w:rPr>
          <w:rFonts w:ascii="Arial" w:hAnsi="Arial" w:cs="Arial"/>
          <w:sz w:val="22"/>
        </w:rPr>
        <w:tab/>
      </w:r>
      <w:r w:rsidR="001F6186">
        <w:rPr>
          <w:rFonts w:ascii="Arial" w:hAnsi="Arial" w:cs="Arial"/>
          <w:sz w:val="22"/>
        </w:rPr>
        <w:t>Amanda Cassel Kraft</w:t>
      </w:r>
      <w:r w:rsidR="008F0772">
        <w:rPr>
          <w:rFonts w:ascii="Arial" w:hAnsi="Arial" w:cs="Arial"/>
          <w:sz w:val="22"/>
        </w:rPr>
        <w:t xml:space="preserve">, Assistant Secretary for MassHealth </w:t>
      </w:r>
      <w:r w:rsidR="00131C33">
        <w:rPr>
          <w:rFonts w:ascii="Arial" w:hAnsi="Arial" w:cs="Arial"/>
          <w:sz w:val="22"/>
        </w:rPr>
        <w:t>[signature of Amanda Cassel Kraft]</w:t>
      </w:r>
    </w:p>
    <w:p w14:paraId="0D114F96" w14:textId="3F7ABD53" w:rsidR="000B17B0" w:rsidRDefault="000B17B0">
      <w:pPr>
        <w:widowControl w:val="0"/>
        <w:tabs>
          <w:tab w:val="right" w:pos="720"/>
          <w:tab w:val="left" w:pos="1080"/>
          <w:tab w:val="left" w:pos="5400"/>
        </w:tabs>
        <w:rPr>
          <w:rFonts w:ascii="Arial" w:hAnsi="Arial" w:cs="Arial"/>
          <w:sz w:val="22"/>
        </w:rPr>
      </w:pPr>
    </w:p>
    <w:p w14:paraId="56EF835A" w14:textId="4F884825" w:rsidR="006542B6" w:rsidRPr="006542B6" w:rsidRDefault="000B17B0" w:rsidP="006542B6">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RE:</w:t>
      </w:r>
      <w:r>
        <w:rPr>
          <w:rFonts w:ascii="Arial" w:hAnsi="Arial" w:cs="Arial"/>
          <w:sz w:val="22"/>
        </w:rPr>
        <w:tab/>
      </w:r>
      <w:r w:rsidR="006542B6" w:rsidRPr="006542B6">
        <w:rPr>
          <w:rFonts w:ascii="Arial" w:hAnsi="Arial"/>
          <w:i/>
          <w:iCs/>
          <w:sz w:val="22"/>
          <w:szCs w:val="22"/>
        </w:rPr>
        <w:t>Psychologist Manual</w:t>
      </w:r>
      <w:r w:rsidR="006542B6" w:rsidRPr="00DA3788">
        <w:rPr>
          <w:rFonts w:ascii="Arial" w:hAnsi="Arial"/>
          <w:sz w:val="22"/>
          <w:szCs w:val="22"/>
        </w:rPr>
        <w:t xml:space="preserve"> (Updates to the Psychologist Services Program Regulation and Service Codes)</w:t>
      </w:r>
    </w:p>
    <w:p w14:paraId="2AF3175F" w14:textId="38854402" w:rsidR="000B17B0" w:rsidRDefault="000B17B0">
      <w:pPr>
        <w:widowControl w:val="0"/>
        <w:rPr>
          <w:rFonts w:ascii="Arial" w:hAnsi="Arial" w:cs="Arial"/>
          <w:sz w:val="22"/>
        </w:rPr>
      </w:pPr>
    </w:p>
    <w:p w14:paraId="5EE5C691" w14:textId="77777777" w:rsidR="006542B6" w:rsidRPr="00DA3788" w:rsidRDefault="006542B6" w:rsidP="006542B6">
      <w:pPr>
        <w:pStyle w:val="BodyText"/>
        <w:tabs>
          <w:tab w:val="right" w:pos="720"/>
          <w:tab w:val="left" w:pos="1080"/>
          <w:tab w:val="left" w:pos="5400"/>
        </w:tabs>
        <w:suppressAutoHyphens/>
        <w:rPr>
          <w:rFonts w:ascii="Arial" w:hAnsi="Arial" w:cs="Arial"/>
          <w:b/>
          <w:bCs/>
          <w:szCs w:val="22"/>
        </w:rPr>
      </w:pPr>
      <w:r w:rsidRPr="00DA3788">
        <w:rPr>
          <w:rFonts w:ascii="Arial" w:hAnsi="Arial" w:cs="Arial"/>
          <w:b/>
          <w:bCs/>
          <w:szCs w:val="22"/>
        </w:rPr>
        <w:t>Changes to the Psychologist Regulations</w:t>
      </w:r>
    </w:p>
    <w:p w14:paraId="2FFF91CD" w14:textId="77777777" w:rsidR="006542B6" w:rsidRPr="00DA3788" w:rsidRDefault="006542B6" w:rsidP="006542B6">
      <w:pPr>
        <w:widowControl w:val="0"/>
        <w:rPr>
          <w:rFonts w:ascii="Arial" w:hAnsi="Arial" w:cs="Arial"/>
          <w:sz w:val="22"/>
          <w:szCs w:val="22"/>
        </w:rPr>
      </w:pPr>
    </w:p>
    <w:p w14:paraId="33D186DF" w14:textId="77777777" w:rsidR="00E31E5C" w:rsidRDefault="006542B6" w:rsidP="006A7C4A">
      <w:pPr>
        <w:pStyle w:val="BodyText"/>
        <w:widowControl/>
        <w:tabs>
          <w:tab w:val="clear" w:pos="360"/>
          <w:tab w:val="right" w:pos="720"/>
          <w:tab w:val="left" w:pos="1080"/>
          <w:tab w:val="left" w:pos="5400"/>
        </w:tabs>
        <w:suppressAutoHyphens/>
        <w:spacing w:after="120"/>
        <w:rPr>
          <w:rFonts w:ascii="Arial" w:hAnsi="Arial" w:cs="Arial"/>
          <w:szCs w:val="22"/>
        </w:rPr>
      </w:pPr>
      <w:r w:rsidRPr="00DA3788">
        <w:rPr>
          <w:rFonts w:ascii="Arial" w:hAnsi="Arial" w:cs="Arial"/>
          <w:szCs w:val="22"/>
        </w:rPr>
        <w:t>This letter transmits updates to the psychologist program regulation at 130 CMR 411.000. Relevant sections for 130 CMR 411.00</w:t>
      </w:r>
      <w:r>
        <w:rPr>
          <w:rFonts w:ascii="Arial" w:hAnsi="Arial" w:cs="Arial"/>
          <w:szCs w:val="22"/>
        </w:rPr>
        <w:t>0</w:t>
      </w:r>
      <w:r w:rsidRPr="00DA3788">
        <w:rPr>
          <w:rFonts w:ascii="Arial" w:hAnsi="Arial" w:cs="Arial"/>
          <w:szCs w:val="22"/>
        </w:rPr>
        <w:t xml:space="preserve"> have also been revised to reflect changes to the programmatic regulations. </w:t>
      </w:r>
    </w:p>
    <w:p w14:paraId="719AA9C6" w14:textId="77777777" w:rsidR="00E31E5C" w:rsidRDefault="006542B6" w:rsidP="006542B6">
      <w:pPr>
        <w:pStyle w:val="BodyText"/>
        <w:widowControl/>
        <w:tabs>
          <w:tab w:val="clear" w:pos="360"/>
          <w:tab w:val="right" w:pos="720"/>
          <w:tab w:val="left" w:pos="1080"/>
          <w:tab w:val="left" w:pos="5400"/>
        </w:tabs>
        <w:suppressAutoHyphens/>
        <w:rPr>
          <w:rFonts w:ascii="Arial" w:hAnsi="Arial" w:cs="Arial"/>
          <w:szCs w:val="22"/>
        </w:rPr>
      </w:pPr>
      <w:r w:rsidRPr="00DA3788">
        <w:rPr>
          <w:rFonts w:ascii="Arial" w:hAnsi="Arial" w:cs="Arial"/>
          <w:szCs w:val="22"/>
        </w:rPr>
        <w:t>Revisions include</w:t>
      </w:r>
      <w:r w:rsidR="00E31E5C">
        <w:rPr>
          <w:rFonts w:ascii="Arial" w:hAnsi="Arial" w:cs="Arial"/>
          <w:szCs w:val="22"/>
        </w:rPr>
        <w:t>:</w:t>
      </w:r>
    </w:p>
    <w:p w14:paraId="1ABE4E3D" w14:textId="450956E4" w:rsidR="006A7C4A" w:rsidRPr="00F14507" w:rsidRDefault="006A7C4A" w:rsidP="006A7C4A">
      <w:pPr>
        <w:pStyle w:val="ListParagraph"/>
        <w:numPr>
          <w:ilvl w:val="0"/>
          <w:numId w:val="5"/>
        </w:numPr>
        <w:rPr>
          <w:rFonts w:ascii="Arial" w:hAnsi="Arial" w:cs="Arial"/>
          <w:sz w:val="22"/>
          <w:szCs w:val="22"/>
        </w:rPr>
      </w:pPr>
      <w:r w:rsidRPr="00F14507">
        <w:rPr>
          <w:rFonts w:ascii="Arial" w:hAnsi="Arial" w:cs="Arial"/>
          <w:sz w:val="22"/>
          <w:szCs w:val="22"/>
        </w:rPr>
        <w:t xml:space="preserve">Allowing eligible providers to bill MassHealth for the diagnostic and treatment services codes established in 101 CMR </w:t>
      </w:r>
      <w:proofErr w:type="gramStart"/>
      <w:r w:rsidRPr="00F14507">
        <w:rPr>
          <w:rFonts w:ascii="Arial" w:hAnsi="Arial" w:cs="Arial"/>
          <w:sz w:val="22"/>
          <w:szCs w:val="22"/>
        </w:rPr>
        <w:t>329.00;</w:t>
      </w:r>
      <w:proofErr w:type="gramEnd"/>
      <w:r w:rsidRPr="00F14507">
        <w:rPr>
          <w:rFonts w:ascii="Arial" w:hAnsi="Arial" w:cs="Arial"/>
          <w:sz w:val="22"/>
          <w:szCs w:val="22"/>
        </w:rPr>
        <w:t xml:space="preserve"> </w:t>
      </w:r>
    </w:p>
    <w:p w14:paraId="3AA0691F" w14:textId="696F0E69" w:rsidR="006A7C4A" w:rsidRPr="00F14507" w:rsidRDefault="006A7C4A" w:rsidP="006A7C4A">
      <w:pPr>
        <w:pStyle w:val="ListParagraph"/>
        <w:numPr>
          <w:ilvl w:val="0"/>
          <w:numId w:val="5"/>
        </w:numPr>
        <w:rPr>
          <w:rFonts w:ascii="Arial" w:hAnsi="Arial" w:cs="Arial"/>
          <w:sz w:val="22"/>
          <w:szCs w:val="22"/>
        </w:rPr>
      </w:pPr>
      <w:r w:rsidRPr="00F14507">
        <w:rPr>
          <w:rFonts w:ascii="Arial" w:hAnsi="Arial" w:cs="Arial"/>
          <w:sz w:val="22"/>
          <w:szCs w:val="22"/>
        </w:rPr>
        <w:t>Adding two new codes:</w:t>
      </w:r>
    </w:p>
    <w:p w14:paraId="77F0B50F" w14:textId="6488B62C" w:rsidR="006A7C4A" w:rsidRPr="00F14507" w:rsidRDefault="006A7C4A" w:rsidP="006A7C4A">
      <w:pPr>
        <w:pStyle w:val="ListParagraph"/>
        <w:numPr>
          <w:ilvl w:val="1"/>
          <w:numId w:val="5"/>
        </w:numPr>
        <w:rPr>
          <w:rFonts w:ascii="Arial" w:hAnsi="Arial" w:cs="Arial"/>
          <w:sz w:val="22"/>
          <w:szCs w:val="22"/>
        </w:rPr>
      </w:pPr>
      <w:r w:rsidRPr="00F14507">
        <w:rPr>
          <w:rFonts w:ascii="Arial" w:hAnsi="Arial" w:cs="Arial"/>
          <w:sz w:val="22"/>
          <w:szCs w:val="22"/>
        </w:rPr>
        <w:t xml:space="preserve">90887 (Interpretation or explanation of results of psychiatric, or other medical examinations and procedures), and </w:t>
      </w:r>
    </w:p>
    <w:p w14:paraId="11CC4BFC" w14:textId="7A8C6AF8" w:rsidR="006A7C4A" w:rsidRPr="00F14507" w:rsidRDefault="006A7C4A" w:rsidP="006A7C4A">
      <w:pPr>
        <w:pStyle w:val="ListParagraph"/>
        <w:numPr>
          <w:ilvl w:val="1"/>
          <w:numId w:val="5"/>
        </w:numPr>
        <w:rPr>
          <w:rFonts w:ascii="Arial" w:hAnsi="Arial" w:cs="Arial"/>
          <w:sz w:val="22"/>
          <w:szCs w:val="22"/>
        </w:rPr>
      </w:pPr>
      <w:r w:rsidRPr="00F14507">
        <w:rPr>
          <w:rFonts w:ascii="Arial" w:hAnsi="Arial" w:cs="Arial"/>
          <w:sz w:val="22"/>
          <w:szCs w:val="22"/>
        </w:rPr>
        <w:t>90791-HA (psychiatric diagnostic evaluation performed with Children and Adolescent Needs and Strengths (CANS) assessment</w:t>
      </w:r>
      <w:proofErr w:type="gramStart"/>
      <w:r w:rsidRPr="00F14507">
        <w:rPr>
          <w:rFonts w:ascii="Arial" w:hAnsi="Arial" w:cs="Arial"/>
          <w:sz w:val="22"/>
          <w:szCs w:val="22"/>
        </w:rPr>
        <w:t>);</w:t>
      </w:r>
      <w:proofErr w:type="gramEnd"/>
      <w:r w:rsidRPr="00F14507">
        <w:rPr>
          <w:rFonts w:ascii="Arial" w:hAnsi="Arial" w:cs="Arial"/>
          <w:sz w:val="22"/>
          <w:szCs w:val="22"/>
        </w:rPr>
        <w:t xml:space="preserve"> </w:t>
      </w:r>
    </w:p>
    <w:p w14:paraId="658BC382" w14:textId="5E6A0E8C" w:rsidR="006A7C4A" w:rsidRPr="00F14507" w:rsidRDefault="006A7C4A" w:rsidP="006A7C4A">
      <w:pPr>
        <w:pStyle w:val="ListParagraph"/>
        <w:numPr>
          <w:ilvl w:val="0"/>
          <w:numId w:val="5"/>
        </w:numPr>
        <w:rPr>
          <w:rFonts w:ascii="Arial" w:hAnsi="Arial" w:cs="Arial"/>
          <w:sz w:val="22"/>
          <w:szCs w:val="22"/>
        </w:rPr>
      </w:pPr>
      <w:r w:rsidRPr="00F14507">
        <w:rPr>
          <w:rFonts w:ascii="Arial" w:hAnsi="Arial" w:cs="Arial"/>
          <w:sz w:val="22"/>
          <w:szCs w:val="22"/>
        </w:rPr>
        <w:t xml:space="preserve">Adding licensed independent clinical social workers (LICSWs) as eligible providers to provide and bill certain therapy, diagnostic, and case consultation codes; and </w:t>
      </w:r>
    </w:p>
    <w:p w14:paraId="3DD83E93" w14:textId="20C4EFF5" w:rsidR="006A7C4A" w:rsidRPr="00F14507" w:rsidRDefault="006A7C4A" w:rsidP="006A7C4A">
      <w:pPr>
        <w:pStyle w:val="ListParagraph"/>
        <w:numPr>
          <w:ilvl w:val="0"/>
          <w:numId w:val="5"/>
        </w:numPr>
        <w:rPr>
          <w:rFonts w:ascii="Arial" w:hAnsi="Arial" w:cs="Arial"/>
          <w:sz w:val="22"/>
          <w:szCs w:val="22"/>
        </w:rPr>
      </w:pPr>
      <w:r w:rsidRPr="00F14507">
        <w:rPr>
          <w:rFonts w:ascii="Arial" w:hAnsi="Arial" w:cs="Arial"/>
          <w:sz w:val="22"/>
          <w:szCs w:val="22"/>
        </w:rPr>
        <w:t xml:space="preserve">Changing the name of the current title of 101 CMR 329.00 to “Rates for Psychological and Independent Clinical Social Work Services” to be consistent with EOHHS’ naming convention for rate regulations.  </w:t>
      </w:r>
    </w:p>
    <w:p w14:paraId="7D65DC35" w14:textId="77777777" w:rsidR="006542B6" w:rsidRPr="00DA3788" w:rsidRDefault="006542B6" w:rsidP="006542B6">
      <w:pPr>
        <w:widowControl w:val="0"/>
        <w:rPr>
          <w:rFonts w:ascii="Arial" w:hAnsi="Arial" w:cs="Arial"/>
          <w:sz w:val="22"/>
          <w:szCs w:val="22"/>
        </w:rPr>
      </w:pPr>
    </w:p>
    <w:p w14:paraId="6B877D61" w14:textId="77777777" w:rsidR="006542B6" w:rsidRPr="00DA3788" w:rsidRDefault="006542B6" w:rsidP="006542B6">
      <w:pPr>
        <w:pStyle w:val="BodyText"/>
        <w:widowControl/>
        <w:tabs>
          <w:tab w:val="clear" w:pos="360"/>
          <w:tab w:val="right" w:pos="720"/>
          <w:tab w:val="left" w:pos="1080"/>
          <w:tab w:val="left" w:pos="5400"/>
        </w:tabs>
        <w:suppressAutoHyphens/>
        <w:rPr>
          <w:rFonts w:ascii="Arial" w:hAnsi="Arial" w:cs="Arial"/>
          <w:b/>
          <w:bCs/>
          <w:szCs w:val="22"/>
        </w:rPr>
      </w:pPr>
      <w:r w:rsidRPr="00DA3788">
        <w:rPr>
          <w:rFonts w:ascii="Arial" w:hAnsi="Arial" w:cs="Arial"/>
          <w:b/>
          <w:bCs/>
          <w:szCs w:val="22"/>
        </w:rPr>
        <w:t>Updates to the Service Codes and Descriptions</w:t>
      </w:r>
    </w:p>
    <w:p w14:paraId="421EAACC" w14:textId="77777777" w:rsidR="006542B6" w:rsidRPr="00DA3788" w:rsidRDefault="006542B6" w:rsidP="006542B6">
      <w:pPr>
        <w:pStyle w:val="BodyTextIndent"/>
        <w:spacing w:after="0"/>
        <w:ind w:left="0"/>
        <w:rPr>
          <w:rFonts w:ascii="Arial" w:hAnsi="Arial" w:cs="Arial"/>
          <w:sz w:val="22"/>
          <w:szCs w:val="22"/>
        </w:rPr>
      </w:pPr>
    </w:p>
    <w:p w14:paraId="2D8B3478" w14:textId="77777777" w:rsidR="006542B6" w:rsidRPr="00DA3788" w:rsidRDefault="006542B6" w:rsidP="006542B6">
      <w:pPr>
        <w:pStyle w:val="BodyText"/>
        <w:widowControl/>
        <w:numPr>
          <w:ilvl w:val="0"/>
          <w:numId w:val="2"/>
        </w:numPr>
        <w:tabs>
          <w:tab w:val="clear" w:pos="360"/>
          <w:tab w:val="right" w:pos="720"/>
          <w:tab w:val="left" w:pos="1080"/>
          <w:tab w:val="left" w:pos="5400"/>
        </w:tabs>
        <w:suppressAutoHyphens/>
        <w:rPr>
          <w:rFonts w:ascii="Arial" w:hAnsi="Arial" w:cs="Arial"/>
          <w:szCs w:val="22"/>
        </w:rPr>
      </w:pPr>
      <w:r w:rsidRPr="00DA3788">
        <w:rPr>
          <w:rFonts w:ascii="Arial" w:hAnsi="Arial" w:cs="Arial"/>
          <w:szCs w:val="22"/>
        </w:rPr>
        <w:t xml:space="preserve">Effective for dates of service beginning January 1, 2023, the following codes have been deleted, </w:t>
      </w:r>
      <w:proofErr w:type="gramStart"/>
      <w:r w:rsidRPr="00DA3788">
        <w:rPr>
          <w:rFonts w:ascii="Arial" w:hAnsi="Arial" w:cs="Arial"/>
          <w:szCs w:val="22"/>
        </w:rPr>
        <w:t>modified</w:t>
      </w:r>
      <w:proofErr w:type="gramEnd"/>
      <w:r w:rsidRPr="00DA3788">
        <w:rPr>
          <w:rFonts w:ascii="Arial" w:hAnsi="Arial" w:cs="Arial"/>
          <w:szCs w:val="22"/>
        </w:rPr>
        <w:t xml:space="preserve"> or added to the of codes available in Subchapter 6 of the </w:t>
      </w:r>
      <w:r w:rsidRPr="00DA3788">
        <w:rPr>
          <w:rFonts w:ascii="Arial" w:hAnsi="Arial" w:cs="Arial"/>
          <w:i/>
          <w:iCs/>
          <w:szCs w:val="22"/>
        </w:rPr>
        <w:t xml:space="preserve">Psychologist Manual. </w:t>
      </w:r>
    </w:p>
    <w:p w14:paraId="5068A9B2" w14:textId="77777777" w:rsidR="006542B6" w:rsidRPr="00DA3788" w:rsidRDefault="006542B6" w:rsidP="006542B6">
      <w:pPr>
        <w:pStyle w:val="BodyText"/>
        <w:widowControl/>
        <w:tabs>
          <w:tab w:val="clear" w:pos="360"/>
          <w:tab w:val="right" w:pos="720"/>
          <w:tab w:val="left" w:pos="1080"/>
          <w:tab w:val="left" w:pos="5400"/>
        </w:tabs>
        <w:suppressAutoHyphens/>
        <w:ind w:left="720"/>
        <w:rPr>
          <w:rFonts w:ascii="Arial" w:hAnsi="Arial" w:cs="Arial"/>
          <w:szCs w:val="22"/>
        </w:rPr>
      </w:pPr>
    </w:p>
    <w:p w14:paraId="5A430427" w14:textId="77777777" w:rsidR="006542B6" w:rsidRPr="00DA3788" w:rsidRDefault="006542B6" w:rsidP="00FC3E60">
      <w:pPr>
        <w:pStyle w:val="BodyText"/>
        <w:widowControl/>
        <w:tabs>
          <w:tab w:val="clear" w:pos="360"/>
          <w:tab w:val="right" w:pos="720"/>
          <w:tab w:val="left" w:pos="1080"/>
          <w:tab w:val="left" w:pos="5400"/>
        </w:tabs>
        <w:suppressAutoHyphens/>
        <w:spacing w:after="120"/>
        <w:ind w:left="720"/>
        <w:rPr>
          <w:rFonts w:ascii="Arial" w:hAnsi="Arial" w:cs="Arial"/>
          <w:szCs w:val="22"/>
          <w:u w:val="single"/>
        </w:rPr>
      </w:pPr>
      <w:r w:rsidRPr="00DA3788">
        <w:rPr>
          <w:rFonts w:ascii="Arial" w:hAnsi="Arial" w:cs="Arial"/>
          <w:szCs w:val="22"/>
          <w:u w:val="single"/>
        </w:rPr>
        <w:t>Modify</w:t>
      </w:r>
    </w:p>
    <w:p w14:paraId="58033AFC" w14:textId="77777777" w:rsidR="006542B6" w:rsidRPr="00DA3788" w:rsidRDefault="006542B6" w:rsidP="006542B6">
      <w:pPr>
        <w:pStyle w:val="BodyText"/>
        <w:widowControl/>
        <w:tabs>
          <w:tab w:val="clear" w:pos="360"/>
          <w:tab w:val="right" w:pos="720"/>
          <w:tab w:val="left" w:pos="1080"/>
          <w:tab w:val="left" w:pos="5400"/>
        </w:tabs>
        <w:suppressAutoHyphens/>
        <w:ind w:left="720"/>
        <w:rPr>
          <w:rFonts w:ascii="Arial" w:hAnsi="Arial" w:cs="Arial"/>
          <w:szCs w:val="22"/>
        </w:rPr>
      </w:pPr>
      <w:r w:rsidRPr="00DA3788">
        <w:rPr>
          <w:rFonts w:ascii="Arial" w:hAnsi="Arial" w:cs="Arial"/>
          <w:szCs w:val="22"/>
        </w:rPr>
        <w:t>96139</w:t>
      </w:r>
    </w:p>
    <w:p w14:paraId="0EFAC831" w14:textId="77777777" w:rsidR="006542B6" w:rsidRPr="00DA3788" w:rsidRDefault="006542B6" w:rsidP="006542B6">
      <w:pPr>
        <w:pStyle w:val="BodyText"/>
        <w:widowControl/>
        <w:tabs>
          <w:tab w:val="clear" w:pos="360"/>
          <w:tab w:val="right" w:pos="720"/>
          <w:tab w:val="left" w:pos="1080"/>
          <w:tab w:val="left" w:pos="5400"/>
        </w:tabs>
        <w:suppressAutoHyphens/>
        <w:rPr>
          <w:rFonts w:ascii="Arial" w:hAnsi="Arial" w:cs="Arial"/>
          <w:szCs w:val="22"/>
        </w:rPr>
      </w:pPr>
    </w:p>
    <w:p w14:paraId="45DEAFD4" w14:textId="77777777" w:rsidR="006542B6" w:rsidRPr="00DA3788" w:rsidRDefault="006542B6" w:rsidP="00FC3E60">
      <w:pPr>
        <w:pStyle w:val="BodyText"/>
        <w:widowControl/>
        <w:tabs>
          <w:tab w:val="clear" w:pos="360"/>
          <w:tab w:val="right" w:pos="720"/>
          <w:tab w:val="left" w:pos="1080"/>
          <w:tab w:val="left" w:pos="5400"/>
        </w:tabs>
        <w:suppressAutoHyphens/>
        <w:spacing w:after="120"/>
        <w:ind w:left="720"/>
        <w:rPr>
          <w:rFonts w:ascii="Arial" w:hAnsi="Arial" w:cs="Arial"/>
          <w:szCs w:val="22"/>
          <w:u w:val="single"/>
        </w:rPr>
      </w:pPr>
      <w:r w:rsidRPr="00DA3788">
        <w:rPr>
          <w:rFonts w:ascii="Arial" w:hAnsi="Arial" w:cs="Arial"/>
          <w:szCs w:val="22"/>
          <w:u w:val="single"/>
        </w:rPr>
        <w:t>Add</w:t>
      </w:r>
    </w:p>
    <w:p w14:paraId="6A5034B1" w14:textId="77777777" w:rsidR="006542B6" w:rsidRDefault="006542B6" w:rsidP="006542B6">
      <w:pPr>
        <w:pStyle w:val="BodyText"/>
        <w:widowControl/>
        <w:tabs>
          <w:tab w:val="clear" w:pos="360"/>
          <w:tab w:val="right" w:pos="720"/>
          <w:tab w:val="left" w:pos="1080"/>
          <w:tab w:val="left" w:pos="5400"/>
        </w:tabs>
        <w:suppressAutoHyphens/>
        <w:ind w:left="720"/>
        <w:rPr>
          <w:rFonts w:ascii="Arial" w:hAnsi="Arial" w:cs="Arial"/>
          <w:szCs w:val="22"/>
          <w:u w:val="single"/>
        </w:rPr>
        <w:sectPr w:rsidR="006542B6" w:rsidSect="006542B6">
          <w:headerReference w:type="default" r:id="rId12"/>
          <w:endnotePr>
            <w:numFmt w:val="decimal"/>
          </w:endnotePr>
          <w:type w:val="continuous"/>
          <w:pgSz w:w="12240" w:h="15840"/>
          <w:pgMar w:top="1080" w:right="1440" w:bottom="720" w:left="1440" w:header="1080" w:footer="432" w:gutter="0"/>
          <w:cols w:space="720"/>
          <w:noEndnote/>
        </w:sectPr>
      </w:pPr>
    </w:p>
    <w:p w14:paraId="705CB3A6" w14:textId="77777777" w:rsidR="006542B6" w:rsidRPr="006542B6" w:rsidRDefault="006542B6" w:rsidP="006542B6">
      <w:pPr>
        <w:pStyle w:val="BodyText"/>
        <w:widowControl/>
        <w:tabs>
          <w:tab w:val="clear" w:pos="360"/>
          <w:tab w:val="right" w:pos="720"/>
          <w:tab w:val="left" w:pos="1080"/>
          <w:tab w:val="left" w:pos="5400"/>
        </w:tabs>
        <w:suppressAutoHyphens/>
        <w:ind w:left="720"/>
        <w:rPr>
          <w:rFonts w:ascii="Arial" w:hAnsi="Arial" w:cs="Arial"/>
          <w:szCs w:val="22"/>
        </w:rPr>
      </w:pPr>
      <w:r w:rsidRPr="006542B6">
        <w:rPr>
          <w:rFonts w:ascii="Arial" w:hAnsi="Arial" w:cs="Arial"/>
          <w:szCs w:val="22"/>
        </w:rPr>
        <w:t>96116</w:t>
      </w:r>
    </w:p>
    <w:p w14:paraId="00DAFAA9" w14:textId="77777777" w:rsidR="006542B6" w:rsidRPr="006542B6" w:rsidRDefault="006542B6" w:rsidP="006542B6">
      <w:pPr>
        <w:pStyle w:val="BodyText"/>
        <w:widowControl/>
        <w:tabs>
          <w:tab w:val="clear" w:pos="360"/>
          <w:tab w:val="right" w:pos="720"/>
          <w:tab w:val="left" w:pos="1080"/>
          <w:tab w:val="left" w:pos="5400"/>
        </w:tabs>
        <w:suppressAutoHyphens/>
        <w:ind w:left="720"/>
        <w:rPr>
          <w:rFonts w:ascii="Arial" w:hAnsi="Arial" w:cs="Arial"/>
          <w:szCs w:val="22"/>
        </w:rPr>
      </w:pPr>
      <w:r w:rsidRPr="006542B6">
        <w:rPr>
          <w:rFonts w:ascii="Arial" w:hAnsi="Arial" w:cs="Arial"/>
          <w:szCs w:val="22"/>
        </w:rPr>
        <w:t>96121</w:t>
      </w:r>
    </w:p>
    <w:p w14:paraId="6BCED9C4" w14:textId="77777777" w:rsidR="006542B6" w:rsidRPr="006542B6" w:rsidRDefault="006542B6" w:rsidP="006542B6">
      <w:pPr>
        <w:pStyle w:val="BodyText"/>
        <w:widowControl/>
        <w:tabs>
          <w:tab w:val="clear" w:pos="360"/>
          <w:tab w:val="right" w:pos="720"/>
          <w:tab w:val="left" w:pos="1080"/>
          <w:tab w:val="left" w:pos="5400"/>
        </w:tabs>
        <w:suppressAutoHyphens/>
        <w:ind w:left="720"/>
        <w:rPr>
          <w:rFonts w:ascii="Arial" w:hAnsi="Arial" w:cs="Arial"/>
          <w:szCs w:val="22"/>
        </w:rPr>
      </w:pPr>
      <w:r w:rsidRPr="006542B6">
        <w:rPr>
          <w:rFonts w:ascii="Arial" w:hAnsi="Arial" w:cs="Arial"/>
          <w:szCs w:val="22"/>
        </w:rPr>
        <w:t>90791</w:t>
      </w:r>
    </w:p>
    <w:p w14:paraId="79853321" w14:textId="77777777" w:rsidR="006542B6" w:rsidRPr="006542B6" w:rsidRDefault="006542B6" w:rsidP="006542B6">
      <w:pPr>
        <w:pStyle w:val="BodyText"/>
        <w:widowControl/>
        <w:tabs>
          <w:tab w:val="clear" w:pos="360"/>
          <w:tab w:val="right" w:pos="720"/>
          <w:tab w:val="left" w:pos="1080"/>
          <w:tab w:val="left" w:pos="5400"/>
        </w:tabs>
        <w:suppressAutoHyphens/>
        <w:ind w:left="720"/>
        <w:rPr>
          <w:rFonts w:ascii="Arial" w:hAnsi="Arial" w:cs="Arial"/>
          <w:szCs w:val="22"/>
        </w:rPr>
      </w:pPr>
      <w:r w:rsidRPr="006542B6">
        <w:rPr>
          <w:rFonts w:ascii="Arial" w:hAnsi="Arial" w:cs="Arial"/>
          <w:szCs w:val="22"/>
        </w:rPr>
        <w:t>90832</w:t>
      </w:r>
    </w:p>
    <w:p w14:paraId="06077932" w14:textId="77777777" w:rsidR="006542B6" w:rsidRPr="006542B6" w:rsidRDefault="006542B6" w:rsidP="006542B6">
      <w:pPr>
        <w:pStyle w:val="BodyText"/>
        <w:widowControl/>
        <w:tabs>
          <w:tab w:val="clear" w:pos="360"/>
          <w:tab w:val="right" w:pos="720"/>
          <w:tab w:val="left" w:pos="1080"/>
          <w:tab w:val="left" w:pos="5400"/>
        </w:tabs>
        <w:suppressAutoHyphens/>
        <w:ind w:left="720"/>
        <w:rPr>
          <w:rFonts w:ascii="Arial" w:hAnsi="Arial" w:cs="Arial"/>
          <w:szCs w:val="22"/>
        </w:rPr>
      </w:pPr>
      <w:r w:rsidRPr="006542B6">
        <w:rPr>
          <w:rFonts w:ascii="Arial" w:hAnsi="Arial" w:cs="Arial"/>
          <w:szCs w:val="22"/>
        </w:rPr>
        <w:t>90934</w:t>
      </w:r>
    </w:p>
    <w:p w14:paraId="67C11E8C" w14:textId="77777777" w:rsidR="006542B6" w:rsidRPr="006542B6" w:rsidRDefault="006542B6" w:rsidP="006542B6">
      <w:pPr>
        <w:pStyle w:val="BodyText"/>
        <w:widowControl/>
        <w:tabs>
          <w:tab w:val="clear" w:pos="360"/>
          <w:tab w:val="right" w:pos="720"/>
          <w:tab w:val="left" w:pos="1080"/>
          <w:tab w:val="left" w:pos="5400"/>
        </w:tabs>
        <w:suppressAutoHyphens/>
        <w:ind w:left="720"/>
        <w:rPr>
          <w:rFonts w:ascii="Arial" w:hAnsi="Arial" w:cs="Arial"/>
          <w:szCs w:val="22"/>
        </w:rPr>
      </w:pPr>
      <w:r w:rsidRPr="006542B6">
        <w:rPr>
          <w:rFonts w:ascii="Arial" w:hAnsi="Arial" w:cs="Arial"/>
          <w:szCs w:val="22"/>
        </w:rPr>
        <w:t>90837</w:t>
      </w:r>
    </w:p>
    <w:p w14:paraId="76BDC137" w14:textId="77777777" w:rsidR="006542B6" w:rsidRPr="006542B6" w:rsidRDefault="006542B6" w:rsidP="006542B6">
      <w:pPr>
        <w:pStyle w:val="ListParagraph"/>
        <w:rPr>
          <w:rFonts w:ascii="Arial" w:hAnsi="Arial" w:cs="Arial"/>
          <w:sz w:val="22"/>
          <w:szCs w:val="22"/>
        </w:rPr>
      </w:pPr>
      <w:bookmarkStart w:id="1" w:name="_Hlk87619487"/>
      <w:r w:rsidRPr="006542B6">
        <w:rPr>
          <w:rFonts w:ascii="Arial" w:hAnsi="Arial" w:cs="Arial"/>
          <w:sz w:val="22"/>
          <w:szCs w:val="22"/>
        </w:rPr>
        <w:t>90847</w:t>
      </w:r>
    </w:p>
    <w:p w14:paraId="68AA4B72" w14:textId="77777777" w:rsidR="006542B6" w:rsidRPr="006542B6" w:rsidRDefault="006542B6" w:rsidP="006542B6">
      <w:pPr>
        <w:pStyle w:val="ListParagraph"/>
        <w:rPr>
          <w:rFonts w:ascii="Arial" w:hAnsi="Arial" w:cs="Arial"/>
          <w:sz w:val="22"/>
          <w:szCs w:val="22"/>
        </w:rPr>
      </w:pPr>
      <w:r w:rsidRPr="006542B6">
        <w:rPr>
          <w:rFonts w:ascii="Arial" w:hAnsi="Arial" w:cs="Arial"/>
          <w:sz w:val="22"/>
          <w:szCs w:val="22"/>
        </w:rPr>
        <w:t>90853</w:t>
      </w:r>
    </w:p>
    <w:p w14:paraId="681D46FA" w14:textId="77777777" w:rsidR="006542B6" w:rsidRPr="006542B6" w:rsidRDefault="006542B6" w:rsidP="006542B6">
      <w:pPr>
        <w:pStyle w:val="ListParagraph"/>
        <w:rPr>
          <w:rFonts w:ascii="Arial" w:hAnsi="Arial" w:cs="Arial"/>
          <w:sz w:val="22"/>
          <w:szCs w:val="22"/>
        </w:rPr>
      </w:pPr>
      <w:r w:rsidRPr="006542B6">
        <w:rPr>
          <w:rFonts w:ascii="Arial" w:hAnsi="Arial" w:cs="Arial"/>
          <w:sz w:val="22"/>
          <w:szCs w:val="22"/>
        </w:rPr>
        <w:t>90882</w:t>
      </w:r>
    </w:p>
    <w:p w14:paraId="4C73BB59" w14:textId="77777777" w:rsidR="0040645F" w:rsidRDefault="006542B6" w:rsidP="006542B6">
      <w:pPr>
        <w:pStyle w:val="ListParagraph"/>
        <w:rPr>
          <w:rFonts w:ascii="Arial" w:hAnsi="Arial" w:cs="Arial"/>
          <w:sz w:val="22"/>
          <w:szCs w:val="22"/>
        </w:rPr>
        <w:sectPr w:rsidR="0040645F" w:rsidSect="0040645F">
          <w:endnotePr>
            <w:numFmt w:val="decimal"/>
          </w:endnotePr>
          <w:type w:val="continuous"/>
          <w:pgSz w:w="12240" w:h="15840"/>
          <w:pgMar w:top="1080" w:right="1440" w:bottom="720" w:left="1440" w:header="1080" w:footer="432" w:gutter="0"/>
          <w:cols w:num="3" w:space="720"/>
          <w:noEndnote/>
        </w:sectPr>
      </w:pPr>
      <w:r w:rsidRPr="006542B6">
        <w:rPr>
          <w:rFonts w:ascii="Arial" w:hAnsi="Arial" w:cs="Arial"/>
          <w:sz w:val="22"/>
          <w:szCs w:val="22"/>
        </w:rPr>
        <w:t>90887</w:t>
      </w:r>
    </w:p>
    <w:bookmarkEnd w:id="1"/>
    <w:p w14:paraId="4AF7D20E" w14:textId="31933DA0" w:rsidR="00F14507" w:rsidRDefault="00F14507" w:rsidP="006542B6">
      <w:pPr>
        <w:pStyle w:val="BodyTextIndent"/>
        <w:spacing w:after="0"/>
        <w:ind w:left="0"/>
        <w:rPr>
          <w:rFonts w:ascii="Arial" w:hAnsi="Arial" w:cs="Arial"/>
          <w:sz w:val="22"/>
          <w:szCs w:val="22"/>
        </w:rPr>
      </w:pPr>
      <w:r>
        <w:rPr>
          <w:rFonts w:ascii="Arial" w:hAnsi="Arial" w:cs="Arial"/>
          <w:sz w:val="22"/>
          <w:szCs w:val="22"/>
        </w:rPr>
        <w:br w:type="page"/>
      </w:r>
    </w:p>
    <w:p w14:paraId="20424552" w14:textId="3F2A40CF" w:rsidR="006542B6" w:rsidRPr="00F14507" w:rsidRDefault="006542B6" w:rsidP="00167654">
      <w:pPr>
        <w:pStyle w:val="BodyTextIndent"/>
        <w:numPr>
          <w:ilvl w:val="0"/>
          <w:numId w:val="2"/>
        </w:numPr>
        <w:spacing w:after="0"/>
        <w:rPr>
          <w:rFonts w:ascii="Arial" w:hAnsi="Arial" w:cs="Arial"/>
          <w:sz w:val="22"/>
          <w:szCs w:val="22"/>
        </w:rPr>
      </w:pPr>
      <w:r w:rsidRPr="00F14507">
        <w:rPr>
          <w:rFonts w:ascii="Arial" w:hAnsi="Arial" w:cs="Arial"/>
          <w:sz w:val="22"/>
          <w:szCs w:val="22"/>
        </w:rPr>
        <w:lastRenderedPageBreak/>
        <w:t xml:space="preserve">Effective for dates of service beginning January 1, 2023, the following modifiers have been added to the list of modifiers available in Subchapter 6 of the </w:t>
      </w:r>
      <w:r w:rsidRPr="00F14507">
        <w:rPr>
          <w:rFonts w:ascii="Arial" w:hAnsi="Arial" w:cs="Arial"/>
          <w:i/>
          <w:iCs/>
          <w:sz w:val="22"/>
          <w:szCs w:val="22"/>
        </w:rPr>
        <w:t>Psychologist Manual</w:t>
      </w:r>
    </w:p>
    <w:p w14:paraId="296A1349" w14:textId="77777777" w:rsidR="006542B6" w:rsidRPr="00DA3788" w:rsidRDefault="006542B6" w:rsidP="006542B6">
      <w:pPr>
        <w:pStyle w:val="BodyTextIndent"/>
        <w:spacing w:after="0"/>
        <w:ind w:firstLine="360"/>
        <w:rPr>
          <w:rFonts w:ascii="Arial" w:hAnsi="Arial" w:cs="Arial"/>
          <w:sz w:val="22"/>
          <w:szCs w:val="22"/>
          <w:u w:val="single"/>
        </w:rPr>
      </w:pPr>
    </w:p>
    <w:p w14:paraId="6572AFB5" w14:textId="77777777" w:rsidR="006542B6" w:rsidRPr="00DA3788" w:rsidRDefault="006542B6" w:rsidP="00E31E5C">
      <w:pPr>
        <w:pStyle w:val="BodyTextIndent"/>
        <w:ind w:firstLine="360"/>
        <w:rPr>
          <w:rFonts w:ascii="Arial" w:hAnsi="Arial" w:cs="Arial"/>
          <w:sz w:val="22"/>
          <w:szCs w:val="22"/>
          <w:u w:val="single"/>
        </w:rPr>
      </w:pPr>
      <w:r w:rsidRPr="00DA3788">
        <w:rPr>
          <w:rFonts w:ascii="Arial" w:hAnsi="Arial" w:cs="Arial"/>
          <w:sz w:val="22"/>
          <w:szCs w:val="22"/>
          <w:u w:val="single"/>
        </w:rPr>
        <w:t>Add</w:t>
      </w:r>
    </w:p>
    <w:p w14:paraId="4F69A083" w14:textId="77777777" w:rsidR="006542B6" w:rsidRPr="00DA3788" w:rsidRDefault="006542B6" w:rsidP="006542B6">
      <w:pPr>
        <w:pStyle w:val="BodyTextIndent"/>
        <w:numPr>
          <w:ilvl w:val="0"/>
          <w:numId w:val="3"/>
        </w:numPr>
        <w:spacing w:after="0"/>
        <w:rPr>
          <w:rFonts w:ascii="Arial" w:hAnsi="Arial" w:cs="Arial"/>
          <w:sz w:val="22"/>
          <w:szCs w:val="22"/>
        </w:rPr>
      </w:pPr>
      <w:r w:rsidRPr="00DA3788">
        <w:rPr>
          <w:rFonts w:ascii="Arial" w:hAnsi="Arial" w:cs="Arial"/>
          <w:sz w:val="22"/>
          <w:szCs w:val="22"/>
        </w:rPr>
        <w:t>-AH</w:t>
      </w:r>
    </w:p>
    <w:p w14:paraId="223FAE03" w14:textId="77777777" w:rsidR="006542B6" w:rsidRPr="00DA3788" w:rsidRDefault="006542B6" w:rsidP="006542B6">
      <w:pPr>
        <w:pStyle w:val="BodyTextIndent"/>
        <w:numPr>
          <w:ilvl w:val="0"/>
          <w:numId w:val="3"/>
        </w:numPr>
        <w:spacing w:after="0"/>
        <w:rPr>
          <w:rFonts w:ascii="Arial" w:hAnsi="Arial" w:cs="Arial"/>
          <w:sz w:val="22"/>
          <w:szCs w:val="22"/>
        </w:rPr>
      </w:pPr>
      <w:r w:rsidRPr="00DA3788">
        <w:rPr>
          <w:rFonts w:ascii="Arial" w:hAnsi="Arial" w:cs="Arial"/>
          <w:sz w:val="22"/>
          <w:szCs w:val="22"/>
        </w:rPr>
        <w:t>-HA</w:t>
      </w:r>
    </w:p>
    <w:p w14:paraId="4AD457E0" w14:textId="77777777" w:rsidR="000B17B0" w:rsidRDefault="000B17B0">
      <w:pPr>
        <w:widowControl w:val="0"/>
        <w:rPr>
          <w:rFonts w:ascii="Arial" w:hAnsi="Arial" w:cs="Arial"/>
          <w:sz w:val="22"/>
        </w:rPr>
      </w:pPr>
    </w:p>
    <w:p w14:paraId="0DC43CEC" w14:textId="77777777" w:rsidR="006542B6" w:rsidRPr="00DA3788" w:rsidRDefault="006542B6" w:rsidP="006542B6">
      <w:pPr>
        <w:tabs>
          <w:tab w:val="right" w:pos="720"/>
          <w:tab w:val="left" w:pos="1080"/>
          <w:tab w:val="left" w:pos="5400"/>
        </w:tabs>
        <w:suppressAutoHyphens/>
        <w:spacing w:line="260" w:lineRule="exact"/>
        <w:rPr>
          <w:rFonts w:ascii="Arial" w:hAnsi="Arial" w:cs="Arial"/>
          <w:b/>
          <w:bCs/>
          <w:sz w:val="22"/>
          <w:szCs w:val="22"/>
        </w:rPr>
      </w:pPr>
      <w:r w:rsidRPr="00DA3788">
        <w:rPr>
          <w:rFonts w:ascii="Arial" w:hAnsi="Arial" w:cs="Arial"/>
          <w:b/>
          <w:bCs/>
          <w:sz w:val="22"/>
          <w:szCs w:val="22"/>
        </w:rPr>
        <w:t>Rates</w:t>
      </w:r>
    </w:p>
    <w:p w14:paraId="0FC105B1" w14:textId="77777777" w:rsidR="006542B6" w:rsidRPr="00DA3788" w:rsidRDefault="006542B6" w:rsidP="006542B6">
      <w:pPr>
        <w:tabs>
          <w:tab w:val="right" w:pos="720"/>
          <w:tab w:val="left" w:pos="1080"/>
          <w:tab w:val="left" w:pos="5400"/>
        </w:tabs>
        <w:suppressAutoHyphens/>
        <w:spacing w:line="260" w:lineRule="exact"/>
        <w:rPr>
          <w:rFonts w:ascii="Arial" w:hAnsi="Arial" w:cs="Arial"/>
          <w:sz w:val="22"/>
          <w:szCs w:val="22"/>
        </w:rPr>
      </w:pPr>
    </w:p>
    <w:p w14:paraId="7B040EAB" w14:textId="3DB5FB3F" w:rsidR="006542B6" w:rsidRPr="00DA3788" w:rsidRDefault="006542B6" w:rsidP="006542B6">
      <w:pPr>
        <w:tabs>
          <w:tab w:val="right" w:pos="720"/>
          <w:tab w:val="left" w:pos="1080"/>
          <w:tab w:val="left" w:pos="5400"/>
        </w:tabs>
        <w:suppressAutoHyphens/>
        <w:spacing w:line="260" w:lineRule="exact"/>
        <w:rPr>
          <w:rFonts w:ascii="Arial" w:hAnsi="Arial" w:cs="Arial"/>
          <w:sz w:val="22"/>
          <w:szCs w:val="22"/>
        </w:rPr>
      </w:pPr>
      <w:r w:rsidRPr="00DA3788">
        <w:rPr>
          <w:rFonts w:ascii="Arial" w:hAnsi="Arial" w:cs="Arial"/>
          <w:sz w:val="22"/>
          <w:szCs w:val="22"/>
        </w:rPr>
        <w:t>Rates for Psychologists participating in MassHealth are set by regulation by the Executive Office of Health and Human Services and available at</w:t>
      </w:r>
      <w:r>
        <w:rPr>
          <w:rFonts w:ascii="Arial" w:hAnsi="Arial" w:cs="Arial"/>
          <w:sz w:val="22"/>
          <w:szCs w:val="22"/>
        </w:rPr>
        <w:t xml:space="preserve"> </w:t>
      </w:r>
      <w:hyperlink r:id="rId13" w:history="1">
        <w:r w:rsidRPr="00F5088A">
          <w:rPr>
            <w:rStyle w:val="Hyperlink"/>
            <w:rFonts w:ascii="Arial" w:hAnsi="Arial" w:cs="Arial"/>
            <w:sz w:val="22"/>
            <w:szCs w:val="22"/>
          </w:rPr>
          <w:t>www.mass.gov/sevice-details/eohhs-regulations</w:t>
        </w:r>
      </w:hyperlink>
      <w:r w:rsidRPr="00DA3788">
        <w:rPr>
          <w:rFonts w:ascii="Arial" w:hAnsi="Arial" w:cs="Arial"/>
          <w:sz w:val="22"/>
          <w:szCs w:val="22"/>
        </w:rPr>
        <w:t>.</w:t>
      </w:r>
    </w:p>
    <w:p w14:paraId="65B3BF3D" w14:textId="77777777" w:rsidR="006542B6" w:rsidRPr="00DA3788" w:rsidRDefault="006542B6" w:rsidP="006542B6">
      <w:pPr>
        <w:pStyle w:val="ListParagraph"/>
        <w:tabs>
          <w:tab w:val="right" w:pos="720"/>
          <w:tab w:val="left" w:pos="1080"/>
          <w:tab w:val="left" w:pos="5400"/>
        </w:tabs>
        <w:suppressAutoHyphens/>
        <w:spacing w:line="260" w:lineRule="exact"/>
        <w:rPr>
          <w:rFonts w:ascii="Arial" w:hAnsi="Arial" w:cs="Arial"/>
          <w:sz w:val="22"/>
          <w:szCs w:val="22"/>
        </w:rPr>
      </w:pPr>
    </w:p>
    <w:p w14:paraId="3BBC7096" w14:textId="77777777" w:rsidR="006542B6" w:rsidRPr="006542B6" w:rsidRDefault="006542B6" w:rsidP="006542B6">
      <w:pPr>
        <w:rPr>
          <w:rFonts w:ascii="Arial" w:hAnsi="Arial" w:cs="Arial"/>
          <w:b/>
          <w:bCs/>
          <w:sz w:val="22"/>
          <w:szCs w:val="22"/>
        </w:rPr>
      </w:pPr>
      <w:r w:rsidRPr="006542B6">
        <w:rPr>
          <w:rFonts w:ascii="Arial" w:hAnsi="Arial" w:cs="Arial"/>
          <w:sz w:val="22"/>
          <w:szCs w:val="22"/>
        </w:rPr>
        <w:t>The applicable rate regulations for codes deleted, modified, or added to the Subchapter 6 of this</w:t>
      </w:r>
      <w:r w:rsidRPr="006542B6">
        <w:rPr>
          <w:rFonts w:ascii="Arial" w:hAnsi="Arial" w:cs="Arial"/>
          <w:i/>
          <w:iCs/>
          <w:sz w:val="22"/>
          <w:szCs w:val="22"/>
        </w:rPr>
        <w:t xml:space="preserve"> Psychologist Manual</w:t>
      </w:r>
      <w:r w:rsidRPr="006542B6">
        <w:rPr>
          <w:rFonts w:ascii="Arial" w:hAnsi="Arial" w:cs="Arial"/>
          <w:sz w:val="22"/>
          <w:szCs w:val="22"/>
        </w:rPr>
        <w:t xml:space="preserve"> are 101 CMR 329.00: </w:t>
      </w:r>
      <w:r w:rsidRPr="006542B6">
        <w:rPr>
          <w:rFonts w:ascii="Arial" w:hAnsi="Arial" w:cs="Arial"/>
          <w:i/>
          <w:iCs/>
          <w:sz w:val="22"/>
          <w:szCs w:val="22"/>
        </w:rPr>
        <w:t>Rates for Psychological and Independent Clinical Social Work Services</w:t>
      </w:r>
      <w:r w:rsidRPr="006542B6">
        <w:rPr>
          <w:rFonts w:ascii="Arial" w:hAnsi="Arial" w:cs="Arial"/>
          <w:sz w:val="22"/>
          <w:szCs w:val="22"/>
        </w:rPr>
        <w:t>.</w:t>
      </w:r>
    </w:p>
    <w:p w14:paraId="4F3C0756" w14:textId="77777777" w:rsidR="00FB26EF" w:rsidRDefault="00FB26EF">
      <w:pPr>
        <w:widowControl w:val="0"/>
        <w:rPr>
          <w:rFonts w:ascii="Arial" w:hAnsi="Arial" w:cs="Arial"/>
          <w:sz w:val="22"/>
        </w:rPr>
      </w:pPr>
    </w:p>
    <w:p w14:paraId="4CF25BB6" w14:textId="6B2CD1C8" w:rsidR="000B17B0" w:rsidRDefault="000B17B0">
      <w:pPr>
        <w:widowControl w:val="0"/>
        <w:rPr>
          <w:rFonts w:ascii="Arial" w:hAnsi="Arial" w:cs="Arial"/>
          <w:sz w:val="22"/>
        </w:rPr>
      </w:pPr>
      <w:r>
        <w:rPr>
          <w:rFonts w:ascii="Arial" w:hAnsi="Arial" w:cs="Arial"/>
          <w:sz w:val="22"/>
        </w:rPr>
        <w:t>These regulations are effective</w:t>
      </w:r>
      <w:r w:rsidR="0040645F">
        <w:rPr>
          <w:rFonts w:ascii="Arial" w:hAnsi="Arial" w:cs="Arial"/>
          <w:sz w:val="22"/>
        </w:rPr>
        <w:t xml:space="preserve"> January 1, 2023</w:t>
      </w:r>
      <w:r>
        <w:rPr>
          <w:rFonts w:ascii="Arial" w:hAnsi="Arial" w:cs="Arial"/>
          <w:sz w:val="22"/>
        </w:rPr>
        <w:t>.</w:t>
      </w:r>
    </w:p>
    <w:p w14:paraId="08B53D6C" w14:textId="77777777" w:rsidR="00D219D4" w:rsidRDefault="00D219D4">
      <w:pPr>
        <w:widowControl w:val="0"/>
        <w:rPr>
          <w:rFonts w:ascii="Arial" w:hAnsi="Arial" w:cs="Arial"/>
          <w:sz w:val="22"/>
        </w:rPr>
      </w:pPr>
    </w:p>
    <w:p w14:paraId="2C0205B8" w14:textId="77777777" w:rsidR="003C4A8F" w:rsidRPr="00914401" w:rsidRDefault="003C4A8F" w:rsidP="003C4A8F">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14:paraId="64A22122" w14:textId="77777777" w:rsidR="003C4A8F" w:rsidRPr="00914401" w:rsidRDefault="003C4A8F" w:rsidP="003C4A8F">
      <w:pPr>
        <w:tabs>
          <w:tab w:val="right" w:pos="720"/>
          <w:tab w:val="left" w:pos="1080"/>
          <w:tab w:val="left" w:pos="5400"/>
        </w:tabs>
        <w:suppressAutoHyphens/>
        <w:spacing w:line="260" w:lineRule="exact"/>
        <w:rPr>
          <w:rFonts w:ascii="Arial" w:hAnsi="Arial" w:cs="Arial"/>
          <w:sz w:val="22"/>
        </w:rPr>
      </w:pPr>
    </w:p>
    <w:p w14:paraId="3ADE0585" w14:textId="77777777" w:rsidR="003C4A8F" w:rsidRDefault="003C4A8F" w:rsidP="003C4A8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4" w:history="1">
        <w:r w:rsidRPr="00DF414E">
          <w:rPr>
            <w:rStyle w:val="Hyperlink"/>
            <w:rFonts w:ascii="Arial" w:hAnsi="Arial" w:cs="Arial"/>
            <w:sz w:val="22"/>
          </w:rPr>
          <w:t>www.mass.gov/masshealth-transmittal-letters</w:t>
        </w:r>
      </w:hyperlink>
      <w:r>
        <w:rPr>
          <w:rFonts w:ascii="Arial" w:hAnsi="Arial" w:cs="Arial"/>
          <w:sz w:val="22"/>
        </w:rPr>
        <w:t xml:space="preserve">. </w:t>
      </w:r>
    </w:p>
    <w:p w14:paraId="728695EE" w14:textId="77777777" w:rsidR="003C4A8F" w:rsidRDefault="003C4A8F" w:rsidP="003C4A8F">
      <w:pPr>
        <w:tabs>
          <w:tab w:val="right" w:pos="720"/>
          <w:tab w:val="left" w:pos="1080"/>
          <w:tab w:val="left" w:pos="5400"/>
        </w:tabs>
        <w:suppressAutoHyphens/>
        <w:spacing w:line="260" w:lineRule="exact"/>
        <w:rPr>
          <w:rFonts w:ascii="Arial" w:hAnsi="Arial" w:cs="Arial"/>
          <w:sz w:val="22"/>
        </w:rPr>
      </w:pPr>
    </w:p>
    <w:p w14:paraId="3032CAC4" w14:textId="77777777" w:rsidR="003C4A8F" w:rsidRPr="00211AA3" w:rsidRDefault="00131C33" w:rsidP="003C4A8F">
      <w:pPr>
        <w:tabs>
          <w:tab w:val="right" w:pos="720"/>
          <w:tab w:val="left" w:pos="1080"/>
          <w:tab w:val="left" w:pos="5400"/>
        </w:tabs>
        <w:suppressAutoHyphens/>
        <w:spacing w:line="260" w:lineRule="exact"/>
        <w:rPr>
          <w:rFonts w:ascii="Arial" w:hAnsi="Arial" w:cs="Arial"/>
          <w:sz w:val="22"/>
        </w:rPr>
      </w:pPr>
      <w:hyperlink r:id="rId15" w:history="1">
        <w:r w:rsidR="005839DB" w:rsidRPr="005839DB">
          <w:rPr>
            <w:rStyle w:val="Hyperlink"/>
            <w:rFonts w:ascii="Arial" w:hAnsi="Arial" w:cs="Arial"/>
            <w:sz w:val="22"/>
          </w:rPr>
          <w:t>S</w:t>
        </w:r>
        <w:r w:rsidR="003C4A8F" w:rsidRPr="005839DB">
          <w:rPr>
            <w:rStyle w:val="Hyperlink"/>
            <w:rFonts w:ascii="Arial" w:hAnsi="Arial" w:cs="Arial"/>
            <w:sz w:val="22"/>
          </w:rPr>
          <w:t>ign up</w:t>
        </w:r>
      </w:hyperlink>
      <w:r w:rsidR="003C4A8F" w:rsidRPr="00211AA3">
        <w:rPr>
          <w:rFonts w:ascii="Arial" w:hAnsi="Arial" w:cs="Arial"/>
          <w:sz w:val="22"/>
        </w:rPr>
        <w:t xml:space="preserve"> to receive email alerts when MassHealth issues new transmittal letters</w:t>
      </w:r>
      <w:r w:rsidR="003C4A8F">
        <w:rPr>
          <w:rFonts w:ascii="Arial" w:hAnsi="Arial" w:cs="Arial"/>
          <w:sz w:val="22"/>
        </w:rPr>
        <w:t xml:space="preserve"> and provider bulletins</w:t>
      </w:r>
      <w:r w:rsidR="003C4A8F" w:rsidRPr="00211AA3">
        <w:rPr>
          <w:rFonts w:ascii="Arial" w:hAnsi="Arial" w:cs="Arial"/>
          <w:sz w:val="22"/>
        </w:rPr>
        <w:t>.</w:t>
      </w:r>
    </w:p>
    <w:p w14:paraId="27998C0F" w14:textId="77777777" w:rsidR="00D0210B" w:rsidRDefault="00D0210B">
      <w:pPr>
        <w:widowControl w:val="0"/>
        <w:rPr>
          <w:rFonts w:ascii="Arial" w:hAnsi="Arial" w:cs="Arial"/>
          <w:sz w:val="22"/>
        </w:rPr>
      </w:pPr>
    </w:p>
    <w:p w14:paraId="489EE088" w14:textId="77777777" w:rsidR="00D0210B" w:rsidRPr="00D0210B" w:rsidRDefault="00D0210B">
      <w:pPr>
        <w:widowControl w:val="0"/>
        <w:rPr>
          <w:rFonts w:ascii="Arial" w:hAnsi="Arial" w:cs="Arial"/>
          <w:b/>
          <w:sz w:val="22"/>
        </w:rPr>
      </w:pPr>
      <w:r w:rsidRPr="00D0210B">
        <w:rPr>
          <w:rFonts w:ascii="Arial" w:hAnsi="Arial" w:cs="Arial"/>
          <w:b/>
          <w:sz w:val="22"/>
        </w:rPr>
        <w:t>Questions</w:t>
      </w:r>
    </w:p>
    <w:p w14:paraId="1218AD62" w14:textId="77777777" w:rsidR="00D0210B" w:rsidRDefault="00D0210B">
      <w:pPr>
        <w:widowControl w:val="0"/>
        <w:rPr>
          <w:rFonts w:ascii="Arial" w:hAnsi="Arial" w:cs="Arial"/>
          <w:sz w:val="22"/>
        </w:rPr>
      </w:pPr>
    </w:p>
    <w:p w14:paraId="57C03243" w14:textId="77777777" w:rsidR="00B20419" w:rsidRPr="00191314" w:rsidRDefault="00D219D4" w:rsidP="00B20419">
      <w:pPr>
        <w:rPr>
          <w:color w:val="000000"/>
        </w:rPr>
      </w:pPr>
      <w:r>
        <w:rPr>
          <w:rFonts w:ascii="Arial" w:hAnsi="Arial" w:cs="Arial"/>
          <w:sz w:val="22"/>
          <w:szCs w:val="22"/>
        </w:rPr>
        <w:t>If you have any questions about the information in this transmittal letter</w:t>
      </w:r>
      <w:r w:rsidR="00914AA5">
        <w:rPr>
          <w:rFonts w:ascii="Arial" w:hAnsi="Arial" w:cs="Arial"/>
          <w:sz w:val="22"/>
          <w:szCs w:val="22"/>
        </w:rPr>
        <w:t>,</w:t>
      </w:r>
      <w:r>
        <w:rPr>
          <w:rFonts w:ascii="Arial" w:hAnsi="Arial" w:cs="Arial"/>
          <w:sz w:val="22"/>
          <w:szCs w:val="22"/>
        </w:rPr>
        <w:t xml:space="preserve"> </w:t>
      </w:r>
      <w:r w:rsidR="00B20419">
        <w:rPr>
          <w:rFonts w:ascii="Arial" w:hAnsi="Arial" w:cs="Arial"/>
          <w:sz w:val="22"/>
          <w:szCs w:val="22"/>
        </w:rPr>
        <w:t>please contact</w:t>
      </w:r>
      <w:r w:rsidR="00B20419" w:rsidRPr="00B20419">
        <w:rPr>
          <w:color w:val="000000"/>
        </w:rPr>
        <w:t xml:space="preserve"> </w:t>
      </w:r>
    </w:p>
    <w:p w14:paraId="03550DE2" w14:textId="77777777" w:rsidR="00D219D4" w:rsidRDefault="00033354" w:rsidP="00D219D4">
      <w:pPr>
        <w:widowControl w:val="0"/>
        <w:autoSpaceDE w:val="0"/>
        <w:autoSpaceDN w:val="0"/>
        <w:adjustRightInd w:val="0"/>
        <w:rPr>
          <w:rFonts w:ascii="Arial" w:hAnsi="Arial" w:cs="Arial"/>
          <w:sz w:val="22"/>
          <w:szCs w:val="22"/>
        </w:rPr>
      </w:pPr>
      <w:r>
        <w:rPr>
          <w:rFonts w:ascii="Arial" w:hAnsi="Arial" w:cs="Arial"/>
          <w:sz w:val="22"/>
          <w:szCs w:val="22"/>
        </w:rPr>
        <w:t>t</w:t>
      </w:r>
      <w:r w:rsidR="007418F4">
        <w:rPr>
          <w:rFonts w:ascii="Arial" w:hAnsi="Arial" w:cs="Arial"/>
          <w:sz w:val="22"/>
          <w:szCs w:val="22"/>
        </w:rPr>
        <w:t xml:space="preserve">he </w:t>
      </w:r>
      <w:r w:rsidR="00D219D4">
        <w:rPr>
          <w:rFonts w:ascii="Arial" w:hAnsi="Arial" w:cs="Arial"/>
          <w:sz w:val="22"/>
          <w:szCs w:val="22"/>
        </w:rPr>
        <w:t>MassHealth Customer Service</w:t>
      </w:r>
      <w:r w:rsidR="007418F4">
        <w:rPr>
          <w:rFonts w:ascii="Arial" w:hAnsi="Arial" w:cs="Arial"/>
          <w:sz w:val="22"/>
          <w:szCs w:val="22"/>
        </w:rPr>
        <w:t xml:space="preserve"> Center</w:t>
      </w:r>
      <w:r w:rsidR="00676ED1">
        <w:rPr>
          <w:rFonts w:ascii="Arial" w:hAnsi="Arial" w:cs="Arial"/>
          <w:sz w:val="22"/>
          <w:szCs w:val="22"/>
        </w:rPr>
        <w:t xml:space="preserve"> at (</w:t>
      </w:r>
      <w:r w:rsidR="00D219D4">
        <w:rPr>
          <w:rFonts w:ascii="Arial" w:hAnsi="Arial" w:cs="Arial"/>
          <w:sz w:val="22"/>
          <w:szCs w:val="22"/>
        </w:rPr>
        <w:t>800</w:t>
      </w:r>
      <w:r w:rsidR="00676ED1">
        <w:rPr>
          <w:rFonts w:ascii="Arial" w:hAnsi="Arial" w:cs="Arial"/>
          <w:sz w:val="22"/>
          <w:szCs w:val="22"/>
        </w:rPr>
        <w:t xml:space="preserve">) </w:t>
      </w:r>
      <w:r w:rsidR="00D219D4">
        <w:rPr>
          <w:rFonts w:ascii="Arial" w:hAnsi="Arial" w:cs="Arial"/>
          <w:sz w:val="22"/>
          <w:szCs w:val="22"/>
        </w:rPr>
        <w:t>841-2900</w:t>
      </w:r>
      <w:r w:rsidR="00B20419">
        <w:rPr>
          <w:rFonts w:ascii="Arial" w:hAnsi="Arial" w:cs="Arial"/>
          <w:sz w:val="22"/>
          <w:szCs w:val="22"/>
        </w:rPr>
        <w:t>,</w:t>
      </w:r>
      <w:r w:rsidR="00D219D4">
        <w:rPr>
          <w:rFonts w:ascii="Arial" w:hAnsi="Arial" w:cs="Arial"/>
          <w:sz w:val="22"/>
          <w:szCs w:val="22"/>
        </w:rPr>
        <w:t xml:space="preserve"> </w:t>
      </w:r>
      <w:r w:rsidR="00671602">
        <w:rPr>
          <w:rFonts w:ascii="Arial" w:hAnsi="Arial" w:cs="Arial"/>
          <w:sz w:val="22"/>
          <w:szCs w:val="22"/>
        </w:rPr>
        <w:t>email</w:t>
      </w:r>
      <w:r w:rsidR="00D219D4">
        <w:rPr>
          <w:rFonts w:ascii="Arial" w:hAnsi="Arial" w:cs="Arial"/>
          <w:sz w:val="22"/>
          <w:szCs w:val="22"/>
        </w:rPr>
        <w:t xml:space="preserve"> your inquiry to </w:t>
      </w:r>
      <w:hyperlink r:id="rId16" w:history="1">
        <w:r w:rsidR="00D219D4">
          <w:rPr>
            <w:rFonts w:ascii="Arial" w:hAnsi="Arial" w:cs="Arial"/>
            <w:color w:val="0000FF"/>
            <w:sz w:val="22"/>
            <w:szCs w:val="22"/>
            <w:u w:val="single"/>
          </w:rPr>
          <w:t>providersupport@mahealth.net</w:t>
        </w:r>
      </w:hyperlink>
      <w:r w:rsidR="00B20419">
        <w:rPr>
          <w:rFonts w:ascii="Arial" w:hAnsi="Arial" w:cs="Arial"/>
          <w:sz w:val="22"/>
          <w:szCs w:val="22"/>
        </w:rPr>
        <w:t xml:space="preserve">, or fax your inquiry to </w:t>
      </w:r>
      <w:r w:rsidR="00676ED1">
        <w:rPr>
          <w:rFonts w:ascii="Arial" w:hAnsi="Arial" w:cs="Arial"/>
          <w:sz w:val="22"/>
          <w:szCs w:val="22"/>
        </w:rPr>
        <w:t>(</w:t>
      </w:r>
      <w:r w:rsidR="00B20419">
        <w:rPr>
          <w:rFonts w:ascii="Arial" w:hAnsi="Arial" w:cs="Arial"/>
          <w:sz w:val="22"/>
          <w:szCs w:val="22"/>
        </w:rPr>
        <w:t>617</w:t>
      </w:r>
      <w:r w:rsidR="00676ED1">
        <w:rPr>
          <w:rFonts w:ascii="Arial" w:hAnsi="Arial" w:cs="Arial"/>
          <w:sz w:val="22"/>
          <w:szCs w:val="22"/>
        </w:rPr>
        <w:t xml:space="preserve">) </w:t>
      </w:r>
      <w:r w:rsidR="00B20419">
        <w:rPr>
          <w:rFonts w:ascii="Arial" w:hAnsi="Arial" w:cs="Arial"/>
          <w:sz w:val="22"/>
          <w:szCs w:val="22"/>
        </w:rPr>
        <w:t>988-8974.</w:t>
      </w:r>
      <w:r w:rsidR="00D219D4">
        <w:rPr>
          <w:rFonts w:ascii="Arial" w:hAnsi="Arial" w:cs="Arial"/>
          <w:sz w:val="22"/>
          <w:szCs w:val="22"/>
        </w:rPr>
        <w:t xml:space="preserve">  </w:t>
      </w:r>
    </w:p>
    <w:p w14:paraId="71024CE6" w14:textId="77777777" w:rsidR="000B17B0" w:rsidRDefault="000B17B0">
      <w:pPr>
        <w:widowControl w:val="0"/>
        <w:rPr>
          <w:rFonts w:ascii="Arial" w:hAnsi="Arial" w:cs="Arial"/>
          <w:sz w:val="22"/>
        </w:rPr>
      </w:pPr>
    </w:p>
    <w:p w14:paraId="004CFD6F" w14:textId="77777777" w:rsidR="000B17B0" w:rsidRDefault="000B17B0">
      <w:pPr>
        <w:widowControl w:val="0"/>
        <w:rPr>
          <w:rFonts w:ascii="Arial" w:hAnsi="Arial" w:cs="Arial"/>
          <w:sz w:val="22"/>
        </w:rPr>
      </w:pPr>
      <w:r>
        <w:rPr>
          <w:rFonts w:ascii="Arial" w:hAnsi="Arial" w:cs="Arial"/>
          <w:sz w:val="22"/>
          <w:u w:val="single"/>
        </w:rPr>
        <w:t>NEW MATERIAL</w:t>
      </w:r>
    </w:p>
    <w:p w14:paraId="24A348B1"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27287F14" w14:textId="77777777" w:rsidR="000B17B0" w:rsidRDefault="000B17B0">
      <w:pPr>
        <w:widowControl w:val="0"/>
        <w:tabs>
          <w:tab w:val="left" w:pos="360"/>
          <w:tab w:val="left" w:pos="720"/>
          <w:tab w:val="left" w:pos="1080"/>
        </w:tabs>
        <w:rPr>
          <w:rFonts w:ascii="Arial" w:hAnsi="Arial" w:cs="Arial"/>
          <w:sz w:val="22"/>
        </w:rPr>
      </w:pPr>
    </w:p>
    <w:p w14:paraId="579FDCC9" w14:textId="0D45AD5D" w:rsidR="000B17B0" w:rsidRDefault="006542B6">
      <w:pPr>
        <w:widowControl w:val="0"/>
        <w:tabs>
          <w:tab w:val="left" w:pos="360"/>
          <w:tab w:val="left" w:pos="720"/>
          <w:tab w:val="left" w:pos="1080"/>
        </w:tabs>
        <w:ind w:left="360"/>
        <w:rPr>
          <w:rFonts w:ascii="Arial" w:hAnsi="Arial" w:cs="Arial"/>
          <w:sz w:val="22"/>
        </w:rPr>
      </w:pPr>
      <w:r>
        <w:rPr>
          <w:rFonts w:ascii="Arial" w:hAnsi="Arial" w:cs="Arial"/>
          <w:sz w:val="22"/>
          <w:u w:val="single"/>
        </w:rPr>
        <w:t xml:space="preserve">Psychologist </w:t>
      </w:r>
      <w:r w:rsidR="000B17B0">
        <w:rPr>
          <w:rFonts w:ascii="Arial" w:hAnsi="Arial" w:cs="Arial"/>
          <w:sz w:val="22"/>
          <w:u w:val="single"/>
        </w:rPr>
        <w:t>Manual</w:t>
      </w:r>
    </w:p>
    <w:p w14:paraId="2AE5DF8A" w14:textId="77777777" w:rsidR="000B17B0" w:rsidRDefault="000B17B0">
      <w:pPr>
        <w:widowControl w:val="0"/>
        <w:tabs>
          <w:tab w:val="left" w:pos="360"/>
          <w:tab w:val="left" w:pos="720"/>
          <w:tab w:val="left" w:pos="1080"/>
        </w:tabs>
        <w:rPr>
          <w:rFonts w:ascii="Arial" w:hAnsi="Arial" w:cs="Arial"/>
          <w:sz w:val="22"/>
        </w:rPr>
      </w:pPr>
    </w:p>
    <w:p w14:paraId="7FBB2335" w14:textId="083E45F2" w:rsidR="006542B6" w:rsidRDefault="000B17B0">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006542B6">
        <w:rPr>
          <w:rFonts w:ascii="Arial" w:hAnsi="Arial" w:cs="Arial"/>
          <w:sz w:val="22"/>
        </w:rPr>
        <w:t>iv and 4</w:t>
      </w:r>
      <w:r w:rsidR="0040645F">
        <w:rPr>
          <w:rFonts w:ascii="Arial" w:hAnsi="Arial" w:cs="Arial"/>
          <w:sz w:val="22"/>
        </w:rPr>
        <w:t>-</w:t>
      </w:r>
      <w:r w:rsidR="006542B6">
        <w:rPr>
          <w:rFonts w:ascii="Arial" w:hAnsi="Arial" w:cs="Arial"/>
          <w:sz w:val="22"/>
        </w:rPr>
        <w:t xml:space="preserve">1 </w:t>
      </w:r>
      <w:r w:rsidR="00E31E5C">
        <w:rPr>
          <w:rFonts w:ascii="Arial" w:hAnsi="Arial" w:cs="Arial"/>
          <w:sz w:val="22"/>
        </w:rPr>
        <w:t>through 4-8</w:t>
      </w:r>
    </w:p>
    <w:p w14:paraId="51734B4A" w14:textId="45C92FFF" w:rsidR="006542B6" w:rsidRDefault="006542B6">
      <w:pPr>
        <w:widowControl w:val="0"/>
        <w:tabs>
          <w:tab w:val="left" w:pos="360"/>
          <w:tab w:val="left" w:pos="720"/>
          <w:tab w:val="left" w:pos="1080"/>
        </w:tabs>
        <w:ind w:left="720"/>
        <w:rPr>
          <w:rFonts w:ascii="Arial" w:hAnsi="Arial" w:cs="Arial"/>
          <w:sz w:val="22"/>
        </w:rPr>
      </w:pPr>
      <w:r>
        <w:rPr>
          <w:rFonts w:ascii="Arial" w:hAnsi="Arial" w:cs="Arial"/>
          <w:sz w:val="22"/>
        </w:rPr>
        <w:t>Pages vi and 6-1</w:t>
      </w:r>
      <w:r w:rsidR="0040645F">
        <w:rPr>
          <w:rFonts w:ascii="Arial" w:hAnsi="Arial" w:cs="Arial"/>
          <w:sz w:val="22"/>
        </w:rPr>
        <w:t xml:space="preserve"> </w:t>
      </w:r>
      <w:r w:rsidR="00E31E5C">
        <w:rPr>
          <w:rFonts w:ascii="Arial" w:hAnsi="Arial" w:cs="Arial"/>
          <w:sz w:val="22"/>
        </w:rPr>
        <w:t>through 6-2</w:t>
      </w:r>
    </w:p>
    <w:p w14:paraId="4FBD86C6" w14:textId="0878976D" w:rsidR="000B17B0" w:rsidRDefault="006542B6">
      <w:pPr>
        <w:widowControl w:val="0"/>
        <w:tabs>
          <w:tab w:val="left" w:pos="360"/>
          <w:tab w:val="left" w:pos="720"/>
          <w:tab w:val="left" w:pos="1080"/>
        </w:tabs>
        <w:ind w:left="720"/>
        <w:rPr>
          <w:rFonts w:ascii="Arial" w:hAnsi="Arial" w:cs="Arial"/>
          <w:sz w:val="22"/>
        </w:rPr>
      </w:pPr>
      <w:r>
        <w:rPr>
          <w:rFonts w:ascii="Arial" w:hAnsi="Arial" w:cs="Arial"/>
          <w:sz w:val="22"/>
        </w:rPr>
        <w:t>Page vii</w:t>
      </w:r>
    </w:p>
    <w:p w14:paraId="34E84B5F" w14:textId="77777777" w:rsidR="000B17B0" w:rsidRDefault="000B17B0">
      <w:pPr>
        <w:widowControl w:val="0"/>
        <w:tabs>
          <w:tab w:val="left" w:pos="360"/>
          <w:tab w:val="left" w:pos="720"/>
          <w:tab w:val="left" w:pos="1080"/>
        </w:tabs>
        <w:rPr>
          <w:rFonts w:ascii="Arial" w:hAnsi="Arial" w:cs="Arial"/>
          <w:sz w:val="22"/>
        </w:rPr>
      </w:pPr>
    </w:p>
    <w:p w14:paraId="4EA05580" w14:textId="77777777" w:rsidR="000B17B0" w:rsidRDefault="000B17B0">
      <w:pPr>
        <w:widowControl w:val="0"/>
        <w:tabs>
          <w:tab w:val="left" w:pos="360"/>
          <w:tab w:val="left" w:pos="720"/>
          <w:tab w:val="left" w:pos="1080"/>
        </w:tabs>
        <w:rPr>
          <w:rFonts w:ascii="Arial" w:hAnsi="Arial" w:cs="Arial"/>
          <w:sz w:val="22"/>
        </w:rPr>
      </w:pPr>
      <w:r>
        <w:rPr>
          <w:rFonts w:ascii="Arial" w:hAnsi="Arial" w:cs="Arial"/>
          <w:sz w:val="22"/>
          <w:u w:val="single"/>
        </w:rPr>
        <w:t>OBSOLETE MATERIAL</w:t>
      </w:r>
    </w:p>
    <w:p w14:paraId="77FCEF1B"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14:paraId="3D6DD652" w14:textId="77777777" w:rsidR="000B17B0" w:rsidRDefault="000B17B0">
      <w:pPr>
        <w:widowControl w:val="0"/>
        <w:tabs>
          <w:tab w:val="left" w:pos="360"/>
          <w:tab w:val="left" w:pos="720"/>
          <w:tab w:val="left" w:pos="1080"/>
        </w:tabs>
        <w:rPr>
          <w:rFonts w:ascii="Arial" w:hAnsi="Arial" w:cs="Arial"/>
          <w:sz w:val="22"/>
        </w:rPr>
      </w:pPr>
    </w:p>
    <w:p w14:paraId="39C3D6D7" w14:textId="29B30FBB" w:rsidR="000B17B0" w:rsidRDefault="006542B6">
      <w:pPr>
        <w:widowControl w:val="0"/>
        <w:tabs>
          <w:tab w:val="left" w:pos="360"/>
          <w:tab w:val="left" w:pos="720"/>
          <w:tab w:val="left" w:pos="1080"/>
        </w:tabs>
        <w:ind w:left="360"/>
        <w:rPr>
          <w:rFonts w:ascii="Arial" w:hAnsi="Arial" w:cs="Arial"/>
          <w:sz w:val="22"/>
        </w:rPr>
      </w:pPr>
      <w:r>
        <w:rPr>
          <w:rFonts w:ascii="Arial" w:hAnsi="Arial" w:cs="Arial"/>
          <w:sz w:val="22"/>
          <w:u w:val="single"/>
        </w:rPr>
        <w:t xml:space="preserve">Psychologist </w:t>
      </w:r>
      <w:r w:rsidR="000B17B0">
        <w:rPr>
          <w:rFonts w:ascii="Arial" w:hAnsi="Arial" w:cs="Arial"/>
          <w:sz w:val="22"/>
          <w:u w:val="single"/>
        </w:rPr>
        <w:t>Manual</w:t>
      </w:r>
    </w:p>
    <w:p w14:paraId="2915C1C9" w14:textId="77777777" w:rsidR="000B17B0" w:rsidRDefault="000B17B0">
      <w:pPr>
        <w:widowControl w:val="0"/>
        <w:tabs>
          <w:tab w:val="left" w:pos="360"/>
          <w:tab w:val="left" w:pos="720"/>
          <w:tab w:val="left" w:pos="1080"/>
        </w:tabs>
        <w:rPr>
          <w:rFonts w:ascii="Arial" w:hAnsi="Arial" w:cs="Arial"/>
          <w:sz w:val="22"/>
        </w:rPr>
      </w:pPr>
    </w:p>
    <w:p w14:paraId="3CF2F6B7" w14:textId="3695F782" w:rsidR="006542B6" w:rsidRDefault="000B17B0">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006542B6">
        <w:rPr>
          <w:rFonts w:ascii="Arial" w:hAnsi="Arial" w:cs="Arial"/>
          <w:sz w:val="22"/>
        </w:rPr>
        <w:t xml:space="preserve">iv and 4-1 </w:t>
      </w:r>
      <w:r w:rsidR="00FC3E60">
        <w:rPr>
          <w:rFonts w:ascii="Arial" w:hAnsi="Arial" w:cs="Arial"/>
          <w:sz w:val="22"/>
        </w:rPr>
        <w:t xml:space="preserve">through 4-8 </w:t>
      </w:r>
      <w:r w:rsidR="006542B6">
        <w:rPr>
          <w:rFonts w:ascii="Arial" w:hAnsi="Arial" w:cs="Arial"/>
          <w:sz w:val="22"/>
        </w:rPr>
        <w:t>— transmitted by Transmittal Letter PSY</w:t>
      </w:r>
      <w:r w:rsidR="0040645F">
        <w:rPr>
          <w:rFonts w:ascii="Arial" w:hAnsi="Arial" w:cs="Arial"/>
          <w:sz w:val="22"/>
        </w:rPr>
        <w:t>-</w:t>
      </w:r>
      <w:r w:rsidR="00FC3E60">
        <w:rPr>
          <w:rFonts w:ascii="Arial" w:hAnsi="Arial" w:cs="Arial"/>
          <w:sz w:val="22"/>
        </w:rPr>
        <w:t>20</w:t>
      </w:r>
    </w:p>
    <w:p w14:paraId="104526BC" w14:textId="77777777" w:rsidR="00FC3E60" w:rsidRDefault="006542B6">
      <w:pPr>
        <w:widowControl w:val="0"/>
        <w:tabs>
          <w:tab w:val="left" w:pos="360"/>
          <w:tab w:val="left" w:pos="720"/>
          <w:tab w:val="left" w:pos="1080"/>
        </w:tabs>
        <w:ind w:left="720"/>
        <w:rPr>
          <w:rFonts w:ascii="Arial" w:hAnsi="Arial" w:cs="Arial"/>
          <w:sz w:val="22"/>
        </w:rPr>
        <w:sectPr w:rsidR="00FC3E60" w:rsidSect="00FC3E60">
          <w:endnotePr>
            <w:numFmt w:val="decimal"/>
          </w:endnotePr>
          <w:type w:val="continuous"/>
          <w:pgSz w:w="12240" w:h="15840"/>
          <w:pgMar w:top="900" w:right="1440" w:bottom="720" w:left="1440" w:header="1080" w:footer="432" w:gutter="0"/>
          <w:cols w:space="720"/>
          <w:noEndnote/>
        </w:sectPr>
      </w:pPr>
      <w:r>
        <w:rPr>
          <w:rFonts w:ascii="Arial" w:hAnsi="Arial" w:cs="Arial"/>
          <w:sz w:val="22"/>
        </w:rPr>
        <w:t xml:space="preserve">Pages vi and 6-1 </w:t>
      </w:r>
      <w:r w:rsidR="00FC3E60">
        <w:rPr>
          <w:rFonts w:ascii="Arial" w:hAnsi="Arial" w:cs="Arial"/>
          <w:sz w:val="22"/>
        </w:rPr>
        <w:t xml:space="preserve">through 6-2 </w:t>
      </w:r>
      <w:r>
        <w:rPr>
          <w:rFonts w:ascii="Arial" w:hAnsi="Arial" w:cs="Arial"/>
          <w:sz w:val="22"/>
        </w:rPr>
        <w:t>— transmitted by Transmittal Letter PSY</w:t>
      </w:r>
      <w:r w:rsidR="0040645F">
        <w:rPr>
          <w:rFonts w:ascii="Arial" w:hAnsi="Arial" w:cs="Arial"/>
          <w:sz w:val="22"/>
        </w:rPr>
        <w:t>-</w:t>
      </w:r>
      <w:r w:rsidR="00FC3E60">
        <w:rPr>
          <w:rFonts w:ascii="Arial" w:hAnsi="Arial" w:cs="Arial"/>
          <w:sz w:val="22"/>
        </w:rPr>
        <w:t>24</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E0913" w:rsidRPr="00DE0913" w14:paraId="57075F32" w14:textId="77777777" w:rsidTr="00DE0913">
        <w:trPr>
          <w:trHeight w:hRule="exact" w:val="933"/>
        </w:trPr>
        <w:tc>
          <w:tcPr>
            <w:tcW w:w="4080" w:type="dxa"/>
            <w:tcBorders>
              <w:bottom w:val="nil"/>
            </w:tcBorders>
          </w:tcPr>
          <w:p w14:paraId="3919C085" w14:textId="77777777" w:rsidR="00DE0913" w:rsidRPr="00DE0913" w:rsidRDefault="00DE0913" w:rsidP="000A2BE4">
            <w:pPr>
              <w:widowControl w:val="0"/>
              <w:tabs>
                <w:tab w:val="left" w:pos="936"/>
                <w:tab w:val="left" w:pos="1314"/>
                <w:tab w:val="left" w:pos="1692"/>
                <w:tab w:val="left" w:pos="2070"/>
              </w:tabs>
              <w:spacing w:before="120"/>
              <w:jc w:val="center"/>
              <w:rPr>
                <w:rFonts w:ascii="Arial" w:hAnsi="Arial" w:cs="Arial"/>
                <w:b/>
                <w:sz w:val="22"/>
                <w:szCs w:val="22"/>
              </w:rPr>
            </w:pPr>
            <w:r w:rsidRPr="00DE0913">
              <w:rPr>
                <w:rFonts w:ascii="Arial" w:hAnsi="Arial" w:cs="Arial"/>
                <w:b/>
                <w:sz w:val="22"/>
                <w:szCs w:val="22"/>
              </w:rPr>
              <w:lastRenderedPageBreak/>
              <w:t>Commonwealth of Massachusetts</w:t>
            </w:r>
          </w:p>
          <w:p w14:paraId="2BFB7979" w14:textId="77777777" w:rsidR="00DE0913" w:rsidRPr="00DE0913" w:rsidRDefault="00DE0913" w:rsidP="000A2BE4">
            <w:pPr>
              <w:widowControl w:val="0"/>
              <w:tabs>
                <w:tab w:val="left" w:pos="936"/>
                <w:tab w:val="left" w:pos="1314"/>
                <w:tab w:val="left" w:pos="1692"/>
                <w:tab w:val="left" w:pos="2070"/>
              </w:tabs>
              <w:jc w:val="center"/>
              <w:rPr>
                <w:rFonts w:ascii="Arial" w:hAnsi="Arial" w:cs="Arial"/>
                <w:b/>
                <w:sz w:val="22"/>
                <w:szCs w:val="22"/>
              </w:rPr>
            </w:pPr>
            <w:r w:rsidRPr="00DE0913">
              <w:rPr>
                <w:rFonts w:ascii="Arial" w:hAnsi="Arial" w:cs="Arial"/>
                <w:b/>
                <w:sz w:val="22"/>
                <w:szCs w:val="22"/>
              </w:rPr>
              <w:t>MassHealth</w:t>
            </w:r>
          </w:p>
          <w:p w14:paraId="696FD18C" w14:textId="77777777" w:rsidR="00DE0913" w:rsidRPr="00DE0913" w:rsidRDefault="00DE0913" w:rsidP="000A2BE4">
            <w:pPr>
              <w:widowControl w:val="0"/>
              <w:tabs>
                <w:tab w:val="left" w:pos="936"/>
                <w:tab w:val="left" w:pos="1314"/>
                <w:tab w:val="left" w:pos="1692"/>
                <w:tab w:val="left" w:pos="2070"/>
              </w:tabs>
              <w:jc w:val="center"/>
              <w:rPr>
                <w:rFonts w:ascii="Arial" w:hAnsi="Arial" w:cs="Arial"/>
                <w:b/>
                <w:sz w:val="22"/>
                <w:szCs w:val="22"/>
              </w:rPr>
            </w:pPr>
            <w:r w:rsidRPr="00DE0913">
              <w:rPr>
                <w:rFonts w:ascii="Arial" w:hAnsi="Arial" w:cs="Arial"/>
                <w:b/>
                <w:sz w:val="22"/>
                <w:szCs w:val="22"/>
              </w:rPr>
              <w:t>Provider Manual Series</w:t>
            </w:r>
          </w:p>
        </w:tc>
        <w:tc>
          <w:tcPr>
            <w:tcW w:w="3750" w:type="dxa"/>
          </w:tcPr>
          <w:p w14:paraId="01C6E9B7" w14:textId="77777777" w:rsidR="00DE0913" w:rsidRPr="00DE0913" w:rsidRDefault="00DE0913" w:rsidP="000A2BE4">
            <w:pPr>
              <w:widowControl w:val="0"/>
              <w:tabs>
                <w:tab w:val="left" w:pos="936"/>
                <w:tab w:val="left" w:pos="1314"/>
                <w:tab w:val="left" w:pos="1692"/>
                <w:tab w:val="left" w:pos="2070"/>
              </w:tabs>
              <w:spacing w:before="120"/>
              <w:jc w:val="center"/>
              <w:rPr>
                <w:rFonts w:ascii="Arial" w:hAnsi="Arial" w:cs="Arial"/>
                <w:sz w:val="22"/>
                <w:szCs w:val="22"/>
              </w:rPr>
            </w:pPr>
            <w:r w:rsidRPr="00DE0913">
              <w:rPr>
                <w:rFonts w:ascii="Arial" w:hAnsi="Arial" w:cs="Arial"/>
                <w:b/>
                <w:sz w:val="22"/>
                <w:szCs w:val="22"/>
              </w:rPr>
              <w:t>Subchapter Number and Title</w:t>
            </w:r>
          </w:p>
          <w:p w14:paraId="4700BCA4" w14:textId="77777777" w:rsidR="00DE0913" w:rsidRPr="00DE0913" w:rsidRDefault="00DE0913" w:rsidP="000A2BE4">
            <w:pPr>
              <w:widowControl w:val="0"/>
              <w:tabs>
                <w:tab w:val="left" w:pos="936"/>
                <w:tab w:val="left" w:pos="1314"/>
                <w:tab w:val="left" w:pos="1692"/>
                <w:tab w:val="left" w:pos="2070"/>
              </w:tabs>
              <w:jc w:val="center"/>
              <w:rPr>
                <w:rFonts w:ascii="Arial" w:hAnsi="Arial" w:cs="Arial"/>
                <w:sz w:val="22"/>
                <w:szCs w:val="22"/>
              </w:rPr>
            </w:pPr>
            <w:r w:rsidRPr="00DE0913">
              <w:rPr>
                <w:rFonts w:ascii="Arial" w:hAnsi="Arial" w:cs="Arial"/>
                <w:sz w:val="22"/>
                <w:szCs w:val="22"/>
              </w:rPr>
              <w:t>Table of Contents</w:t>
            </w:r>
          </w:p>
          <w:p w14:paraId="0251AB0A" w14:textId="77777777" w:rsidR="00DE0913" w:rsidRPr="00DE0913" w:rsidRDefault="00DE0913" w:rsidP="000A2BE4">
            <w:pPr>
              <w:widowControl w:val="0"/>
              <w:tabs>
                <w:tab w:val="left" w:pos="936"/>
                <w:tab w:val="left" w:pos="1314"/>
                <w:tab w:val="left" w:pos="1692"/>
                <w:tab w:val="left" w:pos="2070"/>
              </w:tabs>
              <w:jc w:val="center"/>
              <w:rPr>
                <w:rFonts w:ascii="Arial" w:hAnsi="Arial" w:cs="Arial"/>
                <w:sz w:val="22"/>
                <w:szCs w:val="22"/>
              </w:rPr>
            </w:pPr>
          </w:p>
        </w:tc>
        <w:tc>
          <w:tcPr>
            <w:tcW w:w="1771" w:type="dxa"/>
          </w:tcPr>
          <w:p w14:paraId="121B3F61" w14:textId="77777777" w:rsidR="00DE0913" w:rsidRPr="00DE0913" w:rsidRDefault="00DE0913" w:rsidP="000A2BE4">
            <w:pPr>
              <w:widowControl w:val="0"/>
              <w:tabs>
                <w:tab w:val="left" w:pos="936"/>
                <w:tab w:val="left" w:pos="1314"/>
                <w:tab w:val="left" w:pos="1692"/>
                <w:tab w:val="left" w:pos="2070"/>
              </w:tabs>
              <w:spacing w:before="120"/>
              <w:jc w:val="center"/>
              <w:rPr>
                <w:rFonts w:ascii="Arial" w:hAnsi="Arial" w:cs="Arial"/>
                <w:sz w:val="22"/>
                <w:szCs w:val="22"/>
              </w:rPr>
            </w:pPr>
            <w:r w:rsidRPr="00DE0913">
              <w:rPr>
                <w:rFonts w:ascii="Arial" w:hAnsi="Arial" w:cs="Arial"/>
                <w:b/>
                <w:sz w:val="22"/>
                <w:szCs w:val="22"/>
              </w:rPr>
              <w:t>Page</w:t>
            </w:r>
          </w:p>
          <w:p w14:paraId="3A5B2E2E" w14:textId="77777777" w:rsidR="00DE0913" w:rsidRPr="00DE0913" w:rsidRDefault="00DE0913" w:rsidP="006143B0">
            <w:pPr>
              <w:widowControl w:val="0"/>
              <w:tabs>
                <w:tab w:val="left" w:pos="936"/>
                <w:tab w:val="left" w:pos="1314"/>
                <w:tab w:val="left" w:pos="1692"/>
                <w:tab w:val="left" w:pos="2070"/>
              </w:tabs>
              <w:spacing w:before="120"/>
              <w:jc w:val="center"/>
              <w:rPr>
                <w:rFonts w:ascii="Arial" w:hAnsi="Arial" w:cs="Arial"/>
                <w:sz w:val="22"/>
                <w:szCs w:val="22"/>
              </w:rPr>
            </w:pPr>
            <w:r w:rsidRPr="00DE0913">
              <w:rPr>
                <w:rFonts w:ascii="Arial" w:hAnsi="Arial" w:cs="Arial"/>
                <w:sz w:val="22"/>
                <w:szCs w:val="22"/>
              </w:rPr>
              <w:t>iv</w:t>
            </w:r>
          </w:p>
        </w:tc>
      </w:tr>
      <w:tr w:rsidR="00DE0913" w:rsidRPr="00DE0913" w14:paraId="1D670DFF" w14:textId="77777777" w:rsidTr="00DE0913">
        <w:trPr>
          <w:trHeight w:hRule="exact" w:val="864"/>
        </w:trPr>
        <w:tc>
          <w:tcPr>
            <w:tcW w:w="4080" w:type="dxa"/>
            <w:tcBorders>
              <w:top w:val="nil"/>
            </w:tcBorders>
            <w:vAlign w:val="center"/>
          </w:tcPr>
          <w:p w14:paraId="50DBDBC0" w14:textId="77777777" w:rsidR="00DE0913" w:rsidRPr="00DE0913" w:rsidRDefault="00DE0913" w:rsidP="006143B0">
            <w:pPr>
              <w:widowControl w:val="0"/>
              <w:tabs>
                <w:tab w:val="left" w:pos="936"/>
                <w:tab w:val="left" w:pos="1314"/>
                <w:tab w:val="left" w:pos="1692"/>
                <w:tab w:val="left" w:pos="2070"/>
              </w:tabs>
              <w:jc w:val="center"/>
              <w:rPr>
                <w:rFonts w:ascii="Arial" w:hAnsi="Arial" w:cs="Arial"/>
                <w:sz w:val="22"/>
                <w:szCs w:val="22"/>
              </w:rPr>
            </w:pPr>
            <w:r w:rsidRPr="00DE0913">
              <w:rPr>
                <w:rFonts w:ascii="Arial" w:hAnsi="Arial" w:cs="Arial"/>
                <w:sz w:val="22"/>
                <w:szCs w:val="22"/>
              </w:rPr>
              <w:t>Psychologist Manual</w:t>
            </w:r>
          </w:p>
        </w:tc>
        <w:tc>
          <w:tcPr>
            <w:tcW w:w="3750" w:type="dxa"/>
          </w:tcPr>
          <w:p w14:paraId="1D8A45BF" w14:textId="77777777" w:rsidR="00DE0913" w:rsidRPr="00DE0913" w:rsidRDefault="00DE0913" w:rsidP="000A2BE4">
            <w:pPr>
              <w:widowControl w:val="0"/>
              <w:tabs>
                <w:tab w:val="left" w:pos="936"/>
                <w:tab w:val="left" w:pos="1314"/>
                <w:tab w:val="left" w:pos="1692"/>
                <w:tab w:val="left" w:pos="2070"/>
              </w:tabs>
              <w:spacing w:before="120"/>
              <w:jc w:val="center"/>
              <w:rPr>
                <w:rFonts w:ascii="Arial" w:hAnsi="Arial" w:cs="Arial"/>
                <w:b/>
                <w:sz w:val="22"/>
                <w:szCs w:val="22"/>
              </w:rPr>
            </w:pPr>
            <w:r w:rsidRPr="00DE0913">
              <w:rPr>
                <w:rFonts w:ascii="Arial" w:hAnsi="Arial" w:cs="Arial"/>
                <w:b/>
                <w:sz w:val="22"/>
                <w:szCs w:val="22"/>
              </w:rPr>
              <w:t>Transmittal Letter</w:t>
            </w:r>
          </w:p>
          <w:p w14:paraId="5CA26090" w14:textId="77777777" w:rsidR="00DE0913" w:rsidRPr="00DE0913" w:rsidRDefault="00DE0913" w:rsidP="006143B0">
            <w:pPr>
              <w:widowControl w:val="0"/>
              <w:tabs>
                <w:tab w:val="left" w:pos="936"/>
                <w:tab w:val="left" w:pos="1314"/>
                <w:tab w:val="left" w:pos="1692"/>
                <w:tab w:val="left" w:pos="2070"/>
              </w:tabs>
              <w:spacing w:before="120"/>
              <w:jc w:val="center"/>
              <w:rPr>
                <w:rFonts w:ascii="Arial" w:hAnsi="Arial" w:cs="Arial"/>
                <w:sz w:val="22"/>
                <w:szCs w:val="22"/>
              </w:rPr>
            </w:pPr>
            <w:r w:rsidRPr="00DE0913">
              <w:rPr>
                <w:rFonts w:ascii="Arial" w:hAnsi="Arial" w:cs="Arial"/>
                <w:sz w:val="22"/>
                <w:szCs w:val="22"/>
              </w:rPr>
              <w:t>PSY-25</w:t>
            </w:r>
          </w:p>
        </w:tc>
        <w:tc>
          <w:tcPr>
            <w:tcW w:w="1771" w:type="dxa"/>
          </w:tcPr>
          <w:p w14:paraId="5C5F6CA5" w14:textId="77777777" w:rsidR="00DE0913" w:rsidRPr="00DE0913" w:rsidRDefault="00DE0913" w:rsidP="000A2BE4">
            <w:pPr>
              <w:widowControl w:val="0"/>
              <w:tabs>
                <w:tab w:val="left" w:pos="936"/>
                <w:tab w:val="left" w:pos="1314"/>
                <w:tab w:val="left" w:pos="1692"/>
                <w:tab w:val="left" w:pos="2070"/>
              </w:tabs>
              <w:spacing w:before="120"/>
              <w:jc w:val="center"/>
              <w:rPr>
                <w:rFonts w:ascii="Arial" w:hAnsi="Arial" w:cs="Arial"/>
                <w:b/>
                <w:sz w:val="22"/>
                <w:szCs w:val="22"/>
              </w:rPr>
            </w:pPr>
            <w:r w:rsidRPr="00DE0913">
              <w:rPr>
                <w:rFonts w:ascii="Arial" w:hAnsi="Arial" w:cs="Arial"/>
                <w:b/>
                <w:sz w:val="22"/>
                <w:szCs w:val="22"/>
              </w:rPr>
              <w:t>Date</w:t>
            </w:r>
          </w:p>
          <w:p w14:paraId="53D7EB34" w14:textId="77777777" w:rsidR="00DE0913" w:rsidRPr="00DE0913" w:rsidRDefault="00DE0913" w:rsidP="006143B0">
            <w:pPr>
              <w:widowControl w:val="0"/>
              <w:tabs>
                <w:tab w:val="left" w:pos="936"/>
                <w:tab w:val="left" w:pos="1314"/>
                <w:tab w:val="left" w:pos="1692"/>
                <w:tab w:val="left" w:pos="2070"/>
              </w:tabs>
              <w:spacing w:before="120"/>
              <w:jc w:val="center"/>
              <w:rPr>
                <w:rFonts w:ascii="Arial" w:hAnsi="Arial" w:cs="Arial"/>
                <w:sz w:val="22"/>
                <w:szCs w:val="22"/>
              </w:rPr>
            </w:pPr>
            <w:r w:rsidRPr="00DE0913">
              <w:rPr>
                <w:rFonts w:ascii="Arial" w:hAnsi="Arial" w:cs="Arial"/>
                <w:sz w:val="22"/>
                <w:szCs w:val="22"/>
              </w:rPr>
              <w:t>01/01/23</w:t>
            </w:r>
          </w:p>
        </w:tc>
      </w:tr>
    </w:tbl>
    <w:p w14:paraId="1590BCE4" w14:textId="77777777" w:rsidR="00DE0913" w:rsidRPr="00DE0913" w:rsidRDefault="00DE0913">
      <w:pPr>
        <w:widowControl w:val="0"/>
        <w:tabs>
          <w:tab w:val="left" w:pos="360"/>
          <w:tab w:val="left" w:pos="720"/>
          <w:tab w:val="left" w:pos="1080"/>
          <w:tab w:val="left" w:pos="1440"/>
          <w:tab w:val="right" w:leader="dot" w:pos="8679"/>
          <w:tab w:val="right" w:pos="9378"/>
        </w:tabs>
        <w:rPr>
          <w:sz w:val="22"/>
          <w:szCs w:val="22"/>
        </w:rPr>
      </w:pPr>
    </w:p>
    <w:p w14:paraId="6CAB34B7" w14:textId="77777777" w:rsidR="00DE0913" w:rsidRPr="00DE0913" w:rsidRDefault="00DE0913">
      <w:pPr>
        <w:widowControl w:val="0"/>
        <w:tabs>
          <w:tab w:val="left" w:pos="360"/>
          <w:tab w:val="left" w:pos="720"/>
          <w:tab w:val="left" w:pos="1080"/>
          <w:tab w:val="left" w:pos="1440"/>
          <w:tab w:val="right" w:leader="dot" w:pos="8679"/>
          <w:tab w:val="right" w:pos="9378"/>
        </w:tabs>
        <w:rPr>
          <w:sz w:val="22"/>
          <w:szCs w:val="22"/>
        </w:rPr>
      </w:pPr>
      <w:r w:rsidRPr="00DE0913">
        <w:rPr>
          <w:sz w:val="22"/>
          <w:szCs w:val="22"/>
        </w:rPr>
        <w:t>4.</w:t>
      </w:r>
      <w:r w:rsidRPr="00DE0913">
        <w:rPr>
          <w:sz w:val="22"/>
          <w:szCs w:val="22"/>
        </w:rPr>
        <w:tab/>
        <w:t>Program Regulations</w:t>
      </w:r>
    </w:p>
    <w:p w14:paraId="7F125207" w14:textId="77777777" w:rsidR="00DE0913" w:rsidRPr="00DE0913" w:rsidRDefault="00DE0913">
      <w:pPr>
        <w:widowControl w:val="0"/>
        <w:tabs>
          <w:tab w:val="left" w:pos="360"/>
          <w:tab w:val="left" w:pos="720"/>
          <w:tab w:val="left" w:pos="1080"/>
          <w:tab w:val="left" w:pos="1440"/>
          <w:tab w:val="right" w:leader="dot" w:pos="8679"/>
          <w:tab w:val="right" w:pos="9378"/>
        </w:tabs>
        <w:rPr>
          <w:sz w:val="22"/>
          <w:szCs w:val="22"/>
        </w:rPr>
      </w:pPr>
    </w:p>
    <w:p w14:paraId="7CE1D8FD" w14:textId="77777777" w:rsidR="00DE0913" w:rsidRPr="00DE0913" w:rsidRDefault="00DE0913">
      <w:pPr>
        <w:widowControl w:val="0"/>
        <w:tabs>
          <w:tab w:val="left" w:pos="360"/>
          <w:tab w:val="left" w:pos="720"/>
          <w:tab w:val="left" w:pos="1080"/>
          <w:tab w:val="left" w:pos="1440"/>
          <w:tab w:val="right" w:leader="dot" w:pos="8679"/>
          <w:tab w:val="right" w:pos="9378"/>
        </w:tabs>
        <w:rPr>
          <w:sz w:val="22"/>
          <w:szCs w:val="22"/>
        </w:rPr>
      </w:pPr>
      <w:r w:rsidRPr="00DE0913">
        <w:rPr>
          <w:sz w:val="22"/>
          <w:szCs w:val="22"/>
        </w:rPr>
        <w:t xml:space="preserve">130 CMR 411.000: </w:t>
      </w:r>
      <w:r w:rsidRPr="0083015F">
        <w:rPr>
          <w:i/>
          <w:iCs/>
          <w:sz w:val="22"/>
          <w:szCs w:val="22"/>
        </w:rPr>
        <w:t>Psychologist Services</w:t>
      </w:r>
    </w:p>
    <w:p w14:paraId="7F4E6B40" w14:textId="77777777" w:rsidR="00DE0913" w:rsidRPr="00DE0913" w:rsidRDefault="00DE0913">
      <w:pPr>
        <w:widowControl w:val="0"/>
        <w:tabs>
          <w:tab w:val="left" w:pos="360"/>
          <w:tab w:val="left" w:pos="720"/>
          <w:tab w:val="left" w:pos="1080"/>
          <w:tab w:val="left" w:pos="1440"/>
          <w:tab w:val="right" w:leader="dot" w:pos="8679"/>
          <w:tab w:val="right" w:pos="9378"/>
        </w:tabs>
        <w:rPr>
          <w:sz w:val="22"/>
          <w:szCs w:val="22"/>
        </w:rPr>
      </w:pPr>
    </w:p>
    <w:p w14:paraId="7E757480" w14:textId="77777777" w:rsidR="00DE0913" w:rsidRPr="00DE0913" w:rsidRDefault="00DE0913">
      <w:pPr>
        <w:widowControl w:val="0"/>
        <w:tabs>
          <w:tab w:val="left" w:pos="360"/>
          <w:tab w:val="left" w:pos="720"/>
          <w:tab w:val="left" w:pos="1080"/>
          <w:tab w:val="left" w:pos="1440"/>
          <w:tab w:val="right" w:leader="dot" w:pos="8679"/>
          <w:tab w:val="right" w:pos="9378"/>
        </w:tabs>
        <w:ind w:left="720"/>
        <w:rPr>
          <w:sz w:val="22"/>
          <w:szCs w:val="22"/>
        </w:rPr>
      </w:pPr>
      <w:r w:rsidRPr="00DE0913">
        <w:rPr>
          <w:sz w:val="22"/>
          <w:szCs w:val="22"/>
        </w:rPr>
        <w:t xml:space="preserve">411.401:  Introduction </w:t>
      </w:r>
      <w:r w:rsidRPr="00DE0913">
        <w:rPr>
          <w:sz w:val="22"/>
          <w:szCs w:val="22"/>
        </w:rPr>
        <w:tab/>
      </w:r>
      <w:r w:rsidRPr="00DE0913">
        <w:rPr>
          <w:sz w:val="22"/>
          <w:szCs w:val="22"/>
        </w:rPr>
        <w:tab/>
        <w:t>4-1</w:t>
      </w:r>
    </w:p>
    <w:p w14:paraId="7B03553F" w14:textId="77777777" w:rsidR="00DE0913" w:rsidRPr="00DE0913" w:rsidRDefault="00DE0913">
      <w:pPr>
        <w:widowControl w:val="0"/>
        <w:tabs>
          <w:tab w:val="left" w:pos="360"/>
          <w:tab w:val="left" w:pos="720"/>
          <w:tab w:val="left" w:pos="1080"/>
          <w:tab w:val="left" w:pos="1440"/>
          <w:tab w:val="right" w:leader="dot" w:pos="8679"/>
          <w:tab w:val="right" w:pos="9378"/>
        </w:tabs>
        <w:ind w:left="720"/>
        <w:rPr>
          <w:sz w:val="22"/>
          <w:szCs w:val="22"/>
        </w:rPr>
      </w:pPr>
      <w:r w:rsidRPr="00DE0913">
        <w:rPr>
          <w:sz w:val="22"/>
          <w:szCs w:val="22"/>
        </w:rPr>
        <w:t xml:space="preserve">411.402:  Definitions </w:t>
      </w:r>
      <w:r w:rsidRPr="00DE0913">
        <w:rPr>
          <w:sz w:val="22"/>
          <w:szCs w:val="22"/>
        </w:rPr>
        <w:tab/>
      </w:r>
      <w:r w:rsidRPr="00DE0913">
        <w:rPr>
          <w:sz w:val="22"/>
          <w:szCs w:val="22"/>
        </w:rPr>
        <w:tab/>
        <w:t>4-1</w:t>
      </w:r>
    </w:p>
    <w:p w14:paraId="49EA50BD" w14:textId="77777777" w:rsidR="00DE0913" w:rsidRPr="00DE0913" w:rsidRDefault="00DE0913">
      <w:pPr>
        <w:widowControl w:val="0"/>
        <w:tabs>
          <w:tab w:val="left" w:pos="360"/>
          <w:tab w:val="left" w:pos="720"/>
          <w:tab w:val="left" w:pos="1080"/>
          <w:tab w:val="left" w:pos="1440"/>
          <w:tab w:val="right" w:leader="dot" w:pos="8679"/>
          <w:tab w:val="right" w:pos="9378"/>
        </w:tabs>
        <w:ind w:left="720"/>
        <w:rPr>
          <w:sz w:val="22"/>
          <w:szCs w:val="22"/>
        </w:rPr>
      </w:pPr>
      <w:r w:rsidRPr="00DE0913">
        <w:rPr>
          <w:sz w:val="22"/>
          <w:szCs w:val="22"/>
        </w:rPr>
        <w:t xml:space="preserve">411.403:  Eligible Members </w:t>
      </w:r>
      <w:r w:rsidRPr="00DE0913">
        <w:rPr>
          <w:sz w:val="22"/>
          <w:szCs w:val="22"/>
        </w:rPr>
        <w:tab/>
      </w:r>
      <w:r w:rsidRPr="00DE0913">
        <w:rPr>
          <w:sz w:val="22"/>
          <w:szCs w:val="22"/>
        </w:rPr>
        <w:tab/>
        <w:t>4-2</w:t>
      </w:r>
    </w:p>
    <w:p w14:paraId="3D28506E" w14:textId="77777777" w:rsidR="00DE0913" w:rsidRPr="00DE0913" w:rsidRDefault="00DE0913">
      <w:pPr>
        <w:widowControl w:val="0"/>
        <w:tabs>
          <w:tab w:val="left" w:pos="360"/>
          <w:tab w:val="left" w:pos="720"/>
          <w:tab w:val="left" w:pos="1080"/>
          <w:tab w:val="left" w:pos="1440"/>
          <w:tab w:val="right" w:leader="dot" w:pos="8679"/>
          <w:tab w:val="right" w:pos="9378"/>
        </w:tabs>
        <w:ind w:left="720"/>
        <w:rPr>
          <w:sz w:val="22"/>
          <w:szCs w:val="22"/>
        </w:rPr>
      </w:pPr>
      <w:r w:rsidRPr="00DE0913">
        <w:rPr>
          <w:sz w:val="22"/>
          <w:szCs w:val="22"/>
        </w:rPr>
        <w:t xml:space="preserve">411.404:  Provider Eligibility </w:t>
      </w:r>
      <w:r w:rsidRPr="00DE0913">
        <w:rPr>
          <w:sz w:val="22"/>
          <w:szCs w:val="22"/>
        </w:rPr>
        <w:tab/>
      </w:r>
      <w:r w:rsidRPr="00DE0913">
        <w:rPr>
          <w:sz w:val="22"/>
          <w:szCs w:val="22"/>
        </w:rPr>
        <w:tab/>
        <w:t>4-3</w:t>
      </w:r>
    </w:p>
    <w:p w14:paraId="4EA269C5" w14:textId="77777777" w:rsidR="00DE0913" w:rsidRPr="00DE0913" w:rsidRDefault="00DE0913">
      <w:pPr>
        <w:widowControl w:val="0"/>
        <w:tabs>
          <w:tab w:val="left" w:pos="360"/>
          <w:tab w:val="left" w:pos="720"/>
          <w:tab w:val="left" w:pos="1080"/>
          <w:tab w:val="left" w:pos="1440"/>
          <w:tab w:val="right" w:leader="dot" w:pos="8679"/>
          <w:tab w:val="right" w:pos="9378"/>
        </w:tabs>
        <w:ind w:left="720"/>
        <w:rPr>
          <w:sz w:val="22"/>
          <w:szCs w:val="22"/>
        </w:rPr>
      </w:pPr>
      <w:r w:rsidRPr="00DE0913">
        <w:rPr>
          <w:sz w:val="22"/>
          <w:szCs w:val="22"/>
        </w:rPr>
        <w:t xml:space="preserve">411.405:  Payable Services </w:t>
      </w:r>
      <w:r w:rsidRPr="00DE0913">
        <w:rPr>
          <w:sz w:val="22"/>
          <w:szCs w:val="22"/>
        </w:rPr>
        <w:tab/>
      </w:r>
      <w:r w:rsidRPr="00DE0913">
        <w:rPr>
          <w:sz w:val="22"/>
          <w:szCs w:val="22"/>
        </w:rPr>
        <w:tab/>
        <w:t>4-3</w:t>
      </w:r>
    </w:p>
    <w:p w14:paraId="47C0944A" w14:textId="77777777" w:rsidR="00DE0913" w:rsidRPr="00DE0913" w:rsidRDefault="00DE0913">
      <w:pPr>
        <w:widowControl w:val="0"/>
        <w:tabs>
          <w:tab w:val="left" w:pos="360"/>
          <w:tab w:val="left" w:pos="720"/>
          <w:tab w:val="left" w:pos="1080"/>
          <w:tab w:val="left" w:pos="1440"/>
          <w:tab w:val="right" w:leader="dot" w:pos="8679"/>
          <w:tab w:val="right" w:pos="9378"/>
        </w:tabs>
        <w:ind w:left="720"/>
        <w:rPr>
          <w:sz w:val="22"/>
          <w:szCs w:val="22"/>
        </w:rPr>
      </w:pPr>
      <w:r w:rsidRPr="00DE0913">
        <w:rPr>
          <w:sz w:val="22"/>
          <w:szCs w:val="22"/>
        </w:rPr>
        <w:t xml:space="preserve">411.406:  </w:t>
      </w:r>
      <w:proofErr w:type="spellStart"/>
      <w:r w:rsidRPr="00DE0913">
        <w:rPr>
          <w:sz w:val="22"/>
          <w:szCs w:val="22"/>
        </w:rPr>
        <w:t>Nonpayable</w:t>
      </w:r>
      <w:proofErr w:type="spellEnd"/>
      <w:r w:rsidRPr="00DE0913">
        <w:rPr>
          <w:sz w:val="22"/>
          <w:szCs w:val="22"/>
        </w:rPr>
        <w:t xml:space="preserve"> Services </w:t>
      </w:r>
      <w:r w:rsidRPr="00DE0913">
        <w:rPr>
          <w:sz w:val="22"/>
          <w:szCs w:val="22"/>
        </w:rPr>
        <w:tab/>
      </w:r>
      <w:r w:rsidRPr="00DE0913">
        <w:rPr>
          <w:sz w:val="22"/>
          <w:szCs w:val="22"/>
        </w:rPr>
        <w:tab/>
        <w:t>4-3</w:t>
      </w:r>
    </w:p>
    <w:p w14:paraId="4205C009" w14:textId="77777777" w:rsidR="00DE0913" w:rsidRPr="00DE0913" w:rsidRDefault="00DE0913">
      <w:pPr>
        <w:widowControl w:val="0"/>
        <w:tabs>
          <w:tab w:val="left" w:pos="360"/>
          <w:tab w:val="left" w:pos="720"/>
          <w:tab w:val="left" w:pos="1080"/>
          <w:tab w:val="left" w:pos="1440"/>
          <w:tab w:val="right" w:leader="dot" w:pos="8679"/>
          <w:tab w:val="right" w:pos="9378"/>
        </w:tabs>
        <w:ind w:left="720"/>
        <w:rPr>
          <w:sz w:val="22"/>
          <w:szCs w:val="22"/>
        </w:rPr>
      </w:pPr>
      <w:r w:rsidRPr="00DE0913">
        <w:rPr>
          <w:sz w:val="22"/>
          <w:szCs w:val="22"/>
        </w:rPr>
        <w:t xml:space="preserve">411.407:  </w:t>
      </w:r>
      <w:proofErr w:type="spellStart"/>
      <w:r w:rsidRPr="00DE0913">
        <w:rPr>
          <w:sz w:val="22"/>
          <w:szCs w:val="22"/>
        </w:rPr>
        <w:t>Nonpayable</w:t>
      </w:r>
      <w:proofErr w:type="spellEnd"/>
      <w:r w:rsidRPr="00DE0913">
        <w:rPr>
          <w:sz w:val="22"/>
          <w:szCs w:val="22"/>
        </w:rPr>
        <w:t xml:space="preserve"> Circumstances </w:t>
      </w:r>
      <w:r w:rsidRPr="00DE0913">
        <w:rPr>
          <w:sz w:val="22"/>
          <w:szCs w:val="22"/>
        </w:rPr>
        <w:tab/>
      </w:r>
      <w:r w:rsidRPr="00DE0913">
        <w:rPr>
          <w:sz w:val="22"/>
          <w:szCs w:val="22"/>
        </w:rPr>
        <w:tab/>
        <w:t>4-4</w:t>
      </w:r>
    </w:p>
    <w:p w14:paraId="71A4FB59" w14:textId="77777777" w:rsidR="00DE0913" w:rsidRPr="00DE0913" w:rsidRDefault="00DE0913">
      <w:pPr>
        <w:widowControl w:val="0"/>
        <w:tabs>
          <w:tab w:val="left" w:pos="360"/>
          <w:tab w:val="left" w:pos="720"/>
          <w:tab w:val="left" w:pos="1080"/>
          <w:tab w:val="left" w:pos="1440"/>
          <w:tab w:val="right" w:leader="dot" w:pos="8679"/>
          <w:tab w:val="right" w:pos="9378"/>
        </w:tabs>
        <w:ind w:left="720"/>
        <w:rPr>
          <w:sz w:val="22"/>
          <w:szCs w:val="22"/>
        </w:rPr>
      </w:pPr>
      <w:r w:rsidRPr="00DE0913">
        <w:rPr>
          <w:sz w:val="22"/>
          <w:szCs w:val="22"/>
        </w:rPr>
        <w:t xml:space="preserve">411.408:  Maximum Allowable Fees </w:t>
      </w:r>
      <w:r w:rsidRPr="00DE0913">
        <w:rPr>
          <w:sz w:val="22"/>
          <w:szCs w:val="22"/>
        </w:rPr>
        <w:tab/>
      </w:r>
      <w:r w:rsidRPr="00DE0913">
        <w:rPr>
          <w:sz w:val="22"/>
          <w:szCs w:val="22"/>
        </w:rPr>
        <w:tab/>
        <w:t>4-4</w:t>
      </w:r>
    </w:p>
    <w:p w14:paraId="614B7C9E" w14:textId="77777777" w:rsidR="00DE0913" w:rsidRPr="00DE0913" w:rsidRDefault="00DE0913" w:rsidP="00DB7EAA">
      <w:pPr>
        <w:widowControl w:val="0"/>
        <w:tabs>
          <w:tab w:val="left" w:pos="360"/>
          <w:tab w:val="left" w:pos="720"/>
          <w:tab w:val="left" w:pos="1080"/>
          <w:tab w:val="left" w:pos="1440"/>
          <w:tab w:val="right" w:leader="dot" w:pos="8679"/>
          <w:tab w:val="right" w:pos="9378"/>
        </w:tabs>
        <w:ind w:left="720"/>
        <w:rPr>
          <w:sz w:val="22"/>
          <w:szCs w:val="22"/>
        </w:rPr>
      </w:pPr>
      <w:r w:rsidRPr="00DE0913">
        <w:rPr>
          <w:sz w:val="22"/>
          <w:szCs w:val="22"/>
        </w:rPr>
        <w:t xml:space="preserve">411.409:  Early and Periodic Screening, Diagnostic and Treatment (EPSDT) Services </w:t>
      </w:r>
      <w:r w:rsidRPr="00DE0913">
        <w:rPr>
          <w:sz w:val="22"/>
          <w:szCs w:val="22"/>
        </w:rPr>
        <w:tab/>
      </w:r>
      <w:r w:rsidRPr="00DE0913">
        <w:rPr>
          <w:sz w:val="22"/>
          <w:szCs w:val="22"/>
        </w:rPr>
        <w:tab/>
        <w:t>4-4</w:t>
      </w:r>
    </w:p>
    <w:p w14:paraId="27F899D5" w14:textId="77777777" w:rsidR="00DE0913" w:rsidRPr="00DE0913" w:rsidRDefault="00DE0913">
      <w:pPr>
        <w:widowControl w:val="0"/>
        <w:tabs>
          <w:tab w:val="left" w:pos="360"/>
          <w:tab w:val="left" w:pos="720"/>
          <w:tab w:val="left" w:pos="1080"/>
          <w:tab w:val="left" w:pos="1440"/>
          <w:tab w:val="right" w:leader="dot" w:pos="8679"/>
          <w:tab w:val="right" w:pos="9378"/>
        </w:tabs>
        <w:ind w:left="720"/>
        <w:rPr>
          <w:sz w:val="22"/>
          <w:szCs w:val="22"/>
        </w:rPr>
      </w:pPr>
      <w:r w:rsidRPr="00DE0913">
        <w:rPr>
          <w:sz w:val="22"/>
          <w:szCs w:val="22"/>
        </w:rPr>
        <w:t xml:space="preserve">411.410:  Orders </w:t>
      </w:r>
      <w:r w:rsidRPr="00DE0913">
        <w:rPr>
          <w:sz w:val="22"/>
          <w:szCs w:val="22"/>
        </w:rPr>
        <w:tab/>
      </w:r>
      <w:r w:rsidRPr="00DE0913">
        <w:rPr>
          <w:sz w:val="22"/>
          <w:szCs w:val="22"/>
        </w:rPr>
        <w:tab/>
        <w:t>4-5</w:t>
      </w:r>
    </w:p>
    <w:p w14:paraId="07325175" w14:textId="77777777" w:rsidR="00DE0913" w:rsidRPr="00DE0913" w:rsidRDefault="00DE0913">
      <w:pPr>
        <w:widowControl w:val="0"/>
        <w:tabs>
          <w:tab w:val="left" w:pos="360"/>
          <w:tab w:val="left" w:pos="720"/>
          <w:tab w:val="left" w:pos="1080"/>
          <w:tab w:val="left" w:pos="1440"/>
          <w:tab w:val="right" w:leader="dot" w:pos="8679"/>
          <w:tab w:val="right" w:pos="9378"/>
        </w:tabs>
        <w:ind w:left="720"/>
        <w:rPr>
          <w:sz w:val="22"/>
          <w:szCs w:val="22"/>
        </w:rPr>
      </w:pPr>
      <w:r w:rsidRPr="00DE0913">
        <w:rPr>
          <w:sz w:val="22"/>
          <w:szCs w:val="22"/>
        </w:rPr>
        <w:t>(130 CMR 411.411 Reserved)</w:t>
      </w:r>
    </w:p>
    <w:p w14:paraId="306B9726" w14:textId="77777777" w:rsidR="00DE0913" w:rsidRPr="00DE0913" w:rsidRDefault="00DE0913">
      <w:pPr>
        <w:widowControl w:val="0"/>
        <w:tabs>
          <w:tab w:val="left" w:pos="360"/>
          <w:tab w:val="left" w:pos="720"/>
          <w:tab w:val="left" w:pos="1080"/>
          <w:tab w:val="left" w:pos="1440"/>
          <w:tab w:val="right" w:leader="dot" w:pos="8679"/>
          <w:tab w:val="right" w:pos="9378"/>
        </w:tabs>
        <w:ind w:left="720"/>
        <w:rPr>
          <w:sz w:val="22"/>
          <w:szCs w:val="22"/>
        </w:rPr>
      </w:pPr>
      <w:r w:rsidRPr="00DE0913">
        <w:rPr>
          <w:sz w:val="22"/>
          <w:szCs w:val="22"/>
        </w:rPr>
        <w:t xml:space="preserve">411.412:  Procedures for Psychological Assessment </w:t>
      </w:r>
      <w:r w:rsidRPr="00DE0913">
        <w:rPr>
          <w:sz w:val="22"/>
          <w:szCs w:val="22"/>
        </w:rPr>
        <w:tab/>
      </w:r>
      <w:r w:rsidRPr="00DE0913">
        <w:rPr>
          <w:sz w:val="22"/>
          <w:szCs w:val="22"/>
        </w:rPr>
        <w:tab/>
        <w:t>4-6</w:t>
      </w:r>
    </w:p>
    <w:p w14:paraId="2A9255A3" w14:textId="77777777" w:rsidR="00DE0913" w:rsidRPr="00DE0913" w:rsidRDefault="00DE0913">
      <w:pPr>
        <w:widowControl w:val="0"/>
        <w:tabs>
          <w:tab w:val="left" w:pos="360"/>
          <w:tab w:val="left" w:pos="720"/>
          <w:tab w:val="left" w:pos="1080"/>
          <w:tab w:val="left" w:pos="1440"/>
          <w:tab w:val="right" w:leader="dot" w:pos="8679"/>
          <w:tab w:val="right" w:pos="9378"/>
        </w:tabs>
        <w:ind w:left="720"/>
        <w:rPr>
          <w:sz w:val="22"/>
          <w:szCs w:val="22"/>
        </w:rPr>
      </w:pPr>
      <w:r w:rsidRPr="00DE0913">
        <w:rPr>
          <w:sz w:val="22"/>
          <w:szCs w:val="22"/>
        </w:rPr>
        <w:t xml:space="preserve">411.413:  Recordkeeping Requirements </w:t>
      </w:r>
      <w:r w:rsidRPr="00DE0913">
        <w:rPr>
          <w:sz w:val="22"/>
          <w:szCs w:val="22"/>
        </w:rPr>
        <w:tab/>
      </w:r>
      <w:r w:rsidRPr="00DE0913">
        <w:rPr>
          <w:sz w:val="22"/>
          <w:szCs w:val="22"/>
        </w:rPr>
        <w:tab/>
        <w:t>4-6</w:t>
      </w:r>
    </w:p>
    <w:p w14:paraId="4AEC16F8" w14:textId="77777777" w:rsidR="00DE0913" w:rsidRPr="00DE0913" w:rsidRDefault="00DE0913">
      <w:pPr>
        <w:widowControl w:val="0"/>
        <w:tabs>
          <w:tab w:val="left" w:pos="360"/>
          <w:tab w:val="left" w:pos="720"/>
          <w:tab w:val="left" w:pos="1080"/>
          <w:tab w:val="left" w:pos="1440"/>
          <w:tab w:val="right" w:leader="dot" w:pos="8679"/>
          <w:tab w:val="right" w:pos="9378"/>
        </w:tabs>
        <w:ind w:left="720"/>
        <w:rPr>
          <w:sz w:val="22"/>
          <w:szCs w:val="22"/>
        </w:rPr>
      </w:pPr>
      <w:r w:rsidRPr="00DE0913">
        <w:rPr>
          <w:sz w:val="22"/>
          <w:szCs w:val="22"/>
        </w:rPr>
        <w:t xml:space="preserve">411.414:  Service Limitations </w:t>
      </w:r>
      <w:r w:rsidRPr="00DE0913">
        <w:rPr>
          <w:sz w:val="22"/>
          <w:szCs w:val="22"/>
        </w:rPr>
        <w:tab/>
      </w:r>
      <w:r w:rsidRPr="00DE0913">
        <w:rPr>
          <w:sz w:val="22"/>
          <w:szCs w:val="22"/>
        </w:rPr>
        <w:tab/>
        <w:t>4-7</w:t>
      </w:r>
    </w:p>
    <w:p w14:paraId="5E3A103E" w14:textId="77777777" w:rsidR="00DE0913" w:rsidRPr="00DE0913" w:rsidRDefault="00DE0913" w:rsidP="008C344D">
      <w:pPr>
        <w:widowControl w:val="0"/>
        <w:tabs>
          <w:tab w:val="left" w:pos="360"/>
          <w:tab w:val="left" w:pos="720"/>
          <w:tab w:val="left" w:pos="1080"/>
          <w:tab w:val="left" w:pos="1440"/>
          <w:tab w:val="right" w:leader="dot" w:pos="8679"/>
          <w:tab w:val="right" w:pos="9378"/>
        </w:tabs>
        <w:rPr>
          <w:sz w:val="22"/>
          <w:szCs w:val="22"/>
        </w:rPr>
      </w:pPr>
    </w:p>
    <w:p w14:paraId="748E06CB" w14:textId="77777777" w:rsidR="00DE0913" w:rsidRPr="00DE0913" w:rsidRDefault="00DE0913" w:rsidP="009A7C07">
      <w:pPr>
        <w:widowControl w:val="0"/>
        <w:tabs>
          <w:tab w:val="left" w:pos="360"/>
          <w:tab w:val="left" w:pos="720"/>
          <w:tab w:val="left" w:pos="1080"/>
          <w:tab w:val="left" w:pos="1440"/>
          <w:tab w:val="right" w:leader="dot" w:pos="8679"/>
          <w:tab w:val="right" w:pos="9378"/>
        </w:tabs>
        <w:rPr>
          <w:sz w:val="22"/>
          <w:szCs w:val="22"/>
        </w:rPr>
      </w:pPr>
    </w:p>
    <w:p w14:paraId="07A785A6" w14:textId="77777777" w:rsidR="00DE0913" w:rsidRPr="00DE0913" w:rsidRDefault="00DE0913" w:rsidP="006143B0">
      <w:pPr>
        <w:widowControl w:val="0"/>
        <w:tabs>
          <w:tab w:val="left" w:pos="360"/>
          <w:tab w:val="left" w:pos="720"/>
          <w:tab w:val="left" w:pos="1080"/>
          <w:tab w:val="left" w:pos="1440"/>
          <w:tab w:val="right" w:leader="dot" w:pos="8679"/>
          <w:tab w:val="right" w:pos="9378"/>
        </w:tabs>
        <w:rPr>
          <w:sz w:val="22"/>
          <w:szCs w:val="22"/>
        </w:rPr>
        <w:sectPr w:rsidR="00DE0913" w:rsidRPr="00DE0913" w:rsidSect="00F40BDC">
          <w:headerReference w:type="default" r:id="rId17"/>
          <w:endnotePr>
            <w:numFmt w:val="decimal"/>
          </w:endnotePr>
          <w:pgSz w:w="12240" w:h="15840"/>
          <w:pgMar w:top="810" w:right="1440" w:bottom="720" w:left="1440" w:header="108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E0913" w:rsidRPr="00DE0913" w14:paraId="30849FFF" w14:textId="77777777" w:rsidTr="00DE0913">
        <w:trPr>
          <w:trHeight w:hRule="exact" w:val="933"/>
        </w:trPr>
        <w:tc>
          <w:tcPr>
            <w:tcW w:w="4080" w:type="dxa"/>
            <w:tcBorders>
              <w:bottom w:val="nil"/>
            </w:tcBorders>
          </w:tcPr>
          <w:p w14:paraId="73D7BB4B" w14:textId="77777777" w:rsidR="00DE0913" w:rsidRPr="00DE0913" w:rsidRDefault="00DE0913" w:rsidP="000A2BE4">
            <w:pPr>
              <w:widowControl w:val="0"/>
              <w:tabs>
                <w:tab w:val="left" w:pos="936"/>
                <w:tab w:val="left" w:pos="1314"/>
                <w:tab w:val="left" w:pos="1692"/>
                <w:tab w:val="left" w:pos="2070"/>
              </w:tabs>
              <w:spacing w:before="120"/>
              <w:jc w:val="center"/>
              <w:rPr>
                <w:rFonts w:ascii="Arial" w:hAnsi="Arial" w:cs="Arial"/>
                <w:b/>
                <w:sz w:val="22"/>
                <w:szCs w:val="22"/>
              </w:rPr>
            </w:pPr>
            <w:r w:rsidRPr="00DE0913">
              <w:rPr>
                <w:rFonts w:ascii="Arial" w:hAnsi="Arial" w:cs="Arial"/>
                <w:b/>
                <w:sz w:val="22"/>
                <w:szCs w:val="22"/>
              </w:rPr>
              <w:lastRenderedPageBreak/>
              <w:t>Commonwealth of Massachusetts</w:t>
            </w:r>
          </w:p>
          <w:p w14:paraId="36392E66" w14:textId="77777777" w:rsidR="00DE0913" w:rsidRPr="00DE0913" w:rsidRDefault="00DE0913" w:rsidP="000A2BE4">
            <w:pPr>
              <w:widowControl w:val="0"/>
              <w:tabs>
                <w:tab w:val="left" w:pos="936"/>
                <w:tab w:val="left" w:pos="1314"/>
                <w:tab w:val="left" w:pos="1692"/>
                <w:tab w:val="left" w:pos="2070"/>
              </w:tabs>
              <w:jc w:val="center"/>
              <w:rPr>
                <w:rFonts w:ascii="Arial" w:hAnsi="Arial" w:cs="Arial"/>
                <w:b/>
                <w:sz w:val="22"/>
                <w:szCs w:val="22"/>
              </w:rPr>
            </w:pPr>
            <w:r w:rsidRPr="00DE0913">
              <w:rPr>
                <w:rFonts w:ascii="Arial" w:hAnsi="Arial" w:cs="Arial"/>
                <w:b/>
                <w:sz w:val="22"/>
                <w:szCs w:val="22"/>
              </w:rPr>
              <w:t>MassHealth</w:t>
            </w:r>
          </w:p>
          <w:p w14:paraId="4AB5C629" w14:textId="77777777" w:rsidR="00DE0913" w:rsidRPr="00DE0913" w:rsidRDefault="00DE0913" w:rsidP="000A2BE4">
            <w:pPr>
              <w:widowControl w:val="0"/>
              <w:tabs>
                <w:tab w:val="left" w:pos="936"/>
                <w:tab w:val="left" w:pos="1314"/>
                <w:tab w:val="left" w:pos="1692"/>
                <w:tab w:val="left" w:pos="2070"/>
              </w:tabs>
              <w:jc w:val="center"/>
              <w:rPr>
                <w:rFonts w:ascii="Arial" w:hAnsi="Arial" w:cs="Arial"/>
                <w:b/>
                <w:sz w:val="22"/>
                <w:szCs w:val="22"/>
              </w:rPr>
            </w:pPr>
            <w:r w:rsidRPr="00DE0913">
              <w:rPr>
                <w:rFonts w:ascii="Arial" w:hAnsi="Arial" w:cs="Arial"/>
                <w:b/>
                <w:sz w:val="22"/>
                <w:szCs w:val="22"/>
              </w:rPr>
              <w:t>Provider Manual Series</w:t>
            </w:r>
          </w:p>
        </w:tc>
        <w:tc>
          <w:tcPr>
            <w:tcW w:w="3750" w:type="dxa"/>
          </w:tcPr>
          <w:p w14:paraId="3A7FFB32" w14:textId="77777777" w:rsidR="00DE0913" w:rsidRPr="00DE0913" w:rsidRDefault="00DE0913" w:rsidP="000A2BE4">
            <w:pPr>
              <w:widowControl w:val="0"/>
              <w:tabs>
                <w:tab w:val="left" w:pos="936"/>
                <w:tab w:val="left" w:pos="1314"/>
                <w:tab w:val="left" w:pos="1692"/>
                <w:tab w:val="left" w:pos="2070"/>
              </w:tabs>
              <w:spacing w:before="120"/>
              <w:jc w:val="center"/>
              <w:rPr>
                <w:rFonts w:ascii="Arial" w:hAnsi="Arial" w:cs="Arial"/>
                <w:sz w:val="22"/>
                <w:szCs w:val="22"/>
              </w:rPr>
            </w:pPr>
            <w:r w:rsidRPr="00DE0913">
              <w:rPr>
                <w:rFonts w:ascii="Arial" w:hAnsi="Arial" w:cs="Arial"/>
                <w:b/>
                <w:sz w:val="22"/>
                <w:szCs w:val="22"/>
              </w:rPr>
              <w:t>Subchapter Number and Title</w:t>
            </w:r>
          </w:p>
          <w:p w14:paraId="5AD48102" w14:textId="77777777" w:rsidR="00DE0913" w:rsidRPr="00DE0913" w:rsidRDefault="00DE0913" w:rsidP="000A2BE4">
            <w:pPr>
              <w:widowControl w:val="0"/>
              <w:tabs>
                <w:tab w:val="left" w:pos="936"/>
                <w:tab w:val="left" w:pos="1314"/>
                <w:tab w:val="left" w:pos="1692"/>
                <w:tab w:val="left" w:pos="2070"/>
              </w:tabs>
              <w:jc w:val="center"/>
              <w:rPr>
                <w:rFonts w:ascii="Arial" w:hAnsi="Arial" w:cs="Arial"/>
                <w:sz w:val="22"/>
                <w:szCs w:val="22"/>
              </w:rPr>
            </w:pPr>
            <w:r w:rsidRPr="00DE0913">
              <w:rPr>
                <w:rFonts w:ascii="Arial" w:hAnsi="Arial" w:cs="Arial"/>
                <w:sz w:val="22"/>
                <w:szCs w:val="22"/>
              </w:rPr>
              <w:t>4. Program Regulations</w:t>
            </w:r>
          </w:p>
          <w:p w14:paraId="25660D62" w14:textId="77777777" w:rsidR="00DE0913" w:rsidRPr="00DE0913" w:rsidRDefault="00DE0913" w:rsidP="006143B0">
            <w:pPr>
              <w:widowControl w:val="0"/>
              <w:tabs>
                <w:tab w:val="left" w:pos="936"/>
                <w:tab w:val="left" w:pos="1314"/>
                <w:tab w:val="left" w:pos="1692"/>
                <w:tab w:val="left" w:pos="2070"/>
              </w:tabs>
              <w:jc w:val="center"/>
              <w:rPr>
                <w:rFonts w:ascii="Arial" w:hAnsi="Arial" w:cs="Arial"/>
                <w:sz w:val="22"/>
                <w:szCs w:val="22"/>
              </w:rPr>
            </w:pPr>
            <w:r w:rsidRPr="00DE0913">
              <w:rPr>
                <w:rFonts w:ascii="Arial" w:hAnsi="Arial" w:cs="Arial"/>
                <w:sz w:val="22"/>
                <w:szCs w:val="22"/>
              </w:rPr>
              <w:t>(130 CMR 411.000)</w:t>
            </w:r>
          </w:p>
        </w:tc>
        <w:tc>
          <w:tcPr>
            <w:tcW w:w="1771" w:type="dxa"/>
          </w:tcPr>
          <w:p w14:paraId="571C3268" w14:textId="77777777" w:rsidR="00DE0913" w:rsidRPr="00DE0913" w:rsidRDefault="00DE0913" w:rsidP="000A2BE4">
            <w:pPr>
              <w:widowControl w:val="0"/>
              <w:tabs>
                <w:tab w:val="left" w:pos="936"/>
                <w:tab w:val="left" w:pos="1314"/>
                <w:tab w:val="left" w:pos="1692"/>
                <w:tab w:val="left" w:pos="2070"/>
              </w:tabs>
              <w:spacing w:before="120"/>
              <w:jc w:val="center"/>
              <w:rPr>
                <w:rFonts w:ascii="Arial" w:hAnsi="Arial" w:cs="Arial"/>
                <w:sz w:val="22"/>
                <w:szCs w:val="22"/>
              </w:rPr>
            </w:pPr>
            <w:r w:rsidRPr="00DE0913">
              <w:rPr>
                <w:rFonts w:ascii="Arial" w:hAnsi="Arial" w:cs="Arial"/>
                <w:b/>
                <w:sz w:val="22"/>
                <w:szCs w:val="22"/>
              </w:rPr>
              <w:t>Page</w:t>
            </w:r>
          </w:p>
          <w:p w14:paraId="6FC69665" w14:textId="43B849E5" w:rsidR="00DE0913" w:rsidRPr="00DE0913" w:rsidRDefault="00DE0913" w:rsidP="006143B0">
            <w:pPr>
              <w:widowControl w:val="0"/>
              <w:tabs>
                <w:tab w:val="left" w:pos="936"/>
                <w:tab w:val="left" w:pos="1314"/>
                <w:tab w:val="left" w:pos="1692"/>
                <w:tab w:val="left" w:pos="2070"/>
              </w:tabs>
              <w:spacing w:before="120"/>
              <w:jc w:val="center"/>
              <w:rPr>
                <w:rFonts w:ascii="Arial" w:hAnsi="Arial" w:cs="Arial"/>
                <w:sz w:val="22"/>
                <w:szCs w:val="22"/>
              </w:rPr>
            </w:pPr>
            <w:r w:rsidRPr="00DE0913">
              <w:rPr>
                <w:rFonts w:ascii="Arial" w:hAnsi="Arial" w:cs="Arial"/>
                <w:sz w:val="22"/>
                <w:szCs w:val="22"/>
              </w:rPr>
              <w:t>4-</w:t>
            </w:r>
            <w:r w:rsidRPr="00DE0913">
              <w:rPr>
                <w:rFonts w:ascii="Arial" w:hAnsi="Arial" w:cs="Arial"/>
                <w:sz w:val="22"/>
                <w:szCs w:val="22"/>
              </w:rPr>
              <w:fldChar w:fldCharType="begin"/>
            </w:r>
            <w:r w:rsidRPr="00DE0913">
              <w:rPr>
                <w:rFonts w:ascii="Arial" w:hAnsi="Arial" w:cs="Arial"/>
                <w:sz w:val="22"/>
                <w:szCs w:val="22"/>
              </w:rPr>
              <w:instrText xml:space="preserve"> PAGE   \* MERGEFORMAT </w:instrText>
            </w:r>
            <w:r w:rsidRPr="00DE0913">
              <w:rPr>
                <w:rFonts w:ascii="Arial" w:hAnsi="Arial" w:cs="Arial"/>
                <w:sz w:val="22"/>
                <w:szCs w:val="22"/>
              </w:rPr>
              <w:fldChar w:fldCharType="separate"/>
            </w:r>
            <w:r w:rsidR="0083015F">
              <w:rPr>
                <w:rFonts w:ascii="Arial" w:hAnsi="Arial" w:cs="Arial"/>
                <w:noProof/>
                <w:sz w:val="22"/>
                <w:szCs w:val="22"/>
              </w:rPr>
              <w:t>1</w:t>
            </w:r>
            <w:r w:rsidRPr="00DE0913">
              <w:rPr>
                <w:rFonts w:ascii="Arial" w:hAnsi="Arial" w:cs="Arial"/>
                <w:noProof/>
                <w:sz w:val="22"/>
                <w:szCs w:val="22"/>
              </w:rPr>
              <w:fldChar w:fldCharType="end"/>
            </w:r>
          </w:p>
        </w:tc>
      </w:tr>
      <w:tr w:rsidR="00DE0913" w:rsidRPr="00DE0913" w14:paraId="487FB011" w14:textId="77777777" w:rsidTr="00DE0913">
        <w:trPr>
          <w:trHeight w:hRule="exact" w:val="864"/>
        </w:trPr>
        <w:tc>
          <w:tcPr>
            <w:tcW w:w="4080" w:type="dxa"/>
            <w:tcBorders>
              <w:top w:val="nil"/>
            </w:tcBorders>
            <w:vAlign w:val="center"/>
          </w:tcPr>
          <w:p w14:paraId="6AFAC47D" w14:textId="77777777" w:rsidR="00DE0913" w:rsidRPr="00DE0913" w:rsidRDefault="00DE0913" w:rsidP="000A2BE4">
            <w:pPr>
              <w:widowControl w:val="0"/>
              <w:tabs>
                <w:tab w:val="left" w:pos="936"/>
                <w:tab w:val="left" w:pos="1314"/>
                <w:tab w:val="left" w:pos="1692"/>
                <w:tab w:val="left" w:pos="2070"/>
              </w:tabs>
              <w:jc w:val="center"/>
              <w:rPr>
                <w:rFonts w:ascii="Arial" w:hAnsi="Arial" w:cs="Arial"/>
                <w:sz w:val="22"/>
                <w:szCs w:val="22"/>
              </w:rPr>
            </w:pPr>
            <w:r w:rsidRPr="00DE0913">
              <w:rPr>
                <w:rFonts w:ascii="Arial" w:hAnsi="Arial" w:cs="Arial"/>
                <w:sz w:val="22"/>
                <w:szCs w:val="22"/>
              </w:rPr>
              <w:t>Psychologist Manual</w:t>
            </w:r>
          </w:p>
        </w:tc>
        <w:tc>
          <w:tcPr>
            <w:tcW w:w="3750" w:type="dxa"/>
          </w:tcPr>
          <w:p w14:paraId="3150DADC" w14:textId="77777777" w:rsidR="00DE0913" w:rsidRPr="00DE0913" w:rsidRDefault="00DE0913" w:rsidP="000A2BE4">
            <w:pPr>
              <w:widowControl w:val="0"/>
              <w:tabs>
                <w:tab w:val="left" w:pos="936"/>
                <w:tab w:val="left" w:pos="1314"/>
                <w:tab w:val="left" w:pos="1692"/>
                <w:tab w:val="left" w:pos="2070"/>
              </w:tabs>
              <w:spacing w:before="120"/>
              <w:jc w:val="center"/>
              <w:rPr>
                <w:rFonts w:ascii="Arial" w:hAnsi="Arial" w:cs="Arial"/>
                <w:b/>
                <w:sz w:val="22"/>
                <w:szCs w:val="22"/>
              </w:rPr>
            </w:pPr>
            <w:r w:rsidRPr="00DE0913">
              <w:rPr>
                <w:rFonts w:ascii="Arial" w:hAnsi="Arial" w:cs="Arial"/>
                <w:b/>
                <w:sz w:val="22"/>
                <w:szCs w:val="22"/>
              </w:rPr>
              <w:t>Transmittal Letter</w:t>
            </w:r>
          </w:p>
          <w:p w14:paraId="05E8EFAF" w14:textId="77777777" w:rsidR="00DE0913" w:rsidRPr="00DE0913" w:rsidRDefault="00DE0913" w:rsidP="000A2BE4">
            <w:pPr>
              <w:widowControl w:val="0"/>
              <w:tabs>
                <w:tab w:val="left" w:pos="936"/>
                <w:tab w:val="left" w:pos="1314"/>
                <w:tab w:val="left" w:pos="1692"/>
                <w:tab w:val="left" w:pos="2070"/>
              </w:tabs>
              <w:spacing w:before="120"/>
              <w:jc w:val="center"/>
              <w:rPr>
                <w:rFonts w:ascii="Arial" w:hAnsi="Arial" w:cs="Arial"/>
                <w:sz w:val="22"/>
                <w:szCs w:val="22"/>
              </w:rPr>
            </w:pPr>
            <w:r w:rsidRPr="00DE0913">
              <w:rPr>
                <w:rFonts w:ascii="Arial" w:hAnsi="Arial" w:cs="Arial"/>
                <w:sz w:val="22"/>
                <w:szCs w:val="22"/>
              </w:rPr>
              <w:t>PSY-25</w:t>
            </w:r>
          </w:p>
        </w:tc>
        <w:tc>
          <w:tcPr>
            <w:tcW w:w="1771" w:type="dxa"/>
          </w:tcPr>
          <w:p w14:paraId="543FC42C" w14:textId="77777777" w:rsidR="00DE0913" w:rsidRPr="00DE0913" w:rsidRDefault="00DE0913" w:rsidP="000A2BE4">
            <w:pPr>
              <w:widowControl w:val="0"/>
              <w:tabs>
                <w:tab w:val="left" w:pos="936"/>
                <w:tab w:val="left" w:pos="1314"/>
                <w:tab w:val="left" w:pos="1692"/>
                <w:tab w:val="left" w:pos="2070"/>
              </w:tabs>
              <w:spacing w:before="120"/>
              <w:jc w:val="center"/>
              <w:rPr>
                <w:rFonts w:ascii="Arial" w:hAnsi="Arial" w:cs="Arial"/>
                <w:b/>
                <w:sz w:val="22"/>
                <w:szCs w:val="22"/>
              </w:rPr>
            </w:pPr>
            <w:r w:rsidRPr="00DE0913">
              <w:rPr>
                <w:rFonts w:ascii="Arial" w:hAnsi="Arial" w:cs="Arial"/>
                <w:b/>
                <w:sz w:val="22"/>
                <w:szCs w:val="22"/>
              </w:rPr>
              <w:t>Date</w:t>
            </w:r>
          </w:p>
          <w:p w14:paraId="2D559D48" w14:textId="77777777" w:rsidR="00DE0913" w:rsidRPr="00DE0913" w:rsidRDefault="00DE0913" w:rsidP="000A2BE4">
            <w:pPr>
              <w:widowControl w:val="0"/>
              <w:tabs>
                <w:tab w:val="left" w:pos="936"/>
                <w:tab w:val="left" w:pos="1314"/>
                <w:tab w:val="left" w:pos="1692"/>
                <w:tab w:val="left" w:pos="2070"/>
              </w:tabs>
              <w:spacing w:before="120"/>
              <w:jc w:val="center"/>
              <w:rPr>
                <w:rFonts w:ascii="Arial" w:hAnsi="Arial" w:cs="Arial"/>
                <w:sz w:val="22"/>
                <w:szCs w:val="22"/>
              </w:rPr>
            </w:pPr>
            <w:r w:rsidRPr="00DE0913">
              <w:rPr>
                <w:rFonts w:ascii="Arial" w:hAnsi="Arial" w:cs="Arial"/>
                <w:sz w:val="22"/>
                <w:szCs w:val="22"/>
              </w:rPr>
              <w:t>01/01/23</w:t>
            </w:r>
          </w:p>
        </w:tc>
      </w:tr>
    </w:tbl>
    <w:p w14:paraId="65925F01" w14:textId="77777777" w:rsidR="00DE0913" w:rsidRPr="00DE0913" w:rsidRDefault="00DE0913">
      <w:pPr>
        <w:widowControl w:val="0"/>
        <w:tabs>
          <w:tab w:val="left" w:pos="936"/>
          <w:tab w:val="left" w:pos="1314"/>
          <w:tab w:val="left" w:pos="1692"/>
          <w:tab w:val="left" w:pos="2070"/>
        </w:tabs>
        <w:rPr>
          <w:sz w:val="22"/>
          <w:szCs w:val="22"/>
        </w:rPr>
      </w:pPr>
    </w:p>
    <w:p w14:paraId="3B53999B" w14:textId="77777777" w:rsidR="00DE0913" w:rsidRPr="00DE0913" w:rsidRDefault="00DE0913">
      <w:pPr>
        <w:pStyle w:val="ban"/>
        <w:rPr>
          <w:rFonts w:ascii="Times" w:hAnsi="Times" w:cs="Times"/>
        </w:rPr>
      </w:pPr>
      <w:r w:rsidRPr="00DE0913">
        <w:rPr>
          <w:rFonts w:ascii="Times" w:hAnsi="Times" w:cs="Times"/>
          <w:u w:val="single"/>
        </w:rPr>
        <w:t>411.401:  Introduction</w:t>
      </w:r>
    </w:p>
    <w:p w14:paraId="1138ACE6" w14:textId="77777777" w:rsidR="00DE0913" w:rsidRPr="00DE0913" w:rsidRDefault="00DE0913">
      <w:pPr>
        <w:pStyle w:val="ban"/>
        <w:rPr>
          <w:rFonts w:ascii="Times" w:hAnsi="Times" w:cs="Times"/>
        </w:rPr>
      </w:pPr>
    </w:p>
    <w:p w14:paraId="464DA203" w14:textId="77777777" w:rsidR="00DE0913" w:rsidRPr="00DE0913" w:rsidRDefault="00DE0913" w:rsidP="00D456EA">
      <w:pPr>
        <w:ind w:left="720"/>
        <w:rPr>
          <w:rFonts w:ascii="Times" w:hAnsi="Times" w:cs="Times"/>
          <w:sz w:val="22"/>
          <w:szCs w:val="22"/>
          <w:u w:val="single"/>
        </w:rPr>
      </w:pPr>
      <w:r w:rsidRPr="00DE0913">
        <w:rPr>
          <w:rFonts w:ascii="Times" w:hAnsi="Times" w:cs="Times"/>
          <w:sz w:val="22"/>
          <w:szCs w:val="22"/>
        </w:rPr>
        <w:tab/>
        <w:t xml:space="preserve">All psychologists participating in MassHealth must comply with the regulations of the MassHealth agency, including but not limited to regulations set forth in 130 CMR 411.000 and 450.000: </w:t>
      </w:r>
      <w:r w:rsidRPr="00DE0913">
        <w:rPr>
          <w:rFonts w:ascii="Times" w:hAnsi="Times" w:cs="Times"/>
          <w:i/>
          <w:iCs/>
          <w:sz w:val="22"/>
          <w:szCs w:val="22"/>
        </w:rPr>
        <w:t>Administrative and Billing Regulations</w:t>
      </w:r>
      <w:r w:rsidRPr="00DE0913">
        <w:rPr>
          <w:rFonts w:ascii="Times" w:hAnsi="Times" w:cs="Times"/>
          <w:sz w:val="22"/>
          <w:szCs w:val="22"/>
        </w:rPr>
        <w:t>.</w:t>
      </w:r>
    </w:p>
    <w:p w14:paraId="2B4D183F" w14:textId="77777777" w:rsidR="00DE0913" w:rsidRPr="00DE0913" w:rsidRDefault="00DE0913">
      <w:pPr>
        <w:pStyle w:val="ban"/>
        <w:tabs>
          <w:tab w:val="left" w:pos="936"/>
        </w:tabs>
        <w:ind w:left="936"/>
        <w:rPr>
          <w:rFonts w:ascii="Times" w:hAnsi="Times" w:cs="Times"/>
        </w:rPr>
      </w:pPr>
    </w:p>
    <w:p w14:paraId="47A7E37B" w14:textId="77777777" w:rsidR="00DE0913" w:rsidRPr="00DE0913" w:rsidRDefault="00DE0913">
      <w:pPr>
        <w:pStyle w:val="ban"/>
        <w:tabs>
          <w:tab w:val="left" w:pos="936"/>
        </w:tabs>
        <w:rPr>
          <w:rFonts w:ascii="Times" w:hAnsi="Times" w:cs="Times"/>
        </w:rPr>
      </w:pPr>
      <w:r w:rsidRPr="00DE0913">
        <w:rPr>
          <w:rFonts w:ascii="Times" w:hAnsi="Times" w:cs="Times"/>
          <w:u w:val="single"/>
        </w:rPr>
        <w:t>411.402:  Definitions</w:t>
      </w:r>
    </w:p>
    <w:p w14:paraId="0ECEC12D" w14:textId="77777777" w:rsidR="00DE0913" w:rsidRPr="00DE0913" w:rsidRDefault="00DE0913">
      <w:pPr>
        <w:pStyle w:val="ban"/>
        <w:tabs>
          <w:tab w:val="left" w:pos="936"/>
        </w:tabs>
        <w:rPr>
          <w:rFonts w:ascii="Times" w:hAnsi="Times" w:cs="Times"/>
        </w:rPr>
      </w:pPr>
    </w:p>
    <w:p w14:paraId="2CD58682" w14:textId="77777777" w:rsidR="00DE0913" w:rsidRPr="00DE0913" w:rsidRDefault="00DE0913" w:rsidP="00D456EA">
      <w:pPr>
        <w:pStyle w:val="ban"/>
        <w:tabs>
          <w:tab w:val="left" w:pos="936"/>
        </w:tabs>
        <w:ind w:left="720"/>
        <w:rPr>
          <w:rFonts w:ascii="Times" w:hAnsi="Times" w:cs="Times"/>
        </w:rPr>
      </w:pPr>
      <w:r w:rsidRPr="00DE0913">
        <w:rPr>
          <w:rFonts w:ascii="Times" w:hAnsi="Times" w:cs="Times"/>
        </w:rPr>
        <w:tab/>
        <w:t xml:space="preserve">The following terms used in 130 CMR 411.000 have the meanings given in 130 CMR </w:t>
      </w:r>
      <w:proofErr w:type="gramStart"/>
      <w:r w:rsidRPr="00DE0913">
        <w:rPr>
          <w:rFonts w:ascii="Times" w:hAnsi="Times" w:cs="Times"/>
        </w:rPr>
        <w:t>411.402, unless</w:t>
      </w:r>
      <w:proofErr w:type="gramEnd"/>
      <w:r w:rsidRPr="00DE0913">
        <w:rPr>
          <w:rFonts w:ascii="Times" w:hAnsi="Times" w:cs="Times"/>
        </w:rPr>
        <w:t xml:space="preserve"> the context clearly requires a different meaning.</w:t>
      </w:r>
    </w:p>
    <w:p w14:paraId="1695F4AF" w14:textId="77777777" w:rsidR="00DE0913" w:rsidRPr="00DE0913" w:rsidRDefault="00DE0913">
      <w:pPr>
        <w:pStyle w:val="ban"/>
        <w:tabs>
          <w:tab w:val="left" w:pos="936"/>
        </w:tabs>
        <w:rPr>
          <w:rFonts w:ascii="Times" w:hAnsi="Times" w:cs="Times"/>
        </w:rPr>
      </w:pPr>
    </w:p>
    <w:p w14:paraId="11D88DAE" w14:textId="77777777" w:rsidR="00DE0913" w:rsidRPr="00DE0913" w:rsidRDefault="00DE0913" w:rsidP="00D456EA">
      <w:pPr>
        <w:pStyle w:val="ban"/>
        <w:tabs>
          <w:tab w:val="left" w:pos="936"/>
        </w:tabs>
        <w:ind w:left="720"/>
        <w:rPr>
          <w:rFonts w:ascii="Times" w:hAnsi="Times" w:cs="Times"/>
          <w:u w:val="single"/>
        </w:rPr>
      </w:pPr>
      <w:r w:rsidRPr="00DE0913">
        <w:rPr>
          <w:rFonts w:ascii="Times" w:hAnsi="Times" w:cs="Times"/>
          <w:u w:val="single"/>
        </w:rPr>
        <w:t xml:space="preserve">Case Consultation </w:t>
      </w:r>
      <w:r w:rsidRPr="00DE0913">
        <w:rPr>
          <w:rFonts w:ascii="Times" w:hAnsi="Times" w:cs="Times"/>
        </w:rPr>
        <w:t>– intervention, including scheduled audio-only telephonic, audio-video, or in-person meetings, for behavioral and medical management purposes on a member’s behalf with agencies, employers, or institutions which may include the preparation of reports of the member’s psychiatric status, history, treatment, or progress (other than for legal purposes) for other physicians, agencies, or insurance carriers.</w:t>
      </w:r>
    </w:p>
    <w:p w14:paraId="3BC01737" w14:textId="77777777" w:rsidR="00DE0913" w:rsidRPr="00DE0913" w:rsidRDefault="00DE0913" w:rsidP="00D456EA">
      <w:pPr>
        <w:pStyle w:val="ban"/>
        <w:tabs>
          <w:tab w:val="left" w:pos="936"/>
        </w:tabs>
        <w:ind w:left="720"/>
        <w:rPr>
          <w:rFonts w:ascii="Times New Roman" w:hAnsi="Times New Roman" w:cs="Times New Roman"/>
          <w:u w:val="single"/>
        </w:rPr>
      </w:pPr>
    </w:p>
    <w:p w14:paraId="53476C00" w14:textId="77777777" w:rsidR="00DE0913" w:rsidRPr="00DE0913" w:rsidRDefault="00DE0913" w:rsidP="00D456EA">
      <w:pPr>
        <w:pStyle w:val="ban"/>
        <w:tabs>
          <w:tab w:val="left" w:pos="936"/>
        </w:tabs>
        <w:ind w:left="720"/>
        <w:rPr>
          <w:rFonts w:ascii="Times New Roman" w:hAnsi="Times New Roman" w:cs="Times New Roman"/>
        </w:rPr>
      </w:pPr>
      <w:r w:rsidRPr="00DE0913">
        <w:rPr>
          <w:rStyle w:val="normaltextrun"/>
          <w:rFonts w:ascii="Times New Roman" w:hAnsi="Times New Roman"/>
          <w:color w:val="000000"/>
          <w:u w:val="single"/>
          <w:shd w:val="clear" w:color="auto" w:fill="FFFFFF"/>
        </w:rPr>
        <w:t>Child and Adolescent Needs and Strengths (CANS)</w:t>
      </w:r>
      <w:r w:rsidRPr="00DE0913">
        <w:rPr>
          <w:rStyle w:val="normaltextrun"/>
          <w:rFonts w:ascii="Times New Roman" w:hAnsi="Times New Roman"/>
          <w:color w:val="000000"/>
          <w:shd w:val="clear" w:color="auto" w:fill="FFFFFF"/>
        </w:rPr>
        <w:t xml:space="preserve"> – </w:t>
      </w:r>
      <w:r w:rsidRPr="00DE0913">
        <w:rPr>
          <w:rStyle w:val="normaltextrun"/>
          <w:rFonts w:ascii="Times New Roman" w:hAnsi="Times New Roman"/>
          <w:color w:val="000000"/>
          <w:bdr w:val="none" w:sz="0" w:space="0" w:color="auto" w:frame="1"/>
        </w:rPr>
        <w:t>a tool that provides a standardized way to organize information gathered during behavioral-health clinical assessments. A Massachusetts version of the tool has been developed and is intended to be used as a treatment decision support tool for behavioral-health providers serving MassHealth members under 21 years of age.</w:t>
      </w:r>
    </w:p>
    <w:p w14:paraId="76071FBA" w14:textId="77777777" w:rsidR="00DE0913" w:rsidRPr="00DE0913" w:rsidRDefault="00DE0913" w:rsidP="00D456EA">
      <w:pPr>
        <w:pStyle w:val="ban"/>
        <w:tabs>
          <w:tab w:val="left" w:pos="936"/>
        </w:tabs>
        <w:ind w:left="720"/>
        <w:rPr>
          <w:rFonts w:ascii="Times New Roman" w:hAnsi="Times New Roman" w:cs="Times New Roman"/>
          <w:u w:val="single"/>
        </w:rPr>
      </w:pPr>
    </w:p>
    <w:p w14:paraId="0A5919B6" w14:textId="77777777" w:rsidR="00DE0913" w:rsidRPr="00DE0913" w:rsidRDefault="00DE0913" w:rsidP="00D456EA">
      <w:pPr>
        <w:pStyle w:val="ban"/>
        <w:tabs>
          <w:tab w:val="left" w:pos="936"/>
        </w:tabs>
        <w:ind w:left="720"/>
        <w:rPr>
          <w:rFonts w:ascii="Times New Roman" w:hAnsi="Times New Roman" w:cs="Times New Roman"/>
          <w:u w:val="single"/>
        </w:rPr>
      </w:pPr>
      <w:r w:rsidRPr="00DE0913">
        <w:rPr>
          <w:rFonts w:ascii="Times New Roman" w:hAnsi="Times New Roman" w:cs="Times New Roman"/>
          <w:u w:val="single"/>
        </w:rPr>
        <w:t>Couple Therapy</w:t>
      </w:r>
      <w:r w:rsidRPr="00DE0913">
        <w:rPr>
          <w:rFonts w:ascii="Times New Roman" w:hAnsi="Times New Roman" w:cs="Times New Roman"/>
        </w:rPr>
        <w:t xml:space="preserve"> — psychotherapeutic services provided to a couple whose primary complaint is the disruption of their marriage, family, or relationship.</w:t>
      </w:r>
    </w:p>
    <w:p w14:paraId="173C0767" w14:textId="77777777" w:rsidR="00DE0913" w:rsidRPr="00DE0913" w:rsidRDefault="00DE0913" w:rsidP="00D456EA">
      <w:pPr>
        <w:pStyle w:val="ban"/>
        <w:tabs>
          <w:tab w:val="left" w:pos="936"/>
        </w:tabs>
        <w:ind w:left="720"/>
        <w:rPr>
          <w:rFonts w:ascii="Times" w:hAnsi="Times" w:cs="Times"/>
        </w:rPr>
      </w:pPr>
    </w:p>
    <w:p w14:paraId="74F4BB4E" w14:textId="77777777" w:rsidR="00DE0913" w:rsidRPr="00DE0913" w:rsidRDefault="00DE0913" w:rsidP="00D456EA">
      <w:pPr>
        <w:pStyle w:val="ban"/>
        <w:tabs>
          <w:tab w:val="left" w:pos="936"/>
        </w:tabs>
        <w:ind w:left="720"/>
        <w:rPr>
          <w:rFonts w:ascii="Times" w:hAnsi="Times" w:cs="Times"/>
        </w:rPr>
      </w:pPr>
      <w:r w:rsidRPr="00DE0913">
        <w:rPr>
          <w:rFonts w:ascii="Times" w:hAnsi="Times" w:cs="Times"/>
          <w:u w:val="single"/>
        </w:rPr>
        <w:t>Diagnostic Services Evaluation</w:t>
      </w:r>
      <w:r w:rsidRPr="00DE0913">
        <w:rPr>
          <w:rFonts w:ascii="Times" w:hAnsi="Times" w:cs="Times"/>
        </w:rPr>
        <w:t xml:space="preserve"> — the examination and determination by interview techniques of a member’s physical, psychological, social, economic, educational, and vocational capabilities and disabilities for the purposes of developing a diagnostic formulation and designing a treatment plan.</w:t>
      </w:r>
    </w:p>
    <w:p w14:paraId="6BC284B6" w14:textId="77777777" w:rsidR="00DE0913" w:rsidRPr="00DE0913" w:rsidRDefault="00DE0913" w:rsidP="00D456EA">
      <w:pPr>
        <w:pStyle w:val="ban"/>
        <w:tabs>
          <w:tab w:val="left" w:pos="936"/>
        </w:tabs>
        <w:ind w:left="720"/>
        <w:rPr>
          <w:rFonts w:ascii="Times" w:hAnsi="Times" w:cs="Times"/>
        </w:rPr>
      </w:pPr>
    </w:p>
    <w:p w14:paraId="206A312E" w14:textId="77777777" w:rsidR="00DE0913" w:rsidRPr="00DE0913" w:rsidRDefault="00DE0913" w:rsidP="00D456EA">
      <w:pPr>
        <w:pStyle w:val="ban"/>
        <w:tabs>
          <w:tab w:val="left" w:pos="936"/>
        </w:tabs>
        <w:ind w:left="720"/>
        <w:rPr>
          <w:rFonts w:ascii="Times" w:hAnsi="Times" w:cs="Times"/>
        </w:rPr>
      </w:pPr>
      <w:r w:rsidRPr="00DE0913">
        <w:rPr>
          <w:rFonts w:ascii="Times" w:hAnsi="Times" w:cs="Times"/>
          <w:u w:val="single"/>
        </w:rPr>
        <w:t>Family Consultation</w:t>
      </w:r>
      <w:r w:rsidRPr="00DE0913">
        <w:rPr>
          <w:rFonts w:ascii="Times" w:hAnsi="Times" w:cs="Times"/>
        </w:rPr>
        <w:t xml:space="preserve"> — a scheduled meeting of at least one-half hour with one or more of the parents, legal guardian, or foster parents of a child who is being treated by the provider when the parents, legal guardian, or foster parents are not clients of the provider.</w:t>
      </w:r>
    </w:p>
    <w:p w14:paraId="24ED7D51" w14:textId="77777777" w:rsidR="00DE0913" w:rsidRPr="00DE0913" w:rsidRDefault="00DE0913" w:rsidP="00D456EA">
      <w:pPr>
        <w:pStyle w:val="ban"/>
        <w:tabs>
          <w:tab w:val="left" w:pos="936"/>
        </w:tabs>
        <w:ind w:left="720"/>
        <w:rPr>
          <w:rFonts w:ascii="Times" w:hAnsi="Times" w:cs="Times"/>
        </w:rPr>
      </w:pPr>
    </w:p>
    <w:p w14:paraId="45ED4A77" w14:textId="77777777" w:rsidR="00DE0913" w:rsidRPr="00DE0913" w:rsidRDefault="00DE0913" w:rsidP="00D456EA">
      <w:pPr>
        <w:widowControl w:val="0"/>
        <w:tabs>
          <w:tab w:val="left" w:pos="936"/>
          <w:tab w:val="left" w:pos="1296"/>
          <w:tab w:val="left" w:pos="1656"/>
          <w:tab w:val="left" w:pos="2016"/>
        </w:tabs>
        <w:ind w:left="720"/>
        <w:rPr>
          <w:sz w:val="22"/>
          <w:szCs w:val="22"/>
        </w:rPr>
      </w:pPr>
      <w:r w:rsidRPr="00DE0913">
        <w:rPr>
          <w:sz w:val="22"/>
          <w:szCs w:val="22"/>
          <w:u w:val="single"/>
        </w:rPr>
        <w:t>Family Therapy</w:t>
      </w:r>
      <w:r w:rsidRPr="00DE0913">
        <w:rPr>
          <w:sz w:val="22"/>
          <w:szCs w:val="22"/>
        </w:rPr>
        <w:t xml:space="preserve"> — the psychotherapeutic treatment of more than one member of a family simultaneously in the same session.</w:t>
      </w:r>
    </w:p>
    <w:p w14:paraId="3B4EA05B" w14:textId="77777777" w:rsidR="00DE0913" w:rsidRPr="00DE0913" w:rsidRDefault="00DE0913" w:rsidP="00D456EA">
      <w:pPr>
        <w:widowControl w:val="0"/>
        <w:tabs>
          <w:tab w:val="left" w:pos="936"/>
          <w:tab w:val="left" w:pos="1296"/>
          <w:tab w:val="left" w:pos="1656"/>
          <w:tab w:val="left" w:pos="2016"/>
        </w:tabs>
        <w:ind w:left="720"/>
        <w:rPr>
          <w:sz w:val="22"/>
          <w:szCs w:val="22"/>
        </w:rPr>
      </w:pPr>
    </w:p>
    <w:p w14:paraId="526A96D4" w14:textId="77777777" w:rsidR="00DE0913" w:rsidRPr="00DE0913" w:rsidRDefault="00DE0913" w:rsidP="00D456EA">
      <w:pPr>
        <w:widowControl w:val="0"/>
        <w:tabs>
          <w:tab w:val="left" w:pos="936"/>
          <w:tab w:val="left" w:pos="1296"/>
          <w:tab w:val="left" w:pos="1656"/>
          <w:tab w:val="left" w:pos="2016"/>
        </w:tabs>
        <w:ind w:left="720"/>
        <w:rPr>
          <w:sz w:val="22"/>
          <w:szCs w:val="22"/>
        </w:rPr>
      </w:pPr>
      <w:r w:rsidRPr="00DE0913">
        <w:rPr>
          <w:sz w:val="22"/>
          <w:szCs w:val="22"/>
          <w:u w:val="single"/>
        </w:rPr>
        <w:t>Group Therapy</w:t>
      </w:r>
      <w:r w:rsidRPr="00DE0913">
        <w:rPr>
          <w:sz w:val="22"/>
          <w:szCs w:val="22"/>
        </w:rPr>
        <w:t xml:space="preserve"> — the application of psychotherapeutic or counseling techniques to a group of persons, most of whom are not related by blood, marriage, or legal guardianship.</w:t>
      </w:r>
    </w:p>
    <w:p w14:paraId="5E291FB3" w14:textId="77777777" w:rsidR="00DE0913" w:rsidRPr="00DE0913" w:rsidRDefault="00DE0913" w:rsidP="00D456EA">
      <w:pPr>
        <w:widowControl w:val="0"/>
        <w:tabs>
          <w:tab w:val="left" w:pos="936"/>
          <w:tab w:val="left" w:pos="1296"/>
          <w:tab w:val="left" w:pos="1656"/>
          <w:tab w:val="left" w:pos="2016"/>
        </w:tabs>
        <w:ind w:left="720"/>
        <w:rPr>
          <w:sz w:val="22"/>
          <w:szCs w:val="22"/>
        </w:rPr>
      </w:pPr>
    </w:p>
    <w:p w14:paraId="6AB20A50" w14:textId="77777777" w:rsidR="00DE0913" w:rsidRPr="00DE0913" w:rsidRDefault="00DE0913" w:rsidP="00D456EA">
      <w:pPr>
        <w:widowControl w:val="0"/>
        <w:tabs>
          <w:tab w:val="left" w:pos="936"/>
          <w:tab w:val="left" w:pos="1296"/>
          <w:tab w:val="left" w:pos="1656"/>
          <w:tab w:val="left" w:pos="2016"/>
        </w:tabs>
        <w:ind w:left="720"/>
        <w:rPr>
          <w:sz w:val="22"/>
          <w:szCs w:val="22"/>
        </w:rPr>
      </w:pPr>
      <w:r w:rsidRPr="00DE0913">
        <w:rPr>
          <w:sz w:val="22"/>
          <w:szCs w:val="22"/>
          <w:u w:val="single"/>
        </w:rPr>
        <w:t>Individual Therapy</w:t>
      </w:r>
      <w:r w:rsidRPr="00DE0913">
        <w:rPr>
          <w:sz w:val="22"/>
          <w:szCs w:val="22"/>
        </w:rPr>
        <w:t xml:space="preserve"> — psychotherapeutic services provided to an individual.</w:t>
      </w:r>
    </w:p>
    <w:p w14:paraId="4B429BAB" w14:textId="77777777" w:rsidR="00DE0913" w:rsidRPr="00DE0913" w:rsidRDefault="00DE0913" w:rsidP="0064566C">
      <w:pPr>
        <w:widowControl w:val="0"/>
        <w:tabs>
          <w:tab w:val="left" w:pos="936"/>
          <w:tab w:val="left" w:pos="1314"/>
          <w:tab w:val="left" w:pos="1692"/>
          <w:tab w:val="left" w:pos="2070"/>
        </w:tabs>
        <w:ind w:left="720"/>
        <w:rPr>
          <w:sz w:val="22"/>
          <w:szCs w:val="22"/>
          <w:u w:val="single"/>
        </w:rPr>
      </w:pPr>
    </w:p>
    <w:p w14:paraId="555ACB95" w14:textId="77777777" w:rsidR="00DE0913" w:rsidRPr="00DE0913" w:rsidRDefault="00DE0913" w:rsidP="0064566C">
      <w:pPr>
        <w:widowControl w:val="0"/>
        <w:tabs>
          <w:tab w:val="left" w:pos="936"/>
          <w:tab w:val="left" w:pos="1314"/>
          <w:tab w:val="left" w:pos="1692"/>
          <w:tab w:val="left" w:pos="2070"/>
        </w:tabs>
        <w:ind w:left="720"/>
        <w:rPr>
          <w:sz w:val="22"/>
          <w:szCs w:val="22"/>
        </w:rPr>
      </w:pPr>
      <w:r w:rsidRPr="00DE0913">
        <w:rPr>
          <w:sz w:val="22"/>
          <w:szCs w:val="22"/>
          <w:u w:val="single"/>
        </w:rPr>
        <w:t>Intelligence Assessment</w:t>
      </w:r>
      <w:r w:rsidRPr="00DE0913">
        <w:rPr>
          <w:sz w:val="22"/>
          <w:szCs w:val="22"/>
        </w:rPr>
        <w:t xml:space="preserve"> — a battery of tests to measure intelligence and cognitive ability, listed in the </w:t>
      </w:r>
      <w:r w:rsidRPr="00DE0913">
        <w:rPr>
          <w:i/>
          <w:iCs/>
          <w:sz w:val="22"/>
          <w:szCs w:val="22"/>
        </w:rPr>
        <w:t>Mental Measurement Yearbook</w:t>
      </w:r>
      <w:r w:rsidRPr="00DE0913">
        <w:rPr>
          <w:sz w:val="22"/>
          <w:szCs w:val="22"/>
        </w:rPr>
        <w:t xml:space="preserve">, or that conforms to the </w:t>
      </w:r>
      <w:r w:rsidRPr="00DE0913">
        <w:rPr>
          <w:i/>
          <w:iCs/>
          <w:sz w:val="22"/>
          <w:szCs w:val="22"/>
        </w:rPr>
        <w:t>Standards for Educational and Psychological Tests</w:t>
      </w:r>
      <w:r w:rsidRPr="00DE0913">
        <w:rPr>
          <w:sz w:val="22"/>
          <w:szCs w:val="22"/>
        </w:rPr>
        <w:t xml:space="preserve"> of the American Psychological Association, such as a full Wechsler Adult Intelligence Scale, Wechsler Intelligence Scale for Children, or Stanford-Binet Intelligence Scales.</w:t>
      </w:r>
    </w:p>
    <w:p w14:paraId="1740F284" w14:textId="77777777" w:rsidR="00DE0913" w:rsidRPr="00DE0913" w:rsidRDefault="00DE0913" w:rsidP="00D456EA">
      <w:pPr>
        <w:widowControl w:val="0"/>
        <w:tabs>
          <w:tab w:val="left" w:pos="936"/>
          <w:tab w:val="left" w:pos="1296"/>
          <w:tab w:val="left" w:pos="1656"/>
          <w:tab w:val="left" w:pos="2016"/>
        </w:tabs>
        <w:ind w:left="720"/>
        <w:rPr>
          <w:sz w:val="22"/>
          <w:szCs w:val="22"/>
        </w:rPr>
      </w:pPr>
    </w:p>
    <w:p w14:paraId="31A46E32" w14:textId="77777777" w:rsidR="00DE0913" w:rsidRPr="00DE0913" w:rsidRDefault="00DE0913" w:rsidP="00D456EA">
      <w:pPr>
        <w:widowControl w:val="0"/>
        <w:tabs>
          <w:tab w:val="left" w:pos="936"/>
          <w:tab w:val="left" w:pos="1296"/>
          <w:tab w:val="left" w:pos="1656"/>
          <w:tab w:val="left" w:pos="2016"/>
        </w:tabs>
        <w:ind w:left="720"/>
        <w:rPr>
          <w:sz w:val="22"/>
          <w:szCs w:val="22"/>
        </w:rPr>
      </w:pPr>
      <w:r w:rsidRPr="00DE0913">
        <w:rPr>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E0913" w:rsidRPr="00DE0913" w14:paraId="15002E79" w14:textId="77777777" w:rsidTr="008A17E8">
        <w:trPr>
          <w:trHeight w:hRule="exact" w:val="933"/>
        </w:trPr>
        <w:tc>
          <w:tcPr>
            <w:tcW w:w="4080" w:type="dxa"/>
            <w:tcBorders>
              <w:bottom w:val="nil"/>
            </w:tcBorders>
          </w:tcPr>
          <w:p w14:paraId="0C244F81" w14:textId="77777777" w:rsidR="00DE0913" w:rsidRPr="00DE0913" w:rsidRDefault="00DE0913" w:rsidP="008A17E8">
            <w:pPr>
              <w:widowControl w:val="0"/>
              <w:tabs>
                <w:tab w:val="left" w:pos="936"/>
                <w:tab w:val="left" w:pos="1314"/>
                <w:tab w:val="left" w:pos="1692"/>
                <w:tab w:val="left" w:pos="2070"/>
              </w:tabs>
              <w:spacing w:before="120"/>
              <w:jc w:val="center"/>
              <w:rPr>
                <w:rFonts w:ascii="Arial" w:hAnsi="Arial" w:cs="Arial"/>
                <w:b/>
                <w:sz w:val="22"/>
                <w:szCs w:val="22"/>
              </w:rPr>
            </w:pPr>
            <w:r w:rsidRPr="00DE0913">
              <w:rPr>
                <w:rFonts w:ascii="Arial" w:hAnsi="Arial" w:cs="Arial"/>
                <w:b/>
                <w:sz w:val="22"/>
                <w:szCs w:val="22"/>
              </w:rPr>
              <w:lastRenderedPageBreak/>
              <w:t>Commonwealth of Massachusetts</w:t>
            </w:r>
          </w:p>
          <w:p w14:paraId="680ACB72" w14:textId="77777777" w:rsidR="00DE0913" w:rsidRPr="00DE0913" w:rsidRDefault="00DE0913" w:rsidP="008A17E8">
            <w:pPr>
              <w:widowControl w:val="0"/>
              <w:tabs>
                <w:tab w:val="left" w:pos="936"/>
                <w:tab w:val="left" w:pos="1314"/>
                <w:tab w:val="left" w:pos="1692"/>
                <w:tab w:val="left" w:pos="2070"/>
              </w:tabs>
              <w:jc w:val="center"/>
              <w:rPr>
                <w:rFonts w:ascii="Arial" w:hAnsi="Arial" w:cs="Arial"/>
                <w:b/>
                <w:sz w:val="22"/>
                <w:szCs w:val="22"/>
              </w:rPr>
            </w:pPr>
            <w:r w:rsidRPr="00DE0913">
              <w:rPr>
                <w:rFonts w:ascii="Arial" w:hAnsi="Arial" w:cs="Arial"/>
                <w:b/>
                <w:sz w:val="22"/>
                <w:szCs w:val="22"/>
              </w:rPr>
              <w:t>MassHealth</w:t>
            </w:r>
          </w:p>
          <w:p w14:paraId="012BCE7A" w14:textId="77777777" w:rsidR="00DE0913" w:rsidRPr="00DE0913" w:rsidRDefault="00DE0913" w:rsidP="008A17E8">
            <w:pPr>
              <w:widowControl w:val="0"/>
              <w:tabs>
                <w:tab w:val="left" w:pos="936"/>
                <w:tab w:val="left" w:pos="1314"/>
                <w:tab w:val="left" w:pos="1692"/>
                <w:tab w:val="left" w:pos="2070"/>
              </w:tabs>
              <w:jc w:val="center"/>
              <w:rPr>
                <w:rFonts w:ascii="Arial" w:hAnsi="Arial" w:cs="Arial"/>
                <w:b/>
                <w:sz w:val="22"/>
                <w:szCs w:val="22"/>
              </w:rPr>
            </w:pPr>
            <w:r w:rsidRPr="00DE0913">
              <w:rPr>
                <w:rFonts w:ascii="Arial" w:hAnsi="Arial" w:cs="Arial"/>
                <w:b/>
                <w:sz w:val="22"/>
                <w:szCs w:val="22"/>
              </w:rPr>
              <w:t>Provider Manual Series</w:t>
            </w:r>
          </w:p>
        </w:tc>
        <w:tc>
          <w:tcPr>
            <w:tcW w:w="3750" w:type="dxa"/>
          </w:tcPr>
          <w:p w14:paraId="089CCDAE" w14:textId="77777777" w:rsidR="00DE0913" w:rsidRPr="00DE0913" w:rsidRDefault="00DE0913" w:rsidP="008A17E8">
            <w:pPr>
              <w:widowControl w:val="0"/>
              <w:tabs>
                <w:tab w:val="left" w:pos="936"/>
                <w:tab w:val="left" w:pos="1314"/>
                <w:tab w:val="left" w:pos="1692"/>
                <w:tab w:val="left" w:pos="2070"/>
              </w:tabs>
              <w:spacing w:before="120"/>
              <w:jc w:val="center"/>
              <w:rPr>
                <w:rFonts w:ascii="Arial" w:hAnsi="Arial" w:cs="Arial"/>
                <w:sz w:val="22"/>
                <w:szCs w:val="22"/>
              </w:rPr>
            </w:pPr>
            <w:r w:rsidRPr="00DE0913">
              <w:rPr>
                <w:rFonts w:ascii="Arial" w:hAnsi="Arial" w:cs="Arial"/>
                <w:b/>
                <w:sz w:val="22"/>
                <w:szCs w:val="22"/>
              </w:rPr>
              <w:t>Subchapter Number and Title</w:t>
            </w:r>
          </w:p>
          <w:p w14:paraId="028B37E6" w14:textId="77777777" w:rsidR="00DE0913" w:rsidRPr="00DE0913" w:rsidRDefault="00DE0913" w:rsidP="008A17E8">
            <w:pPr>
              <w:widowControl w:val="0"/>
              <w:tabs>
                <w:tab w:val="left" w:pos="936"/>
                <w:tab w:val="left" w:pos="1314"/>
                <w:tab w:val="left" w:pos="1692"/>
                <w:tab w:val="left" w:pos="2070"/>
              </w:tabs>
              <w:jc w:val="center"/>
              <w:rPr>
                <w:rFonts w:ascii="Arial" w:hAnsi="Arial" w:cs="Arial"/>
                <w:sz w:val="22"/>
                <w:szCs w:val="22"/>
              </w:rPr>
            </w:pPr>
            <w:r w:rsidRPr="00DE0913">
              <w:rPr>
                <w:rFonts w:ascii="Arial" w:hAnsi="Arial" w:cs="Arial"/>
                <w:sz w:val="22"/>
                <w:szCs w:val="22"/>
              </w:rPr>
              <w:t>4. Program Regulations</w:t>
            </w:r>
          </w:p>
          <w:p w14:paraId="31EC2D90" w14:textId="77777777" w:rsidR="00DE0913" w:rsidRPr="00DE0913" w:rsidRDefault="00DE0913" w:rsidP="008A17E8">
            <w:pPr>
              <w:widowControl w:val="0"/>
              <w:tabs>
                <w:tab w:val="left" w:pos="936"/>
                <w:tab w:val="left" w:pos="1314"/>
                <w:tab w:val="left" w:pos="1692"/>
                <w:tab w:val="left" w:pos="2070"/>
              </w:tabs>
              <w:jc w:val="center"/>
              <w:rPr>
                <w:rFonts w:ascii="Arial" w:hAnsi="Arial" w:cs="Arial"/>
                <w:sz w:val="22"/>
                <w:szCs w:val="22"/>
              </w:rPr>
            </w:pPr>
            <w:r w:rsidRPr="00DE0913">
              <w:rPr>
                <w:rFonts w:ascii="Arial" w:hAnsi="Arial" w:cs="Arial"/>
                <w:sz w:val="22"/>
                <w:szCs w:val="22"/>
              </w:rPr>
              <w:t>(130 CMR 411.000)</w:t>
            </w:r>
          </w:p>
        </w:tc>
        <w:tc>
          <w:tcPr>
            <w:tcW w:w="1771" w:type="dxa"/>
          </w:tcPr>
          <w:p w14:paraId="4C9CB595" w14:textId="77777777" w:rsidR="00DE0913" w:rsidRPr="00DE0913" w:rsidRDefault="00DE0913" w:rsidP="008A17E8">
            <w:pPr>
              <w:widowControl w:val="0"/>
              <w:tabs>
                <w:tab w:val="left" w:pos="936"/>
                <w:tab w:val="left" w:pos="1314"/>
                <w:tab w:val="left" w:pos="1692"/>
                <w:tab w:val="left" w:pos="2070"/>
              </w:tabs>
              <w:spacing w:before="120"/>
              <w:jc w:val="center"/>
              <w:rPr>
                <w:rFonts w:ascii="Arial" w:hAnsi="Arial" w:cs="Arial"/>
                <w:sz w:val="22"/>
                <w:szCs w:val="22"/>
              </w:rPr>
            </w:pPr>
            <w:r w:rsidRPr="00DE0913">
              <w:rPr>
                <w:rFonts w:ascii="Arial" w:hAnsi="Arial" w:cs="Arial"/>
                <w:b/>
                <w:sz w:val="22"/>
                <w:szCs w:val="22"/>
              </w:rPr>
              <w:t>Page</w:t>
            </w:r>
          </w:p>
          <w:p w14:paraId="32EEFA2C" w14:textId="2BEC974C" w:rsidR="00DE0913" w:rsidRPr="00DE0913" w:rsidRDefault="00DE0913" w:rsidP="008A17E8">
            <w:pPr>
              <w:widowControl w:val="0"/>
              <w:tabs>
                <w:tab w:val="left" w:pos="936"/>
                <w:tab w:val="left" w:pos="1314"/>
                <w:tab w:val="left" w:pos="1692"/>
                <w:tab w:val="left" w:pos="2070"/>
              </w:tabs>
              <w:spacing w:before="120"/>
              <w:jc w:val="center"/>
              <w:rPr>
                <w:rFonts w:ascii="Arial" w:hAnsi="Arial" w:cs="Arial"/>
                <w:sz w:val="22"/>
                <w:szCs w:val="22"/>
              </w:rPr>
            </w:pPr>
            <w:r w:rsidRPr="00DE0913">
              <w:rPr>
                <w:rFonts w:ascii="Arial" w:hAnsi="Arial" w:cs="Arial"/>
                <w:sz w:val="22"/>
                <w:szCs w:val="22"/>
              </w:rPr>
              <w:t>4-</w:t>
            </w:r>
            <w:r w:rsidRPr="00DE0913">
              <w:rPr>
                <w:rFonts w:ascii="Arial" w:hAnsi="Arial" w:cs="Arial"/>
                <w:sz w:val="22"/>
                <w:szCs w:val="22"/>
              </w:rPr>
              <w:fldChar w:fldCharType="begin"/>
            </w:r>
            <w:r w:rsidRPr="00DE0913">
              <w:rPr>
                <w:rFonts w:ascii="Arial" w:hAnsi="Arial" w:cs="Arial"/>
                <w:sz w:val="22"/>
                <w:szCs w:val="22"/>
              </w:rPr>
              <w:instrText xml:space="preserve"> PAGE   \* MERGEFORMAT </w:instrText>
            </w:r>
            <w:r w:rsidRPr="00DE0913">
              <w:rPr>
                <w:rFonts w:ascii="Arial" w:hAnsi="Arial" w:cs="Arial"/>
                <w:sz w:val="22"/>
                <w:szCs w:val="22"/>
              </w:rPr>
              <w:fldChar w:fldCharType="separate"/>
            </w:r>
            <w:r w:rsidR="0083015F">
              <w:rPr>
                <w:rFonts w:ascii="Arial" w:hAnsi="Arial" w:cs="Arial"/>
                <w:noProof/>
                <w:sz w:val="22"/>
                <w:szCs w:val="22"/>
              </w:rPr>
              <w:t>2</w:t>
            </w:r>
            <w:r w:rsidRPr="00DE0913">
              <w:rPr>
                <w:rFonts w:ascii="Arial" w:hAnsi="Arial" w:cs="Arial"/>
                <w:noProof/>
                <w:sz w:val="22"/>
                <w:szCs w:val="22"/>
              </w:rPr>
              <w:fldChar w:fldCharType="end"/>
            </w:r>
          </w:p>
        </w:tc>
      </w:tr>
      <w:tr w:rsidR="00DE0913" w:rsidRPr="00DE0913" w14:paraId="38C095B9" w14:textId="77777777" w:rsidTr="008A17E8">
        <w:trPr>
          <w:trHeight w:hRule="exact" w:val="864"/>
        </w:trPr>
        <w:tc>
          <w:tcPr>
            <w:tcW w:w="4080" w:type="dxa"/>
            <w:tcBorders>
              <w:top w:val="nil"/>
            </w:tcBorders>
            <w:vAlign w:val="center"/>
          </w:tcPr>
          <w:p w14:paraId="43038C2F" w14:textId="77777777" w:rsidR="00DE0913" w:rsidRPr="00DE0913" w:rsidRDefault="00DE0913" w:rsidP="008A17E8">
            <w:pPr>
              <w:widowControl w:val="0"/>
              <w:tabs>
                <w:tab w:val="left" w:pos="936"/>
                <w:tab w:val="left" w:pos="1314"/>
                <w:tab w:val="left" w:pos="1692"/>
                <w:tab w:val="left" w:pos="2070"/>
              </w:tabs>
              <w:jc w:val="center"/>
              <w:rPr>
                <w:rFonts w:ascii="Arial" w:hAnsi="Arial" w:cs="Arial"/>
                <w:sz w:val="22"/>
                <w:szCs w:val="22"/>
              </w:rPr>
            </w:pPr>
            <w:r w:rsidRPr="00DE0913">
              <w:rPr>
                <w:rFonts w:ascii="Arial" w:hAnsi="Arial" w:cs="Arial"/>
                <w:sz w:val="22"/>
                <w:szCs w:val="22"/>
              </w:rPr>
              <w:t>Psychologist Manual</w:t>
            </w:r>
          </w:p>
        </w:tc>
        <w:tc>
          <w:tcPr>
            <w:tcW w:w="3744" w:type="dxa"/>
          </w:tcPr>
          <w:p w14:paraId="7A25B1B3" w14:textId="77777777" w:rsidR="00DE0913" w:rsidRPr="00DE0913" w:rsidRDefault="00DE0913" w:rsidP="008A17E8">
            <w:pPr>
              <w:widowControl w:val="0"/>
              <w:tabs>
                <w:tab w:val="left" w:pos="936"/>
                <w:tab w:val="left" w:pos="1314"/>
                <w:tab w:val="left" w:pos="1692"/>
                <w:tab w:val="left" w:pos="2070"/>
              </w:tabs>
              <w:spacing w:before="120"/>
              <w:jc w:val="center"/>
              <w:rPr>
                <w:rFonts w:ascii="Arial" w:hAnsi="Arial" w:cs="Arial"/>
                <w:b/>
                <w:sz w:val="22"/>
                <w:szCs w:val="22"/>
              </w:rPr>
            </w:pPr>
            <w:r w:rsidRPr="00DE0913">
              <w:rPr>
                <w:rFonts w:ascii="Arial" w:hAnsi="Arial" w:cs="Arial"/>
                <w:b/>
                <w:sz w:val="22"/>
                <w:szCs w:val="22"/>
              </w:rPr>
              <w:t>Transmittal Letter</w:t>
            </w:r>
          </w:p>
          <w:p w14:paraId="131F1CF0" w14:textId="77777777" w:rsidR="00DE0913" w:rsidRPr="00DE0913" w:rsidRDefault="00DE0913" w:rsidP="008A17E8">
            <w:pPr>
              <w:widowControl w:val="0"/>
              <w:tabs>
                <w:tab w:val="left" w:pos="936"/>
                <w:tab w:val="left" w:pos="1314"/>
                <w:tab w:val="left" w:pos="1692"/>
                <w:tab w:val="left" w:pos="2070"/>
              </w:tabs>
              <w:spacing w:before="120"/>
              <w:jc w:val="center"/>
              <w:rPr>
                <w:rFonts w:ascii="Arial" w:hAnsi="Arial" w:cs="Arial"/>
                <w:sz w:val="22"/>
                <w:szCs w:val="22"/>
              </w:rPr>
            </w:pPr>
            <w:r w:rsidRPr="00DE0913">
              <w:rPr>
                <w:rFonts w:ascii="Arial" w:hAnsi="Arial" w:cs="Arial"/>
                <w:sz w:val="22"/>
                <w:szCs w:val="22"/>
              </w:rPr>
              <w:t>PSY-25</w:t>
            </w:r>
          </w:p>
        </w:tc>
        <w:tc>
          <w:tcPr>
            <w:tcW w:w="1771" w:type="dxa"/>
          </w:tcPr>
          <w:p w14:paraId="2BA5CEDF" w14:textId="77777777" w:rsidR="00DE0913" w:rsidRPr="00DE0913" w:rsidRDefault="00DE0913" w:rsidP="008A17E8">
            <w:pPr>
              <w:widowControl w:val="0"/>
              <w:tabs>
                <w:tab w:val="left" w:pos="936"/>
                <w:tab w:val="left" w:pos="1314"/>
                <w:tab w:val="left" w:pos="1692"/>
                <w:tab w:val="left" w:pos="2070"/>
              </w:tabs>
              <w:spacing w:before="120"/>
              <w:jc w:val="center"/>
              <w:rPr>
                <w:rFonts w:ascii="Arial" w:hAnsi="Arial" w:cs="Arial"/>
                <w:b/>
                <w:sz w:val="22"/>
                <w:szCs w:val="22"/>
              </w:rPr>
            </w:pPr>
            <w:r w:rsidRPr="00DE0913">
              <w:rPr>
                <w:rFonts w:ascii="Arial" w:hAnsi="Arial" w:cs="Arial"/>
                <w:b/>
                <w:sz w:val="22"/>
                <w:szCs w:val="22"/>
              </w:rPr>
              <w:t>Date</w:t>
            </w:r>
          </w:p>
          <w:p w14:paraId="12FE16E2" w14:textId="77777777" w:rsidR="00DE0913" w:rsidRPr="00DE0913" w:rsidRDefault="00DE0913" w:rsidP="008A17E8">
            <w:pPr>
              <w:widowControl w:val="0"/>
              <w:tabs>
                <w:tab w:val="left" w:pos="936"/>
                <w:tab w:val="left" w:pos="1314"/>
                <w:tab w:val="left" w:pos="1692"/>
                <w:tab w:val="left" w:pos="2070"/>
              </w:tabs>
              <w:spacing w:before="120"/>
              <w:jc w:val="center"/>
              <w:rPr>
                <w:rFonts w:ascii="Arial" w:hAnsi="Arial" w:cs="Arial"/>
                <w:sz w:val="22"/>
                <w:szCs w:val="22"/>
              </w:rPr>
            </w:pPr>
            <w:r w:rsidRPr="00DE0913">
              <w:rPr>
                <w:rFonts w:ascii="Arial" w:hAnsi="Arial" w:cs="Arial"/>
                <w:sz w:val="22"/>
                <w:szCs w:val="22"/>
              </w:rPr>
              <w:t>01/01/23</w:t>
            </w:r>
          </w:p>
        </w:tc>
      </w:tr>
    </w:tbl>
    <w:p w14:paraId="4F3CA7D5" w14:textId="77777777" w:rsidR="00DE0913" w:rsidRPr="00DE0913" w:rsidRDefault="00DE0913" w:rsidP="00D456EA">
      <w:pPr>
        <w:pStyle w:val="ban"/>
        <w:tabs>
          <w:tab w:val="left" w:pos="936"/>
        </w:tabs>
        <w:ind w:left="720"/>
        <w:rPr>
          <w:rFonts w:ascii="Times New Roman" w:hAnsi="Times New Roman"/>
          <w:u w:val="single"/>
        </w:rPr>
      </w:pPr>
    </w:p>
    <w:p w14:paraId="64FF771C" w14:textId="77777777" w:rsidR="00DE0913" w:rsidRPr="00DE0913" w:rsidRDefault="00DE0913" w:rsidP="00D456EA">
      <w:pPr>
        <w:pStyle w:val="ban"/>
        <w:tabs>
          <w:tab w:val="left" w:pos="936"/>
        </w:tabs>
        <w:ind w:left="720"/>
        <w:rPr>
          <w:rFonts w:ascii="Times New Roman" w:hAnsi="Times New Roman"/>
          <w:shd w:val="clear" w:color="auto" w:fill="FFFFFF"/>
        </w:rPr>
      </w:pPr>
      <w:r w:rsidRPr="00DE0913">
        <w:rPr>
          <w:rFonts w:ascii="Times New Roman" w:hAnsi="Times New Roman"/>
          <w:u w:val="single"/>
        </w:rPr>
        <w:t xml:space="preserve">Neuropsychological Assessment </w:t>
      </w:r>
      <w:r w:rsidRPr="00DE0913">
        <w:rPr>
          <w:rFonts w:ascii="Times New Roman" w:hAnsi="Times New Roman"/>
        </w:rPr>
        <w:t xml:space="preserve">— </w:t>
      </w:r>
      <w:r w:rsidRPr="00DE0913">
        <w:rPr>
          <w:rFonts w:ascii="Times New Roman" w:hAnsi="Times New Roman"/>
          <w:shd w:val="clear" w:color="auto" w:fill="FFFFFF"/>
        </w:rPr>
        <w:t xml:space="preserve">a battery of performance-based assessments provided by an eligible provider that assesses cognitive functioning, </w:t>
      </w:r>
      <w:proofErr w:type="gramStart"/>
      <w:r w:rsidRPr="00DE0913">
        <w:rPr>
          <w:rFonts w:ascii="Times New Roman" w:hAnsi="Times New Roman"/>
          <w:shd w:val="clear" w:color="auto" w:fill="FFFFFF"/>
        </w:rPr>
        <w:t>in order to</w:t>
      </w:r>
      <w:proofErr w:type="gramEnd"/>
      <w:r w:rsidRPr="00DE0913">
        <w:rPr>
          <w:rFonts w:ascii="Times New Roman" w:hAnsi="Times New Roman"/>
          <w:shd w:val="clear" w:color="auto" w:fill="FFFFFF"/>
        </w:rPr>
        <w:t xml:space="preserve"> examine the cognitive consequences of brain damage, brain disease, physical, and mental illness, and other conditions that may impact cognitive functioning.</w:t>
      </w:r>
      <w:r w:rsidRPr="00DE0913">
        <w:rPr>
          <w:rStyle w:val="apple-converted-space"/>
          <w:rFonts w:ascii="Times New Roman" w:hAnsi="Times New Roman"/>
          <w:shd w:val="clear" w:color="auto" w:fill="FFFFFF"/>
        </w:rPr>
        <w:t> </w:t>
      </w:r>
      <w:r w:rsidRPr="00DE0913">
        <w:rPr>
          <w:rFonts w:ascii="Times New Roman" w:hAnsi="Times New Roman"/>
          <w:shd w:val="clear" w:color="auto" w:fill="FFFFFF"/>
        </w:rPr>
        <w:t xml:space="preserve">A neuropsychological assessment may include tests of intelligence, </w:t>
      </w:r>
      <w:proofErr w:type="gramStart"/>
      <w:r w:rsidRPr="00DE0913">
        <w:rPr>
          <w:rFonts w:ascii="Times New Roman" w:hAnsi="Times New Roman"/>
          <w:shd w:val="clear" w:color="auto" w:fill="FFFFFF"/>
        </w:rPr>
        <w:t>attention</w:t>
      </w:r>
      <w:proofErr w:type="gramEnd"/>
      <w:r w:rsidRPr="00DE0913">
        <w:rPr>
          <w:rFonts w:ascii="Times New Roman" w:hAnsi="Times New Roman"/>
          <w:shd w:val="clear" w:color="auto" w:fill="FFFFFF"/>
        </w:rPr>
        <w:t xml:space="preserve"> and concentration, learning and memory, processing speed, visual spatial perception, language skills, visual motor and fine motor skills, sensory perception, executive functioning, and emotional functioning.</w:t>
      </w:r>
    </w:p>
    <w:p w14:paraId="37895A1E" w14:textId="77777777" w:rsidR="00DE0913" w:rsidRPr="00DE0913" w:rsidRDefault="00DE0913" w:rsidP="00D456EA">
      <w:pPr>
        <w:pStyle w:val="ban"/>
        <w:tabs>
          <w:tab w:val="left" w:pos="936"/>
        </w:tabs>
        <w:ind w:left="720"/>
        <w:rPr>
          <w:rFonts w:ascii="Times New Roman" w:hAnsi="Times New Roman"/>
          <w:color w:val="444444"/>
          <w:shd w:val="clear" w:color="auto" w:fill="FFFFFF"/>
        </w:rPr>
      </w:pPr>
    </w:p>
    <w:p w14:paraId="2B530EC9" w14:textId="77777777" w:rsidR="00DE0913" w:rsidRPr="00DE0913" w:rsidRDefault="00DE0913" w:rsidP="00D456EA">
      <w:pPr>
        <w:pStyle w:val="ban"/>
        <w:tabs>
          <w:tab w:val="left" w:pos="936"/>
        </w:tabs>
        <w:ind w:left="720"/>
        <w:rPr>
          <w:rFonts w:ascii="Times New Roman" w:hAnsi="Times New Roman" w:cs="Times New Roman"/>
        </w:rPr>
      </w:pPr>
      <w:bookmarkStart w:id="2" w:name="_Hlk102125845"/>
      <w:r w:rsidRPr="00DE0913">
        <w:rPr>
          <w:rFonts w:ascii="Times New Roman" w:hAnsi="Times New Roman" w:cs="Times New Roman"/>
          <w:u w:val="single"/>
        </w:rPr>
        <w:t>Personality Assessment</w:t>
      </w:r>
      <w:r w:rsidRPr="00DE0913">
        <w:rPr>
          <w:rFonts w:ascii="Times New Roman" w:hAnsi="Times New Roman" w:cs="Times New Roman"/>
        </w:rPr>
        <w:t xml:space="preserve"> — a battery of techniques that yield an evaluation of personality, using at least two personality tests that are listed in the </w:t>
      </w:r>
      <w:r w:rsidRPr="00DE0913">
        <w:rPr>
          <w:rFonts w:ascii="Times New Roman" w:hAnsi="Times New Roman" w:cs="Times New Roman"/>
          <w:i/>
          <w:iCs/>
        </w:rPr>
        <w:t>Mental Measurement Yearbook</w:t>
      </w:r>
      <w:r w:rsidRPr="00DE0913">
        <w:rPr>
          <w:rFonts w:ascii="Times New Roman" w:hAnsi="Times New Roman" w:cs="Times New Roman"/>
        </w:rPr>
        <w:t xml:space="preserve">, or that conform to the </w:t>
      </w:r>
      <w:r w:rsidRPr="00DE0913">
        <w:rPr>
          <w:rFonts w:ascii="Times New Roman" w:hAnsi="Times New Roman" w:cs="Times New Roman"/>
          <w:i/>
          <w:iCs/>
        </w:rPr>
        <w:t>Standards for Educational and Psychological Tests</w:t>
      </w:r>
      <w:r w:rsidRPr="00DE0913">
        <w:rPr>
          <w:rFonts w:ascii="Times New Roman" w:hAnsi="Times New Roman" w:cs="Times New Roman"/>
        </w:rPr>
        <w:t xml:space="preserve"> of the American Psychological Association, unless clinically contraindicated.</w:t>
      </w:r>
    </w:p>
    <w:bookmarkEnd w:id="2"/>
    <w:p w14:paraId="2C6AFF5A" w14:textId="77777777" w:rsidR="00DE0913" w:rsidRPr="00DE0913" w:rsidRDefault="00DE0913" w:rsidP="00D456EA">
      <w:pPr>
        <w:pStyle w:val="ban"/>
        <w:tabs>
          <w:tab w:val="left" w:pos="936"/>
        </w:tabs>
        <w:ind w:left="720"/>
        <w:rPr>
          <w:rFonts w:ascii="Times New Roman" w:hAnsi="Times New Roman" w:cs="Times New Roman"/>
        </w:rPr>
      </w:pPr>
    </w:p>
    <w:p w14:paraId="1FD2DA5E" w14:textId="77777777" w:rsidR="00DE0913" w:rsidRPr="00DE0913" w:rsidRDefault="00DE0913" w:rsidP="00D456EA">
      <w:pPr>
        <w:pStyle w:val="ban"/>
        <w:tabs>
          <w:tab w:val="left" w:pos="936"/>
        </w:tabs>
        <w:ind w:left="720"/>
        <w:rPr>
          <w:rFonts w:ascii="Times New Roman" w:hAnsi="Times New Roman" w:cs="Times New Roman"/>
        </w:rPr>
      </w:pPr>
      <w:r w:rsidRPr="00DE0913">
        <w:rPr>
          <w:rFonts w:ascii="Times New Roman" w:hAnsi="Times New Roman" w:cs="Times New Roman"/>
          <w:u w:val="single"/>
        </w:rPr>
        <w:t xml:space="preserve">Psychological Assessment </w:t>
      </w:r>
      <w:r w:rsidRPr="00DE0913">
        <w:rPr>
          <w:rFonts w:ascii="Times New Roman" w:hAnsi="Times New Roman" w:cs="Times New Roman"/>
        </w:rPr>
        <w:t xml:space="preserve">— the use of standardized test instruments and procedures to evaluate aspects of a member’s functioning. Psychological assessment includes intelligence, neuropsychological, and personality assessments. Test instruments used for psychological assessment must be published, valid, and in general use as defined by listing in the </w:t>
      </w:r>
      <w:r w:rsidRPr="00DE0913">
        <w:rPr>
          <w:rFonts w:ascii="Times New Roman" w:hAnsi="Times New Roman" w:cs="Times New Roman"/>
          <w:i/>
          <w:iCs/>
        </w:rPr>
        <w:t>Mental Measurement Yearbook</w:t>
      </w:r>
      <w:r w:rsidRPr="00DE0913">
        <w:rPr>
          <w:rFonts w:ascii="Times New Roman" w:hAnsi="Times New Roman" w:cs="Times New Roman"/>
        </w:rPr>
        <w:t xml:space="preserve"> or successor publication, or by conformity to the </w:t>
      </w:r>
      <w:r w:rsidRPr="00DE0913">
        <w:rPr>
          <w:rFonts w:ascii="Times New Roman" w:hAnsi="Times New Roman" w:cs="Times New Roman"/>
          <w:i/>
          <w:iCs/>
        </w:rPr>
        <w:t>Standards for Educational and Psychological Testing</w:t>
      </w:r>
      <w:r w:rsidRPr="00DE0913">
        <w:rPr>
          <w:rFonts w:ascii="Times New Roman" w:hAnsi="Times New Roman" w:cs="Times New Roman"/>
        </w:rPr>
        <w:t xml:space="preserve"> of the American Psychological Association.</w:t>
      </w:r>
    </w:p>
    <w:p w14:paraId="7710043D" w14:textId="77777777" w:rsidR="00DE0913" w:rsidRPr="00DE0913" w:rsidRDefault="00DE0913" w:rsidP="00D456EA">
      <w:pPr>
        <w:pStyle w:val="ban"/>
        <w:tabs>
          <w:tab w:val="left" w:pos="936"/>
        </w:tabs>
        <w:ind w:left="720"/>
        <w:rPr>
          <w:rFonts w:ascii="Times New Roman" w:hAnsi="Times New Roman" w:cs="Times New Roman"/>
        </w:rPr>
      </w:pPr>
    </w:p>
    <w:p w14:paraId="3C7F8BED" w14:textId="77777777" w:rsidR="00DE0913" w:rsidRPr="00DE0913" w:rsidRDefault="00DE0913" w:rsidP="00D456EA">
      <w:pPr>
        <w:pStyle w:val="ban"/>
        <w:tabs>
          <w:tab w:val="left" w:pos="936"/>
        </w:tabs>
        <w:ind w:left="720"/>
        <w:rPr>
          <w:rFonts w:ascii="Times New Roman" w:hAnsi="Times New Roman" w:cs="Times New Roman"/>
        </w:rPr>
      </w:pPr>
      <w:r w:rsidRPr="00DE0913">
        <w:rPr>
          <w:rFonts w:ascii="Times New Roman" w:hAnsi="Times New Roman" w:cs="Times New Roman"/>
        </w:rPr>
        <w:t>Psychotherapy – the use of psychological and interpersonal theories and related practice methodologies to assess, interpret and modify conscious and unconscious processes of behavior.</w:t>
      </w:r>
    </w:p>
    <w:p w14:paraId="0427CF01" w14:textId="77777777" w:rsidR="00DE0913" w:rsidRPr="00DE0913" w:rsidRDefault="00DE0913" w:rsidP="00D456EA">
      <w:pPr>
        <w:pStyle w:val="ban"/>
        <w:tabs>
          <w:tab w:val="left" w:pos="936"/>
        </w:tabs>
        <w:ind w:left="720"/>
        <w:rPr>
          <w:rFonts w:ascii="Times New Roman" w:hAnsi="Times New Roman" w:cs="Times New Roman"/>
        </w:rPr>
      </w:pPr>
    </w:p>
    <w:p w14:paraId="063D0CEB" w14:textId="77777777" w:rsidR="00DE0913" w:rsidRPr="00DE0913" w:rsidRDefault="00DE0913" w:rsidP="00D456EA">
      <w:pPr>
        <w:tabs>
          <w:tab w:val="left" w:pos="1350"/>
          <w:tab w:val="left" w:pos="1555"/>
          <w:tab w:val="left" w:pos="1915"/>
          <w:tab w:val="left" w:pos="2275"/>
          <w:tab w:val="left" w:pos="2635"/>
          <w:tab w:val="left" w:pos="2995"/>
          <w:tab w:val="left" w:pos="7675"/>
        </w:tabs>
        <w:ind w:left="720"/>
        <w:rPr>
          <w:sz w:val="22"/>
          <w:szCs w:val="22"/>
        </w:rPr>
      </w:pPr>
      <w:r w:rsidRPr="00DE0913">
        <w:rPr>
          <w:sz w:val="22"/>
          <w:szCs w:val="22"/>
          <w:u w:val="single"/>
        </w:rPr>
        <w:t>Telehealth</w:t>
      </w:r>
      <w:r w:rsidRPr="00DE0913">
        <w:rPr>
          <w:sz w:val="22"/>
          <w:szCs w:val="22"/>
        </w:rPr>
        <w:t xml:space="preserve"> – the use of synchronous or asynchronous audio, video, electronic </w:t>
      </w:r>
      <w:proofErr w:type="gramStart"/>
      <w:r w:rsidRPr="00DE0913">
        <w:rPr>
          <w:sz w:val="22"/>
          <w:szCs w:val="22"/>
        </w:rPr>
        <w:t>media</w:t>
      </w:r>
      <w:proofErr w:type="gramEnd"/>
      <w:r w:rsidRPr="00DE0913">
        <w:rPr>
          <w:sz w:val="22"/>
          <w:szCs w:val="22"/>
        </w:rPr>
        <w:t xml:space="preserve"> or other telecommunications technology, including, but not limited to: </w:t>
      </w:r>
    </w:p>
    <w:p w14:paraId="6F2545A5" w14:textId="77777777" w:rsidR="00DE0913" w:rsidRPr="00DE0913" w:rsidRDefault="00DE0913" w:rsidP="00D456EA">
      <w:pPr>
        <w:tabs>
          <w:tab w:val="left" w:pos="1350"/>
          <w:tab w:val="left" w:pos="1555"/>
          <w:tab w:val="left" w:pos="1915"/>
          <w:tab w:val="left" w:pos="2275"/>
          <w:tab w:val="left" w:pos="2635"/>
          <w:tab w:val="left" w:pos="2995"/>
          <w:tab w:val="left" w:pos="7675"/>
        </w:tabs>
        <w:ind w:left="1080"/>
        <w:rPr>
          <w:sz w:val="22"/>
          <w:szCs w:val="22"/>
        </w:rPr>
      </w:pPr>
      <w:r w:rsidRPr="00DE0913">
        <w:rPr>
          <w:sz w:val="22"/>
          <w:szCs w:val="22"/>
        </w:rPr>
        <w:t xml:space="preserve">(1) interactive audio-video </w:t>
      </w:r>
      <w:proofErr w:type="gramStart"/>
      <w:r w:rsidRPr="00DE0913">
        <w:rPr>
          <w:sz w:val="22"/>
          <w:szCs w:val="22"/>
        </w:rPr>
        <w:t>technology;</w:t>
      </w:r>
      <w:proofErr w:type="gramEnd"/>
      <w:r w:rsidRPr="00DE0913">
        <w:rPr>
          <w:sz w:val="22"/>
          <w:szCs w:val="22"/>
        </w:rPr>
        <w:t xml:space="preserve"> </w:t>
      </w:r>
    </w:p>
    <w:p w14:paraId="03EDC694" w14:textId="77777777" w:rsidR="00DE0913" w:rsidRPr="00DE0913" w:rsidRDefault="00DE0913" w:rsidP="00D456EA">
      <w:pPr>
        <w:tabs>
          <w:tab w:val="left" w:pos="1350"/>
          <w:tab w:val="left" w:pos="1555"/>
          <w:tab w:val="left" w:pos="1915"/>
          <w:tab w:val="left" w:pos="2275"/>
          <w:tab w:val="left" w:pos="2635"/>
          <w:tab w:val="left" w:pos="2995"/>
          <w:tab w:val="left" w:pos="7675"/>
        </w:tabs>
        <w:ind w:left="1080"/>
        <w:rPr>
          <w:sz w:val="22"/>
          <w:szCs w:val="22"/>
        </w:rPr>
      </w:pPr>
      <w:r w:rsidRPr="00DE0913">
        <w:rPr>
          <w:sz w:val="22"/>
          <w:szCs w:val="22"/>
        </w:rPr>
        <w:t xml:space="preserve">(2) remote patient monitoring </w:t>
      </w:r>
      <w:proofErr w:type="gramStart"/>
      <w:r w:rsidRPr="00DE0913">
        <w:rPr>
          <w:sz w:val="22"/>
          <w:szCs w:val="22"/>
        </w:rPr>
        <w:t>devices;</w:t>
      </w:r>
      <w:proofErr w:type="gramEnd"/>
      <w:r w:rsidRPr="00DE0913">
        <w:rPr>
          <w:sz w:val="22"/>
          <w:szCs w:val="22"/>
        </w:rPr>
        <w:t xml:space="preserve"> </w:t>
      </w:r>
    </w:p>
    <w:p w14:paraId="53E7C427" w14:textId="77777777" w:rsidR="00DE0913" w:rsidRPr="00DE0913" w:rsidRDefault="00DE0913" w:rsidP="00D456EA">
      <w:pPr>
        <w:tabs>
          <w:tab w:val="left" w:pos="1350"/>
          <w:tab w:val="left" w:pos="1555"/>
          <w:tab w:val="left" w:pos="1915"/>
          <w:tab w:val="left" w:pos="2275"/>
          <w:tab w:val="left" w:pos="2635"/>
          <w:tab w:val="left" w:pos="2995"/>
          <w:tab w:val="left" w:pos="7675"/>
        </w:tabs>
        <w:ind w:left="1080"/>
        <w:rPr>
          <w:sz w:val="22"/>
          <w:szCs w:val="22"/>
        </w:rPr>
      </w:pPr>
      <w:r w:rsidRPr="00DE0913">
        <w:rPr>
          <w:sz w:val="22"/>
          <w:szCs w:val="22"/>
        </w:rPr>
        <w:t xml:space="preserve">(3) audio-only telephone; and </w:t>
      </w:r>
    </w:p>
    <w:p w14:paraId="7D5CE255" w14:textId="77777777" w:rsidR="00DE0913" w:rsidRPr="00DE0913" w:rsidRDefault="00DE0913" w:rsidP="00DF5A03">
      <w:pPr>
        <w:tabs>
          <w:tab w:val="left" w:pos="1350"/>
          <w:tab w:val="left" w:pos="1555"/>
          <w:tab w:val="left" w:pos="1915"/>
          <w:tab w:val="left" w:pos="2275"/>
          <w:tab w:val="left" w:pos="2635"/>
          <w:tab w:val="left" w:pos="2995"/>
          <w:tab w:val="left" w:pos="7675"/>
        </w:tabs>
        <w:ind w:left="1080"/>
        <w:rPr>
          <w:sz w:val="22"/>
          <w:szCs w:val="22"/>
        </w:rPr>
      </w:pPr>
      <w:r w:rsidRPr="00DE0913">
        <w:rPr>
          <w:sz w:val="22"/>
          <w:szCs w:val="22"/>
        </w:rPr>
        <w:t xml:space="preserve">(4) online adaptive interviews, for the purpose of evaluating, diagnosing, consulting, prescribing, </w:t>
      </w:r>
      <w:proofErr w:type="gramStart"/>
      <w:r w:rsidRPr="00DE0913">
        <w:rPr>
          <w:sz w:val="22"/>
          <w:szCs w:val="22"/>
        </w:rPr>
        <w:t>treating</w:t>
      </w:r>
      <w:proofErr w:type="gramEnd"/>
      <w:r w:rsidRPr="00DE0913">
        <w:rPr>
          <w:sz w:val="22"/>
          <w:szCs w:val="22"/>
        </w:rPr>
        <w:t xml:space="preserve"> or monitoring of a patient's physical health, oral health, mental health or substance use disorder condition.</w:t>
      </w:r>
    </w:p>
    <w:p w14:paraId="6F63D2BC" w14:textId="77777777" w:rsidR="00DE0913" w:rsidRPr="00DE0913" w:rsidRDefault="00DE0913" w:rsidP="00D456EA">
      <w:pPr>
        <w:pStyle w:val="ban"/>
        <w:tabs>
          <w:tab w:val="left" w:pos="936"/>
        </w:tabs>
        <w:ind w:left="720"/>
        <w:rPr>
          <w:rFonts w:ascii="Times New Roman" w:hAnsi="Times New Roman" w:cs="Times New Roman"/>
        </w:rPr>
      </w:pPr>
    </w:p>
    <w:p w14:paraId="639859E0" w14:textId="77777777" w:rsidR="00DE0913" w:rsidRPr="00DE0913" w:rsidRDefault="00DE0913" w:rsidP="00D456EA">
      <w:pPr>
        <w:pStyle w:val="ban"/>
        <w:tabs>
          <w:tab w:val="left" w:pos="936"/>
        </w:tabs>
        <w:ind w:left="720"/>
        <w:rPr>
          <w:rFonts w:ascii="Times New Roman" w:hAnsi="Times New Roman" w:cs="Times New Roman"/>
        </w:rPr>
      </w:pPr>
      <w:r w:rsidRPr="00DE0913">
        <w:rPr>
          <w:rFonts w:ascii="Times New Roman" w:hAnsi="Times New Roman" w:cs="Times New Roman"/>
          <w:u w:val="single"/>
        </w:rPr>
        <w:t>Treatment Service</w:t>
      </w:r>
      <w:r w:rsidRPr="00DE0913">
        <w:rPr>
          <w:rFonts w:ascii="Times New Roman" w:hAnsi="Times New Roman" w:cs="Times New Roman"/>
        </w:rPr>
        <w:t xml:space="preserve"> — a service related to diminishing the distress and symptoms of mental </w:t>
      </w:r>
      <w:r w:rsidRPr="00DE0913">
        <w:rPr>
          <w:rFonts w:ascii="Times" w:hAnsi="Times" w:cs="Times"/>
        </w:rPr>
        <w:t xml:space="preserve">health or substance use disorder, as defined by the current edition of the </w:t>
      </w:r>
      <w:r w:rsidRPr="00DE0913">
        <w:rPr>
          <w:rFonts w:ascii="Times" w:hAnsi="Times" w:cs="Times"/>
          <w:i/>
          <w:iCs/>
        </w:rPr>
        <w:t xml:space="preserve">Diagnostic and Statistical Manual of Mental Disorders </w:t>
      </w:r>
      <w:r w:rsidRPr="00DE0913">
        <w:rPr>
          <w:rFonts w:ascii="Times New Roman" w:hAnsi="Times New Roman" w:cs="Times New Roman"/>
        </w:rPr>
        <w:t>including, but not limited to, individual, couple, family, and group psychotherapy.</w:t>
      </w:r>
    </w:p>
    <w:p w14:paraId="66BCCFA6" w14:textId="77777777" w:rsidR="00DE0913" w:rsidRPr="00DE0913" w:rsidRDefault="00DE0913">
      <w:pPr>
        <w:pStyle w:val="ban"/>
        <w:tabs>
          <w:tab w:val="left" w:pos="936"/>
        </w:tabs>
        <w:rPr>
          <w:rFonts w:ascii="Times" w:hAnsi="Times" w:cs="Times"/>
        </w:rPr>
      </w:pPr>
    </w:p>
    <w:p w14:paraId="7476F502" w14:textId="77777777" w:rsidR="00DE0913" w:rsidRPr="00DE0913" w:rsidRDefault="00DE0913">
      <w:pPr>
        <w:pStyle w:val="ban"/>
        <w:tabs>
          <w:tab w:val="left" w:pos="936"/>
        </w:tabs>
        <w:rPr>
          <w:rFonts w:ascii="Times" w:hAnsi="Times" w:cs="Times"/>
        </w:rPr>
      </w:pPr>
      <w:r w:rsidRPr="00DE0913">
        <w:rPr>
          <w:rFonts w:ascii="Times" w:hAnsi="Times" w:cs="Times"/>
          <w:u w:val="single"/>
        </w:rPr>
        <w:t>411.403:  Eligible Members</w:t>
      </w:r>
    </w:p>
    <w:p w14:paraId="12A2488A" w14:textId="77777777" w:rsidR="00DE0913" w:rsidRPr="00DE0913" w:rsidRDefault="00DE0913">
      <w:pPr>
        <w:pStyle w:val="ban"/>
        <w:tabs>
          <w:tab w:val="left" w:pos="936"/>
        </w:tabs>
        <w:rPr>
          <w:rFonts w:ascii="Times" w:hAnsi="Times" w:cs="Times"/>
        </w:rPr>
      </w:pPr>
    </w:p>
    <w:p w14:paraId="76C57E84" w14:textId="77777777" w:rsidR="00DE0913" w:rsidRPr="00DE0913" w:rsidRDefault="00DE0913" w:rsidP="00D456EA">
      <w:pPr>
        <w:tabs>
          <w:tab w:val="left" w:pos="936"/>
          <w:tab w:val="left" w:pos="1325"/>
          <w:tab w:val="left" w:pos="1699"/>
          <w:tab w:val="left" w:pos="2074"/>
          <w:tab w:val="left" w:pos="2448"/>
        </w:tabs>
        <w:ind w:left="1080" w:hanging="360"/>
        <w:rPr>
          <w:rFonts w:ascii="Times" w:hAnsi="Times" w:cs="Times"/>
          <w:sz w:val="22"/>
          <w:szCs w:val="22"/>
        </w:rPr>
      </w:pPr>
      <w:r w:rsidRPr="00DE0913">
        <w:rPr>
          <w:rFonts w:ascii="Times" w:hAnsi="Times" w:cs="Times"/>
          <w:sz w:val="22"/>
          <w:szCs w:val="22"/>
        </w:rPr>
        <w:t>(A) (1</w:t>
      </w:r>
      <w:proofErr w:type="gramStart"/>
      <w:r w:rsidRPr="00DE0913">
        <w:rPr>
          <w:rFonts w:ascii="Times" w:hAnsi="Times" w:cs="Times"/>
          <w:sz w:val="22"/>
          <w:szCs w:val="22"/>
        </w:rPr>
        <w:t xml:space="preserve">)  </w:t>
      </w:r>
      <w:r w:rsidRPr="00DE0913">
        <w:rPr>
          <w:rFonts w:ascii="Times" w:hAnsi="Times" w:cs="Times"/>
          <w:sz w:val="22"/>
          <w:szCs w:val="22"/>
          <w:u w:val="single"/>
        </w:rPr>
        <w:t>MassHealth</w:t>
      </w:r>
      <w:proofErr w:type="gramEnd"/>
      <w:r w:rsidRPr="00DE0913">
        <w:rPr>
          <w:rFonts w:ascii="Times" w:hAnsi="Times" w:cs="Times"/>
          <w:sz w:val="22"/>
          <w:szCs w:val="22"/>
          <w:u w:val="single"/>
        </w:rPr>
        <w:t xml:space="preserve"> Members</w:t>
      </w:r>
      <w:r w:rsidRPr="00DE0913">
        <w:rPr>
          <w:rFonts w:ascii="Times" w:hAnsi="Times" w:cs="Times"/>
          <w:sz w:val="22"/>
          <w:szCs w:val="22"/>
        </w:rPr>
        <w:t xml:space="preserve">.  The MassHealth agency covers psychologist services only when provided to eligible MassHealth members, subject to the restrictions and limitations described in 130 CMR 411.000 and 130 CMR 450.000: </w:t>
      </w:r>
      <w:r w:rsidRPr="00DE0913">
        <w:rPr>
          <w:rFonts w:ascii="Times" w:hAnsi="Times" w:cs="Times"/>
          <w:i/>
          <w:iCs/>
          <w:sz w:val="22"/>
          <w:szCs w:val="22"/>
        </w:rPr>
        <w:t>Administrative and Billing Regulations</w:t>
      </w:r>
      <w:r w:rsidRPr="00DE0913">
        <w:rPr>
          <w:rFonts w:ascii="Times" w:hAnsi="Times" w:cs="Times"/>
          <w:sz w:val="22"/>
          <w:szCs w:val="22"/>
        </w:rPr>
        <w:t>.  The regulations at 130 CMR 450.105 specifically state for each MassHealth coverage type which services are covered and which members are eligible to receive those services.</w:t>
      </w:r>
    </w:p>
    <w:p w14:paraId="11938A7D" w14:textId="77777777" w:rsidR="00DE0913" w:rsidRPr="00DE0913" w:rsidRDefault="00DE0913" w:rsidP="00D456EA">
      <w:pPr>
        <w:tabs>
          <w:tab w:val="left" w:pos="936"/>
          <w:tab w:val="left" w:pos="1325"/>
          <w:tab w:val="left" w:pos="1699"/>
          <w:tab w:val="left" w:pos="2074"/>
          <w:tab w:val="left" w:pos="2448"/>
        </w:tabs>
        <w:ind w:left="1080"/>
        <w:rPr>
          <w:rFonts w:ascii="Times" w:hAnsi="Times" w:cs="Times"/>
          <w:sz w:val="22"/>
          <w:szCs w:val="22"/>
        </w:rPr>
      </w:pPr>
      <w:r w:rsidRPr="00DE0913">
        <w:rPr>
          <w:rFonts w:ascii="Times" w:hAnsi="Times" w:cs="Times"/>
          <w:sz w:val="22"/>
          <w:szCs w:val="22"/>
        </w:rPr>
        <w:t xml:space="preserve">(2)  </w:t>
      </w:r>
      <w:r w:rsidRPr="00DE0913">
        <w:rPr>
          <w:rFonts w:ascii="Times" w:hAnsi="Times" w:cs="Times"/>
          <w:sz w:val="22"/>
          <w:szCs w:val="22"/>
          <w:u w:val="single"/>
        </w:rPr>
        <w:t>Recipients of the Emergency Aid to the Elderly, Disabled and Children Program</w:t>
      </w:r>
      <w:r w:rsidRPr="00DE0913">
        <w:rPr>
          <w:rFonts w:ascii="Times" w:hAnsi="Times" w:cs="Times"/>
          <w:sz w:val="22"/>
          <w:szCs w:val="22"/>
        </w:rPr>
        <w:t xml:space="preserve">.  For information on covered services for recipients of the Emergency Aid to the Elderly, Disabled and Children (EAEDC) Program, </w:t>
      </w:r>
      <w:r w:rsidRPr="00DE0913">
        <w:rPr>
          <w:rFonts w:ascii="Times" w:hAnsi="Times" w:cs="Times"/>
          <w:i/>
          <w:sz w:val="22"/>
          <w:szCs w:val="22"/>
        </w:rPr>
        <w:t>see</w:t>
      </w:r>
      <w:r w:rsidRPr="00DE0913">
        <w:rPr>
          <w:rFonts w:ascii="Times" w:hAnsi="Times" w:cs="Times"/>
          <w:sz w:val="22"/>
          <w:szCs w:val="22"/>
        </w:rPr>
        <w:t xml:space="preserve"> 130 CMR 450.106: </w:t>
      </w:r>
      <w:r w:rsidRPr="00DE0913">
        <w:rPr>
          <w:rFonts w:ascii="Times" w:hAnsi="Times" w:cs="Times"/>
          <w:i/>
          <w:iCs/>
          <w:sz w:val="22"/>
          <w:szCs w:val="22"/>
        </w:rPr>
        <w:t>Emergency Aid to the Elderly, Disabled and Children Program</w:t>
      </w:r>
      <w:r w:rsidRPr="00DE0913">
        <w:rPr>
          <w:rFonts w:ascii="Times" w:hAnsi="Times" w:cs="Times"/>
          <w:sz w:val="22"/>
          <w:szCs w:val="22"/>
        </w:rPr>
        <w:t>.</w:t>
      </w:r>
    </w:p>
    <w:p w14:paraId="4F062D61" w14:textId="77777777" w:rsidR="00DE0913" w:rsidRPr="00DE0913" w:rsidRDefault="00DE0913">
      <w:pPr>
        <w:rPr>
          <w:sz w:val="22"/>
          <w:szCs w:val="22"/>
        </w:rPr>
      </w:pPr>
      <w:r w:rsidRPr="00DE0913">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E0913" w:rsidRPr="00DE0913" w14:paraId="21886757" w14:textId="77777777" w:rsidTr="008C344D">
        <w:trPr>
          <w:trHeight w:hRule="exact" w:val="933"/>
        </w:trPr>
        <w:tc>
          <w:tcPr>
            <w:tcW w:w="4080" w:type="dxa"/>
            <w:tcBorders>
              <w:bottom w:val="nil"/>
            </w:tcBorders>
          </w:tcPr>
          <w:p w14:paraId="3B07BC3A" w14:textId="77777777" w:rsidR="00DE0913" w:rsidRPr="00DE0913" w:rsidRDefault="00DE0913" w:rsidP="008A17E8">
            <w:pPr>
              <w:widowControl w:val="0"/>
              <w:tabs>
                <w:tab w:val="left" w:pos="936"/>
                <w:tab w:val="left" w:pos="1314"/>
                <w:tab w:val="left" w:pos="1692"/>
                <w:tab w:val="left" w:pos="2070"/>
              </w:tabs>
              <w:spacing w:before="120"/>
              <w:jc w:val="center"/>
              <w:rPr>
                <w:rFonts w:ascii="Arial" w:hAnsi="Arial" w:cs="Arial"/>
                <w:b/>
                <w:sz w:val="22"/>
                <w:szCs w:val="22"/>
              </w:rPr>
            </w:pPr>
            <w:r w:rsidRPr="00DE0913">
              <w:rPr>
                <w:rFonts w:ascii="Arial" w:hAnsi="Arial" w:cs="Arial"/>
                <w:b/>
                <w:sz w:val="22"/>
                <w:szCs w:val="22"/>
              </w:rPr>
              <w:lastRenderedPageBreak/>
              <w:t>Commonwealth of Massachusetts</w:t>
            </w:r>
          </w:p>
          <w:p w14:paraId="32CCDCAE" w14:textId="77777777" w:rsidR="00DE0913" w:rsidRPr="00DE0913" w:rsidRDefault="00DE0913" w:rsidP="008A17E8">
            <w:pPr>
              <w:widowControl w:val="0"/>
              <w:tabs>
                <w:tab w:val="left" w:pos="936"/>
                <w:tab w:val="left" w:pos="1314"/>
                <w:tab w:val="left" w:pos="1692"/>
                <w:tab w:val="left" w:pos="2070"/>
              </w:tabs>
              <w:jc w:val="center"/>
              <w:rPr>
                <w:rFonts w:ascii="Arial" w:hAnsi="Arial" w:cs="Arial"/>
                <w:b/>
                <w:sz w:val="22"/>
                <w:szCs w:val="22"/>
              </w:rPr>
            </w:pPr>
            <w:r w:rsidRPr="00DE0913">
              <w:rPr>
                <w:rFonts w:ascii="Arial" w:hAnsi="Arial" w:cs="Arial"/>
                <w:b/>
                <w:sz w:val="22"/>
                <w:szCs w:val="22"/>
              </w:rPr>
              <w:t>MassHealth</w:t>
            </w:r>
          </w:p>
          <w:p w14:paraId="783AD05B" w14:textId="77777777" w:rsidR="00DE0913" w:rsidRPr="00DE0913" w:rsidRDefault="00DE0913" w:rsidP="008A17E8">
            <w:pPr>
              <w:widowControl w:val="0"/>
              <w:tabs>
                <w:tab w:val="left" w:pos="936"/>
                <w:tab w:val="left" w:pos="1314"/>
                <w:tab w:val="left" w:pos="1692"/>
                <w:tab w:val="left" w:pos="2070"/>
              </w:tabs>
              <w:jc w:val="center"/>
              <w:rPr>
                <w:rFonts w:ascii="Arial" w:hAnsi="Arial" w:cs="Arial"/>
                <w:b/>
                <w:sz w:val="22"/>
                <w:szCs w:val="22"/>
              </w:rPr>
            </w:pPr>
            <w:r w:rsidRPr="00DE0913">
              <w:rPr>
                <w:rFonts w:ascii="Arial" w:hAnsi="Arial" w:cs="Arial"/>
                <w:b/>
                <w:sz w:val="22"/>
                <w:szCs w:val="22"/>
              </w:rPr>
              <w:t>Provider Manual Series</w:t>
            </w:r>
          </w:p>
        </w:tc>
        <w:tc>
          <w:tcPr>
            <w:tcW w:w="3750" w:type="dxa"/>
          </w:tcPr>
          <w:p w14:paraId="03582866" w14:textId="77777777" w:rsidR="00DE0913" w:rsidRPr="00DE0913" w:rsidRDefault="00DE0913" w:rsidP="008A17E8">
            <w:pPr>
              <w:widowControl w:val="0"/>
              <w:tabs>
                <w:tab w:val="left" w:pos="936"/>
                <w:tab w:val="left" w:pos="1314"/>
                <w:tab w:val="left" w:pos="1692"/>
                <w:tab w:val="left" w:pos="2070"/>
              </w:tabs>
              <w:spacing w:before="120"/>
              <w:jc w:val="center"/>
              <w:rPr>
                <w:rFonts w:ascii="Arial" w:hAnsi="Arial" w:cs="Arial"/>
                <w:sz w:val="22"/>
                <w:szCs w:val="22"/>
              </w:rPr>
            </w:pPr>
            <w:r w:rsidRPr="00DE0913">
              <w:rPr>
                <w:rFonts w:ascii="Arial" w:hAnsi="Arial" w:cs="Arial"/>
                <w:b/>
                <w:sz w:val="22"/>
                <w:szCs w:val="22"/>
              </w:rPr>
              <w:t>Subchapter Number and Title</w:t>
            </w:r>
          </w:p>
          <w:p w14:paraId="681295E9" w14:textId="77777777" w:rsidR="00DE0913" w:rsidRPr="00DE0913" w:rsidRDefault="00DE0913" w:rsidP="008A17E8">
            <w:pPr>
              <w:widowControl w:val="0"/>
              <w:tabs>
                <w:tab w:val="left" w:pos="936"/>
                <w:tab w:val="left" w:pos="1314"/>
                <w:tab w:val="left" w:pos="1692"/>
                <w:tab w:val="left" w:pos="2070"/>
              </w:tabs>
              <w:jc w:val="center"/>
              <w:rPr>
                <w:rFonts w:ascii="Arial" w:hAnsi="Arial" w:cs="Arial"/>
                <w:sz w:val="22"/>
                <w:szCs w:val="22"/>
              </w:rPr>
            </w:pPr>
            <w:r w:rsidRPr="00DE0913">
              <w:rPr>
                <w:rFonts w:ascii="Arial" w:hAnsi="Arial" w:cs="Arial"/>
                <w:sz w:val="22"/>
                <w:szCs w:val="22"/>
              </w:rPr>
              <w:t>4. Program Regulations</w:t>
            </w:r>
          </w:p>
          <w:p w14:paraId="2C0E0913" w14:textId="77777777" w:rsidR="00DE0913" w:rsidRPr="00DE0913" w:rsidRDefault="00DE0913" w:rsidP="008A17E8">
            <w:pPr>
              <w:widowControl w:val="0"/>
              <w:tabs>
                <w:tab w:val="left" w:pos="936"/>
                <w:tab w:val="left" w:pos="1314"/>
                <w:tab w:val="left" w:pos="1692"/>
                <w:tab w:val="left" w:pos="2070"/>
              </w:tabs>
              <w:jc w:val="center"/>
              <w:rPr>
                <w:rFonts w:ascii="Arial" w:hAnsi="Arial" w:cs="Arial"/>
                <w:sz w:val="22"/>
                <w:szCs w:val="22"/>
              </w:rPr>
            </w:pPr>
            <w:r w:rsidRPr="00DE0913">
              <w:rPr>
                <w:rFonts w:ascii="Arial" w:hAnsi="Arial" w:cs="Arial"/>
                <w:sz w:val="22"/>
                <w:szCs w:val="22"/>
              </w:rPr>
              <w:t>(130 CMR 411.000)</w:t>
            </w:r>
          </w:p>
        </w:tc>
        <w:tc>
          <w:tcPr>
            <w:tcW w:w="1771" w:type="dxa"/>
          </w:tcPr>
          <w:p w14:paraId="317EFA4A" w14:textId="77777777" w:rsidR="00DE0913" w:rsidRPr="00DE0913" w:rsidRDefault="00DE0913" w:rsidP="008A17E8">
            <w:pPr>
              <w:widowControl w:val="0"/>
              <w:tabs>
                <w:tab w:val="left" w:pos="936"/>
                <w:tab w:val="left" w:pos="1314"/>
                <w:tab w:val="left" w:pos="1692"/>
                <w:tab w:val="left" w:pos="2070"/>
              </w:tabs>
              <w:spacing w:before="120"/>
              <w:jc w:val="center"/>
              <w:rPr>
                <w:rFonts w:ascii="Arial" w:hAnsi="Arial" w:cs="Arial"/>
                <w:sz w:val="22"/>
                <w:szCs w:val="22"/>
              </w:rPr>
            </w:pPr>
            <w:r w:rsidRPr="00DE0913">
              <w:rPr>
                <w:rFonts w:ascii="Arial" w:hAnsi="Arial" w:cs="Arial"/>
                <w:b/>
                <w:sz w:val="22"/>
                <w:szCs w:val="22"/>
              </w:rPr>
              <w:t>Page</w:t>
            </w:r>
          </w:p>
          <w:p w14:paraId="6F54C14C" w14:textId="58DF577F" w:rsidR="00DE0913" w:rsidRPr="00DE0913" w:rsidRDefault="00DE0913" w:rsidP="008A17E8">
            <w:pPr>
              <w:widowControl w:val="0"/>
              <w:tabs>
                <w:tab w:val="left" w:pos="936"/>
                <w:tab w:val="left" w:pos="1314"/>
                <w:tab w:val="left" w:pos="1692"/>
                <w:tab w:val="left" w:pos="2070"/>
              </w:tabs>
              <w:spacing w:before="120"/>
              <w:jc w:val="center"/>
              <w:rPr>
                <w:rFonts w:ascii="Arial" w:hAnsi="Arial" w:cs="Arial"/>
                <w:sz w:val="22"/>
                <w:szCs w:val="22"/>
              </w:rPr>
            </w:pPr>
            <w:r w:rsidRPr="00DE0913">
              <w:rPr>
                <w:rFonts w:ascii="Arial" w:hAnsi="Arial" w:cs="Arial"/>
                <w:sz w:val="22"/>
                <w:szCs w:val="22"/>
              </w:rPr>
              <w:t>4-</w:t>
            </w:r>
            <w:r w:rsidRPr="00DE0913">
              <w:rPr>
                <w:rFonts w:ascii="Arial" w:hAnsi="Arial" w:cs="Arial"/>
                <w:sz w:val="22"/>
                <w:szCs w:val="22"/>
              </w:rPr>
              <w:fldChar w:fldCharType="begin"/>
            </w:r>
            <w:r w:rsidRPr="00DE0913">
              <w:rPr>
                <w:rFonts w:ascii="Arial" w:hAnsi="Arial" w:cs="Arial"/>
                <w:sz w:val="22"/>
                <w:szCs w:val="22"/>
              </w:rPr>
              <w:instrText xml:space="preserve"> PAGE   \* MERGEFORMAT </w:instrText>
            </w:r>
            <w:r w:rsidRPr="00DE0913">
              <w:rPr>
                <w:rFonts w:ascii="Arial" w:hAnsi="Arial" w:cs="Arial"/>
                <w:sz w:val="22"/>
                <w:szCs w:val="22"/>
              </w:rPr>
              <w:fldChar w:fldCharType="separate"/>
            </w:r>
            <w:r w:rsidR="0083015F">
              <w:rPr>
                <w:rFonts w:ascii="Arial" w:hAnsi="Arial" w:cs="Arial"/>
                <w:noProof/>
                <w:sz w:val="22"/>
                <w:szCs w:val="22"/>
              </w:rPr>
              <w:t>3</w:t>
            </w:r>
            <w:r w:rsidRPr="00DE0913">
              <w:rPr>
                <w:rFonts w:ascii="Arial" w:hAnsi="Arial" w:cs="Arial"/>
                <w:noProof/>
                <w:sz w:val="22"/>
                <w:szCs w:val="22"/>
              </w:rPr>
              <w:fldChar w:fldCharType="end"/>
            </w:r>
          </w:p>
        </w:tc>
      </w:tr>
      <w:tr w:rsidR="00DE0913" w:rsidRPr="00DE0913" w14:paraId="57B7AAF3" w14:textId="77777777" w:rsidTr="008C344D">
        <w:trPr>
          <w:trHeight w:hRule="exact" w:val="864"/>
        </w:trPr>
        <w:tc>
          <w:tcPr>
            <w:tcW w:w="4080" w:type="dxa"/>
            <w:tcBorders>
              <w:top w:val="nil"/>
            </w:tcBorders>
            <w:vAlign w:val="center"/>
          </w:tcPr>
          <w:p w14:paraId="08F12949" w14:textId="77777777" w:rsidR="00DE0913" w:rsidRPr="00DE0913" w:rsidRDefault="00DE0913" w:rsidP="008A17E8">
            <w:pPr>
              <w:widowControl w:val="0"/>
              <w:tabs>
                <w:tab w:val="left" w:pos="936"/>
                <w:tab w:val="left" w:pos="1314"/>
                <w:tab w:val="left" w:pos="1692"/>
                <w:tab w:val="left" w:pos="2070"/>
              </w:tabs>
              <w:jc w:val="center"/>
              <w:rPr>
                <w:rFonts w:ascii="Arial" w:hAnsi="Arial" w:cs="Arial"/>
                <w:sz w:val="22"/>
                <w:szCs w:val="22"/>
              </w:rPr>
            </w:pPr>
            <w:r w:rsidRPr="00DE0913">
              <w:rPr>
                <w:rFonts w:ascii="Arial" w:hAnsi="Arial" w:cs="Arial"/>
                <w:sz w:val="22"/>
                <w:szCs w:val="22"/>
              </w:rPr>
              <w:t>Psychologist Manual</w:t>
            </w:r>
          </w:p>
        </w:tc>
        <w:tc>
          <w:tcPr>
            <w:tcW w:w="3750" w:type="dxa"/>
          </w:tcPr>
          <w:p w14:paraId="26C97D3C" w14:textId="77777777" w:rsidR="00DE0913" w:rsidRPr="00DE0913" w:rsidRDefault="00DE0913" w:rsidP="008A17E8">
            <w:pPr>
              <w:widowControl w:val="0"/>
              <w:tabs>
                <w:tab w:val="left" w:pos="936"/>
                <w:tab w:val="left" w:pos="1314"/>
                <w:tab w:val="left" w:pos="1692"/>
                <w:tab w:val="left" w:pos="2070"/>
              </w:tabs>
              <w:spacing w:before="120"/>
              <w:jc w:val="center"/>
              <w:rPr>
                <w:rFonts w:ascii="Arial" w:hAnsi="Arial" w:cs="Arial"/>
                <w:b/>
                <w:sz w:val="22"/>
                <w:szCs w:val="22"/>
              </w:rPr>
            </w:pPr>
            <w:r w:rsidRPr="00DE0913">
              <w:rPr>
                <w:rFonts w:ascii="Arial" w:hAnsi="Arial" w:cs="Arial"/>
                <w:b/>
                <w:sz w:val="22"/>
                <w:szCs w:val="22"/>
              </w:rPr>
              <w:t>Transmittal Letter</w:t>
            </w:r>
          </w:p>
          <w:p w14:paraId="1AD6249E" w14:textId="77777777" w:rsidR="00DE0913" w:rsidRPr="00DE0913" w:rsidRDefault="00DE0913" w:rsidP="008A17E8">
            <w:pPr>
              <w:widowControl w:val="0"/>
              <w:tabs>
                <w:tab w:val="left" w:pos="936"/>
                <w:tab w:val="left" w:pos="1314"/>
                <w:tab w:val="left" w:pos="1692"/>
                <w:tab w:val="left" w:pos="2070"/>
              </w:tabs>
              <w:spacing w:before="120"/>
              <w:jc w:val="center"/>
              <w:rPr>
                <w:rFonts w:ascii="Arial" w:hAnsi="Arial" w:cs="Arial"/>
                <w:sz w:val="22"/>
                <w:szCs w:val="22"/>
              </w:rPr>
            </w:pPr>
            <w:r w:rsidRPr="00DE0913">
              <w:rPr>
                <w:rFonts w:ascii="Arial" w:hAnsi="Arial" w:cs="Arial"/>
                <w:sz w:val="22"/>
                <w:szCs w:val="22"/>
              </w:rPr>
              <w:t>PSY-25</w:t>
            </w:r>
          </w:p>
        </w:tc>
        <w:tc>
          <w:tcPr>
            <w:tcW w:w="1771" w:type="dxa"/>
          </w:tcPr>
          <w:p w14:paraId="24476F42" w14:textId="77777777" w:rsidR="00DE0913" w:rsidRPr="00DE0913" w:rsidRDefault="00DE0913" w:rsidP="008A17E8">
            <w:pPr>
              <w:widowControl w:val="0"/>
              <w:tabs>
                <w:tab w:val="left" w:pos="936"/>
                <w:tab w:val="left" w:pos="1314"/>
                <w:tab w:val="left" w:pos="1692"/>
                <w:tab w:val="left" w:pos="2070"/>
              </w:tabs>
              <w:spacing w:before="120"/>
              <w:jc w:val="center"/>
              <w:rPr>
                <w:rFonts w:ascii="Arial" w:hAnsi="Arial" w:cs="Arial"/>
                <w:b/>
                <w:sz w:val="22"/>
                <w:szCs w:val="22"/>
              </w:rPr>
            </w:pPr>
            <w:r w:rsidRPr="00DE0913">
              <w:rPr>
                <w:rFonts w:ascii="Arial" w:hAnsi="Arial" w:cs="Arial"/>
                <w:b/>
                <w:sz w:val="22"/>
                <w:szCs w:val="22"/>
              </w:rPr>
              <w:t>Date</w:t>
            </w:r>
          </w:p>
          <w:p w14:paraId="6383F0BF" w14:textId="77777777" w:rsidR="00DE0913" w:rsidRPr="00DE0913" w:rsidRDefault="00DE0913" w:rsidP="008A17E8">
            <w:pPr>
              <w:widowControl w:val="0"/>
              <w:tabs>
                <w:tab w:val="left" w:pos="936"/>
                <w:tab w:val="left" w:pos="1314"/>
                <w:tab w:val="left" w:pos="1692"/>
                <w:tab w:val="left" w:pos="2070"/>
              </w:tabs>
              <w:spacing w:before="120"/>
              <w:jc w:val="center"/>
              <w:rPr>
                <w:rFonts w:ascii="Arial" w:hAnsi="Arial" w:cs="Arial"/>
                <w:sz w:val="22"/>
                <w:szCs w:val="22"/>
              </w:rPr>
            </w:pPr>
            <w:r w:rsidRPr="00DE0913">
              <w:rPr>
                <w:rFonts w:ascii="Arial" w:hAnsi="Arial" w:cs="Arial"/>
                <w:sz w:val="22"/>
                <w:szCs w:val="22"/>
              </w:rPr>
              <w:t>01/01/23</w:t>
            </w:r>
          </w:p>
        </w:tc>
      </w:tr>
    </w:tbl>
    <w:p w14:paraId="3C2604C5" w14:textId="77777777" w:rsidR="00DE0913" w:rsidRPr="00DE0913" w:rsidRDefault="00DE0913" w:rsidP="00D456EA">
      <w:pPr>
        <w:tabs>
          <w:tab w:val="left" w:pos="936"/>
          <w:tab w:val="left" w:pos="1325"/>
          <w:tab w:val="left" w:pos="1699"/>
          <w:tab w:val="left" w:pos="2074"/>
          <w:tab w:val="left" w:pos="2448"/>
        </w:tabs>
        <w:ind w:left="720"/>
        <w:rPr>
          <w:rFonts w:ascii="Times" w:hAnsi="Times" w:cs="Times"/>
          <w:sz w:val="22"/>
          <w:szCs w:val="22"/>
        </w:rPr>
      </w:pPr>
    </w:p>
    <w:p w14:paraId="1991C0E7" w14:textId="77777777" w:rsidR="00DE0913" w:rsidRPr="00DE0913" w:rsidRDefault="00DE0913" w:rsidP="00D456EA">
      <w:pPr>
        <w:tabs>
          <w:tab w:val="left" w:pos="936"/>
          <w:tab w:val="left" w:pos="1325"/>
          <w:tab w:val="left" w:pos="1699"/>
          <w:tab w:val="left" w:pos="2074"/>
          <w:tab w:val="left" w:pos="2448"/>
        </w:tabs>
        <w:ind w:left="720"/>
        <w:rPr>
          <w:rFonts w:ascii="Times" w:hAnsi="Times" w:cs="Times"/>
          <w:sz w:val="22"/>
          <w:szCs w:val="22"/>
        </w:rPr>
      </w:pPr>
      <w:r w:rsidRPr="00DE0913">
        <w:rPr>
          <w:rFonts w:ascii="Times" w:hAnsi="Times" w:cs="Times"/>
          <w:sz w:val="22"/>
          <w:szCs w:val="22"/>
        </w:rPr>
        <w:t xml:space="preserve">(B)  For information on verifying member eligibility and coverage type, </w:t>
      </w:r>
      <w:r w:rsidRPr="00DE0913">
        <w:rPr>
          <w:rFonts w:ascii="Times" w:hAnsi="Times" w:cs="Times"/>
          <w:i/>
          <w:iCs/>
          <w:sz w:val="22"/>
          <w:szCs w:val="22"/>
        </w:rPr>
        <w:t>see</w:t>
      </w:r>
      <w:r w:rsidRPr="00DE0913">
        <w:rPr>
          <w:rFonts w:ascii="Times" w:hAnsi="Times" w:cs="Times"/>
          <w:sz w:val="22"/>
          <w:szCs w:val="22"/>
        </w:rPr>
        <w:t xml:space="preserve"> 130 CMR 450.107.</w:t>
      </w:r>
    </w:p>
    <w:p w14:paraId="07A20E66" w14:textId="77777777" w:rsidR="00DE0913" w:rsidRPr="00DE0913" w:rsidRDefault="00DE0913" w:rsidP="00D456EA">
      <w:pPr>
        <w:tabs>
          <w:tab w:val="left" w:pos="936"/>
          <w:tab w:val="left" w:pos="1325"/>
          <w:tab w:val="left" w:pos="1699"/>
          <w:tab w:val="left" w:pos="2074"/>
          <w:tab w:val="left" w:pos="2448"/>
        </w:tabs>
        <w:ind w:left="720"/>
        <w:rPr>
          <w:rFonts w:ascii="Times" w:hAnsi="Times" w:cs="Times"/>
          <w:sz w:val="22"/>
          <w:szCs w:val="22"/>
        </w:rPr>
      </w:pPr>
    </w:p>
    <w:p w14:paraId="6F0F2689" w14:textId="77777777" w:rsidR="00DE0913" w:rsidRPr="00DE0913" w:rsidRDefault="00DE0913" w:rsidP="00D456EA">
      <w:pPr>
        <w:pStyle w:val="ban"/>
        <w:ind w:left="720"/>
        <w:rPr>
          <w:rFonts w:ascii="Times" w:hAnsi="Times" w:cs="Times"/>
        </w:rPr>
      </w:pPr>
      <w:r w:rsidRPr="00DE0913">
        <w:rPr>
          <w:rFonts w:ascii="Times" w:hAnsi="Times" w:cs="Times"/>
        </w:rPr>
        <w:t xml:space="preserve">(C)  </w:t>
      </w:r>
      <w:r w:rsidRPr="00DE0913">
        <w:rPr>
          <w:rFonts w:ascii="Times" w:hAnsi="Times" w:cs="Times"/>
          <w:i/>
          <w:iCs/>
        </w:rPr>
        <w:t>See</w:t>
      </w:r>
      <w:r w:rsidRPr="00DE0913">
        <w:rPr>
          <w:rFonts w:ascii="Times" w:hAnsi="Times" w:cs="Times"/>
        </w:rPr>
        <w:t xml:space="preserve"> 130 CMR 450.105: </w:t>
      </w:r>
      <w:r w:rsidRPr="00DE0913">
        <w:rPr>
          <w:rFonts w:ascii="Times" w:hAnsi="Times" w:cs="Times"/>
          <w:i/>
          <w:iCs/>
        </w:rPr>
        <w:t xml:space="preserve">Coverage Types </w:t>
      </w:r>
      <w:r w:rsidRPr="00DE0913">
        <w:rPr>
          <w:rFonts w:ascii="Times" w:hAnsi="Times" w:cs="Times"/>
        </w:rPr>
        <w:t>and</w:t>
      </w:r>
      <w:r w:rsidRPr="00DE0913">
        <w:rPr>
          <w:rFonts w:ascii="Times" w:hAnsi="Times" w:cs="Times"/>
          <w:i/>
          <w:iCs/>
        </w:rPr>
        <w:t xml:space="preserve"> </w:t>
      </w:r>
      <w:r w:rsidRPr="00DE0913">
        <w:rPr>
          <w:rFonts w:ascii="Times" w:hAnsi="Times" w:cs="Times"/>
        </w:rPr>
        <w:t xml:space="preserve">130 CMR 450.124: </w:t>
      </w:r>
      <w:r w:rsidRPr="00DE0913">
        <w:rPr>
          <w:rFonts w:ascii="Times" w:hAnsi="Times" w:cs="Times"/>
          <w:i/>
          <w:iCs/>
        </w:rPr>
        <w:t>Behavioral Health Services</w:t>
      </w:r>
      <w:r w:rsidRPr="00DE0913">
        <w:rPr>
          <w:rFonts w:ascii="Times" w:hAnsi="Times" w:cs="Times"/>
        </w:rPr>
        <w:t xml:space="preserve"> for limitations on mental health and substance use disorder services provided to members enrolled with a MassHealth managed care provider.</w:t>
      </w:r>
    </w:p>
    <w:p w14:paraId="33463A8D" w14:textId="77777777" w:rsidR="00DE0913" w:rsidRPr="00DE0913" w:rsidRDefault="00DE0913">
      <w:pPr>
        <w:widowControl w:val="0"/>
        <w:tabs>
          <w:tab w:val="left" w:pos="936"/>
          <w:tab w:val="left" w:pos="1314"/>
          <w:tab w:val="left" w:pos="1692"/>
          <w:tab w:val="left" w:pos="2070"/>
        </w:tabs>
        <w:rPr>
          <w:sz w:val="22"/>
          <w:szCs w:val="22"/>
        </w:rPr>
      </w:pPr>
    </w:p>
    <w:p w14:paraId="2840F28A" w14:textId="77777777" w:rsidR="00DE0913" w:rsidRPr="00DE0913" w:rsidRDefault="00DE0913">
      <w:pPr>
        <w:pStyle w:val="ban"/>
        <w:tabs>
          <w:tab w:val="left" w:pos="936"/>
        </w:tabs>
        <w:rPr>
          <w:rFonts w:ascii="Times" w:hAnsi="Times" w:cs="Times"/>
        </w:rPr>
      </w:pPr>
      <w:r w:rsidRPr="00DE0913">
        <w:rPr>
          <w:rFonts w:ascii="Times" w:hAnsi="Times" w:cs="Times"/>
          <w:u w:val="single"/>
        </w:rPr>
        <w:t>411.404:  Provider Eligibility</w:t>
      </w:r>
    </w:p>
    <w:p w14:paraId="5EA55E44" w14:textId="77777777" w:rsidR="00DE0913" w:rsidRPr="00DE0913" w:rsidRDefault="00DE0913">
      <w:pPr>
        <w:pStyle w:val="ban"/>
        <w:tabs>
          <w:tab w:val="left" w:pos="936"/>
        </w:tabs>
        <w:rPr>
          <w:rFonts w:ascii="Times" w:hAnsi="Times" w:cs="Times"/>
        </w:rPr>
      </w:pPr>
    </w:p>
    <w:p w14:paraId="091E3125" w14:textId="77777777" w:rsidR="00DE0913" w:rsidRPr="00DE0913" w:rsidRDefault="00DE0913" w:rsidP="00D456EA">
      <w:pPr>
        <w:tabs>
          <w:tab w:val="left" w:pos="936"/>
          <w:tab w:val="left" w:pos="1325"/>
          <w:tab w:val="left" w:pos="1699"/>
          <w:tab w:val="left" w:pos="2074"/>
          <w:tab w:val="left" w:pos="2448"/>
        </w:tabs>
        <w:ind w:left="720"/>
        <w:rPr>
          <w:rFonts w:ascii="Times" w:hAnsi="Times" w:cs="Times"/>
          <w:sz w:val="22"/>
          <w:szCs w:val="22"/>
        </w:rPr>
      </w:pPr>
      <w:r w:rsidRPr="00DE0913">
        <w:rPr>
          <w:rFonts w:ascii="Times" w:hAnsi="Times" w:cs="Times"/>
          <w:sz w:val="22"/>
          <w:szCs w:val="22"/>
        </w:rPr>
        <w:tab/>
        <w:t>Payment for the services described in 130 CMR 411.000 is made only to providers who are participating in MassHealth as of the date of service.  The eligibility requirements are as follows.</w:t>
      </w:r>
    </w:p>
    <w:p w14:paraId="66501522" w14:textId="77777777" w:rsidR="00DE0913" w:rsidRPr="00DE0913" w:rsidRDefault="00DE0913">
      <w:pPr>
        <w:pStyle w:val="ban"/>
        <w:ind w:left="936"/>
        <w:rPr>
          <w:rFonts w:ascii="Times" w:hAnsi="Times" w:cs="Times"/>
        </w:rPr>
      </w:pPr>
    </w:p>
    <w:p w14:paraId="29479823" w14:textId="77777777" w:rsidR="00DE0913" w:rsidRPr="00DE0913" w:rsidRDefault="00DE0913" w:rsidP="00D456EA">
      <w:pPr>
        <w:pStyle w:val="ban"/>
        <w:ind w:left="720"/>
        <w:rPr>
          <w:rFonts w:ascii="Times" w:hAnsi="Times" w:cs="Times"/>
        </w:rPr>
      </w:pPr>
      <w:r w:rsidRPr="00DE0913">
        <w:rPr>
          <w:rFonts w:ascii="Times" w:hAnsi="Times" w:cs="Times"/>
        </w:rPr>
        <w:t xml:space="preserve">(A)  </w:t>
      </w:r>
      <w:r w:rsidRPr="00DE0913">
        <w:rPr>
          <w:rFonts w:ascii="Times" w:hAnsi="Times" w:cs="Times"/>
          <w:u w:val="single"/>
        </w:rPr>
        <w:t>In State</w:t>
      </w:r>
      <w:r w:rsidRPr="00DE0913">
        <w:rPr>
          <w:rFonts w:ascii="Times" w:hAnsi="Times" w:cs="Times"/>
        </w:rPr>
        <w:t>.  A psychologist is eligible to participate in MassHealth only if the psychologist is licensed to practice by the Massachusetts Board of Registration of Psychologists, with a specialization listed in clinical or counseling psychology, neuropsychology, or a closely related specialty, and is a Medicare provider.</w:t>
      </w:r>
    </w:p>
    <w:p w14:paraId="3AA447F0" w14:textId="77777777" w:rsidR="00DE0913" w:rsidRPr="00DE0913" w:rsidRDefault="00DE0913" w:rsidP="00D456EA">
      <w:pPr>
        <w:pStyle w:val="ban"/>
        <w:ind w:left="720"/>
        <w:rPr>
          <w:rFonts w:ascii="Times" w:hAnsi="Times" w:cs="Times"/>
        </w:rPr>
      </w:pPr>
    </w:p>
    <w:p w14:paraId="4B689821" w14:textId="77777777" w:rsidR="00DE0913" w:rsidRPr="00DE0913" w:rsidRDefault="00DE0913" w:rsidP="00D456EA">
      <w:pPr>
        <w:pStyle w:val="ban"/>
        <w:ind w:left="720"/>
        <w:rPr>
          <w:rFonts w:ascii="Times" w:hAnsi="Times" w:cs="Times"/>
        </w:rPr>
      </w:pPr>
      <w:r w:rsidRPr="00DE0913">
        <w:rPr>
          <w:rFonts w:ascii="Times" w:hAnsi="Times" w:cs="Times"/>
        </w:rPr>
        <w:t xml:space="preserve">(B)  </w:t>
      </w:r>
      <w:r w:rsidRPr="00DE0913">
        <w:rPr>
          <w:rFonts w:ascii="Times" w:hAnsi="Times" w:cs="Times"/>
          <w:u w:val="single"/>
        </w:rPr>
        <w:t>Out of State</w:t>
      </w:r>
      <w:r w:rsidRPr="00DE0913">
        <w:rPr>
          <w:rFonts w:ascii="Times" w:hAnsi="Times" w:cs="Times"/>
        </w:rPr>
        <w:t xml:space="preserve">.  A psychologist located outside of Massachusetts is eligible to participate in MassHealth only if the psychologist is licensed to practice by his or her state's appropriate board of registration and is a Medicare provider. Out-of-state psychological services are covered only as provided in 130 CMR 450.109: </w:t>
      </w:r>
      <w:r w:rsidRPr="00DE0913">
        <w:rPr>
          <w:rFonts w:ascii="Times" w:hAnsi="Times" w:cs="Times"/>
          <w:i/>
          <w:iCs/>
        </w:rPr>
        <w:t>Out-of-state Services.</w:t>
      </w:r>
    </w:p>
    <w:p w14:paraId="06A110F2" w14:textId="77777777" w:rsidR="00DE0913" w:rsidRPr="00DE0913" w:rsidRDefault="00DE0913">
      <w:pPr>
        <w:pStyle w:val="ban"/>
        <w:rPr>
          <w:rFonts w:ascii="Times" w:hAnsi="Times" w:cs="Times"/>
        </w:rPr>
      </w:pPr>
    </w:p>
    <w:p w14:paraId="6C13B70E" w14:textId="77777777" w:rsidR="00DE0913" w:rsidRPr="00DE0913" w:rsidRDefault="00DE0913">
      <w:pPr>
        <w:pStyle w:val="ban"/>
        <w:rPr>
          <w:rFonts w:ascii="Times" w:hAnsi="Times" w:cs="Times"/>
        </w:rPr>
      </w:pPr>
      <w:r w:rsidRPr="00DE0913">
        <w:rPr>
          <w:rFonts w:ascii="Times" w:hAnsi="Times" w:cs="Times"/>
          <w:u w:val="single"/>
        </w:rPr>
        <w:t>411.405:  Payable Services</w:t>
      </w:r>
    </w:p>
    <w:p w14:paraId="4B627531" w14:textId="77777777" w:rsidR="00DE0913" w:rsidRPr="00DE0913" w:rsidRDefault="00DE0913">
      <w:pPr>
        <w:pStyle w:val="ban"/>
        <w:rPr>
          <w:rFonts w:ascii="Times" w:hAnsi="Times" w:cs="Times"/>
        </w:rPr>
      </w:pPr>
    </w:p>
    <w:p w14:paraId="1B36C23A" w14:textId="77777777" w:rsidR="00DE0913" w:rsidRPr="00DE0913" w:rsidRDefault="00DE0913" w:rsidP="00D456EA">
      <w:pPr>
        <w:pStyle w:val="ban"/>
        <w:ind w:left="720" w:firstLine="360"/>
        <w:rPr>
          <w:rFonts w:ascii="Times" w:hAnsi="Times" w:cs="Times"/>
        </w:rPr>
      </w:pPr>
      <w:r w:rsidRPr="00DE0913">
        <w:rPr>
          <w:rFonts w:ascii="Times" w:hAnsi="Times" w:cs="Times"/>
        </w:rPr>
        <w:t>The MassHealth agency pays for medically necessary services personally provided by an eligible psychologist, subject to the restrictions and limitations in 130 CMR 411.000.</w:t>
      </w:r>
    </w:p>
    <w:p w14:paraId="1EC5F45A" w14:textId="77777777" w:rsidR="00DE0913" w:rsidRPr="00DE0913" w:rsidRDefault="00DE0913">
      <w:pPr>
        <w:pStyle w:val="ban"/>
        <w:rPr>
          <w:rFonts w:ascii="Times" w:hAnsi="Times" w:cs="Times"/>
        </w:rPr>
      </w:pPr>
    </w:p>
    <w:p w14:paraId="2B3BECE6" w14:textId="77777777" w:rsidR="00DE0913" w:rsidRPr="00DE0913" w:rsidRDefault="00DE0913" w:rsidP="00D456EA">
      <w:pPr>
        <w:pStyle w:val="ban"/>
        <w:ind w:left="720"/>
        <w:rPr>
          <w:rFonts w:ascii="Times" w:hAnsi="Times" w:cs="Times"/>
        </w:rPr>
      </w:pPr>
      <w:r w:rsidRPr="00DE0913">
        <w:rPr>
          <w:rFonts w:ascii="Times" w:hAnsi="Times" w:cs="Times"/>
        </w:rPr>
        <w:t>(A)  The MassHealth agency pays for medically necessary services provided in any suitable location, such as the psychologist’s office, the member’s place of residence, other facility, or by telehealth.</w:t>
      </w:r>
    </w:p>
    <w:p w14:paraId="34FC02FB" w14:textId="77777777" w:rsidR="00DE0913" w:rsidRPr="00DE0913" w:rsidRDefault="00DE0913" w:rsidP="00D456EA">
      <w:pPr>
        <w:pStyle w:val="ban"/>
        <w:ind w:left="720"/>
        <w:rPr>
          <w:rFonts w:ascii="Times" w:hAnsi="Times" w:cs="Times"/>
        </w:rPr>
      </w:pPr>
    </w:p>
    <w:p w14:paraId="430B1F57" w14:textId="77777777" w:rsidR="00DE0913" w:rsidRPr="00DE0913" w:rsidRDefault="00DE0913" w:rsidP="00D456EA">
      <w:pPr>
        <w:pStyle w:val="ban"/>
        <w:ind w:left="720"/>
        <w:rPr>
          <w:rFonts w:ascii="Times" w:hAnsi="Times" w:cs="Times"/>
        </w:rPr>
      </w:pPr>
      <w:r w:rsidRPr="00DE0913">
        <w:rPr>
          <w:rFonts w:ascii="Times" w:hAnsi="Times" w:cs="Times"/>
        </w:rPr>
        <w:t xml:space="preserve">(B)  The MassHealth agency </w:t>
      </w:r>
      <w:bookmarkStart w:id="3" w:name="_Hlk85722364"/>
      <w:r w:rsidRPr="00DE0913">
        <w:rPr>
          <w:rFonts w:ascii="Times" w:hAnsi="Times" w:cs="Times"/>
        </w:rPr>
        <w:t>pays for the following services personally provided by an eligible psychologist:</w:t>
      </w:r>
      <w:bookmarkEnd w:id="3"/>
    </w:p>
    <w:p w14:paraId="1CBE2360" w14:textId="77777777" w:rsidR="00DE0913" w:rsidRPr="00DE0913" w:rsidRDefault="00DE0913" w:rsidP="00D456EA">
      <w:pPr>
        <w:pStyle w:val="ban"/>
        <w:ind w:left="1080"/>
        <w:rPr>
          <w:rFonts w:ascii="Times" w:hAnsi="Times" w:cs="Times"/>
        </w:rPr>
      </w:pPr>
      <w:r w:rsidRPr="00DE0913">
        <w:rPr>
          <w:rFonts w:ascii="Times" w:hAnsi="Times" w:cs="Times"/>
        </w:rPr>
        <w:t>(1)  psychological assessment, including:</w:t>
      </w:r>
    </w:p>
    <w:p w14:paraId="455FDA63" w14:textId="77777777" w:rsidR="00DE0913" w:rsidRPr="00DE0913" w:rsidRDefault="00DE0913" w:rsidP="00D456EA">
      <w:pPr>
        <w:pStyle w:val="ban"/>
        <w:ind w:left="1440"/>
        <w:rPr>
          <w:rFonts w:ascii="Times" w:hAnsi="Times" w:cs="Times"/>
        </w:rPr>
      </w:pPr>
      <w:r w:rsidRPr="00DE0913">
        <w:rPr>
          <w:rFonts w:ascii="Times" w:hAnsi="Times" w:cs="Times"/>
        </w:rPr>
        <w:t xml:space="preserve">(a)  intelligence </w:t>
      </w:r>
      <w:proofErr w:type="gramStart"/>
      <w:r w:rsidRPr="00DE0913">
        <w:rPr>
          <w:rFonts w:ascii="Times" w:hAnsi="Times" w:cs="Times"/>
        </w:rPr>
        <w:t>assessment;</w:t>
      </w:r>
      <w:proofErr w:type="gramEnd"/>
      <w:r w:rsidRPr="00DE0913">
        <w:rPr>
          <w:rFonts w:ascii="Times" w:hAnsi="Times" w:cs="Times"/>
        </w:rPr>
        <w:t xml:space="preserve"> </w:t>
      </w:r>
    </w:p>
    <w:p w14:paraId="0949F0DE" w14:textId="77777777" w:rsidR="00DE0913" w:rsidRPr="00DE0913" w:rsidRDefault="00DE0913" w:rsidP="00D456EA">
      <w:pPr>
        <w:pStyle w:val="ban"/>
        <w:ind w:left="1440"/>
        <w:rPr>
          <w:rFonts w:ascii="Times" w:hAnsi="Times" w:cs="Times"/>
        </w:rPr>
      </w:pPr>
      <w:r w:rsidRPr="00DE0913">
        <w:rPr>
          <w:rFonts w:ascii="Times" w:hAnsi="Times" w:cs="Times"/>
        </w:rPr>
        <w:t>(b)  personality assessment; and</w:t>
      </w:r>
    </w:p>
    <w:p w14:paraId="74AA3383" w14:textId="77777777" w:rsidR="00DE0913" w:rsidRPr="00DE0913" w:rsidRDefault="00DE0913" w:rsidP="00D456EA">
      <w:pPr>
        <w:pStyle w:val="ban"/>
        <w:ind w:left="1440"/>
        <w:rPr>
          <w:rFonts w:ascii="Times" w:hAnsi="Times" w:cs="Times"/>
        </w:rPr>
      </w:pPr>
      <w:r w:rsidRPr="00DE0913">
        <w:rPr>
          <w:rFonts w:ascii="Times" w:hAnsi="Times" w:cs="Times"/>
        </w:rPr>
        <w:t>(c)  neuropsychological assessment</w:t>
      </w:r>
    </w:p>
    <w:p w14:paraId="408711A4" w14:textId="77777777" w:rsidR="00DE0913" w:rsidRPr="00DE0913" w:rsidRDefault="00DE0913" w:rsidP="00D456EA">
      <w:pPr>
        <w:pStyle w:val="ban"/>
        <w:ind w:left="1080"/>
        <w:rPr>
          <w:rFonts w:ascii="Times" w:hAnsi="Times" w:cs="Times"/>
        </w:rPr>
      </w:pPr>
      <w:r w:rsidRPr="00DE0913">
        <w:rPr>
          <w:rFonts w:ascii="Times" w:hAnsi="Times" w:cs="Times"/>
        </w:rPr>
        <w:t>(2)  case consultation and family consultation</w:t>
      </w:r>
    </w:p>
    <w:p w14:paraId="18BC8D88" w14:textId="77777777" w:rsidR="00DE0913" w:rsidRPr="00DE0913" w:rsidRDefault="00DE0913" w:rsidP="00D456EA">
      <w:pPr>
        <w:pStyle w:val="ban"/>
        <w:ind w:left="1080"/>
        <w:rPr>
          <w:rFonts w:ascii="Times" w:hAnsi="Times" w:cs="Times"/>
        </w:rPr>
      </w:pPr>
      <w:r w:rsidRPr="00DE0913">
        <w:rPr>
          <w:rFonts w:ascii="Times" w:hAnsi="Times" w:cs="Times"/>
        </w:rPr>
        <w:t>(3)  diagnostic services evaluation</w:t>
      </w:r>
    </w:p>
    <w:p w14:paraId="148E62CA" w14:textId="77777777" w:rsidR="00DE0913" w:rsidRPr="00DE0913" w:rsidRDefault="00DE0913" w:rsidP="00D456EA">
      <w:pPr>
        <w:pStyle w:val="ban"/>
        <w:ind w:left="1080"/>
        <w:rPr>
          <w:rFonts w:ascii="Times" w:hAnsi="Times" w:cs="Times"/>
        </w:rPr>
      </w:pPr>
      <w:r w:rsidRPr="00DE0913">
        <w:rPr>
          <w:rFonts w:ascii="Times" w:hAnsi="Times" w:cs="Times"/>
        </w:rPr>
        <w:t>(4)  psychotherapy including:</w:t>
      </w:r>
    </w:p>
    <w:p w14:paraId="3570A4B1" w14:textId="77777777" w:rsidR="00DE0913" w:rsidRPr="00DE0913" w:rsidRDefault="00DE0913" w:rsidP="00D456EA">
      <w:pPr>
        <w:pStyle w:val="ban"/>
        <w:ind w:left="1440"/>
        <w:rPr>
          <w:rFonts w:ascii="Times" w:hAnsi="Times" w:cs="Times"/>
        </w:rPr>
      </w:pPr>
      <w:bookmarkStart w:id="4" w:name="_Hlk85722752"/>
      <w:r w:rsidRPr="00DE0913">
        <w:rPr>
          <w:rFonts w:ascii="Times" w:hAnsi="Times" w:cs="Times"/>
        </w:rPr>
        <w:t xml:space="preserve">(a)  individual </w:t>
      </w:r>
      <w:proofErr w:type="gramStart"/>
      <w:r w:rsidRPr="00DE0913">
        <w:rPr>
          <w:rFonts w:ascii="Times" w:hAnsi="Times" w:cs="Times"/>
        </w:rPr>
        <w:t>therapy;</w:t>
      </w:r>
      <w:proofErr w:type="gramEnd"/>
      <w:r w:rsidRPr="00DE0913">
        <w:rPr>
          <w:rFonts w:ascii="Times" w:hAnsi="Times" w:cs="Times"/>
        </w:rPr>
        <w:t xml:space="preserve"> </w:t>
      </w:r>
    </w:p>
    <w:p w14:paraId="3D6AF4D1" w14:textId="77777777" w:rsidR="00DE0913" w:rsidRPr="00DE0913" w:rsidRDefault="00DE0913" w:rsidP="00D456EA">
      <w:pPr>
        <w:pStyle w:val="ban"/>
        <w:ind w:left="1440"/>
        <w:rPr>
          <w:rFonts w:ascii="Times" w:hAnsi="Times" w:cs="Times"/>
        </w:rPr>
      </w:pPr>
      <w:r w:rsidRPr="00DE0913">
        <w:rPr>
          <w:rFonts w:ascii="Times" w:hAnsi="Times" w:cs="Times"/>
        </w:rPr>
        <w:t xml:space="preserve">(b)  couple </w:t>
      </w:r>
      <w:proofErr w:type="gramStart"/>
      <w:r w:rsidRPr="00DE0913">
        <w:rPr>
          <w:rFonts w:ascii="Times" w:hAnsi="Times" w:cs="Times"/>
        </w:rPr>
        <w:t>therapy;</w:t>
      </w:r>
      <w:proofErr w:type="gramEnd"/>
      <w:r w:rsidRPr="00DE0913">
        <w:rPr>
          <w:rFonts w:ascii="Times" w:hAnsi="Times" w:cs="Times"/>
        </w:rPr>
        <w:t xml:space="preserve"> </w:t>
      </w:r>
    </w:p>
    <w:p w14:paraId="4B3EB996" w14:textId="77777777" w:rsidR="00DE0913" w:rsidRPr="00DE0913" w:rsidRDefault="00DE0913" w:rsidP="00D456EA">
      <w:pPr>
        <w:pStyle w:val="ban"/>
        <w:ind w:left="1440"/>
        <w:rPr>
          <w:rFonts w:ascii="Times" w:hAnsi="Times" w:cs="Times"/>
        </w:rPr>
      </w:pPr>
      <w:r w:rsidRPr="00DE0913">
        <w:rPr>
          <w:rFonts w:ascii="Times" w:hAnsi="Times" w:cs="Times"/>
        </w:rPr>
        <w:t xml:space="preserve">(c)  family therapy; and </w:t>
      </w:r>
    </w:p>
    <w:bookmarkEnd w:id="4"/>
    <w:p w14:paraId="40628A28" w14:textId="77777777" w:rsidR="00DE0913" w:rsidRPr="00DE0913" w:rsidRDefault="00DE0913" w:rsidP="00D456EA">
      <w:pPr>
        <w:pStyle w:val="ban"/>
        <w:ind w:left="1440"/>
        <w:rPr>
          <w:rFonts w:ascii="Times" w:hAnsi="Times" w:cs="Times"/>
        </w:rPr>
      </w:pPr>
      <w:r w:rsidRPr="00DE0913">
        <w:rPr>
          <w:rFonts w:ascii="Times" w:hAnsi="Times" w:cs="Times"/>
        </w:rPr>
        <w:t>(d)  group therapy.</w:t>
      </w:r>
    </w:p>
    <w:p w14:paraId="1F5AF221" w14:textId="77777777" w:rsidR="00DE0913" w:rsidRPr="00DE0913" w:rsidRDefault="00DE0913">
      <w:pPr>
        <w:pStyle w:val="ban"/>
        <w:rPr>
          <w:rFonts w:ascii="Times" w:hAnsi="Times" w:cs="Times"/>
        </w:rPr>
      </w:pPr>
    </w:p>
    <w:p w14:paraId="7F07AE68" w14:textId="77777777" w:rsidR="00DE0913" w:rsidRPr="00DE0913" w:rsidRDefault="00DE0913">
      <w:pPr>
        <w:pStyle w:val="ban"/>
        <w:rPr>
          <w:rFonts w:ascii="Times" w:hAnsi="Times" w:cs="Times"/>
        </w:rPr>
      </w:pPr>
      <w:r w:rsidRPr="00DE0913">
        <w:rPr>
          <w:rFonts w:ascii="Times" w:hAnsi="Times" w:cs="Times"/>
          <w:u w:val="single"/>
        </w:rPr>
        <w:t xml:space="preserve">411.406:  </w:t>
      </w:r>
      <w:proofErr w:type="spellStart"/>
      <w:r w:rsidRPr="00DE0913">
        <w:rPr>
          <w:rFonts w:ascii="Times" w:hAnsi="Times" w:cs="Times"/>
          <w:u w:val="single"/>
        </w:rPr>
        <w:t>Nonpayable</w:t>
      </w:r>
      <w:proofErr w:type="spellEnd"/>
      <w:r w:rsidRPr="00DE0913">
        <w:rPr>
          <w:rFonts w:ascii="Times" w:hAnsi="Times" w:cs="Times"/>
          <w:u w:val="single"/>
        </w:rPr>
        <w:t xml:space="preserve"> Services</w:t>
      </w:r>
    </w:p>
    <w:p w14:paraId="64BAC47D" w14:textId="77777777" w:rsidR="00DE0913" w:rsidRPr="00DE0913" w:rsidRDefault="00DE0913">
      <w:pPr>
        <w:pStyle w:val="ban"/>
        <w:rPr>
          <w:rFonts w:ascii="Times" w:hAnsi="Times" w:cs="Times"/>
        </w:rPr>
      </w:pPr>
    </w:p>
    <w:p w14:paraId="6C10E139" w14:textId="77777777" w:rsidR="00DE0913" w:rsidRPr="00DE0913" w:rsidRDefault="00DE0913" w:rsidP="00D456EA">
      <w:pPr>
        <w:pStyle w:val="ban"/>
        <w:ind w:left="720" w:firstLine="360"/>
        <w:rPr>
          <w:rFonts w:ascii="Times New Roman" w:hAnsi="Times New Roman" w:cs="Times New Roman"/>
        </w:rPr>
      </w:pPr>
      <w:r w:rsidRPr="00DE0913">
        <w:rPr>
          <w:rFonts w:ascii="Times New Roman" w:hAnsi="Times New Roman" w:cs="Times New Roman"/>
          <w:u w:val="single"/>
        </w:rPr>
        <w:t>Research and Experimental Treatment</w:t>
      </w:r>
      <w:r w:rsidRPr="00DE0913">
        <w:rPr>
          <w:rFonts w:ascii="Times New Roman" w:hAnsi="Times New Roman" w:cs="Times New Roman"/>
        </w:rPr>
        <w:t>.  The MassHealth agency does not pay for research or experimental treatment.</w:t>
      </w:r>
    </w:p>
    <w:p w14:paraId="525B2D49" w14:textId="77777777" w:rsidR="00DE0913" w:rsidRPr="00DE0913" w:rsidRDefault="00DE0913">
      <w:pPr>
        <w:pStyle w:val="ban"/>
        <w:rPr>
          <w:rFonts w:ascii="Times" w:hAnsi="Times" w:cs="Times"/>
          <w:u w:val="single"/>
        </w:rPr>
      </w:pPr>
      <w:r w:rsidRPr="00DE0913">
        <w:rPr>
          <w:rFonts w:ascii="Times" w:hAnsi="Times" w:cs="Times"/>
          <w:u w:val="single"/>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E0913" w:rsidRPr="00DE0913" w14:paraId="1B70E814" w14:textId="77777777" w:rsidTr="008A17E8">
        <w:trPr>
          <w:trHeight w:hRule="exact" w:val="933"/>
        </w:trPr>
        <w:tc>
          <w:tcPr>
            <w:tcW w:w="4080" w:type="dxa"/>
            <w:tcBorders>
              <w:bottom w:val="nil"/>
            </w:tcBorders>
          </w:tcPr>
          <w:p w14:paraId="0EE52A7B" w14:textId="77777777" w:rsidR="00DE0913" w:rsidRPr="00DE0913" w:rsidRDefault="00DE0913" w:rsidP="008A17E8">
            <w:pPr>
              <w:widowControl w:val="0"/>
              <w:tabs>
                <w:tab w:val="left" w:pos="936"/>
                <w:tab w:val="left" w:pos="1314"/>
                <w:tab w:val="left" w:pos="1692"/>
                <w:tab w:val="left" w:pos="2070"/>
              </w:tabs>
              <w:spacing w:before="120"/>
              <w:jc w:val="center"/>
              <w:rPr>
                <w:rFonts w:ascii="Arial" w:hAnsi="Arial" w:cs="Arial"/>
                <w:b/>
                <w:sz w:val="22"/>
                <w:szCs w:val="22"/>
              </w:rPr>
            </w:pPr>
            <w:r w:rsidRPr="00DE0913">
              <w:rPr>
                <w:rFonts w:ascii="Arial" w:hAnsi="Arial" w:cs="Arial"/>
                <w:b/>
                <w:sz w:val="22"/>
                <w:szCs w:val="22"/>
              </w:rPr>
              <w:lastRenderedPageBreak/>
              <w:t>Commonwealth of Massachusetts</w:t>
            </w:r>
          </w:p>
          <w:p w14:paraId="089B65D0" w14:textId="77777777" w:rsidR="00DE0913" w:rsidRPr="00DE0913" w:rsidRDefault="00DE0913" w:rsidP="008A17E8">
            <w:pPr>
              <w:widowControl w:val="0"/>
              <w:tabs>
                <w:tab w:val="left" w:pos="936"/>
                <w:tab w:val="left" w:pos="1314"/>
                <w:tab w:val="left" w:pos="1692"/>
                <w:tab w:val="left" w:pos="2070"/>
              </w:tabs>
              <w:jc w:val="center"/>
              <w:rPr>
                <w:rFonts w:ascii="Arial" w:hAnsi="Arial" w:cs="Arial"/>
                <w:b/>
                <w:sz w:val="22"/>
                <w:szCs w:val="22"/>
              </w:rPr>
            </w:pPr>
            <w:r w:rsidRPr="00DE0913">
              <w:rPr>
                <w:rFonts w:ascii="Arial" w:hAnsi="Arial" w:cs="Arial"/>
                <w:b/>
                <w:sz w:val="22"/>
                <w:szCs w:val="22"/>
              </w:rPr>
              <w:t>MassHealth</w:t>
            </w:r>
          </w:p>
          <w:p w14:paraId="4C9D87B9" w14:textId="77777777" w:rsidR="00DE0913" w:rsidRPr="00DE0913" w:rsidRDefault="00DE0913" w:rsidP="008A17E8">
            <w:pPr>
              <w:widowControl w:val="0"/>
              <w:tabs>
                <w:tab w:val="left" w:pos="936"/>
                <w:tab w:val="left" w:pos="1314"/>
                <w:tab w:val="left" w:pos="1692"/>
                <w:tab w:val="left" w:pos="2070"/>
              </w:tabs>
              <w:jc w:val="center"/>
              <w:rPr>
                <w:rFonts w:ascii="Arial" w:hAnsi="Arial" w:cs="Arial"/>
                <w:b/>
                <w:sz w:val="22"/>
                <w:szCs w:val="22"/>
              </w:rPr>
            </w:pPr>
            <w:r w:rsidRPr="00DE0913">
              <w:rPr>
                <w:rFonts w:ascii="Arial" w:hAnsi="Arial" w:cs="Arial"/>
                <w:b/>
                <w:sz w:val="22"/>
                <w:szCs w:val="22"/>
              </w:rPr>
              <w:t>Provider Manual Series</w:t>
            </w:r>
          </w:p>
        </w:tc>
        <w:tc>
          <w:tcPr>
            <w:tcW w:w="3750" w:type="dxa"/>
          </w:tcPr>
          <w:p w14:paraId="526C8FA9" w14:textId="77777777" w:rsidR="00DE0913" w:rsidRPr="00DE0913" w:rsidRDefault="00DE0913" w:rsidP="008A17E8">
            <w:pPr>
              <w:widowControl w:val="0"/>
              <w:tabs>
                <w:tab w:val="left" w:pos="936"/>
                <w:tab w:val="left" w:pos="1314"/>
                <w:tab w:val="left" w:pos="1692"/>
                <w:tab w:val="left" w:pos="2070"/>
              </w:tabs>
              <w:spacing w:before="120"/>
              <w:jc w:val="center"/>
              <w:rPr>
                <w:rFonts w:ascii="Arial" w:hAnsi="Arial" w:cs="Arial"/>
                <w:sz w:val="22"/>
                <w:szCs w:val="22"/>
              </w:rPr>
            </w:pPr>
            <w:r w:rsidRPr="00DE0913">
              <w:rPr>
                <w:rFonts w:ascii="Arial" w:hAnsi="Arial" w:cs="Arial"/>
                <w:b/>
                <w:sz w:val="22"/>
                <w:szCs w:val="22"/>
              </w:rPr>
              <w:t>Subchapter Number and Title</w:t>
            </w:r>
          </w:p>
          <w:p w14:paraId="29D01CDD" w14:textId="77777777" w:rsidR="00DE0913" w:rsidRPr="00DE0913" w:rsidRDefault="00DE0913" w:rsidP="008A17E8">
            <w:pPr>
              <w:widowControl w:val="0"/>
              <w:tabs>
                <w:tab w:val="left" w:pos="936"/>
                <w:tab w:val="left" w:pos="1314"/>
                <w:tab w:val="left" w:pos="1692"/>
                <w:tab w:val="left" w:pos="2070"/>
              </w:tabs>
              <w:jc w:val="center"/>
              <w:rPr>
                <w:rFonts w:ascii="Arial" w:hAnsi="Arial" w:cs="Arial"/>
                <w:sz w:val="22"/>
                <w:szCs w:val="22"/>
              </w:rPr>
            </w:pPr>
            <w:r w:rsidRPr="00DE0913">
              <w:rPr>
                <w:rFonts w:ascii="Arial" w:hAnsi="Arial" w:cs="Arial"/>
                <w:sz w:val="22"/>
                <w:szCs w:val="22"/>
              </w:rPr>
              <w:t>4. Program Regulations</w:t>
            </w:r>
          </w:p>
          <w:p w14:paraId="2FF0154A" w14:textId="77777777" w:rsidR="00DE0913" w:rsidRPr="00DE0913" w:rsidRDefault="00DE0913" w:rsidP="008A17E8">
            <w:pPr>
              <w:widowControl w:val="0"/>
              <w:tabs>
                <w:tab w:val="left" w:pos="936"/>
                <w:tab w:val="left" w:pos="1314"/>
                <w:tab w:val="left" w:pos="1692"/>
                <w:tab w:val="left" w:pos="2070"/>
              </w:tabs>
              <w:jc w:val="center"/>
              <w:rPr>
                <w:rFonts w:ascii="Arial" w:hAnsi="Arial" w:cs="Arial"/>
                <w:sz w:val="22"/>
                <w:szCs w:val="22"/>
              </w:rPr>
            </w:pPr>
            <w:r w:rsidRPr="00DE0913">
              <w:rPr>
                <w:rFonts w:ascii="Arial" w:hAnsi="Arial" w:cs="Arial"/>
                <w:sz w:val="22"/>
                <w:szCs w:val="22"/>
              </w:rPr>
              <w:t>(130 CMR 411.000)</w:t>
            </w:r>
          </w:p>
        </w:tc>
        <w:tc>
          <w:tcPr>
            <w:tcW w:w="1771" w:type="dxa"/>
          </w:tcPr>
          <w:p w14:paraId="286D8AE8" w14:textId="77777777" w:rsidR="00DE0913" w:rsidRPr="00DE0913" w:rsidRDefault="00DE0913" w:rsidP="008A17E8">
            <w:pPr>
              <w:widowControl w:val="0"/>
              <w:tabs>
                <w:tab w:val="left" w:pos="936"/>
                <w:tab w:val="left" w:pos="1314"/>
                <w:tab w:val="left" w:pos="1692"/>
                <w:tab w:val="left" w:pos="2070"/>
              </w:tabs>
              <w:spacing w:before="120"/>
              <w:jc w:val="center"/>
              <w:rPr>
                <w:rFonts w:ascii="Arial" w:hAnsi="Arial" w:cs="Arial"/>
                <w:sz w:val="22"/>
                <w:szCs w:val="22"/>
              </w:rPr>
            </w:pPr>
            <w:r w:rsidRPr="00DE0913">
              <w:rPr>
                <w:rFonts w:ascii="Arial" w:hAnsi="Arial" w:cs="Arial"/>
                <w:b/>
                <w:sz w:val="22"/>
                <w:szCs w:val="22"/>
              </w:rPr>
              <w:t>Page</w:t>
            </w:r>
          </w:p>
          <w:p w14:paraId="0D76A3A7" w14:textId="47FC4F60" w:rsidR="00DE0913" w:rsidRPr="00DE0913" w:rsidRDefault="00DE0913" w:rsidP="008A17E8">
            <w:pPr>
              <w:widowControl w:val="0"/>
              <w:tabs>
                <w:tab w:val="left" w:pos="936"/>
                <w:tab w:val="left" w:pos="1314"/>
                <w:tab w:val="left" w:pos="1692"/>
                <w:tab w:val="left" w:pos="2070"/>
              </w:tabs>
              <w:spacing w:before="120"/>
              <w:jc w:val="center"/>
              <w:rPr>
                <w:rFonts w:ascii="Arial" w:hAnsi="Arial" w:cs="Arial"/>
                <w:sz w:val="22"/>
                <w:szCs w:val="22"/>
              </w:rPr>
            </w:pPr>
            <w:r w:rsidRPr="00DE0913">
              <w:rPr>
                <w:rFonts w:ascii="Arial" w:hAnsi="Arial" w:cs="Arial"/>
                <w:sz w:val="22"/>
                <w:szCs w:val="22"/>
              </w:rPr>
              <w:t>4-</w:t>
            </w:r>
            <w:r w:rsidRPr="00DE0913">
              <w:rPr>
                <w:rFonts w:ascii="Arial" w:hAnsi="Arial" w:cs="Arial"/>
                <w:sz w:val="22"/>
                <w:szCs w:val="22"/>
              </w:rPr>
              <w:fldChar w:fldCharType="begin"/>
            </w:r>
            <w:r w:rsidRPr="00DE0913">
              <w:rPr>
                <w:rFonts w:ascii="Arial" w:hAnsi="Arial" w:cs="Arial"/>
                <w:sz w:val="22"/>
                <w:szCs w:val="22"/>
              </w:rPr>
              <w:instrText xml:space="preserve"> PAGE   \* MERGEFORMAT </w:instrText>
            </w:r>
            <w:r w:rsidRPr="00DE0913">
              <w:rPr>
                <w:rFonts w:ascii="Arial" w:hAnsi="Arial" w:cs="Arial"/>
                <w:sz w:val="22"/>
                <w:szCs w:val="22"/>
              </w:rPr>
              <w:fldChar w:fldCharType="separate"/>
            </w:r>
            <w:r w:rsidR="0083015F">
              <w:rPr>
                <w:rFonts w:ascii="Arial" w:hAnsi="Arial" w:cs="Arial"/>
                <w:noProof/>
                <w:sz w:val="22"/>
                <w:szCs w:val="22"/>
              </w:rPr>
              <w:t>4</w:t>
            </w:r>
            <w:r w:rsidRPr="00DE0913">
              <w:rPr>
                <w:rFonts w:ascii="Arial" w:hAnsi="Arial" w:cs="Arial"/>
                <w:noProof/>
                <w:sz w:val="22"/>
                <w:szCs w:val="22"/>
              </w:rPr>
              <w:fldChar w:fldCharType="end"/>
            </w:r>
          </w:p>
        </w:tc>
      </w:tr>
      <w:tr w:rsidR="00DE0913" w:rsidRPr="00DE0913" w14:paraId="3532D22C" w14:textId="77777777" w:rsidTr="008A17E8">
        <w:trPr>
          <w:trHeight w:hRule="exact" w:val="864"/>
        </w:trPr>
        <w:tc>
          <w:tcPr>
            <w:tcW w:w="4080" w:type="dxa"/>
            <w:tcBorders>
              <w:top w:val="nil"/>
            </w:tcBorders>
            <w:vAlign w:val="center"/>
          </w:tcPr>
          <w:p w14:paraId="558419C3" w14:textId="77777777" w:rsidR="00DE0913" w:rsidRPr="00DE0913" w:rsidRDefault="00DE0913" w:rsidP="008A17E8">
            <w:pPr>
              <w:widowControl w:val="0"/>
              <w:tabs>
                <w:tab w:val="left" w:pos="936"/>
                <w:tab w:val="left" w:pos="1314"/>
                <w:tab w:val="left" w:pos="1692"/>
                <w:tab w:val="left" w:pos="2070"/>
              </w:tabs>
              <w:jc w:val="center"/>
              <w:rPr>
                <w:rFonts w:ascii="Arial" w:hAnsi="Arial" w:cs="Arial"/>
                <w:sz w:val="22"/>
                <w:szCs w:val="22"/>
              </w:rPr>
            </w:pPr>
            <w:r w:rsidRPr="00DE0913">
              <w:rPr>
                <w:rFonts w:ascii="Arial" w:hAnsi="Arial" w:cs="Arial"/>
                <w:sz w:val="22"/>
                <w:szCs w:val="22"/>
              </w:rPr>
              <w:t>Psychologist Manual</w:t>
            </w:r>
          </w:p>
        </w:tc>
        <w:tc>
          <w:tcPr>
            <w:tcW w:w="3744" w:type="dxa"/>
          </w:tcPr>
          <w:p w14:paraId="47DD2727" w14:textId="77777777" w:rsidR="00DE0913" w:rsidRPr="00DE0913" w:rsidRDefault="00DE0913" w:rsidP="008A17E8">
            <w:pPr>
              <w:widowControl w:val="0"/>
              <w:tabs>
                <w:tab w:val="left" w:pos="936"/>
                <w:tab w:val="left" w:pos="1314"/>
                <w:tab w:val="left" w:pos="1692"/>
                <w:tab w:val="left" w:pos="2070"/>
              </w:tabs>
              <w:spacing w:before="120"/>
              <w:jc w:val="center"/>
              <w:rPr>
                <w:rFonts w:ascii="Arial" w:hAnsi="Arial" w:cs="Arial"/>
                <w:b/>
                <w:sz w:val="22"/>
                <w:szCs w:val="22"/>
              </w:rPr>
            </w:pPr>
            <w:r w:rsidRPr="00DE0913">
              <w:rPr>
                <w:rFonts w:ascii="Arial" w:hAnsi="Arial" w:cs="Arial"/>
                <w:b/>
                <w:sz w:val="22"/>
                <w:szCs w:val="22"/>
              </w:rPr>
              <w:t>Transmittal Letter</w:t>
            </w:r>
          </w:p>
          <w:p w14:paraId="0A33F0CB" w14:textId="77777777" w:rsidR="00DE0913" w:rsidRPr="00DE0913" w:rsidRDefault="00DE0913" w:rsidP="008A17E8">
            <w:pPr>
              <w:widowControl w:val="0"/>
              <w:tabs>
                <w:tab w:val="left" w:pos="936"/>
                <w:tab w:val="left" w:pos="1314"/>
                <w:tab w:val="left" w:pos="1692"/>
                <w:tab w:val="left" w:pos="2070"/>
              </w:tabs>
              <w:spacing w:before="120"/>
              <w:jc w:val="center"/>
              <w:rPr>
                <w:rFonts w:ascii="Arial" w:hAnsi="Arial" w:cs="Arial"/>
                <w:sz w:val="22"/>
                <w:szCs w:val="22"/>
              </w:rPr>
            </w:pPr>
            <w:r w:rsidRPr="00DE0913">
              <w:rPr>
                <w:rFonts w:ascii="Arial" w:hAnsi="Arial" w:cs="Arial"/>
                <w:sz w:val="22"/>
                <w:szCs w:val="22"/>
              </w:rPr>
              <w:t>PSY-25</w:t>
            </w:r>
          </w:p>
        </w:tc>
        <w:tc>
          <w:tcPr>
            <w:tcW w:w="1771" w:type="dxa"/>
          </w:tcPr>
          <w:p w14:paraId="05A94543" w14:textId="77777777" w:rsidR="00DE0913" w:rsidRPr="00DE0913" w:rsidRDefault="00DE0913" w:rsidP="008A17E8">
            <w:pPr>
              <w:widowControl w:val="0"/>
              <w:tabs>
                <w:tab w:val="left" w:pos="936"/>
                <w:tab w:val="left" w:pos="1314"/>
                <w:tab w:val="left" w:pos="1692"/>
                <w:tab w:val="left" w:pos="2070"/>
              </w:tabs>
              <w:spacing w:before="120"/>
              <w:jc w:val="center"/>
              <w:rPr>
                <w:rFonts w:ascii="Arial" w:hAnsi="Arial" w:cs="Arial"/>
                <w:b/>
                <w:sz w:val="22"/>
                <w:szCs w:val="22"/>
              </w:rPr>
            </w:pPr>
            <w:r w:rsidRPr="00DE0913">
              <w:rPr>
                <w:rFonts w:ascii="Arial" w:hAnsi="Arial" w:cs="Arial"/>
                <w:b/>
                <w:sz w:val="22"/>
                <w:szCs w:val="22"/>
              </w:rPr>
              <w:t>Date</w:t>
            </w:r>
          </w:p>
          <w:p w14:paraId="49D2C094" w14:textId="77777777" w:rsidR="00DE0913" w:rsidRPr="00DE0913" w:rsidRDefault="00DE0913" w:rsidP="008A17E8">
            <w:pPr>
              <w:widowControl w:val="0"/>
              <w:tabs>
                <w:tab w:val="left" w:pos="936"/>
                <w:tab w:val="left" w:pos="1314"/>
                <w:tab w:val="left" w:pos="1692"/>
                <w:tab w:val="left" w:pos="2070"/>
              </w:tabs>
              <w:spacing w:before="120"/>
              <w:jc w:val="center"/>
              <w:rPr>
                <w:rFonts w:ascii="Arial" w:hAnsi="Arial" w:cs="Arial"/>
                <w:sz w:val="22"/>
                <w:szCs w:val="22"/>
              </w:rPr>
            </w:pPr>
            <w:r w:rsidRPr="00DE0913">
              <w:rPr>
                <w:rFonts w:ascii="Arial" w:hAnsi="Arial" w:cs="Arial"/>
                <w:sz w:val="22"/>
                <w:szCs w:val="22"/>
              </w:rPr>
              <w:t>01/01/23</w:t>
            </w:r>
          </w:p>
        </w:tc>
      </w:tr>
    </w:tbl>
    <w:p w14:paraId="79B5A4BE" w14:textId="77777777" w:rsidR="00DE0913" w:rsidRPr="00DE0913" w:rsidRDefault="00DE0913">
      <w:pPr>
        <w:pStyle w:val="ban"/>
        <w:rPr>
          <w:rFonts w:ascii="Times" w:hAnsi="Times" w:cs="Times"/>
          <w:u w:val="single"/>
        </w:rPr>
      </w:pPr>
    </w:p>
    <w:p w14:paraId="487E0728" w14:textId="77777777" w:rsidR="00DE0913" w:rsidRPr="00DE0913" w:rsidRDefault="00DE0913">
      <w:pPr>
        <w:pStyle w:val="ban"/>
        <w:rPr>
          <w:rFonts w:ascii="Times" w:hAnsi="Times" w:cs="Times"/>
        </w:rPr>
      </w:pPr>
      <w:r w:rsidRPr="00DE0913">
        <w:rPr>
          <w:rFonts w:ascii="Times" w:hAnsi="Times" w:cs="Times"/>
          <w:u w:val="single"/>
        </w:rPr>
        <w:t xml:space="preserve">411.407:  </w:t>
      </w:r>
      <w:proofErr w:type="spellStart"/>
      <w:r w:rsidRPr="00DE0913">
        <w:rPr>
          <w:rFonts w:ascii="Times" w:hAnsi="Times" w:cs="Times"/>
          <w:u w:val="single"/>
        </w:rPr>
        <w:t>Nonpayable</w:t>
      </w:r>
      <w:proofErr w:type="spellEnd"/>
      <w:r w:rsidRPr="00DE0913">
        <w:rPr>
          <w:rFonts w:ascii="Times" w:hAnsi="Times" w:cs="Times"/>
          <w:u w:val="single"/>
        </w:rPr>
        <w:t xml:space="preserve"> Circumstances</w:t>
      </w:r>
    </w:p>
    <w:p w14:paraId="25E5665F" w14:textId="77777777" w:rsidR="00DE0913" w:rsidRPr="00DE0913" w:rsidRDefault="00DE0913">
      <w:pPr>
        <w:pStyle w:val="ban"/>
        <w:rPr>
          <w:rFonts w:ascii="Times" w:hAnsi="Times" w:cs="Times"/>
        </w:rPr>
      </w:pPr>
    </w:p>
    <w:p w14:paraId="6C950002" w14:textId="77777777" w:rsidR="00DE0913" w:rsidRPr="00DE0913" w:rsidRDefault="00DE0913" w:rsidP="00DA36CB">
      <w:pPr>
        <w:pStyle w:val="ban"/>
        <w:tabs>
          <w:tab w:val="left" w:pos="936"/>
        </w:tabs>
        <w:ind w:left="720" w:firstLine="374"/>
        <w:rPr>
          <w:rFonts w:ascii="Times" w:hAnsi="Times" w:cs="Times"/>
        </w:rPr>
      </w:pPr>
      <w:r w:rsidRPr="00DE0913">
        <w:rPr>
          <w:rFonts w:ascii="Times" w:hAnsi="Times" w:cs="Times"/>
        </w:rPr>
        <w:t>The MassHealth agency does not pay a psychologist for services provided under any of the following circumstances.</w:t>
      </w:r>
    </w:p>
    <w:p w14:paraId="2B2E4118" w14:textId="77777777" w:rsidR="00DE0913" w:rsidRPr="00DE0913" w:rsidRDefault="00DE0913" w:rsidP="00DA36CB">
      <w:pPr>
        <w:pStyle w:val="ban"/>
        <w:ind w:left="720"/>
        <w:rPr>
          <w:rFonts w:ascii="Times" w:hAnsi="Times" w:cs="Times"/>
        </w:rPr>
      </w:pPr>
    </w:p>
    <w:p w14:paraId="2883ECA5" w14:textId="77777777" w:rsidR="00DE0913" w:rsidRPr="00DE0913" w:rsidRDefault="00DE0913" w:rsidP="00DA36CB">
      <w:pPr>
        <w:pStyle w:val="ban"/>
        <w:ind w:left="720"/>
        <w:rPr>
          <w:rFonts w:ascii="Times" w:hAnsi="Times" w:cs="Times"/>
        </w:rPr>
      </w:pPr>
      <w:r w:rsidRPr="00DE0913">
        <w:rPr>
          <w:rFonts w:ascii="Times" w:hAnsi="Times" w:cs="Times"/>
        </w:rPr>
        <w:t xml:space="preserve">(A)  The psychologist provided the service in a facility approved by the MassHealth agency and is paid by the facility to provide that service, </w:t>
      </w:r>
      <w:proofErr w:type="gramStart"/>
      <w:r w:rsidRPr="00DE0913">
        <w:rPr>
          <w:rFonts w:ascii="Times" w:hAnsi="Times" w:cs="Times"/>
        </w:rPr>
        <w:t>whether or not</w:t>
      </w:r>
      <w:proofErr w:type="gramEnd"/>
      <w:r w:rsidRPr="00DE0913">
        <w:rPr>
          <w:rFonts w:ascii="Times" w:hAnsi="Times" w:cs="Times"/>
        </w:rPr>
        <w:t xml:space="preserve"> the cost of the service is included in the MassHealth agency’s rate of payment for that facility.</w:t>
      </w:r>
    </w:p>
    <w:p w14:paraId="681A2EE3" w14:textId="77777777" w:rsidR="00DE0913" w:rsidRPr="00DE0913" w:rsidRDefault="00DE0913" w:rsidP="00DA36CB">
      <w:pPr>
        <w:pStyle w:val="ban"/>
        <w:ind w:left="720"/>
        <w:rPr>
          <w:rFonts w:ascii="Times" w:hAnsi="Times" w:cs="Times"/>
        </w:rPr>
      </w:pPr>
    </w:p>
    <w:p w14:paraId="4F85961A" w14:textId="77777777" w:rsidR="00DE0913" w:rsidRPr="00DE0913" w:rsidRDefault="00DE0913" w:rsidP="00DA36CB">
      <w:pPr>
        <w:pStyle w:val="ban"/>
        <w:ind w:left="720"/>
        <w:rPr>
          <w:rFonts w:ascii="Times" w:hAnsi="Times" w:cs="Times"/>
        </w:rPr>
      </w:pPr>
      <w:r w:rsidRPr="00DE0913">
        <w:rPr>
          <w:rFonts w:ascii="Times" w:hAnsi="Times" w:cs="Times"/>
        </w:rPr>
        <w:t>(B)  The psychologist provided the service in a facility that is organized to provide primarily nonmedical services and is paid by the facility to provide the service.</w:t>
      </w:r>
    </w:p>
    <w:p w14:paraId="52DC42E7" w14:textId="77777777" w:rsidR="00DE0913" w:rsidRPr="00DE0913" w:rsidRDefault="00DE0913" w:rsidP="00DA36CB">
      <w:pPr>
        <w:pStyle w:val="ban"/>
        <w:ind w:left="720"/>
        <w:rPr>
          <w:rFonts w:ascii="Times" w:hAnsi="Times" w:cs="Times"/>
        </w:rPr>
      </w:pPr>
    </w:p>
    <w:p w14:paraId="66FF817D" w14:textId="77777777" w:rsidR="00DE0913" w:rsidRPr="00DE0913" w:rsidRDefault="00DE0913" w:rsidP="00DA36CB">
      <w:pPr>
        <w:pStyle w:val="ban"/>
        <w:ind w:left="720"/>
        <w:rPr>
          <w:rFonts w:ascii="Times" w:hAnsi="Times" w:cs="Times"/>
        </w:rPr>
      </w:pPr>
      <w:r w:rsidRPr="00DE0913">
        <w:rPr>
          <w:rFonts w:ascii="Times" w:hAnsi="Times" w:cs="Times"/>
        </w:rPr>
        <w:t xml:space="preserve">(C)  The psychologist already received or will receive payment for the service from the Commonwealth, county, or municipality. </w:t>
      </w:r>
    </w:p>
    <w:p w14:paraId="731795FD" w14:textId="77777777" w:rsidR="00DE0913" w:rsidRPr="00DE0913" w:rsidRDefault="00DE0913" w:rsidP="00DA36CB">
      <w:pPr>
        <w:pStyle w:val="ban"/>
        <w:ind w:left="720"/>
        <w:rPr>
          <w:rFonts w:ascii="Times" w:hAnsi="Times" w:cs="Times"/>
        </w:rPr>
      </w:pPr>
    </w:p>
    <w:p w14:paraId="6AE1F53B" w14:textId="77777777" w:rsidR="00DE0913" w:rsidRPr="00DE0913" w:rsidRDefault="00DE0913" w:rsidP="00DA36CB">
      <w:pPr>
        <w:widowControl w:val="0"/>
        <w:tabs>
          <w:tab w:val="left" w:pos="936"/>
          <w:tab w:val="left" w:pos="1314"/>
          <w:tab w:val="left" w:pos="1692"/>
          <w:tab w:val="left" w:pos="2070"/>
        </w:tabs>
        <w:ind w:left="720"/>
        <w:rPr>
          <w:sz w:val="22"/>
          <w:szCs w:val="22"/>
        </w:rPr>
      </w:pPr>
      <w:r w:rsidRPr="00DE0913">
        <w:rPr>
          <w:sz w:val="22"/>
          <w:szCs w:val="22"/>
        </w:rPr>
        <w:t>(D)  Under comparable circumstances, the psychologist does not customarily bill patients who do not have health insurance.</w:t>
      </w:r>
    </w:p>
    <w:p w14:paraId="7989CF0B" w14:textId="77777777" w:rsidR="00DE0913" w:rsidRPr="00DE0913" w:rsidRDefault="00DE0913">
      <w:pPr>
        <w:widowControl w:val="0"/>
        <w:tabs>
          <w:tab w:val="left" w:pos="936"/>
          <w:tab w:val="left" w:pos="1314"/>
          <w:tab w:val="left" w:pos="1692"/>
          <w:tab w:val="left" w:pos="2070"/>
        </w:tabs>
        <w:rPr>
          <w:sz w:val="22"/>
          <w:szCs w:val="22"/>
        </w:rPr>
      </w:pPr>
    </w:p>
    <w:p w14:paraId="36D8C784" w14:textId="77777777" w:rsidR="00DE0913" w:rsidRPr="00DE0913" w:rsidRDefault="00DE0913">
      <w:pPr>
        <w:widowControl w:val="0"/>
        <w:tabs>
          <w:tab w:val="left" w:pos="936"/>
          <w:tab w:val="left" w:pos="1314"/>
          <w:tab w:val="left" w:pos="1692"/>
          <w:tab w:val="left" w:pos="2070"/>
        </w:tabs>
        <w:rPr>
          <w:sz w:val="22"/>
          <w:szCs w:val="22"/>
        </w:rPr>
      </w:pPr>
      <w:r w:rsidRPr="00DE0913">
        <w:rPr>
          <w:sz w:val="22"/>
          <w:szCs w:val="22"/>
          <w:u w:val="single"/>
        </w:rPr>
        <w:t>411.408:  Maximum Allowable Fees</w:t>
      </w:r>
    </w:p>
    <w:p w14:paraId="356AE9CC" w14:textId="77777777" w:rsidR="00DE0913" w:rsidRPr="00DE0913" w:rsidRDefault="00DE0913">
      <w:pPr>
        <w:widowControl w:val="0"/>
        <w:tabs>
          <w:tab w:val="left" w:pos="936"/>
          <w:tab w:val="left" w:pos="1314"/>
          <w:tab w:val="left" w:pos="1692"/>
          <w:tab w:val="left" w:pos="2070"/>
        </w:tabs>
        <w:rPr>
          <w:sz w:val="22"/>
          <w:szCs w:val="22"/>
        </w:rPr>
      </w:pPr>
    </w:p>
    <w:p w14:paraId="6197FE97" w14:textId="77777777" w:rsidR="00DE0913" w:rsidRPr="00DE0913" w:rsidRDefault="00DE0913" w:rsidP="00DA36CB">
      <w:pPr>
        <w:widowControl w:val="0"/>
        <w:tabs>
          <w:tab w:val="left" w:pos="900"/>
          <w:tab w:val="left" w:pos="936"/>
          <w:tab w:val="left" w:pos="1350"/>
          <w:tab w:val="left" w:pos="2016"/>
        </w:tabs>
        <w:ind w:left="720" w:firstLine="360"/>
        <w:rPr>
          <w:sz w:val="22"/>
          <w:szCs w:val="22"/>
        </w:rPr>
      </w:pPr>
      <w:r w:rsidRPr="00DE0913">
        <w:rPr>
          <w:sz w:val="22"/>
          <w:szCs w:val="22"/>
        </w:rPr>
        <w:t xml:space="preserve">The Executive Office of Health and Human Services (EOHHS) determines the maximum allowable fees for psychologist services as set forth in 101 CMR 329.00: </w:t>
      </w:r>
      <w:r w:rsidRPr="00DE0913">
        <w:rPr>
          <w:i/>
          <w:iCs/>
          <w:sz w:val="22"/>
          <w:szCs w:val="22"/>
        </w:rPr>
        <w:t>Rates for</w:t>
      </w:r>
      <w:r w:rsidRPr="00DE0913">
        <w:rPr>
          <w:sz w:val="22"/>
          <w:szCs w:val="22"/>
        </w:rPr>
        <w:t xml:space="preserve"> </w:t>
      </w:r>
      <w:r w:rsidRPr="00DE0913">
        <w:rPr>
          <w:i/>
          <w:sz w:val="22"/>
          <w:szCs w:val="22"/>
        </w:rPr>
        <w:t>Psychological and Licensed Independent Clinical Social Work Services</w:t>
      </w:r>
      <w:r w:rsidRPr="00DE0913">
        <w:rPr>
          <w:sz w:val="22"/>
          <w:szCs w:val="22"/>
        </w:rPr>
        <w:t xml:space="preserve">.  The fees include payment for the complete cost of psychological assessments of the member including scoring the test, interpreting the results, writing the report, and other psychological diagnostic and treatment services. Payment is always subject to the conditions, exclusions, and limitations set forth in 130 CMR 411.000 and 130 CMR 450.000: </w:t>
      </w:r>
      <w:r w:rsidRPr="00DE0913">
        <w:rPr>
          <w:i/>
          <w:iCs/>
          <w:sz w:val="22"/>
          <w:szCs w:val="22"/>
        </w:rPr>
        <w:t>Administrative and Billing Regulations</w:t>
      </w:r>
      <w:r w:rsidRPr="00DE0913">
        <w:rPr>
          <w:sz w:val="22"/>
          <w:szCs w:val="22"/>
        </w:rPr>
        <w:t>.  Payment for a service is made at the lower of the following:</w:t>
      </w:r>
    </w:p>
    <w:p w14:paraId="1F0ECBA3" w14:textId="77777777" w:rsidR="00DE0913" w:rsidRPr="00DE0913" w:rsidRDefault="00DE0913" w:rsidP="00DA36CB">
      <w:pPr>
        <w:widowControl w:val="0"/>
        <w:tabs>
          <w:tab w:val="left" w:pos="936"/>
          <w:tab w:val="left" w:pos="1314"/>
          <w:tab w:val="left" w:pos="1692"/>
          <w:tab w:val="left" w:pos="2070"/>
        </w:tabs>
        <w:ind w:left="720"/>
        <w:rPr>
          <w:sz w:val="22"/>
          <w:szCs w:val="22"/>
        </w:rPr>
      </w:pPr>
    </w:p>
    <w:p w14:paraId="15A6EB75" w14:textId="77777777" w:rsidR="00DE0913" w:rsidRPr="00DE0913" w:rsidRDefault="00DE0913" w:rsidP="00DA36CB">
      <w:pPr>
        <w:widowControl w:val="0"/>
        <w:tabs>
          <w:tab w:val="left" w:pos="936"/>
          <w:tab w:val="left" w:pos="1314"/>
          <w:tab w:val="left" w:pos="1692"/>
          <w:tab w:val="left" w:pos="2070"/>
        </w:tabs>
        <w:ind w:left="720"/>
        <w:rPr>
          <w:sz w:val="22"/>
          <w:szCs w:val="22"/>
        </w:rPr>
      </w:pPr>
      <w:r w:rsidRPr="00DE0913">
        <w:rPr>
          <w:sz w:val="22"/>
          <w:szCs w:val="22"/>
        </w:rPr>
        <w:t xml:space="preserve">(A)  the psychologist's usual and customary charge to the </w:t>
      </w:r>
      <w:proofErr w:type="gramStart"/>
      <w:r w:rsidRPr="00DE0913">
        <w:rPr>
          <w:sz w:val="22"/>
          <w:szCs w:val="22"/>
        </w:rPr>
        <w:t>general public</w:t>
      </w:r>
      <w:proofErr w:type="gramEnd"/>
      <w:r w:rsidRPr="00DE0913">
        <w:rPr>
          <w:sz w:val="22"/>
          <w:szCs w:val="22"/>
        </w:rPr>
        <w:t xml:space="preserve"> for the same or similar service; or</w:t>
      </w:r>
    </w:p>
    <w:p w14:paraId="3FA3A6AB" w14:textId="77777777" w:rsidR="00DE0913" w:rsidRPr="00DE0913" w:rsidRDefault="00DE0913" w:rsidP="00DA36CB">
      <w:pPr>
        <w:widowControl w:val="0"/>
        <w:tabs>
          <w:tab w:val="left" w:pos="936"/>
          <w:tab w:val="left" w:pos="1314"/>
          <w:tab w:val="left" w:pos="1692"/>
          <w:tab w:val="left" w:pos="2070"/>
        </w:tabs>
        <w:ind w:left="720"/>
        <w:rPr>
          <w:sz w:val="22"/>
          <w:szCs w:val="22"/>
        </w:rPr>
      </w:pPr>
    </w:p>
    <w:p w14:paraId="043DCCAF" w14:textId="77777777" w:rsidR="00DE0913" w:rsidRPr="00DE0913" w:rsidRDefault="00DE0913" w:rsidP="00DA36CB">
      <w:pPr>
        <w:widowControl w:val="0"/>
        <w:tabs>
          <w:tab w:val="left" w:pos="936"/>
          <w:tab w:val="left" w:pos="1314"/>
          <w:tab w:val="left" w:pos="1692"/>
          <w:tab w:val="left" w:pos="2070"/>
        </w:tabs>
        <w:ind w:left="720"/>
        <w:rPr>
          <w:sz w:val="22"/>
          <w:szCs w:val="22"/>
        </w:rPr>
      </w:pPr>
      <w:r w:rsidRPr="00DE0913">
        <w:rPr>
          <w:sz w:val="22"/>
          <w:szCs w:val="22"/>
        </w:rPr>
        <w:t>(B)  the maximum allowable fee listed in the applicable EOHHS fee schedule.</w:t>
      </w:r>
    </w:p>
    <w:p w14:paraId="51E211E4" w14:textId="77777777" w:rsidR="00DE0913" w:rsidRPr="00DE0913" w:rsidRDefault="00DE0913">
      <w:pPr>
        <w:widowControl w:val="0"/>
        <w:tabs>
          <w:tab w:val="left" w:pos="936"/>
          <w:tab w:val="left" w:pos="1314"/>
          <w:tab w:val="left" w:pos="1692"/>
          <w:tab w:val="left" w:pos="2070"/>
        </w:tabs>
        <w:rPr>
          <w:sz w:val="22"/>
          <w:szCs w:val="22"/>
        </w:rPr>
      </w:pPr>
    </w:p>
    <w:p w14:paraId="68D53A22" w14:textId="77777777" w:rsidR="00DE0913" w:rsidRPr="00DE0913" w:rsidRDefault="00DE0913" w:rsidP="00664718">
      <w:pPr>
        <w:widowControl w:val="0"/>
        <w:tabs>
          <w:tab w:val="left" w:pos="936"/>
          <w:tab w:val="left" w:pos="1656"/>
          <w:tab w:val="left" w:pos="2016"/>
        </w:tabs>
        <w:rPr>
          <w:sz w:val="22"/>
          <w:szCs w:val="22"/>
        </w:rPr>
      </w:pPr>
      <w:r w:rsidRPr="00DE0913">
        <w:rPr>
          <w:sz w:val="22"/>
          <w:szCs w:val="22"/>
          <w:u w:val="single"/>
        </w:rPr>
        <w:t xml:space="preserve">411.409:  Early and Periodic Screening, Diagnostic and Treatment (EPSDT) Services  </w:t>
      </w:r>
    </w:p>
    <w:p w14:paraId="5724102E" w14:textId="77777777" w:rsidR="00DE0913" w:rsidRPr="00DE0913" w:rsidRDefault="00DE0913" w:rsidP="00664718">
      <w:pPr>
        <w:widowControl w:val="0"/>
        <w:tabs>
          <w:tab w:val="left" w:pos="900"/>
          <w:tab w:val="left" w:pos="936"/>
          <w:tab w:val="left" w:pos="1350"/>
          <w:tab w:val="left" w:pos="2016"/>
        </w:tabs>
        <w:rPr>
          <w:sz w:val="22"/>
          <w:szCs w:val="22"/>
        </w:rPr>
      </w:pPr>
    </w:p>
    <w:p w14:paraId="1D8D88C8" w14:textId="77777777" w:rsidR="00DE0913" w:rsidRPr="00DE0913" w:rsidRDefault="00DE0913" w:rsidP="00DA36CB">
      <w:pPr>
        <w:widowControl w:val="0"/>
        <w:tabs>
          <w:tab w:val="left" w:pos="900"/>
          <w:tab w:val="left" w:pos="936"/>
          <w:tab w:val="left" w:pos="1350"/>
          <w:tab w:val="left" w:pos="2016"/>
        </w:tabs>
        <w:ind w:left="720" w:firstLine="360"/>
        <w:rPr>
          <w:sz w:val="22"/>
          <w:szCs w:val="22"/>
        </w:rPr>
      </w:pPr>
      <w:r w:rsidRPr="00DE0913">
        <w:rPr>
          <w:sz w:val="22"/>
          <w:szCs w:val="22"/>
        </w:rPr>
        <w:t xml:space="preserve">The MassHealth agency pays for all medically necessary psychologist services for EPSDT-eligible members in accordance with 130 CMR 450.140: </w:t>
      </w:r>
      <w:r w:rsidRPr="00DE0913">
        <w:rPr>
          <w:i/>
          <w:sz w:val="22"/>
          <w:szCs w:val="22"/>
        </w:rPr>
        <w:t>Early and Periodic Screening, Diagnostic and Treatment (EPSDT) Services: Introduction</w:t>
      </w:r>
      <w:r w:rsidRPr="00DE0913">
        <w:rPr>
          <w:sz w:val="22"/>
          <w:szCs w:val="22"/>
        </w:rPr>
        <w:t>, without regard to service limitations described in 130 CMR 411.000 and with prior authorization.</w:t>
      </w:r>
    </w:p>
    <w:p w14:paraId="59C532DA" w14:textId="77777777" w:rsidR="00DE0913" w:rsidRPr="00DE0913" w:rsidRDefault="00DE0913">
      <w:pPr>
        <w:widowControl w:val="0"/>
        <w:tabs>
          <w:tab w:val="left" w:pos="936"/>
          <w:tab w:val="left" w:pos="1314"/>
          <w:tab w:val="left" w:pos="1692"/>
          <w:tab w:val="left" w:pos="2070"/>
        </w:tabs>
        <w:rPr>
          <w:sz w:val="22"/>
          <w:szCs w:val="22"/>
        </w:rPr>
      </w:pPr>
    </w:p>
    <w:p w14:paraId="7D3CB8FF" w14:textId="77777777" w:rsidR="00DE0913" w:rsidRPr="00DE0913" w:rsidRDefault="00DE0913">
      <w:pPr>
        <w:widowControl w:val="0"/>
        <w:tabs>
          <w:tab w:val="left" w:pos="936"/>
          <w:tab w:val="left" w:pos="1314"/>
          <w:tab w:val="left" w:pos="1692"/>
          <w:tab w:val="left" w:pos="2070"/>
        </w:tabs>
        <w:rPr>
          <w:sz w:val="22"/>
          <w:szCs w:val="22"/>
        </w:rPr>
      </w:pPr>
      <w:r w:rsidRPr="00DE0913">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E0913" w:rsidRPr="00DE0913" w14:paraId="270EC425" w14:textId="77777777" w:rsidTr="00DE0913">
        <w:trPr>
          <w:trHeight w:hRule="exact" w:val="933"/>
        </w:trPr>
        <w:tc>
          <w:tcPr>
            <w:tcW w:w="4080" w:type="dxa"/>
            <w:tcBorders>
              <w:bottom w:val="nil"/>
            </w:tcBorders>
          </w:tcPr>
          <w:p w14:paraId="06FFA37A" w14:textId="77777777" w:rsidR="00DE0913" w:rsidRPr="00DE0913" w:rsidRDefault="00DE0913" w:rsidP="000A2BE4">
            <w:pPr>
              <w:widowControl w:val="0"/>
              <w:tabs>
                <w:tab w:val="left" w:pos="936"/>
                <w:tab w:val="left" w:pos="1314"/>
                <w:tab w:val="left" w:pos="1692"/>
                <w:tab w:val="left" w:pos="2070"/>
              </w:tabs>
              <w:spacing w:before="120"/>
              <w:jc w:val="center"/>
              <w:rPr>
                <w:rFonts w:ascii="Arial" w:hAnsi="Arial" w:cs="Arial"/>
                <w:b/>
                <w:sz w:val="22"/>
                <w:szCs w:val="22"/>
              </w:rPr>
            </w:pPr>
            <w:r w:rsidRPr="00DE0913">
              <w:rPr>
                <w:rFonts w:ascii="Arial" w:hAnsi="Arial" w:cs="Arial"/>
                <w:b/>
                <w:sz w:val="22"/>
                <w:szCs w:val="22"/>
              </w:rPr>
              <w:lastRenderedPageBreak/>
              <w:t>Commonwealth of Massachusetts</w:t>
            </w:r>
          </w:p>
          <w:p w14:paraId="182F399E" w14:textId="77777777" w:rsidR="00DE0913" w:rsidRPr="00DE0913" w:rsidRDefault="00DE0913" w:rsidP="000A2BE4">
            <w:pPr>
              <w:widowControl w:val="0"/>
              <w:tabs>
                <w:tab w:val="left" w:pos="936"/>
                <w:tab w:val="left" w:pos="1314"/>
                <w:tab w:val="left" w:pos="1692"/>
                <w:tab w:val="left" w:pos="2070"/>
              </w:tabs>
              <w:jc w:val="center"/>
              <w:rPr>
                <w:rFonts w:ascii="Arial" w:hAnsi="Arial" w:cs="Arial"/>
                <w:b/>
                <w:sz w:val="22"/>
                <w:szCs w:val="22"/>
              </w:rPr>
            </w:pPr>
            <w:r w:rsidRPr="00DE0913">
              <w:rPr>
                <w:rFonts w:ascii="Arial" w:hAnsi="Arial" w:cs="Arial"/>
                <w:b/>
                <w:sz w:val="22"/>
                <w:szCs w:val="22"/>
              </w:rPr>
              <w:t>MassHealth</w:t>
            </w:r>
          </w:p>
          <w:p w14:paraId="66C22203" w14:textId="77777777" w:rsidR="00DE0913" w:rsidRPr="00DE0913" w:rsidRDefault="00DE0913" w:rsidP="000A2BE4">
            <w:pPr>
              <w:widowControl w:val="0"/>
              <w:tabs>
                <w:tab w:val="left" w:pos="936"/>
                <w:tab w:val="left" w:pos="1314"/>
                <w:tab w:val="left" w:pos="1692"/>
                <w:tab w:val="left" w:pos="2070"/>
              </w:tabs>
              <w:jc w:val="center"/>
              <w:rPr>
                <w:rFonts w:ascii="Arial" w:hAnsi="Arial" w:cs="Arial"/>
                <w:b/>
                <w:sz w:val="22"/>
                <w:szCs w:val="22"/>
              </w:rPr>
            </w:pPr>
            <w:r w:rsidRPr="00DE0913">
              <w:rPr>
                <w:rFonts w:ascii="Arial" w:hAnsi="Arial" w:cs="Arial"/>
                <w:b/>
                <w:sz w:val="22"/>
                <w:szCs w:val="22"/>
              </w:rPr>
              <w:t>Provider Manual Series</w:t>
            </w:r>
          </w:p>
        </w:tc>
        <w:tc>
          <w:tcPr>
            <w:tcW w:w="3750" w:type="dxa"/>
          </w:tcPr>
          <w:p w14:paraId="409FAF19" w14:textId="77777777" w:rsidR="00DE0913" w:rsidRPr="00DE0913" w:rsidRDefault="00DE0913" w:rsidP="000A2BE4">
            <w:pPr>
              <w:widowControl w:val="0"/>
              <w:tabs>
                <w:tab w:val="left" w:pos="936"/>
                <w:tab w:val="left" w:pos="1314"/>
                <w:tab w:val="left" w:pos="1692"/>
                <w:tab w:val="left" w:pos="2070"/>
              </w:tabs>
              <w:spacing w:before="120"/>
              <w:jc w:val="center"/>
              <w:rPr>
                <w:rFonts w:ascii="Arial" w:hAnsi="Arial" w:cs="Arial"/>
                <w:sz w:val="22"/>
                <w:szCs w:val="22"/>
              </w:rPr>
            </w:pPr>
            <w:r w:rsidRPr="00DE0913">
              <w:rPr>
                <w:rFonts w:ascii="Arial" w:hAnsi="Arial" w:cs="Arial"/>
                <w:b/>
                <w:sz w:val="22"/>
                <w:szCs w:val="22"/>
              </w:rPr>
              <w:t>Subchapter Number and Title</w:t>
            </w:r>
          </w:p>
          <w:p w14:paraId="490D1C09" w14:textId="77777777" w:rsidR="00DE0913" w:rsidRPr="00DE0913" w:rsidRDefault="00DE0913" w:rsidP="000A2BE4">
            <w:pPr>
              <w:widowControl w:val="0"/>
              <w:tabs>
                <w:tab w:val="left" w:pos="936"/>
                <w:tab w:val="left" w:pos="1314"/>
                <w:tab w:val="left" w:pos="1692"/>
                <w:tab w:val="left" w:pos="2070"/>
              </w:tabs>
              <w:jc w:val="center"/>
              <w:rPr>
                <w:rFonts w:ascii="Arial" w:hAnsi="Arial" w:cs="Arial"/>
                <w:sz w:val="22"/>
                <w:szCs w:val="22"/>
              </w:rPr>
            </w:pPr>
            <w:r w:rsidRPr="00DE0913">
              <w:rPr>
                <w:rFonts w:ascii="Arial" w:hAnsi="Arial" w:cs="Arial"/>
                <w:sz w:val="22"/>
                <w:szCs w:val="22"/>
              </w:rPr>
              <w:t>4. Program Regulations</w:t>
            </w:r>
          </w:p>
          <w:p w14:paraId="16F969D3" w14:textId="77777777" w:rsidR="00DE0913" w:rsidRPr="00DE0913" w:rsidRDefault="00DE0913" w:rsidP="000A2BE4">
            <w:pPr>
              <w:widowControl w:val="0"/>
              <w:tabs>
                <w:tab w:val="left" w:pos="936"/>
                <w:tab w:val="left" w:pos="1314"/>
                <w:tab w:val="left" w:pos="1692"/>
                <w:tab w:val="left" w:pos="2070"/>
              </w:tabs>
              <w:jc w:val="center"/>
              <w:rPr>
                <w:rFonts w:ascii="Arial" w:hAnsi="Arial" w:cs="Arial"/>
                <w:sz w:val="22"/>
                <w:szCs w:val="22"/>
              </w:rPr>
            </w:pPr>
            <w:r w:rsidRPr="00DE0913">
              <w:rPr>
                <w:rFonts w:ascii="Arial" w:hAnsi="Arial" w:cs="Arial"/>
                <w:sz w:val="22"/>
                <w:szCs w:val="22"/>
              </w:rPr>
              <w:t>(130 CMR 411.000)</w:t>
            </w:r>
          </w:p>
        </w:tc>
        <w:tc>
          <w:tcPr>
            <w:tcW w:w="1771" w:type="dxa"/>
          </w:tcPr>
          <w:p w14:paraId="795D9459" w14:textId="77777777" w:rsidR="00DE0913" w:rsidRPr="00DE0913" w:rsidRDefault="00DE0913" w:rsidP="000A2BE4">
            <w:pPr>
              <w:widowControl w:val="0"/>
              <w:tabs>
                <w:tab w:val="left" w:pos="936"/>
                <w:tab w:val="left" w:pos="1314"/>
                <w:tab w:val="left" w:pos="1692"/>
                <w:tab w:val="left" w:pos="2070"/>
              </w:tabs>
              <w:spacing w:before="120"/>
              <w:jc w:val="center"/>
              <w:rPr>
                <w:rFonts w:ascii="Arial" w:hAnsi="Arial" w:cs="Arial"/>
                <w:sz w:val="22"/>
                <w:szCs w:val="22"/>
              </w:rPr>
            </w:pPr>
            <w:r w:rsidRPr="00DE0913">
              <w:rPr>
                <w:rFonts w:ascii="Arial" w:hAnsi="Arial" w:cs="Arial"/>
                <w:b/>
                <w:sz w:val="22"/>
                <w:szCs w:val="22"/>
              </w:rPr>
              <w:t>Page</w:t>
            </w:r>
          </w:p>
          <w:p w14:paraId="16110C3A" w14:textId="3C4AE6AD" w:rsidR="00DE0913" w:rsidRPr="00DE0913" w:rsidRDefault="00DE0913" w:rsidP="000A2BE4">
            <w:pPr>
              <w:widowControl w:val="0"/>
              <w:tabs>
                <w:tab w:val="left" w:pos="936"/>
                <w:tab w:val="left" w:pos="1314"/>
                <w:tab w:val="left" w:pos="1692"/>
                <w:tab w:val="left" w:pos="2070"/>
              </w:tabs>
              <w:spacing w:before="120"/>
              <w:jc w:val="center"/>
              <w:rPr>
                <w:rFonts w:ascii="Arial" w:hAnsi="Arial" w:cs="Arial"/>
                <w:sz w:val="22"/>
                <w:szCs w:val="22"/>
              </w:rPr>
            </w:pPr>
            <w:r w:rsidRPr="00DE0913">
              <w:rPr>
                <w:rFonts w:ascii="Arial" w:hAnsi="Arial" w:cs="Arial"/>
                <w:sz w:val="22"/>
                <w:szCs w:val="22"/>
              </w:rPr>
              <w:t>4-</w:t>
            </w:r>
            <w:r w:rsidRPr="00DE0913">
              <w:rPr>
                <w:rFonts w:ascii="Arial" w:hAnsi="Arial" w:cs="Arial"/>
                <w:sz w:val="22"/>
                <w:szCs w:val="22"/>
              </w:rPr>
              <w:fldChar w:fldCharType="begin"/>
            </w:r>
            <w:r w:rsidRPr="00DE0913">
              <w:rPr>
                <w:rFonts w:ascii="Arial" w:hAnsi="Arial" w:cs="Arial"/>
                <w:sz w:val="22"/>
                <w:szCs w:val="22"/>
              </w:rPr>
              <w:instrText xml:space="preserve"> PAGE   \* MERGEFORMAT </w:instrText>
            </w:r>
            <w:r w:rsidRPr="00DE0913">
              <w:rPr>
                <w:rFonts w:ascii="Arial" w:hAnsi="Arial" w:cs="Arial"/>
                <w:sz w:val="22"/>
                <w:szCs w:val="22"/>
              </w:rPr>
              <w:fldChar w:fldCharType="separate"/>
            </w:r>
            <w:r w:rsidR="0083015F">
              <w:rPr>
                <w:rFonts w:ascii="Arial" w:hAnsi="Arial" w:cs="Arial"/>
                <w:noProof/>
                <w:sz w:val="22"/>
                <w:szCs w:val="22"/>
              </w:rPr>
              <w:t>5</w:t>
            </w:r>
            <w:r w:rsidRPr="00DE0913">
              <w:rPr>
                <w:rFonts w:ascii="Arial" w:hAnsi="Arial" w:cs="Arial"/>
                <w:noProof/>
                <w:sz w:val="22"/>
                <w:szCs w:val="22"/>
              </w:rPr>
              <w:fldChar w:fldCharType="end"/>
            </w:r>
          </w:p>
        </w:tc>
      </w:tr>
      <w:tr w:rsidR="00DE0913" w:rsidRPr="00DE0913" w14:paraId="16E862EE" w14:textId="77777777" w:rsidTr="00DE0913">
        <w:trPr>
          <w:trHeight w:hRule="exact" w:val="864"/>
        </w:trPr>
        <w:tc>
          <w:tcPr>
            <w:tcW w:w="4080" w:type="dxa"/>
            <w:tcBorders>
              <w:top w:val="nil"/>
            </w:tcBorders>
            <w:vAlign w:val="center"/>
          </w:tcPr>
          <w:p w14:paraId="7C878652" w14:textId="77777777" w:rsidR="00DE0913" w:rsidRPr="00DE0913" w:rsidRDefault="00DE0913" w:rsidP="000A2BE4">
            <w:pPr>
              <w:widowControl w:val="0"/>
              <w:tabs>
                <w:tab w:val="left" w:pos="936"/>
                <w:tab w:val="left" w:pos="1314"/>
                <w:tab w:val="left" w:pos="1692"/>
                <w:tab w:val="left" w:pos="2070"/>
              </w:tabs>
              <w:jc w:val="center"/>
              <w:rPr>
                <w:rFonts w:ascii="Arial" w:hAnsi="Arial" w:cs="Arial"/>
                <w:sz w:val="22"/>
                <w:szCs w:val="22"/>
              </w:rPr>
            </w:pPr>
            <w:r w:rsidRPr="00DE0913">
              <w:rPr>
                <w:rFonts w:ascii="Arial" w:hAnsi="Arial" w:cs="Arial"/>
                <w:sz w:val="22"/>
                <w:szCs w:val="22"/>
              </w:rPr>
              <w:t>Psychologist Manual</w:t>
            </w:r>
          </w:p>
        </w:tc>
        <w:tc>
          <w:tcPr>
            <w:tcW w:w="3750" w:type="dxa"/>
          </w:tcPr>
          <w:p w14:paraId="7638F18B" w14:textId="77777777" w:rsidR="00DE0913" w:rsidRPr="00DE0913" w:rsidRDefault="00DE0913" w:rsidP="000A2BE4">
            <w:pPr>
              <w:widowControl w:val="0"/>
              <w:tabs>
                <w:tab w:val="left" w:pos="936"/>
                <w:tab w:val="left" w:pos="1314"/>
                <w:tab w:val="left" w:pos="1692"/>
                <w:tab w:val="left" w:pos="2070"/>
              </w:tabs>
              <w:spacing w:before="120"/>
              <w:jc w:val="center"/>
              <w:rPr>
                <w:rFonts w:ascii="Arial" w:hAnsi="Arial" w:cs="Arial"/>
                <w:b/>
                <w:sz w:val="22"/>
                <w:szCs w:val="22"/>
              </w:rPr>
            </w:pPr>
            <w:r w:rsidRPr="00DE0913">
              <w:rPr>
                <w:rFonts w:ascii="Arial" w:hAnsi="Arial" w:cs="Arial"/>
                <w:b/>
                <w:sz w:val="22"/>
                <w:szCs w:val="22"/>
              </w:rPr>
              <w:t>Transmittal Letter</w:t>
            </w:r>
          </w:p>
          <w:p w14:paraId="01976825" w14:textId="77777777" w:rsidR="00DE0913" w:rsidRPr="00DE0913" w:rsidRDefault="00DE0913" w:rsidP="000A2BE4">
            <w:pPr>
              <w:widowControl w:val="0"/>
              <w:tabs>
                <w:tab w:val="left" w:pos="936"/>
                <w:tab w:val="left" w:pos="1314"/>
                <w:tab w:val="left" w:pos="1692"/>
                <w:tab w:val="left" w:pos="2070"/>
              </w:tabs>
              <w:spacing w:before="120"/>
              <w:jc w:val="center"/>
              <w:rPr>
                <w:rFonts w:ascii="Arial" w:hAnsi="Arial" w:cs="Arial"/>
                <w:sz w:val="22"/>
                <w:szCs w:val="22"/>
              </w:rPr>
            </w:pPr>
            <w:r w:rsidRPr="00DE0913">
              <w:rPr>
                <w:rFonts w:ascii="Arial" w:hAnsi="Arial" w:cs="Arial"/>
                <w:sz w:val="22"/>
                <w:szCs w:val="22"/>
              </w:rPr>
              <w:t>PSY-25</w:t>
            </w:r>
          </w:p>
        </w:tc>
        <w:tc>
          <w:tcPr>
            <w:tcW w:w="1771" w:type="dxa"/>
          </w:tcPr>
          <w:p w14:paraId="288316A7" w14:textId="77777777" w:rsidR="00DE0913" w:rsidRPr="00DE0913" w:rsidRDefault="00DE0913" w:rsidP="000A2BE4">
            <w:pPr>
              <w:widowControl w:val="0"/>
              <w:tabs>
                <w:tab w:val="left" w:pos="936"/>
                <w:tab w:val="left" w:pos="1314"/>
                <w:tab w:val="left" w:pos="1692"/>
                <w:tab w:val="left" w:pos="2070"/>
              </w:tabs>
              <w:spacing w:before="120"/>
              <w:jc w:val="center"/>
              <w:rPr>
                <w:rFonts w:ascii="Arial" w:hAnsi="Arial" w:cs="Arial"/>
                <w:b/>
                <w:sz w:val="22"/>
                <w:szCs w:val="22"/>
              </w:rPr>
            </w:pPr>
            <w:r w:rsidRPr="00DE0913">
              <w:rPr>
                <w:rFonts w:ascii="Arial" w:hAnsi="Arial" w:cs="Arial"/>
                <w:b/>
                <w:sz w:val="22"/>
                <w:szCs w:val="22"/>
              </w:rPr>
              <w:t>Date</w:t>
            </w:r>
          </w:p>
          <w:p w14:paraId="4808DBE3" w14:textId="77777777" w:rsidR="00DE0913" w:rsidRPr="00DE0913" w:rsidRDefault="00DE0913" w:rsidP="000A2BE4">
            <w:pPr>
              <w:widowControl w:val="0"/>
              <w:tabs>
                <w:tab w:val="left" w:pos="936"/>
                <w:tab w:val="left" w:pos="1314"/>
                <w:tab w:val="left" w:pos="1692"/>
                <w:tab w:val="left" w:pos="2070"/>
              </w:tabs>
              <w:spacing w:before="120"/>
              <w:jc w:val="center"/>
              <w:rPr>
                <w:rFonts w:ascii="Arial" w:hAnsi="Arial" w:cs="Arial"/>
                <w:sz w:val="22"/>
                <w:szCs w:val="22"/>
              </w:rPr>
            </w:pPr>
            <w:r w:rsidRPr="00DE0913">
              <w:rPr>
                <w:rFonts w:ascii="Arial" w:hAnsi="Arial" w:cs="Arial"/>
                <w:sz w:val="22"/>
                <w:szCs w:val="22"/>
              </w:rPr>
              <w:t>01/01/23</w:t>
            </w:r>
          </w:p>
        </w:tc>
      </w:tr>
    </w:tbl>
    <w:p w14:paraId="6C27FCF4" w14:textId="77777777" w:rsidR="00DE0913" w:rsidRPr="00DE0913" w:rsidRDefault="00DE0913">
      <w:pPr>
        <w:widowControl w:val="0"/>
        <w:tabs>
          <w:tab w:val="left" w:pos="936"/>
          <w:tab w:val="left" w:pos="1314"/>
          <w:tab w:val="left" w:pos="1692"/>
          <w:tab w:val="left" w:pos="2070"/>
        </w:tabs>
        <w:rPr>
          <w:sz w:val="22"/>
          <w:szCs w:val="22"/>
        </w:rPr>
      </w:pPr>
    </w:p>
    <w:p w14:paraId="55201B32" w14:textId="77777777" w:rsidR="00DE0913" w:rsidRPr="00DE0913" w:rsidRDefault="00DE0913" w:rsidP="00F7400A">
      <w:pPr>
        <w:tabs>
          <w:tab w:val="left" w:pos="936"/>
          <w:tab w:val="left" w:pos="1350"/>
          <w:tab w:val="left" w:pos="1692"/>
          <w:tab w:val="left" w:pos="2070"/>
        </w:tabs>
        <w:rPr>
          <w:sz w:val="22"/>
          <w:szCs w:val="22"/>
          <w:u w:val="single"/>
        </w:rPr>
      </w:pPr>
      <w:r w:rsidRPr="00DE0913">
        <w:rPr>
          <w:sz w:val="22"/>
          <w:szCs w:val="22"/>
          <w:u w:val="single"/>
        </w:rPr>
        <w:t>411.410:  Orders</w:t>
      </w:r>
    </w:p>
    <w:p w14:paraId="4BC01F0F" w14:textId="77777777" w:rsidR="00DE0913" w:rsidRPr="00DE0913" w:rsidRDefault="00DE0913" w:rsidP="00F7400A">
      <w:pPr>
        <w:tabs>
          <w:tab w:val="left" w:pos="936"/>
          <w:tab w:val="left" w:pos="1350"/>
          <w:tab w:val="left" w:pos="1692"/>
          <w:tab w:val="left" w:pos="2070"/>
        </w:tabs>
        <w:rPr>
          <w:sz w:val="22"/>
          <w:szCs w:val="22"/>
        </w:rPr>
      </w:pPr>
    </w:p>
    <w:p w14:paraId="247470BF" w14:textId="77777777" w:rsidR="00DE0913" w:rsidRPr="00DE0913" w:rsidRDefault="00DE0913" w:rsidP="00DA36CB">
      <w:pPr>
        <w:widowControl w:val="0"/>
        <w:tabs>
          <w:tab w:val="left" w:pos="900"/>
          <w:tab w:val="left" w:pos="936"/>
          <w:tab w:val="left" w:pos="1350"/>
          <w:tab w:val="left" w:pos="2016"/>
        </w:tabs>
        <w:ind w:left="720" w:firstLine="360"/>
        <w:rPr>
          <w:sz w:val="22"/>
          <w:szCs w:val="22"/>
        </w:rPr>
      </w:pPr>
      <w:r w:rsidRPr="00DE0913">
        <w:rPr>
          <w:sz w:val="22"/>
          <w:szCs w:val="22"/>
        </w:rPr>
        <w:t xml:space="preserve">The MassHealth agency pays a psychologist for psychological assessment when the following conditions are met:  </w:t>
      </w:r>
    </w:p>
    <w:p w14:paraId="22161140" w14:textId="77777777" w:rsidR="00DE0913" w:rsidRPr="00DE0913" w:rsidRDefault="00DE0913" w:rsidP="00F7400A">
      <w:pPr>
        <w:tabs>
          <w:tab w:val="left" w:pos="936"/>
          <w:tab w:val="left" w:pos="1350"/>
          <w:tab w:val="left" w:pos="1692"/>
          <w:tab w:val="left" w:pos="2070"/>
        </w:tabs>
        <w:rPr>
          <w:sz w:val="22"/>
          <w:szCs w:val="22"/>
        </w:rPr>
      </w:pPr>
    </w:p>
    <w:p w14:paraId="43A09120" w14:textId="77777777" w:rsidR="00DE0913" w:rsidRPr="00DE0913" w:rsidRDefault="00DE0913" w:rsidP="00DA36CB">
      <w:pPr>
        <w:tabs>
          <w:tab w:val="left" w:pos="936"/>
          <w:tab w:val="left" w:pos="1350"/>
          <w:tab w:val="left" w:pos="1692"/>
          <w:tab w:val="left" w:pos="2070"/>
        </w:tabs>
        <w:ind w:left="720"/>
        <w:rPr>
          <w:sz w:val="22"/>
          <w:szCs w:val="22"/>
        </w:rPr>
      </w:pPr>
      <w:r w:rsidRPr="00DE0913">
        <w:rPr>
          <w:sz w:val="22"/>
          <w:szCs w:val="22"/>
        </w:rPr>
        <w:t xml:space="preserve">(A)  A qualified individual responsible for providing services to the member orders the psychological assessment. This ensures that the service is provided within the context of an overall service plan. A qualified individual includes a physician, psychologist, physician assistant, nurse practitioner, clinical nurse specialist, psychiatric clinical nurse specialist, or licensed independent clinical social worker who is either practicing independently, or as staff of a community health center, mental health center or hospital. Any other individual or entity wishing to order psychological assessment (such as therapists or other staff at clinics, day habilitation centers, intermediate care facilities for individuals with intellectual disabilities, hospitals, schools, courts, group homes, or state agencies) must coordinate with a qualified individual to obtain the necessary order. </w:t>
      </w:r>
    </w:p>
    <w:p w14:paraId="01EC6068" w14:textId="77777777" w:rsidR="00DE0913" w:rsidRPr="00DE0913" w:rsidRDefault="00DE0913" w:rsidP="00DA36CB">
      <w:pPr>
        <w:tabs>
          <w:tab w:val="left" w:pos="936"/>
          <w:tab w:val="left" w:pos="1350"/>
          <w:tab w:val="left" w:pos="1692"/>
          <w:tab w:val="left" w:pos="2070"/>
        </w:tabs>
        <w:ind w:left="720"/>
        <w:rPr>
          <w:sz w:val="22"/>
          <w:szCs w:val="22"/>
        </w:rPr>
      </w:pPr>
    </w:p>
    <w:p w14:paraId="643B18D9" w14:textId="77777777" w:rsidR="00DE0913" w:rsidRPr="00DE0913" w:rsidRDefault="00DE0913" w:rsidP="00DA36CB">
      <w:pPr>
        <w:tabs>
          <w:tab w:val="left" w:pos="936"/>
          <w:tab w:val="left" w:pos="1350"/>
          <w:tab w:val="left" w:pos="1692"/>
          <w:tab w:val="left" w:pos="2070"/>
        </w:tabs>
        <w:ind w:left="720"/>
        <w:rPr>
          <w:sz w:val="22"/>
          <w:szCs w:val="22"/>
        </w:rPr>
      </w:pPr>
      <w:r w:rsidRPr="00DE0913">
        <w:rPr>
          <w:sz w:val="22"/>
          <w:szCs w:val="22"/>
        </w:rPr>
        <w:t>(B)  Upon request by the MassHealth agency, the provider must provide documentation that psychological assessment was initiated and provided in accordance with 130 CMR 411.410(A)(1). The MassHealth agency may deny or recover payment if the provider fails to provide such documentation to the MassHealth agency when requested.</w:t>
      </w:r>
    </w:p>
    <w:p w14:paraId="4A3516F9" w14:textId="77777777" w:rsidR="00DE0913" w:rsidRPr="00DE0913" w:rsidRDefault="00DE0913" w:rsidP="00DA36CB">
      <w:pPr>
        <w:pStyle w:val="ListParagraph"/>
        <w:tabs>
          <w:tab w:val="left" w:pos="936"/>
          <w:tab w:val="left" w:pos="1350"/>
          <w:tab w:val="left" w:pos="1692"/>
          <w:tab w:val="left" w:pos="2070"/>
        </w:tabs>
        <w:rPr>
          <w:sz w:val="22"/>
          <w:szCs w:val="22"/>
        </w:rPr>
      </w:pPr>
    </w:p>
    <w:p w14:paraId="71BF2CA4" w14:textId="77777777" w:rsidR="00DE0913" w:rsidRPr="00DE0913" w:rsidRDefault="00DE0913" w:rsidP="00DA36CB">
      <w:pPr>
        <w:tabs>
          <w:tab w:val="left" w:pos="936"/>
          <w:tab w:val="left" w:pos="1350"/>
          <w:tab w:val="left" w:pos="1692"/>
          <w:tab w:val="left" w:pos="2070"/>
        </w:tabs>
        <w:ind w:left="720"/>
        <w:rPr>
          <w:sz w:val="22"/>
          <w:szCs w:val="22"/>
        </w:rPr>
      </w:pPr>
      <w:r w:rsidRPr="00DE0913">
        <w:rPr>
          <w:sz w:val="22"/>
          <w:szCs w:val="22"/>
        </w:rPr>
        <w:t xml:space="preserve">(C)  The MassHealth agency pays a psychologist for psychological assessment for the purposes of determining or redetermining eligibility for the EAEDC Program pursuant to 130 CMR 450.106: </w:t>
      </w:r>
      <w:r w:rsidRPr="00DE0913">
        <w:rPr>
          <w:i/>
          <w:sz w:val="22"/>
          <w:szCs w:val="22"/>
        </w:rPr>
        <w:t>Emergency Aid to the Elderly, Disabled and Children Program</w:t>
      </w:r>
      <w:r w:rsidRPr="00DE0913">
        <w:rPr>
          <w:sz w:val="22"/>
          <w:szCs w:val="22"/>
        </w:rPr>
        <w:t>, only if a physician or qualified individual on the staff of a community health center orders such assessment.</w:t>
      </w:r>
    </w:p>
    <w:p w14:paraId="4E2075C8" w14:textId="77777777" w:rsidR="00DE0913" w:rsidRPr="00DE0913" w:rsidRDefault="00DE0913" w:rsidP="00F7400A">
      <w:pPr>
        <w:widowControl w:val="0"/>
        <w:tabs>
          <w:tab w:val="left" w:pos="936"/>
          <w:tab w:val="left" w:pos="1314"/>
          <w:tab w:val="left" w:pos="1692"/>
          <w:tab w:val="left" w:pos="2070"/>
        </w:tabs>
        <w:ind w:left="936" w:firstLine="378"/>
        <w:rPr>
          <w:sz w:val="22"/>
          <w:szCs w:val="22"/>
        </w:rPr>
      </w:pPr>
    </w:p>
    <w:p w14:paraId="4E534A34" w14:textId="77777777" w:rsidR="00DE0913" w:rsidRPr="00DE0913" w:rsidRDefault="00DE0913">
      <w:pPr>
        <w:widowControl w:val="0"/>
        <w:tabs>
          <w:tab w:val="left" w:pos="936"/>
          <w:tab w:val="left" w:pos="1314"/>
          <w:tab w:val="left" w:pos="1692"/>
          <w:tab w:val="left" w:pos="2070"/>
        </w:tabs>
        <w:rPr>
          <w:sz w:val="22"/>
          <w:szCs w:val="22"/>
        </w:rPr>
      </w:pPr>
    </w:p>
    <w:p w14:paraId="6C5290D8" w14:textId="77777777" w:rsidR="00DE0913" w:rsidRPr="00DE0913" w:rsidRDefault="00DE0913">
      <w:pPr>
        <w:widowControl w:val="0"/>
        <w:tabs>
          <w:tab w:val="left" w:pos="936"/>
          <w:tab w:val="left" w:pos="1314"/>
          <w:tab w:val="left" w:pos="1692"/>
          <w:tab w:val="left" w:pos="2070"/>
        </w:tabs>
        <w:rPr>
          <w:sz w:val="22"/>
          <w:szCs w:val="22"/>
        </w:rPr>
      </w:pPr>
      <w:r w:rsidRPr="00DE0913">
        <w:rPr>
          <w:sz w:val="22"/>
          <w:szCs w:val="22"/>
        </w:rPr>
        <w:t>(130 CMR 411.411 Reserved)</w:t>
      </w:r>
    </w:p>
    <w:p w14:paraId="368B9426" w14:textId="77777777" w:rsidR="00DE0913" w:rsidRPr="00DE0913" w:rsidRDefault="00DE0913">
      <w:pPr>
        <w:widowControl w:val="0"/>
        <w:tabs>
          <w:tab w:val="left" w:pos="936"/>
          <w:tab w:val="left" w:pos="1314"/>
          <w:tab w:val="left" w:pos="1692"/>
          <w:tab w:val="left" w:pos="2070"/>
        </w:tabs>
        <w:rPr>
          <w:sz w:val="22"/>
          <w:szCs w:val="22"/>
        </w:rPr>
      </w:pPr>
    </w:p>
    <w:p w14:paraId="23BF3C04" w14:textId="77777777" w:rsidR="00DE0913" w:rsidRPr="00DE0913" w:rsidRDefault="00DE0913">
      <w:pPr>
        <w:widowControl w:val="0"/>
        <w:tabs>
          <w:tab w:val="left" w:pos="936"/>
          <w:tab w:val="left" w:pos="1314"/>
          <w:tab w:val="left" w:pos="1692"/>
          <w:tab w:val="left" w:pos="2070"/>
        </w:tabs>
        <w:rPr>
          <w:sz w:val="22"/>
          <w:szCs w:val="22"/>
        </w:rPr>
      </w:pPr>
    </w:p>
    <w:p w14:paraId="7A6E207E" w14:textId="77777777" w:rsidR="00DE0913" w:rsidRPr="00DE0913" w:rsidRDefault="00DE0913">
      <w:pPr>
        <w:widowControl w:val="0"/>
        <w:tabs>
          <w:tab w:val="left" w:pos="936"/>
          <w:tab w:val="left" w:pos="1314"/>
          <w:tab w:val="left" w:pos="1692"/>
          <w:tab w:val="left" w:pos="2070"/>
        </w:tabs>
        <w:rPr>
          <w:sz w:val="22"/>
          <w:szCs w:val="22"/>
        </w:rPr>
      </w:pPr>
      <w:r w:rsidRPr="00DE0913">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E0913" w:rsidRPr="00DE0913" w14:paraId="5EC0502C" w14:textId="77777777" w:rsidTr="00DE0913">
        <w:trPr>
          <w:trHeight w:hRule="exact" w:val="933"/>
        </w:trPr>
        <w:tc>
          <w:tcPr>
            <w:tcW w:w="4080" w:type="dxa"/>
            <w:tcBorders>
              <w:bottom w:val="nil"/>
            </w:tcBorders>
          </w:tcPr>
          <w:p w14:paraId="00079CC7" w14:textId="77777777" w:rsidR="00DE0913" w:rsidRPr="00DE0913" w:rsidRDefault="00DE0913" w:rsidP="000A2BE4">
            <w:pPr>
              <w:widowControl w:val="0"/>
              <w:tabs>
                <w:tab w:val="left" w:pos="936"/>
                <w:tab w:val="left" w:pos="1314"/>
                <w:tab w:val="left" w:pos="1692"/>
                <w:tab w:val="left" w:pos="2070"/>
              </w:tabs>
              <w:spacing w:before="120"/>
              <w:jc w:val="center"/>
              <w:rPr>
                <w:rFonts w:ascii="Arial" w:hAnsi="Arial" w:cs="Arial"/>
                <w:b/>
                <w:sz w:val="22"/>
                <w:szCs w:val="22"/>
              </w:rPr>
            </w:pPr>
            <w:r w:rsidRPr="00DE0913">
              <w:rPr>
                <w:rFonts w:ascii="Arial" w:hAnsi="Arial" w:cs="Arial"/>
                <w:b/>
                <w:sz w:val="22"/>
                <w:szCs w:val="22"/>
              </w:rPr>
              <w:lastRenderedPageBreak/>
              <w:t>Commonwealth of Massachusetts</w:t>
            </w:r>
          </w:p>
          <w:p w14:paraId="3F162CAD" w14:textId="77777777" w:rsidR="00DE0913" w:rsidRPr="00DE0913" w:rsidRDefault="00DE0913" w:rsidP="000A2BE4">
            <w:pPr>
              <w:widowControl w:val="0"/>
              <w:tabs>
                <w:tab w:val="left" w:pos="936"/>
                <w:tab w:val="left" w:pos="1314"/>
                <w:tab w:val="left" w:pos="1692"/>
                <w:tab w:val="left" w:pos="2070"/>
              </w:tabs>
              <w:jc w:val="center"/>
              <w:rPr>
                <w:rFonts w:ascii="Arial" w:hAnsi="Arial" w:cs="Arial"/>
                <w:b/>
                <w:sz w:val="22"/>
                <w:szCs w:val="22"/>
              </w:rPr>
            </w:pPr>
            <w:r w:rsidRPr="00DE0913">
              <w:rPr>
                <w:rFonts w:ascii="Arial" w:hAnsi="Arial" w:cs="Arial"/>
                <w:b/>
                <w:sz w:val="22"/>
                <w:szCs w:val="22"/>
              </w:rPr>
              <w:t>MassHealth</w:t>
            </w:r>
          </w:p>
          <w:p w14:paraId="50BCAD08" w14:textId="77777777" w:rsidR="00DE0913" w:rsidRPr="00DE0913" w:rsidRDefault="00DE0913" w:rsidP="000A2BE4">
            <w:pPr>
              <w:widowControl w:val="0"/>
              <w:tabs>
                <w:tab w:val="left" w:pos="936"/>
                <w:tab w:val="left" w:pos="1314"/>
                <w:tab w:val="left" w:pos="1692"/>
                <w:tab w:val="left" w:pos="2070"/>
              </w:tabs>
              <w:jc w:val="center"/>
              <w:rPr>
                <w:rFonts w:ascii="Arial" w:hAnsi="Arial" w:cs="Arial"/>
                <w:b/>
                <w:sz w:val="22"/>
                <w:szCs w:val="22"/>
              </w:rPr>
            </w:pPr>
            <w:r w:rsidRPr="00DE0913">
              <w:rPr>
                <w:rFonts w:ascii="Arial" w:hAnsi="Arial" w:cs="Arial"/>
                <w:b/>
                <w:sz w:val="22"/>
                <w:szCs w:val="22"/>
              </w:rPr>
              <w:t>Provider Manual Series</w:t>
            </w:r>
          </w:p>
        </w:tc>
        <w:tc>
          <w:tcPr>
            <w:tcW w:w="3750" w:type="dxa"/>
          </w:tcPr>
          <w:p w14:paraId="7146FE9E" w14:textId="77777777" w:rsidR="00DE0913" w:rsidRPr="00DE0913" w:rsidRDefault="00DE0913" w:rsidP="000A2BE4">
            <w:pPr>
              <w:widowControl w:val="0"/>
              <w:tabs>
                <w:tab w:val="left" w:pos="936"/>
                <w:tab w:val="left" w:pos="1314"/>
                <w:tab w:val="left" w:pos="1692"/>
                <w:tab w:val="left" w:pos="2070"/>
              </w:tabs>
              <w:spacing w:before="120"/>
              <w:jc w:val="center"/>
              <w:rPr>
                <w:rFonts w:ascii="Arial" w:hAnsi="Arial" w:cs="Arial"/>
                <w:sz w:val="22"/>
                <w:szCs w:val="22"/>
              </w:rPr>
            </w:pPr>
            <w:r w:rsidRPr="00DE0913">
              <w:rPr>
                <w:rFonts w:ascii="Arial" w:hAnsi="Arial" w:cs="Arial"/>
                <w:b/>
                <w:sz w:val="22"/>
                <w:szCs w:val="22"/>
              </w:rPr>
              <w:t>Subchapter Number and Title</w:t>
            </w:r>
          </w:p>
          <w:p w14:paraId="4BA2F71F" w14:textId="77777777" w:rsidR="00DE0913" w:rsidRPr="00DE0913" w:rsidRDefault="00DE0913" w:rsidP="000A2BE4">
            <w:pPr>
              <w:widowControl w:val="0"/>
              <w:tabs>
                <w:tab w:val="left" w:pos="936"/>
                <w:tab w:val="left" w:pos="1314"/>
                <w:tab w:val="left" w:pos="1692"/>
                <w:tab w:val="left" w:pos="2070"/>
              </w:tabs>
              <w:jc w:val="center"/>
              <w:rPr>
                <w:rFonts w:ascii="Arial" w:hAnsi="Arial" w:cs="Arial"/>
                <w:sz w:val="22"/>
                <w:szCs w:val="22"/>
              </w:rPr>
            </w:pPr>
            <w:r w:rsidRPr="00DE0913">
              <w:rPr>
                <w:rFonts w:ascii="Arial" w:hAnsi="Arial" w:cs="Arial"/>
                <w:sz w:val="22"/>
                <w:szCs w:val="22"/>
              </w:rPr>
              <w:t>4. Program Regulations</w:t>
            </w:r>
          </w:p>
          <w:p w14:paraId="45EF46B0" w14:textId="77777777" w:rsidR="00DE0913" w:rsidRPr="00DE0913" w:rsidRDefault="00DE0913" w:rsidP="000A2BE4">
            <w:pPr>
              <w:widowControl w:val="0"/>
              <w:tabs>
                <w:tab w:val="left" w:pos="936"/>
                <w:tab w:val="left" w:pos="1314"/>
                <w:tab w:val="left" w:pos="1692"/>
                <w:tab w:val="left" w:pos="2070"/>
              </w:tabs>
              <w:jc w:val="center"/>
              <w:rPr>
                <w:rFonts w:ascii="Arial" w:hAnsi="Arial" w:cs="Arial"/>
                <w:sz w:val="22"/>
                <w:szCs w:val="22"/>
              </w:rPr>
            </w:pPr>
            <w:r w:rsidRPr="00DE0913">
              <w:rPr>
                <w:rFonts w:ascii="Arial" w:hAnsi="Arial" w:cs="Arial"/>
                <w:sz w:val="22"/>
                <w:szCs w:val="22"/>
              </w:rPr>
              <w:t>(130 CMR 411.000)</w:t>
            </w:r>
          </w:p>
        </w:tc>
        <w:tc>
          <w:tcPr>
            <w:tcW w:w="1771" w:type="dxa"/>
          </w:tcPr>
          <w:p w14:paraId="0777B365" w14:textId="77777777" w:rsidR="00DE0913" w:rsidRPr="00DE0913" w:rsidRDefault="00DE0913" w:rsidP="000A2BE4">
            <w:pPr>
              <w:widowControl w:val="0"/>
              <w:tabs>
                <w:tab w:val="left" w:pos="936"/>
                <w:tab w:val="left" w:pos="1314"/>
                <w:tab w:val="left" w:pos="1692"/>
                <w:tab w:val="left" w:pos="2070"/>
              </w:tabs>
              <w:spacing w:before="120"/>
              <w:jc w:val="center"/>
              <w:rPr>
                <w:rFonts w:ascii="Arial" w:hAnsi="Arial" w:cs="Arial"/>
                <w:sz w:val="22"/>
                <w:szCs w:val="22"/>
              </w:rPr>
            </w:pPr>
            <w:r w:rsidRPr="00DE0913">
              <w:rPr>
                <w:rFonts w:ascii="Arial" w:hAnsi="Arial" w:cs="Arial"/>
                <w:b/>
                <w:sz w:val="22"/>
                <w:szCs w:val="22"/>
              </w:rPr>
              <w:t>Page</w:t>
            </w:r>
          </w:p>
          <w:p w14:paraId="1629DAEC" w14:textId="77E44298" w:rsidR="00DE0913" w:rsidRPr="00DE0913" w:rsidRDefault="00DE0913" w:rsidP="000A2BE4">
            <w:pPr>
              <w:widowControl w:val="0"/>
              <w:tabs>
                <w:tab w:val="left" w:pos="936"/>
                <w:tab w:val="left" w:pos="1314"/>
                <w:tab w:val="left" w:pos="1692"/>
                <w:tab w:val="left" w:pos="2070"/>
              </w:tabs>
              <w:spacing w:before="120"/>
              <w:jc w:val="center"/>
              <w:rPr>
                <w:rFonts w:ascii="Arial" w:hAnsi="Arial" w:cs="Arial"/>
                <w:sz w:val="22"/>
                <w:szCs w:val="22"/>
              </w:rPr>
            </w:pPr>
            <w:r w:rsidRPr="00DE0913">
              <w:rPr>
                <w:rFonts w:ascii="Arial" w:hAnsi="Arial" w:cs="Arial"/>
                <w:sz w:val="22"/>
                <w:szCs w:val="22"/>
              </w:rPr>
              <w:t>4-</w:t>
            </w:r>
            <w:r w:rsidRPr="00DE0913">
              <w:rPr>
                <w:rFonts w:ascii="Arial" w:hAnsi="Arial" w:cs="Arial"/>
                <w:sz w:val="22"/>
                <w:szCs w:val="22"/>
              </w:rPr>
              <w:fldChar w:fldCharType="begin"/>
            </w:r>
            <w:r w:rsidRPr="00DE0913">
              <w:rPr>
                <w:rFonts w:ascii="Arial" w:hAnsi="Arial" w:cs="Arial"/>
                <w:sz w:val="22"/>
                <w:szCs w:val="22"/>
              </w:rPr>
              <w:instrText xml:space="preserve"> PAGE   \* MERGEFORMAT </w:instrText>
            </w:r>
            <w:r w:rsidRPr="00DE0913">
              <w:rPr>
                <w:rFonts w:ascii="Arial" w:hAnsi="Arial" w:cs="Arial"/>
                <w:sz w:val="22"/>
                <w:szCs w:val="22"/>
              </w:rPr>
              <w:fldChar w:fldCharType="separate"/>
            </w:r>
            <w:r w:rsidR="0083015F">
              <w:rPr>
                <w:rFonts w:ascii="Arial" w:hAnsi="Arial" w:cs="Arial"/>
                <w:noProof/>
                <w:sz w:val="22"/>
                <w:szCs w:val="22"/>
              </w:rPr>
              <w:t>6</w:t>
            </w:r>
            <w:r w:rsidRPr="00DE0913">
              <w:rPr>
                <w:rFonts w:ascii="Arial" w:hAnsi="Arial" w:cs="Arial"/>
                <w:noProof/>
                <w:sz w:val="22"/>
                <w:szCs w:val="22"/>
              </w:rPr>
              <w:fldChar w:fldCharType="end"/>
            </w:r>
          </w:p>
        </w:tc>
      </w:tr>
      <w:tr w:rsidR="00DE0913" w:rsidRPr="00DE0913" w14:paraId="4349533D" w14:textId="77777777" w:rsidTr="00DE0913">
        <w:trPr>
          <w:trHeight w:hRule="exact" w:val="864"/>
        </w:trPr>
        <w:tc>
          <w:tcPr>
            <w:tcW w:w="4080" w:type="dxa"/>
            <w:tcBorders>
              <w:top w:val="nil"/>
            </w:tcBorders>
            <w:vAlign w:val="center"/>
          </w:tcPr>
          <w:p w14:paraId="12D089EB" w14:textId="77777777" w:rsidR="00DE0913" w:rsidRPr="00DE0913" w:rsidRDefault="00DE0913" w:rsidP="000A2BE4">
            <w:pPr>
              <w:widowControl w:val="0"/>
              <w:tabs>
                <w:tab w:val="left" w:pos="936"/>
                <w:tab w:val="left" w:pos="1314"/>
                <w:tab w:val="left" w:pos="1692"/>
                <w:tab w:val="left" w:pos="2070"/>
              </w:tabs>
              <w:jc w:val="center"/>
              <w:rPr>
                <w:rFonts w:ascii="Arial" w:hAnsi="Arial" w:cs="Arial"/>
                <w:sz w:val="22"/>
                <w:szCs w:val="22"/>
              </w:rPr>
            </w:pPr>
            <w:r w:rsidRPr="00DE0913">
              <w:rPr>
                <w:rFonts w:ascii="Arial" w:hAnsi="Arial" w:cs="Arial"/>
                <w:sz w:val="22"/>
                <w:szCs w:val="22"/>
              </w:rPr>
              <w:t>Psychologist Manual</w:t>
            </w:r>
          </w:p>
        </w:tc>
        <w:tc>
          <w:tcPr>
            <w:tcW w:w="3750" w:type="dxa"/>
          </w:tcPr>
          <w:p w14:paraId="6547BF5B" w14:textId="77777777" w:rsidR="00DE0913" w:rsidRPr="00DE0913" w:rsidRDefault="00DE0913" w:rsidP="000A2BE4">
            <w:pPr>
              <w:widowControl w:val="0"/>
              <w:tabs>
                <w:tab w:val="left" w:pos="936"/>
                <w:tab w:val="left" w:pos="1314"/>
                <w:tab w:val="left" w:pos="1692"/>
                <w:tab w:val="left" w:pos="2070"/>
              </w:tabs>
              <w:spacing w:before="120"/>
              <w:jc w:val="center"/>
              <w:rPr>
                <w:rFonts w:ascii="Arial" w:hAnsi="Arial" w:cs="Arial"/>
                <w:b/>
                <w:sz w:val="22"/>
                <w:szCs w:val="22"/>
              </w:rPr>
            </w:pPr>
            <w:r w:rsidRPr="00DE0913">
              <w:rPr>
                <w:rFonts w:ascii="Arial" w:hAnsi="Arial" w:cs="Arial"/>
                <w:b/>
                <w:sz w:val="22"/>
                <w:szCs w:val="22"/>
              </w:rPr>
              <w:t>Transmittal Letter</w:t>
            </w:r>
          </w:p>
          <w:p w14:paraId="0C84EEBD" w14:textId="77777777" w:rsidR="00DE0913" w:rsidRPr="00DE0913" w:rsidRDefault="00DE0913" w:rsidP="000A2BE4">
            <w:pPr>
              <w:widowControl w:val="0"/>
              <w:tabs>
                <w:tab w:val="left" w:pos="936"/>
                <w:tab w:val="left" w:pos="1314"/>
                <w:tab w:val="left" w:pos="1692"/>
                <w:tab w:val="left" w:pos="2070"/>
              </w:tabs>
              <w:spacing w:before="120"/>
              <w:jc w:val="center"/>
              <w:rPr>
                <w:rFonts w:ascii="Arial" w:hAnsi="Arial" w:cs="Arial"/>
                <w:sz w:val="22"/>
                <w:szCs w:val="22"/>
              </w:rPr>
            </w:pPr>
            <w:r w:rsidRPr="00DE0913">
              <w:rPr>
                <w:rFonts w:ascii="Arial" w:hAnsi="Arial" w:cs="Arial"/>
                <w:sz w:val="22"/>
                <w:szCs w:val="22"/>
              </w:rPr>
              <w:t>PSY-25</w:t>
            </w:r>
          </w:p>
        </w:tc>
        <w:tc>
          <w:tcPr>
            <w:tcW w:w="1771" w:type="dxa"/>
          </w:tcPr>
          <w:p w14:paraId="62C7729E" w14:textId="77777777" w:rsidR="00DE0913" w:rsidRPr="00DE0913" w:rsidRDefault="00DE0913" w:rsidP="000A2BE4">
            <w:pPr>
              <w:widowControl w:val="0"/>
              <w:tabs>
                <w:tab w:val="left" w:pos="936"/>
                <w:tab w:val="left" w:pos="1314"/>
                <w:tab w:val="left" w:pos="1692"/>
                <w:tab w:val="left" w:pos="2070"/>
              </w:tabs>
              <w:spacing w:before="120"/>
              <w:jc w:val="center"/>
              <w:rPr>
                <w:rFonts w:ascii="Arial" w:hAnsi="Arial" w:cs="Arial"/>
                <w:b/>
                <w:sz w:val="22"/>
                <w:szCs w:val="22"/>
              </w:rPr>
            </w:pPr>
            <w:r w:rsidRPr="00DE0913">
              <w:rPr>
                <w:rFonts w:ascii="Arial" w:hAnsi="Arial" w:cs="Arial"/>
                <w:b/>
                <w:sz w:val="22"/>
                <w:szCs w:val="22"/>
              </w:rPr>
              <w:t>Date</w:t>
            </w:r>
          </w:p>
          <w:p w14:paraId="18850CD0" w14:textId="77777777" w:rsidR="00DE0913" w:rsidRPr="00DE0913" w:rsidRDefault="00DE0913" w:rsidP="000A2BE4">
            <w:pPr>
              <w:widowControl w:val="0"/>
              <w:tabs>
                <w:tab w:val="left" w:pos="936"/>
                <w:tab w:val="left" w:pos="1314"/>
                <w:tab w:val="left" w:pos="1692"/>
                <w:tab w:val="left" w:pos="2070"/>
              </w:tabs>
              <w:spacing w:before="120"/>
              <w:jc w:val="center"/>
              <w:rPr>
                <w:rFonts w:ascii="Arial" w:hAnsi="Arial" w:cs="Arial"/>
                <w:sz w:val="22"/>
                <w:szCs w:val="22"/>
              </w:rPr>
            </w:pPr>
            <w:r w:rsidRPr="00DE0913">
              <w:rPr>
                <w:rFonts w:ascii="Arial" w:hAnsi="Arial" w:cs="Arial"/>
                <w:sz w:val="22"/>
                <w:szCs w:val="22"/>
              </w:rPr>
              <w:t>01/01/23</w:t>
            </w:r>
          </w:p>
        </w:tc>
      </w:tr>
    </w:tbl>
    <w:p w14:paraId="6F0B3688" w14:textId="77777777" w:rsidR="00DE0913" w:rsidRPr="00DE0913" w:rsidRDefault="00DE0913">
      <w:pPr>
        <w:widowControl w:val="0"/>
        <w:tabs>
          <w:tab w:val="left" w:pos="936"/>
          <w:tab w:val="left" w:pos="1314"/>
          <w:tab w:val="left" w:pos="1692"/>
          <w:tab w:val="left" w:pos="2070"/>
        </w:tabs>
        <w:rPr>
          <w:sz w:val="22"/>
          <w:szCs w:val="22"/>
        </w:rPr>
      </w:pPr>
    </w:p>
    <w:p w14:paraId="1C37E469" w14:textId="77777777" w:rsidR="00DE0913" w:rsidRPr="00DE0913" w:rsidRDefault="00DE0913">
      <w:pPr>
        <w:widowControl w:val="0"/>
        <w:tabs>
          <w:tab w:val="left" w:pos="936"/>
          <w:tab w:val="left" w:pos="1314"/>
          <w:tab w:val="left" w:pos="1692"/>
          <w:tab w:val="left" w:pos="2070"/>
        </w:tabs>
        <w:rPr>
          <w:sz w:val="22"/>
          <w:szCs w:val="22"/>
        </w:rPr>
      </w:pPr>
      <w:r w:rsidRPr="00DE0913">
        <w:rPr>
          <w:sz w:val="22"/>
          <w:szCs w:val="22"/>
          <w:u w:val="single"/>
        </w:rPr>
        <w:t>411.412:  Procedures for Psychological Assessment</w:t>
      </w:r>
    </w:p>
    <w:p w14:paraId="2742644A" w14:textId="77777777" w:rsidR="00DE0913" w:rsidRPr="00DE0913" w:rsidRDefault="00DE0913">
      <w:pPr>
        <w:widowControl w:val="0"/>
        <w:tabs>
          <w:tab w:val="left" w:pos="936"/>
          <w:tab w:val="left" w:pos="1314"/>
          <w:tab w:val="left" w:pos="1692"/>
          <w:tab w:val="left" w:pos="2070"/>
        </w:tabs>
        <w:rPr>
          <w:sz w:val="22"/>
          <w:szCs w:val="22"/>
        </w:rPr>
      </w:pPr>
    </w:p>
    <w:p w14:paraId="390E440C" w14:textId="77777777" w:rsidR="00DE0913" w:rsidRPr="00DE0913" w:rsidRDefault="00DE0913" w:rsidP="00DA36CB">
      <w:pPr>
        <w:widowControl w:val="0"/>
        <w:tabs>
          <w:tab w:val="left" w:pos="936"/>
          <w:tab w:val="left" w:pos="1314"/>
          <w:tab w:val="left" w:pos="1692"/>
          <w:tab w:val="left" w:pos="2070"/>
        </w:tabs>
        <w:ind w:left="720" w:firstLine="360"/>
        <w:rPr>
          <w:sz w:val="22"/>
          <w:szCs w:val="22"/>
        </w:rPr>
      </w:pPr>
      <w:r w:rsidRPr="00DE0913">
        <w:rPr>
          <w:sz w:val="22"/>
          <w:szCs w:val="22"/>
        </w:rPr>
        <w:t>As a prerequisite to payment, the psychologist must:</w:t>
      </w:r>
    </w:p>
    <w:p w14:paraId="7355600A" w14:textId="77777777" w:rsidR="00DE0913" w:rsidRPr="00DE0913" w:rsidRDefault="00DE0913">
      <w:pPr>
        <w:widowControl w:val="0"/>
        <w:tabs>
          <w:tab w:val="left" w:pos="936"/>
          <w:tab w:val="left" w:pos="1314"/>
          <w:tab w:val="left" w:pos="1692"/>
          <w:tab w:val="left" w:pos="2070"/>
        </w:tabs>
        <w:rPr>
          <w:sz w:val="22"/>
          <w:szCs w:val="22"/>
        </w:rPr>
      </w:pPr>
    </w:p>
    <w:p w14:paraId="2D525E1D" w14:textId="77777777" w:rsidR="00DE0913" w:rsidRPr="00DE0913" w:rsidRDefault="00DE0913" w:rsidP="00DA36CB">
      <w:pPr>
        <w:widowControl w:val="0"/>
        <w:tabs>
          <w:tab w:val="left" w:pos="936"/>
          <w:tab w:val="left" w:pos="1314"/>
          <w:tab w:val="left" w:pos="1692"/>
          <w:tab w:val="left" w:pos="2070"/>
        </w:tabs>
        <w:ind w:left="720"/>
        <w:rPr>
          <w:sz w:val="22"/>
          <w:szCs w:val="22"/>
        </w:rPr>
      </w:pPr>
      <w:r w:rsidRPr="00DE0913">
        <w:rPr>
          <w:sz w:val="22"/>
          <w:szCs w:val="22"/>
        </w:rPr>
        <w:t xml:space="preserve">(A)  interact directly with the member during assessment, with the exception noted in 130 CMR </w:t>
      </w:r>
      <w:proofErr w:type="gramStart"/>
      <w:r w:rsidRPr="00DE0913">
        <w:rPr>
          <w:sz w:val="22"/>
          <w:szCs w:val="22"/>
        </w:rPr>
        <w:t>411.414(C);</w:t>
      </w:r>
      <w:proofErr w:type="gramEnd"/>
    </w:p>
    <w:p w14:paraId="4BF14963" w14:textId="77777777" w:rsidR="00DE0913" w:rsidRPr="00DE0913" w:rsidRDefault="00DE0913" w:rsidP="00DA36CB">
      <w:pPr>
        <w:widowControl w:val="0"/>
        <w:tabs>
          <w:tab w:val="left" w:pos="936"/>
          <w:tab w:val="left" w:pos="1314"/>
          <w:tab w:val="left" w:pos="1692"/>
          <w:tab w:val="left" w:pos="2070"/>
        </w:tabs>
        <w:ind w:left="720"/>
        <w:rPr>
          <w:sz w:val="22"/>
          <w:szCs w:val="22"/>
        </w:rPr>
      </w:pPr>
    </w:p>
    <w:p w14:paraId="0299466B" w14:textId="77777777" w:rsidR="00DE0913" w:rsidRPr="00DE0913" w:rsidRDefault="00DE0913" w:rsidP="00DA36CB">
      <w:pPr>
        <w:widowControl w:val="0"/>
        <w:tabs>
          <w:tab w:val="left" w:pos="936"/>
          <w:tab w:val="left" w:pos="1314"/>
          <w:tab w:val="left" w:pos="1692"/>
          <w:tab w:val="left" w:pos="2070"/>
        </w:tabs>
        <w:ind w:left="720"/>
        <w:rPr>
          <w:sz w:val="22"/>
          <w:szCs w:val="22"/>
        </w:rPr>
      </w:pPr>
      <w:r w:rsidRPr="00DE0913">
        <w:rPr>
          <w:sz w:val="22"/>
          <w:szCs w:val="22"/>
        </w:rPr>
        <w:t xml:space="preserve">(B)  personally administer and score the test, with the exception noted in 130 CMR </w:t>
      </w:r>
      <w:proofErr w:type="gramStart"/>
      <w:r w:rsidRPr="00DE0913">
        <w:rPr>
          <w:sz w:val="22"/>
          <w:szCs w:val="22"/>
        </w:rPr>
        <w:t>411.414(C);</w:t>
      </w:r>
      <w:proofErr w:type="gramEnd"/>
    </w:p>
    <w:p w14:paraId="4D2F161E" w14:textId="77777777" w:rsidR="00DE0913" w:rsidRPr="00DE0913" w:rsidRDefault="00DE0913" w:rsidP="00DA36CB">
      <w:pPr>
        <w:widowControl w:val="0"/>
        <w:tabs>
          <w:tab w:val="left" w:pos="936"/>
          <w:tab w:val="left" w:pos="1314"/>
          <w:tab w:val="left" w:pos="1692"/>
          <w:tab w:val="left" w:pos="2070"/>
        </w:tabs>
        <w:ind w:left="720"/>
        <w:rPr>
          <w:sz w:val="22"/>
          <w:szCs w:val="22"/>
        </w:rPr>
      </w:pPr>
    </w:p>
    <w:p w14:paraId="22704CED" w14:textId="77777777" w:rsidR="00DE0913" w:rsidRPr="00DE0913" w:rsidRDefault="00DE0913" w:rsidP="00DA36CB">
      <w:pPr>
        <w:widowControl w:val="0"/>
        <w:tabs>
          <w:tab w:val="left" w:pos="936"/>
          <w:tab w:val="left" w:pos="1314"/>
          <w:tab w:val="left" w:pos="1692"/>
          <w:tab w:val="left" w:pos="2070"/>
        </w:tabs>
        <w:ind w:left="720"/>
        <w:rPr>
          <w:sz w:val="22"/>
          <w:szCs w:val="22"/>
        </w:rPr>
      </w:pPr>
      <w:r w:rsidRPr="00DE0913">
        <w:rPr>
          <w:sz w:val="22"/>
          <w:szCs w:val="22"/>
        </w:rPr>
        <w:t xml:space="preserve">(C)  personally evaluate the responses to the </w:t>
      </w:r>
      <w:proofErr w:type="gramStart"/>
      <w:r w:rsidRPr="00DE0913">
        <w:rPr>
          <w:sz w:val="22"/>
          <w:szCs w:val="22"/>
        </w:rPr>
        <w:t>test;</w:t>
      </w:r>
      <w:proofErr w:type="gramEnd"/>
    </w:p>
    <w:p w14:paraId="4943EA47" w14:textId="77777777" w:rsidR="00DE0913" w:rsidRPr="00DE0913" w:rsidRDefault="00DE0913" w:rsidP="00DA36CB">
      <w:pPr>
        <w:widowControl w:val="0"/>
        <w:tabs>
          <w:tab w:val="left" w:pos="936"/>
          <w:tab w:val="left" w:pos="1314"/>
          <w:tab w:val="left" w:pos="1692"/>
          <w:tab w:val="left" w:pos="2070"/>
        </w:tabs>
        <w:ind w:left="720"/>
        <w:rPr>
          <w:sz w:val="22"/>
          <w:szCs w:val="22"/>
        </w:rPr>
      </w:pPr>
    </w:p>
    <w:p w14:paraId="4D7F78E3" w14:textId="77777777" w:rsidR="00DE0913" w:rsidRPr="00DE0913" w:rsidRDefault="00DE0913" w:rsidP="00DA36CB">
      <w:pPr>
        <w:widowControl w:val="0"/>
        <w:tabs>
          <w:tab w:val="left" w:pos="936"/>
          <w:tab w:val="left" w:pos="1314"/>
          <w:tab w:val="left" w:pos="1692"/>
          <w:tab w:val="left" w:pos="2070"/>
        </w:tabs>
        <w:ind w:left="720"/>
        <w:rPr>
          <w:sz w:val="22"/>
          <w:szCs w:val="22"/>
        </w:rPr>
      </w:pPr>
      <w:r w:rsidRPr="00DE0913">
        <w:rPr>
          <w:sz w:val="22"/>
          <w:szCs w:val="22"/>
        </w:rPr>
        <w:t>(D)  write a report of the evaluation results in a manner that communicates useful information to the individual or agency ordering such assessment; and</w:t>
      </w:r>
    </w:p>
    <w:p w14:paraId="2E4D872A" w14:textId="77777777" w:rsidR="00DE0913" w:rsidRPr="00DE0913" w:rsidRDefault="00DE0913" w:rsidP="00DA36CB">
      <w:pPr>
        <w:widowControl w:val="0"/>
        <w:tabs>
          <w:tab w:val="left" w:pos="936"/>
          <w:tab w:val="left" w:pos="1314"/>
          <w:tab w:val="left" w:pos="1692"/>
          <w:tab w:val="left" w:pos="2070"/>
        </w:tabs>
        <w:ind w:left="720"/>
        <w:rPr>
          <w:sz w:val="22"/>
          <w:szCs w:val="22"/>
        </w:rPr>
      </w:pPr>
    </w:p>
    <w:p w14:paraId="6F4722E8" w14:textId="77777777" w:rsidR="00DE0913" w:rsidRPr="00DE0913" w:rsidRDefault="00DE0913" w:rsidP="00DA36CB">
      <w:pPr>
        <w:widowControl w:val="0"/>
        <w:tabs>
          <w:tab w:val="left" w:pos="936"/>
          <w:tab w:val="left" w:pos="1314"/>
          <w:tab w:val="left" w:pos="1692"/>
          <w:tab w:val="left" w:pos="2070"/>
        </w:tabs>
        <w:ind w:left="720"/>
        <w:rPr>
          <w:sz w:val="22"/>
          <w:szCs w:val="22"/>
        </w:rPr>
      </w:pPr>
      <w:r w:rsidRPr="00DE0913">
        <w:rPr>
          <w:sz w:val="22"/>
          <w:szCs w:val="22"/>
        </w:rPr>
        <w:t>(E)  forward a copy of the comprehensive report to the ordering individual or agency without additional charge to the MassHealth agency, ordering individual or agency, or member.</w:t>
      </w:r>
    </w:p>
    <w:p w14:paraId="17131785" w14:textId="77777777" w:rsidR="00DE0913" w:rsidRPr="00DE0913" w:rsidRDefault="00DE0913">
      <w:pPr>
        <w:widowControl w:val="0"/>
        <w:tabs>
          <w:tab w:val="left" w:pos="936"/>
          <w:tab w:val="left" w:pos="1314"/>
          <w:tab w:val="left" w:pos="1692"/>
          <w:tab w:val="left" w:pos="2070"/>
        </w:tabs>
        <w:rPr>
          <w:sz w:val="22"/>
          <w:szCs w:val="22"/>
        </w:rPr>
      </w:pPr>
    </w:p>
    <w:p w14:paraId="5279F8E5" w14:textId="77777777" w:rsidR="00DE0913" w:rsidRPr="00DE0913" w:rsidRDefault="00DE0913">
      <w:pPr>
        <w:widowControl w:val="0"/>
        <w:tabs>
          <w:tab w:val="left" w:pos="936"/>
          <w:tab w:val="left" w:pos="1314"/>
          <w:tab w:val="left" w:pos="1692"/>
          <w:tab w:val="left" w:pos="2070"/>
        </w:tabs>
        <w:rPr>
          <w:sz w:val="22"/>
          <w:szCs w:val="22"/>
        </w:rPr>
      </w:pPr>
      <w:r w:rsidRPr="00DE0913">
        <w:rPr>
          <w:sz w:val="22"/>
          <w:szCs w:val="22"/>
          <w:u w:val="single"/>
        </w:rPr>
        <w:t>411.413:  Recordkeeping Requirements</w:t>
      </w:r>
    </w:p>
    <w:p w14:paraId="2C4E5025" w14:textId="77777777" w:rsidR="00DE0913" w:rsidRPr="00DE0913" w:rsidRDefault="00DE0913">
      <w:pPr>
        <w:widowControl w:val="0"/>
        <w:tabs>
          <w:tab w:val="left" w:pos="936"/>
          <w:tab w:val="left" w:pos="1314"/>
          <w:tab w:val="left" w:pos="1692"/>
          <w:tab w:val="left" w:pos="2070"/>
        </w:tabs>
        <w:rPr>
          <w:sz w:val="22"/>
          <w:szCs w:val="22"/>
        </w:rPr>
      </w:pPr>
    </w:p>
    <w:p w14:paraId="536564F2" w14:textId="77777777" w:rsidR="00DE0913" w:rsidRPr="00DE0913" w:rsidRDefault="00DE0913" w:rsidP="00BA39A7">
      <w:pPr>
        <w:widowControl w:val="0"/>
        <w:tabs>
          <w:tab w:val="left" w:pos="936"/>
          <w:tab w:val="left" w:pos="1314"/>
          <w:tab w:val="left" w:pos="1692"/>
          <w:tab w:val="left" w:pos="2070"/>
        </w:tabs>
        <w:ind w:left="720"/>
        <w:rPr>
          <w:sz w:val="22"/>
          <w:szCs w:val="22"/>
        </w:rPr>
      </w:pPr>
      <w:r w:rsidRPr="00DE0913">
        <w:rPr>
          <w:sz w:val="22"/>
          <w:szCs w:val="22"/>
        </w:rPr>
        <w:t>(A)  Payment for any service listed in 130 CMR 411.000 is conditioned upon its full and complete documentation in the member's medical record.  The psychologist must maintain an electronic or hard copy record of all services provided to a member for a period of at least six years following the date of service, subject to any applicable federal or state standard requiring a longer retention period. For all psychological services, the record must contain the following information:</w:t>
      </w:r>
    </w:p>
    <w:p w14:paraId="73DE7905" w14:textId="77777777" w:rsidR="00DE0913" w:rsidRPr="00DE0913" w:rsidRDefault="00DE0913" w:rsidP="00BA39A7">
      <w:pPr>
        <w:widowControl w:val="0"/>
        <w:tabs>
          <w:tab w:val="left" w:pos="936"/>
          <w:tab w:val="left" w:pos="1314"/>
          <w:tab w:val="left" w:pos="1692"/>
          <w:tab w:val="left" w:pos="2070"/>
        </w:tabs>
        <w:ind w:left="1080"/>
        <w:rPr>
          <w:sz w:val="22"/>
          <w:szCs w:val="22"/>
        </w:rPr>
      </w:pPr>
      <w:r w:rsidRPr="00DE0913">
        <w:rPr>
          <w:sz w:val="22"/>
          <w:szCs w:val="22"/>
        </w:rPr>
        <w:t xml:space="preserve">(1)  the member's name and case number, MassHealth identification number, address, telephone number, sex, age, date of birth, marital status, next of kin, school or employment status (or both), and date or dates of services, including date of initial </w:t>
      </w:r>
      <w:proofErr w:type="gramStart"/>
      <w:r w:rsidRPr="00DE0913">
        <w:rPr>
          <w:sz w:val="22"/>
          <w:szCs w:val="22"/>
        </w:rPr>
        <w:t>contact;</w:t>
      </w:r>
      <w:proofErr w:type="gramEnd"/>
    </w:p>
    <w:p w14:paraId="38D59E3E" w14:textId="77777777" w:rsidR="00DE0913" w:rsidRPr="00DE0913" w:rsidRDefault="00DE0913" w:rsidP="00BA39A7">
      <w:pPr>
        <w:widowControl w:val="0"/>
        <w:tabs>
          <w:tab w:val="left" w:pos="936"/>
          <w:tab w:val="left" w:pos="1314"/>
          <w:tab w:val="left" w:pos="1692"/>
          <w:tab w:val="left" w:pos="2070"/>
        </w:tabs>
        <w:ind w:left="1080"/>
        <w:rPr>
          <w:sz w:val="22"/>
          <w:szCs w:val="22"/>
        </w:rPr>
      </w:pPr>
      <w:r w:rsidRPr="00DE0913">
        <w:rPr>
          <w:sz w:val="22"/>
          <w:szCs w:val="22"/>
        </w:rPr>
        <w:t xml:space="preserve">(2)  the ordering source, if </w:t>
      </w:r>
      <w:proofErr w:type="gramStart"/>
      <w:r w:rsidRPr="00DE0913">
        <w:rPr>
          <w:sz w:val="22"/>
          <w:szCs w:val="22"/>
        </w:rPr>
        <w:t>applicable;</w:t>
      </w:r>
      <w:proofErr w:type="gramEnd"/>
    </w:p>
    <w:p w14:paraId="762479E0" w14:textId="77777777" w:rsidR="00DE0913" w:rsidRPr="00DE0913" w:rsidRDefault="00DE0913" w:rsidP="00BA39A7">
      <w:pPr>
        <w:widowControl w:val="0"/>
        <w:tabs>
          <w:tab w:val="left" w:pos="936"/>
          <w:tab w:val="left" w:pos="1314"/>
          <w:tab w:val="left" w:pos="1692"/>
          <w:tab w:val="left" w:pos="2070"/>
        </w:tabs>
        <w:ind w:left="1080"/>
        <w:rPr>
          <w:sz w:val="22"/>
          <w:szCs w:val="22"/>
        </w:rPr>
      </w:pPr>
      <w:r w:rsidRPr="00DE0913">
        <w:rPr>
          <w:sz w:val="22"/>
          <w:szCs w:val="22"/>
        </w:rPr>
        <w:t xml:space="preserve">(3)  the reason for the order or </w:t>
      </w:r>
      <w:proofErr w:type="gramStart"/>
      <w:r w:rsidRPr="00DE0913">
        <w:rPr>
          <w:sz w:val="22"/>
          <w:szCs w:val="22"/>
        </w:rPr>
        <w:t>visit;</w:t>
      </w:r>
      <w:proofErr w:type="gramEnd"/>
    </w:p>
    <w:p w14:paraId="70647FE8" w14:textId="77777777" w:rsidR="00DE0913" w:rsidRPr="00DE0913" w:rsidRDefault="00DE0913" w:rsidP="00BA39A7">
      <w:pPr>
        <w:widowControl w:val="0"/>
        <w:tabs>
          <w:tab w:val="left" w:pos="936"/>
          <w:tab w:val="left" w:pos="1314"/>
          <w:tab w:val="left" w:pos="1692"/>
          <w:tab w:val="left" w:pos="2070"/>
        </w:tabs>
        <w:ind w:left="1080"/>
        <w:rPr>
          <w:sz w:val="22"/>
          <w:szCs w:val="22"/>
        </w:rPr>
      </w:pPr>
      <w:r w:rsidRPr="00DE0913">
        <w:rPr>
          <w:sz w:val="22"/>
          <w:szCs w:val="22"/>
        </w:rPr>
        <w:t>(4)  For psychological assessments, the record must also contain the following:</w:t>
      </w:r>
    </w:p>
    <w:p w14:paraId="5A8BD919" w14:textId="77777777" w:rsidR="00DE0913" w:rsidRPr="00DE0913" w:rsidRDefault="00DE0913" w:rsidP="00BA39A7">
      <w:pPr>
        <w:widowControl w:val="0"/>
        <w:tabs>
          <w:tab w:val="left" w:pos="936"/>
          <w:tab w:val="left" w:pos="1314"/>
          <w:tab w:val="left" w:pos="1692"/>
          <w:tab w:val="left" w:pos="2070"/>
        </w:tabs>
        <w:ind w:left="1440"/>
        <w:rPr>
          <w:sz w:val="22"/>
          <w:szCs w:val="22"/>
        </w:rPr>
      </w:pPr>
      <w:r w:rsidRPr="00DE0913">
        <w:rPr>
          <w:sz w:val="22"/>
          <w:szCs w:val="22"/>
        </w:rPr>
        <w:t xml:space="preserve">(a)  a brief description of behavioral observations, and any relevant personal information elicited during </w:t>
      </w:r>
      <w:proofErr w:type="gramStart"/>
      <w:r w:rsidRPr="00DE0913">
        <w:rPr>
          <w:sz w:val="22"/>
          <w:szCs w:val="22"/>
        </w:rPr>
        <w:t>assessment;</w:t>
      </w:r>
      <w:proofErr w:type="gramEnd"/>
    </w:p>
    <w:p w14:paraId="42146AA0" w14:textId="77777777" w:rsidR="00DE0913" w:rsidRPr="00DE0913" w:rsidRDefault="00DE0913" w:rsidP="00BA39A7">
      <w:pPr>
        <w:widowControl w:val="0"/>
        <w:tabs>
          <w:tab w:val="left" w:pos="936"/>
          <w:tab w:val="left" w:pos="1314"/>
          <w:tab w:val="left" w:pos="1692"/>
          <w:tab w:val="left" w:pos="2070"/>
        </w:tabs>
        <w:ind w:left="1440"/>
        <w:rPr>
          <w:sz w:val="22"/>
          <w:szCs w:val="22"/>
        </w:rPr>
      </w:pPr>
      <w:r w:rsidRPr="00DE0913">
        <w:rPr>
          <w:sz w:val="22"/>
          <w:szCs w:val="22"/>
        </w:rPr>
        <w:t xml:space="preserve">(b)  the original responses to all psychological assessments </w:t>
      </w:r>
      <w:proofErr w:type="gramStart"/>
      <w:r w:rsidRPr="00DE0913">
        <w:rPr>
          <w:sz w:val="22"/>
          <w:szCs w:val="22"/>
        </w:rPr>
        <w:t>completed;</w:t>
      </w:r>
      <w:proofErr w:type="gramEnd"/>
      <w:r w:rsidRPr="00DE0913">
        <w:rPr>
          <w:sz w:val="22"/>
          <w:szCs w:val="22"/>
        </w:rPr>
        <w:t xml:space="preserve"> </w:t>
      </w:r>
    </w:p>
    <w:p w14:paraId="244B4E19" w14:textId="77777777" w:rsidR="00DE0913" w:rsidRPr="00DE0913" w:rsidRDefault="00DE0913" w:rsidP="00BA39A7">
      <w:pPr>
        <w:widowControl w:val="0"/>
        <w:tabs>
          <w:tab w:val="left" w:pos="936"/>
          <w:tab w:val="left" w:pos="1314"/>
          <w:tab w:val="left" w:pos="1692"/>
          <w:tab w:val="left" w:pos="2070"/>
        </w:tabs>
        <w:ind w:left="1440"/>
        <w:rPr>
          <w:sz w:val="22"/>
          <w:szCs w:val="22"/>
        </w:rPr>
      </w:pPr>
      <w:r w:rsidRPr="00DE0913">
        <w:rPr>
          <w:sz w:val="22"/>
          <w:szCs w:val="22"/>
        </w:rPr>
        <w:t xml:space="preserve">(c)  a summary of </w:t>
      </w:r>
      <w:proofErr w:type="gramStart"/>
      <w:r w:rsidRPr="00DE0913">
        <w:rPr>
          <w:sz w:val="22"/>
          <w:szCs w:val="22"/>
        </w:rPr>
        <w:t>scores;</w:t>
      </w:r>
      <w:proofErr w:type="gramEnd"/>
      <w:r w:rsidRPr="00DE0913">
        <w:rPr>
          <w:sz w:val="22"/>
          <w:szCs w:val="22"/>
        </w:rPr>
        <w:t xml:space="preserve"> </w:t>
      </w:r>
    </w:p>
    <w:p w14:paraId="77FFE3FA" w14:textId="77777777" w:rsidR="00DE0913" w:rsidRPr="00DE0913" w:rsidRDefault="00DE0913" w:rsidP="00BA39A7">
      <w:pPr>
        <w:widowControl w:val="0"/>
        <w:tabs>
          <w:tab w:val="left" w:pos="936"/>
          <w:tab w:val="left" w:pos="1314"/>
          <w:tab w:val="left" w:pos="1692"/>
          <w:tab w:val="left" w:pos="2070"/>
        </w:tabs>
        <w:ind w:left="1440"/>
        <w:rPr>
          <w:sz w:val="22"/>
          <w:szCs w:val="22"/>
        </w:rPr>
      </w:pPr>
      <w:r w:rsidRPr="00DE0913">
        <w:rPr>
          <w:sz w:val="22"/>
          <w:szCs w:val="22"/>
        </w:rPr>
        <w:t>(d)  a comprehensive written report describing the psychological assessment and interpretation of responses; and</w:t>
      </w:r>
    </w:p>
    <w:p w14:paraId="2ED9F84A" w14:textId="77777777" w:rsidR="00DE0913" w:rsidRPr="00DE0913" w:rsidRDefault="00DE0913" w:rsidP="00BA39A7">
      <w:pPr>
        <w:widowControl w:val="0"/>
        <w:tabs>
          <w:tab w:val="left" w:pos="936"/>
          <w:tab w:val="left" w:pos="1314"/>
          <w:tab w:val="left" w:pos="1692"/>
          <w:tab w:val="left" w:pos="2070"/>
        </w:tabs>
        <w:ind w:left="1440"/>
        <w:rPr>
          <w:sz w:val="22"/>
          <w:szCs w:val="22"/>
        </w:rPr>
      </w:pPr>
      <w:r w:rsidRPr="00DE0913">
        <w:rPr>
          <w:sz w:val="22"/>
          <w:szCs w:val="22"/>
        </w:rPr>
        <w:t>(e)  documentation of compliance with the requirements of 130 CMR 411.412.</w:t>
      </w:r>
    </w:p>
    <w:p w14:paraId="7B16FC21" w14:textId="77777777" w:rsidR="00DE0913" w:rsidRPr="00DE0913" w:rsidRDefault="00DE0913" w:rsidP="00FB041F">
      <w:pPr>
        <w:widowControl w:val="0"/>
        <w:tabs>
          <w:tab w:val="left" w:pos="936"/>
          <w:tab w:val="left" w:pos="1314"/>
          <w:tab w:val="left" w:pos="1692"/>
          <w:tab w:val="left" w:pos="2070"/>
        </w:tabs>
        <w:ind w:left="1080"/>
        <w:rPr>
          <w:sz w:val="22"/>
          <w:szCs w:val="22"/>
        </w:rPr>
      </w:pPr>
      <w:r w:rsidRPr="00DE0913">
        <w:rPr>
          <w:sz w:val="22"/>
          <w:szCs w:val="22"/>
        </w:rPr>
        <w:t>(5)  For psychological treatment services, the record must also contain the following:</w:t>
      </w:r>
    </w:p>
    <w:p w14:paraId="3BD3889B" w14:textId="77777777" w:rsidR="00DE0913" w:rsidRPr="00DE0913" w:rsidRDefault="00DE0913" w:rsidP="00FB041F">
      <w:pPr>
        <w:widowControl w:val="0"/>
        <w:tabs>
          <w:tab w:val="left" w:pos="936"/>
          <w:tab w:val="left" w:pos="1314"/>
          <w:tab w:val="left" w:pos="1692"/>
          <w:tab w:val="left" w:pos="2070"/>
        </w:tabs>
        <w:ind w:left="1440"/>
        <w:rPr>
          <w:sz w:val="22"/>
          <w:szCs w:val="22"/>
        </w:rPr>
      </w:pPr>
      <w:r w:rsidRPr="00DE0913">
        <w:rPr>
          <w:sz w:val="22"/>
          <w:szCs w:val="22"/>
        </w:rPr>
        <w:t xml:space="preserve">(a)  a report of a physical examination performed within six months of the date of intake or documentation that the member did not want to be examined and any stated reason for that </w:t>
      </w:r>
      <w:proofErr w:type="gramStart"/>
      <w:r w:rsidRPr="00DE0913">
        <w:rPr>
          <w:sz w:val="22"/>
          <w:szCs w:val="22"/>
        </w:rPr>
        <w:t>preference;</w:t>
      </w:r>
      <w:proofErr w:type="gramEnd"/>
      <w:r w:rsidRPr="00DE0913">
        <w:rPr>
          <w:sz w:val="22"/>
          <w:szCs w:val="22"/>
        </w:rPr>
        <w:t xml:space="preserve"> </w:t>
      </w:r>
    </w:p>
    <w:p w14:paraId="3D2C7DA6" w14:textId="77777777" w:rsidR="00DE0913" w:rsidRPr="00DE0913" w:rsidRDefault="00DE0913" w:rsidP="00FB041F">
      <w:pPr>
        <w:pStyle w:val="CommentText"/>
        <w:ind w:left="1440"/>
        <w:rPr>
          <w:sz w:val="22"/>
          <w:szCs w:val="22"/>
        </w:rPr>
      </w:pPr>
      <w:r w:rsidRPr="00DE0913">
        <w:rPr>
          <w:sz w:val="22"/>
          <w:szCs w:val="22"/>
        </w:rPr>
        <w:t xml:space="preserve">(b)  the name and address of the member's primary care physician or, if not available, another physician who has treated the </w:t>
      </w:r>
      <w:proofErr w:type="gramStart"/>
      <w:r w:rsidRPr="00DE0913">
        <w:rPr>
          <w:sz w:val="22"/>
          <w:szCs w:val="22"/>
        </w:rPr>
        <w:t>member;</w:t>
      </w:r>
      <w:proofErr w:type="gramEnd"/>
      <w:r w:rsidRPr="00DE0913">
        <w:rPr>
          <w:sz w:val="22"/>
          <w:szCs w:val="22"/>
        </w:rPr>
        <w:t xml:space="preserve"> </w:t>
      </w:r>
    </w:p>
    <w:p w14:paraId="6EDD0CE3" w14:textId="77777777" w:rsidR="00DE0913" w:rsidRPr="00DE0913" w:rsidRDefault="00DE0913" w:rsidP="00FB041F">
      <w:pPr>
        <w:pStyle w:val="CommentText"/>
        <w:ind w:left="1440"/>
        <w:rPr>
          <w:sz w:val="22"/>
          <w:szCs w:val="22"/>
        </w:rPr>
      </w:pPr>
      <w:r w:rsidRPr="00DE0913">
        <w:rPr>
          <w:sz w:val="22"/>
          <w:szCs w:val="22"/>
        </w:rPr>
        <w:t xml:space="preserve">(c)  the member's description of the problem, and any additional information from other sources, including the referral source, if </w:t>
      </w:r>
      <w:proofErr w:type="gramStart"/>
      <w:r w:rsidRPr="00DE0913">
        <w:rPr>
          <w:sz w:val="22"/>
          <w:szCs w:val="22"/>
        </w:rPr>
        <w:t>any;</w:t>
      </w:r>
      <w:proofErr w:type="gramEnd"/>
      <w:r w:rsidRPr="00DE0913">
        <w:rPr>
          <w:sz w:val="22"/>
          <w:szCs w:val="22"/>
        </w:rPr>
        <w:t xml:space="preserve"> </w:t>
      </w:r>
    </w:p>
    <w:p w14:paraId="31445A86" w14:textId="77777777" w:rsidR="00DE0913" w:rsidRPr="00DE0913" w:rsidRDefault="00DE0913" w:rsidP="00FB041F">
      <w:pPr>
        <w:pStyle w:val="CommentText"/>
        <w:ind w:left="1440"/>
        <w:rPr>
          <w:sz w:val="22"/>
          <w:szCs w:val="22"/>
        </w:rPr>
      </w:pPr>
      <w:r w:rsidRPr="00DE0913">
        <w:rPr>
          <w:sz w:val="22"/>
          <w:szCs w:val="22"/>
        </w:rPr>
        <w:t xml:space="preserve">(d)  the events precipitating contact with the </w:t>
      </w:r>
      <w:proofErr w:type="gramStart"/>
      <w:r w:rsidRPr="00DE0913">
        <w:rPr>
          <w:sz w:val="22"/>
          <w:szCs w:val="22"/>
        </w:rPr>
        <w:t>psychologist;</w:t>
      </w:r>
      <w:proofErr w:type="gramEnd"/>
      <w:r w:rsidRPr="00DE0913">
        <w:rPr>
          <w:sz w:val="22"/>
          <w:szCs w:val="22"/>
        </w:rPr>
        <w:t xml:space="preserve"> </w:t>
      </w:r>
    </w:p>
    <w:p w14:paraId="26519C79" w14:textId="77777777" w:rsidR="00DE0913" w:rsidRPr="00DE0913" w:rsidRDefault="00DE0913" w:rsidP="00FB041F">
      <w:pPr>
        <w:pStyle w:val="CommentText"/>
        <w:ind w:left="1440"/>
        <w:rPr>
          <w:sz w:val="22"/>
          <w:szCs w:val="22"/>
        </w:rPr>
      </w:pPr>
      <w:r w:rsidRPr="00DE0913">
        <w:rPr>
          <w:sz w:val="22"/>
          <w:szCs w:val="22"/>
        </w:rPr>
        <w:t xml:space="preserve">(e)  the relevant medical, psychosocial, educational, and vocational </w:t>
      </w:r>
      <w:proofErr w:type="gramStart"/>
      <w:r w:rsidRPr="00DE0913">
        <w:rPr>
          <w:sz w:val="22"/>
          <w:szCs w:val="22"/>
        </w:rPr>
        <w:t>history;</w:t>
      </w:r>
      <w:proofErr w:type="gramEnd"/>
      <w:r w:rsidRPr="00DE0913">
        <w:rPr>
          <w:sz w:val="22"/>
          <w:szCs w:val="22"/>
        </w:rPr>
        <w:t xml:space="preserve"> </w:t>
      </w:r>
    </w:p>
    <w:p w14:paraId="23ECA6F9" w14:textId="77777777" w:rsidR="00DE0913" w:rsidRPr="00DE0913" w:rsidRDefault="00DE0913" w:rsidP="00FB041F">
      <w:pPr>
        <w:pStyle w:val="CommentText"/>
        <w:ind w:left="1440"/>
        <w:rPr>
          <w:sz w:val="22"/>
          <w:szCs w:val="22"/>
        </w:rPr>
      </w:pPr>
      <w:r w:rsidRPr="00DE0913">
        <w:rPr>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E0913" w:rsidRPr="00DE0913" w14:paraId="2C9F9A0F" w14:textId="77777777" w:rsidTr="008A17E8">
        <w:trPr>
          <w:trHeight w:hRule="exact" w:val="933"/>
        </w:trPr>
        <w:tc>
          <w:tcPr>
            <w:tcW w:w="4080" w:type="dxa"/>
            <w:tcBorders>
              <w:bottom w:val="nil"/>
            </w:tcBorders>
          </w:tcPr>
          <w:p w14:paraId="48CE7034" w14:textId="77777777" w:rsidR="00DE0913" w:rsidRPr="00DE0913" w:rsidRDefault="00DE0913" w:rsidP="008A17E8">
            <w:pPr>
              <w:widowControl w:val="0"/>
              <w:tabs>
                <w:tab w:val="left" w:pos="936"/>
                <w:tab w:val="left" w:pos="1314"/>
                <w:tab w:val="left" w:pos="1692"/>
                <w:tab w:val="left" w:pos="2070"/>
              </w:tabs>
              <w:spacing w:before="120"/>
              <w:jc w:val="center"/>
              <w:rPr>
                <w:rFonts w:ascii="Arial" w:hAnsi="Arial" w:cs="Arial"/>
                <w:b/>
                <w:sz w:val="22"/>
                <w:szCs w:val="22"/>
              </w:rPr>
            </w:pPr>
            <w:r w:rsidRPr="00DE0913">
              <w:rPr>
                <w:rFonts w:ascii="Arial" w:hAnsi="Arial" w:cs="Arial"/>
                <w:b/>
                <w:sz w:val="22"/>
                <w:szCs w:val="22"/>
              </w:rPr>
              <w:lastRenderedPageBreak/>
              <w:t>Commonwealth of Massachusetts</w:t>
            </w:r>
          </w:p>
          <w:p w14:paraId="32B35B40" w14:textId="77777777" w:rsidR="00DE0913" w:rsidRPr="00DE0913" w:rsidRDefault="00DE0913" w:rsidP="008A17E8">
            <w:pPr>
              <w:widowControl w:val="0"/>
              <w:tabs>
                <w:tab w:val="left" w:pos="936"/>
                <w:tab w:val="left" w:pos="1314"/>
                <w:tab w:val="left" w:pos="1692"/>
                <w:tab w:val="left" w:pos="2070"/>
              </w:tabs>
              <w:jc w:val="center"/>
              <w:rPr>
                <w:rFonts w:ascii="Arial" w:hAnsi="Arial" w:cs="Arial"/>
                <w:b/>
                <w:sz w:val="22"/>
                <w:szCs w:val="22"/>
              </w:rPr>
            </w:pPr>
            <w:r w:rsidRPr="00DE0913">
              <w:rPr>
                <w:rFonts w:ascii="Arial" w:hAnsi="Arial" w:cs="Arial"/>
                <w:b/>
                <w:sz w:val="22"/>
                <w:szCs w:val="22"/>
              </w:rPr>
              <w:t>MassHealth</w:t>
            </w:r>
          </w:p>
          <w:p w14:paraId="25C0705B" w14:textId="77777777" w:rsidR="00DE0913" w:rsidRPr="00DE0913" w:rsidRDefault="00DE0913" w:rsidP="008A17E8">
            <w:pPr>
              <w:widowControl w:val="0"/>
              <w:tabs>
                <w:tab w:val="left" w:pos="936"/>
                <w:tab w:val="left" w:pos="1314"/>
                <w:tab w:val="left" w:pos="1692"/>
                <w:tab w:val="left" w:pos="2070"/>
              </w:tabs>
              <w:jc w:val="center"/>
              <w:rPr>
                <w:rFonts w:ascii="Arial" w:hAnsi="Arial" w:cs="Arial"/>
                <w:b/>
                <w:sz w:val="22"/>
                <w:szCs w:val="22"/>
              </w:rPr>
            </w:pPr>
            <w:r w:rsidRPr="00DE0913">
              <w:rPr>
                <w:rFonts w:ascii="Arial" w:hAnsi="Arial" w:cs="Arial"/>
                <w:b/>
                <w:sz w:val="22"/>
                <w:szCs w:val="22"/>
              </w:rPr>
              <w:t>Provider Manual Series</w:t>
            </w:r>
          </w:p>
        </w:tc>
        <w:tc>
          <w:tcPr>
            <w:tcW w:w="3750" w:type="dxa"/>
          </w:tcPr>
          <w:p w14:paraId="62A31F2F" w14:textId="77777777" w:rsidR="00DE0913" w:rsidRPr="00DE0913" w:rsidRDefault="00DE0913" w:rsidP="008A17E8">
            <w:pPr>
              <w:widowControl w:val="0"/>
              <w:tabs>
                <w:tab w:val="left" w:pos="936"/>
                <w:tab w:val="left" w:pos="1314"/>
                <w:tab w:val="left" w:pos="1692"/>
                <w:tab w:val="left" w:pos="2070"/>
              </w:tabs>
              <w:spacing w:before="120"/>
              <w:jc w:val="center"/>
              <w:rPr>
                <w:rFonts w:ascii="Arial" w:hAnsi="Arial" w:cs="Arial"/>
                <w:sz w:val="22"/>
                <w:szCs w:val="22"/>
              </w:rPr>
            </w:pPr>
            <w:r w:rsidRPr="00DE0913">
              <w:rPr>
                <w:rFonts w:ascii="Arial" w:hAnsi="Arial" w:cs="Arial"/>
                <w:b/>
                <w:sz w:val="22"/>
                <w:szCs w:val="22"/>
              </w:rPr>
              <w:t>Subchapter Number and Title</w:t>
            </w:r>
          </w:p>
          <w:p w14:paraId="26F03CE5" w14:textId="77777777" w:rsidR="00DE0913" w:rsidRPr="00DE0913" w:rsidRDefault="00DE0913" w:rsidP="008A17E8">
            <w:pPr>
              <w:widowControl w:val="0"/>
              <w:tabs>
                <w:tab w:val="left" w:pos="936"/>
                <w:tab w:val="left" w:pos="1314"/>
                <w:tab w:val="left" w:pos="1692"/>
                <w:tab w:val="left" w:pos="2070"/>
              </w:tabs>
              <w:jc w:val="center"/>
              <w:rPr>
                <w:rFonts w:ascii="Arial" w:hAnsi="Arial" w:cs="Arial"/>
                <w:sz w:val="22"/>
                <w:szCs w:val="22"/>
              </w:rPr>
            </w:pPr>
            <w:r w:rsidRPr="00DE0913">
              <w:rPr>
                <w:rFonts w:ascii="Arial" w:hAnsi="Arial" w:cs="Arial"/>
                <w:sz w:val="22"/>
                <w:szCs w:val="22"/>
              </w:rPr>
              <w:t>4. Program Regulations</w:t>
            </w:r>
          </w:p>
          <w:p w14:paraId="695CE977" w14:textId="77777777" w:rsidR="00DE0913" w:rsidRPr="00DE0913" w:rsidRDefault="00DE0913" w:rsidP="008A17E8">
            <w:pPr>
              <w:widowControl w:val="0"/>
              <w:tabs>
                <w:tab w:val="left" w:pos="936"/>
                <w:tab w:val="left" w:pos="1314"/>
                <w:tab w:val="left" w:pos="1692"/>
                <w:tab w:val="left" w:pos="2070"/>
              </w:tabs>
              <w:jc w:val="center"/>
              <w:rPr>
                <w:rFonts w:ascii="Arial" w:hAnsi="Arial" w:cs="Arial"/>
                <w:sz w:val="22"/>
                <w:szCs w:val="22"/>
              </w:rPr>
            </w:pPr>
            <w:r w:rsidRPr="00DE0913">
              <w:rPr>
                <w:rFonts w:ascii="Arial" w:hAnsi="Arial" w:cs="Arial"/>
                <w:sz w:val="22"/>
                <w:szCs w:val="22"/>
              </w:rPr>
              <w:t>(130 CMR 411.000)</w:t>
            </w:r>
          </w:p>
        </w:tc>
        <w:tc>
          <w:tcPr>
            <w:tcW w:w="1771" w:type="dxa"/>
          </w:tcPr>
          <w:p w14:paraId="2C7576FD" w14:textId="77777777" w:rsidR="00DE0913" w:rsidRPr="00DE0913" w:rsidRDefault="00DE0913" w:rsidP="008A17E8">
            <w:pPr>
              <w:widowControl w:val="0"/>
              <w:tabs>
                <w:tab w:val="left" w:pos="936"/>
                <w:tab w:val="left" w:pos="1314"/>
                <w:tab w:val="left" w:pos="1692"/>
                <w:tab w:val="left" w:pos="2070"/>
              </w:tabs>
              <w:spacing w:before="120"/>
              <w:jc w:val="center"/>
              <w:rPr>
                <w:rFonts w:ascii="Arial" w:hAnsi="Arial" w:cs="Arial"/>
                <w:sz w:val="22"/>
                <w:szCs w:val="22"/>
              </w:rPr>
            </w:pPr>
            <w:r w:rsidRPr="00DE0913">
              <w:rPr>
                <w:rFonts w:ascii="Arial" w:hAnsi="Arial" w:cs="Arial"/>
                <w:b/>
                <w:sz w:val="22"/>
                <w:szCs w:val="22"/>
              </w:rPr>
              <w:t>Page</w:t>
            </w:r>
          </w:p>
          <w:p w14:paraId="31628BF2" w14:textId="2CBA70D9" w:rsidR="00DE0913" w:rsidRPr="00DE0913" w:rsidRDefault="00DE0913" w:rsidP="008A17E8">
            <w:pPr>
              <w:widowControl w:val="0"/>
              <w:tabs>
                <w:tab w:val="left" w:pos="936"/>
                <w:tab w:val="left" w:pos="1314"/>
                <w:tab w:val="left" w:pos="1692"/>
                <w:tab w:val="left" w:pos="2070"/>
              </w:tabs>
              <w:spacing w:before="120"/>
              <w:jc w:val="center"/>
              <w:rPr>
                <w:rFonts w:ascii="Arial" w:hAnsi="Arial" w:cs="Arial"/>
                <w:sz w:val="22"/>
                <w:szCs w:val="22"/>
              </w:rPr>
            </w:pPr>
            <w:r w:rsidRPr="00DE0913">
              <w:rPr>
                <w:rFonts w:ascii="Arial" w:hAnsi="Arial" w:cs="Arial"/>
                <w:sz w:val="22"/>
                <w:szCs w:val="22"/>
              </w:rPr>
              <w:t>4-</w:t>
            </w:r>
            <w:r w:rsidRPr="00DE0913">
              <w:rPr>
                <w:rFonts w:ascii="Arial" w:hAnsi="Arial" w:cs="Arial"/>
                <w:sz w:val="22"/>
                <w:szCs w:val="22"/>
              </w:rPr>
              <w:fldChar w:fldCharType="begin"/>
            </w:r>
            <w:r w:rsidRPr="00DE0913">
              <w:rPr>
                <w:rFonts w:ascii="Arial" w:hAnsi="Arial" w:cs="Arial"/>
                <w:sz w:val="22"/>
                <w:szCs w:val="22"/>
              </w:rPr>
              <w:instrText xml:space="preserve"> PAGE   \* MERGEFORMAT </w:instrText>
            </w:r>
            <w:r w:rsidRPr="00DE0913">
              <w:rPr>
                <w:rFonts w:ascii="Arial" w:hAnsi="Arial" w:cs="Arial"/>
                <w:sz w:val="22"/>
                <w:szCs w:val="22"/>
              </w:rPr>
              <w:fldChar w:fldCharType="separate"/>
            </w:r>
            <w:r w:rsidR="0083015F">
              <w:rPr>
                <w:rFonts w:ascii="Arial" w:hAnsi="Arial" w:cs="Arial"/>
                <w:noProof/>
                <w:sz w:val="22"/>
                <w:szCs w:val="22"/>
              </w:rPr>
              <w:t>7</w:t>
            </w:r>
            <w:r w:rsidRPr="00DE0913">
              <w:rPr>
                <w:rFonts w:ascii="Arial" w:hAnsi="Arial" w:cs="Arial"/>
                <w:noProof/>
                <w:sz w:val="22"/>
                <w:szCs w:val="22"/>
              </w:rPr>
              <w:fldChar w:fldCharType="end"/>
            </w:r>
          </w:p>
        </w:tc>
      </w:tr>
      <w:tr w:rsidR="00DE0913" w:rsidRPr="00DE0913" w14:paraId="50D787DB" w14:textId="77777777" w:rsidTr="008A17E8">
        <w:trPr>
          <w:trHeight w:hRule="exact" w:val="864"/>
        </w:trPr>
        <w:tc>
          <w:tcPr>
            <w:tcW w:w="4080" w:type="dxa"/>
            <w:tcBorders>
              <w:top w:val="nil"/>
            </w:tcBorders>
            <w:vAlign w:val="center"/>
          </w:tcPr>
          <w:p w14:paraId="01E5EE72" w14:textId="77777777" w:rsidR="00DE0913" w:rsidRPr="00DE0913" w:rsidRDefault="00DE0913" w:rsidP="008A17E8">
            <w:pPr>
              <w:widowControl w:val="0"/>
              <w:tabs>
                <w:tab w:val="left" w:pos="936"/>
                <w:tab w:val="left" w:pos="1314"/>
                <w:tab w:val="left" w:pos="1692"/>
                <w:tab w:val="left" w:pos="2070"/>
              </w:tabs>
              <w:jc w:val="center"/>
              <w:rPr>
                <w:rFonts w:ascii="Arial" w:hAnsi="Arial" w:cs="Arial"/>
                <w:sz w:val="22"/>
                <w:szCs w:val="22"/>
              </w:rPr>
            </w:pPr>
            <w:r w:rsidRPr="00DE0913">
              <w:rPr>
                <w:rFonts w:ascii="Arial" w:hAnsi="Arial" w:cs="Arial"/>
                <w:sz w:val="22"/>
                <w:szCs w:val="22"/>
              </w:rPr>
              <w:t>Psychologist Manual</w:t>
            </w:r>
          </w:p>
        </w:tc>
        <w:tc>
          <w:tcPr>
            <w:tcW w:w="3744" w:type="dxa"/>
          </w:tcPr>
          <w:p w14:paraId="6CF93958" w14:textId="77777777" w:rsidR="00DE0913" w:rsidRPr="00DE0913" w:rsidRDefault="00DE0913" w:rsidP="008A17E8">
            <w:pPr>
              <w:widowControl w:val="0"/>
              <w:tabs>
                <w:tab w:val="left" w:pos="936"/>
                <w:tab w:val="left" w:pos="1314"/>
                <w:tab w:val="left" w:pos="1692"/>
                <w:tab w:val="left" w:pos="2070"/>
              </w:tabs>
              <w:spacing w:before="120"/>
              <w:jc w:val="center"/>
              <w:rPr>
                <w:rFonts w:ascii="Arial" w:hAnsi="Arial" w:cs="Arial"/>
                <w:b/>
                <w:sz w:val="22"/>
                <w:szCs w:val="22"/>
              </w:rPr>
            </w:pPr>
            <w:r w:rsidRPr="00DE0913">
              <w:rPr>
                <w:rFonts w:ascii="Arial" w:hAnsi="Arial" w:cs="Arial"/>
                <w:b/>
                <w:sz w:val="22"/>
                <w:szCs w:val="22"/>
              </w:rPr>
              <w:t>Transmittal Letter</w:t>
            </w:r>
          </w:p>
          <w:p w14:paraId="3019CC13" w14:textId="77777777" w:rsidR="00DE0913" w:rsidRPr="00DE0913" w:rsidRDefault="00DE0913" w:rsidP="008A17E8">
            <w:pPr>
              <w:widowControl w:val="0"/>
              <w:tabs>
                <w:tab w:val="left" w:pos="936"/>
                <w:tab w:val="left" w:pos="1314"/>
                <w:tab w:val="left" w:pos="1692"/>
                <w:tab w:val="left" w:pos="2070"/>
              </w:tabs>
              <w:spacing w:before="120"/>
              <w:jc w:val="center"/>
              <w:rPr>
                <w:rFonts w:ascii="Arial" w:hAnsi="Arial" w:cs="Arial"/>
                <w:sz w:val="22"/>
                <w:szCs w:val="22"/>
              </w:rPr>
            </w:pPr>
            <w:r w:rsidRPr="00DE0913">
              <w:rPr>
                <w:rFonts w:ascii="Arial" w:hAnsi="Arial" w:cs="Arial"/>
                <w:sz w:val="22"/>
                <w:szCs w:val="22"/>
              </w:rPr>
              <w:t>PSY-25</w:t>
            </w:r>
          </w:p>
        </w:tc>
        <w:tc>
          <w:tcPr>
            <w:tcW w:w="1771" w:type="dxa"/>
          </w:tcPr>
          <w:p w14:paraId="68B6BD0E" w14:textId="77777777" w:rsidR="00DE0913" w:rsidRPr="00DE0913" w:rsidRDefault="00DE0913" w:rsidP="008A17E8">
            <w:pPr>
              <w:widowControl w:val="0"/>
              <w:tabs>
                <w:tab w:val="left" w:pos="936"/>
                <w:tab w:val="left" w:pos="1314"/>
                <w:tab w:val="left" w:pos="1692"/>
                <w:tab w:val="left" w:pos="2070"/>
              </w:tabs>
              <w:spacing w:before="120"/>
              <w:jc w:val="center"/>
              <w:rPr>
                <w:rFonts w:ascii="Arial" w:hAnsi="Arial" w:cs="Arial"/>
                <w:b/>
                <w:sz w:val="22"/>
                <w:szCs w:val="22"/>
              </w:rPr>
            </w:pPr>
            <w:r w:rsidRPr="00DE0913">
              <w:rPr>
                <w:rFonts w:ascii="Arial" w:hAnsi="Arial" w:cs="Arial"/>
                <w:b/>
                <w:sz w:val="22"/>
                <w:szCs w:val="22"/>
              </w:rPr>
              <w:t>Date</w:t>
            </w:r>
          </w:p>
          <w:p w14:paraId="457FBF37" w14:textId="77777777" w:rsidR="00DE0913" w:rsidRPr="00DE0913" w:rsidRDefault="00DE0913" w:rsidP="008A17E8">
            <w:pPr>
              <w:widowControl w:val="0"/>
              <w:tabs>
                <w:tab w:val="left" w:pos="936"/>
                <w:tab w:val="left" w:pos="1314"/>
                <w:tab w:val="left" w:pos="1692"/>
                <w:tab w:val="left" w:pos="2070"/>
              </w:tabs>
              <w:spacing w:before="120"/>
              <w:jc w:val="center"/>
              <w:rPr>
                <w:rFonts w:ascii="Arial" w:hAnsi="Arial" w:cs="Arial"/>
                <w:sz w:val="22"/>
                <w:szCs w:val="22"/>
              </w:rPr>
            </w:pPr>
            <w:r w:rsidRPr="00DE0913">
              <w:rPr>
                <w:rFonts w:ascii="Arial" w:hAnsi="Arial" w:cs="Arial"/>
                <w:sz w:val="22"/>
                <w:szCs w:val="22"/>
              </w:rPr>
              <w:t>01/01/23</w:t>
            </w:r>
          </w:p>
        </w:tc>
      </w:tr>
    </w:tbl>
    <w:p w14:paraId="7783C575" w14:textId="77777777" w:rsidR="00DE0913" w:rsidRPr="00DE0913" w:rsidRDefault="00DE0913" w:rsidP="00FB041F">
      <w:pPr>
        <w:pStyle w:val="CommentText"/>
        <w:ind w:left="1440"/>
        <w:rPr>
          <w:sz w:val="22"/>
          <w:szCs w:val="22"/>
        </w:rPr>
      </w:pPr>
    </w:p>
    <w:p w14:paraId="153AFEBC" w14:textId="77777777" w:rsidR="00DE0913" w:rsidRPr="00DE0913" w:rsidRDefault="00DE0913" w:rsidP="00FB041F">
      <w:pPr>
        <w:pStyle w:val="CommentText"/>
        <w:ind w:left="1440"/>
        <w:rPr>
          <w:sz w:val="22"/>
          <w:szCs w:val="22"/>
        </w:rPr>
      </w:pPr>
      <w:r w:rsidRPr="00DE0913">
        <w:rPr>
          <w:sz w:val="22"/>
          <w:szCs w:val="22"/>
        </w:rPr>
        <w:t xml:space="preserve">(f)  a comprehensive diagnostic services evaluation of the member at intake and semi-annually </w:t>
      </w:r>
      <w:proofErr w:type="gramStart"/>
      <w:r w:rsidRPr="00DE0913">
        <w:rPr>
          <w:sz w:val="22"/>
          <w:szCs w:val="22"/>
        </w:rPr>
        <w:t>thereafter;</w:t>
      </w:r>
      <w:proofErr w:type="gramEnd"/>
    </w:p>
    <w:p w14:paraId="134B3510" w14:textId="77777777" w:rsidR="00DE0913" w:rsidRPr="00DE0913" w:rsidRDefault="00DE0913" w:rsidP="00A35FCB">
      <w:pPr>
        <w:pStyle w:val="CommentText"/>
        <w:ind w:left="1440"/>
        <w:rPr>
          <w:sz w:val="22"/>
          <w:szCs w:val="22"/>
        </w:rPr>
      </w:pPr>
      <w:r w:rsidRPr="00DE0913">
        <w:rPr>
          <w:sz w:val="22"/>
          <w:szCs w:val="22"/>
        </w:rPr>
        <w:t xml:space="preserve">(g)  the clinical impression of the member and a diagnostic formulation, including a specific diagnosis using standard </w:t>
      </w:r>
      <w:proofErr w:type="gramStart"/>
      <w:r w:rsidRPr="00DE0913">
        <w:rPr>
          <w:sz w:val="22"/>
          <w:szCs w:val="22"/>
        </w:rPr>
        <w:t>nomenclature;</w:t>
      </w:r>
      <w:proofErr w:type="gramEnd"/>
      <w:r w:rsidRPr="00DE0913">
        <w:rPr>
          <w:sz w:val="22"/>
          <w:szCs w:val="22"/>
        </w:rPr>
        <w:t xml:space="preserve"> </w:t>
      </w:r>
    </w:p>
    <w:p w14:paraId="473F5438" w14:textId="77777777" w:rsidR="00DE0913" w:rsidRPr="00DE0913" w:rsidRDefault="00DE0913" w:rsidP="00A35FCB">
      <w:pPr>
        <w:pStyle w:val="CommentText"/>
        <w:ind w:left="1440"/>
        <w:rPr>
          <w:sz w:val="22"/>
          <w:szCs w:val="22"/>
        </w:rPr>
      </w:pPr>
      <w:r w:rsidRPr="00DE0913">
        <w:rPr>
          <w:sz w:val="22"/>
          <w:szCs w:val="22"/>
        </w:rPr>
        <w:t xml:space="preserve">(h)  a listing of realistic long-range goals, and a time frame for their </w:t>
      </w:r>
      <w:proofErr w:type="gramStart"/>
      <w:r w:rsidRPr="00DE0913">
        <w:rPr>
          <w:sz w:val="22"/>
          <w:szCs w:val="22"/>
        </w:rPr>
        <w:t>achievement;</w:t>
      </w:r>
      <w:proofErr w:type="gramEnd"/>
      <w:r w:rsidRPr="00DE0913">
        <w:rPr>
          <w:sz w:val="22"/>
          <w:szCs w:val="22"/>
        </w:rPr>
        <w:t xml:space="preserve"> </w:t>
      </w:r>
    </w:p>
    <w:p w14:paraId="638EC507" w14:textId="77777777" w:rsidR="00DE0913" w:rsidRPr="00DE0913" w:rsidRDefault="00DE0913" w:rsidP="00A35FCB">
      <w:pPr>
        <w:pStyle w:val="CommentText"/>
        <w:ind w:left="1440"/>
        <w:rPr>
          <w:sz w:val="22"/>
          <w:szCs w:val="22"/>
        </w:rPr>
      </w:pPr>
      <w:r w:rsidRPr="00DE0913">
        <w:rPr>
          <w:sz w:val="22"/>
          <w:szCs w:val="22"/>
        </w:rPr>
        <w:t>(</w:t>
      </w:r>
      <w:proofErr w:type="spellStart"/>
      <w:r w:rsidRPr="00DE0913">
        <w:rPr>
          <w:sz w:val="22"/>
          <w:szCs w:val="22"/>
        </w:rPr>
        <w:t>i</w:t>
      </w:r>
      <w:proofErr w:type="spellEnd"/>
      <w:r w:rsidRPr="00DE0913">
        <w:rPr>
          <w:sz w:val="22"/>
          <w:szCs w:val="22"/>
        </w:rPr>
        <w:t xml:space="preserve">)  a listing of short-term objectives, which must be established in such a way as to lead toward accomplishment of the long-range </w:t>
      </w:r>
      <w:proofErr w:type="gramStart"/>
      <w:r w:rsidRPr="00DE0913">
        <w:rPr>
          <w:sz w:val="22"/>
          <w:szCs w:val="22"/>
        </w:rPr>
        <w:t>goals;</w:t>
      </w:r>
      <w:proofErr w:type="gramEnd"/>
      <w:r w:rsidRPr="00DE0913">
        <w:rPr>
          <w:sz w:val="22"/>
          <w:szCs w:val="22"/>
        </w:rPr>
        <w:t xml:space="preserve"> </w:t>
      </w:r>
    </w:p>
    <w:p w14:paraId="772991D4" w14:textId="77777777" w:rsidR="00DE0913" w:rsidRPr="00DE0913" w:rsidRDefault="00DE0913" w:rsidP="00A35FCB">
      <w:pPr>
        <w:pStyle w:val="CommentText"/>
        <w:ind w:left="1440"/>
        <w:rPr>
          <w:sz w:val="22"/>
          <w:szCs w:val="22"/>
        </w:rPr>
      </w:pPr>
      <w:r w:rsidRPr="00DE0913">
        <w:rPr>
          <w:sz w:val="22"/>
          <w:szCs w:val="22"/>
        </w:rPr>
        <w:t>(j)  the proposed schedule of therapeutic activities necessary to achieve such goals and objectives</w:t>
      </w:r>
      <w:r w:rsidRPr="00DE0913" w:rsidDel="00D3368D">
        <w:rPr>
          <w:sz w:val="22"/>
          <w:szCs w:val="22"/>
        </w:rPr>
        <w:t xml:space="preserve"> and the responsibilities of each individual member of the interdisciplinary </w:t>
      </w:r>
      <w:proofErr w:type="gramStart"/>
      <w:r w:rsidRPr="00DE0913" w:rsidDel="00D3368D">
        <w:rPr>
          <w:sz w:val="22"/>
          <w:szCs w:val="22"/>
        </w:rPr>
        <w:t>team;</w:t>
      </w:r>
      <w:proofErr w:type="gramEnd"/>
      <w:r w:rsidRPr="00DE0913" w:rsidDel="00D3368D">
        <w:rPr>
          <w:sz w:val="22"/>
          <w:szCs w:val="22"/>
        </w:rPr>
        <w:t xml:space="preserve"> </w:t>
      </w:r>
    </w:p>
    <w:p w14:paraId="10CC6EA0" w14:textId="77777777" w:rsidR="00DE0913" w:rsidRPr="00DE0913" w:rsidRDefault="00DE0913" w:rsidP="00A35FCB">
      <w:pPr>
        <w:pStyle w:val="CommentText"/>
        <w:ind w:left="1440"/>
        <w:rPr>
          <w:sz w:val="22"/>
          <w:szCs w:val="22"/>
        </w:rPr>
      </w:pPr>
      <w:bookmarkStart w:id="5" w:name="_Hlk100317202"/>
      <w:r w:rsidRPr="00DE0913">
        <w:rPr>
          <w:sz w:val="22"/>
          <w:szCs w:val="22"/>
        </w:rPr>
        <w:t xml:space="preserve">(k)  a schedule of dates for utilization review to determine the member's progress in accomplishing goals and </w:t>
      </w:r>
      <w:proofErr w:type="gramStart"/>
      <w:r w:rsidRPr="00DE0913">
        <w:rPr>
          <w:sz w:val="22"/>
          <w:szCs w:val="22"/>
        </w:rPr>
        <w:t>objectives;</w:t>
      </w:r>
      <w:proofErr w:type="gramEnd"/>
      <w:r w:rsidRPr="00DE0913">
        <w:rPr>
          <w:sz w:val="22"/>
          <w:szCs w:val="22"/>
        </w:rPr>
        <w:t xml:space="preserve"> </w:t>
      </w:r>
    </w:p>
    <w:bookmarkEnd w:id="5"/>
    <w:p w14:paraId="0DBCA64D" w14:textId="77777777" w:rsidR="00DE0913" w:rsidRPr="00DE0913" w:rsidRDefault="00DE0913" w:rsidP="00A35FCB">
      <w:pPr>
        <w:pStyle w:val="CommentText"/>
        <w:ind w:left="1440"/>
        <w:rPr>
          <w:sz w:val="22"/>
          <w:szCs w:val="22"/>
        </w:rPr>
      </w:pPr>
      <w:r w:rsidRPr="00DE0913">
        <w:rPr>
          <w:sz w:val="22"/>
          <w:szCs w:val="22"/>
        </w:rPr>
        <w:t xml:space="preserve">(l)  a written record of quarterly reviews by the psychologist, which relate to the short- and long-range </w:t>
      </w:r>
      <w:proofErr w:type="gramStart"/>
      <w:r w:rsidRPr="00DE0913">
        <w:rPr>
          <w:sz w:val="22"/>
          <w:szCs w:val="22"/>
        </w:rPr>
        <w:t>goals;</w:t>
      </w:r>
      <w:proofErr w:type="gramEnd"/>
      <w:r w:rsidRPr="00DE0913">
        <w:rPr>
          <w:sz w:val="22"/>
          <w:szCs w:val="22"/>
        </w:rPr>
        <w:t xml:space="preserve"> </w:t>
      </w:r>
    </w:p>
    <w:p w14:paraId="194497F7" w14:textId="77777777" w:rsidR="00DE0913" w:rsidRPr="00DE0913" w:rsidRDefault="00DE0913" w:rsidP="00A35FCB">
      <w:pPr>
        <w:pStyle w:val="CommentText"/>
        <w:ind w:left="1440"/>
        <w:rPr>
          <w:sz w:val="22"/>
          <w:szCs w:val="22"/>
        </w:rPr>
      </w:pPr>
      <w:r w:rsidRPr="00DE0913">
        <w:rPr>
          <w:sz w:val="22"/>
          <w:szCs w:val="22"/>
        </w:rPr>
        <w:t xml:space="preserve">(m)  all information and correspondence regarding the member, including appropriately signed and dated consent </w:t>
      </w:r>
      <w:proofErr w:type="gramStart"/>
      <w:r w:rsidRPr="00DE0913">
        <w:rPr>
          <w:sz w:val="22"/>
          <w:szCs w:val="22"/>
        </w:rPr>
        <w:t>forms;</w:t>
      </w:r>
      <w:proofErr w:type="gramEnd"/>
      <w:r w:rsidRPr="00DE0913">
        <w:rPr>
          <w:sz w:val="22"/>
          <w:szCs w:val="22"/>
        </w:rPr>
        <w:t xml:space="preserve"> </w:t>
      </w:r>
    </w:p>
    <w:p w14:paraId="778696D9" w14:textId="77777777" w:rsidR="00DE0913" w:rsidRPr="00DE0913" w:rsidRDefault="00DE0913" w:rsidP="00A35FCB">
      <w:pPr>
        <w:pStyle w:val="CommentText"/>
        <w:ind w:left="1440"/>
        <w:rPr>
          <w:sz w:val="22"/>
          <w:szCs w:val="22"/>
        </w:rPr>
      </w:pPr>
      <w:r w:rsidRPr="00DE0913">
        <w:rPr>
          <w:sz w:val="22"/>
          <w:szCs w:val="22"/>
        </w:rPr>
        <w:t xml:space="preserve">(n)  a medication-use </w:t>
      </w:r>
      <w:proofErr w:type="gramStart"/>
      <w:r w:rsidRPr="00DE0913">
        <w:rPr>
          <w:sz w:val="22"/>
          <w:szCs w:val="22"/>
        </w:rPr>
        <w:t>profile;</w:t>
      </w:r>
      <w:proofErr w:type="gramEnd"/>
      <w:r w:rsidRPr="00DE0913">
        <w:rPr>
          <w:sz w:val="22"/>
          <w:szCs w:val="22"/>
        </w:rPr>
        <w:t xml:space="preserve"> </w:t>
      </w:r>
    </w:p>
    <w:p w14:paraId="015604E9" w14:textId="77777777" w:rsidR="00DE0913" w:rsidRPr="00DE0913" w:rsidRDefault="00DE0913" w:rsidP="00A35FCB">
      <w:pPr>
        <w:pStyle w:val="CommentText"/>
        <w:ind w:left="1440"/>
        <w:rPr>
          <w:sz w:val="22"/>
          <w:szCs w:val="22"/>
        </w:rPr>
      </w:pPr>
      <w:r w:rsidRPr="00DE0913">
        <w:rPr>
          <w:sz w:val="22"/>
          <w:szCs w:val="22"/>
        </w:rPr>
        <w:t xml:space="preserve">(o)  when the member is discharged, a discharge summary, including a recapitulation of the member's treatment and recommendations for appropriate services concerning follow-up as well as </w:t>
      </w:r>
      <w:proofErr w:type="gramStart"/>
      <w:r w:rsidRPr="00DE0913">
        <w:rPr>
          <w:sz w:val="22"/>
          <w:szCs w:val="22"/>
        </w:rPr>
        <w:t>a brief summary</w:t>
      </w:r>
      <w:proofErr w:type="gramEnd"/>
      <w:r w:rsidRPr="00DE0913">
        <w:rPr>
          <w:sz w:val="22"/>
          <w:szCs w:val="22"/>
        </w:rPr>
        <w:t xml:space="preserve"> of the member's condition and functional performance on discharge; and </w:t>
      </w:r>
    </w:p>
    <w:p w14:paraId="5C071EB5" w14:textId="77777777" w:rsidR="00DE0913" w:rsidRPr="00DE0913" w:rsidRDefault="00DE0913" w:rsidP="00A35FCB">
      <w:pPr>
        <w:pStyle w:val="CommentText"/>
        <w:ind w:left="1440"/>
        <w:rPr>
          <w:sz w:val="22"/>
          <w:szCs w:val="22"/>
        </w:rPr>
      </w:pPr>
      <w:r w:rsidRPr="00DE0913">
        <w:rPr>
          <w:sz w:val="22"/>
          <w:szCs w:val="22"/>
        </w:rPr>
        <w:t>(p)  for members under 21 years of age, a CANS completed during the initial behavioral health assessment and updated at least every 90 days thereafter.</w:t>
      </w:r>
    </w:p>
    <w:p w14:paraId="1831EB36" w14:textId="77777777" w:rsidR="00DE0913" w:rsidRPr="00DE0913" w:rsidRDefault="00DE0913" w:rsidP="00B373FD">
      <w:pPr>
        <w:widowControl w:val="0"/>
        <w:tabs>
          <w:tab w:val="left" w:pos="936"/>
          <w:tab w:val="left" w:pos="1314"/>
          <w:tab w:val="left" w:pos="1692"/>
          <w:tab w:val="left" w:pos="2070"/>
        </w:tabs>
        <w:ind w:left="1699"/>
        <w:rPr>
          <w:sz w:val="22"/>
          <w:szCs w:val="22"/>
        </w:rPr>
      </w:pPr>
    </w:p>
    <w:p w14:paraId="4E19334F" w14:textId="77777777" w:rsidR="00DE0913" w:rsidRPr="00DE0913" w:rsidRDefault="00DE0913" w:rsidP="00BA39A7">
      <w:pPr>
        <w:widowControl w:val="0"/>
        <w:tabs>
          <w:tab w:val="left" w:pos="936"/>
          <w:tab w:val="left" w:pos="1314"/>
          <w:tab w:val="left" w:pos="1692"/>
          <w:tab w:val="left" w:pos="2070"/>
        </w:tabs>
        <w:ind w:left="720"/>
        <w:rPr>
          <w:sz w:val="22"/>
          <w:szCs w:val="22"/>
        </w:rPr>
      </w:pPr>
      <w:r w:rsidRPr="00DE0913">
        <w:rPr>
          <w:sz w:val="22"/>
          <w:szCs w:val="22"/>
        </w:rPr>
        <w:t>(B)  Release of information in the record is limited to the following:</w:t>
      </w:r>
    </w:p>
    <w:p w14:paraId="37D23C7C" w14:textId="77777777" w:rsidR="00DE0913" w:rsidRPr="00DE0913" w:rsidRDefault="00DE0913" w:rsidP="00BA39A7">
      <w:pPr>
        <w:widowControl w:val="0"/>
        <w:tabs>
          <w:tab w:val="left" w:pos="936"/>
          <w:tab w:val="left" w:pos="1314"/>
          <w:tab w:val="left" w:pos="1692"/>
          <w:tab w:val="left" w:pos="2070"/>
        </w:tabs>
        <w:ind w:left="1080"/>
        <w:rPr>
          <w:sz w:val="22"/>
          <w:szCs w:val="22"/>
        </w:rPr>
      </w:pPr>
      <w:r w:rsidRPr="00DE0913">
        <w:rPr>
          <w:sz w:val="22"/>
          <w:szCs w:val="22"/>
        </w:rPr>
        <w:t>(1)  those instances required by federal or state statute or regulation in accordance with the confidentiality provisions of the profession; and</w:t>
      </w:r>
    </w:p>
    <w:p w14:paraId="17673246" w14:textId="77777777" w:rsidR="00DE0913" w:rsidRPr="00DE0913" w:rsidRDefault="00DE0913" w:rsidP="00BA39A7">
      <w:pPr>
        <w:widowControl w:val="0"/>
        <w:tabs>
          <w:tab w:val="left" w:pos="936"/>
          <w:tab w:val="left" w:pos="1314"/>
          <w:tab w:val="left" w:pos="1692"/>
          <w:tab w:val="left" w:pos="2070"/>
        </w:tabs>
        <w:ind w:left="1080"/>
        <w:rPr>
          <w:sz w:val="22"/>
          <w:szCs w:val="22"/>
        </w:rPr>
      </w:pPr>
      <w:r w:rsidRPr="00DE0913">
        <w:rPr>
          <w:sz w:val="22"/>
          <w:szCs w:val="22"/>
        </w:rPr>
        <w:t>(2)  qualified personnel or consultants of the MassHealth agency or the U.S. Department of Health and Human Services for the purpose of monitoring the provision of services in accordance with 130 CMR 411.000.</w:t>
      </w:r>
    </w:p>
    <w:p w14:paraId="6D005702" w14:textId="77777777" w:rsidR="00DE0913" w:rsidRPr="00DE0913" w:rsidRDefault="00DE0913">
      <w:pPr>
        <w:widowControl w:val="0"/>
        <w:tabs>
          <w:tab w:val="left" w:pos="936"/>
          <w:tab w:val="left" w:pos="1314"/>
          <w:tab w:val="left" w:pos="1692"/>
          <w:tab w:val="left" w:pos="2070"/>
        </w:tabs>
        <w:rPr>
          <w:sz w:val="22"/>
          <w:szCs w:val="22"/>
        </w:rPr>
      </w:pPr>
    </w:p>
    <w:p w14:paraId="4116CEAE" w14:textId="77777777" w:rsidR="00DE0913" w:rsidRPr="00DE0913" w:rsidRDefault="00DE0913">
      <w:pPr>
        <w:widowControl w:val="0"/>
        <w:tabs>
          <w:tab w:val="left" w:pos="936"/>
          <w:tab w:val="left" w:pos="1314"/>
          <w:tab w:val="left" w:pos="1692"/>
          <w:tab w:val="left" w:pos="2070"/>
        </w:tabs>
        <w:rPr>
          <w:sz w:val="22"/>
          <w:szCs w:val="22"/>
        </w:rPr>
      </w:pPr>
      <w:r w:rsidRPr="00DE0913">
        <w:rPr>
          <w:sz w:val="22"/>
          <w:szCs w:val="22"/>
          <w:u w:val="single"/>
        </w:rPr>
        <w:t>411.414:  Service Limitations</w:t>
      </w:r>
    </w:p>
    <w:p w14:paraId="2303B2DE" w14:textId="77777777" w:rsidR="00DE0913" w:rsidRPr="00DE0913" w:rsidRDefault="00DE0913">
      <w:pPr>
        <w:widowControl w:val="0"/>
        <w:tabs>
          <w:tab w:val="left" w:pos="936"/>
          <w:tab w:val="left" w:pos="1314"/>
          <w:tab w:val="left" w:pos="1692"/>
          <w:tab w:val="left" w:pos="2070"/>
        </w:tabs>
        <w:rPr>
          <w:sz w:val="22"/>
          <w:szCs w:val="22"/>
        </w:rPr>
      </w:pPr>
    </w:p>
    <w:p w14:paraId="5FF1B754" w14:textId="77777777" w:rsidR="00DE0913" w:rsidRPr="00DE0913" w:rsidRDefault="00DE0913" w:rsidP="00BA39A7">
      <w:pPr>
        <w:widowControl w:val="0"/>
        <w:tabs>
          <w:tab w:val="left" w:pos="936"/>
          <w:tab w:val="left" w:pos="1314"/>
          <w:tab w:val="left" w:pos="1692"/>
          <w:tab w:val="left" w:pos="2070"/>
        </w:tabs>
        <w:ind w:left="720"/>
        <w:rPr>
          <w:sz w:val="22"/>
          <w:szCs w:val="22"/>
        </w:rPr>
      </w:pPr>
      <w:r w:rsidRPr="00DE0913">
        <w:rPr>
          <w:sz w:val="22"/>
          <w:szCs w:val="22"/>
        </w:rPr>
        <w:t xml:space="preserve">(A)  </w:t>
      </w:r>
      <w:r w:rsidRPr="00DE0913">
        <w:rPr>
          <w:sz w:val="22"/>
          <w:szCs w:val="22"/>
          <w:u w:val="single"/>
        </w:rPr>
        <w:t>Frequency of Psychological Assessment</w:t>
      </w:r>
      <w:r w:rsidRPr="00DE0913">
        <w:rPr>
          <w:sz w:val="22"/>
          <w:szCs w:val="22"/>
        </w:rPr>
        <w:t>.  The MassHealth agency does not pay for a psychological assessment if the psychologist or another MassHealth provider has provided the same type of psychological assessment (intelligence, neuropsychological, or personality) to the member within the preceding six months, unless the following conditions exist and are documented in the billing provider’s medical record:</w:t>
      </w:r>
    </w:p>
    <w:p w14:paraId="5712F2B2" w14:textId="77777777" w:rsidR="00DE0913" w:rsidRPr="00DE0913" w:rsidRDefault="00DE0913" w:rsidP="00BA39A7">
      <w:pPr>
        <w:widowControl w:val="0"/>
        <w:tabs>
          <w:tab w:val="left" w:pos="936"/>
          <w:tab w:val="left" w:pos="1314"/>
          <w:tab w:val="left" w:pos="1692"/>
          <w:tab w:val="left" w:pos="2070"/>
        </w:tabs>
        <w:ind w:left="1080"/>
        <w:rPr>
          <w:sz w:val="22"/>
          <w:szCs w:val="22"/>
        </w:rPr>
      </w:pPr>
      <w:r w:rsidRPr="00DE0913">
        <w:rPr>
          <w:sz w:val="22"/>
          <w:szCs w:val="22"/>
        </w:rPr>
        <w:t xml:space="preserve">(1)  Psychological assessment is provided </w:t>
      </w:r>
      <w:proofErr w:type="gramStart"/>
      <w:r w:rsidRPr="00DE0913">
        <w:rPr>
          <w:sz w:val="22"/>
          <w:szCs w:val="22"/>
        </w:rPr>
        <w:t>in order to</w:t>
      </w:r>
      <w:proofErr w:type="gramEnd"/>
      <w:r w:rsidRPr="00DE0913">
        <w:rPr>
          <w:sz w:val="22"/>
          <w:szCs w:val="22"/>
        </w:rPr>
        <w:t xml:space="preserve"> ascertain changes relating to suicidal, homicidal, traumatic, or neurological conditions of the member; or</w:t>
      </w:r>
    </w:p>
    <w:p w14:paraId="0CF5870F" w14:textId="77777777" w:rsidR="00DE0913" w:rsidRPr="00DE0913" w:rsidRDefault="00DE0913" w:rsidP="00BA39A7">
      <w:pPr>
        <w:widowControl w:val="0"/>
        <w:tabs>
          <w:tab w:val="left" w:pos="936"/>
          <w:tab w:val="left" w:pos="1314"/>
          <w:tab w:val="left" w:pos="1692"/>
          <w:tab w:val="left" w:pos="2070"/>
        </w:tabs>
        <w:ind w:left="1080"/>
        <w:rPr>
          <w:sz w:val="22"/>
          <w:szCs w:val="22"/>
        </w:rPr>
      </w:pPr>
      <w:r w:rsidRPr="00DE0913">
        <w:rPr>
          <w:sz w:val="22"/>
          <w:szCs w:val="22"/>
        </w:rPr>
        <w:t xml:space="preserve">(2)  </w:t>
      </w:r>
      <w:bookmarkStart w:id="6" w:name="_Hlk100317549"/>
      <w:r w:rsidRPr="00DE0913">
        <w:rPr>
          <w:sz w:val="22"/>
          <w:szCs w:val="22"/>
        </w:rPr>
        <w:t xml:space="preserve">Psychological assessment is provided </w:t>
      </w:r>
      <w:proofErr w:type="gramStart"/>
      <w:r w:rsidRPr="00DE0913">
        <w:rPr>
          <w:sz w:val="22"/>
          <w:szCs w:val="22"/>
        </w:rPr>
        <w:t>in order to</w:t>
      </w:r>
      <w:proofErr w:type="gramEnd"/>
      <w:r w:rsidRPr="00DE0913">
        <w:rPr>
          <w:sz w:val="22"/>
          <w:szCs w:val="22"/>
        </w:rPr>
        <w:t xml:space="preserve"> ascertain changes following specialized treatment or interventions such as electroconvulsive therapy (ECT) or inpatient psychiatric treatment.</w:t>
      </w:r>
      <w:r w:rsidRPr="00DE0913" w:rsidDel="002244A1">
        <w:rPr>
          <w:sz w:val="22"/>
          <w:szCs w:val="22"/>
        </w:rPr>
        <w:t xml:space="preserve"> </w:t>
      </w:r>
      <w:bookmarkEnd w:id="6"/>
    </w:p>
    <w:p w14:paraId="424B0F9C" w14:textId="77777777" w:rsidR="00DE0913" w:rsidRPr="00DE0913" w:rsidRDefault="00DE0913" w:rsidP="00D52ABD">
      <w:pPr>
        <w:widowControl w:val="0"/>
        <w:tabs>
          <w:tab w:val="left" w:pos="936"/>
          <w:tab w:val="left" w:pos="1314"/>
          <w:tab w:val="left" w:pos="1692"/>
          <w:tab w:val="left" w:pos="2070"/>
        </w:tabs>
        <w:ind w:left="1310"/>
        <w:rPr>
          <w:sz w:val="22"/>
          <w:szCs w:val="22"/>
        </w:rPr>
      </w:pPr>
    </w:p>
    <w:p w14:paraId="54A2A03F" w14:textId="77777777" w:rsidR="00DE0913" w:rsidRPr="00DE0913" w:rsidRDefault="00DE0913" w:rsidP="00BA39A7">
      <w:pPr>
        <w:ind w:left="720"/>
        <w:rPr>
          <w:sz w:val="22"/>
          <w:szCs w:val="22"/>
        </w:rPr>
      </w:pPr>
      <w:r w:rsidRPr="00DE0913">
        <w:rPr>
          <w:sz w:val="22"/>
          <w:szCs w:val="22"/>
        </w:rPr>
        <w:t>(B)  The MassHealth agency does not pay for the following types of psychological assessments:</w:t>
      </w:r>
    </w:p>
    <w:p w14:paraId="7DEA8326" w14:textId="77777777" w:rsidR="00DE0913" w:rsidRPr="00DE0913" w:rsidRDefault="00DE0913" w:rsidP="00BA39A7">
      <w:pPr>
        <w:widowControl w:val="0"/>
        <w:tabs>
          <w:tab w:val="left" w:pos="936"/>
          <w:tab w:val="left" w:pos="1314"/>
          <w:tab w:val="left" w:pos="1692"/>
          <w:tab w:val="left" w:pos="2070"/>
        </w:tabs>
        <w:ind w:left="1080"/>
        <w:rPr>
          <w:sz w:val="22"/>
          <w:szCs w:val="22"/>
        </w:rPr>
      </w:pPr>
      <w:r w:rsidRPr="00DE0913">
        <w:rPr>
          <w:sz w:val="22"/>
          <w:szCs w:val="22"/>
        </w:rPr>
        <w:t xml:space="preserve">(1)  periodic evaluation to measure the member’s response to </w:t>
      </w:r>
      <w:proofErr w:type="gramStart"/>
      <w:r w:rsidRPr="00DE0913">
        <w:rPr>
          <w:sz w:val="22"/>
          <w:szCs w:val="22"/>
        </w:rPr>
        <w:t>psychotherapy;</w:t>
      </w:r>
      <w:proofErr w:type="gramEnd"/>
    </w:p>
    <w:p w14:paraId="28B64915" w14:textId="77777777" w:rsidR="00DE0913" w:rsidRPr="00DE0913" w:rsidRDefault="00DE0913" w:rsidP="00BA39A7">
      <w:pPr>
        <w:widowControl w:val="0"/>
        <w:tabs>
          <w:tab w:val="left" w:pos="936"/>
          <w:tab w:val="left" w:pos="1314"/>
          <w:tab w:val="left" w:pos="1692"/>
          <w:tab w:val="left" w:pos="2070"/>
        </w:tabs>
        <w:ind w:left="1080"/>
        <w:rPr>
          <w:sz w:val="22"/>
          <w:szCs w:val="22"/>
        </w:rPr>
      </w:pPr>
      <w:r w:rsidRPr="00DE0913">
        <w:rPr>
          <w:sz w:val="22"/>
          <w:szCs w:val="22"/>
        </w:rPr>
        <w:t>(2)  self-rating forms and other paper-and-pencil instruments, unless administered as part of a comprehensive battery of tests and interpreted by the psychologist; or</w:t>
      </w:r>
    </w:p>
    <w:p w14:paraId="52B888FE" w14:textId="7B4FF586" w:rsidR="00DE0913" w:rsidRPr="00DE0913" w:rsidRDefault="00DE0913" w:rsidP="00DE0913">
      <w:pPr>
        <w:widowControl w:val="0"/>
        <w:tabs>
          <w:tab w:val="left" w:pos="936"/>
          <w:tab w:val="left" w:pos="1314"/>
          <w:tab w:val="left" w:pos="1692"/>
          <w:tab w:val="left" w:pos="2070"/>
        </w:tabs>
        <w:ind w:left="1080"/>
        <w:rPr>
          <w:sz w:val="22"/>
          <w:szCs w:val="22"/>
        </w:rPr>
      </w:pPr>
      <w:r w:rsidRPr="00DE0913">
        <w:rPr>
          <w:sz w:val="22"/>
          <w:szCs w:val="22"/>
        </w:rPr>
        <w:t>(3)  group forms of intelligence assessments.</w:t>
      </w:r>
      <w:r w:rsidRPr="00DE0913">
        <w:rPr>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E0913" w:rsidRPr="00DE0913" w14:paraId="08BFE493" w14:textId="77777777" w:rsidTr="008A17E8">
        <w:trPr>
          <w:trHeight w:hRule="exact" w:val="933"/>
        </w:trPr>
        <w:tc>
          <w:tcPr>
            <w:tcW w:w="4080" w:type="dxa"/>
            <w:tcBorders>
              <w:bottom w:val="nil"/>
            </w:tcBorders>
          </w:tcPr>
          <w:p w14:paraId="0C6C4E72" w14:textId="77777777" w:rsidR="00DE0913" w:rsidRPr="00DE0913" w:rsidRDefault="00DE0913" w:rsidP="008A17E8">
            <w:pPr>
              <w:widowControl w:val="0"/>
              <w:tabs>
                <w:tab w:val="left" w:pos="936"/>
                <w:tab w:val="left" w:pos="1314"/>
                <w:tab w:val="left" w:pos="1692"/>
                <w:tab w:val="left" w:pos="2070"/>
              </w:tabs>
              <w:spacing w:before="120"/>
              <w:jc w:val="center"/>
              <w:rPr>
                <w:rFonts w:ascii="Arial" w:hAnsi="Arial" w:cs="Arial"/>
                <w:b/>
                <w:sz w:val="22"/>
                <w:szCs w:val="22"/>
              </w:rPr>
            </w:pPr>
            <w:r w:rsidRPr="00DE0913">
              <w:rPr>
                <w:rFonts w:ascii="Arial" w:hAnsi="Arial" w:cs="Arial"/>
                <w:b/>
                <w:sz w:val="22"/>
                <w:szCs w:val="22"/>
              </w:rPr>
              <w:lastRenderedPageBreak/>
              <w:t>Commonwealth of Massachusetts</w:t>
            </w:r>
          </w:p>
          <w:p w14:paraId="320A1A8C" w14:textId="77777777" w:rsidR="00DE0913" w:rsidRPr="00DE0913" w:rsidRDefault="00DE0913" w:rsidP="008A17E8">
            <w:pPr>
              <w:widowControl w:val="0"/>
              <w:tabs>
                <w:tab w:val="left" w:pos="936"/>
                <w:tab w:val="left" w:pos="1314"/>
                <w:tab w:val="left" w:pos="1692"/>
                <w:tab w:val="left" w:pos="2070"/>
              </w:tabs>
              <w:jc w:val="center"/>
              <w:rPr>
                <w:rFonts w:ascii="Arial" w:hAnsi="Arial" w:cs="Arial"/>
                <w:b/>
                <w:sz w:val="22"/>
                <w:szCs w:val="22"/>
              </w:rPr>
            </w:pPr>
            <w:r w:rsidRPr="00DE0913">
              <w:rPr>
                <w:rFonts w:ascii="Arial" w:hAnsi="Arial" w:cs="Arial"/>
                <w:b/>
                <w:sz w:val="22"/>
                <w:szCs w:val="22"/>
              </w:rPr>
              <w:t>MassHealth</w:t>
            </w:r>
          </w:p>
          <w:p w14:paraId="48A92A00" w14:textId="77777777" w:rsidR="00DE0913" w:rsidRPr="00DE0913" w:rsidRDefault="00DE0913" w:rsidP="008A17E8">
            <w:pPr>
              <w:widowControl w:val="0"/>
              <w:tabs>
                <w:tab w:val="left" w:pos="936"/>
                <w:tab w:val="left" w:pos="1314"/>
                <w:tab w:val="left" w:pos="1692"/>
                <w:tab w:val="left" w:pos="2070"/>
              </w:tabs>
              <w:jc w:val="center"/>
              <w:rPr>
                <w:rFonts w:ascii="Arial" w:hAnsi="Arial" w:cs="Arial"/>
                <w:b/>
                <w:sz w:val="22"/>
                <w:szCs w:val="22"/>
              </w:rPr>
            </w:pPr>
            <w:r w:rsidRPr="00DE0913">
              <w:rPr>
                <w:rFonts w:ascii="Arial" w:hAnsi="Arial" w:cs="Arial"/>
                <w:b/>
                <w:sz w:val="22"/>
                <w:szCs w:val="22"/>
              </w:rPr>
              <w:t>Provider Manual Series</w:t>
            </w:r>
          </w:p>
        </w:tc>
        <w:tc>
          <w:tcPr>
            <w:tcW w:w="3750" w:type="dxa"/>
          </w:tcPr>
          <w:p w14:paraId="1CBD243C" w14:textId="77777777" w:rsidR="00DE0913" w:rsidRPr="00DE0913" w:rsidRDefault="00DE0913" w:rsidP="008A17E8">
            <w:pPr>
              <w:widowControl w:val="0"/>
              <w:tabs>
                <w:tab w:val="left" w:pos="936"/>
                <w:tab w:val="left" w:pos="1314"/>
                <w:tab w:val="left" w:pos="1692"/>
                <w:tab w:val="left" w:pos="2070"/>
              </w:tabs>
              <w:spacing w:before="120"/>
              <w:jc w:val="center"/>
              <w:rPr>
                <w:rFonts w:ascii="Arial" w:hAnsi="Arial" w:cs="Arial"/>
                <w:sz w:val="22"/>
                <w:szCs w:val="22"/>
              </w:rPr>
            </w:pPr>
            <w:r w:rsidRPr="00DE0913">
              <w:rPr>
                <w:rFonts w:ascii="Arial" w:hAnsi="Arial" w:cs="Arial"/>
                <w:b/>
                <w:sz w:val="22"/>
                <w:szCs w:val="22"/>
              </w:rPr>
              <w:t>Subchapter Number and Title</w:t>
            </w:r>
          </w:p>
          <w:p w14:paraId="1F23CA4C" w14:textId="77777777" w:rsidR="00DE0913" w:rsidRPr="00DE0913" w:rsidRDefault="00DE0913" w:rsidP="008A17E8">
            <w:pPr>
              <w:widowControl w:val="0"/>
              <w:tabs>
                <w:tab w:val="left" w:pos="936"/>
                <w:tab w:val="left" w:pos="1314"/>
                <w:tab w:val="left" w:pos="1692"/>
                <w:tab w:val="left" w:pos="2070"/>
              </w:tabs>
              <w:jc w:val="center"/>
              <w:rPr>
                <w:rFonts w:ascii="Arial" w:hAnsi="Arial" w:cs="Arial"/>
                <w:sz w:val="22"/>
                <w:szCs w:val="22"/>
              </w:rPr>
            </w:pPr>
            <w:r w:rsidRPr="00DE0913">
              <w:rPr>
                <w:rFonts w:ascii="Arial" w:hAnsi="Arial" w:cs="Arial"/>
                <w:sz w:val="22"/>
                <w:szCs w:val="22"/>
              </w:rPr>
              <w:t>4. Program Regulations</w:t>
            </w:r>
          </w:p>
          <w:p w14:paraId="3B147770" w14:textId="77777777" w:rsidR="00DE0913" w:rsidRPr="00DE0913" w:rsidRDefault="00DE0913" w:rsidP="008A17E8">
            <w:pPr>
              <w:widowControl w:val="0"/>
              <w:tabs>
                <w:tab w:val="left" w:pos="936"/>
                <w:tab w:val="left" w:pos="1314"/>
                <w:tab w:val="left" w:pos="1692"/>
                <w:tab w:val="left" w:pos="2070"/>
              </w:tabs>
              <w:jc w:val="center"/>
              <w:rPr>
                <w:rFonts w:ascii="Arial" w:hAnsi="Arial" w:cs="Arial"/>
                <w:sz w:val="22"/>
                <w:szCs w:val="22"/>
              </w:rPr>
            </w:pPr>
            <w:r w:rsidRPr="00DE0913">
              <w:rPr>
                <w:rFonts w:ascii="Arial" w:hAnsi="Arial" w:cs="Arial"/>
                <w:sz w:val="22"/>
                <w:szCs w:val="22"/>
              </w:rPr>
              <w:t>(130 CMR 411.000)</w:t>
            </w:r>
          </w:p>
        </w:tc>
        <w:tc>
          <w:tcPr>
            <w:tcW w:w="1771" w:type="dxa"/>
          </w:tcPr>
          <w:p w14:paraId="1B36D583" w14:textId="77777777" w:rsidR="00DE0913" w:rsidRPr="00DE0913" w:rsidRDefault="00DE0913" w:rsidP="008A17E8">
            <w:pPr>
              <w:widowControl w:val="0"/>
              <w:tabs>
                <w:tab w:val="left" w:pos="936"/>
                <w:tab w:val="left" w:pos="1314"/>
                <w:tab w:val="left" w:pos="1692"/>
                <w:tab w:val="left" w:pos="2070"/>
              </w:tabs>
              <w:spacing w:before="120"/>
              <w:jc w:val="center"/>
              <w:rPr>
                <w:rFonts w:ascii="Arial" w:hAnsi="Arial" w:cs="Arial"/>
                <w:sz w:val="22"/>
                <w:szCs w:val="22"/>
              </w:rPr>
            </w:pPr>
            <w:r w:rsidRPr="00DE0913">
              <w:rPr>
                <w:rFonts w:ascii="Arial" w:hAnsi="Arial" w:cs="Arial"/>
                <w:b/>
                <w:sz w:val="22"/>
                <w:szCs w:val="22"/>
              </w:rPr>
              <w:t>Page</w:t>
            </w:r>
          </w:p>
          <w:p w14:paraId="21A9C38E" w14:textId="04B40731" w:rsidR="00DE0913" w:rsidRPr="00DE0913" w:rsidRDefault="00DE0913" w:rsidP="008A17E8">
            <w:pPr>
              <w:widowControl w:val="0"/>
              <w:tabs>
                <w:tab w:val="left" w:pos="936"/>
                <w:tab w:val="left" w:pos="1314"/>
                <w:tab w:val="left" w:pos="1692"/>
                <w:tab w:val="left" w:pos="2070"/>
              </w:tabs>
              <w:spacing w:before="120"/>
              <w:jc w:val="center"/>
              <w:rPr>
                <w:rFonts w:ascii="Arial" w:hAnsi="Arial" w:cs="Arial"/>
                <w:sz w:val="22"/>
                <w:szCs w:val="22"/>
              </w:rPr>
            </w:pPr>
            <w:r w:rsidRPr="00DE0913">
              <w:rPr>
                <w:rFonts w:ascii="Arial" w:hAnsi="Arial" w:cs="Arial"/>
                <w:sz w:val="22"/>
                <w:szCs w:val="22"/>
              </w:rPr>
              <w:t>4-</w:t>
            </w:r>
            <w:r w:rsidRPr="00DE0913">
              <w:rPr>
                <w:rFonts w:ascii="Arial" w:hAnsi="Arial" w:cs="Arial"/>
                <w:sz w:val="22"/>
                <w:szCs w:val="22"/>
              </w:rPr>
              <w:fldChar w:fldCharType="begin"/>
            </w:r>
            <w:r w:rsidRPr="00DE0913">
              <w:rPr>
                <w:rFonts w:ascii="Arial" w:hAnsi="Arial" w:cs="Arial"/>
                <w:sz w:val="22"/>
                <w:szCs w:val="22"/>
              </w:rPr>
              <w:instrText xml:space="preserve"> PAGE   \* MERGEFORMAT </w:instrText>
            </w:r>
            <w:r w:rsidRPr="00DE0913">
              <w:rPr>
                <w:rFonts w:ascii="Arial" w:hAnsi="Arial" w:cs="Arial"/>
                <w:sz w:val="22"/>
                <w:szCs w:val="22"/>
              </w:rPr>
              <w:fldChar w:fldCharType="separate"/>
            </w:r>
            <w:r w:rsidR="0083015F">
              <w:rPr>
                <w:rFonts w:ascii="Arial" w:hAnsi="Arial" w:cs="Arial"/>
                <w:noProof/>
                <w:sz w:val="22"/>
                <w:szCs w:val="22"/>
              </w:rPr>
              <w:t>8</w:t>
            </w:r>
            <w:r w:rsidRPr="00DE0913">
              <w:rPr>
                <w:rFonts w:ascii="Arial" w:hAnsi="Arial" w:cs="Arial"/>
                <w:noProof/>
                <w:sz w:val="22"/>
                <w:szCs w:val="22"/>
              </w:rPr>
              <w:fldChar w:fldCharType="end"/>
            </w:r>
          </w:p>
        </w:tc>
      </w:tr>
      <w:tr w:rsidR="00DE0913" w:rsidRPr="00DE0913" w14:paraId="0496B1B4" w14:textId="77777777" w:rsidTr="008A17E8">
        <w:trPr>
          <w:trHeight w:hRule="exact" w:val="864"/>
        </w:trPr>
        <w:tc>
          <w:tcPr>
            <w:tcW w:w="4080" w:type="dxa"/>
            <w:tcBorders>
              <w:top w:val="nil"/>
            </w:tcBorders>
            <w:vAlign w:val="center"/>
          </w:tcPr>
          <w:p w14:paraId="44B0818A" w14:textId="77777777" w:rsidR="00DE0913" w:rsidRPr="00DE0913" w:rsidRDefault="00DE0913" w:rsidP="008A17E8">
            <w:pPr>
              <w:widowControl w:val="0"/>
              <w:tabs>
                <w:tab w:val="left" w:pos="936"/>
                <w:tab w:val="left" w:pos="1314"/>
                <w:tab w:val="left" w:pos="1692"/>
                <w:tab w:val="left" w:pos="2070"/>
              </w:tabs>
              <w:jc w:val="center"/>
              <w:rPr>
                <w:rFonts w:ascii="Arial" w:hAnsi="Arial" w:cs="Arial"/>
                <w:sz w:val="22"/>
                <w:szCs w:val="22"/>
              </w:rPr>
            </w:pPr>
            <w:r w:rsidRPr="00DE0913">
              <w:rPr>
                <w:rFonts w:ascii="Arial" w:hAnsi="Arial" w:cs="Arial"/>
                <w:sz w:val="22"/>
                <w:szCs w:val="22"/>
              </w:rPr>
              <w:t>Psychologist Manual</w:t>
            </w:r>
          </w:p>
        </w:tc>
        <w:tc>
          <w:tcPr>
            <w:tcW w:w="3744" w:type="dxa"/>
          </w:tcPr>
          <w:p w14:paraId="4266766E" w14:textId="77777777" w:rsidR="00DE0913" w:rsidRPr="00DE0913" w:rsidRDefault="00DE0913" w:rsidP="008A17E8">
            <w:pPr>
              <w:widowControl w:val="0"/>
              <w:tabs>
                <w:tab w:val="left" w:pos="936"/>
                <w:tab w:val="left" w:pos="1314"/>
                <w:tab w:val="left" w:pos="1692"/>
                <w:tab w:val="left" w:pos="2070"/>
              </w:tabs>
              <w:spacing w:before="120"/>
              <w:jc w:val="center"/>
              <w:rPr>
                <w:rFonts w:ascii="Arial" w:hAnsi="Arial" w:cs="Arial"/>
                <w:b/>
                <w:sz w:val="22"/>
                <w:szCs w:val="22"/>
              </w:rPr>
            </w:pPr>
            <w:r w:rsidRPr="00DE0913">
              <w:rPr>
                <w:rFonts w:ascii="Arial" w:hAnsi="Arial" w:cs="Arial"/>
                <w:b/>
                <w:sz w:val="22"/>
                <w:szCs w:val="22"/>
              </w:rPr>
              <w:t>Transmittal Letter</w:t>
            </w:r>
          </w:p>
          <w:p w14:paraId="6FDA37FE" w14:textId="77777777" w:rsidR="00DE0913" w:rsidRPr="00DE0913" w:rsidRDefault="00DE0913" w:rsidP="008A17E8">
            <w:pPr>
              <w:widowControl w:val="0"/>
              <w:tabs>
                <w:tab w:val="left" w:pos="936"/>
                <w:tab w:val="left" w:pos="1314"/>
                <w:tab w:val="left" w:pos="1692"/>
                <w:tab w:val="left" w:pos="2070"/>
              </w:tabs>
              <w:spacing w:before="120"/>
              <w:jc w:val="center"/>
              <w:rPr>
                <w:rFonts w:ascii="Arial" w:hAnsi="Arial" w:cs="Arial"/>
                <w:sz w:val="22"/>
                <w:szCs w:val="22"/>
              </w:rPr>
            </w:pPr>
            <w:r w:rsidRPr="00DE0913">
              <w:rPr>
                <w:rFonts w:ascii="Arial" w:hAnsi="Arial" w:cs="Arial"/>
                <w:sz w:val="22"/>
                <w:szCs w:val="22"/>
              </w:rPr>
              <w:t>PSY-25</w:t>
            </w:r>
          </w:p>
        </w:tc>
        <w:tc>
          <w:tcPr>
            <w:tcW w:w="1771" w:type="dxa"/>
          </w:tcPr>
          <w:p w14:paraId="21A309E8" w14:textId="77777777" w:rsidR="00DE0913" w:rsidRPr="00DE0913" w:rsidRDefault="00DE0913" w:rsidP="008A17E8">
            <w:pPr>
              <w:widowControl w:val="0"/>
              <w:tabs>
                <w:tab w:val="left" w:pos="936"/>
                <w:tab w:val="left" w:pos="1314"/>
                <w:tab w:val="left" w:pos="1692"/>
                <w:tab w:val="left" w:pos="2070"/>
              </w:tabs>
              <w:spacing w:before="120"/>
              <w:jc w:val="center"/>
              <w:rPr>
                <w:rFonts w:ascii="Arial" w:hAnsi="Arial" w:cs="Arial"/>
                <w:b/>
                <w:sz w:val="22"/>
                <w:szCs w:val="22"/>
              </w:rPr>
            </w:pPr>
            <w:r w:rsidRPr="00DE0913">
              <w:rPr>
                <w:rFonts w:ascii="Arial" w:hAnsi="Arial" w:cs="Arial"/>
                <w:b/>
                <w:sz w:val="22"/>
                <w:szCs w:val="22"/>
              </w:rPr>
              <w:t>Date</w:t>
            </w:r>
          </w:p>
          <w:p w14:paraId="06BFBBDD" w14:textId="77777777" w:rsidR="00DE0913" w:rsidRPr="00DE0913" w:rsidRDefault="00DE0913" w:rsidP="008A17E8">
            <w:pPr>
              <w:widowControl w:val="0"/>
              <w:tabs>
                <w:tab w:val="left" w:pos="936"/>
                <w:tab w:val="left" w:pos="1314"/>
                <w:tab w:val="left" w:pos="1692"/>
                <w:tab w:val="left" w:pos="2070"/>
              </w:tabs>
              <w:spacing w:before="120"/>
              <w:jc w:val="center"/>
              <w:rPr>
                <w:rFonts w:ascii="Arial" w:hAnsi="Arial" w:cs="Arial"/>
                <w:sz w:val="22"/>
                <w:szCs w:val="22"/>
              </w:rPr>
            </w:pPr>
            <w:r w:rsidRPr="00DE0913">
              <w:rPr>
                <w:rFonts w:ascii="Arial" w:hAnsi="Arial" w:cs="Arial"/>
                <w:sz w:val="22"/>
                <w:szCs w:val="22"/>
              </w:rPr>
              <w:t>01/01/23</w:t>
            </w:r>
          </w:p>
        </w:tc>
      </w:tr>
    </w:tbl>
    <w:p w14:paraId="242C0482" w14:textId="77777777" w:rsidR="00DE0913" w:rsidRPr="00DE0913" w:rsidRDefault="00DE0913" w:rsidP="008C344D">
      <w:pPr>
        <w:ind w:left="720"/>
        <w:rPr>
          <w:sz w:val="22"/>
          <w:szCs w:val="22"/>
        </w:rPr>
      </w:pPr>
    </w:p>
    <w:p w14:paraId="47B5B8F5" w14:textId="77777777" w:rsidR="00DE0913" w:rsidRPr="00DE0913" w:rsidRDefault="00DE0913" w:rsidP="00E944BF">
      <w:pPr>
        <w:ind w:left="720"/>
        <w:rPr>
          <w:sz w:val="22"/>
          <w:szCs w:val="22"/>
        </w:rPr>
      </w:pPr>
      <w:r w:rsidRPr="00DE0913">
        <w:rPr>
          <w:sz w:val="22"/>
          <w:szCs w:val="22"/>
        </w:rPr>
        <w:t xml:space="preserve">(C)  </w:t>
      </w:r>
      <w:r w:rsidRPr="00DE0913">
        <w:rPr>
          <w:sz w:val="22"/>
          <w:szCs w:val="22"/>
          <w:u w:val="single"/>
        </w:rPr>
        <w:t>Psychological Assessment</w:t>
      </w:r>
      <w:r w:rsidRPr="00DE0913">
        <w:rPr>
          <w:sz w:val="22"/>
          <w:szCs w:val="22"/>
        </w:rPr>
        <w:t>.  The psychologist is eligible to receive payment for the psychological assessment when administered by a technician only if:</w:t>
      </w:r>
    </w:p>
    <w:p w14:paraId="21855EA8" w14:textId="77777777" w:rsidR="00DE0913" w:rsidRPr="00DE0913" w:rsidRDefault="00DE0913" w:rsidP="00E944BF">
      <w:pPr>
        <w:widowControl w:val="0"/>
        <w:tabs>
          <w:tab w:val="left" w:pos="936"/>
          <w:tab w:val="left" w:pos="1314"/>
          <w:tab w:val="left" w:pos="1692"/>
          <w:tab w:val="left" w:pos="2070"/>
        </w:tabs>
        <w:ind w:left="1080"/>
        <w:rPr>
          <w:sz w:val="22"/>
          <w:szCs w:val="22"/>
        </w:rPr>
      </w:pPr>
      <w:r w:rsidRPr="00DE0913">
        <w:rPr>
          <w:sz w:val="22"/>
          <w:szCs w:val="22"/>
        </w:rPr>
        <w:t xml:space="preserve">(1)  the technician is trained to perform the individual </w:t>
      </w:r>
      <w:proofErr w:type="gramStart"/>
      <w:r w:rsidRPr="00DE0913">
        <w:rPr>
          <w:sz w:val="22"/>
          <w:szCs w:val="22"/>
        </w:rPr>
        <w:t>tests;</w:t>
      </w:r>
      <w:proofErr w:type="gramEnd"/>
      <w:r w:rsidRPr="00DE0913">
        <w:rPr>
          <w:sz w:val="22"/>
          <w:szCs w:val="22"/>
        </w:rPr>
        <w:t xml:space="preserve"> </w:t>
      </w:r>
    </w:p>
    <w:p w14:paraId="148D09BB" w14:textId="77777777" w:rsidR="00DE0913" w:rsidRPr="00DE0913" w:rsidRDefault="00DE0913" w:rsidP="00E944BF">
      <w:pPr>
        <w:widowControl w:val="0"/>
        <w:tabs>
          <w:tab w:val="left" w:pos="936"/>
          <w:tab w:val="left" w:pos="1314"/>
          <w:tab w:val="left" w:pos="1692"/>
          <w:tab w:val="left" w:pos="2070"/>
        </w:tabs>
        <w:ind w:left="1080"/>
        <w:rPr>
          <w:sz w:val="22"/>
          <w:szCs w:val="22"/>
        </w:rPr>
      </w:pPr>
      <w:r w:rsidRPr="00DE0913">
        <w:rPr>
          <w:sz w:val="22"/>
          <w:szCs w:val="22"/>
        </w:rPr>
        <w:t xml:space="preserve">(2)  the psychologist selects the specific tests to be included in the </w:t>
      </w:r>
      <w:proofErr w:type="gramStart"/>
      <w:r w:rsidRPr="00DE0913">
        <w:rPr>
          <w:sz w:val="22"/>
          <w:szCs w:val="22"/>
        </w:rPr>
        <w:t>assessment;</w:t>
      </w:r>
      <w:proofErr w:type="gramEnd"/>
    </w:p>
    <w:p w14:paraId="01BB1557" w14:textId="77777777" w:rsidR="00DE0913" w:rsidRPr="00DE0913" w:rsidRDefault="00DE0913" w:rsidP="00E944BF">
      <w:pPr>
        <w:widowControl w:val="0"/>
        <w:tabs>
          <w:tab w:val="left" w:pos="936"/>
          <w:tab w:val="left" w:pos="1314"/>
          <w:tab w:val="left" w:pos="1692"/>
          <w:tab w:val="left" w:pos="2070"/>
        </w:tabs>
        <w:ind w:left="1080"/>
        <w:rPr>
          <w:sz w:val="22"/>
          <w:szCs w:val="22"/>
        </w:rPr>
      </w:pPr>
      <w:r w:rsidRPr="00DE0913">
        <w:rPr>
          <w:sz w:val="22"/>
          <w:szCs w:val="22"/>
        </w:rPr>
        <w:t>(3)  the technician performs the tests under the direct, personal, and continuous supervision of the psychologist who must assume professional responsibility for the tests performed; and</w:t>
      </w:r>
    </w:p>
    <w:p w14:paraId="012E6C3F" w14:textId="77777777" w:rsidR="00DE0913" w:rsidRPr="00DE0913" w:rsidRDefault="00DE0913" w:rsidP="00E944BF">
      <w:pPr>
        <w:widowControl w:val="0"/>
        <w:tabs>
          <w:tab w:val="left" w:pos="936"/>
          <w:tab w:val="left" w:pos="1314"/>
          <w:tab w:val="left" w:pos="1692"/>
          <w:tab w:val="left" w:pos="2070"/>
        </w:tabs>
        <w:ind w:left="1080"/>
        <w:rPr>
          <w:sz w:val="22"/>
          <w:szCs w:val="22"/>
        </w:rPr>
      </w:pPr>
      <w:r w:rsidRPr="00DE0913">
        <w:rPr>
          <w:sz w:val="22"/>
          <w:szCs w:val="22"/>
        </w:rPr>
        <w:t>(4)  the psychologist personally interprets the tests and writes the evaluation report.</w:t>
      </w:r>
    </w:p>
    <w:p w14:paraId="6CFB64DC" w14:textId="77777777" w:rsidR="00DE0913" w:rsidRPr="00DE0913" w:rsidRDefault="00DE0913">
      <w:pPr>
        <w:widowControl w:val="0"/>
        <w:tabs>
          <w:tab w:val="left" w:pos="936"/>
          <w:tab w:val="left" w:pos="1314"/>
          <w:tab w:val="left" w:pos="1692"/>
          <w:tab w:val="left" w:pos="2070"/>
        </w:tabs>
        <w:rPr>
          <w:sz w:val="22"/>
          <w:szCs w:val="22"/>
        </w:rPr>
      </w:pPr>
    </w:p>
    <w:p w14:paraId="035930B3" w14:textId="77777777" w:rsidR="00DE0913" w:rsidRPr="00DE0913" w:rsidRDefault="00DE0913" w:rsidP="00E944BF">
      <w:pPr>
        <w:widowControl w:val="0"/>
        <w:ind w:left="720"/>
        <w:rPr>
          <w:rFonts w:ascii="Times" w:hAnsi="Times"/>
          <w:sz w:val="22"/>
          <w:szCs w:val="22"/>
        </w:rPr>
      </w:pPr>
      <w:r w:rsidRPr="00DE0913">
        <w:rPr>
          <w:rFonts w:ascii="Times" w:hAnsi="Times"/>
          <w:sz w:val="22"/>
          <w:szCs w:val="22"/>
        </w:rPr>
        <w:t xml:space="preserve">(D)  </w:t>
      </w:r>
      <w:r w:rsidRPr="00DE0913">
        <w:rPr>
          <w:rFonts w:ascii="Times" w:hAnsi="Times"/>
          <w:sz w:val="22"/>
          <w:szCs w:val="22"/>
          <w:u w:val="single"/>
        </w:rPr>
        <w:t>Diagnostic and Individual Treatment Services</w:t>
      </w:r>
      <w:r w:rsidRPr="00DE0913">
        <w:rPr>
          <w:rFonts w:ascii="Times" w:hAnsi="Times"/>
          <w:sz w:val="22"/>
          <w:szCs w:val="22"/>
        </w:rPr>
        <w:t>.  The MassHealth agency pays for diagnostic and treatment services only when a psychologist, as defined by 130 CMR 411.000, personally provides these services to the member or the member's family. The services must be provided to the member on an individual basis.</w:t>
      </w:r>
    </w:p>
    <w:p w14:paraId="0FADEF2A" w14:textId="77777777" w:rsidR="00DE0913" w:rsidRPr="00DE0913" w:rsidRDefault="00DE0913" w:rsidP="00E944BF">
      <w:pPr>
        <w:widowControl w:val="0"/>
        <w:ind w:left="720"/>
        <w:rPr>
          <w:rFonts w:ascii="Times" w:hAnsi="Times"/>
          <w:sz w:val="22"/>
          <w:szCs w:val="22"/>
        </w:rPr>
      </w:pPr>
    </w:p>
    <w:p w14:paraId="1EBCD136" w14:textId="77777777" w:rsidR="00DE0913" w:rsidRPr="00DE0913" w:rsidRDefault="00DE0913" w:rsidP="00E944BF">
      <w:pPr>
        <w:widowControl w:val="0"/>
        <w:ind w:left="720"/>
        <w:rPr>
          <w:rFonts w:ascii="Times" w:hAnsi="Times"/>
          <w:sz w:val="22"/>
          <w:szCs w:val="22"/>
        </w:rPr>
      </w:pPr>
      <w:r w:rsidRPr="00DE0913">
        <w:rPr>
          <w:rFonts w:ascii="Times" w:hAnsi="Times"/>
          <w:sz w:val="22"/>
          <w:szCs w:val="22"/>
        </w:rPr>
        <w:t xml:space="preserve">(E)  </w:t>
      </w:r>
      <w:r w:rsidRPr="00DE0913">
        <w:rPr>
          <w:rFonts w:ascii="Times" w:hAnsi="Times"/>
          <w:sz w:val="22"/>
          <w:szCs w:val="22"/>
          <w:u w:val="single"/>
        </w:rPr>
        <w:t>Multiple Visits on a Same Date of Service</w:t>
      </w:r>
      <w:r w:rsidRPr="00DE0913">
        <w:rPr>
          <w:rFonts w:ascii="Times" w:hAnsi="Times"/>
          <w:sz w:val="22"/>
          <w:szCs w:val="22"/>
        </w:rPr>
        <w:t>. The MassHealth agency pays for only one visit of a single type of service (except for diagnostics) provided to an individual member on one date of service. Return visits on the same date of service are not reimbursable.</w:t>
      </w:r>
    </w:p>
    <w:p w14:paraId="4CB2CBE0" w14:textId="77777777" w:rsidR="00DE0913" w:rsidRPr="00DE0913" w:rsidRDefault="00DE0913" w:rsidP="00E944BF">
      <w:pPr>
        <w:widowControl w:val="0"/>
        <w:ind w:left="720"/>
        <w:rPr>
          <w:rFonts w:ascii="Times" w:hAnsi="Times"/>
          <w:sz w:val="22"/>
          <w:szCs w:val="22"/>
        </w:rPr>
      </w:pPr>
    </w:p>
    <w:p w14:paraId="02442041" w14:textId="77777777" w:rsidR="00DE0913" w:rsidRPr="00DE0913" w:rsidRDefault="00DE0913" w:rsidP="00E944BF">
      <w:pPr>
        <w:widowControl w:val="0"/>
        <w:ind w:left="720"/>
        <w:rPr>
          <w:rFonts w:ascii="Times" w:hAnsi="Times"/>
          <w:sz w:val="22"/>
          <w:szCs w:val="22"/>
        </w:rPr>
      </w:pPr>
      <w:r w:rsidRPr="00DE0913">
        <w:rPr>
          <w:rFonts w:ascii="Times" w:hAnsi="Times"/>
          <w:sz w:val="22"/>
          <w:szCs w:val="22"/>
        </w:rPr>
        <w:t xml:space="preserve">(F)  </w:t>
      </w:r>
      <w:r w:rsidRPr="00DE0913">
        <w:rPr>
          <w:rFonts w:ascii="Times" w:hAnsi="Times"/>
          <w:sz w:val="22"/>
          <w:szCs w:val="22"/>
          <w:u w:val="single"/>
        </w:rPr>
        <w:t>Multiple Therapies</w:t>
      </w:r>
      <w:r w:rsidRPr="00DE0913">
        <w:rPr>
          <w:rFonts w:ascii="Times" w:hAnsi="Times"/>
          <w:sz w:val="22"/>
          <w:szCs w:val="22"/>
        </w:rPr>
        <w:t xml:space="preserve">.  The MassHealth agency pays for more than one mode of therapy used for a member </w:t>
      </w:r>
      <w:proofErr w:type="gramStart"/>
      <w:r w:rsidRPr="00DE0913">
        <w:rPr>
          <w:rFonts w:ascii="Times" w:hAnsi="Times"/>
          <w:sz w:val="22"/>
          <w:szCs w:val="22"/>
        </w:rPr>
        <w:t>during</w:t>
      </w:r>
      <w:proofErr w:type="gramEnd"/>
      <w:r w:rsidRPr="00DE0913">
        <w:rPr>
          <w:rFonts w:ascii="Times" w:hAnsi="Times"/>
          <w:sz w:val="22"/>
          <w:szCs w:val="22"/>
        </w:rPr>
        <w:t xml:space="preserve"> one week when it is clinically justified, and when any single approach has been shown to be necessary but insufficient. The need for multiple therapies must be documented in the member's record.</w:t>
      </w:r>
    </w:p>
    <w:p w14:paraId="0A9602DB" w14:textId="77777777" w:rsidR="00DE0913" w:rsidRPr="00DE0913" w:rsidRDefault="00DE0913" w:rsidP="00E944BF">
      <w:pPr>
        <w:widowControl w:val="0"/>
        <w:ind w:left="720"/>
        <w:rPr>
          <w:rFonts w:ascii="Times" w:hAnsi="Times"/>
          <w:sz w:val="22"/>
          <w:szCs w:val="22"/>
        </w:rPr>
      </w:pPr>
    </w:p>
    <w:p w14:paraId="37F8499A" w14:textId="77777777" w:rsidR="00DE0913" w:rsidRPr="00DE0913" w:rsidRDefault="00DE0913" w:rsidP="00AA6B01">
      <w:pPr>
        <w:widowControl w:val="0"/>
        <w:ind w:left="720"/>
        <w:rPr>
          <w:rFonts w:ascii="Times" w:hAnsi="Times"/>
          <w:sz w:val="22"/>
          <w:szCs w:val="22"/>
        </w:rPr>
      </w:pPr>
      <w:r w:rsidRPr="00DE0913">
        <w:rPr>
          <w:rFonts w:ascii="Times" w:hAnsi="Times"/>
          <w:sz w:val="22"/>
          <w:szCs w:val="22"/>
        </w:rPr>
        <w:t xml:space="preserve">(G)  </w:t>
      </w:r>
      <w:r w:rsidRPr="00DE0913">
        <w:rPr>
          <w:rFonts w:ascii="Times" w:hAnsi="Times"/>
          <w:sz w:val="22"/>
          <w:szCs w:val="22"/>
          <w:u w:val="single"/>
        </w:rPr>
        <w:t>Case Consultation</w:t>
      </w:r>
      <w:r w:rsidRPr="00DE0913">
        <w:rPr>
          <w:rFonts w:ascii="Times" w:hAnsi="Times"/>
          <w:sz w:val="22"/>
          <w:szCs w:val="22"/>
        </w:rPr>
        <w:t>.</w:t>
      </w:r>
    </w:p>
    <w:p w14:paraId="4B2C72B3" w14:textId="77777777" w:rsidR="00DE0913" w:rsidRPr="00DE0913" w:rsidRDefault="00DE0913" w:rsidP="00E944BF">
      <w:pPr>
        <w:widowControl w:val="0"/>
        <w:ind w:left="1080"/>
        <w:rPr>
          <w:rFonts w:ascii="Times" w:hAnsi="Times"/>
          <w:sz w:val="22"/>
          <w:szCs w:val="22"/>
        </w:rPr>
      </w:pPr>
      <w:r w:rsidRPr="00DE0913">
        <w:rPr>
          <w:rFonts w:ascii="Times" w:hAnsi="Times"/>
          <w:sz w:val="22"/>
          <w:szCs w:val="22"/>
        </w:rPr>
        <w:t xml:space="preserve">(1)  The MassHealth agency pays only for a case consultation that involves a personal meeting with a professional of another agency. Personal meetings may be conducted via audio-only telephonic, audio-video, or in person meetings. </w:t>
      </w:r>
    </w:p>
    <w:p w14:paraId="03391ED0" w14:textId="77777777" w:rsidR="00DE0913" w:rsidRPr="00DE0913" w:rsidRDefault="00DE0913" w:rsidP="00E944BF">
      <w:pPr>
        <w:widowControl w:val="0"/>
        <w:ind w:left="1080"/>
        <w:rPr>
          <w:rFonts w:ascii="Times" w:hAnsi="Times"/>
          <w:sz w:val="22"/>
          <w:szCs w:val="22"/>
        </w:rPr>
      </w:pPr>
      <w:r w:rsidRPr="00DE0913">
        <w:rPr>
          <w:rFonts w:ascii="Times" w:hAnsi="Times"/>
          <w:sz w:val="22"/>
          <w:szCs w:val="22"/>
        </w:rPr>
        <w:t xml:space="preserve">(2)  The MassHealth agency pays for case consultation </w:t>
      </w:r>
      <w:r w:rsidRPr="00DE0913">
        <w:rPr>
          <w:sz w:val="22"/>
          <w:szCs w:val="22"/>
          <w:shd w:val="clear" w:color="auto" w:fill="FFFFFF"/>
        </w:rPr>
        <w:t>delivered in person or via telephonic or audio-visual methods</w:t>
      </w:r>
      <w:r w:rsidRPr="00DE0913">
        <w:rPr>
          <w:rFonts w:ascii="Times" w:hAnsi="Times"/>
          <w:sz w:val="22"/>
          <w:szCs w:val="22"/>
        </w:rPr>
        <w:t xml:space="preserve"> only when written communication alone, and other non-reimbursable forms of communication, clearly will not suffice. Such circumstances must be documented in the member's record. Such circumstances are limited to situations in which both the provider and the other party are actively involved in treatment or management programs with the member (or family members) and where a lack of direct communication would impede a coordinated treatment program.</w:t>
      </w:r>
    </w:p>
    <w:p w14:paraId="415FC69D" w14:textId="77777777" w:rsidR="00DE0913" w:rsidRPr="00DE0913" w:rsidRDefault="00DE0913" w:rsidP="00E944BF">
      <w:pPr>
        <w:widowControl w:val="0"/>
        <w:ind w:left="1080"/>
        <w:rPr>
          <w:rFonts w:ascii="Times" w:hAnsi="Times"/>
          <w:sz w:val="22"/>
          <w:szCs w:val="22"/>
        </w:rPr>
      </w:pPr>
      <w:r w:rsidRPr="00DE0913">
        <w:rPr>
          <w:rFonts w:ascii="Times" w:hAnsi="Times"/>
          <w:sz w:val="22"/>
          <w:szCs w:val="22"/>
        </w:rPr>
        <w:t>(3)  The MassHealth agency does not pay the provider for court testimony.</w:t>
      </w:r>
    </w:p>
    <w:p w14:paraId="12533F98" w14:textId="77777777" w:rsidR="00DE0913" w:rsidRPr="00DE0913" w:rsidRDefault="00DE0913" w:rsidP="00E944BF">
      <w:pPr>
        <w:widowControl w:val="0"/>
        <w:ind w:left="720"/>
        <w:rPr>
          <w:rFonts w:ascii="Times" w:hAnsi="Times"/>
          <w:sz w:val="22"/>
          <w:szCs w:val="22"/>
        </w:rPr>
      </w:pPr>
    </w:p>
    <w:p w14:paraId="1EBB6A6F" w14:textId="77777777" w:rsidR="00DE0913" w:rsidRPr="00DE0913" w:rsidRDefault="00DE0913" w:rsidP="00E944BF">
      <w:pPr>
        <w:widowControl w:val="0"/>
        <w:ind w:left="720"/>
        <w:rPr>
          <w:rFonts w:ascii="Times" w:hAnsi="Times"/>
          <w:sz w:val="22"/>
          <w:szCs w:val="22"/>
        </w:rPr>
      </w:pPr>
      <w:r w:rsidRPr="00DE0913">
        <w:rPr>
          <w:rFonts w:ascii="Times" w:hAnsi="Times"/>
          <w:sz w:val="22"/>
          <w:szCs w:val="22"/>
        </w:rPr>
        <w:t xml:space="preserve">(H)  </w:t>
      </w:r>
      <w:r w:rsidRPr="00DE0913">
        <w:rPr>
          <w:rFonts w:ascii="Times" w:hAnsi="Times"/>
          <w:sz w:val="22"/>
          <w:szCs w:val="22"/>
          <w:u w:val="single"/>
        </w:rPr>
        <w:t>Family Consultation</w:t>
      </w:r>
      <w:r w:rsidRPr="00DE0913">
        <w:rPr>
          <w:rFonts w:ascii="Times" w:hAnsi="Times"/>
          <w:sz w:val="22"/>
          <w:szCs w:val="22"/>
        </w:rPr>
        <w:t>.  The MassHealth agency pays for consultation with family or other responsible persons who is not an eligible member, when such consultation is integral to the treatment of the member.</w:t>
      </w:r>
    </w:p>
    <w:p w14:paraId="16EEF15A" w14:textId="77777777" w:rsidR="00DE0913" w:rsidRPr="00DE0913" w:rsidRDefault="00DE0913" w:rsidP="00E944BF">
      <w:pPr>
        <w:widowControl w:val="0"/>
        <w:ind w:left="720"/>
        <w:rPr>
          <w:rFonts w:ascii="Times" w:hAnsi="Times"/>
          <w:sz w:val="22"/>
          <w:szCs w:val="22"/>
        </w:rPr>
      </w:pPr>
    </w:p>
    <w:p w14:paraId="67ADD90B" w14:textId="77777777" w:rsidR="00DE0913" w:rsidRPr="00DE0913" w:rsidRDefault="00DE0913" w:rsidP="00E944BF">
      <w:pPr>
        <w:widowControl w:val="0"/>
        <w:ind w:left="720"/>
        <w:rPr>
          <w:rFonts w:ascii="Times" w:hAnsi="Times"/>
          <w:sz w:val="22"/>
          <w:szCs w:val="22"/>
        </w:rPr>
      </w:pPr>
      <w:r w:rsidRPr="00DE0913">
        <w:rPr>
          <w:rFonts w:ascii="Times" w:hAnsi="Times"/>
          <w:sz w:val="22"/>
          <w:szCs w:val="22"/>
        </w:rPr>
        <w:t xml:space="preserve">(I)  </w:t>
      </w:r>
      <w:r w:rsidRPr="00DE0913">
        <w:rPr>
          <w:rFonts w:ascii="Times" w:hAnsi="Times"/>
          <w:sz w:val="22"/>
          <w:szCs w:val="22"/>
          <w:u w:val="single"/>
        </w:rPr>
        <w:t>Group Therapy</w:t>
      </w:r>
      <w:r w:rsidRPr="00DE0913">
        <w:rPr>
          <w:rFonts w:ascii="Times" w:hAnsi="Times"/>
          <w:sz w:val="22"/>
          <w:szCs w:val="22"/>
        </w:rPr>
        <w:t>.</w:t>
      </w:r>
    </w:p>
    <w:p w14:paraId="136C628D" w14:textId="77777777" w:rsidR="00DE0913" w:rsidRPr="00DE0913" w:rsidRDefault="00DE0913" w:rsidP="00E944BF">
      <w:pPr>
        <w:widowControl w:val="0"/>
        <w:ind w:left="1080"/>
        <w:rPr>
          <w:rFonts w:ascii="Times" w:hAnsi="Times"/>
          <w:sz w:val="22"/>
          <w:szCs w:val="22"/>
        </w:rPr>
      </w:pPr>
      <w:r w:rsidRPr="00DE0913">
        <w:rPr>
          <w:rFonts w:ascii="Times" w:hAnsi="Times"/>
          <w:sz w:val="22"/>
          <w:szCs w:val="22"/>
        </w:rPr>
        <w:t>(1)  Payment is limited to one fee per group member with a maximum of 12 members per group.</w:t>
      </w:r>
    </w:p>
    <w:p w14:paraId="400D6FBF" w14:textId="77777777" w:rsidR="00DE0913" w:rsidRPr="00DE0913" w:rsidRDefault="00DE0913" w:rsidP="00E944BF">
      <w:pPr>
        <w:widowControl w:val="0"/>
        <w:ind w:left="1080"/>
        <w:rPr>
          <w:rFonts w:ascii="Times" w:hAnsi="Times"/>
          <w:sz w:val="22"/>
          <w:szCs w:val="22"/>
        </w:rPr>
      </w:pPr>
      <w:r w:rsidRPr="00DE0913">
        <w:rPr>
          <w:rFonts w:ascii="Times" w:hAnsi="Times"/>
          <w:sz w:val="22"/>
          <w:szCs w:val="22"/>
        </w:rPr>
        <w:t>(2)  The MassHealth agency does not pay for group therapy when it is performed as an integral part of a psychiatric day treatment services, or intensive outpatient program services.</w:t>
      </w:r>
    </w:p>
    <w:p w14:paraId="5E84D8E3" w14:textId="77777777" w:rsidR="00DE0913" w:rsidRPr="00DE0913" w:rsidRDefault="00DE0913">
      <w:pPr>
        <w:widowControl w:val="0"/>
        <w:tabs>
          <w:tab w:val="left" w:pos="936"/>
          <w:tab w:val="left" w:pos="1314"/>
          <w:tab w:val="left" w:pos="1692"/>
          <w:tab w:val="left" w:pos="2070"/>
        </w:tabs>
        <w:rPr>
          <w:sz w:val="22"/>
          <w:szCs w:val="22"/>
        </w:rPr>
      </w:pPr>
    </w:p>
    <w:p w14:paraId="64A19FEF" w14:textId="77777777" w:rsidR="00DE0913" w:rsidRPr="00DE0913" w:rsidRDefault="00DE0913">
      <w:pPr>
        <w:widowControl w:val="0"/>
        <w:tabs>
          <w:tab w:val="left" w:pos="936"/>
          <w:tab w:val="left" w:pos="1314"/>
          <w:tab w:val="left" w:pos="1692"/>
          <w:tab w:val="left" w:pos="2070"/>
        </w:tabs>
        <w:rPr>
          <w:sz w:val="22"/>
          <w:szCs w:val="22"/>
        </w:rPr>
      </w:pPr>
      <w:r w:rsidRPr="00DE0913">
        <w:rPr>
          <w:sz w:val="22"/>
          <w:szCs w:val="22"/>
        </w:rPr>
        <w:t>REGULATORY AUTHORITY</w:t>
      </w:r>
    </w:p>
    <w:p w14:paraId="27817B01" w14:textId="77777777" w:rsidR="00DE0913" w:rsidRPr="00DE0913" w:rsidRDefault="00DE0913">
      <w:pPr>
        <w:widowControl w:val="0"/>
        <w:tabs>
          <w:tab w:val="left" w:pos="936"/>
          <w:tab w:val="left" w:pos="1314"/>
          <w:tab w:val="left" w:pos="1692"/>
          <w:tab w:val="left" w:pos="2070"/>
        </w:tabs>
        <w:rPr>
          <w:sz w:val="22"/>
          <w:szCs w:val="22"/>
        </w:rPr>
      </w:pPr>
    </w:p>
    <w:p w14:paraId="04602A71" w14:textId="2F60A266" w:rsidR="00DE0913" w:rsidRDefault="00DE0913" w:rsidP="00DE0913">
      <w:pPr>
        <w:widowControl w:val="0"/>
        <w:tabs>
          <w:tab w:val="left" w:pos="936"/>
          <w:tab w:val="left" w:pos="1314"/>
          <w:tab w:val="left" w:pos="1692"/>
          <w:tab w:val="left" w:pos="2070"/>
        </w:tabs>
        <w:ind w:left="720"/>
        <w:rPr>
          <w:sz w:val="22"/>
          <w:szCs w:val="22"/>
        </w:rPr>
        <w:sectPr w:rsidR="00DE0913" w:rsidSect="00DE0913">
          <w:headerReference w:type="default" r:id="rId18"/>
          <w:pgSz w:w="12240" w:h="15840"/>
          <w:pgMar w:top="297" w:right="1296" w:bottom="432" w:left="1296" w:header="720" w:footer="720" w:gutter="0"/>
          <w:pgNumType w:start="1"/>
          <w:cols w:space="720"/>
        </w:sectPr>
      </w:pPr>
      <w:r w:rsidRPr="00DE0913">
        <w:rPr>
          <w:sz w:val="22"/>
          <w:szCs w:val="22"/>
        </w:rPr>
        <w:t>130 CMR 411.000:  M.G.L. c. 118E, §§7 and 1</w:t>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83015F" w:rsidRPr="002D28A7" w14:paraId="5ACC34E8" w14:textId="77777777" w:rsidTr="005572CC">
        <w:trPr>
          <w:trHeight w:hRule="exact" w:val="864"/>
        </w:trPr>
        <w:tc>
          <w:tcPr>
            <w:tcW w:w="4220" w:type="dxa"/>
            <w:tcBorders>
              <w:bottom w:val="nil"/>
            </w:tcBorders>
          </w:tcPr>
          <w:p w14:paraId="080321F8" w14:textId="77777777" w:rsidR="0083015F" w:rsidRPr="002D28A7" w:rsidRDefault="0083015F" w:rsidP="005572CC">
            <w:pPr>
              <w:widowControl w:val="0"/>
              <w:tabs>
                <w:tab w:val="left" w:pos="936"/>
                <w:tab w:val="left" w:pos="1314"/>
                <w:tab w:val="left" w:pos="1692"/>
                <w:tab w:val="left" w:pos="2070"/>
              </w:tabs>
              <w:spacing w:before="120"/>
              <w:jc w:val="center"/>
              <w:rPr>
                <w:rFonts w:ascii="Arial" w:hAnsi="Arial" w:cs="Arial"/>
                <w:b/>
              </w:rPr>
            </w:pPr>
            <w:r w:rsidRPr="002D28A7">
              <w:rPr>
                <w:rFonts w:ascii="Arial" w:hAnsi="Arial" w:cs="Arial"/>
                <w:b/>
              </w:rPr>
              <w:lastRenderedPageBreak/>
              <w:t xml:space="preserve">Commonwealth of </w:t>
            </w:r>
            <w:smartTag w:uri="urn:schemas-microsoft-com:office:smarttags" w:element="PlaceName">
              <w:r w:rsidRPr="002D28A7">
                <w:rPr>
                  <w:rFonts w:ascii="Arial" w:hAnsi="Arial" w:cs="Arial"/>
                  <w:b/>
                </w:rPr>
                <w:t>Massachusetts</w:t>
              </w:r>
            </w:smartTag>
          </w:p>
          <w:p w14:paraId="7B3AE894" w14:textId="77777777" w:rsidR="0083015F" w:rsidRPr="002D28A7" w:rsidRDefault="0083015F" w:rsidP="005572CC">
            <w:pPr>
              <w:widowControl w:val="0"/>
              <w:tabs>
                <w:tab w:val="left" w:pos="936"/>
                <w:tab w:val="left" w:pos="1314"/>
                <w:tab w:val="left" w:pos="1692"/>
                <w:tab w:val="left" w:pos="2070"/>
              </w:tabs>
              <w:jc w:val="center"/>
              <w:rPr>
                <w:rFonts w:ascii="Arial" w:hAnsi="Arial" w:cs="Arial"/>
                <w:b/>
              </w:rPr>
            </w:pPr>
            <w:r w:rsidRPr="002D28A7">
              <w:rPr>
                <w:rFonts w:ascii="Arial" w:hAnsi="Arial" w:cs="Arial"/>
                <w:b/>
              </w:rPr>
              <w:t>MassHealth</w:t>
            </w:r>
          </w:p>
          <w:p w14:paraId="1DF96C88" w14:textId="77777777" w:rsidR="0083015F" w:rsidRPr="002D28A7" w:rsidRDefault="0083015F" w:rsidP="005572CC">
            <w:pPr>
              <w:widowControl w:val="0"/>
              <w:tabs>
                <w:tab w:val="left" w:pos="936"/>
                <w:tab w:val="left" w:pos="1314"/>
                <w:tab w:val="left" w:pos="1692"/>
                <w:tab w:val="left" w:pos="2070"/>
              </w:tabs>
              <w:jc w:val="center"/>
              <w:rPr>
                <w:rFonts w:ascii="Arial" w:hAnsi="Arial" w:cs="Arial"/>
                <w:b/>
              </w:rPr>
            </w:pPr>
            <w:r w:rsidRPr="002D28A7">
              <w:rPr>
                <w:rFonts w:ascii="Arial" w:hAnsi="Arial" w:cs="Arial"/>
                <w:b/>
              </w:rPr>
              <w:t>Provider Manual Series</w:t>
            </w:r>
          </w:p>
        </w:tc>
        <w:tc>
          <w:tcPr>
            <w:tcW w:w="3750" w:type="dxa"/>
          </w:tcPr>
          <w:p w14:paraId="04C54D24" w14:textId="77777777" w:rsidR="0083015F" w:rsidRPr="002D28A7" w:rsidRDefault="0083015F" w:rsidP="005572CC">
            <w:pPr>
              <w:widowControl w:val="0"/>
              <w:tabs>
                <w:tab w:val="left" w:pos="936"/>
                <w:tab w:val="left" w:pos="1314"/>
                <w:tab w:val="left" w:pos="1692"/>
                <w:tab w:val="left" w:pos="2070"/>
              </w:tabs>
              <w:spacing w:before="120"/>
              <w:jc w:val="center"/>
              <w:rPr>
                <w:rFonts w:ascii="Arial" w:hAnsi="Arial" w:cs="Arial"/>
              </w:rPr>
            </w:pPr>
            <w:r w:rsidRPr="002D28A7">
              <w:rPr>
                <w:rFonts w:ascii="Arial" w:hAnsi="Arial" w:cs="Arial"/>
                <w:b/>
              </w:rPr>
              <w:t>Subchapter Number and Title</w:t>
            </w:r>
          </w:p>
          <w:p w14:paraId="202D063E" w14:textId="77777777" w:rsidR="0083015F" w:rsidRPr="002D28A7" w:rsidRDefault="0083015F" w:rsidP="005572CC">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14:paraId="7A5539C8" w14:textId="77777777" w:rsidR="0083015F" w:rsidRPr="002D28A7" w:rsidRDefault="0083015F" w:rsidP="005572CC">
            <w:pPr>
              <w:widowControl w:val="0"/>
              <w:tabs>
                <w:tab w:val="left" w:pos="936"/>
                <w:tab w:val="left" w:pos="1314"/>
                <w:tab w:val="left" w:pos="1692"/>
                <w:tab w:val="left" w:pos="2070"/>
              </w:tabs>
              <w:spacing w:before="120"/>
              <w:jc w:val="center"/>
              <w:rPr>
                <w:rFonts w:ascii="Arial" w:hAnsi="Arial" w:cs="Arial"/>
              </w:rPr>
            </w:pPr>
            <w:r w:rsidRPr="002D28A7">
              <w:rPr>
                <w:rFonts w:ascii="Arial" w:hAnsi="Arial" w:cs="Arial"/>
                <w:b/>
              </w:rPr>
              <w:t>Page</w:t>
            </w:r>
          </w:p>
          <w:p w14:paraId="3296B5E1" w14:textId="77777777" w:rsidR="0083015F" w:rsidRPr="002D28A7" w:rsidRDefault="0083015F" w:rsidP="005572CC">
            <w:pPr>
              <w:widowControl w:val="0"/>
              <w:tabs>
                <w:tab w:val="left" w:pos="936"/>
                <w:tab w:val="left" w:pos="1314"/>
                <w:tab w:val="left" w:pos="1692"/>
                <w:tab w:val="left" w:pos="2070"/>
              </w:tabs>
              <w:spacing w:before="120"/>
              <w:jc w:val="center"/>
              <w:rPr>
                <w:rFonts w:ascii="Arial" w:hAnsi="Arial" w:cs="Arial"/>
              </w:rPr>
            </w:pPr>
            <w:r>
              <w:rPr>
                <w:rFonts w:ascii="Arial" w:hAnsi="Arial" w:cs="Arial"/>
              </w:rPr>
              <w:t>vi</w:t>
            </w:r>
          </w:p>
        </w:tc>
      </w:tr>
      <w:tr w:rsidR="0083015F" w:rsidRPr="002D28A7" w14:paraId="7FAA1B88" w14:textId="77777777" w:rsidTr="005572CC">
        <w:trPr>
          <w:trHeight w:hRule="exact" w:val="864"/>
        </w:trPr>
        <w:tc>
          <w:tcPr>
            <w:tcW w:w="4220" w:type="dxa"/>
            <w:tcBorders>
              <w:top w:val="nil"/>
            </w:tcBorders>
            <w:vAlign w:val="center"/>
          </w:tcPr>
          <w:p w14:paraId="67167CA6" w14:textId="77777777" w:rsidR="0083015F" w:rsidRPr="002D28A7" w:rsidRDefault="0083015F" w:rsidP="005572CC">
            <w:pPr>
              <w:widowControl w:val="0"/>
              <w:tabs>
                <w:tab w:val="left" w:pos="936"/>
                <w:tab w:val="left" w:pos="1314"/>
                <w:tab w:val="left" w:pos="1692"/>
                <w:tab w:val="left" w:pos="2070"/>
              </w:tabs>
              <w:jc w:val="center"/>
              <w:rPr>
                <w:rFonts w:ascii="Arial" w:hAnsi="Arial" w:cs="Arial"/>
              </w:rPr>
            </w:pPr>
            <w:r w:rsidRPr="002D28A7">
              <w:rPr>
                <w:rFonts w:ascii="Arial" w:hAnsi="Arial" w:cs="Arial"/>
              </w:rPr>
              <w:t>Psychologist Manual</w:t>
            </w:r>
          </w:p>
        </w:tc>
        <w:tc>
          <w:tcPr>
            <w:tcW w:w="3750" w:type="dxa"/>
          </w:tcPr>
          <w:p w14:paraId="64B8DA5F" w14:textId="77777777" w:rsidR="0083015F" w:rsidRPr="002D28A7" w:rsidRDefault="0083015F" w:rsidP="005572CC">
            <w:pPr>
              <w:widowControl w:val="0"/>
              <w:tabs>
                <w:tab w:val="left" w:pos="936"/>
                <w:tab w:val="left" w:pos="1314"/>
                <w:tab w:val="left" w:pos="1692"/>
                <w:tab w:val="left" w:pos="2070"/>
              </w:tabs>
              <w:spacing w:before="120"/>
              <w:jc w:val="center"/>
              <w:rPr>
                <w:rFonts w:ascii="Arial" w:hAnsi="Arial" w:cs="Arial"/>
                <w:b/>
              </w:rPr>
            </w:pPr>
            <w:r w:rsidRPr="002D28A7">
              <w:rPr>
                <w:rFonts w:ascii="Arial" w:hAnsi="Arial" w:cs="Arial"/>
                <w:b/>
              </w:rPr>
              <w:t>Transmittal Letter</w:t>
            </w:r>
          </w:p>
          <w:p w14:paraId="229E6833" w14:textId="77777777" w:rsidR="0083015F" w:rsidRPr="002D28A7" w:rsidRDefault="0083015F" w:rsidP="005572CC">
            <w:pPr>
              <w:widowControl w:val="0"/>
              <w:tabs>
                <w:tab w:val="left" w:pos="936"/>
                <w:tab w:val="left" w:pos="1314"/>
                <w:tab w:val="left" w:pos="1692"/>
                <w:tab w:val="left" w:pos="2070"/>
              </w:tabs>
              <w:spacing w:before="120"/>
              <w:jc w:val="center"/>
              <w:rPr>
                <w:rFonts w:ascii="Arial" w:hAnsi="Arial" w:cs="Arial"/>
              </w:rPr>
            </w:pPr>
            <w:r w:rsidRPr="002D28A7">
              <w:rPr>
                <w:rFonts w:ascii="Arial" w:hAnsi="Arial" w:cs="Arial"/>
              </w:rPr>
              <w:t>PSY-</w:t>
            </w:r>
            <w:r>
              <w:rPr>
                <w:rFonts w:ascii="Arial" w:hAnsi="Arial" w:cs="Arial"/>
              </w:rPr>
              <w:t>25</w:t>
            </w:r>
          </w:p>
        </w:tc>
        <w:tc>
          <w:tcPr>
            <w:tcW w:w="1771" w:type="dxa"/>
          </w:tcPr>
          <w:p w14:paraId="32101F68" w14:textId="77777777" w:rsidR="0083015F" w:rsidRPr="002D28A7" w:rsidRDefault="0083015F" w:rsidP="005572CC">
            <w:pPr>
              <w:widowControl w:val="0"/>
              <w:tabs>
                <w:tab w:val="left" w:pos="936"/>
                <w:tab w:val="left" w:pos="1314"/>
                <w:tab w:val="left" w:pos="1692"/>
                <w:tab w:val="left" w:pos="2070"/>
              </w:tabs>
              <w:spacing w:before="120"/>
              <w:jc w:val="center"/>
              <w:rPr>
                <w:rFonts w:ascii="Arial" w:hAnsi="Arial" w:cs="Arial"/>
                <w:b/>
              </w:rPr>
            </w:pPr>
            <w:r w:rsidRPr="002D28A7">
              <w:rPr>
                <w:rFonts w:ascii="Arial" w:hAnsi="Arial" w:cs="Arial"/>
                <w:b/>
              </w:rPr>
              <w:t>Date</w:t>
            </w:r>
          </w:p>
          <w:p w14:paraId="2F919912" w14:textId="77777777" w:rsidR="0083015F" w:rsidRPr="002D28A7" w:rsidRDefault="0083015F" w:rsidP="005572C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3BEF2200" w14:textId="77777777" w:rsidR="0083015F" w:rsidRDefault="0083015F" w:rsidP="0083015F">
      <w:pPr>
        <w:widowControl w:val="0"/>
        <w:tabs>
          <w:tab w:val="left" w:pos="518"/>
          <w:tab w:val="left" w:pos="936"/>
          <w:tab w:val="left" w:pos="1314"/>
          <w:tab w:val="left" w:pos="1692"/>
          <w:tab w:val="left" w:pos="2070"/>
        </w:tabs>
        <w:ind w:left="518" w:hanging="518"/>
        <w:rPr>
          <w:sz w:val="22"/>
        </w:rPr>
      </w:pPr>
    </w:p>
    <w:p w14:paraId="4C463AAE" w14:textId="77777777" w:rsidR="0083015F" w:rsidRPr="00195080" w:rsidRDefault="0083015F" w:rsidP="0083015F">
      <w:pPr>
        <w:widowControl w:val="0"/>
        <w:tabs>
          <w:tab w:val="left" w:pos="360"/>
          <w:tab w:val="left" w:pos="720"/>
          <w:tab w:val="left" w:pos="1080"/>
          <w:tab w:val="left" w:pos="1440"/>
          <w:tab w:val="right" w:leader="dot" w:pos="8679"/>
          <w:tab w:val="right" w:pos="9378"/>
        </w:tabs>
        <w:rPr>
          <w:sz w:val="22"/>
          <w:szCs w:val="22"/>
        </w:rPr>
      </w:pPr>
      <w:r w:rsidRPr="00195080">
        <w:rPr>
          <w:sz w:val="22"/>
          <w:szCs w:val="22"/>
        </w:rPr>
        <w:t>6.</w:t>
      </w:r>
      <w:r w:rsidRPr="00195080">
        <w:rPr>
          <w:sz w:val="22"/>
          <w:szCs w:val="22"/>
        </w:rPr>
        <w:tab/>
        <w:t>Service Codes and Descriptions</w:t>
      </w:r>
    </w:p>
    <w:p w14:paraId="3D45F71C" w14:textId="77777777" w:rsidR="0083015F" w:rsidRPr="00195080" w:rsidRDefault="0083015F" w:rsidP="0083015F">
      <w:pPr>
        <w:widowControl w:val="0"/>
        <w:tabs>
          <w:tab w:val="left" w:pos="360"/>
          <w:tab w:val="left" w:pos="720"/>
          <w:tab w:val="left" w:pos="1080"/>
          <w:tab w:val="left" w:pos="1440"/>
          <w:tab w:val="right" w:leader="dot" w:pos="8679"/>
          <w:tab w:val="right" w:pos="9378"/>
        </w:tabs>
        <w:rPr>
          <w:sz w:val="22"/>
          <w:szCs w:val="22"/>
        </w:rPr>
      </w:pPr>
    </w:p>
    <w:p w14:paraId="4025B51A" w14:textId="77777777" w:rsidR="0083015F" w:rsidRPr="00195080" w:rsidRDefault="0083015F" w:rsidP="0083015F">
      <w:pPr>
        <w:widowControl w:val="0"/>
        <w:tabs>
          <w:tab w:val="left" w:pos="360"/>
          <w:tab w:val="left" w:pos="720"/>
          <w:tab w:val="left" w:pos="1080"/>
          <w:tab w:val="left" w:pos="1440"/>
          <w:tab w:val="right" w:leader="dot" w:pos="8679"/>
          <w:tab w:val="right" w:pos="9378"/>
        </w:tabs>
        <w:ind w:firstLine="720"/>
        <w:rPr>
          <w:sz w:val="22"/>
          <w:szCs w:val="22"/>
        </w:rPr>
      </w:pPr>
      <w:r w:rsidRPr="00195080">
        <w:rPr>
          <w:sz w:val="22"/>
          <w:szCs w:val="22"/>
        </w:rPr>
        <w:t xml:space="preserve">Psychological Testing </w:t>
      </w:r>
      <w:r w:rsidRPr="00195080">
        <w:rPr>
          <w:sz w:val="22"/>
          <w:szCs w:val="22"/>
        </w:rPr>
        <w:tab/>
      </w:r>
      <w:r w:rsidRPr="00195080">
        <w:rPr>
          <w:sz w:val="22"/>
          <w:szCs w:val="22"/>
        </w:rPr>
        <w:tab/>
        <w:t>6-1</w:t>
      </w:r>
    </w:p>
    <w:p w14:paraId="01A18EAD" w14:textId="77777777" w:rsidR="0083015F" w:rsidRPr="00195080" w:rsidRDefault="0083015F" w:rsidP="0083015F">
      <w:pPr>
        <w:widowControl w:val="0"/>
        <w:tabs>
          <w:tab w:val="left" w:pos="360"/>
          <w:tab w:val="left" w:pos="720"/>
          <w:tab w:val="left" w:pos="1080"/>
          <w:tab w:val="left" w:pos="1440"/>
          <w:tab w:val="right" w:leader="dot" w:pos="8679"/>
          <w:tab w:val="right" w:pos="9378"/>
        </w:tabs>
        <w:rPr>
          <w:sz w:val="22"/>
          <w:szCs w:val="22"/>
        </w:rPr>
      </w:pPr>
    </w:p>
    <w:p w14:paraId="2DEB295D" w14:textId="77777777" w:rsidR="0083015F" w:rsidRPr="00195080" w:rsidRDefault="0083015F" w:rsidP="0083015F">
      <w:pPr>
        <w:widowControl w:val="0"/>
        <w:tabs>
          <w:tab w:val="left" w:pos="360"/>
          <w:tab w:val="left" w:pos="720"/>
          <w:tab w:val="left" w:pos="1080"/>
          <w:tab w:val="left" w:pos="1440"/>
          <w:tab w:val="right" w:leader="dot" w:pos="8679"/>
          <w:tab w:val="right" w:pos="9378"/>
        </w:tabs>
        <w:rPr>
          <w:sz w:val="22"/>
          <w:szCs w:val="22"/>
        </w:rPr>
      </w:pPr>
      <w:r w:rsidRPr="00195080">
        <w:rPr>
          <w:sz w:val="22"/>
          <w:szCs w:val="22"/>
        </w:rPr>
        <w:t xml:space="preserve">Appendix A.  Directory </w:t>
      </w:r>
      <w:r w:rsidRPr="00195080">
        <w:rPr>
          <w:sz w:val="22"/>
          <w:szCs w:val="22"/>
        </w:rPr>
        <w:tab/>
      </w:r>
      <w:r w:rsidRPr="00195080">
        <w:rPr>
          <w:sz w:val="22"/>
          <w:szCs w:val="22"/>
        </w:rPr>
        <w:tab/>
        <w:t>A</w:t>
      </w:r>
      <w:r w:rsidRPr="00195080">
        <w:rPr>
          <w:sz w:val="22"/>
          <w:szCs w:val="22"/>
        </w:rPr>
        <w:noBreakHyphen/>
        <w:t>1</w:t>
      </w:r>
    </w:p>
    <w:p w14:paraId="319E9633" w14:textId="77777777" w:rsidR="0083015F" w:rsidRPr="00195080" w:rsidRDefault="0083015F" w:rsidP="0083015F">
      <w:pPr>
        <w:widowControl w:val="0"/>
        <w:tabs>
          <w:tab w:val="left" w:pos="360"/>
          <w:tab w:val="left" w:pos="720"/>
          <w:tab w:val="left" w:pos="1080"/>
          <w:tab w:val="left" w:pos="1440"/>
          <w:tab w:val="right" w:leader="dot" w:pos="8679"/>
          <w:tab w:val="right" w:pos="9378"/>
        </w:tabs>
        <w:rPr>
          <w:sz w:val="22"/>
          <w:szCs w:val="22"/>
        </w:rPr>
      </w:pPr>
    </w:p>
    <w:p w14:paraId="2BF4F776" w14:textId="77777777" w:rsidR="0083015F" w:rsidRPr="00195080" w:rsidRDefault="0083015F" w:rsidP="0083015F">
      <w:pPr>
        <w:widowControl w:val="0"/>
        <w:tabs>
          <w:tab w:val="left" w:pos="360"/>
          <w:tab w:val="left" w:pos="720"/>
          <w:tab w:val="left" w:pos="1080"/>
          <w:tab w:val="left" w:pos="1440"/>
          <w:tab w:val="right" w:leader="dot" w:pos="8679"/>
          <w:tab w:val="right" w:pos="9378"/>
        </w:tabs>
        <w:rPr>
          <w:sz w:val="22"/>
          <w:szCs w:val="22"/>
        </w:rPr>
      </w:pPr>
      <w:r w:rsidRPr="00195080">
        <w:rPr>
          <w:sz w:val="22"/>
          <w:szCs w:val="22"/>
        </w:rPr>
        <w:t>Appendix C.  Third</w:t>
      </w:r>
      <w:r w:rsidRPr="00195080">
        <w:rPr>
          <w:sz w:val="22"/>
          <w:szCs w:val="22"/>
        </w:rPr>
        <w:noBreakHyphen/>
        <w:t xml:space="preserve">Party-Liability Codes </w:t>
      </w:r>
      <w:r w:rsidRPr="00195080">
        <w:rPr>
          <w:sz w:val="22"/>
          <w:szCs w:val="22"/>
        </w:rPr>
        <w:tab/>
      </w:r>
      <w:r w:rsidRPr="00195080">
        <w:rPr>
          <w:sz w:val="22"/>
          <w:szCs w:val="22"/>
        </w:rPr>
        <w:tab/>
        <w:t>C</w:t>
      </w:r>
      <w:r w:rsidRPr="00195080">
        <w:rPr>
          <w:sz w:val="22"/>
          <w:szCs w:val="22"/>
        </w:rPr>
        <w:noBreakHyphen/>
        <w:t>1</w:t>
      </w:r>
    </w:p>
    <w:p w14:paraId="6FC62C4A" w14:textId="77777777" w:rsidR="0083015F" w:rsidRPr="00195080" w:rsidRDefault="0083015F" w:rsidP="0083015F">
      <w:pPr>
        <w:widowControl w:val="0"/>
        <w:tabs>
          <w:tab w:val="left" w:pos="360"/>
          <w:tab w:val="left" w:pos="720"/>
          <w:tab w:val="left" w:pos="1080"/>
          <w:tab w:val="left" w:pos="1440"/>
          <w:tab w:val="right" w:leader="dot" w:pos="8679"/>
          <w:tab w:val="right" w:pos="9378"/>
        </w:tabs>
        <w:rPr>
          <w:sz w:val="22"/>
          <w:szCs w:val="22"/>
        </w:rPr>
      </w:pPr>
    </w:p>
    <w:p w14:paraId="209E00D8" w14:textId="77777777" w:rsidR="0083015F" w:rsidRPr="00195080" w:rsidRDefault="0083015F" w:rsidP="0083015F">
      <w:pPr>
        <w:pStyle w:val="Footer"/>
        <w:widowControl w:val="0"/>
        <w:tabs>
          <w:tab w:val="clear" w:pos="4320"/>
          <w:tab w:val="clear" w:pos="8640"/>
          <w:tab w:val="left" w:pos="360"/>
          <w:tab w:val="left" w:pos="720"/>
          <w:tab w:val="left" w:pos="1080"/>
          <w:tab w:val="left" w:pos="1440"/>
          <w:tab w:val="right" w:leader="dot" w:pos="8679"/>
          <w:tab w:val="right" w:pos="9378"/>
        </w:tabs>
        <w:rPr>
          <w:sz w:val="22"/>
          <w:szCs w:val="22"/>
        </w:rPr>
      </w:pPr>
      <w:r w:rsidRPr="00195080">
        <w:rPr>
          <w:sz w:val="22"/>
          <w:szCs w:val="22"/>
        </w:rPr>
        <w:t>Appendix T.  CMSP Covered Codes</w:t>
      </w:r>
      <w:r w:rsidRPr="00195080">
        <w:rPr>
          <w:sz w:val="22"/>
          <w:szCs w:val="22"/>
        </w:rPr>
        <w:tab/>
      </w:r>
      <w:r w:rsidRPr="00195080">
        <w:rPr>
          <w:sz w:val="22"/>
          <w:szCs w:val="22"/>
        </w:rPr>
        <w:tab/>
        <w:t>T-1</w:t>
      </w:r>
    </w:p>
    <w:p w14:paraId="68931431" w14:textId="77777777" w:rsidR="0083015F" w:rsidRPr="00195080" w:rsidRDefault="0083015F" w:rsidP="0083015F">
      <w:pPr>
        <w:pStyle w:val="Footer"/>
        <w:widowControl w:val="0"/>
        <w:tabs>
          <w:tab w:val="clear" w:pos="4320"/>
          <w:tab w:val="clear" w:pos="8640"/>
          <w:tab w:val="left" w:pos="360"/>
          <w:tab w:val="left" w:pos="720"/>
          <w:tab w:val="left" w:pos="1080"/>
          <w:tab w:val="left" w:pos="1440"/>
          <w:tab w:val="right" w:leader="dot" w:pos="8679"/>
          <w:tab w:val="right" w:pos="9378"/>
        </w:tabs>
        <w:rPr>
          <w:sz w:val="22"/>
          <w:szCs w:val="22"/>
        </w:rPr>
      </w:pPr>
    </w:p>
    <w:p w14:paraId="6D7A7EB4" w14:textId="77777777" w:rsidR="0083015F" w:rsidRPr="00195080" w:rsidRDefault="0083015F" w:rsidP="0083015F">
      <w:pPr>
        <w:pStyle w:val="Footer"/>
        <w:widowControl w:val="0"/>
        <w:tabs>
          <w:tab w:val="clear" w:pos="4320"/>
          <w:tab w:val="clear" w:pos="8640"/>
          <w:tab w:val="left" w:pos="360"/>
          <w:tab w:val="left" w:pos="720"/>
          <w:tab w:val="left" w:pos="1080"/>
          <w:tab w:val="left" w:pos="1440"/>
          <w:tab w:val="right" w:leader="dot" w:pos="8679"/>
          <w:tab w:val="right" w:pos="9378"/>
        </w:tabs>
        <w:rPr>
          <w:sz w:val="22"/>
          <w:szCs w:val="22"/>
        </w:rPr>
      </w:pPr>
      <w:r w:rsidRPr="00195080">
        <w:rPr>
          <w:sz w:val="22"/>
          <w:szCs w:val="22"/>
        </w:rPr>
        <w:t xml:space="preserve">Appendix U.  DPH-Designated Serious Reportable Events That Are Not Provider Preventable </w:t>
      </w:r>
    </w:p>
    <w:p w14:paraId="0F5BB69B" w14:textId="77777777" w:rsidR="0083015F" w:rsidRPr="00195080" w:rsidRDefault="0083015F" w:rsidP="0083015F">
      <w:pPr>
        <w:pStyle w:val="Footer"/>
        <w:widowControl w:val="0"/>
        <w:tabs>
          <w:tab w:val="clear" w:pos="4320"/>
          <w:tab w:val="clear" w:pos="8640"/>
          <w:tab w:val="right" w:leader="dot" w:pos="8679"/>
          <w:tab w:val="right" w:pos="9378"/>
        </w:tabs>
        <w:ind w:firstLine="1260"/>
        <w:rPr>
          <w:sz w:val="22"/>
          <w:szCs w:val="22"/>
        </w:rPr>
      </w:pPr>
      <w:r w:rsidRPr="00195080">
        <w:rPr>
          <w:sz w:val="22"/>
          <w:szCs w:val="22"/>
        </w:rPr>
        <w:t>Conditions</w:t>
      </w:r>
      <w:r w:rsidRPr="00195080">
        <w:rPr>
          <w:sz w:val="22"/>
          <w:szCs w:val="22"/>
        </w:rPr>
        <w:tab/>
      </w:r>
      <w:r w:rsidRPr="00195080">
        <w:rPr>
          <w:sz w:val="22"/>
          <w:szCs w:val="22"/>
        </w:rPr>
        <w:tab/>
        <w:t>U-1</w:t>
      </w:r>
    </w:p>
    <w:p w14:paraId="4C790B7C" w14:textId="77777777" w:rsidR="0083015F" w:rsidRPr="00195080" w:rsidRDefault="0083015F" w:rsidP="0083015F">
      <w:pPr>
        <w:widowControl w:val="0"/>
        <w:tabs>
          <w:tab w:val="left" w:pos="360"/>
          <w:tab w:val="left" w:pos="720"/>
          <w:tab w:val="left" w:pos="1080"/>
          <w:tab w:val="left" w:pos="1440"/>
          <w:tab w:val="right" w:leader="dot" w:pos="8679"/>
          <w:tab w:val="right" w:pos="9378"/>
        </w:tabs>
        <w:rPr>
          <w:sz w:val="22"/>
          <w:szCs w:val="22"/>
        </w:rPr>
      </w:pPr>
      <w:r w:rsidRPr="00195080">
        <w:rPr>
          <w:sz w:val="22"/>
          <w:szCs w:val="22"/>
        </w:rPr>
        <w:tab/>
      </w:r>
      <w:r w:rsidRPr="00195080">
        <w:rPr>
          <w:sz w:val="22"/>
          <w:szCs w:val="22"/>
        </w:rPr>
        <w:tab/>
      </w:r>
    </w:p>
    <w:p w14:paraId="5ABA7035" w14:textId="77777777" w:rsidR="0083015F" w:rsidRPr="00195080" w:rsidRDefault="0083015F" w:rsidP="0083015F">
      <w:pPr>
        <w:widowControl w:val="0"/>
        <w:tabs>
          <w:tab w:val="left" w:pos="360"/>
          <w:tab w:val="left" w:pos="720"/>
          <w:tab w:val="left" w:pos="1080"/>
          <w:tab w:val="left" w:pos="1440"/>
          <w:tab w:val="right" w:leader="dot" w:pos="8679"/>
          <w:tab w:val="right" w:pos="9378"/>
        </w:tabs>
        <w:rPr>
          <w:sz w:val="22"/>
          <w:szCs w:val="22"/>
        </w:rPr>
      </w:pPr>
      <w:r w:rsidRPr="00195080">
        <w:rPr>
          <w:sz w:val="22"/>
          <w:szCs w:val="22"/>
        </w:rPr>
        <w:t>Appendix V. MassHealth Billing Instructions for Provider Preventable Conditions</w:t>
      </w:r>
      <w:r w:rsidRPr="00195080">
        <w:rPr>
          <w:sz w:val="22"/>
          <w:szCs w:val="22"/>
        </w:rPr>
        <w:tab/>
      </w:r>
      <w:r w:rsidRPr="00195080">
        <w:rPr>
          <w:sz w:val="22"/>
          <w:szCs w:val="22"/>
        </w:rPr>
        <w:tab/>
        <w:t>V-1</w:t>
      </w:r>
    </w:p>
    <w:p w14:paraId="3D6F8B21" w14:textId="77777777" w:rsidR="0083015F" w:rsidRPr="00195080" w:rsidRDefault="0083015F" w:rsidP="0083015F">
      <w:pPr>
        <w:widowControl w:val="0"/>
        <w:tabs>
          <w:tab w:val="left" w:pos="360"/>
          <w:tab w:val="left" w:pos="720"/>
          <w:tab w:val="left" w:pos="1080"/>
          <w:tab w:val="left" w:pos="1440"/>
          <w:tab w:val="right" w:leader="dot" w:pos="8679"/>
          <w:tab w:val="right" w:pos="9378"/>
        </w:tabs>
        <w:rPr>
          <w:sz w:val="22"/>
          <w:szCs w:val="22"/>
        </w:rPr>
      </w:pPr>
    </w:p>
    <w:p w14:paraId="7B393DB6" w14:textId="77777777" w:rsidR="0083015F" w:rsidRPr="00195080" w:rsidRDefault="0083015F" w:rsidP="0083015F">
      <w:pPr>
        <w:widowControl w:val="0"/>
        <w:tabs>
          <w:tab w:val="left" w:pos="360"/>
          <w:tab w:val="left" w:pos="720"/>
          <w:tab w:val="left" w:pos="1080"/>
          <w:tab w:val="left" w:pos="1440"/>
          <w:tab w:val="right" w:leader="dot" w:pos="8679"/>
          <w:tab w:val="right" w:pos="9378"/>
        </w:tabs>
        <w:rPr>
          <w:sz w:val="22"/>
          <w:szCs w:val="22"/>
        </w:rPr>
      </w:pPr>
      <w:r w:rsidRPr="00195080">
        <w:rPr>
          <w:sz w:val="22"/>
          <w:szCs w:val="22"/>
        </w:rPr>
        <w:t>Appendix W.  EPSDT Services Medical and Dental Protocol and Periodicity Schedules</w:t>
      </w:r>
      <w:r w:rsidRPr="00195080">
        <w:rPr>
          <w:sz w:val="22"/>
          <w:szCs w:val="22"/>
        </w:rPr>
        <w:tab/>
      </w:r>
      <w:r w:rsidRPr="00195080">
        <w:rPr>
          <w:sz w:val="22"/>
          <w:szCs w:val="22"/>
        </w:rPr>
        <w:tab/>
        <w:t>W-1</w:t>
      </w:r>
    </w:p>
    <w:p w14:paraId="5E016F51" w14:textId="77777777" w:rsidR="0083015F" w:rsidRPr="00195080" w:rsidRDefault="0083015F" w:rsidP="0083015F">
      <w:pPr>
        <w:widowControl w:val="0"/>
        <w:tabs>
          <w:tab w:val="left" w:pos="360"/>
          <w:tab w:val="left" w:pos="720"/>
          <w:tab w:val="left" w:pos="1080"/>
          <w:tab w:val="left" w:pos="1440"/>
          <w:tab w:val="right" w:leader="dot" w:pos="8679"/>
          <w:tab w:val="right" w:pos="9378"/>
        </w:tabs>
        <w:rPr>
          <w:sz w:val="22"/>
          <w:szCs w:val="22"/>
        </w:rPr>
      </w:pPr>
    </w:p>
    <w:p w14:paraId="78186E88" w14:textId="77777777" w:rsidR="0083015F" w:rsidRPr="00195080" w:rsidRDefault="0083015F" w:rsidP="0083015F">
      <w:pPr>
        <w:widowControl w:val="0"/>
        <w:tabs>
          <w:tab w:val="left" w:pos="360"/>
          <w:tab w:val="left" w:pos="720"/>
          <w:tab w:val="left" w:pos="1080"/>
          <w:tab w:val="left" w:pos="1440"/>
          <w:tab w:val="right" w:leader="dot" w:pos="8679"/>
          <w:tab w:val="right" w:pos="9378"/>
        </w:tabs>
        <w:rPr>
          <w:sz w:val="22"/>
          <w:szCs w:val="22"/>
        </w:rPr>
      </w:pPr>
      <w:r w:rsidRPr="00195080">
        <w:rPr>
          <w:sz w:val="22"/>
          <w:szCs w:val="22"/>
        </w:rPr>
        <w:t>Appendix X.  Family Assistance Copayments and Deductibles</w:t>
      </w:r>
      <w:r w:rsidRPr="00195080">
        <w:rPr>
          <w:sz w:val="22"/>
          <w:szCs w:val="22"/>
        </w:rPr>
        <w:tab/>
      </w:r>
      <w:r w:rsidRPr="00195080">
        <w:rPr>
          <w:sz w:val="22"/>
          <w:szCs w:val="22"/>
        </w:rPr>
        <w:tab/>
        <w:t>X-1</w:t>
      </w:r>
    </w:p>
    <w:p w14:paraId="5C555E20" w14:textId="77777777" w:rsidR="0083015F" w:rsidRPr="00195080" w:rsidRDefault="0083015F" w:rsidP="0083015F">
      <w:pPr>
        <w:widowControl w:val="0"/>
        <w:tabs>
          <w:tab w:val="left" w:pos="360"/>
          <w:tab w:val="left" w:pos="720"/>
          <w:tab w:val="left" w:pos="1080"/>
          <w:tab w:val="left" w:pos="1440"/>
          <w:tab w:val="right" w:leader="dot" w:pos="8679"/>
          <w:tab w:val="right" w:pos="9378"/>
        </w:tabs>
        <w:rPr>
          <w:sz w:val="22"/>
          <w:szCs w:val="22"/>
        </w:rPr>
      </w:pPr>
    </w:p>
    <w:p w14:paraId="5208E23E" w14:textId="77777777" w:rsidR="0083015F" w:rsidRPr="00195080" w:rsidRDefault="0083015F" w:rsidP="0083015F">
      <w:pPr>
        <w:widowControl w:val="0"/>
        <w:tabs>
          <w:tab w:val="left" w:pos="360"/>
          <w:tab w:val="left" w:pos="720"/>
          <w:tab w:val="left" w:pos="1080"/>
          <w:tab w:val="left" w:pos="1440"/>
          <w:tab w:val="right" w:leader="dot" w:pos="8679"/>
          <w:tab w:val="right" w:pos="9378"/>
        </w:tabs>
        <w:rPr>
          <w:sz w:val="22"/>
          <w:szCs w:val="22"/>
        </w:rPr>
      </w:pPr>
      <w:r w:rsidRPr="00195080">
        <w:rPr>
          <w:sz w:val="22"/>
          <w:szCs w:val="22"/>
        </w:rPr>
        <w:t xml:space="preserve">Appendix Y.  EVS Codes and Messages </w:t>
      </w:r>
      <w:r w:rsidRPr="00195080">
        <w:rPr>
          <w:sz w:val="22"/>
          <w:szCs w:val="22"/>
        </w:rPr>
        <w:tab/>
      </w:r>
      <w:r w:rsidRPr="00195080">
        <w:rPr>
          <w:sz w:val="22"/>
          <w:szCs w:val="22"/>
        </w:rPr>
        <w:tab/>
        <w:t>Y-1</w:t>
      </w:r>
    </w:p>
    <w:p w14:paraId="39DC3E97" w14:textId="77777777" w:rsidR="0083015F" w:rsidRPr="00195080" w:rsidRDefault="0083015F" w:rsidP="0083015F">
      <w:pPr>
        <w:widowControl w:val="0"/>
        <w:tabs>
          <w:tab w:val="left" w:pos="360"/>
          <w:tab w:val="left" w:pos="720"/>
          <w:tab w:val="left" w:pos="1080"/>
          <w:tab w:val="left" w:pos="1440"/>
          <w:tab w:val="right" w:leader="dot" w:pos="8679"/>
          <w:tab w:val="right" w:pos="9378"/>
        </w:tabs>
        <w:rPr>
          <w:sz w:val="22"/>
          <w:szCs w:val="22"/>
        </w:rPr>
      </w:pPr>
    </w:p>
    <w:p w14:paraId="5159E711" w14:textId="77777777" w:rsidR="0083015F" w:rsidRPr="00195080" w:rsidRDefault="0083015F" w:rsidP="0083015F">
      <w:pPr>
        <w:widowControl w:val="0"/>
        <w:tabs>
          <w:tab w:val="left" w:pos="360"/>
          <w:tab w:val="left" w:pos="720"/>
          <w:tab w:val="left" w:pos="1080"/>
          <w:tab w:val="left" w:pos="1440"/>
          <w:tab w:val="right" w:leader="dot" w:pos="8679"/>
          <w:tab w:val="right" w:pos="9378"/>
        </w:tabs>
        <w:rPr>
          <w:sz w:val="22"/>
          <w:szCs w:val="22"/>
        </w:rPr>
      </w:pPr>
      <w:r w:rsidRPr="00195080">
        <w:rPr>
          <w:sz w:val="22"/>
          <w:szCs w:val="22"/>
        </w:rPr>
        <w:t xml:space="preserve">Appendix Z.  EPSDT/PPHSD Screening Services Codes </w:t>
      </w:r>
      <w:r w:rsidRPr="00195080">
        <w:rPr>
          <w:sz w:val="22"/>
          <w:szCs w:val="22"/>
        </w:rPr>
        <w:tab/>
      </w:r>
      <w:r w:rsidRPr="00195080">
        <w:rPr>
          <w:sz w:val="22"/>
          <w:szCs w:val="22"/>
        </w:rPr>
        <w:tab/>
        <w:t>Z-1</w:t>
      </w:r>
    </w:p>
    <w:p w14:paraId="2210F368" w14:textId="77777777" w:rsidR="00F40BDC" w:rsidRDefault="00F40BDC" w:rsidP="0083015F">
      <w:pPr>
        <w:pStyle w:val="BodyText2"/>
        <w:ind w:left="0" w:firstLine="0"/>
      </w:pPr>
    </w:p>
    <w:p w14:paraId="7F56AD8D" w14:textId="77777777" w:rsidR="00F40BDC" w:rsidRDefault="00F40BDC">
      <w:pPr>
        <w:pStyle w:val="BodyText2"/>
        <w:sectPr w:rsidR="00F40BDC" w:rsidSect="001A1678">
          <w:headerReference w:type="even" r:id="rId19"/>
          <w:headerReference w:type="default" r:id="rId20"/>
          <w:footerReference w:type="even" r:id="rId21"/>
          <w:footerReference w:type="default" r:id="rId22"/>
          <w:headerReference w:type="first" r:id="rId23"/>
          <w:footerReference w:type="first" r:id="rId24"/>
          <w:pgSz w:w="12240" w:h="15840"/>
          <w:pgMar w:top="297" w:right="1296" w:bottom="432" w:left="1296" w:header="720" w:footer="720" w:gutter="0"/>
          <w:pgNumType w:start="1"/>
          <w:cols w:space="720"/>
        </w:sectPr>
      </w:pPr>
    </w:p>
    <w:p w14:paraId="3B4CF315" w14:textId="77777777" w:rsidR="00F40BDC" w:rsidRDefault="00F40BDC" w:rsidP="00C9117C">
      <w:pPr>
        <w:widowControl w:val="0"/>
        <w:tabs>
          <w:tab w:val="left" w:pos="936"/>
          <w:tab w:val="left" w:pos="1314"/>
          <w:tab w:val="left" w:pos="1692"/>
          <w:tab w:val="left" w:pos="2070"/>
        </w:tabs>
        <w:rPr>
          <w:sz w:val="22"/>
        </w:rPr>
      </w:pPr>
      <w:r>
        <w:rPr>
          <w:sz w:val="22"/>
        </w:rPr>
        <w:lastRenderedPageBreak/>
        <w:t>MassHealth pays for the services represented by the codes listed in Subchapter 6 in effect at the time of service, subject to all conditions and limitations in MassHealth regulations at 130 CMR 411.000.</w:t>
      </w:r>
    </w:p>
    <w:p w14:paraId="12164606" w14:textId="77777777" w:rsidR="00F40BDC" w:rsidRDefault="00F40BDC" w:rsidP="00750892">
      <w:pPr>
        <w:pStyle w:val="BodyText2"/>
        <w:jc w:val="center"/>
        <w:rPr>
          <w:b/>
          <w:szCs w:val="22"/>
          <w:lang w:bidi="en-US"/>
        </w:rPr>
      </w:pPr>
    </w:p>
    <w:p w14:paraId="7B88FC0A" w14:textId="77777777" w:rsidR="00F40BDC" w:rsidRDefault="00F40BDC" w:rsidP="00195080">
      <w:pPr>
        <w:pStyle w:val="Heading2"/>
        <w:tabs>
          <w:tab w:val="left" w:pos="518"/>
          <w:tab w:val="left" w:pos="936"/>
          <w:tab w:val="left" w:pos="1314"/>
          <w:tab w:val="left" w:pos="1692"/>
          <w:tab w:val="left" w:pos="2070"/>
        </w:tabs>
      </w:pPr>
      <w:r>
        <w:t>Service</w:t>
      </w:r>
    </w:p>
    <w:p w14:paraId="5139FDBF" w14:textId="77777777" w:rsidR="00F40BDC" w:rsidRDefault="00F40BDC" w:rsidP="00195080">
      <w:pPr>
        <w:widowControl w:val="0"/>
        <w:tabs>
          <w:tab w:val="left" w:pos="518"/>
          <w:tab w:val="left" w:pos="936"/>
          <w:tab w:val="left" w:pos="1314"/>
          <w:tab w:val="left" w:pos="1692"/>
          <w:tab w:val="left" w:pos="2070"/>
        </w:tabs>
        <w:ind w:left="936" w:hanging="936"/>
      </w:pPr>
      <w:r>
        <w:rPr>
          <w:sz w:val="22"/>
          <w:u w:val="single"/>
        </w:rPr>
        <w:t>Code</w:t>
      </w:r>
      <w:r>
        <w:rPr>
          <w:sz w:val="22"/>
          <w:u w:val="single"/>
        </w:rPr>
        <w:tab/>
      </w:r>
      <w:r>
        <w:rPr>
          <w:sz w:val="22"/>
        </w:rPr>
        <w:tab/>
      </w:r>
      <w:r>
        <w:rPr>
          <w:sz w:val="22"/>
          <w:u w:val="single"/>
        </w:rPr>
        <w:t>Service Description</w:t>
      </w:r>
    </w:p>
    <w:p w14:paraId="38C87ACE" w14:textId="77777777" w:rsidR="00F40BDC" w:rsidRDefault="00F40BDC" w:rsidP="00750892">
      <w:pPr>
        <w:pStyle w:val="BodyText2"/>
        <w:jc w:val="center"/>
        <w:rPr>
          <w:b/>
          <w:szCs w:val="22"/>
          <w:lang w:bidi="en-US"/>
        </w:rPr>
      </w:pPr>
    </w:p>
    <w:p w14:paraId="7E1BF252" w14:textId="77777777" w:rsidR="00F40BDC" w:rsidRPr="00750892" w:rsidRDefault="00F40BDC" w:rsidP="00750892">
      <w:pPr>
        <w:pStyle w:val="BodyText2"/>
        <w:jc w:val="center"/>
        <w:rPr>
          <w:b/>
          <w:szCs w:val="22"/>
          <w:lang w:bidi="en-US"/>
        </w:rPr>
      </w:pPr>
      <w:r>
        <w:rPr>
          <w:b/>
          <w:szCs w:val="22"/>
          <w:lang w:bidi="en-US"/>
        </w:rPr>
        <w:t>Neurobehavioral Assessment Services by Professional</w:t>
      </w:r>
    </w:p>
    <w:p w14:paraId="112C2A8E" w14:textId="77777777" w:rsidR="00F40BDC" w:rsidRDefault="00F40BDC" w:rsidP="006A1BAF">
      <w:pPr>
        <w:widowControl w:val="0"/>
        <w:tabs>
          <w:tab w:val="left" w:pos="900"/>
        </w:tabs>
        <w:spacing w:before="7"/>
        <w:ind w:left="900" w:hanging="900"/>
        <w:rPr>
          <w:sz w:val="22"/>
          <w:szCs w:val="22"/>
          <w:lang w:bidi="en-US"/>
        </w:rPr>
      </w:pPr>
    </w:p>
    <w:p w14:paraId="66693950" w14:textId="77777777" w:rsidR="00F40BDC" w:rsidRDefault="00F40BDC" w:rsidP="00B55ADF">
      <w:pPr>
        <w:widowControl w:val="0"/>
        <w:tabs>
          <w:tab w:val="left" w:pos="900"/>
        </w:tabs>
        <w:spacing w:before="7"/>
        <w:ind w:left="1152" w:hanging="1152"/>
        <w:rPr>
          <w:sz w:val="22"/>
          <w:szCs w:val="22"/>
        </w:rPr>
      </w:pPr>
      <w:r>
        <w:rPr>
          <w:sz w:val="22"/>
          <w:szCs w:val="22"/>
          <w:lang w:bidi="en-US"/>
        </w:rPr>
        <w:t>96116</w:t>
      </w:r>
      <w:r>
        <w:rPr>
          <w:sz w:val="22"/>
          <w:szCs w:val="22"/>
          <w:lang w:bidi="en-US"/>
        </w:rPr>
        <w:tab/>
      </w:r>
      <w:r w:rsidRPr="003901C8">
        <w:rPr>
          <w:sz w:val="22"/>
          <w:szCs w:val="22"/>
        </w:rPr>
        <w:t xml:space="preserve">Neurobehavioral status </w:t>
      </w:r>
      <w:proofErr w:type="gramStart"/>
      <w:r w:rsidRPr="003901C8">
        <w:rPr>
          <w:sz w:val="22"/>
          <w:szCs w:val="22"/>
        </w:rPr>
        <w:t>exam</w:t>
      </w:r>
      <w:proofErr w:type="gramEnd"/>
      <w:r w:rsidRPr="003901C8">
        <w:rPr>
          <w:sz w:val="22"/>
          <w:szCs w:val="22"/>
        </w:rPr>
        <w:t xml:space="preserve"> (clinical assessment of thinking, reasoning and judgement, </w:t>
      </w:r>
      <w:r w:rsidRPr="003901C8">
        <w:rPr>
          <w:i/>
          <w:sz w:val="22"/>
          <w:szCs w:val="22"/>
        </w:rPr>
        <w:t>e.g</w:t>
      </w:r>
      <w:r w:rsidRPr="003901C8">
        <w:rPr>
          <w:sz w:val="22"/>
          <w:szCs w:val="22"/>
        </w:rPr>
        <w:t>., acquired knowledge, attention, language, memory, planning and problem solving, and visual spatial abilities), by physician or other qualified health care professional, both face-to-face time with the patient and time interpreting test results and preparing the report; first hour.</w:t>
      </w:r>
    </w:p>
    <w:p w14:paraId="6DC8A6F3" w14:textId="77777777" w:rsidR="00F40BDC" w:rsidRDefault="00F40BDC" w:rsidP="00B55ADF">
      <w:pPr>
        <w:widowControl w:val="0"/>
        <w:tabs>
          <w:tab w:val="left" w:pos="900"/>
        </w:tabs>
        <w:spacing w:before="7"/>
        <w:ind w:left="1152" w:hanging="1152"/>
        <w:rPr>
          <w:sz w:val="22"/>
          <w:szCs w:val="22"/>
        </w:rPr>
      </w:pPr>
    </w:p>
    <w:p w14:paraId="45B99FE7" w14:textId="77777777" w:rsidR="00F40BDC" w:rsidRPr="00274660" w:rsidRDefault="00F40BDC" w:rsidP="00B55ADF">
      <w:pPr>
        <w:widowControl w:val="0"/>
        <w:tabs>
          <w:tab w:val="left" w:pos="900"/>
        </w:tabs>
        <w:spacing w:before="7"/>
        <w:ind w:left="1152" w:hanging="1152"/>
        <w:rPr>
          <w:sz w:val="22"/>
          <w:szCs w:val="22"/>
          <w:lang w:bidi="en-US"/>
        </w:rPr>
      </w:pPr>
      <w:r>
        <w:rPr>
          <w:sz w:val="22"/>
          <w:szCs w:val="22"/>
        </w:rPr>
        <w:t>96121</w:t>
      </w:r>
      <w:r>
        <w:rPr>
          <w:sz w:val="22"/>
          <w:szCs w:val="22"/>
        </w:rPr>
        <w:tab/>
      </w:r>
      <w:r w:rsidRPr="003901C8">
        <w:rPr>
          <w:sz w:val="22"/>
          <w:szCs w:val="22"/>
        </w:rPr>
        <w:t>Each additional hour. (List separately in addition to code for primary procedure.) (Add-on code to 96116.)</w:t>
      </w:r>
    </w:p>
    <w:p w14:paraId="7D3842D9" w14:textId="77777777" w:rsidR="00F40BDC" w:rsidRDefault="00F40BDC" w:rsidP="006A1BAF">
      <w:pPr>
        <w:pStyle w:val="BodyText2"/>
        <w:rPr>
          <w:b/>
          <w:szCs w:val="22"/>
          <w:lang w:bidi="en-US"/>
        </w:rPr>
      </w:pPr>
    </w:p>
    <w:p w14:paraId="7269682E" w14:textId="77777777" w:rsidR="00F40BDC" w:rsidRPr="00750892" w:rsidRDefault="00F40BDC" w:rsidP="00EC3297">
      <w:pPr>
        <w:pStyle w:val="BodyText2"/>
        <w:jc w:val="center"/>
        <w:rPr>
          <w:b/>
          <w:szCs w:val="22"/>
          <w:lang w:bidi="en-US"/>
        </w:rPr>
      </w:pPr>
      <w:r w:rsidRPr="00750892">
        <w:rPr>
          <w:b/>
          <w:szCs w:val="22"/>
          <w:lang w:bidi="en-US"/>
        </w:rPr>
        <w:t>Psychological Assessme</w:t>
      </w:r>
      <w:r w:rsidRPr="006A1BAF">
        <w:rPr>
          <w:b/>
          <w:szCs w:val="22"/>
          <w:lang w:bidi="en-US"/>
        </w:rPr>
        <w:t>nt</w:t>
      </w:r>
      <w:r w:rsidRPr="00750892">
        <w:rPr>
          <w:b/>
          <w:szCs w:val="22"/>
          <w:lang w:bidi="en-US"/>
        </w:rPr>
        <w:t xml:space="preserve"> Services by Professional</w:t>
      </w:r>
    </w:p>
    <w:p w14:paraId="50CE9589" w14:textId="77777777" w:rsidR="00F40BDC" w:rsidRDefault="00F40BDC" w:rsidP="006A1BAF">
      <w:pPr>
        <w:widowControl w:val="0"/>
        <w:tabs>
          <w:tab w:val="left" w:pos="900"/>
        </w:tabs>
        <w:spacing w:before="7"/>
        <w:rPr>
          <w:sz w:val="22"/>
          <w:szCs w:val="22"/>
          <w:lang w:bidi="en-US"/>
        </w:rPr>
      </w:pPr>
    </w:p>
    <w:p w14:paraId="204B871B" w14:textId="77777777" w:rsidR="00F40BDC" w:rsidRPr="00EC3297" w:rsidRDefault="00F40BDC" w:rsidP="00B55ADF">
      <w:pPr>
        <w:widowControl w:val="0"/>
        <w:tabs>
          <w:tab w:val="left" w:pos="900"/>
        </w:tabs>
        <w:spacing w:before="7"/>
        <w:ind w:left="1152" w:hanging="1152"/>
        <w:rPr>
          <w:sz w:val="22"/>
          <w:szCs w:val="22"/>
          <w:lang w:bidi="en-US"/>
        </w:rPr>
      </w:pPr>
      <w:r>
        <w:rPr>
          <w:sz w:val="22"/>
          <w:szCs w:val="22"/>
          <w:lang w:bidi="en-US"/>
        </w:rPr>
        <w:t>96130</w:t>
      </w:r>
      <w:r>
        <w:rPr>
          <w:sz w:val="22"/>
          <w:szCs w:val="22"/>
          <w:lang w:bidi="en-US"/>
        </w:rPr>
        <w:tab/>
      </w:r>
      <w:r w:rsidRPr="00EC3297">
        <w:rPr>
          <w:sz w:val="22"/>
          <w:szCs w:val="22"/>
          <w:lang w:bidi="en-US"/>
        </w:rPr>
        <w:t>Psychological testing evaluation services by physician or other qualified health care professional, including integration of patient data, interpretation of standardized test results and clinical data, clinical decision making, treatment planning and report and interactive feedback to the patient, family member(s) or caregiver(s), when performed; first hour</w:t>
      </w:r>
      <w:r>
        <w:rPr>
          <w:sz w:val="22"/>
          <w:szCs w:val="22"/>
          <w:lang w:bidi="en-US"/>
        </w:rPr>
        <w:t xml:space="preserve"> (not to exceed one unit)</w:t>
      </w:r>
      <w:r w:rsidRPr="00EC3297">
        <w:rPr>
          <w:sz w:val="22"/>
          <w:szCs w:val="22"/>
          <w:lang w:bidi="en-US"/>
        </w:rPr>
        <w:t>.</w:t>
      </w:r>
    </w:p>
    <w:p w14:paraId="0C8AE496" w14:textId="77777777" w:rsidR="00F40BDC" w:rsidRPr="00EC3297" w:rsidRDefault="00F40BDC" w:rsidP="00B55ADF">
      <w:pPr>
        <w:widowControl w:val="0"/>
        <w:spacing w:before="7"/>
        <w:ind w:left="1152" w:hanging="1152"/>
        <w:rPr>
          <w:sz w:val="22"/>
          <w:szCs w:val="22"/>
          <w:lang w:bidi="en-US"/>
        </w:rPr>
      </w:pPr>
    </w:p>
    <w:p w14:paraId="477016CC" w14:textId="77777777" w:rsidR="00F40BDC" w:rsidRPr="00EC3297" w:rsidRDefault="00F40BDC" w:rsidP="00B55ADF">
      <w:pPr>
        <w:widowControl w:val="0"/>
        <w:tabs>
          <w:tab w:val="left" w:pos="900"/>
        </w:tabs>
        <w:spacing w:before="7"/>
        <w:ind w:left="1152" w:hanging="1152"/>
        <w:rPr>
          <w:sz w:val="22"/>
          <w:szCs w:val="22"/>
          <w:lang w:bidi="en-US"/>
        </w:rPr>
      </w:pPr>
      <w:r w:rsidRPr="00EC3297">
        <w:rPr>
          <w:sz w:val="22"/>
          <w:szCs w:val="22"/>
          <w:lang w:bidi="en-US"/>
        </w:rPr>
        <w:t>96131</w:t>
      </w:r>
      <w:r w:rsidRPr="00EC3297">
        <w:rPr>
          <w:sz w:val="22"/>
          <w:szCs w:val="22"/>
          <w:lang w:bidi="en-US"/>
        </w:rPr>
        <w:tab/>
        <w:t>Each additional hour. (List separately in addition to code for primary procedure.) (Add-on code to 96130</w:t>
      </w:r>
      <w:r>
        <w:rPr>
          <w:sz w:val="22"/>
          <w:szCs w:val="22"/>
          <w:lang w:bidi="en-US"/>
        </w:rPr>
        <w:t xml:space="preserve"> – not to exceed seven one-hour units</w:t>
      </w:r>
      <w:r w:rsidRPr="00EC3297">
        <w:rPr>
          <w:sz w:val="22"/>
          <w:szCs w:val="22"/>
          <w:lang w:bidi="en-US"/>
        </w:rPr>
        <w:t>).</w:t>
      </w:r>
    </w:p>
    <w:p w14:paraId="322774D0" w14:textId="77777777" w:rsidR="00F40BDC" w:rsidRDefault="00F40BDC" w:rsidP="00EC3297">
      <w:pPr>
        <w:pStyle w:val="BodyText2"/>
        <w:ind w:left="900" w:hanging="900"/>
      </w:pPr>
    </w:p>
    <w:p w14:paraId="2EB92E33" w14:textId="77777777" w:rsidR="00F40BDC" w:rsidRPr="003A271B" w:rsidRDefault="00F40BDC" w:rsidP="00EC3297">
      <w:pPr>
        <w:widowControl w:val="0"/>
        <w:spacing w:before="7"/>
        <w:ind w:left="1412" w:hanging="1412"/>
        <w:jc w:val="center"/>
        <w:rPr>
          <w:b/>
          <w:sz w:val="22"/>
          <w:szCs w:val="22"/>
          <w:lang w:bidi="en-US"/>
        </w:rPr>
      </w:pPr>
      <w:r w:rsidRPr="003A271B">
        <w:rPr>
          <w:b/>
          <w:sz w:val="22"/>
          <w:szCs w:val="22"/>
          <w:lang w:bidi="en-US"/>
        </w:rPr>
        <w:t xml:space="preserve">Neuropsychological </w:t>
      </w:r>
      <w:r>
        <w:rPr>
          <w:b/>
          <w:sz w:val="22"/>
          <w:szCs w:val="22"/>
          <w:lang w:bidi="en-US"/>
        </w:rPr>
        <w:t xml:space="preserve">Assessment </w:t>
      </w:r>
      <w:r w:rsidRPr="003A271B">
        <w:rPr>
          <w:b/>
          <w:sz w:val="22"/>
          <w:szCs w:val="22"/>
          <w:lang w:bidi="en-US"/>
        </w:rPr>
        <w:t>Services by Professional</w:t>
      </w:r>
    </w:p>
    <w:p w14:paraId="112E1DD1" w14:textId="77777777" w:rsidR="00F40BDC" w:rsidRDefault="00F40BDC" w:rsidP="00752D06">
      <w:pPr>
        <w:pStyle w:val="BodyText2"/>
        <w:ind w:left="900" w:hanging="900"/>
        <w:jc w:val="center"/>
      </w:pPr>
    </w:p>
    <w:p w14:paraId="313A92C0" w14:textId="77777777" w:rsidR="00F40BDC" w:rsidRPr="00EC3297" w:rsidRDefault="00F40BDC" w:rsidP="00B55ADF">
      <w:pPr>
        <w:widowControl w:val="0"/>
        <w:tabs>
          <w:tab w:val="left" w:pos="900"/>
        </w:tabs>
        <w:spacing w:before="7"/>
        <w:ind w:left="1152" w:hanging="1152"/>
        <w:rPr>
          <w:sz w:val="22"/>
          <w:szCs w:val="22"/>
          <w:lang w:bidi="en-US"/>
        </w:rPr>
      </w:pPr>
      <w:r w:rsidRPr="00EC3297">
        <w:rPr>
          <w:sz w:val="22"/>
          <w:szCs w:val="22"/>
          <w:lang w:bidi="en-US"/>
        </w:rPr>
        <w:t>96132</w:t>
      </w:r>
      <w:r w:rsidRPr="00EC3297">
        <w:rPr>
          <w:sz w:val="22"/>
          <w:szCs w:val="22"/>
          <w:lang w:bidi="en-US"/>
        </w:rPr>
        <w:tab/>
        <w:t>Neuropsychological testing evaluation services by physician or other qualified health care professional, including integration of patient data, interpretation of standardized test results and clinical data, clinical decision making, treatment planning and report and interactive feedback to the patient, family member(s) or caregiver(s), when performed; first hour</w:t>
      </w:r>
      <w:r>
        <w:rPr>
          <w:sz w:val="22"/>
          <w:szCs w:val="22"/>
          <w:lang w:bidi="en-US"/>
        </w:rPr>
        <w:t xml:space="preserve"> (not to exceed one one-hour unit)</w:t>
      </w:r>
      <w:r w:rsidRPr="00EC3297">
        <w:rPr>
          <w:sz w:val="22"/>
          <w:szCs w:val="22"/>
          <w:lang w:bidi="en-US"/>
        </w:rPr>
        <w:t>.</w:t>
      </w:r>
    </w:p>
    <w:p w14:paraId="2F1C8F97" w14:textId="77777777" w:rsidR="00F40BDC" w:rsidRPr="00EC3297" w:rsidRDefault="00F40BDC" w:rsidP="00B55ADF">
      <w:pPr>
        <w:widowControl w:val="0"/>
        <w:spacing w:before="7"/>
        <w:ind w:left="1152" w:hanging="1152"/>
        <w:rPr>
          <w:sz w:val="22"/>
          <w:szCs w:val="22"/>
          <w:lang w:bidi="en-US"/>
        </w:rPr>
      </w:pPr>
    </w:p>
    <w:p w14:paraId="75BD6467" w14:textId="77777777" w:rsidR="00F40BDC" w:rsidRPr="00EC3297" w:rsidRDefault="00F40BDC" w:rsidP="00B55ADF">
      <w:pPr>
        <w:widowControl w:val="0"/>
        <w:tabs>
          <w:tab w:val="left" w:pos="900"/>
        </w:tabs>
        <w:spacing w:before="7"/>
        <w:ind w:left="1152" w:hanging="1152"/>
        <w:rPr>
          <w:sz w:val="22"/>
          <w:szCs w:val="22"/>
          <w:lang w:bidi="en-US"/>
        </w:rPr>
      </w:pPr>
      <w:r w:rsidRPr="00EC3297">
        <w:rPr>
          <w:sz w:val="22"/>
          <w:szCs w:val="22"/>
          <w:lang w:bidi="en-US"/>
        </w:rPr>
        <w:t>96133</w:t>
      </w:r>
      <w:r w:rsidRPr="00EC3297">
        <w:rPr>
          <w:sz w:val="22"/>
          <w:szCs w:val="22"/>
          <w:lang w:bidi="en-US"/>
        </w:rPr>
        <w:tab/>
        <w:t>Each additional hour. (List separately in addition to code for primary procedures.) (Add-on code to 96132</w:t>
      </w:r>
      <w:r>
        <w:rPr>
          <w:sz w:val="22"/>
          <w:szCs w:val="22"/>
          <w:lang w:bidi="en-US"/>
        </w:rPr>
        <w:t xml:space="preserve"> – not to exceed seven one-hour units</w:t>
      </w:r>
      <w:r w:rsidRPr="00EC3297">
        <w:rPr>
          <w:sz w:val="22"/>
          <w:szCs w:val="22"/>
          <w:lang w:bidi="en-US"/>
        </w:rPr>
        <w:t>.)</w:t>
      </w:r>
    </w:p>
    <w:p w14:paraId="7DC1A75E" w14:textId="77777777" w:rsidR="00F40BDC" w:rsidRDefault="00F40BDC" w:rsidP="00B55ADF">
      <w:pPr>
        <w:pStyle w:val="BodyText2"/>
        <w:ind w:left="1728" w:hanging="1728"/>
      </w:pPr>
    </w:p>
    <w:p w14:paraId="093ECD58" w14:textId="77777777" w:rsidR="00F40BDC" w:rsidRPr="003A271B" w:rsidRDefault="00F40BDC" w:rsidP="00EC3297">
      <w:pPr>
        <w:widowControl w:val="0"/>
        <w:spacing w:before="7"/>
        <w:ind w:left="1412" w:hanging="1412"/>
        <w:jc w:val="center"/>
        <w:rPr>
          <w:b/>
          <w:sz w:val="22"/>
          <w:szCs w:val="22"/>
          <w:lang w:bidi="en-US"/>
        </w:rPr>
      </w:pPr>
      <w:r w:rsidRPr="003A271B">
        <w:rPr>
          <w:b/>
          <w:sz w:val="22"/>
          <w:szCs w:val="22"/>
          <w:lang w:bidi="en-US"/>
        </w:rPr>
        <w:t>Test Administration and Scoring by Professional</w:t>
      </w:r>
    </w:p>
    <w:p w14:paraId="495856C0" w14:textId="77777777" w:rsidR="00F40BDC" w:rsidRDefault="00F40BDC" w:rsidP="00752D06">
      <w:pPr>
        <w:pStyle w:val="BodyText2"/>
        <w:ind w:left="900" w:hanging="900"/>
        <w:jc w:val="center"/>
      </w:pPr>
    </w:p>
    <w:p w14:paraId="5D04DCEA" w14:textId="77777777" w:rsidR="00F40BDC" w:rsidRPr="00EC3297" w:rsidRDefault="00F40BDC" w:rsidP="00B55ADF">
      <w:pPr>
        <w:widowControl w:val="0"/>
        <w:tabs>
          <w:tab w:val="left" w:pos="900"/>
        </w:tabs>
        <w:spacing w:before="7"/>
        <w:ind w:left="1152" w:hanging="1152"/>
        <w:rPr>
          <w:sz w:val="22"/>
          <w:szCs w:val="22"/>
          <w:lang w:bidi="en-US"/>
        </w:rPr>
      </w:pPr>
      <w:r w:rsidRPr="00EC3297">
        <w:rPr>
          <w:sz w:val="22"/>
          <w:szCs w:val="22"/>
          <w:lang w:bidi="en-US"/>
        </w:rPr>
        <w:t>96136</w:t>
      </w:r>
      <w:r w:rsidRPr="00EC3297">
        <w:rPr>
          <w:sz w:val="22"/>
          <w:szCs w:val="22"/>
          <w:lang w:bidi="en-US"/>
        </w:rPr>
        <w:tab/>
        <w:t>Psychological or neuropsychological test administration and scoring by physician or other qualified health care professional, two or more tests, any method; first 30 minutes</w:t>
      </w:r>
      <w:r>
        <w:rPr>
          <w:sz w:val="22"/>
          <w:szCs w:val="22"/>
          <w:lang w:bidi="en-US"/>
        </w:rPr>
        <w:t xml:space="preserve"> (not to exceed one thirty-minute unit)</w:t>
      </w:r>
      <w:r w:rsidRPr="00EC3297">
        <w:rPr>
          <w:sz w:val="22"/>
          <w:szCs w:val="22"/>
          <w:lang w:bidi="en-US"/>
        </w:rPr>
        <w:t>.</w:t>
      </w:r>
    </w:p>
    <w:p w14:paraId="1E9BDCB2" w14:textId="77777777" w:rsidR="00F40BDC" w:rsidRPr="00EC3297" w:rsidRDefault="00F40BDC" w:rsidP="00B55ADF">
      <w:pPr>
        <w:widowControl w:val="0"/>
        <w:spacing w:before="7"/>
        <w:ind w:left="1152" w:hanging="1152"/>
        <w:rPr>
          <w:sz w:val="22"/>
          <w:szCs w:val="22"/>
          <w:lang w:bidi="en-US"/>
        </w:rPr>
      </w:pPr>
    </w:p>
    <w:p w14:paraId="5C6E4A6A" w14:textId="77777777" w:rsidR="00F40BDC" w:rsidRPr="00EC3297" w:rsidRDefault="00F40BDC" w:rsidP="00B55ADF">
      <w:pPr>
        <w:widowControl w:val="0"/>
        <w:tabs>
          <w:tab w:val="left" w:pos="900"/>
        </w:tabs>
        <w:spacing w:before="7"/>
        <w:ind w:left="1152" w:hanging="1152"/>
        <w:rPr>
          <w:sz w:val="22"/>
          <w:szCs w:val="22"/>
          <w:lang w:bidi="en-US"/>
        </w:rPr>
      </w:pPr>
      <w:r w:rsidRPr="00EC3297">
        <w:rPr>
          <w:sz w:val="22"/>
          <w:szCs w:val="22"/>
          <w:lang w:bidi="en-US"/>
        </w:rPr>
        <w:t>96137</w:t>
      </w:r>
      <w:r w:rsidRPr="00EC3297">
        <w:rPr>
          <w:sz w:val="22"/>
          <w:szCs w:val="22"/>
          <w:lang w:bidi="en-US"/>
        </w:rPr>
        <w:tab/>
        <w:t>Each additional 30 minutes. (List separately in addition to code for primary procedure.) (Add-on code to 96136</w:t>
      </w:r>
      <w:r>
        <w:rPr>
          <w:sz w:val="22"/>
          <w:szCs w:val="22"/>
          <w:lang w:bidi="en-US"/>
        </w:rPr>
        <w:t xml:space="preserve"> – not to exceed eleven thirty-minute units</w:t>
      </w:r>
      <w:r w:rsidRPr="00EC3297">
        <w:rPr>
          <w:sz w:val="22"/>
          <w:szCs w:val="22"/>
          <w:lang w:bidi="en-US"/>
        </w:rPr>
        <w:t>.)</w:t>
      </w:r>
    </w:p>
    <w:p w14:paraId="0E29B5BA" w14:textId="77777777" w:rsidR="00F40BDC" w:rsidRDefault="00F40BDC" w:rsidP="00EC3297">
      <w:pPr>
        <w:pStyle w:val="BodyText2"/>
        <w:ind w:left="900" w:hanging="900"/>
      </w:pPr>
    </w:p>
    <w:p w14:paraId="712D65A7" w14:textId="77777777" w:rsidR="00F40BDC" w:rsidRDefault="00F40BDC" w:rsidP="001D54CD">
      <w:pPr>
        <w:widowControl w:val="0"/>
        <w:tabs>
          <w:tab w:val="left" w:pos="900"/>
        </w:tabs>
        <w:spacing w:before="7"/>
        <w:ind w:left="900" w:hanging="900"/>
        <w:jc w:val="center"/>
        <w:rPr>
          <w:b/>
          <w:sz w:val="22"/>
          <w:szCs w:val="22"/>
          <w:lang w:bidi="en-US"/>
        </w:rPr>
      </w:pPr>
      <w:r>
        <w:rPr>
          <w:b/>
          <w:sz w:val="22"/>
          <w:szCs w:val="22"/>
          <w:lang w:bidi="en-US"/>
        </w:rPr>
        <w:br w:type="page"/>
      </w:r>
    </w:p>
    <w:p w14:paraId="75A1A3A3" w14:textId="77777777" w:rsidR="00F40BDC" w:rsidRDefault="00F40BDC" w:rsidP="00195080">
      <w:pPr>
        <w:pStyle w:val="Heading2"/>
        <w:tabs>
          <w:tab w:val="left" w:pos="518"/>
          <w:tab w:val="left" w:pos="936"/>
          <w:tab w:val="left" w:pos="1314"/>
          <w:tab w:val="left" w:pos="1692"/>
          <w:tab w:val="left" w:pos="2070"/>
        </w:tabs>
      </w:pPr>
      <w:r>
        <w:lastRenderedPageBreak/>
        <w:t>Service</w:t>
      </w:r>
    </w:p>
    <w:p w14:paraId="550F9AAD" w14:textId="77777777" w:rsidR="00F40BDC" w:rsidRDefault="00F40BDC" w:rsidP="00195080">
      <w:pPr>
        <w:widowControl w:val="0"/>
        <w:tabs>
          <w:tab w:val="left" w:pos="518"/>
          <w:tab w:val="left" w:pos="936"/>
          <w:tab w:val="left" w:pos="1314"/>
          <w:tab w:val="left" w:pos="1692"/>
          <w:tab w:val="left" w:pos="2070"/>
        </w:tabs>
        <w:ind w:left="936" w:hanging="936"/>
      </w:pPr>
      <w:r>
        <w:rPr>
          <w:sz w:val="22"/>
          <w:u w:val="single"/>
        </w:rPr>
        <w:t>Code</w:t>
      </w:r>
      <w:r>
        <w:rPr>
          <w:sz w:val="22"/>
          <w:u w:val="single"/>
        </w:rPr>
        <w:tab/>
      </w:r>
      <w:r>
        <w:rPr>
          <w:sz w:val="22"/>
        </w:rPr>
        <w:tab/>
      </w:r>
      <w:r>
        <w:rPr>
          <w:sz w:val="22"/>
        </w:rPr>
        <w:tab/>
      </w:r>
      <w:r>
        <w:rPr>
          <w:sz w:val="22"/>
        </w:rPr>
        <w:tab/>
      </w:r>
      <w:r>
        <w:rPr>
          <w:sz w:val="22"/>
          <w:u w:val="single"/>
        </w:rPr>
        <w:t>Service Description</w:t>
      </w:r>
    </w:p>
    <w:p w14:paraId="52ADBF6E" w14:textId="77777777" w:rsidR="00F40BDC" w:rsidRDefault="00F40BDC" w:rsidP="00195080">
      <w:pPr>
        <w:widowControl w:val="0"/>
        <w:tabs>
          <w:tab w:val="left" w:pos="900"/>
        </w:tabs>
        <w:spacing w:before="7"/>
        <w:ind w:left="900" w:hanging="900"/>
        <w:rPr>
          <w:b/>
          <w:sz w:val="22"/>
          <w:szCs w:val="22"/>
          <w:lang w:bidi="en-US"/>
        </w:rPr>
      </w:pPr>
    </w:p>
    <w:p w14:paraId="6E95BDF8" w14:textId="77777777" w:rsidR="00F40BDC" w:rsidRPr="00195080" w:rsidRDefault="00F40BDC" w:rsidP="00195080">
      <w:pPr>
        <w:widowControl w:val="0"/>
        <w:tabs>
          <w:tab w:val="left" w:pos="518"/>
          <w:tab w:val="left" w:pos="936"/>
          <w:tab w:val="left" w:pos="1314"/>
          <w:tab w:val="left" w:pos="1692"/>
          <w:tab w:val="left" w:pos="2070"/>
        </w:tabs>
        <w:ind w:left="1699"/>
        <w:rPr>
          <w:b/>
          <w:sz w:val="22"/>
          <w:u w:val="single"/>
        </w:rPr>
      </w:pPr>
      <w:r w:rsidRPr="00195080">
        <w:rPr>
          <w:b/>
          <w:sz w:val="22"/>
          <w:u w:val="single"/>
        </w:rPr>
        <w:t>Test Administration and Scoring by Technician</w:t>
      </w:r>
    </w:p>
    <w:p w14:paraId="01A5B93A" w14:textId="77777777" w:rsidR="00F40BDC" w:rsidRPr="00195080" w:rsidRDefault="00F40BDC" w:rsidP="00195080">
      <w:pPr>
        <w:widowControl w:val="0"/>
        <w:tabs>
          <w:tab w:val="left" w:pos="518"/>
          <w:tab w:val="left" w:pos="936"/>
          <w:tab w:val="left" w:pos="1314"/>
          <w:tab w:val="left" w:pos="1692"/>
          <w:tab w:val="left" w:pos="2070"/>
        </w:tabs>
        <w:ind w:left="1699"/>
        <w:rPr>
          <w:b/>
          <w:sz w:val="22"/>
          <w:u w:val="single"/>
        </w:rPr>
      </w:pPr>
    </w:p>
    <w:p w14:paraId="4DBF895C" w14:textId="77777777" w:rsidR="00F40BDC" w:rsidRPr="00195080" w:rsidRDefault="00F40BDC" w:rsidP="00B55ADF">
      <w:pPr>
        <w:pStyle w:val="ban"/>
        <w:widowControl w:val="0"/>
        <w:tabs>
          <w:tab w:val="clear" w:pos="2454"/>
          <w:tab w:val="left" w:pos="518"/>
          <w:tab w:val="left" w:pos="900"/>
          <w:tab w:val="left" w:pos="936"/>
        </w:tabs>
        <w:suppressAutoHyphens w:val="0"/>
        <w:ind w:left="1872" w:right="230" w:hanging="1872"/>
        <w:rPr>
          <w:rFonts w:ascii="Times New Roman" w:hAnsi="Times New Roman"/>
        </w:rPr>
      </w:pPr>
      <w:r w:rsidRPr="00195080">
        <w:rPr>
          <w:rFonts w:ascii="Times New Roman" w:hAnsi="Times New Roman"/>
        </w:rPr>
        <w:t>96138</w:t>
      </w:r>
      <w:r w:rsidRPr="00195080">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195080">
        <w:rPr>
          <w:rFonts w:ascii="Times New Roman" w:hAnsi="Times New Roman"/>
        </w:rPr>
        <w:t>Psychological or neuropsychological test administration and scoring by technician, two or more tests, any method; first thirty minutes (not to exceed one thirty-minute unit).</w:t>
      </w:r>
    </w:p>
    <w:p w14:paraId="48057D77" w14:textId="77777777" w:rsidR="00F40BDC" w:rsidRPr="00195080" w:rsidRDefault="00F40BDC" w:rsidP="00B55ADF">
      <w:pPr>
        <w:pStyle w:val="ban"/>
        <w:widowControl w:val="0"/>
        <w:tabs>
          <w:tab w:val="clear" w:pos="2454"/>
          <w:tab w:val="left" w:pos="518"/>
          <w:tab w:val="left" w:pos="900"/>
          <w:tab w:val="left" w:pos="936"/>
        </w:tabs>
        <w:suppressAutoHyphens w:val="0"/>
        <w:ind w:left="1152" w:right="230" w:hanging="1152"/>
        <w:rPr>
          <w:rFonts w:ascii="Times New Roman" w:hAnsi="Times New Roman"/>
        </w:rPr>
      </w:pPr>
    </w:p>
    <w:p w14:paraId="15AB2AE1" w14:textId="77777777" w:rsidR="00F40BDC" w:rsidRPr="00195080" w:rsidRDefault="00F40BDC" w:rsidP="00B55ADF">
      <w:pPr>
        <w:pStyle w:val="ban"/>
        <w:widowControl w:val="0"/>
        <w:tabs>
          <w:tab w:val="clear" w:pos="2454"/>
          <w:tab w:val="left" w:pos="518"/>
          <w:tab w:val="left" w:pos="900"/>
          <w:tab w:val="left" w:pos="936"/>
        </w:tabs>
        <w:suppressAutoHyphens w:val="0"/>
        <w:ind w:left="1872" w:right="230" w:hanging="1872"/>
        <w:rPr>
          <w:rFonts w:ascii="Times New Roman" w:hAnsi="Times New Roman"/>
        </w:rPr>
      </w:pPr>
      <w:r w:rsidRPr="00195080">
        <w:rPr>
          <w:rFonts w:ascii="Times New Roman" w:hAnsi="Times New Roman"/>
        </w:rPr>
        <w:t>96139</w:t>
      </w:r>
      <w:r w:rsidRPr="00195080">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195080">
        <w:rPr>
          <w:rFonts w:ascii="Times New Roman" w:hAnsi="Times New Roman"/>
        </w:rPr>
        <w:t xml:space="preserve">Psychological or neuropsychological test administration and scoring by technician, two or more tests, any method; each additional 30 minutes (List separately in addition to code for primary procedure). (Add-on code to 96138 – not to exceed eleven thirty minute units). </w:t>
      </w:r>
    </w:p>
    <w:p w14:paraId="6298BBC0" w14:textId="77777777" w:rsidR="00F40BDC" w:rsidRPr="00F56149" w:rsidRDefault="00F40BDC" w:rsidP="00EF5013">
      <w:pPr>
        <w:widowControl w:val="0"/>
        <w:tabs>
          <w:tab w:val="left" w:pos="518"/>
          <w:tab w:val="left" w:pos="936"/>
          <w:tab w:val="left" w:pos="1314"/>
          <w:tab w:val="left" w:pos="1692"/>
          <w:tab w:val="left" w:pos="2070"/>
        </w:tabs>
        <w:rPr>
          <w:sz w:val="22"/>
          <w:u w:val="single"/>
        </w:rPr>
      </w:pPr>
    </w:p>
    <w:p w14:paraId="18678F91" w14:textId="77777777" w:rsidR="00F40BDC" w:rsidRPr="00274660" w:rsidRDefault="00F40BDC" w:rsidP="00EF5013">
      <w:pPr>
        <w:widowControl w:val="0"/>
        <w:tabs>
          <w:tab w:val="left" w:pos="518"/>
          <w:tab w:val="left" w:pos="936"/>
          <w:tab w:val="left" w:pos="1314"/>
          <w:tab w:val="left" w:pos="1692"/>
          <w:tab w:val="left" w:pos="2070"/>
        </w:tabs>
        <w:ind w:left="1699"/>
        <w:rPr>
          <w:b/>
          <w:sz w:val="22"/>
          <w:u w:val="single"/>
        </w:rPr>
      </w:pPr>
      <w:r w:rsidRPr="00274660">
        <w:rPr>
          <w:b/>
          <w:sz w:val="22"/>
          <w:u w:val="single"/>
        </w:rPr>
        <w:t>Psychiatric Evaluation</w:t>
      </w:r>
    </w:p>
    <w:p w14:paraId="57FB66D8" w14:textId="77777777" w:rsidR="00F40BDC" w:rsidRPr="00274660" w:rsidRDefault="00F40BDC" w:rsidP="00EF5013">
      <w:pPr>
        <w:widowControl w:val="0"/>
        <w:tabs>
          <w:tab w:val="left" w:pos="518"/>
          <w:tab w:val="left" w:pos="936"/>
          <w:tab w:val="left" w:pos="1314"/>
          <w:tab w:val="left" w:pos="1692"/>
          <w:tab w:val="left" w:pos="2070"/>
        </w:tabs>
        <w:rPr>
          <w:sz w:val="22"/>
          <w:u w:val="single"/>
        </w:rPr>
      </w:pPr>
    </w:p>
    <w:p w14:paraId="62A55D02" w14:textId="77777777" w:rsidR="00F40BDC" w:rsidRPr="008A1301" w:rsidRDefault="00F40BDC" w:rsidP="00195080">
      <w:pPr>
        <w:widowControl w:val="0"/>
        <w:tabs>
          <w:tab w:val="left" w:pos="518"/>
          <w:tab w:val="left" w:pos="936"/>
          <w:tab w:val="left" w:pos="1314"/>
          <w:tab w:val="left" w:pos="1692"/>
          <w:tab w:val="left" w:pos="2070"/>
        </w:tabs>
        <w:ind w:right="230"/>
        <w:rPr>
          <w:sz w:val="22"/>
        </w:rPr>
      </w:pPr>
      <w:r w:rsidRPr="00BC36B4">
        <w:rPr>
          <w:sz w:val="22"/>
        </w:rPr>
        <w:t>90791</w:t>
      </w:r>
      <w:r w:rsidRPr="008A1301">
        <w:rPr>
          <w:sz w:val="22"/>
        </w:rPr>
        <w:tab/>
      </w:r>
      <w:r w:rsidRPr="008A1301">
        <w:rPr>
          <w:sz w:val="22"/>
        </w:rPr>
        <w:tab/>
      </w:r>
      <w:r>
        <w:rPr>
          <w:sz w:val="22"/>
        </w:rPr>
        <w:tab/>
      </w:r>
      <w:r w:rsidRPr="008A1301">
        <w:rPr>
          <w:sz w:val="22"/>
        </w:rPr>
        <w:t>Psychiatric diagnostic evaluation</w:t>
      </w:r>
      <w:r>
        <w:rPr>
          <w:sz w:val="22"/>
        </w:rPr>
        <w:t xml:space="preserve">. </w:t>
      </w:r>
      <w:r w:rsidRPr="003901C8">
        <w:rPr>
          <w:sz w:val="22"/>
          <w:szCs w:val="22"/>
        </w:rPr>
        <w:t>(Diagnostic services.)</w:t>
      </w:r>
    </w:p>
    <w:p w14:paraId="7CEE0F2F" w14:textId="77777777" w:rsidR="00F40BDC" w:rsidRPr="00BC36B4" w:rsidRDefault="00F40BDC" w:rsidP="00195080">
      <w:pPr>
        <w:pStyle w:val="ban"/>
        <w:widowControl w:val="0"/>
        <w:tabs>
          <w:tab w:val="clear" w:pos="2454"/>
          <w:tab w:val="left" w:pos="518"/>
          <w:tab w:val="left" w:pos="900"/>
          <w:tab w:val="left" w:pos="936"/>
        </w:tabs>
        <w:suppressAutoHyphens w:val="0"/>
        <w:ind w:left="1987" w:right="230" w:hanging="1987"/>
        <w:rPr>
          <w:rFonts w:ascii="Times New Roman" w:hAnsi="Times New Roman"/>
        </w:rPr>
      </w:pPr>
      <w:r w:rsidRPr="00BC36B4">
        <w:rPr>
          <w:rFonts w:ascii="Times New Roman" w:hAnsi="Times New Roman"/>
        </w:rPr>
        <w:t xml:space="preserve">90791 HA </w:t>
      </w:r>
      <w:r w:rsidRPr="00BC36B4">
        <w:rPr>
          <w:rFonts w:ascii="Times New Roman" w:hAnsi="Times New Roman"/>
        </w:rPr>
        <w:tab/>
      </w:r>
      <w:r>
        <w:rPr>
          <w:rFonts w:ascii="Times New Roman" w:hAnsi="Times New Roman"/>
        </w:rPr>
        <w:tab/>
      </w:r>
      <w:r w:rsidRPr="00BC36B4">
        <w:rPr>
          <w:rFonts w:ascii="Times New Roman" w:hAnsi="Times New Roman"/>
        </w:rPr>
        <w:t xml:space="preserve">Psychiatric evaluation performed with a CANS (Children and Adolescent Needs and Strengths) </w:t>
      </w:r>
    </w:p>
    <w:p w14:paraId="53C968C5" w14:textId="77777777" w:rsidR="00F40BDC" w:rsidRDefault="00F40BDC" w:rsidP="00EF5013">
      <w:pPr>
        <w:widowControl w:val="0"/>
        <w:tabs>
          <w:tab w:val="left" w:pos="518"/>
          <w:tab w:val="left" w:pos="936"/>
          <w:tab w:val="left" w:pos="1314"/>
          <w:tab w:val="left" w:pos="1692"/>
          <w:tab w:val="left" w:pos="2070"/>
        </w:tabs>
        <w:rPr>
          <w:sz w:val="22"/>
        </w:rPr>
      </w:pPr>
    </w:p>
    <w:p w14:paraId="70C54094" w14:textId="77777777" w:rsidR="00F40BDC" w:rsidRDefault="00F40BDC" w:rsidP="00EF5013">
      <w:pPr>
        <w:pStyle w:val="Title"/>
        <w:tabs>
          <w:tab w:val="left" w:pos="936"/>
          <w:tab w:val="left" w:pos="1310"/>
          <w:tab w:val="left" w:pos="1699"/>
        </w:tabs>
        <w:ind w:left="1699"/>
        <w:jc w:val="left"/>
      </w:pPr>
      <w:r>
        <w:t>Individual Therapy</w:t>
      </w:r>
    </w:p>
    <w:p w14:paraId="5A4B6700" w14:textId="77777777" w:rsidR="00F40BDC" w:rsidRDefault="00F40BDC" w:rsidP="00EF5013">
      <w:pPr>
        <w:widowControl w:val="0"/>
        <w:tabs>
          <w:tab w:val="left" w:pos="518"/>
          <w:tab w:val="left" w:pos="936"/>
          <w:tab w:val="left" w:pos="1310"/>
          <w:tab w:val="left" w:pos="1699"/>
          <w:tab w:val="left" w:pos="2070"/>
          <w:tab w:val="left" w:pos="2880"/>
        </w:tabs>
        <w:ind w:left="2700" w:hanging="1980"/>
        <w:rPr>
          <w:b/>
          <w:sz w:val="22"/>
          <w:u w:val="single"/>
        </w:rPr>
      </w:pPr>
    </w:p>
    <w:p w14:paraId="19BB40F2" w14:textId="77777777" w:rsidR="00F40BDC" w:rsidRDefault="00F40BDC" w:rsidP="00195080">
      <w:pPr>
        <w:pStyle w:val="ban"/>
        <w:widowControl w:val="0"/>
        <w:tabs>
          <w:tab w:val="clear" w:pos="2454"/>
          <w:tab w:val="left" w:pos="518"/>
          <w:tab w:val="left" w:pos="900"/>
          <w:tab w:val="left" w:pos="936"/>
        </w:tabs>
        <w:suppressAutoHyphens w:val="0"/>
        <w:ind w:left="1987" w:right="230" w:hanging="1987"/>
        <w:rPr>
          <w:rFonts w:ascii="Times New Roman" w:hAnsi="Times New Roman"/>
        </w:rPr>
      </w:pPr>
      <w:r>
        <w:rPr>
          <w:rFonts w:ascii="Times New Roman" w:hAnsi="Times New Roman"/>
        </w:rPr>
        <w:t>90832</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Psychotherapy, 30 minutes with patient. </w:t>
      </w:r>
      <w:r w:rsidRPr="00B92805">
        <w:rPr>
          <w:rFonts w:ascii="Times New Roman" w:hAnsi="Times New Roman"/>
        </w:rPr>
        <w:t>(Individual therapy.)</w:t>
      </w:r>
    </w:p>
    <w:p w14:paraId="3FB74481" w14:textId="77777777" w:rsidR="00F40BDC" w:rsidRDefault="00F40BDC" w:rsidP="00195080">
      <w:pPr>
        <w:pStyle w:val="ban"/>
        <w:widowControl w:val="0"/>
        <w:tabs>
          <w:tab w:val="clear" w:pos="2454"/>
          <w:tab w:val="left" w:pos="518"/>
          <w:tab w:val="left" w:pos="900"/>
          <w:tab w:val="left" w:pos="936"/>
        </w:tabs>
        <w:suppressAutoHyphens w:val="0"/>
        <w:ind w:left="1987" w:right="230" w:hanging="1987"/>
        <w:rPr>
          <w:rFonts w:ascii="Times New Roman" w:hAnsi="Times New Roman"/>
        </w:rPr>
      </w:pPr>
      <w:r>
        <w:rPr>
          <w:rFonts w:ascii="Times New Roman" w:hAnsi="Times New Roman"/>
        </w:rPr>
        <w:t>90834</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Psychotherapy, 45 minutes with patient. </w:t>
      </w:r>
      <w:r w:rsidRPr="00B92805">
        <w:rPr>
          <w:rFonts w:ascii="Times New Roman" w:hAnsi="Times New Roman"/>
        </w:rPr>
        <w:t>(Individual therapy.)</w:t>
      </w:r>
    </w:p>
    <w:p w14:paraId="74CBD25D" w14:textId="77777777" w:rsidR="00F40BDC" w:rsidRPr="0022515E" w:rsidRDefault="00F40BDC" w:rsidP="00195080">
      <w:pPr>
        <w:pStyle w:val="ban"/>
        <w:widowControl w:val="0"/>
        <w:tabs>
          <w:tab w:val="clear" w:pos="2454"/>
          <w:tab w:val="left" w:pos="518"/>
          <w:tab w:val="left" w:pos="900"/>
          <w:tab w:val="left" w:pos="936"/>
        </w:tabs>
        <w:suppressAutoHyphens w:val="0"/>
        <w:ind w:left="1987" w:right="230" w:hanging="1987"/>
        <w:rPr>
          <w:rFonts w:ascii="Times New Roman" w:hAnsi="Times New Roman"/>
        </w:rPr>
      </w:pPr>
      <w:r>
        <w:rPr>
          <w:rFonts w:ascii="Times New Roman" w:hAnsi="Times New Roman"/>
        </w:rPr>
        <w:t>90837</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Psychotherapy, 60 minutes with patient. </w:t>
      </w:r>
      <w:r w:rsidRPr="00B92805">
        <w:rPr>
          <w:rFonts w:ascii="Times New Roman" w:hAnsi="Times New Roman"/>
        </w:rPr>
        <w:t>(Individual therapy.)</w:t>
      </w:r>
    </w:p>
    <w:p w14:paraId="4A524141" w14:textId="77777777" w:rsidR="00F40BDC" w:rsidRDefault="00F40BDC" w:rsidP="00EF5013">
      <w:pPr>
        <w:pStyle w:val="Title"/>
        <w:tabs>
          <w:tab w:val="left" w:pos="936"/>
          <w:tab w:val="left" w:pos="1310"/>
          <w:tab w:val="left" w:pos="1699"/>
        </w:tabs>
        <w:ind w:left="1699"/>
        <w:jc w:val="left"/>
      </w:pPr>
    </w:p>
    <w:p w14:paraId="509E4409" w14:textId="77777777" w:rsidR="00F40BDC" w:rsidRDefault="00F40BDC" w:rsidP="00EF5013">
      <w:pPr>
        <w:pStyle w:val="Title"/>
        <w:tabs>
          <w:tab w:val="left" w:pos="936"/>
          <w:tab w:val="left" w:pos="1310"/>
          <w:tab w:val="left" w:pos="1699"/>
        </w:tabs>
        <w:ind w:left="1699"/>
        <w:jc w:val="left"/>
      </w:pPr>
      <w:r>
        <w:t>Couple/Family Therapy</w:t>
      </w:r>
    </w:p>
    <w:p w14:paraId="62A4FCE9" w14:textId="77777777" w:rsidR="00F40BDC" w:rsidRDefault="00F40BDC" w:rsidP="00EF5013">
      <w:pPr>
        <w:widowControl w:val="0"/>
        <w:tabs>
          <w:tab w:val="left" w:pos="518"/>
          <w:tab w:val="left" w:pos="936"/>
          <w:tab w:val="left" w:pos="1310"/>
          <w:tab w:val="left" w:pos="1699"/>
          <w:tab w:val="left" w:pos="2070"/>
        </w:tabs>
        <w:ind w:left="1314"/>
        <w:rPr>
          <w:sz w:val="22"/>
        </w:rPr>
      </w:pPr>
    </w:p>
    <w:p w14:paraId="6E876935" w14:textId="77777777" w:rsidR="00F40BDC" w:rsidRPr="00BC36B4" w:rsidRDefault="00F40BDC" w:rsidP="00195080">
      <w:pPr>
        <w:pStyle w:val="ban"/>
        <w:widowControl w:val="0"/>
        <w:tabs>
          <w:tab w:val="clear" w:pos="2454"/>
          <w:tab w:val="left" w:pos="518"/>
          <w:tab w:val="left" w:pos="900"/>
          <w:tab w:val="left" w:pos="936"/>
        </w:tabs>
        <w:suppressAutoHyphens w:val="0"/>
        <w:ind w:left="1987" w:right="230" w:hanging="1987"/>
        <w:rPr>
          <w:rFonts w:ascii="Times New Roman" w:hAnsi="Times New Roman"/>
        </w:rPr>
      </w:pPr>
      <w:r w:rsidRPr="00BC36B4">
        <w:rPr>
          <w:rFonts w:ascii="Times New Roman" w:hAnsi="Times New Roman"/>
        </w:rPr>
        <w:t>90847</w:t>
      </w:r>
      <w:r w:rsidRPr="00BC36B4">
        <w:rPr>
          <w:rFonts w:ascii="Times New Roman" w:hAnsi="Times New Roman"/>
        </w:rPr>
        <w:tab/>
      </w:r>
      <w:r w:rsidRPr="00BC36B4">
        <w:rPr>
          <w:rFonts w:ascii="Times New Roman" w:hAnsi="Times New Roman"/>
        </w:rPr>
        <w:tab/>
      </w:r>
      <w:r w:rsidRPr="00BC36B4">
        <w:rPr>
          <w:rFonts w:ascii="Times New Roman" w:hAnsi="Times New Roman"/>
        </w:rPr>
        <w:tab/>
      </w:r>
      <w:r w:rsidRPr="00BC36B4">
        <w:rPr>
          <w:rFonts w:ascii="Times New Roman" w:hAnsi="Times New Roman"/>
        </w:rPr>
        <w:tab/>
        <w:t>Family psychotherapy (conjoint psychotherapy) (with patient present)</w:t>
      </w:r>
      <w:r>
        <w:rPr>
          <w:rFonts w:ascii="Times New Roman" w:hAnsi="Times New Roman"/>
        </w:rPr>
        <w:t>, 50 minutes</w:t>
      </w:r>
    </w:p>
    <w:p w14:paraId="5BDC0C0A" w14:textId="77777777" w:rsidR="00F40BDC" w:rsidRDefault="00F40BDC" w:rsidP="00EF5013">
      <w:pPr>
        <w:pStyle w:val="Title"/>
        <w:tabs>
          <w:tab w:val="left" w:pos="936"/>
          <w:tab w:val="left" w:pos="1310"/>
          <w:tab w:val="left" w:pos="1699"/>
        </w:tabs>
        <w:ind w:left="1699"/>
        <w:jc w:val="left"/>
      </w:pPr>
    </w:p>
    <w:p w14:paraId="23C6CA27" w14:textId="77777777" w:rsidR="00F40BDC" w:rsidRDefault="00F40BDC" w:rsidP="00EF5013">
      <w:pPr>
        <w:pStyle w:val="Title"/>
        <w:tabs>
          <w:tab w:val="left" w:pos="936"/>
          <w:tab w:val="left" w:pos="1310"/>
          <w:tab w:val="left" w:pos="1699"/>
        </w:tabs>
        <w:ind w:left="1699"/>
        <w:jc w:val="left"/>
      </w:pPr>
      <w:r>
        <w:t>Group Therapy</w:t>
      </w:r>
    </w:p>
    <w:p w14:paraId="1C4610F0" w14:textId="77777777" w:rsidR="00F40BDC" w:rsidRDefault="00F40BDC" w:rsidP="00EF5013">
      <w:pPr>
        <w:widowControl w:val="0"/>
        <w:tabs>
          <w:tab w:val="left" w:pos="518"/>
          <w:tab w:val="left" w:pos="936"/>
          <w:tab w:val="left" w:pos="1310"/>
          <w:tab w:val="left" w:pos="1699"/>
          <w:tab w:val="left" w:pos="2070"/>
        </w:tabs>
        <w:rPr>
          <w:sz w:val="22"/>
        </w:rPr>
      </w:pPr>
    </w:p>
    <w:p w14:paraId="470487B3" w14:textId="77777777" w:rsidR="00F40BDC" w:rsidRDefault="00F40BDC" w:rsidP="00195080">
      <w:pPr>
        <w:pStyle w:val="ban"/>
        <w:widowControl w:val="0"/>
        <w:tabs>
          <w:tab w:val="clear" w:pos="2454"/>
          <w:tab w:val="left" w:pos="518"/>
          <w:tab w:val="left" w:pos="900"/>
          <w:tab w:val="left" w:pos="936"/>
        </w:tabs>
        <w:suppressAutoHyphens w:val="0"/>
        <w:ind w:left="1987" w:right="230" w:hanging="1987"/>
        <w:rPr>
          <w:rFonts w:ascii="Times New Roman" w:hAnsi="Times New Roman"/>
        </w:rPr>
      </w:pPr>
      <w:r>
        <w:rPr>
          <w:rFonts w:ascii="Times New Roman" w:hAnsi="Times New Roman"/>
        </w:rPr>
        <w:t>90853</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Group psychotherapy (other than multiple-family group) </w:t>
      </w:r>
      <w:r w:rsidRPr="001A6D1E">
        <w:rPr>
          <w:rFonts w:ascii="Times New Roman" w:hAnsi="Times New Roman"/>
        </w:rPr>
        <w:t>(Group therapy. Limited to ten clients per group.)</w:t>
      </w:r>
    </w:p>
    <w:p w14:paraId="13D6C6EE" w14:textId="77777777" w:rsidR="00F40BDC" w:rsidRDefault="00F40BDC" w:rsidP="00EF5013">
      <w:pPr>
        <w:pStyle w:val="ban"/>
        <w:widowControl w:val="0"/>
        <w:tabs>
          <w:tab w:val="clear" w:pos="2076"/>
          <w:tab w:val="clear" w:pos="2454"/>
          <w:tab w:val="left" w:pos="0"/>
          <w:tab w:val="left" w:pos="518"/>
          <w:tab w:val="left" w:pos="900"/>
          <w:tab w:val="left" w:pos="936"/>
        </w:tabs>
        <w:suppressAutoHyphens w:val="0"/>
        <w:rPr>
          <w:rFonts w:ascii="Times New Roman" w:hAnsi="Times New Roman"/>
        </w:rPr>
      </w:pPr>
    </w:p>
    <w:p w14:paraId="319A5754" w14:textId="77777777" w:rsidR="00F40BDC" w:rsidRPr="007A4286" w:rsidRDefault="00F40BDC" w:rsidP="00EF5013">
      <w:pPr>
        <w:pStyle w:val="Title"/>
        <w:tabs>
          <w:tab w:val="left" w:pos="936"/>
          <w:tab w:val="left" w:pos="1310"/>
          <w:tab w:val="left" w:pos="1699"/>
        </w:tabs>
        <w:ind w:left="1699"/>
        <w:jc w:val="left"/>
      </w:pPr>
      <w:r w:rsidRPr="007A4286">
        <w:t>Case Consultation</w:t>
      </w:r>
    </w:p>
    <w:p w14:paraId="0914F435" w14:textId="77777777" w:rsidR="00F40BDC" w:rsidRDefault="00F40BDC" w:rsidP="00EF5013">
      <w:pPr>
        <w:widowControl w:val="0"/>
        <w:tabs>
          <w:tab w:val="left" w:pos="518"/>
          <w:tab w:val="left" w:pos="936"/>
          <w:tab w:val="left" w:pos="1310"/>
          <w:tab w:val="left" w:pos="1699"/>
          <w:tab w:val="left" w:pos="2070"/>
        </w:tabs>
        <w:rPr>
          <w:sz w:val="22"/>
        </w:rPr>
      </w:pPr>
    </w:p>
    <w:p w14:paraId="03E93BB2" w14:textId="77777777" w:rsidR="00F40BDC" w:rsidRDefault="00F40BDC" w:rsidP="00195080">
      <w:pPr>
        <w:pStyle w:val="ban"/>
        <w:widowControl w:val="0"/>
        <w:tabs>
          <w:tab w:val="clear" w:pos="2454"/>
          <w:tab w:val="left" w:pos="518"/>
          <w:tab w:val="left" w:pos="900"/>
          <w:tab w:val="left" w:pos="936"/>
        </w:tabs>
        <w:suppressAutoHyphens w:val="0"/>
        <w:ind w:left="1987" w:right="230" w:hanging="1987"/>
        <w:rPr>
          <w:rFonts w:ascii="Times New Roman" w:hAnsi="Times New Roman"/>
        </w:rPr>
      </w:pPr>
      <w:r>
        <w:rPr>
          <w:rFonts w:ascii="Times New Roman" w:hAnsi="Times New Roman"/>
        </w:rPr>
        <w:t>90882</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Environmental intervention for medical management purposes on a psychiatric patient's </w:t>
      </w:r>
      <w:r w:rsidRPr="00835EAB">
        <w:rPr>
          <w:rFonts w:ascii="Times New Roman" w:hAnsi="Times New Roman"/>
        </w:rPr>
        <w:t>behalf with agencies, employers, or institutions</w:t>
      </w:r>
    </w:p>
    <w:p w14:paraId="25A3D61C" w14:textId="77777777" w:rsidR="00F40BDC" w:rsidRDefault="00F40BDC" w:rsidP="00F26521">
      <w:pPr>
        <w:pStyle w:val="ban"/>
        <w:widowControl w:val="0"/>
        <w:tabs>
          <w:tab w:val="clear" w:pos="2454"/>
          <w:tab w:val="left" w:pos="518"/>
          <w:tab w:val="left" w:pos="900"/>
          <w:tab w:val="left" w:pos="936"/>
        </w:tabs>
        <w:suppressAutoHyphens w:val="0"/>
        <w:ind w:left="2203" w:right="230" w:hanging="1987"/>
        <w:rPr>
          <w:rFonts w:ascii="Times New Roman" w:hAnsi="Times New Roman"/>
        </w:rPr>
      </w:pPr>
    </w:p>
    <w:p w14:paraId="1959BDBA" w14:textId="77777777" w:rsidR="00F40BDC" w:rsidRPr="007A4286" w:rsidRDefault="00F40BDC" w:rsidP="00F26521">
      <w:pPr>
        <w:pStyle w:val="Title"/>
        <w:tabs>
          <w:tab w:val="left" w:pos="936"/>
          <w:tab w:val="left" w:pos="1310"/>
          <w:tab w:val="left" w:pos="1699"/>
        </w:tabs>
        <w:ind w:left="1699"/>
        <w:jc w:val="left"/>
      </w:pPr>
      <w:r>
        <w:t>Family Consultation</w:t>
      </w:r>
    </w:p>
    <w:p w14:paraId="22D03BF9" w14:textId="77777777" w:rsidR="00F40BDC" w:rsidRDefault="00F40BDC" w:rsidP="00F26521">
      <w:pPr>
        <w:widowControl w:val="0"/>
        <w:tabs>
          <w:tab w:val="left" w:pos="518"/>
          <w:tab w:val="left" w:pos="936"/>
          <w:tab w:val="left" w:pos="1080"/>
          <w:tab w:val="left" w:pos="1260"/>
          <w:tab w:val="left" w:pos="1350"/>
          <w:tab w:val="left" w:pos="1699"/>
          <w:tab w:val="left" w:pos="1980"/>
          <w:tab w:val="left" w:pos="2070"/>
        </w:tabs>
        <w:ind w:left="1980"/>
      </w:pPr>
    </w:p>
    <w:p w14:paraId="29998A2A" w14:textId="77777777" w:rsidR="00F40BDC" w:rsidRDefault="00F40BDC" w:rsidP="00195080">
      <w:pPr>
        <w:pStyle w:val="ban"/>
        <w:widowControl w:val="0"/>
        <w:tabs>
          <w:tab w:val="clear" w:pos="2454"/>
          <w:tab w:val="left" w:pos="518"/>
          <w:tab w:val="left" w:pos="900"/>
          <w:tab w:val="left" w:pos="936"/>
        </w:tabs>
        <w:suppressAutoHyphens w:val="0"/>
        <w:ind w:left="1987" w:right="230" w:hanging="1987"/>
        <w:rPr>
          <w:rFonts w:ascii="Times New Roman" w:hAnsi="Times New Roman"/>
        </w:rPr>
      </w:pPr>
      <w:r>
        <w:rPr>
          <w:rFonts w:ascii="Times New Roman" w:hAnsi="Times New Roman"/>
        </w:rPr>
        <w:t>90887</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Interpretation or explanation of results of psychiatric, other medical examinations and </w:t>
      </w:r>
      <w:r w:rsidRPr="00BC36B4">
        <w:rPr>
          <w:rFonts w:ascii="Times New Roman" w:hAnsi="Times New Roman"/>
        </w:rPr>
        <w:t xml:space="preserve">procedures, or other accumulated data to family or other responsible persons, or advising them how to assist patient </w:t>
      </w:r>
      <w:r>
        <w:rPr>
          <w:rFonts w:ascii="Times New Roman" w:hAnsi="Times New Roman"/>
        </w:rPr>
        <w:t>(per one-half hour)</w:t>
      </w:r>
    </w:p>
    <w:p w14:paraId="02562469" w14:textId="77777777" w:rsidR="00F40BDC" w:rsidRDefault="00F40BDC" w:rsidP="00195080">
      <w:pPr>
        <w:pStyle w:val="ban"/>
        <w:widowControl w:val="0"/>
        <w:tabs>
          <w:tab w:val="clear" w:pos="2454"/>
          <w:tab w:val="left" w:pos="518"/>
          <w:tab w:val="left" w:pos="900"/>
          <w:tab w:val="left" w:pos="936"/>
        </w:tabs>
        <w:suppressAutoHyphens w:val="0"/>
        <w:ind w:left="1987" w:right="230" w:hanging="1987"/>
        <w:rPr>
          <w:rFonts w:ascii="Times New Roman" w:hAnsi="Times New Roman"/>
        </w:rPr>
      </w:pPr>
      <w:r>
        <w:rPr>
          <w:rFonts w:ascii="Times New Roman" w:hAnsi="Times New Roman"/>
        </w:rPr>
        <w:br w:type="page"/>
      </w:r>
    </w:p>
    <w:p w14:paraId="3DBF77A2" w14:textId="77777777" w:rsidR="00F40BDC" w:rsidRPr="00F56149" w:rsidRDefault="00F40BDC" w:rsidP="00D53B70">
      <w:pPr>
        <w:widowControl w:val="0"/>
        <w:tabs>
          <w:tab w:val="left" w:pos="518"/>
          <w:tab w:val="left" w:pos="936"/>
          <w:tab w:val="left" w:pos="1314"/>
          <w:tab w:val="left" w:pos="1692"/>
          <w:tab w:val="left" w:pos="2070"/>
        </w:tabs>
        <w:ind w:right="230"/>
        <w:rPr>
          <w:b/>
          <w:bCs/>
          <w:sz w:val="22"/>
          <w:u w:val="single"/>
        </w:rPr>
      </w:pPr>
      <w:r w:rsidRPr="00F56149">
        <w:rPr>
          <w:b/>
          <w:bCs/>
          <w:sz w:val="22"/>
          <w:u w:val="single"/>
        </w:rPr>
        <w:lastRenderedPageBreak/>
        <w:t>Modifier</w:t>
      </w:r>
      <w:r w:rsidRPr="00F56149">
        <w:rPr>
          <w:b/>
          <w:bCs/>
          <w:sz w:val="22"/>
        </w:rPr>
        <w:tab/>
      </w:r>
      <w:r>
        <w:rPr>
          <w:b/>
          <w:bCs/>
          <w:sz w:val="22"/>
        </w:rPr>
        <w:tab/>
      </w:r>
      <w:r w:rsidRPr="00F56149">
        <w:rPr>
          <w:b/>
          <w:bCs/>
          <w:sz w:val="22"/>
        </w:rPr>
        <w:tab/>
      </w:r>
      <w:proofErr w:type="spellStart"/>
      <w:r w:rsidRPr="00F56149">
        <w:rPr>
          <w:b/>
          <w:bCs/>
          <w:sz w:val="22"/>
          <w:u w:val="single"/>
        </w:rPr>
        <w:t>Modifier</w:t>
      </w:r>
      <w:proofErr w:type="spellEnd"/>
      <w:r w:rsidRPr="00F56149">
        <w:rPr>
          <w:b/>
          <w:bCs/>
          <w:sz w:val="22"/>
          <w:u w:val="single"/>
        </w:rPr>
        <w:t xml:space="preserve"> Description</w:t>
      </w:r>
    </w:p>
    <w:p w14:paraId="755D5120" w14:textId="77777777" w:rsidR="00F40BDC" w:rsidRPr="0005724C" w:rsidRDefault="00F40BDC" w:rsidP="006B2F62">
      <w:pPr>
        <w:pStyle w:val="ban"/>
        <w:widowControl w:val="0"/>
        <w:tabs>
          <w:tab w:val="clear" w:pos="2454"/>
          <w:tab w:val="left" w:pos="518"/>
          <w:tab w:val="left" w:pos="900"/>
          <w:tab w:val="left" w:pos="936"/>
        </w:tabs>
        <w:suppressAutoHyphens w:val="0"/>
        <w:ind w:left="2203" w:right="230" w:hanging="1987"/>
        <w:rPr>
          <w:rFonts w:ascii="Times New Roman" w:hAnsi="Times New Roman"/>
        </w:rPr>
      </w:pPr>
    </w:p>
    <w:p w14:paraId="17FE3037" w14:textId="77777777" w:rsidR="00F40BDC" w:rsidRDefault="00F40BDC" w:rsidP="00195080">
      <w:pPr>
        <w:pStyle w:val="ban"/>
        <w:widowControl w:val="0"/>
        <w:tabs>
          <w:tab w:val="clear" w:pos="2454"/>
          <w:tab w:val="left" w:pos="518"/>
          <w:tab w:val="left" w:pos="900"/>
          <w:tab w:val="left" w:pos="936"/>
        </w:tabs>
        <w:suppressAutoHyphens w:val="0"/>
        <w:ind w:left="1872" w:right="230" w:hanging="1872"/>
        <w:rPr>
          <w:rFonts w:ascii="Times New Roman" w:hAnsi="Times New Roman"/>
        </w:rPr>
      </w:pPr>
      <w:r w:rsidRPr="0004624C">
        <w:rPr>
          <w:rFonts w:ascii="Times New Roman" w:hAnsi="Times New Roman"/>
        </w:rPr>
        <w:t xml:space="preserve">-AH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4624C">
        <w:rPr>
          <w:rFonts w:ascii="Times New Roman" w:hAnsi="Times New Roman"/>
        </w:rPr>
        <w:t>Clinical psychologist (This modifier is to be applied to service codes billed by the mental health center which were performed by doctoral level clinician, including PhD, PsyD, EdD)</w:t>
      </w:r>
    </w:p>
    <w:p w14:paraId="0D8C5D90" w14:textId="77777777" w:rsidR="00F40BDC" w:rsidRDefault="00F40BDC" w:rsidP="006B2F62">
      <w:pPr>
        <w:pStyle w:val="ban"/>
        <w:widowControl w:val="0"/>
        <w:tabs>
          <w:tab w:val="clear" w:pos="2454"/>
          <w:tab w:val="left" w:pos="518"/>
          <w:tab w:val="left" w:pos="900"/>
          <w:tab w:val="left" w:pos="936"/>
        </w:tabs>
        <w:suppressAutoHyphens w:val="0"/>
        <w:ind w:left="2203" w:right="230" w:hanging="1987"/>
        <w:rPr>
          <w:rFonts w:ascii="Times New Roman" w:hAnsi="Times New Roman"/>
        </w:rPr>
      </w:pPr>
    </w:p>
    <w:p w14:paraId="5CEE1DE6" w14:textId="77777777" w:rsidR="00F40BDC" w:rsidRDefault="00F40BDC" w:rsidP="00195080">
      <w:pPr>
        <w:pStyle w:val="ban"/>
        <w:widowControl w:val="0"/>
        <w:tabs>
          <w:tab w:val="clear" w:pos="2454"/>
          <w:tab w:val="left" w:pos="518"/>
          <w:tab w:val="left" w:pos="900"/>
          <w:tab w:val="left" w:pos="936"/>
        </w:tabs>
        <w:suppressAutoHyphens w:val="0"/>
        <w:ind w:left="1872" w:right="230" w:hanging="1872"/>
        <w:rPr>
          <w:rFonts w:ascii="Times New Roman" w:hAnsi="Times New Roman"/>
        </w:rPr>
      </w:pPr>
      <w:r w:rsidRPr="00782DDF">
        <w:rPr>
          <w:rFonts w:ascii="Times New Roman" w:hAnsi="Times New Roman"/>
        </w:rPr>
        <w:t xml:space="preserve">-HA </w:t>
      </w:r>
      <w:r w:rsidRPr="00782DDF">
        <w:rPr>
          <w:rFonts w:ascii="Times New Roman" w:hAnsi="Times New Roman"/>
        </w:rPr>
        <w:tab/>
      </w:r>
      <w:r w:rsidRPr="00782DDF">
        <w:rPr>
          <w:rFonts w:ascii="Times New Roman" w:hAnsi="Times New Roman"/>
        </w:rPr>
        <w:tab/>
      </w:r>
      <w:r w:rsidRPr="00782DDF">
        <w:rPr>
          <w:rFonts w:ascii="Times New Roman" w:hAnsi="Times New Roman"/>
        </w:rPr>
        <w:tab/>
      </w:r>
      <w:r w:rsidRPr="00782DDF">
        <w:rPr>
          <w:rFonts w:ascii="Times New Roman" w:hAnsi="Times New Roman"/>
        </w:rPr>
        <w:tab/>
      </w:r>
      <w:r>
        <w:rPr>
          <w:rFonts w:ascii="Times New Roman" w:hAnsi="Times New Roman"/>
        </w:rPr>
        <w:tab/>
      </w:r>
      <w:r w:rsidRPr="00782DDF">
        <w:rPr>
          <w:rFonts w:ascii="Times New Roman" w:hAnsi="Times New Roman"/>
        </w:rPr>
        <w:t>Service Code 90791 must be accompanied by this modifier to indicate that the Child and Adolescent Needs and Strengths (CANS) is included in the psychiatric diagnostic interview examination. This modifier may be billed only by psychiatrists or psychiatric clinical nurse specialists.</w:t>
      </w:r>
    </w:p>
    <w:p w14:paraId="35FDF06C" w14:textId="77777777" w:rsidR="00F40BDC" w:rsidRDefault="00F40BDC" w:rsidP="00F26521">
      <w:pPr>
        <w:pStyle w:val="ban"/>
        <w:widowControl w:val="0"/>
        <w:tabs>
          <w:tab w:val="clear" w:pos="2454"/>
          <w:tab w:val="left" w:pos="518"/>
          <w:tab w:val="left" w:pos="900"/>
          <w:tab w:val="left" w:pos="936"/>
        </w:tabs>
        <w:suppressAutoHyphens w:val="0"/>
        <w:ind w:left="2203" w:right="230" w:hanging="1987"/>
        <w:rPr>
          <w:rFonts w:ascii="Times New Roman" w:hAnsi="Times New Roman"/>
        </w:rPr>
      </w:pPr>
    </w:p>
    <w:p w14:paraId="69FD4057" w14:textId="77777777" w:rsidR="00F40BDC" w:rsidRDefault="00F40BDC" w:rsidP="00F26521">
      <w:pPr>
        <w:pStyle w:val="ban"/>
        <w:widowControl w:val="0"/>
        <w:tabs>
          <w:tab w:val="clear" w:pos="2454"/>
          <w:tab w:val="left" w:pos="518"/>
          <w:tab w:val="left" w:pos="900"/>
          <w:tab w:val="left" w:pos="936"/>
        </w:tabs>
        <w:suppressAutoHyphens w:val="0"/>
        <w:ind w:left="2203" w:right="230" w:hanging="1987"/>
        <w:rPr>
          <w:rFonts w:ascii="Times New Roman" w:hAnsi="Times New Roman"/>
        </w:rPr>
      </w:pPr>
    </w:p>
    <w:p w14:paraId="6B4994A3" w14:textId="438652C4" w:rsidR="00F40BDC" w:rsidRDefault="00F40BDC" w:rsidP="0083015F">
      <w:pPr>
        <w:widowControl w:val="0"/>
        <w:tabs>
          <w:tab w:val="left" w:pos="936"/>
          <w:tab w:val="left" w:pos="1296"/>
          <w:tab w:val="left" w:pos="1656"/>
          <w:tab w:val="left" w:pos="2016"/>
        </w:tabs>
        <w:rPr>
          <w:sz w:val="22"/>
        </w:rPr>
      </w:pPr>
      <w:r>
        <w:rPr>
          <w:sz w:val="22"/>
        </w:rPr>
        <w:t>This publication contains codes that are copyrighted by the American Medical Association. Certain terms</w:t>
      </w:r>
      <w:r w:rsidR="0083015F">
        <w:rPr>
          <w:sz w:val="22"/>
        </w:rPr>
        <w:t xml:space="preserve"> </w:t>
      </w:r>
      <w:r>
        <w:rPr>
          <w:sz w:val="22"/>
        </w:rPr>
        <w:t>used in the service descriptions for HCPCS codes are defined in the Current Procedural Terminology (CPT) code book.</w:t>
      </w:r>
    </w:p>
    <w:p w14:paraId="00D82702" w14:textId="77777777" w:rsidR="00F40BDC" w:rsidRDefault="00F40BDC" w:rsidP="00AC15A3">
      <w:pPr>
        <w:rPr>
          <w:sz w:val="22"/>
        </w:rPr>
      </w:pPr>
    </w:p>
    <w:p w14:paraId="7F5D1984" w14:textId="77777777" w:rsidR="00F40BDC" w:rsidRDefault="00F40BDC" w:rsidP="00AC15A3">
      <w:pPr>
        <w:rPr>
          <w:sz w:val="22"/>
        </w:rPr>
        <w:sectPr w:rsidR="00F40BDC">
          <w:headerReference w:type="default" r:id="rId25"/>
          <w:endnotePr>
            <w:numFmt w:val="decimal"/>
          </w:endnotePr>
          <w:pgSz w:w="12240" w:h="15840" w:code="1"/>
          <w:pgMar w:top="432" w:right="1296" w:bottom="432" w:left="1296" w:header="432" w:footer="432" w:gutter="0"/>
          <w:pgNumType w:start="1"/>
          <w:cols w:space="720"/>
          <w:noEndnote/>
        </w:sectPr>
      </w:pPr>
    </w:p>
    <w:p w14:paraId="73442110" w14:textId="6DD89BF9" w:rsidR="00A33D7C" w:rsidRPr="00A33D7C" w:rsidRDefault="00A33D7C" w:rsidP="00A33D7C">
      <w:pPr>
        <w:widowControl w:val="0"/>
        <w:tabs>
          <w:tab w:val="left" w:pos="936"/>
          <w:tab w:val="left" w:pos="1314"/>
          <w:tab w:val="left" w:pos="1692"/>
          <w:tab w:val="left" w:pos="2070"/>
        </w:tabs>
        <w:spacing w:before="3480"/>
        <w:jc w:val="center"/>
        <w:rPr>
          <w:bCs/>
          <w:sz w:val="22"/>
          <w:szCs w:val="22"/>
        </w:rPr>
      </w:pPr>
      <w:r w:rsidRPr="00A33D7C">
        <w:rPr>
          <w:bCs/>
          <w:sz w:val="22"/>
          <w:szCs w:val="22"/>
        </w:rPr>
        <w:lastRenderedPageBreak/>
        <w:t>This page is reserved.</w:t>
      </w:r>
    </w:p>
    <w:p w14:paraId="227C7B08" w14:textId="77777777" w:rsidR="00A33D7C" w:rsidRDefault="00A33D7C" w:rsidP="00231989">
      <w:pPr>
        <w:widowControl w:val="0"/>
        <w:tabs>
          <w:tab w:val="left" w:pos="936"/>
          <w:tab w:val="left" w:pos="1314"/>
          <w:tab w:val="left" w:pos="1692"/>
          <w:tab w:val="left" w:pos="2070"/>
        </w:tabs>
        <w:spacing w:before="120"/>
        <w:jc w:val="center"/>
        <w:rPr>
          <w:rFonts w:ascii="Arial" w:hAnsi="Arial" w:cs="Arial"/>
          <w:b/>
        </w:rPr>
      </w:pPr>
    </w:p>
    <w:p w14:paraId="16D098DE" w14:textId="17B554A2" w:rsidR="00A33D7C" w:rsidRDefault="00A33D7C" w:rsidP="00231989">
      <w:pPr>
        <w:widowControl w:val="0"/>
        <w:tabs>
          <w:tab w:val="left" w:pos="936"/>
          <w:tab w:val="left" w:pos="1314"/>
          <w:tab w:val="left" w:pos="1692"/>
          <w:tab w:val="left" w:pos="2070"/>
        </w:tabs>
        <w:spacing w:before="120"/>
        <w:jc w:val="center"/>
        <w:rPr>
          <w:rFonts w:ascii="Arial" w:hAnsi="Arial" w:cs="Arial"/>
          <w:b/>
        </w:rPr>
        <w:sectPr w:rsidR="00A33D7C" w:rsidSect="00CF3810">
          <w:headerReference w:type="default" r:id="rId26"/>
          <w:endnotePr>
            <w:numFmt w:val="decimal"/>
          </w:endnotePr>
          <w:pgSz w:w="12240" w:h="15840" w:code="1"/>
          <w:pgMar w:top="432" w:right="1296" w:bottom="432" w:left="1296" w:header="432" w:footer="432" w:gutter="0"/>
          <w:cols w:space="720"/>
          <w:noEndnote/>
        </w:sect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F40BDC" w:rsidRPr="002B61E2" w14:paraId="22F5A304" w14:textId="77777777" w:rsidTr="00A33D7C">
        <w:trPr>
          <w:trHeight w:hRule="exact" w:val="933"/>
        </w:trPr>
        <w:tc>
          <w:tcPr>
            <w:tcW w:w="4220" w:type="dxa"/>
            <w:tcBorders>
              <w:bottom w:val="nil"/>
            </w:tcBorders>
          </w:tcPr>
          <w:p w14:paraId="7AEE80A8" w14:textId="77777777" w:rsidR="00F40BDC" w:rsidRPr="006143B0" w:rsidRDefault="00F40BDC" w:rsidP="00231989">
            <w:pPr>
              <w:widowControl w:val="0"/>
              <w:tabs>
                <w:tab w:val="left" w:pos="936"/>
                <w:tab w:val="left" w:pos="1314"/>
                <w:tab w:val="left" w:pos="1692"/>
                <w:tab w:val="left" w:pos="2070"/>
              </w:tabs>
              <w:spacing w:before="120"/>
              <w:jc w:val="center"/>
              <w:rPr>
                <w:rFonts w:ascii="Arial" w:hAnsi="Arial" w:cs="Arial"/>
                <w:b/>
              </w:rPr>
            </w:pPr>
            <w:r w:rsidRPr="006143B0">
              <w:rPr>
                <w:rFonts w:ascii="Arial" w:hAnsi="Arial" w:cs="Arial"/>
                <w:b/>
              </w:rPr>
              <w:lastRenderedPageBreak/>
              <w:t>Commonwealth of Massachusetts</w:t>
            </w:r>
          </w:p>
          <w:p w14:paraId="2ACA9722" w14:textId="77777777" w:rsidR="00F40BDC" w:rsidRPr="006143B0" w:rsidRDefault="00F40BDC" w:rsidP="00231989">
            <w:pPr>
              <w:widowControl w:val="0"/>
              <w:tabs>
                <w:tab w:val="left" w:pos="936"/>
                <w:tab w:val="left" w:pos="1314"/>
                <w:tab w:val="left" w:pos="1692"/>
                <w:tab w:val="left" w:pos="2070"/>
              </w:tabs>
              <w:jc w:val="center"/>
              <w:rPr>
                <w:rFonts w:ascii="Arial" w:hAnsi="Arial" w:cs="Arial"/>
                <w:b/>
              </w:rPr>
            </w:pPr>
            <w:r w:rsidRPr="006143B0">
              <w:rPr>
                <w:rFonts w:ascii="Arial" w:hAnsi="Arial" w:cs="Arial"/>
                <w:b/>
              </w:rPr>
              <w:t>MassHealth</w:t>
            </w:r>
          </w:p>
          <w:p w14:paraId="3914AE9F" w14:textId="77777777" w:rsidR="00F40BDC" w:rsidRPr="006143B0" w:rsidRDefault="00F40BDC" w:rsidP="00231989">
            <w:pPr>
              <w:widowControl w:val="0"/>
              <w:tabs>
                <w:tab w:val="left" w:pos="936"/>
                <w:tab w:val="left" w:pos="1314"/>
                <w:tab w:val="left" w:pos="1692"/>
                <w:tab w:val="left" w:pos="2070"/>
              </w:tabs>
              <w:jc w:val="center"/>
              <w:rPr>
                <w:rFonts w:ascii="Arial" w:hAnsi="Arial" w:cs="Arial"/>
                <w:b/>
              </w:rPr>
            </w:pPr>
            <w:r w:rsidRPr="006143B0">
              <w:rPr>
                <w:rFonts w:ascii="Arial" w:hAnsi="Arial" w:cs="Arial"/>
                <w:b/>
              </w:rPr>
              <w:t>Provider Manual Series</w:t>
            </w:r>
          </w:p>
        </w:tc>
        <w:tc>
          <w:tcPr>
            <w:tcW w:w="3750" w:type="dxa"/>
          </w:tcPr>
          <w:p w14:paraId="697BD73C" w14:textId="77777777" w:rsidR="00F40BDC" w:rsidRPr="006143B0" w:rsidRDefault="00F40BDC" w:rsidP="00231989">
            <w:pPr>
              <w:widowControl w:val="0"/>
              <w:tabs>
                <w:tab w:val="left" w:pos="936"/>
                <w:tab w:val="left" w:pos="1314"/>
                <w:tab w:val="left" w:pos="1692"/>
                <w:tab w:val="left" w:pos="2070"/>
              </w:tabs>
              <w:spacing w:before="120"/>
              <w:jc w:val="center"/>
              <w:rPr>
                <w:rFonts w:ascii="Arial" w:hAnsi="Arial" w:cs="Arial"/>
              </w:rPr>
            </w:pPr>
            <w:r w:rsidRPr="006143B0">
              <w:rPr>
                <w:rFonts w:ascii="Arial" w:hAnsi="Arial" w:cs="Arial"/>
                <w:b/>
              </w:rPr>
              <w:t>Subchapter Number and Title</w:t>
            </w:r>
          </w:p>
          <w:p w14:paraId="4EFD11F5" w14:textId="77777777" w:rsidR="00F40BDC" w:rsidRDefault="00F40BDC" w:rsidP="00231989">
            <w:pPr>
              <w:widowControl w:val="0"/>
              <w:tabs>
                <w:tab w:val="left" w:pos="936"/>
                <w:tab w:val="left" w:pos="1314"/>
                <w:tab w:val="left" w:pos="1692"/>
                <w:tab w:val="left" w:pos="2070"/>
              </w:tabs>
              <w:jc w:val="center"/>
              <w:rPr>
                <w:rFonts w:ascii="Arial" w:hAnsi="Arial" w:cs="Arial"/>
              </w:rPr>
            </w:pPr>
          </w:p>
          <w:p w14:paraId="5DA6B2D4" w14:textId="77777777" w:rsidR="00F40BDC" w:rsidRPr="006143B0" w:rsidRDefault="00F40BDC" w:rsidP="00706DD6">
            <w:pPr>
              <w:widowControl w:val="0"/>
              <w:tabs>
                <w:tab w:val="left" w:pos="936"/>
                <w:tab w:val="left" w:pos="1314"/>
                <w:tab w:val="left" w:pos="1692"/>
                <w:tab w:val="left" w:pos="2070"/>
              </w:tabs>
              <w:jc w:val="center"/>
              <w:rPr>
                <w:rFonts w:ascii="Arial" w:hAnsi="Arial" w:cs="Arial"/>
              </w:rPr>
            </w:pPr>
            <w:r>
              <w:rPr>
                <w:rFonts w:ascii="Arial" w:hAnsi="Arial" w:cs="Arial"/>
              </w:rPr>
              <w:t>Preface</w:t>
            </w:r>
          </w:p>
        </w:tc>
        <w:tc>
          <w:tcPr>
            <w:tcW w:w="1771" w:type="dxa"/>
          </w:tcPr>
          <w:p w14:paraId="5F274C26" w14:textId="77777777" w:rsidR="00F40BDC" w:rsidRPr="006143B0" w:rsidRDefault="00F40BDC" w:rsidP="00231989">
            <w:pPr>
              <w:widowControl w:val="0"/>
              <w:tabs>
                <w:tab w:val="left" w:pos="936"/>
                <w:tab w:val="left" w:pos="1314"/>
                <w:tab w:val="left" w:pos="1692"/>
                <w:tab w:val="left" w:pos="2070"/>
              </w:tabs>
              <w:spacing w:before="120"/>
              <w:jc w:val="center"/>
              <w:rPr>
                <w:rFonts w:ascii="Arial" w:hAnsi="Arial" w:cs="Arial"/>
              </w:rPr>
            </w:pPr>
            <w:r w:rsidRPr="006143B0">
              <w:rPr>
                <w:rFonts w:ascii="Arial" w:hAnsi="Arial" w:cs="Arial"/>
                <w:b/>
              </w:rPr>
              <w:t>Page</w:t>
            </w:r>
          </w:p>
          <w:p w14:paraId="01A1458B" w14:textId="77777777" w:rsidR="00F40BDC" w:rsidRPr="006143B0" w:rsidRDefault="00F40BDC" w:rsidP="00231989">
            <w:pPr>
              <w:widowControl w:val="0"/>
              <w:tabs>
                <w:tab w:val="left" w:pos="936"/>
                <w:tab w:val="left" w:pos="1314"/>
                <w:tab w:val="left" w:pos="1692"/>
                <w:tab w:val="left" w:pos="2070"/>
              </w:tabs>
              <w:spacing w:before="120"/>
              <w:jc w:val="center"/>
              <w:rPr>
                <w:rFonts w:ascii="Arial" w:hAnsi="Arial" w:cs="Arial"/>
              </w:rPr>
            </w:pPr>
            <w:r w:rsidRPr="006143B0">
              <w:rPr>
                <w:rFonts w:ascii="Arial" w:hAnsi="Arial" w:cs="Arial"/>
              </w:rPr>
              <w:t>v</w:t>
            </w:r>
            <w:r>
              <w:rPr>
                <w:rFonts w:ascii="Arial" w:hAnsi="Arial" w:cs="Arial"/>
              </w:rPr>
              <w:t>ii</w:t>
            </w:r>
          </w:p>
        </w:tc>
      </w:tr>
      <w:tr w:rsidR="00F40BDC" w:rsidRPr="002B61E2" w14:paraId="2F6A2881" w14:textId="77777777" w:rsidTr="00A33D7C">
        <w:trPr>
          <w:trHeight w:hRule="exact" w:val="864"/>
        </w:trPr>
        <w:tc>
          <w:tcPr>
            <w:tcW w:w="4220" w:type="dxa"/>
            <w:tcBorders>
              <w:top w:val="nil"/>
            </w:tcBorders>
            <w:vAlign w:val="center"/>
          </w:tcPr>
          <w:p w14:paraId="447B88CD" w14:textId="77777777" w:rsidR="00F40BDC" w:rsidRPr="006143B0" w:rsidRDefault="00F40BDC" w:rsidP="00231989">
            <w:pPr>
              <w:widowControl w:val="0"/>
              <w:tabs>
                <w:tab w:val="left" w:pos="936"/>
                <w:tab w:val="left" w:pos="1314"/>
                <w:tab w:val="left" w:pos="1692"/>
                <w:tab w:val="left" w:pos="2070"/>
              </w:tabs>
              <w:jc w:val="center"/>
              <w:rPr>
                <w:rFonts w:ascii="Arial" w:hAnsi="Arial" w:cs="Arial"/>
              </w:rPr>
            </w:pPr>
            <w:r w:rsidRPr="006143B0">
              <w:rPr>
                <w:rFonts w:ascii="Arial" w:hAnsi="Arial" w:cs="Arial"/>
              </w:rPr>
              <w:t>Psychologist Manual</w:t>
            </w:r>
          </w:p>
        </w:tc>
        <w:tc>
          <w:tcPr>
            <w:tcW w:w="3750" w:type="dxa"/>
          </w:tcPr>
          <w:p w14:paraId="523BF63A" w14:textId="77777777" w:rsidR="00F40BDC" w:rsidRPr="006143B0" w:rsidRDefault="00F40BDC" w:rsidP="00231989">
            <w:pPr>
              <w:widowControl w:val="0"/>
              <w:tabs>
                <w:tab w:val="left" w:pos="936"/>
                <w:tab w:val="left" w:pos="1314"/>
                <w:tab w:val="left" w:pos="1692"/>
                <w:tab w:val="left" w:pos="2070"/>
              </w:tabs>
              <w:spacing w:before="120"/>
              <w:jc w:val="center"/>
              <w:rPr>
                <w:rFonts w:ascii="Arial" w:hAnsi="Arial" w:cs="Arial"/>
                <w:b/>
              </w:rPr>
            </w:pPr>
            <w:r w:rsidRPr="006143B0">
              <w:rPr>
                <w:rFonts w:ascii="Arial" w:hAnsi="Arial" w:cs="Arial"/>
                <w:b/>
              </w:rPr>
              <w:t>Transmittal Letter</w:t>
            </w:r>
          </w:p>
          <w:p w14:paraId="6161F7D1" w14:textId="77777777" w:rsidR="00F40BDC" w:rsidRPr="006143B0" w:rsidRDefault="00F40BDC" w:rsidP="00231989">
            <w:pPr>
              <w:widowControl w:val="0"/>
              <w:tabs>
                <w:tab w:val="left" w:pos="936"/>
                <w:tab w:val="left" w:pos="1314"/>
                <w:tab w:val="left" w:pos="1692"/>
                <w:tab w:val="left" w:pos="2070"/>
              </w:tabs>
              <w:spacing w:before="120"/>
              <w:jc w:val="center"/>
              <w:rPr>
                <w:rFonts w:ascii="Arial" w:hAnsi="Arial" w:cs="Arial"/>
              </w:rPr>
            </w:pPr>
            <w:r w:rsidRPr="006143B0">
              <w:rPr>
                <w:rFonts w:ascii="Arial" w:hAnsi="Arial" w:cs="Arial"/>
              </w:rPr>
              <w:t>PSY-</w:t>
            </w:r>
            <w:r>
              <w:rPr>
                <w:rFonts w:ascii="Arial" w:hAnsi="Arial" w:cs="Arial"/>
              </w:rPr>
              <w:t>25</w:t>
            </w:r>
          </w:p>
        </w:tc>
        <w:tc>
          <w:tcPr>
            <w:tcW w:w="1771" w:type="dxa"/>
          </w:tcPr>
          <w:p w14:paraId="066D0A96" w14:textId="77777777" w:rsidR="00F40BDC" w:rsidRPr="006143B0" w:rsidRDefault="00F40BDC" w:rsidP="00231989">
            <w:pPr>
              <w:widowControl w:val="0"/>
              <w:tabs>
                <w:tab w:val="left" w:pos="936"/>
                <w:tab w:val="left" w:pos="1314"/>
                <w:tab w:val="left" w:pos="1692"/>
                <w:tab w:val="left" w:pos="2070"/>
              </w:tabs>
              <w:spacing w:before="120"/>
              <w:jc w:val="center"/>
              <w:rPr>
                <w:rFonts w:ascii="Arial" w:hAnsi="Arial" w:cs="Arial"/>
                <w:b/>
              </w:rPr>
            </w:pPr>
            <w:r w:rsidRPr="006143B0">
              <w:rPr>
                <w:rFonts w:ascii="Arial" w:hAnsi="Arial" w:cs="Arial"/>
                <w:b/>
              </w:rPr>
              <w:t>Date</w:t>
            </w:r>
          </w:p>
          <w:p w14:paraId="203BC10F" w14:textId="77777777" w:rsidR="00F40BDC" w:rsidRPr="006143B0" w:rsidRDefault="00F40BDC" w:rsidP="00231989">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16A09E5A" w14:textId="77777777" w:rsidR="00F40BDC" w:rsidRDefault="00F40BDC">
      <w:pPr>
        <w:widowControl w:val="0"/>
        <w:rPr>
          <w:sz w:val="22"/>
        </w:rPr>
      </w:pPr>
    </w:p>
    <w:p w14:paraId="2AE7B318" w14:textId="77777777" w:rsidR="00F40BDC" w:rsidRDefault="00F40BDC">
      <w:pPr>
        <w:widowControl w:val="0"/>
        <w:rPr>
          <w:sz w:val="22"/>
        </w:rPr>
      </w:pPr>
      <w:r>
        <w:rPr>
          <w:sz w:val="22"/>
        </w:rPr>
        <w:t>The regulations and instructions governing provider participation in MassHealth are published in the Provider Manual Series. MassHealth publishes a separate manual for each provider type.</w:t>
      </w:r>
    </w:p>
    <w:p w14:paraId="15CE75BD" w14:textId="77777777" w:rsidR="00F40BDC" w:rsidRDefault="00F40BDC">
      <w:pPr>
        <w:widowControl w:val="0"/>
        <w:rPr>
          <w:sz w:val="22"/>
        </w:rPr>
      </w:pPr>
    </w:p>
    <w:p w14:paraId="2C879B38" w14:textId="77777777" w:rsidR="00F40BDC" w:rsidRDefault="00F40BDC">
      <w:pPr>
        <w:widowControl w:val="0"/>
        <w:rPr>
          <w:sz w:val="22"/>
        </w:rPr>
      </w:pPr>
      <w:r>
        <w:rPr>
          <w:sz w:val="22"/>
        </w:rPr>
        <w:t>Manuals in the series contain administrative regulations, billing regulations, program regulations, service codes, administrative and billing instructions, and general information. MassHealth regulations are incorporated into the Code of Massachusetts Regulations (CMR), a collection of regulations promulgated by state agencies within the Commonwealth and by the Secretary of State. MassHealth regulations are assigned Title 130 of the Code. Pages that contain regulatory material have a CMR chapter number in the banner beneath the subchapter number and title.</w:t>
      </w:r>
    </w:p>
    <w:p w14:paraId="695A78BA" w14:textId="77777777" w:rsidR="00F40BDC" w:rsidRDefault="00F40BDC">
      <w:pPr>
        <w:widowControl w:val="0"/>
        <w:rPr>
          <w:sz w:val="22"/>
        </w:rPr>
      </w:pPr>
    </w:p>
    <w:p w14:paraId="4ED6590D" w14:textId="77777777" w:rsidR="00F40BDC" w:rsidRDefault="00F40BDC">
      <w:pPr>
        <w:widowControl w:val="0"/>
        <w:rPr>
          <w:sz w:val="22"/>
        </w:rPr>
      </w:pPr>
      <w:r>
        <w:rPr>
          <w:sz w:val="22"/>
        </w:rPr>
        <w:t>Administrative regulations and billing regulations apply to all providers and are contained in 130 CMR Chapter 450.000. These regulations are reproduced as Subchapters 1, 2, and 3 in this and all other manuals.</w:t>
      </w:r>
    </w:p>
    <w:p w14:paraId="10232DA1" w14:textId="77777777" w:rsidR="00F40BDC" w:rsidRDefault="00F40BDC">
      <w:pPr>
        <w:widowControl w:val="0"/>
        <w:rPr>
          <w:sz w:val="22"/>
        </w:rPr>
      </w:pPr>
    </w:p>
    <w:p w14:paraId="309A2E2A" w14:textId="77777777" w:rsidR="00F40BDC" w:rsidRDefault="00F40BDC">
      <w:pPr>
        <w:widowControl w:val="0"/>
        <w:rPr>
          <w:sz w:val="22"/>
        </w:rPr>
      </w:pPr>
      <w:r>
        <w:rPr>
          <w:sz w:val="22"/>
        </w:rPr>
        <w:t>Program regulations cover matters that apply specifically to the type of provider for which the manual was prepared. For psychologists, those matters are covered in 130 CMR Chapter 411.000, reproduced as Subchapter 4 in the</w:t>
      </w:r>
      <w:r>
        <w:rPr>
          <w:i/>
          <w:iCs/>
          <w:sz w:val="22"/>
        </w:rPr>
        <w:t xml:space="preserve"> Psychologist Manual</w:t>
      </w:r>
      <w:r>
        <w:rPr>
          <w:sz w:val="22"/>
        </w:rPr>
        <w:t>.</w:t>
      </w:r>
    </w:p>
    <w:p w14:paraId="25E9CF56" w14:textId="77777777" w:rsidR="00F40BDC" w:rsidRDefault="00F40BDC">
      <w:pPr>
        <w:widowControl w:val="0"/>
        <w:rPr>
          <w:sz w:val="22"/>
        </w:rPr>
      </w:pPr>
    </w:p>
    <w:p w14:paraId="15C3D410" w14:textId="77777777" w:rsidR="00F40BDC" w:rsidRDefault="00F40BDC">
      <w:pPr>
        <w:widowControl w:val="0"/>
        <w:rPr>
          <w:sz w:val="22"/>
        </w:rPr>
      </w:pPr>
      <w:r>
        <w:rPr>
          <w:sz w:val="22"/>
        </w:rPr>
        <w:t>Revisions and additions to the manual are made as needed by means of transmittal letters, which furnish instructions for substituting, adding, or removing pages. Some transmittal letters will be directed to all providers; others will be addressed to providers in specific provider types. In this way, a provider will receive all those transmittal letters that affect its manual, but no others.</w:t>
      </w:r>
    </w:p>
    <w:p w14:paraId="14AB17AC" w14:textId="77777777" w:rsidR="00F40BDC" w:rsidRDefault="00F40BDC">
      <w:pPr>
        <w:widowControl w:val="0"/>
        <w:rPr>
          <w:sz w:val="22"/>
        </w:rPr>
      </w:pPr>
    </w:p>
    <w:p w14:paraId="02B7DB42" w14:textId="77777777" w:rsidR="00F40BDC" w:rsidRPr="00706DD6" w:rsidRDefault="00F40BDC" w:rsidP="00706DD6">
      <w:pPr>
        <w:widowControl w:val="0"/>
        <w:rPr>
          <w:sz w:val="22"/>
        </w:rPr>
      </w:pPr>
      <w:r>
        <w:rPr>
          <w:sz w:val="22"/>
        </w:rPr>
        <w:t>The Provider Manual Series is intended for the convenience of providers. Neither this nor any other manual can or should contain every federal and state law and regulation that might affect a provider's participation in MassHealth. The provider manuals represent instead MassHealth’s effort to give each provider a single convenient source for the essential information providers need in their routine interaction with MassHealth and its members.</w:t>
      </w:r>
    </w:p>
    <w:p w14:paraId="6263282D" w14:textId="77777777" w:rsidR="00F40BDC" w:rsidRDefault="00F40BDC" w:rsidP="00706DD6">
      <w:pPr>
        <w:tabs>
          <w:tab w:val="left" w:pos="1229"/>
        </w:tabs>
        <w:rPr>
          <w:sz w:val="22"/>
        </w:rPr>
      </w:pPr>
    </w:p>
    <w:p w14:paraId="11091ED8" w14:textId="77777777" w:rsidR="00F40BDC" w:rsidRPr="00706DD6" w:rsidRDefault="00F40BDC" w:rsidP="00706DD6">
      <w:pPr>
        <w:tabs>
          <w:tab w:val="left" w:pos="1229"/>
        </w:tabs>
        <w:rPr>
          <w:sz w:val="22"/>
        </w:rPr>
      </w:pPr>
    </w:p>
    <w:p w14:paraId="280C4E8C" w14:textId="458B198E" w:rsidR="000B17B0" w:rsidRPr="00DE0913" w:rsidRDefault="000B17B0" w:rsidP="00F40BDC">
      <w:pPr>
        <w:widowControl w:val="0"/>
        <w:tabs>
          <w:tab w:val="left" w:pos="936"/>
          <w:tab w:val="left" w:pos="1314"/>
          <w:tab w:val="left" w:pos="1692"/>
          <w:tab w:val="left" w:pos="2070"/>
        </w:tabs>
        <w:rPr>
          <w:sz w:val="22"/>
          <w:szCs w:val="22"/>
        </w:rPr>
      </w:pPr>
    </w:p>
    <w:sectPr w:rsidR="000B17B0" w:rsidRPr="00DE0913" w:rsidSect="00A33D7C">
      <w:headerReference w:type="default" r:id="rId27"/>
      <w:endnotePr>
        <w:numFmt w:val="decimal"/>
      </w:endnotePr>
      <w:pgSz w:w="12240" w:h="15840" w:code="1"/>
      <w:pgMar w:top="432" w:right="1440" w:bottom="720" w:left="1440" w:header="432"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AEEAD" w14:textId="77777777" w:rsidR="0013717B" w:rsidRDefault="0013717B">
      <w:r>
        <w:separator/>
      </w:r>
    </w:p>
  </w:endnote>
  <w:endnote w:type="continuationSeparator" w:id="0">
    <w:p w14:paraId="11DE21E3" w14:textId="77777777" w:rsidR="0013717B" w:rsidRDefault="00137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D4F80" w14:textId="77777777" w:rsidR="00F40BDC" w:rsidRDefault="00F40B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C1E15" w14:textId="77777777" w:rsidR="00F40BDC" w:rsidRDefault="00F40B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8ED2D" w14:textId="77777777" w:rsidR="00F40BDC" w:rsidRDefault="00F40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01393" w14:textId="77777777" w:rsidR="0013717B" w:rsidRDefault="0013717B">
      <w:r>
        <w:separator/>
      </w:r>
    </w:p>
  </w:footnote>
  <w:footnote w:type="continuationSeparator" w:id="0">
    <w:p w14:paraId="0C1E46BB" w14:textId="77777777" w:rsidR="0013717B" w:rsidRDefault="00137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3502E" w14:textId="77777777" w:rsidR="000B17B0" w:rsidRPr="006542B6" w:rsidRDefault="002A2379">
    <w:pPr>
      <w:pStyle w:val="Header"/>
      <w:tabs>
        <w:tab w:val="clear" w:pos="4320"/>
        <w:tab w:val="clear" w:pos="8640"/>
        <w:tab w:val="left" w:pos="5760"/>
      </w:tabs>
      <w:rPr>
        <w:rFonts w:ascii="Helv" w:hAnsi="Helv"/>
        <w:sz w:val="22"/>
      </w:rPr>
    </w:pPr>
    <w:r>
      <w:rPr>
        <w:rFonts w:ascii="Helv" w:hAnsi="Helv"/>
        <w:sz w:val="22"/>
      </w:rPr>
      <w:tab/>
    </w:r>
    <w:r w:rsidRPr="006542B6">
      <w:rPr>
        <w:rFonts w:ascii="Helv" w:hAnsi="Helv"/>
        <w:sz w:val="22"/>
      </w:rPr>
      <w:t>MassHealth</w:t>
    </w:r>
  </w:p>
  <w:p w14:paraId="6FC7A377" w14:textId="7E478B68" w:rsidR="000B17B0" w:rsidRPr="006542B6" w:rsidRDefault="002A2379">
    <w:pPr>
      <w:pStyle w:val="Header"/>
      <w:tabs>
        <w:tab w:val="clear" w:pos="4320"/>
        <w:tab w:val="clear" w:pos="8640"/>
        <w:tab w:val="left" w:pos="5760"/>
      </w:tabs>
      <w:rPr>
        <w:rFonts w:ascii="Helv" w:hAnsi="Helv"/>
        <w:sz w:val="22"/>
      </w:rPr>
    </w:pPr>
    <w:r w:rsidRPr="006542B6">
      <w:rPr>
        <w:rFonts w:ascii="Helv" w:hAnsi="Helv"/>
        <w:sz w:val="22"/>
      </w:rPr>
      <w:tab/>
      <w:t>Transmittal Letter</w:t>
    </w:r>
    <w:r w:rsidR="006542B6" w:rsidRPr="006542B6">
      <w:rPr>
        <w:rFonts w:ascii="Helv" w:hAnsi="Helv"/>
        <w:sz w:val="22"/>
      </w:rPr>
      <w:t xml:space="preserve"> PSY-25</w:t>
    </w:r>
  </w:p>
  <w:p w14:paraId="58D6F341" w14:textId="0757771D" w:rsidR="000B17B0" w:rsidRPr="006542B6" w:rsidRDefault="000B17B0">
    <w:pPr>
      <w:pStyle w:val="Header"/>
      <w:tabs>
        <w:tab w:val="clear" w:pos="4320"/>
        <w:tab w:val="clear" w:pos="8640"/>
        <w:tab w:val="left" w:pos="5760"/>
      </w:tabs>
      <w:rPr>
        <w:rFonts w:ascii="Helv" w:hAnsi="Helv"/>
        <w:sz w:val="22"/>
      </w:rPr>
    </w:pPr>
    <w:r w:rsidRPr="006542B6">
      <w:rPr>
        <w:rFonts w:ascii="Helv" w:hAnsi="Helv"/>
        <w:sz w:val="22"/>
      </w:rPr>
      <w:tab/>
    </w:r>
    <w:r w:rsidR="006542B6" w:rsidRPr="006542B6">
      <w:rPr>
        <w:rFonts w:ascii="Helv" w:hAnsi="Helv"/>
        <w:sz w:val="22"/>
      </w:rPr>
      <w:t>January 2023</w:t>
    </w:r>
  </w:p>
  <w:p w14:paraId="493EFB86" w14:textId="77777777" w:rsidR="000B17B0" w:rsidRPr="006542B6" w:rsidRDefault="000B17B0">
    <w:pPr>
      <w:pStyle w:val="Header"/>
      <w:tabs>
        <w:tab w:val="clear" w:pos="4320"/>
        <w:tab w:val="clear" w:pos="8640"/>
        <w:tab w:val="left" w:pos="5760"/>
      </w:tabs>
      <w:rPr>
        <w:rStyle w:val="PageNumber"/>
        <w:rFonts w:ascii="Helv" w:hAnsi="Helv"/>
        <w:sz w:val="22"/>
      </w:rPr>
    </w:pPr>
    <w:r w:rsidRPr="006542B6">
      <w:rPr>
        <w:rFonts w:ascii="Helv" w:hAnsi="Helv"/>
        <w:sz w:val="22"/>
      </w:rPr>
      <w:tab/>
      <w:t xml:space="preserve">Page </w:t>
    </w:r>
    <w:r w:rsidRPr="006542B6">
      <w:rPr>
        <w:rStyle w:val="PageNumber"/>
        <w:rFonts w:ascii="Helv" w:hAnsi="Helv"/>
        <w:sz w:val="22"/>
      </w:rPr>
      <w:fldChar w:fldCharType="begin"/>
    </w:r>
    <w:r w:rsidRPr="006542B6">
      <w:rPr>
        <w:rStyle w:val="PageNumber"/>
        <w:rFonts w:ascii="Helv" w:hAnsi="Helv"/>
        <w:sz w:val="22"/>
      </w:rPr>
      <w:instrText xml:space="preserve"> PAGE </w:instrText>
    </w:r>
    <w:r w:rsidRPr="006542B6">
      <w:rPr>
        <w:rStyle w:val="PageNumber"/>
        <w:rFonts w:ascii="Helv" w:hAnsi="Helv"/>
        <w:sz w:val="22"/>
      </w:rPr>
      <w:fldChar w:fldCharType="separate"/>
    </w:r>
    <w:r w:rsidR="005839DB" w:rsidRPr="006542B6">
      <w:rPr>
        <w:rStyle w:val="PageNumber"/>
        <w:rFonts w:ascii="Helv" w:hAnsi="Helv"/>
        <w:noProof/>
        <w:sz w:val="22"/>
      </w:rPr>
      <w:t>2</w:t>
    </w:r>
    <w:r w:rsidRPr="006542B6">
      <w:rPr>
        <w:rStyle w:val="PageNumber"/>
        <w:rFonts w:ascii="Helv" w:hAnsi="Helv"/>
        <w:sz w:val="22"/>
      </w:rPr>
      <w:fldChar w:fldCharType="end"/>
    </w:r>
  </w:p>
  <w:p w14:paraId="2B77C28A" w14:textId="77777777" w:rsidR="000B17B0" w:rsidRDefault="000B1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3391" w14:textId="77777777" w:rsidR="00DE0913" w:rsidRDefault="00DE09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610A1" w14:textId="77777777" w:rsidR="00F40BDC" w:rsidRDefault="00F40B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1B575" w14:textId="77777777" w:rsidR="00F40BDC" w:rsidRDefault="00F40BD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810EE" w14:textId="77777777" w:rsidR="00F40BDC" w:rsidRDefault="00F40BDC" w:rsidP="0083015F">
    <w:pPr>
      <w:widowControl w:val="0"/>
      <w:tabs>
        <w:tab w:val="left" w:pos="518"/>
        <w:tab w:val="left" w:pos="936"/>
        <w:tab w:val="left" w:pos="1314"/>
        <w:tab w:val="left" w:pos="1692"/>
        <w:tab w:val="left" w:pos="2070"/>
      </w:tabs>
      <w:rPr>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1D8E9" w14:textId="77777777" w:rsidR="00F40BDC" w:rsidRDefault="00F40BD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F40BDC" w:rsidRPr="002D28A7" w14:paraId="6E2F9F9E" w14:textId="77777777" w:rsidTr="00B55ADF">
      <w:trPr>
        <w:trHeight w:hRule="exact" w:val="864"/>
      </w:trPr>
      <w:tc>
        <w:tcPr>
          <w:tcW w:w="4220" w:type="dxa"/>
          <w:tcBorders>
            <w:bottom w:val="nil"/>
          </w:tcBorders>
        </w:tcPr>
        <w:p w14:paraId="6B226E1C" w14:textId="77777777" w:rsidR="00F40BDC" w:rsidRPr="002D28A7" w:rsidRDefault="00F40BDC" w:rsidP="002D28A7">
          <w:pPr>
            <w:widowControl w:val="0"/>
            <w:tabs>
              <w:tab w:val="left" w:pos="936"/>
              <w:tab w:val="left" w:pos="1314"/>
              <w:tab w:val="left" w:pos="1692"/>
              <w:tab w:val="left" w:pos="2070"/>
            </w:tabs>
            <w:spacing w:before="120"/>
            <w:jc w:val="center"/>
            <w:rPr>
              <w:rFonts w:ascii="Arial" w:hAnsi="Arial" w:cs="Arial"/>
              <w:b/>
            </w:rPr>
          </w:pPr>
          <w:r w:rsidRPr="002D28A7">
            <w:rPr>
              <w:rFonts w:ascii="Arial" w:hAnsi="Arial" w:cs="Arial"/>
              <w:b/>
            </w:rPr>
            <w:t>Commonwealth of Massachusetts</w:t>
          </w:r>
        </w:p>
        <w:p w14:paraId="22E72514" w14:textId="77777777" w:rsidR="00F40BDC" w:rsidRPr="002D28A7" w:rsidRDefault="00F40BDC" w:rsidP="002D28A7">
          <w:pPr>
            <w:widowControl w:val="0"/>
            <w:tabs>
              <w:tab w:val="left" w:pos="936"/>
              <w:tab w:val="left" w:pos="1314"/>
              <w:tab w:val="left" w:pos="1692"/>
              <w:tab w:val="left" w:pos="2070"/>
            </w:tabs>
            <w:jc w:val="center"/>
            <w:rPr>
              <w:rFonts w:ascii="Arial" w:hAnsi="Arial" w:cs="Arial"/>
              <w:b/>
            </w:rPr>
          </w:pPr>
          <w:r w:rsidRPr="002D28A7">
            <w:rPr>
              <w:rFonts w:ascii="Arial" w:hAnsi="Arial" w:cs="Arial"/>
              <w:b/>
            </w:rPr>
            <w:t>MassHealth</w:t>
          </w:r>
        </w:p>
        <w:p w14:paraId="18864251" w14:textId="77777777" w:rsidR="00F40BDC" w:rsidRPr="002D28A7" w:rsidRDefault="00F40BDC" w:rsidP="002D28A7">
          <w:pPr>
            <w:widowControl w:val="0"/>
            <w:tabs>
              <w:tab w:val="left" w:pos="936"/>
              <w:tab w:val="left" w:pos="1314"/>
              <w:tab w:val="left" w:pos="1692"/>
              <w:tab w:val="left" w:pos="2070"/>
            </w:tabs>
            <w:jc w:val="center"/>
            <w:rPr>
              <w:rFonts w:ascii="Arial" w:hAnsi="Arial" w:cs="Arial"/>
              <w:b/>
            </w:rPr>
          </w:pPr>
          <w:r w:rsidRPr="002D28A7">
            <w:rPr>
              <w:rFonts w:ascii="Arial" w:hAnsi="Arial" w:cs="Arial"/>
              <w:b/>
            </w:rPr>
            <w:t>Provider Manual Series</w:t>
          </w:r>
        </w:p>
      </w:tc>
      <w:tc>
        <w:tcPr>
          <w:tcW w:w="3750" w:type="dxa"/>
        </w:tcPr>
        <w:p w14:paraId="71AACCED" w14:textId="77777777" w:rsidR="00F40BDC" w:rsidRPr="002D28A7" w:rsidRDefault="00F40BDC" w:rsidP="002D28A7">
          <w:pPr>
            <w:widowControl w:val="0"/>
            <w:tabs>
              <w:tab w:val="left" w:pos="936"/>
              <w:tab w:val="left" w:pos="1314"/>
              <w:tab w:val="left" w:pos="1692"/>
              <w:tab w:val="left" w:pos="2070"/>
            </w:tabs>
            <w:spacing w:before="120"/>
            <w:jc w:val="center"/>
            <w:rPr>
              <w:rFonts w:ascii="Arial" w:hAnsi="Arial" w:cs="Arial"/>
            </w:rPr>
          </w:pPr>
          <w:r w:rsidRPr="002D28A7">
            <w:rPr>
              <w:rFonts w:ascii="Arial" w:hAnsi="Arial" w:cs="Arial"/>
              <w:b/>
            </w:rPr>
            <w:t>Subchapter Number and Title</w:t>
          </w:r>
        </w:p>
        <w:p w14:paraId="4084A672" w14:textId="77777777" w:rsidR="00F40BDC" w:rsidRPr="002D28A7" w:rsidRDefault="00F40BDC" w:rsidP="002D28A7">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14:paraId="3BF2311E" w14:textId="77777777" w:rsidR="00F40BDC" w:rsidRPr="002D28A7" w:rsidRDefault="00F40BDC" w:rsidP="002D28A7">
          <w:pPr>
            <w:widowControl w:val="0"/>
            <w:tabs>
              <w:tab w:val="left" w:pos="936"/>
              <w:tab w:val="left" w:pos="1314"/>
              <w:tab w:val="left" w:pos="1692"/>
              <w:tab w:val="left" w:pos="2070"/>
            </w:tabs>
            <w:spacing w:before="120"/>
            <w:jc w:val="center"/>
            <w:rPr>
              <w:rFonts w:ascii="Arial" w:hAnsi="Arial" w:cs="Arial"/>
            </w:rPr>
          </w:pPr>
          <w:r w:rsidRPr="002D28A7">
            <w:rPr>
              <w:rFonts w:ascii="Arial" w:hAnsi="Arial" w:cs="Arial"/>
              <w:b/>
            </w:rPr>
            <w:t>Page</w:t>
          </w:r>
        </w:p>
        <w:p w14:paraId="55530D3C" w14:textId="77777777" w:rsidR="00F40BDC" w:rsidRPr="002D28A7" w:rsidRDefault="00F40BDC" w:rsidP="002D28A7">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071FFB">
            <w:rPr>
              <w:rFonts w:ascii="Arial" w:hAnsi="Arial" w:cs="Arial"/>
            </w:rPr>
            <w:fldChar w:fldCharType="begin"/>
          </w:r>
          <w:r w:rsidRPr="00071FFB">
            <w:rPr>
              <w:rFonts w:ascii="Arial" w:hAnsi="Arial" w:cs="Arial"/>
            </w:rPr>
            <w:instrText xml:space="preserve"> PAGE   \* MERGEFORMAT </w:instrText>
          </w:r>
          <w:r w:rsidRPr="00071FFB">
            <w:rPr>
              <w:rFonts w:ascii="Arial" w:hAnsi="Arial" w:cs="Arial"/>
            </w:rPr>
            <w:fldChar w:fldCharType="separate"/>
          </w:r>
          <w:r w:rsidRPr="00071FFB">
            <w:rPr>
              <w:rFonts w:ascii="Arial" w:hAnsi="Arial" w:cs="Arial"/>
              <w:noProof/>
            </w:rPr>
            <w:t>1</w:t>
          </w:r>
          <w:r w:rsidRPr="00071FFB">
            <w:rPr>
              <w:rFonts w:ascii="Arial" w:hAnsi="Arial" w:cs="Arial"/>
              <w:noProof/>
            </w:rPr>
            <w:fldChar w:fldCharType="end"/>
          </w:r>
        </w:p>
      </w:tc>
    </w:tr>
    <w:tr w:rsidR="00F40BDC" w:rsidRPr="002D28A7" w14:paraId="522365CB" w14:textId="77777777" w:rsidTr="00B55ADF">
      <w:trPr>
        <w:trHeight w:hRule="exact" w:val="864"/>
      </w:trPr>
      <w:tc>
        <w:tcPr>
          <w:tcW w:w="4220" w:type="dxa"/>
          <w:tcBorders>
            <w:top w:val="nil"/>
          </w:tcBorders>
          <w:vAlign w:val="center"/>
        </w:tcPr>
        <w:p w14:paraId="340B7506" w14:textId="77777777" w:rsidR="00F40BDC" w:rsidRPr="002D28A7" w:rsidRDefault="00F40BDC" w:rsidP="002D28A7">
          <w:pPr>
            <w:widowControl w:val="0"/>
            <w:tabs>
              <w:tab w:val="left" w:pos="936"/>
              <w:tab w:val="left" w:pos="1314"/>
              <w:tab w:val="left" w:pos="1692"/>
              <w:tab w:val="left" w:pos="2070"/>
            </w:tabs>
            <w:jc w:val="center"/>
            <w:rPr>
              <w:rFonts w:ascii="Arial" w:hAnsi="Arial" w:cs="Arial"/>
            </w:rPr>
          </w:pPr>
          <w:r w:rsidRPr="002D28A7">
            <w:rPr>
              <w:rFonts w:ascii="Arial" w:hAnsi="Arial" w:cs="Arial"/>
            </w:rPr>
            <w:t>Psychologist Manual</w:t>
          </w:r>
        </w:p>
      </w:tc>
      <w:tc>
        <w:tcPr>
          <w:tcW w:w="3750" w:type="dxa"/>
        </w:tcPr>
        <w:p w14:paraId="36952E23" w14:textId="77777777" w:rsidR="00F40BDC" w:rsidRPr="002D28A7" w:rsidRDefault="00F40BDC" w:rsidP="002D28A7">
          <w:pPr>
            <w:widowControl w:val="0"/>
            <w:tabs>
              <w:tab w:val="left" w:pos="936"/>
              <w:tab w:val="left" w:pos="1314"/>
              <w:tab w:val="left" w:pos="1692"/>
              <w:tab w:val="left" w:pos="2070"/>
            </w:tabs>
            <w:spacing w:before="120"/>
            <w:jc w:val="center"/>
            <w:rPr>
              <w:rFonts w:ascii="Arial" w:hAnsi="Arial" w:cs="Arial"/>
              <w:b/>
            </w:rPr>
          </w:pPr>
          <w:r w:rsidRPr="002D28A7">
            <w:rPr>
              <w:rFonts w:ascii="Arial" w:hAnsi="Arial" w:cs="Arial"/>
              <w:b/>
            </w:rPr>
            <w:t>Transmittal Letter</w:t>
          </w:r>
        </w:p>
        <w:p w14:paraId="1417CF15" w14:textId="77777777" w:rsidR="00F40BDC" w:rsidRPr="002D28A7" w:rsidRDefault="00F40BDC" w:rsidP="002D28A7">
          <w:pPr>
            <w:widowControl w:val="0"/>
            <w:tabs>
              <w:tab w:val="left" w:pos="936"/>
              <w:tab w:val="left" w:pos="1314"/>
              <w:tab w:val="left" w:pos="1692"/>
              <w:tab w:val="left" w:pos="2070"/>
            </w:tabs>
            <w:spacing w:before="120"/>
            <w:jc w:val="center"/>
            <w:rPr>
              <w:rFonts w:ascii="Arial" w:hAnsi="Arial" w:cs="Arial"/>
            </w:rPr>
          </w:pPr>
          <w:r w:rsidRPr="002D28A7">
            <w:rPr>
              <w:rFonts w:ascii="Arial" w:hAnsi="Arial" w:cs="Arial"/>
            </w:rPr>
            <w:t>PSY-</w:t>
          </w:r>
          <w:r>
            <w:rPr>
              <w:rFonts w:ascii="Arial" w:hAnsi="Arial" w:cs="Arial"/>
            </w:rPr>
            <w:t>25</w:t>
          </w:r>
        </w:p>
      </w:tc>
      <w:tc>
        <w:tcPr>
          <w:tcW w:w="1771" w:type="dxa"/>
        </w:tcPr>
        <w:p w14:paraId="70700E5A" w14:textId="77777777" w:rsidR="00F40BDC" w:rsidRPr="002D28A7" w:rsidRDefault="00F40BDC" w:rsidP="002D28A7">
          <w:pPr>
            <w:widowControl w:val="0"/>
            <w:tabs>
              <w:tab w:val="left" w:pos="936"/>
              <w:tab w:val="left" w:pos="1314"/>
              <w:tab w:val="left" w:pos="1692"/>
              <w:tab w:val="left" w:pos="2070"/>
            </w:tabs>
            <w:spacing w:before="120"/>
            <w:jc w:val="center"/>
            <w:rPr>
              <w:rFonts w:ascii="Arial" w:hAnsi="Arial" w:cs="Arial"/>
              <w:b/>
            </w:rPr>
          </w:pPr>
          <w:r w:rsidRPr="002D28A7">
            <w:rPr>
              <w:rFonts w:ascii="Arial" w:hAnsi="Arial" w:cs="Arial"/>
              <w:b/>
            </w:rPr>
            <w:t>Date</w:t>
          </w:r>
        </w:p>
        <w:p w14:paraId="15E3759B" w14:textId="77777777" w:rsidR="00F40BDC" w:rsidRPr="002D28A7" w:rsidRDefault="00F40BDC" w:rsidP="002D28A7">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3304F636" w14:textId="77777777" w:rsidR="00F40BDC" w:rsidRDefault="00F40BDC">
    <w:pPr>
      <w:widowControl w:val="0"/>
      <w:tabs>
        <w:tab w:val="left" w:pos="518"/>
        <w:tab w:val="left" w:pos="936"/>
        <w:tab w:val="left" w:pos="1314"/>
        <w:tab w:val="left" w:pos="1692"/>
        <w:tab w:val="left" w:pos="2070"/>
      </w:tabs>
      <w:ind w:left="518" w:hanging="518"/>
      <w:rPr>
        <w:sz w:val="22"/>
      </w:rPr>
    </w:pPr>
  </w:p>
  <w:p w14:paraId="60664ACF" w14:textId="77777777" w:rsidR="00F40BDC" w:rsidRDefault="00F40BDC" w:rsidP="00071FFB">
    <w:pPr>
      <w:widowControl w:val="0"/>
      <w:tabs>
        <w:tab w:val="left" w:pos="518"/>
        <w:tab w:val="left" w:pos="936"/>
        <w:tab w:val="left" w:pos="1314"/>
        <w:tab w:val="left" w:pos="1692"/>
        <w:tab w:val="left" w:pos="2070"/>
        <w:tab w:val="left" w:pos="3786"/>
      </w:tabs>
      <w:ind w:left="518" w:hanging="518"/>
      <w:rPr>
        <w:sz w:val="22"/>
      </w:rPr>
    </w:pPr>
    <w:r>
      <w:rPr>
        <w:sz w:val="22"/>
      </w:rPr>
      <w:t>601</w:t>
    </w:r>
    <w:r>
      <w:rPr>
        <w:sz w:val="22"/>
      </w:rPr>
      <w:tab/>
    </w:r>
    <w:r>
      <w:rPr>
        <w:sz w:val="22"/>
        <w:u w:val="single"/>
      </w:rPr>
      <w:t>Psychological Testing</w:t>
    </w:r>
  </w:p>
  <w:p w14:paraId="4F50D531" w14:textId="77777777" w:rsidR="00F40BDC" w:rsidRDefault="00F40BDC">
    <w:pPr>
      <w:widowControl w:val="0"/>
      <w:tabs>
        <w:tab w:val="left" w:pos="518"/>
        <w:tab w:val="left" w:pos="936"/>
        <w:tab w:val="left" w:pos="1314"/>
        <w:tab w:val="left" w:pos="1692"/>
        <w:tab w:val="left" w:pos="2070"/>
      </w:tabs>
      <w:rPr>
        <w:sz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A33D7C" w:rsidRPr="002D28A7" w14:paraId="09486022" w14:textId="77777777" w:rsidTr="00B55ADF">
      <w:trPr>
        <w:trHeight w:hRule="exact" w:val="864"/>
      </w:trPr>
      <w:tc>
        <w:tcPr>
          <w:tcW w:w="4220" w:type="dxa"/>
          <w:tcBorders>
            <w:bottom w:val="nil"/>
          </w:tcBorders>
        </w:tcPr>
        <w:p w14:paraId="37AF2C66" w14:textId="77777777" w:rsidR="00A33D7C" w:rsidRPr="002D28A7" w:rsidRDefault="00A33D7C" w:rsidP="002D28A7">
          <w:pPr>
            <w:widowControl w:val="0"/>
            <w:tabs>
              <w:tab w:val="left" w:pos="936"/>
              <w:tab w:val="left" w:pos="1314"/>
              <w:tab w:val="left" w:pos="1692"/>
              <w:tab w:val="left" w:pos="2070"/>
            </w:tabs>
            <w:spacing w:before="120"/>
            <w:jc w:val="center"/>
            <w:rPr>
              <w:rFonts w:ascii="Arial" w:hAnsi="Arial" w:cs="Arial"/>
              <w:b/>
            </w:rPr>
          </w:pPr>
          <w:r w:rsidRPr="002D28A7">
            <w:rPr>
              <w:rFonts w:ascii="Arial" w:hAnsi="Arial" w:cs="Arial"/>
              <w:b/>
            </w:rPr>
            <w:t>Commonwealth of Massachusetts</w:t>
          </w:r>
        </w:p>
        <w:p w14:paraId="564710E2" w14:textId="77777777" w:rsidR="00A33D7C" w:rsidRPr="002D28A7" w:rsidRDefault="00A33D7C" w:rsidP="002D28A7">
          <w:pPr>
            <w:widowControl w:val="0"/>
            <w:tabs>
              <w:tab w:val="left" w:pos="936"/>
              <w:tab w:val="left" w:pos="1314"/>
              <w:tab w:val="left" w:pos="1692"/>
              <w:tab w:val="left" w:pos="2070"/>
            </w:tabs>
            <w:jc w:val="center"/>
            <w:rPr>
              <w:rFonts w:ascii="Arial" w:hAnsi="Arial" w:cs="Arial"/>
              <w:b/>
            </w:rPr>
          </w:pPr>
          <w:r w:rsidRPr="002D28A7">
            <w:rPr>
              <w:rFonts w:ascii="Arial" w:hAnsi="Arial" w:cs="Arial"/>
              <w:b/>
            </w:rPr>
            <w:t>MassHealth</w:t>
          </w:r>
        </w:p>
        <w:p w14:paraId="7F5F810B" w14:textId="77777777" w:rsidR="00A33D7C" w:rsidRPr="002D28A7" w:rsidRDefault="00A33D7C" w:rsidP="002D28A7">
          <w:pPr>
            <w:widowControl w:val="0"/>
            <w:tabs>
              <w:tab w:val="left" w:pos="936"/>
              <w:tab w:val="left" w:pos="1314"/>
              <w:tab w:val="left" w:pos="1692"/>
              <w:tab w:val="left" w:pos="2070"/>
            </w:tabs>
            <w:jc w:val="center"/>
            <w:rPr>
              <w:rFonts w:ascii="Arial" w:hAnsi="Arial" w:cs="Arial"/>
              <w:b/>
            </w:rPr>
          </w:pPr>
          <w:r w:rsidRPr="002D28A7">
            <w:rPr>
              <w:rFonts w:ascii="Arial" w:hAnsi="Arial" w:cs="Arial"/>
              <w:b/>
            </w:rPr>
            <w:t>Provider Manual Series</w:t>
          </w:r>
        </w:p>
      </w:tc>
      <w:tc>
        <w:tcPr>
          <w:tcW w:w="3750" w:type="dxa"/>
        </w:tcPr>
        <w:p w14:paraId="0DE68620" w14:textId="77777777" w:rsidR="00A33D7C" w:rsidRPr="002D28A7" w:rsidRDefault="00A33D7C" w:rsidP="002D28A7">
          <w:pPr>
            <w:widowControl w:val="0"/>
            <w:tabs>
              <w:tab w:val="left" w:pos="936"/>
              <w:tab w:val="left" w:pos="1314"/>
              <w:tab w:val="left" w:pos="1692"/>
              <w:tab w:val="left" w:pos="2070"/>
            </w:tabs>
            <w:spacing w:before="120"/>
            <w:jc w:val="center"/>
            <w:rPr>
              <w:rFonts w:ascii="Arial" w:hAnsi="Arial" w:cs="Arial"/>
            </w:rPr>
          </w:pPr>
          <w:r w:rsidRPr="002D28A7">
            <w:rPr>
              <w:rFonts w:ascii="Arial" w:hAnsi="Arial" w:cs="Arial"/>
              <w:b/>
            </w:rPr>
            <w:t>Subchapter Number and Title</w:t>
          </w:r>
        </w:p>
        <w:p w14:paraId="5FB4284E" w14:textId="77777777" w:rsidR="00A33D7C" w:rsidRPr="002D28A7" w:rsidRDefault="00A33D7C" w:rsidP="002D28A7">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14:paraId="1D7B1865" w14:textId="77777777" w:rsidR="00A33D7C" w:rsidRPr="002D28A7" w:rsidRDefault="00A33D7C" w:rsidP="002D28A7">
          <w:pPr>
            <w:widowControl w:val="0"/>
            <w:tabs>
              <w:tab w:val="left" w:pos="936"/>
              <w:tab w:val="left" w:pos="1314"/>
              <w:tab w:val="left" w:pos="1692"/>
              <w:tab w:val="left" w:pos="2070"/>
            </w:tabs>
            <w:spacing w:before="120"/>
            <w:jc w:val="center"/>
            <w:rPr>
              <w:rFonts w:ascii="Arial" w:hAnsi="Arial" w:cs="Arial"/>
            </w:rPr>
          </w:pPr>
          <w:r w:rsidRPr="002D28A7">
            <w:rPr>
              <w:rFonts w:ascii="Arial" w:hAnsi="Arial" w:cs="Arial"/>
              <w:b/>
            </w:rPr>
            <w:t>Page</w:t>
          </w:r>
        </w:p>
        <w:p w14:paraId="1663AF4A" w14:textId="77777777" w:rsidR="00A33D7C" w:rsidRPr="002D28A7" w:rsidRDefault="00A33D7C" w:rsidP="002D28A7">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071FFB">
            <w:rPr>
              <w:rFonts w:ascii="Arial" w:hAnsi="Arial" w:cs="Arial"/>
            </w:rPr>
            <w:fldChar w:fldCharType="begin"/>
          </w:r>
          <w:r w:rsidRPr="00071FFB">
            <w:rPr>
              <w:rFonts w:ascii="Arial" w:hAnsi="Arial" w:cs="Arial"/>
            </w:rPr>
            <w:instrText xml:space="preserve"> PAGE   \* MERGEFORMAT </w:instrText>
          </w:r>
          <w:r w:rsidRPr="00071FFB">
            <w:rPr>
              <w:rFonts w:ascii="Arial" w:hAnsi="Arial" w:cs="Arial"/>
            </w:rPr>
            <w:fldChar w:fldCharType="separate"/>
          </w:r>
          <w:r w:rsidRPr="00071FFB">
            <w:rPr>
              <w:rFonts w:ascii="Arial" w:hAnsi="Arial" w:cs="Arial"/>
              <w:noProof/>
            </w:rPr>
            <w:t>1</w:t>
          </w:r>
          <w:r w:rsidRPr="00071FFB">
            <w:rPr>
              <w:rFonts w:ascii="Arial" w:hAnsi="Arial" w:cs="Arial"/>
              <w:noProof/>
            </w:rPr>
            <w:fldChar w:fldCharType="end"/>
          </w:r>
        </w:p>
      </w:tc>
    </w:tr>
    <w:tr w:rsidR="00A33D7C" w:rsidRPr="002D28A7" w14:paraId="68D115D5" w14:textId="77777777" w:rsidTr="00B55ADF">
      <w:trPr>
        <w:trHeight w:hRule="exact" w:val="864"/>
      </w:trPr>
      <w:tc>
        <w:tcPr>
          <w:tcW w:w="4220" w:type="dxa"/>
          <w:tcBorders>
            <w:top w:val="nil"/>
          </w:tcBorders>
          <w:vAlign w:val="center"/>
        </w:tcPr>
        <w:p w14:paraId="389CBF4F" w14:textId="77777777" w:rsidR="00A33D7C" w:rsidRPr="002D28A7" w:rsidRDefault="00A33D7C" w:rsidP="002D28A7">
          <w:pPr>
            <w:widowControl w:val="0"/>
            <w:tabs>
              <w:tab w:val="left" w:pos="936"/>
              <w:tab w:val="left" w:pos="1314"/>
              <w:tab w:val="left" w:pos="1692"/>
              <w:tab w:val="left" w:pos="2070"/>
            </w:tabs>
            <w:jc w:val="center"/>
            <w:rPr>
              <w:rFonts w:ascii="Arial" w:hAnsi="Arial" w:cs="Arial"/>
            </w:rPr>
          </w:pPr>
          <w:r w:rsidRPr="002D28A7">
            <w:rPr>
              <w:rFonts w:ascii="Arial" w:hAnsi="Arial" w:cs="Arial"/>
            </w:rPr>
            <w:t>Psychologist Manual</w:t>
          </w:r>
        </w:p>
      </w:tc>
      <w:tc>
        <w:tcPr>
          <w:tcW w:w="3750" w:type="dxa"/>
        </w:tcPr>
        <w:p w14:paraId="7064140F" w14:textId="77777777" w:rsidR="00A33D7C" w:rsidRPr="002D28A7" w:rsidRDefault="00A33D7C" w:rsidP="002D28A7">
          <w:pPr>
            <w:widowControl w:val="0"/>
            <w:tabs>
              <w:tab w:val="left" w:pos="936"/>
              <w:tab w:val="left" w:pos="1314"/>
              <w:tab w:val="left" w:pos="1692"/>
              <w:tab w:val="left" w:pos="2070"/>
            </w:tabs>
            <w:spacing w:before="120"/>
            <w:jc w:val="center"/>
            <w:rPr>
              <w:rFonts w:ascii="Arial" w:hAnsi="Arial" w:cs="Arial"/>
              <w:b/>
            </w:rPr>
          </w:pPr>
          <w:r w:rsidRPr="002D28A7">
            <w:rPr>
              <w:rFonts w:ascii="Arial" w:hAnsi="Arial" w:cs="Arial"/>
              <w:b/>
            </w:rPr>
            <w:t>Transmittal Letter</w:t>
          </w:r>
        </w:p>
        <w:p w14:paraId="4A6285E6" w14:textId="77777777" w:rsidR="00A33D7C" w:rsidRPr="002D28A7" w:rsidRDefault="00A33D7C" w:rsidP="002D28A7">
          <w:pPr>
            <w:widowControl w:val="0"/>
            <w:tabs>
              <w:tab w:val="left" w:pos="936"/>
              <w:tab w:val="left" w:pos="1314"/>
              <w:tab w:val="left" w:pos="1692"/>
              <w:tab w:val="left" w:pos="2070"/>
            </w:tabs>
            <w:spacing w:before="120"/>
            <w:jc w:val="center"/>
            <w:rPr>
              <w:rFonts w:ascii="Arial" w:hAnsi="Arial" w:cs="Arial"/>
            </w:rPr>
          </w:pPr>
          <w:r w:rsidRPr="002D28A7">
            <w:rPr>
              <w:rFonts w:ascii="Arial" w:hAnsi="Arial" w:cs="Arial"/>
            </w:rPr>
            <w:t>PSY-</w:t>
          </w:r>
          <w:r>
            <w:rPr>
              <w:rFonts w:ascii="Arial" w:hAnsi="Arial" w:cs="Arial"/>
            </w:rPr>
            <w:t>25</w:t>
          </w:r>
        </w:p>
      </w:tc>
      <w:tc>
        <w:tcPr>
          <w:tcW w:w="1771" w:type="dxa"/>
        </w:tcPr>
        <w:p w14:paraId="40B7AB89" w14:textId="77777777" w:rsidR="00A33D7C" w:rsidRPr="002D28A7" w:rsidRDefault="00A33D7C" w:rsidP="002D28A7">
          <w:pPr>
            <w:widowControl w:val="0"/>
            <w:tabs>
              <w:tab w:val="left" w:pos="936"/>
              <w:tab w:val="left" w:pos="1314"/>
              <w:tab w:val="left" w:pos="1692"/>
              <w:tab w:val="left" w:pos="2070"/>
            </w:tabs>
            <w:spacing w:before="120"/>
            <w:jc w:val="center"/>
            <w:rPr>
              <w:rFonts w:ascii="Arial" w:hAnsi="Arial" w:cs="Arial"/>
              <w:b/>
            </w:rPr>
          </w:pPr>
          <w:r w:rsidRPr="002D28A7">
            <w:rPr>
              <w:rFonts w:ascii="Arial" w:hAnsi="Arial" w:cs="Arial"/>
              <w:b/>
            </w:rPr>
            <w:t>Date</w:t>
          </w:r>
        </w:p>
        <w:p w14:paraId="613C7E95" w14:textId="77777777" w:rsidR="00A33D7C" w:rsidRPr="002D28A7" w:rsidRDefault="00A33D7C" w:rsidP="002D28A7">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383F8850" w14:textId="77777777" w:rsidR="00A33D7C" w:rsidRDefault="00A33D7C">
    <w:pPr>
      <w:widowControl w:val="0"/>
      <w:tabs>
        <w:tab w:val="left" w:pos="518"/>
        <w:tab w:val="left" w:pos="936"/>
        <w:tab w:val="left" w:pos="1314"/>
        <w:tab w:val="left" w:pos="1692"/>
        <w:tab w:val="left" w:pos="2070"/>
      </w:tabs>
      <w:ind w:left="518" w:hanging="518"/>
      <w:rPr>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1115" w14:textId="77777777" w:rsidR="00A33D7C" w:rsidRDefault="00A33D7C">
    <w:pPr>
      <w:widowControl w:val="0"/>
      <w:tabs>
        <w:tab w:val="left" w:pos="518"/>
        <w:tab w:val="left" w:pos="936"/>
        <w:tab w:val="left" w:pos="1314"/>
        <w:tab w:val="left" w:pos="1692"/>
        <w:tab w:val="left" w:pos="2070"/>
      </w:tabs>
      <w:ind w:left="518" w:hanging="518"/>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159C8"/>
    <w:multiLevelType w:val="hybridMultilevel"/>
    <w:tmpl w:val="5E72C2F2"/>
    <w:lvl w:ilvl="0" w:tplc="2AE84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CE5FA8"/>
    <w:multiLevelType w:val="hybridMultilevel"/>
    <w:tmpl w:val="F6BE8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F54ED8"/>
    <w:multiLevelType w:val="hybridMultilevel"/>
    <w:tmpl w:val="FF68F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2D04C7"/>
    <w:multiLevelType w:val="hybridMultilevel"/>
    <w:tmpl w:val="D8CC97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4C44AFC"/>
    <w:multiLevelType w:val="hybridMultilevel"/>
    <w:tmpl w:val="03FAC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0867107">
    <w:abstractNumId w:val="1"/>
  </w:num>
  <w:num w:numId="2" w16cid:durableId="319966591">
    <w:abstractNumId w:val="5"/>
  </w:num>
  <w:num w:numId="3" w16cid:durableId="1992098727">
    <w:abstractNumId w:val="4"/>
  </w:num>
  <w:num w:numId="4" w16cid:durableId="2059814911">
    <w:abstractNumId w:val="2"/>
  </w:num>
  <w:num w:numId="5" w16cid:durableId="917977820">
    <w:abstractNumId w:val="3"/>
  </w:num>
  <w:num w:numId="6" w16cid:durableId="984159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33354"/>
    <w:rsid w:val="00036390"/>
    <w:rsid w:val="00037508"/>
    <w:rsid w:val="000375D5"/>
    <w:rsid w:val="00044735"/>
    <w:rsid w:val="00051DDA"/>
    <w:rsid w:val="000B17B0"/>
    <w:rsid w:val="000B2575"/>
    <w:rsid w:val="000D4E3B"/>
    <w:rsid w:val="000D6535"/>
    <w:rsid w:val="000E7FBC"/>
    <w:rsid w:val="00131C33"/>
    <w:rsid w:val="0013717B"/>
    <w:rsid w:val="00153B4E"/>
    <w:rsid w:val="00167654"/>
    <w:rsid w:val="00182255"/>
    <w:rsid w:val="001A17DC"/>
    <w:rsid w:val="001C0EA7"/>
    <w:rsid w:val="001F6186"/>
    <w:rsid w:val="002004B8"/>
    <w:rsid w:val="002A2379"/>
    <w:rsid w:val="002B6E95"/>
    <w:rsid w:val="002C35D1"/>
    <w:rsid w:val="002E63AD"/>
    <w:rsid w:val="002F1666"/>
    <w:rsid w:val="00334CF9"/>
    <w:rsid w:val="00343BBA"/>
    <w:rsid w:val="00355633"/>
    <w:rsid w:val="0037107D"/>
    <w:rsid w:val="003C4A8F"/>
    <w:rsid w:val="00406081"/>
    <w:rsid w:val="0040645F"/>
    <w:rsid w:val="00413684"/>
    <w:rsid w:val="00455276"/>
    <w:rsid w:val="0046677B"/>
    <w:rsid w:val="00486000"/>
    <w:rsid w:val="004A0D97"/>
    <w:rsid w:val="004C5316"/>
    <w:rsid w:val="004D0654"/>
    <w:rsid w:val="004E467D"/>
    <w:rsid w:val="00531751"/>
    <w:rsid w:val="00566B2C"/>
    <w:rsid w:val="005839DB"/>
    <w:rsid w:val="00587E91"/>
    <w:rsid w:val="00592E32"/>
    <w:rsid w:val="005C3E29"/>
    <w:rsid w:val="005D5562"/>
    <w:rsid w:val="005E5542"/>
    <w:rsid w:val="005F496D"/>
    <w:rsid w:val="006151BF"/>
    <w:rsid w:val="00615AF4"/>
    <w:rsid w:val="0063293D"/>
    <w:rsid w:val="006542B6"/>
    <w:rsid w:val="00671602"/>
    <w:rsid w:val="00676ED1"/>
    <w:rsid w:val="00683D2E"/>
    <w:rsid w:val="00687DB6"/>
    <w:rsid w:val="006961DC"/>
    <w:rsid w:val="006A7C4A"/>
    <w:rsid w:val="006E7E9B"/>
    <w:rsid w:val="006F2F9E"/>
    <w:rsid w:val="00712925"/>
    <w:rsid w:val="007302DC"/>
    <w:rsid w:val="007303DB"/>
    <w:rsid w:val="00730994"/>
    <w:rsid w:val="007418F4"/>
    <w:rsid w:val="007543BB"/>
    <w:rsid w:val="007C6D6A"/>
    <w:rsid w:val="007C7A2A"/>
    <w:rsid w:val="007F19D3"/>
    <w:rsid w:val="0083015F"/>
    <w:rsid w:val="00837E50"/>
    <w:rsid w:val="008524C7"/>
    <w:rsid w:val="008843EC"/>
    <w:rsid w:val="00893684"/>
    <w:rsid w:val="008C70A6"/>
    <w:rsid w:val="008F0772"/>
    <w:rsid w:val="008F6655"/>
    <w:rsid w:val="00906EFC"/>
    <w:rsid w:val="00911A2F"/>
    <w:rsid w:val="00914AA5"/>
    <w:rsid w:val="00931E7B"/>
    <w:rsid w:val="00943304"/>
    <w:rsid w:val="00973470"/>
    <w:rsid w:val="009751D4"/>
    <w:rsid w:val="009B08C0"/>
    <w:rsid w:val="009E5B61"/>
    <w:rsid w:val="00A3078E"/>
    <w:rsid w:val="00A33D7C"/>
    <w:rsid w:val="00A36CFC"/>
    <w:rsid w:val="00A56596"/>
    <w:rsid w:val="00A65821"/>
    <w:rsid w:val="00A77A09"/>
    <w:rsid w:val="00AA56BA"/>
    <w:rsid w:val="00AD337E"/>
    <w:rsid w:val="00B20419"/>
    <w:rsid w:val="00B266CB"/>
    <w:rsid w:val="00B849B6"/>
    <w:rsid w:val="00B877DD"/>
    <w:rsid w:val="00BB55FE"/>
    <w:rsid w:val="00C1164A"/>
    <w:rsid w:val="00C273D4"/>
    <w:rsid w:val="00C31515"/>
    <w:rsid w:val="00C63F69"/>
    <w:rsid w:val="00C812DC"/>
    <w:rsid w:val="00CA3C5E"/>
    <w:rsid w:val="00CA792D"/>
    <w:rsid w:val="00CB2598"/>
    <w:rsid w:val="00CF1593"/>
    <w:rsid w:val="00CF79FC"/>
    <w:rsid w:val="00D0210B"/>
    <w:rsid w:val="00D219D4"/>
    <w:rsid w:val="00D269EA"/>
    <w:rsid w:val="00D66A39"/>
    <w:rsid w:val="00DA2C0D"/>
    <w:rsid w:val="00DD4C29"/>
    <w:rsid w:val="00DE0913"/>
    <w:rsid w:val="00DF2A27"/>
    <w:rsid w:val="00E249E7"/>
    <w:rsid w:val="00E31E5C"/>
    <w:rsid w:val="00E33B33"/>
    <w:rsid w:val="00E5079A"/>
    <w:rsid w:val="00E60DC3"/>
    <w:rsid w:val="00EC5EFA"/>
    <w:rsid w:val="00EC695A"/>
    <w:rsid w:val="00F14507"/>
    <w:rsid w:val="00F40BDC"/>
    <w:rsid w:val="00F72F61"/>
    <w:rsid w:val="00F87613"/>
    <w:rsid w:val="00FA2CED"/>
    <w:rsid w:val="00FB26EF"/>
    <w:rsid w:val="00FC1BD1"/>
    <w:rsid w:val="00FC3E60"/>
    <w:rsid w:val="00FC7D2C"/>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4:docId w14:val="76A49537"/>
  <w15:docId w15:val="{0D4C2A2D-0B50-42CB-A925-E440A88F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BodyText">
    <w:name w:val="Body Text"/>
    <w:basedOn w:val="Normal"/>
    <w:link w:val="BodyTextChar"/>
    <w:uiPriority w:val="1"/>
    <w:qFormat/>
    <w:rsid w:val="006542B6"/>
    <w:pPr>
      <w:widowControl w:val="0"/>
      <w:tabs>
        <w:tab w:val="left" w:pos="360"/>
        <w:tab w:val="left" w:pos="720"/>
      </w:tabs>
      <w:spacing w:line="260" w:lineRule="exact"/>
    </w:pPr>
    <w:rPr>
      <w:rFonts w:ascii="Helvetica" w:hAnsi="Helvetica"/>
      <w:sz w:val="22"/>
    </w:rPr>
  </w:style>
  <w:style w:type="character" w:customStyle="1" w:styleId="BodyTextChar">
    <w:name w:val="Body Text Char"/>
    <w:basedOn w:val="DefaultParagraphFont"/>
    <w:link w:val="BodyText"/>
    <w:uiPriority w:val="1"/>
    <w:rsid w:val="006542B6"/>
    <w:rPr>
      <w:rFonts w:ascii="Helvetica" w:hAnsi="Helvetica"/>
      <w:sz w:val="22"/>
    </w:rPr>
  </w:style>
  <w:style w:type="paragraph" w:styleId="BodyTextIndent">
    <w:name w:val="Body Text Indent"/>
    <w:basedOn w:val="Normal"/>
    <w:link w:val="BodyTextIndentChar"/>
    <w:uiPriority w:val="99"/>
    <w:rsid w:val="006542B6"/>
    <w:pPr>
      <w:spacing w:after="120"/>
      <w:ind w:left="360"/>
    </w:pPr>
  </w:style>
  <w:style w:type="character" w:customStyle="1" w:styleId="BodyTextIndentChar">
    <w:name w:val="Body Text Indent Char"/>
    <w:basedOn w:val="DefaultParagraphFont"/>
    <w:link w:val="BodyTextIndent"/>
    <w:uiPriority w:val="99"/>
    <w:rsid w:val="006542B6"/>
  </w:style>
  <w:style w:type="paragraph" w:styleId="ListParagraph">
    <w:name w:val="List Paragraph"/>
    <w:basedOn w:val="Normal"/>
    <w:uiPriority w:val="34"/>
    <w:qFormat/>
    <w:rsid w:val="006542B6"/>
    <w:pPr>
      <w:ind w:left="720"/>
      <w:contextualSpacing/>
    </w:pPr>
  </w:style>
  <w:style w:type="character" w:styleId="CommentReference">
    <w:name w:val="annotation reference"/>
    <w:basedOn w:val="DefaultParagraphFont"/>
    <w:semiHidden/>
    <w:unhideWhenUsed/>
    <w:rsid w:val="006542B6"/>
    <w:rPr>
      <w:sz w:val="16"/>
      <w:szCs w:val="16"/>
    </w:rPr>
  </w:style>
  <w:style w:type="paragraph" w:styleId="CommentText">
    <w:name w:val="annotation text"/>
    <w:basedOn w:val="Normal"/>
    <w:link w:val="CommentTextChar"/>
    <w:uiPriority w:val="99"/>
    <w:unhideWhenUsed/>
    <w:rsid w:val="006542B6"/>
  </w:style>
  <w:style w:type="character" w:customStyle="1" w:styleId="CommentTextChar">
    <w:name w:val="Comment Text Char"/>
    <w:basedOn w:val="DefaultParagraphFont"/>
    <w:link w:val="CommentText"/>
    <w:uiPriority w:val="99"/>
    <w:rsid w:val="006542B6"/>
  </w:style>
  <w:style w:type="paragraph" w:styleId="CommentSubject">
    <w:name w:val="annotation subject"/>
    <w:basedOn w:val="CommentText"/>
    <w:next w:val="CommentText"/>
    <w:link w:val="CommentSubjectChar"/>
    <w:semiHidden/>
    <w:unhideWhenUsed/>
    <w:rsid w:val="006542B6"/>
    <w:rPr>
      <w:b/>
      <w:bCs/>
    </w:rPr>
  </w:style>
  <w:style w:type="character" w:customStyle="1" w:styleId="CommentSubjectChar">
    <w:name w:val="Comment Subject Char"/>
    <w:basedOn w:val="CommentTextChar"/>
    <w:link w:val="CommentSubject"/>
    <w:semiHidden/>
    <w:rsid w:val="006542B6"/>
    <w:rPr>
      <w:b/>
      <w:bCs/>
    </w:rPr>
  </w:style>
  <w:style w:type="character" w:styleId="UnresolvedMention">
    <w:name w:val="Unresolved Mention"/>
    <w:basedOn w:val="DefaultParagraphFont"/>
    <w:uiPriority w:val="99"/>
    <w:semiHidden/>
    <w:unhideWhenUsed/>
    <w:rsid w:val="006542B6"/>
    <w:rPr>
      <w:color w:val="605E5C"/>
      <w:shd w:val="clear" w:color="auto" w:fill="E1DFDD"/>
    </w:rPr>
  </w:style>
  <w:style w:type="paragraph" w:customStyle="1" w:styleId="ban">
    <w:name w:val="ban"/>
    <w:rsid w:val="00DE0913"/>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cs="Helvetica"/>
      <w:sz w:val="22"/>
      <w:szCs w:val="22"/>
    </w:rPr>
  </w:style>
  <w:style w:type="character" w:customStyle="1" w:styleId="normaltextrun">
    <w:name w:val="normaltextrun"/>
    <w:basedOn w:val="DefaultParagraphFont"/>
    <w:rsid w:val="00DE0913"/>
    <w:rPr>
      <w:rFonts w:cs="Times New Roman"/>
    </w:rPr>
  </w:style>
  <w:style w:type="character" w:customStyle="1" w:styleId="apple-converted-space">
    <w:name w:val="apple-converted-space"/>
    <w:rsid w:val="00DE0913"/>
  </w:style>
  <w:style w:type="paragraph" w:styleId="BodyText2">
    <w:name w:val="Body Text 2"/>
    <w:basedOn w:val="Normal"/>
    <w:link w:val="BodyText2Char"/>
    <w:rsid w:val="00F40BDC"/>
    <w:pPr>
      <w:overflowPunct w:val="0"/>
      <w:autoSpaceDE w:val="0"/>
      <w:autoSpaceDN w:val="0"/>
      <w:adjustRightInd w:val="0"/>
      <w:ind w:left="990" w:hanging="990"/>
      <w:textAlignment w:val="baseline"/>
    </w:pPr>
    <w:rPr>
      <w:sz w:val="22"/>
    </w:rPr>
  </w:style>
  <w:style w:type="character" w:customStyle="1" w:styleId="BodyText2Char">
    <w:name w:val="Body Text 2 Char"/>
    <w:basedOn w:val="DefaultParagraphFont"/>
    <w:link w:val="BodyText2"/>
    <w:rsid w:val="00F40BDC"/>
    <w:rPr>
      <w:sz w:val="22"/>
    </w:rPr>
  </w:style>
  <w:style w:type="character" w:customStyle="1" w:styleId="HeaderChar">
    <w:name w:val="Header Char"/>
    <w:basedOn w:val="DefaultParagraphFont"/>
    <w:link w:val="Header"/>
    <w:uiPriority w:val="99"/>
    <w:rsid w:val="00F40BDC"/>
  </w:style>
  <w:style w:type="paragraph" w:styleId="Title">
    <w:name w:val="Title"/>
    <w:basedOn w:val="Normal"/>
    <w:link w:val="TitleChar"/>
    <w:qFormat/>
    <w:rsid w:val="00F40BDC"/>
    <w:pPr>
      <w:widowControl w:val="0"/>
      <w:tabs>
        <w:tab w:val="left" w:pos="0"/>
        <w:tab w:val="left" w:pos="518"/>
      </w:tabs>
      <w:jc w:val="center"/>
    </w:pPr>
    <w:rPr>
      <w:b/>
      <w:sz w:val="22"/>
      <w:u w:val="single"/>
    </w:rPr>
  </w:style>
  <w:style w:type="character" w:customStyle="1" w:styleId="TitleChar">
    <w:name w:val="Title Char"/>
    <w:basedOn w:val="DefaultParagraphFont"/>
    <w:link w:val="Title"/>
    <w:rsid w:val="00F40BDC"/>
    <w:rPr>
      <w:b/>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36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www.mass.gov/sevice-details/eohhs-regulations" TargetMode="Externa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header" Target="header7.xml"/><Relationship Id="rId2" Type="http://schemas.openxmlformats.org/officeDocument/2006/relationships/styles" Target="styles.xml"/><Relationship Id="rId16" Type="http://schemas.openxmlformats.org/officeDocument/2006/relationships/hyperlink" Target="mailto:providersupport@mahealth.net" TargetMode="Externa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mass.gov/forms/email-notifications-for-masshealth-provider-bulletins-and-transmittal-letters" TargetMode="Externa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image" Target="media/image20.wmf"/><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www.mass.gov/masshealth-transmittal-letters" TargetMode="External"/><Relationship Id="rId22" Type="http://schemas.openxmlformats.org/officeDocument/2006/relationships/footer" Target="footer2.xml"/><Relationship Id="rId27"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4799</Words>
  <Characters>30129</Characters>
  <Application>Microsoft Office Word</Application>
  <DocSecurity>0</DocSecurity>
  <Lines>860</Lines>
  <Paragraphs>485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34443</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Crystal, Malcolm (EHS)</cp:lastModifiedBy>
  <cp:revision>3</cp:revision>
  <cp:lastPrinted>2022-12-23T13:33:00Z</cp:lastPrinted>
  <dcterms:created xsi:type="dcterms:W3CDTF">2022-12-23T13:35:00Z</dcterms:created>
  <dcterms:modified xsi:type="dcterms:W3CDTF">2022-12-23T13:38:00Z</dcterms:modified>
</cp:coreProperties>
</file>