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73ABEC41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B3643E">
        <w:t>Psychologist Services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3D094C">
        <w:t>8</w:t>
      </w:r>
      <w:r w:rsidR="00403685" w:rsidRPr="00D31697">
        <w:t xml:space="preserve"> </w:t>
      </w:r>
    </w:p>
    <w:p w14:paraId="0814A6EF" w14:textId="158E0EB3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1E1046">
        <w:t>October 2025</w:t>
      </w:r>
    </w:p>
    <w:p w14:paraId="163C0B92" w14:textId="474AE342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B3643E">
        <w:t>Psychologists</w:t>
      </w:r>
      <w:r w:rsidR="00CE1946">
        <w:t xml:space="preserve"> </w:t>
      </w:r>
      <w:r>
        <w:t>Participating in MassHealth</w:t>
      </w:r>
    </w:p>
    <w:p w14:paraId="18948E6C" w14:textId="4F8E53FC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EB1D90">
        <w:t>Unders</w:t>
      </w:r>
      <w:r w:rsidRPr="00833E43">
        <w:t>ecretary for MassHealth [signature of Mike Levine]</w:t>
      </w:r>
    </w:p>
    <w:p w14:paraId="1770600D" w14:textId="0F12A760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C51F07">
        <w:t xml:space="preserve">Updated guidance </w:t>
      </w:r>
      <w:r w:rsidR="00A41E73">
        <w:t xml:space="preserve">related to </w:t>
      </w:r>
      <w:r w:rsidR="00B3643E" w:rsidRPr="00B3643E">
        <w:t xml:space="preserve">130 CMR 411.000: </w:t>
      </w:r>
      <w:r w:rsidR="00B3643E" w:rsidRPr="001326DE">
        <w:rPr>
          <w:i/>
          <w:iCs/>
        </w:rPr>
        <w:t>Psychologist Services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0545795E" w:rsidR="00B4288D" w:rsidRPr="00654896" w:rsidRDefault="00C51F07" w:rsidP="00B4288D">
      <w:pPr>
        <w:pStyle w:val="Heading2"/>
      </w:pPr>
      <w:r>
        <w:t>Background</w:t>
      </w:r>
    </w:p>
    <w:p w14:paraId="1EAD1E26" w14:textId="6EAB6BF6" w:rsidR="0036076A" w:rsidRPr="00FD0A2F" w:rsidRDefault="0036076A" w:rsidP="0036076A">
      <w:r w:rsidRPr="00FD0A2F">
        <w:t xml:space="preserve">This provider bulletin clarifies language in </w:t>
      </w:r>
      <w:r w:rsidR="00B3643E" w:rsidRPr="00B3643E">
        <w:t xml:space="preserve">130 CMR 411.000: </w:t>
      </w:r>
      <w:r w:rsidR="00B3643E" w:rsidRPr="00B3643E">
        <w:rPr>
          <w:i/>
          <w:iCs/>
        </w:rPr>
        <w:t>Psychologist Services</w:t>
      </w:r>
      <w:r w:rsidR="00C51F07" w:rsidRPr="00B3643E">
        <w:rPr>
          <w:i/>
          <w:iCs/>
        </w:rPr>
        <w:t>.</w:t>
      </w:r>
      <w:r w:rsidR="00C51F07" w:rsidRPr="00FD0A2F">
        <w:t xml:space="preserve"> The regulation previously required that </w:t>
      </w:r>
      <w:r w:rsidR="00E3603B">
        <w:t xml:space="preserve">all </w:t>
      </w:r>
      <w:r w:rsidR="001326DE">
        <w:t>psychologists</w:t>
      </w:r>
      <w:r w:rsidR="001326DE" w:rsidRPr="00FD0A2F">
        <w:t xml:space="preserve"> </w:t>
      </w:r>
      <w:r w:rsidRPr="00FD0A2F">
        <w:t>who wish</w:t>
      </w:r>
      <w:r w:rsidR="00C51F07" w:rsidRPr="00FD0A2F">
        <w:t>ed</w:t>
      </w:r>
      <w:r w:rsidRPr="00FD0A2F">
        <w:t xml:space="preserve"> to participate in MassHealth be Medicare providers.</w:t>
      </w:r>
      <w:r w:rsidR="00C51F07" w:rsidRPr="00FD0A2F">
        <w:t xml:space="preserve"> Effective October 1, 2025, MassHealth no longer requires </w:t>
      </w:r>
      <w:r w:rsidR="001326DE">
        <w:t>psychologists</w:t>
      </w:r>
      <w:r w:rsidR="001326DE" w:rsidRPr="00FD0A2F">
        <w:t xml:space="preserve"> </w:t>
      </w:r>
      <w:r w:rsidR="00C51F07" w:rsidRPr="00FD0A2F">
        <w:t>to be Medicare providers as a condition of enrollment for this provider type.</w:t>
      </w:r>
    </w:p>
    <w:p w14:paraId="67D0CF24" w14:textId="4023F996" w:rsidR="00B4288D" w:rsidRPr="00654896" w:rsidRDefault="00A83969" w:rsidP="00FD0A2F">
      <w:pPr>
        <w:pStyle w:val="Heading2"/>
      </w:pPr>
      <w:r>
        <w:t>Guidance on</w:t>
      </w:r>
      <w:r w:rsidRPr="004F0999">
        <w:t xml:space="preserve"> </w:t>
      </w:r>
      <w:r w:rsidR="00C7657A" w:rsidRPr="00C7657A">
        <w:t>130 CMR 411.</w:t>
      </w:r>
      <w:r w:rsidR="00A168C8">
        <w:t>404</w:t>
      </w:r>
      <w:r w:rsidR="00C7657A" w:rsidRPr="00C7657A">
        <w:t xml:space="preserve">: </w:t>
      </w:r>
      <w:r w:rsidRPr="004F0999">
        <w:t>Provider Eligibility</w:t>
      </w:r>
    </w:p>
    <w:p w14:paraId="7C2C0FA8" w14:textId="2E583612" w:rsidR="001E1046" w:rsidRPr="00FD0A2F" w:rsidRDefault="00A168C8" w:rsidP="001E1046">
      <w:r>
        <w:t>Psychologists</w:t>
      </w:r>
      <w:r w:rsidR="001E1046" w:rsidRPr="00FD0A2F">
        <w:t xml:space="preserve"> must still meet all other requirements in 130 CMR </w:t>
      </w:r>
      <w:r>
        <w:t>411</w:t>
      </w:r>
      <w:r w:rsidR="001E1046" w:rsidRPr="00FD0A2F">
        <w:t>.404</w:t>
      </w:r>
      <w:r w:rsidR="000060DB" w:rsidRPr="00FD0A2F">
        <w:t xml:space="preserve">: </w:t>
      </w:r>
      <w:r w:rsidR="000060DB" w:rsidRPr="00FD0A2F">
        <w:rPr>
          <w:i/>
          <w:iCs/>
        </w:rPr>
        <w:t>Provider Eligibility</w:t>
      </w:r>
      <w:r w:rsidR="001E1046" w:rsidRPr="00FD0A2F">
        <w:t xml:space="preserve"> and comply with the conditions, exclusions, and limitations set forth in 130 CMR </w:t>
      </w:r>
      <w:r w:rsidR="00275D69">
        <w:t>411</w:t>
      </w:r>
      <w:r w:rsidR="001E1046" w:rsidRPr="00FD0A2F">
        <w:t xml:space="preserve">.000 and 130 CMR 450.000: </w:t>
      </w:r>
      <w:r w:rsidR="001E1046" w:rsidRPr="00FD0A2F">
        <w:rPr>
          <w:i/>
          <w:iCs/>
        </w:rPr>
        <w:t>Administrative and Billing Regulations</w:t>
      </w:r>
      <w:r w:rsidR="001E1046" w:rsidRPr="00FD0A2F">
        <w:t xml:space="preserve">. </w:t>
      </w:r>
    </w:p>
    <w:p w14:paraId="41618D80" w14:textId="654C024D" w:rsidR="001E1046" w:rsidRPr="00FD0A2F" w:rsidRDefault="001E1046" w:rsidP="001E1046">
      <w:r w:rsidRPr="00FD0A2F">
        <w:t xml:space="preserve">Providers serving members with Medicare or other third-party insurance coverage must be enrolled with the respective insurer and continue to </w:t>
      </w:r>
      <w:r w:rsidR="000060DB" w:rsidRPr="00FD0A2F">
        <w:t>follow</w:t>
      </w:r>
      <w:r w:rsidRPr="00FD0A2F">
        <w:t xml:space="preserve"> MassHealth’s third-party billing requirements, including but not limited to 130 CMR 450.316.</w:t>
      </w:r>
    </w:p>
    <w:p w14:paraId="567E4FE0" w14:textId="76BDC25E" w:rsidR="001E1046" w:rsidRPr="00FD0A2F" w:rsidRDefault="000060DB" w:rsidP="001E1046">
      <w:r w:rsidRPr="00FD0A2F">
        <w:t>The Executive Office of Health and Human Services (</w:t>
      </w:r>
      <w:r w:rsidR="001E1046" w:rsidRPr="00FD0A2F">
        <w:t>EOHHS</w:t>
      </w:r>
      <w:r w:rsidRPr="00FD0A2F">
        <w:t>)</w:t>
      </w:r>
      <w:r w:rsidR="001E1046" w:rsidRPr="00FD0A2F">
        <w:t xml:space="preserve"> intends to make formal changes to 130 CMR 4</w:t>
      </w:r>
      <w:r w:rsidR="00275D69">
        <w:t>11</w:t>
      </w:r>
      <w:r w:rsidR="001E1046" w:rsidRPr="00FD0A2F">
        <w:t>.404 to reflect this policy in a future regulatory update.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3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4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1CF2B163" w14:textId="75E7A97A" w:rsidR="00B64782" w:rsidRPr="00FD0A2F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5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4726661C" w14:textId="77777777" w:rsidR="00B64782" w:rsidRPr="00B64782" w:rsidRDefault="00B64782" w:rsidP="00FD0A2F">
      <w:pPr>
        <w:spacing w:before="36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0"/>
    </w:p>
    <w:sectPr w:rsidR="00B64782" w:rsidRPr="00B64782" w:rsidSect="003D0423">
      <w:headerReference w:type="default" r:id="rId24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A50F" w14:textId="77777777" w:rsidR="002A0B5C" w:rsidRDefault="002A0B5C" w:rsidP="00FF5AAD">
      <w:r>
        <w:separator/>
      </w:r>
    </w:p>
    <w:p w14:paraId="65BBFA1A" w14:textId="77777777" w:rsidR="002A0B5C" w:rsidRDefault="002A0B5C" w:rsidP="00FF5AAD"/>
    <w:p w14:paraId="7776A67C" w14:textId="77777777" w:rsidR="002A0B5C" w:rsidRDefault="002A0B5C" w:rsidP="00FF5AAD"/>
    <w:p w14:paraId="1DDDEA98" w14:textId="77777777" w:rsidR="002A0B5C" w:rsidRDefault="002A0B5C" w:rsidP="00FF5AAD"/>
    <w:p w14:paraId="657D9352" w14:textId="77777777" w:rsidR="002A0B5C" w:rsidRDefault="002A0B5C" w:rsidP="00FF5AAD"/>
  </w:endnote>
  <w:endnote w:type="continuationSeparator" w:id="0">
    <w:p w14:paraId="4449C99D" w14:textId="77777777" w:rsidR="002A0B5C" w:rsidRDefault="002A0B5C" w:rsidP="00FF5AAD">
      <w:r>
        <w:continuationSeparator/>
      </w:r>
    </w:p>
    <w:p w14:paraId="5DC85850" w14:textId="77777777" w:rsidR="002A0B5C" w:rsidRDefault="002A0B5C" w:rsidP="00FF5AAD"/>
    <w:p w14:paraId="69F0CB74" w14:textId="77777777" w:rsidR="002A0B5C" w:rsidRDefault="002A0B5C" w:rsidP="00FF5AAD"/>
    <w:p w14:paraId="55BA0B8A" w14:textId="77777777" w:rsidR="002A0B5C" w:rsidRDefault="002A0B5C" w:rsidP="00FF5AAD"/>
    <w:p w14:paraId="5D598446" w14:textId="77777777" w:rsidR="002A0B5C" w:rsidRDefault="002A0B5C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BFBB" w14:textId="77777777" w:rsidR="002A0B5C" w:rsidRDefault="002A0B5C" w:rsidP="00FF5AAD">
      <w:r>
        <w:separator/>
      </w:r>
    </w:p>
    <w:p w14:paraId="7C1C4AC9" w14:textId="77777777" w:rsidR="002A0B5C" w:rsidRDefault="002A0B5C" w:rsidP="00FF5AAD"/>
    <w:p w14:paraId="646E09C3" w14:textId="77777777" w:rsidR="002A0B5C" w:rsidRDefault="002A0B5C" w:rsidP="00FF5AAD"/>
    <w:p w14:paraId="6C796AB5" w14:textId="77777777" w:rsidR="002A0B5C" w:rsidRDefault="002A0B5C" w:rsidP="00FF5AAD"/>
    <w:p w14:paraId="08FF9F0A" w14:textId="77777777" w:rsidR="002A0B5C" w:rsidRDefault="002A0B5C" w:rsidP="00FF5AAD"/>
  </w:footnote>
  <w:footnote w:type="continuationSeparator" w:id="0">
    <w:p w14:paraId="732D7580" w14:textId="77777777" w:rsidR="002A0B5C" w:rsidRDefault="002A0B5C" w:rsidP="00FF5AAD">
      <w:r>
        <w:continuationSeparator/>
      </w:r>
    </w:p>
    <w:p w14:paraId="3201957B" w14:textId="77777777" w:rsidR="002A0B5C" w:rsidRDefault="002A0B5C" w:rsidP="00FF5AAD"/>
    <w:p w14:paraId="01D04B68" w14:textId="77777777" w:rsidR="002A0B5C" w:rsidRDefault="002A0B5C" w:rsidP="00FF5AAD"/>
    <w:p w14:paraId="2EE97F58" w14:textId="77777777" w:rsidR="002A0B5C" w:rsidRDefault="002A0B5C" w:rsidP="00FF5AAD"/>
    <w:p w14:paraId="4EC70D0A" w14:textId="77777777" w:rsidR="002A0B5C" w:rsidRDefault="002A0B5C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56DA1AE1" w:rsidR="003D0423" w:rsidRDefault="000060DB" w:rsidP="00D2228F">
    <w:pPr>
      <w:spacing w:after="0"/>
      <w:ind w:left="6120"/>
    </w:pPr>
    <w:r>
      <w:t>LIBHC</w:t>
    </w:r>
    <w:r w:rsidR="008A66B2">
      <w:t>-</w:t>
    </w:r>
    <w:r w:rsidR="00D2228F">
      <w:t>Bulletin</w:t>
    </w:r>
    <w:r>
      <w:t xml:space="preserve"> 1</w:t>
    </w:r>
  </w:p>
  <w:p w14:paraId="7B866A2B" w14:textId="7DF155B8" w:rsidR="0090716B" w:rsidRPr="008F7531" w:rsidRDefault="000060DB" w:rsidP="00D2228F">
    <w:pPr>
      <w:spacing w:after="0"/>
      <w:ind w:left="6120"/>
    </w:pPr>
    <w:r>
      <w:t>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60DB"/>
    <w:rsid w:val="000149FE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2664"/>
    <w:rsid w:val="000D5B34"/>
    <w:rsid w:val="000D71AE"/>
    <w:rsid w:val="000E324A"/>
    <w:rsid w:val="000E3E10"/>
    <w:rsid w:val="000F173A"/>
    <w:rsid w:val="000F579B"/>
    <w:rsid w:val="00113E7F"/>
    <w:rsid w:val="00121F11"/>
    <w:rsid w:val="00122666"/>
    <w:rsid w:val="00125771"/>
    <w:rsid w:val="00130054"/>
    <w:rsid w:val="00132412"/>
    <w:rsid w:val="001326DE"/>
    <w:rsid w:val="00133EAC"/>
    <w:rsid w:val="0014797D"/>
    <w:rsid w:val="00153E24"/>
    <w:rsid w:val="00156550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784A"/>
    <w:rsid w:val="001D5FD0"/>
    <w:rsid w:val="001E0603"/>
    <w:rsid w:val="001E1046"/>
    <w:rsid w:val="001E1B46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BB6"/>
    <w:rsid w:val="00265DCC"/>
    <w:rsid w:val="00265FBB"/>
    <w:rsid w:val="00275D69"/>
    <w:rsid w:val="0027637C"/>
    <w:rsid w:val="0028040D"/>
    <w:rsid w:val="002916ED"/>
    <w:rsid w:val="0029448A"/>
    <w:rsid w:val="002A0B5C"/>
    <w:rsid w:val="002C12F8"/>
    <w:rsid w:val="002C40EA"/>
    <w:rsid w:val="002C69D2"/>
    <w:rsid w:val="002D4956"/>
    <w:rsid w:val="002E3B6A"/>
    <w:rsid w:val="002E5188"/>
    <w:rsid w:val="002F7D2A"/>
    <w:rsid w:val="003065DA"/>
    <w:rsid w:val="0032327C"/>
    <w:rsid w:val="0032351D"/>
    <w:rsid w:val="00354DC5"/>
    <w:rsid w:val="0036076A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B13F0"/>
    <w:rsid w:val="003C0130"/>
    <w:rsid w:val="003D0423"/>
    <w:rsid w:val="003D094C"/>
    <w:rsid w:val="003F221A"/>
    <w:rsid w:val="003F4AF4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628E1"/>
    <w:rsid w:val="0047107E"/>
    <w:rsid w:val="004A5518"/>
    <w:rsid w:val="004A5AA4"/>
    <w:rsid w:val="004B20FE"/>
    <w:rsid w:val="004B70C6"/>
    <w:rsid w:val="004C1488"/>
    <w:rsid w:val="004D4BC9"/>
    <w:rsid w:val="004D60BA"/>
    <w:rsid w:val="004F64E7"/>
    <w:rsid w:val="00511043"/>
    <w:rsid w:val="005237ED"/>
    <w:rsid w:val="00526EAB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0A55"/>
    <w:rsid w:val="006015A8"/>
    <w:rsid w:val="006233DC"/>
    <w:rsid w:val="006268AD"/>
    <w:rsid w:val="006353C7"/>
    <w:rsid w:val="0064698F"/>
    <w:rsid w:val="0065185F"/>
    <w:rsid w:val="00654896"/>
    <w:rsid w:val="0066348F"/>
    <w:rsid w:val="00676163"/>
    <w:rsid w:val="00676180"/>
    <w:rsid w:val="006927DB"/>
    <w:rsid w:val="006959BB"/>
    <w:rsid w:val="006A58CB"/>
    <w:rsid w:val="006D1809"/>
    <w:rsid w:val="006D49AA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676CF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A7DEC"/>
    <w:rsid w:val="008B293F"/>
    <w:rsid w:val="008B6291"/>
    <w:rsid w:val="008C005F"/>
    <w:rsid w:val="008F0D56"/>
    <w:rsid w:val="008F1DC8"/>
    <w:rsid w:val="008F7531"/>
    <w:rsid w:val="00902810"/>
    <w:rsid w:val="0090716B"/>
    <w:rsid w:val="00916124"/>
    <w:rsid w:val="00930D16"/>
    <w:rsid w:val="0093651D"/>
    <w:rsid w:val="00943F98"/>
    <w:rsid w:val="00963EE3"/>
    <w:rsid w:val="00963EF9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33BC"/>
    <w:rsid w:val="009D59BC"/>
    <w:rsid w:val="00A024A3"/>
    <w:rsid w:val="00A0380C"/>
    <w:rsid w:val="00A13213"/>
    <w:rsid w:val="00A15EDB"/>
    <w:rsid w:val="00A168C8"/>
    <w:rsid w:val="00A20E80"/>
    <w:rsid w:val="00A30CA0"/>
    <w:rsid w:val="00A32028"/>
    <w:rsid w:val="00A41E73"/>
    <w:rsid w:val="00A422EC"/>
    <w:rsid w:val="00A458CF"/>
    <w:rsid w:val="00A4669C"/>
    <w:rsid w:val="00A503AD"/>
    <w:rsid w:val="00A56D1A"/>
    <w:rsid w:val="00A570CF"/>
    <w:rsid w:val="00A63CB3"/>
    <w:rsid w:val="00A73790"/>
    <w:rsid w:val="00A75E05"/>
    <w:rsid w:val="00A83969"/>
    <w:rsid w:val="00AA07C2"/>
    <w:rsid w:val="00AA5B85"/>
    <w:rsid w:val="00AB03C6"/>
    <w:rsid w:val="00AB155F"/>
    <w:rsid w:val="00AD2EF9"/>
    <w:rsid w:val="00AD35E6"/>
    <w:rsid w:val="00AD4B0C"/>
    <w:rsid w:val="00AD61FF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643E"/>
    <w:rsid w:val="00B36D2B"/>
    <w:rsid w:val="00B4268A"/>
    <w:rsid w:val="00B4288D"/>
    <w:rsid w:val="00B448E4"/>
    <w:rsid w:val="00B44CD0"/>
    <w:rsid w:val="00B44F42"/>
    <w:rsid w:val="00B47015"/>
    <w:rsid w:val="00B51510"/>
    <w:rsid w:val="00B60798"/>
    <w:rsid w:val="00B62557"/>
    <w:rsid w:val="00B64782"/>
    <w:rsid w:val="00B727CC"/>
    <w:rsid w:val="00B964AA"/>
    <w:rsid w:val="00B97DA1"/>
    <w:rsid w:val="00BB66E9"/>
    <w:rsid w:val="00BC376D"/>
    <w:rsid w:val="00BC6398"/>
    <w:rsid w:val="00BD0F64"/>
    <w:rsid w:val="00BD2F4A"/>
    <w:rsid w:val="00BE49D9"/>
    <w:rsid w:val="00BF63E5"/>
    <w:rsid w:val="00C046E9"/>
    <w:rsid w:val="00C05181"/>
    <w:rsid w:val="00C100CF"/>
    <w:rsid w:val="00C12AD1"/>
    <w:rsid w:val="00C14E02"/>
    <w:rsid w:val="00C16CEA"/>
    <w:rsid w:val="00C34A04"/>
    <w:rsid w:val="00C51F07"/>
    <w:rsid w:val="00C63B05"/>
    <w:rsid w:val="00C679D8"/>
    <w:rsid w:val="00C7657A"/>
    <w:rsid w:val="00C8095C"/>
    <w:rsid w:val="00C84B58"/>
    <w:rsid w:val="00C9185E"/>
    <w:rsid w:val="00CA01C0"/>
    <w:rsid w:val="00CA3B98"/>
    <w:rsid w:val="00CB3D77"/>
    <w:rsid w:val="00CE1946"/>
    <w:rsid w:val="00CF0AAB"/>
    <w:rsid w:val="00D0388D"/>
    <w:rsid w:val="00D20897"/>
    <w:rsid w:val="00D2228F"/>
    <w:rsid w:val="00D2339F"/>
    <w:rsid w:val="00D265DF"/>
    <w:rsid w:val="00D2728B"/>
    <w:rsid w:val="00D33ED2"/>
    <w:rsid w:val="00D401C0"/>
    <w:rsid w:val="00D40840"/>
    <w:rsid w:val="00D55314"/>
    <w:rsid w:val="00D757EC"/>
    <w:rsid w:val="00D76690"/>
    <w:rsid w:val="00D93D6D"/>
    <w:rsid w:val="00DA0783"/>
    <w:rsid w:val="00DA7B7F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3603B"/>
    <w:rsid w:val="00E4227E"/>
    <w:rsid w:val="00E46EB1"/>
    <w:rsid w:val="00E61907"/>
    <w:rsid w:val="00E62C0A"/>
    <w:rsid w:val="00E70EF5"/>
    <w:rsid w:val="00E72EE6"/>
    <w:rsid w:val="00E933F9"/>
    <w:rsid w:val="00EA2611"/>
    <w:rsid w:val="00EB1686"/>
    <w:rsid w:val="00EB1D90"/>
    <w:rsid w:val="00EB2269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902FE"/>
    <w:rsid w:val="00F92C43"/>
    <w:rsid w:val="00F95ED9"/>
    <w:rsid w:val="00FA39BC"/>
    <w:rsid w:val="00FA67C1"/>
    <w:rsid w:val="00FB5298"/>
    <w:rsid w:val="00FC1193"/>
    <w:rsid w:val="00FD0A2F"/>
    <w:rsid w:val="00FD2B56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witter.com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facebook.com/MassHealth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rovider@masshealthquestions.com" TargetMode="External"/><Relationship Id="rId23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linkedin.com/company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forms/email-notifications-for-provider-bulletins-and-transmittal-letters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2161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PSY-8</dc:title>
  <dc:creator>MassHealth</dc:creator>
  <cp:lastModifiedBy>Kovach, Karen E (EHS)</cp:lastModifiedBy>
  <cp:revision>3</cp:revision>
  <cp:lastPrinted>2023-04-06T14:06:00Z</cp:lastPrinted>
  <dcterms:created xsi:type="dcterms:W3CDTF">2025-10-20T15:00:00Z</dcterms:created>
  <dcterms:modified xsi:type="dcterms:W3CDTF">2025-10-20T15:00:00Z</dcterms:modified>
</cp:coreProperties>
</file>