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65" w:rsidRDefault="005F7A65">
      <w:pPr>
        <w:rPr>
          <w:b/>
        </w:rPr>
      </w:pPr>
      <w:r>
        <w:rPr>
          <w:b/>
        </w:rPr>
        <w:t>Psychology Today “</w:t>
      </w:r>
      <w:r w:rsidR="00B326DC">
        <w:rPr>
          <w:b/>
        </w:rPr>
        <w:t xml:space="preserve">Therapist </w:t>
      </w:r>
      <w:r>
        <w:rPr>
          <w:b/>
        </w:rPr>
        <w:t>Finder”</w:t>
      </w:r>
    </w:p>
    <w:p w:rsidR="005F7A65" w:rsidRPr="004A2D83" w:rsidRDefault="004A2D83" w:rsidP="004A2D83">
      <w:pPr>
        <w:rPr>
          <w:b/>
        </w:rPr>
        <w:sectPr w:rsidR="005F7A65" w:rsidRPr="004A2D8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A2D83">
        <w:rPr>
          <w:b/>
          <w:i/>
        </w:rPr>
        <w:t>Issues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lastRenderedPageBreak/>
        <w:t>ADHD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Addiction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Adoption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Alcohol Abuse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Alzheimer's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Anger Management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Antisocial Personality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Anxiety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Asperger's Syndrome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Autism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Behavioral Issues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Bipolar Disorder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Borderline Personality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Career Counseling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Child or Adolescent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Chronic Illness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Chronic Impulsivity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Chronic Pain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Chronic Relapse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Codependency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Coping Skills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Depression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Developmental Disorders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Divorce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Domestic Abuse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Domestic Violence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Drug Abuse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Dual Diagnosis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Eating Disorders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Emotional Disturbance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Family Conflict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Gambling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Grief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Hoarding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Infertility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Infidelity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Intellectual Disability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lastRenderedPageBreak/>
        <w:t>Internet Addiction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Learning Disabilities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Life Coaching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Life Transitions</w:t>
      </w:r>
    </w:p>
    <w:p w:rsidR="005F7A65" w:rsidRPr="005F7A65" w:rsidRDefault="00FF34B7" w:rsidP="005F7A65">
      <w:pPr>
        <w:pStyle w:val="ListParagraph"/>
        <w:numPr>
          <w:ilvl w:val="0"/>
          <w:numId w:val="1"/>
        </w:numPr>
      </w:pPr>
      <w:r>
        <w:t>Mar</w:t>
      </w:r>
      <w:r w:rsidR="005F7A65" w:rsidRPr="005F7A65">
        <w:t>i</w:t>
      </w:r>
      <w:r>
        <w:t>t</w:t>
      </w:r>
      <w:bookmarkStart w:id="0" w:name="_GoBack"/>
      <w:bookmarkEnd w:id="0"/>
      <w:r w:rsidR="005F7A65" w:rsidRPr="005F7A65">
        <w:t>al and Premarital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Medical Detox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Medication Management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Men's Issues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Narciss</w:t>
      </w:r>
      <w:r>
        <w:t>ist</w:t>
      </w:r>
      <w:r w:rsidRPr="005F7A65">
        <w:t>ic Personality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Obesity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Obsessive Compulsive (OCD)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Oppositional Defiance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Parenting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Peer Relationships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Pregnancy, Prenatal, Postpartum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Racial Identity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Relationship Issues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School Issues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Self-Esteem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Self-Harming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Sex Therapy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Sexual Abuse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Sexual Addiction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Sleep or Insomnia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Spirituality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Sports Performance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Stress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Substance Abuse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Suicidal Ideation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Teen Violence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Testing and Evaluation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Transgender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Trauma and PTSD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Traumatic Brain Injury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Video Game Addiction</w:t>
      </w:r>
    </w:p>
    <w:p w:rsidR="005F7A65" w:rsidRPr="005F7A65" w:rsidRDefault="005F7A65" w:rsidP="005F7A65">
      <w:pPr>
        <w:pStyle w:val="ListParagraph"/>
        <w:numPr>
          <w:ilvl w:val="0"/>
          <w:numId w:val="1"/>
        </w:numPr>
      </w:pPr>
      <w:r w:rsidRPr="005F7A65">
        <w:t>Weight Loss</w:t>
      </w:r>
    </w:p>
    <w:p w:rsidR="005F7A65" w:rsidRDefault="005F7A65" w:rsidP="005F7A65">
      <w:pPr>
        <w:pStyle w:val="ListParagraph"/>
        <w:numPr>
          <w:ilvl w:val="0"/>
          <w:numId w:val="1"/>
        </w:numPr>
      </w:pPr>
      <w:r w:rsidRPr="005F7A65">
        <w:t>Women's Issues</w:t>
      </w:r>
    </w:p>
    <w:p w:rsidR="005F7A65" w:rsidRPr="004A2D83" w:rsidRDefault="004A2D83" w:rsidP="005F7A65">
      <w:pPr>
        <w:rPr>
          <w:b/>
          <w:i/>
        </w:rPr>
      </w:pPr>
      <w:r>
        <w:rPr>
          <w:b/>
          <w:i/>
        </w:rPr>
        <w:lastRenderedPageBreak/>
        <w:t>Sexuality</w:t>
      </w:r>
    </w:p>
    <w:p w:rsidR="005F7A65" w:rsidRPr="005F7A65" w:rsidRDefault="005F7A65" w:rsidP="005F7A65">
      <w:pPr>
        <w:pStyle w:val="ListParagraph"/>
        <w:numPr>
          <w:ilvl w:val="0"/>
          <w:numId w:val="2"/>
        </w:numPr>
      </w:pPr>
      <w:r w:rsidRPr="005F7A65">
        <w:t>Bisexual</w:t>
      </w:r>
    </w:p>
    <w:p w:rsidR="005F7A65" w:rsidRPr="005F7A65" w:rsidRDefault="005F7A65" w:rsidP="005F7A65">
      <w:pPr>
        <w:pStyle w:val="ListParagraph"/>
        <w:numPr>
          <w:ilvl w:val="0"/>
          <w:numId w:val="2"/>
        </w:numPr>
      </w:pPr>
      <w:r w:rsidRPr="005F7A65">
        <w:t>Gay</w:t>
      </w:r>
    </w:p>
    <w:p w:rsidR="005F7A65" w:rsidRDefault="005F7A65" w:rsidP="005F7A65">
      <w:pPr>
        <w:pStyle w:val="ListParagraph"/>
        <w:numPr>
          <w:ilvl w:val="0"/>
          <w:numId w:val="2"/>
        </w:numPr>
      </w:pPr>
      <w:r w:rsidRPr="005F7A65">
        <w:t>Lesbian</w:t>
      </w:r>
    </w:p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t>Gender</w:t>
      </w:r>
    </w:p>
    <w:p w:rsidR="005F7A65" w:rsidRDefault="005F7A65" w:rsidP="005F7A65">
      <w:pPr>
        <w:pStyle w:val="ListParagraph"/>
        <w:numPr>
          <w:ilvl w:val="0"/>
          <w:numId w:val="3"/>
        </w:numPr>
      </w:pPr>
      <w:r>
        <w:t>Only women</w:t>
      </w:r>
    </w:p>
    <w:p w:rsidR="005F7A65" w:rsidRDefault="005F7A65" w:rsidP="005F7A65">
      <w:pPr>
        <w:pStyle w:val="ListParagraph"/>
        <w:numPr>
          <w:ilvl w:val="0"/>
          <w:numId w:val="3"/>
        </w:numPr>
      </w:pPr>
      <w:r>
        <w:t>Only men</w:t>
      </w:r>
    </w:p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t>Age</w:t>
      </w:r>
    </w:p>
    <w:p w:rsidR="005F7A65" w:rsidRPr="005F7A65" w:rsidRDefault="005F7A65" w:rsidP="005F7A65">
      <w:pPr>
        <w:pStyle w:val="ListParagraph"/>
        <w:numPr>
          <w:ilvl w:val="0"/>
          <w:numId w:val="4"/>
        </w:numPr>
      </w:pPr>
      <w:r w:rsidRPr="005F7A65">
        <w:t>Adolescents/Teenagers (14-19)</w:t>
      </w:r>
    </w:p>
    <w:p w:rsidR="005F7A65" w:rsidRPr="005F7A65" w:rsidRDefault="005F7A65" w:rsidP="005F7A65">
      <w:pPr>
        <w:pStyle w:val="ListParagraph"/>
        <w:numPr>
          <w:ilvl w:val="0"/>
          <w:numId w:val="4"/>
        </w:numPr>
      </w:pPr>
      <w:r w:rsidRPr="005F7A65">
        <w:t>Adults</w:t>
      </w:r>
    </w:p>
    <w:p w:rsidR="005F7A65" w:rsidRPr="005F7A65" w:rsidRDefault="005F7A65" w:rsidP="005F7A65">
      <w:pPr>
        <w:pStyle w:val="ListParagraph"/>
        <w:numPr>
          <w:ilvl w:val="0"/>
          <w:numId w:val="4"/>
        </w:numPr>
      </w:pPr>
      <w:r w:rsidRPr="005F7A65">
        <w:t>Children (6-10)</w:t>
      </w:r>
    </w:p>
    <w:p w:rsidR="005F7A65" w:rsidRPr="005F7A65" w:rsidRDefault="005F7A65" w:rsidP="005F7A65">
      <w:pPr>
        <w:pStyle w:val="ListParagraph"/>
        <w:numPr>
          <w:ilvl w:val="0"/>
          <w:numId w:val="4"/>
        </w:numPr>
      </w:pPr>
      <w:r w:rsidRPr="005F7A65">
        <w:t>Elders (65+)</w:t>
      </w:r>
    </w:p>
    <w:p w:rsidR="005F7A65" w:rsidRPr="005F7A65" w:rsidRDefault="005F7A65" w:rsidP="005F7A65">
      <w:pPr>
        <w:pStyle w:val="ListParagraph"/>
        <w:numPr>
          <w:ilvl w:val="0"/>
          <w:numId w:val="4"/>
        </w:numPr>
      </w:pPr>
      <w:r w:rsidRPr="005F7A65">
        <w:t>Preteens/Tweens (11-13)</w:t>
      </w:r>
    </w:p>
    <w:p w:rsidR="005F7A65" w:rsidRDefault="005F7A65" w:rsidP="005F7A65">
      <w:pPr>
        <w:pStyle w:val="ListParagraph"/>
        <w:numPr>
          <w:ilvl w:val="0"/>
          <w:numId w:val="4"/>
        </w:numPr>
      </w:pPr>
      <w:r w:rsidRPr="005F7A65">
        <w:t>Toddlers/Preschoolers (0-6)</w:t>
      </w:r>
    </w:p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t>Language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ASL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Arabic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Armenian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Bosnian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Cantonese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Croatian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Dutch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Farsi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Filipino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French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German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Greek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Gujarati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Hebrew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Hindi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Hungarian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Italian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Japanese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Korean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Mandarin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Polish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lastRenderedPageBreak/>
        <w:t>Portuguese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Punjabi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Romanian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Russian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Serbian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Sinhalese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Spanish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Swedish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Turkish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Ukrainian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Urdu</w:t>
      </w:r>
    </w:p>
    <w:p w:rsidR="005F7A65" w:rsidRDefault="005F7A65" w:rsidP="005F7A65">
      <w:pPr>
        <w:pStyle w:val="ListParagraph"/>
        <w:numPr>
          <w:ilvl w:val="0"/>
          <w:numId w:val="5"/>
        </w:numPr>
      </w:pPr>
      <w:r>
        <w:t>Vietnamese</w:t>
      </w:r>
    </w:p>
    <w:p w:rsidR="005F7A65" w:rsidRPr="005F7A65" w:rsidRDefault="005F7A65" w:rsidP="005F7A65">
      <w:pPr>
        <w:pStyle w:val="ListParagraph"/>
        <w:numPr>
          <w:ilvl w:val="0"/>
          <w:numId w:val="5"/>
        </w:numPr>
      </w:pPr>
      <w:r>
        <w:t>Yiddish</w:t>
      </w:r>
    </w:p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t>Faith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Buddhist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Christian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Hindu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Islam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Jewish</w:t>
      </w:r>
    </w:p>
    <w:p w:rsidR="005F7A65" w:rsidRPr="005F7A65" w:rsidRDefault="005F7A65" w:rsidP="005F7A65">
      <w:pPr>
        <w:pStyle w:val="ListParagraph"/>
        <w:numPr>
          <w:ilvl w:val="0"/>
          <w:numId w:val="6"/>
        </w:numPr>
      </w:pPr>
      <w:r w:rsidRPr="005F7A65">
        <w:t>Mormon</w:t>
      </w:r>
    </w:p>
    <w:p w:rsidR="005F7A65" w:rsidRDefault="005F7A65" w:rsidP="005F7A65">
      <w:pPr>
        <w:pStyle w:val="ListParagraph"/>
        <w:numPr>
          <w:ilvl w:val="0"/>
          <w:numId w:val="6"/>
        </w:numPr>
      </w:pPr>
      <w:r w:rsidRPr="005F7A65">
        <w:t>Other Spiritual or Religious Affiliations</w:t>
      </w:r>
    </w:p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t>Online Therapy</w:t>
      </w:r>
    </w:p>
    <w:p w:rsidR="005F7A65" w:rsidRPr="005F7A65" w:rsidRDefault="005F7A65" w:rsidP="005F7A65">
      <w:pPr>
        <w:pStyle w:val="ListParagraph"/>
        <w:numPr>
          <w:ilvl w:val="0"/>
          <w:numId w:val="8"/>
        </w:numPr>
      </w:pPr>
      <w:r w:rsidRPr="005F7A65">
        <w:t>Video Counseling</w:t>
      </w:r>
    </w:p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Default="005F7A65" w:rsidP="005F7A65"/>
    <w:p w:rsidR="005F7A65" w:rsidRPr="004A2D83" w:rsidRDefault="005F7A65" w:rsidP="005F7A65">
      <w:pPr>
        <w:rPr>
          <w:b/>
          <w:i/>
        </w:rPr>
      </w:pPr>
      <w:r w:rsidRPr="004A2D83">
        <w:rPr>
          <w:b/>
          <w:i/>
        </w:rPr>
        <w:lastRenderedPageBreak/>
        <w:t>Types of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AEDP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Acceptance and Commitment Therapy (ACT)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Alderian</w:t>
      </w:r>
      <w:proofErr w:type="spellEnd"/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Applied Behavioral Analysis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Art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Attachment-based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Biofeedback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Brainspotting</w:t>
      </w:r>
      <w:proofErr w:type="spellEnd"/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Christian Counseling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Coaching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Cognitive Behavioral Therapy (CBT)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Compassion Focused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Culturally Sensitive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Dance/Movement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Dialectical (DBT)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EMDR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Eclectic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Emotionally Focused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Existential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Experiential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Expressive Arts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Family/Marital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Family Systems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Feminist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Forensic Psychology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Gestalt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Gottman</w:t>
      </w:r>
      <w:proofErr w:type="spellEnd"/>
      <w:r w:rsidRPr="005F7A65">
        <w:t xml:space="preserve"> Method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Humanistic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Hypnotherapy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Imago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Integrative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Internal Family Systems (IFS)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Interpersonal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Intervention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Jungian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Mindfulness-based (MBCT)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Motivational Interviewing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Multicultural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lastRenderedPageBreak/>
        <w:t>Narrative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Neuro</w:t>
      </w:r>
      <w:proofErr w:type="spellEnd"/>
      <w:r w:rsidRPr="005F7A65">
        <w:t>-linguistic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Neurofeedback</w:t>
      </w:r>
      <w:proofErr w:type="spellEnd"/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Parent-Child Interaction Therapy (PCIT)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Person-Centered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Play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Positive Psychology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Prolonged Exposure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Psychoanalytic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Pyschobiological</w:t>
      </w:r>
      <w:proofErr w:type="spellEnd"/>
      <w:r w:rsidRPr="005F7A65">
        <w:t xml:space="preserve"> </w:t>
      </w:r>
      <w:proofErr w:type="spellStart"/>
      <w:r w:rsidRPr="005F7A65">
        <w:t>Appraoch</w:t>
      </w:r>
      <w:proofErr w:type="spellEnd"/>
      <w:r w:rsidRPr="005F7A65">
        <w:t xml:space="preserve"> Couple Therapy (PACT)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Psychodynamic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proofErr w:type="spellStart"/>
      <w:r w:rsidRPr="005F7A65">
        <w:t>Pyschological</w:t>
      </w:r>
      <w:proofErr w:type="spellEnd"/>
      <w:r w:rsidRPr="005F7A65">
        <w:t xml:space="preserve"> Testing and Evaluation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Rational Emotive Behavior Therapy (REBT)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Reality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Relational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Sand Play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Solution Focused Brief (SFBT)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Somatic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Strength-Based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Structural Family Therapy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Supervision Services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Transpersonal</w:t>
      </w:r>
    </w:p>
    <w:p w:rsidR="005F7A65" w:rsidRPr="005F7A65" w:rsidRDefault="005F7A65" w:rsidP="005F7A65">
      <w:pPr>
        <w:pStyle w:val="ListParagraph"/>
        <w:numPr>
          <w:ilvl w:val="0"/>
          <w:numId w:val="7"/>
        </w:numPr>
      </w:pPr>
      <w:r w:rsidRPr="005F7A65">
        <w:t>Trauma Focused</w:t>
      </w:r>
    </w:p>
    <w:sectPr w:rsidR="005F7A65" w:rsidRPr="005F7A65" w:rsidSect="005F7A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DC" w:rsidRDefault="00B326DC" w:rsidP="00B326DC">
      <w:pPr>
        <w:spacing w:after="0" w:line="240" w:lineRule="auto"/>
      </w:pPr>
      <w:r>
        <w:separator/>
      </w:r>
    </w:p>
  </w:endnote>
  <w:endnote w:type="continuationSeparator" w:id="0">
    <w:p w:rsidR="00B326DC" w:rsidRDefault="00B326DC" w:rsidP="00B3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DC" w:rsidRPr="00B326DC" w:rsidRDefault="00B326DC" w:rsidP="00B326DC">
    <w:pPr>
      <w:pStyle w:val="Footer"/>
      <w:jc w:val="right"/>
      <w:rPr>
        <w:i/>
        <w:sz w:val="16"/>
        <w:szCs w:val="16"/>
      </w:rPr>
    </w:pPr>
    <w:r w:rsidRPr="00B326DC">
      <w:rPr>
        <w:i/>
        <w:sz w:val="16"/>
        <w:szCs w:val="16"/>
      </w:rPr>
      <w:t>Psychology Today “Therapist Finder”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DC" w:rsidRDefault="00B326DC" w:rsidP="00B326DC">
      <w:pPr>
        <w:spacing w:after="0" w:line="240" w:lineRule="auto"/>
      </w:pPr>
      <w:r>
        <w:separator/>
      </w:r>
    </w:p>
  </w:footnote>
  <w:footnote w:type="continuationSeparator" w:id="0">
    <w:p w:rsidR="00B326DC" w:rsidRDefault="00B326DC" w:rsidP="00B32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964C3"/>
    <w:multiLevelType w:val="hybridMultilevel"/>
    <w:tmpl w:val="93C4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25A79"/>
    <w:multiLevelType w:val="hybridMultilevel"/>
    <w:tmpl w:val="55B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21A3C"/>
    <w:multiLevelType w:val="hybridMultilevel"/>
    <w:tmpl w:val="62B42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47996"/>
    <w:multiLevelType w:val="hybridMultilevel"/>
    <w:tmpl w:val="96CC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6878"/>
    <w:multiLevelType w:val="hybridMultilevel"/>
    <w:tmpl w:val="403C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55C34"/>
    <w:multiLevelType w:val="hybridMultilevel"/>
    <w:tmpl w:val="FA7E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7798"/>
    <w:multiLevelType w:val="hybridMultilevel"/>
    <w:tmpl w:val="9B74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07FB8"/>
    <w:multiLevelType w:val="hybridMultilevel"/>
    <w:tmpl w:val="FF06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65"/>
    <w:rsid w:val="002762DD"/>
    <w:rsid w:val="004A2D83"/>
    <w:rsid w:val="005A7EEB"/>
    <w:rsid w:val="005F7A65"/>
    <w:rsid w:val="00B326DC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DC"/>
  </w:style>
  <w:style w:type="paragraph" w:styleId="Footer">
    <w:name w:val="footer"/>
    <w:basedOn w:val="Normal"/>
    <w:link w:val="FooterChar"/>
    <w:uiPriority w:val="99"/>
    <w:unhideWhenUsed/>
    <w:rsid w:val="00B32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DC"/>
  </w:style>
  <w:style w:type="paragraph" w:styleId="Footer">
    <w:name w:val="footer"/>
    <w:basedOn w:val="Normal"/>
    <w:link w:val="FooterChar"/>
    <w:uiPriority w:val="99"/>
    <w:unhideWhenUsed/>
    <w:rsid w:val="00B32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Amy E. (EHS)</dc:creator>
  <cp:lastModifiedBy> </cp:lastModifiedBy>
  <cp:revision>4</cp:revision>
  <dcterms:created xsi:type="dcterms:W3CDTF">2018-12-20T18:09:00Z</dcterms:created>
  <dcterms:modified xsi:type="dcterms:W3CDTF">2018-12-20T18:45:00Z</dcterms:modified>
</cp:coreProperties>
</file>