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0717" w14:textId="77777777" w:rsidR="0028136F" w:rsidRDefault="0028136F" w:rsidP="001E56A7">
      <w:pPr>
        <w:pStyle w:val="BodyText"/>
        <w:rPr>
          <w:rFonts w:ascii="Times New Roman"/>
          <w:sz w:val="20"/>
        </w:rPr>
      </w:pPr>
    </w:p>
    <w:p w14:paraId="1E7C071A" w14:textId="422CD4E7" w:rsidR="0028136F" w:rsidRDefault="00BA7524" w:rsidP="001E56A7">
      <w:pPr>
        <w:ind w:left="700"/>
      </w:pPr>
      <w:r>
        <w:t>VIA</w:t>
      </w:r>
      <w:r>
        <w:rPr>
          <w:spacing w:val="-4"/>
        </w:rPr>
        <w:t xml:space="preserve"> </w:t>
      </w:r>
      <w:r>
        <w:t>EMAIL:</w:t>
      </w:r>
      <w:r>
        <w:rPr>
          <w:spacing w:val="-3"/>
        </w:rPr>
        <w:t xml:space="preserve"> </w:t>
      </w:r>
      <w:hyperlink r:id="rId4">
        <w:r>
          <w:rPr>
            <w:color w:val="0462C1"/>
            <w:spacing w:val="-2"/>
            <w:u w:val="single" w:color="0462C1"/>
          </w:rPr>
          <w:t>DPH.DON@massmail.state.ma.us</w:t>
        </w:r>
      </w:hyperlink>
    </w:p>
    <w:p w14:paraId="61A4BE1C" w14:textId="43088389" w:rsidR="00DD13CB" w:rsidRDefault="00DD13CB" w:rsidP="003E02E9">
      <w:pPr>
        <w:pStyle w:val="BodyText"/>
        <w:ind w:left="450" w:right="460"/>
      </w:pPr>
      <w:r>
        <w:rPr>
          <w:noProof/>
        </w:rPr>
        <mc:AlternateContent>
          <mc:Choice Requires="wps">
            <w:drawing>
              <wp:inline distT="0" distB="0" distL="0" distR="0" wp14:anchorId="2118F38C" wp14:editId="0E5D1BCB">
                <wp:extent cx="3949700" cy="66675"/>
                <wp:effectExtent l="0" t="1905" r="3175" b="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0" cy="66675"/>
                        </a:xfrm>
                        <a:prstGeom prst="rect">
                          <a:avLst/>
                        </a:prstGeom>
                        <a:solidFill>
                          <a:srgbClr val="5F49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C5BA70" id="Rectangle 3" o:spid="_x0000_s1026" alt="&quot;&quot;" style="width:311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" fillcolor="#5f4975" stroked="f">
                <w10:anchorlock/>
              </v:rect>
            </w:pict>
          </mc:Fallback>
        </mc:AlternateContent>
      </w:r>
      <w:r w:rsidR="001E56A7">
        <w:rPr>
          <w:noProof/>
        </w:rPr>
        <mc:AlternateContent>
          <mc:Choice Requires="wps">
            <w:drawing>
              <wp:inline distT="0" distB="0" distL="0" distR="0" wp14:anchorId="15373351" wp14:editId="6F864DA1">
                <wp:extent cx="1374140" cy="66675"/>
                <wp:effectExtent l="0" t="1905" r="0" b="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140" cy="66675"/>
                        </a:xfrm>
                        <a:prstGeom prst="rect">
                          <a:avLst/>
                        </a:prstGeom>
                        <a:solidFill>
                          <a:srgbClr val="8192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021CB0" id="Rectangle 4" o:spid="_x0000_s1026" alt="&quot;&quot;" style="width:108.2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" fillcolor="#819267" stroked="f">
                <w10:anchorlock/>
              </v:rect>
            </w:pict>
          </mc:Fallback>
        </mc:AlternateContent>
      </w:r>
      <w:r w:rsidR="001E56A7">
        <w:rPr>
          <w:noProof/>
        </w:rPr>
        <w:drawing>
          <wp:inline distT="0" distB="0" distL="0" distR="0" wp14:anchorId="267F7DC5" wp14:editId="7E2094F4">
            <wp:extent cx="1069044" cy="534522"/>
            <wp:effectExtent l="0" t="0" r="0" b="0"/>
            <wp:docPr id="1" name="image1.jpeg" descr="Saint Vincent Hospital: A Community Built on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Saint Vincent Hospital: A Community Built on Ca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86" cy="54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C071B" w14:textId="1C436C76" w:rsidR="0028136F" w:rsidRDefault="00BA7524">
      <w:pPr>
        <w:pStyle w:val="BodyText"/>
        <w:spacing w:before="3" w:line="770" w:lineRule="atLeast"/>
        <w:ind w:left="640" w:right="8032"/>
      </w:pPr>
      <w:r>
        <w:t xml:space="preserve">Monday, August 1, </w:t>
      </w:r>
      <w:proofErr w:type="gramStart"/>
      <w:r>
        <w:t>2022</w:t>
      </w:r>
      <w:proofErr w:type="gramEnd"/>
      <w:r>
        <w:t xml:space="preserve"> Determination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Program</w:t>
      </w:r>
    </w:p>
    <w:p w14:paraId="1E7C071C" w14:textId="77777777" w:rsidR="0028136F" w:rsidRDefault="00BA7524">
      <w:pPr>
        <w:pStyle w:val="BodyText"/>
        <w:ind w:left="640" w:right="7328"/>
      </w:pPr>
      <w:r>
        <w:t>Massachusetts</w:t>
      </w:r>
      <w:r>
        <w:rPr>
          <w:spacing w:val="-9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Health 250 Washington Street</w:t>
      </w:r>
    </w:p>
    <w:p w14:paraId="1E7C071D" w14:textId="77777777" w:rsidR="0028136F" w:rsidRDefault="00BA7524">
      <w:pPr>
        <w:pStyle w:val="BodyText"/>
        <w:ind w:left="640"/>
      </w:pPr>
      <w:r>
        <w:t>Boston,</w:t>
      </w:r>
      <w:r>
        <w:rPr>
          <w:spacing w:val="-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rPr>
          <w:spacing w:val="-4"/>
        </w:rPr>
        <w:t>02108</w:t>
      </w:r>
    </w:p>
    <w:p w14:paraId="1E7C071E" w14:textId="77777777" w:rsidR="0028136F" w:rsidRDefault="0028136F">
      <w:pPr>
        <w:pStyle w:val="BodyText"/>
        <w:spacing w:before="10"/>
        <w:rPr>
          <w:sz w:val="20"/>
        </w:rPr>
      </w:pPr>
    </w:p>
    <w:p w14:paraId="1E7C071F" w14:textId="77777777" w:rsidR="0028136F" w:rsidRDefault="00BA7524">
      <w:pPr>
        <w:pStyle w:val="BodyText"/>
        <w:ind w:left="640"/>
      </w:pPr>
      <w:proofErr w:type="spellStart"/>
      <w:r>
        <w:t>Att</w:t>
      </w:r>
      <w:proofErr w:type="spellEnd"/>
      <w:r>
        <w:t>:</w:t>
      </w:r>
      <w:r>
        <w:rPr>
          <w:spacing w:val="-6"/>
        </w:rPr>
        <w:t xml:space="preserve"> </w:t>
      </w:r>
      <w:r>
        <w:t>Elizabeth</w:t>
      </w:r>
      <w:r>
        <w:rPr>
          <w:spacing w:val="-4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Kelley,</w:t>
      </w:r>
      <w:r>
        <w:rPr>
          <w:spacing w:val="-4"/>
        </w:rPr>
        <w:t xml:space="preserve"> </w:t>
      </w:r>
      <w:r>
        <w:t>MBA,</w:t>
      </w:r>
      <w:r>
        <w:rPr>
          <w:spacing w:val="-4"/>
        </w:rPr>
        <w:t xml:space="preserve"> </w:t>
      </w:r>
      <w:r>
        <w:t>MPH,</w:t>
      </w:r>
      <w:r>
        <w:rPr>
          <w:spacing w:val="-4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Bureau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Quality</w:t>
      </w:r>
    </w:p>
    <w:p w14:paraId="1E7C0720" w14:textId="77777777" w:rsidR="0028136F" w:rsidRDefault="0028136F">
      <w:pPr>
        <w:pStyle w:val="BodyText"/>
        <w:spacing w:before="4"/>
        <w:rPr>
          <w:sz w:val="16"/>
        </w:rPr>
      </w:pPr>
    </w:p>
    <w:p w14:paraId="1E7C0721" w14:textId="77777777" w:rsidR="0028136F" w:rsidRDefault="00BA7524">
      <w:pPr>
        <w:pStyle w:val="BodyText"/>
        <w:tabs>
          <w:tab w:val="left" w:pos="1151"/>
        </w:tabs>
        <w:spacing w:before="58"/>
        <w:ind w:left="1163" w:right="1209" w:hanging="524"/>
      </w:pPr>
      <w:r>
        <w:rPr>
          <w:spacing w:val="-4"/>
        </w:rPr>
        <w:t>RE:</w:t>
      </w:r>
      <w:r>
        <w:tab/>
        <w:t>Determination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#UMMHC-22042514-HE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Substantial</w:t>
      </w:r>
      <w:r>
        <w:rPr>
          <w:spacing w:val="-3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Expenditure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Substantial Change in Service (the “Application”) for UMass Memorial Medical Center (“UMMMC”) by UMass Memorial Health Care, Inc. (“Applicant”)</w:t>
      </w:r>
    </w:p>
    <w:p w14:paraId="1E7C0722" w14:textId="77777777" w:rsidR="0028136F" w:rsidRDefault="0028136F">
      <w:pPr>
        <w:pStyle w:val="BodyText"/>
      </w:pPr>
    </w:p>
    <w:p w14:paraId="1E7C0723" w14:textId="77777777" w:rsidR="0028136F" w:rsidRDefault="00BA7524">
      <w:pPr>
        <w:pStyle w:val="BodyText"/>
        <w:ind w:left="640"/>
      </w:pPr>
      <w:r>
        <w:t>Dear</w:t>
      </w:r>
      <w:r>
        <w:rPr>
          <w:spacing w:val="-4"/>
        </w:rPr>
        <w:t xml:space="preserve"> </w:t>
      </w:r>
      <w:r>
        <w:t>Ms.</w:t>
      </w:r>
      <w:r>
        <w:rPr>
          <w:spacing w:val="-2"/>
        </w:rPr>
        <w:t xml:space="preserve"> Kelley,</w:t>
      </w:r>
    </w:p>
    <w:p w14:paraId="1E7C0724" w14:textId="77777777" w:rsidR="0028136F" w:rsidRDefault="0028136F">
      <w:pPr>
        <w:pStyle w:val="BodyText"/>
        <w:spacing w:before="1"/>
      </w:pPr>
    </w:p>
    <w:p w14:paraId="1E7C0725" w14:textId="77777777" w:rsidR="0028136F" w:rsidRDefault="00BA7524">
      <w:pPr>
        <w:pStyle w:val="BodyText"/>
        <w:ind w:left="640" w:right="566"/>
      </w:pPr>
      <w:r>
        <w:t>As the governing board of Saint Vincent Hospital, we have a duty to safeguard the institution, consider the best interest of community stakeholders, including patients, and promote health care in Greater Worcester. We are therefore concerned 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UMMMC.</w:t>
      </w:r>
      <w:r>
        <w:rPr>
          <w:spacing w:val="40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merits</w:t>
      </w:r>
      <w:r>
        <w:rPr>
          <w:spacing w:val="-2"/>
        </w:rPr>
        <w:t xml:space="preserve"> </w:t>
      </w:r>
      <w:r>
        <w:t>careful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DPH regarding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project,</w:t>
      </w:r>
      <w:r>
        <w:rPr>
          <w:spacing w:val="-1"/>
        </w:rPr>
        <w:t xml:space="preserve"> </w:t>
      </w:r>
      <w:r>
        <w:t>the project’s impact on health care costs, and its overall impact on health care in the region.</w:t>
      </w:r>
    </w:p>
    <w:p w14:paraId="1E7C0726" w14:textId="77777777" w:rsidR="0028136F" w:rsidRDefault="0028136F">
      <w:pPr>
        <w:pStyle w:val="BodyText"/>
      </w:pPr>
    </w:p>
    <w:p w14:paraId="1E7C0727" w14:textId="77777777" w:rsidR="0028136F" w:rsidRDefault="00BA7524">
      <w:pPr>
        <w:pStyle w:val="BodyText"/>
        <w:ind w:left="640" w:right="680"/>
      </w:pPr>
      <w:r>
        <w:t>Regarding need, we note that the Applicant cites a shortage of beds in Central Massachusetts. Occupancy at UMMMC may be</w:t>
      </w:r>
      <w:r>
        <w:rPr>
          <w:spacing w:val="-2"/>
        </w:rPr>
        <w:t xml:space="preserve"> </w:t>
      </w:r>
      <w:r>
        <w:t>occasionally</w:t>
      </w:r>
      <w:r>
        <w:rPr>
          <w:spacing w:val="-2"/>
        </w:rPr>
        <w:t xml:space="preserve"> </w:t>
      </w:r>
      <w:proofErr w:type="gramStart"/>
      <w:r>
        <w:t>high,</w:t>
      </w:r>
      <w:r>
        <w:rPr>
          <w:spacing w:val="-2"/>
        </w:rPr>
        <w:t xml:space="preserve"> </w:t>
      </w:r>
      <w:r>
        <w:t>but</w:t>
      </w:r>
      <w:proofErr w:type="gramEnd"/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sister</w:t>
      </w:r>
      <w:r>
        <w:rPr>
          <w:spacing w:val="-1"/>
        </w:rPr>
        <w:t xml:space="preserve"> </w:t>
      </w:r>
      <w:r>
        <w:t>hospitals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Worcester,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question why an expansion is the appropriate approach for the claimed capacity issues.</w:t>
      </w:r>
    </w:p>
    <w:p w14:paraId="1E7C0728" w14:textId="77777777" w:rsidR="0028136F" w:rsidRDefault="0028136F">
      <w:pPr>
        <w:pStyle w:val="BodyText"/>
      </w:pPr>
    </w:p>
    <w:p w14:paraId="1E7C0729" w14:textId="77777777" w:rsidR="0028136F" w:rsidRDefault="00BA7524">
      <w:pPr>
        <w:pStyle w:val="BodyText"/>
        <w:ind w:left="640" w:right="566"/>
      </w:pPr>
      <w:r>
        <w:t>Further, the proposed project must not increase costs or unnecessarily waste substantial public funds.</w:t>
      </w:r>
      <w:r>
        <w:rPr>
          <w:spacing w:val="40"/>
        </w:rPr>
        <w:t xml:space="preserve"> </w:t>
      </w:r>
      <w:r>
        <w:t>We respectfully request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increases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spending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project. 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secret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UMMMC’s</w:t>
      </w:r>
      <w:r>
        <w:rPr>
          <w:spacing w:val="-2"/>
        </w:rPr>
        <w:t xml:space="preserve"> </w:t>
      </w:r>
      <w:r>
        <w:t>prices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higher than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competitors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 xml:space="preserve">own sister </w:t>
      </w:r>
      <w:proofErr w:type="gramStart"/>
      <w:r>
        <w:t>hospitals,</w:t>
      </w:r>
      <w:r>
        <w:rPr>
          <w:spacing w:val="-1"/>
        </w:rPr>
        <w:t xml:space="preserve"> </w:t>
      </w:r>
      <w:r>
        <w:t>and</w:t>
      </w:r>
      <w:proofErr w:type="gramEnd"/>
      <w:r>
        <w:rPr>
          <w:spacing w:val="-2"/>
        </w:rPr>
        <w:t xml:space="preserve"> </w:t>
      </w:r>
      <w:r>
        <w:t>adding</w:t>
      </w:r>
      <w:r>
        <w:rPr>
          <w:spacing w:val="-2"/>
        </w:rPr>
        <w:t xml:space="preserve"> </w:t>
      </w:r>
      <w:r>
        <w:t>higher-cost</w:t>
      </w:r>
      <w:r>
        <w:rPr>
          <w:spacing w:val="-1"/>
        </w:rPr>
        <w:t xml:space="preserve"> </w:t>
      </w:r>
      <w:r>
        <w:t>beds</w:t>
      </w:r>
      <w:r>
        <w:rPr>
          <w:spacing w:val="-3"/>
        </w:rPr>
        <w:t xml:space="preserve"> </w:t>
      </w:r>
      <w:r>
        <w:t>seems</w:t>
      </w:r>
      <w:r>
        <w:rPr>
          <w:spacing w:val="-2"/>
        </w:rPr>
        <w:t xml:space="preserve"> </w:t>
      </w:r>
      <w:r>
        <w:t>counter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controlling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ever-increasing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 care.</w:t>
      </w:r>
      <w:r>
        <w:rPr>
          <w:spacing w:val="40"/>
        </w:rPr>
        <w:t xml:space="preserve"> </w:t>
      </w:r>
      <w:r>
        <w:t>An independent review is essential to measuring the true impact this project will have on payors, employers, the Commonwealth, and–most importantly—patients.</w:t>
      </w:r>
    </w:p>
    <w:p w14:paraId="1E7C072A" w14:textId="77777777" w:rsidR="0028136F" w:rsidRDefault="0028136F">
      <w:pPr>
        <w:pStyle w:val="BodyText"/>
        <w:spacing w:before="1"/>
      </w:pPr>
    </w:p>
    <w:p w14:paraId="1E7C072B" w14:textId="77777777" w:rsidR="0028136F" w:rsidRDefault="00BA7524">
      <w:pPr>
        <w:pStyle w:val="BodyText"/>
        <w:ind w:left="640" w:right="680"/>
      </w:pPr>
      <w:r>
        <w:t>Finally,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urge</w:t>
      </w:r>
      <w:r>
        <w:rPr>
          <w:spacing w:val="-4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scrutinize</w:t>
      </w:r>
      <w:r>
        <w:rPr>
          <w:spacing w:val="-2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solve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UMMMC</w:t>
      </w:r>
      <w:r>
        <w:rPr>
          <w:spacing w:val="-2"/>
        </w:rPr>
        <w:t xml:space="preserve"> </w:t>
      </w:r>
      <w:r>
        <w:t>asserts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and whether the project will truly improve health outcomes in our communities.</w:t>
      </w:r>
      <w:r>
        <w:rPr>
          <w:spacing w:val="40"/>
        </w:rPr>
        <w:t xml:space="preserve"> </w:t>
      </w:r>
      <w:r>
        <w:t>That is, we request that you closely examine whether available alternatives exist for any capacity constraints and clinical and operational issues that the project is intended to address.</w:t>
      </w:r>
    </w:p>
    <w:p w14:paraId="1E7C072C" w14:textId="77777777" w:rsidR="0028136F" w:rsidRDefault="0028136F">
      <w:pPr>
        <w:pStyle w:val="BodyText"/>
        <w:spacing w:before="12"/>
        <w:rPr>
          <w:sz w:val="20"/>
        </w:rPr>
      </w:pPr>
    </w:p>
    <w:p w14:paraId="1E7C072D" w14:textId="77777777" w:rsidR="0028136F" w:rsidRDefault="00BA7524">
      <w:pPr>
        <w:pStyle w:val="BodyText"/>
        <w:ind w:left="640" w:right="566"/>
      </w:pPr>
      <w:r>
        <w:t>We are fortunate to have two vibrant, quality health systems in the region.</w:t>
      </w:r>
      <w:r>
        <w:rPr>
          <w:spacing w:val="40"/>
        </w:rPr>
        <w:t xml:space="preserve"> </w:t>
      </w:r>
      <w:r>
        <w:t>We hope that an independent cost study and a careful</w:t>
      </w:r>
      <w:r>
        <w:rPr>
          <w:spacing w:val="-4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stable</w:t>
      </w:r>
      <w:r>
        <w:rPr>
          <w:spacing w:val="-2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serve. Thank you in advance for your attention to these issues and safeguarding health care in our communities.</w:t>
      </w:r>
    </w:p>
    <w:p w14:paraId="1E7C072E" w14:textId="77777777" w:rsidR="0028136F" w:rsidRDefault="0028136F">
      <w:pPr>
        <w:pStyle w:val="BodyText"/>
      </w:pPr>
    </w:p>
    <w:p w14:paraId="1E7C072F" w14:textId="77777777" w:rsidR="0028136F" w:rsidRDefault="00BA7524">
      <w:pPr>
        <w:pStyle w:val="BodyText"/>
        <w:ind w:left="640"/>
      </w:pPr>
      <w:r>
        <w:rPr>
          <w:spacing w:val="-2"/>
        </w:rPr>
        <w:t>Sincerely,</w:t>
      </w:r>
    </w:p>
    <w:p w14:paraId="1E7C0730" w14:textId="62AB2A00" w:rsidR="0028136F" w:rsidRDefault="003175E4">
      <w:pPr>
        <w:pStyle w:val="Title"/>
        <w:tabs>
          <w:tab w:val="left" w:pos="3138"/>
        </w:tabs>
        <w:rPr>
          <w:u w:val="none"/>
        </w:rPr>
      </w:pPr>
      <w:hyperlink r:id="rId6">
        <w:r w:rsidR="006C1A48">
          <w:rPr>
            <w:w w:val="80"/>
            <w:u w:color="1372E5"/>
          </w:rPr>
          <w:t>[signature on file]</w:t>
        </w:r>
        <w:r w:rsidR="00BA7524">
          <w:rPr>
            <w:u w:color="1372E5"/>
          </w:rPr>
          <w:tab/>
        </w:r>
      </w:hyperlink>
    </w:p>
    <w:p w14:paraId="1E7C0731" w14:textId="77777777" w:rsidR="0028136F" w:rsidRDefault="003175E4">
      <w:pPr>
        <w:spacing w:line="150" w:lineRule="exact"/>
        <w:ind w:left="736"/>
        <w:rPr>
          <w:sz w:val="14"/>
        </w:rPr>
      </w:pPr>
      <w:hyperlink r:id="rId7">
        <w:r w:rsidR="00BA7524">
          <w:rPr>
            <w:color w:val="1372E5"/>
            <w:sz w:val="14"/>
          </w:rPr>
          <w:t>R.</w:t>
        </w:r>
        <w:r w:rsidR="00BA7524">
          <w:rPr>
            <w:color w:val="1372E5"/>
            <w:spacing w:val="-2"/>
            <w:sz w:val="14"/>
          </w:rPr>
          <w:t xml:space="preserve"> </w:t>
        </w:r>
        <w:r w:rsidR="00BA7524">
          <w:rPr>
            <w:color w:val="1372E5"/>
            <w:sz w:val="14"/>
          </w:rPr>
          <w:t>Joseph</w:t>
        </w:r>
        <w:r w:rsidR="00BA7524">
          <w:rPr>
            <w:color w:val="1372E5"/>
            <w:spacing w:val="-1"/>
            <w:sz w:val="14"/>
          </w:rPr>
          <w:t xml:space="preserve"> </w:t>
        </w:r>
        <w:r w:rsidR="00BA7524">
          <w:rPr>
            <w:color w:val="1372E5"/>
            <w:sz w:val="14"/>
          </w:rPr>
          <w:t>Salois</w:t>
        </w:r>
        <w:r w:rsidR="00BA7524">
          <w:rPr>
            <w:color w:val="1372E5"/>
            <w:spacing w:val="-1"/>
            <w:sz w:val="14"/>
          </w:rPr>
          <w:t xml:space="preserve"> </w:t>
        </w:r>
        <w:r w:rsidR="00BA7524">
          <w:rPr>
            <w:color w:val="1372E5"/>
            <w:sz w:val="14"/>
          </w:rPr>
          <w:t>(Aug</w:t>
        </w:r>
        <w:r w:rsidR="00BA7524">
          <w:rPr>
            <w:color w:val="1372E5"/>
            <w:spacing w:val="-1"/>
            <w:sz w:val="14"/>
          </w:rPr>
          <w:t xml:space="preserve"> </w:t>
        </w:r>
        <w:r w:rsidR="00BA7524">
          <w:rPr>
            <w:color w:val="1372E5"/>
            <w:sz w:val="14"/>
          </w:rPr>
          <w:t>1,</w:t>
        </w:r>
        <w:r w:rsidR="00BA7524">
          <w:rPr>
            <w:color w:val="1372E5"/>
            <w:spacing w:val="-1"/>
            <w:sz w:val="14"/>
          </w:rPr>
          <w:t xml:space="preserve"> </w:t>
        </w:r>
        <w:proofErr w:type="gramStart"/>
        <w:r w:rsidR="00BA7524">
          <w:rPr>
            <w:color w:val="1372E5"/>
            <w:sz w:val="14"/>
          </w:rPr>
          <w:t>2022</w:t>
        </w:r>
        <w:proofErr w:type="gramEnd"/>
        <w:r w:rsidR="00BA7524">
          <w:rPr>
            <w:color w:val="1372E5"/>
            <w:spacing w:val="-1"/>
            <w:sz w:val="14"/>
          </w:rPr>
          <w:t xml:space="preserve"> </w:t>
        </w:r>
        <w:r w:rsidR="00BA7524">
          <w:rPr>
            <w:color w:val="1372E5"/>
            <w:sz w:val="14"/>
          </w:rPr>
          <w:t>20:46</w:t>
        </w:r>
        <w:r w:rsidR="00BA7524">
          <w:rPr>
            <w:color w:val="1372E5"/>
            <w:spacing w:val="-1"/>
            <w:sz w:val="14"/>
          </w:rPr>
          <w:t xml:space="preserve"> </w:t>
        </w:r>
        <w:r w:rsidR="00BA7524">
          <w:rPr>
            <w:color w:val="1372E5"/>
            <w:spacing w:val="-4"/>
            <w:sz w:val="14"/>
          </w:rPr>
          <w:t>EDT)</w:t>
        </w:r>
      </w:hyperlink>
    </w:p>
    <w:p w14:paraId="1E7C0732" w14:textId="77777777" w:rsidR="0028136F" w:rsidRDefault="0028136F">
      <w:pPr>
        <w:pStyle w:val="BodyText"/>
        <w:spacing w:before="2"/>
        <w:rPr>
          <w:sz w:val="19"/>
        </w:rPr>
      </w:pPr>
    </w:p>
    <w:p w14:paraId="28E7ECDD" w14:textId="40269709" w:rsidR="003E02E9" w:rsidRDefault="00BA7524">
      <w:pPr>
        <w:pStyle w:val="BodyText"/>
        <w:spacing w:before="59"/>
        <w:ind w:left="640"/>
      </w:pPr>
      <w:r>
        <w:t>R.</w:t>
      </w:r>
      <w:r>
        <w:rPr>
          <w:spacing w:val="-6"/>
        </w:rPr>
        <w:t xml:space="preserve"> </w:t>
      </w:r>
      <w:r>
        <w:t>Joseph</w:t>
      </w:r>
      <w:r>
        <w:rPr>
          <w:spacing w:val="-4"/>
        </w:rPr>
        <w:t xml:space="preserve"> </w:t>
      </w:r>
      <w:r>
        <w:t>Salois,</w:t>
      </w:r>
      <w:r>
        <w:rPr>
          <w:spacing w:val="-4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Trustees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Saint</w:t>
      </w:r>
      <w:r>
        <w:rPr>
          <w:spacing w:val="-6"/>
        </w:rPr>
        <w:t xml:space="preserve"> </w:t>
      </w:r>
      <w:r>
        <w:t>Vincent</w:t>
      </w:r>
      <w:r>
        <w:rPr>
          <w:spacing w:val="-7"/>
        </w:rPr>
        <w:t xml:space="preserve"> </w:t>
      </w:r>
      <w:r>
        <w:rPr>
          <w:spacing w:val="-2"/>
        </w:rPr>
        <w:t>Hospital</w:t>
      </w:r>
      <w:r w:rsidR="003E02E9">
        <w:rPr>
          <w:noProof/>
          <w:sz w:val="20"/>
        </w:rPr>
        <mc:AlternateContent>
          <mc:Choice Requires="wpg">
            <w:drawing>
              <wp:inline distT="0" distB="0" distL="0" distR="0" wp14:anchorId="64B6EC88" wp14:editId="2996E910">
                <wp:extent cx="6638790" cy="93971"/>
                <wp:effectExtent l="0" t="0" r="0" b="1905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790" cy="93971"/>
                          <a:chOff x="360" y="722"/>
                          <a:chExt cx="11880" cy="149"/>
                        </a:xfrm>
                      </wpg:grpSpPr>
                      <wps:wsp>
                        <wps:cNvPr id="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60" y="721"/>
                            <a:ext cx="11880" cy="5"/>
                          </a:xfrm>
                          <a:prstGeom prst="rect">
                            <a:avLst/>
                          </a:prstGeom>
                          <a:solidFill>
                            <a:srgbClr val="5F49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360" y="725"/>
                            <a:ext cx="11880" cy="144"/>
                          </a:xfrm>
                          <a:prstGeom prst="rect">
                            <a:avLst/>
                          </a:prstGeom>
                          <a:solidFill>
                            <a:srgbClr val="8192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CE670" id="Group 5" o:spid="_x0000_s1026" alt="&quot;&quot;" style="width:522.75pt;height:7.4pt;mso-position-horizontal-relative:char;mso-position-vertical-relative:line" coordorigin="360,722" coordsize="11880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">
                <v:rect id="docshape4" o:spid="_x0000_s1027" style="position:absolute;left:360;top:721;width:1188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" fillcolor="#5f4975" stroked="f"/>
                <v:rect id="docshape5" o:spid="_x0000_s1028" style="position:absolute;left:360;top:725;width:11880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" fillcolor="#819267" stroked="f"/>
                <w10:anchorlock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63"/>
      </w:tblGrid>
      <w:tr w:rsidR="005D43E6" w14:paraId="788B1DF1" w14:textId="77777777" w:rsidTr="003E02E9">
        <w:trPr>
          <w:trHeight w:val="847"/>
        </w:trPr>
        <w:tc>
          <w:tcPr>
            <w:tcW w:w="10463" w:type="dxa"/>
            <w:shd w:val="clear" w:color="auto" w:fill="5F4975"/>
          </w:tcPr>
          <w:p w14:paraId="7B4E77E1" w14:textId="77777777" w:rsidR="00A47409" w:rsidRPr="00A47409" w:rsidRDefault="00A47409" w:rsidP="003E02E9">
            <w:pPr>
              <w:pStyle w:val="BodyText"/>
              <w:rPr>
                <w:color w:val="FFFFFF" w:themeColor="background1"/>
                <w:sz w:val="20"/>
              </w:rPr>
            </w:pPr>
            <w:r w:rsidRPr="00A47409">
              <w:rPr>
                <w:color w:val="FFFFFF" w:themeColor="background1"/>
                <w:sz w:val="20"/>
              </w:rPr>
              <w:t xml:space="preserve">Saint Vincent Hospital – Worcester Medical Center </w:t>
            </w:r>
          </w:p>
          <w:p w14:paraId="3293417F" w14:textId="3E130909" w:rsidR="00A47409" w:rsidRPr="00A47409" w:rsidRDefault="00A47409" w:rsidP="003E02E9">
            <w:pPr>
              <w:pStyle w:val="BodyText"/>
              <w:rPr>
                <w:color w:val="FFFFFF" w:themeColor="background1"/>
                <w:sz w:val="20"/>
              </w:rPr>
            </w:pPr>
            <w:r w:rsidRPr="00A47409">
              <w:rPr>
                <w:color w:val="FFFFFF" w:themeColor="background1"/>
                <w:sz w:val="20"/>
              </w:rPr>
              <w:t>123 Summer Street, Worcester, MA 01608</w:t>
            </w:r>
          </w:p>
          <w:p w14:paraId="56447994" w14:textId="77777777" w:rsidR="00A47409" w:rsidRPr="00A47409" w:rsidRDefault="00A47409" w:rsidP="003E02E9">
            <w:pPr>
              <w:pStyle w:val="BodyText"/>
              <w:rPr>
                <w:color w:val="FFFFFF" w:themeColor="background1"/>
                <w:sz w:val="20"/>
              </w:rPr>
            </w:pPr>
            <w:r w:rsidRPr="00A47409">
              <w:rPr>
                <w:color w:val="FFFFFF" w:themeColor="background1"/>
                <w:sz w:val="20"/>
              </w:rPr>
              <w:t>(508) 363-5000 | Toll Free: (877) 633-2368</w:t>
            </w:r>
          </w:p>
          <w:p w14:paraId="6E52C637" w14:textId="1BF917CE" w:rsidR="005D43E6" w:rsidRDefault="00A47409" w:rsidP="003E02E9">
            <w:pPr>
              <w:pStyle w:val="BodyText"/>
              <w:rPr>
                <w:sz w:val="20"/>
              </w:rPr>
            </w:pPr>
            <w:r w:rsidRPr="00A47409">
              <w:rPr>
                <w:color w:val="FFFFFF" w:themeColor="background1"/>
                <w:sz w:val="20"/>
              </w:rPr>
              <w:t>www.stvincenthospital.com</w:t>
            </w:r>
          </w:p>
        </w:tc>
      </w:tr>
    </w:tbl>
    <w:p w14:paraId="4CB8483B" w14:textId="77777777" w:rsidR="003E02E9" w:rsidRDefault="003E02E9" w:rsidP="003E02E9">
      <w:pPr>
        <w:pStyle w:val="BodyText"/>
        <w:spacing w:before="5"/>
        <w:rPr>
          <w:sz w:val="23"/>
        </w:rPr>
      </w:pPr>
    </w:p>
    <w:p w14:paraId="2A42992F" w14:textId="77777777" w:rsidR="003E02E9" w:rsidRDefault="003E02E9" w:rsidP="003E02E9">
      <w:pPr>
        <w:pStyle w:val="BodyText"/>
        <w:spacing w:before="5"/>
        <w:rPr>
          <w:sz w:val="23"/>
        </w:rPr>
      </w:pPr>
    </w:p>
    <w:p w14:paraId="1E7C0735" w14:textId="57FB66A8" w:rsidR="0028136F" w:rsidRDefault="0028136F" w:rsidP="003E02E9">
      <w:pPr>
        <w:pStyle w:val="BodyText"/>
        <w:spacing w:before="5"/>
        <w:rPr>
          <w:sz w:val="23"/>
        </w:rPr>
      </w:pPr>
    </w:p>
    <w:sectPr w:rsidR="0028136F">
      <w:type w:val="continuous"/>
      <w:pgSz w:w="12240" w:h="15840"/>
      <w:pgMar w:top="480" w:right="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36F"/>
    <w:rsid w:val="001E56A7"/>
    <w:rsid w:val="0028136F"/>
    <w:rsid w:val="003175E4"/>
    <w:rsid w:val="003E02E9"/>
    <w:rsid w:val="005D43E6"/>
    <w:rsid w:val="006C1A48"/>
    <w:rsid w:val="00803D68"/>
    <w:rsid w:val="00A47409"/>
    <w:rsid w:val="00BA7524"/>
    <w:rsid w:val="00DD13CB"/>
    <w:rsid w:val="00E6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C0717"/>
  <w15:docId w15:val="{AFC88B0E-29DE-4479-B63E-1FE94BC4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67" w:line="415" w:lineRule="exact"/>
      <w:ind w:left="735"/>
    </w:pPr>
    <w:rPr>
      <w:rFonts w:ascii="Arial Narrow" w:eastAsia="Arial Narrow" w:hAnsi="Arial Narrow" w:cs="Arial Narrow"/>
      <w:i/>
      <w:iCs/>
      <w:sz w:val="38"/>
      <w:szCs w:val="3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D4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nethealth.na1.echosign.com/verifier?tx=CBJCHBCAABAAGytxRJBpbd1q8uSr99XLI4rm5mmTN4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ethealth.na1.echosign.com/verifier?tx=CBJCHBCAABAAGytxRJBpbd1q8uSr99XLI4rm5mmTN4mN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DPH.DON@massmail.state.ma.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Baines, Hilary</dc:creator>
  <cp:lastModifiedBy>Marks, Brett (DPH)</cp:lastModifiedBy>
  <cp:revision>11</cp:revision>
  <dcterms:created xsi:type="dcterms:W3CDTF">2022-08-03T17:35:00Z</dcterms:created>
  <dcterms:modified xsi:type="dcterms:W3CDTF">2022-08-04T14:55:00Z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2022-08-03T00:00:00Z</vt:filetime>
  </property>
  <property fmtid="{D5CDD505-2E9C-101B-9397-08002B2CF9AE}" pid="5" name="Producer">
    <vt:lpwstr>Acrobat Sign</vt:lpwstr>
  </property>
</Properties>
</file>