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8" w:rsidRPr="00FC7D61" w:rsidRDefault="00A64EF8" w:rsidP="00A64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WIC Nutrition Program Public Hearing</w:t>
      </w:r>
    </w:p>
    <w:p w:rsidR="00A64EF8" w:rsidRPr="00FC7D61" w:rsidRDefault="00A64EF8" w:rsidP="00A64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June 16, 2017</w:t>
      </w:r>
    </w:p>
    <w:p w:rsidR="00A64EF8" w:rsidRPr="00FC7D61" w:rsidRDefault="00A64EF8" w:rsidP="00A64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3:00 – 4:00 pm</w:t>
      </w:r>
    </w:p>
    <w:p w:rsidR="00A64EF8" w:rsidRPr="00FC7D61" w:rsidRDefault="00A64EF8" w:rsidP="00A64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WIC Learning Center</w:t>
      </w:r>
    </w:p>
    <w:p w:rsidR="00A64EF8" w:rsidRPr="00FC7D61" w:rsidRDefault="00A64EF8" w:rsidP="00A64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D61">
        <w:rPr>
          <w:rFonts w:ascii="Times New Roman" w:hAnsi="Times New Roman" w:cs="Times New Roman"/>
          <w:b/>
          <w:sz w:val="24"/>
          <w:szCs w:val="24"/>
        </w:rPr>
        <w:t>63 Fountain St., 3</w:t>
      </w:r>
      <w:r w:rsidRPr="00FC7D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C7D61">
        <w:rPr>
          <w:rFonts w:ascii="Times New Roman" w:hAnsi="Times New Roman" w:cs="Times New Roman"/>
          <w:b/>
          <w:sz w:val="24"/>
          <w:szCs w:val="24"/>
        </w:rPr>
        <w:t xml:space="preserve"> Fl.</w:t>
      </w:r>
      <w:proofErr w:type="gramEnd"/>
    </w:p>
    <w:p w:rsidR="00A64EF8" w:rsidRPr="00FC7D61" w:rsidRDefault="00A64EF8" w:rsidP="00A64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Framingham, MA 01702</w:t>
      </w:r>
    </w:p>
    <w:p w:rsidR="00A64EF8" w:rsidRPr="00FC7D61" w:rsidRDefault="00A64EF8" w:rsidP="00A6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F8" w:rsidRPr="00FC7D61" w:rsidRDefault="00A64EF8" w:rsidP="00A64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WIC Nutrition Program Public Hea</w:t>
      </w:r>
      <w:r w:rsidR="00FC7D61">
        <w:rPr>
          <w:rFonts w:ascii="Times New Roman" w:hAnsi="Times New Roman" w:cs="Times New Roman"/>
          <w:sz w:val="24"/>
          <w:szCs w:val="24"/>
        </w:rPr>
        <w:t>ring began with an overview of Federal Fiscal Year 2016 and State Fiscal Y</w:t>
      </w:r>
      <w:r w:rsidRPr="00FC7D61">
        <w:rPr>
          <w:rFonts w:ascii="Times New Roman" w:hAnsi="Times New Roman" w:cs="Times New Roman"/>
          <w:sz w:val="24"/>
          <w:szCs w:val="24"/>
        </w:rPr>
        <w:t>ear 2017 accomplishments.  This was fol</w:t>
      </w:r>
      <w:r w:rsidR="00FC7D61">
        <w:rPr>
          <w:rFonts w:ascii="Times New Roman" w:hAnsi="Times New Roman" w:cs="Times New Roman"/>
          <w:sz w:val="24"/>
          <w:szCs w:val="24"/>
        </w:rPr>
        <w:t>lowed by a presentation of the F</w:t>
      </w:r>
      <w:r w:rsidRPr="00FC7D61">
        <w:rPr>
          <w:rFonts w:ascii="Times New Roman" w:hAnsi="Times New Roman" w:cs="Times New Roman"/>
          <w:sz w:val="24"/>
          <w:szCs w:val="24"/>
        </w:rPr>
        <w:t>ederal 2017 budget and priorities for the 2018 State Plan.</w:t>
      </w:r>
    </w:p>
    <w:p w:rsidR="001D65B3" w:rsidRPr="00FC7D61" w:rsidRDefault="001D65B3" w:rsidP="00A6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5B3" w:rsidRPr="00FC7D61" w:rsidRDefault="001D65B3" w:rsidP="00A64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Public Comments:</w:t>
      </w:r>
    </w:p>
    <w:p w:rsidR="00B34B7D" w:rsidRPr="00FC7D61" w:rsidRDefault="00B34B7D" w:rsidP="00A6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B7D" w:rsidRPr="00FC7D61" w:rsidRDefault="00B34B7D" w:rsidP="00A64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Printing</w:t>
      </w:r>
    </w:p>
    <w:p w:rsidR="001D65B3" w:rsidRPr="00FC7D61" w:rsidRDefault="00B618D7" w:rsidP="00B61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 xml:space="preserve">The State Office prints </w:t>
      </w:r>
      <w:r w:rsidR="00B330F2">
        <w:rPr>
          <w:rFonts w:ascii="Times New Roman" w:hAnsi="Times New Roman" w:cs="Times New Roman"/>
          <w:sz w:val="24"/>
          <w:szCs w:val="24"/>
        </w:rPr>
        <w:t>a large volume</w:t>
      </w:r>
      <w:r w:rsidRPr="00FC7D61">
        <w:rPr>
          <w:rFonts w:ascii="Times New Roman" w:hAnsi="Times New Roman" w:cs="Times New Roman"/>
          <w:sz w:val="24"/>
          <w:szCs w:val="24"/>
        </w:rPr>
        <w:t xml:space="preserve"> of </w:t>
      </w:r>
      <w:r w:rsidR="00B330F2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FC7D61">
        <w:rPr>
          <w:rFonts w:ascii="Times New Roman" w:hAnsi="Times New Roman" w:cs="Times New Roman"/>
          <w:sz w:val="24"/>
          <w:szCs w:val="24"/>
        </w:rPr>
        <w:t xml:space="preserve">materials.  </w:t>
      </w:r>
    </w:p>
    <w:p w:rsidR="00B618D7" w:rsidRPr="00FC7D61" w:rsidRDefault="00B618D7" w:rsidP="00B34B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Local WIC programs would prefer to order translated materials rather than have these dropped shipped to programs.</w:t>
      </w:r>
    </w:p>
    <w:p w:rsidR="00B34B7D" w:rsidRPr="00FC7D61" w:rsidRDefault="00B34B7D" w:rsidP="00B34B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Monies could be saved through providing local WIC programs with camera ready copies of translated materials.</w:t>
      </w:r>
    </w:p>
    <w:p w:rsidR="00B618D7" w:rsidRPr="00FC7D61" w:rsidRDefault="00B618D7" w:rsidP="00B34B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 xml:space="preserve">More materials could be posted to the </w:t>
      </w:r>
      <w:r w:rsidR="00B34B7D" w:rsidRPr="00FC7D61">
        <w:rPr>
          <w:rFonts w:ascii="Times New Roman" w:hAnsi="Times New Roman" w:cs="Times New Roman"/>
          <w:sz w:val="24"/>
          <w:szCs w:val="24"/>
        </w:rPr>
        <w:t xml:space="preserve">WIC </w:t>
      </w:r>
      <w:r w:rsidRPr="00FC7D61">
        <w:rPr>
          <w:rFonts w:ascii="Times New Roman" w:hAnsi="Times New Roman" w:cs="Times New Roman"/>
          <w:sz w:val="24"/>
          <w:szCs w:val="24"/>
        </w:rPr>
        <w:t>website</w:t>
      </w:r>
      <w:r w:rsidR="00B12B1F" w:rsidRPr="00FC7D61">
        <w:rPr>
          <w:rFonts w:ascii="Times New Roman" w:hAnsi="Times New Roman" w:cs="Times New Roman"/>
          <w:sz w:val="24"/>
          <w:szCs w:val="24"/>
        </w:rPr>
        <w:t xml:space="preserve"> instead of being printed</w:t>
      </w:r>
    </w:p>
    <w:p w:rsidR="00B12B1F" w:rsidRPr="00FC7D61" w:rsidRDefault="00B34B7D" w:rsidP="00B34B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Could translations of the WIC Food List be available on the phone?</w:t>
      </w:r>
    </w:p>
    <w:p w:rsidR="00B34B7D" w:rsidRPr="00FC7D61" w:rsidRDefault="00B34B7D" w:rsidP="00B34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B7D" w:rsidRPr="00FC7D61" w:rsidRDefault="00B34B7D" w:rsidP="00B3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Advertising &amp; Promotions</w:t>
      </w:r>
    </w:p>
    <w:p w:rsidR="00B34B7D" w:rsidRPr="00FC7D61" w:rsidRDefault="00B34B7D" w:rsidP="00B34B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 xml:space="preserve">Advertise </w:t>
      </w:r>
      <w:r w:rsidR="00B330F2">
        <w:rPr>
          <w:rFonts w:ascii="Times New Roman" w:hAnsi="Times New Roman" w:cs="Times New Roman"/>
          <w:sz w:val="24"/>
          <w:szCs w:val="24"/>
        </w:rPr>
        <w:t xml:space="preserve">the program at bus stops and </w:t>
      </w:r>
      <w:r w:rsidRPr="00FC7D61">
        <w:rPr>
          <w:rFonts w:ascii="Times New Roman" w:hAnsi="Times New Roman" w:cs="Times New Roman"/>
          <w:sz w:val="24"/>
          <w:szCs w:val="24"/>
        </w:rPr>
        <w:t>through transit ads.  While people are waiting, they could read the promotional flyer.</w:t>
      </w:r>
    </w:p>
    <w:p w:rsidR="00B34B7D" w:rsidRPr="00FC7D61" w:rsidRDefault="00B34B7D" w:rsidP="00B34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B7D" w:rsidRPr="00FC7D61" w:rsidRDefault="00B34B7D" w:rsidP="00B3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Health Disparities</w:t>
      </w:r>
    </w:p>
    <w:p w:rsidR="00B34B7D" w:rsidRPr="00FC7D61" w:rsidRDefault="00B34B7D" w:rsidP="00B34B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 xml:space="preserve">Address health disparities through providing breastfeeding support </w:t>
      </w:r>
      <w:r w:rsidR="005A3CFF" w:rsidRPr="00FC7D61">
        <w:rPr>
          <w:rFonts w:ascii="Times New Roman" w:hAnsi="Times New Roman" w:cs="Times New Roman"/>
          <w:sz w:val="24"/>
          <w:szCs w:val="24"/>
        </w:rPr>
        <w:t xml:space="preserve">specifically directed </w:t>
      </w:r>
      <w:r w:rsidRPr="00FC7D61">
        <w:rPr>
          <w:rFonts w:ascii="Times New Roman" w:hAnsi="Times New Roman" w:cs="Times New Roman"/>
          <w:sz w:val="24"/>
          <w:szCs w:val="24"/>
        </w:rPr>
        <w:t>to African American women.</w:t>
      </w:r>
    </w:p>
    <w:p w:rsidR="00B34B7D" w:rsidRPr="00FC7D61" w:rsidRDefault="00805EA9" w:rsidP="00B34B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Seek grants to support a</w:t>
      </w:r>
      <w:r w:rsidR="00B34B7D" w:rsidRPr="00FC7D61">
        <w:rPr>
          <w:rFonts w:ascii="Times New Roman" w:hAnsi="Times New Roman" w:cs="Times New Roman"/>
          <w:sz w:val="24"/>
          <w:szCs w:val="24"/>
        </w:rPr>
        <w:t xml:space="preserve"> full time Family Support Coordinator at local WIC programs</w:t>
      </w:r>
    </w:p>
    <w:p w:rsidR="00B34B7D" w:rsidRPr="00FC7D61" w:rsidRDefault="00B34B7D" w:rsidP="00B34B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Increase funding for Family Support Coordinators through cutting back on funding for other projects</w:t>
      </w:r>
    </w:p>
    <w:p w:rsidR="00B34B7D" w:rsidRPr="00FC7D61" w:rsidRDefault="00B34B7D" w:rsidP="00B34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B7D" w:rsidRPr="00FC7D61" w:rsidRDefault="007F3248" w:rsidP="00B3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Telemedicine</w:t>
      </w:r>
    </w:p>
    <w:p w:rsidR="007F3248" w:rsidRPr="00FC7D61" w:rsidRDefault="007F3248" w:rsidP="007F3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Explore other means, such as Skype</w:t>
      </w:r>
      <w:r w:rsidR="00B330F2">
        <w:rPr>
          <w:rFonts w:ascii="Times New Roman" w:hAnsi="Times New Roman" w:cs="Times New Roman"/>
          <w:sz w:val="24"/>
          <w:szCs w:val="24"/>
        </w:rPr>
        <w:t>,</w:t>
      </w:r>
      <w:r w:rsidRPr="00FC7D61">
        <w:rPr>
          <w:rFonts w:ascii="Times New Roman" w:hAnsi="Times New Roman" w:cs="Times New Roman"/>
          <w:sz w:val="24"/>
          <w:szCs w:val="24"/>
        </w:rPr>
        <w:t xml:space="preserve"> to provide services remotely</w:t>
      </w:r>
    </w:p>
    <w:p w:rsidR="007F3248" w:rsidRPr="00FC7D61" w:rsidRDefault="007F3248" w:rsidP="007F3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 xml:space="preserve">Increase </w:t>
      </w:r>
      <w:proofErr w:type="spellStart"/>
      <w:r w:rsidRPr="00FC7D61">
        <w:rPr>
          <w:rFonts w:ascii="Times New Roman" w:hAnsi="Times New Roman" w:cs="Times New Roman"/>
          <w:sz w:val="24"/>
          <w:szCs w:val="24"/>
        </w:rPr>
        <w:t>WICSmart</w:t>
      </w:r>
      <w:proofErr w:type="spellEnd"/>
      <w:r w:rsidRPr="00FC7D61">
        <w:rPr>
          <w:rFonts w:ascii="Times New Roman" w:hAnsi="Times New Roman" w:cs="Times New Roman"/>
          <w:sz w:val="24"/>
          <w:szCs w:val="24"/>
        </w:rPr>
        <w:t xml:space="preserve"> online nutrition education</w:t>
      </w:r>
    </w:p>
    <w:p w:rsidR="007F3248" w:rsidRDefault="007F3248" w:rsidP="007F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61" w:rsidRDefault="00FC7D61" w:rsidP="007F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D61" w:rsidRPr="00FC7D61" w:rsidRDefault="00FC7D61" w:rsidP="007F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248" w:rsidRPr="00FC7D61" w:rsidRDefault="007F3248" w:rsidP="007F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lastRenderedPageBreak/>
        <w:t>Appointments</w:t>
      </w:r>
    </w:p>
    <w:p w:rsidR="007F3248" w:rsidRPr="00FC7D61" w:rsidRDefault="007F3248" w:rsidP="007F324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Allow Community Coordinators to schedule appointments directly into the Scheduler appointment system</w:t>
      </w:r>
      <w:r w:rsidR="000751B0" w:rsidRPr="00FC7D61">
        <w:rPr>
          <w:rFonts w:ascii="Times New Roman" w:hAnsi="Times New Roman" w:cs="Times New Roman"/>
          <w:sz w:val="24"/>
          <w:szCs w:val="24"/>
        </w:rPr>
        <w:t>.  Community Coordinators currently return to the office with long lists of po</w:t>
      </w:r>
      <w:r w:rsidR="00B330F2">
        <w:rPr>
          <w:rFonts w:ascii="Times New Roman" w:hAnsi="Times New Roman" w:cs="Times New Roman"/>
          <w:sz w:val="24"/>
          <w:szCs w:val="24"/>
        </w:rPr>
        <w:t xml:space="preserve">tential participants to call.  Sometimes they </w:t>
      </w:r>
      <w:bookmarkStart w:id="0" w:name="_GoBack"/>
      <w:bookmarkEnd w:id="0"/>
      <w:r w:rsidR="000751B0" w:rsidRPr="00FC7D61">
        <w:rPr>
          <w:rFonts w:ascii="Times New Roman" w:hAnsi="Times New Roman" w:cs="Times New Roman"/>
          <w:sz w:val="24"/>
          <w:szCs w:val="24"/>
        </w:rPr>
        <w:t>can only reach two or three.</w:t>
      </w:r>
    </w:p>
    <w:p w:rsidR="000751B0" w:rsidRPr="00FC7D61" w:rsidRDefault="000751B0" w:rsidP="00075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B0" w:rsidRPr="00FC7D61" w:rsidRDefault="000751B0" w:rsidP="00075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Staff Salaries</w:t>
      </w:r>
    </w:p>
    <w:p w:rsidR="000751B0" w:rsidRPr="00FC7D61" w:rsidRDefault="000751B0" w:rsidP="000751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Increase funding so that all local WIC program staff earn at least $14/hour</w:t>
      </w:r>
    </w:p>
    <w:p w:rsidR="000751B0" w:rsidRPr="00FC7D61" w:rsidRDefault="000751B0" w:rsidP="000751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Add COLA to the budget.  Other agency staff get raises while WIC staff do not</w:t>
      </w:r>
    </w:p>
    <w:p w:rsidR="000751B0" w:rsidRPr="00FC7D61" w:rsidRDefault="000751B0" w:rsidP="00075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B0" w:rsidRPr="00FC7D61" w:rsidRDefault="000751B0" w:rsidP="00075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Dietetic Internship</w:t>
      </w:r>
    </w:p>
    <w:p w:rsidR="000751B0" w:rsidRPr="00FC7D61" w:rsidRDefault="000751B0" w:rsidP="000751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 xml:space="preserve">Explore the option of a WIC Dietetic Internship.  Local WIC programs experience significant turnover of nutritionists because many leave to complete a dietetic internship.  </w:t>
      </w:r>
    </w:p>
    <w:sectPr w:rsidR="000751B0" w:rsidRPr="00FC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D1"/>
    <w:multiLevelType w:val="hybridMultilevel"/>
    <w:tmpl w:val="A98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4C9"/>
    <w:multiLevelType w:val="hybridMultilevel"/>
    <w:tmpl w:val="869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7C51"/>
    <w:multiLevelType w:val="hybridMultilevel"/>
    <w:tmpl w:val="2A0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71DA"/>
    <w:multiLevelType w:val="hybridMultilevel"/>
    <w:tmpl w:val="2AF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F8"/>
    <w:rsid w:val="000751B0"/>
    <w:rsid w:val="001D65B3"/>
    <w:rsid w:val="005A3CFF"/>
    <w:rsid w:val="007F3248"/>
    <w:rsid w:val="00805EA9"/>
    <w:rsid w:val="00900745"/>
    <w:rsid w:val="00A64EF8"/>
    <w:rsid w:val="00B12B1F"/>
    <w:rsid w:val="00B330F2"/>
    <w:rsid w:val="00B34B7D"/>
    <w:rsid w:val="00B618D7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2017-06-19T12:41:00Z</dcterms:created>
  <dc:creator>Hoek, Diana (DPH)</dc:creator>
  <lastModifiedBy>Hoek, Diana (DPH)</lastModifiedBy>
  <lastPrinted>2017-06-30T18:26:00Z</lastPrinted>
  <dcterms:modified xsi:type="dcterms:W3CDTF">2017-07-24T20:17:00Z</dcterms:modified>
  <revision>8</revision>
</coreProperties>
</file>