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CF3" w:rsidRDefault="00DA1CF3" w:rsidP="00DA1CF3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047875" cy="8622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c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646" cy="868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FB2" w:rsidRDefault="00957FB2" w:rsidP="003E0E37">
      <w:pPr>
        <w:spacing w:after="0"/>
        <w:rPr>
          <w:b/>
          <w:u w:val="single"/>
        </w:rPr>
      </w:pPr>
    </w:p>
    <w:p w:rsidR="00957FB2" w:rsidRPr="008A0BE7" w:rsidRDefault="00957FB2" w:rsidP="00957FB2">
      <w:pPr>
        <w:spacing w:after="0"/>
        <w:jc w:val="center"/>
        <w:rPr>
          <w:b/>
          <w:sz w:val="28"/>
          <w:szCs w:val="28"/>
          <w:u w:val="single"/>
        </w:rPr>
      </w:pPr>
      <w:r w:rsidRPr="008A0BE7">
        <w:rPr>
          <w:b/>
          <w:sz w:val="28"/>
          <w:szCs w:val="28"/>
          <w:u w:val="single"/>
        </w:rPr>
        <w:t>PUBLIC NOTICE</w:t>
      </w:r>
    </w:p>
    <w:p w:rsidR="00957FB2" w:rsidRPr="008A0BE7" w:rsidRDefault="00957FB2" w:rsidP="00957FB2">
      <w:pPr>
        <w:spacing w:after="0"/>
        <w:jc w:val="center"/>
        <w:rPr>
          <w:b/>
          <w:sz w:val="28"/>
          <w:szCs w:val="28"/>
        </w:rPr>
      </w:pPr>
      <w:r w:rsidRPr="008A0BE7">
        <w:rPr>
          <w:b/>
          <w:sz w:val="28"/>
          <w:szCs w:val="28"/>
        </w:rPr>
        <w:t>GIC COMMISSION MEETING</w:t>
      </w:r>
    </w:p>
    <w:p w:rsidR="00957FB2" w:rsidRPr="008A0BE7" w:rsidRDefault="00AA7374" w:rsidP="00957FB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9F55E5">
        <w:rPr>
          <w:b/>
          <w:sz w:val="28"/>
          <w:szCs w:val="28"/>
        </w:rPr>
        <w:t>HURS</w:t>
      </w:r>
      <w:r w:rsidR="005D7588">
        <w:rPr>
          <w:b/>
          <w:sz w:val="28"/>
          <w:szCs w:val="28"/>
        </w:rPr>
        <w:t xml:space="preserve">DAY, </w:t>
      </w:r>
      <w:r w:rsidR="00C800B3">
        <w:rPr>
          <w:b/>
          <w:sz w:val="28"/>
          <w:szCs w:val="28"/>
        </w:rPr>
        <w:t>April 5</w:t>
      </w:r>
      <w:r w:rsidR="00FD4AAD">
        <w:rPr>
          <w:b/>
          <w:sz w:val="28"/>
          <w:szCs w:val="28"/>
        </w:rPr>
        <w:t>, 2018</w:t>
      </w:r>
    </w:p>
    <w:p w:rsidR="00957FB2" w:rsidRPr="008A0BE7" w:rsidRDefault="009F55E5" w:rsidP="00957FB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8:30</w:t>
      </w:r>
      <w:r w:rsidR="00957FB2" w:rsidRPr="008A0B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</w:t>
      </w:r>
      <w:r w:rsidR="00957FB2" w:rsidRPr="008A0BE7">
        <w:rPr>
          <w:b/>
          <w:sz w:val="28"/>
          <w:szCs w:val="28"/>
        </w:rPr>
        <w:t>.M.</w:t>
      </w:r>
    </w:p>
    <w:p w:rsidR="00957FB2" w:rsidRPr="008A0BE7" w:rsidRDefault="00957FB2" w:rsidP="00957FB2">
      <w:pPr>
        <w:spacing w:after="0"/>
        <w:jc w:val="center"/>
        <w:rPr>
          <w:b/>
          <w:sz w:val="28"/>
          <w:szCs w:val="28"/>
          <w:u w:val="single"/>
        </w:rPr>
      </w:pPr>
    </w:p>
    <w:p w:rsidR="009F55E5" w:rsidRDefault="009F55E5" w:rsidP="00957FB2">
      <w:pPr>
        <w:spacing w:after="0"/>
        <w:jc w:val="center"/>
        <w:rPr>
          <w:b/>
          <w:sz w:val="24"/>
          <w:szCs w:val="24"/>
        </w:rPr>
      </w:pPr>
      <w:r w:rsidRPr="009F55E5">
        <w:rPr>
          <w:b/>
          <w:sz w:val="24"/>
          <w:szCs w:val="24"/>
        </w:rPr>
        <w:t>State Transportation Building</w:t>
      </w:r>
    </w:p>
    <w:p w:rsidR="009F55E5" w:rsidRDefault="009F55E5" w:rsidP="00957FB2">
      <w:pPr>
        <w:spacing w:after="0"/>
        <w:jc w:val="center"/>
        <w:rPr>
          <w:b/>
          <w:sz w:val="24"/>
          <w:szCs w:val="24"/>
        </w:rPr>
      </w:pPr>
      <w:r w:rsidRPr="009F55E5">
        <w:rPr>
          <w:b/>
          <w:sz w:val="24"/>
          <w:szCs w:val="24"/>
        </w:rPr>
        <w:t xml:space="preserve">Transportation Board Room, Second Floor, </w:t>
      </w:r>
    </w:p>
    <w:p w:rsidR="00957FB2" w:rsidRPr="008A0BE7" w:rsidRDefault="009F55E5" w:rsidP="00957FB2">
      <w:pPr>
        <w:spacing w:after="0"/>
        <w:jc w:val="center"/>
        <w:rPr>
          <w:b/>
          <w:sz w:val="24"/>
          <w:szCs w:val="24"/>
        </w:rPr>
      </w:pPr>
      <w:r w:rsidRPr="009F55E5">
        <w:rPr>
          <w:b/>
          <w:sz w:val="24"/>
          <w:szCs w:val="24"/>
        </w:rPr>
        <w:t xml:space="preserve">10 Park Plaza, </w:t>
      </w:r>
      <w:r w:rsidR="005D7588">
        <w:rPr>
          <w:b/>
          <w:sz w:val="24"/>
          <w:szCs w:val="24"/>
        </w:rPr>
        <w:t>Boston, MA 021</w:t>
      </w:r>
      <w:r w:rsidR="00E83B91">
        <w:rPr>
          <w:b/>
          <w:sz w:val="24"/>
          <w:szCs w:val="24"/>
        </w:rPr>
        <w:t>16</w:t>
      </w:r>
    </w:p>
    <w:p w:rsidR="00957FB2" w:rsidRPr="008A0BE7" w:rsidRDefault="00957FB2" w:rsidP="003E0E37">
      <w:pPr>
        <w:spacing w:after="0"/>
        <w:rPr>
          <w:b/>
          <w:u w:val="single"/>
        </w:rPr>
      </w:pPr>
    </w:p>
    <w:p w:rsidR="009F55E5" w:rsidRPr="00C94095" w:rsidRDefault="009F55E5" w:rsidP="009F55E5">
      <w:pPr>
        <w:numPr>
          <w:ilvl w:val="1"/>
          <w:numId w:val="4"/>
        </w:numPr>
        <w:spacing w:after="0" w:line="240" w:lineRule="auto"/>
        <w:ind w:left="1080"/>
      </w:pPr>
      <w:r w:rsidRPr="00C94095">
        <w:rPr>
          <w:b/>
          <w:bCs/>
        </w:rPr>
        <w:t>Approval of</w:t>
      </w:r>
      <w:r w:rsidR="00C800B3">
        <w:rPr>
          <w:b/>
          <w:bCs/>
        </w:rPr>
        <w:t xml:space="preserve"> February 1</w:t>
      </w:r>
      <w:r>
        <w:rPr>
          <w:b/>
          <w:bCs/>
        </w:rPr>
        <w:t>, 2018</w:t>
      </w:r>
      <w:r w:rsidRPr="00C94095">
        <w:rPr>
          <w:b/>
          <w:bCs/>
        </w:rPr>
        <w:t xml:space="preserve"> Minutes  </w:t>
      </w:r>
      <w:r w:rsidRPr="00C94095">
        <w:rPr>
          <w:b/>
          <w:bCs/>
          <w:i/>
          <w:iCs/>
        </w:rPr>
        <w:t>(VOTE)</w:t>
      </w:r>
    </w:p>
    <w:p w:rsidR="009F55E5" w:rsidRPr="00783300" w:rsidRDefault="009F55E5" w:rsidP="009F55E5">
      <w:pPr>
        <w:numPr>
          <w:ilvl w:val="1"/>
          <w:numId w:val="4"/>
        </w:numPr>
        <w:spacing w:after="0" w:line="240" w:lineRule="auto"/>
        <w:ind w:left="1080"/>
      </w:pPr>
      <w:r w:rsidRPr="00C94095">
        <w:rPr>
          <w:b/>
          <w:bCs/>
        </w:rPr>
        <w:t xml:space="preserve">Director’s Report </w:t>
      </w:r>
      <w:r w:rsidRPr="00C94095">
        <w:rPr>
          <w:b/>
          <w:bCs/>
          <w:i/>
          <w:iCs/>
        </w:rPr>
        <w:t>(INFORM)</w:t>
      </w:r>
    </w:p>
    <w:p w:rsidR="00783300" w:rsidRDefault="00783300" w:rsidP="00783300">
      <w:pPr>
        <w:pStyle w:val="ListParagraph"/>
        <w:numPr>
          <w:ilvl w:val="0"/>
          <w:numId w:val="18"/>
        </w:numPr>
        <w:spacing w:after="0" w:line="240" w:lineRule="auto"/>
        <w:ind w:left="1080" w:firstLine="0"/>
      </w:pPr>
      <w:r>
        <w:t>Review of meeting g</w:t>
      </w:r>
      <w:r w:rsidRPr="00783300">
        <w:t xml:space="preserve">oals </w:t>
      </w:r>
    </w:p>
    <w:p w:rsidR="00783300" w:rsidRDefault="00FA09CD" w:rsidP="00783300">
      <w:pPr>
        <w:pStyle w:val="ListParagraph"/>
        <w:numPr>
          <w:ilvl w:val="0"/>
          <w:numId w:val="18"/>
        </w:numPr>
        <w:spacing w:after="0" w:line="240" w:lineRule="auto"/>
        <w:ind w:left="1080" w:firstLine="0"/>
      </w:pPr>
      <w:r>
        <w:t>Update on recent Pool 2 legislation passage and other legislative meetings</w:t>
      </w:r>
    </w:p>
    <w:p w:rsidR="00FA09CD" w:rsidRPr="00C94095" w:rsidRDefault="00FA09CD" w:rsidP="00783300">
      <w:pPr>
        <w:pStyle w:val="ListParagraph"/>
        <w:numPr>
          <w:ilvl w:val="0"/>
          <w:numId w:val="18"/>
        </w:numPr>
        <w:spacing w:after="0" w:line="240" w:lineRule="auto"/>
        <w:ind w:left="1080" w:firstLine="0"/>
      </w:pPr>
      <w:r>
        <w:t>Commissioner &amp; staff transitions</w:t>
      </w:r>
    </w:p>
    <w:p w:rsidR="00C800B3" w:rsidRPr="00C800B3" w:rsidRDefault="009F55E5" w:rsidP="00C800B3">
      <w:pPr>
        <w:pStyle w:val="ListParagraph"/>
        <w:numPr>
          <w:ilvl w:val="1"/>
          <w:numId w:val="4"/>
        </w:numPr>
        <w:spacing w:after="0" w:line="240" w:lineRule="auto"/>
        <w:ind w:left="1080"/>
      </w:pPr>
      <w:r w:rsidRPr="00D6269B">
        <w:rPr>
          <w:b/>
          <w:bCs/>
        </w:rPr>
        <w:t>Functional Reviews (</w:t>
      </w:r>
      <w:r w:rsidR="00C016D7">
        <w:rPr>
          <w:b/>
          <w:bCs/>
          <w:i/>
          <w:iCs/>
        </w:rPr>
        <w:t>INFORM</w:t>
      </w:r>
      <w:r w:rsidRPr="00D6269B">
        <w:rPr>
          <w:b/>
          <w:bCs/>
          <w:i/>
          <w:iCs/>
        </w:rPr>
        <w:t>)</w:t>
      </w:r>
    </w:p>
    <w:p w:rsidR="00C800B3" w:rsidRDefault="00C800B3" w:rsidP="00C800B3">
      <w:pPr>
        <w:pStyle w:val="ListParagraph"/>
        <w:numPr>
          <w:ilvl w:val="0"/>
          <w:numId w:val="16"/>
        </w:numPr>
        <w:spacing w:after="0" w:line="240" w:lineRule="auto"/>
      </w:pPr>
      <w:r>
        <w:t>Budget &amp; Financial</w:t>
      </w:r>
    </w:p>
    <w:p w:rsidR="00C800B3" w:rsidRDefault="00C800B3" w:rsidP="00C016D7">
      <w:pPr>
        <w:pStyle w:val="ListParagraph"/>
        <w:numPr>
          <w:ilvl w:val="1"/>
          <w:numId w:val="16"/>
        </w:numPr>
        <w:spacing w:after="0" w:line="240" w:lineRule="auto"/>
      </w:pPr>
      <w:r>
        <w:t>April estimated premium payments</w:t>
      </w:r>
    </w:p>
    <w:p w:rsidR="00C800B3" w:rsidRDefault="00C800B3" w:rsidP="00C016D7">
      <w:pPr>
        <w:pStyle w:val="ListParagraph"/>
        <w:numPr>
          <w:ilvl w:val="1"/>
          <w:numId w:val="16"/>
        </w:numPr>
        <w:spacing w:after="0" w:line="240" w:lineRule="auto"/>
      </w:pPr>
      <w:r>
        <w:t>February claim report</w:t>
      </w:r>
    </w:p>
    <w:p w:rsidR="00C800B3" w:rsidRDefault="00C800B3" w:rsidP="00C800B3">
      <w:pPr>
        <w:pStyle w:val="ListParagraph"/>
        <w:numPr>
          <w:ilvl w:val="0"/>
          <w:numId w:val="16"/>
        </w:numPr>
        <w:spacing w:after="0" w:line="240" w:lineRule="auto"/>
      </w:pPr>
      <w:r>
        <w:t>Human Resources Qua</w:t>
      </w:r>
      <w:r w:rsidR="00C016D7">
        <w:t>r</w:t>
      </w:r>
      <w:r>
        <w:t>terly Temporary Employment Report</w:t>
      </w:r>
    </w:p>
    <w:p w:rsidR="00C800B3" w:rsidRPr="00783300" w:rsidRDefault="00C800B3" w:rsidP="009F55E5">
      <w:pPr>
        <w:pStyle w:val="ListParagraph"/>
        <w:numPr>
          <w:ilvl w:val="1"/>
          <w:numId w:val="4"/>
        </w:numPr>
        <w:spacing w:after="0" w:line="240" w:lineRule="auto"/>
        <w:ind w:left="1080"/>
        <w:rPr>
          <w:b/>
        </w:rPr>
      </w:pPr>
      <w:r w:rsidRPr="00C800B3">
        <w:rPr>
          <w:b/>
        </w:rPr>
        <w:t>Out of Pocket Expenses</w:t>
      </w:r>
      <w:r>
        <w:rPr>
          <w:b/>
        </w:rPr>
        <w:t xml:space="preserve"> </w:t>
      </w:r>
      <w:r w:rsidRPr="00C800B3">
        <w:rPr>
          <w:b/>
          <w:i/>
        </w:rPr>
        <w:t>(INFORM)</w:t>
      </w:r>
    </w:p>
    <w:p w:rsidR="00783300" w:rsidRPr="00783300" w:rsidRDefault="00783300" w:rsidP="00783300">
      <w:pPr>
        <w:pStyle w:val="ListParagraph"/>
        <w:numPr>
          <w:ilvl w:val="0"/>
          <w:numId w:val="19"/>
        </w:numPr>
        <w:spacing w:after="0" w:line="240" w:lineRule="auto"/>
        <w:ind w:left="1440"/>
      </w:pPr>
      <w:r w:rsidRPr="00783300">
        <w:t xml:space="preserve">Comparison of </w:t>
      </w:r>
      <w:r w:rsidR="004B0435">
        <w:t xml:space="preserve">distribution of total </w:t>
      </w:r>
      <w:r w:rsidRPr="00783300">
        <w:t>member out of pocket costs</w:t>
      </w:r>
      <w:r w:rsidR="004B0435">
        <w:t xml:space="preserve"> for FY15 – FY17</w:t>
      </w:r>
    </w:p>
    <w:p w:rsidR="00FA09CD" w:rsidRPr="00C800B3" w:rsidRDefault="00C800B3" w:rsidP="00FA09CD">
      <w:pPr>
        <w:pStyle w:val="ListParagraph"/>
        <w:numPr>
          <w:ilvl w:val="1"/>
          <w:numId w:val="4"/>
        </w:numPr>
        <w:spacing w:after="0" w:line="240" w:lineRule="auto"/>
        <w:ind w:left="1080"/>
      </w:pPr>
      <w:r>
        <w:rPr>
          <w:b/>
          <w:bCs/>
        </w:rPr>
        <w:t xml:space="preserve">Annual Enrollment Update </w:t>
      </w:r>
      <w:r w:rsidRPr="00C800B3">
        <w:rPr>
          <w:b/>
          <w:bCs/>
          <w:i/>
        </w:rPr>
        <w:t>(INFORM)</w:t>
      </w:r>
    </w:p>
    <w:p w:rsidR="00C800B3" w:rsidRPr="00FA09CD" w:rsidRDefault="00C800B3" w:rsidP="009F55E5">
      <w:pPr>
        <w:pStyle w:val="ListParagraph"/>
        <w:numPr>
          <w:ilvl w:val="1"/>
          <w:numId w:val="4"/>
        </w:numPr>
        <w:spacing w:after="0" w:line="240" w:lineRule="auto"/>
        <w:ind w:left="1080"/>
      </w:pPr>
      <w:r w:rsidRPr="00C800B3">
        <w:rPr>
          <w:b/>
        </w:rPr>
        <w:t>High level timeline for next year</w:t>
      </w:r>
      <w:r>
        <w:t xml:space="preserve"> </w:t>
      </w:r>
      <w:r w:rsidRPr="00C800B3">
        <w:rPr>
          <w:b/>
          <w:i/>
        </w:rPr>
        <w:t>(INFORM &amp; DISCUSS)</w:t>
      </w:r>
    </w:p>
    <w:p w:rsidR="00C800B3" w:rsidRPr="00C800B3" w:rsidRDefault="00C800B3" w:rsidP="00C800B3">
      <w:pPr>
        <w:pStyle w:val="ListParagraph"/>
        <w:numPr>
          <w:ilvl w:val="1"/>
          <w:numId w:val="4"/>
        </w:numPr>
        <w:spacing w:after="0" w:line="240" w:lineRule="auto"/>
        <w:ind w:left="1080"/>
      </w:pPr>
      <w:r>
        <w:rPr>
          <w:b/>
        </w:rPr>
        <w:t xml:space="preserve">Governance &amp; Commissioner Expectations </w:t>
      </w:r>
      <w:r>
        <w:rPr>
          <w:b/>
          <w:i/>
        </w:rPr>
        <w:t>(INFORM)</w:t>
      </w:r>
    </w:p>
    <w:p w:rsidR="00C800B3" w:rsidRDefault="00C016D7" w:rsidP="00C800B3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Guide for Members of Public Boards and Commissions </w:t>
      </w:r>
    </w:p>
    <w:p w:rsidR="00C016D7" w:rsidRDefault="00C016D7" w:rsidP="00C016D7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Rules of Order </w:t>
      </w:r>
    </w:p>
    <w:p w:rsidR="00C016D7" w:rsidRDefault="00C016D7" w:rsidP="00C016D7">
      <w:pPr>
        <w:pStyle w:val="ListParagraph"/>
        <w:numPr>
          <w:ilvl w:val="0"/>
          <w:numId w:val="15"/>
        </w:numPr>
        <w:spacing w:after="0" w:line="240" w:lineRule="auto"/>
      </w:pPr>
      <w:r>
        <w:t>Commissioner Tim Sullivan’s Motion</w:t>
      </w:r>
    </w:p>
    <w:p w:rsidR="00C016D7" w:rsidRPr="00C016D7" w:rsidRDefault="00C016D7" w:rsidP="009F55E5">
      <w:pPr>
        <w:pStyle w:val="ListParagraph"/>
        <w:numPr>
          <w:ilvl w:val="1"/>
          <w:numId w:val="4"/>
        </w:numPr>
        <w:spacing w:after="0" w:line="240" w:lineRule="auto"/>
        <w:ind w:left="1080"/>
      </w:pPr>
      <w:r w:rsidRPr="00FA09CD">
        <w:rPr>
          <w:b/>
        </w:rPr>
        <w:t>Affordability Task Force Reset</w:t>
      </w:r>
      <w:r>
        <w:t xml:space="preserve">  </w:t>
      </w:r>
      <w:r w:rsidRPr="00C016D7">
        <w:rPr>
          <w:b/>
          <w:i/>
        </w:rPr>
        <w:t>(INFORM)</w:t>
      </w:r>
    </w:p>
    <w:p w:rsidR="009F55E5" w:rsidRDefault="009F55E5" w:rsidP="009F55E5">
      <w:pPr>
        <w:pStyle w:val="ListParagraph"/>
        <w:numPr>
          <w:ilvl w:val="1"/>
          <w:numId w:val="4"/>
        </w:numPr>
        <w:spacing w:after="0" w:line="240" w:lineRule="auto"/>
        <w:ind w:left="1080"/>
      </w:pPr>
      <w:r w:rsidRPr="00C016D7">
        <w:rPr>
          <w:b/>
          <w:bCs/>
        </w:rPr>
        <w:t>In Closing: Out &amp; About, Misc. Updates, Wrap-Up &amp; Discussion  &amp; Other Business</w:t>
      </w:r>
    </w:p>
    <w:p w:rsidR="005D7588" w:rsidRDefault="005D7588" w:rsidP="009F55E5">
      <w:pPr>
        <w:pStyle w:val="ListParagraph"/>
        <w:spacing w:after="0"/>
        <w:ind w:left="1080"/>
        <w:rPr>
          <w:b/>
        </w:rPr>
      </w:pPr>
    </w:p>
    <w:sectPr w:rsidR="005D7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728"/>
    <w:multiLevelType w:val="hybridMultilevel"/>
    <w:tmpl w:val="FB407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33083"/>
    <w:multiLevelType w:val="hybridMultilevel"/>
    <w:tmpl w:val="7E586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44300"/>
    <w:multiLevelType w:val="hybridMultilevel"/>
    <w:tmpl w:val="2FD2F8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9903E97"/>
    <w:multiLevelType w:val="hybridMultilevel"/>
    <w:tmpl w:val="E60C0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A69E8"/>
    <w:multiLevelType w:val="hybridMultilevel"/>
    <w:tmpl w:val="7D52180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3C925E9"/>
    <w:multiLevelType w:val="hybridMultilevel"/>
    <w:tmpl w:val="222409C2"/>
    <w:lvl w:ilvl="0" w:tplc="0AC47266">
      <w:start w:val="1"/>
      <w:numFmt w:val="upperRoman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5B14B29"/>
    <w:multiLevelType w:val="hybridMultilevel"/>
    <w:tmpl w:val="68329C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97A0F77"/>
    <w:multiLevelType w:val="hybridMultilevel"/>
    <w:tmpl w:val="60DC5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AF3771"/>
    <w:multiLevelType w:val="hybridMultilevel"/>
    <w:tmpl w:val="5E5676BA"/>
    <w:lvl w:ilvl="0" w:tplc="C840DBD0">
      <w:start w:val="3"/>
      <w:numFmt w:val="upperRoman"/>
      <w:lvlText w:val="%1."/>
      <w:lvlJc w:val="right"/>
      <w:pPr>
        <w:tabs>
          <w:tab w:val="num" w:pos="1440"/>
        </w:tabs>
        <w:ind w:left="144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DD6A14"/>
    <w:multiLevelType w:val="hybridMultilevel"/>
    <w:tmpl w:val="A3F21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A06EA8"/>
    <w:multiLevelType w:val="hybridMultilevel"/>
    <w:tmpl w:val="C7546F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876EAF"/>
    <w:multiLevelType w:val="hybridMultilevel"/>
    <w:tmpl w:val="E86286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64444860"/>
    <w:multiLevelType w:val="hybridMultilevel"/>
    <w:tmpl w:val="79EAAB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669C2E67"/>
    <w:multiLevelType w:val="hybridMultilevel"/>
    <w:tmpl w:val="B28643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190678"/>
    <w:multiLevelType w:val="hybridMultilevel"/>
    <w:tmpl w:val="D83627EC"/>
    <w:lvl w:ilvl="0" w:tplc="C840DBD0">
      <w:start w:val="3"/>
      <w:numFmt w:val="upperRoman"/>
      <w:lvlText w:val="%1."/>
      <w:lvlJc w:val="right"/>
      <w:pPr>
        <w:tabs>
          <w:tab w:val="num" w:pos="1440"/>
        </w:tabs>
        <w:ind w:left="144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F43BBB"/>
    <w:multiLevelType w:val="hybridMultilevel"/>
    <w:tmpl w:val="6D748904"/>
    <w:lvl w:ilvl="0" w:tplc="C840DBD0">
      <w:start w:val="3"/>
      <w:numFmt w:val="upperRoman"/>
      <w:lvlText w:val="%1."/>
      <w:lvlJc w:val="right"/>
      <w:pPr>
        <w:tabs>
          <w:tab w:val="num" w:pos="1440"/>
        </w:tabs>
        <w:ind w:left="144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6B0B62"/>
    <w:multiLevelType w:val="hybridMultilevel"/>
    <w:tmpl w:val="C45C7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1476EA"/>
    <w:multiLevelType w:val="hybridMultilevel"/>
    <w:tmpl w:val="5F6E7F1A"/>
    <w:lvl w:ilvl="0" w:tplc="C840DBD0">
      <w:start w:val="3"/>
      <w:numFmt w:val="upperRoman"/>
      <w:lvlText w:val="%1."/>
      <w:lvlJc w:val="right"/>
      <w:pPr>
        <w:tabs>
          <w:tab w:val="num" w:pos="1440"/>
        </w:tabs>
        <w:ind w:left="144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5"/>
  </w:num>
  <w:num w:numId="4">
    <w:abstractNumId w:val="14"/>
  </w:num>
  <w:num w:numId="5">
    <w:abstractNumId w:val="15"/>
  </w:num>
  <w:num w:numId="6">
    <w:abstractNumId w:val="8"/>
  </w:num>
  <w:num w:numId="7">
    <w:abstractNumId w:val="17"/>
  </w:num>
  <w:num w:numId="8">
    <w:abstractNumId w:val="4"/>
  </w:num>
  <w:num w:numId="9">
    <w:abstractNumId w:val="10"/>
  </w:num>
  <w:num w:numId="10">
    <w:abstractNumId w:val="6"/>
  </w:num>
  <w:num w:numId="11">
    <w:abstractNumId w:val="16"/>
  </w:num>
  <w:num w:numId="12">
    <w:abstractNumId w:val="9"/>
  </w:num>
  <w:num w:numId="13">
    <w:abstractNumId w:val="1"/>
  </w:num>
  <w:num w:numId="14">
    <w:abstractNumId w:val="7"/>
  </w:num>
  <w:num w:numId="15">
    <w:abstractNumId w:val="13"/>
  </w:num>
  <w:num w:numId="16">
    <w:abstractNumId w:val="2"/>
  </w:num>
  <w:num w:numId="17">
    <w:abstractNumId w:val="3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CF3"/>
    <w:rsid w:val="000D3ABD"/>
    <w:rsid w:val="00163092"/>
    <w:rsid w:val="002C6205"/>
    <w:rsid w:val="002D2A18"/>
    <w:rsid w:val="00316735"/>
    <w:rsid w:val="00324109"/>
    <w:rsid w:val="003E0E37"/>
    <w:rsid w:val="004A284A"/>
    <w:rsid w:val="004B0435"/>
    <w:rsid w:val="005D7588"/>
    <w:rsid w:val="00717383"/>
    <w:rsid w:val="00783300"/>
    <w:rsid w:val="008A0BE7"/>
    <w:rsid w:val="008A780E"/>
    <w:rsid w:val="008C3201"/>
    <w:rsid w:val="00957FB2"/>
    <w:rsid w:val="009F55E5"/>
    <w:rsid w:val="00AA7374"/>
    <w:rsid w:val="00AE5665"/>
    <w:rsid w:val="00AE72A6"/>
    <w:rsid w:val="00BB7E2E"/>
    <w:rsid w:val="00C016D7"/>
    <w:rsid w:val="00C355E2"/>
    <w:rsid w:val="00C800B3"/>
    <w:rsid w:val="00D9387B"/>
    <w:rsid w:val="00DA1CF3"/>
    <w:rsid w:val="00E4154D"/>
    <w:rsid w:val="00E83B91"/>
    <w:rsid w:val="00EB7E76"/>
    <w:rsid w:val="00F779D5"/>
    <w:rsid w:val="00FA09CD"/>
    <w:rsid w:val="00FD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C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1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C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C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1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C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Maagero Lee, Ashley (GIC)</dc:creator>
  <cp:lastModifiedBy>Vogler, Nicholas J. (GIC)</cp:lastModifiedBy>
  <cp:revision>2</cp:revision>
  <cp:lastPrinted>2018-02-02T19:01:00Z</cp:lastPrinted>
  <dcterms:created xsi:type="dcterms:W3CDTF">2018-04-02T20:04:00Z</dcterms:created>
  <dcterms:modified xsi:type="dcterms:W3CDTF">2018-04-02T20:04:00Z</dcterms:modified>
</cp:coreProperties>
</file>