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951" w:rsidRDefault="00122F0E" w:rsidP="00122F0E">
      <w:pPr>
        <w:ind w:hanging="540"/>
        <w:jc w:val="center"/>
        <w:rPr>
          <w:noProof/>
        </w:rPr>
      </w:pPr>
      <w:r>
        <w:rPr>
          <w:noProof/>
        </w:rPr>
        <mc:AlternateContent>
          <mc:Choice Requires="wps">
            <w:drawing>
              <wp:anchor distT="0" distB="0" distL="114300" distR="114300" simplePos="0" relativeHeight="251693056" behindDoc="0" locked="0" layoutInCell="1" allowOverlap="1" wp14:anchorId="1EDDAD04" wp14:editId="39433464">
                <wp:simplePos x="0" y="0"/>
                <wp:positionH relativeFrom="column">
                  <wp:posOffset>304800</wp:posOffset>
                </wp:positionH>
                <wp:positionV relativeFrom="paragraph">
                  <wp:posOffset>8344535</wp:posOffset>
                </wp:positionV>
                <wp:extent cx="2651760" cy="506730"/>
                <wp:effectExtent l="0" t="635"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506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951" w:rsidRPr="00122F0E" w:rsidRDefault="00F43951">
                            <w:pPr>
                              <w:rPr>
                                <w:rFonts w:ascii="Cambria" w:hAnsi="Cambria"/>
                                <w:sz w:val="28"/>
                              </w:rPr>
                            </w:pPr>
                            <w:r>
                              <w:fldChar w:fldCharType="begin"/>
                            </w:r>
                            <w:r>
                              <w:instrText xml:space="preserve"> HYPERLINK "http://www.mass.gov/jdai" </w:instrText>
                            </w:r>
                            <w:r>
                              <w:fldChar w:fldCharType="separate"/>
                            </w:r>
                            <w:r w:rsidRPr="00122F0E">
                              <w:rPr>
                                <w:rStyle w:val="Hyperlink"/>
                                <w:rFonts w:ascii="Cambria" w:hAnsi="Cambria"/>
                                <w:sz w:val="28"/>
                              </w:rPr>
                              <w:t>www.mass.gov/jdai</w:t>
                            </w:r>
                            <w:r>
                              <w:rPr>
                                <w:rStyle w:val="Hyperlink"/>
                                <w:rFonts w:ascii="Cambria" w:hAnsi="Cambria"/>
                                <w:sz w:val="28"/>
                              </w:rPr>
                              <w:fldChar w:fldCharType="end"/>
                            </w:r>
                            <w:r w:rsidRPr="00122F0E">
                              <w:rPr>
                                <w:rFonts w:ascii="Cambria" w:hAnsi="Cambria"/>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24pt;margin-top:657.05pt;width:208.8pt;height:3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" stroked="f">
                <v:textbox>
                  <w:txbxContent>
                    <w:p w:rsidR="00F43951" w:rsidRPr="00122F0E" w:rsidRDefault="00F43951">
                      <w:pPr>
                        <w:rPr>
                          <w:rFonts w:ascii="Cambria" w:hAnsi="Cambria"/>
                          <w:sz w:val="28"/>
                        </w:rPr>
                      </w:pPr>
                      <w:r>
                        <w:fldChar w:fldCharType="begin"/>
                      </w:r>
                      <w:r>
                        <w:instrText xml:space="preserve"> HYPERLINK "http://www.mass.gov/jdai" </w:instrText>
                      </w:r>
                      <w:r>
                        <w:fldChar w:fldCharType="separate"/>
                      </w:r>
                      <w:r w:rsidRPr="00122F0E">
                        <w:rPr>
                          <w:rStyle w:val="Hyperlink"/>
                          <w:rFonts w:ascii="Cambria" w:hAnsi="Cambria"/>
                          <w:sz w:val="28"/>
                        </w:rPr>
                        <w:t>www.mass.gov/jdai</w:t>
                      </w:r>
                      <w:r>
                        <w:rPr>
                          <w:rStyle w:val="Hyperlink"/>
                          <w:rFonts w:ascii="Cambria" w:hAnsi="Cambria"/>
                          <w:sz w:val="28"/>
                        </w:rPr>
                        <w:fldChar w:fldCharType="end"/>
                      </w:r>
                      <w:r w:rsidRPr="00122F0E">
                        <w:rPr>
                          <w:rFonts w:ascii="Cambria" w:hAnsi="Cambria"/>
                          <w:sz w:val="28"/>
                        </w:rPr>
                        <w:t xml:space="preserve"> </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623DB42C" wp14:editId="7435DFA3">
                <wp:simplePos x="0" y="0"/>
                <wp:positionH relativeFrom="column">
                  <wp:posOffset>-202565</wp:posOffset>
                </wp:positionH>
                <wp:positionV relativeFrom="paragraph">
                  <wp:posOffset>7037070</wp:posOffset>
                </wp:positionV>
                <wp:extent cx="3159125" cy="168021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168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3951" w:rsidRDefault="00F43951">
                            <w:r>
                              <w:rPr>
                                <w:noProof/>
                              </w:rPr>
                              <w:drawing>
                                <wp:inline distT="0" distB="0" distL="0" distR="0" wp14:anchorId="18297494" wp14:editId="096A1A60">
                                  <wp:extent cx="2942590" cy="15792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AI-logo-version-1-with-state.jpg"/>
                                          <pic:cNvPicPr/>
                                        </pic:nvPicPr>
                                        <pic:blipFill>
                                          <a:blip r:embed="rId7">
                                            <a:extLst>
                                              <a:ext uri="{28A0092B-C50C-407E-A947-70E740481C1C}">
                                                <a14:useLocalDpi xmlns:a14="http://schemas.microsoft.com/office/drawing/2010/main" val="0"/>
                                              </a:ext>
                                            </a:extLst>
                                          </a:blip>
                                          <a:stretch>
                                            <a:fillRect/>
                                          </a:stretch>
                                        </pic:blipFill>
                                        <pic:spPr>
                                          <a:xfrm>
                                            <a:off x="0" y="0"/>
                                            <a:ext cx="2942590" cy="157924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15.95pt;margin-top:554.1pt;width:248.75pt;height:132.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" stroked="f">
                <v:textbox>
                  <w:txbxContent>
                    <w:p w:rsidR="00F43951" w:rsidRDefault="00F43951">
                      <w:r>
                        <w:rPr>
                          <w:noProof/>
                        </w:rPr>
                        <w:drawing>
                          <wp:inline distT="0" distB="0" distL="0" distR="0" wp14:anchorId="18297494" wp14:editId="096A1A60">
                            <wp:extent cx="2942590" cy="157924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DAI-logo-version-1-with-state.jpg"/>
                                    <pic:cNvPicPr/>
                                  </pic:nvPicPr>
                                  <pic:blipFill>
                                    <a:blip r:embed="rId7">
                                      <a:extLst>
                                        <a:ext uri="{28A0092B-C50C-407E-A947-70E740481C1C}">
                                          <a14:useLocalDpi xmlns:a14="http://schemas.microsoft.com/office/drawing/2010/main" val="0"/>
                                        </a:ext>
                                      </a:extLst>
                                    </a:blip>
                                    <a:stretch>
                                      <a:fillRect/>
                                    </a:stretch>
                                  </pic:blipFill>
                                  <pic:spPr>
                                    <a:xfrm>
                                      <a:off x="0" y="0"/>
                                      <a:ext cx="2942590" cy="157924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51D16062" wp14:editId="686B664B">
                <wp:simplePos x="0" y="0"/>
                <wp:positionH relativeFrom="column">
                  <wp:posOffset>-202565</wp:posOffset>
                </wp:positionH>
                <wp:positionV relativeFrom="paragraph">
                  <wp:posOffset>-570230</wp:posOffset>
                </wp:positionV>
                <wp:extent cx="6217920" cy="417830"/>
                <wp:effectExtent l="0" t="1270" r="444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72267919"/>
                              <w:placeholder>
                                <w:docPart w:val="D12760C72D124F7DBFE5AE90CB733546"/>
                              </w:placeholder>
                            </w:sdtPr>
                            <w:sdtEndPr>
                              <w:rPr>
                                <w:rFonts w:ascii="Cambria" w:hAnsi="Cambria"/>
                                <w:spacing w:val="42"/>
                              </w:rPr>
                            </w:sdtEndPr>
                            <w:sdtContent>
                              <w:p w:rsidR="00F43951" w:rsidRPr="00E14AA9" w:rsidRDefault="00F43951" w:rsidP="00E14AA9">
                                <w:pPr>
                                  <w:pStyle w:val="Heading3"/>
                                  <w:jc w:val="left"/>
                                  <w:rPr>
                                    <w:rFonts w:ascii="Cambria" w:hAnsi="Cambria"/>
                                    <w:spacing w:val="42"/>
                                  </w:rPr>
                                </w:pPr>
                                <w:r w:rsidRPr="00E14AA9">
                                  <w:rPr>
                                    <w:rFonts w:ascii="Cambria" w:hAnsi="Cambria"/>
                                    <w:sz w:val="32"/>
                                  </w:rPr>
                                  <w:t>juvenile</w:t>
                                </w:r>
                                <w:r w:rsidRPr="00E14AA9">
                                  <w:rPr>
                                    <w:rFonts w:ascii="Cambria" w:hAnsi="Cambria"/>
                                  </w:rPr>
                                  <w:t xml:space="preserve"> </w:t>
                                </w:r>
                                <w:r w:rsidRPr="00E14AA9">
                                  <w:rPr>
                                    <w:rFonts w:ascii="Cambria" w:hAnsi="Cambria"/>
                                    <w:sz w:val="32"/>
                                  </w:rPr>
                                  <w:t>Detention Alternative Initiative Massachusetts</w:t>
                                </w:r>
                                <w:r w:rsidRPr="00E14AA9">
                                  <w:rPr>
                                    <w:rFonts w:ascii="Cambria" w:hAnsi="Cambria"/>
                                  </w:rPr>
                                  <w:t xml:space="preserve"> </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left:0;text-align:left;margin-left:-15.95pt;margin-top:-44.9pt;width:489.6pt;height:3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" filled="f" stroked="f">
                <v:textbox>
                  <w:txbxContent>
                    <w:sdt>
                      <w:sdtPr>
                        <w:id w:val="-172267919"/>
                        <w:placeholder>
                          <w:docPart w:val="D12760C72D124F7DBFE5AE90CB733546"/>
                        </w:placeholder>
                      </w:sdtPr>
                      <w:sdtEndPr>
                        <w:rPr>
                          <w:rFonts w:ascii="Cambria" w:hAnsi="Cambria"/>
                          <w:spacing w:val="42"/>
                        </w:rPr>
                      </w:sdtEndPr>
                      <w:sdtContent>
                        <w:p w:rsidR="00F43951" w:rsidRPr="00E14AA9" w:rsidRDefault="00F43951" w:rsidP="00E14AA9">
                          <w:pPr>
                            <w:pStyle w:val="Heading3"/>
                            <w:jc w:val="left"/>
                            <w:rPr>
                              <w:rFonts w:ascii="Cambria" w:hAnsi="Cambria"/>
                              <w:spacing w:val="42"/>
                            </w:rPr>
                          </w:pPr>
                          <w:r w:rsidRPr="00E14AA9">
                            <w:rPr>
                              <w:rFonts w:ascii="Cambria" w:hAnsi="Cambria"/>
                              <w:sz w:val="32"/>
                            </w:rPr>
                            <w:t>juvenile</w:t>
                          </w:r>
                          <w:r w:rsidRPr="00E14AA9">
                            <w:rPr>
                              <w:rFonts w:ascii="Cambria" w:hAnsi="Cambria"/>
                            </w:rPr>
                            <w:t xml:space="preserve"> </w:t>
                          </w:r>
                          <w:r w:rsidRPr="00E14AA9">
                            <w:rPr>
                              <w:rFonts w:ascii="Cambria" w:hAnsi="Cambria"/>
                              <w:sz w:val="32"/>
                            </w:rPr>
                            <w:t>Detention Alternative Initiative Massachusetts</w:t>
                          </w:r>
                          <w:r w:rsidRPr="00E14AA9">
                            <w:rPr>
                              <w:rFonts w:ascii="Cambria" w:hAnsi="Cambria"/>
                            </w:rPr>
                            <w:t xml:space="preserve"> </w:t>
                          </w:r>
                        </w:p>
                      </w:sdtContent>
                    </w:sdt>
                  </w:txbxContent>
                </v:textbox>
              </v:shape>
            </w:pict>
          </mc:Fallback>
        </mc:AlternateContent>
      </w:r>
      <w:r>
        <w:rPr>
          <w:noProof/>
        </w:rPr>
        <mc:AlternateContent>
          <mc:Choice Requires="wps">
            <w:drawing>
              <wp:anchor distT="0" distB="0" distL="114300" distR="114300" simplePos="0" relativeHeight="251657215" behindDoc="0" locked="0" layoutInCell="1" allowOverlap="1" wp14:anchorId="7B402B27" wp14:editId="67C46430">
                <wp:simplePos x="0" y="0"/>
                <wp:positionH relativeFrom="column">
                  <wp:posOffset>-344170</wp:posOffset>
                </wp:positionH>
                <wp:positionV relativeFrom="paragraph">
                  <wp:posOffset>-850265</wp:posOffset>
                </wp:positionV>
                <wp:extent cx="6455410" cy="867410"/>
                <wp:effectExtent l="8255" t="6985" r="13335" b="1143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5410" cy="867410"/>
                        </a:xfrm>
                        <a:prstGeom prst="rect">
                          <a:avLst/>
                        </a:prstGeom>
                        <a:solidFill>
                          <a:schemeClr val="accent1">
                            <a:lumMod val="75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7.1pt;margin-top:-66.95pt;width:508.3pt;height:68.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" fillcolor="#365f91 [2404]" strokecolor="white [3212]"/>
            </w:pict>
          </mc:Fallback>
        </mc:AlternateContent>
      </w:r>
    </w:p>
    <w:p w:rsidR="007B6506" w:rsidRDefault="005D3734" w:rsidP="00122F0E">
      <w:pPr>
        <w:ind w:hanging="540"/>
        <w:jc w:val="center"/>
      </w:pPr>
      <w:r>
        <w:rPr>
          <w:noProof/>
        </w:rPr>
        <mc:AlternateContent>
          <mc:Choice Requires="wps">
            <w:drawing>
              <wp:anchor distT="0" distB="0" distL="114300" distR="114300" simplePos="0" relativeHeight="251689984" behindDoc="0" locked="0" layoutInCell="1" allowOverlap="1" wp14:anchorId="3FFE8888" wp14:editId="22C8A917">
                <wp:simplePos x="0" y="0"/>
                <wp:positionH relativeFrom="column">
                  <wp:posOffset>-10160</wp:posOffset>
                </wp:positionH>
                <wp:positionV relativeFrom="paragraph">
                  <wp:posOffset>3681095</wp:posOffset>
                </wp:positionV>
                <wp:extent cx="5755640" cy="1325880"/>
                <wp:effectExtent l="57150" t="57150" r="73660" b="8382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1325880"/>
                        </a:xfrm>
                        <a:prstGeom prst="rect">
                          <a:avLst/>
                        </a:prstGeom>
                        <a:solidFill>
                          <a:schemeClr val="accent1">
                            <a:lumMod val="100000"/>
                            <a:lumOff val="0"/>
                          </a:schemeClr>
                        </a:solidFill>
                        <a:ln w="127000" cmpd="dbl" algn="ctr">
                          <a:solidFill>
                            <a:schemeClr val="accent1">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43951" w:rsidRPr="00F43951" w:rsidRDefault="00F43951" w:rsidP="00122F0E">
                            <w:pPr>
                              <w:jc w:val="center"/>
                              <w:rPr>
                                <w:rFonts w:ascii="Cambria" w:hAnsi="Cambria"/>
                                <w:b/>
                                <w:sz w:val="28"/>
                              </w:rPr>
                            </w:pPr>
                            <w:r w:rsidRPr="00F43951">
                              <w:rPr>
                                <w:rFonts w:ascii="Cambria" w:hAnsi="Cambria"/>
                                <w:b/>
                                <w:sz w:val="32"/>
                              </w:rPr>
                              <w:t xml:space="preserve">Join us for a screening of the </w:t>
                            </w:r>
                            <w:r w:rsidRPr="00F43951">
                              <w:rPr>
                                <w:rFonts w:ascii="Cambria" w:hAnsi="Cambria"/>
                                <w:b/>
                                <w:i/>
                                <w:sz w:val="32"/>
                              </w:rPr>
                              <w:t>Seeing RED</w:t>
                            </w:r>
                            <w:r w:rsidRPr="00F43951">
                              <w:rPr>
                                <w:rFonts w:ascii="Cambria" w:hAnsi="Cambria"/>
                                <w:b/>
                                <w:sz w:val="32"/>
                              </w:rPr>
                              <w:t>, directed by Casey Hayward, followed by a facilitated conversation of how our communities can respond to increase equity for all young people</w:t>
                            </w:r>
                            <w:r w:rsidRPr="00F43951">
                              <w:rPr>
                                <w:rFonts w:ascii="Cambria" w:hAnsi="Cambria"/>
                                <w:b/>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8pt;margin-top:289.85pt;width:453.2pt;height:10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" fillcolor="#4f81bd [3204]" strokecolor="#4f81bd [3204]" strokeweight="10pt">
                <v:stroke linestyle="thinThin"/>
                <v:shadow color="#868686"/>
                <v:textbox>
                  <w:txbxContent>
                    <w:p w:rsidR="00F43951" w:rsidRPr="00F43951" w:rsidRDefault="00F43951" w:rsidP="00122F0E">
                      <w:pPr>
                        <w:jc w:val="center"/>
                        <w:rPr>
                          <w:rFonts w:ascii="Cambria" w:hAnsi="Cambria"/>
                          <w:b/>
                          <w:sz w:val="28"/>
                        </w:rPr>
                      </w:pPr>
                      <w:r w:rsidRPr="00F43951">
                        <w:rPr>
                          <w:rFonts w:ascii="Cambria" w:hAnsi="Cambria"/>
                          <w:b/>
                          <w:sz w:val="32"/>
                        </w:rPr>
                        <w:t xml:space="preserve">Join us for a screening of the </w:t>
                      </w:r>
                      <w:r w:rsidRPr="00F43951">
                        <w:rPr>
                          <w:rFonts w:ascii="Cambria" w:hAnsi="Cambria"/>
                          <w:b/>
                          <w:i/>
                          <w:sz w:val="32"/>
                        </w:rPr>
                        <w:t>Seeing RED</w:t>
                      </w:r>
                      <w:r w:rsidRPr="00F43951">
                        <w:rPr>
                          <w:rFonts w:ascii="Cambria" w:hAnsi="Cambria"/>
                          <w:b/>
                          <w:sz w:val="32"/>
                        </w:rPr>
                        <w:t>, directed by Casey Hayward, followed by a facilitated conversation of how our communities can respond to increase equity for all young people</w:t>
                      </w:r>
                      <w:r w:rsidRPr="00F43951">
                        <w:rPr>
                          <w:rFonts w:ascii="Cambria" w:hAnsi="Cambria"/>
                          <w:b/>
                          <w:sz w:val="28"/>
                        </w:rPr>
                        <w:t>.</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3B829305" wp14:editId="1B4EFAF7">
                <wp:simplePos x="0" y="0"/>
                <wp:positionH relativeFrom="column">
                  <wp:posOffset>60960</wp:posOffset>
                </wp:positionH>
                <wp:positionV relativeFrom="paragraph">
                  <wp:posOffset>1745615</wp:posOffset>
                </wp:positionV>
                <wp:extent cx="5684520" cy="1691640"/>
                <wp:effectExtent l="19050" t="19050" r="30480" b="4191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1691640"/>
                        </a:xfrm>
                        <a:prstGeom prst="rect">
                          <a:avLst/>
                        </a:prstGeom>
                        <a:solidFill>
                          <a:schemeClr val="lt1">
                            <a:lumMod val="100000"/>
                            <a:lumOff val="0"/>
                          </a:schemeClr>
                        </a:solidFill>
                        <a:ln w="63500" cmpd="thickThin" algn="ctr">
                          <a:solidFill>
                            <a:schemeClr val="accent2">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43951" w:rsidRPr="00856931" w:rsidRDefault="00F43951" w:rsidP="00E14AA9">
                            <w:pPr>
                              <w:jc w:val="center"/>
                              <w:rPr>
                                <w:rFonts w:ascii="Cambria" w:hAnsi="Cambria"/>
                                <w:sz w:val="56"/>
                              </w:rPr>
                            </w:pPr>
                            <w:r w:rsidRPr="00856931">
                              <w:rPr>
                                <w:rFonts w:ascii="Cambria" w:hAnsi="Cambria"/>
                                <w:sz w:val="56"/>
                              </w:rPr>
                              <w:t>Film Screening &amp; Discussion</w:t>
                            </w:r>
                          </w:p>
                          <w:p w:rsidR="00F43951" w:rsidRPr="00122F0E" w:rsidRDefault="00F43951" w:rsidP="00E14AA9">
                            <w:pPr>
                              <w:jc w:val="center"/>
                              <w:rPr>
                                <w:rFonts w:ascii="Cambria" w:hAnsi="Cambria"/>
                                <w:i/>
                                <w:color w:val="C0504D" w:themeColor="accent2"/>
                                <w:sz w:val="36"/>
                              </w:rPr>
                            </w:pPr>
                            <w:r w:rsidRPr="00122F0E">
                              <w:rPr>
                                <w:rFonts w:ascii="Cambria" w:hAnsi="Cambria"/>
                                <w:i/>
                                <w:color w:val="C0504D" w:themeColor="accent2"/>
                                <w:sz w:val="36"/>
                              </w:rPr>
                              <w:t xml:space="preserve">Seeing Racial and Ethnic Disparities </w:t>
                            </w:r>
                            <w:r>
                              <w:rPr>
                                <w:rFonts w:ascii="Cambria" w:hAnsi="Cambria"/>
                                <w:i/>
                                <w:color w:val="C0504D" w:themeColor="accent2"/>
                                <w:sz w:val="36"/>
                              </w:rPr>
                              <w:t xml:space="preserve">(RED) </w:t>
                            </w:r>
                            <w:r w:rsidRPr="00122F0E">
                              <w:rPr>
                                <w:rFonts w:ascii="Cambria" w:hAnsi="Cambria"/>
                                <w:i/>
                                <w:color w:val="C0504D" w:themeColor="accent2"/>
                                <w:sz w:val="36"/>
                              </w:rPr>
                              <w:t>in the Massachusetts Juvenile Justice System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4.8pt;margin-top:137.45pt;width:447.6pt;height:133.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" fillcolor="white [3201]" strokecolor="#c0504d [3205]" strokeweight="5pt">
                <v:stroke linestyle="thickThin"/>
                <v:shadow color="#868686"/>
                <v:textbox>
                  <w:txbxContent>
                    <w:p w:rsidR="00F43951" w:rsidRPr="00856931" w:rsidRDefault="00F43951" w:rsidP="00E14AA9">
                      <w:pPr>
                        <w:jc w:val="center"/>
                        <w:rPr>
                          <w:rFonts w:ascii="Cambria" w:hAnsi="Cambria"/>
                          <w:sz w:val="56"/>
                        </w:rPr>
                      </w:pPr>
                      <w:r w:rsidRPr="00856931">
                        <w:rPr>
                          <w:rFonts w:ascii="Cambria" w:hAnsi="Cambria"/>
                          <w:sz w:val="56"/>
                        </w:rPr>
                        <w:t>Film Screening &amp; Discussion</w:t>
                      </w:r>
                    </w:p>
                    <w:p w:rsidR="00F43951" w:rsidRPr="00122F0E" w:rsidRDefault="00F43951" w:rsidP="00E14AA9">
                      <w:pPr>
                        <w:jc w:val="center"/>
                        <w:rPr>
                          <w:rFonts w:ascii="Cambria" w:hAnsi="Cambria"/>
                          <w:i/>
                          <w:color w:val="C0504D" w:themeColor="accent2"/>
                          <w:sz w:val="36"/>
                        </w:rPr>
                      </w:pPr>
                      <w:r w:rsidRPr="00122F0E">
                        <w:rPr>
                          <w:rFonts w:ascii="Cambria" w:hAnsi="Cambria"/>
                          <w:i/>
                          <w:color w:val="C0504D" w:themeColor="accent2"/>
                          <w:sz w:val="36"/>
                        </w:rPr>
                        <w:t xml:space="preserve">Seeing Racial and Ethnic Disparities </w:t>
                      </w:r>
                      <w:r>
                        <w:rPr>
                          <w:rFonts w:ascii="Cambria" w:hAnsi="Cambria"/>
                          <w:i/>
                          <w:color w:val="C0504D" w:themeColor="accent2"/>
                          <w:sz w:val="36"/>
                        </w:rPr>
                        <w:t xml:space="preserve">(RED) </w:t>
                      </w:r>
                      <w:r w:rsidRPr="00122F0E">
                        <w:rPr>
                          <w:rFonts w:ascii="Cambria" w:hAnsi="Cambria"/>
                          <w:i/>
                          <w:color w:val="C0504D" w:themeColor="accent2"/>
                          <w:sz w:val="36"/>
                        </w:rPr>
                        <w:t>in the Massachusetts Juvenile Justice System</w:t>
                      </w:r>
                    </w:p>
                  </w:txbxContent>
                </v:textbox>
              </v:shape>
            </w:pict>
          </mc:Fallback>
        </mc:AlternateContent>
      </w:r>
      <w:r w:rsidR="00856931">
        <w:rPr>
          <w:noProof/>
        </w:rPr>
        <mc:AlternateContent>
          <mc:Choice Requires="wps">
            <w:drawing>
              <wp:anchor distT="0" distB="0" distL="114300" distR="114300" simplePos="0" relativeHeight="251680768" behindDoc="0" locked="0" layoutInCell="1" allowOverlap="1" wp14:anchorId="53CFC217" wp14:editId="6455D3FB">
                <wp:simplePos x="0" y="0"/>
                <wp:positionH relativeFrom="page">
                  <wp:posOffset>755650</wp:posOffset>
                </wp:positionH>
                <wp:positionV relativeFrom="page">
                  <wp:posOffset>6202680</wp:posOffset>
                </wp:positionV>
                <wp:extent cx="6318250" cy="2468880"/>
                <wp:effectExtent l="0" t="0" r="0" b="762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250" cy="246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imes New Roman" w:hAnsiTheme="majorHAnsi" w:cs="Times New Roman"/>
                                <w:caps/>
                                <w:color w:val="FFFFFF" w:themeColor="background1"/>
                                <w:sz w:val="64"/>
                                <w:szCs w:val="24"/>
                              </w:rPr>
                              <w:id w:val="1130515917"/>
                              <w:placeholder>
                                <w:docPart w:val="D12760C72D124F7DBFE5AE90CB733546"/>
                              </w:placeholder>
                            </w:sdtPr>
                            <w:sdtContent>
                              <w:p w:rsidR="00F43951" w:rsidRPr="00122F0E" w:rsidRDefault="00F43951" w:rsidP="00E14AA9">
                                <w:pPr>
                                  <w:rPr>
                                    <w:rFonts w:ascii="Cambria" w:hAnsi="Cambria"/>
                                    <w:sz w:val="24"/>
                                  </w:rPr>
                                </w:pPr>
                                <w:r w:rsidRPr="00122F0E">
                                  <w:rPr>
                                    <w:rFonts w:ascii="Cambria" w:hAnsi="Cambria"/>
                                    <w:sz w:val="24"/>
                                  </w:rPr>
                                  <w:t>We know that nearly all youth, as part of typical ad</w:t>
                                </w:r>
                                <w:r w:rsidR="00856931">
                                  <w:rPr>
                                    <w:rFonts w:ascii="Cambria" w:hAnsi="Cambria"/>
                                    <w:sz w:val="24"/>
                                  </w:rPr>
                                  <w:t xml:space="preserve">olescent development, engage </w:t>
                                </w:r>
                                <w:proofErr w:type="gramStart"/>
                                <w:r w:rsidR="00856931">
                                  <w:rPr>
                                    <w:rFonts w:ascii="Cambria" w:hAnsi="Cambria"/>
                                    <w:sz w:val="24"/>
                                  </w:rPr>
                                  <w:t>in  some</w:t>
                                </w:r>
                                <w:proofErr w:type="gramEnd"/>
                                <w:r w:rsidR="00856931">
                                  <w:rPr>
                                    <w:rFonts w:ascii="Cambria" w:hAnsi="Cambria"/>
                                    <w:sz w:val="24"/>
                                  </w:rPr>
                                  <w:t xml:space="preserve"> type of </w:t>
                                </w:r>
                                <w:r w:rsidRPr="00122F0E">
                                  <w:rPr>
                                    <w:rFonts w:ascii="Cambria" w:hAnsi="Cambria"/>
                                    <w:sz w:val="24"/>
                                  </w:rPr>
                                  <w:t xml:space="preserve">delinquency.  Unfortunately data reflects that the Massachusetts Juvenile Justice </w:t>
                                </w:r>
                                <w:proofErr w:type="gramStart"/>
                                <w:r w:rsidRPr="00122F0E">
                                  <w:rPr>
                                    <w:rFonts w:ascii="Cambria" w:hAnsi="Cambria"/>
                                    <w:sz w:val="24"/>
                                  </w:rPr>
                                  <w:t>system</w:t>
                                </w:r>
                                <w:proofErr w:type="gramEnd"/>
                                <w:r w:rsidRPr="00122F0E">
                                  <w:rPr>
                                    <w:rFonts w:ascii="Cambria" w:hAnsi="Cambria"/>
                                    <w:sz w:val="24"/>
                                  </w:rPr>
                                  <w:t xml:space="preserve"> impacts youth of color more often, and more harshly, at nearly every decision point than is does for white youth in our communities.  </w:t>
                                </w:r>
                                <w:r w:rsidRPr="00122F0E">
                                  <w:rPr>
                                    <w:rFonts w:ascii="Cambria" w:hAnsi="Cambria"/>
                                    <w:i/>
                                    <w:sz w:val="24"/>
                                  </w:rPr>
                                  <w:t>Seeing RED</w:t>
                                </w:r>
                                <w:r w:rsidRPr="00122F0E">
                                  <w:rPr>
                                    <w:rFonts w:ascii="Cambria" w:hAnsi="Cambria"/>
                                    <w:sz w:val="24"/>
                                  </w:rPr>
                                  <w:t xml:space="preserve"> explores this upsetting phenomena, dissects solutions which can be implemented, and challenges everyone to be part of reversing this trajectory which pushes some youth deeper and deeper into our juvenile justice system.  </w:t>
                                </w:r>
                              </w:p>
                              <w:p w:rsidR="00F43951" w:rsidRPr="00B06B78" w:rsidRDefault="00F43951" w:rsidP="00183567">
                                <w:pPr>
                                  <w:pStyle w:val="Heading1"/>
                                </w:pPr>
                                <w:r w:rsidRPr="00B06B78">
                                  <w:t>nt Name</w:t>
                                </w:r>
                                <w:r>
                                  <w:t>]</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59.5pt;margin-top:488.4pt;width:497.5pt;height:194.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InuwIAAMI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" filled="f" stroked="f">
                <v:textbox>
                  <w:txbxContent>
                    <w:sdt>
                      <w:sdtPr>
                        <w:rPr>
                          <w:rFonts w:asciiTheme="majorHAnsi" w:eastAsia="Times New Roman" w:hAnsiTheme="majorHAnsi" w:cs="Times New Roman"/>
                          <w:caps/>
                          <w:color w:val="FFFFFF" w:themeColor="background1"/>
                          <w:sz w:val="64"/>
                          <w:szCs w:val="24"/>
                        </w:rPr>
                        <w:id w:val="1130515917"/>
                        <w:placeholder>
                          <w:docPart w:val="D12760C72D124F7DBFE5AE90CB733546"/>
                        </w:placeholder>
                      </w:sdtPr>
                      <w:sdtContent>
                        <w:p w:rsidR="00F43951" w:rsidRPr="00122F0E" w:rsidRDefault="00F43951" w:rsidP="00E14AA9">
                          <w:pPr>
                            <w:rPr>
                              <w:rFonts w:ascii="Cambria" w:hAnsi="Cambria"/>
                              <w:sz w:val="24"/>
                            </w:rPr>
                          </w:pPr>
                          <w:r w:rsidRPr="00122F0E">
                            <w:rPr>
                              <w:rFonts w:ascii="Cambria" w:hAnsi="Cambria"/>
                              <w:sz w:val="24"/>
                            </w:rPr>
                            <w:t>We know that nearly all youth, as part of typical ad</w:t>
                          </w:r>
                          <w:r w:rsidR="00856931">
                            <w:rPr>
                              <w:rFonts w:ascii="Cambria" w:hAnsi="Cambria"/>
                              <w:sz w:val="24"/>
                            </w:rPr>
                            <w:t xml:space="preserve">olescent development, engage </w:t>
                          </w:r>
                          <w:proofErr w:type="gramStart"/>
                          <w:r w:rsidR="00856931">
                            <w:rPr>
                              <w:rFonts w:ascii="Cambria" w:hAnsi="Cambria"/>
                              <w:sz w:val="24"/>
                            </w:rPr>
                            <w:t>in  some</w:t>
                          </w:r>
                          <w:proofErr w:type="gramEnd"/>
                          <w:r w:rsidR="00856931">
                            <w:rPr>
                              <w:rFonts w:ascii="Cambria" w:hAnsi="Cambria"/>
                              <w:sz w:val="24"/>
                            </w:rPr>
                            <w:t xml:space="preserve"> type of </w:t>
                          </w:r>
                          <w:r w:rsidRPr="00122F0E">
                            <w:rPr>
                              <w:rFonts w:ascii="Cambria" w:hAnsi="Cambria"/>
                              <w:sz w:val="24"/>
                            </w:rPr>
                            <w:t xml:space="preserve">delinquency.  Unfortunately data reflects that the Massachusetts Juvenile Justice </w:t>
                          </w:r>
                          <w:proofErr w:type="gramStart"/>
                          <w:r w:rsidRPr="00122F0E">
                            <w:rPr>
                              <w:rFonts w:ascii="Cambria" w:hAnsi="Cambria"/>
                              <w:sz w:val="24"/>
                            </w:rPr>
                            <w:t>system</w:t>
                          </w:r>
                          <w:proofErr w:type="gramEnd"/>
                          <w:r w:rsidRPr="00122F0E">
                            <w:rPr>
                              <w:rFonts w:ascii="Cambria" w:hAnsi="Cambria"/>
                              <w:sz w:val="24"/>
                            </w:rPr>
                            <w:t xml:space="preserve"> impacts youth of color more often, and more harshly, at nearly every decision point than is does for white youth in our communities.  </w:t>
                          </w:r>
                          <w:r w:rsidRPr="00122F0E">
                            <w:rPr>
                              <w:rFonts w:ascii="Cambria" w:hAnsi="Cambria"/>
                              <w:i/>
                              <w:sz w:val="24"/>
                            </w:rPr>
                            <w:t>Seeing RED</w:t>
                          </w:r>
                          <w:r w:rsidRPr="00122F0E">
                            <w:rPr>
                              <w:rFonts w:ascii="Cambria" w:hAnsi="Cambria"/>
                              <w:sz w:val="24"/>
                            </w:rPr>
                            <w:t xml:space="preserve"> explores this upsetting phenomena, dissects solutions which can be implemented, and challenges everyone to be part of reversing this trajectory which pushes some youth deeper and deeper into our juvenile justice system.  </w:t>
                          </w:r>
                        </w:p>
                        <w:p w:rsidR="00F43951" w:rsidRPr="00B06B78" w:rsidRDefault="00F43951" w:rsidP="00183567">
                          <w:pPr>
                            <w:pStyle w:val="Heading1"/>
                          </w:pPr>
                          <w:r w:rsidRPr="00B06B78">
                            <w:t>nt Name</w:t>
                          </w:r>
                          <w:r>
                            <w:t>]</w:t>
                          </w:r>
                        </w:p>
                      </w:sdtContent>
                    </w:sdt>
                  </w:txbxContent>
                </v:textbox>
                <w10:wrap anchorx="page" anchory="page"/>
              </v:shape>
            </w:pict>
          </mc:Fallback>
        </mc:AlternateContent>
      </w:r>
      <w:r w:rsidR="00856931">
        <w:rPr>
          <w:noProof/>
        </w:rPr>
        <mc:AlternateContent>
          <mc:Choice Requires="wps">
            <w:drawing>
              <wp:anchor distT="0" distB="0" distL="114300" distR="114300" simplePos="0" relativeHeight="251687936" behindDoc="0" locked="0" layoutInCell="1" allowOverlap="1" wp14:anchorId="605A1C0E" wp14:editId="7BF31CE6">
                <wp:simplePos x="0" y="0"/>
                <wp:positionH relativeFrom="column">
                  <wp:posOffset>3176905</wp:posOffset>
                </wp:positionH>
                <wp:positionV relativeFrom="paragraph">
                  <wp:posOffset>7010400</wp:posOffset>
                </wp:positionV>
                <wp:extent cx="2585720" cy="1581150"/>
                <wp:effectExtent l="0" t="0" r="24130" b="1905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1581150"/>
                        </a:xfrm>
                        <a:prstGeom prst="rect">
                          <a:avLst/>
                        </a:prstGeom>
                        <a:ln>
                          <a:headEnd/>
                          <a:tailEnd/>
                        </a:ln>
                        <a:extLst/>
                      </wps:spPr>
                      <wps:style>
                        <a:lnRef idx="2">
                          <a:schemeClr val="accent2"/>
                        </a:lnRef>
                        <a:fillRef idx="1">
                          <a:schemeClr val="lt1"/>
                        </a:fillRef>
                        <a:effectRef idx="0">
                          <a:schemeClr val="accent2"/>
                        </a:effectRef>
                        <a:fontRef idx="minor">
                          <a:schemeClr val="dk1"/>
                        </a:fontRef>
                      </wps:style>
                      <wps:txbx>
                        <w:txbxContent>
                          <w:p w:rsidR="00F43951" w:rsidRPr="00F43951" w:rsidRDefault="00F43951" w:rsidP="00183567">
                            <w:pPr>
                              <w:pStyle w:val="EventDetails"/>
                              <w:rPr>
                                <w:color w:val="auto"/>
                                <w:sz w:val="24"/>
                                <w:szCs w:val="24"/>
                              </w:rPr>
                            </w:pPr>
                            <w:r w:rsidRPr="00CC5E8D">
                              <w:t xml:space="preserve">Say more about your event here. </w:t>
                            </w:r>
                            <w:r w:rsidRPr="00CC5E8D">
                              <w:br/>
                            </w:r>
                            <w:proofErr w:type="gramStart"/>
                            <w:r w:rsidRPr="00F43951">
                              <w:rPr>
                                <w:color w:val="auto"/>
                                <w:sz w:val="24"/>
                                <w:szCs w:val="24"/>
                              </w:rPr>
                              <w:t>Your</w:t>
                            </w:r>
                            <w:proofErr w:type="gramEnd"/>
                            <w:r w:rsidRPr="00F43951">
                              <w:rPr>
                                <w:color w:val="auto"/>
                                <w:sz w:val="24"/>
                                <w:szCs w:val="24"/>
                              </w:rPr>
                              <w:t xml:space="preserve"> Event Details: </w:t>
                            </w:r>
                          </w:p>
                          <w:p w:rsidR="00F43951" w:rsidRPr="00CC5E8D" w:rsidRDefault="00F43951" w:rsidP="00183567">
                            <w:pPr>
                              <w:pStyle w:val="EventDetails"/>
                            </w:pPr>
                            <w:r w:rsidRPr="00F43951">
                              <w:rPr>
                                <w:color w:val="auto"/>
                                <w:sz w:val="24"/>
                                <w:szCs w:val="24"/>
                              </w:rPr>
                              <w:t>Location, Time, RSVP information (if desired</w:t>
                            </w:r>
                            <w:r>
                              <w:rPr>
                                <w:color w:val="auto"/>
                                <w:sz w:val="24"/>
                                <w:szCs w:val="24"/>
                              </w:rPr>
                              <w:t>:</w:t>
                            </w:r>
                            <w:r w:rsidRPr="00F43951">
                              <w:rPr>
                                <w:color w:val="auto"/>
                                <w:sz w:val="24"/>
                                <w:szCs w:val="24"/>
                              </w:rPr>
                              <w:t xml:space="preserve">) </w:t>
                            </w:r>
                            <w:r w:rsidRPr="00CC5E8D">
                              <w:t xml:space="preserve">the plans you are making or items attendees not need to provide </w:t>
                            </w:r>
                            <w:r>
                              <w:t xml:space="preserve"> </w:t>
                            </w:r>
                            <w:r w:rsidRPr="00CC5E8D">
                              <w:t xml:space="preserve">more </w:t>
                            </w:r>
                            <w:r>
                              <w:t xml:space="preserve"> </w:t>
                            </w:r>
                            <w:r w:rsidRPr="00CC5E8D">
                              <w:t>information about your event, delete this text.</w:t>
                            </w:r>
                          </w:p>
                          <w:p w:rsidR="00F43951" w:rsidRPr="00CC5E8D" w:rsidRDefault="00F43951" w:rsidP="00B06B78">
                            <w:pPr>
                              <w:rPr>
                                <w:rFonts w:ascii="Arial" w:hAnsi="Arial" w:cs="Arial"/>
                                <w:b/>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250.15pt;margin-top:552pt;width:203.6pt;height:1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" fillcolor="white [3201]" strokecolor="#c0504d [3205]" strokeweight="2pt">
                <v:textbox>
                  <w:txbxContent>
                    <w:p w:rsidR="00F43951" w:rsidRPr="00F43951" w:rsidRDefault="00F43951" w:rsidP="00183567">
                      <w:pPr>
                        <w:pStyle w:val="EventDetails"/>
                        <w:rPr>
                          <w:color w:val="auto"/>
                          <w:sz w:val="24"/>
                          <w:szCs w:val="24"/>
                        </w:rPr>
                      </w:pPr>
                      <w:r w:rsidRPr="00CC5E8D">
                        <w:t xml:space="preserve">Say more about your event here. </w:t>
                      </w:r>
                      <w:r w:rsidRPr="00CC5E8D">
                        <w:br/>
                      </w:r>
                      <w:proofErr w:type="gramStart"/>
                      <w:r w:rsidRPr="00F43951">
                        <w:rPr>
                          <w:color w:val="auto"/>
                          <w:sz w:val="24"/>
                          <w:szCs w:val="24"/>
                        </w:rPr>
                        <w:t>Your</w:t>
                      </w:r>
                      <w:proofErr w:type="gramEnd"/>
                      <w:r w:rsidRPr="00F43951">
                        <w:rPr>
                          <w:color w:val="auto"/>
                          <w:sz w:val="24"/>
                          <w:szCs w:val="24"/>
                        </w:rPr>
                        <w:t xml:space="preserve"> Event Details: </w:t>
                      </w:r>
                    </w:p>
                    <w:p w:rsidR="00F43951" w:rsidRPr="00CC5E8D" w:rsidRDefault="00F43951" w:rsidP="00183567">
                      <w:pPr>
                        <w:pStyle w:val="EventDetails"/>
                      </w:pPr>
                      <w:r w:rsidRPr="00F43951">
                        <w:rPr>
                          <w:color w:val="auto"/>
                          <w:sz w:val="24"/>
                          <w:szCs w:val="24"/>
                        </w:rPr>
                        <w:t>Location, Time, RSVP information (if desired</w:t>
                      </w:r>
                      <w:r>
                        <w:rPr>
                          <w:color w:val="auto"/>
                          <w:sz w:val="24"/>
                          <w:szCs w:val="24"/>
                        </w:rPr>
                        <w:t>:</w:t>
                      </w:r>
                      <w:r w:rsidRPr="00F43951">
                        <w:rPr>
                          <w:color w:val="auto"/>
                          <w:sz w:val="24"/>
                          <w:szCs w:val="24"/>
                        </w:rPr>
                        <w:t xml:space="preserve">) </w:t>
                      </w:r>
                      <w:r w:rsidRPr="00CC5E8D">
                        <w:t xml:space="preserve">the plans you are making or items attendees not need to provide </w:t>
                      </w:r>
                      <w:r>
                        <w:t xml:space="preserve"> </w:t>
                      </w:r>
                      <w:r w:rsidRPr="00CC5E8D">
                        <w:t xml:space="preserve">more </w:t>
                      </w:r>
                      <w:r>
                        <w:t xml:space="preserve"> </w:t>
                      </w:r>
                      <w:r w:rsidRPr="00CC5E8D">
                        <w:t>information about your event, delete this text.</w:t>
                      </w:r>
                    </w:p>
                    <w:p w:rsidR="00F43951" w:rsidRPr="00CC5E8D" w:rsidRDefault="00F43951" w:rsidP="00B06B78">
                      <w:pPr>
                        <w:rPr>
                          <w:rFonts w:ascii="Arial" w:hAnsi="Arial" w:cs="Arial"/>
                          <w:b/>
                          <w:color w:val="FFFFFF" w:themeColor="background1"/>
                        </w:rPr>
                      </w:pPr>
                    </w:p>
                  </w:txbxContent>
                </v:textbox>
              </v:shape>
            </w:pict>
          </mc:Fallback>
        </mc:AlternateContent>
      </w:r>
      <w:r w:rsidR="00122F0E" w:rsidRPr="00E14AA9">
        <w:rPr>
          <w:noProof/>
        </w:rPr>
        <w:drawing>
          <wp:inline distT="0" distB="0" distL="0" distR="0" wp14:anchorId="23C507FE" wp14:editId="58D05EDC">
            <wp:extent cx="6355080" cy="1493520"/>
            <wp:effectExtent l="76200" t="76200" r="64770" b="906780"/>
            <wp:docPr id="1" name="Picture 1" descr="Image of Seeing RED Trai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Seeing RED Trailer"/>
                    <pic:cNvPicPr>
                      <a:picLocks noChangeAspect="1" noChangeArrowheads="1"/>
                    </pic:cNvPicPr>
                  </pic:nvPicPr>
                  <pic:blipFill rotWithShape="1">
                    <a:blip r:embed="rId8">
                      <a:extLst>
                        <a:ext uri="{28A0092B-C50C-407E-A947-70E740481C1C}">
                          <a14:useLocalDpi xmlns:a14="http://schemas.microsoft.com/office/drawing/2010/main" val="0"/>
                        </a:ext>
                      </a:extLst>
                    </a:blip>
                    <a:srcRect l="1527" t="22749" b="30807"/>
                    <a:stretch/>
                  </pic:blipFill>
                  <pic:spPr bwMode="auto">
                    <a:xfrm>
                      <a:off x="0" y="0"/>
                      <a:ext cx="6355080" cy="149352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inline>
        </w:drawing>
      </w:r>
      <w:bookmarkStart w:id="0" w:name="_GoBack"/>
      <w:bookmarkEnd w:id="0"/>
    </w:p>
    <w:sectPr w:rsidR="007B6506" w:rsidSect="008B61B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A9"/>
    <w:rsid w:val="000103E8"/>
    <w:rsid w:val="000470EB"/>
    <w:rsid w:val="00061342"/>
    <w:rsid w:val="00122F0E"/>
    <w:rsid w:val="00123646"/>
    <w:rsid w:val="00156265"/>
    <w:rsid w:val="00183567"/>
    <w:rsid w:val="0023348B"/>
    <w:rsid w:val="00291C2D"/>
    <w:rsid w:val="0030342E"/>
    <w:rsid w:val="003928F2"/>
    <w:rsid w:val="003F3F58"/>
    <w:rsid w:val="00483092"/>
    <w:rsid w:val="005D3734"/>
    <w:rsid w:val="00605F51"/>
    <w:rsid w:val="00675C17"/>
    <w:rsid w:val="006900C6"/>
    <w:rsid w:val="006A12D0"/>
    <w:rsid w:val="0071522E"/>
    <w:rsid w:val="00723F40"/>
    <w:rsid w:val="007911F7"/>
    <w:rsid w:val="007B6506"/>
    <w:rsid w:val="00856931"/>
    <w:rsid w:val="00885854"/>
    <w:rsid w:val="008B61B2"/>
    <w:rsid w:val="00973593"/>
    <w:rsid w:val="00973E82"/>
    <w:rsid w:val="009B361B"/>
    <w:rsid w:val="009B7979"/>
    <w:rsid w:val="00A04E91"/>
    <w:rsid w:val="00A32D81"/>
    <w:rsid w:val="00A65663"/>
    <w:rsid w:val="00A81C2E"/>
    <w:rsid w:val="00B04440"/>
    <w:rsid w:val="00B06B78"/>
    <w:rsid w:val="00B75AAB"/>
    <w:rsid w:val="00CA7D18"/>
    <w:rsid w:val="00CC5E8D"/>
    <w:rsid w:val="00E14AA9"/>
    <w:rsid w:val="00F13C38"/>
    <w:rsid w:val="00F162D7"/>
    <w:rsid w:val="00F43951"/>
    <w:rsid w:val="00F62A0A"/>
    <w:rsid w:val="00F81F1C"/>
    <w:rsid w:val="00F92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3567"/>
    <w:pPr>
      <w:spacing w:after="0" w:line="264" w:lineRule="auto"/>
      <w:outlineLvl w:val="0"/>
    </w:pPr>
    <w:rPr>
      <w:rFonts w:asciiTheme="majorHAnsi" w:eastAsia="Times New Roman" w:hAnsiTheme="majorHAnsi" w:cs="Times New Roman"/>
      <w:caps/>
      <w:color w:val="FFFFFF" w:themeColor="background1"/>
      <w:sz w:val="64"/>
      <w:szCs w:val="24"/>
    </w:rPr>
  </w:style>
  <w:style w:type="paragraph" w:styleId="Heading2">
    <w:name w:val="heading 2"/>
    <w:basedOn w:val="Heading1"/>
    <w:next w:val="Normal"/>
    <w:link w:val="Heading2Char"/>
    <w:qFormat/>
    <w:rsid w:val="00A81C2E"/>
    <w:pPr>
      <w:spacing w:before="200" w:after="200" w:line="168" w:lineRule="auto"/>
      <w:outlineLvl w:val="1"/>
    </w:pPr>
    <w:rPr>
      <w:rFonts w:ascii="Arial Black" w:hAnsi="Arial Black"/>
      <w:sz w:val="120"/>
    </w:rPr>
  </w:style>
  <w:style w:type="paragraph" w:styleId="Heading3">
    <w:name w:val="heading 3"/>
    <w:basedOn w:val="Normal"/>
    <w:next w:val="Normal"/>
    <w:link w:val="Heading3Char"/>
    <w:qFormat/>
    <w:rsid w:val="008B61B2"/>
    <w:pPr>
      <w:spacing w:after="0" w:line="240" w:lineRule="auto"/>
      <w:jc w:val="center"/>
      <w:outlineLvl w:val="2"/>
    </w:pPr>
    <w:rPr>
      <w:rFonts w:asciiTheme="majorHAnsi" w:eastAsia="Times New Roman" w:hAnsiTheme="majorHAnsi" w:cs="Arial"/>
      <w:cap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567"/>
    <w:rPr>
      <w:rFonts w:asciiTheme="majorHAnsi" w:eastAsia="Times New Roman" w:hAnsiTheme="majorHAnsi" w:cs="Times New Roman"/>
      <w:caps/>
      <w:color w:val="FFFFFF" w:themeColor="background1"/>
      <w:sz w:val="64"/>
      <w:szCs w:val="24"/>
    </w:rPr>
  </w:style>
  <w:style w:type="character" w:customStyle="1" w:styleId="Heading2Char">
    <w:name w:val="Heading 2 Char"/>
    <w:basedOn w:val="DefaultParagraphFont"/>
    <w:link w:val="Heading2"/>
    <w:rsid w:val="00A81C2E"/>
    <w:rPr>
      <w:rFonts w:ascii="Arial Black" w:eastAsia="Times New Roman" w:hAnsi="Arial Black" w:cs="Times New Roman"/>
      <w:caps/>
      <w:color w:val="FFFFFF"/>
      <w:sz w:val="120"/>
      <w:szCs w:val="24"/>
    </w:rPr>
  </w:style>
  <w:style w:type="character" w:customStyle="1" w:styleId="Heading3Char">
    <w:name w:val="Heading 3 Char"/>
    <w:basedOn w:val="DefaultParagraphFont"/>
    <w:link w:val="Heading3"/>
    <w:rsid w:val="00183567"/>
    <w:rPr>
      <w:rFonts w:asciiTheme="majorHAnsi" w:eastAsia="Times New Roman" w:hAnsiTheme="majorHAnsi" w:cs="Arial"/>
      <w:caps/>
      <w:color w:val="FFFFFF" w:themeColor="background1"/>
      <w:sz w:val="24"/>
      <w:szCs w:val="24"/>
    </w:rPr>
  </w:style>
  <w:style w:type="paragraph" w:customStyle="1" w:styleId="Smalltype">
    <w:name w:val="Small type"/>
    <w:basedOn w:val="Heading3"/>
    <w:rsid w:val="00A81C2E"/>
    <w:pPr>
      <w:spacing w:before="400"/>
    </w:pPr>
  </w:style>
  <w:style w:type="paragraph" w:styleId="BalloonText">
    <w:name w:val="Balloon Text"/>
    <w:basedOn w:val="Normal"/>
    <w:link w:val="BalloonTextChar"/>
    <w:uiPriority w:val="99"/>
    <w:semiHidden/>
    <w:unhideWhenUsed/>
    <w:rsid w:val="00A8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C2E"/>
    <w:rPr>
      <w:rFonts w:ascii="Tahoma" w:hAnsi="Tahoma" w:cs="Tahoma"/>
      <w:sz w:val="16"/>
      <w:szCs w:val="16"/>
    </w:rPr>
  </w:style>
  <w:style w:type="paragraph" w:customStyle="1" w:styleId="EventDetails">
    <w:name w:val="Event Details"/>
    <w:basedOn w:val="Normal"/>
    <w:qFormat/>
    <w:rsid w:val="00183567"/>
    <w:rPr>
      <w:rFonts w:cs="Arial"/>
      <w:b/>
      <w:color w:val="FFFFFF" w:themeColor="background1"/>
    </w:rPr>
  </w:style>
  <w:style w:type="paragraph" w:customStyle="1" w:styleId="AddressInfo">
    <w:name w:val="Address Info"/>
    <w:basedOn w:val="Heading3"/>
    <w:qFormat/>
    <w:rsid w:val="00483092"/>
  </w:style>
  <w:style w:type="character" w:styleId="PlaceholderText">
    <w:name w:val="Placeholder Text"/>
    <w:basedOn w:val="DefaultParagraphFont"/>
    <w:uiPriority w:val="99"/>
    <w:semiHidden/>
    <w:rsid w:val="00061342"/>
    <w:rPr>
      <w:color w:val="808080"/>
    </w:rPr>
  </w:style>
  <w:style w:type="character" w:styleId="Hyperlink">
    <w:name w:val="Hyperlink"/>
    <w:basedOn w:val="DefaultParagraphFont"/>
    <w:uiPriority w:val="99"/>
    <w:unhideWhenUsed/>
    <w:rsid w:val="00122F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83567"/>
    <w:pPr>
      <w:spacing w:after="0" w:line="264" w:lineRule="auto"/>
      <w:outlineLvl w:val="0"/>
    </w:pPr>
    <w:rPr>
      <w:rFonts w:asciiTheme="majorHAnsi" w:eastAsia="Times New Roman" w:hAnsiTheme="majorHAnsi" w:cs="Times New Roman"/>
      <w:caps/>
      <w:color w:val="FFFFFF" w:themeColor="background1"/>
      <w:sz w:val="64"/>
      <w:szCs w:val="24"/>
    </w:rPr>
  </w:style>
  <w:style w:type="paragraph" w:styleId="Heading2">
    <w:name w:val="heading 2"/>
    <w:basedOn w:val="Heading1"/>
    <w:next w:val="Normal"/>
    <w:link w:val="Heading2Char"/>
    <w:qFormat/>
    <w:rsid w:val="00A81C2E"/>
    <w:pPr>
      <w:spacing w:before="200" w:after="200" w:line="168" w:lineRule="auto"/>
      <w:outlineLvl w:val="1"/>
    </w:pPr>
    <w:rPr>
      <w:rFonts w:ascii="Arial Black" w:hAnsi="Arial Black"/>
      <w:sz w:val="120"/>
    </w:rPr>
  </w:style>
  <w:style w:type="paragraph" w:styleId="Heading3">
    <w:name w:val="heading 3"/>
    <w:basedOn w:val="Normal"/>
    <w:next w:val="Normal"/>
    <w:link w:val="Heading3Char"/>
    <w:qFormat/>
    <w:rsid w:val="008B61B2"/>
    <w:pPr>
      <w:spacing w:after="0" w:line="240" w:lineRule="auto"/>
      <w:jc w:val="center"/>
      <w:outlineLvl w:val="2"/>
    </w:pPr>
    <w:rPr>
      <w:rFonts w:asciiTheme="majorHAnsi" w:eastAsia="Times New Roman" w:hAnsiTheme="majorHAnsi" w:cs="Arial"/>
      <w:cap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3567"/>
    <w:rPr>
      <w:rFonts w:asciiTheme="majorHAnsi" w:eastAsia="Times New Roman" w:hAnsiTheme="majorHAnsi" w:cs="Times New Roman"/>
      <w:caps/>
      <w:color w:val="FFFFFF" w:themeColor="background1"/>
      <w:sz w:val="64"/>
      <w:szCs w:val="24"/>
    </w:rPr>
  </w:style>
  <w:style w:type="character" w:customStyle="1" w:styleId="Heading2Char">
    <w:name w:val="Heading 2 Char"/>
    <w:basedOn w:val="DefaultParagraphFont"/>
    <w:link w:val="Heading2"/>
    <w:rsid w:val="00A81C2E"/>
    <w:rPr>
      <w:rFonts w:ascii="Arial Black" w:eastAsia="Times New Roman" w:hAnsi="Arial Black" w:cs="Times New Roman"/>
      <w:caps/>
      <w:color w:val="FFFFFF"/>
      <w:sz w:val="120"/>
      <w:szCs w:val="24"/>
    </w:rPr>
  </w:style>
  <w:style w:type="character" w:customStyle="1" w:styleId="Heading3Char">
    <w:name w:val="Heading 3 Char"/>
    <w:basedOn w:val="DefaultParagraphFont"/>
    <w:link w:val="Heading3"/>
    <w:rsid w:val="00183567"/>
    <w:rPr>
      <w:rFonts w:asciiTheme="majorHAnsi" w:eastAsia="Times New Roman" w:hAnsiTheme="majorHAnsi" w:cs="Arial"/>
      <w:caps/>
      <w:color w:val="FFFFFF" w:themeColor="background1"/>
      <w:sz w:val="24"/>
      <w:szCs w:val="24"/>
    </w:rPr>
  </w:style>
  <w:style w:type="paragraph" w:customStyle="1" w:styleId="Smalltype">
    <w:name w:val="Small type"/>
    <w:basedOn w:val="Heading3"/>
    <w:rsid w:val="00A81C2E"/>
    <w:pPr>
      <w:spacing w:before="400"/>
    </w:pPr>
  </w:style>
  <w:style w:type="paragraph" w:styleId="BalloonText">
    <w:name w:val="Balloon Text"/>
    <w:basedOn w:val="Normal"/>
    <w:link w:val="BalloonTextChar"/>
    <w:uiPriority w:val="99"/>
    <w:semiHidden/>
    <w:unhideWhenUsed/>
    <w:rsid w:val="00A81C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C2E"/>
    <w:rPr>
      <w:rFonts w:ascii="Tahoma" w:hAnsi="Tahoma" w:cs="Tahoma"/>
      <w:sz w:val="16"/>
      <w:szCs w:val="16"/>
    </w:rPr>
  </w:style>
  <w:style w:type="paragraph" w:customStyle="1" w:styleId="EventDetails">
    <w:name w:val="Event Details"/>
    <w:basedOn w:val="Normal"/>
    <w:qFormat/>
    <w:rsid w:val="00183567"/>
    <w:rPr>
      <w:rFonts w:cs="Arial"/>
      <w:b/>
      <w:color w:val="FFFFFF" w:themeColor="background1"/>
    </w:rPr>
  </w:style>
  <w:style w:type="paragraph" w:customStyle="1" w:styleId="AddressInfo">
    <w:name w:val="Address Info"/>
    <w:basedOn w:val="Heading3"/>
    <w:qFormat/>
    <w:rsid w:val="00483092"/>
  </w:style>
  <w:style w:type="character" w:styleId="PlaceholderText">
    <w:name w:val="Placeholder Text"/>
    <w:basedOn w:val="DefaultParagraphFont"/>
    <w:uiPriority w:val="99"/>
    <w:semiHidden/>
    <w:rsid w:val="00061342"/>
    <w:rPr>
      <w:color w:val="808080"/>
    </w:rPr>
  </w:style>
  <w:style w:type="character" w:styleId="Hyperlink">
    <w:name w:val="Hyperlink"/>
    <w:basedOn w:val="DefaultParagraphFont"/>
    <w:uiPriority w:val="99"/>
    <w:unhideWhenUsed/>
    <w:rsid w:val="00122F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glossaryDocument" Target="glossary/document.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jpg"/>
  <Relationship Id="rId8" Type="http://schemas.openxmlformats.org/officeDocument/2006/relationships/image" Target="media/image2.jpeg"/>
  <Relationship Id="rId9" Type="http://schemas.openxmlformats.org/officeDocument/2006/relationships/fontTable" Target="fontTable.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2760C72D124F7DBFE5AE90CB733546"/>
        <w:category>
          <w:name w:val="General"/>
          <w:gallery w:val="placeholder"/>
        </w:category>
        <w:types>
          <w:type w:val="bbPlcHdr"/>
        </w:types>
        <w:behaviors>
          <w:behavior w:val="content"/>
        </w:behaviors>
        <w:guid w:val="{18B8D8BA-8E79-4EBC-915F-E530882A5AEF}"/>
      </w:docPartPr>
      <w:docPartBody>
        <w:p w:rsidR="00D64CDB" w:rsidRDefault="00D64CDB">
          <w:pPr>
            <w:pStyle w:val="D12760C72D124F7DBFE5AE90CB733546"/>
          </w:pPr>
          <w:r w:rsidRPr="00D472B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CDB"/>
    <w:rsid w:val="00D64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12760C72D124F7DBFE5AE90CB733546">
    <w:name w:val="D12760C72D124F7DBFE5AE90CB7335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12760C72D124F7DBFE5AE90CB733546">
    <w:name w:val="D12760C72D124F7DBFE5AE90CB733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C33AF-02F5-41E9-96B8-BFCE8EDC66CE}">
  <ds:schemaRefs>
    <ds:schemaRef ds:uri="http://schemas.microsoft.com/sharepoint/v3/contenttype/forms"/>
  </ds:schemaRefs>
</ds:datastoreItem>
</file>

<file path=customXml/itemProps2.xml><?xml version="1.0" encoding="utf-8"?>
<ds:datastoreItem xmlns:ds="http://schemas.openxmlformats.org/officeDocument/2006/customXml" ds:itemID="{870CAE59-34D3-46C7-A028-46FC15B6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EE9F3131.dotm</Template>
  <TotalTime>53</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Sale event flyer</vt:lpstr>
    </vt:vector>
  </TitlesOfParts>
  <Company>EOHHS</Company>
  <LinksUpToDate>false</LinksUpToDate>
  <CharactersWithSpaces>10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2016-10-21T02:00:00Z</dcterms:created>
  <dc:creator>EOHHS</dc:creator>
  <lastModifiedBy>EOHHS</lastModifiedBy>
  <dcterms:modified xsi:type="dcterms:W3CDTF">2016-10-21T15:32:00Z</dcterms:modified>
  <revision>3</revision>
  <dc:title>Sale event flyer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TC102905579990</vt:lpwstr>
  </property>
</Properties>
</file>