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B0A1E" w14:textId="50BCB794" w:rsidR="007534A6" w:rsidRPr="00CB281A" w:rsidRDefault="007534A6" w:rsidP="00CB281A">
      <w:pPr>
        <w:pStyle w:val="Title"/>
      </w:pPr>
      <w:r w:rsidRPr="00CB281A">
        <w:t xml:space="preserve">Perguntas frequentes sobre a Pesquisa de Equidade em Saúde da Comunidade (CHES) de 2026 </w:t>
      </w:r>
    </w:p>
    <w:p w14:paraId="7C7FF185" w14:textId="77777777" w:rsidR="007534A6" w:rsidRPr="007534A6" w:rsidRDefault="007534A6" w:rsidP="00CB281A">
      <w:pPr>
        <w:pStyle w:val="Heading1"/>
      </w:pPr>
      <w:r w:rsidRPr="007534A6">
        <w:t xml:space="preserve">Para quem responde à pesquisa </w:t>
      </w:r>
    </w:p>
    <w:p w14:paraId="5361663D" w14:textId="77777777" w:rsidR="007534A6" w:rsidRPr="007534A6" w:rsidRDefault="007534A6" w:rsidP="00CB281A">
      <w:pPr>
        <w:pStyle w:val="Heading2"/>
      </w:pPr>
      <w:r w:rsidRPr="007534A6">
        <w:t xml:space="preserve">Sobre a pesquisa </w:t>
      </w:r>
    </w:p>
    <w:p w14:paraId="5A9C13CA" w14:textId="77777777" w:rsidR="007534A6" w:rsidRPr="007534A6" w:rsidRDefault="007534A6" w:rsidP="007534A6">
      <w:pPr>
        <w:rPr>
          <w:b/>
          <w:bCs/>
        </w:rPr>
      </w:pPr>
      <w:r w:rsidRPr="007534A6">
        <w:rPr>
          <w:b/>
          <w:bCs/>
        </w:rPr>
        <w:t>1.</w:t>
      </w:r>
      <w:r w:rsidRPr="007534A6">
        <w:rPr>
          <w:b/>
          <w:bCs/>
        </w:rPr>
        <w:tab/>
        <w:t xml:space="preserve">O que é esta pesquisa? </w:t>
      </w:r>
    </w:p>
    <w:p w14:paraId="30B02039" w14:textId="77777777" w:rsidR="007534A6" w:rsidRDefault="007534A6" w:rsidP="007534A6">
      <w:r>
        <w:t>•</w:t>
      </w:r>
      <w:r>
        <w:tab/>
        <w:t xml:space="preserve">A Pesquisa de Equidade em Saúde da Comunidade (CHES) é uma pesquisa confidencial realizada principalmente de forma on-line.  </w:t>
      </w:r>
    </w:p>
    <w:p w14:paraId="6FD0FD80" w14:textId="77777777" w:rsidR="007534A6" w:rsidRDefault="007534A6" w:rsidP="007534A6">
      <w:r>
        <w:t>•</w:t>
      </w:r>
      <w:r>
        <w:tab/>
        <w:t xml:space="preserve">A pesquisa foi criada pelo Departamento de Saúde Pública de Massachusetts (DPH). Um trabalho em parceria com membros da comunidade e organizações de todo o estado, como parte da Iniciativa de Equidade em Saúde da Comunidade (CHEI). As perguntas da pesquisa abordam as experiências e as necessidades dos moradores de Massachusetts. </w:t>
      </w:r>
    </w:p>
    <w:p w14:paraId="3F9A0CB0" w14:textId="77777777" w:rsidR="007534A6" w:rsidRDefault="007534A6" w:rsidP="007534A6">
      <w:r>
        <w:t>•</w:t>
      </w:r>
      <w:r>
        <w:tab/>
        <w:t xml:space="preserve">Os resultados da pesquisa são combinados com os dados qualitativos da Equidade em Saúde </w:t>
      </w:r>
    </w:p>
    <w:p w14:paraId="13E59914" w14:textId="77777777" w:rsidR="007534A6" w:rsidRDefault="007534A6" w:rsidP="007534A6">
      <w:r>
        <w:t xml:space="preserve">da Comunidade (CHEQ). Essas informações ajudam o DPH e as comunidades de todo o estado a promover mudanças nas condições relacionadas à saúde.  </w:t>
      </w:r>
    </w:p>
    <w:p w14:paraId="6A2E3F46" w14:textId="77777777" w:rsidR="007534A6" w:rsidRDefault="007534A6" w:rsidP="007534A6">
      <w:r>
        <w:t>•</w:t>
      </w:r>
      <w:r>
        <w:tab/>
        <w:t xml:space="preserve">A CHEI é financiada pelo estado de Massachusetts para compreender as experiências dos moradores de Massachusetts </w:t>
      </w:r>
    </w:p>
    <w:p w14:paraId="0B3E4450" w14:textId="77777777" w:rsidR="007534A6" w:rsidRDefault="007534A6" w:rsidP="007534A6">
      <w:r>
        <w:t xml:space="preserve">e usar esses dados para desenvolver programas e políticas que melhorem a saúde e reduzam as desigualdades. </w:t>
      </w:r>
    </w:p>
    <w:p w14:paraId="6ECF6968" w14:textId="77777777" w:rsidR="007534A6" w:rsidRPr="007534A6" w:rsidRDefault="007534A6" w:rsidP="007534A6">
      <w:pPr>
        <w:rPr>
          <w:b/>
          <w:bCs/>
        </w:rPr>
      </w:pPr>
      <w:r w:rsidRPr="007534A6">
        <w:rPr>
          <w:b/>
          <w:bCs/>
        </w:rPr>
        <w:t>2.</w:t>
      </w:r>
      <w:r w:rsidRPr="007534A6">
        <w:rPr>
          <w:b/>
          <w:bCs/>
        </w:rPr>
        <w:tab/>
        <w:t xml:space="preserve">Quais dados são coletados na pesquisa </w:t>
      </w:r>
    </w:p>
    <w:p w14:paraId="260BAB66" w14:textId="77777777" w:rsidR="007534A6" w:rsidRDefault="007534A6" w:rsidP="007534A6">
      <w:r>
        <w:t xml:space="preserve">e como eles podem ser usados?  </w:t>
      </w:r>
    </w:p>
    <w:p w14:paraId="28BB4232" w14:textId="77777777" w:rsidR="007534A6" w:rsidRDefault="007534A6" w:rsidP="007534A6">
      <w:r>
        <w:lastRenderedPageBreak/>
        <w:t>•</w:t>
      </w:r>
      <w:r>
        <w:tab/>
        <w:t xml:space="preserve">A Pesquisa de Equidade em Saúde da Comunidade (CHES) faz perguntas sobre temas que afetam a saúde, incluindo moradia, acesso aos cuidados de saúde, saúde mental, emprego, educação, uso de substâncias, segurança e fontes confiáveis de informação. A pesquisa reúne informações de comunidades mais afetadas pelas desigualdades em saúde. Esses grupos muitas vezes não estão representados nos sistemas tradicionais de coleta de dados </w:t>
      </w:r>
    </w:p>
    <w:p w14:paraId="32E73F59" w14:textId="77777777" w:rsidR="007534A6" w:rsidRDefault="007534A6" w:rsidP="007534A6">
      <w:r>
        <w:t xml:space="preserve">em saúde. </w:t>
      </w:r>
    </w:p>
    <w:p w14:paraId="6C76023C" w14:textId="77777777" w:rsidR="007534A6" w:rsidRDefault="007534A6" w:rsidP="007534A6">
      <w:r>
        <w:t>•</w:t>
      </w:r>
      <w:r>
        <w:tab/>
        <w:t>Essas comunidades incluem:</w:t>
      </w:r>
    </w:p>
    <w:p w14:paraId="0640ADE3" w14:textId="77777777" w:rsidR="007534A6" w:rsidRDefault="007534A6" w:rsidP="007534A6">
      <w:r>
        <w:t>o</w:t>
      </w:r>
      <w:r>
        <w:tab/>
        <w:t xml:space="preserve">Imigrantes </w:t>
      </w:r>
    </w:p>
    <w:p w14:paraId="7A5B9B21" w14:textId="77777777" w:rsidR="007534A6" w:rsidRDefault="007534A6" w:rsidP="007534A6">
      <w:r>
        <w:t>o</w:t>
      </w:r>
      <w:r>
        <w:tab/>
        <w:t xml:space="preserve">Pessoas idosas </w:t>
      </w:r>
    </w:p>
    <w:p w14:paraId="275B2DA3" w14:textId="77777777" w:rsidR="007534A6" w:rsidRDefault="007534A6" w:rsidP="007534A6">
      <w:r>
        <w:t>o</w:t>
      </w:r>
      <w:r>
        <w:tab/>
        <w:t xml:space="preserve">Pais, mães e cuidadores de crianças com necessidades especiais de saúde </w:t>
      </w:r>
    </w:p>
    <w:p w14:paraId="6FF28860" w14:textId="77777777" w:rsidR="007534A6" w:rsidRDefault="007534A6" w:rsidP="007534A6">
      <w:r>
        <w:t>o</w:t>
      </w:r>
      <w:r>
        <w:tab/>
        <w:t xml:space="preserve">Adolescentes e jovens adultos </w:t>
      </w:r>
    </w:p>
    <w:p w14:paraId="4666B3A0" w14:textId="77777777" w:rsidR="007534A6" w:rsidRDefault="007534A6" w:rsidP="007534A6">
      <w:r>
        <w:t>o</w:t>
      </w:r>
      <w:r>
        <w:tab/>
        <w:t xml:space="preserve">Pessoas LGBTQIAP+ </w:t>
      </w:r>
    </w:p>
    <w:p w14:paraId="6D05D890" w14:textId="77777777" w:rsidR="007534A6" w:rsidRDefault="007534A6" w:rsidP="007534A6">
      <w:r>
        <w:t>o</w:t>
      </w:r>
      <w:r>
        <w:tab/>
        <w:t xml:space="preserve">Pessoas negras, indígenas e de outras raças e etnias </w:t>
      </w:r>
    </w:p>
    <w:p w14:paraId="14520B8B" w14:textId="77777777" w:rsidR="007534A6" w:rsidRDefault="007534A6" w:rsidP="007534A6">
      <w:r>
        <w:t>o</w:t>
      </w:r>
      <w:r>
        <w:tab/>
        <w:t xml:space="preserve">Pessoas com deficiência </w:t>
      </w:r>
    </w:p>
    <w:p w14:paraId="2A919775" w14:textId="77777777" w:rsidR="007534A6" w:rsidRDefault="007534A6" w:rsidP="007534A6">
      <w:r>
        <w:t>o</w:t>
      </w:r>
      <w:r>
        <w:tab/>
        <w:t xml:space="preserve">Pessoas que não falam inglês </w:t>
      </w:r>
    </w:p>
    <w:p w14:paraId="2E6C33AE" w14:textId="77777777" w:rsidR="007534A6" w:rsidRDefault="007534A6" w:rsidP="007534A6">
      <w:r>
        <w:t>o</w:t>
      </w:r>
      <w:r>
        <w:tab/>
        <w:t xml:space="preserve">Gestantes e pais, mães e responsáveis por crianças pequenas </w:t>
      </w:r>
    </w:p>
    <w:p w14:paraId="08075B54" w14:textId="77777777" w:rsidR="007534A6" w:rsidRDefault="007534A6" w:rsidP="007534A6">
      <w:r>
        <w:t>o</w:t>
      </w:r>
      <w:r>
        <w:tab/>
        <w:t xml:space="preserve">Moradores de áreas rurais </w:t>
      </w:r>
    </w:p>
    <w:p w14:paraId="1D475313" w14:textId="77777777" w:rsidR="007534A6" w:rsidRDefault="007534A6" w:rsidP="007534A6">
      <w:r>
        <w:t>o</w:t>
      </w:r>
      <w:r>
        <w:tab/>
        <w:t>Veteranos</w:t>
      </w:r>
    </w:p>
    <w:p w14:paraId="544AC429" w14:textId="77777777" w:rsidR="007534A6" w:rsidRDefault="007534A6" w:rsidP="007534A6"/>
    <w:p w14:paraId="535444F1" w14:textId="77777777" w:rsidR="007534A6" w:rsidRDefault="007534A6" w:rsidP="007534A6">
      <w:r>
        <w:t>•</w:t>
      </w:r>
      <w:r>
        <w:tab/>
        <w:t xml:space="preserve">Os dados da CHES mostram as desigualdades em saúde presentes em diferentes comunidades e temas. Eles ajudam a compreender suas causas fundamentais e a identificar oportunidades para ações de saúde pública. </w:t>
      </w:r>
    </w:p>
    <w:p w14:paraId="62E5A88A" w14:textId="77777777" w:rsidR="007534A6" w:rsidRDefault="007534A6" w:rsidP="007534A6">
      <w:r>
        <w:lastRenderedPageBreak/>
        <w:t xml:space="preserve">Os resultados da pesquisa serão públicos. </w:t>
      </w:r>
    </w:p>
    <w:p w14:paraId="1F7FB1EB" w14:textId="77777777" w:rsidR="007534A6" w:rsidRDefault="007534A6" w:rsidP="007534A6">
      <w:r>
        <w:t xml:space="preserve">Eles serão compartilhados com parceiros e comunidades. Essas informações poderão ser usadas para apoiar programas, solicitações de financiamento, iniciativas voltadas a políticas públicas e outras ações comunitárias. Saiba como os parceiros usaram esses dados para obter financiamento, defender políticas públicas e fortalecer programas em suas comunidades. </w:t>
      </w:r>
    </w:p>
    <w:p w14:paraId="00D93A8C" w14:textId="77777777" w:rsidR="007534A6" w:rsidRPr="007534A6" w:rsidRDefault="007534A6" w:rsidP="007534A6">
      <w:pPr>
        <w:rPr>
          <w:b/>
          <w:bCs/>
        </w:rPr>
      </w:pPr>
      <w:r w:rsidRPr="007534A6">
        <w:rPr>
          <w:b/>
          <w:bCs/>
        </w:rPr>
        <w:t>3.</w:t>
      </w:r>
      <w:r w:rsidRPr="007534A6">
        <w:rPr>
          <w:b/>
          <w:bCs/>
        </w:rPr>
        <w:tab/>
        <w:t xml:space="preserve">Quando a pesquisa estará disponível? </w:t>
      </w:r>
    </w:p>
    <w:p w14:paraId="28A7CCDA" w14:textId="77777777" w:rsidR="007534A6" w:rsidRDefault="007534A6" w:rsidP="007534A6">
      <w:r>
        <w:t>•</w:t>
      </w:r>
      <w:r>
        <w:tab/>
        <w:t xml:space="preserve">A pesquisa estará disponível no fim do verão e durante o outono de 2026. Ao longo de todo o período da pesquisa, serão realizadas ações de divulgação para incentivar a participação de moradores de todo o estado de Massachusetts. </w:t>
      </w:r>
    </w:p>
    <w:p w14:paraId="486A7F51" w14:textId="77777777" w:rsidR="007534A6" w:rsidRPr="007534A6" w:rsidRDefault="007534A6" w:rsidP="007534A6">
      <w:pPr>
        <w:rPr>
          <w:b/>
          <w:bCs/>
        </w:rPr>
      </w:pPr>
      <w:r w:rsidRPr="007534A6">
        <w:rPr>
          <w:b/>
          <w:bCs/>
        </w:rPr>
        <w:t>4.</w:t>
      </w:r>
      <w:r w:rsidRPr="007534A6">
        <w:rPr>
          <w:b/>
          <w:bCs/>
        </w:rPr>
        <w:tab/>
        <w:t xml:space="preserve">Quem pode responder à pesquisa? </w:t>
      </w:r>
    </w:p>
    <w:p w14:paraId="38A32DA4" w14:textId="77777777" w:rsidR="007534A6" w:rsidRDefault="007534A6" w:rsidP="007534A6">
      <w:r>
        <w:t>•</w:t>
      </w:r>
      <w:r>
        <w:tab/>
        <w:t xml:space="preserve">Qualquer pessoa com 12 anos ou mais que more em Massachusetts durante parte ou todo o ano pode responder à pesquisa. </w:t>
      </w:r>
    </w:p>
    <w:p w14:paraId="078E7BD1" w14:textId="0C62B086" w:rsidR="007534A6" w:rsidRPr="007534A6" w:rsidRDefault="007534A6" w:rsidP="007534A6">
      <w:pPr>
        <w:rPr>
          <w:b/>
          <w:bCs/>
        </w:rPr>
      </w:pPr>
      <w:r w:rsidRPr="007534A6">
        <w:rPr>
          <w:b/>
          <w:bCs/>
        </w:rPr>
        <w:t>5.</w:t>
      </w:r>
      <w:r w:rsidRPr="007534A6">
        <w:rPr>
          <w:b/>
          <w:bCs/>
        </w:rPr>
        <w:tab/>
        <w:t xml:space="preserve">Em quais idiomas posso responder à pesquisa? </w:t>
      </w:r>
    </w:p>
    <w:p w14:paraId="0030B42E" w14:textId="77777777" w:rsidR="007534A6" w:rsidRDefault="007534A6" w:rsidP="007534A6">
      <w:r>
        <w:t>•</w:t>
      </w:r>
      <w:r>
        <w:tab/>
        <w:t xml:space="preserve">A pesquisa está disponível nos seguintes idiomas: </w:t>
      </w:r>
    </w:p>
    <w:p w14:paraId="677D057A" w14:textId="77777777" w:rsidR="007534A6" w:rsidRDefault="007534A6" w:rsidP="007534A6">
      <w:r>
        <w:t>o</w:t>
      </w:r>
      <w:r>
        <w:tab/>
        <w:t xml:space="preserve">Língua de Sinais Americana </w:t>
      </w:r>
    </w:p>
    <w:p w14:paraId="4247FF13" w14:textId="77777777" w:rsidR="007534A6" w:rsidRDefault="007534A6" w:rsidP="007534A6">
      <w:r>
        <w:t>o</w:t>
      </w:r>
      <w:r>
        <w:tab/>
        <w:t xml:space="preserve">Árabe </w:t>
      </w:r>
    </w:p>
    <w:p w14:paraId="5F115763" w14:textId="77777777" w:rsidR="007534A6" w:rsidRDefault="007534A6" w:rsidP="007534A6">
      <w:r>
        <w:t>o</w:t>
      </w:r>
      <w:r>
        <w:tab/>
        <w:t xml:space="preserve">Crioulo cabo-verdiano </w:t>
      </w:r>
    </w:p>
    <w:p w14:paraId="375268DA" w14:textId="77777777" w:rsidR="007534A6" w:rsidRDefault="007534A6" w:rsidP="007534A6">
      <w:r>
        <w:t>o</w:t>
      </w:r>
      <w:r>
        <w:tab/>
        <w:t xml:space="preserve">Chinês (simplificado e tradicional) </w:t>
      </w:r>
    </w:p>
    <w:p w14:paraId="6F8D3EA5" w14:textId="77777777" w:rsidR="007534A6" w:rsidRDefault="007534A6" w:rsidP="007534A6">
      <w:r>
        <w:t>o</w:t>
      </w:r>
      <w:r>
        <w:tab/>
        <w:t xml:space="preserve">Inglês </w:t>
      </w:r>
    </w:p>
    <w:p w14:paraId="18A93CC6" w14:textId="77777777" w:rsidR="007534A6" w:rsidRDefault="007534A6" w:rsidP="007534A6">
      <w:r>
        <w:t>o</w:t>
      </w:r>
      <w:r>
        <w:tab/>
        <w:t xml:space="preserve">Crioulo haitiano </w:t>
      </w:r>
    </w:p>
    <w:p w14:paraId="2F8D4316" w14:textId="77777777" w:rsidR="007534A6" w:rsidRDefault="007534A6" w:rsidP="007534A6">
      <w:r>
        <w:t>o</w:t>
      </w:r>
      <w:r>
        <w:tab/>
        <w:t xml:space="preserve">Khmer </w:t>
      </w:r>
    </w:p>
    <w:p w14:paraId="59535D96" w14:textId="77777777" w:rsidR="007534A6" w:rsidRDefault="007534A6" w:rsidP="007534A6">
      <w:r>
        <w:t>o</w:t>
      </w:r>
      <w:r>
        <w:tab/>
        <w:t xml:space="preserve">Portuguesa </w:t>
      </w:r>
    </w:p>
    <w:p w14:paraId="6E3A1EFA" w14:textId="77777777" w:rsidR="007534A6" w:rsidRDefault="007534A6" w:rsidP="007534A6">
      <w:r>
        <w:lastRenderedPageBreak/>
        <w:t>o</w:t>
      </w:r>
      <w:r>
        <w:tab/>
        <w:t xml:space="preserve">Russo </w:t>
      </w:r>
    </w:p>
    <w:p w14:paraId="46C354B5" w14:textId="77777777" w:rsidR="007534A6" w:rsidRDefault="007534A6" w:rsidP="007534A6">
      <w:r>
        <w:t>o</w:t>
      </w:r>
      <w:r>
        <w:tab/>
        <w:t xml:space="preserve">Espanhol </w:t>
      </w:r>
    </w:p>
    <w:p w14:paraId="55D81AB8" w14:textId="3C4AE359" w:rsidR="007534A6" w:rsidRDefault="007534A6" w:rsidP="007534A6">
      <w:r>
        <w:t>o</w:t>
      </w:r>
      <w:r>
        <w:tab/>
        <w:t>Vietnamita</w:t>
      </w:r>
    </w:p>
    <w:p w14:paraId="5E85F635" w14:textId="77777777" w:rsidR="007534A6" w:rsidRDefault="007534A6" w:rsidP="007534A6">
      <w:r>
        <w:t>•</w:t>
      </w:r>
      <w:r>
        <w:tab/>
        <w:t xml:space="preserve">Se preferir, outra pessoa pode traduzir as perguntas para o seu idioma de preferência e responder à pesquisa em seu nome. </w:t>
      </w:r>
    </w:p>
    <w:p w14:paraId="344678F2" w14:textId="411ACD83" w:rsidR="007534A6" w:rsidRPr="007534A6" w:rsidRDefault="007534A6" w:rsidP="007534A6">
      <w:pPr>
        <w:rPr>
          <w:b/>
          <w:bCs/>
        </w:rPr>
      </w:pPr>
      <w:r w:rsidRPr="007534A6">
        <w:rPr>
          <w:b/>
          <w:bCs/>
        </w:rPr>
        <w:t>6.</w:t>
      </w:r>
      <w:r w:rsidRPr="007534A6">
        <w:rPr>
          <w:b/>
          <w:bCs/>
        </w:rPr>
        <w:tab/>
        <w:t xml:space="preserve">Como responder à pesquisa beneficiará minha comunidade? </w:t>
      </w:r>
    </w:p>
    <w:p w14:paraId="0E9AACB1" w14:textId="77777777" w:rsidR="007534A6" w:rsidRDefault="007534A6" w:rsidP="007534A6">
      <w:r>
        <w:t>•</w:t>
      </w:r>
      <w:r>
        <w:tab/>
        <w:t xml:space="preserve">Responder à pesquisa ajuda a garantir </w:t>
      </w:r>
    </w:p>
    <w:p w14:paraId="5EDFAE6F" w14:textId="77777777" w:rsidR="007534A6" w:rsidRDefault="007534A6" w:rsidP="007534A6">
      <w:r>
        <w:t xml:space="preserve">que as necessidades e prioridades da sua comunidade estejam representadas nos dados. Suas respostas mostrarão o que contribui para que as comunidades sejam saudáveis e o que dificulta a promoção da saúde nas comunidades.  </w:t>
      </w:r>
    </w:p>
    <w:p w14:paraId="4633B1A4" w14:textId="77777777" w:rsidR="007534A6" w:rsidRDefault="007534A6" w:rsidP="007534A6">
      <w:r>
        <w:t>•</w:t>
      </w:r>
      <w:r>
        <w:tab/>
        <w:t xml:space="preserve">Esses dados orientam a forma como o DPH e outros órgãos estaduais destinam recursos, desenvolvem programas e oferecem serviços. Suas informações ajudam o DPH a entender quais são as prioridades da sua comunidade, contribuindo para que ela tenha acesso aos recursos que deseja e de que precisa. </w:t>
      </w:r>
    </w:p>
    <w:p w14:paraId="4832A7D6" w14:textId="77777777" w:rsidR="007534A6" w:rsidRDefault="007534A6" w:rsidP="007534A6">
      <w:r>
        <w:t>•</w:t>
      </w:r>
      <w:r>
        <w:tab/>
        <w:t xml:space="preserve">O DPH e outros órgãos estaduais usam os dados da CHEI para: </w:t>
      </w:r>
    </w:p>
    <w:p w14:paraId="5A5D8C9D" w14:textId="77777777" w:rsidR="007534A6" w:rsidRDefault="007534A6" w:rsidP="007534A6">
      <w:r>
        <w:t>o</w:t>
      </w:r>
      <w:r>
        <w:tab/>
        <w:t xml:space="preserve">Solicitar e distribuir recursos financeiros. </w:t>
      </w:r>
    </w:p>
    <w:p w14:paraId="51E85500" w14:textId="77777777" w:rsidR="007534A6" w:rsidRDefault="007534A6" w:rsidP="007534A6">
      <w:r>
        <w:t>o</w:t>
      </w:r>
      <w:r>
        <w:tab/>
        <w:t xml:space="preserve">Informar sobre os programas. </w:t>
      </w:r>
    </w:p>
    <w:p w14:paraId="5911C567" w14:textId="77777777" w:rsidR="007534A6" w:rsidRDefault="007534A6" w:rsidP="007534A6">
      <w:r>
        <w:t>o</w:t>
      </w:r>
      <w:r>
        <w:tab/>
        <w:t>Priorizar ações de alcance junto às comunidades com maiores necessidades.</w:t>
      </w:r>
    </w:p>
    <w:p w14:paraId="19CEE98C" w14:textId="77777777" w:rsidR="007534A6" w:rsidRDefault="007534A6" w:rsidP="007534A6">
      <w:r>
        <w:t>•</w:t>
      </w:r>
      <w:r>
        <w:tab/>
        <w:t xml:space="preserve">Organizações comunitárias também usam esses dados para defender as necessidades de seus moradores. Mais de 125 organizações em todo o estado já usaram os dados da CHEI para fortalecer seu trabalho, inclusive obtendo mais de US$ 100.000 em financiamento por meio de subsídios. Organizações comunitárias de todo o estado têm usado os dados da CHEI para desenvolver programas, garantir financiamento para cargos de equipe, compreender as necessidades das comunidades e direcionar ações estratégicas às comunidades que mais precisam de recursos. </w:t>
      </w:r>
    </w:p>
    <w:p w14:paraId="31E24D44" w14:textId="77777777" w:rsidR="007534A6" w:rsidRPr="007534A6" w:rsidRDefault="007534A6" w:rsidP="007534A6">
      <w:pPr>
        <w:rPr>
          <w:b/>
          <w:bCs/>
        </w:rPr>
      </w:pPr>
      <w:r w:rsidRPr="007534A6">
        <w:rPr>
          <w:b/>
          <w:bCs/>
        </w:rPr>
        <w:lastRenderedPageBreak/>
        <w:t>7.</w:t>
      </w:r>
      <w:r w:rsidRPr="007534A6">
        <w:rPr>
          <w:b/>
          <w:bCs/>
        </w:rPr>
        <w:tab/>
        <w:t xml:space="preserve">O que devo esperar ao responder à pesquisa? </w:t>
      </w:r>
    </w:p>
    <w:p w14:paraId="51BB0663" w14:textId="77777777" w:rsidR="007534A6" w:rsidRDefault="007534A6" w:rsidP="007534A6">
      <w:r>
        <w:t>•</w:t>
      </w:r>
      <w:r>
        <w:tab/>
        <w:t xml:space="preserve">Após clicar no link, você poderá escolher o idioma em que deseja responder à pesquisa. </w:t>
      </w:r>
    </w:p>
    <w:p w14:paraId="0EF0F842" w14:textId="77777777" w:rsidR="007534A6" w:rsidRDefault="007534A6" w:rsidP="007534A6">
      <w:r>
        <w:t xml:space="preserve">O preenchimento costuma levar de 15 a 30 minutos. Você encontrará perguntas sobre temas como acesso aos cuidados de saúde e ao transporte, saúde física e mental, bem-estar, moradia, educação e trabalho.  </w:t>
      </w:r>
    </w:p>
    <w:p w14:paraId="4D70ABDB" w14:textId="77777777" w:rsidR="007534A6" w:rsidRDefault="007534A6" w:rsidP="007534A6">
      <w:r>
        <w:t>•</w:t>
      </w:r>
      <w:r>
        <w:tab/>
        <w:t xml:space="preserve">A pesquisa também solicita algumas informações sobre você, como idade, raça </w:t>
      </w:r>
    </w:p>
    <w:p w14:paraId="767DCD04" w14:textId="77777777" w:rsidR="007534A6" w:rsidRDefault="007534A6" w:rsidP="007534A6">
      <w:r>
        <w:t xml:space="preserve">e gênero. Essas informações ajudam a compreender como as necessidades e as experiências variam entre diferentes grupos.  Você pode sair da pesquisa a qualquer momento e pular qualquer pergunta que não queira responder. </w:t>
      </w:r>
    </w:p>
    <w:p w14:paraId="532F1833" w14:textId="77777777" w:rsidR="007534A6" w:rsidRPr="007534A6" w:rsidRDefault="007534A6" w:rsidP="007534A6">
      <w:pPr>
        <w:rPr>
          <w:b/>
          <w:bCs/>
        </w:rPr>
      </w:pPr>
      <w:r w:rsidRPr="007534A6">
        <w:rPr>
          <w:b/>
          <w:bCs/>
        </w:rPr>
        <w:t xml:space="preserve">Privacidade </w:t>
      </w:r>
    </w:p>
    <w:p w14:paraId="50C03F35" w14:textId="77777777" w:rsidR="007534A6" w:rsidRPr="007534A6" w:rsidRDefault="007534A6" w:rsidP="007534A6">
      <w:pPr>
        <w:rPr>
          <w:b/>
          <w:bCs/>
        </w:rPr>
      </w:pPr>
      <w:r w:rsidRPr="007534A6">
        <w:rPr>
          <w:b/>
          <w:bCs/>
        </w:rPr>
        <w:t>8.</w:t>
      </w:r>
      <w:r w:rsidRPr="007534A6">
        <w:rPr>
          <w:b/>
          <w:bCs/>
        </w:rPr>
        <w:tab/>
        <w:t xml:space="preserve">Esta pesquisa é confidencial?  </w:t>
      </w:r>
    </w:p>
    <w:p w14:paraId="7A45B68E" w14:textId="77777777" w:rsidR="007534A6" w:rsidRDefault="007534A6" w:rsidP="007534A6">
      <w:r>
        <w:t>•</w:t>
      </w:r>
      <w:r>
        <w:tab/>
        <w:t xml:space="preserve">Sim! A pesquisa não coleta informações como seu nome, endereço de e-mail ou endereço residencial. Ela também não coleta seu endereço IP nem informações sobre o dispositivo usado para respondê-la. </w:t>
      </w:r>
    </w:p>
    <w:p w14:paraId="5F7971C6" w14:textId="77777777" w:rsidR="007534A6" w:rsidRDefault="007534A6" w:rsidP="007534A6">
      <w:r>
        <w:t>•</w:t>
      </w:r>
      <w:r>
        <w:tab/>
        <w:t xml:space="preserve">A pesquisa faz perguntas gerais sobre sua identidade, incluindo idade, cidade ou município onde você mora, raça e etnia. Você pode pular qualquer pergunta que não se sinta à vontade para responder. </w:t>
      </w:r>
    </w:p>
    <w:p w14:paraId="510EB370" w14:textId="77777777" w:rsidR="007534A6" w:rsidRPr="007534A6" w:rsidRDefault="007534A6" w:rsidP="007534A6">
      <w:pPr>
        <w:rPr>
          <w:b/>
          <w:bCs/>
        </w:rPr>
      </w:pPr>
      <w:r w:rsidRPr="007534A6">
        <w:rPr>
          <w:b/>
          <w:bCs/>
        </w:rPr>
        <w:t>9.</w:t>
      </w:r>
      <w:r w:rsidRPr="007534A6">
        <w:rPr>
          <w:b/>
          <w:bCs/>
        </w:rPr>
        <w:tab/>
        <w:t xml:space="preserve">Quem terá acesso às minhas respostas? </w:t>
      </w:r>
    </w:p>
    <w:p w14:paraId="3C06A8DA" w14:textId="77777777" w:rsidR="007534A6" w:rsidRDefault="007534A6" w:rsidP="007534A6">
      <w:r>
        <w:t>•</w:t>
      </w:r>
      <w:r>
        <w:tab/>
        <w:t xml:space="preserve">Somente profissionais autorizados pelo DPH </w:t>
      </w:r>
    </w:p>
    <w:p w14:paraId="668892E0" w14:textId="77777777" w:rsidR="007534A6" w:rsidRDefault="007534A6" w:rsidP="007534A6">
      <w:r>
        <w:t xml:space="preserve">e treinados para manter a segurança e a confidencialidade dos dados, que atuam neste projeto, terão acesso às respostas individuais e confidenciais da pesquisa. Todos os demais profissionais do DPH e do governo estadual terão acesso apenas aos dados agrupados, da mesma forma que eles são disponibilizados ao público. </w:t>
      </w:r>
    </w:p>
    <w:p w14:paraId="207799DB" w14:textId="77777777" w:rsidR="007534A6" w:rsidRDefault="007534A6" w:rsidP="007534A6">
      <w:r>
        <w:t>•</w:t>
      </w:r>
      <w:r>
        <w:tab/>
        <w:t xml:space="preserve">Após o encerramento da pesquisa, os resultados serão compartilhados com organizações parceiras da comunidade para que possam usar essas informações a fim de identificar onde e como direcionar recursos para melhorar a saúde da população. Esses resultados serão apresentados de forma agrupada, de modo que suas respostas não possam ser identificadas nem associadas a você. </w:t>
      </w:r>
    </w:p>
    <w:p w14:paraId="2756316A" w14:textId="77777777" w:rsidR="007534A6" w:rsidRDefault="007534A6" w:rsidP="007534A6">
      <w:r>
        <w:lastRenderedPageBreak/>
        <w:t>•</w:t>
      </w:r>
      <w:r>
        <w:tab/>
        <w:t xml:space="preserve">Dados consolidados também estarão disponíveis para o público em nosso site, por meio de tabelas de dados, apresentações gravadas e um painel de dados. A privacidade das pessoas que respondem à pesquisa é muito importante </w:t>
      </w:r>
    </w:p>
    <w:p w14:paraId="30B27498" w14:textId="77777777" w:rsidR="007534A6" w:rsidRDefault="007534A6" w:rsidP="007534A6">
      <w:r>
        <w:t>para nós.</w:t>
      </w:r>
    </w:p>
    <w:p w14:paraId="492FB0D4" w14:textId="77777777" w:rsidR="007534A6" w:rsidRDefault="007534A6" w:rsidP="007534A6">
      <w:r>
        <w:t>•</w:t>
      </w:r>
      <w:r>
        <w:tab/>
        <w:t xml:space="preserve">Os dados individuais da CHES não são compartilhados com outros órgãos estaduais nem com agências federais. </w:t>
      </w:r>
    </w:p>
    <w:p w14:paraId="13BFAA2D" w14:textId="414C8385" w:rsidR="007534A6" w:rsidRPr="007534A6" w:rsidRDefault="007534A6" w:rsidP="007534A6">
      <w:pPr>
        <w:rPr>
          <w:b/>
          <w:bCs/>
        </w:rPr>
      </w:pPr>
      <w:r w:rsidRPr="007534A6">
        <w:rPr>
          <w:b/>
          <w:bCs/>
        </w:rPr>
        <w:t>10.</w:t>
      </w:r>
      <w:r w:rsidRPr="007534A6">
        <w:rPr>
          <w:b/>
          <w:bCs/>
        </w:rPr>
        <w:tab/>
        <w:t xml:space="preserve">Como os dados da CHEI são mantidos em segurança? </w:t>
      </w:r>
    </w:p>
    <w:p w14:paraId="3AF03626" w14:textId="77777777" w:rsidR="007534A6" w:rsidRDefault="007534A6" w:rsidP="007534A6">
      <w:r>
        <w:t>•</w:t>
      </w:r>
      <w:r>
        <w:tab/>
        <w:t xml:space="preserve">Os dados são divulgados publicamente apenas de forma consolidada. Isso significa que as respostas são agrupadas, de modo que nenhuma resposta individual seja revelada. </w:t>
      </w:r>
    </w:p>
    <w:p w14:paraId="2C5A1351" w14:textId="77777777" w:rsidR="007534A6" w:rsidRDefault="007534A6" w:rsidP="007534A6">
      <w:r>
        <w:t>•</w:t>
      </w:r>
      <w:r>
        <w:tab/>
        <w:t>Também usamos citações anônimas. Essas citações não podem ser associadas à pessoa que as forneceu. Dessa forma, suas informações permanecem protegidas.</w:t>
      </w:r>
    </w:p>
    <w:p w14:paraId="16A3D728" w14:textId="77777777" w:rsidR="007534A6" w:rsidRDefault="007534A6" w:rsidP="007534A6">
      <w:r>
        <w:t>•</w:t>
      </w:r>
      <w:r>
        <w:tab/>
        <w:t xml:space="preserve">Todos os dados divulgados seguem as normas </w:t>
      </w:r>
    </w:p>
    <w:p w14:paraId="2681CD02" w14:textId="77777777" w:rsidR="007534A6" w:rsidRDefault="007534A6" w:rsidP="007534A6">
      <w:r>
        <w:t>de confidencialidade do DPH.</w:t>
      </w:r>
    </w:p>
    <w:p w14:paraId="5CA29766" w14:textId="77777777" w:rsidR="007534A6" w:rsidRDefault="007534A6" w:rsidP="007534A6">
      <w:r>
        <w:t>o</w:t>
      </w:r>
      <w:r>
        <w:tab/>
        <w:t xml:space="preserve">Essas normas estabelecem tamanhos mínimos de amostra. </w:t>
      </w:r>
    </w:p>
    <w:p w14:paraId="6496FD71" w14:textId="77777777" w:rsidR="007534A6" w:rsidRDefault="007534A6" w:rsidP="007534A6">
      <w:r>
        <w:t>o</w:t>
      </w:r>
      <w:r>
        <w:tab/>
        <w:t>Dessa forma, isso garante que nenhuma pessoa que respondeu à pesquisa possa ser identificada a partir dos resultados divulgados.</w:t>
      </w:r>
    </w:p>
    <w:p w14:paraId="0F85CCA4" w14:textId="77777777" w:rsidR="007534A6" w:rsidRDefault="007534A6" w:rsidP="007534A6">
      <w:r>
        <w:t>o</w:t>
      </w:r>
      <w:r>
        <w:tab/>
        <w:t xml:space="preserve">Os dados são armazenados e transmitidos por meio de sistemas seguros aprovados pelo DPH, em conformidade com os regulamentos estaduais de proteção de dados. </w:t>
      </w:r>
    </w:p>
    <w:p w14:paraId="2F7037DC" w14:textId="2F5E4E5F" w:rsidR="007534A6" w:rsidRPr="007534A6" w:rsidRDefault="007534A6" w:rsidP="007534A6">
      <w:pPr>
        <w:rPr>
          <w:b/>
          <w:bCs/>
        </w:rPr>
      </w:pPr>
      <w:r w:rsidRPr="007534A6">
        <w:rPr>
          <w:b/>
          <w:bCs/>
        </w:rPr>
        <w:t>11.</w:t>
      </w:r>
      <w:r w:rsidRPr="007534A6">
        <w:rPr>
          <w:b/>
          <w:bCs/>
        </w:rPr>
        <w:tab/>
        <w:t xml:space="preserve">Como o público poderá acessar os dados e os recursos da CHES?  </w:t>
      </w:r>
    </w:p>
    <w:p w14:paraId="7F1BAD70" w14:textId="77777777" w:rsidR="007534A6" w:rsidRDefault="007534A6" w:rsidP="007534A6">
      <w:r>
        <w:t>•</w:t>
      </w:r>
      <w:r>
        <w:tab/>
        <w:t xml:space="preserve">Os dados da CHES 2026 estarão disponíveis </w:t>
      </w:r>
    </w:p>
    <w:p w14:paraId="63D99C91" w14:textId="77777777" w:rsidR="007534A6" w:rsidRDefault="007534A6" w:rsidP="007534A6">
      <w:r>
        <w:t xml:space="preserve">em 2027 por meio de um painel de dados e de tabelas de dados de acesso público. Além disso, continuarão disponíveis oportunidades de apoio personalizado por meio da iniciativa Dados &amp; Ação com base nos dados CHES 2023, bem como </w:t>
      </w:r>
      <w:r>
        <w:lastRenderedPageBreak/>
        <w:t xml:space="preserve">atividades de aprendizagem coletiva por meio de grupos de trabalho e webinars. Visite nosso site para saber mais sobre a CHEI, incluindo como acessar os dados e obter apoio para usá-los no fortalecimento do seu trabalho. </w:t>
      </w:r>
    </w:p>
    <w:p w14:paraId="2E5862AF" w14:textId="77777777" w:rsidR="007534A6" w:rsidRPr="007534A6" w:rsidRDefault="007534A6" w:rsidP="007534A6">
      <w:pPr>
        <w:rPr>
          <w:b/>
          <w:bCs/>
        </w:rPr>
      </w:pPr>
      <w:r w:rsidRPr="007534A6">
        <w:rPr>
          <w:b/>
          <w:bCs/>
        </w:rPr>
        <w:t>12.</w:t>
      </w:r>
      <w:r w:rsidRPr="007534A6">
        <w:rPr>
          <w:b/>
          <w:bCs/>
        </w:rPr>
        <w:tab/>
        <w:t xml:space="preserve">A CHES coleta informações sobre imigração? </w:t>
      </w:r>
    </w:p>
    <w:p w14:paraId="0FCE9EA8" w14:textId="77777777" w:rsidR="007534A6" w:rsidRDefault="007534A6" w:rsidP="007534A6">
      <w:r>
        <w:t>•</w:t>
      </w:r>
      <w:r>
        <w:tab/>
        <w:t xml:space="preserve">A CHES pergunta em que país você nasceu para compreender as prioridades e as experiências tanto das pessoas nascidas nos Estados Unidos quanto das pessoas que imigraram para o país. Você pode pular essa pergunta caso não se sinta à vontade para respondê-la. </w:t>
      </w:r>
    </w:p>
    <w:p w14:paraId="6D087AA3" w14:textId="4FF1702C" w:rsidR="007534A6" w:rsidRDefault="007534A6" w:rsidP="007534A6">
      <w:r>
        <w:t>•</w:t>
      </w:r>
      <w:r>
        <w:tab/>
        <w:t xml:space="preserve">A CHES NÃO pergunta sobre seu status imigratório nem sobre sua autorização para trabalhar nos Estados Unidos. </w:t>
      </w:r>
    </w:p>
    <w:p w14:paraId="7955B6B9" w14:textId="77777777" w:rsidR="007534A6" w:rsidRPr="007534A6" w:rsidRDefault="007534A6" w:rsidP="00CB281A">
      <w:pPr>
        <w:pStyle w:val="Heading2"/>
      </w:pPr>
      <w:r w:rsidRPr="007534A6">
        <w:t xml:space="preserve">Para parceiros comunitários </w:t>
      </w:r>
    </w:p>
    <w:p w14:paraId="684FCC9E" w14:textId="77777777" w:rsidR="007534A6" w:rsidRPr="007534A6" w:rsidRDefault="007534A6" w:rsidP="007534A6">
      <w:pPr>
        <w:rPr>
          <w:b/>
          <w:bCs/>
        </w:rPr>
      </w:pPr>
      <w:r w:rsidRPr="007534A6">
        <w:rPr>
          <w:b/>
          <w:bCs/>
        </w:rPr>
        <w:t>13.</w:t>
      </w:r>
      <w:r w:rsidRPr="007534A6">
        <w:rPr>
          <w:b/>
          <w:bCs/>
        </w:rPr>
        <w:tab/>
        <w:t xml:space="preserve">O que são grupos prioritários? </w:t>
      </w:r>
    </w:p>
    <w:p w14:paraId="5869BB83" w14:textId="77777777" w:rsidR="007534A6" w:rsidRDefault="007534A6" w:rsidP="007534A6">
      <w:r>
        <w:t xml:space="preserve">Grupos prioritários são populações que, historicamente </w:t>
      </w:r>
    </w:p>
    <w:p w14:paraId="6B4B82EE" w14:textId="77777777" w:rsidR="007534A6" w:rsidRDefault="007534A6" w:rsidP="007534A6">
      <w:r>
        <w:t xml:space="preserve">e ainda hoje, têm seu direito a oportunidades iguais de alcançar uma boa saúde negado. Na CHES 2026, os grupos prioritários incluem pessoas que se identificam como:  </w:t>
      </w:r>
    </w:p>
    <w:p w14:paraId="4AEAC558" w14:textId="77777777" w:rsidR="007534A6" w:rsidRDefault="007534A6" w:rsidP="007534A6">
      <w:r>
        <w:t>•</w:t>
      </w:r>
      <w:r>
        <w:tab/>
        <w:t xml:space="preserve">Imigrantes </w:t>
      </w:r>
    </w:p>
    <w:p w14:paraId="2BA19590" w14:textId="77777777" w:rsidR="007534A6" w:rsidRDefault="007534A6" w:rsidP="007534A6">
      <w:r>
        <w:t>•</w:t>
      </w:r>
      <w:r>
        <w:tab/>
        <w:t xml:space="preserve">Pessoas idosas (acima de 60 anos) </w:t>
      </w:r>
    </w:p>
    <w:p w14:paraId="70F391EC" w14:textId="77777777" w:rsidR="007534A6" w:rsidRDefault="007534A6" w:rsidP="007534A6">
      <w:r>
        <w:t>•</w:t>
      </w:r>
      <w:r>
        <w:tab/>
        <w:t xml:space="preserve">Pais, mães e cuidadores de crianças e jovens com necessidades especiais de saúde </w:t>
      </w:r>
    </w:p>
    <w:p w14:paraId="4B31F80E" w14:textId="77777777" w:rsidR="007534A6" w:rsidRDefault="007534A6" w:rsidP="007534A6">
      <w:r>
        <w:t>•</w:t>
      </w:r>
      <w:r>
        <w:tab/>
        <w:t xml:space="preserve">Pais com menos de 25 anos </w:t>
      </w:r>
    </w:p>
    <w:p w14:paraId="57060B86" w14:textId="77777777" w:rsidR="007534A6" w:rsidRDefault="007534A6" w:rsidP="007534A6">
      <w:r>
        <w:t>•</w:t>
      </w:r>
      <w:r>
        <w:tab/>
        <w:t xml:space="preserve">Pessoas que se identificam como LGBTQIAP+ </w:t>
      </w:r>
    </w:p>
    <w:p w14:paraId="1DF4F6BD" w14:textId="77777777" w:rsidR="007534A6" w:rsidRDefault="007534A6" w:rsidP="007534A6">
      <w:r>
        <w:t>•</w:t>
      </w:r>
      <w:r>
        <w:tab/>
        <w:t xml:space="preserve">Pessoas negras, indígenas e de outras raças e etnias (incluindo indígenas americanos ou nativos do Alasca, asiático-americanos ou habitantes das ilhas do Pacífico, pessoas negras, hispânicas/latinas e residentes do Oriente Médio ou do Norte da África)  </w:t>
      </w:r>
    </w:p>
    <w:p w14:paraId="59AA6914" w14:textId="77777777" w:rsidR="007534A6" w:rsidRDefault="007534A6" w:rsidP="007534A6">
      <w:r>
        <w:t>•</w:t>
      </w:r>
      <w:r>
        <w:tab/>
        <w:t xml:space="preserve">Pessoas cujo idioma de preferência não </w:t>
      </w:r>
    </w:p>
    <w:p w14:paraId="798E1BD9" w14:textId="77777777" w:rsidR="007534A6" w:rsidRDefault="007534A6" w:rsidP="007534A6">
      <w:r>
        <w:lastRenderedPageBreak/>
        <w:t xml:space="preserve">é o inglês </w:t>
      </w:r>
    </w:p>
    <w:p w14:paraId="5BCF5023" w14:textId="77777777" w:rsidR="007534A6" w:rsidRDefault="007534A6" w:rsidP="007534A6">
      <w:r>
        <w:t>•</w:t>
      </w:r>
      <w:r>
        <w:tab/>
        <w:t xml:space="preserve">Pessoas com deficiência </w:t>
      </w:r>
    </w:p>
    <w:p w14:paraId="3B4235BE" w14:textId="77777777" w:rsidR="007534A6" w:rsidRDefault="007534A6" w:rsidP="007534A6">
      <w:r>
        <w:t>•</w:t>
      </w:r>
      <w:r>
        <w:tab/>
        <w:t xml:space="preserve">Gestantes e pais de crianças pequenas </w:t>
      </w:r>
    </w:p>
    <w:p w14:paraId="76148A7E" w14:textId="77777777" w:rsidR="007534A6" w:rsidRDefault="007534A6" w:rsidP="007534A6">
      <w:r>
        <w:t>•</w:t>
      </w:r>
      <w:r>
        <w:tab/>
        <w:t xml:space="preserve">Moradores de áreas rurais </w:t>
      </w:r>
    </w:p>
    <w:p w14:paraId="0D120720" w14:textId="77777777" w:rsidR="007534A6" w:rsidRDefault="007534A6" w:rsidP="007534A6">
      <w:r>
        <w:t>•</w:t>
      </w:r>
      <w:r>
        <w:tab/>
        <w:t xml:space="preserve">Veteranos </w:t>
      </w:r>
    </w:p>
    <w:p w14:paraId="56FF7D71" w14:textId="7C6923C5" w:rsidR="007534A6" w:rsidRDefault="007534A6" w:rsidP="007534A6">
      <w:r>
        <w:t>•</w:t>
      </w:r>
      <w:r>
        <w:tab/>
        <w:t>Adolescentes e jovens adultos (entre 12 e 24 anos)</w:t>
      </w:r>
    </w:p>
    <w:p w14:paraId="227C31E4" w14:textId="77777777" w:rsidR="007534A6" w:rsidRPr="007534A6" w:rsidRDefault="007534A6" w:rsidP="007534A6">
      <w:pPr>
        <w:rPr>
          <w:b/>
          <w:bCs/>
        </w:rPr>
      </w:pPr>
      <w:r w:rsidRPr="007534A6">
        <w:rPr>
          <w:b/>
          <w:bCs/>
        </w:rPr>
        <w:t>14.</w:t>
      </w:r>
      <w:r w:rsidRPr="007534A6">
        <w:rPr>
          <w:b/>
          <w:bCs/>
        </w:rPr>
        <w:tab/>
        <w:t xml:space="preserve">Como posso ajudar as pessoas da minha comunidade a responder esta pesquisa? </w:t>
      </w:r>
    </w:p>
    <w:p w14:paraId="1192C981" w14:textId="77777777" w:rsidR="007534A6" w:rsidRDefault="007534A6" w:rsidP="007534A6">
      <w:r>
        <w:t>•</w:t>
      </w:r>
      <w:r>
        <w:tab/>
        <w:t xml:space="preserve">Você conhece sua comunidade melhor do que ninguém! Estamos aqui para apoiar você no que for preciso. Veja algumas formas de incentivar a participação da comunidade nesta pesquisa:  </w:t>
      </w:r>
    </w:p>
    <w:p w14:paraId="47490CE4" w14:textId="77777777" w:rsidR="007534A6" w:rsidRDefault="007534A6" w:rsidP="007534A6">
      <w:r>
        <w:t>o</w:t>
      </w:r>
      <w:r>
        <w:tab/>
        <w:t xml:space="preserve">Compartilhe informações sobre a pesquisa! Temos materiais para ajudar você a divulgar a pesquisa entre possíveis participantes. Você pode usar modelos de e-mail, textos para redes sociais e cartazes para alcançar amigos, familiares e colegas.  </w:t>
      </w:r>
    </w:p>
    <w:p w14:paraId="5880550D" w14:textId="77777777" w:rsidR="007534A6" w:rsidRDefault="007534A6" w:rsidP="007534A6">
      <w:r>
        <w:t>o</w:t>
      </w:r>
      <w:r>
        <w:tab/>
        <w:t xml:space="preserve">Converse com a nossa equipe! Teremos prazer em conversar com você e discutir ideias. </w:t>
      </w:r>
    </w:p>
    <w:p w14:paraId="4E4BC5D7" w14:textId="77777777" w:rsidR="007534A6" w:rsidRDefault="007534A6" w:rsidP="007534A6">
      <w:r>
        <w:t>o</w:t>
      </w:r>
      <w:r>
        <w:tab/>
        <w:t xml:space="preserve">Ajude-nos a ampliar nossa rede de parceiros! Se você conhece organizações comunitárias que possam ter interesse em trabalhar conosco, compartilhe com elas nosso site e nossas informações </w:t>
      </w:r>
    </w:p>
    <w:p w14:paraId="4BF19515" w14:textId="77777777" w:rsidR="007534A6" w:rsidRDefault="007534A6" w:rsidP="007534A6">
      <w:r>
        <w:t xml:space="preserve">de contato. </w:t>
      </w:r>
    </w:p>
    <w:p w14:paraId="0DF12784" w14:textId="77777777" w:rsidR="007534A6" w:rsidRDefault="007534A6" w:rsidP="007534A6">
      <w:r>
        <w:t>•</w:t>
      </w:r>
      <w:r>
        <w:tab/>
        <w:t xml:space="preserve">Os materiais para divulgar e promover a pesquisa em sua comunidade estão disponíveis em nosso site: www.mass.gov/chei. </w:t>
      </w:r>
    </w:p>
    <w:p w14:paraId="7785A11B" w14:textId="77777777" w:rsidR="007534A6" w:rsidRDefault="007534A6" w:rsidP="007534A6">
      <w:r>
        <w:t>•</w:t>
      </w:r>
      <w:r>
        <w:tab/>
        <w:t xml:space="preserve">Entre em contato conosco em chei@mass.gov.  </w:t>
      </w:r>
    </w:p>
    <w:p w14:paraId="5C8284D0" w14:textId="77777777" w:rsidR="007534A6" w:rsidRPr="007534A6" w:rsidRDefault="007534A6" w:rsidP="007534A6">
      <w:pPr>
        <w:rPr>
          <w:b/>
          <w:bCs/>
        </w:rPr>
      </w:pPr>
      <w:r w:rsidRPr="007534A6">
        <w:rPr>
          <w:b/>
          <w:bCs/>
        </w:rPr>
        <w:t>15.</w:t>
      </w:r>
      <w:r w:rsidRPr="007534A6">
        <w:rPr>
          <w:b/>
          <w:bCs/>
        </w:rPr>
        <w:tab/>
        <w:t xml:space="preserve">Como e quando poderei acessar esses dados? </w:t>
      </w:r>
    </w:p>
    <w:p w14:paraId="00520D3A" w14:textId="30ECA3B3" w:rsidR="007534A6" w:rsidRDefault="007534A6" w:rsidP="007534A6">
      <w:r>
        <w:lastRenderedPageBreak/>
        <w:t>•</w:t>
      </w:r>
      <w:r>
        <w:tab/>
        <w:t xml:space="preserve">Nosso objetivo é tornar esse processo o mais simples e transparente possível. Os resultados estarão disponíveis publicamente em nosso site na primavera de 2027. O DPH oferecerá apoio a parceiros como você para usar os dados na identificação e no enfrentamento das barreiras à saúde em sua comunidade.  </w:t>
      </w:r>
    </w:p>
    <w:p w14:paraId="260392B0" w14:textId="688E29F6" w:rsidR="007534A6" w:rsidRPr="007534A6" w:rsidRDefault="007534A6" w:rsidP="007534A6">
      <w:pPr>
        <w:rPr>
          <w:b/>
          <w:bCs/>
        </w:rPr>
      </w:pPr>
      <w:r w:rsidRPr="007534A6">
        <w:rPr>
          <w:b/>
          <w:bCs/>
        </w:rPr>
        <w:t>16.</w:t>
      </w:r>
      <w:r w:rsidRPr="007534A6">
        <w:rPr>
          <w:b/>
          <w:bCs/>
        </w:rPr>
        <w:tab/>
        <w:t xml:space="preserve">Posso receber ajuda para acessar, analisar e usar os dados? </w:t>
      </w:r>
    </w:p>
    <w:p w14:paraId="721F43C6" w14:textId="77777777" w:rsidR="007534A6" w:rsidRDefault="007534A6" w:rsidP="007534A6">
      <w:r>
        <w:t>•</w:t>
      </w:r>
      <w:r>
        <w:tab/>
        <w:t xml:space="preserve">Sim! Teremos suporte disponível na primavera de 2027, quando os resultados da CHES 2026 forem divulgados. Acompanhe as novidades em nosso site (www.mass.gov/chei), inscreva-se em nossa lista de e-mails  ou entre em contato conosco pelo endereço CHEI@mass.gov para consultar </w:t>
      </w:r>
    </w:p>
    <w:p w14:paraId="3477FAF7" w14:textId="77777777" w:rsidR="007534A6" w:rsidRDefault="007534A6" w:rsidP="007534A6">
      <w:r>
        <w:t xml:space="preserve">a lista mais atualizada dos recursos de apoio disponíveis para acesso e uso dos dados.  </w:t>
      </w:r>
    </w:p>
    <w:p w14:paraId="79E3AF44" w14:textId="77777777" w:rsidR="007534A6" w:rsidRDefault="007534A6" w:rsidP="007534A6">
      <w:r>
        <w:t>•</w:t>
      </w:r>
      <w:r>
        <w:tab/>
        <w:t xml:space="preserve">Enquanto isso, os dados da CHES 2023 já estão disponíveis por meio de um painel de dados e de tabelas de dados de acesso público. Também oferecemos apoio personalizado por meio da iniciativa Dados &amp; Ação para ajudar as comunidades a acessar, analisar e usar os dados da CHES 2023, além de oportunidades de aprendizagem coletiva por meio de </w:t>
      </w:r>
    </w:p>
    <w:p w14:paraId="2EC7C63B" w14:textId="77777777" w:rsidR="007534A6" w:rsidRDefault="007534A6" w:rsidP="007534A6">
      <w:r>
        <w:t xml:space="preserve">grupos de trabalho e webinars. Visite nosso site (mass.gov/CHEI) para saber mais sobre a CHEI, incluindo como acessar os dados e obter apoio para usá-los no fortalecimento do seu trabalho. </w:t>
      </w:r>
    </w:p>
    <w:p w14:paraId="18F43862" w14:textId="0150E1FF" w:rsidR="007534A6" w:rsidRPr="007534A6" w:rsidRDefault="007534A6" w:rsidP="007534A6">
      <w:pPr>
        <w:rPr>
          <w:b/>
          <w:bCs/>
        </w:rPr>
      </w:pPr>
      <w:r w:rsidRPr="007534A6">
        <w:rPr>
          <w:b/>
          <w:bCs/>
        </w:rPr>
        <w:t>17.</w:t>
      </w:r>
      <w:r w:rsidRPr="007534A6">
        <w:rPr>
          <w:b/>
          <w:bCs/>
        </w:rPr>
        <w:tab/>
        <w:t xml:space="preserve">Como os dados da CHEI têm sido usados para beneficiar as comunidades de Massachusetts? </w:t>
      </w:r>
    </w:p>
    <w:p w14:paraId="36504BF3" w14:textId="16FAB08E" w:rsidR="007534A6" w:rsidRDefault="007534A6" w:rsidP="007534A6">
      <w:r>
        <w:t>O DPH, o governo estadual e organizações parceiras da comunidade usam os dados da CHEI para:</w:t>
      </w:r>
    </w:p>
    <w:p w14:paraId="417E7BA0" w14:textId="392C09F5" w:rsidR="007534A6" w:rsidRDefault="007534A6" w:rsidP="007534A6">
      <w:pPr>
        <w:pStyle w:val="ListParagraph"/>
        <w:numPr>
          <w:ilvl w:val="0"/>
          <w:numId w:val="36"/>
        </w:numPr>
      </w:pPr>
      <w:r>
        <w:t>Compreender as desigualdades.</w:t>
      </w:r>
    </w:p>
    <w:p w14:paraId="2C597481" w14:textId="72932A7C" w:rsidR="007534A6" w:rsidRDefault="007534A6" w:rsidP="007534A6">
      <w:pPr>
        <w:pStyle w:val="ListParagraph"/>
        <w:numPr>
          <w:ilvl w:val="0"/>
          <w:numId w:val="36"/>
        </w:numPr>
      </w:pPr>
      <w:r>
        <w:t>Identificar necessidades não atendidas.</w:t>
      </w:r>
    </w:p>
    <w:p w14:paraId="7ED7485C" w14:textId="177AC128" w:rsidR="007534A6" w:rsidRDefault="007534A6" w:rsidP="007534A6">
      <w:pPr>
        <w:pStyle w:val="ListParagraph"/>
        <w:numPr>
          <w:ilvl w:val="0"/>
          <w:numId w:val="36"/>
        </w:numPr>
      </w:pPr>
      <w:r>
        <w:t>Defender mudanças em sistemas e políticas.</w:t>
      </w:r>
    </w:p>
    <w:p w14:paraId="23FFE6E9" w14:textId="4505BE34" w:rsidR="007534A6" w:rsidRDefault="007534A6" w:rsidP="007534A6">
      <w:pPr>
        <w:pStyle w:val="ListParagraph"/>
        <w:numPr>
          <w:ilvl w:val="0"/>
          <w:numId w:val="36"/>
        </w:numPr>
      </w:pPr>
      <w:r>
        <w:t>Obter recursos para programas que beneficiam as comunidades.</w:t>
      </w:r>
    </w:p>
    <w:p w14:paraId="2B4A4B4B" w14:textId="77777777" w:rsidR="007534A6" w:rsidRDefault="007534A6" w:rsidP="007534A6"/>
    <w:p w14:paraId="5C373D22" w14:textId="77777777" w:rsidR="007534A6" w:rsidRDefault="007534A6" w:rsidP="007534A6">
      <w:r>
        <w:t xml:space="preserve">Veja alguns exemplos:  </w:t>
      </w:r>
    </w:p>
    <w:p w14:paraId="4E3126BB" w14:textId="77777777" w:rsidR="007534A6" w:rsidRDefault="007534A6" w:rsidP="007534A6">
      <w:r>
        <w:lastRenderedPageBreak/>
        <w:t>•</w:t>
      </w:r>
      <w:r>
        <w:tab/>
        <w:t xml:space="preserve">Crianças com necessidades especiais de saúde: Os dados da CHEI evidenciaram prioridades específicas, como saúde mental, segurança alimentar e a transição dos cuidados de saúde aos 18 anos. Essas prioridades orientaram diversas solicitações de financiamento. O objetivo foi ampliar os serviços destinados a crianças com necessidades especiais de saúde. </w:t>
      </w:r>
    </w:p>
    <w:p w14:paraId="6BAC4AC8" w14:textId="49EC9026" w:rsidR="007534A6" w:rsidRDefault="007534A6" w:rsidP="007534A6">
      <w:r>
        <w:t>•</w:t>
      </w:r>
      <w:r>
        <w:tab/>
        <w:t xml:space="preserve">Comunidades imigrantes: A Divisão de Trabalho Justo da Procuradoria-Geral de Massachusetts analisou dados da CHEI sobre o acesso dos moradores à licença médica remunerada, segmentados por ocupação e idioma. Esses dados foram usados para definir prioridades de investigação voltadas à proteção dos direitos dos trabalhadores e para orientar ações de divulgação direcionadas a trabalhadores imigrantes que talvez não conheçam ou não tenham acesso ao direito à licença médica remunerada. </w:t>
      </w:r>
    </w:p>
    <w:p w14:paraId="6BA9F7AF" w14:textId="31A3D3CD" w:rsidR="007534A6" w:rsidRDefault="007534A6" w:rsidP="007534A6">
      <w:r>
        <w:t>•</w:t>
      </w:r>
      <w:r>
        <w:tab/>
        <w:t xml:space="preserve">Comunidades indígenas: Os dados da CHEI contribuíram para a obtenção de mais de US$ 1 milhão em financiamento destinado a tribos e organizações que atendem povos indígenas. Além disso, dados da CHEI sobre as desigualdades habitacionais enfrentadas por moradores indígenas estão sendo usados na elaboração de um relatório e no planejamento intersetorial em nível estadual para promover a segurança habitacional nessas comunidades. </w:t>
      </w:r>
    </w:p>
    <w:p w14:paraId="1815C363" w14:textId="085E9C46" w:rsidR="007534A6" w:rsidRDefault="007534A6" w:rsidP="007534A6">
      <w:r>
        <w:t>•</w:t>
      </w:r>
      <w:r>
        <w:tab/>
        <w:t xml:space="preserve">Comunidades LGBTQIAP+: A Comissão de Massachusetts para a Juventude LGBTQIPA+ afirma: “Entre os muitos pontos fortes do Departamento de Saúde Pública, suas iniciativas de pesquisa, especialmente a Pesquisa de Equidade em Saúde da Comunidade (CHES), estão entre os trabalhos mais importantes para enfrentar as desigualdades em saúde que afetam a população LGBTQIAP+ em Massachusetts.” Por exemplo, os dados da CHEI foram usados para direcionar recursos destinados à equidade vacinal para organizações comunitárias que atendem pessoas LGBTQIAP+, garantindo acesso mais equitativo às vacinas. Além disso, </w:t>
      </w:r>
    </w:p>
    <w:p w14:paraId="03420C8D" w14:textId="1362E756" w:rsidR="007534A6" w:rsidRDefault="007534A6" w:rsidP="007534A6">
      <w:r>
        <w:t xml:space="preserve">o Programa de Prevenção do Suicídio do DPH compartilhou dados sobre a saúde comportamental de jovens LGBTQIAP+ com os beneficiários do Subsídio para Prevenção do Suicídio entre Jovens, garantindo que as ações de prevenção do suicídio financiadas pelo DPH fossem orientadas por dados sobre as experiências vividas por essa população. </w:t>
      </w:r>
    </w:p>
    <w:p w14:paraId="17E8398B" w14:textId="77777777" w:rsidR="007534A6" w:rsidRDefault="007534A6" w:rsidP="007534A6">
      <w:r>
        <w:t>•</w:t>
      </w:r>
      <w:r>
        <w:tab/>
        <w:t xml:space="preserve">Beneficiários do Medicaid: Os dados da CHEI foram compartilhados com o MassHealth para subsidiar uma solicitação de isenção da Seção 1115, que ampliou a cobertura do Medicaid e o acesso aos serviços de saúde. </w:t>
      </w:r>
    </w:p>
    <w:p w14:paraId="43EA7752" w14:textId="569F595E" w:rsidR="007534A6" w:rsidRDefault="007534A6" w:rsidP="007534A6">
      <w:r>
        <w:lastRenderedPageBreak/>
        <w:t>•</w:t>
      </w:r>
      <w:r>
        <w:tab/>
        <w:t xml:space="preserve">Pessoas com deficiência: O DPH usou os dados da CHEI para definir como prioridade a ampliação do acesso à vacinação para pessoas com deficiência. Graças aos dados da CHEI, pessoas com deficiência que provavelmente não teriam sido vacinadas conseguiram receber a vacina. </w:t>
      </w:r>
    </w:p>
    <w:p w14:paraId="14F057D0" w14:textId="77777777" w:rsidR="007534A6" w:rsidRDefault="007534A6" w:rsidP="007534A6">
      <w:r>
        <w:t>•</w:t>
      </w:r>
      <w:r>
        <w:tab/>
        <w:t xml:space="preserve">Comunidades rurais: Os dados da CHEI foram usados para apoiar o programa de vacinação voltado às comunidades rurais e para financiar iniciativas de organizações rurais destinadas a enfrentar as barreiras à saúde em suas comunidades. Os dados da CHEI também foram incluídos na solicitação do Subsídio Federal para Transformação da Saúde Rural (Rural Health Transformation Grant), que resultou na obtenção de US$ 162 milhões por ano, durante cinco anos, para financiar ações de promoção da saúde em áreas rurais. </w:t>
      </w:r>
    </w:p>
    <w:p w14:paraId="5017C88F" w14:textId="36A53E2A" w:rsidR="007534A6" w:rsidRDefault="007534A6" w:rsidP="007534A6">
      <w:r>
        <w:t>•</w:t>
      </w:r>
      <w:r>
        <w:tab/>
        <w:t xml:space="preserve">Jovens: Os dados da CHEI têm orientado iniciativas do DPH voltadas à promoção do bem-estar de jovens, incluindo programas como serviços de teleatendimento em saúde comportamental nas escolas, processos de contratação para financiar os serviços oferecidos pela Massachusetts Pregnant and Parenting Teen Initiative (Iniciativa de Massachusetts para Adolescentes Grávidas e Pais Adolescentes) e ações de mobilização comunitária, como campanhas de cessação do tabagismo direcionadas a jovens adultos. </w:t>
      </w:r>
    </w:p>
    <w:p w14:paraId="3973C7EA" w14:textId="48F57A53" w:rsidR="007534A6" w:rsidRPr="007534A6" w:rsidRDefault="007534A6" w:rsidP="007534A6">
      <w:pPr>
        <w:rPr>
          <w:b/>
          <w:bCs/>
        </w:rPr>
      </w:pPr>
      <w:r w:rsidRPr="007534A6">
        <w:rPr>
          <w:b/>
          <w:bCs/>
        </w:rPr>
        <w:t xml:space="preserve">18. Tenho mais perguntas. Com quem posso entrar em contato?  </w:t>
      </w:r>
    </w:p>
    <w:p w14:paraId="29C9279D" w14:textId="77777777" w:rsidR="007534A6" w:rsidRDefault="007534A6" w:rsidP="007534A6">
      <w:r>
        <w:t xml:space="preserve">Se você tiver dúvidas sobre a pesquisa ou precisar de ajuda para acessar ou analisar os dados, envie um e-mail para chei@mass.gov. </w:t>
      </w:r>
    </w:p>
    <w:p w14:paraId="7C4EA373" w14:textId="77777777" w:rsidR="007534A6" w:rsidRDefault="007534A6" w:rsidP="007534A6"/>
    <w:p w14:paraId="445AE2A3" w14:textId="25017014" w:rsidR="00E34048" w:rsidRPr="007534A6" w:rsidRDefault="00E34048" w:rsidP="007534A6"/>
    <w:sectPr w:rsidR="00E34048" w:rsidRPr="007534A6" w:rsidSect="00E3404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DE7B7" w14:textId="77777777" w:rsidR="00E433DE" w:rsidRDefault="00E433DE" w:rsidP="00394AFF">
      <w:pPr>
        <w:spacing w:after="0" w:line="240" w:lineRule="auto"/>
      </w:pPr>
      <w:r>
        <w:separator/>
      </w:r>
    </w:p>
  </w:endnote>
  <w:endnote w:type="continuationSeparator" w:id="0">
    <w:p w14:paraId="297B7EC3" w14:textId="77777777" w:rsidR="00E433DE" w:rsidRDefault="00E433DE" w:rsidP="00394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03D00" w14:textId="77777777" w:rsidR="00E433DE" w:rsidRDefault="00E433DE" w:rsidP="00394AFF">
      <w:pPr>
        <w:spacing w:after="0" w:line="240" w:lineRule="auto"/>
      </w:pPr>
      <w:r>
        <w:separator/>
      </w:r>
    </w:p>
  </w:footnote>
  <w:footnote w:type="continuationSeparator" w:id="0">
    <w:p w14:paraId="5A313BD9" w14:textId="77777777" w:rsidR="00E433DE" w:rsidRDefault="00E433DE" w:rsidP="00394A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337CB"/>
    <w:multiLevelType w:val="hybridMultilevel"/>
    <w:tmpl w:val="AFA4D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32E23"/>
    <w:multiLevelType w:val="hybridMultilevel"/>
    <w:tmpl w:val="97F2A100"/>
    <w:lvl w:ilvl="0" w:tplc="02C46F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539A7"/>
    <w:multiLevelType w:val="hybridMultilevel"/>
    <w:tmpl w:val="FA0AD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927522"/>
    <w:multiLevelType w:val="hybridMultilevel"/>
    <w:tmpl w:val="F27AB386"/>
    <w:lvl w:ilvl="0" w:tplc="95ECEB7E">
      <w:start w:val="1"/>
      <w:numFmt w:val="decimal"/>
      <w:lvlText w:val="%1."/>
      <w:lvlJc w:val="left"/>
      <w:pPr>
        <w:ind w:left="1080" w:hanging="360"/>
      </w:pPr>
      <w:rPr>
        <w:rFonts w:asciiTheme="majorHAnsi" w:eastAsia="Open Sans" w:hAnsiTheme="majorHAnsi" w:cs="Open Sans" w:hint="default"/>
        <w:b/>
        <w:bCs/>
        <w:i w:val="0"/>
        <w:iCs w:val="0"/>
        <w:color w:val="000000" w:themeColor="text1"/>
        <w:spacing w:val="0"/>
        <w:w w:val="100"/>
        <w:sz w:val="22"/>
        <w:szCs w:val="22"/>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1EF977CD"/>
    <w:multiLevelType w:val="hybridMultilevel"/>
    <w:tmpl w:val="BF641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A42E86"/>
    <w:multiLevelType w:val="hybridMultilevel"/>
    <w:tmpl w:val="4D10CB4A"/>
    <w:lvl w:ilvl="0" w:tplc="63901EA6">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6" w15:restartNumberingAfterBreak="0">
    <w:nsid w:val="287E26F7"/>
    <w:multiLevelType w:val="hybridMultilevel"/>
    <w:tmpl w:val="FED27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460ACA"/>
    <w:multiLevelType w:val="hybridMultilevel"/>
    <w:tmpl w:val="3EA4A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5458C1"/>
    <w:multiLevelType w:val="hybridMultilevel"/>
    <w:tmpl w:val="65E09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026658"/>
    <w:multiLevelType w:val="hybridMultilevel"/>
    <w:tmpl w:val="D7127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BF0A13"/>
    <w:multiLevelType w:val="hybridMultilevel"/>
    <w:tmpl w:val="25A0AE6E"/>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39467756"/>
    <w:multiLevelType w:val="hybridMultilevel"/>
    <w:tmpl w:val="F9A61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FE37E8"/>
    <w:multiLevelType w:val="hybridMultilevel"/>
    <w:tmpl w:val="DF765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9D485A"/>
    <w:multiLevelType w:val="multilevel"/>
    <w:tmpl w:val="035410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720"/>
        </w:tabs>
        <w:ind w:left="720" w:hanging="360"/>
      </w:pPr>
      <w:rPr>
        <w:b/>
        <w:bCs/>
      </w:rPr>
    </w:lvl>
    <w:lvl w:ilvl="2">
      <w:start w:val="1"/>
      <w:numFmt w:val="bullet"/>
      <w:lvlText w:val=""/>
      <w:lvlJc w:val="left"/>
      <w:pPr>
        <w:tabs>
          <w:tab w:val="num" w:pos="720"/>
        </w:tabs>
        <w:ind w:left="72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65452C"/>
    <w:multiLevelType w:val="hybridMultilevel"/>
    <w:tmpl w:val="B3E85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ED5D51"/>
    <w:multiLevelType w:val="hybridMultilevel"/>
    <w:tmpl w:val="597A2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C4035B"/>
    <w:multiLevelType w:val="hybridMultilevel"/>
    <w:tmpl w:val="E862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C26D00"/>
    <w:multiLevelType w:val="hybridMultilevel"/>
    <w:tmpl w:val="BD223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D87A54"/>
    <w:multiLevelType w:val="hybridMultilevel"/>
    <w:tmpl w:val="E2B84660"/>
    <w:lvl w:ilvl="0" w:tplc="531A750A">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9" w15:restartNumberingAfterBreak="0">
    <w:nsid w:val="65390932"/>
    <w:multiLevelType w:val="hybridMultilevel"/>
    <w:tmpl w:val="D2349F0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3334936"/>
    <w:multiLevelType w:val="hybridMultilevel"/>
    <w:tmpl w:val="CE2A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BD6F4F"/>
    <w:multiLevelType w:val="hybridMultilevel"/>
    <w:tmpl w:val="5274B052"/>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7E5C608D"/>
    <w:multiLevelType w:val="hybridMultilevel"/>
    <w:tmpl w:val="C6F2D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3920727">
    <w:abstractNumId w:val="13"/>
    <w:lvlOverride w:ilvl="1">
      <w:startOverride w:val="3"/>
    </w:lvlOverride>
  </w:num>
  <w:num w:numId="2" w16cid:durableId="964778413">
    <w:abstractNumId w:val="13"/>
    <w:lvlOverride w:ilvl="1">
      <w:startOverride w:val="4"/>
    </w:lvlOverride>
  </w:num>
  <w:num w:numId="3" w16cid:durableId="1502501920">
    <w:abstractNumId w:val="13"/>
    <w:lvlOverride w:ilvl="1">
      <w:startOverride w:val="5"/>
    </w:lvlOverride>
  </w:num>
  <w:num w:numId="4" w16cid:durableId="767894660">
    <w:abstractNumId w:val="13"/>
    <w:lvlOverride w:ilvl="1">
      <w:lvl w:ilvl="1">
        <w:numFmt w:val="bullet"/>
        <w:lvlText w:val="o"/>
        <w:lvlJc w:val="left"/>
        <w:pPr>
          <w:tabs>
            <w:tab w:val="num" w:pos="1440"/>
          </w:tabs>
          <w:ind w:left="1440" w:hanging="360"/>
        </w:pPr>
        <w:rPr>
          <w:rFonts w:ascii="Courier New" w:hAnsi="Courier New" w:hint="default"/>
          <w:sz w:val="20"/>
        </w:rPr>
      </w:lvl>
    </w:lvlOverride>
  </w:num>
  <w:num w:numId="5" w16cid:durableId="2107917838">
    <w:abstractNumId w:val="13"/>
    <w:lvlOverride w:ilvl="1">
      <w:startOverride w:val="6"/>
    </w:lvlOverride>
  </w:num>
  <w:num w:numId="6" w16cid:durableId="1160074855">
    <w:abstractNumId w:val="13"/>
    <w:lvlOverride w:ilvl="1">
      <w:lvl w:ilvl="1">
        <w:numFmt w:val="bullet"/>
        <w:lvlText w:val="o"/>
        <w:lvlJc w:val="left"/>
        <w:pPr>
          <w:tabs>
            <w:tab w:val="num" w:pos="1440"/>
          </w:tabs>
          <w:ind w:left="1440" w:hanging="360"/>
        </w:pPr>
        <w:rPr>
          <w:rFonts w:ascii="Courier New" w:hAnsi="Courier New" w:hint="default"/>
          <w:sz w:val="20"/>
        </w:rPr>
      </w:lvl>
    </w:lvlOverride>
  </w:num>
  <w:num w:numId="7" w16cid:durableId="53899013">
    <w:abstractNumId w:val="13"/>
    <w:lvlOverride w:ilvl="1">
      <w:startOverride w:val="7"/>
    </w:lvlOverride>
  </w:num>
  <w:num w:numId="8" w16cid:durableId="1784154357">
    <w:abstractNumId w:val="13"/>
    <w:lvlOverride w:ilvl="1">
      <w:startOverride w:val="8"/>
    </w:lvlOverride>
  </w:num>
  <w:num w:numId="9" w16cid:durableId="1260480750">
    <w:abstractNumId w:val="13"/>
    <w:lvlOverride w:ilvl="1">
      <w:startOverride w:val="9"/>
    </w:lvlOverride>
  </w:num>
  <w:num w:numId="10" w16cid:durableId="1836534871">
    <w:abstractNumId w:val="13"/>
    <w:lvlOverride w:ilvl="1">
      <w:startOverride w:val="10"/>
    </w:lvlOverride>
  </w:num>
  <w:num w:numId="11" w16cid:durableId="804469672">
    <w:abstractNumId w:val="13"/>
    <w:lvlOverride w:ilvl="1">
      <w:startOverride w:val="11"/>
    </w:lvlOverride>
  </w:num>
  <w:num w:numId="12" w16cid:durableId="1623000946">
    <w:abstractNumId w:val="13"/>
    <w:lvlOverride w:ilvl="1">
      <w:startOverride w:val="12"/>
    </w:lvlOverride>
  </w:num>
  <w:num w:numId="13" w16cid:durableId="886571793">
    <w:abstractNumId w:val="13"/>
    <w:lvlOverride w:ilvl="1">
      <w:lvl w:ilvl="1">
        <w:numFmt w:val="bullet"/>
        <w:lvlText w:val="o"/>
        <w:lvlJc w:val="left"/>
        <w:pPr>
          <w:tabs>
            <w:tab w:val="num" w:pos="1440"/>
          </w:tabs>
          <w:ind w:left="1440" w:hanging="360"/>
        </w:pPr>
        <w:rPr>
          <w:rFonts w:ascii="Courier New" w:hAnsi="Courier New" w:hint="default"/>
          <w:sz w:val="20"/>
        </w:rPr>
      </w:lvl>
    </w:lvlOverride>
  </w:num>
  <w:num w:numId="14" w16cid:durableId="394282575">
    <w:abstractNumId w:val="1"/>
  </w:num>
  <w:num w:numId="15" w16cid:durableId="361132767">
    <w:abstractNumId w:val="7"/>
  </w:num>
  <w:num w:numId="16" w16cid:durableId="2146771165">
    <w:abstractNumId w:val="22"/>
  </w:num>
  <w:num w:numId="17" w16cid:durableId="200434658">
    <w:abstractNumId w:val="4"/>
  </w:num>
  <w:num w:numId="18" w16cid:durableId="867565595">
    <w:abstractNumId w:val="6"/>
  </w:num>
  <w:num w:numId="19" w16cid:durableId="522524104">
    <w:abstractNumId w:val="17"/>
  </w:num>
  <w:num w:numId="20" w16cid:durableId="1233933471">
    <w:abstractNumId w:val="9"/>
  </w:num>
  <w:num w:numId="21" w16cid:durableId="376706776">
    <w:abstractNumId w:val="0"/>
  </w:num>
  <w:num w:numId="22" w16cid:durableId="1818107022">
    <w:abstractNumId w:val="8"/>
  </w:num>
  <w:num w:numId="23" w16cid:durableId="1999457445">
    <w:abstractNumId w:val="2"/>
  </w:num>
  <w:num w:numId="24" w16cid:durableId="863054512">
    <w:abstractNumId w:val="15"/>
  </w:num>
  <w:num w:numId="25" w16cid:durableId="2001232075">
    <w:abstractNumId w:val="21"/>
  </w:num>
  <w:num w:numId="26" w16cid:durableId="1860507985">
    <w:abstractNumId w:val="19"/>
  </w:num>
  <w:num w:numId="27" w16cid:durableId="48000982">
    <w:abstractNumId w:val="12"/>
  </w:num>
  <w:num w:numId="28" w16cid:durableId="423233585">
    <w:abstractNumId w:val="20"/>
  </w:num>
  <w:num w:numId="29" w16cid:durableId="344140633">
    <w:abstractNumId w:val="11"/>
  </w:num>
  <w:num w:numId="30" w16cid:durableId="758986889">
    <w:abstractNumId w:val="10"/>
  </w:num>
  <w:num w:numId="31" w16cid:durableId="992762393">
    <w:abstractNumId w:val="13"/>
  </w:num>
  <w:num w:numId="32" w16cid:durableId="1149706971">
    <w:abstractNumId w:val="18"/>
  </w:num>
  <w:num w:numId="33" w16cid:durableId="2025280237">
    <w:abstractNumId w:val="5"/>
  </w:num>
  <w:num w:numId="34" w16cid:durableId="1131702949">
    <w:abstractNumId w:val="3"/>
  </w:num>
  <w:num w:numId="35" w16cid:durableId="386147859">
    <w:abstractNumId w:val="16"/>
  </w:num>
  <w:num w:numId="36" w16cid:durableId="1677881419">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048"/>
    <w:rsid w:val="00013ED7"/>
    <w:rsid w:val="00031485"/>
    <w:rsid w:val="0003366C"/>
    <w:rsid w:val="000404A3"/>
    <w:rsid w:val="0008507F"/>
    <w:rsid w:val="00094F57"/>
    <w:rsid w:val="000C0C70"/>
    <w:rsid w:val="000C38A4"/>
    <w:rsid w:val="000D1102"/>
    <w:rsid w:val="000D59A9"/>
    <w:rsid w:val="000E6EF3"/>
    <w:rsid w:val="0010151D"/>
    <w:rsid w:val="00160500"/>
    <w:rsid w:val="00195FDD"/>
    <w:rsid w:val="001B271C"/>
    <w:rsid w:val="001B5863"/>
    <w:rsid w:val="001C2676"/>
    <w:rsid w:val="001F3581"/>
    <w:rsid w:val="002245BF"/>
    <w:rsid w:val="00226E96"/>
    <w:rsid w:val="002A2916"/>
    <w:rsid w:val="002A3AD1"/>
    <w:rsid w:val="002B7D15"/>
    <w:rsid w:val="002D4FEE"/>
    <w:rsid w:val="002E3408"/>
    <w:rsid w:val="00315B8C"/>
    <w:rsid w:val="00315BA4"/>
    <w:rsid w:val="0033314F"/>
    <w:rsid w:val="0033750F"/>
    <w:rsid w:val="00360C63"/>
    <w:rsid w:val="00363FA9"/>
    <w:rsid w:val="003763FE"/>
    <w:rsid w:val="00380970"/>
    <w:rsid w:val="00380BA4"/>
    <w:rsid w:val="00382398"/>
    <w:rsid w:val="00390C23"/>
    <w:rsid w:val="00394AFF"/>
    <w:rsid w:val="003C10DE"/>
    <w:rsid w:val="003C5826"/>
    <w:rsid w:val="00414806"/>
    <w:rsid w:val="00425166"/>
    <w:rsid w:val="004455F3"/>
    <w:rsid w:val="004557B4"/>
    <w:rsid w:val="00461231"/>
    <w:rsid w:val="00467FC2"/>
    <w:rsid w:val="004A41A0"/>
    <w:rsid w:val="004B532B"/>
    <w:rsid w:val="004E6350"/>
    <w:rsid w:val="005242D7"/>
    <w:rsid w:val="00532259"/>
    <w:rsid w:val="00540DAA"/>
    <w:rsid w:val="0056106D"/>
    <w:rsid w:val="00567721"/>
    <w:rsid w:val="00570B70"/>
    <w:rsid w:val="005854B0"/>
    <w:rsid w:val="00596AFB"/>
    <w:rsid w:val="005D7D1F"/>
    <w:rsid w:val="0061221A"/>
    <w:rsid w:val="006258FD"/>
    <w:rsid w:val="0063607C"/>
    <w:rsid w:val="006472E8"/>
    <w:rsid w:val="00662263"/>
    <w:rsid w:val="006766FF"/>
    <w:rsid w:val="006A296A"/>
    <w:rsid w:val="006A4735"/>
    <w:rsid w:val="006E0597"/>
    <w:rsid w:val="006E1529"/>
    <w:rsid w:val="006E535F"/>
    <w:rsid w:val="006F6046"/>
    <w:rsid w:val="006F68B4"/>
    <w:rsid w:val="00704835"/>
    <w:rsid w:val="007176AF"/>
    <w:rsid w:val="00721011"/>
    <w:rsid w:val="007415C1"/>
    <w:rsid w:val="00745B1F"/>
    <w:rsid w:val="007534A6"/>
    <w:rsid w:val="00754A10"/>
    <w:rsid w:val="00763559"/>
    <w:rsid w:val="00770918"/>
    <w:rsid w:val="00783229"/>
    <w:rsid w:val="007A481C"/>
    <w:rsid w:val="007B73BE"/>
    <w:rsid w:val="007D6A95"/>
    <w:rsid w:val="008034DC"/>
    <w:rsid w:val="00825607"/>
    <w:rsid w:val="0085206C"/>
    <w:rsid w:val="00877FB8"/>
    <w:rsid w:val="00882CEF"/>
    <w:rsid w:val="0088DC60"/>
    <w:rsid w:val="008A66FB"/>
    <w:rsid w:val="008C0A0D"/>
    <w:rsid w:val="008C68F3"/>
    <w:rsid w:val="008D2C7D"/>
    <w:rsid w:val="008E3966"/>
    <w:rsid w:val="00913FDA"/>
    <w:rsid w:val="00946A75"/>
    <w:rsid w:val="0097145F"/>
    <w:rsid w:val="0098022F"/>
    <w:rsid w:val="00983C13"/>
    <w:rsid w:val="00997D63"/>
    <w:rsid w:val="009F048C"/>
    <w:rsid w:val="00A156D9"/>
    <w:rsid w:val="00A53C56"/>
    <w:rsid w:val="00A6240D"/>
    <w:rsid w:val="00A63BFC"/>
    <w:rsid w:val="00A75088"/>
    <w:rsid w:val="00A87297"/>
    <w:rsid w:val="00A9549E"/>
    <w:rsid w:val="00AA6D1D"/>
    <w:rsid w:val="00AB25E3"/>
    <w:rsid w:val="00AB3A33"/>
    <w:rsid w:val="00AC0B3C"/>
    <w:rsid w:val="00B33C4E"/>
    <w:rsid w:val="00B85BA7"/>
    <w:rsid w:val="00B877AB"/>
    <w:rsid w:val="00BD02D6"/>
    <w:rsid w:val="00BD7E32"/>
    <w:rsid w:val="00BE0BA3"/>
    <w:rsid w:val="00BF494C"/>
    <w:rsid w:val="00C005D3"/>
    <w:rsid w:val="00C05386"/>
    <w:rsid w:val="00C13925"/>
    <w:rsid w:val="00C17758"/>
    <w:rsid w:val="00C50934"/>
    <w:rsid w:val="00C660A4"/>
    <w:rsid w:val="00C76A41"/>
    <w:rsid w:val="00CB281A"/>
    <w:rsid w:val="00D03A07"/>
    <w:rsid w:val="00D17D36"/>
    <w:rsid w:val="00D55E04"/>
    <w:rsid w:val="00D64767"/>
    <w:rsid w:val="00D64D37"/>
    <w:rsid w:val="00D736F3"/>
    <w:rsid w:val="00DA0329"/>
    <w:rsid w:val="00DA3849"/>
    <w:rsid w:val="00DD0796"/>
    <w:rsid w:val="00DD630C"/>
    <w:rsid w:val="00E13993"/>
    <w:rsid w:val="00E34048"/>
    <w:rsid w:val="00E36E9E"/>
    <w:rsid w:val="00E433DE"/>
    <w:rsid w:val="00E47B15"/>
    <w:rsid w:val="00E54E2C"/>
    <w:rsid w:val="00E56556"/>
    <w:rsid w:val="00E67E12"/>
    <w:rsid w:val="00F36C16"/>
    <w:rsid w:val="00F509AC"/>
    <w:rsid w:val="00F536D8"/>
    <w:rsid w:val="00F5777A"/>
    <w:rsid w:val="00F74C06"/>
    <w:rsid w:val="00F8662A"/>
    <w:rsid w:val="00FF4D94"/>
    <w:rsid w:val="02214DDA"/>
    <w:rsid w:val="05346CD9"/>
    <w:rsid w:val="05A2A764"/>
    <w:rsid w:val="0D3AE7BE"/>
    <w:rsid w:val="0F6CAF15"/>
    <w:rsid w:val="106B2747"/>
    <w:rsid w:val="15D63AE8"/>
    <w:rsid w:val="172137EF"/>
    <w:rsid w:val="19D525A7"/>
    <w:rsid w:val="1A67E822"/>
    <w:rsid w:val="1C16082B"/>
    <w:rsid w:val="1E45EA6B"/>
    <w:rsid w:val="20684B4B"/>
    <w:rsid w:val="21961019"/>
    <w:rsid w:val="22615DA1"/>
    <w:rsid w:val="25599E7B"/>
    <w:rsid w:val="25EFC918"/>
    <w:rsid w:val="2960DBF7"/>
    <w:rsid w:val="29E7B906"/>
    <w:rsid w:val="2B015FCF"/>
    <w:rsid w:val="2C570F33"/>
    <w:rsid w:val="2D879C1F"/>
    <w:rsid w:val="2E32828D"/>
    <w:rsid w:val="302D4946"/>
    <w:rsid w:val="320F2567"/>
    <w:rsid w:val="326C996D"/>
    <w:rsid w:val="37A7FF81"/>
    <w:rsid w:val="39A62A2B"/>
    <w:rsid w:val="39A90F86"/>
    <w:rsid w:val="3FAAEA24"/>
    <w:rsid w:val="44DDEAF1"/>
    <w:rsid w:val="47EC1053"/>
    <w:rsid w:val="48139792"/>
    <w:rsid w:val="482A35DB"/>
    <w:rsid w:val="48C141EC"/>
    <w:rsid w:val="4C14AE3E"/>
    <w:rsid w:val="4C6BF023"/>
    <w:rsid w:val="52E45EB2"/>
    <w:rsid w:val="539DEF25"/>
    <w:rsid w:val="547D3529"/>
    <w:rsid w:val="54E90227"/>
    <w:rsid w:val="5779F0C8"/>
    <w:rsid w:val="57F878A7"/>
    <w:rsid w:val="5947FB82"/>
    <w:rsid w:val="5ADB3765"/>
    <w:rsid w:val="5E6E987A"/>
    <w:rsid w:val="5ED9AEF8"/>
    <w:rsid w:val="5EF28FA8"/>
    <w:rsid w:val="60B0D4B0"/>
    <w:rsid w:val="61FF9861"/>
    <w:rsid w:val="6347D2B0"/>
    <w:rsid w:val="63CACF00"/>
    <w:rsid w:val="6517753A"/>
    <w:rsid w:val="66B69E00"/>
    <w:rsid w:val="6C1A8A6E"/>
    <w:rsid w:val="6CBA6A29"/>
    <w:rsid w:val="6DC82111"/>
    <w:rsid w:val="7119FCDF"/>
    <w:rsid w:val="71A63CD4"/>
    <w:rsid w:val="7316BC3C"/>
    <w:rsid w:val="7A180CB7"/>
    <w:rsid w:val="7B4DDF31"/>
    <w:rsid w:val="7C5B61E0"/>
    <w:rsid w:val="7E6F9D9A"/>
    <w:rsid w:val="7E791A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652C0"/>
  <w15:chartTrackingRefBased/>
  <w15:docId w15:val="{FD5FB347-FACC-46D3-B4E5-AA5A137F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40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40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0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0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40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40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0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0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0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0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40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0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0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40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40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0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0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048"/>
    <w:rPr>
      <w:rFonts w:eastAsiaTheme="majorEastAsia" w:cstheme="majorBidi"/>
      <w:color w:val="272727" w:themeColor="text1" w:themeTint="D8"/>
    </w:rPr>
  </w:style>
  <w:style w:type="paragraph" w:styleId="Title">
    <w:name w:val="Title"/>
    <w:basedOn w:val="Normal"/>
    <w:next w:val="Normal"/>
    <w:link w:val="TitleChar"/>
    <w:uiPriority w:val="10"/>
    <w:qFormat/>
    <w:rsid w:val="00E340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0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0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0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048"/>
    <w:pPr>
      <w:spacing w:before="160"/>
      <w:jc w:val="center"/>
    </w:pPr>
    <w:rPr>
      <w:i/>
      <w:iCs/>
      <w:color w:val="404040" w:themeColor="text1" w:themeTint="BF"/>
    </w:rPr>
  </w:style>
  <w:style w:type="character" w:customStyle="1" w:styleId="QuoteChar">
    <w:name w:val="Quote Char"/>
    <w:basedOn w:val="DefaultParagraphFont"/>
    <w:link w:val="Quote"/>
    <w:uiPriority w:val="29"/>
    <w:rsid w:val="00E34048"/>
    <w:rPr>
      <w:i/>
      <w:iCs/>
      <w:color w:val="404040" w:themeColor="text1" w:themeTint="BF"/>
    </w:rPr>
  </w:style>
  <w:style w:type="paragraph" w:styleId="ListParagraph">
    <w:name w:val="List Paragraph"/>
    <w:basedOn w:val="Normal"/>
    <w:uiPriority w:val="34"/>
    <w:qFormat/>
    <w:rsid w:val="00E34048"/>
    <w:pPr>
      <w:ind w:left="720"/>
      <w:contextualSpacing/>
    </w:pPr>
  </w:style>
  <w:style w:type="character" w:styleId="IntenseEmphasis">
    <w:name w:val="Intense Emphasis"/>
    <w:basedOn w:val="DefaultParagraphFont"/>
    <w:uiPriority w:val="21"/>
    <w:qFormat/>
    <w:rsid w:val="00E34048"/>
    <w:rPr>
      <w:i/>
      <w:iCs/>
      <w:color w:val="0F4761" w:themeColor="accent1" w:themeShade="BF"/>
    </w:rPr>
  </w:style>
  <w:style w:type="paragraph" w:styleId="IntenseQuote">
    <w:name w:val="Intense Quote"/>
    <w:basedOn w:val="Normal"/>
    <w:next w:val="Normal"/>
    <w:link w:val="IntenseQuoteChar"/>
    <w:uiPriority w:val="30"/>
    <w:qFormat/>
    <w:rsid w:val="00E340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048"/>
    <w:rPr>
      <w:i/>
      <w:iCs/>
      <w:color w:val="0F4761" w:themeColor="accent1" w:themeShade="BF"/>
    </w:rPr>
  </w:style>
  <w:style w:type="character" w:styleId="IntenseReference">
    <w:name w:val="Intense Reference"/>
    <w:basedOn w:val="DefaultParagraphFont"/>
    <w:uiPriority w:val="32"/>
    <w:qFormat/>
    <w:rsid w:val="00E34048"/>
    <w:rPr>
      <w:b/>
      <w:bCs/>
      <w:smallCaps/>
      <w:color w:val="0F4761" w:themeColor="accent1" w:themeShade="BF"/>
      <w:spacing w:val="5"/>
    </w:rPr>
  </w:style>
  <w:style w:type="character" w:styleId="Hyperlink">
    <w:name w:val="Hyperlink"/>
    <w:basedOn w:val="DefaultParagraphFont"/>
    <w:uiPriority w:val="99"/>
    <w:unhideWhenUsed/>
    <w:rsid w:val="00E34048"/>
    <w:rPr>
      <w:color w:val="467886" w:themeColor="hyperlink"/>
      <w:u w:val="single"/>
    </w:rPr>
  </w:style>
  <w:style w:type="character" w:styleId="FollowedHyperlink">
    <w:name w:val="FollowedHyperlink"/>
    <w:basedOn w:val="DefaultParagraphFont"/>
    <w:uiPriority w:val="99"/>
    <w:semiHidden/>
    <w:unhideWhenUsed/>
    <w:rsid w:val="00E34048"/>
    <w:rPr>
      <w:color w:val="96607D" w:themeColor="followedHyperlink"/>
      <w:u w:val="single"/>
    </w:rPr>
  </w:style>
  <w:style w:type="paragraph" w:styleId="Header">
    <w:name w:val="header"/>
    <w:basedOn w:val="Normal"/>
    <w:link w:val="HeaderChar"/>
    <w:uiPriority w:val="99"/>
    <w:unhideWhenUsed/>
    <w:rsid w:val="00394A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AFF"/>
  </w:style>
  <w:style w:type="paragraph" w:styleId="Footer">
    <w:name w:val="footer"/>
    <w:basedOn w:val="Normal"/>
    <w:link w:val="FooterChar"/>
    <w:uiPriority w:val="99"/>
    <w:unhideWhenUsed/>
    <w:rsid w:val="00394A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AFF"/>
  </w:style>
  <w:style w:type="character" w:styleId="UnresolvedMention">
    <w:name w:val="Unresolved Mention"/>
    <w:basedOn w:val="DefaultParagraphFont"/>
    <w:uiPriority w:val="99"/>
    <w:semiHidden/>
    <w:unhideWhenUsed/>
    <w:rsid w:val="00B877AB"/>
    <w:rPr>
      <w:color w:val="605E5C"/>
      <w:shd w:val="clear" w:color="auto" w:fill="E1DFDD"/>
    </w:rPr>
  </w:style>
  <w:style w:type="character" w:styleId="Strong">
    <w:name w:val="Strong"/>
    <w:basedOn w:val="DefaultParagraphFont"/>
    <w:uiPriority w:val="22"/>
    <w:qFormat/>
    <w:rsid w:val="00BE0BA3"/>
    <w:rPr>
      <w:b/>
      <w:bCs/>
    </w:rPr>
  </w:style>
  <w:style w:type="character" w:styleId="BookTitle">
    <w:name w:val="Book Title"/>
    <w:basedOn w:val="DefaultParagraphFont"/>
    <w:uiPriority w:val="33"/>
    <w:qFormat/>
    <w:rsid w:val="00E47B15"/>
    <w:rPr>
      <w:b/>
      <w:bCs/>
      <w:i/>
      <w:iCs/>
      <w:spacing w:val="5"/>
    </w:rPr>
  </w:style>
  <w:style w:type="paragraph" w:styleId="BodyText">
    <w:name w:val="Body Text"/>
    <w:basedOn w:val="Normal"/>
    <w:link w:val="BodyTextChar"/>
    <w:uiPriority w:val="1"/>
    <w:qFormat/>
    <w:rsid w:val="00882CEF"/>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BodyTextChar">
    <w:name w:val="Body Text Char"/>
    <w:basedOn w:val="DefaultParagraphFont"/>
    <w:link w:val="BodyText"/>
    <w:uiPriority w:val="1"/>
    <w:rsid w:val="00882CEF"/>
    <w:rPr>
      <w:rFonts w:ascii="Arial" w:eastAsia="Arial"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325074-d398-43b9-9fad-f1a483cc331c">
      <Terms xmlns="http://schemas.microsoft.com/office/infopath/2007/PartnerControls"/>
    </lcf76f155ced4ddcb4097134ff3c332f>
    <TaxCatchAll xmlns="8df8dc5e-e5f0-476b-aed9-3b59e9fde311" xsi:nil="true"/>
    <Please_x0020_briefly_x0020_describe_x0020_your_x0020_proposed_x0020_topic_x0020_or_x0020_question_x003a__x0020_ xmlns="7d325074-d398-43b9-9fad-f1a483cc331c" xsi:nil="true"/>
    <If_x0020_this_x0020_topic_x0020_is_x0020_included_x0020_in_x0020_CHEI_x0020_2026_x003a__x0020_ xmlns="7d325074-d398-43b9-9fad-f1a483cc33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9" ma:contentTypeDescription="Create a new document." ma:contentTypeScope="" ma:versionID="95ceafe754da82e0d50150b538c67038">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f995b9cd31c696a7c1342eb88fbd6780"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Please_x0020_briefly_x0020_describe_x0020_your_x0020_proposed_x0020_topic_x0020_or_x0020_question_x003a__x0020_" minOccurs="0"/>
                <xsd:element ref="ns2:If_x0020_this_x0020_topic_x0020_is_x0020_included_x0020_in_x0020_CHEI_x0020_2026_x003a_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Please_x0020_briefly_x0020_describe_x0020_your_x0020_proposed_x0020_topic_x0020_or_x0020_question_x003a__x0020_" ma:index="25" nillable="true" ma:displayName="Please briefly describe your proposed topic or question: " ma:internalName="Please_x0020_briefly_x0020_describe_x0020_your_x0020_proposed_x0020_topic_x0020_or_x0020_question_x003a__x0020_">
      <xsd:simpleType>
        <xsd:restriction base="dms:Note">
          <xsd:maxLength value="255"/>
        </xsd:restriction>
      </xsd:simpleType>
    </xsd:element>
    <xsd:element name="If_x0020_this_x0020_topic_x0020_is_x0020_included_x0020_in_x0020_CHEI_x0020_2026_x003a__x0020_" ma:index="26" nillable="true" ma:displayName="If this topic is included in CHEI 2026: " ma:internalName="If_x0020_this_x0020_topic_x0020_is_x0020_included_x0020_in_x0020_CHEI_x0020_2026_x003a__x0020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a59ebba-9cb3-4836-ba68-96a6f94bb421}"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9571C6-0A8C-4A0C-95B4-F78B6A2CEAFC}">
  <ds:schemaRefs>
    <ds:schemaRef ds:uri="http://schemas.microsoft.com/office/2006/metadata/properties"/>
    <ds:schemaRef ds:uri="http://schemas.microsoft.com/office/infopath/2007/PartnerControls"/>
    <ds:schemaRef ds:uri="7d325074-d398-43b9-9fad-f1a483cc331c"/>
    <ds:schemaRef ds:uri="8df8dc5e-e5f0-476b-aed9-3b59e9fde311"/>
  </ds:schemaRefs>
</ds:datastoreItem>
</file>

<file path=customXml/itemProps2.xml><?xml version="1.0" encoding="utf-8"?>
<ds:datastoreItem xmlns:ds="http://schemas.openxmlformats.org/officeDocument/2006/customXml" ds:itemID="{E061E97F-4990-440A-B283-CE1916CA84EA}">
  <ds:schemaRefs>
    <ds:schemaRef ds:uri="http://schemas.microsoft.com/sharepoint/v3/contenttype/forms"/>
  </ds:schemaRefs>
</ds:datastoreItem>
</file>

<file path=customXml/itemProps3.xml><?xml version="1.0" encoding="utf-8"?>
<ds:datastoreItem xmlns:ds="http://schemas.openxmlformats.org/officeDocument/2006/customXml" ds:itemID="{398ED490-6778-4C32-8400-B3707E332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2449</Words>
  <Characters>13962</Characters>
  <Application>Microsoft Office Word</Application>
  <DocSecurity>0</DocSecurity>
  <Lines>116</Lines>
  <Paragraphs>32</Paragraphs>
  <ScaleCrop>false</ScaleCrop>
  <Company>Commonwealth of Massachusetts</Company>
  <LinksUpToDate>false</LinksUpToDate>
  <CharactersWithSpaces>16379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Stack, Caroline (DPH)</dc:creator>
  <cp:keywords/>
  <dc:description/>
  <cp:lastModifiedBy>Harrison, Deborah (EHS)</cp:lastModifiedBy>
  <cp:revision>2</cp:revision>
  <cp:lastPrinted>2026-07-22T20:27:00Z</cp:lastPrinted>
  <dcterms:created xsi:type="dcterms:W3CDTF">2026-08-18T19:03:00Z</dcterms:created>
  <dcterms:modified xsi:type="dcterms:W3CDTF">2026-08-18T19:03:00Z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ies>
</file>