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D487" w14:textId="4D4C1509" w:rsidR="00BD72FB" w:rsidRDefault="00B7299D">
      <w:r>
        <w:t>T</w:t>
      </w:r>
      <w:r w:rsidR="00A55540">
        <w:t>est</w:t>
      </w:r>
      <w:r>
        <w:t xml:space="preserve"> 123</w:t>
      </w:r>
    </w:p>
    <w:sectPr w:rsidR="00BD7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40"/>
    <w:rsid w:val="00A55540"/>
    <w:rsid w:val="00B7299D"/>
    <w:rsid w:val="00BD72FB"/>
    <w:rsid w:val="00CA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B693"/>
  <w15:chartTrackingRefBased/>
  <w15:docId w15:val="{DC62AF12-BB83-4220-92AE-4029826C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Galluccio, Joseph (EOTSS)</dc:creator>
  <cp:keywords/>
  <dc:description/>
  <cp:lastModifiedBy>Knopf-Goldner, Kelly (EOTSS)</cp:lastModifiedBy>
  <cp:revision>2</cp:revision>
  <dcterms:created xsi:type="dcterms:W3CDTF">2023-09-20T21:04:00Z</dcterms:created>
  <dcterms:modified xsi:type="dcterms:W3CDTF">2026-01-13T16:59:00Z</dcterms:modified>
</cp:coreProperties>
</file>